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DE1B" w14:textId="77777777" w:rsidR="004A3BFC" w:rsidRDefault="007454F4">
      <w:pPr>
        <w:pStyle w:val="Titolo1"/>
      </w:pPr>
      <w:bookmarkStart w:id="0" w:name="_Toc60639409"/>
      <w:bookmarkStart w:id="1" w:name="_Toc29288679"/>
      <w:bookmarkStart w:id="2" w:name="_Toc62167686"/>
      <w:r>
        <w:t>SERVIZIO PASTORALE</w:t>
      </w:r>
      <w:bookmarkEnd w:id="2"/>
    </w:p>
    <w:p w14:paraId="12845DA5" w14:textId="77777777" w:rsidR="004A3BFC" w:rsidRDefault="004A3BFC">
      <w:pPr>
        <w:pStyle w:val="Titolo1"/>
      </w:pPr>
      <w:bookmarkStart w:id="3" w:name="_Toc62167687"/>
      <w:r>
        <w:t>CATECHESI</w:t>
      </w:r>
      <w:bookmarkEnd w:id="3"/>
    </w:p>
    <w:p w14:paraId="7B094061" w14:textId="77777777" w:rsidR="004A3BFC" w:rsidRDefault="004A3BFC"/>
    <w:p w14:paraId="2CF7C758" w14:textId="77777777" w:rsidR="004A3BFC" w:rsidRDefault="004A3BFC"/>
    <w:p w14:paraId="38A7496B" w14:textId="77777777" w:rsidR="004A3BFC" w:rsidRDefault="004A3BFC"/>
    <w:p w14:paraId="04B86E88" w14:textId="77777777" w:rsidR="004A3BFC" w:rsidRDefault="004A3BFC"/>
    <w:p w14:paraId="32751706" w14:textId="77777777" w:rsidR="004A3BFC" w:rsidRDefault="004A3BFC"/>
    <w:p w14:paraId="5100FCD2" w14:textId="77777777" w:rsidR="004A3BFC" w:rsidRDefault="004A3BFC"/>
    <w:p w14:paraId="2DEFF49C" w14:textId="77777777" w:rsidR="004A3BFC" w:rsidRDefault="004A3BFC"/>
    <w:p w14:paraId="6987C2DC" w14:textId="77777777" w:rsidR="004A3BFC" w:rsidRDefault="004A3BFC"/>
    <w:p w14:paraId="184B68FC" w14:textId="77777777" w:rsidR="004A3BFC" w:rsidRDefault="004A3BFC">
      <w:pPr>
        <w:pStyle w:val="Titolo1"/>
      </w:pPr>
    </w:p>
    <w:p w14:paraId="20075714" w14:textId="77777777" w:rsidR="004A3BFC" w:rsidRDefault="004A3BFC">
      <w:pPr>
        <w:pStyle w:val="Titolo1"/>
      </w:pPr>
    </w:p>
    <w:p w14:paraId="54A45156" w14:textId="77777777" w:rsidR="004A3BFC" w:rsidRDefault="004A3BFC">
      <w:pPr>
        <w:pStyle w:val="Titolo1"/>
      </w:pPr>
    </w:p>
    <w:p w14:paraId="3ED13D7D" w14:textId="77777777" w:rsidR="004A3BFC" w:rsidRDefault="004A3BFC">
      <w:pPr>
        <w:pStyle w:val="Titolo1"/>
      </w:pPr>
    </w:p>
    <w:p w14:paraId="7C30B7CD" w14:textId="77777777" w:rsidR="004A3BFC" w:rsidRDefault="004A3BFC">
      <w:pPr>
        <w:pStyle w:val="Titolo1"/>
      </w:pPr>
    </w:p>
    <w:p w14:paraId="74083A0A" w14:textId="77777777" w:rsidR="004A3BFC" w:rsidRDefault="004A3BFC">
      <w:pPr>
        <w:pStyle w:val="Titolo1"/>
      </w:pPr>
      <w:bookmarkStart w:id="4" w:name="_Toc62167688"/>
      <w:r>
        <w:t>64 TEMI PER 64 INCONTRI</w:t>
      </w:r>
      <w:bookmarkEnd w:id="4"/>
      <w:r>
        <w:t xml:space="preserve"> </w:t>
      </w:r>
    </w:p>
    <w:p w14:paraId="7AA79A86" w14:textId="77777777" w:rsidR="004A3BFC" w:rsidRDefault="004A3BFC">
      <w:pPr>
        <w:pStyle w:val="Titolo1"/>
      </w:pPr>
      <w:bookmarkStart w:id="5" w:name="_Toc62167689"/>
      <w:r>
        <w:t>ANNO 2005-2006</w:t>
      </w:r>
      <w:bookmarkEnd w:id="5"/>
    </w:p>
    <w:bookmarkEnd w:id="1"/>
    <w:p w14:paraId="0AE0017E" w14:textId="77777777" w:rsidR="004A3BFC" w:rsidRDefault="004A3BFC"/>
    <w:p w14:paraId="4EA5E729" w14:textId="77777777" w:rsidR="004A3BFC" w:rsidRDefault="004A3BFC"/>
    <w:p w14:paraId="4DA1E610" w14:textId="77777777" w:rsidR="004A3BFC" w:rsidRDefault="004A3BFC">
      <w:pPr>
        <w:jc w:val="center"/>
        <w:rPr>
          <w:rFonts w:ascii="Arial" w:hAnsi="Arial"/>
          <w:b/>
          <w:sz w:val="36"/>
        </w:rPr>
      </w:pPr>
      <w:r>
        <w:rPr>
          <w:rFonts w:ascii="Arial" w:hAnsi="Arial"/>
          <w:b/>
          <w:sz w:val="36"/>
        </w:rPr>
        <w:t>(PARTE SECONDA NUMERI 39 - 64)</w:t>
      </w:r>
    </w:p>
    <w:p w14:paraId="5703C94E" w14:textId="77777777" w:rsidR="004A3BFC" w:rsidRDefault="004A3BFC"/>
    <w:p w14:paraId="474E98D7" w14:textId="77777777" w:rsidR="004A3BFC" w:rsidRDefault="004A3BFC"/>
    <w:p w14:paraId="2D4A5257" w14:textId="77777777" w:rsidR="004A3BFC" w:rsidRDefault="004A3BFC"/>
    <w:p w14:paraId="17458C1B" w14:textId="77777777" w:rsidR="004A3BFC" w:rsidRDefault="004A3BFC"/>
    <w:p w14:paraId="621C99A2" w14:textId="77777777" w:rsidR="004A3BFC" w:rsidRDefault="004A3BFC"/>
    <w:p w14:paraId="7E3ED408" w14:textId="77777777" w:rsidR="004A3BFC" w:rsidRDefault="004A3BFC"/>
    <w:p w14:paraId="4B594498" w14:textId="77777777" w:rsidR="004A3BFC" w:rsidRDefault="004A3BFC"/>
    <w:p w14:paraId="3AA967A4" w14:textId="77777777" w:rsidR="004A3BFC" w:rsidRDefault="004A3BFC"/>
    <w:p w14:paraId="0FF9D20D" w14:textId="77777777" w:rsidR="004A3BFC" w:rsidRDefault="004A3BFC"/>
    <w:p w14:paraId="7DFBFD88" w14:textId="77777777" w:rsidR="004A3BFC" w:rsidRDefault="004A3BFC"/>
    <w:p w14:paraId="473A4F2E" w14:textId="77777777" w:rsidR="004A3BFC" w:rsidRDefault="004A3BFC"/>
    <w:p w14:paraId="22FC6C75" w14:textId="77777777" w:rsidR="004A3BFC" w:rsidRDefault="004A3BFC"/>
    <w:p w14:paraId="48D988B0" w14:textId="77777777" w:rsidR="004A3BFC" w:rsidRDefault="004A3BFC"/>
    <w:p w14:paraId="5C5DAD04" w14:textId="77777777" w:rsidR="004A3BFC" w:rsidRDefault="004A3BFC"/>
    <w:p w14:paraId="10C34D92" w14:textId="77777777" w:rsidR="004A3BFC" w:rsidRDefault="004A3BFC"/>
    <w:p w14:paraId="2F8388B9" w14:textId="77777777" w:rsidR="004A3BFC" w:rsidRDefault="004A3BFC"/>
    <w:p w14:paraId="6420DAE6" w14:textId="77777777" w:rsidR="004A3BFC" w:rsidRDefault="004A3BFC"/>
    <w:p w14:paraId="5B7AA483" w14:textId="77777777" w:rsidR="004A3BFC" w:rsidRDefault="004A3BFC"/>
    <w:p w14:paraId="0B061234" w14:textId="77777777" w:rsidR="004A3BFC" w:rsidRDefault="004A3BFC"/>
    <w:p w14:paraId="02F51BDA" w14:textId="77777777" w:rsidR="004A3BFC" w:rsidRDefault="004A3BFC">
      <w:pPr>
        <w:pStyle w:val="Titolo1"/>
      </w:pPr>
      <w:bookmarkStart w:id="6" w:name="_Toc62167690"/>
      <w:r>
        <w:t>Catanzaro 2005-2006</w:t>
      </w:r>
      <w:bookmarkEnd w:id="6"/>
    </w:p>
    <w:p w14:paraId="103A2E33" w14:textId="77777777" w:rsidR="004A3BFC" w:rsidRDefault="004A3BFC">
      <w:pPr>
        <w:pStyle w:val="Titolo1"/>
      </w:pPr>
      <w:r>
        <w:br w:type="page"/>
      </w:r>
      <w:r>
        <w:lastRenderedPageBreak/>
        <w:br w:type="page"/>
      </w:r>
      <w:bookmarkStart w:id="7" w:name="_Toc62165161"/>
      <w:bookmarkEnd w:id="0"/>
      <w:r w:rsidR="00977467">
        <w:lastRenderedPageBreak/>
        <w:t>SERVIZIO PASTORALE</w:t>
      </w:r>
      <w:bookmarkEnd w:id="7"/>
    </w:p>
    <w:p w14:paraId="230B1041" w14:textId="77777777" w:rsidR="004A3BFC" w:rsidRDefault="004A3BFC">
      <w:pPr>
        <w:pStyle w:val="Titolo1"/>
      </w:pPr>
      <w:bookmarkStart w:id="8" w:name="_Toc60639418"/>
      <w:bookmarkStart w:id="9" w:name="_Toc62167692"/>
      <w:r>
        <w:t>CATECHESI</w:t>
      </w:r>
      <w:bookmarkEnd w:id="8"/>
      <w:bookmarkEnd w:id="9"/>
    </w:p>
    <w:p w14:paraId="7A7B6128" w14:textId="77777777" w:rsidR="004A3BFC" w:rsidRDefault="004A3BFC">
      <w:pPr>
        <w:pStyle w:val="Testonormale"/>
        <w:rPr>
          <w:rFonts w:ascii="Arial" w:hAnsi="Arial"/>
          <w:sz w:val="24"/>
        </w:rPr>
      </w:pPr>
    </w:p>
    <w:p w14:paraId="6A4B29AC" w14:textId="77777777" w:rsidR="004A3BFC" w:rsidRDefault="004A3BFC">
      <w:pPr>
        <w:pStyle w:val="Testonormale"/>
        <w:rPr>
          <w:rFonts w:ascii="Arial" w:hAnsi="Arial"/>
          <w:sz w:val="24"/>
        </w:rPr>
      </w:pPr>
    </w:p>
    <w:p w14:paraId="608AAC49" w14:textId="77777777" w:rsidR="004A3BFC" w:rsidRDefault="004A3BFC">
      <w:pPr>
        <w:pStyle w:val="Testonormale"/>
        <w:rPr>
          <w:rFonts w:ascii="Arial" w:hAnsi="Arial"/>
          <w:sz w:val="24"/>
        </w:rPr>
      </w:pPr>
    </w:p>
    <w:p w14:paraId="43004F93" w14:textId="77777777" w:rsidR="004A3BFC" w:rsidRDefault="004A3BFC">
      <w:pPr>
        <w:pStyle w:val="Testonormale"/>
        <w:rPr>
          <w:rFonts w:ascii="Arial" w:hAnsi="Arial"/>
          <w:sz w:val="24"/>
        </w:rPr>
      </w:pPr>
    </w:p>
    <w:p w14:paraId="7DF9992F" w14:textId="77777777" w:rsidR="004A3BFC" w:rsidRDefault="004A3BFC">
      <w:pPr>
        <w:pStyle w:val="Testonormale"/>
        <w:rPr>
          <w:rFonts w:ascii="Arial" w:hAnsi="Arial"/>
          <w:sz w:val="24"/>
        </w:rPr>
      </w:pPr>
    </w:p>
    <w:p w14:paraId="6B7697A8" w14:textId="77777777" w:rsidR="004A3BFC" w:rsidRDefault="004A3BFC">
      <w:pPr>
        <w:pStyle w:val="Testonormale"/>
        <w:rPr>
          <w:rFonts w:ascii="Arial" w:hAnsi="Arial"/>
          <w:sz w:val="24"/>
        </w:rPr>
      </w:pPr>
    </w:p>
    <w:p w14:paraId="3FA50456" w14:textId="77777777" w:rsidR="004A3BFC" w:rsidRDefault="004A3BFC">
      <w:pPr>
        <w:pStyle w:val="Testonormale"/>
        <w:rPr>
          <w:rFonts w:ascii="Arial" w:hAnsi="Arial"/>
          <w:sz w:val="24"/>
        </w:rPr>
      </w:pPr>
    </w:p>
    <w:p w14:paraId="38A43E45" w14:textId="77777777" w:rsidR="004A3BFC" w:rsidRDefault="004A3BFC">
      <w:pPr>
        <w:pStyle w:val="Testonormale"/>
        <w:rPr>
          <w:rFonts w:ascii="Arial" w:hAnsi="Arial"/>
          <w:sz w:val="24"/>
        </w:rPr>
      </w:pPr>
    </w:p>
    <w:p w14:paraId="0FF5AD8B" w14:textId="77777777" w:rsidR="004A3BFC" w:rsidRDefault="004A3BFC">
      <w:pPr>
        <w:pStyle w:val="Testonormale"/>
        <w:rPr>
          <w:rFonts w:ascii="Arial" w:hAnsi="Arial"/>
          <w:sz w:val="24"/>
        </w:rPr>
      </w:pPr>
    </w:p>
    <w:p w14:paraId="5F0F641E" w14:textId="77777777" w:rsidR="004A3BFC" w:rsidRDefault="004A3BFC">
      <w:pPr>
        <w:pStyle w:val="Testonormale"/>
        <w:rPr>
          <w:rFonts w:ascii="Arial" w:hAnsi="Arial"/>
          <w:sz w:val="24"/>
        </w:rPr>
      </w:pPr>
    </w:p>
    <w:p w14:paraId="6C80BCB2" w14:textId="77777777" w:rsidR="004A3BFC" w:rsidRDefault="004A3BFC">
      <w:pPr>
        <w:pStyle w:val="Testonormale"/>
        <w:rPr>
          <w:rFonts w:ascii="Arial" w:hAnsi="Arial"/>
          <w:sz w:val="24"/>
        </w:rPr>
      </w:pPr>
    </w:p>
    <w:p w14:paraId="21D3E4CA" w14:textId="77777777" w:rsidR="004A3BFC" w:rsidRDefault="004A3BFC">
      <w:pPr>
        <w:pStyle w:val="Testonormale"/>
        <w:rPr>
          <w:rFonts w:ascii="Arial" w:hAnsi="Arial"/>
          <w:sz w:val="24"/>
        </w:rPr>
      </w:pPr>
    </w:p>
    <w:p w14:paraId="58FCD10E" w14:textId="77777777" w:rsidR="004A3BFC" w:rsidRDefault="004A3BFC">
      <w:pPr>
        <w:pStyle w:val="Titolo1"/>
      </w:pPr>
      <w:bookmarkStart w:id="10" w:name="_Toc60639422"/>
      <w:bookmarkStart w:id="11" w:name="_Toc62167693"/>
      <w:r>
        <w:t>"Famiglia, comunità cristiana,</w:t>
      </w:r>
      <w:bookmarkEnd w:id="11"/>
      <w:r>
        <w:t xml:space="preserve"> </w:t>
      </w:r>
    </w:p>
    <w:p w14:paraId="75ECDE59" w14:textId="77777777" w:rsidR="004A3BFC" w:rsidRDefault="004A3BFC">
      <w:pPr>
        <w:pStyle w:val="Titolo1"/>
      </w:pPr>
      <w:bookmarkStart w:id="12" w:name="_Toc62167694"/>
      <w:r>
        <w:t>formazione della persona</w:t>
      </w:r>
      <w:bookmarkEnd w:id="12"/>
      <w:r>
        <w:t xml:space="preserve"> </w:t>
      </w:r>
    </w:p>
    <w:p w14:paraId="1B1AFB7D" w14:textId="77777777" w:rsidR="004A3BFC" w:rsidRDefault="004A3BFC">
      <w:pPr>
        <w:pStyle w:val="Titolo1"/>
      </w:pPr>
      <w:bookmarkStart w:id="13" w:name="_Toc62167695"/>
      <w:r>
        <w:t>e trasmissione della fede"</w:t>
      </w:r>
      <w:bookmarkEnd w:id="13"/>
    </w:p>
    <w:p w14:paraId="752EA753" w14:textId="77777777" w:rsidR="004A3BFC" w:rsidRDefault="004A3BFC">
      <w:pPr>
        <w:pStyle w:val="Titolo1"/>
      </w:pPr>
      <w:r>
        <w:t xml:space="preserve"> </w:t>
      </w:r>
      <w:bookmarkStart w:id="14" w:name="_Toc62167696"/>
      <w:r>
        <w:t>(64 temi per 64 incontri)</w:t>
      </w:r>
      <w:bookmarkEnd w:id="10"/>
      <w:bookmarkEnd w:id="14"/>
    </w:p>
    <w:p w14:paraId="19D60ED8" w14:textId="77777777" w:rsidR="004A3BFC" w:rsidRDefault="004A3BFC">
      <w:pPr>
        <w:pStyle w:val="Testonormale"/>
        <w:rPr>
          <w:rFonts w:ascii="Arial" w:hAnsi="Arial"/>
          <w:sz w:val="24"/>
        </w:rPr>
      </w:pPr>
    </w:p>
    <w:p w14:paraId="44043954" w14:textId="77777777" w:rsidR="004A3BFC" w:rsidRDefault="004A3BFC">
      <w:pPr>
        <w:pStyle w:val="Testonormale"/>
        <w:rPr>
          <w:rFonts w:ascii="Arial" w:hAnsi="Arial"/>
          <w:sz w:val="24"/>
        </w:rPr>
      </w:pPr>
    </w:p>
    <w:p w14:paraId="71182294" w14:textId="77777777" w:rsidR="004A3BFC" w:rsidRDefault="004A3BFC">
      <w:pPr>
        <w:pStyle w:val="Testonormale"/>
        <w:rPr>
          <w:rFonts w:ascii="Arial" w:hAnsi="Arial"/>
          <w:sz w:val="24"/>
        </w:rPr>
      </w:pPr>
    </w:p>
    <w:p w14:paraId="45F38A84" w14:textId="77777777" w:rsidR="004A3BFC" w:rsidRDefault="004A3BFC">
      <w:pPr>
        <w:pStyle w:val="Testonormale"/>
        <w:rPr>
          <w:rFonts w:ascii="Arial" w:hAnsi="Arial"/>
          <w:sz w:val="24"/>
        </w:rPr>
      </w:pPr>
    </w:p>
    <w:p w14:paraId="2B15C272" w14:textId="77777777" w:rsidR="004A3BFC" w:rsidRDefault="004A3BFC">
      <w:pPr>
        <w:pStyle w:val="Testonormale"/>
        <w:rPr>
          <w:rFonts w:ascii="Arial" w:hAnsi="Arial"/>
          <w:sz w:val="24"/>
        </w:rPr>
      </w:pPr>
    </w:p>
    <w:p w14:paraId="7CD156BE" w14:textId="77777777" w:rsidR="004A3BFC" w:rsidRDefault="004A3BFC">
      <w:pPr>
        <w:pStyle w:val="Testonormale"/>
        <w:rPr>
          <w:rFonts w:ascii="Arial" w:hAnsi="Arial"/>
          <w:sz w:val="24"/>
        </w:rPr>
      </w:pPr>
    </w:p>
    <w:p w14:paraId="05F9B43C" w14:textId="77777777" w:rsidR="004A3BFC" w:rsidRDefault="004A3BFC">
      <w:pPr>
        <w:pStyle w:val="Testonormale"/>
        <w:rPr>
          <w:rFonts w:ascii="Arial" w:hAnsi="Arial"/>
          <w:sz w:val="24"/>
        </w:rPr>
      </w:pPr>
    </w:p>
    <w:p w14:paraId="578402FD" w14:textId="77777777" w:rsidR="004A3BFC" w:rsidRDefault="004A3BFC">
      <w:pPr>
        <w:pStyle w:val="Testonormale"/>
        <w:rPr>
          <w:rFonts w:ascii="Arial" w:hAnsi="Arial"/>
          <w:sz w:val="24"/>
        </w:rPr>
      </w:pPr>
    </w:p>
    <w:p w14:paraId="7E738FA7" w14:textId="77777777" w:rsidR="004A3BFC" w:rsidRDefault="004A3BFC">
      <w:pPr>
        <w:pStyle w:val="Testonormale"/>
        <w:rPr>
          <w:rFonts w:ascii="Arial" w:hAnsi="Arial"/>
          <w:sz w:val="24"/>
        </w:rPr>
      </w:pPr>
    </w:p>
    <w:p w14:paraId="325B0184" w14:textId="77777777" w:rsidR="004A3BFC" w:rsidRDefault="004A3BFC">
      <w:pPr>
        <w:pStyle w:val="Testonormale"/>
        <w:rPr>
          <w:rFonts w:ascii="Arial" w:hAnsi="Arial"/>
          <w:sz w:val="24"/>
        </w:rPr>
      </w:pPr>
    </w:p>
    <w:p w14:paraId="6855E491" w14:textId="77777777" w:rsidR="004A3BFC" w:rsidRDefault="004A3BFC">
      <w:pPr>
        <w:pStyle w:val="Testonormale"/>
        <w:rPr>
          <w:rFonts w:ascii="Arial" w:hAnsi="Arial"/>
          <w:sz w:val="24"/>
        </w:rPr>
      </w:pPr>
    </w:p>
    <w:p w14:paraId="422E70AF" w14:textId="77777777" w:rsidR="004A3BFC" w:rsidRDefault="004A3BFC">
      <w:pPr>
        <w:pStyle w:val="Testonormale"/>
        <w:rPr>
          <w:rFonts w:ascii="Arial" w:hAnsi="Arial"/>
          <w:sz w:val="24"/>
        </w:rPr>
      </w:pPr>
    </w:p>
    <w:p w14:paraId="0AA5B388" w14:textId="77777777" w:rsidR="004A3BFC" w:rsidRDefault="004A3BFC">
      <w:pPr>
        <w:pStyle w:val="Testonormale"/>
        <w:rPr>
          <w:rFonts w:ascii="Arial" w:hAnsi="Arial"/>
          <w:sz w:val="24"/>
        </w:rPr>
      </w:pPr>
    </w:p>
    <w:p w14:paraId="11E5269A" w14:textId="77777777" w:rsidR="004A3BFC" w:rsidRDefault="004A3BFC">
      <w:pPr>
        <w:pStyle w:val="Testonormale"/>
        <w:rPr>
          <w:rFonts w:ascii="Arial" w:hAnsi="Arial"/>
          <w:sz w:val="24"/>
        </w:rPr>
      </w:pPr>
    </w:p>
    <w:p w14:paraId="1F068C48" w14:textId="77777777" w:rsidR="004A3BFC" w:rsidRDefault="004A3BFC">
      <w:pPr>
        <w:pStyle w:val="Testonormale"/>
        <w:rPr>
          <w:rFonts w:ascii="Arial" w:hAnsi="Arial"/>
          <w:sz w:val="24"/>
        </w:rPr>
      </w:pPr>
    </w:p>
    <w:p w14:paraId="594071AF" w14:textId="77777777" w:rsidR="004A3BFC" w:rsidRDefault="004A3BFC">
      <w:pPr>
        <w:pStyle w:val="Testonormale"/>
        <w:rPr>
          <w:rFonts w:ascii="Arial" w:hAnsi="Arial"/>
          <w:sz w:val="24"/>
        </w:rPr>
      </w:pPr>
    </w:p>
    <w:p w14:paraId="18562403" w14:textId="77777777" w:rsidR="004A3BFC" w:rsidRDefault="004A3BFC">
      <w:pPr>
        <w:pStyle w:val="Titolo1"/>
      </w:pPr>
    </w:p>
    <w:p w14:paraId="3BB04DF9" w14:textId="77777777" w:rsidR="004A3BFC" w:rsidRDefault="004A3BFC">
      <w:pPr>
        <w:pStyle w:val="Titolo1"/>
      </w:pPr>
      <w:bookmarkStart w:id="15" w:name="_Toc60639423"/>
      <w:bookmarkStart w:id="16" w:name="_Toc62167697"/>
      <w:r>
        <w:t>Catanzaro 2005-200</w:t>
      </w:r>
      <w:bookmarkEnd w:id="15"/>
      <w:r>
        <w:t>6</w:t>
      </w:r>
      <w:bookmarkEnd w:id="16"/>
    </w:p>
    <w:p w14:paraId="75AC1CD9" w14:textId="77777777" w:rsidR="004A3BFC" w:rsidRDefault="004A3BFC">
      <w:pPr>
        <w:pStyle w:val="Testonormale"/>
        <w:rPr>
          <w:rFonts w:ascii="Arial" w:hAnsi="Arial"/>
          <w:sz w:val="24"/>
        </w:rPr>
      </w:pPr>
    </w:p>
    <w:p w14:paraId="66DBB767" w14:textId="77777777" w:rsidR="004A3BFC" w:rsidRDefault="004A3BFC">
      <w:pPr>
        <w:pStyle w:val="Titolo1"/>
      </w:pPr>
      <w:r>
        <w:br w:type="page"/>
      </w:r>
      <w:r>
        <w:lastRenderedPageBreak/>
        <w:br w:type="page"/>
      </w:r>
      <w:bookmarkStart w:id="17" w:name="_Toc62167698"/>
      <w:r>
        <w:lastRenderedPageBreak/>
        <w:t>ANNOTAZIONI PRELIMINARI</w:t>
      </w:r>
      <w:bookmarkEnd w:id="17"/>
      <w:r>
        <w:t xml:space="preserve"> </w:t>
      </w:r>
    </w:p>
    <w:p w14:paraId="1617CCF4" w14:textId="77777777" w:rsidR="004A3BFC" w:rsidRDefault="004A3BFC">
      <w:pPr>
        <w:pStyle w:val="Corpotesto"/>
      </w:pPr>
    </w:p>
    <w:p w14:paraId="2A1E5AA6" w14:textId="77777777" w:rsidR="004A3BFC" w:rsidRDefault="004A3BFC">
      <w:pPr>
        <w:jc w:val="center"/>
        <w:rPr>
          <w:rFonts w:ascii="Arial" w:hAnsi="Arial"/>
          <w:b/>
          <w:sz w:val="28"/>
        </w:rPr>
      </w:pPr>
    </w:p>
    <w:p w14:paraId="69885A02" w14:textId="77777777" w:rsidR="004A3BFC" w:rsidRDefault="004A3BFC">
      <w:pPr>
        <w:jc w:val="center"/>
        <w:rPr>
          <w:rFonts w:ascii="Arial" w:hAnsi="Arial"/>
          <w:b/>
          <w:sz w:val="28"/>
        </w:rPr>
      </w:pPr>
      <w:r>
        <w:rPr>
          <w:rFonts w:ascii="Arial" w:hAnsi="Arial"/>
          <w:b/>
          <w:sz w:val="28"/>
        </w:rPr>
        <w:t>"Famiglia, comunità cristiana,</w:t>
      </w:r>
    </w:p>
    <w:p w14:paraId="2EF1F869" w14:textId="77777777" w:rsidR="004A3BFC" w:rsidRDefault="004A3BFC">
      <w:pPr>
        <w:jc w:val="center"/>
        <w:rPr>
          <w:rFonts w:ascii="Arial" w:hAnsi="Arial"/>
          <w:b/>
          <w:sz w:val="28"/>
        </w:rPr>
      </w:pPr>
      <w:r>
        <w:rPr>
          <w:rFonts w:ascii="Arial" w:hAnsi="Arial"/>
          <w:b/>
          <w:sz w:val="28"/>
        </w:rPr>
        <w:t>formazione della persona e trasmissione della fede"</w:t>
      </w:r>
    </w:p>
    <w:p w14:paraId="13D3AD63" w14:textId="77777777" w:rsidR="004A3BFC" w:rsidRDefault="004A3BFC">
      <w:pPr>
        <w:rPr>
          <w:rFonts w:ascii="Arial" w:hAnsi="Arial"/>
          <w:b/>
          <w:sz w:val="28"/>
        </w:rPr>
      </w:pPr>
    </w:p>
    <w:p w14:paraId="3AAF6F41" w14:textId="77777777" w:rsidR="004A3BFC" w:rsidRDefault="004A3BFC">
      <w:pPr>
        <w:pStyle w:val="Corpodeltesto3"/>
      </w:pPr>
      <w:r>
        <w:t>È il tema di quest’anno di catechesi 2005-2006.</w:t>
      </w:r>
    </w:p>
    <w:p w14:paraId="774BE49B" w14:textId="77777777" w:rsidR="004A3BFC" w:rsidRDefault="004A3BFC">
      <w:pPr>
        <w:pStyle w:val="Corpodeltesto3"/>
      </w:pPr>
      <w:r>
        <w:t xml:space="preserve">Sarà trattato alla luce del Vangelo della Domenica: Vangelo secondo Matteo fino alla Solennità di Cristo Re; Vangelo secondo Marco nelle Domeniche di Avvento e del Tempo Ordinario, Vangelo secondo Giovanni nei Tempi Forti della Quaresima e di Pasqua. </w:t>
      </w:r>
    </w:p>
    <w:p w14:paraId="358DFFE7" w14:textId="77777777" w:rsidR="004A3BFC" w:rsidRDefault="004A3BFC">
      <w:pPr>
        <w:pStyle w:val="Corpodeltesto3"/>
      </w:pPr>
      <w:r>
        <w:t xml:space="preserve">Il Vangelo ha come sua specifica finalità la </w:t>
      </w:r>
      <w:r>
        <w:rPr>
          <w:i/>
        </w:rPr>
        <w:t>“formazione”</w:t>
      </w:r>
      <w:r>
        <w:t xml:space="preserve"> dell’uomo nuovo, nato da acqua e da Spirito Santo, nutrito del Corpo e del Sangue di Cristo Gesù, inabitato dallo Spirito Santo con i suoi santi sette doni.</w:t>
      </w:r>
    </w:p>
    <w:p w14:paraId="239F027B" w14:textId="77777777" w:rsidR="004A3BFC" w:rsidRDefault="004A3BFC">
      <w:pPr>
        <w:pStyle w:val="Corpodeltesto3"/>
      </w:pPr>
      <w:r>
        <w:t>È l’uomo nuovo che deve fare nuove tutte le cose: la famiglia, la comunità cristiana, la società civile, ogni struttura e organismo di qualsiasi natura.</w:t>
      </w:r>
    </w:p>
    <w:p w14:paraId="262F000D" w14:textId="77777777" w:rsidR="004A3BFC" w:rsidRDefault="004A3BFC">
      <w:pPr>
        <w:pStyle w:val="Corpodeltesto3"/>
      </w:pPr>
      <w:r>
        <w:t>Niente che appartiene all’uomo deve essere indifferente all’uomo nuovo. Tutto l’uomo nuovo deve trasformare con la novità che viene a lui dalla verità tutta intera contenuta nella Parola di Cristo Signore.</w:t>
      </w:r>
    </w:p>
    <w:p w14:paraId="7421C49E" w14:textId="77777777" w:rsidR="004A3BFC" w:rsidRDefault="004A3BFC">
      <w:pPr>
        <w:pStyle w:val="Corpodeltesto3"/>
      </w:pPr>
      <w:r>
        <w:t>L’uomo nuovo è uomo libero: libero dalla schiavitù del peccato, dell’errore, della falsità, di ogni ambiguità, da tutte quelle forme religiose che imprigionano l’umanità in schemi e in forme di vita che non sono dalla Parola e che in nessun modo possono essere ricondotte nella Parola, dopo essere state purificate, rinnovate, santificate, mondate da ogni contaminazione del male.</w:t>
      </w:r>
    </w:p>
    <w:p w14:paraId="4E80CFB1" w14:textId="77777777" w:rsidR="004A3BFC" w:rsidRDefault="004A3BFC">
      <w:pPr>
        <w:pStyle w:val="Corpodeltesto3"/>
      </w:pPr>
      <w:r>
        <w:t xml:space="preserve">L’uomo nuovo è l’uomo tutto conformato a Cristo Gesù in una obbedienza pronta, sollecita, perfetta alla Volontà di Dio. </w:t>
      </w:r>
    </w:p>
    <w:p w14:paraId="3EACA187" w14:textId="77777777" w:rsidR="004A3BFC" w:rsidRDefault="004A3BFC">
      <w:pPr>
        <w:pStyle w:val="Corpodeltesto3"/>
      </w:pPr>
      <w:r>
        <w:t>Sarà quest’uomo che porterà in questo mondo la novità che Cristo ci ha lasciato in dono e con essa manifesterà a quanti sono di buona volontà che è possibile vivere diversamente, è possibile abbandonare, lasciare la via della concupiscenza e della superbia e incamminarsi sulla via dell’umiltà per la piena osservanza della Parola del Vangelo, con fede sempre più vera, più viva, più piena, in perenne ascolto dello Spirito Santo che conduce verso la verità tutta intera.</w:t>
      </w:r>
    </w:p>
    <w:p w14:paraId="7FBD84EA" w14:textId="77777777" w:rsidR="004A3BFC" w:rsidRDefault="004A3BFC">
      <w:pPr>
        <w:pStyle w:val="Corpodeltesto3"/>
      </w:pPr>
      <w:r>
        <w:t xml:space="preserve">È evidente che nessuno di noi potrà aiutare qualcuno a divenire </w:t>
      </w:r>
      <w:r>
        <w:rPr>
          <w:i/>
        </w:rPr>
        <w:t>“uomo nuovo”</w:t>
      </w:r>
      <w:r>
        <w:t xml:space="preserve"> secondo il volere di Dio, se lui stesso non si lascerà fare tutto nuovo dalla grazia e dalla verità che sono in Cristo Gesù e che ci vengono date per mezzo della mediazione ministeriale della Chiesa.</w:t>
      </w:r>
    </w:p>
    <w:p w14:paraId="24A11326" w14:textId="77777777" w:rsidR="004A3BFC" w:rsidRDefault="004A3BFC">
      <w:pPr>
        <w:pStyle w:val="Corpodeltesto3"/>
      </w:pPr>
      <w:r>
        <w:t>Questa verità esige che coloro che fanno catechesi, che annunziano e ricordano il Vangelo, spiegano o interpretano la Parola di Gesù Signore, crescano ogni giorno in sapienza e in grazia, conformandosi in tutto alla volontà del Padre celeste, conformemente a quanto è stato rivelato, manifestato, compiuto da Cristo Gesù.</w:t>
      </w:r>
    </w:p>
    <w:p w14:paraId="5268624F" w14:textId="77777777" w:rsidR="004A3BFC" w:rsidRDefault="004A3BFC">
      <w:pPr>
        <w:pStyle w:val="Corpodeltesto3"/>
      </w:pPr>
      <w:r>
        <w:lastRenderedPageBreak/>
        <w:t xml:space="preserve">È la </w:t>
      </w:r>
      <w:r>
        <w:rPr>
          <w:i/>
        </w:rPr>
        <w:t>“novità di vita”</w:t>
      </w:r>
      <w:r>
        <w:t xml:space="preserve"> dei missionari del Vangelo la via, l’unica via possibile per la formazione dell’</w:t>
      </w:r>
      <w:r>
        <w:rPr>
          <w:i/>
        </w:rPr>
        <w:t xml:space="preserve">uomo nuovo </w:t>
      </w:r>
      <w:r>
        <w:t>che dovrà dare alla famiglia, alla comunità cristiana, alla società civile, all’umanità intera la sua vera identità soprannaturale.</w:t>
      </w:r>
    </w:p>
    <w:p w14:paraId="099051CF" w14:textId="77777777" w:rsidR="004A3BFC" w:rsidRDefault="004A3BFC">
      <w:pPr>
        <w:pStyle w:val="Corpodeltesto3"/>
      </w:pPr>
      <w:r>
        <w:t>Quest’anno sono state introdotte due novità:</w:t>
      </w:r>
    </w:p>
    <w:p w14:paraId="009F3544" w14:textId="77777777" w:rsidR="004A3BFC" w:rsidRDefault="004A3BFC">
      <w:pPr>
        <w:pStyle w:val="Corpodeltesto3"/>
        <w:numPr>
          <w:ilvl w:val="0"/>
          <w:numId w:val="1"/>
        </w:numPr>
      </w:pPr>
      <w:r>
        <w:t>Per venire incontro ad una richiesta fatta da alcuni Sacerdoti, sarà offerto un sussidio non soltanto per le Domeniche che vanno da Ottobre a Maggio, ma anche per le altre Domeniche dell’Anno Liturgico: da Ottobre ad Ottobre, compresi i mesi di Giugno, Luglio, Agosto, Settembre.</w:t>
      </w:r>
    </w:p>
    <w:p w14:paraId="76CB149E" w14:textId="77777777" w:rsidR="004A3BFC" w:rsidRDefault="004A3BFC">
      <w:pPr>
        <w:pStyle w:val="Corpodeltesto3"/>
        <w:numPr>
          <w:ilvl w:val="0"/>
          <w:numId w:val="1"/>
        </w:numPr>
        <w:rPr>
          <w:i/>
        </w:rPr>
      </w:pPr>
      <w:r>
        <w:t>Inoltre per favorire l’unità del tema, sono state incluse anche le Solennità e alcune feste infrasettimanali: Tutti i Santi, Immacolata, il Natale (dalla Messa della Vigilia alla Messa del giorno), l’Epifania, la Presentazione di Gesù al tempio (2 Febbraio), le Sacre Ceneri, il Triduo Pasquale, Assunzione.</w:t>
      </w:r>
    </w:p>
    <w:p w14:paraId="67E2E3F6" w14:textId="77777777" w:rsidR="004A3BFC" w:rsidRDefault="004A3BFC">
      <w:pPr>
        <w:pStyle w:val="Corpodeltesto3"/>
      </w:pPr>
      <w:r>
        <w:t xml:space="preserve">Complessivamente sono 64 temi per 64 incontri. </w:t>
      </w:r>
    </w:p>
    <w:p w14:paraId="065055C6" w14:textId="77777777" w:rsidR="004A3BFC" w:rsidRDefault="004A3BFC">
      <w:pPr>
        <w:pStyle w:val="Corpodeltesto3"/>
      </w:pPr>
      <w:r>
        <w:t>Alla fine della presentazione del Vangelo, come lo scorso anno ci aiuteranno le domande e prima ancora alcune riflessioni sull’uomo nuovo che scaturiscono dalla meditazione del Vangelo della Domenica in oggetto.</w:t>
      </w:r>
    </w:p>
    <w:p w14:paraId="52F734A4" w14:textId="77777777" w:rsidR="004A3BFC" w:rsidRDefault="004A3BFC">
      <w:pPr>
        <w:pStyle w:val="Corpodeltesto3"/>
      </w:pPr>
      <w:r>
        <w:t xml:space="preserve">È un progetto impegnativo, ma di sicuro produrrà buoni frutti, se accompagnato dalla collaborazione attiva sia di chi impartisce la catechesi che di coloro che vi partecipano con le loro domande, i loro interrogativi, le loro questioni. </w:t>
      </w:r>
    </w:p>
    <w:p w14:paraId="70AB5BC1" w14:textId="77777777" w:rsidR="004A3BFC" w:rsidRDefault="004A3BFC">
      <w:pPr>
        <w:pStyle w:val="Corpodeltesto3"/>
      </w:pPr>
      <w:r>
        <w:t xml:space="preserve">Quanto dato dal presente lavoro potrà essere considerato cosa vana, inutile, se manca la mediazione di chi lo prende in mano e se ne serve come strumento per la catechesi da offrire al popolo di Dio, così come esso è, a modo di “catechesi già pronta”. </w:t>
      </w:r>
    </w:p>
    <w:p w14:paraId="78EBF5B1" w14:textId="77777777" w:rsidR="004A3BFC" w:rsidRDefault="004A3BFC">
      <w:pPr>
        <w:pStyle w:val="Corpodeltesto3"/>
      </w:pPr>
      <w:r>
        <w:t>La mediazione è indispensabile. Essa è la capacità di sapienza e di intelligenza nello Spirito Santo di sapere di quale verità ha urgente bisogno chi partecipa alla catechesi e di offrirla sempre nella saggezza e discernimento che provengono da Dio.</w:t>
      </w:r>
    </w:p>
    <w:p w14:paraId="0F3D8DCD" w14:textId="77777777" w:rsidR="004A3BFC" w:rsidRDefault="004A3BFC">
      <w:pPr>
        <w:pStyle w:val="Corpodeltesto3"/>
      </w:pPr>
      <w:r>
        <w:t xml:space="preserve">È dalla verità, dall’interno di essa che si attrae alla verità; è dal Vangelo, dalla nostra vita pienamente in esso che si chiama al Vangelo; è dalla novità di vita, che per noi cristiani è la santità, che si formano comunità nuove, famiglie nuove, società nuova. </w:t>
      </w:r>
    </w:p>
    <w:p w14:paraId="4775A6BF" w14:textId="77777777" w:rsidR="004A3BFC" w:rsidRDefault="004A3BFC">
      <w:pPr>
        <w:pStyle w:val="Corpodeltesto3"/>
      </w:pPr>
      <w:r>
        <w:t>Nessuno si illuda: è dal cuore di Cristo che si insegna ad amare Cristo Gesù ed è dal cuore della Vergine Maria, Madre della Redenzione, che si vive la missione del ricordo e dell’annunzio della Parola del Vangelo.</w:t>
      </w:r>
    </w:p>
    <w:p w14:paraId="078ACCD9" w14:textId="77777777" w:rsidR="004A3BFC" w:rsidRDefault="004A3BFC">
      <w:pPr>
        <w:pStyle w:val="Corpodeltesto3"/>
      </w:pPr>
      <w:r>
        <w:t>Affido tutti voi alla grazia di Cristo Gesù, all’amore di Dio Padre, alla comunione dello Spirito Santo.</w:t>
      </w:r>
    </w:p>
    <w:p w14:paraId="72E1640A" w14:textId="77777777" w:rsidR="004A3BFC" w:rsidRDefault="004A3BFC">
      <w:pPr>
        <w:pStyle w:val="Corpodeltesto2"/>
      </w:pPr>
      <w:r>
        <w:t>Catanzaro, 8 Settembre 2005</w:t>
      </w:r>
    </w:p>
    <w:p w14:paraId="4BC7D136" w14:textId="77777777" w:rsidR="004A3BFC" w:rsidRDefault="004A3BFC">
      <w:pPr>
        <w:pStyle w:val="Corpodeltesto2"/>
      </w:pPr>
      <w:r>
        <w:t>Festa della nascita della Beata Vergine Maria</w:t>
      </w:r>
    </w:p>
    <w:p w14:paraId="4BB1EEF1" w14:textId="77777777" w:rsidR="004A3BFC" w:rsidRDefault="004A3BFC">
      <w:pPr>
        <w:pStyle w:val="Titolo1"/>
      </w:pPr>
      <w:r>
        <w:br w:type="page"/>
      </w:r>
      <w:bookmarkStart w:id="18" w:name="_Toc94419164"/>
      <w:bookmarkStart w:id="19" w:name="_Toc126930285"/>
      <w:bookmarkStart w:id="20" w:name="_Toc138229723"/>
      <w:bookmarkStart w:id="21" w:name="_Toc62167699"/>
      <w:r>
        <w:lastRenderedPageBreak/>
        <w:t>39° INCONTRO</w:t>
      </w:r>
      <w:bookmarkEnd w:id="18"/>
      <w:bookmarkEnd w:id="19"/>
      <w:bookmarkEnd w:id="20"/>
      <w:bookmarkEnd w:id="21"/>
      <w:r>
        <w:t xml:space="preserve"> </w:t>
      </w:r>
    </w:p>
    <w:p w14:paraId="042863BA" w14:textId="77777777" w:rsidR="004A3BFC" w:rsidRDefault="004A3BFC">
      <w:pPr>
        <w:pStyle w:val="Titolo3"/>
      </w:pPr>
      <w:bookmarkStart w:id="22" w:name="_Toc94419165"/>
      <w:bookmarkStart w:id="23" w:name="_Toc126930286"/>
      <w:bookmarkStart w:id="24" w:name="_Toc138229724"/>
      <w:bookmarkStart w:id="25" w:name="_Toc62167700"/>
      <w:r>
        <w:t>(17 Aprile – 23 Aprile 2006)</w:t>
      </w:r>
      <w:bookmarkEnd w:id="22"/>
      <w:bookmarkEnd w:id="23"/>
      <w:bookmarkEnd w:id="24"/>
      <w:bookmarkEnd w:id="25"/>
      <w:r>
        <w:t xml:space="preserve"> </w:t>
      </w:r>
    </w:p>
    <w:p w14:paraId="1C8697AF" w14:textId="77777777" w:rsidR="004A3BFC" w:rsidRDefault="004A3BFC">
      <w:pPr>
        <w:pStyle w:val="Titolo2"/>
      </w:pPr>
      <w:bookmarkStart w:id="26" w:name="_Toc94419166"/>
      <w:bookmarkStart w:id="27" w:name="_Toc126930287"/>
      <w:bookmarkStart w:id="28" w:name="_Toc138229725"/>
      <w:bookmarkStart w:id="29" w:name="_Toc62167701"/>
      <w:r>
        <w:t>Giorno 23 del mese di Aprile, Domenica</w:t>
      </w:r>
      <w:bookmarkEnd w:id="26"/>
      <w:bookmarkEnd w:id="27"/>
      <w:bookmarkEnd w:id="28"/>
      <w:bookmarkEnd w:id="29"/>
    </w:p>
    <w:p w14:paraId="7275E87E" w14:textId="77777777" w:rsidR="004A3BFC" w:rsidRDefault="004A3BFC">
      <w:pPr>
        <w:pStyle w:val="Titolo3"/>
      </w:pPr>
      <w:bookmarkStart w:id="30" w:name="_Toc94419167"/>
      <w:bookmarkStart w:id="31" w:name="_Toc126930288"/>
      <w:bookmarkStart w:id="32" w:name="_Toc138229726"/>
      <w:bookmarkStart w:id="33" w:name="_Toc62167702"/>
      <w:r>
        <w:t>II DOMENICA DI PASQUA (B)</w:t>
      </w:r>
      <w:bookmarkEnd w:id="30"/>
      <w:bookmarkEnd w:id="31"/>
      <w:bookmarkEnd w:id="32"/>
      <w:bookmarkEnd w:id="33"/>
    </w:p>
    <w:p w14:paraId="30651466" w14:textId="77777777" w:rsidR="004A3BFC" w:rsidRDefault="004A3BFC">
      <w:pPr>
        <w:pStyle w:val="Titolo4"/>
      </w:pPr>
      <w:r>
        <w:cr/>
      </w:r>
      <w:bookmarkStart w:id="34" w:name="_Toc94419168"/>
      <w:bookmarkStart w:id="35" w:name="_Toc126930289"/>
      <w:bookmarkStart w:id="36" w:name="_Toc138229727"/>
      <w:bookmarkStart w:id="37" w:name="_Toc62167703"/>
      <w:r>
        <w:t>CANTO AL VANGELO</w:t>
      </w:r>
      <w:bookmarkEnd w:id="34"/>
      <w:bookmarkEnd w:id="35"/>
      <w:bookmarkEnd w:id="36"/>
      <w:bookmarkEnd w:id="37"/>
    </w:p>
    <w:p w14:paraId="30CC52D0" w14:textId="77777777" w:rsidR="004A3BFC" w:rsidRDefault="004A3BFC">
      <w:pPr>
        <w:tabs>
          <w:tab w:val="right" w:leader="dot" w:pos="8494"/>
        </w:tabs>
        <w:spacing w:before="120" w:after="120"/>
        <w:jc w:val="both"/>
      </w:pPr>
      <w:r>
        <w:t>Alleluia, alleluia. Perché mi hai veduto, Tommaso, tu hai creduto: beati quelli che pur non avendo visto, crederanno. Alleluia.</w:t>
      </w:r>
    </w:p>
    <w:p w14:paraId="2991D386" w14:textId="77777777" w:rsidR="004A3BFC" w:rsidRDefault="004A3BFC">
      <w:pPr>
        <w:pStyle w:val="Titolo4"/>
      </w:pPr>
      <w:r>
        <w:cr/>
      </w:r>
      <w:bookmarkStart w:id="38" w:name="_Toc94419169"/>
      <w:bookmarkStart w:id="39" w:name="_Toc126930290"/>
      <w:bookmarkStart w:id="40" w:name="_Toc138229728"/>
      <w:bookmarkStart w:id="41" w:name="_Toc62167704"/>
      <w:r>
        <w:t>VANGELO</w:t>
      </w:r>
      <w:bookmarkEnd w:id="38"/>
      <w:bookmarkEnd w:id="39"/>
      <w:bookmarkEnd w:id="40"/>
      <w:bookmarkEnd w:id="41"/>
      <w:r>
        <w:t xml:space="preserve"> </w:t>
      </w:r>
    </w:p>
    <w:p w14:paraId="5A6C8CFA" w14:textId="77777777" w:rsidR="004A3BFC" w:rsidRDefault="004A3BFC">
      <w:pPr>
        <w:pStyle w:val="Titolo4"/>
      </w:pPr>
      <w:bookmarkStart w:id="42" w:name="_Toc94419170"/>
      <w:bookmarkStart w:id="43" w:name="_Toc126930291"/>
      <w:bookmarkStart w:id="44" w:name="_Toc138229729"/>
      <w:bookmarkStart w:id="45" w:name="_Toc62167705"/>
      <w:r>
        <w:t>Dal vangelo secondo Giovanni (Gv 20, 19-31)</w:t>
      </w:r>
      <w:bookmarkEnd w:id="42"/>
      <w:bookmarkEnd w:id="43"/>
      <w:bookmarkEnd w:id="44"/>
      <w:bookmarkEnd w:id="45"/>
    </w:p>
    <w:p w14:paraId="11692FBC" w14:textId="77777777" w:rsidR="004A3BFC" w:rsidRDefault="004A3BFC">
      <w:pPr>
        <w:pStyle w:val="Corpodeltesto3"/>
      </w:pPr>
      <w:r>
        <w:t xml:space="preserve">La sera di quello stesso giorno, il primo dopo il sabato, mentre erano chiuse le porte del luogo dove si trovavano i discepoli per timore dei Giudei, venne Gesù, si fermò in mezzo a loro e disse: Pace a voi! Detto questo, mostrò loro le mani e il costato. </w:t>
      </w:r>
    </w:p>
    <w:p w14:paraId="0B58FBC4" w14:textId="77777777" w:rsidR="004A3BFC" w:rsidRDefault="004A3BFC">
      <w:pPr>
        <w:pStyle w:val="Corpodeltesto3"/>
      </w:pPr>
      <w:r>
        <w:t xml:space="preserve">E i discepoli gioirono al vedere il Signore. </w:t>
      </w:r>
    </w:p>
    <w:p w14:paraId="6FBF5814" w14:textId="77777777" w:rsidR="004A3BFC" w:rsidRDefault="004A3BFC">
      <w:pPr>
        <w:pStyle w:val="Corpodeltesto3"/>
      </w:pPr>
      <w:r>
        <w:t xml:space="preserve">Gesù disse loro di nuovo: Pace a voi! </w:t>
      </w:r>
    </w:p>
    <w:p w14:paraId="1AA2FB38" w14:textId="77777777" w:rsidR="004A3BFC" w:rsidRDefault="004A3BFC">
      <w:pPr>
        <w:pStyle w:val="Corpodeltesto3"/>
      </w:pPr>
      <w:r>
        <w:t xml:space="preserve">Come il Padre ha mandato me, anch'io mando voi. </w:t>
      </w:r>
    </w:p>
    <w:p w14:paraId="798C41DF" w14:textId="77777777" w:rsidR="004A3BFC" w:rsidRDefault="004A3BFC">
      <w:pPr>
        <w:pStyle w:val="Corpodeltesto3"/>
      </w:pPr>
      <w:r>
        <w:t xml:space="preserve">Dopo aver detto questo, alitò su di loro e disse: Ricevete lo Spirito Santo; a chi rimetterete i peccati saranno rimessi e a chi non li rimetterete, resteranno non rimessi. </w:t>
      </w:r>
    </w:p>
    <w:p w14:paraId="14C80080" w14:textId="77777777" w:rsidR="004A3BFC" w:rsidRDefault="004A3BFC">
      <w:pPr>
        <w:pStyle w:val="Corpodeltesto3"/>
      </w:pPr>
      <w:r>
        <w:t xml:space="preserve">Tommaso, uno dei Dodici, chiamato Dìdimo, non era con loro quando venne Gesù. Gli dissero allora gli altri discepoli: Abbiamo visto il Signore! </w:t>
      </w:r>
    </w:p>
    <w:p w14:paraId="57C7E4F9" w14:textId="77777777" w:rsidR="004A3BFC" w:rsidRDefault="004A3BFC">
      <w:pPr>
        <w:pStyle w:val="Corpodeltesto3"/>
      </w:pPr>
      <w:r>
        <w:t xml:space="preserve">Ma egli disse loro: Se non vedo nelle sue mani il segno dei chiodi e non metto il dito nel posto dei chiodi e non metto la mia mano nel suo costato, non crederò. </w:t>
      </w:r>
    </w:p>
    <w:p w14:paraId="2AA80052" w14:textId="77777777" w:rsidR="004A3BFC" w:rsidRDefault="004A3BFC">
      <w:pPr>
        <w:pStyle w:val="Corpodeltesto3"/>
      </w:pPr>
      <w:r>
        <w:t xml:space="preserve">Otto giorni dopo i discepoli erano di nuovo in casa e c'era con loro anche Tommaso. </w:t>
      </w:r>
    </w:p>
    <w:p w14:paraId="0A2117CB" w14:textId="77777777" w:rsidR="004A3BFC" w:rsidRDefault="004A3BFC">
      <w:pPr>
        <w:pStyle w:val="Corpodeltesto3"/>
      </w:pPr>
      <w:r>
        <w:t xml:space="preserve">Venne Gesù, a porte chiuse, si fermò in mezzo a loro e disse: Pace a voi! </w:t>
      </w:r>
    </w:p>
    <w:p w14:paraId="329A7D98" w14:textId="77777777" w:rsidR="004A3BFC" w:rsidRDefault="004A3BFC">
      <w:pPr>
        <w:pStyle w:val="Corpodeltesto3"/>
      </w:pPr>
      <w:r>
        <w:t xml:space="preserve">Poi disse a Tommaso: Metti qua il tuo dito e guarda le mie mani; stendi la tua mano, e mettila nel mio costato; e non essere più incredulo ma credente! Rispose </w:t>
      </w:r>
    </w:p>
    <w:p w14:paraId="6BD1088F" w14:textId="77777777" w:rsidR="004A3BFC" w:rsidRDefault="004A3BFC">
      <w:pPr>
        <w:pStyle w:val="Corpodeltesto3"/>
      </w:pPr>
      <w:r>
        <w:t xml:space="preserve">Tommaso: Mio Signore e mio Dio! </w:t>
      </w:r>
    </w:p>
    <w:p w14:paraId="4D4235B5" w14:textId="77777777" w:rsidR="004A3BFC" w:rsidRDefault="004A3BFC">
      <w:pPr>
        <w:pStyle w:val="Corpodeltesto3"/>
      </w:pPr>
      <w:r>
        <w:t xml:space="preserve">Gesù gli disse: Perché mi hai veduto, hai creduto: beati quelli che pur non avendo visto crederanno! </w:t>
      </w:r>
    </w:p>
    <w:p w14:paraId="00133FFE" w14:textId="77777777" w:rsidR="004A3BFC" w:rsidRDefault="004A3BFC">
      <w:pPr>
        <w:pStyle w:val="Corpodeltesto3"/>
      </w:pPr>
      <w:r>
        <w:t xml:space="preserve">Molti altri segni fece Gesù in presenza dei suoi discepoli, ma non sono stati scritti in questo libro. </w:t>
      </w:r>
    </w:p>
    <w:p w14:paraId="7D8AA193" w14:textId="77777777" w:rsidR="004A3BFC" w:rsidRDefault="004A3BFC">
      <w:pPr>
        <w:pStyle w:val="Corpodeltesto3"/>
      </w:pPr>
      <w:r>
        <w:t xml:space="preserve">Questi sono stati scritti, perché crediate che Gesù è il Cristo, il Figlio di Dio e perché, credendo, abbiate la vita nel suo nome. </w:t>
      </w:r>
    </w:p>
    <w:p w14:paraId="4A658E59" w14:textId="77777777" w:rsidR="004A3BFC" w:rsidRDefault="004A3BFC">
      <w:pPr>
        <w:tabs>
          <w:tab w:val="right" w:leader="dot" w:pos="8494"/>
        </w:tabs>
        <w:spacing w:before="120" w:after="120"/>
      </w:pPr>
    </w:p>
    <w:p w14:paraId="3512BCE2" w14:textId="77777777" w:rsidR="004A3BFC" w:rsidRDefault="004A3BFC">
      <w:pPr>
        <w:pStyle w:val="Titolo2"/>
      </w:pPr>
      <w:bookmarkStart w:id="46" w:name="_Toc94419171"/>
      <w:bookmarkStart w:id="47" w:name="_Toc126930292"/>
      <w:bookmarkStart w:id="48" w:name="_Toc138229730"/>
      <w:bookmarkStart w:id="49" w:name="_Toc62167706"/>
      <w:r>
        <w:t>PAROLE DI COMMENTO</w:t>
      </w:r>
      <w:bookmarkEnd w:id="46"/>
      <w:bookmarkEnd w:id="47"/>
      <w:bookmarkEnd w:id="48"/>
      <w:bookmarkEnd w:id="49"/>
    </w:p>
    <w:p w14:paraId="2AE4E7B2" w14:textId="77777777" w:rsidR="004A3BFC" w:rsidRDefault="004A3BFC">
      <w:pPr>
        <w:pStyle w:val="Corpotesto"/>
      </w:pPr>
    </w:p>
    <w:p w14:paraId="2A9956FB" w14:textId="77777777" w:rsidR="004A3BFC" w:rsidRDefault="004A3BFC">
      <w:pPr>
        <w:pStyle w:val="Corpodeltesto2"/>
      </w:pPr>
      <w:r>
        <w:t xml:space="preserve">La sera di quello stesso giorno, il primo dopo il sabato, mentre erano chiuse le porte del luogo dove si trovavano i discepoli per timore dei Giudei, venne Gesù, si fermò in mezzo a loro e disse: Pace a voi! Detto questo, mostrò loro le mani e il costato. </w:t>
      </w:r>
    </w:p>
    <w:p w14:paraId="57AAA151" w14:textId="77777777" w:rsidR="004A3BFC" w:rsidRDefault="004A3BFC">
      <w:pPr>
        <w:pStyle w:val="Corpotesto"/>
      </w:pPr>
      <w:r>
        <w:t>Degli avvenimenti della mattina del sabato testimone è Maria di Màgdala, la quale a sua volta coinvolge anche Pietro e il discepolo che Gesù amava.</w:t>
      </w:r>
    </w:p>
    <w:p w14:paraId="47FB7ADD" w14:textId="77777777" w:rsidR="004A3BFC" w:rsidRDefault="004A3BFC">
      <w:pPr>
        <w:pStyle w:val="Corpotesto"/>
      </w:pPr>
      <w:r>
        <w:t>Nell’ordine le cose sono andate così:</w:t>
      </w:r>
    </w:p>
    <w:p w14:paraId="15A55358" w14:textId="77777777" w:rsidR="004A3BFC" w:rsidRDefault="004A3BFC">
      <w:pPr>
        <w:pStyle w:val="Corpotesto"/>
      </w:pPr>
      <w:r>
        <w:t>- Primo Momento:</w:t>
      </w:r>
    </w:p>
    <w:p w14:paraId="027B0F65" w14:textId="77777777" w:rsidR="004A3BFC" w:rsidRDefault="004A3BFC">
      <w:pPr>
        <w:pStyle w:val="Corpodeltesto2"/>
      </w:pPr>
      <w:r>
        <w:t xml:space="preserve">“Nel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Non avevano infatti ancora compreso la Scrittura, che egli cioè doveva risuscitare dai morti. I discepoli intanto se ne tornarono di nuovo a casa. (Gv 20,1-10). </w:t>
      </w:r>
    </w:p>
    <w:p w14:paraId="460A408D" w14:textId="77777777" w:rsidR="004A3BFC" w:rsidRDefault="004A3BFC">
      <w:pPr>
        <w:pStyle w:val="Corpotesto"/>
      </w:pPr>
      <w:r>
        <w:t>- Secondo Momento:</w:t>
      </w:r>
    </w:p>
    <w:p w14:paraId="125B372C" w14:textId="77777777" w:rsidR="004A3BFC" w:rsidRDefault="004A3BFC">
      <w:pPr>
        <w:pStyle w:val="Corpodeltesto2"/>
      </w:pPr>
      <w: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lo hanno posto. Detto questo, si voltò indietro e vide Gesù che stava lì in piedi; ma non sapeva che era Gesù. Le disse Gesù: Donna, perché piangi? Chi cerchi? Essa, pensando che fosse il custode del giardino, gli disse: Signore, se l'hai portato via tu, dimmi dove lo hai posto e io andrò a prenderlo. Gesù le disse: Maria! Essa allora, voltatasi verso di lui, gli disse in ebraico: Rabbunì!, che significa: Maestro! Gesù le disse: Non mi trattenere, perché non sono ancora salito al Padre; ma va’ dai miei fratelli e dì loro: Io salgo al Padre mio e Padre vostro, Dio mio e Dio vostro. Maria di Màgdala andò subito ad annunziare ai discepoli: Ho visto il Signore, e anche ciò che le aveva detto” (Gv 20,11-18). </w:t>
      </w:r>
    </w:p>
    <w:p w14:paraId="50604436" w14:textId="77777777" w:rsidR="004A3BFC" w:rsidRDefault="004A3BFC">
      <w:pPr>
        <w:pStyle w:val="Corpotesto"/>
      </w:pPr>
      <w:r>
        <w:t>Tutto questo è avvenuto la mattina dopo il sabato.</w:t>
      </w:r>
    </w:p>
    <w:p w14:paraId="1825B26C" w14:textId="77777777" w:rsidR="004A3BFC" w:rsidRDefault="004A3BFC">
      <w:pPr>
        <w:pStyle w:val="Corpotesto"/>
      </w:pPr>
      <w:r>
        <w:t>Ora siamo di sera. Il giorno è lo stesso. I discepoli stavano insieme.</w:t>
      </w:r>
    </w:p>
    <w:p w14:paraId="793A94CD" w14:textId="77777777" w:rsidR="004A3BFC" w:rsidRDefault="004A3BFC">
      <w:pPr>
        <w:pStyle w:val="Corpotesto"/>
      </w:pPr>
      <w:r>
        <w:lastRenderedPageBreak/>
        <w:t>Non sappiamo in quale luogo fossero, perché l’Evangelista non lo dice.</w:t>
      </w:r>
    </w:p>
    <w:p w14:paraId="576B65D2" w14:textId="77777777" w:rsidR="004A3BFC" w:rsidRDefault="004A3BFC">
      <w:pPr>
        <w:pStyle w:val="Corpotesto"/>
      </w:pPr>
      <w:r>
        <w:t>Dice invece che in quel luogo stavano a porte chiuse, per timore dei Giudei.</w:t>
      </w:r>
    </w:p>
    <w:p w14:paraId="4E2E121D" w14:textId="77777777" w:rsidR="004A3BFC" w:rsidRDefault="004A3BFC">
      <w:pPr>
        <w:pStyle w:val="Corpotesto"/>
      </w:pPr>
      <w:r>
        <w:t xml:space="preserve">Gesù entra, senza bussare, senza che alcuno gli apra. Entra a porte chiuse. </w:t>
      </w:r>
    </w:p>
    <w:p w14:paraId="5879C0CB" w14:textId="77777777" w:rsidR="004A3BFC" w:rsidRDefault="004A3BFC">
      <w:pPr>
        <w:pStyle w:val="Corpotesto"/>
      </w:pPr>
      <w:r>
        <w:t>Si ferma in mezzo a loro e augura la pace: “Pace a voi”.</w:t>
      </w:r>
    </w:p>
    <w:p w14:paraId="51E618EA" w14:textId="77777777" w:rsidR="004A3BFC" w:rsidRDefault="004A3BFC">
      <w:pPr>
        <w:pStyle w:val="Corpotesto"/>
      </w:pPr>
      <w:r>
        <w:t>Perché loro non avessero alcun dubbio sulla sua identità, mostra loro le mani e il costato. Le mani avevano il segno dei chiodi, il costato il segno della lancia con la quale era stato trafitto.</w:t>
      </w:r>
    </w:p>
    <w:p w14:paraId="0356BBCD" w14:textId="77777777" w:rsidR="004A3BFC" w:rsidRDefault="004A3BFC">
      <w:pPr>
        <w:pStyle w:val="Corpotesto"/>
      </w:pPr>
      <w:r>
        <w:t xml:space="preserve">Tra il Crocifisso e la Persona che sta dinanzi a loro c’è identità perfetta. </w:t>
      </w:r>
    </w:p>
    <w:p w14:paraId="316F6571" w14:textId="77777777" w:rsidR="004A3BFC" w:rsidRDefault="004A3BFC">
      <w:pPr>
        <w:pStyle w:val="Corpotesto"/>
      </w:pPr>
      <w:r>
        <w:t>La persona che è dinanzi a loro è proprio Gesù, il Crocifisso.</w:t>
      </w:r>
    </w:p>
    <w:p w14:paraId="19935BD9" w14:textId="77777777" w:rsidR="004A3BFC" w:rsidRDefault="004A3BFC">
      <w:pPr>
        <w:pStyle w:val="Corpodeltesto2"/>
      </w:pPr>
      <w:r>
        <w:t xml:space="preserve">E i discepoli gioirono al vedere il Signore. </w:t>
      </w:r>
    </w:p>
    <w:p w14:paraId="4537455C" w14:textId="77777777" w:rsidR="004A3BFC" w:rsidRDefault="004A3BFC">
      <w:pPr>
        <w:pStyle w:val="Corpotesto"/>
      </w:pPr>
      <w:r>
        <w:t>La visione del Signore presente in mezzo a loro ricolma i discepoli di gioia.</w:t>
      </w:r>
    </w:p>
    <w:p w14:paraId="746CB6BB" w14:textId="77777777" w:rsidR="004A3BFC" w:rsidRDefault="004A3BFC">
      <w:pPr>
        <w:pStyle w:val="Corpotesto"/>
      </w:pPr>
      <w:r>
        <w:t>Con Cristo risorto risorgono anche loro alla vita.</w:t>
      </w:r>
    </w:p>
    <w:p w14:paraId="09AB1BBF" w14:textId="77777777" w:rsidR="004A3BFC" w:rsidRDefault="004A3BFC">
      <w:pPr>
        <w:pStyle w:val="Corpotesto"/>
      </w:pPr>
      <w:r>
        <w:t>Con Cristo vivo in mezzo a loro anche loro ricominciano a vivere.</w:t>
      </w:r>
    </w:p>
    <w:p w14:paraId="045432F3" w14:textId="77777777" w:rsidR="004A3BFC" w:rsidRDefault="004A3BFC">
      <w:pPr>
        <w:pStyle w:val="Corpotesto"/>
      </w:pPr>
      <w:r>
        <w:t>La loro è gioia di risurrezione spirituale, di nuova vita, di liberazione dalla morte spirituale e dalla perdita di ogni speranza nelle quali erano caduti a causa della crocifissione del loro Maestro e Signore.</w:t>
      </w:r>
    </w:p>
    <w:p w14:paraId="2D334F79" w14:textId="77777777" w:rsidR="004A3BFC" w:rsidRDefault="004A3BFC">
      <w:pPr>
        <w:pStyle w:val="Corpotesto"/>
      </w:pPr>
      <w:r>
        <w:t>Gesù era la loro vita. Perso Gesù, la loro vita è persa, finita.</w:t>
      </w:r>
    </w:p>
    <w:p w14:paraId="247C9B77" w14:textId="77777777" w:rsidR="004A3BFC" w:rsidRDefault="004A3BFC">
      <w:pPr>
        <w:pStyle w:val="Corpotesto"/>
      </w:pPr>
      <w:r>
        <w:t>Senza Gesù per loro non c’era più futuro.</w:t>
      </w:r>
    </w:p>
    <w:p w14:paraId="5B64FB25" w14:textId="77777777" w:rsidR="004A3BFC" w:rsidRDefault="004A3BFC">
      <w:pPr>
        <w:pStyle w:val="Corpotesto"/>
      </w:pPr>
      <w:r>
        <w:t xml:space="preserve">Torna Gesù, torna in loro la vita, la speranza, il futuro. </w:t>
      </w:r>
    </w:p>
    <w:p w14:paraId="4C03AF41" w14:textId="77777777" w:rsidR="004A3BFC" w:rsidRDefault="004A3BFC">
      <w:pPr>
        <w:pStyle w:val="Corpotesto"/>
      </w:pPr>
      <w:r>
        <w:t>Questo è il motivo della loro gioia.</w:t>
      </w:r>
    </w:p>
    <w:p w14:paraId="44673145" w14:textId="77777777" w:rsidR="004A3BFC" w:rsidRDefault="004A3BFC">
      <w:pPr>
        <w:pStyle w:val="Corpodeltesto2"/>
      </w:pPr>
      <w:r>
        <w:t xml:space="preserve">Gesù disse loro di nuovo: Pace a voi! </w:t>
      </w:r>
    </w:p>
    <w:p w14:paraId="45DA0A0B" w14:textId="77777777" w:rsidR="004A3BFC" w:rsidRDefault="004A3BFC">
      <w:pPr>
        <w:pStyle w:val="Corpotesto"/>
      </w:pPr>
      <w:r>
        <w:t>Il dono della Pace è il dono che nasce dalla risurrezione.</w:t>
      </w:r>
    </w:p>
    <w:p w14:paraId="58C02A00" w14:textId="77777777" w:rsidR="004A3BFC" w:rsidRDefault="004A3BFC">
      <w:pPr>
        <w:pStyle w:val="Corpotesto"/>
      </w:pPr>
      <w:r>
        <w:t>La pace che Cristo dona ha un solo significato: riportare l’uomo nella pienezza della sua verità.</w:t>
      </w:r>
    </w:p>
    <w:p w14:paraId="5F183251" w14:textId="77777777" w:rsidR="004A3BFC" w:rsidRDefault="004A3BFC">
      <w:pPr>
        <w:pStyle w:val="Corpotesto"/>
      </w:pPr>
      <w:r>
        <w:t>Con Cristo Risorto l’uomo ritorna in possesso di se stesso, è pienamente se stesso. Anzi è più che se stesso, perché Cristo Gesù non dona all’uomo quella verità che l’uomo aveva perduto con il peccato, gli dona la sua stessa verità e la verità di Cristo è partecipazione all’uomo della divina natura, è elevazione in Dio, è generazione dall’alto, è adozione, filiazione.</w:t>
      </w:r>
    </w:p>
    <w:p w14:paraId="3E4F31FB" w14:textId="77777777" w:rsidR="004A3BFC" w:rsidRDefault="004A3BFC">
      <w:pPr>
        <w:pStyle w:val="Corpotesto"/>
      </w:pPr>
      <w:r>
        <w:t>La pace di Cristo è semplicemente portare l’uomo nella sfera di Dio. È una verità soprannaturale, divina quella che Cristo dona.</w:t>
      </w:r>
    </w:p>
    <w:p w14:paraId="7F3D3AE1" w14:textId="77777777" w:rsidR="004A3BFC" w:rsidRDefault="004A3BFC">
      <w:pPr>
        <w:pStyle w:val="Corpotesto"/>
      </w:pPr>
      <w:r>
        <w:t>Questa è la pace.</w:t>
      </w:r>
    </w:p>
    <w:p w14:paraId="6B08BBA1" w14:textId="77777777" w:rsidR="004A3BFC" w:rsidRDefault="004A3BFC">
      <w:pPr>
        <w:pStyle w:val="Corpotesto"/>
      </w:pPr>
      <w:r>
        <w:t>Il nuovo ordine dell’uomo non è più quello antico.</w:t>
      </w:r>
    </w:p>
    <w:p w14:paraId="4912ECEC" w14:textId="77777777" w:rsidR="004A3BFC" w:rsidRDefault="004A3BFC">
      <w:pPr>
        <w:pStyle w:val="Corpotesto"/>
      </w:pPr>
      <w:r>
        <w:lastRenderedPageBreak/>
        <w:t>Il nuovo ordine è la sua partecipazione della verità eterna di Dio. Lui ora è verità eterna di Dio in Cristo Gesù.</w:t>
      </w:r>
    </w:p>
    <w:p w14:paraId="7618070D" w14:textId="77777777" w:rsidR="004A3BFC" w:rsidRDefault="004A3BFC">
      <w:pPr>
        <w:pStyle w:val="Corpotesto"/>
      </w:pPr>
      <w:r>
        <w:t>La pace è la vita secondo questa eterna verità di Dio sul modello di Cristo Gesù.</w:t>
      </w:r>
    </w:p>
    <w:p w14:paraId="12D37E74" w14:textId="77777777" w:rsidR="004A3BFC" w:rsidRDefault="004A3BFC">
      <w:pPr>
        <w:pStyle w:val="Corpotesto"/>
      </w:pPr>
      <w:r>
        <w:t xml:space="preserve">La pace si vive e si dona facendosi dono di pace sull’altare della croce. </w:t>
      </w:r>
    </w:p>
    <w:p w14:paraId="56A6DE03" w14:textId="77777777" w:rsidR="004A3BFC" w:rsidRDefault="004A3BFC">
      <w:pPr>
        <w:pStyle w:val="Corpodeltesto2"/>
      </w:pPr>
      <w:r>
        <w:t xml:space="preserve">Come il Padre ha mandato me, anch'io mando voi. </w:t>
      </w:r>
    </w:p>
    <w:p w14:paraId="5AA009EE" w14:textId="77777777" w:rsidR="004A3BFC" w:rsidRDefault="004A3BFC">
      <w:pPr>
        <w:pStyle w:val="Corpotesto"/>
      </w:pPr>
      <w:r>
        <w:t>Gesù è stato mandato dal Padre per compiere la redenzione dell’uomo, per portare l’uomo nella verità di Dio, nella verità che è Dio stesso.</w:t>
      </w:r>
    </w:p>
    <w:p w14:paraId="48A9DE6E" w14:textId="77777777" w:rsidR="004A3BFC" w:rsidRDefault="004A3BFC">
      <w:pPr>
        <w:pStyle w:val="Corpotesto"/>
      </w:pPr>
      <w:r>
        <w:t>Ora il tempo di Cristo è compiuto. Inizia il tempo dei discepoli.</w:t>
      </w:r>
    </w:p>
    <w:p w14:paraId="37C6FC2D" w14:textId="77777777" w:rsidR="004A3BFC" w:rsidRDefault="004A3BFC">
      <w:pPr>
        <w:pStyle w:val="Corpotesto"/>
      </w:pPr>
      <w:r>
        <w:t>Gesù li manda nel mondo allo stesso modo che il Padre ha mandato Lui.</w:t>
      </w:r>
    </w:p>
    <w:p w14:paraId="67C5187F" w14:textId="77777777" w:rsidR="004A3BFC" w:rsidRDefault="004A3BFC">
      <w:pPr>
        <w:pStyle w:val="Corpotesto"/>
      </w:pPr>
      <w:r>
        <w:t>Cosa devono fare i discepoli nel mondo?</w:t>
      </w:r>
    </w:p>
    <w:p w14:paraId="0F49AB4A" w14:textId="77777777" w:rsidR="004A3BFC" w:rsidRDefault="004A3BFC">
      <w:pPr>
        <w:pStyle w:val="Corpotesto"/>
      </w:pPr>
      <w:r>
        <w:t>Tutto quello che ha fatto Cristo Gesù, fino alla morte e alla morte di Croce.</w:t>
      </w:r>
    </w:p>
    <w:p w14:paraId="183CDF9F" w14:textId="77777777" w:rsidR="004A3BFC" w:rsidRDefault="004A3BFC">
      <w:pPr>
        <w:pStyle w:val="Corpotesto"/>
      </w:pPr>
      <w:r>
        <w:t>I discepoli devono essere la continuazione storica della vita di Gesù Signore.</w:t>
      </w:r>
    </w:p>
    <w:p w14:paraId="725B90E7" w14:textId="77777777" w:rsidR="004A3BFC" w:rsidRDefault="004A3BFC">
      <w:pPr>
        <w:pStyle w:val="Corpotesto"/>
      </w:pPr>
      <w:r>
        <w:t>Devono essere la vita di Gesù Signore che continua fino alla consumazione dei secoli.</w:t>
      </w:r>
    </w:p>
    <w:p w14:paraId="3DD2EC53" w14:textId="77777777" w:rsidR="004A3BFC" w:rsidRDefault="004A3BFC">
      <w:pPr>
        <w:pStyle w:val="Corpotesto"/>
      </w:pPr>
      <w:r>
        <w:t>Loro ogni giorno dovranno sempre più trasformarsi in Cristo, nella vita di Cristo, perché è la vita di Cristo che deve continuare a vivere attraverso la loro vita.</w:t>
      </w:r>
    </w:p>
    <w:p w14:paraId="5FC0F01C" w14:textId="77777777" w:rsidR="004A3BFC" w:rsidRDefault="004A3BFC">
      <w:pPr>
        <w:pStyle w:val="Corpotesto"/>
      </w:pPr>
      <w:r>
        <w:t>È questa la loro missione.</w:t>
      </w:r>
    </w:p>
    <w:p w14:paraId="07C858B6" w14:textId="77777777" w:rsidR="004A3BFC" w:rsidRDefault="004A3BFC">
      <w:pPr>
        <w:pStyle w:val="Corpotesto"/>
      </w:pPr>
      <w:r>
        <w:t>Il discepolo di Gesù deve essere immagine perfetta di Lui, in tutto, in ogni cosa, sempre.</w:t>
      </w:r>
    </w:p>
    <w:p w14:paraId="2BFFFF3B" w14:textId="77777777" w:rsidR="004A3BFC" w:rsidRDefault="004A3BFC">
      <w:pPr>
        <w:pStyle w:val="Corpodeltesto2"/>
      </w:pPr>
      <w:r>
        <w:t xml:space="preserve">Dopo aver detto questo, alitò su di loro e disse: Ricevete lo Spirito Santo; a chi rimetterete i peccati saranno rimessi e a chi non li rimetterete, resteranno non rimessi. </w:t>
      </w:r>
    </w:p>
    <w:p w14:paraId="16EF4E5B" w14:textId="77777777" w:rsidR="004A3BFC" w:rsidRDefault="004A3BFC">
      <w:pPr>
        <w:pStyle w:val="Corpotesto"/>
      </w:pPr>
      <w:r>
        <w:t>È questa vera, nuova creazione.</w:t>
      </w:r>
    </w:p>
    <w:p w14:paraId="759DBD51" w14:textId="77777777" w:rsidR="004A3BFC" w:rsidRDefault="004A3BFC">
      <w:pPr>
        <w:pStyle w:val="Corpotesto"/>
      </w:pPr>
      <w:r>
        <w:t>Perché i discepoli siano la vita di Cristo, Cristo Gesù dona loro il principio eterno della sua vita: Lo Spirito Santo.</w:t>
      </w:r>
    </w:p>
    <w:p w14:paraId="3F74B879" w14:textId="77777777" w:rsidR="004A3BFC" w:rsidRDefault="004A3BFC">
      <w:pPr>
        <w:pStyle w:val="Corpotesto"/>
      </w:pPr>
      <w:r>
        <w:t>Sarà lo Spirito Santo che dovrà fare di loro una sola vita con il loro Maestro e Signore.</w:t>
      </w:r>
    </w:p>
    <w:p w14:paraId="7BD5D118" w14:textId="77777777" w:rsidR="004A3BFC" w:rsidRDefault="004A3BFC">
      <w:pPr>
        <w:pStyle w:val="Corpotesto"/>
      </w:pPr>
      <w:r>
        <w:t>Sono i discepoli ora la nuova creazione di Dio.</w:t>
      </w:r>
    </w:p>
    <w:p w14:paraId="54C38F70" w14:textId="77777777" w:rsidR="004A3BFC" w:rsidRDefault="004A3BFC">
      <w:pPr>
        <w:pStyle w:val="Corpotesto"/>
      </w:pPr>
      <w:r>
        <w:t>Da questa nuova creazione tutto il mondo dovrà essere rinnovato?</w:t>
      </w:r>
    </w:p>
    <w:p w14:paraId="6D629021" w14:textId="77777777" w:rsidR="004A3BFC" w:rsidRDefault="004A3BFC">
      <w:pPr>
        <w:pStyle w:val="Corpotesto"/>
      </w:pPr>
      <w:r>
        <w:t>Come?</w:t>
      </w:r>
    </w:p>
    <w:p w14:paraId="79403706" w14:textId="77777777" w:rsidR="004A3BFC" w:rsidRDefault="004A3BFC">
      <w:pPr>
        <w:pStyle w:val="Corpotesto"/>
      </w:pPr>
      <w:r>
        <w:t xml:space="preserve">Con il perdono dei peccati. </w:t>
      </w:r>
    </w:p>
    <w:p w14:paraId="2F8BD6E5" w14:textId="77777777" w:rsidR="004A3BFC" w:rsidRDefault="004A3BFC">
      <w:pPr>
        <w:pStyle w:val="Corpotesto"/>
      </w:pPr>
      <w:r>
        <w:t>Il perdono dei peccati è la via attraverso la quale ogni altro uomo entra nella sua verità, nella pienezza della verità di Dio.</w:t>
      </w:r>
    </w:p>
    <w:p w14:paraId="22BFD075" w14:textId="77777777" w:rsidR="004A3BFC" w:rsidRDefault="004A3BFC">
      <w:pPr>
        <w:pStyle w:val="Corpotesto"/>
      </w:pPr>
      <w:r>
        <w:t>La nuova creazione è infatti partecipazione della natura divina e la natura divina è verità eterna.</w:t>
      </w:r>
    </w:p>
    <w:p w14:paraId="33ACD400" w14:textId="77777777" w:rsidR="004A3BFC" w:rsidRDefault="004A3BFC">
      <w:pPr>
        <w:pStyle w:val="Corpotesto"/>
      </w:pPr>
      <w:r>
        <w:lastRenderedPageBreak/>
        <w:t>Che sia una nuova creazione, lo si deduce dal riferimento esplicito alla prima creazione.</w:t>
      </w:r>
    </w:p>
    <w:p w14:paraId="084DC005" w14:textId="77777777" w:rsidR="004A3BFC" w:rsidRDefault="004A3BFC">
      <w:pPr>
        <w:pStyle w:val="Corpodeltesto2"/>
      </w:pPr>
      <w:r>
        <w:t xml:space="preserve">“Così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allora il Signore Dio plasmò l'uomo con polvere del suolo </w:t>
      </w:r>
      <w:r>
        <w:rPr>
          <w:b/>
        </w:rPr>
        <w:t>e soffiò nelle sue narici un alito di vita e l'uomo  divenne un essere vivente</w:t>
      </w:r>
      <w:r>
        <w:t xml:space="preserve">.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w:t>
      </w:r>
    </w:p>
    <w:p w14:paraId="29CC4640" w14:textId="77777777" w:rsidR="004A3BFC" w:rsidRDefault="004A3BFC">
      <w:pPr>
        <w:pStyle w:val="Corpodeltesto2"/>
      </w:pPr>
      <w:r>
        <w:t xml:space="preserve">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Il Signore Dio prese l'uomo e lo pose nel giardino di Eden, perché lo coltivasse  e lo custodisse. </w:t>
      </w:r>
    </w:p>
    <w:p w14:paraId="1CAFD533" w14:textId="77777777" w:rsidR="004A3BFC" w:rsidRDefault="004A3BFC">
      <w:pPr>
        <w:pStyle w:val="Corpodeltesto2"/>
      </w:pPr>
      <w:r>
        <w:t xml:space="preserve">Il Signore Dio diede questo comando all'uomo: Tu potrai mangiare di tutti gli  alberi del giardino, ma dell'albero della conoscenza del bene e del male non devi  mangiare, perché, quando tu ne mangiassi, certamente moriresti. </w:t>
      </w:r>
    </w:p>
    <w:p w14:paraId="2092D81A" w14:textId="77777777" w:rsidR="004A3BFC" w:rsidRDefault="004A3BFC">
      <w:pPr>
        <w:pStyle w:val="Corpodeltesto2"/>
      </w:pPr>
      <w:r>
        <w:t xml:space="preserve">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Ora tutti e due erano nudi, l'uomo e sua moglie, ma  non ne provavano vergogna.  (Gn 2,1-25). </w:t>
      </w:r>
    </w:p>
    <w:p w14:paraId="3C79175E" w14:textId="77777777" w:rsidR="004A3BFC" w:rsidRDefault="004A3BFC">
      <w:pPr>
        <w:pStyle w:val="Corpotesto"/>
      </w:pPr>
      <w:r>
        <w:t>Ora sono gli Apostoli che dovranno soffiare lo Spirito Santo sopra ogni carne e fare di ogni uomo un risorto in Cristo, uno che diviene partecipe della verità eterna di Dio.</w:t>
      </w:r>
    </w:p>
    <w:p w14:paraId="0C82344A" w14:textId="77777777" w:rsidR="004A3BFC" w:rsidRDefault="004A3BFC">
      <w:pPr>
        <w:pStyle w:val="Corpotesto"/>
      </w:pPr>
      <w:r>
        <w:t>Gli Apostoli dovranno vivere quanto ha vissuto il profeta Ezechiele, su ordine del Signore:</w:t>
      </w:r>
    </w:p>
    <w:p w14:paraId="7A1CA4C4" w14:textId="77777777" w:rsidR="004A3BFC" w:rsidRDefault="004A3BFC">
      <w:pPr>
        <w:pStyle w:val="Corpodeltesto2"/>
      </w:pPr>
      <w:r>
        <w:lastRenderedPageBreak/>
        <w:t xml:space="preserve">“La mano del Signore fu sopra di me e il Signore mi portò fuori in spirito e mi depose nella pianura che era piena di ossa; mi fece passare tutt'intorno accanto ad esse. </w:t>
      </w:r>
      <w:r>
        <w:rPr>
          <w:b/>
        </w:rPr>
        <w:t xml:space="preserve">Vidi che erano in grandissima quantità sulla distesa della valle e tutte inaridite. </w:t>
      </w:r>
      <w:r>
        <w:t xml:space="preserve">Mi disse: Figlio dell'uomo, potranno queste ossa rivivere? Io risposi: Signore Dio, tu lo sai. Egli mi replicò: Profetizza su queste ossa e annunzia loro: Ossa inaridite, udite la parola del Signore.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io profetizzavo, sentii un rumore e vidi un movimento fra le ossa, che si accostavano l'uno all'altro, ciascuno al suo corrispondente. Guardai ed ecco sopra di esse i nervi, la carne cresceva e la pelle le ricopriva, ma non c'era spirito in loro. </w:t>
      </w:r>
    </w:p>
    <w:p w14:paraId="37E9E1A6" w14:textId="77777777" w:rsidR="004A3BFC" w:rsidRDefault="004A3BFC">
      <w:pPr>
        <w:pStyle w:val="Corpodeltesto2"/>
      </w:pPr>
      <w:r>
        <w:t xml:space="preserve">Egli aggiunse: Profetizza allo spirito, profetizza figlio dell'uomo e annunzia allo spirito: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gente d'Israele. Ecco, essi vanno dicendo: Le nostre ossa sono inaridite, la nostra speranza è svanita, noi siamo perduti. Perciò profetizza e annunzia loro: Dice il Signore Dio: Ecco, io apro i vostri sepolcri, vi risuscito dalle vostre tombe, o popolo mio, e vi riconduco nel paese d'Israele. Riconoscerete che io sono il Signore, quando aprirò le vostre tombe e vi risusciterò dai vostri sepolcri, o popolo mio. Farò entrare in voi il mio spirito e rivivrete; vi farò riposare nel vostro paese; saprete che io sono il Signore. L'ho detto e lo farò. Oracolo del Signore Dio. </w:t>
      </w:r>
    </w:p>
    <w:p w14:paraId="22826D41" w14:textId="77777777" w:rsidR="004A3BFC" w:rsidRDefault="004A3BFC">
      <w:pPr>
        <w:pStyle w:val="Corpodeltesto2"/>
      </w:pPr>
      <w:r>
        <w:t xml:space="preserve">Mi fu rivolta questa parola del Signore: Figlio dell'uomo, prendi un legno e scrivici sopra: Giuda e gli Israeliti uniti a lui, poi prendi un altro legno e scrivici sopra: Giuseppe, legno di Efraim e tutta la casa d'Israele unita a lui, e accostali l'uno all'altro in modo da fare un legno solo, che formino una cosa sola nella tua mano. Quando i figli del tuo popolo ti diranno: Ci vuoi spiegare che significa questo per te?, tu dirai loro: Dice il Signore Dio: Ecco, io prendo il legno di Giuseppe, che è in mano a Efraim e le tribù d'Israele unite a lui, e lo metto sul legno di Giuda per farne un legno solo; diventeranno una cosa sola in mano mia. Tieni in mano sotto i loro occhi i legni sui quali hai scritto e di’ loro: Così dice il Signore Dio: Ecco, io prenderò gli Israeliti dalle genti fra le quali sono andati e li radunerò da ogni parte e li ricondurrò nel loro paese: farò di loro un solo popolo nella mia terra, sui monti d'Israele; un solo re regnerà su tutti loro e non saranno più due popoli, né più saranno divisi in due regni. Non si contamineranno più con i loro idoli, con i loro abomini e con tutte le loro iniquità; li libererò da tutte le ribellioni con cui hanno peccato; li purificherò e saranno il mio popolo e io sarò il loro Dio. Il mio servo Davide sarà su di loro e non vi sarà che un unico pastore per tutti; seguiranno i miei comandamenti, osserveranno le mie leggi e le metteranno in pratica. Abiteranno nella terra che ho dato al mio servo Giacobbe. In quella terra su cui abitarono i loro padri, abiteranno essi, i loro figli e i figli dei loro figli, attraverso i secoli; Davide mio servo sarà loro re per sempre. Farò con loro un'alleanza di pace, che sarà con loro un'alleanza eterna. Li stabilirò e li moltiplicherò e porrò il mio santuario in mezzo a loro per </w:t>
      </w:r>
      <w:r>
        <w:lastRenderedPageBreak/>
        <w:t xml:space="preserve">sempre. In mezzo a loro sarà la mia dimora: io sarò il loro Dio ed essi saranno il mio popolo. Le genti sapranno che io sono il Signore che santifico Israele quando il mio santuario sarà in mezzo a loro per sempre” (Ez 37,1-28). </w:t>
      </w:r>
    </w:p>
    <w:p w14:paraId="00A62930" w14:textId="77777777" w:rsidR="004A3BFC" w:rsidRDefault="004A3BFC">
      <w:pPr>
        <w:pStyle w:val="Corpotesto"/>
      </w:pPr>
      <w:r>
        <w:t>Questa è l’umanità: “</w:t>
      </w:r>
      <w:r>
        <w:rPr>
          <w:i/>
        </w:rPr>
        <w:t xml:space="preserve">Vidi che erano in grandissima quantità sulla distesa della valle e tutte inaridite”. </w:t>
      </w:r>
    </w:p>
    <w:p w14:paraId="0186D05C" w14:textId="77777777" w:rsidR="004A3BFC" w:rsidRDefault="004A3BFC">
      <w:pPr>
        <w:pStyle w:val="Corpotesto"/>
      </w:pPr>
      <w:r>
        <w:t xml:space="preserve">Gli Apostoli a queste ossa inaridite dovranno ridare la vita, la pienezza della vita attraverso la remissione dei peccati che apre la via al dono dello Spirito Santo. </w:t>
      </w:r>
    </w:p>
    <w:p w14:paraId="2BF41C8F" w14:textId="77777777" w:rsidR="004A3BFC" w:rsidRDefault="004A3BFC">
      <w:pPr>
        <w:pStyle w:val="Corpotesto"/>
      </w:pPr>
      <w:r>
        <w:t>Ecco come San Pietro vive questa missione il giorno della Pentecoste:</w:t>
      </w:r>
    </w:p>
    <w:p w14:paraId="4EF875B2" w14:textId="77777777" w:rsidR="004A3BFC" w:rsidRDefault="004A3BFC">
      <w:pPr>
        <w:pStyle w:val="Corpodeltesto2"/>
      </w:pPr>
      <w:r>
        <w:t xml:space="preserve">“Mentre il giorno di Pentecoste stava per finire, si trovavano tutti insieme nello stesso luogo. </w:t>
      </w:r>
      <w:r>
        <w:rPr>
          <w:b/>
        </w:rPr>
        <w:t xml:space="preserve">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r>
        <w:t xml:space="preserve">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Tutti erano stupiti e perplessi, chiedendosi l'un l'altro: Che significa questo? Altri invece li deridevano e dicevano: Si sono ubriacati di mosto. </w:t>
      </w:r>
    </w:p>
    <w:p w14:paraId="2CC813C1" w14:textId="77777777" w:rsidR="004A3BFC" w:rsidRDefault="004A3BFC">
      <w:pPr>
        <w:pStyle w:val="Corpodeltesto2"/>
        <w:rPr>
          <w:b/>
        </w:rPr>
      </w:pPr>
      <w: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w:t>
      </w:r>
      <w:r>
        <w:rPr>
          <w:b/>
        </w:rPr>
        <w:t xml:space="preserve">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14:paraId="12AAAC6E" w14:textId="77777777" w:rsidR="004A3BFC" w:rsidRDefault="004A3BFC">
      <w:pPr>
        <w:pStyle w:val="Corpodeltesto2"/>
      </w:pPr>
      <w: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Ma Dio lo ha risuscitato, sciogliendolo dalle angosce della morte, perché non era possibile che questa lo tenesse in suo potere. Dice infatti Davide a suo riguardo: Contemplavo sempre il Signore innanzi a me; poiché egli sta alla mia destra, perché io non vacilli. Per questo si </w:t>
      </w:r>
      <w:r>
        <w:lastRenderedPageBreak/>
        <w:t xml:space="preserve">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14:paraId="38A5BF38" w14:textId="77777777" w:rsidR="004A3BFC" w:rsidRDefault="004A3BFC">
      <w:pPr>
        <w:pStyle w:val="Corpodeltesto2"/>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Questo Gesù Dio l'ha risuscitato e noi tutti ne siamo testimoni. </w:t>
      </w:r>
      <w:r>
        <w:rPr>
          <w:b/>
        </w:rPr>
        <w:t xml:space="preserve">Innalzato pertanto alla destra di Dio e dopo aver ricevuto dal Padre lo Spirito Santo che egli aveva promesso, lo ha effuso, come voi stessi potete vedere e udire. </w:t>
      </w:r>
      <w:r>
        <w:t xml:space="preserve">Davide infatti non salì al cielo; tuttavia egli dice: Disse il Signore al mio Signore: siedi alla mia destra, finché io ponga i tuoi nemici come sgabello ai tuoi piedi. Sappia dunque con certezza tutta la casa di Israele che Dio ha costituito Signore e Cristo quel Gesù che voi avete crocifisso! </w:t>
      </w:r>
    </w:p>
    <w:p w14:paraId="49A59738" w14:textId="77777777" w:rsidR="004A3BFC" w:rsidRDefault="004A3BFC">
      <w:pPr>
        <w:pStyle w:val="Corpodeltesto2"/>
        <w:rPr>
          <w:b/>
        </w:rPr>
      </w:pPr>
      <w:r>
        <w:t xml:space="preserve">All'udir tutto questo si sentirono trafiggere il cuore e dissero a Pietro e agli altri apostoli: </w:t>
      </w:r>
      <w:r>
        <w:rPr>
          <w:b/>
        </w:rPr>
        <w:t xml:space="preserve">Che cosa dobbiamo fare, fratelli? </w:t>
      </w:r>
    </w:p>
    <w:p w14:paraId="70A70AF2" w14:textId="77777777" w:rsidR="004A3BFC" w:rsidRDefault="004A3BFC">
      <w:pPr>
        <w:pStyle w:val="Corpodeltesto2"/>
      </w:pPr>
      <w:r>
        <w:t xml:space="preserve">E Pietro disse: </w:t>
      </w:r>
      <w:r>
        <w:rPr>
          <w:b/>
        </w:rPr>
        <w:t xml:space="preserve">Pentitevi e ciascuno di voi si faccia battezzare nel nome di Gesù Cristo, per la remissione dei vostri peccati; dopo riceverete il dono dello Spirito Santo. </w:t>
      </w:r>
      <w:r>
        <w:t xml:space="preserve">Per voi infatti è la promessa e per i vostri figli e per tutti quelli che sono lontani, quanti ne chiamerà il Signore Dio nostro. Con molte altre parole li scongiurava e li esortava: Salvatevi da questa generazione perversa. Allora coloro che accolsero la sua parola furono battezzati e quel giorno si unirono a loro circa tremila persone. Erano assidui nell'ascoltare l'insegnamento degli apostoli e nell'unione fraterna, nella frazione del pane e 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(At 2,1-48).  </w:t>
      </w:r>
    </w:p>
    <w:p w14:paraId="535BCA51" w14:textId="77777777" w:rsidR="004A3BFC" w:rsidRDefault="004A3BFC">
      <w:pPr>
        <w:pStyle w:val="Corpotesto"/>
      </w:pPr>
      <w:r>
        <w:t>Quando gli Apostoli si allontaneranno da questa missione per svolgerne altre, loro sempre lasceranno il popolo nei loro peccati, lo lasceranno ammasso di ossa aride nella distesa della valle di lacrime nella quale ora l’uomo si trova.</w:t>
      </w:r>
    </w:p>
    <w:p w14:paraId="036D6E8E" w14:textId="77777777" w:rsidR="004A3BFC" w:rsidRDefault="004A3BFC">
      <w:pPr>
        <w:pStyle w:val="Corpotesto"/>
      </w:pPr>
      <w:r>
        <w:t>Per questo loro dovranno sempre guardare a Cristo Gesù. Loro sempre dovranno avere come unico punto di riferimento Cristo Gesù.</w:t>
      </w:r>
    </w:p>
    <w:p w14:paraId="1836EAFF" w14:textId="77777777" w:rsidR="004A3BFC" w:rsidRDefault="004A3BFC">
      <w:pPr>
        <w:pStyle w:val="Corpotesto"/>
      </w:pPr>
      <w:r>
        <w:t>“Come il Padre ha mandato me, così io mando voi”.</w:t>
      </w:r>
    </w:p>
    <w:p w14:paraId="0DE1EEF7" w14:textId="77777777" w:rsidR="004A3BFC" w:rsidRDefault="004A3BFC">
      <w:pPr>
        <w:pStyle w:val="Corpotesto"/>
      </w:pPr>
      <w:r>
        <w:t>Ogni più piccola differenza da Cristo, è un fallimento per la loro missione”.</w:t>
      </w:r>
    </w:p>
    <w:p w14:paraId="2F99214B" w14:textId="77777777" w:rsidR="004A3BFC" w:rsidRDefault="004A3BFC">
      <w:pPr>
        <w:pStyle w:val="Corpodeltesto2"/>
      </w:pPr>
      <w:r>
        <w:t xml:space="preserve">Tommaso, uno dei Dodici, chiamato Dìdimo, non era con loro quando venne Gesù. Gli dissero allora gli altri discepoli: Abbiamo visto il Signore! </w:t>
      </w:r>
    </w:p>
    <w:p w14:paraId="209F107E" w14:textId="77777777" w:rsidR="004A3BFC" w:rsidRDefault="004A3BFC">
      <w:pPr>
        <w:pStyle w:val="Corpotesto"/>
      </w:pPr>
      <w:r>
        <w:lastRenderedPageBreak/>
        <w:t xml:space="preserve">Nel Cenacolo non ci sono tutti. Ne manca uno: Tommaso, detto Dìdimo.  </w:t>
      </w:r>
    </w:p>
    <w:p w14:paraId="114867E0" w14:textId="77777777" w:rsidR="004A3BFC" w:rsidRDefault="004A3BFC">
      <w:pPr>
        <w:pStyle w:val="Corpotesto"/>
      </w:pPr>
      <w:r>
        <w:t>Quanti erano stati presenti all’incontro con Gesù glielo riferiscono: Abbiamo visto il Signore!</w:t>
      </w:r>
    </w:p>
    <w:p w14:paraId="21C5B566" w14:textId="77777777" w:rsidR="004A3BFC" w:rsidRDefault="004A3BFC">
      <w:pPr>
        <w:pStyle w:val="Corpotesto"/>
      </w:pPr>
      <w:r>
        <w:t>In questa frase c’è tutto, perché in questa frase è la loro vita.</w:t>
      </w:r>
    </w:p>
    <w:p w14:paraId="38CCC64C" w14:textId="77777777" w:rsidR="004A3BFC" w:rsidRDefault="004A3BFC">
      <w:pPr>
        <w:pStyle w:val="Corpodeltesto2"/>
      </w:pPr>
      <w:r>
        <w:t xml:space="preserve">Ma egli disse loro: Se non vedo nelle sue mani il segno dei chiodi e non metto il dito nel posto dei chiodi e non metto la mia mano nel suo costato, non crederò. </w:t>
      </w:r>
    </w:p>
    <w:p w14:paraId="22E02CF3" w14:textId="77777777" w:rsidR="004A3BFC" w:rsidRDefault="004A3BFC">
      <w:pPr>
        <w:pStyle w:val="Corpotesto"/>
      </w:pPr>
      <w:r>
        <w:t>Chi dice a Tommaso che loro non abbiamo sognato, non abbiano pensato di aver visto il Signore?</w:t>
      </w:r>
    </w:p>
    <w:p w14:paraId="0D2929DE" w14:textId="77777777" w:rsidR="004A3BFC" w:rsidRDefault="004A3BFC">
      <w:pPr>
        <w:pStyle w:val="Corpotesto"/>
      </w:pPr>
      <w:r>
        <w:t>Se Gesù è veramente apparso, che si faccia vedere di nuovo. Così lui potrà constatare l’identità tra il Crocifisso e il Risorto e solo allora crederà.</w:t>
      </w:r>
    </w:p>
    <w:p w14:paraId="7F37D6FA" w14:textId="77777777" w:rsidR="004A3BFC" w:rsidRDefault="004A3BFC">
      <w:pPr>
        <w:pStyle w:val="Corpotesto"/>
      </w:pPr>
      <w:r>
        <w:t>La constatazione dell’identità non deve avvenire in modo unicamente visivo. Deve essere operata dalla vista e dal tatto. Lui deve vedere i segni dei chiodi nelle sue mani, ma anche deve toccare con il dito sia i segni dei chiodi che il segno del costato.</w:t>
      </w:r>
    </w:p>
    <w:p w14:paraId="1C3F30E7" w14:textId="77777777" w:rsidR="004A3BFC" w:rsidRDefault="004A3BFC">
      <w:pPr>
        <w:pStyle w:val="Corpotesto"/>
      </w:pPr>
      <w:r>
        <w:t>A lui non è sufficiente vedere. La vista può anche ingannare.</w:t>
      </w:r>
    </w:p>
    <w:p w14:paraId="3F43DFF7" w14:textId="77777777" w:rsidR="004A3BFC" w:rsidRDefault="004A3BFC">
      <w:pPr>
        <w:pStyle w:val="Corpotesto"/>
      </w:pPr>
      <w:r>
        <w:t>Lui deve vedere e toccare. Solo dopo aver anche toccato potrà dire che la Persona che appare è veramente Gesù.</w:t>
      </w:r>
    </w:p>
    <w:p w14:paraId="29F3DC9A" w14:textId="77777777" w:rsidR="004A3BFC" w:rsidRDefault="004A3BFC">
      <w:pPr>
        <w:pStyle w:val="Corpotesto"/>
      </w:pPr>
      <w:r>
        <w:t>Tommaso vuole avere una fede dalla quale sia tolta ogni possibilità di inganno, di ambiguità, di superficialità.</w:t>
      </w:r>
    </w:p>
    <w:p w14:paraId="0B62B992" w14:textId="77777777" w:rsidR="004A3BFC" w:rsidRDefault="004A3BFC">
      <w:pPr>
        <w:pStyle w:val="Corpotesto"/>
      </w:pPr>
      <w:r>
        <w:t>Tommaso vuole una fede che si fonda sulle personali capacità di verifica, di accertamento.</w:t>
      </w:r>
    </w:p>
    <w:p w14:paraId="6575BD4D" w14:textId="77777777" w:rsidR="004A3BFC" w:rsidRDefault="004A3BFC">
      <w:pPr>
        <w:pStyle w:val="Corpotesto"/>
      </w:pPr>
      <w:r>
        <w:t>Tommaso vuole una fede non fondata sugli altri.</w:t>
      </w:r>
    </w:p>
    <w:p w14:paraId="70EC13B4" w14:textId="77777777" w:rsidR="004A3BFC" w:rsidRDefault="004A3BFC">
      <w:pPr>
        <w:pStyle w:val="Corpotesto"/>
      </w:pPr>
      <w:r>
        <w:t>Questa fede non è possibile.</w:t>
      </w:r>
    </w:p>
    <w:p w14:paraId="2BBCCD57" w14:textId="77777777" w:rsidR="004A3BFC" w:rsidRDefault="004A3BFC">
      <w:pPr>
        <w:pStyle w:val="Corpotesto"/>
      </w:pPr>
      <w:r>
        <w:t>La fede si fonda sempre e solo sulla testimonianza dei fratelli.</w:t>
      </w:r>
    </w:p>
    <w:p w14:paraId="051E3A48" w14:textId="77777777" w:rsidR="004A3BFC" w:rsidRDefault="004A3BFC">
      <w:pPr>
        <w:pStyle w:val="Corpotesto"/>
      </w:pPr>
      <w:r>
        <w:t>Sono i fratelli che devono essere degni di fede.</w:t>
      </w:r>
    </w:p>
    <w:p w14:paraId="73AE8E0E" w14:textId="77777777" w:rsidR="004A3BFC" w:rsidRDefault="004A3BFC">
      <w:pPr>
        <w:pStyle w:val="Corpotesto"/>
      </w:pPr>
      <w:r>
        <w:t>E’ sui fratelli che ognuno dovrà cercare la verità della loro testimonianza.</w:t>
      </w:r>
    </w:p>
    <w:p w14:paraId="0A8CAE3E" w14:textId="77777777" w:rsidR="004A3BFC" w:rsidRDefault="004A3BFC">
      <w:pPr>
        <w:pStyle w:val="Corpotesto"/>
      </w:pPr>
      <w:r>
        <w:t>Attualmente Tommaso non ha alcun motivo per dubitare dei fratelli.</w:t>
      </w:r>
    </w:p>
    <w:p w14:paraId="52053D70" w14:textId="77777777" w:rsidR="004A3BFC" w:rsidRDefault="004A3BFC">
      <w:pPr>
        <w:pStyle w:val="Corpotesto"/>
      </w:pPr>
      <w:r>
        <w:t>Attualmente lui deve solo credere.</w:t>
      </w:r>
    </w:p>
    <w:p w14:paraId="2E12E561" w14:textId="77777777" w:rsidR="004A3BFC" w:rsidRDefault="004A3BFC">
      <w:pPr>
        <w:pStyle w:val="Corpotesto"/>
      </w:pPr>
      <w:r>
        <w:t>Attualmente deve solo fidarsi di loro.</w:t>
      </w:r>
    </w:p>
    <w:p w14:paraId="25F67F19" w14:textId="77777777" w:rsidR="004A3BFC" w:rsidRDefault="004A3BFC">
      <w:pPr>
        <w:pStyle w:val="Corpotesto"/>
      </w:pPr>
      <w:r>
        <w:t xml:space="preserve">Se poi domani verrà a scoprire che è stato ingannato – perché l’inganno nella fede appare sempre a chi cerca la verità con sincerità di cuore e con libertà di spirito – allora sì che potrà e dovrà chiedere un altro fondamento per la verità della sua fede. </w:t>
      </w:r>
    </w:p>
    <w:p w14:paraId="7C76B925" w14:textId="77777777" w:rsidR="004A3BFC" w:rsidRDefault="004A3BFC">
      <w:pPr>
        <w:pStyle w:val="Corpodeltesto2"/>
      </w:pPr>
      <w:r>
        <w:t xml:space="preserve">Otto giorni dopo i discepoli erano di nuovo in casa e c'era con loro anche Tommaso. Venne Gesù, a porte chiuse, si fermò in mezzo a loro e disse: Pace a voi! </w:t>
      </w:r>
    </w:p>
    <w:p w14:paraId="71A9C330" w14:textId="77777777" w:rsidR="004A3BFC" w:rsidRDefault="004A3BFC">
      <w:pPr>
        <w:pStyle w:val="Corpotesto"/>
      </w:pPr>
      <w:r>
        <w:t xml:space="preserve">Gesù è invisibile, ma presente. Gesù non entra a porte chiuse nel luogo dove si trovano i discepoli. Lui è già nel luogo, perché con la risurrezione </w:t>
      </w:r>
      <w:r>
        <w:lastRenderedPageBreak/>
        <w:t xml:space="preserve">è in tutti i luoghi. Lui non entra, è già presente prima ancora che gli altri entrino in un luogo. </w:t>
      </w:r>
    </w:p>
    <w:p w14:paraId="18B2074B" w14:textId="77777777" w:rsidR="004A3BFC" w:rsidRDefault="004A3BFC">
      <w:pPr>
        <w:pStyle w:val="Corpotesto"/>
      </w:pPr>
      <w:r>
        <w:t>Come la prima volta, anche oggi Gesù saluta i suoi discepoli donando loro la Sua Pace: Pace a voi!</w:t>
      </w:r>
    </w:p>
    <w:p w14:paraId="00CE8FA8" w14:textId="77777777" w:rsidR="004A3BFC" w:rsidRDefault="004A3BFC">
      <w:pPr>
        <w:pStyle w:val="Corpodeltesto2"/>
      </w:pPr>
      <w:r>
        <w:t xml:space="preserve">Poi disse a Tommaso: Metti qua il tuo dito e guarda le mie mani; stendi la tua mano, e mettila nel mio costato; e non essere più incredulo ma credente! </w:t>
      </w:r>
    </w:p>
    <w:p w14:paraId="0F69D77B" w14:textId="77777777" w:rsidR="004A3BFC" w:rsidRDefault="004A3BFC">
      <w:pPr>
        <w:pStyle w:val="Corpotesto"/>
      </w:pPr>
      <w:r>
        <w:t>Gesù, invisibile ma presente, aveva ascoltato le parole di Tommaso.</w:t>
      </w:r>
    </w:p>
    <w:p w14:paraId="6A7C4D0B" w14:textId="77777777" w:rsidR="004A3BFC" w:rsidRDefault="004A3BFC">
      <w:pPr>
        <w:pStyle w:val="Corpotesto"/>
      </w:pPr>
      <w:r>
        <w:t>Gesù era nel suo cuore e conosceva il motivo di quella richiesta.</w:t>
      </w:r>
    </w:p>
    <w:p w14:paraId="3DA48FA7" w14:textId="77777777" w:rsidR="004A3BFC" w:rsidRDefault="004A3BFC">
      <w:pPr>
        <w:pStyle w:val="Corpotesto"/>
      </w:pPr>
      <w:r>
        <w:t>Ora ogni richiesta di Tommaso viene esaudita.</w:t>
      </w:r>
    </w:p>
    <w:p w14:paraId="6D27C3FF" w14:textId="77777777" w:rsidR="004A3BFC" w:rsidRDefault="004A3BFC">
      <w:pPr>
        <w:pStyle w:val="Corpotesto"/>
      </w:pPr>
      <w:r>
        <w:t xml:space="preserve">Tommaso ora può avere un fondamento personale per la sua fede. Può vedere, ma anche toccare. </w:t>
      </w:r>
    </w:p>
    <w:p w14:paraId="2996EEAC" w14:textId="77777777" w:rsidR="004A3BFC" w:rsidRDefault="004A3BFC">
      <w:pPr>
        <w:pStyle w:val="Corpotesto"/>
      </w:pPr>
      <w:r>
        <w:t>Gesù non vuole questo tipo di fede: fondata su un principio personale di constatazione e di verifica.</w:t>
      </w:r>
    </w:p>
    <w:p w14:paraId="1E4EF8A7" w14:textId="77777777" w:rsidR="004A3BFC" w:rsidRDefault="004A3BFC">
      <w:pPr>
        <w:pStyle w:val="Corpotesto"/>
      </w:pPr>
      <w:r>
        <w:t>Gesù vuole una fede fondata sulla testimonianza dei fratelli.</w:t>
      </w:r>
    </w:p>
    <w:p w14:paraId="56A5F309" w14:textId="77777777" w:rsidR="004A3BFC" w:rsidRDefault="004A3BFC">
      <w:pPr>
        <w:pStyle w:val="Corpotesto"/>
      </w:pPr>
      <w:r>
        <w:t>Per questo lo invita a non essere incredulo, ma credente!</w:t>
      </w:r>
    </w:p>
    <w:p w14:paraId="37698E57" w14:textId="77777777" w:rsidR="004A3BFC" w:rsidRDefault="004A3BFC">
      <w:pPr>
        <w:pStyle w:val="Corpotesto"/>
      </w:pPr>
      <w:r>
        <w:t>Questo non vale solo per Tommaso, vale per ogni altro uomo.</w:t>
      </w:r>
    </w:p>
    <w:p w14:paraId="678672EC" w14:textId="77777777" w:rsidR="004A3BFC" w:rsidRDefault="004A3BFC">
      <w:pPr>
        <w:pStyle w:val="Corpotesto"/>
      </w:pPr>
      <w:r>
        <w:t xml:space="preserve">Ricordiamo le parole di Gesù: </w:t>
      </w:r>
      <w:r>
        <w:rPr>
          <w:u w:val="single"/>
        </w:rPr>
        <w:t>“Come il Padre ha mandato me, così io mando voi?”</w:t>
      </w:r>
      <w:r>
        <w:t xml:space="preserve">. </w:t>
      </w:r>
    </w:p>
    <w:p w14:paraId="2BF3C757" w14:textId="77777777" w:rsidR="004A3BFC" w:rsidRDefault="004A3BFC">
      <w:pPr>
        <w:pStyle w:val="Corpotesto"/>
      </w:pPr>
      <w:r>
        <w:t xml:space="preserve">Come la verità di Dio era in Cristo e non in Dio che bisognava trovarla, così ora la verità di Cristo, tutta la verità di Cristo, è nei discepoli che bisogna trovarla e non più in Cristo. </w:t>
      </w:r>
    </w:p>
    <w:p w14:paraId="423314E5" w14:textId="77777777" w:rsidR="004A3BFC" w:rsidRDefault="004A3BFC">
      <w:pPr>
        <w:pStyle w:val="Corpotesto"/>
      </w:pPr>
      <w:r>
        <w:t xml:space="preserve">Il discepolo di Gesù ha questa grande responsabilità: essere nel mondo la presenza della verità di Cristo. </w:t>
      </w:r>
    </w:p>
    <w:p w14:paraId="3CB56930" w14:textId="77777777" w:rsidR="004A3BFC" w:rsidRDefault="004A3BFC">
      <w:pPr>
        <w:pStyle w:val="Corpodeltesto2"/>
      </w:pPr>
      <w:r>
        <w:t xml:space="preserve">Rispose Tommaso: Mio Signore e mio Dio! </w:t>
      </w:r>
    </w:p>
    <w:p w14:paraId="169121AB" w14:textId="77777777" w:rsidR="004A3BFC" w:rsidRDefault="004A3BFC">
      <w:pPr>
        <w:pStyle w:val="Corpotesto"/>
      </w:pPr>
      <w:r>
        <w:t>Solo vedendo Gesù e ascoltando la sua voce, fa questa professione di fede che è perfetta.</w:t>
      </w:r>
    </w:p>
    <w:p w14:paraId="58C55EAF" w14:textId="77777777" w:rsidR="004A3BFC" w:rsidRDefault="004A3BFC">
      <w:pPr>
        <w:pStyle w:val="Corpotesto"/>
      </w:pPr>
      <w:r>
        <w:t>Gesù è il suo Signore e il suo Dio!</w:t>
      </w:r>
    </w:p>
    <w:p w14:paraId="26CE36F1" w14:textId="77777777" w:rsidR="004A3BFC" w:rsidRDefault="004A3BFC">
      <w:pPr>
        <w:pStyle w:val="Corpotesto"/>
      </w:pPr>
      <w:r>
        <w:t>Gesù è veramente Dio e Signore non solo di Tommaso, ma di ogni uomo.</w:t>
      </w:r>
    </w:p>
    <w:p w14:paraId="501E8D72" w14:textId="77777777" w:rsidR="004A3BFC" w:rsidRDefault="004A3BFC">
      <w:pPr>
        <w:pStyle w:val="Corpotesto"/>
      </w:pPr>
      <w:r>
        <w:t>La Signoria e la Divinità sono essenza di Cristo, sono la sua stessa natura divina, sono la sua Persona divina. La Signoria appartiene anche alla sua vera umanità.</w:t>
      </w:r>
    </w:p>
    <w:p w14:paraId="3F253CB5" w14:textId="77777777" w:rsidR="004A3BFC" w:rsidRDefault="004A3BFC">
      <w:pPr>
        <w:pStyle w:val="Corpotesto"/>
      </w:pPr>
      <w:r>
        <w:t xml:space="preserve">Come vero e perfetto uomo Lui è stato costituito Signore e Cristo, Messia e Giudice. </w:t>
      </w:r>
    </w:p>
    <w:p w14:paraId="1296D3FB" w14:textId="77777777" w:rsidR="004A3BFC" w:rsidRDefault="004A3BFC">
      <w:pPr>
        <w:pStyle w:val="Corpodeltesto2"/>
      </w:pPr>
      <w:r>
        <w:t xml:space="preserve">Gesù gli disse: Perché mi hai veduto, hai creduto: beati quelli che pur non avendo visto crederanno! </w:t>
      </w:r>
    </w:p>
    <w:p w14:paraId="3F4F110F" w14:textId="77777777" w:rsidR="004A3BFC" w:rsidRDefault="004A3BFC">
      <w:pPr>
        <w:pStyle w:val="Corpotesto"/>
      </w:pPr>
      <w:r>
        <w:t>Lo ripetiamo: Gesù non vuole questo tipo di fede.</w:t>
      </w:r>
    </w:p>
    <w:p w14:paraId="574E5439" w14:textId="77777777" w:rsidR="004A3BFC" w:rsidRDefault="004A3BFC">
      <w:pPr>
        <w:pStyle w:val="Corpotesto"/>
      </w:pPr>
      <w:r>
        <w:t>La fede ormai fino alla consumazione dei secoli deve fondarsi sulla parola dei discepoli.</w:t>
      </w:r>
    </w:p>
    <w:p w14:paraId="7301FE7F" w14:textId="77777777" w:rsidR="004A3BFC" w:rsidRDefault="004A3BFC">
      <w:pPr>
        <w:pStyle w:val="Corpotesto"/>
      </w:pPr>
      <w:r>
        <w:lastRenderedPageBreak/>
        <w:t>Sono i discepoli, è lui stesso, Tommaso, il fondamento della fede per il mondo intero.</w:t>
      </w:r>
    </w:p>
    <w:p w14:paraId="2E8D4EA4" w14:textId="77777777" w:rsidR="004A3BFC" w:rsidRDefault="004A3BFC">
      <w:pPr>
        <w:pStyle w:val="Corpotesto"/>
      </w:pPr>
      <w:r>
        <w:t xml:space="preserve">Sono i discepoli, è lui, Tommaso, la verità di Cristo Gesù sulla nostra terra. </w:t>
      </w:r>
    </w:p>
    <w:p w14:paraId="7E0EB0D5" w14:textId="77777777" w:rsidR="004A3BFC" w:rsidRDefault="004A3BFC">
      <w:pPr>
        <w:pStyle w:val="Corpotesto"/>
      </w:pPr>
      <w:r>
        <w:t>Per chi vuole credere è sufficiente che veda e ascolti i discepoli di Gesù Signore.</w:t>
      </w:r>
    </w:p>
    <w:p w14:paraId="14A2D19E" w14:textId="77777777" w:rsidR="004A3BFC" w:rsidRDefault="004A3BFC">
      <w:pPr>
        <w:pStyle w:val="Corpotesto"/>
      </w:pPr>
      <w:r>
        <w:t>È questa ormai la via della fede.</w:t>
      </w:r>
    </w:p>
    <w:p w14:paraId="45506627" w14:textId="77777777" w:rsidR="004A3BFC" w:rsidRDefault="004A3BFC">
      <w:pPr>
        <w:pStyle w:val="Corpotesto"/>
      </w:pPr>
      <w:r>
        <w:t xml:space="preserve">In questa fede l’uomo troverà la sua beatitudine, la sua vita, la sua pienezza di vita. </w:t>
      </w:r>
    </w:p>
    <w:p w14:paraId="386BB225" w14:textId="77777777" w:rsidR="004A3BFC" w:rsidRDefault="004A3BFC">
      <w:pPr>
        <w:pStyle w:val="Corpodeltesto2"/>
      </w:pPr>
      <w:r>
        <w:t xml:space="preserve">Molti altri segni fece Gesù in presenza dei suoi discepoli, ma non sono stati scritti in questo libro. </w:t>
      </w:r>
    </w:p>
    <w:p w14:paraId="169E1654" w14:textId="77777777" w:rsidR="004A3BFC" w:rsidRDefault="004A3BFC">
      <w:pPr>
        <w:pStyle w:val="Corpotesto"/>
      </w:pPr>
      <w:r>
        <w:t>Giovanni nel suo Vangelo ha raccolto tutti i miracoli, o i segni fatti da Gesù? No di certo!</w:t>
      </w:r>
    </w:p>
    <w:p w14:paraId="49CB42AC" w14:textId="77777777" w:rsidR="004A3BFC" w:rsidRDefault="004A3BFC">
      <w:pPr>
        <w:pStyle w:val="Corpotesto"/>
      </w:pPr>
      <w:r>
        <w:t xml:space="preserve">Il fine del segno è condurre alla fede. </w:t>
      </w:r>
    </w:p>
    <w:p w14:paraId="15C99621" w14:textId="77777777" w:rsidR="004A3BFC" w:rsidRDefault="004A3BFC">
      <w:pPr>
        <w:pStyle w:val="Corpotesto"/>
      </w:pPr>
      <w:r>
        <w:t>Giovanni ha raccolto tanti segni, quanto erano necessari alla completezza della fede in Cristo Gesù.</w:t>
      </w:r>
    </w:p>
    <w:p w14:paraId="71913B10" w14:textId="77777777" w:rsidR="004A3BFC" w:rsidRDefault="004A3BFC">
      <w:pPr>
        <w:pStyle w:val="Corpotesto"/>
      </w:pPr>
      <w:r>
        <w:t>Una volta che la verità di Cristo è manifestata in tutta la sua larghezza, altezza, profondità, riportare altri segni è cosa superflua.</w:t>
      </w:r>
    </w:p>
    <w:p w14:paraId="6B93D52A" w14:textId="77777777" w:rsidR="004A3BFC" w:rsidRDefault="004A3BFC">
      <w:pPr>
        <w:pStyle w:val="Corpotesto"/>
      </w:pPr>
      <w:r>
        <w:t>Sarebbe mera curiosità e non più servizio alla fede.</w:t>
      </w:r>
    </w:p>
    <w:p w14:paraId="21658BF2" w14:textId="77777777" w:rsidR="004A3BFC" w:rsidRDefault="004A3BFC">
      <w:pPr>
        <w:pStyle w:val="Corpotesto"/>
      </w:pPr>
      <w:r>
        <w:t xml:space="preserve">Tutto ciò che si fa, si compie, si dice deve essere solo servizio alla pienezza della verità, dalla quale poi nasce la fede. </w:t>
      </w:r>
    </w:p>
    <w:p w14:paraId="4FB674BE" w14:textId="77777777" w:rsidR="004A3BFC" w:rsidRDefault="004A3BFC">
      <w:pPr>
        <w:pStyle w:val="Corpodeltesto2"/>
      </w:pPr>
      <w:r>
        <w:t xml:space="preserve">Questi sono stati scritti, perché crediate che Gesù è il Cristo, il Figlio di Dio e perché, credendo, abbiate la vita nel suo nome. </w:t>
      </w:r>
    </w:p>
    <w:p w14:paraId="25A96ED9" w14:textId="77777777" w:rsidR="004A3BFC" w:rsidRDefault="004A3BFC">
      <w:pPr>
        <w:pStyle w:val="Corpotesto"/>
      </w:pPr>
      <w:r>
        <w:t>Qual è la pienezza della verità?</w:t>
      </w:r>
    </w:p>
    <w:p w14:paraId="700E3BCB" w14:textId="77777777" w:rsidR="004A3BFC" w:rsidRDefault="004A3BFC">
      <w:pPr>
        <w:pStyle w:val="Corpotesto"/>
      </w:pPr>
      <w:r>
        <w:t>Gesù è il Cristo.</w:t>
      </w:r>
    </w:p>
    <w:p w14:paraId="6D18C717" w14:textId="77777777" w:rsidR="004A3BFC" w:rsidRDefault="004A3BFC">
      <w:pPr>
        <w:pStyle w:val="Corpotesto"/>
      </w:pPr>
      <w:r>
        <w:t>Gesù, il Cristo, il Messia, è il Figlio di Dio per generazione eterna.</w:t>
      </w:r>
    </w:p>
    <w:p w14:paraId="6A9AB05E" w14:textId="77777777" w:rsidR="004A3BFC" w:rsidRDefault="004A3BFC">
      <w:pPr>
        <w:pStyle w:val="Corpotesto"/>
      </w:pPr>
      <w:r>
        <w:t>I segni servono a testimoniare questa verità.</w:t>
      </w:r>
    </w:p>
    <w:p w14:paraId="4B6CFF75" w14:textId="77777777" w:rsidR="004A3BFC" w:rsidRDefault="004A3BFC">
      <w:pPr>
        <w:pStyle w:val="Corpotesto"/>
      </w:pPr>
      <w:r>
        <w:t>Una volta conosciuta la verità, ad essa si deve credere.</w:t>
      </w:r>
    </w:p>
    <w:p w14:paraId="2F910844" w14:textId="77777777" w:rsidR="004A3BFC" w:rsidRDefault="004A3BFC">
      <w:pPr>
        <w:pStyle w:val="Corpotesto"/>
      </w:pPr>
      <w:r>
        <w:t>Solo credendo si ha la vita nel nome di Cristo Gesù.</w:t>
      </w:r>
    </w:p>
    <w:p w14:paraId="69F6ED98" w14:textId="77777777" w:rsidR="004A3BFC" w:rsidRDefault="004A3BFC">
      <w:pPr>
        <w:pStyle w:val="Corpotesto"/>
      </w:pPr>
      <w:r>
        <w:t>Credere significa accogliere Cristo come il proprio Messia, cioè come il proprio Salvatore e Redentore.</w:t>
      </w:r>
    </w:p>
    <w:p w14:paraId="4105D8B4" w14:textId="77777777" w:rsidR="004A3BFC" w:rsidRDefault="004A3BFC">
      <w:pPr>
        <w:pStyle w:val="Corpotesto"/>
      </w:pPr>
      <w:r>
        <w:t>Si accoglie Cristo, accogliendo la sua Parola e i doni di Grazia e di Verità che Lui ha fatto a noi.</w:t>
      </w:r>
    </w:p>
    <w:p w14:paraId="18574E3B" w14:textId="77777777" w:rsidR="004A3BFC" w:rsidRDefault="004A3BFC">
      <w:pPr>
        <w:pStyle w:val="Corpotesto"/>
      </w:pPr>
      <w:r>
        <w:t>Lo studio dei segni diviene così essenziale al processo della maturazione e della crescita della nostra fede.</w:t>
      </w:r>
    </w:p>
    <w:p w14:paraId="6860E2EE" w14:textId="77777777" w:rsidR="004A3BFC" w:rsidRDefault="004A3BFC">
      <w:pPr>
        <w:pStyle w:val="Corpotesto"/>
      </w:pPr>
      <w:r>
        <w:t xml:space="preserve">Inoltre se il segno è dato per condurre alla fede, è giusto che il discepolo di Gesù doni anche lui al mondo intero quei segni che aprano il cuore dei fratelli alla retta fede in Cristo Signore. La verità centrale di questo brano evangelico mai deve essere da noi dimenticata: </w:t>
      </w:r>
      <w:r>
        <w:rPr>
          <w:u w:val="single"/>
        </w:rPr>
        <w:t xml:space="preserve">“Come il Padre ha </w:t>
      </w:r>
      <w:r>
        <w:rPr>
          <w:u w:val="single"/>
        </w:rPr>
        <w:lastRenderedPageBreak/>
        <w:t>mandato me, così io mando voi”</w:t>
      </w:r>
      <w:r>
        <w:t xml:space="preserve">. Come Gesù ha fatto i segni della sua verità, così anche il discepolo deve fare i segni della sua verità. La verità di Cristo è verità del Padre, la verità del discepolo è verità di Cristo Gesù. </w:t>
      </w:r>
    </w:p>
    <w:p w14:paraId="67EEB8D3" w14:textId="77777777" w:rsidR="004A3BFC" w:rsidRDefault="004A3BFC">
      <w:pPr>
        <w:pStyle w:val="Corpotesto"/>
      </w:pPr>
    </w:p>
    <w:p w14:paraId="4C3553DD" w14:textId="77777777" w:rsidR="004A3BFC" w:rsidRDefault="004A3BFC">
      <w:pPr>
        <w:pStyle w:val="Titolo2"/>
      </w:pPr>
      <w:bookmarkStart w:id="50" w:name="_Toc126930293"/>
      <w:bookmarkStart w:id="51" w:name="_Toc138229731"/>
      <w:bookmarkStart w:id="52" w:name="_Toc62167707"/>
      <w:r>
        <w:t>PER LA CATECHESI E L’OMELIA</w:t>
      </w:r>
      <w:bookmarkEnd w:id="50"/>
      <w:bookmarkEnd w:id="51"/>
      <w:bookmarkEnd w:id="52"/>
    </w:p>
    <w:p w14:paraId="34DF1DA0" w14:textId="77777777" w:rsidR="004A3BFC" w:rsidRDefault="004A3BFC">
      <w:pPr>
        <w:pStyle w:val="Titolo3"/>
      </w:pPr>
      <w:bookmarkStart w:id="53" w:name="_Toc126930294"/>
      <w:bookmarkStart w:id="54" w:name="_Toc138229732"/>
      <w:bookmarkStart w:id="55" w:name="_Toc62167708"/>
      <w:r>
        <w:t>Note aggiuntive sull’uomo nuovo, che è:</w:t>
      </w:r>
      <w:bookmarkEnd w:id="53"/>
      <w:bookmarkEnd w:id="54"/>
      <w:bookmarkEnd w:id="55"/>
      <w:r>
        <w:t xml:space="preserve"> </w:t>
      </w:r>
    </w:p>
    <w:p w14:paraId="6E8062E1" w14:textId="77777777" w:rsidR="004A3BFC" w:rsidRDefault="004A3BFC"/>
    <w:p w14:paraId="4E5E572F" w14:textId="77777777" w:rsidR="004A3BFC" w:rsidRDefault="004A3BFC">
      <w:pPr>
        <w:pStyle w:val="Corpodeltesto3"/>
      </w:pPr>
      <w:r>
        <w:rPr>
          <w:b/>
        </w:rPr>
        <w:t>Giusto</w:t>
      </w:r>
      <w:r>
        <w:t xml:space="preserve">. L’uomo nuovo è giusto se fonda la sua vita solo su Cristo Gesù e se di Cristo non tralascia nulla del suo mistero. Tutto il mistero di Cristo è la nostra giustizia. Tutto il mistero di Cristo vissuto fa l’uomo giusto. Il mistero di Cristo fa l’uomo giusto perché lo rende partecipe della stessa giustizia di Dio. </w:t>
      </w:r>
    </w:p>
    <w:p w14:paraId="1443933F" w14:textId="77777777" w:rsidR="004A3BFC" w:rsidRDefault="004A3BFC">
      <w:pPr>
        <w:pStyle w:val="Corpodeltesto3"/>
      </w:pPr>
      <w:r>
        <w:rPr>
          <w:b/>
        </w:rPr>
        <w:t>Vero</w:t>
      </w:r>
      <w:r>
        <w:t>. L’uomo nuovo è vero, se accoglie la verità che viene a Lui dalla testimonianza e dai segni di verità che ogni testimonianza comporta. L’uomo nuovo è vero se perennemente cammina verso la verità cui lo conduce lo Spirito del Signore. La verità dell’uomo nuovo è una sola: la comprensione tutta intera, oggi, della verità di Cristo Gesù.</w:t>
      </w:r>
    </w:p>
    <w:p w14:paraId="7F74A44F" w14:textId="77777777" w:rsidR="004A3BFC" w:rsidRDefault="004A3BFC">
      <w:pPr>
        <w:pStyle w:val="Corpodeltesto3"/>
      </w:pPr>
      <w:r>
        <w:rPr>
          <w:b/>
        </w:rPr>
        <w:t>Misericordioso</w:t>
      </w:r>
      <w:r>
        <w:t xml:space="preserve">. L’uomo nuovo è misericordioso se fa della giustizia e della verità di Cristo, delle quali è divenuto partecipe, un dono di amore verso ogni uomo. Se un solo uomo viene escluso dal dono della giustizia e della verità di Cristo Gesù, l’uomo nuovo non è più misericordioso, ma non è più neanche uomo nuovo.  </w:t>
      </w:r>
    </w:p>
    <w:p w14:paraId="38D07564" w14:textId="77777777" w:rsidR="004A3BFC" w:rsidRDefault="004A3BFC">
      <w:pPr>
        <w:pStyle w:val="Corpodeltesto3"/>
      </w:pPr>
      <w:r>
        <w:rPr>
          <w:b/>
        </w:rPr>
        <w:t xml:space="preserve">Ricco di perdono. </w:t>
      </w:r>
      <w:r>
        <w:t xml:space="preserve">L’uomo nuovo deve perdonare sempre ogni altro uomo perché il perdono è la prima porta che introduce l’altro nella verità di Cristo. Senza il perdono l’altro mai potrà percepire la reale portata del mistero di Cristo Gesù, mai potrà abbracciare la verità di Cristo come sua propria, personale verità. </w:t>
      </w:r>
    </w:p>
    <w:p w14:paraId="30345F8F" w14:textId="77777777" w:rsidR="004A3BFC" w:rsidRDefault="004A3BFC">
      <w:pPr>
        <w:pStyle w:val="Corpodeltesto3"/>
      </w:pPr>
      <w:r>
        <w:rPr>
          <w:b/>
        </w:rPr>
        <w:t xml:space="preserve">Orante. </w:t>
      </w:r>
      <w:r>
        <w:t xml:space="preserve">L’uomo nuovo trasforma il suo desiderio, la sua volontà, il suo reale dono della verità di Cristo ai suoi fratelli in preghiera a Dio, attraverso la quale chiede al Signore ogni grazia di conversione e di fede al Vangelo per ogni uomo. Più grande e perseverante sarà la sua preghiera, più persistente sarà la sua offerta quotidiana per la conversione del mondo e più grazia di salvezza pioverà dal cielo per quanti attendono di essere salvati dal loro Dio e Signore. </w:t>
      </w:r>
    </w:p>
    <w:p w14:paraId="6442CFCE" w14:textId="77777777" w:rsidR="004A3BFC" w:rsidRDefault="004A3BFC">
      <w:pPr>
        <w:pStyle w:val="Corpodeltesto3"/>
      </w:pPr>
      <w:r>
        <w:rPr>
          <w:b/>
        </w:rPr>
        <w:t xml:space="preserve">Libero. </w:t>
      </w:r>
      <w:r>
        <w:t xml:space="preserve">L’uomo nuovo è libero. A lui è chiesto solamente di dare, di dare sempre, di dare tutto, indipendentemente dal risultato, dall’accoglienza o meno del suo dono. L’uomo nuovo è libero perché la sua è un’offerta in Cristo, è l’offerta della sua vita a Dio, perché ne faccia uno strumento di salvezza e di redenzione per il mondo intero. Poi sarà il Signore a trasformare per chi vuole il dono che lui gli ha fatto. La libertà dell’uomo nuovo è libertà che trova nella verità di Dio e nella sua carità il suo unico e solo fondamento. </w:t>
      </w:r>
    </w:p>
    <w:p w14:paraId="722B1063" w14:textId="77777777" w:rsidR="004A3BFC" w:rsidRDefault="004A3BFC">
      <w:pPr>
        <w:pStyle w:val="Corpodeltesto3"/>
      </w:pPr>
      <w:r>
        <w:rPr>
          <w:b/>
        </w:rPr>
        <w:t xml:space="preserve">Santo. </w:t>
      </w:r>
      <w:r>
        <w:t xml:space="preserve">L’uomo nuovo è santo se saprà sempre accogliere la verità che lo Spirito Santo gli offre attraverso vie anche misteriose, arcane, fatte solo di mistero. Chi si pone fuori della verità attuale e tutta intera dello Spirito Santo mai potrà divenire santo. Non può divenire perché santità e pienezza di verità </w:t>
      </w:r>
      <w:r>
        <w:lastRenderedPageBreak/>
        <w:t xml:space="preserve">sono una cosa sola. Cosa è la santità se non la pienezza di verità trasformata in pienezza di carità? </w:t>
      </w:r>
    </w:p>
    <w:p w14:paraId="79209E26" w14:textId="77777777" w:rsidR="004A3BFC" w:rsidRDefault="004A3BFC">
      <w:pPr>
        <w:pStyle w:val="Corpodeltesto3"/>
      </w:pPr>
      <w:r>
        <w:rPr>
          <w:b/>
        </w:rPr>
        <w:t xml:space="preserve">Missionario. </w:t>
      </w:r>
      <w:r>
        <w:t xml:space="preserve">L’uomo nuovo è missionario. La missione consisterà per lui nell’annunziare ai fratelli ogni grazia che il Signore gli ha fatto, la liberazione che ha operato in Lui, la misericordia con la quale è stato ricoperto, la carità che attualmente il Signore sempre gli manifesta. La missione dell’uomo nuovo non è solo dire, parlare. È narrare le grandi opere compiute in lui dal Signore. Se non ci sono opere, non c’è missione, non c’è neanche novità. L’uomo senza opera di Dio in lui è solamente vecchio di peccato e di miseria spirituale. </w:t>
      </w:r>
    </w:p>
    <w:p w14:paraId="735FFF21" w14:textId="77777777" w:rsidR="004A3BFC" w:rsidRDefault="004A3BFC">
      <w:pPr>
        <w:pStyle w:val="Corpodeltesto3"/>
      </w:pPr>
    </w:p>
    <w:p w14:paraId="44CB8169" w14:textId="77777777" w:rsidR="004A3BFC" w:rsidRDefault="004A3BFC">
      <w:pPr>
        <w:pStyle w:val="Titolo2"/>
      </w:pPr>
      <w:bookmarkStart w:id="56" w:name="_Toc126930295"/>
      <w:bookmarkStart w:id="57" w:name="_Toc138229733"/>
      <w:bookmarkStart w:id="58" w:name="_Toc62167709"/>
      <w:r>
        <w:t>Domande di aiuto per la preparazione della catechesi</w:t>
      </w:r>
      <w:bookmarkEnd w:id="56"/>
      <w:bookmarkEnd w:id="57"/>
      <w:bookmarkEnd w:id="58"/>
    </w:p>
    <w:p w14:paraId="4E306CB0" w14:textId="77777777" w:rsidR="004A3BFC" w:rsidRDefault="004A3BFC"/>
    <w:p w14:paraId="32C68A15" w14:textId="77777777" w:rsidR="004A3BFC" w:rsidRDefault="004A3BFC">
      <w:pPr>
        <w:pStyle w:val="Corpotesto"/>
        <w:numPr>
          <w:ilvl w:val="0"/>
          <w:numId w:val="2"/>
        </w:numPr>
      </w:pPr>
      <w:r>
        <w:t>So cosa è la Pace di Cristo?</w:t>
      </w:r>
    </w:p>
    <w:p w14:paraId="05AC21EC" w14:textId="77777777" w:rsidR="004A3BFC" w:rsidRDefault="004A3BFC">
      <w:pPr>
        <w:pStyle w:val="Corpotesto"/>
        <w:numPr>
          <w:ilvl w:val="0"/>
          <w:numId w:val="2"/>
        </w:numPr>
      </w:pPr>
      <w:r>
        <w:t>So qual è la nuova verità dell’uomo in Cristo?</w:t>
      </w:r>
    </w:p>
    <w:p w14:paraId="379E097E" w14:textId="77777777" w:rsidR="004A3BFC" w:rsidRDefault="004A3BFC">
      <w:pPr>
        <w:pStyle w:val="Corpotesto"/>
        <w:numPr>
          <w:ilvl w:val="0"/>
          <w:numId w:val="2"/>
        </w:numPr>
      </w:pPr>
      <w:r>
        <w:t>Come Gesù dona lo Spirito Santo ai suoi discepoli?</w:t>
      </w:r>
    </w:p>
    <w:p w14:paraId="44DEE770" w14:textId="77777777" w:rsidR="004A3BFC" w:rsidRDefault="004A3BFC">
      <w:pPr>
        <w:pStyle w:val="Corpotesto"/>
        <w:numPr>
          <w:ilvl w:val="0"/>
          <w:numId w:val="2"/>
        </w:numPr>
      </w:pPr>
      <w:r>
        <w:t>So qual è il vero significato del suo gesto?</w:t>
      </w:r>
    </w:p>
    <w:p w14:paraId="36618429" w14:textId="77777777" w:rsidR="004A3BFC" w:rsidRDefault="004A3BFC">
      <w:pPr>
        <w:pStyle w:val="Corpotesto"/>
        <w:numPr>
          <w:ilvl w:val="0"/>
          <w:numId w:val="2"/>
        </w:numPr>
      </w:pPr>
      <w:r>
        <w:t>Conosco bene la missione di Cristo?</w:t>
      </w:r>
    </w:p>
    <w:p w14:paraId="5617F5E1" w14:textId="77777777" w:rsidR="004A3BFC" w:rsidRDefault="004A3BFC">
      <w:pPr>
        <w:pStyle w:val="Corpotesto"/>
        <w:numPr>
          <w:ilvl w:val="0"/>
          <w:numId w:val="2"/>
        </w:numPr>
      </w:pPr>
      <w:r>
        <w:t>Quali elementi mi sono ignoti?</w:t>
      </w:r>
    </w:p>
    <w:p w14:paraId="7040A289" w14:textId="77777777" w:rsidR="004A3BFC" w:rsidRDefault="004A3BFC">
      <w:pPr>
        <w:pStyle w:val="Corpotesto"/>
        <w:numPr>
          <w:ilvl w:val="0"/>
          <w:numId w:val="2"/>
        </w:numPr>
      </w:pPr>
      <w:r>
        <w:t>Di Cristo Gesù conosco ogni cosa?</w:t>
      </w:r>
    </w:p>
    <w:p w14:paraId="7AA84DE3" w14:textId="77777777" w:rsidR="004A3BFC" w:rsidRDefault="004A3BFC">
      <w:pPr>
        <w:pStyle w:val="Corpotesto"/>
        <w:numPr>
          <w:ilvl w:val="0"/>
          <w:numId w:val="2"/>
        </w:numPr>
      </w:pPr>
      <w:r>
        <w:t>In che senso la missione dei discepoli è uguale a quella di Cristo Gesù?</w:t>
      </w:r>
    </w:p>
    <w:p w14:paraId="25C101DD" w14:textId="77777777" w:rsidR="004A3BFC" w:rsidRDefault="004A3BFC">
      <w:pPr>
        <w:pStyle w:val="Corpotesto"/>
        <w:numPr>
          <w:ilvl w:val="0"/>
          <w:numId w:val="2"/>
        </w:numPr>
      </w:pPr>
      <w:r>
        <w:t>In che cosa è uguale e in che cosa differisce?</w:t>
      </w:r>
    </w:p>
    <w:p w14:paraId="7871539F" w14:textId="77777777" w:rsidR="004A3BFC" w:rsidRDefault="004A3BFC">
      <w:pPr>
        <w:pStyle w:val="Corpotesto"/>
        <w:numPr>
          <w:ilvl w:val="0"/>
          <w:numId w:val="2"/>
        </w:numPr>
      </w:pPr>
      <w:r>
        <w:t>So cosa è il perdono dei peccati?</w:t>
      </w:r>
    </w:p>
    <w:p w14:paraId="2EA200E2" w14:textId="77777777" w:rsidR="004A3BFC" w:rsidRDefault="004A3BFC">
      <w:pPr>
        <w:pStyle w:val="Corpotesto"/>
        <w:numPr>
          <w:ilvl w:val="0"/>
          <w:numId w:val="2"/>
        </w:numPr>
      </w:pPr>
      <w:r>
        <w:t>So cosa è la risurrezione?</w:t>
      </w:r>
    </w:p>
    <w:p w14:paraId="1808BD57" w14:textId="77777777" w:rsidR="004A3BFC" w:rsidRDefault="004A3BFC">
      <w:pPr>
        <w:pStyle w:val="Corpotesto"/>
        <w:numPr>
          <w:ilvl w:val="0"/>
          <w:numId w:val="2"/>
        </w:numPr>
      </w:pPr>
      <w:r>
        <w:t>Come avviene oggi la risurrezione nell’uomo?</w:t>
      </w:r>
    </w:p>
    <w:p w14:paraId="225460EA" w14:textId="77777777" w:rsidR="004A3BFC" w:rsidRDefault="004A3BFC">
      <w:pPr>
        <w:pStyle w:val="Corpotesto"/>
        <w:numPr>
          <w:ilvl w:val="0"/>
          <w:numId w:val="2"/>
        </w:numPr>
      </w:pPr>
      <w:r>
        <w:t>Di che risurrezione si tratta?</w:t>
      </w:r>
    </w:p>
    <w:p w14:paraId="1A16AE3A" w14:textId="77777777" w:rsidR="004A3BFC" w:rsidRDefault="004A3BFC">
      <w:pPr>
        <w:pStyle w:val="Corpotesto"/>
        <w:numPr>
          <w:ilvl w:val="0"/>
          <w:numId w:val="2"/>
        </w:numPr>
      </w:pPr>
      <w:r>
        <w:t>Qual è il fondamento della fede in Cristo, oggi?</w:t>
      </w:r>
    </w:p>
    <w:p w14:paraId="7326A9E7" w14:textId="77777777" w:rsidR="004A3BFC" w:rsidRDefault="004A3BFC">
      <w:pPr>
        <w:pStyle w:val="Corpotesto"/>
        <w:numPr>
          <w:ilvl w:val="0"/>
          <w:numId w:val="2"/>
        </w:numPr>
      </w:pPr>
      <w:r>
        <w:t>Tommaso su cosa invece vuole fondare la sua fede?</w:t>
      </w:r>
    </w:p>
    <w:p w14:paraId="2D510405" w14:textId="77777777" w:rsidR="004A3BFC" w:rsidRDefault="004A3BFC">
      <w:pPr>
        <w:pStyle w:val="Corpotesto"/>
        <w:numPr>
          <w:ilvl w:val="0"/>
          <w:numId w:val="2"/>
        </w:numPr>
      </w:pPr>
      <w:r>
        <w:t>Perché Gesù lo chiama incredulo?</w:t>
      </w:r>
    </w:p>
    <w:p w14:paraId="18140C76" w14:textId="77777777" w:rsidR="004A3BFC" w:rsidRDefault="004A3BFC">
      <w:pPr>
        <w:pStyle w:val="Corpotesto"/>
        <w:numPr>
          <w:ilvl w:val="0"/>
          <w:numId w:val="2"/>
        </w:numPr>
      </w:pPr>
      <w:r>
        <w:t>Perché la sua incredulità è senza giustificazione?</w:t>
      </w:r>
    </w:p>
    <w:p w14:paraId="542EB9C5" w14:textId="77777777" w:rsidR="004A3BFC" w:rsidRDefault="004A3BFC">
      <w:pPr>
        <w:pStyle w:val="Corpotesto"/>
        <w:numPr>
          <w:ilvl w:val="0"/>
          <w:numId w:val="2"/>
        </w:numPr>
      </w:pPr>
      <w:r>
        <w:t>Qual è il valore di un segno?</w:t>
      </w:r>
    </w:p>
    <w:p w14:paraId="1F99AF88" w14:textId="77777777" w:rsidR="004A3BFC" w:rsidRDefault="004A3BFC">
      <w:pPr>
        <w:pStyle w:val="Corpotesto"/>
        <w:numPr>
          <w:ilvl w:val="0"/>
          <w:numId w:val="2"/>
        </w:numPr>
      </w:pPr>
      <w:r>
        <w:t>Perché alcuni segni possono essere tralasciati?</w:t>
      </w:r>
    </w:p>
    <w:p w14:paraId="65EFBCA3" w14:textId="77777777" w:rsidR="004A3BFC" w:rsidRDefault="004A3BFC">
      <w:pPr>
        <w:pStyle w:val="Corpotesto"/>
        <w:numPr>
          <w:ilvl w:val="0"/>
          <w:numId w:val="2"/>
        </w:numPr>
      </w:pPr>
      <w:r>
        <w:t>Cristo Gesù, segni, fede, vita in che relazione stanno?</w:t>
      </w:r>
    </w:p>
    <w:p w14:paraId="392496F3" w14:textId="77777777" w:rsidR="004A3BFC" w:rsidRDefault="004A3BFC"/>
    <w:p w14:paraId="4BBFCB08" w14:textId="77777777" w:rsidR="004A3BFC" w:rsidRDefault="004A3BFC">
      <w:pPr>
        <w:pStyle w:val="Titolo1"/>
      </w:pPr>
      <w:r>
        <w:br w:type="page"/>
      </w:r>
      <w:bookmarkStart w:id="59" w:name="_Toc126930296"/>
      <w:bookmarkStart w:id="60" w:name="_Toc138229734"/>
      <w:bookmarkStart w:id="61" w:name="_Toc62167710"/>
      <w:r>
        <w:lastRenderedPageBreak/>
        <w:t>Appendice:</w:t>
      </w:r>
      <w:bookmarkEnd w:id="59"/>
      <w:bookmarkEnd w:id="60"/>
      <w:bookmarkEnd w:id="61"/>
    </w:p>
    <w:p w14:paraId="17DCDB2F" w14:textId="77777777" w:rsidR="004A3BFC" w:rsidRDefault="004A3BFC"/>
    <w:p w14:paraId="0ED1556C" w14:textId="77777777" w:rsidR="004A3BFC" w:rsidRDefault="004A3BFC">
      <w:pPr>
        <w:pStyle w:val="Corpotesto"/>
      </w:pPr>
      <w:r>
        <w:t xml:space="preserve">La “Pace” nei Vangeli </w:t>
      </w:r>
    </w:p>
    <w:p w14:paraId="0FC6BE52" w14:textId="77777777" w:rsidR="004A3BFC" w:rsidRDefault="004A3BFC">
      <w:pPr>
        <w:pStyle w:val="Corpodeltesto2"/>
      </w:pPr>
      <w:r>
        <w:t xml:space="preserve">“Beati </w:t>
      </w:r>
      <w:r>
        <w:rPr>
          <w:b/>
        </w:rPr>
        <w:t>gli operatori di pace</w:t>
      </w:r>
      <w:r>
        <w:t xml:space="preserve">, perché saranno chiamati figli di Dio” (Mt 5,9). </w:t>
      </w:r>
    </w:p>
    <w:p w14:paraId="567FF819" w14:textId="77777777" w:rsidR="004A3BFC" w:rsidRDefault="004A3BFC">
      <w:pPr>
        <w:pStyle w:val="Corpodeltesto2"/>
      </w:pPr>
      <w:r>
        <w:t xml:space="preserve">“Se quella casa ne sarà degna, </w:t>
      </w:r>
      <w:r>
        <w:rPr>
          <w:b/>
        </w:rPr>
        <w:t xml:space="preserve">la vostra pace </w:t>
      </w:r>
      <w:r>
        <w:t xml:space="preserve">scenda sopra di essa; ma se non ne sarà degna, </w:t>
      </w:r>
      <w:r>
        <w:rPr>
          <w:b/>
        </w:rPr>
        <w:t xml:space="preserve">la vostra pace </w:t>
      </w:r>
      <w:r>
        <w:t xml:space="preserve">ritorni a voi” (Mt 10,13). </w:t>
      </w:r>
    </w:p>
    <w:p w14:paraId="065DCCA6" w14:textId="77777777" w:rsidR="004A3BFC" w:rsidRDefault="004A3BFC">
      <w:pPr>
        <w:pStyle w:val="Corpodeltesto2"/>
      </w:pPr>
      <w:r>
        <w:t xml:space="preserve">“Non crediate che </w:t>
      </w:r>
      <w:r>
        <w:rPr>
          <w:b/>
        </w:rPr>
        <w:t>io sia venuto a portare pace sulla terra</w:t>
      </w:r>
      <w:r>
        <w:t xml:space="preserve">; non sono venuto </w:t>
      </w:r>
      <w:r>
        <w:rPr>
          <w:b/>
        </w:rPr>
        <w:t>a portare pace</w:t>
      </w:r>
      <w:r>
        <w:t xml:space="preserve">, ma una spada” (Mt 10,34).  </w:t>
      </w:r>
    </w:p>
    <w:p w14:paraId="5780AF8E" w14:textId="77777777" w:rsidR="004A3BFC" w:rsidRDefault="004A3BFC">
      <w:pPr>
        <w:pStyle w:val="Corpodeltesto2"/>
      </w:pPr>
      <w:r>
        <w:t xml:space="preserve">“Gesù rispose: Figlia, la tua fede ti ha salvata. </w:t>
      </w:r>
      <w:r>
        <w:rPr>
          <w:b/>
        </w:rPr>
        <w:t xml:space="preserve">Va’ in pace </w:t>
      </w:r>
      <w:r>
        <w:t xml:space="preserve">e sii guarita dal tuo male” (Mc 5,34). </w:t>
      </w:r>
    </w:p>
    <w:p w14:paraId="7EDBBDB6" w14:textId="77777777" w:rsidR="004A3BFC" w:rsidRDefault="004A3BFC">
      <w:pPr>
        <w:pStyle w:val="Corpodeltesto2"/>
      </w:pPr>
      <w:r>
        <w:t xml:space="preserve">“Buona cosa il sale; ma se il sale diventa senza sapore, con che cosa lo salerete? Abbiate sale in voi stessi e </w:t>
      </w:r>
      <w:r>
        <w:rPr>
          <w:b/>
        </w:rPr>
        <w:t>siate in pace gli uni con gli altri</w:t>
      </w:r>
      <w:r>
        <w:t xml:space="preserve">” (Mc 9,50). </w:t>
      </w:r>
    </w:p>
    <w:p w14:paraId="4F09FB3C" w14:textId="77777777" w:rsidR="004A3BFC" w:rsidRDefault="004A3BFC">
      <w:pPr>
        <w:pStyle w:val="Corpodeltesto2"/>
      </w:pPr>
      <w:r>
        <w:t xml:space="preserve">“… per rischiarare quelli che stanno nelle tenebre e nell'ombra della morte </w:t>
      </w:r>
      <w:r>
        <w:rPr>
          <w:b/>
        </w:rPr>
        <w:t>e dirigere i nostri passi sulla via della pace</w:t>
      </w:r>
      <w:r>
        <w:t xml:space="preserve">” (Lc 1,79). </w:t>
      </w:r>
    </w:p>
    <w:p w14:paraId="4CF7FA0C" w14:textId="77777777" w:rsidR="004A3BFC" w:rsidRDefault="004A3BFC">
      <w:pPr>
        <w:pStyle w:val="Corpodeltesto2"/>
      </w:pPr>
      <w:r>
        <w:t xml:space="preserve">“Gloria a Dio nel più alto dei cieli </w:t>
      </w:r>
      <w:r>
        <w:rPr>
          <w:b/>
        </w:rPr>
        <w:t>e pace in terra agli uomini che egli ama</w:t>
      </w:r>
      <w:r>
        <w:t xml:space="preserve">” (Lc 2,14). </w:t>
      </w:r>
    </w:p>
    <w:p w14:paraId="6040829D" w14:textId="77777777" w:rsidR="004A3BFC" w:rsidRDefault="004A3BFC">
      <w:pPr>
        <w:pStyle w:val="Corpodeltesto2"/>
      </w:pPr>
      <w:r>
        <w:t xml:space="preserve">“Ora lascia, o Signore, </w:t>
      </w:r>
      <w:r>
        <w:rPr>
          <w:b/>
        </w:rPr>
        <w:t xml:space="preserve">che il tuo servo vada in pace </w:t>
      </w:r>
      <w:r>
        <w:t xml:space="preserve">secondo la tua parola” (Lc 2,29). </w:t>
      </w:r>
    </w:p>
    <w:p w14:paraId="25DF9C3A" w14:textId="77777777" w:rsidR="004A3BFC" w:rsidRDefault="004A3BFC">
      <w:pPr>
        <w:pStyle w:val="Corpodeltesto2"/>
      </w:pPr>
      <w:r>
        <w:t>“Ma egli disse alla donna: La tua fede ti ha salvata</w:t>
      </w:r>
      <w:r>
        <w:rPr>
          <w:b/>
        </w:rPr>
        <w:t>; va’ in pace!”</w:t>
      </w:r>
      <w:r>
        <w:t xml:space="preserve"> (Lc 7,50). </w:t>
      </w:r>
    </w:p>
    <w:p w14:paraId="0E7912B9" w14:textId="77777777" w:rsidR="004A3BFC" w:rsidRDefault="004A3BFC">
      <w:pPr>
        <w:pStyle w:val="Corpodeltesto2"/>
      </w:pPr>
      <w:r>
        <w:t xml:space="preserve">“Egli le disse: Figlia, la tua fede ti ha salvata, </w:t>
      </w:r>
      <w:r>
        <w:rPr>
          <w:b/>
        </w:rPr>
        <w:t>va’ in pace!</w:t>
      </w:r>
      <w:r>
        <w:t xml:space="preserve">” (Lc 8,48). </w:t>
      </w:r>
    </w:p>
    <w:p w14:paraId="55CFF8C8" w14:textId="77777777" w:rsidR="004A3BFC" w:rsidRDefault="004A3BFC">
      <w:pPr>
        <w:pStyle w:val="Corpodeltesto2"/>
      </w:pPr>
      <w:r>
        <w:t xml:space="preserve">“In qualunque casa entriate, prima dite: </w:t>
      </w:r>
      <w:r>
        <w:rPr>
          <w:b/>
        </w:rPr>
        <w:t>Pace a questa casa</w:t>
      </w:r>
      <w:r>
        <w:t xml:space="preserve">” (Lc 10,5). </w:t>
      </w:r>
    </w:p>
    <w:p w14:paraId="2687E5A0" w14:textId="77777777" w:rsidR="004A3BFC" w:rsidRDefault="004A3BFC">
      <w:pPr>
        <w:pStyle w:val="Corpodeltesto2"/>
      </w:pPr>
      <w:r>
        <w:t xml:space="preserve">“Se vi sarà </w:t>
      </w:r>
      <w:r>
        <w:rPr>
          <w:b/>
        </w:rPr>
        <w:t>un figlio della pace, la vostra pace scenderà su di lui</w:t>
      </w:r>
      <w:r>
        <w:t xml:space="preserve">, altrimenti ritornerà su di voi” (Lc 10,6). </w:t>
      </w:r>
    </w:p>
    <w:p w14:paraId="46810437" w14:textId="77777777" w:rsidR="004A3BFC" w:rsidRDefault="004A3BFC">
      <w:pPr>
        <w:pStyle w:val="Corpodeltesto2"/>
      </w:pPr>
      <w:r>
        <w:t>“</w:t>
      </w:r>
      <w:r>
        <w:rPr>
          <w:b/>
        </w:rPr>
        <w:t xml:space="preserve">Pensate che io sia venuto a portare la pace sulla terra? </w:t>
      </w:r>
      <w:r>
        <w:t xml:space="preserve">No, vi dico, ma la divisione” (Lc 12,51). </w:t>
      </w:r>
    </w:p>
    <w:p w14:paraId="5E8B8AB2" w14:textId="77777777" w:rsidR="004A3BFC" w:rsidRDefault="004A3BFC">
      <w:pPr>
        <w:pStyle w:val="Corpodeltesto2"/>
      </w:pPr>
      <w:r>
        <w:t xml:space="preserve">“Se no, mentre l'altro è ancora lontano, gli manda un'ambasceria </w:t>
      </w:r>
      <w:r>
        <w:rPr>
          <w:b/>
        </w:rPr>
        <w:t>per la pace</w:t>
      </w:r>
      <w:r>
        <w:t xml:space="preserve">” (Lc 14,32). </w:t>
      </w:r>
    </w:p>
    <w:p w14:paraId="2A54AAE7" w14:textId="77777777" w:rsidR="004A3BFC" w:rsidRDefault="004A3BFC">
      <w:pPr>
        <w:pStyle w:val="Corpodeltesto2"/>
      </w:pPr>
      <w:r>
        <w:t xml:space="preserve">“Benedetto colui che viene, il re, nel nome del Signore. </w:t>
      </w:r>
      <w:r>
        <w:rPr>
          <w:b/>
        </w:rPr>
        <w:t xml:space="preserve">Pace in cielo </w:t>
      </w:r>
      <w:r>
        <w:t xml:space="preserve">e gloria nel più alto dei cieli!” (Lc 19,38). </w:t>
      </w:r>
    </w:p>
    <w:p w14:paraId="0D2D2A66" w14:textId="77777777" w:rsidR="004A3BFC" w:rsidRDefault="004A3BFC">
      <w:pPr>
        <w:pStyle w:val="Corpodeltesto2"/>
      </w:pPr>
      <w:r>
        <w:t xml:space="preserve">“Se avessi compreso anche tu, in questo giorno, </w:t>
      </w:r>
      <w:r>
        <w:rPr>
          <w:b/>
        </w:rPr>
        <w:t>la via della pace</w:t>
      </w:r>
      <w:r>
        <w:t xml:space="preserve">. Ma ormai è stata nascosta ai tuoi occhi” (Lc 19,42). </w:t>
      </w:r>
    </w:p>
    <w:p w14:paraId="18C053AA" w14:textId="77777777" w:rsidR="004A3BFC" w:rsidRDefault="004A3BFC">
      <w:pPr>
        <w:pStyle w:val="Corpodeltesto2"/>
      </w:pPr>
      <w:r>
        <w:t xml:space="preserve">“Mentre essi parlavano di queste cose, Gesù in persona apparve in mezzo a loro e disse: </w:t>
      </w:r>
      <w:r>
        <w:rPr>
          <w:b/>
        </w:rPr>
        <w:t>Pace a voi!</w:t>
      </w:r>
      <w:r>
        <w:t xml:space="preserve">” (Lc 24,36). </w:t>
      </w:r>
    </w:p>
    <w:p w14:paraId="2556549C" w14:textId="77777777" w:rsidR="004A3BFC" w:rsidRDefault="004A3BFC">
      <w:pPr>
        <w:pStyle w:val="Corpodeltesto2"/>
      </w:pPr>
      <w:r>
        <w:t>“</w:t>
      </w:r>
      <w:r>
        <w:rPr>
          <w:b/>
        </w:rPr>
        <w:t>Vi lascio la pace, vi do la mia pace</w:t>
      </w:r>
      <w:r>
        <w:t xml:space="preserve">. Non come la dà  il mondo, io la do a voi. Non sia turbato il vostro cuore e non abbia timore” (Gv 14,27). </w:t>
      </w:r>
    </w:p>
    <w:p w14:paraId="7BF8B2D2" w14:textId="77777777" w:rsidR="004A3BFC" w:rsidRDefault="004A3BFC">
      <w:pPr>
        <w:pStyle w:val="Corpodeltesto2"/>
      </w:pPr>
      <w:r>
        <w:t xml:space="preserve">“Vi ho detto queste cose perché abbiate </w:t>
      </w:r>
      <w:r>
        <w:rPr>
          <w:b/>
        </w:rPr>
        <w:t>pace in me</w:t>
      </w:r>
      <w:r>
        <w:t xml:space="preserve">. Voi avrete tribolazione nel mondo, ma abbiate fiducia; io ho vinto il mondo!” (GV 16,33). </w:t>
      </w:r>
    </w:p>
    <w:p w14:paraId="0EF10D71" w14:textId="77777777" w:rsidR="004A3BFC" w:rsidRDefault="004A3BFC">
      <w:pPr>
        <w:pStyle w:val="Corpodeltesto2"/>
      </w:pPr>
      <w:r>
        <w:lastRenderedPageBreak/>
        <w:t xml:space="preserve">“La sera di quello stesso giorno, il primo dopo il sabato, mentre erano chiuse le porte del luogo dove si trovavano i discepoli per timore dei Giudei, venne Gesù, si fermò in mezzo a loro e disse: </w:t>
      </w:r>
      <w:r>
        <w:rPr>
          <w:b/>
        </w:rPr>
        <w:t>Pace a voi!</w:t>
      </w:r>
      <w:r>
        <w:t xml:space="preserve">” (Gv 20,19). </w:t>
      </w:r>
    </w:p>
    <w:p w14:paraId="509D51EF" w14:textId="77777777" w:rsidR="004A3BFC" w:rsidRDefault="004A3BFC">
      <w:pPr>
        <w:pStyle w:val="Corpodeltesto2"/>
      </w:pPr>
      <w:r>
        <w:t xml:space="preserve">“Gesù disse loro di nuovo: </w:t>
      </w:r>
      <w:r>
        <w:rPr>
          <w:b/>
        </w:rPr>
        <w:t>Pace a voi</w:t>
      </w:r>
      <w:r>
        <w:t xml:space="preserve">! Come il Padre ha mandato me, anch'io mando voi” (Gv 20,21). </w:t>
      </w:r>
    </w:p>
    <w:p w14:paraId="3E5D2C45" w14:textId="77777777" w:rsidR="004A3BFC" w:rsidRDefault="004A3BFC">
      <w:pPr>
        <w:pStyle w:val="Corpodeltesto2"/>
      </w:pPr>
      <w:r>
        <w:t xml:space="preserve">“Otto giorni dopo i discepoli erano di nuovo in casa e c'era con loro anche Tommaso. Venne Gesù, a porte chiuse, si fermò in mezzo a loro e disse: </w:t>
      </w:r>
      <w:r>
        <w:rPr>
          <w:b/>
        </w:rPr>
        <w:t>Pace a voi!</w:t>
      </w:r>
      <w:r>
        <w:t xml:space="preserve">” (Gv 20,26). </w:t>
      </w:r>
    </w:p>
    <w:p w14:paraId="177822DE" w14:textId="77777777" w:rsidR="004A3BFC" w:rsidRDefault="004A3BFC"/>
    <w:p w14:paraId="76DE6348" w14:textId="77777777" w:rsidR="004A3BFC" w:rsidRDefault="004A3BFC">
      <w:pPr>
        <w:pStyle w:val="Titolo4"/>
      </w:pPr>
      <w:bookmarkStart w:id="62" w:name="_Toc126930297"/>
      <w:bookmarkStart w:id="63" w:name="_Toc138229735"/>
      <w:bookmarkStart w:id="64" w:name="_Toc62167711"/>
      <w:r>
        <w:t>La “Gioia” nei Vangeli:</w:t>
      </w:r>
      <w:bookmarkEnd w:id="62"/>
      <w:bookmarkEnd w:id="63"/>
      <w:bookmarkEnd w:id="64"/>
    </w:p>
    <w:p w14:paraId="4C93A9AE" w14:textId="77777777" w:rsidR="004A3BFC" w:rsidRDefault="004A3BFC">
      <w:pPr>
        <w:pStyle w:val="Corpodeltesto2"/>
      </w:pPr>
      <w:r>
        <w:t xml:space="preserve">“Al vedere la stella, essi provarono </w:t>
      </w:r>
      <w:r>
        <w:rPr>
          <w:b/>
        </w:rPr>
        <w:t>una grandissima gioia</w:t>
      </w:r>
      <w:r>
        <w:t xml:space="preserve">” (Mt 2,10). </w:t>
      </w:r>
    </w:p>
    <w:p w14:paraId="57E16109" w14:textId="77777777" w:rsidR="004A3BFC" w:rsidRDefault="004A3BFC">
      <w:pPr>
        <w:pStyle w:val="Corpodeltesto2"/>
      </w:pPr>
      <w:r>
        <w:t xml:space="preserve">“Quello che è stato seminato nel terreno sassoso è l'uomo che ascolta la parola </w:t>
      </w:r>
      <w:r>
        <w:rPr>
          <w:b/>
        </w:rPr>
        <w:t>e subito l'accoglie con gioia</w:t>
      </w:r>
      <w:r>
        <w:t xml:space="preserve">” (Mt 13,20). </w:t>
      </w:r>
    </w:p>
    <w:p w14:paraId="7C547487" w14:textId="77777777" w:rsidR="004A3BFC" w:rsidRDefault="004A3BFC">
      <w:pPr>
        <w:pStyle w:val="Corpodeltesto2"/>
      </w:pPr>
      <w:r>
        <w:t xml:space="preserve">“Il regno dei cieli è simile a un tesoro nascosto in un campo; un uomo lo trova e lo nasconde di nuovo, poi va, </w:t>
      </w:r>
      <w:r>
        <w:rPr>
          <w:b/>
        </w:rPr>
        <w:t>pieno di gioia</w:t>
      </w:r>
      <w:r>
        <w:t xml:space="preserve">, e vende tutti i suoi averi e compra quel campo” (Mt 13,44). </w:t>
      </w:r>
    </w:p>
    <w:p w14:paraId="4F074C37" w14:textId="77777777" w:rsidR="004A3BFC" w:rsidRDefault="004A3BFC">
      <w:pPr>
        <w:pStyle w:val="Corpodeltesto2"/>
      </w:pPr>
      <w:r>
        <w:t xml:space="preserve">“Bene, servo buono e fedele, gli disse il suo padrone, sei stato fedele nel poco, ti darò autorità su molto; </w:t>
      </w:r>
      <w:r>
        <w:rPr>
          <w:b/>
        </w:rPr>
        <w:t>prendi parte alla gioia del tuo padrone</w:t>
      </w:r>
      <w:r>
        <w:t xml:space="preserve">” (Mt 25,21). </w:t>
      </w:r>
    </w:p>
    <w:p w14:paraId="6603A67B" w14:textId="77777777" w:rsidR="004A3BFC" w:rsidRDefault="004A3BFC">
      <w:pPr>
        <w:pStyle w:val="Corpodeltesto2"/>
      </w:pPr>
      <w:r>
        <w:t xml:space="preserve">“Bene, servo buono e fedele, gli rispose il padrone, sei stato fedele nel poco, ti darò autorità su molto; </w:t>
      </w:r>
      <w:r>
        <w:rPr>
          <w:b/>
        </w:rPr>
        <w:t>prendi parte alla gioia del tuo padrone</w:t>
      </w:r>
      <w:r>
        <w:t xml:space="preserve">” (Mt 25,23). </w:t>
      </w:r>
    </w:p>
    <w:p w14:paraId="3516A7FB" w14:textId="77777777" w:rsidR="004A3BFC" w:rsidRDefault="004A3BFC">
      <w:pPr>
        <w:pStyle w:val="Corpodeltesto2"/>
      </w:pPr>
      <w:r>
        <w:t xml:space="preserve">“Abbandonato in fretta il sepolcro, con timore </w:t>
      </w:r>
      <w:r>
        <w:rPr>
          <w:b/>
        </w:rPr>
        <w:t>e gioia grande</w:t>
      </w:r>
      <w:r>
        <w:t xml:space="preserve">, le donne corsero a dare l'annunzio ai suoi discepoli” (Mt 28,8). </w:t>
      </w:r>
    </w:p>
    <w:p w14:paraId="41372638" w14:textId="77777777" w:rsidR="004A3BFC" w:rsidRDefault="004A3BFC">
      <w:pPr>
        <w:pStyle w:val="Corpodeltesto2"/>
      </w:pPr>
      <w:r>
        <w:t xml:space="preserve">“Similmente quelli che ricevono il seme sulle pietre sono coloro che, quando ascoltano la parola, </w:t>
      </w:r>
      <w:r>
        <w:rPr>
          <w:b/>
        </w:rPr>
        <w:t>subito l'accolgono con gioia</w:t>
      </w:r>
      <w:r>
        <w:t xml:space="preserve">” (Mc 4,16). </w:t>
      </w:r>
    </w:p>
    <w:p w14:paraId="7BC20A9B" w14:textId="77777777" w:rsidR="004A3BFC" w:rsidRDefault="004A3BFC">
      <w:pPr>
        <w:pStyle w:val="Corpodeltesto2"/>
      </w:pPr>
      <w:r>
        <w:t>“</w:t>
      </w:r>
      <w:r>
        <w:rPr>
          <w:b/>
        </w:rPr>
        <w:t xml:space="preserve">Avrai gioia ed esultanza e molti si rallegreranno </w:t>
      </w:r>
      <w:r>
        <w:t xml:space="preserve">della sua nascita” (Lc 1,14). </w:t>
      </w:r>
    </w:p>
    <w:p w14:paraId="5E1DDB76" w14:textId="77777777" w:rsidR="004A3BFC" w:rsidRDefault="004A3BFC">
      <w:pPr>
        <w:pStyle w:val="Corpodeltesto2"/>
      </w:pPr>
      <w:r>
        <w:t xml:space="preserve">“Ecco, appena la voce del tuo saluto è giunta ai miei orecchi, </w:t>
      </w:r>
      <w:r>
        <w:rPr>
          <w:b/>
        </w:rPr>
        <w:t>il bambino ha esultato di gioia nel mio grembo</w:t>
      </w:r>
      <w:r>
        <w:t xml:space="preserve">” (Lc 1,44). </w:t>
      </w:r>
    </w:p>
    <w:p w14:paraId="3A792126" w14:textId="77777777" w:rsidR="004A3BFC" w:rsidRDefault="004A3BFC">
      <w:pPr>
        <w:pStyle w:val="Corpodeltesto2"/>
      </w:pPr>
      <w:r>
        <w:t xml:space="preserve">“… ma l'angelo disse loro: Non temete, </w:t>
      </w:r>
      <w:r>
        <w:rPr>
          <w:b/>
        </w:rPr>
        <w:t>ecco vi annunzio una grande gioia</w:t>
      </w:r>
      <w:r>
        <w:t xml:space="preserve">, che sarà di tutto il popolo” (Lc 2,10).  </w:t>
      </w:r>
    </w:p>
    <w:p w14:paraId="53F97C21" w14:textId="77777777" w:rsidR="004A3BFC" w:rsidRDefault="004A3BFC">
      <w:pPr>
        <w:pStyle w:val="Corpodeltesto2"/>
      </w:pPr>
      <w:r>
        <w:t xml:space="preserve">“Quelli sulla pietra sono coloro che, quando ascoltano, </w:t>
      </w:r>
      <w:r>
        <w:rPr>
          <w:b/>
        </w:rPr>
        <w:t xml:space="preserve">accolgono con gioia la parola, </w:t>
      </w:r>
      <w:r>
        <w:t xml:space="preserve">ma non hanno radice; credono per un certo tempo, ma nell'ora della tentazione vengono meno” (Lc 8,13). </w:t>
      </w:r>
    </w:p>
    <w:p w14:paraId="251BE936" w14:textId="77777777" w:rsidR="004A3BFC" w:rsidRDefault="004A3BFC">
      <w:pPr>
        <w:pStyle w:val="Corpodeltesto2"/>
      </w:pPr>
      <w:r>
        <w:t xml:space="preserve">“I settantadue tornarono </w:t>
      </w:r>
      <w:r>
        <w:rPr>
          <w:b/>
        </w:rPr>
        <w:t xml:space="preserve">pieni di gioia </w:t>
      </w:r>
      <w:r>
        <w:t xml:space="preserve">dicendo: Signore, anche i demòni si sottomettono a noi nel tuo nome” (Lc 10,17). </w:t>
      </w:r>
    </w:p>
    <w:p w14:paraId="3ACE93AF" w14:textId="77777777" w:rsidR="004A3BFC" w:rsidRDefault="004A3BFC">
      <w:pPr>
        <w:pStyle w:val="Corpodeltesto2"/>
      </w:pPr>
      <w:r>
        <w:t xml:space="preserve">“Poi dirò a me stesso: Anima mia, hai a disposizione molti beni, per molti anni; riposati, mangia, bevi </w:t>
      </w:r>
      <w:r>
        <w:rPr>
          <w:b/>
        </w:rPr>
        <w:t>e datti alla gioia</w:t>
      </w:r>
      <w:r>
        <w:t xml:space="preserve">” (Lc 12,19). </w:t>
      </w:r>
    </w:p>
    <w:p w14:paraId="22047CF7" w14:textId="77777777" w:rsidR="004A3BFC" w:rsidRDefault="004A3BFC">
      <w:pPr>
        <w:pStyle w:val="Corpodeltesto2"/>
      </w:pPr>
      <w:r>
        <w:t>“</w:t>
      </w:r>
      <w:r>
        <w:rPr>
          <w:b/>
        </w:rPr>
        <w:t xml:space="preserve">Così, vi dico, ci sarà più gioia in cielo </w:t>
      </w:r>
      <w:r>
        <w:t xml:space="preserve">per un peccatore convertito, che per novantanove giusti che non hanno bisogno di conversione” (Lc 15,7). </w:t>
      </w:r>
    </w:p>
    <w:p w14:paraId="213AC1C9" w14:textId="77777777" w:rsidR="004A3BFC" w:rsidRDefault="004A3BFC">
      <w:pPr>
        <w:pStyle w:val="Corpodeltesto2"/>
      </w:pPr>
      <w:r>
        <w:t>“</w:t>
      </w:r>
      <w:r>
        <w:rPr>
          <w:b/>
        </w:rPr>
        <w:t xml:space="preserve">Così, vi dico, c'è gioia davanti agli angeli di Dio </w:t>
      </w:r>
      <w:r>
        <w:t xml:space="preserve">per un solo peccatore che si converte” (Lc 15,10). </w:t>
      </w:r>
    </w:p>
    <w:p w14:paraId="6628FC62" w14:textId="77777777" w:rsidR="004A3BFC" w:rsidRDefault="004A3BFC">
      <w:pPr>
        <w:pStyle w:val="Corpodeltesto2"/>
      </w:pPr>
      <w:r>
        <w:lastRenderedPageBreak/>
        <w:t xml:space="preserve">“In fretta scese e </w:t>
      </w:r>
      <w:r>
        <w:rPr>
          <w:b/>
        </w:rPr>
        <w:t>lo accolse pieno di gioia</w:t>
      </w:r>
      <w:r>
        <w:t xml:space="preserve">” (Lc 19,6). </w:t>
      </w:r>
    </w:p>
    <w:p w14:paraId="4D671690" w14:textId="77777777" w:rsidR="004A3BFC" w:rsidRDefault="004A3BFC">
      <w:pPr>
        <w:pStyle w:val="Corpodeltesto2"/>
      </w:pPr>
      <w:r>
        <w:t xml:space="preserve">“Ma poiché </w:t>
      </w:r>
      <w:r>
        <w:rPr>
          <w:b/>
        </w:rPr>
        <w:t xml:space="preserve">per la grande gioia ancora non credevano </w:t>
      </w:r>
      <w:r>
        <w:t xml:space="preserve">ed erano stupefatti, disse: Avete qui qualche cosa da mangiare?” (Lc 24,41). </w:t>
      </w:r>
    </w:p>
    <w:p w14:paraId="06D97FC9" w14:textId="77777777" w:rsidR="004A3BFC" w:rsidRDefault="004A3BFC">
      <w:pPr>
        <w:pStyle w:val="Corpodeltesto2"/>
      </w:pPr>
      <w:r>
        <w:t xml:space="preserve">“Ed essi, dopo averlo adorato, tornarono a Gerusalemme </w:t>
      </w:r>
      <w:r>
        <w:rPr>
          <w:b/>
        </w:rPr>
        <w:t>con grande gioia</w:t>
      </w:r>
      <w:r>
        <w:t xml:space="preserve">” (Lc 24,52). </w:t>
      </w:r>
    </w:p>
    <w:p w14:paraId="610803F4" w14:textId="77777777" w:rsidR="004A3BFC" w:rsidRDefault="004A3BFC">
      <w:pPr>
        <w:pStyle w:val="Corpodeltesto2"/>
      </w:pPr>
      <w:r>
        <w:t xml:space="preserve">“Chi possiede la sposa è lo sposo; ma l'amico dello sposo, che è presente e l'ascolta, </w:t>
      </w:r>
      <w:r>
        <w:rPr>
          <w:b/>
        </w:rPr>
        <w:t>esulta di gioia alla voce dello sposo</w:t>
      </w:r>
      <w:r>
        <w:t xml:space="preserve">. </w:t>
      </w:r>
      <w:r>
        <w:rPr>
          <w:b/>
        </w:rPr>
        <w:t>Ora questa mia gioia è compiuta</w:t>
      </w:r>
      <w:r>
        <w:t xml:space="preserve">” (Gv 3,29). </w:t>
      </w:r>
    </w:p>
    <w:p w14:paraId="0B8CA1DA" w14:textId="77777777" w:rsidR="004A3BFC" w:rsidRDefault="004A3BFC">
      <w:pPr>
        <w:pStyle w:val="Corpodeltesto2"/>
      </w:pPr>
      <w:r>
        <w:t xml:space="preserve">“Quando però giunse in Galilea, </w:t>
      </w:r>
      <w:r>
        <w:rPr>
          <w:b/>
        </w:rPr>
        <w:t>i Galilei lo accolsero con gioia</w:t>
      </w:r>
      <w:r>
        <w:t xml:space="preserve">, poiché avevano visto tutto quello che aveva fatto a Gerusalemme durante la festa; anch'essi infatti erano andati alla festa” (Gv 4,45). </w:t>
      </w:r>
    </w:p>
    <w:p w14:paraId="2D29E57D" w14:textId="77777777" w:rsidR="004A3BFC" w:rsidRDefault="004A3BFC">
      <w:pPr>
        <w:pStyle w:val="Corpodeltesto2"/>
      </w:pPr>
      <w:r>
        <w:t xml:space="preserve">“Questo vi ho detto perché </w:t>
      </w:r>
      <w:r>
        <w:rPr>
          <w:b/>
        </w:rPr>
        <w:t>la mia gioia sia in voi e la vostra gioia sia piena</w:t>
      </w:r>
      <w:r>
        <w:t xml:space="preserve">” (Gv 15,11). </w:t>
      </w:r>
    </w:p>
    <w:p w14:paraId="3B55B637" w14:textId="77777777" w:rsidR="004A3BFC" w:rsidRDefault="004A3BFC">
      <w:pPr>
        <w:pStyle w:val="Corpodeltesto2"/>
      </w:pPr>
      <w:r>
        <w:t xml:space="preserve">“In verità, in verità vi dico: voi piangerete e vi rattristerete, ma il mondo si rallegrerà. Voi sarete afflitti, </w:t>
      </w:r>
      <w:r>
        <w:rPr>
          <w:b/>
        </w:rPr>
        <w:t>ma la vostra afflizione si cambierà in gioia</w:t>
      </w:r>
      <w:r>
        <w:t xml:space="preserve">” (GV 16,20). </w:t>
      </w:r>
    </w:p>
    <w:p w14:paraId="623C3299" w14:textId="77777777" w:rsidR="004A3BFC" w:rsidRDefault="004A3BFC">
      <w:pPr>
        <w:pStyle w:val="Corpodeltesto2"/>
      </w:pPr>
      <w:r>
        <w:t xml:space="preserve">“La donna, quando partorisce, è afflitta, perché è giunta la sua ora; ma quando ha dato alla luce il bambino, non si ricorda più dell'afflizione </w:t>
      </w:r>
      <w:r>
        <w:rPr>
          <w:b/>
        </w:rPr>
        <w:t>per la gioia che è venuto al mondo un uomo”</w:t>
      </w:r>
      <w:r>
        <w:t xml:space="preserve"> (Gv 16,21). </w:t>
      </w:r>
    </w:p>
    <w:p w14:paraId="3A6DF086" w14:textId="77777777" w:rsidR="004A3BFC" w:rsidRDefault="004A3BFC">
      <w:pPr>
        <w:pStyle w:val="Corpodeltesto2"/>
      </w:pPr>
      <w:r>
        <w:t xml:space="preserve">“… nessuno </w:t>
      </w:r>
      <w:r>
        <w:rPr>
          <w:b/>
        </w:rPr>
        <w:t>vi potrà togliere la vostra gioia</w:t>
      </w:r>
      <w:r>
        <w:t xml:space="preserve">. In quel giorno non mi domanderete più nulla. In verità, in verità vi dico: Se chiederete qualche cosa al Padre nel mio nome, egli ve la darà” (Gv 16,23). </w:t>
      </w:r>
    </w:p>
    <w:p w14:paraId="26B10F76" w14:textId="77777777" w:rsidR="004A3BFC" w:rsidRDefault="004A3BFC">
      <w:pPr>
        <w:pStyle w:val="Corpodeltesto2"/>
      </w:pPr>
      <w:r>
        <w:t xml:space="preserve">“Finora non avete chiesto nulla nel mio nome. Chiedete e otterrete, </w:t>
      </w:r>
      <w:r>
        <w:rPr>
          <w:b/>
        </w:rPr>
        <w:t>perché la vostra gioia sia piena</w:t>
      </w:r>
      <w:r>
        <w:t xml:space="preserve">” (Gv 16,24). </w:t>
      </w:r>
    </w:p>
    <w:p w14:paraId="71AADFFB" w14:textId="77777777" w:rsidR="004A3BFC" w:rsidRDefault="004A3BFC">
      <w:pPr>
        <w:pStyle w:val="Corpodeltesto2"/>
      </w:pPr>
      <w:r>
        <w:t xml:space="preserve">“Ma ora io vengo a te e dico queste cose mentre sono ancora nel mondo, perché </w:t>
      </w:r>
      <w:r>
        <w:rPr>
          <w:b/>
        </w:rPr>
        <w:t>abbiano in se stessi la pienezza della mia gioia</w:t>
      </w:r>
      <w:r>
        <w:t xml:space="preserve">” (Gv 17,13). </w:t>
      </w:r>
    </w:p>
    <w:p w14:paraId="435F9047" w14:textId="77777777" w:rsidR="004A3BFC" w:rsidRDefault="004A3BFC">
      <w:pPr>
        <w:pStyle w:val="Corpodeltesto2"/>
      </w:pPr>
      <w:r>
        <w:t xml:space="preserve">“Detto questo, mostrò loro le mani e il costato. </w:t>
      </w:r>
      <w:r>
        <w:rPr>
          <w:b/>
        </w:rPr>
        <w:t>E i discepoli gioirono al vedere il Signore</w:t>
      </w:r>
      <w:r>
        <w:t xml:space="preserve">” (Gv 20,20). </w:t>
      </w:r>
    </w:p>
    <w:p w14:paraId="442EC371" w14:textId="77777777" w:rsidR="004A3BFC" w:rsidRDefault="004A3BFC"/>
    <w:p w14:paraId="510CA31C" w14:textId="77777777" w:rsidR="004A3BFC" w:rsidRDefault="004A3BFC"/>
    <w:p w14:paraId="6CDA59F0" w14:textId="77777777" w:rsidR="004A3BFC" w:rsidRDefault="004A3BFC">
      <w:pPr>
        <w:pStyle w:val="Titolo4"/>
      </w:pPr>
      <w:bookmarkStart w:id="65" w:name="_Toc126930298"/>
      <w:bookmarkStart w:id="66" w:name="_Toc138229736"/>
      <w:bookmarkStart w:id="67" w:name="_Toc62167712"/>
      <w:r>
        <w:t>“Mandare” nei Vangeli</w:t>
      </w:r>
      <w:bookmarkEnd w:id="65"/>
      <w:bookmarkEnd w:id="66"/>
      <w:bookmarkEnd w:id="67"/>
    </w:p>
    <w:p w14:paraId="0FB93431" w14:textId="77777777" w:rsidR="004A3BFC" w:rsidRDefault="004A3BFC"/>
    <w:p w14:paraId="4F13F3C6" w14:textId="77777777" w:rsidR="004A3BFC" w:rsidRDefault="004A3BFC">
      <w:pPr>
        <w:pStyle w:val="Corpodeltesto2"/>
      </w:pPr>
      <w:r>
        <w:t xml:space="preserve">“Pregate dunque il padrone della messe </w:t>
      </w:r>
      <w:r>
        <w:rPr>
          <w:b/>
        </w:rPr>
        <w:t>che mandi operai nella sua messe</w:t>
      </w:r>
      <w:r>
        <w:t xml:space="preserve">!” (Mt 9,38). </w:t>
      </w:r>
    </w:p>
    <w:p w14:paraId="4B7BC0B4" w14:textId="77777777" w:rsidR="004A3BFC" w:rsidRDefault="004A3BFC">
      <w:pPr>
        <w:pStyle w:val="Corpodeltesto2"/>
      </w:pPr>
      <w:r>
        <w:t xml:space="preserve">“Ecco: </w:t>
      </w:r>
      <w:r>
        <w:rPr>
          <w:b/>
        </w:rPr>
        <w:t>io vi mando come pecore in mezzo ai lupi</w:t>
      </w:r>
      <w:r>
        <w:t xml:space="preserve">; siate dunque prudenti come i serpenti e semplici come le colombe” (Mt 10,16). </w:t>
      </w:r>
    </w:p>
    <w:p w14:paraId="659CA80F" w14:textId="77777777" w:rsidR="004A3BFC" w:rsidRDefault="004A3BFC">
      <w:pPr>
        <w:pStyle w:val="Corpodeltesto2"/>
      </w:pPr>
      <w:r>
        <w:t xml:space="preserve">“Chi accoglie voi accoglie me, e chi accoglie me accoglie </w:t>
      </w:r>
      <w:r>
        <w:rPr>
          <w:b/>
        </w:rPr>
        <w:t>colui che mi ha mandato</w:t>
      </w:r>
      <w:r>
        <w:t xml:space="preserve">” (Mt 10,40). </w:t>
      </w:r>
    </w:p>
    <w:p w14:paraId="45E82C27" w14:textId="77777777" w:rsidR="004A3BFC" w:rsidRDefault="004A3BFC">
      <w:pPr>
        <w:pStyle w:val="Corpodeltesto2"/>
      </w:pPr>
      <w:r>
        <w:t>“</w:t>
      </w:r>
      <w:r>
        <w:rPr>
          <w:b/>
        </w:rPr>
        <w:t>Il Figlio dell'uomo manderà i suoi angeli</w:t>
      </w:r>
      <w:r>
        <w:t xml:space="preserve">, i quali raccoglieranno dal suo regno tutti gli scandali e tutti gli operatori di iniquità” (Mt 13,41). </w:t>
      </w:r>
    </w:p>
    <w:p w14:paraId="76F2B2CD" w14:textId="77777777" w:rsidR="004A3BFC" w:rsidRDefault="004A3BFC">
      <w:pPr>
        <w:pStyle w:val="Corpodeltesto2"/>
      </w:pPr>
      <w:r>
        <w:lastRenderedPageBreak/>
        <w:t xml:space="preserve">“Accordatosi con loro per un denaro al giorno, </w:t>
      </w:r>
      <w:r>
        <w:rPr>
          <w:b/>
        </w:rPr>
        <w:t>li mandò nella sua vigna</w:t>
      </w:r>
      <w:r>
        <w:t xml:space="preserve">” (Mt 20,2). </w:t>
      </w:r>
    </w:p>
    <w:p w14:paraId="57C24C1F" w14:textId="77777777" w:rsidR="004A3BFC" w:rsidRDefault="004A3BFC">
      <w:pPr>
        <w:pStyle w:val="Corpodeltesto2"/>
      </w:pPr>
      <w:r>
        <w:t xml:space="preserve">“Quando fu il tempo dei frutti, </w:t>
      </w:r>
      <w:r>
        <w:rPr>
          <w:b/>
        </w:rPr>
        <w:t xml:space="preserve">mandò i suoi servi </w:t>
      </w:r>
      <w:r>
        <w:t xml:space="preserve">da quei vignaioli a ritirare il raccolto” (Mt 21,34). </w:t>
      </w:r>
    </w:p>
    <w:p w14:paraId="53EF1F98" w14:textId="77777777" w:rsidR="004A3BFC" w:rsidRDefault="004A3BFC">
      <w:pPr>
        <w:pStyle w:val="Corpodeltesto2"/>
      </w:pPr>
      <w:r>
        <w:t>“</w:t>
      </w:r>
      <w:r>
        <w:rPr>
          <w:b/>
        </w:rPr>
        <w:t>Di nuovo mandò altri servi più numerosi dei primi</w:t>
      </w:r>
      <w:r>
        <w:t xml:space="preserve">, ma quelli si comportarono nello stesso modo” (Mt 21,36). </w:t>
      </w:r>
    </w:p>
    <w:p w14:paraId="179BFE5C" w14:textId="77777777" w:rsidR="004A3BFC" w:rsidRDefault="004A3BFC">
      <w:pPr>
        <w:pStyle w:val="Corpodeltesto2"/>
      </w:pPr>
      <w:r>
        <w:t>“</w:t>
      </w:r>
      <w:r>
        <w:rPr>
          <w:b/>
        </w:rPr>
        <w:t xml:space="preserve">Da ultimo mandò loro il proprio figlio </w:t>
      </w:r>
      <w:r>
        <w:t xml:space="preserve">dicendo: Avranno rispetto di mio figlio!” (Mt 21,37). </w:t>
      </w:r>
    </w:p>
    <w:p w14:paraId="5679D7BA" w14:textId="77777777" w:rsidR="004A3BFC" w:rsidRDefault="004A3BFC">
      <w:pPr>
        <w:pStyle w:val="Corpodeltesto2"/>
      </w:pPr>
      <w:r>
        <w:t>“</w:t>
      </w:r>
      <w:r>
        <w:rPr>
          <w:b/>
        </w:rPr>
        <w:t>Egli mandò i suoi servi a chiamare gli invitati alle nozze</w:t>
      </w:r>
      <w:r>
        <w:t xml:space="preserve">, ma questi non vollero venire” (Mt 22,3). </w:t>
      </w:r>
    </w:p>
    <w:p w14:paraId="1B55DF47" w14:textId="77777777" w:rsidR="004A3BFC" w:rsidRDefault="004A3BFC">
      <w:pPr>
        <w:pStyle w:val="Corpodeltesto2"/>
      </w:pPr>
      <w:r>
        <w:t>“</w:t>
      </w:r>
      <w:r>
        <w:rPr>
          <w:b/>
        </w:rPr>
        <w:t>Di nuovo mandò altri servi a dire</w:t>
      </w:r>
      <w:r>
        <w:t xml:space="preserve">: Ecco ho preparato il mio pranzo; i miei buoi e i miei animali ingrassati sono già macellati e tutto è pronto; venite alle nozze” (Mt 22,4). </w:t>
      </w:r>
    </w:p>
    <w:p w14:paraId="48635F10" w14:textId="77777777" w:rsidR="004A3BFC" w:rsidRDefault="004A3BFC">
      <w:pPr>
        <w:pStyle w:val="Corpodeltesto2"/>
      </w:pPr>
      <w:r>
        <w:t xml:space="preserve">“Allora il re si indignò e, </w:t>
      </w:r>
      <w:r>
        <w:rPr>
          <w:b/>
        </w:rPr>
        <w:t>mandate le sue truppe</w:t>
      </w:r>
      <w:r>
        <w:t xml:space="preserve">, uccise quegli assassini e diede alle fiamme la loro città” (Mt 22,7). </w:t>
      </w:r>
    </w:p>
    <w:p w14:paraId="2742D277" w14:textId="77777777" w:rsidR="004A3BFC" w:rsidRDefault="004A3BFC">
      <w:pPr>
        <w:pStyle w:val="Corpodeltesto2"/>
      </w:pPr>
      <w:r>
        <w:t>“</w:t>
      </w:r>
      <w:r>
        <w:rPr>
          <w:b/>
        </w:rPr>
        <w:t>Mandarono dunque a lui i propri discepoli, con gli erodiani</w:t>
      </w:r>
      <w:r>
        <w:t xml:space="preserve">, a dirgli: Maestro, sappiamo che sei veritiero e insegni la via di Dio secondo verità e non hai soggezione di nessuno perché non guardi in faccia ad alcuno” (Mt 22,16). </w:t>
      </w:r>
    </w:p>
    <w:p w14:paraId="4990D70D" w14:textId="77777777" w:rsidR="004A3BFC" w:rsidRDefault="004A3BFC">
      <w:pPr>
        <w:pStyle w:val="Corpodeltesto2"/>
      </w:pPr>
      <w:r>
        <w:t xml:space="preserve">“Perciò ecco, </w:t>
      </w:r>
      <w:r>
        <w:rPr>
          <w:b/>
        </w:rPr>
        <w:t>io vi mando profeti, sapienti e scribi</w:t>
      </w:r>
      <w:r>
        <w:t xml:space="preserve">; di questi alcuni ne ucciderete e crocifiggerete, altri ne flagellerete nelle vostre sinagoghe e li perseguiterete di città in città” (Mt 23,34). </w:t>
      </w:r>
    </w:p>
    <w:p w14:paraId="5496F3ED" w14:textId="77777777" w:rsidR="004A3BFC" w:rsidRDefault="004A3BFC">
      <w:pPr>
        <w:pStyle w:val="Corpodeltesto2"/>
      </w:pPr>
      <w:r>
        <w:t>“</w:t>
      </w:r>
      <w:r>
        <w:rPr>
          <w:b/>
        </w:rPr>
        <w:t xml:space="preserve">Egli manderà i suoi angeli </w:t>
      </w:r>
      <w:r>
        <w:t xml:space="preserve">con una grande tromba e raduneranno tutti i suoi eletti dai quattro venti, da un estremo all'altro dei cieli” (Mt 24,31). </w:t>
      </w:r>
    </w:p>
    <w:p w14:paraId="3E189BA5" w14:textId="77777777" w:rsidR="004A3BFC" w:rsidRDefault="004A3BFC">
      <w:pPr>
        <w:pStyle w:val="Corpodeltesto2"/>
      </w:pPr>
      <w:r>
        <w:t xml:space="preserve">“Come è scritto nel profeta Isaia: </w:t>
      </w:r>
      <w:r>
        <w:rPr>
          <w:b/>
        </w:rPr>
        <w:t>Ecco, io mando il mio messaggero davanti a te</w:t>
      </w:r>
      <w:r>
        <w:t xml:space="preserve">, egli ti preparerà la strada” (Mc 1,2). </w:t>
      </w:r>
    </w:p>
    <w:p w14:paraId="5117ECE5" w14:textId="77777777" w:rsidR="004A3BFC" w:rsidRDefault="004A3BFC">
      <w:pPr>
        <w:pStyle w:val="Corpodeltesto2"/>
      </w:pPr>
      <w:r>
        <w:t xml:space="preserve">“… </w:t>
      </w:r>
      <w:r>
        <w:rPr>
          <w:b/>
        </w:rPr>
        <w:t xml:space="preserve">e anche per mandarli a predicare </w:t>
      </w:r>
      <w:r>
        <w:t xml:space="preserve">e perché avessero il potere di scacciare i demòni” (Mt 3,15). </w:t>
      </w:r>
    </w:p>
    <w:p w14:paraId="1DE7F2DF" w14:textId="77777777" w:rsidR="004A3BFC" w:rsidRDefault="004A3BFC">
      <w:pPr>
        <w:pStyle w:val="Corpodeltesto2"/>
      </w:pPr>
      <w:r>
        <w:t xml:space="preserve">“Allora chiamò i Dodici, </w:t>
      </w:r>
      <w:r>
        <w:rPr>
          <w:b/>
        </w:rPr>
        <w:t xml:space="preserve">ed incominciò a mandarli a due a due </w:t>
      </w:r>
      <w:r>
        <w:t xml:space="preserve">e diede loro potere sugli spiriti immondi”. (Mc 6,7). </w:t>
      </w:r>
    </w:p>
    <w:p w14:paraId="665D1B25" w14:textId="77777777" w:rsidR="004A3BFC" w:rsidRDefault="004A3BFC">
      <w:pPr>
        <w:pStyle w:val="Corpodeltesto2"/>
      </w:pPr>
      <w:r>
        <w:t xml:space="preserve">“Chi accoglie uno di questi bambini nel mio nome, accoglie me; chi accoglie me, non accoglie me, </w:t>
      </w:r>
      <w:r>
        <w:rPr>
          <w:b/>
        </w:rPr>
        <w:t>ma colui che mi ha mandato</w:t>
      </w:r>
      <w:r>
        <w:t xml:space="preserve">” (Mc 9,37). </w:t>
      </w:r>
    </w:p>
    <w:p w14:paraId="1CE734E2" w14:textId="77777777" w:rsidR="004A3BFC" w:rsidRDefault="004A3BFC">
      <w:pPr>
        <w:pStyle w:val="Corpodeltesto2"/>
      </w:pPr>
      <w:r>
        <w:t xml:space="preserve">“Ne </w:t>
      </w:r>
      <w:r>
        <w:rPr>
          <w:b/>
        </w:rPr>
        <w:t xml:space="preserve">inviò </w:t>
      </w:r>
      <w:r>
        <w:t xml:space="preserve">ancora un altro, e questo lo uccisero; e di molti altri, </w:t>
      </w:r>
      <w:r>
        <w:rPr>
          <w:b/>
        </w:rPr>
        <w:t>che egli ancora mandò</w:t>
      </w:r>
      <w:r>
        <w:t xml:space="preserve">, alcuni li bastonarono, altri li uccisero” (Mc 12,5). </w:t>
      </w:r>
    </w:p>
    <w:p w14:paraId="6CE47ECB" w14:textId="77777777" w:rsidR="004A3BFC" w:rsidRDefault="004A3BFC">
      <w:pPr>
        <w:pStyle w:val="Corpodeltesto2"/>
      </w:pPr>
      <w:r>
        <w:t>“</w:t>
      </w:r>
      <w:r>
        <w:rPr>
          <w:b/>
        </w:rPr>
        <w:t xml:space="preserve">Gli mandarono però alcuni farisei ed erodiani </w:t>
      </w:r>
      <w:r>
        <w:t xml:space="preserve">per coglierlo in fallo nel discorso” (Mc 12,13). </w:t>
      </w:r>
    </w:p>
    <w:p w14:paraId="14E11089" w14:textId="77777777" w:rsidR="004A3BFC" w:rsidRDefault="004A3BFC">
      <w:pPr>
        <w:pStyle w:val="Corpodeltesto2"/>
      </w:pPr>
      <w:r>
        <w:t>“</w:t>
      </w:r>
      <w:r>
        <w:rPr>
          <w:b/>
        </w:rPr>
        <w:t xml:space="preserve">Ed egli manderà gli angeli </w:t>
      </w:r>
      <w:r>
        <w:t xml:space="preserve">e riunirà i suoi eletti dai quattro venti, dall'estremità della terra fino all'estremità del cielo” (Mc 13,27). </w:t>
      </w:r>
    </w:p>
    <w:p w14:paraId="194402B5" w14:textId="77777777" w:rsidR="004A3BFC" w:rsidRDefault="004A3BFC">
      <w:pPr>
        <w:pStyle w:val="Corpodeltesto2"/>
      </w:pPr>
      <w:r>
        <w:t xml:space="preserve">“L'angelo gli rispose: Io sono Gabriele che sto al cospetto di Dio </w:t>
      </w:r>
      <w:r>
        <w:rPr>
          <w:b/>
        </w:rPr>
        <w:t xml:space="preserve">e sono stato mandato </w:t>
      </w:r>
      <w:r>
        <w:t xml:space="preserve">a portarti questo lieto annunzio” (Lc 1,19). </w:t>
      </w:r>
    </w:p>
    <w:p w14:paraId="6128904D" w14:textId="77777777" w:rsidR="004A3BFC" w:rsidRDefault="004A3BFC">
      <w:pPr>
        <w:pStyle w:val="Corpodeltesto2"/>
      </w:pPr>
      <w:r>
        <w:lastRenderedPageBreak/>
        <w:t xml:space="preserve">“Nel sesto mese, </w:t>
      </w:r>
      <w:r>
        <w:rPr>
          <w:b/>
        </w:rPr>
        <w:t xml:space="preserve">l'angelo Gabriele fu mandato da Dio </w:t>
      </w:r>
      <w:r>
        <w:t xml:space="preserve">in una città della Galilea, chiamata Nazaret” (Lc 1,26). </w:t>
      </w:r>
    </w:p>
    <w:p w14:paraId="6C34BCCD" w14:textId="77777777" w:rsidR="004A3BFC" w:rsidRDefault="004A3BFC">
      <w:pPr>
        <w:pStyle w:val="Corpodeltesto2"/>
      </w:pPr>
      <w:r>
        <w:t xml:space="preserve">“Lo Spirito del Signore è sopra di me; per questo mi ha consacrato con l'unzione, </w:t>
      </w:r>
      <w:r>
        <w:rPr>
          <w:b/>
        </w:rPr>
        <w:t xml:space="preserve">e mi ha mandato </w:t>
      </w:r>
      <w:r>
        <w:t xml:space="preserve">per annunziare ai poveri un lieto messaggio, per proclamare ai prigionieri la liberazione e ai ciechi la vista; per rimettere in libertà gli oppressi” (Lc 4,18). </w:t>
      </w:r>
    </w:p>
    <w:p w14:paraId="3E3BF4B7" w14:textId="77777777" w:rsidR="004A3BFC" w:rsidRDefault="004A3BFC">
      <w:pPr>
        <w:pStyle w:val="Corpodeltesto2"/>
      </w:pPr>
      <w:r>
        <w:t xml:space="preserve">“… ma a nessuna di esse </w:t>
      </w:r>
      <w:r>
        <w:rPr>
          <w:b/>
        </w:rPr>
        <w:t>fu mandato Elia</w:t>
      </w:r>
      <w:r>
        <w:t xml:space="preserve">, se non a una vedova in Sarepta di Sidone” (Lc 4,26). </w:t>
      </w:r>
    </w:p>
    <w:p w14:paraId="1D27EE38" w14:textId="77777777" w:rsidR="004A3BFC" w:rsidRDefault="004A3BFC">
      <w:pPr>
        <w:pStyle w:val="Corpodeltesto2"/>
      </w:pPr>
      <w:r>
        <w:t xml:space="preserve">“Egli però disse: Bisogna che io annunzi il regno di Dio anche alle altre città; </w:t>
      </w:r>
      <w:r>
        <w:rPr>
          <w:b/>
        </w:rPr>
        <w:t>per questo sono stato mandato</w:t>
      </w:r>
      <w:r>
        <w:t xml:space="preserve">” (Lc 4,43). </w:t>
      </w:r>
    </w:p>
    <w:p w14:paraId="1FEA96BD" w14:textId="77777777" w:rsidR="004A3BFC" w:rsidRDefault="004A3BFC">
      <w:pPr>
        <w:pStyle w:val="Corpodeltesto2"/>
      </w:pPr>
      <w:r>
        <w:t xml:space="preserve">“Egli è colui del quale sta scritto: </w:t>
      </w:r>
      <w:r>
        <w:rPr>
          <w:b/>
        </w:rPr>
        <w:t>Ecco io mando davanti a te il mio messaggero</w:t>
      </w:r>
      <w:r>
        <w:t xml:space="preserve">, egli preparerà la via davanti a te” (Lc 7,27). </w:t>
      </w:r>
    </w:p>
    <w:p w14:paraId="05A59393" w14:textId="77777777" w:rsidR="004A3BFC" w:rsidRDefault="004A3BFC">
      <w:pPr>
        <w:pStyle w:val="Corpodeltesto2"/>
      </w:pPr>
      <w:r>
        <w:t>“</w:t>
      </w:r>
      <w:r>
        <w:rPr>
          <w:b/>
        </w:rPr>
        <w:t xml:space="preserve">E li mandò ad annunziare il regno di Dio </w:t>
      </w:r>
      <w:r>
        <w:t xml:space="preserve">e a guarire gli infermi” (Lc 9,2). </w:t>
      </w:r>
    </w:p>
    <w:p w14:paraId="3C1B29BF" w14:textId="77777777" w:rsidR="004A3BFC" w:rsidRDefault="004A3BFC">
      <w:pPr>
        <w:pStyle w:val="Corpodeltesto2"/>
      </w:pPr>
      <w:r>
        <w:t xml:space="preserve">“Chi accoglie questo fanciullo nel mio nome, accoglie me; e chi accoglie me, </w:t>
      </w:r>
      <w:r>
        <w:rPr>
          <w:b/>
        </w:rPr>
        <w:t>accoglie colui che mi ha mandato</w:t>
      </w:r>
      <w:r>
        <w:t xml:space="preserve">. Poiché chi è il più piccolo tra tutti voi, questi è grande” (Lc 9,48). </w:t>
      </w:r>
    </w:p>
    <w:p w14:paraId="791D58D4" w14:textId="77777777" w:rsidR="004A3BFC" w:rsidRDefault="004A3BFC">
      <w:pPr>
        <w:pStyle w:val="Corpodeltesto2"/>
      </w:pPr>
      <w:r>
        <w:t xml:space="preserve">“Diceva loro: La messe è molta, ma gli operai sono pochi. </w:t>
      </w:r>
      <w:r>
        <w:rPr>
          <w:b/>
        </w:rPr>
        <w:t>Pregate dunque il padrone della messe perché mandi operai per la sua messe</w:t>
      </w:r>
      <w:r>
        <w:t xml:space="preserve">” (Lc 10,2). </w:t>
      </w:r>
    </w:p>
    <w:p w14:paraId="75E5B20D" w14:textId="77777777" w:rsidR="004A3BFC" w:rsidRDefault="004A3BFC">
      <w:pPr>
        <w:pStyle w:val="Corpodeltesto2"/>
      </w:pPr>
      <w:r>
        <w:t xml:space="preserve">“Andate: </w:t>
      </w:r>
      <w:r>
        <w:rPr>
          <w:b/>
        </w:rPr>
        <w:t xml:space="preserve">ecco io vi mando </w:t>
      </w:r>
      <w:r>
        <w:t xml:space="preserve">come agnelli in mezzo a lupi” (Lc 10,3). </w:t>
      </w:r>
    </w:p>
    <w:p w14:paraId="07EC9270" w14:textId="77777777" w:rsidR="004A3BFC" w:rsidRDefault="004A3BFC">
      <w:pPr>
        <w:pStyle w:val="Corpodeltesto2"/>
      </w:pPr>
      <w:r>
        <w:t xml:space="preserve">“Chi ascolta voi ascolta me, chi disprezza voi disprezza me. </w:t>
      </w:r>
      <w:r>
        <w:rPr>
          <w:b/>
        </w:rPr>
        <w:t>E chi disprezza me disprezza colui che mi ha mandato</w:t>
      </w:r>
      <w:r>
        <w:t xml:space="preserve">” (Lc 10,16). </w:t>
      </w:r>
    </w:p>
    <w:p w14:paraId="19BA93F4" w14:textId="77777777" w:rsidR="004A3BFC" w:rsidRDefault="004A3BFC">
      <w:pPr>
        <w:pStyle w:val="Corpodeltesto2"/>
      </w:pPr>
      <w:r>
        <w:t xml:space="preserve">“Per questo la sapienza di Dio ha detto: </w:t>
      </w:r>
      <w:r>
        <w:rPr>
          <w:b/>
        </w:rPr>
        <w:t xml:space="preserve">Manderò a loro profeti e apostoli </w:t>
      </w:r>
      <w:r>
        <w:t xml:space="preserve">ed essi li uccideranno e perseguiteranno” (Lc 11,49). </w:t>
      </w:r>
    </w:p>
    <w:p w14:paraId="25CAB323" w14:textId="77777777" w:rsidR="004A3BFC" w:rsidRDefault="004A3BFC">
      <w:pPr>
        <w:pStyle w:val="Corpodeltesto2"/>
      </w:pPr>
      <w:r>
        <w:t xml:space="preserve">“Gerusalemme, Gerusalemme, che uccidi i profeti e lapidi </w:t>
      </w:r>
      <w:r>
        <w:rPr>
          <w:b/>
        </w:rPr>
        <w:t>coloro che sono mandati a te</w:t>
      </w:r>
      <w:r>
        <w:t xml:space="preserve">, quante volte ho voluto raccogliere i tuoi figli come una gallina la sua covata sotto le ali e voi non avete voluto!” (Lc 13,34). </w:t>
      </w:r>
    </w:p>
    <w:p w14:paraId="6C4701BB" w14:textId="77777777" w:rsidR="004A3BFC" w:rsidRDefault="004A3BFC">
      <w:pPr>
        <w:pStyle w:val="Corpodeltesto2"/>
      </w:pPr>
      <w:r>
        <w:t xml:space="preserve">“All'ora della cena, </w:t>
      </w:r>
      <w:r>
        <w:rPr>
          <w:b/>
        </w:rPr>
        <w:t xml:space="preserve">mandò il suo servo </w:t>
      </w:r>
      <w:r>
        <w:t xml:space="preserve">a dire agli invitati: Venite, è pronto” (Lc 14,17). </w:t>
      </w:r>
    </w:p>
    <w:p w14:paraId="7B1A4FBA" w14:textId="77777777" w:rsidR="004A3BFC" w:rsidRDefault="004A3BFC">
      <w:pPr>
        <w:pStyle w:val="Corpodeltesto2"/>
      </w:pPr>
      <w:r>
        <w:t xml:space="preserve">“A suo tempo, </w:t>
      </w:r>
      <w:r>
        <w:rPr>
          <w:b/>
        </w:rPr>
        <w:t xml:space="preserve">mandò un servo </w:t>
      </w:r>
      <w:r>
        <w:t xml:space="preserve">da quei coltivatori perché gli dessero una parte del raccolto della vigna. Ma i coltivatori lo percossero e lo rimandarono a mani vuote”. (Lc 20,10). </w:t>
      </w:r>
    </w:p>
    <w:p w14:paraId="3B7188E2" w14:textId="77777777" w:rsidR="004A3BFC" w:rsidRDefault="004A3BFC">
      <w:pPr>
        <w:pStyle w:val="Corpodeltesto2"/>
      </w:pPr>
      <w:r>
        <w:t>“</w:t>
      </w:r>
      <w:r>
        <w:rPr>
          <w:b/>
        </w:rPr>
        <w:t>Mandò un altro servo</w:t>
      </w:r>
      <w:r>
        <w:t xml:space="preserve">, ma essi percossero anche questo, lo insultarono e lo rimandarono a mani vuote” (Lc 20,11). </w:t>
      </w:r>
    </w:p>
    <w:p w14:paraId="0D9D18C0" w14:textId="77777777" w:rsidR="004A3BFC" w:rsidRDefault="004A3BFC">
      <w:pPr>
        <w:pStyle w:val="Corpodeltesto2"/>
      </w:pPr>
      <w:r>
        <w:t>“</w:t>
      </w:r>
      <w:r>
        <w:rPr>
          <w:b/>
        </w:rPr>
        <w:t>Ne mandò ancora un terzo</w:t>
      </w:r>
      <w:r>
        <w:t xml:space="preserve">, ma anche questo lo ferirono e lo cacciarono” (Lc 20,12). </w:t>
      </w:r>
    </w:p>
    <w:p w14:paraId="5ECB3EA3" w14:textId="77777777" w:rsidR="004A3BFC" w:rsidRDefault="004A3BFC">
      <w:pPr>
        <w:pStyle w:val="Corpodeltesto2"/>
      </w:pPr>
      <w:r>
        <w:t xml:space="preserve">“Disse allora il padrone della vigna: Che devo fare? </w:t>
      </w:r>
      <w:r>
        <w:rPr>
          <w:b/>
        </w:rPr>
        <w:t>Manderò il mio unico figlio</w:t>
      </w:r>
      <w:r>
        <w:t xml:space="preserve">; forse di lui avranno rispetto” (Lc 20,13). </w:t>
      </w:r>
    </w:p>
    <w:p w14:paraId="362ED898" w14:textId="77777777" w:rsidR="004A3BFC" w:rsidRDefault="004A3BFC">
      <w:pPr>
        <w:pStyle w:val="Corpodeltesto2"/>
      </w:pPr>
      <w:r>
        <w:t xml:space="preserve">“Postisi in osservazione, </w:t>
      </w:r>
      <w:r>
        <w:rPr>
          <w:b/>
        </w:rPr>
        <w:t xml:space="preserve">mandarono informatori, </w:t>
      </w:r>
      <w:r>
        <w:t xml:space="preserve">che si fingessero persone oneste, per coglierlo in fallo nelle sue parole e poi consegnarlo all'autorità e al potere del governatore” (Lc 20,20). </w:t>
      </w:r>
    </w:p>
    <w:p w14:paraId="3E380FD8" w14:textId="77777777" w:rsidR="004A3BFC" w:rsidRDefault="004A3BFC">
      <w:pPr>
        <w:pStyle w:val="Corpodeltesto2"/>
      </w:pPr>
      <w:r>
        <w:lastRenderedPageBreak/>
        <w:t xml:space="preserve">“Poi disse: </w:t>
      </w:r>
      <w:r>
        <w:rPr>
          <w:b/>
        </w:rPr>
        <w:t>Quando vi ho mandato senza borsa, né bisaccia, né sandali</w:t>
      </w:r>
      <w:r>
        <w:t xml:space="preserve">, vi è forse mancato qualcosa? Risposero: Nulla” (Lc 22,35). </w:t>
      </w:r>
    </w:p>
    <w:p w14:paraId="07C49608" w14:textId="77777777" w:rsidR="004A3BFC" w:rsidRDefault="004A3BFC">
      <w:pPr>
        <w:pStyle w:val="Corpodeltesto2"/>
      </w:pPr>
      <w:r>
        <w:t>“</w:t>
      </w:r>
      <w:r>
        <w:rPr>
          <w:b/>
        </w:rPr>
        <w:t>E io manderò su di voi quello che il Padre mio ha promesso</w:t>
      </w:r>
      <w:r>
        <w:t xml:space="preserve">; ma voi restate in città, finché non siate rivestiti di potenza dall'alto” (Lc 24,49). </w:t>
      </w:r>
    </w:p>
    <w:p w14:paraId="1BBC6C1A" w14:textId="77777777" w:rsidR="004A3BFC" w:rsidRDefault="004A3BFC">
      <w:pPr>
        <w:pStyle w:val="Corpodeltesto2"/>
      </w:pPr>
      <w:r>
        <w:t>“</w:t>
      </w:r>
      <w:r>
        <w:rPr>
          <w:b/>
        </w:rPr>
        <w:t xml:space="preserve">Venne un uomo mandato da Dio </w:t>
      </w:r>
      <w:r>
        <w:t xml:space="preserve">e il suo nome era Giovanni” (Gv 1,6). </w:t>
      </w:r>
    </w:p>
    <w:p w14:paraId="268BE7F4" w14:textId="77777777" w:rsidR="004A3BFC" w:rsidRDefault="004A3BFC">
      <w:pPr>
        <w:pStyle w:val="Corpodeltesto2"/>
      </w:pPr>
      <w:r>
        <w:t>“</w:t>
      </w:r>
      <w:r>
        <w:rPr>
          <w:b/>
        </w:rPr>
        <w:t xml:space="preserve">Dio non ha mandato il Figlio nel mondo </w:t>
      </w:r>
      <w:r>
        <w:t xml:space="preserve">per giudicare il mondo, ma perché il mondo si salvi per mezzo di lui” (Gv 3,17). </w:t>
      </w:r>
    </w:p>
    <w:p w14:paraId="604E528E" w14:textId="77777777" w:rsidR="004A3BFC" w:rsidRDefault="004A3BFC">
      <w:pPr>
        <w:pStyle w:val="Corpodeltesto2"/>
      </w:pPr>
      <w:r>
        <w:t xml:space="preserve">“Voi stessi mi siete testimoni che ho detto: Non sono io il Cristo, </w:t>
      </w:r>
      <w:r>
        <w:rPr>
          <w:b/>
        </w:rPr>
        <w:t>ma io sono stato mandato innanzi a lui</w:t>
      </w:r>
      <w:r>
        <w:t xml:space="preserve">” (Gv 3,28). </w:t>
      </w:r>
    </w:p>
    <w:p w14:paraId="37C20666" w14:textId="77777777" w:rsidR="004A3BFC" w:rsidRDefault="004A3BFC">
      <w:pPr>
        <w:pStyle w:val="Corpodeltesto2"/>
      </w:pPr>
      <w:r>
        <w:t xml:space="preserve">“Infatti colui che </w:t>
      </w:r>
      <w:r>
        <w:rPr>
          <w:b/>
        </w:rPr>
        <w:t xml:space="preserve">Dio ha mandato </w:t>
      </w:r>
      <w:r>
        <w:t xml:space="preserve">proferisce le parole di Dio e dà  lo Spirito senza misura” (Gv 3,34). </w:t>
      </w:r>
    </w:p>
    <w:p w14:paraId="297C57B7" w14:textId="77777777" w:rsidR="004A3BFC" w:rsidRDefault="004A3BFC">
      <w:pPr>
        <w:pStyle w:val="Corpodeltesto2"/>
      </w:pPr>
      <w:r>
        <w:t xml:space="preserve">“Gesù disse loro: </w:t>
      </w:r>
      <w:r>
        <w:rPr>
          <w:b/>
        </w:rPr>
        <w:t xml:space="preserve">Mio cibo è fare la volontà di colui che mi ha mandato </w:t>
      </w:r>
      <w:r>
        <w:t xml:space="preserve">e compiere la sua opera” (Gv 4,34). </w:t>
      </w:r>
    </w:p>
    <w:p w14:paraId="223DC719" w14:textId="77777777" w:rsidR="004A3BFC" w:rsidRDefault="004A3BFC">
      <w:pPr>
        <w:pStyle w:val="Corpodeltesto2"/>
      </w:pPr>
      <w:r>
        <w:t>“</w:t>
      </w:r>
      <w:r>
        <w:rPr>
          <w:b/>
        </w:rPr>
        <w:t xml:space="preserve">Io vi ho mandati a mietere </w:t>
      </w:r>
      <w:r>
        <w:t xml:space="preserve">ciò che voi non avete lavorato; altri hanno lavorato e voi siete subentrati nel loro lavoro” (Gv 4,38). </w:t>
      </w:r>
    </w:p>
    <w:p w14:paraId="370BC5BA" w14:textId="77777777" w:rsidR="004A3BFC" w:rsidRDefault="004A3BFC">
      <w:pPr>
        <w:pStyle w:val="Corpodeltesto2"/>
      </w:pPr>
      <w:r>
        <w:t xml:space="preserve">“… perché tutti onorino il Figlio come onorano il Padre. Chi non onora il Figlio, non onora </w:t>
      </w:r>
      <w:r>
        <w:rPr>
          <w:b/>
        </w:rPr>
        <w:t>il Padre che lo ha mandato</w:t>
      </w:r>
      <w:r>
        <w:t xml:space="preserve">” (Gv 5,23). </w:t>
      </w:r>
    </w:p>
    <w:p w14:paraId="59AD3A86" w14:textId="77777777" w:rsidR="004A3BFC" w:rsidRDefault="004A3BFC">
      <w:pPr>
        <w:pStyle w:val="Corpodeltesto2"/>
      </w:pPr>
      <w:r>
        <w:t xml:space="preserve">“In verità, in verità vi dico: chi ascolta la mia parola e crede a colui </w:t>
      </w:r>
      <w:r>
        <w:rPr>
          <w:b/>
        </w:rPr>
        <w:t>che mi ha mandato</w:t>
      </w:r>
      <w:r>
        <w:t xml:space="preserve">, ha la vita eterna e non va incontro al giudizio, ma è passato dalla morte alla vita” (Gv 5,24). </w:t>
      </w:r>
    </w:p>
    <w:p w14:paraId="65AB0B3B" w14:textId="77777777" w:rsidR="004A3BFC" w:rsidRDefault="004A3BFC">
      <w:pPr>
        <w:pStyle w:val="Corpodeltesto2"/>
      </w:pPr>
      <w:r>
        <w:t xml:space="preserve">“Io non posso far nulla da me stesso; giudico secondo quello che ascolto e il mio giudizio è giusto, perché non cerco la mia volontà, ma </w:t>
      </w:r>
      <w:r>
        <w:rPr>
          <w:b/>
        </w:rPr>
        <w:t>la volontà di colui che mi ha mandato</w:t>
      </w:r>
      <w:r>
        <w:t xml:space="preserve">” (Gv 5,30). </w:t>
      </w:r>
    </w:p>
    <w:p w14:paraId="6DDACD7E" w14:textId="77777777" w:rsidR="004A3BFC" w:rsidRDefault="004A3BFC">
      <w:pPr>
        <w:pStyle w:val="Corpodeltesto2"/>
      </w:pPr>
      <w:r>
        <w:t xml:space="preserve">“Io però ho una testimonianza superiore a quella di Giovanni: le opere che il Padre mi ha dato da compiere, quelle stesse opere che io sto facendo, testimoniano di me che </w:t>
      </w:r>
      <w:r>
        <w:rPr>
          <w:b/>
        </w:rPr>
        <w:t>il Padre mi ha mandato</w:t>
      </w:r>
      <w:r>
        <w:t xml:space="preserve">” (Gv 5,36). </w:t>
      </w:r>
    </w:p>
    <w:p w14:paraId="7E0A4CA9" w14:textId="77777777" w:rsidR="004A3BFC" w:rsidRDefault="004A3BFC">
      <w:pPr>
        <w:pStyle w:val="Corpodeltesto2"/>
      </w:pPr>
      <w:r>
        <w:t xml:space="preserve">“E anche il Padre, </w:t>
      </w:r>
      <w:r>
        <w:rPr>
          <w:b/>
        </w:rPr>
        <w:t>che mi ha mandato</w:t>
      </w:r>
      <w:r>
        <w:t xml:space="preserve">, ha reso testimonianza di me. Ma voi non avete mai udito la sua voce, né avete visto il suo volto” (Gv 5,37). </w:t>
      </w:r>
    </w:p>
    <w:p w14:paraId="6C2BF331" w14:textId="77777777" w:rsidR="004A3BFC" w:rsidRDefault="004A3BFC">
      <w:pPr>
        <w:pStyle w:val="Corpodeltesto2"/>
      </w:pPr>
      <w:r>
        <w:t xml:space="preserve">“… e non avete la sua parola che dimora in voi, </w:t>
      </w:r>
      <w:r>
        <w:rPr>
          <w:b/>
        </w:rPr>
        <w:t>perché non credete a colui che egli ha mandato</w:t>
      </w:r>
      <w:r>
        <w:t xml:space="preserve">” (GV 5,38). </w:t>
      </w:r>
    </w:p>
    <w:p w14:paraId="6D1D8C1E" w14:textId="77777777" w:rsidR="004A3BFC" w:rsidRDefault="004A3BFC">
      <w:pPr>
        <w:pStyle w:val="Corpodeltesto2"/>
      </w:pPr>
      <w:r>
        <w:t xml:space="preserve">“Gesù rispose: Questa è l'opera di Dio: </w:t>
      </w:r>
      <w:r>
        <w:rPr>
          <w:b/>
        </w:rPr>
        <w:t>credere in colui che egli ha mandato</w:t>
      </w:r>
      <w:r>
        <w:t xml:space="preserve">” (GV 6,29). </w:t>
      </w:r>
    </w:p>
    <w:p w14:paraId="21955BB4" w14:textId="77777777" w:rsidR="004A3BFC" w:rsidRDefault="004A3BFC">
      <w:pPr>
        <w:pStyle w:val="Corpodeltesto2"/>
      </w:pPr>
      <w:r>
        <w:t xml:space="preserve">“… perché sono disceso dal cielo non per fare la mia volontà, </w:t>
      </w:r>
      <w:r>
        <w:rPr>
          <w:b/>
        </w:rPr>
        <w:t>ma la volontà di colui che mi ha mandato</w:t>
      </w:r>
      <w:r>
        <w:t xml:space="preserve">” (GV 6,38). </w:t>
      </w:r>
    </w:p>
    <w:p w14:paraId="79EBC527" w14:textId="77777777" w:rsidR="004A3BFC" w:rsidRDefault="004A3BFC">
      <w:pPr>
        <w:pStyle w:val="Corpodeltesto2"/>
      </w:pPr>
      <w:r>
        <w:t>“</w:t>
      </w:r>
      <w:r>
        <w:rPr>
          <w:b/>
        </w:rPr>
        <w:t>E questa è la volontà di colui che mi ha mandato</w:t>
      </w:r>
      <w:r>
        <w:t xml:space="preserve">, che io non perda nulla di quanto egli mi ha dato, ma lo risusciti nell'ultimo giorno” (Gv 6,39). </w:t>
      </w:r>
    </w:p>
    <w:p w14:paraId="64F77548" w14:textId="77777777" w:rsidR="004A3BFC" w:rsidRDefault="004A3BFC">
      <w:pPr>
        <w:pStyle w:val="Corpodeltesto2"/>
      </w:pPr>
      <w:r>
        <w:t xml:space="preserve">“Nessuno può venire a me, </w:t>
      </w:r>
      <w:r>
        <w:rPr>
          <w:b/>
        </w:rPr>
        <w:t>se non lo attira il Padre che mi ha mandato</w:t>
      </w:r>
      <w:r>
        <w:t xml:space="preserve">; e io lo risusciterò nell'ultimo giorno” (Gv 6,44). </w:t>
      </w:r>
    </w:p>
    <w:p w14:paraId="045B3EC6" w14:textId="77777777" w:rsidR="004A3BFC" w:rsidRDefault="004A3BFC">
      <w:pPr>
        <w:pStyle w:val="Corpodeltesto2"/>
      </w:pPr>
      <w:r>
        <w:t xml:space="preserve">“Come il Padre, che ha la vita, </w:t>
      </w:r>
      <w:r>
        <w:rPr>
          <w:b/>
        </w:rPr>
        <w:t xml:space="preserve">ha mandato me </w:t>
      </w:r>
      <w:r>
        <w:t xml:space="preserve">e io vivo per il Padre, così anche colui che mangia di me vivrà per me” (Gv 6,57). </w:t>
      </w:r>
    </w:p>
    <w:p w14:paraId="3B83EFD2" w14:textId="77777777" w:rsidR="004A3BFC" w:rsidRDefault="004A3BFC">
      <w:pPr>
        <w:pStyle w:val="Corpodeltesto2"/>
      </w:pPr>
      <w:r>
        <w:lastRenderedPageBreak/>
        <w:t xml:space="preserve">“Gesù rispose: La mia dottrina non è mia, </w:t>
      </w:r>
      <w:r>
        <w:rPr>
          <w:b/>
        </w:rPr>
        <w:t>ma di colui che mi ha mandato</w:t>
      </w:r>
      <w:r>
        <w:t xml:space="preserve">” (GV 7,16). </w:t>
      </w:r>
    </w:p>
    <w:p w14:paraId="4F94267A" w14:textId="77777777" w:rsidR="004A3BFC" w:rsidRDefault="004A3BFC">
      <w:pPr>
        <w:pStyle w:val="Corpodeltesto2"/>
      </w:pPr>
      <w:r>
        <w:t xml:space="preserve">“Chi parla da se stesso, cerca la propria gloria; </w:t>
      </w:r>
      <w:r>
        <w:rPr>
          <w:b/>
        </w:rPr>
        <w:t>ma chi cerca la gloria di colui che l'ha mandato è veritiero</w:t>
      </w:r>
      <w:r>
        <w:t xml:space="preserve">, e in lui non c'è ingiustizia” (Gv 7,18). </w:t>
      </w:r>
    </w:p>
    <w:p w14:paraId="0194F256" w14:textId="77777777" w:rsidR="004A3BFC" w:rsidRDefault="004A3BFC">
      <w:pPr>
        <w:pStyle w:val="Corpodeltesto2"/>
      </w:pPr>
      <w:r>
        <w:t xml:space="preserve">“Gesù allora, mentre insegnava nel tempio, esclamò: Certo, voi mi conoscete e sapete di dove sono. Eppure io non sono venuto da me </w:t>
      </w:r>
      <w:r>
        <w:rPr>
          <w:b/>
        </w:rPr>
        <w:t>e chi mi ha mandato è veritiero</w:t>
      </w:r>
      <w:r>
        <w:t xml:space="preserve">, e voi non lo conoscete” (Gv 7,28). </w:t>
      </w:r>
    </w:p>
    <w:p w14:paraId="4A2182D1" w14:textId="77777777" w:rsidR="004A3BFC" w:rsidRDefault="004A3BFC">
      <w:pPr>
        <w:pStyle w:val="Corpodeltesto2"/>
      </w:pPr>
      <w:r>
        <w:t xml:space="preserve">“Io però lo conosco, perché vengo da lui </w:t>
      </w:r>
      <w:r>
        <w:rPr>
          <w:b/>
        </w:rPr>
        <w:t>ed egli mi ha mandato</w:t>
      </w:r>
      <w:r>
        <w:t xml:space="preserve">” (Gv 7,29). </w:t>
      </w:r>
    </w:p>
    <w:p w14:paraId="02A460E6" w14:textId="77777777" w:rsidR="004A3BFC" w:rsidRDefault="004A3BFC">
      <w:pPr>
        <w:pStyle w:val="Corpodeltesto2"/>
      </w:pPr>
      <w:r>
        <w:t xml:space="preserve">“Gesù disse: Per poco tempo ancora rimango con voi, </w:t>
      </w:r>
      <w:r>
        <w:rPr>
          <w:b/>
        </w:rPr>
        <w:t>poi vado da colui che mi ha mandato</w:t>
      </w:r>
      <w:r>
        <w:t xml:space="preserve">” (Gv 7,33). </w:t>
      </w:r>
    </w:p>
    <w:p w14:paraId="772615BE" w14:textId="77777777" w:rsidR="004A3BFC" w:rsidRDefault="004A3BFC">
      <w:pPr>
        <w:pStyle w:val="Corpodeltesto2"/>
      </w:pPr>
      <w:r>
        <w:t xml:space="preserve">“E anche se giudico, il mio giudizio è vero, perché non sono solo, </w:t>
      </w:r>
      <w:r>
        <w:rPr>
          <w:b/>
        </w:rPr>
        <w:t>ma io e il Padre che mi ha mandato</w:t>
      </w:r>
      <w:r>
        <w:t xml:space="preserve">” (Gv 8,16). </w:t>
      </w:r>
    </w:p>
    <w:p w14:paraId="0B1D1117" w14:textId="77777777" w:rsidR="004A3BFC" w:rsidRDefault="004A3BFC">
      <w:pPr>
        <w:pStyle w:val="Corpodeltesto2"/>
      </w:pPr>
      <w:r>
        <w:t xml:space="preserve">“… orbene, sono io che do testimonianza di me stesso, </w:t>
      </w:r>
      <w:r>
        <w:rPr>
          <w:b/>
        </w:rPr>
        <w:t>ma anche il Padre, che mi ha mandato</w:t>
      </w:r>
      <w:r>
        <w:t xml:space="preserve">, mi dà  testimonianza” (Gv 8,18). </w:t>
      </w:r>
    </w:p>
    <w:p w14:paraId="75255B85" w14:textId="77777777" w:rsidR="004A3BFC" w:rsidRDefault="004A3BFC">
      <w:pPr>
        <w:pStyle w:val="Corpodeltesto2"/>
      </w:pPr>
      <w:r>
        <w:t xml:space="preserve">“Avrei molte cose da dire e da giudicare sul vostro conto; </w:t>
      </w:r>
      <w:r>
        <w:rPr>
          <w:b/>
        </w:rPr>
        <w:t>ma colui che mi ha mandato è veritiero</w:t>
      </w:r>
      <w:r>
        <w:t xml:space="preserve">, ed io dico al mondo le cose che ho udito da lui” (Gv 8,26). </w:t>
      </w:r>
    </w:p>
    <w:p w14:paraId="3534F80D" w14:textId="77777777" w:rsidR="004A3BFC" w:rsidRDefault="004A3BFC">
      <w:pPr>
        <w:pStyle w:val="Corpodeltesto2"/>
      </w:pPr>
      <w:r>
        <w:t>“</w:t>
      </w:r>
      <w:r>
        <w:rPr>
          <w:b/>
        </w:rPr>
        <w:t xml:space="preserve">Colui che mi ha mandato </w:t>
      </w:r>
      <w:r>
        <w:t xml:space="preserve">è con me e non mi ha lasciato solo, perché io faccio sempre le cose che gli sono gradite” (Gv 8,29). </w:t>
      </w:r>
    </w:p>
    <w:p w14:paraId="4C1CD294" w14:textId="77777777" w:rsidR="004A3BFC" w:rsidRDefault="004A3BFC">
      <w:pPr>
        <w:pStyle w:val="Corpodeltesto2"/>
      </w:pPr>
      <w:r>
        <w:t xml:space="preserve">“Disse loro Gesù: Se Dio fosse vostro Padre, certo mi amereste, perché da Dio sono uscito e vengo; non sono venuto da me stesso, ma </w:t>
      </w:r>
      <w:r>
        <w:rPr>
          <w:b/>
        </w:rPr>
        <w:t>lui mi ha mandato</w:t>
      </w:r>
      <w:r>
        <w:t xml:space="preserve">” (GV 8,42). </w:t>
      </w:r>
    </w:p>
    <w:p w14:paraId="08C75907" w14:textId="77777777" w:rsidR="004A3BFC" w:rsidRDefault="004A3BFC">
      <w:pPr>
        <w:pStyle w:val="Corpodeltesto2"/>
      </w:pPr>
      <w:r>
        <w:t xml:space="preserve">“Dobbiamo compiere </w:t>
      </w:r>
      <w:r>
        <w:rPr>
          <w:b/>
        </w:rPr>
        <w:t xml:space="preserve">le opere di colui che mi ha mandato </w:t>
      </w:r>
      <w:r>
        <w:t xml:space="preserve">finché è giorno; poi viene la notte, quando nessuno può più operare” (Gv 9,4). </w:t>
      </w:r>
    </w:p>
    <w:p w14:paraId="62AF0C2D" w14:textId="77777777" w:rsidR="004A3BFC" w:rsidRDefault="004A3BFC">
      <w:pPr>
        <w:pStyle w:val="Corpodeltesto2"/>
      </w:pPr>
      <w:r>
        <w:t xml:space="preserve">“… a colui che il Padre </w:t>
      </w:r>
      <w:r>
        <w:rPr>
          <w:b/>
        </w:rPr>
        <w:t>ha consacrato e mandato nel mondo</w:t>
      </w:r>
      <w:r>
        <w:t xml:space="preserve">, voi dite: Tu bestemmi, perché ho detto: Sono Figlio di Dio?” (Gv 10,36). </w:t>
      </w:r>
    </w:p>
    <w:p w14:paraId="707301BF" w14:textId="77777777" w:rsidR="004A3BFC" w:rsidRDefault="004A3BFC">
      <w:pPr>
        <w:pStyle w:val="Corpodeltesto2"/>
      </w:pPr>
      <w:r>
        <w:t xml:space="preserve">“Io sapevo che sempre mi dai ascolto, ma l'ho detto per la gente che mi sta attorno, </w:t>
      </w:r>
      <w:r>
        <w:rPr>
          <w:b/>
        </w:rPr>
        <w:t>perché credano che tu mi hai mandato</w:t>
      </w:r>
      <w:r>
        <w:t xml:space="preserve">” (Gv 11,42). </w:t>
      </w:r>
    </w:p>
    <w:p w14:paraId="0716EFB5" w14:textId="77777777" w:rsidR="004A3BFC" w:rsidRDefault="004A3BFC">
      <w:pPr>
        <w:pStyle w:val="Corpodeltesto2"/>
      </w:pPr>
      <w:r>
        <w:t xml:space="preserve">“Gesù allora gridò a gran voce: Chi crede in me, non crede in me, </w:t>
      </w:r>
      <w:r>
        <w:rPr>
          <w:b/>
        </w:rPr>
        <w:t>ma in colui che mi ha mandato</w:t>
      </w:r>
      <w:r>
        <w:t xml:space="preserve">” (Gv 12,44). </w:t>
      </w:r>
    </w:p>
    <w:p w14:paraId="15F694D9" w14:textId="77777777" w:rsidR="004A3BFC" w:rsidRDefault="004A3BFC">
      <w:pPr>
        <w:pStyle w:val="Corpodeltesto2"/>
      </w:pPr>
      <w:r>
        <w:t xml:space="preserve">“… chi vede me, </w:t>
      </w:r>
      <w:r>
        <w:rPr>
          <w:b/>
        </w:rPr>
        <w:t>vede colui che mi ha mandato</w:t>
      </w:r>
      <w:r>
        <w:t xml:space="preserve">” (Gv 12,45). </w:t>
      </w:r>
    </w:p>
    <w:p w14:paraId="2FB9151C" w14:textId="77777777" w:rsidR="004A3BFC" w:rsidRDefault="004A3BFC">
      <w:pPr>
        <w:pStyle w:val="Corpodeltesto2"/>
      </w:pPr>
      <w:r>
        <w:t xml:space="preserve">“Perché io non ho parlato da me, </w:t>
      </w:r>
      <w:r>
        <w:rPr>
          <w:b/>
        </w:rPr>
        <w:t>ma il Padre che mi ha mandato</w:t>
      </w:r>
      <w:r>
        <w:t xml:space="preserve">, egli stesso mi ha ordinato che cosa devo dire e annunziare” (Gv 12,49). </w:t>
      </w:r>
    </w:p>
    <w:p w14:paraId="6A6BA990" w14:textId="77777777" w:rsidR="004A3BFC" w:rsidRDefault="004A3BFC">
      <w:pPr>
        <w:pStyle w:val="Corpodeltesto2"/>
      </w:pPr>
      <w:r>
        <w:t xml:space="preserve">“In verità, in verità vi dico: un servo non è più grande del suo padrone, né un apostolo </w:t>
      </w:r>
      <w:r>
        <w:rPr>
          <w:b/>
        </w:rPr>
        <w:t>è più grande di chi lo ha mandato</w:t>
      </w:r>
      <w:r>
        <w:t xml:space="preserve">” (Gv 13,16). </w:t>
      </w:r>
    </w:p>
    <w:p w14:paraId="3F54E3B6" w14:textId="77777777" w:rsidR="004A3BFC" w:rsidRDefault="004A3BFC">
      <w:pPr>
        <w:pStyle w:val="Corpodeltesto2"/>
      </w:pPr>
      <w:r>
        <w:t xml:space="preserve">“In verità, in verità vi dico: </w:t>
      </w:r>
      <w:r>
        <w:rPr>
          <w:b/>
        </w:rPr>
        <w:t>Chi accoglie colui che io manderò</w:t>
      </w:r>
      <w:r>
        <w:t xml:space="preserve">, accoglie me; chi accoglie me, </w:t>
      </w:r>
      <w:r>
        <w:rPr>
          <w:b/>
        </w:rPr>
        <w:t>accoglie colui che mi ha mandato</w:t>
      </w:r>
      <w:r>
        <w:t xml:space="preserve">” (Gv 13,20). </w:t>
      </w:r>
    </w:p>
    <w:p w14:paraId="36B09442" w14:textId="77777777" w:rsidR="004A3BFC" w:rsidRDefault="004A3BFC">
      <w:pPr>
        <w:pStyle w:val="Corpodeltesto2"/>
      </w:pPr>
      <w:r>
        <w:t xml:space="preserve">“Chi non mi ama non osserva le mie parole; la parola che voi ascoltate non è mia, </w:t>
      </w:r>
      <w:r>
        <w:rPr>
          <w:b/>
        </w:rPr>
        <w:t>ma del Padre che mi ha mandato</w:t>
      </w:r>
      <w:r>
        <w:t xml:space="preserve">” (Gv 14,24). </w:t>
      </w:r>
    </w:p>
    <w:p w14:paraId="2F348B55" w14:textId="77777777" w:rsidR="004A3BFC" w:rsidRDefault="004A3BFC">
      <w:pPr>
        <w:pStyle w:val="Corpodeltesto2"/>
      </w:pPr>
      <w:r>
        <w:t xml:space="preserve">“Ma il Consolatore, lo Spirito Santo che </w:t>
      </w:r>
      <w:r>
        <w:rPr>
          <w:b/>
        </w:rPr>
        <w:t>il Padre manderà nel mio nome</w:t>
      </w:r>
      <w:r>
        <w:t xml:space="preserve">, egli v'insegnerà ogni cosa e vi ricorderà tutto ciò che io vi ho detto” (Gv 14,26). </w:t>
      </w:r>
    </w:p>
    <w:p w14:paraId="0DD2102D" w14:textId="77777777" w:rsidR="004A3BFC" w:rsidRDefault="004A3BFC">
      <w:pPr>
        <w:pStyle w:val="Corpodeltesto2"/>
      </w:pPr>
      <w:r>
        <w:lastRenderedPageBreak/>
        <w:t xml:space="preserve">“Ma tutto questo vi faranno a causa del mio nome, perché non conoscono </w:t>
      </w:r>
      <w:r>
        <w:rPr>
          <w:b/>
        </w:rPr>
        <w:t>colui che mi ha mandato”</w:t>
      </w:r>
      <w:r>
        <w:t xml:space="preserve"> (Gv 15,21). </w:t>
      </w:r>
    </w:p>
    <w:p w14:paraId="4EC34F16" w14:textId="77777777" w:rsidR="004A3BFC" w:rsidRDefault="004A3BFC">
      <w:pPr>
        <w:pStyle w:val="Corpodeltesto2"/>
      </w:pPr>
      <w:r>
        <w:t xml:space="preserve">“Quando verrà il Consolatore che </w:t>
      </w:r>
      <w:r>
        <w:rPr>
          <w:b/>
        </w:rPr>
        <w:t>io vi manderò dal Padre</w:t>
      </w:r>
      <w:r>
        <w:t xml:space="preserve">, lo Spirito di verità che procede dal Padre, egli mi renderà testimonianza” (Gv 15,26). </w:t>
      </w:r>
    </w:p>
    <w:p w14:paraId="35BDD66F" w14:textId="77777777" w:rsidR="004A3BFC" w:rsidRDefault="004A3BFC">
      <w:pPr>
        <w:pStyle w:val="Corpodeltesto2"/>
      </w:pPr>
      <w:r>
        <w:t xml:space="preserve">“Ora però vado </w:t>
      </w:r>
      <w:r>
        <w:rPr>
          <w:b/>
        </w:rPr>
        <w:t xml:space="preserve">da colui che mi ha mandato </w:t>
      </w:r>
      <w:r>
        <w:t xml:space="preserve">e nessuno di voi mi domanda: Dove vai?” (Gv 16,5). </w:t>
      </w:r>
    </w:p>
    <w:p w14:paraId="4ED83930" w14:textId="77777777" w:rsidR="004A3BFC" w:rsidRDefault="004A3BFC">
      <w:pPr>
        <w:pStyle w:val="Corpodeltesto2"/>
      </w:pPr>
      <w:r>
        <w:t xml:space="preserve">“Ora io vi dico la verità: è bene per voi che io me ne vada, perché, se non me ne vado, non verrà a voi il Consolatore; ma quando me ne sarò andato, </w:t>
      </w:r>
      <w:r>
        <w:rPr>
          <w:b/>
        </w:rPr>
        <w:t>ve lo manderò</w:t>
      </w:r>
      <w:r>
        <w:t xml:space="preserve">” (Gv 16,7). </w:t>
      </w:r>
    </w:p>
    <w:p w14:paraId="5816D09C" w14:textId="77777777" w:rsidR="004A3BFC" w:rsidRDefault="004A3BFC">
      <w:pPr>
        <w:pStyle w:val="Corpodeltesto2"/>
      </w:pPr>
      <w:r>
        <w:t xml:space="preserve">“Questa è la vita eterna: che conoscano te, </w:t>
      </w:r>
      <w:r>
        <w:rPr>
          <w:b/>
        </w:rPr>
        <w:t>l'unico vero Dio, e colui che hai mandato, Gesù Cristo</w:t>
      </w:r>
      <w:r>
        <w:t xml:space="preserve">” (Gv 17,3). </w:t>
      </w:r>
    </w:p>
    <w:p w14:paraId="7E4DD945" w14:textId="77777777" w:rsidR="004A3BFC" w:rsidRDefault="004A3BFC">
      <w:pPr>
        <w:pStyle w:val="Corpodeltesto2"/>
      </w:pPr>
      <w:r>
        <w:t xml:space="preserve">“… perché le parole che hai dato a me io le ho date a loro; essi le hanno accolte e sanno veramente che sono uscito da te e hanno creduto che </w:t>
      </w:r>
      <w:r>
        <w:rPr>
          <w:b/>
        </w:rPr>
        <w:t>tu mi hai mandato</w:t>
      </w:r>
      <w:r>
        <w:t xml:space="preserve">” (Gv 17,8). </w:t>
      </w:r>
    </w:p>
    <w:p w14:paraId="0B951BCA" w14:textId="77777777" w:rsidR="004A3BFC" w:rsidRDefault="004A3BFC">
      <w:pPr>
        <w:pStyle w:val="Corpodeltesto2"/>
      </w:pPr>
      <w:r>
        <w:t xml:space="preserve">“Come </w:t>
      </w:r>
      <w:r>
        <w:rPr>
          <w:b/>
        </w:rPr>
        <w:t>tu mi hai mandato nel mondo, anch'io li ho mandati nel mondo</w:t>
      </w:r>
      <w:r>
        <w:t xml:space="preserve">” (Gv 17,18). </w:t>
      </w:r>
    </w:p>
    <w:p w14:paraId="7257C143" w14:textId="77777777" w:rsidR="004A3BFC" w:rsidRDefault="004A3BFC">
      <w:pPr>
        <w:pStyle w:val="Corpodeltesto2"/>
      </w:pPr>
      <w:r>
        <w:t xml:space="preserve">“… perché tutti siano una sola cosa. Come tu, Padre, sei in me e io in te, siano anch'essi in noi una cosa sola, </w:t>
      </w:r>
      <w:r>
        <w:rPr>
          <w:b/>
        </w:rPr>
        <w:t>perché il mondo creda che tu mi hai mandato</w:t>
      </w:r>
      <w:r>
        <w:t xml:space="preserve">” (Gv 17,21). </w:t>
      </w:r>
    </w:p>
    <w:p w14:paraId="2B9E1FFA" w14:textId="77777777" w:rsidR="004A3BFC" w:rsidRDefault="004A3BFC">
      <w:pPr>
        <w:pStyle w:val="Corpodeltesto2"/>
      </w:pPr>
      <w:r>
        <w:t xml:space="preserve">“Io in loro e tu in me, perché siano perfetti nell'unità e il mondo sappia che </w:t>
      </w:r>
      <w:r>
        <w:rPr>
          <w:b/>
        </w:rPr>
        <w:t xml:space="preserve">tu mi hai mandato </w:t>
      </w:r>
      <w:r>
        <w:t xml:space="preserve">e li hai amati come hai amato me” (Gv 17,23). </w:t>
      </w:r>
    </w:p>
    <w:p w14:paraId="6C3D7E61" w14:textId="77777777" w:rsidR="004A3BFC" w:rsidRDefault="004A3BFC">
      <w:pPr>
        <w:pStyle w:val="Corpodeltesto2"/>
      </w:pPr>
      <w:r>
        <w:t xml:space="preserve">“Padre giusto, il mondo non ti ha conosciuto, ma io ti ho conosciuto; </w:t>
      </w:r>
      <w:r>
        <w:rPr>
          <w:b/>
        </w:rPr>
        <w:t>questi sanno che tu mi hai mandato</w:t>
      </w:r>
      <w:r>
        <w:t>” (Gv 17,25).</w:t>
      </w:r>
    </w:p>
    <w:p w14:paraId="0E2630CC" w14:textId="77777777" w:rsidR="004A3BFC" w:rsidRDefault="004A3BFC">
      <w:pPr>
        <w:pStyle w:val="Corpodeltesto2"/>
      </w:pPr>
      <w:r>
        <w:t xml:space="preserve">“Gesù disse loro di nuovo: Pace a voi! </w:t>
      </w:r>
      <w:r>
        <w:rPr>
          <w:b/>
        </w:rPr>
        <w:t>Come il Padre ha mandato me, anch'io mando voi</w:t>
      </w:r>
      <w:r>
        <w:t xml:space="preserve">”. (Gv 20,21). </w:t>
      </w:r>
    </w:p>
    <w:p w14:paraId="6A2AC8C4" w14:textId="77777777" w:rsidR="004A3BFC" w:rsidRDefault="004A3BFC">
      <w:pPr>
        <w:pStyle w:val="Corpodeltesto2"/>
      </w:pPr>
    </w:p>
    <w:p w14:paraId="0664EC0F" w14:textId="77777777" w:rsidR="004A3BFC" w:rsidRDefault="004A3BFC">
      <w:pPr>
        <w:pStyle w:val="Titolo4"/>
      </w:pPr>
      <w:bookmarkStart w:id="68" w:name="_Toc126930299"/>
      <w:bookmarkStart w:id="69" w:name="_Toc138229737"/>
      <w:bookmarkStart w:id="70" w:name="_Toc62167713"/>
      <w:r>
        <w:t>Lo “Spirito Santo” nei Vangeli</w:t>
      </w:r>
      <w:bookmarkEnd w:id="68"/>
      <w:bookmarkEnd w:id="69"/>
      <w:bookmarkEnd w:id="70"/>
    </w:p>
    <w:p w14:paraId="68C0C1A8" w14:textId="77777777" w:rsidR="004A3BFC" w:rsidRDefault="004A3BFC">
      <w:pPr>
        <w:pStyle w:val="Corpodeltesto2"/>
      </w:pPr>
      <w:r>
        <w:t xml:space="preserve">“Ecco come avvenne la nascita di Gesù Cristo: sua madre Maria, essendo promessa sposa di Giuseppe, prima che andassero a vivere insieme </w:t>
      </w:r>
      <w:r>
        <w:rPr>
          <w:b/>
        </w:rPr>
        <w:t>si trovò incinta per opera dello Spirito Santo</w:t>
      </w:r>
      <w:r>
        <w:t xml:space="preserve">” (Mt 1,18). </w:t>
      </w:r>
    </w:p>
    <w:p w14:paraId="45D22B70" w14:textId="77777777" w:rsidR="004A3BFC" w:rsidRDefault="004A3BFC">
      <w:pPr>
        <w:pStyle w:val="Corpodeltesto2"/>
      </w:pPr>
      <w:r>
        <w:t xml:space="preserve">“Mentre però stava pensando a queste cose, ecco che gli apparve in sogno un angelo del Signore e gli disse: Giuseppe, figlio di Davide, non temere di prendere con te Maria, tua sposa, perché </w:t>
      </w:r>
      <w:r>
        <w:rPr>
          <w:b/>
        </w:rPr>
        <w:t>quel che è generato in lei viene dallo Spirito Santo</w:t>
      </w:r>
      <w:r>
        <w:t xml:space="preserve">” (Mt 1,20). </w:t>
      </w:r>
    </w:p>
    <w:p w14:paraId="2AD946A0" w14:textId="77777777" w:rsidR="004A3BFC" w:rsidRDefault="004A3BFC">
      <w:pPr>
        <w:pStyle w:val="Corpodeltesto2"/>
      </w:pPr>
      <w:r>
        <w:t xml:space="preserve">“Io vi battezzo con acqua per la conversione; ma colui che viene dopo di me è più potente di me e io non son degno neanche di portargli i sandali; </w:t>
      </w:r>
      <w:r>
        <w:rPr>
          <w:b/>
        </w:rPr>
        <w:t>egli vi battezzerà in Spirito santo e fuoco</w:t>
      </w:r>
      <w:r>
        <w:t xml:space="preserve">” (Mt 3,11). </w:t>
      </w:r>
    </w:p>
    <w:p w14:paraId="6C7720EB" w14:textId="77777777" w:rsidR="004A3BFC" w:rsidRDefault="004A3BFC">
      <w:pPr>
        <w:pStyle w:val="Corpodeltesto2"/>
      </w:pPr>
      <w:r>
        <w:t xml:space="preserve">“Appena battezzato, Gesù uscì dall'acqua: ed ecco, si aprirono i cieli ed </w:t>
      </w:r>
      <w:r>
        <w:rPr>
          <w:b/>
        </w:rPr>
        <w:t>egli vide lo Spirito di Dio scendere come una colomba e venire su di lui</w:t>
      </w:r>
      <w:r>
        <w:t xml:space="preserve">” (Gv 3,16). </w:t>
      </w:r>
    </w:p>
    <w:p w14:paraId="3136CB70" w14:textId="77777777" w:rsidR="004A3BFC" w:rsidRDefault="004A3BFC">
      <w:pPr>
        <w:pStyle w:val="Corpodeltesto2"/>
      </w:pPr>
      <w:r>
        <w:lastRenderedPageBreak/>
        <w:t xml:space="preserve">“Allora Gesù </w:t>
      </w:r>
      <w:r>
        <w:rPr>
          <w:b/>
        </w:rPr>
        <w:t xml:space="preserve">fu condotto dallo Spirito nel deserto </w:t>
      </w:r>
      <w:r>
        <w:t xml:space="preserve">per esser tentato dal diavolo” (Mt 4,1). </w:t>
      </w:r>
    </w:p>
    <w:p w14:paraId="1E27491A" w14:textId="77777777" w:rsidR="004A3BFC" w:rsidRDefault="004A3BFC">
      <w:pPr>
        <w:pStyle w:val="Corpodeltesto2"/>
      </w:pPr>
      <w:r>
        <w:t xml:space="preserve">“… non siete infatti voi a parlare, </w:t>
      </w:r>
      <w:r>
        <w:rPr>
          <w:b/>
        </w:rPr>
        <w:t>ma è lo Spirito del Padre vostro che parla in voi</w:t>
      </w:r>
      <w:r>
        <w:t xml:space="preserve">” (Mt 10,20). </w:t>
      </w:r>
    </w:p>
    <w:p w14:paraId="642C33E0" w14:textId="77777777" w:rsidR="004A3BFC" w:rsidRDefault="004A3BFC">
      <w:pPr>
        <w:pStyle w:val="Corpodeltesto2"/>
      </w:pPr>
      <w:r>
        <w:t xml:space="preserve">“Ecco il mio servo che io ho scelto; il mio prediletto, nel quale mi sono compiaciuto. </w:t>
      </w:r>
      <w:r>
        <w:rPr>
          <w:b/>
        </w:rPr>
        <w:t xml:space="preserve">Porrò il mio spirito sopra di lui </w:t>
      </w:r>
      <w:r>
        <w:t xml:space="preserve">e annunzierà la giustizia alle genti” (Mt 12,18). </w:t>
      </w:r>
    </w:p>
    <w:p w14:paraId="0ECEF284" w14:textId="77777777" w:rsidR="004A3BFC" w:rsidRDefault="004A3BFC">
      <w:pPr>
        <w:pStyle w:val="Corpodeltesto2"/>
      </w:pPr>
      <w:r>
        <w:t xml:space="preserve">“Ma se io scaccio i demòni </w:t>
      </w:r>
      <w:r>
        <w:rPr>
          <w:b/>
        </w:rPr>
        <w:t>per virtù dello Spirito di Dio</w:t>
      </w:r>
      <w:r>
        <w:t xml:space="preserve">, è certo giunto fra voi il regno di Dio” (Mt 12,28). </w:t>
      </w:r>
    </w:p>
    <w:p w14:paraId="343A7923" w14:textId="77777777" w:rsidR="004A3BFC" w:rsidRDefault="004A3BFC">
      <w:pPr>
        <w:pStyle w:val="Corpodeltesto2"/>
      </w:pPr>
      <w:r>
        <w:t xml:space="preserve">“Perciò io vi dico: Qualunque peccato e bestemmia sarà perdonata agli uomini, </w:t>
      </w:r>
      <w:r>
        <w:rPr>
          <w:b/>
        </w:rPr>
        <w:t>ma la bestemmia contro lo Spirito non sarà perdonata</w:t>
      </w:r>
      <w:r>
        <w:t xml:space="preserve">” (Mt 12,31). </w:t>
      </w:r>
    </w:p>
    <w:p w14:paraId="4245FC9F" w14:textId="77777777" w:rsidR="004A3BFC" w:rsidRDefault="004A3BFC">
      <w:pPr>
        <w:pStyle w:val="Corpodeltesto2"/>
      </w:pPr>
      <w:r>
        <w:t xml:space="preserve">“A chiunque parlerà male del Figlio dell'uomo sarà perdonato; </w:t>
      </w:r>
      <w:r>
        <w:rPr>
          <w:b/>
        </w:rPr>
        <w:t xml:space="preserve">ma la bestemmia contro lo Spirito, non gli sarà perdonata né in questo secolo, né in quello futuro” </w:t>
      </w:r>
      <w:r>
        <w:t xml:space="preserve">(Mt 12,32). </w:t>
      </w:r>
    </w:p>
    <w:p w14:paraId="11F92F7D" w14:textId="77777777" w:rsidR="004A3BFC" w:rsidRDefault="004A3BFC">
      <w:pPr>
        <w:pStyle w:val="Corpodeltesto2"/>
      </w:pPr>
      <w:r>
        <w:t xml:space="preserve">“Andate dunque e ammaestrate tutte le nazioni, </w:t>
      </w:r>
      <w:r>
        <w:rPr>
          <w:b/>
        </w:rPr>
        <w:t>battezzandole nel nome del Padre e del Figlio e dello Spirito santo</w:t>
      </w:r>
      <w:r>
        <w:t xml:space="preserve">” (Mt 28,19). </w:t>
      </w:r>
    </w:p>
    <w:p w14:paraId="1F9F8C14" w14:textId="77777777" w:rsidR="004A3BFC" w:rsidRDefault="004A3BFC">
      <w:pPr>
        <w:pStyle w:val="Corpodeltesto2"/>
      </w:pPr>
      <w:r>
        <w:t xml:space="preserve">“Io vi ho battezzati con acqua, </w:t>
      </w:r>
      <w:r>
        <w:rPr>
          <w:b/>
        </w:rPr>
        <w:t>ma egli vi battezzerà con lo Spirito Santo</w:t>
      </w:r>
      <w:r>
        <w:t xml:space="preserve">” (Mc 1,8). </w:t>
      </w:r>
    </w:p>
    <w:p w14:paraId="46CDA18C" w14:textId="77777777" w:rsidR="004A3BFC" w:rsidRDefault="004A3BFC">
      <w:pPr>
        <w:pStyle w:val="Corpodeltesto2"/>
      </w:pPr>
      <w:r>
        <w:t xml:space="preserve">“E, uscendo dall'acqua, vide aprirsi i cieli </w:t>
      </w:r>
      <w:r>
        <w:rPr>
          <w:b/>
        </w:rPr>
        <w:t>e lo Spirito discendere su di lui come una colomba</w:t>
      </w:r>
      <w:r>
        <w:t xml:space="preserve">” (Mc 1,10). </w:t>
      </w:r>
    </w:p>
    <w:p w14:paraId="59BB603C" w14:textId="77777777" w:rsidR="004A3BFC" w:rsidRDefault="004A3BFC">
      <w:pPr>
        <w:pStyle w:val="Corpodeltesto2"/>
      </w:pPr>
      <w:r>
        <w:t xml:space="preserve">“Subito dopo </w:t>
      </w:r>
      <w:r>
        <w:rPr>
          <w:b/>
        </w:rPr>
        <w:t xml:space="preserve">lo Spirito lo sospinse nel deserto” </w:t>
      </w:r>
      <w:r>
        <w:t xml:space="preserve">(Mc 1,12). </w:t>
      </w:r>
    </w:p>
    <w:p w14:paraId="0467B89D" w14:textId="77777777" w:rsidR="004A3BFC" w:rsidRDefault="004A3BFC">
      <w:pPr>
        <w:pStyle w:val="Corpodeltesto2"/>
      </w:pPr>
      <w:r>
        <w:t xml:space="preserve">“… </w:t>
      </w:r>
      <w:r>
        <w:rPr>
          <w:b/>
        </w:rPr>
        <w:t>ma chi avrà bestemmiato contro lo Spirito santo</w:t>
      </w:r>
      <w:r>
        <w:t xml:space="preserve">, non avrà perdono in eterno: sarà reo di colpa eterna” (Mc 3,29). </w:t>
      </w:r>
    </w:p>
    <w:p w14:paraId="1A221835" w14:textId="77777777" w:rsidR="004A3BFC" w:rsidRDefault="004A3BFC">
      <w:pPr>
        <w:pStyle w:val="Corpodeltesto2"/>
      </w:pPr>
      <w:r>
        <w:t xml:space="preserve">“Davide stesso infatti ha detto, </w:t>
      </w:r>
      <w:r>
        <w:rPr>
          <w:b/>
        </w:rPr>
        <w:t>mosso dallo Spirito Santo</w:t>
      </w:r>
      <w:r>
        <w:t xml:space="preserve">: Disse il Signore al mio Signore: Siedi alla mia destra, finché io ponga i tuoi nemici come sgabello ai tuoi piedi” (Mc 12,36). </w:t>
      </w:r>
    </w:p>
    <w:p w14:paraId="2907736F" w14:textId="77777777" w:rsidR="004A3BFC" w:rsidRDefault="004A3BFC">
      <w:pPr>
        <w:pStyle w:val="Corpodeltesto2"/>
      </w:pPr>
      <w:r>
        <w:t xml:space="preserve">“E quando vi condurranno via per consegnarvi, non preoccupatevi di ciò che dovrete dire, ma dite ciò che in quell'ora vi sarà dato: </w:t>
      </w:r>
      <w:r>
        <w:rPr>
          <w:b/>
        </w:rPr>
        <w:t>poiché non siete voi a parlare, ma lo Spirito Santo</w:t>
      </w:r>
      <w:r>
        <w:t xml:space="preserve">” (Mc 13,11). </w:t>
      </w:r>
    </w:p>
    <w:p w14:paraId="1DE43C6C" w14:textId="77777777" w:rsidR="004A3BFC" w:rsidRDefault="004A3BFC">
      <w:pPr>
        <w:pStyle w:val="Corpodeltesto2"/>
      </w:pPr>
      <w:r>
        <w:t xml:space="preserve">“… poiché egli sarà grande davanti al Signore; non berrà vino né bevande inebrianti, </w:t>
      </w:r>
      <w:r>
        <w:rPr>
          <w:b/>
        </w:rPr>
        <w:t xml:space="preserve">sarà pieno di Spirito Santo fin dal seno di sua madre” </w:t>
      </w:r>
      <w:r>
        <w:t xml:space="preserve">(Lc 1,15). </w:t>
      </w:r>
    </w:p>
    <w:p w14:paraId="57EEBF91" w14:textId="77777777" w:rsidR="004A3BFC" w:rsidRDefault="004A3BFC">
      <w:pPr>
        <w:pStyle w:val="Corpodeltesto2"/>
      </w:pPr>
      <w:r>
        <w:t xml:space="preserve">“Le rispose l'angelo: </w:t>
      </w:r>
      <w:r>
        <w:rPr>
          <w:b/>
        </w:rPr>
        <w:t>Lo Spirito Santo scenderà su di te</w:t>
      </w:r>
      <w:r>
        <w:t xml:space="preserve">, su te stenderà la sua ombra la potenza dell'Altissimo. Colui che nascerà sarà dunque santo e chiamato Figlio di Dio” (Lc 1,35). </w:t>
      </w:r>
    </w:p>
    <w:p w14:paraId="7D3810B0" w14:textId="77777777" w:rsidR="004A3BFC" w:rsidRDefault="004A3BFC">
      <w:pPr>
        <w:pStyle w:val="Corpodeltesto2"/>
      </w:pPr>
      <w:r>
        <w:t xml:space="preserve">“Appena Elisabetta ebbe udito il saluto di Maria, il bambino le sussultò nel grembo. </w:t>
      </w:r>
      <w:r>
        <w:rPr>
          <w:b/>
        </w:rPr>
        <w:t xml:space="preserve">Elisabetta fu piena di Spirito Santo” </w:t>
      </w:r>
      <w:r>
        <w:t xml:space="preserve">(Lc 1,41). </w:t>
      </w:r>
    </w:p>
    <w:p w14:paraId="6AE5292B" w14:textId="77777777" w:rsidR="004A3BFC" w:rsidRDefault="004A3BFC">
      <w:pPr>
        <w:pStyle w:val="Corpodeltesto2"/>
      </w:pPr>
      <w:r>
        <w:t xml:space="preserve">“Zaccaria, suo padre, </w:t>
      </w:r>
      <w:r>
        <w:rPr>
          <w:b/>
        </w:rPr>
        <w:t>fu pieno di Spirito Santo</w:t>
      </w:r>
      <w:r>
        <w:t xml:space="preserve">, e profetò dicendo…” (Lc 1,67). </w:t>
      </w:r>
    </w:p>
    <w:p w14:paraId="746952ED" w14:textId="77777777" w:rsidR="004A3BFC" w:rsidRDefault="004A3BFC">
      <w:pPr>
        <w:pStyle w:val="Corpodeltesto2"/>
      </w:pPr>
      <w:r>
        <w:t xml:space="preserve">“… </w:t>
      </w:r>
      <w:r>
        <w:rPr>
          <w:b/>
        </w:rPr>
        <w:t>lo Spirito Santo che era sopra di lui</w:t>
      </w:r>
      <w:r>
        <w:t xml:space="preserve">, gli aveva preannunziato che non avrebbe visto la morte senza prima aver veduto il Messia del Signore” (Lc 2,26). </w:t>
      </w:r>
    </w:p>
    <w:p w14:paraId="079F3521" w14:textId="77777777" w:rsidR="004A3BFC" w:rsidRDefault="004A3BFC">
      <w:pPr>
        <w:pStyle w:val="Corpodeltesto2"/>
      </w:pPr>
      <w:r>
        <w:lastRenderedPageBreak/>
        <w:t>“</w:t>
      </w:r>
      <w:r>
        <w:rPr>
          <w:b/>
        </w:rPr>
        <w:t>Mosso dunque dallo Spirito</w:t>
      </w:r>
      <w:r>
        <w:t xml:space="preserve">, si recò al tempio; e mentre i genitori vi portavano il bambino Gesù per adempiere la Legge” (Lc 2,27). </w:t>
      </w:r>
    </w:p>
    <w:p w14:paraId="01C5DD2D" w14:textId="77777777" w:rsidR="004A3BFC" w:rsidRDefault="004A3BFC">
      <w:pPr>
        <w:pStyle w:val="Corpodeltesto2"/>
      </w:pPr>
      <w:r>
        <w:t xml:space="preserve">“Giovanni rispose a tutti dicendo: Io vi battezzo con acqua; ma viene uno che è più forte di me, al quale io non son degno di sciogliere neppure il legaccio dei sandali: </w:t>
      </w:r>
      <w:r>
        <w:rPr>
          <w:b/>
        </w:rPr>
        <w:t>costui vi battezzerà in Spirito Santo e fuoco</w:t>
      </w:r>
      <w:r>
        <w:t xml:space="preserve">” (Lc 3,16). </w:t>
      </w:r>
    </w:p>
    <w:p w14:paraId="1EC2C4F1" w14:textId="77777777" w:rsidR="004A3BFC" w:rsidRDefault="004A3BFC">
      <w:pPr>
        <w:pStyle w:val="Corpodeltesto2"/>
      </w:pPr>
      <w:r>
        <w:t xml:space="preserve">“… </w:t>
      </w:r>
      <w:r>
        <w:rPr>
          <w:b/>
        </w:rPr>
        <w:t>e scese su di lui lo Spirito Santo in apparenza corporea, come di colomba</w:t>
      </w:r>
      <w:r>
        <w:t xml:space="preserve">, e vi fu una voce dal cielo: Tu sei il mio figlio prediletto, in te mi sono compiaciuto” (Lc 3,22). </w:t>
      </w:r>
    </w:p>
    <w:p w14:paraId="310A10DE" w14:textId="77777777" w:rsidR="004A3BFC" w:rsidRDefault="004A3BFC">
      <w:pPr>
        <w:pStyle w:val="Corpodeltesto2"/>
      </w:pPr>
      <w:r>
        <w:t xml:space="preserve">“Gesù, </w:t>
      </w:r>
      <w:r>
        <w:rPr>
          <w:b/>
        </w:rPr>
        <w:t>pieno di Spirito Santo</w:t>
      </w:r>
      <w:r>
        <w:t xml:space="preserve">, si allontanò dal Giordano e </w:t>
      </w:r>
      <w:r>
        <w:rPr>
          <w:b/>
        </w:rPr>
        <w:t>fu condotto dallo Spirito nel deserto”</w:t>
      </w:r>
      <w:r>
        <w:t xml:space="preserve">(Lc 4,1). </w:t>
      </w:r>
    </w:p>
    <w:p w14:paraId="6A35F1C8" w14:textId="77777777" w:rsidR="004A3BFC" w:rsidRDefault="004A3BFC">
      <w:pPr>
        <w:pStyle w:val="Corpodeltesto2"/>
      </w:pPr>
      <w:r>
        <w:t xml:space="preserve">“Gesù ritornò in Galilea </w:t>
      </w:r>
      <w:r>
        <w:rPr>
          <w:b/>
        </w:rPr>
        <w:t xml:space="preserve">con la potenza dello Spirito Santo </w:t>
      </w:r>
      <w:r>
        <w:t xml:space="preserve">e la sua fama si diffuse in tutta la regione” (Lc 4,14). </w:t>
      </w:r>
    </w:p>
    <w:p w14:paraId="32897D65" w14:textId="77777777" w:rsidR="004A3BFC" w:rsidRDefault="004A3BFC">
      <w:pPr>
        <w:pStyle w:val="Corpodeltesto2"/>
      </w:pPr>
      <w:r>
        <w:t>“</w:t>
      </w:r>
      <w:r>
        <w:rPr>
          <w:b/>
        </w:rPr>
        <w:t>Lo Spirito del Signore è sopra di me</w:t>
      </w:r>
      <w:r>
        <w:t xml:space="preserve">; per questo mi ha consacrato con l'unzione, e mi ha mandato per annunziare ai poveri un lieto messaggio, per proclamare ai prigionieri la liberazione e ai ciechi la vista; per rimettere in libertà gli oppressi” (Lc 4,18). </w:t>
      </w:r>
    </w:p>
    <w:p w14:paraId="5F9C4935" w14:textId="77777777" w:rsidR="004A3BFC" w:rsidRDefault="004A3BFC">
      <w:pPr>
        <w:pStyle w:val="Corpodeltesto2"/>
      </w:pPr>
      <w:r>
        <w:t xml:space="preserve">“In quello stesso istante Gesù </w:t>
      </w:r>
      <w:r>
        <w:rPr>
          <w:b/>
        </w:rPr>
        <w:t xml:space="preserve">esultò nello Spirito Santo </w:t>
      </w:r>
      <w:r>
        <w:t xml:space="preserve">e disse: Io ti rendo lode, Padre, Signore del cielo e della terra, che hai nascosto queste cose ai dotti e ai sapienti e le hai rivelate ai piccoli. Sì, Padre, perché così a te è piaciuto” (Lc 10,21). </w:t>
      </w:r>
    </w:p>
    <w:p w14:paraId="09B154F8" w14:textId="77777777" w:rsidR="004A3BFC" w:rsidRDefault="004A3BFC">
      <w:pPr>
        <w:pStyle w:val="Corpodeltesto2"/>
      </w:pPr>
      <w:r>
        <w:t xml:space="preserve">“Se dunque voi, che siete cattivi, sapete dare cose buone ai vostri figli, quanto più il Padre vostro celeste </w:t>
      </w:r>
      <w:r>
        <w:rPr>
          <w:b/>
        </w:rPr>
        <w:t>darà lo Spirito Santo a coloro che glielo chiedono</w:t>
      </w:r>
      <w:r>
        <w:t xml:space="preserve">!” (Lc 11,13). </w:t>
      </w:r>
    </w:p>
    <w:p w14:paraId="731551FB" w14:textId="77777777" w:rsidR="004A3BFC" w:rsidRDefault="004A3BFC">
      <w:pPr>
        <w:pStyle w:val="Corpodeltesto2"/>
      </w:pPr>
      <w:r>
        <w:t xml:space="preserve">“Chiunque parlerà contro il Figlio dell'uomo gli sarà perdonato, </w:t>
      </w:r>
      <w:r>
        <w:rPr>
          <w:b/>
        </w:rPr>
        <w:t>ma chi bestemmierà lo Spirito Santo non gli sarà perdonato</w:t>
      </w:r>
      <w:r>
        <w:t xml:space="preserve">” (Lc 12,10). </w:t>
      </w:r>
    </w:p>
    <w:p w14:paraId="13F70A9D" w14:textId="77777777" w:rsidR="004A3BFC" w:rsidRDefault="004A3BFC">
      <w:pPr>
        <w:pStyle w:val="Corpodeltesto2"/>
      </w:pPr>
      <w:r>
        <w:t xml:space="preserve">“… perché </w:t>
      </w:r>
      <w:r>
        <w:rPr>
          <w:b/>
        </w:rPr>
        <w:t xml:space="preserve">lo Spirito Santo </w:t>
      </w:r>
      <w:r>
        <w:t xml:space="preserve">vi insegnerà in quel momento ciò che bisogna dire” (Lc 12,12). </w:t>
      </w:r>
    </w:p>
    <w:p w14:paraId="075EE967" w14:textId="77777777" w:rsidR="004A3BFC" w:rsidRDefault="004A3BFC">
      <w:pPr>
        <w:pStyle w:val="Corpodeltesto2"/>
      </w:pPr>
      <w:r>
        <w:t xml:space="preserve">“Giovanni rese testimonianza dicendo: </w:t>
      </w:r>
      <w:r>
        <w:rPr>
          <w:b/>
        </w:rPr>
        <w:t>Ho visto lo Spirito scendere come una colomba dal cielo e posarsi su di lui</w:t>
      </w:r>
      <w:r>
        <w:t xml:space="preserve">” (Gv 1,32). </w:t>
      </w:r>
    </w:p>
    <w:p w14:paraId="5F2CC904" w14:textId="77777777" w:rsidR="004A3BFC" w:rsidRDefault="004A3BFC">
      <w:pPr>
        <w:pStyle w:val="Corpodeltesto2"/>
      </w:pPr>
      <w:r>
        <w:t xml:space="preserve">“Io non lo conoscevo, ma chi mi ha inviato a battezzare con acqua mi aveva detto: </w:t>
      </w:r>
      <w:r>
        <w:rPr>
          <w:b/>
        </w:rPr>
        <w:t>L'uomo sul quale vedrai scendere e rimanere lo Spirito è colui che battezza in Spirito Santo</w:t>
      </w:r>
      <w:r>
        <w:t xml:space="preserve">” (Gv 1,33). </w:t>
      </w:r>
    </w:p>
    <w:p w14:paraId="54288BEC" w14:textId="77777777" w:rsidR="004A3BFC" w:rsidRDefault="004A3BFC">
      <w:pPr>
        <w:pStyle w:val="Corpodeltesto2"/>
      </w:pPr>
      <w:r>
        <w:t xml:space="preserve">“Gli rispose Gesù: In verità, in verità ti dico, </w:t>
      </w:r>
      <w:r>
        <w:rPr>
          <w:b/>
        </w:rPr>
        <w:t>se uno non nasce da acqua e da Spirito</w:t>
      </w:r>
      <w:r>
        <w:t xml:space="preserve">, non può entrare nel regno di Dio” (Gv 3,5). </w:t>
      </w:r>
    </w:p>
    <w:p w14:paraId="328CC509" w14:textId="77777777" w:rsidR="004A3BFC" w:rsidRDefault="004A3BFC">
      <w:pPr>
        <w:pStyle w:val="Corpodeltesto2"/>
      </w:pPr>
      <w:r>
        <w:t xml:space="preserve">“Quel che è nato dalla carne è carne e quel che è nato </w:t>
      </w:r>
      <w:r>
        <w:rPr>
          <w:b/>
        </w:rPr>
        <w:t>dallo Spirito è Spirito</w:t>
      </w:r>
      <w:r>
        <w:t xml:space="preserve">” (Gv 3,6). </w:t>
      </w:r>
    </w:p>
    <w:p w14:paraId="5D6FBE1D" w14:textId="77777777" w:rsidR="004A3BFC" w:rsidRDefault="004A3BFC">
      <w:pPr>
        <w:pStyle w:val="Corpodeltesto2"/>
      </w:pPr>
      <w:r>
        <w:t xml:space="preserve">“Il vento soffia dove vuole e ne senti la voce, ma non sai di dove viene e dove va: </w:t>
      </w:r>
      <w:r>
        <w:rPr>
          <w:b/>
        </w:rPr>
        <w:t>così è di chiunque è nato dallo Spirito</w:t>
      </w:r>
      <w:r>
        <w:t xml:space="preserve">” (Gv 3,8). </w:t>
      </w:r>
    </w:p>
    <w:p w14:paraId="22DD4231" w14:textId="77777777" w:rsidR="004A3BFC" w:rsidRDefault="004A3BFC">
      <w:pPr>
        <w:pStyle w:val="Corpodeltesto2"/>
      </w:pPr>
      <w:r>
        <w:t xml:space="preserve">“Infatti colui che Dio ha mandato proferisce le parole di Dio </w:t>
      </w:r>
      <w:r>
        <w:rPr>
          <w:b/>
        </w:rPr>
        <w:t>e dà  lo Spirito senza misura</w:t>
      </w:r>
      <w:r>
        <w:t xml:space="preserve">” (Gv 3,34). </w:t>
      </w:r>
    </w:p>
    <w:p w14:paraId="1D411B9C" w14:textId="77777777" w:rsidR="004A3BFC" w:rsidRDefault="004A3BFC">
      <w:pPr>
        <w:pStyle w:val="Corpodeltesto2"/>
      </w:pPr>
      <w:r>
        <w:lastRenderedPageBreak/>
        <w:t>“</w:t>
      </w:r>
      <w:r>
        <w:rPr>
          <w:b/>
        </w:rPr>
        <w:t>E` lo Spirito che dà  la vita</w:t>
      </w:r>
      <w:r>
        <w:t xml:space="preserve">, la carne non giova a nulla; le parole che vi ho dette sono spirito e vita” (Gv 6,63). </w:t>
      </w:r>
    </w:p>
    <w:p w14:paraId="65CCDFEC" w14:textId="77777777" w:rsidR="004A3BFC" w:rsidRDefault="004A3BFC">
      <w:pPr>
        <w:pStyle w:val="Corpodeltesto2"/>
      </w:pPr>
      <w:r>
        <w:t xml:space="preserve">“Questo egli disse </w:t>
      </w:r>
      <w:r>
        <w:rPr>
          <w:b/>
        </w:rPr>
        <w:t xml:space="preserve">riferendosi allo Spirito che avrebbero ricevuto i credenti in </w:t>
      </w:r>
      <w:r>
        <w:t xml:space="preserve">lui: infatti </w:t>
      </w:r>
      <w:r>
        <w:rPr>
          <w:b/>
        </w:rPr>
        <w:t>non c'era ancora lo Spirito</w:t>
      </w:r>
      <w:r>
        <w:t xml:space="preserve">, perché Gesù non era stato ancora glorificato” (Gv 7,39). </w:t>
      </w:r>
    </w:p>
    <w:p w14:paraId="7FB76009" w14:textId="77777777" w:rsidR="004A3BFC" w:rsidRDefault="004A3BFC">
      <w:pPr>
        <w:pStyle w:val="Corpodeltesto2"/>
      </w:pPr>
      <w:r>
        <w:t xml:space="preserve">“… </w:t>
      </w:r>
      <w:r>
        <w:rPr>
          <w:b/>
        </w:rPr>
        <w:t xml:space="preserve">lo Spirito di verità </w:t>
      </w:r>
      <w:r>
        <w:t xml:space="preserve">che il mondo non può ricevere, perché non lo vede e non lo conosce. Voi lo conoscete, perché egli dimora presso di voi e sarà in voi” (Gv 14,17). </w:t>
      </w:r>
    </w:p>
    <w:p w14:paraId="38EC2A69" w14:textId="77777777" w:rsidR="004A3BFC" w:rsidRDefault="004A3BFC">
      <w:pPr>
        <w:pStyle w:val="Corpodeltesto2"/>
      </w:pPr>
      <w:r>
        <w:t>“</w:t>
      </w:r>
      <w:r>
        <w:rPr>
          <w:b/>
        </w:rPr>
        <w:t xml:space="preserve">Ma il Consolatore, lo Spirito Santo </w:t>
      </w:r>
      <w:r>
        <w:t xml:space="preserve">che il Padre manderà nel mio nome, egli v'insegnerà ogni cosa e vi ricorderà tutto ciò che io vi ho detto” (Gv 14,26). </w:t>
      </w:r>
    </w:p>
    <w:p w14:paraId="5723E2C6" w14:textId="77777777" w:rsidR="004A3BFC" w:rsidRDefault="004A3BFC">
      <w:pPr>
        <w:pStyle w:val="Corpodeltesto2"/>
      </w:pPr>
      <w:r>
        <w:t xml:space="preserve">“Quando verrà </w:t>
      </w:r>
      <w:r>
        <w:rPr>
          <w:b/>
        </w:rPr>
        <w:t xml:space="preserve">il Consolatore che io vi manderò dal Padre, lo Spirito di verità </w:t>
      </w:r>
      <w:r>
        <w:t xml:space="preserve">che procede dal Padre, egli mi renderà testimonianza” (Gv 15,26). </w:t>
      </w:r>
    </w:p>
    <w:p w14:paraId="16BF9D99" w14:textId="77777777" w:rsidR="004A3BFC" w:rsidRDefault="004A3BFC">
      <w:pPr>
        <w:pStyle w:val="Corpodeltesto2"/>
      </w:pPr>
      <w:r>
        <w:t>“</w:t>
      </w:r>
      <w:r>
        <w:rPr>
          <w:b/>
        </w:rPr>
        <w:t>Quando però verrà lo Spirito di verità</w:t>
      </w:r>
      <w:r>
        <w:t xml:space="preserve">, egli vi guiderà alla verità tutta intera, perché non parlerà da sé, ma dirà tutto ciò che avrà udito e vi annunzierà le cose future” (Gv 16,13). </w:t>
      </w:r>
    </w:p>
    <w:p w14:paraId="500DBDFD" w14:textId="77777777" w:rsidR="004A3BFC" w:rsidRDefault="004A3BFC">
      <w:pPr>
        <w:pStyle w:val="Corpodeltesto2"/>
      </w:pPr>
      <w:r>
        <w:t xml:space="preserve">“Dopo aver detto questo, alitò su di loro e disse: </w:t>
      </w:r>
      <w:r>
        <w:rPr>
          <w:b/>
        </w:rPr>
        <w:t>Ricevete lo Spirito Santo</w:t>
      </w:r>
      <w:r>
        <w:t xml:space="preserve">…” (Gv 20,22). </w:t>
      </w:r>
    </w:p>
    <w:p w14:paraId="3A3E70B9" w14:textId="77777777" w:rsidR="004A3BFC" w:rsidRDefault="004A3BFC"/>
    <w:p w14:paraId="08772C92" w14:textId="77777777" w:rsidR="004A3BFC" w:rsidRDefault="004A3BFC"/>
    <w:p w14:paraId="5EF59BD4" w14:textId="77777777" w:rsidR="004A3BFC" w:rsidRDefault="004A3BFC">
      <w:pPr>
        <w:pStyle w:val="Titolo4"/>
      </w:pPr>
      <w:bookmarkStart w:id="71" w:name="_Toc126930300"/>
      <w:bookmarkStart w:id="72" w:name="_Toc138229738"/>
      <w:bookmarkStart w:id="73" w:name="_Toc62167714"/>
      <w:r>
        <w:t>La parola “segno” nei Vangeli</w:t>
      </w:r>
      <w:bookmarkEnd w:id="71"/>
      <w:bookmarkEnd w:id="72"/>
      <w:bookmarkEnd w:id="73"/>
    </w:p>
    <w:p w14:paraId="0F67F61A" w14:textId="77777777" w:rsidR="004A3BFC" w:rsidRDefault="004A3BFC">
      <w:pPr>
        <w:pStyle w:val="Corpodeltesto2"/>
      </w:pPr>
      <w:r>
        <w:t xml:space="preserve">“Allora alcuni scribi e farisei lo interrogarono: </w:t>
      </w:r>
      <w:r>
        <w:rPr>
          <w:b/>
        </w:rPr>
        <w:t>Maestro, vorremmo che tu ci facessi vedere un segno</w:t>
      </w:r>
      <w:r>
        <w:t xml:space="preserve">” (Mt 12,38). </w:t>
      </w:r>
    </w:p>
    <w:p w14:paraId="2258EE02" w14:textId="77777777" w:rsidR="004A3BFC" w:rsidRDefault="004A3BFC">
      <w:pPr>
        <w:pStyle w:val="Corpodeltesto2"/>
      </w:pPr>
      <w:r>
        <w:t>“</w:t>
      </w:r>
      <w:r>
        <w:rPr>
          <w:b/>
        </w:rPr>
        <w:t>Una generazione perversa e adultera pretende un segno</w:t>
      </w:r>
      <w:r>
        <w:t xml:space="preserve">! </w:t>
      </w:r>
      <w:r>
        <w:rPr>
          <w:b/>
        </w:rPr>
        <w:t>Ma nessun segno le sarà dato</w:t>
      </w:r>
      <w:r>
        <w:t xml:space="preserve">, </w:t>
      </w:r>
      <w:r>
        <w:rPr>
          <w:b/>
        </w:rPr>
        <w:t>se non il segno di Giona profeta</w:t>
      </w:r>
      <w:r>
        <w:t xml:space="preserve">” (Mt 12,39). </w:t>
      </w:r>
    </w:p>
    <w:p w14:paraId="48AF7CCC" w14:textId="77777777" w:rsidR="004A3BFC" w:rsidRDefault="004A3BFC">
      <w:pPr>
        <w:pStyle w:val="Corpodeltesto2"/>
      </w:pPr>
      <w:r>
        <w:t xml:space="preserve">“I farisei e i sadducei si avvicinarono per metterlo alla prova </w:t>
      </w:r>
      <w:r>
        <w:rPr>
          <w:b/>
        </w:rPr>
        <w:t>e gli chiesero che mostrasse loro un segno dal cielo</w:t>
      </w:r>
      <w:r>
        <w:t xml:space="preserve">” (Mt 16,1). </w:t>
      </w:r>
    </w:p>
    <w:p w14:paraId="0F536F2F" w14:textId="77777777" w:rsidR="004A3BFC" w:rsidRDefault="004A3BFC">
      <w:pPr>
        <w:pStyle w:val="Corpodeltesto2"/>
      </w:pPr>
      <w:r>
        <w:t xml:space="preserve">“Sapete dunque interpretare l'aspetto del cielo </w:t>
      </w:r>
      <w:r>
        <w:rPr>
          <w:b/>
        </w:rPr>
        <w:t xml:space="preserve">e non sapete distinguere i segni dei tempi?” </w:t>
      </w:r>
      <w:r>
        <w:t xml:space="preserve">(Mt 16,3). </w:t>
      </w:r>
    </w:p>
    <w:p w14:paraId="0EDD2615" w14:textId="77777777" w:rsidR="004A3BFC" w:rsidRDefault="004A3BFC">
      <w:pPr>
        <w:pStyle w:val="Corpodeltesto2"/>
      </w:pPr>
      <w:r>
        <w:t xml:space="preserve">“Una generazione perversa e adultera </w:t>
      </w:r>
      <w:r>
        <w:rPr>
          <w:b/>
        </w:rPr>
        <w:t>cerca un segno, ma nessun segno le sarà dato se non il segno di Giona</w:t>
      </w:r>
      <w:r>
        <w:t xml:space="preserve">. E lasciatili, se ne andò” (Mt 16,4). </w:t>
      </w:r>
    </w:p>
    <w:p w14:paraId="550ABC75" w14:textId="77777777" w:rsidR="004A3BFC" w:rsidRDefault="004A3BFC">
      <w:pPr>
        <w:pStyle w:val="Corpodeltesto2"/>
      </w:pPr>
      <w:r>
        <w:t xml:space="preserve">“Sedutosi poi sul monte degli Ulivi, i suoi discepoli gli si avvicinarono e, in disparte, gli dissero: Dicci quando accadranno queste cose, </w:t>
      </w:r>
      <w:r>
        <w:rPr>
          <w:b/>
        </w:rPr>
        <w:t>e quale sarà il segno della tua venuta e della fine del mondo</w:t>
      </w:r>
      <w:r>
        <w:t xml:space="preserve">” (Mt 24,3). </w:t>
      </w:r>
    </w:p>
    <w:p w14:paraId="17ECC3A0" w14:textId="77777777" w:rsidR="004A3BFC" w:rsidRDefault="004A3BFC">
      <w:pPr>
        <w:pStyle w:val="Corpodeltesto2"/>
      </w:pPr>
      <w:r>
        <w:rPr>
          <w:b/>
        </w:rPr>
        <w:t xml:space="preserve">“Allora comparirà nel cielo il segno del Figlio dell'uomo </w:t>
      </w:r>
      <w:r>
        <w:t xml:space="preserve">e allora si batteranno il petto tutte le tribù della terra, e vedranno il Figlio dell'uomo venire sopra le nubi del cielo con grande potenza e gloria” (Mt 24,30). </w:t>
      </w:r>
    </w:p>
    <w:p w14:paraId="711992E9" w14:textId="77777777" w:rsidR="004A3BFC" w:rsidRDefault="004A3BFC">
      <w:pPr>
        <w:pStyle w:val="Corpodeltesto2"/>
      </w:pPr>
      <w:r>
        <w:t xml:space="preserve">“Allora vennero i farisei e incominciarono a discutere con lui, </w:t>
      </w:r>
      <w:r>
        <w:rPr>
          <w:b/>
        </w:rPr>
        <w:t>chiedendogli un segno dal cielo</w:t>
      </w:r>
      <w:r>
        <w:t xml:space="preserve">, per metterlo alla prova” (Mc 8,11). </w:t>
      </w:r>
    </w:p>
    <w:p w14:paraId="7D25E0EA" w14:textId="77777777" w:rsidR="004A3BFC" w:rsidRDefault="004A3BFC">
      <w:pPr>
        <w:pStyle w:val="Corpodeltesto2"/>
      </w:pPr>
      <w:r>
        <w:t xml:space="preserve">“Ma egli, traendo un profondo sospiro, disse: </w:t>
      </w:r>
      <w:r>
        <w:rPr>
          <w:b/>
        </w:rPr>
        <w:t xml:space="preserve">Perché questa generazione chiede un segno? </w:t>
      </w:r>
      <w:r>
        <w:t xml:space="preserve">In verità vi dico: </w:t>
      </w:r>
      <w:r>
        <w:rPr>
          <w:b/>
        </w:rPr>
        <w:t xml:space="preserve">non sarà dato alcun segno </w:t>
      </w:r>
      <w:r>
        <w:t xml:space="preserve">a questa generazione” (Mc 8,12). </w:t>
      </w:r>
    </w:p>
    <w:p w14:paraId="31325CFB" w14:textId="77777777" w:rsidR="004A3BFC" w:rsidRDefault="004A3BFC">
      <w:pPr>
        <w:pStyle w:val="Corpodeltesto2"/>
      </w:pPr>
      <w:r>
        <w:lastRenderedPageBreak/>
        <w:t xml:space="preserve">“Dicci, quando accadrà questo, </w:t>
      </w:r>
      <w:r>
        <w:rPr>
          <w:b/>
        </w:rPr>
        <w:t xml:space="preserve">e quale sarà il segno </w:t>
      </w:r>
      <w:r>
        <w:t xml:space="preserve">che tutte queste cose staranno per compiersi?” (Mc 13,4). </w:t>
      </w:r>
    </w:p>
    <w:p w14:paraId="7425D947" w14:textId="77777777" w:rsidR="004A3BFC" w:rsidRDefault="004A3BFC">
      <w:pPr>
        <w:pStyle w:val="Corpodeltesto2"/>
      </w:pPr>
      <w:r>
        <w:t xml:space="preserve">“… perché sorgeranno falsi cristi e falsi profeti </w:t>
      </w:r>
      <w:r>
        <w:rPr>
          <w:b/>
        </w:rPr>
        <w:t xml:space="preserve">e faranno segni e portenti per ingannare, </w:t>
      </w:r>
      <w:r>
        <w:t xml:space="preserve">se fosse possibile, anche gli eletti” (Mc 13,22). </w:t>
      </w:r>
    </w:p>
    <w:p w14:paraId="6B0D7FA9" w14:textId="77777777" w:rsidR="004A3BFC" w:rsidRDefault="004A3BFC">
      <w:pPr>
        <w:pStyle w:val="Corpodeltesto2"/>
      </w:pPr>
      <w:r>
        <w:t>“</w:t>
      </w:r>
      <w:r>
        <w:rPr>
          <w:b/>
        </w:rPr>
        <w:t>Chi lo tradiva aveva dato loro questo segno</w:t>
      </w:r>
      <w:r>
        <w:t xml:space="preserve">: Quello che bacerò, è lui; arrestatelo e conducetelo via sotto buona scorta” (Mc 14,44). </w:t>
      </w:r>
    </w:p>
    <w:p w14:paraId="7FE774CC" w14:textId="77777777" w:rsidR="004A3BFC" w:rsidRDefault="004A3BFC">
      <w:pPr>
        <w:pStyle w:val="Corpodeltesto2"/>
      </w:pPr>
      <w:r>
        <w:t>“</w:t>
      </w:r>
      <w:r>
        <w:rPr>
          <w:b/>
        </w:rPr>
        <w:t>E questi saranno i segni che accompagneranno quelli che credono</w:t>
      </w:r>
      <w:r>
        <w:t xml:space="preserve">: nel mio nome scacceranno i demòni, parleranno lingue nuove…” (Mc 16,17). </w:t>
      </w:r>
    </w:p>
    <w:p w14:paraId="6D78A06E" w14:textId="77777777" w:rsidR="004A3BFC" w:rsidRDefault="004A3BFC">
      <w:pPr>
        <w:pStyle w:val="Corpodeltesto2"/>
      </w:pPr>
      <w:r>
        <w:t>“</w:t>
      </w:r>
      <w:r>
        <w:rPr>
          <w:b/>
        </w:rPr>
        <w:t>Questo per voi il segno</w:t>
      </w:r>
      <w:r>
        <w:t xml:space="preserve">: troverete un bambino avvolto in fasce, che giace in una mangiatoia” (Lc 2,12). </w:t>
      </w:r>
    </w:p>
    <w:p w14:paraId="47AF9293" w14:textId="77777777" w:rsidR="004A3BFC" w:rsidRDefault="004A3BFC">
      <w:pPr>
        <w:pStyle w:val="Corpodeltesto2"/>
      </w:pPr>
      <w:r>
        <w:t xml:space="preserve">“Simeone li benedisse e parlò a Maria, sua madre: Egli è qui per la rovina e la risurrezione di molti in Israele, </w:t>
      </w:r>
      <w:r>
        <w:rPr>
          <w:b/>
        </w:rPr>
        <w:t xml:space="preserve">segno di contraddizione….” </w:t>
      </w:r>
      <w:r>
        <w:t xml:space="preserve">(Lc 2,34). </w:t>
      </w:r>
    </w:p>
    <w:p w14:paraId="3596D98F" w14:textId="77777777" w:rsidR="004A3BFC" w:rsidRDefault="004A3BFC">
      <w:pPr>
        <w:pStyle w:val="Corpodeltesto2"/>
      </w:pPr>
      <w:r>
        <w:t xml:space="preserve">“Altri poi, per metterlo alla prova, </w:t>
      </w:r>
      <w:r>
        <w:rPr>
          <w:b/>
        </w:rPr>
        <w:t>gli domandavano un segno dal cielo</w:t>
      </w:r>
      <w:r>
        <w:t xml:space="preserve">” (Lc 11,16). </w:t>
      </w:r>
    </w:p>
    <w:p w14:paraId="772519B7" w14:textId="77777777" w:rsidR="004A3BFC" w:rsidRDefault="004A3BFC">
      <w:pPr>
        <w:pStyle w:val="Corpodeltesto2"/>
      </w:pPr>
      <w:r>
        <w:t xml:space="preserve">“Mentre le folle si accalcavano, Gesù cominciò a dire: Questa generazione è una generazione malvagia; </w:t>
      </w:r>
      <w:r>
        <w:rPr>
          <w:b/>
        </w:rPr>
        <w:t xml:space="preserve">essa cerca un segno, ma non le sarà dato nessun segno </w:t>
      </w:r>
      <w:r>
        <w:t xml:space="preserve">fuorché il segno di Giona” (Lc 11,29). </w:t>
      </w:r>
    </w:p>
    <w:p w14:paraId="6558685B" w14:textId="77777777" w:rsidR="004A3BFC" w:rsidRDefault="004A3BFC">
      <w:pPr>
        <w:pStyle w:val="Corpodeltesto2"/>
      </w:pPr>
      <w:r>
        <w:t xml:space="preserve">“Poiché </w:t>
      </w:r>
      <w:r>
        <w:rPr>
          <w:b/>
        </w:rPr>
        <w:t>come Giona fu un segno per quelli di Nìnive</w:t>
      </w:r>
      <w:r>
        <w:t xml:space="preserve">, </w:t>
      </w:r>
      <w:r>
        <w:rPr>
          <w:b/>
        </w:rPr>
        <w:t>così anche il Figlio dell'uomo lo sarà per questa generazione</w:t>
      </w:r>
      <w:r>
        <w:t xml:space="preserve">” (Lc 11,30). </w:t>
      </w:r>
    </w:p>
    <w:p w14:paraId="0BA85409" w14:textId="77777777" w:rsidR="004A3BFC" w:rsidRDefault="004A3BFC">
      <w:pPr>
        <w:pStyle w:val="Corpodeltesto2"/>
      </w:pPr>
      <w:r>
        <w:t xml:space="preserve">“Gli domandarono: Maestro, quando accadrà questo </w:t>
      </w:r>
      <w:r>
        <w:rPr>
          <w:b/>
        </w:rPr>
        <w:t>e quale sarà il segno che ciò sta per compiersi?</w:t>
      </w:r>
      <w:r>
        <w:t xml:space="preserve">” (Lc 21,7). </w:t>
      </w:r>
    </w:p>
    <w:p w14:paraId="53ACA31A" w14:textId="77777777" w:rsidR="004A3BFC" w:rsidRDefault="004A3BFC">
      <w:pPr>
        <w:pStyle w:val="Corpodeltesto2"/>
      </w:pPr>
      <w:r>
        <w:t xml:space="preserve">“.. e vi saranno di luogo in luogo terremoti, carestie e pestilenze; vi saranno anche fatti terrificanti </w:t>
      </w:r>
      <w:r>
        <w:rPr>
          <w:b/>
        </w:rPr>
        <w:t>e segni grandi dal cielo</w:t>
      </w:r>
      <w:r>
        <w:t xml:space="preserve">” (Lc 21,11). </w:t>
      </w:r>
    </w:p>
    <w:p w14:paraId="20FA0160" w14:textId="77777777" w:rsidR="004A3BFC" w:rsidRDefault="004A3BFC">
      <w:pPr>
        <w:pStyle w:val="Corpodeltesto2"/>
      </w:pPr>
      <w:r>
        <w:t>“</w:t>
      </w:r>
      <w:r>
        <w:rPr>
          <w:b/>
        </w:rPr>
        <w:t>Vi saranno segni nel sole, nella luna e nelle stelle</w:t>
      </w:r>
      <w:r>
        <w:t xml:space="preserve">, e sulla terra angoscia di popoli in ansia per il fragore del mare e dei flutti” (Lc 21,25). </w:t>
      </w:r>
    </w:p>
    <w:p w14:paraId="32138D0D" w14:textId="77777777" w:rsidR="004A3BFC" w:rsidRDefault="004A3BFC">
      <w:pPr>
        <w:pStyle w:val="Corpodeltesto2"/>
      </w:pPr>
      <w:r>
        <w:t xml:space="preserve">“Allora i Giudei presero la parola e gli dissero: </w:t>
      </w:r>
      <w:r>
        <w:rPr>
          <w:b/>
        </w:rPr>
        <w:t>Quale segno ci mostri per fare queste cose?</w:t>
      </w:r>
      <w:r>
        <w:t xml:space="preserve">” (Gv 2,18). </w:t>
      </w:r>
    </w:p>
    <w:p w14:paraId="33170902" w14:textId="77777777" w:rsidR="004A3BFC" w:rsidRDefault="004A3BFC">
      <w:pPr>
        <w:pStyle w:val="Corpodeltesto2"/>
      </w:pPr>
      <w:r>
        <w:t xml:space="preserve">“Mentre era a Gerusalemme per la Pasqua, durante la festa molti, </w:t>
      </w:r>
      <w:r>
        <w:rPr>
          <w:b/>
        </w:rPr>
        <w:t>vedendo i segni che faceva</w:t>
      </w:r>
      <w:r>
        <w:t xml:space="preserve">, credettero nel suo nome” (Gv 2,23). </w:t>
      </w:r>
    </w:p>
    <w:p w14:paraId="15C1710A" w14:textId="77777777" w:rsidR="004A3BFC" w:rsidRDefault="004A3BFC">
      <w:pPr>
        <w:pStyle w:val="Corpodeltesto2"/>
      </w:pPr>
      <w:r>
        <w:t xml:space="preserve">“Egli andò da Gesù, di notte, e gli disse: Rabbì, sappiamo che sei un maestro venuto da Dio; </w:t>
      </w:r>
      <w:r>
        <w:rPr>
          <w:b/>
        </w:rPr>
        <w:t>nessuno infatti può fare i segni che tu fai, se Dio non è con lui</w:t>
      </w:r>
      <w:r>
        <w:t xml:space="preserve">” (Gv 3,2). </w:t>
      </w:r>
    </w:p>
    <w:p w14:paraId="391A41E8" w14:textId="77777777" w:rsidR="004A3BFC" w:rsidRDefault="004A3BFC">
      <w:pPr>
        <w:pStyle w:val="Corpodeltesto2"/>
      </w:pPr>
      <w:r>
        <w:t xml:space="preserve">“Gesù gli disse: </w:t>
      </w:r>
      <w:r>
        <w:rPr>
          <w:b/>
        </w:rPr>
        <w:t>Se non vedete segni e prodigi, voi non credete</w:t>
      </w:r>
      <w:r>
        <w:t xml:space="preserve">” (Gv 4,48). </w:t>
      </w:r>
    </w:p>
    <w:p w14:paraId="3F5F40BE" w14:textId="77777777" w:rsidR="004A3BFC" w:rsidRDefault="004A3BFC">
      <w:pPr>
        <w:pStyle w:val="Corpodeltesto2"/>
      </w:pPr>
      <w:r>
        <w:t xml:space="preserve">“… e una grande folla lo seguiva, </w:t>
      </w:r>
      <w:r>
        <w:rPr>
          <w:b/>
        </w:rPr>
        <w:t>vedendo i segni che faceva sugli infermi</w:t>
      </w:r>
      <w:r>
        <w:t xml:space="preserve">” (Gv 6,2). </w:t>
      </w:r>
    </w:p>
    <w:p w14:paraId="44437C3C" w14:textId="77777777" w:rsidR="004A3BFC" w:rsidRDefault="004A3BFC">
      <w:pPr>
        <w:pStyle w:val="Corpodeltesto2"/>
      </w:pPr>
      <w:r>
        <w:t xml:space="preserve">“Allora la gente, </w:t>
      </w:r>
      <w:r>
        <w:rPr>
          <w:b/>
        </w:rPr>
        <w:t>visto il segno che egli aveva compiuto</w:t>
      </w:r>
      <w:r>
        <w:t xml:space="preserve">, cominciò a dire: Questi è davvero il profeta che deve venire nel mondo!” (Gv 6,14). </w:t>
      </w:r>
    </w:p>
    <w:p w14:paraId="6C01E103" w14:textId="77777777" w:rsidR="004A3BFC" w:rsidRDefault="004A3BFC">
      <w:pPr>
        <w:pStyle w:val="Corpodeltesto2"/>
      </w:pPr>
      <w:r>
        <w:t xml:space="preserve">“Gesù rispose: In verità, in verità vi dico, </w:t>
      </w:r>
      <w:r>
        <w:rPr>
          <w:b/>
        </w:rPr>
        <w:t>voi mi cercate non perché avete visto dei segni</w:t>
      </w:r>
      <w:r>
        <w:t xml:space="preserve">, ma perché avete mangiato di quei pani e vi siete saziati” (Gv 6,26). </w:t>
      </w:r>
    </w:p>
    <w:p w14:paraId="1F221A6A" w14:textId="77777777" w:rsidR="004A3BFC" w:rsidRDefault="004A3BFC">
      <w:pPr>
        <w:pStyle w:val="Corpodeltesto2"/>
      </w:pPr>
      <w:r>
        <w:lastRenderedPageBreak/>
        <w:t xml:space="preserve">“Allora gli dissero: </w:t>
      </w:r>
      <w:r>
        <w:rPr>
          <w:b/>
        </w:rPr>
        <w:t xml:space="preserve">Quale segno dunque tu fai perché vediamo e possiamo crederti? Quale opera compi?” </w:t>
      </w:r>
      <w:r>
        <w:t xml:space="preserve">(Gv 6.30). </w:t>
      </w:r>
    </w:p>
    <w:p w14:paraId="7A5C24C1" w14:textId="77777777" w:rsidR="004A3BFC" w:rsidRDefault="004A3BFC">
      <w:pPr>
        <w:pStyle w:val="Corpodeltesto2"/>
      </w:pPr>
      <w:r>
        <w:t xml:space="preserve">“Molti della folla invece credettero in lui, e dicevano: </w:t>
      </w:r>
      <w:r>
        <w:rPr>
          <w:b/>
        </w:rPr>
        <w:t>Il Cristo, quando verrà, potrà fare segni più grandi di quelli che ha fatto costui?</w:t>
      </w:r>
      <w:r>
        <w:t xml:space="preserve">” (Gv 7,31). </w:t>
      </w:r>
    </w:p>
    <w:p w14:paraId="3BFAEE8F" w14:textId="77777777" w:rsidR="004A3BFC" w:rsidRDefault="004A3BFC">
      <w:pPr>
        <w:pStyle w:val="Corpodeltesto2"/>
      </w:pPr>
      <w:r>
        <w:t xml:space="preserve">“Molti andarono da lui e dicevano: </w:t>
      </w:r>
      <w:r>
        <w:rPr>
          <w:b/>
        </w:rPr>
        <w:t>Giovanni non ha fatto nessun segno</w:t>
      </w:r>
      <w:r>
        <w:t xml:space="preserve">, ma tutto quello che Giovanni ha detto di costui era vero” (Gv 10,41). </w:t>
      </w:r>
    </w:p>
    <w:p w14:paraId="249EB3E6" w14:textId="77777777" w:rsidR="004A3BFC" w:rsidRDefault="004A3BFC">
      <w:pPr>
        <w:pStyle w:val="Corpodeltesto2"/>
      </w:pPr>
      <w:r>
        <w:t xml:space="preserve">“Allora i sommi sacerdoti e i farisei riunirono il sinedrio e dicevano: Che facciamo? </w:t>
      </w:r>
      <w:r>
        <w:rPr>
          <w:b/>
        </w:rPr>
        <w:t>Quest'uomo compie molti segni</w:t>
      </w:r>
      <w:r>
        <w:t xml:space="preserve">” (Gv 11,47). </w:t>
      </w:r>
    </w:p>
    <w:p w14:paraId="7768511F" w14:textId="77777777" w:rsidR="004A3BFC" w:rsidRDefault="004A3BFC">
      <w:pPr>
        <w:pStyle w:val="Corpodeltesto2"/>
      </w:pPr>
      <w:r>
        <w:t xml:space="preserve">“Anche per questo la folla gli andò incontro, </w:t>
      </w:r>
      <w:r>
        <w:rPr>
          <w:b/>
        </w:rPr>
        <w:t>perché aveva udito che aveva compiuto quel segno</w:t>
      </w:r>
      <w:r>
        <w:t xml:space="preserve">” (Gv 12,18). </w:t>
      </w:r>
    </w:p>
    <w:p w14:paraId="77FD18E8" w14:textId="77777777" w:rsidR="004A3BFC" w:rsidRDefault="004A3BFC">
      <w:pPr>
        <w:pStyle w:val="Corpodeltesto2"/>
      </w:pPr>
      <w:r>
        <w:t>“</w:t>
      </w:r>
      <w:r>
        <w:rPr>
          <w:b/>
        </w:rPr>
        <w:t>Sebbene avesse compiuto tanti segni davanti a loro</w:t>
      </w:r>
      <w:r>
        <w:t xml:space="preserve">, non credevano in lui” (Gv 12,37). </w:t>
      </w:r>
    </w:p>
    <w:p w14:paraId="43B165DB" w14:textId="77777777" w:rsidR="004A3BFC" w:rsidRDefault="004A3BFC">
      <w:pPr>
        <w:pStyle w:val="Corpodeltesto2"/>
      </w:pPr>
      <w:r>
        <w:t xml:space="preserve">“Gli dissero allora gli altri discepoli: Abbiamo visto il Signore! Ma egli disse loro: </w:t>
      </w:r>
      <w:r>
        <w:rPr>
          <w:b/>
        </w:rPr>
        <w:t xml:space="preserve">Se non vedo nelle sue mani il segno dei chiodi </w:t>
      </w:r>
      <w:r>
        <w:t xml:space="preserve">e non metto il dito nel posto dei chiodi e non metto la mia mano nel suo costato, non crederò” (Gv 20,25). </w:t>
      </w:r>
    </w:p>
    <w:p w14:paraId="079D59DB" w14:textId="77777777" w:rsidR="004A3BFC" w:rsidRDefault="004A3BFC">
      <w:pPr>
        <w:pStyle w:val="Corpodeltesto2"/>
      </w:pPr>
      <w:r>
        <w:t>“</w:t>
      </w:r>
      <w:r>
        <w:rPr>
          <w:b/>
        </w:rPr>
        <w:t>Molti altri segni fece Gesù in presenza dei suoi discepoli</w:t>
      </w:r>
      <w:r>
        <w:t xml:space="preserve">, ma non sono stati scritti in questo libro” (Gv 20,30). </w:t>
      </w:r>
    </w:p>
    <w:p w14:paraId="3A8CCB20" w14:textId="77777777" w:rsidR="004A3BFC" w:rsidRDefault="004A3BFC"/>
    <w:p w14:paraId="465956AD" w14:textId="77777777" w:rsidR="004A3BFC" w:rsidRDefault="004A3BFC"/>
    <w:p w14:paraId="6C5F12B2" w14:textId="77777777" w:rsidR="004A3BFC" w:rsidRDefault="004A3BFC">
      <w:pPr>
        <w:pStyle w:val="Titolo4"/>
      </w:pPr>
      <w:bookmarkStart w:id="74" w:name="_Toc126930301"/>
      <w:bookmarkStart w:id="75" w:name="_Toc138229739"/>
      <w:bookmarkStart w:id="76" w:name="_Toc62167715"/>
      <w:r>
        <w:t>La parola “nome” “nel nome” nei Vangeli</w:t>
      </w:r>
      <w:bookmarkEnd w:id="74"/>
      <w:bookmarkEnd w:id="75"/>
      <w:bookmarkEnd w:id="76"/>
      <w:r>
        <w:t xml:space="preserve"> </w:t>
      </w:r>
    </w:p>
    <w:p w14:paraId="165D2D6E" w14:textId="77777777" w:rsidR="004A3BFC" w:rsidRDefault="004A3BFC">
      <w:pPr>
        <w:pStyle w:val="Corpodeltesto2"/>
      </w:pPr>
      <w:r>
        <w:t xml:space="preserve">“Voi dunque pregate così: Padre nostro che sei nei cieli, </w:t>
      </w:r>
      <w:r>
        <w:rPr>
          <w:b/>
        </w:rPr>
        <w:t>sia santificato il tuo nome</w:t>
      </w:r>
      <w:r>
        <w:t xml:space="preserve">” (Mt 6,9). </w:t>
      </w:r>
    </w:p>
    <w:p w14:paraId="0FA484B2" w14:textId="77777777" w:rsidR="004A3BFC" w:rsidRDefault="004A3BFC">
      <w:pPr>
        <w:pStyle w:val="Corpodeltesto2"/>
      </w:pPr>
      <w:r>
        <w:t xml:space="preserve">“Molti mi diranno in quel giorno: Signore, Signore, non abbiamo noi profetato </w:t>
      </w:r>
      <w:r>
        <w:rPr>
          <w:b/>
        </w:rPr>
        <w:t xml:space="preserve">nel tuo nome </w:t>
      </w:r>
      <w:r>
        <w:t xml:space="preserve">e cacciato demòni </w:t>
      </w:r>
      <w:r>
        <w:rPr>
          <w:b/>
        </w:rPr>
        <w:t xml:space="preserve">nel tuo nome </w:t>
      </w:r>
      <w:r>
        <w:t xml:space="preserve">e compiuto molti miracoli </w:t>
      </w:r>
      <w:r>
        <w:rPr>
          <w:b/>
        </w:rPr>
        <w:t>nel tuo nome?”</w:t>
      </w:r>
      <w:r>
        <w:t xml:space="preserve"> (Mt 7,22).</w:t>
      </w:r>
    </w:p>
    <w:p w14:paraId="358348D4" w14:textId="77777777" w:rsidR="004A3BFC" w:rsidRDefault="004A3BFC">
      <w:pPr>
        <w:pStyle w:val="Corpodeltesto2"/>
      </w:pPr>
      <w:r>
        <w:t xml:space="preserve">“E sarete odiati da tutti a causa </w:t>
      </w:r>
      <w:r>
        <w:rPr>
          <w:b/>
        </w:rPr>
        <w:t>del mio nome</w:t>
      </w:r>
      <w:r>
        <w:t xml:space="preserve">; ma chi persevererà sino alla fine sarà salvato” (Mt 10,22). </w:t>
      </w:r>
    </w:p>
    <w:p w14:paraId="088DAE48" w14:textId="77777777" w:rsidR="004A3BFC" w:rsidRDefault="004A3BFC">
      <w:pPr>
        <w:pStyle w:val="Corpodeltesto2"/>
      </w:pPr>
      <w:r>
        <w:t xml:space="preserve">“… </w:t>
      </w:r>
      <w:r>
        <w:rPr>
          <w:b/>
        </w:rPr>
        <w:t xml:space="preserve">nel suo nome </w:t>
      </w:r>
      <w:r>
        <w:t xml:space="preserve">spereranno le genti” (Mt 12,21). </w:t>
      </w:r>
    </w:p>
    <w:p w14:paraId="3E63BBA6" w14:textId="77777777" w:rsidR="004A3BFC" w:rsidRDefault="004A3BFC">
      <w:pPr>
        <w:pStyle w:val="Corpodeltesto2"/>
      </w:pPr>
      <w:r>
        <w:t xml:space="preserve">“Ma i farisei, udendo questo, presero a dire: Costui scaccia i demòni </w:t>
      </w:r>
      <w:r>
        <w:rPr>
          <w:b/>
        </w:rPr>
        <w:t>in nome di Beelzebùl</w:t>
      </w:r>
      <w:r>
        <w:t xml:space="preserve">, principe dei demòni”  (Mt 12,24). </w:t>
      </w:r>
    </w:p>
    <w:p w14:paraId="1322B1B0" w14:textId="77777777" w:rsidR="004A3BFC" w:rsidRDefault="004A3BFC">
      <w:pPr>
        <w:pStyle w:val="Corpodeltesto2"/>
      </w:pPr>
      <w:r>
        <w:t xml:space="preserve">“E se io scaccio i demòni </w:t>
      </w:r>
      <w:r>
        <w:rPr>
          <w:b/>
        </w:rPr>
        <w:t>in nome di Beelzebùl</w:t>
      </w:r>
      <w:r>
        <w:t xml:space="preserve">, i vostri figli </w:t>
      </w:r>
      <w:r>
        <w:rPr>
          <w:b/>
        </w:rPr>
        <w:t xml:space="preserve">in nome di chi </w:t>
      </w:r>
      <w:r>
        <w:t xml:space="preserve">li scacciano? Per questo loro stessi saranno i vostri giudici” (Mt 12,27). </w:t>
      </w:r>
    </w:p>
    <w:p w14:paraId="3507735F" w14:textId="77777777" w:rsidR="004A3BFC" w:rsidRDefault="004A3BFC">
      <w:pPr>
        <w:pStyle w:val="Corpodeltesto2"/>
      </w:pPr>
      <w:r>
        <w:t xml:space="preserve">“Ed egli rispose loro: Perché voi trasgredite il comandamento di Dio </w:t>
      </w:r>
      <w:r>
        <w:rPr>
          <w:b/>
        </w:rPr>
        <w:t>in nome della vostra tradizione</w:t>
      </w:r>
      <w:r>
        <w:t xml:space="preserve">?” (Mt 15,3). </w:t>
      </w:r>
    </w:p>
    <w:p w14:paraId="79E1D375" w14:textId="77777777" w:rsidR="004A3BFC" w:rsidRDefault="004A3BFC">
      <w:pPr>
        <w:pStyle w:val="Corpodeltesto2"/>
      </w:pPr>
      <w:r>
        <w:t xml:space="preserve">“… non è più tenuto a onorare suo padre o sua madre. Così avete annullato la parola di Dio </w:t>
      </w:r>
      <w:r>
        <w:rPr>
          <w:b/>
        </w:rPr>
        <w:t>in nome della vostra tradizione</w:t>
      </w:r>
      <w:r>
        <w:t xml:space="preserve">” (Mt 15,6). </w:t>
      </w:r>
    </w:p>
    <w:p w14:paraId="677A2870" w14:textId="77777777" w:rsidR="004A3BFC" w:rsidRDefault="004A3BFC">
      <w:pPr>
        <w:pStyle w:val="Corpodeltesto2"/>
      </w:pPr>
      <w:r>
        <w:t xml:space="preserve">“E chi accoglie anche uno solo di questi bambini </w:t>
      </w:r>
      <w:r>
        <w:rPr>
          <w:b/>
        </w:rPr>
        <w:t>in nome mio</w:t>
      </w:r>
      <w:r>
        <w:t xml:space="preserve">, accoglie me” (Mt 18,5). </w:t>
      </w:r>
    </w:p>
    <w:p w14:paraId="546E311F" w14:textId="77777777" w:rsidR="004A3BFC" w:rsidRDefault="004A3BFC">
      <w:pPr>
        <w:pStyle w:val="Corpodeltesto2"/>
      </w:pPr>
      <w:r>
        <w:t xml:space="preserve">“Perché dove sono due o tre riuniti </w:t>
      </w:r>
      <w:r>
        <w:rPr>
          <w:b/>
        </w:rPr>
        <w:t>nel mio nome</w:t>
      </w:r>
      <w:r>
        <w:t xml:space="preserve">, io sono in mezzo a loro” (Mt 18,20). </w:t>
      </w:r>
    </w:p>
    <w:p w14:paraId="225F4356" w14:textId="77777777" w:rsidR="004A3BFC" w:rsidRDefault="004A3BFC">
      <w:pPr>
        <w:pStyle w:val="Corpodeltesto2"/>
      </w:pPr>
      <w:r>
        <w:lastRenderedPageBreak/>
        <w:t xml:space="preserve">“Chiunque avrà lasciato case, o fratelli, o sorelle, o padre, o madre, o figli, o campi </w:t>
      </w:r>
      <w:r>
        <w:rPr>
          <w:b/>
        </w:rPr>
        <w:t>per il mio nome</w:t>
      </w:r>
      <w:r>
        <w:t xml:space="preserve">, riceverà cento volte tanto e avrà in eredità la vita eterna” (Mt 19,29). </w:t>
      </w:r>
    </w:p>
    <w:p w14:paraId="3BA70240" w14:textId="77777777" w:rsidR="004A3BFC" w:rsidRDefault="004A3BFC">
      <w:pPr>
        <w:pStyle w:val="Corpodeltesto2"/>
      </w:pPr>
      <w:r>
        <w:t xml:space="preserve">“La folla che andava innanzi e quella che veniva dietro, gridava: Osanna al figlio di Davide! Benedetto colui che viene </w:t>
      </w:r>
      <w:r>
        <w:rPr>
          <w:b/>
        </w:rPr>
        <w:t>nel nome del Signore</w:t>
      </w:r>
      <w:r>
        <w:t xml:space="preserve">! Osanna nel più alto dei cieli!” (Mt 21,9). </w:t>
      </w:r>
    </w:p>
    <w:p w14:paraId="110E1A15" w14:textId="77777777" w:rsidR="004A3BFC" w:rsidRDefault="004A3BFC">
      <w:pPr>
        <w:pStyle w:val="Corpodeltesto2"/>
      </w:pPr>
      <w:r>
        <w:t xml:space="preserve">“Vi dico infatti che non mi vedrete più finché non direte: Benedetto colui che </w:t>
      </w:r>
      <w:r>
        <w:rPr>
          <w:b/>
        </w:rPr>
        <w:t>viene nel nome del Signore!</w:t>
      </w:r>
      <w:r>
        <w:t xml:space="preserve">” (Mt 23,29). </w:t>
      </w:r>
    </w:p>
    <w:p w14:paraId="650B6062" w14:textId="77777777" w:rsidR="004A3BFC" w:rsidRDefault="004A3BFC">
      <w:pPr>
        <w:pStyle w:val="Corpodeltesto2"/>
      </w:pPr>
      <w:r>
        <w:t xml:space="preserve">“… molti verranno </w:t>
      </w:r>
      <w:r>
        <w:rPr>
          <w:b/>
        </w:rPr>
        <w:t>nel mio nome</w:t>
      </w:r>
      <w:r>
        <w:t xml:space="preserve">, dicendo: Io sono il Cristo, e trarranno molti in inganno” (Mt 24,5). </w:t>
      </w:r>
    </w:p>
    <w:p w14:paraId="007D77C2" w14:textId="77777777" w:rsidR="004A3BFC" w:rsidRDefault="004A3BFC">
      <w:pPr>
        <w:pStyle w:val="Corpodeltesto2"/>
      </w:pPr>
      <w:r>
        <w:t xml:space="preserve">“Allora vi consegneranno ai supplizi e vi uccideranno, e sarete odiati da tutti i popoli </w:t>
      </w:r>
      <w:r>
        <w:rPr>
          <w:b/>
        </w:rPr>
        <w:t>a causa del mio nome</w:t>
      </w:r>
      <w:r>
        <w:t xml:space="preserve">” (Mt 24,9). </w:t>
      </w:r>
    </w:p>
    <w:p w14:paraId="6867ED05" w14:textId="77777777" w:rsidR="004A3BFC" w:rsidRDefault="004A3BFC">
      <w:pPr>
        <w:pStyle w:val="Corpodeltesto2"/>
      </w:pPr>
      <w:r>
        <w:t xml:space="preserve">“Andate dunque e ammaestrate tutte le nazioni, battezzandole </w:t>
      </w:r>
      <w:r>
        <w:rPr>
          <w:b/>
        </w:rPr>
        <w:t>nel nome del Padre e del Figlio e dello Spirito santo</w:t>
      </w:r>
      <w:r>
        <w:t xml:space="preserve">” (Mt 28,19). </w:t>
      </w:r>
    </w:p>
    <w:p w14:paraId="75FCC4B6" w14:textId="77777777" w:rsidR="004A3BFC" w:rsidRDefault="004A3BFC">
      <w:pPr>
        <w:pStyle w:val="Corpodeltesto2"/>
      </w:pPr>
      <w:r>
        <w:t xml:space="preserve">“… e urlando a gran voce disse: Che hai tu in comune con me, Gesù, Figlio del Dio altissimo? Ti scongiuro, </w:t>
      </w:r>
      <w:r>
        <w:rPr>
          <w:b/>
        </w:rPr>
        <w:t>in nome di Dio</w:t>
      </w:r>
      <w:r>
        <w:t xml:space="preserve">, non tormentarmi!” (Mc 5,7). </w:t>
      </w:r>
    </w:p>
    <w:p w14:paraId="7D1374FF" w14:textId="77777777" w:rsidR="004A3BFC" w:rsidRDefault="004A3BFC">
      <w:pPr>
        <w:pStyle w:val="Corpodeltesto2"/>
      </w:pPr>
      <w:r>
        <w:t xml:space="preserve">“Il re Erode sentì parlare di Gesù, </w:t>
      </w:r>
      <w:r>
        <w:rPr>
          <w:b/>
        </w:rPr>
        <w:t>poiché intanto il suo nome era diventato famoso</w:t>
      </w:r>
      <w:r>
        <w:t xml:space="preserve">. Si diceva: Giovanni il Battista è risuscitato dai morti e per questo il potere dei miracoli opera in lui” (Mc 6,14). </w:t>
      </w:r>
    </w:p>
    <w:p w14:paraId="6E7C56A4" w14:textId="77777777" w:rsidR="004A3BFC" w:rsidRDefault="004A3BFC">
      <w:pPr>
        <w:pStyle w:val="Corpodeltesto2"/>
      </w:pPr>
      <w:r>
        <w:t xml:space="preserve">“Chi accoglie uno di questi bambini </w:t>
      </w:r>
      <w:r>
        <w:rPr>
          <w:b/>
        </w:rPr>
        <w:t>nel mio nome</w:t>
      </w:r>
      <w:r>
        <w:t xml:space="preserve">, accoglie me; chi accoglie me, non accoglie me, ma colui che mi ha mandato” (Mc 9,37). </w:t>
      </w:r>
    </w:p>
    <w:p w14:paraId="3314C318" w14:textId="77777777" w:rsidR="004A3BFC" w:rsidRDefault="004A3BFC">
      <w:pPr>
        <w:pStyle w:val="Corpodeltesto2"/>
      </w:pPr>
      <w:r>
        <w:t xml:space="preserve">“Giovanni gli disse: Maestro, abbiamo visto uno che scacciava i demòni </w:t>
      </w:r>
      <w:r>
        <w:rPr>
          <w:b/>
        </w:rPr>
        <w:t xml:space="preserve">nel tuo nome </w:t>
      </w:r>
      <w:r>
        <w:t xml:space="preserve">e glielo abbiamo vietato, perché non era dei nostri” (Mc 9,38). </w:t>
      </w:r>
    </w:p>
    <w:p w14:paraId="3E8D50C0" w14:textId="77777777" w:rsidR="004A3BFC" w:rsidRDefault="004A3BFC">
      <w:pPr>
        <w:pStyle w:val="Corpodeltesto2"/>
      </w:pPr>
      <w:r>
        <w:t xml:space="preserve">“Ma Gesù disse: Non glielo proibite, perché non c'è nessuno che faccia un miracolo </w:t>
      </w:r>
      <w:r>
        <w:rPr>
          <w:b/>
        </w:rPr>
        <w:t xml:space="preserve">nel mio nome </w:t>
      </w:r>
      <w:r>
        <w:t xml:space="preserve">e subito dopo possa parlare male di me” (Mc 9,39). </w:t>
      </w:r>
    </w:p>
    <w:p w14:paraId="4E5FB835" w14:textId="77777777" w:rsidR="004A3BFC" w:rsidRDefault="004A3BFC">
      <w:pPr>
        <w:pStyle w:val="Corpodeltesto2"/>
      </w:pPr>
      <w:r>
        <w:t xml:space="preserve">“Chiunque vi darà da bere un bicchiere d'acqua </w:t>
      </w:r>
      <w:r>
        <w:rPr>
          <w:b/>
        </w:rPr>
        <w:t xml:space="preserve">nel mio nome </w:t>
      </w:r>
      <w:r>
        <w:t xml:space="preserve">perché siete di Cristo, vi dico in verità che non perderà la sua ricompensa” (Mc 9,41). </w:t>
      </w:r>
    </w:p>
    <w:p w14:paraId="492A96A8" w14:textId="77777777" w:rsidR="004A3BFC" w:rsidRDefault="004A3BFC">
      <w:pPr>
        <w:pStyle w:val="Corpodeltesto2"/>
      </w:pPr>
      <w:r>
        <w:t xml:space="preserve">“Quelli poi che andavano innanzi, e quelli che venivano dietro gridavano: Osanna! Benedetto colui che </w:t>
      </w:r>
      <w:r>
        <w:rPr>
          <w:b/>
        </w:rPr>
        <w:t>viene nel nome del Signore!</w:t>
      </w:r>
      <w:r>
        <w:t xml:space="preserve">” (Mc 11,9). </w:t>
      </w:r>
    </w:p>
    <w:p w14:paraId="01E276DD" w14:textId="77777777" w:rsidR="004A3BFC" w:rsidRDefault="004A3BFC">
      <w:pPr>
        <w:pStyle w:val="Corpodeltesto2"/>
      </w:pPr>
      <w:r>
        <w:t xml:space="preserve">“Molti verranno </w:t>
      </w:r>
      <w:r>
        <w:rPr>
          <w:b/>
        </w:rPr>
        <w:t>in mio nome</w:t>
      </w:r>
      <w:r>
        <w:t xml:space="preserve">, dicendo: "Sono io", e inganneranno molti” (Mc 13,6). </w:t>
      </w:r>
    </w:p>
    <w:p w14:paraId="67F6A8DE" w14:textId="77777777" w:rsidR="004A3BFC" w:rsidRDefault="004A3BFC">
      <w:pPr>
        <w:pStyle w:val="Corpodeltesto2"/>
      </w:pPr>
      <w:r>
        <w:t xml:space="preserve">“Voi sarete odiati da tutti </w:t>
      </w:r>
      <w:r>
        <w:rPr>
          <w:b/>
        </w:rPr>
        <w:t>a causa del mio nome</w:t>
      </w:r>
      <w:r>
        <w:t xml:space="preserve">, ma chi avrà perseverato sino alla fine sarà salvato” (Mc 13,13). </w:t>
      </w:r>
    </w:p>
    <w:p w14:paraId="7CB92969" w14:textId="77777777" w:rsidR="004A3BFC" w:rsidRDefault="004A3BFC">
      <w:pPr>
        <w:pStyle w:val="Corpodeltesto2"/>
      </w:pPr>
      <w:r>
        <w:t xml:space="preserve">“E questi saranno i segni che accompagneranno quelli che credono: </w:t>
      </w:r>
      <w:r>
        <w:rPr>
          <w:b/>
        </w:rPr>
        <w:t xml:space="preserve">nel mio nome </w:t>
      </w:r>
      <w:r>
        <w:t xml:space="preserve">scacceranno i demòni, parleranno lingue nuove…” (Mc 16,17). </w:t>
      </w:r>
    </w:p>
    <w:p w14:paraId="66768D0A" w14:textId="77777777" w:rsidR="004A3BFC" w:rsidRDefault="004A3BFC">
      <w:pPr>
        <w:pStyle w:val="Corpodeltesto2"/>
      </w:pPr>
      <w:r>
        <w:t xml:space="preserve">“Grandi cose ha fatto in me l'Onnipotente </w:t>
      </w:r>
      <w:r>
        <w:rPr>
          <w:b/>
        </w:rPr>
        <w:t>e Santo è il suo nome</w:t>
      </w:r>
      <w:r>
        <w:t xml:space="preserve">” (Lc 1,49). </w:t>
      </w:r>
    </w:p>
    <w:p w14:paraId="6D0DA80C" w14:textId="77777777" w:rsidR="004A3BFC" w:rsidRDefault="004A3BFC">
      <w:pPr>
        <w:pStyle w:val="Corpodeltesto2"/>
      </w:pPr>
      <w:r>
        <w:t xml:space="preserve">“Chi accoglie questo fanciullo </w:t>
      </w:r>
      <w:r>
        <w:rPr>
          <w:b/>
        </w:rPr>
        <w:t>nel mio nome</w:t>
      </w:r>
      <w:r>
        <w:t xml:space="preserve">, accoglie me; e chi accoglie me, accoglie colui che mi ha mandato. Poiché chi è il più piccolo tra tutti voi, questi è grande” (Lc 9,48). </w:t>
      </w:r>
    </w:p>
    <w:p w14:paraId="3FF4D862" w14:textId="77777777" w:rsidR="004A3BFC" w:rsidRDefault="004A3BFC">
      <w:pPr>
        <w:pStyle w:val="Corpodeltesto2"/>
      </w:pPr>
      <w:r>
        <w:lastRenderedPageBreak/>
        <w:t xml:space="preserve">“Giovanni prese la parola dicendo: Maestro, abbiamo visto un tale che scacciava demòni </w:t>
      </w:r>
      <w:r>
        <w:rPr>
          <w:b/>
        </w:rPr>
        <w:t xml:space="preserve">nel tuo nome </w:t>
      </w:r>
      <w:r>
        <w:t xml:space="preserve">e glielo abbiamo impedito, perché non è con noi tra i tuoi seguaci” (Lc 9,49). </w:t>
      </w:r>
    </w:p>
    <w:p w14:paraId="2F1E038A" w14:textId="77777777" w:rsidR="004A3BFC" w:rsidRDefault="004A3BFC">
      <w:pPr>
        <w:pStyle w:val="Corpodeltesto2"/>
      </w:pPr>
      <w:r>
        <w:t xml:space="preserve">“I settantadue tornarono pieni di gioia dicendo: Signore, anche i demòni si sottomettono a noi </w:t>
      </w:r>
      <w:r>
        <w:rPr>
          <w:b/>
        </w:rPr>
        <w:t>nel tuo nome</w:t>
      </w:r>
      <w:r>
        <w:t xml:space="preserve">” (Lc 10,17). </w:t>
      </w:r>
    </w:p>
    <w:p w14:paraId="2D7A9A1A" w14:textId="77777777" w:rsidR="004A3BFC" w:rsidRDefault="004A3BFC">
      <w:pPr>
        <w:pStyle w:val="Corpodeltesto2"/>
      </w:pPr>
      <w:r>
        <w:t xml:space="preserve">“Ed egli disse loro: Quando pregate, dite: Padre, </w:t>
      </w:r>
      <w:r>
        <w:rPr>
          <w:b/>
        </w:rPr>
        <w:t>sia santificato il tuo nome</w:t>
      </w:r>
      <w:r>
        <w:t xml:space="preserve">, venga il tuo regno” (Lc 11,2). </w:t>
      </w:r>
    </w:p>
    <w:p w14:paraId="5376B089" w14:textId="77777777" w:rsidR="004A3BFC" w:rsidRDefault="004A3BFC">
      <w:pPr>
        <w:pStyle w:val="Corpodeltesto2"/>
      </w:pPr>
      <w:r>
        <w:t xml:space="preserve">“Ma alcuni dissero: </w:t>
      </w:r>
      <w:r>
        <w:rPr>
          <w:b/>
        </w:rPr>
        <w:t xml:space="preserve">E` in nome </w:t>
      </w:r>
      <w:r>
        <w:t xml:space="preserve">di Beelzebùl, capo dei demòni, che egli scaccia i demòni” (Lc 11,15). </w:t>
      </w:r>
    </w:p>
    <w:p w14:paraId="0B5F507D" w14:textId="77777777" w:rsidR="004A3BFC" w:rsidRDefault="004A3BFC">
      <w:pPr>
        <w:pStyle w:val="Corpodeltesto2"/>
      </w:pPr>
      <w:r>
        <w:t xml:space="preserve">“Ora, se anche satana è diviso in se stesso, come potrà stare in piedi il suo regno? Voi dite che io scaccio i demòni </w:t>
      </w:r>
      <w:r>
        <w:rPr>
          <w:b/>
        </w:rPr>
        <w:t xml:space="preserve">in nome </w:t>
      </w:r>
      <w:r>
        <w:t xml:space="preserve">di Beelzebùl” (Lc 11,18). </w:t>
      </w:r>
    </w:p>
    <w:p w14:paraId="629F8148" w14:textId="77777777" w:rsidR="004A3BFC" w:rsidRDefault="004A3BFC">
      <w:pPr>
        <w:pStyle w:val="Corpodeltesto2"/>
      </w:pPr>
      <w:r>
        <w:t xml:space="preserve">“Ma se io scaccio i demòni </w:t>
      </w:r>
      <w:r>
        <w:rPr>
          <w:b/>
        </w:rPr>
        <w:t xml:space="preserve">in nome </w:t>
      </w:r>
      <w:r>
        <w:t xml:space="preserve">di Beelzebùl, i vostri discepoli </w:t>
      </w:r>
      <w:r>
        <w:rPr>
          <w:b/>
        </w:rPr>
        <w:t xml:space="preserve">in nome </w:t>
      </w:r>
      <w:r>
        <w:t xml:space="preserve">di chi li scacciano? Perciò essi stessi saranno i vostri giudici” (Lc 11,19). </w:t>
      </w:r>
    </w:p>
    <w:p w14:paraId="1C2F9800" w14:textId="77777777" w:rsidR="004A3BFC" w:rsidRDefault="004A3BFC">
      <w:pPr>
        <w:pStyle w:val="Corpodeltesto2"/>
      </w:pPr>
      <w:r>
        <w:t xml:space="preserve">“Ecco, la vostra casa vi viene lasciata deserta! Vi dico infatti che non mi vedrete più fino al tempo in cui direte: Benedetto colui che viene </w:t>
      </w:r>
      <w:r>
        <w:rPr>
          <w:b/>
        </w:rPr>
        <w:t>nel nome del Signore</w:t>
      </w:r>
      <w:r>
        <w:t xml:space="preserve">!” (Lc 13,35). </w:t>
      </w:r>
    </w:p>
    <w:p w14:paraId="68E7009A" w14:textId="77777777" w:rsidR="004A3BFC" w:rsidRDefault="004A3BFC">
      <w:pPr>
        <w:pStyle w:val="Corpodeltesto2"/>
      </w:pPr>
      <w:r>
        <w:t xml:space="preserve">“Benedetto colui che viene, il re, </w:t>
      </w:r>
      <w:r>
        <w:rPr>
          <w:b/>
        </w:rPr>
        <w:t>nel nome del Signore</w:t>
      </w:r>
      <w:r>
        <w:t xml:space="preserve">. Pace in cielo e gloria nel più alto dei cieli!” (Lc 19,38). </w:t>
      </w:r>
    </w:p>
    <w:p w14:paraId="010F1487" w14:textId="77777777" w:rsidR="004A3BFC" w:rsidRDefault="004A3BFC">
      <w:pPr>
        <w:pStyle w:val="Corpodeltesto2"/>
      </w:pPr>
      <w:r>
        <w:t xml:space="preserve">“Rispose: Guardate di non lasciarvi ingannare. Molti verranno </w:t>
      </w:r>
      <w:r>
        <w:rPr>
          <w:b/>
        </w:rPr>
        <w:t xml:space="preserve">sotto il mio nome </w:t>
      </w:r>
      <w:r>
        <w:t xml:space="preserve">dicendo: "Sono io" e: "Il tempo è prossimo"; non seguiteli” (Lc 21,8). </w:t>
      </w:r>
    </w:p>
    <w:p w14:paraId="3A9326D5" w14:textId="77777777" w:rsidR="004A3BFC" w:rsidRDefault="004A3BFC">
      <w:pPr>
        <w:pStyle w:val="Corpodeltesto2"/>
      </w:pPr>
      <w:r>
        <w:t xml:space="preserve">“Ma prima di tutto questo metteranno le mani su di voi e vi perseguiteranno, consegnandovi alle sinagoghe e alle prigioni, trascinandovi davanti a re e a governatori, </w:t>
      </w:r>
      <w:r>
        <w:rPr>
          <w:b/>
        </w:rPr>
        <w:t>a causa del mio nome</w:t>
      </w:r>
      <w:r>
        <w:t xml:space="preserve">” (Lc 21,12). </w:t>
      </w:r>
    </w:p>
    <w:p w14:paraId="3A457E2A" w14:textId="77777777" w:rsidR="004A3BFC" w:rsidRDefault="004A3BFC">
      <w:pPr>
        <w:pStyle w:val="Corpodeltesto2"/>
      </w:pPr>
      <w:r>
        <w:t xml:space="preserve">“… sarete odiati da tutti </w:t>
      </w:r>
      <w:r>
        <w:rPr>
          <w:b/>
        </w:rPr>
        <w:t>per causa del mio nome</w:t>
      </w:r>
      <w:r>
        <w:t xml:space="preserve">” (Lc 21,17). </w:t>
      </w:r>
    </w:p>
    <w:p w14:paraId="1705ECD3" w14:textId="77777777" w:rsidR="004A3BFC" w:rsidRDefault="004A3BFC">
      <w:pPr>
        <w:pStyle w:val="Corpodeltesto2"/>
      </w:pPr>
      <w:r>
        <w:t xml:space="preserve">“… </w:t>
      </w:r>
      <w:r>
        <w:rPr>
          <w:b/>
        </w:rPr>
        <w:t xml:space="preserve">e nel suo nome </w:t>
      </w:r>
      <w:r>
        <w:t xml:space="preserve">saranno predicati a tutte le genti la conversione e il perdono dei peccati, cominciando da Gerusalemme” (Lc 24,47). </w:t>
      </w:r>
    </w:p>
    <w:p w14:paraId="595B0CC7" w14:textId="77777777" w:rsidR="004A3BFC" w:rsidRDefault="004A3BFC">
      <w:pPr>
        <w:pStyle w:val="Corpodeltesto2"/>
      </w:pPr>
      <w:r>
        <w:t xml:space="preserve">“A quanti però l'hanno accolto, ha dato potere di diventare figli di Dio: a quelli che credono </w:t>
      </w:r>
      <w:r>
        <w:rPr>
          <w:b/>
        </w:rPr>
        <w:t>nel suo nome</w:t>
      </w:r>
      <w:r>
        <w:t xml:space="preserve">” (Gv 1,12). </w:t>
      </w:r>
    </w:p>
    <w:p w14:paraId="15061BFE" w14:textId="77777777" w:rsidR="004A3BFC" w:rsidRDefault="004A3BFC">
      <w:pPr>
        <w:pStyle w:val="Corpodeltesto2"/>
      </w:pPr>
      <w:r>
        <w:t xml:space="preserve">“Mentre era a Gerusalemme per la Pasqua, durante la festa molti, vedendo i segni che faceva, </w:t>
      </w:r>
      <w:r>
        <w:rPr>
          <w:b/>
        </w:rPr>
        <w:t>credettero nel suo nome</w:t>
      </w:r>
      <w:r>
        <w:t>” (Gv 2,23).</w:t>
      </w:r>
    </w:p>
    <w:p w14:paraId="266C8FC1" w14:textId="77777777" w:rsidR="004A3BFC" w:rsidRDefault="004A3BFC">
      <w:pPr>
        <w:pStyle w:val="Corpodeltesto2"/>
      </w:pPr>
      <w:r>
        <w:t xml:space="preserve">“Chi crede in lui non è condannato; ma chi non crede è già stato condannato, perché non ha creduto </w:t>
      </w:r>
      <w:r>
        <w:rPr>
          <w:b/>
        </w:rPr>
        <w:t>nel nome dell'unigenito Figlio di Dio</w:t>
      </w:r>
      <w:r>
        <w:t xml:space="preserve">” (Gv 3,18). </w:t>
      </w:r>
    </w:p>
    <w:p w14:paraId="2DD3A699" w14:textId="77777777" w:rsidR="004A3BFC" w:rsidRDefault="004A3BFC">
      <w:pPr>
        <w:pStyle w:val="Corpodeltesto2"/>
      </w:pPr>
      <w:r>
        <w:t xml:space="preserve">“Io sono venuto </w:t>
      </w:r>
      <w:r>
        <w:rPr>
          <w:b/>
        </w:rPr>
        <w:t xml:space="preserve">nel nome del Padre mio </w:t>
      </w:r>
      <w:r>
        <w:t xml:space="preserve">e voi non mi ricevete; se un altro venisse </w:t>
      </w:r>
      <w:r>
        <w:rPr>
          <w:b/>
        </w:rPr>
        <w:t>nel proprio nome</w:t>
      </w:r>
      <w:r>
        <w:t xml:space="preserve">, lo ricevereste” (Gv 5,43). </w:t>
      </w:r>
    </w:p>
    <w:p w14:paraId="2BAAFA00" w14:textId="77777777" w:rsidR="004A3BFC" w:rsidRDefault="004A3BFC">
      <w:pPr>
        <w:pStyle w:val="Corpodeltesto2"/>
      </w:pPr>
      <w:r>
        <w:t xml:space="preserve">“Gesù rispose loro: Ve l'ho detto e non credete; le opere che io compio </w:t>
      </w:r>
      <w:r>
        <w:rPr>
          <w:b/>
        </w:rPr>
        <w:t>nel nome del Padre mio</w:t>
      </w:r>
      <w:r>
        <w:t xml:space="preserve">, queste mi danno testimonianza” (Gv 10,25). </w:t>
      </w:r>
    </w:p>
    <w:p w14:paraId="5945913D" w14:textId="77777777" w:rsidR="004A3BFC" w:rsidRDefault="004A3BFC">
      <w:pPr>
        <w:pStyle w:val="Corpodeltesto2"/>
      </w:pPr>
      <w:r>
        <w:t xml:space="preserve">“… prese dei rami di palme e uscì incontro a lui gridando: Osanna! </w:t>
      </w:r>
      <w:r>
        <w:rPr>
          <w:b/>
        </w:rPr>
        <w:t>Benedetto colui che viene nel nome del Signore</w:t>
      </w:r>
      <w:r>
        <w:t xml:space="preserve">, il re d'Israele!” (Gv 12,13). </w:t>
      </w:r>
    </w:p>
    <w:p w14:paraId="5CE1B6B0" w14:textId="77777777" w:rsidR="004A3BFC" w:rsidRDefault="004A3BFC">
      <w:pPr>
        <w:pStyle w:val="Corpodeltesto2"/>
      </w:pPr>
      <w:r>
        <w:t xml:space="preserve">“Padre, </w:t>
      </w:r>
      <w:r>
        <w:rPr>
          <w:b/>
        </w:rPr>
        <w:t>glorifica il tuo nome</w:t>
      </w:r>
      <w:r>
        <w:t xml:space="preserve">. Venne allora una voce dal cielo: L'ho glorificato e di nuovo lo glorificherò!” (Gv 12,28). </w:t>
      </w:r>
    </w:p>
    <w:p w14:paraId="5A2A5C7F" w14:textId="77777777" w:rsidR="004A3BFC" w:rsidRDefault="004A3BFC">
      <w:pPr>
        <w:pStyle w:val="Corpodeltesto2"/>
      </w:pPr>
      <w:r>
        <w:lastRenderedPageBreak/>
        <w:t xml:space="preserve">“Qualunque cosa chiederete </w:t>
      </w:r>
      <w:r>
        <w:rPr>
          <w:b/>
        </w:rPr>
        <w:t>nel nome mio</w:t>
      </w:r>
      <w:r>
        <w:t xml:space="preserve">, la farò, perché il Padre sia glorificato nel Figlio” (Gv 14,13). </w:t>
      </w:r>
    </w:p>
    <w:p w14:paraId="262B56D2" w14:textId="77777777" w:rsidR="004A3BFC" w:rsidRDefault="004A3BFC">
      <w:pPr>
        <w:pStyle w:val="Corpodeltesto2"/>
      </w:pPr>
      <w:r>
        <w:t xml:space="preserve">“Se mi chiederete qualche cosa </w:t>
      </w:r>
      <w:r>
        <w:rPr>
          <w:b/>
        </w:rPr>
        <w:t>nel mio nome</w:t>
      </w:r>
      <w:r>
        <w:t xml:space="preserve">, io la farò” (Gv 14,14). </w:t>
      </w:r>
    </w:p>
    <w:p w14:paraId="67AE723B" w14:textId="77777777" w:rsidR="004A3BFC" w:rsidRDefault="004A3BFC">
      <w:pPr>
        <w:pStyle w:val="Corpodeltesto2"/>
      </w:pPr>
      <w:r>
        <w:t xml:space="preserve">“Ma il Consolatore, lo Spirito Santo che il Padre manderà </w:t>
      </w:r>
      <w:r>
        <w:rPr>
          <w:b/>
        </w:rPr>
        <w:t>nel mio nome</w:t>
      </w:r>
      <w:r>
        <w:t xml:space="preserve">, egli v'insegnerà ogni cosa e vi ricorderà tutto ciò che io vi ho detto” (Gv 14,26). </w:t>
      </w:r>
    </w:p>
    <w:p w14:paraId="2A612743" w14:textId="77777777" w:rsidR="004A3BFC" w:rsidRDefault="004A3BFC">
      <w:pPr>
        <w:pStyle w:val="Corpodeltesto2"/>
      </w:pPr>
      <w:r>
        <w:t xml:space="preserve">“Non voi avete scelto me, ma io ho scelto voi e vi ho costituiti perché andiate e portiate frutto e il vostro frutto rimanga; perché tutto quello che chiederete al Padre </w:t>
      </w:r>
      <w:r>
        <w:rPr>
          <w:b/>
        </w:rPr>
        <w:t>nel mio nome</w:t>
      </w:r>
      <w:r>
        <w:t xml:space="preserve">, ve lo conceda” (Gv 15,16). </w:t>
      </w:r>
    </w:p>
    <w:p w14:paraId="6C2C0968" w14:textId="77777777" w:rsidR="004A3BFC" w:rsidRDefault="004A3BFC">
      <w:pPr>
        <w:pStyle w:val="Corpodeltesto2"/>
      </w:pPr>
      <w:r>
        <w:t xml:space="preserve">“Ma tutto questo vi faranno </w:t>
      </w:r>
      <w:r>
        <w:rPr>
          <w:b/>
        </w:rPr>
        <w:t>a causa del mio nome</w:t>
      </w:r>
      <w:r>
        <w:t xml:space="preserve">, perché non conoscono colui che mi ha mandato” (Gv 15,21). </w:t>
      </w:r>
    </w:p>
    <w:p w14:paraId="7071D357" w14:textId="77777777" w:rsidR="004A3BFC" w:rsidRDefault="004A3BFC">
      <w:pPr>
        <w:pStyle w:val="Corpodeltesto2"/>
      </w:pPr>
      <w:r>
        <w:t xml:space="preserve">“… nessuno vi potrà togliere la vostra gioia. In quel giorno non mi domanderete più nulla. In verità, in verità vi dico: Se chiederete qualche cosa al Padre </w:t>
      </w:r>
      <w:r>
        <w:rPr>
          <w:b/>
        </w:rPr>
        <w:t>nel mio nome</w:t>
      </w:r>
      <w:r>
        <w:t xml:space="preserve">, egli ve la darà” (Gv 16,23). </w:t>
      </w:r>
    </w:p>
    <w:p w14:paraId="59C5947C" w14:textId="77777777" w:rsidR="004A3BFC" w:rsidRDefault="004A3BFC">
      <w:pPr>
        <w:pStyle w:val="Corpodeltesto2"/>
      </w:pPr>
      <w:r>
        <w:t xml:space="preserve">“Finora non avete chiesto nulla </w:t>
      </w:r>
      <w:r>
        <w:rPr>
          <w:b/>
        </w:rPr>
        <w:t>nel mio nome</w:t>
      </w:r>
      <w:r>
        <w:t xml:space="preserve">. Chiedete e otterrete, perché la vostra gioia sia piena” (Gv 16,24). </w:t>
      </w:r>
    </w:p>
    <w:p w14:paraId="0BDE37D6" w14:textId="77777777" w:rsidR="004A3BFC" w:rsidRDefault="004A3BFC">
      <w:pPr>
        <w:pStyle w:val="Corpodeltesto2"/>
      </w:pPr>
      <w:r>
        <w:t xml:space="preserve">“In quel giorno chiederete </w:t>
      </w:r>
      <w:r>
        <w:rPr>
          <w:b/>
        </w:rPr>
        <w:t xml:space="preserve">nel mio nome </w:t>
      </w:r>
      <w:r>
        <w:t xml:space="preserve">e io non vi dico che pregherò il Padre per voi” (Gv 16,26). </w:t>
      </w:r>
    </w:p>
    <w:p w14:paraId="6710B799" w14:textId="77777777" w:rsidR="004A3BFC" w:rsidRDefault="004A3BFC">
      <w:pPr>
        <w:pStyle w:val="Corpodeltesto2"/>
      </w:pPr>
      <w:r>
        <w:t xml:space="preserve">“Ho fatto conoscere </w:t>
      </w:r>
      <w:r>
        <w:rPr>
          <w:b/>
        </w:rPr>
        <w:t xml:space="preserve">il tuo nome </w:t>
      </w:r>
      <w:r>
        <w:t xml:space="preserve">agli uomini che mi hai dato dal mondo. Erano tuoi e li hai dati a me ed essi hanno osservato la tua parola” (Gv 17,6). </w:t>
      </w:r>
    </w:p>
    <w:p w14:paraId="076064E4" w14:textId="77777777" w:rsidR="004A3BFC" w:rsidRDefault="004A3BFC">
      <w:pPr>
        <w:pStyle w:val="Corpodeltesto2"/>
      </w:pPr>
      <w:r>
        <w:t xml:space="preserve">“Io non sono più nel mondo; essi invece sono nel mondo, e io vengo a te. Padre santo, custodisci </w:t>
      </w:r>
      <w:r>
        <w:rPr>
          <w:b/>
        </w:rPr>
        <w:t xml:space="preserve">nel tuo nome </w:t>
      </w:r>
      <w:r>
        <w:t xml:space="preserve">coloro che mi hai dato, perché siano una cosa sola, come noi” (Gv 17,11). </w:t>
      </w:r>
    </w:p>
    <w:p w14:paraId="180B3F6B" w14:textId="77777777" w:rsidR="004A3BFC" w:rsidRDefault="004A3BFC">
      <w:pPr>
        <w:pStyle w:val="Corpodeltesto2"/>
      </w:pPr>
      <w:r>
        <w:t xml:space="preserve">“Quand'ero con loro, io conservavo </w:t>
      </w:r>
      <w:r>
        <w:rPr>
          <w:b/>
        </w:rPr>
        <w:t xml:space="preserve">nel tuo nome </w:t>
      </w:r>
      <w:r>
        <w:t xml:space="preserve">coloro che mi hai dato e li ho custoditi; nessuno di loro è andato perduto, tranne il figlio della perdizione, perché si adempisse la Scrittura” (Gv 17,12). </w:t>
      </w:r>
    </w:p>
    <w:p w14:paraId="028CB561" w14:textId="77777777" w:rsidR="004A3BFC" w:rsidRDefault="004A3BFC">
      <w:pPr>
        <w:pStyle w:val="Corpodeltesto2"/>
      </w:pPr>
      <w:r>
        <w:t xml:space="preserve">“E io ho fatto conoscere loro </w:t>
      </w:r>
      <w:r>
        <w:rPr>
          <w:b/>
        </w:rPr>
        <w:t xml:space="preserve">il tuo nome </w:t>
      </w:r>
      <w:r>
        <w:t xml:space="preserve">e lo farò conoscere, perché l'amore con il quale mi hai amato sia in essi e io in loro”  (Gv 17,26). </w:t>
      </w:r>
    </w:p>
    <w:p w14:paraId="6B1704FB" w14:textId="77777777" w:rsidR="004A3BFC" w:rsidRDefault="004A3BFC">
      <w:pPr>
        <w:pStyle w:val="Corpodeltesto2"/>
      </w:pPr>
      <w:r>
        <w:t xml:space="preserve">“Questi sono stati scritti, perché crediate che Gesù è il Cristo, il Figlio di Dio e perché, credendo, abbiate la vita </w:t>
      </w:r>
      <w:r>
        <w:rPr>
          <w:b/>
        </w:rPr>
        <w:t>nel suo nome</w:t>
      </w:r>
      <w:r>
        <w:t xml:space="preserve">” (Gv 20,31). </w:t>
      </w:r>
    </w:p>
    <w:p w14:paraId="6D26FA9C" w14:textId="77777777" w:rsidR="004A3BFC" w:rsidRDefault="004A3BFC"/>
    <w:p w14:paraId="0B6912F5" w14:textId="77777777" w:rsidR="004A3BFC" w:rsidRDefault="004A3BFC">
      <w:pPr>
        <w:pStyle w:val="Titolo1"/>
      </w:pPr>
      <w:r>
        <w:br w:type="page"/>
      </w:r>
      <w:r>
        <w:lastRenderedPageBreak/>
        <w:br w:type="page"/>
      </w:r>
      <w:bookmarkStart w:id="77" w:name="_Toc94419175"/>
      <w:bookmarkStart w:id="78" w:name="_Toc138229740"/>
      <w:bookmarkStart w:id="79" w:name="_Toc62167716"/>
      <w:r>
        <w:lastRenderedPageBreak/>
        <w:t>40° INCONTRO</w:t>
      </w:r>
      <w:bookmarkEnd w:id="77"/>
      <w:bookmarkEnd w:id="78"/>
      <w:bookmarkEnd w:id="79"/>
      <w:r>
        <w:t xml:space="preserve"> </w:t>
      </w:r>
    </w:p>
    <w:p w14:paraId="59090437" w14:textId="77777777" w:rsidR="004A3BFC" w:rsidRDefault="004A3BFC">
      <w:pPr>
        <w:pStyle w:val="Titolo3"/>
      </w:pPr>
      <w:bookmarkStart w:id="80" w:name="_Toc94419176"/>
      <w:bookmarkStart w:id="81" w:name="_Toc138229741"/>
      <w:bookmarkStart w:id="82" w:name="_Toc62167717"/>
      <w:r>
        <w:t>(24 Aprile – 30 Aprile 2006)</w:t>
      </w:r>
      <w:bookmarkEnd w:id="80"/>
      <w:bookmarkEnd w:id="81"/>
      <w:bookmarkEnd w:id="82"/>
      <w:r>
        <w:t xml:space="preserve"> </w:t>
      </w:r>
    </w:p>
    <w:p w14:paraId="49F38932" w14:textId="77777777" w:rsidR="004A3BFC" w:rsidRDefault="004A3BFC">
      <w:pPr>
        <w:pStyle w:val="Titolo2"/>
      </w:pPr>
      <w:bookmarkStart w:id="83" w:name="_Toc94419177"/>
      <w:bookmarkStart w:id="84" w:name="_Toc138229742"/>
      <w:bookmarkStart w:id="85" w:name="_Toc62167718"/>
      <w:r>
        <w:t>Giorno 30 del mese di Aprile, Domenica</w:t>
      </w:r>
      <w:bookmarkEnd w:id="83"/>
      <w:bookmarkEnd w:id="84"/>
      <w:bookmarkEnd w:id="85"/>
    </w:p>
    <w:p w14:paraId="1EE32D7D" w14:textId="77777777" w:rsidR="004A3BFC" w:rsidRDefault="004A3BFC">
      <w:pPr>
        <w:pStyle w:val="Titolo3"/>
      </w:pPr>
      <w:bookmarkStart w:id="86" w:name="_Toc94419178"/>
      <w:bookmarkStart w:id="87" w:name="_Toc138229743"/>
      <w:bookmarkStart w:id="88" w:name="_Toc62167719"/>
      <w:r>
        <w:t>III DOMENICA DI PASQUA (B)</w:t>
      </w:r>
      <w:bookmarkEnd w:id="86"/>
      <w:bookmarkEnd w:id="87"/>
      <w:bookmarkEnd w:id="88"/>
    </w:p>
    <w:p w14:paraId="0C54E496" w14:textId="77777777" w:rsidR="004A3BFC" w:rsidRDefault="004A3BFC">
      <w:pPr>
        <w:pStyle w:val="Titolo4"/>
      </w:pPr>
      <w:r>
        <w:cr/>
      </w:r>
      <w:bookmarkStart w:id="89" w:name="_Toc94419179"/>
      <w:bookmarkStart w:id="90" w:name="_Toc138229744"/>
      <w:bookmarkStart w:id="91" w:name="_Toc62167720"/>
      <w:r>
        <w:t>CANTO AL VANGELO</w:t>
      </w:r>
      <w:bookmarkEnd w:id="89"/>
      <w:bookmarkEnd w:id="90"/>
      <w:bookmarkEnd w:id="91"/>
      <w:r>
        <w:t xml:space="preserve"> </w:t>
      </w:r>
    </w:p>
    <w:p w14:paraId="2FD20F9B" w14:textId="77777777" w:rsidR="004A3BFC" w:rsidRDefault="004A3BFC">
      <w:pPr>
        <w:tabs>
          <w:tab w:val="right" w:leader="dot" w:pos="8494"/>
        </w:tabs>
        <w:spacing w:before="120" w:after="120"/>
        <w:jc w:val="both"/>
      </w:pPr>
      <w:r>
        <w:t>Alleluia, alleluia. Signore Gesù, facci comprendere le Scritture; arde il nostro cuore mentre ci parli. Alleluia.</w:t>
      </w:r>
    </w:p>
    <w:p w14:paraId="28AD813B" w14:textId="77777777" w:rsidR="004A3BFC" w:rsidRDefault="004A3BFC">
      <w:pPr>
        <w:pStyle w:val="Titolo4"/>
      </w:pPr>
      <w:r>
        <w:cr/>
      </w:r>
      <w:bookmarkStart w:id="92" w:name="_Toc94419180"/>
      <w:bookmarkStart w:id="93" w:name="_Toc138229745"/>
      <w:bookmarkStart w:id="94" w:name="_Toc62167721"/>
      <w:r>
        <w:t>VANGELO</w:t>
      </w:r>
      <w:bookmarkEnd w:id="92"/>
      <w:bookmarkEnd w:id="93"/>
      <w:bookmarkEnd w:id="94"/>
      <w:r>
        <w:t xml:space="preserve"> </w:t>
      </w:r>
    </w:p>
    <w:p w14:paraId="234378B2" w14:textId="77777777" w:rsidR="004A3BFC" w:rsidRDefault="004A3BFC">
      <w:pPr>
        <w:pStyle w:val="Titolo4"/>
      </w:pPr>
      <w:bookmarkStart w:id="95" w:name="_Toc94419181"/>
      <w:bookmarkStart w:id="96" w:name="_Toc138229746"/>
      <w:bookmarkStart w:id="97" w:name="_Toc62167722"/>
      <w:r>
        <w:t>Dal vangelo secondo Luca (Lc 24, 35-48)</w:t>
      </w:r>
      <w:bookmarkEnd w:id="95"/>
      <w:bookmarkEnd w:id="96"/>
      <w:bookmarkEnd w:id="97"/>
    </w:p>
    <w:p w14:paraId="6E7A0A58" w14:textId="77777777" w:rsidR="004A3BFC" w:rsidRDefault="004A3BFC">
      <w:pPr>
        <w:pStyle w:val="Corpodeltesto3"/>
      </w:pPr>
      <w:r>
        <w:t>In quel tempo, di ritorno da Emmaus, i due discepoli riferirono ciò che era accaduto lungo la via e come l’avevano riconosciuto nello spezzare il pane.</w:t>
      </w:r>
    </w:p>
    <w:p w14:paraId="5AEBCF53" w14:textId="77777777" w:rsidR="004A3BFC" w:rsidRDefault="004A3BFC">
      <w:pPr>
        <w:pStyle w:val="Corpodeltesto3"/>
      </w:pPr>
      <w:r>
        <w:t xml:space="preserve">Mentre essi parlavano di queste cose, Gesù in persona apparve in mezzo a loro e disse: Pace a voi! Stupiti e spaventati credevano di vedere un fantasma. </w:t>
      </w:r>
    </w:p>
    <w:p w14:paraId="237D78A6" w14:textId="77777777" w:rsidR="004A3BFC" w:rsidRDefault="004A3BFC">
      <w:pPr>
        <w:pStyle w:val="Corpodeltesto3"/>
      </w:pPr>
      <w:r>
        <w:t xml:space="preserve">Ma egli disse: Perché siete turbati, e perché sorgono dubbi nel vostro cuore? </w:t>
      </w:r>
    </w:p>
    <w:p w14:paraId="1F8A3573" w14:textId="77777777" w:rsidR="004A3BFC" w:rsidRDefault="004A3BFC">
      <w:pPr>
        <w:pStyle w:val="Corpodeltesto3"/>
      </w:pPr>
      <w:r>
        <w:t xml:space="preserve">Guardate le mie mani e i miei piedi: sono proprio io! </w:t>
      </w:r>
    </w:p>
    <w:p w14:paraId="143138A6" w14:textId="77777777" w:rsidR="004A3BFC" w:rsidRDefault="004A3BFC">
      <w:pPr>
        <w:pStyle w:val="Corpodeltesto3"/>
      </w:pPr>
      <w:r>
        <w:t xml:space="preserve">Toccatemi e guardate; un fantasma non ha carne e ossa come vedete che io ho. Dicendo questo, mostrò loro le mani e i piedi. </w:t>
      </w:r>
    </w:p>
    <w:p w14:paraId="3F56F0CD" w14:textId="77777777" w:rsidR="004A3BFC" w:rsidRDefault="004A3BFC">
      <w:pPr>
        <w:pStyle w:val="Corpodeltesto3"/>
      </w:pPr>
      <w:r>
        <w:t xml:space="preserve">Ma poiché per la grande gioia ancora non credevano ed erano stupefatti, disse: Avete qui qualche cosa da mangiare? Gli offrirono una porzione di pesce arrostito; egli lo prese e lo mangiò davanti a loro. </w:t>
      </w:r>
    </w:p>
    <w:p w14:paraId="0560C0AB" w14:textId="77777777" w:rsidR="004A3BFC" w:rsidRDefault="004A3BFC">
      <w:pPr>
        <w:pStyle w:val="Corpodeltesto3"/>
      </w:pPr>
      <w:r>
        <w:t xml:space="preserve">Poi disse: Sono queste le parole che vi dicevo quando ero ancora con voi: bisogna che si compiano tutte le cose scritte su di me nella Legge di Mosè, nei Profeti e nei Salmi. </w:t>
      </w:r>
    </w:p>
    <w:p w14:paraId="6BCC0B94" w14:textId="77777777" w:rsidR="004A3BFC" w:rsidRDefault="004A3BFC">
      <w:pPr>
        <w:pStyle w:val="Corpodeltesto3"/>
      </w:pPr>
      <w:r>
        <w:t xml:space="preserve">Allora aprì loro la mente all'intelligenza delle Scritture e disse: Così sta scritto: il Cristo dovrà patire e risuscitare dai morti il terzo giorno e nel suo nome saranno predicati a tutte le genti la conversione e il perdono dei peccati, cominciando da Gerusalemme. Di questo voi siete testimoni. </w:t>
      </w:r>
    </w:p>
    <w:p w14:paraId="0DE51418" w14:textId="77777777" w:rsidR="004A3BFC" w:rsidRDefault="004A3BFC">
      <w:pPr>
        <w:pStyle w:val="Titolo2"/>
      </w:pPr>
      <w:r>
        <w:cr/>
        <w:t xml:space="preserve"> </w:t>
      </w:r>
      <w:bookmarkStart w:id="98" w:name="_Toc94419182"/>
      <w:bookmarkStart w:id="99" w:name="_Toc138229747"/>
      <w:bookmarkStart w:id="100" w:name="_Toc62167723"/>
      <w:r>
        <w:t>PAROLE DI COMMENTO</w:t>
      </w:r>
      <w:bookmarkEnd w:id="98"/>
      <w:bookmarkEnd w:id="99"/>
      <w:bookmarkEnd w:id="100"/>
    </w:p>
    <w:p w14:paraId="2840A2C7" w14:textId="77777777" w:rsidR="004A3BFC" w:rsidRDefault="004A3BFC">
      <w:pPr>
        <w:pStyle w:val="Corpodeltesto2"/>
      </w:pPr>
    </w:p>
    <w:p w14:paraId="52B17FC3" w14:textId="77777777" w:rsidR="004A3BFC" w:rsidRDefault="004A3BFC">
      <w:pPr>
        <w:pStyle w:val="Corpodeltesto2"/>
      </w:pPr>
      <w:r>
        <w:t>In quel tempo, di ritorno da Emmaus, i due discepoli riferirono ciò che era accaduto lungo la via e come l’avevano riconosciuto nello spezzare il pane.</w:t>
      </w:r>
    </w:p>
    <w:p w14:paraId="7E7F4303" w14:textId="77777777" w:rsidR="004A3BFC" w:rsidRDefault="004A3BFC">
      <w:pPr>
        <w:pStyle w:val="Corpotesto"/>
      </w:pPr>
      <w:r>
        <w:t>Ecco come il Vangelo secondo Luca riferisce quanto è avvenuto presso il sepolcro di Gesù “il giorno dopo il sabato”:</w:t>
      </w:r>
    </w:p>
    <w:p w14:paraId="733ACEDC" w14:textId="77777777" w:rsidR="004A3BFC" w:rsidRDefault="004A3BFC">
      <w:pPr>
        <w:pStyle w:val="Corpodeltesto2"/>
      </w:pPr>
      <w:r>
        <w:t xml:space="preserve">“Il primo giorno dopo il sabato, di buon mattino, si recarono alla tomba, portando con sé gli aromi che avevano preparato. Trovarono la pietra rotolata </w:t>
      </w:r>
      <w:r>
        <w:lastRenderedPageBreak/>
        <w:t xml:space="preserve">via dal sepolcro; ma, entrate, non trovarono il corpo del Signore Gesù. Mentre erano ancora incerte, ecco due uomini apparire vicino a loro in vesti sfolgoranti. </w:t>
      </w:r>
    </w:p>
    <w:p w14:paraId="321EC908" w14:textId="77777777" w:rsidR="004A3BFC" w:rsidRDefault="004A3BFC">
      <w:pPr>
        <w:pStyle w:val="Corpodeltesto2"/>
        <w:rPr>
          <w:b/>
        </w:rPr>
      </w:pPr>
      <w:r>
        <w:t xml:space="preserve">Essendosi le donne impaurite e avendo chinato il volto a terra, essi dissero loro: </w:t>
      </w:r>
      <w:r>
        <w:rPr>
          <w:b/>
        </w:rPr>
        <w:t xml:space="preserve">Perché cercate tra i morti colui che è vivo? Non è qui, è risuscitato. Ricordatevi come vi parlò quando era ancora in Galilea, dicendo che bisognava che il Figlio dell'uomo fosse consegnato in mano ai peccatori, che fosse crocifisso e risuscitasse il terzo giorno. </w:t>
      </w:r>
    </w:p>
    <w:p w14:paraId="6212FC2A" w14:textId="77777777" w:rsidR="004A3BFC" w:rsidRDefault="004A3BFC">
      <w:pPr>
        <w:pStyle w:val="Corpodeltesto2"/>
      </w:pPr>
      <w:r>
        <w:t xml:space="preserve">Ed esse si ricordarono delle sue parole. E, tornate dal sepolcro, annunziarono tutto questo agli Undici e a tutti gli altri. Erano Maria di Màgdala, Giovanna e Maria di Giacomo. Anche le altre che erano insieme lo raccontarono agli apostoli. Quelle parole parvero loro come un vaneggiamento e non credettero ad esse. Pietro tuttavia corse al sepolcro e chinatosi vide solo le bende. E tornò a casa pieno di stupore per l'accaduto” (Lc 24,1-12). </w:t>
      </w:r>
    </w:p>
    <w:p w14:paraId="0D60C34F" w14:textId="77777777" w:rsidR="004A3BFC" w:rsidRDefault="004A3BFC">
      <w:pPr>
        <w:pStyle w:val="Corpotesto"/>
      </w:pPr>
      <w:r>
        <w:t xml:space="preserve">L’apparizione di Gesù ai discepoli di Emmaus è così narrata dallo stesso Evangelista: </w:t>
      </w:r>
    </w:p>
    <w:p w14:paraId="54315E54" w14:textId="77777777" w:rsidR="004A3BFC" w:rsidRDefault="004A3BFC">
      <w:pPr>
        <w:pStyle w:val="Corpodeltesto2"/>
        <w:rPr>
          <w:b/>
        </w:rPr>
      </w:pPr>
      <w:r>
        <w:t xml:space="preserve">“Ed ecco in quello stesso giorno due di loro erano in cammino per un villaggio distante circa sette miglia da Gerusalemme, di nome Emmaus, e conversavano di tutto quello che era accaduto. </w:t>
      </w:r>
      <w:r>
        <w:rPr>
          <w:b/>
        </w:rPr>
        <w:t xml:space="preserve">Mentre discorrevano e discutevano insieme, Gesù in persona si accostò e camminava con loro. Ma i loro occhi erano incapaci di riconoscerlo. </w:t>
      </w:r>
    </w:p>
    <w:p w14:paraId="04FC91F0" w14:textId="77777777" w:rsidR="004A3BFC" w:rsidRDefault="004A3BFC">
      <w:pPr>
        <w:pStyle w:val="Corpodeltesto2"/>
      </w:pPr>
      <w:r>
        <w:t xml:space="preserve">Ed egli disse loro: </w:t>
      </w:r>
      <w:r>
        <w:rPr>
          <w:b/>
        </w:rPr>
        <w:t>Che sono questi discorsi che state facendo fra voi durante il cammino?</w:t>
      </w:r>
      <w:r>
        <w:t xml:space="preserve"> Si fermarono, col volto triste; uno di loro, di nome Clèopa, gli disse: </w:t>
      </w:r>
      <w:r>
        <w:rPr>
          <w:b/>
        </w:rPr>
        <w:t xml:space="preserve">Tu solo sei così forestiero in Gerusalemme da non sapere ciò che vi è accaduto in questi giorni? </w:t>
      </w:r>
    </w:p>
    <w:p w14:paraId="68775A5C" w14:textId="77777777" w:rsidR="004A3BFC" w:rsidRDefault="004A3BFC">
      <w:pPr>
        <w:pStyle w:val="Corpodeltesto2"/>
      </w:pPr>
      <w:r>
        <w:t xml:space="preserve">Domandò: </w:t>
      </w:r>
      <w:r>
        <w:rPr>
          <w:b/>
        </w:rPr>
        <w:t>Che cosa?</w:t>
      </w:r>
      <w:r>
        <w:t xml:space="preserve"> Gli risposero: </w:t>
      </w:r>
      <w:r>
        <w:rPr>
          <w:b/>
        </w:rPr>
        <w:t xml:space="preserve">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w:t>
      </w:r>
      <w:r>
        <w:t xml:space="preserve">Alcuni dei nostri sono andati al sepolcro e hanno trovato come avevan detto le donne, ma lui non l'hanno visto. </w:t>
      </w:r>
    </w:p>
    <w:p w14:paraId="45D261C6" w14:textId="77777777" w:rsidR="004A3BFC" w:rsidRDefault="004A3BFC">
      <w:pPr>
        <w:pStyle w:val="Corpodeltesto2"/>
      </w:pPr>
      <w:r>
        <w:t xml:space="preserve">Ed egli disse loro: </w:t>
      </w:r>
      <w:r>
        <w:rPr>
          <w:b/>
        </w:rPr>
        <w:t xml:space="preserve">Sciocchi e tardi di cuore nel credere alla parola dei profeti! Non bisognava che il Cristo sopportasse queste sofferenze per entrare nella sua gloria? </w:t>
      </w:r>
      <w:r>
        <w:t xml:space="preserve">E cominciando da Mosè e da tutti i profeti </w:t>
      </w:r>
      <w:r>
        <w:rPr>
          <w:b/>
        </w:rPr>
        <w:t>spiegò loro in tutte le Scritture ciò che si riferiva a lui</w:t>
      </w:r>
      <w:r>
        <w:t xml:space="preserve">. </w:t>
      </w:r>
    </w:p>
    <w:p w14:paraId="32FDC76A" w14:textId="77777777" w:rsidR="004A3BFC" w:rsidRDefault="004A3BFC">
      <w:pPr>
        <w:pStyle w:val="Corpodeltesto2"/>
      </w:pPr>
      <w:r>
        <w:t xml:space="preserve">Quando furon vicini al villaggio dove erano diretti, egli fece come se dovesse andare più lontano. Ma essi insistettero: </w:t>
      </w:r>
      <w:r>
        <w:rPr>
          <w:b/>
        </w:rPr>
        <w:t>Resta con noi perché si fa sera e il giorno già volge al declino</w:t>
      </w:r>
      <w:r>
        <w:t xml:space="preserve">. Egli entrò per rimanere con loro. </w:t>
      </w:r>
      <w:r>
        <w:rPr>
          <w:b/>
        </w:rPr>
        <w:t>Quando fu a tavola con loro, prese il pane, disse la benedizione, lo spezzò e lo diede loro</w:t>
      </w:r>
      <w:r>
        <w:t xml:space="preserve">. Allora si aprirono loro gli occhi e lo riconobbero. Ma lui sparì dalla loro vista. Ed essi si dissero l'un l'altro: </w:t>
      </w:r>
      <w:r>
        <w:rPr>
          <w:b/>
        </w:rPr>
        <w:t xml:space="preserve">Non ci ardeva forse il cuore nel petto </w:t>
      </w:r>
      <w:r>
        <w:rPr>
          <w:b/>
        </w:rPr>
        <w:lastRenderedPageBreak/>
        <w:t>mentre conversava con noi lungo il cammino, quando ci spiegava le Scritture?</w:t>
      </w:r>
    </w:p>
    <w:p w14:paraId="4CD80938" w14:textId="77777777" w:rsidR="004A3BFC" w:rsidRDefault="004A3BFC">
      <w:pPr>
        <w:pStyle w:val="Corpodeltesto2"/>
      </w:pPr>
      <w:r>
        <w:t xml:space="preserve">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(Lc 24,13-35). </w:t>
      </w:r>
    </w:p>
    <w:p w14:paraId="16E68FC6" w14:textId="77777777" w:rsidR="004A3BFC" w:rsidRDefault="004A3BFC">
      <w:pPr>
        <w:pStyle w:val="Corpotesto"/>
        <w:rPr>
          <w:b w:val="0"/>
        </w:rPr>
      </w:pPr>
      <w:r>
        <w:t>I versetti introduttivi del Vangelo di questa Domenica III di Pasqua sono una breve sintesi di quanto è realmente avvenuto: “</w:t>
      </w:r>
      <w:r>
        <w:rPr>
          <w:b w:val="0"/>
          <w:i/>
        </w:rPr>
        <w:t>In quel tempo, di ritorno da Emmaus, i due discepoli riferirono ciò che era accaduto lungo la via e come l’avevano riconosciuto nello spezzare il pane”.</w:t>
      </w:r>
    </w:p>
    <w:p w14:paraId="26265E05" w14:textId="77777777" w:rsidR="004A3BFC" w:rsidRDefault="004A3BFC">
      <w:pPr>
        <w:pStyle w:val="Corpotesto"/>
      </w:pPr>
      <w:r>
        <w:t>Essi fanno da tramite, o da collegamento, tra quanto è avvenuto lungo la via e poi nella casa di Emmaus e quanto sta per accadere ora, in questo istante.</w:t>
      </w:r>
    </w:p>
    <w:p w14:paraId="28F1BD69" w14:textId="77777777" w:rsidR="004A3BFC" w:rsidRDefault="004A3BFC">
      <w:pPr>
        <w:pStyle w:val="Corpotesto"/>
      </w:pPr>
      <w:r>
        <w:t>Due verità è giusto che vengano messe subito in evidenza:</w:t>
      </w:r>
    </w:p>
    <w:p w14:paraId="5CFC2595" w14:textId="77777777" w:rsidR="004A3BFC" w:rsidRDefault="004A3BFC">
      <w:pPr>
        <w:pStyle w:val="Corpotesto"/>
        <w:numPr>
          <w:ilvl w:val="0"/>
          <w:numId w:val="3"/>
        </w:numPr>
      </w:pPr>
      <w:r>
        <w:t xml:space="preserve">I discepoli di Gesù non si sono per nulla smarriti dopo la morte del loro Maestro e Signore. Essi sono uniti. Si cercano gli uni gli altri. Ognuno in questi istanti dona forza agli altri.  Lo attesta il fatto che </w:t>
      </w:r>
      <w:r>
        <w:rPr>
          <w:u w:val="single"/>
        </w:rPr>
        <w:t>“i due”</w:t>
      </w:r>
      <w:r>
        <w:t xml:space="preserve"> da Emmaus subito ritornano a Gerusalemme per narrare quanto era successo loro a contatto con Gesù, il Risorto.</w:t>
      </w:r>
    </w:p>
    <w:p w14:paraId="503AA70F" w14:textId="77777777" w:rsidR="004A3BFC" w:rsidRDefault="004A3BFC">
      <w:pPr>
        <w:pStyle w:val="Corpotesto"/>
        <w:numPr>
          <w:ilvl w:val="0"/>
          <w:numId w:val="3"/>
        </w:numPr>
      </w:pPr>
      <w:r>
        <w:t>Molti vedono nel gesto di Gesù di spezzare il pane la celebrazione dell’Eucaristia. Gesù nella casa di Emmaus non celebra l’Eucaristia. In nessun testo dei Vangeli è affermato che nei quaranta giorni dopo la Pasqua, prima dell’Ascensione al Cielo Gesù abbia celebrato l’Eucaristia una sola volta.</w:t>
      </w:r>
    </w:p>
    <w:p w14:paraId="7527D3CC" w14:textId="77777777" w:rsidR="004A3BFC" w:rsidRDefault="004A3BFC">
      <w:pPr>
        <w:pStyle w:val="Corpotesto"/>
        <w:numPr>
          <w:ilvl w:val="0"/>
          <w:numId w:val="3"/>
        </w:numPr>
      </w:pPr>
      <w:r>
        <w:t xml:space="preserve">Gesù ha celebrato l’Eucaristia solo la notte in cui fu tradito, nel Cenacolo. </w:t>
      </w:r>
    </w:p>
    <w:p w14:paraId="13F521CA" w14:textId="77777777" w:rsidR="004A3BFC" w:rsidRDefault="004A3BFC">
      <w:pPr>
        <w:pStyle w:val="Corpotesto"/>
        <w:numPr>
          <w:ilvl w:val="0"/>
          <w:numId w:val="3"/>
        </w:numPr>
      </w:pPr>
      <w:r>
        <w:t xml:space="preserve">Era invece stile, forma, peculiarità di Gesù mangiare il pane, spezzandolo, benedicendolo, ringraziando il Padre suo. </w:t>
      </w:r>
    </w:p>
    <w:p w14:paraId="3E1DEC6B" w14:textId="77777777" w:rsidR="004A3BFC" w:rsidRDefault="004A3BFC">
      <w:pPr>
        <w:pStyle w:val="Corpotesto"/>
        <w:numPr>
          <w:ilvl w:val="0"/>
          <w:numId w:val="3"/>
        </w:numPr>
      </w:pPr>
      <w:r>
        <w:t>Per questo i discepoli lo hanno riconosciuto. Hanno visto compiere dal viandante un gesto familiare, unico, solo del Signore.</w:t>
      </w:r>
    </w:p>
    <w:p w14:paraId="1D039AE4" w14:textId="77777777" w:rsidR="004A3BFC" w:rsidRDefault="004A3BFC">
      <w:pPr>
        <w:pStyle w:val="Corpotesto"/>
        <w:numPr>
          <w:ilvl w:val="0"/>
          <w:numId w:val="3"/>
        </w:numPr>
      </w:pPr>
      <w:r>
        <w:t>In seguito lo spezzare il pane dell’Eucaristia è divenuto una cosa sola con lo spezzare l’altro pane, quello comune.</w:t>
      </w:r>
    </w:p>
    <w:p w14:paraId="2E59E463" w14:textId="77777777" w:rsidR="004A3BFC" w:rsidRDefault="004A3BFC">
      <w:pPr>
        <w:pStyle w:val="Corpotesto"/>
        <w:numPr>
          <w:ilvl w:val="0"/>
          <w:numId w:val="3"/>
        </w:numPr>
      </w:pPr>
      <w:r>
        <w:t>È un gesto contro l’Eucaristia spezzare il Corpo del Signore senza spezzare l’altro pane, quello comune.</w:t>
      </w:r>
    </w:p>
    <w:p w14:paraId="499B6F59" w14:textId="77777777" w:rsidR="004A3BFC" w:rsidRDefault="004A3BFC">
      <w:pPr>
        <w:pStyle w:val="Corpotesto"/>
        <w:numPr>
          <w:ilvl w:val="0"/>
          <w:numId w:val="3"/>
        </w:numPr>
      </w:pPr>
      <w:r>
        <w:t>La comunione è una, una sola: è con Cristo Eucaristia e con il suo Corpo che è la Chiesa. È una sola comunione, ma sono due i pani che si spezzano. Se si spezza l’uno senza l’altro, non c’è vera comunione, non c’è vero corpo di Cristo.</w:t>
      </w:r>
    </w:p>
    <w:p w14:paraId="6B0B8AD0" w14:textId="77777777" w:rsidR="004A3BFC" w:rsidRDefault="004A3BFC">
      <w:pPr>
        <w:pStyle w:val="Corpotesto"/>
        <w:numPr>
          <w:ilvl w:val="0"/>
          <w:numId w:val="3"/>
        </w:numPr>
      </w:pPr>
      <w:r>
        <w:t>È spezzando il pane comune, rendendo grazie e benedicendo il Signore, che si è riconosciuti come discepoli del Signore.</w:t>
      </w:r>
    </w:p>
    <w:p w14:paraId="34D93377" w14:textId="77777777" w:rsidR="004A3BFC" w:rsidRDefault="004A3BFC">
      <w:pPr>
        <w:pStyle w:val="Corpotesto"/>
        <w:numPr>
          <w:ilvl w:val="0"/>
          <w:numId w:val="3"/>
        </w:numPr>
      </w:pPr>
      <w:r>
        <w:t xml:space="preserve">Era questo il gesto di Cristo Gesù, deve essere il gesto della Chiesa fino alla consumazione dei secoli e nella Chiesa di ogni suo membro. </w:t>
      </w:r>
    </w:p>
    <w:p w14:paraId="0B983746" w14:textId="77777777" w:rsidR="004A3BFC" w:rsidRDefault="004A3BFC">
      <w:pPr>
        <w:pStyle w:val="Corpotesto"/>
        <w:numPr>
          <w:ilvl w:val="0"/>
          <w:numId w:val="3"/>
        </w:numPr>
      </w:pPr>
      <w:r>
        <w:lastRenderedPageBreak/>
        <w:t>L’Eucaristia dona la forza, la verità, la santità per compiere il segno che ci fa riconoscere come discepoli di Gesù dinanzi al mondo intero.</w:t>
      </w:r>
    </w:p>
    <w:p w14:paraId="698D2024" w14:textId="77777777" w:rsidR="004A3BFC" w:rsidRDefault="004A3BFC">
      <w:pPr>
        <w:pStyle w:val="Corpotesto"/>
        <w:numPr>
          <w:ilvl w:val="0"/>
          <w:numId w:val="3"/>
        </w:numPr>
      </w:pPr>
      <w:r>
        <w:t xml:space="preserve">Questo pane comune tutti devono imparare a spezzarlo. Le forme e le modalità sono infinite. Ognuno nella Chiesa ha le sue proprie forme e modalità. </w:t>
      </w:r>
    </w:p>
    <w:p w14:paraId="6616E941" w14:textId="77777777" w:rsidR="004A3BFC" w:rsidRDefault="004A3BFC">
      <w:pPr>
        <w:pStyle w:val="Corpodeltesto2"/>
      </w:pPr>
      <w:r>
        <w:t xml:space="preserve">Mentre essi parlavano di queste cose, Gesù in persona apparve in mezzo a loro e disse: Pace a voi! Stupiti e spaventati credevano di vedere un fantasma. </w:t>
      </w:r>
    </w:p>
    <w:p w14:paraId="17FF5D33" w14:textId="77777777" w:rsidR="004A3BFC" w:rsidRDefault="004A3BFC">
      <w:pPr>
        <w:pStyle w:val="Corpotesto"/>
      </w:pPr>
      <w:r>
        <w:t xml:space="preserve">Fino a questo momento Gesù è apparso ad alcune persone singole: Maria di Màgdala, i due discepoli di Emmaus, Pietro, come è testimoniato dallo stesso Vangelo secondo Luca: </w:t>
      </w:r>
      <w:r>
        <w:rPr>
          <w:b w:val="0"/>
          <w:i/>
        </w:rPr>
        <w:t xml:space="preserve">“E partirono senz'indugio e fecero ritorno a Gerusalemme, dove trovarono riuniti gli Undici e gli altri che erano con loro, i quali dicevano: Davvero il Signore è risorto ed è apparso a Simone” (Lc 24,33-34). </w:t>
      </w:r>
      <w:r>
        <w:t xml:space="preserve">Ed anche dalla Prima Lettera di San Paolo Apostolo ai Corinzi: </w:t>
      </w:r>
      <w:r>
        <w:rPr>
          <w:b w:val="0"/>
          <w:i/>
        </w:rPr>
        <w:t xml:space="preserve">“Apparve a Cefa e quindi ai Dodici” (1Cor 15,5). </w:t>
      </w:r>
    </w:p>
    <w:p w14:paraId="3AA7274C" w14:textId="77777777" w:rsidR="004A3BFC" w:rsidRDefault="004A3BFC">
      <w:pPr>
        <w:pStyle w:val="Corpotesto"/>
      </w:pPr>
      <w:r>
        <w:t>Gesù appare in mezzo agli Apostoli proprio mentre i due discepoli di Emmaus raccontavano loro quanto era accaduto, riferendo le parole che il Signore aveva rivolto loro e come essi lo avevano riconosciuto nello spezzare il pane.</w:t>
      </w:r>
    </w:p>
    <w:p w14:paraId="399B6A2C" w14:textId="77777777" w:rsidR="004A3BFC" w:rsidRDefault="004A3BFC">
      <w:pPr>
        <w:pStyle w:val="Corpotesto"/>
      </w:pPr>
      <w:r>
        <w:t>Chi appare è Gesù in persona. Non si tratta quindi di una visione.</w:t>
      </w:r>
    </w:p>
    <w:p w14:paraId="1A44F27A" w14:textId="77777777" w:rsidR="004A3BFC" w:rsidRDefault="004A3BFC">
      <w:pPr>
        <w:pStyle w:val="Corpotesto"/>
      </w:pPr>
      <w:r>
        <w:t xml:space="preserve">Gesù è presente in mezzo a loro personalmente. </w:t>
      </w:r>
    </w:p>
    <w:p w14:paraId="6216F9A6" w14:textId="77777777" w:rsidR="004A3BFC" w:rsidRDefault="004A3BFC">
      <w:pPr>
        <w:pStyle w:val="Corpotesto"/>
      </w:pPr>
      <w:r>
        <w:t>Per fare questo ha assunto una forma fisica reale e non solamente spirituale.</w:t>
      </w:r>
    </w:p>
    <w:p w14:paraId="26745283" w14:textId="77777777" w:rsidR="004A3BFC" w:rsidRDefault="004A3BFC">
      <w:pPr>
        <w:pStyle w:val="Corpotesto"/>
      </w:pPr>
      <w:r>
        <w:t>Il suo saluto è il dono della pace: Pace a voi!</w:t>
      </w:r>
    </w:p>
    <w:p w14:paraId="578E3312" w14:textId="77777777" w:rsidR="004A3BFC" w:rsidRDefault="004A3BFC">
      <w:pPr>
        <w:pStyle w:val="Corpotesto"/>
      </w:pPr>
      <w:r>
        <w:t>Su questo saluto e sul suo significato si è diffusamente parlato nella seconda Domenica di Pasqua. Ad essa si rimanda per avere una visione corretta, esaustiva, perfetta di questo dono.</w:t>
      </w:r>
    </w:p>
    <w:p w14:paraId="054A1E52" w14:textId="77777777" w:rsidR="004A3BFC" w:rsidRDefault="004A3BFC">
      <w:pPr>
        <w:pStyle w:val="Corpotesto"/>
      </w:pPr>
      <w:r>
        <w:t>Sullo stupore e sullo spavento degli Apostoli il Vangelo spesso ne parla.</w:t>
      </w:r>
    </w:p>
    <w:p w14:paraId="0779EF08" w14:textId="77777777" w:rsidR="004A3BFC" w:rsidRDefault="004A3BFC">
      <w:pPr>
        <w:pStyle w:val="Corpotesto"/>
      </w:pPr>
      <w:r>
        <w:t>Sono sempre stupiti e spaventati quando si trovano dinanzi a qualcosa che loro non  riescono a governare con la loro sapienza, intelligenza, formazione dottrinale.</w:t>
      </w:r>
    </w:p>
    <w:p w14:paraId="6BD3C512" w14:textId="77777777" w:rsidR="004A3BFC" w:rsidRDefault="004A3BFC">
      <w:pPr>
        <w:pStyle w:val="Corpotesto"/>
      </w:pPr>
      <w:r>
        <w:t xml:space="preserve">Ecco come sia l’Antico Testamento che il Nuovo parla dei fantasmi. Sarebbe opportuno leggere anche il contesto e non soffermarsi solamente al versetto citato come riferimento, o testimonianza di un modo di pensare e di relazionarsi con le cose. </w:t>
      </w:r>
    </w:p>
    <w:p w14:paraId="363C2219" w14:textId="77777777" w:rsidR="004A3BFC" w:rsidRDefault="004A3BFC">
      <w:pPr>
        <w:pStyle w:val="Corpodeltesto2"/>
      </w:pPr>
      <w:r>
        <w:t>“</w:t>
      </w:r>
      <w:r>
        <w:rPr>
          <w:b/>
        </w:rPr>
        <w:t>Nei fantasmi</w:t>
      </w:r>
      <w:r>
        <w:t xml:space="preserve">, tra visioni notturne, quando grava sugli uomini il sonno…” (Gb 4,13). </w:t>
      </w:r>
    </w:p>
    <w:p w14:paraId="3BF4FBEA" w14:textId="77777777" w:rsidR="004A3BFC" w:rsidRDefault="004A3BFC">
      <w:pPr>
        <w:pStyle w:val="Corpodeltesto2"/>
      </w:pPr>
      <w:r>
        <w:t xml:space="preserve">“Stava là ritto uno, di cui non riconobbi l'aspetto, </w:t>
      </w:r>
      <w:r>
        <w:rPr>
          <w:b/>
        </w:rPr>
        <w:t>un fantasma stava davanti ai miei occhi</w:t>
      </w:r>
      <w:r>
        <w:t xml:space="preserve">... Un sussurro..., e una voce mi si fece sentire…” (Gb 4,16). </w:t>
      </w:r>
    </w:p>
    <w:p w14:paraId="407109E3" w14:textId="77777777" w:rsidR="004A3BFC" w:rsidRDefault="004A3BFC">
      <w:pPr>
        <w:pStyle w:val="Corpodeltesto2"/>
      </w:pPr>
      <w:r>
        <w:t xml:space="preserve">“… tu allora mi spaventi con sogni e </w:t>
      </w:r>
      <w:r>
        <w:rPr>
          <w:b/>
        </w:rPr>
        <w:t xml:space="preserve">con fantasmi </w:t>
      </w:r>
      <w:r>
        <w:t xml:space="preserve">tu mi atterrisci” (Gb 7,14). </w:t>
      </w:r>
    </w:p>
    <w:p w14:paraId="4B95270D" w14:textId="77777777" w:rsidR="004A3BFC" w:rsidRDefault="004A3BFC">
      <w:pPr>
        <w:pStyle w:val="Corpodeltesto2"/>
      </w:pPr>
      <w:r>
        <w:lastRenderedPageBreak/>
        <w:t xml:space="preserve">“Credendo di restar nascosti con i loro peccati segreti, sotto il velo opaco dell'oblio, furono dispersi, colpiti da spavento terribile e tutti agitati </w:t>
      </w:r>
      <w:r>
        <w:rPr>
          <w:b/>
        </w:rPr>
        <w:t>da fantasmi</w:t>
      </w:r>
      <w:r>
        <w:t xml:space="preserve">” (Sap 17,3). </w:t>
      </w:r>
    </w:p>
    <w:p w14:paraId="3407F28B" w14:textId="77777777" w:rsidR="004A3BFC" w:rsidRDefault="004A3BFC">
      <w:pPr>
        <w:pStyle w:val="Corpodeltesto2"/>
      </w:pPr>
      <w:r>
        <w:t xml:space="preserve">“Neppure il nascondiglio in cui si trovavano li preservò dal timore, ma suoni spaventosi rimbombavano intorno a loro, </w:t>
      </w:r>
      <w:r>
        <w:rPr>
          <w:b/>
        </w:rPr>
        <w:t>fantasmi lugubri dai volti tristi apparivano</w:t>
      </w:r>
      <w:r>
        <w:t xml:space="preserve">” (Sap 17,4). </w:t>
      </w:r>
    </w:p>
    <w:p w14:paraId="2FF089A7" w14:textId="77777777" w:rsidR="004A3BFC" w:rsidRDefault="004A3BFC">
      <w:pPr>
        <w:pStyle w:val="Corpodeltesto2"/>
      </w:pPr>
      <w:r>
        <w:t>“</w:t>
      </w:r>
      <w:r>
        <w:rPr>
          <w:b/>
        </w:rPr>
        <w:t>Ora erano agitati da fantasmi mostruosi</w:t>
      </w:r>
      <w:r>
        <w:t xml:space="preserve">, ora paralizzati per l'abbattimento dell'anima; poiché un terrore improvviso e inaspettato si era riversato su di loro” (Sap 17,14). </w:t>
      </w:r>
    </w:p>
    <w:p w14:paraId="39DD8643" w14:textId="77777777" w:rsidR="004A3BFC" w:rsidRDefault="004A3BFC">
      <w:pPr>
        <w:pStyle w:val="Corpodeltesto2"/>
      </w:pPr>
      <w:r>
        <w:t>“</w:t>
      </w:r>
      <w:r>
        <w:rPr>
          <w:b/>
        </w:rPr>
        <w:t>Allora improvvisi fantasmi di sogni terribili li atterrivano</w:t>
      </w:r>
      <w:r>
        <w:t xml:space="preserve">; timori impensabili piombarono su di loro” (Sap 18,17). </w:t>
      </w:r>
    </w:p>
    <w:p w14:paraId="027493D5" w14:textId="77777777" w:rsidR="004A3BFC" w:rsidRDefault="004A3BFC">
      <w:pPr>
        <w:pStyle w:val="Corpodeltesto2"/>
      </w:pPr>
      <w:r>
        <w:t xml:space="preserve">“Durante il riposo nel letto il sogno notturno turba le sue cognizioni. Per un poco, un istante, riposa; quindi nel sonno, come in un giorno di guardia, </w:t>
      </w:r>
      <w:r>
        <w:rPr>
          <w:b/>
        </w:rPr>
        <w:t>è sconvolto dai fantasmi del suo cuore</w:t>
      </w:r>
      <w:r>
        <w:t xml:space="preserve">, come chi è scampato da una battaglia” (Sir 40,5). </w:t>
      </w:r>
    </w:p>
    <w:p w14:paraId="4D57FD8A" w14:textId="77777777" w:rsidR="004A3BFC" w:rsidRDefault="004A3BFC">
      <w:pPr>
        <w:pStyle w:val="Corpodeltesto2"/>
      </w:pPr>
      <w:r>
        <w:t xml:space="preserve">“Allora prostrata parlerai da terra e dalla polvere saliranno fioche le tue parole; </w:t>
      </w:r>
      <w:r>
        <w:rPr>
          <w:b/>
        </w:rPr>
        <w:t>sembrerà di un fantasma la tua voce dalla terra</w:t>
      </w:r>
      <w:r>
        <w:t xml:space="preserve">, e dalla polvere la tua parola risuonerà come bisbiglio” (Is 29,4). </w:t>
      </w:r>
    </w:p>
    <w:p w14:paraId="43A66297" w14:textId="77777777" w:rsidR="004A3BFC" w:rsidRDefault="004A3BFC">
      <w:pPr>
        <w:pStyle w:val="Corpodeltesto2"/>
      </w:pPr>
      <w:r>
        <w:t xml:space="preserve">“I discepoli, a vederlo camminare sul mare, furono turbati e dissero: </w:t>
      </w:r>
      <w:r>
        <w:rPr>
          <w:b/>
        </w:rPr>
        <w:t>E` un fantasma</w:t>
      </w:r>
      <w:r>
        <w:t xml:space="preserve"> e si misero a gridare dalla paura” (Mt 14,26). </w:t>
      </w:r>
    </w:p>
    <w:p w14:paraId="612101F6" w14:textId="77777777" w:rsidR="004A3BFC" w:rsidRDefault="004A3BFC">
      <w:pPr>
        <w:pStyle w:val="Corpodeltesto2"/>
      </w:pPr>
      <w:r>
        <w:t xml:space="preserve">“Essi, vedendolo camminare sul mare, pensarono: </w:t>
      </w:r>
      <w:r>
        <w:rPr>
          <w:b/>
        </w:rPr>
        <w:t>E` un fantasma</w:t>
      </w:r>
      <w:r>
        <w:t xml:space="preserve">, e cominciarono a gridare” (Mc 6,49). </w:t>
      </w:r>
    </w:p>
    <w:p w14:paraId="4A5522AB" w14:textId="77777777" w:rsidR="004A3BFC" w:rsidRDefault="004A3BFC">
      <w:pPr>
        <w:pStyle w:val="Corpodeltesto2"/>
      </w:pPr>
      <w:r>
        <w:t xml:space="preserve">“Stupiti e spaventati credevano di vedere </w:t>
      </w:r>
      <w:r>
        <w:rPr>
          <w:b/>
        </w:rPr>
        <w:t>un fantasma</w:t>
      </w:r>
      <w:r>
        <w:t xml:space="preserve">” (Lc 24,37). </w:t>
      </w:r>
    </w:p>
    <w:p w14:paraId="3F1FCDF7" w14:textId="77777777" w:rsidR="004A3BFC" w:rsidRDefault="004A3BFC">
      <w:pPr>
        <w:pStyle w:val="Corpodeltesto2"/>
      </w:pPr>
      <w:r>
        <w:t xml:space="preserve">“Guardate le mie mani e i miei piedi: sono proprio io! Toccatemi e guardate; </w:t>
      </w:r>
      <w:r>
        <w:rPr>
          <w:b/>
        </w:rPr>
        <w:t>un fantasma non ha carne e ossa come vedete che io ho</w:t>
      </w:r>
      <w:r>
        <w:t xml:space="preserve">” (Lc 24,39). </w:t>
      </w:r>
    </w:p>
    <w:p w14:paraId="422D6063" w14:textId="77777777" w:rsidR="004A3BFC" w:rsidRDefault="004A3BFC">
      <w:pPr>
        <w:pStyle w:val="Corpotesto"/>
      </w:pPr>
      <w:r>
        <w:t xml:space="preserve">Fantasma è ciò che non ha corpo. È immagine, figura, sagoma, ma senza corpo. Il fantasma è qualcosa di etereo, evanescente, impalpabile, intoccabile. </w:t>
      </w:r>
    </w:p>
    <w:p w14:paraId="61D77FC4" w14:textId="77777777" w:rsidR="004A3BFC" w:rsidRDefault="004A3BFC">
      <w:pPr>
        <w:pStyle w:val="Corpotesto"/>
      </w:pPr>
      <w:r>
        <w:t>I discepoli quando osservano qualcosa di umanamente impossibile, dicono che Gesù è un fantasma.</w:t>
      </w:r>
    </w:p>
    <w:p w14:paraId="234D7F30" w14:textId="77777777" w:rsidR="004A3BFC" w:rsidRDefault="004A3BFC">
      <w:pPr>
        <w:pStyle w:val="Corpotesto"/>
      </w:pPr>
      <w:r>
        <w:t>Nel Cenacolo Gesù è entrato a porte chiuse. Chi ha un corpo non può entrare a porte chiuse. Se entra a porte chiuse – è questo il loro ragionamento – deve essere un fantasma.</w:t>
      </w:r>
    </w:p>
    <w:p w14:paraId="6F150703" w14:textId="77777777" w:rsidR="004A3BFC" w:rsidRDefault="004A3BFC">
      <w:pPr>
        <w:pStyle w:val="Corpotesto"/>
      </w:pPr>
      <w:r>
        <w:t>Manca ancora nei discepoli il vero concetto, la vera idea di risurrezione dei corpi.</w:t>
      </w:r>
    </w:p>
    <w:p w14:paraId="14BAEF3C" w14:textId="77777777" w:rsidR="004A3BFC" w:rsidRDefault="004A3BFC">
      <w:pPr>
        <w:pStyle w:val="Corpotesto"/>
      </w:pPr>
      <w:r>
        <w:t>Questi sono – in questa risurrezione ed è quella di Gesù – da corpi di carne in corpi di spirito, di luce. Questi perdono la loro materialità.</w:t>
      </w:r>
    </w:p>
    <w:p w14:paraId="62788F0F" w14:textId="77777777" w:rsidR="004A3BFC" w:rsidRDefault="004A3BFC">
      <w:pPr>
        <w:pStyle w:val="Corpotesto"/>
      </w:pPr>
      <w:r>
        <w:t>Il corpo di Cristo aveva perduto la sua materialità perché era stato trasformato in corpo spirituale, incorruttibile, glorioso, immortale.</w:t>
      </w:r>
    </w:p>
    <w:p w14:paraId="4615307B" w14:textId="77777777" w:rsidR="004A3BFC" w:rsidRDefault="004A3BFC">
      <w:pPr>
        <w:pStyle w:val="Corpotesto"/>
      </w:pPr>
      <w:r>
        <w:t xml:space="preserve">Per questo può entrare a porte chiuse nel Cenacolo. In verità Lui non è entrato a porte chiuse. Lui è sempre stato nel Cenacolo. Era presente, ma </w:t>
      </w:r>
      <w:r>
        <w:lastRenderedPageBreak/>
        <w:t xml:space="preserve">invisibile, essendo mutata la materia del suo corpo: da corpo di carne in corpo di luce, di spirito, di gloria. </w:t>
      </w:r>
    </w:p>
    <w:p w14:paraId="35F1A617" w14:textId="77777777" w:rsidR="004A3BFC" w:rsidRDefault="004A3BFC">
      <w:pPr>
        <w:pStyle w:val="Corpotesto"/>
      </w:pPr>
      <w:r>
        <w:t>Quando c’è assenza di verità nella mente, c’è sempre stupore e spavento.</w:t>
      </w:r>
    </w:p>
    <w:p w14:paraId="127D9E2B" w14:textId="77777777" w:rsidR="004A3BFC" w:rsidRDefault="004A3BFC">
      <w:pPr>
        <w:pStyle w:val="Corpotesto"/>
      </w:pPr>
      <w:r>
        <w:t>Quando c’è assenza di verità, si rischia sempre di trasformare la realtà in immaginazione, in fantasia, in cosa non reale.</w:t>
      </w:r>
    </w:p>
    <w:p w14:paraId="78299AFB" w14:textId="77777777" w:rsidR="004A3BFC" w:rsidRDefault="004A3BFC">
      <w:pPr>
        <w:pStyle w:val="Corpotesto"/>
      </w:pPr>
      <w:r>
        <w:t>Per questo è giusto che la Chiesa impegni ogni energia nella formazione dei suoi figli.</w:t>
      </w:r>
    </w:p>
    <w:p w14:paraId="6F2B7456" w14:textId="77777777" w:rsidR="004A3BFC" w:rsidRDefault="004A3BFC">
      <w:pPr>
        <w:pStyle w:val="Corpotesto"/>
      </w:pPr>
      <w:r>
        <w:t xml:space="preserve">Senza formazione la fantasia prenderà il posto della realtà e ognuno penserà di Dio e di Cristo Gesù ciò che a lui sembrerà meglio. </w:t>
      </w:r>
    </w:p>
    <w:p w14:paraId="711AE978" w14:textId="77777777" w:rsidR="004A3BFC" w:rsidRDefault="004A3BFC">
      <w:pPr>
        <w:pStyle w:val="Corpotesto"/>
      </w:pPr>
      <w:r>
        <w:t>Oggi, epoca di grande ignoranza religiosa da parte dei cristiani, è anche l’epoca della fantasia, dell’immaginazione, delle supposizioni teologiche. Ma tutte queste cose non sono la verità.</w:t>
      </w:r>
    </w:p>
    <w:p w14:paraId="307BA5E4" w14:textId="77777777" w:rsidR="004A3BFC" w:rsidRDefault="004A3BFC">
      <w:pPr>
        <w:pStyle w:val="Corpotesto"/>
      </w:pPr>
      <w:r>
        <w:t xml:space="preserve">Quando si è carenti di formazione, la religiosità prende il sopravvento sulla verità e trasforma la stessa fede in sentimenti del proprio cuore.  </w:t>
      </w:r>
    </w:p>
    <w:p w14:paraId="1297FB11" w14:textId="77777777" w:rsidR="004A3BFC" w:rsidRDefault="004A3BFC">
      <w:pPr>
        <w:pStyle w:val="Corpodeltesto2"/>
      </w:pPr>
      <w:r>
        <w:t xml:space="preserve">Ma egli disse: Perché siete turbati, e perché sorgono dubbi nel vostro cuore? Guardate le mie mani e i miei piedi: sono proprio io! </w:t>
      </w:r>
    </w:p>
    <w:p w14:paraId="6B87697B" w14:textId="77777777" w:rsidR="004A3BFC" w:rsidRDefault="004A3BFC">
      <w:pPr>
        <w:pStyle w:val="Corpotesto"/>
      </w:pPr>
      <w:r>
        <w:t>Quando Gesù fa un rimprovero ai suoi discepoli, esso è sempre giusto, perfetto, santo. Anzi è santissimo, perfettissimo, giustissimo.</w:t>
      </w:r>
    </w:p>
    <w:p w14:paraId="44E67743" w14:textId="77777777" w:rsidR="004A3BFC" w:rsidRDefault="004A3BFC">
      <w:pPr>
        <w:pStyle w:val="Corpotesto"/>
      </w:pPr>
      <w:r>
        <w:t>È tutto questo perché da parte loro è una rinunzia all’uso della loro intelligenza, sapienza, accortezza, vista.</w:t>
      </w:r>
    </w:p>
    <w:p w14:paraId="587A2E9D" w14:textId="77777777" w:rsidR="004A3BFC" w:rsidRDefault="004A3BFC">
      <w:pPr>
        <w:pStyle w:val="Corpotesto"/>
      </w:pPr>
      <w:r>
        <w:t>Se un uomo rinunzia alla sua intelligenza e rinnega i suoi sensi, mai potrà pervenire alla verità, mai la potrà cogliere nella storia.</w:t>
      </w:r>
    </w:p>
    <w:p w14:paraId="625B1EBD" w14:textId="77777777" w:rsidR="004A3BFC" w:rsidRDefault="004A3BFC">
      <w:pPr>
        <w:pStyle w:val="Corpotesto"/>
      </w:pPr>
      <w:r>
        <w:t>Cristo Gesù vuole che sempre i suoi discepoli abbiamo questa grande sapienza ed intelligenza di cogliere la verità anche attraverso la storia.</w:t>
      </w:r>
    </w:p>
    <w:p w14:paraId="5CB73377" w14:textId="77777777" w:rsidR="004A3BFC" w:rsidRDefault="004A3BFC">
      <w:pPr>
        <w:pStyle w:val="Corpotesto"/>
      </w:pPr>
      <w:r>
        <w:t xml:space="preserve">La storia è via della verità anche per loro. </w:t>
      </w:r>
    </w:p>
    <w:p w14:paraId="7B3E5144" w14:textId="77777777" w:rsidR="004A3BFC" w:rsidRDefault="004A3BFC">
      <w:pPr>
        <w:pStyle w:val="Corpotesto"/>
      </w:pPr>
      <w:r>
        <w:t>L’attenzione alla storia farà sì che loro possano sempre rimanere nella pienezza della verità.</w:t>
      </w:r>
    </w:p>
    <w:p w14:paraId="20C09345" w14:textId="77777777" w:rsidR="004A3BFC" w:rsidRDefault="004A3BFC">
      <w:pPr>
        <w:pStyle w:val="Corpotesto"/>
      </w:pPr>
      <w:r>
        <w:t>Una fede senza l’attenzione alla storia non è più fede, rimane fantasia. Può essere stata un tempo anche fede, ma non lo è più, perché le manca una connotazione necessaria: l’attenzione alla storia e quindi alla verità che nasce dalla storia.</w:t>
      </w:r>
    </w:p>
    <w:p w14:paraId="16DE7165" w14:textId="77777777" w:rsidR="004A3BFC" w:rsidRDefault="004A3BFC">
      <w:pPr>
        <w:pStyle w:val="Corpotesto"/>
      </w:pPr>
      <w:r>
        <w:t>Se loro osservano la storia presente, non possono dire che la loro è visione di un fantasma.</w:t>
      </w:r>
    </w:p>
    <w:p w14:paraId="6EB0F36D" w14:textId="77777777" w:rsidR="004A3BFC" w:rsidRDefault="004A3BFC">
      <w:pPr>
        <w:pStyle w:val="Corpotesto"/>
      </w:pPr>
      <w:r>
        <w:t>Chi è dinanzi a loro è una persona con un corpo e soprattutto quel corpo ha dei segni speciali, che essi devono conoscere, perché sono i segni della sua passione.</w:t>
      </w:r>
    </w:p>
    <w:p w14:paraId="15777E3B" w14:textId="77777777" w:rsidR="004A3BFC" w:rsidRDefault="004A3BFC">
      <w:pPr>
        <w:pStyle w:val="Corpotesto"/>
      </w:pPr>
      <w:r>
        <w:t>Se voi – dice Gesù – non vi ostinate a rinunciare a pensare, a leggere secondo verità ciò che state vedendo, necessariamente dovete giungere alla sola verità possibile in questo momento: ciò che voi vedete sono proprio io. Questa la verità che viene dalla storia osservata con sapienza e intelligenza.</w:t>
      </w:r>
    </w:p>
    <w:p w14:paraId="24326AFD" w14:textId="77777777" w:rsidR="004A3BFC" w:rsidRDefault="004A3BFC">
      <w:pPr>
        <w:pStyle w:val="Corpotesto"/>
      </w:pPr>
      <w:r>
        <w:lastRenderedPageBreak/>
        <w:t>Ma io ero morto. Qual è il passaggio successivo? Se sono io e sono proprio io, la soluzione è una sola: sono risorto.</w:t>
      </w:r>
    </w:p>
    <w:p w14:paraId="3D3F1F50" w14:textId="77777777" w:rsidR="004A3BFC" w:rsidRDefault="004A3BFC">
      <w:pPr>
        <w:pStyle w:val="Corpotesto"/>
      </w:pPr>
      <w:r>
        <w:t>Storia passata (passione e morte), storia recente (visione di Cristo Gesù nella sua verità più piena), devono aprire l’intelligenza alla terza verità: Chi è dinanzi a noi non è un fantasma, è veramente Cristo. È veramente Cristo perché è risorto dai morti – come stanno narrando i discepoli di Emmaus.</w:t>
      </w:r>
    </w:p>
    <w:p w14:paraId="39A10AC4" w14:textId="77777777" w:rsidR="004A3BFC" w:rsidRDefault="004A3BFC">
      <w:pPr>
        <w:pStyle w:val="Corpotesto"/>
      </w:pPr>
      <w:r>
        <w:t xml:space="preserve">La verità risurrezione è il frutto delle altre due verità. </w:t>
      </w:r>
    </w:p>
    <w:p w14:paraId="7226DEB6" w14:textId="77777777" w:rsidR="004A3BFC" w:rsidRDefault="004A3BFC">
      <w:pPr>
        <w:pStyle w:val="Corpotesto"/>
      </w:pPr>
      <w:r>
        <w:t xml:space="preserve">Mai bisogna togliere l’intelligenza, la sapienza, la saggezza dalla fede, altrimenti non è più fede. </w:t>
      </w:r>
    </w:p>
    <w:p w14:paraId="583AE054" w14:textId="77777777" w:rsidR="004A3BFC" w:rsidRDefault="004A3BFC">
      <w:pPr>
        <w:pStyle w:val="Corpodeltesto2"/>
      </w:pPr>
      <w:r>
        <w:t xml:space="preserve">Toccatemi e guardate; un fantasma non ha carne e ossa come vedete che io ho. Dicendo questo, mostrò loro le mani e i piedi. </w:t>
      </w:r>
    </w:p>
    <w:p w14:paraId="65BCEC3A" w14:textId="77777777" w:rsidR="004A3BFC" w:rsidRDefault="004A3BFC">
      <w:pPr>
        <w:pStyle w:val="Corpotesto"/>
      </w:pPr>
      <w:r>
        <w:t>Gesù vuole che quando viene meno l’intelligenza, perché chiusa su preconcetti, o arroccamenti, si ricorra ai sensi, che sono le finestre dello spirito.</w:t>
      </w:r>
    </w:p>
    <w:p w14:paraId="1BBF54A0" w14:textId="77777777" w:rsidR="004A3BFC" w:rsidRDefault="004A3BFC">
      <w:pPr>
        <w:pStyle w:val="Corpotesto"/>
      </w:pPr>
      <w:r>
        <w:t>È attraverso i sensi che la verità entra nel nostro cuore, nella nostra mente, nel nostro spirito.</w:t>
      </w:r>
    </w:p>
    <w:p w14:paraId="161E32A7" w14:textId="77777777" w:rsidR="004A3BFC" w:rsidRDefault="004A3BFC">
      <w:pPr>
        <w:pStyle w:val="Corpotesto"/>
      </w:pPr>
      <w:r>
        <w:t>La visione della realtà, la palpabilità della verità – la verità è sempre visibile e palpabile, avendo in sé una parte che è storia, che crea la storia, o che la fa – deve condurre l’intelligenza a cogliere ciò che della verità è invisibile e impalpabile, cioè  la pienezza stessa della verità.</w:t>
      </w:r>
    </w:p>
    <w:p w14:paraId="1F89F0CF" w14:textId="77777777" w:rsidR="004A3BFC" w:rsidRDefault="004A3BFC">
      <w:pPr>
        <w:pStyle w:val="Corpotesto"/>
      </w:pPr>
      <w:r>
        <w:t>Questo non significa che attraverso questo procedimento si possa giungere alla verità tutta intera, così come essa è nel suo eterno mistero, si può però liberare la mente da tutti quei preconcetti, errori, falsità, ambiguità, chiusure, ermetismi in modo da renderla idonea, pronta, capace di accogliere il dono della rivelazione, solo attraverso della quale è possibile giungere alla verità tutta intera, alla verità così come essa è in se stessa, anche se il mistero della verità sarà possibile coglierlo tutto nell’eternità, quando entreremo nel mondo della visione spirituale, senza più i veli degli occhi di carne.</w:t>
      </w:r>
    </w:p>
    <w:p w14:paraId="09E7FB43" w14:textId="77777777" w:rsidR="004A3BFC" w:rsidRDefault="004A3BFC">
      <w:pPr>
        <w:pStyle w:val="Corpotesto"/>
      </w:pPr>
      <w:r>
        <w:t xml:space="preserve">Allora conosceremo la verità così come essa è in sé, anche se a causa della nostra intelligenza che rimane sempre creata e quindi limitata, finita, mai potremo comprendere in tutta la sua pienezza il mistero stesso della verità eterna che è Dio nel suo essere divino ed infinito, illimitato ed eterno. </w:t>
      </w:r>
    </w:p>
    <w:p w14:paraId="239EE673" w14:textId="77777777" w:rsidR="004A3BFC" w:rsidRDefault="004A3BFC">
      <w:pPr>
        <w:pStyle w:val="Corpotesto"/>
      </w:pPr>
      <w:r>
        <w:t>In questo versetto c’è però una verità che merita ogni nostra attenzione: Dio viene sempre in aiuto della nostra pochezza di fede.</w:t>
      </w:r>
    </w:p>
    <w:p w14:paraId="21FB8A98" w14:textId="77777777" w:rsidR="004A3BFC" w:rsidRDefault="004A3BFC">
      <w:pPr>
        <w:pStyle w:val="Corpotesto"/>
      </w:pPr>
      <w:r>
        <w:t xml:space="preserve">All’uomo l’obbligo di accogliere il dono di Dio e di crescere nella fede, crescendo nella conoscenza della verità che soggiace alla fede. </w:t>
      </w:r>
    </w:p>
    <w:p w14:paraId="4A00A144" w14:textId="77777777" w:rsidR="004A3BFC" w:rsidRDefault="004A3BFC">
      <w:pPr>
        <w:pStyle w:val="Corpodeltesto2"/>
      </w:pPr>
      <w:r>
        <w:t xml:space="preserve">Ma poiché per la grande gioia ancora non credevano ed erano stupefatti, disse: Avete qui qualche cosa da mangiare? Gli offrirono una porzione di pesce arrostito; egli lo prese e lo mangiò davanti a loro. </w:t>
      </w:r>
    </w:p>
    <w:p w14:paraId="15378273" w14:textId="77777777" w:rsidR="004A3BFC" w:rsidRDefault="004A3BFC">
      <w:pPr>
        <w:pStyle w:val="Corpotesto"/>
      </w:pPr>
      <w:r>
        <w:t>Gli Apostoli non  si rifiutano di credere in Cristo Gesù.</w:t>
      </w:r>
    </w:p>
    <w:p w14:paraId="0D9439F7" w14:textId="77777777" w:rsidR="004A3BFC" w:rsidRDefault="004A3BFC">
      <w:pPr>
        <w:pStyle w:val="Corpotesto"/>
      </w:pPr>
      <w:r>
        <w:lastRenderedPageBreak/>
        <w:t>L’evento è oltre ogni loro attesa.</w:t>
      </w:r>
    </w:p>
    <w:p w14:paraId="0A807773" w14:textId="77777777" w:rsidR="004A3BFC" w:rsidRDefault="004A3BFC">
      <w:pPr>
        <w:pStyle w:val="Corpotesto"/>
      </w:pPr>
      <w:r>
        <w:t>Possiamo dire che l’evento è come un ciclone che si è abbattuto su di loro.</w:t>
      </w:r>
    </w:p>
    <w:p w14:paraId="7D732B86" w14:textId="77777777" w:rsidR="004A3BFC" w:rsidRDefault="004A3BFC">
      <w:pPr>
        <w:pStyle w:val="Corpotesto"/>
      </w:pPr>
      <w:r>
        <w:t>Questo ciclone è la grande gioia che ha pervaso il loro cuore e che li tiene ancora lontani dalla verità del loro Maestro e Signore.</w:t>
      </w:r>
    </w:p>
    <w:p w14:paraId="4659AF16" w14:textId="77777777" w:rsidR="004A3BFC" w:rsidRDefault="004A3BFC">
      <w:pPr>
        <w:pStyle w:val="Corpotesto"/>
      </w:pPr>
      <w:r>
        <w:t>La cosa è talmente grande da non essere quasi credibile.</w:t>
      </w:r>
    </w:p>
    <w:p w14:paraId="799EBF1F" w14:textId="77777777" w:rsidR="004A3BFC" w:rsidRDefault="004A3BFC">
      <w:pPr>
        <w:pStyle w:val="Corpotesto"/>
      </w:pPr>
      <w:r>
        <w:t>È talmente grande da lasciarli stupefatti.</w:t>
      </w:r>
    </w:p>
    <w:p w14:paraId="5A170A30" w14:textId="77777777" w:rsidR="004A3BFC" w:rsidRDefault="004A3BFC">
      <w:pPr>
        <w:pStyle w:val="Corpotesto"/>
      </w:pPr>
      <w:r>
        <w:t>È talmente grande da trattenere i discepoli da porre l’atto di fede e questo nonostante la grande gioia che aveva ricolmato il loro cuore.</w:t>
      </w:r>
    </w:p>
    <w:p w14:paraId="40EEAC14" w14:textId="77777777" w:rsidR="004A3BFC" w:rsidRDefault="004A3BFC">
      <w:pPr>
        <w:pStyle w:val="Corpotesto"/>
      </w:pPr>
      <w:r>
        <w:t>Questa descrizione che il Vangelo secondo Luca ci offre in questo momento ha un grande significato di testimonianza: gli apostoli mai e poi mai avrebbero potuto inventare la risurrezione di Gesù. Non credono che è Risorto ed è dinanzi a loro, figuriamo a pensarlo Risorto per pura immaginazione.</w:t>
      </w:r>
    </w:p>
    <w:p w14:paraId="1F4C5089" w14:textId="77777777" w:rsidR="004A3BFC" w:rsidRDefault="004A3BFC">
      <w:pPr>
        <w:pStyle w:val="Corpotesto"/>
      </w:pPr>
      <w:r>
        <w:t>Ma Gesù ancora una volta viene in aiuto alla loro incredulità e stupore.</w:t>
      </w:r>
    </w:p>
    <w:p w14:paraId="4DBA665E" w14:textId="77777777" w:rsidR="004A3BFC" w:rsidRDefault="004A3BFC">
      <w:pPr>
        <w:pStyle w:val="Corpotesto"/>
      </w:pPr>
      <w:r>
        <w:t>Chiede qualcosa da mangiare per attestare loro che il suo è vero corpo.</w:t>
      </w:r>
    </w:p>
    <w:p w14:paraId="02F612BF" w14:textId="77777777" w:rsidR="004A3BFC" w:rsidRDefault="004A3BFC">
      <w:pPr>
        <w:pStyle w:val="Corpotesto"/>
      </w:pPr>
      <w:r>
        <w:t>Egli non è un fantasma.</w:t>
      </w:r>
    </w:p>
    <w:p w14:paraId="3539E0C2" w14:textId="77777777" w:rsidR="004A3BFC" w:rsidRDefault="004A3BFC">
      <w:pPr>
        <w:pStyle w:val="Corpotesto"/>
      </w:pPr>
      <w:r>
        <w:t>Domanda: può un corpo spirituale mangiare?</w:t>
      </w:r>
    </w:p>
    <w:p w14:paraId="0870553D" w14:textId="77777777" w:rsidR="004A3BFC" w:rsidRDefault="004A3BFC">
      <w:pPr>
        <w:pStyle w:val="Corpotesto"/>
      </w:pPr>
      <w:r>
        <w:t>Altra domanda: può un corpo spirituale riprendere il corpo materiale, mangiare e poi ritornare nuovamente spirituale?</w:t>
      </w:r>
    </w:p>
    <w:p w14:paraId="5882B8B6" w14:textId="77777777" w:rsidR="004A3BFC" w:rsidRDefault="004A3BFC">
      <w:pPr>
        <w:pStyle w:val="Corpotesto"/>
      </w:pPr>
      <w:r>
        <w:t>All’una e all’altra domanda rispondiamo con il Libro di Tobia:</w:t>
      </w:r>
    </w:p>
    <w:p w14:paraId="29F4F6C2" w14:textId="77777777" w:rsidR="004A3BFC" w:rsidRDefault="004A3BFC">
      <w:pPr>
        <w:pStyle w:val="Corpodeltesto2"/>
      </w:pPr>
      <w:r>
        <w:t xml:space="preserve">“Quando furon terminate le feste nuziali, Tobi chiamò il figlio Tobia e gli disse: Figlio mio, pensa a dare la ricompensa dovuta a colui che ti ha accompagnato e ad aggiungere qualcosa d'altro alla somma pattuita. Gli disse Tobia: Padre, quanto potrò dargli come salario? Anche se gli lasciassi la metà dei beni che egli ha portati con me, io non ci perderei. Egli mi ha condotto sano e salvo, mi ha guarito la moglie, è andato a prendere per me il denaro e infine ha guarito te! Quanto posso ancora dargli come salario? Tobi rispose: E` giusto ch'egli riceva la metà di tutti i beni che ha riportati. </w:t>
      </w:r>
    </w:p>
    <w:p w14:paraId="35AB45BF" w14:textId="77777777" w:rsidR="004A3BFC" w:rsidRDefault="004A3BFC">
      <w:pPr>
        <w:pStyle w:val="Corpodeltesto2"/>
      </w:pPr>
      <w:r>
        <w:t xml:space="preserve">Fece dunque venire l'angelo e gli disse: Prendi come tuo salario la metà di tutti i beni che tu hai portati e va’ in pace. Allora Raffaele li chiamò tutti e due in disparte e disse loro: </w:t>
      </w:r>
      <w:r>
        <w:rPr>
          <w:b/>
        </w:rPr>
        <w:t xml:space="preserve">Benedite Dio e proclamate davanti a tutti i viventi il bene che vi ha fatto, perché sia benedetto e celebrato il suo nome. Fate conoscere a tutti gli uomini le opere di Dio, come è giusto, e non trascurate di ringraziarlo. E` bene tener nascosto il segreto del re, ma è cosa gloriosa rivelare e manifestare le opere di Dio. </w:t>
      </w:r>
      <w:r>
        <w:t xml:space="preserve">Fate ciò che è bene e non vi colpirà alcun male. Buona cosa è la preghiera con il digiuno e l'elemosina con la giustizia. Meglio il poco con giustizia che la ricchezza con ingiustizia. Meglio è praticare l'elemosina che mettere da parte oro. L'elemosina salva dalla morte e purifica da ogni peccato. Coloro che fanno l'elemosina godranno lunga vita. Coloro che commettono il peccato e l'ingiustizia sono nemici della propria vita. </w:t>
      </w:r>
    </w:p>
    <w:p w14:paraId="069F7EFE" w14:textId="77777777" w:rsidR="004A3BFC" w:rsidRDefault="004A3BFC">
      <w:pPr>
        <w:pStyle w:val="Corpodeltesto2"/>
      </w:pPr>
      <w:r>
        <w:lastRenderedPageBreak/>
        <w:t xml:space="preserve">Io vi voglio manifestare tutta la verità, senza nulla nascondervi: vi ho già insegnato che è bene nascondere il segreto del re, mentre è cosa gloriosa rivelare le opere di Dio. Sappiate dunque che, quando tu e Sara eravate in preghiera, io presentavo l'attestato della vostra preghiera davanti alla gloria del Signore. Così anche quando tu seppellivi i morti. Quando poi tu non hai esitato ad alzarti e ad abbandonare il tuo pranzo e sei andato a curare la sepoltura di quel morto, allora io sono stato inviato per provare la tua fede, ma Dio mi ha inviato nel medesimo tempo per guarire te e Sara tua nuora. </w:t>
      </w:r>
    </w:p>
    <w:p w14:paraId="2FD77824" w14:textId="77777777" w:rsidR="004A3BFC" w:rsidRDefault="004A3BFC">
      <w:pPr>
        <w:pStyle w:val="Corpodeltesto2"/>
        <w:rPr>
          <w:i w:val="0"/>
        </w:rPr>
      </w:pPr>
      <w:r>
        <w:rPr>
          <w:b/>
        </w:rPr>
        <w:t xml:space="preserve">Io sono Raffaele, uno dei sette angeli che sono sempre pronti ad entrare alla presenza della maestà del Signore. </w:t>
      </w:r>
      <w:r>
        <w:t xml:space="preserve">Allora furono riempiti di terrore tutti e due; si prostrarono con la faccia a terra ed ebbero una grande paura. Ma l'angelo disse loro: Non temete; la pace sia con voi. Benedite Dio per tutti i secoli. </w:t>
      </w:r>
      <w:r>
        <w:rPr>
          <w:b/>
        </w:rPr>
        <w:t xml:space="preserve">Quando ero con voi, io non stavo con voi per mia iniziativa, ma per la volontà di Dio: lui dovete benedire sempre, a lui cantate inni. </w:t>
      </w:r>
      <w:r>
        <w:rPr>
          <w:b/>
          <w:u w:val="single"/>
        </w:rPr>
        <w:t>A voi sembrava di vedermi mangiare, ma io non mangiavo nulla: ciò che vedevate era solo apparenza</w:t>
      </w:r>
      <w:r>
        <w:rPr>
          <w:b/>
        </w:rPr>
        <w:t xml:space="preserve">. (Il testo greco recita: </w:t>
      </w:r>
      <w:r>
        <w:rPr>
          <w:rFonts w:ascii="Greek" w:hAnsi="Greek"/>
          <w:i w:val="0"/>
        </w:rPr>
        <w:t xml:space="preserve">p£saj t¦j ¹mšraj çptanÒmhn Øm‹n, kaˆ oÙk œfagon oÙd œpion, ¢ll¦ Órasin Øme‹j ™qewre‹te. (12,19). </w:t>
      </w:r>
      <w:r>
        <w:rPr>
          <w:i w:val="0"/>
        </w:rPr>
        <w:t xml:space="preserve">Il testo latino invece così si esprime: </w:t>
      </w:r>
      <w:r>
        <w:rPr>
          <w:b/>
        </w:rPr>
        <w:t>“videbar quidem vobiscum manducare et bibere sed ego cibo invisibili et potu qui ab hominibus videri non potest utor”</w:t>
      </w:r>
      <w:r>
        <w:rPr>
          <w:i w:val="0"/>
        </w:rPr>
        <w:t xml:space="preserve"> (12,19). </w:t>
      </w:r>
    </w:p>
    <w:p w14:paraId="7828DACF" w14:textId="77777777" w:rsidR="004A3BFC" w:rsidRDefault="004A3BFC">
      <w:pPr>
        <w:pStyle w:val="Corpodeltesto2"/>
      </w:pPr>
      <w:r>
        <w:t xml:space="preserve">Ora benedite il Signore sulla terra e rendete grazie a Dio. Io ritorno a colui che mi ha mandato. Scrivete tutte queste cose che vi sono accadute. E salì in alto. </w:t>
      </w:r>
    </w:p>
    <w:p w14:paraId="525F4051" w14:textId="77777777" w:rsidR="004A3BFC" w:rsidRDefault="004A3BFC">
      <w:pPr>
        <w:pStyle w:val="Corpodeltesto2"/>
      </w:pPr>
      <w:r>
        <w:t xml:space="preserve">Essi si rialzarono, ma non poterono più vederlo. Allora andavano benedicendo e celebrando Dio e lo ringraziavano per queste grandi opere, perché era loro apparso l'angelo di Dio” (Tb 12,1-22). </w:t>
      </w:r>
    </w:p>
    <w:p w14:paraId="2B334CDA" w14:textId="77777777" w:rsidR="004A3BFC" w:rsidRDefault="004A3BFC">
      <w:pPr>
        <w:pStyle w:val="Corpotesto"/>
      </w:pPr>
      <w:r>
        <w:t xml:space="preserve">L’apparenza non è inganno, non è illusione, non è finzione. </w:t>
      </w:r>
    </w:p>
    <w:p w14:paraId="6A181079" w14:textId="77777777" w:rsidR="004A3BFC" w:rsidRDefault="004A3BFC">
      <w:pPr>
        <w:pStyle w:val="Corpotesto"/>
      </w:pPr>
      <w:r>
        <w:t>Lo spirito compie un’azione visibile, priva però della sua realtà materiale.</w:t>
      </w:r>
    </w:p>
    <w:p w14:paraId="383CE486" w14:textId="77777777" w:rsidR="004A3BFC" w:rsidRDefault="004A3BFC">
      <w:pPr>
        <w:pStyle w:val="Corpotesto"/>
      </w:pPr>
      <w:r>
        <w:t>Visibilmente mangia, realmente non mangia, perché non ha corpo e sangue materiali.</w:t>
      </w:r>
    </w:p>
    <w:p w14:paraId="1317B81B" w14:textId="77777777" w:rsidR="004A3BFC" w:rsidRDefault="004A3BFC">
      <w:pPr>
        <w:pStyle w:val="Corpotesto"/>
      </w:pPr>
      <w:r>
        <w:t>Gesù si mostra, appare con il suo corpo di carne, ma il suo corpo di carne è solo “apparenza”.</w:t>
      </w:r>
    </w:p>
    <w:p w14:paraId="0FFEABF8" w14:textId="77777777" w:rsidR="004A3BFC" w:rsidRDefault="004A3BFC">
      <w:pPr>
        <w:pStyle w:val="Corpotesto"/>
      </w:pPr>
      <w:r>
        <w:t>Lui è ormai per tutta l’eternità nel suo corpo spirituale. Il suo corpo è eternamente spirito.</w:t>
      </w:r>
    </w:p>
    <w:p w14:paraId="3817F980" w14:textId="77777777" w:rsidR="004A3BFC" w:rsidRDefault="004A3BFC">
      <w:pPr>
        <w:pStyle w:val="Corpotesto"/>
      </w:pPr>
      <w:r>
        <w:t>In apparenza sembra che mangi, in realtà non mangia e non beve, perché il corpo di spirito non mangia e non beve cose materiali.</w:t>
      </w:r>
    </w:p>
    <w:p w14:paraId="0ACB6404" w14:textId="77777777" w:rsidR="004A3BFC" w:rsidRDefault="004A3BFC">
      <w:pPr>
        <w:pStyle w:val="Corpotesto"/>
      </w:pPr>
      <w:r>
        <w:t>Anche questo fa parte del mistero.</w:t>
      </w:r>
    </w:p>
    <w:p w14:paraId="37C8AFFE" w14:textId="77777777" w:rsidR="004A3BFC" w:rsidRDefault="004A3BFC">
      <w:pPr>
        <w:pStyle w:val="Corpotesto"/>
      </w:pPr>
      <w:r>
        <w:t>Se questo mistero si è compiuto con l’Angelo Raffaele, a maggior ragione si è compiuto con il Corpo spirituale del Signore risorto.</w:t>
      </w:r>
    </w:p>
    <w:p w14:paraId="29146224" w14:textId="77777777" w:rsidR="004A3BFC" w:rsidRDefault="004A3BFC">
      <w:pPr>
        <w:pStyle w:val="Corpotesto"/>
      </w:pPr>
      <w:r>
        <w:t>Vivendo questo mistero, Gesù aiuta i suoi discepoli a credere nella verità della sua reale presenza in mezzo a loro.</w:t>
      </w:r>
    </w:p>
    <w:p w14:paraId="0E05C1C5" w14:textId="77777777" w:rsidR="004A3BFC" w:rsidRDefault="004A3BFC">
      <w:pPr>
        <w:pStyle w:val="Corpotesto"/>
      </w:pPr>
      <w:r>
        <w:t xml:space="preserve">La presenza è reale, il corpo è reale, lui è veramente in mezzo a loro, ma nella nuova forma della risurrezione: con il suo corpo trasformato in spirito e in luce, come Dio è spirito e luce eterna. </w:t>
      </w:r>
    </w:p>
    <w:p w14:paraId="0DE74902" w14:textId="77777777" w:rsidR="004A3BFC" w:rsidRDefault="004A3BFC">
      <w:pPr>
        <w:pStyle w:val="Corpodeltesto2"/>
      </w:pPr>
      <w:r>
        <w:lastRenderedPageBreak/>
        <w:t xml:space="preserve">Poi disse: Sono queste le parole che vi dicevo quando ero ancora con voi: bisogna che si compiano tutte le cose scritte su di me nella Legge di Mosè, nei Profeti e nei Salmi. </w:t>
      </w:r>
    </w:p>
    <w:p w14:paraId="7CE88C2B" w14:textId="77777777" w:rsidR="004A3BFC" w:rsidRDefault="004A3BFC">
      <w:pPr>
        <w:pStyle w:val="Corpotesto"/>
      </w:pPr>
      <w:r>
        <w:t>La Scrittura Antica, o Antico Testamento, aveva sempre parlato del Messia di Dio, del Servo del Signore e lo aveva visto non nella gloria, ma nell’ignominia, nella sofferenza, nella morte.</w:t>
      </w:r>
    </w:p>
    <w:p w14:paraId="0056418A" w14:textId="77777777" w:rsidR="004A3BFC" w:rsidRDefault="004A3BFC">
      <w:pPr>
        <w:pStyle w:val="Corpotesto"/>
      </w:pPr>
      <w:r>
        <w:t>La mentalità religiosa del tempo vedeva invece il Messia rivestito di gloria, di potenza, di vittoria contro i nemici del popolo del Signore.</w:t>
      </w:r>
    </w:p>
    <w:p w14:paraId="081CFE9D" w14:textId="77777777" w:rsidR="004A3BFC" w:rsidRDefault="004A3BFC">
      <w:pPr>
        <w:pStyle w:val="Corpotesto"/>
      </w:pPr>
      <w:r>
        <w:t>Vedeva il Messia di Dio come un altro Davide, anzi più grande di Davide, più potente e più vittorioso di lui.</w:t>
      </w:r>
    </w:p>
    <w:p w14:paraId="5B607858" w14:textId="77777777" w:rsidR="004A3BFC" w:rsidRDefault="004A3BFC">
      <w:pPr>
        <w:pStyle w:val="Corpotesto"/>
      </w:pPr>
      <w:r>
        <w:t>Gesù aveva invece sempre insegnato ai suoi discepoli la “necessità” per il Messia di Dio di passare attraverso la croce per entrare nella gloria.</w:t>
      </w:r>
    </w:p>
    <w:p w14:paraId="1EF5AFBD" w14:textId="77777777" w:rsidR="004A3BFC" w:rsidRDefault="004A3BFC">
      <w:pPr>
        <w:pStyle w:val="Corpotesto"/>
      </w:pPr>
      <w:r>
        <w:t>Che l’Antico Testamento fosse inequivocabile sul fatto della sofferenza del Messia di Dio sono sufficienti sue soli testi a dimostrarlo: il Salmo con il quale Gesù pregò il Padre mentre era in croce e il testo di Isaia sul Servo sofferente.</w:t>
      </w:r>
    </w:p>
    <w:p w14:paraId="52639FCE" w14:textId="77777777" w:rsidR="004A3BFC" w:rsidRDefault="004A3BFC">
      <w:pPr>
        <w:pStyle w:val="Corpodeltesto2"/>
      </w:pPr>
      <w:r>
        <w:rPr>
          <w:b/>
        </w:rPr>
        <w:t xml:space="preserve">“Dio mio, Dio mio, perché mi hai abbandonato? Tu sei lontano dalla mia salvezza: sono le parole del mio lamento. Dio mio, invoco di giorno e non rispondi, grido di notte e non trovo riposo. </w:t>
      </w:r>
      <w:r>
        <w:t xml:space="preserve">Eppure tu abiti la santa dimora, tu, lode di Israele. In te hanno sperato i nostri padri, hanno sperato e tu li hai liberati; a te gridarono e furono salvati, sperando in te non rimasero delusi. </w:t>
      </w:r>
    </w:p>
    <w:p w14:paraId="52F679E0" w14:textId="77777777" w:rsidR="004A3BFC" w:rsidRDefault="004A3BFC">
      <w:pPr>
        <w:pStyle w:val="Corpodeltesto2"/>
      </w:pPr>
      <w:r>
        <w:rPr>
          <w:b/>
        </w:rPr>
        <w:t xml:space="preserve">Ma io sono verme, non uomo, infamia degli uomini, rifiuto del mio popolo. Mi scherniscono quelli che mi vedono, storcono le labbra, scuotono il capo: Si è affidato al Signore, lui lo scampi; lo liberi, se è suo amico. </w:t>
      </w:r>
      <w:r>
        <w:t xml:space="preserve">Sei tu che mi hai tratto dal grembo, mi hai fatto riposare sul petto di mia madre. </w:t>
      </w:r>
    </w:p>
    <w:p w14:paraId="54AE709F" w14:textId="77777777" w:rsidR="004A3BFC" w:rsidRDefault="004A3BFC">
      <w:pPr>
        <w:pStyle w:val="Corpodeltesto2"/>
      </w:pPr>
      <w:r>
        <w:t xml:space="preserve">Al mio nascere tu mi hai raccolto, dal grembo di mia madre sei tu il mio Dio. </w:t>
      </w:r>
      <w:r>
        <w:rPr>
          <w:b/>
        </w:rPr>
        <w:t xml:space="preserve">Da me non stare lontano, poiché l'angoscia è vicina e nessuno mi aiuta. 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r>
        <w:t xml:space="preserve">Ma tu, Signore, non stare lontano, mia forza, accorri in mio aiuto. </w:t>
      </w:r>
    </w:p>
    <w:p w14:paraId="43237354" w14:textId="77777777" w:rsidR="004A3BFC" w:rsidRDefault="004A3BFC">
      <w:pPr>
        <w:pStyle w:val="Corpodeltesto2"/>
      </w:pPr>
      <w:r>
        <w:rPr>
          <w:b/>
        </w:rPr>
        <w:t xml:space="preserve">Scampami dalla spada, dalle unghie del cane la mia vita. Salvami dalla bocca del leone e dalle corna dei bufali. </w:t>
      </w:r>
      <w:r>
        <w:t xml:space="preserve">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I poveri mangeranno e saranno saziati, loderanno il Signore quanti lo cercano: Viva il loro cuore per </w:t>
      </w:r>
      <w:r>
        <w:lastRenderedPageBreak/>
        <w:t xml:space="preserve">sempre. 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w:t>
      </w:r>
      <w:r>
        <w:rPr>
          <w:b/>
        </w:rPr>
        <w:t xml:space="preserve">E io vivrò per lui, lo servirà la mia discendenza. Si parlerà del Signore alla generazione che viene; annunzieranno la sua giustizia; al popolo che nascerà diranno: Ecco l'opera del Signore!” </w:t>
      </w:r>
      <w:r>
        <w:t xml:space="preserve">(Sal 21,2-32). </w:t>
      </w:r>
    </w:p>
    <w:p w14:paraId="420C491D" w14:textId="77777777" w:rsidR="004A3BFC" w:rsidRDefault="004A3BFC">
      <w:pPr>
        <w:pStyle w:val="Corpodeltesto2"/>
      </w:pPr>
    </w:p>
    <w:p w14:paraId="6C5DB114" w14:textId="77777777" w:rsidR="004A3BFC" w:rsidRDefault="004A3BFC">
      <w:pPr>
        <w:pStyle w:val="Corpodeltesto2"/>
      </w:pPr>
      <w:r>
        <w:t xml:space="preserve">“Svegliati, svegliati, rivestiti della tua magnificenza, Sion; indossa le vesti più belle, Gerusalemme, città santa; perché mai più entrerà in te il non circonciso né l'impuro. Scuotiti la polvere, alzati, Gerusalemme schiava! Sciogliti dal collo i legami, schiava figlia di Sion! Poiché dice il Signore: </w:t>
      </w:r>
      <w:r>
        <w:rPr>
          <w:b/>
        </w:rPr>
        <w:t>Senza prezzo foste venduti e sarete riscattati senza denaro</w:t>
      </w:r>
      <w:r>
        <w:t xml:space="preserve">. Poiché dice il Signore Dio: In Egitto è sceso il mio popolo un tempo per abitarvi come straniero; poi l'Assiro senza motivo lo ha oppresso. Ora, che faccio io qui? oracolo del Signore Sì, il mio popolo è stato deportato per nulla! I suoi dominatori trionfavano oracolo del Signore e sempre, tutti i giorni il mio nome è stato disprezzato. Pertanto il mio popolo conoscerà il mio nome, comprenderà in quel giorno che io dicevo: Eccomi qua. 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w:t>
      </w:r>
      <w:r>
        <w:rPr>
          <w:b/>
        </w:rPr>
        <w:t xml:space="preserve">Il Signore ha snudato il suo santo braccio davanti a tutti i popoli; tutti i confini della terra vedranno la salvezza del nostro Dio. </w:t>
      </w:r>
      <w:r>
        <w:t xml:space="preserve">Fuori, fuori, uscite di là! Non toccate niente d'impuro. Uscite da essa, purificatevi, voi che portate gli arredi del Signore! Voi non dovrete uscire in fretta né andarvene come uno che fugge, perché davanti a voi cammina il Signore, il Dio di Israele chiude la vostra carovana. </w:t>
      </w:r>
      <w:r>
        <w:rPr>
          <w:b/>
        </w:rP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r>
        <w:t>(Is 52,1-15).</w:t>
      </w:r>
    </w:p>
    <w:p w14:paraId="615F3A69" w14:textId="77777777" w:rsidR="004A3BFC" w:rsidRDefault="004A3BFC">
      <w:pPr>
        <w:pStyle w:val="Corpodeltesto2"/>
      </w:pPr>
    </w:p>
    <w:p w14:paraId="1D50A896" w14:textId="77777777" w:rsidR="004A3BFC" w:rsidRDefault="004A3BFC">
      <w:pPr>
        <w:pStyle w:val="Corpodeltesto2"/>
      </w:pPr>
      <w:r>
        <w:t xml:space="preserve">“Chi avrebbe creduto alla nostra rivelazione? A chi sarebbe stato manifestato il braccio del Signore? </w:t>
      </w:r>
      <w:r>
        <w:rPr>
          <w:b/>
        </w:rPr>
        <w:t xml:space="preserve">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w:t>
      </w:r>
      <w:r>
        <w:rPr>
          <w:b/>
        </w:rPr>
        <w:lastRenderedPageBreak/>
        <w:t>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w:t>
      </w:r>
      <w:r>
        <w:t xml:space="preserve"> (Is 53,1-12). </w:t>
      </w:r>
    </w:p>
    <w:p w14:paraId="3A603F2F" w14:textId="77777777" w:rsidR="004A3BFC" w:rsidRDefault="004A3BFC">
      <w:pPr>
        <w:pStyle w:val="Corpotesto"/>
      </w:pPr>
      <w:r>
        <w:t xml:space="preserve">Dio le sue cose le dice sempre bene. </w:t>
      </w:r>
    </w:p>
    <w:p w14:paraId="1964CCDC" w14:textId="77777777" w:rsidR="004A3BFC" w:rsidRDefault="004A3BFC">
      <w:pPr>
        <w:pStyle w:val="Corpotesto"/>
      </w:pPr>
      <w:r>
        <w:t>L’uomo invece le comprende quasi sempre male, male le interpreta, male le vive.</w:t>
      </w:r>
    </w:p>
    <w:p w14:paraId="4B13E525" w14:textId="77777777" w:rsidR="004A3BFC" w:rsidRDefault="004A3BFC">
      <w:pPr>
        <w:pStyle w:val="Corpotesto"/>
      </w:pPr>
      <w:r>
        <w:t>La trasformazione della Parola di Dio arriva fino al suo annullamento.</w:t>
      </w:r>
    </w:p>
    <w:p w14:paraId="554A9262" w14:textId="77777777" w:rsidR="004A3BFC" w:rsidRDefault="004A3BFC">
      <w:pPr>
        <w:pStyle w:val="Corpotesto"/>
      </w:pPr>
      <w:r>
        <w:t>Questa è la capacità interpretativa della mente umana!</w:t>
      </w:r>
    </w:p>
    <w:p w14:paraId="28DEA08E" w14:textId="77777777" w:rsidR="004A3BFC" w:rsidRDefault="004A3BFC">
      <w:pPr>
        <w:pStyle w:val="Corpodeltesto2"/>
      </w:pPr>
      <w:r>
        <w:t xml:space="preserve">Allora aprì loro la mente all'intelligenza delle Scritture e disse: Così sta scritto: il Cristo dovrà patire e risuscitare dai morti il terzo giorno e nel suo nome saranno predicati a tutte le genti la conversione e il perdono dei peccati, cominciando da Gerusalemme. </w:t>
      </w:r>
    </w:p>
    <w:p w14:paraId="7FC23116" w14:textId="77777777" w:rsidR="004A3BFC" w:rsidRDefault="004A3BFC">
      <w:pPr>
        <w:pStyle w:val="Corpotesto"/>
      </w:pPr>
      <w:r>
        <w:t>Solo per rivelazione si può conoscere il mistero di Dio.</w:t>
      </w:r>
    </w:p>
    <w:p w14:paraId="57E22076" w14:textId="77777777" w:rsidR="004A3BFC" w:rsidRDefault="004A3BFC">
      <w:pPr>
        <w:pStyle w:val="Corpotesto"/>
      </w:pPr>
      <w:r>
        <w:t>Solo per intelligenza dello Spirito Santo lo si può comprendere.</w:t>
      </w:r>
    </w:p>
    <w:p w14:paraId="1904384B" w14:textId="77777777" w:rsidR="004A3BFC" w:rsidRDefault="004A3BFC">
      <w:pPr>
        <w:pStyle w:val="Corpotesto"/>
      </w:pPr>
      <w:r>
        <w:t>Solo per dono di Dio lo si può conoscere.</w:t>
      </w:r>
    </w:p>
    <w:p w14:paraId="51F05E86" w14:textId="77777777" w:rsidR="004A3BFC" w:rsidRDefault="004A3BFC">
      <w:pPr>
        <w:pStyle w:val="Corpotesto"/>
      </w:pPr>
      <w:r>
        <w:t>Solo per dono di Dio lo si può comprendere.</w:t>
      </w:r>
    </w:p>
    <w:p w14:paraId="0D672D40" w14:textId="77777777" w:rsidR="004A3BFC" w:rsidRDefault="004A3BFC">
      <w:pPr>
        <w:pStyle w:val="Corpotesto"/>
      </w:pPr>
      <w:r>
        <w:t>Ora Cristo Gesù fa questo dono ai suoi discepoli: apre loro la mente all’intelligenza delle Scritture, cioè al suo mistero.</w:t>
      </w:r>
    </w:p>
    <w:p w14:paraId="4A3F994F" w14:textId="77777777" w:rsidR="004A3BFC" w:rsidRDefault="004A3BFC">
      <w:pPr>
        <w:pStyle w:val="Corpotesto"/>
      </w:pPr>
      <w:r>
        <w:t>Qual è l’intelligenza che essi dovranno sempre avere del suo mistero?</w:t>
      </w:r>
    </w:p>
    <w:p w14:paraId="04E95A39" w14:textId="77777777" w:rsidR="004A3BFC" w:rsidRDefault="004A3BFC">
      <w:pPr>
        <w:pStyle w:val="Corpotesto"/>
      </w:pPr>
      <w:r>
        <w:t>Essa è molteplice:</w:t>
      </w:r>
    </w:p>
    <w:p w14:paraId="0736ED1D" w14:textId="77777777" w:rsidR="004A3BFC" w:rsidRDefault="004A3BFC">
      <w:pPr>
        <w:pStyle w:val="Corpotesto"/>
        <w:numPr>
          <w:ilvl w:val="0"/>
          <w:numId w:val="3"/>
        </w:numPr>
      </w:pPr>
      <w:r>
        <w:t>Morte e risurrezione sono un unico mistero. Sono un unico mistero per Cristo Gesù. Dovranno essere un unico mistero per ogni discepolo di Cristo Gesù. La salvezza del mondo si compirà sempre nell’attuazione di questo unico mistero: prima in Cristo, ora nel corpo di Cristo.</w:t>
      </w:r>
    </w:p>
    <w:p w14:paraId="6133320C" w14:textId="77777777" w:rsidR="004A3BFC" w:rsidRDefault="004A3BFC">
      <w:pPr>
        <w:pStyle w:val="Corpotesto"/>
        <w:numPr>
          <w:ilvl w:val="0"/>
          <w:numId w:val="3"/>
        </w:numPr>
      </w:pPr>
      <w:r>
        <w:t>La salvezza è nel nome di Cristo Gesù. Non c’è altro nome nel quale è stabilito che possiamo essere salvati. La salvezza è un dono che Dio ci fa in Cristo, inserendoci nel suo mistero, facendoci divenire parte di questo mistero, anzi corpo storico dell’unico mistero.</w:t>
      </w:r>
    </w:p>
    <w:p w14:paraId="0413DF43" w14:textId="77777777" w:rsidR="004A3BFC" w:rsidRDefault="004A3BFC">
      <w:pPr>
        <w:pStyle w:val="Corpotesto"/>
        <w:numPr>
          <w:ilvl w:val="0"/>
          <w:numId w:val="3"/>
        </w:numPr>
      </w:pPr>
      <w:r>
        <w:lastRenderedPageBreak/>
        <w:t xml:space="preserve">La salvezza non è per un solo popolo, una sola nazione, una sola tribù, una sola discendenza. La salvezza è per tutte le genti, fino alla consumazione del mondo. </w:t>
      </w:r>
    </w:p>
    <w:p w14:paraId="0968CC35" w14:textId="77777777" w:rsidR="004A3BFC" w:rsidRDefault="004A3BFC">
      <w:pPr>
        <w:pStyle w:val="Corpotesto"/>
        <w:numPr>
          <w:ilvl w:val="0"/>
          <w:numId w:val="3"/>
        </w:numPr>
      </w:pPr>
      <w:r>
        <w:t>La salvezza in Cristo va predicata, annunziata, testimoniata, proclamata,  gridata ad ogni uomo.</w:t>
      </w:r>
    </w:p>
    <w:p w14:paraId="146ECFF1" w14:textId="77777777" w:rsidR="004A3BFC" w:rsidRDefault="004A3BFC">
      <w:pPr>
        <w:pStyle w:val="Corpotesto"/>
        <w:numPr>
          <w:ilvl w:val="0"/>
          <w:numId w:val="3"/>
        </w:numPr>
      </w:pPr>
      <w:r>
        <w:t>La salvezza si compone di due elementi essenziali: la conversione e il perdono dei peccati. Questi due elementi dovranno essere sempre una cosa sola, altrimenti non c’è salvezza vera.</w:t>
      </w:r>
    </w:p>
    <w:p w14:paraId="7A2C1D59" w14:textId="77777777" w:rsidR="004A3BFC" w:rsidRDefault="004A3BFC">
      <w:pPr>
        <w:pStyle w:val="Corpotesto"/>
        <w:numPr>
          <w:ilvl w:val="0"/>
          <w:numId w:val="3"/>
        </w:numPr>
      </w:pPr>
      <w:r>
        <w:t>La conversione è il cambiamento della mente, dei pensieri. È il passaggio dai pensieri dell’uomo ai pensieri di Dio, dalla volontà dell’uomo alla volontà di Dio, dalla parola degli uomini alla Parola di Dio, al Vangelo. Ci si converte alla Parola, al Vangelo. Ci si converte quando il Vangelo diviene l’unica Parola, Norma, Regola della nostra vita.</w:t>
      </w:r>
    </w:p>
    <w:p w14:paraId="096EE682" w14:textId="77777777" w:rsidR="004A3BFC" w:rsidRDefault="004A3BFC">
      <w:pPr>
        <w:pStyle w:val="Corpotesto"/>
      </w:pPr>
      <w:r>
        <w:t xml:space="preserve">Il disastro delle coscienze oggi è da attribuire in gran parte alla separazione di questi due elementi: conversione e perdono dei peccati. </w:t>
      </w:r>
    </w:p>
    <w:p w14:paraId="7E8DB069" w14:textId="77777777" w:rsidR="004A3BFC" w:rsidRDefault="004A3BFC">
      <w:pPr>
        <w:pStyle w:val="Corpotesto"/>
      </w:pPr>
      <w:r>
        <w:t>Oggi molti sono quelli che predicano il perdono dei peccati, ma senza la conversione, anzi escludendola e giustificando ogni peccato.</w:t>
      </w:r>
    </w:p>
    <w:p w14:paraId="1CB5AC46" w14:textId="77777777" w:rsidR="004A3BFC" w:rsidRDefault="004A3BFC">
      <w:pPr>
        <w:pStyle w:val="Corpotesto"/>
      </w:pPr>
      <w:r>
        <w:t xml:space="preserve">Lo si è detto: Dio le sue cose le dice bene, l’uomo le dice quasi sempre male. È questo cambiamento nelle cose di Dio il vero disastro della religione. </w:t>
      </w:r>
    </w:p>
    <w:p w14:paraId="009EC44A" w14:textId="77777777" w:rsidR="004A3BFC" w:rsidRDefault="004A3BFC">
      <w:pPr>
        <w:pStyle w:val="Corpotesto"/>
      </w:pPr>
      <w:r>
        <w:t xml:space="preserve">È questa vera idolatria. L’idolatria è la causa di tutti i mali che sono nel mondo. L’idolatria non è assenza di verità. L’idolatria è la proclamazione della falsità in nome di Dio. </w:t>
      </w:r>
    </w:p>
    <w:p w14:paraId="65DCE99A" w14:textId="77777777" w:rsidR="004A3BFC" w:rsidRDefault="004A3BFC">
      <w:pPr>
        <w:pStyle w:val="Corpotesto"/>
      </w:pPr>
      <w:r>
        <w:t>Altra verità da aggiungere è questa:</w:t>
      </w:r>
    </w:p>
    <w:p w14:paraId="66FAA4EB" w14:textId="77777777" w:rsidR="004A3BFC" w:rsidRDefault="004A3BFC">
      <w:pPr>
        <w:pStyle w:val="Corpotesto"/>
        <w:numPr>
          <w:ilvl w:val="0"/>
          <w:numId w:val="3"/>
        </w:numPr>
      </w:pPr>
      <w:r>
        <w:t>La salvezza di Cristo non deve essere negata a nessuno.</w:t>
      </w:r>
    </w:p>
    <w:p w14:paraId="3895A6DC" w14:textId="77777777" w:rsidR="004A3BFC" w:rsidRDefault="004A3BFC">
      <w:pPr>
        <w:pStyle w:val="Corpotesto"/>
        <w:numPr>
          <w:ilvl w:val="0"/>
          <w:numId w:val="3"/>
        </w:numPr>
      </w:pPr>
      <w:r>
        <w:t>Anche in Gerusalemme la salvezza di Cristo deve essere proclamata.</w:t>
      </w:r>
    </w:p>
    <w:p w14:paraId="602F1771" w14:textId="77777777" w:rsidR="004A3BFC" w:rsidRDefault="004A3BFC">
      <w:pPr>
        <w:pStyle w:val="Corpotesto"/>
        <w:numPr>
          <w:ilvl w:val="0"/>
          <w:numId w:val="3"/>
        </w:numPr>
      </w:pPr>
      <w:r>
        <w:t>Anzi bisogna proclamarla proprio partendo, iniziando da Gerusalemme.</w:t>
      </w:r>
    </w:p>
    <w:p w14:paraId="09A33BDF" w14:textId="77777777" w:rsidR="004A3BFC" w:rsidRDefault="004A3BFC">
      <w:pPr>
        <w:pStyle w:val="Corpotesto"/>
        <w:numPr>
          <w:ilvl w:val="0"/>
          <w:numId w:val="3"/>
        </w:numPr>
      </w:pPr>
      <w:r>
        <w:t>Tuttavia non bisogna fermarsi a Gerusalemme, né alla Samaria, o ad altro territorio della Palestina.</w:t>
      </w:r>
    </w:p>
    <w:p w14:paraId="563C8A1D" w14:textId="77777777" w:rsidR="004A3BFC" w:rsidRDefault="004A3BFC">
      <w:pPr>
        <w:pStyle w:val="Corpotesto"/>
        <w:numPr>
          <w:ilvl w:val="0"/>
          <w:numId w:val="3"/>
        </w:numPr>
      </w:pPr>
      <w:r>
        <w:t xml:space="preserve">Essa deve giungere fino ai confini della terra, per tutta l’estensione della storia. </w:t>
      </w:r>
    </w:p>
    <w:p w14:paraId="6B8B6BE6" w14:textId="77777777" w:rsidR="004A3BFC" w:rsidRDefault="004A3BFC">
      <w:pPr>
        <w:pStyle w:val="Corpodeltesto2"/>
      </w:pPr>
      <w:r>
        <w:t xml:space="preserve">Di questo voi siete testimoni. </w:t>
      </w:r>
    </w:p>
    <w:p w14:paraId="5EB74FF0" w14:textId="77777777" w:rsidR="004A3BFC" w:rsidRDefault="004A3BFC">
      <w:pPr>
        <w:pStyle w:val="Corpotesto"/>
      </w:pPr>
      <w:r>
        <w:t>Chi sono i discepoli di Gesù?</w:t>
      </w:r>
    </w:p>
    <w:p w14:paraId="39828DEB" w14:textId="77777777" w:rsidR="004A3BFC" w:rsidRDefault="004A3BFC">
      <w:pPr>
        <w:pStyle w:val="Corpotesto"/>
      </w:pPr>
      <w:r>
        <w:t xml:space="preserve">Sono i testimoni di questo grande mistero. </w:t>
      </w:r>
    </w:p>
    <w:p w14:paraId="608B4124" w14:textId="77777777" w:rsidR="004A3BFC" w:rsidRDefault="004A3BFC">
      <w:pPr>
        <w:pStyle w:val="Corpotesto"/>
      </w:pPr>
      <w:r>
        <w:t>Sono i testimoni della verità del mistero di Cristo Gesù.</w:t>
      </w:r>
    </w:p>
    <w:p w14:paraId="594EFAF0" w14:textId="77777777" w:rsidR="004A3BFC" w:rsidRDefault="004A3BFC">
      <w:pPr>
        <w:pStyle w:val="Corpotesto"/>
      </w:pPr>
      <w:r>
        <w:t>Sono coloro che dovranno in ogni istante liberare il mistero di Cristo Gesù da ogni falsità che si avventa contro di esso.</w:t>
      </w:r>
    </w:p>
    <w:p w14:paraId="45FDA281" w14:textId="77777777" w:rsidR="004A3BFC" w:rsidRDefault="004A3BFC">
      <w:pPr>
        <w:pStyle w:val="Corpotesto"/>
      </w:pPr>
      <w:r>
        <w:lastRenderedPageBreak/>
        <w:t>Gesù si consegna interamente alla mente, al cuore, ai piedi, alle mani, all’intera vita dei suoi discepoli.</w:t>
      </w:r>
    </w:p>
    <w:p w14:paraId="2E4FF61F" w14:textId="77777777" w:rsidR="004A3BFC" w:rsidRDefault="004A3BFC">
      <w:pPr>
        <w:pStyle w:val="Corpotesto"/>
      </w:pPr>
      <w:r>
        <w:t>Per loro Lui vivrà e salverà, se sarà conservato nella sua più pura verità; ma anche per loro Lui morirà, non salverà se sarà trasformato e da verità lo faranno diventare falsità.</w:t>
      </w:r>
    </w:p>
    <w:p w14:paraId="4CA1D323" w14:textId="77777777" w:rsidR="004A3BFC" w:rsidRDefault="004A3BFC">
      <w:pPr>
        <w:pStyle w:val="Corpotesto"/>
      </w:pPr>
      <w:r>
        <w:t>Grande oltre misura è la responsabilità del discepolo di Gesù.</w:t>
      </w:r>
    </w:p>
    <w:p w14:paraId="772DB150" w14:textId="77777777" w:rsidR="004A3BFC" w:rsidRDefault="004A3BFC">
      <w:pPr>
        <w:pStyle w:val="Corpotesto"/>
      </w:pPr>
      <w:r>
        <w:t>Per lui Gesù vive e salva; per Lui Gesù muore alla verità e non potrà operare salvezza.</w:t>
      </w:r>
    </w:p>
    <w:p w14:paraId="2EF854D5" w14:textId="77777777" w:rsidR="004A3BFC" w:rsidRDefault="004A3BFC">
      <w:pPr>
        <w:pStyle w:val="Corpotesto"/>
      </w:pPr>
    </w:p>
    <w:p w14:paraId="07DB3225" w14:textId="77777777" w:rsidR="004A3BFC" w:rsidRDefault="004A3BFC">
      <w:pPr>
        <w:pStyle w:val="Titolo2"/>
      </w:pPr>
      <w:bookmarkStart w:id="101" w:name="_Toc138229748"/>
      <w:bookmarkStart w:id="102" w:name="_Toc62167724"/>
      <w:r>
        <w:t>PER LA CATECHESI E L’OMELIA</w:t>
      </w:r>
      <w:bookmarkEnd w:id="101"/>
      <w:bookmarkEnd w:id="102"/>
    </w:p>
    <w:p w14:paraId="7F1F62D8" w14:textId="77777777" w:rsidR="004A3BFC" w:rsidRDefault="004A3BFC">
      <w:pPr>
        <w:pStyle w:val="Titolo3"/>
      </w:pPr>
      <w:bookmarkStart w:id="103" w:name="_Toc138229749"/>
      <w:bookmarkStart w:id="104" w:name="_Toc62167725"/>
      <w:r>
        <w:t>Note aggiuntive sull’uomo nuovo, che è:</w:t>
      </w:r>
      <w:bookmarkEnd w:id="103"/>
      <w:bookmarkEnd w:id="104"/>
      <w:r>
        <w:t xml:space="preserve"> </w:t>
      </w:r>
    </w:p>
    <w:p w14:paraId="721FFB84" w14:textId="77777777" w:rsidR="004A3BFC" w:rsidRDefault="004A3BFC"/>
    <w:p w14:paraId="5000EB51" w14:textId="77777777" w:rsidR="004A3BFC" w:rsidRDefault="004A3BFC">
      <w:pPr>
        <w:pStyle w:val="Corpodeltesto3"/>
      </w:pPr>
      <w:r>
        <w:rPr>
          <w:b/>
        </w:rPr>
        <w:t xml:space="preserve">Giusto. </w:t>
      </w:r>
      <w:r>
        <w:t xml:space="preserve">La giustizia mai potrà esistere se manca nel cuore dell’uomo la conoscenza della verità. La giustizia è infatti il compimento di tutta la verità. La giustizia è dono dello Spirito Santo, perché la verità è dono dello Spirito Santo. Non c’è conoscenza vera se non nello Spirito Santo. </w:t>
      </w:r>
    </w:p>
    <w:p w14:paraId="4E505FB6" w14:textId="77777777" w:rsidR="004A3BFC" w:rsidRDefault="004A3BFC">
      <w:pPr>
        <w:pStyle w:val="Corpodeltesto3"/>
      </w:pPr>
      <w:r>
        <w:rPr>
          <w:b/>
        </w:rPr>
        <w:t xml:space="preserve">Vero. </w:t>
      </w:r>
      <w:r>
        <w:t xml:space="preserve">La verità è la conoscenza del mistero di Dio così come esso è stato rivelato dallo stesso Dio e secondo il significato che il Signore gli ha conferito fin dall’eternità. La trasformazione del mistero fa sì che il discepolo di Gesù sia non vero. Se è non vero, è anche non giusto. Se è non vero e non giusto, mai potrà essere testimone di Cristo Gesù. </w:t>
      </w:r>
    </w:p>
    <w:p w14:paraId="7C74A86C" w14:textId="77777777" w:rsidR="004A3BFC" w:rsidRDefault="004A3BFC">
      <w:pPr>
        <w:pStyle w:val="Corpodeltesto3"/>
      </w:pPr>
      <w:r>
        <w:rPr>
          <w:b/>
        </w:rPr>
        <w:t xml:space="preserve">Misericordioso. </w:t>
      </w:r>
      <w:r>
        <w:t xml:space="preserve">La misericordia è nel dono del mistero vero di Cristo, ma anche del mistero vero operato dal mistero di Cristo nella nostra vita. Se la vita del discepolo di Gesù non diviene vera nel mistero del suo Maestro e Signore, lui mai potrà vivere di misericordia. Nessuno dei suoi atti potranno dirsi vera, autentica misericordia secondo il mistero di Cristo Gesù. </w:t>
      </w:r>
    </w:p>
    <w:p w14:paraId="226E393D" w14:textId="77777777" w:rsidR="004A3BFC" w:rsidRDefault="004A3BFC">
      <w:pPr>
        <w:pStyle w:val="Corpodeltesto3"/>
      </w:pPr>
      <w:r>
        <w:rPr>
          <w:b/>
        </w:rPr>
        <w:t xml:space="preserve">Ricco di perdono. </w:t>
      </w:r>
      <w:r>
        <w:t xml:space="preserve">La ricchezza del perdono è attiva, ma anche passiva. È passiva quando il discepolo di Gesù si lascia perdonare da Dio ogni peccato, entra nella perfetta conversione, si consegna interamente alla fede al Vangelo. Da uomo senza peccato diventa uomo ricco di perdono: concede il perdono a tutti i fratelli che peccano contro di Lui, diviene anche strumento di perdono, operando perché nel cuore di ogni uomo vi sia l’abbondanza della remissione delle colpe commesse nei loro confronti. </w:t>
      </w:r>
    </w:p>
    <w:p w14:paraId="79969254" w14:textId="77777777" w:rsidR="004A3BFC" w:rsidRDefault="004A3BFC">
      <w:pPr>
        <w:pStyle w:val="Corpodeltesto3"/>
      </w:pPr>
      <w:r>
        <w:rPr>
          <w:b/>
        </w:rPr>
        <w:t xml:space="preserve">Orante. </w:t>
      </w:r>
      <w:r>
        <w:t xml:space="preserve">Il discepolo di Gesù sa che ogni dono perfetto discende dal Padre dei cieli. Giustizia, verità, misericordia, perdono, carità: tutto è un dono di Dio e questo dono dovrà essere sempre attuale. Avendo il discepolo di Gesù bisogno sempre di tutto, sempre e tutto dovrà chiedere nella preghiera al Signore. La perpetuità del bisogno e della preghiera fa di lui un orante. </w:t>
      </w:r>
    </w:p>
    <w:p w14:paraId="2078910F" w14:textId="77777777" w:rsidR="004A3BFC" w:rsidRDefault="004A3BFC">
      <w:pPr>
        <w:pStyle w:val="Corpodeltesto3"/>
      </w:pPr>
      <w:r>
        <w:rPr>
          <w:b/>
        </w:rPr>
        <w:t xml:space="preserve">Libero. </w:t>
      </w:r>
      <w:r>
        <w:t xml:space="preserve">Il discepolo di Gesù è libero prima di tutto dalla falsità. Solo liberandosi dalla falsità, potrà liberarsi da ogni altra schiavitù. La falsità è la madre delle schiavitù che esistono nel mondo, schiavitù sia fisiche che spirituali, sia dell’anima che del corpo e dello stesso spirito. La verità che fa libero il discepolo di Gesù è una sola: quella del suo Maestro e Signore. Solo l’adesione </w:t>
      </w:r>
      <w:r>
        <w:lastRenderedPageBreak/>
        <w:t xml:space="preserve">a questa verità lo renderà libero. Tutto il resto lo renderà sempre più schiavo, schiavo anche della libertà che pensa di aver conquistato senza Cristo Gesù. </w:t>
      </w:r>
    </w:p>
    <w:p w14:paraId="4C61BFB2" w14:textId="77777777" w:rsidR="004A3BFC" w:rsidRDefault="004A3BFC">
      <w:pPr>
        <w:pStyle w:val="Corpodeltesto3"/>
      </w:pPr>
      <w:r>
        <w:rPr>
          <w:b/>
        </w:rPr>
        <w:t xml:space="preserve">Santo. </w:t>
      </w:r>
      <w:r>
        <w:t xml:space="preserve">Il discepolo di Gesù è santo, se ogni giorno chiederà allo Spirito del Signore che apra la sua mente alla perfetta conoscenza delle Scritture. È la verità messa in pratica che fa il discepolo di Gesù santo. La falsità mai potrà generare santità. La falsità uno solo la può togliere dal nostro cuore e dalla nostra mente: lo Spirito di Gesù. Questa azione di liberazione da ogni falsità lo Spirito del Signore dovrà svolgerla ogni giorno, anzi ogni attimo. </w:t>
      </w:r>
    </w:p>
    <w:p w14:paraId="5D03E1EF" w14:textId="77777777" w:rsidR="004A3BFC" w:rsidRDefault="004A3BFC">
      <w:pPr>
        <w:pStyle w:val="Corpodeltesto3"/>
      </w:pPr>
      <w:r>
        <w:rPr>
          <w:b/>
        </w:rPr>
        <w:t xml:space="preserve">Missionario. </w:t>
      </w:r>
      <w:r>
        <w:t xml:space="preserve">Il discepolo di Gesù è missionario. È missionario se è testimone. È testimone se ha la perfetta conoscenza del mistero del suo Maestro e Signore. Nello Spirito Santo lui aggiornerà quotidianamente la conoscenza di Gesù; nello stesso Spirito Santo la proclamerà ai fratelli. È vero missionario se nessun uomo sarà mai escluso dalla sua testimonianza. </w:t>
      </w:r>
    </w:p>
    <w:p w14:paraId="78FF7898" w14:textId="77777777" w:rsidR="004A3BFC" w:rsidRDefault="004A3BFC">
      <w:pPr>
        <w:pStyle w:val="Corpodeltesto3"/>
      </w:pPr>
    </w:p>
    <w:p w14:paraId="7BC25933" w14:textId="77777777" w:rsidR="004A3BFC" w:rsidRDefault="004A3BFC">
      <w:pPr>
        <w:pStyle w:val="Titolo2"/>
      </w:pPr>
      <w:bookmarkStart w:id="105" w:name="_Toc138229750"/>
      <w:bookmarkStart w:id="106" w:name="_Toc62167726"/>
      <w:r>
        <w:t>Domande di aiuto per la preparazione della catechesi</w:t>
      </w:r>
      <w:bookmarkEnd w:id="105"/>
      <w:bookmarkEnd w:id="106"/>
    </w:p>
    <w:p w14:paraId="69E4EEA3" w14:textId="77777777" w:rsidR="004A3BFC" w:rsidRDefault="004A3BFC">
      <w:pPr>
        <w:pStyle w:val="Corpotesto"/>
        <w:numPr>
          <w:ilvl w:val="0"/>
          <w:numId w:val="4"/>
        </w:numPr>
      </w:pPr>
      <w:r>
        <w:t>Quanto incide la testimonianza dei miei fratelli sulla verità della mia fede?</w:t>
      </w:r>
    </w:p>
    <w:p w14:paraId="0EA3DFD3" w14:textId="77777777" w:rsidR="004A3BFC" w:rsidRDefault="004A3BFC">
      <w:pPr>
        <w:pStyle w:val="Corpotesto"/>
        <w:numPr>
          <w:ilvl w:val="0"/>
          <w:numId w:val="4"/>
        </w:numPr>
      </w:pPr>
      <w:r>
        <w:t>Ma c’è una testimonianza dei fratelli offerta sempre in pienezza di verità?</w:t>
      </w:r>
    </w:p>
    <w:p w14:paraId="3FCE57C0" w14:textId="77777777" w:rsidR="004A3BFC" w:rsidRDefault="004A3BFC">
      <w:pPr>
        <w:pStyle w:val="Corpotesto"/>
        <w:numPr>
          <w:ilvl w:val="0"/>
          <w:numId w:val="4"/>
        </w:numPr>
      </w:pPr>
      <w:r>
        <w:t>Uso l’intelligenza e la sapienza per conservare la mia fede nella più pura verità?</w:t>
      </w:r>
    </w:p>
    <w:p w14:paraId="6A094022" w14:textId="77777777" w:rsidR="004A3BFC" w:rsidRDefault="004A3BFC">
      <w:pPr>
        <w:pStyle w:val="Corpotesto"/>
        <w:numPr>
          <w:ilvl w:val="0"/>
          <w:numId w:val="4"/>
        </w:numPr>
      </w:pPr>
      <w:r>
        <w:t>Chiudo a volte la mente per non aprirmi alla verità della storia che mi schiaccia?</w:t>
      </w:r>
    </w:p>
    <w:p w14:paraId="7FEE3AF4" w14:textId="77777777" w:rsidR="004A3BFC" w:rsidRDefault="004A3BFC">
      <w:pPr>
        <w:pStyle w:val="Corpotesto"/>
        <w:numPr>
          <w:ilvl w:val="0"/>
          <w:numId w:val="4"/>
        </w:numPr>
      </w:pPr>
      <w:r>
        <w:t>Conosco la verità della risurrezione di Cristo Gesù?</w:t>
      </w:r>
    </w:p>
    <w:p w14:paraId="7158A457" w14:textId="77777777" w:rsidR="004A3BFC" w:rsidRDefault="004A3BFC">
      <w:pPr>
        <w:pStyle w:val="Corpotesto"/>
        <w:numPr>
          <w:ilvl w:val="0"/>
          <w:numId w:val="4"/>
        </w:numPr>
      </w:pPr>
      <w:r>
        <w:t>A cosa fa appello Gesù perché gli apostoli credano nella sua risurrezione?</w:t>
      </w:r>
    </w:p>
    <w:p w14:paraId="70A587A0" w14:textId="77777777" w:rsidR="004A3BFC" w:rsidRDefault="004A3BFC">
      <w:pPr>
        <w:pStyle w:val="Corpotesto"/>
        <w:numPr>
          <w:ilvl w:val="0"/>
          <w:numId w:val="4"/>
        </w:numPr>
      </w:pPr>
      <w:r>
        <w:t>Perché il rimprovero di Gesù è giusto e santo?</w:t>
      </w:r>
    </w:p>
    <w:p w14:paraId="1951063B" w14:textId="77777777" w:rsidR="004A3BFC" w:rsidRDefault="004A3BFC">
      <w:pPr>
        <w:pStyle w:val="Corpotesto"/>
        <w:numPr>
          <w:ilvl w:val="0"/>
          <w:numId w:val="4"/>
        </w:numPr>
      </w:pPr>
      <w:r>
        <w:t>Quale rimprovero farebbe oggi Gesù alla mia fede?</w:t>
      </w:r>
    </w:p>
    <w:p w14:paraId="5468B7B6" w14:textId="77777777" w:rsidR="004A3BFC" w:rsidRDefault="004A3BFC">
      <w:pPr>
        <w:pStyle w:val="Corpotesto"/>
        <w:numPr>
          <w:ilvl w:val="0"/>
          <w:numId w:val="4"/>
        </w:numPr>
      </w:pPr>
      <w:r>
        <w:t>Cosa faccio perché la mia fede sia sempre ancorata alla verità tutta intera?</w:t>
      </w:r>
    </w:p>
    <w:p w14:paraId="505C9663" w14:textId="77777777" w:rsidR="004A3BFC" w:rsidRDefault="004A3BFC">
      <w:pPr>
        <w:pStyle w:val="Corpotesto"/>
        <w:numPr>
          <w:ilvl w:val="0"/>
          <w:numId w:val="4"/>
        </w:numPr>
      </w:pPr>
      <w:r>
        <w:t>Che uso faccio della storia per crescere nella verità della fede?</w:t>
      </w:r>
    </w:p>
    <w:p w14:paraId="0B022291" w14:textId="77777777" w:rsidR="004A3BFC" w:rsidRDefault="004A3BFC">
      <w:pPr>
        <w:pStyle w:val="Corpotesto"/>
        <w:numPr>
          <w:ilvl w:val="0"/>
          <w:numId w:val="4"/>
        </w:numPr>
      </w:pPr>
      <w:r>
        <w:t>I miei sensi (vista e tatto) quale ruolo hanno nella formazione in me di una fede perfetta e santa?</w:t>
      </w:r>
    </w:p>
    <w:p w14:paraId="6BF4DCE8" w14:textId="77777777" w:rsidR="004A3BFC" w:rsidRDefault="004A3BFC">
      <w:pPr>
        <w:pStyle w:val="Corpotesto"/>
        <w:numPr>
          <w:ilvl w:val="0"/>
          <w:numId w:val="4"/>
        </w:numPr>
      </w:pPr>
      <w:r>
        <w:t xml:space="preserve"> Spezzare il pane è sempre per me una sola comunione con Dio in Cristo e con i fratelli sempre in Cristo  Gesù?</w:t>
      </w:r>
    </w:p>
    <w:p w14:paraId="2BCB8E05" w14:textId="77777777" w:rsidR="004A3BFC" w:rsidRDefault="004A3BFC">
      <w:pPr>
        <w:pStyle w:val="Corpotesto"/>
        <w:numPr>
          <w:ilvl w:val="0"/>
          <w:numId w:val="4"/>
        </w:numPr>
      </w:pPr>
      <w:r>
        <w:t>Morte e risurrezione di Gesù sono per me un unico mistero?</w:t>
      </w:r>
    </w:p>
    <w:p w14:paraId="3B141249" w14:textId="77777777" w:rsidR="004A3BFC" w:rsidRDefault="004A3BFC">
      <w:pPr>
        <w:pStyle w:val="Corpotesto"/>
        <w:numPr>
          <w:ilvl w:val="0"/>
          <w:numId w:val="4"/>
        </w:numPr>
      </w:pPr>
      <w:r>
        <w:t>Sono io parte di quest’unico mistero?</w:t>
      </w:r>
    </w:p>
    <w:p w14:paraId="0C0E4467" w14:textId="77777777" w:rsidR="004A3BFC" w:rsidRDefault="004A3BFC">
      <w:pPr>
        <w:pStyle w:val="Corpotesto"/>
        <w:numPr>
          <w:ilvl w:val="0"/>
          <w:numId w:val="4"/>
        </w:numPr>
      </w:pPr>
      <w:r>
        <w:lastRenderedPageBreak/>
        <w:t>Ogni giorno chiedo allo Spirito Santo che apra la mia mente all’intelligenza del mistero di Cristo Gesù?</w:t>
      </w:r>
    </w:p>
    <w:p w14:paraId="1A62DAA5" w14:textId="77777777" w:rsidR="004A3BFC" w:rsidRDefault="004A3BFC">
      <w:pPr>
        <w:pStyle w:val="Corpotesto"/>
        <w:numPr>
          <w:ilvl w:val="0"/>
          <w:numId w:val="4"/>
        </w:numPr>
      </w:pPr>
      <w:r>
        <w:t>Conversione e remissione dei peccati sono per me una cosa sola?</w:t>
      </w:r>
    </w:p>
    <w:p w14:paraId="5D6A9A65" w14:textId="77777777" w:rsidR="004A3BFC" w:rsidRDefault="004A3BFC">
      <w:pPr>
        <w:pStyle w:val="Corpotesto"/>
        <w:numPr>
          <w:ilvl w:val="0"/>
          <w:numId w:val="4"/>
        </w:numPr>
      </w:pPr>
      <w:r>
        <w:t>So cosa è la conversione?</w:t>
      </w:r>
    </w:p>
    <w:p w14:paraId="5DB20635" w14:textId="77777777" w:rsidR="004A3BFC" w:rsidRDefault="004A3BFC">
      <w:pPr>
        <w:pStyle w:val="Corpotesto"/>
        <w:numPr>
          <w:ilvl w:val="0"/>
          <w:numId w:val="4"/>
        </w:numPr>
      </w:pPr>
      <w:r>
        <w:t>So cosa è la remissione dei peccati?</w:t>
      </w:r>
    </w:p>
    <w:p w14:paraId="11A50037" w14:textId="77777777" w:rsidR="004A3BFC" w:rsidRDefault="004A3BFC">
      <w:pPr>
        <w:pStyle w:val="Corpotesto"/>
        <w:numPr>
          <w:ilvl w:val="0"/>
          <w:numId w:val="4"/>
        </w:numPr>
      </w:pPr>
      <w:r>
        <w:t>A chi devono essere predicate la conversione e la remissione dei peccati?</w:t>
      </w:r>
    </w:p>
    <w:p w14:paraId="0205F31C" w14:textId="77777777" w:rsidR="004A3BFC" w:rsidRDefault="004A3BFC">
      <w:pPr>
        <w:pStyle w:val="Corpotesto"/>
        <w:numPr>
          <w:ilvl w:val="0"/>
          <w:numId w:val="4"/>
        </w:numPr>
      </w:pPr>
      <w:r>
        <w:t>Sono testimone del mistero di Cristo Gesù?</w:t>
      </w:r>
    </w:p>
    <w:p w14:paraId="394C2455" w14:textId="77777777" w:rsidR="004A3BFC" w:rsidRDefault="004A3BFC">
      <w:pPr>
        <w:pStyle w:val="Corpotesto"/>
      </w:pPr>
    </w:p>
    <w:p w14:paraId="391A9C56" w14:textId="77777777" w:rsidR="004A3BFC" w:rsidRDefault="004A3BFC">
      <w:pPr>
        <w:pStyle w:val="Titolo1"/>
      </w:pPr>
      <w:r>
        <w:br w:type="page"/>
      </w:r>
      <w:bookmarkStart w:id="107" w:name="_Toc138229751"/>
      <w:bookmarkStart w:id="108" w:name="_Toc62167727"/>
      <w:r>
        <w:lastRenderedPageBreak/>
        <w:t>Appendice:</w:t>
      </w:r>
      <w:bookmarkEnd w:id="107"/>
      <w:bookmarkEnd w:id="108"/>
    </w:p>
    <w:p w14:paraId="4CEC5659" w14:textId="77777777" w:rsidR="004A3BFC" w:rsidRDefault="004A3BFC"/>
    <w:p w14:paraId="21B97CA2" w14:textId="77777777" w:rsidR="004A3BFC" w:rsidRDefault="004A3BFC">
      <w:pPr>
        <w:pStyle w:val="Titolo4"/>
      </w:pPr>
    </w:p>
    <w:p w14:paraId="63EF26B2" w14:textId="77777777" w:rsidR="004A3BFC" w:rsidRDefault="004A3BFC">
      <w:pPr>
        <w:pStyle w:val="Titolo4"/>
      </w:pPr>
      <w:bookmarkStart w:id="109" w:name="_Toc138229752"/>
      <w:bookmarkStart w:id="110" w:name="_Toc62167728"/>
      <w:r>
        <w:t>“Spezzare il pane” nel Nuovo Testamento</w:t>
      </w:r>
      <w:bookmarkEnd w:id="109"/>
      <w:bookmarkEnd w:id="110"/>
    </w:p>
    <w:p w14:paraId="68AC5E51" w14:textId="77777777" w:rsidR="004A3BFC" w:rsidRDefault="004A3BFC">
      <w:pPr>
        <w:pStyle w:val="Corpodeltesto2"/>
      </w:pPr>
      <w:r>
        <w:t xml:space="preserve">“E dopo aver ordinato alla folla di sedersi sull'erba, prese i cinque pani e i due pesci e, alzati gli occhi al cielo, pronunziò la benedizione, </w:t>
      </w:r>
      <w:r>
        <w:rPr>
          <w:b/>
        </w:rPr>
        <w:t xml:space="preserve">spezzò i pani </w:t>
      </w:r>
      <w:r>
        <w:t xml:space="preserve">e li diede ai discepoli e i discepoli li distribuirono alla folla” (Mt 14,19). </w:t>
      </w:r>
    </w:p>
    <w:p w14:paraId="37AB3998" w14:textId="77777777" w:rsidR="004A3BFC" w:rsidRDefault="004A3BFC">
      <w:pPr>
        <w:pStyle w:val="Corpodeltesto2"/>
      </w:pPr>
      <w:r>
        <w:t xml:space="preserve">“Gesù prese i sette pani e i pesci, rese grazie, </w:t>
      </w:r>
      <w:r>
        <w:rPr>
          <w:b/>
        </w:rPr>
        <w:t>li spezzò</w:t>
      </w:r>
      <w:r>
        <w:t xml:space="preserve">, li dava ai discepoli, e i discepoli li distribuivano alla folla” (Mt 15,36). </w:t>
      </w:r>
    </w:p>
    <w:p w14:paraId="3ECD52D6" w14:textId="77777777" w:rsidR="004A3BFC" w:rsidRDefault="004A3BFC">
      <w:pPr>
        <w:pStyle w:val="Corpodeltesto2"/>
      </w:pPr>
      <w:r>
        <w:t xml:space="preserve">“Ora, mentre essi mangiavano, Gesù prese il pane e, pronunziata la benedizione, </w:t>
      </w:r>
      <w:r>
        <w:rPr>
          <w:b/>
        </w:rPr>
        <w:t xml:space="preserve">lo spezzò </w:t>
      </w:r>
      <w:r>
        <w:t xml:space="preserve">e lo diede ai discepoli dicendo: </w:t>
      </w:r>
      <w:r>
        <w:rPr>
          <w:b/>
        </w:rPr>
        <w:t>Prendete e mangiate; questo è il mio corpo”</w:t>
      </w:r>
      <w:r>
        <w:t xml:space="preserve"> (Mt 25,26). </w:t>
      </w:r>
    </w:p>
    <w:p w14:paraId="65EFB4AE" w14:textId="77777777" w:rsidR="004A3BFC" w:rsidRDefault="004A3BFC">
      <w:pPr>
        <w:pStyle w:val="Corpodeltesto2"/>
      </w:pPr>
      <w:r>
        <w:t xml:space="preserve">“Presi i cinque pani e i due pesci, levò gli occhi al cielo, pronunziò la benedizione, </w:t>
      </w:r>
      <w:r>
        <w:rPr>
          <w:b/>
        </w:rPr>
        <w:t xml:space="preserve">spezzò i pani </w:t>
      </w:r>
      <w:r>
        <w:t xml:space="preserve">e li dava ai discepoli perché li distribuissero; e divise i due pesci fra tutti” (Mc 6,41). </w:t>
      </w:r>
    </w:p>
    <w:p w14:paraId="37F3685A" w14:textId="77777777" w:rsidR="004A3BFC" w:rsidRDefault="004A3BFC">
      <w:pPr>
        <w:pStyle w:val="Corpodeltesto2"/>
      </w:pPr>
      <w:r>
        <w:t xml:space="preserve">“Gesù ordinò alla folla di sedersi per terra. Presi allora quei sette pani, rese grazie, </w:t>
      </w:r>
      <w:r>
        <w:rPr>
          <w:b/>
        </w:rPr>
        <w:t xml:space="preserve">li spezzò </w:t>
      </w:r>
      <w:r>
        <w:t xml:space="preserve">e li diede ai discepoli perché li distribuissero; ed essi li distribuirono alla folla” (Mc 8,6). </w:t>
      </w:r>
    </w:p>
    <w:p w14:paraId="0FF7292D" w14:textId="77777777" w:rsidR="004A3BFC" w:rsidRDefault="004A3BFC">
      <w:pPr>
        <w:pStyle w:val="Corpodeltesto2"/>
      </w:pPr>
      <w:r>
        <w:t xml:space="preserve">“… quando </w:t>
      </w:r>
      <w:r>
        <w:rPr>
          <w:b/>
        </w:rPr>
        <w:t xml:space="preserve">ho spezzato i cinque pani </w:t>
      </w:r>
      <w:r>
        <w:t>per i cinquemila, quante ceste colme di pezzi avete portato via? Gli dissero: Dodici” (Mc 8,19).</w:t>
      </w:r>
    </w:p>
    <w:p w14:paraId="17F36D14" w14:textId="77777777" w:rsidR="004A3BFC" w:rsidRDefault="004A3BFC">
      <w:pPr>
        <w:pStyle w:val="Corpodeltesto2"/>
      </w:pPr>
      <w:r>
        <w:t>“</w:t>
      </w:r>
      <w:r>
        <w:rPr>
          <w:b/>
        </w:rPr>
        <w:t xml:space="preserve">E quando ho spezzato i sette pani </w:t>
      </w:r>
      <w:r>
        <w:t xml:space="preserve">per i quattromila, quante sporte piene di pezzi avete portato via? Gli dissero: Sette” (Mc 8,20). </w:t>
      </w:r>
    </w:p>
    <w:p w14:paraId="70AC67E9" w14:textId="77777777" w:rsidR="004A3BFC" w:rsidRDefault="004A3BFC">
      <w:pPr>
        <w:pStyle w:val="Corpodeltesto2"/>
      </w:pPr>
      <w:r>
        <w:t xml:space="preserve">“Mentre mangiavano prese il pane e, pronunziata la benedizione, </w:t>
      </w:r>
      <w:r>
        <w:rPr>
          <w:b/>
        </w:rPr>
        <w:t xml:space="preserve">lo spezzò </w:t>
      </w:r>
      <w:r>
        <w:t xml:space="preserve">e lo diede loro, dicendo: </w:t>
      </w:r>
      <w:r>
        <w:rPr>
          <w:b/>
        </w:rPr>
        <w:t>Prendete, questo è il mio corpo”</w:t>
      </w:r>
      <w:r>
        <w:t xml:space="preserve"> (Mc 14,22). </w:t>
      </w:r>
    </w:p>
    <w:p w14:paraId="211B5912" w14:textId="77777777" w:rsidR="004A3BFC" w:rsidRDefault="004A3BFC">
      <w:pPr>
        <w:pStyle w:val="Corpodeltesto2"/>
      </w:pPr>
      <w:r>
        <w:t xml:space="preserve">“Allora egli prese i cinque pani e i due pesci e, levati gli occhi al cielo, li benedisse, </w:t>
      </w:r>
      <w:r>
        <w:rPr>
          <w:b/>
        </w:rPr>
        <w:t xml:space="preserve">li spezzò </w:t>
      </w:r>
      <w:r>
        <w:t xml:space="preserve">e li diede ai discepoli perché li distribuissero alla folla” (Lc 9.16). </w:t>
      </w:r>
    </w:p>
    <w:p w14:paraId="3134D218" w14:textId="77777777" w:rsidR="004A3BFC" w:rsidRDefault="004A3BFC">
      <w:pPr>
        <w:pStyle w:val="Corpodeltesto2"/>
      </w:pPr>
      <w:r>
        <w:t xml:space="preserve">“Poi, preso un pane, rese grazie, </w:t>
      </w:r>
      <w:r>
        <w:rPr>
          <w:b/>
        </w:rPr>
        <w:t xml:space="preserve">lo spezzò </w:t>
      </w:r>
      <w:r>
        <w:t xml:space="preserve">e lo diede loro dicendo: </w:t>
      </w:r>
      <w:r>
        <w:rPr>
          <w:b/>
        </w:rPr>
        <w:t>Questo è il mio corpo che è dato per voi; fate questo in memoria di me</w:t>
      </w:r>
      <w:r>
        <w:t xml:space="preserve">” (Lc 22,19). </w:t>
      </w:r>
    </w:p>
    <w:p w14:paraId="526CB24B" w14:textId="77777777" w:rsidR="004A3BFC" w:rsidRDefault="004A3BFC">
      <w:pPr>
        <w:pStyle w:val="Corpodeltesto2"/>
      </w:pPr>
      <w:r>
        <w:t xml:space="preserve">“Quando fu a tavola con loro, prese il pane, disse la benedizione, </w:t>
      </w:r>
      <w:r>
        <w:rPr>
          <w:b/>
        </w:rPr>
        <w:t xml:space="preserve">lo spezzò </w:t>
      </w:r>
      <w:r>
        <w:t xml:space="preserve">e lo diede loro” (Lc 24,30). </w:t>
      </w:r>
    </w:p>
    <w:p w14:paraId="2F00BD57" w14:textId="77777777" w:rsidR="004A3BFC" w:rsidRDefault="004A3BFC">
      <w:pPr>
        <w:pStyle w:val="Corpodeltesto2"/>
      </w:pPr>
      <w:r>
        <w:t xml:space="preserve">“Essi poi riferirono ciò che era accaduto lungo la via e come l'avevano riconosciuto </w:t>
      </w:r>
      <w:r>
        <w:rPr>
          <w:b/>
        </w:rPr>
        <w:t>nello spezzare il pane</w:t>
      </w:r>
      <w:r>
        <w:t xml:space="preserve">” (Lc 24,35). </w:t>
      </w:r>
    </w:p>
    <w:p w14:paraId="4A6C8121" w14:textId="77777777" w:rsidR="004A3BFC" w:rsidRDefault="004A3BFC">
      <w:pPr>
        <w:pStyle w:val="Corpodeltesto2"/>
      </w:pPr>
      <w:r>
        <w:t xml:space="preserve">“Ogni giorno tutti insieme frequentavano il tempio </w:t>
      </w:r>
      <w:r>
        <w:rPr>
          <w:b/>
        </w:rPr>
        <w:t xml:space="preserve">e spezzavano il pane a casa </w:t>
      </w:r>
      <w:r>
        <w:t xml:space="preserve">prendendo i pasti con letizia e semplicità di cuore” (At 2,46). </w:t>
      </w:r>
    </w:p>
    <w:p w14:paraId="3FA2B69D" w14:textId="77777777" w:rsidR="004A3BFC" w:rsidRDefault="004A3BFC">
      <w:pPr>
        <w:pStyle w:val="Corpodeltesto2"/>
      </w:pPr>
      <w:r>
        <w:t xml:space="preserve">“Il primo giorno della settimana ci eravamo riuniti </w:t>
      </w:r>
      <w:r>
        <w:rPr>
          <w:b/>
        </w:rPr>
        <w:t xml:space="preserve">a spezzare il pane </w:t>
      </w:r>
      <w:r>
        <w:t xml:space="preserve">e Paolo conversava con loro; e poiché doveva partire il giorno dopo, prolungò la conversazione fino a mezzanotte” (At 20,7). </w:t>
      </w:r>
    </w:p>
    <w:p w14:paraId="604486E4" w14:textId="77777777" w:rsidR="004A3BFC" w:rsidRDefault="004A3BFC">
      <w:pPr>
        <w:pStyle w:val="Corpodeltesto2"/>
      </w:pPr>
      <w:r>
        <w:t xml:space="preserve">“Poi risalì, </w:t>
      </w:r>
      <w:r>
        <w:rPr>
          <w:b/>
        </w:rPr>
        <w:t xml:space="preserve">spezzò il pane </w:t>
      </w:r>
      <w:r>
        <w:t xml:space="preserve">e ne mangiò e dopo aver parlato ancora molto fino all'alba, partì” (At 20,11). </w:t>
      </w:r>
    </w:p>
    <w:p w14:paraId="3FF7BB36" w14:textId="77777777" w:rsidR="004A3BFC" w:rsidRDefault="004A3BFC">
      <w:pPr>
        <w:pStyle w:val="Corpodeltesto2"/>
      </w:pPr>
      <w:r>
        <w:lastRenderedPageBreak/>
        <w:t xml:space="preserve">“Ciò detto, prese il pane, rese grazie a Dio davanti a tutti, </w:t>
      </w:r>
      <w:r>
        <w:rPr>
          <w:b/>
        </w:rPr>
        <w:t xml:space="preserve">lo spezzò </w:t>
      </w:r>
      <w:r>
        <w:t xml:space="preserve">e cominciò a mangiare” (At 27,35). </w:t>
      </w:r>
    </w:p>
    <w:p w14:paraId="1DD5CD0D" w14:textId="77777777" w:rsidR="004A3BFC" w:rsidRDefault="004A3BFC">
      <w:pPr>
        <w:pStyle w:val="Corpodeltesto2"/>
      </w:pPr>
      <w:r>
        <w:t xml:space="preserve">“… il calice della benedizione che noi benediciamo, non è forse comunione con il sangue di Cristo? </w:t>
      </w:r>
      <w:r>
        <w:rPr>
          <w:b/>
        </w:rPr>
        <w:t>E il pane che noi spezziamo</w:t>
      </w:r>
      <w:r>
        <w:t xml:space="preserve">, non è forse comunione con il corpo di Cristo?” (1Cor 10,16). </w:t>
      </w:r>
    </w:p>
    <w:p w14:paraId="2E283BAC" w14:textId="77777777" w:rsidR="004A3BFC" w:rsidRDefault="004A3BFC">
      <w:pPr>
        <w:pStyle w:val="Corpodeltesto2"/>
      </w:pPr>
      <w:r>
        <w:t xml:space="preserve">“… e, dopo aver reso grazie, </w:t>
      </w:r>
      <w:r>
        <w:rPr>
          <w:b/>
        </w:rPr>
        <w:t xml:space="preserve">lo spezzò </w:t>
      </w:r>
      <w:r>
        <w:t xml:space="preserve">e disse: </w:t>
      </w:r>
      <w:r>
        <w:rPr>
          <w:b/>
        </w:rPr>
        <w:t>Questo è il mio corpo, che è per voi; fate questo in memoria di me</w:t>
      </w:r>
      <w:r>
        <w:t xml:space="preserve">” (1Cor 11,24). </w:t>
      </w:r>
    </w:p>
    <w:p w14:paraId="5886080E" w14:textId="77777777" w:rsidR="004A3BFC" w:rsidRDefault="004A3BFC">
      <w:pPr>
        <w:pStyle w:val="Corpodeltesto2"/>
      </w:pPr>
    </w:p>
    <w:p w14:paraId="28EFE15F" w14:textId="77777777" w:rsidR="004A3BFC" w:rsidRDefault="004A3BFC">
      <w:pPr>
        <w:pStyle w:val="Titolo4"/>
      </w:pPr>
      <w:bookmarkStart w:id="111" w:name="_Toc138229753"/>
      <w:bookmarkStart w:id="112" w:name="_Toc62167729"/>
      <w:r>
        <w:t>Anche affermazioni sul “pane” nell’Antico Testamento</w:t>
      </w:r>
      <w:bookmarkEnd w:id="111"/>
      <w:bookmarkEnd w:id="112"/>
    </w:p>
    <w:p w14:paraId="15A5BCA6" w14:textId="77777777" w:rsidR="004A3BFC" w:rsidRDefault="004A3BFC">
      <w:pPr>
        <w:pStyle w:val="Corpodeltesto2"/>
      </w:pPr>
      <w:r>
        <w:t>“</w:t>
      </w:r>
      <w:r>
        <w:rPr>
          <w:b/>
        </w:rPr>
        <w:t>Con il sudore del tuo volto mangerai il pane</w:t>
      </w:r>
      <w:r>
        <w:t xml:space="preserve">; finché tornerai alla terra, perché da essa sei stato tratto: polvere tu sei e in polvere tornerai!” (Gn 3,19). </w:t>
      </w:r>
    </w:p>
    <w:p w14:paraId="1242FC8E" w14:textId="77777777" w:rsidR="004A3BFC" w:rsidRDefault="004A3BFC">
      <w:pPr>
        <w:pStyle w:val="Corpodeltesto2"/>
      </w:pPr>
      <w:r>
        <w:t xml:space="preserve">“Intanto Melchisedek, re di Salem, </w:t>
      </w:r>
      <w:r>
        <w:rPr>
          <w:b/>
        </w:rPr>
        <w:t>offrì pane e vino</w:t>
      </w:r>
      <w:r>
        <w:t xml:space="preserve">: era sacerdote del Dio  altissimo” (Gn 14,18). </w:t>
      </w:r>
    </w:p>
    <w:p w14:paraId="2EDF9BAB" w14:textId="77777777" w:rsidR="004A3BFC" w:rsidRDefault="004A3BFC">
      <w:pPr>
        <w:pStyle w:val="Corpodeltesto2"/>
      </w:pPr>
      <w:r>
        <w:t xml:space="preserve">“Giacobbe fece questo voto: Se  Dio sarà con me e mi proteggerà in questo viaggio che sto facendo </w:t>
      </w:r>
      <w:r>
        <w:rPr>
          <w:b/>
        </w:rPr>
        <w:t xml:space="preserve">e mi darà pane  da mangiare </w:t>
      </w:r>
      <w:r>
        <w:t xml:space="preserve">e vesti per coprirmi…” (Gn 28,20). </w:t>
      </w:r>
    </w:p>
    <w:p w14:paraId="5363BEEB" w14:textId="77777777" w:rsidR="004A3BFC" w:rsidRDefault="004A3BFC">
      <w:pPr>
        <w:pStyle w:val="Corpodeltesto2"/>
      </w:pPr>
      <w:r>
        <w:t xml:space="preserve">“Allora il capo dei panettieri, vedendo che aveva dato un'interpretazione favorevole, disse a Giuseppe: Quanto a me, nel mio sogno mi stavano sulla testa </w:t>
      </w:r>
      <w:r>
        <w:rPr>
          <w:b/>
        </w:rPr>
        <w:t xml:space="preserve">tre canestri di pane bianco…” </w:t>
      </w:r>
      <w:r>
        <w:t xml:space="preserve">(Gn 40,16). </w:t>
      </w:r>
    </w:p>
    <w:p w14:paraId="34A0285F" w14:textId="77777777" w:rsidR="004A3BFC" w:rsidRDefault="004A3BFC">
      <w:pPr>
        <w:pStyle w:val="Corpodeltesto2"/>
      </w:pPr>
      <w:r>
        <w:t xml:space="preserve">“… e cominciarono i sette anni di carestia, come aveva detto Giuseppe. Ci fu carestia in tutti i paesi, </w:t>
      </w:r>
      <w:r>
        <w:rPr>
          <w:b/>
        </w:rPr>
        <w:t>ma in tutto l'Egitto c'era il pane</w:t>
      </w:r>
      <w:r>
        <w:t xml:space="preserve">” (Gn 41,54). </w:t>
      </w:r>
    </w:p>
    <w:p w14:paraId="7F3986AB" w14:textId="77777777" w:rsidR="004A3BFC" w:rsidRDefault="004A3BFC">
      <w:pPr>
        <w:pStyle w:val="Corpodeltesto2"/>
      </w:pPr>
      <w:r>
        <w:t xml:space="preserve">“Poi tutto il paese d'Egitto cominciò a sentire la fame e il popolo gridò al faraone per avere </w:t>
      </w:r>
      <w:r>
        <w:rPr>
          <w:b/>
        </w:rPr>
        <w:t>il pane</w:t>
      </w:r>
      <w:r>
        <w:t xml:space="preserve">. Allora il faraone disse a tutti gli Egiziani: Andate da Giuseppe; fate quello che vi dirà” (Gn 41,55). </w:t>
      </w:r>
    </w:p>
    <w:p w14:paraId="5CF05D3C" w14:textId="77777777" w:rsidR="004A3BFC" w:rsidRDefault="004A3BFC">
      <w:pPr>
        <w:pStyle w:val="Corpodeltesto2"/>
      </w:pPr>
      <w:r>
        <w:t xml:space="preserve">“Quando fu esaurito il denaro del paese di Egitto e del paese di Canaan, tutti gli Egiziani vennero da Giuseppe a dire: </w:t>
      </w:r>
      <w:r>
        <w:rPr>
          <w:b/>
        </w:rPr>
        <w:t xml:space="preserve">Dacci il pane! </w:t>
      </w:r>
      <w:r>
        <w:t xml:space="preserve">Perché dovremmo morire sotto i tuoi occhi? Infatti non c'è più denaro” (Gn 47,15). </w:t>
      </w:r>
    </w:p>
    <w:p w14:paraId="0C359E3E" w14:textId="77777777" w:rsidR="004A3BFC" w:rsidRDefault="004A3BFC">
      <w:pPr>
        <w:pStyle w:val="Corpodeltesto2"/>
      </w:pPr>
      <w:r>
        <w:t xml:space="preserve">“Rispose Giuseppe: </w:t>
      </w:r>
      <w:r>
        <w:rPr>
          <w:b/>
        </w:rPr>
        <w:t>Cedetemi il vostro bestiame e io vi darò pane in cambio del vostro bestiame</w:t>
      </w:r>
      <w:r>
        <w:t xml:space="preserve">, se non c'è più denaro” (Gn 47,16). </w:t>
      </w:r>
    </w:p>
    <w:p w14:paraId="00046308" w14:textId="77777777" w:rsidR="004A3BFC" w:rsidRDefault="004A3BFC">
      <w:pPr>
        <w:pStyle w:val="Corpodeltesto2"/>
      </w:pPr>
      <w:r>
        <w:t xml:space="preserve">“Allora condussero a Giuseppe il loro bestiame e Giuseppe </w:t>
      </w:r>
      <w:r>
        <w:rPr>
          <w:b/>
        </w:rPr>
        <w:t>diede loro il pane in cambio dei cavalli e delle pecore, dei buoi e degli asini</w:t>
      </w:r>
      <w:r>
        <w:t xml:space="preserve">; così in quell'anno </w:t>
      </w:r>
      <w:r>
        <w:rPr>
          <w:b/>
        </w:rPr>
        <w:t>li nutrì di pane in cambio di tutto il loro bestiame</w:t>
      </w:r>
      <w:r>
        <w:t xml:space="preserve">” (Gn 47,17). </w:t>
      </w:r>
    </w:p>
    <w:p w14:paraId="4357C75A" w14:textId="77777777" w:rsidR="004A3BFC" w:rsidRDefault="004A3BFC">
      <w:pPr>
        <w:pStyle w:val="Corpodeltesto2"/>
      </w:pPr>
      <w:r>
        <w:t xml:space="preserve">“Perché dovremmo perire sotto i tuoi occhi, noi e la nostra terra? </w:t>
      </w:r>
      <w:r>
        <w:rPr>
          <w:b/>
        </w:rPr>
        <w:t>Acquista noi e la nostra terra in cambio di pane e diventeremo servi del faraone noi con la nostra terra</w:t>
      </w:r>
      <w:r>
        <w:t xml:space="preserve">; ma dacci di che seminare, così che possiamo vivere e non morire e il suolo non diventi un deserto!” (Gn 47,19). </w:t>
      </w:r>
    </w:p>
    <w:p w14:paraId="1987B04D" w14:textId="77777777" w:rsidR="004A3BFC" w:rsidRDefault="004A3BFC">
      <w:pPr>
        <w:pStyle w:val="Corpodeltesto2"/>
      </w:pPr>
      <w:r>
        <w:t xml:space="preserve">“Gli Israeliti dissero loro: Fossimo morti per mano del Signore nel paese d'Egitto, quando eravamo seduti presso la pentola della carne, </w:t>
      </w:r>
      <w:r>
        <w:rPr>
          <w:b/>
        </w:rPr>
        <w:t xml:space="preserve">mangiando pane a sazietà! </w:t>
      </w:r>
      <w:r>
        <w:t xml:space="preserve">Invece ci avete fatti uscire in questo deserto per far morire di fame tutta questa moltitudine” (Es 16,3). </w:t>
      </w:r>
    </w:p>
    <w:p w14:paraId="05832AD4" w14:textId="77777777" w:rsidR="004A3BFC" w:rsidRDefault="004A3BFC">
      <w:pPr>
        <w:pStyle w:val="Corpodeltesto2"/>
      </w:pPr>
      <w:r>
        <w:lastRenderedPageBreak/>
        <w:t xml:space="preserve">“Allora il Signore disse a Mosè: </w:t>
      </w:r>
      <w:r>
        <w:rPr>
          <w:b/>
        </w:rPr>
        <w:t>Ecco, io sto per far piovere pane dal cielo per voi</w:t>
      </w:r>
      <w:r>
        <w:t xml:space="preserve">: </w:t>
      </w:r>
      <w:r>
        <w:rPr>
          <w:b/>
        </w:rPr>
        <w:t xml:space="preserve">il popolo uscirà a raccoglierne ogni giorno la razione di un giorno, </w:t>
      </w:r>
      <w:r>
        <w:t xml:space="preserve">perché io lo metta alla prova, per vedere se cammina secondo la mia legge o no” (Es 16,4). </w:t>
      </w:r>
    </w:p>
    <w:p w14:paraId="140ECAFB" w14:textId="77777777" w:rsidR="004A3BFC" w:rsidRDefault="004A3BFC">
      <w:pPr>
        <w:pStyle w:val="Corpodeltesto2"/>
      </w:pPr>
      <w:r>
        <w:t xml:space="preserve">“Mosè disse: Quando il Signore vi darà alla sera la carne da mangiare </w:t>
      </w:r>
      <w:r>
        <w:rPr>
          <w:b/>
        </w:rPr>
        <w:t>e alla mattina il pane a sazietà</w:t>
      </w:r>
      <w:r>
        <w:t xml:space="preserve">, sarà perché il Signore ha inteso le mormorazioni, con le quali mormorate contro di lui. Noi infatti che cosa siamo? Non contro di noi vanno le vostre mormorazioni, ma contro il Signore”. (Es 16,8). </w:t>
      </w:r>
    </w:p>
    <w:p w14:paraId="168DA8FF" w14:textId="77777777" w:rsidR="004A3BFC" w:rsidRDefault="004A3BFC">
      <w:pPr>
        <w:pStyle w:val="Corpodeltesto2"/>
      </w:pPr>
      <w:r>
        <w:t xml:space="preserve">“Ho inteso la mormorazione degli Israeliti. Parla loro così: Al tramonto mangerete carne </w:t>
      </w:r>
      <w:r>
        <w:rPr>
          <w:b/>
        </w:rPr>
        <w:t>e alla mattina vi sazierete di pane</w:t>
      </w:r>
      <w:r>
        <w:t xml:space="preserve">; saprete che io sono il Signore vostro Dio” (Es 16,12). </w:t>
      </w:r>
    </w:p>
    <w:p w14:paraId="5398FFC0" w14:textId="77777777" w:rsidR="004A3BFC" w:rsidRDefault="004A3BFC">
      <w:pPr>
        <w:pStyle w:val="Corpodeltesto2"/>
      </w:pPr>
      <w:r>
        <w:t xml:space="preserve">“Gli Israeliti la videro e si dissero l'un l'altro: Man hu: che cos'è?, perché non sapevano che cosa fosse. Mosè disse loro: </w:t>
      </w:r>
      <w:r>
        <w:rPr>
          <w:b/>
        </w:rPr>
        <w:t>E` il pane che il Signore vi ha dato in cibo</w:t>
      </w:r>
      <w:r>
        <w:t xml:space="preserve">” (Es 16,15). </w:t>
      </w:r>
    </w:p>
    <w:p w14:paraId="2F983CAC" w14:textId="77777777" w:rsidR="004A3BFC" w:rsidRDefault="004A3BFC">
      <w:pPr>
        <w:pStyle w:val="Corpodeltesto2"/>
      </w:pPr>
      <w:r>
        <w:t xml:space="preserve">“Nel sesto giorno essi </w:t>
      </w:r>
      <w:r>
        <w:rPr>
          <w:b/>
        </w:rPr>
        <w:t>raccolsero il doppio di quel pane</w:t>
      </w:r>
      <w:r>
        <w:t xml:space="preserve">, due omer a testa. Allora tutti i principi della comunità vennero ad informare Mosè” (Es 16,22). </w:t>
      </w:r>
    </w:p>
    <w:p w14:paraId="7E5C56BE" w14:textId="77777777" w:rsidR="004A3BFC" w:rsidRDefault="004A3BFC">
      <w:pPr>
        <w:pStyle w:val="Corpodeltesto2"/>
      </w:pPr>
      <w:r>
        <w:t xml:space="preserve">“Vedete che il Signore vi ha dato il sabato! Per questo egli vi dà  </w:t>
      </w:r>
      <w:r>
        <w:rPr>
          <w:b/>
        </w:rPr>
        <w:t>al sesto giorno il pane per due giorni</w:t>
      </w:r>
      <w:r>
        <w:t xml:space="preserve">. Restate ciascuno al proprio posto! Nel settimo giorno nessuno esca dal luogo dove si trova” (Es 16,29). </w:t>
      </w:r>
    </w:p>
    <w:p w14:paraId="3778A312" w14:textId="77777777" w:rsidR="004A3BFC" w:rsidRDefault="004A3BFC">
      <w:pPr>
        <w:pStyle w:val="Corpodeltesto2"/>
      </w:pPr>
      <w:r>
        <w:t>“Mosè disse: Questo ha ordinato il Signore: Riempitene un omer e conservatelo per i vostri discendenti</w:t>
      </w:r>
      <w:r>
        <w:rPr>
          <w:b/>
        </w:rPr>
        <w:t>, perché vedano il pane che vi ho dato da mangiare nel deserto</w:t>
      </w:r>
      <w:r>
        <w:t xml:space="preserve">, quando vi ho fatti uscire dal paese d'Egitto” (Es 16,32). </w:t>
      </w:r>
    </w:p>
    <w:p w14:paraId="2A14C0AF" w14:textId="77777777" w:rsidR="004A3BFC" w:rsidRDefault="004A3BFC">
      <w:pPr>
        <w:pStyle w:val="Corpodeltesto2"/>
      </w:pPr>
      <w:r>
        <w:t xml:space="preserve">“Voi servirete al Signore, vostro Dio. </w:t>
      </w:r>
      <w:r>
        <w:rPr>
          <w:b/>
        </w:rPr>
        <w:t xml:space="preserve">Egli benedirà il tuo pane </w:t>
      </w:r>
      <w:r>
        <w:t xml:space="preserve">e la tua acqua. Terrò lontana da te la malattia” (Es 23,25). </w:t>
      </w:r>
    </w:p>
    <w:p w14:paraId="7930B690" w14:textId="77777777" w:rsidR="004A3BFC" w:rsidRDefault="004A3BFC">
      <w:pPr>
        <w:pStyle w:val="Corpodeltesto2"/>
      </w:pPr>
      <w:r>
        <w:t xml:space="preserve">“Osserverai la festa degli azzimi. </w:t>
      </w:r>
      <w:r>
        <w:rPr>
          <w:b/>
        </w:rPr>
        <w:t>Per sette giorni mangerai pane azzimo</w:t>
      </w:r>
      <w:r>
        <w:t xml:space="preserve">, come ti ho comandato, nel tempo stabilito del mese di Abib; perché nel mese di Abib sei uscito dall'Egitto” (Es 34,18). </w:t>
      </w:r>
    </w:p>
    <w:p w14:paraId="5CD8ACF8" w14:textId="77777777" w:rsidR="004A3BFC" w:rsidRDefault="004A3BFC">
      <w:pPr>
        <w:pStyle w:val="Corpodeltesto2"/>
      </w:pPr>
      <w:r>
        <w:t xml:space="preserve">“Mosè rimase con il Signore quaranta giorni e quaranta notti </w:t>
      </w:r>
      <w:r>
        <w:rPr>
          <w:b/>
        </w:rPr>
        <w:t>senza mangiar pane e senza bere acqua</w:t>
      </w:r>
      <w:r>
        <w:t xml:space="preserve">. Il Signore scrisse sulle tavole le parole dell'alleanza, le dieci parole” (Es 34,29). </w:t>
      </w:r>
    </w:p>
    <w:p w14:paraId="7F708D44" w14:textId="77777777" w:rsidR="004A3BFC" w:rsidRDefault="004A3BFC">
      <w:pPr>
        <w:pStyle w:val="Corpodeltesto2"/>
      </w:pPr>
      <w:r>
        <w:t xml:space="preserve">“Saranno santi per il loro Dio e non profaneranno il nome del loro Dio, perché offrono al Signore sacrifici consumati dal fuoco, </w:t>
      </w:r>
      <w:r>
        <w:rPr>
          <w:b/>
        </w:rPr>
        <w:t>pane del loro Dio</w:t>
      </w:r>
      <w:r>
        <w:t xml:space="preserve">; perciò saranno santi” (Lev 21,6). </w:t>
      </w:r>
    </w:p>
    <w:p w14:paraId="1BE86E7B" w14:textId="77777777" w:rsidR="004A3BFC" w:rsidRDefault="004A3BFC">
      <w:pPr>
        <w:pStyle w:val="Corpodeltesto2"/>
      </w:pPr>
      <w:r>
        <w:t xml:space="preserve">“Tu considererai dunque il sacerdote come santo, perché </w:t>
      </w:r>
      <w:r>
        <w:rPr>
          <w:b/>
        </w:rPr>
        <w:t>egli offre il pane del tuo Dio</w:t>
      </w:r>
      <w:r>
        <w:t xml:space="preserve">: sarà per te santo, perché io, il Signore, che vi santifico, sono santo” (Lev 21,8). </w:t>
      </w:r>
    </w:p>
    <w:p w14:paraId="3EE31311" w14:textId="77777777" w:rsidR="004A3BFC" w:rsidRDefault="004A3BFC">
      <w:pPr>
        <w:pStyle w:val="Corpodeltesto2"/>
      </w:pPr>
      <w:r>
        <w:t xml:space="preserve">“… il quindici dello stesso mese sarà la festa degli azzimi in onore del Signore; </w:t>
      </w:r>
      <w:r>
        <w:rPr>
          <w:b/>
        </w:rPr>
        <w:t>per sette giorni mangerete pane senza lievito</w:t>
      </w:r>
      <w:r>
        <w:t xml:space="preserve">” (Lev 23,6). </w:t>
      </w:r>
    </w:p>
    <w:p w14:paraId="285F375D" w14:textId="77777777" w:rsidR="004A3BFC" w:rsidRDefault="004A3BFC">
      <w:pPr>
        <w:pStyle w:val="Corpodeltesto2"/>
      </w:pPr>
      <w:r>
        <w:t>“</w:t>
      </w:r>
      <w:r>
        <w:rPr>
          <w:b/>
        </w:rPr>
        <w:t>Non mangerete pane</w:t>
      </w:r>
      <w:r>
        <w:t xml:space="preserve">, né grano abbrustolito, né spighe fresche, prima di quel giorno, </w:t>
      </w:r>
      <w:r>
        <w:rPr>
          <w:b/>
        </w:rPr>
        <w:t>prima di aver portato l'offerta al vostro Dio</w:t>
      </w:r>
      <w:r>
        <w:t xml:space="preserve">. E` una legge perenne di generazione in generazione, in tutti i luoghi dove abiterete” (Lev 23,14). </w:t>
      </w:r>
    </w:p>
    <w:p w14:paraId="67DBA97F" w14:textId="77777777" w:rsidR="004A3BFC" w:rsidRDefault="004A3BFC">
      <w:pPr>
        <w:pStyle w:val="Corpodeltesto2"/>
      </w:pPr>
      <w:r>
        <w:lastRenderedPageBreak/>
        <w:t xml:space="preserve">“Egli dunque ti ha umiliato, ti ha fatto provare la fame, poi ti ha nutrito di manna, che tu non conoscevi e che i tuoi padri non avevano mai conosciuto, </w:t>
      </w:r>
      <w:r>
        <w:rPr>
          <w:b/>
        </w:rPr>
        <w:t>per farti capire che l'uomo non vive soltanto di pane</w:t>
      </w:r>
      <w:r>
        <w:t xml:space="preserve">, ma che l'uomo vive di quanto esce dalla bocca del Signore” (Dt 8,3). </w:t>
      </w:r>
    </w:p>
    <w:p w14:paraId="71026E9C" w14:textId="77777777" w:rsidR="004A3BFC" w:rsidRDefault="004A3BFC">
      <w:pPr>
        <w:pStyle w:val="Corpodeltesto2"/>
      </w:pPr>
      <w:r>
        <w:t xml:space="preserve">“… paese dove </w:t>
      </w:r>
      <w:r>
        <w:rPr>
          <w:b/>
        </w:rPr>
        <w:t>non mangerai con scarsità il pane</w:t>
      </w:r>
      <w:r>
        <w:t xml:space="preserve">, dove non ti mancherà nulla; paese dove le pietre sono ferro e dai cui monti scaverai il rame” (Dt 8,9). </w:t>
      </w:r>
    </w:p>
    <w:p w14:paraId="055A5215" w14:textId="77777777" w:rsidR="004A3BFC" w:rsidRDefault="004A3BFC">
      <w:pPr>
        <w:pStyle w:val="Corpodeltesto2"/>
      </w:pPr>
      <w:r>
        <w:t xml:space="preserve">“Allora si alzò con le sue nuore per andarsene dalla campagna di Moab, perché aveva sentito dire che </w:t>
      </w:r>
      <w:r>
        <w:rPr>
          <w:b/>
        </w:rPr>
        <w:t>il Signore aveva visitato il suo popolo, dandogli pane</w:t>
      </w:r>
      <w:r>
        <w:t xml:space="preserve">” (Rut 1,6). </w:t>
      </w:r>
    </w:p>
    <w:p w14:paraId="750BA965" w14:textId="77777777" w:rsidR="004A3BFC" w:rsidRDefault="004A3BFC">
      <w:pPr>
        <w:pStyle w:val="Corpodeltesto2"/>
      </w:pPr>
      <w:r>
        <w:t>“</w:t>
      </w:r>
      <w:r>
        <w:rPr>
          <w:b/>
        </w:rPr>
        <w:t>I sazi sono andati a giornata per un pane, mentre gli affamati han cessato di faticare</w:t>
      </w:r>
      <w:r>
        <w:t xml:space="preserve">. La sterile ha partorito sette volte e la ricca di figli è sfiorita” (1Sam 2,5). </w:t>
      </w:r>
    </w:p>
    <w:p w14:paraId="5B6E899E" w14:textId="77777777" w:rsidR="004A3BFC" w:rsidRDefault="004A3BFC">
      <w:pPr>
        <w:pStyle w:val="Corpodeltesto2"/>
      </w:pPr>
      <w:r>
        <w:t xml:space="preserve">“Il sacerdote gli diede </w:t>
      </w:r>
      <w:r>
        <w:rPr>
          <w:b/>
        </w:rPr>
        <w:t>il pane sacro</w:t>
      </w:r>
      <w:r>
        <w:t xml:space="preserve">, perché non c'era là altro pane che quello dell'offerta, ritirato dalla presenza del Signore, per essere sostituito </w:t>
      </w:r>
      <w:r>
        <w:rPr>
          <w:b/>
        </w:rPr>
        <w:t xml:space="preserve">con pane fresco </w:t>
      </w:r>
      <w:r>
        <w:t xml:space="preserve">nel giorno in cui si toglie” (1Sam 21,7).  </w:t>
      </w:r>
    </w:p>
    <w:p w14:paraId="3AA24B0A" w14:textId="77777777" w:rsidR="004A3BFC" w:rsidRDefault="004A3BFC">
      <w:pPr>
        <w:pStyle w:val="Corpodeltesto2"/>
      </w:pPr>
      <w:r>
        <w:t>“</w:t>
      </w:r>
      <w:r>
        <w:rPr>
          <w:b/>
        </w:rPr>
        <w:t xml:space="preserve">I corvi gli portavano pane al mattino </w:t>
      </w:r>
      <w:r>
        <w:t xml:space="preserve">e carne alla sera; egli beveva al torrente” (1Re 17,6). </w:t>
      </w:r>
    </w:p>
    <w:p w14:paraId="7F2593E6" w14:textId="77777777" w:rsidR="004A3BFC" w:rsidRDefault="004A3BFC">
      <w:pPr>
        <w:pStyle w:val="Corpodeltesto2"/>
      </w:pPr>
      <w:r>
        <w:t xml:space="preserve">“Mentre quella andava a prenderla, le gridò: </w:t>
      </w:r>
      <w:r>
        <w:rPr>
          <w:b/>
        </w:rPr>
        <w:t>Prendimi anche un pezzo di pane</w:t>
      </w:r>
      <w:r>
        <w:t xml:space="preserve">” (1Re 17,11).  </w:t>
      </w:r>
    </w:p>
    <w:p w14:paraId="5FA7D384" w14:textId="77777777" w:rsidR="004A3BFC" w:rsidRDefault="004A3BFC">
      <w:pPr>
        <w:pStyle w:val="Corpodeltesto2"/>
      </w:pPr>
      <w:r>
        <w:t>“</w:t>
      </w:r>
      <w:r>
        <w:rPr>
          <w:b/>
        </w:rPr>
        <w:t xml:space="preserve">Hai dato loro pane del cielo </w:t>
      </w:r>
      <w:r>
        <w:t xml:space="preserve">quando erano affamati e hai fatto scaturire acqua dalla rupe quando erano assetati e hai comandato loro che andassero a prendere in possesso il paese che avevi giurato di dare loro” (Nee 9,15). </w:t>
      </w:r>
    </w:p>
    <w:p w14:paraId="446A5D9F" w14:textId="77777777" w:rsidR="004A3BFC" w:rsidRDefault="004A3BFC">
      <w:pPr>
        <w:pStyle w:val="Corpodeltesto2"/>
      </w:pPr>
      <w:r>
        <w:t xml:space="preserve">“… </w:t>
      </w:r>
      <w:r>
        <w:rPr>
          <w:b/>
        </w:rPr>
        <w:t>donavo il pane agli affamati</w:t>
      </w:r>
      <w:r>
        <w:t xml:space="preserve">, gli abiti agli ignudi e, se vedevo qualcuno dei miei connazionali morto e gettato dietro le mura di Ninive, io lo seppellivo” (Tb 1,17). </w:t>
      </w:r>
    </w:p>
    <w:p w14:paraId="3F968177" w14:textId="77777777" w:rsidR="004A3BFC" w:rsidRDefault="004A3BFC">
      <w:pPr>
        <w:pStyle w:val="Corpodeltesto2"/>
      </w:pPr>
      <w:r>
        <w:t>“</w:t>
      </w:r>
      <w:r>
        <w:rPr>
          <w:b/>
        </w:rPr>
        <w:t xml:space="preserve">Dà il tuo pane a chi ha fame </w:t>
      </w:r>
      <w:r>
        <w:t xml:space="preserve">e fa’ parte dei tuoi vestiti agli ignudi. </w:t>
      </w:r>
      <w:r>
        <w:rPr>
          <w:b/>
        </w:rPr>
        <w:t xml:space="preserve">Dà  in elemosina quanto ti sopravanza </w:t>
      </w:r>
      <w:r>
        <w:t xml:space="preserve">e il tuo occhio non guardi con malevolenza, quando fai l'elemosina” (Tb 4,16). </w:t>
      </w:r>
    </w:p>
    <w:p w14:paraId="0BF190DE" w14:textId="77777777" w:rsidR="004A3BFC" w:rsidRDefault="004A3BFC">
      <w:pPr>
        <w:pStyle w:val="Corpodeltesto2"/>
      </w:pPr>
      <w:r>
        <w:t xml:space="preserve">“Non hai dato da bere all'assetato e </w:t>
      </w:r>
      <w:r>
        <w:rPr>
          <w:b/>
        </w:rPr>
        <w:t>all'affamato hai rifiutato il pane</w:t>
      </w:r>
      <w:r>
        <w:t xml:space="preserve">…” (Gb 22,7). </w:t>
      </w:r>
    </w:p>
    <w:p w14:paraId="4D4F57EF" w14:textId="77777777" w:rsidR="004A3BFC" w:rsidRDefault="004A3BFC">
      <w:pPr>
        <w:pStyle w:val="Corpodeltesto2"/>
      </w:pPr>
      <w:r>
        <w:t xml:space="preserve">“… </w:t>
      </w:r>
      <w:r>
        <w:rPr>
          <w:b/>
        </w:rPr>
        <w:t>mai da solo ho mangiato il mio tozzo di pane</w:t>
      </w:r>
      <w:r>
        <w:t xml:space="preserve">, senza che ne mangiasse l'orfano…”  (Gb 31,17). </w:t>
      </w:r>
    </w:p>
    <w:p w14:paraId="77ED4A02" w14:textId="77777777" w:rsidR="004A3BFC" w:rsidRDefault="004A3BFC">
      <w:pPr>
        <w:pStyle w:val="Corpodeltesto2"/>
      </w:pPr>
      <w:r>
        <w:t xml:space="preserve">“…. quando il suo senso </w:t>
      </w:r>
      <w:r>
        <w:rPr>
          <w:b/>
        </w:rPr>
        <w:t>ha nausea del pane</w:t>
      </w:r>
      <w:r>
        <w:t xml:space="preserve">, il suo appetito del cibo squisito” (Gb 33,20). </w:t>
      </w:r>
    </w:p>
    <w:p w14:paraId="653D14ED" w14:textId="77777777" w:rsidR="004A3BFC" w:rsidRDefault="004A3BFC">
      <w:pPr>
        <w:pStyle w:val="Corpodeltesto2"/>
      </w:pPr>
      <w:r>
        <w:t xml:space="preserve">“Sono stato fanciullo e ora sono vecchio, </w:t>
      </w:r>
      <w:r>
        <w:rPr>
          <w:b/>
        </w:rPr>
        <w:t>non ho mai visto il giusto abbandonato né i suoi figli mendicare il pane</w:t>
      </w:r>
      <w:r>
        <w:t xml:space="preserve">” (Sal 36,25). </w:t>
      </w:r>
    </w:p>
    <w:p w14:paraId="7358BF02" w14:textId="77777777" w:rsidR="004A3BFC" w:rsidRDefault="004A3BFC">
      <w:pPr>
        <w:pStyle w:val="Corpodeltesto2"/>
      </w:pPr>
      <w:r>
        <w:t xml:space="preserve">“… fece piovere su di essi la manna per cibo e </w:t>
      </w:r>
      <w:r>
        <w:rPr>
          <w:b/>
        </w:rPr>
        <w:t>diede loro pane del cielo</w:t>
      </w:r>
      <w:r>
        <w:t xml:space="preserve">” (Sal 77,24). </w:t>
      </w:r>
    </w:p>
    <w:p w14:paraId="2EA493AF" w14:textId="77777777" w:rsidR="004A3BFC" w:rsidRDefault="004A3BFC">
      <w:pPr>
        <w:pStyle w:val="Corpodeltesto2"/>
      </w:pPr>
      <w:r>
        <w:t xml:space="preserve">“L'uomo mangiò </w:t>
      </w:r>
      <w:r>
        <w:rPr>
          <w:b/>
        </w:rPr>
        <w:t>il pane degli angeli</w:t>
      </w:r>
      <w:r>
        <w:t xml:space="preserve">, diede loro cibo in abbondanza” (Sal 77,25). </w:t>
      </w:r>
    </w:p>
    <w:p w14:paraId="7AC26009" w14:textId="77777777" w:rsidR="004A3BFC" w:rsidRDefault="004A3BFC">
      <w:pPr>
        <w:pStyle w:val="Corpodeltesto2"/>
      </w:pPr>
      <w:r>
        <w:lastRenderedPageBreak/>
        <w:t xml:space="preserve">“Il vino che allieta il cuore dell'uomo; l'olio che fa brillare il suo volto </w:t>
      </w:r>
      <w:r>
        <w:rPr>
          <w:b/>
        </w:rPr>
        <w:t>e il pane che sostiene il suo vigore“</w:t>
      </w:r>
      <w:r>
        <w:t xml:space="preserve">(Sal 103, 15). </w:t>
      </w:r>
    </w:p>
    <w:p w14:paraId="0DEB33B5" w14:textId="77777777" w:rsidR="004A3BFC" w:rsidRDefault="004A3BFC">
      <w:pPr>
        <w:pStyle w:val="Corpodeltesto2"/>
      </w:pPr>
      <w:r>
        <w:t xml:space="preserve">“Alla loro domanda fece scendere le quaglie </w:t>
      </w:r>
      <w:r>
        <w:rPr>
          <w:b/>
        </w:rPr>
        <w:t>e li saziò con il pane del cielo</w:t>
      </w:r>
      <w:r>
        <w:t xml:space="preserve">” (Sal 104,40). </w:t>
      </w:r>
    </w:p>
    <w:p w14:paraId="132B52BD" w14:textId="77777777" w:rsidR="004A3BFC" w:rsidRDefault="004A3BFC">
      <w:pPr>
        <w:pStyle w:val="Corpodeltesto2"/>
      </w:pPr>
      <w:r>
        <w:t xml:space="preserve">“Invano vi alzate di buon mattino, tardi andate a riposare </w:t>
      </w:r>
      <w:r>
        <w:rPr>
          <w:b/>
        </w:rPr>
        <w:t>e mangiate pane di sudore</w:t>
      </w:r>
      <w:r>
        <w:t xml:space="preserve">: </w:t>
      </w:r>
      <w:r>
        <w:rPr>
          <w:b/>
        </w:rPr>
        <w:t>il Signore ne darà ai suoi amici nel sonno</w:t>
      </w:r>
      <w:r>
        <w:t xml:space="preserve">” (Sal 126,2). </w:t>
      </w:r>
    </w:p>
    <w:p w14:paraId="0011E80B" w14:textId="77777777" w:rsidR="004A3BFC" w:rsidRDefault="004A3BFC">
      <w:pPr>
        <w:pStyle w:val="Corpodeltesto2"/>
      </w:pPr>
      <w:r>
        <w:t xml:space="preserve">“… rende giustizia agli oppressi, </w:t>
      </w:r>
      <w:r>
        <w:rPr>
          <w:b/>
        </w:rPr>
        <w:t>dà il pane agli affamati</w:t>
      </w:r>
      <w:r>
        <w:t xml:space="preserve">. Il Signore libera i prigionieri” (Sal 145,7). </w:t>
      </w:r>
    </w:p>
    <w:p w14:paraId="49FF9722" w14:textId="77777777" w:rsidR="004A3BFC" w:rsidRDefault="004A3BFC">
      <w:pPr>
        <w:pStyle w:val="Corpodeltesto2"/>
      </w:pPr>
      <w:r>
        <w:t xml:space="preserve">“Perché, </w:t>
      </w:r>
      <w:r>
        <w:rPr>
          <w:b/>
        </w:rPr>
        <w:t>se la prostituta cerca un pezzo di pane</w:t>
      </w:r>
      <w:r>
        <w:t xml:space="preserve">, la maritata mira a una vita preziosa” (Pro 6,26). </w:t>
      </w:r>
    </w:p>
    <w:p w14:paraId="6D55C27A" w14:textId="77777777" w:rsidR="004A3BFC" w:rsidRDefault="004A3BFC">
      <w:pPr>
        <w:pStyle w:val="Corpodeltesto2"/>
      </w:pPr>
      <w:r>
        <w:t xml:space="preserve">“Venite, </w:t>
      </w:r>
      <w:r>
        <w:rPr>
          <w:b/>
        </w:rPr>
        <w:t>mangiate il mio pane</w:t>
      </w:r>
      <w:r>
        <w:t xml:space="preserve">, bevete il vino che io ho preparato”. (Pro 9,5). </w:t>
      </w:r>
    </w:p>
    <w:p w14:paraId="0E12A29B" w14:textId="77777777" w:rsidR="004A3BFC" w:rsidRDefault="004A3BFC">
      <w:pPr>
        <w:pStyle w:val="Corpodeltesto2"/>
      </w:pPr>
      <w:r>
        <w:t>“</w:t>
      </w:r>
      <w:r>
        <w:rPr>
          <w:b/>
        </w:rPr>
        <w:t>Chi coltiva la sua terra si sazia di pane</w:t>
      </w:r>
      <w:r>
        <w:t xml:space="preserve">, chi insegue chimere è privo di senno” (Pro 12,11). </w:t>
      </w:r>
    </w:p>
    <w:p w14:paraId="7BF4D784" w14:textId="77777777" w:rsidR="004A3BFC" w:rsidRDefault="004A3BFC">
      <w:pPr>
        <w:pStyle w:val="Corpodeltesto2"/>
      </w:pPr>
      <w:r>
        <w:t>“</w:t>
      </w:r>
      <w:r>
        <w:rPr>
          <w:b/>
        </w:rPr>
        <w:t>Un tozzo di pane secco con tranquillità è meglio di una casa piena di banchetti festosi e di discordia</w:t>
      </w:r>
      <w:r>
        <w:t xml:space="preserve">” (Pro 17,1). </w:t>
      </w:r>
    </w:p>
    <w:p w14:paraId="7AFCE088" w14:textId="77777777" w:rsidR="004A3BFC" w:rsidRDefault="004A3BFC">
      <w:pPr>
        <w:pStyle w:val="Corpodeltesto2"/>
      </w:pPr>
      <w:r>
        <w:t xml:space="preserve">“Non amare il sonno per non diventare povero, </w:t>
      </w:r>
      <w:r>
        <w:rPr>
          <w:b/>
        </w:rPr>
        <w:t>tieni gli occhi aperti e avrai pane a sazietà</w:t>
      </w:r>
      <w:r>
        <w:t xml:space="preserve">”. (Pro 20,13). </w:t>
      </w:r>
    </w:p>
    <w:p w14:paraId="523EABBB" w14:textId="77777777" w:rsidR="004A3BFC" w:rsidRDefault="004A3BFC">
      <w:pPr>
        <w:pStyle w:val="Corpodeltesto2"/>
      </w:pPr>
      <w:r>
        <w:t>“</w:t>
      </w:r>
      <w:r>
        <w:rPr>
          <w:b/>
        </w:rPr>
        <w:t>E` piacevole all'uomo il pane procurato con frode</w:t>
      </w:r>
      <w:r>
        <w:t xml:space="preserve">, ma poi la sua bocca sarà piena di granelli di sabbia” (Pro 20,17). </w:t>
      </w:r>
    </w:p>
    <w:p w14:paraId="494EF52E" w14:textId="77777777" w:rsidR="004A3BFC" w:rsidRDefault="004A3BFC">
      <w:pPr>
        <w:pStyle w:val="Corpodeltesto2"/>
      </w:pPr>
      <w:r>
        <w:t xml:space="preserve">“Chi ha l'occhio generoso sarà benedetto, perché </w:t>
      </w:r>
      <w:r>
        <w:rPr>
          <w:b/>
        </w:rPr>
        <w:t>egli dona del suo pane al povero</w:t>
      </w:r>
      <w:r>
        <w:t xml:space="preserve">” (Pro 22,9). </w:t>
      </w:r>
    </w:p>
    <w:p w14:paraId="7520D427" w14:textId="77777777" w:rsidR="004A3BFC" w:rsidRDefault="004A3BFC">
      <w:pPr>
        <w:pStyle w:val="Corpodeltesto2"/>
      </w:pPr>
      <w:r>
        <w:t xml:space="preserve">“Se il tuo nemico ha fame, </w:t>
      </w:r>
      <w:r>
        <w:rPr>
          <w:b/>
        </w:rPr>
        <w:t>dagli pane da mangiare</w:t>
      </w:r>
      <w:r>
        <w:t xml:space="preserve">, se ha sete, dagli acqua da bere” (Pro 25,21). </w:t>
      </w:r>
    </w:p>
    <w:p w14:paraId="0777D255" w14:textId="77777777" w:rsidR="004A3BFC" w:rsidRDefault="004A3BFC">
      <w:pPr>
        <w:pStyle w:val="Corpodeltesto2"/>
      </w:pPr>
      <w:r>
        <w:t>“</w:t>
      </w:r>
      <w:r>
        <w:rPr>
          <w:b/>
        </w:rPr>
        <w:t>Chi lavora la sua terra si sazierà di pane</w:t>
      </w:r>
      <w:r>
        <w:t xml:space="preserve">, chi insegue chimere si sazierà di miseria” (Pro 28,19). </w:t>
      </w:r>
    </w:p>
    <w:p w14:paraId="1ACCCB97" w14:textId="77777777" w:rsidR="004A3BFC" w:rsidRDefault="004A3BFC">
      <w:pPr>
        <w:pStyle w:val="Corpodeltesto2"/>
      </w:pPr>
      <w:r>
        <w:t xml:space="preserve">“Non è bene essere parziali, </w:t>
      </w:r>
      <w:r>
        <w:rPr>
          <w:b/>
        </w:rPr>
        <w:t>per un pezzo di pane si pecca</w:t>
      </w:r>
      <w:r>
        <w:t xml:space="preserve">” (Pro 28,21). </w:t>
      </w:r>
    </w:p>
    <w:p w14:paraId="3DAB28FC" w14:textId="77777777" w:rsidR="004A3BFC" w:rsidRDefault="004A3BFC">
      <w:pPr>
        <w:pStyle w:val="Corpodeltesto2"/>
      </w:pPr>
      <w:r>
        <w:t xml:space="preserve">“Sorveglia l'andamento della casa; </w:t>
      </w:r>
      <w:r>
        <w:rPr>
          <w:b/>
        </w:rPr>
        <w:t>il pane che mangia non è frutto di pigrizia</w:t>
      </w:r>
      <w:r>
        <w:t xml:space="preserve">” (Pro 31,27). </w:t>
      </w:r>
    </w:p>
    <w:p w14:paraId="6A50302C" w14:textId="77777777" w:rsidR="004A3BFC" w:rsidRDefault="004A3BFC">
      <w:pPr>
        <w:pStyle w:val="Corpodeltesto2"/>
      </w:pPr>
      <w:r>
        <w:t xml:space="preserve">“Invece sfamasti il tuo popolo con un cibo degli angeli, </w:t>
      </w:r>
      <w:r>
        <w:rPr>
          <w:b/>
        </w:rPr>
        <w:t>dal cielo offristi loro un pane già pronto senza fatica, capace di procurare ogni delizia e soddisfare ogni gusto</w:t>
      </w:r>
      <w:r>
        <w:t xml:space="preserve">” (Sap 16,20). </w:t>
      </w:r>
    </w:p>
    <w:p w14:paraId="21550604" w14:textId="77777777" w:rsidR="004A3BFC" w:rsidRDefault="004A3BFC">
      <w:pPr>
        <w:pStyle w:val="Corpodeltesto2"/>
      </w:pPr>
      <w:r>
        <w:t>“</w:t>
      </w:r>
      <w:r>
        <w:rPr>
          <w:b/>
        </w:rPr>
        <w:t>Il pane dei bisognosi è la vita dei poveri</w:t>
      </w:r>
      <w:r>
        <w:t xml:space="preserve">, toglierlo a loro è commettere un assassinio” (Sir 34,21). </w:t>
      </w:r>
    </w:p>
    <w:p w14:paraId="55D48EDC" w14:textId="77777777" w:rsidR="004A3BFC" w:rsidRDefault="004A3BFC">
      <w:pPr>
        <w:pStyle w:val="Corpodeltesto2"/>
      </w:pPr>
      <w:r>
        <w:t>“</w:t>
      </w:r>
      <w:r>
        <w:rPr>
          <w:b/>
        </w:rPr>
        <w:t>Perché spendete denaro per ciò che non è pane</w:t>
      </w:r>
      <w:r>
        <w:t xml:space="preserve">, il vostro patrimonio per ciò che non sazia? Su, ascoltatemi e mangerete cose buone e gusterete cibi succulenti” (Is 55,2). </w:t>
      </w:r>
    </w:p>
    <w:p w14:paraId="56796BBB" w14:textId="77777777" w:rsidR="004A3BFC" w:rsidRDefault="004A3BFC">
      <w:pPr>
        <w:pStyle w:val="Corpodeltesto2"/>
      </w:pPr>
      <w:r>
        <w:t>“</w:t>
      </w:r>
      <w:r>
        <w:rPr>
          <w:b/>
        </w:rPr>
        <w:t>Non consiste forse nel dividere il pane con l'affamato</w:t>
      </w:r>
      <w:r>
        <w:t xml:space="preserve">, nell'introdurre in casa i miseri, senza tetto, nel vestire uno che vedi nudo, senza distogliere gli occhi da quelli della tua carne?” (Is 58,7). </w:t>
      </w:r>
    </w:p>
    <w:p w14:paraId="0B26CEA9" w14:textId="77777777" w:rsidR="004A3BFC" w:rsidRDefault="004A3BFC">
      <w:pPr>
        <w:pStyle w:val="Corpodeltesto2"/>
      </w:pPr>
      <w:r>
        <w:lastRenderedPageBreak/>
        <w:t xml:space="preserve">“… </w:t>
      </w:r>
      <w:r>
        <w:rPr>
          <w:b/>
        </w:rPr>
        <w:t>se offrirai il pane all'affamato</w:t>
      </w:r>
      <w:r>
        <w:t xml:space="preserve">, se sazierai chi è digiuno, allora brillerà fra le tenebre la tua luce, la tua tenebra sarà come il meriggio” (Is 58,10). </w:t>
      </w:r>
    </w:p>
    <w:p w14:paraId="6AD2E82F" w14:textId="77777777" w:rsidR="004A3BFC" w:rsidRDefault="004A3BFC">
      <w:pPr>
        <w:pStyle w:val="Corpodeltesto2"/>
      </w:pPr>
      <w:r>
        <w:t>“</w:t>
      </w:r>
      <w:r>
        <w:rPr>
          <w:b/>
        </w:rPr>
        <w:t>Tutto il suo popolo sospira in cerca di pane</w:t>
      </w:r>
      <w:r>
        <w:t xml:space="preserve">; danno gli oggetti più preziosi in cambio di cibo, per sostenersi in vita. Osserva, Signore, e considera come sono disprezzata!” (Lam 1,11). </w:t>
      </w:r>
    </w:p>
    <w:p w14:paraId="38223528" w14:textId="77777777" w:rsidR="004A3BFC" w:rsidRDefault="004A3BFC">
      <w:pPr>
        <w:pStyle w:val="Corpodeltesto2"/>
      </w:pPr>
      <w:r>
        <w:t>“La lingua del lattante si è attaccata al palato per la sete</w:t>
      </w:r>
      <w:r>
        <w:rPr>
          <w:b/>
        </w:rPr>
        <w:t>; i bambini chiedevano il pane e non c'era chi lo spezzasse loro</w:t>
      </w:r>
      <w:r>
        <w:t xml:space="preserve">” (Lam 4,4). </w:t>
      </w:r>
    </w:p>
    <w:p w14:paraId="135E1088" w14:textId="77777777" w:rsidR="004A3BFC" w:rsidRDefault="004A3BFC">
      <w:pPr>
        <w:pStyle w:val="Corpodeltesto2"/>
      </w:pPr>
      <w:r>
        <w:t xml:space="preserve">“Poi soggiunse: Figlio dell'uomo, ecco </w:t>
      </w:r>
      <w:r>
        <w:rPr>
          <w:b/>
        </w:rPr>
        <w:t>io tolgo a Gerusalemme la riserva del pane</w:t>
      </w:r>
      <w:r>
        <w:t xml:space="preserve">; </w:t>
      </w:r>
      <w:r>
        <w:rPr>
          <w:b/>
        </w:rPr>
        <w:t xml:space="preserve">mangeranno il pane a razione </w:t>
      </w:r>
      <w:r>
        <w:t xml:space="preserve">e con angoscia e berranno l'acqua a misura in preda all'affanno”. (Ez 4.16). </w:t>
      </w:r>
    </w:p>
    <w:p w14:paraId="1AACF272" w14:textId="77777777" w:rsidR="004A3BFC" w:rsidRDefault="004A3BFC">
      <w:pPr>
        <w:pStyle w:val="Corpodeltesto2"/>
      </w:pPr>
      <w:r>
        <w:t xml:space="preserve">“iglio dell'uomo, </w:t>
      </w:r>
      <w:r>
        <w:rPr>
          <w:b/>
        </w:rPr>
        <w:t xml:space="preserve">mangia il pane con paura </w:t>
      </w:r>
      <w:r>
        <w:t xml:space="preserve">e bevi l'acqua con trepidazione e con angoscia” (Ez 12,18). </w:t>
      </w:r>
    </w:p>
    <w:p w14:paraId="77DDCC5D" w14:textId="77777777" w:rsidR="004A3BFC" w:rsidRDefault="004A3BFC">
      <w:pPr>
        <w:pStyle w:val="Corpodeltesto2"/>
      </w:pPr>
      <w:r>
        <w:t xml:space="preserve">“Al popolo del paese dirai: Così dice il Signore Dio agli abitanti di Gerusalemme, al paese d'Israele: </w:t>
      </w:r>
      <w:r>
        <w:rPr>
          <w:b/>
        </w:rPr>
        <w:t>Mangeranno il loro pane nell'angoscia e berranno la loro acqua nella desolazione</w:t>
      </w:r>
      <w:r>
        <w:t xml:space="preserve">, perché la loro terra sarà spogliata della sua abbondanza per l'empietà di tutti i suoi abitanti” (Ez 12,19). </w:t>
      </w:r>
    </w:p>
    <w:p w14:paraId="12F5FA88" w14:textId="77777777" w:rsidR="004A3BFC" w:rsidRDefault="004A3BFC">
      <w:pPr>
        <w:pStyle w:val="Corpodeltesto2"/>
      </w:pPr>
      <w:r>
        <w:t xml:space="preserve">“Voi mi avete disonorato presso il mio popolo </w:t>
      </w:r>
      <w:r>
        <w:rPr>
          <w:b/>
        </w:rPr>
        <w:t>per qualche manciata d'orzo e per un tozzo di pane</w:t>
      </w:r>
      <w:r>
        <w:t xml:space="preserve">, facendo morire chi non doveva morire e facendo vivere chi non doveva vivere, ingannando il mio popolo che crede alle menzogne” (Ez 13,19). </w:t>
      </w:r>
    </w:p>
    <w:p w14:paraId="0198F8DE" w14:textId="77777777" w:rsidR="004A3BFC" w:rsidRDefault="004A3BFC">
      <w:pPr>
        <w:pStyle w:val="Corpodeltesto2"/>
      </w:pPr>
      <w:r>
        <w:t xml:space="preserve">“… se non opprime alcuno, restituisce il pegno al debitore, non commette rapina, </w:t>
      </w:r>
      <w:r>
        <w:rPr>
          <w:b/>
        </w:rPr>
        <w:t xml:space="preserve">divide il pane con l'affamato </w:t>
      </w:r>
      <w:r>
        <w:t xml:space="preserve">e copre di vesti l'ignudo” (Ez 18,7). </w:t>
      </w:r>
    </w:p>
    <w:p w14:paraId="64901EBC" w14:textId="77777777" w:rsidR="004A3BFC" w:rsidRDefault="004A3BFC">
      <w:pPr>
        <w:pStyle w:val="Corpodeltesto2"/>
      </w:pPr>
      <w:r>
        <w:t xml:space="preserve">“… non opprime alcuno, non trattiene il pegno, non commette rapina, </w:t>
      </w:r>
      <w:r>
        <w:rPr>
          <w:b/>
        </w:rPr>
        <w:t xml:space="preserve">dà  il pane all'affamato </w:t>
      </w:r>
      <w:r>
        <w:t xml:space="preserve">e copre di vesti l'ignudo” (Ez 18,16). </w:t>
      </w:r>
    </w:p>
    <w:p w14:paraId="07F7F415" w14:textId="77777777" w:rsidR="004A3BFC" w:rsidRDefault="004A3BFC">
      <w:pPr>
        <w:pStyle w:val="Corpodeltesto2"/>
      </w:pPr>
      <w:r>
        <w:t xml:space="preserve">“La loro madre si è prostituita, la loro genitrice si è coperta di vergogna. Essa ha detto: Seguirò i miei amanti, </w:t>
      </w:r>
      <w:r>
        <w:rPr>
          <w:b/>
        </w:rPr>
        <w:t>che mi danno il mio pane e la mia acqua, la mia lana, il mio lino, il mio olio e le mie bevande</w:t>
      </w:r>
      <w:r>
        <w:t xml:space="preserve">” (Os 2,8). </w:t>
      </w:r>
    </w:p>
    <w:p w14:paraId="4E5B8A24" w14:textId="77777777" w:rsidR="004A3BFC" w:rsidRDefault="004A3BFC">
      <w:pPr>
        <w:pStyle w:val="Corpodeltesto2"/>
      </w:pPr>
      <w:r>
        <w:t xml:space="preserve">“Non faranno più libazioni di vino al Signore, i loro sacrifici non gli saranno graditi. </w:t>
      </w:r>
      <w:r>
        <w:rPr>
          <w:b/>
        </w:rPr>
        <w:t>Pane di lutto sarà il loro pane, coloro che ne mangiano diventano immondi. Il loro pane sarà tutto per loro, ma non entrerà nella casa del Signore</w:t>
      </w:r>
      <w:r>
        <w:t xml:space="preserve">” (Os 9,4). </w:t>
      </w:r>
    </w:p>
    <w:p w14:paraId="28CF6FFB" w14:textId="77777777" w:rsidR="004A3BFC" w:rsidRDefault="004A3BFC">
      <w:pPr>
        <w:pStyle w:val="Corpodeltesto2"/>
      </w:pPr>
      <w:r>
        <w:t xml:space="preserve">“Eppure, vi ho lasciato a denti asciutti in tutte le vostre città </w:t>
      </w:r>
      <w:r>
        <w:rPr>
          <w:b/>
        </w:rPr>
        <w:t>e con mancanza di pane in tutti i vostri villaggi</w:t>
      </w:r>
      <w:r>
        <w:t xml:space="preserve">: e non siete ritornati a me, dice il Signore” (Am 4,6). </w:t>
      </w:r>
    </w:p>
    <w:p w14:paraId="3907AF0D" w14:textId="77777777" w:rsidR="004A3BFC" w:rsidRDefault="004A3BFC">
      <w:pPr>
        <w:pStyle w:val="Corpodeltesto2"/>
      </w:pPr>
      <w:r>
        <w:t xml:space="preserve">“Ecco, verranno giorni, dice il Signore Dio in cui </w:t>
      </w:r>
      <w:r>
        <w:rPr>
          <w:b/>
        </w:rPr>
        <w:t>manderò la fame nel paese</w:t>
      </w:r>
      <w:r>
        <w:t xml:space="preserve">, </w:t>
      </w:r>
      <w:r>
        <w:rPr>
          <w:b/>
        </w:rPr>
        <w:t xml:space="preserve">non fame di pane, né sete di acqua, ma d'ascoltare la parola del Signore” </w:t>
      </w:r>
      <w:r>
        <w:t xml:space="preserve">(Am 8,11). </w:t>
      </w:r>
    </w:p>
    <w:p w14:paraId="76D34868" w14:textId="77777777" w:rsidR="004A3BFC" w:rsidRDefault="004A3BFC"/>
    <w:p w14:paraId="228DB0F3" w14:textId="77777777" w:rsidR="004A3BFC" w:rsidRDefault="004A3BFC">
      <w:pPr>
        <w:pStyle w:val="Titolo4"/>
      </w:pPr>
      <w:bookmarkStart w:id="113" w:name="_Toc138229754"/>
      <w:bookmarkStart w:id="114" w:name="_Toc62167730"/>
      <w:r>
        <w:t>“Bisogna” nei Vangeli</w:t>
      </w:r>
      <w:bookmarkEnd w:id="113"/>
      <w:bookmarkEnd w:id="114"/>
    </w:p>
    <w:p w14:paraId="30CA14CC" w14:textId="77777777" w:rsidR="004A3BFC" w:rsidRDefault="004A3BFC">
      <w:pPr>
        <w:pStyle w:val="Corpodeltesto2"/>
      </w:pPr>
      <w:r>
        <w:t xml:space="preserve">“Guai a voi, scribi e farisei ipocriti, che pagate la decima della menta, dell'anèto e del cumìno, e trasgredite le prescrizioni più gravi della legge: la giustizia, la </w:t>
      </w:r>
      <w:r>
        <w:lastRenderedPageBreak/>
        <w:t xml:space="preserve">misericordia e la fedeltà. </w:t>
      </w:r>
      <w:r>
        <w:rPr>
          <w:b/>
        </w:rPr>
        <w:t>Queste cose bisognava praticare</w:t>
      </w:r>
      <w:r>
        <w:t xml:space="preserve">, senza omettere quelle” (Mt 23,23). </w:t>
      </w:r>
    </w:p>
    <w:p w14:paraId="538CAAA1" w14:textId="77777777" w:rsidR="004A3BFC" w:rsidRDefault="004A3BFC">
      <w:pPr>
        <w:pStyle w:val="Corpodeltesto2"/>
      </w:pPr>
      <w:r>
        <w:t xml:space="preserve">“E quando sentirete parlare di guerre, non allarmatevi; </w:t>
      </w:r>
      <w:r>
        <w:rPr>
          <w:b/>
        </w:rPr>
        <w:t>bisogna infatti che ciò avvenga</w:t>
      </w:r>
      <w:r>
        <w:t xml:space="preserve">, ma non sarà ancora la fine” (Mc 13,7). </w:t>
      </w:r>
    </w:p>
    <w:p w14:paraId="567AB821" w14:textId="77777777" w:rsidR="004A3BFC" w:rsidRDefault="004A3BFC">
      <w:pPr>
        <w:pStyle w:val="Corpodeltesto2"/>
      </w:pPr>
      <w:r>
        <w:t xml:space="preserve">“Egli però disse: </w:t>
      </w:r>
      <w:r>
        <w:rPr>
          <w:b/>
        </w:rPr>
        <w:t>Bisogna che io annunzi il regno di Dio anche alle altre città</w:t>
      </w:r>
      <w:r>
        <w:t xml:space="preserve">; per questo sono stato mandato” (Lc 4,43). </w:t>
      </w:r>
    </w:p>
    <w:p w14:paraId="3CF6BB6E" w14:textId="77777777" w:rsidR="004A3BFC" w:rsidRDefault="004A3BFC">
      <w:pPr>
        <w:pStyle w:val="Corpodeltesto2"/>
      </w:pPr>
      <w:r>
        <w:t xml:space="preserve">“Il vino nuovo </w:t>
      </w:r>
      <w:r>
        <w:rPr>
          <w:b/>
        </w:rPr>
        <w:t xml:space="preserve">bisogna </w:t>
      </w:r>
      <w:r>
        <w:t xml:space="preserve">metterlo in otri nuovi” (Lc 5,38). </w:t>
      </w:r>
    </w:p>
    <w:p w14:paraId="608144F3" w14:textId="77777777" w:rsidR="004A3BFC" w:rsidRDefault="004A3BFC">
      <w:pPr>
        <w:pStyle w:val="Corpodeltesto2"/>
      </w:pPr>
      <w:r>
        <w:t xml:space="preserve">“Ma guai a voi, farisei, che pagate la decima della menta, della ruta e di ogni erbaggio, e poi trasgredite la giustizia e l'amore di Dio. </w:t>
      </w:r>
      <w:r>
        <w:rPr>
          <w:b/>
        </w:rPr>
        <w:t>Queste cose bisognava curare senza trascurare le altre</w:t>
      </w:r>
      <w:r>
        <w:t xml:space="preserve">” (Lc 11,42). </w:t>
      </w:r>
    </w:p>
    <w:p w14:paraId="5A3EFDE2" w14:textId="77777777" w:rsidR="004A3BFC" w:rsidRDefault="004A3BFC">
      <w:pPr>
        <w:pStyle w:val="Corpodeltesto2"/>
      </w:pPr>
      <w:r>
        <w:t xml:space="preserve">“… perché lo Spirito Santo vi insegnerà in quel momento </w:t>
      </w:r>
      <w:r>
        <w:rPr>
          <w:b/>
        </w:rPr>
        <w:t>ciò che bisogna dire</w:t>
      </w:r>
      <w:r>
        <w:t xml:space="preserve">” (Lc 12,12). </w:t>
      </w:r>
    </w:p>
    <w:p w14:paraId="3D9EBE9D" w14:textId="77777777" w:rsidR="004A3BFC" w:rsidRDefault="004A3BFC">
      <w:pPr>
        <w:pStyle w:val="Corpodeltesto2"/>
      </w:pPr>
      <w:r>
        <w:t xml:space="preserve">“… </w:t>
      </w:r>
      <w:r>
        <w:rPr>
          <w:b/>
        </w:rPr>
        <w:t>ma bisognava far festa e rallegrarsi</w:t>
      </w:r>
      <w:r>
        <w:t xml:space="preserve">, perché questo tuo fratello era morto ed è tornato in vita, era perduto ed è stato ritrovato” (Lc 15,32). </w:t>
      </w:r>
    </w:p>
    <w:p w14:paraId="0E035C03" w14:textId="77777777" w:rsidR="004A3BFC" w:rsidRDefault="004A3BFC">
      <w:pPr>
        <w:pStyle w:val="Corpodeltesto2"/>
      </w:pPr>
      <w:r>
        <w:t xml:space="preserve">“… dicendo che </w:t>
      </w:r>
      <w:r>
        <w:rPr>
          <w:b/>
        </w:rPr>
        <w:t>bisognava che il Figlio dell'uomo fosse consegnato in mano ai peccatori, che fosse crocifisso e risuscitasse il terzo giorno</w:t>
      </w:r>
      <w:r>
        <w:t xml:space="preserve">” (Lc 24,7). </w:t>
      </w:r>
    </w:p>
    <w:p w14:paraId="31EDA3CD" w14:textId="77777777" w:rsidR="004A3BFC" w:rsidRDefault="004A3BFC">
      <w:pPr>
        <w:pStyle w:val="Corpodeltesto2"/>
      </w:pPr>
      <w:r>
        <w:t>“</w:t>
      </w:r>
      <w:r>
        <w:rPr>
          <w:b/>
        </w:rPr>
        <w:t>Non bisognava che il Cristo sopportasse queste sofferenze per entrare nella sua gloria?</w:t>
      </w:r>
      <w:r>
        <w:t xml:space="preserve">” (Lc 24,26). </w:t>
      </w:r>
    </w:p>
    <w:p w14:paraId="04B1B89B" w14:textId="77777777" w:rsidR="004A3BFC" w:rsidRDefault="004A3BFC">
      <w:pPr>
        <w:pStyle w:val="Corpodeltesto2"/>
      </w:pPr>
      <w:r>
        <w:t xml:space="preserve">“Poi disse: &lt;&lt;Sono queste le parole che vi dicevo quando ero ancora con voi: </w:t>
      </w:r>
      <w:r>
        <w:rPr>
          <w:b/>
        </w:rPr>
        <w:t>bisogna che si compiano tutte le cose scritte su di me nella Legge di Mosè, nei Profeti e nei Salmi</w:t>
      </w:r>
      <w:r>
        <w:t xml:space="preserve">” (Lc 24,44). </w:t>
      </w:r>
    </w:p>
    <w:p w14:paraId="3103D093" w14:textId="77777777" w:rsidR="004A3BFC" w:rsidRDefault="004A3BFC">
      <w:pPr>
        <w:pStyle w:val="Corpodeltesto2"/>
      </w:pPr>
      <w:r>
        <w:t xml:space="preserve">“E come Mosè innalzò il serpente nel deserto, </w:t>
      </w:r>
      <w:r>
        <w:rPr>
          <w:b/>
        </w:rPr>
        <w:t>così bisogna che sia innalzato il Figlio dell'uomo</w:t>
      </w:r>
      <w:r>
        <w:t xml:space="preserve">” (Gv 3,14). </w:t>
      </w:r>
    </w:p>
    <w:p w14:paraId="7A656F11" w14:textId="77777777" w:rsidR="004A3BFC" w:rsidRDefault="004A3BFC">
      <w:pPr>
        <w:pStyle w:val="Corpodeltesto2"/>
      </w:pPr>
      <w:r>
        <w:t xml:space="preserve">“I nostri padri hanno adorato Dio sopra questo monte e </w:t>
      </w:r>
      <w:r>
        <w:rPr>
          <w:b/>
        </w:rPr>
        <w:t>voi dite che è Gerusalemme il luogo in cui bisogna adorare</w:t>
      </w:r>
      <w:r>
        <w:t xml:space="preserve">” (Gv 4,20). </w:t>
      </w:r>
    </w:p>
    <w:p w14:paraId="2062CCF3" w14:textId="77777777" w:rsidR="004A3BFC" w:rsidRDefault="004A3BFC">
      <w:pPr>
        <w:pStyle w:val="Corpodeltesto2"/>
      </w:pPr>
      <w:r>
        <w:t xml:space="preserve">“… </w:t>
      </w:r>
      <w:r>
        <w:rPr>
          <w:b/>
        </w:rPr>
        <w:t xml:space="preserve">ma bisogna che il mondo sappia che io amo il Padre </w:t>
      </w:r>
      <w:r>
        <w:t xml:space="preserve">e faccio quello che il Padre mi ha comandato. Alzatevi, andiamo via di qui” (Gv 14,31). </w:t>
      </w:r>
    </w:p>
    <w:p w14:paraId="095D3DCE" w14:textId="77777777" w:rsidR="004A3BFC" w:rsidRDefault="004A3BFC"/>
    <w:p w14:paraId="5918ABCD" w14:textId="77777777" w:rsidR="004A3BFC" w:rsidRDefault="004A3BFC">
      <w:pPr>
        <w:pStyle w:val="Titolo4"/>
      </w:pPr>
      <w:bookmarkStart w:id="115" w:name="_Toc138229755"/>
      <w:bookmarkStart w:id="116" w:name="_Toc62167731"/>
      <w:r>
        <w:t>“Intelligenza” nei Vangeli</w:t>
      </w:r>
      <w:bookmarkEnd w:id="115"/>
      <w:bookmarkEnd w:id="116"/>
    </w:p>
    <w:p w14:paraId="2283B882" w14:textId="77777777" w:rsidR="004A3BFC" w:rsidRDefault="004A3BFC"/>
    <w:p w14:paraId="324A0F52" w14:textId="77777777" w:rsidR="004A3BFC" w:rsidRDefault="004A3BFC">
      <w:pPr>
        <w:pStyle w:val="Corpodeltesto2"/>
      </w:pPr>
      <w:r>
        <w:t xml:space="preserve">“In quel tempo Gesù disse: Ti benedico, o Padre, Signore del cielo e della terra, perché hai tenuto nascoste queste cose </w:t>
      </w:r>
      <w:r>
        <w:rPr>
          <w:b/>
        </w:rPr>
        <w:t xml:space="preserve">ai sapienti e agli intelligenti </w:t>
      </w:r>
      <w:r>
        <w:t xml:space="preserve">e le hai rivelate ai piccoli” (Mt 11,25). </w:t>
      </w:r>
    </w:p>
    <w:p w14:paraId="5E3A8A30" w14:textId="77777777" w:rsidR="004A3BFC" w:rsidRDefault="004A3BFC">
      <w:pPr>
        <w:pStyle w:val="Corpodeltesto2"/>
      </w:pPr>
      <w:r>
        <w:t xml:space="preserve">“Ed egli rispose: </w:t>
      </w:r>
      <w:r>
        <w:rPr>
          <w:b/>
        </w:rPr>
        <w:t>Anche voi siete ancora senza intelletto?”</w:t>
      </w:r>
      <w:r>
        <w:t xml:space="preserve"> (Mt 15,16). </w:t>
      </w:r>
    </w:p>
    <w:p w14:paraId="06D445A2" w14:textId="77777777" w:rsidR="004A3BFC" w:rsidRDefault="004A3BFC">
      <w:pPr>
        <w:pStyle w:val="Corpodeltesto2"/>
      </w:pPr>
      <w:r>
        <w:t xml:space="preserve">“E disse loro: </w:t>
      </w:r>
      <w:r>
        <w:rPr>
          <w:b/>
        </w:rPr>
        <w:t>Siete anche voi così privi di intelletto?</w:t>
      </w:r>
      <w:r>
        <w:t xml:space="preserve"> Non capite che tutto ciò che entra nell'uomo dal di fuori non può contaminarlo” (Mc 7,18). </w:t>
      </w:r>
    </w:p>
    <w:p w14:paraId="18800470" w14:textId="77777777" w:rsidR="004A3BFC" w:rsidRDefault="004A3BFC">
      <w:pPr>
        <w:pStyle w:val="Corpodeltesto2"/>
      </w:pPr>
      <w:r>
        <w:t xml:space="preserve">“E tutti quelli che l'udivano erano pieni di stupore </w:t>
      </w:r>
      <w:r>
        <w:rPr>
          <w:b/>
        </w:rPr>
        <w:t xml:space="preserve">per la sua intelligenza </w:t>
      </w:r>
      <w:r>
        <w:t xml:space="preserve">e le sue risposte” (Lc 2,47). </w:t>
      </w:r>
    </w:p>
    <w:p w14:paraId="0236F317" w14:textId="77777777" w:rsidR="004A3BFC" w:rsidRDefault="004A3BFC">
      <w:pPr>
        <w:pStyle w:val="Corpodeltesto2"/>
      </w:pPr>
      <w:r>
        <w:t xml:space="preserve">“Allora </w:t>
      </w:r>
      <w:r>
        <w:rPr>
          <w:b/>
        </w:rPr>
        <w:t xml:space="preserve">aprì loro la mente all'intelligenza </w:t>
      </w:r>
      <w:r>
        <w:t xml:space="preserve">delle Scritture e disse” (Lc 24,45). </w:t>
      </w:r>
    </w:p>
    <w:p w14:paraId="111867E4" w14:textId="77777777" w:rsidR="004A3BFC" w:rsidRDefault="004A3BFC"/>
    <w:p w14:paraId="70564196" w14:textId="77777777" w:rsidR="004A3BFC" w:rsidRDefault="004A3BFC"/>
    <w:p w14:paraId="381F0B55" w14:textId="77777777" w:rsidR="004A3BFC" w:rsidRDefault="004A3BFC">
      <w:pPr>
        <w:pStyle w:val="Titolo4"/>
      </w:pPr>
      <w:bookmarkStart w:id="117" w:name="_Toc138229756"/>
      <w:bookmarkStart w:id="118" w:name="_Toc62167732"/>
      <w:r>
        <w:t>La parola “testimonianza” nei Vangeli:</w:t>
      </w:r>
      <w:bookmarkEnd w:id="117"/>
      <w:bookmarkEnd w:id="118"/>
    </w:p>
    <w:p w14:paraId="1A028ED4" w14:textId="77777777" w:rsidR="004A3BFC" w:rsidRDefault="004A3BFC">
      <w:pPr>
        <w:pStyle w:val="Corpodeltesto2"/>
      </w:pPr>
      <w:r>
        <w:t xml:space="preserve">“Poi Gesù gli disse: Guardati dal dirlo a qualcuno, ma va’ a mostrarti al sacerdote e presenta l'offerta prescritta da Mosè, e ciò serva </w:t>
      </w:r>
      <w:r>
        <w:rPr>
          <w:b/>
        </w:rPr>
        <w:t xml:space="preserve">come testimonianza </w:t>
      </w:r>
      <w:r>
        <w:t xml:space="preserve">per loro”. (Mt 8,4). </w:t>
      </w:r>
    </w:p>
    <w:p w14:paraId="6F2E1169" w14:textId="77777777" w:rsidR="004A3BFC" w:rsidRDefault="004A3BFC">
      <w:pPr>
        <w:pStyle w:val="Corpodeltesto2"/>
      </w:pPr>
      <w:r>
        <w:t xml:space="preserve">“… e sarete condotti davanti ai governatori e ai re per causa mia, </w:t>
      </w:r>
      <w:r>
        <w:rPr>
          <w:b/>
        </w:rPr>
        <w:t>per dare testimonianza a loro e ai pagani</w:t>
      </w:r>
      <w:r>
        <w:t xml:space="preserve">” (Mt 10,18). </w:t>
      </w:r>
    </w:p>
    <w:p w14:paraId="555EE467" w14:textId="77777777" w:rsidR="004A3BFC" w:rsidRDefault="004A3BFC">
      <w:pPr>
        <w:pStyle w:val="Corpodeltesto2"/>
      </w:pPr>
      <w:r>
        <w:t xml:space="preserve">“… se non ti ascolterà, prendi con te una o due persone, perché ogni cosa sia risolta sulla parola di due o tre </w:t>
      </w:r>
      <w:r>
        <w:rPr>
          <w:b/>
        </w:rPr>
        <w:t>testimoni</w:t>
      </w:r>
      <w:r>
        <w:t xml:space="preserve">”. (Mt 18,16). </w:t>
      </w:r>
    </w:p>
    <w:p w14:paraId="346D159E" w14:textId="77777777" w:rsidR="004A3BFC" w:rsidRDefault="004A3BFC">
      <w:pPr>
        <w:pStyle w:val="Corpodeltesto2"/>
      </w:pPr>
      <w:r>
        <w:t xml:space="preserve">“… </w:t>
      </w:r>
      <w:r>
        <w:rPr>
          <w:b/>
        </w:rPr>
        <w:t>e così testimoniate, contro voi stessi</w:t>
      </w:r>
      <w:r>
        <w:t xml:space="preserve">, di essere figli degli uccisori dei profeti” (Mt 23,31). </w:t>
      </w:r>
    </w:p>
    <w:p w14:paraId="57E30BD7" w14:textId="77777777" w:rsidR="004A3BFC" w:rsidRDefault="004A3BFC">
      <w:pPr>
        <w:pStyle w:val="Corpodeltesto2"/>
      </w:pPr>
      <w:r>
        <w:t xml:space="preserve">“Frattanto questo vangelo del regno sarà annunziato in tutto il mondo, perché </w:t>
      </w:r>
      <w:r>
        <w:rPr>
          <w:b/>
        </w:rPr>
        <w:t>ne sia resa testimonianza a tutte le genti</w:t>
      </w:r>
      <w:r>
        <w:t xml:space="preserve">; e allora verrà la fine” (Mt 24,14). </w:t>
      </w:r>
    </w:p>
    <w:p w14:paraId="3C4A0ED9" w14:textId="77777777" w:rsidR="004A3BFC" w:rsidRDefault="004A3BFC">
      <w:pPr>
        <w:pStyle w:val="Corpodeltesto2"/>
      </w:pPr>
      <w:r>
        <w:t xml:space="preserve">“Guarda di non dir niente a nessuno, ma va’, presentati al sacerdote, e offri per la tua purificazione quello che Mosè ha ordinato, </w:t>
      </w:r>
      <w:r>
        <w:rPr>
          <w:b/>
        </w:rPr>
        <w:t>a testimonianza per loro</w:t>
      </w:r>
      <w:r>
        <w:t xml:space="preserve">” (Mc 1,44). </w:t>
      </w:r>
    </w:p>
    <w:p w14:paraId="00286936" w14:textId="77777777" w:rsidR="004A3BFC" w:rsidRDefault="004A3BFC">
      <w:pPr>
        <w:pStyle w:val="Corpodeltesto2"/>
      </w:pPr>
      <w:r>
        <w:t xml:space="preserve">“Se in qualche luogo non vi riceveranno e non vi ascolteranno, andandovene, scuotete la polvere di sotto ai vostri piedi, </w:t>
      </w:r>
      <w:r>
        <w:rPr>
          <w:b/>
        </w:rPr>
        <w:t>a testimonianza per loro</w:t>
      </w:r>
      <w:r>
        <w:t xml:space="preserve">” (Mc 6,11). </w:t>
      </w:r>
    </w:p>
    <w:p w14:paraId="2958EFF2" w14:textId="77777777" w:rsidR="004A3BFC" w:rsidRDefault="004A3BFC">
      <w:pPr>
        <w:pStyle w:val="Corpodeltesto2"/>
      </w:pPr>
      <w:r>
        <w:t xml:space="preserve">“Ma voi badate a voi stessi! Vi consegneranno ai sinedri, sarete percossi nelle sinagoghe, comparirete davanti a governatori e re a causa mia, </w:t>
      </w:r>
      <w:r>
        <w:rPr>
          <w:b/>
        </w:rPr>
        <w:t>per render testimonianza davanti a loro</w:t>
      </w:r>
      <w:r>
        <w:t xml:space="preserve">” (Mc 13,9). </w:t>
      </w:r>
    </w:p>
    <w:p w14:paraId="53F9DAA6" w14:textId="77777777" w:rsidR="004A3BFC" w:rsidRDefault="004A3BFC">
      <w:pPr>
        <w:pStyle w:val="Corpodeltesto2"/>
      </w:pPr>
      <w:r>
        <w:t xml:space="preserve">“… come ce li hanno trasmessi </w:t>
      </w:r>
      <w:r>
        <w:rPr>
          <w:b/>
        </w:rPr>
        <w:t xml:space="preserve">coloro che ne furono testimoni fin da principio </w:t>
      </w:r>
      <w:r>
        <w:t xml:space="preserve">e divennero ministri della parola” (Lc 1,2). </w:t>
      </w:r>
    </w:p>
    <w:p w14:paraId="33460253" w14:textId="77777777" w:rsidR="004A3BFC" w:rsidRDefault="004A3BFC">
      <w:pPr>
        <w:pStyle w:val="Corpodeltesto2"/>
      </w:pPr>
      <w:r>
        <w:t>“</w:t>
      </w:r>
      <w:r>
        <w:rPr>
          <w:b/>
        </w:rPr>
        <w:t xml:space="preserve">Tutti gli rendevano testimonianza </w:t>
      </w:r>
      <w:r>
        <w:t xml:space="preserve">ed erano meravigliati delle parole di grazia che uscivano dalla sua bocca e dicevano: Non è il figlio di Giuseppe?” (Lc 4,22). </w:t>
      </w:r>
    </w:p>
    <w:p w14:paraId="1FD3F2D6" w14:textId="77777777" w:rsidR="004A3BFC" w:rsidRDefault="004A3BFC">
      <w:pPr>
        <w:pStyle w:val="Corpodeltesto2"/>
      </w:pPr>
      <w:r>
        <w:t xml:space="preserve">“Gli ingiunse di non dirlo a nessuno: Va’, mostrati al sacerdote e fa’ l'offerta per la tua purificazione, come ha ordinato Mosè, </w:t>
      </w:r>
      <w:r>
        <w:rPr>
          <w:b/>
        </w:rPr>
        <w:t>perché serva di testimonianza per essi</w:t>
      </w:r>
      <w:r>
        <w:t xml:space="preserve">” (Lc 5,14). </w:t>
      </w:r>
    </w:p>
    <w:p w14:paraId="2117B690" w14:textId="77777777" w:rsidR="004A3BFC" w:rsidRDefault="004A3BFC">
      <w:pPr>
        <w:pStyle w:val="Corpodeltesto2"/>
      </w:pPr>
      <w:r>
        <w:t xml:space="preserve">“Quanto a coloro che non vi accolgono, nell'uscire dalla loro città, scuotete la polvere dai vostri piedi, </w:t>
      </w:r>
      <w:r>
        <w:rPr>
          <w:b/>
        </w:rPr>
        <w:t>a testimonianza contro di essi</w:t>
      </w:r>
      <w:r>
        <w:t xml:space="preserve">” (Lc 9,5). </w:t>
      </w:r>
    </w:p>
    <w:p w14:paraId="25C37C58" w14:textId="77777777" w:rsidR="004A3BFC" w:rsidRDefault="004A3BFC">
      <w:pPr>
        <w:pStyle w:val="Corpodeltesto2"/>
      </w:pPr>
      <w:r>
        <w:t>“</w:t>
      </w:r>
      <w:r>
        <w:rPr>
          <w:b/>
        </w:rPr>
        <w:t xml:space="preserve">Così voi date testimonianza </w:t>
      </w:r>
      <w:r>
        <w:t xml:space="preserve">e approvazione alle opere dei vostri padri: essi li uccisero e voi costruite loro i sepolcri” (Lc 11,48). </w:t>
      </w:r>
    </w:p>
    <w:p w14:paraId="57860120" w14:textId="77777777" w:rsidR="004A3BFC" w:rsidRDefault="004A3BFC">
      <w:pPr>
        <w:pStyle w:val="Corpodeltesto2"/>
      </w:pPr>
      <w:r>
        <w:t xml:space="preserve">“Questo vi darà occasione </w:t>
      </w:r>
      <w:r>
        <w:rPr>
          <w:b/>
        </w:rPr>
        <w:t>di render testimonianza</w:t>
      </w:r>
      <w:r>
        <w:t xml:space="preserve">” (Lc 21,13). </w:t>
      </w:r>
    </w:p>
    <w:p w14:paraId="4AE61B91" w14:textId="77777777" w:rsidR="004A3BFC" w:rsidRDefault="004A3BFC">
      <w:pPr>
        <w:pStyle w:val="Corpodeltesto2"/>
      </w:pPr>
      <w:r>
        <w:t xml:space="preserve">“Di questo voi </w:t>
      </w:r>
      <w:r>
        <w:rPr>
          <w:b/>
        </w:rPr>
        <w:t>siete testimoni</w:t>
      </w:r>
      <w:r>
        <w:t xml:space="preserve">” (Lc 24,48). </w:t>
      </w:r>
    </w:p>
    <w:p w14:paraId="78BC5593" w14:textId="77777777" w:rsidR="004A3BFC" w:rsidRDefault="004A3BFC">
      <w:pPr>
        <w:pStyle w:val="Corpodeltesto2"/>
      </w:pPr>
      <w:r>
        <w:t xml:space="preserve">“Egli venne </w:t>
      </w:r>
      <w:r>
        <w:rPr>
          <w:b/>
        </w:rPr>
        <w:t>come testimone per rendere testimonianza alla luce</w:t>
      </w:r>
      <w:r>
        <w:t xml:space="preserve">, perché tutti credessero per mezzo di lui” (Gv 1,7). </w:t>
      </w:r>
    </w:p>
    <w:p w14:paraId="6C2BE8AD" w14:textId="77777777" w:rsidR="004A3BFC" w:rsidRDefault="004A3BFC">
      <w:pPr>
        <w:pStyle w:val="Corpodeltesto2"/>
      </w:pPr>
      <w:r>
        <w:t xml:space="preserve">“Egli non era la luce, </w:t>
      </w:r>
      <w:r>
        <w:rPr>
          <w:b/>
        </w:rPr>
        <w:t xml:space="preserve">ma doveva render testimonianza </w:t>
      </w:r>
      <w:r>
        <w:t>alla luce” (Gv 1,8).</w:t>
      </w:r>
    </w:p>
    <w:p w14:paraId="6B8A33D9" w14:textId="77777777" w:rsidR="004A3BFC" w:rsidRDefault="004A3BFC">
      <w:pPr>
        <w:pStyle w:val="Corpodeltesto2"/>
      </w:pPr>
      <w:r>
        <w:t>“</w:t>
      </w:r>
      <w:r>
        <w:rPr>
          <w:b/>
        </w:rPr>
        <w:t xml:space="preserve">Giovanni gli rende testimonianza </w:t>
      </w:r>
      <w:r>
        <w:t xml:space="preserve">e grida: Ecco l'uomo di cui io dissi: Colui che viene dopo di me mi è passato avanti, perché era prima di me” (Gv 1,15). </w:t>
      </w:r>
    </w:p>
    <w:p w14:paraId="2FF4078A" w14:textId="77777777" w:rsidR="004A3BFC" w:rsidRDefault="004A3BFC">
      <w:pPr>
        <w:pStyle w:val="Corpodeltesto2"/>
      </w:pPr>
      <w:r>
        <w:lastRenderedPageBreak/>
        <w:t>“</w:t>
      </w:r>
      <w:r>
        <w:rPr>
          <w:b/>
        </w:rPr>
        <w:t>E questa è la testimonianza di Giovanni</w:t>
      </w:r>
      <w:r>
        <w:t xml:space="preserve">, quando i Giudei gli inviarono da Gerusalemme sacerdoti e leviti a interrogarlo: Chi sei tu?” (Gv 1,19). </w:t>
      </w:r>
    </w:p>
    <w:p w14:paraId="3FD20EC7" w14:textId="77777777" w:rsidR="004A3BFC" w:rsidRDefault="004A3BFC">
      <w:pPr>
        <w:pStyle w:val="Corpodeltesto2"/>
      </w:pPr>
      <w:r>
        <w:t>“</w:t>
      </w:r>
      <w:r>
        <w:rPr>
          <w:b/>
        </w:rPr>
        <w:t xml:space="preserve">Giovanni rese testimonianza </w:t>
      </w:r>
      <w:r>
        <w:t xml:space="preserve">dicendo: Ho visto lo Spirito scendere come una colomba dal cielo e posarsi su di lui” (Gv 1,32). </w:t>
      </w:r>
    </w:p>
    <w:p w14:paraId="788DB35E" w14:textId="77777777" w:rsidR="004A3BFC" w:rsidRDefault="004A3BFC">
      <w:pPr>
        <w:pStyle w:val="Corpodeltesto2"/>
      </w:pPr>
      <w:r>
        <w:t xml:space="preserve">“E io ho visto </w:t>
      </w:r>
      <w:r>
        <w:rPr>
          <w:b/>
        </w:rPr>
        <w:t xml:space="preserve">e ho reso testimonianza </w:t>
      </w:r>
      <w:r>
        <w:t xml:space="preserve">che questi è il Figlio di Dio” (Gv 1.34). </w:t>
      </w:r>
    </w:p>
    <w:p w14:paraId="6F271D80" w14:textId="77777777" w:rsidR="004A3BFC" w:rsidRDefault="004A3BFC">
      <w:pPr>
        <w:pStyle w:val="Corpodeltesto2"/>
      </w:pPr>
      <w:r>
        <w:t xml:space="preserve">“In verità, in verità ti dico, noi parliamo di quel che sappiamo e </w:t>
      </w:r>
      <w:r>
        <w:rPr>
          <w:b/>
        </w:rPr>
        <w:t>testimoniamo quel che abbiamo veduto</w:t>
      </w:r>
      <w:r>
        <w:t xml:space="preserve">; ma voi non accogliete </w:t>
      </w:r>
      <w:r>
        <w:rPr>
          <w:b/>
        </w:rPr>
        <w:t>la nostra testimonianza</w:t>
      </w:r>
      <w:r>
        <w:t xml:space="preserve">” (Gv 3,11). </w:t>
      </w:r>
    </w:p>
    <w:p w14:paraId="4AA3972F" w14:textId="77777777" w:rsidR="004A3BFC" w:rsidRDefault="004A3BFC">
      <w:pPr>
        <w:pStyle w:val="Corpodeltesto2"/>
      </w:pPr>
      <w:r>
        <w:t xml:space="preserve">“Andarono perciò da Giovanni e gli dissero: Rabbì, colui che era con te dall'altra parte del Giordano, e </w:t>
      </w:r>
      <w:r>
        <w:rPr>
          <w:b/>
        </w:rPr>
        <w:t>al quale hai reso testimonianza</w:t>
      </w:r>
      <w:r>
        <w:t xml:space="preserve">, ecco sta battezzando e tutti accorrono a lui” (Gv 3,26). </w:t>
      </w:r>
    </w:p>
    <w:p w14:paraId="00EBBE45" w14:textId="77777777" w:rsidR="004A3BFC" w:rsidRDefault="004A3BFC">
      <w:pPr>
        <w:pStyle w:val="Corpodeltesto2"/>
      </w:pPr>
      <w:r>
        <w:t>“</w:t>
      </w:r>
      <w:r>
        <w:rPr>
          <w:b/>
        </w:rPr>
        <w:t>Voi stessi mi siete testimoni che ho detto</w:t>
      </w:r>
      <w:r>
        <w:t xml:space="preserve">: Non sono io il Cristo, ma io sono stato mandato innanzi a lui” (Gv 3,28). </w:t>
      </w:r>
    </w:p>
    <w:p w14:paraId="6EEF0886" w14:textId="77777777" w:rsidR="004A3BFC" w:rsidRDefault="004A3BFC">
      <w:pPr>
        <w:pStyle w:val="Corpodeltesto2"/>
      </w:pPr>
      <w:r>
        <w:t>“</w:t>
      </w:r>
      <w:r>
        <w:rPr>
          <w:b/>
        </w:rPr>
        <w:t>Egli attesta ciò che ha visto e udito</w:t>
      </w:r>
      <w:r>
        <w:t xml:space="preserve">, eppure nessuno accetta </w:t>
      </w:r>
      <w:r>
        <w:rPr>
          <w:b/>
        </w:rPr>
        <w:t>la sua testimonianza</w:t>
      </w:r>
      <w:r>
        <w:t xml:space="preserve">” (Gv 3,32). </w:t>
      </w:r>
    </w:p>
    <w:p w14:paraId="6326E401" w14:textId="77777777" w:rsidR="004A3BFC" w:rsidRDefault="004A3BFC">
      <w:pPr>
        <w:pStyle w:val="Corpodeltesto2"/>
      </w:pPr>
      <w:r>
        <w:t xml:space="preserve">“… chi però </w:t>
      </w:r>
      <w:r>
        <w:rPr>
          <w:b/>
        </w:rPr>
        <w:t>ne accetta la testimonianza</w:t>
      </w:r>
      <w:r>
        <w:t xml:space="preserve">, certifica che Dio è veritiero” (Gv 3,33). </w:t>
      </w:r>
    </w:p>
    <w:p w14:paraId="6605F252" w14:textId="77777777" w:rsidR="004A3BFC" w:rsidRDefault="004A3BFC">
      <w:pPr>
        <w:pStyle w:val="Corpodeltesto2"/>
      </w:pPr>
      <w:r>
        <w:t xml:space="preserve">“Se fossi io </w:t>
      </w:r>
      <w:r>
        <w:rPr>
          <w:b/>
        </w:rPr>
        <w:t xml:space="preserve">a render testimonianza </w:t>
      </w:r>
      <w:r>
        <w:t xml:space="preserve">a me stesso, </w:t>
      </w:r>
      <w:r>
        <w:rPr>
          <w:b/>
        </w:rPr>
        <w:t xml:space="preserve">la mia testimonianza </w:t>
      </w:r>
      <w:r>
        <w:t xml:space="preserve">non sarebbe vera” (Gv 5,31). </w:t>
      </w:r>
    </w:p>
    <w:p w14:paraId="0D2E2C94" w14:textId="77777777" w:rsidR="004A3BFC" w:rsidRDefault="004A3BFC">
      <w:pPr>
        <w:pStyle w:val="Corpodeltesto2"/>
      </w:pPr>
      <w:r>
        <w:t xml:space="preserve">“… ma c'è un altro che </w:t>
      </w:r>
      <w:r>
        <w:rPr>
          <w:b/>
        </w:rPr>
        <w:t>mi rende testimonianza</w:t>
      </w:r>
      <w:r>
        <w:t xml:space="preserve">, e so che </w:t>
      </w:r>
      <w:r>
        <w:rPr>
          <w:b/>
        </w:rPr>
        <w:t xml:space="preserve">la testimonianza </w:t>
      </w:r>
      <w:r>
        <w:t xml:space="preserve">che egli mi rende è verace” (Gv 5,32). </w:t>
      </w:r>
    </w:p>
    <w:p w14:paraId="3F70D5C0" w14:textId="77777777" w:rsidR="004A3BFC" w:rsidRDefault="004A3BFC">
      <w:pPr>
        <w:pStyle w:val="Corpodeltesto2"/>
      </w:pPr>
      <w:r>
        <w:t xml:space="preserve">“Voi avete inviato messaggeri da Giovanni ed </w:t>
      </w:r>
      <w:r>
        <w:rPr>
          <w:b/>
        </w:rPr>
        <w:t>egli ha reso testimonianza alla verità</w:t>
      </w:r>
      <w:r>
        <w:t xml:space="preserve">” (Gv 5,33). </w:t>
      </w:r>
    </w:p>
    <w:p w14:paraId="66C4F220" w14:textId="77777777" w:rsidR="004A3BFC" w:rsidRDefault="004A3BFC">
      <w:pPr>
        <w:pStyle w:val="Corpodeltesto2"/>
      </w:pPr>
      <w:r>
        <w:t>“</w:t>
      </w:r>
      <w:r>
        <w:rPr>
          <w:b/>
        </w:rPr>
        <w:t xml:space="preserve">Io non ricevo testimonianza </w:t>
      </w:r>
      <w:r>
        <w:t xml:space="preserve">da un uomo; ma vi dico queste cose perché possiate salvarvi” (Gv 5,34). </w:t>
      </w:r>
    </w:p>
    <w:p w14:paraId="2C89AB7D" w14:textId="77777777" w:rsidR="004A3BFC" w:rsidRDefault="004A3BFC">
      <w:pPr>
        <w:pStyle w:val="Corpodeltesto2"/>
      </w:pPr>
      <w:r>
        <w:t>“</w:t>
      </w:r>
      <w:r>
        <w:rPr>
          <w:b/>
        </w:rPr>
        <w:t xml:space="preserve">Io però ho una testimonianza superiore </w:t>
      </w:r>
      <w:r>
        <w:t xml:space="preserve">a quella di Giovanni: le opere che il Padre mi ha dato da compiere, quelle stesse opere che io sto facendo, </w:t>
      </w:r>
      <w:r>
        <w:rPr>
          <w:b/>
        </w:rPr>
        <w:t xml:space="preserve">testimoniano </w:t>
      </w:r>
      <w:r>
        <w:t xml:space="preserve">di me che il Padre mi ha mandato” (Gv 5,36). </w:t>
      </w:r>
    </w:p>
    <w:p w14:paraId="3884A989" w14:textId="77777777" w:rsidR="004A3BFC" w:rsidRDefault="004A3BFC">
      <w:pPr>
        <w:pStyle w:val="Corpodeltesto2"/>
      </w:pPr>
      <w:r>
        <w:t xml:space="preserve">“E anche il Padre, che mi ha mandato, </w:t>
      </w:r>
      <w:r>
        <w:rPr>
          <w:b/>
        </w:rPr>
        <w:t>ha reso testimonianza di me</w:t>
      </w:r>
      <w:r>
        <w:t xml:space="preserve">. Ma voi non avete mai udito la sua voce, né avete visto il suo volto” (Gv 5,37). </w:t>
      </w:r>
    </w:p>
    <w:p w14:paraId="5468BF6A" w14:textId="77777777" w:rsidR="004A3BFC" w:rsidRDefault="004A3BFC">
      <w:pPr>
        <w:pStyle w:val="Corpodeltesto2"/>
      </w:pPr>
      <w:r>
        <w:t xml:space="preserve">“Voi scrutate le Scritture credendo di avere in esse la vita eterna; ebbene, </w:t>
      </w:r>
      <w:r>
        <w:rPr>
          <w:b/>
        </w:rPr>
        <w:t>sono proprio esse che mi rendono testimonianza</w:t>
      </w:r>
      <w:r>
        <w:t xml:space="preserve">” (Gv 5,39). </w:t>
      </w:r>
    </w:p>
    <w:p w14:paraId="51842CC2" w14:textId="77777777" w:rsidR="004A3BFC" w:rsidRDefault="004A3BFC">
      <w:pPr>
        <w:pStyle w:val="Corpodeltesto2"/>
      </w:pPr>
      <w:r>
        <w:t xml:space="preserve">“Gli dissero allora i farisei: </w:t>
      </w:r>
      <w:r>
        <w:rPr>
          <w:b/>
        </w:rPr>
        <w:t>Tu dai testimonianza di te stesso; la tua testimonianza non è vera</w:t>
      </w:r>
      <w:r>
        <w:t xml:space="preserve">” (Gv 8,13). </w:t>
      </w:r>
    </w:p>
    <w:p w14:paraId="56B5F3DA" w14:textId="77777777" w:rsidR="004A3BFC" w:rsidRDefault="004A3BFC">
      <w:pPr>
        <w:pStyle w:val="Corpodeltesto2"/>
      </w:pPr>
      <w:r>
        <w:t xml:space="preserve">“Gesù rispose: </w:t>
      </w:r>
      <w:r>
        <w:rPr>
          <w:b/>
        </w:rPr>
        <w:t>Anche se io rendo testimonianza di me stesso, la mia testimonianza è vera</w:t>
      </w:r>
      <w:r>
        <w:t xml:space="preserve">, perché so da dove vengo e dove vado. Voi invece non sapete da dove vengo o dove vado” (Gv 8,14). </w:t>
      </w:r>
    </w:p>
    <w:p w14:paraId="1D58E92F" w14:textId="77777777" w:rsidR="004A3BFC" w:rsidRDefault="004A3BFC">
      <w:pPr>
        <w:pStyle w:val="Corpodeltesto2"/>
      </w:pPr>
      <w:r>
        <w:t xml:space="preserve">“Nella vostra Legge sta scritto che </w:t>
      </w:r>
      <w:r>
        <w:rPr>
          <w:b/>
        </w:rPr>
        <w:t xml:space="preserve">la testimonianza di due persone è vera” </w:t>
      </w:r>
      <w:r>
        <w:t xml:space="preserve">(Gv 8,17).  </w:t>
      </w:r>
    </w:p>
    <w:p w14:paraId="76F674A1" w14:textId="77777777" w:rsidR="004A3BFC" w:rsidRDefault="004A3BFC">
      <w:pPr>
        <w:pStyle w:val="Corpodeltesto2"/>
      </w:pPr>
      <w:r>
        <w:lastRenderedPageBreak/>
        <w:t xml:space="preserve">“… orbene, sono io che do </w:t>
      </w:r>
      <w:r>
        <w:rPr>
          <w:b/>
        </w:rPr>
        <w:t xml:space="preserve">testimonianza </w:t>
      </w:r>
      <w:r>
        <w:t xml:space="preserve">di me stesso, ma anche il Padre, che mi ha mandato, mi dà  </w:t>
      </w:r>
      <w:r>
        <w:rPr>
          <w:b/>
        </w:rPr>
        <w:t>testimonianza</w:t>
      </w:r>
      <w:r>
        <w:t xml:space="preserve">” (Gv 8,18). </w:t>
      </w:r>
    </w:p>
    <w:p w14:paraId="67E54C68" w14:textId="77777777" w:rsidR="004A3BFC" w:rsidRDefault="004A3BFC">
      <w:pPr>
        <w:pStyle w:val="Corpodeltesto2"/>
      </w:pPr>
      <w:r>
        <w:t xml:space="preserve">“Gesù rispose loro: Ve l'ho detto e non credete; le opere che io compio nel nome del Padre mio, </w:t>
      </w:r>
      <w:r>
        <w:rPr>
          <w:b/>
        </w:rPr>
        <w:t>queste mi danno testimonianza</w:t>
      </w:r>
      <w:r>
        <w:t xml:space="preserve">” (Gv 10,25). </w:t>
      </w:r>
    </w:p>
    <w:p w14:paraId="62B11ECD" w14:textId="77777777" w:rsidR="004A3BFC" w:rsidRDefault="004A3BFC">
      <w:pPr>
        <w:pStyle w:val="Corpodeltesto2"/>
      </w:pPr>
      <w:r>
        <w:t xml:space="preserve">“Intanto la gente che era stata con lui quando chiamò Lazzaro fuori dal sepolcro e lo risuscitò dai morti, </w:t>
      </w:r>
      <w:r>
        <w:rPr>
          <w:b/>
        </w:rPr>
        <w:t>gli rendeva testimonianza</w:t>
      </w:r>
      <w:r>
        <w:t xml:space="preserve">” (Gv 12,17). </w:t>
      </w:r>
    </w:p>
    <w:p w14:paraId="3FF78354" w14:textId="77777777" w:rsidR="004A3BFC" w:rsidRDefault="004A3BFC">
      <w:pPr>
        <w:pStyle w:val="Corpodeltesto2"/>
      </w:pPr>
      <w:r>
        <w:t xml:space="preserve">“Quando verrà il Consolatore che io vi manderò dal Padre, lo Spirito di verità che procede dal Padre, </w:t>
      </w:r>
      <w:r>
        <w:rPr>
          <w:b/>
        </w:rPr>
        <w:t>egli mi renderà testimonianza</w:t>
      </w:r>
      <w:r>
        <w:t xml:space="preserve">” (Gv 15,26). </w:t>
      </w:r>
    </w:p>
    <w:p w14:paraId="1575F3BA" w14:textId="77777777" w:rsidR="004A3BFC" w:rsidRDefault="004A3BFC">
      <w:pPr>
        <w:pStyle w:val="Corpodeltesto2"/>
      </w:pPr>
      <w:r>
        <w:t xml:space="preserve">“… e anche </w:t>
      </w:r>
      <w:r>
        <w:rPr>
          <w:b/>
        </w:rPr>
        <w:t>voi mi renderete testimonianza</w:t>
      </w:r>
      <w:r>
        <w:t xml:space="preserve">, perché siete stati con me fin dal principio” (Gv 15,27). </w:t>
      </w:r>
    </w:p>
    <w:p w14:paraId="6913E19D" w14:textId="77777777" w:rsidR="004A3BFC" w:rsidRDefault="004A3BFC">
      <w:pPr>
        <w:pStyle w:val="Corpodeltesto2"/>
      </w:pPr>
      <w:r>
        <w:t xml:space="preserve">“Allora Pilato gli disse: Dunque tu sei re? Rispose Gesù: Tu lo dici; io sono re. Per questo io sono nato e per questo sono venuto nel mondo: </w:t>
      </w:r>
      <w:r>
        <w:rPr>
          <w:b/>
        </w:rPr>
        <w:t>per rendere testimonianza alla verità</w:t>
      </w:r>
      <w:r>
        <w:t xml:space="preserve">. Chiunque è dalla verità, ascolta la mia voce” (Gv 18,37). </w:t>
      </w:r>
    </w:p>
    <w:p w14:paraId="3AC322F8" w14:textId="77777777" w:rsidR="004A3BFC" w:rsidRDefault="004A3BFC">
      <w:pPr>
        <w:pStyle w:val="Corpodeltesto2"/>
      </w:pPr>
      <w:r>
        <w:t xml:space="preserve">“Chi ha visto </w:t>
      </w:r>
      <w:r>
        <w:rPr>
          <w:b/>
        </w:rPr>
        <w:t xml:space="preserve">ne dà testimonianza e la sua testimonianza è vera </w:t>
      </w:r>
      <w:r>
        <w:t xml:space="preserve">e egli sa che dice il vero, perché anche voi crediate” (Gv 19,35). </w:t>
      </w:r>
    </w:p>
    <w:p w14:paraId="6B216340" w14:textId="77777777" w:rsidR="004A3BFC" w:rsidRDefault="004A3BFC">
      <w:pPr>
        <w:pStyle w:val="Corpodeltesto2"/>
      </w:pPr>
      <w:r>
        <w:t xml:space="preserve">“Questo è il discepolo che rende </w:t>
      </w:r>
      <w:r>
        <w:rPr>
          <w:b/>
        </w:rPr>
        <w:t xml:space="preserve">testimonianza </w:t>
      </w:r>
      <w:r>
        <w:t xml:space="preserve">su questi fatti e li ha scritti; e noi sappiamo che </w:t>
      </w:r>
      <w:r>
        <w:rPr>
          <w:b/>
        </w:rPr>
        <w:t>la sua testimonianza è vera</w:t>
      </w:r>
      <w:r>
        <w:t>” (Gv 21,24).</w:t>
      </w:r>
    </w:p>
    <w:p w14:paraId="7AE98250" w14:textId="77777777" w:rsidR="004A3BFC" w:rsidRDefault="004A3BFC">
      <w:pPr>
        <w:pStyle w:val="Titolo1"/>
      </w:pPr>
      <w:r>
        <w:br w:type="page"/>
      </w:r>
      <w:bookmarkStart w:id="119" w:name="_Toc94419186"/>
      <w:bookmarkStart w:id="120" w:name="_Toc127682181"/>
      <w:bookmarkStart w:id="121" w:name="_Toc129337674"/>
      <w:bookmarkStart w:id="122" w:name="_Toc62167733"/>
      <w:r>
        <w:lastRenderedPageBreak/>
        <w:t>41° INCONTRO</w:t>
      </w:r>
      <w:bookmarkEnd w:id="119"/>
      <w:bookmarkEnd w:id="120"/>
      <w:bookmarkEnd w:id="121"/>
      <w:bookmarkEnd w:id="122"/>
      <w:r>
        <w:t xml:space="preserve"> </w:t>
      </w:r>
    </w:p>
    <w:p w14:paraId="6B391ED6" w14:textId="77777777" w:rsidR="004A3BFC" w:rsidRDefault="004A3BFC">
      <w:pPr>
        <w:pStyle w:val="Titolo3"/>
      </w:pPr>
      <w:bookmarkStart w:id="123" w:name="_Toc94419187"/>
      <w:bookmarkStart w:id="124" w:name="_Toc127682182"/>
      <w:bookmarkStart w:id="125" w:name="_Toc129337675"/>
      <w:bookmarkStart w:id="126" w:name="_Toc62167734"/>
      <w:r>
        <w:t>(1 Maggio –7 Maggio 2006)</w:t>
      </w:r>
      <w:bookmarkEnd w:id="123"/>
      <w:bookmarkEnd w:id="124"/>
      <w:bookmarkEnd w:id="125"/>
      <w:bookmarkEnd w:id="126"/>
      <w:r>
        <w:t xml:space="preserve"> </w:t>
      </w:r>
    </w:p>
    <w:p w14:paraId="0960E79D" w14:textId="77777777" w:rsidR="004A3BFC" w:rsidRDefault="004A3BFC">
      <w:pPr>
        <w:pStyle w:val="Titolo2"/>
      </w:pPr>
      <w:bookmarkStart w:id="127" w:name="_Toc94419188"/>
      <w:bookmarkStart w:id="128" w:name="_Toc127682183"/>
      <w:bookmarkStart w:id="129" w:name="_Toc129337676"/>
      <w:bookmarkStart w:id="130" w:name="_Toc62167735"/>
      <w:r>
        <w:t>Giorno 7 del mese di Maggio, Domenica</w:t>
      </w:r>
      <w:bookmarkEnd w:id="127"/>
      <w:bookmarkEnd w:id="128"/>
      <w:bookmarkEnd w:id="129"/>
      <w:bookmarkEnd w:id="130"/>
    </w:p>
    <w:p w14:paraId="65A22CDA" w14:textId="77777777" w:rsidR="004A3BFC" w:rsidRDefault="004A3BFC">
      <w:pPr>
        <w:pStyle w:val="Titolo3"/>
      </w:pPr>
      <w:bookmarkStart w:id="131" w:name="_Toc94419189"/>
      <w:bookmarkStart w:id="132" w:name="_Toc127682184"/>
      <w:bookmarkStart w:id="133" w:name="_Toc129337677"/>
      <w:bookmarkStart w:id="134" w:name="_Toc62167736"/>
      <w:r>
        <w:t>IV DOMENICA DI PASQUA (B)</w:t>
      </w:r>
      <w:bookmarkEnd w:id="131"/>
      <w:bookmarkEnd w:id="132"/>
      <w:bookmarkEnd w:id="133"/>
      <w:bookmarkEnd w:id="134"/>
    </w:p>
    <w:p w14:paraId="199F9797" w14:textId="77777777" w:rsidR="004A3BFC" w:rsidRDefault="004A3BFC">
      <w:pPr>
        <w:pStyle w:val="Titolo4"/>
      </w:pPr>
      <w:r>
        <w:cr/>
      </w:r>
      <w:bookmarkStart w:id="135" w:name="_Toc94419190"/>
      <w:bookmarkStart w:id="136" w:name="_Toc127682185"/>
      <w:bookmarkStart w:id="137" w:name="_Toc129337678"/>
      <w:bookmarkStart w:id="138" w:name="_Toc62167737"/>
      <w:r>
        <w:t>CANTO AL VANGELO</w:t>
      </w:r>
      <w:bookmarkEnd w:id="135"/>
      <w:bookmarkEnd w:id="136"/>
      <w:bookmarkEnd w:id="137"/>
      <w:bookmarkEnd w:id="138"/>
    </w:p>
    <w:p w14:paraId="1A874104" w14:textId="77777777" w:rsidR="004A3BFC" w:rsidRDefault="004A3BFC">
      <w:pPr>
        <w:tabs>
          <w:tab w:val="right" w:leader="dot" w:pos="8494"/>
        </w:tabs>
        <w:spacing w:before="120" w:after="120"/>
        <w:jc w:val="both"/>
      </w:pPr>
      <w:r>
        <w:t>Alleluia, alleluia. Io sono il buon pastore, dice il Signore; conosco le mie pecore e le mie pecore conoscono me. Alleluia.</w:t>
      </w:r>
    </w:p>
    <w:p w14:paraId="51D60307" w14:textId="77777777" w:rsidR="004A3BFC" w:rsidRDefault="004A3BFC">
      <w:pPr>
        <w:pStyle w:val="Titolo4"/>
      </w:pPr>
      <w:bookmarkStart w:id="139" w:name="_Toc94419191"/>
      <w:bookmarkStart w:id="140" w:name="_Toc127682186"/>
      <w:bookmarkStart w:id="141" w:name="_Toc129337679"/>
      <w:bookmarkStart w:id="142" w:name="_Toc62167738"/>
      <w:r>
        <w:t>VANGELO</w:t>
      </w:r>
      <w:bookmarkEnd w:id="139"/>
      <w:bookmarkEnd w:id="140"/>
      <w:bookmarkEnd w:id="141"/>
      <w:bookmarkEnd w:id="142"/>
      <w:r>
        <w:t xml:space="preserve"> </w:t>
      </w:r>
    </w:p>
    <w:p w14:paraId="1A3F15D0" w14:textId="77777777" w:rsidR="004A3BFC" w:rsidRDefault="004A3BFC">
      <w:pPr>
        <w:pStyle w:val="Titolo4"/>
      </w:pPr>
      <w:bookmarkStart w:id="143" w:name="_Toc94419192"/>
      <w:bookmarkStart w:id="144" w:name="_Toc127682187"/>
      <w:bookmarkStart w:id="145" w:name="_Toc129337680"/>
      <w:bookmarkStart w:id="146" w:name="_Toc62167739"/>
      <w:r>
        <w:t>Dal vangelo secondo Giovanni (Gv 10, 11-18)</w:t>
      </w:r>
      <w:bookmarkEnd w:id="143"/>
      <w:bookmarkEnd w:id="144"/>
      <w:bookmarkEnd w:id="145"/>
      <w:bookmarkEnd w:id="146"/>
    </w:p>
    <w:p w14:paraId="0134801E" w14:textId="77777777" w:rsidR="004A3BFC" w:rsidRDefault="004A3BFC">
      <w:pPr>
        <w:pStyle w:val="Corpodeltesto3"/>
      </w:pPr>
      <w:r>
        <w:t xml:space="preserve">In quel tempo, Gesù disse:  Io sono il buon pastore. </w:t>
      </w:r>
    </w:p>
    <w:p w14:paraId="5623B12D" w14:textId="77777777" w:rsidR="004A3BFC" w:rsidRDefault="004A3BFC">
      <w:pPr>
        <w:pStyle w:val="Corpodeltesto3"/>
      </w:pPr>
      <w:r>
        <w:t xml:space="preserve">Il buon pastore offre la vita per le pecore. </w:t>
      </w:r>
    </w:p>
    <w:p w14:paraId="3250E09E" w14:textId="77777777" w:rsidR="004A3BFC" w:rsidRDefault="004A3BFC">
      <w:pPr>
        <w:pStyle w:val="Corpodeltesto3"/>
      </w:pPr>
      <w:r>
        <w:t xml:space="preserve">Il mercenario invece, che non è pastore e al quale le pecore non appartengono, vede venire il lupo, abbandona le pecore e fugge e il lupo le rapisce e le disperde; egli è un mercenario e non gli importa delle pecore. </w:t>
      </w:r>
    </w:p>
    <w:p w14:paraId="63C5E776" w14:textId="77777777" w:rsidR="004A3BFC" w:rsidRDefault="004A3BFC">
      <w:pPr>
        <w:pStyle w:val="Corpodeltesto3"/>
      </w:pPr>
      <w:r>
        <w:t xml:space="preserve">Io sono il buon pastore, conosco le mie pecore e le mie pecore conoscono me, come il Padre conosce me e io conosco il Padre; e offro la vita per le pecore. </w:t>
      </w:r>
    </w:p>
    <w:p w14:paraId="3A4D8072" w14:textId="77777777" w:rsidR="004A3BFC" w:rsidRDefault="004A3BFC">
      <w:pPr>
        <w:pStyle w:val="Corpodeltesto3"/>
      </w:pPr>
      <w:r>
        <w:t xml:space="preserve">E ho altre pecore che non sono di quest'ovile; anche queste io devo condurre; ascolteranno la mia voce e diventeranno un solo gregge e un solo pastore. </w:t>
      </w:r>
    </w:p>
    <w:p w14:paraId="4A456271" w14:textId="77777777" w:rsidR="004A3BFC" w:rsidRDefault="004A3BFC">
      <w:pPr>
        <w:pStyle w:val="Corpodeltesto3"/>
      </w:pPr>
      <w:r>
        <w:t xml:space="preserve">Per questo il Padre mi ama: perché io offro la mia vita, per poi riprenderla di nuovo. </w:t>
      </w:r>
    </w:p>
    <w:p w14:paraId="62DE5866" w14:textId="77777777" w:rsidR="004A3BFC" w:rsidRDefault="004A3BFC">
      <w:pPr>
        <w:pStyle w:val="Corpodeltesto3"/>
      </w:pPr>
      <w:r>
        <w:t xml:space="preserve">Nessuno me la toglie, ma la offro da me stesso, poiché ho il potere di offrirla e il potere di riprenderla di nuovo. </w:t>
      </w:r>
    </w:p>
    <w:p w14:paraId="06F2289C" w14:textId="77777777" w:rsidR="004A3BFC" w:rsidRDefault="004A3BFC">
      <w:pPr>
        <w:pStyle w:val="Corpodeltesto3"/>
      </w:pPr>
      <w:r>
        <w:t xml:space="preserve">Questo comando ho ricevuto dal Padre mio. </w:t>
      </w:r>
    </w:p>
    <w:p w14:paraId="130C9D33" w14:textId="77777777" w:rsidR="004A3BFC" w:rsidRDefault="004A3BFC">
      <w:pPr>
        <w:pStyle w:val="Titolo2"/>
      </w:pPr>
      <w:r>
        <w:cr/>
        <w:t xml:space="preserve"> </w:t>
      </w:r>
      <w:bookmarkStart w:id="147" w:name="_Toc94419193"/>
      <w:bookmarkStart w:id="148" w:name="_Toc127682188"/>
      <w:bookmarkStart w:id="149" w:name="_Toc129337681"/>
      <w:bookmarkStart w:id="150" w:name="_Toc62167740"/>
      <w:r>
        <w:t>PAROLE DI COMMENTO</w:t>
      </w:r>
      <w:bookmarkEnd w:id="147"/>
      <w:bookmarkEnd w:id="148"/>
      <w:bookmarkEnd w:id="149"/>
      <w:bookmarkEnd w:id="150"/>
    </w:p>
    <w:p w14:paraId="65F76DAA" w14:textId="77777777" w:rsidR="004A3BFC" w:rsidRDefault="004A3BFC">
      <w:pPr>
        <w:pStyle w:val="Corpodeltesto2"/>
      </w:pPr>
      <w:r>
        <w:t xml:space="preserve">In quel tempo, </w:t>
      </w:r>
    </w:p>
    <w:p w14:paraId="6036FF2D" w14:textId="77777777" w:rsidR="004A3BFC" w:rsidRDefault="004A3BFC">
      <w:pPr>
        <w:pStyle w:val="Corpotesto"/>
      </w:pPr>
      <w:r>
        <w:t xml:space="preserve">Siamo subito dopo la guarigione del cieco nato. Ecco gli ultimi versetti posti a conclusione della narrazione del miracolo e della successiva disputa con i Giudei: </w:t>
      </w:r>
      <w:r>
        <w:rPr>
          <w:b w:val="0"/>
          <w:i/>
        </w:rPr>
        <w:t>“Gesù seppe che l'avevano cacciato fuori, e incontratolo gli disse: Tu credi nel Figlio dell'uomo? Egli rispose: E chi è, Signore, perché io creda in lui? Gli disse Gesù: Tu l'hai visto: colui che parla con te è proprio lui. Ed egli disse: Io credo, Signore! E gli si prostrò innanzi. Gesù allora disse: Io sono venuto in questo mondo per giudicare, perché coloro che non vedono vedano e quelli che vedono diventino ciechi. Alcuni dei farisei che erano con lui udirono queste parole e gli dissero: Siamo forse ciechi anche noi? Gesù rispose loro: Se foste ciechi, non avreste alcun peccato; ma siccome dite: Noi vediamo, il vostro peccato rimane”</w:t>
      </w:r>
      <w:r>
        <w:t xml:space="preserve"> (Gv 9,35-41). </w:t>
      </w:r>
    </w:p>
    <w:p w14:paraId="38E85B2F" w14:textId="77777777" w:rsidR="004A3BFC" w:rsidRDefault="004A3BFC">
      <w:pPr>
        <w:pStyle w:val="Corpotesto"/>
      </w:pPr>
      <w:r>
        <w:lastRenderedPageBreak/>
        <w:t xml:space="preserve">I primi 10 versetti del capitolo 10 del Vangelo secondo Giovanni così recitano: </w:t>
      </w:r>
      <w:r>
        <w:rPr>
          <w:b w:val="0"/>
          <w:i/>
        </w:rPr>
        <w:t>“In verità, in verità vi dico: chi non entra nel recinto delle pecore per la porta, ma vi sale da un'altra parte, è un ladro e un brigante. Chi invece entra per la porta, è il pastore delle pecore. Il guardiano gli apre e le pecore ascoltano la sua voce: egli chiama le sue pecore una per una e le conduce fuori. E quando ha condotto fuori tutte le sue pecore, cammina innanzi a loro, e le pecore lo seguono, perché conoscono la sua voce. Un estraneo invece non lo seguiranno, ma fuggiranno via da lui, perché non conoscono la voce degli estranei. Questa similitudine disse loro Gesù; ma essi non capirono che cosa significava ciò che diceva loro. Allora Gesù disse loro di nuovo: In verità, in verità vi dico: io sono la porta delle pecore. Tutti coloro che sono venuti prima di me, sono ladri e briganti; ma le pecore non li hanno ascoltati. Io sono la porta: se uno entra attraverso di me, sarà salvo; entrerà e uscirà e troverà pascolo. Il ladro non viene se non per rubare, uccidere e distruggere; io sono venuto perché abbiano la vita e l'abbiano in abbondanza”</w:t>
      </w:r>
      <w:r>
        <w:t xml:space="preserve"> (Gv 10,1-10). </w:t>
      </w:r>
    </w:p>
    <w:p w14:paraId="44FEDAE3" w14:textId="77777777" w:rsidR="004A3BFC" w:rsidRDefault="004A3BFC">
      <w:pPr>
        <w:pStyle w:val="Corpotesto"/>
      </w:pPr>
      <w:r>
        <w:t>Segue ora il Vangelo di questa domenica IV di Pasqua.</w:t>
      </w:r>
    </w:p>
    <w:p w14:paraId="002014E1" w14:textId="77777777" w:rsidR="004A3BFC" w:rsidRDefault="004A3BFC">
      <w:pPr>
        <w:pStyle w:val="Corpodeltesto2"/>
      </w:pPr>
      <w:r>
        <w:t xml:space="preserve">Gesù disse:  Io sono il buon pastore. </w:t>
      </w:r>
    </w:p>
    <w:p w14:paraId="69CDAA1E" w14:textId="77777777" w:rsidR="004A3BFC" w:rsidRDefault="004A3BFC">
      <w:pPr>
        <w:pStyle w:val="Corpotesto"/>
      </w:pPr>
      <w:r>
        <w:t>Gesù non dice: “Io sono un buon pastore”.</w:t>
      </w:r>
    </w:p>
    <w:p w14:paraId="12042B73" w14:textId="77777777" w:rsidR="004A3BFC" w:rsidRDefault="004A3BFC">
      <w:pPr>
        <w:pStyle w:val="Corpotesto"/>
      </w:pPr>
      <w:r>
        <w:t>Dice invece: “Io sono il buon pastore”.</w:t>
      </w:r>
    </w:p>
    <w:p w14:paraId="4503A7E1" w14:textId="77777777" w:rsidR="004A3BFC" w:rsidRDefault="004A3BFC">
      <w:pPr>
        <w:pStyle w:val="Corpotesto"/>
      </w:pPr>
      <w:r>
        <w:t>La sua essenza, la sua natura, la sua missione, la sua opera è una sola: “quella di essere il buon pastore”.</w:t>
      </w:r>
    </w:p>
    <w:p w14:paraId="384C390E" w14:textId="77777777" w:rsidR="004A3BFC" w:rsidRDefault="004A3BFC">
      <w:pPr>
        <w:pStyle w:val="Corpotesto"/>
      </w:pPr>
      <w:r>
        <w:t>È il buon pastore promesso da Dio, secondo la profezia di Ezechiele:</w:t>
      </w:r>
    </w:p>
    <w:p w14:paraId="5F35B184" w14:textId="77777777" w:rsidR="004A3BFC" w:rsidRDefault="004A3BFC">
      <w:pPr>
        <w:pStyle w:val="Corpodeltesto2"/>
      </w:pPr>
      <w:r>
        <w:t xml:space="preserve">“Mi fu rivolta questa parola del Signore: Figlio dell'uomo, </w:t>
      </w:r>
      <w:r>
        <w:rPr>
          <w:b/>
        </w:rPr>
        <w:t>profetizza contro i pastori d'Israele, predici e riferisci ai pastori</w:t>
      </w:r>
      <w:r>
        <w:t xml:space="preserve">: Dice il Signore Dio: </w:t>
      </w:r>
      <w:r>
        <w:rPr>
          <w:b/>
        </w:rPr>
        <w:t>Guai ai pastori d'Israele</w:t>
      </w:r>
      <w:r>
        <w:t xml:space="preserve">, che pascono se stessi! </w:t>
      </w:r>
      <w:r>
        <w:rPr>
          <w:b/>
        </w:rPr>
        <w:t xml:space="preserve">I pastori </w:t>
      </w:r>
      <w:r>
        <w:t xml:space="preserve">non dovrebbero forse pascere il gregge? Vi nutrite di latte, vi rivestite di lana, ammazzate le pecore più grasse, ma non pascolate il gregge. Non avete reso la forza alle pecore deboli, non avete curato le inferme, non avete fasciato quelle ferite, non avete riportato le disperse. Non siete andati in cerca delle smarrite, ma le avete guidate con crudeltà e violenza. </w:t>
      </w:r>
    </w:p>
    <w:p w14:paraId="29E7F038" w14:textId="77777777" w:rsidR="004A3BFC" w:rsidRDefault="004A3BFC">
      <w:pPr>
        <w:pStyle w:val="Corpodeltesto2"/>
      </w:pPr>
      <w:r>
        <w:rPr>
          <w:b/>
        </w:rPr>
        <w:t xml:space="preserve">Per colpa del pastore </w:t>
      </w:r>
      <w:r>
        <w:t xml:space="preserve">si sono disperse e son preda di tutte le bestie selvatiche: sono sbandate. Vanno errando tutte le mie pecore in tutto il paese e nessuno va in cerca di loro e se ne cura. Perciò, </w:t>
      </w:r>
      <w:r>
        <w:rPr>
          <w:b/>
        </w:rPr>
        <w:t>pastori</w:t>
      </w:r>
      <w:r>
        <w:t xml:space="preserve">, ascoltate la parola del Signore: Com'è vero ch'io vivo, parla il Signore Dio poiché il mio gregge è diventato una preda e le mie pecore il pasto d'ogni bestia selvatica </w:t>
      </w:r>
      <w:r>
        <w:rPr>
          <w:b/>
        </w:rPr>
        <w:t xml:space="preserve">per colpa del pastore </w:t>
      </w:r>
      <w:r>
        <w:t xml:space="preserve">e poiché </w:t>
      </w:r>
      <w:r>
        <w:rPr>
          <w:b/>
        </w:rPr>
        <w:t xml:space="preserve">i miei pastori </w:t>
      </w:r>
      <w:r>
        <w:t xml:space="preserve">non sono andati in cerca del mio gregge hanno pasciuto se stessi senza aver cura del mio gregge, udite quindi, </w:t>
      </w:r>
      <w:r>
        <w:rPr>
          <w:b/>
        </w:rPr>
        <w:t>pastori</w:t>
      </w:r>
      <w:r>
        <w:t xml:space="preserve">, la parola del Signore: Dice il Signore Dio: </w:t>
      </w:r>
      <w:r>
        <w:rPr>
          <w:b/>
        </w:rPr>
        <w:t>Eccomi contro i pastori</w:t>
      </w:r>
      <w:r>
        <w:t xml:space="preserve">: chiederò loro conto del mio gregge e non li lascerò più pascolare il mio gregge, </w:t>
      </w:r>
      <w:r>
        <w:rPr>
          <w:b/>
        </w:rPr>
        <w:t xml:space="preserve">così i pastori </w:t>
      </w:r>
      <w:r>
        <w:t xml:space="preserve">non pasceranno più se stessi, ma strapperò loro di bocca le mie pecore e non saranno più il loro pasto. </w:t>
      </w:r>
    </w:p>
    <w:p w14:paraId="41F750F6" w14:textId="77777777" w:rsidR="004A3BFC" w:rsidRDefault="004A3BFC">
      <w:pPr>
        <w:pStyle w:val="Corpodeltesto2"/>
      </w:pPr>
      <w:r>
        <w:t xml:space="preserve">Perché dice il Signore Dio: Ecco, </w:t>
      </w:r>
      <w:r>
        <w:rPr>
          <w:b/>
        </w:rPr>
        <w:t>io stesso cercherò le mie pecore e ne avrò cura</w:t>
      </w:r>
      <w:r>
        <w:t xml:space="preserve">. </w:t>
      </w:r>
      <w:r>
        <w:rPr>
          <w:b/>
        </w:rPr>
        <w:t xml:space="preserve">Come un pastore passa in rassegna il suo gregge </w:t>
      </w:r>
      <w:r>
        <w:t xml:space="preserve">quando si trova in mezzo alle sue pecore che erano state disperse, così io passerò in rassegna le </w:t>
      </w:r>
      <w:r>
        <w:lastRenderedPageBreak/>
        <w:t xml:space="preserve">mie pecore e le radunerò da tutti i luoghi dove erano disperse nei giorni nuvolosi e di caligine. Le ritirerò dai popoli e le radunerò da tutte le regioni. Le ricondurrò nella loro terra e le farò pascolare sui monti d'Israele, nelle valli e in tutte le praterie della regione. Le condurrò in ottime pasture e il loro ovile sarà sui monti alti d'Israele; là riposeranno in un buon ovile e avranno rigogliosi pascoli sui monti d'Israele. </w:t>
      </w:r>
      <w:r>
        <w:rPr>
          <w:b/>
        </w:rPr>
        <w:t xml:space="preserve">Io stesso condurrò le mie pecore al pascolo e io le farò riposare. </w:t>
      </w:r>
      <w:r>
        <w:t xml:space="preserve">Oracolo del Signore Dio. Andrò in cerca della pecora perduta e ricondurrò all'ovile quella smarrita; fascerò quella ferita e curerò quella malata, avrò cura della grassa e della forte; le pascerò con giustizia. </w:t>
      </w:r>
    </w:p>
    <w:p w14:paraId="47E9C52F" w14:textId="77777777" w:rsidR="004A3BFC" w:rsidRDefault="004A3BFC">
      <w:pPr>
        <w:pStyle w:val="Corpodeltesto2"/>
      </w:pPr>
      <w:r>
        <w:rPr>
          <w:b/>
        </w:rPr>
        <w:t>A te, mio gregge</w:t>
      </w:r>
      <w:r>
        <w:t xml:space="preserve">, dice il Signore Dio: Ecco, io giudicherò fra pecora e pecora, fra montoni e capri. Non vi basta pascolare in buone pasture, volete calpestare con i piedi il resto della vostra pastura; non vi basta bere acqua chiara, volete intorbidare con i piedi quella che resta. Le mie pecore devono brucare ciò che i vostri piedi hanno calpestato e bere ciò che i vostri piedi hanno intorbidato. </w:t>
      </w:r>
    </w:p>
    <w:p w14:paraId="6E3E716A" w14:textId="77777777" w:rsidR="004A3BFC" w:rsidRDefault="004A3BFC">
      <w:pPr>
        <w:pStyle w:val="Corpodeltesto2"/>
      </w:pPr>
      <w:r>
        <w:t xml:space="preserve">Perciò dice il Signore Dio a loro riguardo: Ecco, io giudicherò fra pecora grassa e pecora magra. Poiché voi avete spinto con il fianco e con le spalle e cozzato con le corna le più deboli fino a cacciarle e disperderle, io salverò le mie pecore e non saranno più oggetto di preda: farò giustizia fra pecora e pecora. </w:t>
      </w:r>
    </w:p>
    <w:p w14:paraId="6C91EB70" w14:textId="77777777" w:rsidR="004A3BFC" w:rsidRDefault="004A3BFC">
      <w:pPr>
        <w:pStyle w:val="Corpodeltesto2"/>
        <w:rPr>
          <w:b/>
        </w:rPr>
      </w:pPr>
      <w:r>
        <w:rPr>
          <w:b/>
        </w:rPr>
        <w:t xml:space="preserve">Susciterò per loro un pastore che le pascerà, Davide mio servo. Egli le condurrà al pascolo, sarà il loro pastore; io, il Signore, sarò il loro Dio e Davide mio servo sarà principe in mezzo a loro: io, il Signore, ho parlato. </w:t>
      </w:r>
    </w:p>
    <w:p w14:paraId="35021250" w14:textId="77777777" w:rsidR="004A3BFC" w:rsidRDefault="004A3BFC">
      <w:pPr>
        <w:pStyle w:val="Corpodeltesto2"/>
      </w:pPr>
      <w:r>
        <w:t xml:space="preserve">Stringerò con esse un'alleanza di pace e farò sparire dal paese le bestie nocive, cosicché potranno dimorare tranquille anche nel deserto e riposare nelle selve. Farò di loro e delle regioni attorno al mio colle una benedizione: manderò la pioggia a tempo opportuno e sarà pioggia di benedizione. Gli alberi del campo daranno i loro frutti e la terra i suoi prodotti; essi abiteranno in piena sicurezza nella loro terra. Sapranno che io sono il Signore, quando avrò spezzato le spranghe del loro giogo e li avrò liberati dalle mani di coloro che li tiranneggiano. </w:t>
      </w:r>
    </w:p>
    <w:p w14:paraId="2B854CD3" w14:textId="77777777" w:rsidR="004A3BFC" w:rsidRDefault="004A3BFC">
      <w:pPr>
        <w:pStyle w:val="Corpotesto"/>
      </w:pPr>
      <w:r>
        <w:rPr>
          <w:i/>
        </w:rPr>
        <w:t>Non saranno più preda delle genti, né li divoreranno le fiere selvatiche, ma saranno al sicuro e nessuno li spaventerà. Farò germogliare per loro una florida vegetazione; non saranno più consumati dalla fame nel paese e non soffriranno più il disprezzo delle genti. Sapranno che io, il Signore, sono il loro Dio e loro, la gente d'Israele, sono il mio popolo. Parola del Signore Dio. Voi, mie pecore, siete il gregge del mio pascolo e io sono il vostro Dio. Oracolo del Signore Dio”</w:t>
      </w:r>
      <w:r>
        <w:rPr>
          <w:b w:val="0"/>
          <w:i/>
        </w:rPr>
        <w:t xml:space="preserve"> (Ez 34,1-31)</w:t>
      </w:r>
      <w:r>
        <w:t>.</w:t>
      </w:r>
    </w:p>
    <w:p w14:paraId="33E0F240" w14:textId="77777777" w:rsidR="004A3BFC" w:rsidRDefault="004A3BFC">
      <w:pPr>
        <w:pStyle w:val="Corpotesto"/>
      </w:pPr>
      <w:r>
        <w:t>Gesù è il buon pastore che si contrappone e fa la differenza con tutti i cattivi pastori.</w:t>
      </w:r>
    </w:p>
    <w:p w14:paraId="57BA528C" w14:textId="77777777" w:rsidR="004A3BFC" w:rsidRDefault="004A3BFC">
      <w:pPr>
        <w:pStyle w:val="Corpotesto"/>
      </w:pPr>
      <w:r>
        <w:t>Qual è questa differenza? Essa è una sola ed è sostanziale:</w:t>
      </w:r>
    </w:p>
    <w:p w14:paraId="21FDA1C6" w14:textId="77777777" w:rsidR="004A3BFC" w:rsidRDefault="004A3BFC">
      <w:pPr>
        <w:pStyle w:val="Corpotesto"/>
      </w:pPr>
      <w:r>
        <w:t>I cattivi pastori:</w:t>
      </w:r>
    </w:p>
    <w:p w14:paraId="1A33E566" w14:textId="77777777" w:rsidR="004A3BFC" w:rsidRDefault="004A3BFC">
      <w:pPr>
        <w:pStyle w:val="Corpotesto"/>
        <w:numPr>
          <w:ilvl w:val="0"/>
          <w:numId w:val="5"/>
        </w:numPr>
      </w:pPr>
      <w:r>
        <w:t>Si servono delle pecore per pascere se stessi. Le pecore sono il loro nutrimento, il loro sostentamento, la loro vita.</w:t>
      </w:r>
    </w:p>
    <w:p w14:paraId="53F443EF" w14:textId="77777777" w:rsidR="004A3BFC" w:rsidRDefault="004A3BFC">
      <w:pPr>
        <w:pStyle w:val="Corpotesto"/>
        <w:numPr>
          <w:ilvl w:val="0"/>
          <w:numId w:val="5"/>
        </w:numPr>
      </w:pPr>
      <w:r>
        <w:t xml:space="preserve">Lasciano che le pecore siano l’una contro l’altra, l’una che molesti l’altra, l’una che scacci l’altra, l’una che faccia perire l’altra. </w:t>
      </w:r>
    </w:p>
    <w:p w14:paraId="5CDF0569" w14:textId="77777777" w:rsidR="004A3BFC" w:rsidRDefault="004A3BFC">
      <w:pPr>
        <w:pStyle w:val="Corpotesto"/>
      </w:pPr>
      <w:r>
        <w:lastRenderedPageBreak/>
        <w:t>Cristo Gesù, il buon pastore, cosa fa invece?</w:t>
      </w:r>
    </w:p>
    <w:p w14:paraId="72DF61F6" w14:textId="77777777" w:rsidR="004A3BFC" w:rsidRDefault="004A3BFC">
      <w:pPr>
        <w:pStyle w:val="Corpodeltesto2"/>
      </w:pPr>
      <w:r>
        <w:t xml:space="preserve">Il buon pastore offre la vita per le pecore. </w:t>
      </w:r>
    </w:p>
    <w:p w14:paraId="7EBE0BE1" w14:textId="77777777" w:rsidR="004A3BFC" w:rsidRDefault="004A3BFC">
      <w:pPr>
        <w:pStyle w:val="Corpotesto"/>
      </w:pPr>
      <w:r>
        <w:t>Lui non vive né della lana, né del latte, né della carne delle pecore.</w:t>
      </w:r>
    </w:p>
    <w:p w14:paraId="5BDABE22" w14:textId="77777777" w:rsidR="004A3BFC" w:rsidRDefault="004A3BFC">
      <w:pPr>
        <w:pStyle w:val="Corpotesto"/>
      </w:pPr>
      <w:r>
        <w:t xml:space="preserve">Lui non uccide le pecore per vivere. </w:t>
      </w:r>
    </w:p>
    <w:p w14:paraId="71BD00E1" w14:textId="77777777" w:rsidR="004A3BFC" w:rsidRDefault="004A3BFC">
      <w:pPr>
        <w:pStyle w:val="Corpotesto"/>
      </w:pPr>
      <w:r>
        <w:t>Lui non attinge la sua vita dalle pecore.</w:t>
      </w:r>
    </w:p>
    <w:p w14:paraId="7AD7B278" w14:textId="77777777" w:rsidR="004A3BFC" w:rsidRDefault="004A3BFC">
      <w:pPr>
        <w:pStyle w:val="Corpotesto"/>
      </w:pPr>
      <w:r>
        <w:t>È invece il contrario:</w:t>
      </w:r>
    </w:p>
    <w:p w14:paraId="3FE693D0" w14:textId="77777777" w:rsidR="004A3BFC" w:rsidRDefault="004A3BFC">
      <w:pPr>
        <w:pStyle w:val="Corpotesto"/>
      </w:pPr>
      <w:r>
        <w:t>Lui dona se stesso come vita delle pecore.</w:t>
      </w:r>
    </w:p>
    <w:p w14:paraId="0BC173E6" w14:textId="77777777" w:rsidR="004A3BFC" w:rsidRDefault="004A3BFC">
      <w:pPr>
        <w:pStyle w:val="Corpotesto"/>
      </w:pPr>
      <w:r>
        <w:t>Lui dona la sua carne perché le pecore si nutrano e vivano per il Padre suo che è nei cieli.</w:t>
      </w:r>
    </w:p>
    <w:p w14:paraId="1787F029" w14:textId="77777777" w:rsidR="004A3BFC" w:rsidRDefault="004A3BFC">
      <w:pPr>
        <w:pStyle w:val="Corpotesto"/>
      </w:pPr>
      <w:r>
        <w:t>Non sono le pecore che esistono per Lui.</w:t>
      </w:r>
    </w:p>
    <w:p w14:paraId="551511CF" w14:textId="77777777" w:rsidR="004A3BFC" w:rsidRDefault="004A3BFC">
      <w:pPr>
        <w:pStyle w:val="Corpotesto"/>
      </w:pPr>
      <w:r>
        <w:t xml:space="preserve">È Lui che esiste per le pecore, vive per le pecore, muore per le pecore, si fa cibo delle pecore, offrendo loro la sua vita. </w:t>
      </w:r>
    </w:p>
    <w:p w14:paraId="245925E4" w14:textId="77777777" w:rsidR="004A3BFC" w:rsidRDefault="004A3BFC">
      <w:pPr>
        <w:pStyle w:val="Corpodeltesto2"/>
      </w:pPr>
      <w:r>
        <w:t xml:space="preserve">Il mercenario invece, che non è pastore e al quale le pecore non appartengono, vede venire il lupo, abbandona le pecore e fugge e il lupo le rapisce e le disperde; egli è un mercenario e non gli importa delle pecore. </w:t>
      </w:r>
    </w:p>
    <w:p w14:paraId="0B0F60B1" w14:textId="77777777" w:rsidR="004A3BFC" w:rsidRDefault="004A3BFC">
      <w:pPr>
        <w:pStyle w:val="Corpotesto"/>
      </w:pPr>
      <w:r>
        <w:t>Ci sono i cattivi pastori e ci sono anche i mercenari, coloro che pascolano le pecore a pagamento.</w:t>
      </w:r>
    </w:p>
    <w:p w14:paraId="67FD1701" w14:textId="77777777" w:rsidR="004A3BFC" w:rsidRDefault="004A3BFC">
      <w:pPr>
        <w:pStyle w:val="Corpotesto"/>
      </w:pPr>
      <w:r>
        <w:t>Gesù non è neanche un mercenario. Perché?</w:t>
      </w:r>
    </w:p>
    <w:p w14:paraId="73685DBF" w14:textId="77777777" w:rsidR="004A3BFC" w:rsidRDefault="004A3BFC">
      <w:pPr>
        <w:pStyle w:val="Corpotesto"/>
      </w:pPr>
      <w:r>
        <w:t>Prima di tutto il mercenario non è pastore. Lui non è il pastore delle pecore.</w:t>
      </w:r>
    </w:p>
    <w:p w14:paraId="05E1672B" w14:textId="77777777" w:rsidR="004A3BFC" w:rsidRDefault="004A3BFC">
      <w:pPr>
        <w:pStyle w:val="Corpotesto"/>
      </w:pPr>
      <w:r>
        <w:t>Lui è solo uno che è pagato per portare le pecore al pascolo.</w:t>
      </w:r>
    </w:p>
    <w:p w14:paraId="333F9CFC" w14:textId="77777777" w:rsidR="004A3BFC" w:rsidRDefault="004A3BFC">
      <w:pPr>
        <w:pStyle w:val="Corpotesto"/>
      </w:pPr>
      <w:r>
        <w:t>Le pecore non gli appartengono, non le sente sue, non sono sue, non sono parte di se stesso e della sua vita.</w:t>
      </w:r>
    </w:p>
    <w:p w14:paraId="2A764A83" w14:textId="77777777" w:rsidR="004A3BFC" w:rsidRDefault="004A3BFC">
      <w:pPr>
        <w:pStyle w:val="Corpotesto"/>
      </w:pPr>
      <w:r>
        <w:t xml:space="preserve">Il mercenario è lì per se stesso, per un </w:t>
      </w:r>
      <w:r>
        <w:rPr>
          <w:i/>
        </w:rPr>
        <w:t xml:space="preserve">“vile guadagno, o interesse” </w:t>
      </w:r>
      <w:r>
        <w:t xml:space="preserve">– direbbe San Pietro: </w:t>
      </w:r>
      <w:r>
        <w:rPr>
          <w:b w:val="0"/>
          <w:i/>
        </w:rPr>
        <w:t xml:space="preserve">“Esorto gli anziani che sono tra voi, quale anziano come loro, testimone delle sofferenze di Cristo e partecipe della gloria che deve manifestarsi: pascete il gregge di Dio che vi è affidato, sorvegliandolo non per forza ma volentieri secondo Dio; </w:t>
      </w:r>
      <w:r>
        <w:rPr>
          <w:i/>
        </w:rPr>
        <w:t>non per vile interesse</w:t>
      </w:r>
      <w:r>
        <w:rPr>
          <w:b w:val="0"/>
          <w:i/>
        </w:rPr>
        <w:t>, ma di buon animo; non spadroneggiando sulle persone a voi affidate, ma facendovi modelli del gregge. E quando apparirà il pastore supremo, riceverete la corona della gloria che non appassisce”</w:t>
      </w:r>
      <w:r>
        <w:t xml:space="preserve"> (1Pt 5,1-4). </w:t>
      </w:r>
    </w:p>
    <w:p w14:paraId="17154AB3" w14:textId="77777777" w:rsidR="004A3BFC" w:rsidRDefault="004A3BFC">
      <w:pPr>
        <w:pStyle w:val="Corpotesto"/>
      </w:pPr>
      <w:r>
        <w:t>Lui non è lì per la difesa, la custodia, la protezione delle pecore.</w:t>
      </w:r>
    </w:p>
    <w:p w14:paraId="26DF76F7" w14:textId="77777777" w:rsidR="004A3BFC" w:rsidRDefault="004A3BFC">
      <w:pPr>
        <w:pStyle w:val="Corpotesto"/>
      </w:pPr>
      <w:r>
        <w:t>Quando vede venire il lupo, fugge, scappa, lasciando le pecore alla mercé del lupo che le sbrana, le rapisce, le disperde.</w:t>
      </w:r>
    </w:p>
    <w:p w14:paraId="65E3B593" w14:textId="77777777" w:rsidR="004A3BFC" w:rsidRDefault="004A3BFC">
      <w:pPr>
        <w:pStyle w:val="Corpotesto"/>
      </w:pPr>
      <w:r>
        <w:t>Il mercenario fa tutto questo perché a lui non importa nulla delle pecore.</w:t>
      </w:r>
    </w:p>
    <w:p w14:paraId="6BB9AC0E" w14:textId="77777777" w:rsidR="004A3BFC" w:rsidRDefault="004A3BFC">
      <w:pPr>
        <w:pStyle w:val="Corpotesto"/>
      </w:pPr>
      <w:r>
        <w:t>Non sono sue, non sono la sua vita.</w:t>
      </w:r>
    </w:p>
    <w:p w14:paraId="4D0A8541" w14:textId="77777777" w:rsidR="004A3BFC" w:rsidRDefault="004A3BFC">
      <w:pPr>
        <w:pStyle w:val="Corpotesto"/>
      </w:pPr>
      <w:r>
        <w:t xml:space="preserve">Tra lui e le pecore c’è perfetta estraneità. </w:t>
      </w:r>
    </w:p>
    <w:p w14:paraId="27A6E54F" w14:textId="77777777" w:rsidR="004A3BFC" w:rsidRDefault="004A3BFC">
      <w:pPr>
        <w:pStyle w:val="Corpodeltesto2"/>
      </w:pPr>
      <w:r>
        <w:t xml:space="preserve">Io sono il buon pastore, conosco le mie pecore e le mie pecore conoscono me, come il Padre conosce me e io conosco il Padre; e offro la vita per le pecore. </w:t>
      </w:r>
    </w:p>
    <w:p w14:paraId="48B7C13E" w14:textId="77777777" w:rsidR="004A3BFC" w:rsidRDefault="004A3BFC">
      <w:pPr>
        <w:pStyle w:val="Corpotesto"/>
      </w:pPr>
      <w:r>
        <w:lastRenderedPageBreak/>
        <w:t>Gesù invece è il buon pastore.</w:t>
      </w:r>
    </w:p>
    <w:p w14:paraId="4C7D548B" w14:textId="77777777" w:rsidR="004A3BFC" w:rsidRDefault="004A3BFC">
      <w:pPr>
        <w:pStyle w:val="Corpotesto"/>
      </w:pPr>
      <w:r>
        <w:t>Qual è la relazione che regna tra lui e le sue pecore?</w:t>
      </w:r>
    </w:p>
    <w:p w14:paraId="7F213D59" w14:textId="77777777" w:rsidR="004A3BFC" w:rsidRDefault="004A3BFC">
      <w:pPr>
        <w:pStyle w:val="Corpotesto"/>
      </w:pPr>
      <w:r>
        <w:t>Quella di un amore perfetto, santissimo, divino.</w:t>
      </w:r>
    </w:p>
    <w:p w14:paraId="393B6BE7" w14:textId="77777777" w:rsidR="004A3BFC" w:rsidRDefault="004A3BFC">
      <w:pPr>
        <w:pStyle w:val="Corpotesto"/>
      </w:pPr>
      <w:r>
        <w:t>Lo stesso amore che si vive tra Lui e il Padre si vive tra Lui e le sue pecore.</w:t>
      </w:r>
    </w:p>
    <w:p w14:paraId="37A75E67" w14:textId="77777777" w:rsidR="004A3BFC" w:rsidRDefault="004A3BFC">
      <w:pPr>
        <w:pStyle w:val="Corpotesto"/>
      </w:pPr>
      <w:r>
        <w:t>Come Lui dona la vita tutta intera al Padre, così dona la vita tutta intera alle pecore, senza nessuna differenza.</w:t>
      </w:r>
    </w:p>
    <w:p w14:paraId="2ADD54F5" w14:textId="77777777" w:rsidR="004A3BFC" w:rsidRDefault="004A3BFC">
      <w:pPr>
        <w:pStyle w:val="Corpotesto"/>
      </w:pPr>
      <w:r>
        <w:t>La santità dell’amore con il quale ama il Padre è la stessa con la quale Egli ama le sue pecore.</w:t>
      </w:r>
    </w:p>
    <w:p w14:paraId="0811160C" w14:textId="77777777" w:rsidR="004A3BFC" w:rsidRDefault="004A3BFC">
      <w:pPr>
        <w:pStyle w:val="Corpotesto"/>
      </w:pPr>
      <w:r>
        <w:t>Il Padre ama il Figlio donandogli la vita.</w:t>
      </w:r>
    </w:p>
    <w:p w14:paraId="12877213" w14:textId="77777777" w:rsidR="004A3BFC" w:rsidRDefault="004A3BFC">
      <w:pPr>
        <w:pStyle w:val="Corpotesto"/>
      </w:pPr>
      <w:r>
        <w:t>Il Figlio ama il Padre donandogli la vita.</w:t>
      </w:r>
    </w:p>
    <w:p w14:paraId="713000B7" w14:textId="77777777" w:rsidR="004A3BFC" w:rsidRDefault="004A3BFC">
      <w:pPr>
        <w:pStyle w:val="Corpotesto"/>
      </w:pPr>
      <w:r>
        <w:t>Cristo ama le sue pecore donando loro la sua vita.</w:t>
      </w:r>
    </w:p>
    <w:p w14:paraId="59986710" w14:textId="77777777" w:rsidR="004A3BFC" w:rsidRDefault="004A3BFC">
      <w:pPr>
        <w:pStyle w:val="Corpotesto"/>
      </w:pPr>
      <w:r>
        <w:t>Le pecore amano Cristo donandogli la loro vita.</w:t>
      </w:r>
    </w:p>
    <w:p w14:paraId="46B6B0F2" w14:textId="77777777" w:rsidR="004A3BFC" w:rsidRDefault="004A3BFC">
      <w:pPr>
        <w:pStyle w:val="Corpotesto"/>
      </w:pPr>
      <w:r>
        <w:t>Anche tra le pecore e Cristo Gesù deve regnare la stessa perfezione e santità di amore che regna dall’eternità tra il Padre e Cristo Gesù.</w:t>
      </w:r>
    </w:p>
    <w:p w14:paraId="69AF0F79" w14:textId="77777777" w:rsidR="004A3BFC" w:rsidRDefault="004A3BFC">
      <w:pPr>
        <w:pStyle w:val="Corpodeltesto2"/>
      </w:pPr>
      <w:r>
        <w:t xml:space="preserve">E ho altre pecore che non sono di quest'ovile; anche queste io devo condurre; ascolteranno la mia voce e diventeranno un solo gregge e un solo pastore. </w:t>
      </w:r>
    </w:p>
    <w:p w14:paraId="7BF193CF" w14:textId="77777777" w:rsidR="004A3BFC" w:rsidRDefault="004A3BFC">
      <w:pPr>
        <w:pStyle w:val="Corpotesto"/>
      </w:pPr>
      <w:r>
        <w:t>Come uno è il pastore, o il buon pastore, uno deve essere anche l’ovile.</w:t>
      </w:r>
    </w:p>
    <w:p w14:paraId="7DC059E4" w14:textId="77777777" w:rsidR="004A3BFC" w:rsidRDefault="004A3BFC">
      <w:pPr>
        <w:pStyle w:val="Corpotesto"/>
      </w:pPr>
      <w:r>
        <w:t>Gesù ha altre pecore nel mondo che ancora non sono di quest’ovile, del suo ovile.</w:t>
      </w:r>
    </w:p>
    <w:p w14:paraId="57457D08" w14:textId="77777777" w:rsidR="004A3BFC" w:rsidRDefault="004A3BFC">
      <w:pPr>
        <w:pStyle w:val="Corpotesto"/>
      </w:pPr>
      <w:r>
        <w:t>Anche queste egli deve condurre in quest’unico ovile.</w:t>
      </w:r>
    </w:p>
    <w:p w14:paraId="1FDA89D4" w14:textId="77777777" w:rsidR="004A3BFC" w:rsidRDefault="004A3BFC">
      <w:pPr>
        <w:pStyle w:val="Corpotesto"/>
      </w:pPr>
      <w:r>
        <w:t>Anche queste egli deve radunare e per questo deve andare a cercarle, a chiamarle.</w:t>
      </w:r>
    </w:p>
    <w:p w14:paraId="1DE64F67" w14:textId="77777777" w:rsidR="004A3BFC" w:rsidRDefault="004A3BFC">
      <w:pPr>
        <w:pStyle w:val="Corpotesto"/>
      </w:pPr>
      <w:r>
        <w:t>Anche queste altre pecore devono ascoltare la sua voce, la voce del loro pastore.</w:t>
      </w:r>
    </w:p>
    <w:p w14:paraId="2780DD8A" w14:textId="77777777" w:rsidR="004A3BFC" w:rsidRDefault="004A3BFC">
      <w:pPr>
        <w:pStyle w:val="Corpotesto"/>
      </w:pPr>
      <w:r>
        <w:t>Si diventa un solo gregge quando si ascolta una sola voce, la voce dell’unico buon pastore.</w:t>
      </w:r>
    </w:p>
    <w:p w14:paraId="15BFB6AD" w14:textId="77777777" w:rsidR="004A3BFC" w:rsidRDefault="004A3BFC">
      <w:pPr>
        <w:pStyle w:val="Corpotesto"/>
      </w:pPr>
      <w:r>
        <w:t>Un solo buon pastore, una sola voce, un solo gregge, un solo ovile.</w:t>
      </w:r>
    </w:p>
    <w:p w14:paraId="76CFBF85" w14:textId="77777777" w:rsidR="004A3BFC" w:rsidRDefault="004A3BFC">
      <w:pPr>
        <w:pStyle w:val="Corpotesto"/>
      </w:pPr>
      <w:r>
        <w:rPr>
          <w:u w:val="single"/>
        </w:rPr>
        <w:t>Urge una breve annotazione teologica</w:t>
      </w:r>
      <w:r>
        <w:t>:</w:t>
      </w:r>
    </w:p>
    <w:p w14:paraId="1AF345C2" w14:textId="77777777" w:rsidR="004A3BFC" w:rsidRDefault="004A3BFC">
      <w:pPr>
        <w:pStyle w:val="Corpotesto"/>
      </w:pPr>
      <w:r>
        <w:t xml:space="preserve">Con queste parole di Gesù: </w:t>
      </w:r>
      <w:r>
        <w:rPr>
          <w:b w:val="0"/>
          <w:i/>
        </w:rPr>
        <w:t>“E ho altre pecore che non sono di quest'ovile”</w:t>
      </w:r>
      <w:r>
        <w:rPr>
          <w:b w:val="0"/>
        </w:rPr>
        <w:t>,</w:t>
      </w:r>
      <w:r>
        <w:t xml:space="preserve"> siamo posti dinanzi ad uno dei più grandi misteri della storia e della vita.</w:t>
      </w:r>
    </w:p>
    <w:p w14:paraId="01C7E172" w14:textId="77777777" w:rsidR="004A3BFC" w:rsidRDefault="004A3BFC">
      <w:pPr>
        <w:pStyle w:val="Corpotesto"/>
      </w:pPr>
      <w:r>
        <w:t>Per risolvere, o meglio, per illuminare questo mistero – senza però mai renderlo non più mistero – sono necessarie tre premesse:</w:t>
      </w:r>
    </w:p>
    <w:p w14:paraId="6C208E34" w14:textId="77777777" w:rsidR="004A3BFC" w:rsidRDefault="004A3BFC">
      <w:pPr>
        <w:pStyle w:val="Corpotesto"/>
        <w:numPr>
          <w:ilvl w:val="0"/>
          <w:numId w:val="5"/>
        </w:numPr>
      </w:pPr>
      <w:r>
        <w:rPr>
          <w:u w:val="single"/>
        </w:rPr>
        <w:t>Dio vuole che ogni uomo giunga alla conoscenza della verità</w:t>
      </w:r>
      <w:r>
        <w:t>. Questa premessa è assoluta: Dio non vuole che alcuno si perda, che non sia pecora dell’unico suo ovile.</w:t>
      </w:r>
    </w:p>
    <w:p w14:paraId="37FC5F26" w14:textId="77777777" w:rsidR="004A3BFC" w:rsidRDefault="004A3BFC">
      <w:pPr>
        <w:pStyle w:val="Corpotesto"/>
        <w:numPr>
          <w:ilvl w:val="0"/>
          <w:numId w:val="5"/>
        </w:numPr>
      </w:pPr>
      <w:r>
        <w:rPr>
          <w:u w:val="single"/>
        </w:rPr>
        <w:t>Non ogni uomo accetta di essere pecora dell’unico ovile del Signore</w:t>
      </w:r>
      <w:r>
        <w:t xml:space="preserve">. Non ogni uomo accoglie l’invito ad essere dell’unico Buon Pastore. </w:t>
      </w:r>
    </w:p>
    <w:p w14:paraId="67DB01C1" w14:textId="77777777" w:rsidR="004A3BFC" w:rsidRDefault="004A3BFC">
      <w:pPr>
        <w:pStyle w:val="Corpotesto"/>
        <w:numPr>
          <w:ilvl w:val="0"/>
          <w:numId w:val="5"/>
        </w:numPr>
      </w:pPr>
      <w:r>
        <w:rPr>
          <w:u w:val="single"/>
        </w:rPr>
        <w:lastRenderedPageBreak/>
        <w:t>Il mistero della volontà salvifica universale di Dio è posto sempre dinanzi al rifiuto della volontà dell’uomo</w:t>
      </w:r>
      <w:r>
        <w:t>. La storia è il cammino sempre insieme, fino all’ultimo giorno, del mistero dell’amore e del mistero dell’iniquità.</w:t>
      </w:r>
    </w:p>
    <w:p w14:paraId="57DF37DB" w14:textId="77777777" w:rsidR="004A3BFC" w:rsidRDefault="004A3BFC">
      <w:pPr>
        <w:pStyle w:val="Corpotesto"/>
      </w:pPr>
      <w:r>
        <w:t>Altra premessa da aggiungere a queste tre è la seguente:</w:t>
      </w:r>
    </w:p>
    <w:p w14:paraId="296EB83B" w14:textId="77777777" w:rsidR="004A3BFC" w:rsidRDefault="004A3BFC">
      <w:pPr>
        <w:pStyle w:val="Corpotesto"/>
        <w:numPr>
          <w:ilvl w:val="0"/>
          <w:numId w:val="5"/>
        </w:numPr>
      </w:pPr>
      <w:r>
        <w:t xml:space="preserve">Molte sono le pecore che vorrebbero entrare nell’unico ovile, sotto il solo Buon Pastore, ma non vi entrano, perché </w:t>
      </w:r>
      <w:r>
        <w:rPr>
          <w:u w:val="single"/>
        </w:rPr>
        <w:t>nessuno le chiama</w:t>
      </w:r>
      <w:r>
        <w:t>.</w:t>
      </w:r>
    </w:p>
    <w:p w14:paraId="179E89F3" w14:textId="77777777" w:rsidR="004A3BFC" w:rsidRDefault="004A3BFC">
      <w:pPr>
        <w:pStyle w:val="Corpotesto"/>
      </w:pPr>
      <w:r>
        <w:t xml:space="preserve">Rileggiamo ora la Parola di Gesù: </w:t>
      </w:r>
      <w:r>
        <w:rPr>
          <w:b w:val="0"/>
          <w:i/>
        </w:rPr>
        <w:t>“E ho altre pecore che non sono di quest'ovile; anche queste io devo condurre; ascolteranno la mia voce e diventeranno un solo gregge e un solo pastore”</w:t>
      </w:r>
      <w:r>
        <w:t xml:space="preserve"> alla luce delle premesse fatte:</w:t>
      </w:r>
    </w:p>
    <w:p w14:paraId="381EF2F0" w14:textId="77777777" w:rsidR="004A3BFC" w:rsidRDefault="004A3BFC">
      <w:pPr>
        <w:pStyle w:val="Corpotesto"/>
        <w:numPr>
          <w:ilvl w:val="0"/>
          <w:numId w:val="5"/>
        </w:numPr>
      </w:pPr>
      <w:r>
        <w:t>Ho altre pecore che non sono di quest’ovile. Esse vogliono essere di quest’ovile. Anche queste io devo condurre; ascolteranno la mia voce e diventeranno un solo gregge e un solo pastore.</w:t>
      </w:r>
    </w:p>
    <w:p w14:paraId="165ABBDB" w14:textId="77777777" w:rsidR="004A3BFC" w:rsidRDefault="004A3BFC">
      <w:pPr>
        <w:pStyle w:val="Corpotesto"/>
      </w:pPr>
      <w:r>
        <w:t>Poiché nessuno di noi sa chi vuole e chi non vuole antecedentemente all’annunzio, ad ogni pecora bisogna che noi rivolgiamo l’annunzio del Vangelo.</w:t>
      </w:r>
    </w:p>
    <w:p w14:paraId="31E56BCB" w14:textId="77777777" w:rsidR="004A3BFC" w:rsidRDefault="004A3BFC">
      <w:pPr>
        <w:pStyle w:val="Corpotesto"/>
      </w:pPr>
      <w:r>
        <w:t>Se noi distinguiamo tra pecora e pecora, ad una diamo la Parola di Gesù, ad un’altra non la doniamo, siamo noi i responsabili di tutte le pecore che si perdono per mancato annunzio del Vangelo.</w:t>
      </w:r>
    </w:p>
    <w:p w14:paraId="49651D2B" w14:textId="77777777" w:rsidR="004A3BFC" w:rsidRDefault="004A3BFC">
      <w:pPr>
        <w:pStyle w:val="Corpotesto"/>
      </w:pPr>
      <w:r>
        <w:t>Nessuno di noi può assumersi questa tremenda responsabilità: la responsabilità della perdizione eterna di un’anima. Dio ne domanderà conto a noi.</w:t>
      </w:r>
    </w:p>
    <w:p w14:paraId="471CCCF8" w14:textId="77777777" w:rsidR="004A3BFC" w:rsidRDefault="004A3BFC">
      <w:pPr>
        <w:pStyle w:val="Corpotesto"/>
      </w:pPr>
      <w:r>
        <w:t xml:space="preserve">È giusto invece che ogni pecora si assuma personalmente la responsabilità del sì e del no al Vangelo. </w:t>
      </w:r>
    </w:p>
    <w:p w14:paraId="36F01179" w14:textId="77777777" w:rsidR="004A3BFC" w:rsidRDefault="004A3BFC">
      <w:pPr>
        <w:pStyle w:val="Corpotesto"/>
      </w:pPr>
      <w:r>
        <w:t>Perché questo avvenga è giusto che a tutte le pecore oggi e sempre, sino alla consumazione del mondo sia predicato il Vangelo della salvezza.</w:t>
      </w:r>
    </w:p>
    <w:p w14:paraId="32DB1E75" w14:textId="77777777" w:rsidR="004A3BFC" w:rsidRDefault="004A3BFC">
      <w:pPr>
        <w:pStyle w:val="Corpotesto"/>
      </w:pPr>
      <w:r>
        <w:t>Ogni pastore, ogni responsabile della Parola, ogni Ministro di essa, ogni “profeta” costituito tale dal sacramento del Battesimo, ogni Testimone divenuto per il Sacramento della Cresima, o anche del Matrimonio, deve alla sera della sua vita fare la stessa confessione dell’Apostolo Paolo:</w:t>
      </w:r>
    </w:p>
    <w:p w14:paraId="1B2C3DA1" w14:textId="77777777" w:rsidR="004A3BFC" w:rsidRDefault="004A3BFC">
      <w:pPr>
        <w:pStyle w:val="Corpodeltesto2"/>
      </w:pPr>
      <w:r>
        <w:t xml:space="preserve">“Da Milèto mandò a chiamare subito ad Efeso gli anziani della Chiesa. Quando essi giunsero disse loro: Voi sapete come mi sono comportato con voi fin dal primo giorno in cui arrivai in Asia e per tutto questo tempo: </w:t>
      </w:r>
      <w:r>
        <w:rPr>
          <w:b/>
        </w:rPr>
        <w:t>ho servito il Signore con tutta umiltà, tra le lacrime e tra le prove che mi hanno procurato le insidie dei Giudei. Sapete come non mi sono mai sottratto a ciò che poteva essere utile, al fine di predicare a voi e di istruirvi in pubblico e nelle vostre case, scongiurando Giudei e Greci di convertirsi a Dio e di credere nel Signore nostro Gesù</w:t>
      </w:r>
      <w:r>
        <w:t xml:space="preserve">. </w:t>
      </w:r>
    </w:p>
    <w:p w14:paraId="0B451C23" w14:textId="77777777" w:rsidR="004A3BFC" w:rsidRDefault="004A3BFC">
      <w:pPr>
        <w:pStyle w:val="Corpodeltesto2"/>
        <w:rPr>
          <w:b/>
        </w:rPr>
      </w:pPr>
      <w:r>
        <w:t xml:space="preserve">Ed ecco ora, avvinto dallo Spirito, io vado a Gerusalemme senza sapere ciò che là mi accadrà. So soltanto che lo Spirito Santo in ogni città mi attesta che mi attendono catene e tribolazioni. </w:t>
      </w:r>
      <w:r>
        <w:rPr>
          <w:b/>
        </w:rPr>
        <w:t xml:space="preserve">Non ritengo tuttavia la mia vita meritevole di nulla, purché conduca a termine la mia corsa e il servizio che mi fu </w:t>
      </w:r>
      <w:r>
        <w:rPr>
          <w:b/>
        </w:rPr>
        <w:lastRenderedPageBreak/>
        <w:t>affidato dal Signore Gesù, di rendere testimonianza al messaggio della grazia di Dio</w:t>
      </w:r>
      <w:r>
        <w:t xml:space="preserve">. </w:t>
      </w:r>
    </w:p>
    <w:p w14:paraId="75552B9A" w14:textId="77777777" w:rsidR="004A3BFC" w:rsidRDefault="004A3BFC">
      <w:pPr>
        <w:pStyle w:val="Corpodeltesto2"/>
      </w:pPr>
      <w:r>
        <w:t xml:space="preserve">Ecco, ora so che non vedrete più il mio volto, voi tutti tra i quali sono passato annunziando il regno di Dio. </w:t>
      </w:r>
      <w:r>
        <w:rPr>
          <w:b/>
        </w:rPr>
        <w:t>Per questo dichiaro solennemente oggi davanti a voi che io sono senza colpa riguardo a coloro che si perdessero, perché non mi sono sottratto al compito di annunziarvi tutta la volontà di Dio</w:t>
      </w:r>
      <w:r>
        <w:t xml:space="preserve">. </w:t>
      </w:r>
    </w:p>
    <w:p w14:paraId="5F769852" w14:textId="77777777" w:rsidR="004A3BFC" w:rsidRDefault="004A3BFC">
      <w:pPr>
        <w:pStyle w:val="Corpodeltesto2"/>
      </w:pPr>
      <w:r>
        <w:rPr>
          <w:b/>
        </w:rPr>
        <w:t xml:space="preserve">Vegliate su voi stessi e su tutto il gregge, in mezzo al quale lo Spirito Santo vi ha posti come vescovi a pascere la Chiesa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 </w:t>
      </w:r>
      <w: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Detto questo, si inginocchiò con tutti loro e pregò” (At 20, 17-36). </w:t>
      </w:r>
    </w:p>
    <w:p w14:paraId="63BE78D9" w14:textId="77777777" w:rsidR="004A3BFC" w:rsidRDefault="004A3BFC">
      <w:pPr>
        <w:pStyle w:val="Corpotesto"/>
      </w:pPr>
      <w:r>
        <w:t>La verità che deve muovere l’intera Chiesa può essere così espressa:</w:t>
      </w:r>
    </w:p>
    <w:p w14:paraId="1D2F0EBA" w14:textId="77777777" w:rsidR="004A3BFC" w:rsidRDefault="004A3BFC">
      <w:pPr>
        <w:pStyle w:val="Corpotesto"/>
        <w:numPr>
          <w:ilvl w:val="0"/>
          <w:numId w:val="5"/>
        </w:numPr>
      </w:pPr>
      <w:r>
        <w:t>Il mistero dell’iniquità accompagnerà sempre la storia dell’umanità. Ci saranno sempre coloro che diranno no a Cristo Gesù e al Vangelo della grazia.</w:t>
      </w:r>
    </w:p>
    <w:p w14:paraId="3154ACA5" w14:textId="77777777" w:rsidR="004A3BFC" w:rsidRDefault="004A3BFC">
      <w:pPr>
        <w:pStyle w:val="Corpotesto"/>
        <w:numPr>
          <w:ilvl w:val="0"/>
          <w:numId w:val="5"/>
        </w:numPr>
      </w:pPr>
      <w:r>
        <w:t>In mezzo al mistero dell’iniquità la Chiesa dovrà sempre predicare il Vangelo, affinché tutti coloro che decidono e scelgono – sempre per grazia di Dio – la vita eterna, possano entrare in possesso di essa e in essa rimanere per tutti i giorni della loro vita.</w:t>
      </w:r>
    </w:p>
    <w:p w14:paraId="186FFCD4" w14:textId="77777777" w:rsidR="004A3BFC" w:rsidRDefault="004A3BFC">
      <w:pPr>
        <w:pStyle w:val="Corpotesto"/>
      </w:pPr>
      <w:r>
        <w:t>A nessuno la Chiesa può imporre la Verità. A tutti invece essa deve predicarla, annunziarla, testimoniarla.</w:t>
      </w:r>
    </w:p>
    <w:p w14:paraId="1B42FE0D" w14:textId="77777777" w:rsidR="004A3BFC" w:rsidRDefault="004A3BFC">
      <w:pPr>
        <w:pStyle w:val="Corpotesto"/>
      </w:pPr>
      <w:r>
        <w:t xml:space="preserve">Solo così “le altre pecore” possono divenire pecore dell’unico ovile sotto il solo Buon Pastore. </w:t>
      </w:r>
    </w:p>
    <w:p w14:paraId="7418F290" w14:textId="77777777" w:rsidR="004A3BFC" w:rsidRDefault="004A3BFC">
      <w:pPr>
        <w:pStyle w:val="Corpodeltesto2"/>
      </w:pPr>
      <w:r>
        <w:t xml:space="preserve">Per questo il Padre mi ama: perché io offro la mia vita, per poi riprenderla di nuovo. </w:t>
      </w:r>
    </w:p>
    <w:p w14:paraId="7C1E8734" w14:textId="77777777" w:rsidR="004A3BFC" w:rsidRDefault="004A3BFC">
      <w:pPr>
        <w:pStyle w:val="Corpotesto"/>
      </w:pPr>
      <w:r>
        <w:t>È l’altro grande, eterno, divino, immenso mistero della salvezza.</w:t>
      </w:r>
    </w:p>
    <w:p w14:paraId="3A35D0B3" w14:textId="77777777" w:rsidR="004A3BFC" w:rsidRDefault="004A3BFC">
      <w:pPr>
        <w:pStyle w:val="Corpotesto"/>
      </w:pPr>
      <w:r>
        <w:t>La nostra salvezza, prima che sulla terra, si è compiuta nel Cielo, nell’eternità, prima della stessa incarnazione.</w:t>
      </w:r>
    </w:p>
    <w:p w14:paraId="3D9431C7" w14:textId="77777777" w:rsidR="004A3BFC" w:rsidRDefault="004A3BFC">
      <w:pPr>
        <w:pStyle w:val="Corpotesto"/>
      </w:pPr>
      <w:r>
        <w:t>La morte in croce di Cristo Gesù non è un evento provocato da circostanze storiche.</w:t>
      </w:r>
    </w:p>
    <w:p w14:paraId="79467575" w14:textId="77777777" w:rsidR="004A3BFC" w:rsidRDefault="004A3BFC">
      <w:pPr>
        <w:pStyle w:val="Corpotesto"/>
      </w:pPr>
      <w:r>
        <w:t>La morte di Cristo Gesù non è un incidente di percorso, uno sbaglio della storia, un errore dell’uomo, anche se frutto del suo peccato.</w:t>
      </w:r>
    </w:p>
    <w:p w14:paraId="1F15055D" w14:textId="77777777" w:rsidR="004A3BFC" w:rsidRDefault="004A3BFC">
      <w:pPr>
        <w:pStyle w:val="Corpotesto"/>
      </w:pPr>
      <w:r>
        <w:t>La morte in croce è il dono eterno del Padre e del Figlio, nella comunione dello Spirito Santo, offerto all’umanità per la sua salvezza.</w:t>
      </w:r>
    </w:p>
    <w:p w14:paraId="047B7E01" w14:textId="77777777" w:rsidR="004A3BFC" w:rsidRDefault="004A3BFC">
      <w:pPr>
        <w:pStyle w:val="Corpotesto"/>
      </w:pPr>
      <w:r>
        <w:lastRenderedPageBreak/>
        <w:t>Operare la salvezza dell’uomo peccatore necessita la sottomissione del Salvatore all’uomo peccatore da salvare.</w:t>
      </w:r>
    </w:p>
    <w:p w14:paraId="109DAF34" w14:textId="77777777" w:rsidR="004A3BFC" w:rsidRDefault="004A3BFC">
      <w:pPr>
        <w:pStyle w:val="Corpotesto"/>
      </w:pPr>
      <w:r>
        <w:t>Chi ama la salvezza dell’uomo peccatore deve essere già disposto ad offrire tutta intera la sua vita all’uomo peccatore da salvare.</w:t>
      </w:r>
    </w:p>
    <w:p w14:paraId="0C571245" w14:textId="77777777" w:rsidR="004A3BFC" w:rsidRDefault="004A3BFC">
      <w:pPr>
        <w:pStyle w:val="Corpotesto"/>
      </w:pPr>
      <w:r>
        <w:t>La scelta di dare la vita è precedente a qualsiasi atto storico dell’uomo peccatore.</w:t>
      </w:r>
    </w:p>
    <w:p w14:paraId="03649346" w14:textId="77777777" w:rsidR="004A3BFC" w:rsidRDefault="004A3BFC">
      <w:pPr>
        <w:pStyle w:val="Corpotesto"/>
      </w:pPr>
      <w:r>
        <w:t>È precedente perché la salvezza è solo nel dono della vita.</w:t>
      </w:r>
    </w:p>
    <w:p w14:paraId="44728C5E" w14:textId="77777777" w:rsidR="004A3BFC" w:rsidRDefault="004A3BFC">
      <w:pPr>
        <w:pStyle w:val="Corpotesto"/>
      </w:pPr>
      <w:r>
        <w:t>Nel Cielo, prima dell’Incarnazione, Gesù ha deciso di dare la vita per l’uomo peccatore da salvare.</w:t>
      </w:r>
    </w:p>
    <w:p w14:paraId="797FC4DE" w14:textId="77777777" w:rsidR="004A3BFC" w:rsidRDefault="004A3BFC">
      <w:pPr>
        <w:pStyle w:val="Corpotesto"/>
      </w:pPr>
      <w:r>
        <w:t>Nel Cielo, nell’Eternità, il Padre ha chiesto al Figlio Unigenito, al suo Verbo Divino, l’Incarnazione e il dono della sua vita per la salvezza del mondo intero.</w:t>
      </w:r>
    </w:p>
    <w:p w14:paraId="35B066DE" w14:textId="77777777" w:rsidR="004A3BFC" w:rsidRDefault="004A3BFC">
      <w:pPr>
        <w:pStyle w:val="Corpotesto"/>
      </w:pPr>
      <w:r>
        <w:t>Gesù la vita l’ha offerta dall’eternità, dal Cielo.</w:t>
      </w:r>
    </w:p>
    <w:p w14:paraId="4B6733FB" w14:textId="77777777" w:rsidR="004A3BFC" w:rsidRDefault="004A3BFC">
      <w:pPr>
        <w:pStyle w:val="Corpotesto"/>
      </w:pPr>
      <w:r>
        <w:t>Gesù però non ha solo il potere di offrirla, ha anche il potere di riprenderla di nuovo.</w:t>
      </w:r>
    </w:p>
    <w:p w14:paraId="5141FC26" w14:textId="77777777" w:rsidR="004A3BFC" w:rsidRDefault="004A3BFC">
      <w:pPr>
        <w:pStyle w:val="Corpotesto"/>
      </w:pPr>
      <w:r>
        <w:t>Gesù riprende di nuovo la sua vita con la gloriosa risurrezione.</w:t>
      </w:r>
    </w:p>
    <w:p w14:paraId="6B732115" w14:textId="77777777" w:rsidR="004A3BFC" w:rsidRDefault="004A3BFC">
      <w:pPr>
        <w:pStyle w:val="Corpotesto"/>
      </w:pPr>
      <w:r>
        <w:t>Riprendendosi di nuovo la vita, Gesù diviene vincitore anche della morte.</w:t>
      </w:r>
    </w:p>
    <w:p w14:paraId="3AC91652" w14:textId="77777777" w:rsidR="004A3BFC" w:rsidRDefault="004A3BFC">
      <w:pPr>
        <w:pStyle w:val="Corpotesto"/>
      </w:pPr>
      <w:r>
        <w:t xml:space="preserve">Donandola diviene vincitore del peccato. Riprendendola diviene vincitore della morte. </w:t>
      </w:r>
    </w:p>
    <w:p w14:paraId="4F6A0CA6" w14:textId="77777777" w:rsidR="004A3BFC" w:rsidRDefault="004A3BFC">
      <w:pPr>
        <w:pStyle w:val="Corpotesto"/>
      </w:pPr>
      <w:r>
        <w:t>I due nemici dell’uomo – peccato e morte – in Lui sono vinti per sempre.</w:t>
      </w:r>
    </w:p>
    <w:p w14:paraId="3274135F" w14:textId="77777777" w:rsidR="004A3BFC" w:rsidRDefault="004A3BFC">
      <w:pPr>
        <w:pStyle w:val="Corpotesto"/>
      </w:pPr>
      <w:r>
        <w:t>Qual è la verità che scaturisce per tutti coloro che in Cristo vogliono cooperare con Lui alla salvezza dell’umanità?</w:t>
      </w:r>
    </w:p>
    <w:p w14:paraId="2A17FFE6" w14:textId="77777777" w:rsidR="004A3BFC" w:rsidRDefault="004A3BFC">
      <w:pPr>
        <w:pStyle w:val="Corpotesto"/>
      </w:pPr>
      <w:r>
        <w:t>Anche loro devono dare la vita per la redenzione dell’uomo. Devono darla prima ancora di iniziare l’annunzio, la predicazione, la testimonianza del Vangelo al mondo intero.</w:t>
      </w:r>
    </w:p>
    <w:p w14:paraId="75C0F2F8" w14:textId="77777777" w:rsidR="004A3BFC" w:rsidRDefault="004A3BFC">
      <w:pPr>
        <w:pStyle w:val="Corpotesto"/>
      </w:pPr>
      <w:r>
        <w:t>Il mondo se la potrà prendere, perché noi già gliel’abbiamo donata per la sua salvezza.</w:t>
      </w:r>
    </w:p>
    <w:p w14:paraId="0635FAD3" w14:textId="77777777" w:rsidR="004A3BFC" w:rsidRDefault="004A3BFC">
      <w:pPr>
        <w:pStyle w:val="Corpotesto"/>
      </w:pPr>
      <w:r>
        <w:t xml:space="preserve">È questo il grande mistero del dono, dell’amore, della carità di Dio. </w:t>
      </w:r>
    </w:p>
    <w:p w14:paraId="5FE42553" w14:textId="77777777" w:rsidR="004A3BFC" w:rsidRDefault="004A3BFC">
      <w:pPr>
        <w:pStyle w:val="Corpodeltesto2"/>
      </w:pPr>
      <w:r>
        <w:t xml:space="preserve">Nessuno me la toglie, ma la offro da me stesso, poiché ho il potere di offrirla e il potere di riprenderla di nuovo. </w:t>
      </w:r>
    </w:p>
    <w:p w14:paraId="4E78D597" w14:textId="77777777" w:rsidR="004A3BFC" w:rsidRDefault="004A3BFC">
      <w:pPr>
        <w:pStyle w:val="Corpotesto"/>
      </w:pPr>
      <w:r>
        <w:t>Viene ribadito con più grande verità quanto detto finora.</w:t>
      </w:r>
    </w:p>
    <w:p w14:paraId="0CA6E60A" w14:textId="77777777" w:rsidR="004A3BFC" w:rsidRDefault="004A3BFC">
      <w:pPr>
        <w:pStyle w:val="Corpotesto"/>
      </w:pPr>
      <w:r>
        <w:t xml:space="preserve">Se Gesù non avesse voluto dare la sua vita, nessuno gliel’avrebbe potuta togliere. </w:t>
      </w:r>
    </w:p>
    <w:p w14:paraId="79D3BB7C" w14:textId="77777777" w:rsidR="004A3BFC" w:rsidRDefault="004A3BFC">
      <w:pPr>
        <w:pStyle w:val="Corpotesto"/>
      </w:pPr>
      <w:r>
        <w:t xml:space="preserve">Tutti gli eventi storici che narrano la sua passione, attestano questa sua libertà. Liberamente egli andò incontro alla morte. </w:t>
      </w:r>
    </w:p>
    <w:p w14:paraId="4ACC8A8B" w14:textId="77777777" w:rsidR="004A3BFC" w:rsidRDefault="004A3BFC">
      <w:pPr>
        <w:pStyle w:val="Corpotesto"/>
      </w:pPr>
      <w:r>
        <w:t>Vi andò liberamente, per amore, perché aveva già deciso di dare la vita per la salvezza del mondo.</w:t>
      </w:r>
    </w:p>
    <w:p w14:paraId="23EBD223" w14:textId="77777777" w:rsidR="004A3BFC" w:rsidRDefault="004A3BFC">
      <w:pPr>
        <w:pStyle w:val="Corpotesto"/>
      </w:pPr>
      <w:r>
        <w:t>Come liberamente la dona, così liberamente se la riprende.</w:t>
      </w:r>
    </w:p>
    <w:p w14:paraId="28E941D0" w14:textId="77777777" w:rsidR="004A3BFC" w:rsidRDefault="004A3BFC">
      <w:pPr>
        <w:pStyle w:val="Corpotesto"/>
      </w:pPr>
      <w:r>
        <w:lastRenderedPageBreak/>
        <w:t>Però in questo dono libero di amore e in questa ripresa dalla vita si compie la redenzione dell’umanità.</w:t>
      </w:r>
    </w:p>
    <w:p w14:paraId="178E8BC7" w14:textId="77777777" w:rsidR="004A3BFC" w:rsidRDefault="004A3BFC">
      <w:pPr>
        <w:pStyle w:val="Corpotesto"/>
      </w:pPr>
      <w:r>
        <w:t xml:space="preserve">La salvezza del mondo si compirà sempre in questa libertà del discepolo di Gesù di dare la vita per la salvezza dei suoi fratelli. </w:t>
      </w:r>
    </w:p>
    <w:p w14:paraId="52950225" w14:textId="77777777" w:rsidR="004A3BFC" w:rsidRDefault="004A3BFC">
      <w:pPr>
        <w:pStyle w:val="Corpodeltesto2"/>
      </w:pPr>
      <w:r>
        <w:t xml:space="preserve">Questo comando ho ricevuto dal Padre mio. </w:t>
      </w:r>
    </w:p>
    <w:p w14:paraId="39802FC4" w14:textId="77777777" w:rsidR="004A3BFC" w:rsidRDefault="004A3BFC">
      <w:pPr>
        <w:pStyle w:val="Corpotesto"/>
      </w:pPr>
      <w:r>
        <w:t>Il comando del Padre è una richiesta di amore.</w:t>
      </w:r>
    </w:p>
    <w:p w14:paraId="05B54261" w14:textId="77777777" w:rsidR="004A3BFC" w:rsidRDefault="004A3BFC">
      <w:pPr>
        <w:pStyle w:val="Corpotesto"/>
      </w:pPr>
      <w:r>
        <w:t>Il Padre chiede al Figlio di amare l’uomo con il dono dell’intera sua vita, fino alla morte di croce.</w:t>
      </w:r>
    </w:p>
    <w:p w14:paraId="15C0445B" w14:textId="77777777" w:rsidR="004A3BFC" w:rsidRDefault="004A3BFC">
      <w:pPr>
        <w:pStyle w:val="Corpotesto"/>
      </w:pPr>
      <w:r>
        <w:t>Glielo chiede per attuare per mezzo di questo dono la redenzione dell’umanità.</w:t>
      </w:r>
    </w:p>
    <w:p w14:paraId="0C0B049E" w14:textId="77777777" w:rsidR="004A3BFC" w:rsidRDefault="004A3BFC">
      <w:pPr>
        <w:pStyle w:val="Corpotesto"/>
      </w:pPr>
      <w:r>
        <w:t>Questa richiesta d’amore è nel Cielo che avviene, nell’eternità, prima della stessa incarnazione.</w:t>
      </w:r>
    </w:p>
    <w:p w14:paraId="1DBCE5A9" w14:textId="77777777" w:rsidR="004A3BFC" w:rsidRDefault="004A3BFC">
      <w:pPr>
        <w:pStyle w:val="Corpotesto"/>
      </w:pPr>
      <w:r>
        <w:t>L’amore di Dio precede ogni peccato dell’uomo, compreso il peccato originale.</w:t>
      </w:r>
    </w:p>
    <w:p w14:paraId="72C34A13" w14:textId="77777777" w:rsidR="004A3BFC" w:rsidRDefault="004A3BFC">
      <w:pPr>
        <w:pStyle w:val="Corpotesto"/>
      </w:pPr>
      <w:r>
        <w:t>Possiamo affermare con certezza che la stessa creazione dell’uomo è preceduta dalla richiesta del Padre al Figlio di offrire la vita per la salvezza dell’uomo che stava per creare.</w:t>
      </w:r>
    </w:p>
    <w:p w14:paraId="48FDB842" w14:textId="77777777" w:rsidR="004A3BFC" w:rsidRDefault="004A3BFC">
      <w:pPr>
        <w:pStyle w:val="Corpotesto"/>
      </w:pPr>
      <w:r>
        <w:t>È il mistero dei misteri: mistero dell’amore eterno di Dio e anche mistero della volontà dell’uomo che può dire no al suo Dio.</w:t>
      </w:r>
    </w:p>
    <w:p w14:paraId="48929178" w14:textId="77777777" w:rsidR="004A3BFC" w:rsidRDefault="004A3BFC">
      <w:pPr>
        <w:pStyle w:val="Corpotesto"/>
      </w:pPr>
      <w:r>
        <w:t>Il no dell’uomo però non può fermare l’amore di Dio.</w:t>
      </w:r>
    </w:p>
    <w:p w14:paraId="39E38C19" w14:textId="77777777" w:rsidR="004A3BFC" w:rsidRDefault="004A3BFC">
      <w:pPr>
        <w:pStyle w:val="Corpotesto"/>
      </w:pPr>
      <w:r>
        <w:t>Il mistero dell’iniquità mai potrà vincere il mistero dell’amore eterno di Dio.</w:t>
      </w:r>
    </w:p>
    <w:p w14:paraId="69827D50" w14:textId="77777777" w:rsidR="004A3BFC" w:rsidRDefault="004A3BFC">
      <w:pPr>
        <w:pStyle w:val="Corpotesto"/>
      </w:pPr>
      <w:r>
        <w:t>La Vergine Maria, Madre della Redenzione, ci ottenga dal Cielo la grazia di penetrare sempre più in questo abisso dell’amore del Signore.</w:t>
      </w:r>
    </w:p>
    <w:p w14:paraId="4E0E44EC" w14:textId="77777777" w:rsidR="004A3BFC" w:rsidRDefault="004A3BFC">
      <w:pPr>
        <w:pStyle w:val="Corpotesto"/>
      </w:pPr>
      <w:r>
        <w:t>È da questo abisso, in questo abisso che possiamo svolgere bene il mandato che ci è stato affidato.</w:t>
      </w:r>
    </w:p>
    <w:p w14:paraId="1476E9EE" w14:textId="77777777" w:rsidR="004A3BFC" w:rsidRDefault="004A3BFC">
      <w:pPr>
        <w:pStyle w:val="Corpotesto"/>
      </w:pPr>
      <w:r>
        <w:t xml:space="preserve">Anche a noi è stato chiesto di offrire la nostra vita per la salvezza dei nostri fratelli. Anche a noi è stato chiesto di lasciare che il peccato del mondo si impossessi della nostra vita e la conduca alla morte di croce. </w:t>
      </w:r>
    </w:p>
    <w:p w14:paraId="30F8FAEC" w14:textId="77777777" w:rsidR="004A3BFC" w:rsidRDefault="004A3BFC">
      <w:pPr>
        <w:pStyle w:val="Corpotesto"/>
      </w:pPr>
      <w:r>
        <w:t xml:space="preserve">È questo il mistero della carità. </w:t>
      </w:r>
    </w:p>
    <w:p w14:paraId="5ABEF0B2" w14:textId="77777777" w:rsidR="004A3BFC" w:rsidRDefault="004A3BFC">
      <w:pPr>
        <w:pStyle w:val="Corpotesto"/>
      </w:pPr>
    </w:p>
    <w:p w14:paraId="6A24C902" w14:textId="77777777" w:rsidR="004A3BFC" w:rsidRDefault="004A3BFC">
      <w:pPr>
        <w:pStyle w:val="Titolo2"/>
      </w:pPr>
      <w:bookmarkStart w:id="151" w:name="_Toc127682189"/>
      <w:bookmarkStart w:id="152" w:name="_Toc129337682"/>
      <w:bookmarkStart w:id="153" w:name="_Toc62167741"/>
      <w:r>
        <w:t>PER LA CATECHESI E L’OMELIA</w:t>
      </w:r>
      <w:bookmarkEnd w:id="151"/>
      <w:bookmarkEnd w:id="152"/>
      <w:bookmarkEnd w:id="153"/>
    </w:p>
    <w:p w14:paraId="20404498" w14:textId="77777777" w:rsidR="004A3BFC" w:rsidRDefault="004A3BFC">
      <w:pPr>
        <w:pStyle w:val="Titolo3"/>
      </w:pPr>
      <w:bookmarkStart w:id="154" w:name="_Toc127682190"/>
      <w:bookmarkStart w:id="155" w:name="_Toc129337683"/>
      <w:bookmarkStart w:id="156" w:name="_Toc62167742"/>
      <w:r>
        <w:t>Note aggiuntive sull’uomo nuovo, che è:</w:t>
      </w:r>
      <w:bookmarkEnd w:id="154"/>
      <w:bookmarkEnd w:id="155"/>
      <w:bookmarkEnd w:id="156"/>
      <w:r>
        <w:t xml:space="preserve"> </w:t>
      </w:r>
    </w:p>
    <w:p w14:paraId="5C944027" w14:textId="77777777" w:rsidR="004A3BFC" w:rsidRDefault="004A3BFC"/>
    <w:p w14:paraId="3E6DF634" w14:textId="77777777" w:rsidR="004A3BFC" w:rsidRDefault="004A3BFC">
      <w:pPr>
        <w:pStyle w:val="Corpodeltesto3"/>
      </w:pPr>
      <w:r>
        <w:rPr>
          <w:b/>
        </w:rPr>
        <w:t xml:space="preserve">Giusto. </w:t>
      </w:r>
      <w:r>
        <w:t xml:space="preserve">Il Buon Pastore è giusto. Egli è inviato da Dio per predicare le regole della vera giustizia ad ogni pecora. Egli è giusto perché non fa differenza tra pecora e pecora. Ogni pecora da Lui è posta dinanzi alla più alta giustizia da osservare, praticare, vivere. Il Buon Pastore è giusto perché non costituisce la sua volontà regola di giustizia per le pecore, bensì solo la volontà del Padre </w:t>
      </w:r>
      <w:r>
        <w:lastRenderedPageBreak/>
        <w:t xml:space="preserve">suo. È la volontà del Padre che le pecore dovranno osservare e Cristo Gesù è questa volontà che fa loro conoscere con ogni sapienza di scienza e di dottrina. </w:t>
      </w:r>
    </w:p>
    <w:p w14:paraId="1B8B0129" w14:textId="77777777" w:rsidR="004A3BFC" w:rsidRDefault="004A3BFC">
      <w:pPr>
        <w:pStyle w:val="Corpodeltesto3"/>
        <w:rPr>
          <w:b/>
        </w:rPr>
      </w:pPr>
      <w:r>
        <w:rPr>
          <w:b/>
        </w:rPr>
        <w:t xml:space="preserve">Vero. </w:t>
      </w:r>
      <w:r>
        <w:t xml:space="preserve">Il Buon Pastore è vero perché dona ad ogni pecora tutta la verità necessaria perché diventi e rimanga sempre pecora dell’unico ovile del Signore. Se il pastore omette di donare la pienezza della verità di Dio, o sostituisce la Parola del Padre con la parola dell’uomo, egli non è più vero. Non essendo lui vero, neanche le pecore potranno essere vere. La falsità del pastore rende e fa false tutte le pecore a lui affidate. </w:t>
      </w:r>
    </w:p>
    <w:p w14:paraId="3EB83452" w14:textId="77777777" w:rsidR="004A3BFC" w:rsidRDefault="004A3BFC">
      <w:pPr>
        <w:pStyle w:val="Corpodeltesto3"/>
        <w:rPr>
          <w:b/>
        </w:rPr>
      </w:pPr>
      <w:r>
        <w:rPr>
          <w:b/>
        </w:rPr>
        <w:t xml:space="preserve">Misericordioso. </w:t>
      </w:r>
      <w:r>
        <w:t xml:space="preserve">Il Buon Pastore è misericordioso perché dona la vita per le sue pecore. Non solo dona la sua vita per loro, con la sua vita anche le nutre, le sfama, le pasce. La sua vita per la vita delle pecore: è questa la grandezza della sua misericordia. Il dono della vita è fino al versamento dell’ultima goccia di sangue. È anche il suo corpo e il suo sangue che sono fatti Eucaristia, nutrimento perenne per la vita di ogni pecora e questo fino alla consumazione del mondo. </w:t>
      </w:r>
    </w:p>
    <w:p w14:paraId="3BBC10FF" w14:textId="77777777" w:rsidR="004A3BFC" w:rsidRDefault="004A3BFC">
      <w:pPr>
        <w:pStyle w:val="Corpodeltesto3"/>
      </w:pPr>
      <w:r>
        <w:rPr>
          <w:b/>
        </w:rPr>
        <w:t xml:space="preserve">Ricco di perdono. </w:t>
      </w:r>
      <w:r>
        <w:t xml:space="preserve">Il Buon Pastore è ricco di perdono, perché Lui non prega solo per le pecore che seguono ed ascoltano la sua voce; prega anche e soprattutto per coloro che la sua voce non vogliono ascoltare e per questo lo condannano a morte per crocifissione. Dall’alto della croce Egli manifesta tutta la ricchezza del suo perdono pregando proprio per i suoi crocifissori: </w:t>
      </w:r>
      <w:r>
        <w:rPr>
          <w:i/>
        </w:rPr>
        <w:t>“Padre, perdonali perché non sanno quello che fanno”</w:t>
      </w:r>
      <w:r>
        <w:t>.</w:t>
      </w:r>
    </w:p>
    <w:p w14:paraId="38E4CCFF" w14:textId="77777777" w:rsidR="004A3BFC" w:rsidRDefault="004A3BFC">
      <w:pPr>
        <w:pStyle w:val="Corpodeltesto3"/>
      </w:pPr>
      <w:r>
        <w:rPr>
          <w:b/>
        </w:rPr>
        <w:t xml:space="preserve">Orante. </w:t>
      </w:r>
      <w:r>
        <w:t xml:space="preserve">È un orante il Buon Pastore perché chiede sempre al Padre, per qualsiasi cosa, che gli manifesti la sua Volontà per un servizio santissimo a favore delle pecore. Lui sa che le pecore sono del Padre. Chiede al Padre che gli dia le pecore che Lui vuole. Chiede anche che le pecore da Lui ricevute possano essere sempre nutrite, curate, protette, custodite secondo la sua divina, eterna volontà. </w:t>
      </w:r>
    </w:p>
    <w:p w14:paraId="3C991B9E" w14:textId="77777777" w:rsidR="004A3BFC" w:rsidRDefault="004A3BFC">
      <w:pPr>
        <w:pStyle w:val="Corpodeltesto3"/>
      </w:pPr>
      <w:r>
        <w:rPr>
          <w:b/>
        </w:rPr>
        <w:t xml:space="preserve">Libero. </w:t>
      </w:r>
      <w:r>
        <w:t xml:space="preserve">Il Buon Pastore è libero nella carità, nell’amore, nella verità, nella giustizia. È libero perché tutto parte dalla sua volontà in perenne comunione con la Volontà del Padre. È libero perché mai la sua volontà è governata, dominata, guidata dall’uomo e dalle sue necessità, o bisogni, bensì sempre, in ogni circostanza, dalla Volontà del Padre suo che è nei cieli. Il Buon Pastore non opera per preghiera dell’uomo; opera per comando del Padre. È questa la sua perfettissima libertà. </w:t>
      </w:r>
    </w:p>
    <w:p w14:paraId="58C55317" w14:textId="77777777" w:rsidR="004A3BFC" w:rsidRDefault="004A3BFC">
      <w:pPr>
        <w:pStyle w:val="Corpodeltesto3"/>
      </w:pPr>
      <w:r>
        <w:rPr>
          <w:b/>
        </w:rPr>
        <w:t xml:space="preserve">Santo. </w:t>
      </w:r>
      <w:r>
        <w:t xml:space="preserve">Il Buon Pastore è santo. Chi è il santo? È colui che mai si discosta dalla Volontà di Dio. Gesù vive per fare la volontà del Padre. La volontà del Padre è il suo cibo, il suo nutrimento, il suo perenne alimento. Possiamo affermare che Lui vive solo per fare la volontà del Padre. Il compimento della Volontà del Padre è la sua santità. Il compimento perfetto della volontà del Padre è raggiunto sulla croce. </w:t>
      </w:r>
    </w:p>
    <w:p w14:paraId="25117944" w14:textId="77777777" w:rsidR="004A3BFC" w:rsidRDefault="004A3BFC">
      <w:pPr>
        <w:pStyle w:val="Corpodeltesto3"/>
      </w:pPr>
      <w:r>
        <w:rPr>
          <w:b/>
        </w:rPr>
        <w:t xml:space="preserve">Missionario. </w:t>
      </w:r>
      <w:r>
        <w:t xml:space="preserve">Il Buon Pastore è missionario perché Lui ha un solo fine nella sua vita: cercare le pecore che il Padre Gli ha affidato. La missione non è mai una libera scelta di cercare le pecore che piace a noi che vengano cercate. È invece sola ricerca delle pecore che il Padre vuole che si cercano e secondo le modalità che lo stesso Padre indica e stabilisce. Non c’è missione senza </w:t>
      </w:r>
      <w:r>
        <w:lastRenderedPageBreak/>
        <w:t xml:space="preserve">compimento della volontà del Padre, perché la missione è proprio l’essere noi inviati dal Padre per cercare ciò che Lui vuole che sia cercato. La vera missione cristiana parte dalla volontà del Padre e finisce nella volontà del Padre. </w:t>
      </w:r>
    </w:p>
    <w:p w14:paraId="2A65EC5D" w14:textId="77777777" w:rsidR="004A3BFC" w:rsidRDefault="004A3BFC">
      <w:pPr>
        <w:pStyle w:val="Corpodeltesto3"/>
      </w:pPr>
    </w:p>
    <w:p w14:paraId="23296A47" w14:textId="77777777" w:rsidR="004A3BFC" w:rsidRDefault="004A3BFC">
      <w:pPr>
        <w:pStyle w:val="Titolo2"/>
      </w:pPr>
      <w:bookmarkStart w:id="157" w:name="_Toc127682191"/>
      <w:bookmarkStart w:id="158" w:name="_Toc129337684"/>
      <w:bookmarkStart w:id="159" w:name="_Toc62167743"/>
      <w:r>
        <w:t>Domande di aiuto per la preparazione della catechesi</w:t>
      </w:r>
      <w:bookmarkEnd w:id="157"/>
      <w:bookmarkEnd w:id="158"/>
      <w:bookmarkEnd w:id="159"/>
    </w:p>
    <w:p w14:paraId="06DEEC01" w14:textId="77777777" w:rsidR="004A3BFC" w:rsidRDefault="004A3BFC">
      <w:pPr>
        <w:pStyle w:val="Corpotesto"/>
      </w:pPr>
    </w:p>
    <w:p w14:paraId="31109D68" w14:textId="77777777" w:rsidR="004A3BFC" w:rsidRDefault="004A3BFC">
      <w:pPr>
        <w:pStyle w:val="Corpotesto"/>
        <w:numPr>
          <w:ilvl w:val="0"/>
          <w:numId w:val="6"/>
        </w:numPr>
      </w:pPr>
      <w:r>
        <w:t>Conosco qualche “passo” dell’Antico Testamento sui Pastori di Israele?</w:t>
      </w:r>
    </w:p>
    <w:p w14:paraId="65737DB7" w14:textId="77777777" w:rsidR="004A3BFC" w:rsidRDefault="004A3BFC">
      <w:pPr>
        <w:pStyle w:val="Corpotesto"/>
        <w:numPr>
          <w:ilvl w:val="0"/>
          <w:numId w:val="6"/>
        </w:numPr>
      </w:pPr>
      <w:r>
        <w:t>Perché Gesù si presenta come il “Buon Pastore”?</w:t>
      </w:r>
    </w:p>
    <w:p w14:paraId="1AAAB4A4" w14:textId="77777777" w:rsidR="004A3BFC" w:rsidRDefault="004A3BFC">
      <w:pPr>
        <w:pStyle w:val="Corpotesto"/>
        <w:numPr>
          <w:ilvl w:val="0"/>
          <w:numId w:val="6"/>
        </w:numPr>
      </w:pPr>
      <w:r>
        <w:t>So quali sono i tratti caratteristici del “Buon Pastore”?</w:t>
      </w:r>
    </w:p>
    <w:p w14:paraId="21E0C548" w14:textId="77777777" w:rsidR="004A3BFC" w:rsidRDefault="004A3BFC">
      <w:pPr>
        <w:pStyle w:val="Corpotesto"/>
        <w:numPr>
          <w:ilvl w:val="0"/>
          <w:numId w:val="6"/>
        </w:numPr>
      </w:pPr>
      <w:r>
        <w:t>Ricordo cosa in questo capitolo 10 del Vangelo secondo Giovanni Gesù dice di Se stesso.</w:t>
      </w:r>
    </w:p>
    <w:p w14:paraId="46FD1C7E" w14:textId="77777777" w:rsidR="004A3BFC" w:rsidRDefault="004A3BFC">
      <w:pPr>
        <w:pStyle w:val="Corpotesto"/>
        <w:numPr>
          <w:ilvl w:val="0"/>
          <w:numId w:val="6"/>
        </w:numPr>
      </w:pPr>
      <w:r>
        <w:t>Chi è il lupo per le pecore?</w:t>
      </w:r>
    </w:p>
    <w:p w14:paraId="773AF698" w14:textId="77777777" w:rsidR="004A3BFC" w:rsidRDefault="004A3BFC">
      <w:pPr>
        <w:pStyle w:val="Corpotesto"/>
        <w:numPr>
          <w:ilvl w:val="0"/>
          <w:numId w:val="6"/>
        </w:numPr>
      </w:pPr>
      <w:r>
        <w:t>Chi è un mercenario?</w:t>
      </w:r>
    </w:p>
    <w:p w14:paraId="2C1329D8" w14:textId="77777777" w:rsidR="004A3BFC" w:rsidRDefault="004A3BFC">
      <w:pPr>
        <w:pStyle w:val="Corpotesto"/>
        <w:numPr>
          <w:ilvl w:val="0"/>
          <w:numId w:val="6"/>
        </w:numPr>
      </w:pPr>
      <w:r>
        <w:t>So qual è la differenza sostanziale tra il mercenario e il “Buon Pastore”?</w:t>
      </w:r>
    </w:p>
    <w:p w14:paraId="76390A6C" w14:textId="77777777" w:rsidR="004A3BFC" w:rsidRDefault="004A3BFC">
      <w:pPr>
        <w:pStyle w:val="Corpotesto"/>
        <w:numPr>
          <w:ilvl w:val="0"/>
          <w:numId w:val="6"/>
        </w:numPr>
      </w:pPr>
      <w:r>
        <w:t>Cosa si richiede per essere un cattivo pastore?</w:t>
      </w:r>
    </w:p>
    <w:p w14:paraId="0551D1F7" w14:textId="77777777" w:rsidR="004A3BFC" w:rsidRDefault="004A3BFC">
      <w:pPr>
        <w:pStyle w:val="Corpotesto"/>
        <w:numPr>
          <w:ilvl w:val="0"/>
          <w:numId w:val="6"/>
        </w:numPr>
      </w:pPr>
      <w:r>
        <w:t>Cosa invece è necessario per essere un buon pastore?</w:t>
      </w:r>
    </w:p>
    <w:p w14:paraId="2EF0A69B" w14:textId="77777777" w:rsidR="004A3BFC" w:rsidRDefault="004A3BFC">
      <w:pPr>
        <w:pStyle w:val="Corpotesto"/>
        <w:numPr>
          <w:ilvl w:val="0"/>
          <w:numId w:val="6"/>
        </w:numPr>
      </w:pPr>
      <w:r>
        <w:t>Quando una pecora può dire di appartenere al “Buon Pastore”?</w:t>
      </w:r>
    </w:p>
    <w:p w14:paraId="613452C9" w14:textId="77777777" w:rsidR="004A3BFC" w:rsidRDefault="004A3BFC">
      <w:pPr>
        <w:pStyle w:val="Corpotesto"/>
        <w:numPr>
          <w:ilvl w:val="0"/>
          <w:numId w:val="6"/>
        </w:numPr>
      </w:pPr>
      <w:r>
        <w:t>Quando invece essa non appartiene al “Buon Pastore”?</w:t>
      </w:r>
    </w:p>
    <w:p w14:paraId="2F58D7FD" w14:textId="77777777" w:rsidR="004A3BFC" w:rsidRDefault="004A3BFC">
      <w:pPr>
        <w:pStyle w:val="Corpotesto"/>
        <w:numPr>
          <w:ilvl w:val="0"/>
          <w:numId w:val="6"/>
        </w:numPr>
      </w:pPr>
      <w:r>
        <w:t>In che modo il Buon Pastore dona la vita per le pecore?</w:t>
      </w:r>
    </w:p>
    <w:p w14:paraId="7E62DF1F" w14:textId="77777777" w:rsidR="004A3BFC" w:rsidRDefault="004A3BFC">
      <w:pPr>
        <w:pStyle w:val="Corpotesto"/>
        <w:numPr>
          <w:ilvl w:val="0"/>
          <w:numId w:val="6"/>
        </w:numPr>
      </w:pPr>
      <w:r>
        <w:t>In che modo invece si prende la vita donata?</w:t>
      </w:r>
    </w:p>
    <w:p w14:paraId="32169CC7" w14:textId="77777777" w:rsidR="004A3BFC" w:rsidRDefault="004A3BFC">
      <w:pPr>
        <w:pStyle w:val="Corpotesto"/>
        <w:numPr>
          <w:ilvl w:val="0"/>
          <w:numId w:val="6"/>
        </w:numPr>
      </w:pPr>
      <w:r>
        <w:t>Attraverso quali vie Gesù oggi è il “Buon Pastore” delle pecore?</w:t>
      </w:r>
    </w:p>
    <w:p w14:paraId="28894327" w14:textId="77777777" w:rsidR="004A3BFC" w:rsidRDefault="004A3BFC">
      <w:pPr>
        <w:pStyle w:val="Corpotesto"/>
        <w:numPr>
          <w:ilvl w:val="0"/>
          <w:numId w:val="6"/>
        </w:numPr>
      </w:pPr>
      <w:r>
        <w:t>Sono io una buona pecorella di Gesù?</w:t>
      </w:r>
    </w:p>
    <w:p w14:paraId="34E2063C" w14:textId="77777777" w:rsidR="004A3BFC" w:rsidRDefault="004A3BFC">
      <w:pPr>
        <w:pStyle w:val="Corpotesto"/>
        <w:numPr>
          <w:ilvl w:val="0"/>
          <w:numId w:val="6"/>
        </w:numPr>
      </w:pPr>
      <w:r>
        <w:t>Cosa mi impedisce ancora di esserlo?</w:t>
      </w:r>
    </w:p>
    <w:p w14:paraId="5E16082F" w14:textId="77777777" w:rsidR="004A3BFC" w:rsidRDefault="004A3BFC">
      <w:pPr>
        <w:pStyle w:val="Corpotesto"/>
        <w:numPr>
          <w:ilvl w:val="0"/>
          <w:numId w:val="6"/>
        </w:numPr>
      </w:pPr>
      <w:r>
        <w:t>Ma voglio essere vera e buona pecorella di Gesù?</w:t>
      </w:r>
    </w:p>
    <w:p w14:paraId="0E44CB7E" w14:textId="77777777" w:rsidR="004A3BFC" w:rsidRDefault="004A3BFC">
      <w:pPr>
        <w:pStyle w:val="Corpotesto"/>
        <w:numPr>
          <w:ilvl w:val="0"/>
          <w:numId w:val="6"/>
        </w:numPr>
      </w:pPr>
      <w:r>
        <w:t>Ascolto sempre la voce del “Buon Pastore”?</w:t>
      </w:r>
    </w:p>
    <w:p w14:paraId="003F6124" w14:textId="77777777" w:rsidR="004A3BFC" w:rsidRDefault="004A3BFC">
      <w:pPr>
        <w:pStyle w:val="Corpotesto"/>
        <w:numPr>
          <w:ilvl w:val="0"/>
          <w:numId w:val="6"/>
        </w:numPr>
      </w:pPr>
      <w:r>
        <w:t>Quali Parole del “Buon Pastore” mi riesce difficile, se non impossibile, di ascoltare?</w:t>
      </w:r>
    </w:p>
    <w:p w14:paraId="1A7E56AE" w14:textId="77777777" w:rsidR="004A3BFC" w:rsidRDefault="004A3BFC">
      <w:pPr>
        <w:pStyle w:val="Corpotesto"/>
        <w:numPr>
          <w:ilvl w:val="0"/>
          <w:numId w:val="6"/>
        </w:numPr>
      </w:pPr>
      <w:r>
        <w:t>So distinguere la Parola di Gesù da tutte le altre parole che non sono di Gesù?</w:t>
      </w:r>
    </w:p>
    <w:p w14:paraId="7BD01851" w14:textId="77777777" w:rsidR="004A3BFC" w:rsidRDefault="004A3BFC">
      <w:pPr>
        <w:pStyle w:val="Titolo1"/>
      </w:pPr>
      <w:r>
        <w:br w:type="page"/>
      </w:r>
      <w:bookmarkStart w:id="160" w:name="_Toc127682192"/>
      <w:bookmarkStart w:id="161" w:name="_Toc129337685"/>
      <w:bookmarkStart w:id="162" w:name="_Toc62167744"/>
      <w:r>
        <w:lastRenderedPageBreak/>
        <w:t>APPENDICE:</w:t>
      </w:r>
      <w:bookmarkEnd w:id="160"/>
      <w:bookmarkEnd w:id="161"/>
      <w:bookmarkEnd w:id="162"/>
    </w:p>
    <w:p w14:paraId="7941D217" w14:textId="77777777" w:rsidR="004A3BFC" w:rsidRDefault="004A3BFC"/>
    <w:p w14:paraId="6D25B9B5" w14:textId="77777777" w:rsidR="004A3BFC" w:rsidRDefault="004A3BFC">
      <w:pPr>
        <w:pStyle w:val="Titolo4"/>
      </w:pPr>
      <w:bookmarkStart w:id="163" w:name="_Toc127682193"/>
      <w:bookmarkStart w:id="164" w:name="_Toc129337686"/>
      <w:bookmarkStart w:id="165" w:name="_Toc62167745"/>
      <w:r>
        <w:t>“Pastore” riferito a Dio, o alla cura del popolo di Dio nell’Antico Testamento:</w:t>
      </w:r>
      <w:bookmarkEnd w:id="163"/>
      <w:bookmarkEnd w:id="164"/>
      <w:bookmarkEnd w:id="165"/>
    </w:p>
    <w:p w14:paraId="5B52509C" w14:textId="77777777" w:rsidR="004A3BFC" w:rsidRDefault="004A3BFC">
      <w:pPr>
        <w:pStyle w:val="Corpodeltesto2"/>
      </w:pPr>
      <w:r>
        <w:t xml:space="preserve">“E così benedisse Giuseppe:  Il Dio, davanti al quale hanno camminato i miei padri Abramo e Isacco, </w:t>
      </w:r>
      <w:r>
        <w:rPr>
          <w:b/>
        </w:rPr>
        <w:t>il Dio che è stato il mio pastore da quando esisto fino ad oggi</w:t>
      </w:r>
      <w:r>
        <w:t xml:space="preserve">” (Gn 48, 15). </w:t>
      </w:r>
    </w:p>
    <w:p w14:paraId="7FEB543F" w14:textId="77777777" w:rsidR="004A3BFC" w:rsidRDefault="004A3BFC">
      <w:pPr>
        <w:pStyle w:val="Corpodeltesto2"/>
      </w:pPr>
      <w:r>
        <w:t xml:space="preserve">“Ma è rimasto intatto il suo arco e le sue braccia si muovon veloci per le mani del Potente di Giacobbe, </w:t>
      </w:r>
      <w:r>
        <w:rPr>
          <w:b/>
        </w:rPr>
        <w:t>per il nome del Pastore</w:t>
      </w:r>
      <w:r>
        <w:t xml:space="preserve">, Pietra d'Israele”. (Gn 49,24). </w:t>
      </w:r>
    </w:p>
    <w:p w14:paraId="020C0474" w14:textId="77777777" w:rsidR="004A3BFC" w:rsidRDefault="004A3BFC">
      <w:pPr>
        <w:pStyle w:val="Corpodeltesto2"/>
      </w:pPr>
      <w:r>
        <w:t xml:space="preserve">“… che li preceda nell'uscire e nel tornare, li faccia uscire e li faccia tornare, perché </w:t>
      </w:r>
      <w:r>
        <w:rPr>
          <w:b/>
        </w:rPr>
        <w:t>la comunità del Signore non sia un gregge senza pastore</w:t>
      </w:r>
      <w:r>
        <w:t xml:space="preserve">” (Num 27,17). </w:t>
      </w:r>
    </w:p>
    <w:p w14:paraId="22138A85" w14:textId="77777777" w:rsidR="004A3BFC" w:rsidRDefault="004A3BFC">
      <w:pPr>
        <w:pStyle w:val="Corpodeltesto2"/>
      </w:pPr>
      <w:r>
        <w:t xml:space="preserve">“Quegli disse: Vedo tutti gli Israeliti vagare sui monti </w:t>
      </w:r>
      <w:r>
        <w:rPr>
          <w:b/>
        </w:rPr>
        <w:t>come pecore senza pastore</w:t>
      </w:r>
      <w:r>
        <w:t xml:space="preserve">. Il Signore dice: Non hanno padroni; ognuno torni a casa in pace” (1Re 22,17). </w:t>
      </w:r>
    </w:p>
    <w:p w14:paraId="62B5C285" w14:textId="77777777" w:rsidR="004A3BFC" w:rsidRDefault="004A3BFC">
      <w:pPr>
        <w:pStyle w:val="Corpodeltesto2"/>
      </w:pPr>
      <w:r>
        <w:t xml:space="preserve">“Allora egli disse: Ho visto tutti gli Israeliti vagare sui monti </w:t>
      </w:r>
      <w:r>
        <w:rPr>
          <w:b/>
        </w:rPr>
        <w:t>come pecore senza pastore</w:t>
      </w:r>
      <w:r>
        <w:t xml:space="preserve">. Il Signore dice: Non hanno padroni; ognuno torni a casa in pace!” (2Cro 18,16). </w:t>
      </w:r>
    </w:p>
    <w:p w14:paraId="71F44D9E" w14:textId="77777777" w:rsidR="004A3BFC" w:rsidRDefault="004A3BFC">
      <w:pPr>
        <w:pStyle w:val="Corpodeltesto2"/>
      </w:pPr>
      <w:r>
        <w:t xml:space="preserve">“Io ti guiderò attraverso la Giudea, finché giungerò davanti a Gerusalemme e vi porrò in mezzo il tuo trono. Tu li potrai condurre via </w:t>
      </w:r>
      <w:r>
        <w:rPr>
          <w:b/>
        </w:rPr>
        <w:t xml:space="preserve">come pecore senza pastore </w:t>
      </w:r>
      <w:r>
        <w:t xml:space="preserve">e nemmeno un cane abbaierà davanti a te. Queste cose mi sono state dette prima, io ne ho avuto la rivelazione e l'incarico di annunziarle a te” (Gdt 11,19). </w:t>
      </w:r>
    </w:p>
    <w:p w14:paraId="4452966B" w14:textId="77777777" w:rsidR="004A3BFC" w:rsidRDefault="004A3BFC">
      <w:pPr>
        <w:pStyle w:val="Corpodeltesto2"/>
      </w:pPr>
      <w:r>
        <w:t>“</w:t>
      </w:r>
      <w:r>
        <w:rPr>
          <w:b/>
        </w:rPr>
        <w:t>Il Signore è il mio pastore</w:t>
      </w:r>
      <w:r>
        <w:t xml:space="preserve">: non manco di nulla” (Sal 22,1). </w:t>
      </w:r>
    </w:p>
    <w:p w14:paraId="2F614FA1" w14:textId="77777777" w:rsidR="004A3BFC" w:rsidRDefault="004A3BFC">
      <w:pPr>
        <w:pStyle w:val="Corpodeltesto2"/>
      </w:pPr>
      <w:r>
        <w:t>“</w:t>
      </w:r>
      <w:r>
        <w:rPr>
          <w:b/>
        </w:rPr>
        <w:t xml:space="preserve">Come pecore </w:t>
      </w:r>
      <w:r>
        <w:t xml:space="preserve">sono avviati agli inferi, sarà </w:t>
      </w:r>
      <w:r>
        <w:rPr>
          <w:b/>
        </w:rPr>
        <w:t>loro pastore la morte</w:t>
      </w:r>
      <w:r>
        <w:t xml:space="preserve">; scenderanno a precipizio nel sepolcro, svanirà ogni loro parvenza: gli inferi saranno la loro dimora” (Sal 48,15). </w:t>
      </w:r>
    </w:p>
    <w:p w14:paraId="43389547" w14:textId="77777777" w:rsidR="004A3BFC" w:rsidRDefault="004A3BFC">
      <w:pPr>
        <w:pStyle w:val="Corpodeltesto2"/>
      </w:pPr>
      <w:r>
        <w:t>“</w:t>
      </w:r>
      <w:r>
        <w:rPr>
          <w:b/>
        </w:rPr>
        <w:t xml:space="preserve">Fu per loro pastore dal cuore integro </w:t>
      </w:r>
      <w:r>
        <w:t xml:space="preserve">e li guidò con mano sapiente” (Sal 77,72). </w:t>
      </w:r>
    </w:p>
    <w:p w14:paraId="6CC38AB3" w14:textId="77777777" w:rsidR="004A3BFC" w:rsidRDefault="004A3BFC">
      <w:pPr>
        <w:pStyle w:val="Corpodeltesto2"/>
      </w:pPr>
      <w:r>
        <w:t xml:space="preserve">“Tu, </w:t>
      </w:r>
      <w:r>
        <w:rPr>
          <w:b/>
        </w:rPr>
        <w:t>pastore d'Israele</w:t>
      </w:r>
      <w:r>
        <w:t xml:space="preserve">, ascolta, tu che guidi Giuseppe </w:t>
      </w:r>
      <w:r>
        <w:rPr>
          <w:b/>
        </w:rPr>
        <w:t>come un gregge</w:t>
      </w:r>
      <w:r>
        <w:t xml:space="preserve">. Assiso sui cherubini rifulgi” (Sal 79,2). </w:t>
      </w:r>
    </w:p>
    <w:p w14:paraId="24ACE0ED" w14:textId="77777777" w:rsidR="004A3BFC" w:rsidRDefault="004A3BFC">
      <w:pPr>
        <w:pStyle w:val="Corpodeltesto2"/>
      </w:pPr>
      <w:r>
        <w:t xml:space="preserve">“Le parole dei saggi sono come pungoli; come chiodi piantati, le raccolte di autori: </w:t>
      </w:r>
      <w:r>
        <w:rPr>
          <w:b/>
        </w:rPr>
        <w:t>esse sono date da un solo pastore</w:t>
      </w:r>
      <w:r>
        <w:t xml:space="preserve">” (Qo 12,11). </w:t>
      </w:r>
    </w:p>
    <w:p w14:paraId="173DAD28" w14:textId="77777777" w:rsidR="004A3BFC" w:rsidRDefault="004A3BFC">
      <w:pPr>
        <w:pStyle w:val="Corpodeltesto2"/>
      </w:pPr>
      <w:r>
        <w:t xml:space="preserve">“Egli rimprovera, corregge, ammaestra e guida </w:t>
      </w:r>
      <w:r>
        <w:rPr>
          <w:b/>
        </w:rPr>
        <w:t>come un pastore il suo gregge</w:t>
      </w:r>
      <w:r>
        <w:t xml:space="preserve">” (Sir 18,13). </w:t>
      </w:r>
    </w:p>
    <w:p w14:paraId="34288ED4" w14:textId="77777777" w:rsidR="004A3BFC" w:rsidRDefault="004A3BFC">
      <w:pPr>
        <w:pStyle w:val="Corpodeltesto2"/>
      </w:pPr>
      <w:r>
        <w:t>“</w:t>
      </w:r>
      <w:r>
        <w:rPr>
          <w:b/>
        </w:rPr>
        <w:t xml:space="preserve">Come un pastore egli fa pascolare il gregge </w:t>
      </w:r>
      <w:r>
        <w:t xml:space="preserve">e con il suo braccio lo raduna; porta gli agnellini sul seno e conduce pian piano le pecore madri” (Is 40,11). </w:t>
      </w:r>
    </w:p>
    <w:p w14:paraId="12FC36CE" w14:textId="77777777" w:rsidR="004A3BFC" w:rsidRDefault="004A3BFC">
      <w:pPr>
        <w:pStyle w:val="Corpodeltesto2"/>
      </w:pPr>
      <w:r>
        <w:t xml:space="preserve">“Io dico a Ciro: </w:t>
      </w:r>
      <w:r>
        <w:rPr>
          <w:b/>
        </w:rPr>
        <w:t>Mio pastore</w:t>
      </w:r>
      <w:r>
        <w:t xml:space="preserve">; ed egli soddisferà tutti i miei desideri, dicendo a Gerusalemme: Sarai riedificata; e al tempio: Sarai riedificato dalle fondamenta” (Is 44,28). </w:t>
      </w:r>
    </w:p>
    <w:p w14:paraId="70CF43DE" w14:textId="77777777" w:rsidR="004A3BFC" w:rsidRDefault="004A3BFC">
      <w:pPr>
        <w:pStyle w:val="Corpodeltesto2"/>
      </w:pPr>
      <w:r>
        <w:lastRenderedPageBreak/>
        <w:t xml:space="preserve">“Ma tali cani avidi, che non sanno saziarsi, </w:t>
      </w:r>
      <w:r>
        <w:rPr>
          <w:b/>
        </w:rPr>
        <w:t>sono i pastori incapaci di comprendere</w:t>
      </w:r>
      <w:r>
        <w:t xml:space="preserve">. Ognuno segue la sua via, ognuno bada al proprio interesse, senza eccezione” (Is 56,11). </w:t>
      </w:r>
    </w:p>
    <w:p w14:paraId="5A6B7CFB" w14:textId="77777777" w:rsidR="004A3BFC" w:rsidRDefault="004A3BFC">
      <w:pPr>
        <w:pStyle w:val="Corpodeltesto2"/>
      </w:pPr>
      <w:r>
        <w:t xml:space="preserve">“Allora si ricordarono dei giorni antichi, di Mosè suo servo. Dov'è colui che fece uscire dall'acqua del Nilo </w:t>
      </w:r>
      <w:r>
        <w:rPr>
          <w:b/>
        </w:rPr>
        <w:t xml:space="preserve">il pastore del suo gregge? </w:t>
      </w:r>
      <w:r>
        <w:t xml:space="preserve">Dov'è colui che gli pose nell'intimo il suo santo spirito…” (Is 63,11). </w:t>
      </w:r>
    </w:p>
    <w:p w14:paraId="68A68139" w14:textId="77777777" w:rsidR="004A3BFC" w:rsidRDefault="004A3BFC">
      <w:pPr>
        <w:pStyle w:val="Corpodeltesto2"/>
      </w:pPr>
      <w:r>
        <w:t xml:space="preserve">“Neppure i sacerdoti si domandarono: Dov'è il Signore? I detentori della legge non mi hanno conosciuto, </w:t>
      </w:r>
      <w:r>
        <w:rPr>
          <w:b/>
        </w:rPr>
        <w:t>i pastori mi si sono ribellati</w:t>
      </w:r>
      <w:r>
        <w:t xml:space="preserve">, i profeti hanno predetto nel nome di Baal e hanno seguito esseri inutili” (Ger 2,8). </w:t>
      </w:r>
    </w:p>
    <w:p w14:paraId="56B851F4" w14:textId="77777777" w:rsidR="004A3BFC" w:rsidRDefault="004A3BFC">
      <w:pPr>
        <w:pStyle w:val="Corpodeltesto2"/>
      </w:pPr>
      <w:r>
        <w:t>“</w:t>
      </w:r>
      <w:r>
        <w:rPr>
          <w:b/>
        </w:rPr>
        <w:t>Vi darò pastori secondo il mio cuore</w:t>
      </w:r>
      <w:r>
        <w:t xml:space="preserve">, i quali vi guideranno con scienza e intelligenza” (Ger 3,15). </w:t>
      </w:r>
    </w:p>
    <w:p w14:paraId="782CED35" w14:textId="77777777" w:rsidR="004A3BFC" w:rsidRDefault="004A3BFC">
      <w:pPr>
        <w:pStyle w:val="Corpodeltesto2"/>
      </w:pPr>
      <w:r>
        <w:t>“</w:t>
      </w:r>
      <w:r>
        <w:rPr>
          <w:b/>
        </w:rPr>
        <w:t>I pastori sono diventati insensati</w:t>
      </w:r>
      <w:r>
        <w:t xml:space="preserve">, non hanno ricercato più il Signore; per questo non hanno avuto successo, anzi è disperso tutto il loro gregge” (Ger 10,21). </w:t>
      </w:r>
    </w:p>
    <w:p w14:paraId="6E94F5D9" w14:textId="77777777" w:rsidR="004A3BFC" w:rsidRDefault="004A3BFC">
      <w:pPr>
        <w:pStyle w:val="Corpodeltesto2"/>
      </w:pPr>
      <w:r>
        <w:t>“</w:t>
      </w:r>
      <w:r>
        <w:rPr>
          <w:b/>
        </w:rPr>
        <w:t>Molti pastori hanno devastato la mia vigna</w:t>
      </w:r>
      <w:r>
        <w:t xml:space="preserve">, hanno calpestato il mio campo. Hanno fatto del mio campo prediletto un deserto desolato” (Ger 12,1). </w:t>
      </w:r>
    </w:p>
    <w:p w14:paraId="63A87FBD" w14:textId="77777777" w:rsidR="004A3BFC" w:rsidRDefault="004A3BFC">
      <w:pPr>
        <w:pStyle w:val="Corpodeltesto2"/>
      </w:pPr>
      <w:r>
        <w:t>“</w:t>
      </w:r>
      <w:r>
        <w:rPr>
          <w:b/>
        </w:rPr>
        <w:t xml:space="preserve">Tutti i tuoi pastori saranno pascolo del vento </w:t>
      </w:r>
      <w:r>
        <w:t xml:space="preserve">e i tuoi amanti andranno schiavi. Allora ti dovrai vergognare ed essere confusa, a causa di tutte le tue iniquità”. (Ger 22,22). </w:t>
      </w:r>
    </w:p>
    <w:p w14:paraId="523963E1" w14:textId="77777777" w:rsidR="004A3BFC" w:rsidRDefault="004A3BFC">
      <w:pPr>
        <w:pStyle w:val="Corpodeltesto2"/>
      </w:pPr>
      <w:r>
        <w:t>“</w:t>
      </w:r>
      <w:r>
        <w:rPr>
          <w:b/>
        </w:rPr>
        <w:t>Guai ai pastori che fanno perire e disperdono il gregge del mio pascolo</w:t>
      </w:r>
      <w:r>
        <w:t xml:space="preserve">. Oracolo del Signore” (Ger 23,1). </w:t>
      </w:r>
    </w:p>
    <w:p w14:paraId="7EB98FFE" w14:textId="77777777" w:rsidR="004A3BFC" w:rsidRDefault="004A3BFC">
      <w:pPr>
        <w:pStyle w:val="Corpodeltesto2"/>
      </w:pPr>
      <w:r>
        <w:t xml:space="preserve">“Perciò dice il Signore, Dio di Israele, </w:t>
      </w:r>
      <w:r>
        <w:rPr>
          <w:b/>
        </w:rPr>
        <w:t>contro i pastori che devono pascere il mio popolo</w:t>
      </w:r>
      <w:r>
        <w:t xml:space="preserve">: Voi avete disperso le mie pecore, le avete scacciate e non ve ne siete preoccupati; ecco io mi occuperò di voi e della malvagità delle vostre azioni. Oracolo del Signore” (Ger 23,2). </w:t>
      </w:r>
    </w:p>
    <w:p w14:paraId="2FD5FAA3" w14:textId="77777777" w:rsidR="004A3BFC" w:rsidRDefault="004A3BFC">
      <w:pPr>
        <w:pStyle w:val="Corpodeltesto2"/>
      </w:pPr>
      <w:r>
        <w:t>“</w:t>
      </w:r>
      <w:r>
        <w:rPr>
          <w:b/>
        </w:rPr>
        <w:t>Costituirò sopra di esse pastori che le faranno pascolare</w:t>
      </w:r>
      <w:r>
        <w:t xml:space="preserve">, così che non dovranno più temere né sgomentarsi; di esse non ne mancherà neppure una. Oracolo del Signore” (Ger 23,4). </w:t>
      </w:r>
    </w:p>
    <w:p w14:paraId="3EFD0054" w14:textId="77777777" w:rsidR="004A3BFC" w:rsidRDefault="004A3BFC">
      <w:pPr>
        <w:pStyle w:val="Corpodeltesto2"/>
      </w:pPr>
      <w:r>
        <w:t>“</w:t>
      </w:r>
      <w:r>
        <w:rPr>
          <w:b/>
        </w:rPr>
        <w:t xml:space="preserve">Urlate, pastori, gridate, rotolatevi nella polvere, capi del gregge! </w:t>
      </w:r>
      <w:r>
        <w:t xml:space="preserve">Perché sono compiuti i giorni per il vostro macello; stramazzerete come scelti montoni” (Ger 25,34). </w:t>
      </w:r>
    </w:p>
    <w:p w14:paraId="0B026A70" w14:textId="77777777" w:rsidR="004A3BFC" w:rsidRDefault="004A3BFC">
      <w:pPr>
        <w:pStyle w:val="Corpodeltesto2"/>
      </w:pPr>
      <w:r>
        <w:t>“</w:t>
      </w:r>
      <w:r>
        <w:rPr>
          <w:b/>
        </w:rPr>
        <w:t xml:space="preserve">Non ci sarà rifugio per i pastori </w:t>
      </w:r>
      <w:r>
        <w:t xml:space="preserve">né scampo </w:t>
      </w:r>
      <w:r>
        <w:rPr>
          <w:b/>
        </w:rPr>
        <w:t>per i capi del gregge”</w:t>
      </w:r>
      <w:r>
        <w:t xml:space="preserve"> (Ger 25,35). </w:t>
      </w:r>
    </w:p>
    <w:p w14:paraId="76BA0EF2" w14:textId="77777777" w:rsidR="004A3BFC" w:rsidRDefault="004A3BFC">
      <w:pPr>
        <w:pStyle w:val="Corpodeltesto2"/>
      </w:pPr>
      <w:r>
        <w:t>“</w:t>
      </w:r>
      <w:r>
        <w:rPr>
          <w:b/>
        </w:rPr>
        <w:t>Sentite le grida dei pastori</w:t>
      </w:r>
      <w:r>
        <w:t xml:space="preserve">, </w:t>
      </w:r>
      <w:r>
        <w:rPr>
          <w:b/>
        </w:rPr>
        <w:t>gli urli delle guide del gregge</w:t>
      </w:r>
      <w:r>
        <w:t xml:space="preserve">, perché il Signore distrugge il loro pascolo” (Ger 25,36). </w:t>
      </w:r>
    </w:p>
    <w:p w14:paraId="5ADC45F6" w14:textId="77777777" w:rsidR="004A3BFC" w:rsidRDefault="004A3BFC">
      <w:pPr>
        <w:pStyle w:val="Corpodeltesto2"/>
      </w:pPr>
      <w:r>
        <w:t xml:space="preserve">“Ascoltate la parola del Signore, popoli, annunziatela alle isole lontane e dite: Chi ha disperso Israele lo raduna e lo custodisce </w:t>
      </w:r>
      <w:r>
        <w:rPr>
          <w:b/>
        </w:rPr>
        <w:t>come fa un pastore con il gregge</w:t>
      </w:r>
      <w:r>
        <w:t xml:space="preserve">” (Ger 31,10). </w:t>
      </w:r>
    </w:p>
    <w:p w14:paraId="4F74C582" w14:textId="77777777" w:rsidR="004A3BFC" w:rsidRDefault="004A3BFC">
      <w:pPr>
        <w:pStyle w:val="Corpodeltesto2"/>
      </w:pPr>
      <w:r>
        <w:t xml:space="preserve">“Così dice il Signore degli eserciti: In questo luogo desolato, senza uomini e senza bestiame, e in tutte le sue città </w:t>
      </w:r>
      <w:r>
        <w:rPr>
          <w:b/>
        </w:rPr>
        <w:t>ci saranno ancora luoghi di pastori che vi faranno riposare i greggi</w:t>
      </w:r>
      <w:r>
        <w:t xml:space="preserve">” (Ger 33,12). </w:t>
      </w:r>
    </w:p>
    <w:p w14:paraId="4DC9EF95" w14:textId="77777777" w:rsidR="004A3BFC" w:rsidRDefault="004A3BFC">
      <w:pPr>
        <w:pStyle w:val="Corpodeltesto2"/>
      </w:pPr>
      <w:r>
        <w:lastRenderedPageBreak/>
        <w:t xml:space="preserve">“Darà alle fiamme i templi degli dei d'Egitto, li brucerà e porterà gli dei in esilio; ripulirà il paese di Egitto </w:t>
      </w:r>
      <w:r>
        <w:rPr>
          <w:b/>
        </w:rPr>
        <w:t>come un pastore pulisce dai pidocchi il mantello</w:t>
      </w:r>
      <w:r>
        <w:t xml:space="preserve">; poi se ne andrà tranquillo” (Ger 43,12). </w:t>
      </w:r>
    </w:p>
    <w:p w14:paraId="56F8FB6C" w14:textId="77777777" w:rsidR="004A3BFC" w:rsidRDefault="004A3BFC">
      <w:pPr>
        <w:pStyle w:val="Corpodeltesto2"/>
      </w:pPr>
      <w:r>
        <w:t xml:space="preserve">“Ecco, come un leone sale dalla boscaglia del Giordano verso i prati sempre verdi, così in un baleno io lo scaccerò di là e il mio eletto porrò su di esso; poiché chi è come me? Chi può citarmi in giudizio? </w:t>
      </w:r>
      <w:r>
        <w:rPr>
          <w:b/>
        </w:rPr>
        <w:t>Chi è dunque il pastore che può resistere davanti a me?</w:t>
      </w:r>
      <w:r>
        <w:t xml:space="preserve">” (Ger 49,19). </w:t>
      </w:r>
    </w:p>
    <w:p w14:paraId="28D24556" w14:textId="77777777" w:rsidR="004A3BFC" w:rsidRDefault="004A3BFC">
      <w:pPr>
        <w:pStyle w:val="Corpodeltesto2"/>
      </w:pPr>
      <w:r>
        <w:t>“</w:t>
      </w:r>
      <w:r>
        <w:rPr>
          <w:b/>
        </w:rPr>
        <w:t>Gregge di pecore sperdute era il mio popolo, i loro pastori le avevano sviate</w:t>
      </w:r>
      <w:r>
        <w:t xml:space="preserve">, le avevano fatte smarrire per i monti; esse andavano di monte in colle, avevano dimenticato il loro ovile” (Ger 50,6). </w:t>
      </w:r>
    </w:p>
    <w:p w14:paraId="25BACBAF" w14:textId="77777777" w:rsidR="004A3BFC" w:rsidRDefault="004A3BFC">
      <w:pPr>
        <w:pStyle w:val="Corpodeltesto2"/>
      </w:pPr>
      <w:r>
        <w:t xml:space="preserve">“Ecco, come un leone sale dalla boscaglia del Giordano verso i prati sempre verdi, così in un batter d'occhio io li farò fuggire al di là e </w:t>
      </w:r>
      <w:r>
        <w:rPr>
          <w:b/>
        </w:rPr>
        <w:t>vi metterò sopra colui che mi piacerà</w:t>
      </w:r>
      <w:r>
        <w:t xml:space="preserve">. Poiché chi è come me? Chi può citarmi in giudizio? </w:t>
      </w:r>
      <w:r>
        <w:rPr>
          <w:b/>
        </w:rPr>
        <w:t>Chi è dunque il pastore che può resistere davanti a me?</w:t>
      </w:r>
      <w:r>
        <w:t xml:space="preserve">” (Ger 50,44). </w:t>
      </w:r>
    </w:p>
    <w:p w14:paraId="0A24D171" w14:textId="77777777" w:rsidR="004A3BFC" w:rsidRDefault="004A3BFC">
      <w:pPr>
        <w:pStyle w:val="Corpodeltesto2"/>
      </w:pPr>
      <w:r>
        <w:t xml:space="preserve">“… con te martellavo </w:t>
      </w:r>
      <w:r>
        <w:rPr>
          <w:b/>
        </w:rPr>
        <w:t>pastore e gregge</w:t>
      </w:r>
      <w:r>
        <w:t xml:space="preserve">, con te martellavo l'aratore e il suo paio di buoi, con te martellavo governatori e prefetti”. (Ger 51,23). </w:t>
      </w:r>
    </w:p>
    <w:p w14:paraId="41839FDC" w14:textId="77777777" w:rsidR="004A3BFC" w:rsidRDefault="004A3BFC">
      <w:pPr>
        <w:pStyle w:val="Corpodeltesto2"/>
      </w:pPr>
      <w:r>
        <w:t xml:space="preserve">“Figlio dell'uomo, </w:t>
      </w:r>
      <w:r>
        <w:rPr>
          <w:b/>
        </w:rPr>
        <w:t>profetizza contro i pastori d'Israele</w:t>
      </w:r>
      <w:r>
        <w:t xml:space="preserve">, </w:t>
      </w:r>
      <w:r>
        <w:rPr>
          <w:b/>
        </w:rPr>
        <w:t>predici e riferisci ai pastori: Dice il Signore Dio: Guai ai pastori d'Israele, che pascono se stessi! I pastori non dovrebbero forse pascere il gregge?</w:t>
      </w:r>
      <w:r>
        <w:t xml:space="preserve">” (Ger 34,2). </w:t>
      </w:r>
    </w:p>
    <w:p w14:paraId="7198A385" w14:textId="77777777" w:rsidR="004A3BFC" w:rsidRDefault="004A3BFC">
      <w:pPr>
        <w:pStyle w:val="Corpodeltesto2"/>
      </w:pPr>
      <w:r>
        <w:t>“</w:t>
      </w:r>
      <w:r>
        <w:rPr>
          <w:b/>
        </w:rPr>
        <w:t xml:space="preserve">Per colpa del pastore si sono disperse </w:t>
      </w:r>
      <w:r>
        <w:t xml:space="preserve">e son preda di tutte le bestie selvatiche: sono sbandate” (Ez 34,5). </w:t>
      </w:r>
    </w:p>
    <w:p w14:paraId="07C6150A" w14:textId="77777777" w:rsidR="004A3BFC" w:rsidRDefault="004A3BFC">
      <w:pPr>
        <w:pStyle w:val="Corpodeltesto2"/>
      </w:pPr>
      <w:r>
        <w:t xml:space="preserve">“Perciò, </w:t>
      </w:r>
      <w:r>
        <w:rPr>
          <w:b/>
        </w:rPr>
        <w:t xml:space="preserve">pastori, </w:t>
      </w:r>
      <w:r>
        <w:t xml:space="preserve">ascoltate la parola del Signore” (Ez 34,7). </w:t>
      </w:r>
    </w:p>
    <w:p w14:paraId="5521CD84" w14:textId="77777777" w:rsidR="004A3BFC" w:rsidRDefault="004A3BFC">
      <w:pPr>
        <w:pStyle w:val="Corpodeltesto2"/>
      </w:pPr>
      <w:r>
        <w:t xml:space="preserve">“Com'è vero ch'io vivo, parla il Signore Dio poiché </w:t>
      </w:r>
      <w:r>
        <w:rPr>
          <w:b/>
        </w:rPr>
        <w:t xml:space="preserve">il mio gregge </w:t>
      </w:r>
      <w:r>
        <w:t xml:space="preserve">è diventato una preda e le mie pecore il pasto d'ogni bestia selvatica </w:t>
      </w:r>
      <w:r>
        <w:rPr>
          <w:b/>
        </w:rPr>
        <w:t xml:space="preserve">per colpa del pastore </w:t>
      </w:r>
      <w:r>
        <w:t xml:space="preserve">e </w:t>
      </w:r>
      <w:r>
        <w:rPr>
          <w:b/>
        </w:rPr>
        <w:t xml:space="preserve">poiché i miei pastori </w:t>
      </w:r>
      <w:r>
        <w:t xml:space="preserve">non sono andati in cerca del mio gregge hanno pasciuto se stessi senza aver cura del mio gregge” (Ez 34,8). </w:t>
      </w:r>
    </w:p>
    <w:p w14:paraId="0CD6133A" w14:textId="77777777" w:rsidR="004A3BFC" w:rsidRDefault="004A3BFC">
      <w:pPr>
        <w:pStyle w:val="Corpodeltesto2"/>
      </w:pPr>
      <w:r>
        <w:t xml:space="preserve">“… udite quindi, </w:t>
      </w:r>
      <w:r>
        <w:rPr>
          <w:b/>
        </w:rPr>
        <w:t>pastori</w:t>
      </w:r>
      <w:r>
        <w:t xml:space="preserve">, la parola del Signore” (Ez 34,9). </w:t>
      </w:r>
    </w:p>
    <w:p w14:paraId="0BAC5C7C" w14:textId="77777777" w:rsidR="004A3BFC" w:rsidRDefault="004A3BFC">
      <w:pPr>
        <w:pStyle w:val="Corpodeltesto2"/>
      </w:pPr>
      <w:r>
        <w:t xml:space="preserve">“Dice il Signore Dio: </w:t>
      </w:r>
      <w:r>
        <w:rPr>
          <w:b/>
        </w:rPr>
        <w:t>Eccomi contro i pastori</w:t>
      </w:r>
      <w:r>
        <w:t xml:space="preserve">: chiederò loro conto del mio gregge e non li lascerò più pascolare il mio gregge, </w:t>
      </w:r>
      <w:r>
        <w:rPr>
          <w:b/>
        </w:rPr>
        <w:t>così i pastori non pasceranno più se stessi</w:t>
      </w:r>
      <w:r>
        <w:t xml:space="preserve">, ma strapperò loro di bocca le mie pecore e non saranno più il loro pasto” (Ez 34,10). </w:t>
      </w:r>
    </w:p>
    <w:p w14:paraId="6E64AE4D" w14:textId="77777777" w:rsidR="004A3BFC" w:rsidRDefault="004A3BFC">
      <w:pPr>
        <w:pStyle w:val="Corpodeltesto2"/>
      </w:pPr>
      <w:r>
        <w:t>“</w:t>
      </w:r>
      <w:r>
        <w:rPr>
          <w:b/>
        </w:rPr>
        <w:t xml:space="preserve">Come un pastore passa in rassegna il suo gregge </w:t>
      </w:r>
      <w:r>
        <w:t xml:space="preserve">quando si trova in mezzo alle sue pecore che erano state disperse, così io passerò in rassegna le mie pecore e le radunerò da tutti i luoghi dove erano disperse nei giorni nuvolosi e di caligine” (Ez 34,12). </w:t>
      </w:r>
    </w:p>
    <w:p w14:paraId="277FB516" w14:textId="77777777" w:rsidR="004A3BFC" w:rsidRDefault="004A3BFC">
      <w:pPr>
        <w:pStyle w:val="Corpodeltesto2"/>
      </w:pPr>
      <w:r>
        <w:t>“</w:t>
      </w:r>
      <w:r>
        <w:rPr>
          <w:b/>
        </w:rPr>
        <w:t>Susciterò per loro un pastore che le pascerà</w:t>
      </w:r>
      <w:r>
        <w:t xml:space="preserve">, Davide mio servo. Egli le condurrà al pascolo, </w:t>
      </w:r>
      <w:r>
        <w:rPr>
          <w:b/>
        </w:rPr>
        <w:t>sarà il loro pastore</w:t>
      </w:r>
      <w:r>
        <w:t xml:space="preserve">” (Ez 34,23). </w:t>
      </w:r>
    </w:p>
    <w:p w14:paraId="6952E33C" w14:textId="77777777" w:rsidR="004A3BFC" w:rsidRDefault="004A3BFC">
      <w:pPr>
        <w:pStyle w:val="Corpodeltesto2"/>
      </w:pPr>
      <w:r>
        <w:t xml:space="preserve">“Il mio servo Davide sarà su di loro e non vi sarà che </w:t>
      </w:r>
      <w:r>
        <w:rPr>
          <w:b/>
        </w:rPr>
        <w:t>un unico pastore per tutti</w:t>
      </w:r>
      <w:r>
        <w:t xml:space="preserve">; seguiranno i miei comandamenti, osserveranno le mie leggi e le metteranno in pratica” (Ez 37,24). </w:t>
      </w:r>
    </w:p>
    <w:p w14:paraId="2BE45143" w14:textId="77777777" w:rsidR="004A3BFC" w:rsidRDefault="004A3BFC">
      <w:pPr>
        <w:pStyle w:val="Corpodeltesto2"/>
      </w:pPr>
      <w:r>
        <w:lastRenderedPageBreak/>
        <w:t xml:space="preserve">“Così dice il Signore: </w:t>
      </w:r>
      <w:r>
        <w:rPr>
          <w:b/>
        </w:rPr>
        <w:t>Come il pastore strappa dalla bocca del leone due zampe o il lobo d'un orecchio</w:t>
      </w:r>
      <w:r>
        <w:t>, così scamperanno gli Israeliti che abitano a Samaria su un cantuccio di divano o su una coperta da letto” (Am 3,12).</w:t>
      </w:r>
    </w:p>
    <w:p w14:paraId="710E305C" w14:textId="77777777" w:rsidR="004A3BFC" w:rsidRDefault="004A3BFC">
      <w:pPr>
        <w:pStyle w:val="Corpodeltesto2"/>
      </w:pPr>
      <w:r>
        <w:t xml:space="preserve">“Re d'Assur, </w:t>
      </w:r>
      <w:r>
        <w:rPr>
          <w:b/>
        </w:rPr>
        <w:t>i tuoi pastori dormono, si riposano i tuoi eroi!</w:t>
      </w:r>
      <w:r>
        <w:t xml:space="preserve"> Il tuo popolo vaga sbandato per i monti e nessuno lo raduna” (Naum 3,18). </w:t>
      </w:r>
    </w:p>
    <w:p w14:paraId="48621C07" w14:textId="77777777" w:rsidR="004A3BFC" w:rsidRDefault="004A3BFC">
      <w:pPr>
        <w:pStyle w:val="Corpodeltesto2"/>
      </w:pPr>
      <w:r>
        <w:t xml:space="preserve">“Diverrai pascoli </w:t>
      </w:r>
      <w:r>
        <w:rPr>
          <w:b/>
        </w:rPr>
        <w:t xml:space="preserve">di pastori </w:t>
      </w:r>
      <w:r>
        <w:t xml:space="preserve">e recinti di greggi” (Sof 2,6). </w:t>
      </w:r>
    </w:p>
    <w:p w14:paraId="76DA13E1" w14:textId="77777777" w:rsidR="004A3BFC" w:rsidRDefault="004A3BFC">
      <w:pPr>
        <w:pStyle w:val="Corpodeltesto2"/>
      </w:pPr>
      <w:r>
        <w:t xml:space="preserve">“Poiché gli strumenti divinatori dicono menzogne, gli indovini vedono il falso, raccontano sogni fallaci, danno vane consolazioni: </w:t>
      </w:r>
      <w:r>
        <w:rPr>
          <w:b/>
        </w:rPr>
        <w:t>per questo vanno vagando come pecore, sono oppressi, perché senza pastore</w:t>
      </w:r>
      <w:r>
        <w:t xml:space="preserve">” (Zac 10,2). </w:t>
      </w:r>
    </w:p>
    <w:p w14:paraId="273988B0" w14:textId="77777777" w:rsidR="004A3BFC" w:rsidRDefault="004A3BFC">
      <w:pPr>
        <w:pStyle w:val="Corpodeltesto2"/>
      </w:pPr>
      <w:r>
        <w:t>“</w:t>
      </w:r>
      <w:r>
        <w:rPr>
          <w:b/>
        </w:rPr>
        <w:t xml:space="preserve">Contro i pastori divampa il mio sdegno </w:t>
      </w:r>
      <w:r>
        <w:t xml:space="preserve">e contro i montoni dirigo lo sguardo, poiché il Signore visiterà il suo gregge e ne farà come un cavallo da parata” (Zac 10,2). </w:t>
      </w:r>
    </w:p>
    <w:p w14:paraId="653D9BC8" w14:textId="77777777" w:rsidR="004A3BFC" w:rsidRDefault="004A3BFC">
      <w:pPr>
        <w:pStyle w:val="Corpodeltesto2"/>
      </w:pPr>
      <w:r>
        <w:t>“</w:t>
      </w:r>
      <w:r>
        <w:rPr>
          <w:b/>
        </w:rPr>
        <w:t>Si ode il lamento dei pastori</w:t>
      </w:r>
      <w:r>
        <w:t xml:space="preserve">, perché la loro gloria è distrutta! Si ode il ruggito dei leoncelli, perché è devastata la magnificenza del Giordano!” (Zac 11,3). </w:t>
      </w:r>
    </w:p>
    <w:p w14:paraId="078E2B51" w14:textId="77777777" w:rsidR="004A3BFC" w:rsidRDefault="004A3BFC">
      <w:pPr>
        <w:pStyle w:val="Corpodeltesto2"/>
      </w:pPr>
      <w:r>
        <w:t xml:space="preserve">“… che i compratori sgozzano impunemente, e i venditori dicono: Sia benedetto il Signore, mi sono arricchito, </w:t>
      </w:r>
      <w:r>
        <w:rPr>
          <w:b/>
        </w:rPr>
        <w:t>e i pastori non se ne curano affatto</w:t>
      </w:r>
      <w:r>
        <w:t xml:space="preserve">” (Zac 11,5). </w:t>
      </w:r>
    </w:p>
    <w:p w14:paraId="742065DD" w14:textId="77777777" w:rsidR="004A3BFC" w:rsidRDefault="004A3BFC">
      <w:pPr>
        <w:pStyle w:val="Corpodeltesto2"/>
      </w:pPr>
      <w:r>
        <w:t xml:space="preserve">“Nel volgere d'un sol mese eliminai </w:t>
      </w:r>
      <w:r>
        <w:rPr>
          <w:b/>
        </w:rPr>
        <w:t>tre pastori</w:t>
      </w:r>
      <w:r>
        <w:t xml:space="preserve">. Ma io mi irritai contro di esse, perché anch'esse si erano tediate di me” (Zac 11,8). </w:t>
      </w:r>
    </w:p>
    <w:p w14:paraId="19F0CC45" w14:textId="77777777" w:rsidR="004A3BFC" w:rsidRDefault="004A3BFC">
      <w:pPr>
        <w:pStyle w:val="Corpodeltesto2"/>
      </w:pPr>
      <w:r>
        <w:t xml:space="preserve">“Perciò io dissi: </w:t>
      </w:r>
      <w:r>
        <w:rPr>
          <w:b/>
        </w:rPr>
        <w:t>Non sarò più il vostro pastore</w:t>
      </w:r>
      <w:r>
        <w:t xml:space="preserve">. Chi vuol morire, muoia; chi vuol perire, perisca; quelle che rimangono si divorino pure fra di loro!” (Zac 11,9). </w:t>
      </w:r>
    </w:p>
    <w:p w14:paraId="45D925A5" w14:textId="77777777" w:rsidR="004A3BFC" w:rsidRDefault="004A3BFC">
      <w:pPr>
        <w:pStyle w:val="Corpodeltesto2"/>
      </w:pPr>
      <w:r>
        <w:t xml:space="preserve">“Quindi il Signore mi disse: Prenditi gli attrezzi </w:t>
      </w:r>
      <w:r>
        <w:rPr>
          <w:b/>
        </w:rPr>
        <w:t>di un pastore insensato</w:t>
      </w:r>
      <w:r>
        <w:t xml:space="preserve">” (Zac 11,15). </w:t>
      </w:r>
    </w:p>
    <w:p w14:paraId="3685F5B9" w14:textId="77777777" w:rsidR="004A3BFC" w:rsidRDefault="004A3BFC">
      <w:pPr>
        <w:pStyle w:val="Corpodeltesto2"/>
      </w:pPr>
      <w:r>
        <w:t xml:space="preserve">“… poiché ecco, </w:t>
      </w:r>
      <w:r>
        <w:rPr>
          <w:b/>
        </w:rPr>
        <w:t>io susciterò nel paese un pastore</w:t>
      </w:r>
      <w:r>
        <w:t xml:space="preserve">, che non avrà cura di quelle che si perdono, non cercherà le disperse, non curerà le malate, non nutrirà le affamate; mangerà invece le carni delle più grasse e strapperà loro perfino le unghie” (Zac 11,16). </w:t>
      </w:r>
    </w:p>
    <w:p w14:paraId="4C307852" w14:textId="77777777" w:rsidR="004A3BFC" w:rsidRDefault="004A3BFC">
      <w:pPr>
        <w:pStyle w:val="Corpodeltesto2"/>
      </w:pPr>
      <w:r>
        <w:t>“</w:t>
      </w:r>
      <w:r>
        <w:rPr>
          <w:b/>
        </w:rPr>
        <w:t>Guai al pastore stolto che abbandona il gregge!</w:t>
      </w:r>
      <w:r>
        <w:t xml:space="preserve"> Una spada sta sopra il suo braccio e sul suo occhio destro. Tutto il suo braccio si inaridisca e tutto il suo occhio destro resti accecato” (Zac 11,17). </w:t>
      </w:r>
    </w:p>
    <w:p w14:paraId="7A84D1E1" w14:textId="77777777" w:rsidR="004A3BFC" w:rsidRDefault="004A3BFC">
      <w:pPr>
        <w:pStyle w:val="Corpodeltesto2"/>
      </w:pPr>
      <w:r>
        <w:t xml:space="preserve">“Insorgi, spada, </w:t>
      </w:r>
      <w:r>
        <w:rPr>
          <w:b/>
        </w:rPr>
        <w:t>contro il mio pastore</w:t>
      </w:r>
      <w:r>
        <w:t xml:space="preserve">, contro colui che è mio compagno. Oracolo del Signore degli eserciti. </w:t>
      </w:r>
      <w:r>
        <w:rPr>
          <w:b/>
        </w:rPr>
        <w:t>Percuoti il pastore e sia disperso il gregge</w:t>
      </w:r>
      <w:r>
        <w:t xml:space="preserve">, allora volgerò la mano sopra i deboli” (Zac 13,7). </w:t>
      </w:r>
    </w:p>
    <w:p w14:paraId="54749AC0" w14:textId="77777777" w:rsidR="004A3BFC" w:rsidRDefault="004A3BFC">
      <w:pPr>
        <w:pStyle w:val="Corpodeltesto2"/>
      </w:pPr>
    </w:p>
    <w:p w14:paraId="186194E3" w14:textId="77777777" w:rsidR="004A3BFC" w:rsidRDefault="004A3BFC">
      <w:pPr>
        <w:pStyle w:val="Titolo4"/>
      </w:pPr>
      <w:bookmarkStart w:id="166" w:name="_Toc127682194"/>
      <w:bookmarkStart w:id="167" w:name="_Toc129337687"/>
      <w:bookmarkStart w:id="168" w:name="_Toc62167746"/>
      <w:r>
        <w:t>Brani riassuntivi di tutta la rivelazione dell’Antico Testamento:</w:t>
      </w:r>
      <w:bookmarkEnd w:id="166"/>
      <w:bookmarkEnd w:id="167"/>
      <w:bookmarkEnd w:id="168"/>
    </w:p>
    <w:p w14:paraId="729999D6" w14:textId="77777777" w:rsidR="004A3BFC" w:rsidRDefault="004A3BFC">
      <w:pPr>
        <w:pStyle w:val="Corpodeltesto2"/>
      </w:pPr>
      <w:r>
        <w:t xml:space="preserve">“Salmo. Di Davide. </w:t>
      </w:r>
      <w:r>
        <w:rPr>
          <w:b/>
        </w:rPr>
        <w:t>Il Signore è il mio pastore</w:t>
      </w:r>
      <w:r>
        <w:t xml:space="preserve">: non manco di nulla; su pascoli erbosi mi fa riposare ad acque tranquille mi conduce. Mi rinfranca, mi guida per il giusto cammino, per amore del suo nome. Se dovessi camminare in una valle oscura, non temerei alcun male, perché tu sei con me. Il tuo bastone e il tuo vincastro mi danno sicurezza. </w:t>
      </w:r>
    </w:p>
    <w:p w14:paraId="09AF8AA0" w14:textId="77777777" w:rsidR="004A3BFC" w:rsidRDefault="004A3BFC">
      <w:pPr>
        <w:pStyle w:val="Corpodeltesto2"/>
      </w:pPr>
      <w:r>
        <w:lastRenderedPageBreak/>
        <w:t xml:space="preserve">Davanti a me tu prepari una mensa sotto gli occhi dei miei nemici; cospargi di olio il mio capo. Il mio calice trabocca. Felicità e grazia mi saranno compagne tutti i giorni della mia vita, e abiterò nella casa del Signore per lunghissimi anni. (Sal 22,1-6). </w:t>
      </w:r>
    </w:p>
    <w:p w14:paraId="2E65D48C" w14:textId="77777777" w:rsidR="004A3BFC" w:rsidRDefault="004A3BFC">
      <w:pPr>
        <w:pStyle w:val="Corpodeltesto2"/>
      </w:pPr>
      <w:r>
        <w:t>“</w:t>
      </w:r>
      <w:r>
        <w:rPr>
          <w:b/>
        </w:rPr>
        <w:t xml:space="preserve">Guai ai pastori </w:t>
      </w:r>
      <w:r>
        <w:t xml:space="preserve">che fanno perire e disperdono </w:t>
      </w:r>
      <w:r>
        <w:rPr>
          <w:b/>
        </w:rPr>
        <w:t xml:space="preserve">il gregge </w:t>
      </w:r>
      <w:r>
        <w:t xml:space="preserve">del mio pascolo. Oracolo del Signore. Perciò dice il Signore, Dio di Israele, </w:t>
      </w:r>
      <w:r>
        <w:rPr>
          <w:b/>
        </w:rPr>
        <w:t xml:space="preserve">contro i pastori </w:t>
      </w:r>
      <w:r>
        <w:t xml:space="preserve">che devono pascere il mio popolo: Voi avete disperso le mie pecore, le avete scacciate e non ve ne siete preoccupati; ecco io mi occuperò di voi e della malvagità delle vostre azioni. Oracolo del Signore. Radunerò io stesso il resto delle mie pecore da tutte le regioni dove le ho lasciate scacciare e le farò tornare ai loro pascoli; saranno feconde e si moltiplicheranno. </w:t>
      </w:r>
      <w:r>
        <w:rPr>
          <w:b/>
        </w:rPr>
        <w:t>Costituirò sopra di esse pastori che le faranno pascolare</w:t>
      </w:r>
      <w:r>
        <w:t xml:space="preserve">, così che non dovranno più temere né sgomentarsi; di esse non ne mancherà neppure una. Oracolo del Signore. </w:t>
      </w:r>
    </w:p>
    <w:p w14:paraId="1397D016" w14:textId="77777777" w:rsidR="004A3BFC" w:rsidRDefault="004A3BFC">
      <w:pPr>
        <w:pStyle w:val="Corpodeltesto2"/>
      </w:pPr>
      <w:r>
        <w:t xml:space="preserve">Ecco, verranno giorni dice il Signore nei quali susciterò a Davide un germoglio giusto, che regnerà da vero re e sarà saggio ed eserciterà il diritto e la giustizia sulla terra. Nei suoi giorni Giuda sarà salvato e Israele starà sicuro nella sua dimora; questo sarà il nome con cui lo chiameranno: Signore-nostra-giustizia. Pertanto, ecco, verranno giorni dice il Signore nei quali non si dirà più: Per la vita del Signore che ha fatto uscire gli Israeliti dal paese d'Egitto, ma piuttosto: Per la vita del Signore che ha fatto uscire e che ha ricondotto la discendenza della casa di Israele dalla terra del settentrione e da tutte le regioni dove li aveva dispersi; costoro dimoreranno nella propria terra. </w:t>
      </w:r>
    </w:p>
    <w:p w14:paraId="42168B92" w14:textId="77777777" w:rsidR="004A3BFC" w:rsidRDefault="004A3BFC">
      <w:pPr>
        <w:pStyle w:val="Corpodeltesto2"/>
      </w:pPr>
      <w:r>
        <w:rPr>
          <w:b/>
        </w:rPr>
        <w:t xml:space="preserve">Contro i profeti. </w:t>
      </w:r>
      <w:r>
        <w:t>Mi si spezza il cuore nel petto, tremano tutte le mie membra, sono come un ubriaco e come chi è inebetito dal vino, a causa del Signore e a causa delle sue sante parole.  Poiché il paese è pieno di adùlteri; a causa della maledizione tutto il paese è in lutto, si sono inariditi i pascoli della steppa. Il loro fine è il male e la loro forza è l'ingiustizia.</w:t>
      </w:r>
    </w:p>
    <w:p w14:paraId="75F546FD" w14:textId="77777777" w:rsidR="004A3BFC" w:rsidRDefault="004A3BFC">
      <w:pPr>
        <w:pStyle w:val="Corpodeltesto2"/>
      </w:pPr>
      <w:r>
        <w:rPr>
          <w:b/>
        </w:rPr>
        <w:t xml:space="preserve"> Perfino il profeta, perfino il sacerdote </w:t>
      </w:r>
      <w:r>
        <w:t xml:space="preserve">sono empi, perfino nella mia casa ho trovato la loro malvagità. Oracolo del Signore. Perciò la loro strada sarà per essi come sentiero sdrucciolevole, saranno sospinti nelle tenebre e cadranno in esse, poiché io manderò su di essi la sventura, nell'anno del loro castigo. Oracolo del Signore. </w:t>
      </w:r>
    </w:p>
    <w:p w14:paraId="5DB147C7" w14:textId="77777777" w:rsidR="004A3BFC" w:rsidRDefault="004A3BFC">
      <w:pPr>
        <w:pStyle w:val="Corpodeltesto2"/>
      </w:pPr>
      <w:r>
        <w:rPr>
          <w:b/>
        </w:rPr>
        <w:t xml:space="preserve">Tra i profeti </w:t>
      </w:r>
      <w:r>
        <w:t xml:space="preserve">di Samaria io ho visto cose stolte. Essi profetavano in nome di Baal e traviavano il mio popolo Israele. Ma tra i profeti di Gerusalemme ho visto cose nefande: commettono adultèri e praticano la menzogna, danno mano ai malfattori, sì che nessuno si converte dalla sua malvagità; per me sono tutti come Sòdoma e i suoi abitanti come Gomorra. </w:t>
      </w:r>
    </w:p>
    <w:p w14:paraId="751B7E79" w14:textId="77777777" w:rsidR="004A3BFC" w:rsidRDefault="004A3BFC">
      <w:pPr>
        <w:pStyle w:val="Corpodeltesto2"/>
      </w:pPr>
      <w:r>
        <w:rPr>
          <w:b/>
        </w:rPr>
        <w:t>Perciò dice il Signore degli eserciti contro i profeti</w:t>
      </w:r>
      <w:r>
        <w:t xml:space="preserve">: Ecco farò loro ingoiare assenzio e bere acque avvelenate, perché dai profeti di Gerusalemme l'empietà si è sparsa su tutto il paese. Così dice il Signore degli eserciti: Non ascoltate le parole dei profeti che profetizzano per voi; essi vi fanno credere cose vane, vi annunziano fantasie del loro cuore, non quanto viene dalla bocca del Signore. </w:t>
      </w:r>
    </w:p>
    <w:p w14:paraId="3ACFD85A" w14:textId="77777777" w:rsidR="004A3BFC" w:rsidRDefault="004A3BFC">
      <w:pPr>
        <w:pStyle w:val="Corpodeltesto2"/>
      </w:pPr>
      <w:r>
        <w:t xml:space="preserve">Essi dicono a coloro che disprezzano la parola del Signore: Voi avrete la pace! e a quanti seguono la caparbietà del loro cuore dicono: Non vi coglierà la sventura. Ma chi ha assistito al consiglio del Signore, chi l'ha visto e ha udito la </w:t>
      </w:r>
      <w:r>
        <w:lastRenderedPageBreak/>
        <w:t xml:space="preserve">sua parola? Chi ha ascoltato la sua parola e vi ha obbedito? Ecco la tempesta del Signore, il suo furore si scatena, una tempesta travolgente si abbatte sul capo dei malvagi. Non cesserà l'ira del Signore, finché non abbia compiuto e attuato i progetti del suo cuore. Alla fine dei giorni comprenderete tutto! Io non ho inviato questi profeti ed essi corrono; non ho parlato a loro ed essi profetizzano. </w:t>
      </w:r>
    </w:p>
    <w:p w14:paraId="52ABB9DA" w14:textId="77777777" w:rsidR="004A3BFC" w:rsidRDefault="004A3BFC">
      <w:pPr>
        <w:pStyle w:val="Corpodeltesto2"/>
      </w:pPr>
      <w:r>
        <w:t xml:space="preserve">Se hanno assistito al mio consiglio, facciano udire le mie parole al mio popolo e li distolgano dalla loro condotta perversa e dalla malvagità delle loro azioni. Sono io forse Dio solo da vicino dice il Signore e non anche Dio da lontano? Può forse nascondersi un uomo nei nascondigli senza che io lo veda? Non riempio io il cielo e la terra? Parola del Signore. Ho sentito quanto affermano i profeti che predicono in mio nome menzogne: Ho avuto un sogno, ho avuto un sogno. </w:t>
      </w:r>
    </w:p>
    <w:p w14:paraId="2105D323" w14:textId="77777777" w:rsidR="004A3BFC" w:rsidRDefault="004A3BFC">
      <w:pPr>
        <w:pStyle w:val="Corpodeltesto2"/>
      </w:pPr>
      <w:r>
        <w:rPr>
          <w:b/>
        </w:rPr>
        <w:t xml:space="preserve">Fino a quando ci saranno nel mio popolo profeti che predicono la menzogna e profetizzano gli inganni del loro cuore? </w:t>
      </w:r>
      <w:r>
        <w:t xml:space="preserve">Essi credono di far dimenticare il mio nome al mio popolo con i loro sogni, che si raccontano l'un l'altro, come i loro padri dimenticarono il mio nome per Baal! </w:t>
      </w:r>
    </w:p>
    <w:p w14:paraId="7781B19D" w14:textId="77777777" w:rsidR="004A3BFC" w:rsidRDefault="004A3BFC">
      <w:pPr>
        <w:pStyle w:val="Corpodeltesto2"/>
      </w:pPr>
      <w:r>
        <w:rPr>
          <w:b/>
        </w:rPr>
        <w:t xml:space="preserve">Il profeta </w:t>
      </w:r>
      <w:r>
        <w:t xml:space="preserve">che ha avuto un sogno racconti il suo sogno; chi ha udito la mia parola annunzi fedelmente la mia parola. Che cosa ha in comune la paglia con il grano? Oracolo del Signore. La mia parola non è forse come il fuoco oracolo del Signore e come un martello che spacca la roccia? Perciò, eccomi contro i profeti oracolo del Signore i quali si rubano gli uni gli altri le mie parole. </w:t>
      </w:r>
    </w:p>
    <w:p w14:paraId="4587D450" w14:textId="77777777" w:rsidR="004A3BFC" w:rsidRDefault="004A3BFC">
      <w:pPr>
        <w:pStyle w:val="Corpodeltesto2"/>
      </w:pPr>
      <w:r>
        <w:rPr>
          <w:b/>
        </w:rPr>
        <w:t xml:space="preserve">Eccomi contro i profeti </w:t>
      </w:r>
      <w:r>
        <w:t xml:space="preserve">oracolo del Signore che muovono la lingua per dare oracoli. Eccomi contro i profeti di sogni menzogneri dice il Signore che li raccontano e traviano il mio popolo con menzogne e millanterie. Io non li ho inviati né ho dato alcun ordine; essi non gioveranno affatto a questo popolo. Parola del Signore. Quando dunque questo popolo o un profeta o un sacerdote ti domanderà: Qual è il peso del messaggio del Signore?, tu riferirai loro: Voi siete il peso del Signore! Io vi rigetterò. Parola del Signore. </w:t>
      </w:r>
    </w:p>
    <w:p w14:paraId="06E8D9B5" w14:textId="77777777" w:rsidR="004A3BFC" w:rsidRDefault="004A3BFC">
      <w:pPr>
        <w:pStyle w:val="Corpodeltesto2"/>
      </w:pPr>
      <w:r>
        <w:rPr>
          <w:b/>
        </w:rPr>
        <w:t>E il profeta o il sacerdote o il popolo che dica</w:t>
      </w:r>
      <w:r>
        <w:t xml:space="preserve">: Peso del Signore!, io lo punirò nella persona e nella famiglia. Direte l'uno all'altro: Che cosa ha risposto il Signore? e: Che cosa ha detto il Signore? Non farete più menzione di peso del Signore, altrimenti per chiunque la sua stessa parola sarà considerata un peso per avere travisato le parole del Dio vivente, del Signore degli eserciti, nostro Dio. Così dirai al profeta: Che cosa ti ha risposto il Signore? e: Che cosa ha detto il Signore? Ma se direte </w:t>
      </w:r>
      <w:r>
        <w:rPr>
          <w:b/>
        </w:rPr>
        <w:t>Peso del Signore</w:t>
      </w:r>
      <w:r>
        <w:t>,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23,1-40).</w:t>
      </w:r>
    </w:p>
    <w:p w14:paraId="2DF4A3A9" w14:textId="77777777" w:rsidR="004A3BFC" w:rsidRDefault="004A3BFC">
      <w:pPr>
        <w:pStyle w:val="Titolo4"/>
      </w:pPr>
      <w:bookmarkStart w:id="169" w:name="_Toc127682195"/>
    </w:p>
    <w:p w14:paraId="1D3758FF" w14:textId="77777777" w:rsidR="004A3BFC" w:rsidRDefault="004A3BFC">
      <w:pPr>
        <w:pStyle w:val="Titolo4"/>
      </w:pPr>
      <w:bookmarkStart w:id="170" w:name="_Toc129337688"/>
      <w:bookmarkStart w:id="171" w:name="_Toc62167747"/>
      <w:r>
        <w:t>Pastore riferito a Cristo Gesù nel Nuovo Testamento</w:t>
      </w:r>
      <w:bookmarkEnd w:id="169"/>
      <w:bookmarkEnd w:id="170"/>
      <w:bookmarkEnd w:id="171"/>
    </w:p>
    <w:p w14:paraId="6F5DF6DD" w14:textId="77777777" w:rsidR="004A3BFC" w:rsidRDefault="004A3BFC">
      <w:pPr>
        <w:pStyle w:val="Corpodeltesto2"/>
      </w:pPr>
      <w:r>
        <w:t xml:space="preserve">“Vedendo le folle ne sentì compassione, perché erano stanche e sfinite, </w:t>
      </w:r>
      <w:r>
        <w:rPr>
          <w:b/>
        </w:rPr>
        <w:t>come pecore senza pastore</w:t>
      </w:r>
      <w:r>
        <w:t xml:space="preserve">” (Mt 9,36). </w:t>
      </w:r>
    </w:p>
    <w:p w14:paraId="02D48063" w14:textId="77777777" w:rsidR="004A3BFC" w:rsidRDefault="004A3BFC">
      <w:pPr>
        <w:pStyle w:val="Corpodeltesto2"/>
      </w:pPr>
      <w:r>
        <w:lastRenderedPageBreak/>
        <w:t xml:space="preserve">“E saranno riunite davanti a lui tutte le genti, ed egli separerà gli uni dagli altri, </w:t>
      </w:r>
      <w:r>
        <w:rPr>
          <w:b/>
        </w:rPr>
        <w:t>come il pastore separa le pecore dai capri</w:t>
      </w:r>
      <w:r>
        <w:t xml:space="preserve">” (Mt 25,32). </w:t>
      </w:r>
    </w:p>
    <w:p w14:paraId="2D4E126F" w14:textId="77777777" w:rsidR="004A3BFC" w:rsidRDefault="004A3BFC">
      <w:pPr>
        <w:pStyle w:val="Corpodeltesto2"/>
      </w:pPr>
      <w:r>
        <w:t xml:space="preserve">“Allora Gesù disse loro: Voi tutti vi scandalizzerete per causa mia in questa notte. Sta scritto infatti: </w:t>
      </w:r>
      <w:r>
        <w:rPr>
          <w:b/>
        </w:rPr>
        <w:t>Percuoterò il pastore e saranno disperse le pecore del gregge</w:t>
      </w:r>
      <w:r>
        <w:t xml:space="preserve">” (Mt 26,31). </w:t>
      </w:r>
    </w:p>
    <w:p w14:paraId="2725F635" w14:textId="77777777" w:rsidR="004A3BFC" w:rsidRDefault="004A3BFC">
      <w:pPr>
        <w:pStyle w:val="Corpodeltesto2"/>
      </w:pPr>
      <w:r>
        <w:t xml:space="preserve">“Sbarcando, vide molta folla e si commosse per loro, perché </w:t>
      </w:r>
      <w:r>
        <w:rPr>
          <w:b/>
        </w:rPr>
        <w:t>erano come pecore senza pastore</w:t>
      </w:r>
      <w:r>
        <w:t xml:space="preserve">, e si mise a insegnare loro molte cose” (Mc 6,34). </w:t>
      </w:r>
    </w:p>
    <w:p w14:paraId="76631D7A" w14:textId="77777777" w:rsidR="004A3BFC" w:rsidRDefault="004A3BFC">
      <w:pPr>
        <w:pStyle w:val="Corpodeltesto2"/>
      </w:pPr>
      <w:r>
        <w:t xml:space="preserve">“Gesù disse loro: Tutti rimarrete scandalizzati, poiché sta scritto: </w:t>
      </w:r>
      <w:r>
        <w:rPr>
          <w:b/>
        </w:rPr>
        <w:t>Percuoterò il pastore e le pecore saranno disperse</w:t>
      </w:r>
      <w:r>
        <w:t xml:space="preserve">” (Mc 14,27). </w:t>
      </w:r>
    </w:p>
    <w:p w14:paraId="536EC36F" w14:textId="77777777" w:rsidR="004A3BFC" w:rsidRDefault="004A3BFC">
      <w:pPr>
        <w:pStyle w:val="Corpodeltesto2"/>
      </w:pPr>
      <w:r>
        <w:t xml:space="preserve">“Chi invece entra per la porta, </w:t>
      </w:r>
      <w:r>
        <w:rPr>
          <w:b/>
        </w:rPr>
        <w:t>è il pastore delle pecore</w:t>
      </w:r>
      <w:r>
        <w:t xml:space="preserve">” (Gv 10,2). </w:t>
      </w:r>
    </w:p>
    <w:p w14:paraId="5B4C6BBD" w14:textId="77777777" w:rsidR="004A3BFC" w:rsidRDefault="004A3BFC">
      <w:pPr>
        <w:pStyle w:val="Corpodeltesto2"/>
      </w:pPr>
      <w:r>
        <w:t>“</w:t>
      </w:r>
      <w:r>
        <w:rPr>
          <w:b/>
        </w:rPr>
        <w:t xml:space="preserve">Io sono il buon pastore. Il buon pastore </w:t>
      </w:r>
      <w:r>
        <w:t xml:space="preserve">offre la vita per le pecore” (Gv 10,11). </w:t>
      </w:r>
    </w:p>
    <w:p w14:paraId="1DCE1983" w14:textId="77777777" w:rsidR="004A3BFC" w:rsidRDefault="004A3BFC">
      <w:pPr>
        <w:pStyle w:val="Corpodeltesto2"/>
      </w:pPr>
      <w:r>
        <w:t xml:space="preserve">“Il mercenario invece, </w:t>
      </w:r>
      <w:r>
        <w:rPr>
          <w:b/>
        </w:rPr>
        <w:t xml:space="preserve">che non è pastore </w:t>
      </w:r>
      <w:r>
        <w:t xml:space="preserve">e al quale le pecore non appartengono, vede venire il lupo, abbandona le pecore e fugge e il lupo le rapisce e le disperde” (Gv 10,12). </w:t>
      </w:r>
    </w:p>
    <w:p w14:paraId="06B586FE" w14:textId="77777777" w:rsidR="004A3BFC" w:rsidRDefault="004A3BFC">
      <w:pPr>
        <w:pStyle w:val="Corpodeltesto2"/>
      </w:pPr>
      <w:r>
        <w:t>“</w:t>
      </w:r>
      <w:r>
        <w:rPr>
          <w:b/>
        </w:rPr>
        <w:t>Io sono il buon pastore</w:t>
      </w:r>
      <w:r>
        <w:t xml:space="preserve">, conosco le mie pecore e le mie pecore conoscono me” (Gv 10,14). </w:t>
      </w:r>
    </w:p>
    <w:p w14:paraId="7D086DED" w14:textId="77777777" w:rsidR="004A3BFC" w:rsidRDefault="004A3BFC">
      <w:pPr>
        <w:pStyle w:val="Corpodeltesto2"/>
      </w:pPr>
      <w:r>
        <w:t xml:space="preserve">“E ho altre pecore che non sono di quest'ovile; anche queste io devo condurre; ascolteranno la mia voce e diventeranno </w:t>
      </w:r>
      <w:r>
        <w:rPr>
          <w:b/>
        </w:rPr>
        <w:t>un solo gregge e un solo pastore</w:t>
      </w:r>
      <w:r>
        <w:t xml:space="preserve">” (Gv 10,16). </w:t>
      </w:r>
    </w:p>
    <w:p w14:paraId="476E0B04" w14:textId="77777777" w:rsidR="004A3BFC" w:rsidRDefault="004A3BFC">
      <w:pPr>
        <w:pStyle w:val="Corpodeltesto2"/>
      </w:pPr>
      <w:r>
        <w:t xml:space="preserve">“E` lui che ha stabilito alcuni come apostoli, altri come profeti, altri come evangelisti, </w:t>
      </w:r>
      <w:r>
        <w:rPr>
          <w:b/>
        </w:rPr>
        <w:t xml:space="preserve">altri come pastori </w:t>
      </w:r>
      <w:r>
        <w:t xml:space="preserve">e maestri” (Ef 4,11). </w:t>
      </w:r>
    </w:p>
    <w:p w14:paraId="63A98446" w14:textId="77777777" w:rsidR="004A3BFC" w:rsidRDefault="004A3BFC">
      <w:pPr>
        <w:pStyle w:val="Corpodeltesto2"/>
      </w:pPr>
      <w:r>
        <w:t xml:space="preserve">“Il Dio della pace che ha fatto tornare dai morti </w:t>
      </w:r>
      <w:r>
        <w:rPr>
          <w:b/>
        </w:rPr>
        <w:t>il Pastore grande delle pecore</w:t>
      </w:r>
      <w:r>
        <w:t xml:space="preserve">, in virtù del sangue di un'alleanza eterna, il Signore nostro Gesù” (Eb 13,20). </w:t>
      </w:r>
    </w:p>
    <w:p w14:paraId="794459E0" w14:textId="77777777" w:rsidR="004A3BFC" w:rsidRDefault="004A3BFC">
      <w:pPr>
        <w:pStyle w:val="Corpodeltesto2"/>
      </w:pPr>
      <w:r>
        <w:t xml:space="preserve">“… dalle sue piaghe siete stati guariti. Eravate erranti come pecore, ma </w:t>
      </w:r>
      <w:r>
        <w:rPr>
          <w:b/>
        </w:rPr>
        <w:t xml:space="preserve">ora siete tornati al pastore e guardiano </w:t>
      </w:r>
      <w:r>
        <w:t xml:space="preserve">delle vostre anime” (1Pt 2,25). </w:t>
      </w:r>
    </w:p>
    <w:p w14:paraId="4E38EE85" w14:textId="77777777" w:rsidR="004A3BFC" w:rsidRDefault="004A3BFC">
      <w:pPr>
        <w:pStyle w:val="Corpodeltesto2"/>
      </w:pPr>
      <w:r>
        <w:t xml:space="preserve">“E quando apparirà </w:t>
      </w:r>
      <w:r>
        <w:rPr>
          <w:b/>
        </w:rPr>
        <w:t>il pastore supremo</w:t>
      </w:r>
      <w:r>
        <w:t xml:space="preserve">, riceverete la corona della gloria che non appassisce” (1Pt 5,4). </w:t>
      </w:r>
    </w:p>
    <w:p w14:paraId="79233FCD" w14:textId="77777777" w:rsidR="004A3BFC" w:rsidRDefault="004A3BFC">
      <w:pPr>
        <w:pStyle w:val="Corpodeltesto2"/>
      </w:pPr>
      <w:r>
        <w:t xml:space="preserve">“… perché l'Agnello che sta in mezzo al trono </w:t>
      </w:r>
      <w:r>
        <w:rPr>
          <w:b/>
        </w:rPr>
        <w:t>sarà il loro pastore e li guiderà alle fonti delle acque della vita</w:t>
      </w:r>
      <w:r>
        <w:t xml:space="preserve">. E Dio tergerà ogni lacrima dai loro occhi” (Ap 7,17). </w:t>
      </w:r>
    </w:p>
    <w:p w14:paraId="5853935B" w14:textId="77777777" w:rsidR="004A3BFC" w:rsidRDefault="004A3BFC">
      <w:pPr>
        <w:pStyle w:val="Titolo4"/>
      </w:pPr>
      <w:bookmarkStart w:id="172" w:name="_Toc127682196"/>
      <w:bookmarkStart w:id="173" w:name="_Toc129337689"/>
      <w:bookmarkStart w:id="174" w:name="_Toc62167748"/>
      <w:r>
        <w:t>“Pecora” e “Gregge” nel Nuovo Testamento:</w:t>
      </w:r>
      <w:bookmarkEnd w:id="172"/>
      <w:bookmarkEnd w:id="173"/>
      <w:bookmarkEnd w:id="174"/>
    </w:p>
    <w:p w14:paraId="1948FBE1" w14:textId="77777777" w:rsidR="004A3BFC" w:rsidRDefault="004A3BFC">
      <w:pPr>
        <w:pStyle w:val="Corpodeltesto2"/>
      </w:pPr>
      <w:r>
        <w:t xml:space="preserve">“Guardatevi dai falsi profeti che vengono a voi </w:t>
      </w:r>
      <w:r>
        <w:rPr>
          <w:b/>
        </w:rPr>
        <w:t>in veste di pecore</w:t>
      </w:r>
      <w:r>
        <w:t xml:space="preserve">, ma dentro son lupi rapaci” (Mt 7,15). </w:t>
      </w:r>
    </w:p>
    <w:p w14:paraId="1FF396D8" w14:textId="77777777" w:rsidR="004A3BFC" w:rsidRDefault="004A3BFC">
      <w:pPr>
        <w:pStyle w:val="Corpodeltesto2"/>
      </w:pPr>
      <w:r>
        <w:t xml:space="preserve">“Vedendo le folle ne sentì compassione, perché erano </w:t>
      </w:r>
      <w:r>
        <w:rPr>
          <w:b/>
        </w:rPr>
        <w:t>stanche e sfinite, come pecore senza pastore</w:t>
      </w:r>
      <w:r>
        <w:t>” (Mt 9,36).</w:t>
      </w:r>
    </w:p>
    <w:p w14:paraId="5EEEA778" w14:textId="77777777" w:rsidR="004A3BFC" w:rsidRDefault="004A3BFC">
      <w:pPr>
        <w:pStyle w:val="Corpodeltesto2"/>
      </w:pPr>
      <w:r>
        <w:t xml:space="preserve">“… rivolgetevi piuttosto </w:t>
      </w:r>
      <w:r>
        <w:rPr>
          <w:b/>
        </w:rPr>
        <w:t xml:space="preserve">alle pecore perdute </w:t>
      </w:r>
      <w:r>
        <w:t xml:space="preserve">della casa d'Israele” (Mt 10,6). </w:t>
      </w:r>
    </w:p>
    <w:p w14:paraId="049B9FFB" w14:textId="77777777" w:rsidR="004A3BFC" w:rsidRDefault="004A3BFC">
      <w:pPr>
        <w:pStyle w:val="Corpodeltesto2"/>
      </w:pPr>
      <w:r>
        <w:t xml:space="preserve">“Ecco: </w:t>
      </w:r>
      <w:r>
        <w:rPr>
          <w:b/>
        </w:rPr>
        <w:t>io vi mando come pecore in mezzo ai lupi</w:t>
      </w:r>
      <w:r>
        <w:t xml:space="preserve">; siate dunque prudenti come i serpenti e semplici come le colombe” (Mt 10,16). </w:t>
      </w:r>
    </w:p>
    <w:p w14:paraId="61551D8C" w14:textId="77777777" w:rsidR="004A3BFC" w:rsidRDefault="004A3BFC">
      <w:pPr>
        <w:pStyle w:val="Corpodeltesto2"/>
      </w:pPr>
      <w:r>
        <w:lastRenderedPageBreak/>
        <w:t xml:space="preserve">“Ed egli disse loro: Chi tra voi, </w:t>
      </w:r>
      <w:r>
        <w:rPr>
          <w:b/>
        </w:rPr>
        <w:t>avendo una pecora</w:t>
      </w:r>
      <w:r>
        <w:t xml:space="preserve">, se questa gli cade di sabato in una fossa, non l'afferra e la tira fuori?” (Mt 12,11). </w:t>
      </w:r>
    </w:p>
    <w:p w14:paraId="195B7AFF" w14:textId="77777777" w:rsidR="004A3BFC" w:rsidRDefault="004A3BFC">
      <w:pPr>
        <w:pStyle w:val="Corpodeltesto2"/>
      </w:pPr>
      <w:r>
        <w:t xml:space="preserve">“Ora, </w:t>
      </w:r>
      <w:r>
        <w:rPr>
          <w:b/>
        </w:rPr>
        <w:t>quanto è più prezioso un uomo di una pecora!</w:t>
      </w:r>
      <w:r>
        <w:t xml:space="preserve"> Perciò è permesso fare del bene anche di sabato” (Mt 12,12). </w:t>
      </w:r>
    </w:p>
    <w:p w14:paraId="658A5B21" w14:textId="77777777" w:rsidR="004A3BFC" w:rsidRDefault="004A3BFC">
      <w:pPr>
        <w:pStyle w:val="Corpodeltesto2"/>
      </w:pPr>
      <w:r>
        <w:t xml:space="preserve">“Ma egli rispose: Non sono stato inviato che </w:t>
      </w:r>
      <w:r>
        <w:rPr>
          <w:b/>
        </w:rPr>
        <w:t xml:space="preserve">alle pecore perdute </w:t>
      </w:r>
      <w:r>
        <w:t xml:space="preserve">della casa di Israele” (Mt 15,24). </w:t>
      </w:r>
    </w:p>
    <w:p w14:paraId="07D700AB" w14:textId="77777777" w:rsidR="004A3BFC" w:rsidRDefault="004A3BFC">
      <w:pPr>
        <w:pStyle w:val="Corpodeltesto2"/>
      </w:pPr>
      <w:r>
        <w:t xml:space="preserve">“Che ve ne pare? </w:t>
      </w:r>
      <w:r>
        <w:rPr>
          <w:b/>
        </w:rPr>
        <w:t>Se un uomo ha cento pecore e ne smarrisce una</w:t>
      </w:r>
      <w:r>
        <w:t xml:space="preserve">, non lascerà forse le novantanove sui monti, per andare in cerca di quella perduta?” (Mt 18,12). </w:t>
      </w:r>
    </w:p>
    <w:p w14:paraId="5E416760" w14:textId="77777777" w:rsidR="004A3BFC" w:rsidRDefault="004A3BFC">
      <w:pPr>
        <w:pStyle w:val="Corpodeltesto2"/>
      </w:pPr>
      <w:r>
        <w:t xml:space="preserve">“E saranno riunite davanti a lui tutte le genti, ed egli separerà gli uni dagli altri, </w:t>
      </w:r>
      <w:r>
        <w:rPr>
          <w:b/>
        </w:rPr>
        <w:t>come il pastore separa le pecore dai capri</w:t>
      </w:r>
      <w:r>
        <w:t xml:space="preserve">” (Mt 25,32). </w:t>
      </w:r>
    </w:p>
    <w:p w14:paraId="0E27C41D" w14:textId="77777777" w:rsidR="004A3BFC" w:rsidRDefault="004A3BFC">
      <w:pPr>
        <w:pStyle w:val="Corpodeltesto2"/>
      </w:pPr>
      <w:r>
        <w:t xml:space="preserve">“… e porrà </w:t>
      </w:r>
      <w:r>
        <w:rPr>
          <w:b/>
        </w:rPr>
        <w:t>le pecore alla sua destra e i capri alla sinistra</w:t>
      </w:r>
      <w:r>
        <w:t xml:space="preserve">” (Mt 25,33). </w:t>
      </w:r>
    </w:p>
    <w:p w14:paraId="269B5824" w14:textId="77777777" w:rsidR="004A3BFC" w:rsidRDefault="004A3BFC">
      <w:pPr>
        <w:pStyle w:val="Corpodeltesto2"/>
      </w:pPr>
      <w:r>
        <w:t xml:space="preserve">“Allora Gesù disse loro: Voi tutti vi scandalizzerete per causa mia in questa notte. Sta scritto infatti: Percuoterò il pastore </w:t>
      </w:r>
      <w:r>
        <w:rPr>
          <w:b/>
        </w:rPr>
        <w:t>e saranno disperse le pecore del gregge</w:t>
      </w:r>
      <w:r>
        <w:t>” (Mt 26,31).</w:t>
      </w:r>
    </w:p>
    <w:p w14:paraId="30911B1F" w14:textId="77777777" w:rsidR="004A3BFC" w:rsidRDefault="004A3BFC">
      <w:pPr>
        <w:pStyle w:val="Corpodeltesto2"/>
      </w:pPr>
      <w:r>
        <w:t xml:space="preserve">“Sbarcando, vide molta folla e si commosse per loro, perché </w:t>
      </w:r>
      <w:r>
        <w:rPr>
          <w:b/>
        </w:rPr>
        <w:t>erano come pecore senza pastore</w:t>
      </w:r>
      <w:r>
        <w:t xml:space="preserve">, e si mise a insegnare loro molte cose” (Mt 6,34). </w:t>
      </w:r>
    </w:p>
    <w:p w14:paraId="49CA3706" w14:textId="77777777" w:rsidR="004A3BFC" w:rsidRDefault="004A3BFC">
      <w:pPr>
        <w:pStyle w:val="Corpodeltesto2"/>
      </w:pPr>
      <w:r>
        <w:t xml:space="preserve">“Gesù disse loro: Tutti rimarrete scandalizzati, poiché sta scritto: </w:t>
      </w:r>
      <w:r>
        <w:rPr>
          <w:b/>
        </w:rPr>
        <w:t>Percuoterò il pastore e le pecore saranno disperse</w:t>
      </w:r>
      <w:r>
        <w:t xml:space="preserve">” (Mt 14,27). </w:t>
      </w:r>
    </w:p>
    <w:p w14:paraId="6DADB4F2" w14:textId="77777777" w:rsidR="004A3BFC" w:rsidRDefault="004A3BFC">
      <w:pPr>
        <w:pStyle w:val="Corpodeltesto2"/>
      </w:pPr>
      <w:r>
        <w:t>“</w:t>
      </w:r>
      <w:r>
        <w:rPr>
          <w:b/>
        </w:rPr>
        <w:t>Chi di voi se ha cento pecore e ne perde una</w:t>
      </w:r>
      <w:r>
        <w:t xml:space="preserve">, non lascia le novantanove nel deserto e va dietro a quella perduta, finché non la ritrova?” (Lc 15,4). </w:t>
      </w:r>
    </w:p>
    <w:p w14:paraId="3C03AAF7" w14:textId="77777777" w:rsidR="004A3BFC" w:rsidRDefault="004A3BFC">
      <w:pPr>
        <w:pStyle w:val="Corpodeltesto2"/>
      </w:pPr>
      <w:r>
        <w:t xml:space="preserve">“… va a casa, chiama gli amici e i vicini dicendo: Rallegratevi con me, perché </w:t>
      </w:r>
      <w:r>
        <w:rPr>
          <w:b/>
        </w:rPr>
        <w:t>ho trovato la mia pecora che era perduta</w:t>
      </w:r>
      <w:r>
        <w:t xml:space="preserve">” (Lc 15,6). </w:t>
      </w:r>
    </w:p>
    <w:p w14:paraId="73C293BA" w14:textId="77777777" w:rsidR="004A3BFC" w:rsidRDefault="004A3BFC">
      <w:pPr>
        <w:pStyle w:val="Corpodeltesto2"/>
      </w:pPr>
      <w:r>
        <w:t xml:space="preserve">“In verità, in verità vi dico: </w:t>
      </w:r>
      <w:r>
        <w:rPr>
          <w:b/>
        </w:rPr>
        <w:t>chi non entra nel recinto delle pecore per la porta</w:t>
      </w:r>
      <w:r>
        <w:t>, ma vi sale da un'altra parte, è un ladro e un brigante” (Gv 10,1)</w:t>
      </w:r>
    </w:p>
    <w:p w14:paraId="0AAA4A26" w14:textId="77777777" w:rsidR="004A3BFC" w:rsidRDefault="004A3BFC">
      <w:pPr>
        <w:pStyle w:val="Corpodeltesto2"/>
      </w:pPr>
      <w:r>
        <w:t xml:space="preserve">“Chi invece entra per la porta, </w:t>
      </w:r>
      <w:r>
        <w:rPr>
          <w:b/>
        </w:rPr>
        <w:t>è il pastore delle pecore</w:t>
      </w:r>
      <w:r>
        <w:t xml:space="preserve">” (Gv 10,2). </w:t>
      </w:r>
    </w:p>
    <w:p w14:paraId="41EB45C8" w14:textId="77777777" w:rsidR="004A3BFC" w:rsidRDefault="004A3BFC">
      <w:pPr>
        <w:pStyle w:val="Corpodeltesto2"/>
      </w:pPr>
      <w:r>
        <w:t xml:space="preserve">“Il guardiano gli apre e </w:t>
      </w:r>
      <w:r>
        <w:rPr>
          <w:b/>
        </w:rPr>
        <w:t>le pecore ascoltano la sua voce</w:t>
      </w:r>
      <w:r>
        <w:t xml:space="preserve">: egli chiama </w:t>
      </w:r>
      <w:r>
        <w:rPr>
          <w:b/>
        </w:rPr>
        <w:t xml:space="preserve">le sue pecore una per una </w:t>
      </w:r>
      <w:r>
        <w:t xml:space="preserve">e le conduce fuori” (Gv 10,3). </w:t>
      </w:r>
    </w:p>
    <w:p w14:paraId="79E0E969" w14:textId="77777777" w:rsidR="004A3BFC" w:rsidRDefault="004A3BFC">
      <w:pPr>
        <w:pStyle w:val="Corpodeltesto2"/>
      </w:pPr>
      <w:r>
        <w:t xml:space="preserve">“E quando ha condotto fuori </w:t>
      </w:r>
      <w:r>
        <w:rPr>
          <w:b/>
        </w:rPr>
        <w:t>tutte le sue pecore</w:t>
      </w:r>
      <w:r>
        <w:t xml:space="preserve">, cammina innanzi a loro, </w:t>
      </w:r>
      <w:r>
        <w:rPr>
          <w:b/>
        </w:rPr>
        <w:t>e le pecore lo seguono</w:t>
      </w:r>
      <w:r>
        <w:t xml:space="preserve">, perché conoscono la sua voce” (Gv 10,4). </w:t>
      </w:r>
    </w:p>
    <w:p w14:paraId="44676698" w14:textId="77777777" w:rsidR="004A3BFC" w:rsidRDefault="004A3BFC">
      <w:pPr>
        <w:pStyle w:val="Corpodeltesto2"/>
      </w:pPr>
      <w:r>
        <w:t xml:space="preserve">“Allora Gesù disse loro di nuovo: In verità, in verità vi dico: </w:t>
      </w:r>
      <w:r>
        <w:rPr>
          <w:b/>
        </w:rPr>
        <w:t>io sono la porta delle pecore</w:t>
      </w:r>
      <w:r>
        <w:t xml:space="preserve">” (Gv 10,7). </w:t>
      </w:r>
    </w:p>
    <w:p w14:paraId="4DD79C07" w14:textId="77777777" w:rsidR="004A3BFC" w:rsidRDefault="004A3BFC">
      <w:pPr>
        <w:pStyle w:val="Corpodeltesto2"/>
      </w:pPr>
      <w:r>
        <w:t xml:space="preserve">“Tutti coloro che sono venuti prima di me, sono ladri e briganti; ma </w:t>
      </w:r>
      <w:r>
        <w:rPr>
          <w:b/>
        </w:rPr>
        <w:t>le pecore non li hanno ascoltati</w:t>
      </w:r>
      <w:r>
        <w:t xml:space="preserve">” (Gv 10,8). </w:t>
      </w:r>
    </w:p>
    <w:p w14:paraId="638984F8" w14:textId="77777777" w:rsidR="004A3BFC" w:rsidRDefault="004A3BFC">
      <w:pPr>
        <w:pStyle w:val="Corpodeltesto2"/>
      </w:pPr>
      <w:r>
        <w:t xml:space="preserve">“Io sono il buon pastore. Il buon pastore </w:t>
      </w:r>
      <w:r>
        <w:rPr>
          <w:b/>
        </w:rPr>
        <w:t>offre la vita per le pecore</w:t>
      </w:r>
      <w:r>
        <w:t xml:space="preserve">” (Gv 10,11). </w:t>
      </w:r>
    </w:p>
    <w:p w14:paraId="2DBF026D" w14:textId="77777777" w:rsidR="004A3BFC" w:rsidRDefault="004A3BFC">
      <w:pPr>
        <w:pStyle w:val="Corpodeltesto2"/>
      </w:pPr>
      <w:r>
        <w:t xml:space="preserve">“Il mercenario invece, </w:t>
      </w:r>
      <w:r>
        <w:rPr>
          <w:b/>
        </w:rPr>
        <w:t xml:space="preserve">che non è pastore </w:t>
      </w:r>
      <w:r>
        <w:t xml:space="preserve">e </w:t>
      </w:r>
      <w:r>
        <w:rPr>
          <w:b/>
        </w:rPr>
        <w:t>al quale le pecore non appartengono</w:t>
      </w:r>
      <w:r>
        <w:t xml:space="preserve">, vede venire il lupo, abbandona le pecore e fugge e il lupo le rapisce e le disperde” (Gv 10,12). </w:t>
      </w:r>
    </w:p>
    <w:p w14:paraId="13CCCB65" w14:textId="77777777" w:rsidR="004A3BFC" w:rsidRDefault="004A3BFC">
      <w:pPr>
        <w:pStyle w:val="Corpodeltesto2"/>
      </w:pPr>
      <w:r>
        <w:t xml:space="preserve">“… egli è un mercenario e </w:t>
      </w:r>
      <w:r>
        <w:rPr>
          <w:b/>
        </w:rPr>
        <w:t>non gli importa delle pecore</w:t>
      </w:r>
      <w:r>
        <w:t xml:space="preserve">” (Gv 10,13). </w:t>
      </w:r>
    </w:p>
    <w:p w14:paraId="32A39338" w14:textId="77777777" w:rsidR="004A3BFC" w:rsidRDefault="004A3BFC">
      <w:pPr>
        <w:pStyle w:val="Corpodeltesto2"/>
      </w:pPr>
      <w:r>
        <w:lastRenderedPageBreak/>
        <w:t xml:space="preserve">“Io sono il buon pastore, </w:t>
      </w:r>
      <w:r>
        <w:rPr>
          <w:b/>
        </w:rPr>
        <w:t>conosco le mie pecore e le mie pecore conoscono me</w:t>
      </w:r>
      <w:r>
        <w:t xml:space="preserve">” (Gv 10,14). </w:t>
      </w:r>
    </w:p>
    <w:p w14:paraId="4853A7A8" w14:textId="77777777" w:rsidR="004A3BFC" w:rsidRDefault="004A3BFC">
      <w:pPr>
        <w:pStyle w:val="Corpodeltesto2"/>
      </w:pPr>
      <w:r>
        <w:t xml:space="preserve">“… come il Padre conosce me e io conosco il Padre; </w:t>
      </w:r>
      <w:r>
        <w:rPr>
          <w:b/>
        </w:rPr>
        <w:t>e offro la vita per le pecore</w:t>
      </w:r>
      <w:r>
        <w:t xml:space="preserve">” (Gv 10,15). </w:t>
      </w:r>
    </w:p>
    <w:p w14:paraId="4C53A97A" w14:textId="77777777" w:rsidR="004A3BFC" w:rsidRDefault="004A3BFC">
      <w:pPr>
        <w:pStyle w:val="Corpodeltesto2"/>
      </w:pPr>
      <w:r>
        <w:t>“</w:t>
      </w:r>
      <w:r>
        <w:rPr>
          <w:b/>
        </w:rPr>
        <w:t xml:space="preserve">E ho altre pecore </w:t>
      </w:r>
      <w:r>
        <w:t xml:space="preserve">che non sono di quest'ovile; anche queste io devo condurre; ascolteranno la mia voce e diventeranno un solo gregge e un solo pastore” (Gv 10,16). </w:t>
      </w:r>
    </w:p>
    <w:p w14:paraId="4099982B" w14:textId="77777777" w:rsidR="004A3BFC" w:rsidRDefault="004A3BFC">
      <w:pPr>
        <w:pStyle w:val="Corpodeltesto2"/>
      </w:pPr>
      <w:r>
        <w:t xml:space="preserve">“… ma voi non credete, perché </w:t>
      </w:r>
      <w:r>
        <w:rPr>
          <w:b/>
        </w:rPr>
        <w:t>non siete mie pecore</w:t>
      </w:r>
      <w:r>
        <w:t xml:space="preserve">” (Gv 10,26). </w:t>
      </w:r>
    </w:p>
    <w:p w14:paraId="5F6F8435" w14:textId="77777777" w:rsidR="004A3BFC" w:rsidRDefault="004A3BFC">
      <w:pPr>
        <w:pStyle w:val="Corpodeltesto2"/>
      </w:pPr>
      <w:r>
        <w:t>“</w:t>
      </w:r>
      <w:r>
        <w:rPr>
          <w:b/>
        </w:rPr>
        <w:t xml:space="preserve">Le mie pecore ascoltano la mia voce </w:t>
      </w:r>
      <w:r>
        <w:t xml:space="preserve">e io le conosco ed esse mi seguono” (Gv 10,27). </w:t>
      </w:r>
    </w:p>
    <w:p w14:paraId="542FD63F" w14:textId="77777777" w:rsidR="004A3BFC" w:rsidRDefault="004A3BFC">
      <w:pPr>
        <w:pStyle w:val="Corpodeltesto2"/>
      </w:pPr>
      <w:r>
        <w:t xml:space="preserve">“Gli disse di nuovo: Simone di Giovanni, mi ami? Gli rispose: Certo, Signore, tu lo sai che ti amo. Gli disse: Pasci </w:t>
      </w:r>
      <w:r>
        <w:rPr>
          <w:b/>
        </w:rPr>
        <w:t>le mie pecorelle</w:t>
      </w:r>
      <w:r>
        <w:t xml:space="preserve">” (Gv 21,16). </w:t>
      </w:r>
    </w:p>
    <w:p w14:paraId="4A3B056E" w14:textId="77777777" w:rsidR="004A3BFC" w:rsidRDefault="004A3BFC">
      <w:pPr>
        <w:pStyle w:val="Corpodeltesto2"/>
      </w:pPr>
      <w:r>
        <w:t xml:space="preserve">“Gli disse per la terza volta: Simone di Giovanni, mi ami? Pietro rimase addolorato che per la terza volta gli dicesse: Mi ami?, e gli disse: Signore, tu sai tutto; tu sai che ti amo. Gli rispose Gesù: Pasci </w:t>
      </w:r>
      <w:r>
        <w:rPr>
          <w:b/>
        </w:rPr>
        <w:t>le mie pecorelle</w:t>
      </w:r>
      <w:r>
        <w:t xml:space="preserve">” (Gv 21,17). </w:t>
      </w:r>
    </w:p>
    <w:p w14:paraId="554C1EEE" w14:textId="77777777" w:rsidR="004A3BFC" w:rsidRDefault="004A3BFC">
      <w:pPr>
        <w:pStyle w:val="Corpodeltesto2"/>
      </w:pPr>
      <w:r>
        <w:t xml:space="preserve">“Il passo della Scrittura che stava leggendo era questo: </w:t>
      </w:r>
      <w:r>
        <w:rPr>
          <w:b/>
        </w:rPr>
        <w:t>Come una pecora fu condotto al macello e come un agnello senza voce innanzi a chi lo tosa</w:t>
      </w:r>
      <w:r>
        <w:t xml:space="preserve">, così egli non apre la sua bocca” (At 8,32). </w:t>
      </w:r>
    </w:p>
    <w:p w14:paraId="644B85B9" w14:textId="77777777" w:rsidR="004A3BFC" w:rsidRDefault="004A3BFC">
      <w:pPr>
        <w:pStyle w:val="Corpodeltesto2"/>
      </w:pPr>
      <w:r>
        <w:t xml:space="preserve">“Proprio come sta scritto: Per causa tua siamo messi a morte tutto il giorno, </w:t>
      </w:r>
      <w:r>
        <w:rPr>
          <w:b/>
        </w:rPr>
        <w:t>siamo trattati come pecore da macello</w:t>
      </w:r>
      <w:r>
        <w:t xml:space="preserve">” (Rm 8,36). </w:t>
      </w:r>
    </w:p>
    <w:p w14:paraId="4055EE50" w14:textId="77777777" w:rsidR="004A3BFC" w:rsidRDefault="004A3BFC">
      <w:pPr>
        <w:pStyle w:val="Corpodeltesto2"/>
      </w:pPr>
      <w:r>
        <w:t xml:space="preserve">“Il Dio della pace che ha fatto tornare dai morti </w:t>
      </w:r>
      <w:r>
        <w:rPr>
          <w:b/>
        </w:rPr>
        <w:t>il Pastore grande delle pecore</w:t>
      </w:r>
      <w:r>
        <w:t xml:space="preserve">, in virtù del sangue di un'alleanza eterna, il Signore nostro Gesù” (Eb 13,20). </w:t>
      </w:r>
    </w:p>
    <w:p w14:paraId="3BA44050" w14:textId="77777777" w:rsidR="004A3BFC" w:rsidRDefault="004A3BFC">
      <w:pPr>
        <w:pStyle w:val="Corpodeltesto2"/>
      </w:pPr>
      <w:r>
        <w:t xml:space="preserve">“… dalle sue piaghe siete stati guariti. </w:t>
      </w:r>
      <w:r>
        <w:rPr>
          <w:b/>
        </w:rPr>
        <w:t>Eravate erranti come pecore</w:t>
      </w:r>
      <w:r>
        <w:t xml:space="preserve">, ma ora siete tornati al pastore e guardiano delle vostre anime” (1Pt 2,25). </w:t>
      </w:r>
    </w:p>
    <w:p w14:paraId="27442152" w14:textId="77777777" w:rsidR="004A3BFC" w:rsidRDefault="004A3BFC">
      <w:pPr>
        <w:pStyle w:val="Corpodeltesto2"/>
      </w:pPr>
      <w:r>
        <w:t xml:space="preserve">“Allora Gesù disse loro: Voi tutti vi scandalizzerete per causa mia in questa notte. Sta scritto infatti: Percuoterò il pastore e saranno disperse le pecore </w:t>
      </w:r>
      <w:r>
        <w:rPr>
          <w:b/>
        </w:rPr>
        <w:t>del gregge</w:t>
      </w:r>
      <w:r>
        <w:t xml:space="preserve">”  (Mt 26,31). </w:t>
      </w:r>
    </w:p>
    <w:p w14:paraId="7BBEFB9C" w14:textId="77777777" w:rsidR="004A3BFC" w:rsidRDefault="004A3BFC">
      <w:pPr>
        <w:pStyle w:val="Corpodeltesto2"/>
      </w:pPr>
      <w:r>
        <w:t xml:space="preserve">“Non temere, </w:t>
      </w:r>
      <w:r>
        <w:rPr>
          <w:b/>
        </w:rPr>
        <w:t>piccolo gregge</w:t>
      </w:r>
      <w:r>
        <w:t xml:space="preserve">, perché al Padre vostro è piaciuto di darvi il suo regno” (Lc 12,32). </w:t>
      </w:r>
    </w:p>
    <w:p w14:paraId="68C7920C" w14:textId="77777777" w:rsidR="004A3BFC" w:rsidRDefault="004A3BFC">
      <w:pPr>
        <w:pStyle w:val="Corpodeltesto2"/>
      </w:pPr>
      <w:r>
        <w:t xml:space="preserve">“Chi di voi, se ha un servo ad arare o </w:t>
      </w:r>
      <w:r>
        <w:rPr>
          <w:b/>
        </w:rPr>
        <w:t>a pascolare il gregge</w:t>
      </w:r>
      <w:r>
        <w:t xml:space="preserve">, gli dirà quando rientra dal campo: Vieni subito e mettiti a tavola?” (Lc 17,7). </w:t>
      </w:r>
    </w:p>
    <w:p w14:paraId="4B3AB24C" w14:textId="77777777" w:rsidR="004A3BFC" w:rsidRDefault="004A3BFC">
      <w:pPr>
        <w:pStyle w:val="Corpodeltesto2"/>
      </w:pPr>
      <w:r>
        <w:t xml:space="preserve">“Sei tu forse più grande del nostro padre Giacobbe, che ci diede questo pozzo e ne bevve lui con i suoi figli </w:t>
      </w:r>
      <w:r>
        <w:rPr>
          <w:b/>
        </w:rPr>
        <w:t>e il suo gregge?</w:t>
      </w:r>
      <w:r>
        <w:t xml:space="preserve">” (Gv 4,12). </w:t>
      </w:r>
    </w:p>
    <w:p w14:paraId="25D6E294" w14:textId="77777777" w:rsidR="004A3BFC" w:rsidRDefault="004A3BFC">
      <w:pPr>
        <w:pStyle w:val="Corpodeltesto2"/>
      </w:pPr>
      <w:r>
        <w:t xml:space="preserve">“E ho altre pecore che non sono di quest'ovile; anche queste io devo condurre; ascolteranno la mia voce e diventeranno </w:t>
      </w:r>
      <w:r>
        <w:rPr>
          <w:b/>
        </w:rPr>
        <w:t xml:space="preserve">un solo gregge </w:t>
      </w:r>
      <w:r>
        <w:t xml:space="preserve">e un solo pastore” (Gv 10,16). </w:t>
      </w:r>
    </w:p>
    <w:p w14:paraId="3FBF20DB" w14:textId="77777777" w:rsidR="004A3BFC" w:rsidRDefault="004A3BFC">
      <w:pPr>
        <w:pStyle w:val="Corpodeltesto2"/>
      </w:pPr>
      <w:r>
        <w:t xml:space="preserve">“Vegliate su voi stessi e </w:t>
      </w:r>
      <w:r>
        <w:rPr>
          <w:b/>
        </w:rPr>
        <w:t>su tutto il gregge</w:t>
      </w:r>
      <w:r>
        <w:t xml:space="preserve">, in mezzo al quale lo Spirito Santo vi ha posti come vescovi a pascere la Chiesa di Dio, che egli si è acquistata con il suo sangue” (At 20,28). </w:t>
      </w:r>
    </w:p>
    <w:p w14:paraId="225C4A47" w14:textId="77777777" w:rsidR="004A3BFC" w:rsidRDefault="004A3BFC">
      <w:pPr>
        <w:pStyle w:val="Corpodeltesto2"/>
      </w:pPr>
      <w:r>
        <w:t xml:space="preserve">“Io so che dopo la mia partenza entreranno fra voi lupi rapaci, </w:t>
      </w:r>
      <w:r>
        <w:rPr>
          <w:b/>
        </w:rPr>
        <w:t>che non risparmieranno il gregge</w:t>
      </w:r>
      <w:r>
        <w:t xml:space="preserve">” (At 20,29). </w:t>
      </w:r>
    </w:p>
    <w:p w14:paraId="499A3BAB" w14:textId="77777777" w:rsidR="004A3BFC" w:rsidRDefault="004A3BFC">
      <w:pPr>
        <w:pStyle w:val="Corpodeltesto2"/>
      </w:pPr>
      <w:r>
        <w:lastRenderedPageBreak/>
        <w:t xml:space="preserve">“E chi mai presta servizio militare a proprie spese? Chi pianta una vigna senza mangiarne il frutto? </w:t>
      </w:r>
      <w:r>
        <w:rPr>
          <w:b/>
        </w:rPr>
        <w:t xml:space="preserve">O chi fa pascolare un gregge </w:t>
      </w:r>
      <w:r>
        <w:t xml:space="preserve">senza cibarsi del latte del gregge?” (1Cor 9,7). </w:t>
      </w:r>
    </w:p>
    <w:p w14:paraId="3CEFD99A" w14:textId="77777777" w:rsidR="004A3BFC" w:rsidRDefault="004A3BFC">
      <w:pPr>
        <w:pStyle w:val="Corpodeltesto2"/>
      </w:pPr>
      <w:r>
        <w:t xml:space="preserve">“… </w:t>
      </w:r>
      <w:r>
        <w:rPr>
          <w:b/>
        </w:rPr>
        <w:t>pascete il gregge di Dio che vi è affidato</w:t>
      </w:r>
      <w:r>
        <w:t xml:space="preserve">, sorvegliandolo non per forza ma volentieri secondo Dio; non per vile interesse, ma di buon animo” (1Pt 5,2). </w:t>
      </w:r>
    </w:p>
    <w:p w14:paraId="587BB18D" w14:textId="77777777" w:rsidR="004A3BFC" w:rsidRDefault="004A3BFC">
      <w:pPr>
        <w:pStyle w:val="Corpodeltesto2"/>
      </w:pPr>
      <w:r>
        <w:t xml:space="preserve">“… non spadroneggiando sulle persone a voi affidate, </w:t>
      </w:r>
      <w:r>
        <w:rPr>
          <w:b/>
        </w:rPr>
        <w:t>ma facendovi modelli del gregge</w:t>
      </w:r>
      <w:r>
        <w:t xml:space="preserve">” (1Pt 5,3). </w:t>
      </w:r>
    </w:p>
    <w:p w14:paraId="1C574870" w14:textId="77777777" w:rsidR="004A3BFC" w:rsidRDefault="004A3BFC">
      <w:pPr>
        <w:pStyle w:val="Corpodeltesto2"/>
      </w:pPr>
    </w:p>
    <w:p w14:paraId="5B82BED6" w14:textId="77777777" w:rsidR="004A3BFC" w:rsidRDefault="004A3BFC">
      <w:pPr>
        <w:pStyle w:val="Titolo4"/>
      </w:pPr>
      <w:bookmarkStart w:id="175" w:name="_Toc129337690"/>
      <w:bookmarkStart w:id="176" w:name="_Toc62167749"/>
      <w:r>
        <w:t>“Lupo” nell’Antico e nel Nuovo Testamento:</w:t>
      </w:r>
      <w:bookmarkEnd w:id="175"/>
      <w:bookmarkEnd w:id="176"/>
    </w:p>
    <w:p w14:paraId="41E002E4" w14:textId="77777777" w:rsidR="004A3BFC" w:rsidRDefault="004A3BFC">
      <w:pPr>
        <w:pStyle w:val="Corpodeltesto2"/>
      </w:pPr>
      <w:r>
        <w:t xml:space="preserve">“Beniamino è </w:t>
      </w:r>
      <w:r>
        <w:rPr>
          <w:b/>
        </w:rPr>
        <w:t>un lupo che sbrana</w:t>
      </w:r>
      <w:r>
        <w:t xml:space="preserve">: al mattino divora la preda e alla sera spartisce il bottino”  (Gn 49,27). </w:t>
      </w:r>
    </w:p>
    <w:p w14:paraId="49DBB4ED" w14:textId="77777777" w:rsidR="004A3BFC" w:rsidRDefault="004A3BFC">
      <w:pPr>
        <w:pStyle w:val="Corpodeltesto2"/>
      </w:pPr>
      <w:r>
        <w:t xml:space="preserve">“Che cosa vi può essere in comune </w:t>
      </w:r>
      <w:r>
        <w:rPr>
          <w:b/>
        </w:rPr>
        <w:t>tra il lupo e l'agnello?</w:t>
      </w:r>
      <w:r>
        <w:t xml:space="preserve"> Lo stesso accade fra il peccatore e il pio” (Sir 13,17). </w:t>
      </w:r>
    </w:p>
    <w:p w14:paraId="0CB8C89C" w14:textId="77777777" w:rsidR="004A3BFC" w:rsidRDefault="004A3BFC">
      <w:pPr>
        <w:pStyle w:val="Corpodeltesto2"/>
      </w:pPr>
      <w:r>
        <w:t>“</w:t>
      </w:r>
      <w:r>
        <w:rPr>
          <w:b/>
        </w:rPr>
        <w:t>Il lupo dimorerà insieme con l'agnello</w:t>
      </w:r>
      <w:r>
        <w:t xml:space="preserve">, la pantera si sdraierà accanto al capretto; il vitello e il leoncello pascoleranno insieme e un fanciullo li guiderà” (Is 11,6). </w:t>
      </w:r>
    </w:p>
    <w:p w14:paraId="27F4BA5A" w14:textId="77777777" w:rsidR="004A3BFC" w:rsidRDefault="004A3BFC">
      <w:pPr>
        <w:pStyle w:val="Corpodeltesto2"/>
      </w:pPr>
      <w:r>
        <w:t>“</w:t>
      </w:r>
      <w:r>
        <w:rPr>
          <w:b/>
        </w:rPr>
        <w:t>Il lupo e l'agnello pascoleranno insieme</w:t>
      </w:r>
      <w:r>
        <w:t xml:space="preserve">, il leone mangerà la paglia come un bue, ma il serpente mangerà la polvere, non faranno né male né danno in tutto il mio santo monte. Dice il Signore” (Is 65,25). </w:t>
      </w:r>
    </w:p>
    <w:p w14:paraId="729DD294" w14:textId="77777777" w:rsidR="004A3BFC" w:rsidRDefault="004A3BFC">
      <w:pPr>
        <w:pStyle w:val="Corpodeltesto2"/>
      </w:pPr>
      <w:r>
        <w:t xml:space="preserve">“Per questo li azzanna il leone della foresta, </w:t>
      </w:r>
      <w:r>
        <w:rPr>
          <w:b/>
        </w:rPr>
        <w:t>il lupo delle steppe ne fa scempio</w:t>
      </w:r>
      <w:r>
        <w:t xml:space="preserve">, il leopardo sta in agguato vicino alle loro città quanti ne escono saranno sbranati; perché si sono moltiplicati i loro peccati, sono aumentate le loro ribellioni” (Ger 5,6). </w:t>
      </w:r>
    </w:p>
    <w:p w14:paraId="2BA46756" w14:textId="77777777" w:rsidR="004A3BFC" w:rsidRDefault="004A3BFC">
      <w:pPr>
        <w:pStyle w:val="Corpodeltesto2"/>
      </w:pPr>
      <w:r>
        <w:t>“</w:t>
      </w:r>
      <w:r>
        <w:rPr>
          <w:b/>
        </w:rPr>
        <w:t>I suoi capi in mezzo ad essa sono come lupi che dilaniano la preda</w:t>
      </w:r>
      <w:r>
        <w:t xml:space="preserve">, versano il sangue, fanno perire la gente per turpi guadagni” (Ez 22,27). </w:t>
      </w:r>
    </w:p>
    <w:p w14:paraId="5D1D138D" w14:textId="77777777" w:rsidR="004A3BFC" w:rsidRDefault="004A3BFC">
      <w:pPr>
        <w:pStyle w:val="Corpodeltesto2"/>
      </w:pPr>
      <w:r>
        <w:t xml:space="preserve">“Più veloci dei leopardi sono i suoi cavalli, </w:t>
      </w:r>
      <w:r>
        <w:rPr>
          <w:b/>
        </w:rPr>
        <w:t>più agili dei lupi della sera</w:t>
      </w:r>
      <w:r>
        <w:t xml:space="preserve">. Balzano i suoi destrieri, venuti da lontano, volano come aquila che piomba per divorare” (Ab 1,8). </w:t>
      </w:r>
    </w:p>
    <w:p w14:paraId="3F83E2BD" w14:textId="77777777" w:rsidR="004A3BFC" w:rsidRDefault="004A3BFC">
      <w:pPr>
        <w:pStyle w:val="Corpodeltesto2"/>
      </w:pPr>
      <w:r>
        <w:t xml:space="preserve">“I suoi capi in mezzo ad essa sono leoni ruggenti, </w:t>
      </w:r>
      <w:r>
        <w:rPr>
          <w:b/>
        </w:rPr>
        <w:t>i suoi giudici sono lupi della sera</w:t>
      </w:r>
      <w:r>
        <w:t xml:space="preserve">, che non hanno rosicchiato dal mattino” (Sof 3,3). </w:t>
      </w:r>
    </w:p>
    <w:p w14:paraId="419E3052" w14:textId="77777777" w:rsidR="004A3BFC" w:rsidRDefault="004A3BFC">
      <w:pPr>
        <w:pStyle w:val="Corpodeltesto2"/>
      </w:pPr>
      <w:r>
        <w:t xml:space="preserve">“Guardatevi dai falsi profeti che vengono a voi in veste di pecore, ma </w:t>
      </w:r>
      <w:r>
        <w:rPr>
          <w:b/>
        </w:rPr>
        <w:t>dentro son lupi rapaci</w:t>
      </w:r>
      <w:r>
        <w:t xml:space="preserve">” (Mt 7,15). </w:t>
      </w:r>
    </w:p>
    <w:p w14:paraId="6CB09473" w14:textId="77777777" w:rsidR="004A3BFC" w:rsidRDefault="004A3BFC">
      <w:pPr>
        <w:pStyle w:val="Corpodeltesto2"/>
      </w:pPr>
      <w:r>
        <w:t xml:space="preserve">“Ecco: </w:t>
      </w:r>
      <w:r>
        <w:rPr>
          <w:b/>
        </w:rPr>
        <w:t>io vi mando come pecore in mezzo ai lupi</w:t>
      </w:r>
      <w:r>
        <w:t xml:space="preserve">; siate dunque prudenti come i serpenti e semplici come le colombe” (Mt 10,16). </w:t>
      </w:r>
    </w:p>
    <w:p w14:paraId="4D3BF7BD" w14:textId="77777777" w:rsidR="004A3BFC" w:rsidRDefault="004A3BFC">
      <w:pPr>
        <w:pStyle w:val="Corpodeltesto2"/>
      </w:pPr>
      <w:r>
        <w:t xml:space="preserve">“Andate: </w:t>
      </w:r>
      <w:r>
        <w:rPr>
          <w:b/>
        </w:rPr>
        <w:t>ecco io vi mando come agnelli in mezzo a lupi</w:t>
      </w:r>
      <w:r>
        <w:t xml:space="preserve">” (Lc 10,3). </w:t>
      </w:r>
    </w:p>
    <w:p w14:paraId="109BE029" w14:textId="77777777" w:rsidR="004A3BFC" w:rsidRDefault="004A3BFC">
      <w:pPr>
        <w:pStyle w:val="Corpodeltesto2"/>
      </w:pPr>
      <w:r>
        <w:t xml:space="preserve">“Il mercenario invece, che non è pastore e al quale le pecore non appartengono, </w:t>
      </w:r>
      <w:r>
        <w:rPr>
          <w:b/>
        </w:rPr>
        <w:t>vede venire il lupo, abbandona le pecore e fugge e il lupo le rapisce e le disperde</w:t>
      </w:r>
      <w:r>
        <w:t xml:space="preserve">” (Gv 10,12). </w:t>
      </w:r>
    </w:p>
    <w:p w14:paraId="46F337D8" w14:textId="77777777" w:rsidR="004A3BFC" w:rsidRDefault="004A3BFC">
      <w:pPr>
        <w:pStyle w:val="Corpodeltesto2"/>
      </w:pPr>
      <w:r>
        <w:t xml:space="preserve">“Io so che dopo la mia partenza </w:t>
      </w:r>
      <w:r>
        <w:rPr>
          <w:b/>
        </w:rPr>
        <w:t>entreranno fra voi lupi rapaci</w:t>
      </w:r>
      <w:r>
        <w:t xml:space="preserve">, che non risparmieranno il gregge” (At 20,29). </w:t>
      </w:r>
    </w:p>
    <w:p w14:paraId="7BB24716" w14:textId="77777777" w:rsidR="004A3BFC" w:rsidRDefault="004A3BFC">
      <w:pPr>
        <w:pStyle w:val="Corpodeltesto2"/>
      </w:pPr>
    </w:p>
    <w:p w14:paraId="015E0D3C" w14:textId="77777777" w:rsidR="004A3BFC" w:rsidRDefault="004A3BFC">
      <w:pPr>
        <w:pStyle w:val="Titolo4"/>
      </w:pPr>
      <w:bookmarkStart w:id="177" w:name="_Toc127682197"/>
      <w:bookmarkStart w:id="178" w:name="_Toc129337691"/>
      <w:bookmarkStart w:id="179" w:name="_Toc62167750"/>
      <w:r>
        <w:t>“Mercenario” nell’Antico e Nel Nuovo Testamento:</w:t>
      </w:r>
      <w:bookmarkEnd w:id="177"/>
      <w:bookmarkEnd w:id="178"/>
      <w:bookmarkEnd w:id="179"/>
    </w:p>
    <w:p w14:paraId="102E5C30" w14:textId="77777777" w:rsidR="004A3BFC" w:rsidRDefault="004A3BFC">
      <w:pPr>
        <w:pStyle w:val="Corpodeltesto2"/>
      </w:pPr>
      <w:r>
        <w:t xml:space="preserve">“L'avventizio e </w:t>
      </w:r>
      <w:r>
        <w:rPr>
          <w:b/>
        </w:rPr>
        <w:t xml:space="preserve">il mercenario </w:t>
      </w:r>
      <w:r>
        <w:t xml:space="preserve">non ne mangeranno” (Es 12,45). </w:t>
      </w:r>
    </w:p>
    <w:p w14:paraId="5D93696A" w14:textId="77777777" w:rsidR="004A3BFC" w:rsidRDefault="004A3BFC">
      <w:pPr>
        <w:pStyle w:val="Corpodeltesto2"/>
      </w:pPr>
      <w:r>
        <w:t xml:space="preserve">“Non ti sia grave lasciarlo andare libero, perché ti ha servito sei anni </w:t>
      </w:r>
      <w:r>
        <w:rPr>
          <w:b/>
        </w:rPr>
        <w:t>e un mercenario ti sarebbe costato il doppio</w:t>
      </w:r>
      <w:r>
        <w:t xml:space="preserve">; così il Signore tuo Dio ti benedirà in quanto farai” (Dt 15,18). </w:t>
      </w:r>
    </w:p>
    <w:p w14:paraId="7B3FF3E3" w14:textId="77777777" w:rsidR="004A3BFC" w:rsidRDefault="004A3BFC">
      <w:pPr>
        <w:pStyle w:val="Corpodeltesto2"/>
      </w:pPr>
      <w:r>
        <w:t xml:space="preserve">“Ed egli: Che ti serve la famiglia e la tribù? Cerchi una famiglia e una tribù </w:t>
      </w:r>
      <w:r>
        <w:rPr>
          <w:b/>
        </w:rPr>
        <w:t xml:space="preserve">o un mercenario che accompagni tuo figlio nel viaggio? </w:t>
      </w:r>
      <w:r>
        <w:t xml:space="preserve">L'altro gli disse: Voglio sapere con verità di chi tu sei figlio e il tuo vero nome” (Tb 5,12). </w:t>
      </w:r>
    </w:p>
    <w:p w14:paraId="5F7C5508" w14:textId="77777777" w:rsidR="004A3BFC" w:rsidRDefault="004A3BFC">
      <w:pPr>
        <w:pStyle w:val="Corpodeltesto2"/>
      </w:pPr>
      <w:r>
        <w:t xml:space="preserve">“Essi con le mogli e i bambini, i loro armenti e ogni ospite </w:t>
      </w:r>
      <w:r>
        <w:rPr>
          <w:b/>
        </w:rPr>
        <w:t xml:space="preserve">e mercenario </w:t>
      </w:r>
      <w:r>
        <w:t xml:space="preserve">e i loro schiavi si cinsero di sacco i fianchi” (Gdt 4,10). </w:t>
      </w:r>
    </w:p>
    <w:p w14:paraId="3FD700A1" w14:textId="77777777" w:rsidR="004A3BFC" w:rsidRDefault="004A3BFC">
      <w:pPr>
        <w:pStyle w:val="Corpodeltesto2"/>
      </w:pPr>
      <w:r>
        <w:t xml:space="preserve">“Chi sei tu, Achior, </w:t>
      </w:r>
      <w:r>
        <w:rPr>
          <w:b/>
        </w:rPr>
        <w:t>e i mercenari di Efraim</w:t>
      </w:r>
      <w:r>
        <w:t xml:space="preserve">, per profetare in mezzo a noi come hai fatto oggi e suggerire di non combattere il popolo d'Israele, perché il loro Dio li proteggerà dall'alto? E che altro dio c'è se non Nabucodònosor? Questi invierà la sua forza e li sterminerà dalla terra, né servirà il loro Dio a liberarli” (Gdt 6,2). </w:t>
      </w:r>
    </w:p>
    <w:p w14:paraId="363FE978" w14:textId="77777777" w:rsidR="004A3BFC" w:rsidRDefault="004A3BFC">
      <w:pPr>
        <w:pStyle w:val="Corpodeltesto2"/>
      </w:pPr>
      <w:r>
        <w:t xml:space="preserve">“Quanto a te, Achior, </w:t>
      </w:r>
      <w:r>
        <w:rPr>
          <w:b/>
        </w:rPr>
        <w:t>mercenario di Ammon</w:t>
      </w:r>
      <w:r>
        <w:t xml:space="preserve">, che hai detto queste cose nel giorno della tua sventura, non vedrai più la mia faccia da oggi fino a quando farò vendetta di questa razza che viene dall'Egitto”. (Gdt 6,5). </w:t>
      </w:r>
    </w:p>
    <w:p w14:paraId="4CEC7749" w14:textId="77777777" w:rsidR="004A3BFC" w:rsidRDefault="004A3BFC">
      <w:pPr>
        <w:pStyle w:val="Corpodeltesto2"/>
      </w:pPr>
      <w:r>
        <w:t xml:space="preserve">“Vedendo Lisia lo scompiglio delle sue file, mentre alle schiere di Giuda cresceva il coraggio ed erano pronti a vivere o a morire gloriosamente, se ne tornò in Antiochia dove </w:t>
      </w:r>
      <w:r>
        <w:rPr>
          <w:b/>
        </w:rPr>
        <w:t xml:space="preserve">assoldò mercenari in maggior numero </w:t>
      </w:r>
      <w:r>
        <w:t xml:space="preserve">per venire di nuovo in Giudea” (1Mac 4,35). </w:t>
      </w:r>
    </w:p>
    <w:p w14:paraId="26A90B6E" w14:textId="77777777" w:rsidR="004A3BFC" w:rsidRDefault="004A3BFC">
      <w:pPr>
        <w:pStyle w:val="Corpodeltesto2"/>
      </w:pPr>
      <w:r>
        <w:t xml:space="preserve">“Anche dagli altri regni e dalle isole del mare gli giunsero </w:t>
      </w:r>
      <w:r>
        <w:rPr>
          <w:b/>
        </w:rPr>
        <w:t>truppe mercenarie</w:t>
      </w:r>
      <w:r>
        <w:t xml:space="preserve">” (1Mac 6,29). </w:t>
      </w:r>
    </w:p>
    <w:p w14:paraId="3E28419E" w14:textId="77777777" w:rsidR="004A3BFC" w:rsidRDefault="004A3BFC">
      <w:pPr>
        <w:pStyle w:val="Corpodeltesto2"/>
      </w:pPr>
      <w:r>
        <w:t xml:space="preserve">“Poiché alcuni uomini pestiferi si sono impadroniti del regno dei nostri padri, voglio rivendicare i miei diritti sul regno, per ricostruirlo com'era prima; </w:t>
      </w:r>
      <w:r>
        <w:rPr>
          <w:b/>
        </w:rPr>
        <w:t xml:space="preserve">ho reclutato un esercito ingente di mercenari </w:t>
      </w:r>
      <w:r>
        <w:t xml:space="preserve">e allestito navi da guerra” (1Mac 15,3). </w:t>
      </w:r>
    </w:p>
    <w:p w14:paraId="296A2F41" w14:textId="77777777" w:rsidR="004A3BFC" w:rsidRDefault="004A3BFC">
      <w:pPr>
        <w:pStyle w:val="Corpodeltesto2"/>
      </w:pPr>
      <w:r>
        <w:t xml:space="preserve">“Ma alcuni dei comandanti dei distretti e precisamente Timòteo e Apollonio, figlio di Gennèo, Ierònimo e Demofonte e, oltre questi, Nicànore, </w:t>
      </w:r>
      <w:r>
        <w:rPr>
          <w:b/>
        </w:rPr>
        <w:t>il comandante dei mercenari di Cipro</w:t>
      </w:r>
      <w:r>
        <w:t xml:space="preserve">, non li lasciavano vivere tranquilli né procedere in pace” (2Mac 12,2). </w:t>
      </w:r>
    </w:p>
    <w:p w14:paraId="69A396D2" w14:textId="77777777" w:rsidR="004A3BFC" w:rsidRDefault="004A3BFC">
      <w:pPr>
        <w:pStyle w:val="Corpodeltesto2"/>
      </w:pPr>
      <w:r>
        <w:t xml:space="preserve">“Non ha forse un duro lavoro l'uomo sulla terra </w:t>
      </w:r>
      <w:r>
        <w:rPr>
          <w:b/>
        </w:rPr>
        <w:t>e i suoi giorni non sono come quelli d'un mercenario?</w:t>
      </w:r>
      <w:r>
        <w:t xml:space="preserve">” (Gb 7,1). </w:t>
      </w:r>
    </w:p>
    <w:p w14:paraId="43DDD7B2" w14:textId="77777777" w:rsidR="004A3BFC" w:rsidRDefault="004A3BFC">
      <w:pPr>
        <w:pStyle w:val="Corpodeltesto2"/>
      </w:pPr>
      <w:r>
        <w:t xml:space="preserve">“Come lo schiavo sospira l'ombra e </w:t>
      </w:r>
      <w:r>
        <w:rPr>
          <w:b/>
        </w:rPr>
        <w:t>come il mercenario aspetta il suo salario</w:t>
      </w:r>
      <w:r>
        <w:t xml:space="preserve">” (Gb 7,2). </w:t>
      </w:r>
    </w:p>
    <w:p w14:paraId="30A8A699" w14:textId="77777777" w:rsidR="004A3BFC" w:rsidRDefault="004A3BFC">
      <w:pPr>
        <w:pStyle w:val="Corpodeltesto2"/>
      </w:pPr>
      <w:r>
        <w:t xml:space="preserve">“Non maltrattare uno schiavo che lavora fedelmente </w:t>
      </w:r>
      <w:r>
        <w:rPr>
          <w:b/>
        </w:rPr>
        <w:t>né un mercenario che dà  tutto se stesso</w:t>
      </w:r>
      <w:r>
        <w:t xml:space="preserve">” (Sir 7,20). </w:t>
      </w:r>
    </w:p>
    <w:p w14:paraId="510C1ABE" w14:textId="77777777" w:rsidR="004A3BFC" w:rsidRDefault="004A3BFC">
      <w:pPr>
        <w:pStyle w:val="Corpodeltesto2"/>
      </w:pPr>
      <w:r>
        <w:t xml:space="preserve">“Non consigliarti con una donna sulla sua rivale, con un pauroso sulla guerra, con un mercante sul commercio, con un compratore sulla vendita, con un invidioso sulla riconoscenza, con uno spietato sulla bontà di cuore, con un pigro </w:t>
      </w:r>
      <w:r>
        <w:lastRenderedPageBreak/>
        <w:t xml:space="preserve">su un'iniziativa qualsiasi, </w:t>
      </w:r>
      <w:r>
        <w:rPr>
          <w:b/>
        </w:rPr>
        <w:t>con un mercenario annuale sul raccolto</w:t>
      </w:r>
      <w:r>
        <w:t xml:space="preserve">, con uno schiavo pigro su un gran lavoro; non dipendere da costoro per nessun consiglio” (Sir 37,11). </w:t>
      </w:r>
    </w:p>
    <w:p w14:paraId="586AB8B9" w14:textId="77777777" w:rsidR="004A3BFC" w:rsidRDefault="004A3BFC">
      <w:pPr>
        <w:pStyle w:val="Corpodeltesto2"/>
      </w:pPr>
      <w:r>
        <w:t>“</w:t>
      </w:r>
      <w:r>
        <w:rPr>
          <w:b/>
        </w:rPr>
        <w:t>Anche i suoi mercenari nel paese sono come vitelli da ingrasso. Anch'essi infatti han voltate le spalle, fuggono insieme, non resistono</w:t>
      </w:r>
      <w:r>
        <w:t xml:space="preserve">, poiché il giorno della sventura è giunto su di loro, il tempo del loro castigo” (Ger 46,21). </w:t>
      </w:r>
    </w:p>
    <w:p w14:paraId="113D78E9" w14:textId="77777777" w:rsidR="004A3BFC" w:rsidRDefault="004A3BFC">
      <w:pPr>
        <w:pStyle w:val="Corpodeltesto2"/>
      </w:pPr>
      <w:r>
        <w:t xml:space="preserve">“… </w:t>
      </w:r>
      <w:r>
        <w:rPr>
          <w:b/>
        </w:rPr>
        <w:t>e moltiplicassi i tuoi mercenari più che le stelle del cielo</w:t>
      </w:r>
      <w:r>
        <w:t xml:space="preserve">. La locusta mette le ali e vola via!” (Naum 3,16). </w:t>
      </w:r>
    </w:p>
    <w:p w14:paraId="7E54451A" w14:textId="77777777" w:rsidR="004A3BFC" w:rsidRDefault="004A3BFC">
      <w:pPr>
        <w:pStyle w:val="Corpodeltesto2"/>
      </w:pPr>
      <w:r>
        <w:t>“</w:t>
      </w:r>
      <w:r>
        <w:rPr>
          <w:b/>
        </w:rPr>
        <w:t>Il mercenario invece, che non è pastore e al quale le pecore non appartengono</w:t>
      </w:r>
      <w:r>
        <w:t xml:space="preserve">, vede venire il lupo, abbandona le pecore e fugge e il lupo le rapisce e le disperde” (Gv 10,12). </w:t>
      </w:r>
    </w:p>
    <w:p w14:paraId="01EBFB13" w14:textId="77777777" w:rsidR="004A3BFC" w:rsidRDefault="004A3BFC">
      <w:pPr>
        <w:pStyle w:val="Corpodeltesto2"/>
      </w:pPr>
      <w:r>
        <w:t xml:space="preserve">“Egli è </w:t>
      </w:r>
      <w:r>
        <w:rPr>
          <w:b/>
        </w:rPr>
        <w:t xml:space="preserve">un mercenario </w:t>
      </w:r>
      <w:r>
        <w:t xml:space="preserve">e non gli importa delle pecore” (Gv 10,13). </w:t>
      </w:r>
    </w:p>
    <w:p w14:paraId="550BA87F" w14:textId="77777777" w:rsidR="004A3BFC" w:rsidRDefault="004A3BFC">
      <w:pPr>
        <w:pStyle w:val="Corpodeltesto2"/>
      </w:pPr>
    </w:p>
    <w:p w14:paraId="3B4BEA81" w14:textId="77777777" w:rsidR="004A3BFC" w:rsidRDefault="004A3BFC">
      <w:pPr>
        <w:pStyle w:val="Titolo4"/>
      </w:pPr>
      <w:bookmarkStart w:id="180" w:name="_Toc129337692"/>
      <w:bookmarkStart w:id="181" w:name="_Toc62167751"/>
      <w:r>
        <w:t>Opportuna lettura di tutto il capitolo 10 del Vangelo secondo Giovanni:</w:t>
      </w:r>
      <w:bookmarkEnd w:id="180"/>
      <w:bookmarkEnd w:id="181"/>
    </w:p>
    <w:p w14:paraId="6A702396" w14:textId="77777777" w:rsidR="004A3BFC" w:rsidRDefault="004A3BFC">
      <w:pPr>
        <w:pStyle w:val="Corpodeltesto2"/>
      </w:pPr>
      <w:r>
        <w:t xml:space="preserve">“In verità, in verità vi dico: chi non entra nel recinto delle pecore per la porta, ma vi sale da un'altra parte, </w:t>
      </w:r>
      <w:r>
        <w:rPr>
          <w:b/>
        </w:rPr>
        <w:t>è un ladro e un brigante</w:t>
      </w:r>
      <w:r>
        <w:t xml:space="preserve">. Chi invece entra per la porta, </w:t>
      </w:r>
      <w:r>
        <w:rPr>
          <w:b/>
        </w:rPr>
        <w:t>è il pastore delle pecore</w:t>
      </w:r>
      <w:r>
        <w:t xml:space="preserve">. </w:t>
      </w:r>
      <w:r>
        <w:rPr>
          <w:b/>
        </w:rPr>
        <w:t xml:space="preserve">Il guardiano </w:t>
      </w:r>
      <w:r>
        <w:t xml:space="preserve">gli apre e le pecore ascoltano la sua voce: egli chiama le sue pecore una per una e le conduce fuori. E quando ha condotto fuori tutte le sue pecore, cammina innanzi a loro, e le pecore lo seguono, perché conoscono la sua voce. </w:t>
      </w:r>
      <w:r>
        <w:rPr>
          <w:b/>
        </w:rPr>
        <w:t xml:space="preserve">Un estraneo invece </w:t>
      </w:r>
      <w:r>
        <w:t xml:space="preserve">non lo seguiranno, ma fuggiranno via da lui, perché non conoscono la voce degli estranei. Questa similitudine disse loro Gesù; ma essi non capirono che cosa significava ciò che diceva loro. Allora Gesù disse loro di nuovo: In verità, in verità vi dico: io sono la porta delle pecore. Tutti coloro che sono venuti prima di me, </w:t>
      </w:r>
      <w:r>
        <w:rPr>
          <w:b/>
        </w:rPr>
        <w:t>sono ladri e briganti</w:t>
      </w:r>
      <w:r>
        <w:t xml:space="preserve">; ma le pecore non li hanno ascoltati. Io sono la porta: se uno entra attraverso di me, sarà salvo; entrerà e uscirà e troverà pascolo. </w:t>
      </w:r>
      <w:r>
        <w:rPr>
          <w:b/>
        </w:rPr>
        <w:t xml:space="preserve">Il ladro </w:t>
      </w:r>
      <w:r>
        <w:t xml:space="preserve">non viene se non per rubare, uccidere e distruggere; io sono venuto perché abbiano la vita e l'abbiano in abbondanza. Io sono </w:t>
      </w:r>
      <w:r>
        <w:rPr>
          <w:b/>
        </w:rPr>
        <w:t>il buon pastore</w:t>
      </w:r>
      <w:r>
        <w:t xml:space="preserve">. Il buon pastore offre la vita per le pecore. </w:t>
      </w:r>
      <w:r>
        <w:rPr>
          <w:b/>
        </w:rPr>
        <w:t xml:space="preserve">Il mercenario </w:t>
      </w:r>
      <w:r>
        <w:t xml:space="preserve">invece, </w:t>
      </w:r>
      <w:r>
        <w:rPr>
          <w:b/>
        </w:rPr>
        <w:t xml:space="preserve">che non è pastore </w:t>
      </w:r>
      <w:r>
        <w:t xml:space="preserve">e al quale le pecore non appartengono, vede venire </w:t>
      </w:r>
      <w:r>
        <w:rPr>
          <w:b/>
        </w:rPr>
        <w:t>il lupo</w:t>
      </w:r>
      <w:r>
        <w:t xml:space="preserve">, abbandona le pecore e fugge e il lupo le rapisce e le disperde; egli è </w:t>
      </w:r>
      <w:r>
        <w:rPr>
          <w:b/>
        </w:rPr>
        <w:t xml:space="preserve">un mercenario </w:t>
      </w:r>
      <w:r>
        <w:t xml:space="preserve">e non gli importa delle pecore. </w:t>
      </w:r>
      <w:r>
        <w:rPr>
          <w:b/>
        </w:rPr>
        <w:t>Io sono il buon pastore</w:t>
      </w:r>
      <w:r>
        <w:t xml:space="preserve">, conosco le mie pecore e le mie pecore conoscono me, come il Padre conosce me e io conosco il Padre; e offro la vita per le pecore. </w:t>
      </w:r>
    </w:p>
    <w:p w14:paraId="6B1231B1" w14:textId="77777777" w:rsidR="004A3BFC" w:rsidRDefault="004A3BFC">
      <w:pPr>
        <w:pStyle w:val="Corpodeltesto2"/>
      </w:pPr>
      <w:r>
        <w:t xml:space="preserve">E ho altre pecore che non sono di quest'ovile; anche queste io devo condurre; ascolteranno la mia voce e diventeranno </w:t>
      </w:r>
      <w:r>
        <w:rPr>
          <w:b/>
        </w:rPr>
        <w:t>un solo gregge e un solo pastore</w:t>
      </w:r>
      <w:r>
        <w:t xml:space="preserve">. Per questo il Padre mi ama: perché io offro la mia vita, per poi riprenderla di nuovo. Nessuno me la toglie, ma la offro da me stesso, poiché ho il potere di offrirla e il potere di riprenderla di nuovo. Questo comando ho ricevuto dal Padre mio. </w:t>
      </w:r>
    </w:p>
    <w:p w14:paraId="34094B56" w14:textId="77777777" w:rsidR="004A3BFC" w:rsidRDefault="004A3BFC">
      <w:pPr>
        <w:pStyle w:val="Corpodeltesto2"/>
      </w:pPr>
      <w:r>
        <w:t xml:space="preserve">Sorse di nuovo dissenso tra i Giudei per queste parole. Molti di essi dicevano: Ha un demonio ed è fuori di sé; perché lo state ad ascoltare? Altri invece dicevano: Queste parole non sono di un indemoniato; può forse un demonio </w:t>
      </w:r>
      <w:r>
        <w:lastRenderedPageBreak/>
        <w:t xml:space="preserve">aprire gli occhi dei ciechi? Ricorreva in quei giorni a Gerusalemme la festa della Dedicazione. Era d'inverno. Gesù passeggiava nel tempio, sotto il portico di Salomone. </w:t>
      </w:r>
    </w:p>
    <w:p w14:paraId="639BFBC8" w14:textId="77777777" w:rsidR="004A3BFC" w:rsidRDefault="004A3BFC">
      <w:pPr>
        <w:pStyle w:val="Corpodeltesto2"/>
        <w:rPr>
          <w:b/>
        </w:rPr>
      </w:pPr>
      <w:r>
        <w:t xml:space="preserve">Allora i Giudei gli si fecero attorno e gli dicevano: Fino a quando terrai l'animo nostro sospeso? Se tu sei il Cristo, dillo a noi apertamente. Gesù rispose loro: </w:t>
      </w:r>
      <w:r>
        <w:rPr>
          <w:b/>
        </w:rPr>
        <w:t xml:space="preserve">Ve l'ho detto e non credete; le opere che io compio nel nome del Padre mio, queste mi danno testimonianza; ma voi non credete, perché non siete mie pecore. </w:t>
      </w:r>
    </w:p>
    <w:p w14:paraId="721703D1" w14:textId="77777777" w:rsidR="004A3BFC" w:rsidRDefault="004A3BFC">
      <w:pPr>
        <w:pStyle w:val="Corpodeltesto2"/>
      </w:pPr>
      <w:r>
        <w:t xml:space="preserve">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I Giudei portarono di nuovo delle pietre per lapidarlo. </w:t>
      </w:r>
    </w:p>
    <w:p w14:paraId="77FA52CC" w14:textId="77777777" w:rsidR="004A3BFC" w:rsidRDefault="004A3BFC">
      <w:pPr>
        <w:pStyle w:val="Corpodeltesto2"/>
      </w:pPr>
      <w:r>
        <w:t xml:space="preserve">Gesù rispose loro: Vi ho fatto vedere molte opere buone da parte del Padre mio; per quale di esse mi volete lapidare? Gli risposero i Giudei: Non ti lapidiamo per un'opera buona, ma per la bestemmia e perché tu, che sei uomo, ti fai Dio”. Rispose loro Gesù: Non è forse scritto nella vostra Legge: Io ho detto: voi siete dei? Ora, se essa ha chiamato dei coloro ai quali fu rivolta la parola di Dio (e la Scrittura non può essere annullata), a colui che il Padre ha consacrato e mandato nel mondo, voi dite: Tu bestemmi, perché ho detto: Sono Figlio di Dio? Se non compio le opere del Padre mio, non credetemi; ma se le compio, anche se non volete credere a me, credete almeno alle opere, perché sappiate e conosciate che il Padre è in me e io nel Padre. </w:t>
      </w:r>
    </w:p>
    <w:p w14:paraId="59474F46" w14:textId="77777777" w:rsidR="004A3BFC" w:rsidRDefault="004A3BFC">
      <w:pPr>
        <w:pStyle w:val="Corpodeltesto2"/>
      </w:pPr>
      <w:r>
        <w:t xml:space="preserve">Cercavano allora di prenderlo di nuovo, ma egli sfuggì dalle loro mani. Ritornò quindi al di là del Giordano, nel luogo dove prima Giovanni battezzava, e qui si fermò. Molti andarono da lui e dicevano: Giovanni non ha fatto nessun segno, ma tutto quello che Giovanni ha detto di costui era vero. E in quel luogo molti credettero in lui” (Gv 10,1-42). </w:t>
      </w:r>
    </w:p>
    <w:p w14:paraId="1FB91150" w14:textId="77777777" w:rsidR="004A3BFC" w:rsidRDefault="004A3BFC">
      <w:pPr>
        <w:pStyle w:val="Titolo1"/>
      </w:pPr>
      <w:r>
        <w:br w:type="page"/>
      </w:r>
      <w:bookmarkStart w:id="182" w:name="_Toc94419197"/>
      <w:bookmarkStart w:id="183" w:name="_Toc127765447"/>
      <w:bookmarkStart w:id="184" w:name="_Toc128572588"/>
      <w:bookmarkStart w:id="185" w:name="_Toc129337693"/>
      <w:bookmarkStart w:id="186" w:name="_Toc62167752"/>
      <w:r>
        <w:lastRenderedPageBreak/>
        <w:t>42° INCONTRO</w:t>
      </w:r>
      <w:bookmarkEnd w:id="182"/>
      <w:bookmarkEnd w:id="183"/>
      <w:bookmarkEnd w:id="184"/>
      <w:bookmarkEnd w:id="185"/>
      <w:bookmarkEnd w:id="186"/>
      <w:r>
        <w:t xml:space="preserve"> </w:t>
      </w:r>
    </w:p>
    <w:p w14:paraId="19D9FE96" w14:textId="77777777" w:rsidR="004A3BFC" w:rsidRDefault="004A3BFC">
      <w:pPr>
        <w:pStyle w:val="Titolo3"/>
      </w:pPr>
      <w:bookmarkStart w:id="187" w:name="_Toc94419198"/>
      <w:bookmarkStart w:id="188" w:name="_Toc127765448"/>
      <w:bookmarkStart w:id="189" w:name="_Toc128572589"/>
      <w:bookmarkStart w:id="190" w:name="_Toc129337694"/>
      <w:bookmarkStart w:id="191" w:name="_Toc62167753"/>
      <w:r>
        <w:t>(8 Maggio – 14 Maggio 2006)</w:t>
      </w:r>
      <w:bookmarkEnd w:id="187"/>
      <w:bookmarkEnd w:id="188"/>
      <w:bookmarkEnd w:id="189"/>
      <w:bookmarkEnd w:id="190"/>
      <w:bookmarkEnd w:id="191"/>
      <w:r>
        <w:t xml:space="preserve"> </w:t>
      </w:r>
    </w:p>
    <w:p w14:paraId="5B086FC5" w14:textId="77777777" w:rsidR="004A3BFC" w:rsidRDefault="004A3BFC">
      <w:pPr>
        <w:pStyle w:val="Titolo2"/>
      </w:pPr>
      <w:bookmarkStart w:id="192" w:name="_Toc94419199"/>
      <w:bookmarkStart w:id="193" w:name="_Toc127765449"/>
      <w:bookmarkStart w:id="194" w:name="_Toc128572590"/>
      <w:bookmarkStart w:id="195" w:name="_Toc129337695"/>
      <w:bookmarkStart w:id="196" w:name="_Toc62167754"/>
      <w:r>
        <w:t>Giorno 14 del mese di Maggio, Domenica</w:t>
      </w:r>
      <w:bookmarkEnd w:id="192"/>
      <w:bookmarkEnd w:id="193"/>
      <w:bookmarkEnd w:id="194"/>
      <w:bookmarkEnd w:id="195"/>
      <w:bookmarkEnd w:id="196"/>
    </w:p>
    <w:p w14:paraId="6DB4CA01" w14:textId="77777777" w:rsidR="004A3BFC" w:rsidRDefault="004A3BFC">
      <w:pPr>
        <w:pStyle w:val="Titolo3"/>
      </w:pPr>
      <w:bookmarkStart w:id="197" w:name="_Toc94419200"/>
      <w:bookmarkStart w:id="198" w:name="_Toc127765450"/>
      <w:bookmarkStart w:id="199" w:name="_Toc128572591"/>
      <w:bookmarkStart w:id="200" w:name="_Toc129337696"/>
      <w:bookmarkStart w:id="201" w:name="_Toc62167755"/>
      <w:r>
        <w:t>V DOMENICA DI PASQUA (B)</w:t>
      </w:r>
      <w:bookmarkEnd w:id="197"/>
      <w:bookmarkEnd w:id="198"/>
      <w:bookmarkEnd w:id="199"/>
      <w:bookmarkEnd w:id="200"/>
      <w:bookmarkEnd w:id="201"/>
    </w:p>
    <w:p w14:paraId="4BB688B7" w14:textId="77777777" w:rsidR="004A3BFC" w:rsidRDefault="004A3BFC">
      <w:pPr>
        <w:pStyle w:val="Titolo4"/>
      </w:pPr>
      <w:r>
        <w:t xml:space="preserve"> </w:t>
      </w:r>
      <w:r>
        <w:cr/>
      </w:r>
      <w:bookmarkStart w:id="202" w:name="_Toc94419201"/>
      <w:bookmarkStart w:id="203" w:name="_Toc127765451"/>
      <w:bookmarkStart w:id="204" w:name="_Toc128572592"/>
      <w:bookmarkStart w:id="205" w:name="_Toc129337697"/>
      <w:bookmarkStart w:id="206" w:name="_Toc62167756"/>
      <w:r>
        <w:t>CANTO AL VANGELO</w:t>
      </w:r>
      <w:bookmarkEnd w:id="202"/>
      <w:bookmarkEnd w:id="203"/>
      <w:bookmarkEnd w:id="204"/>
      <w:bookmarkEnd w:id="205"/>
      <w:bookmarkEnd w:id="206"/>
    </w:p>
    <w:p w14:paraId="34A7B42A" w14:textId="77777777" w:rsidR="004A3BFC" w:rsidRDefault="004A3BFC">
      <w:pPr>
        <w:tabs>
          <w:tab w:val="right" w:leader="dot" w:pos="8494"/>
        </w:tabs>
        <w:spacing w:before="120" w:after="120"/>
        <w:jc w:val="both"/>
      </w:pPr>
      <w:r>
        <w:t>Alleluia, alleluia. Rimanete in me ed io in voi, dice il Signore; chi rimane in me porta molto frutto. Alleluia.</w:t>
      </w:r>
    </w:p>
    <w:p w14:paraId="20B78760" w14:textId="77777777" w:rsidR="004A3BFC" w:rsidRDefault="004A3BFC">
      <w:pPr>
        <w:pStyle w:val="Titolo4"/>
      </w:pPr>
      <w:bookmarkStart w:id="207" w:name="_Toc94419202"/>
      <w:bookmarkStart w:id="208" w:name="_Toc127765452"/>
      <w:bookmarkStart w:id="209" w:name="_Toc128572593"/>
      <w:bookmarkStart w:id="210" w:name="_Toc129337698"/>
      <w:bookmarkStart w:id="211" w:name="_Toc62167757"/>
      <w:r>
        <w:t>VANGELO</w:t>
      </w:r>
      <w:bookmarkEnd w:id="207"/>
      <w:bookmarkEnd w:id="208"/>
      <w:bookmarkEnd w:id="209"/>
      <w:bookmarkEnd w:id="210"/>
      <w:bookmarkEnd w:id="211"/>
      <w:r>
        <w:t xml:space="preserve"> </w:t>
      </w:r>
    </w:p>
    <w:p w14:paraId="3BD138BB" w14:textId="77777777" w:rsidR="004A3BFC" w:rsidRDefault="004A3BFC">
      <w:pPr>
        <w:pStyle w:val="Titolo4"/>
      </w:pPr>
      <w:bookmarkStart w:id="212" w:name="_Toc94419203"/>
      <w:bookmarkStart w:id="213" w:name="_Toc127765453"/>
      <w:bookmarkStart w:id="214" w:name="_Toc128572594"/>
      <w:bookmarkStart w:id="215" w:name="_Toc129337699"/>
      <w:bookmarkStart w:id="216" w:name="_Toc62167758"/>
      <w:r>
        <w:t>Dal vangelo secondo Giovanni (Gv 15, 1-8)</w:t>
      </w:r>
      <w:bookmarkEnd w:id="212"/>
      <w:bookmarkEnd w:id="213"/>
      <w:bookmarkEnd w:id="214"/>
      <w:bookmarkEnd w:id="215"/>
      <w:bookmarkEnd w:id="216"/>
    </w:p>
    <w:p w14:paraId="647A2304" w14:textId="77777777" w:rsidR="004A3BFC" w:rsidRDefault="004A3BFC">
      <w:pPr>
        <w:pStyle w:val="Corpodeltesto3"/>
      </w:pPr>
      <w:r>
        <w:t xml:space="preserve">In quel tempo, Gesù disse ai suoi discepoli:  Io sono la vera vite e il Padre mio è il vignaiolo. </w:t>
      </w:r>
    </w:p>
    <w:p w14:paraId="3C9E3C6D" w14:textId="77777777" w:rsidR="004A3BFC" w:rsidRDefault="004A3BFC">
      <w:pPr>
        <w:pStyle w:val="Corpodeltesto3"/>
      </w:pPr>
      <w:r>
        <w:t xml:space="preserve">Ogni tralcio che in me non porta frutto, lo toglie e ogni tralcio che porta frutto, lo pota perché porti più frutto. </w:t>
      </w:r>
    </w:p>
    <w:p w14:paraId="1D80F1A0" w14:textId="77777777" w:rsidR="004A3BFC" w:rsidRDefault="004A3BFC">
      <w:pPr>
        <w:pStyle w:val="Corpodeltesto3"/>
      </w:pPr>
      <w:r>
        <w:t xml:space="preserve">Voi siete già mondi, per la parola che vi ho annunziato. </w:t>
      </w:r>
    </w:p>
    <w:p w14:paraId="76C23A4C" w14:textId="77777777" w:rsidR="004A3BFC" w:rsidRDefault="004A3BFC">
      <w:pPr>
        <w:pStyle w:val="Corpodeltesto3"/>
      </w:pPr>
      <w:r>
        <w:t xml:space="preserve">Rimanete in me e io in voi. </w:t>
      </w:r>
    </w:p>
    <w:p w14:paraId="14437823" w14:textId="77777777" w:rsidR="004A3BFC" w:rsidRDefault="004A3BFC">
      <w:pPr>
        <w:pStyle w:val="Corpodeltesto3"/>
      </w:pPr>
      <w:r>
        <w:t xml:space="preserve">Come il tralcio non può far frutto da se stesso se non rimane nella vite, così anche voi se non rimanete in me. </w:t>
      </w:r>
    </w:p>
    <w:p w14:paraId="7B649A5F" w14:textId="77777777" w:rsidR="004A3BFC" w:rsidRDefault="004A3BFC">
      <w:pPr>
        <w:pStyle w:val="Corpodeltesto3"/>
      </w:pPr>
      <w:r>
        <w:t xml:space="preserve">Io sono la vite, voi i tralci. </w:t>
      </w:r>
    </w:p>
    <w:p w14:paraId="5D832F89" w14:textId="77777777" w:rsidR="004A3BFC" w:rsidRDefault="004A3BFC">
      <w:pPr>
        <w:pStyle w:val="Corpodeltesto3"/>
      </w:pPr>
      <w:r>
        <w:t xml:space="preserve">Chi rimane in me e io in lui, fa molto frutto, perché senza di me non potete far nulla. </w:t>
      </w:r>
    </w:p>
    <w:p w14:paraId="0CC392E2" w14:textId="77777777" w:rsidR="004A3BFC" w:rsidRDefault="004A3BFC">
      <w:pPr>
        <w:pStyle w:val="Corpodeltesto3"/>
      </w:pPr>
      <w:r>
        <w:t xml:space="preserve">Chi non rimane in me viene gettato via come il tralcio e si secca, e poi lo raccolgono e lo gettano nel fuoco e lo bruciano. </w:t>
      </w:r>
    </w:p>
    <w:p w14:paraId="45E6A219" w14:textId="77777777" w:rsidR="004A3BFC" w:rsidRDefault="004A3BFC">
      <w:pPr>
        <w:pStyle w:val="Corpodeltesto3"/>
      </w:pPr>
      <w:r>
        <w:t xml:space="preserve">Se rimanete in me e le mie parole rimangono in voi, chiedete quel che volete e vi sarà dato. </w:t>
      </w:r>
    </w:p>
    <w:p w14:paraId="3BE56330" w14:textId="77777777" w:rsidR="004A3BFC" w:rsidRDefault="004A3BFC">
      <w:pPr>
        <w:pStyle w:val="Corpodeltesto3"/>
      </w:pPr>
      <w:r>
        <w:t xml:space="preserve">In questo è glorificato il Padre mio: che portiate molto frutto e diventiate miei discepoli. </w:t>
      </w:r>
    </w:p>
    <w:p w14:paraId="6A1AF490" w14:textId="77777777" w:rsidR="004A3BFC" w:rsidRDefault="004A3BFC">
      <w:pPr>
        <w:pStyle w:val="Titolo2"/>
      </w:pPr>
      <w:r>
        <w:cr/>
      </w:r>
      <w:r>
        <w:cr/>
        <w:t xml:space="preserve"> </w:t>
      </w:r>
      <w:bookmarkStart w:id="217" w:name="_Toc94419204"/>
      <w:bookmarkStart w:id="218" w:name="_Toc127765454"/>
      <w:bookmarkStart w:id="219" w:name="_Toc128572595"/>
      <w:bookmarkStart w:id="220" w:name="_Toc129337700"/>
      <w:bookmarkStart w:id="221" w:name="_Toc62167759"/>
      <w:r>
        <w:t>PAROLE DI COMMENTO</w:t>
      </w:r>
      <w:bookmarkEnd w:id="217"/>
      <w:bookmarkEnd w:id="218"/>
      <w:bookmarkEnd w:id="219"/>
      <w:bookmarkEnd w:id="220"/>
      <w:bookmarkEnd w:id="221"/>
    </w:p>
    <w:p w14:paraId="27252722" w14:textId="77777777" w:rsidR="004A3BFC" w:rsidRDefault="004A3BFC">
      <w:pPr>
        <w:pStyle w:val="Corpodeltesto3"/>
      </w:pPr>
      <w:r>
        <w:t xml:space="preserve">In quel tempo, </w:t>
      </w:r>
    </w:p>
    <w:p w14:paraId="575B0FA1" w14:textId="77777777" w:rsidR="004A3BFC" w:rsidRDefault="004A3BFC">
      <w:pPr>
        <w:pStyle w:val="Corpotesto"/>
      </w:pPr>
      <w:r>
        <w:t>Siamo nel Cenacolo, durante la Cena Pasquale.</w:t>
      </w:r>
    </w:p>
    <w:p w14:paraId="5B7369E1" w14:textId="77777777" w:rsidR="004A3BFC" w:rsidRDefault="004A3BFC">
      <w:pPr>
        <w:pStyle w:val="Corpotesto"/>
      </w:pPr>
      <w:r>
        <w:t>Dopo aver lavato i piedi ai suoi discepoli, Gesù inizia il grande discorso che dovrà introdurre i discepoli nella pienezza del suo mistero, del mistero del Padre e dello Spirito Santo.  Procediamo con ordine:</w:t>
      </w:r>
    </w:p>
    <w:p w14:paraId="75B1C722" w14:textId="77777777" w:rsidR="004A3BFC" w:rsidRDefault="004A3BFC">
      <w:pPr>
        <w:pStyle w:val="Corpotesto"/>
      </w:pPr>
      <w:r>
        <w:lastRenderedPageBreak/>
        <w:t xml:space="preserve">Inizia la Cena. Nel mezzo di essa Gesù lava i piedi ai suoi discepoli: </w:t>
      </w:r>
      <w:r>
        <w:rPr>
          <w:b w:val="0"/>
          <w:i/>
        </w:rPr>
        <w:t>“Prima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w:t>
      </w:r>
      <w:r>
        <w:t xml:space="preserve"> (Gv 13,1-11). </w:t>
      </w:r>
    </w:p>
    <w:p w14:paraId="403160DB" w14:textId="77777777" w:rsidR="004A3BFC" w:rsidRDefault="004A3BFC">
      <w:pPr>
        <w:pStyle w:val="Corpotesto"/>
      </w:pPr>
      <w:r>
        <w:t xml:space="preserve">Gesù spiega ciò che ha fatto e nello stesso tempo svela che uno dei dodici lo avrebbe tradito:  </w:t>
      </w:r>
      <w:r>
        <w:rPr>
          <w:b w:val="0"/>
          <w:i/>
        </w:rPr>
        <w:t>“Quando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Non parlo di tutti voi; io conosco quelli che ho scelto; ma si deve adempiere la Scrittura: Colui che mangia il pane con me, ha levato contro di me il suo calcagno. Ve lo dico fin d'ora, prima che accada, perché, quando sarà avvenuto, crediate che Io Sono. In verità, in verità vi dico: Chi accoglie colui che io manderò, accoglie me; chi accoglie me, accoglie colui che mi ha mandato. 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w:t>
      </w:r>
      <w:r>
        <w:t xml:space="preserve"> (Gv 13,12-30). </w:t>
      </w:r>
    </w:p>
    <w:p w14:paraId="415D94FD" w14:textId="77777777" w:rsidR="004A3BFC" w:rsidRDefault="004A3BFC">
      <w:pPr>
        <w:pStyle w:val="Corpotesto"/>
      </w:pPr>
      <w:r>
        <w:t xml:space="preserve">Giuda esce dal Cenacolo e Gesù inizia ad aprire il suo cuore ai suoi discepoli, dona il comandamento nuovo e svela anche il rinnegamento di Pietro: </w:t>
      </w:r>
      <w:r>
        <w:rPr>
          <w:b w:val="0"/>
          <w:i/>
        </w:rPr>
        <w:t xml:space="preserve">“Quand'egli fu uscito, Gesù disse: Ora il Figlio dell'uomo è stato glorificato, e anche Dio è stato glorificato in lui. Se Dio è stato glorificato in lui, anche Dio lo glorificherà da parte sua e lo glorificherà subito. Figlioli, ancora per </w:t>
      </w:r>
      <w:r>
        <w:rPr>
          <w:b w:val="0"/>
          <w:i/>
        </w:rPr>
        <w:lastRenderedPageBreak/>
        <w:t>poco sono con voi; voi mi cercherete, ma come ho già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w:t>
      </w:r>
      <w:r>
        <w:t xml:space="preserve"> (Gv 13,31-38). </w:t>
      </w:r>
    </w:p>
    <w:p w14:paraId="3E29892C" w14:textId="77777777" w:rsidR="004A3BFC" w:rsidRDefault="004A3BFC">
      <w:pPr>
        <w:pStyle w:val="Corpotesto"/>
      </w:pPr>
      <w:r>
        <w:t xml:space="preserve">Il capitolo 14 inizia con la promessa che Gesù fa di ritornare di prendere con Sé gli apostoli: </w:t>
      </w:r>
      <w:r>
        <w:rPr>
          <w:b w:val="0"/>
          <w:i/>
        </w:rPr>
        <w:t xml:space="preserve">“Non sia turbato il vostro cuore. Abbiate fede in Dio e abbiate fede anche in me. Nella casa del Padre mio vi sono molti posti. Se no, ve l'avrei detto. Io vado a prepararvi un posto; quando sarò andato e vi avrò preparato un posto, ritornerò e vi prenderò con me, perché siate anche voi dove sono io. E del luogo dove io vado, voi conoscete la via” </w:t>
      </w:r>
      <w:r>
        <w:t xml:space="preserve">(Gv 14.1-4). </w:t>
      </w:r>
    </w:p>
    <w:p w14:paraId="5A803FF7" w14:textId="77777777" w:rsidR="004A3BFC" w:rsidRDefault="004A3BFC">
      <w:pPr>
        <w:pStyle w:val="Corpotesto"/>
      </w:pPr>
      <w:r>
        <w:t xml:space="preserve">Gesù si rivela con queste parole: “Io sono la via, la verità, la vita”. Attesta inoltre: “chi vede me vede il Padre”: </w:t>
      </w:r>
      <w:r>
        <w:rPr>
          <w:b w:val="0"/>
          <w:i/>
        </w:rPr>
        <w:t xml:space="preserve">“Gli disse Tommaso: Signore, non sappiamo dove vai e come possiamo conoscere la via? Gli disse Gesù: Io sono la via, la verità e la vita. Nessuno viene al Padre se non per mezzo di me. Se conoscete me, conoscerete anche il Padre: fin da ora lo conoscete e lo avete veduto. 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Credetemi: io sono nel Padre e il Padre è in me; se non altro, credetelo per le opere stesse. In verità, in verità vi dico: anche chi crede in me, compirà le opere che io compio e ne farà di più grandi, perché io vado al Padre. Qualunque cosa chiederete nel nome mio, la farò, perché il Padre sia glorificato nel Figlio. Se mi chiederete qualche cosa nel mio nome, io la farò” </w:t>
      </w:r>
      <w:r>
        <w:t xml:space="preserve">(Gv 14,5-14). </w:t>
      </w:r>
    </w:p>
    <w:p w14:paraId="0522BE8D" w14:textId="77777777" w:rsidR="004A3BFC" w:rsidRDefault="004A3BFC">
      <w:pPr>
        <w:pStyle w:val="Corpotesto"/>
      </w:pPr>
    </w:p>
    <w:p w14:paraId="20F4D634" w14:textId="77777777" w:rsidR="004A3BFC" w:rsidRDefault="004A3BFC">
      <w:pPr>
        <w:pStyle w:val="Corpotesto"/>
      </w:pPr>
      <w:r>
        <w:t xml:space="preserve">Segue la grande promessa del dono dello Spirito Consolatore. Anche Cristo non lascerà orfani di lui i suoi apostoli: </w:t>
      </w:r>
      <w:r>
        <w:rPr>
          <w:b w:val="0"/>
          <w:i/>
        </w:rPr>
        <w:t>“Se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 Non vi lascerò orfani, ritornerò da voi. 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w:t>
      </w:r>
      <w:r>
        <w:t xml:space="preserve"> (Gv 4,15.21). </w:t>
      </w:r>
    </w:p>
    <w:p w14:paraId="6BCA5E75" w14:textId="77777777" w:rsidR="004A3BFC" w:rsidRDefault="004A3BFC">
      <w:pPr>
        <w:pStyle w:val="Corpotesto"/>
      </w:pPr>
      <w:r>
        <w:t xml:space="preserve">Altre rivelazioni sono: </w:t>
      </w:r>
      <w:r>
        <w:rPr>
          <w:b w:val="0"/>
          <w:i/>
        </w:rPr>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la parola che voi ascoltate non è mia, ma del Padre che mi ha mandato. Queste </w:t>
      </w:r>
      <w:r>
        <w:rPr>
          <w:b w:val="0"/>
          <w:i/>
        </w:rPr>
        <w:lastRenderedPageBreak/>
        <w:t xml:space="preserve">cose vi ho detto quando ero ancora tra voi. Ma il Consolatore, lo Spirito Santo che il Padre manderà nel mio nome, egli v'insegnerà ogni cosa e vi ricorderà tutto ciò che io vi ho detto. Vi lascio la pace, vi do la mia pace. Non come la dà  il mondo, io la do a voi. Non sia turbato il vostro cuore e non abbia timore. Avete udito che vi ho detto: Vado e tornerò a voi; se mi amaste, vi rallegrereste che io vado dal Padre, perché il Padre è più grande di me. Ve l'ho detto adesso, prima che avvenga, perché quando avverrà, voi crediate. Non parlerò più a lungo con voi, perché viene il principe del mondo; egli non ha nessun potere su di me, ma bisogna che il mondo sappia che io amo il Padre e faccio quello che il Padre mi ha comandato. Alzatevi, andiamo via di qui” </w:t>
      </w:r>
      <w:r>
        <w:t xml:space="preserve">(Gv 14,1-31). </w:t>
      </w:r>
    </w:p>
    <w:p w14:paraId="4D9698FA" w14:textId="77777777" w:rsidR="004A3BFC" w:rsidRDefault="004A3BFC">
      <w:pPr>
        <w:pStyle w:val="Corpotesto"/>
      </w:pPr>
      <w:r>
        <w:t xml:space="preserve">È in questo contesto di confidenza, di apertura di tutto il suo cuore che Gesù introduce il capitolo 15 con l’allegoria della vite e dei tralci. </w:t>
      </w:r>
    </w:p>
    <w:p w14:paraId="25778D02" w14:textId="77777777" w:rsidR="004A3BFC" w:rsidRDefault="004A3BFC">
      <w:pPr>
        <w:pStyle w:val="Corpodeltesto3"/>
      </w:pPr>
      <w:r>
        <w:t xml:space="preserve">Gesù disse ai suoi discepoli:  Io sono la vera vite e il Padre mio è il vignaiolo. </w:t>
      </w:r>
    </w:p>
    <w:p w14:paraId="76694590" w14:textId="77777777" w:rsidR="004A3BFC" w:rsidRDefault="004A3BFC">
      <w:pPr>
        <w:pStyle w:val="Corpotesto"/>
      </w:pPr>
      <w:r>
        <w:t xml:space="preserve">Gesù afferma di Sé stesso di essere la vera vite. Il Padre suo è invece il vignaiolo. </w:t>
      </w:r>
    </w:p>
    <w:p w14:paraId="3F9E9C39" w14:textId="77777777" w:rsidR="004A3BFC" w:rsidRDefault="004A3BFC">
      <w:pPr>
        <w:pStyle w:val="Corpotesto"/>
      </w:pPr>
      <w:r>
        <w:t>Comprendiamo questa rivelazione di Gesù se per un attimo la confrontiamo con quanto afferma il profeta Geremia: “</w:t>
      </w:r>
      <w:r>
        <w:rPr>
          <w:b w:val="0"/>
          <w:i/>
        </w:rPr>
        <w:t xml:space="preserve">Io ti avevo piantato come vigna scelta, tutta di vitigni genuini; ora, come mai ti sei mutata in tralci degeneri di vigna bastarda?” </w:t>
      </w:r>
      <w:r>
        <w:t xml:space="preserve">(Ger 2,21). </w:t>
      </w:r>
    </w:p>
    <w:p w14:paraId="42DC1ABD" w14:textId="77777777" w:rsidR="004A3BFC" w:rsidRDefault="004A3BFC">
      <w:pPr>
        <w:pStyle w:val="Corpotesto"/>
      </w:pPr>
      <w:r>
        <w:t>Israele era vigna scelta, tutta di vitigni genuini. Gesù è la vite vera.</w:t>
      </w:r>
    </w:p>
    <w:p w14:paraId="10FA8AF2" w14:textId="77777777" w:rsidR="004A3BFC" w:rsidRDefault="004A3BFC">
      <w:pPr>
        <w:pStyle w:val="Corpotesto"/>
      </w:pPr>
      <w:r>
        <w:t>Cosa cambia in questa parola di Cristo Gesù?</w:t>
      </w:r>
    </w:p>
    <w:p w14:paraId="76B127EC" w14:textId="77777777" w:rsidR="004A3BFC" w:rsidRDefault="004A3BFC">
      <w:pPr>
        <w:pStyle w:val="Corpotesto"/>
        <w:numPr>
          <w:ilvl w:val="0"/>
          <w:numId w:val="7"/>
        </w:numPr>
      </w:pPr>
      <w:r>
        <w:t>Gesù è la vera vite – “Io sono la vera vite”.</w:t>
      </w:r>
    </w:p>
    <w:p w14:paraId="055589EA" w14:textId="77777777" w:rsidR="004A3BFC" w:rsidRDefault="004A3BFC">
      <w:pPr>
        <w:pStyle w:val="Corpotesto"/>
        <w:numPr>
          <w:ilvl w:val="0"/>
          <w:numId w:val="7"/>
        </w:numPr>
      </w:pPr>
      <w:r>
        <w:t>Non ci sono altre viti, né vere e né false. Lui è l’unica vite.</w:t>
      </w:r>
    </w:p>
    <w:p w14:paraId="3D988F2E" w14:textId="77777777" w:rsidR="004A3BFC" w:rsidRDefault="004A3BFC">
      <w:pPr>
        <w:pStyle w:val="Corpotesto"/>
        <w:numPr>
          <w:ilvl w:val="0"/>
          <w:numId w:val="7"/>
        </w:numPr>
      </w:pPr>
      <w:r>
        <w:t>Ora la vigna di Dio, o del Padre suo, è fatta di una sola vite.</w:t>
      </w:r>
    </w:p>
    <w:p w14:paraId="20B9A1E4" w14:textId="77777777" w:rsidR="004A3BFC" w:rsidRDefault="004A3BFC">
      <w:pPr>
        <w:pStyle w:val="Corpotesto"/>
        <w:numPr>
          <w:ilvl w:val="0"/>
          <w:numId w:val="7"/>
        </w:numPr>
      </w:pPr>
      <w:r>
        <w:t>Tutte le altre scompaiono.</w:t>
      </w:r>
    </w:p>
    <w:p w14:paraId="0C847AED" w14:textId="77777777" w:rsidR="004A3BFC" w:rsidRDefault="004A3BFC">
      <w:pPr>
        <w:pStyle w:val="Corpotesto"/>
        <w:numPr>
          <w:ilvl w:val="0"/>
          <w:numId w:val="7"/>
        </w:numPr>
      </w:pPr>
      <w:r>
        <w:t>Il Padre suo è il vignaiolo di una sola vite e questa sola vite è la sola vigna che Dio possiede.</w:t>
      </w:r>
    </w:p>
    <w:p w14:paraId="516C9A6E" w14:textId="77777777" w:rsidR="004A3BFC" w:rsidRDefault="004A3BFC">
      <w:pPr>
        <w:pStyle w:val="Corpotesto"/>
        <w:numPr>
          <w:ilvl w:val="0"/>
          <w:numId w:val="7"/>
        </w:numPr>
      </w:pPr>
      <w:r>
        <w:t>Dio non ha altre vigne, perché non ha altre viti.</w:t>
      </w:r>
    </w:p>
    <w:p w14:paraId="4E6D60FA" w14:textId="77777777" w:rsidR="004A3BFC" w:rsidRDefault="004A3BFC">
      <w:pPr>
        <w:pStyle w:val="Corpotesto"/>
      </w:pPr>
      <w:r>
        <w:t>Cambia sostanzialmente la verità della vigna tra l’Antico e il Nuovo Testamento.</w:t>
      </w:r>
    </w:p>
    <w:p w14:paraId="552E29B1" w14:textId="77777777" w:rsidR="004A3BFC" w:rsidRDefault="004A3BFC">
      <w:pPr>
        <w:pStyle w:val="Corpotesto"/>
      </w:pPr>
      <w:r>
        <w:t>Nell’Antico Testamento ogni figlio di Abramo era vite dell’unica vigna del Signore. La vigna era una, le viti erano tante.</w:t>
      </w:r>
    </w:p>
    <w:p w14:paraId="67024117" w14:textId="77777777" w:rsidR="004A3BFC" w:rsidRDefault="004A3BFC">
      <w:pPr>
        <w:pStyle w:val="Corpotesto"/>
      </w:pPr>
      <w:r>
        <w:t>Nel Nuovo Testamento uno solo è il Figlio di Dio, una sola è la vite e questa unica vite è la sola vera e forma l’unica vigna di Dio.</w:t>
      </w:r>
    </w:p>
    <w:p w14:paraId="5C880EBB" w14:textId="77777777" w:rsidR="004A3BFC" w:rsidRDefault="004A3BFC">
      <w:pPr>
        <w:pStyle w:val="Corpotesto"/>
      </w:pPr>
      <w:r>
        <w:t xml:space="preserve">E noi allora che siamo figli di Dio per adozione cosa siamo? </w:t>
      </w:r>
    </w:p>
    <w:p w14:paraId="6AAA140B" w14:textId="77777777" w:rsidR="004A3BFC" w:rsidRDefault="004A3BFC">
      <w:pPr>
        <w:pStyle w:val="Corpotesto"/>
      </w:pPr>
      <w:r>
        <w:t>A questa domanda legittima, santa che ognuno potrebbe porre al suo cuore Gesù risponde, ma solo dopo averci rivelato cosa fa il Padre suo.</w:t>
      </w:r>
    </w:p>
    <w:p w14:paraId="19CFCA5B" w14:textId="77777777" w:rsidR="004A3BFC" w:rsidRDefault="004A3BFC">
      <w:pPr>
        <w:pStyle w:val="Corpodeltesto3"/>
      </w:pPr>
      <w:r>
        <w:t xml:space="preserve">Ogni tralcio che in me non porta frutto, lo toglie e ogni tralcio che porta frutto, lo pota perché porti più frutto. </w:t>
      </w:r>
    </w:p>
    <w:p w14:paraId="5392CF29" w14:textId="77777777" w:rsidR="004A3BFC" w:rsidRDefault="004A3BFC">
      <w:pPr>
        <w:pStyle w:val="Corpotesto"/>
      </w:pPr>
      <w:r>
        <w:t>La vera vite che è Cristo è composta, o fatta di molti tralci.</w:t>
      </w:r>
    </w:p>
    <w:p w14:paraId="42224A63" w14:textId="77777777" w:rsidR="004A3BFC" w:rsidRDefault="004A3BFC">
      <w:pPr>
        <w:pStyle w:val="Corpotesto"/>
      </w:pPr>
      <w:r>
        <w:lastRenderedPageBreak/>
        <w:t>Alcuni di questi tralci portano frutto, altri invece frutto non ne portano.</w:t>
      </w:r>
    </w:p>
    <w:p w14:paraId="388C806C" w14:textId="77777777" w:rsidR="004A3BFC" w:rsidRDefault="004A3BFC">
      <w:pPr>
        <w:pStyle w:val="Corpotesto"/>
      </w:pPr>
      <w:r>
        <w:t>Quanti portano frutto vengono potati dal Padre affinché portino più frutto.</w:t>
      </w:r>
    </w:p>
    <w:p w14:paraId="01277B84" w14:textId="77777777" w:rsidR="004A3BFC" w:rsidRDefault="004A3BFC">
      <w:pPr>
        <w:pStyle w:val="Corpotesto"/>
      </w:pPr>
      <w:r>
        <w:t>La potatura è la correzione, l’ammonizione, la cura più grande, l’attenzione che Dio pone verso questi tralci.</w:t>
      </w:r>
    </w:p>
    <w:p w14:paraId="62BA26FB" w14:textId="77777777" w:rsidR="004A3BFC" w:rsidRDefault="004A3BFC">
      <w:pPr>
        <w:pStyle w:val="Corpotesto"/>
      </w:pPr>
      <w:r>
        <w:t>Ecco come la Lettera agli Ebrei parla di questa potatura di Dio, che a volte si manifesta anche per mezzo della persecuzione e dello stesso martirio:</w:t>
      </w:r>
    </w:p>
    <w:p w14:paraId="1A765596" w14:textId="77777777" w:rsidR="004A3BFC" w:rsidRDefault="004A3BFC">
      <w:pPr>
        <w:pStyle w:val="Corpodeltesto2"/>
        <w:rPr>
          <w:b/>
        </w:rPr>
      </w:pPr>
      <w:r>
        <w:t xml:space="preserve">“Anche noi dunque, circondati da un così gran nugolo di testimoni, deposto tutto ciò che è di peso e il peccato che ci assedia, </w:t>
      </w:r>
      <w:r>
        <w:rPr>
          <w:b/>
        </w:rPr>
        <w:t xml:space="preserve">corriamo con perseveranza nella corsa che ci sta davanti, tenendo fisso lo sguardo su Gesù, autore e perfezionatore della fede. Egli in cambio della gioia che gli era posta innanzi, si sottopose alla croce, disprezzando l'ignominia, e si è assiso alla destra del trono di Dio. Pensate attentamente a colui che ha sopportato contro di sé una così grande ostilità dei peccatori, perché non vi stanchiate perdendovi d'animo. </w:t>
      </w:r>
    </w:p>
    <w:p w14:paraId="48BE17BC" w14:textId="77777777" w:rsidR="004A3BFC" w:rsidRDefault="004A3BFC">
      <w:pPr>
        <w:pStyle w:val="Corpodeltesto2"/>
      </w:pPr>
      <w:r>
        <w:t xml:space="preserve">Non avete ancora resistito fino al sangue nella vostra lotta contro il peccato </w:t>
      </w:r>
      <w:r>
        <w:rPr>
          <w:b/>
        </w:rPr>
        <w:t xml:space="preserve">e avete già dimenticato l'esortazione a voi rivolta come a figli: Figlio mio, non disprezzare la correzione del Signore e non ti perdere d'animo quando sei ripreso da lui; perché il Signore corregge colui che egli ama e sferza chiunque riconosce come figlio. E` per la vostra correzione che voi soffrite! Dio vi tratta come figli; e qual è il figlio che non è corretto dal padre? Se siete senza correzione, mentre tutti ne hanno avuto la loro parte, siete bastardi, non figli! </w:t>
      </w:r>
    </w:p>
    <w:p w14:paraId="3FA162A3" w14:textId="77777777" w:rsidR="004A3BFC" w:rsidRDefault="004A3BFC">
      <w:pPr>
        <w:pStyle w:val="Corpodeltesto2"/>
      </w:pPr>
      <w:r>
        <w:rPr>
          <w:b/>
        </w:rPr>
        <w:t xml:space="preserve">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Certo, ogni correzione, sul momento, non sembra causa di gioia, ma di tristezza; dopo però arreca un frutto di pace e di giustizia a quelli che per suo mezzo sono stati addestrati. Perciò rinfrancate le mani cadenti e le ginocchia infiacchite e raddrizzate le vie storte per i vostri passi, perché il piede zoppicante non abbia a storpiarsi, ma piuttosto a guarire. </w:t>
      </w:r>
      <w:r>
        <w:t xml:space="preserve">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E voi ben sapete che in seguito, quando volle ereditare la benedizione, fu respinto, perché non trovò possibilità che il padre mutasse sentimento, sebbene glielo richiedesse con lacrime. </w:t>
      </w:r>
    </w:p>
    <w:p w14:paraId="2D51CACD" w14:textId="77777777" w:rsidR="004A3BFC" w:rsidRDefault="004A3BFC">
      <w:pPr>
        <w:pStyle w:val="Corpodeltesto2"/>
      </w:pPr>
      <w:r>
        <w:t xml:space="preserve">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Lo spettacolo, in realtà, era così terrificante che Mosè disse: Ho paura e tremo. Voi vi siete invece accostati al monte di Sion e alla città del </w:t>
      </w:r>
      <w:r>
        <w:lastRenderedPageBreak/>
        <w:t xml:space="preserve">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 </w:t>
      </w:r>
      <w:r>
        <w:rPr>
          <w:b/>
        </w:rPr>
        <w:t xml:space="preserve">Guardatevi perciò di non rifiutare Colui che parla; perché se quelli non trovarono scampo per aver rifiutato colui che promulgava decreti sulla terra, molto meno lo troveremo noi, se volteremo le spalle a Colui che parla dai cieli. La sua voce infatti un giorno scosse la terra; adesso invece ha fatto questa promessa: Ancora una volta io scuoterò non solo la terra, ma anche il cielo. </w:t>
      </w:r>
      <w:r>
        <w:t xml:space="preserve">La parola ancora una volta sta a indicare che le cose che possono essere scosse son destinate a passare, in quanto cose create, perché rimangano quelle che sono incrollabili. </w:t>
      </w:r>
      <w:r>
        <w:rPr>
          <w:b/>
        </w:rPr>
        <w:t xml:space="preserve">Perciò, poiché noi riceviamo in eredità un regno incrollabile, conserviamo questa grazia e per suo mezzo rendiamo un culto gradito a Dio, con riverenza e timore; </w:t>
      </w:r>
      <w:r>
        <w:t xml:space="preserve">perché il nostro Dio è un fuoco divoratore” (Eb 12,1-29). </w:t>
      </w:r>
    </w:p>
    <w:p w14:paraId="35DDEE2B" w14:textId="77777777" w:rsidR="004A3BFC" w:rsidRDefault="004A3BFC">
      <w:pPr>
        <w:pStyle w:val="Corpotesto"/>
      </w:pPr>
      <w:r>
        <w:t>La potatura di Dio verso i tralci che portano frutto è sempre segno di un amore più grande, anzi grandissimo.</w:t>
      </w:r>
    </w:p>
    <w:p w14:paraId="1E06BD57" w14:textId="77777777" w:rsidR="004A3BFC" w:rsidRDefault="004A3BFC">
      <w:pPr>
        <w:pStyle w:val="Corpotesto"/>
      </w:pPr>
      <w:r>
        <w:t>Se non ci fosse questa potatura, anche il tralcio ben disposto alla fine si appesantirebbe nella quotidiana abitudinarietà e alla fine smetterebbe di produrre frutti.</w:t>
      </w:r>
    </w:p>
    <w:p w14:paraId="039A84A8" w14:textId="77777777" w:rsidR="004A3BFC" w:rsidRDefault="004A3BFC">
      <w:pPr>
        <w:pStyle w:val="Corpotesto"/>
      </w:pPr>
      <w:r>
        <w:t>Mentre i tralci che non portano frutti il Signore li toglie dalla vigna, per svilupparsi senza l’inutile peso di un tralcio infruttuoso.</w:t>
      </w:r>
    </w:p>
    <w:p w14:paraId="59DFD089" w14:textId="77777777" w:rsidR="004A3BFC" w:rsidRDefault="004A3BFC">
      <w:pPr>
        <w:pStyle w:val="Corpotesto"/>
      </w:pPr>
      <w:r>
        <w:t xml:space="preserve">Se non fosse tolto via, il tralcio infruttuoso leverebbe energia vitale alla vite, energia necessaria perché gli altri tralci portino frutto in abbondanza. </w:t>
      </w:r>
    </w:p>
    <w:p w14:paraId="7A4FF7C0" w14:textId="77777777" w:rsidR="004A3BFC" w:rsidRDefault="004A3BFC">
      <w:pPr>
        <w:pStyle w:val="Corpodeltesto3"/>
      </w:pPr>
      <w:r>
        <w:t xml:space="preserve">Voi siete già mondi, per la parola che vi ho annunziato. </w:t>
      </w:r>
    </w:p>
    <w:p w14:paraId="68E074BD" w14:textId="77777777" w:rsidR="004A3BFC" w:rsidRDefault="004A3BFC">
      <w:pPr>
        <w:pStyle w:val="Corpotesto"/>
      </w:pPr>
      <w:r>
        <w:t>Un uomo è mondo, puro, quando libera la sua mente da ogni falsità.</w:t>
      </w:r>
    </w:p>
    <w:p w14:paraId="05EB5765" w14:textId="77777777" w:rsidR="004A3BFC" w:rsidRDefault="004A3BFC">
      <w:pPr>
        <w:pStyle w:val="Corpotesto"/>
      </w:pPr>
      <w:r>
        <w:t>È la falsità che rende un uomo immondo.</w:t>
      </w:r>
    </w:p>
    <w:p w14:paraId="30848446" w14:textId="77777777" w:rsidR="004A3BFC" w:rsidRDefault="004A3BFC">
      <w:pPr>
        <w:pStyle w:val="Corpotesto"/>
      </w:pPr>
      <w:r>
        <w:t>La falsità della mente si trasforma in falsità di opera.</w:t>
      </w:r>
    </w:p>
    <w:p w14:paraId="66D34F50" w14:textId="77777777" w:rsidR="004A3BFC" w:rsidRDefault="004A3BFC">
      <w:pPr>
        <w:pStyle w:val="Corpotesto"/>
      </w:pPr>
      <w:r>
        <w:t>La parola di Gesù accolta con cuore semplice rende l’uomo mondo nella mente e a poco a poco lo rende anche mondo nelle opere.</w:t>
      </w:r>
    </w:p>
    <w:p w14:paraId="5396A0C1" w14:textId="77777777" w:rsidR="004A3BFC" w:rsidRDefault="004A3BFC">
      <w:pPr>
        <w:pStyle w:val="Corpotesto"/>
      </w:pPr>
      <w:r>
        <w:t>Nessuno pensi di rendere mondo un uomo nelle opere se prima non lo avrà reso mondo nella mente.</w:t>
      </w:r>
    </w:p>
    <w:p w14:paraId="54A1ED25" w14:textId="77777777" w:rsidR="004A3BFC" w:rsidRDefault="004A3BFC">
      <w:pPr>
        <w:pStyle w:val="Corpotesto"/>
      </w:pPr>
      <w:r>
        <w:t>È questo il grande errore di certa predicazione oggi: si vogliono correggere le opere dell’uomo (non tutte le opere, solo alcune), ma lasciando la sua mente nella non purezza, lasciandola immonda, colma zeppa di ogni falsità.</w:t>
      </w:r>
    </w:p>
    <w:p w14:paraId="631386E5" w14:textId="77777777" w:rsidR="004A3BFC" w:rsidRDefault="004A3BFC">
      <w:pPr>
        <w:pStyle w:val="Corpotesto"/>
      </w:pPr>
      <w:r>
        <w:t>L’opera (la morale) è sempre il frutto del tralcio.</w:t>
      </w:r>
    </w:p>
    <w:p w14:paraId="7F2AF2F4" w14:textId="77777777" w:rsidR="004A3BFC" w:rsidRDefault="004A3BFC">
      <w:pPr>
        <w:pStyle w:val="Corpotesto"/>
      </w:pPr>
      <w:r>
        <w:t xml:space="preserve">Se il tralcio è degenere bisogna che venga prima riportato nella sua verità, solo in seguito potrà produrre frutti di bontà e di verità. </w:t>
      </w:r>
    </w:p>
    <w:p w14:paraId="2DB76CD5" w14:textId="77777777" w:rsidR="004A3BFC" w:rsidRDefault="004A3BFC">
      <w:pPr>
        <w:pStyle w:val="Corpodeltesto3"/>
      </w:pPr>
      <w:r>
        <w:t xml:space="preserve">Rimanete in me e io in voi. </w:t>
      </w:r>
    </w:p>
    <w:p w14:paraId="70D6FA52" w14:textId="77777777" w:rsidR="004A3BFC" w:rsidRDefault="004A3BFC">
      <w:pPr>
        <w:pStyle w:val="Corpotesto"/>
      </w:pPr>
      <w:r>
        <w:t>Gesù ora applica l’allegoria ai suoi discepoli.</w:t>
      </w:r>
    </w:p>
    <w:p w14:paraId="024E1EEB" w14:textId="77777777" w:rsidR="004A3BFC" w:rsidRDefault="004A3BFC">
      <w:pPr>
        <w:pStyle w:val="Corpotesto"/>
      </w:pPr>
      <w:r>
        <w:lastRenderedPageBreak/>
        <w:t>Gesù e i discepoli devono essere una cosa sola, come la vite con i tralci è una cosa sola.</w:t>
      </w:r>
    </w:p>
    <w:p w14:paraId="0A04CC0E" w14:textId="77777777" w:rsidR="004A3BFC" w:rsidRDefault="004A3BFC">
      <w:pPr>
        <w:pStyle w:val="Corpotesto"/>
      </w:pPr>
      <w:r>
        <w:t xml:space="preserve">La vite è tralci. I tralci sono vite. </w:t>
      </w:r>
    </w:p>
    <w:p w14:paraId="7514EEC8" w14:textId="77777777" w:rsidR="004A3BFC" w:rsidRDefault="004A3BFC">
      <w:pPr>
        <w:pStyle w:val="Corpotesto"/>
      </w:pPr>
      <w:r>
        <w:rPr>
          <w:u w:val="single"/>
        </w:rPr>
        <w:t>ATTENZIONE</w:t>
      </w:r>
      <w:r>
        <w:t xml:space="preserve">: Gesù non è il ceppo della vite. Gesù è l’intera vite e l’intera vite è tralci. I tralci sono l’intera vite, che è Cristo Gesù. </w:t>
      </w:r>
    </w:p>
    <w:p w14:paraId="3F195A3F" w14:textId="77777777" w:rsidR="004A3BFC" w:rsidRDefault="004A3BFC">
      <w:pPr>
        <w:pStyle w:val="Corpotesto"/>
      </w:pPr>
      <w:r>
        <w:t>Come vite e tralci sono una sola vite, così Cristo Gesù e i suoi discepoli devono essere una sola vita. La vita di Cristo è Cristo e sono i suoi discepoli. Non due vite, ma una sola vita.</w:t>
      </w:r>
    </w:p>
    <w:p w14:paraId="4AA7E74C" w14:textId="77777777" w:rsidR="004A3BFC" w:rsidRDefault="004A3BFC">
      <w:pPr>
        <w:pStyle w:val="Corpotesto"/>
      </w:pPr>
      <w:r>
        <w:t>Come si rimane in questa vite? Come si rimane in Cristo Gesù?</w:t>
      </w:r>
    </w:p>
    <w:p w14:paraId="2661223B" w14:textId="77777777" w:rsidR="004A3BFC" w:rsidRDefault="004A3BFC">
      <w:pPr>
        <w:pStyle w:val="Corpotesto"/>
      </w:pPr>
      <w:r>
        <w:t xml:space="preserve">La via è una sola: rimanendo sempre nella sua Parola. </w:t>
      </w:r>
    </w:p>
    <w:p w14:paraId="776B002E" w14:textId="77777777" w:rsidR="004A3BFC" w:rsidRDefault="004A3BFC">
      <w:pPr>
        <w:pStyle w:val="Corpotesto"/>
      </w:pPr>
      <w:r>
        <w:t>Se usciamo dalla sua Parola non siamo più nella sua vite, nella sua vita.</w:t>
      </w:r>
    </w:p>
    <w:p w14:paraId="5EF2E13D" w14:textId="77777777" w:rsidR="004A3BFC" w:rsidRDefault="004A3BFC">
      <w:pPr>
        <w:pStyle w:val="Corpotesto"/>
      </w:pPr>
      <w:r>
        <w:t>Siamo vite diversa, siamo vita diversa, ma non siamo né vite, né vita di Cristo Gesù.</w:t>
      </w:r>
    </w:p>
    <w:p w14:paraId="26B7DD2B" w14:textId="77777777" w:rsidR="004A3BFC" w:rsidRDefault="004A3BFC">
      <w:pPr>
        <w:pStyle w:val="Corpotesto"/>
      </w:pPr>
      <w:r>
        <w:t>Cosa succede a chi non rimane in Cristo Gesù?</w:t>
      </w:r>
    </w:p>
    <w:p w14:paraId="76AC85B2" w14:textId="77777777" w:rsidR="004A3BFC" w:rsidRDefault="004A3BFC">
      <w:pPr>
        <w:pStyle w:val="Corpodeltesto3"/>
      </w:pPr>
      <w:r>
        <w:t xml:space="preserve">Come il tralcio non può far frutto da se stesso se non rimane nella vite, così anche voi se non rimanete in me. </w:t>
      </w:r>
    </w:p>
    <w:p w14:paraId="5391FE04" w14:textId="77777777" w:rsidR="004A3BFC" w:rsidRDefault="004A3BFC">
      <w:pPr>
        <w:pStyle w:val="Corpotesto"/>
      </w:pPr>
      <w:r>
        <w:t>Un tralcio quando viene staccato dalla vite non dona più frutto. Secca. Viene gettato nel fuoco.</w:t>
      </w:r>
    </w:p>
    <w:p w14:paraId="22CABF23" w14:textId="77777777" w:rsidR="004A3BFC" w:rsidRDefault="004A3BFC">
      <w:pPr>
        <w:pStyle w:val="Corpotesto"/>
      </w:pPr>
      <w:r>
        <w:t>Così è anche di ogni discepolo di Gesù. Se si stacca dalla vite che è Cristo, se si pone fuori della sua Parola, non può produrre più alcun frutto.</w:t>
      </w:r>
    </w:p>
    <w:p w14:paraId="571379D4" w14:textId="77777777" w:rsidR="004A3BFC" w:rsidRDefault="004A3BFC">
      <w:pPr>
        <w:pStyle w:val="Corpotesto"/>
      </w:pPr>
      <w:r>
        <w:t>Tutta la vite riceve la linfa vitale da Cristo Gesù che è la vite vera, l’unica vite del Padre.</w:t>
      </w:r>
    </w:p>
    <w:p w14:paraId="2135AB3C" w14:textId="77777777" w:rsidR="004A3BFC" w:rsidRDefault="004A3BFC">
      <w:pPr>
        <w:pStyle w:val="Corpotesto"/>
      </w:pPr>
      <w:r>
        <w:t>Staccati da Cristo, si diviene senza frutto.</w:t>
      </w:r>
    </w:p>
    <w:p w14:paraId="22F6E1E2" w14:textId="77777777" w:rsidR="004A3BFC" w:rsidRDefault="004A3BFC">
      <w:pPr>
        <w:pStyle w:val="Corpotesto"/>
      </w:pPr>
      <w:r>
        <w:t>Qui è la causa di tutte le nostre infruttuose pastorali.</w:t>
      </w:r>
    </w:p>
    <w:p w14:paraId="744460B5" w14:textId="77777777" w:rsidR="004A3BFC" w:rsidRDefault="004A3BFC">
      <w:pPr>
        <w:pStyle w:val="Corpotesto"/>
      </w:pPr>
      <w:r>
        <w:t>Si lavora, si lavora, si lavora, si lavora, si perdono giorni e notti, settimane e mesi, anni e secoli, ma si rimane sempre senza frutto.</w:t>
      </w:r>
    </w:p>
    <w:p w14:paraId="7E3EF623" w14:textId="77777777" w:rsidR="004A3BFC" w:rsidRDefault="004A3BFC">
      <w:pPr>
        <w:pStyle w:val="Corpotesto"/>
      </w:pPr>
      <w:r>
        <w:t>Un tralcio senza linfa vitale non può produrre mai frutto.</w:t>
      </w:r>
    </w:p>
    <w:p w14:paraId="50759C9E" w14:textId="77777777" w:rsidR="004A3BFC" w:rsidRDefault="004A3BFC">
      <w:pPr>
        <w:pStyle w:val="Corpotesto"/>
      </w:pPr>
      <w:r>
        <w:t>Quando ci convinceremo di questa verità? Quando siamo già nel fuoco dell’inferno a bruciare.</w:t>
      </w:r>
    </w:p>
    <w:p w14:paraId="4B0635A3" w14:textId="77777777" w:rsidR="004A3BFC" w:rsidRDefault="004A3BFC">
      <w:pPr>
        <w:pStyle w:val="Corpotesto"/>
      </w:pPr>
      <w:r>
        <w:t xml:space="preserve">Il distacco da Cristo – non da Cristo, bensì dalla Parola di Cristo Gesù – è la fonte di ogni insuccesso dei tralci, di ogni vanità e inutilità del loro lavoro. </w:t>
      </w:r>
    </w:p>
    <w:p w14:paraId="484478B2" w14:textId="77777777" w:rsidR="004A3BFC" w:rsidRDefault="004A3BFC">
      <w:pPr>
        <w:pStyle w:val="Corpotesto"/>
      </w:pPr>
      <w:r>
        <w:t xml:space="preserve">Si lavora, ma invano; ci si affatica, ma per il niente, per il nulla assoluto. </w:t>
      </w:r>
    </w:p>
    <w:p w14:paraId="05D70D46" w14:textId="77777777" w:rsidR="004A3BFC" w:rsidRDefault="004A3BFC">
      <w:pPr>
        <w:pStyle w:val="Corpodeltesto3"/>
      </w:pPr>
      <w:r>
        <w:t xml:space="preserve">Io sono la vite, voi i tralci. </w:t>
      </w:r>
    </w:p>
    <w:p w14:paraId="2624EA48" w14:textId="77777777" w:rsidR="004A3BFC" w:rsidRDefault="004A3BFC">
      <w:pPr>
        <w:pStyle w:val="Corpotesto"/>
      </w:pPr>
      <w:r>
        <w:t>Ora Gesù esce dall’allegoria, svela la realtà.</w:t>
      </w:r>
    </w:p>
    <w:p w14:paraId="713C9A4E" w14:textId="77777777" w:rsidR="004A3BFC" w:rsidRDefault="004A3BFC">
      <w:pPr>
        <w:pStyle w:val="Corpotesto"/>
      </w:pPr>
      <w:r>
        <w:t xml:space="preserve">Gesù è la vite: “Io sono la vite”. </w:t>
      </w:r>
    </w:p>
    <w:p w14:paraId="3CF88D7C" w14:textId="77777777" w:rsidR="004A3BFC" w:rsidRDefault="004A3BFC">
      <w:pPr>
        <w:pStyle w:val="Corpotesto"/>
      </w:pPr>
      <w:r>
        <w:t>I discepoli sono i tralci.</w:t>
      </w:r>
    </w:p>
    <w:p w14:paraId="26589E4C" w14:textId="77777777" w:rsidR="004A3BFC" w:rsidRDefault="004A3BFC">
      <w:pPr>
        <w:pStyle w:val="Corpodeltesto3"/>
      </w:pPr>
      <w:r>
        <w:lastRenderedPageBreak/>
        <w:t xml:space="preserve">Chi rimane in me e io in lui, fa molto frutto, perché senza di me non potete far nulla. </w:t>
      </w:r>
    </w:p>
    <w:p w14:paraId="30BD91B1" w14:textId="77777777" w:rsidR="004A3BFC" w:rsidRDefault="004A3BFC">
      <w:pPr>
        <w:pStyle w:val="Corpotesto"/>
      </w:pPr>
      <w:r>
        <w:t>Quanto è stato detto circa la vite e i tralci deve essere detto a maggior ragione e con più forza di Gesù e dei suoi discepoli.</w:t>
      </w:r>
    </w:p>
    <w:p w14:paraId="738B0319" w14:textId="77777777" w:rsidR="004A3BFC" w:rsidRDefault="004A3BFC">
      <w:pPr>
        <w:pStyle w:val="Corpotesto"/>
      </w:pPr>
      <w:r>
        <w:t>Noi rimaniamo in Cristo e Cristo rimane in noi, noi e Cristo, Cristo e noi formiamo una sola vita – la sua – se rimaniamo in Lui, cioè nella sua Parola.</w:t>
      </w:r>
    </w:p>
    <w:p w14:paraId="3702C115" w14:textId="77777777" w:rsidR="004A3BFC" w:rsidRDefault="004A3BFC">
      <w:pPr>
        <w:pStyle w:val="Corpotesto"/>
      </w:pPr>
      <w:r>
        <w:t>Chi è nella Parola è in Cristo; chi non è nella Parola non è in Cristo.</w:t>
      </w:r>
    </w:p>
    <w:p w14:paraId="7FB604C9" w14:textId="77777777" w:rsidR="004A3BFC" w:rsidRDefault="004A3BFC">
      <w:pPr>
        <w:pStyle w:val="Corpotesto"/>
      </w:pPr>
      <w:r>
        <w:t>Chi è nella Parola, è in Cristo e produce molto frutto.</w:t>
      </w:r>
    </w:p>
    <w:p w14:paraId="04E2A223" w14:textId="77777777" w:rsidR="004A3BFC" w:rsidRDefault="004A3BFC">
      <w:pPr>
        <w:pStyle w:val="Corpotesto"/>
      </w:pPr>
      <w:r>
        <w:t>Questa verità è assoluta.</w:t>
      </w:r>
    </w:p>
    <w:p w14:paraId="0572C9CC" w14:textId="77777777" w:rsidR="004A3BFC" w:rsidRDefault="004A3BFC">
      <w:pPr>
        <w:pStyle w:val="Corpotesto"/>
      </w:pPr>
      <w:r>
        <w:t>Chi vive tutta la Parola di Gesù produrrà sempre molti frutti.  Qualsiasi cosa lui faccia, farà sempre la Parola del Signore.</w:t>
      </w:r>
    </w:p>
    <w:p w14:paraId="1FB4499D" w14:textId="77777777" w:rsidR="004A3BFC" w:rsidRDefault="004A3BFC">
      <w:pPr>
        <w:pStyle w:val="Corpotesto"/>
      </w:pPr>
      <w:r>
        <w:t>Chi si pone fuori della Parola, si pone fuori di Cristo, non produce più alcun frutto.</w:t>
      </w:r>
    </w:p>
    <w:p w14:paraId="6278CFD8" w14:textId="77777777" w:rsidR="004A3BFC" w:rsidRDefault="004A3BFC">
      <w:pPr>
        <w:pStyle w:val="Corpotesto"/>
      </w:pPr>
      <w:r>
        <w:t>Anche questa è verità assoluta.</w:t>
      </w:r>
    </w:p>
    <w:p w14:paraId="4FCA7A11" w14:textId="77777777" w:rsidR="004A3BFC" w:rsidRDefault="004A3BFC">
      <w:pPr>
        <w:pStyle w:val="Corpotesto"/>
      </w:pPr>
      <w:r>
        <w:t>Non si tratta di produrne pochi, pochissimi, o alcuni, o di meno.</w:t>
      </w:r>
    </w:p>
    <w:p w14:paraId="25B9CDE5" w14:textId="77777777" w:rsidR="004A3BFC" w:rsidRDefault="004A3BFC">
      <w:pPr>
        <w:pStyle w:val="Corpotesto"/>
      </w:pPr>
      <w:r>
        <w:t>Non se ne produce alcuno. Il nulla è assoluto. Senza di me non potete fare nulla.</w:t>
      </w:r>
    </w:p>
    <w:p w14:paraId="641C9D5C" w14:textId="77777777" w:rsidR="004A3BFC" w:rsidRDefault="004A3BFC">
      <w:pPr>
        <w:pStyle w:val="Corpotesto"/>
      </w:pPr>
      <w:r>
        <w:t xml:space="preserve">Dove non c’è la Parola di Dio, ci sarà sempre il nulla assoluto sia in ordine alla nostra salvezza che alla salvezza del mondo. </w:t>
      </w:r>
    </w:p>
    <w:p w14:paraId="38CDC417" w14:textId="77777777" w:rsidR="004A3BFC" w:rsidRDefault="004A3BFC">
      <w:pPr>
        <w:pStyle w:val="Corpotesto"/>
      </w:pPr>
      <w:r>
        <w:t>Si rimane in Cristo, se si rimane in tutta la Parola, non in una parola, o in una parte di essa.</w:t>
      </w:r>
    </w:p>
    <w:p w14:paraId="48E86EE3" w14:textId="77777777" w:rsidR="004A3BFC" w:rsidRDefault="004A3BFC">
      <w:pPr>
        <w:pStyle w:val="Corpotesto"/>
      </w:pPr>
      <w:r>
        <w:t xml:space="preserve">Tutto Cristo, tutta la Parola. </w:t>
      </w:r>
    </w:p>
    <w:p w14:paraId="17F2CDB7" w14:textId="77777777" w:rsidR="004A3BFC" w:rsidRDefault="004A3BFC">
      <w:pPr>
        <w:pStyle w:val="Corpodeltesto3"/>
      </w:pPr>
      <w:r>
        <w:t xml:space="preserve">Chi non rimane in me viene gettato via come il tralcio e si secca, e poi lo raccolgono e lo gettano nel fuoco e lo bruciano. </w:t>
      </w:r>
    </w:p>
    <w:p w14:paraId="58CA9163" w14:textId="77777777" w:rsidR="004A3BFC" w:rsidRDefault="004A3BFC">
      <w:pPr>
        <w:pStyle w:val="Corpotesto"/>
      </w:pPr>
      <w:r>
        <w:t>Quando si esce dalla Parola si diventa come il tralcio che è stato tolto dalla vite.</w:t>
      </w:r>
    </w:p>
    <w:p w14:paraId="6E386DBC" w14:textId="77777777" w:rsidR="004A3BFC" w:rsidRDefault="004A3BFC">
      <w:pPr>
        <w:pStyle w:val="Corpotesto"/>
      </w:pPr>
      <w:r>
        <w:t>Esso si lascia seccare, poi viene raccolto e gettato nel fuoco, perché bruci.</w:t>
      </w:r>
    </w:p>
    <w:p w14:paraId="05D6BF49" w14:textId="77777777" w:rsidR="004A3BFC" w:rsidRDefault="004A3BFC">
      <w:pPr>
        <w:pStyle w:val="Corpotesto"/>
      </w:pPr>
      <w:r>
        <w:t xml:space="preserve">Il nostro fuoco è il fuoco eterno dell’inferno. </w:t>
      </w:r>
    </w:p>
    <w:p w14:paraId="1A74FBE9" w14:textId="77777777" w:rsidR="004A3BFC" w:rsidRDefault="004A3BFC">
      <w:pPr>
        <w:pStyle w:val="Corpotesto"/>
      </w:pPr>
      <w:r>
        <w:t>Noi scherziamo e giochiamo con queste parole di Gesù. Esse invece dicono la tremenda realtà di una vita posta fuori della Parola del Signore.</w:t>
      </w:r>
    </w:p>
    <w:p w14:paraId="14F0C974" w14:textId="77777777" w:rsidR="004A3BFC" w:rsidRDefault="004A3BFC">
      <w:pPr>
        <w:pStyle w:val="Corpodeltesto3"/>
      </w:pPr>
      <w:r>
        <w:t xml:space="preserve">Se rimanete in me e le mie parole rimangono in voi, chiedete quel che volete e vi sarà dato. </w:t>
      </w:r>
    </w:p>
    <w:p w14:paraId="746D1645" w14:textId="77777777" w:rsidR="004A3BFC" w:rsidRDefault="004A3BFC">
      <w:pPr>
        <w:pStyle w:val="Corpotesto"/>
      </w:pPr>
      <w:r>
        <w:t>Altro frutto che produce il tralcio che rimane in Cristo Gesù: l’esaudimento di ogni sua preghiera.</w:t>
      </w:r>
    </w:p>
    <w:p w14:paraId="17FC3893" w14:textId="77777777" w:rsidR="004A3BFC" w:rsidRDefault="004A3BFC">
      <w:pPr>
        <w:pStyle w:val="Corpotesto"/>
      </w:pPr>
      <w:r>
        <w:t>Chi vuole che le sue preghiere vengano sempre esaudite da Dio deve fare una cosa sola: rimanere sempre nella Parola di Gesù.</w:t>
      </w:r>
    </w:p>
    <w:p w14:paraId="42131B45" w14:textId="77777777" w:rsidR="004A3BFC" w:rsidRDefault="004A3BFC">
      <w:pPr>
        <w:pStyle w:val="Corpotesto"/>
      </w:pPr>
      <w:r>
        <w:lastRenderedPageBreak/>
        <w:t>Si rimane nella Parola di Gesù osservandola in ogni sua parte, anche nei suoi più piccoli precetti, o prescrizioni.</w:t>
      </w:r>
    </w:p>
    <w:p w14:paraId="720A04EC" w14:textId="77777777" w:rsidR="004A3BFC" w:rsidRDefault="004A3BFC">
      <w:pPr>
        <w:pStyle w:val="Corpodeltesto3"/>
      </w:pPr>
      <w:r>
        <w:t xml:space="preserve">In questo è glorificato il Padre mio: che portiate molto frutto e diventiate miei discepoli. </w:t>
      </w:r>
    </w:p>
    <w:p w14:paraId="056BD04B" w14:textId="77777777" w:rsidR="004A3BFC" w:rsidRDefault="004A3BFC">
      <w:pPr>
        <w:pStyle w:val="Corpotesto"/>
      </w:pPr>
      <w:r>
        <w:t>Qual è la gloria che ogni discepolo di Gesù deve dare al Padre? Quella di portare molto frutto.</w:t>
      </w:r>
    </w:p>
    <w:p w14:paraId="142278C8" w14:textId="77777777" w:rsidR="004A3BFC" w:rsidRDefault="004A3BFC">
      <w:pPr>
        <w:pStyle w:val="Corpotesto"/>
      </w:pPr>
      <w:r>
        <w:t>Come si porta molto frutto? Divenendo discepolo di Gesù.</w:t>
      </w:r>
    </w:p>
    <w:p w14:paraId="09805897" w14:textId="77777777" w:rsidR="004A3BFC" w:rsidRDefault="004A3BFC">
      <w:pPr>
        <w:pStyle w:val="Corpotesto"/>
      </w:pPr>
      <w:r>
        <w:t>Come si diviene discepoli di Gesù? Accogliendo la sua Parola.</w:t>
      </w:r>
    </w:p>
    <w:p w14:paraId="1BD35AB8" w14:textId="77777777" w:rsidR="004A3BFC" w:rsidRDefault="004A3BFC">
      <w:pPr>
        <w:pStyle w:val="Corpotesto"/>
      </w:pPr>
      <w:r>
        <w:t>Come si rimane discepoli di Gesù? Vivendo sempre la sua Parola.</w:t>
      </w:r>
    </w:p>
    <w:p w14:paraId="164C11B9" w14:textId="77777777" w:rsidR="004A3BFC" w:rsidRDefault="004A3BFC">
      <w:pPr>
        <w:pStyle w:val="Corpotesto"/>
      </w:pPr>
      <w:r>
        <w:t>Se la Parola è tutto per il discepolo di Gesù, è sempre dalla Parola che bisogna partire perché il discepolo di Gesù sia e rimanga sempre suo discepolo.</w:t>
      </w:r>
    </w:p>
    <w:p w14:paraId="7F50A79E" w14:textId="77777777" w:rsidR="004A3BFC" w:rsidRDefault="004A3BFC">
      <w:pPr>
        <w:pStyle w:val="Corpotesto"/>
      </w:pPr>
      <w:r>
        <w:t xml:space="preserve">Sarebbe bello se ciascuno di noi rileggesse il Discorso della Montagna (Mt 5-7), inserendolo in questa prospettiva. Se qualcuno vuole provarci, può leggere tutto il Discorso della Montagna posto in Appendice a questo numero 42 della Catechesi. </w:t>
      </w:r>
    </w:p>
    <w:p w14:paraId="543B4831" w14:textId="77777777" w:rsidR="004A3BFC" w:rsidRDefault="004A3BFC">
      <w:pPr>
        <w:pStyle w:val="Corpotesto"/>
      </w:pPr>
    </w:p>
    <w:p w14:paraId="014D59F2" w14:textId="77777777" w:rsidR="004A3BFC" w:rsidRDefault="004A3BFC">
      <w:pPr>
        <w:pStyle w:val="Titolo2"/>
      </w:pPr>
      <w:bookmarkStart w:id="222" w:name="_Toc127765455"/>
      <w:bookmarkStart w:id="223" w:name="_Toc128572596"/>
      <w:bookmarkStart w:id="224" w:name="_Toc129337701"/>
      <w:bookmarkStart w:id="225" w:name="_Toc62167760"/>
      <w:r>
        <w:t>PER LA CATECHESI E L’OMELIA</w:t>
      </w:r>
      <w:bookmarkEnd w:id="222"/>
      <w:bookmarkEnd w:id="223"/>
      <w:bookmarkEnd w:id="224"/>
      <w:bookmarkEnd w:id="225"/>
    </w:p>
    <w:p w14:paraId="0F8039BC" w14:textId="77777777" w:rsidR="004A3BFC" w:rsidRDefault="004A3BFC">
      <w:pPr>
        <w:pStyle w:val="Titolo3"/>
      </w:pPr>
      <w:bookmarkStart w:id="226" w:name="_Toc127765456"/>
      <w:bookmarkStart w:id="227" w:name="_Toc128572597"/>
      <w:bookmarkStart w:id="228" w:name="_Toc129337702"/>
      <w:bookmarkStart w:id="229" w:name="_Toc62167761"/>
      <w:r>
        <w:t>Note aggiuntive sull’uomo nuovo, che è:</w:t>
      </w:r>
      <w:bookmarkEnd w:id="226"/>
      <w:bookmarkEnd w:id="227"/>
      <w:bookmarkEnd w:id="228"/>
      <w:bookmarkEnd w:id="229"/>
      <w:r>
        <w:t xml:space="preserve"> </w:t>
      </w:r>
    </w:p>
    <w:p w14:paraId="4533AA34" w14:textId="77777777" w:rsidR="004A3BFC" w:rsidRDefault="004A3BFC"/>
    <w:p w14:paraId="6A15681D" w14:textId="77777777" w:rsidR="004A3BFC" w:rsidRDefault="004A3BFC">
      <w:pPr>
        <w:pStyle w:val="Corpodeltesto3"/>
      </w:pPr>
      <w:r>
        <w:rPr>
          <w:b/>
        </w:rPr>
        <w:t>Giusto</w:t>
      </w:r>
      <w:r>
        <w:t xml:space="preserve">. La giustizia di Gesù non è quella vissuta per rapporto a noi; essa non consiste soltanto nel dirci tutta la volontà del Padre. Essa è prima di tutto verso Se stesso ed è il suo perenne permanere nella volontà del Padre suo, compiendola in ogni sua parte, anche in quelle parti infinitesimali, che noi non riusciamo neanche a vedere, a scorgere. Gesù fece sempre tutta la volontà di Dio. Gesù non cadde mai nella più piccola tentazione. </w:t>
      </w:r>
    </w:p>
    <w:p w14:paraId="5248132D" w14:textId="77777777" w:rsidR="004A3BFC" w:rsidRDefault="004A3BFC">
      <w:pPr>
        <w:pStyle w:val="Corpodeltesto3"/>
      </w:pPr>
      <w:r>
        <w:rPr>
          <w:b/>
        </w:rPr>
        <w:t xml:space="preserve">Vero. </w:t>
      </w:r>
      <w:r>
        <w:t xml:space="preserve">La verità di Cristo Gesù non consiste nel sapere una volta per tutte la volontà del Padre e neanche quella di compiere tutta la volontà conosciuta. La verità di Cristo è cammino sempre nella verità tutta intera che lui riceveva dallo Spirito Santo, con il quale viveva in perfettissima comunione. È questa verità tutta intera che sovente manca a noi. La mancanza di questa verità tutta intera ci rende non veri dinanzi a Dio e ai fratelli. </w:t>
      </w:r>
    </w:p>
    <w:p w14:paraId="32147BBE" w14:textId="77777777" w:rsidR="004A3BFC" w:rsidRDefault="004A3BFC">
      <w:pPr>
        <w:pStyle w:val="Corpodeltesto3"/>
      </w:pPr>
      <w:r>
        <w:rPr>
          <w:b/>
        </w:rPr>
        <w:t xml:space="preserve">Misericordioso. </w:t>
      </w:r>
      <w:r>
        <w:t xml:space="preserve">Gesù è misericordioso perché ha dato tutta la sua vita come linfa vitale perché i nostri tralci producessero frutti sempre abbondanti. Chi vuole vivere la misericordia sul suo modello, come Lui, deve dare tutta la sua vita, consumandola per amore dei fratelli. Mettendo la nostra vita tutta intera a servizio dei fratelli, costoro possono vivere di verità e di giustizia. </w:t>
      </w:r>
    </w:p>
    <w:p w14:paraId="56DBEC0F" w14:textId="77777777" w:rsidR="004A3BFC" w:rsidRDefault="004A3BFC">
      <w:pPr>
        <w:pStyle w:val="Corpodeltesto3"/>
      </w:pPr>
      <w:r>
        <w:rPr>
          <w:b/>
        </w:rPr>
        <w:t xml:space="preserve">Ricco di perdono. </w:t>
      </w:r>
      <w:r>
        <w:t xml:space="preserve">Il perdono di Cristo Gesù per noi è la sua costante intercessione presso il Padre perché voglia giorno dopo giorno continuare a potarci perché noi possiamo produrre buoni frutti. Gesù perdona le nostre carenze di opere, però nello stesso tempo chiede al Padre una potatura più efficace, perché il nostro frutto sia abbondante. </w:t>
      </w:r>
    </w:p>
    <w:p w14:paraId="4DFBD297" w14:textId="77777777" w:rsidR="004A3BFC" w:rsidRDefault="004A3BFC">
      <w:pPr>
        <w:pStyle w:val="Corpodeltesto3"/>
      </w:pPr>
      <w:r>
        <w:rPr>
          <w:b/>
        </w:rPr>
        <w:lastRenderedPageBreak/>
        <w:t xml:space="preserve">Orante. </w:t>
      </w:r>
      <w:r>
        <w:t xml:space="preserve">Gesù è l’uomo della preghiera. Prima di tutto l’orante prega per se stesso. Nella sua quotidiana, diuturna preghiera l’orante chiede al Signore di poter fare sempre tutta la sua divina volontà, secondo quella pienezza di verità verso cui oggi, in questo istante conduce lo Spirito Santo. Solo chi prega per sé può pregare per gli altri. Chi non prega per sé mai potrà pregare per gli altri. Se prega la sua preghiera è inefficace. </w:t>
      </w:r>
    </w:p>
    <w:p w14:paraId="50CACE36" w14:textId="77777777" w:rsidR="004A3BFC" w:rsidRDefault="004A3BFC">
      <w:pPr>
        <w:pStyle w:val="Corpodeltesto3"/>
      </w:pPr>
      <w:r>
        <w:rPr>
          <w:b/>
        </w:rPr>
        <w:t>Libero</w:t>
      </w:r>
      <w:r>
        <w:t xml:space="preserve">. La libertà di Cristo è la stessa libertà di Dio. È libertà del loro amore che viene offerto, senza essere imposto; loro donano l’amore, ma non obbligano all’amore. La libertà di Cristo è quella di lasciare che un tralcio venga tagliato perché non produce frutti di vita eterna. È grande il mistero della libertà di Cristo Gesù. La libertà è necessaria sia alla verità che alla carità. Senza libertà non esiste verità, né carità. </w:t>
      </w:r>
    </w:p>
    <w:p w14:paraId="0F55C1EA" w14:textId="77777777" w:rsidR="004A3BFC" w:rsidRDefault="004A3BFC">
      <w:pPr>
        <w:pStyle w:val="Corpodeltesto3"/>
      </w:pPr>
      <w:r>
        <w:rPr>
          <w:b/>
        </w:rPr>
        <w:t xml:space="preserve">Santo. </w:t>
      </w:r>
      <w:r>
        <w:t xml:space="preserve">Gesù è Santo perché è rimasto sempre nella Parola del Padre suo. Non solo è rimasto, in questa Parola è quotidianamente cresciuto, compiendola con amore sempre intensissimo. All’amore di Cristo nel compimento della Parola del Padre niente si può aggiungere, in nessuna circostanza. Il suo amore è stato sempre pieno, sempre perfetto, sempre totale, perché sempre totale era la verità che Lui compiva. </w:t>
      </w:r>
    </w:p>
    <w:p w14:paraId="67FCEEBE" w14:textId="77777777" w:rsidR="004A3BFC" w:rsidRDefault="004A3BFC">
      <w:pPr>
        <w:pStyle w:val="Corpodeltesto3"/>
      </w:pPr>
      <w:r>
        <w:rPr>
          <w:b/>
        </w:rPr>
        <w:t>Missionario</w:t>
      </w:r>
      <w:r>
        <w:t xml:space="preserve">. Gesù è il missionario del Padre. La missione è vissuta da Lui in due modi distinti: attestando e testimoniando la verità della Parola del Padre vivendola tutta nella sua vita; dicendola tutta al mondo intero. Gesù è il vero missionario del Padre perché solo chi vive tutta la volontà del Padre può dire tutta la volontà del Padre. Chi non la vive tutta, neanche la può dire tutta, perché non ne può attestare la verità. È in questa non attestazione da parte del cristiano, il fallimento della missione. </w:t>
      </w:r>
    </w:p>
    <w:p w14:paraId="6D5FECD3" w14:textId="77777777" w:rsidR="004A3BFC" w:rsidRDefault="004A3BFC">
      <w:pPr>
        <w:pStyle w:val="Corpodeltesto3"/>
      </w:pPr>
    </w:p>
    <w:p w14:paraId="140D59E2" w14:textId="77777777" w:rsidR="004A3BFC" w:rsidRDefault="004A3BFC">
      <w:pPr>
        <w:pStyle w:val="Titolo2"/>
      </w:pPr>
      <w:bookmarkStart w:id="230" w:name="_Toc127765457"/>
      <w:bookmarkStart w:id="231" w:name="_Toc128572598"/>
      <w:bookmarkStart w:id="232" w:name="_Toc129337703"/>
      <w:bookmarkStart w:id="233" w:name="_Toc62167762"/>
      <w:r>
        <w:t>Domande di aiuto per la preparazione della catechesi</w:t>
      </w:r>
      <w:bookmarkEnd w:id="230"/>
      <w:bookmarkEnd w:id="231"/>
      <w:bookmarkEnd w:id="232"/>
      <w:bookmarkEnd w:id="233"/>
    </w:p>
    <w:p w14:paraId="5F3DF70F" w14:textId="77777777" w:rsidR="004A3BFC" w:rsidRDefault="004A3BFC">
      <w:pPr>
        <w:pStyle w:val="Corpotesto"/>
        <w:numPr>
          <w:ilvl w:val="0"/>
          <w:numId w:val="8"/>
        </w:numPr>
      </w:pPr>
      <w:r>
        <w:t>Conosco la differenza tra parabola, allegoria, similitudine?</w:t>
      </w:r>
    </w:p>
    <w:p w14:paraId="673BF0FC" w14:textId="77777777" w:rsidR="004A3BFC" w:rsidRDefault="004A3BFC">
      <w:pPr>
        <w:pStyle w:val="Corpotesto"/>
        <w:numPr>
          <w:ilvl w:val="0"/>
          <w:numId w:val="8"/>
        </w:numPr>
      </w:pPr>
      <w:r>
        <w:t>So qual è la novità che introduce Cristo Gesù con l’allegoria della vite e dei tralci per rapporto a tutta la rivelazione dell’Antico Testamento sulla vigna del Signore?</w:t>
      </w:r>
    </w:p>
    <w:p w14:paraId="0198DB07" w14:textId="77777777" w:rsidR="004A3BFC" w:rsidRDefault="004A3BFC">
      <w:pPr>
        <w:pStyle w:val="Corpotesto"/>
        <w:numPr>
          <w:ilvl w:val="0"/>
          <w:numId w:val="8"/>
        </w:numPr>
      </w:pPr>
      <w:r>
        <w:t>Quali racconti della vigna dell’Antico Testamento mi sono familiari?</w:t>
      </w:r>
    </w:p>
    <w:p w14:paraId="60174919" w14:textId="77777777" w:rsidR="004A3BFC" w:rsidRDefault="004A3BFC">
      <w:pPr>
        <w:pStyle w:val="Corpotesto"/>
        <w:numPr>
          <w:ilvl w:val="0"/>
          <w:numId w:val="8"/>
        </w:numPr>
      </w:pPr>
      <w:r>
        <w:t>Saprei raccontare bene quello riportato da Isaia?</w:t>
      </w:r>
    </w:p>
    <w:p w14:paraId="785C2EB4" w14:textId="77777777" w:rsidR="004A3BFC" w:rsidRDefault="004A3BFC">
      <w:pPr>
        <w:pStyle w:val="Corpotesto"/>
        <w:numPr>
          <w:ilvl w:val="0"/>
          <w:numId w:val="8"/>
        </w:numPr>
      </w:pPr>
      <w:r>
        <w:t>Ne conosco qualcuno del Nuovo Testamento, narrato da Matteo, Marco e Luca?</w:t>
      </w:r>
    </w:p>
    <w:p w14:paraId="0378A6E8" w14:textId="77777777" w:rsidR="004A3BFC" w:rsidRDefault="004A3BFC">
      <w:pPr>
        <w:pStyle w:val="Corpotesto"/>
        <w:numPr>
          <w:ilvl w:val="0"/>
          <w:numId w:val="8"/>
        </w:numPr>
      </w:pPr>
      <w:r>
        <w:t>Quali tralci il Padre dei cieli toglie?</w:t>
      </w:r>
    </w:p>
    <w:p w14:paraId="46A7BAF8" w14:textId="77777777" w:rsidR="004A3BFC" w:rsidRDefault="004A3BFC">
      <w:pPr>
        <w:pStyle w:val="Corpotesto"/>
        <w:numPr>
          <w:ilvl w:val="0"/>
          <w:numId w:val="8"/>
        </w:numPr>
      </w:pPr>
      <w:r>
        <w:t>Quali pota?</w:t>
      </w:r>
    </w:p>
    <w:p w14:paraId="2BBC87C6" w14:textId="77777777" w:rsidR="004A3BFC" w:rsidRDefault="004A3BFC">
      <w:pPr>
        <w:pStyle w:val="Corpotesto"/>
        <w:numPr>
          <w:ilvl w:val="0"/>
          <w:numId w:val="8"/>
        </w:numPr>
      </w:pPr>
      <w:r>
        <w:t>Perché li pota?</w:t>
      </w:r>
    </w:p>
    <w:p w14:paraId="7AB17BEF" w14:textId="77777777" w:rsidR="004A3BFC" w:rsidRDefault="004A3BFC">
      <w:pPr>
        <w:pStyle w:val="Corpotesto"/>
        <w:numPr>
          <w:ilvl w:val="0"/>
          <w:numId w:val="8"/>
        </w:numPr>
      </w:pPr>
      <w:r>
        <w:t>Come il Signore pota nel corso della storia?</w:t>
      </w:r>
    </w:p>
    <w:p w14:paraId="05EC8B32" w14:textId="77777777" w:rsidR="004A3BFC" w:rsidRDefault="004A3BFC">
      <w:pPr>
        <w:pStyle w:val="Corpotesto"/>
        <w:numPr>
          <w:ilvl w:val="0"/>
          <w:numId w:val="8"/>
        </w:numPr>
      </w:pPr>
      <w:r>
        <w:t>Le persecuzioni possono definirsi vera potatura di Dio?</w:t>
      </w:r>
    </w:p>
    <w:p w14:paraId="5EA4AAF2" w14:textId="77777777" w:rsidR="004A3BFC" w:rsidRDefault="004A3BFC">
      <w:pPr>
        <w:pStyle w:val="Corpotesto"/>
        <w:numPr>
          <w:ilvl w:val="0"/>
          <w:numId w:val="8"/>
        </w:numPr>
      </w:pPr>
      <w:r>
        <w:lastRenderedPageBreak/>
        <w:t>Ho sempre riconosciuto quando il Signore ha messo mano alla mia vita per potarla?</w:t>
      </w:r>
    </w:p>
    <w:p w14:paraId="6E3EDF14" w14:textId="77777777" w:rsidR="004A3BFC" w:rsidRDefault="004A3BFC">
      <w:pPr>
        <w:pStyle w:val="Corpotesto"/>
        <w:numPr>
          <w:ilvl w:val="0"/>
          <w:numId w:val="8"/>
        </w:numPr>
      </w:pPr>
      <w:r>
        <w:t>Dopo la sua potatura ho portato più frutto?</w:t>
      </w:r>
    </w:p>
    <w:p w14:paraId="7D00E1F2" w14:textId="77777777" w:rsidR="004A3BFC" w:rsidRDefault="004A3BFC">
      <w:pPr>
        <w:pStyle w:val="Corpotesto"/>
        <w:numPr>
          <w:ilvl w:val="0"/>
          <w:numId w:val="8"/>
        </w:numPr>
      </w:pPr>
      <w:r>
        <w:t>Sono tralcio tagliato dalla vite e messo a seccare per essere bruciato nel fuoco?</w:t>
      </w:r>
    </w:p>
    <w:p w14:paraId="25E8FF78" w14:textId="77777777" w:rsidR="004A3BFC" w:rsidRDefault="004A3BFC">
      <w:pPr>
        <w:pStyle w:val="Corpotesto"/>
        <w:numPr>
          <w:ilvl w:val="0"/>
          <w:numId w:val="8"/>
        </w:numPr>
      </w:pPr>
      <w:r>
        <w:t>Chi rimane in Cristo?</w:t>
      </w:r>
    </w:p>
    <w:p w14:paraId="769D707D" w14:textId="77777777" w:rsidR="004A3BFC" w:rsidRDefault="004A3BFC">
      <w:pPr>
        <w:pStyle w:val="Corpotesto"/>
        <w:numPr>
          <w:ilvl w:val="0"/>
          <w:numId w:val="8"/>
        </w:numPr>
      </w:pPr>
      <w:r>
        <w:t>Come si rimane in Cristo?</w:t>
      </w:r>
    </w:p>
    <w:p w14:paraId="10F159B5" w14:textId="77777777" w:rsidR="004A3BFC" w:rsidRDefault="004A3BFC">
      <w:pPr>
        <w:pStyle w:val="Corpotesto"/>
        <w:numPr>
          <w:ilvl w:val="0"/>
          <w:numId w:val="8"/>
        </w:numPr>
      </w:pPr>
      <w:r>
        <w:t>Che relazione c’è tra rimanere in Cristo e la Parola di Cristo?</w:t>
      </w:r>
    </w:p>
    <w:p w14:paraId="160B369E" w14:textId="77777777" w:rsidR="004A3BFC" w:rsidRDefault="004A3BFC">
      <w:pPr>
        <w:pStyle w:val="Corpotesto"/>
        <w:numPr>
          <w:ilvl w:val="0"/>
          <w:numId w:val="8"/>
        </w:numPr>
      </w:pPr>
      <w:r>
        <w:t>Si può rimanere in Cristo senza rimanere nella sua Parola?</w:t>
      </w:r>
    </w:p>
    <w:p w14:paraId="473B1846" w14:textId="77777777" w:rsidR="004A3BFC" w:rsidRDefault="004A3BFC">
      <w:pPr>
        <w:pStyle w:val="Corpotesto"/>
        <w:numPr>
          <w:ilvl w:val="0"/>
          <w:numId w:val="8"/>
        </w:numPr>
      </w:pPr>
      <w:r>
        <w:t>Quali sono i frutti specifici del mio essere in Cristo?</w:t>
      </w:r>
    </w:p>
    <w:p w14:paraId="411F1D35" w14:textId="77777777" w:rsidR="004A3BFC" w:rsidRDefault="004A3BFC">
      <w:pPr>
        <w:pStyle w:val="Corpotesto"/>
        <w:numPr>
          <w:ilvl w:val="0"/>
          <w:numId w:val="8"/>
        </w:numPr>
      </w:pPr>
      <w:r>
        <w:t>Portare frutti e rimanere in Cristo in che relazione stanno?</w:t>
      </w:r>
    </w:p>
    <w:p w14:paraId="61B043AF" w14:textId="77777777" w:rsidR="004A3BFC" w:rsidRDefault="004A3BFC">
      <w:pPr>
        <w:pStyle w:val="Corpotesto"/>
        <w:numPr>
          <w:ilvl w:val="0"/>
          <w:numId w:val="8"/>
        </w:numPr>
      </w:pPr>
      <w:r>
        <w:t>Come quotidianamente esamino la mia permanenza nella Parola?</w:t>
      </w:r>
    </w:p>
    <w:p w14:paraId="42216AB7" w14:textId="77777777" w:rsidR="004A3BFC" w:rsidRDefault="004A3BFC">
      <w:pPr>
        <w:pStyle w:val="Titolo1"/>
      </w:pPr>
      <w:r>
        <w:br w:type="page"/>
      </w:r>
      <w:bookmarkStart w:id="234" w:name="_Toc127765458"/>
      <w:bookmarkStart w:id="235" w:name="_Toc128572599"/>
      <w:bookmarkStart w:id="236" w:name="_Toc129337704"/>
      <w:bookmarkStart w:id="237" w:name="_Toc62167763"/>
      <w:r>
        <w:lastRenderedPageBreak/>
        <w:t>Appendice:</w:t>
      </w:r>
      <w:bookmarkEnd w:id="234"/>
      <w:bookmarkEnd w:id="235"/>
      <w:bookmarkEnd w:id="236"/>
      <w:bookmarkEnd w:id="237"/>
    </w:p>
    <w:p w14:paraId="1707B5AA" w14:textId="77777777" w:rsidR="004A3BFC" w:rsidRDefault="004A3BFC"/>
    <w:p w14:paraId="1DD103AA" w14:textId="77777777" w:rsidR="004A3BFC" w:rsidRDefault="004A3BFC">
      <w:pPr>
        <w:pStyle w:val="Titolo4"/>
      </w:pPr>
      <w:bookmarkStart w:id="238" w:name="_Toc127765459"/>
      <w:bookmarkStart w:id="239" w:name="_Toc128572600"/>
      <w:bookmarkStart w:id="240" w:name="_Toc129337705"/>
      <w:bookmarkStart w:id="241" w:name="_Toc62167764"/>
      <w:r>
        <w:t>L’immagine della “vigna”, della “vite” e dei “tralci” nell’Antico e nel Nuovo Testamento:</w:t>
      </w:r>
      <w:bookmarkEnd w:id="238"/>
      <w:bookmarkEnd w:id="239"/>
      <w:bookmarkEnd w:id="240"/>
      <w:bookmarkEnd w:id="241"/>
    </w:p>
    <w:p w14:paraId="7686607A" w14:textId="77777777" w:rsidR="004A3BFC" w:rsidRDefault="004A3BFC">
      <w:pPr>
        <w:pStyle w:val="Corpodeltesto2"/>
      </w:pPr>
    </w:p>
    <w:p w14:paraId="1C3032B7" w14:textId="77777777" w:rsidR="004A3BFC" w:rsidRDefault="004A3BFC">
      <w:pPr>
        <w:pStyle w:val="Corpodeltesto2"/>
      </w:pPr>
      <w:r>
        <w:t xml:space="preserve">“Ora Noè, coltivatore della terra, cominciò a piantare </w:t>
      </w:r>
      <w:r>
        <w:rPr>
          <w:b/>
        </w:rPr>
        <w:t>una vigna</w:t>
      </w:r>
      <w:r>
        <w:t xml:space="preserve">” (Gn 9,20). </w:t>
      </w:r>
    </w:p>
    <w:p w14:paraId="00165CD8" w14:textId="77777777" w:rsidR="004A3BFC" w:rsidRDefault="004A3BFC">
      <w:pPr>
        <w:pStyle w:val="Corpodeltesto2"/>
      </w:pPr>
      <w:r>
        <w:t xml:space="preserve">“Quando un uomo usa come pascolo un campo o </w:t>
      </w:r>
      <w:r>
        <w:rPr>
          <w:b/>
        </w:rPr>
        <w:t xml:space="preserve">una vigna </w:t>
      </w:r>
      <w:r>
        <w:t xml:space="preserve">e lascia che il suo bestiame vada a pascolare nel campo altrui, deve dare l'indennizzo con il meglio del suo campo e </w:t>
      </w:r>
      <w:r>
        <w:rPr>
          <w:b/>
        </w:rPr>
        <w:t>con il meglio della sua vigna</w:t>
      </w:r>
      <w:r>
        <w:t xml:space="preserve">” (Es 20,4). </w:t>
      </w:r>
    </w:p>
    <w:p w14:paraId="74F46D15" w14:textId="77777777" w:rsidR="004A3BFC" w:rsidRDefault="004A3BFC">
      <w:pPr>
        <w:pStyle w:val="Corpodeltesto2"/>
      </w:pPr>
      <w:r>
        <w:t xml:space="preserve">“… ma nel settimo anno non la sfrutterai e la lascerai incolta: ne mangeranno gli indigenti del tuo popolo e ciò che lasceranno sarà divorato dalle bestie della campagna. Così farai </w:t>
      </w:r>
      <w:r>
        <w:rPr>
          <w:b/>
        </w:rPr>
        <w:t xml:space="preserve">per la tua vigna </w:t>
      </w:r>
      <w:r>
        <w:t xml:space="preserve">e per il tuo oliveto” (Es 23,11). </w:t>
      </w:r>
    </w:p>
    <w:p w14:paraId="6009BBAF" w14:textId="77777777" w:rsidR="004A3BFC" w:rsidRDefault="004A3BFC">
      <w:pPr>
        <w:pStyle w:val="Corpodeltesto2"/>
      </w:pPr>
      <w:r>
        <w:t xml:space="preserve">“… </w:t>
      </w:r>
      <w:r>
        <w:rPr>
          <w:b/>
        </w:rPr>
        <w:t>quanto alla tua vigna</w:t>
      </w:r>
      <w:r>
        <w:t xml:space="preserve">, non coglierai i racimoli e non raccoglierai gli acini caduti; li lascerai per il povero e per il forestiero. Io sono il Signore, vostro Dio” (Lev 19,10). </w:t>
      </w:r>
    </w:p>
    <w:p w14:paraId="70721631" w14:textId="77777777" w:rsidR="004A3BFC" w:rsidRDefault="004A3BFC">
      <w:pPr>
        <w:pStyle w:val="Corpodeltesto2"/>
      </w:pPr>
      <w:r>
        <w:t xml:space="preserve">“Per sei anni seminerai il tuo campo e </w:t>
      </w:r>
      <w:r>
        <w:rPr>
          <w:b/>
        </w:rPr>
        <w:t xml:space="preserve">poterai la tua vigna </w:t>
      </w:r>
      <w:r>
        <w:t xml:space="preserve">e ne raccoglierai i frutti…” (Lev 25,3). </w:t>
      </w:r>
    </w:p>
    <w:p w14:paraId="63CA4C09" w14:textId="77777777" w:rsidR="004A3BFC" w:rsidRDefault="004A3BFC">
      <w:pPr>
        <w:pStyle w:val="Corpodeltesto2"/>
      </w:pPr>
      <w:r>
        <w:t xml:space="preserve">“…. ma il settimo anno sarà come sabato, un riposo assoluto per la terra, un sabato in onore del Signore; non seminerai il tuo campo </w:t>
      </w:r>
      <w:r>
        <w:rPr>
          <w:b/>
        </w:rPr>
        <w:t>e non poterai la tua vigna</w:t>
      </w:r>
      <w:r>
        <w:t xml:space="preserve">” (Lev 25,4). </w:t>
      </w:r>
    </w:p>
    <w:p w14:paraId="62D3E762" w14:textId="77777777" w:rsidR="004A3BFC" w:rsidRDefault="004A3BFC">
      <w:pPr>
        <w:pStyle w:val="Corpodeltesto2"/>
      </w:pPr>
      <w:r>
        <w:t xml:space="preserve">“Non mieterai quello che nascerà spontaneamente dal seme caduto nella tua mietitura precedente e </w:t>
      </w:r>
      <w:r>
        <w:rPr>
          <w:b/>
        </w:rPr>
        <w:t xml:space="preserve">non vendemmierai l'uva della vigna che non avrai potata; </w:t>
      </w:r>
      <w:r>
        <w:t xml:space="preserve">sarà un anno di completo riposo per la terra” (Lev 25,5). </w:t>
      </w:r>
    </w:p>
    <w:p w14:paraId="76608CF0" w14:textId="77777777" w:rsidR="004A3BFC" w:rsidRDefault="004A3BFC">
      <w:pPr>
        <w:pStyle w:val="Corpodeltesto2"/>
      </w:pPr>
      <w:r>
        <w:t xml:space="preserve">“Per tutto il tempo del suo nazireato </w:t>
      </w:r>
      <w:r>
        <w:rPr>
          <w:b/>
        </w:rPr>
        <w:t>non mangerà alcun prodotto della vigna, dai chicchi acerbi alle vinacce</w:t>
      </w:r>
      <w:r>
        <w:t xml:space="preserve">” (Num 6,4). </w:t>
      </w:r>
    </w:p>
    <w:p w14:paraId="710BDA6E" w14:textId="77777777" w:rsidR="004A3BFC" w:rsidRDefault="004A3BFC">
      <w:pPr>
        <w:pStyle w:val="Corpodeltesto2"/>
      </w:pPr>
      <w:r>
        <w:t xml:space="preserve">“C'è qualcuno che abbia piantato </w:t>
      </w:r>
      <w:r>
        <w:rPr>
          <w:b/>
        </w:rPr>
        <w:t xml:space="preserve">una vigna </w:t>
      </w:r>
      <w:r>
        <w:t xml:space="preserve">e non ne abbia ancora goduto il frutto? Vada, torni a casa, perché non muoia in battaglia e altri ne goda il frutto” (Dt 20,6). </w:t>
      </w:r>
    </w:p>
    <w:p w14:paraId="6EC7A8EA" w14:textId="77777777" w:rsidR="004A3BFC" w:rsidRDefault="004A3BFC">
      <w:pPr>
        <w:pStyle w:val="Corpodeltesto2"/>
      </w:pPr>
      <w:r>
        <w:t>“</w:t>
      </w:r>
      <w:r>
        <w:rPr>
          <w:b/>
        </w:rPr>
        <w:t>Non seminerai nella tua vigna semi di due specie diverse</w:t>
      </w:r>
      <w:r>
        <w:t xml:space="preserve">, perché altrimenti tutto il prodotto di ciò che avrai seminato e la rendita della vigna diventerà cosa consacrata” (Dt 22,9). </w:t>
      </w:r>
    </w:p>
    <w:p w14:paraId="7CA81C0E" w14:textId="77777777" w:rsidR="004A3BFC" w:rsidRDefault="004A3BFC">
      <w:pPr>
        <w:pStyle w:val="Corpodeltesto2"/>
      </w:pPr>
      <w:r>
        <w:t>“</w:t>
      </w:r>
      <w:r>
        <w:rPr>
          <w:b/>
        </w:rPr>
        <w:t>Se entri nella vigna del tuo prossimo</w:t>
      </w:r>
      <w:r>
        <w:t xml:space="preserve">, potrai mangiare uva, secondo il tuo appetito, a sazietà, ma non potrai metterne in alcun tuo recipiente” (Dt 23,25). </w:t>
      </w:r>
    </w:p>
    <w:p w14:paraId="58493973" w14:textId="77777777" w:rsidR="004A3BFC" w:rsidRDefault="004A3BFC">
      <w:pPr>
        <w:pStyle w:val="Corpodeltesto2"/>
      </w:pPr>
      <w:r>
        <w:t>“</w:t>
      </w:r>
      <w:r>
        <w:rPr>
          <w:b/>
        </w:rPr>
        <w:t>Quando vendemmierai la tua vigna</w:t>
      </w:r>
      <w:r>
        <w:t xml:space="preserve">, non tornerai indietro a racimolare: sarà per il forestiero, per l'orfano e per la vedova” (Dt 24,21). </w:t>
      </w:r>
    </w:p>
    <w:p w14:paraId="0C2DCE11" w14:textId="77777777" w:rsidR="004A3BFC" w:rsidRDefault="004A3BFC">
      <w:pPr>
        <w:pStyle w:val="Corpodeltesto2"/>
      </w:pPr>
      <w:r>
        <w:t xml:space="preserve">“Ti fidanzerai con una donna, un altro la praticherà; costruirai una casa, ma non vi abiterai; </w:t>
      </w:r>
      <w:r>
        <w:rPr>
          <w:b/>
        </w:rPr>
        <w:t>pianterai una vigna e non ne potrai cogliere i primi frutti</w:t>
      </w:r>
      <w:r>
        <w:t xml:space="preserve">” (Dt 28,30). </w:t>
      </w:r>
    </w:p>
    <w:p w14:paraId="54471B1F" w14:textId="77777777" w:rsidR="004A3BFC" w:rsidRDefault="004A3BFC">
      <w:pPr>
        <w:pStyle w:val="Corpodeltesto2"/>
      </w:pPr>
      <w:r>
        <w:t>“</w:t>
      </w:r>
      <w:r>
        <w:rPr>
          <w:b/>
        </w:rPr>
        <w:t>Non mangi nessun prodotto della vigna</w:t>
      </w:r>
      <w:r>
        <w:t xml:space="preserve">, né beva vino o bevanda inebriante e non mangi nulla d'immondo; osservi quanto le ho comandato” (Gdc 13,14). </w:t>
      </w:r>
    </w:p>
    <w:p w14:paraId="46E84FE6" w14:textId="77777777" w:rsidR="004A3BFC" w:rsidRDefault="004A3BFC">
      <w:pPr>
        <w:pStyle w:val="Corpodeltesto2"/>
      </w:pPr>
      <w:r>
        <w:lastRenderedPageBreak/>
        <w:t xml:space="preserve">“In seguito avvenne il seguente episodio. Nabot di Izreèl </w:t>
      </w:r>
      <w:r>
        <w:rPr>
          <w:b/>
        </w:rPr>
        <w:t xml:space="preserve">possedeva una vigna </w:t>
      </w:r>
      <w:r>
        <w:t xml:space="preserve">vicino al palazzo di Acab re di Samaria” (1Re 21,1). </w:t>
      </w:r>
    </w:p>
    <w:p w14:paraId="594E0A03" w14:textId="77777777" w:rsidR="004A3BFC" w:rsidRDefault="004A3BFC">
      <w:pPr>
        <w:pStyle w:val="Corpodeltesto2"/>
      </w:pPr>
      <w:r>
        <w:t xml:space="preserve">“Acab disse a Nabot: </w:t>
      </w:r>
      <w:r>
        <w:rPr>
          <w:b/>
        </w:rPr>
        <w:t>Cedimi la tua vigna</w:t>
      </w:r>
      <w:r>
        <w:t xml:space="preserve">; siccome è vicina alla mia casa, ne farei un orto. In cambio </w:t>
      </w:r>
      <w:r>
        <w:rPr>
          <w:b/>
        </w:rPr>
        <w:t xml:space="preserve">ti darò una vigna migliore </w:t>
      </w:r>
      <w:r>
        <w:t xml:space="preserve">oppure, se preferisci, te la pagherò in denaro al prezzo che vale”. (1Re 21,2). </w:t>
      </w:r>
    </w:p>
    <w:p w14:paraId="21E2FEAA" w14:textId="77777777" w:rsidR="004A3BFC" w:rsidRDefault="004A3BFC">
      <w:pPr>
        <w:pStyle w:val="Corpodeltesto2"/>
      </w:pPr>
      <w:r>
        <w:t xml:space="preserve">“Le rispose: Perché ho detto a Nabot di Izreèl: </w:t>
      </w:r>
      <w:r>
        <w:rPr>
          <w:b/>
        </w:rPr>
        <w:t xml:space="preserve">Cedimi la tua vigna </w:t>
      </w:r>
      <w:r>
        <w:t xml:space="preserve">per denaro o, se preferisci, te la cambierò con </w:t>
      </w:r>
      <w:r>
        <w:rPr>
          <w:b/>
        </w:rPr>
        <w:t xml:space="preserve">un'altra vigna </w:t>
      </w:r>
      <w:r>
        <w:t xml:space="preserve">ed egli mi ha risposto: </w:t>
      </w:r>
      <w:r>
        <w:rPr>
          <w:b/>
        </w:rPr>
        <w:t>Non cederò la mia vigna!</w:t>
      </w:r>
      <w:r>
        <w:t xml:space="preserve">” (1Re 21,6). </w:t>
      </w:r>
    </w:p>
    <w:p w14:paraId="1C5096FA" w14:textId="77777777" w:rsidR="004A3BFC" w:rsidRDefault="004A3BFC">
      <w:pPr>
        <w:pStyle w:val="Corpodeltesto2"/>
      </w:pPr>
      <w:r>
        <w:t xml:space="preserve">“Allora sua moglie Gezabele gli disse: Tu ora eserciti il regno su Israele? Alzati, mangia e il tuo cuore gioisca. </w:t>
      </w:r>
      <w:r>
        <w:rPr>
          <w:b/>
        </w:rPr>
        <w:t>Te la darò io la vigna di Nabot di Izreèl!</w:t>
      </w:r>
      <w:r>
        <w:t xml:space="preserve">” (1Re 21,7). </w:t>
      </w:r>
    </w:p>
    <w:p w14:paraId="5ABCB8C7" w14:textId="77777777" w:rsidR="004A3BFC" w:rsidRDefault="004A3BFC">
      <w:pPr>
        <w:pStyle w:val="Corpodeltesto2"/>
      </w:pPr>
      <w:r>
        <w:t xml:space="preserve">“Appena sentì che Nabot era stato lapidato e che era morto, disse ad Acab: </w:t>
      </w:r>
      <w:r>
        <w:rPr>
          <w:b/>
        </w:rPr>
        <w:t xml:space="preserve">Su, impadronisciti della vigna di Nabot di Izreèl, </w:t>
      </w:r>
      <w:r>
        <w:t xml:space="preserve">il quale ha rifiutato di vendertela, perché Nabot non vive più, è morto”. (1Re 21,15). </w:t>
      </w:r>
    </w:p>
    <w:p w14:paraId="1509A0D5" w14:textId="77777777" w:rsidR="004A3BFC" w:rsidRDefault="004A3BFC">
      <w:pPr>
        <w:pStyle w:val="Corpodeltesto2"/>
      </w:pPr>
      <w:r>
        <w:t xml:space="preserve">“Quando sentì che Nabot era morto, </w:t>
      </w:r>
      <w:r>
        <w:rPr>
          <w:b/>
        </w:rPr>
        <w:t xml:space="preserve">Acab si mosse per scendere nella vigna di Nabot di Izreèl </w:t>
      </w:r>
      <w:r>
        <w:t xml:space="preserve">a prenderla in possesso” (1Re 21,16). </w:t>
      </w:r>
    </w:p>
    <w:p w14:paraId="2D6BCC7E" w14:textId="77777777" w:rsidR="004A3BFC" w:rsidRDefault="004A3BFC">
      <w:pPr>
        <w:pStyle w:val="Corpodeltesto2"/>
      </w:pPr>
      <w:r>
        <w:t xml:space="preserve">“Su, recati da Acab, re di Israele, che abita in Samaria; </w:t>
      </w:r>
      <w:r>
        <w:rPr>
          <w:b/>
        </w:rPr>
        <w:t>ecco è nella vigna di Nabot</w:t>
      </w:r>
      <w:r>
        <w:t xml:space="preserve">, ove è sceso a prenderla in possesso” (1Re 21,18). </w:t>
      </w:r>
    </w:p>
    <w:p w14:paraId="1B90D1B2" w14:textId="77777777" w:rsidR="004A3BFC" w:rsidRDefault="004A3BFC">
      <w:pPr>
        <w:pStyle w:val="Corpodeltesto2"/>
      </w:pPr>
      <w:r>
        <w:t xml:space="preserve">“Non ascoltate Ezechia, poiché dice il re d'Assiria: Fate la pace con me e arrendetevi; </w:t>
      </w:r>
      <w:r>
        <w:rPr>
          <w:b/>
        </w:rPr>
        <w:t xml:space="preserve">allora ognuno potrà mangiare i frutti della sua vigna </w:t>
      </w:r>
      <w:r>
        <w:t xml:space="preserve">e dei suoi fichi, ognuno potrà bere l'acqua della sua cisterna” (2Re 18,31). </w:t>
      </w:r>
    </w:p>
    <w:p w14:paraId="1DC95DED" w14:textId="77777777" w:rsidR="004A3BFC" w:rsidRDefault="004A3BFC">
      <w:pPr>
        <w:pStyle w:val="Corpodeltesto2"/>
      </w:pPr>
      <w:r>
        <w:t xml:space="preserve">“Disse a coloro che costruivano case o che stavano per prendere moglie, </w:t>
      </w:r>
      <w:r>
        <w:rPr>
          <w:b/>
        </w:rPr>
        <w:t xml:space="preserve">a quelli che piantavano la vigna </w:t>
      </w:r>
      <w:r>
        <w:t xml:space="preserve">o che erano paurosi, di tornare a casa loro, secondo la legge” (1Mac 3,56). </w:t>
      </w:r>
    </w:p>
    <w:p w14:paraId="512512C8" w14:textId="77777777" w:rsidR="004A3BFC" w:rsidRDefault="004A3BFC">
      <w:pPr>
        <w:pStyle w:val="Corpodeltesto2"/>
      </w:pPr>
      <w:r>
        <w:t>“</w:t>
      </w:r>
      <w:r>
        <w:rPr>
          <w:b/>
        </w:rPr>
        <w:t xml:space="preserve">Sarà spogliato come vigna della sua uva ancor acerba </w:t>
      </w:r>
      <w:r>
        <w:t xml:space="preserve">e getterà via come ulivo i suoi fiori” (Gb 15,33). </w:t>
      </w:r>
    </w:p>
    <w:p w14:paraId="164E59A7" w14:textId="77777777" w:rsidR="004A3BFC" w:rsidRDefault="004A3BFC">
      <w:pPr>
        <w:pStyle w:val="Corpodeltesto2"/>
      </w:pPr>
      <w:r>
        <w:t xml:space="preserve">“Mietono nel campo non loro; </w:t>
      </w:r>
      <w:r>
        <w:rPr>
          <w:b/>
        </w:rPr>
        <w:t>racimolano la vigna del malvagio</w:t>
      </w:r>
      <w:r>
        <w:t xml:space="preserve">” (Gb 24,6). </w:t>
      </w:r>
    </w:p>
    <w:p w14:paraId="56D20AB9" w14:textId="77777777" w:rsidR="004A3BFC" w:rsidRDefault="004A3BFC">
      <w:pPr>
        <w:pStyle w:val="Corpodeltesto2"/>
      </w:pPr>
      <w:r>
        <w:t xml:space="preserve">“Dio degli eserciti, volgiti, guarda dal cielo </w:t>
      </w:r>
      <w:r>
        <w:rPr>
          <w:b/>
        </w:rPr>
        <w:t>e vedi e visita questa vigna</w:t>
      </w:r>
      <w:r>
        <w:t xml:space="preserve">…” (Sal 79,15). </w:t>
      </w:r>
    </w:p>
    <w:p w14:paraId="52F237BE" w14:textId="77777777" w:rsidR="004A3BFC" w:rsidRDefault="004A3BFC">
      <w:pPr>
        <w:pStyle w:val="Corpodeltesto2"/>
      </w:pPr>
      <w:r>
        <w:t xml:space="preserve">“Sono passato vicino al campo di un pigro, </w:t>
      </w:r>
      <w:r>
        <w:rPr>
          <w:b/>
        </w:rPr>
        <w:t>alla vigna di un uomo insensato</w:t>
      </w:r>
      <w:r>
        <w:t xml:space="preserve">” (Pro 24,30). </w:t>
      </w:r>
    </w:p>
    <w:p w14:paraId="31515A60" w14:textId="77777777" w:rsidR="004A3BFC" w:rsidRDefault="004A3BFC">
      <w:pPr>
        <w:pStyle w:val="Corpodeltesto2"/>
      </w:pPr>
      <w:r>
        <w:t xml:space="preserve">“Pensa ad un campo e lo compra e </w:t>
      </w:r>
      <w:r>
        <w:rPr>
          <w:b/>
        </w:rPr>
        <w:t>con il frutto delle sue mani pianta una vigna</w:t>
      </w:r>
      <w:r>
        <w:t xml:space="preserve">” (Pro 31,16). </w:t>
      </w:r>
    </w:p>
    <w:p w14:paraId="1904F35D" w14:textId="77777777" w:rsidR="004A3BFC" w:rsidRDefault="004A3BFC">
      <w:pPr>
        <w:pStyle w:val="Corpodeltesto2"/>
      </w:pPr>
      <w:r>
        <w:t xml:space="preserve">“Non state a guardare che sono bruna, poiché mi ha abbronzato il sole. I figli di mia madre si sono sdegnati con me: </w:t>
      </w:r>
      <w:r>
        <w:rPr>
          <w:b/>
        </w:rPr>
        <w:t>mi hanno messo a guardia delle vigne; la mia vigna, la mia, non l'ho custodita</w:t>
      </w:r>
      <w:r>
        <w:t xml:space="preserve">” (Ct 1,6). </w:t>
      </w:r>
    </w:p>
    <w:p w14:paraId="6DF8EC22" w14:textId="77777777" w:rsidR="004A3BFC" w:rsidRDefault="004A3BFC">
      <w:pPr>
        <w:pStyle w:val="Corpodeltesto2"/>
      </w:pPr>
      <w:r>
        <w:t>“</w:t>
      </w:r>
      <w:r>
        <w:rPr>
          <w:b/>
        </w:rPr>
        <w:t xml:space="preserve">Una vigna aveva Salomone </w:t>
      </w:r>
      <w:r>
        <w:t xml:space="preserve">in Baal-Hamòn; egli affidò </w:t>
      </w:r>
      <w:r>
        <w:rPr>
          <w:b/>
        </w:rPr>
        <w:t>la vigna ai custodi</w:t>
      </w:r>
      <w:r>
        <w:t xml:space="preserve">; ciascuno gli doveva portare come suo frutto mille sicli d'argento” (Ct 8,11). </w:t>
      </w:r>
    </w:p>
    <w:p w14:paraId="0187BAC8" w14:textId="77777777" w:rsidR="004A3BFC" w:rsidRDefault="004A3BFC">
      <w:pPr>
        <w:pStyle w:val="Corpodeltesto2"/>
      </w:pPr>
      <w:r>
        <w:t>“</w:t>
      </w:r>
      <w:r>
        <w:rPr>
          <w:b/>
        </w:rPr>
        <w:t>La vigna mia, proprio mia, mi sta davanti</w:t>
      </w:r>
      <w:r>
        <w:t xml:space="preserve">: a te, Salomone, i mille sicli e duecento per i custodi del suo frutto!” (Ct 8,12). </w:t>
      </w:r>
    </w:p>
    <w:p w14:paraId="4F1549D2" w14:textId="77777777" w:rsidR="004A3BFC" w:rsidRDefault="004A3BFC">
      <w:pPr>
        <w:pStyle w:val="Corpodeltesto2"/>
      </w:pPr>
      <w:r>
        <w:lastRenderedPageBreak/>
        <w:t xml:space="preserve">“E` rimasta sola la figlia di Sion </w:t>
      </w:r>
      <w:r>
        <w:rPr>
          <w:b/>
        </w:rPr>
        <w:t>come una capanna in una vigna</w:t>
      </w:r>
      <w:r>
        <w:t xml:space="preserve">, come un casotto in un campo di cocomeri, come una città assediata” (Is 1,8). </w:t>
      </w:r>
    </w:p>
    <w:p w14:paraId="7EBDDBD9" w14:textId="77777777" w:rsidR="004A3BFC" w:rsidRDefault="004A3BFC">
      <w:pPr>
        <w:pStyle w:val="Corpodeltesto2"/>
      </w:pPr>
      <w:r>
        <w:t xml:space="preserve">“Il Signore inizia il giudizio con gli anziani e i capi del suo popolo: </w:t>
      </w:r>
      <w:r>
        <w:rPr>
          <w:b/>
        </w:rPr>
        <w:t>Voi avete devastato la vigna</w:t>
      </w:r>
      <w:r>
        <w:t xml:space="preserve">; le cose tolte ai poveri sono nelle vostre case” (Is 3,14). </w:t>
      </w:r>
    </w:p>
    <w:p w14:paraId="54A801FA" w14:textId="77777777" w:rsidR="004A3BFC" w:rsidRDefault="004A3BFC">
      <w:pPr>
        <w:pStyle w:val="Corpodeltesto2"/>
      </w:pPr>
      <w:r>
        <w:t xml:space="preserve">“Canterò per il mio diletto </w:t>
      </w:r>
      <w:r>
        <w:rPr>
          <w:b/>
        </w:rPr>
        <w:t>il mio cantico d'amore per la sua vigna</w:t>
      </w:r>
      <w:r>
        <w:t xml:space="preserve">. </w:t>
      </w:r>
      <w:r>
        <w:rPr>
          <w:b/>
        </w:rPr>
        <w:t>Il mio diletto possedeva una vigna sopra un fertile colle</w:t>
      </w:r>
      <w:r>
        <w:t xml:space="preserve">” (Is 5,1). </w:t>
      </w:r>
    </w:p>
    <w:p w14:paraId="4C60AE42" w14:textId="77777777" w:rsidR="004A3BFC" w:rsidRDefault="004A3BFC">
      <w:pPr>
        <w:pStyle w:val="Corpodeltesto2"/>
      </w:pPr>
      <w:r>
        <w:t xml:space="preserve">“Or dunque, abitanti di Gerusalemme e uomini di Giuda, </w:t>
      </w:r>
      <w:r>
        <w:rPr>
          <w:b/>
        </w:rPr>
        <w:t>siate voi giudici fra me e la mia vigna</w:t>
      </w:r>
      <w:r>
        <w:t xml:space="preserve">” (Is 5,3). </w:t>
      </w:r>
    </w:p>
    <w:p w14:paraId="3409FD08" w14:textId="77777777" w:rsidR="004A3BFC" w:rsidRDefault="004A3BFC">
      <w:pPr>
        <w:pStyle w:val="Corpodeltesto2"/>
      </w:pPr>
      <w:r>
        <w:t>“</w:t>
      </w:r>
      <w:r>
        <w:rPr>
          <w:b/>
        </w:rPr>
        <w:t xml:space="preserve">Che cosa dovevo fare ancora alla mia vigna che io non abbia fatto? </w:t>
      </w:r>
      <w:r>
        <w:t xml:space="preserve">Perché, mentre attendevo che producesse uva, essa ha fatto uva selvatica?” (Is 5,4). </w:t>
      </w:r>
    </w:p>
    <w:p w14:paraId="7E3CFAB0" w14:textId="77777777" w:rsidR="004A3BFC" w:rsidRDefault="004A3BFC">
      <w:pPr>
        <w:pStyle w:val="Corpodeltesto2"/>
      </w:pPr>
      <w:r>
        <w:t>“</w:t>
      </w:r>
      <w:r>
        <w:rPr>
          <w:b/>
        </w:rPr>
        <w:t>Ora voglio farvi conoscere ciò che sto per fare alla mia vigna</w:t>
      </w:r>
      <w:r>
        <w:t xml:space="preserve">: toglierò la sua siepe e si trasformerà in pascolo; demolirò il suo muro di cinta e verrà calpestata” (Is 5,5). </w:t>
      </w:r>
    </w:p>
    <w:p w14:paraId="046A2987" w14:textId="77777777" w:rsidR="004A3BFC" w:rsidRDefault="004A3BFC">
      <w:pPr>
        <w:pStyle w:val="Corpodeltesto2"/>
      </w:pPr>
      <w:r>
        <w:t xml:space="preserve">“Ebbene, </w:t>
      </w:r>
      <w:r>
        <w:rPr>
          <w:b/>
        </w:rPr>
        <w:t>la vigna del Signore degli eserciti è la casa di Israele</w:t>
      </w:r>
      <w:r>
        <w:t xml:space="preserve">; gli abitanti di Giuda la sua piantagione preferita. Egli si aspettava giustizia ed ecco spargimento di sangue, attendeva rettitudine ed ecco grida di oppressi” (Is 5,7). </w:t>
      </w:r>
    </w:p>
    <w:p w14:paraId="77C7CF9F" w14:textId="77777777" w:rsidR="004A3BFC" w:rsidRDefault="004A3BFC">
      <w:pPr>
        <w:pStyle w:val="Corpodeltesto2"/>
      </w:pPr>
      <w:r>
        <w:t xml:space="preserve">“Poiché </w:t>
      </w:r>
      <w:r>
        <w:rPr>
          <w:b/>
        </w:rPr>
        <w:t xml:space="preserve">dieci iugeri di vigna produrranno solo un bat </w:t>
      </w:r>
      <w:r>
        <w:t xml:space="preserve">e un comer di seme produrrà un'efa” (Is 5,10). </w:t>
      </w:r>
    </w:p>
    <w:p w14:paraId="4774EDB7" w14:textId="77777777" w:rsidR="004A3BFC" w:rsidRDefault="004A3BFC">
      <w:pPr>
        <w:pStyle w:val="Corpodeltesto2"/>
      </w:pPr>
      <w:r>
        <w:t xml:space="preserve">“Lugubre è il mosto, </w:t>
      </w:r>
      <w:r>
        <w:rPr>
          <w:b/>
        </w:rPr>
        <w:t xml:space="preserve">la vigna languisce, </w:t>
      </w:r>
      <w:r>
        <w:t xml:space="preserve">gemono tutti” (Is 24,7). </w:t>
      </w:r>
    </w:p>
    <w:p w14:paraId="6BD04F22" w14:textId="77777777" w:rsidR="004A3BFC" w:rsidRDefault="004A3BFC">
      <w:pPr>
        <w:pStyle w:val="Corpodeltesto2"/>
      </w:pPr>
      <w:r>
        <w:t xml:space="preserve">“In quel giorno si dirà: </w:t>
      </w:r>
      <w:r>
        <w:rPr>
          <w:b/>
        </w:rPr>
        <w:t>La vigna deliziosa</w:t>
      </w:r>
      <w:r>
        <w:t xml:space="preserve">: cantate di lei!” (Is 27,2). </w:t>
      </w:r>
    </w:p>
    <w:p w14:paraId="3178BA66" w14:textId="77777777" w:rsidR="004A3BFC" w:rsidRDefault="004A3BFC">
      <w:pPr>
        <w:pStyle w:val="Corpodeltesto2"/>
      </w:pPr>
      <w:r>
        <w:t xml:space="preserve">“Non date ascolto a Ezechia, poiché così dice il re di Assiria: Fate la pace con me e arrendetevi; </w:t>
      </w:r>
      <w:r>
        <w:rPr>
          <w:b/>
        </w:rPr>
        <w:t xml:space="preserve">allora ognuno potrà mangiare i frutti della propria vigna </w:t>
      </w:r>
      <w:r>
        <w:t xml:space="preserve">e del proprio fico e ognuno potrà bere l'acqua della sua cisterna” (Is 36,16). </w:t>
      </w:r>
    </w:p>
    <w:p w14:paraId="7F939605" w14:textId="77777777" w:rsidR="004A3BFC" w:rsidRDefault="004A3BFC">
      <w:pPr>
        <w:pStyle w:val="Corpodeltesto2"/>
      </w:pPr>
      <w:r>
        <w:t xml:space="preserve">“Io ti avevo piantato </w:t>
      </w:r>
      <w:r>
        <w:rPr>
          <w:b/>
        </w:rPr>
        <w:t>come vigna scelta, tutta di vitigni genuini</w:t>
      </w:r>
      <w:r>
        <w:t xml:space="preserve">; ora, </w:t>
      </w:r>
      <w:r>
        <w:rPr>
          <w:b/>
        </w:rPr>
        <w:t>come mai ti sei mutata in tralci degeneri di vigna bastarda</w:t>
      </w:r>
      <w:r>
        <w:t xml:space="preserve">?” (Ger 2,21). </w:t>
      </w:r>
    </w:p>
    <w:p w14:paraId="5BEF3C25" w14:textId="77777777" w:rsidR="004A3BFC" w:rsidRDefault="004A3BFC">
      <w:pPr>
        <w:pStyle w:val="Corpodeltesto2"/>
      </w:pPr>
      <w:r>
        <w:t xml:space="preserve">“Così dice il Signore degli eserciti: </w:t>
      </w:r>
      <w:r>
        <w:rPr>
          <w:b/>
        </w:rPr>
        <w:t>Racimolate, racimolate come una vigna il resto di Israele</w:t>
      </w:r>
      <w:r>
        <w:t xml:space="preserve">; stendi ancora la tua mano </w:t>
      </w:r>
      <w:r>
        <w:rPr>
          <w:b/>
        </w:rPr>
        <w:t>come un vendemmiatore verso i tuoi tralci</w:t>
      </w:r>
      <w:r>
        <w:t xml:space="preserve">” (Ger 6,9). </w:t>
      </w:r>
    </w:p>
    <w:p w14:paraId="03E33AE0" w14:textId="77777777" w:rsidR="004A3BFC" w:rsidRDefault="004A3BFC">
      <w:pPr>
        <w:pStyle w:val="Corpodeltesto2"/>
      </w:pPr>
      <w:r>
        <w:t xml:space="preserve">“Li mieto e li anniento, dice il Signore, </w:t>
      </w:r>
      <w:r>
        <w:rPr>
          <w:b/>
        </w:rPr>
        <w:t xml:space="preserve">non c'è più uva nella vigna </w:t>
      </w:r>
      <w:r>
        <w:t xml:space="preserve">né frutti sui fichi; anche le foglie son avvizzite. Ho procurato per loro degli invasori” (Ger 8,13). </w:t>
      </w:r>
    </w:p>
    <w:p w14:paraId="3F565846" w14:textId="77777777" w:rsidR="004A3BFC" w:rsidRDefault="004A3BFC">
      <w:pPr>
        <w:pStyle w:val="Corpodeltesto2"/>
      </w:pPr>
      <w:r>
        <w:t>“</w:t>
      </w:r>
      <w:r>
        <w:rPr>
          <w:b/>
        </w:rPr>
        <w:t>Molti pastori hanno devastato la mia vigna</w:t>
      </w:r>
      <w:r>
        <w:t xml:space="preserve">, hanno calpestato il mio campo. Hanno fatto del mio campo prediletto un deserto desolato” (Ger 13,10). </w:t>
      </w:r>
    </w:p>
    <w:p w14:paraId="6E855868" w14:textId="77777777" w:rsidR="004A3BFC" w:rsidRDefault="004A3BFC">
      <w:pPr>
        <w:pStyle w:val="Corpodeltesto2"/>
      </w:pPr>
      <w:r>
        <w:t xml:space="preserve">“Io piango per te come per Iazèr, </w:t>
      </w:r>
      <w:r>
        <w:rPr>
          <w:b/>
        </w:rPr>
        <w:t>o vigna di Sibma! I tuoi tralci arrivavano al mare, giungevano fino a Iazèr. Sulle tue frutta e sulla tua vendemmia è piombato il devastatore</w:t>
      </w:r>
      <w:r>
        <w:t xml:space="preserve">” (Ger 48,32). </w:t>
      </w:r>
    </w:p>
    <w:p w14:paraId="0C9D8BF7" w14:textId="77777777" w:rsidR="004A3BFC" w:rsidRDefault="004A3BFC">
      <w:pPr>
        <w:pStyle w:val="Corpodeltesto2"/>
      </w:pPr>
      <w:r>
        <w:t xml:space="preserve">“Ridurrò Samaria a un mucchio di rovine in un campo, </w:t>
      </w:r>
      <w:r>
        <w:rPr>
          <w:b/>
        </w:rPr>
        <w:t>a un luogo per piantarvi la vigna</w:t>
      </w:r>
      <w:r>
        <w:t xml:space="preserve">. Rotolerò le sue pietre nella valle, scoprirò le sue fondamenta” (Mic 1,6). </w:t>
      </w:r>
    </w:p>
    <w:p w14:paraId="130F31B7" w14:textId="77777777" w:rsidR="004A3BFC" w:rsidRDefault="004A3BFC">
      <w:pPr>
        <w:pStyle w:val="Corpodeltesto2"/>
      </w:pPr>
      <w:r>
        <w:lastRenderedPageBreak/>
        <w:t>“</w:t>
      </w:r>
      <w:r>
        <w:rPr>
          <w:b/>
        </w:rPr>
        <w:t>Il Signore restaura la vigna di Giacobbe, come la vigna d'Israele</w:t>
      </w:r>
      <w:r>
        <w:t xml:space="preserve">; i briganti l'avevano depredata, ne avevano strappato i tralci” (Naum 2,2). </w:t>
      </w:r>
    </w:p>
    <w:p w14:paraId="48F2E8AF" w14:textId="77777777" w:rsidR="004A3BFC" w:rsidRDefault="004A3BFC">
      <w:pPr>
        <w:pStyle w:val="Corpodeltesto2"/>
      </w:pPr>
      <w:r>
        <w:t xml:space="preserve">“Allora il capo dei coppieri raccontò il suo sogno a Giuseppe e gli disse: Nel mio sogno, </w:t>
      </w:r>
      <w:r>
        <w:rPr>
          <w:b/>
        </w:rPr>
        <w:t>ecco mi stava davanti una vite</w:t>
      </w:r>
      <w:r>
        <w:t xml:space="preserve">” (Gn 40,9). </w:t>
      </w:r>
    </w:p>
    <w:p w14:paraId="29D56C0D" w14:textId="77777777" w:rsidR="004A3BFC" w:rsidRDefault="004A3BFC">
      <w:pPr>
        <w:pStyle w:val="Corpodeltesto2"/>
      </w:pPr>
      <w:r>
        <w:t>“</w:t>
      </w:r>
      <w:r>
        <w:rPr>
          <w:b/>
        </w:rPr>
        <w:t>Egli lega alla vite il suo asinello e a scelta vite il figlio della sua asina, lava nel vino la veste e nel sangue dell'uva il manto</w:t>
      </w:r>
      <w:r>
        <w:t xml:space="preserve">” (Gn 49,11). </w:t>
      </w:r>
    </w:p>
    <w:p w14:paraId="7B9EE677" w14:textId="77777777" w:rsidR="004A3BFC" w:rsidRDefault="004A3BFC">
      <w:pPr>
        <w:pStyle w:val="Corpodeltesto2"/>
      </w:pPr>
      <w:r>
        <w:t>“</w:t>
      </w:r>
      <w:r>
        <w:rPr>
          <w:b/>
        </w:rPr>
        <w:t>La loro vite è dal ceppo di Sòdoma, dalle piantagioni di Gomorra. La loro uva è velenosa, ha grappoli amari</w:t>
      </w:r>
      <w:r>
        <w:t xml:space="preserve">” (Dt 32,32). </w:t>
      </w:r>
    </w:p>
    <w:p w14:paraId="19FC68D5" w14:textId="77777777" w:rsidR="004A3BFC" w:rsidRDefault="004A3BFC">
      <w:pPr>
        <w:pStyle w:val="Corpodeltesto2"/>
      </w:pPr>
      <w:r>
        <w:t>“</w:t>
      </w:r>
      <w:r>
        <w:rPr>
          <w:b/>
        </w:rPr>
        <w:t>Dissero gli alberi alla vite</w:t>
      </w:r>
      <w:r>
        <w:t xml:space="preserve">: Vieni tu, regna su di noi” (Gdc 9,12). </w:t>
      </w:r>
    </w:p>
    <w:p w14:paraId="034E61C3" w14:textId="77777777" w:rsidR="004A3BFC" w:rsidRDefault="004A3BFC">
      <w:pPr>
        <w:pStyle w:val="Corpodeltesto2"/>
      </w:pPr>
      <w:r>
        <w:t>“</w:t>
      </w:r>
      <w:r>
        <w:rPr>
          <w:b/>
        </w:rPr>
        <w:t>Rispose loro la vite</w:t>
      </w:r>
      <w:r>
        <w:t xml:space="preserve">: Rinuncerò al mio mosto che allieta dei e uomini, e andrò ad agitarmi sugli alberi?” (Gdc 9,13). </w:t>
      </w:r>
    </w:p>
    <w:p w14:paraId="71093A06" w14:textId="77777777" w:rsidR="004A3BFC" w:rsidRDefault="004A3BFC">
      <w:pPr>
        <w:pStyle w:val="Corpodeltesto2"/>
      </w:pPr>
      <w:r>
        <w:t xml:space="preserve">“Giuda e Israele erano al sicuro; </w:t>
      </w:r>
      <w:r>
        <w:rPr>
          <w:b/>
        </w:rPr>
        <w:t xml:space="preserve">ognuno stava sotto la propria vite </w:t>
      </w:r>
      <w:r>
        <w:t xml:space="preserve">e sotto il proprio fico da Dan fino a Bersabea per tutta la vita di Salomone” (1Re 5,5). </w:t>
      </w:r>
    </w:p>
    <w:p w14:paraId="0A03DD44" w14:textId="77777777" w:rsidR="004A3BFC" w:rsidRDefault="004A3BFC">
      <w:pPr>
        <w:pStyle w:val="Corpodeltesto2"/>
      </w:pPr>
      <w:r>
        <w:t xml:space="preserve">“Uno di essi andò in campagna per cogliere erbe selvatiche e trovò </w:t>
      </w:r>
      <w:r>
        <w:rPr>
          <w:b/>
        </w:rPr>
        <w:t>una specie di vite selvatica</w:t>
      </w:r>
      <w:r>
        <w:t xml:space="preserve">: da essa colse zucche agresti e se ne riempì il mantello. Ritornò e gettò i frutti a pezzi nella pentola della minestra, non sapendo cosa fossero” (2Re 4,39). </w:t>
      </w:r>
    </w:p>
    <w:p w14:paraId="514C1F17" w14:textId="77777777" w:rsidR="004A3BFC" w:rsidRDefault="004A3BFC">
      <w:pPr>
        <w:pStyle w:val="Corpodeltesto2"/>
      </w:pPr>
      <w:r>
        <w:t>“</w:t>
      </w:r>
      <w:r>
        <w:rPr>
          <w:b/>
        </w:rPr>
        <w:t xml:space="preserve">Ognuno sedeva sotto la sua vite </w:t>
      </w:r>
      <w:r>
        <w:t xml:space="preserve">e sotto il suo fico e nessuno incuteva loro timore” (1Mac 14,12). </w:t>
      </w:r>
    </w:p>
    <w:p w14:paraId="7051A7B2" w14:textId="77777777" w:rsidR="004A3BFC" w:rsidRDefault="004A3BFC">
      <w:pPr>
        <w:pStyle w:val="Corpodeltesto2"/>
      </w:pPr>
      <w:r>
        <w:t>“</w:t>
      </w:r>
      <w:r>
        <w:rPr>
          <w:b/>
        </w:rPr>
        <w:t>Hai divelto una vite dall'Egitto</w:t>
      </w:r>
      <w:r>
        <w:t xml:space="preserve">, per trapiantarla hai espulso i popoli. (Sal 79,9). </w:t>
      </w:r>
    </w:p>
    <w:p w14:paraId="079B388D" w14:textId="77777777" w:rsidR="004A3BFC" w:rsidRDefault="004A3BFC">
      <w:pPr>
        <w:pStyle w:val="Corpodeltesto2"/>
      </w:pPr>
      <w:r>
        <w:t>“</w:t>
      </w:r>
      <w:r>
        <w:rPr>
          <w:b/>
        </w:rPr>
        <w:t>La tua sposa come vite feconda nell'intimità della tua casa</w:t>
      </w:r>
      <w:r>
        <w:t xml:space="preserve">; i tuoi figli come virgulti d'ulivo intorno alla tua mensa” (Sal 127,3). </w:t>
      </w:r>
    </w:p>
    <w:p w14:paraId="68D52774" w14:textId="77777777" w:rsidR="004A3BFC" w:rsidRDefault="004A3BFC">
      <w:pPr>
        <w:pStyle w:val="Corpodeltesto2"/>
      </w:pPr>
      <w:r>
        <w:t xml:space="preserve">“Nel giardino dei noci io sono sceso, per vedere il verdeggiare della valle, </w:t>
      </w:r>
      <w:r>
        <w:rPr>
          <w:b/>
        </w:rPr>
        <w:t>per vedere se la vite metteva germogli</w:t>
      </w:r>
      <w:r>
        <w:t xml:space="preserve">, se fiorivano i melograni” (Ct 6,11). </w:t>
      </w:r>
    </w:p>
    <w:p w14:paraId="545769C0" w14:textId="77777777" w:rsidR="004A3BFC" w:rsidRDefault="004A3BFC">
      <w:pPr>
        <w:pStyle w:val="Corpodeltesto2"/>
      </w:pPr>
      <w:r>
        <w:t>“</w:t>
      </w:r>
      <w:r>
        <w:rPr>
          <w:b/>
        </w:rPr>
        <w:t>Di buon mattino andremo alle vigne; vedremo se mette gemme la vite</w:t>
      </w:r>
      <w:r>
        <w:t xml:space="preserve">, se sbocciano i fiori, se fioriscono i melograni: là ti darò le mie carezze!” (Ct 7,13). </w:t>
      </w:r>
    </w:p>
    <w:p w14:paraId="3880D812" w14:textId="77777777" w:rsidR="004A3BFC" w:rsidRDefault="004A3BFC">
      <w:pPr>
        <w:pStyle w:val="Corpodeltesto2"/>
      </w:pPr>
      <w:r>
        <w:t>“</w:t>
      </w:r>
      <w:r>
        <w:rPr>
          <w:b/>
        </w:rPr>
        <w:t xml:space="preserve">Io come una vite ho prodotto germogli graziosi </w:t>
      </w:r>
      <w:r>
        <w:t xml:space="preserve">e i miei fiori, frutti di gloria e ricchezza” (Sir 24,17). </w:t>
      </w:r>
    </w:p>
    <w:p w14:paraId="41EE04E7" w14:textId="77777777" w:rsidR="004A3BFC" w:rsidRDefault="004A3BFC">
      <w:pPr>
        <w:pStyle w:val="Corpodeltesto2"/>
      </w:pPr>
      <w:r>
        <w:t xml:space="preserve">“Tutta la milizia celeste si dissolve, i cieli si arrotolano come un libro, tutti i loro astri cadono </w:t>
      </w:r>
      <w:r>
        <w:rPr>
          <w:b/>
        </w:rPr>
        <w:t>come cade il pampino della vite</w:t>
      </w:r>
      <w:r>
        <w:t xml:space="preserve">, come le foglie avvizzite del fico” (Is 34,4). </w:t>
      </w:r>
    </w:p>
    <w:p w14:paraId="633EEE01" w14:textId="77777777" w:rsidR="004A3BFC" w:rsidRDefault="004A3BFC">
      <w:pPr>
        <w:pStyle w:val="Corpodeltesto2"/>
      </w:pPr>
      <w:r>
        <w:t xml:space="preserve">“Figlio dell'uomo, </w:t>
      </w:r>
      <w:r>
        <w:rPr>
          <w:b/>
        </w:rPr>
        <w:t>che pregi ha il legno della vite di fronte a tutti gli altri legni della foresta?</w:t>
      </w:r>
      <w:r>
        <w:t xml:space="preserve">” (Ez 15,2). </w:t>
      </w:r>
    </w:p>
    <w:p w14:paraId="003D7F46" w14:textId="77777777" w:rsidR="004A3BFC" w:rsidRDefault="004A3BFC">
      <w:pPr>
        <w:pStyle w:val="Corpodeltesto2"/>
      </w:pPr>
      <w:r>
        <w:t xml:space="preserve">“Perciò così dice il Signore Dio: </w:t>
      </w:r>
      <w:r>
        <w:rPr>
          <w:b/>
        </w:rPr>
        <w:t>Come il legno della vite fra i legnami della foresta io l'ho messo sul fuoco a bruciare</w:t>
      </w:r>
      <w:r>
        <w:t xml:space="preserve">, così tratterò gli abitanti di Gerusalemme” (Ez 15,6). </w:t>
      </w:r>
    </w:p>
    <w:p w14:paraId="52484AEA" w14:textId="77777777" w:rsidR="004A3BFC" w:rsidRDefault="004A3BFC">
      <w:pPr>
        <w:pStyle w:val="Corpodeltesto2"/>
      </w:pPr>
      <w:r>
        <w:t xml:space="preserve">“… </w:t>
      </w:r>
      <w:r>
        <w:rPr>
          <w:b/>
        </w:rPr>
        <w:t>perché germogliasse e diventasse una vite estesa</w:t>
      </w:r>
      <w:r>
        <w:t xml:space="preserve">, poco elevata, che verso l'aquila volgesse i rami e le radici crescessero sotto di essa. </w:t>
      </w:r>
      <w:r>
        <w:rPr>
          <w:b/>
        </w:rPr>
        <w:t>Divenne una vite, che fece crescere i tralci e distese i rami</w:t>
      </w:r>
      <w:r>
        <w:t xml:space="preserve">” (Ez 17,6). </w:t>
      </w:r>
    </w:p>
    <w:p w14:paraId="3A6ECC79" w14:textId="77777777" w:rsidR="004A3BFC" w:rsidRDefault="004A3BFC">
      <w:pPr>
        <w:pStyle w:val="Corpodeltesto2"/>
      </w:pPr>
      <w:r>
        <w:lastRenderedPageBreak/>
        <w:t xml:space="preserve">“Ma c'era un'altra aquila grande, larga di ali, folta di penne. </w:t>
      </w:r>
      <w:r>
        <w:rPr>
          <w:b/>
        </w:rPr>
        <w:t>Ed ecco quella vite rivolse verso di lei le radici e tese verso di lei i suoi tralci</w:t>
      </w:r>
      <w:r>
        <w:t xml:space="preserve">, perché la irrigasse dall'aiuola dove era piantata” (Ez 17,7). </w:t>
      </w:r>
    </w:p>
    <w:p w14:paraId="47A72189" w14:textId="77777777" w:rsidR="004A3BFC" w:rsidRDefault="004A3BFC">
      <w:pPr>
        <w:pStyle w:val="Corpodeltesto2"/>
      </w:pPr>
      <w:r>
        <w:t xml:space="preserve">“In un campo fertile, lungo il corso di grandi acque, essa era piantata, </w:t>
      </w:r>
      <w:r>
        <w:rPr>
          <w:b/>
        </w:rPr>
        <w:t>per metter rami e dar frutto e diventare una vite magnifica</w:t>
      </w:r>
      <w:r>
        <w:t xml:space="preserve">” (Ez 17,8). </w:t>
      </w:r>
    </w:p>
    <w:p w14:paraId="71BE6DF7" w14:textId="77777777" w:rsidR="004A3BFC" w:rsidRDefault="004A3BFC">
      <w:pPr>
        <w:pStyle w:val="Corpodeltesto2"/>
      </w:pPr>
      <w:r>
        <w:t>“</w:t>
      </w:r>
      <w:r>
        <w:rPr>
          <w:b/>
        </w:rPr>
        <w:t>Tua madre era come una vite piantata vicino alle acque. Era rigogliosa e frondosa per l'abbondanza dell'acqua</w:t>
      </w:r>
      <w:r>
        <w:t xml:space="preserve">” (Ez 19,10). </w:t>
      </w:r>
    </w:p>
    <w:p w14:paraId="318D9DD5" w14:textId="77777777" w:rsidR="004A3BFC" w:rsidRDefault="004A3BFC">
      <w:pPr>
        <w:pStyle w:val="Corpodeltesto2"/>
      </w:pPr>
      <w:r>
        <w:t>“</w:t>
      </w:r>
      <w:r>
        <w:rPr>
          <w:b/>
        </w:rPr>
        <w:t>Rigogliosa vite era Israele</w:t>
      </w:r>
      <w:r>
        <w:t xml:space="preserve">, che dava frutto abbondante; ma più abbondante era il suo frutto, più moltiplicava gli altari; più ricca era la terra, più belle faceva le sue stele” (Os 10,1). </w:t>
      </w:r>
    </w:p>
    <w:p w14:paraId="20ECCD05" w14:textId="77777777" w:rsidR="004A3BFC" w:rsidRDefault="004A3BFC">
      <w:pPr>
        <w:pStyle w:val="Corpodeltesto2"/>
      </w:pPr>
      <w:r>
        <w:t>“</w:t>
      </w:r>
      <w:r>
        <w:rPr>
          <w:b/>
        </w:rPr>
        <w:t>La vite è seccata</w:t>
      </w:r>
      <w:r>
        <w:t xml:space="preserve">, il fico inaridito, il melograno, la palma, il melo, tutti gli alberi dei campi sono secchi, è inaridita la gioia tra i figli dell'uomo” (Gl 1,12). </w:t>
      </w:r>
    </w:p>
    <w:p w14:paraId="37820E16" w14:textId="77777777" w:rsidR="004A3BFC" w:rsidRDefault="004A3BFC">
      <w:pPr>
        <w:pStyle w:val="Corpodeltesto2"/>
      </w:pPr>
      <w:r>
        <w:t xml:space="preserve">“Non temete, animali della campagna, perché i pascoli del deserto hanno germogliato, perché gli alberi producono i frutti, </w:t>
      </w:r>
      <w:r>
        <w:rPr>
          <w:b/>
        </w:rPr>
        <w:t xml:space="preserve">la vite </w:t>
      </w:r>
      <w:r>
        <w:t xml:space="preserve">e il fico danno il loro vigore” (Gl 2,22). </w:t>
      </w:r>
    </w:p>
    <w:p w14:paraId="13633098" w14:textId="77777777" w:rsidR="004A3BFC" w:rsidRDefault="004A3BFC">
      <w:pPr>
        <w:pStyle w:val="Corpodeltesto2"/>
      </w:pPr>
      <w:r>
        <w:t>“</w:t>
      </w:r>
      <w:r>
        <w:rPr>
          <w:b/>
        </w:rPr>
        <w:t xml:space="preserve">Siederanno ognuno tranquillo sotto la vite </w:t>
      </w:r>
      <w:r>
        <w:t xml:space="preserve">e sotto il fico e più nessuno li spaventerà, poiché la bocca del Signore degli eserciti ha parlato!” (Mic 4,4). </w:t>
      </w:r>
    </w:p>
    <w:p w14:paraId="5F4BFF73" w14:textId="77777777" w:rsidR="004A3BFC" w:rsidRDefault="004A3BFC">
      <w:pPr>
        <w:pStyle w:val="Corpodeltesto2"/>
      </w:pPr>
      <w:r>
        <w:t xml:space="preserve">“… se il grano verrà a mancare nei granai, </w:t>
      </w:r>
      <w:r>
        <w:rPr>
          <w:b/>
        </w:rPr>
        <w:t>se la vite</w:t>
      </w:r>
      <w:r>
        <w:t xml:space="preserve">, il fico, il melograno, l'olivo non daranno più i loro frutti. Da oggi in poi io vi benedirò!” (Ag 2,19). </w:t>
      </w:r>
    </w:p>
    <w:p w14:paraId="0193BC84" w14:textId="77777777" w:rsidR="004A3BFC" w:rsidRDefault="004A3BFC">
      <w:pPr>
        <w:pStyle w:val="Corpodeltesto2"/>
      </w:pPr>
      <w:r>
        <w:t xml:space="preserve">“In quel giorno  oracolo del Signore degli eserciti </w:t>
      </w:r>
      <w:r>
        <w:rPr>
          <w:b/>
        </w:rPr>
        <w:t xml:space="preserve">ogni uomo inviterà il suo vicino sotto la sua vite </w:t>
      </w:r>
      <w:r>
        <w:t xml:space="preserve">e sotto il suo fico” (Zac 3,10). </w:t>
      </w:r>
    </w:p>
    <w:p w14:paraId="1BB3D059" w14:textId="77777777" w:rsidR="004A3BFC" w:rsidRDefault="004A3BFC">
      <w:pPr>
        <w:pStyle w:val="Corpodeltesto2"/>
      </w:pPr>
      <w:r>
        <w:t xml:space="preserve">“E` un seme di pace: </w:t>
      </w:r>
      <w:r>
        <w:rPr>
          <w:b/>
        </w:rPr>
        <w:t>la vite produrrà il suo frutto</w:t>
      </w:r>
      <w:r>
        <w:t xml:space="preserve">, la terra darà i suoi prodotti, i cieli daranno la rugiada: darò tutto ciò al resto di questo popolo” (Zac 8,12). </w:t>
      </w:r>
    </w:p>
    <w:p w14:paraId="5C4CA93E" w14:textId="77777777" w:rsidR="004A3BFC" w:rsidRDefault="004A3BFC">
      <w:pPr>
        <w:pStyle w:val="Corpodeltesto2"/>
      </w:pPr>
      <w:r>
        <w:t xml:space="preserve">“Terrò indietro gli insetti divoratori perché non vi distruggano i frutti della terra </w:t>
      </w:r>
      <w:r>
        <w:rPr>
          <w:b/>
        </w:rPr>
        <w:t>e la vite non sia sterile nel campo</w:t>
      </w:r>
      <w:r>
        <w:t xml:space="preserve">, dice il Signore degli eserciti” (Mal 3,11). </w:t>
      </w:r>
    </w:p>
    <w:p w14:paraId="04059CBC" w14:textId="77777777" w:rsidR="004A3BFC" w:rsidRDefault="004A3BFC">
      <w:pPr>
        <w:pStyle w:val="Corpodeltesto2"/>
      </w:pPr>
      <w:r>
        <w:t xml:space="preserve">“… </w:t>
      </w:r>
      <w:r>
        <w:rPr>
          <w:b/>
        </w:rPr>
        <w:t>sulla quale erano tre tralci</w:t>
      </w:r>
      <w:r>
        <w:t xml:space="preserve">; non appena essa cominciò a germogliare, apparvero i fiori e i suoi grappoli maturarono gli acini” (Gn 40,10). </w:t>
      </w:r>
    </w:p>
    <w:p w14:paraId="665A94FD" w14:textId="77777777" w:rsidR="004A3BFC" w:rsidRDefault="004A3BFC">
      <w:pPr>
        <w:pStyle w:val="Corpodeltesto2"/>
      </w:pPr>
      <w:r>
        <w:t xml:space="preserve">“Giuseppe gli disse: Eccone la spiegazione: </w:t>
      </w:r>
      <w:r>
        <w:rPr>
          <w:b/>
        </w:rPr>
        <w:t>i tre tralci sono tre giorni</w:t>
      </w:r>
      <w:r>
        <w:t xml:space="preserve">” (Gn 40,12). </w:t>
      </w:r>
    </w:p>
    <w:p w14:paraId="3C128CB2" w14:textId="77777777" w:rsidR="004A3BFC" w:rsidRDefault="004A3BFC">
      <w:pPr>
        <w:pStyle w:val="Corpodeltesto2"/>
      </w:pPr>
      <w:r>
        <w:t xml:space="preserve">“Giunsero fino alla valle di Escol, </w:t>
      </w:r>
      <w:r>
        <w:rPr>
          <w:b/>
        </w:rPr>
        <w:t>dove tagliarono un tralcio con un grappolo d'uva</w:t>
      </w:r>
      <w:r>
        <w:t xml:space="preserve">, che portarono in due con una stanga, e presero anche melagrane e fichi” (Num 13,23). </w:t>
      </w:r>
    </w:p>
    <w:p w14:paraId="2EAC59E3" w14:textId="77777777" w:rsidR="004A3BFC" w:rsidRDefault="004A3BFC">
      <w:pPr>
        <w:pStyle w:val="Corpodeltesto2"/>
      </w:pPr>
      <w:r>
        <w:t>“</w:t>
      </w:r>
      <w:r>
        <w:rPr>
          <w:b/>
        </w:rPr>
        <w:t xml:space="preserve">Ha esteso i suoi tralci fino al mare </w:t>
      </w:r>
      <w:r>
        <w:t xml:space="preserve">e arrivavano al fiume i suoi germogli” (Sal 79,12). </w:t>
      </w:r>
    </w:p>
    <w:p w14:paraId="25012F69" w14:textId="77777777" w:rsidR="004A3BFC" w:rsidRDefault="004A3BFC">
      <w:pPr>
        <w:pStyle w:val="Corpodeltesto2"/>
      </w:pPr>
      <w:r>
        <w:t xml:space="preserve">“Sono squallidi i campi di Chesbòn, languiscono le viti di Sibmà. Signori di popoli ne </w:t>
      </w:r>
      <w:r>
        <w:rPr>
          <w:b/>
        </w:rPr>
        <w:t>hanno spezzato i tralci che raggiungevano Iazèr</w:t>
      </w:r>
      <w:r>
        <w:t xml:space="preserve">, penetravano fin nel deserto; i loro rami si estendevano liberamente, giungevano al mare” (Is 16,8). </w:t>
      </w:r>
    </w:p>
    <w:p w14:paraId="39848FBC" w14:textId="77777777" w:rsidR="004A3BFC" w:rsidRDefault="004A3BFC">
      <w:pPr>
        <w:pStyle w:val="Corpodeltesto2"/>
      </w:pPr>
      <w:r>
        <w:t xml:space="preserve">“Perché hai dimenticato Dio tuo salvatore e non ti sei ricordato della Roccia, tua fortezza. </w:t>
      </w:r>
      <w:r>
        <w:rPr>
          <w:b/>
        </w:rPr>
        <w:t>Tu pianti perciò piante amene e innesti tralci stranieri</w:t>
      </w:r>
      <w:r>
        <w:t xml:space="preserve">” (Is 17,10). </w:t>
      </w:r>
    </w:p>
    <w:p w14:paraId="2D8AE8CE" w14:textId="77777777" w:rsidR="004A3BFC" w:rsidRDefault="004A3BFC">
      <w:pPr>
        <w:pStyle w:val="Corpodeltesto2"/>
      </w:pPr>
      <w:r>
        <w:lastRenderedPageBreak/>
        <w:t xml:space="preserve">“Poiché prima della raccolta, quando la fioritura è finita e il fiore è diventato un grappolo maturo, </w:t>
      </w:r>
      <w:r>
        <w:rPr>
          <w:b/>
        </w:rPr>
        <w:t>egli taglierà i tralci con roncole, strapperà e getterà via i pampini</w:t>
      </w:r>
      <w:r>
        <w:t xml:space="preserve">” (Is 18,5). </w:t>
      </w:r>
    </w:p>
    <w:p w14:paraId="4511E194" w14:textId="77777777" w:rsidR="004A3BFC" w:rsidRDefault="004A3BFC">
      <w:pPr>
        <w:pStyle w:val="Corpodeltesto2"/>
      </w:pPr>
      <w:r>
        <w:t xml:space="preserve">“Io ti avevo piantato come vigna scelta, tutta di vitigni genuini; ora, </w:t>
      </w:r>
      <w:r>
        <w:rPr>
          <w:b/>
        </w:rPr>
        <w:t xml:space="preserve">come mai ti sei mutata in tralci degeneri di vigna bastarda?” </w:t>
      </w:r>
      <w:r>
        <w:t xml:space="preserve">(Ger 2,21). </w:t>
      </w:r>
    </w:p>
    <w:p w14:paraId="5A07D430" w14:textId="77777777" w:rsidR="004A3BFC" w:rsidRDefault="004A3BFC">
      <w:pPr>
        <w:pStyle w:val="Corpodeltesto2"/>
      </w:pPr>
      <w:r>
        <w:t xml:space="preserve">“Salite sui suoi filari e distruggeteli, compite uno sterminio; </w:t>
      </w:r>
      <w:r>
        <w:rPr>
          <w:b/>
        </w:rPr>
        <w:t>strappatene i tralci</w:t>
      </w:r>
      <w:r>
        <w:t xml:space="preserve">, perché non sono del Signore” (Ger 5,10). </w:t>
      </w:r>
    </w:p>
    <w:p w14:paraId="79642514" w14:textId="77777777" w:rsidR="004A3BFC" w:rsidRDefault="004A3BFC">
      <w:pPr>
        <w:pStyle w:val="Corpodeltesto2"/>
      </w:pPr>
      <w:r>
        <w:t xml:space="preserve">“Così dice il Signore degli eserciti: Racimolate, racimolate come una vigna il resto di Israele; stendi ancora la tua mano </w:t>
      </w:r>
      <w:r>
        <w:rPr>
          <w:b/>
        </w:rPr>
        <w:t>come un vendemmiatore verso i tuoi tralci</w:t>
      </w:r>
      <w:r>
        <w:t xml:space="preserve">” (Ger 6,9). </w:t>
      </w:r>
    </w:p>
    <w:p w14:paraId="11EF62D6" w14:textId="77777777" w:rsidR="004A3BFC" w:rsidRDefault="004A3BFC">
      <w:pPr>
        <w:pStyle w:val="Corpodeltesto2"/>
      </w:pPr>
      <w:r>
        <w:t xml:space="preserve">“Io piango per te come per Iazèr, o vigna di Sibma! </w:t>
      </w:r>
      <w:r>
        <w:rPr>
          <w:b/>
        </w:rPr>
        <w:t>I tuoi tralci arrivavano al mare</w:t>
      </w:r>
      <w:r>
        <w:t xml:space="preserve">, giungevano fino a Iazèr. Sulle tue frutta e sulla tua vendemmia è piombato il devastatore” (Ger 48,32). </w:t>
      </w:r>
    </w:p>
    <w:p w14:paraId="27AF54E1" w14:textId="77777777" w:rsidR="004A3BFC" w:rsidRDefault="004A3BFC">
      <w:pPr>
        <w:pStyle w:val="Corpodeltesto2"/>
      </w:pPr>
      <w:r>
        <w:t xml:space="preserve">“… perché germogliasse e diventasse una vite estesa, poco elevata, che verso l'aquila volgesse i rami e le radici crescessero sotto di essa. Divenne una vite, che </w:t>
      </w:r>
      <w:r>
        <w:rPr>
          <w:b/>
        </w:rPr>
        <w:t>fece crescere i tralci e distese i rami</w:t>
      </w:r>
      <w:r>
        <w:t xml:space="preserve">” (Ez 17,6). </w:t>
      </w:r>
    </w:p>
    <w:p w14:paraId="0C580ADE" w14:textId="77777777" w:rsidR="004A3BFC" w:rsidRDefault="004A3BFC">
      <w:pPr>
        <w:pStyle w:val="Corpodeltesto2"/>
      </w:pPr>
      <w:r>
        <w:t xml:space="preserve">“Ma c'era un'altra aquila grande, larga di ali, folta di penne. Ed ecco quella vite rivolse verso di lei le radici e </w:t>
      </w:r>
      <w:r>
        <w:rPr>
          <w:b/>
        </w:rPr>
        <w:t>tese verso di lei i suoi tralci</w:t>
      </w:r>
      <w:r>
        <w:t xml:space="preserve">, perché la irrigasse dall'aiuola dove era piantata” (Ez 17,7). </w:t>
      </w:r>
    </w:p>
    <w:p w14:paraId="28A592EF" w14:textId="77777777" w:rsidR="004A3BFC" w:rsidRDefault="004A3BFC">
      <w:pPr>
        <w:pStyle w:val="Corpodeltesto2"/>
      </w:pPr>
      <w:r>
        <w:t xml:space="preserve">“Riferisci loro: Dice il Signore Dio: Riuscirà a prosperare? O non svellerà forse l'aquila le sue radici e vendemmierà il suo frutto </w:t>
      </w:r>
      <w:r>
        <w:rPr>
          <w:b/>
        </w:rPr>
        <w:t xml:space="preserve">e seccheranno tutti i tralci che ha messo? </w:t>
      </w:r>
      <w:r>
        <w:t xml:space="preserve">Non ci vorrà un grande sforzo o molta gente per svellerla dalle radici” (Ez 17,9). </w:t>
      </w:r>
    </w:p>
    <w:p w14:paraId="73029BB6" w14:textId="77777777" w:rsidR="004A3BFC" w:rsidRDefault="004A3BFC">
      <w:pPr>
        <w:pStyle w:val="Corpodeltesto2"/>
      </w:pPr>
      <w:r>
        <w:t xml:space="preserve">“un fuoco uscì da un suo ramo, </w:t>
      </w:r>
      <w:r>
        <w:rPr>
          <w:b/>
        </w:rPr>
        <w:t xml:space="preserve">divorò tralci </w:t>
      </w:r>
      <w:r>
        <w:t xml:space="preserve">e frutti ed essa non ha più alcun ramo robusto, uno scettro per dominare. Questo è un lamento e come lamento è passato nell'uso” (Ez 19,14). </w:t>
      </w:r>
    </w:p>
    <w:p w14:paraId="461C7A7F" w14:textId="77777777" w:rsidR="004A3BFC" w:rsidRDefault="004A3BFC">
      <w:pPr>
        <w:pStyle w:val="Corpodeltesto2"/>
      </w:pPr>
      <w:r>
        <w:t xml:space="preserve">“Il Signore restaura la vigna di Giacobbe, come la vigna d'Israele; i briganti l'avevano depredata, </w:t>
      </w:r>
      <w:r>
        <w:rPr>
          <w:b/>
        </w:rPr>
        <w:t>ne avevano strappato i tralci</w:t>
      </w:r>
      <w:r>
        <w:t xml:space="preserve">” (Naum 2,2). </w:t>
      </w:r>
    </w:p>
    <w:p w14:paraId="4D942AD6" w14:textId="77777777" w:rsidR="004A3BFC" w:rsidRDefault="004A3BFC">
      <w:pPr>
        <w:pStyle w:val="Corpodeltesto2"/>
      </w:pPr>
      <w:r>
        <w:t xml:space="preserve">“Il regno dei cieli è simile a un padrone di casa che uscì all'alba </w:t>
      </w:r>
      <w:r>
        <w:rPr>
          <w:b/>
        </w:rPr>
        <w:t>per prendere a giornata lavoratori per la sua vigna”</w:t>
      </w:r>
      <w:r>
        <w:t xml:space="preserve"> (Mt 20,1). </w:t>
      </w:r>
    </w:p>
    <w:p w14:paraId="483C1F45" w14:textId="77777777" w:rsidR="004A3BFC" w:rsidRDefault="004A3BFC">
      <w:pPr>
        <w:pStyle w:val="Corpodeltesto2"/>
      </w:pPr>
      <w:r>
        <w:t xml:space="preserve">“Accordatosi con loro per un denaro al giorno, </w:t>
      </w:r>
      <w:r>
        <w:rPr>
          <w:b/>
        </w:rPr>
        <w:t>li mandò nella sua vigna</w:t>
      </w:r>
      <w:r>
        <w:t xml:space="preserve">” (Mt 20,2). </w:t>
      </w:r>
    </w:p>
    <w:p w14:paraId="45887781" w14:textId="77777777" w:rsidR="004A3BFC" w:rsidRDefault="004A3BFC">
      <w:pPr>
        <w:pStyle w:val="Corpodeltesto2"/>
      </w:pPr>
      <w:r>
        <w:t xml:space="preserve">“… e disse loro: </w:t>
      </w:r>
      <w:r>
        <w:rPr>
          <w:b/>
        </w:rPr>
        <w:t>Andate anche voi nella mia vigna</w:t>
      </w:r>
      <w:r>
        <w:t xml:space="preserve">; quello che è giusto ve lo darò. Ed essi andarono” (Mt 20,4). </w:t>
      </w:r>
    </w:p>
    <w:p w14:paraId="1F5D56BF" w14:textId="77777777" w:rsidR="004A3BFC" w:rsidRDefault="004A3BFC">
      <w:pPr>
        <w:pStyle w:val="Corpodeltesto2"/>
      </w:pPr>
      <w:r>
        <w:t xml:space="preserve">“Gli risposero: Perché nessuno ci ha presi a giornata. Ed egli disse loro: </w:t>
      </w:r>
      <w:r>
        <w:rPr>
          <w:b/>
        </w:rPr>
        <w:t>Andate anche voi nella mia vigna</w:t>
      </w:r>
      <w:r>
        <w:t xml:space="preserve">” (Mt 20.7). </w:t>
      </w:r>
    </w:p>
    <w:p w14:paraId="5AD5B0C8" w14:textId="77777777" w:rsidR="004A3BFC" w:rsidRDefault="004A3BFC">
      <w:pPr>
        <w:pStyle w:val="Corpodeltesto2"/>
      </w:pPr>
      <w:r>
        <w:t xml:space="preserve">“Quando fu sera, </w:t>
      </w:r>
      <w:r>
        <w:rPr>
          <w:b/>
        </w:rPr>
        <w:t xml:space="preserve">il padrone della vigna </w:t>
      </w:r>
      <w:r>
        <w:t xml:space="preserve">disse al suo fattore: Chiama gli operai e dà  loro la paga, incominciando dagli ultimi fino ai primi” (Mt 20,8). </w:t>
      </w:r>
    </w:p>
    <w:p w14:paraId="52EBC8DD" w14:textId="77777777" w:rsidR="004A3BFC" w:rsidRDefault="004A3BFC">
      <w:pPr>
        <w:pStyle w:val="Corpodeltesto2"/>
      </w:pPr>
      <w:r>
        <w:t xml:space="preserve">“Che ve ne pare? Un uomo aveva due figli; rivoltosi al primo disse: </w:t>
      </w:r>
      <w:r>
        <w:rPr>
          <w:b/>
        </w:rPr>
        <w:t>Figlio, va’ oggi a lavorare nella vigna</w:t>
      </w:r>
      <w:r>
        <w:t xml:space="preserve">” (Mt 21,28). </w:t>
      </w:r>
    </w:p>
    <w:p w14:paraId="3A85A8D1" w14:textId="77777777" w:rsidR="004A3BFC" w:rsidRDefault="004A3BFC">
      <w:pPr>
        <w:pStyle w:val="Corpodeltesto2"/>
      </w:pPr>
      <w:r>
        <w:lastRenderedPageBreak/>
        <w:t xml:space="preserve">“Ascoltate un'altra parabola: </w:t>
      </w:r>
      <w:r>
        <w:rPr>
          <w:b/>
        </w:rPr>
        <w:t xml:space="preserve">C'era un padrone che piantò una vigna </w:t>
      </w:r>
      <w:r>
        <w:t xml:space="preserve">e la circondò con una siepe, vi scavò un frantoio, vi costruì una torre, poi l'affidò a dei vignaioli e se ne andò” (Mt 21,33). </w:t>
      </w:r>
    </w:p>
    <w:p w14:paraId="34AA2E4C" w14:textId="77777777" w:rsidR="004A3BFC" w:rsidRDefault="004A3BFC">
      <w:pPr>
        <w:pStyle w:val="Corpodeltesto2"/>
      </w:pPr>
      <w:r>
        <w:t xml:space="preserve">“E, presolo, </w:t>
      </w:r>
      <w:r>
        <w:rPr>
          <w:b/>
        </w:rPr>
        <w:t xml:space="preserve">lo cacciarono fuori della vigna </w:t>
      </w:r>
      <w:r>
        <w:t xml:space="preserve">e l'uccisero” (Mt 21,39). </w:t>
      </w:r>
    </w:p>
    <w:p w14:paraId="7FBEE150" w14:textId="77777777" w:rsidR="004A3BFC" w:rsidRDefault="004A3BFC">
      <w:pPr>
        <w:pStyle w:val="Corpodeltesto2"/>
      </w:pPr>
      <w:r>
        <w:t xml:space="preserve">“Quando dunque verrà </w:t>
      </w:r>
      <w:r>
        <w:rPr>
          <w:b/>
        </w:rPr>
        <w:t xml:space="preserve">il padrone della vigna </w:t>
      </w:r>
      <w:r>
        <w:t xml:space="preserve">che farà a quei vignaioli?” (Mt 21,40). </w:t>
      </w:r>
    </w:p>
    <w:p w14:paraId="58D6B3BF" w14:textId="77777777" w:rsidR="004A3BFC" w:rsidRDefault="004A3BFC">
      <w:pPr>
        <w:pStyle w:val="Corpodeltesto2"/>
      </w:pPr>
      <w:r>
        <w:t xml:space="preserve">“Gli rispondono: Farà morire miseramente quei malvagi </w:t>
      </w:r>
      <w:r>
        <w:rPr>
          <w:b/>
        </w:rPr>
        <w:t xml:space="preserve">e darà la vigna ad altri vignaioli </w:t>
      </w:r>
      <w:r>
        <w:t xml:space="preserve">che gli consegneranno i frutti a suo tempo” (Mt 21,41). </w:t>
      </w:r>
    </w:p>
    <w:p w14:paraId="3FBA7FA0" w14:textId="77777777" w:rsidR="004A3BFC" w:rsidRDefault="004A3BFC">
      <w:pPr>
        <w:pStyle w:val="Corpodeltesto2"/>
      </w:pPr>
      <w:r>
        <w:t xml:space="preserve">“Gesù si mise a parlare loro in parabole: </w:t>
      </w:r>
      <w:r>
        <w:rPr>
          <w:b/>
        </w:rPr>
        <w:t>Un uomo piantò una vigna</w:t>
      </w:r>
      <w:r>
        <w:t xml:space="preserve">, vi pose attorno una siepe, scavò un torchio, costruì una torre, poi </w:t>
      </w:r>
      <w:r>
        <w:rPr>
          <w:b/>
        </w:rPr>
        <w:t xml:space="preserve">la diede in affitto a dei vignaioli </w:t>
      </w:r>
      <w:r>
        <w:t xml:space="preserve">e se ne andò lontano” (Mc 12,1). </w:t>
      </w:r>
    </w:p>
    <w:p w14:paraId="70BF03C6" w14:textId="77777777" w:rsidR="004A3BFC" w:rsidRDefault="004A3BFC">
      <w:pPr>
        <w:pStyle w:val="Corpodeltesto2"/>
      </w:pPr>
      <w:r>
        <w:t xml:space="preserve">“A suo tempo inviò un servo </w:t>
      </w:r>
      <w:r>
        <w:rPr>
          <w:b/>
        </w:rPr>
        <w:t>a ritirare da quei vignaioli i frutti della vigna</w:t>
      </w:r>
      <w:r>
        <w:t xml:space="preserve">” (Mc 12,2). </w:t>
      </w:r>
    </w:p>
    <w:p w14:paraId="6B00BD49" w14:textId="77777777" w:rsidR="004A3BFC" w:rsidRDefault="004A3BFC">
      <w:pPr>
        <w:pStyle w:val="Corpodeltesto2"/>
      </w:pPr>
      <w:r>
        <w:t xml:space="preserve">“E afferratolo, lo uccisero e </w:t>
      </w:r>
      <w:r>
        <w:rPr>
          <w:b/>
        </w:rPr>
        <w:t>lo gettarono fuori della vigna</w:t>
      </w:r>
      <w:r>
        <w:t xml:space="preserve">” (Mc 12,8). </w:t>
      </w:r>
    </w:p>
    <w:p w14:paraId="166A8B30" w14:textId="77777777" w:rsidR="004A3BFC" w:rsidRDefault="004A3BFC">
      <w:pPr>
        <w:pStyle w:val="Corpodeltesto2"/>
      </w:pPr>
      <w:r>
        <w:t xml:space="preserve">“Che cosa farà dunque </w:t>
      </w:r>
      <w:r>
        <w:rPr>
          <w:b/>
        </w:rPr>
        <w:t>il padrone della vigna</w:t>
      </w:r>
      <w:r>
        <w:t xml:space="preserve">? Verrà e sterminerà quei vignaioli e </w:t>
      </w:r>
      <w:r>
        <w:rPr>
          <w:b/>
        </w:rPr>
        <w:t>darà la vigna ad altri</w:t>
      </w:r>
      <w:r>
        <w:t xml:space="preserve">” (Mc 12,9). </w:t>
      </w:r>
    </w:p>
    <w:p w14:paraId="106A790C" w14:textId="77777777" w:rsidR="004A3BFC" w:rsidRDefault="004A3BFC">
      <w:pPr>
        <w:pStyle w:val="Corpodeltesto2"/>
      </w:pPr>
      <w:r>
        <w:t xml:space="preserve">“Disse anche questa parabola: Un tale aveva </w:t>
      </w:r>
      <w:r>
        <w:rPr>
          <w:b/>
        </w:rPr>
        <w:t xml:space="preserve">un fico piantato nella vigna </w:t>
      </w:r>
      <w:r>
        <w:t xml:space="preserve">e venne a cercarvi frutti, ma non ne trovò” (Lc 13,6). </w:t>
      </w:r>
    </w:p>
    <w:p w14:paraId="5FB27535" w14:textId="77777777" w:rsidR="004A3BFC" w:rsidRDefault="004A3BFC">
      <w:pPr>
        <w:pStyle w:val="Corpodeltesto2"/>
      </w:pPr>
      <w:r>
        <w:t xml:space="preserve">“Poi cominciò a dire al popolo questa parabola: </w:t>
      </w:r>
      <w:r>
        <w:rPr>
          <w:b/>
        </w:rPr>
        <w:t>Un uomo piantò una vigna</w:t>
      </w:r>
      <w:r>
        <w:t xml:space="preserve">, </w:t>
      </w:r>
      <w:r>
        <w:rPr>
          <w:b/>
        </w:rPr>
        <w:t xml:space="preserve">l'affidò a dei coltivatori </w:t>
      </w:r>
      <w:r>
        <w:t xml:space="preserve">e se ne andò lontano per molto tempo” (Lc 20,9). </w:t>
      </w:r>
    </w:p>
    <w:p w14:paraId="5C4766C4" w14:textId="77777777" w:rsidR="004A3BFC" w:rsidRDefault="004A3BFC">
      <w:pPr>
        <w:pStyle w:val="Corpodeltesto2"/>
      </w:pPr>
      <w:r>
        <w:t xml:space="preserve">“A suo tempo, mandò un servo da quei coltivatori </w:t>
      </w:r>
      <w:r>
        <w:rPr>
          <w:b/>
        </w:rPr>
        <w:t>perché gli dessero una parte del raccolto della vigna</w:t>
      </w:r>
      <w:r>
        <w:t xml:space="preserve">. Ma i coltivatori lo percossero e lo rimandarono a mani vuote” (Lc 20,10). </w:t>
      </w:r>
    </w:p>
    <w:p w14:paraId="3A3E585A" w14:textId="77777777" w:rsidR="004A3BFC" w:rsidRDefault="004A3BFC">
      <w:pPr>
        <w:pStyle w:val="Corpodeltesto2"/>
      </w:pPr>
      <w:r>
        <w:t>“</w:t>
      </w:r>
      <w:r>
        <w:rPr>
          <w:b/>
        </w:rPr>
        <w:t>Disse allora il padrone della vigna</w:t>
      </w:r>
      <w:r>
        <w:t xml:space="preserve">: Che devo fare? Manderò il mio unico figlio; forse di lui avranno rispetto” (Lc 20,13). </w:t>
      </w:r>
    </w:p>
    <w:p w14:paraId="04D044CC" w14:textId="77777777" w:rsidR="004A3BFC" w:rsidRDefault="004A3BFC">
      <w:pPr>
        <w:pStyle w:val="Corpodeltesto2"/>
      </w:pPr>
      <w:r>
        <w:t>“</w:t>
      </w:r>
      <w:r>
        <w:rPr>
          <w:b/>
        </w:rPr>
        <w:t xml:space="preserve">E lo cacciarono fuori della vigna e l'uccisero. </w:t>
      </w:r>
      <w:r>
        <w:t xml:space="preserve">Che cosa farà dunque a costoro </w:t>
      </w:r>
      <w:r>
        <w:rPr>
          <w:b/>
        </w:rPr>
        <w:t>il padrone della vigna?</w:t>
      </w:r>
      <w:r>
        <w:t xml:space="preserve">” (Lc 20,15). </w:t>
      </w:r>
    </w:p>
    <w:p w14:paraId="44EC0041" w14:textId="77777777" w:rsidR="004A3BFC" w:rsidRDefault="004A3BFC">
      <w:pPr>
        <w:pStyle w:val="Corpodeltesto2"/>
      </w:pPr>
      <w:r>
        <w:t xml:space="preserve">“Verrà e manderà a morte quei coltivatori, </w:t>
      </w:r>
      <w:r>
        <w:rPr>
          <w:b/>
        </w:rPr>
        <w:t>e affiderà ad altri la vigna</w:t>
      </w:r>
      <w:r>
        <w:t xml:space="preserve">. Ma essi, udito ciò, esclamarono: Non sia mai!” (Lc 20,16). </w:t>
      </w:r>
    </w:p>
    <w:p w14:paraId="2CD295A8" w14:textId="77777777" w:rsidR="004A3BFC" w:rsidRDefault="004A3BFC">
      <w:pPr>
        <w:pStyle w:val="Corpodeltesto2"/>
      </w:pPr>
      <w:r>
        <w:t xml:space="preserve">“E chi mai presta servizio militare a proprie spese? </w:t>
      </w:r>
      <w:r>
        <w:rPr>
          <w:b/>
        </w:rPr>
        <w:t>Chi pianta una vigna senza mangiarne il frutto?</w:t>
      </w:r>
      <w:r>
        <w:t xml:space="preserve"> O chi fa pascolare un gregge senza cibarsi del latte del gregge?” (1Cor 9,7). </w:t>
      </w:r>
    </w:p>
    <w:p w14:paraId="25C411EB" w14:textId="77777777" w:rsidR="004A3BFC" w:rsidRDefault="004A3BFC">
      <w:pPr>
        <w:pStyle w:val="Corpodeltesto2"/>
      </w:pPr>
      <w:r>
        <w:t xml:space="preserve">“Un altro angelo, che ha potere sul fuoco, uscì dall'altare e gridò a gran voce a quello che aveva la falce affilata: Getta la tua falce affilata </w:t>
      </w:r>
      <w:r>
        <w:rPr>
          <w:b/>
        </w:rPr>
        <w:t>e vendemmia i grappoli della vigna della terra</w:t>
      </w:r>
      <w:r>
        <w:t xml:space="preserve">, perché le sue uve sono mature” (Ap 14,18). </w:t>
      </w:r>
    </w:p>
    <w:p w14:paraId="6DF02D93" w14:textId="77777777" w:rsidR="004A3BFC" w:rsidRDefault="004A3BFC">
      <w:pPr>
        <w:pStyle w:val="Corpodeltesto2"/>
      </w:pPr>
      <w:r>
        <w:t xml:space="preserve">“L'angelo gettò la sua falce sulla terra, </w:t>
      </w:r>
      <w:r>
        <w:rPr>
          <w:b/>
        </w:rPr>
        <w:t xml:space="preserve">vendemmiò la vigna della terra </w:t>
      </w:r>
      <w:r>
        <w:t xml:space="preserve">e gettò l'uva nel grande tino dell'ira di Dio” (Ap 14,19). </w:t>
      </w:r>
    </w:p>
    <w:p w14:paraId="32114C00" w14:textId="77777777" w:rsidR="004A3BFC" w:rsidRDefault="004A3BFC">
      <w:pPr>
        <w:pStyle w:val="Corpodeltesto2"/>
      </w:pPr>
      <w:r>
        <w:t xml:space="preserve">“Io vi dico che da ora non berrò più </w:t>
      </w:r>
      <w:r>
        <w:rPr>
          <w:b/>
        </w:rPr>
        <w:t xml:space="preserve">di questo frutto della vite </w:t>
      </w:r>
      <w:r>
        <w:t xml:space="preserve">fino al giorno in cui lo berrò nuovo con voi nel regno del Padre mio” (Mt 26,29). </w:t>
      </w:r>
    </w:p>
    <w:p w14:paraId="5C9D6F8B" w14:textId="77777777" w:rsidR="004A3BFC" w:rsidRDefault="004A3BFC">
      <w:pPr>
        <w:pStyle w:val="Corpodeltesto2"/>
      </w:pPr>
      <w:r>
        <w:lastRenderedPageBreak/>
        <w:t xml:space="preserve">“In verità vi dico che io non berrò più </w:t>
      </w:r>
      <w:r>
        <w:rPr>
          <w:b/>
        </w:rPr>
        <w:t xml:space="preserve">del frutto della vite </w:t>
      </w:r>
      <w:r>
        <w:t xml:space="preserve">fino al giorno in cui lo berrò nuovo nel regno di Dio” (Mc 14,25). </w:t>
      </w:r>
    </w:p>
    <w:p w14:paraId="1ECD15A5" w14:textId="77777777" w:rsidR="004A3BFC" w:rsidRDefault="004A3BFC">
      <w:pPr>
        <w:pStyle w:val="Corpodeltesto2"/>
      </w:pPr>
      <w:r>
        <w:t xml:space="preserve">“… poiché vi dico: da questo momento non berrò più </w:t>
      </w:r>
      <w:r>
        <w:rPr>
          <w:b/>
        </w:rPr>
        <w:t>del frutto della vite</w:t>
      </w:r>
      <w:r>
        <w:t xml:space="preserve">, finché non venga il regno di Dio” (Lc 22,18). </w:t>
      </w:r>
    </w:p>
    <w:p w14:paraId="3CC40EDE" w14:textId="77777777" w:rsidR="004A3BFC" w:rsidRDefault="004A3BFC">
      <w:pPr>
        <w:pStyle w:val="Corpodeltesto2"/>
      </w:pPr>
      <w:r>
        <w:t>“</w:t>
      </w:r>
      <w:r>
        <w:rPr>
          <w:b/>
        </w:rPr>
        <w:t xml:space="preserve">Io sono la vera vite </w:t>
      </w:r>
      <w:r>
        <w:t xml:space="preserve">e il Padre mio è il vignaiolo” (Gv 15,1). </w:t>
      </w:r>
    </w:p>
    <w:p w14:paraId="487B2FC4" w14:textId="77777777" w:rsidR="004A3BFC" w:rsidRDefault="004A3BFC">
      <w:pPr>
        <w:pStyle w:val="Corpodeltesto2"/>
      </w:pPr>
      <w:r>
        <w:t xml:space="preserve">“Rimanete in me e io in voi. </w:t>
      </w:r>
      <w:r>
        <w:rPr>
          <w:b/>
        </w:rPr>
        <w:t>Come il tralcio non può far frutto da se stesso se non rimane nella vite</w:t>
      </w:r>
      <w:r>
        <w:t xml:space="preserve">, così anche voi se non rimanete in me” (Gv 15,4). </w:t>
      </w:r>
    </w:p>
    <w:p w14:paraId="38E4593B" w14:textId="77777777" w:rsidR="004A3BFC" w:rsidRDefault="004A3BFC">
      <w:pPr>
        <w:pStyle w:val="Corpodeltesto2"/>
      </w:pPr>
      <w:r>
        <w:t>“</w:t>
      </w:r>
      <w:r>
        <w:rPr>
          <w:b/>
        </w:rPr>
        <w:t>Io sono la vite, voi i tralci</w:t>
      </w:r>
      <w:r>
        <w:t xml:space="preserve">. Chi rimane in me e io in lui, fa molto frutto, perché senza di me non potete far nulla” (Gv 15,5). </w:t>
      </w:r>
    </w:p>
    <w:p w14:paraId="2B3FFCE8" w14:textId="77777777" w:rsidR="004A3BFC" w:rsidRDefault="004A3BFC">
      <w:pPr>
        <w:pStyle w:val="Corpodeltesto2"/>
      </w:pPr>
      <w:r>
        <w:t xml:space="preserve">“Può forse, miei fratelli, un  fico produrre olive </w:t>
      </w:r>
      <w:r>
        <w:rPr>
          <w:b/>
        </w:rPr>
        <w:t>o una vite produrre fichi?</w:t>
      </w:r>
      <w:r>
        <w:t xml:space="preserve"> Neppure una sorgente  salata può produrre acqua dolce” (Gc 3,12). </w:t>
      </w:r>
    </w:p>
    <w:p w14:paraId="50D62D44" w14:textId="77777777" w:rsidR="004A3BFC" w:rsidRDefault="004A3BFC">
      <w:pPr>
        <w:pStyle w:val="Corpodeltesto2"/>
      </w:pPr>
      <w:r>
        <w:t>“</w:t>
      </w:r>
      <w:r>
        <w:rPr>
          <w:b/>
        </w:rPr>
        <w:t xml:space="preserve">Ogni tralcio </w:t>
      </w:r>
      <w:r>
        <w:t xml:space="preserve">che in me non porta frutto, lo toglie e </w:t>
      </w:r>
      <w:r>
        <w:rPr>
          <w:b/>
        </w:rPr>
        <w:t xml:space="preserve">ogni tralcio </w:t>
      </w:r>
      <w:r>
        <w:t xml:space="preserve">che porta frutto, lo pota perché porti più frutto” (Gv 15,2). </w:t>
      </w:r>
    </w:p>
    <w:p w14:paraId="43937381" w14:textId="77777777" w:rsidR="004A3BFC" w:rsidRDefault="004A3BFC">
      <w:pPr>
        <w:pStyle w:val="Corpodeltesto2"/>
      </w:pPr>
      <w:r>
        <w:t xml:space="preserve">“Rimanete in me e io in voi. </w:t>
      </w:r>
      <w:r>
        <w:rPr>
          <w:b/>
        </w:rPr>
        <w:t xml:space="preserve">Come il tralcio </w:t>
      </w:r>
      <w:r>
        <w:t xml:space="preserve">non può far frutto da se stesso se non rimane nella vite, così anche voi se non rimanete in me” (Gv 15,4). </w:t>
      </w:r>
    </w:p>
    <w:p w14:paraId="0AC2E1A0" w14:textId="77777777" w:rsidR="004A3BFC" w:rsidRDefault="004A3BFC">
      <w:pPr>
        <w:pStyle w:val="Corpodeltesto2"/>
      </w:pPr>
      <w:r>
        <w:t xml:space="preserve">“Io sono la vite, </w:t>
      </w:r>
      <w:r>
        <w:rPr>
          <w:b/>
        </w:rPr>
        <w:t>voi i tralci</w:t>
      </w:r>
      <w:r>
        <w:t xml:space="preserve">. Chi rimane in me e io in lui, fa molto frutto, perché senza di me non potete far nulla” (Gv 15,5). </w:t>
      </w:r>
    </w:p>
    <w:p w14:paraId="71566EB8" w14:textId="77777777" w:rsidR="004A3BFC" w:rsidRDefault="004A3BFC">
      <w:pPr>
        <w:pStyle w:val="Corpodeltesto2"/>
      </w:pPr>
      <w:r>
        <w:t xml:space="preserve">“Chi non rimane in me viene gettato via </w:t>
      </w:r>
      <w:r>
        <w:rPr>
          <w:b/>
        </w:rPr>
        <w:t xml:space="preserve">come il tralcio </w:t>
      </w:r>
      <w:r>
        <w:t xml:space="preserve">e si secca, e poi lo raccolgono e lo gettano nel fuoco e lo bruciano” (Gv 15,6). </w:t>
      </w:r>
    </w:p>
    <w:p w14:paraId="1BE28082" w14:textId="77777777" w:rsidR="004A3BFC" w:rsidRDefault="004A3BFC">
      <w:pPr>
        <w:pStyle w:val="Corpodeltesto2"/>
      </w:pPr>
    </w:p>
    <w:p w14:paraId="5B68B1D9" w14:textId="77777777" w:rsidR="004A3BFC" w:rsidRDefault="004A3BFC">
      <w:pPr>
        <w:pStyle w:val="Titolo4"/>
      </w:pPr>
      <w:bookmarkStart w:id="242" w:name="_Toc127765460"/>
      <w:bookmarkStart w:id="243" w:name="_Toc128572601"/>
      <w:bookmarkStart w:id="244" w:name="_Toc129337706"/>
      <w:bookmarkStart w:id="245" w:name="_Toc62167765"/>
      <w:r>
        <w:t>“Glorificazione” , “gloria” nel Nuovo Testamento:</w:t>
      </w:r>
      <w:bookmarkEnd w:id="242"/>
      <w:bookmarkEnd w:id="243"/>
      <w:bookmarkEnd w:id="244"/>
      <w:bookmarkEnd w:id="245"/>
    </w:p>
    <w:p w14:paraId="5A7BBBA1" w14:textId="77777777" w:rsidR="004A3BFC" w:rsidRDefault="004A3BFC">
      <w:pPr>
        <w:pStyle w:val="Corpodeltesto2"/>
      </w:pPr>
      <w:r>
        <w:t xml:space="preserve">“Di nuovo il diavolo lo condusse con sé sopra un monte altissimo e gli mostrò tutti i regni del mondo </w:t>
      </w:r>
      <w:r>
        <w:rPr>
          <w:b/>
        </w:rPr>
        <w:t xml:space="preserve">con la loro gloria </w:t>
      </w:r>
      <w:r>
        <w:t xml:space="preserve">e gli disse…” (Mt 4,8). </w:t>
      </w:r>
    </w:p>
    <w:p w14:paraId="57D9FB9C" w14:textId="77777777" w:rsidR="004A3BFC" w:rsidRDefault="004A3BFC">
      <w:pPr>
        <w:pStyle w:val="Corpodeltesto2"/>
      </w:pPr>
      <w:r>
        <w:t xml:space="preserve">“Così risplenda la vostra luce davanti agli uomini, perché vedano le vostre opere buone e </w:t>
      </w:r>
      <w:r>
        <w:rPr>
          <w:b/>
        </w:rPr>
        <w:t xml:space="preserve">rendano gloria al vostro Padre </w:t>
      </w:r>
      <w:r>
        <w:t xml:space="preserve">che è nei cieli” (Mt 5,16). </w:t>
      </w:r>
    </w:p>
    <w:p w14:paraId="60966DA1" w14:textId="77777777" w:rsidR="004A3BFC" w:rsidRDefault="004A3BFC">
      <w:pPr>
        <w:pStyle w:val="Corpodeltesto2"/>
      </w:pPr>
      <w:r>
        <w:t xml:space="preserve">“Eppure io vi dico che neanche Salomone, </w:t>
      </w:r>
      <w:r>
        <w:rPr>
          <w:b/>
        </w:rPr>
        <w:t>con tutta la sua gloria</w:t>
      </w:r>
      <w:r>
        <w:t xml:space="preserve">, vestiva come uno di loro” (Mt 6,29). </w:t>
      </w:r>
    </w:p>
    <w:p w14:paraId="05F8B127" w14:textId="77777777" w:rsidR="004A3BFC" w:rsidRDefault="004A3BFC">
      <w:pPr>
        <w:pStyle w:val="Corpodeltesto2"/>
      </w:pPr>
      <w:r>
        <w:t xml:space="preserve">“A quella vista, la folla fu presa da timore </w:t>
      </w:r>
      <w:r>
        <w:rPr>
          <w:b/>
        </w:rPr>
        <w:t xml:space="preserve">e rese gloria a Dio </w:t>
      </w:r>
      <w:r>
        <w:t xml:space="preserve">che aveva dato un tale potere agli uomini” (Mt 9,8). </w:t>
      </w:r>
    </w:p>
    <w:p w14:paraId="30B0DBB8" w14:textId="77777777" w:rsidR="004A3BFC" w:rsidRDefault="004A3BFC">
      <w:pPr>
        <w:pStyle w:val="Corpodeltesto2"/>
      </w:pPr>
      <w:r>
        <w:t xml:space="preserve">“E la folla era piena di stupore nel vedere i muti che parlavano, gli storpi raddrizzati, gli zoppi che camminavano e i ciechi che vedevano. </w:t>
      </w:r>
      <w:r>
        <w:rPr>
          <w:b/>
        </w:rPr>
        <w:t>E glorificava il Dio di Israele</w:t>
      </w:r>
      <w:r>
        <w:t xml:space="preserve">” (Mt 15,31). </w:t>
      </w:r>
    </w:p>
    <w:p w14:paraId="0BE9DE50" w14:textId="77777777" w:rsidR="004A3BFC" w:rsidRDefault="004A3BFC">
      <w:pPr>
        <w:pStyle w:val="Corpodeltesto2"/>
      </w:pPr>
      <w:r>
        <w:t xml:space="preserve">“Poiché il Figlio dell'uomo </w:t>
      </w:r>
      <w:r>
        <w:rPr>
          <w:b/>
        </w:rPr>
        <w:t>verrà nella gloria del Padre suo</w:t>
      </w:r>
      <w:r>
        <w:t xml:space="preserve">, con i suoi angeli, e renderà a ciascuno secondo le sue azioni” (Mt 16,27). </w:t>
      </w:r>
    </w:p>
    <w:p w14:paraId="26026CF2" w14:textId="77777777" w:rsidR="004A3BFC" w:rsidRDefault="004A3BFC">
      <w:pPr>
        <w:pStyle w:val="Corpodeltesto2"/>
      </w:pPr>
      <w:r>
        <w:t xml:space="preserve">“E Gesù disse loro: In verità vi dico: voi che mi avete seguito, nella nuova creazione, quando il Figlio dell'uomo sarà seduto </w:t>
      </w:r>
      <w:r>
        <w:rPr>
          <w:b/>
        </w:rPr>
        <w:t>sul trono della sua gloria</w:t>
      </w:r>
      <w:r>
        <w:t xml:space="preserve">, siederete anche voi su dodici troni a giudicare le dodici tribù di Israele” (Mt 19,28). </w:t>
      </w:r>
    </w:p>
    <w:p w14:paraId="461A3723" w14:textId="77777777" w:rsidR="004A3BFC" w:rsidRDefault="004A3BFC">
      <w:pPr>
        <w:pStyle w:val="Corpodeltesto2"/>
      </w:pPr>
      <w:r>
        <w:lastRenderedPageBreak/>
        <w:t xml:space="preserve">“Allora comparirà nel cielo il segno del Figlio dell'uomo e allora si batteranno il petto tutte le tribù della terra, e vedranno il Figlio dell'uomo venire sopra le nubi del cielo </w:t>
      </w:r>
      <w:r>
        <w:rPr>
          <w:b/>
        </w:rPr>
        <w:t>con grande potenza e gloria</w:t>
      </w:r>
      <w:r>
        <w:t xml:space="preserve">” (Mt 24,30). </w:t>
      </w:r>
    </w:p>
    <w:p w14:paraId="76C20E88" w14:textId="77777777" w:rsidR="004A3BFC" w:rsidRDefault="004A3BFC">
      <w:pPr>
        <w:pStyle w:val="Corpodeltesto2"/>
      </w:pPr>
      <w:r>
        <w:t xml:space="preserve">“Quando il Figlio dell'uomo </w:t>
      </w:r>
      <w:r>
        <w:rPr>
          <w:b/>
        </w:rPr>
        <w:t xml:space="preserve">verrà nella sua gloria </w:t>
      </w:r>
      <w:r>
        <w:t xml:space="preserve">con tutti i suoi angeli, si siederà sul trono della sua gloria” (Mt 25,31). </w:t>
      </w:r>
    </w:p>
    <w:p w14:paraId="0DB468ED" w14:textId="77777777" w:rsidR="004A3BFC" w:rsidRDefault="004A3BFC">
      <w:pPr>
        <w:pStyle w:val="Corpodeltesto2"/>
      </w:pPr>
      <w:r>
        <w:t xml:space="preserve">“Chi si vergognerà di me e delle mie parole davanti a questa generazione adultera e peccatrice, anche il Figlio dell'uomo si vergognerà di lui, </w:t>
      </w:r>
      <w:r>
        <w:rPr>
          <w:b/>
        </w:rPr>
        <w:t xml:space="preserve">quando verrà nella gloria del Padre suo </w:t>
      </w:r>
      <w:r>
        <w:t xml:space="preserve">con gli angeli santi” (Mc 8,38). </w:t>
      </w:r>
    </w:p>
    <w:p w14:paraId="5D2A06C4" w14:textId="77777777" w:rsidR="004A3BFC" w:rsidRDefault="004A3BFC">
      <w:pPr>
        <w:pStyle w:val="Corpodeltesto2"/>
      </w:pPr>
      <w:r>
        <w:t xml:space="preserve">“Concedici di sedere </w:t>
      </w:r>
      <w:r>
        <w:rPr>
          <w:b/>
        </w:rPr>
        <w:t xml:space="preserve">nella tua gloria </w:t>
      </w:r>
      <w:r>
        <w:t xml:space="preserve">uno alla tua destra e uno alla tua sinistra” (Mc 10,37). </w:t>
      </w:r>
    </w:p>
    <w:p w14:paraId="30526FA9" w14:textId="77777777" w:rsidR="004A3BFC" w:rsidRDefault="004A3BFC">
      <w:pPr>
        <w:pStyle w:val="Corpodeltesto2"/>
      </w:pPr>
      <w:r>
        <w:t xml:space="preserve">“Allora vedranno il Figlio dell'uomo venire sulle nubi </w:t>
      </w:r>
      <w:r>
        <w:rPr>
          <w:b/>
        </w:rPr>
        <w:t>con grande potenza e gloria</w:t>
      </w:r>
      <w:r>
        <w:t xml:space="preserve">” (Mc 13,26). </w:t>
      </w:r>
    </w:p>
    <w:p w14:paraId="659273CB" w14:textId="77777777" w:rsidR="004A3BFC" w:rsidRDefault="004A3BFC">
      <w:pPr>
        <w:pStyle w:val="Corpodeltesto2"/>
      </w:pPr>
      <w:r>
        <w:t xml:space="preserve">“Un angelo del Signore si presentò davanti a loro </w:t>
      </w:r>
      <w:r>
        <w:rPr>
          <w:b/>
        </w:rPr>
        <w:t>e la gloria del Signore li avvolse di luce</w:t>
      </w:r>
      <w:r>
        <w:t xml:space="preserve">. Essi furono presi da grande spavento…” (Lc 2,9). </w:t>
      </w:r>
    </w:p>
    <w:p w14:paraId="3E7124F0" w14:textId="77777777" w:rsidR="004A3BFC" w:rsidRDefault="004A3BFC">
      <w:pPr>
        <w:pStyle w:val="Corpodeltesto2"/>
      </w:pPr>
      <w:r>
        <w:t>“</w:t>
      </w:r>
      <w:r>
        <w:rPr>
          <w:b/>
        </w:rPr>
        <w:t xml:space="preserve">Gloria a Dio nel più alto dei cieli </w:t>
      </w:r>
      <w:r>
        <w:t xml:space="preserve">e pace in terra agli uomini che egli ama” (Lc 2,14). </w:t>
      </w:r>
    </w:p>
    <w:p w14:paraId="15A2DE23" w14:textId="77777777" w:rsidR="004A3BFC" w:rsidRDefault="004A3BFC">
      <w:pPr>
        <w:pStyle w:val="Corpodeltesto2"/>
      </w:pPr>
      <w:r>
        <w:t xml:space="preserve">“I pastori poi se ne tornarono, </w:t>
      </w:r>
      <w:r>
        <w:rPr>
          <w:b/>
        </w:rPr>
        <w:t xml:space="preserve">glorificando e lodando Dio </w:t>
      </w:r>
      <w:r>
        <w:t xml:space="preserve">per tutto quello che avevano udito e visto, com'era stato detto loro” (Lc 2,20). </w:t>
      </w:r>
    </w:p>
    <w:p w14:paraId="24309B1D" w14:textId="77777777" w:rsidR="004A3BFC" w:rsidRDefault="004A3BFC">
      <w:pPr>
        <w:pStyle w:val="Corpodeltesto2"/>
      </w:pPr>
      <w:r>
        <w:t xml:space="preserve">“… luce per illuminare le genti </w:t>
      </w:r>
      <w:r>
        <w:rPr>
          <w:b/>
        </w:rPr>
        <w:t>e gloria del tuo popolo Israele”</w:t>
      </w:r>
      <w:r>
        <w:t xml:space="preserve"> (Lc 2,32). </w:t>
      </w:r>
    </w:p>
    <w:p w14:paraId="77BB7C6D" w14:textId="77777777" w:rsidR="004A3BFC" w:rsidRDefault="004A3BFC">
      <w:pPr>
        <w:pStyle w:val="Corpodeltesto2"/>
      </w:pPr>
      <w:r>
        <w:t xml:space="preserve">“Ti darò tutta questa potenza e </w:t>
      </w:r>
      <w:r>
        <w:rPr>
          <w:b/>
        </w:rPr>
        <w:t>la gloria di questi regni</w:t>
      </w:r>
      <w:r>
        <w:t xml:space="preserve">, perché è stata messa nelle mie mani e io la do a chi voglio” (Lc 4,6). </w:t>
      </w:r>
    </w:p>
    <w:p w14:paraId="6EA15A14" w14:textId="77777777" w:rsidR="004A3BFC" w:rsidRDefault="004A3BFC">
      <w:pPr>
        <w:pStyle w:val="Corpodeltesto2"/>
      </w:pPr>
      <w:r>
        <w:t xml:space="preserve">“Subito egli si alzò davanti a loro, prese il lettuccio su cui era disteso e si avviò verso casa </w:t>
      </w:r>
      <w:r>
        <w:rPr>
          <w:b/>
        </w:rPr>
        <w:t>glorificando Dio</w:t>
      </w:r>
      <w:r>
        <w:t xml:space="preserve">” (Lc 5,25). </w:t>
      </w:r>
    </w:p>
    <w:p w14:paraId="3F09B477" w14:textId="77777777" w:rsidR="004A3BFC" w:rsidRDefault="004A3BFC">
      <w:pPr>
        <w:pStyle w:val="Corpodeltesto2"/>
      </w:pPr>
      <w:r>
        <w:t xml:space="preserve">“Tutti furono presi da timore </w:t>
      </w:r>
      <w:r>
        <w:rPr>
          <w:b/>
        </w:rPr>
        <w:t xml:space="preserve">e glorificavano Dio </w:t>
      </w:r>
      <w:r>
        <w:t xml:space="preserve">dicendo: Un grande profeta è sorto tra noi e Dio ha visitato il suo popolo” (Lc 7,16). </w:t>
      </w:r>
    </w:p>
    <w:p w14:paraId="725D152A" w14:textId="77777777" w:rsidR="004A3BFC" w:rsidRDefault="004A3BFC">
      <w:pPr>
        <w:pStyle w:val="Corpodeltesto2"/>
      </w:pPr>
      <w:r>
        <w:t xml:space="preserve">“Chi si vergognerà di me e delle mie parole, di lui si vergognerà il Figlio dell'uomo, </w:t>
      </w:r>
      <w:r>
        <w:rPr>
          <w:b/>
        </w:rPr>
        <w:t>quando verrà nella gloria sua e del Padre e degli angeli santi</w:t>
      </w:r>
      <w:r>
        <w:t xml:space="preserve">” (Lc 9,26). </w:t>
      </w:r>
    </w:p>
    <w:p w14:paraId="7801E796" w14:textId="77777777" w:rsidR="004A3BFC" w:rsidRDefault="004A3BFC">
      <w:pPr>
        <w:pStyle w:val="Corpodeltesto2"/>
      </w:pPr>
      <w:r>
        <w:t xml:space="preserve">“… </w:t>
      </w:r>
      <w:r>
        <w:rPr>
          <w:b/>
        </w:rPr>
        <w:t>apparsi nella loro gloria</w:t>
      </w:r>
      <w:r>
        <w:t xml:space="preserve">, e parlavano della sua dipartita che avrebbe portato a compimento a Gerusalemme” (Lc 9,31). </w:t>
      </w:r>
    </w:p>
    <w:p w14:paraId="7C1E6517" w14:textId="77777777" w:rsidR="004A3BFC" w:rsidRDefault="004A3BFC">
      <w:pPr>
        <w:pStyle w:val="Corpodeltesto2"/>
      </w:pPr>
      <w:r>
        <w:t xml:space="preserve">“Pietro e i suoi compagni erano oppressi dal sonno; tuttavia restarono svegli e </w:t>
      </w:r>
      <w:r>
        <w:rPr>
          <w:b/>
        </w:rPr>
        <w:t xml:space="preserve">videro la sua gloria </w:t>
      </w:r>
      <w:r>
        <w:t xml:space="preserve">e i due uomini che stavano con lui” (Lc 9,32). </w:t>
      </w:r>
    </w:p>
    <w:p w14:paraId="35193072" w14:textId="77777777" w:rsidR="004A3BFC" w:rsidRDefault="004A3BFC">
      <w:pPr>
        <w:pStyle w:val="Corpodeltesto2"/>
      </w:pPr>
      <w:r>
        <w:t xml:space="preserve">“Guardate i gigli, come crescono: non filano, non tessono: eppure io vi dico che neanche Salomone, </w:t>
      </w:r>
      <w:r>
        <w:rPr>
          <w:b/>
        </w:rPr>
        <w:t>con tutta la sua gloria</w:t>
      </w:r>
      <w:r>
        <w:t xml:space="preserve">, vestiva come uno di loro” (Lc 12,27). </w:t>
      </w:r>
    </w:p>
    <w:p w14:paraId="22646074" w14:textId="77777777" w:rsidR="004A3BFC" w:rsidRDefault="004A3BFC">
      <w:pPr>
        <w:pStyle w:val="Corpodeltesto2"/>
      </w:pPr>
      <w:r>
        <w:t xml:space="preserve">“… e le impose le mani. Subito quella si raddrizzò </w:t>
      </w:r>
      <w:r>
        <w:rPr>
          <w:b/>
        </w:rPr>
        <w:t>e glorificava Dio</w:t>
      </w:r>
      <w:r>
        <w:t xml:space="preserve">” (Lc 13,13). </w:t>
      </w:r>
    </w:p>
    <w:p w14:paraId="7FD51036" w14:textId="77777777" w:rsidR="004A3BFC" w:rsidRDefault="004A3BFC">
      <w:pPr>
        <w:pStyle w:val="Corpodeltesto2"/>
      </w:pPr>
      <w:r>
        <w:t xml:space="preserve">“Non si è trovato chi tornasse </w:t>
      </w:r>
      <w:r>
        <w:rPr>
          <w:b/>
        </w:rPr>
        <w:t>a render gloria a Dio</w:t>
      </w:r>
      <w:r>
        <w:t xml:space="preserve">, all'infuori di questo straniero? E gli disse…” (Lc 17,18). </w:t>
      </w:r>
    </w:p>
    <w:p w14:paraId="2BDBF229" w14:textId="77777777" w:rsidR="004A3BFC" w:rsidRDefault="004A3BFC">
      <w:pPr>
        <w:pStyle w:val="Corpodeltesto2"/>
      </w:pPr>
      <w:r>
        <w:t xml:space="preserve">“Benedetto colui che viene, il re, nel nome del Signore. </w:t>
      </w:r>
      <w:r>
        <w:rPr>
          <w:b/>
        </w:rPr>
        <w:t>Pace in cielo e gloria nel più alto dei cieli!</w:t>
      </w:r>
      <w:r>
        <w:t xml:space="preserve">” (Lc 19,38). </w:t>
      </w:r>
    </w:p>
    <w:p w14:paraId="2FE5E331" w14:textId="77777777" w:rsidR="004A3BFC" w:rsidRDefault="004A3BFC">
      <w:pPr>
        <w:pStyle w:val="Corpodeltesto2"/>
      </w:pPr>
      <w:r>
        <w:lastRenderedPageBreak/>
        <w:t xml:space="preserve">“Allora vedranno il Figlio dell'uomo venire su una nube </w:t>
      </w:r>
      <w:r>
        <w:rPr>
          <w:b/>
        </w:rPr>
        <w:t>con potenza e gloria grande</w:t>
      </w:r>
      <w:r>
        <w:t xml:space="preserve">” (Lc 21,27). </w:t>
      </w:r>
    </w:p>
    <w:p w14:paraId="21498F8B" w14:textId="77777777" w:rsidR="004A3BFC" w:rsidRDefault="004A3BFC">
      <w:pPr>
        <w:pStyle w:val="Corpodeltesto2"/>
      </w:pPr>
      <w:r>
        <w:t xml:space="preserve">“Visto ciò che era accaduto, </w:t>
      </w:r>
      <w:r>
        <w:rPr>
          <w:b/>
        </w:rPr>
        <w:t>il centurione glorificava Dio</w:t>
      </w:r>
      <w:r>
        <w:t xml:space="preserve">: Veramente quest'uomo era giusto”. (Lc 23,47). </w:t>
      </w:r>
    </w:p>
    <w:p w14:paraId="1E147894" w14:textId="77777777" w:rsidR="004A3BFC" w:rsidRDefault="004A3BFC">
      <w:pPr>
        <w:pStyle w:val="Corpodeltesto2"/>
      </w:pPr>
      <w:r>
        <w:t xml:space="preserve">“Non bisognava che il Cristo sopportasse queste sofferenze </w:t>
      </w:r>
      <w:r>
        <w:rPr>
          <w:b/>
        </w:rPr>
        <w:t>per entrare nella sua gloria?</w:t>
      </w:r>
      <w:r>
        <w:t xml:space="preserve">” (Lc 24,26). </w:t>
      </w:r>
    </w:p>
    <w:p w14:paraId="12627845" w14:textId="77777777" w:rsidR="004A3BFC" w:rsidRDefault="004A3BFC">
      <w:pPr>
        <w:pStyle w:val="Corpodeltesto2"/>
      </w:pPr>
      <w:r>
        <w:t xml:space="preserve">“E il Verbo si fece carne e venne ad abitare in mezzo a noi; </w:t>
      </w:r>
      <w:r>
        <w:rPr>
          <w:b/>
        </w:rPr>
        <w:t>e noi vedemmo la sua gloria, gloria come di unigenito dal Padre</w:t>
      </w:r>
      <w:r>
        <w:t xml:space="preserve">, pieno di grazia e di verità” (Gv 1,14). </w:t>
      </w:r>
    </w:p>
    <w:p w14:paraId="66ACB2E0" w14:textId="77777777" w:rsidR="004A3BFC" w:rsidRDefault="004A3BFC">
      <w:pPr>
        <w:pStyle w:val="Corpodeltesto2"/>
      </w:pPr>
      <w:r>
        <w:t xml:space="preserve">“Così Gesù diede inizio ai suoi miracoli in Cana di Galilea, </w:t>
      </w:r>
      <w:r>
        <w:rPr>
          <w:b/>
        </w:rPr>
        <w:t xml:space="preserve">manifestò la sua gloria </w:t>
      </w:r>
      <w:r>
        <w:t xml:space="preserve">e i suoi discepoli credettero in lui” (Gv 2,11). </w:t>
      </w:r>
    </w:p>
    <w:p w14:paraId="0A5723FA" w14:textId="77777777" w:rsidR="004A3BFC" w:rsidRDefault="004A3BFC">
      <w:pPr>
        <w:pStyle w:val="Corpodeltesto2"/>
      </w:pPr>
      <w:r>
        <w:t>“</w:t>
      </w:r>
      <w:r>
        <w:rPr>
          <w:b/>
        </w:rPr>
        <w:t>Io non ricevo gloria dagli uomini</w:t>
      </w:r>
      <w:r>
        <w:t xml:space="preserve">” (Gv 5,41). </w:t>
      </w:r>
    </w:p>
    <w:p w14:paraId="4C0BF72D" w14:textId="77777777" w:rsidR="004A3BFC" w:rsidRDefault="004A3BFC">
      <w:pPr>
        <w:pStyle w:val="Corpodeltesto2"/>
      </w:pPr>
      <w:r>
        <w:t xml:space="preserve">“E come potete credere, </w:t>
      </w:r>
      <w:r>
        <w:rPr>
          <w:b/>
        </w:rPr>
        <w:t>voi che prendete gloria gli uni dagli altri, e non cercate la gloria che viene da Dio solo?</w:t>
      </w:r>
      <w:r>
        <w:t xml:space="preserve">” (Gv 5,44). </w:t>
      </w:r>
    </w:p>
    <w:p w14:paraId="02164C86" w14:textId="77777777" w:rsidR="004A3BFC" w:rsidRDefault="004A3BFC">
      <w:pPr>
        <w:pStyle w:val="Corpodeltesto2"/>
      </w:pPr>
      <w:r>
        <w:t xml:space="preserve">“Chi parla da se stesso, </w:t>
      </w:r>
      <w:r>
        <w:rPr>
          <w:b/>
        </w:rPr>
        <w:t>cerca la propria gloria</w:t>
      </w:r>
      <w:r>
        <w:t xml:space="preserve">; </w:t>
      </w:r>
      <w:r>
        <w:rPr>
          <w:b/>
        </w:rPr>
        <w:t>ma chi cerca la gloria di colui che l'ha mandato è veritiero</w:t>
      </w:r>
      <w:r>
        <w:t xml:space="preserve">, e in lui non c'è ingiustizia” (Gv 7,18). </w:t>
      </w:r>
    </w:p>
    <w:p w14:paraId="2C82559F" w14:textId="77777777" w:rsidR="004A3BFC" w:rsidRDefault="004A3BFC">
      <w:pPr>
        <w:pStyle w:val="Corpodeltesto2"/>
      </w:pPr>
      <w:r>
        <w:t xml:space="preserve">“Questo egli disse riferendosi allo Spirito che avrebbero ricevuto i credenti in lui: infatti non c'era ancora lo Spirito, </w:t>
      </w:r>
      <w:r>
        <w:rPr>
          <w:b/>
        </w:rPr>
        <w:t>perché Gesù non era stato ancora glorificato</w:t>
      </w:r>
      <w:r>
        <w:t xml:space="preserve">” (Gv 7,39). </w:t>
      </w:r>
    </w:p>
    <w:p w14:paraId="1F1B7D4C" w14:textId="77777777" w:rsidR="004A3BFC" w:rsidRDefault="004A3BFC">
      <w:pPr>
        <w:pStyle w:val="Corpodeltesto2"/>
      </w:pPr>
      <w:r>
        <w:t>“</w:t>
      </w:r>
      <w:r>
        <w:rPr>
          <w:b/>
        </w:rPr>
        <w:t>Io non cerco la mia gloria</w:t>
      </w:r>
      <w:r>
        <w:t xml:space="preserve">; vi è chi la cerca e giudica” (Gv 8,50). </w:t>
      </w:r>
    </w:p>
    <w:p w14:paraId="7CA2907E" w14:textId="77777777" w:rsidR="004A3BFC" w:rsidRDefault="004A3BFC">
      <w:pPr>
        <w:pStyle w:val="Corpodeltesto2"/>
      </w:pPr>
      <w:r>
        <w:t xml:space="preserve">“Rispose Gesù: </w:t>
      </w:r>
      <w:r>
        <w:rPr>
          <w:b/>
        </w:rPr>
        <w:t xml:space="preserve">Se io glorificassi me stesso, la mia gloria non sarebbe nulla; chi mi glorifica </w:t>
      </w:r>
      <w:r>
        <w:t xml:space="preserve">è il Padre mio, del quale voi dite: E` nostro Dio!” (Gv 8,54). </w:t>
      </w:r>
    </w:p>
    <w:p w14:paraId="038E2158" w14:textId="77777777" w:rsidR="004A3BFC" w:rsidRDefault="004A3BFC">
      <w:pPr>
        <w:pStyle w:val="Corpodeltesto2"/>
      </w:pPr>
      <w:r>
        <w:t xml:space="preserve">“Allora chiamarono di nuovo l'uomo che era stato cieco e gli dissero: </w:t>
      </w:r>
      <w:r>
        <w:rPr>
          <w:b/>
        </w:rPr>
        <w:t>Dà  gloria a Dio!</w:t>
      </w:r>
      <w:r>
        <w:t xml:space="preserve"> Noi sappiamo che quest'uomo è un peccatore” (Gv 9,24). </w:t>
      </w:r>
    </w:p>
    <w:p w14:paraId="7EA1F246" w14:textId="77777777" w:rsidR="004A3BFC" w:rsidRDefault="004A3BFC">
      <w:pPr>
        <w:pStyle w:val="Corpodeltesto2"/>
      </w:pPr>
      <w:r>
        <w:t xml:space="preserve">“All'udire questo, Gesù disse: Questa malattia non è per la morte, </w:t>
      </w:r>
      <w:r>
        <w:rPr>
          <w:b/>
        </w:rPr>
        <w:t>ma per la gloria di Dio</w:t>
      </w:r>
      <w:r>
        <w:t xml:space="preserve">, perché per essa </w:t>
      </w:r>
      <w:r>
        <w:rPr>
          <w:b/>
        </w:rPr>
        <w:t>il Figlio di Dio venga glorificato</w:t>
      </w:r>
      <w:r>
        <w:t xml:space="preserve">” (Gv 11,4). </w:t>
      </w:r>
    </w:p>
    <w:p w14:paraId="25D8684F" w14:textId="77777777" w:rsidR="004A3BFC" w:rsidRDefault="004A3BFC">
      <w:pPr>
        <w:pStyle w:val="Corpodeltesto2"/>
      </w:pPr>
      <w:r>
        <w:t xml:space="preserve">“Le disse Gesù: Non ti ho detto che, se credi, </w:t>
      </w:r>
      <w:r>
        <w:rPr>
          <w:b/>
        </w:rPr>
        <w:t>vedrai la gloria di Dio?</w:t>
      </w:r>
      <w:r>
        <w:t xml:space="preserve">” (Gv 11,40). </w:t>
      </w:r>
    </w:p>
    <w:p w14:paraId="7A26625B" w14:textId="77777777" w:rsidR="004A3BFC" w:rsidRDefault="004A3BFC">
      <w:pPr>
        <w:pStyle w:val="Corpodeltesto2"/>
      </w:pPr>
      <w:r>
        <w:t xml:space="preserve">“Sul momento i suoi discepoli non compresero queste cose; </w:t>
      </w:r>
      <w:r>
        <w:rPr>
          <w:b/>
        </w:rPr>
        <w:t>ma quando Gesù fu glorificato</w:t>
      </w:r>
      <w:r>
        <w:t xml:space="preserve">, si ricordarono che questo era stato scritto di lui e questo gli avevano fatto” (Gv 12,16). </w:t>
      </w:r>
    </w:p>
    <w:p w14:paraId="2D983E16" w14:textId="77777777" w:rsidR="004A3BFC" w:rsidRDefault="004A3BFC">
      <w:pPr>
        <w:pStyle w:val="Corpodeltesto2"/>
      </w:pPr>
      <w:r>
        <w:t xml:space="preserve">“Gesù rispose: </w:t>
      </w:r>
      <w:r>
        <w:rPr>
          <w:b/>
        </w:rPr>
        <w:t>E` giunta l'ora che sia glorificato il Figlio dell'uomo</w:t>
      </w:r>
      <w:r>
        <w:t xml:space="preserve">” (Gv 12,23). </w:t>
      </w:r>
    </w:p>
    <w:p w14:paraId="4492A3BD" w14:textId="77777777" w:rsidR="004A3BFC" w:rsidRDefault="004A3BFC">
      <w:pPr>
        <w:pStyle w:val="Corpodeltesto2"/>
      </w:pPr>
      <w:r>
        <w:t xml:space="preserve">“Padre, </w:t>
      </w:r>
      <w:r>
        <w:rPr>
          <w:b/>
        </w:rPr>
        <w:t>glorifica il tuo nome</w:t>
      </w:r>
      <w:r>
        <w:t xml:space="preserve">. Venne allora una voce dal cielo: </w:t>
      </w:r>
      <w:r>
        <w:rPr>
          <w:b/>
        </w:rPr>
        <w:t>L'ho glorificato e di nuovo lo glorificherò!</w:t>
      </w:r>
      <w:r>
        <w:t xml:space="preserve">” (Gv 12,28). </w:t>
      </w:r>
    </w:p>
    <w:p w14:paraId="48A06A05" w14:textId="77777777" w:rsidR="004A3BFC" w:rsidRDefault="004A3BFC">
      <w:pPr>
        <w:pStyle w:val="Corpodeltesto2"/>
      </w:pPr>
      <w:r>
        <w:t xml:space="preserve">“Questo disse Isaia quando </w:t>
      </w:r>
      <w:r>
        <w:rPr>
          <w:b/>
        </w:rPr>
        <w:t xml:space="preserve">vide la sua gloria </w:t>
      </w:r>
      <w:r>
        <w:t xml:space="preserve">e parlò di lui” (Gv 12,41). </w:t>
      </w:r>
    </w:p>
    <w:p w14:paraId="4D100BEC" w14:textId="77777777" w:rsidR="004A3BFC" w:rsidRDefault="004A3BFC">
      <w:pPr>
        <w:pStyle w:val="Corpodeltesto2"/>
      </w:pPr>
      <w:r>
        <w:t xml:space="preserve">“… amavano infatti </w:t>
      </w:r>
      <w:r>
        <w:rPr>
          <w:b/>
        </w:rPr>
        <w:t>la gloria degli uomini più della gloria di Dio</w:t>
      </w:r>
      <w:r>
        <w:t xml:space="preserve">” (Gv 12,43). </w:t>
      </w:r>
    </w:p>
    <w:p w14:paraId="7BA628DC" w14:textId="77777777" w:rsidR="004A3BFC" w:rsidRDefault="004A3BFC">
      <w:pPr>
        <w:pStyle w:val="Corpodeltesto2"/>
      </w:pPr>
      <w:r>
        <w:t xml:space="preserve">“Quand'egli fu uscito, Gesù disse: </w:t>
      </w:r>
      <w:r>
        <w:rPr>
          <w:b/>
        </w:rPr>
        <w:t>Ora il Figlio dell'uomo è stato glorificato, e anche Dio è stato glorificato in lui</w:t>
      </w:r>
      <w:r>
        <w:t xml:space="preserve">” (Gv 13,31). </w:t>
      </w:r>
    </w:p>
    <w:p w14:paraId="307A6EBE" w14:textId="77777777" w:rsidR="004A3BFC" w:rsidRDefault="004A3BFC">
      <w:pPr>
        <w:pStyle w:val="Corpodeltesto2"/>
      </w:pPr>
      <w:r>
        <w:lastRenderedPageBreak/>
        <w:t>“</w:t>
      </w:r>
      <w:r>
        <w:rPr>
          <w:b/>
        </w:rPr>
        <w:t>Se Dio è stato glorificato in lui, anche Dio lo glorificherà da parte sua e lo glorificherà subito</w:t>
      </w:r>
      <w:r>
        <w:t xml:space="preserve">” (Gv 13,32). </w:t>
      </w:r>
    </w:p>
    <w:p w14:paraId="63F73B60" w14:textId="77777777" w:rsidR="004A3BFC" w:rsidRDefault="004A3BFC">
      <w:pPr>
        <w:pStyle w:val="Corpodeltesto2"/>
      </w:pPr>
      <w:r>
        <w:t xml:space="preserve">“Qualunque cosa chiederete nel nome mio, la farò, </w:t>
      </w:r>
      <w:r>
        <w:rPr>
          <w:b/>
        </w:rPr>
        <w:t>perché il Padre sia glorificato nel Figlio</w:t>
      </w:r>
      <w:r>
        <w:t xml:space="preserve">” (Gv 14,13). </w:t>
      </w:r>
    </w:p>
    <w:p w14:paraId="1EADAF3D" w14:textId="77777777" w:rsidR="004A3BFC" w:rsidRDefault="004A3BFC">
      <w:pPr>
        <w:pStyle w:val="Corpodeltesto2"/>
      </w:pPr>
      <w:r>
        <w:t>“</w:t>
      </w:r>
      <w:r>
        <w:rPr>
          <w:b/>
        </w:rPr>
        <w:t>In questo è glorificato il Padre mio</w:t>
      </w:r>
      <w:r>
        <w:t xml:space="preserve">: che portiate molto frutto e diventiate miei discepoli” (Gv 15,8). </w:t>
      </w:r>
    </w:p>
    <w:p w14:paraId="08287714" w14:textId="77777777" w:rsidR="004A3BFC" w:rsidRDefault="004A3BFC">
      <w:pPr>
        <w:pStyle w:val="Corpodeltesto2"/>
      </w:pPr>
      <w:r>
        <w:t>“</w:t>
      </w:r>
      <w:r>
        <w:rPr>
          <w:b/>
        </w:rPr>
        <w:t>Egli mi glorificherà</w:t>
      </w:r>
      <w:r>
        <w:t xml:space="preserve">, perché prenderà del mio e ve l'annunzierà” (Gv 16,14). </w:t>
      </w:r>
    </w:p>
    <w:p w14:paraId="136CEB6C" w14:textId="77777777" w:rsidR="004A3BFC" w:rsidRDefault="004A3BFC">
      <w:pPr>
        <w:pStyle w:val="Corpodeltesto2"/>
      </w:pPr>
      <w:r>
        <w:t xml:space="preserve">“Così parlò Gesù. Quindi, alzati gli occhi al cielo, disse: Padre, è giunta l'ora, </w:t>
      </w:r>
      <w:r>
        <w:rPr>
          <w:b/>
        </w:rPr>
        <w:t>glorifica il Figlio tuo, perché il Figlio glorifichi te</w:t>
      </w:r>
      <w:r>
        <w:t xml:space="preserve">”. (Gv 17,1). </w:t>
      </w:r>
    </w:p>
    <w:p w14:paraId="549047B4" w14:textId="77777777" w:rsidR="004A3BFC" w:rsidRDefault="004A3BFC">
      <w:pPr>
        <w:pStyle w:val="Corpodeltesto2"/>
      </w:pPr>
      <w:r>
        <w:t>“</w:t>
      </w:r>
      <w:r>
        <w:rPr>
          <w:b/>
        </w:rPr>
        <w:t>Io ti ho glorificato sopra la terra</w:t>
      </w:r>
      <w:r>
        <w:t xml:space="preserve">, compiendo l'opera che mi hai dato da fare” (Gv 17,4). </w:t>
      </w:r>
    </w:p>
    <w:p w14:paraId="3E1BAA72" w14:textId="77777777" w:rsidR="004A3BFC" w:rsidRDefault="004A3BFC">
      <w:pPr>
        <w:pStyle w:val="Corpodeltesto2"/>
      </w:pPr>
      <w:r>
        <w:t xml:space="preserve">“E ora, Padre, </w:t>
      </w:r>
      <w:r>
        <w:rPr>
          <w:b/>
        </w:rPr>
        <w:t>glorificami davanti a te, con quella gloria che avevo presso di te prima che il mondo fosse</w:t>
      </w:r>
      <w:r>
        <w:t xml:space="preserve">” (Gv 17,5). </w:t>
      </w:r>
    </w:p>
    <w:p w14:paraId="46669A06" w14:textId="77777777" w:rsidR="004A3BFC" w:rsidRDefault="004A3BFC">
      <w:pPr>
        <w:pStyle w:val="Corpodeltesto2"/>
      </w:pPr>
      <w:r>
        <w:t xml:space="preserve">“Tutte le cose mie sono tue e tutte le cose tue sono mie, </w:t>
      </w:r>
      <w:r>
        <w:rPr>
          <w:b/>
        </w:rPr>
        <w:t>e io sono glorificato in loro</w:t>
      </w:r>
      <w:r>
        <w:t xml:space="preserve">” (Gv 17,10). </w:t>
      </w:r>
    </w:p>
    <w:p w14:paraId="692FC460" w14:textId="77777777" w:rsidR="004A3BFC" w:rsidRDefault="004A3BFC">
      <w:pPr>
        <w:pStyle w:val="Corpodeltesto2"/>
      </w:pPr>
      <w:r>
        <w:t>“</w:t>
      </w:r>
      <w:r>
        <w:rPr>
          <w:b/>
        </w:rPr>
        <w:t>E la gloria che tu hai dato a me</w:t>
      </w:r>
      <w:r>
        <w:t xml:space="preserve">, io l'ho data a loro, perché siano come noi una cosa sola” (Gv 17,22). </w:t>
      </w:r>
    </w:p>
    <w:p w14:paraId="688D7BCD" w14:textId="77777777" w:rsidR="004A3BFC" w:rsidRDefault="004A3BFC">
      <w:pPr>
        <w:pStyle w:val="Corpodeltesto2"/>
      </w:pPr>
      <w:r>
        <w:t xml:space="preserve">“Padre, voglio che anche quelli che mi hai dato siano con me dove sono io, </w:t>
      </w:r>
      <w:r>
        <w:rPr>
          <w:b/>
        </w:rPr>
        <w:t>perché contemplino la mia gloria</w:t>
      </w:r>
      <w:r>
        <w:t xml:space="preserve">, quella che mi hai dato; poiché tu mi hai amato prima della creazione del mondo” (Gv 17,24). </w:t>
      </w:r>
    </w:p>
    <w:p w14:paraId="16D35B04" w14:textId="77777777" w:rsidR="004A3BFC" w:rsidRDefault="004A3BFC">
      <w:pPr>
        <w:pStyle w:val="Corpodeltesto2"/>
      </w:pPr>
      <w:r>
        <w:t xml:space="preserve">“Questo gli disse per indicare </w:t>
      </w:r>
      <w:r>
        <w:rPr>
          <w:b/>
        </w:rPr>
        <w:t>con quale morte egli avrebbe glorificato Dio</w:t>
      </w:r>
      <w:r>
        <w:t xml:space="preserve">. E detto questo aggiunse: Seguimi” (Gv 21,19). </w:t>
      </w:r>
    </w:p>
    <w:p w14:paraId="45575F60" w14:textId="77777777" w:rsidR="004A3BFC" w:rsidRDefault="004A3BFC">
      <w:pPr>
        <w:pStyle w:val="Corpodeltesto2"/>
      </w:pPr>
      <w:r>
        <w:t xml:space="preserve">“Il Dio di Abramo, di Isacco e di Giacobbe, il Dio dei nostri padri </w:t>
      </w:r>
      <w:r>
        <w:rPr>
          <w:b/>
        </w:rPr>
        <w:t>ha glorificato il suo servo Gesù</w:t>
      </w:r>
      <w:r>
        <w:t xml:space="preserve">, che voi avete consegnato e rinnegato di fronte a Pilato, mentre egli aveva deciso di liberarlo” (At 3,13). </w:t>
      </w:r>
    </w:p>
    <w:p w14:paraId="43F2C52F" w14:textId="77777777" w:rsidR="004A3BFC" w:rsidRDefault="004A3BFC">
      <w:pPr>
        <w:pStyle w:val="Corpodeltesto2"/>
      </w:pPr>
      <w:r>
        <w:t xml:space="preserve">“Quelli allora, dopo averli ulteriormente minacciati, non trovando motivi per punirli, li rilasciarono a causa del popolo, </w:t>
      </w:r>
      <w:r>
        <w:rPr>
          <w:b/>
        </w:rPr>
        <w:t>perché tutti glorificavano Dio per l'accaduto</w:t>
      </w:r>
      <w:r>
        <w:t xml:space="preserve">” (At 4,21). </w:t>
      </w:r>
    </w:p>
    <w:p w14:paraId="538377B6" w14:textId="77777777" w:rsidR="004A3BFC" w:rsidRDefault="004A3BFC">
      <w:pPr>
        <w:pStyle w:val="Corpodeltesto2"/>
      </w:pPr>
      <w:r>
        <w:t xml:space="preserve">“Ed egli rispose: Fratelli e padri, ascoltate: </w:t>
      </w:r>
      <w:r>
        <w:rPr>
          <w:b/>
        </w:rPr>
        <w:t xml:space="preserve">il Dio della gloria </w:t>
      </w:r>
      <w:r>
        <w:t xml:space="preserve">apparve al nostro padre Abramo quando era ancora in Mesopotamia, prima che egli si stabilisse in Carran” (At 7,2). </w:t>
      </w:r>
    </w:p>
    <w:p w14:paraId="75946093" w14:textId="77777777" w:rsidR="004A3BFC" w:rsidRDefault="004A3BFC">
      <w:pPr>
        <w:pStyle w:val="Corpodeltesto2"/>
      </w:pPr>
      <w:r>
        <w:t xml:space="preserve">“Ma Stefano, pieno di Spirito Santo, fissando gli occhi al cielo, </w:t>
      </w:r>
      <w:r>
        <w:rPr>
          <w:b/>
        </w:rPr>
        <w:t xml:space="preserve">vide la gloria di Dio e Gesù che stava alla sua destra” </w:t>
      </w:r>
      <w:r>
        <w:t>(At 7,55).</w:t>
      </w:r>
    </w:p>
    <w:p w14:paraId="5849D0FA" w14:textId="77777777" w:rsidR="004A3BFC" w:rsidRDefault="004A3BFC">
      <w:pPr>
        <w:pStyle w:val="Corpodeltesto2"/>
      </w:pPr>
      <w:r>
        <w:t xml:space="preserve">“… li sentivano infatti parlare lingue </w:t>
      </w:r>
      <w:r>
        <w:rPr>
          <w:b/>
        </w:rPr>
        <w:t>e glorificare Dio</w:t>
      </w:r>
      <w:r>
        <w:t xml:space="preserve">” (At 10,46). </w:t>
      </w:r>
    </w:p>
    <w:p w14:paraId="22E2DE1D" w14:textId="77777777" w:rsidR="004A3BFC" w:rsidRDefault="004A3BFC">
      <w:pPr>
        <w:pStyle w:val="Corpodeltesto2"/>
      </w:pPr>
      <w:r>
        <w:t xml:space="preserve">“All'udir questo si calmarono e </w:t>
      </w:r>
      <w:r>
        <w:rPr>
          <w:b/>
        </w:rPr>
        <w:t xml:space="preserve">cominciarono a glorificare Dio </w:t>
      </w:r>
      <w:r>
        <w:t xml:space="preserve">dicendo: Dunque anche ai pagani Dio ha concesso che si convertano perché abbiano la vita!” (At 11,18). </w:t>
      </w:r>
    </w:p>
    <w:p w14:paraId="746FC976" w14:textId="77777777" w:rsidR="004A3BFC" w:rsidRDefault="004A3BFC">
      <w:pPr>
        <w:pStyle w:val="Corpodeltesto2"/>
      </w:pPr>
      <w:r>
        <w:t xml:space="preserve">“Ma improvvisamente un angelo del Signore lo colpì, perché </w:t>
      </w:r>
      <w:r>
        <w:rPr>
          <w:b/>
        </w:rPr>
        <w:t>non aveva dato gloria a Dio</w:t>
      </w:r>
      <w:r>
        <w:t xml:space="preserve">; e roso, dai vermi, spirò” (At 12,23). </w:t>
      </w:r>
    </w:p>
    <w:p w14:paraId="7F90A647" w14:textId="77777777" w:rsidR="004A3BFC" w:rsidRDefault="004A3BFC">
      <w:pPr>
        <w:pStyle w:val="Corpodeltesto2"/>
      </w:pPr>
      <w:r>
        <w:lastRenderedPageBreak/>
        <w:t xml:space="preserve">“Nell'udir ciò, </w:t>
      </w:r>
      <w:r>
        <w:rPr>
          <w:b/>
        </w:rPr>
        <w:t xml:space="preserve">i pagani si rallegravano e glorificavano la parola di </w:t>
      </w:r>
      <w:r>
        <w:t xml:space="preserve">Dio e abbracciarono la fede tutti quelli che erano destinati alla vita eterna” (At 13,48). </w:t>
      </w:r>
    </w:p>
    <w:p w14:paraId="6B480014" w14:textId="77777777" w:rsidR="004A3BFC" w:rsidRDefault="004A3BFC">
      <w:pPr>
        <w:pStyle w:val="Corpodeltesto2"/>
      </w:pPr>
      <w:r>
        <w:t xml:space="preserve">“Quand'ebbero ascoltato, </w:t>
      </w:r>
      <w:r>
        <w:rPr>
          <w:b/>
        </w:rPr>
        <w:t>essi davano gloria a Dio</w:t>
      </w:r>
      <w:r>
        <w:t xml:space="preserve">; quindi dissero a Paolo: Tu vedi, o fratello, quante migliaia di Giudei sono venuti alla fede e tutti sono gelosamente attaccati alla legge” (At 21,20). </w:t>
      </w:r>
    </w:p>
    <w:p w14:paraId="4437FD12" w14:textId="77777777" w:rsidR="004A3BFC" w:rsidRDefault="004A3BFC">
      <w:pPr>
        <w:pStyle w:val="Corpodeltesto2"/>
      </w:pPr>
      <w:r>
        <w:t xml:space="preserve">“Per mezzo di lui abbiamo ricevuto la grazia dell'apostolato per ottenere l'obbedienza alla fede da parte di tutte le genti, </w:t>
      </w:r>
      <w:r>
        <w:rPr>
          <w:b/>
        </w:rPr>
        <w:t>a gloria del suo nome</w:t>
      </w:r>
      <w:r>
        <w:t xml:space="preserve">” (Rm 1,5). </w:t>
      </w:r>
    </w:p>
    <w:p w14:paraId="32F4747B" w14:textId="77777777" w:rsidR="004A3BFC" w:rsidRDefault="004A3BFC">
      <w:pPr>
        <w:pStyle w:val="Corpodeltesto2"/>
      </w:pPr>
      <w:r>
        <w:t xml:space="preserve">“… essi sono dunque inescusabili, perché, pur conoscendo Dio, </w:t>
      </w:r>
      <w:r>
        <w:rPr>
          <w:b/>
        </w:rPr>
        <w:t xml:space="preserve">non gli hanno dato gloria </w:t>
      </w:r>
      <w:r>
        <w:t xml:space="preserve">né gli hanno reso grazie come a Dio, ma hanno vaneggiato nei loro ragionamenti e si è ottenebrata la loro mente ottusa” (Rm 1,21). </w:t>
      </w:r>
    </w:p>
    <w:p w14:paraId="67255D76" w14:textId="77777777" w:rsidR="004A3BFC" w:rsidRDefault="004A3BFC">
      <w:pPr>
        <w:pStyle w:val="Corpodeltesto2"/>
      </w:pPr>
      <w:r>
        <w:t xml:space="preserve">“… e hanno cambiato </w:t>
      </w:r>
      <w:r>
        <w:rPr>
          <w:b/>
        </w:rPr>
        <w:t xml:space="preserve">la gloria dell'incorruttibile Dio </w:t>
      </w:r>
      <w:r>
        <w:t xml:space="preserve">con l'immagine e la figura dell'uomo corruttibile, di uccelli, di quadrupedi e di rettili” (Rm 1,23). </w:t>
      </w:r>
    </w:p>
    <w:p w14:paraId="1F7F5C59" w14:textId="77777777" w:rsidR="004A3BFC" w:rsidRDefault="004A3BFC">
      <w:pPr>
        <w:pStyle w:val="Corpodeltesto2"/>
      </w:pPr>
      <w:r>
        <w:t xml:space="preserve">“… la vita eterna a coloro che perseverando </w:t>
      </w:r>
      <w:r>
        <w:rPr>
          <w:b/>
        </w:rPr>
        <w:t>nelle opere di bene cercano gloria</w:t>
      </w:r>
      <w:r>
        <w:t xml:space="preserve">, onore e incorruttibilità” (Rm 2,7). </w:t>
      </w:r>
    </w:p>
    <w:p w14:paraId="74068C0F" w14:textId="77777777" w:rsidR="004A3BFC" w:rsidRDefault="004A3BFC">
      <w:pPr>
        <w:pStyle w:val="Corpodeltesto2"/>
      </w:pPr>
      <w:r>
        <w:t xml:space="preserve">“… </w:t>
      </w:r>
      <w:r>
        <w:rPr>
          <w:b/>
        </w:rPr>
        <w:t>gloria invece</w:t>
      </w:r>
      <w:r>
        <w:t xml:space="preserve">, onore e pace per chi opera il bene, per il Giudeo prima e poi per il Greco”, (Rm 2,10). </w:t>
      </w:r>
    </w:p>
    <w:p w14:paraId="3A381176" w14:textId="77777777" w:rsidR="004A3BFC" w:rsidRDefault="004A3BFC">
      <w:pPr>
        <w:pStyle w:val="Corpodeltesto2"/>
      </w:pPr>
      <w:r>
        <w:t xml:space="preserve">“Ora, se tu ti vanti di portare il nome di Giudeo e ti riposi sicuro sulla legge, </w:t>
      </w:r>
      <w:r>
        <w:rPr>
          <w:b/>
        </w:rPr>
        <w:t>e ti glori di Dio…</w:t>
      </w:r>
      <w:r>
        <w:t xml:space="preserve">” (Rm 2,17). </w:t>
      </w:r>
    </w:p>
    <w:p w14:paraId="1402B902" w14:textId="77777777" w:rsidR="004A3BFC" w:rsidRDefault="004A3BFC">
      <w:pPr>
        <w:pStyle w:val="Corpodeltesto2"/>
      </w:pPr>
      <w:r>
        <w:t>“</w:t>
      </w:r>
      <w:r>
        <w:rPr>
          <w:b/>
        </w:rPr>
        <w:t>Tu che ti glori della legge</w:t>
      </w:r>
      <w:r>
        <w:t xml:space="preserve">, offendi Dio trasgredendo la legge?” (Rm 2,23). </w:t>
      </w:r>
    </w:p>
    <w:p w14:paraId="47802CBC" w14:textId="77777777" w:rsidR="004A3BFC" w:rsidRDefault="004A3BFC">
      <w:pPr>
        <w:pStyle w:val="Corpodeltesto2"/>
      </w:pPr>
      <w:r>
        <w:t xml:space="preserve">“… ma Giudeo è colui che lo è interiormente e la circoncisione è quella del cuore, nello spirito e non nella lettera; </w:t>
      </w:r>
      <w:r>
        <w:rPr>
          <w:b/>
        </w:rPr>
        <w:t>la sua gloria non viene dagli uomini ma da Dio</w:t>
      </w:r>
      <w:r>
        <w:t xml:space="preserve">” (Rm 2,29). </w:t>
      </w:r>
    </w:p>
    <w:p w14:paraId="1B410C2E" w14:textId="77777777" w:rsidR="004A3BFC" w:rsidRDefault="004A3BFC">
      <w:pPr>
        <w:pStyle w:val="Corpodeltesto2"/>
      </w:pPr>
      <w:r>
        <w:t xml:space="preserve">“Ma se per la mia menzogna la verità di Dio </w:t>
      </w:r>
      <w:r>
        <w:rPr>
          <w:b/>
        </w:rPr>
        <w:t>risplende per sua gloria</w:t>
      </w:r>
      <w:r>
        <w:t xml:space="preserve">, perché dunque sono ancora giudicato come peccatore?” (Rm 3,7). </w:t>
      </w:r>
    </w:p>
    <w:p w14:paraId="297CF90F" w14:textId="77777777" w:rsidR="004A3BFC" w:rsidRDefault="004A3BFC">
      <w:pPr>
        <w:pStyle w:val="Corpodeltesto2"/>
      </w:pPr>
      <w:r>
        <w:t xml:space="preserve">“… tutti hanno peccato e </w:t>
      </w:r>
      <w:r>
        <w:rPr>
          <w:b/>
        </w:rPr>
        <w:t>sono privi della gloria di Dio</w:t>
      </w:r>
      <w:r>
        <w:t xml:space="preserve">” (Rm ,23). </w:t>
      </w:r>
    </w:p>
    <w:p w14:paraId="3A6B7EB4" w14:textId="77777777" w:rsidR="004A3BFC" w:rsidRDefault="004A3BFC">
      <w:pPr>
        <w:pStyle w:val="Corpodeltesto2"/>
      </w:pPr>
      <w:r>
        <w:t xml:space="preserve">“Se infatti Abramo </w:t>
      </w:r>
      <w:r>
        <w:rPr>
          <w:b/>
        </w:rPr>
        <w:t>è stato giustificato per le opere</w:t>
      </w:r>
      <w:r>
        <w:t xml:space="preserve">, </w:t>
      </w:r>
      <w:r>
        <w:rPr>
          <w:b/>
        </w:rPr>
        <w:t>certo ha di che gloriarsi</w:t>
      </w:r>
      <w:r>
        <w:t xml:space="preserve">, ma non davanti a Dio” (Rm 4,2). </w:t>
      </w:r>
    </w:p>
    <w:p w14:paraId="48E89974" w14:textId="77777777" w:rsidR="004A3BFC" w:rsidRDefault="004A3BFC">
      <w:pPr>
        <w:pStyle w:val="Corpodeltesto2"/>
      </w:pPr>
      <w:r>
        <w:t xml:space="preserve">“Per la promessa di Dio non esitò con incredulità, ma si rafforzò nella fede </w:t>
      </w:r>
      <w:r>
        <w:rPr>
          <w:b/>
        </w:rPr>
        <w:t>e diede gloria a Dio</w:t>
      </w:r>
      <w:r>
        <w:t xml:space="preserve">” (Rm 4,20). </w:t>
      </w:r>
    </w:p>
    <w:p w14:paraId="1E53DDB8" w14:textId="77777777" w:rsidR="004A3BFC" w:rsidRDefault="004A3BFC">
      <w:pPr>
        <w:pStyle w:val="Corpodeltesto2"/>
      </w:pPr>
      <w:r>
        <w:t xml:space="preserve">“… per suo mezzo abbiamo anche ottenuto, mediante la fede, di accedere a questa grazia nella quale ci troviamo e ci vantiamo </w:t>
      </w:r>
      <w:r>
        <w:rPr>
          <w:b/>
        </w:rPr>
        <w:t>nella speranza della gloria di Dio</w:t>
      </w:r>
      <w:r>
        <w:t xml:space="preserve">” (Rm 5,2). </w:t>
      </w:r>
    </w:p>
    <w:p w14:paraId="126DA8E0" w14:textId="77777777" w:rsidR="004A3BFC" w:rsidRDefault="004A3BFC">
      <w:pPr>
        <w:pStyle w:val="Corpodeltesto2"/>
      </w:pPr>
      <w:r>
        <w:t xml:space="preserve">“Non solo, </w:t>
      </w:r>
      <w:r>
        <w:rPr>
          <w:b/>
        </w:rPr>
        <w:t>ma ci gloriamo pure in Dio</w:t>
      </w:r>
      <w:r>
        <w:t xml:space="preserve">, per mezzo del Signore nostro Gesù Cristo, dal quale ora abbiamo ottenuto la riconciliazione”(Rm 5,11). </w:t>
      </w:r>
    </w:p>
    <w:p w14:paraId="13F4425D" w14:textId="77777777" w:rsidR="004A3BFC" w:rsidRDefault="004A3BFC">
      <w:pPr>
        <w:pStyle w:val="Corpodeltesto2"/>
      </w:pPr>
      <w:r>
        <w:t xml:space="preserve">“Per mezzo del battesimo siamo dunque stati sepolti insieme a lui nella morte, perché come Cristo fu risuscitato dai morti </w:t>
      </w:r>
      <w:r>
        <w:rPr>
          <w:b/>
        </w:rPr>
        <w:t>per mezzo della gloria del Padre</w:t>
      </w:r>
      <w:r>
        <w:t xml:space="preserve">, così anche noi possiamo camminare in una vita nuova” (Rm 6,4). </w:t>
      </w:r>
    </w:p>
    <w:p w14:paraId="1CA2AAFA" w14:textId="77777777" w:rsidR="004A3BFC" w:rsidRDefault="004A3BFC">
      <w:pPr>
        <w:pStyle w:val="Corpodeltesto2"/>
      </w:pPr>
      <w:r>
        <w:t xml:space="preserve">“E se siamo figli, siamo anche eredi: eredi di Dio, coeredi di Cristo, se veramente partecipiamo alle sue sofferenze </w:t>
      </w:r>
      <w:r>
        <w:rPr>
          <w:b/>
        </w:rPr>
        <w:t>per partecipare anche alla sua gloria</w:t>
      </w:r>
      <w:r>
        <w:t xml:space="preserve">” (Rm 8,17). </w:t>
      </w:r>
    </w:p>
    <w:p w14:paraId="2785ED59" w14:textId="77777777" w:rsidR="004A3BFC" w:rsidRDefault="004A3BFC">
      <w:pPr>
        <w:pStyle w:val="Corpodeltesto2"/>
      </w:pPr>
      <w:r>
        <w:lastRenderedPageBreak/>
        <w:t xml:space="preserve">“Io ritengo, infatti, che le sofferenze del momento presente </w:t>
      </w:r>
      <w:r>
        <w:rPr>
          <w:b/>
        </w:rPr>
        <w:t xml:space="preserve">non sono paragonabili alla gloria futura </w:t>
      </w:r>
      <w:r>
        <w:t xml:space="preserve">che dovrà essere rivelata in noi” (Rm 8,18). </w:t>
      </w:r>
    </w:p>
    <w:p w14:paraId="57EF2F78" w14:textId="77777777" w:rsidR="004A3BFC" w:rsidRDefault="004A3BFC">
      <w:pPr>
        <w:pStyle w:val="Corpodeltesto2"/>
      </w:pPr>
      <w:r>
        <w:t xml:space="preserve">“… di essere lei pure liberata dalla schiavitù della corruzione, </w:t>
      </w:r>
      <w:r>
        <w:rPr>
          <w:b/>
        </w:rPr>
        <w:t>per entrare nella libertà della gloria dei figli di Dio</w:t>
      </w:r>
      <w:r>
        <w:t xml:space="preserve">” (Rm 8,21). </w:t>
      </w:r>
    </w:p>
    <w:p w14:paraId="0DFCFB05" w14:textId="77777777" w:rsidR="004A3BFC" w:rsidRDefault="004A3BFC">
      <w:pPr>
        <w:pStyle w:val="Corpodeltesto2"/>
      </w:pPr>
      <w:r>
        <w:t xml:space="preserve">“… quelli poi che ha predestinati li ha anche chiamati; quelli che ha chiamati li ha anche giustificati; </w:t>
      </w:r>
      <w:r>
        <w:rPr>
          <w:b/>
        </w:rPr>
        <w:t>quelli che ha giustificati li ha anche glorificati</w:t>
      </w:r>
      <w:r>
        <w:t xml:space="preserve">” (Rm 8,30). </w:t>
      </w:r>
    </w:p>
    <w:p w14:paraId="3D369BEC" w14:textId="77777777" w:rsidR="004A3BFC" w:rsidRDefault="004A3BFC">
      <w:pPr>
        <w:pStyle w:val="Corpodeltesto2"/>
      </w:pPr>
      <w:r>
        <w:t xml:space="preserve">“Essi sono Israeliti e possiedono l'adozione a figli, </w:t>
      </w:r>
      <w:r>
        <w:rPr>
          <w:b/>
        </w:rPr>
        <w:t>la gloria</w:t>
      </w:r>
      <w:r>
        <w:t xml:space="preserve">, le alleanze, la legislazione, il culto, le promesse” (Rm 9,4). </w:t>
      </w:r>
    </w:p>
    <w:p w14:paraId="730893E8" w14:textId="77777777" w:rsidR="004A3BFC" w:rsidRDefault="004A3BFC">
      <w:pPr>
        <w:pStyle w:val="Corpodeltesto2"/>
      </w:pPr>
      <w:r>
        <w:t xml:space="preserve">“… e questo per far conoscere </w:t>
      </w:r>
      <w:r>
        <w:rPr>
          <w:b/>
        </w:rPr>
        <w:t>la ricchezza della sua gloria verso vasi di misericordia</w:t>
      </w:r>
      <w:r>
        <w:t xml:space="preserve">, </w:t>
      </w:r>
      <w:r>
        <w:rPr>
          <w:b/>
        </w:rPr>
        <w:t>da lui predisposti alla gloria</w:t>
      </w:r>
      <w:r>
        <w:t xml:space="preserve">” (Rm 9,23). </w:t>
      </w:r>
    </w:p>
    <w:p w14:paraId="2B1F300E" w14:textId="77777777" w:rsidR="004A3BFC" w:rsidRDefault="004A3BFC">
      <w:pPr>
        <w:pStyle w:val="Corpodeltesto2"/>
      </w:pPr>
      <w:r>
        <w:t xml:space="preserve">“Poiché da lui, grazie a lui e per lui sono tutte le cose. </w:t>
      </w:r>
      <w:r>
        <w:rPr>
          <w:b/>
        </w:rPr>
        <w:t>A lui la gloria nei secoli</w:t>
      </w:r>
      <w:r>
        <w:t xml:space="preserve">. Amen” (Rm 11,36). </w:t>
      </w:r>
    </w:p>
    <w:p w14:paraId="66835DD4" w14:textId="77777777" w:rsidR="004A3BFC" w:rsidRDefault="004A3BFC">
      <w:pPr>
        <w:pStyle w:val="Corpodeltesto2"/>
      </w:pPr>
      <w:r>
        <w:t xml:space="preserve">“… poiché sta scritto: Come è vero che io vivo, dice il Signore, ogni ginocchio si piegherà davanti a me </w:t>
      </w:r>
      <w:r>
        <w:rPr>
          <w:b/>
        </w:rPr>
        <w:t>e ogni lingua renderà gloria a Dio</w:t>
      </w:r>
      <w:r>
        <w:t xml:space="preserve">” (Rm 14,11). </w:t>
      </w:r>
    </w:p>
    <w:p w14:paraId="58B37890" w14:textId="77777777" w:rsidR="004A3BFC" w:rsidRDefault="004A3BFC">
      <w:pPr>
        <w:pStyle w:val="Corpodeltesto2"/>
      </w:pPr>
      <w:r>
        <w:t xml:space="preserve">“… </w:t>
      </w:r>
      <w:r>
        <w:rPr>
          <w:b/>
        </w:rPr>
        <w:t>perché con un solo animo e una voce sola rendiate gloria a Dio</w:t>
      </w:r>
      <w:r>
        <w:t xml:space="preserve">, Padre del Signore nostro Gesù Cristo” (Rm 15,6). </w:t>
      </w:r>
    </w:p>
    <w:p w14:paraId="78251163" w14:textId="77777777" w:rsidR="004A3BFC" w:rsidRDefault="004A3BFC">
      <w:pPr>
        <w:pStyle w:val="Corpodeltesto2"/>
      </w:pPr>
      <w:r>
        <w:t xml:space="preserve">“Accoglietevi perciò gli uni gli altri come Cristo accolse voi, </w:t>
      </w:r>
      <w:r>
        <w:rPr>
          <w:b/>
        </w:rPr>
        <w:t>per la gloria di Dio</w:t>
      </w:r>
      <w:r>
        <w:t xml:space="preserve">” (Rm 15,7). </w:t>
      </w:r>
    </w:p>
    <w:p w14:paraId="41190471" w14:textId="77777777" w:rsidR="004A3BFC" w:rsidRDefault="004A3BFC">
      <w:pPr>
        <w:pStyle w:val="Corpodeltesto2"/>
      </w:pPr>
      <w:r>
        <w:t xml:space="preserve">“… le nazioni pagane invece </w:t>
      </w:r>
      <w:r>
        <w:rPr>
          <w:b/>
        </w:rPr>
        <w:t>glorificano Dio per la sua misericordia</w:t>
      </w:r>
      <w:r>
        <w:t xml:space="preserve">, come sta scritto: Per questo ti celebrerò tra le nazioni pagane, e canterò inni al tuo nome” (Rm 15,9). </w:t>
      </w:r>
    </w:p>
    <w:p w14:paraId="77CC3817" w14:textId="77777777" w:rsidR="004A3BFC" w:rsidRDefault="004A3BFC">
      <w:pPr>
        <w:pStyle w:val="Corpodeltesto2"/>
      </w:pPr>
      <w:r>
        <w:t xml:space="preserve">“… a Dio che solo è sapiente, per mezzo di Gesù Cristo, </w:t>
      </w:r>
      <w:r>
        <w:rPr>
          <w:b/>
        </w:rPr>
        <w:t>la gloria nei secoli dei secoli</w:t>
      </w:r>
      <w:r>
        <w:t xml:space="preserve">. Amen” (Rm 16,27). </w:t>
      </w:r>
    </w:p>
    <w:p w14:paraId="7090D0C6" w14:textId="77777777" w:rsidR="004A3BFC" w:rsidRDefault="004A3BFC">
      <w:pPr>
        <w:pStyle w:val="Corpodeltesto2"/>
      </w:pPr>
      <w:r>
        <w:t xml:space="preserve">“… perché </w:t>
      </w:r>
      <w:r>
        <w:rPr>
          <w:b/>
        </w:rPr>
        <w:t>nessun uomo possa gloriarsi davanti a Dio</w:t>
      </w:r>
      <w:r>
        <w:t xml:space="preserve">” (1Cor 1,29). </w:t>
      </w:r>
    </w:p>
    <w:p w14:paraId="7EA63709" w14:textId="77777777" w:rsidR="004A3BFC" w:rsidRDefault="004A3BFC">
      <w:pPr>
        <w:pStyle w:val="Corpodeltesto2"/>
      </w:pPr>
      <w:r>
        <w:t xml:space="preserve">“… parliamo di una sapienza divina, misteriosa, che è rimasta nascosta, e che Dio ha preordinato prima dei secoli </w:t>
      </w:r>
      <w:r>
        <w:rPr>
          <w:b/>
        </w:rPr>
        <w:t>per la nostra gloria</w:t>
      </w:r>
      <w:r>
        <w:t xml:space="preserve">” (1Cor 2,7). </w:t>
      </w:r>
    </w:p>
    <w:p w14:paraId="499A3EE4" w14:textId="77777777" w:rsidR="004A3BFC" w:rsidRDefault="004A3BFC">
      <w:pPr>
        <w:pStyle w:val="Corpodeltesto2"/>
      </w:pPr>
      <w:r>
        <w:t xml:space="preserve">“Nessuno dei dominatori di questo mondo ha potuto conoscerla; se l'avessero conosciuta, </w:t>
      </w:r>
      <w:r>
        <w:rPr>
          <w:b/>
        </w:rPr>
        <w:t>non avrebbero crocifisso il Signore della gloria</w:t>
      </w:r>
      <w:r>
        <w:t xml:space="preserve">” (1Cor 2,8). </w:t>
      </w:r>
    </w:p>
    <w:p w14:paraId="3D6B9CF3" w14:textId="77777777" w:rsidR="004A3BFC" w:rsidRDefault="004A3BFC">
      <w:pPr>
        <w:pStyle w:val="Corpodeltesto2"/>
      </w:pPr>
      <w:r>
        <w:t xml:space="preserve">“Quindi nessuno ponga </w:t>
      </w:r>
      <w:r>
        <w:rPr>
          <w:b/>
        </w:rPr>
        <w:t>la sua gloria negli uomini</w:t>
      </w:r>
      <w:r>
        <w:t xml:space="preserve">, perché tutto è vostro…” (1Cor 3,21). </w:t>
      </w:r>
    </w:p>
    <w:p w14:paraId="6470F43C" w14:textId="77777777" w:rsidR="004A3BFC" w:rsidRDefault="004A3BFC">
      <w:pPr>
        <w:pStyle w:val="Corpodeltesto2"/>
      </w:pPr>
      <w:r>
        <w:t xml:space="preserve">“Infatti siete stati comprati a caro prezzo. </w:t>
      </w:r>
      <w:r>
        <w:rPr>
          <w:b/>
        </w:rPr>
        <w:t xml:space="preserve">Glorificate dunque Dio nel vostro corpo!” </w:t>
      </w:r>
      <w:r>
        <w:t xml:space="preserve">(1Cor 6,20). </w:t>
      </w:r>
    </w:p>
    <w:p w14:paraId="5C569975" w14:textId="77777777" w:rsidR="004A3BFC" w:rsidRDefault="004A3BFC">
      <w:pPr>
        <w:pStyle w:val="Corpodeltesto2"/>
      </w:pPr>
      <w:r>
        <w:t xml:space="preserve">“Sia dunque che mangiate sia che beviate sia che facciate qualsiasi altra cosa, </w:t>
      </w:r>
      <w:r>
        <w:rPr>
          <w:b/>
        </w:rPr>
        <w:t>fate tutto per la gloria di Dio</w:t>
      </w:r>
      <w:r>
        <w:t xml:space="preserve">” (1Cor 10.31). </w:t>
      </w:r>
    </w:p>
    <w:p w14:paraId="0149FA6B" w14:textId="77777777" w:rsidR="004A3BFC" w:rsidRDefault="004A3BFC">
      <w:pPr>
        <w:pStyle w:val="Corpodeltesto2"/>
      </w:pPr>
      <w:r>
        <w:t xml:space="preserve">“L'uomo non deve coprirsi il capo, poiché egli è immagine e gloria di Dio; la donna invece </w:t>
      </w:r>
      <w:r>
        <w:rPr>
          <w:b/>
        </w:rPr>
        <w:t>è gloria dell'uomo</w:t>
      </w:r>
      <w:r>
        <w:t xml:space="preserve">” (1Cor 11,7). </w:t>
      </w:r>
    </w:p>
    <w:p w14:paraId="0E189757" w14:textId="77777777" w:rsidR="004A3BFC" w:rsidRDefault="004A3BFC">
      <w:pPr>
        <w:pStyle w:val="Corpodeltesto2"/>
      </w:pPr>
      <w:r>
        <w:t xml:space="preserve">“… mentre </w:t>
      </w:r>
      <w:r>
        <w:rPr>
          <w:b/>
        </w:rPr>
        <w:t xml:space="preserve">è una gloria per la donna lasciarseli crescere? </w:t>
      </w:r>
      <w:r>
        <w:t xml:space="preserve">La chioma le è stata data a guisa di velo” (1Cor 11,15). </w:t>
      </w:r>
    </w:p>
    <w:p w14:paraId="6072AE7C" w14:textId="77777777" w:rsidR="004A3BFC" w:rsidRDefault="004A3BFC">
      <w:pPr>
        <w:pStyle w:val="Corpodeltesto2"/>
      </w:pPr>
      <w:r>
        <w:lastRenderedPageBreak/>
        <w:t xml:space="preserve">“… si semina ignobile </w:t>
      </w:r>
      <w:r>
        <w:rPr>
          <w:b/>
        </w:rPr>
        <w:t>e risorge glorioso</w:t>
      </w:r>
      <w:r>
        <w:t xml:space="preserve">, si semina debole e risorge pieno di forza” (1Cor 15,43). </w:t>
      </w:r>
    </w:p>
    <w:p w14:paraId="2A9CB423" w14:textId="77777777" w:rsidR="004A3BFC" w:rsidRDefault="004A3BFC">
      <w:pPr>
        <w:pStyle w:val="Corpodeltesto2"/>
      </w:pPr>
      <w:r>
        <w:t xml:space="preserve">“E in realtà tutte le promesse di Dio in lui sono divenute "sì". Per questo sempre attraverso lui sale a Dio il nostro Amen </w:t>
      </w:r>
      <w:r>
        <w:rPr>
          <w:b/>
        </w:rPr>
        <w:t>per la sua gloria</w:t>
      </w:r>
      <w:r>
        <w:t xml:space="preserve">” (2Cor 1,20). </w:t>
      </w:r>
    </w:p>
    <w:p w14:paraId="58B75FDB" w14:textId="77777777" w:rsidR="004A3BFC" w:rsidRDefault="004A3BFC">
      <w:pPr>
        <w:pStyle w:val="Corpodeltesto2"/>
      </w:pPr>
      <w:r>
        <w:t xml:space="preserve">“Se il ministero della morte, inciso in lettere su pietre, </w:t>
      </w:r>
      <w:r>
        <w:rPr>
          <w:b/>
        </w:rPr>
        <w:t>fu circonfuso di gloria</w:t>
      </w:r>
      <w:r>
        <w:t xml:space="preserve">, al punto che i figli d'Israele non potevano fissare il volto di Mosè a causa dello splendore pure effimero del suo volto…” (2Cor 3,7). </w:t>
      </w:r>
    </w:p>
    <w:p w14:paraId="0DE536CB" w14:textId="77777777" w:rsidR="004A3BFC" w:rsidRDefault="004A3BFC">
      <w:pPr>
        <w:pStyle w:val="Corpodeltesto2"/>
      </w:pPr>
      <w:r>
        <w:t xml:space="preserve">“…. </w:t>
      </w:r>
      <w:r>
        <w:rPr>
          <w:b/>
        </w:rPr>
        <w:t xml:space="preserve">quanto più sarà glorioso </w:t>
      </w:r>
      <w:r>
        <w:t xml:space="preserve">il ministero dello Spirito?” (2Cor 3,8). </w:t>
      </w:r>
    </w:p>
    <w:p w14:paraId="2D73C23E" w14:textId="77777777" w:rsidR="004A3BFC" w:rsidRDefault="004A3BFC">
      <w:pPr>
        <w:pStyle w:val="Corpodeltesto2"/>
      </w:pPr>
      <w:r>
        <w:t xml:space="preserve">“Se già </w:t>
      </w:r>
      <w:r>
        <w:rPr>
          <w:b/>
        </w:rPr>
        <w:t>il ministero della condanna fu glorioso</w:t>
      </w:r>
      <w:r>
        <w:t xml:space="preserve">, </w:t>
      </w:r>
      <w:r>
        <w:rPr>
          <w:b/>
        </w:rPr>
        <w:t>molto di più abbonda di gloria il ministero della giustizia</w:t>
      </w:r>
      <w:r>
        <w:t xml:space="preserve">” (2Cor 3,9). </w:t>
      </w:r>
    </w:p>
    <w:p w14:paraId="4CEF9CB7" w14:textId="77777777" w:rsidR="004A3BFC" w:rsidRDefault="004A3BFC">
      <w:pPr>
        <w:pStyle w:val="Corpodeltesto2"/>
      </w:pPr>
      <w:r>
        <w:t xml:space="preserve">“Anzi sotto quest'aspetto, </w:t>
      </w:r>
      <w:r>
        <w:rPr>
          <w:b/>
        </w:rPr>
        <w:t>quello che era glorioso non lo è più a confronto della sovraeminente gloria della Nuova Alleanza</w:t>
      </w:r>
      <w:r>
        <w:t xml:space="preserve">” (2Cor 3,10). </w:t>
      </w:r>
    </w:p>
    <w:p w14:paraId="1F5BEA4E" w14:textId="77777777" w:rsidR="004A3BFC" w:rsidRDefault="004A3BFC">
      <w:pPr>
        <w:pStyle w:val="Corpodeltesto2"/>
      </w:pPr>
      <w:r>
        <w:t>“</w:t>
      </w:r>
      <w:r>
        <w:rPr>
          <w:b/>
        </w:rPr>
        <w:t>Se dunque ciò che era effimero fu glorioso</w:t>
      </w:r>
      <w:r>
        <w:t xml:space="preserve">, molto più lo sarà ciò che è duraturo” (2Cor 3,11). </w:t>
      </w:r>
    </w:p>
    <w:p w14:paraId="2438734D" w14:textId="77777777" w:rsidR="004A3BFC" w:rsidRDefault="004A3BFC">
      <w:pPr>
        <w:pStyle w:val="Corpodeltesto2"/>
      </w:pPr>
      <w:r>
        <w:t xml:space="preserve">“E noi tutti, a viso scoperto, </w:t>
      </w:r>
      <w:r>
        <w:rPr>
          <w:b/>
        </w:rPr>
        <w:t>riflettendo come in uno specchio la gloria del Signore</w:t>
      </w:r>
      <w:r>
        <w:t xml:space="preserve">, veniamo trasformati in quella medesima immagine, </w:t>
      </w:r>
      <w:r>
        <w:rPr>
          <w:b/>
        </w:rPr>
        <w:t xml:space="preserve">di gloria in gloria, </w:t>
      </w:r>
      <w:r>
        <w:t xml:space="preserve">secondo l'azione dello Spirito del Signore” (2Cor 3,18). </w:t>
      </w:r>
    </w:p>
    <w:p w14:paraId="24AC16F5" w14:textId="77777777" w:rsidR="004A3BFC" w:rsidRDefault="004A3BFC">
      <w:pPr>
        <w:pStyle w:val="Corpodeltesto2"/>
      </w:pPr>
      <w:r>
        <w:t xml:space="preserve">“… ai quali il dio di questo mondo ha accecato la mente incredula, </w:t>
      </w:r>
      <w:r>
        <w:rPr>
          <w:b/>
        </w:rPr>
        <w:t xml:space="preserve">perché non vedano lo splendore del glorioso vangelo di Cristo </w:t>
      </w:r>
      <w:r>
        <w:t xml:space="preserve">che è immagine di Dio” (2Cor 4,4). </w:t>
      </w:r>
    </w:p>
    <w:p w14:paraId="78F98181" w14:textId="77777777" w:rsidR="004A3BFC" w:rsidRDefault="004A3BFC">
      <w:pPr>
        <w:pStyle w:val="Corpodeltesto2"/>
      </w:pPr>
      <w:r>
        <w:t xml:space="preserve">“E Dio che disse: Rifulga la luce dalle tenebre, rifulse nei nostri cuori, </w:t>
      </w:r>
      <w:r>
        <w:rPr>
          <w:b/>
        </w:rPr>
        <w:t xml:space="preserve">per far risplendere la conoscenza della gloria divina </w:t>
      </w:r>
      <w:r>
        <w:t xml:space="preserve">che rifulge sul volto di Cristo” (2Cor 4,6). </w:t>
      </w:r>
    </w:p>
    <w:p w14:paraId="16EA1D2A" w14:textId="77777777" w:rsidR="004A3BFC" w:rsidRDefault="004A3BFC">
      <w:pPr>
        <w:pStyle w:val="Corpodeltesto2"/>
      </w:pPr>
      <w:r>
        <w:t xml:space="preserve">“Tutto infatti è per voi, perché la grazia, ancora più abbondante ad opera di un maggior numero, </w:t>
      </w:r>
      <w:r>
        <w:rPr>
          <w:b/>
        </w:rPr>
        <w:t>moltiplichi l'inno di lode alla gloria di Dio</w:t>
      </w:r>
      <w:r>
        <w:t xml:space="preserve">” (2Cor 4,15). </w:t>
      </w:r>
    </w:p>
    <w:p w14:paraId="2E6D8BEE" w14:textId="77777777" w:rsidR="004A3BFC" w:rsidRDefault="004A3BFC">
      <w:pPr>
        <w:pStyle w:val="Corpodeltesto2"/>
      </w:pPr>
      <w:r>
        <w:t xml:space="preserve">“Infatti il momentaneo, leggero peso della nostra tribolazione, </w:t>
      </w:r>
      <w:r>
        <w:rPr>
          <w:b/>
        </w:rPr>
        <w:t>ci procura una quantità smisurata ed eterna di gloria</w:t>
      </w:r>
      <w:r>
        <w:t xml:space="preserve">” (2Cor 4,17). </w:t>
      </w:r>
    </w:p>
    <w:p w14:paraId="3B9E01BA" w14:textId="77777777" w:rsidR="004A3BFC" w:rsidRDefault="004A3BFC">
      <w:pPr>
        <w:pStyle w:val="Corpodeltesto2"/>
      </w:pPr>
      <w:r>
        <w:t xml:space="preserve">“… </w:t>
      </w:r>
      <w:r>
        <w:rPr>
          <w:b/>
        </w:rPr>
        <w:t xml:space="preserve">nella gloria </w:t>
      </w:r>
      <w:r>
        <w:t xml:space="preserve">e nel disonore, nella cattiva e nella buona fama. Siamo ritenuti impostori, eppure siamo veritieri” (2Cor 6,8). </w:t>
      </w:r>
    </w:p>
    <w:p w14:paraId="37B5155C" w14:textId="77777777" w:rsidR="004A3BFC" w:rsidRDefault="004A3BFC">
      <w:pPr>
        <w:pStyle w:val="Corpodeltesto2"/>
      </w:pPr>
      <w:r>
        <w:t xml:space="preserve">“… egli è stato designato dalle Chiese come nostro compagno in quest'opera di carità, </w:t>
      </w:r>
      <w:r>
        <w:rPr>
          <w:b/>
        </w:rPr>
        <w:t>alla quale ci dedichiamo per la gloria del Signore</w:t>
      </w:r>
      <w:r>
        <w:t xml:space="preserve">, e per dimostrare anche l'impulso del nostro cuore” (2Cor 8,19). </w:t>
      </w:r>
    </w:p>
    <w:p w14:paraId="39014DA1" w14:textId="77777777" w:rsidR="004A3BFC" w:rsidRDefault="004A3BFC">
      <w:pPr>
        <w:pStyle w:val="Corpodeltesto2"/>
      </w:pPr>
      <w:r>
        <w:t xml:space="preserve">“Quanto a Tito, egli è mio compagno e collaboratore presso di voi; quanto ai nostri fratelli, essi sono delegati delle Chiese </w:t>
      </w:r>
      <w:r>
        <w:rPr>
          <w:b/>
        </w:rPr>
        <w:t>e gloria di Cristo</w:t>
      </w:r>
      <w:r>
        <w:t xml:space="preserve">” (2Cor 8,23). </w:t>
      </w:r>
    </w:p>
    <w:p w14:paraId="020BDFDA" w14:textId="77777777" w:rsidR="004A3BFC" w:rsidRDefault="004A3BFC">
      <w:pPr>
        <w:pStyle w:val="Corpodeltesto2"/>
      </w:pPr>
      <w:r>
        <w:t xml:space="preserve">“… </w:t>
      </w:r>
      <w:r>
        <w:rPr>
          <w:b/>
        </w:rPr>
        <w:t>al quale sia gloria nei secoli dei secoli</w:t>
      </w:r>
      <w:r>
        <w:t xml:space="preserve">. Amen” (Gal 1,5). </w:t>
      </w:r>
    </w:p>
    <w:p w14:paraId="1C9750D1" w14:textId="77777777" w:rsidR="004A3BFC" w:rsidRDefault="004A3BFC">
      <w:pPr>
        <w:pStyle w:val="Corpodeltesto2"/>
      </w:pPr>
      <w:r>
        <w:t>“</w:t>
      </w:r>
      <w:r>
        <w:rPr>
          <w:b/>
        </w:rPr>
        <w:t xml:space="preserve">E glorificavano Dio </w:t>
      </w:r>
      <w:r>
        <w:t xml:space="preserve">a causa mia” (Gal 1,24). </w:t>
      </w:r>
    </w:p>
    <w:p w14:paraId="74041241" w14:textId="77777777" w:rsidR="004A3BFC" w:rsidRDefault="004A3BFC">
      <w:pPr>
        <w:pStyle w:val="Corpodeltesto2"/>
      </w:pPr>
      <w:r>
        <w:t xml:space="preserve">“… secondo il beneplacito della sua volontà. </w:t>
      </w:r>
      <w:r>
        <w:rPr>
          <w:b/>
        </w:rPr>
        <w:t>E questo a lode e gloria della sua grazia</w:t>
      </w:r>
      <w:r>
        <w:t xml:space="preserve">, che ci ha dato nel suo Figlio diletto”; (Ef 1,6). </w:t>
      </w:r>
    </w:p>
    <w:p w14:paraId="5B3D3E86" w14:textId="77777777" w:rsidR="004A3BFC" w:rsidRDefault="004A3BFC">
      <w:pPr>
        <w:pStyle w:val="Corpodeltesto2"/>
      </w:pPr>
      <w:r>
        <w:t xml:space="preserve">“…. perché noi fossimo </w:t>
      </w:r>
      <w:r>
        <w:rPr>
          <w:b/>
        </w:rPr>
        <w:t>a lode della sua gloria</w:t>
      </w:r>
      <w:r>
        <w:t xml:space="preserve">, noi, che per primi abbiamo sperato in Cristo” (Ef 1,12). </w:t>
      </w:r>
    </w:p>
    <w:p w14:paraId="57947EB5" w14:textId="77777777" w:rsidR="004A3BFC" w:rsidRDefault="004A3BFC">
      <w:pPr>
        <w:pStyle w:val="Corpodeltesto2"/>
      </w:pPr>
      <w:r>
        <w:lastRenderedPageBreak/>
        <w:t xml:space="preserve">“… il quale è caparra della nostra eredità, in attesa della completa redenzione di coloro che Dio si è acquistato, </w:t>
      </w:r>
      <w:r>
        <w:rPr>
          <w:b/>
        </w:rPr>
        <w:t>a lode della sua gloria</w:t>
      </w:r>
      <w:r>
        <w:t xml:space="preserve">” (Ef 1,14). </w:t>
      </w:r>
    </w:p>
    <w:p w14:paraId="76CDD266" w14:textId="77777777" w:rsidR="004A3BFC" w:rsidRDefault="004A3BFC">
      <w:pPr>
        <w:pStyle w:val="Corpodeltesto2"/>
      </w:pPr>
      <w:r>
        <w:t xml:space="preserve">“… perché il Dio del Signore nostro Gesù Cristo, </w:t>
      </w:r>
      <w:r>
        <w:rPr>
          <w:b/>
        </w:rPr>
        <w:t>il Padre della gloria</w:t>
      </w:r>
      <w:r>
        <w:t xml:space="preserve">, vi dia uno spirito di sapienza e di rivelazione per una più profonda conoscenza di lui” (Ef 1,1). </w:t>
      </w:r>
    </w:p>
    <w:p w14:paraId="510D7B6E" w14:textId="77777777" w:rsidR="004A3BFC" w:rsidRDefault="004A3BFC">
      <w:pPr>
        <w:pStyle w:val="Corpodeltesto2"/>
      </w:pPr>
      <w:r>
        <w:t xml:space="preserve">“Possa egli davvero illuminare gli occhi della vostra mente per farvi comprendere a quale speranza vi ha chiamati, </w:t>
      </w:r>
      <w:r>
        <w:rPr>
          <w:b/>
        </w:rPr>
        <w:t xml:space="preserve">quale tesoro di gloria racchiude la sua eredità fra i santi” </w:t>
      </w:r>
      <w:r>
        <w:t xml:space="preserve">(Ef 1,18). </w:t>
      </w:r>
    </w:p>
    <w:p w14:paraId="0D4505DA" w14:textId="77777777" w:rsidR="004A3BFC" w:rsidRDefault="004A3BFC">
      <w:pPr>
        <w:pStyle w:val="Corpodeltesto2"/>
      </w:pPr>
      <w:r>
        <w:t xml:space="preserve">“Vi prego quindi di non perdervi d'animo per le mie tribolazioni per voi; </w:t>
      </w:r>
      <w:r>
        <w:rPr>
          <w:b/>
        </w:rPr>
        <w:t>sono gloria vostra</w:t>
      </w:r>
      <w:r>
        <w:t xml:space="preserve">” (Ef 3,13). </w:t>
      </w:r>
    </w:p>
    <w:p w14:paraId="2BFE3C56" w14:textId="77777777" w:rsidR="004A3BFC" w:rsidRDefault="004A3BFC">
      <w:pPr>
        <w:pStyle w:val="Corpodeltesto2"/>
      </w:pPr>
      <w:r>
        <w:t xml:space="preserve">“…. perché vi conceda, </w:t>
      </w:r>
      <w:r>
        <w:rPr>
          <w:b/>
        </w:rPr>
        <w:t>secondo la ricchezza della sua gloria</w:t>
      </w:r>
      <w:r>
        <w:t xml:space="preserve">, di essere potentemente rafforzati dal suo Spirito nell'uomo interiore” (Ef 3,16). </w:t>
      </w:r>
    </w:p>
    <w:p w14:paraId="535D754D" w14:textId="77777777" w:rsidR="004A3BFC" w:rsidRDefault="004A3BFC">
      <w:pPr>
        <w:pStyle w:val="Corpodeltesto2"/>
      </w:pPr>
      <w:r>
        <w:t xml:space="preserve">“… </w:t>
      </w:r>
      <w:r>
        <w:rPr>
          <w:b/>
        </w:rPr>
        <w:t xml:space="preserve">a lui la gloria nella Chiesa e in Cristo Gesù </w:t>
      </w:r>
      <w:r>
        <w:t xml:space="preserve">per tutte le generazioni, nei secoli dei secoli! Amen” (Ef 3,21). </w:t>
      </w:r>
    </w:p>
    <w:p w14:paraId="4369DE71" w14:textId="77777777" w:rsidR="004A3BFC" w:rsidRDefault="004A3BFC">
      <w:pPr>
        <w:pStyle w:val="Corpodeltesto2"/>
      </w:pPr>
      <w:r>
        <w:t xml:space="preserve">“… al fine di farsi comparire davanti </w:t>
      </w:r>
      <w:r>
        <w:rPr>
          <w:b/>
        </w:rPr>
        <w:t>la sua Chiesa tutta gloriosa</w:t>
      </w:r>
      <w:r>
        <w:t xml:space="preserve">, senza macchia né ruga o alcunché di simile, ma santa e immacolata” (Ef 5,27). </w:t>
      </w:r>
    </w:p>
    <w:p w14:paraId="4F877C3A" w14:textId="77777777" w:rsidR="004A3BFC" w:rsidRDefault="004A3BFC">
      <w:pPr>
        <w:pStyle w:val="Corpodeltesto2"/>
      </w:pPr>
      <w:r>
        <w:t xml:space="preserve">“… ricolmi di quei frutti di giustizia che si ottengono per mezzo di Gesù Cristo, </w:t>
      </w:r>
      <w:r>
        <w:rPr>
          <w:b/>
        </w:rPr>
        <w:t>a gloria e lode di Dio</w:t>
      </w:r>
      <w:r>
        <w:t xml:space="preserve">” (Fil 1,11). </w:t>
      </w:r>
    </w:p>
    <w:p w14:paraId="1BB59B7C" w14:textId="77777777" w:rsidR="004A3BFC" w:rsidRDefault="004A3BFC">
      <w:pPr>
        <w:pStyle w:val="Corpodeltesto2"/>
      </w:pPr>
      <w:r>
        <w:t xml:space="preserve">“… secondo la mia ardente attesa e speranza che in nulla rimarrò confuso; anzi nella piena fiducia che, come sempre, </w:t>
      </w:r>
      <w:r>
        <w:rPr>
          <w:b/>
        </w:rPr>
        <w:t>anche ora Cristo sarà glorificato nel mio corpo, sia che io viva sia che io muoia</w:t>
      </w:r>
      <w:r>
        <w:t xml:space="preserve">” (Fil 1,20). </w:t>
      </w:r>
    </w:p>
    <w:p w14:paraId="211A926E" w14:textId="77777777" w:rsidR="004A3BFC" w:rsidRDefault="004A3BFC">
      <w:pPr>
        <w:pStyle w:val="Corpodeltesto2"/>
      </w:pPr>
      <w:r>
        <w:t xml:space="preserve">“… e ogni lingua proclami che Gesù Cristo è il Signore, </w:t>
      </w:r>
      <w:r>
        <w:rPr>
          <w:b/>
        </w:rPr>
        <w:t>a gloria di Dio Padre</w:t>
      </w:r>
      <w:r>
        <w:t xml:space="preserve">”. (Fil 2,11). </w:t>
      </w:r>
    </w:p>
    <w:p w14:paraId="13704A26" w14:textId="77777777" w:rsidR="004A3BFC" w:rsidRDefault="004A3BFC">
      <w:pPr>
        <w:pStyle w:val="Corpodeltesto2"/>
      </w:pPr>
      <w:r>
        <w:t xml:space="preserve">“Siamo infatti noi i veri circoncisi, noi che rendiamo il culto mossi dallo Spirito di Dio </w:t>
      </w:r>
      <w:r>
        <w:rPr>
          <w:b/>
        </w:rPr>
        <w:t>e ci gloriamo in Cristo Gesù</w:t>
      </w:r>
      <w:r>
        <w:t xml:space="preserve">, senza avere fiducia nella carne” (Fil 3,3). </w:t>
      </w:r>
    </w:p>
    <w:p w14:paraId="55D95285" w14:textId="77777777" w:rsidR="004A3BFC" w:rsidRDefault="004A3BFC">
      <w:pPr>
        <w:pStyle w:val="Corpodeltesto2"/>
      </w:pPr>
      <w:r>
        <w:t xml:space="preserve">“… il quale trasfigurerà il nostro misero corpo </w:t>
      </w:r>
      <w:r>
        <w:rPr>
          <w:b/>
        </w:rPr>
        <w:t xml:space="preserve">per conformarlo al suo corpo glorioso, </w:t>
      </w:r>
      <w:r>
        <w:t xml:space="preserve">in virtù del potere che ha di sottomettere a sé tutte le cose” (Fil 3,21). </w:t>
      </w:r>
    </w:p>
    <w:p w14:paraId="0D3F936F" w14:textId="77777777" w:rsidR="004A3BFC" w:rsidRDefault="004A3BFC">
      <w:pPr>
        <w:pStyle w:val="Corpodeltesto2"/>
      </w:pPr>
      <w:r>
        <w:t xml:space="preserve">“Al Dio e Padre nostro </w:t>
      </w:r>
      <w:r>
        <w:rPr>
          <w:b/>
        </w:rPr>
        <w:t xml:space="preserve">sia gloria </w:t>
      </w:r>
      <w:r>
        <w:t xml:space="preserve">nei secoli dei secoli. Amen” (Fil 4,20). </w:t>
      </w:r>
    </w:p>
    <w:p w14:paraId="5B07B801" w14:textId="77777777" w:rsidR="004A3BFC" w:rsidRDefault="004A3BFC">
      <w:pPr>
        <w:pStyle w:val="Corpodeltesto2"/>
      </w:pPr>
      <w:r>
        <w:t xml:space="preserve">“… rafforzandovi con ogni energia </w:t>
      </w:r>
      <w:r>
        <w:rPr>
          <w:b/>
        </w:rPr>
        <w:t>secondo la potenza della sua gloria</w:t>
      </w:r>
      <w:r>
        <w:t xml:space="preserve">, per poter essere forti e pazienti in tutto” (Col 1,11). </w:t>
      </w:r>
    </w:p>
    <w:p w14:paraId="522ADE6C" w14:textId="77777777" w:rsidR="004A3BFC" w:rsidRDefault="004A3BFC">
      <w:pPr>
        <w:pStyle w:val="Corpodeltesto2"/>
      </w:pPr>
      <w:r>
        <w:t xml:space="preserve">“… ai quali Dio volle far conoscere </w:t>
      </w:r>
      <w:r>
        <w:rPr>
          <w:b/>
        </w:rPr>
        <w:t xml:space="preserve">la gloriosa ricchezza di questo mistero </w:t>
      </w:r>
      <w:r>
        <w:t xml:space="preserve">in mezzo ai pagani, cioè Cristo in voi, </w:t>
      </w:r>
      <w:r>
        <w:rPr>
          <w:b/>
        </w:rPr>
        <w:t>speranza della gloria</w:t>
      </w:r>
      <w:r>
        <w:t xml:space="preserve">” (Col 1,27). </w:t>
      </w:r>
    </w:p>
    <w:p w14:paraId="51A3A9D4" w14:textId="77777777" w:rsidR="004A3BFC" w:rsidRDefault="004A3BFC">
      <w:pPr>
        <w:pStyle w:val="Corpodeltesto2"/>
      </w:pPr>
      <w:r>
        <w:t xml:space="preserve">“Quando si manifesterà Cristo, la vostra vita, </w:t>
      </w:r>
      <w:r>
        <w:rPr>
          <w:b/>
        </w:rPr>
        <w:t>allora anche voi sarete manifestati con lui nella gloria</w:t>
      </w:r>
      <w:r>
        <w:t xml:space="preserve">”. (Col 3,4). </w:t>
      </w:r>
    </w:p>
    <w:p w14:paraId="0EB706A1" w14:textId="77777777" w:rsidR="004A3BFC" w:rsidRDefault="004A3BFC">
      <w:pPr>
        <w:pStyle w:val="Corpodeltesto2"/>
      </w:pPr>
      <w:r>
        <w:t xml:space="preserve">“E </w:t>
      </w:r>
      <w:r>
        <w:rPr>
          <w:b/>
        </w:rPr>
        <w:t>neppure abbiamo cercato la gloria umana</w:t>
      </w:r>
      <w:r>
        <w:t xml:space="preserve">, né da voi né da altri, pur  potendo far valere la nostra autorità di apostoli di Cristo” (1Ts 2,6). </w:t>
      </w:r>
    </w:p>
    <w:p w14:paraId="1E861573" w14:textId="77777777" w:rsidR="004A3BFC" w:rsidRDefault="004A3BFC">
      <w:pPr>
        <w:pStyle w:val="Corpodeltesto2"/>
      </w:pPr>
      <w:r>
        <w:t xml:space="preserve">“… incoraggiandovi e scongiurandovi a comportarvi in maniera degna di quel Dio </w:t>
      </w:r>
      <w:r>
        <w:rPr>
          <w:b/>
        </w:rPr>
        <w:t>che vi chiama al suo regno e alla sua gloria</w:t>
      </w:r>
      <w:r>
        <w:t xml:space="preserve">” (1Ts 2,12). </w:t>
      </w:r>
    </w:p>
    <w:p w14:paraId="18F190C8" w14:textId="77777777" w:rsidR="004A3BFC" w:rsidRDefault="004A3BFC">
      <w:pPr>
        <w:pStyle w:val="Corpodeltesto2"/>
      </w:pPr>
      <w:r>
        <w:t>“</w:t>
      </w:r>
      <w:r>
        <w:rPr>
          <w:b/>
        </w:rPr>
        <w:t xml:space="preserve">Siete voi la nostra gloria </w:t>
      </w:r>
      <w:r>
        <w:t xml:space="preserve">e la nostra gioia” (1Ts 2,20). </w:t>
      </w:r>
    </w:p>
    <w:p w14:paraId="064BFE62" w14:textId="77777777" w:rsidR="004A3BFC" w:rsidRDefault="004A3BFC">
      <w:pPr>
        <w:pStyle w:val="Corpodeltesto2"/>
      </w:pPr>
      <w:r>
        <w:lastRenderedPageBreak/>
        <w:t xml:space="preserve">“…. così noi </w:t>
      </w:r>
      <w:r>
        <w:rPr>
          <w:b/>
        </w:rPr>
        <w:t xml:space="preserve">possiamo gloriarci di voi </w:t>
      </w:r>
      <w:r>
        <w:t xml:space="preserve">nelle Chiese di Dio, per la vostra fermezza e per la vostra fede in tutte le  persecuzioni e tribolazioni che sopportate” (2Ts 1,4). </w:t>
      </w:r>
    </w:p>
    <w:p w14:paraId="2C6AB225" w14:textId="77777777" w:rsidR="004A3BFC" w:rsidRDefault="004A3BFC">
      <w:pPr>
        <w:pStyle w:val="Corpodeltesto2"/>
      </w:pPr>
      <w:r>
        <w:t xml:space="preserve">“Costoro saranno castigati con una rovina  eterna, </w:t>
      </w:r>
      <w:r>
        <w:rPr>
          <w:b/>
        </w:rPr>
        <w:t>lontano dalla faccia del Signore e dalla gloria della sua  potenza</w:t>
      </w:r>
      <w:r>
        <w:t xml:space="preserve">” (2Ts 1,9). </w:t>
      </w:r>
    </w:p>
    <w:p w14:paraId="1441064B" w14:textId="77777777" w:rsidR="004A3BFC" w:rsidRDefault="004A3BFC">
      <w:pPr>
        <w:pStyle w:val="Corpodeltesto2"/>
      </w:pPr>
      <w:r>
        <w:t xml:space="preserve">“… quando egli verrà </w:t>
      </w:r>
      <w:r>
        <w:rPr>
          <w:b/>
        </w:rPr>
        <w:t xml:space="preserve">per esser glorificato nei suoi santi </w:t>
      </w:r>
      <w:r>
        <w:t xml:space="preserve">ed esser riconosciuto mirabile in tutti quelli che avranno creduto, perché  è stata creduta la nostra testimonianza in mezzo a voi. Questo accadrà, in quel giorno” (2Ts 1,10). </w:t>
      </w:r>
    </w:p>
    <w:p w14:paraId="1D9B1E5A" w14:textId="77777777" w:rsidR="004A3BFC" w:rsidRDefault="004A3BFC">
      <w:pPr>
        <w:pStyle w:val="Corpodeltesto2"/>
      </w:pPr>
      <w:r>
        <w:t xml:space="preserve">“… </w:t>
      </w:r>
      <w:r>
        <w:rPr>
          <w:b/>
        </w:rPr>
        <w:t xml:space="preserve">perché sia glorificato il nome del Signore nostro Gesù in voi </w:t>
      </w:r>
      <w:r>
        <w:t xml:space="preserve">e voi in lui, secondo la grazia del nostro Dio e del Signore Gesù Cristo” (2Ts 1,12). </w:t>
      </w:r>
    </w:p>
    <w:p w14:paraId="62E81186" w14:textId="77777777" w:rsidR="004A3BFC" w:rsidRDefault="004A3BFC">
      <w:pPr>
        <w:pStyle w:val="Corpodeltesto2"/>
      </w:pPr>
      <w:r>
        <w:t xml:space="preserve">“… chiamandovi a questo con il nostro vangelo, </w:t>
      </w:r>
      <w:r>
        <w:rPr>
          <w:b/>
        </w:rPr>
        <w:t>per il possesso  della gloria del Signore nostro Gesù Cristo</w:t>
      </w:r>
      <w:r>
        <w:t xml:space="preserve">” (2Ts 2,14). </w:t>
      </w:r>
    </w:p>
    <w:p w14:paraId="7BF52FAC" w14:textId="77777777" w:rsidR="004A3BFC" w:rsidRDefault="004A3BFC">
      <w:pPr>
        <w:pStyle w:val="Corpodeltesto2"/>
      </w:pPr>
      <w:r>
        <w:t xml:space="preserve">“Per il resto, fratelli, pregate per noi, </w:t>
      </w:r>
      <w:r>
        <w:rPr>
          <w:b/>
        </w:rPr>
        <w:t xml:space="preserve">perché la parola del Signore si diffonda e sia glorificata </w:t>
      </w:r>
      <w:r>
        <w:t xml:space="preserve">come lo è anche tra voi” (2Ts 3,1). </w:t>
      </w:r>
    </w:p>
    <w:p w14:paraId="0832CC34" w14:textId="77777777" w:rsidR="004A3BFC" w:rsidRDefault="004A3BFC">
      <w:pPr>
        <w:pStyle w:val="Corpodeltesto2"/>
      </w:pPr>
      <w:r>
        <w:t xml:space="preserve">“… </w:t>
      </w:r>
      <w:r>
        <w:rPr>
          <w:b/>
        </w:rPr>
        <w:t xml:space="preserve">secondo il vangelo della gloria del beato Dio </w:t>
      </w:r>
      <w:r>
        <w:t xml:space="preserve">che mi è stato affidato” (1Tm 1,11). </w:t>
      </w:r>
    </w:p>
    <w:p w14:paraId="1FD09DF7" w14:textId="77777777" w:rsidR="004A3BFC" w:rsidRDefault="004A3BFC">
      <w:pPr>
        <w:pStyle w:val="Corpodeltesto2"/>
      </w:pPr>
      <w:r>
        <w:t xml:space="preserve">“Al Re dei secoli incorruttibile, invisibile e unico Dio, onore </w:t>
      </w:r>
      <w:r>
        <w:rPr>
          <w:b/>
        </w:rPr>
        <w:t xml:space="preserve">e gloria </w:t>
      </w:r>
      <w:r>
        <w:t xml:space="preserve">nei secoli dei secoli. Amen” (1Tm 1,17). </w:t>
      </w:r>
    </w:p>
    <w:p w14:paraId="2148D39D" w14:textId="77777777" w:rsidR="004A3BFC" w:rsidRDefault="004A3BFC">
      <w:pPr>
        <w:pStyle w:val="Corpodeltesto2"/>
      </w:pPr>
      <w:r>
        <w:t xml:space="preserve">“Dobbiamo confessare che grande è il mistero della pietà: Egli si manifestò nella carne, fu giustificato nello Spirito, apparve agli angeli, fu annunziato ai pagani, fu creduto nel mondo, </w:t>
      </w:r>
      <w:r>
        <w:rPr>
          <w:b/>
        </w:rPr>
        <w:t>fu assunto nella gloria</w:t>
      </w:r>
      <w:r>
        <w:t xml:space="preserve">” (1Tm 3,16). </w:t>
      </w:r>
    </w:p>
    <w:p w14:paraId="01EB016F" w14:textId="77777777" w:rsidR="004A3BFC" w:rsidRDefault="004A3BFC">
      <w:pPr>
        <w:pStyle w:val="Corpodeltesto2"/>
      </w:pPr>
      <w:r>
        <w:t xml:space="preserve">“Perciò sopporto ogni cosa per gli eletti, perché anch'essi raggiungano la salvezza che è in Cristo Gesù, </w:t>
      </w:r>
      <w:r>
        <w:rPr>
          <w:b/>
        </w:rPr>
        <w:t>insieme alla gloria eterna</w:t>
      </w:r>
      <w:r>
        <w:t xml:space="preserve">” (2Tm 2,10). </w:t>
      </w:r>
    </w:p>
    <w:p w14:paraId="2FA2B92C" w14:textId="77777777" w:rsidR="004A3BFC" w:rsidRDefault="004A3BFC">
      <w:pPr>
        <w:pStyle w:val="Corpodeltesto2"/>
      </w:pPr>
      <w:r>
        <w:t xml:space="preserve">“Il Signore mi libererà da ogni male e mi salverà per il suo regno eterno; </w:t>
      </w:r>
      <w:r>
        <w:rPr>
          <w:b/>
        </w:rPr>
        <w:t xml:space="preserve">a lui la gloria nei secoli dei secoli. </w:t>
      </w:r>
      <w:r>
        <w:t xml:space="preserve">Amen” (2Tm 4,18). </w:t>
      </w:r>
    </w:p>
    <w:p w14:paraId="10A68928" w14:textId="77777777" w:rsidR="004A3BFC" w:rsidRDefault="004A3BFC">
      <w:pPr>
        <w:pStyle w:val="Corpodeltesto2"/>
      </w:pPr>
      <w:r>
        <w:t xml:space="preserve">“… nell'attesa della beata speranza e </w:t>
      </w:r>
      <w:r>
        <w:rPr>
          <w:b/>
        </w:rPr>
        <w:t>della manifestazione della gloria del nostro grande Dio e salvatore Gesù Cristo</w:t>
      </w:r>
      <w:r>
        <w:t xml:space="preserve">” (Tt 2,13). </w:t>
      </w:r>
    </w:p>
    <w:p w14:paraId="5FE8888A" w14:textId="77777777" w:rsidR="004A3BFC" w:rsidRDefault="004A3BFC">
      <w:pPr>
        <w:pStyle w:val="Corpodeltesto2"/>
      </w:pPr>
      <w:r>
        <w:t xml:space="preserve">“Questo Figlio, </w:t>
      </w:r>
      <w:r>
        <w:rPr>
          <w:b/>
        </w:rPr>
        <w:t xml:space="preserve">che è irradiazione della sua gloria </w:t>
      </w:r>
      <w:r>
        <w:t xml:space="preserve">e impronta della sua sostanza e sostiene tutto con la potenza della sua parola, dopo aver compiuto la purificazione dei peccati si è assiso alla destra della maestà nell'alto dei cieli” (Eb 1,3). </w:t>
      </w:r>
    </w:p>
    <w:p w14:paraId="76CAFB22" w14:textId="77777777" w:rsidR="004A3BFC" w:rsidRDefault="004A3BFC">
      <w:pPr>
        <w:pStyle w:val="Corpodeltesto2"/>
      </w:pPr>
      <w:r>
        <w:t xml:space="preserve">“Di poco l'hai fatto inferiore agli angeli, </w:t>
      </w:r>
      <w:r>
        <w:rPr>
          <w:b/>
        </w:rPr>
        <w:t>di gloria e di onore l'hai coronato</w:t>
      </w:r>
      <w:r>
        <w:t xml:space="preserve">” (Eb 2,7). </w:t>
      </w:r>
    </w:p>
    <w:p w14:paraId="641141DC" w14:textId="77777777" w:rsidR="004A3BFC" w:rsidRDefault="004A3BFC">
      <w:pPr>
        <w:pStyle w:val="Corpodeltesto2"/>
      </w:pPr>
      <w:r>
        <w:t xml:space="preserve">“Però quel Gesù, che fu fatto di poco inferiore agli angeli, </w:t>
      </w:r>
      <w:r>
        <w:rPr>
          <w:b/>
        </w:rPr>
        <w:t xml:space="preserve">lo vediamo ora coronato di gloria e di onore </w:t>
      </w:r>
      <w:r>
        <w:t xml:space="preserve">a causa della morte che ha sofferto, perché per la grazia di Dio egli provasse la morte a vantaggio di tutti” (Eb 2,9). </w:t>
      </w:r>
    </w:p>
    <w:p w14:paraId="05186E2A" w14:textId="77777777" w:rsidR="004A3BFC" w:rsidRDefault="004A3BFC">
      <w:pPr>
        <w:pStyle w:val="Corpodeltesto2"/>
      </w:pPr>
      <w:r>
        <w:t xml:space="preserve">“Ed era ben giusto che colui, per il quale e del quale sono tutte le cose, </w:t>
      </w:r>
      <w:r>
        <w:rPr>
          <w:b/>
        </w:rPr>
        <w:t>volendo portare molti figli alla gloria</w:t>
      </w:r>
      <w:r>
        <w:t xml:space="preserve">, rendesse perfetto mediante la sofferenza il capo che li ha guidati alla salvezza” (Eb 2,10). </w:t>
      </w:r>
    </w:p>
    <w:p w14:paraId="1547018D" w14:textId="77777777" w:rsidR="004A3BFC" w:rsidRDefault="004A3BFC">
      <w:pPr>
        <w:pStyle w:val="Corpodeltesto2"/>
      </w:pPr>
      <w:r>
        <w:lastRenderedPageBreak/>
        <w:t xml:space="preserve">“Ma in confronto a Mosè, egli è stato giudicato </w:t>
      </w:r>
      <w:r>
        <w:rPr>
          <w:b/>
        </w:rPr>
        <w:t>degno di tanta maggior gloria</w:t>
      </w:r>
      <w:r>
        <w:t xml:space="preserve">, quanto l'onore del costruttore della casa supera quello della casa stessa” (Eb 3,3). </w:t>
      </w:r>
    </w:p>
    <w:p w14:paraId="60132BDA" w14:textId="77777777" w:rsidR="004A3BFC" w:rsidRDefault="004A3BFC">
      <w:pPr>
        <w:pStyle w:val="Corpodeltesto2"/>
      </w:pPr>
      <w:r>
        <w:t xml:space="preserve">“Nello stesso modo Cristo </w:t>
      </w:r>
      <w:r>
        <w:rPr>
          <w:b/>
        </w:rPr>
        <w:t>non si attribuì la gloria di sommo sacerdote</w:t>
      </w:r>
      <w:r>
        <w:t xml:space="preserve">, ma gliela conferì colui che gli disse: Mio figlio sei tu, oggi ti ho generato” (Eb 5,5). </w:t>
      </w:r>
    </w:p>
    <w:p w14:paraId="5A863BC9" w14:textId="77777777" w:rsidR="004A3BFC" w:rsidRDefault="004A3BFC">
      <w:pPr>
        <w:pStyle w:val="Corpodeltesto2"/>
      </w:pPr>
      <w:r>
        <w:t>“</w:t>
      </w:r>
      <w:r>
        <w:rPr>
          <w:b/>
        </w:rPr>
        <w:t>E sopra l'arca stavano i cherubini della gloria</w:t>
      </w:r>
      <w:r>
        <w:t xml:space="preserve">, che facevano ombra al luogo dell'espiazione. Di tutte queste cose non è necessario ora parlare nei particolari” (Eb 9,5). </w:t>
      </w:r>
    </w:p>
    <w:p w14:paraId="6AB075F1" w14:textId="77777777" w:rsidR="004A3BFC" w:rsidRDefault="004A3BFC">
      <w:pPr>
        <w:pStyle w:val="Corpodeltesto2"/>
      </w:pPr>
      <w:r>
        <w:t xml:space="preserve">“vi renda perfetti in ogni bene, perché possiate compiere la sua volontà, operando in voi ciò che a lui è gradito per mezzo di Gesù Cristo, </w:t>
      </w:r>
      <w:r>
        <w:rPr>
          <w:b/>
        </w:rPr>
        <w:t>al quale sia gloria nei secoli dei secoli</w:t>
      </w:r>
      <w:r>
        <w:t xml:space="preserve">. Amen” (Eb 13,21). </w:t>
      </w:r>
    </w:p>
    <w:p w14:paraId="0EA99C49" w14:textId="77777777" w:rsidR="004A3BFC" w:rsidRDefault="004A3BFC">
      <w:pPr>
        <w:pStyle w:val="Corpodeltesto2"/>
      </w:pPr>
      <w:r>
        <w:t xml:space="preserve">“Fratelli miei, non mescolate a favoritismi personali la vostra fede nel Signore nostro Gesù Cristo, </w:t>
      </w:r>
      <w:r>
        <w:rPr>
          <w:b/>
        </w:rPr>
        <w:t>Signore della gloria</w:t>
      </w:r>
      <w:r>
        <w:t>” (Gc 2,1).</w:t>
      </w:r>
    </w:p>
    <w:p w14:paraId="1BDD480E" w14:textId="77777777" w:rsidR="004A3BFC" w:rsidRDefault="004A3BFC">
      <w:pPr>
        <w:pStyle w:val="Corpodeltesto2"/>
      </w:pPr>
      <w:r>
        <w:t xml:space="preserve">“… perché il valore della vostra fede, molto più preziosa dell'oro, che, pur destinato a perire, tuttavia si prova col fuoco, </w:t>
      </w:r>
      <w:r>
        <w:rPr>
          <w:b/>
        </w:rPr>
        <w:t xml:space="preserve">torni a vostra lode, gloria e onore </w:t>
      </w:r>
      <w:r>
        <w:t xml:space="preserve">nella manifestazione di Gesù Cristo” (1Pt 1,7). </w:t>
      </w:r>
    </w:p>
    <w:p w14:paraId="13220905" w14:textId="77777777" w:rsidR="004A3BFC" w:rsidRDefault="004A3BFC">
      <w:pPr>
        <w:pStyle w:val="Corpodeltesto2"/>
      </w:pPr>
      <w:r>
        <w:t xml:space="preserve">“voi lo amate, pur senza averlo visto; e ora senza vederlo credete in lui. </w:t>
      </w:r>
      <w:r>
        <w:rPr>
          <w:b/>
        </w:rPr>
        <w:t>Perciò esultate di gioia indicibile e gloriosa</w:t>
      </w:r>
      <w:r>
        <w:t xml:space="preserve">” (1Pt 1,8). </w:t>
      </w:r>
    </w:p>
    <w:p w14:paraId="1BC0C6AE" w14:textId="77777777" w:rsidR="004A3BFC" w:rsidRDefault="004A3BFC">
      <w:pPr>
        <w:pStyle w:val="Corpodeltesto2"/>
      </w:pPr>
      <w:r>
        <w:t xml:space="preserve">“… cercando di indagare a quale momento o a quali circostanze accennasse lo Spirito di Cristo che era in loro, quando prediceva le sofferenze destinate a Cristo </w:t>
      </w:r>
      <w:r>
        <w:rPr>
          <w:b/>
        </w:rPr>
        <w:t>e le glorie che dovevano seguirle</w:t>
      </w:r>
      <w:r>
        <w:t xml:space="preserve">” (1Pt 1,11). </w:t>
      </w:r>
    </w:p>
    <w:p w14:paraId="4D92CE16" w14:textId="77777777" w:rsidR="004A3BFC" w:rsidRDefault="004A3BFC">
      <w:pPr>
        <w:pStyle w:val="Corpodeltesto2"/>
      </w:pPr>
      <w:r>
        <w:t xml:space="preserve">“E voi per opera sua credete in Dio, che l'ha risuscitato dai morti </w:t>
      </w:r>
      <w:r>
        <w:rPr>
          <w:b/>
        </w:rPr>
        <w:t xml:space="preserve">e gli ha dato gloria </w:t>
      </w:r>
      <w:r>
        <w:t xml:space="preserve">e così la vostra fede e la vostra speranza sono fisse in Dio” (1Pt 1,21). </w:t>
      </w:r>
    </w:p>
    <w:p w14:paraId="13F909C5" w14:textId="77777777" w:rsidR="004A3BFC" w:rsidRDefault="004A3BFC">
      <w:pPr>
        <w:pStyle w:val="Corpodeltesto2"/>
      </w:pPr>
      <w:r>
        <w:t xml:space="preserve">“La vostra condotta tra i pagani sia irreprensibile, perché mentre vi calunniano come malfattori, </w:t>
      </w:r>
      <w:r>
        <w:rPr>
          <w:b/>
        </w:rPr>
        <w:t>al vedere le vostre buone opere giungano a glorificare Dio nel giorno del giudizio</w:t>
      </w:r>
      <w:r>
        <w:t xml:space="preserve">” (1Pt 2,12). </w:t>
      </w:r>
    </w:p>
    <w:p w14:paraId="53F893FF" w14:textId="77777777" w:rsidR="004A3BFC" w:rsidRDefault="004A3BFC">
      <w:pPr>
        <w:pStyle w:val="Corpodeltesto2"/>
      </w:pPr>
      <w:r>
        <w:t xml:space="preserve">“…. </w:t>
      </w:r>
      <w:r>
        <w:rPr>
          <w:b/>
        </w:rPr>
        <w:t xml:space="preserve">che gloria sarebbe infatti sopportare il castigo se avete mancato? </w:t>
      </w:r>
      <w:r>
        <w:t xml:space="preserve">Ma se facendo il bene sopporterete con pazienza la sofferenza, ciò sarà gradito davanti a Dio” (1Pt 2,20). </w:t>
      </w:r>
    </w:p>
    <w:p w14:paraId="025277C8" w14:textId="77777777" w:rsidR="004A3BFC" w:rsidRDefault="004A3BFC">
      <w:pPr>
        <w:pStyle w:val="Corpodeltesto2"/>
      </w:pPr>
      <w:r>
        <w:t xml:space="preserve">“Chi parla, lo faccia come con parole di Dio; chi esercita un ufficio, lo compia con l'energia ricevuta da Dio, </w:t>
      </w:r>
      <w:r>
        <w:rPr>
          <w:b/>
        </w:rPr>
        <w:t>perché in tutto venga glorificato Dio per mezzo di Gesù Cristo, al quale appartiene la gloria e la potenza nei secoli dei secoli</w:t>
      </w:r>
      <w:r>
        <w:t xml:space="preserve">. Amen!” (1Pt 4,11). </w:t>
      </w:r>
    </w:p>
    <w:p w14:paraId="30C9D47A" w14:textId="77777777" w:rsidR="004A3BFC" w:rsidRDefault="004A3BFC">
      <w:pPr>
        <w:pStyle w:val="Corpodeltesto2"/>
      </w:pPr>
      <w:r>
        <w:t xml:space="preserve">“Ma nella misura in cui partecipate alle sofferenze di Cristo, rallegratevi perché </w:t>
      </w:r>
      <w:r>
        <w:rPr>
          <w:b/>
        </w:rPr>
        <w:t xml:space="preserve">anche nella rivelazione della sua gloria </w:t>
      </w:r>
      <w:r>
        <w:t xml:space="preserve">possiate rallegrarvi ed esultare” (1Pt 4,13). </w:t>
      </w:r>
    </w:p>
    <w:p w14:paraId="49E9153A" w14:textId="77777777" w:rsidR="004A3BFC" w:rsidRDefault="004A3BFC">
      <w:pPr>
        <w:pStyle w:val="Corpodeltesto2"/>
      </w:pPr>
      <w:r>
        <w:t xml:space="preserve">“Beati voi, se venite insultati per il nome di Cristo, perché </w:t>
      </w:r>
      <w:r>
        <w:rPr>
          <w:b/>
        </w:rPr>
        <w:t xml:space="preserve">lo Spirito della gloria e lo Spirito di Dio </w:t>
      </w:r>
      <w:r>
        <w:t xml:space="preserve">riposa su di voi” (1Pt 4,14). </w:t>
      </w:r>
    </w:p>
    <w:p w14:paraId="0DE038CD" w14:textId="77777777" w:rsidR="004A3BFC" w:rsidRDefault="004A3BFC">
      <w:pPr>
        <w:pStyle w:val="Corpodeltesto2"/>
      </w:pPr>
      <w:r>
        <w:t xml:space="preserve">“Ma se uno soffre come cristiano, non ne arrossisca; </w:t>
      </w:r>
      <w:r>
        <w:rPr>
          <w:b/>
        </w:rPr>
        <w:t>glorifichi anzi Dio per questo nome</w:t>
      </w:r>
      <w:r>
        <w:t xml:space="preserve">” (1Pt 4,16). </w:t>
      </w:r>
    </w:p>
    <w:p w14:paraId="6DEFC512" w14:textId="77777777" w:rsidR="004A3BFC" w:rsidRDefault="004A3BFC">
      <w:pPr>
        <w:pStyle w:val="Corpodeltesto2"/>
      </w:pPr>
      <w:r>
        <w:t xml:space="preserve">“Esorto gli anziani che sono tra voi, quale anziano come loro, testimone delle sofferenze di Cristo </w:t>
      </w:r>
      <w:r>
        <w:rPr>
          <w:b/>
        </w:rPr>
        <w:t>e partecipe della gloria che deve manifestarsi</w:t>
      </w:r>
      <w:r>
        <w:t xml:space="preserve">” (1Pt 5,1). </w:t>
      </w:r>
    </w:p>
    <w:p w14:paraId="22683103" w14:textId="77777777" w:rsidR="004A3BFC" w:rsidRDefault="004A3BFC">
      <w:pPr>
        <w:pStyle w:val="Corpodeltesto2"/>
      </w:pPr>
      <w:r>
        <w:lastRenderedPageBreak/>
        <w:t xml:space="preserve">“E quando apparirà il pastore supremo, </w:t>
      </w:r>
      <w:r>
        <w:rPr>
          <w:b/>
        </w:rPr>
        <w:t xml:space="preserve">riceverete la corona della gloria </w:t>
      </w:r>
      <w:r>
        <w:t xml:space="preserve">che non appassisce” (1Pt 5,4). </w:t>
      </w:r>
    </w:p>
    <w:p w14:paraId="122D021B" w14:textId="77777777" w:rsidR="004A3BFC" w:rsidRDefault="004A3BFC">
      <w:pPr>
        <w:pStyle w:val="Corpodeltesto2"/>
      </w:pPr>
      <w:r>
        <w:t xml:space="preserve">“E il Dio di ogni grazia, </w:t>
      </w:r>
      <w:r>
        <w:rPr>
          <w:b/>
        </w:rPr>
        <w:t>il quale vi ha chiamati alla sua gloria eterna in Cristo</w:t>
      </w:r>
      <w:r>
        <w:t xml:space="preserve">, egli stesso vi ristabilirà, dopo una breve sofferenza vi confermerà e vi renderà forti e saldi” (1Pt 5,10). </w:t>
      </w:r>
    </w:p>
    <w:p w14:paraId="63B67A42" w14:textId="77777777" w:rsidR="004A3BFC" w:rsidRDefault="004A3BFC">
      <w:pPr>
        <w:pStyle w:val="Corpodeltesto2"/>
      </w:pPr>
      <w:r>
        <w:t xml:space="preserve">“La sua potenza divina ci ha fatto dono di ogni bene per quanto riguarda la vita e la pietà, mediante la conoscenza di colui </w:t>
      </w:r>
      <w:r>
        <w:rPr>
          <w:b/>
        </w:rPr>
        <w:t>che ci ha chiamati con la sua gloria e potenza</w:t>
      </w:r>
      <w:r>
        <w:t xml:space="preserve">” (2Pt 1,3). </w:t>
      </w:r>
    </w:p>
    <w:p w14:paraId="6A7D1582" w14:textId="77777777" w:rsidR="004A3BFC" w:rsidRDefault="004A3BFC">
      <w:pPr>
        <w:pStyle w:val="Corpodeltesto2"/>
      </w:pPr>
      <w:r>
        <w:t xml:space="preserve">“Egli ricevette infatti </w:t>
      </w:r>
      <w:r>
        <w:rPr>
          <w:b/>
        </w:rPr>
        <w:t xml:space="preserve">onore e gloria da Dio Padre </w:t>
      </w:r>
      <w:r>
        <w:t xml:space="preserve">quando </w:t>
      </w:r>
      <w:r>
        <w:rPr>
          <w:b/>
        </w:rPr>
        <w:t xml:space="preserve">dalla maestosa gloria </w:t>
      </w:r>
      <w:r>
        <w:t xml:space="preserve">gli fu rivolta questa voce: Questi è il Figlio mio prediletto, nel quale mi sono compiaciuto” (2Pt 1,17). </w:t>
      </w:r>
    </w:p>
    <w:p w14:paraId="5BAF0CC4" w14:textId="77777777" w:rsidR="004A3BFC" w:rsidRDefault="004A3BFC">
      <w:pPr>
        <w:pStyle w:val="Corpodeltesto2"/>
      </w:pPr>
      <w:r>
        <w:t xml:space="preserve">“… soprattutto coloro che nelle loro impure passioni vanno dietro alla carne e disprezzano il Signore. Temerari, arroganti, </w:t>
      </w:r>
      <w:r>
        <w:rPr>
          <w:b/>
        </w:rPr>
        <w:t>non temono d'insultare gli esseri gloriosi decaduti</w:t>
      </w:r>
      <w:r>
        <w:t xml:space="preserve">” (2Pt 2,10). </w:t>
      </w:r>
    </w:p>
    <w:p w14:paraId="6589B4A9" w14:textId="77777777" w:rsidR="004A3BFC" w:rsidRDefault="004A3BFC">
      <w:pPr>
        <w:pStyle w:val="Corpodeltesto2"/>
      </w:pPr>
      <w:r>
        <w:t xml:space="preserve">“… ma crescete nella grazia e nella conoscenza del Signore nostro e salvatore Gesù Cristo. </w:t>
      </w:r>
      <w:r>
        <w:rPr>
          <w:b/>
        </w:rPr>
        <w:t>A lui la gloria, ora e nel giorno dell'eternità</w:t>
      </w:r>
      <w:r>
        <w:t xml:space="preserve">. Amen!” (2Pt 3,18). </w:t>
      </w:r>
    </w:p>
    <w:p w14:paraId="6EE4A217" w14:textId="77777777" w:rsidR="004A3BFC" w:rsidRDefault="004A3BFC">
      <w:pPr>
        <w:pStyle w:val="Corpodeltesto2"/>
      </w:pPr>
      <w:r>
        <w:t xml:space="preserve">“Ugualmente, anche costoro, come sotto la spinta dei loro sogni,  contaminano il proprio corpo, </w:t>
      </w:r>
      <w:r>
        <w:rPr>
          <w:b/>
        </w:rPr>
        <w:t>disprezzano il Signore e insultano gli  esseri gloriosi</w:t>
      </w:r>
      <w:r>
        <w:t xml:space="preserve">” (Gd 1,8). </w:t>
      </w:r>
    </w:p>
    <w:p w14:paraId="542B3F5F" w14:textId="77777777" w:rsidR="004A3BFC" w:rsidRDefault="004A3BFC">
      <w:pPr>
        <w:pStyle w:val="Corpodeltesto2"/>
      </w:pPr>
      <w:r>
        <w:t xml:space="preserve">“A colui che può preservarvi da ogni caduta e farvi comparire </w:t>
      </w:r>
      <w:r>
        <w:rPr>
          <w:b/>
        </w:rPr>
        <w:t>davanti alla sua gloria senza difetti e nella letizia</w:t>
      </w:r>
      <w:r>
        <w:t xml:space="preserve">” (Gd 1,24). </w:t>
      </w:r>
    </w:p>
    <w:p w14:paraId="1A2AF276" w14:textId="77777777" w:rsidR="004A3BFC" w:rsidRDefault="004A3BFC">
      <w:pPr>
        <w:pStyle w:val="Corpodeltesto2"/>
      </w:pPr>
      <w:r>
        <w:t xml:space="preserve">“… all'unico Dio,  nostro salvatore, per mezzo di Gesù Cristo nostro Signore, </w:t>
      </w:r>
      <w:r>
        <w:rPr>
          <w:b/>
        </w:rPr>
        <w:t>gloria</w:t>
      </w:r>
      <w:r>
        <w:t xml:space="preserve">, maestà, forza e potenza prima di ogni tempo, ora e sempre. Amen! (Gd 1,25). </w:t>
      </w:r>
    </w:p>
    <w:p w14:paraId="7CA44F43" w14:textId="77777777" w:rsidR="004A3BFC" w:rsidRDefault="004A3BFC">
      <w:pPr>
        <w:pStyle w:val="Corpodeltesto2"/>
      </w:pPr>
      <w:r>
        <w:t xml:space="preserve">“… che ha fatto di noi un regno di sacerdoti per il suo Dio e Padre, </w:t>
      </w:r>
      <w:r>
        <w:rPr>
          <w:b/>
        </w:rPr>
        <w:t xml:space="preserve">a lui la gloria e la potenza </w:t>
      </w:r>
      <w:r>
        <w:t xml:space="preserve">nei secoli dei secoli. Amen” (Ap 1,6). </w:t>
      </w:r>
    </w:p>
    <w:p w14:paraId="4681B899" w14:textId="77777777" w:rsidR="004A3BFC" w:rsidRDefault="004A3BFC">
      <w:pPr>
        <w:pStyle w:val="Corpodeltesto2"/>
      </w:pPr>
      <w:r>
        <w:t xml:space="preserve">“E ogni volta che questi esseri viventi </w:t>
      </w:r>
      <w:r>
        <w:rPr>
          <w:b/>
        </w:rPr>
        <w:t>rendevano gloria</w:t>
      </w:r>
      <w:r>
        <w:t xml:space="preserve">, onore e grazie a Colui che è seduto sul trono e che vive nei secoli dei secoli…” (Ap 4,9). </w:t>
      </w:r>
    </w:p>
    <w:p w14:paraId="799397C6" w14:textId="77777777" w:rsidR="004A3BFC" w:rsidRDefault="004A3BFC">
      <w:pPr>
        <w:pStyle w:val="Corpodeltesto2"/>
      </w:pPr>
      <w:r>
        <w:t xml:space="preserve">“Tu sei degno, o Signore e Dio nostro, </w:t>
      </w:r>
      <w:r>
        <w:rPr>
          <w:b/>
        </w:rPr>
        <w:t>di ricevere la gloria</w:t>
      </w:r>
      <w:r>
        <w:t xml:space="preserve">, l'onore e la potenza, perché tu hai creato tutte le cose, e per la tua volontà furono create e sussistono” (Ap 4,11). </w:t>
      </w:r>
    </w:p>
    <w:p w14:paraId="2E329119" w14:textId="77777777" w:rsidR="004A3BFC" w:rsidRDefault="004A3BFC">
      <w:pPr>
        <w:pStyle w:val="Corpodeltesto2"/>
      </w:pPr>
      <w:r>
        <w:t xml:space="preserve">“… e dicevano a gran voce: L'Agnello che fu immolato </w:t>
      </w:r>
      <w:r>
        <w:rPr>
          <w:b/>
        </w:rPr>
        <w:t>è degno di ricevere potenza e ricchezza, sapienza e forza, onore, gloria e benedizione</w:t>
      </w:r>
      <w:r>
        <w:t xml:space="preserve">” (Ap 5,12). </w:t>
      </w:r>
    </w:p>
    <w:p w14:paraId="64F543D2" w14:textId="77777777" w:rsidR="004A3BFC" w:rsidRDefault="004A3BFC">
      <w:pPr>
        <w:pStyle w:val="Corpodeltesto2"/>
      </w:pPr>
      <w:r>
        <w:t xml:space="preserve">“Tutte le creature del cielo e della terra, sotto la terra e nel mare e tutte le cose ivi contenute, udii che dicevano: </w:t>
      </w:r>
      <w:r>
        <w:rPr>
          <w:b/>
        </w:rPr>
        <w:t>A Colui che siede sul trono e all'Agnello lode, onore, gloria e potenza, nei secoli dei secoli</w:t>
      </w:r>
      <w:r>
        <w:t xml:space="preserve">” (Ap 5,13). </w:t>
      </w:r>
    </w:p>
    <w:p w14:paraId="3037C407" w14:textId="77777777" w:rsidR="004A3BFC" w:rsidRDefault="004A3BFC">
      <w:pPr>
        <w:pStyle w:val="Corpodeltesto2"/>
      </w:pPr>
      <w:r>
        <w:t xml:space="preserve">“Amen! </w:t>
      </w:r>
      <w:r>
        <w:rPr>
          <w:b/>
        </w:rPr>
        <w:t>Lode, gloria, sapienza, azione di grazie, onore, potenza e forza al nostro Dio nei secoli dei secoli</w:t>
      </w:r>
      <w:r>
        <w:t xml:space="preserve">. Amen” (Ap 7,12). </w:t>
      </w:r>
    </w:p>
    <w:p w14:paraId="66681A3B" w14:textId="77777777" w:rsidR="004A3BFC" w:rsidRDefault="004A3BFC">
      <w:pPr>
        <w:pStyle w:val="Corpodeltesto2"/>
      </w:pPr>
      <w:r>
        <w:t xml:space="preserve">“In quello stesso momento ci fu un grande terremoto che fece crollare un decimo della città: perirono in quel terremoto settemila persone; </w:t>
      </w:r>
      <w:r>
        <w:rPr>
          <w:b/>
        </w:rPr>
        <w:t>i superstiti presi da terrore davano gloria al Dio del cielo</w:t>
      </w:r>
      <w:r>
        <w:t xml:space="preserve">” (Ap 11,13). </w:t>
      </w:r>
    </w:p>
    <w:p w14:paraId="42C33388" w14:textId="77777777" w:rsidR="004A3BFC" w:rsidRDefault="004A3BFC">
      <w:pPr>
        <w:pStyle w:val="Corpodeltesto2"/>
      </w:pPr>
      <w:r>
        <w:lastRenderedPageBreak/>
        <w:t xml:space="preserve">“Egli gridava a gran voce: </w:t>
      </w:r>
      <w:r>
        <w:rPr>
          <w:b/>
        </w:rPr>
        <w:t>Temete Dio e dategli gloria</w:t>
      </w:r>
      <w:r>
        <w:t xml:space="preserve">, perché è giunta l'ora del suo giudizio. Adorate colui che ha fatto il cielo e la terra, il mare e le sorgenti delle acque” (Ap 14,7). </w:t>
      </w:r>
    </w:p>
    <w:p w14:paraId="559CCA09" w14:textId="77777777" w:rsidR="004A3BFC" w:rsidRDefault="004A3BFC">
      <w:pPr>
        <w:pStyle w:val="Corpodeltesto2"/>
      </w:pPr>
      <w:r>
        <w:t xml:space="preserve">“Chi non temerà, o Signore, </w:t>
      </w:r>
      <w:r>
        <w:rPr>
          <w:b/>
        </w:rPr>
        <w:t>e non glorificherà il tuo nome</w:t>
      </w:r>
      <w:r>
        <w:t xml:space="preserve">? Poiché tu solo sei santo. Tutte le genti verranno e si prostreranno davanti a te, perché i tuoi giusti giudizi si sono manifestati” (Ap 15,4). </w:t>
      </w:r>
    </w:p>
    <w:p w14:paraId="7AFFAF1B" w14:textId="77777777" w:rsidR="004A3BFC" w:rsidRDefault="004A3BFC">
      <w:pPr>
        <w:pStyle w:val="Corpodeltesto2"/>
      </w:pPr>
      <w:r>
        <w:t xml:space="preserve">“Il tempio si riempì del fumo che </w:t>
      </w:r>
      <w:r>
        <w:rPr>
          <w:b/>
        </w:rPr>
        <w:t xml:space="preserve">usciva dalla gloria di Dio </w:t>
      </w:r>
      <w:r>
        <w:t xml:space="preserve">e dalla sua potenza: nessuno poteva entrare nel tempio finché non avessero termine i sette flagelli dei sette angeli” (Ap 15,8). </w:t>
      </w:r>
    </w:p>
    <w:p w14:paraId="3DED97F8" w14:textId="77777777" w:rsidR="004A3BFC" w:rsidRDefault="004A3BFC">
      <w:pPr>
        <w:pStyle w:val="Corpodeltesto2"/>
      </w:pPr>
      <w:r>
        <w:t xml:space="preserve">“Tutto ciò che ha speso </w:t>
      </w:r>
      <w:r>
        <w:rPr>
          <w:b/>
        </w:rPr>
        <w:t>per la sua gloria e il suo lusso, restituiteglielo in tanto tormento e afflizione</w:t>
      </w:r>
      <w:r>
        <w:t xml:space="preserve">. Poiché diceva in cuor suo: Io seggo regina, vedova non sono e lutto non vedrò…” (Ap 18,7). </w:t>
      </w:r>
    </w:p>
    <w:p w14:paraId="5EEBD3FE" w14:textId="77777777" w:rsidR="004A3BFC" w:rsidRDefault="004A3BFC">
      <w:pPr>
        <w:pStyle w:val="Corpodeltesto2"/>
      </w:pPr>
      <w:r>
        <w:t xml:space="preserve">“Dopo ciò, udii come una voce potente di una folla immensa nel cielo che diceva: Alleluia! Salvezza, </w:t>
      </w:r>
      <w:r>
        <w:rPr>
          <w:b/>
        </w:rPr>
        <w:t>gloria e potenza sono del nostro Dio</w:t>
      </w:r>
      <w:r>
        <w:t xml:space="preserve">” (Ap 19,1). </w:t>
      </w:r>
    </w:p>
    <w:p w14:paraId="18309B61" w14:textId="77777777" w:rsidR="004A3BFC" w:rsidRDefault="004A3BFC">
      <w:pPr>
        <w:pStyle w:val="Corpodeltesto2"/>
      </w:pPr>
      <w:r>
        <w:t xml:space="preserve">“Rallegriamoci ed esultiamo, </w:t>
      </w:r>
      <w:r>
        <w:rPr>
          <w:b/>
        </w:rPr>
        <w:t>rendiamo a lui gloria</w:t>
      </w:r>
      <w:r>
        <w:t xml:space="preserve">, perché son giunte le nozze dell'Agnello; la sua sposa è pronta” (Ap 19,7). </w:t>
      </w:r>
    </w:p>
    <w:p w14:paraId="1BC5A57E" w14:textId="77777777" w:rsidR="004A3BFC" w:rsidRDefault="004A3BFC">
      <w:pPr>
        <w:pStyle w:val="Corpodeltesto2"/>
      </w:pPr>
      <w:r>
        <w:t xml:space="preserve">“L'angelo mi trasportò in spirito su di un monte grande e alto, e mi mostrò la città santa, Gerusalemme, che scendeva dal cielo, da Dio, </w:t>
      </w:r>
      <w:r>
        <w:rPr>
          <w:b/>
        </w:rPr>
        <w:t>risplendente della gloria di Dio</w:t>
      </w:r>
      <w:r>
        <w:t xml:space="preserve">” (Ap 21,10). </w:t>
      </w:r>
    </w:p>
    <w:p w14:paraId="086A90AB" w14:textId="77777777" w:rsidR="004A3BFC" w:rsidRDefault="004A3BFC">
      <w:pPr>
        <w:pStyle w:val="Corpodeltesto2"/>
      </w:pPr>
      <w:r>
        <w:t xml:space="preserve">“La città non ha bisogno della luce del sole, né della luce della luna perché </w:t>
      </w:r>
      <w:r>
        <w:rPr>
          <w:b/>
        </w:rPr>
        <w:t>la gloria di Dio la illumina e la sua lampada è l'Agnello</w:t>
      </w:r>
      <w:r>
        <w:t xml:space="preserve">” (Ap 21,23). </w:t>
      </w:r>
    </w:p>
    <w:p w14:paraId="7B3CA4F1" w14:textId="77777777" w:rsidR="004A3BFC" w:rsidRDefault="004A3BFC">
      <w:pPr>
        <w:pStyle w:val="Corpodeltesto2"/>
      </w:pPr>
      <w:r>
        <w:t xml:space="preserve">“E porteranno a lei </w:t>
      </w:r>
      <w:r>
        <w:rPr>
          <w:b/>
        </w:rPr>
        <w:t>la gloria e l'onore delle nazioni</w:t>
      </w:r>
      <w:r>
        <w:t xml:space="preserve">” (Ap 21,26). </w:t>
      </w:r>
    </w:p>
    <w:p w14:paraId="6090B3ED" w14:textId="77777777" w:rsidR="004A3BFC" w:rsidRDefault="004A3BFC">
      <w:pPr>
        <w:pStyle w:val="Corpodeltesto2"/>
      </w:pPr>
    </w:p>
    <w:p w14:paraId="2A536709" w14:textId="77777777" w:rsidR="004A3BFC" w:rsidRDefault="004A3BFC">
      <w:pPr>
        <w:pStyle w:val="Titolo4"/>
      </w:pPr>
      <w:bookmarkStart w:id="246" w:name="_Toc127765461"/>
      <w:bookmarkStart w:id="247" w:name="_Toc128572602"/>
      <w:bookmarkStart w:id="248" w:name="_Toc129337707"/>
      <w:bookmarkStart w:id="249" w:name="_Toc62167766"/>
      <w:r>
        <w:t>“Fuoco” nel Nuovo Testamento:</w:t>
      </w:r>
      <w:bookmarkEnd w:id="246"/>
      <w:bookmarkEnd w:id="247"/>
      <w:bookmarkEnd w:id="248"/>
      <w:bookmarkEnd w:id="249"/>
    </w:p>
    <w:p w14:paraId="5CA4993D" w14:textId="77777777" w:rsidR="004A3BFC" w:rsidRDefault="004A3BFC">
      <w:pPr>
        <w:pStyle w:val="Corpodeltesto2"/>
      </w:pPr>
      <w:r>
        <w:t xml:space="preserve">“Già la scure è posta alla radice degli alberi: ogni albero che non produce frutti buoni viene tagliato e </w:t>
      </w:r>
      <w:r>
        <w:rPr>
          <w:b/>
        </w:rPr>
        <w:t>gettato nel fuoco</w:t>
      </w:r>
      <w:r>
        <w:t xml:space="preserve">” (Mt 3,10). </w:t>
      </w:r>
    </w:p>
    <w:p w14:paraId="31979240" w14:textId="77777777" w:rsidR="004A3BFC" w:rsidRDefault="004A3BFC">
      <w:pPr>
        <w:pStyle w:val="Corpodeltesto2"/>
      </w:pPr>
      <w:r>
        <w:t xml:space="preserve">“Io vi battezzo con acqua per la conversione; ma colui che viene dopo di me è più potente di me e io non son degno neanche di portargli i sandali; </w:t>
      </w:r>
      <w:r>
        <w:rPr>
          <w:b/>
        </w:rPr>
        <w:t>egli vi battezzerà in Spirito santo e fuoco</w:t>
      </w:r>
      <w:r>
        <w:t xml:space="preserve">” (Mt 3,11). </w:t>
      </w:r>
    </w:p>
    <w:p w14:paraId="1ED279F8" w14:textId="77777777" w:rsidR="004A3BFC" w:rsidRDefault="004A3BFC">
      <w:pPr>
        <w:pStyle w:val="Corpodeltesto2"/>
      </w:pPr>
      <w:r>
        <w:t xml:space="preserve">“Egli ha in mano il ventilabro, pulirà la sua aia e raccoglierà il suo grano nel granaio, </w:t>
      </w:r>
      <w:r>
        <w:rPr>
          <w:b/>
        </w:rPr>
        <w:t>ma brucerà la pula con un fuoco inestinguibile</w:t>
      </w:r>
      <w:r>
        <w:t xml:space="preserve">” (Mt 3,12). </w:t>
      </w:r>
    </w:p>
    <w:p w14:paraId="0B9DD4F9" w14:textId="77777777" w:rsidR="004A3BFC" w:rsidRDefault="004A3BFC">
      <w:pPr>
        <w:pStyle w:val="Corpodeltesto2"/>
      </w:pPr>
      <w:r>
        <w:t xml:space="preserve">“Ma io vi dico: chiunque si adira con il proprio fratello, sarà sottoposto a giudizio. Chi poi dice al fratello: stupido, sarà sottoposto al sinedrio; e chi gli dice: pazzo, </w:t>
      </w:r>
      <w:r>
        <w:rPr>
          <w:b/>
        </w:rPr>
        <w:t>sarà sottoposto al fuoco della Geenna</w:t>
      </w:r>
      <w:r>
        <w:t xml:space="preserve">” (Mt 5,22). </w:t>
      </w:r>
    </w:p>
    <w:p w14:paraId="40FFF893" w14:textId="77777777" w:rsidR="004A3BFC" w:rsidRDefault="004A3BFC">
      <w:pPr>
        <w:pStyle w:val="Corpodeltesto2"/>
      </w:pPr>
      <w:r>
        <w:t xml:space="preserve">“Ogni albero che non produce frutti buoni </w:t>
      </w:r>
      <w:r>
        <w:rPr>
          <w:b/>
        </w:rPr>
        <w:t>viene tagliato e gettato nel fuoco</w:t>
      </w:r>
      <w:r>
        <w:t xml:space="preserve">” (Mt 7,19). </w:t>
      </w:r>
    </w:p>
    <w:p w14:paraId="36EFE802" w14:textId="77777777" w:rsidR="004A3BFC" w:rsidRDefault="004A3BFC">
      <w:pPr>
        <w:pStyle w:val="Corpodeltesto2"/>
      </w:pPr>
      <w:r>
        <w:t xml:space="preserve">“Come dunque si raccoglie la zizzania </w:t>
      </w:r>
      <w:r>
        <w:rPr>
          <w:b/>
        </w:rPr>
        <w:t>e si brucia nel fuoco</w:t>
      </w:r>
      <w:r>
        <w:t xml:space="preserve">, così avverrà alla fine del mondo” (Mt 13,40). </w:t>
      </w:r>
    </w:p>
    <w:p w14:paraId="2CA46EF1" w14:textId="77777777" w:rsidR="004A3BFC" w:rsidRDefault="004A3BFC">
      <w:pPr>
        <w:pStyle w:val="Corpodeltesto2"/>
      </w:pPr>
      <w:r>
        <w:t xml:space="preserve">“…. che, gettatosi in ginocchio, gli disse: Signore, abbi pietà di mio figlio. Egli è epilettico e soffre molto; </w:t>
      </w:r>
      <w:r>
        <w:rPr>
          <w:b/>
        </w:rPr>
        <w:t>cade spesso nel fuoco e spesso anche nell'acqua</w:t>
      </w:r>
      <w:r>
        <w:t xml:space="preserve">” (Mt 17,15). </w:t>
      </w:r>
    </w:p>
    <w:p w14:paraId="3B40E1B4" w14:textId="77777777" w:rsidR="004A3BFC" w:rsidRDefault="004A3BFC">
      <w:pPr>
        <w:pStyle w:val="Corpodeltesto2"/>
      </w:pPr>
      <w:r>
        <w:lastRenderedPageBreak/>
        <w:t xml:space="preserve">“Se la tua mano o il tuo piede ti è occasione di scandalo, taglialo e gettalo via da te; è meglio per te entrare nella vita monco o zoppo, </w:t>
      </w:r>
      <w:r>
        <w:rPr>
          <w:b/>
        </w:rPr>
        <w:t>che avere due mani o due piedi ed essere gettato nel fuoco eterno</w:t>
      </w:r>
      <w:r>
        <w:t xml:space="preserve">” (Mt 18,8). </w:t>
      </w:r>
    </w:p>
    <w:p w14:paraId="431F7B2D" w14:textId="77777777" w:rsidR="004A3BFC" w:rsidRDefault="004A3BFC">
      <w:pPr>
        <w:pStyle w:val="Corpodeltesto2"/>
      </w:pPr>
      <w:r>
        <w:t xml:space="preserve">“E se il tuo occhio ti è occasione di scandalo, cavalo e gettalo via da te; è meglio per te entrare nella vita con un occhio solo, </w:t>
      </w:r>
      <w:r>
        <w:rPr>
          <w:b/>
        </w:rPr>
        <w:t>che avere due occhi ed essere gettato nella Geenna del fuoco</w:t>
      </w:r>
      <w:r>
        <w:t xml:space="preserve">” (Mt 18,9). </w:t>
      </w:r>
    </w:p>
    <w:p w14:paraId="29C53D73" w14:textId="77777777" w:rsidR="004A3BFC" w:rsidRDefault="004A3BFC">
      <w:pPr>
        <w:pStyle w:val="Corpodeltesto2"/>
      </w:pPr>
      <w:r>
        <w:t xml:space="preserve">“Poi dirà a quelli alla sua sinistra: </w:t>
      </w:r>
      <w:r>
        <w:rPr>
          <w:b/>
        </w:rPr>
        <w:t>Via, lontano da me, maledetti, nel fuoco eterno, preparato per il diavolo e per i suoi angeli</w:t>
      </w:r>
      <w:r>
        <w:t xml:space="preserve">” (Mt 25,41). </w:t>
      </w:r>
    </w:p>
    <w:p w14:paraId="0ED31EED" w14:textId="77777777" w:rsidR="004A3BFC" w:rsidRDefault="004A3BFC">
      <w:pPr>
        <w:pStyle w:val="Corpodeltesto2"/>
      </w:pPr>
      <w:r>
        <w:t xml:space="preserve">“… anzi, spesso lo ha buttato persino </w:t>
      </w:r>
      <w:r>
        <w:rPr>
          <w:b/>
        </w:rPr>
        <w:t>nel fuoco e nell'acqua per ucciderlo</w:t>
      </w:r>
      <w:r>
        <w:t xml:space="preserve">. Ma se tu puoi qualcosa, abbi pietà di noi e aiutaci” (Mc 9,22). </w:t>
      </w:r>
    </w:p>
    <w:p w14:paraId="54561BC6" w14:textId="77777777" w:rsidR="004A3BFC" w:rsidRDefault="004A3BFC">
      <w:pPr>
        <w:pStyle w:val="Corpodeltesto2"/>
      </w:pPr>
      <w:r>
        <w:t xml:space="preserve">“Se la tua mano ti scandalizza, tagliala: è meglio per te entrare nella vita monco, </w:t>
      </w:r>
      <w:r>
        <w:rPr>
          <w:b/>
        </w:rPr>
        <w:t>che con due mani andare nella Geenna, nel fuoco inestinguibile</w:t>
      </w:r>
      <w:r>
        <w:t xml:space="preserve">” (Mc 9,43). </w:t>
      </w:r>
    </w:p>
    <w:p w14:paraId="0674652F" w14:textId="77777777" w:rsidR="004A3BFC" w:rsidRDefault="004A3BFC">
      <w:pPr>
        <w:pStyle w:val="Corpodeltesto2"/>
      </w:pPr>
      <w:r>
        <w:t xml:space="preserve">“… dove il loro verme non muore </w:t>
      </w:r>
      <w:r>
        <w:rPr>
          <w:b/>
        </w:rPr>
        <w:t>e il fuoco non si estingue</w:t>
      </w:r>
      <w:r>
        <w:t xml:space="preserve">” (Mc 9,48). </w:t>
      </w:r>
    </w:p>
    <w:p w14:paraId="3A5A5EEB" w14:textId="77777777" w:rsidR="004A3BFC" w:rsidRDefault="004A3BFC">
      <w:pPr>
        <w:pStyle w:val="Corpodeltesto2"/>
      </w:pPr>
      <w:r>
        <w:t xml:space="preserve">“Perché ciascuno </w:t>
      </w:r>
      <w:r>
        <w:rPr>
          <w:b/>
        </w:rPr>
        <w:t>sarà salato con il fuoco</w:t>
      </w:r>
      <w:r>
        <w:t xml:space="preserve">” (Mc 9,49). </w:t>
      </w:r>
    </w:p>
    <w:p w14:paraId="37F8229B" w14:textId="77777777" w:rsidR="004A3BFC" w:rsidRDefault="004A3BFC">
      <w:pPr>
        <w:pStyle w:val="Corpodeltesto2"/>
      </w:pPr>
      <w:r>
        <w:t xml:space="preserve">“Pietro lo aveva seguito da lontano, fin dentro il cortile del sommo sacerdote; e se ne stava seduto tra i servi, </w:t>
      </w:r>
      <w:r>
        <w:rPr>
          <w:b/>
        </w:rPr>
        <w:t>scaldandosi al fuoco</w:t>
      </w:r>
      <w:r>
        <w:t xml:space="preserve">” (Mc 14,54). </w:t>
      </w:r>
    </w:p>
    <w:p w14:paraId="455467DB" w14:textId="77777777" w:rsidR="004A3BFC" w:rsidRDefault="004A3BFC">
      <w:pPr>
        <w:pStyle w:val="Corpodeltesto2"/>
      </w:pPr>
      <w:r>
        <w:t xml:space="preserve">“Anzi, la scure è già posta alla radice degli alberi; </w:t>
      </w:r>
      <w:r>
        <w:rPr>
          <w:b/>
        </w:rPr>
        <w:t>ogni albero che non porta buon frutto, sarà tagliato e buttato nel fuoco</w:t>
      </w:r>
      <w:r>
        <w:t xml:space="preserve">” (Lc 3,9). </w:t>
      </w:r>
    </w:p>
    <w:p w14:paraId="52210457" w14:textId="77777777" w:rsidR="004A3BFC" w:rsidRDefault="004A3BFC">
      <w:pPr>
        <w:pStyle w:val="Corpodeltesto2"/>
      </w:pPr>
      <w:r>
        <w:t xml:space="preserve">“Giovanni rispose a tutti dicendo: Io vi battezzo con acqua; ma viene uno che è più forte di me, al quale io non son degno di sciogliere neppure il legaccio dei sandali: </w:t>
      </w:r>
      <w:r>
        <w:rPr>
          <w:b/>
        </w:rPr>
        <w:t>costui vi battezzerà in Spirito Santo e fuoco</w:t>
      </w:r>
      <w:r>
        <w:t xml:space="preserve">” (Lc 3,16). </w:t>
      </w:r>
    </w:p>
    <w:p w14:paraId="57B057E5" w14:textId="77777777" w:rsidR="004A3BFC" w:rsidRDefault="004A3BFC">
      <w:pPr>
        <w:pStyle w:val="Corpodeltesto2"/>
      </w:pPr>
      <w:r>
        <w:t xml:space="preserve">“Egli ha in mano il ventilabro per ripulire la sua aia e per raccogliere il frumento nel granaio; </w:t>
      </w:r>
      <w:r>
        <w:rPr>
          <w:b/>
        </w:rPr>
        <w:t>ma la pula, la brucerà con fuoco inestinguibile</w:t>
      </w:r>
      <w:r>
        <w:t xml:space="preserve">” (Lc 3,17). </w:t>
      </w:r>
    </w:p>
    <w:p w14:paraId="2328C150" w14:textId="77777777" w:rsidR="004A3BFC" w:rsidRDefault="004A3BFC">
      <w:pPr>
        <w:pStyle w:val="Corpodeltesto2"/>
      </w:pPr>
      <w:r>
        <w:t xml:space="preserve">“Quando videro ciò, i discepoli Giacomo e Giovanni dissero: Signore, </w:t>
      </w:r>
      <w:r>
        <w:rPr>
          <w:b/>
        </w:rPr>
        <w:t xml:space="preserve">vuoi che diciamo che scenda un fuoco dal cielo e li consumi?” </w:t>
      </w:r>
      <w:r>
        <w:t xml:space="preserve">(Lc 9,54). </w:t>
      </w:r>
    </w:p>
    <w:p w14:paraId="6D8CDAB9" w14:textId="77777777" w:rsidR="004A3BFC" w:rsidRDefault="004A3BFC">
      <w:pPr>
        <w:pStyle w:val="Corpodeltesto2"/>
      </w:pPr>
      <w:r>
        <w:t>“</w:t>
      </w:r>
      <w:r>
        <w:rPr>
          <w:b/>
        </w:rPr>
        <w:t>Sono venuto a portare il fuoco sulla terra; e come vorrei che fosse già acceso</w:t>
      </w:r>
      <w:r>
        <w:t xml:space="preserve">!” (Lc 12,49). </w:t>
      </w:r>
    </w:p>
    <w:p w14:paraId="4FAFE20B" w14:textId="77777777" w:rsidR="004A3BFC" w:rsidRDefault="004A3BFC">
      <w:pPr>
        <w:pStyle w:val="Corpodeltesto2"/>
      </w:pPr>
      <w:r>
        <w:t xml:space="preserve">“… ma nel giorno in cui Lot uscì da Sòdoma </w:t>
      </w:r>
      <w:r>
        <w:rPr>
          <w:b/>
        </w:rPr>
        <w:t>piovve fuoco e zolfo dal cielo e li fece perire tutti</w:t>
      </w:r>
      <w:r>
        <w:t xml:space="preserve">” (Lc 17,29). </w:t>
      </w:r>
    </w:p>
    <w:p w14:paraId="297F9D22" w14:textId="77777777" w:rsidR="004A3BFC" w:rsidRDefault="004A3BFC">
      <w:pPr>
        <w:pStyle w:val="Corpodeltesto2"/>
      </w:pPr>
      <w:r>
        <w:t>“</w:t>
      </w:r>
      <w:r>
        <w:rPr>
          <w:b/>
        </w:rPr>
        <w:t xml:space="preserve">Siccome avevano acceso un fuoco in mezzo al cortile </w:t>
      </w:r>
      <w:r>
        <w:t xml:space="preserve">e si erano seduti attorno, anche Pietro si sedette in mezzo a loro” (Lc 22,55). </w:t>
      </w:r>
    </w:p>
    <w:p w14:paraId="1FBBF2BA" w14:textId="77777777" w:rsidR="004A3BFC" w:rsidRDefault="004A3BFC">
      <w:pPr>
        <w:pStyle w:val="Corpodeltesto2"/>
      </w:pPr>
      <w:r>
        <w:t xml:space="preserve">“Chi non rimane in me viene gettato via come il tralcio e si secca, </w:t>
      </w:r>
      <w:r>
        <w:rPr>
          <w:b/>
        </w:rPr>
        <w:t>e poi lo raccolgono e lo gettano nel fuoco e lo bruciano</w:t>
      </w:r>
      <w:r>
        <w:t xml:space="preserve">” (Gv 15,6). </w:t>
      </w:r>
    </w:p>
    <w:p w14:paraId="085B8717" w14:textId="77777777" w:rsidR="004A3BFC" w:rsidRDefault="004A3BFC">
      <w:pPr>
        <w:pStyle w:val="Corpodeltesto2"/>
      </w:pPr>
      <w:r>
        <w:t xml:space="preserve">“Intanto i servi e le guardie </w:t>
      </w:r>
      <w:r>
        <w:rPr>
          <w:b/>
        </w:rPr>
        <w:t>avevano acceso un fuoco</w:t>
      </w:r>
      <w:r>
        <w:t xml:space="preserve">, perché faceva freddo, e si scaldavano; anche Pietro stava con loro e si scaldava” (Gv 18,18). </w:t>
      </w:r>
    </w:p>
    <w:p w14:paraId="3A5A35B4" w14:textId="77777777" w:rsidR="004A3BFC" w:rsidRDefault="004A3BFC">
      <w:pPr>
        <w:pStyle w:val="Corpodeltesto2"/>
      </w:pPr>
      <w:r>
        <w:t xml:space="preserve">“Appena scesi a terra, </w:t>
      </w:r>
      <w:r>
        <w:rPr>
          <w:b/>
        </w:rPr>
        <w:t>videro un fuoco di brace con del pesce sopra</w:t>
      </w:r>
      <w:r>
        <w:t xml:space="preserve">, e del pane” (Gv 21,9). </w:t>
      </w:r>
    </w:p>
    <w:p w14:paraId="31CB04A5" w14:textId="77777777" w:rsidR="004A3BFC" w:rsidRDefault="004A3BFC">
      <w:pPr>
        <w:pStyle w:val="Corpodeltesto2"/>
      </w:pPr>
      <w:r>
        <w:t xml:space="preserve">“Apparvero loro </w:t>
      </w:r>
      <w:r>
        <w:rPr>
          <w:b/>
        </w:rPr>
        <w:t xml:space="preserve">lingue come di fuoco </w:t>
      </w:r>
      <w:r>
        <w:t xml:space="preserve">che si dividevano e si posarono su ciascuno di loro” (At 2,3). </w:t>
      </w:r>
    </w:p>
    <w:p w14:paraId="547E0801" w14:textId="77777777" w:rsidR="004A3BFC" w:rsidRDefault="004A3BFC">
      <w:pPr>
        <w:pStyle w:val="Corpodeltesto2"/>
      </w:pPr>
      <w:r>
        <w:lastRenderedPageBreak/>
        <w:t xml:space="preserve">“Farò prodigi in alto nel cielo e segni in basso sulla terra, </w:t>
      </w:r>
      <w:r>
        <w:rPr>
          <w:b/>
        </w:rPr>
        <w:t>sangue, fuoco e nuvole di fumo</w:t>
      </w:r>
      <w:r>
        <w:t xml:space="preserve">” (At 2,19). </w:t>
      </w:r>
    </w:p>
    <w:p w14:paraId="0205F4F2" w14:textId="77777777" w:rsidR="004A3BFC" w:rsidRDefault="004A3BFC">
      <w:pPr>
        <w:pStyle w:val="Corpodeltesto2"/>
      </w:pPr>
      <w:r>
        <w:t xml:space="preserve">“Gli indigeni ci trattarono con rara umanità; </w:t>
      </w:r>
      <w:r>
        <w:rPr>
          <w:b/>
        </w:rPr>
        <w:t>ci accolsero tutti attorno a un gran fuoco</w:t>
      </w:r>
      <w:r>
        <w:t xml:space="preserve">, che avevano acceso perché era sopraggiunta la pioggia ed era freddo” (At 28,2). </w:t>
      </w:r>
    </w:p>
    <w:p w14:paraId="39928E94" w14:textId="77777777" w:rsidR="004A3BFC" w:rsidRDefault="004A3BFC">
      <w:pPr>
        <w:pStyle w:val="Corpodeltesto2"/>
      </w:pPr>
      <w:r>
        <w:t xml:space="preserve">“Mentre Paolo raccoglieva un fascio di sarmenti </w:t>
      </w:r>
      <w:r>
        <w:rPr>
          <w:b/>
        </w:rPr>
        <w:t>e lo gettava sul fuoco</w:t>
      </w:r>
      <w:r>
        <w:t xml:space="preserve">, una vipera, risvegliata dal calore, lo morse a una mano” (At 28,3). </w:t>
      </w:r>
    </w:p>
    <w:p w14:paraId="4674931E" w14:textId="77777777" w:rsidR="004A3BFC" w:rsidRDefault="004A3BFC">
      <w:pPr>
        <w:pStyle w:val="Corpodeltesto2"/>
      </w:pPr>
      <w:r>
        <w:t xml:space="preserve">“Ma </w:t>
      </w:r>
      <w:r>
        <w:rPr>
          <w:b/>
        </w:rPr>
        <w:t xml:space="preserve">egli scosse la serpe nel fuoco </w:t>
      </w:r>
      <w:r>
        <w:t xml:space="preserve">e non ne patì alcun male” (At 28,5). </w:t>
      </w:r>
    </w:p>
    <w:p w14:paraId="013CBE18" w14:textId="77777777" w:rsidR="004A3BFC" w:rsidRDefault="004A3BFC">
      <w:pPr>
        <w:pStyle w:val="Corpodeltesto2"/>
      </w:pPr>
      <w:r>
        <w:t xml:space="preserve">“… l'opera di ciascuno sarà ben visibile: </w:t>
      </w:r>
      <w:r>
        <w:rPr>
          <w:b/>
        </w:rPr>
        <w:t>la farà conoscere quel giorno che si manifesterà col fuoco, e il fuoco proverà la qualità dell'opera di ciascuno</w:t>
      </w:r>
      <w:r>
        <w:t xml:space="preserve">” (1Cor 3,13). </w:t>
      </w:r>
    </w:p>
    <w:p w14:paraId="12554A2E" w14:textId="77777777" w:rsidR="004A3BFC" w:rsidRDefault="004A3BFC">
      <w:pPr>
        <w:pStyle w:val="Corpodeltesto2"/>
      </w:pPr>
      <w:r>
        <w:t xml:space="preserve">“… ma se l'opera finirà bruciata, sarà punito: </w:t>
      </w:r>
      <w:r>
        <w:rPr>
          <w:b/>
        </w:rPr>
        <w:t>tuttavia egli si salverà, però come attraverso il fuoco</w:t>
      </w:r>
      <w:r>
        <w:t xml:space="preserve">” (1Cor 3,15). </w:t>
      </w:r>
    </w:p>
    <w:p w14:paraId="6D0B87AC" w14:textId="77777777" w:rsidR="004A3BFC" w:rsidRDefault="004A3BFC">
      <w:pPr>
        <w:pStyle w:val="Corpodeltesto2"/>
      </w:pPr>
      <w:r>
        <w:t xml:space="preserve">“… </w:t>
      </w:r>
      <w:r>
        <w:rPr>
          <w:b/>
        </w:rPr>
        <w:t>in fuoco ardente</w:t>
      </w:r>
      <w:r>
        <w:t xml:space="preserve">, a far vendetta di quanti non conoscono Dio e non obbediscono al vangelo del Signore nostro Gesù” (2Ts 2,8). </w:t>
      </w:r>
    </w:p>
    <w:p w14:paraId="6E60C954" w14:textId="77777777" w:rsidR="004A3BFC" w:rsidRDefault="004A3BFC">
      <w:pPr>
        <w:pStyle w:val="Corpodeltesto2"/>
      </w:pPr>
      <w:r>
        <w:t xml:space="preserve">“… sedotti dall'ipocrisia di impostori, </w:t>
      </w:r>
      <w:r>
        <w:rPr>
          <w:b/>
        </w:rPr>
        <w:t>già bollati a fuoco nella loro coscienza</w:t>
      </w:r>
      <w:r>
        <w:t xml:space="preserve">” (1Tm 4,2). </w:t>
      </w:r>
    </w:p>
    <w:p w14:paraId="12189D12" w14:textId="77777777" w:rsidR="004A3BFC" w:rsidRDefault="004A3BFC">
      <w:pPr>
        <w:pStyle w:val="Corpodeltesto2"/>
      </w:pPr>
      <w:r>
        <w:t xml:space="preserve">“Mentre degli angeli dice: Egli fa i suoi angeli pari ai venti, </w:t>
      </w:r>
      <w:r>
        <w:rPr>
          <w:b/>
        </w:rPr>
        <w:t>e i suoi ministri come fiamma di fuoco</w:t>
      </w:r>
      <w:r>
        <w:t xml:space="preserve">” (Eb 1,7). </w:t>
      </w:r>
    </w:p>
    <w:p w14:paraId="554E7143" w14:textId="77777777" w:rsidR="004A3BFC" w:rsidRDefault="004A3BFC">
      <w:pPr>
        <w:pStyle w:val="Corpodeltesto2"/>
      </w:pPr>
      <w:r>
        <w:t xml:space="preserve">“… ma se produce pruni e spine, non ha alcun valore ed è vicina alla maledizione: </w:t>
      </w:r>
      <w:r>
        <w:rPr>
          <w:b/>
        </w:rPr>
        <w:t>sarà infine arsa dal fuoco!</w:t>
      </w:r>
      <w:r>
        <w:t xml:space="preserve">” (Eb 6,8). </w:t>
      </w:r>
    </w:p>
    <w:p w14:paraId="3D5BFA3F" w14:textId="77777777" w:rsidR="004A3BFC" w:rsidRDefault="004A3BFC">
      <w:pPr>
        <w:pStyle w:val="Corpodeltesto2"/>
      </w:pPr>
      <w:r>
        <w:t xml:space="preserve">“… ma soltanto una terribile attesa del giudizio </w:t>
      </w:r>
      <w:r>
        <w:rPr>
          <w:b/>
        </w:rPr>
        <w:t>e la vampa di un fuoco che dovrà divorare i ribelli</w:t>
      </w:r>
      <w:r>
        <w:t xml:space="preserve">” (Eb 10,27). </w:t>
      </w:r>
    </w:p>
    <w:p w14:paraId="0C9C13BD" w14:textId="77777777" w:rsidR="004A3BFC" w:rsidRDefault="004A3BFC">
      <w:pPr>
        <w:pStyle w:val="Corpodeltesto2"/>
      </w:pPr>
      <w:r>
        <w:t xml:space="preserve">“…. </w:t>
      </w:r>
      <w:r>
        <w:rPr>
          <w:b/>
        </w:rPr>
        <w:t>spensero la violenza del fuoco</w:t>
      </w:r>
      <w:r>
        <w:t xml:space="preserve">, scamparono al taglio della spada, trovarono forza dalla loro debolezza, divennero forti in guerra, respinsero invasioni di stranieri” (Eb 11,34). </w:t>
      </w:r>
    </w:p>
    <w:p w14:paraId="5AADECC3" w14:textId="77777777" w:rsidR="004A3BFC" w:rsidRDefault="004A3BFC">
      <w:pPr>
        <w:pStyle w:val="Corpodeltesto2"/>
      </w:pPr>
      <w:r>
        <w:t xml:space="preserve">“Voi infatti non vi siete accostati </w:t>
      </w:r>
      <w:r>
        <w:rPr>
          <w:b/>
        </w:rPr>
        <w:t>a un luogo tangibile e a un fuoco ardente</w:t>
      </w:r>
      <w:r>
        <w:t xml:space="preserve">, né a oscurità, tenebra e tempesta” (Eb 12,18). </w:t>
      </w:r>
    </w:p>
    <w:p w14:paraId="5D60CA08" w14:textId="77777777" w:rsidR="004A3BFC" w:rsidRDefault="004A3BFC">
      <w:pPr>
        <w:pStyle w:val="Corpodeltesto2"/>
      </w:pPr>
      <w:r>
        <w:t xml:space="preserve">“…. perché </w:t>
      </w:r>
      <w:r>
        <w:rPr>
          <w:b/>
        </w:rPr>
        <w:t>il nostro Dio è un fuoco divoratore</w:t>
      </w:r>
      <w:r>
        <w:t xml:space="preserve">” (Eb 12,29). </w:t>
      </w:r>
    </w:p>
    <w:p w14:paraId="653382E6" w14:textId="77777777" w:rsidR="004A3BFC" w:rsidRDefault="004A3BFC">
      <w:pPr>
        <w:pStyle w:val="Corpodeltesto2"/>
      </w:pPr>
      <w:r>
        <w:t xml:space="preserve">“Così anche la lingua: è un piccolo membro e può vantarsi di grandi cose. </w:t>
      </w:r>
      <w:r>
        <w:rPr>
          <w:b/>
        </w:rPr>
        <w:t>Vedete un piccolo fuoco quale grande foresta può incendiare!</w:t>
      </w:r>
      <w:r>
        <w:t xml:space="preserve">” (Gc 3,5). </w:t>
      </w:r>
    </w:p>
    <w:p w14:paraId="0431A446" w14:textId="77777777" w:rsidR="004A3BFC" w:rsidRDefault="004A3BFC">
      <w:pPr>
        <w:pStyle w:val="Corpodeltesto2"/>
      </w:pPr>
      <w:r>
        <w:t>“</w:t>
      </w:r>
      <w:r>
        <w:rPr>
          <w:b/>
        </w:rPr>
        <w:t>Anche la lingua è un fuoco</w:t>
      </w:r>
      <w:r>
        <w:t xml:space="preserve">, è il mondo dell'iniquità, vive inserita  nelle nostre membra e contamina tutto il corpo e incendia il corso  della vita, </w:t>
      </w:r>
      <w:r>
        <w:rPr>
          <w:b/>
        </w:rPr>
        <w:t>traendo la sua fiamma dalla Geenna</w:t>
      </w:r>
      <w:r>
        <w:t xml:space="preserve">” (Gc 3,6). </w:t>
      </w:r>
    </w:p>
    <w:p w14:paraId="7F77C86C" w14:textId="77777777" w:rsidR="004A3BFC" w:rsidRDefault="004A3BFC">
      <w:pPr>
        <w:pStyle w:val="Corpodeltesto2"/>
      </w:pPr>
      <w:r>
        <w:t>“… le vostre  vesti sono state divorate dalle tarme; il vostro oro e il vostro  argento sono consumati dalla ruggine, la loro ruggine si leverà a  testimonianza contro di voi</w:t>
      </w:r>
      <w:r>
        <w:rPr>
          <w:b/>
        </w:rPr>
        <w:t xml:space="preserve"> e divorerà le vostre carni come un fuoco</w:t>
      </w:r>
      <w:r>
        <w:t xml:space="preserve">. Avete accumulato tesori per gli ultimi giorni!” (Gc 5,3). </w:t>
      </w:r>
    </w:p>
    <w:p w14:paraId="3150E3E0" w14:textId="77777777" w:rsidR="004A3BFC" w:rsidRDefault="004A3BFC">
      <w:pPr>
        <w:pStyle w:val="Corpodeltesto2"/>
      </w:pPr>
      <w:r>
        <w:t xml:space="preserve">“… perché il valore della vostra fede, molto più preziosa dell'oro, che, pur destinato a perire, </w:t>
      </w:r>
      <w:r>
        <w:rPr>
          <w:b/>
        </w:rPr>
        <w:t>tuttavia si prova col fuoco</w:t>
      </w:r>
      <w:r>
        <w:t xml:space="preserve">, torni a vostra lode, gloria e onore nella manifestazione di Gesù Cristo” (1Pt 1,7). </w:t>
      </w:r>
    </w:p>
    <w:p w14:paraId="0742DFF8" w14:textId="77777777" w:rsidR="004A3BFC" w:rsidRDefault="004A3BFC">
      <w:pPr>
        <w:pStyle w:val="Corpodeltesto2"/>
      </w:pPr>
      <w:r>
        <w:lastRenderedPageBreak/>
        <w:t xml:space="preserve">“Ora, i cieli e la terra attuali sono conservati dalla medesima parola, </w:t>
      </w:r>
      <w:r>
        <w:rPr>
          <w:b/>
        </w:rPr>
        <w:t>riservati al fuoco per il giorno del giudizio e della rovina degli empi</w:t>
      </w:r>
      <w:r>
        <w:t xml:space="preserve">” (2Pt 3,7). </w:t>
      </w:r>
    </w:p>
    <w:p w14:paraId="2B96ED89" w14:textId="77777777" w:rsidR="004A3BFC" w:rsidRDefault="004A3BFC">
      <w:pPr>
        <w:pStyle w:val="Corpodeltesto2"/>
      </w:pPr>
      <w:r>
        <w:t xml:space="preserve">“Così Sòdoma e Gomorra e le città vicine, che si sono abbandonate  all'impudicizia allo stesso modo e sono andate dietro a vizi contro natura, </w:t>
      </w:r>
      <w:r>
        <w:rPr>
          <w:b/>
        </w:rPr>
        <w:t>stanno come esempio subendo le pene di un fuoco eterno</w:t>
      </w:r>
      <w:r>
        <w:t xml:space="preserve">” (Gd 1,7). </w:t>
      </w:r>
    </w:p>
    <w:p w14:paraId="58235C56" w14:textId="77777777" w:rsidR="004A3BFC" w:rsidRDefault="004A3BFC">
      <w:pPr>
        <w:pStyle w:val="Corpodeltesto2"/>
      </w:pPr>
      <w:r>
        <w:t xml:space="preserve">“… </w:t>
      </w:r>
      <w:r>
        <w:rPr>
          <w:b/>
        </w:rPr>
        <w:t>altri salvateli strappandoli dal fuoco</w:t>
      </w:r>
      <w:r>
        <w:t xml:space="preserve">, di altri infine abbiate compassione con timore, guardandovi perfino dalla veste contaminata dalla  loro carne” (Gd 1,23). </w:t>
      </w:r>
    </w:p>
    <w:p w14:paraId="5F9A3897" w14:textId="77777777" w:rsidR="004A3BFC" w:rsidRDefault="004A3BFC">
      <w:pPr>
        <w:pStyle w:val="Corpodeltesto2"/>
      </w:pPr>
      <w:r>
        <w:t xml:space="preserve">“I capelli della testa erano candidi, simili a lana candida, come neve. </w:t>
      </w:r>
      <w:r>
        <w:rPr>
          <w:b/>
        </w:rPr>
        <w:t>Aveva gli occhi fiammeggianti come fuoco</w:t>
      </w:r>
      <w:r>
        <w:t xml:space="preserve">” (Ap 1,14). </w:t>
      </w:r>
    </w:p>
    <w:p w14:paraId="3A79E188" w14:textId="77777777" w:rsidR="004A3BFC" w:rsidRDefault="004A3BFC">
      <w:pPr>
        <w:pStyle w:val="Corpodeltesto2"/>
      </w:pPr>
      <w:r>
        <w:t xml:space="preserve">“All'angelo della Chiesa di Tiàtira scrivi: Così parla il Figlio di Dio, </w:t>
      </w:r>
      <w:r>
        <w:rPr>
          <w:b/>
        </w:rPr>
        <w:t xml:space="preserve">Colui che ha gli occhi fiammeggianti come fuoco </w:t>
      </w:r>
      <w:r>
        <w:t xml:space="preserve">e i piedi simili a bronzo splendente” (Ap 2,18). </w:t>
      </w:r>
    </w:p>
    <w:p w14:paraId="70CDEEBA" w14:textId="77777777" w:rsidR="004A3BFC" w:rsidRDefault="004A3BFC">
      <w:pPr>
        <w:pStyle w:val="Corpodeltesto2"/>
      </w:pPr>
      <w:r>
        <w:t xml:space="preserve">“Ti consiglio di comperare da me </w:t>
      </w:r>
      <w:r>
        <w:rPr>
          <w:b/>
        </w:rPr>
        <w:t xml:space="preserve">oro purificato dal fuoco </w:t>
      </w:r>
      <w:r>
        <w:t xml:space="preserve">per diventare ricco, vesti bianche per coprirti e nascondere la vergognosa tua nudità e collirio per ungerti gli occhi e ricuperare la vista” (Ap 3,18). </w:t>
      </w:r>
    </w:p>
    <w:p w14:paraId="274C4AFC" w14:textId="77777777" w:rsidR="004A3BFC" w:rsidRDefault="004A3BFC">
      <w:pPr>
        <w:pStyle w:val="Corpodeltesto2"/>
      </w:pPr>
      <w:r>
        <w:t>“</w:t>
      </w:r>
      <w:r>
        <w:rPr>
          <w:b/>
        </w:rPr>
        <w:t>Allora uscì un altro cavallo, rosso fuoco</w:t>
      </w:r>
      <w:r>
        <w:t xml:space="preserve">. A colui che lo cavalcava fu dato potere di togliere la pace dalla terra perché si sgozzassero a vicenda e gli fu consegnata una grande spada” (Ap 6,4). </w:t>
      </w:r>
    </w:p>
    <w:p w14:paraId="34E5714D" w14:textId="77777777" w:rsidR="004A3BFC" w:rsidRDefault="004A3BFC">
      <w:pPr>
        <w:pStyle w:val="Corpodeltesto2"/>
      </w:pPr>
      <w:r>
        <w:t xml:space="preserve">“Poi l'angelo prese l'incensiere, </w:t>
      </w:r>
      <w:r>
        <w:rPr>
          <w:b/>
        </w:rPr>
        <w:t xml:space="preserve">lo riempì del fuoco preso dall'altare </w:t>
      </w:r>
      <w:r>
        <w:t xml:space="preserve">e lo gettò sulla terra: ne seguirono scoppi di tuono, clamori, fulmini e scosse di terremoto” (Ap 8,5). </w:t>
      </w:r>
    </w:p>
    <w:p w14:paraId="613862F3" w14:textId="77777777" w:rsidR="004A3BFC" w:rsidRDefault="004A3BFC">
      <w:pPr>
        <w:pStyle w:val="Corpodeltesto2"/>
      </w:pPr>
      <w:r>
        <w:t xml:space="preserve">“Appena il primo suonò la tromba, </w:t>
      </w:r>
      <w:r>
        <w:rPr>
          <w:b/>
        </w:rPr>
        <w:t>grandine e fuoco mescolati a sangue scrosciarono sulla terra</w:t>
      </w:r>
      <w:r>
        <w:t xml:space="preserve">. Un terzo della terra fu arso, un terzo degli alberi andò bruciato e ogni erba verde si seccò” (Ap 8,7). </w:t>
      </w:r>
    </w:p>
    <w:p w14:paraId="4B38E529" w14:textId="77777777" w:rsidR="004A3BFC" w:rsidRDefault="004A3BFC">
      <w:pPr>
        <w:pStyle w:val="Corpodeltesto2"/>
      </w:pPr>
      <w:r>
        <w:t xml:space="preserve">“Il secondo angelo suonò la tromba: </w:t>
      </w:r>
      <w:r>
        <w:rPr>
          <w:b/>
        </w:rPr>
        <w:t>come una gran montagna di fuoco fu scagliata nel mare</w:t>
      </w:r>
      <w:r>
        <w:t xml:space="preserve">. Un terzo del mare divenne sangue” (Ap 8,8). </w:t>
      </w:r>
    </w:p>
    <w:p w14:paraId="60BC2A69" w14:textId="77777777" w:rsidR="004A3BFC" w:rsidRDefault="004A3BFC">
      <w:pPr>
        <w:pStyle w:val="Corpodeltesto2"/>
      </w:pPr>
      <w:r>
        <w:t xml:space="preserve">“Così mi apparvero i cavalli e i cavalieri: </w:t>
      </w:r>
      <w:r>
        <w:rPr>
          <w:b/>
        </w:rPr>
        <w:t>questi avevano corazze di fuoco</w:t>
      </w:r>
      <w:r>
        <w:t xml:space="preserve">, </w:t>
      </w:r>
      <w:r>
        <w:rPr>
          <w:b/>
        </w:rPr>
        <w:t>di giacinto, di zolfo</w:t>
      </w:r>
      <w:r>
        <w:t xml:space="preserve">. Le teste dei cavalli erano come le teste dei leoni e dalla loro bocca </w:t>
      </w:r>
      <w:r>
        <w:rPr>
          <w:b/>
        </w:rPr>
        <w:t>usciva fuoco, fumo e zolfo”</w:t>
      </w:r>
      <w:r>
        <w:t xml:space="preserve"> (Ap 9,17). </w:t>
      </w:r>
    </w:p>
    <w:p w14:paraId="2DB3FA27" w14:textId="77777777" w:rsidR="004A3BFC" w:rsidRDefault="004A3BFC">
      <w:pPr>
        <w:pStyle w:val="Corpodeltesto2"/>
      </w:pPr>
      <w:r>
        <w:t xml:space="preserve">“Da questo triplice flagello, </w:t>
      </w:r>
      <w:r>
        <w:rPr>
          <w:b/>
        </w:rPr>
        <w:t xml:space="preserve">dal fuoco, dal fumo e dallo zolfo </w:t>
      </w:r>
      <w:r>
        <w:t xml:space="preserve">che usciva dalla loro bocca, fu ucciso un terzo dell'umanità” (Ap 9,18). </w:t>
      </w:r>
    </w:p>
    <w:p w14:paraId="6C90753E" w14:textId="77777777" w:rsidR="004A3BFC" w:rsidRDefault="004A3BFC">
      <w:pPr>
        <w:pStyle w:val="Corpodeltesto2"/>
      </w:pPr>
      <w:r>
        <w:t xml:space="preserve">“Vidi poi un altro angelo, possente, discendere dal cielo, avvolto in una nube, la fronte cinta di un arcobaleno; aveva la faccia come il sole </w:t>
      </w:r>
      <w:r>
        <w:rPr>
          <w:b/>
        </w:rPr>
        <w:t>e le gambe come colonne di fuoco”</w:t>
      </w:r>
      <w:r>
        <w:t xml:space="preserve"> (Ap 10,1). </w:t>
      </w:r>
    </w:p>
    <w:p w14:paraId="7CEECBDF" w14:textId="77777777" w:rsidR="004A3BFC" w:rsidRDefault="004A3BFC">
      <w:pPr>
        <w:pStyle w:val="Corpodeltesto2"/>
      </w:pPr>
      <w:r>
        <w:t xml:space="preserve">“Se qualcuno pensasse di far loro del male, </w:t>
      </w:r>
      <w:r>
        <w:rPr>
          <w:b/>
        </w:rPr>
        <w:t>uscirà dalla loro bocca un fuoco che divorerà i loro nemici</w:t>
      </w:r>
      <w:r>
        <w:t xml:space="preserve">. Così deve perire chiunque pensi di far loro del male” (Ap 11,5). </w:t>
      </w:r>
    </w:p>
    <w:p w14:paraId="7010300E" w14:textId="77777777" w:rsidR="004A3BFC" w:rsidRDefault="004A3BFC">
      <w:pPr>
        <w:pStyle w:val="Corpodeltesto2"/>
      </w:pPr>
      <w:r>
        <w:t xml:space="preserve">“Operava grandi prodigi, </w:t>
      </w:r>
      <w:r>
        <w:rPr>
          <w:b/>
        </w:rPr>
        <w:t>fino a fare scendere fuoco dal cielo sulla terra davanti agli uomini</w:t>
      </w:r>
      <w:r>
        <w:t xml:space="preserve">” (Ap 13,13). </w:t>
      </w:r>
    </w:p>
    <w:p w14:paraId="381087A4" w14:textId="77777777" w:rsidR="004A3BFC" w:rsidRDefault="004A3BFC">
      <w:pPr>
        <w:pStyle w:val="Corpodeltesto2"/>
      </w:pPr>
      <w:r>
        <w:lastRenderedPageBreak/>
        <w:t xml:space="preserve">“… berrà il vino dell'ira di Dio che è versato puro nella coppa della sua ira </w:t>
      </w:r>
      <w:r>
        <w:rPr>
          <w:b/>
        </w:rPr>
        <w:t xml:space="preserve">e sarà torturato con fuoco e zolfo </w:t>
      </w:r>
      <w:r>
        <w:t xml:space="preserve">al cospetto degli angeli santi e dell'Agnello” (Ap 14,10). </w:t>
      </w:r>
    </w:p>
    <w:p w14:paraId="6D307079" w14:textId="77777777" w:rsidR="004A3BFC" w:rsidRDefault="004A3BFC">
      <w:pPr>
        <w:pStyle w:val="Corpodeltesto2"/>
      </w:pPr>
      <w:r>
        <w:t xml:space="preserve">“Un altro angelo, </w:t>
      </w:r>
      <w:r>
        <w:rPr>
          <w:b/>
        </w:rPr>
        <w:t>che ha potere sul fuoco</w:t>
      </w:r>
      <w:r>
        <w:t xml:space="preserve">, uscì dall'altare e gridò a gran voce a quello che aveva la falce affilata: Getta la tua falce affilata e vendemmia i grappoli della vigna della terra, perché le sue uve sono mature” (Ap 14,18). </w:t>
      </w:r>
    </w:p>
    <w:p w14:paraId="7657C040" w14:textId="77777777" w:rsidR="004A3BFC" w:rsidRDefault="004A3BFC">
      <w:pPr>
        <w:pStyle w:val="Corpodeltesto2"/>
      </w:pPr>
      <w:r>
        <w:t>“</w:t>
      </w:r>
      <w:r>
        <w:rPr>
          <w:b/>
        </w:rPr>
        <w:t xml:space="preserve">Vidi pure come un mare di cristallo misto a fuoco </w:t>
      </w:r>
      <w:r>
        <w:t xml:space="preserve">e coloro che avevano vinto la bestia e la sua immagine e il numero del suo nome, stavano ritti sul mare di cristallo. Accompagnando il canto con le arpe divine” (Ap 15,2). </w:t>
      </w:r>
    </w:p>
    <w:p w14:paraId="1F773F7A" w14:textId="77777777" w:rsidR="004A3BFC" w:rsidRDefault="004A3BFC">
      <w:pPr>
        <w:pStyle w:val="Corpodeltesto2"/>
      </w:pPr>
      <w:r>
        <w:t xml:space="preserve">“Il quarto versò la sua coppa sul sole e </w:t>
      </w:r>
      <w:r>
        <w:rPr>
          <w:b/>
        </w:rPr>
        <w:t>gli fu concesso di bruciare gli uomini con il fuoco</w:t>
      </w:r>
      <w:r>
        <w:t xml:space="preserve">” (Ap 16,8). </w:t>
      </w:r>
    </w:p>
    <w:p w14:paraId="3CCAF846" w14:textId="77777777" w:rsidR="004A3BFC" w:rsidRDefault="004A3BFC">
      <w:pPr>
        <w:pStyle w:val="Corpodeltesto2"/>
      </w:pPr>
      <w:r>
        <w:t xml:space="preserve">“Le dieci corna che hai viste e la bestia odieranno la prostituta, la spoglieranno e la lasceranno nuda, ne mangeranno le carni </w:t>
      </w:r>
      <w:r>
        <w:rPr>
          <w:b/>
        </w:rPr>
        <w:t>e la bruceranno col fuoco</w:t>
      </w:r>
      <w:r>
        <w:t xml:space="preserve">” (Ap 17,16). </w:t>
      </w:r>
    </w:p>
    <w:p w14:paraId="51A35DCF" w14:textId="77777777" w:rsidR="004A3BFC" w:rsidRDefault="004A3BFC">
      <w:pPr>
        <w:pStyle w:val="Corpodeltesto2"/>
      </w:pPr>
      <w:r>
        <w:t xml:space="preserve">“… per questo, in un solo giorno, verranno su di lei questi flagelli: morte, lutto e fame; </w:t>
      </w:r>
      <w:r>
        <w:rPr>
          <w:b/>
        </w:rPr>
        <w:t>sarà bruciata dal fuoco, poiché potente Signore è Dio che l'ha condannata”</w:t>
      </w:r>
      <w:r>
        <w:t xml:space="preserve"> (Ap 18,8). </w:t>
      </w:r>
    </w:p>
    <w:p w14:paraId="0352B9E0" w14:textId="77777777" w:rsidR="004A3BFC" w:rsidRDefault="004A3BFC">
      <w:pPr>
        <w:pStyle w:val="Corpodeltesto2"/>
      </w:pPr>
      <w:r>
        <w:t>“</w:t>
      </w:r>
      <w:r>
        <w:rPr>
          <w:b/>
        </w:rPr>
        <w:t>I suoi occhi sono come una fiamma di fuoco</w:t>
      </w:r>
      <w:r>
        <w:t xml:space="preserve">, ha sul suo capo molti diademi; porta scritto un nome che nessuno conosce all'infuori di lui” (Ap 19,12). </w:t>
      </w:r>
    </w:p>
    <w:p w14:paraId="17B17A87" w14:textId="77777777" w:rsidR="004A3BFC" w:rsidRDefault="004A3BFC">
      <w:pPr>
        <w:pStyle w:val="Corpodeltesto2"/>
      </w:pPr>
      <w:r>
        <w:t xml:space="preserve">“Ma la bestia fu catturata e con essa il falso profeta che alla sua presenza aveva operato quei portenti con i quali aveva sedotto quanti avevan ricevuto il marchio della bestia e ne avevano adorato la statua. </w:t>
      </w:r>
      <w:r>
        <w:rPr>
          <w:b/>
        </w:rPr>
        <w:t>Ambedue furono gettati vivi nello stagno di fuoco, ardente di zolfo</w:t>
      </w:r>
      <w:r>
        <w:t xml:space="preserve">” (Ap 19,20). </w:t>
      </w:r>
    </w:p>
    <w:p w14:paraId="0EB650B5" w14:textId="77777777" w:rsidR="004A3BFC" w:rsidRDefault="004A3BFC">
      <w:pPr>
        <w:pStyle w:val="Corpodeltesto2"/>
      </w:pPr>
      <w:r>
        <w:t xml:space="preserve">“Marciarono su tutta la superficie della terra e cinsero d'assedio l'accampamento dei santi e la città diletta. Ma </w:t>
      </w:r>
      <w:r>
        <w:rPr>
          <w:b/>
        </w:rPr>
        <w:t>un fuoco scese dal cielo e li divorò</w:t>
      </w:r>
      <w:r>
        <w:t xml:space="preserve">” (Ap 20,9). </w:t>
      </w:r>
    </w:p>
    <w:p w14:paraId="0342FB10" w14:textId="77777777" w:rsidR="004A3BFC" w:rsidRDefault="004A3BFC">
      <w:pPr>
        <w:pStyle w:val="Corpodeltesto2"/>
      </w:pPr>
      <w:r>
        <w:t xml:space="preserve">“E il diavolo, che li aveva sedotti, </w:t>
      </w:r>
      <w:r>
        <w:rPr>
          <w:b/>
        </w:rPr>
        <w:t>fu gettato nello stagno di fuoco e zolfo</w:t>
      </w:r>
      <w:r>
        <w:t xml:space="preserve">, dove sono anche la bestia e il falso profeta: saranno tormentati giorno e notte per i secoli dei secoli” (Ap 20,10). </w:t>
      </w:r>
    </w:p>
    <w:p w14:paraId="3BA636FB" w14:textId="77777777" w:rsidR="004A3BFC" w:rsidRDefault="004A3BFC">
      <w:pPr>
        <w:pStyle w:val="Corpodeltesto2"/>
      </w:pPr>
      <w:r>
        <w:t>“</w:t>
      </w:r>
      <w:r>
        <w:rPr>
          <w:b/>
        </w:rPr>
        <w:t>Poi la morte e gli inferi furono gettati nello stagno di fuoco</w:t>
      </w:r>
      <w:r>
        <w:t xml:space="preserve">. Questa è la seconda morte, </w:t>
      </w:r>
      <w:r>
        <w:rPr>
          <w:b/>
        </w:rPr>
        <w:t>lo stagno di fuoco</w:t>
      </w:r>
      <w:r>
        <w:t xml:space="preserve">” (Ap 20,14). </w:t>
      </w:r>
    </w:p>
    <w:p w14:paraId="72980E6E" w14:textId="77777777" w:rsidR="004A3BFC" w:rsidRDefault="004A3BFC">
      <w:pPr>
        <w:pStyle w:val="Corpodeltesto2"/>
      </w:pPr>
      <w:r>
        <w:t xml:space="preserve">“E chi non era scritto nel libro della vita </w:t>
      </w:r>
      <w:r>
        <w:rPr>
          <w:b/>
        </w:rPr>
        <w:t>fu gettato nello stagno di fuoco</w:t>
      </w:r>
      <w:r>
        <w:t xml:space="preserve">” (Ap 20,15). </w:t>
      </w:r>
    </w:p>
    <w:p w14:paraId="4E6E7B3C" w14:textId="77777777" w:rsidR="004A3BFC" w:rsidRDefault="004A3BFC">
      <w:pPr>
        <w:pStyle w:val="Corpodeltesto2"/>
      </w:pPr>
      <w:r>
        <w:t xml:space="preserve">“Ma per i vili e gl'increduli, gli abietti e gli omicidi, gl'immorali, i fattucchieri, gli idolàtri e per tutti i mentitori </w:t>
      </w:r>
      <w:r>
        <w:rPr>
          <w:b/>
        </w:rPr>
        <w:t>è riservato lo stagno ardente di fuoco e di zolfo</w:t>
      </w:r>
      <w:r>
        <w:t xml:space="preserve">. E` questa la seconda morte” (Ap 21,8). </w:t>
      </w:r>
    </w:p>
    <w:p w14:paraId="7F7A8E93" w14:textId="77777777" w:rsidR="004A3BFC" w:rsidRDefault="004A3BFC">
      <w:pPr>
        <w:pStyle w:val="Corpodeltesto2"/>
      </w:pPr>
    </w:p>
    <w:p w14:paraId="1BBC9F2E" w14:textId="77777777" w:rsidR="004A3BFC" w:rsidRDefault="004A3BFC">
      <w:pPr>
        <w:pStyle w:val="Titolo4"/>
      </w:pPr>
      <w:bookmarkStart w:id="250" w:name="_Toc128572603"/>
      <w:bookmarkStart w:id="251" w:name="_Toc129337708"/>
      <w:bookmarkStart w:id="252" w:name="_Toc62167767"/>
      <w:r>
        <w:t>Discorso della Montagna o esame di verifica del nostro essere nella Parola:</w:t>
      </w:r>
      <w:bookmarkEnd w:id="250"/>
      <w:bookmarkEnd w:id="251"/>
      <w:bookmarkEnd w:id="252"/>
    </w:p>
    <w:p w14:paraId="2E337244" w14:textId="77777777" w:rsidR="004A3BFC" w:rsidRDefault="004A3BFC">
      <w:pPr>
        <w:pStyle w:val="Corpodeltesto2"/>
      </w:pPr>
      <w:r>
        <w:rPr>
          <w:b/>
          <w:i w:val="0"/>
          <w:u w:val="single"/>
        </w:rPr>
        <w:t>Vangelo secondo Matteo - cap. 5,1-48:</w:t>
      </w:r>
      <w:r>
        <w:rPr>
          <w:b/>
        </w:rPr>
        <w:t xml:space="preserve"> </w:t>
      </w:r>
      <w:r>
        <w:t xml:space="preserve">“Vedendo le folle, Gesù salì sulla montagna e, messosi a sedere, gli si avvicinarono i suoi discepoli. Prendendo allora la parola, li ammaestrava dicendo: </w:t>
      </w:r>
    </w:p>
    <w:p w14:paraId="06B36A48" w14:textId="77777777" w:rsidR="004A3BFC" w:rsidRDefault="004A3BFC">
      <w:pPr>
        <w:pStyle w:val="Corpodeltesto2"/>
      </w:pPr>
      <w:r>
        <w:lastRenderedPageBreak/>
        <w:t xml:space="preserve">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 Così infatti hanno perseguitato i profeti prima di voi. </w:t>
      </w:r>
    </w:p>
    <w:p w14:paraId="2C00FBE3" w14:textId="77777777" w:rsidR="004A3BFC" w:rsidRDefault="004A3BFC">
      <w:pPr>
        <w:pStyle w:val="Corpodeltesto2"/>
      </w:pPr>
      <w:r>
        <w:t xml:space="preserve">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w:t>
      </w:r>
    </w:p>
    <w:p w14:paraId="3CCC01FD" w14:textId="77777777" w:rsidR="004A3BFC" w:rsidRDefault="004A3BFC">
      <w:pPr>
        <w:pStyle w:val="Corpodeltesto2"/>
      </w:pPr>
      <w:r>
        <w:t xml:space="preserve">Non pensate che io sia venuto ad abolire la Legge o i Profeti; non son venuto per abolire, ma per dare compimento. In verità vi dico: finché non siano 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Poiché io vi dico: se la vostra giustizia non supererà quella degli scribi e dei farisei, non entrerete nel regno dei cieli. </w:t>
      </w:r>
    </w:p>
    <w:p w14:paraId="79752E88" w14:textId="77777777" w:rsidR="004A3BFC" w:rsidRDefault="004A3BFC">
      <w:pPr>
        <w:pStyle w:val="Corpodeltesto2"/>
      </w:pPr>
      <w:r>
        <w:t xml:space="preserve">Avete inteso 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va’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14:paraId="1F871FA1" w14:textId="77777777" w:rsidR="004A3BFC" w:rsidRDefault="004A3BFC">
      <w:pPr>
        <w:pStyle w:val="Corpodeltesto2"/>
      </w:pPr>
      <w:r>
        <w:t xml:space="preserve">Avete inteso che fu detto: Non commettere adulterio; ma io vi dico: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14:paraId="1DD51FA8" w14:textId="77777777" w:rsidR="004A3BFC" w:rsidRDefault="004A3BFC">
      <w:pPr>
        <w:pStyle w:val="Corpodeltesto2"/>
      </w:pPr>
      <w:r>
        <w:t xml:space="preserve">Fu pure detto: Chi ripudia la propria moglie, le dia l'atto di ripudio; ma io vi dico: chiunque ripudia sua moglie, eccetto il caso di concubinato, la espone all'adulterio e chiunque sposa una ripudiata, commette adulterio. </w:t>
      </w:r>
    </w:p>
    <w:p w14:paraId="142C4467" w14:textId="77777777" w:rsidR="004A3BFC" w:rsidRDefault="004A3BFC">
      <w:pPr>
        <w:pStyle w:val="Corpodeltesto2"/>
      </w:pPr>
      <w:r>
        <w:t xml:space="preserve">Avete anche inteso che fu detto agli antichi: Non spergiurare, ma adempi con il Signore i tuoi giuramenti; ma io vi dico: non giurate affatto: né per il cielo, </w:t>
      </w:r>
      <w:r>
        <w:lastRenderedPageBreak/>
        <w:t xml:space="preserve">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14:paraId="0148EB21" w14:textId="77777777" w:rsidR="004A3BFC" w:rsidRDefault="004A3BFC">
      <w:pPr>
        <w:pStyle w:val="Corpodeltesto2"/>
      </w:pPr>
      <w: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14:paraId="6570FDF1" w14:textId="77777777" w:rsidR="004A3BFC" w:rsidRDefault="004A3BFC">
      <w:pPr>
        <w:pStyle w:val="Corpodeltesto2"/>
      </w:pPr>
      <w:r>
        <w:t xml:space="preserve">Avete inteso che fu detto: 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Siate voi dunque perfetti come è perfetto il Padre vostro celeste. </w:t>
      </w:r>
    </w:p>
    <w:p w14:paraId="3ACB0628" w14:textId="77777777" w:rsidR="004A3BFC" w:rsidRDefault="004A3BFC">
      <w:pPr>
        <w:pStyle w:val="Corpodeltesto2"/>
      </w:pPr>
      <w:r>
        <w:rPr>
          <w:b/>
          <w:i w:val="0"/>
          <w:u w:val="single"/>
        </w:rPr>
        <w:t>Vangelo secondo Matteo - cap. 6,1-34</w:t>
      </w:r>
      <w:r>
        <w:t xml:space="preserve">: “Guardatevi dal praticare le vostre buone opere davanti agli uomini per essere da loro ammirati, altrimenti non avrete ricompensa presso il Padre vostro che è nei cieli. </w:t>
      </w:r>
    </w:p>
    <w:p w14:paraId="19B7F849" w14:textId="77777777" w:rsidR="004A3BFC" w:rsidRDefault="004A3BFC">
      <w:pPr>
        <w:pStyle w:val="Corpodeltesto2"/>
      </w:pPr>
      <w:r>
        <w:t xml:space="preserve">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w:t>
      </w:r>
    </w:p>
    <w:p w14:paraId="41BCD47F" w14:textId="77777777" w:rsidR="004A3BFC" w:rsidRDefault="004A3BFC">
      <w:pPr>
        <w:pStyle w:val="Corpodeltesto2"/>
      </w:pPr>
      <w:r>
        <w:t xml:space="preserve">Quando 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w:t>
      </w:r>
    </w:p>
    <w:p w14:paraId="0430ED06" w14:textId="77777777" w:rsidR="004A3BFC" w:rsidRDefault="004A3BFC">
      <w:pPr>
        <w:pStyle w:val="Corpodeltesto2"/>
      </w:pPr>
      <w:r>
        <w:t xml:space="preserve">Pregando poi, non sprecate parole come i pagani, i quali credono di venire ascoltati a forza di parole. Non siate dunque come loro, perché il Padre vostro sa di quali cose avete bisogno ancor prima che gliele chiediate. </w:t>
      </w:r>
    </w:p>
    <w:p w14:paraId="6401AD55" w14:textId="77777777" w:rsidR="004A3BFC" w:rsidRDefault="004A3BFC">
      <w:pPr>
        <w:pStyle w:val="Corpodeltesto2"/>
      </w:pPr>
      <w:r>
        <w:t xml:space="preserve">Voi dunque pregate così: Padre nostro che sei nei cieli, sia santificato il tuo nome; venga il tuo regno; sia fatta la tua volontà, come in cielo così in terra. Dacci oggi il nostro pane quotidiano, e rimetti a noi i nostri debiti come noi li rimettiamo ai nostri debitori, e non ci indurre in tentazione, ma liberaci dal male. </w:t>
      </w:r>
    </w:p>
    <w:p w14:paraId="2F6391E3" w14:textId="77777777" w:rsidR="004A3BFC" w:rsidRDefault="004A3BFC">
      <w:pPr>
        <w:pStyle w:val="Corpodeltesto2"/>
      </w:pPr>
      <w:r>
        <w:t xml:space="preserve">Se voi infatti perdonerete agli uomini le loro colpe, il Padre vostro celeste perdonerà anche a voi; ma se voi non perdonerete agli uomini, neppure il Padre vostro perdonerà le vostre colpe. </w:t>
      </w:r>
    </w:p>
    <w:p w14:paraId="19E07C8C" w14:textId="77777777" w:rsidR="004A3BFC" w:rsidRDefault="004A3BFC">
      <w:pPr>
        <w:pStyle w:val="Corpodeltesto2"/>
      </w:pPr>
      <w:r>
        <w:t xml:space="preserve">E quando digiunate, non assumete aria malinconica come gli ipocriti, che si sfigurano la faccia per far vedere agli uomini che digiunano. In verità vi dico: hanno già ricevuto la loro ricompensa. Tu invece, quando digiuni, profumati la </w:t>
      </w:r>
      <w:r>
        <w:lastRenderedPageBreak/>
        <w:t xml:space="preserve">testa e lavati il volto, perché la gente non veda che tu digiuni, ma solo tuo Padre che è nel segreto; e il Padre tuo, che vede nel segreto, ti ricompenserà. </w:t>
      </w:r>
    </w:p>
    <w:p w14:paraId="5416BA7C" w14:textId="77777777" w:rsidR="004A3BFC" w:rsidRDefault="004A3BFC">
      <w:pPr>
        <w:pStyle w:val="Corpodeltesto2"/>
      </w:pPr>
      <w:r>
        <w:t xml:space="preserve">Non accumulatevi tesori sulla terra, dove tignola e ruggine consumano e dove ladri scassinano e rubano; accumulatevi invece tesori nel cielo, dove né tignola né ruggine consumano, e dove ladri non scassinano e non rubano. Perché là dov'è il tuo tesoro, sarà anche il tuo cuore. </w:t>
      </w:r>
    </w:p>
    <w:p w14:paraId="06FD06A9" w14:textId="77777777" w:rsidR="004A3BFC" w:rsidRDefault="004A3BFC">
      <w:pPr>
        <w:pStyle w:val="Corpodeltesto2"/>
      </w:pPr>
      <w:r>
        <w:t xml:space="preserve">La lucerna del corpo è l'occhio; se dunque il tuo occhio è chiaro, tutto il tuo corpo sarà nella luce; ma se il tuo occhio è malato, tutto il tuo corpo sarà tenebroso. Se dunque la luce che è in te è tenebra, quanto grande sarà la tenebra! </w:t>
      </w:r>
    </w:p>
    <w:p w14:paraId="33F52C2E" w14:textId="77777777" w:rsidR="004A3BFC" w:rsidRDefault="004A3BFC">
      <w:pPr>
        <w:pStyle w:val="Corpodeltesto2"/>
      </w:pPr>
      <w:r>
        <w:t xml:space="preserve">Nessuno può servire a due padroni: o odierà l'uno e amerà l'altro, o preferirà l'uno e disprezzerà l'altro: non potete servire a Dio e a mammona. Perciò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w:t>
      </w:r>
    </w:p>
    <w:p w14:paraId="5FACAFAF" w14:textId="77777777" w:rsidR="004A3BFC" w:rsidRDefault="004A3BFC">
      <w:pPr>
        <w:pStyle w:val="Corpodeltesto2"/>
      </w:pPr>
      <w:r>
        <w:t xml:space="preserve">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w:t>
      </w:r>
    </w:p>
    <w:p w14:paraId="7EDCB7A5" w14:textId="77777777" w:rsidR="004A3BFC" w:rsidRDefault="004A3BFC">
      <w:pPr>
        <w:pStyle w:val="Corpodeltesto2"/>
      </w:pPr>
      <w:r>
        <w:t xml:space="preserve">Cercate prima il regno di Dio e la sua giustizia, e tutte queste cose vi saranno date in aggiunta. Non affannatevi dunque per il domani, perché il domani avrà già le sue inquietudini. A ciascun giorno basta la sua pena. </w:t>
      </w:r>
    </w:p>
    <w:p w14:paraId="747E246F" w14:textId="77777777" w:rsidR="004A3BFC" w:rsidRDefault="004A3BFC">
      <w:pPr>
        <w:pStyle w:val="Corpodeltesto2"/>
      </w:pPr>
      <w:r>
        <w:rPr>
          <w:b/>
          <w:i w:val="0"/>
          <w:u w:val="single"/>
        </w:rPr>
        <w:t>Vangelo secondo Matteo - cap.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14:paraId="26489AF4" w14:textId="77777777" w:rsidR="004A3BFC" w:rsidRDefault="004A3BFC">
      <w:pPr>
        <w:pStyle w:val="Corpodeltesto2"/>
      </w:pPr>
      <w:r>
        <w:t xml:space="preserve">Non date le cose sante ai cani e non gettate le vostre perle davanti ai porci, perché non le calpestino con le loro zampe e poi si voltino per sbranarvi. </w:t>
      </w:r>
    </w:p>
    <w:p w14:paraId="4A6D5A62" w14:textId="77777777" w:rsidR="004A3BFC" w:rsidRDefault="004A3BFC">
      <w:pPr>
        <w:pStyle w:val="Corpodeltesto2"/>
      </w:pPr>
      <w:r>
        <w:t xml:space="preserve">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p>
    <w:p w14:paraId="60312FFA" w14:textId="77777777" w:rsidR="004A3BFC" w:rsidRDefault="004A3BFC">
      <w:pPr>
        <w:pStyle w:val="Corpodeltesto2"/>
      </w:pPr>
      <w:r>
        <w:lastRenderedPageBreak/>
        <w:t xml:space="preserve">Tutto quanto volete che gli uomini facciano a voi, anche voi fatelo a loro: questa infatti è la Legge ed i Profeti. </w:t>
      </w:r>
    </w:p>
    <w:p w14:paraId="5A0A6382" w14:textId="77777777" w:rsidR="004A3BFC" w:rsidRDefault="004A3BFC">
      <w:pPr>
        <w:pStyle w:val="Corpodeltesto2"/>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14:paraId="5B985C53" w14:textId="77777777" w:rsidR="004A3BFC" w:rsidRDefault="004A3BFC">
      <w:pPr>
        <w:pStyle w:val="Corpodeltesto2"/>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14:paraId="7F1ABDC8" w14:textId="77777777" w:rsidR="004A3BFC" w:rsidRDefault="004A3BFC">
      <w:pPr>
        <w:pStyle w:val="Corpodeltesto2"/>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w:t>
      </w:r>
    </w:p>
    <w:p w14:paraId="3FEF957F" w14:textId="77777777" w:rsidR="004A3BFC" w:rsidRDefault="004A3BFC">
      <w:pPr>
        <w:pStyle w:val="Corpodeltesto2"/>
      </w:pPr>
      <w: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p>
    <w:p w14:paraId="6546FC15" w14:textId="77777777" w:rsidR="004A3BFC" w:rsidRDefault="004A3BFC">
      <w:pPr>
        <w:pStyle w:val="Corpodeltesto2"/>
      </w:pPr>
      <w:r>
        <w:t xml:space="preserve">Quando Gesù ebbe finito questi discorsi, le folle restarono stupite del suo insegnamento: egli infatti insegnava loro come uno che ha autorità e non come i loro scribi”. </w:t>
      </w:r>
    </w:p>
    <w:p w14:paraId="6F418E63" w14:textId="77777777" w:rsidR="004A3BFC" w:rsidRDefault="004A3BFC">
      <w:pPr>
        <w:pStyle w:val="Titolo1"/>
      </w:pPr>
      <w:r>
        <w:br w:type="page"/>
      </w:r>
      <w:bookmarkStart w:id="253" w:name="_Toc94419208"/>
      <w:bookmarkStart w:id="254" w:name="_Toc128066764"/>
      <w:bookmarkStart w:id="255" w:name="_Toc129337709"/>
      <w:bookmarkStart w:id="256" w:name="_Toc62167768"/>
      <w:r>
        <w:lastRenderedPageBreak/>
        <w:t>43° INCONTRO</w:t>
      </w:r>
      <w:bookmarkEnd w:id="253"/>
      <w:bookmarkEnd w:id="254"/>
      <w:bookmarkEnd w:id="255"/>
      <w:bookmarkEnd w:id="256"/>
      <w:r>
        <w:t xml:space="preserve"> </w:t>
      </w:r>
    </w:p>
    <w:p w14:paraId="41006739" w14:textId="77777777" w:rsidR="004A3BFC" w:rsidRDefault="004A3BFC">
      <w:pPr>
        <w:pStyle w:val="Titolo3"/>
      </w:pPr>
      <w:bookmarkStart w:id="257" w:name="_Toc94419209"/>
      <w:bookmarkStart w:id="258" w:name="_Toc128066765"/>
      <w:bookmarkStart w:id="259" w:name="_Toc129337710"/>
      <w:bookmarkStart w:id="260" w:name="_Toc62167769"/>
      <w:r>
        <w:t>(15 Maggio – 21 Maggio 2006)</w:t>
      </w:r>
      <w:bookmarkEnd w:id="257"/>
      <w:bookmarkEnd w:id="258"/>
      <w:bookmarkEnd w:id="259"/>
      <w:bookmarkEnd w:id="260"/>
    </w:p>
    <w:p w14:paraId="4784C7E7" w14:textId="77777777" w:rsidR="004A3BFC" w:rsidRDefault="004A3BFC">
      <w:pPr>
        <w:pStyle w:val="Titolo2"/>
      </w:pPr>
      <w:bookmarkStart w:id="261" w:name="_Toc94419210"/>
      <w:bookmarkStart w:id="262" w:name="_Toc128066766"/>
      <w:bookmarkStart w:id="263" w:name="_Toc129337711"/>
      <w:bookmarkStart w:id="264" w:name="_Toc62167770"/>
      <w:r>
        <w:t>Giorno 21 del mese di Maggio, Domenica</w:t>
      </w:r>
      <w:bookmarkEnd w:id="261"/>
      <w:bookmarkEnd w:id="262"/>
      <w:bookmarkEnd w:id="263"/>
      <w:bookmarkEnd w:id="264"/>
    </w:p>
    <w:p w14:paraId="4BF5CCB9" w14:textId="77777777" w:rsidR="004A3BFC" w:rsidRDefault="004A3BFC">
      <w:pPr>
        <w:pStyle w:val="Titolo3"/>
      </w:pPr>
      <w:bookmarkStart w:id="265" w:name="_Toc94419211"/>
      <w:bookmarkStart w:id="266" w:name="_Toc128066767"/>
      <w:bookmarkStart w:id="267" w:name="_Toc129337712"/>
      <w:bookmarkStart w:id="268" w:name="_Toc62167771"/>
      <w:r>
        <w:t>VI DOMENICA DI PASQUA (B)</w:t>
      </w:r>
      <w:bookmarkEnd w:id="265"/>
      <w:bookmarkEnd w:id="266"/>
      <w:bookmarkEnd w:id="267"/>
      <w:bookmarkEnd w:id="268"/>
    </w:p>
    <w:p w14:paraId="2FBBACF3" w14:textId="77777777" w:rsidR="004A3BFC" w:rsidRDefault="004A3BFC">
      <w:pPr>
        <w:pStyle w:val="Titolo4"/>
      </w:pPr>
      <w:r>
        <w:cr/>
      </w:r>
      <w:bookmarkStart w:id="269" w:name="_Toc94419212"/>
      <w:bookmarkStart w:id="270" w:name="_Toc128066768"/>
      <w:bookmarkStart w:id="271" w:name="_Toc129337713"/>
      <w:bookmarkStart w:id="272" w:name="_Toc62167772"/>
      <w:r>
        <w:t>CANTO AL VANGELO</w:t>
      </w:r>
      <w:bookmarkEnd w:id="269"/>
      <w:bookmarkEnd w:id="270"/>
      <w:bookmarkEnd w:id="271"/>
      <w:bookmarkEnd w:id="272"/>
    </w:p>
    <w:p w14:paraId="4DE6B4A7" w14:textId="77777777" w:rsidR="004A3BFC" w:rsidRDefault="004A3BFC">
      <w:pPr>
        <w:tabs>
          <w:tab w:val="right" w:leader="dot" w:pos="8494"/>
        </w:tabs>
        <w:spacing w:before="120" w:after="120"/>
        <w:jc w:val="both"/>
      </w:pPr>
      <w:r>
        <w:t>Alleluia, alleluia. Se uno mi ama, osserverà la mia parola, dice il Signore; e il Padre mio lo amerà, e noi verremo a lui. Alleluia.</w:t>
      </w:r>
    </w:p>
    <w:p w14:paraId="26AD445C" w14:textId="77777777" w:rsidR="004A3BFC" w:rsidRDefault="004A3BFC">
      <w:pPr>
        <w:tabs>
          <w:tab w:val="right" w:leader="dot" w:pos="8494"/>
        </w:tabs>
        <w:spacing w:before="120" w:after="120"/>
        <w:jc w:val="both"/>
      </w:pPr>
    </w:p>
    <w:p w14:paraId="60244128" w14:textId="77777777" w:rsidR="004A3BFC" w:rsidRDefault="004A3BFC">
      <w:pPr>
        <w:pStyle w:val="Titolo4"/>
      </w:pPr>
      <w:bookmarkStart w:id="273" w:name="_Toc94419213"/>
      <w:bookmarkStart w:id="274" w:name="_Toc128066769"/>
      <w:bookmarkStart w:id="275" w:name="_Toc129337714"/>
      <w:bookmarkStart w:id="276" w:name="_Toc62167773"/>
      <w:r>
        <w:t>VANGELO</w:t>
      </w:r>
      <w:bookmarkEnd w:id="273"/>
      <w:bookmarkEnd w:id="274"/>
      <w:bookmarkEnd w:id="275"/>
      <w:bookmarkEnd w:id="276"/>
      <w:r>
        <w:t xml:space="preserve"> </w:t>
      </w:r>
    </w:p>
    <w:p w14:paraId="69E47D29" w14:textId="77777777" w:rsidR="004A3BFC" w:rsidRDefault="004A3BFC">
      <w:pPr>
        <w:pStyle w:val="Titolo4"/>
      </w:pPr>
      <w:bookmarkStart w:id="277" w:name="_Toc94419214"/>
      <w:bookmarkStart w:id="278" w:name="_Toc128066770"/>
      <w:bookmarkStart w:id="279" w:name="_Toc129337715"/>
      <w:bookmarkStart w:id="280" w:name="_Toc62167774"/>
      <w:r>
        <w:t>Dal vangelo secondo Giovanni (Gv 15, 9-17)</w:t>
      </w:r>
      <w:bookmarkEnd w:id="277"/>
      <w:bookmarkEnd w:id="278"/>
      <w:bookmarkEnd w:id="279"/>
      <w:bookmarkEnd w:id="280"/>
    </w:p>
    <w:p w14:paraId="7DA281BB" w14:textId="77777777" w:rsidR="004A3BFC" w:rsidRDefault="004A3BFC">
      <w:pPr>
        <w:pStyle w:val="Corpodeltesto3"/>
      </w:pPr>
      <w:r>
        <w:t xml:space="preserve">In quel tempo, Gesù disse ai suoi discepoli:  Come il Padre ha amato me, così anch'io ho amato voi. </w:t>
      </w:r>
    </w:p>
    <w:p w14:paraId="5E57DC17" w14:textId="77777777" w:rsidR="004A3BFC" w:rsidRDefault="004A3BFC">
      <w:pPr>
        <w:pStyle w:val="Corpodeltesto3"/>
      </w:pPr>
      <w:r>
        <w:t xml:space="preserve">Rimanete nel mio amore. </w:t>
      </w:r>
    </w:p>
    <w:p w14:paraId="6BA3539E" w14:textId="77777777" w:rsidR="004A3BFC" w:rsidRDefault="004A3BFC">
      <w:pPr>
        <w:pStyle w:val="Corpodeltesto3"/>
      </w:pPr>
      <w:r>
        <w:t xml:space="preserve">Se osserverete i miei comandamenti, rimarrete nel mio amore, come io ho osservato i comandamenti del Padre mio e rimango nel suo amore. </w:t>
      </w:r>
    </w:p>
    <w:p w14:paraId="73CBB880" w14:textId="77777777" w:rsidR="004A3BFC" w:rsidRDefault="004A3BFC">
      <w:pPr>
        <w:pStyle w:val="Corpodeltesto3"/>
      </w:pPr>
      <w:r>
        <w:t xml:space="preserve">Questo vi ho detto perché la mia gioia sia in voi e la vostra gioia sia piena. </w:t>
      </w:r>
    </w:p>
    <w:p w14:paraId="6971FA1D" w14:textId="77777777" w:rsidR="004A3BFC" w:rsidRDefault="004A3BFC">
      <w:pPr>
        <w:pStyle w:val="Corpodeltesto3"/>
      </w:pPr>
      <w:r>
        <w:t xml:space="preserve">Questo è il mio comandamento: che vi amiate gli uni gli altri, come io vi ho amati. </w:t>
      </w:r>
    </w:p>
    <w:p w14:paraId="54950EDD" w14:textId="77777777" w:rsidR="004A3BFC" w:rsidRDefault="004A3BFC">
      <w:pPr>
        <w:pStyle w:val="Corpodeltesto3"/>
      </w:pPr>
      <w:r>
        <w:t xml:space="preserve">Nessuno ha un amore più grande di questo: dare la vita per i propri amici. </w:t>
      </w:r>
    </w:p>
    <w:p w14:paraId="75681670" w14:textId="77777777" w:rsidR="004A3BFC" w:rsidRDefault="004A3BFC">
      <w:pPr>
        <w:pStyle w:val="Corpodeltesto3"/>
      </w:pPr>
      <w:r>
        <w:t xml:space="preserve">Voi siete miei amici, se farete ciò che io vi comando. </w:t>
      </w:r>
    </w:p>
    <w:p w14:paraId="3531C4F1" w14:textId="77777777" w:rsidR="004A3BFC" w:rsidRDefault="004A3BFC">
      <w:pPr>
        <w:pStyle w:val="Corpodeltesto3"/>
      </w:pPr>
      <w:r>
        <w:t xml:space="preserve">Non vi chiamo più servi, perché il servo non sa quello che fa il suo padrone; ma vi ho chiamati amici, perché tutto ciò che ho udito dal Padre l'ho fatto conoscere a voi. </w:t>
      </w:r>
    </w:p>
    <w:p w14:paraId="515D2DF0" w14:textId="77777777" w:rsidR="004A3BFC" w:rsidRDefault="004A3BFC">
      <w:pPr>
        <w:pStyle w:val="Corpodeltesto3"/>
      </w:pPr>
      <w:r>
        <w:t xml:space="preserve">Non voi avete scelto me, ma io ho scelto voi e vi ho costituiti perché andiate e portiate frutto e il vostro frutto rimanga; perché tutto quello che chiederete al Padre nel mio nome, ve lo conceda. </w:t>
      </w:r>
    </w:p>
    <w:p w14:paraId="7EB82899" w14:textId="77777777" w:rsidR="004A3BFC" w:rsidRDefault="004A3BFC">
      <w:pPr>
        <w:pStyle w:val="Corpodeltesto3"/>
      </w:pPr>
      <w:r>
        <w:t xml:space="preserve">Questo vi comando: amatevi gli uni gli altri. </w:t>
      </w:r>
    </w:p>
    <w:p w14:paraId="79FA82AB" w14:textId="77777777" w:rsidR="004A3BFC" w:rsidRDefault="004A3BFC">
      <w:pPr>
        <w:pStyle w:val="Titolo2"/>
      </w:pPr>
      <w:r>
        <w:cr/>
      </w:r>
      <w:r>
        <w:cr/>
        <w:t xml:space="preserve"> </w:t>
      </w:r>
      <w:bookmarkStart w:id="281" w:name="_Toc94419215"/>
      <w:bookmarkStart w:id="282" w:name="_Toc128066771"/>
      <w:bookmarkStart w:id="283" w:name="_Toc129337716"/>
      <w:bookmarkStart w:id="284" w:name="_Toc62167775"/>
      <w:r>
        <w:t>PAROLE DI COMMENTO</w:t>
      </w:r>
      <w:bookmarkEnd w:id="281"/>
      <w:bookmarkEnd w:id="282"/>
      <w:bookmarkEnd w:id="283"/>
      <w:bookmarkEnd w:id="284"/>
    </w:p>
    <w:p w14:paraId="1A73DB86" w14:textId="77777777" w:rsidR="004A3BFC" w:rsidRDefault="004A3BFC">
      <w:pPr>
        <w:pStyle w:val="Corpodeltesto2"/>
      </w:pPr>
      <w:r>
        <w:t xml:space="preserve">In quel tempo, </w:t>
      </w:r>
    </w:p>
    <w:p w14:paraId="69B971D4" w14:textId="77777777" w:rsidR="004A3BFC" w:rsidRDefault="004A3BFC">
      <w:pPr>
        <w:pStyle w:val="Corpotesto"/>
      </w:pPr>
      <w:r>
        <w:t xml:space="preserve">Il Vangelo di questa Domenica VI di Pasqua è l’esatta continuazione di quanto letto nella Domenica scorsa (V di Pasqua): </w:t>
      </w:r>
      <w:r>
        <w:rPr>
          <w:b w:val="0"/>
          <w:i/>
        </w:rPr>
        <w:t xml:space="preserve">“Io sono la vera vite e il Padre mio è il vignaiolo. Ogni tralcio che in me non porta frutto, lo toglie e ogni tralcio che porta frutto, lo pota perché porti più frutto. Voi siete già mondi, per la </w:t>
      </w:r>
      <w:r>
        <w:rPr>
          <w:b w:val="0"/>
          <w:i/>
        </w:rPr>
        <w:lastRenderedPageBreak/>
        <w:t xml:space="preserve">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r>
        <w:t xml:space="preserve">(Gv 15,1-8). </w:t>
      </w:r>
    </w:p>
    <w:p w14:paraId="0A50BD2B" w14:textId="77777777" w:rsidR="004A3BFC" w:rsidRDefault="004A3BFC">
      <w:pPr>
        <w:pStyle w:val="Corpotesto"/>
      </w:pPr>
      <w:r>
        <w:t>Gesù introduce ora i suoi discepoli nello stesso mistero d’amore che regna dall’eternità tra Lui e il Padre. Ecco le sue parole:</w:t>
      </w:r>
    </w:p>
    <w:p w14:paraId="5675C45B" w14:textId="77777777" w:rsidR="004A3BFC" w:rsidRDefault="004A3BFC">
      <w:pPr>
        <w:pStyle w:val="Corpodeltesto2"/>
      </w:pPr>
      <w:r>
        <w:t xml:space="preserve">Gesù disse ai suoi discepoli: Come il Padre ha amato me, così anch'io ho amato voi. </w:t>
      </w:r>
    </w:p>
    <w:p w14:paraId="7EFAB790" w14:textId="77777777" w:rsidR="004A3BFC" w:rsidRDefault="004A3BFC">
      <w:pPr>
        <w:pStyle w:val="Corpotesto"/>
      </w:pPr>
      <w:r>
        <w:t>Chiediamoci: come il Padre ha amato il Figlio?</w:t>
      </w:r>
    </w:p>
    <w:p w14:paraId="73610DB7" w14:textId="77777777" w:rsidR="004A3BFC" w:rsidRDefault="004A3BFC">
      <w:pPr>
        <w:pStyle w:val="Corpotesto"/>
      </w:pPr>
      <w:r>
        <w:t>Lo ha amato donandogli la vita. Il Figlio è dalla vita del Padre.</w:t>
      </w:r>
    </w:p>
    <w:p w14:paraId="6D580FCD" w14:textId="77777777" w:rsidR="004A3BFC" w:rsidRDefault="004A3BFC">
      <w:pPr>
        <w:pStyle w:val="Corpotesto"/>
      </w:pPr>
      <w:r>
        <w:t xml:space="preserve">L’amore del Padre è di generazione eterna: </w:t>
      </w:r>
      <w:r>
        <w:rPr>
          <w:b w:val="0"/>
          <w:i/>
        </w:rPr>
        <w:t>“Dio da Dio, luce da luce, Dio vero da Dio vero, generato non creato, della stessa sostanza del Padre”</w:t>
      </w:r>
      <w:r>
        <w:t xml:space="preserve">. </w:t>
      </w:r>
    </w:p>
    <w:p w14:paraId="66632215" w14:textId="77777777" w:rsidR="004A3BFC" w:rsidRDefault="004A3BFC">
      <w:pPr>
        <w:pStyle w:val="Corpotesto"/>
      </w:pPr>
      <w:r>
        <w:t>Quello del Padre per il Figlio è un amore eterno.</w:t>
      </w:r>
    </w:p>
    <w:p w14:paraId="041F6E27" w14:textId="77777777" w:rsidR="004A3BFC" w:rsidRDefault="004A3BFC">
      <w:pPr>
        <w:pStyle w:val="Corpotesto"/>
      </w:pPr>
      <w:r>
        <w:t xml:space="preserve">IL Figlio è eternamente dall’amore del Padre. </w:t>
      </w:r>
    </w:p>
    <w:p w14:paraId="44D17E92" w14:textId="77777777" w:rsidR="004A3BFC" w:rsidRDefault="004A3BFC">
      <w:pPr>
        <w:pStyle w:val="Corpotesto"/>
      </w:pPr>
      <w:r>
        <w:t>Chiediamoci ora: come il Figlio ha amato i suoi discepoli?</w:t>
      </w:r>
    </w:p>
    <w:p w14:paraId="33F18DEB" w14:textId="77777777" w:rsidR="004A3BFC" w:rsidRDefault="004A3BFC">
      <w:pPr>
        <w:pStyle w:val="Corpotesto"/>
      </w:pPr>
      <w:r>
        <w:t>Li ha amati donando loro la sua vita.</w:t>
      </w:r>
    </w:p>
    <w:p w14:paraId="54DE32E8" w14:textId="77777777" w:rsidR="004A3BFC" w:rsidRDefault="004A3BFC">
      <w:pPr>
        <w:pStyle w:val="Corpotesto"/>
      </w:pPr>
      <w:r>
        <w:t>Loro sono dalla vita di Cristo.</w:t>
      </w:r>
    </w:p>
    <w:p w14:paraId="6B53D382" w14:textId="77777777" w:rsidR="004A3BFC" w:rsidRDefault="004A3BFC">
      <w:pPr>
        <w:pStyle w:val="Corpotesto"/>
      </w:pPr>
      <w:r>
        <w:t>Sono però dalla vita di Cristo crocifisso e risorto.</w:t>
      </w:r>
    </w:p>
    <w:p w14:paraId="09E60B48" w14:textId="77777777" w:rsidR="004A3BFC" w:rsidRDefault="004A3BFC">
      <w:pPr>
        <w:pStyle w:val="Corpotesto"/>
      </w:pPr>
      <w:r>
        <w:t>L’amore di Cristo per i suoi discepoli è un amore di morte e di risurrezione.</w:t>
      </w:r>
    </w:p>
    <w:p w14:paraId="594B6FBE" w14:textId="77777777" w:rsidR="004A3BFC" w:rsidRDefault="004A3BFC">
      <w:pPr>
        <w:pStyle w:val="Corpotesto"/>
      </w:pPr>
      <w:r>
        <w:t>Gesù ama donando la propria vita. La dona lasciando che venga appesa alla Croce.</w:t>
      </w:r>
    </w:p>
    <w:p w14:paraId="3E0ABAC5" w14:textId="77777777" w:rsidR="004A3BFC" w:rsidRDefault="004A3BFC">
      <w:pPr>
        <w:pStyle w:val="Corpotesto"/>
      </w:pPr>
      <w:r>
        <w:t>La vita di Cristo Gesù è dalla vita del Padre. La vita dei discepoli è dalla vita crocifissa di Cristo Gesù.</w:t>
      </w:r>
    </w:p>
    <w:p w14:paraId="3CABDCE0" w14:textId="77777777" w:rsidR="004A3BFC" w:rsidRDefault="004A3BFC">
      <w:pPr>
        <w:pStyle w:val="Corpodeltesto2"/>
      </w:pPr>
      <w:r>
        <w:t xml:space="preserve">Rimanete nel mio amore. </w:t>
      </w:r>
    </w:p>
    <w:p w14:paraId="284557E4" w14:textId="77777777" w:rsidR="004A3BFC" w:rsidRDefault="004A3BFC">
      <w:pPr>
        <w:pStyle w:val="Corpotesto"/>
      </w:pPr>
      <w:r>
        <w:t>Rimanere nel suo amore significa una cosa sola: attingere la vita sempre da Cristo Gesù.</w:t>
      </w:r>
    </w:p>
    <w:p w14:paraId="0749897E" w14:textId="77777777" w:rsidR="004A3BFC" w:rsidRDefault="004A3BFC">
      <w:pPr>
        <w:pStyle w:val="Corpotesto"/>
      </w:pPr>
      <w:r>
        <w:t>Come la vita di Cristo è eternamente dalla vita del Padre, così per tutta l’eternità la vita dei discepoli deve essere dalla vita di Cristo Gesù.</w:t>
      </w:r>
    </w:p>
    <w:p w14:paraId="2B2C5B13" w14:textId="77777777" w:rsidR="004A3BFC" w:rsidRDefault="004A3BFC">
      <w:pPr>
        <w:pStyle w:val="Corpotesto"/>
      </w:pPr>
      <w:r>
        <w:t>Ma come si rimane in questo amore di Cristo?</w:t>
      </w:r>
    </w:p>
    <w:p w14:paraId="5FAEB97F" w14:textId="77777777" w:rsidR="004A3BFC" w:rsidRDefault="004A3BFC">
      <w:pPr>
        <w:pStyle w:val="Corpodeltesto2"/>
      </w:pPr>
      <w:r>
        <w:t xml:space="preserve">Se osserverete i miei comandamenti, rimarrete nel mio amore, come io ho osservato i comandamenti del Padre mio e rimango nel suo amore. </w:t>
      </w:r>
    </w:p>
    <w:p w14:paraId="4D0F35EC" w14:textId="77777777" w:rsidR="004A3BFC" w:rsidRDefault="004A3BFC">
      <w:pPr>
        <w:pStyle w:val="Corpotesto"/>
      </w:pPr>
      <w:r>
        <w:t>Si rimane nell’amore di Cristo Gesù osservando i suoi comandamenti.</w:t>
      </w:r>
    </w:p>
    <w:p w14:paraId="5B947114" w14:textId="77777777" w:rsidR="004A3BFC" w:rsidRDefault="004A3BFC">
      <w:pPr>
        <w:pStyle w:val="Corpotesto"/>
      </w:pPr>
      <w:r>
        <w:t>Anche Cristo Gesù rimane nell’amore perché osserva i comandamenti del Padre suo che è nei cieli.</w:t>
      </w:r>
    </w:p>
    <w:p w14:paraId="68C2FE01" w14:textId="77777777" w:rsidR="004A3BFC" w:rsidRDefault="004A3BFC">
      <w:pPr>
        <w:pStyle w:val="Corpotesto"/>
      </w:pPr>
      <w:r>
        <w:lastRenderedPageBreak/>
        <w:t>Il discepolo è chiamato ad osservare i comandamenti allo stesso modo che li ha osservati Gesù. Sappiamo che Gesù li ha osservati fino alla morte di croce.</w:t>
      </w:r>
    </w:p>
    <w:p w14:paraId="1B97623A" w14:textId="77777777" w:rsidR="004A3BFC" w:rsidRDefault="004A3BFC">
      <w:pPr>
        <w:pStyle w:val="Corpotesto"/>
      </w:pPr>
      <w:r>
        <w:t>Anche il discepolo se vuole rimanere nell’amore, deve osservare i comandamenti di Cristo Gesù fino alla morte di croce.</w:t>
      </w:r>
    </w:p>
    <w:p w14:paraId="19A01A32" w14:textId="77777777" w:rsidR="004A3BFC" w:rsidRDefault="004A3BFC">
      <w:pPr>
        <w:pStyle w:val="Corpotesto"/>
      </w:pPr>
      <w:r>
        <w:t xml:space="preserve">Chi si sottrae alla croce non rimane nell’amore. Cade da esso. </w:t>
      </w:r>
    </w:p>
    <w:p w14:paraId="2E19C2D0" w14:textId="77777777" w:rsidR="004A3BFC" w:rsidRDefault="004A3BFC">
      <w:pPr>
        <w:pStyle w:val="Corpodeltesto2"/>
      </w:pPr>
      <w:r>
        <w:t xml:space="preserve">Questo vi ho detto perché la mia gioia sia in voi e la vostra gioia sia piena. </w:t>
      </w:r>
    </w:p>
    <w:p w14:paraId="2D536674" w14:textId="77777777" w:rsidR="004A3BFC" w:rsidRDefault="004A3BFC">
      <w:pPr>
        <w:pStyle w:val="Corpotesto"/>
      </w:pPr>
      <w:r>
        <w:t>Qual è la gioia di Gesù?</w:t>
      </w:r>
    </w:p>
    <w:p w14:paraId="738E2F27" w14:textId="77777777" w:rsidR="004A3BFC" w:rsidRDefault="004A3BFC">
      <w:pPr>
        <w:pStyle w:val="Corpotesto"/>
      </w:pPr>
      <w:r>
        <w:t>È quella di essere gradito al Padre suo.</w:t>
      </w:r>
    </w:p>
    <w:p w14:paraId="30B3E228" w14:textId="77777777" w:rsidR="004A3BFC" w:rsidRDefault="004A3BFC">
      <w:pPr>
        <w:pStyle w:val="Corpotesto"/>
      </w:pPr>
      <w:r>
        <w:t>Quale dovrà essere sempre la nostra gioia?</w:t>
      </w:r>
    </w:p>
    <w:p w14:paraId="7FF7DD16" w14:textId="77777777" w:rsidR="004A3BFC" w:rsidRDefault="004A3BFC">
      <w:pPr>
        <w:pStyle w:val="Corpotesto"/>
      </w:pPr>
      <w:r>
        <w:t>Quella di essere graditi a Gesù.</w:t>
      </w:r>
    </w:p>
    <w:p w14:paraId="62E99CE9" w14:textId="77777777" w:rsidR="004A3BFC" w:rsidRDefault="004A3BFC">
      <w:pPr>
        <w:pStyle w:val="Corpotesto"/>
      </w:pPr>
      <w:r>
        <w:t>Gesù ci comunica la sua gioia perché la nostra gioia sia piena.</w:t>
      </w:r>
    </w:p>
    <w:p w14:paraId="373583AB" w14:textId="77777777" w:rsidR="004A3BFC" w:rsidRDefault="004A3BFC">
      <w:pPr>
        <w:pStyle w:val="Corpotesto"/>
      </w:pPr>
      <w:r>
        <w:t>La sua gioia è in noi perché noi sappiamo che Egli è morto per amore del Padre, per rimanere nel comandamento del Padre suo.</w:t>
      </w:r>
    </w:p>
    <w:p w14:paraId="1B08F59D" w14:textId="77777777" w:rsidR="004A3BFC" w:rsidRDefault="004A3BFC">
      <w:pPr>
        <w:pStyle w:val="Corpotesto"/>
      </w:pPr>
      <w:r>
        <w:t>Qual era il comandamento del Padre suo?</w:t>
      </w:r>
    </w:p>
    <w:p w14:paraId="41C34E3E" w14:textId="77777777" w:rsidR="004A3BFC" w:rsidRDefault="004A3BFC">
      <w:pPr>
        <w:pStyle w:val="Corpotesto"/>
      </w:pPr>
      <w:r>
        <w:t>Quello di amare noi fino alla morte di croce.</w:t>
      </w:r>
    </w:p>
    <w:p w14:paraId="7C9D81ED" w14:textId="77777777" w:rsidR="004A3BFC" w:rsidRDefault="004A3BFC">
      <w:pPr>
        <w:pStyle w:val="Corpotesto"/>
      </w:pPr>
      <w:r>
        <w:t>Sapendo che il Padre per amare noi non ha risparmiato il proprio Figlio dalla croce, la nostra gioia è piena.</w:t>
      </w:r>
    </w:p>
    <w:p w14:paraId="418E6665" w14:textId="77777777" w:rsidR="004A3BFC" w:rsidRDefault="004A3BFC">
      <w:pPr>
        <w:pStyle w:val="Corpotesto"/>
      </w:pPr>
      <w:r>
        <w:t xml:space="preserve">È piena perché ora sappiamo quanto grande è l’amore di Dio e di Cristo Gesù per noi e anche noi rispondiamo a questo amore con il dono della nostra vita. </w:t>
      </w:r>
    </w:p>
    <w:p w14:paraId="0EFB0FEE" w14:textId="77777777" w:rsidR="004A3BFC" w:rsidRDefault="004A3BFC">
      <w:pPr>
        <w:pStyle w:val="Corpotesto"/>
      </w:pPr>
      <w:r>
        <w:t xml:space="preserve">Anche la nostra gioia, ora dovrà essere una sola: amare Dio e Cristo con il dono di tutta la nostra vita. </w:t>
      </w:r>
    </w:p>
    <w:p w14:paraId="509ECBC4" w14:textId="77777777" w:rsidR="004A3BFC" w:rsidRDefault="004A3BFC">
      <w:pPr>
        <w:pStyle w:val="Corpodeltesto2"/>
      </w:pPr>
      <w:r>
        <w:t xml:space="preserve">Questo è il mio comandamento: che vi amiate gli uni gli altri, come io vi ho amati. </w:t>
      </w:r>
    </w:p>
    <w:p w14:paraId="76FC01C8" w14:textId="77777777" w:rsidR="004A3BFC" w:rsidRDefault="004A3BFC">
      <w:pPr>
        <w:pStyle w:val="Corpotesto"/>
      </w:pPr>
      <w:r>
        <w:t>Come ci ha amati Cristo Gesù? Morendo per noi sulla croce. Versando tutto il suo sangue. Facendosi nostro cibo e nostra bevanda di vita eterna.</w:t>
      </w:r>
    </w:p>
    <w:p w14:paraId="3CDD3EDB" w14:textId="77777777" w:rsidR="004A3BFC" w:rsidRDefault="004A3BFC">
      <w:pPr>
        <w:pStyle w:val="Corpotesto"/>
      </w:pPr>
      <w:r>
        <w:t>Come dobbiamo amarci noi gli uni gli altri? Morendo gli uni per gli altri. Versando il proprio sangue gli uni per gli altri. Facendoci cibo e bevanda per gli altri.</w:t>
      </w:r>
    </w:p>
    <w:p w14:paraId="0EC1324D" w14:textId="77777777" w:rsidR="004A3BFC" w:rsidRDefault="004A3BFC">
      <w:pPr>
        <w:pStyle w:val="Corpotesto"/>
      </w:pPr>
      <w:r>
        <w:t>Amiamo gli altri se facciamo sì che gli altri siano dalla nostra vita, così come noi siamo dalla vita di Cristo Gesù.</w:t>
      </w:r>
    </w:p>
    <w:p w14:paraId="24B3662D" w14:textId="77777777" w:rsidR="004A3BFC" w:rsidRDefault="004A3BFC">
      <w:pPr>
        <w:pStyle w:val="Corpotesto"/>
      </w:pPr>
      <w:r>
        <w:t>Amiamo gli altri solo se dalla nostra vita nasce vita per gli altri.</w:t>
      </w:r>
    </w:p>
    <w:p w14:paraId="11639AA7" w14:textId="77777777" w:rsidR="004A3BFC" w:rsidRDefault="004A3BFC">
      <w:pPr>
        <w:pStyle w:val="Corpotesto"/>
      </w:pPr>
      <w:r>
        <w:t xml:space="preserve">Amiamo gli altri se moriamo per gli altri; se ci priviamo noi della vita perché gli altri vivano. </w:t>
      </w:r>
    </w:p>
    <w:p w14:paraId="3530A507" w14:textId="77777777" w:rsidR="004A3BFC" w:rsidRDefault="004A3BFC">
      <w:pPr>
        <w:pStyle w:val="Corpodeltesto2"/>
      </w:pPr>
      <w:r>
        <w:t xml:space="preserve">Nessuno ha un amore più grande di questo: dare la vita per i propri amici. </w:t>
      </w:r>
    </w:p>
    <w:p w14:paraId="2637C567" w14:textId="77777777" w:rsidR="004A3BFC" w:rsidRDefault="004A3BFC">
      <w:pPr>
        <w:pStyle w:val="Corpotesto"/>
      </w:pPr>
      <w:r>
        <w:t>Dare la vita per gli altri è il supremo compimento dell’amore.</w:t>
      </w:r>
    </w:p>
    <w:p w14:paraId="449CBB50" w14:textId="77777777" w:rsidR="004A3BFC" w:rsidRDefault="004A3BFC">
      <w:pPr>
        <w:pStyle w:val="Corpotesto"/>
      </w:pPr>
      <w:r>
        <w:t>Oltre il dono della vita non c’è altro modo per amare di più.</w:t>
      </w:r>
    </w:p>
    <w:p w14:paraId="4BCABD0F" w14:textId="77777777" w:rsidR="004A3BFC" w:rsidRDefault="004A3BFC">
      <w:pPr>
        <w:pStyle w:val="Corpotesto"/>
      </w:pPr>
      <w:r>
        <w:lastRenderedPageBreak/>
        <w:t>Ogni uomo deve essere considerato amico, perché con ogni uomo Cristo Gesù si è identificato.</w:t>
      </w:r>
    </w:p>
    <w:p w14:paraId="3BC3CFDA" w14:textId="77777777" w:rsidR="004A3BFC" w:rsidRDefault="004A3BFC">
      <w:pPr>
        <w:pStyle w:val="Corpotesto"/>
      </w:pPr>
      <w:r>
        <w:t xml:space="preserve">Per ogni uomo Cristo Gesù ha dato la sua vita. </w:t>
      </w:r>
    </w:p>
    <w:p w14:paraId="6209AB25" w14:textId="77777777" w:rsidR="004A3BFC" w:rsidRDefault="004A3BFC">
      <w:pPr>
        <w:pStyle w:val="Corpodeltesto2"/>
      </w:pPr>
      <w:r>
        <w:t xml:space="preserve">Voi siete miei amici, se farete ciò che io vi comando. </w:t>
      </w:r>
    </w:p>
    <w:p w14:paraId="27F79930" w14:textId="77777777" w:rsidR="004A3BFC" w:rsidRDefault="004A3BFC">
      <w:pPr>
        <w:pStyle w:val="Corpotesto"/>
      </w:pPr>
      <w:r>
        <w:t>Quando noi diventiamo amici di Cristo?</w:t>
      </w:r>
    </w:p>
    <w:p w14:paraId="60BC8BBF" w14:textId="77777777" w:rsidR="004A3BFC" w:rsidRDefault="004A3BFC">
      <w:pPr>
        <w:pStyle w:val="Corpotesto"/>
      </w:pPr>
      <w:r>
        <w:t>Quando facciamo quello che ci ha comandato?</w:t>
      </w:r>
    </w:p>
    <w:p w14:paraId="3C49F8E7" w14:textId="77777777" w:rsidR="004A3BFC" w:rsidRDefault="004A3BFC">
      <w:pPr>
        <w:pStyle w:val="Corpotesto"/>
      </w:pPr>
      <w:r>
        <w:t>Cosa ci ha comandato?</w:t>
      </w:r>
    </w:p>
    <w:p w14:paraId="7CDE7993" w14:textId="77777777" w:rsidR="004A3BFC" w:rsidRDefault="004A3BFC">
      <w:pPr>
        <w:pStyle w:val="Corpotesto"/>
      </w:pPr>
      <w:r>
        <w:t xml:space="preserve">Di vedere in ogni uomo Lui, di considerarlo nostro amico, di dare la vita per lui. </w:t>
      </w:r>
    </w:p>
    <w:p w14:paraId="7DEAFD6D" w14:textId="77777777" w:rsidR="004A3BFC" w:rsidRDefault="004A3BFC">
      <w:pPr>
        <w:pStyle w:val="Corpotesto"/>
      </w:pPr>
      <w:r>
        <w:t>Gesù vede noi come amici e ci dona la sua vita.</w:t>
      </w:r>
    </w:p>
    <w:p w14:paraId="3B0936B5" w14:textId="77777777" w:rsidR="004A3BFC" w:rsidRDefault="004A3BFC">
      <w:pPr>
        <w:pStyle w:val="Corpotesto"/>
      </w:pPr>
      <w:r>
        <w:t>Noi vediamo Lui in ogni uomo come nostro amico e moriamo anche noi per Lui.</w:t>
      </w:r>
    </w:p>
    <w:p w14:paraId="6B849E2F" w14:textId="77777777" w:rsidR="004A3BFC" w:rsidRDefault="004A3BFC">
      <w:pPr>
        <w:pStyle w:val="Corpotesto"/>
      </w:pPr>
      <w:r>
        <w:t>Nel comandamento dell’amore si realizza la perfetta amicizia tra gli uomini, perché si realizza tra Cristo e ogni uomo.</w:t>
      </w:r>
    </w:p>
    <w:p w14:paraId="59B56882" w14:textId="77777777" w:rsidR="004A3BFC" w:rsidRDefault="004A3BFC">
      <w:pPr>
        <w:pStyle w:val="Corpotesto"/>
      </w:pPr>
      <w:r>
        <w:t>Non c’è vera amicizia se non nell’amore di Cristo Gesù.</w:t>
      </w:r>
    </w:p>
    <w:p w14:paraId="1F7731C0" w14:textId="77777777" w:rsidR="004A3BFC" w:rsidRDefault="004A3BFC">
      <w:pPr>
        <w:pStyle w:val="Corpodeltesto2"/>
      </w:pPr>
      <w:r>
        <w:t xml:space="preserve">Non vi chiamo più servi, perché il servo non sa quello che fa il suo padrone; ma vi ho chiamati amici, perché tutto ciò che ho udito dal Padre l'ho fatto conoscere a voi. </w:t>
      </w:r>
    </w:p>
    <w:p w14:paraId="3ABC4328" w14:textId="77777777" w:rsidR="004A3BFC" w:rsidRDefault="004A3BFC">
      <w:pPr>
        <w:pStyle w:val="Corpotesto"/>
      </w:pPr>
      <w:r>
        <w:t>Quando si è amici, non ci sono più segreti.</w:t>
      </w:r>
    </w:p>
    <w:p w14:paraId="6369160B" w14:textId="77777777" w:rsidR="004A3BFC" w:rsidRDefault="004A3BFC">
      <w:pPr>
        <w:pStyle w:val="Corpotesto"/>
      </w:pPr>
      <w:r>
        <w:t>Se ci sono segreti, è segno che ancora l’amicizia non è perfetta.</w:t>
      </w:r>
    </w:p>
    <w:p w14:paraId="517F8CE5" w14:textId="77777777" w:rsidR="004A3BFC" w:rsidRDefault="004A3BFC">
      <w:pPr>
        <w:pStyle w:val="Corpotesto"/>
      </w:pPr>
      <w:r>
        <w:t>Per Gesù noi non siamo servi, ma amici.</w:t>
      </w:r>
    </w:p>
    <w:p w14:paraId="254D126C" w14:textId="77777777" w:rsidR="004A3BFC" w:rsidRDefault="004A3BFC">
      <w:pPr>
        <w:pStyle w:val="Corpotesto"/>
      </w:pPr>
      <w:r>
        <w:t>Il servo non sa cosa fa il suo padrone.</w:t>
      </w:r>
    </w:p>
    <w:p w14:paraId="18C87BEC" w14:textId="77777777" w:rsidR="004A3BFC" w:rsidRDefault="004A3BFC">
      <w:pPr>
        <w:pStyle w:val="Corpotesto"/>
      </w:pPr>
      <w:r>
        <w:t>Noi invece sappiamo tutto ciò che fa il Signore perché Gesù ce lo ha  rivelato.</w:t>
      </w:r>
    </w:p>
    <w:p w14:paraId="5E46D989" w14:textId="77777777" w:rsidR="004A3BFC" w:rsidRDefault="004A3BFC">
      <w:pPr>
        <w:pStyle w:val="Corpotesto"/>
      </w:pPr>
      <w:r>
        <w:t>Ce lo ha rivelato perché noi siamo suoi amici.</w:t>
      </w:r>
    </w:p>
    <w:p w14:paraId="5F143D93" w14:textId="77777777" w:rsidR="004A3BFC" w:rsidRDefault="004A3BFC">
      <w:pPr>
        <w:pStyle w:val="Corpotesto"/>
      </w:pPr>
      <w:r>
        <w:t>Quanto afferma ora Cristo Gesù non è una verità statica, del passato, riferibile solo a Lui e ai suoi discepoli, in questo momento storico di confidenza e di rivelazione che avviene nel Cenacolo.</w:t>
      </w:r>
    </w:p>
    <w:p w14:paraId="268B2451" w14:textId="77777777" w:rsidR="004A3BFC" w:rsidRDefault="004A3BFC">
      <w:pPr>
        <w:pStyle w:val="Corpotesto"/>
      </w:pPr>
      <w:r>
        <w:t>Quanto afferma Gesù è verità dinamica.</w:t>
      </w:r>
    </w:p>
    <w:p w14:paraId="42FD1131" w14:textId="77777777" w:rsidR="004A3BFC" w:rsidRDefault="004A3BFC">
      <w:pPr>
        <w:pStyle w:val="Corpotesto"/>
      </w:pPr>
      <w:r>
        <w:t>Man mano che un suo discepolo entra nella perfezione del suo amore, in esso rimane e cresce, Gesù cresce con lui nella sua amicizia e si rivela a lui. Gli rivela i misteri del Padre.</w:t>
      </w:r>
    </w:p>
    <w:p w14:paraId="01894F82" w14:textId="77777777" w:rsidR="004A3BFC" w:rsidRDefault="004A3BFC">
      <w:pPr>
        <w:pStyle w:val="Corpotesto"/>
      </w:pPr>
      <w:r>
        <w:t xml:space="preserve">Questa conoscenza per rivelazione è la più alta conoscenza di Dio. </w:t>
      </w:r>
    </w:p>
    <w:p w14:paraId="0BBBE561" w14:textId="77777777" w:rsidR="004A3BFC" w:rsidRDefault="004A3BFC">
      <w:pPr>
        <w:pStyle w:val="Corpotesto"/>
      </w:pPr>
      <w:r>
        <w:t xml:space="preserve">Essa è però data a coloro che osservano la Parola di Cristo pienamente, tutta, sempre. In questa osservanza crescono fino alla consumazione totale della loro vita per amore. </w:t>
      </w:r>
    </w:p>
    <w:p w14:paraId="425B61BA" w14:textId="77777777" w:rsidR="004A3BFC" w:rsidRDefault="004A3BFC">
      <w:pPr>
        <w:pStyle w:val="Corpotesto"/>
      </w:pPr>
      <w:r>
        <w:t xml:space="preserve">Più si ama e più si potranno conoscere le profondità di Dio. Non per scienza acquisita, ma per sapienza donata da Cristo Gesù. </w:t>
      </w:r>
    </w:p>
    <w:p w14:paraId="46C0F759" w14:textId="77777777" w:rsidR="004A3BFC" w:rsidRDefault="004A3BFC">
      <w:pPr>
        <w:pStyle w:val="Corpodeltesto2"/>
      </w:pPr>
      <w:r>
        <w:lastRenderedPageBreak/>
        <w:t xml:space="preserve">Non voi avete scelto me, ma io ho scelto voi e vi ho costituiti perché andiate e portiate frutto e il vostro frutto rimanga; perché tutto quello che chiederete al Padre nel mio nome, ve lo conceda. </w:t>
      </w:r>
    </w:p>
    <w:p w14:paraId="73DDDA29" w14:textId="77777777" w:rsidR="004A3BFC" w:rsidRDefault="004A3BFC">
      <w:pPr>
        <w:pStyle w:val="Corpotesto"/>
      </w:pPr>
      <w:r>
        <w:t>Nessun uomo sceglie Cristo. La scelta di Cristo è sempre un dono.</w:t>
      </w:r>
    </w:p>
    <w:p w14:paraId="21074604" w14:textId="77777777" w:rsidR="004A3BFC" w:rsidRDefault="004A3BFC">
      <w:pPr>
        <w:pStyle w:val="Corpotesto"/>
      </w:pPr>
      <w:r>
        <w:t>È un dono perché è sempre Lui che sceglie noi.</w:t>
      </w:r>
    </w:p>
    <w:p w14:paraId="2F15C951" w14:textId="77777777" w:rsidR="004A3BFC" w:rsidRDefault="004A3BFC">
      <w:pPr>
        <w:pStyle w:val="Corpotesto"/>
      </w:pPr>
      <w:r>
        <w:t>Gesù sceglie per creazione. Sceglie per redenzione, per giustificazione, per santificazione.</w:t>
      </w:r>
    </w:p>
    <w:p w14:paraId="71D8F54D" w14:textId="77777777" w:rsidR="004A3BFC" w:rsidRDefault="004A3BFC">
      <w:pPr>
        <w:pStyle w:val="Corpotesto"/>
      </w:pPr>
      <w:r>
        <w:t>Gesù sceglie anche per vocazione.</w:t>
      </w:r>
    </w:p>
    <w:p w14:paraId="2B4772C0" w14:textId="77777777" w:rsidR="004A3BFC" w:rsidRDefault="004A3BFC">
      <w:pPr>
        <w:pStyle w:val="Corpotesto"/>
      </w:pPr>
      <w:r>
        <w:t>È Lui che ci chiama al grande ministero di essere suoi Apostoli o sacerdoti della Nuova Alleanza.</w:t>
      </w:r>
    </w:p>
    <w:p w14:paraId="6F09F941" w14:textId="77777777" w:rsidR="004A3BFC" w:rsidRDefault="004A3BFC">
      <w:pPr>
        <w:pStyle w:val="Corpotesto"/>
      </w:pPr>
      <w:r>
        <w:t>È anche Lui che ci sceglie come suoi discepoli.</w:t>
      </w:r>
    </w:p>
    <w:p w14:paraId="6CAC13B8" w14:textId="77777777" w:rsidR="004A3BFC" w:rsidRDefault="004A3BFC">
      <w:pPr>
        <w:pStyle w:val="Corpotesto"/>
      </w:pPr>
      <w:r>
        <w:t>Noi tutti siamo dal suo amore.</w:t>
      </w:r>
    </w:p>
    <w:p w14:paraId="207D6345" w14:textId="77777777" w:rsidR="004A3BFC" w:rsidRDefault="004A3BFC">
      <w:pPr>
        <w:pStyle w:val="Corpotesto"/>
      </w:pPr>
      <w:r>
        <w:t>Noi tutti siamo per amore dal suo amore.</w:t>
      </w:r>
    </w:p>
    <w:p w14:paraId="0556176D" w14:textId="77777777" w:rsidR="004A3BFC" w:rsidRDefault="004A3BFC">
      <w:pPr>
        <w:pStyle w:val="Corpotesto"/>
      </w:pPr>
      <w:r>
        <w:t>Gesù ha scelto i suoi apostoli perché vadano nel mondo e portino frutto e il loro frutto rimanga.</w:t>
      </w:r>
    </w:p>
    <w:p w14:paraId="52CD5D67" w14:textId="77777777" w:rsidR="004A3BFC" w:rsidRDefault="004A3BFC">
      <w:pPr>
        <w:pStyle w:val="Corpotesto"/>
      </w:pPr>
      <w:r>
        <w:t>Qual è il frutto che devono portare i discepoli, o gli Apostoli che Gesù ha scelto?</w:t>
      </w:r>
    </w:p>
    <w:p w14:paraId="2B852A16" w14:textId="77777777" w:rsidR="004A3BFC" w:rsidRDefault="004A3BFC">
      <w:pPr>
        <w:pStyle w:val="Corpotesto"/>
      </w:pPr>
      <w:r>
        <w:t>Il frutto è uno solo: manifestare al mondo, rivelare al mondo, testimoniare al mondo come si amano gli uomini fino alla morte di croce.</w:t>
      </w:r>
    </w:p>
    <w:p w14:paraId="2EAC5686" w14:textId="77777777" w:rsidR="004A3BFC" w:rsidRDefault="004A3BFC">
      <w:pPr>
        <w:pStyle w:val="Corpotesto"/>
      </w:pPr>
      <w:r>
        <w:t>Si amano gli uomini fino alla morte di croce allo stesso modo in cui li ha amati Cristo Gesù: donando ad ogni uomo la grazia e la verità del Padre.</w:t>
      </w:r>
    </w:p>
    <w:p w14:paraId="248025ED" w14:textId="77777777" w:rsidR="004A3BFC" w:rsidRDefault="004A3BFC">
      <w:pPr>
        <w:pStyle w:val="Corpotesto"/>
      </w:pPr>
      <w:r>
        <w:t>Gli apostoli devono dare ad ogni uomo la grazia e la verità di Cristo Gesù.</w:t>
      </w:r>
    </w:p>
    <w:p w14:paraId="633BC75E" w14:textId="77777777" w:rsidR="004A3BFC" w:rsidRDefault="004A3BFC">
      <w:pPr>
        <w:pStyle w:val="Corpotesto"/>
      </w:pPr>
      <w:r>
        <w:t>Questo dono lo devono dare morendo per loro, vivendo per loro, sacrificandosi per loro, consumandosi per loro.</w:t>
      </w:r>
    </w:p>
    <w:p w14:paraId="075C4BED" w14:textId="77777777" w:rsidR="004A3BFC" w:rsidRDefault="004A3BFC">
      <w:pPr>
        <w:pStyle w:val="Corpotesto"/>
      </w:pPr>
      <w:r>
        <w:t>Cosa dovranno chiedere gli Apostoli di Cristo Gesù al Padre, mentre portano questo frutto di amore?</w:t>
      </w:r>
    </w:p>
    <w:p w14:paraId="7AD9705A" w14:textId="77777777" w:rsidR="004A3BFC" w:rsidRDefault="004A3BFC">
      <w:pPr>
        <w:pStyle w:val="Corpotesto"/>
      </w:pPr>
      <w:r>
        <w:t>Che il Padre in Cristo scelga, per il loro sacrificio e la loro totale consumazione, altri uomini come suoi amici, che li introduca nel suo regno, che li faccia discepoli di Cristo Gesù.</w:t>
      </w:r>
    </w:p>
    <w:p w14:paraId="02B821D0" w14:textId="77777777" w:rsidR="004A3BFC" w:rsidRDefault="004A3BFC">
      <w:pPr>
        <w:pStyle w:val="Corpotesto"/>
      </w:pPr>
      <w:r>
        <w:t>Possono chiedere ogni altra grazia necessaria per vivere totalmente il loro dono d’amore a Cristo a beneficio di ogni altro uomo da salvare.</w:t>
      </w:r>
    </w:p>
    <w:p w14:paraId="6CF5D870" w14:textId="77777777" w:rsidR="004A3BFC" w:rsidRDefault="004A3BFC">
      <w:pPr>
        <w:pStyle w:val="Corpotesto"/>
      </w:pPr>
      <w:r>
        <w:t>Possono chiedere anche per gli uomini da salvare ogni dono di grazia e di verità perché anche loro siano perfetti amici di Cristo Gesù.</w:t>
      </w:r>
    </w:p>
    <w:p w14:paraId="2E7D4384" w14:textId="77777777" w:rsidR="004A3BFC" w:rsidRDefault="004A3BFC">
      <w:pPr>
        <w:pStyle w:val="Corpotesto"/>
      </w:pPr>
      <w:r>
        <w:t>Il Padre dona tutto a colui che tutto dona al Padre per la salvezza degli uomini da condurre nel regno di Cristo Gesù.</w:t>
      </w:r>
    </w:p>
    <w:p w14:paraId="1693EF0E" w14:textId="77777777" w:rsidR="004A3BFC" w:rsidRDefault="004A3BFC">
      <w:pPr>
        <w:pStyle w:val="Corpotesto"/>
      </w:pPr>
      <w:r>
        <w:t>Rimane sempre però la verità annunziata all’inizio: Ogni scelta si compie per volontà di Cristo e di Dio, compresa la più umile e più nascosta delle conversioni.</w:t>
      </w:r>
    </w:p>
    <w:p w14:paraId="4446A63B" w14:textId="77777777" w:rsidR="004A3BFC" w:rsidRDefault="004A3BFC">
      <w:pPr>
        <w:pStyle w:val="Corpotesto"/>
      </w:pPr>
      <w:r>
        <w:lastRenderedPageBreak/>
        <w:t>Questa verità merita di essa fissata bene nel cuore, nella mente, nell’anima.</w:t>
      </w:r>
    </w:p>
    <w:p w14:paraId="6563FD79" w14:textId="77777777" w:rsidR="004A3BFC" w:rsidRDefault="004A3BFC">
      <w:pPr>
        <w:pStyle w:val="Corpodeltesto2"/>
      </w:pPr>
      <w:r>
        <w:t xml:space="preserve">Questo vi comando: amatevi gli uni gli altri. </w:t>
      </w:r>
    </w:p>
    <w:p w14:paraId="47FFF535" w14:textId="77777777" w:rsidR="004A3BFC" w:rsidRDefault="004A3BFC">
      <w:pPr>
        <w:pStyle w:val="Corpotesto"/>
      </w:pPr>
      <w:r>
        <w:t>Fuori di questo comandamento, non c’è vita, perché non c’è frutto, perché non c’è scelta, perché non c’è esaudimento della preghiera, perché non c’è il dono della nostra vita a Colui che ha dato la vita per noi.</w:t>
      </w:r>
    </w:p>
    <w:p w14:paraId="416EBB76" w14:textId="77777777" w:rsidR="004A3BFC" w:rsidRDefault="004A3BFC">
      <w:pPr>
        <w:pStyle w:val="Corpotesto"/>
      </w:pPr>
      <w:r>
        <w:t>Lo si è già detto: l’amore che dobbiamo donare agli altri ha un suo modello preciso:</w:t>
      </w:r>
    </w:p>
    <w:p w14:paraId="501A631A" w14:textId="77777777" w:rsidR="004A3BFC" w:rsidRDefault="004A3BFC">
      <w:pPr>
        <w:pStyle w:val="Corpotesto"/>
        <w:numPr>
          <w:ilvl w:val="0"/>
          <w:numId w:val="9"/>
        </w:numPr>
      </w:pPr>
      <w:r>
        <w:t>L’amore del Padre per Cristo Gesù: amore di dono eterno della vita.</w:t>
      </w:r>
    </w:p>
    <w:p w14:paraId="1F58AFFE" w14:textId="77777777" w:rsidR="004A3BFC" w:rsidRDefault="004A3BFC">
      <w:pPr>
        <w:pStyle w:val="Corpotesto"/>
        <w:numPr>
          <w:ilvl w:val="0"/>
          <w:numId w:val="9"/>
        </w:numPr>
      </w:pPr>
      <w:r>
        <w:t>L’amore di Cristo Gesù per ogni uomo: amore di dono crocifisso, amore di perdita dell’intera vita perché gli altri abbiamo la vita.</w:t>
      </w:r>
    </w:p>
    <w:p w14:paraId="28646B0E" w14:textId="77777777" w:rsidR="004A3BFC" w:rsidRDefault="004A3BFC">
      <w:pPr>
        <w:pStyle w:val="Corpotesto"/>
      </w:pPr>
      <w:r>
        <w:t xml:space="preserve">La realizzazione di questo modello è il fine stesso della nostra vita. </w:t>
      </w:r>
    </w:p>
    <w:p w14:paraId="2F6BD260" w14:textId="77777777" w:rsidR="004A3BFC" w:rsidRDefault="004A3BFC">
      <w:pPr>
        <w:pStyle w:val="Corpotesto"/>
      </w:pPr>
      <w:r>
        <w:t>Noi guardiamo perennemente a Cristo Gesù, perché dobbiamo realizzare tutto di Cristo Gesù.</w:t>
      </w:r>
    </w:p>
    <w:p w14:paraId="567281FE" w14:textId="77777777" w:rsidR="004A3BFC" w:rsidRDefault="004A3BFC">
      <w:pPr>
        <w:pStyle w:val="Corpotesto"/>
      </w:pPr>
    </w:p>
    <w:p w14:paraId="01F1D44E" w14:textId="77777777" w:rsidR="004A3BFC" w:rsidRDefault="004A3BFC">
      <w:pPr>
        <w:pStyle w:val="Titolo2"/>
      </w:pPr>
      <w:bookmarkStart w:id="285" w:name="_Toc128066772"/>
      <w:bookmarkStart w:id="286" w:name="_Toc129337717"/>
      <w:bookmarkStart w:id="287" w:name="_Toc62167776"/>
      <w:r>
        <w:t>PER LA CATECHESI E L’OMELIA</w:t>
      </w:r>
      <w:bookmarkEnd w:id="285"/>
      <w:bookmarkEnd w:id="286"/>
      <w:bookmarkEnd w:id="287"/>
    </w:p>
    <w:p w14:paraId="356A5E72" w14:textId="77777777" w:rsidR="004A3BFC" w:rsidRDefault="004A3BFC">
      <w:pPr>
        <w:pStyle w:val="Titolo3"/>
      </w:pPr>
      <w:bookmarkStart w:id="288" w:name="_Toc128066773"/>
      <w:bookmarkStart w:id="289" w:name="_Toc129337718"/>
      <w:bookmarkStart w:id="290" w:name="_Toc62167777"/>
      <w:r>
        <w:t>Note aggiuntive sull’uomo nuovo, che è:</w:t>
      </w:r>
      <w:bookmarkEnd w:id="288"/>
      <w:bookmarkEnd w:id="289"/>
      <w:bookmarkEnd w:id="290"/>
      <w:r>
        <w:t xml:space="preserve"> </w:t>
      </w:r>
    </w:p>
    <w:p w14:paraId="4CB61867" w14:textId="77777777" w:rsidR="004A3BFC" w:rsidRDefault="004A3BFC"/>
    <w:p w14:paraId="00D301DC" w14:textId="77777777" w:rsidR="004A3BFC" w:rsidRDefault="004A3BFC">
      <w:pPr>
        <w:pStyle w:val="Corpodeltesto3"/>
      </w:pPr>
      <w:r>
        <w:rPr>
          <w:b/>
        </w:rPr>
        <w:t xml:space="preserve">Giusto. </w:t>
      </w:r>
      <w:r>
        <w:t>Gesù è l’uomo giusto perché ha compiuto in tutto la volontà del Padre. Ogni suo comandamento lo ha trasformato in vita, realizzandolo pienamente, alla perfezione, anche nei minimi particolari. È questa la prima regola dell’amore. Senza l’osservanza di questa regola non ci potrà mai essere vero amore, perché il vero amore si può fondare solo sulla perfetta giustizia.</w:t>
      </w:r>
    </w:p>
    <w:p w14:paraId="39FB119D" w14:textId="77777777" w:rsidR="004A3BFC" w:rsidRDefault="004A3BFC">
      <w:pPr>
        <w:pStyle w:val="Corpodeltesto3"/>
      </w:pPr>
      <w:r>
        <w:rPr>
          <w:b/>
        </w:rPr>
        <w:t xml:space="preserve">Vero. </w:t>
      </w:r>
      <w:r>
        <w:t xml:space="preserve">Gesù è l’uomo vero perché è rimasto sempre nella verità dell’amore del Padre. Mai egli ha messo qualcosa di suo in quello che ha fatto, detto, comandato, insegnato. Cristo ha sempre attinto la verità della sua parola e di ogni sua opera dalla verità del Padre. La verità di Cristo Gesù è la perfetta obbedienza ad ogni comando del Padre. </w:t>
      </w:r>
    </w:p>
    <w:p w14:paraId="6FDF92D1" w14:textId="77777777" w:rsidR="004A3BFC" w:rsidRDefault="004A3BFC">
      <w:pPr>
        <w:pStyle w:val="Corpodeltesto3"/>
      </w:pPr>
      <w:r>
        <w:rPr>
          <w:b/>
        </w:rPr>
        <w:t>Misericordioso</w:t>
      </w:r>
      <w:r>
        <w:t xml:space="preserve">. Gesù è l’uomo misericordioso perché niente ha trattenuto per sé della sua vita; tutto invece ha dato a noi. Per noi si è consumato interamente, fino alla morte di Croce, versando sempre per noi ogni goccia del suo preziosissimo sangue. La misericordia di Cristo è la sua volontà di morire liberamente per noi perché noi entrassimo nella vita di Dio per mezzo della sua vita sacrificata, offerta, donata, consumata per amore. </w:t>
      </w:r>
    </w:p>
    <w:p w14:paraId="6F105EF9" w14:textId="77777777" w:rsidR="004A3BFC" w:rsidRDefault="004A3BFC">
      <w:pPr>
        <w:pStyle w:val="Corpodeltesto3"/>
      </w:pPr>
      <w:r>
        <w:rPr>
          <w:b/>
        </w:rPr>
        <w:t xml:space="preserve">Ricco di perdono. </w:t>
      </w:r>
      <w:r>
        <w:t xml:space="preserve">Gesù è ricco di perdono perché per mezzo del suo sacrificio non solo ci ha amati Lui, cancellando dal suo cuore il nostro peccato, la nostra violenza, i nostri insulti nei suoi riguardi. Ha anche chiesto ed ottenuto per noi il perdono da parte del Padre suo. Siamo stati perdonati per la sua volontà di perdono e per il perdono che Egli ha dato ed ottenuto per ogni uomo. </w:t>
      </w:r>
    </w:p>
    <w:p w14:paraId="62186AD2" w14:textId="77777777" w:rsidR="004A3BFC" w:rsidRDefault="004A3BFC">
      <w:pPr>
        <w:pStyle w:val="Corpodeltesto3"/>
      </w:pPr>
      <w:r>
        <w:rPr>
          <w:b/>
        </w:rPr>
        <w:t xml:space="preserve">Orante. </w:t>
      </w:r>
      <w:r>
        <w:t xml:space="preserve">Gesù è l’uomo della preghiera, dell’orazione, della contemplazione, dello stare dinanzi al Padre suo, nello Spirito Santo. Sta dinanzi al Padre suo perché dal Padre deve imparare ogni cosa. Lui è sempre dal Padre e non si </w:t>
      </w:r>
      <w:r>
        <w:lastRenderedPageBreak/>
        <w:t xml:space="preserve">può essere sempre dal Padre, se non si sta sempre dinanzi al Padre, sempre pronto per fare ogni cosa che il Padre ci comanda, secondo le stesse modalità che lui ci mostra perché venga eseguita con efficacia e santità. </w:t>
      </w:r>
    </w:p>
    <w:p w14:paraId="5DC6D793" w14:textId="77777777" w:rsidR="004A3BFC" w:rsidRDefault="004A3BFC">
      <w:pPr>
        <w:pStyle w:val="Corpodeltesto3"/>
      </w:pPr>
      <w:r>
        <w:rPr>
          <w:b/>
        </w:rPr>
        <w:t xml:space="preserve">Libero. </w:t>
      </w:r>
      <w:r>
        <w:t xml:space="preserve">Gesù è l’uomo libero. È libero di amare sempre. È libero per amare sempre fino alla morte di Croce. La libertà di Cristo sta tutta nell’accoglienza di ogni comando del Padre per eseguirlo secondo la volontà del Padre sia nei contenuti che nelle stesse modalità. Gesù è libero da se stesso, dalle cose, dagli uomini, dai loro desideri, perché vuole essere tutto del Padre. </w:t>
      </w:r>
    </w:p>
    <w:p w14:paraId="304901B6" w14:textId="77777777" w:rsidR="004A3BFC" w:rsidRDefault="004A3BFC">
      <w:pPr>
        <w:pStyle w:val="Corpodeltesto3"/>
      </w:pPr>
      <w:r>
        <w:rPr>
          <w:b/>
        </w:rPr>
        <w:t xml:space="preserve">Santo. </w:t>
      </w:r>
      <w:r>
        <w:t xml:space="preserve">Gesù è l’uomo santo. È santo chi sa amare con il dono di tutta la sua vita, sempre. È santo però perché il dono della sua vita non lo dona secondo la sua volontà, bensì secondo la volontà del Padre che è nei Cieli. Cristo Gesù è santo perché ha sempre donato la sua vita secondo la volontà del Padre. La sua santità è perfettissima, perché niente ha messo di suo in quello che ha detto e fatto. </w:t>
      </w:r>
    </w:p>
    <w:p w14:paraId="7BD37EC0" w14:textId="77777777" w:rsidR="004A3BFC" w:rsidRDefault="004A3BFC">
      <w:pPr>
        <w:pStyle w:val="Corpodeltesto3"/>
      </w:pPr>
      <w:r>
        <w:rPr>
          <w:b/>
        </w:rPr>
        <w:t xml:space="preserve">Missionario. </w:t>
      </w:r>
      <w:r>
        <w:t xml:space="preserve">Gesù è il missionario perfetto. È perfetto all’origine: Egli viene per volontà del Padre. È perfetto nel tempo: viene nel tempo stabilito dal Padre. È perfetto nei luoghi: svolge la sua opera sempre dove il Padre lo manda. È perfetto nelle parole: dice le parole che il Padre gli comanda di proferire. È perfetto nelle opere: fa solo le opere che il Padre gli comanda di fare. È perfetto alla fine: muore per noi sulla croce nell’ora fissata dal Padre per il supremo gesto d’amore da compiere per la nostra salvezza. </w:t>
      </w:r>
    </w:p>
    <w:p w14:paraId="7BB29192" w14:textId="77777777" w:rsidR="004A3BFC" w:rsidRDefault="004A3BFC">
      <w:pPr>
        <w:pStyle w:val="Corpodeltesto3"/>
      </w:pPr>
    </w:p>
    <w:p w14:paraId="0C8777C4" w14:textId="77777777" w:rsidR="004A3BFC" w:rsidRDefault="004A3BFC">
      <w:pPr>
        <w:pStyle w:val="Titolo2"/>
      </w:pPr>
      <w:bookmarkStart w:id="291" w:name="_Toc128066774"/>
      <w:bookmarkStart w:id="292" w:name="_Toc129337719"/>
      <w:bookmarkStart w:id="293" w:name="_Toc62167778"/>
      <w:r>
        <w:t>Domande di aiuto per la preparazione della catechesi</w:t>
      </w:r>
      <w:bookmarkEnd w:id="291"/>
      <w:bookmarkEnd w:id="292"/>
      <w:bookmarkEnd w:id="293"/>
    </w:p>
    <w:p w14:paraId="440A5911" w14:textId="77777777" w:rsidR="004A3BFC" w:rsidRDefault="004A3BFC">
      <w:pPr>
        <w:pStyle w:val="Corpotesto"/>
      </w:pPr>
    </w:p>
    <w:p w14:paraId="5C07CA39" w14:textId="77777777" w:rsidR="004A3BFC" w:rsidRDefault="004A3BFC">
      <w:pPr>
        <w:pStyle w:val="Corpotesto"/>
        <w:numPr>
          <w:ilvl w:val="0"/>
          <w:numId w:val="10"/>
        </w:numPr>
      </w:pPr>
      <w:r>
        <w:t>So come il Padre ha amato Cristo Gesù?</w:t>
      </w:r>
    </w:p>
    <w:p w14:paraId="31E5DFDF" w14:textId="77777777" w:rsidR="004A3BFC" w:rsidRDefault="004A3BFC">
      <w:pPr>
        <w:pStyle w:val="Corpotesto"/>
        <w:numPr>
          <w:ilvl w:val="0"/>
          <w:numId w:val="10"/>
        </w:numPr>
      </w:pPr>
      <w:r>
        <w:t>So come Cristo Gesù ha amato il Padre?</w:t>
      </w:r>
    </w:p>
    <w:p w14:paraId="5ACA4ED1" w14:textId="77777777" w:rsidR="004A3BFC" w:rsidRDefault="004A3BFC">
      <w:pPr>
        <w:pStyle w:val="Corpotesto"/>
        <w:numPr>
          <w:ilvl w:val="0"/>
          <w:numId w:val="10"/>
        </w:numPr>
      </w:pPr>
      <w:r>
        <w:t>So come Cristo Gesù ha amato noi?</w:t>
      </w:r>
    </w:p>
    <w:p w14:paraId="1E3E9BD8" w14:textId="77777777" w:rsidR="004A3BFC" w:rsidRDefault="004A3BFC">
      <w:pPr>
        <w:pStyle w:val="Corpotesto"/>
        <w:numPr>
          <w:ilvl w:val="0"/>
          <w:numId w:val="10"/>
        </w:numPr>
      </w:pPr>
      <w:r>
        <w:t>So come devo io amare gli altri?</w:t>
      </w:r>
    </w:p>
    <w:p w14:paraId="62ED60DE" w14:textId="77777777" w:rsidR="004A3BFC" w:rsidRDefault="004A3BFC">
      <w:pPr>
        <w:pStyle w:val="Corpotesto"/>
        <w:numPr>
          <w:ilvl w:val="0"/>
          <w:numId w:val="10"/>
        </w:numPr>
      </w:pPr>
      <w:r>
        <w:t>Conosco la relazione che esiste tra amore e osservanza dei comandamenti?</w:t>
      </w:r>
    </w:p>
    <w:p w14:paraId="47AA15B7" w14:textId="77777777" w:rsidR="004A3BFC" w:rsidRDefault="004A3BFC">
      <w:pPr>
        <w:pStyle w:val="Corpotesto"/>
        <w:numPr>
          <w:ilvl w:val="0"/>
          <w:numId w:val="10"/>
        </w:numPr>
      </w:pPr>
      <w:r>
        <w:t>Ci può essere il vero amore senza l’osservanza dei comandamenti?</w:t>
      </w:r>
    </w:p>
    <w:p w14:paraId="630FEAFD" w14:textId="77777777" w:rsidR="004A3BFC" w:rsidRDefault="004A3BFC">
      <w:pPr>
        <w:pStyle w:val="Corpotesto"/>
        <w:numPr>
          <w:ilvl w:val="0"/>
          <w:numId w:val="10"/>
        </w:numPr>
      </w:pPr>
      <w:r>
        <w:t>Ma so cosa è il vero amore?</w:t>
      </w:r>
    </w:p>
    <w:p w14:paraId="74B6E01F" w14:textId="77777777" w:rsidR="004A3BFC" w:rsidRDefault="004A3BFC">
      <w:pPr>
        <w:pStyle w:val="Corpotesto"/>
        <w:numPr>
          <w:ilvl w:val="0"/>
          <w:numId w:val="10"/>
        </w:numPr>
      </w:pPr>
      <w:r>
        <w:t>Posso dire che la mia vita è spesa tutta per donare vita agli altri?</w:t>
      </w:r>
    </w:p>
    <w:p w14:paraId="26C0FAE7" w14:textId="77777777" w:rsidR="004A3BFC" w:rsidRDefault="004A3BFC">
      <w:pPr>
        <w:pStyle w:val="Corpotesto"/>
        <w:numPr>
          <w:ilvl w:val="0"/>
          <w:numId w:val="10"/>
        </w:numPr>
      </w:pPr>
      <w:r>
        <w:t>Quanto la vita degli altri è dalla mia vita?</w:t>
      </w:r>
    </w:p>
    <w:p w14:paraId="54662A49" w14:textId="77777777" w:rsidR="004A3BFC" w:rsidRDefault="004A3BFC">
      <w:pPr>
        <w:pStyle w:val="Corpotesto"/>
        <w:numPr>
          <w:ilvl w:val="0"/>
          <w:numId w:val="10"/>
        </w:numPr>
      </w:pPr>
      <w:r>
        <w:t>Quanto sono disposto a dare la vita per gli altri?</w:t>
      </w:r>
    </w:p>
    <w:p w14:paraId="6E711F76" w14:textId="77777777" w:rsidR="004A3BFC" w:rsidRDefault="004A3BFC">
      <w:pPr>
        <w:pStyle w:val="Corpotesto"/>
        <w:numPr>
          <w:ilvl w:val="0"/>
          <w:numId w:val="10"/>
        </w:numPr>
      </w:pPr>
      <w:r>
        <w:t>Gli altri sono miei amici?</w:t>
      </w:r>
    </w:p>
    <w:p w14:paraId="04D0F61F" w14:textId="77777777" w:rsidR="004A3BFC" w:rsidRDefault="004A3BFC">
      <w:pPr>
        <w:pStyle w:val="Corpotesto"/>
        <w:numPr>
          <w:ilvl w:val="0"/>
          <w:numId w:val="10"/>
        </w:numPr>
      </w:pPr>
      <w:r>
        <w:t>Quando gli altri sono miei amici?</w:t>
      </w:r>
    </w:p>
    <w:p w14:paraId="5F7EA74D" w14:textId="77777777" w:rsidR="004A3BFC" w:rsidRDefault="004A3BFC">
      <w:pPr>
        <w:pStyle w:val="Corpotesto"/>
        <w:numPr>
          <w:ilvl w:val="0"/>
          <w:numId w:val="10"/>
        </w:numPr>
      </w:pPr>
      <w:r>
        <w:lastRenderedPageBreak/>
        <w:t>Possono essere gli altri miei amici senza essere io amico di Cristo Gesù?</w:t>
      </w:r>
    </w:p>
    <w:p w14:paraId="18E51CFA" w14:textId="77777777" w:rsidR="004A3BFC" w:rsidRDefault="004A3BFC">
      <w:pPr>
        <w:pStyle w:val="Corpotesto"/>
        <w:numPr>
          <w:ilvl w:val="0"/>
          <w:numId w:val="10"/>
        </w:numPr>
      </w:pPr>
      <w:r>
        <w:t>Quando sono io amico di Cristo Gesù?</w:t>
      </w:r>
    </w:p>
    <w:p w14:paraId="28955ACB" w14:textId="77777777" w:rsidR="004A3BFC" w:rsidRDefault="004A3BFC">
      <w:pPr>
        <w:pStyle w:val="Corpotesto"/>
        <w:numPr>
          <w:ilvl w:val="0"/>
          <w:numId w:val="10"/>
        </w:numPr>
      </w:pPr>
      <w:r>
        <w:t>Mi lascio ogni giorno scegliere da Cristo Gesù?</w:t>
      </w:r>
    </w:p>
    <w:p w14:paraId="04C8EB87" w14:textId="77777777" w:rsidR="004A3BFC" w:rsidRDefault="004A3BFC">
      <w:pPr>
        <w:pStyle w:val="Corpotesto"/>
        <w:numPr>
          <w:ilvl w:val="0"/>
          <w:numId w:val="10"/>
        </w:numPr>
      </w:pPr>
      <w:r>
        <w:t>Prego perché Cristo Gesù ogni giorno scelga altri?</w:t>
      </w:r>
    </w:p>
    <w:p w14:paraId="2B003BFD" w14:textId="77777777" w:rsidR="004A3BFC" w:rsidRDefault="004A3BFC">
      <w:pPr>
        <w:pStyle w:val="Corpotesto"/>
        <w:numPr>
          <w:ilvl w:val="0"/>
          <w:numId w:val="10"/>
        </w:numPr>
      </w:pPr>
      <w:r>
        <w:t>La mia preghiera può essere esaudita dal Padre?</w:t>
      </w:r>
    </w:p>
    <w:p w14:paraId="430A1740" w14:textId="77777777" w:rsidR="004A3BFC" w:rsidRDefault="004A3BFC">
      <w:pPr>
        <w:pStyle w:val="Corpotesto"/>
        <w:numPr>
          <w:ilvl w:val="0"/>
          <w:numId w:val="10"/>
        </w:numPr>
      </w:pPr>
      <w:r>
        <w:t>So perché non può essere esaudita?</w:t>
      </w:r>
    </w:p>
    <w:p w14:paraId="752AD0E2" w14:textId="77777777" w:rsidR="004A3BFC" w:rsidRDefault="004A3BFC">
      <w:pPr>
        <w:pStyle w:val="Corpotesto"/>
        <w:numPr>
          <w:ilvl w:val="0"/>
          <w:numId w:val="10"/>
        </w:numPr>
      </w:pPr>
      <w:r>
        <w:t>Quando la mia gioia è piena?</w:t>
      </w:r>
    </w:p>
    <w:p w14:paraId="069C57C1" w14:textId="77777777" w:rsidR="004A3BFC" w:rsidRDefault="004A3BFC">
      <w:pPr>
        <w:pStyle w:val="Corpotesto"/>
        <w:numPr>
          <w:ilvl w:val="0"/>
          <w:numId w:val="10"/>
        </w:numPr>
      </w:pPr>
      <w:r>
        <w:t>Sono vero missionario di Cristo Gesù?</w:t>
      </w:r>
    </w:p>
    <w:p w14:paraId="36DF3F16" w14:textId="77777777" w:rsidR="004A3BFC" w:rsidRDefault="004A3BFC">
      <w:pPr>
        <w:pStyle w:val="Titolo1"/>
      </w:pPr>
      <w:r>
        <w:br w:type="page"/>
      </w:r>
      <w:bookmarkStart w:id="294" w:name="_Toc128066775"/>
      <w:bookmarkStart w:id="295" w:name="_Toc129337720"/>
      <w:bookmarkStart w:id="296" w:name="_Toc62167779"/>
      <w:r>
        <w:lastRenderedPageBreak/>
        <w:t>APPENDICE:</w:t>
      </w:r>
      <w:bookmarkEnd w:id="294"/>
      <w:bookmarkEnd w:id="295"/>
      <w:bookmarkEnd w:id="296"/>
    </w:p>
    <w:p w14:paraId="2D83FCC5" w14:textId="77777777" w:rsidR="004A3BFC" w:rsidRDefault="004A3BFC">
      <w:pPr>
        <w:pStyle w:val="Titolo4"/>
      </w:pPr>
    </w:p>
    <w:p w14:paraId="3B84D9DF" w14:textId="77777777" w:rsidR="004A3BFC" w:rsidRDefault="004A3BFC">
      <w:pPr>
        <w:pStyle w:val="Titolo4"/>
      </w:pPr>
      <w:bookmarkStart w:id="297" w:name="_Toc128066776"/>
      <w:bookmarkStart w:id="298" w:name="_Toc129337721"/>
      <w:bookmarkStart w:id="299" w:name="_Toc62167780"/>
      <w:r>
        <w:t>“Osservare” la Parola, i Comandamenti nel Nuovo Testamento:</w:t>
      </w:r>
      <w:bookmarkEnd w:id="297"/>
      <w:bookmarkEnd w:id="298"/>
      <w:bookmarkEnd w:id="299"/>
    </w:p>
    <w:p w14:paraId="72A724B6" w14:textId="77777777" w:rsidR="004A3BFC" w:rsidRDefault="004A3BFC">
      <w:pPr>
        <w:pStyle w:val="Corpodeltesto2"/>
      </w:pPr>
      <w:r>
        <w:t xml:space="preserve">“Chi dunque trasgredirà uno solo di questi precetti, anche minimi, e insegnerà agli uomini a fare altrettanto, sarà considerato minimo nel regno dei cieli. </w:t>
      </w:r>
      <w:r>
        <w:rPr>
          <w:b/>
        </w:rPr>
        <w:t>Chi invece li osserverà e li insegnerà agli uomini</w:t>
      </w:r>
      <w:r>
        <w:t xml:space="preserve">, sarà considerato grande nel regno dei cieli” (Mt 5,19). </w:t>
      </w:r>
    </w:p>
    <w:p w14:paraId="11385F1E" w14:textId="77777777" w:rsidR="004A3BFC" w:rsidRDefault="004A3BFC">
      <w:pPr>
        <w:pStyle w:val="Corpodeltesto2"/>
      </w:pPr>
      <w:r>
        <w:t xml:space="preserve">“Egli rispose: Perché mi interroghi su ciò che è buono? Uno solo è buono. </w:t>
      </w:r>
      <w:r>
        <w:rPr>
          <w:b/>
        </w:rPr>
        <w:t>Se vuoi entrare nella vita, osserva i comandamenti</w:t>
      </w:r>
      <w:r>
        <w:t xml:space="preserve">” (Mt 19,17). </w:t>
      </w:r>
    </w:p>
    <w:p w14:paraId="3AA5C542" w14:textId="77777777" w:rsidR="004A3BFC" w:rsidRDefault="004A3BFC">
      <w:pPr>
        <w:pStyle w:val="Corpodeltesto2"/>
      </w:pPr>
      <w:r>
        <w:t xml:space="preserve">“Il giovane gli disse: </w:t>
      </w:r>
      <w:r>
        <w:rPr>
          <w:b/>
        </w:rPr>
        <w:t>Ho sempre osservato tutte queste cose</w:t>
      </w:r>
      <w:r>
        <w:t xml:space="preserve">; che mi manca ancora?” (Mt 19,20). </w:t>
      </w:r>
    </w:p>
    <w:p w14:paraId="048D5A22" w14:textId="77777777" w:rsidR="004A3BFC" w:rsidRDefault="004A3BFC">
      <w:pPr>
        <w:pStyle w:val="Corpodeltesto2"/>
      </w:pPr>
      <w:r>
        <w:t xml:space="preserve">“Quanto vi dicono, </w:t>
      </w:r>
      <w:r>
        <w:rPr>
          <w:b/>
        </w:rPr>
        <w:t>fatelo e osservatelo</w:t>
      </w:r>
      <w:r>
        <w:t xml:space="preserve">, ma non fate secondo le loro opere, perché dicono e non fanno” (Mt 23,3). </w:t>
      </w:r>
    </w:p>
    <w:p w14:paraId="3DC78612" w14:textId="77777777" w:rsidR="004A3BFC" w:rsidRDefault="004A3BFC">
      <w:pPr>
        <w:pStyle w:val="Corpodeltesto2"/>
      </w:pPr>
      <w:r>
        <w:t xml:space="preserve">“…. </w:t>
      </w:r>
      <w:r>
        <w:rPr>
          <w:b/>
        </w:rPr>
        <w:t>insegnando loro ad osservare tutto ciò che vi ho comandato</w:t>
      </w:r>
      <w:r>
        <w:t xml:space="preserve">. Ecco, io sono con voi tutti i giorni, fino alla fine del mondo” (Mt 28,20). </w:t>
      </w:r>
    </w:p>
    <w:p w14:paraId="2A6F3177" w14:textId="77777777" w:rsidR="004A3BFC" w:rsidRDefault="004A3BFC">
      <w:pPr>
        <w:pStyle w:val="Corpodeltesto2"/>
      </w:pPr>
      <w:r>
        <w:t xml:space="preserve">“… e tornando dal mercato non mangiano senza aver fatto le abluzioni, </w:t>
      </w:r>
      <w:r>
        <w:rPr>
          <w:b/>
        </w:rPr>
        <w:t xml:space="preserve">e osservano molte altre cose per tradizione, come lavature di bicchieri, stoviglie e oggetti di rame” </w:t>
      </w:r>
      <w:r>
        <w:t xml:space="preserve">(Mc 7,4). </w:t>
      </w:r>
    </w:p>
    <w:p w14:paraId="06C95C4E" w14:textId="77777777" w:rsidR="004A3BFC" w:rsidRDefault="004A3BFC">
      <w:pPr>
        <w:pStyle w:val="Corpodeltesto2"/>
      </w:pPr>
      <w:r>
        <w:t xml:space="preserve">“Trascurando il comandamento di Dio, </w:t>
      </w:r>
      <w:r>
        <w:rPr>
          <w:b/>
        </w:rPr>
        <w:t>voi osservate la tradizione degli uomini</w:t>
      </w:r>
      <w:r>
        <w:t xml:space="preserve">” (Mc 7,8). </w:t>
      </w:r>
    </w:p>
    <w:p w14:paraId="75E6C70B" w14:textId="77777777" w:rsidR="004A3BFC" w:rsidRDefault="004A3BFC">
      <w:pPr>
        <w:pStyle w:val="Corpodeltesto2"/>
      </w:pPr>
      <w:r>
        <w:t xml:space="preserve">“E aggiungeva: Siete veramente abili nell'eludere il comandamento di Dio, </w:t>
      </w:r>
      <w:r>
        <w:rPr>
          <w:b/>
        </w:rPr>
        <w:t>per osservare la vostra tradizione</w:t>
      </w:r>
      <w:r>
        <w:t xml:space="preserve">” (Mc 7,9). </w:t>
      </w:r>
    </w:p>
    <w:p w14:paraId="316EDF5E" w14:textId="77777777" w:rsidR="004A3BFC" w:rsidRDefault="004A3BFC">
      <w:pPr>
        <w:pStyle w:val="Corpodeltesto2"/>
      </w:pPr>
      <w:r>
        <w:t xml:space="preserve">“Egli allora gli disse: Maestro, </w:t>
      </w:r>
      <w:r>
        <w:rPr>
          <w:b/>
        </w:rPr>
        <w:t>tutte queste cose le ho osservate fin dalla mia giovinezza</w:t>
      </w:r>
      <w:r>
        <w:t xml:space="preserve">” (Mc 10,20). </w:t>
      </w:r>
    </w:p>
    <w:p w14:paraId="057BE20F" w14:textId="77777777" w:rsidR="004A3BFC" w:rsidRDefault="004A3BFC">
      <w:pPr>
        <w:pStyle w:val="Corpodeltesto2"/>
      </w:pPr>
      <w:r>
        <w:t xml:space="preserve">“Erano giusti davanti a Dio, </w:t>
      </w:r>
      <w:r>
        <w:rPr>
          <w:b/>
        </w:rPr>
        <w:t>osservavano irreprensibili tutte le leggi e le prescrizioni del Signore</w:t>
      </w:r>
      <w:r>
        <w:t xml:space="preserve">” (Lc 1,6). </w:t>
      </w:r>
    </w:p>
    <w:p w14:paraId="7C9C02CE" w14:textId="77777777" w:rsidR="004A3BFC" w:rsidRDefault="004A3BFC">
      <w:pPr>
        <w:pStyle w:val="Corpodeltesto2"/>
      </w:pPr>
      <w:r>
        <w:t xml:space="preserve">“Ma egli disse: Beati piuttosto coloro che ascoltano la parola di Dio </w:t>
      </w:r>
      <w:r>
        <w:rPr>
          <w:b/>
        </w:rPr>
        <w:t>e la osservano!</w:t>
      </w:r>
      <w:r>
        <w:t xml:space="preserve">” (Lc 11,28). </w:t>
      </w:r>
    </w:p>
    <w:p w14:paraId="0824A33B" w14:textId="77777777" w:rsidR="004A3BFC" w:rsidRDefault="004A3BFC">
      <w:pPr>
        <w:pStyle w:val="Corpodeltesto2"/>
      </w:pPr>
      <w:r>
        <w:t xml:space="preserve">“Costui disse: </w:t>
      </w:r>
      <w:r>
        <w:rPr>
          <w:b/>
        </w:rPr>
        <w:t>Tutto questo l'ho osservato fin dalla mia giovinezza</w:t>
      </w:r>
      <w:r>
        <w:t xml:space="preserve">” (Lc 18,21). </w:t>
      </w:r>
    </w:p>
    <w:p w14:paraId="0096D4CC" w14:textId="77777777" w:rsidR="004A3BFC" w:rsidRDefault="004A3BFC">
      <w:pPr>
        <w:pStyle w:val="Corpodeltesto2"/>
      </w:pPr>
      <w:r>
        <w:t xml:space="preserve">“… poi tornarono indietro e prepararono aromi e oli profumati. </w:t>
      </w:r>
      <w:r>
        <w:rPr>
          <w:b/>
        </w:rPr>
        <w:t>Il giorno di sabato osservarono il riposo secondo il comandamento</w:t>
      </w:r>
      <w:r>
        <w:t xml:space="preserve">” (Lc 23,56). </w:t>
      </w:r>
    </w:p>
    <w:p w14:paraId="356E38BA" w14:textId="77777777" w:rsidR="004A3BFC" w:rsidRDefault="004A3BFC">
      <w:pPr>
        <w:pStyle w:val="Corpodeltesto2"/>
      </w:pPr>
      <w:r>
        <w:t xml:space="preserve">“Non è stato forse Mosè a darvi la Legge? </w:t>
      </w:r>
      <w:r>
        <w:rPr>
          <w:b/>
        </w:rPr>
        <w:t>Eppure nessuno di voi osserva la Legge!</w:t>
      </w:r>
      <w:r>
        <w:t xml:space="preserve"> Perché cercate di uccidermi?” (Gv 7,19). </w:t>
      </w:r>
    </w:p>
    <w:p w14:paraId="60830E43" w14:textId="77777777" w:rsidR="004A3BFC" w:rsidRDefault="004A3BFC">
      <w:pPr>
        <w:pStyle w:val="Corpodeltesto2"/>
      </w:pPr>
      <w:r>
        <w:t xml:space="preserve">“In verità, in verità vi dico: </w:t>
      </w:r>
      <w:r>
        <w:rPr>
          <w:b/>
        </w:rPr>
        <w:t>se uno osserva la mia parola</w:t>
      </w:r>
      <w:r>
        <w:t xml:space="preserve">, non vedrà mai la morte” (Gv 8,51). </w:t>
      </w:r>
    </w:p>
    <w:p w14:paraId="1EC70BB7" w14:textId="77777777" w:rsidR="004A3BFC" w:rsidRDefault="004A3BFC">
      <w:pPr>
        <w:pStyle w:val="Corpodeltesto2"/>
      </w:pPr>
      <w:r>
        <w:t xml:space="preserve">“Gli dissero i Giudei: Ora sappiamo che hai un demonio. Abramo è morto, come anche i profeti, e tu dici: </w:t>
      </w:r>
      <w:r>
        <w:rPr>
          <w:b/>
        </w:rPr>
        <w:t>Chi osserva la mia parola non conoscerà mai la morte”</w:t>
      </w:r>
      <w:r>
        <w:t xml:space="preserve"> (Gv 8,52). </w:t>
      </w:r>
    </w:p>
    <w:p w14:paraId="55192A1F" w14:textId="77777777" w:rsidR="004A3BFC" w:rsidRDefault="004A3BFC">
      <w:pPr>
        <w:pStyle w:val="Corpodeltesto2"/>
      </w:pPr>
      <w:r>
        <w:lastRenderedPageBreak/>
        <w:t xml:space="preserve">“… e non lo conoscete. Io invece lo conosco. E se dicessi che non lo conosco, sarei come voi, un mentitore; </w:t>
      </w:r>
      <w:r>
        <w:rPr>
          <w:b/>
        </w:rPr>
        <w:t>ma lo conosco e osservo la sua parola</w:t>
      </w:r>
      <w:r>
        <w:t xml:space="preserve">” (Gv 8,55). </w:t>
      </w:r>
    </w:p>
    <w:p w14:paraId="4171BB68" w14:textId="77777777" w:rsidR="004A3BFC" w:rsidRDefault="004A3BFC">
      <w:pPr>
        <w:pStyle w:val="Corpodeltesto2"/>
      </w:pPr>
      <w:r>
        <w:t xml:space="preserve">“Allora alcuni dei farisei dicevano: Quest'uomo non viene da Dio, </w:t>
      </w:r>
      <w:r>
        <w:rPr>
          <w:b/>
        </w:rPr>
        <w:t>perché non osserva il sabato</w:t>
      </w:r>
      <w:r>
        <w:t xml:space="preserve">. Altri dicevano: Come può un peccatore compiere tali prodigi? E c'era dissenso tra di loro” (Gv 9,16). </w:t>
      </w:r>
    </w:p>
    <w:p w14:paraId="432F5DF2" w14:textId="77777777" w:rsidR="004A3BFC" w:rsidRDefault="004A3BFC">
      <w:pPr>
        <w:pStyle w:val="Corpodeltesto2"/>
      </w:pPr>
      <w:r>
        <w:t>“</w:t>
      </w:r>
      <w:r>
        <w:rPr>
          <w:b/>
        </w:rPr>
        <w:t>Se qualcuno ascolta le mie parole e non le osserva</w:t>
      </w:r>
      <w:r>
        <w:t xml:space="preserve">, io non lo condanno; perché non sono venuto per condannare il mondo, ma per salvare il mondo” (Gv 12,47). </w:t>
      </w:r>
    </w:p>
    <w:p w14:paraId="0B33EC9A" w14:textId="77777777" w:rsidR="004A3BFC" w:rsidRDefault="004A3BFC">
      <w:pPr>
        <w:pStyle w:val="Corpodeltesto2"/>
      </w:pPr>
      <w:r>
        <w:t>“</w:t>
      </w:r>
      <w:r>
        <w:rPr>
          <w:b/>
        </w:rPr>
        <w:t>Se mi amate, osserverete i miei comandamenti</w:t>
      </w:r>
      <w:r>
        <w:t xml:space="preserve">” (Gv 14,15). </w:t>
      </w:r>
    </w:p>
    <w:p w14:paraId="620881B2" w14:textId="77777777" w:rsidR="004A3BFC" w:rsidRDefault="004A3BFC">
      <w:pPr>
        <w:pStyle w:val="Corpodeltesto2"/>
      </w:pPr>
      <w:r>
        <w:t>“</w:t>
      </w:r>
      <w:r>
        <w:rPr>
          <w:b/>
        </w:rPr>
        <w:t>Chi accoglie i miei comandamenti e li osserva</w:t>
      </w:r>
      <w:r>
        <w:t xml:space="preserve">, questi mi ama. Chi mi ama sarà amato dal Padre mio e anch'io lo amerò e mi manifesterò a lui” (Gv 14,21). </w:t>
      </w:r>
    </w:p>
    <w:p w14:paraId="7B647AE1" w14:textId="77777777" w:rsidR="004A3BFC" w:rsidRDefault="004A3BFC">
      <w:pPr>
        <w:pStyle w:val="Corpodeltesto2"/>
      </w:pPr>
      <w:r>
        <w:t xml:space="preserve">“Gli rispose Gesù: </w:t>
      </w:r>
      <w:r>
        <w:rPr>
          <w:b/>
        </w:rPr>
        <w:t xml:space="preserve">Se uno mi ama, osserverà la mia parola </w:t>
      </w:r>
      <w:r>
        <w:t xml:space="preserve">e il Padre mio lo amerà e noi verremo a lui e prenderemo dimora presso di lui” (Gv 14,23). </w:t>
      </w:r>
    </w:p>
    <w:p w14:paraId="58CAF52F" w14:textId="77777777" w:rsidR="004A3BFC" w:rsidRDefault="004A3BFC">
      <w:pPr>
        <w:pStyle w:val="Corpodeltesto2"/>
      </w:pPr>
      <w:r>
        <w:t xml:space="preserve">“Chi non mi ama </w:t>
      </w:r>
      <w:r>
        <w:rPr>
          <w:b/>
        </w:rPr>
        <w:t>non osserva le mie parole</w:t>
      </w:r>
      <w:r>
        <w:t xml:space="preserve">; la parola che voi ascoltate non è mia, ma del Padre che mi ha mandato” (Gv 14,24). </w:t>
      </w:r>
    </w:p>
    <w:p w14:paraId="7D2CF831" w14:textId="77777777" w:rsidR="004A3BFC" w:rsidRDefault="004A3BFC">
      <w:pPr>
        <w:pStyle w:val="Corpodeltesto2"/>
      </w:pPr>
      <w:r>
        <w:t>“</w:t>
      </w:r>
      <w:r>
        <w:rPr>
          <w:b/>
        </w:rPr>
        <w:t>Se osserverete i miei comandamenti</w:t>
      </w:r>
      <w:r>
        <w:t xml:space="preserve">, rimarrete nel mio amore, </w:t>
      </w:r>
      <w:r>
        <w:rPr>
          <w:b/>
        </w:rPr>
        <w:t xml:space="preserve">come io ho osservato i comandamenti del Padre mio </w:t>
      </w:r>
      <w:r>
        <w:t xml:space="preserve">e rimango nel suo amore” (Gv 15,10). </w:t>
      </w:r>
    </w:p>
    <w:p w14:paraId="413A7420" w14:textId="77777777" w:rsidR="004A3BFC" w:rsidRDefault="004A3BFC">
      <w:pPr>
        <w:pStyle w:val="Corpodeltesto2"/>
      </w:pPr>
      <w:r>
        <w:t xml:space="preserve">“Ricordatevi della parola che vi ho detto: Un servo non è più grande del suo padrone. Se hanno perseguitato me, perseguiteranno anche voi; </w:t>
      </w:r>
      <w:r>
        <w:rPr>
          <w:b/>
        </w:rPr>
        <w:t>se hanno osservato la mia parola</w:t>
      </w:r>
      <w:r>
        <w:t xml:space="preserve">, </w:t>
      </w:r>
      <w:r>
        <w:rPr>
          <w:b/>
        </w:rPr>
        <w:t>osserveranno anche la vostra</w:t>
      </w:r>
      <w:r>
        <w:t xml:space="preserve">” (Gv 15,20). </w:t>
      </w:r>
    </w:p>
    <w:p w14:paraId="7A85C112" w14:textId="77777777" w:rsidR="004A3BFC" w:rsidRDefault="004A3BFC">
      <w:pPr>
        <w:pStyle w:val="Corpodeltesto2"/>
      </w:pPr>
      <w:r>
        <w:t xml:space="preserve">“Ho fatto conoscere il tuo nome agli uomini che mi hai dato dal mondo. Erano tuoi e li hai dati a me </w:t>
      </w:r>
      <w:r>
        <w:rPr>
          <w:b/>
        </w:rPr>
        <w:t>ed essi hanno osservato la tua parola</w:t>
      </w:r>
      <w:r>
        <w:t xml:space="preserve">” (Gv 17,6). </w:t>
      </w:r>
    </w:p>
    <w:p w14:paraId="784CBA62" w14:textId="77777777" w:rsidR="004A3BFC" w:rsidRDefault="004A3BFC">
      <w:pPr>
        <w:pStyle w:val="Corpodeltesto2"/>
      </w:pPr>
      <w:r>
        <w:t xml:space="preserve">“… voi che avete ricevuto la legge per mano degli angeli </w:t>
      </w:r>
      <w:r>
        <w:rPr>
          <w:b/>
        </w:rPr>
        <w:t>e non l'avete osservata</w:t>
      </w:r>
      <w:r>
        <w:t xml:space="preserve">” (At 7,53). </w:t>
      </w:r>
    </w:p>
    <w:p w14:paraId="329742B4" w14:textId="77777777" w:rsidR="004A3BFC" w:rsidRDefault="004A3BFC">
      <w:pPr>
        <w:pStyle w:val="Corpodeltesto2"/>
      </w:pPr>
      <w:r>
        <w:t xml:space="preserve">“Ma si alzarono alcuni della setta dei farisei, che erano diventati credenti, affermando: è necessario circonciderli </w:t>
      </w:r>
      <w:r>
        <w:rPr>
          <w:b/>
        </w:rPr>
        <w:t>e ordinar loro di osservare la legge di Mosè</w:t>
      </w:r>
      <w:r>
        <w:t xml:space="preserve">” (At 15,5). </w:t>
      </w:r>
    </w:p>
    <w:p w14:paraId="6FE6CC07" w14:textId="77777777" w:rsidR="004A3BFC" w:rsidRDefault="004A3BFC">
      <w:pPr>
        <w:pStyle w:val="Corpodeltesto2"/>
      </w:pPr>
      <w:r>
        <w:t xml:space="preserve">“Percorrendo le città, trasmettevano loro le decisioni prese dagli apostoli e dagli anziani di Gerusalemme, </w:t>
      </w:r>
      <w:r>
        <w:rPr>
          <w:b/>
        </w:rPr>
        <w:t>perché le osservassero</w:t>
      </w:r>
      <w:r>
        <w:t xml:space="preserve">” (At 16,4). </w:t>
      </w:r>
    </w:p>
    <w:p w14:paraId="042E242E" w14:textId="77777777" w:rsidR="004A3BFC" w:rsidRDefault="004A3BFC">
      <w:pPr>
        <w:pStyle w:val="Corpodeltesto2"/>
      </w:pPr>
      <w:r>
        <w:t xml:space="preserve">“Prendili con te, compi la purificazione insieme con loro e paga tu la spesa per loro perché possano radersi il capo. Così tutti verranno a sapere che non c'è nulla di vero in ciò di cui sono stati informati, </w:t>
      </w:r>
      <w:r>
        <w:rPr>
          <w:b/>
        </w:rPr>
        <w:t>ma che invece anche tu ti comporti bene osservando la legge</w:t>
      </w:r>
      <w:r>
        <w:t xml:space="preserve">”. (At 21,24). </w:t>
      </w:r>
    </w:p>
    <w:p w14:paraId="792EA118" w14:textId="77777777" w:rsidR="004A3BFC" w:rsidRDefault="004A3BFC">
      <w:pPr>
        <w:pStyle w:val="Corpodeltesto2"/>
      </w:pPr>
      <w:r>
        <w:t xml:space="preserve">“Un certo Anania, </w:t>
      </w:r>
      <w:r>
        <w:rPr>
          <w:b/>
        </w:rPr>
        <w:t xml:space="preserve">un devoto osservante della legge </w:t>
      </w:r>
      <w:r>
        <w:t xml:space="preserve">e in buona reputazione presso tutti i Giudei colà residenti…” (At 22,12). </w:t>
      </w:r>
    </w:p>
    <w:p w14:paraId="0CE71241" w14:textId="77777777" w:rsidR="004A3BFC" w:rsidRDefault="004A3BFC">
      <w:pPr>
        <w:pStyle w:val="Corpodeltesto2"/>
      </w:pPr>
      <w:r>
        <w:t xml:space="preserve">“La circoncisione è utile, sì, </w:t>
      </w:r>
      <w:r>
        <w:rPr>
          <w:b/>
        </w:rPr>
        <w:t>se osservi la legge</w:t>
      </w:r>
      <w:r>
        <w:t xml:space="preserve">; ma se trasgredisci la legge, con la tua circoncisione sei come uno non circonciso” (Rm 2,25). </w:t>
      </w:r>
    </w:p>
    <w:p w14:paraId="17B3F6E5" w14:textId="77777777" w:rsidR="004A3BFC" w:rsidRDefault="004A3BFC">
      <w:pPr>
        <w:pStyle w:val="Corpodeltesto2"/>
      </w:pPr>
      <w:r>
        <w:t xml:space="preserve">“Se dunque chi non è circonciso </w:t>
      </w:r>
      <w:r>
        <w:rPr>
          <w:b/>
        </w:rPr>
        <w:t>osserva le prescrizioni della legge</w:t>
      </w:r>
      <w:r>
        <w:t xml:space="preserve">, la sua non circoncisione non gli verrà forse contata come circoncisione?” (Rm 2,26). </w:t>
      </w:r>
    </w:p>
    <w:p w14:paraId="6E137A44" w14:textId="77777777" w:rsidR="004A3BFC" w:rsidRDefault="004A3BFC">
      <w:pPr>
        <w:pStyle w:val="Corpodeltesto2"/>
      </w:pPr>
      <w:r>
        <w:lastRenderedPageBreak/>
        <w:t xml:space="preserve">“E così, chi non è circonciso fisicamente, </w:t>
      </w:r>
      <w:r>
        <w:rPr>
          <w:b/>
        </w:rPr>
        <w:t>ma osserva la legge</w:t>
      </w:r>
      <w:r>
        <w:t xml:space="preserve">, giudicherà te che, nonostante la lettera della legge e la circoncisione, sei un trasgressore della legge” (Rm 2,27). </w:t>
      </w:r>
    </w:p>
    <w:p w14:paraId="7C46830D" w14:textId="77777777" w:rsidR="004A3BFC" w:rsidRDefault="004A3BFC">
      <w:pPr>
        <w:pStyle w:val="Corpodeltesto2"/>
      </w:pPr>
      <w:r>
        <w:t xml:space="preserve">“La circoncisione non conta nulla, e la non circoncisione non conta nulla; </w:t>
      </w:r>
      <w:r>
        <w:rPr>
          <w:b/>
        </w:rPr>
        <w:t>conta invece l'osservanza dei comandamenti di Dio</w:t>
      </w:r>
      <w:r>
        <w:t xml:space="preserve">” (1Cor 7,19). </w:t>
      </w:r>
    </w:p>
    <w:p w14:paraId="381E8FC5" w14:textId="77777777" w:rsidR="004A3BFC" w:rsidRDefault="004A3BFC">
      <w:pPr>
        <w:pStyle w:val="Corpodeltesto2"/>
      </w:pPr>
      <w:r>
        <w:t xml:space="preserve">“Voi infatti </w:t>
      </w:r>
      <w:r>
        <w:rPr>
          <w:b/>
        </w:rPr>
        <w:t>osservate giorni, mesi, stagioni e anni!</w:t>
      </w:r>
      <w:r>
        <w:t xml:space="preserve">” (Gal 4,10). </w:t>
      </w:r>
    </w:p>
    <w:p w14:paraId="077E50C3" w14:textId="77777777" w:rsidR="004A3BFC" w:rsidRDefault="004A3BFC">
      <w:pPr>
        <w:pStyle w:val="Corpodeltesto2"/>
      </w:pPr>
      <w:r>
        <w:t xml:space="preserve">“E dichiaro ancora una volta a chiunque si fa circoncidere che </w:t>
      </w:r>
      <w:r>
        <w:rPr>
          <w:b/>
        </w:rPr>
        <w:t>egli è obbligato ad osservare tutta quanta la legge</w:t>
      </w:r>
      <w:r>
        <w:t xml:space="preserve">” (Gal 5,3). </w:t>
      </w:r>
    </w:p>
    <w:p w14:paraId="13ECF44D" w14:textId="77777777" w:rsidR="004A3BFC" w:rsidRDefault="004A3BFC">
      <w:pPr>
        <w:pStyle w:val="Corpodeltesto2"/>
      </w:pPr>
      <w:r>
        <w:t xml:space="preserve">“Infatti neanche gli stessi circoncisi </w:t>
      </w:r>
      <w:r>
        <w:rPr>
          <w:b/>
        </w:rPr>
        <w:t>osservano la legge</w:t>
      </w:r>
      <w:r>
        <w:t>, ma vogliono la vostra circoncisione per trarre vanto dalla vostra carne” (Gal 6.13).</w:t>
      </w:r>
    </w:p>
    <w:p w14:paraId="0464EEF0" w14:textId="77777777" w:rsidR="004A3BFC" w:rsidRDefault="004A3BFC">
      <w:pPr>
        <w:pStyle w:val="Corpodeltesto2"/>
      </w:pPr>
      <w:r>
        <w:t xml:space="preserve">“… quanto a zelo, persecutore della Chiesa; irreprensibile </w:t>
      </w:r>
      <w:r>
        <w:rPr>
          <w:b/>
        </w:rPr>
        <w:t>quanto alla giustizia che deriva dall'osservanza della legge</w:t>
      </w:r>
      <w:r>
        <w:t xml:space="preserve">” (Fil 3,6). </w:t>
      </w:r>
    </w:p>
    <w:p w14:paraId="2F2F332C" w14:textId="77777777" w:rsidR="004A3BFC" w:rsidRDefault="004A3BFC">
      <w:pPr>
        <w:pStyle w:val="Corpodeltesto2"/>
      </w:pPr>
      <w:r>
        <w:t xml:space="preserve">“Ti scongiuro davanti a Dio, a Cristo Gesù e agli angeli eletti, </w:t>
      </w:r>
      <w:r>
        <w:rPr>
          <w:b/>
        </w:rPr>
        <w:t xml:space="preserve">di osservare queste norme con imparzialità </w:t>
      </w:r>
      <w:r>
        <w:t xml:space="preserve">e di non far mai nulla per favoritismo” (1Tm 21.5). </w:t>
      </w:r>
    </w:p>
    <w:p w14:paraId="40CAEB7D" w14:textId="77777777" w:rsidR="004A3BFC" w:rsidRDefault="004A3BFC">
      <w:pPr>
        <w:pStyle w:val="Corpodeltesto2"/>
      </w:pPr>
      <w:r>
        <w:t xml:space="preserve">“Poiché chiunque </w:t>
      </w:r>
      <w:r>
        <w:rPr>
          <w:b/>
        </w:rPr>
        <w:t xml:space="preserve">osservi tutta la legge, ma la trasgredisca anche in un punto  solo, </w:t>
      </w:r>
      <w:r>
        <w:t xml:space="preserve">diventa colpevole di tutto” (Gc 2,10). </w:t>
      </w:r>
    </w:p>
    <w:p w14:paraId="43B8DF58" w14:textId="77777777" w:rsidR="004A3BFC" w:rsidRDefault="004A3BFC">
      <w:pPr>
        <w:pStyle w:val="Corpodeltesto2"/>
      </w:pPr>
      <w:r>
        <w:t xml:space="preserve">“Non sparlate gli uni degli altri, fratelli. Chi sparla del fratello o  giudica il fratello, parla contro la legge e giudica la legge. </w:t>
      </w:r>
      <w:r>
        <w:rPr>
          <w:b/>
        </w:rPr>
        <w:t>E se tu  giudichi la legge non sei più uno che osserva la legge</w:t>
      </w:r>
      <w:r>
        <w:t xml:space="preserve">, ma uno che la  giudica” (Gc 4,11). </w:t>
      </w:r>
    </w:p>
    <w:p w14:paraId="265D1101" w14:textId="77777777" w:rsidR="004A3BFC" w:rsidRDefault="004A3BFC">
      <w:pPr>
        <w:pStyle w:val="Corpodeltesto2"/>
      </w:pPr>
      <w:r>
        <w:t xml:space="preserve">“Da questo sappiamo d'averlo conosciuto: </w:t>
      </w:r>
      <w:r>
        <w:rPr>
          <w:b/>
        </w:rPr>
        <w:t>se osserviamo i suoi comandamenti</w:t>
      </w:r>
      <w:r>
        <w:t xml:space="preserve">” (1Gv 2,3). </w:t>
      </w:r>
    </w:p>
    <w:p w14:paraId="5B622BA1" w14:textId="77777777" w:rsidR="004A3BFC" w:rsidRDefault="004A3BFC">
      <w:pPr>
        <w:pStyle w:val="Corpodeltesto2"/>
      </w:pPr>
      <w:r>
        <w:t xml:space="preserve">“Chi dice: </w:t>
      </w:r>
      <w:r>
        <w:rPr>
          <w:i w:val="0"/>
        </w:rPr>
        <w:t xml:space="preserve">Lo conosco, </w:t>
      </w:r>
      <w:r>
        <w:t xml:space="preserve"> </w:t>
      </w:r>
      <w:r>
        <w:rPr>
          <w:b/>
        </w:rPr>
        <w:t>e non osserva i suoi comandamenti</w:t>
      </w:r>
      <w:r>
        <w:t xml:space="preserve">, è bugiardo e la verità non è in lui” (1Gv 2,4). </w:t>
      </w:r>
    </w:p>
    <w:p w14:paraId="60309847" w14:textId="77777777" w:rsidR="004A3BFC" w:rsidRDefault="004A3BFC">
      <w:pPr>
        <w:pStyle w:val="Corpodeltesto2"/>
      </w:pPr>
      <w:r>
        <w:t xml:space="preserve">“… </w:t>
      </w:r>
      <w:r>
        <w:rPr>
          <w:b/>
        </w:rPr>
        <w:t>ma chi osserva la sua parola</w:t>
      </w:r>
      <w:r>
        <w:t xml:space="preserve">, in lui l'amore di Dio è veramente perfetto. Da questo conosciamo di essere in lui” (1Gv 2,5). </w:t>
      </w:r>
    </w:p>
    <w:p w14:paraId="434EBF00" w14:textId="77777777" w:rsidR="004A3BFC" w:rsidRDefault="004A3BFC">
      <w:pPr>
        <w:pStyle w:val="Corpodeltesto2"/>
      </w:pPr>
      <w:r>
        <w:t xml:space="preserve">“… e qualunque cosa chiediamo la riceviamo da lui </w:t>
      </w:r>
      <w:r>
        <w:rPr>
          <w:b/>
        </w:rPr>
        <w:t xml:space="preserve">perché osserviamo i suoi comandamenti </w:t>
      </w:r>
      <w:r>
        <w:t xml:space="preserve">e facciamo quel che è gradito a lui” (1Gv 3,22). </w:t>
      </w:r>
    </w:p>
    <w:p w14:paraId="3F02295C" w14:textId="77777777" w:rsidR="004A3BFC" w:rsidRDefault="004A3BFC">
      <w:pPr>
        <w:pStyle w:val="Corpodeltesto2"/>
      </w:pPr>
      <w:r>
        <w:t>“</w:t>
      </w:r>
      <w:r>
        <w:rPr>
          <w:b/>
        </w:rPr>
        <w:t>Chi osserva i suoi comandamenti dimora in Dio ed egli in lui</w:t>
      </w:r>
      <w:r>
        <w:t>. E da questo conosciamo che dimora in noi: dallo Spirito che ci ha dato” (1Gv 3,24).</w:t>
      </w:r>
    </w:p>
    <w:p w14:paraId="50F97767" w14:textId="77777777" w:rsidR="004A3BFC" w:rsidRDefault="004A3BFC">
      <w:pPr>
        <w:pStyle w:val="Corpodeltesto2"/>
      </w:pPr>
      <w:r>
        <w:t xml:space="preserve">“Da questo conosciamo di amare i figli di Dio: </w:t>
      </w:r>
      <w:r>
        <w:rPr>
          <w:b/>
        </w:rPr>
        <w:t>se amiamo Dio e ne osserviamo i comandamenti</w:t>
      </w:r>
      <w:r>
        <w:t xml:space="preserve">” (1Gv 5,2). </w:t>
      </w:r>
    </w:p>
    <w:p w14:paraId="0D66811D" w14:textId="77777777" w:rsidR="004A3BFC" w:rsidRDefault="004A3BFC">
      <w:pPr>
        <w:pStyle w:val="Corpodeltesto2"/>
      </w:pPr>
      <w:r>
        <w:t xml:space="preserve">“… perché in questo consiste l'amore di Dio, </w:t>
      </w:r>
      <w:r>
        <w:rPr>
          <w:b/>
        </w:rPr>
        <w:t>nell'osservare i suoi comandamenti</w:t>
      </w:r>
      <w:r>
        <w:t xml:space="preserve">; e i suoi comandamenti non sono gravosi” (1Gv 5,3). </w:t>
      </w:r>
    </w:p>
    <w:p w14:paraId="3073EF15" w14:textId="77777777" w:rsidR="004A3BFC" w:rsidRDefault="004A3BFC">
      <w:pPr>
        <w:pStyle w:val="Corpodeltesto2"/>
      </w:pPr>
      <w:r>
        <w:t xml:space="preserve">“Ricorda dunque come hai accolto la parola, </w:t>
      </w:r>
      <w:r>
        <w:rPr>
          <w:b/>
        </w:rPr>
        <w:t>osservala e ravvediti</w:t>
      </w:r>
      <w:r>
        <w:t xml:space="preserve">, perché se non sarai vigilante, verrò come un ladro senza che tu sappia in quale ora io verrò da te” (Ap 3,3). </w:t>
      </w:r>
    </w:p>
    <w:p w14:paraId="6AA7BF49" w14:textId="77777777" w:rsidR="004A3BFC" w:rsidRDefault="004A3BFC">
      <w:pPr>
        <w:pStyle w:val="Corpodeltesto2"/>
      </w:pPr>
      <w:r>
        <w:t xml:space="preserve">“Conosco le tue opere. Ho aperto davanti a te una porta che nessuno può chiudere. Per quanto tu abbia poca forza, </w:t>
      </w:r>
      <w:r>
        <w:rPr>
          <w:b/>
        </w:rPr>
        <w:t xml:space="preserve">pure hai osservato la mia parola </w:t>
      </w:r>
      <w:r>
        <w:t xml:space="preserve">e non hai rinnegato il mio nome” (Ap 3,8). </w:t>
      </w:r>
    </w:p>
    <w:p w14:paraId="40623860" w14:textId="77777777" w:rsidR="004A3BFC" w:rsidRDefault="004A3BFC">
      <w:pPr>
        <w:pStyle w:val="Corpodeltesto2"/>
      </w:pPr>
      <w:r>
        <w:lastRenderedPageBreak/>
        <w:t>“</w:t>
      </w:r>
      <w:r>
        <w:rPr>
          <w:b/>
        </w:rPr>
        <w:t>Poiché hai osservato con costanza la mia parola</w:t>
      </w:r>
      <w:r>
        <w:t xml:space="preserve">, anch'io ti preserverò nell'ora della tentazione che sta per venire sul mondo intero, per mettere alla prova gli abitanti della terra” (Ap 3,10). </w:t>
      </w:r>
    </w:p>
    <w:p w14:paraId="13198116" w14:textId="77777777" w:rsidR="004A3BFC" w:rsidRDefault="004A3BFC">
      <w:pPr>
        <w:pStyle w:val="Corpodeltesto2"/>
      </w:pPr>
      <w:r>
        <w:t xml:space="preserve">“Allora il drago si infuriò contro la donna e se ne andò a far guerra contro il resto della sua discendenza, </w:t>
      </w:r>
      <w:r>
        <w:rPr>
          <w:b/>
        </w:rPr>
        <w:t xml:space="preserve">contro quelli che osservano i comandamenti di Dio </w:t>
      </w:r>
      <w:r>
        <w:t xml:space="preserve">e sono in possesso della testimonianza di Gesù” (Ap 12,17). </w:t>
      </w:r>
    </w:p>
    <w:p w14:paraId="5479E409" w14:textId="77777777" w:rsidR="004A3BFC" w:rsidRDefault="004A3BFC">
      <w:pPr>
        <w:pStyle w:val="Corpodeltesto2"/>
      </w:pPr>
      <w:r>
        <w:t xml:space="preserve">“Qui appare la costanza dei santi, </w:t>
      </w:r>
      <w:r>
        <w:rPr>
          <w:b/>
        </w:rPr>
        <w:t xml:space="preserve">che osservano i comandamenti di Dio </w:t>
      </w:r>
      <w:r>
        <w:t xml:space="preserve">e la fede in Gesù” (Ap 14,12). </w:t>
      </w:r>
    </w:p>
    <w:p w14:paraId="632E0C34" w14:textId="77777777" w:rsidR="004A3BFC" w:rsidRDefault="004A3BFC">
      <w:pPr>
        <w:pStyle w:val="Titolo4"/>
      </w:pPr>
    </w:p>
    <w:p w14:paraId="7897060C" w14:textId="77777777" w:rsidR="004A3BFC" w:rsidRDefault="004A3BFC">
      <w:pPr>
        <w:pStyle w:val="Titolo4"/>
      </w:pPr>
      <w:bookmarkStart w:id="300" w:name="_Toc128066777"/>
      <w:bookmarkStart w:id="301" w:name="_Toc129337722"/>
      <w:bookmarkStart w:id="302" w:name="_Toc62167781"/>
      <w:r>
        <w:t>“Comandamenti”  nel Nuovo Testamento:</w:t>
      </w:r>
      <w:bookmarkEnd w:id="300"/>
      <w:bookmarkEnd w:id="301"/>
      <w:bookmarkEnd w:id="302"/>
    </w:p>
    <w:p w14:paraId="54CFEE6C" w14:textId="77777777" w:rsidR="004A3BFC" w:rsidRDefault="004A3BFC">
      <w:pPr>
        <w:pStyle w:val="Corpodeltesto2"/>
      </w:pPr>
      <w:r>
        <w:t xml:space="preserve">“Ed egli rispose loro: Perché voi trasgredite </w:t>
      </w:r>
      <w:r>
        <w:rPr>
          <w:b/>
        </w:rPr>
        <w:t xml:space="preserve">il comandamento di Dio </w:t>
      </w:r>
      <w:r>
        <w:t xml:space="preserve">in nome della vostra tradizione?” (Mt 15,3). </w:t>
      </w:r>
    </w:p>
    <w:p w14:paraId="47FA8D03" w14:textId="77777777" w:rsidR="004A3BFC" w:rsidRDefault="004A3BFC">
      <w:pPr>
        <w:pStyle w:val="Corpodeltesto2"/>
      </w:pPr>
      <w:r>
        <w:t xml:space="preserve">“Egli rispose: Perché mi interroghi su ciò che è buono? Uno solo è buono. Se vuoi entrare nella vita, </w:t>
      </w:r>
      <w:r>
        <w:rPr>
          <w:b/>
        </w:rPr>
        <w:t>osserva i comandamenti</w:t>
      </w:r>
      <w:r>
        <w:t xml:space="preserve">” (Mt 19,17). </w:t>
      </w:r>
    </w:p>
    <w:p w14:paraId="72007584" w14:textId="77777777" w:rsidR="004A3BFC" w:rsidRDefault="004A3BFC">
      <w:pPr>
        <w:pStyle w:val="Corpodeltesto2"/>
      </w:pPr>
      <w:r>
        <w:t xml:space="preserve">“Maestro, </w:t>
      </w:r>
      <w:r>
        <w:rPr>
          <w:b/>
        </w:rPr>
        <w:t>qual è il più grande comandamento della legge?</w:t>
      </w:r>
      <w:r>
        <w:t xml:space="preserve">” (Mt 22,36). </w:t>
      </w:r>
    </w:p>
    <w:p w14:paraId="16A94975" w14:textId="77777777" w:rsidR="004A3BFC" w:rsidRDefault="004A3BFC">
      <w:pPr>
        <w:pStyle w:val="Corpodeltesto2"/>
      </w:pPr>
      <w:r>
        <w:t xml:space="preserve">“Questo </w:t>
      </w:r>
      <w:r>
        <w:rPr>
          <w:b/>
        </w:rPr>
        <w:t>è il più grande e il primo dei comandamenti”</w:t>
      </w:r>
      <w:r>
        <w:t xml:space="preserve"> (Mt 22,38). </w:t>
      </w:r>
    </w:p>
    <w:p w14:paraId="7773D4C2" w14:textId="77777777" w:rsidR="004A3BFC" w:rsidRDefault="004A3BFC">
      <w:pPr>
        <w:pStyle w:val="Corpodeltesto2"/>
      </w:pPr>
      <w:r>
        <w:t>“</w:t>
      </w:r>
      <w:r>
        <w:rPr>
          <w:b/>
        </w:rPr>
        <w:t xml:space="preserve">Da questi due comandamenti </w:t>
      </w:r>
      <w:r>
        <w:t xml:space="preserve">dipendono tutta la Legge e i Profeti” (Mt 22,40). </w:t>
      </w:r>
    </w:p>
    <w:p w14:paraId="31B60CB7" w14:textId="77777777" w:rsidR="004A3BFC" w:rsidRDefault="004A3BFC">
      <w:pPr>
        <w:pStyle w:val="Corpodeltesto2"/>
      </w:pPr>
      <w:r>
        <w:t>“</w:t>
      </w:r>
      <w:r>
        <w:rPr>
          <w:b/>
        </w:rPr>
        <w:t>Trascurando il comandamento di Dio</w:t>
      </w:r>
      <w:r>
        <w:t xml:space="preserve">, voi osservate la tradizione degli uomini” (Mc 7,8). </w:t>
      </w:r>
    </w:p>
    <w:p w14:paraId="3012943C" w14:textId="77777777" w:rsidR="004A3BFC" w:rsidRDefault="004A3BFC">
      <w:pPr>
        <w:pStyle w:val="Corpodeltesto2"/>
      </w:pPr>
      <w:r>
        <w:t xml:space="preserve">“E aggiungeva: </w:t>
      </w:r>
      <w:r>
        <w:rPr>
          <w:b/>
        </w:rPr>
        <w:t>Siete veramente abili nell'eludere il comandamento di Dio</w:t>
      </w:r>
      <w:r>
        <w:t xml:space="preserve">, per osservare la vostra tradizione” (Mc 7,9). </w:t>
      </w:r>
    </w:p>
    <w:p w14:paraId="53CD8DC6" w14:textId="77777777" w:rsidR="004A3BFC" w:rsidRDefault="004A3BFC">
      <w:pPr>
        <w:pStyle w:val="Corpodeltesto2"/>
      </w:pPr>
      <w:r>
        <w:t>“</w:t>
      </w:r>
      <w:r>
        <w:rPr>
          <w:b/>
        </w:rPr>
        <w:t>Tu conosci i comandamenti</w:t>
      </w:r>
      <w:r>
        <w:t xml:space="preserve">: Non uccidere, non commettere adulterio, non rubare, non dire falsa testimonianza, non frodare, onora il padre e la madre” (Mc 10,19). </w:t>
      </w:r>
    </w:p>
    <w:p w14:paraId="0FC4C5D1" w14:textId="77777777" w:rsidR="004A3BFC" w:rsidRDefault="004A3BFC">
      <w:pPr>
        <w:pStyle w:val="Corpodeltesto2"/>
      </w:pPr>
      <w:r>
        <w:t xml:space="preserve">“Allora si accostò uno degli scribi che li aveva uditi discutere, e, visto come aveva loro ben risposto, gli domandò: </w:t>
      </w:r>
      <w:r>
        <w:rPr>
          <w:b/>
        </w:rPr>
        <w:t>Qual è il primo di tutti i comandamenti?</w:t>
      </w:r>
      <w:r>
        <w:t xml:space="preserve">” (Mc 12,28). </w:t>
      </w:r>
    </w:p>
    <w:p w14:paraId="0AE59116" w14:textId="77777777" w:rsidR="004A3BFC" w:rsidRDefault="004A3BFC">
      <w:pPr>
        <w:pStyle w:val="Corpodeltesto2"/>
      </w:pPr>
      <w:r>
        <w:t xml:space="preserve">“E il secondo è questo: Amerai il prossimo tuo come te stesso. </w:t>
      </w:r>
      <w:r>
        <w:rPr>
          <w:b/>
        </w:rPr>
        <w:t>Non c'è altro comandamento più importante di questi</w:t>
      </w:r>
      <w:r>
        <w:t xml:space="preserve">” (Mc 12,31). </w:t>
      </w:r>
    </w:p>
    <w:p w14:paraId="23FBA846" w14:textId="77777777" w:rsidR="004A3BFC" w:rsidRDefault="004A3BFC">
      <w:pPr>
        <w:pStyle w:val="Corpodeltesto2"/>
      </w:pPr>
      <w:r>
        <w:t>“</w:t>
      </w:r>
      <w:r>
        <w:rPr>
          <w:b/>
        </w:rPr>
        <w:t>Tu conosci i comandamenti</w:t>
      </w:r>
      <w:r>
        <w:t xml:space="preserve">: Non commettere adulterio, non uccidere, non rubare, non testimoniare il falso, onora tuo padre e tua madre” (Lc 18,20). </w:t>
      </w:r>
    </w:p>
    <w:p w14:paraId="08735083" w14:textId="77777777" w:rsidR="004A3BFC" w:rsidRDefault="004A3BFC">
      <w:pPr>
        <w:pStyle w:val="Corpodeltesto2"/>
      </w:pPr>
      <w:r>
        <w:t xml:space="preserve">“… poi tornarono indietro e prepararono aromi e oli profumati. Il giorno di sabato osservarono il riposo </w:t>
      </w:r>
      <w:r>
        <w:rPr>
          <w:b/>
        </w:rPr>
        <w:t>secondo il comandamento</w:t>
      </w:r>
      <w:r>
        <w:t xml:space="preserve">” (Lc 23,56). </w:t>
      </w:r>
    </w:p>
    <w:p w14:paraId="4AE46537" w14:textId="77777777" w:rsidR="004A3BFC" w:rsidRDefault="004A3BFC">
      <w:pPr>
        <w:pStyle w:val="Corpodeltesto2"/>
      </w:pPr>
      <w:r>
        <w:t>“</w:t>
      </w:r>
      <w:r>
        <w:rPr>
          <w:b/>
        </w:rPr>
        <w:t>E io so che il suo comandamento è vita eterna</w:t>
      </w:r>
      <w:r>
        <w:t xml:space="preserve">. Le cose dunque che io dico, le dico come il Padre le ha dette a me” (Gv 12,50). </w:t>
      </w:r>
    </w:p>
    <w:p w14:paraId="370BCE97" w14:textId="77777777" w:rsidR="004A3BFC" w:rsidRDefault="004A3BFC">
      <w:pPr>
        <w:pStyle w:val="Corpodeltesto2"/>
      </w:pPr>
      <w:r>
        <w:t>“</w:t>
      </w:r>
      <w:r>
        <w:rPr>
          <w:b/>
        </w:rPr>
        <w:t>Vi do un comandamento nuovo</w:t>
      </w:r>
      <w:r>
        <w:t xml:space="preserve">: che vi amiate gli uni gli altri; come io vi ho amato, così amatevi anche voi gli uni gli altri” (Gv 13,34). </w:t>
      </w:r>
    </w:p>
    <w:p w14:paraId="5B014800" w14:textId="77777777" w:rsidR="004A3BFC" w:rsidRDefault="004A3BFC">
      <w:pPr>
        <w:pStyle w:val="Corpodeltesto2"/>
      </w:pPr>
      <w:r>
        <w:t xml:space="preserve">“Se mi amate, </w:t>
      </w:r>
      <w:r>
        <w:rPr>
          <w:b/>
        </w:rPr>
        <w:t>osserverete i miei comandamenti</w:t>
      </w:r>
      <w:r>
        <w:t xml:space="preserve">” (Gv 14,15). </w:t>
      </w:r>
    </w:p>
    <w:p w14:paraId="5B341D56" w14:textId="77777777" w:rsidR="004A3BFC" w:rsidRDefault="004A3BFC">
      <w:pPr>
        <w:pStyle w:val="Corpodeltesto2"/>
      </w:pPr>
      <w:r>
        <w:lastRenderedPageBreak/>
        <w:t>“</w:t>
      </w:r>
      <w:r>
        <w:rPr>
          <w:b/>
        </w:rPr>
        <w:t>Chi accoglie i miei comandamenti e li osserva</w:t>
      </w:r>
      <w:r>
        <w:t xml:space="preserve">, questi mi ama. Chi mi ama sarà amato dal Padre mio e anch'io lo amerò e mi manifesterò a lui” (Gv 14,21). </w:t>
      </w:r>
    </w:p>
    <w:p w14:paraId="79565750" w14:textId="77777777" w:rsidR="004A3BFC" w:rsidRDefault="004A3BFC">
      <w:pPr>
        <w:pStyle w:val="Corpodeltesto2"/>
      </w:pPr>
      <w:r>
        <w:t xml:space="preserve">“Se osserverete </w:t>
      </w:r>
      <w:r>
        <w:rPr>
          <w:b/>
        </w:rPr>
        <w:t>i miei comandamenti</w:t>
      </w:r>
      <w:r>
        <w:t xml:space="preserve">, rimarrete nel mio amore, come io ho osservato </w:t>
      </w:r>
      <w:r>
        <w:rPr>
          <w:b/>
        </w:rPr>
        <w:t xml:space="preserve">i comandamenti del Padre mio </w:t>
      </w:r>
      <w:r>
        <w:t xml:space="preserve">e rimango nel suo amore” (Gv 15,10). </w:t>
      </w:r>
    </w:p>
    <w:p w14:paraId="0060878F" w14:textId="77777777" w:rsidR="004A3BFC" w:rsidRDefault="004A3BFC">
      <w:pPr>
        <w:pStyle w:val="Corpodeltesto2"/>
      </w:pPr>
      <w:r>
        <w:t>“</w:t>
      </w:r>
      <w:r>
        <w:rPr>
          <w:b/>
        </w:rPr>
        <w:t>Questo è il mio comandamento</w:t>
      </w:r>
      <w:r>
        <w:t xml:space="preserve">: che vi amiate gli uni gli altri, come io vi ho amati” (Gv 15,12). </w:t>
      </w:r>
    </w:p>
    <w:p w14:paraId="123D3738" w14:textId="77777777" w:rsidR="004A3BFC" w:rsidRDefault="004A3BFC">
      <w:pPr>
        <w:pStyle w:val="Corpodeltesto2"/>
      </w:pPr>
      <w:r>
        <w:t xml:space="preserve">“Prendendo pertanto occasione </w:t>
      </w:r>
      <w:r>
        <w:rPr>
          <w:b/>
        </w:rPr>
        <w:t>da questo comandamento</w:t>
      </w:r>
      <w:r>
        <w:t xml:space="preserve">, il peccato scatenò in me ogni sorta di desideri. Senza la legge infatti il peccato è morto” (Rm 7,8). </w:t>
      </w:r>
    </w:p>
    <w:p w14:paraId="517C10A6" w14:textId="77777777" w:rsidR="004A3BFC" w:rsidRDefault="004A3BFC">
      <w:pPr>
        <w:pStyle w:val="Corpodeltesto2"/>
      </w:pPr>
      <w:r>
        <w:t xml:space="preserve">“… e io un tempo vivevo senza la legge. Ma, </w:t>
      </w:r>
      <w:r>
        <w:rPr>
          <w:b/>
        </w:rPr>
        <w:t>sopraggiunto quel comandamento</w:t>
      </w:r>
      <w:r>
        <w:t xml:space="preserve">, il peccato ha preso vita” (Rm 7,9). </w:t>
      </w:r>
    </w:p>
    <w:p w14:paraId="1F978615" w14:textId="77777777" w:rsidR="004A3BFC" w:rsidRDefault="004A3BFC">
      <w:pPr>
        <w:pStyle w:val="Corpodeltesto2"/>
      </w:pPr>
      <w:r>
        <w:t xml:space="preserve">“Il peccato infatti, prendendo occasione </w:t>
      </w:r>
      <w:r>
        <w:rPr>
          <w:b/>
        </w:rPr>
        <w:t>dal comandamento</w:t>
      </w:r>
      <w:r>
        <w:t xml:space="preserve">, mi ha sedotto e per mezzo di esso mi ha dato la morte” (Rm 7,11).  </w:t>
      </w:r>
    </w:p>
    <w:p w14:paraId="12FF8E27" w14:textId="77777777" w:rsidR="004A3BFC" w:rsidRDefault="004A3BFC">
      <w:pPr>
        <w:pStyle w:val="Corpodeltesto2"/>
      </w:pPr>
      <w:r>
        <w:t xml:space="preserve">“Così la legge è santa e santo </w:t>
      </w:r>
      <w:r>
        <w:rPr>
          <w:b/>
        </w:rPr>
        <w:t>e giusto e buono è il comandamento</w:t>
      </w:r>
      <w:r>
        <w:t xml:space="preserve">” (Rm 7,12). </w:t>
      </w:r>
    </w:p>
    <w:p w14:paraId="70FD1C52" w14:textId="77777777" w:rsidR="004A3BFC" w:rsidRDefault="004A3BFC">
      <w:pPr>
        <w:pStyle w:val="Corpodeltesto2"/>
      </w:pPr>
      <w:r>
        <w:t xml:space="preserve">“Ciò che è bene è allora diventato morte per me? No davvero! E` invece il peccato: esso per rivelarsi peccato mi ha dato la morte servendosi di ciò che è bene, perché il peccato apparisse oltre misura peccaminoso </w:t>
      </w:r>
      <w:r>
        <w:rPr>
          <w:b/>
        </w:rPr>
        <w:t>per mezzo del comandamento</w:t>
      </w:r>
      <w:r>
        <w:t xml:space="preserve">” (Rm 7,13). </w:t>
      </w:r>
    </w:p>
    <w:p w14:paraId="393471CC" w14:textId="77777777" w:rsidR="004A3BFC" w:rsidRDefault="004A3BFC">
      <w:pPr>
        <w:pStyle w:val="Corpodeltesto2"/>
      </w:pPr>
      <w:r>
        <w:t xml:space="preserve">“Infatti il precetto: Non commettere adulterio, non uccidere, non rubare, non desiderare e </w:t>
      </w:r>
      <w:r>
        <w:rPr>
          <w:b/>
        </w:rPr>
        <w:t>qualsiasi altro comandamento</w:t>
      </w:r>
      <w:r>
        <w:t xml:space="preserve">, si riassume in queste parole: Amerai il prossimo tuo come te stesso” (Rm 13,9). </w:t>
      </w:r>
    </w:p>
    <w:p w14:paraId="2BFE6A44" w14:textId="77777777" w:rsidR="004A3BFC" w:rsidRDefault="004A3BFC">
      <w:pPr>
        <w:pStyle w:val="Corpodeltesto2"/>
      </w:pPr>
      <w:r>
        <w:t xml:space="preserve">“La circoncisione non conta nulla, e la non circoncisione non conta nulla; conta invece </w:t>
      </w:r>
      <w:r>
        <w:rPr>
          <w:b/>
        </w:rPr>
        <w:t>l'osservanza dei comandamenti di Dio</w:t>
      </w:r>
      <w:r>
        <w:t xml:space="preserve">” (1Cor 7,19). </w:t>
      </w:r>
    </w:p>
    <w:p w14:paraId="5A3F6D4C" w14:textId="77777777" w:rsidR="004A3BFC" w:rsidRDefault="004A3BFC">
      <w:pPr>
        <w:pStyle w:val="Corpodeltesto2"/>
      </w:pPr>
      <w:r>
        <w:t xml:space="preserve">“Onora tuo padre e tua madre: </w:t>
      </w:r>
      <w:r>
        <w:rPr>
          <w:b/>
        </w:rPr>
        <w:t>è questo il primo comandamento associato a una promessa</w:t>
      </w:r>
      <w:r>
        <w:t xml:space="preserve">” (Ef 6,2). </w:t>
      </w:r>
    </w:p>
    <w:p w14:paraId="4E50D819" w14:textId="77777777" w:rsidR="004A3BFC" w:rsidRDefault="004A3BFC">
      <w:pPr>
        <w:pStyle w:val="Corpodeltesto2"/>
      </w:pPr>
      <w:r>
        <w:t xml:space="preserve">“… ti scongiuro di conservare senza macchia e irreprensibile </w:t>
      </w:r>
      <w:r>
        <w:rPr>
          <w:b/>
        </w:rPr>
        <w:t>il comandamento</w:t>
      </w:r>
      <w:r>
        <w:t xml:space="preserve">, fino alla manifestazione del Signore nostro Gesù Cristo” (1Tm 6,14). </w:t>
      </w:r>
    </w:p>
    <w:p w14:paraId="0E7F089B" w14:textId="77777777" w:rsidR="004A3BFC" w:rsidRDefault="004A3BFC">
      <w:pPr>
        <w:pStyle w:val="Corpodeltesto2"/>
      </w:pPr>
      <w:r>
        <w:t xml:space="preserve">“Infatti dopo che </w:t>
      </w:r>
      <w:r>
        <w:rPr>
          <w:b/>
        </w:rPr>
        <w:t xml:space="preserve">tutti i comandamenti </w:t>
      </w:r>
      <w:r>
        <w:t xml:space="preserve">furono promulgati a tutto il popolo da Mosè, secondo la legge, questi, preso il sangue dei vitelli e dei capri con acqua, lana scarlatta e issòpo, ne asperse il libro stesso e tutto il popolo” (Eb 9,19). </w:t>
      </w:r>
    </w:p>
    <w:p w14:paraId="3A79EDC3" w14:textId="77777777" w:rsidR="004A3BFC" w:rsidRDefault="004A3BFC">
      <w:pPr>
        <w:pStyle w:val="Corpodeltesto2"/>
      </w:pPr>
      <w:r>
        <w:t xml:space="preserve">“Certo, se adempite </w:t>
      </w:r>
      <w:r>
        <w:rPr>
          <w:b/>
        </w:rPr>
        <w:t xml:space="preserve">il più importante  dei comandamenti </w:t>
      </w:r>
      <w:r>
        <w:t xml:space="preserve">secondo la Scrittura: amerai il prossimo tuo come  te stesso, fate bene” (Gc 2,8). </w:t>
      </w:r>
    </w:p>
    <w:p w14:paraId="72A3284E" w14:textId="77777777" w:rsidR="004A3BFC" w:rsidRDefault="004A3BFC">
      <w:pPr>
        <w:pStyle w:val="Corpodeltesto2"/>
      </w:pPr>
      <w:r>
        <w:t xml:space="preserve">“Da questo sappiamo d'averlo conosciuto: </w:t>
      </w:r>
      <w:r>
        <w:rPr>
          <w:b/>
        </w:rPr>
        <w:t>se osserviamo i suoi comandamenti</w:t>
      </w:r>
      <w:r>
        <w:t xml:space="preserve">” (Gc 2,3). </w:t>
      </w:r>
    </w:p>
    <w:p w14:paraId="784E29B3" w14:textId="77777777" w:rsidR="004A3BFC" w:rsidRDefault="004A3BFC">
      <w:pPr>
        <w:pStyle w:val="Corpodeltesto2"/>
        <w:jc w:val="left"/>
      </w:pPr>
      <w:r>
        <w:t xml:space="preserve">“Chi dice: </w:t>
      </w:r>
      <w:r>
        <w:rPr>
          <w:b/>
        </w:rPr>
        <w:t>Lo conosco</w:t>
      </w:r>
      <w:r>
        <w:t xml:space="preserve"> e non osserva </w:t>
      </w:r>
      <w:r>
        <w:rPr>
          <w:b/>
        </w:rPr>
        <w:t>i suoi comandamenti</w:t>
      </w:r>
      <w:r>
        <w:t xml:space="preserve">, è bugiardo e la verità non è in lui” (1Gv 2,4). </w:t>
      </w:r>
    </w:p>
    <w:p w14:paraId="69A2B17C" w14:textId="77777777" w:rsidR="004A3BFC" w:rsidRDefault="004A3BFC">
      <w:pPr>
        <w:pStyle w:val="Corpodeltesto2"/>
      </w:pPr>
      <w:r>
        <w:t xml:space="preserve">“Carissimi, </w:t>
      </w:r>
      <w:r>
        <w:rPr>
          <w:b/>
        </w:rPr>
        <w:t>non vi scrivo un nuovo comandamento</w:t>
      </w:r>
      <w:r>
        <w:t xml:space="preserve">, ma un comandamento antico, che avete ricevuto fin da principio. </w:t>
      </w:r>
      <w:r>
        <w:rPr>
          <w:b/>
        </w:rPr>
        <w:t>Il comandamento antico è la parola che avete udito</w:t>
      </w:r>
      <w:r>
        <w:t xml:space="preserve">” (1Gv 2,7). </w:t>
      </w:r>
    </w:p>
    <w:p w14:paraId="217FCCD2" w14:textId="77777777" w:rsidR="004A3BFC" w:rsidRDefault="004A3BFC">
      <w:pPr>
        <w:pStyle w:val="Corpodeltesto2"/>
      </w:pPr>
      <w:r>
        <w:lastRenderedPageBreak/>
        <w:t>“</w:t>
      </w:r>
      <w:r>
        <w:rPr>
          <w:b/>
        </w:rPr>
        <w:t xml:space="preserve">E tuttavia è un comandamento nuovo </w:t>
      </w:r>
      <w:r>
        <w:t xml:space="preserve">quello di cui vi scrivo, il che è vero in lui e in voi, perché le tenebre stanno diradandosi e la vera luce già risplende” (1Gv 2,8). </w:t>
      </w:r>
    </w:p>
    <w:p w14:paraId="3EE167E9" w14:textId="77777777" w:rsidR="004A3BFC" w:rsidRDefault="004A3BFC">
      <w:pPr>
        <w:pStyle w:val="Corpodeltesto2"/>
      </w:pPr>
      <w:r>
        <w:t xml:space="preserve">“… e qualunque cosa chiediamo la riceviamo da lui perché osserviamo </w:t>
      </w:r>
      <w:r>
        <w:rPr>
          <w:b/>
        </w:rPr>
        <w:t xml:space="preserve">i suoi comandamenti </w:t>
      </w:r>
      <w:r>
        <w:t xml:space="preserve">e facciamo quel che è gradito a lui” (1Gv 3,22). </w:t>
      </w:r>
    </w:p>
    <w:p w14:paraId="685C2464" w14:textId="77777777" w:rsidR="004A3BFC" w:rsidRDefault="004A3BFC">
      <w:pPr>
        <w:pStyle w:val="Corpodeltesto2"/>
      </w:pPr>
      <w:r>
        <w:t>“</w:t>
      </w:r>
      <w:r>
        <w:rPr>
          <w:b/>
        </w:rPr>
        <w:t>Questo è il suo comandamento</w:t>
      </w:r>
      <w:r>
        <w:t xml:space="preserve">: che crediamo nel nome del Figlio suo Gesù Cristo e ci amiamo gli uni gli altri, secondo il precetto che ci ha dato” (1Gv 3,23). </w:t>
      </w:r>
    </w:p>
    <w:p w14:paraId="31ED0CDC" w14:textId="77777777" w:rsidR="004A3BFC" w:rsidRDefault="004A3BFC">
      <w:pPr>
        <w:pStyle w:val="Corpodeltesto2"/>
      </w:pPr>
      <w:r>
        <w:t>“</w:t>
      </w:r>
      <w:r>
        <w:rPr>
          <w:b/>
        </w:rPr>
        <w:t xml:space="preserve">Chi osserva i suoi comandamenti </w:t>
      </w:r>
      <w:r>
        <w:t xml:space="preserve">dimora in Dio ed egli in lui. E da questo conosciamo che dimora in noi: dallo Spirito che ci ha dato” (1Gv 3,24). </w:t>
      </w:r>
    </w:p>
    <w:p w14:paraId="6E13296A" w14:textId="77777777" w:rsidR="004A3BFC" w:rsidRDefault="004A3BFC">
      <w:pPr>
        <w:pStyle w:val="Corpodeltesto2"/>
      </w:pPr>
      <w:r>
        <w:t>“</w:t>
      </w:r>
      <w:r>
        <w:rPr>
          <w:b/>
        </w:rPr>
        <w:t xml:space="preserve">Questo è il comandamento </w:t>
      </w:r>
      <w:r>
        <w:t xml:space="preserve">che abbiamo da lui: chi ama Dio, ami anche il suo fratello” (1GV 4,21). </w:t>
      </w:r>
    </w:p>
    <w:p w14:paraId="7028AB03" w14:textId="77777777" w:rsidR="004A3BFC" w:rsidRDefault="004A3BFC">
      <w:pPr>
        <w:pStyle w:val="Corpodeltesto2"/>
      </w:pPr>
      <w:r>
        <w:t xml:space="preserve">“Da questo conosciamo di amare i figli di Dio: se amiamo Dio e ne osserviamo </w:t>
      </w:r>
      <w:r>
        <w:rPr>
          <w:b/>
        </w:rPr>
        <w:t>i comandamenti</w:t>
      </w:r>
      <w:r>
        <w:t xml:space="preserve">” (1Gv 5,2). </w:t>
      </w:r>
    </w:p>
    <w:p w14:paraId="63357452" w14:textId="77777777" w:rsidR="004A3BFC" w:rsidRDefault="004A3BFC">
      <w:pPr>
        <w:pStyle w:val="Corpodeltesto2"/>
      </w:pPr>
      <w:r>
        <w:t xml:space="preserve">“… perché in questo consiste l'amore di Dio, </w:t>
      </w:r>
      <w:r>
        <w:rPr>
          <w:b/>
        </w:rPr>
        <w:t>nell'osservare i suoi comandamenti; e i suoi comandamenti non sono gravosi</w:t>
      </w:r>
      <w:r>
        <w:t xml:space="preserve">” (1Gv 5,3). </w:t>
      </w:r>
    </w:p>
    <w:p w14:paraId="14BC4CBA" w14:textId="77777777" w:rsidR="004A3BFC" w:rsidRDefault="004A3BFC">
      <w:pPr>
        <w:pStyle w:val="Corpodeltesto2"/>
      </w:pPr>
      <w:r>
        <w:t xml:space="preserve">“Mi sono molto rallegrato di aver trovato alcuni tuoi figli che  camminano nella verità, </w:t>
      </w:r>
      <w:r>
        <w:rPr>
          <w:b/>
        </w:rPr>
        <w:t xml:space="preserve">secondo il comandamento </w:t>
      </w:r>
      <w:r>
        <w:t xml:space="preserve">che abbiamo  ricevuto dal Padre” (2Gv 1,4). </w:t>
      </w:r>
    </w:p>
    <w:p w14:paraId="16D8345E" w14:textId="77777777" w:rsidR="004A3BFC" w:rsidRDefault="004A3BFC">
      <w:pPr>
        <w:pStyle w:val="Corpodeltesto2"/>
      </w:pPr>
      <w:r>
        <w:t xml:space="preserve">“E ora prego te, Signora, </w:t>
      </w:r>
      <w:r>
        <w:rPr>
          <w:b/>
        </w:rPr>
        <w:t>non per darti un comandamento nuovo</w:t>
      </w:r>
      <w:r>
        <w:t xml:space="preserve">, ma quello che abbiamo avuto fin dal principio, che ci amiamo gli uni gli altri” (2Gv 1,5). </w:t>
      </w:r>
    </w:p>
    <w:p w14:paraId="7F5DC7D8" w14:textId="77777777" w:rsidR="004A3BFC" w:rsidRDefault="004A3BFC">
      <w:pPr>
        <w:pStyle w:val="Corpodeltesto2"/>
      </w:pPr>
      <w:r>
        <w:t xml:space="preserve">“E in questo sta l'amore: </w:t>
      </w:r>
      <w:r>
        <w:rPr>
          <w:b/>
        </w:rPr>
        <w:t>nel  camminare secondo i suoi comandamenti</w:t>
      </w:r>
      <w:r>
        <w:t xml:space="preserve">. Questo è il comandamento che avete appreso fin dal principio; camminate in esso”(2Gv 1,6). </w:t>
      </w:r>
    </w:p>
    <w:p w14:paraId="4BC8B788" w14:textId="77777777" w:rsidR="004A3BFC" w:rsidRDefault="004A3BFC">
      <w:pPr>
        <w:pStyle w:val="Corpodeltesto2"/>
      </w:pPr>
      <w:r>
        <w:t xml:space="preserve">“Allora il drago si infuriò contro la donna e se ne andò a far guerra contro il resto della sua discendenza, </w:t>
      </w:r>
      <w:r>
        <w:rPr>
          <w:b/>
        </w:rPr>
        <w:t xml:space="preserve">contro quelli che osservano i comandamenti di Dio </w:t>
      </w:r>
      <w:r>
        <w:t xml:space="preserve">e sono in possesso della testimonianza di Gesù” (Ap 12,17). </w:t>
      </w:r>
    </w:p>
    <w:p w14:paraId="6E35C53A" w14:textId="77777777" w:rsidR="004A3BFC" w:rsidRDefault="004A3BFC">
      <w:pPr>
        <w:pStyle w:val="Corpodeltesto2"/>
      </w:pPr>
      <w:r>
        <w:t xml:space="preserve">“Qui appare la costanza dei santi, </w:t>
      </w:r>
      <w:r>
        <w:rPr>
          <w:b/>
        </w:rPr>
        <w:t xml:space="preserve">che osservano i comandamenti di Dio </w:t>
      </w:r>
      <w:r>
        <w:t xml:space="preserve">e la fede in Gesù” (Ap 14,12). </w:t>
      </w:r>
    </w:p>
    <w:p w14:paraId="1FDC46B2" w14:textId="77777777" w:rsidR="004A3BFC" w:rsidRDefault="004A3BFC">
      <w:pPr>
        <w:pStyle w:val="Titolo4"/>
      </w:pPr>
    </w:p>
    <w:p w14:paraId="6090E19F" w14:textId="77777777" w:rsidR="004A3BFC" w:rsidRDefault="004A3BFC">
      <w:pPr>
        <w:pStyle w:val="Titolo4"/>
      </w:pPr>
      <w:bookmarkStart w:id="303" w:name="_Toc128066778"/>
      <w:bookmarkStart w:id="304" w:name="_Toc129337723"/>
      <w:bookmarkStart w:id="305" w:name="_Toc62167782"/>
      <w:r>
        <w:t>“Amici” nel Nuovo Testamento:</w:t>
      </w:r>
      <w:bookmarkEnd w:id="303"/>
      <w:bookmarkEnd w:id="304"/>
      <w:bookmarkEnd w:id="305"/>
    </w:p>
    <w:p w14:paraId="312C6B20" w14:textId="77777777" w:rsidR="004A3BFC" w:rsidRDefault="004A3BFC">
      <w:pPr>
        <w:pStyle w:val="Corpodeltesto2"/>
      </w:pPr>
      <w:r>
        <w:t xml:space="preserve">“E` venuto il Figlio dell'uomo, che mangia e beve, e dicono: Ecco un mangione e un beone, </w:t>
      </w:r>
      <w:r>
        <w:rPr>
          <w:b/>
        </w:rPr>
        <w:t>amico dei pubblicani e dei peccatori</w:t>
      </w:r>
      <w:r>
        <w:t xml:space="preserve">. Ma alla sapienza è stata resa giustizia dalle sue opere” (Mt 11,19). </w:t>
      </w:r>
    </w:p>
    <w:p w14:paraId="101686B7" w14:textId="77777777" w:rsidR="004A3BFC" w:rsidRDefault="004A3BFC">
      <w:pPr>
        <w:pStyle w:val="Corpodeltesto2"/>
      </w:pPr>
      <w:r>
        <w:t xml:space="preserve">“Ma il padrone, rispondendo a uno di loro, disse: </w:t>
      </w:r>
      <w:r>
        <w:rPr>
          <w:b/>
        </w:rPr>
        <w:t>Amico, io non ti faccio torto</w:t>
      </w:r>
      <w:r>
        <w:t xml:space="preserve">. Non hai forse convenuto con me per un denaro?” (Mt 20,13). </w:t>
      </w:r>
    </w:p>
    <w:p w14:paraId="4B3AD706" w14:textId="77777777" w:rsidR="004A3BFC" w:rsidRDefault="004A3BFC">
      <w:pPr>
        <w:pStyle w:val="Corpodeltesto2"/>
      </w:pPr>
      <w:r>
        <w:t xml:space="preserve">“… gli disse: </w:t>
      </w:r>
      <w:r>
        <w:rPr>
          <w:b/>
        </w:rPr>
        <w:t>Amico</w:t>
      </w:r>
      <w:r>
        <w:t xml:space="preserve">, come hai potuto entrare qui senz'abito nuziale? Ed egli ammutolì” (Mt 22,12). </w:t>
      </w:r>
    </w:p>
    <w:p w14:paraId="2B57D207" w14:textId="77777777" w:rsidR="004A3BFC" w:rsidRDefault="004A3BFC">
      <w:pPr>
        <w:pStyle w:val="Corpodeltesto2"/>
      </w:pPr>
      <w:r>
        <w:t xml:space="preserve">“E Gesù gli disse: </w:t>
      </w:r>
      <w:r>
        <w:rPr>
          <w:b/>
        </w:rPr>
        <w:t>Amico, per questo sei qui!</w:t>
      </w:r>
      <w:r>
        <w:t xml:space="preserve"> Allora si fecero avanti e misero le mani addosso a Gesù e lo arrestarono” (Mt 26,50). </w:t>
      </w:r>
    </w:p>
    <w:p w14:paraId="63213001" w14:textId="77777777" w:rsidR="004A3BFC" w:rsidRDefault="004A3BFC">
      <w:pPr>
        <w:pStyle w:val="Corpodeltesto2"/>
      </w:pPr>
      <w:r>
        <w:lastRenderedPageBreak/>
        <w:t xml:space="preserve">“Gesù si incamminò con loro. Non era ormai molto distante dalla casa quando il centurione mandò </w:t>
      </w:r>
      <w:r>
        <w:rPr>
          <w:b/>
        </w:rPr>
        <w:t xml:space="preserve">alcuni amici </w:t>
      </w:r>
      <w:r>
        <w:t xml:space="preserve">a dirgli: Signore, non stare a disturbarti, io non son degno che tu entri sotto il mio tetto…” (Lc 7,6). </w:t>
      </w:r>
    </w:p>
    <w:p w14:paraId="0B3B91EC" w14:textId="77777777" w:rsidR="004A3BFC" w:rsidRDefault="004A3BFC">
      <w:pPr>
        <w:pStyle w:val="Corpodeltesto2"/>
      </w:pPr>
      <w:r>
        <w:t xml:space="preserve">“E` venuto il Figlio dell'uomo che mangia e beve, e voi dite: Ecco un mangione e un beone, </w:t>
      </w:r>
      <w:r>
        <w:rPr>
          <w:b/>
        </w:rPr>
        <w:t>amico dei pubblicani e dei peccatori</w:t>
      </w:r>
      <w:r>
        <w:t xml:space="preserve">” (Lc 7,34). </w:t>
      </w:r>
    </w:p>
    <w:p w14:paraId="0759D25F" w14:textId="77777777" w:rsidR="004A3BFC" w:rsidRDefault="004A3BFC">
      <w:pPr>
        <w:pStyle w:val="Corpodeltesto2"/>
      </w:pPr>
      <w:r>
        <w:t xml:space="preserve">“Poi aggiunse: </w:t>
      </w:r>
      <w:r>
        <w:rPr>
          <w:b/>
        </w:rPr>
        <w:t xml:space="preserve">Se uno di voi ha un amico </w:t>
      </w:r>
      <w:r>
        <w:t xml:space="preserve">e va da lui a mezzanotte a dirgli: </w:t>
      </w:r>
      <w:r>
        <w:rPr>
          <w:b/>
        </w:rPr>
        <w:t>Amico</w:t>
      </w:r>
      <w:r>
        <w:t xml:space="preserve">, prestami tre pani… “ (Lc 11,5). </w:t>
      </w:r>
    </w:p>
    <w:p w14:paraId="1BE82C81" w14:textId="77777777" w:rsidR="004A3BFC" w:rsidRDefault="004A3BFC">
      <w:pPr>
        <w:pStyle w:val="Corpodeltesto2"/>
      </w:pPr>
      <w:r>
        <w:t xml:space="preserve">“… perché è giunto da me </w:t>
      </w:r>
      <w:r>
        <w:rPr>
          <w:b/>
        </w:rPr>
        <w:t xml:space="preserve">un amico da un viaggio </w:t>
      </w:r>
      <w:r>
        <w:t xml:space="preserve">e non ho nulla da mettergli davanti” (Lc 11,6). </w:t>
      </w:r>
    </w:p>
    <w:p w14:paraId="350007DD" w14:textId="77777777" w:rsidR="004A3BFC" w:rsidRDefault="004A3BFC">
      <w:pPr>
        <w:pStyle w:val="Corpodeltesto2"/>
      </w:pPr>
      <w:r>
        <w:t xml:space="preserve">“… vi dico che, </w:t>
      </w:r>
      <w:r>
        <w:rPr>
          <w:b/>
        </w:rPr>
        <w:t>se anche non si alzerà a darglieli per amicizia</w:t>
      </w:r>
      <w:r>
        <w:t xml:space="preserve">, si alzerà a dargliene quanti gliene occorrono almeno per la sua insistenza” (Lc 11,8). </w:t>
      </w:r>
    </w:p>
    <w:p w14:paraId="5D3A6933" w14:textId="77777777" w:rsidR="004A3BFC" w:rsidRDefault="004A3BFC">
      <w:pPr>
        <w:pStyle w:val="Corpodeltesto2"/>
      </w:pPr>
      <w:r>
        <w:t>“</w:t>
      </w:r>
      <w:r>
        <w:rPr>
          <w:b/>
        </w:rPr>
        <w:t>A voi miei amici, dico</w:t>
      </w:r>
      <w:r>
        <w:t xml:space="preserve">: Non temete coloro che uccidono il corpo e dopo non possono far più nulla” (Lc 12,4). </w:t>
      </w:r>
    </w:p>
    <w:p w14:paraId="24E2A10C" w14:textId="77777777" w:rsidR="004A3BFC" w:rsidRDefault="004A3BFC">
      <w:pPr>
        <w:pStyle w:val="Corpodeltesto2"/>
      </w:pPr>
      <w:r>
        <w:t xml:space="preserve">“Invece quando sei invitato, va’ a metterti all'ultimo posto, perché venendo colui che ti ha invitato ti dica: </w:t>
      </w:r>
      <w:r>
        <w:rPr>
          <w:b/>
        </w:rPr>
        <w:t>Amico, passa più avanti</w:t>
      </w:r>
      <w:r>
        <w:t xml:space="preserve">. Allora ne avrai onore davanti a tutti i commensali” (Lc 14,10). </w:t>
      </w:r>
    </w:p>
    <w:p w14:paraId="254902D5" w14:textId="77777777" w:rsidR="004A3BFC" w:rsidRDefault="004A3BFC">
      <w:pPr>
        <w:pStyle w:val="Corpodeltesto2"/>
      </w:pPr>
      <w:r>
        <w:t xml:space="preserve">“Disse poi a colui che l'aveva invitato: Quando offri un pranzo o una cena, </w:t>
      </w:r>
      <w:r>
        <w:rPr>
          <w:b/>
        </w:rPr>
        <w:t>non invitare i tuoi amici</w:t>
      </w:r>
      <w:r>
        <w:t xml:space="preserve">, né i tuoi fratelli, né i tuoi parenti, né i ricchi vicini, perché anch'essi non ti invitino a loro volta e tu abbia il contraccambio” (Lc 14,12). </w:t>
      </w:r>
    </w:p>
    <w:p w14:paraId="7CFE6511" w14:textId="77777777" w:rsidR="004A3BFC" w:rsidRDefault="004A3BFC">
      <w:pPr>
        <w:pStyle w:val="Corpodeltesto2"/>
      </w:pPr>
      <w:r>
        <w:t xml:space="preserve">“… va a casa, </w:t>
      </w:r>
      <w:r>
        <w:rPr>
          <w:b/>
        </w:rPr>
        <w:t xml:space="preserve">chiama gli amici </w:t>
      </w:r>
      <w:r>
        <w:t xml:space="preserve">e i vicini dicendo: Rallegratevi con me, perché ho trovato la mia pecora che era perduta” (Lc 15,6). </w:t>
      </w:r>
    </w:p>
    <w:p w14:paraId="46782626" w14:textId="77777777" w:rsidR="004A3BFC" w:rsidRDefault="004A3BFC">
      <w:pPr>
        <w:pStyle w:val="Corpodeltesto2"/>
      </w:pPr>
      <w:r>
        <w:t xml:space="preserve">“E dopo averla trovata, </w:t>
      </w:r>
      <w:r>
        <w:rPr>
          <w:b/>
        </w:rPr>
        <w:t xml:space="preserve">chiama le amiche </w:t>
      </w:r>
      <w:r>
        <w:t xml:space="preserve">e le vicine, dicendo: Rallegratevi con me, perché ho ritrovato la dramma che avevo perduta” (Lc 15,9). </w:t>
      </w:r>
    </w:p>
    <w:p w14:paraId="0A5C6C14" w14:textId="77777777" w:rsidR="004A3BFC" w:rsidRDefault="004A3BFC">
      <w:pPr>
        <w:pStyle w:val="Corpodeltesto2"/>
      </w:pPr>
      <w:r>
        <w:t xml:space="preserve">“Ma lui rispose a suo padre: Ecco, io ti servo da tanti anni e non ho mai trasgredito un tuo comando, e tu non mi hai dato mai un capretto </w:t>
      </w:r>
      <w:r>
        <w:rPr>
          <w:b/>
        </w:rPr>
        <w:t>per far festa con i miei amici</w:t>
      </w:r>
      <w:r>
        <w:t xml:space="preserve">”. (Lc 15,29). </w:t>
      </w:r>
    </w:p>
    <w:p w14:paraId="16AB00CD" w14:textId="77777777" w:rsidR="004A3BFC" w:rsidRDefault="004A3BFC">
      <w:pPr>
        <w:pStyle w:val="Corpodeltesto2"/>
      </w:pPr>
      <w:r>
        <w:t xml:space="preserve">“Ebbene, io vi dico: </w:t>
      </w:r>
      <w:r>
        <w:rPr>
          <w:b/>
        </w:rPr>
        <w:t>Procuratevi amici con la disonesta ricchezza</w:t>
      </w:r>
      <w:r>
        <w:t xml:space="preserve">, perché, quand'essa verrà a mancare, vi accolgano nelle dimore eterne” (Lc 16,9). </w:t>
      </w:r>
    </w:p>
    <w:p w14:paraId="394A8187" w14:textId="77777777" w:rsidR="004A3BFC" w:rsidRDefault="004A3BFC">
      <w:pPr>
        <w:pStyle w:val="Corpodeltesto2"/>
      </w:pPr>
      <w:r>
        <w:t xml:space="preserve">“Sarete traditi perfino dai genitori, dai fratelli, dai parenti </w:t>
      </w:r>
      <w:r>
        <w:rPr>
          <w:b/>
        </w:rPr>
        <w:t>e dagli amici</w:t>
      </w:r>
      <w:r>
        <w:t xml:space="preserve">, e metteranno a morte alcuni di voi” (Lc 21,16). </w:t>
      </w:r>
    </w:p>
    <w:p w14:paraId="7A57F5B3" w14:textId="77777777" w:rsidR="004A3BFC" w:rsidRDefault="004A3BFC">
      <w:pPr>
        <w:pStyle w:val="Corpodeltesto2"/>
      </w:pPr>
      <w:r>
        <w:t xml:space="preserve">“In quel giorno Erode e Pilato </w:t>
      </w:r>
      <w:r>
        <w:rPr>
          <w:b/>
        </w:rPr>
        <w:t>diventarono amici</w:t>
      </w:r>
      <w:r>
        <w:t xml:space="preserve">; prima infatti c'era stata inimicizia tra loro” (Lc 23,12). </w:t>
      </w:r>
    </w:p>
    <w:p w14:paraId="1B79D62E" w14:textId="77777777" w:rsidR="004A3BFC" w:rsidRDefault="004A3BFC">
      <w:pPr>
        <w:pStyle w:val="Corpodeltesto2"/>
      </w:pPr>
      <w:r>
        <w:t xml:space="preserve">“Chi possiede la sposa è lo sposo; </w:t>
      </w:r>
      <w:r>
        <w:rPr>
          <w:b/>
        </w:rPr>
        <w:t>ma l'amico dello sposo</w:t>
      </w:r>
      <w:r>
        <w:t xml:space="preserve">, che è presente e l'ascolta, esulta di gioia alla voce dello sposo. Ora questa mia gioia è compiuta” (Gv 3,29). </w:t>
      </w:r>
    </w:p>
    <w:p w14:paraId="2C1A69D2" w14:textId="77777777" w:rsidR="004A3BFC" w:rsidRDefault="004A3BFC">
      <w:pPr>
        <w:pStyle w:val="Corpodeltesto2"/>
      </w:pPr>
      <w:r>
        <w:t xml:space="preserve">“Le sorelle mandarono dunque a dirgli: Signore, ecco, </w:t>
      </w:r>
      <w:r>
        <w:rPr>
          <w:b/>
        </w:rPr>
        <w:t>il tuo amico è malato</w:t>
      </w:r>
      <w:r>
        <w:t xml:space="preserve">” (Gv 11,3). </w:t>
      </w:r>
    </w:p>
    <w:p w14:paraId="0C5A5F3B" w14:textId="77777777" w:rsidR="004A3BFC" w:rsidRDefault="004A3BFC">
      <w:pPr>
        <w:pStyle w:val="Corpodeltesto2"/>
      </w:pPr>
      <w:r>
        <w:t xml:space="preserve">“Così parlò e poi soggiunse loro: </w:t>
      </w:r>
      <w:r>
        <w:rPr>
          <w:b/>
        </w:rPr>
        <w:t>Il nostro amico Lazzaro s'è addormentato</w:t>
      </w:r>
      <w:r>
        <w:t xml:space="preserve">; ma io vado a svegliarlo” (Gv 11,11). </w:t>
      </w:r>
    </w:p>
    <w:p w14:paraId="020407EB" w14:textId="77777777" w:rsidR="004A3BFC" w:rsidRDefault="004A3BFC">
      <w:pPr>
        <w:pStyle w:val="Corpodeltesto2"/>
      </w:pPr>
      <w:r>
        <w:t xml:space="preserve">“Nessuno ha un amore più grande di questo: </w:t>
      </w:r>
      <w:r>
        <w:rPr>
          <w:b/>
        </w:rPr>
        <w:t>dare la vita per i propri amici</w:t>
      </w:r>
      <w:r>
        <w:t xml:space="preserve">” (Gv 15,13). </w:t>
      </w:r>
    </w:p>
    <w:p w14:paraId="6FB07FA9" w14:textId="77777777" w:rsidR="004A3BFC" w:rsidRDefault="004A3BFC">
      <w:pPr>
        <w:pStyle w:val="Corpodeltesto2"/>
      </w:pPr>
      <w:r>
        <w:lastRenderedPageBreak/>
        <w:t>“</w:t>
      </w:r>
      <w:r>
        <w:rPr>
          <w:b/>
        </w:rPr>
        <w:t>Voi siete miei amici</w:t>
      </w:r>
      <w:r>
        <w:t xml:space="preserve">, se farete ciò che io vi comando. (Gv 15,14). </w:t>
      </w:r>
    </w:p>
    <w:p w14:paraId="611E6690" w14:textId="77777777" w:rsidR="004A3BFC" w:rsidRDefault="004A3BFC">
      <w:pPr>
        <w:pStyle w:val="Corpodeltesto2"/>
      </w:pPr>
      <w:r>
        <w:t xml:space="preserve">“Non vi chiamo più servi, perché il servo non sa quello che fa il suo padrone; </w:t>
      </w:r>
      <w:r>
        <w:rPr>
          <w:b/>
        </w:rPr>
        <w:t>ma vi ho chiamati amici</w:t>
      </w:r>
      <w:r>
        <w:t xml:space="preserve">, perché tutto ciò che ho udito dal Padre l'ho fatto conoscere a voi” (Gv 15,15). </w:t>
      </w:r>
    </w:p>
    <w:p w14:paraId="66518FEE" w14:textId="77777777" w:rsidR="004A3BFC" w:rsidRDefault="004A3BFC">
      <w:pPr>
        <w:pStyle w:val="Corpodeltesto2"/>
      </w:pPr>
      <w:r>
        <w:t xml:space="preserve">“Da quel momento Pilato cercava di liberarlo; ma i Giudei gridarono: Se liberi costui, </w:t>
      </w:r>
      <w:r>
        <w:rPr>
          <w:b/>
        </w:rPr>
        <w:t>non sei amico di Cesare</w:t>
      </w:r>
      <w:r>
        <w:t xml:space="preserve">! Chiunque infatti si fa re si mette contro Cesare” (Gv 19,12). </w:t>
      </w:r>
    </w:p>
    <w:p w14:paraId="620B93B2" w14:textId="77777777" w:rsidR="004A3BFC" w:rsidRDefault="004A3BFC">
      <w:pPr>
        <w:pStyle w:val="Corpodeltesto2"/>
      </w:pPr>
      <w:r>
        <w:t xml:space="preserve">“Il giorno dopo arrivò a Cesarèa. Cornelio stava ad aspettarli ed aveva invitato i congiunti e </w:t>
      </w:r>
      <w:r>
        <w:rPr>
          <w:b/>
        </w:rPr>
        <w:t>gli amici intimi</w:t>
      </w:r>
      <w:r>
        <w:t xml:space="preserve">” (At 10,24). </w:t>
      </w:r>
    </w:p>
    <w:p w14:paraId="712E05A1" w14:textId="77777777" w:rsidR="004A3BFC" w:rsidRDefault="004A3BFC">
      <w:pPr>
        <w:pStyle w:val="Corpodeltesto2"/>
      </w:pPr>
      <w:r>
        <w:t xml:space="preserve">“Anche alcuni dei capi della provincia, </w:t>
      </w:r>
      <w:r>
        <w:rPr>
          <w:b/>
        </w:rPr>
        <w:t>che gli erano amici</w:t>
      </w:r>
      <w:r>
        <w:t xml:space="preserve">, mandarono a pregarlo di non avventurarsi nel teatro” (At 19,31). </w:t>
      </w:r>
    </w:p>
    <w:p w14:paraId="0D9AD5E5" w14:textId="77777777" w:rsidR="004A3BFC" w:rsidRDefault="004A3BFC">
      <w:pPr>
        <w:pStyle w:val="Corpodeltesto2"/>
      </w:pPr>
      <w:r>
        <w:t xml:space="preserve">“E ordinò al centurione di tenere Paolo sotto custodia, concedendogli però una certa libertà e senza impedire </w:t>
      </w:r>
      <w:r>
        <w:rPr>
          <w:b/>
        </w:rPr>
        <w:t xml:space="preserve">a nessuno dei suoi amici </w:t>
      </w:r>
      <w:r>
        <w:t xml:space="preserve">di dargli assistenza” (At 24,23). </w:t>
      </w:r>
    </w:p>
    <w:p w14:paraId="080C74F5" w14:textId="77777777" w:rsidR="004A3BFC" w:rsidRDefault="004A3BFC">
      <w:pPr>
        <w:pStyle w:val="Corpodeltesto2"/>
      </w:pPr>
      <w:r>
        <w:t xml:space="preserve">“Il giorno dopo facemmo scalo a Sidone e Giulio, con gesto cortese verso Paolo, </w:t>
      </w:r>
      <w:r>
        <w:rPr>
          <w:b/>
        </w:rPr>
        <w:t xml:space="preserve">gli permise di recarsi dagli amici </w:t>
      </w:r>
      <w:r>
        <w:t xml:space="preserve">e di riceverne le cure”. (At 27,3). </w:t>
      </w:r>
    </w:p>
    <w:p w14:paraId="60EF8869" w14:textId="77777777" w:rsidR="004A3BFC" w:rsidRDefault="004A3BFC">
      <w:pPr>
        <w:pStyle w:val="Corpodeltesto2"/>
      </w:pPr>
      <w:r>
        <w:t>“</w:t>
      </w:r>
      <w:r>
        <w:rPr>
          <w:b/>
        </w:rPr>
        <w:t>Se dunque tu mi consideri come amico</w:t>
      </w:r>
      <w:r>
        <w:t xml:space="preserve">, accoglilo come me  stesso” (Fm 1,17). </w:t>
      </w:r>
    </w:p>
    <w:p w14:paraId="605100D4" w14:textId="77777777" w:rsidR="004A3BFC" w:rsidRDefault="004A3BFC">
      <w:pPr>
        <w:pStyle w:val="Corpodeltesto2"/>
      </w:pPr>
      <w:r>
        <w:t xml:space="preserve">“… e si compì la Scrittura che dice: E Abramo ebbe fede in Dio e gli fu accreditato a giustizia, </w:t>
      </w:r>
      <w:r>
        <w:rPr>
          <w:b/>
        </w:rPr>
        <w:t>e fu chiamato amico di Dio</w:t>
      </w:r>
      <w:r>
        <w:t xml:space="preserve">” (Gc 2,23). </w:t>
      </w:r>
    </w:p>
    <w:p w14:paraId="1E99B94F" w14:textId="77777777" w:rsidR="004A3BFC" w:rsidRDefault="004A3BFC">
      <w:pPr>
        <w:pStyle w:val="Corpodeltesto2"/>
      </w:pPr>
      <w:r>
        <w:t xml:space="preserve">“La  pace sia con te. </w:t>
      </w:r>
      <w:r>
        <w:rPr>
          <w:b/>
        </w:rPr>
        <w:t>Gli amici ti salutano. Saluta gli amici ad uno ad uno</w:t>
      </w:r>
      <w:r>
        <w:t xml:space="preserve">” (3Gv 1,15). </w:t>
      </w:r>
    </w:p>
    <w:p w14:paraId="0A66BB95" w14:textId="77777777" w:rsidR="004A3BFC" w:rsidRDefault="004A3BFC">
      <w:pPr>
        <w:pStyle w:val="Corpodeltesto2"/>
      </w:pPr>
    </w:p>
    <w:p w14:paraId="2236F93B" w14:textId="77777777" w:rsidR="004A3BFC" w:rsidRDefault="004A3BFC">
      <w:pPr>
        <w:pStyle w:val="Titolo4"/>
      </w:pPr>
      <w:bookmarkStart w:id="306" w:name="_Toc128066779"/>
      <w:bookmarkStart w:id="307" w:name="_Toc129337724"/>
      <w:bookmarkStart w:id="308" w:name="_Toc62167783"/>
      <w:r>
        <w:t>“Frutto” nel Nuovo Testamento:</w:t>
      </w:r>
      <w:bookmarkEnd w:id="306"/>
      <w:bookmarkEnd w:id="307"/>
      <w:bookmarkEnd w:id="308"/>
    </w:p>
    <w:p w14:paraId="32040575" w14:textId="77777777" w:rsidR="004A3BFC" w:rsidRDefault="004A3BFC">
      <w:pPr>
        <w:pStyle w:val="Corpodeltesto2"/>
      </w:pPr>
      <w:r>
        <w:t xml:space="preserve">“Fate dunque </w:t>
      </w:r>
      <w:r>
        <w:rPr>
          <w:b/>
        </w:rPr>
        <w:t>frutti degni di conversione</w:t>
      </w:r>
      <w:r>
        <w:t xml:space="preserve">” (Mt 3,8). </w:t>
      </w:r>
    </w:p>
    <w:p w14:paraId="5F5215BF" w14:textId="77777777" w:rsidR="004A3BFC" w:rsidRDefault="004A3BFC">
      <w:pPr>
        <w:pStyle w:val="Corpodeltesto2"/>
      </w:pPr>
      <w:r>
        <w:t xml:space="preserve">“Già la scure è posta alla radice degli alberi: </w:t>
      </w:r>
      <w:r>
        <w:rPr>
          <w:b/>
        </w:rPr>
        <w:t xml:space="preserve">ogni albero che non produce frutti buoni </w:t>
      </w:r>
      <w:r>
        <w:t xml:space="preserve">viene tagliato e gettato nel fuoco” (Mt 3,10). </w:t>
      </w:r>
    </w:p>
    <w:p w14:paraId="6B191BB9" w14:textId="77777777" w:rsidR="004A3BFC" w:rsidRDefault="004A3BFC">
      <w:pPr>
        <w:pStyle w:val="Corpodeltesto2"/>
      </w:pPr>
      <w:r>
        <w:t>“</w:t>
      </w:r>
      <w:r>
        <w:rPr>
          <w:b/>
        </w:rPr>
        <w:t>Dai loro frutti li riconoscerete</w:t>
      </w:r>
      <w:r>
        <w:t xml:space="preserve">. Si raccoglie forse uva dalle spine, o fichi dai rovi?” (Mt 7,16). </w:t>
      </w:r>
    </w:p>
    <w:p w14:paraId="3D497228" w14:textId="77777777" w:rsidR="004A3BFC" w:rsidRDefault="004A3BFC">
      <w:pPr>
        <w:pStyle w:val="Corpodeltesto2"/>
      </w:pPr>
      <w:r>
        <w:t>“</w:t>
      </w:r>
      <w:r>
        <w:rPr>
          <w:b/>
        </w:rPr>
        <w:t xml:space="preserve">Così ogni albero buono produce frutti buoni </w:t>
      </w:r>
      <w:r>
        <w:t xml:space="preserve">e </w:t>
      </w:r>
      <w:r>
        <w:rPr>
          <w:b/>
        </w:rPr>
        <w:t>ogni albero cattivo produce frutti cattivi</w:t>
      </w:r>
      <w:r>
        <w:t xml:space="preserve">” (Mt 7,17). </w:t>
      </w:r>
    </w:p>
    <w:p w14:paraId="45AD3C60" w14:textId="77777777" w:rsidR="004A3BFC" w:rsidRDefault="004A3BFC">
      <w:pPr>
        <w:pStyle w:val="Corpodeltesto2"/>
      </w:pPr>
      <w:r>
        <w:t xml:space="preserve">“Un albero buono non può produrre </w:t>
      </w:r>
      <w:r>
        <w:rPr>
          <w:b/>
        </w:rPr>
        <w:t>frutti cattivi</w:t>
      </w:r>
      <w:r>
        <w:t xml:space="preserve">, né un albero cattivo produrre </w:t>
      </w:r>
      <w:r>
        <w:rPr>
          <w:b/>
        </w:rPr>
        <w:t>frutti buoni</w:t>
      </w:r>
      <w:r>
        <w:t xml:space="preserve">” (Mt 7,18). </w:t>
      </w:r>
    </w:p>
    <w:p w14:paraId="21F21288" w14:textId="77777777" w:rsidR="004A3BFC" w:rsidRDefault="004A3BFC">
      <w:pPr>
        <w:pStyle w:val="Corpodeltesto2"/>
      </w:pPr>
      <w:r>
        <w:t xml:space="preserve">“Ogni albero che </w:t>
      </w:r>
      <w:r>
        <w:rPr>
          <w:b/>
        </w:rPr>
        <w:t xml:space="preserve">non produce frutti buoni </w:t>
      </w:r>
      <w:r>
        <w:t xml:space="preserve">viene tagliato e gettato nel fuoco” (Mt 7,19). </w:t>
      </w:r>
    </w:p>
    <w:p w14:paraId="5EBDB536" w14:textId="77777777" w:rsidR="004A3BFC" w:rsidRDefault="004A3BFC">
      <w:pPr>
        <w:pStyle w:val="Corpodeltesto2"/>
      </w:pPr>
      <w:r>
        <w:t>“</w:t>
      </w:r>
      <w:r>
        <w:rPr>
          <w:b/>
        </w:rPr>
        <w:t xml:space="preserve">Dai loro frutti </w:t>
      </w:r>
      <w:r>
        <w:t xml:space="preserve">dunque li potrete riconoscere” (Mt 7,20). </w:t>
      </w:r>
    </w:p>
    <w:p w14:paraId="2EDDAF3C" w14:textId="77777777" w:rsidR="004A3BFC" w:rsidRDefault="004A3BFC">
      <w:pPr>
        <w:pStyle w:val="Corpodeltesto2"/>
      </w:pPr>
      <w:r>
        <w:t xml:space="preserve">“Se prendete </w:t>
      </w:r>
      <w:r>
        <w:rPr>
          <w:b/>
        </w:rPr>
        <w:t>un albero buono</w:t>
      </w:r>
      <w:r>
        <w:t xml:space="preserve">, anche </w:t>
      </w:r>
      <w:r>
        <w:rPr>
          <w:b/>
        </w:rPr>
        <w:t>il suo frutto sarà buono</w:t>
      </w:r>
      <w:r>
        <w:t xml:space="preserve">; se prendete </w:t>
      </w:r>
      <w:r>
        <w:rPr>
          <w:b/>
        </w:rPr>
        <w:t>un albero cattivo</w:t>
      </w:r>
      <w:r>
        <w:t xml:space="preserve">, anche </w:t>
      </w:r>
      <w:r>
        <w:rPr>
          <w:b/>
        </w:rPr>
        <w:t>il suo frutto sarà cattivo</w:t>
      </w:r>
      <w:r>
        <w:t xml:space="preserve">: </w:t>
      </w:r>
      <w:r>
        <w:rPr>
          <w:b/>
        </w:rPr>
        <w:t>dal frutto infatti si conosce l'albero</w:t>
      </w:r>
      <w:r>
        <w:t xml:space="preserve">” (Mt 12,33). </w:t>
      </w:r>
    </w:p>
    <w:p w14:paraId="099869BE" w14:textId="77777777" w:rsidR="004A3BFC" w:rsidRDefault="004A3BFC">
      <w:pPr>
        <w:pStyle w:val="Corpodeltesto2"/>
      </w:pPr>
      <w:r>
        <w:lastRenderedPageBreak/>
        <w:t xml:space="preserve">“Un'altra parte cadde sulla terra buona e </w:t>
      </w:r>
      <w:r>
        <w:rPr>
          <w:b/>
        </w:rPr>
        <w:t>diede frutto</w:t>
      </w:r>
      <w:r>
        <w:t xml:space="preserve">, dove il cento, dove il sessanta, dove il trenta” (Mt 13,8). </w:t>
      </w:r>
    </w:p>
    <w:p w14:paraId="371D4271" w14:textId="77777777" w:rsidR="004A3BFC" w:rsidRDefault="004A3BFC">
      <w:pPr>
        <w:pStyle w:val="Corpodeltesto2"/>
      </w:pPr>
      <w:r>
        <w:t xml:space="preserve">“Quello seminato tra le spine è colui che ascolta la parola, ma la preoccupazione del mondo e l'inganno della ricchezza soffocano la parola </w:t>
      </w:r>
      <w:r>
        <w:rPr>
          <w:b/>
        </w:rPr>
        <w:t>ed essa non dà  frutto</w:t>
      </w:r>
      <w:r>
        <w:t xml:space="preserve">” (Mt 13,22). </w:t>
      </w:r>
    </w:p>
    <w:p w14:paraId="788AA72A" w14:textId="77777777" w:rsidR="004A3BFC" w:rsidRDefault="004A3BFC">
      <w:pPr>
        <w:pStyle w:val="Corpodeltesto2"/>
      </w:pPr>
      <w:r>
        <w:t xml:space="preserve">“Quello seminato nella terra buona è colui che ascolta la parola e la comprende; </w:t>
      </w:r>
      <w:r>
        <w:rPr>
          <w:b/>
        </w:rPr>
        <w:t>questi dà  frutto e produce ora il cento, ora il sessanta, ora il trenta</w:t>
      </w:r>
      <w:r>
        <w:t xml:space="preserve">” (Mt 13,23). </w:t>
      </w:r>
    </w:p>
    <w:p w14:paraId="7A3BE659" w14:textId="77777777" w:rsidR="004A3BFC" w:rsidRDefault="004A3BFC">
      <w:pPr>
        <w:pStyle w:val="Corpodeltesto2"/>
      </w:pPr>
      <w:r>
        <w:t xml:space="preserve">“Quando poi la messe fiorì </w:t>
      </w:r>
      <w:r>
        <w:rPr>
          <w:b/>
        </w:rPr>
        <w:t>e fece frutto</w:t>
      </w:r>
      <w:r>
        <w:t xml:space="preserve">, ecco apparve anche la zizzania” (Mt 13,26). </w:t>
      </w:r>
    </w:p>
    <w:p w14:paraId="6700DA58" w14:textId="77777777" w:rsidR="004A3BFC" w:rsidRDefault="004A3BFC">
      <w:pPr>
        <w:pStyle w:val="Corpodeltesto2"/>
      </w:pPr>
      <w:r>
        <w:t xml:space="preserve">“Vedendo un fico sulla strada, gli si avvicinò, ma non vi trovò altro che foglie, e gli disse: </w:t>
      </w:r>
      <w:r>
        <w:rPr>
          <w:b/>
        </w:rPr>
        <w:t>Non nasca mai più frutto da te</w:t>
      </w:r>
      <w:r>
        <w:t xml:space="preserve">. E subito quel fico si seccò” (Mt 21,19). </w:t>
      </w:r>
    </w:p>
    <w:p w14:paraId="26C53F1B" w14:textId="77777777" w:rsidR="004A3BFC" w:rsidRDefault="004A3BFC">
      <w:pPr>
        <w:pStyle w:val="Corpodeltesto2"/>
      </w:pPr>
      <w:r>
        <w:t xml:space="preserve">“Quando fu </w:t>
      </w:r>
      <w:r>
        <w:rPr>
          <w:b/>
        </w:rPr>
        <w:t>il tempo dei frutti</w:t>
      </w:r>
      <w:r>
        <w:t xml:space="preserve">, mandò i suoi servi da quei vignaioli a ritirare il raccolto” (Mt 21,34). </w:t>
      </w:r>
    </w:p>
    <w:p w14:paraId="7812C02D" w14:textId="77777777" w:rsidR="004A3BFC" w:rsidRDefault="004A3BFC">
      <w:pPr>
        <w:pStyle w:val="Corpodeltesto2"/>
      </w:pPr>
      <w:r>
        <w:t xml:space="preserve">“Gli rispondono: Farà morire miseramente quei malvagi e darà la vigna ad altri vignaioli </w:t>
      </w:r>
      <w:r>
        <w:rPr>
          <w:b/>
        </w:rPr>
        <w:t>che gli consegneranno i frutti a suo tempo</w:t>
      </w:r>
      <w:r>
        <w:t xml:space="preserve">” (Mt 21,41). </w:t>
      </w:r>
    </w:p>
    <w:p w14:paraId="02638898" w14:textId="77777777" w:rsidR="004A3BFC" w:rsidRDefault="004A3BFC">
      <w:pPr>
        <w:pStyle w:val="Corpodeltesto2"/>
      </w:pPr>
      <w:r>
        <w:t xml:space="preserve">“Perciò io vi dico: vi sarà tolto il regno di Dio e sarà dato </w:t>
      </w:r>
      <w:r>
        <w:rPr>
          <w:b/>
        </w:rPr>
        <w:t>a un popolo che lo farà fruttificare”</w:t>
      </w:r>
      <w:r>
        <w:t xml:space="preserve"> (Mt 21,43). </w:t>
      </w:r>
    </w:p>
    <w:p w14:paraId="3F7BE7A4" w14:textId="77777777" w:rsidR="004A3BFC" w:rsidRDefault="004A3BFC">
      <w:pPr>
        <w:pStyle w:val="Corpodeltesto2"/>
      </w:pPr>
      <w:r>
        <w:t xml:space="preserve">“Io vi dico che da ora non berrò più </w:t>
      </w:r>
      <w:r>
        <w:rPr>
          <w:b/>
        </w:rPr>
        <w:t xml:space="preserve">di questo frutto della vite </w:t>
      </w:r>
      <w:r>
        <w:t xml:space="preserve">fino al giorno in cui lo berrò nuovo con voi nel regno del Padre mio” (Mt 26,29). </w:t>
      </w:r>
    </w:p>
    <w:p w14:paraId="0F724FCE" w14:textId="77777777" w:rsidR="004A3BFC" w:rsidRDefault="004A3BFC">
      <w:pPr>
        <w:pStyle w:val="Corpodeltesto2"/>
      </w:pPr>
      <w:r>
        <w:t xml:space="preserve">“Un'altra cadde tra le spine; le spine crebbero, la soffocarono </w:t>
      </w:r>
      <w:r>
        <w:rPr>
          <w:b/>
        </w:rPr>
        <w:t>e non diede frutto</w:t>
      </w:r>
      <w:r>
        <w:t xml:space="preserve">” (Mc 4,7). </w:t>
      </w:r>
    </w:p>
    <w:p w14:paraId="2F6C586B" w14:textId="77777777" w:rsidR="004A3BFC" w:rsidRDefault="004A3BFC">
      <w:pPr>
        <w:pStyle w:val="Corpodeltesto2"/>
      </w:pPr>
      <w:r>
        <w:t xml:space="preserve">“E un'altra cadde sulla terra buona, </w:t>
      </w:r>
      <w:r>
        <w:rPr>
          <w:b/>
        </w:rPr>
        <w:t xml:space="preserve">diede frutto </w:t>
      </w:r>
      <w:r>
        <w:t xml:space="preserve">che venne su e crebbe, e rese ora il trenta, ora il sessanta e ora il cento per uno” (Mc 4,8). </w:t>
      </w:r>
    </w:p>
    <w:p w14:paraId="6A88DEC1" w14:textId="77777777" w:rsidR="004A3BFC" w:rsidRDefault="004A3BFC">
      <w:pPr>
        <w:pStyle w:val="Corpodeltesto2"/>
      </w:pPr>
      <w:r>
        <w:t xml:space="preserve">“… ma sopraggiungono le preoccupazioni del mondo e l'inganno della ricchezza e tutte le altre bramosie, soffocano la parola </w:t>
      </w:r>
      <w:r>
        <w:rPr>
          <w:b/>
        </w:rPr>
        <w:t>e questa rimane senza frutto</w:t>
      </w:r>
      <w:r>
        <w:t xml:space="preserve">” (Mc 4,19). </w:t>
      </w:r>
    </w:p>
    <w:p w14:paraId="1FD682CF" w14:textId="77777777" w:rsidR="004A3BFC" w:rsidRDefault="004A3BFC">
      <w:pPr>
        <w:pStyle w:val="Corpodeltesto2"/>
      </w:pPr>
      <w:r>
        <w:t xml:space="preserve">“Quelli poi che ricevono il seme su un terreno buono, sono coloro che ascoltano la parola, l'accolgono </w:t>
      </w:r>
      <w:r>
        <w:rPr>
          <w:b/>
        </w:rPr>
        <w:t xml:space="preserve">e portano frutto </w:t>
      </w:r>
      <w:r>
        <w:t xml:space="preserve">nella misura chi del trenta, chi del sessanta, chi del cento per uno” (Mc 4,20). </w:t>
      </w:r>
    </w:p>
    <w:p w14:paraId="0364F9DF" w14:textId="77777777" w:rsidR="004A3BFC" w:rsidRDefault="004A3BFC">
      <w:pPr>
        <w:pStyle w:val="Corpodeltesto2"/>
      </w:pPr>
      <w:r>
        <w:t>“</w:t>
      </w:r>
      <w:r>
        <w:rPr>
          <w:b/>
        </w:rPr>
        <w:t>Quando il frutto è pronto</w:t>
      </w:r>
      <w:r>
        <w:t xml:space="preserve">, subito si mette mano alla falce, perché è venuta la mietitura” (Mc 4,29). </w:t>
      </w:r>
    </w:p>
    <w:p w14:paraId="53D29C1A" w14:textId="77777777" w:rsidR="004A3BFC" w:rsidRDefault="004A3BFC">
      <w:pPr>
        <w:pStyle w:val="Corpodeltesto2"/>
      </w:pPr>
      <w:r>
        <w:t xml:space="preserve">“E gli disse: </w:t>
      </w:r>
      <w:r>
        <w:rPr>
          <w:b/>
        </w:rPr>
        <w:t>Nessuno possa mai più mangiare i tuoi frutti</w:t>
      </w:r>
      <w:r>
        <w:t xml:space="preserve">. E i discepoli l'udirono” (Mc 11,14). </w:t>
      </w:r>
    </w:p>
    <w:p w14:paraId="51BB8535" w14:textId="77777777" w:rsidR="004A3BFC" w:rsidRDefault="004A3BFC">
      <w:pPr>
        <w:pStyle w:val="Corpodeltesto2"/>
      </w:pPr>
      <w:r>
        <w:t xml:space="preserve">“A suo tempo inviò un servo </w:t>
      </w:r>
      <w:r>
        <w:rPr>
          <w:b/>
        </w:rPr>
        <w:t>a ritirare da quei vignaioli i frutti della vigna</w:t>
      </w:r>
      <w:r>
        <w:t xml:space="preserve">” (Mc 12,2). </w:t>
      </w:r>
    </w:p>
    <w:p w14:paraId="21F23472" w14:textId="77777777" w:rsidR="004A3BFC" w:rsidRDefault="004A3BFC">
      <w:pPr>
        <w:pStyle w:val="Corpodeltesto2"/>
      </w:pPr>
      <w:r>
        <w:t xml:space="preserve">“In verità vi dico che io non berrò </w:t>
      </w:r>
      <w:r>
        <w:rPr>
          <w:b/>
        </w:rPr>
        <w:t xml:space="preserve">più del frutto della vite </w:t>
      </w:r>
      <w:r>
        <w:t xml:space="preserve">fino al giorno in cui lo berrò nuovo nel regno di Dio” (Mc 14,25). </w:t>
      </w:r>
    </w:p>
    <w:p w14:paraId="63D2CC5C" w14:textId="77777777" w:rsidR="004A3BFC" w:rsidRDefault="004A3BFC">
      <w:pPr>
        <w:pStyle w:val="Corpodeltesto2"/>
      </w:pPr>
      <w:r>
        <w:t xml:space="preserve">“… ed esclamò a gran voce: Benedetta tu fra le donne </w:t>
      </w:r>
      <w:r>
        <w:rPr>
          <w:b/>
        </w:rPr>
        <w:t>e benedetto il frutto del tuo grembo!</w:t>
      </w:r>
      <w:r>
        <w:t xml:space="preserve">” (Lc 1,42). </w:t>
      </w:r>
    </w:p>
    <w:p w14:paraId="28F6C22F" w14:textId="77777777" w:rsidR="004A3BFC" w:rsidRDefault="004A3BFC">
      <w:pPr>
        <w:pStyle w:val="Corpodeltesto2"/>
      </w:pPr>
      <w:r>
        <w:lastRenderedPageBreak/>
        <w:t xml:space="preserve">“Anzi, la scure è già posta alla radice degli alberi; </w:t>
      </w:r>
      <w:r>
        <w:rPr>
          <w:b/>
        </w:rPr>
        <w:t>ogni albero che non porta buon frutto</w:t>
      </w:r>
      <w:r>
        <w:t xml:space="preserve">, sarà tagliato e buttato nel fuoco” (Lc 3,9). </w:t>
      </w:r>
    </w:p>
    <w:p w14:paraId="1D8459F8" w14:textId="77777777" w:rsidR="004A3BFC" w:rsidRDefault="004A3BFC">
      <w:pPr>
        <w:pStyle w:val="Corpodeltesto2"/>
      </w:pPr>
      <w:r>
        <w:t xml:space="preserve">“Non c'è albero buono che faccia </w:t>
      </w:r>
      <w:r>
        <w:rPr>
          <w:b/>
        </w:rPr>
        <w:t>frutti cattivi</w:t>
      </w:r>
      <w:r>
        <w:t xml:space="preserve">, né albero cattivo che faccia </w:t>
      </w:r>
      <w:r>
        <w:rPr>
          <w:b/>
        </w:rPr>
        <w:t>frutti buoni</w:t>
      </w:r>
      <w:r>
        <w:t xml:space="preserve">” (Lc 6,43). </w:t>
      </w:r>
    </w:p>
    <w:p w14:paraId="797C5136" w14:textId="77777777" w:rsidR="004A3BFC" w:rsidRDefault="004A3BFC">
      <w:pPr>
        <w:pStyle w:val="Corpodeltesto2"/>
      </w:pPr>
      <w:r>
        <w:t xml:space="preserve">“Ogni albero infatti si riconosce </w:t>
      </w:r>
      <w:r>
        <w:rPr>
          <w:b/>
        </w:rPr>
        <w:t>dal suo frutto</w:t>
      </w:r>
      <w:r>
        <w:t xml:space="preserve">: non si raccolgono fichi dalle spine, né si vendemmia uva da un rovo” (Lc 6,44). </w:t>
      </w:r>
    </w:p>
    <w:p w14:paraId="314487D1" w14:textId="77777777" w:rsidR="004A3BFC" w:rsidRDefault="004A3BFC">
      <w:pPr>
        <w:pStyle w:val="Corpodeltesto2"/>
      </w:pPr>
      <w:r>
        <w:t xml:space="preserve">“Un'altra cadde sulla terra buona, germogliò </w:t>
      </w:r>
      <w:r>
        <w:rPr>
          <w:b/>
        </w:rPr>
        <w:t>e fruttò cento volte tanto</w:t>
      </w:r>
      <w:r>
        <w:t xml:space="preserve">. Detto questo, esclamò: Chi ha orecchi per intendere, intenda!” (Lc 8,8). </w:t>
      </w:r>
    </w:p>
    <w:p w14:paraId="2D1B38DD" w14:textId="77777777" w:rsidR="004A3BFC" w:rsidRDefault="004A3BFC">
      <w:pPr>
        <w:pStyle w:val="Corpodeltesto2"/>
      </w:pPr>
      <w:r>
        <w:t xml:space="preserve">“Il seme caduto sulla terra buona sono coloro che, dopo aver ascoltato la parola con cuore buono e perfetto, la custodiscono e </w:t>
      </w:r>
      <w:r>
        <w:rPr>
          <w:b/>
        </w:rPr>
        <w:t>producono frutto con la loro perseveranza”</w:t>
      </w:r>
      <w:r>
        <w:t xml:space="preserve"> (Lc 8,15). </w:t>
      </w:r>
    </w:p>
    <w:p w14:paraId="08614B42" w14:textId="77777777" w:rsidR="004A3BFC" w:rsidRDefault="004A3BFC">
      <w:pPr>
        <w:pStyle w:val="Corpodeltesto2"/>
      </w:pPr>
      <w:r>
        <w:t xml:space="preserve">“Disse anche questa parabola: Un tale aveva un fico piantato nella vigna </w:t>
      </w:r>
      <w:r>
        <w:rPr>
          <w:b/>
        </w:rPr>
        <w:t>e venne a cercarvi frutti</w:t>
      </w:r>
      <w:r>
        <w:t xml:space="preserve">, ma non ne trovò” (Lc 13,6). </w:t>
      </w:r>
    </w:p>
    <w:p w14:paraId="1790D5B5" w14:textId="77777777" w:rsidR="004A3BFC" w:rsidRDefault="004A3BFC">
      <w:pPr>
        <w:pStyle w:val="Corpodeltesto2"/>
      </w:pPr>
      <w:r>
        <w:t xml:space="preserve">“Allora disse al vignaiolo: Ecco, son tre anni che vengo a </w:t>
      </w:r>
      <w:r>
        <w:rPr>
          <w:b/>
        </w:rPr>
        <w:t xml:space="preserve">cercare frutti </w:t>
      </w:r>
      <w:r>
        <w:t xml:space="preserve">su questo fico, ma non ne trovo. Taglialo. Perché deve sfruttare il terreno?” (Lc 13,7). </w:t>
      </w:r>
    </w:p>
    <w:p w14:paraId="2A63331B" w14:textId="77777777" w:rsidR="004A3BFC" w:rsidRDefault="004A3BFC">
      <w:pPr>
        <w:pStyle w:val="Corpodeltesto2"/>
      </w:pPr>
      <w:r>
        <w:t xml:space="preserve">“… e vedremo </w:t>
      </w:r>
      <w:r>
        <w:rPr>
          <w:b/>
        </w:rPr>
        <w:t xml:space="preserve">se porterà frutto </w:t>
      </w:r>
      <w:r>
        <w:t xml:space="preserve">per l'avvenire; se no, lo taglierai” (Lc 13,9). </w:t>
      </w:r>
    </w:p>
    <w:p w14:paraId="3AAC6F0C" w14:textId="77777777" w:rsidR="004A3BFC" w:rsidRDefault="004A3BFC">
      <w:pPr>
        <w:pStyle w:val="Corpodeltesto2"/>
      </w:pPr>
      <w:r>
        <w:t xml:space="preserve">“Si presentò il primo e disse: Signore, </w:t>
      </w:r>
      <w:r>
        <w:rPr>
          <w:b/>
        </w:rPr>
        <w:t>la tua mina ha fruttato altre dieci mine</w:t>
      </w:r>
      <w:r>
        <w:t xml:space="preserve">” (Lc 19,16). </w:t>
      </w:r>
    </w:p>
    <w:p w14:paraId="042CE9D8" w14:textId="77777777" w:rsidR="004A3BFC" w:rsidRDefault="004A3BFC">
      <w:pPr>
        <w:pStyle w:val="Corpodeltesto2"/>
      </w:pPr>
      <w:r>
        <w:t xml:space="preserve">“Poi si presentò il secondo e disse: </w:t>
      </w:r>
      <w:r>
        <w:rPr>
          <w:b/>
        </w:rPr>
        <w:t>La tua mina, signore, ha fruttato altre cinque mine</w:t>
      </w:r>
      <w:r>
        <w:t xml:space="preserve">” (Lc 19,18). </w:t>
      </w:r>
    </w:p>
    <w:p w14:paraId="4A13A5B6" w14:textId="77777777" w:rsidR="004A3BFC" w:rsidRDefault="004A3BFC">
      <w:pPr>
        <w:pStyle w:val="Corpodeltesto2"/>
      </w:pPr>
      <w:r>
        <w:t xml:space="preserve">“… poiché vi dico: </w:t>
      </w:r>
      <w:r>
        <w:rPr>
          <w:b/>
        </w:rPr>
        <w:t>da questo momento non berrò più del frutto della vite</w:t>
      </w:r>
      <w:r>
        <w:t xml:space="preserve">, finché non venga il regno di Dio” (Lc 22,18). </w:t>
      </w:r>
    </w:p>
    <w:p w14:paraId="6EC91154" w14:textId="77777777" w:rsidR="004A3BFC" w:rsidRDefault="004A3BFC">
      <w:pPr>
        <w:pStyle w:val="Corpodeltesto2"/>
      </w:pPr>
      <w:r>
        <w:t xml:space="preserve">“E chi miete riceve salario e </w:t>
      </w:r>
      <w:r>
        <w:rPr>
          <w:b/>
        </w:rPr>
        <w:t>raccoglie frutto per la vita eterna</w:t>
      </w:r>
      <w:r>
        <w:t xml:space="preserve">, perché ne goda insieme chi semina e chi miete” (Gv 4,36). </w:t>
      </w:r>
    </w:p>
    <w:p w14:paraId="32AAB808" w14:textId="77777777" w:rsidR="004A3BFC" w:rsidRDefault="004A3BFC">
      <w:pPr>
        <w:pStyle w:val="Corpodeltesto2"/>
      </w:pPr>
      <w:r>
        <w:t xml:space="preserve">“In verità, in verità vi dico: se il chicco di grano caduto in terra non muore, rimane solo; </w:t>
      </w:r>
      <w:r>
        <w:rPr>
          <w:b/>
        </w:rPr>
        <w:t>se invece muore, produce molto frutto</w:t>
      </w:r>
      <w:r>
        <w:t xml:space="preserve">” (Gv 12,24). </w:t>
      </w:r>
    </w:p>
    <w:p w14:paraId="5A62CFC4" w14:textId="77777777" w:rsidR="004A3BFC" w:rsidRDefault="004A3BFC">
      <w:pPr>
        <w:pStyle w:val="Corpodeltesto2"/>
      </w:pPr>
      <w:r>
        <w:t>“</w:t>
      </w:r>
      <w:r>
        <w:rPr>
          <w:b/>
        </w:rPr>
        <w:t>Ogni tralcio che in me non porta frutto</w:t>
      </w:r>
      <w:r>
        <w:t xml:space="preserve">, lo toglie </w:t>
      </w:r>
      <w:r>
        <w:rPr>
          <w:b/>
        </w:rPr>
        <w:t>e ogni tralcio che porta frutto, lo pota perché porti più frutto</w:t>
      </w:r>
      <w:r>
        <w:t xml:space="preserve">” (Gv 15,2). </w:t>
      </w:r>
    </w:p>
    <w:p w14:paraId="1BC96946" w14:textId="77777777" w:rsidR="004A3BFC" w:rsidRDefault="004A3BFC">
      <w:pPr>
        <w:pStyle w:val="Corpodeltesto2"/>
      </w:pPr>
      <w:r>
        <w:t xml:space="preserve">“Rimanete in me e io in voi. </w:t>
      </w:r>
      <w:r>
        <w:rPr>
          <w:b/>
        </w:rPr>
        <w:t xml:space="preserve">Come il tralcio non può far frutto </w:t>
      </w:r>
      <w:r>
        <w:t xml:space="preserve">da se stesso se non rimane nella vite, così anche voi se non rimanete in me” (Gv 15m4). </w:t>
      </w:r>
    </w:p>
    <w:p w14:paraId="18D85875" w14:textId="77777777" w:rsidR="004A3BFC" w:rsidRDefault="004A3BFC">
      <w:pPr>
        <w:pStyle w:val="Corpodeltesto2"/>
      </w:pPr>
      <w:r>
        <w:t xml:space="preserve">“Io sono la vite, voi i tralci. </w:t>
      </w:r>
      <w:r>
        <w:rPr>
          <w:b/>
        </w:rPr>
        <w:t>Chi rimane in me e io in lui, fa molto frutto</w:t>
      </w:r>
      <w:r>
        <w:t xml:space="preserve">, perché senza di me non potete far nulla” (Gv 15,5). </w:t>
      </w:r>
    </w:p>
    <w:p w14:paraId="3EC6328E" w14:textId="77777777" w:rsidR="004A3BFC" w:rsidRDefault="004A3BFC">
      <w:pPr>
        <w:pStyle w:val="Corpodeltesto2"/>
      </w:pPr>
      <w:r>
        <w:t xml:space="preserve">“In questo è glorificato il Padre mio: </w:t>
      </w:r>
      <w:r>
        <w:rPr>
          <w:b/>
        </w:rPr>
        <w:t xml:space="preserve">che portiate molto frutto </w:t>
      </w:r>
      <w:r>
        <w:t xml:space="preserve">e diventiate miei discepoli” (Gv 15,8). </w:t>
      </w:r>
    </w:p>
    <w:p w14:paraId="548E5850" w14:textId="77777777" w:rsidR="004A3BFC" w:rsidRDefault="004A3BFC">
      <w:pPr>
        <w:pStyle w:val="Corpodeltesto2"/>
      </w:pPr>
      <w:r>
        <w:t xml:space="preserve">“Non voi avete scelto me, ma io ho scelto voi e vi ho costituiti </w:t>
      </w:r>
      <w:r>
        <w:rPr>
          <w:b/>
        </w:rPr>
        <w:t>perché andiate e portiate frutto e il vostro frutto rimanga</w:t>
      </w:r>
      <w:r>
        <w:t>; perché tutto quello che chiederete al Padre nel mio nome, ve lo conceda” (Gv 15,16).</w:t>
      </w:r>
    </w:p>
    <w:p w14:paraId="73DED006" w14:textId="77777777" w:rsidR="004A3BFC" w:rsidRDefault="004A3BFC">
      <w:pPr>
        <w:pStyle w:val="Corpodeltesto2"/>
      </w:pPr>
      <w:r>
        <w:lastRenderedPageBreak/>
        <w:t xml:space="preserve">“… ma non ha cessato di dar prova di sé beneficando, concedendovi dal cielo piogge </w:t>
      </w:r>
      <w:r>
        <w:rPr>
          <w:b/>
        </w:rPr>
        <w:t>e stagioni ricche di frutti</w:t>
      </w:r>
      <w:r>
        <w:t xml:space="preserve">, fornendovi il cibo e riempiendo di letizia i vostri cuori” (At 14,17). </w:t>
      </w:r>
    </w:p>
    <w:p w14:paraId="45DF63A6" w14:textId="77777777" w:rsidR="004A3BFC" w:rsidRDefault="004A3BFC">
      <w:pPr>
        <w:pStyle w:val="Corpodeltesto2"/>
      </w:pPr>
      <w:r>
        <w:t xml:space="preserve">“Non voglio pertanto che ignoriate, fratelli, che più volte mi sono proposto di venire fino a voi ma finora ne sono stato impedito </w:t>
      </w:r>
      <w:r>
        <w:rPr>
          <w:b/>
        </w:rPr>
        <w:t>per raccogliere qualche frutto anche tra voi</w:t>
      </w:r>
      <w:r>
        <w:t xml:space="preserve">, come tra gli altri Gentili” (Rm 1,13). </w:t>
      </w:r>
    </w:p>
    <w:p w14:paraId="25FEBFAF" w14:textId="77777777" w:rsidR="004A3BFC" w:rsidRDefault="004A3BFC">
      <w:pPr>
        <w:pStyle w:val="Corpodeltesto2"/>
      </w:pPr>
      <w:r>
        <w:t>“</w:t>
      </w:r>
      <w:r>
        <w:rPr>
          <w:b/>
        </w:rPr>
        <w:t xml:space="preserve">Ma quale frutto raccoglievate allora da cose di cui ora vi vergognate? </w:t>
      </w:r>
      <w:r>
        <w:t xml:space="preserve">Infatti il loro destino è la morte” (Rm 6.21). </w:t>
      </w:r>
    </w:p>
    <w:p w14:paraId="390C5106" w14:textId="77777777" w:rsidR="004A3BFC" w:rsidRDefault="004A3BFC">
      <w:pPr>
        <w:pStyle w:val="Corpodeltesto2"/>
      </w:pPr>
      <w:r>
        <w:t xml:space="preserve">“Ora invece, liberati dal peccato e fatti servi di Dio, </w:t>
      </w:r>
      <w:r>
        <w:rPr>
          <w:b/>
        </w:rPr>
        <w:t xml:space="preserve">voi raccogliete il frutto che vi porta alla santificazione </w:t>
      </w:r>
      <w:r>
        <w:t xml:space="preserve">e come destino avete la vita eterna” (Rm 6,22). </w:t>
      </w:r>
    </w:p>
    <w:p w14:paraId="288D32B7" w14:textId="77777777" w:rsidR="004A3BFC" w:rsidRDefault="004A3BFC">
      <w:pPr>
        <w:pStyle w:val="Corpodeltesto2"/>
      </w:pPr>
      <w:r>
        <w:t xml:space="preserve">“Alla stessa maniera, fratelli miei, anche voi, mediante il corpo di Cristo, siete stati messi a morte quanto alla legge, per appartenere ad un altro, cioè a colui che fu risuscitato dai morti, </w:t>
      </w:r>
      <w:r>
        <w:rPr>
          <w:b/>
        </w:rPr>
        <w:t>affinché noi portiamo frutti per Dio</w:t>
      </w:r>
      <w:r>
        <w:t xml:space="preserve">” (Rm 7,4). </w:t>
      </w:r>
    </w:p>
    <w:p w14:paraId="4BDF60A9" w14:textId="77777777" w:rsidR="004A3BFC" w:rsidRDefault="004A3BFC">
      <w:pPr>
        <w:pStyle w:val="Corpodeltesto2"/>
      </w:pPr>
      <w:r>
        <w:t xml:space="preserve">“Quando infatti eravamo nella carne, le passioni peccaminose, stimolate dalla legge, si scatenavano nelle nostre membra </w:t>
      </w:r>
      <w:r>
        <w:rPr>
          <w:b/>
        </w:rPr>
        <w:t>al fine di portare frutti per la morte</w:t>
      </w:r>
      <w:r>
        <w:t xml:space="preserve">” (Rm 7,5). </w:t>
      </w:r>
    </w:p>
    <w:p w14:paraId="538C067D" w14:textId="77777777" w:rsidR="004A3BFC" w:rsidRDefault="004A3BFC">
      <w:pPr>
        <w:pStyle w:val="Corpodeltesto2"/>
      </w:pPr>
      <w:r>
        <w:t xml:space="preserve">“Fatto questo e presentato ufficialmente </w:t>
      </w:r>
      <w:r>
        <w:rPr>
          <w:b/>
        </w:rPr>
        <w:t>ad essi questo frutto</w:t>
      </w:r>
      <w:r>
        <w:t xml:space="preserve">, andrò in Spagna passando da voi” (Rm 15,28). </w:t>
      </w:r>
    </w:p>
    <w:p w14:paraId="3DE1D41C" w14:textId="77777777" w:rsidR="004A3BFC" w:rsidRDefault="004A3BFC">
      <w:pPr>
        <w:pStyle w:val="Corpodeltesto2"/>
      </w:pPr>
      <w:r>
        <w:t xml:space="preserve">“E chi mai presta servizio militare a proprie spese? </w:t>
      </w:r>
      <w:r>
        <w:rPr>
          <w:b/>
        </w:rPr>
        <w:t xml:space="preserve">Chi pianta una vigna senza mangiarne il frutto? </w:t>
      </w:r>
      <w:r>
        <w:t xml:space="preserve">O chi fa pascolare un gregge senza cibarsi del latte del gregge?” (1Cor 9,7). </w:t>
      </w:r>
    </w:p>
    <w:p w14:paraId="1B9302D3" w14:textId="77777777" w:rsidR="004A3BFC" w:rsidRDefault="004A3BFC">
      <w:pPr>
        <w:pStyle w:val="Corpodeltesto2"/>
      </w:pPr>
      <w:r>
        <w:t xml:space="preserve">“Quando infatti prego con il dono delle lingue, il mio spirito prega, </w:t>
      </w:r>
      <w:r>
        <w:rPr>
          <w:b/>
        </w:rPr>
        <w:t>ma la mia intelligenza rimane senza frutto</w:t>
      </w:r>
      <w:r>
        <w:t xml:space="preserve">” (1Cor 14,14). </w:t>
      </w:r>
    </w:p>
    <w:p w14:paraId="71E02B85" w14:textId="77777777" w:rsidR="004A3BFC" w:rsidRDefault="004A3BFC">
      <w:pPr>
        <w:pStyle w:val="Corpodeltesto2"/>
      </w:pPr>
      <w:r>
        <w:t xml:space="preserve">“Colui che somministra il seme al seminatore e il pane per il nutrimento, somministrerà e moltiplicherà anche la vostra semente e </w:t>
      </w:r>
      <w:r>
        <w:rPr>
          <w:b/>
        </w:rPr>
        <w:t>farà crescere i frutti della vostra giustizia</w:t>
      </w:r>
      <w:r>
        <w:t xml:space="preserve">” (2Cor 9,10). </w:t>
      </w:r>
    </w:p>
    <w:p w14:paraId="3FF28979" w14:textId="77777777" w:rsidR="004A3BFC" w:rsidRDefault="004A3BFC">
      <w:pPr>
        <w:pStyle w:val="Corpodeltesto2"/>
      </w:pPr>
      <w:r>
        <w:t>“</w:t>
      </w:r>
      <w:r>
        <w:rPr>
          <w:b/>
        </w:rPr>
        <w:t xml:space="preserve">Il frutto dello Spirito </w:t>
      </w:r>
      <w:r>
        <w:t xml:space="preserve">invece è amore, gioia, pace, pazienza, benevolenza, bontà, fedeltà, mitezza, dominio di sé” (Gal 5,22). </w:t>
      </w:r>
    </w:p>
    <w:p w14:paraId="5690C00C" w14:textId="77777777" w:rsidR="004A3BFC" w:rsidRDefault="004A3BFC">
      <w:pPr>
        <w:pStyle w:val="Corpodeltesto2"/>
      </w:pPr>
      <w:r>
        <w:t xml:space="preserve">“… </w:t>
      </w:r>
      <w:r>
        <w:rPr>
          <w:b/>
        </w:rPr>
        <w:t xml:space="preserve">il frutto della luce </w:t>
      </w:r>
      <w:r>
        <w:t xml:space="preserve">consiste in ogni bontà, giustizia e verità” (Ef 5,9). </w:t>
      </w:r>
    </w:p>
    <w:p w14:paraId="0A246514" w14:textId="77777777" w:rsidR="004A3BFC" w:rsidRDefault="004A3BFC">
      <w:pPr>
        <w:pStyle w:val="Corpodeltesto2"/>
      </w:pPr>
      <w:r>
        <w:t xml:space="preserve">“… </w:t>
      </w:r>
      <w:r>
        <w:rPr>
          <w:b/>
        </w:rPr>
        <w:t xml:space="preserve">ricolmi di quei frutti di giustizia </w:t>
      </w:r>
      <w:r>
        <w:t xml:space="preserve">che si ottengono per mezzo di Gesù Cristo, a gloria e lode di Dio” (Fil 1,11). </w:t>
      </w:r>
    </w:p>
    <w:p w14:paraId="31466624" w14:textId="77777777" w:rsidR="004A3BFC" w:rsidRDefault="004A3BFC">
      <w:pPr>
        <w:pStyle w:val="Corpodeltesto2"/>
      </w:pPr>
      <w:r>
        <w:t xml:space="preserve">“Ma se il vivere nel corpo significa </w:t>
      </w:r>
      <w:r>
        <w:rPr>
          <w:b/>
        </w:rPr>
        <w:t>lavorare con frutto</w:t>
      </w:r>
      <w:r>
        <w:t xml:space="preserve">, non so davvero che cosa debba scegliere” (Fil 1,22). </w:t>
      </w:r>
    </w:p>
    <w:p w14:paraId="74C93D8E" w14:textId="77777777" w:rsidR="004A3BFC" w:rsidRDefault="004A3BFC">
      <w:pPr>
        <w:pStyle w:val="Corpodeltesto2"/>
      </w:pPr>
      <w:r>
        <w:t xml:space="preserve">“Non è però il vostro dono che io ricerco, </w:t>
      </w:r>
      <w:r>
        <w:rPr>
          <w:b/>
        </w:rPr>
        <w:t>ma il frutto che ridonda a vostro vantaggio</w:t>
      </w:r>
      <w:r>
        <w:t xml:space="preserve">” (Fil 4,17). </w:t>
      </w:r>
    </w:p>
    <w:p w14:paraId="674B5F8D" w14:textId="77777777" w:rsidR="004A3BFC" w:rsidRDefault="004A3BFC">
      <w:pPr>
        <w:pStyle w:val="Corpodeltesto2"/>
      </w:pPr>
      <w:r>
        <w:t xml:space="preserve">“… che è giunto a voi, </w:t>
      </w:r>
      <w:r>
        <w:rPr>
          <w:b/>
        </w:rPr>
        <w:t>come pure in tutto il mondo fruttifica e si sviluppa</w:t>
      </w:r>
      <w:r>
        <w:t xml:space="preserve">; così anche fra voi dal giorno in cui avete ascoltato e conosciuto la grazia di Dio nella verità” (Col 1,6). </w:t>
      </w:r>
    </w:p>
    <w:p w14:paraId="519DA4E0" w14:textId="77777777" w:rsidR="004A3BFC" w:rsidRDefault="004A3BFC">
      <w:pPr>
        <w:pStyle w:val="Corpodeltesto2"/>
      </w:pPr>
      <w:r>
        <w:t xml:space="preserve">“… perché possiate comportarvi in maniera degna del Signore, per piacergli in tutto, </w:t>
      </w:r>
      <w:r>
        <w:rPr>
          <w:b/>
        </w:rPr>
        <w:t>portando frutto in ogni opera buona e crescendo nella conoscenza di Dio”</w:t>
      </w:r>
      <w:r>
        <w:t xml:space="preserve"> (Col 1,10). </w:t>
      </w:r>
    </w:p>
    <w:p w14:paraId="27CAFA7F" w14:textId="77777777" w:rsidR="004A3BFC" w:rsidRDefault="004A3BFC">
      <w:pPr>
        <w:pStyle w:val="Corpodeltesto2"/>
      </w:pPr>
      <w:r>
        <w:lastRenderedPageBreak/>
        <w:t xml:space="preserve">“L'agricoltore poi che si affatica, </w:t>
      </w:r>
      <w:r>
        <w:rPr>
          <w:b/>
        </w:rPr>
        <w:t>dev'essere il primo a cogliere i frutti della terra</w:t>
      </w:r>
      <w:r>
        <w:t xml:space="preserve">” (2Tm 2,6). </w:t>
      </w:r>
    </w:p>
    <w:p w14:paraId="30F89ACD" w14:textId="77777777" w:rsidR="004A3BFC" w:rsidRDefault="004A3BFC">
      <w:pPr>
        <w:pStyle w:val="Corpodeltesto2"/>
      </w:pPr>
      <w:r>
        <w:t xml:space="preserve">“Certo, ogni correzione, sul momento, non sembra causa di gioia, ma di tristezza; </w:t>
      </w:r>
      <w:r>
        <w:rPr>
          <w:b/>
        </w:rPr>
        <w:t xml:space="preserve">dopo però arreca un frutto di pace e di giustizia </w:t>
      </w:r>
      <w:r>
        <w:t xml:space="preserve">a quelli che per suo mezzo sono stati addestrati” (Eb 12,11). </w:t>
      </w:r>
    </w:p>
    <w:p w14:paraId="4C577AF2" w14:textId="77777777" w:rsidR="004A3BFC" w:rsidRDefault="004A3BFC">
      <w:pPr>
        <w:pStyle w:val="Corpodeltesto2"/>
      </w:pPr>
      <w:r>
        <w:t xml:space="preserve">“Per mezzo di lui dunque offriamo continuamente un sacrificio di lode a Dio, cioè </w:t>
      </w:r>
      <w:r>
        <w:rPr>
          <w:b/>
        </w:rPr>
        <w:t>il frutto di labbra che confessano il suo nome</w:t>
      </w:r>
      <w:r>
        <w:t xml:space="preserve">” (Eb 13,15). </w:t>
      </w:r>
    </w:p>
    <w:p w14:paraId="531472E6" w14:textId="77777777" w:rsidR="004A3BFC" w:rsidRDefault="004A3BFC">
      <w:pPr>
        <w:pStyle w:val="Corpodeltesto2"/>
      </w:pPr>
      <w:r>
        <w:t xml:space="preserve">“La sapienza che viene  dall'alto invece è anzitutto pura; poi pacifica, mite, arrendevole,  </w:t>
      </w:r>
      <w:r>
        <w:rPr>
          <w:b/>
        </w:rPr>
        <w:t>piena di misericordia e di buoni frutti</w:t>
      </w:r>
      <w:r>
        <w:t xml:space="preserve">, senza parzialità, senza  ipocrisia” (Gc 3,17). </w:t>
      </w:r>
    </w:p>
    <w:p w14:paraId="5288CB5A" w14:textId="77777777" w:rsidR="004A3BFC" w:rsidRDefault="004A3BFC">
      <w:pPr>
        <w:pStyle w:val="Corpodeltesto2"/>
      </w:pPr>
      <w:r>
        <w:t>“</w:t>
      </w:r>
      <w:r>
        <w:rPr>
          <w:b/>
        </w:rPr>
        <w:t xml:space="preserve">Un frutto di giustizia </w:t>
      </w:r>
      <w:r>
        <w:t xml:space="preserve">viene seminato nella pace per coloro  che fanno opera di pace” (Gc 3,18). </w:t>
      </w:r>
    </w:p>
    <w:p w14:paraId="64EE27D1" w14:textId="77777777" w:rsidR="004A3BFC" w:rsidRDefault="004A3BFC">
      <w:pPr>
        <w:pStyle w:val="Corpodeltesto2"/>
      </w:pPr>
      <w:r>
        <w:t xml:space="preserve">“Siate dunque pazienti, fratelli, fino alla venuta del Signore.  Guardate l'agricoltore: </w:t>
      </w:r>
      <w:r>
        <w:rPr>
          <w:b/>
        </w:rPr>
        <w:t xml:space="preserve">egli aspetta pazientemente il prezioso frutto </w:t>
      </w:r>
      <w:r>
        <w:t xml:space="preserve">della terra finché abbia ricevuto le piogge d'autunno e le piogge di  primavera” (Gc 5,7). </w:t>
      </w:r>
    </w:p>
    <w:p w14:paraId="1F7A5AE3" w14:textId="77777777" w:rsidR="004A3BFC" w:rsidRDefault="004A3BFC">
      <w:pPr>
        <w:pStyle w:val="Corpodeltesto2"/>
      </w:pPr>
      <w:r>
        <w:t xml:space="preserve">“Poi pregò di nuovo e il  cielo diede la pioggia e </w:t>
      </w:r>
      <w:r>
        <w:rPr>
          <w:b/>
        </w:rPr>
        <w:t>la terra produsse il suo frutto</w:t>
      </w:r>
      <w:r>
        <w:t xml:space="preserve">” (Gc 5,18). </w:t>
      </w:r>
    </w:p>
    <w:p w14:paraId="33FD87C3" w14:textId="77777777" w:rsidR="004A3BFC" w:rsidRDefault="004A3BFC">
      <w:pPr>
        <w:pStyle w:val="Corpodeltesto2"/>
      </w:pPr>
      <w:r>
        <w:t xml:space="preserve">“Se queste cose si trovano in abbondanza in voi, </w:t>
      </w:r>
      <w:r>
        <w:rPr>
          <w:b/>
        </w:rPr>
        <w:t xml:space="preserve">non vi lasceranno oziosi né senza frutto </w:t>
      </w:r>
      <w:r>
        <w:t xml:space="preserve">per la conoscenza del Signore nostro Gesù Cristo” (2Pt 1,8). </w:t>
      </w:r>
    </w:p>
    <w:p w14:paraId="204E20C1" w14:textId="77777777" w:rsidR="004A3BFC" w:rsidRDefault="004A3BFC">
      <w:pPr>
        <w:pStyle w:val="Corpodeltesto2"/>
      </w:pPr>
      <w:r>
        <w:t xml:space="preserve">“Sono la sozzura dei vostri banchetti  sedendo insieme a mensa senza ritegno, pascendo se stessi; come nuvole senza pioggia portate via dai venti, </w:t>
      </w:r>
      <w:r>
        <w:rPr>
          <w:b/>
        </w:rPr>
        <w:t>o alberi di fine stagione  senza frutto</w:t>
      </w:r>
      <w:r>
        <w:t xml:space="preserve">, due volte morti, sradicati” (Gd 1,12). </w:t>
      </w:r>
    </w:p>
    <w:p w14:paraId="704B4894" w14:textId="77777777" w:rsidR="004A3BFC" w:rsidRDefault="004A3BFC">
      <w:pPr>
        <w:pStyle w:val="Corpodeltesto2"/>
      </w:pPr>
      <w:r>
        <w:t>“</w:t>
      </w:r>
      <w:r>
        <w:rPr>
          <w:b/>
        </w:rPr>
        <w:t>I frutti che ti piacevano tanto</w:t>
      </w:r>
      <w:r>
        <w:t xml:space="preserve">, tutto quel lusso e quello splendore sono perduti per te, mai più potranno trovarli” (Ap 18,14). </w:t>
      </w:r>
    </w:p>
    <w:p w14:paraId="132C4603" w14:textId="77777777" w:rsidR="004A3BFC" w:rsidRDefault="004A3BFC">
      <w:pPr>
        <w:pStyle w:val="Corpodeltesto2"/>
      </w:pPr>
      <w:r>
        <w:t xml:space="preserve">“In mezzo alla piazza della città e da una parte e dall'altra del fiume si trova un albero di vita che dà  dodici raccolti </w:t>
      </w:r>
      <w:r>
        <w:rPr>
          <w:b/>
        </w:rPr>
        <w:t>e produce frutti ogni mese</w:t>
      </w:r>
      <w:r>
        <w:t xml:space="preserve">; le foglie dell'albero servono a guarire le nazioni” (Ap 22,2). </w:t>
      </w:r>
    </w:p>
    <w:p w14:paraId="24869877" w14:textId="77777777" w:rsidR="004A3BFC" w:rsidRDefault="004A3BFC">
      <w:pPr>
        <w:pStyle w:val="Corpodeltesto2"/>
      </w:pPr>
    </w:p>
    <w:p w14:paraId="5A93C99F" w14:textId="77777777" w:rsidR="004A3BFC" w:rsidRDefault="004A3BFC">
      <w:pPr>
        <w:pStyle w:val="Titolo4"/>
      </w:pPr>
      <w:bookmarkStart w:id="309" w:name="_Toc128066780"/>
      <w:bookmarkStart w:id="310" w:name="_Toc129337725"/>
      <w:bookmarkStart w:id="311" w:name="_Toc62167784"/>
      <w:r>
        <w:t>“Servo” – “Servire” nel Nuovo Testamento:</w:t>
      </w:r>
      <w:bookmarkEnd w:id="309"/>
      <w:bookmarkEnd w:id="310"/>
      <w:bookmarkEnd w:id="311"/>
    </w:p>
    <w:p w14:paraId="72AAC208" w14:textId="77777777" w:rsidR="004A3BFC" w:rsidRDefault="004A3BFC">
      <w:pPr>
        <w:pStyle w:val="Corpodeltesto2"/>
      </w:pPr>
      <w:r>
        <w:t>“</w:t>
      </w:r>
      <w:r>
        <w:rPr>
          <w:b/>
        </w:rPr>
        <w:t>Nessuno può servire a due padroni</w:t>
      </w:r>
      <w:r>
        <w:t xml:space="preserve">: o odierà l'uno e amerà l'altro, o preferirà l'uno e disprezzerà l'altro: </w:t>
      </w:r>
      <w:r>
        <w:rPr>
          <w:b/>
        </w:rPr>
        <w:t>non potete servire a Dio e a mammona</w:t>
      </w:r>
      <w:r>
        <w:t xml:space="preserve">” (Mt 6,24). </w:t>
      </w:r>
    </w:p>
    <w:p w14:paraId="1BE2B4FB" w14:textId="77777777" w:rsidR="004A3BFC" w:rsidRDefault="004A3BFC">
      <w:pPr>
        <w:pStyle w:val="Corpodeltesto2"/>
      </w:pPr>
      <w:r>
        <w:t xml:space="preserve">“Signore, </w:t>
      </w:r>
      <w:r>
        <w:rPr>
          <w:b/>
        </w:rPr>
        <w:t xml:space="preserve">il mio servo </w:t>
      </w:r>
      <w:r>
        <w:t xml:space="preserve">giace in casa paralizzato e soffre terribilmente”. (Mt 8,6). </w:t>
      </w:r>
    </w:p>
    <w:p w14:paraId="6345AF43" w14:textId="77777777" w:rsidR="004A3BFC" w:rsidRDefault="004A3BFC">
      <w:pPr>
        <w:pStyle w:val="Corpodeltesto2"/>
      </w:pPr>
      <w:r>
        <w:t xml:space="preserve">“Ma il centurione riprese: Signore, io non son degno che tu entri sotto il mio tetto, dì soltanto una parola e </w:t>
      </w:r>
      <w:r>
        <w:rPr>
          <w:b/>
        </w:rPr>
        <w:t xml:space="preserve">il mio servo </w:t>
      </w:r>
      <w:r>
        <w:t xml:space="preserve">sarà guarito” (Mt 8,8). </w:t>
      </w:r>
    </w:p>
    <w:p w14:paraId="03619262" w14:textId="77777777" w:rsidR="004A3BFC" w:rsidRDefault="004A3BFC">
      <w:pPr>
        <w:pStyle w:val="Corpodeltesto2"/>
      </w:pPr>
      <w:r>
        <w:t xml:space="preserve">“E Gesù disse al centurione: Va’, e sia fatto secondo la tua fede. In quell'istante </w:t>
      </w:r>
      <w:r>
        <w:rPr>
          <w:b/>
        </w:rPr>
        <w:t xml:space="preserve">il servo </w:t>
      </w:r>
      <w:r>
        <w:t xml:space="preserve">guarì” (Mt 8,13).  </w:t>
      </w:r>
    </w:p>
    <w:p w14:paraId="51396270" w14:textId="77777777" w:rsidR="004A3BFC" w:rsidRDefault="004A3BFC">
      <w:pPr>
        <w:pStyle w:val="Corpodeltesto2"/>
      </w:pPr>
      <w:r>
        <w:t xml:space="preserve">“Le toccò la mano e la febbre scomparve; poi essa si alzò e </w:t>
      </w:r>
      <w:r>
        <w:rPr>
          <w:b/>
        </w:rPr>
        <w:t>si mise a servirlo</w:t>
      </w:r>
      <w:r>
        <w:t xml:space="preserve">” (Mt 8,15). </w:t>
      </w:r>
    </w:p>
    <w:p w14:paraId="21823C4E" w14:textId="77777777" w:rsidR="004A3BFC" w:rsidRDefault="004A3BFC">
      <w:pPr>
        <w:pStyle w:val="Corpodeltesto2"/>
      </w:pPr>
      <w:r>
        <w:t xml:space="preserve">“Un discepolo non è da più del maestro, </w:t>
      </w:r>
      <w:r>
        <w:rPr>
          <w:b/>
        </w:rPr>
        <w:t>né un servo da più del suo padrone</w:t>
      </w:r>
      <w:r>
        <w:t xml:space="preserve">” (Mt 10,24). </w:t>
      </w:r>
    </w:p>
    <w:p w14:paraId="1C50391B" w14:textId="77777777" w:rsidR="004A3BFC" w:rsidRDefault="004A3BFC">
      <w:pPr>
        <w:pStyle w:val="Corpodeltesto2"/>
      </w:pPr>
      <w:r>
        <w:lastRenderedPageBreak/>
        <w:t xml:space="preserve">“… è sufficiente per il discepolo essere come il suo maestro e </w:t>
      </w:r>
      <w:r>
        <w:rPr>
          <w:b/>
        </w:rPr>
        <w:t>per il servo come il suo padrone</w:t>
      </w:r>
      <w:r>
        <w:t xml:space="preserve">. Se hanno chiamato Beelzebùl il padrone di casa, quanto più i suoi familiari!” (Mt 10,25). </w:t>
      </w:r>
    </w:p>
    <w:p w14:paraId="4CAB8033" w14:textId="77777777" w:rsidR="004A3BFC" w:rsidRDefault="004A3BFC">
      <w:pPr>
        <w:pStyle w:val="Corpodeltesto2"/>
      </w:pPr>
      <w:r>
        <w:t>“</w:t>
      </w:r>
      <w:r>
        <w:rPr>
          <w:b/>
        </w:rPr>
        <w:t>Ecco il mio servo che io ho scelto</w:t>
      </w:r>
      <w:r>
        <w:t xml:space="preserve">; il mio prediletto, nel quale mi sono compiaciuto. Porrò il mio spirito sopra di lui e annunzierà la giustizia alle genti” (Mt 12,18). </w:t>
      </w:r>
    </w:p>
    <w:p w14:paraId="6A61F1A0" w14:textId="77777777" w:rsidR="004A3BFC" w:rsidRDefault="004A3BFC">
      <w:pPr>
        <w:pStyle w:val="Corpodeltesto2"/>
      </w:pPr>
      <w:r>
        <w:t>“</w:t>
      </w:r>
      <w:r>
        <w:rPr>
          <w:b/>
        </w:rPr>
        <w:t xml:space="preserve">Allora i servi andarono dal padrone di casa </w:t>
      </w:r>
      <w:r>
        <w:t xml:space="preserve">e gli dissero: Padrone, non hai seminato del buon seme nel tuo campo? Da dove viene dunque la zizzania?” (Mt 13,27). </w:t>
      </w:r>
    </w:p>
    <w:p w14:paraId="4A7F83CE" w14:textId="77777777" w:rsidR="004A3BFC" w:rsidRDefault="004A3BFC">
      <w:pPr>
        <w:pStyle w:val="Corpodeltesto2"/>
      </w:pPr>
      <w:r>
        <w:t xml:space="preserve">“Ed egli rispose loro: Un nemico ha fatto questo. </w:t>
      </w:r>
      <w:r>
        <w:rPr>
          <w:b/>
        </w:rPr>
        <w:t>E i servi gli dissero</w:t>
      </w:r>
      <w:r>
        <w:t xml:space="preserve">: Vuoi dunque che andiamo a raccoglierla?” (Mt 13,28). </w:t>
      </w:r>
    </w:p>
    <w:p w14:paraId="18F05945" w14:textId="77777777" w:rsidR="004A3BFC" w:rsidRDefault="004A3BFC">
      <w:pPr>
        <w:pStyle w:val="Corpodeltesto2"/>
      </w:pPr>
      <w:r>
        <w:t xml:space="preserve">“A proposito, il regno dei cieli è simile a un re che volle fare </w:t>
      </w:r>
      <w:r>
        <w:rPr>
          <w:b/>
        </w:rPr>
        <w:t>i conti con i suoi servi</w:t>
      </w:r>
      <w:r>
        <w:t xml:space="preserve">” (Mt 18,23). </w:t>
      </w:r>
    </w:p>
    <w:p w14:paraId="579D60F7" w14:textId="77777777" w:rsidR="004A3BFC" w:rsidRDefault="004A3BFC">
      <w:pPr>
        <w:pStyle w:val="Corpodeltesto2"/>
      </w:pPr>
      <w:r>
        <w:t>“</w:t>
      </w:r>
      <w:r>
        <w:rPr>
          <w:b/>
        </w:rPr>
        <w:t>Allora quel servo</w:t>
      </w:r>
      <w:r>
        <w:t xml:space="preserve">, gettatosi a terra, lo supplicava: Signore, abbi pazienza con me e ti restituirò ogni cosa” (Mt 18,26). </w:t>
      </w:r>
    </w:p>
    <w:p w14:paraId="4B9DC6B6" w14:textId="77777777" w:rsidR="004A3BFC" w:rsidRDefault="004A3BFC">
      <w:pPr>
        <w:pStyle w:val="Corpodeltesto2"/>
      </w:pPr>
      <w:r>
        <w:t>“</w:t>
      </w:r>
      <w:r>
        <w:rPr>
          <w:b/>
        </w:rPr>
        <w:t>Impietositosi del servo</w:t>
      </w:r>
      <w:r>
        <w:t xml:space="preserve">, il padrone lo lasciò andare e gli condonò il debito” (Mt 18,27). </w:t>
      </w:r>
    </w:p>
    <w:p w14:paraId="7EDD0BEE" w14:textId="77777777" w:rsidR="004A3BFC" w:rsidRDefault="004A3BFC">
      <w:pPr>
        <w:pStyle w:val="Corpodeltesto2"/>
      </w:pPr>
      <w:r>
        <w:t>“</w:t>
      </w:r>
      <w:r>
        <w:rPr>
          <w:b/>
        </w:rPr>
        <w:t xml:space="preserve">Appena uscito, quel servo trovò un altro servo come lui </w:t>
      </w:r>
      <w:r>
        <w:t xml:space="preserve">che gli doveva cento denari e, afferratolo, lo soffocava e diceva: Paga quel che devi!” (Mt 18,28). </w:t>
      </w:r>
    </w:p>
    <w:p w14:paraId="011FA52C" w14:textId="77777777" w:rsidR="004A3BFC" w:rsidRDefault="004A3BFC">
      <w:pPr>
        <w:pStyle w:val="Corpodeltesto2"/>
      </w:pPr>
      <w:r>
        <w:t xml:space="preserve">“Visto quel che accadeva, </w:t>
      </w:r>
      <w:r>
        <w:rPr>
          <w:b/>
        </w:rPr>
        <w:t xml:space="preserve">gli altri servi </w:t>
      </w:r>
      <w:r>
        <w:t xml:space="preserve">furono addolorati e andarono a riferire al loro padrone tutto l'accaduto” (Mt 18,31). </w:t>
      </w:r>
    </w:p>
    <w:p w14:paraId="36103844" w14:textId="77777777" w:rsidR="004A3BFC" w:rsidRDefault="004A3BFC">
      <w:pPr>
        <w:pStyle w:val="Corpodeltesto2"/>
      </w:pPr>
      <w:r>
        <w:t xml:space="preserve">“Allora il padrone fece chiamare quell'uomo e gli disse: </w:t>
      </w:r>
      <w:r>
        <w:rPr>
          <w:b/>
        </w:rPr>
        <w:t>Servo malvagio</w:t>
      </w:r>
      <w:r>
        <w:t xml:space="preserve">, io ti ho condonato tutto il debito perché mi hai pregato” (Mt 18,32). </w:t>
      </w:r>
    </w:p>
    <w:p w14:paraId="274B53C9" w14:textId="77777777" w:rsidR="004A3BFC" w:rsidRDefault="004A3BFC">
      <w:pPr>
        <w:pStyle w:val="Corpodeltesto2"/>
      </w:pPr>
      <w:r>
        <w:t xml:space="preserve">“Non così dovrà essere tra voi; </w:t>
      </w:r>
      <w:r>
        <w:rPr>
          <w:b/>
        </w:rPr>
        <w:t>ma colui che vorrà diventare grande tra voi, si farà vostro servo</w:t>
      </w:r>
      <w:r>
        <w:t xml:space="preserve">” (Mt 20,26). </w:t>
      </w:r>
    </w:p>
    <w:p w14:paraId="0FDA051D" w14:textId="77777777" w:rsidR="004A3BFC" w:rsidRDefault="004A3BFC">
      <w:pPr>
        <w:pStyle w:val="Corpodeltesto2"/>
      </w:pPr>
      <w:r>
        <w:t xml:space="preserve">“… appunto come il Figlio dell'uomo, </w:t>
      </w:r>
      <w:r>
        <w:rPr>
          <w:b/>
        </w:rPr>
        <w:t xml:space="preserve">che non è venuto per essere servito, ma per servire </w:t>
      </w:r>
      <w:r>
        <w:t xml:space="preserve">e dare la sua vita in riscatto per molti” (Mt 20,28). </w:t>
      </w:r>
    </w:p>
    <w:p w14:paraId="3A02DAC4" w14:textId="77777777" w:rsidR="004A3BFC" w:rsidRDefault="004A3BFC">
      <w:pPr>
        <w:pStyle w:val="Corpodeltesto2"/>
      </w:pPr>
      <w:r>
        <w:t xml:space="preserve">“Quando fu il tempo dei frutti, </w:t>
      </w:r>
      <w:r>
        <w:rPr>
          <w:b/>
        </w:rPr>
        <w:t xml:space="preserve">mandò i suoi servi </w:t>
      </w:r>
      <w:r>
        <w:t xml:space="preserve">da quei vignaioli a ritirare il raccolto” (Mt 21,34). </w:t>
      </w:r>
    </w:p>
    <w:p w14:paraId="1A8F51A5" w14:textId="77777777" w:rsidR="004A3BFC" w:rsidRDefault="004A3BFC">
      <w:pPr>
        <w:pStyle w:val="Corpodeltesto2"/>
      </w:pPr>
      <w:r>
        <w:t xml:space="preserve">“Ma quei vignaioli presero </w:t>
      </w:r>
      <w:r>
        <w:rPr>
          <w:b/>
        </w:rPr>
        <w:t xml:space="preserve">i servi </w:t>
      </w:r>
      <w:r>
        <w:t xml:space="preserve">e uno lo bastonarono, l'altro lo uccisero, l'altro lo lapidarono” (Mt 21,35). </w:t>
      </w:r>
    </w:p>
    <w:p w14:paraId="073BE283" w14:textId="77777777" w:rsidR="004A3BFC" w:rsidRDefault="004A3BFC">
      <w:pPr>
        <w:pStyle w:val="Corpodeltesto2"/>
      </w:pPr>
      <w:r>
        <w:t xml:space="preserve">“Di nuovo mandò </w:t>
      </w:r>
      <w:r>
        <w:rPr>
          <w:b/>
        </w:rPr>
        <w:t xml:space="preserve">altri servi </w:t>
      </w:r>
      <w:r>
        <w:t xml:space="preserve">più numerosi dei primi, ma quelli si comportarono nello stesso modo”. (Mt 21,36). </w:t>
      </w:r>
    </w:p>
    <w:p w14:paraId="1F6D7E94" w14:textId="77777777" w:rsidR="004A3BFC" w:rsidRDefault="004A3BFC">
      <w:pPr>
        <w:pStyle w:val="Corpodeltesto2"/>
      </w:pPr>
      <w:r>
        <w:t>“</w:t>
      </w:r>
      <w:r>
        <w:rPr>
          <w:b/>
        </w:rPr>
        <w:t xml:space="preserve">Egli mandò i suoi servi </w:t>
      </w:r>
      <w:r>
        <w:t xml:space="preserve">a chiamare gli invitati alle nozze, ma questi non vollero venire” (Mt 22,3). </w:t>
      </w:r>
    </w:p>
    <w:p w14:paraId="469DB614" w14:textId="77777777" w:rsidR="004A3BFC" w:rsidRDefault="004A3BFC">
      <w:pPr>
        <w:pStyle w:val="Corpodeltesto2"/>
      </w:pPr>
      <w:r>
        <w:t xml:space="preserve">“Di nuovo mandò </w:t>
      </w:r>
      <w:r>
        <w:rPr>
          <w:b/>
        </w:rPr>
        <w:t xml:space="preserve">altri servi </w:t>
      </w:r>
      <w:r>
        <w:t xml:space="preserve">a dire: Ecco ho preparato il mio pranzo; i miei buoi e i miei animali ingrassati sono già macellati e tutto è pronto; venite alle nozze” (Mt 22,4). </w:t>
      </w:r>
    </w:p>
    <w:p w14:paraId="2B5EED97" w14:textId="77777777" w:rsidR="004A3BFC" w:rsidRDefault="004A3BFC">
      <w:pPr>
        <w:pStyle w:val="Corpodeltesto2"/>
      </w:pPr>
      <w:r>
        <w:t xml:space="preserve">“… </w:t>
      </w:r>
      <w:r>
        <w:rPr>
          <w:b/>
        </w:rPr>
        <w:t>altri poi presero i suoi servi</w:t>
      </w:r>
      <w:r>
        <w:t xml:space="preserve">, li insultarono e li uccisero” (Mt 22,6). </w:t>
      </w:r>
    </w:p>
    <w:p w14:paraId="73CD88E7" w14:textId="77777777" w:rsidR="004A3BFC" w:rsidRDefault="004A3BFC">
      <w:pPr>
        <w:pStyle w:val="Corpodeltesto2"/>
      </w:pPr>
      <w:r>
        <w:lastRenderedPageBreak/>
        <w:t>“</w:t>
      </w:r>
      <w:r>
        <w:rPr>
          <w:b/>
        </w:rPr>
        <w:t>Poi disse ai suoi servi</w:t>
      </w:r>
      <w:r>
        <w:t xml:space="preserve">: Il banchetto nuziale è pronto, ma gli invitati non ne erano degni…” (Mt 22,8). </w:t>
      </w:r>
    </w:p>
    <w:p w14:paraId="2F09F7F6" w14:textId="77777777" w:rsidR="004A3BFC" w:rsidRDefault="004A3BFC">
      <w:pPr>
        <w:pStyle w:val="Corpodeltesto2"/>
      </w:pPr>
      <w:r>
        <w:t xml:space="preserve">“Usciti nelle strade, </w:t>
      </w:r>
      <w:r>
        <w:rPr>
          <w:b/>
        </w:rPr>
        <w:t xml:space="preserve">quei servi </w:t>
      </w:r>
      <w:r>
        <w:t xml:space="preserve">raccolsero quanti ne trovarono, buoni e cattivi, e la sala si riempì di commensali” (Mt 22,10). </w:t>
      </w:r>
    </w:p>
    <w:p w14:paraId="2C7A5D87" w14:textId="77777777" w:rsidR="004A3BFC" w:rsidRDefault="004A3BFC">
      <w:pPr>
        <w:pStyle w:val="Corpodeltesto2"/>
      </w:pPr>
      <w:r>
        <w:t>“</w:t>
      </w:r>
      <w:r>
        <w:rPr>
          <w:b/>
        </w:rPr>
        <w:t>Allora il re ordinò ai servi</w:t>
      </w:r>
      <w:r>
        <w:t xml:space="preserve">: Legatelo mani e piedi e gettatelo fuori nelle tenebre; là sarà pianto e stridore di denti” (Mt 22,13). </w:t>
      </w:r>
    </w:p>
    <w:p w14:paraId="6D62D09E" w14:textId="77777777" w:rsidR="004A3BFC" w:rsidRDefault="004A3BFC">
      <w:pPr>
        <w:pStyle w:val="Corpodeltesto2"/>
      </w:pPr>
      <w:r>
        <w:t>“</w:t>
      </w:r>
      <w:r>
        <w:rPr>
          <w:b/>
        </w:rPr>
        <w:t>Il più grande tra voi sia vostro servo”</w:t>
      </w:r>
      <w:r>
        <w:t xml:space="preserve"> (Mt 23,11). </w:t>
      </w:r>
    </w:p>
    <w:p w14:paraId="02EA2FAB" w14:textId="77777777" w:rsidR="004A3BFC" w:rsidRDefault="004A3BFC">
      <w:pPr>
        <w:pStyle w:val="Corpodeltesto2"/>
      </w:pPr>
      <w:r>
        <w:t>“</w:t>
      </w:r>
      <w:r>
        <w:rPr>
          <w:b/>
        </w:rPr>
        <w:t xml:space="preserve">Qual è dunque il servo fidato e prudente </w:t>
      </w:r>
      <w:r>
        <w:t xml:space="preserve">che il padrone ha preposto ai suoi domestici con l'incarico di dar loro il cibo al tempo dovuto?” (Mt 24,45). </w:t>
      </w:r>
    </w:p>
    <w:p w14:paraId="6D3366BF" w14:textId="77777777" w:rsidR="004A3BFC" w:rsidRDefault="004A3BFC">
      <w:pPr>
        <w:pStyle w:val="Corpodeltesto2"/>
      </w:pPr>
      <w:r>
        <w:t>“</w:t>
      </w:r>
      <w:r>
        <w:rPr>
          <w:b/>
        </w:rPr>
        <w:t xml:space="preserve">Beato quel servo </w:t>
      </w:r>
      <w:r>
        <w:t xml:space="preserve">che il padrone al suo ritorno troverà ad agire così!” (Mt 24,46). </w:t>
      </w:r>
    </w:p>
    <w:p w14:paraId="67F98CFF" w14:textId="77777777" w:rsidR="004A3BFC" w:rsidRDefault="004A3BFC">
      <w:pPr>
        <w:pStyle w:val="Corpodeltesto2"/>
      </w:pPr>
      <w:r>
        <w:t>“</w:t>
      </w:r>
      <w:r>
        <w:rPr>
          <w:b/>
        </w:rPr>
        <w:t xml:space="preserve">Ma se questo servo malvagio </w:t>
      </w:r>
      <w:r>
        <w:t xml:space="preserve">dicesse in cuor suo: Il mio padrone tarda a venire… “ (Mt 24,48). </w:t>
      </w:r>
    </w:p>
    <w:p w14:paraId="6BA2FADC" w14:textId="77777777" w:rsidR="004A3BFC" w:rsidRDefault="004A3BFC">
      <w:pPr>
        <w:pStyle w:val="Corpodeltesto2"/>
      </w:pPr>
      <w:r>
        <w:t xml:space="preserve">“… arriverà il padrone </w:t>
      </w:r>
      <w:r>
        <w:rPr>
          <w:b/>
        </w:rPr>
        <w:t xml:space="preserve">quando il servo non se l'aspetta </w:t>
      </w:r>
      <w:r>
        <w:t xml:space="preserve">e nell'ora che non sa” (Mt 24,50). </w:t>
      </w:r>
    </w:p>
    <w:p w14:paraId="667EBD29" w14:textId="77777777" w:rsidR="004A3BFC" w:rsidRDefault="004A3BFC">
      <w:pPr>
        <w:pStyle w:val="Corpodeltesto2"/>
      </w:pPr>
      <w:r>
        <w:t xml:space="preserve">“Avverrà come di un uomo che, partendo per un viaggio, </w:t>
      </w:r>
      <w:r>
        <w:rPr>
          <w:b/>
        </w:rPr>
        <w:t xml:space="preserve">chiamò i suoi servi </w:t>
      </w:r>
      <w:r>
        <w:t xml:space="preserve">e consegnò loro i suoi beni” (Mt 25,14). </w:t>
      </w:r>
    </w:p>
    <w:p w14:paraId="272BB5D2" w14:textId="77777777" w:rsidR="004A3BFC" w:rsidRDefault="004A3BFC">
      <w:pPr>
        <w:pStyle w:val="Corpodeltesto2"/>
      </w:pPr>
      <w:r>
        <w:t xml:space="preserve">“Dopo molto tempo </w:t>
      </w:r>
      <w:r>
        <w:rPr>
          <w:b/>
        </w:rPr>
        <w:t>il padrone di quei servi tornò</w:t>
      </w:r>
      <w:r>
        <w:t xml:space="preserve">, e volle regolare i conti con loro” (Mt 25,19). </w:t>
      </w:r>
    </w:p>
    <w:p w14:paraId="52EB10A8" w14:textId="77777777" w:rsidR="004A3BFC" w:rsidRDefault="004A3BFC">
      <w:pPr>
        <w:pStyle w:val="Corpodeltesto2"/>
      </w:pPr>
      <w:r>
        <w:t xml:space="preserve">“Bene, </w:t>
      </w:r>
      <w:r>
        <w:rPr>
          <w:b/>
        </w:rPr>
        <w:t>servo buono e fedele</w:t>
      </w:r>
      <w:r>
        <w:t xml:space="preserve">, gli disse il suo padrone, sei stato fedele nel poco, ti darò autorità su molto; prendi parte alla gioia del tuo padrone” (Mt 25,21). </w:t>
      </w:r>
    </w:p>
    <w:p w14:paraId="1EEACEEE" w14:textId="77777777" w:rsidR="004A3BFC" w:rsidRDefault="004A3BFC">
      <w:pPr>
        <w:pStyle w:val="Corpodeltesto2"/>
      </w:pPr>
      <w:r>
        <w:t xml:space="preserve">“Bene, </w:t>
      </w:r>
      <w:r>
        <w:rPr>
          <w:b/>
        </w:rPr>
        <w:t>servo buono e fedele</w:t>
      </w:r>
      <w:r>
        <w:t xml:space="preserve">, gli rispose il padrone, sei stato fedele nel poco, ti darò autorità su molto; prendi parte alla gioia del tuo padrone” (Mt 25,23). </w:t>
      </w:r>
    </w:p>
    <w:p w14:paraId="31114865" w14:textId="77777777" w:rsidR="004A3BFC" w:rsidRDefault="004A3BFC">
      <w:pPr>
        <w:pStyle w:val="Corpodeltesto2"/>
      </w:pPr>
      <w:r>
        <w:t xml:space="preserve">“Il padrone gli rispose: </w:t>
      </w:r>
      <w:r>
        <w:rPr>
          <w:b/>
        </w:rPr>
        <w:t>Servo malvagio e infingardo</w:t>
      </w:r>
      <w:r>
        <w:t xml:space="preserve">, sapevi che mieto dove non ho seminato e raccolgo dove non ho sparso…” (Mt 25,26). </w:t>
      </w:r>
    </w:p>
    <w:p w14:paraId="7F130C8D" w14:textId="77777777" w:rsidR="004A3BFC" w:rsidRDefault="004A3BFC">
      <w:pPr>
        <w:pStyle w:val="Corpodeltesto2"/>
      </w:pPr>
      <w:r>
        <w:t>“</w:t>
      </w:r>
      <w:r>
        <w:rPr>
          <w:b/>
        </w:rPr>
        <w:t xml:space="preserve">E il servo fannullone </w:t>
      </w:r>
      <w:r>
        <w:t xml:space="preserve">gettatelo fuori nelle tenebre; là sarà pianto e stridore di denti”. (Mt 25,30). </w:t>
      </w:r>
    </w:p>
    <w:p w14:paraId="18D57077" w14:textId="77777777" w:rsidR="004A3BFC" w:rsidRDefault="004A3BFC">
      <w:pPr>
        <w:pStyle w:val="Corpodeltesto2"/>
      </w:pPr>
      <w:r>
        <w:t xml:space="preserve">“Ed ecco, uno di quelli che erano con Gesù, messa mano alla spada, la estrasse </w:t>
      </w:r>
      <w:r>
        <w:rPr>
          <w:b/>
        </w:rPr>
        <w:t xml:space="preserve">e colpì il servo del sommo sacerdote </w:t>
      </w:r>
      <w:r>
        <w:t xml:space="preserve">staccandogli un orecchio” (Mt 26,51). </w:t>
      </w:r>
    </w:p>
    <w:p w14:paraId="4F4846CB" w14:textId="77777777" w:rsidR="004A3BFC" w:rsidRDefault="004A3BFC">
      <w:pPr>
        <w:pStyle w:val="Corpodeltesto2"/>
      </w:pPr>
      <w:r>
        <w:t xml:space="preserve">“Pietro intanto lo aveva seguito da lontano fino al palazzo del sommo sacerdote; ed entrato anche lui, si pose a sedere </w:t>
      </w:r>
      <w:r>
        <w:rPr>
          <w:b/>
        </w:rPr>
        <w:t>tra i servi</w:t>
      </w:r>
      <w:r>
        <w:t xml:space="preserve">, per vedere la conclusione” (Mt 26,58). </w:t>
      </w:r>
    </w:p>
    <w:p w14:paraId="22D0B11D" w14:textId="77777777" w:rsidR="004A3BFC" w:rsidRDefault="004A3BFC">
      <w:pPr>
        <w:pStyle w:val="Corpodeltesto2"/>
      </w:pPr>
      <w:r>
        <w:t xml:space="preserve">“Pietro intanto se ne stava seduto fuori, nel cortile. </w:t>
      </w:r>
      <w:r>
        <w:rPr>
          <w:b/>
        </w:rPr>
        <w:t xml:space="preserve">Una serva </w:t>
      </w:r>
      <w:r>
        <w:t xml:space="preserve">gli si avvicinò e disse: Anche tu eri con Gesù, il Galileo!” (Mt 26,69). </w:t>
      </w:r>
    </w:p>
    <w:p w14:paraId="3B27776F" w14:textId="77777777" w:rsidR="004A3BFC" w:rsidRDefault="004A3BFC">
      <w:pPr>
        <w:pStyle w:val="Corpodeltesto2"/>
      </w:pPr>
      <w:r>
        <w:t xml:space="preserve">“Mentre usciva verso l'atrio, </w:t>
      </w:r>
      <w:r>
        <w:rPr>
          <w:b/>
        </w:rPr>
        <w:t xml:space="preserve">lo vide un'altra serva </w:t>
      </w:r>
      <w:r>
        <w:t xml:space="preserve">e disse ai presenti: Costui era con Gesù, il Nazareno” (Mt 26,71). </w:t>
      </w:r>
    </w:p>
    <w:p w14:paraId="741DA541" w14:textId="77777777" w:rsidR="004A3BFC" w:rsidRDefault="004A3BFC">
      <w:pPr>
        <w:pStyle w:val="Corpodeltesto2"/>
      </w:pPr>
      <w:r>
        <w:t xml:space="preserve">“C'erano anche là molte donne che stavano a osservare da lontano; esse avevano seguito Gesù dalla Galilea </w:t>
      </w:r>
      <w:r>
        <w:rPr>
          <w:b/>
        </w:rPr>
        <w:t>per servirlo</w:t>
      </w:r>
      <w:r>
        <w:t xml:space="preserve">” (Mt 27,55). </w:t>
      </w:r>
    </w:p>
    <w:p w14:paraId="305996D7" w14:textId="77777777" w:rsidR="004A3BFC" w:rsidRDefault="004A3BFC">
      <w:pPr>
        <w:pStyle w:val="Corpodeltesto2"/>
      </w:pPr>
      <w:r>
        <w:lastRenderedPageBreak/>
        <w:t xml:space="preserve">“… e vi rimase quaranta giorni, tentato da satana; stava con le fiere e </w:t>
      </w:r>
      <w:r>
        <w:rPr>
          <w:b/>
        </w:rPr>
        <w:t>gli angeli lo servivano</w:t>
      </w:r>
      <w:r>
        <w:t xml:space="preserve">” (Mc 1,13). </w:t>
      </w:r>
    </w:p>
    <w:p w14:paraId="77FC830E" w14:textId="77777777" w:rsidR="004A3BFC" w:rsidRDefault="004A3BFC">
      <w:pPr>
        <w:pStyle w:val="Corpodeltesto2"/>
      </w:pPr>
      <w:r>
        <w:t xml:space="preserve">“Egli, accostatosi, la sollevò prendendola per mano; la febbre la lasciò </w:t>
      </w:r>
      <w:r>
        <w:rPr>
          <w:b/>
        </w:rPr>
        <w:t>ed essa si mise a servirli</w:t>
      </w:r>
      <w:r>
        <w:t xml:space="preserve">” (Mc 1,31). </w:t>
      </w:r>
    </w:p>
    <w:p w14:paraId="2D3C9ED5" w14:textId="77777777" w:rsidR="004A3BFC" w:rsidRDefault="004A3BFC">
      <w:pPr>
        <w:pStyle w:val="Corpodeltesto2"/>
      </w:pPr>
      <w:r>
        <w:t xml:space="preserve">“Allora, sedutosi, chiamò i Dodici e disse loro: </w:t>
      </w:r>
      <w:r>
        <w:rPr>
          <w:b/>
        </w:rPr>
        <w:t>Se uno vuol essere il primo, sia l'ultimo di tutti e il servo di tutti</w:t>
      </w:r>
      <w:r>
        <w:t xml:space="preserve">” (Mc 9,35). </w:t>
      </w:r>
    </w:p>
    <w:p w14:paraId="09A616D7" w14:textId="77777777" w:rsidR="004A3BFC" w:rsidRDefault="004A3BFC">
      <w:pPr>
        <w:pStyle w:val="Corpodeltesto2"/>
      </w:pPr>
      <w:r>
        <w:t xml:space="preserve">“Fra voi però non è così; </w:t>
      </w:r>
      <w:r>
        <w:rPr>
          <w:b/>
        </w:rPr>
        <w:t>ma chi vuol essere grande tra voi si farà vostro servitore</w:t>
      </w:r>
      <w:r>
        <w:t xml:space="preserve">” (Mc 10,43). </w:t>
      </w:r>
    </w:p>
    <w:p w14:paraId="43C6F831" w14:textId="77777777" w:rsidR="004A3BFC" w:rsidRDefault="004A3BFC">
      <w:pPr>
        <w:pStyle w:val="Corpodeltesto2"/>
      </w:pPr>
      <w:r>
        <w:t xml:space="preserve">“… e chi vuol essere il primo tra voi </w:t>
      </w:r>
      <w:r>
        <w:rPr>
          <w:b/>
        </w:rPr>
        <w:t>sarà il servo di tutti</w:t>
      </w:r>
      <w:r>
        <w:t xml:space="preserve">” (Mc 10,44). </w:t>
      </w:r>
    </w:p>
    <w:p w14:paraId="432C5195" w14:textId="77777777" w:rsidR="004A3BFC" w:rsidRDefault="004A3BFC">
      <w:pPr>
        <w:pStyle w:val="Corpodeltesto2"/>
      </w:pPr>
      <w:r>
        <w:t xml:space="preserve">“Il Figlio dell'uomo infatti non è venuto </w:t>
      </w:r>
      <w:r>
        <w:rPr>
          <w:b/>
        </w:rPr>
        <w:t xml:space="preserve">per essere servito, ma per servire </w:t>
      </w:r>
      <w:r>
        <w:t xml:space="preserve">e dare la propria vita in riscatto per molti” (Mc 10,45). </w:t>
      </w:r>
    </w:p>
    <w:p w14:paraId="16429C8B" w14:textId="77777777" w:rsidR="004A3BFC" w:rsidRDefault="004A3BFC">
      <w:pPr>
        <w:pStyle w:val="Corpodeltesto2"/>
      </w:pPr>
      <w:r>
        <w:t xml:space="preserve">“A suo tempo </w:t>
      </w:r>
      <w:r>
        <w:rPr>
          <w:b/>
        </w:rPr>
        <w:t xml:space="preserve">inviò un servo </w:t>
      </w:r>
      <w:r>
        <w:t xml:space="preserve">a ritirare da quei vignaioli i frutti della vigna”. (Mc 12,2). </w:t>
      </w:r>
    </w:p>
    <w:p w14:paraId="147C4B0D" w14:textId="77777777" w:rsidR="004A3BFC" w:rsidRDefault="004A3BFC">
      <w:pPr>
        <w:pStyle w:val="Corpodeltesto2"/>
      </w:pPr>
      <w:r>
        <w:t>“</w:t>
      </w:r>
      <w:r>
        <w:rPr>
          <w:b/>
        </w:rPr>
        <w:t>Inviò loro di nuovo un altro servo</w:t>
      </w:r>
      <w:r>
        <w:t xml:space="preserve">: anche quello lo picchiarono sulla testa e lo coprirono di insulti” (Mc 12,4). </w:t>
      </w:r>
    </w:p>
    <w:p w14:paraId="7F58014B" w14:textId="77777777" w:rsidR="004A3BFC" w:rsidRDefault="004A3BFC">
      <w:pPr>
        <w:pStyle w:val="Corpodeltesto2"/>
      </w:pPr>
      <w:r>
        <w:t xml:space="preserve">“E` come uno che è partito per un viaggio dopo aver lasciato la propria casa </w:t>
      </w:r>
      <w:r>
        <w:rPr>
          <w:b/>
        </w:rPr>
        <w:t>e dato il potere ai servi</w:t>
      </w:r>
      <w:r>
        <w:t xml:space="preserve">, a ciascuno il suo compito, e ha ordinato al portiere di vigilare” (Mc 13,34). </w:t>
      </w:r>
    </w:p>
    <w:p w14:paraId="6E3696B3" w14:textId="77777777" w:rsidR="004A3BFC" w:rsidRDefault="004A3BFC">
      <w:pPr>
        <w:pStyle w:val="Corpodeltesto2"/>
      </w:pPr>
      <w:r>
        <w:t xml:space="preserve">“Uno dei presenti, estratta la spada, colpì </w:t>
      </w:r>
      <w:r>
        <w:rPr>
          <w:b/>
        </w:rPr>
        <w:t xml:space="preserve">il servo del sommo sacerdote </w:t>
      </w:r>
      <w:r>
        <w:t xml:space="preserve">e gli recise l'orecchio” (Mc 14,47). </w:t>
      </w:r>
    </w:p>
    <w:p w14:paraId="3F4045FE" w14:textId="77777777" w:rsidR="004A3BFC" w:rsidRDefault="004A3BFC">
      <w:pPr>
        <w:pStyle w:val="Corpodeltesto2"/>
      </w:pPr>
      <w:r>
        <w:t xml:space="preserve">“Pietro lo aveva seguito da lontano, fin dentro il cortile del sommo sacerdote; e </w:t>
      </w:r>
      <w:r>
        <w:rPr>
          <w:b/>
        </w:rPr>
        <w:t>se ne stava seduto tra i servi</w:t>
      </w:r>
      <w:r>
        <w:t xml:space="preserve">, scaldandosi al fuoco” (Mc 14,54). </w:t>
      </w:r>
    </w:p>
    <w:p w14:paraId="1FC9E995" w14:textId="77777777" w:rsidR="004A3BFC" w:rsidRDefault="004A3BFC">
      <w:pPr>
        <w:pStyle w:val="Corpodeltesto2"/>
      </w:pPr>
      <w:r>
        <w:t xml:space="preserve">“Allora alcuni cominciarono a sputargli addosso, a coprirgli il volto, a schiaffeggiarlo e a dirgli: Indovina. </w:t>
      </w:r>
      <w:r>
        <w:rPr>
          <w:b/>
        </w:rPr>
        <w:t>I servi intanto lo percuotevano</w:t>
      </w:r>
      <w:r>
        <w:t xml:space="preserve">” (Mc 14,65). </w:t>
      </w:r>
    </w:p>
    <w:p w14:paraId="2012B779" w14:textId="77777777" w:rsidR="004A3BFC" w:rsidRDefault="004A3BFC">
      <w:pPr>
        <w:pStyle w:val="Corpodeltesto2"/>
      </w:pPr>
      <w:r>
        <w:t xml:space="preserve">“Mentre Pietro era giù nel cortile, </w:t>
      </w:r>
      <w:r>
        <w:rPr>
          <w:b/>
        </w:rPr>
        <w:t xml:space="preserve">venne una serva del sommo sacerdote…” </w:t>
      </w:r>
      <w:r>
        <w:t xml:space="preserve">(Mc 14,66). </w:t>
      </w:r>
    </w:p>
    <w:p w14:paraId="0915553B" w14:textId="77777777" w:rsidR="004A3BFC" w:rsidRDefault="004A3BFC">
      <w:pPr>
        <w:pStyle w:val="Corpodeltesto2"/>
      </w:pPr>
      <w:r>
        <w:t>“</w:t>
      </w:r>
      <w:r>
        <w:rPr>
          <w:b/>
        </w:rPr>
        <w:t>E la serva</w:t>
      </w:r>
      <w:r>
        <w:t xml:space="preserve">, vedendolo, ricominciò a dire ai presenti: Costui è di quelli” (Mc 14,69). </w:t>
      </w:r>
    </w:p>
    <w:p w14:paraId="12737BB9" w14:textId="77777777" w:rsidR="004A3BFC" w:rsidRDefault="004A3BFC">
      <w:pPr>
        <w:pStyle w:val="Corpodeltesto2"/>
      </w:pPr>
      <w:r>
        <w:t xml:space="preserve">“… che lo seguivano </w:t>
      </w:r>
      <w:r>
        <w:rPr>
          <w:b/>
        </w:rPr>
        <w:t>e servivano quando era ancora in Galilea</w:t>
      </w:r>
      <w:r>
        <w:t xml:space="preserve">, e molte altre che erano salite con lui a Gerusalemme” (Mc 15,41). </w:t>
      </w:r>
    </w:p>
    <w:p w14:paraId="735E2007" w14:textId="77777777" w:rsidR="004A3BFC" w:rsidRDefault="004A3BFC">
      <w:pPr>
        <w:pStyle w:val="Corpodeltesto2"/>
      </w:pPr>
      <w:r>
        <w:t xml:space="preserve">“… secondo l'usanza </w:t>
      </w:r>
      <w:r>
        <w:rPr>
          <w:b/>
        </w:rPr>
        <w:t>del servizio sacerdotale</w:t>
      </w:r>
      <w:r>
        <w:t xml:space="preserve">, gli toccò in sorte di entrare nel tempio per fare l'offerta dell'incenso” (Mc 1,9). </w:t>
      </w:r>
    </w:p>
    <w:p w14:paraId="7CFF92BE" w14:textId="77777777" w:rsidR="004A3BFC" w:rsidRDefault="004A3BFC">
      <w:pPr>
        <w:pStyle w:val="Corpodeltesto2"/>
      </w:pPr>
      <w:r>
        <w:t>“</w:t>
      </w:r>
      <w:r>
        <w:rPr>
          <w:b/>
        </w:rPr>
        <w:t>Compiuti i giorni del suo servizio</w:t>
      </w:r>
      <w:r>
        <w:t xml:space="preserve">, tornò a casa”. (Lc 1,23). </w:t>
      </w:r>
    </w:p>
    <w:p w14:paraId="73AD79EF" w14:textId="77777777" w:rsidR="004A3BFC" w:rsidRDefault="004A3BFC">
      <w:pPr>
        <w:pStyle w:val="Corpodeltesto2"/>
      </w:pPr>
      <w:r>
        <w:t xml:space="preserve">“Allora Maria disse: Eccomi, </w:t>
      </w:r>
      <w:r>
        <w:rPr>
          <w:b/>
        </w:rPr>
        <w:t>sono la serva del Signore</w:t>
      </w:r>
      <w:r>
        <w:t xml:space="preserve">, avvenga di me quello che hai detto. E l'angelo partì da lei” (Lc 1,38). </w:t>
      </w:r>
    </w:p>
    <w:p w14:paraId="612BA9DA" w14:textId="77777777" w:rsidR="004A3BFC" w:rsidRDefault="004A3BFC">
      <w:pPr>
        <w:pStyle w:val="Corpodeltesto2"/>
      </w:pPr>
      <w:r>
        <w:t xml:space="preserve">“… </w:t>
      </w:r>
      <w:r>
        <w:rPr>
          <w:b/>
        </w:rPr>
        <w:t>perché ha guardato l'umiltà della sua serva</w:t>
      </w:r>
      <w:r>
        <w:t xml:space="preserve">. D'ora in poi tutte le generazioni mi chiameranno beata” (Lc 1,48). </w:t>
      </w:r>
    </w:p>
    <w:p w14:paraId="631FFCEA" w14:textId="77777777" w:rsidR="004A3BFC" w:rsidRDefault="004A3BFC">
      <w:pPr>
        <w:pStyle w:val="Corpodeltesto2"/>
      </w:pPr>
      <w:r>
        <w:t xml:space="preserve">“Ha soccorso Israele, </w:t>
      </w:r>
      <w:r>
        <w:rPr>
          <w:b/>
        </w:rPr>
        <w:t>suo servo</w:t>
      </w:r>
      <w:r>
        <w:t xml:space="preserve">, ricordandosi della sua misericordia” (Lc 1,54). </w:t>
      </w:r>
    </w:p>
    <w:p w14:paraId="5D368C5A" w14:textId="77777777" w:rsidR="004A3BFC" w:rsidRDefault="004A3BFC">
      <w:pPr>
        <w:pStyle w:val="Corpodeltesto2"/>
      </w:pPr>
      <w:r>
        <w:lastRenderedPageBreak/>
        <w:t xml:space="preserve">“… e ha suscitato per noi una salvezza potente nella casa di Davide, </w:t>
      </w:r>
      <w:r>
        <w:rPr>
          <w:b/>
        </w:rPr>
        <w:t>suo servo”</w:t>
      </w:r>
      <w:r>
        <w:t xml:space="preserve"> (Lc 1,69). </w:t>
      </w:r>
    </w:p>
    <w:p w14:paraId="10B32F64" w14:textId="77777777" w:rsidR="004A3BFC" w:rsidRDefault="004A3BFC">
      <w:pPr>
        <w:pStyle w:val="Corpodeltesto2"/>
      </w:pPr>
      <w:r>
        <w:t xml:space="preserve">“… di concederci, liberati dalle mani dei nemici, </w:t>
      </w:r>
      <w:r>
        <w:rPr>
          <w:b/>
        </w:rPr>
        <w:t>di servirlo senza timore…</w:t>
      </w:r>
      <w:r>
        <w:t xml:space="preserve">” (Lc 1,74). </w:t>
      </w:r>
    </w:p>
    <w:p w14:paraId="452DC8E0" w14:textId="77777777" w:rsidR="004A3BFC" w:rsidRDefault="004A3BFC">
      <w:pPr>
        <w:pStyle w:val="Corpodeltesto2"/>
      </w:pPr>
      <w:r>
        <w:t xml:space="preserve">“Ora lascia, o Signore, </w:t>
      </w:r>
      <w:r>
        <w:rPr>
          <w:b/>
        </w:rPr>
        <w:t xml:space="preserve">che il tuo servo </w:t>
      </w:r>
      <w:r>
        <w:t xml:space="preserve">vada in pace secondo la tua parola” (Lc 2,29). </w:t>
      </w:r>
    </w:p>
    <w:p w14:paraId="08800009" w14:textId="77777777" w:rsidR="004A3BFC" w:rsidRDefault="004A3BFC">
      <w:pPr>
        <w:pStyle w:val="Corpodeltesto2"/>
      </w:pPr>
      <w:r>
        <w:t xml:space="preserve">“… era poi rimasta vedova e ora aveva ottantaquattro anni. Non si allontanava mai dal tempio, </w:t>
      </w:r>
      <w:r>
        <w:rPr>
          <w:b/>
        </w:rPr>
        <w:t xml:space="preserve">servendo Dio notte e giorno </w:t>
      </w:r>
      <w:r>
        <w:t xml:space="preserve">con digiuni e preghiere” (Lc 2,37). </w:t>
      </w:r>
    </w:p>
    <w:p w14:paraId="318E17C3" w14:textId="77777777" w:rsidR="004A3BFC" w:rsidRDefault="004A3BFC">
      <w:pPr>
        <w:pStyle w:val="Corpodeltesto2"/>
      </w:pPr>
      <w:r>
        <w:t xml:space="preserve">“Chinatosi su di lei, intimò alla febbre, e la febbre la lasciò. Levatasi all'istante, </w:t>
      </w:r>
      <w:r>
        <w:rPr>
          <w:b/>
        </w:rPr>
        <w:t>la donna cominciò a servirli</w:t>
      </w:r>
      <w:r>
        <w:t xml:space="preserve">” (Lc 4,39). </w:t>
      </w:r>
    </w:p>
    <w:p w14:paraId="33325A0C" w14:textId="77777777" w:rsidR="004A3BFC" w:rsidRDefault="004A3BFC">
      <w:pPr>
        <w:pStyle w:val="Corpodeltesto2"/>
      </w:pPr>
      <w:r>
        <w:t>“</w:t>
      </w:r>
      <w:r>
        <w:rPr>
          <w:b/>
        </w:rPr>
        <w:t xml:space="preserve">Il servo di un centurione era ammalato </w:t>
      </w:r>
      <w:r>
        <w:t xml:space="preserve">e stava per morire. Il centurione l'aveva molto caro” (Lc 7,2). </w:t>
      </w:r>
    </w:p>
    <w:p w14:paraId="2DB55FC5" w14:textId="77777777" w:rsidR="004A3BFC" w:rsidRDefault="004A3BFC">
      <w:pPr>
        <w:pStyle w:val="Corpodeltesto2"/>
      </w:pPr>
      <w:r>
        <w:t xml:space="preserve">“Perciò, avendo udito parlare di Gesù, gli mandò alcuni anziani dei Giudei a pregarlo di venire e </w:t>
      </w:r>
      <w:r>
        <w:rPr>
          <w:b/>
        </w:rPr>
        <w:t>di salvare il suo servo</w:t>
      </w:r>
      <w:r>
        <w:t xml:space="preserve">” (Lc 7,3). </w:t>
      </w:r>
    </w:p>
    <w:p w14:paraId="2227C124" w14:textId="77777777" w:rsidR="004A3BFC" w:rsidRDefault="004A3BFC">
      <w:pPr>
        <w:pStyle w:val="Corpodeltesto2"/>
      </w:pPr>
      <w:r>
        <w:t xml:space="preserve">“… per questo non mi sono neanche ritenuto degno di venire da te, ma comanda con una parola </w:t>
      </w:r>
      <w:r>
        <w:rPr>
          <w:b/>
        </w:rPr>
        <w:t>e il mio servo sarà guarito</w:t>
      </w:r>
      <w:r>
        <w:t xml:space="preserve">” (Lc 7,7). </w:t>
      </w:r>
    </w:p>
    <w:p w14:paraId="6A293ADF" w14:textId="77777777" w:rsidR="004A3BFC" w:rsidRDefault="004A3BFC">
      <w:pPr>
        <w:pStyle w:val="Corpodeltesto2"/>
      </w:pPr>
      <w:r>
        <w:t xml:space="preserve">“Anch'io infatti sono uomo sottoposto a un'autorità, e ho sotto di me dei soldati; e dico all'uno: Va’ ed egli va, e a un altro: Vieni, ed egli viene, </w:t>
      </w:r>
      <w:r>
        <w:rPr>
          <w:b/>
        </w:rPr>
        <w:t>e al mio servo</w:t>
      </w:r>
      <w:r>
        <w:t xml:space="preserve">: Fa’ questo, ed egli lo fa” (Lc 7,8). </w:t>
      </w:r>
    </w:p>
    <w:p w14:paraId="4AC47113" w14:textId="77777777" w:rsidR="004A3BFC" w:rsidRDefault="004A3BFC">
      <w:pPr>
        <w:pStyle w:val="Corpodeltesto2"/>
      </w:pPr>
      <w:r>
        <w:t xml:space="preserve">“E gli inviati, quando tornarono a casa, </w:t>
      </w:r>
      <w:r>
        <w:rPr>
          <w:b/>
        </w:rPr>
        <w:t>trovarono il servo guarito</w:t>
      </w:r>
      <w:r>
        <w:t>” (Lc 7,10).</w:t>
      </w:r>
    </w:p>
    <w:p w14:paraId="6D32CD9A" w14:textId="77777777" w:rsidR="004A3BFC" w:rsidRDefault="004A3BFC">
      <w:pPr>
        <w:pStyle w:val="Corpodeltesto2"/>
      </w:pPr>
      <w:r>
        <w:t xml:space="preserve">“Marta invece era tutta presa </w:t>
      </w:r>
      <w:r>
        <w:rPr>
          <w:b/>
        </w:rPr>
        <w:t>dai molti servizi</w:t>
      </w:r>
      <w:r>
        <w:t xml:space="preserve">. Pertanto, fattasi avanti, disse: Signore, non ti curi che mia sorella mi ha lasciata </w:t>
      </w:r>
      <w:r>
        <w:rPr>
          <w:b/>
        </w:rPr>
        <w:t>sola a servire</w:t>
      </w:r>
      <w:r>
        <w:t xml:space="preserve">? Dille dunque che mi aiuti” (Lc 10,40). </w:t>
      </w:r>
    </w:p>
    <w:p w14:paraId="510675C5" w14:textId="77777777" w:rsidR="004A3BFC" w:rsidRDefault="004A3BFC">
      <w:pPr>
        <w:pStyle w:val="Corpodeltesto2"/>
      </w:pPr>
      <w:r>
        <w:t>“</w:t>
      </w:r>
      <w:r>
        <w:rPr>
          <w:b/>
        </w:rPr>
        <w:t xml:space="preserve">Beati quei servi </w:t>
      </w:r>
      <w:r>
        <w:t xml:space="preserve">che il padrone al suo ritorno troverà ancora svegli; in verità vi dico, si cingerà le sue vesti, li farà mettere a tavola </w:t>
      </w:r>
      <w:r>
        <w:rPr>
          <w:b/>
        </w:rPr>
        <w:t>e passerà a servirli</w:t>
      </w:r>
      <w:r>
        <w:t xml:space="preserve">” (Lc 12,37). </w:t>
      </w:r>
    </w:p>
    <w:p w14:paraId="7FE0E4E6" w14:textId="77777777" w:rsidR="004A3BFC" w:rsidRDefault="004A3BFC">
      <w:pPr>
        <w:pStyle w:val="Corpodeltesto2"/>
      </w:pPr>
      <w:r>
        <w:t xml:space="preserve">“Il Signore rispose: Qual è dunque l'amministratore fedele e saggio, che il Signore porrà a capo </w:t>
      </w:r>
      <w:r>
        <w:rPr>
          <w:b/>
        </w:rPr>
        <w:t>della sua servitù</w:t>
      </w:r>
      <w:r>
        <w:t xml:space="preserve">, per distribuire a tempo debito la razione di cibo?” (Lc 12,42). </w:t>
      </w:r>
    </w:p>
    <w:p w14:paraId="71BA3FB1" w14:textId="77777777" w:rsidR="004A3BFC" w:rsidRDefault="004A3BFC">
      <w:pPr>
        <w:pStyle w:val="Corpodeltesto2"/>
      </w:pPr>
      <w:r>
        <w:t>“</w:t>
      </w:r>
      <w:r>
        <w:rPr>
          <w:b/>
        </w:rPr>
        <w:t xml:space="preserve">Beato quel servo </w:t>
      </w:r>
      <w:r>
        <w:t xml:space="preserve">che il padrone, arrivando, troverà al suo lavoro” (Lc 12,43). </w:t>
      </w:r>
    </w:p>
    <w:p w14:paraId="112A581F" w14:textId="77777777" w:rsidR="004A3BFC" w:rsidRDefault="004A3BFC">
      <w:pPr>
        <w:pStyle w:val="Corpodeltesto2"/>
      </w:pPr>
      <w:r>
        <w:t>“</w:t>
      </w:r>
      <w:r>
        <w:rPr>
          <w:b/>
        </w:rPr>
        <w:t xml:space="preserve">Ma se quel servo </w:t>
      </w:r>
      <w:r>
        <w:t xml:space="preserve">dicesse in cuor suo: Il padrone tarda a venire, e cominciasse a percuotere </w:t>
      </w:r>
      <w:r>
        <w:rPr>
          <w:b/>
        </w:rPr>
        <w:t>i servi e le serve</w:t>
      </w:r>
      <w:r>
        <w:t xml:space="preserve">, a mangiare, a bere e a ubriacarsi…” (Lc 12,45). </w:t>
      </w:r>
    </w:p>
    <w:p w14:paraId="2083699E" w14:textId="77777777" w:rsidR="004A3BFC" w:rsidRDefault="004A3BFC">
      <w:pPr>
        <w:pStyle w:val="Corpodeltesto2"/>
      </w:pPr>
      <w:r>
        <w:t xml:space="preserve">“… il padrone </w:t>
      </w:r>
      <w:r>
        <w:rPr>
          <w:b/>
        </w:rPr>
        <w:t xml:space="preserve">di quel servo </w:t>
      </w:r>
      <w:r>
        <w:t xml:space="preserve">arriverà nel giorno in cui meno se l'aspetta e in un'ora che non sa, e lo punirà con rigore assegnandogli il posto fra gli infedeli” (Lc 12,46). </w:t>
      </w:r>
    </w:p>
    <w:p w14:paraId="6C778965" w14:textId="77777777" w:rsidR="004A3BFC" w:rsidRDefault="004A3BFC">
      <w:pPr>
        <w:pStyle w:val="Corpodeltesto2"/>
      </w:pPr>
      <w:r>
        <w:t>“</w:t>
      </w:r>
      <w:r>
        <w:rPr>
          <w:b/>
        </w:rPr>
        <w:t xml:space="preserve">Il servo </w:t>
      </w:r>
      <w:r>
        <w:t xml:space="preserve">che, conoscendo la volontà del padrone, non avrà disposto o agito secondo la sua volontà, riceverà molte percosse” (Lc 12,47). </w:t>
      </w:r>
    </w:p>
    <w:p w14:paraId="40DECDF8" w14:textId="77777777" w:rsidR="004A3BFC" w:rsidRDefault="004A3BFC">
      <w:pPr>
        <w:pStyle w:val="Corpodeltesto2"/>
      </w:pPr>
      <w:r>
        <w:t xml:space="preserve">“All'ora della cena, </w:t>
      </w:r>
      <w:r>
        <w:rPr>
          <w:b/>
        </w:rPr>
        <w:t xml:space="preserve">mandò il suo servo </w:t>
      </w:r>
      <w:r>
        <w:t xml:space="preserve">a dire agli invitati: Venite, è pronto” (Lc 14,17). </w:t>
      </w:r>
    </w:p>
    <w:p w14:paraId="3E907AAF" w14:textId="77777777" w:rsidR="004A3BFC" w:rsidRDefault="004A3BFC">
      <w:pPr>
        <w:pStyle w:val="Corpodeltesto2"/>
      </w:pPr>
      <w:r>
        <w:lastRenderedPageBreak/>
        <w:t>“</w:t>
      </w:r>
      <w:r>
        <w:rPr>
          <w:b/>
        </w:rPr>
        <w:t>Al suo ritorno il servo riferì tutto questo al padrone</w:t>
      </w:r>
      <w:r>
        <w:t xml:space="preserve">. Allora il padrone di casa, irritato, disse al servo: Esci subito per le piazze e per le vie della città e conduci qui poveri, storpi, ciechi e zoppi” (Lc 14,21). </w:t>
      </w:r>
    </w:p>
    <w:p w14:paraId="47BF7260" w14:textId="77777777" w:rsidR="004A3BFC" w:rsidRDefault="004A3BFC">
      <w:pPr>
        <w:pStyle w:val="Corpodeltesto2"/>
      </w:pPr>
      <w:r>
        <w:t>“</w:t>
      </w:r>
      <w:r>
        <w:rPr>
          <w:b/>
        </w:rPr>
        <w:t>Il servo disse</w:t>
      </w:r>
      <w:r>
        <w:t xml:space="preserve">: Signore, è stato fatto come hai ordinato, ma c'è ancora posto” (Lc 14,22). </w:t>
      </w:r>
    </w:p>
    <w:p w14:paraId="1693AECF" w14:textId="77777777" w:rsidR="004A3BFC" w:rsidRDefault="004A3BFC">
      <w:pPr>
        <w:pStyle w:val="Corpodeltesto2"/>
      </w:pPr>
      <w:r>
        <w:t>“</w:t>
      </w:r>
      <w:r>
        <w:rPr>
          <w:b/>
        </w:rPr>
        <w:t>Il padrone allora disse al servo</w:t>
      </w:r>
      <w:r>
        <w:t xml:space="preserve">: Esci per le strade e lungo le siepi, spingili a entrare, perché la mia casa si riempia” (Lc 14,23). </w:t>
      </w:r>
    </w:p>
    <w:p w14:paraId="3AA5FE30" w14:textId="77777777" w:rsidR="004A3BFC" w:rsidRDefault="004A3BFC">
      <w:pPr>
        <w:pStyle w:val="Corpodeltesto2"/>
      </w:pPr>
      <w:r>
        <w:t xml:space="preserve">“Allora andò e si mise </w:t>
      </w:r>
      <w:r>
        <w:rPr>
          <w:b/>
        </w:rPr>
        <w:t xml:space="preserve">a servizio </w:t>
      </w:r>
      <w:r>
        <w:t>di uno degli abitanti di quella regione, che lo mandò nei campi a pascolare i porci”. (Lc 15,15).</w:t>
      </w:r>
    </w:p>
    <w:p w14:paraId="0D1539C1" w14:textId="77777777" w:rsidR="004A3BFC" w:rsidRDefault="004A3BFC">
      <w:pPr>
        <w:pStyle w:val="Corpodeltesto2"/>
      </w:pPr>
      <w:r>
        <w:t>“</w:t>
      </w:r>
      <w:r>
        <w:rPr>
          <w:b/>
        </w:rPr>
        <w:t>Ma il padre disse ai servi</w:t>
      </w:r>
      <w:r>
        <w:t xml:space="preserve">: Presto, portate qui il vestito più bello e rivestitelo, mettetegli l'anello al dito e i calzari ai piedi” (Lc 15,22). </w:t>
      </w:r>
    </w:p>
    <w:p w14:paraId="02554B14" w14:textId="77777777" w:rsidR="004A3BFC" w:rsidRDefault="004A3BFC">
      <w:pPr>
        <w:pStyle w:val="Corpodeltesto2"/>
      </w:pPr>
      <w:r>
        <w:t xml:space="preserve">“… </w:t>
      </w:r>
      <w:r>
        <w:rPr>
          <w:b/>
        </w:rPr>
        <w:t xml:space="preserve">chiamò un servo </w:t>
      </w:r>
      <w:r>
        <w:t xml:space="preserve">e gli domandò che cosa fosse tutto ciò”. (Lc 15,26). </w:t>
      </w:r>
    </w:p>
    <w:p w14:paraId="1D2DE6F4" w14:textId="77777777" w:rsidR="004A3BFC" w:rsidRDefault="004A3BFC">
      <w:pPr>
        <w:pStyle w:val="Corpodeltesto2"/>
      </w:pPr>
      <w:r>
        <w:t>“</w:t>
      </w:r>
      <w:r>
        <w:rPr>
          <w:b/>
        </w:rPr>
        <w:t>Il servo gli rispose</w:t>
      </w:r>
      <w:r>
        <w:t xml:space="preserve">: E` tornato tuo fratello e il padre ha fatto ammazzare il vitello grasso, perché lo ha riavuto sano e salvo” (Lc 15,27). </w:t>
      </w:r>
    </w:p>
    <w:p w14:paraId="0501EA53" w14:textId="77777777" w:rsidR="004A3BFC" w:rsidRDefault="004A3BFC">
      <w:pPr>
        <w:pStyle w:val="Corpodeltesto2"/>
      </w:pPr>
      <w:r>
        <w:t xml:space="preserve">“Ma lui rispose a suo padre: Ecco, </w:t>
      </w:r>
      <w:r>
        <w:rPr>
          <w:b/>
        </w:rPr>
        <w:t xml:space="preserve">io ti servo da tanti anni </w:t>
      </w:r>
      <w:r>
        <w:t xml:space="preserve">e non ho mai trasgredito un tuo comando, e tu non mi hai dato mai un capretto per far festa con i miei amici” (Lc 15,29). </w:t>
      </w:r>
    </w:p>
    <w:p w14:paraId="358727CD" w14:textId="77777777" w:rsidR="004A3BFC" w:rsidRDefault="004A3BFC">
      <w:pPr>
        <w:pStyle w:val="Corpodeltesto2"/>
      </w:pPr>
      <w:r>
        <w:t>“</w:t>
      </w:r>
      <w:r>
        <w:rPr>
          <w:b/>
        </w:rPr>
        <w:t>Nessun servo può servire a due padroni</w:t>
      </w:r>
      <w:r>
        <w:t xml:space="preserve">: o odierà l'uno e amerà l'altro oppure si affezionerà all'uno e disprezzerà l'altro. </w:t>
      </w:r>
      <w:r>
        <w:rPr>
          <w:b/>
        </w:rPr>
        <w:t>Non potete servire a Dio e a mammona</w:t>
      </w:r>
      <w:r>
        <w:t xml:space="preserve">” (Lc 16,13). </w:t>
      </w:r>
    </w:p>
    <w:p w14:paraId="1D0EBF6A" w14:textId="77777777" w:rsidR="004A3BFC" w:rsidRDefault="004A3BFC">
      <w:pPr>
        <w:pStyle w:val="Corpodeltesto2"/>
      </w:pPr>
      <w:r>
        <w:t xml:space="preserve">“Chi di voi, </w:t>
      </w:r>
      <w:r>
        <w:rPr>
          <w:b/>
        </w:rPr>
        <w:t xml:space="preserve">se ha un servo </w:t>
      </w:r>
      <w:r>
        <w:t xml:space="preserve">ad arare o a pascolare il gregge, gli dirà quando rientra dal campo: Vieni subito e mettiti a tavola?” (Lc 17,7). </w:t>
      </w:r>
    </w:p>
    <w:p w14:paraId="59D1F41D" w14:textId="77777777" w:rsidR="004A3BFC" w:rsidRDefault="004A3BFC">
      <w:pPr>
        <w:pStyle w:val="Corpodeltesto2"/>
      </w:pPr>
      <w:r>
        <w:t xml:space="preserve">“Non gli dirà piuttosto: Preparami da mangiare, rimboccati la veste </w:t>
      </w:r>
      <w:r>
        <w:rPr>
          <w:b/>
        </w:rPr>
        <w:t>e servimi</w:t>
      </w:r>
      <w:r>
        <w:t xml:space="preserve">, finché io abbia mangiato e bevuto, e dopo mangerai e berrai anche tu?” (Lc 17,8). </w:t>
      </w:r>
    </w:p>
    <w:p w14:paraId="668ED59F" w14:textId="77777777" w:rsidR="004A3BFC" w:rsidRDefault="004A3BFC">
      <w:pPr>
        <w:pStyle w:val="Corpodeltesto2"/>
      </w:pPr>
      <w:r>
        <w:t>“</w:t>
      </w:r>
      <w:r>
        <w:rPr>
          <w:b/>
        </w:rPr>
        <w:t>Si riterrà obbligato verso il suo servo</w:t>
      </w:r>
      <w:r>
        <w:t xml:space="preserve">, perché ha eseguito gli ordini ricevuti?” (Lc 17,9). </w:t>
      </w:r>
    </w:p>
    <w:p w14:paraId="10A633D8" w14:textId="77777777" w:rsidR="004A3BFC" w:rsidRDefault="004A3BFC">
      <w:pPr>
        <w:pStyle w:val="Corpodeltesto2"/>
      </w:pPr>
      <w:r>
        <w:t xml:space="preserve">“Così anche voi, quando avrete fatto tutto quello che vi è stato ordinato, dite: </w:t>
      </w:r>
      <w:r>
        <w:rPr>
          <w:b/>
        </w:rPr>
        <w:t>Siamo servi inutili</w:t>
      </w:r>
      <w:r>
        <w:t xml:space="preserve">. Abbiamo fatto quanto dovevamo fare”. (Lc 17,10). </w:t>
      </w:r>
    </w:p>
    <w:p w14:paraId="531F9B57" w14:textId="77777777" w:rsidR="004A3BFC" w:rsidRDefault="004A3BFC">
      <w:pPr>
        <w:pStyle w:val="Corpodeltesto2"/>
      </w:pPr>
      <w:r>
        <w:t>“</w:t>
      </w:r>
      <w:r>
        <w:rPr>
          <w:b/>
        </w:rPr>
        <w:t>Chiamati dieci servi</w:t>
      </w:r>
      <w:r>
        <w:t xml:space="preserve">, consegnò loro dieci mine, dicendo: Impiegatele fino al mio ritorno” (Lc 19,13). </w:t>
      </w:r>
    </w:p>
    <w:p w14:paraId="7E974972" w14:textId="77777777" w:rsidR="004A3BFC" w:rsidRDefault="004A3BFC">
      <w:pPr>
        <w:pStyle w:val="Corpodeltesto2"/>
      </w:pPr>
      <w:r>
        <w:t xml:space="preserve">“Quando fu di ritorno, dopo aver ottenuto il titolo di re, </w:t>
      </w:r>
      <w:r>
        <w:rPr>
          <w:b/>
        </w:rPr>
        <w:t xml:space="preserve">fece chiamare i servi </w:t>
      </w:r>
      <w:r>
        <w:t xml:space="preserve">ai quali aveva consegnato il denaro, per vedere quanto ciascuno avesse guadagnato” (Lc 19,15). </w:t>
      </w:r>
    </w:p>
    <w:p w14:paraId="0CE98963" w14:textId="77777777" w:rsidR="004A3BFC" w:rsidRDefault="004A3BFC">
      <w:pPr>
        <w:pStyle w:val="Corpodeltesto2"/>
      </w:pPr>
      <w:r>
        <w:t xml:space="preserve">“Gli disse: </w:t>
      </w:r>
      <w:r>
        <w:rPr>
          <w:b/>
        </w:rPr>
        <w:t>Bene, bravo servitore</w:t>
      </w:r>
      <w:r>
        <w:t xml:space="preserve">; poiché ti sei mostrato fedele nel poco, ricevi il potere sopra dieci città”. (Lc 19,17). </w:t>
      </w:r>
    </w:p>
    <w:p w14:paraId="76484EE3" w14:textId="77777777" w:rsidR="004A3BFC" w:rsidRDefault="004A3BFC">
      <w:pPr>
        <w:pStyle w:val="Corpodeltesto2"/>
      </w:pPr>
      <w:r>
        <w:t xml:space="preserve">“Gli rispose: Dalle tue stesse parole ti giudico, </w:t>
      </w:r>
      <w:r>
        <w:rPr>
          <w:b/>
        </w:rPr>
        <w:t xml:space="preserve">servo malvagio! </w:t>
      </w:r>
      <w:r>
        <w:t xml:space="preserve">Sapevi che sono un uomo severo, che prendo quello che non ho messo in deposito e mieto quello che non ho seminato…” (Lc 19,22). </w:t>
      </w:r>
    </w:p>
    <w:p w14:paraId="4F0755F2" w14:textId="77777777" w:rsidR="004A3BFC" w:rsidRDefault="004A3BFC">
      <w:pPr>
        <w:pStyle w:val="Corpodeltesto2"/>
      </w:pPr>
      <w:r>
        <w:lastRenderedPageBreak/>
        <w:t xml:space="preserve">“A suo tempo, mandò </w:t>
      </w:r>
      <w:r>
        <w:rPr>
          <w:b/>
        </w:rPr>
        <w:t xml:space="preserve">un servo </w:t>
      </w:r>
      <w:r>
        <w:t xml:space="preserve">da quei coltivatori perché gli dessero una parte del raccolto della vigna. Ma i coltivatori lo percossero e lo rimandarono a mani vuote” (Lc 20,10). </w:t>
      </w:r>
    </w:p>
    <w:p w14:paraId="67790BF0" w14:textId="77777777" w:rsidR="004A3BFC" w:rsidRDefault="004A3BFC">
      <w:pPr>
        <w:pStyle w:val="Corpodeltesto2"/>
      </w:pPr>
      <w:r>
        <w:t>“</w:t>
      </w:r>
      <w:r>
        <w:rPr>
          <w:b/>
        </w:rPr>
        <w:t>Mandò un altro servo</w:t>
      </w:r>
      <w:r>
        <w:t xml:space="preserve">, ma essi percossero anche questo, lo insultarono e lo rimandarono a mani vuote” (Lc 20,11). </w:t>
      </w:r>
    </w:p>
    <w:p w14:paraId="29CBED07" w14:textId="77777777" w:rsidR="004A3BFC" w:rsidRDefault="004A3BFC">
      <w:pPr>
        <w:pStyle w:val="Corpodeltesto2"/>
      </w:pPr>
      <w:r>
        <w:t xml:space="preserve">“Per voi però non sia così; ma chi è il più grande tra voi diventi come il più piccolo </w:t>
      </w:r>
      <w:r>
        <w:rPr>
          <w:b/>
        </w:rPr>
        <w:t>e chi governa come colui che serve</w:t>
      </w:r>
      <w:r>
        <w:t xml:space="preserve">” (Lc 22,26). </w:t>
      </w:r>
    </w:p>
    <w:p w14:paraId="0F50DC2B" w14:textId="77777777" w:rsidR="004A3BFC" w:rsidRDefault="004A3BFC">
      <w:pPr>
        <w:pStyle w:val="Corpodeltesto2"/>
      </w:pPr>
      <w:r>
        <w:t xml:space="preserve">“Infatti chi è più grande, </w:t>
      </w:r>
      <w:r>
        <w:rPr>
          <w:b/>
        </w:rPr>
        <w:t>chi sta a tavola o chi serve</w:t>
      </w:r>
      <w:r>
        <w:t xml:space="preserve">? Non è forse colui che sta a tavola? </w:t>
      </w:r>
      <w:r>
        <w:rPr>
          <w:b/>
        </w:rPr>
        <w:t>Eppure io sto in mezzo a voi come colui che serve</w:t>
      </w:r>
      <w:r>
        <w:t xml:space="preserve">” (Lc 22,27). </w:t>
      </w:r>
    </w:p>
    <w:p w14:paraId="2C1B210F" w14:textId="77777777" w:rsidR="004A3BFC" w:rsidRDefault="004A3BFC">
      <w:pPr>
        <w:pStyle w:val="Corpodeltesto2"/>
      </w:pPr>
      <w:r>
        <w:t>“</w:t>
      </w:r>
      <w:r>
        <w:rPr>
          <w:b/>
        </w:rPr>
        <w:t xml:space="preserve">E uno di loro colpì il servo del sommo sacerdote </w:t>
      </w:r>
      <w:r>
        <w:t xml:space="preserve">e gli staccò l'orecchio destro” (Lc 22,50). </w:t>
      </w:r>
    </w:p>
    <w:p w14:paraId="27D00236" w14:textId="77777777" w:rsidR="004A3BFC" w:rsidRDefault="004A3BFC">
      <w:pPr>
        <w:pStyle w:val="Corpodeltesto2"/>
      </w:pPr>
      <w:r>
        <w:t xml:space="preserve">“Vedutolo seduto presso la fiamma, </w:t>
      </w:r>
      <w:r>
        <w:rPr>
          <w:b/>
        </w:rPr>
        <w:t xml:space="preserve">una serva </w:t>
      </w:r>
      <w:r>
        <w:t xml:space="preserve">fissandolo disse: Anche questi era con lui” (Lc 22,56). </w:t>
      </w:r>
    </w:p>
    <w:p w14:paraId="71F18936" w14:textId="77777777" w:rsidR="004A3BFC" w:rsidRDefault="004A3BFC">
      <w:pPr>
        <w:pStyle w:val="Corpodeltesto2"/>
      </w:pPr>
      <w:r>
        <w:t>“</w:t>
      </w:r>
      <w:r>
        <w:rPr>
          <w:b/>
        </w:rPr>
        <w:t>La madre dice ai servi</w:t>
      </w:r>
      <w:r>
        <w:t xml:space="preserve">: Fate quello che vi dirà” (Gv 2,5). </w:t>
      </w:r>
    </w:p>
    <w:p w14:paraId="5A29D447" w14:textId="77777777" w:rsidR="004A3BFC" w:rsidRDefault="004A3BFC">
      <w:pPr>
        <w:pStyle w:val="Corpodeltesto2"/>
      </w:pPr>
      <w:r>
        <w:t>“E come ebbe assaggiato l'acqua diventata vino, il maestro di tavola, che non sapeva di dove venisse (</w:t>
      </w:r>
      <w:r>
        <w:rPr>
          <w:b/>
        </w:rPr>
        <w:t xml:space="preserve">ma lo sapevano i servi </w:t>
      </w:r>
      <w:r>
        <w:t xml:space="preserve">che avevano attinto l'acqua), chiamò lo sposo” (Gv 2,9). </w:t>
      </w:r>
    </w:p>
    <w:p w14:paraId="11C184C8" w14:textId="77777777" w:rsidR="004A3BFC" w:rsidRDefault="004A3BFC">
      <w:pPr>
        <w:pStyle w:val="Corpodeltesto2"/>
      </w:pPr>
      <w:r>
        <w:t xml:space="preserve">“Proprio mentre scendeva, </w:t>
      </w:r>
      <w:r>
        <w:rPr>
          <w:b/>
        </w:rPr>
        <w:t xml:space="preserve">gli vennero incontro i servi </w:t>
      </w:r>
      <w:r>
        <w:t xml:space="preserve">a dirgli: Tuo figlio vive!”(Gv 4,51). </w:t>
      </w:r>
    </w:p>
    <w:p w14:paraId="480FB017" w14:textId="77777777" w:rsidR="004A3BFC" w:rsidRDefault="004A3BFC">
      <w:pPr>
        <w:pStyle w:val="Corpodeltesto2"/>
      </w:pPr>
      <w:r>
        <w:t xml:space="preserve">“E qui gli fecero una cena: </w:t>
      </w:r>
      <w:r>
        <w:rPr>
          <w:b/>
        </w:rPr>
        <w:t xml:space="preserve">Marta serviva </w:t>
      </w:r>
      <w:r>
        <w:t xml:space="preserve">e Lazzaro era uno dei commensali” (Gv 12,2). </w:t>
      </w:r>
    </w:p>
    <w:p w14:paraId="1CE34E7B" w14:textId="77777777" w:rsidR="004A3BFC" w:rsidRDefault="004A3BFC">
      <w:pPr>
        <w:pStyle w:val="Corpodeltesto2"/>
      </w:pPr>
      <w:r>
        <w:t>“</w:t>
      </w:r>
      <w:r>
        <w:rPr>
          <w:b/>
        </w:rPr>
        <w:t xml:space="preserve">Se uno mi vuol servire </w:t>
      </w:r>
      <w:r>
        <w:t xml:space="preserve">mi segua, e dove sono io, </w:t>
      </w:r>
      <w:r>
        <w:rPr>
          <w:b/>
        </w:rPr>
        <w:t>là sarà anche il mio servo</w:t>
      </w:r>
      <w:r>
        <w:t xml:space="preserve">. </w:t>
      </w:r>
      <w:r>
        <w:rPr>
          <w:b/>
        </w:rPr>
        <w:t>Se uno mi serve</w:t>
      </w:r>
      <w:r>
        <w:t xml:space="preserve">, il Padre lo onorerà” (Gv 12,26). </w:t>
      </w:r>
    </w:p>
    <w:p w14:paraId="57467C47" w14:textId="77777777" w:rsidR="004A3BFC" w:rsidRDefault="004A3BFC">
      <w:pPr>
        <w:pStyle w:val="Corpodeltesto2"/>
      </w:pPr>
      <w:r>
        <w:t xml:space="preserve">“In verità, in verità vi dico: </w:t>
      </w:r>
      <w:r>
        <w:rPr>
          <w:b/>
        </w:rPr>
        <w:t>un servo non è più grande del suo padrone</w:t>
      </w:r>
      <w:r>
        <w:t xml:space="preserve">, né un apostolo è più grande di chi lo ha mandato” (Gv 13,16). </w:t>
      </w:r>
    </w:p>
    <w:p w14:paraId="461AA774" w14:textId="77777777" w:rsidR="004A3BFC" w:rsidRDefault="004A3BFC">
      <w:pPr>
        <w:pStyle w:val="Corpodeltesto2"/>
      </w:pPr>
      <w:r>
        <w:t>“</w:t>
      </w:r>
      <w:r>
        <w:rPr>
          <w:b/>
        </w:rPr>
        <w:t xml:space="preserve">Non vi chiamo più servi, perché il servo </w:t>
      </w:r>
      <w:r>
        <w:t xml:space="preserve">non sa quello che fa il suo padrone; ma vi ho chiamati amici, perché tutto ciò che ho udito dal Padre l'ho fatto conoscere a voi”. (Gv 15,15). </w:t>
      </w:r>
    </w:p>
    <w:p w14:paraId="0796EA0E" w14:textId="77777777" w:rsidR="004A3BFC" w:rsidRDefault="004A3BFC">
      <w:pPr>
        <w:pStyle w:val="Corpodeltesto2"/>
      </w:pPr>
      <w:r>
        <w:t xml:space="preserve">“Ricordatevi della parola che vi ho detto: </w:t>
      </w:r>
      <w:r>
        <w:rPr>
          <w:b/>
        </w:rPr>
        <w:t>Un servo non è più grande del suo padrone</w:t>
      </w:r>
      <w:r>
        <w:t xml:space="preserve">. Se hanno perseguitato me, perseguiteranno anche voi; se hanno osservato la mia parola, osserveranno anche la vostra” (Gv 15,20). </w:t>
      </w:r>
    </w:p>
    <w:p w14:paraId="439DD78E" w14:textId="77777777" w:rsidR="004A3BFC" w:rsidRDefault="004A3BFC">
      <w:pPr>
        <w:pStyle w:val="Corpodeltesto2"/>
      </w:pPr>
      <w:r>
        <w:t xml:space="preserve">“Allora Simon Pietro, che aveva una spada, la trasse fuori e </w:t>
      </w:r>
      <w:r>
        <w:rPr>
          <w:b/>
        </w:rPr>
        <w:t xml:space="preserve">colpì il servo del sommo sacerdote </w:t>
      </w:r>
      <w:r>
        <w:t xml:space="preserve">e gli tagliò l'orecchio destro. Quel servo si chiamava Malco” (Gv 18,10). </w:t>
      </w:r>
    </w:p>
    <w:p w14:paraId="19632C78" w14:textId="77777777" w:rsidR="004A3BFC" w:rsidRDefault="004A3BFC">
      <w:pPr>
        <w:pStyle w:val="Corpodeltesto2"/>
      </w:pPr>
      <w:r>
        <w:t>“</w:t>
      </w:r>
      <w:r>
        <w:rPr>
          <w:b/>
        </w:rPr>
        <w:t xml:space="preserve">Intanto i servi </w:t>
      </w:r>
      <w:r>
        <w:t xml:space="preserve">e le guardie avevano acceso un fuoco, perché faceva freddo, e si scaldavano; anche Pietro stava con loro e si scaldava” (Gv 18,18). </w:t>
      </w:r>
    </w:p>
    <w:p w14:paraId="0CADAED2" w14:textId="77777777" w:rsidR="004A3BFC" w:rsidRDefault="004A3BFC">
      <w:pPr>
        <w:pStyle w:val="Corpodeltesto2"/>
      </w:pPr>
      <w:r>
        <w:t>“</w:t>
      </w:r>
      <w:r>
        <w:rPr>
          <w:b/>
        </w:rPr>
        <w:t>Ma uno dei servi del sommo sacerdote</w:t>
      </w:r>
      <w:r>
        <w:t xml:space="preserve">, parente di quello a cui Pietro aveva tagliato l'orecchio, disse: Non ti ho forse visto con lui nel giardino?” (Gv 18,26). </w:t>
      </w:r>
    </w:p>
    <w:p w14:paraId="7E185CBE" w14:textId="77777777" w:rsidR="004A3BFC" w:rsidRDefault="004A3BFC">
      <w:pPr>
        <w:pStyle w:val="Corpodeltesto2"/>
      </w:pPr>
      <w:r>
        <w:t xml:space="preserve">“Rispose Gesù: Il mio regno non è di questo mondo; se il mio regno fosse di questo mondo, </w:t>
      </w:r>
      <w:r>
        <w:rPr>
          <w:b/>
        </w:rPr>
        <w:t>i miei servitori avrebbero combattuto perché non fossi consegnato ai Giudei</w:t>
      </w:r>
      <w:r>
        <w:t xml:space="preserve">; ma il mio regno non è di quaggiù” (Gv 18,36). </w:t>
      </w:r>
    </w:p>
    <w:p w14:paraId="07AAD68B" w14:textId="77777777" w:rsidR="004A3BFC" w:rsidRDefault="004A3BFC">
      <w:pPr>
        <w:pStyle w:val="Corpodeltesto2"/>
      </w:pPr>
      <w:r>
        <w:lastRenderedPageBreak/>
        <w:t>“</w:t>
      </w:r>
      <w:r>
        <w:rPr>
          <w:b/>
        </w:rPr>
        <w:t xml:space="preserve">E anche sui miei servi e sulle mie serve </w:t>
      </w:r>
      <w:r>
        <w:t xml:space="preserve">in quei giorni effonderò il mio Spirito ed essi profeteranno”. (At 2,18). </w:t>
      </w:r>
    </w:p>
    <w:p w14:paraId="3FF54D2A" w14:textId="77777777" w:rsidR="004A3BFC" w:rsidRDefault="004A3BFC">
      <w:pPr>
        <w:pStyle w:val="Corpodeltesto2"/>
      </w:pPr>
      <w:r>
        <w:t xml:space="preserve">“Il Dio di Abramo, di Isacco e di Giacobbe, il Dio dei nostri padri </w:t>
      </w:r>
      <w:r>
        <w:rPr>
          <w:b/>
        </w:rPr>
        <w:t>ha glorificato il suo servo Gesù</w:t>
      </w:r>
      <w:r>
        <w:t xml:space="preserve">, che voi avete consegnato e rinnegato di fronte a Pilato, mentre egli aveva deciso di liberarlo” (At 3,13). </w:t>
      </w:r>
    </w:p>
    <w:p w14:paraId="409E26B7" w14:textId="77777777" w:rsidR="004A3BFC" w:rsidRDefault="004A3BFC">
      <w:pPr>
        <w:pStyle w:val="Corpodeltesto2"/>
      </w:pPr>
      <w:r>
        <w:t xml:space="preserve">“Dio, </w:t>
      </w:r>
      <w:r>
        <w:rPr>
          <w:b/>
        </w:rPr>
        <w:t>dopo aver risuscitato il suo servo</w:t>
      </w:r>
      <w:r>
        <w:t xml:space="preserve">, l'ha mandato prima di tutto a voi per portarvi la benedizione e perché ciascuno si converta dalle sue iniquità” (At 3,26). </w:t>
      </w:r>
    </w:p>
    <w:p w14:paraId="0E4007E2" w14:textId="77777777" w:rsidR="004A3BFC" w:rsidRDefault="004A3BFC">
      <w:pPr>
        <w:pStyle w:val="Corpodeltesto2"/>
      </w:pPr>
      <w:r>
        <w:t xml:space="preserve">“… tu che per mezzo dello Spirito Santo dicesti per bocca del nostro padre, </w:t>
      </w:r>
      <w:r>
        <w:rPr>
          <w:b/>
        </w:rPr>
        <w:t>il tuo servo Davide</w:t>
      </w:r>
      <w:r>
        <w:t xml:space="preserve">: Perché si agitarono le genti e i popoli tramarono cose vane?” (At 4,25). </w:t>
      </w:r>
    </w:p>
    <w:p w14:paraId="497B34EE" w14:textId="77777777" w:rsidR="004A3BFC" w:rsidRDefault="004A3BFC">
      <w:pPr>
        <w:pStyle w:val="Corpodeltesto2"/>
      </w:pPr>
      <w:r>
        <w:t xml:space="preserve">“… davvero in questa città si radunarono insieme </w:t>
      </w:r>
      <w:r>
        <w:rPr>
          <w:b/>
        </w:rPr>
        <w:t>contro il tuo santo servo Gesù</w:t>
      </w:r>
      <w:r>
        <w:t xml:space="preserve">, che hai unto come Cristo, Erode e Ponzio Pilato con le genti e i popoli d'Israele” (At 4,27). </w:t>
      </w:r>
    </w:p>
    <w:p w14:paraId="16AA6169" w14:textId="77777777" w:rsidR="004A3BFC" w:rsidRDefault="004A3BFC">
      <w:pPr>
        <w:pStyle w:val="Corpodeltesto2"/>
      </w:pPr>
      <w:r>
        <w:t xml:space="preserve">“Ed ora, Signore, volgi lo sguardo alle loro minacce e </w:t>
      </w:r>
      <w:r>
        <w:rPr>
          <w:b/>
        </w:rPr>
        <w:t xml:space="preserve">concedi ai tuoi servi </w:t>
      </w:r>
      <w:r>
        <w:t xml:space="preserve">di annunziare con tutta franchezza la tua parola” (At 4,29). </w:t>
      </w:r>
    </w:p>
    <w:p w14:paraId="2167AF8B" w14:textId="77777777" w:rsidR="004A3BFC" w:rsidRDefault="004A3BFC">
      <w:pPr>
        <w:pStyle w:val="Corpodeltesto2"/>
      </w:pPr>
      <w:r>
        <w:t xml:space="preserve">“Stendi la mano perché si compiano guarigioni, miracoli e prodigi </w:t>
      </w:r>
      <w:r>
        <w:rPr>
          <w:b/>
        </w:rPr>
        <w:t>nel nome del tuo santo servo Gesù</w:t>
      </w:r>
      <w:r>
        <w:t xml:space="preserve">” (At 4,30). </w:t>
      </w:r>
    </w:p>
    <w:p w14:paraId="21C63C64" w14:textId="77777777" w:rsidR="004A3BFC" w:rsidRDefault="004A3BFC">
      <w:pPr>
        <w:pStyle w:val="Corpodeltesto2"/>
      </w:pPr>
      <w:r>
        <w:t xml:space="preserve">“Quando l'angelo che gli parlava se ne fu andato, Cornelio chiamò </w:t>
      </w:r>
      <w:r>
        <w:rPr>
          <w:b/>
        </w:rPr>
        <w:t xml:space="preserve">due dei suoi servitori </w:t>
      </w:r>
      <w:r>
        <w:t xml:space="preserve">e un pio soldato fra i suoi attendenti e…” (At 10,7). </w:t>
      </w:r>
    </w:p>
    <w:p w14:paraId="4D079A73" w14:textId="77777777" w:rsidR="004A3BFC" w:rsidRDefault="004A3BFC">
      <w:pPr>
        <w:pStyle w:val="Corpodeltesto2"/>
      </w:pPr>
      <w:r>
        <w:t xml:space="preserve">“Essa seguiva Paolo e noi gridando: </w:t>
      </w:r>
      <w:r>
        <w:rPr>
          <w:b/>
        </w:rPr>
        <w:t xml:space="preserve">Questi uomini sono servi del Dio Altissimo </w:t>
      </w:r>
      <w:r>
        <w:t xml:space="preserve">e vi annunziano la via della salvezza” (At 16,17). </w:t>
      </w:r>
    </w:p>
    <w:p w14:paraId="37BD0A9D" w14:textId="77777777" w:rsidR="004A3BFC" w:rsidRDefault="004A3BFC">
      <w:pPr>
        <w:pStyle w:val="Corpodeltesto2"/>
      </w:pPr>
      <w:r>
        <w:t xml:space="preserve">“… </w:t>
      </w:r>
      <w:r>
        <w:rPr>
          <w:b/>
        </w:rPr>
        <w:t>ho servito il Signore con tutta umiltà</w:t>
      </w:r>
      <w:r>
        <w:t xml:space="preserve">, tra le lacrime e tra le prove che mi hanno procurato le insidie dei Giudei” (At 20,19). </w:t>
      </w:r>
    </w:p>
    <w:p w14:paraId="6A4D04E5" w14:textId="77777777" w:rsidR="004A3BFC" w:rsidRDefault="004A3BFC">
      <w:pPr>
        <w:pStyle w:val="Corpodeltesto2"/>
      </w:pPr>
      <w:r>
        <w:t xml:space="preserve">“Non ritengo tuttavia la mia vita meritevole di nulla, purché conduca a termine la mia corsa </w:t>
      </w:r>
      <w:r>
        <w:rPr>
          <w:b/>
        </w:rPr>
        <w:t>e il servizio che mi fu affidato dal Signore Gesù</w:t>
      </w:r>
      <w:r>
        <w:t xml:space="preserve">, di rendere testimonianza al messaggio della grazia di Dio”. (At 20,24). </w:t>
      </w:r>
    </w:p>
    <w:p w14:paraId="27C1B98F" w14:textId="77777777" w:rsidR="004A3BFC" w:rsidRDefault="004A3BFC">
      <w:pPr>
        <w:pStyle w:val="Corpodeltesto2"/>
      </w:pPr>
      <w:r>
        <w:t xml:space="preserve">“…. e che le nostre dodici tribù sperano di vedere compiuta, </w:t>
      </w:r>
      <w:r>
        <w:rPr>
          <w:b/>
        </w:rPr>
        <w:t>servendo Dio notte e giorno con perseveranza</w:t>
      </w:r>
      <w:r>
        <w:t xml:space="preserve">. Di questa speranza, o re, sono ora incolpato dai Giudei!” (At 26,7). </w:t>
      </w:r>
    </w:p>
    <w:p w14:paraId="4DF859CC" w14:textId="77777777" w:rsidR="004A3BFC" w:rsidRDefault="004A3BFC">
      <w:pPr>
        <w:pStyle w:val="Corpodeltesto2"/>
      </w:pPr>
      <w:r>
        <w:t xml:space="preserve">“Mi è apparso infatti questa notte un angelo del Dio al quale appartengo </w:t>
      </w:r>
      <w:r>
        <w:rPr>
          <w:b/>
        </w:rPr>
        <w:t>e che servo…”</w:t>
      </w:r>
      <w:r>
        <w:t xml:space="preserve"> (At 27,23). </w:t>
      </w:r>
    </w:p>
    <w:p w14:paraId="4B99BF73" w14:textId="77777777" w:rsidR="004A3BFC" w:rsidRDefault="004A3BFC">
      <w:pPr>
        <w:pStyle w:val="Corpodeltesto2"/>
      </w:pPr>
      <w:r>
        <w:t xml:space="preserve">“Paolo, </w:t>
      </w:r>
      <w:r>
        <w:rPr>
          <w:b/>
        </w:rPr>
        <w:t>servo di Cristo Gesù</w:t>
      </w:r>
      <w:r>
        <w:t xml:space="preserve">, apostolo per vocazione, prescelto per annunziare il vangelo di Dio” (Rm 1,1). </w:t>
      </w:r>
    </w:p>
    <w:p w14:paraId="64527E89" w14:textId="77777777" w:rsidR="004A3BFC" w:rsidRDefault="004A3BFC">
      <w:pPr>
        <w:pStyle w:val="Corpodeltesto2"/>
      </w:pPr>
      <w:r>
        <w:t xml:space="preserve">“Dio lo ha prestabilito </w:t>
      </w:r>
      <w:r>
        <w:rPr>
          <w:b/>
        </w:rPr>
        <w:t xml:space="preserve">a servire come strumento di espiazione </w:t>
      </w:r>
      <w:r>
        <w:t xml:space="preserve">per mezzo della fede, nel suo sangue, al fine di manifestare la sua giustizia, dopo la tolleranza usata verso i peccati passati” (Rm 3,25). </w:t>
      </w:r>
    </w:p>
    <w:p w14:paraId="4BCD2CDA" w14:textId="77777777" w:rsidR="004A3BFC" w:rsidRDefault="004A3BFC">
      <w:pPr>
        <w:pStyle w:val="Corpodeltesto2"/>
      </w:pPr>
      <w:r>
        <w:t xml:space="preserve">“Non sapete voi che, </w:t>
      </w:r>
      <w:r>
        <w:rPr>
          <w:b/>
        </w:rPr>
        <w:t>se vi mettete a servizio di qualcuno come schiavi per obbedirgli</w:t>
      </w:r>
      <w:r>
        <w:t xml:space="preserve">, </w:t>
      </w:r>
      <w:r>
        <w:rPr>
          <w:b/>
        </w:rPr>
        <w:t>siete schiavi di colui al quale servite</w:t>
      </w:r>
      <w:r>
        <w:t xml:space="preserve">: sia del peccato che porta alla morte, sia dell'obbedienza che conduce alla giustizia?” (Rm 6,16). </w:t>
      </w:r>
    </w:p>
    <w:p w14:paraId="193E944B" w14:textId="77777777" w:rsidR="004A3BFC" w:rsidRDefault="004A3BFC">
      <w:pPr>
        <w:pStyle w:val="Corpodeltesto2"/>
      </w:pPr>
      <w:r>
        <w:t xml:space="preserve">“… e così, liberati dal peccato, </w:t>
      </w:r>
      <w:r>
        <w:rPr>
          <w:b/>
        </w:rPr>
        <w:t>siete diventati servi della giustizia</w:t>
      </w:r>
      <w:r>
        <w:t xml:space="preserve">” (Rm 6,18). </w:t>
      </w:r>
    </w:p>
    <w:p w14:paraId="10CBC6B5" w14:textId="77777777" w:rsidR="004A3BFC" w:rsidRDefault="004A3BFC">
      <w:pPr>
        <w:pStyle w:val="Corpodeltesto2"/>
      </w:pPr>
      <w:r>
        <w:lastRenderedPageBreak/>
        <w:t xml:space="preserve">“Parlo con esempi umani, a causa della debolezza della vostra carne. Come avete messo le vostre membra </w:t>
      </w:r>
      <w:r>
        <w:rPr>
          <w:b/>
        </w:rPr>
        <w:t xml:space="preserve">a servizio dell'impurità e dell'iniquità </w:t>
      </w:r>
      <w:r>
        <w:t xml:space="preserve">a pro dell'iniquità, così ora mettete le vostre membra </w:t>
      </w:r>
      <w:r>
        <w:rPr>
          <w:b/>
        </w:rPr>
        <w:t>a servizio della giustizia per la vostra santificazione</w:t>
      </w:r>
      <w:r>
        <w:t xml:space="preserve">” (Rm 6,19). </w:t>
      </w:r>
    </w:p>
    <w:p w14:paraId="7492CFD6" w14:textId="77777777" w:rsidR="004A3BFC" w:rsidRDefault="004A3BFC">
      <w:pPr>
        <w:pStyle w:val="Corpodeltesto2"/>
      </w:pPr>
      <w:r>
        <w:t xml:space="preserve">“Ora invece, liberati dal peccato e </w:t>
      </w:r>
      <w:r>
        <w:rPr>
          <w:b/>
        </w:rPr>
        <w:t>fatti servi di Dio</w:t>
      </w:r>
      <w:r>
        <w:t xml:space="preserve">, voi raccogliete il frutto che vi porta alla santificazione e come destino avete la vita eterna” (Rm 6,22). </w:t>
      </w:r>
    </w:p>
    <w:p w14:paraId="3F3C4CE3" w14:textId="77777777" w:rsidR="004A3BFC" w:rsidRDefault="004A3BFC">
      <w:pPr>
        <w:pStyle w:val="Corpodeltesto2"/>
      </w:pPr>
      <w:r>
        <w:t xml:space="preserve">“Ora però siamo stati liberati dalla legge, essendo morti a ciò che ci teneva prigionieri, </w:t>
      </w:r>
      <w:r>
        <w:rPr>
          <w:b/>
        </w:rPr>
        <w:t>per servire nel regime nuovo dello Spirito e non nel regime vecchio della lettera</w:t>
      </w:r>
      <w:r>
        <w:t xml:space="preserve">” (Rm 7,6). </w:t>
      </w:r>
    </w:p>
    <w:p w14:paraId="075E7BF5" w14:textId="77777777" w:rsidR="004A3BFC" w:rsidRDefault="004A3BFC">
      <w:pPr>
        <w:pStyle w:val="Corpodeltesto2"/>
      </w:pPr>
      <w:r>
        <w:t xml:space="preserve">“… e io sono morto; la legge, </w:t>
      </w:r>
      <w:r>
        <w:rPr>
          <w:b/>
        </w:rPr>
        <w:t>che doveva servire per la vita</w:t>
      </w:r>
      <w:r>
        <w:t xml:space="preserve">, è divenuta per me motivo di morte” (Rm 7,10). </w:t>
      </w:r>
    </w:p>
    <w:p w14:paraId="4EC61129" w14:textId="77777777" w:rsidR="004A3BFC" w:rsidRDefault="004A3BFC">
      <w:pPr>
        <w:pStyle w:val="Corpodeltesto2"/>
      </w:pPr>
      <w:r>
        <w:t xml:space="preserve">“Ciò che è bene è allora diventato morte per me? No davvero! E` invece il peccato: </w:t>
      </w:r>
      <w:r>
        <w:rPr>
          <w:b/>
        </w:rPr>
        <w:t>esso per rivelarsi peccato mi ha dato la morte servendosi di ciò che è bene</w:t>
      </w:r>
      <w:r>
        <w:t xml:space="preserve">, perché il peccato apparisse oltre misura peccaminoso per mezzo del comandamento” (Rm 7,13). </w:t>
      </w:r>
    </w:p>
    <w:p w14:paraId="1F8D43B7" w14:textId="77777777" w:rsidR="004A3BFC" w:rsidRDefault="004A3BFC">
      <w:pPr>
        <w:pStyle w:val="Corpodeltesto2"/>
      </w:pPr>
      <w:r>
        <w:t xml:space="preserve">“Siano rese grazie a Dio per mezzo di Gesù Cristo nostro Signore! Io dunque, con la mente, </w:t>
      </w:r>
      <w:r>
        <w:rPr>
          <w:b/>
        </w:rPr>
        <w:t>servo la legge di Dio</w:t>
      </w:r>
      <w:r>
        <w:t xml:space="preserve">, con la carne invece la legge del peccato” (Rm 7,25). </w:t>
      </w:r>
    </w:p>
    <w:p w14:paraId="096B7397" w14:textId="77777777" w:rsidR="004A3BFC" w:rsidRDefault="004A3BFC">
      <w:pPr>
        <w:pStyle w:val="Corpodeltesto2"/>
      </w:pPr>
      <w:r>
        <w:t xml:space="preserve">“Non siate pigri nello zelo; siate invece ferventi nello spirito, </w:t>
      </w:r>
      <w:r>
        <w:rPr>
          <w:b/>
        </w:rPr>
        <w:t>servite il Signore</w:t>
      </w:r>
      <w:r>
        <w:t xml:space="preserve">” (Rm 12,11). </w:t>
      </w:r>
    </w:p>
    <w:p w14:paraId="7A3E0C7E" w14:textId="77777777" w:rsidR="004A3BFC" w:rsidRDefault="004A3BFC">
      <w:pPr>
        <w:pStyle w:val="Corpodeltesto2"/>
      </w:pPr>
      <w:r>
        <w:t xml:space="preserve">“… poiché essa è </w:t>
      </w:r>
      <w:r>
        <w:rPr>
          <w:b/>
        </w:rPr>
        <w:t>al servizio di Dio per il tuo bene</w:t>
      </w:r>
      <w:r>
        <w:t xml:space="preserve">. Ma se fai il male, allora temi, perché non invano essa porta la spada; </w:t>
      </w:r>
      <w:r>
        <w:rPr>
          <w:b/>
        </w:rPr>
        <w:t>è infatti al servizio di Dio per la giusta condanna di chi opera il male</w:t>
      </w:r>
      <w:r>
        <w:t xml:space="preserve">” (Rm 13,4). </w:t>
      </w:r>
    </w:p>
    <w:p w14:paraId="39723728" w14:textId="77777777" w:rsidR="004A3BFC" w:rsidRDefault="004A3BFC">
      <w:pPr>
        <w:pStyle w:val="Corpodeltesto2"/>
      </w:pPr>
      <w:r>
        <w:t xml:space="preserve">“Chi sei tu per giudicare </w:t>
      </w:r>
      <w:r>
        <w:rPr>
          <w:b/>
        </w:rPr>
        <w:t xml:space="preserve">un servo che non è tuo? </w:t>
      </w:r>
      <w:r>
        <w:t xml:space="preserve">Stia in piedi o cada, ciò riguarda il suo padrone; ma starà in piedi, perché il Signore ha il potere di farcelo stare” (Rm 14,4). </w:t>
      </w:r>
    </w:p>
    <w:p w14:paraId="6DBADD42" w14:textId="77777777" w:rsidR="004A3BFC" w:rsidRDefault="004A3BFC">
      <w:pPr>
        <w:pStyle w:val="Corpodeltesto2"/>
      </w:pPr>
      <w:r>
        <w:t xml:space="preserve">“… </w:t>
      </w:r>
      <w:r>
        <w:rPr>
          <w:b/>
        </w:rPr>
        <w:t>chi serve il Cristo in queste cose</w:t>
      </w:r>
      <w:r>
        <w:t xml:space="preserve">, è bene accetto a Dio e stimato dagli uomini” (Rm 14,18). </w:t>
      </w:r>
    </w:p>
    <w:p w14:paraId="34C7241D" w14:textId="77777777" w:rsidR="004A3BFC" w:rsidRDefault="004A3BFC">
      <w:pPr>
        <w:pStyle w:val="Corpodeltesto2"/>
      </w:pPr>
      <w:r>
        <w:t xml:space="preserve">“Dico infatti che Cristo </w:t>
      </w:r>
      <w:r>
        <w:rPr>
          <w:b/>
        </w:rPr>
        <w:t xml:space="preserve">si è fatto servitore </w:t>
      </w:r>
      <w:r>
        <w:t xml:space="preserve">dei circoncisi in favore della veracità di Dio, per compiere le promesse dei padri” (Rm 15,8). </w:t>
      </w:r>
    </w:p>
    <w:p w14:paraId="56C13F2E" w14:textId="77777777" w:rsidR="004A3BFC" w:rsidRDefault="004A3BFC">
      <w:pPr>
        <w:pStyle w:val="Corpodeltesto2"/>
      </w:pPr>
      <w:r>
        <w:t xml:space="preserve">“Per il momento vado a Gerusalemme, </w:t>
      </w:r>
      <w:r>
        <w:rPr>
          <w:b/>
        </w:rPr>
        <w:t>a rendere un servizio a quella comunità</w:t>
      </w:r>
      <w:r>
        <w:t xml:space="preserve">” (Rm 15,25). </w:t>
      </w:r>
    </w:p>
    <w:p w14:paraId="4EA1AEF6" w14:textId="77777777" w:rsidR="004A3BFC" w:rsidRDefault="004A3BFC">
      <w:pPr>
        <w:pStyle w:val="Corpodeltesto2"/>
      </w:pPr>
      <w:r>
        <w:t xml:space="preserve">“L'hanno voluto perché sono ad essi debitori: infatti, avendo i pagani partecipato ai loro beni spirituali, </w:t>
      </w:r>
      <w:r>
        <w:rPr>
          <w:b/>
        </w:rPr>
        <w:t xml:space="preserve">sono in debito di rendere un servizio sacro </w:t>
      </w:r>
      <w:r>
        <w:t xml:space="preserve">nelle loro necessità materiali” (Rm 15,27). </w:t>
      </w:r>
    </w:p>
    <w:p w14:paraId="2BC1F8BF" w14:textId="77777777" w:rsidR="004A3BFC" w:rsidRDefault="004A3BFC">
      <w:pPr>
        <w:pStyle w:val="Corpodeltesto2"/>
      </w:pPr>
      <w:r>
        <w:t xml:space="preserve">“… perché io sia liberato dagli infedeli della Giudea </w:t>
      </w:r>
      <w:r>
        <w:rPr>
          <w:b/>
        </w:rPr>
        <w:t>e il mio servizio a Gerusalemme torni gradito a quella comunità</w:t>
      </w:r>
      <w:r>
        <w:t xml:space="preserve">” (Rm 15,31). </w:t>
      </w:r>
    </w:p>
    <w:p w14:paraId="4B708802" w14:textId="77777777" w:rsidR="004A3BFC" w:rsidRDefault="004A3BFC">
      <w:pPr>
        <w:pStyle w:val="Corpodeltesto2"/>
      </w:pPr>
      <w:r>
        <w:t xml:space="preserve">“Costoro, infatti, </w:t>
      </w:r>
      <w:r>
        <w:rPr>
          <w:b/>
        </w:rPr>
        <w:t xml:space="preserve">non servono Cristo nostro Signore, ma il proprio ventre </w:t>
      </w:r>
      <w:r>
        <w:t xml:space="preserve">e con un parlare solenne e lusinghiero ingannano il cuore dei semplici” (Rm 16,18). </w:t>
      </w:r>
    </w:p>
    <w:p w14:paraId="371E9FA6" w14:textId="77777777" w:rsidR="004A3BFC" w:rsidRDefault="004A3BFC">
      <w:pPr>
        <w:pStyle w:val="Corpodeltesto2"/>
      </w:pPr>
      <w:r>
        <w:lastRenderedPageBreak/>
        <w:t>“</w:t>
      </w:r>
      <w:r>
        <w:rPr>
          <w:b/>
        </w:rPr>
        <w:t>E chi mai presta servizio militare a proprie spese</w:t>
      </w:r>
      <w:r>
        <w:t xml:space="preserve">? Chi pianta una vigna senza mangiarne il frutto? O chi fa pascolare un gregge senza cibarsi del latte del gregge?” (1Cor 9,7). </w:t>
      </w:r>
    </w:p>
    <w:p w14:paraId="2CDF84DD" w14:textId="77777777" w:rsidR="004A3BFC" w:rsidRDefault="004A3BFC">
      <w:pPr>
        <w:pStyle w:val="Corpodeltesto2"/>
      </w:pPr>
      <w:r>
        <w:t xml:space="preserve">“Se gli altri hanno tale diritto su di voi, non l'avremmo noi di più? </w:t>
      </w:r>
      <w:r>
        <w:rPr>
          <w:b/>
        </w:rPr>
        <w:t>Noi però non abbiamo voluto servirci di questo diritto</w:t>
      </w:r>
      <w:r>
        <w:t xml:space="preserve">, ma tutto sopportiamo per non recare intralcio al vangelo di Cristo” (1Cor 9,12). </w:t>
      </w:r>
    </w:p>
    <w:p w14:paraId="15F8D8CC" w14:textId="77777777" w:rsidR="004A3BFC" w:rsidRDefault="004A3BFC">
      <w:pPr>
        <w:pStyle w:val="Corpodeltesto2"/>
      </w:pPr>
      <w:r>
        <w:t xml:space="preserve">“Infatti, pur essendo libero da tutti, </w:t>
      </w:r>
      <w:r>
        <w:rPr>
          <w:b/>
        </w:rPr>
        <w:t xml:space="preserve">mi sono fatto servo di tutti </w:t>
      </w:r>
      <w:r>
        <w:t xml:space="preserve">per guadagnarne il maggior numero” (1Cor 9,19). </w:t>
      </w:r>
    </w:p>
    <w:p w14:paraId="06A1BAAB" w14:textId="77777777" w:rsidR="004A3BFC" w:rsidRDefault="004A3BFC">
      <w:pPr>
        <w:pStyle w:val="Corpodeltesto2"/>
      </w:pPr>
      <w:r>
        <w:t xml:space="preserve">“Una raccomandazione ancora, o fratelli: conoscete la famiglia di Stefana, che è primizia dell'Acaia; </w:t>
      </w:r>
      <w:r>
        <w:rPr>
          <w:b/>
        </w:rPr>
        <w:t>hanno dedicato se stessi a servizio dei fedeli</w:t>
      </w:r>
      <w:r>
        <w:t xml:space="preserve">” (1Cor 16,15). </w:t>
      </w:r>
    </w:p>
    <w:p w14:paraId="0582DA36" w14:textId="77777777" w:rsidR="004A3BFC" w:rsidRDefault="004A3BFC">
      <w:pPr>
        <w:pStyle w:val="Corpodeltesto2"/>
      </w:pPr>
      <w:r>
        <w:t xml:space="preserve">“Noi infatti non predichiamo noi stessi, ma Cristo Gesù Signore; quanto a noi, </w:t>
      </w:r>
      <w:r>
        <w:rPr>
          <w:b/>
        </w:rPr>
        <w:t>siamo i vostri servitori per amore di Gesù</w:t>
      </w:r>
      <w:r>
        <w:t xml:space="preserve">” (2Cor 4,5). </w:t>
      </w:r>
    </w:p>
    <w:p w14:paraId="07FA03EA" w14:textId="77777777" w:rsidR="004A3BFC" w:rsidRDefault="004A3BFC">
      <w:pPr>
        <w:pStyle w:val="Corpodeltesto2"/>
      </w:pPr>
      <w:r>
        <w:t xml:space="preserve">“… domandandoci con insistenza la grazia di prendere parte </w:t>
      </w:r>
      <w:r>
        <w:rPr>
          <w:b/>
        </w:rPr>
        <w:t>a questo servizio a favore dei santi</w:t>
      </w:r>
      <w:r>
        <w:t xml:space="preserve">” (2Cor 8,4). </w:t>
      </w:r>
    </w:p>
    <w:p w14:paraId="1D74E7A0" w14:textId="77777777" w:rsidR="004A3BFC" w:rsidRDefault="004A3BFC">
      <w:pPr>
        <w:pStyle w:val="Corpodeltesto2"/>
      </w:pPr>
      <w:r>
        <w:t>“</w:t>
      </w:r>
      <w:r>
        <w:rPr>
          <w:b/>
        </w:rPr>
        <w:t>Riguardo poi a questo servizio in favore dei santi</w:t>
      </w:r>
      <w:r>
        <w:t xml:space="preserve">, è superfluo che ve ne scriva” (2Cor 9,1). </w:t>
      </w:r>
    </w:p>
    <w:p w14:paraId="28E6A0C5" w14:textId="77777777" w:rsidR="004A3BFC" w:rsidRDefault="004A3BFC">
      <w:pPr>
        <w:pStyle w:val="Corpodeltesto2"/>
      </w:pPr>
      <w:r>
        <w:t xml:space="preserve">“Perché </w:t>
      </w:r>
      <w:r>
        <w:rPr>
          <w:b/>
        </w:rPr>
        <w:t xml:space="preserve">l'adempimento di questo servizio sacro </w:t>
      </w:r>
      <w:r>
        <w:t xml:space="preserve">non provvede soltanto alle necessità dei santi, ma ha anche maggior valore per i molti ringraziamenti a Dio” (2Cor 9,12). </w:t>
      </w:r>
    </w:p>
    <w:p w14:paraId="32B26F86" w14:textId="77777777" w:rsidR="004A3BFC" w:rsidRDefault="004A3BFC">
      <w:pPr>
        <w:pStyle w:val="Corpodeltesto2"/>
      </w:pPr>
      <w:r>
        <w:t>“</w:t>
      </w:r>
      <w:r>
        <w:rPr>
          <w:b/>
        </w:rPr>
        <w:t xml:space="preserve">A causa della bella prova di questo servizio </w:t>
      </w:r>
      <w:r>
        <w:t xml:space="preserve">essi ringrazieranno Dio per la vostra obbedienza e accettazione del vangelo di Cristo, e per la generosità della vostra comunione con loro e con tutti” (2Cor 9,13). </w:t>
      </w:r>
    </w:p>
    <w:p w14:paraId="026D25E0" w14:textId="77777777" w:rsidR="004A3BFC" w:rsidRDefault="004A3BFC">
      <w:pPr>
        <w:pStyle w:val="Corpodeltesto2"/>
      </w:pPr>
      <w:r>
        <w:t xml:space="preserve">“Ho spogliato altre Chiese accettando da loro il necessario per vivere, </w:t>
      </w:r>
      <w:r>
        <w:rPr>
          <w:b/>
        </w:rPr>
        <w:t>allo scopo di servire voi</w:t>
      </w:r>
      <w:r>
        <w:t xml:space="preserve">” (2Cor 11,8). </w:t>
      </w:r>
    </w:p>
    <w:p w14:paraId="3052ACB6" w14:textId="77777777" w:rsidR="004A3BFC" w:rsidRDefault="004A3BFC">
      <w:pPr>
        <w:pStyle w:val="Corpodeltesto2"/>
      </w:pPr>
      <w:r>
        <w:t xml:space="preserve">“Infatti, è forse il favore degli uomini che intendo guadagnarmi, o non piuttosto quello di Dio? Oppure cerco di piacere agli uomini? Se ancora io piacessi agli uomini, </w:t>
      </w:r>
      <w:r>
        <w:rPr>
          <w:b/>
        </w:rPr>
        <w:t>non sarei più servitore di Cristo!</w:t>
      </w:r>
      <w:r>
        <w:t xml:space="preserve">” (Gal 1,10). </w:t>
      </w:r>
    </w:p>
    <w:p w14:paraId="6EB88DA5" w14:textId="77777777" w:rsidR="004A3BFC" w:rsidRDefault="004A3BFC">
      <w:pPr>
        <w:pStyle w:val="Corpodeltesto2"/>
      </w:pPr>
      <w:r>
        <w:t xml:space="preserve">“ora invece che avete conosciuto Dio, anzi da lui siete stati conosciuti, come potete rivolgervi di nuovo a quei deboli e miserabili elementi, </w:t>
      </w:r>
      <w:r>
        <w:rPr>
          <w:b/>
        </w:rPr>
        <w:t>ai quali di nuovo come un tempo volete servire?</w:t>
      </w:r>
      <w:r>
        <w:t xml:space="preserve">” (Gal 4,9). </w:t>
      </w:r>
    </w:p>
    <w:p w14:paraId="391EE761" w14:textId="77777777" w:rsidR="004A3BFC" w:rsidRDefault="004A3BFC">
      <w:pPr>
        <w:pStyle w:val="Corpodeltesto2"/>
      </w:pPr>
      <w:r>
        <w:t xml:space="preserve">“Voi infatti, fratelli, siete stati chiamati a libertà. Purché questa libertà non divenga un pretesto per vivere secondo la carne, </w:t>
      </w:r>
      <w:r>
        <w:rPr>
          <w:b/>
        </w:rPr>
        <w:t>ma mediante la carità siate a servizio gli uni degli altri</w:t>
      </w:r>
      <w:r>
        <w:t xml:space="preserve">” (Gal 5,13). </w:t>
      </w:r>
    </w:p>
    <w:p w14:paraId="719F5891" w14:textId="77777777" w:rsidR="004A3BFC" w:rsidRDefault="004A3BFC">
      <w:pPr>
        <w:pStyle w:val="Corpodeltesto2"/>
      </w:pPr>
      <w:r>
        <w:t xml:space="preserve">“Nessuna parola cattiva esca più dalla vostra bocca; ma piuttosto, parole buone </w:t>
      </w:r>
      <w:r>
        <w:rPr>
          <w:b/>
        </w:rPr>
        <w:t>che possano servire per la necessaria edificazione</w:t>
      </w:r>
      <w:r>
        <w:t xml:space="preserve">, giovando a quelli che ascoltano” (Ef 4,29). </w:t>
      </w:r>
    </w:p>
    <w:p w14:paraId="091594D6" w14:textId="77777777" w:rsidR="004A3BFC" w:rsidRDefault="004A3BFC">
      <w:pPr>
        <w:pStyle w:val="Corpodeltesto2"/>
      </w:pPr>
      <w:r>
        <w:t xml:space="preserve">“… </w:t>
      </w:r>
      <w:r>
        <w:rPr>
          <w:b/>
        </w:rPr>
        <w:t xml:space="preserve">e non servendo per essere visti, </w:t>
      </w:r>
      <w:r>
        <w:t>come per piacere agli uomini, ma come servi di Cristo, compiendo la volontà di Dio di cuore”, (Ef 6, 6).</w:t>
      </w:r>
    </w:p>
    <w:p w14:paraId="1BFB876C" w14:textId="77777777" w:rsidR="004A3BFC" w:rsidRDefault="004A3BFC">
      <w:pPr>
        <w:pStyle w:val="Corpodeltesto2"/>
      </w:pPr>
      <w:r>
        <w:t xml:space="preserve">“… </w:t>
      </w:r>
      <w:r>
        <w:rPr>
          <w:b/>
        </w:rPr>
        <w:t xml:space="preserve">prestando servizio di buona voglia </w:t>
      </w:r>
      <w:r>
        <w:t xml:space="preserve">come al Signore e non come a uomini” (Ef 6,7). </w:t>
      </w:r>
    </w:p>
    <w:p w14:paraId="1B86FE1F" w14:textId="77777777" w:rsidR="004A3BFC" w:rsidRDefault="004A3BFC">
      <w:pPr>
        <w:pStyle w:val="Corpodeltesto2"/>
      </w:pPr>
      <w:r>
        <w:lastRenderedPageBreak/>
        <w:t xml:space="preserve">“Paolo e Timoteo, </w:t>
      </w:r>
      <w:r>
        <w:rPr>
          <w:b/>
        </w:rPr>
        <w:t>servi di Cristo Gesù</w:t>
      </w:r>
      <w:r>
        <w:t xml:space="preserve">, a tutti i santi in Cristo Gesù che sono a Filippi, con i vescovi e i diaconi” Fil 1,1). </w:t>
      </w:r>
    </w:p>
    <w:p w14:paraId="24CFB478" w14:textId="77777777" w:rsidR="004A3BFC" w:rsidRDefault="004A3BFC">
      <w:pPr>
        <w:pStyle w:val="Corpodeltesto2"/>
      </w:pPr>
      <w:r>
        <w:t xml:space="preserve">“So infatti che tutto questo </w:t>
      </w:r>
      <w:r>
        <w:rPr>
          <w:b/>
        </w:rPr>
        <w:t>servirà alla mia salvezza</w:t>
      </w:r>
      <w:r>
        <w:t xml:space="preserve">, grazie alla vostra preghiera e all'aiuto dello Spirito di Gesù Cristo…” (Fil 1,19). </w:t>
      </w:r>
    </w:p>
    <w:p w14:paraId="4F4B24D4" w14:textId="77777777" w:rsidR="004A3BFC" w:rsidRDefault="004A3BFC">
      <w:pPr>
        <w:pStyle w:val="Corpodeltesto2"/>
      </w:pPr>
      <w:r>
        <w:t xml:space="preserve">“…. ma spogliò se stesso, </w:t>
      </w:r>
      <w:r>
        <w:rPr>
          <w:b/>
        </w:rPr>
        <w:t xml:space="preserve">assumendo la condizione di servo </w:t>
      </w:r>
      <w:r>
        <w:t xml:space="preserve">e divenendo simile agli uomini; apparso in forma umana…” (Fil 2,7). </w:t>
      </w:r>
    </w:p>
    <w:p w14:paraId="10D0AC90" w14:textId="77777777" w:rsidR="004A3BFC" w:rsidRDefault="004A3BFC">
      <w:pPr>
        <w:pStyle w:val="Corpodeltesto2"/>
      </w:pPr>
      <w:r>
        <w:t xml:space="preserve">“Ma voi conoscete la buona prova da lui data, </w:t>
      </w:r>
      <w:r>
        <w:rPr>
          <w:b/>
        </w:rPr>
        <w:t xml:space="preserve">poiché ha servito il vangelo </w:t>
      </w:r>
      <w:r>
        <w:t xml:space="preserve">con me, come un figlio serve il padre” (Fil 2,22). </w:t>
      </w:r>
    </w:p>
    <w:p w14:paraId="3078D818" w14:textId="77777777" w:rsidR="004A3BFC" w:rsidRDefault="004A3BFC">
      <w:pPr>
        <w:pStyle w:val="Corpodeltesto2"/>
      </w:pPr>
      <w:r>
        <w:t xml:space="preserve">“… perché ha rasentato la morte per la causa di Cristo, rischiando la vita, </w:t>
      </w:r>
      <w:r>
        <w:rPr>
          <w:b/>
        </w:rPr>
        <w:t>per sostituirvi nel servizio presso di me</w:t>
      </w:r>
      <w:r>
        <w:t xml:space="preserve">” (Fil 2,30). </w:t>
      </w:r>
    </w:p>
    <w:p w14:paraId="2706EB02" w14:textId="77777777" w:rsidR="004A3BFC" w:rsidRDefault="004A3BFC">
      <w:pPr>
        <w:pStyle w:val="Corpodeltesto2"/>
      </w:pPr>
      <w:r>
        <w:t xml:space="preserve">“Queste cose hanno una parvenza di sapienza, con la loro affettata religiosità e umiltà e austerità riguardo al corpo, </w:t>
      </w:r>
      <w:r>
        <w:rPr>
          <w:b/>
        </w:rPr>
        <w:t>ma in realtà non servono che per soddisfare la carne</w:t>
      </w:r>
      <w:r>
        <w:t xml:space="preserve">” (Col 2,23). </w:t>
      </w:r>
    </w:p>
    <w:p w14:paraId="4F7280D8" w14:textId="77777777" w:rsidR="004A3BFC" w:rsidRDefault="004A3BFC">
      <w:pPr>
        <w:pStyle w:val="Corpodeltesto2"/>
      </w:pPr>
      <w:r>
        <w:t>“</w:t>
      </w:r>
      <w:r>
        <w:rPr>
          <w:b/>
        </w:rPr>
        <w:t xml:space="preserve">Voi, servi, siate docili in tutto </w:t>
      </w:r>
      <w:r>
        <w:t xml:space="preserve">con i vostri padroni terreni; non servendo solo quando vi vedono, come si fa per piacere agli uomini, ma con cuore semplice e nel timore del Signore” (Col 3,22). </w:t>
      </w:r>
    </w:p>
    <w:p w14:paraId="76C5C57E" w14:textId="77777777" w:rsidR="004A3BFC" w:rsidRDefault="004A3BFC">
      <w:pPr>
        <w:pStyle w:val="Corpodeltesto2"/>
      </w:pPr>
      <w:r>
        <w:t xml:space="preserve">“…. sapendo che come ricompensa riceverete dal Signore l'eredità. </w:t>
      </w:r>
      <w:r>
        <w:rPr>
          <w:b/>
        </w:rPr>
        <w:t>Servite a Cristo Signore</w:t>
      </w:r>
      <w:r>
        <w:t xml:space="preserve">” (Col 3,24). </w:t>
      </w:r>
    </w:p>
    <w:p w14:paraId="1C36699D" w14:textId="77777777" w:rsidR="004A3BFC" w:rsidRDefault="004A3BFC">
      <w:pPr>
        <w:pStyle w:val="Corpodeltesto2"/>
      </w:pPr>
      <w:r>
        <w:t xml:space="preserve">“Voi, padroni, </w:t>
      </w:r>
      <w:r>
        <w:rPr>
          <w:b/>
        </w:rPr>
        <w:t>date ai vostri servi ciò che è giusto ed equo</w:t>
      </w:r>
      <w:r>
        <w:t xml:space="preserve">, sapendo che anche voi avete un padrone in cielo” (Col 4,1). </w:t>
      </w:r>
    </w:p>
    <w:p w14:paraId="6E7E62CE" w14:textId="77777777" w:rsidR="004A3BFC" w:rsidRDefault="004A3BFC">
      <w:pPr>
        <w:pStyle w:val="Corpodeltesto2"/>
      </w:pPr>
      <w:r>
        <w:t xml:space="preserve">“Tutto quanto mi riguarda ve lo riferirà Tìchico, il caro fratello e ministro fedele, </w:t>
      </w:r>
      <w:r>
        <w:rPr>
          <w:b/>
        </w:rPr>
        <w:t>mio compagno nel servizio del Signore</w:t>
      </w:r>
      <w:r>
        <w:t xml:space="preserve">” (Col 4,7). </w:t>
      </w:r>
    </w:p>
    <w:p w14:paraId="01A17093" w14:textId="77777777" w:rsidR="004A3BFC" w:rsidRDefault="004A3BFC">
      <w:pPr>
        <w:pStyle w:val="Corpodeltesto2"/>
      </w:pPr>
      <w:r>
        <w:t xml:space="preserve">“Vi saluta Epafra, </w:t>
      </w:r>
      <w:r>
        <w:rPr>
          <w:b/>
        </w:rPr>
        <w:t>servo di Cristo Gesù</w:t>
      </w:r>
      <w:r>
        <w:t xml:space="preserve">, che è dei vostri, il quale non cessa di lottare per voi nelle sue preghiere, perché siate saldi, perfetti e aderenti a tutti i voleri di Dio” (Col 4,12). </w:t>
      </w:r>
    </w:p>
    <w:p w14:paraId="29687512" w14:textId="77777777" w:rsidR="004A3BFC" w:rsidRDefault="004A3BFC">
      <w:pPr>
        <w:pStyle w:val="Corpodeltesto2"/>
      </w:pPr>
      <w:r>
        <w:t xml:space="preserve">“Sono loro infatti a parlare di noi, dicendo come noi siamo venuti in mezzo a voi e come vi siete  convertiti a Dio, allontanandovi dagli idoli, </w:t>
      </w:r>
      <w:r>
        <w:rPr>
          <w:b/>
        </w:rPr>
        <w:t xml:space="preserve">per servire al Dio vivo e  vero” </w:t>
      </w:r>
      <w:r>
        <w:t xml:space="preserve">(1Ts 1,9). </w:t>
      </w:r>
    </w:p>
    <w:p w14:paraId="275FF9D3" w14:textId="77777777" w:rsidR="004A3BFC" w:rsidRDefault="004A3BFC">
      <w:pPr>
        <w:pStyle w:val="Corpodeltesto2"/>
      </w:pPr>
      <w:r>
        <w:t xml:space="preserve">“Questo saluto è di mia mano, di Paolo; </w:t>
      </w:r>
      <w:r>
        <w:rPr>
          <w:b/>
        </w:rPr>
        <w:t xml:space="preserve">ciò serve come segno di  autenticazione </w:t>
      </w:r>
      <w:r>
        <w:t xml:space="preserve">per ogni lettera; io scrivo così” (2Ts 3,17). </w:t>
      </w:r>
    </w:p>
    <w:p w14:paraId="27FFE12B" w14:textId="77777777" w:rsidR="004A3BFC" w:rsidRDefault="004A3BFC">
      <w:pPr>
        <w:pStyle w:val="Corpodeltesto2"/>
      </w:pPr>
      <w:r>
        <w:t xml:space="preserve">“… e a non badare più a favole e a genealogie interminabili, </w:t>
      </w:r>
      <w:r>
        <w:rPr>
          <w:b/>
        </w:rPr>
        <w:t xml:space="preserve">che servono più a vane discussioni </w:t>
      </w:r>
      <w:r>
        <w:t xml:space="preserve">che al disegno divino manifestato nella fede” (1Tm 1,4). </w:t>
      </w:r>
    </w:p>
    <w:p w14:paraId="1E6DF1B9" w14:textId="77777777" w:rsidR="004A3BFC" w:rsidRDefault="004A3BFC">
      <w:pPr>
        <w:pStyle w:val="Corpodeltesto2"/>
      </w:pPr>
      <w:r>
        <w:t xml:space="preserve">“Perciò siano prima sottoposti a una prova e poi, se trovati irreprensibili, </w:t>
      </w:r>
      <w:r>
        <w:rPr>
          <w:b/>
        </w:rPr>
        <w:t>siano ammessi al loro servizio</w:t>
      </w:r>
      <w:r>
        <w:t xml:space="preserve">” (1Tm 3,10). </w:t>
      </w:r>
    </w:p>
    <w:p w14:paraId="7ADEFFC9" w14:textId="77777777" w:rsidR="004A3BFC" w:rsidRDefault="004A3BFC">
      <w:pPr>
        <w:pStyle w:val="Corpodeltesto2"/>
      </w:pPr>
      <w:r>
        <w:t>“</w:t>
      </w:r>
      <w:r>
        <w:rPr>
          <w:b/>
        </w:rPr>
        <w:t>Coloro infatti che avranno ben servito</w:t>
      </w:r>
      <w:r>
        <w:t xml:space="preserve">, si acquisteranno un grado onorifico e una grande sicurezza nella fede in Cristo Gesù” (1Tm 3,13). </w:t>
      </w:r>
    </w:p>
    <w:p w14:paraId="5807C5B4" w14:textId="77777777" w:rsidR="004A3BFC" w:rsidRDefault="004A3BFC">
      <w:pPr>
        <w:pStyle w:val="Corpodeltesto2"/>
      </w:pPr>
      <w:r>
        <w:t xml:space="preserve">“Quelli poi che hanno padroni credenti, non manchino loro di riguardo perché sono fratelli, </w:t>
      </w:r>
      <w:r>
        <w:rPr>
          <w:b/>
        </w:rPr>
        <w:t>ma li servano ancora meglio</w:t>
      </w:r>
      <w:r>
        <w:t xml:space="preserve">, proprio perché sono credenti e amati coloro che ricevono i loro servizi. Questo devi insegnare e raccomandare” (1Tm 6,2). </w:t>
      </w:r>
    </w:p>
    <w:p w14:paraId="3D388067" w14:textId="77777777" w:rsidR="004A3BFC" w:rsidRDefault="004A3BFC">
      <w:pPr>
        <w:pStyle w:val="Corpodeltesto2"/>
      </w:pPr>
      <w:r>
        <w:lastRenderedPageBreak/>
        <w:t xml:space="preserve">“Ringrazio Dio, </w:t>
      </w:r>
      <w:r>
        <w:rPr>
          <w:b/>
        </w:rPr>
        <w:t xml:space="preserve">che io servo con coscienza pura </w:t>
      </w:r>
      <w:r>
        <w:t xml:space="preserve">come i miei antenati, ricordandomi sempre di te nelle mie preghiere, notte e giorno” (2Tm 1,3). </w:t>
      </w:r>
    </w:p>
    <w:p w14:paraId="3BA2CC7B" w14:textId="77777777" w:rsidR="004A3BFC" w:rsidRDefault="004A3BFC">
      <w:pPr>
        <w:pStyle w:val="Corpodeltesto2"/>
      </w:pPr>
      <w:r>
        <w:t xml:space="preserve">“Gli conceda il Signore di trovare misericordia presso Dio in quel giorno. </w:t>
      </w:r>
      <w:r>
        <w:rPr>
          <w:b/>
        </w:rPr>
        <w:t xml:space="preserve">E quanti servizi egli ha reso </w:t>
      </w:r>
      <w:r>
        <w:t xml:space="preserve">in Efeso, lo sai meglio di me” (2Tm 1,18). </w:t>
      </w:r>
    </w:p>
    <w:p w14:paraId="6F8B5516" w14:textId="77777777" w:rsidR="004A3BFC" w:rsidRDefault="004A3BFC">
      <w:pPr>
        <w:pStyle w:val="Corpodeltesto2"/>
      </w:pPr>
      <w:r>
        <w:t xml:space="preserve">“Nessuno però, </w:t>
      </w:r>
      <w:r>
        <w:rPr>
          <w:b/>
        </w:rPr>
        <w:t>quando presta servizio militare</w:t>
      </w:r>
      <w:r>
        <w:t xml:space="preserve">, s'intralcia nelle faccende della vita comune, se vuol piacere a colui che l'ha arruolato” (2Tm 2,4). </w:t>
      </w:r>
    </w:p>
    <w:p w14:paraId="4F4C14FE" w14:textId="77777777" w:rsidR="004A3BFC" w:rsidRDefault="004A3BFC">
      <w:pPr>
        <w:pStyle w:val="Corpodeltesto2"/>
      </w:pPr>
      <w:r>
        <w:t>“</w:t>
      </w:r>
      <w:r>
        <w:rPr>
          <w:b/>
        </w:rPr>
        <w:t>Un servo del Signore non dev'essere litigioso</w:t>
      </w:r>
      <w:r>
        <w:t xml:space="preserve">, ma mite con tutti, atto a insegnare, paziente nelle offese subite” (2Tm 2,24). </w:t>
      </w:r>
    </w:p>
    <w:p w14:paraId="34CE329C" w14:textId="77777777" w:rsidR="004A3BFC" w:rsidRDefault="004A3BFC">
      <w:pPr>
        <w:pStyle w:val="Corpodeltesto2"/>
      </w:pPr>
      <w:r>
        <w:t xml:space="preserve">“Paolo, </w:t>
      </w:r>
      <w:r>
        <w:rPr>
          <w:b/>
        </w:rPr>
        <w:t>servo di Dio</w:t>
      </w:r>
      <w:r>
        <w:t xml:space="preserve">, apostolo di Gesù Cristo per chiamare alla  fede gli eletti di Dio e per far conoscere la verità che conduce  alla pietà” (Tt 1,1). </w:t>
      </w:r>
    </w:p>
    <w:p w14:paraId="65785872" w14:textId="77777777" w:rsidR="004A3BFC" w:rsidRDefault="004A3BFC">
      <w:pPr>
        <w:pStyle w:val="Corpodeltesto2"/>
      </w:pPr>
      <w:r>
        <w:t xml:space="preserve">“Avrei voluto trattenerlo presso di me </w:t>
      </w:r>
      <w:r>
        <w:rPr>
          <w:b/>
        </w:rPr>
        <w:t xml:space="preserve">perché mi servisse in vece </w:t>
      </w:r>
      <w:r>
        <w:t xml:space="preserve">tua nelle catene che porto per il vangelo” (Fm 1,13). </w:t>
      </w:r>
    </w:p>
    <w:p w14:paraId="54E5FC15" w14:textId="77777777" w:rsidR="004A3BFC" w:rsidRDefault="004A3BFC">
      <w:pPr>
        <w:pStyle w:val="Corpodeltesto2"/>
      </w:pPr>
      <w:r>
        <w:t xml:space="preserve">“Non sono essi tutti spiriti incaricati di un ministero, </w:t>
      </w:r>
      <w:r>
        <w:rPr>
          <w:b/>
        </w:rPr>
        <w:t xml:space="preserve">inviati per servire </w:t>
      </w:r>
      <w:r>
        <w:t xml:space="preserve">coloro che devono ereditare la salvezza?” (Eb 1,14). </w:t>
      </w:r>
    </w:p>
    <w:p w14:paraId="16049656" w14:textId="77777777" w:rsidR="004A3BFC" w:rsidRDefault="004A3BFC">
      <w:pPr>
        <w:pStyle w:val="Corpodeltesto2"/>
      </w:pPr>
      <w:r>
        <w:t xml:space="preserve">“In verità Mosè fu fedele in tutta </w:t>
      </w:r>
      <w:r>
        <w:rPr>
          <w:b/>
        </w:rPr>
        <w:t>la sua casa come servitore</w:t>
      </w:r>
      <w:r>
        <w:t xml:space="preserve">, per rendere testimonianza di ciò che doveva essere annunziato più tardi” (Eb 3,5). </w:t>
      </w:r>
    </w:p>
    <w:p w14:paraId="49081983" w14:textId="77777777" w:rsidR="004A3BFC" w:rsidRDefault="004A3BFC">
      <w:pPr>
        <w:pStyle w:val="Corpodeltesto2"/>
      </w:pPr>
      <w:r>
        <w:t xml:space="preserve">“Dio infatti non è ingiusto da dimenticare il vostro lavoro e la carità che avete dimostrato verso il suo nome, </w:t>
      </w:r>
      <w:r>
        <w:rPr>
          <w:b/>
        </w:rPr>
        <w:t xml:space="preserve">con i servizi che avete reso </w:t>
      </w:r>
      <w:r>
        <w:t xml:space="preserve">e rendete tuttora ai santi” (Eb 6,10). </w:t>
      </w:r>
    </w:p>
    <w:p w14:paraId="56C7A03D" w14:textId="77777777" w:rsidR="004A3BFC" w:rsidRDefault="004A3BFC">
      <w:pPr>
        <w:pStyle w:val="Corpodeltesto2"/>
      </w:pPr>
      <w:r>
        <w:t xml:space="preserve">“Questi però attendono </w:t>
      </w:r>
      <w:r>
        <w:rPr>
          <w:b/>
        </w:rPr>
        <w:t>a un servizio che è una copia e un'ombra delle realtà celesti</w:t>
      </w:r>
      <w:r>
        <w:t xml:space="preserve">, secondo quanto fu detto da Dio a Mosè, quando stava per costruire la Tenda: Guarda, disse, di fare ogni cosa secondo il modello che ti è stato mostrato sul monte” (Eb 8,5). </w:t>
      </w:r>
    </w:p>
    <w:p w14:paraId="435B2258" w14:textId="77777777" w:rsidR="004A3BFC" w:rsidRDefault="004A3BFC">
      <w:pPr>
        <w:pStyle w:val="Corpodeltesto2"/>
      </w:pPr>
      <w:r>
        <w:t xml:space="preserve">“… quanto più il sangue di Cristo, che con uno Spirito eterno offrì se stesso senza macchia a Dio, purificherà la nostra coscienza dalla opere morte, </w:t>
      </w:r>
      <w:r>
        <w:rPr>
          <w:b/>
        </w:rPr>
        <w:t>per servire il Dio vivente?</w:t>
      </w:r>
      <w:r>
        <w:t xml:space="preserve">” (Eb 9,14). </w:t>
      </w:r>
    </w:p>
    <w:p w14:paraId="1A41702C" w14:textId="77777777" w:rsidR="004A3BFC" w:rsidRDefault="004A3BFC">
      <w:pPr>
        <w:pStyle w:val="Corpodeltesto2"/>
      </w:pPr>
      <w:r>
        <w:t xml:space="preserve">“Noi abbiamo un altare del quale non hanno alcun diritto di mangiare quelli </w:t>
      </w:r>
      <w:r>
        <w:rPr>
          <w:b/>
        </w:rPr>
        <w:t>che sono al servizio del Tabernacolo</w:t>
      </w:r>
      <w:r>
        <w:t xml:space="preserve">” (Eb 13,10). </w:t>
      </w:r>
    </w:p>
    <w:p w14:paraId="5B791888" w14:textId="77777777" w:rsidR="004A3BFC" w:rsidRDefault="004A3BFC">
      <w:pPr>
        <w:pStyle w:val="Corpodeltesto2"/>
      </w:pPr>
      <w:r>
        <w:t xml:space="preserve">“Giacomo, </w:t>
      </w:r>
      <w:r>
        <w:rPr>
          <w:b/>
        </w:rPr>
        <w:t>servo di Dio e del Signore Gesù Cristo</w:t>
      </w:r>
      <w:r>
        <w:t xml:space="preserve">, alle dodici  tribù disperse nel mondo, salute” (Gc 1,1). </w:t>
      </w:r>
    </w:p>
    <w:p w14:paraId="4FAEFD5C" w14:textId="77777777" w:rsidR="004A3BFC" w:rsidRDefault="004A3BFC">
      <w:pPr>
        <w:pStyle w:val="Corpodeltesto2"/>
      </w:pPr>
      <w:r>
        <w:t xml:space="preserve">“Comportatevi come uomini liberi, </w:t>
      </w:r>
      <w:r>
        <w:rPr>
          <w:b/>
        </w:rPr>
        <w:t>non servendovi della libertà come di un velo per coprire la malizia, ma come servitori di Dio</w:t>
      </w:r>
      <w:r>
        <w:t xml:space="preserve">” (1Pt 2,16). </w:t>
      </w:r>
    </w:p>
    <w:p w14:paraId="073A981A" w14:textId="77777777" w:rsidR="004A3BFC" w:rsidRDefault="004A3BFC">
      <w:pPr>
        <w:pStyle w:val="Corpodeltesto2"/>
      </w:pPr>
      <w:r>
        <w:t xml:space="preserve">“… </w:t>
      </w:r>
      <w:r>
        <w:rPr>
          <w:b/>
        </w:rPr>
        <w:t>per non servire più alle passioni umane ma alla volontà di Dio</w:t>
      </w:r>
      <w:r>
        <w:t xml:space="preserve">, nel tempo che gli rimane in questa vita mortale” (1Pt 4,2). </w:t>
      </w:r>
    </w:p>
    <w:p w14:paraId="6DE9E393" w14:textId="77777777" w:rsidR="004A3BFC" w:rsidRDefault="004A3BFC">
      <w:pPr>
        <w:pStyle w:val="Corpodeltesto2"/>
      </w:pPr>
      <w:r>
        <w:t xml:space="preserve">“Ciascuno viva secondo la grazia ricevuta, </w:t>
      </w:r>
      <w:r>
        <w:rPr>
          <w:b/>
        </w:rPr>
        <w:t>mettendola a servizio degli altri</w:t>
      </w:r>
      <w:r>
        <w:t xml:space="preserve">, come buoni amministratori di una multiforme grazia di Dio” (1Pt 4,10). </w:t>
      </w:r>
    </w:p>
    <w:p w14:paraId="40CC7F34" w14:textId="77777777" w:rsidR="004A3BFC" w:rsidRDefault="004A3BFC">
      <w:pPr>
        <w:pStyle w:val="Corpodeltesto2"/>
      </w:pPr>
      <w:r>
        <w:t xml:space="preserve">“Simon Pietro, </w:t>
      </w:r>
      <w:r>
        <w:rPr>
          <w:b/>
        </w:rPr>
        <w:t>servo e apostolo di Gesù Cristo</w:t>
      </w:r>
      <w:r>
        <w:t xml:space="preserve">, a coloro che hanno ricevuto in sorte con noi la stessa preziosa fede per la giustizia del nostro Dio e salvatore Gesù Cristo” (2Pt 1,1). </w:t>
      </w:r>
    </w:p>
    <w:p w14:paraId="0038D106" w14:textId="77777777" w:rsidR="004A3BFC" w:rsidRDefault="004A3BFC">
      <w:pPr>
        <w:pStyle w:val="Corpodeltesto2"/>
      </w:pPr>
      <w:r>
        <w:t xml:space="preserve">“Giuda, </w:t>
      </w:r>
      <w:r>
        <w:rPr>
          <w:b/>
        </w:rPr>
        <w:t>servo di Gesù Cristo</w:t>
      </w:r>
      <w:r>
        <w:t xml:space="preserve">, fratello di Giacomo, agli eletti che  vivono nell'amore di Dio Padre e sono stati preservati per Gesù  Cristo” (Gd 1,1). </w:t>
      </w:r>
    </w:p>
    <w:p w14:paraId="1EB79292" w14:textId="77777777" w:rsidR="004A3BFC" w:rsidRDefault="004A3BFC">
      <w:pPr>
        <w:pStyle w:val="Corpodeltesto2"/>
      </w:pPr>
      <w:r>
        <w:lastRenderedPageBreak/>
        <w:t xml:space="preserve">“Costoro invece bestemmiano tutto ciò che ignorano; tutto ciò che essi conoscono per mezzo  dei sensi, come animali senza ragione, </w:t>
      </w:r>
      <w:r>
        <w:rPr>
          <w:b/>
        </w:rPr>
        <w:t>questo serve a loro rovina</w:t>
      </w:r>
      <w:r>
        <w:t xml:space="preserve">” (Gd 1,10). </w:t>
      </w:r>
    </w:p>
    <w:p w14:paraId="037EB825" w14:textId="77777777" w:rsidR="004A3BFC" w:rsidRDefault="004A3BFC">
      <w:pPr>
        <w:pStyle w:val="Corpodeltesto2"/>
      </w:pPr>
      <w:r>
        <w:t xml:space="preserve">“Rivelazione di Gesù Cristo che Dio gli diede per render noto </w:t>
      </w:r>
      <w:r>
        <w:rPr>
          <w:b/>
        </w:rPr>
        <w:t xml:space="preserve">ai suoi servi </w:t>
      </w:r>
      <w:r>
        <w:t xml:space="preserve">le cose che devono presto accadere, e che egli manifestò inviando il suo angelo </w:t>
      </w:r>
      <w:r>
        <w:rPr>
          <w:b/>
        </w:rPr>
        <w:t>al suo servo Giovanni</w:t>
      </w:r>
      <w:r>
        <w:t xml:space="preserve">” (Ap 1,1). </w:t>
      </w:r>
    </w:p>
    <w:p w14:paraId="2F6B21C8" w14:textId="77777777" w:rsidR="004A3BFC" w:rsidRDefault="004A3BFC">
      <w:pPr>
        <w:pStyle w:val="Corpodeltesto2"/>
      </w:pPr>
      <w:r>
        <w:t xml:space="preserve">“Conosco le tue opere, la carità, la fede, </w:t>
      </w:r>
      <w:r>
        <w:rPr>
          <w:b/>
        </w:rPr>
        <w:t xml:space="preserve">il servizio </w:t>
      </w:r>
      <w:r>
        <w:t xml:space="preserve">e la costanza e so che le tue ultime opere sono migliori delle prime” (Ap 2,19). </w:t>
      </w:r>
    </w:p>
    <w:p w14:paraId="3BFBD44B" w14:textId="77777777" w:rsidR="004A3BFC" w:rsidRDefault="004A3BFC">
      <w:pPr>
        <w:pStyle w:val="Corpodeltesto2"/>
      </w:pPr>
      <w:r>
        <w:t xml:space="preserve">“Ma ho da rimproverarti che lasci fare a Iezabèle, la donna che si spaccia per profetessa e insegna e </w:t>
      </w:r>
      <w:r>
        <w:rPr>
          <w:b/>
        </w:rPr>
        <w:t>seduce i miei servi inducendoli a darsi alla fornicazione e a mangiare carni immolate agli idoli</w:t>
      </w:r>
      <w:r>
        <w:t xml:space="preserve">” (Ap 2,20). </w:t>
      </w:r>
    </w:p>
    <w:p w14:paraId="470C0488" w14:textId="77777777" w:rsidR="004A3BFC" w:rsidRDefault="004A3BFC">
      <w:pPr>
        <w:pStyle w:val="Corpodeltesto2"/>
      </w:pPr>
      <w:r>
        <w:t xml:space="preserve">“Allora venne data a ciascuno di essi una veste candida e fu detto loro di pazientare ancora un poco, </w:t>
      </w:r>
      <w:r>
        <w:rPr>
          <w:b/>
        </w:rPr>
        <w:t>finché fosse completo il numero dei loro compagni di servizio e dei loro fratelli che dovevano essere uccisi come loro</w:t>
      </w:r>
      <w:r>
        <w:t xml:space="preserve">” (Ap 6,11). </w:t>
      </w:r>
    </w:p>
    <w:p w14:paraId="3316B398" w14:textId="77777777" w:rsidR="004A3BFC" w:rsidRDefault="004A3BFC">
      <w:pPr>
        <w:pStyle w:val="Corpodeltesto2"/>
      </w:pPr>
      <w:r>
        <w:t xml:space="preserve">“Non devastate né la terra, né il mare, né le piante, </w:t>
      </w:r>
      <w:r>
        <w:rPr>
          <w:b/>
        </w:rPr>
        <w:t>finché non abbiamo impresso il sigillo del nostro Dio sulla fronte dei suoi servi</w:t>
      </w:r>
      <w:r>
        <w:t xml:space="preserve">” (Ap 7,3). </w:t>
      </w:r>
    </w:p>
    <w:p w14:paraId="08F48E10" w14:textId="77777777" w:rsidR="004A3BFC" w:rsidRDefault="004A3BFC">
      <w:pPr>
        <w:pStyle w:val="Corpodeltesto2"/>
      </w:pPr>
      <w:r>
        <w:t xml:space="preserve">“Per questo stanno davanti al trono di Dio </w:t>
      </w:r>
      <w:r>
        <w:rPr>
          <w:b/>
        </w:rPr>
        <w:t>e gli prestano servizio giorno e notte nel suo santuario</w:t>
      </w:r>
      <w:r>
        <w:t xml:space="preserve">; e Colui che siede sul trono stenderà la sua tenda sopra di loro” (Ap 7,15). </w:t>
      </w:r>
    </w:p>
    <w:p w14:paraId="28FAA600" w14:textId="77777777" w:rsidR="004A3BFC" w:rsidRDefault="004A3BFC">
      <w:pPr>
        <w:pStyle w:val="Corpodeltesto2"/>
      </w:pPr>
      <w:r>
        <w:t xml:space="preserve">“Nei giorni in cui il settimo angelo farà udire la sua voce e suonerà la tromba, allora si compirà il mistero di Dio </w:t>
      </w:r>
      <w:r>
        <w:rPr>
          <w:b/>
        </w:rPr>
        <w:t>come egli ha annunziato ai suoi servi</w:t>
      </w:r>
      <w:r>
        <w:t xml:space="preserve">, i profeti” (Ap 10,7). </w:t>
      </w:r>
    </w:p>
    <w:p w14:paraId="32BF0B98" w14:textId="77777777" w:rsidR="004A3BFC" w:rsidRDefault="004A3BFC">
      <w:pPr>
        <w:pStyle w:val="Corpodeltesto2"/>
      </w:pPr>
      <w:r>
        <w:t xml:space="preserve">“Le genti ne fremettero, ma è giunta l'ora della tua ira, il tempo di giudicare i morti, </w:t>
      </w:r>
      <w:r>
        <w:rPr>
          <w:b/>
        </w:rPr>
        <w:t>di dare la ricompensa ai tuoi servi, ai profeti e ai santi e a quanti temono il tuo nome, piccoli e grandi</w:t>
      </w:r>
      <w:r>
        <w:t xml:space="preserve">, e di annientare coloro che distruggono la terra” (Ap 11,18). </w:t>
      </w:r>
    </w:p>
    <w:p w14:paraId="662C8588" w14:textId="77777777" w:rsidR="004A3BFC" w:rsidRDefault="004A3BFC">
      <w:pPr>
        <w:pStyle w:val="Corpodeltesto2"/>
      </w:pPr>
      <w:r>
        <w:t xml:space="preserve">“… cantavano il cantico di Mosè, </w:t>
      </w:r>
      <w:r>
        <w:rPr>
          <w:b/>
        </w:rPr>
        <w:t>servo di Dio</w:t>
      </w:r>
      <w:r>
        <w:t xml:space="preserve">, e il cantico dell'Agnello: Grandi e mirabili sono le tue opere, o Signore Dio onnipotente; giuste e veraci le tue vie, o Re delle genti!” (Ap 15,3). </w:t>
      </w:r>
    </w:p>
    <w:p w14:paraId="550B9EE7" w14:textId="77777777" w:rsidR="004A3BFC" w:rsidRDefault="004A3BFC">
      <w:pPr>
        <w:pStyle w:val="Corpodeltesto2"/>
      </w:pPr>
      <w:r>
        <w:t xml:space="preserve">“… perché veri e giusti sono i suoi giudizi, egli ha condannato la grande meretrice che corrompeva la terra con la sua prostituzione, </w:t>
      </w:r>
      <w:r>
        <w:rPr>
          <w:b/>
        </w:rPr>
        <w:t>vendicando su di lei il sangue dei suoi servi!</w:t>
      </w:r>
      <w:r>
        <w:t xml:space="preserve">” (Ap 19,2). </w:t>
      </w:r>
    </w:p>
    <w:p w14:paraId="39DBDE5B" w14:textId="77777777" w:rsidR="004A3BFC" w:rsidRDefault="004A3BFC">
      <w:pPr>
        <w:pStyle w:val="Corpodeltesto2"/>
      </w:pPr>
      <w:r>
        <w:t xml:space="preserve">“Partì dal trono una voce che diceva: </w:t>
      </w:r>
      <w:r>
        <w:rPr>
          <w:b/>
        </w:rPr>
        <w:t xml:space="preserve">Lodate il nostro Dio, voi tutti, suoi servi, voi che lo temete, piccoli e grandi!” </w:t>
      </w:r>
      <w:r>
        <w:t xml:space="preserve">(Ap 19,5). </w:t>
      </w:r>
    </w:p>
    <w:p w14:paraId="42EE2C1D" w14:textId="77777777" w:rsidR="004A3BFC" w:rsidRDefault="004A3BFC">
      <w:pPr>
        <w:pStyle w:val="Corpodeltesto2"/>
      </w:pPr>
      <w:r>
        <w:t xml:space="preserve">“Allora mi prostrai ai suoi piedi per adorarlo, ma egli mi disse: </w:t>
      </w:r>
      <w:r>
        <w:rPr>
          <w:b/>
        </w:rPr>
        <w:t>Non farlo! Io sono servo come te e i tuoi fratelli</w:t>
      </w:r>
      <w:r>
        <w:t xml:space="preserve">, che custodiscono la testimonianza di Gesù. E` Dio che devi adorare. La testimonianza di Gesù è lo spirito di profezia” (Ap 19,10). </w:t>
      </w:r>
    </w:p>
    <w:p w14:paraId="461F3352" w14:textId="77777777" w:rsidR="004A3BFC" w:rsidRDefault="004A3BFC">
      <w:pPr>
        <w:pStyle w:val="Corpodeltesto2"/>
      </w:pPr>
      <w:r>
        <w:t xml:space="preserve">“In mezzo alla piazza della città e da una parte e dall'altra del fiume si trova un albero di vita che dà  dodici raccolti e produce frutti ogni mese; </w:t>
      </w:r>
      <w:r>
        <w:rPr>
          <w:b/>
        </w:rPr>
        <w:t>le foglie dell'albero servono a guarire le nazioni</w:t>
      </w:r>
      <w:r>
        <w:t xml:space="preserve">” (Ap 22,2). </w:t>
      </w:r>
    </w:p>
    <w:p w14:paraId="3600A203" w14:textId="77777777" w:rsidR="004A3BFC" w:rsidRDefault="004A3BFC">
      <w:pPr>
        <w:pStyle w:val="Corpodeltesto2"/>
      </w:pPr>
      <w:r>
        <w:lastRenderedPageBreak/>
        <w:t xml:space="preserve">“E non vi sarà più maledizione. Il trono di Dio e dell'Agnello sarà in mezzo a lei </w:t>
      </w:r>
      <w:r>
        <w:rPr>
          <w:b/>
        </w:rPr>
        <w:t>e i suoi servi lo adoreranno</w:t>
      </w:r>
      <w:r>
        <w:t xml:space="preserve">” (Ap 22,3). </w:t>
      </w:r>
    </w:p>
    <w:p w14:paraId="51542308" w14:textId="77777777" w:rsidR="004A3BFC" w:rsidRDefault="004A3BFC">
      <w:pPr>
        <w:pStyle w:val="Corpodeltesto2"/>
      </w:pPr>
      <w:r>
        <w:t xml:space="preserve">“Poi mi disse: Queste parole sono certe e veraci. Il Signore, il Dio che ispira i profeti, ha mandato il suo angelo </w:t>
      </w:r>
      <w:r>
        <w:rPr>
          <w:b/>
        </w:rPr>
        <w:t>per mostrare ai suoi servi ciò che deve accadere tra breve</w:t>
      </w:r>
      <w:r>
        <w:t xml:space="preserve">” (Ap 22,6). </w:t>
      </w:r>
    </w:p>
    <w:p w14:paraId="23D0D0DC" w14:textId="77777777" w:rsidR="004A3BFC" w:rsidRDefault="004A3BFC">
      <w:pPr>
        <w:pStyle w:val="Corpodeltesto2"/>
      </w:pPr>
      <w:r>
        <w:t xml:space="preserve">“Ma egli mi disse: Guardati dal farlo! </w:t>
      </w:r>
      <w:r>
        <w:rPr>
          <w:b/>
        </w:rPr>
        <w:t>Io sono un servo di Dio come te e i tuoi fratelli, i profeti, e come coloro che custodiscono le parole di questo libro</w:t>
      </w:r>
      <w:r>
        <w:t xml:space="preserve">. E` Dio che devi adorare” (Ap 22,9). </w:t>
      </w:r>
    </w:p>
    <w:p w14:paraId="1CE9516E" w14:textId="77777777" w:rsidR="004A3BFC" w:rsidRDefault="004A3BFC">
      <w:pPr>
        <w:pStyle w:val="Titolo4"/>
      </w:pPr>
    </w:p>
    <w:p w14:paraId="3DE5A3B5" w14:textId="77777777" w:rsidR="004A3BFC" w:rsidRDefault="004A3BFC">
      <w:pPr>
        <w:pStyle w:val="Titolo4"/>
      </w:pPr>
      <w:bookmarkStart w:id="312" w:name="_Toc128066781"/>
      <w:bookmarkStart w:id="313" w:name="_Toc129337726"/>
      <w:bookmarkStart w:id="314" w:name="_Toc62167785"/>
      <w:r>
        <w:t>“Rimanere” in ordine alla Salvezza Nel Nuovo Testamento</w:t>
      </w:r>
      <w:bookmarkEnd w:id="312"/>
      <w:bookmarkEnd w:id="313"/>
      <w:bookmarkEnd w:id="314"/>
    </w:p>
    <w:p w14:paraId="2DC619D1" w14:textId="77777777" w:rsidR="004A3BFC" w:rsidRDefault="004A3BFC">
      <w:pPr>
        <w:pStyle w:val="Corpodeltesto2"/>
      </w:pPr>
      <w:r>
        <w:t xml:space="preserve">“… e venuto nella sua patria insegnava nella loro sinagoga e </w:t>
      </w:r>
      <w:r>
        <w:rPr>
          <w:b/>
        </w:rPr>
        <w:t xml:space="preserve">la gente rimaneva stupita </w:t>
      </w:r>
      <w:r>
        <w:t>e diceva: Da dove mai viene a costui questa sapienza e questi miracoli?” (Mt 13,54).</w:t>
      </w:r>
    </w:p>
    <w:p w14:paraId="23D93035" w14:textId="77777777" w:rsidR="004A3BFC" w:rsidRDefault="004A3BFC">
      <w:pPr>
        <w:pStyle w:val="Corpodeltesto2"/>
      </w:pPr>
      <w:r>
        <w:t xml:space="preserve">“A queste parole i discepoli </w:t>
      </w:r>
      <w:r>
        <w:rPr>
          <w:b/>
        </w:rPr>
        <w:t>rimasero costernati e chiesero</w:t>
      </w:r>
      <w:r>
        <w:t xml:space="preserve">: Chi si potrà dunque salvare?” (Mt 19,25). </w:t>
      </w:r>
    </w:p>
    <w:p w14:paraId="5E1B2D74" w14:textId="77777777" w:rsidR="004A3BFC" w:rsidRDefault="004A3BFC">
      <w:pPr>
        <w:pStyle w:val="Corpodeltesto2"/>
      </w:pPr>
      <w:r>
        <w:t xml:space="preserve">“Vedendo ciò i discepoli </w:t>
      </w:r>
      <w:r>
        <w:rPr>
          <w:b/>
        </w:rPr>
        <w:t>rimasero stupiti e dissero</w:t>
      </w:r>
      <w:r>
        <w:t xml:space="preserve">: Come mai il fico si è seccato immediatamente?” (Mt 21,20). </w:t>
      </w:r>
    </w:p>
    <w:p w14:paraId="53ABB0ED" w14:textId="77777777" w:rsidR="004A3BFC" w:rsidRDefault="004A3BFC">
      <w:pPr>
        <w:pStyle w:val="Corpodeltesto2"/>
      </w:pPr>
      <w:r>
        <w:t>“</w:t>
      </w:r>
      <w:r>
        <w:rPr>
          <w:b/>
        </w:rPr>
        <w:t xml:space="preserve">A queste parole rimasero sorpresi </w:t>
      </w:r>
      <w:r>
        <w:t xml:space="preserve">e, lasciatolo, se ne andarono” (Mt 22,22). </w:t>
      </w:r>
    </w:p>
    <w:p w14:paraId="7CAF629D" w14:textId="77777777" w:rsidR="004A3BFC" w:rsidRDefault="004A3BFC">
      <w:pPr>
        <w:pStyle w:val="Corpodeltesto2"/>
      </w:pPr>
      <w:r>
        <w:t xml:space="preserve">“… ma sopraggiungono le preoccupazioni del mondo e l'inganno della ricchezza e tutte le altre bramosie, soffocano la parola </w:t>
      </w:r>
      <w:r>
        <w:rPr>
          <w:b/>
        </w:rPr>
        <w:t>e questa rimane senza frutto</w:t>
      </w:r>
      <w:r>
        <w:t xml:space="preserve">” (Mc 4,19). </w:t>
      </w:r>
    </w:p>
    <w:p w14:paraId="6F671E2A" w14:textId="77777777" w:rsidR="004A3BFC" w:rsidRDefault="004A3BFC">
      <w:pPr>
        <w:pStyle w:val="Corpodeltesto2"/>
      </w:pPr>
      <w:r>
        <w:t xml:space="preserve">“Venuto il sabato, incominciò a insegnare nella sinagoga. E molti ascoltandolo </w:t>
      </w:r>
      <w:r>
        <w:rPr>
          <w:b/>
        </w:rPr>
        <w:t>rimanevano stupiti e dicevano</w:t>
      </w:r>
      <w:r>
        <w:t xml:space="preserve">: Donde gli vengono queste cose? E che sapienza è mai questa che gli è stata data? E questi prodigi compiuti dalle sue mani?” (Mc 6,2). </w:t>
      </w:r>
    </w:p>
    <w:p w14:paraId="61FD1848" w14:textId="77777777" w:rsidR="004A3BFC" w:rsidRDefault="004A3BFC">
      <w:pPr>
        <w:pStyle w:val="Corpodeltesto2"/>
      </w:pPr>
      <w:r>
        <w:t xml:space="preserve">“I discepoli </w:t>
      </w:r>
      <w:r>
        <w:rPr>
          <w:b/>
        </w:rPr>
        <w:t>rimasero stupefatti a queste sue parole</w:t>
      </w:r>
      <w:r>
        <w:t xml:space="preserve">; ma Gesù riprese: Figlioli, com'è difficile entrare nel regno di Dio!” (Mc 10,24). </w:t>
      </w:r>
    </w:p>
    <w:p w14:paraId="45997911" w14:textId="77777777" w:rsidR="004A3BFC" w:rsidRDefault="004A3BFC">
      <w:pPr>
        <w:pStyle w:val="Corpodeltesto2"/>
      </w:pPr>
      <w:r>
        <w:t xml:space="preserve">“Gesù disse loro: Rendete a Cesare ciò che è di Cesare e a Dio ciò che è di Dio. </w:t>
      </w:r>
      <w:r>
        <w:rPr>
          <w:b/>
        </w:rPr>
        <w:t>E rimasero ammirati di lui</w:t>
      </w:r>
      <w:r>
        <w:t xml:space="preserve">” (Mc 12,17). </w:t>
      </w:r>
    </w:p>
    <w:p w14:paraId="2BC66522" w14:textId="77777777" w:rsidR="004A3BFC" w:rsidRDefault="004A3BFC">
      <w:pPr>
        <w:pStyle w:val="Corpodeltesto2"/>
      </w:pPr>
      <w:r>
        <w:t xml:space="preserve">“A queste parole </w:t>
      </w:r>
      <w:r>
        <w:rPr>
          <w:b/>
        </w:rPr>
        <w:t xml:space="preserve">ella rimase turbata </w:t>
      </w:r>
      <w:r>
        <w:t xml:space="preserve">e si domandava che senso avesse un tale saluto” (Lc 1,29). </w:t>
      </w:r>
    </w:p>
    <w:p w14:paraId="752288AA" w14:textId="77777777" w:rsidR="004A3BFC" w:rsidRDefault="004A3BFC">
      <w:pPr>
        <w:pStyle w:val="Corpodeltesto2"/>
      </w:pPr>
      <w:r>
        <w:t>“</w:t>
      </w:r>
      <w:r>
        <w:rPr>
          <w:b/>
        </w:rPr>
        <w:t>Rimanevano colpiti dal suo insegnamento</w:t>
      </w:r>
      <w:r>
        <w:t xml:space="preserve">, perché parlava con autorità” (Lc 4,32). </w:t>
      </w:r>
    </w:p>
    <w:p w14:paraId="48E1CE41" w14:textId="77777777" w:rsidR="004A3BFC" w:rsidRDefault="004A3BFC">
      <w:pPr>
        <w:pStyle w:val="Corpodeltesto2"/>
      </w:pPr>
      <w:r>
        <w:t>“</w:t>
      </w:r>
      <w:r>
        <w:rPr>
          <w:b/>
        </w:rPr>
        <w:t>Tutti rimasero stupiti e levavano lode a Dio</w:t>
      </w:r>
      <w:r>
        <w:t xml:space="preserve">; pieni di timore dicevano: Oggi abbiamo visto cose prodigiose” (Lc 5,26). </w:t>
      </w:r>
    </w:p>
    <w:p w14:paraId="19B26E0E" w14:textId="77777777" w:rsidR="004A3BFC" w:rsidRDefault="004A3BFC">
      <w:pPr>
        <w:pStyle w:val="Corpodeltesto2"/>
      </w:pPr>
      <w:r>
        <w:t xml:space="preserve">“Gesù stava scacciando un demonio che era muto. Uscito il demonio, il muto cominciò a parlare e </w:t>
      </w:r>
      <w:r>
        <w:rPr>
          <w:b/>
        </w:rPr>
        <w:t>le folle rimasero meravigliate</w:t>
      </w:r>
      <w:r>
        <w:t xml:space="preserve">” (Lc 11,14). </w:t>
      </w:r>
    </w:p>
    <w:p w14:paraId="6D34CBC7" w14:textId="77777777" w:rsidR="004A3BFC" w:rsidRDefault="004A3BFC">
      <w:pPr>
        <w:pStyle w:val="Corpodeltesto2"/>
      </w:pPr>
      <w:r>
        <w:t xml:space="preserve">“Io non lo conoscevo, ma chi mi ha inviato a battezzare con acqua mi aveva detto: </w:t>
      </w:r>
      <w:r>
        <w:rPr>
          <w:b/>
        </w:rPr>
        <w:t xml:space="preserve">L'uomo sul quale vedrai scendere e rimanere lo Spirito </w:t>
      </w:r>
      <w:r>
        <w:t xml:space="preserve">è colui che battezza in Spirito Santo” (Gv 1,33). </w:t>
      </w:r>
    </w:p>
    <w:p w14:paraId="1D7A7014" w14:textId="77777777" w:rsidR="004A3BFC" w:rsidRDefault="004A3BFC">
      <w:pPr>
        <w:pStyle w:val="Corpodeltesto2"/>
      </w:pPr>
      <w:r>
        <w:lastRenderedPageBreak/>
        <w:t xml:space="preserve">“Gesù disse: Per poco tempo ancora </w:t>
      </w:r>
      <w:r>
        <w:rPr>
          <w:b/>
        </w:rPr>
        <w:t>rimango con voi</w:t>
      </w:r>
      <w:r>
        <w:t xml:space="preserve">, poi vado da colui che mi ha mandato” (Gv 7,33). </w:t>
      </w:r>
    </w:p>
    <w:p w14:paraId="7D2A808F" w14:textId="77777777" w:rsidR="004A3BFC" w:rsidRDefault="004A3BFC">
      <w:pPr>
        <w:pStyle w:val="Corpodeltesto2"/>
      </w:pPr>
      <w:r>
        <w:t xml:space="preserve">“Gesù allora disse a quei Giudei che avevano creduto in lui: </w:t>
      </w:r>
      <w:r>
        <w:rPr>
          <w:b/>
        </w:rPr>
        <w:t>Se rimanete fedeli alla mia parola</w:t>
      </w:r>
      <w:r>
        <w:t xml:space="preserve">, sarete davvero miei discepoli” (Gv 8,31). </w:t>
      </w:r>
    </w:p>
    <w:p w14:paraId="6292F139" w14:textId="77777777" w:rsidR="004A3BFC" w:rsidRDefault="004A3BFC">
      <w:pPr>
        <w:pStyle w:val="Corpodeltesto2"/>
      </w:pPr>
      <w:r>
        <w:t xml:space="preserve">“In verità, in verità vi dico: se il chicco di grano caduto in terra non muore, </w:t>
      </w:r>
      <w:r>
        <w:rPr>
          <w:b/>
        </w:rPr>
        <w:t>rimane solo</w:t>
      </w:r>
      <w:r>
        <w:t xml:space="preserve">; se invece muore, produce molto frutto” (Gv 12,24). </w:t>
      </w:r>
    </w:p>
    <w:p w14:paraId="3A3CFA8A" w14:textId="77777777" w:rsidR="004A3BFC" w:rsidRDefault="004A3BFC">
      <w:pPr>
        <w:pStyle w:val="Corpodeltesto2"/>
      </w:pPr>
      <w:r>
        <w:t xml:space="preserve">“Io come luce sono venuto nel mondo, perché chiunque crede in me </w:t>
      </w:r>
      <w:r>
        <w:rPr>
          <w:b/>
        </w:rPr>
        <w:t>non rimanga nelle tenebre</w:t>
      </w:r>
      <w:r>
        <w:t xml:space="preserve">” (Gv 12,46). </w:t>
      </w:r>
    </w:p>
    <w:p w14:paraId="50644A03" w14:textId="77777777" w:rsidR="004A3BFC" w:rsidRDefault="004A3BFC">
      <w:pPr>
        <w:pStyle w:val="Corpodeltesto2"/>
      </w:pPr>
      <w:r>
        <w:t xml:space="preserve">“Io pregherò il Padre ed egli vi darà un altro Consolatore </w:t>
      </w:r>
      <w:r>
        <w:rPr>
          <w:b/>
        </w:rPr>
        <w:t>perché rimanga con voi per sempre</w:t>
      </w:r>
      <w:r>
        <w:t xml:space="preserve">” (Gv 14,16). </w:t>
      </w:r>
    </w:p>
    <w:p w14:paraId="327832AD" w14:textId="77777777" w:rsidR="004A3BFC" w:rsidRDefault="004A3BFC">
      <w:pPr>
        <w:pStyle w:val="Corpodeltesto2"/>
      </w:pPr>
      <w:r>
        <w:t>“</w:t>
      </w:r>
      <w:r>
        <w:rPr>
          <w:b/>
        </w:rPr>
        <w:t>Rimanete in me e io in voi</w:t>
      </w:r>
      <w:r>
        <w:t xml:space="preserve">. Come il tralcio non può far frutto da se stesso </w:t>
      </w:r>
      <w:r>
        <w:rPr>
          <w:b/>
        </w:rPr>
        <w:t>se non rimane nella vite, così anche voi se non rimanete in me</w:t>
      </w:r>
      <w:r>
        <w:t xml:space="preserve">” (Gv 15,4). </w:t>
      </w:r>
    </w:p>
    <w:p w14:paraId="483CEBAB" w14:textId="77777777" w:rsidR="004A3BFC" w:rsidRDefault="004A3BFC">
      <w:pPr>
        <w:pStyle w:val="Corpodeltesto2"/>
      </w:pPr>
      <w:r>
        <w:t xml:space="preserve">“Io sono la vite, voi i tralci. </w:t>
      </w:r>
      <w:r>
        <w:rPr>
          <w:b/>
        </w:rPr>
        <w:t>Chi rimane in me e io in lui</w:t>
      </w:r>
      <w:r>
        <w:t xml:space="preserve">, fa molto frutto, perché senza di me non potete far nulla” (Gv 15,5). </w:t>
      </w:r>
    </w:p>
    <w:p w14:paraId="6429CA46" w14:textId="77777777" w:rsidR="004A3BFC" w:rsidRDefault="004A3BFC">
      <w:pPr>
        <w:pStyle w:val="Corpodeltesto2"/>
      </w:pPr>
      <w:r>
        <w:t>“</w:t>
      </w:r>
      <w:r>
        <w:rPr>
          <w:b/>
        </w:rPr>
        <w:t>Chi non rimane in me viene gettato via come il tralcio e si secca</w:t>
      </w:r>
      <w:r>
        <w:t xml:space="preserve">, e poi lo raccolgono e lo gettano nel fuoco e lo bruciano” (Gv 15,6). </w:t>
      </w:r>
    </w:p>
    <w:p w14:paraId="3241C063" w14:textId="77777777" w:rsidR="004A3BFC" w:rsidRDefault="004A3BFC">
      <w:pPr>
        <w:pStyle w:val="Corpodeltesto2"/>
      </w:pPr>
      <w:r>
        <w:t>“</w:t>
      </w:r>
      <w:r>
        <w:rPr>
          <w:b/>
        </w:rPr>
        <w:t>Se rimanete in me e le mie parole rimangono in voi</w:t>
      </w:r>
      <w:r>
        <w:t xml:space="preserve">, chiedete quel che volete e vi sarà dato” (Gv 15,7). </w:t>
      </w:r>
    </w:p>
    <w:p w14:paraId="1F7E7174" w14:textId="77777777" w:rsidR="004A3BFC" w:rsidRDefault="004A3BFC">
      <w:pPr>
        <w:pStyle w:val="Corpodeltesto2"/>
      </w:pPr>
      <w:r>
        <w:t xml:space="preserve">“Come il Padre ha amato me, così anch'io ho amato voi. </w:t>
      </w:r>
      <w:r>
        <w:rPr>
          <w:b/>
        </w:rPr>
        <w:t>Rimanete nel mio amore</w:t>
      </w:r>
      <w:r>
        <w:t xml:space="preserve">” (Gv 15,9). </w:t>
      </w:r>
    </w:p>
    <w:p w14:paraId="50D340A9" w14:textId="77777777" w:rsidR="004A3BFC" w:rsidRDefault="004A3BFC">
      <w:pPr>
        <w:pStyle w:val="Corpodeltesto2"/>
      </w:pPr>
      <w:r>
        <w:t>“</w:t>
      </w:r>
      <w:r>
        <w:rPr>
          <w:b/>
        </w:rPr>
        <w:t>Se osserverete i miei comandamenti, rimarrete nel mio amore, come io ho osservato i comandamenti del Padre mio e rimango nel suo amore</w:t>
      </w:r>
      <w:r>
        <w:t xml:space="preserve">” (Gv 15,10). </w:t>
      </w:r>
    </w:p>
    <w:p w14:paraId="53648536" w14:textId="77777777" w:rsidR="004A3BFC" w:rsidRDefault="004A3BFC">
      <w:pPr>
        <w:pStyle w:val="Corpodeltesto2"/>
      </w:pPr>
      <w:r>
        <w:t xml:space="preserve">“Non voi avete scelto me, ma io ho scelto voi e vi ho costituiti perché andiate e portiate frutto </w:t>
      </w:r>
      <w:r>
        <w:rPr>
          <w:b/>
        </w:rPr>
        <w:t>e il vostro frutto rimanga</w:t>
      </w:r>
      <w:r>
        <w:t xml:space="preserve">; perché tutto quello che chiederete al Padre nel mio nome, ve lo conceda” (Gv 15,16). </w:t>
      </w:r>
    </w:p>
    <w:p w14:paraId="52573F15" w14:textId="77777777" w:rsidR="004A3BFC" w:rsidRDefault="004A3BFC">
      <w:pPr>
        <w:pStyle w:val="Corpodeltesto2"/>
      </w:pPr>
      <w:r>
        <w:t xml:space="preserve">“Venuto quel fragore, la folla si radunò </w:t>
      </w:r>
      <w:r>
        <w:rPr>
          <w:b/>
        </w:rPr>
        <w:t xml:space="preserve">e rimase sbigottita </w:t>
      </w:r>
      <w:r>
        <w:t xml:space="preserve">perché ciascuno li sentiva parlare la propria lingua” (At 2,6). </w:t>
      </w:r>
    </w:p>
    <w:p w14:paraId="781BF9FE" w14:textId="77777777" w:rsidR="004A3BFC" w:rsidRDefault="004A3BFC">
      <w:pPr>
        <w:pStyle w:val="Corpodeltesto2"/>
      </w:pPr>
      <w:r>
        <w:t xml:space="preserve">“Vedendo la franchezza di Pietro e di Giovanni e considerando che erano senza istruzione e popolani, </w:t>
      </w:r>
      <w:r>
        <w:rPr>
          <w:b/>
        </w:rPr>
        <w:t>rimanevano stupefatti riconoscendoli per coloro che erano stati con Gesù</w:t>
      </w:r>
      <w:r>
        <w:t xml:space="preserve">” (At 4,13). </w:t>
      </w:r>
    </w:p>
    <w:p w14:paraId="64527EA8" w14:textId="77777777" w:rsidR="004A3BFC" w:rsidRDefault="004A3BFC">
      <w:pPr>
        <w:pStyle w:val="Corpodeltesto2"/>
      </w:pPr>
      <w:r>
        <w:t>“</w:t>
      </w:r>
      <w:r>
        <w:rPr>
          <w:b/>
        </w:rPr>
        <w:t>Mosè rimase stupito di questa visione</w:t>
      </w:r>
      <w:r>
        <w:t xml:space="preserve">; e mentre si avvicinava per veder meglio, si udì la voce del Signore…” (At 7,31). </w:t>
      </w:r>
    </w:p>
    <w:p w14:paraId="4BD1D6C3" w14:textId="77777777" w:rsidR="004A3BFC" w:rsidRDefault="004A3BFC">
      <w:pPr>
        <w:pStyle w:val="Corpodeltesto2"/>
      </w:pPr>
      <w:r>
        <w:t xml:space="preserve">“… </w:t>
      </w:r>
      <w:r>
        <w:rPr>
          <w:b/>
        </w:rPr>
        <w:t xml:space="preserve">dove rimase tre giorni </w:t>
      </w:r>
      <w:r>
        <w:t xml:space="preserve">senza vedere e senza prendere né cibo né bevanda” (At 9,9). </w:t>
      </w:r>
    </w:p>
    <w:p w14:paraId="4C28C79D" w14:textId="77777777" w:rsidR="004A3BFC" w:rsidRDefault="004A3BFC">
      <w:pPr>
        <w:pStyle w:val="Corpodeltesto2"/>
      </w:pPr>
      <w:r>
        <w:t>“</w:t>
      </w:r>
      <w:r>
        <w:rPr>
          <w:b/>
        </w:rPr>
        <w:t xml:space="preserve">Ma i Giudei rimasti increduli </w:t>
      </w:r>
      <w:r>
        <w:t xml:space="preserve">eccitarono e inasprirono gli animi dei pagani contro i fratelli” (At 14,2). </w:t>
      </w:r>
    </w:p>
    <w:p w14:paraId="537EA488" w14:textId="77777777" w:rsidR="004A3BFC" w:rsidRDefault="004A3BFC">
      <w:pPr>
        <w:pStyle w:val="Corpodeltesto2"/>
      </w:pPr>
      <w:r>
        <w:t xml:space="preserve">“… parliamo di una sapienza divina, misteriosa, </w:t>
      </w:r>
      <w:r>
        <w:rPr>
          <w:b/>
        </w:rPr>
        <w:t>che è rimasta nascosta</w:t>
      </w:r>
      <w:r>
        <w:t xml:space="preserve">, e che Dio ha preordinato prima dei secoli per la nostra gloria” (1Cor 2,7). </w:t>
      </w:r>
    </w:p>
    <w:p w14:paraId="3C7ACEB9" w14:textId="77777777" w:rsidR="004A3BFC" w:rsidRDefault="004A3BFC">
      <w:pPr>
        <w:pStyle w:val="Corpodeltesto2"/>
      </w:pPr>
      <w:r>
        <w:lastRenderedPageBreak/>
        <w:t xml:space="preserve">“Perciò, fratelli miei carissimi, </w:t>
      </w:r>
      <w:r>
        <w:rPr>
          <w:b/>
        </w:rPr>
        <w:t>rimanete saldi e irremovibili</w:t>
      </w:r>
      <w:r>
        <w:t xml:space="preserve">, prodigandovi sempre nell'opera del Signore, sapendo che la vostra fatica non è vana nel Signore” (1Cor 15,58). </w:t>
      </w:r>
    </w:p>
    <w:p w14:paraId="4E595677" w14:textId="77777777" w:rsidR="004A3BFC" w:rsidRDefault="004A3BFC">
      <w:pPr>
        <w:pStyle w:val="Corpodeltesto2"/>
      </w:pPr>
      <w:r>
        <w:t xml:space="preserve">“Ma le loro menti furono accecate; </w:t>
      </w:r>
      <w:r>
        <w:rPr>
          <w:b/>
        </w:rPr>
        <w:t>infatti fino ad oggi quel medesimo velo rimane, non rimosso, alla lettura dell'Antico Testamento</w:t>
      </w:r>
      <w:r>
        <w:t xml:space="preserve">, perché è in Cristo che esso viene eliminato”. (2Cor 3,14). </w:t>
      </w:r>
    </w:p>
    <w:p w14:paraId="5456E31A" w14:textId="77777777" w:rsidR="004A3BFC" w:rsidRDefault="004A3BFC">
      <w:pPr>
        <w:pStyle w:val="Corpodeltesto2"/>
      </w:pPr>
      <w:r>
        <w:t>“</w:t>
      </w:r>
      <w:r>
        <w:rPr>
          <w:b/>
        </w:rPr>
        <w:t>E se il nostro vangelo rimane velato</w:t>
      </w:r>
      <w:r>
        <w:t xml:space="preserve">, lo è per coloro che si perdono” (2Cor 4,3). </w:t>
      </w:r>
    </w:p>
    <w:p w14:paraId="24534E6A" w14:textId="77777777" w:rsidR="004A3BFC" w:rsidRDefault="004A3BFC">
      <w:pPr>
        <w:pStyle w:val="Corpodeltesto2"/>
      </w:pPr>
      <w:r>
        <w:t xml:space="preserve">“Ad essi però non cedemmo, per riguardo, neppure un istante, </w:t>
      </w:r>
      <w:r>
        <w:rPr>
          <w:b/>
        </w:rPr>
        <w:t>perché la verità del vangelo continuasse a rimanere salda tra di voi</w:t>
      </w:r>
      <w:r>
        <w:t xml:space="preserve">” (Gal 2,5). </w:t>
      </w:r>
    </w:p>
    <w:p w14:paraId="2AF3F68D" w14:textId="77777777" w:rsidR="004A3BFC" w:rsidRDefault="004A3BFC">
      <w:pPr>
        <w:pStyle w:val="Corpodeltesto2"/>
      </w:pPr>
      <w:r>
        <w:t xml:space="preserve">“Quelli invece che si richiamano alle opere della legge, stanno sotto la maledizione, poiché sta scritto: </w:t>
      </w:r>
      <w:r>
        <w:rPr>
          <w:b/>
        </w:rPr>
        <w:t>Maledetto chiunque non rimane fedele a tutte le cose scritte nel libro della legge per praticarle</w:t>
      </w:r>
      <w:r>
        <w:t xml:space="preserve">” (Gal 3,10). </w:t>
      </w:r>
    </w:p>
    <w:p w14:paraId="6C4641FB" w14:textId="77777777" w:rsidR="004A3BFC" w:rsidRDefault="004A3BFC">
      <w:pPr>
        <w:pStyle w:val="Corpodeltesto2"/>
      </w:pPr>
      <w:r>
        <w:t xml:space="preserve">“Perciò, fratelli miei carissimi e tanto desiderati, mia gioia e mia corona, </w:t>
      </w:r>
      <w:r>
        <w:rPr>
          <w:b/>
        </w:rPr>
        <w:t>rimanete saldi nel Signore così come avete imparato, carissimi!</w:t>
      </w:r>
      <w:r>
        <w:t xml:space="preserve">” (Fil 4,1). </w:t>
      </w:r>
    </w:p>
    <w:p w14:paraId="5E5E3451" w14:textId="77777777" w:rsidR="004A3BFC" w:rsidRDefault="004A3BFC">
      <w:pPr>
        <w:pStyle w:val="Corpodeltesto2"/>
      </w:pPr>
      <w:r>
        <w:t>“… ora, sì, ci  sentiamo rivivere</w:t>
      </w:r>
      <w:r>
        <w:rPr>
          <w:b/>
        </w:rPr>
        <w:t>, se rimanete saldi nel Signore”</w:t>
      </w:r>
      <w:r>
        <w:t xml:space="preserve"> (1Ts 1,8). </w:t>
      </w:r>
    </w:p>
    <w:p w14:paraId="5F09E443" w14:textId="77777777" w:rsidR="004A3BFC" w:rsidRDefault="004A3BFC">
      <w:pPr>
        <w:pStyle w:val="Corpodeltesto2"/>
      </w:pPr>
      <w:r>
        <w:t xml:space="preserve">“… così anche le opere buone vengono alla luce e quelle stesse che non sono tali </w:t>
      </w:r>
      <w:r>
        <w:rPr>
          <w:b/>
        </w:rPr>
        <w:t>non possono rimanere nascoste</w:t>
      </w:r>
      <w:r>
        <w:t xml:space="preserve">” (1Tm 5,25). </w:t>
      </w:r>
    </w:p>
    <w:p w14:paraId="1986BA34" w14:textId="77777777" w:rsidR="004A3BFC" w:rsidRDefault="004A3BFC">
      <w:pPr>
        <w:pStyle w:val="Corpodeltesto2"/>
      </w:pPr>
      <w:r>
        <w:t>“</w:t>
      </w:r>
      <w:r>
        <w:rPr>
          <w:b/>
        </w:rPr>
        <w:t xml:space="preserve">Tu però rimani saldo in quello che hai imparato </w:t>
      </w:r>
      <w:r>
        <w:t xml:space="preserve">e di cui sei convinto, sapendo da chi l'hai appreso” (2Tm 3,14). </w:t>
      </w:r>
    </w:p>
    <w:p w14:paraId="60A22AE4" w14:textId="77777777" w:rsidR="004A3BFC" w:rsidRDefault="004A3BFC">
      <w:pPr>
        <w:pStyle w:val="Corpodeltesto2"/>
      </w:pPr>
      <w:r>
        <w:t xml:space="preserve">“Questa testimonianza è vera. Perciò correggili con fermezza, </w:t>
      </w:r>
      <w:r>
        <w:rPr>
          <w:b/>
        </w:rPr>
        <w:t>perché rimangano nella sana dottrina</w:t>
      </w:r>
      <w:r>
        <w:t xml:space="preserve">” (Tt 1,13). </w:t>
      </w:r>
    </w:p>
    <w:p w14:paraId="48544A0A" w14:textId="77777777" w:rsidR="004A3BFC" w:rsidRDefault="004A3BFC">
      <w:pPr>
        <w:pStyle w:val="Corpodeltesto2"/>
      </w:pPr>
      <w:r>
        <w:t xml:space="preserve">“Dobbiamo dunque temere che, </w:t>
      </w:r>
      <w:r>
        <w:rPr>
          <w:b/>
        </w:rPr>
        <w:t>mentre ancora rimane in vigore la promessa di entrare nel suo riposo</w:t>
      </w:r>
      <w:r>
        <w:t xml:space="preserve">, qualcuno di voi ne sia giudicato escluso” (Eb 4,1). </w:t>
      </w:r>
    </w:p>
    <w:p w14:paraId="64A939F9" w14:textId="77777777" w:rsidR="004A3BFC" w:rsidRDefault="004A3BFC">
      <w:pPr>
        <w:pStyle w:val="Corpodeltesto2"/>
      </w:pPr>
      <w:r>
        <w:t xml:space="preserve">“Poiché anche a noi, al pari di quelli, è stata annunziata una buona novella: purtroppo però ad essi la parola udita non giovò in nulla, </w:t>
      </w:r>
      <w:r>
        <w:rPr>
          <w:b/>
        </w:rPr>
        <w:t xml:space="preserve">non essendo rimasti uniti nella fede </w:t>
      </w:r>
      <w:r>
        <w:t xml:space="preserve">a quelli che avevano ascoltato” (Eb 4,2). </w:t>
      </w:r>
    </w:p>
    <w:p w14:paraId="4B21E537" w14:textId="77777777" w:rsidR="004A3BFC" w:rsidRDefault="004A3BFC">
      <w:pPr>
        <w:pStyle w:val="Corpodeltesto2"/>
      </w:pPr>
      <w:r>
        <w:t xml:space="preserve">“Egli è senza padre, senza madre, senza genealogia, senza principio di giorni né fine di vita, fatto simile al Figlio di Dio </w:t>
      </w:r>
      <w:r>
        <w:rPr>
          <w:b/>
        </w:rPr>
        <w:t>e rimane sacerdote in eterno</w:t>
      </w:r>
      <w:r>
        <w:t xml:space="preserve">” (Eb 7,3). </w:t>
      </w:r>
    </w:p>
    <w:p w14:paraId="6E634E10" w14:textId="77777777" w:rsidR="004A3BFC" w:rsidRDefault="004A3BFC">
      <w:pPr>
        <w:pStyle w:val="Corpodeltesto2"/>
      </w:pPr>
      <w:r>
        <w:t xml:space="preserve">“… non come l'alleanza che feci con i loro padri, nel giorno in cui li presi per mano per farli uscire dalla terra d'Egitto; </w:t>
      </w:r>
      <w:r>
        <w:rPr>
          <w:b/>
        </w:rPr>
        <w:t>poiché essi non son rimasti fedeli alla mia alleanza</w:t>
      </w:r>
      <w:r>
        <w:t xml:space="preserve">, anch'io non ebbi più cura di loro, dice il Signore” (Eb 8,9). </w:t>
      </w:r>
    </w:p>
    <w:p w14:paraId="72B6A8E8" w14:textId="77777777" w:rsidR="004A3BFC" w:rsidRDefault="004A3BFC">
      <w:pPr>
        <w:pStyle w:val="Corpodeltesto2"/>
      </w:pPr>
      <w:r>
        <w:t xml:space="preserve">“Infatti, se pecchiamo volontariamente dopo aver ricevuto la conoscenza della verità, </w:t>
      </w:r>
      <w:r>
        <w:rPr>
          <w:b/>
        </w:rPr>
        <w:t>non rimane più alcun sacrificio per i peccati</w:t>
      </w:r>
      <w:r>
        <w:t xml:space="preserve">” (Eb 10,26). </w:t>
      </w:r>
    </w:p>
    <w:p w14:paraId="647AB81A" w14:textId="77777777" w:rsidR="004A3BFC" w:rsidRDefault="004A3BFC">
      <w:pPr>
        <w:pStyle w:val="Corpodeltesto2"/>
      </w:pPr>
      <w:r>
        <w:t xml:space="preserve">“Per fede lasciò l'Egitto, senza temere l'ira del re; </w:t>
      </w:r>
      <w:r>
        <w:rPr>
          <w:b/>
        </w:rPr>
        <w:t>rimase infatti saldo</w:t>
      </w:r>
      <w:r>
        <w:t xml:space="preserve">, come se vedesse l'invisibile” (Eb 11,27). </w:t>
      </w:r>
    </w:p>
    <w:p w14:paraId="52F5A5F8" w14:textId="77777777" w:rsidR="004A3BFC" w:rsidRDefault="004A3BFC">
      <w:pPr>
        <w:pStyle w:val="Corpodeltesto2"/>
      </w:pPr>
      <w:r>
        <w:t xml:space="preserve">“La parola ancora una volta sta a indicare che le cose che possono essere scosse son destinate a passare, in quanto cose create, </w:t>
      </w:r>
      <w:r>
        <w:rPr>
          <w:b/>
        </w:rPr>
        <w:t>perché rimangano quelle che sono incrollabili</w:t>
      </w:r>
      <w:r>
        <w:t xml:space="preserve">” (Eb 12,27). </w:t>
      </w:r>
    </w:p>
    <w:p w14:paraId="34ED03D8" w14:textId="77777777" w:rsidR="004A3BFC" w:rsidRDefault="004A3BFC">
      <w:pPr>
        <w:pStyle w:val="Corpodeltesto2"/>
      </w:pPr>
      <w:r>
        <w:lastRenderedPageBreak/>
        <w:t xml:space="preserve">“… </w:t>
      </w:r>
      <w:r>
        <w:rPr>
          <w:b/>
        </w:rPr>
        <w:t>ma la parola del Signore rimane in eterno</w:t>
      </w:r>
      <w:r>
        <w:t xml:space="preserve">. E questa è la parola del vangelo che vi è stato annunziato” (1Pt 1,25). </w:t>
      </w:r>
    </w:p>
    <w:p w14:paraId="03B94CC4" w14:textId="77777777" w:rsidR="004A3BFC" w:rsidRDefault="004A3BFC">
      <w:pPr>
        <w:pStyle w:val="Corpodeltesto2"/>
      </w:pPr>
      <w:r>
        <w:t xml:space="preserve">“… con una retta coscienza, perché nel momento stesso in cui si parla male di voi </w:t>
      </w:r>
      <w:r>
        <w:rPr>
          <w:b/>
        </w:rPr>
        <w:t xml:space="preserve">rimangano svergognati </w:t>
      </w:r>
      <w:r>
        <w:t xml:space="preserve">quelli che malignano sulla vostra buona condotta in Cristo” (1Pt 3,16). </w:t>
      </w:r>
    </w:p>
    <w:p w14:paraId="76C29FC4" w14:textId="77777777" w:rsidR="004A3BFC" w:rsidRDefault="004A3BFC">
      <w:pPr>
        <w:pStyle w:val="Corpodeltesto2"/>
      </w:pPr>
      <w:r>
        <w:t xml:space="preserve">“Se infatti, dopo aver fuggito le corruzioni del mondo per mezzo della conoscenza del Signore e salvatore Gesù Cristo, </w:t>
      </w:r>
      <w:r>
        <w:rPr>
          <w:b/>
        </w:rPr>
        <w:t>ne rimangono di nuovo invischiati e vinti</w:t>
      </w:r>
      <w:r>
        <w:t xml:space="preserve">, la loro ultima condizione è divenuta peggiore della prima” (2Pt 2,20). </w:t>
      </w:r>
    </w:p>
    <w:p w14:paraId="2378149F" w14:textId="77777777" w:rsidR="004A3BFC" w:rsidRDefault="004A3BFC">
      <w:pPr>
        <w:pStyle w:val="Corpodeltesto2"/>
      </w:pPr>
      <w:r>
        <w:t xml:space="preserve">“E il mondo passa con la sua concupiscenza; </w:t>
      </w:r>
      <w:r>
        <w:rPr>
          <w:b/>
        </w:rPr>
        <w:t>ma chi fa la volontà di Dio rimane in eterno</w:t>
      </w:r>
      <w:r>
        <w:t xml:space="preserve">!” (1Gv 2,17). </w:t>
      </w:r>
    </w:p>
    <w:p w14:paraId="50BBD953" w14:textId="77777777" w:rsidR="004A3BFC" w:rsidRDefault="004A3BFC">
      <w:pPr>
        <w:pStyle w:val="Corpodeltesto2"/>
      </w:pPr>
      <w:r>
        <w:t xml:space="preserve">“Sono usciti di mezzo a noi, ma non erano dei nostri; se fossero stati dei nostri, </w:t>
      </w:r>
      <w:r>
        <w:rPr>
          <w:b/>
        </w:rPr>
        <w:t>sarebbero rimasti con noi</w:t>
      </w:r>
      <w:r>
        <w:t xml:space="preserve">; ma doveva rendersi manifesto che non tutti sono dei nostri” (1Gv 2,19). </w:t>
      </w:r>
    </w:p>
    <w:p w14:paraId="518D1C85" w14:textId="77777777" w:rsidR="004A3BFC" w:rsidRDefault="004A3BFC">
      <w:pPr>
        <w:pStyle w:val="Corpodeltesto2"/>
      </w:pPr>
      <w:r>
        <w:t xml:space="preserve">“Quanto a voi, tutto ciò che avete udito da principio </w:t>
      </w:r>
      <w:r>
        <w:rPr>
          <w:b/>
        </w:rPr>
        <w:t>rimanga in voi</w:t>
      </w:r>
      <w:r>
        <w:t xml:space="preserve">. </w:t>
      </w:r>
      <w:r>
        <w:rPr>
          <w:b/>
        </w:rPr>
        <w:t xml:space="preserve">Se rimane in voi </w:t>
      </w:r>
      <w:r>
        <w:t xml:space="preserve">quel che avete udito da principio, </w:t>
      </w:r>
      <w:r>
        <w:rPr>
          <w:b/>
        </w:rPr>
        <w:t>anche voi rimarrete nel Figlio e nel Padre</w:t>
      </w:r>
      <w:r>
        <w:t xml:space="preserve">” (1Gv 2,24). </w:t>
      </w:r>
    </w:p>
    <w:p w14:paraId="2D8BEC37" w14:textId="77777777" w:rsidR="004A3BFC" w:rsidRDefault="004A3BFC">
      <w:pPr>
        <w:pStyle w:val="Corpodeltesto2"/>
      </w:pPr>
      <w:r>
        <w:t xml:space="preserve">“E quanto a voi, l'unzione che avete ricevuto da lui </w:t>
      </w:r>
      <w:r>
        <w:rPr>
          <w:b/>
        </w:rPr>
        <w:t xml:space="preserve">rimane in voi </w:t>
      </w:r>
      <w:r>
        <w:t xml:space="preserve">e non avete bisogno che alcuno vi ammaestri; ma come la sua unzione vi insegna ogni cosa, è veritiera e non mentisce, così state saldi in lui, come essa vi insegna” (1Gv 2,27). </w:t>
      </w:r>
    </w:p>
    <w:p w14:paraId="6BF1C1E9" w14:textId="77777777" w:rsidR="004A3BFC" w:rsidRDefault="004A3BFC">
      <w:pPr>
        <w:pStyle w:val="Corpodeltesto2"/>
      </w:pPr>
      <w:r>
        <w:t xml:space="preserve">“E ora, figlioli, </w:t>
      </w:r>
      <w:r>
        <w:rPr>
          <w:b/>
        </w:rPr>
        <w:t>rimanete in lui</w:t>
      </w:r>
      <w:r>
        <w:t xml:space="preserve">, perché possiamo aver fiducia quando apparirà e non veniamo svergognati da lui alla sua venuta” (1Gv 2,28). </w:t>
      </w:r>
    </w:p>
    <w:p w14:paraId="34A8EFDF" w14:textId="77777777" w:rsidR="004A3BFC" w:rsidRDefault="004A3BFC">
      <w:pPr>
        <w:pStyle w:val="Corpodeltesto2"/>
      </w:pPr>
      <w:r>
        <w:t>“</w:t>
      </w:r>
      <w:r>
        <w:rPr>
          <w:b/>
        </w:rPr>
        <w:t>Chiunque rimane in lui non pecca</w:t>
      </w:r>
      <w:r>
        <w:t xml:space="preserve">; chiunque pecca non lo ha visto né l'ha conosciuto” (1Gv 3,6). </w:t>
      </w:r>
    </w:p>
    <w:p w14:paraId="50070AF6" w14:textId="77777777" w:rsidR="004A3BFC" w:rsidRDefault="004A3BFC">
      <w:pPr>
        <w:pStyle w:val="Corpodeltesto2"/>
      </w:pPr>
      <w:r>
        <w:t xml:space="preserve">“Noi sappiamo che siamo passati dalla morte alla vita, perché amiamo i fratelli. </w:t>
      </w:r>
      <w:r>
        <w:rPr>
          <w:b/>
        </w:rPr>
        <w:t>Chi non ama rimane nella morte</w:t>
      </w:r>
      <w:r>
        <w:t xml:space="preserve">” (1Gv 3,14). </w:t>
      </w:r>
    </w:p>
    <w:p w14:paraId="393C6E1D" w14:textId="77777777" w:rsidR="004A3BFC" w:rsidRDefault="004A3BFC">
      <w:pPr>
        <w:pStyle w:val="Corpodeltesto2"/>
      </w:pPr>
      <w:r>
        <w:t xml:space="preserve">“Nessuno mai ha visto Dio; se ci amiamo gli uni gli altri, </w:t>
      </w:r>
      <w:r>
        <w:rPr>
          <w:b/>
        </w:rPr>
        <w:t>Dio rimane in noi e l'amore di lui è perfetto in noi</w:t>
      </w:r>
      <w:r>
        <w:t xml:space="preserve">” (1Gv 4,12). </w:t>
      </w:r>
    </w:p>
    <w:p w14:paraId="5E5913D8" w14:textId="77777777" w:rsidR="004A3BFC" w:rsidRDefault="004A3BFC">
      <w:pPr>
        <w:pStyle w:val="Corpodeltesto2"/>
      </w:pPr>
      <w:r>
        <w:t>“</w:t>
      </w:r>
      <w:r>
        <w:rPr>
          <w:b/>
        </w:rPr>
        <w:t xml:space="preserve">Da questo si conosce che noi rimaniamo in lui </w:t>
      </w:r>
      <w:r>
        <w:t xml:space="preserve">ed egli in noi: egli ci ha fatto dono del suo Spirito” (1Gv 4,13). </w:t>
      </w:r>
    </w:p>
    <w:p w14:paraId="1A5B1FFC" w14:textId="77777777" w:rsidR="004A3BFC" w:rsidRDefault="004A3BFC">
      <w:pPr>
        <w:pStyle w:val="Titolo1"/>
      </w:pPr>
      <w:r>
        <w:br w:type="page"/>
      </w:r>
      <w:bookmarkStart w:id="315" w:name="_Toc94419219"/>
      <w:bookmarkStart w:id="316" w:name="_Toc128237850"/>
      <w:bookmarkStart w:id="317" w:name="_Toc129337727"/>
      <w:bookmarkStart w:id="318" w:name="_Toc62167786"/>
      <w:r>
        <w:lastRenderedPageBreak/>
        <w:t>44° INCONTRO</w:t>
      </w:r>
      <w:bookmarkEnd w:id="315"/>
      <w:bookmarkEnd w:id="316"/>
      <w:bookmarkEnd w:id="317"/>
      <w:bookmarkEnd w:id="318"/>
      <w:r>
        <w:t xml:space="preserve"> </w:t>
      </w:r>
    </w:p>
    <w:p w14:paraId="34E6CA35" w14:textId="77777777" w:rsidR="004A3BFC" w:rsidRDefault="004A3BFC">
      <w:pPr>
        <w:pStyle w:val="Titolo3"/>
      </w:pPr>
      <w:bookmarkStart w:id="319" w:name="_Toc94419220"/>
      <w:bookmarkStart w:id="320" w:name="_Toc128237851"/>
      <w:bookmarkStart w:id="321" w:name="_Toc129337728"/>
      <w:bookmarkStart w:id="322" w:name="_Toc62167787"/>
      <w:r>
        <w:t>(22 Maggio – 28 Maggio 2006)</w:t>
      </w:r>
      <w:bookmarkEnd w:id="319"/>
      <w:bookmarkEnd w:id="320"/>
      <w:bookmarkEnd w:id="321"/>
      <w:bookmarkEnd w:id="322"/>
      <w:r>
        <w:t xml:space="preserve"> </w:t>
      </w:r>
    </w:p>
    <w:p w14:paraId="14E82DEC" w14:textId="77777777" w:rsidR="004A3BFC" w:rsidRDefault="004A3BFC">
      <w:pPr>
        <w:pStyle w:val="Titolo2"/>
      </w:pPr>
      <w:bookmarkStart w:id="323" w:name="_Toc94419221"/>
      <w:bookmarkStart w:id="324" w:name="_Toc128237852"/>
      <w:bookmarkStart w:id="325" w:name="_Toc129337729"/>
      <w:bookmarkStart w:id="326" w:name="_Toc62167788"/>
      <w:r>
        <w:t>Giorno 28 del mese di Maggio, Domenica</w:t>
      </w:r>
      <w:bookmarkEnd w:id="323"/>
      <w:bookmarkEnd w:id="324"/>
      <w:bookmarkEnd w:id="325"/>
      <w:bookmarkEnd w:id="326"/>
    </w:p>
    <w:p w14:paraId="2A3661F8" w14:textId="77777777" w:rsidR="004A3BFC" w:rsidRDefault="004A3BFC">
      <w:pPr>
        <w:pStyle w:val="Titolo3"/>
      </w:pPr>
      <w:bookmarkStart w:id="327" w:name="_Toc94419222"/>
      <w:bookmarkStart w:id="328" w:name="_Toc128237853"/>
      <w:bookmarkStart w:id="329" w:name="_Toc129337730"/>
      <w:bookmarkStart w:id="330" w:name="_Toc62167789"/>
      <w:r>
        <w:t>ASCENSIONE DEL SIGNORE</w:t>
      </w:r>
      <w:bookmarkEnd w:id="327"/>
      <w:bookmarkEnd w:id="328"/>
      <w:bookmarkEnd w:id="329"/>
      <w:bookmarkEnd w:id="330"/>
    </w:p>
    <w:p w14:paraId="03593985" w14:textId="77777777" w:rsidR="004A3BFC" w:rsidRDefault="004A3BFC">
      <w:pPr>
        <w:pStyle w:val="Titolo4"/>
      </w:pPr>
      <w:r>
        <w:cr/>
      </w:r>
      <w:bookmarkStart w:id="331" w:name="_Toc94419223"/>
      <w:bookmarkStart w:id="332" w:name="_Toc128237854"/>
      <w:bookmarkStart w:id="333" w:name="_Toc129337731"/>
      <w:bookmarkStart w:id="334" w:name="_Toc62167790"/>
      <w:r>
        <w:t>CANTO AL VANGELO</w:t>
      </w:r>
      <w:bookmarkEnd w:id="331"/>
      <w:bookmarkEnd w:id="332"/>
      <w:bookmarkEnd w:id="333"/>
      <w:bookmarkEnd w:id="334"/>
    </w:p>
    <w:p w14:paraId="11004F4D" w14:textId="77777777" w:rsidR="004A3BFC" w:rsidRDefault="004A3BFC">
      <w:pPr>
        <w:tabs>
          <w:tab w:val="right" w:leader="dot" w:pos="8494"/>
        </w:tabs>
        <w:spacing w:before="120" w:after="120"/>
        <w:jc w:val="both"/>
      </w:pPr>
      <w:r>
        <w:t>Alleluia, alleluia. Andate e ammaestrate tutte le nazioni, dice il Signore. Ecco: io sono con voi tutti i giorni, sino alla fine del mondo. Alleluia.</w:t>
      </w:r>
    </w:p>
    <w:p w14:paraId="53EF085A" w14:textId="77777777" w:rsidR="004A3BFC" w:rsidRDefault="004A3BFC">
      <w:pPr>
        <w:pStyle w:val="Titolo4"/>
      </w:pPr>
      <w:bookmarkStart w:id="335" w:name="_Toc94419224"/>
    </w:p>
    <w:p w14:paraId="14203432" w14:textId="77777777" w:rsidR="004A3BFC" w:rsidRDefault="004A3BFC">
      <w:pPr>
        <w:pStyle w:val="Titolo4"/>
      </w:pPr>
      <w:bookmarkStart w:id="336" w:name="_Toc128237855"/>
      <w:bookmarkStart w:id="337" w:name="_Toc129337732"/>
      <w:bookmarkStart w:id="338" w:name="_Toc62167791"/>
      <w:r>
        <w:t>VANGELO</w:t>
      </w:r>
      <w:bookmarkEnd w:id="335"/>
      <w:bookmarkEnd w:id="336"/>
      <w:bookmarkEnd w:id="337"/>
      <w:bookmarkEnd w:id="338"/>
      <w:r>
        <w:t xml:space="preserve"> </w:t>
      </w:r>
    </w:p>
    <w:p w14:paraId="327F314A" w14:textId="77777777" w:rsidR="004A3BFC" w:rsidRDefault="004A3BFC">
      <w:pPr>
        <w:pStyle w:val="Titolo4"/>
      </w:pPr>
      <w:bookmarkStart w:id="339" w:name="_Toc94419225"/>
      <w:bookmarkStart w:id="340" w:name="_Toc128237856"/>
      <w:bookmarkStart w:id="341" w:name="_Toc129337733"/>
      <w:bookmarkStart w:id="342" w:name="_Toc62167792"/>
      <w:r>
        <w:t>Dal vangelo secondo Marco (Mc 16, 15-20)</w:t>
      </w:r>
      <w:bookmarkEnd w:id="339"/>
      <w:bookmarkEnd w:id="340"/>
      <w:bookmarkEnd w:id="341"/>
      <w:bookmarkEnd w:id="342"/>
    </w:p>
    <w:p w14:paraId="5492B687" w14:textId="77777777" w:rsidR="004A3BFC" w:rsidRDefault="004A3BFC">
      <w:pPr>
        <w:pStyle w:val="Corpodeltesto3"/>
      </w:pPr>
      <w:r>
        <w:t xml:space="preserve">In quel tempo, </w:t>
      </w:r>
    </w:p>
    <w:p w14:paraId="1B71404C" w14:textId="77777777" w:rsidR="004A3BFC" w:rsidRDefault="004A3BFC">
      <w:pPr>
        <w:pStyle w:val="Corpodeltesto3"/>
      </w:pPr>
      <w:r>
        <w:t xml:space="preserve">Gesù apparve agli Undici e disse loro: Andate in tutto il mondo e predicate il vangelo ad ogni creatura. </w:t>
      </w:r>
    </w:p>
    <w:p w14:paraId="62BC629F" w14:textId="77777777" w:rsidR="004A3BFC" w:rsidRDefault="004A3BFC">
      <w:pPr>
        <w:pStyle w:val="Corpodeltesto3"/>
      </w:pPr>
      <w:r>
        <w:t xml:space="preserve">Chi crederà e sarà battezzato sarà salvo, ma chi non crederà sarà condannato. </w:t>
      </w:r>
    </w:p>
    <w:p w14:paraId="702064BF" w14:textId="77777777" w:rsidR="004A3BFC" w:rsidRDefault="004A3BFC">
      <w:pPr>
        <w:pStyle w:val="Corpodeltesto3"/>
      </w:pPr>
      <w:r>
        <w:t xml:space="preserve">E questi saranno i segni che accompagneranno quelli che credono: nel mio nome scacceranno i demòni, parleranno lingue nuove, prenderanno in mano i serpenti e, se berranno qualche veleno, non recherà loro danno, imporranno le mani ai malati e questi guariranno. </w:t>
      </w:r>
    </w:p>
    <w:p w14:paraId="25C5DE50" w14:textId="77777777" w:rsidR="004A3BFC" w:rsidRDefault="004A3BFC">
      <w:pPr>
        <w:pStyle w:val="Corpodeltesto3"/>
      </w:pPr>
      <w:r>
        <w:t xml:space="preserve">Il Signore Gesù, dopo aver parlato con loro, fu assunto in cielo e sedette alla destra di Dio. </w:t>
      </w:r>
    </w:p>
    <w:p w14:paraId="32EE5E55" w14:textId="77777777" w:rsidR="004A3BFC" w:rsidRDefault="004A3BFC">
      <w:pPr>
        <w:pStyle w:val="Corpodeltesto3"/>
      </w:pPr>
      <w:r>
        <w:t xml:space="preserve">Allora essi partirono e predicarono dappertutto, mentre il Signore operava insieme con loro e confermava la parola con i prodigi che l'accompagnavano.  </w:t>
      </w:r>
    </w:p>
    <w:p w14:paraId="7DA5B05A" w14:textId="77777777" w:rsidR="004A3BFC" w:rsidRDefault="004A3BFC">
      <w:pPr>
        <w:pStyle w:val="Corpodeltesto3"/>
      </w:pPr>
    </w:p>
    <w:p w14:paraId="586B65DA" w14:textId="77777777" w:rsidR="004A3BFC" w:rsidRDefault="004A3BFC">
      <w:pPr>
        <w:pStyle w:val="Titolo2"/>
      </w:pPr>
      <w:bookmarkStart w:id="343" w:name="_Toc94419226"/>
      <w:bookmarkStart w:id="344" w:name="_Toc128237857"/>
      <w:bookmarkStart w:id="345" w:name="_Toc129337734"/>
      <w:bookmarkStart w:id="346" w:name="_Toc62167793"/>
      <w:r>
        <w:t>PAROLE DI COMMENTO</w:t>
      </w:r>
      <w:bookmarkEnd w:id="343"/>
      <w:bookmarkEnd w:id="344"/>
      <w:bookmarkEnd w:id="345"/>
      <w:bookmarkEnd w:id="346"/>
    </w:p>
    <w:p w14:paraId="2B2F5176" w14:textId="77777777" w:rsidR="004A3BFC" w:rsidRDefault="004A3BFC">
      <w:pPr>
        <w:pStyle w:val="Corpodeltesto2"/>
      </w:pPr>
      <w:r>
        <w:t xml:space="preserve">In quel tempo, </w:t>
      </w:r>
    </w:p>
    <w:p w14:paraId="5154D99B" w14:textId="77777777" w:rsidR="004A3BFC" w:rsidRDefault="004A3BFC">
      <w:pPr>
        <w:pStyle w:val="Corpotesto"/>
      </w:pPr>
      <w:r>
        <w:t xml:space="preserve">Dalla successione degli eventi, così come si susseguono nel suo Vangelo, Marco è come se avesse abolito i quaranta giorni di permanenza di Gesù con i suoi discepoli, in forma visibile, dopo la sua risurrezione gloriosa. </w:t>
      </w:r>
    </w:p>
    <w:p w14:paraId="3F2D02EC" w14:textId="77777777" w:rsidR="004A3BFC" w:rsidRDefault="004A3BFC">
      <w:pPr>
        <w:pStyle w:val="Corpotesto"/>
      </w:pPr>
      <w:r>
        <w:t xml:space="preserve">Il capitolo 16, che è il capitolo finale, ci conduce a questa affermazione. Leggiamolo nei suoi momenti fondamentali: </w:t>
      </w:r>
    </w:p>
    <w:p w14:paraId="3CD5FBFD" w14:textId="77777777" w:rsidR="004A3BFC" w:rsidRDefault="004A3BFC">
      <w:pPr>
        <w:pStyle w:val="Corpotesto"/>
      </w:pPr>
      <w:r>
        <w:rPr>
          <w:u w:val="single"/>
        </w:rPr>
        <w:t>PRIMO MOMENTO</w:t>
      </w:r>
      <w:r>
        <w:t xml:space="preserve">: Le donne al sepolcro: “Passato il sabato, Maria di Màgdala, Maria di Giacomo e Salome comprarono oli aromatici per andare a imbalsamare Gesù. Di buon mattino, il primo giorno dopo il sabato, vennero al sepolcro al levar del sole. Esse dicevano tra loro: Chi ci rotolerà via il masso dall'ingresso del sepolcro? Ma, guardando, videro che il masso era già stato rotolato via, benché fosse molto grande. Entrando nel sepolcro, videro un giovane, seduto sulla destra, vestito </w:t>
      </w:r>
      <w:r>
        <w:lastRenderedPageBreak/>
        <w:t xml:space="preserve">d'una veste bianca, ed ebbero paura. Ma egli disse loro: Non abbiate paura! Voi cercate Gesù Nazareno, il crocifisso. E` risorto, non è qui. Ecco il luogo dove l'avevano deposto. Ora andate, dite ai suoi discepoli e a Pietro che egli vi precede in Galilea. Là lo vedrete, come vi ha detto. Ed esse, uscite, fuggirono via dal sepolcro perché erano piene di timore e di spavento. E non dissero niente a nessuno, perché avevano paura” (Mc 16,1-8). In questo brano c’è un riferimento alla Galilea, solo però come elemento della “predicazione orale”. Nella redazione scritta di Marco esso scompare. Rimane invece in Luca, in Matteo e anche in Giovanni. </w:t>
      </w:r>
    </w:p>
    <w:p w14:paraId="7830F418" w14:textId="77777777" w:rsidR="004A3BFC" w:rsidRDefault="004A3BFC">
      <w:pPr>
        <w:pStyle w:val="Corpotesto"/>
      </w:pPr>
      <w:r>
        <w:rPr>
          <w:u w:val="single"/>
        </w:rPr>
        <w:t>SECONDO MOMENTO</w:t>
      </w:r>
      <w:r>
        <w:t xml:space="preserve">: l’apparizione a Maria di Màgdala: “Risuscitato al mattino nel primo giorno dopo il sabato, apparve prima a Maria di Màgdala, dalla quale aveva cacciato sette demòni. Questa andò ad annunziarlo ai suoi seguaci che erano in lutto e in pianto. Ma essi, udito che era vivo ed era stato visto da lei, non vollero credere” (Mc 16,1-8). </w:t>
      </w:r>
    </w:p>
    <w:p w14:paraId="09113F19" w14:textId="77777777" w:rsidR="004A3BFC" w:rsidRDefault="004A3BFC">
      <w:pPr>
        <w:pStyle w:val="Corpotesto"/>
      </w:pPr>
      <w:r>
        <w:rPr>
          <w:u w:val="single"/>
        </w:rPr>
        <w:t>TERZO MOMENTO</w:t>
      </w:r>
      <w:r>
        <w:t xml:space="preserve">: l’apparizione ai discepoli di Emmaus: “Dopo ciò, apparve a due di loro sotto altro aspetto, mentre erano in cammino verso la campagna. Anch'essi ritornarono ad annunziarlo agli altri; ma neanche a loro vollero credere” (Mc 16,12-13). </w:t>
      </w:r>
    </w:p>
    <w:p w14:paraId="75AE57A7" w14:textId="77777777" w:rsidR="004A3BFC" w:rsidRDefault="004A3BFC">
      <w:pPr>
        <w:pStyle w:val="Corpotesto"/>
      </w:pPr>
      <w:r>
        <w:rPr>
          <w:u w:val="single"/>
        </w:rPr>
        <w:t>QUARTO MOMENTO</w:t>
      </w:r>
      <w:r>
        <w:t xml:space="preserve">: l’apparizione agli undici: “Alla fine apparve agli undici, mentre stavano a mensa, e li rimproverò per la loro incredulità e durezza di cuore, perché non avevano creduto a quelli che lo avevano visto risuscitato” (Mc 16,1-14). </w:t>
      </w:r>
    </w:p>
    <w:p w14:paraId="3C659D00" w14:textId="77777777" w:rsidR="004A3BFC" w:rsidRDefault="004A3BFC">
      <w:pPr>
        <w:pStyle w:val="Corpotesto"/>
      </w:pPr>
      <w:r>
        <w:rPr>
          <w:u w:val="single"/>
        </w:rPr>
        <w:t>QUINTO MOMENTO</w:t>
      </w:r>
      <w:r>
        <w:t xml:space="preserve">: la missione: “Gesù disse loro: Andate in tutto il mondo e predicate il vangelo ad ogni creatura.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(Mc 16,15-18). </w:t>
      </w:r>
    </w:p>
    <w:p w14:paraId="2144E23E" w14:textId="77777777" w:rsidR="004A3BFC" w:rsidRDefault="004A3BFC">
      <w:pPr>
        <w:pStyle w:val="Corpotesto"/>
      </w:pPr>
      <w:r>
        <w:rPr>
          <w:u w:val="single"/>
        </w:rPr>
        <w:t>SESTO MOMENTO</w:t>
      </w:r>
      <w:r>
        <w:t xml:space="preserve">: l’ascensione al cielo: “Il Signore Gesù, dopo aver parlato con loro, fu assunto in cielo e sedette alla destra di Dio” (Mc 16,19).  </w:t>
      </w:r>
    </w:p>
    <w:p w14:paraId="6AA824CF" w14:textId="77777777" w:rsidR="004A3BFC" w:rsidRDefault="004A3BFC">
      <w:pPr>
        <w:pStyle w:val="Corpotesto"/>
      </w:pPr>
      <w:r>
        <w:rPr>
          <w:u w:val="single"/>
        </w:rPr>
        <w:t>SETTIMO MOMENTO</w:t>
      </w:r>
      <w:r>
        <w:t xml:space="preserve">: la partenza degli apostoli per la missione: “Allora essi partirono e predicarono dappertutto, mentre il Signore operava insieme con loro e confermava la parola con i prodigi che l'accompagnavano”   (Mc 16,20). </w:t>
      </w:r>
    </w:p>
    <w:p w14:paraId="4F99138E" w14:textId="77777777" w:rsidR="004A3BFC" w:rsidRDefault="004A3BFC">
      <w:pPr>
        <w:pStyle w:val="Corpotesto"/>
      </w:pPr>
      <w:r>
        <w:t>“In quel tempo”…. È senza tempo determinato, non determinabile. Infatti, leggendo in successione i diversi momenti, potrebbe sembrare che tutto sia avvenuto il giorno di Pasqua.</w:t>
      </w:r>
    </w:p>
    <w:p w14:paraId="3E90202D" w14:textId="77777777" w:rsidR="004A3BFC" w:rsidRDefault="004A3BFC">
      <w:pPr>
        <w:pStyle w:val="Corpotesto"/>
      </w:pPr>
      <w:r>
        <w:t xml:space="preserve">A Marco interessano i fatti, non i tempi nei quali i fatti sono avvenuti. </w:t>
      </w:r>
    </w:p>
    <w:p w14:paraId="3A2F4646" w14:textId="77777777" w:rsidR="004A3BFC" w:rsidRDefault="004A3BFC">
      <w:pPr>
        <w:pStyle w:val="Corpotesto"/>
      </w:pPr>
      <w:r>
        <w:t>Marco raccontava il Vangelo a dei condannati a morte e chi sta per essere sbranato dai leoni, ha poco tempo per ascoltare ogni cosa.</w:t>
      </w:r>
    </w:p>
    <w:p w14:paraId="42A7C2CC" w14:textId="77777777" w:rsidR="004A3BFC" w:rsidRDefault="004A3BFC">
      <w:pPr>
        <w:pStyle w:val="Corpotesto"/>
      </w:pPr>
      <w:r>
        <w:t xml:space="preserve">Chi sta per essere ucciso non può ascoltare null’altro se non la verità nella sua più essenziale semplicità. </w:t>
      </w:r>
    </w:p>
    <w:p w14:paraId="38E8DE02" w14:textId="77777777" w:rsidR="004A3BFC" w:rsidRDefault="004A3BFC">
      <w:pPr>
        <w:pStyle w:val="Corpotesto"/>
      </w:pPr>
      <w:r>
        <w:lastRenderedPageBreak/>
        <w:t>Noi dovremmo sempre predicare, insegnare, ammaestrare come se dinanzi a noi ci fossero dei condannati a morte, gente cioè che non può ascoltare tutto, perché per essa il tempo di ascoltare è finito, essendo giunto il tempo di morire.</w:t>
      </w:r>
    </w:p>
    <w:p w14:paraId="5899BAA8" w14:textId="77777777" w:rsidR="004A3BFC" w:rsidRDefault="004A3BFC">
      <w:pPr>
        <w:pStyle w:val="Corpotesto"/>
      </w:pPr>
      <w:r>
        <w:t xml:space="preserve">La brevità è la scienza dell’amore. È la vera sapienza e arte della salvezza. </w:t>
      </w:r>
    </w:p>
    <w:p w14:paraId="1C9AA742" w14:textId="77777777" w:rsidR="004A3BFC" w:rsidRDefault="004A3BFC">
      <w:pPr>
        <w:pStyle w:val="Corpodeltesto2"/>
      </w:pPr>
      <w:r>
        <w:t xml:space="preserve">Gesù apparve agli Undici e disse loro: Andate in tutto il mondo e predicate il vangelo ad ogni creatura. </w:t>
      </w:r>
    </w:p>
    <w:p w14:paraId="740F5BDA" w14:textId="77777777" w:rsidR="004A3BFC" w:rsidRDefault="004A3BFC">
      <w:pPr>
        <w:pStyle w:val="Corpotesto"/>
      </w:pPr>
      <w:r>
        <w:t>Il comando è dato da Gesù risorto.</w:t>
      </w:r>
    </w:p>
    <w:p w14:paraId="0C43A1F9" w14:textId="77777777" w:rsidR="004A3BFC" w:rsidRDefault="004A3BFC">
      <w:pPr>
        <w:pStyle w:val="Corpotesto"/>
      </w:pPr>
      <w:r>
        <w:t>Questo comando si compone di quattro verità fondamentali:</w:t>
      </w:r>
    </w:p>
    <w:p w14:paraId="19A996F7" w14:textId="77777777" w:rsidR="004A3BFC" w:rsidRDefault="004A3BFC">
      <w:pPr>
        <w:pStyle w:val="Corpotesto"/>
      </w:pPr>
      <w:r>
        <w:rPr>
          <w:u w:val="single"/>
        </w:rPr>
        <w:t>Andate</w:t>
      </w:r>
      <w:r>
        <w:t>: Sono gli Undici che devono andare incontro all’uomo, non l’uomo incontro a loro. Loro non devono attendere che qualcuno venga da loro. Sono invece loro che devono muoversi, camminare, andare. Dove devono andare?</w:t>
      </w:r>
    </w:p>
    <w:p w14:paraId="1A113C7A" w14:textId="77777777" w:rsidR="004A3BFC" w:rsidRDefault="004A3BFC">
      <w:pPr>
        <w:pStyle w:val="Corpotesto"/>
      </w:pPr>
      <w:r>
        <w:rPr>
          <w:u w:val="single"/>
        </w:rPr>
        <w:t>In tutto il mondo</w:t>
      </w:r>
      <w:r>
        <w:t>: dovunque c’è un uomo, lì devono esserci anche loro. Poiché l’uomo vive in ogni luogo sulla terra, in ogni luogo loro devono recarsi, andare. Se un solo uomo da loro non è raggiunto, loro sono responsabili della sua mancata salvezza, o santità. Andando, cosa devono fare?</w:t>
      </w:r>
    </w:p>
    <w:p w14:paraId="2249D762" w14:textId="77777777" w:rsidR="004A3BFC" w:rsidRDefault="004A3BFC">
      <w:pPr>
        <w:pStyle w:val="Corpotesto"/>
      </w:pPr>
      <w:r>
        <w:rPr>
          <w:u w:val="single"/>
        </w:rPr>
        <w:t>Predicate il Vangelo</w:t>
      </w:r>
      <w:r>
        <w:t>: devono predicare il Vangelo, annunziare la buona novella. Quale Vangelo devono predicare? Il Vangelo di Dio, lo stesso che Cristo Gesù ha predicato loro. Se loro non predicano il Vangelo di Dio, perché arbitrariamente aggiungono, tolgono, eludono, annullano, vanificano, trasformano il Vangelo di Dio, la loro predicazione è vana, nulla, inefficace, vuota. Se loro non predicano il Vangelo di Dio, si affaticano invano. Ma a chi devono predicare il Vangelo di Dio?</w:t>
      </w:r>
    </w:p>
    <w:p w14:paraId="05D893E3" w14:textId="77777777" w:rsidR="004A3BFC" w:rsidRDefault="004A3BFC">
      <w:pPr>
        <w:pStyle w:val="Corpotesto"/>
      </w:pPr>
      <w:r>
        <w:rPr>
          <w:u w:val="single"/>
        </w:rPr>
        <w:t>Ad ogni creatura</w:t>
      </w:r>
      <w:r>
        <w:t xml:space="preserve">: devono predicare il Vangelo di Dio ad ogni creatura. Loro non possono fare distinzione tra uomo e uomo, tribù e tribù, nazione e nazione, popolo e popolo, discendenza e discendenza. Il Vangelo è per tutti, per ogni uomo. Ad ogni uomo deve essere predicato fino alla consumazione del mondo. </w:t>
      </w:r>
    </w:p>
    <w:p w14:paraId="60AE114D" w14:textId="77777777" w:rsidR="004A3BFC" w:rsidRDefault="004A3BFC">
      <w:pPr>
        <w:pStyle w:val="Corpotesto"/>
      </w:pPr>
      <w:r>
        <w:t>La missione si compie nella perfetta osservanza di queste quattro semplici, piccole regole.</w:t>
      </w:r>
    </w:p>
    <w:p w14:paraId="10DAACC3" w14:textId="77777777" w:rsidR="004A3BFC" w:rsidRDefault="004A3BFC">
      <w:pPr>
        <w:pStyle w:val="Corpotesto"/>
      </w:pPr>
      <w:r>
        <w:t xml:space="preserve">Se una sola di queste regole non viene osservata, la missione non si compie. </w:t>
      </w:r>
    </w:p>
    <w:p w14:paraId="30227CFF" w14:textId="77777777" w:rsidR="004A3BFC" w:rsidRDefault="004A3BFC">
      <w:pPr>
        <w:pStyle w:val="Corpotesto"/>
      </w:pPr>
      <w:r>
        <w:t xml:space="preserve">Se la missione non si compie, l’uomo resta nel suo peccato, perché rimane nel suo errore. </w:t>
      </w:r>
    </w:p>
    <w:p w14:paraId="36221968" w14:textId="77777777" w:rsidR="004A3BFC" w:rsidRDefault="004A3BFC">
      <w:pPr>
        <w:pStyle w:val="Corpodeltesto2"/>
      </w:pPr>
      <w:r>
        <w:t xml:space="preserve">Chi crederà e sarà battezzato sarà salvo, ma chi non crederà sarà condannato. </w:t>
      </w:r>
    </w:p>
    <w:p w14:paraId="55356B4B" w14:textId="77777777" w:rsidR="004A3BFC" w:rsidRDefault="004A3BFC">
      <w:pPr>
        <w:pStyle w:val="Corpotesto"/>
      </w:pPr>
      <w:r>
        <w:t>In ordine alla salvezza ci sono responsabilità personali ben precise.</w:t>
      </w:r>
    </w:p>
    <w:p w14:paraId="7D620524" w14:textId="77777777" w:rsidR="004A3BFC" w:rsidRDefault="004A3BFC">
      <w:pPr>
        <w:pStyle w:val="Corpotesto"/>
      </w:pPr>
      <w:r>
        <w:t xml:space="preserve">C’è la responsabilità </w:t>
      </w:r>
      <w:r>
        <w:rPr>
          <w:u w:val="single"/>
        </w:rPr>
        <w:t xml:space="preserve">della salvezza donata, offerta, da donare e da offrire </w:t>
      </w:r>
      <w:r>
        <w:t>che ricade tutta sull’inviato, o apostolo, di Cristo Gesù.</w:t>
      </w:r>
    </w:p>
    <w:p w14:paraId="346C41AC" w14:textId="77777777" w:rsidR="004A3BFC" w:rsidRDefault="004A3BFC">
      <w:pPr>
        <w:pStyle w:val="Corpotesto"/>
      </w:pPr>
      <w:r>
        <w:t xml:space="preserve">Se l’inviato di Gesù, o il suo apostolo, non compie la missione secondo l’ordine impartito dallo stesso Gesù </w:t>
      </w:r>
      <w:r>
        <w:rPr>
          <w:b w:val="0"/>
          <w:i/>
        </w:rPr>
        <w:t xml:space="preserve">(“andate in tutto il mondo e predicate il </w:t>
      </w:r>
      <w:r>
        <w:rPr>
          <w:b w:val="0"/>
          <w:i/>
        </w:rPr>
        <w:lastRenderedPageBreak/>
        <w:t>Vangelo ad ogni creatura”)</w:t>
      </w:r>
      <w:r>
        <w:rPr>
          <w:b w:val="0"/>
        </w:rPr>
        <w:t xml:space="preserve">, </w:t>
      </w:r>
      <w:r>
        <w:t>l’uomo si perde, ma di questa perdita sarà lui a dover rendere conto al Signore oggi e nel giorno del giudizio.</w:t>
      </w:r>
    </w:p>
    <w:p w14:paraId="3820263F" w14:textId="77777777" w:rsidR="004A3BFC" w:rsidRDefault="004A3BFC">
      <w:pPr>
        <w:pStyle w:val="Corpotesto"/>
      </w:pPr>
      <w:r>
        <w:t xml:space="preserve">Ma c’è anche la responsabilità </w:t>
      </w:r>
      <w:r>
        <w:rPr>
          <w:u w:val="single"/>
        </w:rPr>
        <w:t>della salvezza accolta, ricevuta, vissuta, portata a compimento, fatta fruttificare con molti frutti</w:t>
      </w:r>
      <w:r>
        <w:t xml:space="preserve"> che ricade su colui al quale viene predicato il Vangelo secondo le regole e le modalità di Cristo Gesù.</w:t>
      </w:r>
    </w:p>
    <w:p w14:paraId="446812A8" w14:textId="77777777" w:rsidR="004A3BFC" w:rsidRDefault="004A3BFC">
      <w:pPr>
        <w:pStyle w:val="Corpotesto"/>
      </w:pPr>
      <w:r>
        <w:t>Se colui che riceve la Parola, il Vangelo, la buona Novella, secondo le regole sante del suo dono, non crede e non si lascia battezzare per essere aggregato alla comunità dei santi, o dei discepoli del Signore, la responsabilità della sua perdizione eterna ricade su di lui, solo su di lui.</w:t>
      </w:r>
    </w:p>
    <w:p w14:paraId="67A093B7" w14:textId="77777777" w:rsidR="004A3BFC" w:rsidRDefault="004A3BFC">
      <w:pPr>
        <w:pStyle w:val="Corpotesto"/>
      </w:pPr>
      <w:r>
        <w:t xml:space="preserve">Ricade su di lui, perché ha rifiutato il dono che Dio gli aveva fatto. </w:t>
      </w:r>
    </w:p>
    <w:p w14:paraId="164FC7C6" w14:textId="77777777" w:rsidR="004A3BFC" w:rsidRDefault="004A3BFC">
      <w:pPr>
        <w:pStyle w:val="Corpotesto"/>
      </w:pPr>
      <w:r>
        <w:t>Queste due responsabilità devono rimanere sempre separate, distinte.</w:t>
      </w:r>
    </w:p>
    <w:p w14:paraId="0DAFA6D0" w14:textId="77777777" w:rsidR="004A3BFC" w:rsidRDefault="004A3BFC">
      <w:pPr>
        <w:pStyle w:val="Corpotesto"/>
      </w:pPr>
      <w:r>
        <w:t>Al seminatore la responsabilità di seminare sempre.</w:t>
      </w:r>
    </w:p>
    <w:p w14:paraId="269F2FAA" w14:textId="77777777" w:rsidR="004A3BFC" w:rsidRDefault="004A3BFC">
      <w:pPr>
        <w:pStyle w:val="Corpotesto"/>
      </w:pPr>
      <w:r>
        <w:t>Al terreno la responsabilità di accogliere il seme e di produrre.</w:t>
      </w:r>
    </w:p>
    <w:p w14:paraId="43F445C7" w14:textId="77777777" w:rsidR="004A3BFC" w:rsidRDefault="004A3BFC">
      <w:pPr>
        <w:pStyle w:val="Corpodeltesto2"/>
      </w:pPr>
      <w:r>
        <w:t xml:space="preserve">E questi saranno i segni che accompagneranno quelli che credono: nel mio nome scacceranno i demòni, parleranno lingue nuove, prenderanno in mano i serpenti e, se berranno qualche veleno, non recherà loro danno, imporranno le mani ai malati e questi guariranno. </w:t>
      </w:r>
    </w:p>
    <w:p w14:paraId="0D25C5E7" w14:textId="77777777" w:rsidR="004A3BFC" w:rsidRDefault="004A3BFC">
      <w:pPr>
        <w:pStyle w:val="Corpotesto"/>
      </w:pPr>
      <w:r>
        <w:t xml:space="preserve">In questo versetto viene introdotta una differenza sostanziale con la prima missione. </w:t>
      </w:r>
    </w:p>
    <w:p w14:paraId="7D25E3E4" w14:textId="77777777" w:rsidR="004A3BFC" w:rsidRDefault="004A3BFC">
      <w:pPr>
        <w:pStyle w:val="Corpotesto"/>
      </w:pPr>
      <w:r>
        <w:t>La prima missione era stata così ordinata da Gesù (viene riportata secondo il capitolo 10 del Vangelo secondo Matteo):</w:t>
      </w:r>
    </w:p>
    <w:p w14:paraId="31A48BC7" w14:textId="77777777" w:rsidR="004A3BFC" w:rsidRDefault="004A3BFC">
      <w:pPr>
        <w:pStyle w:val="Corpodeltesto2"/>
      </w:pPr>
      <w:r>
        <w:rPr>
          <w:b/>
        </w:rPr>
        <w:t>“Chiamati a sé i dodici discepoli, diede loro il potere di scacciare gli spiriti immondi e di guarire ogni sorta di malattie e d'infermità.</w:t>
      </w:r>
      <w:r>
        <w:t xml:space="preserve"> I nomi dei dodici apostoli sono: primo, Simone, chiamato Pietro, e Andrea, suo fratello; Giacomo di Zebedèo e Giovanni suo fratello, Filippo e Bartolomeo, Tommaso e Matteo il pubblicano, Giacomo di Alfeo e Taddeo, Simone il Cananeo e Giuda l'Iscariota, che poi lo tradì. </w:t>
      </w:r>
    </w:p>
    <w:p w14:paraId="10932524" w14:textId="77777777" w:rsidR="004A3BFC" w:rsidRDefault="004A3BFC">
      <w:pPr>
        <w:pStyle w:val="Corpodeltesto2"/>
      </w:pPr>
      <w:r>
        <w:t xml:space="preserve">Questi dodici Gesù li inviò dopo averli così istruiti: </w:t>
      </w:r>
      <w:r>
        <w:rPr>
          <w:b/>
        </w:rPr>
        <w:t xml:space="preserve">Non andate fra i pagani e non entrate nelle città dei Samaritani (Ora: </w:t>
      </w:r>
      <w:r>
        <w:rPr>
          <w:b/>
          <w:u w:val="single"/>
        </w:rPr>
        <w:t>Andate in tutto il mondo – Predicate ad ogni creatura</w:t>
      </w:r>
      <w:r>
        <w:rPr>
          <w:b/>
        </w:rPr>
        <w:t xml:space="preserve">) </w:t>
      </w:r>
      <w:r>
        <w:t xml:space="preserve">rivolgetevi piuttosto alle pecore perdute della casa d'Israele. E strada facendo, predicate che il regno dei cieli è vicino. </w:t>
      </w:r>
    </w:p>
    <w:p w14:paraId="7804935E" w14:textId="77777777" w:rsidR="004A3BFC" w:rsidRDefault="004A3BFC">
      <w:pPr>
        <w:pStyle w:val="Corpodeltesto2"/>
      </w:pPr>
      <w:r>
        <w:t xml:space="preserve">Guarite gli infermi, risuscitate i morti, sanate i lebbrosi, cacciate i demòni (Ora: </w:t>
      </w:r>
      <w:r>
        <w:rPr>
          <w:b/>
          <w:u w:val="single"/>
        </w:rPr>
        <w:t>I miracoli li operano coloro che credono. Non sono più gli apostoli che devono operarli</w:t>
      </w:r>
      <w:r>
        <w:t>). Gratuitamente avete ricevuto, gratuitamente date. Non procuratevi oro, né argento, né moneta di rame nelle vostre cinture, né bisaccia da viaggio, né due tuniche, né sandali, né bastone, perché l'operaio ha diritto al suo nutrimento. In qualunque città o villaggio entriate, fatevi indicare se vi sia qualche persona degna, e lì rimanete fino alla vostra partenza. Entrando nella casa, rivolgetele il saluto. Se quella casa ne sarà degna, la vostra pace scenda sopra di essa; ma se non ne sarà degna, la vostra pace ritorni a voi. Se qualcuno poi non vi accoglierà e non darà ascolto alle vostre parole, uscite da quella casa o da quella città e scuotete la polvere dai vostri piedi (</w:t>
      </w:r>
      <w:r>
        <w:rPr>
          <w:b/>
        </w:rPr>
        <w:t xml:space="preserve">Ora: </w:t>
      </w:r>
      <w:r>
        <w:rPr>
          <w:b/>
          <w:u w:val="single"/>
        </w:rPr>
        <w:t xml:space="preserve">Tutto è </w:t>
      </w:r>
      <w:r>
        <w:rPr>
          <w:b/>
          <w:u w:val="single"/>
        </w:rPr>
        <w:lastRenderedPageBreak/>
        <w:t>più semplice, essenziale</w:t>
      </w:r>
      <w:r>
        <w:t xml:space="preserve">). In verità vi dico, nel giorno del giudizio il paese di Sòdoma e Gomorra avrà una sorte più sopportabile di quella città. </w:t>
      </w:r>
    </w:p>
    <w:p w14:paraId="62966D50" w14:textId="77777777" w:rsidR="004A3BFC" w:rsidRDefault="004A3BFC">
      <w:pPr>
        <w:pStyle w:val="Corpodeltesto2"/>
      </w:pPr>
      <w:r>
        <w:t xml:space="preserve">Ecco: io vi mando come pecore in mezzo ai lupi; siate dunque prudenti come i serpenti e semplici come le colombe. Guardatevi dagli uomini, perché vi consegneranno ai loro tribunali e vi flagelleranno nelle loro sinagoghe; e sarete condotti davanti ai governatori e ai re per causa mia, per dare testimonianza a loro e ai pagani. E quando vi consegneranno nelle loro mani, non preoccupatevi di come o di che cosa dovrete dire, perché vi sarà suggerito in quel momento ciò che dovrete dire: non siete infatti voi a parlare, ma è lo Spirito del Padre vostro che parla in voi. Il fratello darà a morte il fratello e il padre il figlio, e i figli insorgeranno contro i genitori e li faranno morire. E sarete odiati da tutti a causa del mio nome; ma chi persevererà sino alla fine sarà salvato. </w:t>
      </w:r>
    </w:p>
    <w:p w14:paraId="3FEC931E" w14:textId="77777777" w:rsidR="004A3BFC" w:rsidRDefault="004A3BFC">
      <w:pPr>
        <w:pStyle w:val="Corpodeltesto2"/>
      </w:pPr>
      <w:r>
        <w:t xml:space="preserve">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Non li temete dunque, poiché non v'è nulla di nascosto che non debba essere svelato, e di segreto che non debba essere manifestato. Quello che vi dico nelle tenebre ditelo nella luce, e quello che ascoltate all'orecchio predicatelo sui tetti. 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w:t>
      </w:r>
    </w:p>
    <w:p w14:paraId="71D4C5CE" w14:textId="77777777" w:rsidR="004A3BFC" w:rsidRDefault="004A3BFC">
      <w:pPr>
        <w:pStyle w:val="Corpodeltesto2"/>
      </w:pPr>
      <w:r>
        <w:t xml:space="preserve">Chi dunque mi riconoscerà davanti agli uomini, anch'io lo riconoscerò davanti al Padre mio che è nei cieli; chi invece mi rinnegherà davanti agli uomini, anch'io lo rinnegherò davanti al Padre mio che è nei cieli. Non crediate che io sia venuto a portare pace sulla terra; non sono venuto a portare pace, ma una spada. Sono venuto infatti a separare il figlio dal padre, la figlia dalla madre, la nuora dalla suocera: e i nemici dell'uomo saranno quelli della sua casa. </w:t>
      </w:r>
    </w:p>
    <w:p w14:paraId="0AB55CDC" w14:textId="77777777" w:rsidR="004A3BFC" w:rsidRDefault="004A3BFC">
      <w:pPr>
        <w:pStyle w:val="Corpodeltesto2"/>
      </w:pPr>
      <w:r>
        <w:t xml:space="preserve">Chi ama il padre o la madre più di me non è degno di me; chi ama il figlio o la figlia più di me non è degno di me; chi non prende la sua croce e non mi segue, non è degno di me. Chi avrà trovato la sua vita, la perderà: e chi avrà perduto la sua vita per causa mia, la troverà. 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(Mt 10.1-42). </w:t>
      </w:r>
    </w:p>
    <w:p w14:paraId="6AB8227C" w14:textId="77777777" w:rsidR="004A3BFC" w:rsidRDefault="004A3BFC">
      <w:pPr>
        <w:pStyle w:val="Corpotesto"/>
      </w:pPr>
      <w:r>
        <w:t>Tutto ciò che è regola di prudenza, di gratuità, di accortezza, di semplicità vale per ogni missione che il discepolo di Gesù deve compiere per la salvezza dell’uomo da portare nel Regno dei Cieli.</w:t>
      </w:r>
    </w:p>
    <w:p w14:paraId="350FE296" w14:textId="77777777" w:rsidR="004A3BFC" w:rsidRDefault="004A3BFC">
      <w:pPr>
        <w:pStyle w:val="Corpotesto"/>
      </w:pPr>
      <w:r>
        <w:t>Le parole di Gesù circa la missione universale snelliscono tutte queste norme e le semplificano al massimo.</w:t>
      </w:r>
    </w:p>
    <w:p w14:paraId="3D7471C7" w14:textId="77777777" w:rsidR="004A3BFC" w:rsidRDefault="004A3BFC">
      <w:pPr>
        <w:pStyle w:val="Corpotesto"/>
      </w:pPr>
      <w:r>
        <w:lastRenderedPageBreak/>
        <w:t xml:space="preserve">Non si scuote la polvere, non si fugge da una città all’altra, non si rimane nell’ambito della sola Palestina. Anche il sostentamento personale è lasciato alla libera iniziativa del missionario. </w:t>
      </w:r>
    </w:p>
    <w:p w14:paraId="373DBE9A" w14:textId="77777777" w:rsidR="004A3BFC" w:rsidRDefault="004A3BFC">
      <w:pPr>
        <w:pStyle w:val="Corpotesto"/>
      </w:pPr>
      <w:r>
        <w:t>Cosa rimane stabile nell’una e nell’altra missione (la prima particolare, limitata – la seconda universale, illimitata, fino alla consumazione dei secoli)?</w:t>
      </w:r>
    </w:p>
    <w:p w14:paraId="56C5F595" w14:textId="77777777" w:rsidR="004A3BFC" w:rsidRDefault="004A3BFC">
      <w:pPr>
        <w:pStyle w:val="Corpotesto"/>
      </w:pPr>
      <w:r>
        <w:t>Rimane il dono di operare segni, miracoli e prodigi. Con una differenza sostanziale: prima erano solo i discepoli inviati ad operarli; ora sono tutti coloro che credono.</w:t>
      </w:r>
    </w:p>
    <w:p w14:paraId="036B3497" w14:textId="77777777" w:rsidR="004A3BFC" w:rsidRDefault="004A3BFC">
      <w:pPr>
        <w:pStyle w:val="Corpotesto"/>
      </w:pPr>
      <w:r>
        <w:t>Con il conferimento del dono di operare segni, miracoli e prodigi a coloro che credono, il missionario di Gesù vive una eccelsa ed elevata libertà dinanzi al mondo intero.</w:t>
      </w:r>
    </w:p>
    <w:p w14:paraId="42CD4811" w14:textId="77777777" w:rsidR="004A3BFC" w:rsidRDefault="004A3BFC">
      <w:pPr>
        <w:pStyle w:val="Corpotesto"/>
      </w:pPr>
      <w:r>
        <w:t>Questa libertà è necessaria per il dono del Vangelo di Dio, al quale lui deve e può ora dedicare tutta intera la sua vita senza distrazioni, anche se sante, santissime, quali quelle di operare segni, miracoli e prodigi.</w:t>
      </w:r>
    </w:p>
    <w:p w14:paraId="58528B64" w14:textId="77777777" w:rsidR="004A3BFC" w:rsidRDefault="004A3BFC">
      <w:pPr>
        <w:pStyle w:val="Corpotesto"/>
      </w:pPr>
      <w:r>
        <w:t xml:space="preserve">Lette così le parole di Gesù sono ricche di libertà, di semplicità, di tanta efficacia evangelica. </w:t>
      </w:r>
    </w:p>
    <w:p w14:paraId="71BA65A6" w14:textId="77777777" w:rsidR="004A3BFC" w:rsidRDefault="004A3BFC">
      <w:pPr>
        <w:pStyle w:val="Corpotesto"/>
      </w:pPr>
      <w:r>
        <w:t xml:space="preserve">Proviamo a rileggerle ora: </w:t>
      </w:r>
      <w:r>
        <w:rPr>
          <w:b w:val="0"/>
          <w:i/>
        </w:rPr>
        <w:t>“E questi saranno i segni che accompagneranno quelli che credono: nel mio nome scacceranno i demòni, parleranno lingue nuove, prenderanno in mano i serpenti e, se berranno qualche veleno, non recherà loro danno, imporranno le mani ai malati e questi guariranno”</w:t>
      </w:r>
      <w:r>
        <w:t xml:space="preserve">. </w:t>
      </w:r>
    </w:p>
    <w:p w14:paraId="16DA87D8" w14:textId="77777777" w:rsidR="004A3BFC" w:rsidRDefault="004A3BFC">
      <w:pPr>
        <w:pStyle w:val="Corpotesto"/>
      </w:pPr>
      <w:r>
        <w:t xml:space="preserve">Tutti questi segni accompagneranno quelli che credono. </w:t>
      </w:r>
    </w:p>
    <w:p w14:paraId="589A2ABB" w14:textId="77777777" w:rsidR="004A3BFC" w:rsidRDefault="004A3BFC">
      <w:pPr>
        <w:pStyle w:val="Corpotesto"/>
      </w:pPr>
      <w:r>
        <w:t>Credono quelli che danno la Parola, il Vangelo. Credono quelli che ricevono la Parola, il Vangelo.</w:t>
      </w:r>
    </w:p>
    <w:p w14:paraId="2D6629CB" w14:textId="77777777" w:rsidR="004A3BFC" w:rsidRDefault="004A3BFC">
      <w:pPr>
        <w:pStyle w:val="Corpotesto"/>
      </w:pPr>
      <w:r>
        <w:t>Notate bene:</w:t>
      </w:r>
    </w:p>
    <w:p w14:paraId="435E0CC4" w14:textId="77777777" w:rsidR="004A3BFC" w:rsidRDefault="004A3BFC">
      <w:pPr>
        <w:pStyle w:val="Corpotesto"/>
      </w:pPr>
      <w:r>
        <w:t xml:space="preserve">Nella prima missione il comando recitava: </w:t>
      </w:r>
      <w:r>
        <w:rPr>
          <w:b w:val="0"/>
          <w:i/>
        </w:rPr>
        <w:t xml:space="preserve">“Chiamati a sé i dodici discepoli, diede loro il potere di scacciare gli spiriti immondi e di guarire ogni sorta di malattie e d'infermità… Guarite gli infermi, risuscitate i morti, sanate i lebbrosi, cacciate i demòni”. </w:t>
      </w:r>
      <w:r>
        <w:t>Chi deve operare tutto questo sono i missionari, coloro che Gesù ha inviato: cioè i dodici Apostoli.</w:t>
      </w:r>
    </w:p>
    <w:p w14:paraId="0A1C81A4" w14:textId="77777777" w:rsidR="004A3BFC" w:rsidRDefault="004A3BFC">
      <w:pPr>
        <w:pStyle w:val="Corpotesto"/>
        <w:rPr>
          <w:b w:val="0"/>
          <w:i/>
        </w:rPr>
      </w:pPr>
      <w:r>
        <w:t>Nella seconda missione, quella universale, non c’è più comando. C’è l’attestazione di un fatto: dove c’è la fede, ci saranno anche i miracoli. I miracoli accompagneranno quelli che credono. Non si dice però chi fa questi miracoli, né come questi accompagneranno coloro che credono.</w:t>
      </w:r>
    </w:p>
    <w:p w14:paraId="02A61A2B" w14:textId="77777777" w:rsidR="004A3BFC" w:rsidRDefault="004A3BFC">
      <w:pPr>
        <w:pStyle w:val="Corpotesto"/>
      </w:pPr>
      <w:r>
        <w:t>All’uomo è chiesta la sola fede. La fede per lui è tutto.</w:t>
      </w:r>
    </w:p>
    <w:p w14:paraId="39468FD4" w14:textId="77777777" w:rsidR="004A3BFC" w:rsidRDefault="004A3BFC">
      <w:pPr>
        <w:pStyle w:val="Corpotesto"/>
      </w:pPr>
      <w:r>
        <w:t xml:space="preserve">Il resto segue. Il resto accompagna. </w:t>
      </w:r>
    </w:p>
    <w:p w14:paraId="6308984D" w14:textId="77777777" w:rsidR="004A3BFC" w:rsidRDefault="004A3BFC">
      <w:pPr>
        <w:pStyle w:val="Corpodeltesto2"/>
      </w:pPr>
      <w:r>
        <w:t xml:space="preserve">Il Signore Gesù, dopo aver parlato con loro, fu assunto in cielo e sedette alla destra di Dio. </w:t>
      </w:r>
    </w:p>
    <w:p w14:paraId="5BC79C1C" w14:textId="77777777" w:rsidR="004A3BFC" w:rsidRDefault="004A3BFC">
      <w:pPr>
        <w:pStyle w:val="Corpotesto"/>
      </w:pPr>
      <w:r>
        <w:t>Chi siede alla destra del Padre è il Verbo Incarnato, morto e risorto.</w:t>
      </w:r>
    </w:p>
    <w:p w14:paraId="13BCCBB8" w14:textId="77777777" w:rsidR="004A3BFC" w:rsidRDefault="004A3BFC">
      <w:pPr>
        <w:pStyle w:val="Corpotesto"/>
      </w:pPr>
      <w:r>
        <w:t>Chi siede alla destra del Padre è il Figlio Unigenito del Padre, che è perfetto uomo e perfetto Dio.</w:t>
      </w:r>
    </w:p>
    <w:p w14:paraId="4CE01AC0" w14:textId="77777777" w:rsidR="004A3BFC" w:rsidRDefault="004A3BFC">
      <w:pPr>
        <w:pStyle w:val="Corpotesto"/>
      </w:pPr>
      <w:r>
        <w:lastRenderedPageBreak/>
        <w:t>Da Verbo eterno, da Perfetto Dio, da seconda Persona della Santissima Trinità, è stato sempre alla destra del Padre.</w:t>
      </w:r>
    </w:p>
    <w:p w14:paraId="4C6F0779" w14:textId="77777777" w:rsidR="004A3BFC" w:rsidRDefault="004A3BFC">
      <w:pPr>
        <w:pStyle w:val="Corpotesto"/>
      </w:pPr>
      <w:r>
        <w:t xml:space="preserve">Ora Il Verbo di Dio siede anche come perfetto e vero uomo. </w:t>
      </w:r>
    </w:p>
    <w:p w14:paraId="5A7E90FC" w14:textId="77777777" w:rsidR="004A3BFC" w:rsidRDefault="004A3BFC">
      <w:pPr>
        <w:pStyle w:val="Corpotesto"/>
      </w:pPr>
      <w:r>
        <w:t>Siede da risorto, dopo essere passato attraverso la morte.</w:t>
      </w:r>
    </w:p>
    <w:p w14:paraId="448D0031" w14:textId="77777777" w:rsidR="004A3BFC" w:rsidRDefault="004A3BFC">
      <w:pPr>
        <w:pStyle w:val="Corpotesto"/>
      </w:pPr>
      <w:r>
        <w:t>Siede da innalzato nella stessa gloria di Dio.</w:t>
      </w:r>
    </w:p>
    <w:p w14:paraId="704D402C" w14:textId="77777777" w:rsidR="004A3BFC" w:rsidRDefault="004A3BFC">
      <w:pPr>
        <w:pStyle w:val="Corpotesto"/>
      </w:pPr>
      <w:r>
        <w:t>Il Messia di Dio, annientato dall’uomo con la crocifissione, viene ora innalzato da Dio e fatto sedere alla sua destra.</w:t>
      </w:r>
    </w:p>
    <w:p w14:paraId="5EA3D929" w14:textId="77777777" w:rsidR="004A3BFC" w:rsidRDefault="004A3BFC">
      <w:pPr>
        <w:pStyle w:val="Corpotesto"/>
      </w:pPr>
      <w:r>
        <w:t>Possiamo leggere questo innalzamento alla luce della Lettera ai Filippesi:</w:t>
      </w:r>
    </w:p>
    <w:p w14:paraId="4ECED96D" w14:textId="77777777" w:rsidR="004A3BFC" w:rsidRDefault="004A3BFC">
      <w:pPr>
        <w:pStyle w:val="Corpodeltesto2"/>
      </w:pPr>
      <w:r>
        <w:t xml:space="preserve">“Se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p>
    <w:p w14:paraId="70781B23" w14:textId="77777777" w:rsidR="004A3BFC" w:rsidRDefault="004A3BFC">
      <w:pPr>
        <w:pStyle w:val="Corpodeltesto2"/>
        <w:rPr>
          <w:b/>
        </w:rPr>
      </w:pPr>
      <w:r>
        <w:t xml:space="preserve">Abbiate in voi </w:t>
      </w:r>
      <w:r>
        <w:rPr>
          <w:b/>
        </w:rPr>
        <w:t>gli stessi sentimenti che furono in Cristo Gesù</w:t>
      </w:r>
      <w:r>
        <w:t xml:space="preserve">,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r>
        <w:rPr>
          <w:b/>
        </w:rPr>
        <w:t xml:space="preserve">Per questo Dio l'ha esaltato e gli ha dato il nome che è al di sopra di ogni altro nome; perché nel nome di Gesù ogni ginocchio si pieghi nei cieli, sulla terra e sotto terra; e ogni lingua proclami che Gesù Cristo è il Signore, a gloria di Dio Padre. </w:t>
      </w:r>
    </w:p>
    <w:p w14:paraId="4AB6072C" w14:textId="77777777" w:rsidR="004A3BFC" w:rsidRDefault="004A3BFC">
      <w:pPr>
        <w:pStyle w:val="Corpodeltesto2"/>
      </w:pPr>
      <w:r>
        <w:t xml:space="preserve">Quindi, miei cari, obbedendo come sempre, non solo come quando ero presente, ma molto più ora che sono lontano, attendete alla vostra salvezza con timore e tremore. (Fil 2,1-12). </w:t>
      </w:r>
    </w:p>
    <w:p w14:paraId="443E0DC2" w14:textId="77777777" w:rsidR="004A3BFC" w:rsidRDefault="004A3BFC">
      <w:pPr>
        <w:pStyle w:val="Corpotesto"/>
      </w:pPr>
      <w:r>
        <w:t xml:space="preserve">Lo possiamo anche leggere alla luce della prima predica di San Pietro, subito dopo la discesa dello Spirito Santo, nella quale appare con tutta evidenza che questo innalzamento è anche testimonianza che il Padre rende a Cristo, accreditandolo in ogni sua parola, opera, segno. </w:t>
      </w:r>
    </w:p>
    <w:p w14:paraId="1BA29F19" w14:textId="77777777" w:rsidR="004A3BFC" w:rsidRDefault="004A3BFC">
      <w:pPr>
        <w:pStyle w:val="Corpotesto"/>
      </w:pPr>
      <w:r>
        <w:t>L’innalzamento attesta la verità di tutta la vita terrena di Gesù. Quanto Gesù ha detto, fatto, insegnato, comandato, corretto dei nostri atteggiamenti è purissima verità di Dio, del Padre:</w:t>
      </w:r>
    </w:p>
    <w:p w14:paraId="48BE50D5" w14:textId="77777777" w:rsidR="004A3BFC" w:rsidRDefault="004A3BFC">
      <w:pPr>
        <w:pStyle w:val="Corpodeltesto2"/>
      </w:pPr>
      <w: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w:t>
      </w:r>
      <w:r>
        <w:lastRenderedPageBreak/>
        <w:t xml:space="preserve">che giunga il giorno del Signore, giorno grande e splendido. Allora chiunque invocherà il nome del Signore sarà salvato. </w:t>
      </w:r>
    </w:p>
    <w:p w14:paraId="482FD18C" w14:textId="77777777" w:rsidR="004A3BFC" w:rsidRDefault="004A3BFC">
      <w:pPr>
        <w:pStyle w:val="Corpodeltesto2"/>
        <w:rPr>
          <w:b/>
        </w:rPr>
      </w:pPr>
      <w:r>
        <w:t xml:space="preserve">Uomini d'Israele, ascoltate queste parole: </w:t>
      </w:r>
      <w:r>
        <w:rPr>
          <w:b/>
        </w:rPr>
        <w:t xml:space="preserve">Gesù di Nazaret uomo accreditato da Dio presso di voi per mezzo di miracoli, prodigi e segni, che Dio stesso operò fra di voi per opera sua, come voi ben sapete </w:t>
      </w:r>
      <w:r>
        <w:t xml:space="preserve">, </w:t>
      </w:r>
      <w:r>
        <w:rPr>
          <w:b/>
        </w:rPr>
        <w:t xml:space="preserve">dopo che, secondo il prestabilito disegno e la prescienza di Dio, fu consegnato a voi, voi l'avete inchiodato sulla croce per mano di empi e l'avete ucciso. Ma Dio lo ha risuscitato, sciogliendolo dalle angosce della morte, perché non era possibile che questa lo tenesse in suo potere. </w:t>
      </w:r>
    </w:p>
    <w:p w14:paraId="6D86BD5A" w14:textId="77777777" w:rsidR="004A3BFC" w:rsidRDefault="004A3BFC">
      <w:pPr>
        <w:pStyle w:val="Corpodeltesto2"/>
      </w:pPr>
      <w:r>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14:paraId="651B0933" w14:textId="77777777" w:rsidR="004A3BFC" w:rsidRDefault="004A3BFC">
      <w:pPr>
        <w:pStyle w:val="Corpodeltesto2"/>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 xml:space="preserve">previde la risurrezione di Cristo e ne parlò: questi non fu abbandonato negli inferi, né la sua carne vide corruzione. Questo Gesù Dio l'ha risuscitato e noi tutti ne siamo testimoni. </w:t>
      </w:r>
      <w:r>
        <w:rPr>
          <w:b/>
          <w:u w:val="single"/>
        </w:rPr>
        <w:t>Innalzato pertanto alla destra di Dio e dopo aver ricevuto dal Padre lo Spirito Santo che egli aveva promesso, lo ha effuso, come voi stessi potete vedere e udire</w:t>
      </w:r>
      <w:r>
        <w:t xml:space="preserve">. </w:t>
      </w:r>
    </w:p>
    <w:p w14:paraId="593CCBC2" w14:textId="77777777" w:rsidR="004A3BFC" w:rsidRDefault="004A3BFC">
      <w:pPr>
        <w:pStyle w:val="Corpodeltesto2"/>
      </w:pPr>
      <w:r>
        <w:t xml:space="preserve">Davide infatti non salì al cielo; tuttavia egli dice: Disse il Signore al mio Signore: siedi alla mia destra, finché io ponga i tuoi nemici come sgabello ai tuoi piedi. </w:t>
      </w:r>
      <w:r>
        <w:rPr>
          <w:b/>
        </w:rPr>
        <w:t>Sappia dunque con certezza tutta la casa di Israele che Dio ha costituito Signore e Cristo quel Gesù che voi avete crocifisso!</w:t>
      </w:r>
      <w:r>
        <w:t xml:space="preserve"> </w:t>
      </w:r>
    </w:p>
    <w:p w14:paraId="0C61B057" w14:textId="77777777" w:rsidR="004A3BFC" w:rsidRDefault="004A3BFC">
      <w:pPr>
        <w:pStyle w:val="Corpodeltesto2"/>
      </w:pPr>
      <w:r>
        <w:t xml:space="preserve">All'udir tutto questo si sentirono trafiggere il cuore e dissero a Pietro e agli altri apostoli: Che cosa dobbiamo fare, fratelli? E Pietro disse: </w:t>
      </w:r>
      <w:r>
        <w:rPr>
          <w:b/>
        </w:rPr>
        <w:t>Pentitevi e ciascuno di voi si faccia battezzare nel nome di Gesù Cristo, per la remissione dei vostri peccati; dopo riceverete il dono dello Spirito Santo</w:t>
      </w:r>
      <w:r>
        <w:t xml:space="preserve">. Per voi infatti è la promessa e per i vostri figli e per tutti quelli che sono lontani, quanti ne chiamerà il Signore Dio nostro. Con molte altre parole li scongiurava e li esortava: Salvatevi da questa generazione perversa. </w:t>
      </w:r>
    </w:p>
    <w:p w14:paraId="1AB6AB6F" w14:textId="77777777" w:rsidR="004A3BFC" w:rsidRDefault="004A3BFC">
      <w:pPr>
        <w:pStyle w:val="Corpodeltesto2"/>
      </w:pPr>
      <w:r>
        <w:t xml:space="preserve">Allora coloro che accolsero la sua parola furono battezzati e quel giorno si unirono a loro circa tremila persone. Erano assidui nell'ascoltare l'insegnamento degli apostoli e nell'unione fraterna, nella frazione del pane e 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(At 2,14-48). </w:t>
      </w:r>
    </w:p>
    <w:p w14:paraId="6CDB9325" w14:textId="77777777" w:rsidR="004A3BFC" w:rsidRDefault="004A3BFC">
      <w:pPr>
        <w:pStyle w:val="Corpotesto"/>
      </w:pPr>
      <w:r>
        <w:lastRenderedPageBreak/>
        <w:t>Infine possiamo leggere l’innalzamento di Cristo Gesù anche come conferimento a Cristo Incarnato, Crocifisso e Risorto di ogni potere, in cielo e sulla terra, secondo quanto insegna il Vangelo secondo Matteo:</w:t>
      </w:r>
    </w:p>
    <w:p w14:paraId="3EA8D9C5" w14:textId="77777777" w:rsidR="004A3BFC" w:rsidRDefault="004A3BFC">
      <w:pPr>
        <w:pStyle w:val="Corpodeltesto2"/>
      </w:pPr>
      <w:r>
        <w:t xml:space="preserve">“Gli undici discepoli, intanto, andarono in Galilea, sul monte che Gesù aveva loro fissato. Quando lo videro, gli si prostrarono innanzi; alcuni però dubitavano. E Gesù, avvicinatosi, disse loro: </w:t>
      </w:r>
      <w:r>
        <w:rPr>
          <w:b/>
          <w:u w:val="single"/>
        </w:rPr>
        <w:t>Mi è stato dato ogni potere in cielo e in terra</w:t>
      </w:r>
      <w:r>
        <w:t xml:space="preserve">. Andate dunque e ammaestrate tutte le nazioni, battezzandole nel nome del Padre e del Figlio e dello Spirito santo, insegnando loro ad osservare tutto ciò che vi ho comandato. Ecco, io sono con voi tutti i giorni, fino alla fine del mondo” (Mt 28,16-20). </w:t>
      </w:r>
    </w:p>
    <w:p w14:paraId="6EB7209F" w14:textId="77777777" w:rsidR="004A3BFC" w:rsidRDefault="004A3BFC">
      <w:pPr>
        <w:pStyle w:val="Corpotesto"/>
      </w:pPr>
      <w:r>
        <w:t>L’innalzamento alla destra del Padre porta a compimento il mistero dell’Incarnazione, per quanto riguarda la Persona eterna del Verbo di Dio.</w:t>
      </w:r>
    </w:p>
    <w:p w14:paraId="026B6D99" w14:textId="77777777" w:rsidR="004A3BFC" w:rsidRDefault="004A3BFC">
      <w:pPr>
        <w:pStyle w:val="Corpotesto"/>
      </w:pPr>
      <w:r>
        <w:t>Ora Egli vive in eterno il suo ministero in nostro favore. Dalla destra del Padre intercede per la salvezza del mondo.</w:t>
      </w:r>
    </w:p>
    <w:p w14:paraId="6E58478B" w14:textId="77777777" w:rsidR="004A3BFC" w:rsidRDefault="004A3BFC">
      <w:pPr>
        <w:pStyle w:val="Corpotesto"/>
      </w:pPr>
      <w:r>
        <w:t>Egli anche opera la salvezza del mondo, lo fa però attraverso il suo Corpo che è la Chiesa, ma anche sorreggendo il suo Corpo e rendendogli testimonianza con la sua presenza di grazia e di verità.</w:t>
      </w:r>
    </w:p>
    <w:p w14:paraId="4BBD8BD8" w14:textId="77777777" w:rsidR="004A3BFC" w:rsidRDefault="004A3BFC">
      <w:pPr>
        <w:pStyle w:val="Corpodeltesto2"/>
      </w:pPr>
      <w:r>
        <w:t xml:space="preserve">Allora essi partirono e predicarono dappertutto, mentre il Signore operava insieme con loro e confermava la parola con i prodigi che l'accompagnavano.  </w:t>
      </w:r>
    </w:p>
    <w:p w14:paraId="41AAC10C" w14:textId="77777777" w:rsidR="004A3BFC" w:rsidRDefault="004A3BFC">
      <w:pPr>
        <w:pStyle w:val="Corpotesto"/>
      </w:pPr>
      <w:r>
        <w:t>Gli Apostoli realizzano il comando del Signore: partono, vanno in tutto il mondo, predicano dappertutto.</w:t>
      </w:r>
    </w:p>
    <w:p w14:paraId="4EBCD28F" w14:textId="77777777" w:rsidR="004A3BFC" w:rsidRDefault="004A3BFC">
      <w:pPr>
        <w:pStyle w:val="Corpotesto"/>
      </w:pPr>
      <w:r>
        <w:t>Dappertutto essi predicano il Vangelo ad ogni creatura, nessuna esclusa.</w:t>
      </w:r>
    </w:p>
    <w:p w14:paraId="3CE692B0" w14:textId="77777777" w:rsidR="004A3BFC" w:rsidRDefault="004A3BFC">
      <w:pPr>
        <w:pStyle w:val="Corpotesto"/>
      </w:pPr>
      <w:r>
        <w:t>Sappiamo dagli Atti degli Apostoli tutte le difficoltà che sono sorte in seno alla comunità a causa della necessità di far entrare i pagani nella salvezza promessa da Dio ai Padri.</w:t>
      </w:r>
    </w:p>
    <w:p w14:paraId="74964280" w14:textId="77777777" w:rsidR="004A3BFC" w:rsidRDefault="004A3BFC">
      <w:pPr>
        <w:pStyle w:val="Corpotesto"/>
      </w:pPr>
      <w:r>
        <w:t>Dagli stessi Atti sappiamo che Gesù era con i suoi apostoli. Operava insieme con loro e confermava la parola da loro predicata con i prodigi che l’accompagnavano.</w:t>
      </w:r>
    </w:p>
    <w:p w14:paraId="43821D2A" w14:textId="77777777" w:rsidR="004A3BFC" w:rsidRDefault="004A3BFC">
      <w:pPr>
        <w:pStyle w:val="Corpotesto"/>
      </w:pPr>
      <w:r>
        <w:t>Gli Atti degli Apostoli sono testimoni di questi eventi prodigiosi, straordinari, soprannaturali.</w:t>
      </w:r>
    </w:p>
    <w:p w14:paraId="71A5A70D" w14:textId="77777777" w:rsidR="004A3BFC" w:rsidRDefault="004A3BFC">
      <w:pPr>
        <w:pStyle w:val="Corpotesto"/>
      </w:pPr>
      <w:r>
        <w:t xml:space="preserve">Quando si obbedisce ad ogni parola di Dio, Dio sempre conferma l’obbedienza dei suoi servi con segni che servono per accreditare la Parola di Dio che essi annunziano, predicano, insegnano. </w:t>
      </w:r>
    </w:p>
    <w:p w14:paraId="7B0692E8" w14:textId="77777777" w:rsidR="004A3BFC" w:rsidRDefault="004A3BFC">
      <w:pPr>
        <w:pStyle w:val="Corpotesto"/>
      </w:pPr>
      <w:r>
        <w:t>Ecco come la Lettera agli Ebrei parla di questa conferma, che è sempre presente quando si predica la Parola di Dio:</w:t>
      </w:r>
    </w:p>
    <w:p w14:paraId="463ED1C8" w14:textId="77777777" w:rsidR="004A3BFC" w:rsidRDefault="004A3BFC">
      <w:pPr>
        <w:pStyle w:val="Corpodeltesto2"/>
      </w:pPr>
      <w:r>
        <w:t xml:space="preserve">“Proprio per questo bisogna che ci applichiamo con maggiore impegno a quelle cose che abbiamo udito, per non andare fuori strada. Se, infatti, la parola trasmessa per mezzo degli angeli si è dimostrata salda, e ogni trasgressione e disobbedienza ha ricevuto giusta punizione, come potremo scampare noi se trascuriamo una salvezza così grande? </w:t>
      </w:r>
      <w:r>
        <w:rPr>
          <w:b/>
          <w:u w:val="single"/>
        </w:rPr>
        <w:t xml:space="preserve">Questa infatti, dopo essere stata promulgata all'inizio dal Signore, è stata confermata in mezzo a noi da quelli che l'avevano udita, mentre Dio testimoniava nello stesso tempo </w:t>
      </w:r>
      <w:r>
        <w:rPr>
          <w:b/>
          <w:u w:val="single"/>
        </w:rPr>
        <w:lastRenderedPageBreak/>
        <w:t>con segni e prodigi e miracoli d'ogni genere e doni dello Spirito Santo, distribuiti secondo la sua volontà”</w:t>
      </w:r>
      <w:r>
        <w:t xml:space="preserve"> (Eb 2,1-4). </w:t>
      </w:r>
    </w:p>
    <w:p w14:paraId="7302B71A" w14:textId="77777777" w:rsidR="004A3BFC" w:rsidRDefault="004A3BFC">
      <w:pPr>
        <w:pStyle w:val="Corpotesto"/>
      </w:pPr>
      <w:r>
        <w:t>Come Dio ha confermato la Parola di Mosè con le dieci piaghe e con ogni altro prodigio lungo tutto il corso del lungo cammino di liberazione durato 40 anni, come ha accreditato Gesù per tutto l’arco della sua vita pubblica con miracoli, segni e prodigi, così il Signore Gesù accrediterà, confermerà la missione dei suoi discepoli con prodigi, segni, miracoli, grandi opere.</w:t>
      </w:r>
    </w:p>
    <w:p w14:paraId="4A374B4B" w14:textId="77777777" w:rsidR="004A3BFC" w:rsidRDefault="004A3BFC">
      <w:pPr>
        <w:pStyle w:val="Corpotesto"/>
      </w:pPr>
      <w:r>
        <w:t>Questa verità fa dire a Paolo le seguenti parole:</w:t>
      </w:r>
    </w:p>
    <w:p w14:paraId="465056FC" w14:textId="77777777" w:rsidR="004A3BFC" w:rsidRDefault="004A3BFC">
      <w:pPr>
        <w:pStyle w:val="Corpodeltesto2"/>
      </w:pPr>
      <w:r>
        <w:t xml:space="preserve">“Fratelli miei, sono anch'io convinto, per quel che vi riguarda, che voi pure siete pieni di bontà, colmi di ogni conoscenza e capaci di correggervi l'un l'altro. Tuttavia vi ho scritto con un po’ di audacia, in qualche parte, come per ricordarvi quello che già sapete, a causa della grazia che mi è stata concessa da parte di Dio </w:t>
      </w:r>
      <w:r>
        <w:rPr>
          <w:b/>
        </w:rPr>
        <w:t xml:space="preserve">di essere un ministro di Gesù Cristo tra i pagani, esercitando l'ufficio sacro del vangelo di Dio perché i pagani divengano una oblazione gradita, santificata dallo Spirito Santo. Questo è in realtà il mio vanto in Gesù Cristo di fronte a Dio; non oserei infatti parlare di ciò che Cristo non avesse operato per mezzo mio per condurre i pagani all'obbedienza, con parole e opere, con la potenza di segni e di prodigi, con la potenza dello Spirito. </w:t>
      </w:r>
      <w:r>
        <w:t xml:space="preserve">Così da Gerusalemme e dintorni fino all'Illiria, ho portato a termine la predicazione del vangelo di Cristo” (Rm 15,14-19). </w:t>
      </w:r>
    </w:p>
    <w:p w14:paraId="1325DA1D" w14:textId="77777777" w:rsidR="004A3BFC" w:rsidRDefault="004A3BFC">
      <w:pPr>
        <w:pStyle w:val="Corpotesto"/>
      </w:pPr>
      <w:r>
        <w:t xml:space="preserve">Questa stessa fede di Paolo è richiesta a chiunque voglia predicare santamente il Vangelo di Cristo Gesù. </w:t>
      </w:r>
    </w:p>
    <w:p w14:paraId="2E2D58D6" w14:textId="77777777" w:rsidR="004A3BFC" w:rsidRDefault="004A3BFC">
      <w:pPr>
        <w:pStyle w:val="Corpotesto"/>
      </w:pPr>
    </w:p>
    <w:p w14:paraId="1CB5DC77" w14:textId="77777777" w:rsidR="004A3BFC" w:rsidRDefault="004A3BFC">
      <w:pPr>
        <w:pStyle w:val="Titolo2"/>
      </w:pPr>
      <w:bookmarkStart w:id="347" w:name="_Toc128237858"/>
      <w:bookmarkStart w:id="348" w:name="_Toc129337735"/>
      <w:bookmarkStart w:id="349" w:name="_Toc62167794"/>
      <w:r>
        <w:t>PER LA CATECHESI E L’OMELIA</w:t>
      </w:r>
      <w:bookmarkEnd w:id="347"/>
      <w:bookmarkEnd w:id="348"/>
      <w:bookmarkEnd w:id="349"/>
    </w:p>
    <w:p w14:paraId="07D78917" w14:textId="77777777" w:rsidR="004A3BFC" w:rsidRDefault="004A3BFC">
      <w:pPr>
        <w:pStyle w:val="Titolo3"/>
      </w:pPr>
      <w:bookmarkStart w:id="350" w:name="_Toc128237859"/>
      <w:bookmarkStart w:id="351" w:name="_Toc129337736"/>
      <w:bookmarkStart w:id="352" w:name="_Toc62167795"/>
      <w:r>
        <w:t>Note aggiuntive sull’uomo nuovo, che è:</w:t>
      </w:r>
      <w:bookmarkEnd w:id="350"/>
      <w:bookmarkEnd w:id="351"/>
      <w:bookmarkEnd w:id="352"/>
      <w:r>
        <w:t xml:space="preserve"> </w:t>
      </w:r>
    </w:p>
    <w:p w14:paraId="72B2F23F" w14:textId="77777777" w:rsidR="004A3BFC" w:rsidRDefault="004A3BFC"/>
    <w:p w14:paraId="5604523F" w14:textId="77777777" w:rsidR="004A3BFC" w:rsidRDefault="004A3BFC">
      <w:pPr>
        <w:pStyle w:val="Corpodeltesto3"/>
      </w:pPr>
      <w:r>
        <w:rPr>
          <w:b/>
        </w:rPr>
        <w:t xml:space="preserve">Giusto. </w:t>
      </w:r>
      <w:r>
        <w:t xml:space="preserve">Il discepolo di Gesù è giusto quando compie ogni parola che è uscita dalla bocca del suo Maestro e Signore. Non è in alcun modo giusto se in lui c’è omissione, pigrizia, ritardo, non adempimento pieno. Il discepolo di Gesù che non ricorda e non annunzia il Vangelo ad ogni creatura di certo non è giusto. </w:t>
      </w:r>
    </w:p>
    <w:p w14:paraId="7ED4225C" w14:textId="77777777" w:rsidR="004A3BFC" w:rsidRDefault="004A3BFC">
      <w:pPr>
        <w:pStyle w:val="Corpodeltesto3"/>
      </w:pPr>
      <w:r>
        <w:rPr>
          <w:b/>
        </w:rPr>
        <w:t xml:space="preserve">Vero. </w:t>
      </w:r>
      <w:r>
        <w:t xml:space="preserve">Il discepolo di Gesù è vero se conserva la parola del suo Maestro e Signore non solo nella verità nella quale l’ha ricevuta, ma anche giorno per giorno si lascia guidare verso la verità tutta intera dallo Spirito Santo. Il discepolo di Gesù che giorno per giorno non medita il Vangelo non è vero, perché omette di camminare nella verità tutta intera che nasce anche dalla meditazione, dallo studio, dalla riflessione personale sulla Parola di Dio. </w:t>
      </w:r>
    </w:p>
    <w:p w14:paraId="2B371DB5" w14:textId="77777777" w:rsidR="004A3BFC" w:rsidRDefault="004A3BFC">
      <w:pPr>
        <w:pStyle w:val="Corpodeltesto3"/>
      </w:pPr>
      <w:r>
        <w:rPr>
          <w:b/>
        </w:rPr>
        <w:t>Misericordioso.ÿ</w:t>
      </w:r>
      <w:r>
        <w:t>ÿl discepolo di Gesù è misericordioso se nello svolgiÿÿÿÿÿÿÿÿÿÿa sua missione di ricordo e di annunzio si lascia muovere solo dalla misericordia che ha mosso il suo Maestro e Signore. Egli è misericordioso se fa ogni cosa solo ed esclusivamente per la salvezza dei suoi fratelli, lontano da ogni interesse personale, anche del più piccolo ed insignificante.</w:t>
      </w:r>
    </w:p>
    <w:p w14:paraId="7C7B6D03" w14:textId="77777777" w:rsidR="004A3BFC" w:rsidRDefault="004A3BFC">
      <w:pPr>
        <w:pStyle w:val="Corpodeltesto3"/>
      </w:pPr>
      <w:r>
        <w:rPr>
          <w:b/>
        </w:rPr>
        <w:t xml:space="preserve">Ricco di perdono. </w:t>
      </w:r>
      <w:r>
        <w:t xml:space="preserve">Il discepolo di Gesù è ricco di perdono se ogni giorno consuma la sua esistenza per portare nel mondo la pace, la giustizia, la verità </w:t>
      </w:r>
      <w:r>
        <w:lastRenderedPageBreak/>
        <w:t xml:space="preserve">di Dio che sono a fondamento del perdono tra gli uomini e anche della perfetta carità. Non è certo ricco di perdono se come il servo infingardo nasconde il talento della verità sotto la pietra e lascia che gli uomini vaghino nell’oscurità dell’odio e nelle tenebre dell’ignoranza. </w:t>
      </w:r>
    </w:p>
    <w:p w14:paraId="2611F823" w14:textId="77777777" w:rsidR="004A3BFC" w:rsidRDefault="004A3BFC">
      <w:pPr>
        <w:pStyle w:val="Corpodeltesto3"/>
      </w:pPr>
      <w:r>
        <w:rPr>
          <w:b/>
        </w:rPr>
        <w:t xml:space="preserve">Orante. </w:t>
      </w:r>
      <w:r>
        <w:t xml:space="preserve">È orante il discepolo di Gesù se nello svolgimento della sua missione chiede al Signore che sia Lui a dargli le anime da salvare. È orante se chiede anche che nessuna delle anime che il Signore gli ha affidato vada perduta. Nella preghiera chiede al Signore le anime. Nella preghiera le custodisce, vigilando sopra ognuna di esse. </w:t>
      </w:r>
    </w:p>
    <w:p w14:paraId="1A692DDC" w14:textId="77777777" w:rsidR="004A3BFC" w:rsidRDefault="004A3BFC">
      <w:pPr>
        <w:pStyle w:val="Corpodeltesto3"/>
      </w:pPr>
      <w:r>
        <w:rPr>
          <w:b/>
        </w:rPr>
        <w:t xml:space="preserve">Libero. </w:t>
      </w:r>
      <w:r>
        <w:t xml:space="preserve">È libero il discepolo di Gesù quando nello svolgimento della sua missione la sua opera consiste solo nell’annunzio secondo pienezza di verità e di giustizia della Parola che gli è stata affidata. Il discepolo di Gesù deve essere sempre libero dalla risposta degli uomini. Mai però dovrà essere libero dal donare la Parola ad ogni uomo. La libertà di chi riceve il Vangelo non può mai divenire libertà di non annunziare il Vangelo. </w:t>
      </w:r>
    </w:p>
    <w:p w14:paraId="50110DEA" w14:textId="77777777" w:rsidR="004A3BFC" w:rsidRDefault="004A3BFC">
      <w:pPr>
        <w:pStyle w:val="Corpodeltesto3"/>
      </w:pPr>
      <w:r>
        <w:rPr>
          <w:b/>
        </w:rPr>
        <w:t xml:space="preserve">Santo. </w:t>
      </w:r>
      <w:r>
        <w:t xml:space="preserve">È santo il discepolo di Gesù che si lascia trasformare dalla Parola che annunzia. È santo perché la Parola di Gesù prima che essere annunziata da lui è vissuta in ogni sua parte. È la vita secondo la Parola di Gesù che fa sì che il Signore accrediti la Parola annunziata, proferita, proclamata. Dove non c’è vita conforme alla Parola, neanche c’è conferma da parte di Dio e senza l’osservanza della Parola neanche c’è dono della Parola in pienezza di verità e di santità. </w:t>
      </w:r>
    </w:p>
    <w:p w14:paraId="394F9E4E" w14:textId="77777777" w:rsidR="004A3BFC" w:rsidRDefault="004A3BFC">
      <w:pPr>
        <w:pStyle w:val="Corpodeltesto3"/>
      </w:pPr>
      <w:r>
        <w:rPr>
          <w:b/>
        </w:rPr>
        <w:t xml:space="preserve">Missionario. </w:t>
      </w:r>
      <w:r>
        <w:t xml:space="preserve">È missionario il discepolo di Gesù quando andando per il mondo non si sottrae all’annunzio e al ricordo della Parola della salvezza. Chi si sottrae, o ricorda e annunzia in modo saltuario, secondo regole di convenienza umana, di certo non è vero missionario nel vasto campo di Dio che è il mondo. Siamo buoni missionari se facciamo tutto quello che ci è stato chiesto, altrimenti non lo siamo affatto. </w:t>
      </w:r>
    </w:p>
    <w:p w14:paraId="3E78D713" w14:textId="77777777" w:rsidR="004A3BFC" w:rsidRDefault="004A3BFC">
      <w:pPr>
        <w:pStyle w:val="Corpodeltesto3"/>
      </w:pPr>
    </w:p>
    <w:p w14:paraId="3CDFCB58" w14:textId="77777777" w:rsidR="004A3BFC" w:rsidRDefault="004A3BFC">
      <w:pPr>
        <w:pStyle w:val="Titolo2"/>
      </w:pPr>
      <w:bookmarkStart w:id="353" w:name="_Toc128237860"/>
      <w:bookmarkStart w:id="354" w:name="_Toc129337737"/>
      <w:bookmarkStart w:id="355" w:name="_Toc62167796"/>
      <w:r>
        <w:t>Domande di aiuto per la preparazione della catechesi</w:t>
      </w:r>
      <w:bookmarkEnd w:id="353"/>
      <w:bookmarkEnd w:id="354"/>
      <w:bookmarkEnd w:id="355"/>
    </w:p>
    <w:p w14:paraId="7088C7D5" w14:textId="77777777" w:rsidR="004A3BFC" w:rsidRDefault="004A3BFC">
      <w:pPr>
        <w:pStyle w:val="Corpotesto"/>
      </w:pPr>
    </w:p>
    <w:p w14:paraId="4A67208D" w14:textId="77777777" w:rsidR="004A3BFC" w:rsidRDefault="004A3BFC">
      <w:pPr>
        <w:pStyle w:val="Corpotesto"/>
        <w:numPr>
          <w:ilvl w:val="0"/>
          <w:numId w:val="11"/>
        </w:numPr>
      </w:pPr>
      <w:r>
        <w:t>Ricordo e annunzio il Vangelo ad ogni creatura?</w:t>
      </w:r>
    </w:p>
    <w:p w14:paraId="7158A9E5" w14:textId="77777777" w:rsidR="004A3BFC" w:rsidRDefault="004A3BFC">
      <w:pPr>
        <w:pStyle w:val="Corpotesto"/>
        <w:numPr>
          <w:ilvl w:val="0"/>
          <w:numId w:val="11"/>
        </w:numPr>
      </w:pPr>
      <w:r>
        <w:t>Quali difficoltà incontro nello svolgimento della missione di salvezza che mi è stata affidata?</w:t>
      </w:r>
    </w:p>
    <w:p w14:paraId="717AACE0" w14:textId="77777777" w:rsidR="004A3BFC" w:rsidRDefault="004A3BFC">
      <w:pPr>
        <w:pStyle w:val="Corpotesto"/>
        <w:numPr>
          <w:ilvl w:val="0"/>
          <w:numId w:val="11"/>
        </w:numPr>
      </w:pPr>
      <w:r>
        <w:t>Conosco il Vangelo?</w:t>
      </w:r>
    </w:p>
    <w:p w14:paraId="0A4702CB" w14:textId="77777777" w:rsidR="004A3BFC" w:rsidRDefault="004A3BFC">
      <w:pPr>
        <w:pStyle w:val="Corpotesto"/>
        <w:numPr>
          <w:ilvl w:val="0"/>
          <w:numId w:val="11"/>
        </w:numPr>
      </w:pPr>
      <w:r>
        <w:t>Cosa faccio per conoscerlo meglio e di più?</w:t>
      </w:r>
    </w:p>
    <w:p w14:paraId="6142CB22" w14:textId="77777777" w:rsidR="004A3BFC" w:rsidRDefault="004A3BFC">
      <w:pPr>
        <w:pStyle w:val="Corpotesto"/>
        <w:numPr>
          <w:ilvl w:val="0"/>
          <w:numId w:val="11"/>
        </w:numPr>
      </w:pPr>
      <w:r>
        <w:t>In questo desiderio di conoscenza quale è il mio reale impegno?</w:t>
      </w:r>
    </w:p>
    <w:p w14:paraId="5A77C9B1" w14:textId="77777777" w:rsidR="004A3BFC" w:rsidRDefault="004A3BFC">
      <w:pPr>
        <w:pStyle w:val="Corpotesto"/>
        <w:numPr>
          <w:ilvl w:val="0"/>
          <w:numId w:val="11"/>
        </w:numPr>
      </w:pPr>
      <w:r>
        <w:t>Leggo quotidianamente una pagina di Vangelo?</w:t>
      </w:r>
    </w:p>
    <w:p w14:paraId="40816C2F" w14:textId="77777777" w:rsidR="004A3BFC" w:rsidRDefault="004A3BFC">
      <w:pPr>
        <w:pStyle w:val="Corpotesto"/>
        <w:numPr>
          <w:ilvl w:val="0"/>
          <w:numId w:val="11"/>
        </w:numPr>
      </w:pPr>
      <w:r>
        <w:t>Oppure ritengo che sia inutile, perché mi sento direttamente ispirato da Dio?</w:t>
      </w:r>
    </w:p>
    <w:p w14:paraId="40201B98" w14:textId="77777777" w:rsidR="004A3BFC" w:rsidRDefault="004A3BFC">
      <w:pPr>
        <w:pStyle w:val="Corpotesto"/>
        <w:numPr>
          <w:ilvl w:val="0"/>
          <w:numId w:val="11"/>
        </w:numPr>
      </w:pPr>
      <w:r>
        <w:lastRenderedPageBreak/>
        <w:t>L’ispirazione diretta da parte di Dio richiede la conoscenza del Vangelo?</w:t>
      </w:r>
    </w:p>
    <w:p w14:paraId="2ACF6BDD" w14:textId="77777777" w:rsidR="004A3BFC" w:rsidRDefault="004A3BFC">
      <w:pPr>
        <w:pStyle w:val="Corpotesto"/>
        <w:numPr>
          <w:ilvl w:val="0"/>
          <w:numId w:val="11"/>
        </w:numPr>
      </w:pPr>
      <w:r>
        <w:t>Se la richiede, perché la richiede?</w:t>
      </w:r>
    </w:p>
    <w:p w14:paraId="7269C85C" w14:textId="77777777" w:rsidR="004A3BFC" w:rsidRDefault="004A3BFC">
      <w:pPr>
        <w:pStyle w:val="Corpotesto"/>
        <w:numPr>
          <w:ilvl w:val="0"/>
          <w:numId w:val="11"/>
        </w:numPr>
      </w:pPr>
      <w:r>
        <w:t>Se non la richiede, perché non la richiede?</w:t>
      </w:r>
    </w:p>
    <w:p w14:paraId="5F3871C6" w14:textId="77777777" w:rsidR="004A3BFC" w:rsidRDefault="004A3BFC">
      <w:pPr>
        <w:pStyle w:val="Corpotesto"/>
        <w:numPr>
          <w:ilvl w:val="0"/>
          <w:numId w:val="11"/>
        </w:numPr>
      </w:pPr>
      <w:r>
        <w:t>Come faccio a discernere la vera ispirazione da ogni parola falsa?</w:t>
      </w:r>
    </w:p>
    <w:p w14:paraId="1371989E" w14:textId="77777777" w:rsidR="004A3BFC" w:rsidRDefault="004A3BFC">
      <w:pPr>
        <w:pStyle w:val="Corpotesto"/>
        <w:numPr>
          <w:ilvl w:val="0"/>
          <w:numId w:val="11"/>
        </w:numPr>
      </w:pPr>
      <w:r>
        <w:t>Il Signore opera insieme a me quando annunzio e ricordo il Vangelo?</w:t>
      </w:r>
    </w:p>
    <w:p w14:paraId="07F89728" w14:textId="77777777" w:rsidR="004A3BFC" w:rsidRDefault="004A3BFC">
      <w:pPr>
        <w:pStyle w:val="Corpotesto"/>
        <w:numPr>
          <w:ilvl w:val="0"/>
          <w:numId w:val="11"/>
        </w:numPr>
      </w:pPr>
      <w:r>
        <w:t>Come riconosco la sua presenza?</w:t>
      </w:r>
    </w:p>
    <w:p w14:paraId="66CB7E05" w14:textId="77777777" w:rsidR="004A3BFC" w:rsidRDefault="004A3BFC">
      <w:pPr>
        <w:pStyle w:val="Corpotesto"/>
        <w:numPr>
          <w:ilvl w:val="0"/>
          <w:numId w:val="11"/>
        </w:numPr>
      </w:pPr>
      <w:r>
        <w:t>I prodigi di grazia e di misericordia accompagnano sempre la mia missione?</w:t>
      </w:r>
    </w:p>
    <w:p w14:paraId="27AE7144" w14:textId="77777777" w:rsidR="004A3BFC" w:rsidRDefault="004A3BFC">
      <w:pPr>
        <w:pStyle w:val="Corpotesto"/>
        <w:numPr>
          <w:ilvl w:val="0"/>
          <w:numId w:val="11"/>
        </w:numPr>
      </w:pPr>
      <w:r>
        <w:t>La Parola che io annunzio e ricordo fa nascere la fede nei cuori?</w:t>
      </w:r>
    </w:p>
    <w:p w14:paraId="6A3C034F" w14:textId="77777777" w:rsidR="004A3BFC" w:rsidRDefault="004A3BFC">
      <w:pPr>
        <w:pStyle w:val="Corpotesto"/>
        <w:numPr>
          <w:ilvl w:val="0"/>
          <w:numId w:val="11"/>
        </w:numPr>
      </w:pPr>
      <w:r>
        <w:t>La comunità nella quale io vivo cresce di fede in fede?</w:t>
      </w:r>
    </w:p>
    <w:p w14:paraId="1B57E417" w14:textId="77777777" w:rsidR="004A3BFC" w:rsidRDefault="004A3BFC">
      <w:pPr>
        <w:pStyle w:val="Corpotesto"/>
        <w:numPr>
          <w:ilvl w:val="0"/>
          <w:numId w:val="11"/>
        </w:numPr>
      </w:pPr>
      <w:r>
        <w:t>Se non cresce, cosa le impedisce di crescere?</w:t>
      </w:r>
    </w:p>
    <w:p w14:paraId="15D5F989" w14:textId="77777777" w:rsidR="004A3BFC" w:rsidRDefault="004A3BFC">
      <w:pPr>
        <w:pStyle w:val="Corpotesto"/>
        <w:numPr>
          <w:ilvl w:val="0"/>
          <w:numId w:val="11"/>
        </w:numPr>
      </w:pPr>
      <w:r>
        <w:t xml:space="preserve"> Perché dai miracoli che accompagnano la Parola si è passati alla richiesta di miracoli senza la fede nella Parola?</w:t>
      </w:r>
    </w:p>
    <w:p w14:paraId="4CD2B291" w14:textId="77777777" w:rsidR="004A3BFC" w:rsidRDefault="004A3BFC">
      <w:pPr>
        <w:pStyle w:val="Corpotesto"/>
        <w:numPr>
          <w:ilvl w:val="0"/>
          <w:numId w:val="11"/>
        </w:numPr>
      </w:pPr>
      <w:r>
        <w:t>Ci può essere un miracolo senza la fede?</w:t>
      </w:r>
    </w:p>
    <w:p w14:paraId="4A194E8D" w14:textId="77777777" w:rsidR="004A3BFC" w:rsidRDefault="004A3BFC">
      <w:pPr>
        <w:pStyle w:val="Corpotesto"/>
        <w:numPr>
          <w:ilvl w:val="0"/>
          <w:numId w:val="11"/>
        </w:numPr>
      </w:pPr>
      <w:r>
        <w:t xml:space="preserve"> Quando un miracolo è segno della fede?</w:t>
      </w:r>
    </w:p>
    <w:p w14:paraId="47E743F3" w14:textId="77777777" w:rsidR="004A3BFC" w:rsidRDefault="004A3BFC">
      <w:pPr>
        <w:pStyle w:val="Titolo1"/>
      </w:pPr>
      <w:r>
        <w:br w:type="page"/>
      </w:r>
      <w:bookmarkStart w:id="356" w:name="_Toc128237861"/>
      <w:bookmarkStart w:id="357" w:name="_Toc129337738"/>
      <w:bookmarkStart w:id="358" w:name="_Toc62167797"/>
      <w:r>
        <w:lastRenderedPageBreak/>
        <w:t>Appendice:</w:t>
      </w:r>
      <w:bookmarkEnd w:id="356"/>
      <w:bookmarkEnd w:id="357"/>
      <w:bookmarkEnd w:id="358"/>
    </w:p>
    <w:p w14:paraId="0E269B1F" w14:textId="77777777" w:rsidR="004A3BFC" w:rsidRDefault="004A3BFC"/>
    <w:p w14:paraId="7A199F91" w14:textId="77777777" w:rsidR="004A3BFC" w:rsidRDefault="004A3BFC">
      <w:pPr>
        <w:pStyle w:val="Titolo4"/>
      </w:pPr>
      <w:bookmarkStart w:id="359" w:name="_Toc128237862"/>
      <w:bookmarkStart w:id="360" w:name="_Toc129337739"/>
      <w:bookmarkStart w:id="361" w:name="_Toc62167798"/>
      <w:r>
        <w:t>“Predicare” nel Nuovo Testamento:</w:t>
      </w:r>
      <w:bookmarkEnd w:id="359"/>
      <w:bookmarkEnd w:id="360"/>
      <w:bookmarkEnd w:id="361"/>
    </w:p>
    <w:p w14:paraId="440B7D6E" w14:textId="77777777" w:rsidR="004A3BFC" w:rsidRDefault="004A3BFC">
      <w:pPr>
        <w:pStyle w:val="Corpodeltesto2"/>
      </w:pPr>
      <w:r>
        <w:t xml:space="preserve">“In quei giorni comparve Giovanni il Battista </w:t>
      </w:r>
      <w:r>
        <w:rPr>
          <w:b/>
        </w:rPr>
        <w:t xml:space="preserve">a predicare </w:t>
      </w:r>
      <w:r>
        <w:t xml:space="preserve">nel deserto della Giudea” (Mt 3,1). </w:t>
      </w:r>
    </w:p>
    <w:p w14:paraId="07D7B344" w14:textId="77777777" w:rsidR="004A3BFC" w:rsidRDefault="004A3BFC">
      <w:pPr>
        <w:pStyle w:val="Corpodeltesto2"/>
      </w:pPr>
      <w:r>
        <w:t xml:space="preserve">“Da allora Gesù cominciò </w:t>
      </w:r>
      <w:r>
        <w:rPr>
          <w:b/>
        </w:rPr>
        <w:t xml:space="preserve">a predicare </w:t>
      </w:r>
      <w:r>
        <w:t xml:space="preserve">e a dire: Convertitevi, perché il regno dei cieli è vicino” (Mt 4,17). </w:t>
      </w:r>
    </w:p>
    <w:p w14:paraId="7904E40F" w14:textId="77777777" w:rsidR="004A3BFC" w:rsidRDefault="004A3BFC">
      <w:pPr>
        <w:pStyle w:val="Corpodeltesto2"/>
      </w:pPr>
      <w:r>
        <w:t xml:space="preserve">“Gesù andava attorno per tutta la Galilea, insegnando nelle loro sinagoghe </w:t>
      </w:r>
      <w:r>
        <w:rPr>
          <w:b/>
        </w:rPr>
        <w:t xml:space="preserve">e predicando </w:t>
      </w:r>
      <w:r>
        <w:t xml:space="preserve">la buona novella del regno e curando ogni sorta di malattie e di infermità nel popolo” (Mt 4,23). </w:t>
      </w:r>
    </w:p>
    <w:p w14:paraId="4BAE01AB" w14:textId="77777777" w:rsidR="004A3BFC" w:rsidRDefault="004A3BFC">
      <w:pPr>
        <w:pStyle w:val="Corpodeltesto2"/>
      </w:pPr>
      <w:r>
        <w:t xml:space="preserve">“Gesù andava attorno per tutte le città e i villaggi, insegnando nelle loro sinagoghe, </w:t>
      </w:r>
      <w:r>
        <w:rPr>
          <w:b/>
        </w:rPr>
        <w:t xml:space="preserve">predicando </w:t>
      </w:r>
      <w:r>
        <w:t xml:space="preserve">il vangelo del regno e curando ogni malattia e infermità” (Mt 9,35). </w:t>
      </w:r>
    </w:p>
    <w:p w14:paraId="6D82DE73" w14:textId="77777777" w:rsidR="004A3BFC" w:rsidRDefault="004A3BFC">
      <w:pPr>
        <w:pStyle w:val="Corpodeltesto2"/>
      </w:pPr>
      <w:r>
        <w:t xml:space="preserve">“E strada facendo, </w:t>
      </w:r>
      <w:r>
        <w:rPr>
          <w:b/>
        </w:rPr>
        <w:t xml:space="preserve">predicate </w:t>
      </w:r>
      <w:r>
        <w:t xml:space="preserve">che il regno dei cieli è vicino” (Mt 10,7). </w:t>
      </w:r>
    </w:p>
    <w:p w14:paraId="509CE01B" w14:textId="77777777" w:rsidR="004A3BFC" w:rsidRDefault="004A3BFC">
      <w:pPr>
        <w:pStyle w:val="Corpodeltesto2"/>
      </w:pPr>
      <w:r>
        <w:t xml:space="preserve">“Quello che vi dico nelle tenebre ditelo nella luce, e quello che ascoltate all'orecchio </w:t>
      </w:r>
      <w:r>
        <w:rPr>
          <w:b/>
        </w:rPr>
        <w:t xml:space="preserve">predicatelo </w:t>
      </w:r>
      <w:r>
        <w:t xml:space="preserve">sui tetti” (Mt 10,27). </w:t>
      </w:r>
    </w:p>
    <w:p w14:paraId="2D4E4F3D" w14:textId="77777777" w:rsidR="004A3BFC" w:rsidRDefault="004A3BFC">
      <w:pPr>
        <w:pStyle w:val="Corpodeltesto2"/>
      </w:pPr>
      <w:r>
        <w:t xml:space="preserve">“Quando Gesù ebbe terminato di dare queste istruzioni ai suoi dodici discepoli, partì di là per insegnare e </w:t>
      </w:r>
      <w:r>
        <w:rPr>
          <w:b/>
        </w:rPr>
        <w:t xml:space="preserve">predicare </w:t>
      </w:r>
      <w:r>
        <w:t xml:space="preserve">nelle loro città” (Mt 11,1). </w:t>
      </w:r>
    </w:p>
    <w:p w14:paraId="3042B26D" w14:textId="77777777" w:rsidR="004A3BFC" w:rsidRDefault="004A3BFC">
      <w:pPr>
        <w:pStyle w:val="Corpodeltesto2"/>
      </w:pPr>
      <w:r>
        <w:t xml:space="preserve">“I ciechi ricuperano la vista, gli storpi camminano, i lebbrosi sono guariti, i sordi riacquistano l'udito, i morti risuscitano, ai poveri è </w:t>
      </w:r>
      <w:r>
        <w:rPr>
          <w:b/>
        </w:rPr>
        <w:t xml:space="preserve">predicata </w:t>
      </w:r>
      <w:r>
        <w:t xml:space="preserve">la buona novella” (Mt 11,5). </w:t>
      </w:r>
    </w:p>
    <w:p w14:paraId="09C3BC38" w14:textId="77777777" w:rsidR="004A3BFC" w:rsidRDefault="004A3BFC">
      <w:pPr>
        <w:pStyle w:val="Corpodeltesto2"/>
      </w:pPr>
      <w:r>
        <w:t xml:space="preserve">“Quelli di Nìnive si alzeranno a giudicare questa generazione e la condanneranno, perché essi si convertirono alla </w:t>
      </w:r>
      <w:r>
        <w:rPr>
          <w:b/>
        </w:rPr>
        <w:t xml:space="preserve">predicazione </w:t>
      </w:r>
      <w:r>
        <w:t xml:space="preserve">di Giona. Ecco, ora qui c'è più di Giona!” (Mt 12,41). </w:t>
      </w:r>
    </w:p>
    <w:p w14:paraId="351861CC" w14:textId="77777777" w:rsidR="004A3BFC" w:rsidRDefault="004A3BFC">
      <w:pPr>
        <w:pStyle w:val="Corpodeltesto2"/>
      </w:pPr>
      <w:r>
        <w:t xml:space="preserve">“In verità vi dico: dovunque sarà </w:t>
      </w:r>
      <w:r>
        <w:rPr>
          <w:b/>
        </w:rPr>
        <w:t xml:space="preserve">predicato </w:t>
      </w:r>
      <w:r>
        <w:t xml:space="preserve">questo vangelo, nel mondo intero, sarà detto anche ciò che essa ha fatto, in ricordo di lei” (Mt 26,13). </w:t>
      </w:r>
    </w:p>
    <w:p w14:paraId="036CA475" w14:textId="77777777" w:rsidR="004A3BFC" w:rsidRDefault="004A3BFC">
      <w:pPr>
        <w:pStyle w:val="Corpodeltesto2"/>
      </w:pPr>
      <w:r>
        <w:t xml:space="preserve">“… si presentò Giovanni a battezzare nel deserto, </w:t>
      </w:r>
      <w:r>
        <w:rPr>
          <w:b/>
        </w:rPr>
        <w:t xml:space="preserve">predicando </w:t>
      </w:r>
      <w:r>
        <w:t xml:space="preserve">un battesimo di conversione per il perdono dei peccati” (Mc 1,4). </w:t>
      </w:r>
    </w:p>
    <w:p w14:paraId="79EDCBB5" w14:textId="77777777" w:rsidR="004A3BFC" w:rsidRDefault="004A3BFC">
      <w:pPr>
        <w:pStyle w:val="Corpodeltesto2"/>
      </w:pPr>
      <w:r>
        <w:t xml:space="preserve">“… </w:t>
      </w:r>
      <w:r>
        <w:rPr>
          <w:b/>
        </w:rPr>
        <w:t>e predicava</w:t>
      </w:r>
      <w:r>
        <w:t xml:space="preserve">: Dopo di me viene uno che è più forte di me e al quale io non son degno di chinarmi per sciogliere i legacci dei suoi sandali” (Mc 1,7). </w:t>
      </w:r>
    </w:p>
    <w:p w14:paraId="32ACC93A" w14:textId="77777777" w:rsidR="004A3BFC" w:rsidRDefault="004A3BFC">
      <w:pPr>
        <w:pStyle w:val="Corpodeltesto2"/>
      </w:pPr>
      <w:r>
        <w:t xml:space="preserve">“Dopo che Giovanni fu arrestato, Gesù si recò nella Galilea </w:t>
      </w:r>
      <w:r>
        <w:rPr>
          <w:b/>
        </w:rPr>
        <w:t xml:space="preserve">predicando </w:t>
      </w:r>
      <w:r>
        <w:t xml:space="preserve">il vangelo di Dio e diceva” (Mc 1,14). </w:t>
      </w:r>
    </w:p>
    <w:p w14:paraId="29B09442" w14:textId="77777777" w:rsidR="004A3BFC" w:rsidRDefault="004A3BFC">
      <w:pPr>
        <w:pStyle w:val="Corpodeltesto2"/>
      </w:pPr>
      <w:r>
        <w:t xml:space="preserve">“Egli disse loro: Andiamocene altrove per i villaggi vicini, perché io </w:t>
      </w:r>
      <w:r>
        <w:rPr>
          <w:b/>
        </w:rPr>
        <w:t xml:space="preserve">predichi </w:t>
      </w:r>
      <w:r>
        <w:t xml:space="preserve">anche là; per questo infatti sono venuto!” (Mc 1,38). </w:t>
      </w:r>
    </w:p>
    <w:p w14:paraId="763467D0" w14:textId="77777777" w:rsidR="004A3BFC" w:rsidRDefault="004A3BFC">
      <w:pPr>
        <w:pStyle w:val="Corpodeltesto2"/>
      </w:pPr>
      <w:r>
        <w:t xml:space="preserve">“E andò per tutta la Galilea, </w:t>
      </w:r>
      <w:r>
        <w:rPr>
          <w:b/>
        </w:rPr>
        <w:t xml:space="preserve">predicando </w:t>
      </w:r>
      <w:r>
        <w:t xml:space="preserve">nelle loro sinagoghe e scacciando i demòni” (Mc 1,39). </w:t>
      </w:r>
    </w:p>
    <w:p w14:paraId="537F8D79" w14:textId="77777777" w:rsidR="004A3BFC" w:rsidRDefault="004A3BFC">
      <w:pPr>
        <w:pStyle w:val="Corpodeltesto2"/>
      </w:pPr>
      <w:r>
        <w:t xml:space="preserve">“… e anche per mandarli </w:t>
      </w:r>
      <w:r>
        <w:rPr>
          <w:b/>
        </w:rPr>
        <w:t xml:space="preserve">a predicare </w:t>
      </w:r>
      <w:r>
        <w:t xml:space="preserve">e perché avessero il potere di scacciare i demòni” (Mc 3,15). </w:t>
      </w:r>
    </w:p>
    <w:p w14:paraId="5F633EFC" w14:textId="77777777" w:rsidR="004A3BFC" w:rsidRDefault="004A3BFC">
      <w:pPr>
        <w:pStyle w:val="Corpodeltesto2"/>
      </w:pPr>
      <w:r>
        <w:t xml:space="preserve">“E partiti, </w:t>
      </w:r>
      <w:r>
        <w:rPr>
          <w:b/>
        </w:rPr>
        <w:t xml:space="preserve">predicavano </w:t>
      </w:r>
      <w:r>
        <w:t xml:space="preserve">che la gente si convertisse…” (Mc 6,12). </w:t>
      </w:r>
    </w:p>
    <w:p w14:paraId="7D743631" w14:textId="77777777" w:rsidR="004A3BFC" w:rsidRDefault="004A3BFC">
      <w:pPr>
        <w:pStyle w:val="Corpodeltesto2"/>
      </w:pPr>
      <w:r>
        <w:lastRenderedPageBreak/>
        <w:t xml:space="preserve">“Gesù disse loro: Andate in tutto il mondo e </w:t>
      </w:r>
      <w:r>
        <w:rPr>
          <w:b/>
        </w:rPr>
        <w:t xml:space="preserve">predicate </w:t>
      </w:r>
      <w:r>
        <w:t xml:space="preserve">il vangelo ad ogni creatura” (Mc 16,,15). </w:t>
      </w:r>
    </w:p>
    <w:p w14:paraId="6E4FDE2C" w14:textId="77777777" w:rsidR="004A3BFC" w:rsidRDefault="004A3BFC">
      <w:pPr>
        <w:pStyle w:val="Corpodeltesto2"/>
      </w:pPr>
      <w:r>
        <w:t xml:space="preserve">“Allora essi partirono e </w:t>
      </w:r>
      <w:r>
        <w:rPr>
          <w:b/>
        </w:rPr>
        <w:t xml:space="preserve">predicarono </w:t>
      </w:r>
      <w:r>
        <w:t xml:space="preserve">dappertutto, mentre il Signore operava insieme con loro e confermava la parola con i prodigi che l'accompagnavano”  (Mc 16,20). </w:t>
      </w:r>
    </w:p>
    <w:p w14:paraId="090B3F3D" w14:textId="77777777" w:rsidR="004A3BFC" w:rsidRDefault="004A3BFC">
      <w:pPr>
        <w:pStyle w:val="Corpodeltesto2"/>
      </w:pPr>
      <w:r>
        <w:t xml:space="preserve">“Ed egli percorse tutta la regione del Giordano, </w:t>
      </w:r>
      <w:r>
        <w:rPr>
          <w:b/>
        </w:rPr>
        <w:t xml:space="preserve">predicando </w:t>
      </w:r>
      <w:r>
        <w:t xml:space="preserve">un battesimo di conversione per il perdono dei peccati..” (Lc 3,3). </w:t>
      </w:r>
    </w:p>
    <w:p w14:paraId="0F85C761" w14:textId="77777777" w:rsidR="004A3BFC" w:rsidRDefault="004A3BFC">
      <w:pPr>
        <w:pStyle w:val="Corpodeltesto2"/>
      </w:pPr>
      <w:r>
        <w:t xml:space="preserve">“… </w:t>
      </w:r>
      <w:r>
        <w:rPr>
          <w:b/>
        </w:rPr>
        <w:t xml:space="preserve">e predicare </w:t>
      </w:r>
      <w:r>
        <w:t xml:space="preserve">un anno di grazia del Signore” (Lc 4,19). </w:t>
      </w:r>
    </w:p>
    <w:p w14:paraId="1A3E7AE7" w14:textId="77777777" w:rsidR="004A3BFC" w:rsidRDefault="004A3BFC">
      <w:pPr>
        <w:pStyle w:val="Corpodeltesto2"/>
      </w:pPr>
      <w:r>
        <w:t xml:space="preserve">“E andava </w:t>
      </w:r>
      <w:r>
        <w:rPr>
          <w:b/>
        </w:rPr>
        <w:t xml:space="preserve">predicando </w:t>
      </w:r>
      <w:r>
        <w:t xml:space="preserve">nelle sinagoghe della Giudea” (Lc 4,44). </w:t>
      </w:r>
    </w:p>
    <w:p w14:paraId="69FDBF44" w14:textId="77777777" w:rsidR="004A3BFC" w:rsidRDefault="004A3BFC">
      <w:pPr>
        <w:pStyle w:val="Corpodeltesto2"/>
      </w:pPr>
      <w:r>
        <w:t xml:space="preserve">“In seguito egli se ne andava per le città e i villaggi, </w:t>
      </w:r>
      <w:r>
        <w:rPr>
          <w:b/>
        </w:rPr>
        <w:t xml:space="preserve">predicando </w:t>
      </w:r>
      <w:r>
        <w:t xml:space="preserve">e annunziando la buona novella del regno di Dio” (Lc 8,1). </w:t>
      </w:r>
    </w:p>
    <w:p w14:paraId="469F7B41" w14:textId="77777777" w:rsidR="004A3BFC" w:rsidRDefault="004A3BFC">
      <w:pPr>
        <w:pStyle w:val="Corpodeltesto2"/>
      </w:pPr>
      <w:r>
        <w:t xml:space="preserve">“Quelli di Nìnive sorgeranno nel giudizio insieme con questa generazione e la condanneranno; perché essi alla </w:t>
      </w:r>
      <w:r>
        <w:rPr>
          <w:b/>
        </w:rPr>
        <w:t xml:space="preserve">predicazione </w:t>
      </w:r>
      <w:r>
        <w:t xml:space="preserve">di Giona si convertirono. Ed ecco, ben più di Giona c'è qui” (Lc 11,32). </w:t>
      </w:r>
    </w:p>
    <w:p w14:paraId="6F484780" w14:textId="77777777" w:rsidR="004A3BFC" w:rsidRDefault="004A3BFC">
      <w:pPr>
        <w:pStyle w:val="Corpodeltesto2"/>
      </w:pPr>
      <w:r>
        <w:t xml:space="preserve">“… e nel suo nome saranno </w:t>
      </w:r>
      <w:r>
        <w:rPr>
          <w:b/>
        </w:rPr>
        <w:t xml:space="preserve">predicati </w:t>
      </w:r>
      <w:r>
        <w:t xml:space="preserve">a tutte le genti la conversione e il perdono dei peccati, cominciando da Gerusalemme” (Lc 24,47). </w:t>
      </w:r>
    </w:p>
    <w:p w14:paraId="42EBE001" w14:textId="77777777" w:rsidR="004A3BFC" w:rsidRDefault="004A3BFC">
      <w:pPr>
        <w:pStyle w:val="Corpodeltesto2"/>
      </w:pPr>
      <w:r>
        <w:t xml:space="preserve">“Andate, e mettetevi a </w:t>
      </w:r>
      <w:r>
        <w:rPr>
          <w:b/>
        </w:rPr>
        <w:t xml:space="preserve">predicare </w:t>
      </w:r>
      <w:r>
        <w:t xml:space="preserve">al popolo nel tempio tutte queste parole di vita” (At 5,20). </w:t>
      </w:r>
    </w:p>
    <w:p w14:paraId="6DFD4C6B" w14:textId="77777777" w:rsidR="004A3BFC" w:rsidRDefault="004A3BFC">
      <w:pPr>
        <w:pStyle w:val="Corpodeltesto2"/>
      </w:pPr>
      <w:r>
        <w:t xml:space="preserve">“Filippo, sceso in una città della Samaria, cominciò a </w:t>
      </w:r>
      <w:r>
        <w:rPr>
          <w:b/>
        </w:rPr>
        <w:t xml:space="preserve">predicare </w:t>
      </w:r>
      <w:r>
        <w:t xml:space="preserve">loro il Cristo” (At 8,5). </w:t>
      </w:r>
    </w:p>
    <w:p w14:paraId="29699EB5" w14:textId="77777777" w:rsidR="004A3BFC" w:rsidRDefault="004A3BFC">
      <w:pPr>
        <w:pStyle w:val="Corpodeltesto2"/>
      </w:pPr>
      <w:r>
        <w:t xml:space="preserve">“Quanto a Filippo, si trovò ad Azoto e, proseguendo, </w:t>
      </w:r>
      <w:r>
        <w:rPr>
          <w:b/>
        </w:rPr>
        <w:t xml:space="preserve">predicava </w:t>
      </w:r>
      <w:r>
        <w:t xml:space="preserve">il vangelo a tutte le città, finché giunse a Cesarèa”. (At 8,40). </w:t>
      </w:r>
    </w:p>
    <w:p w14:paraId="53FA46B7" w14:textId="77777777" w:rsidR="004A3BFC" w:rsidRDefault="004A3BFC">
      <w:pPr>
        <w:pStyle w:val="Corpodeltesto2"/>
      </w:pPr>
      <w:r>
        <w:t xml:space="preserve">“Allora Barnaba lo prese con sé, lo presentò agli apostoli e raccontò loro come durante il viaggio aveva visto il Signore che gli aveva parlato, e come in Damasco aveva </w:t>
      </w:r>
      <w:r>
        <w:rPr>
          <w:b/>
        </w:rPr>
        <w:t xml:space="preserve">predicato </w:t>
      </w:r>
      <w:r>
        <w:t xml:space="preserve">con coraggio nel nome di Gesù” (At 9,27). </w:t>
      </w:r>
    </w:p>
    <w:p w14:paraId="4377C6D4" w14:textId="77777777" w:rsidR="004A3BFC" w:rsidRDefault="004A3BFC">
      <w:pPr>
        <w:pStyle w:val="Corpodeltesto2"/>
      </w:pPr>
      <w:r>
        <w:t xml:space="preserve">“Voi conoscete ciò che è accaduto in tutta la Giudea, incominciando dalla Galilea, dopo il battesimo </w:t>
      </w:r>
      <w:r>
        <w:rPr>
          <w:b/>
        </w:rPr>
        <w:t xml:space="preserve">predicato </w:t>
      </w:r>
      <w:r>
        <w:t xml:space="preserve">da Giovanni” (At 10,37). </w:t>
      </w:r>
    </w:p>
    <w:p w14:paraId="65137F84" w14:textId="77777777" w:rsidR="004A3BFC" w:rsidRDefault="004A3BFC">
      <w:pPr>
        <w:pStyle w:val="Corpodeltesto2"/>
      </w:pPr>
      <w:r>
        <w:t xml:space="preserve">“Intanto quelli che erano stati dispersi dopo la persecuzione scoppiata al tempo di Stefano, erano arrivati fin nella Fenicia, a Cipro e ad Antiochia </w:t>
      </w:r>
      <w:r>
        <w:rPr>
          <w:b/>
        </w:rPr>
        <w:t>e non predicavano la parola a nessuno fuorché ai Giudei</w:t>
      </w:r>
      <w:r>
        <w:t xml:space="preserve">” (At 11,19). </w:t>
      </w:r>
    </w:p>
    <w:p w14:paraId="380FD640" w14:textId="77777777" w:rsidR="004A3BFC" w:rsidRDefault="004A3BFC">
      <w:pPr>
        <w:pStyle w:val="Corpodeltesto2"/>
      </w:pPr>
      <w:r>
        <w:t xml:space="preserve">“Ma alcuni fra loro, cittadini di Cipro e di Cirène, giunti ad Antiochia, cominciarono a parlare anche ai Greci, </w:t>
      </w:r>
      <w:r>
        <w:rPr>
          <w:b/>
        </w:rPr>
        <w:t xml:space="preserve">predicando </w:t>
      </w:r>
      <w:r>
        <w:t xml:space="preserve">la buona novella del Signore Gesù” (At 11,20). </w:t>
      </w:r>
    </w:p>
    <w:p w14:paraId="529B3349" w14:textId="77777777" w:rsidR="004A3BFC" w:rsidRDefault="004A3BFC">
      <w:pPr>
        <w:pStyle w:val="Corpodeltesto2"/>
      </w:pPr>
      <w:r>
        <w:t xml:space="preserve">“Giovanni aveva preparato la sua venuta </w:t>
      </w:r>
      <w:r>
        <w:rPr>
          <w:b/>
        </w:rPr>
        <w:t xml:space="preserve">predicando </w:t>
      </w:r>
      <w:r>
        <w:t xml:space="preserve">un battesimo di penitenza a tutto il popolo d'Israele” (At 13,24). </w:t>
      </w:r>
    </w:p>
    <w:p w14:paraId="270B4FC9" w14:textId="77777777" w:rsidR="004A3BFC" w:rsidRDefault="004A3BFC">
      <w:pPr>
        <w:pStyle w:val="Corpodeltesto2"/>
      </w:pPr>
      <w:r>
        <w:t xml:space="preserve">“Rimasero tuttavia colà per un certo tempo e parlavano fiduciosi nel Signore, che rendeva testimonianza alla </w:t>
      </w:r>
      <w:r>
        <w:rPr>
          <w:b/>
        </w:rPr>
        <w:t xml:space="preserve">predicazione </w:t>
      </w:r>
      <w:r>
        <w:t xml:space="preserve">della sua grazia e concedeva che per mano loro si operassero segni e prodigi” (At 14,3). </w:t>
      </w:r>
    </w:p>
    <w:p w14:paraId="7800AACE" w14:textId="77777777" w:rsidR="004A3BFC" w:rsidRDefault="004A3BFC">
      <w:pPr>
        <w:pStyle w:val="Corpodeltesto2"/>
      </w:pPr>
      <w:r>
        <w:t xml:space="preserve">“… e là continuavano a </w:t>
      </w:r>
      <w:r>
        <w:rPr>
          <w:b/>
        </w:rPr>
        <w:t xml:space="preserve">predicare </w:t>
      </w:r>
      <w:r>
        <w:t xml:space="preserve">il vangelo” (At 14,7). </w:t>
      </w:r>
    </w:p>
    <w:p w14:paraId="4CA5AA67" w14:textId="77777777" w:rsidR="004A3BFC" w:rsidRDefault="004A3BFC">
      <w:pPr>
        <w:pStyle w:val="Corpodeltesto2"/>
      </w:pPr>
      <w:r>
        <w:lastRenderedPageBreak/>
        <w:t xml:space="preserve">“Cittadini, perché fate questo? Anche noi siamo esseri umani, mortali come voi, e vi </w:t>
      </w:r>
      <w:r>
        <w:rPr>
          <w:b/>
        </w:rPr>
        <w:t xml:space="preserve">predichiamo </w:t>
      </w:r>
      <w:r>
        <w:t xml:space="preserve">di convertirvi da queste vanità al Dio vivente che ha fatto il cielo, la terra, il mare e tutte le cose che in essi si trovano” (At 14,15). </w:t>
      </w:r>
    </w:p>
    <w:p w14:paraId="0A871E24" w14:textId="77777777" w:rsidR="004A3BFC" w:rsidRDefault="004A3BFC">
      <w:pPr>
        <w:pStyle w:val="Corpodeltesto2"/>
      </w:pPr>
      <w:r>
        <w:t>“</w:t>
      </w:r>
      <w:r>
        <w:rPr>
          <w:b/>
        </w:rPr>
        <w:t xml:space="preserve">Dopo aver predicato </w:t>
      </w:r>
      <w:r>
        <w:t xml:space="preserve">il vangelo in quella città e fatto un numero considerevole di discepoli, ritornarono a Listra, Icònio e Antiochia” (At 14,21). </w:t>
      </w:r>
    </w:p>
    <w:p w14:paraId="7C9C140E" w14:textId="77777777" w:rsidR="004A3BFC" w:rsidRDefault="004A3BFC">
      <w:pPr>
        <w:pStyle w:val="Corpodeltesto2"/>
      </w:pPr>
      <w:r>
        <w:t xml:space="preserve">“… </w:t>
      </w:r>
      <w:r>
        <w:rPr>
          <w:b/>
        </w:rPr>
        <w:t xml:space="preserve">e dopo avere predicato </w:t>
      </w:r>
      <w:r>
        <w:t xml:space="preserve">la parola di Dio a Perge, scesero ad Attalìa” (At 14,25). </w:t>
      </w:r>
    </w:p>
    <w:p w14:paraId="0ABA5A25" w14:textId="77777777" w:rsidR="004A3BFC" w:rsidRDefault="004A3BFC">
      <w:pPr>
        <w:pStyle w:val="Corpodeltesto2"/>
      </w:pPr>
      <w:r>
        <w:t xml:space="preserve">“Mosè infatti, fin dai tempi antichi, </w:t>
      </w:r>
      <w:r>
        <w:rPr>
          <w:b/>
        </w:rPr>
        <w:t xml:space="preserve">ha chi lo predica </w:t>
      </w:r>
      <w:r>
        <w:t xml:space="preserve">in ogni città, poiché viene letto ogni sabato nelle sinagoghe” (At 15,21). </w:t>
      </w:r>
    </w:p>
    <w:p w14:paraId="2A20F710" w14:textId="77777777" w:rsidR="004A3BFC" w:rsidRDefault="004A3BFC">
      <w:pPr>
        <w:pStyle w:val="Corpodeltesto2"/>
      </w:pPr>
      <w:r>
        <w:t xml:space="preserve">“Attraversarono quindi la Frigia e la regione della Galazia, avendo lo Spirito Santo vietato loro di </w:t>
      </w:r>
      <w:r>
        <w:rPr>
          <w:b/>
        </w:rPr>
        <w:t xml:space="preserve">predicare </w:t>
      </w:r>
      <w:r>
        <w:t xml:space="preserve">la parola nella provincia di Asia” (At 16,6). </w:t>
      </w:r>
    </w:p>
    <w:p w14:paraId="4DB2EE70" w14:textId="77777777" w:rsidR="004A3BFC" w:rsidRDefault="004A3BFC">
      <w:pPr>
        <w:pStyle w:val="Corpodeltesto2"/>
      </w:pPr>
      <w:r>
        <w:t xml:space="preserve">“… </w:t>
      </w:r>
      <w:r>
        <w:rPr>
          <w:b/>
        </w:rPr>
        <w:t xml:space="preserve">e predicano </w:t>
      </w:r>
      <w:r>
        <w:t xml:space="preserve">usanze che a noi Romani non è lecito accogliere né praticare” (At 16,21). </w:t>
      </w:r>
    </w:p>
    <w:p w14:paraId="64721F6B" w14:textId="77777777" w:rsidR="004A3BFC" w:rsidRDefault="004A3BFC">
      <w:pPr>
        <w:pStyle w:val="Corpodeltesto2"/>
      </w:pPr>
      <w:r>
        <w:t xml:space="preserve">“Presolo con sé, lo condussero sull'Areòpago e dissero: Possiamo dunque sapere qual è questa nuova dottrina </w:t>
      </w:r>
      <w:r>
        <w:rPr>
          <w:b/>
        </w:rPr>
        <w:t xml:space="preserve">predicata </w:t>
      </w:r>
      <w:r>
        <w:t xml:space="preserve">da te?” (At 17,19). </w:t>
      </w:r>
    </w:p>
    <w:p w14:paraId="092C38D2" w14:textId="77777777" w:rsidR="004A3BFC" w:rsidRDefault="004A3BFC">
      <w:pPr>
        <w:pStyle w:val="Corpodeltesto2"/>
      </w:pPr>
      <w:r>
        <w:t xml:space="preserve">“Quando giunsero dalla Macedonia Sila e Timòteo, Paolo si dedicò tutto alla </w:t>
      </w:r>
      <w:r>
        <w:rPr>
          <w:b/>
        </w:rPr>
        <w:t>predicazione</w:t>
      </w:r>
      <w:r>
        <w:t xml:space="preserve">, affermando davanti ai Giudei che Gesù era il Cristo” (At 18,5). </w:t>
      </w:r>
    </w:p>
    <w:p w14:paraId="008C87D1" w14:textId="77777777" w:rsidR="004A3BFC" w:rsidRDefault="004A3BFC">
      <w:pPr>
        <w:pStyle w:val="Corpodeltesto2"/>
      </w:pPr>
      <w:r>
        <w:t xml:space="preserve">“Alcuni esorcisti ambulanti giudei si provarono a invocare anch'essi il nome del Signore Gesù sopra quanti avevano spiriti cattivi, dicendo: Vi scongiuro per quel Gesù che Paolo </w:t>
      </w:r>
      <w:r>
        <w:rPr>
          <w:b/>
        </w:rPr>
        <w:t>predica</w:t>
      </w:r>
      <w:r>
        <w:t xml:space="preserve">” (At 19,13). </w:t>
      </w:r>
    </w:p>
    <w:p w14:paraId="2A4300E5" w14:textId="77777777" w:rsidR="004A3BFC" w:rsidRDefault="004A3BFC">
      <w:pPr>
        <w:pStyle w:val="Corpodeltesto2"/>
      </w:pPr>
      <w:r>
        <w:t xml:space="preserve">“Sapete come non mi sono mai sottratto a ciò che poteva essere utile, al fine di </w:t>
      </w:r>
      <w:r>
        <w:rPr>
          <w:b/>
        </w:rPr>
        <w:t xml:space="preserve">predicare </w:t>
      </w:r>
      <w:r>
        <w:t xml:space="preserve">a voi e di istruirvi in pubblico e nelle vostre case...” (At 20,20). </w:t>
      </w:r>
    </w:p>
    <w:p w14:paraId="67860BDC" w14:textId="77777777" w:rsidR="004A3BFC" w:rsidRDefault="004A3BFC">
      <w:pPr>
        <w:pStyle w:val="Corpodeltesto2"/>
      </w:pPr>
      <w:r>
        <w:t xml:space="preserve">“… ma prima a quelli di Damasco, poi a quelli di Gerusalemme e in tutta la regione della Giudea e infine ai pagani, </w:t>
      </w:r>
      <w:r>
        <w:rPr>
          <w:b/>
        </w:rPr>
        <w:t xml:space="preserve">predicavo </w:t>
      </w:r>
      <w:r>
        <w:t xml:space="preserve">di convertirsi e di rivolgersi a Dio, comportandosi in maniera degna della conversione” (At 26,20). </w:t>
      </w:r>
    </w:p>
    <w:p w14:paraId="1C81E4E2" w14:textId="77777777" w:rsidR="004A3BFC" w:rsidRDefault="004A3BFC">
      <w:pPr>
        <w:pStyle w:val="Corpodeltesto2"/>
      </w:pPr>
      <w:r>
        <w:t xml:space="preserve">“… sono quindi pronto, per quanto sta in me, a </w:t>
      </w:r>
      <w:r>
        <w:rPr>
          <w:b/>
        </w:rPr>
        <w:t xml:space="preserve">predicare </w:t>
      </w:r>
      <w:r>
        <w:t xml:space="preserve">il vangelo anche a voi di Roma” (Rm 1,15). </w:t>
      </w:r>
    </w:p>
    <w:p w14:paraId="3E3667C0" w14:textId="77777777" w:rsidR="004A3BFC" w:rsidRDefault="004A3BFC">
      <w:pPr>
        <w:pStyle w:val="Corpodeltesto2"/>
      </w:pPr>
      <w:r>
        <w:t xml:space="preserve">“… ebbene, come mai tu, che insegni agli altri, non insegni a te stesso? Tu che </w:t>
      </w:r>
      <w:r>
        <w:rPr>
          <w:b/>
        </w:rPr>
        <w:t xml:space="preserve">predichi </w:t>
      </w:r>
      <w:r>
        <w:t xml:space="preserve">di non rubare, rubi?” (Rm 2,21). </w:t>
      </w:r>
    </w:p>
    <w:p w14:paraId="48370CB0" w14:textId="77777777" w:rsidR="004A3BFC" w:rsidRDefault="004A3BFC">
      <w:pPr>
        <w:pStyle w:val="Corpodeltesto2"/>
      </w:pPr>
      <w:r>
        <w:t xml:space="preserve">“Che dice dunque? Vicino a te è la parola, sulla tua bocca e nel tuo cuore: cioè la parola della fede che noi </w:t>
      </w:r>
      <w:r>
        <w:rPr>
          <w:b/>
        </w:rPr>
        <w:t>predichiamo</w:t>
      </w:r>
      <w:r>
        <w:t xml:space="preserve">” (Rm 10,8). </w:t>
      </w:r>
    </w:p>
    <w:p w14:paraId="02EE90E9" w14:textId="77777777" w:rsidR="004A3BFC" w:rsidRDefault="004A3BFC">
      <w:pPr>
        <w:pStyle w:val="Corpodeltesto2"/>
      </w:pPr>
      <w:r>
        <w:t xml:space="preserve">“Ma non tutti hanno obbedito al vangelo. Lo dice Isaia: Signore, chi ha creduto alla nostra </w:t>
      </w:r>
      <w:r>
        <w:rPr>
          <w:b/>
        </w:rPr>
        <w:t>predicazione</w:t>
      </w:r>
      <w:r>
        <w:t xml:space="preserve">?” (Rm 10,16). </w:t>
      </w:r>
    </w:p>
    <w:p w14:paraId="1539ED60" w14:textId="77777777" w:rsidR="004A3BFC" w:rsidRDefault="004A3BFC">
      <w:pPr>
        <w:pStyle w:val="Corpodeltesto2"/>
      </w:pPr>
      <w:r>
        <w:t xml:space="preserve">“La fede dipende dunque dalla </w:t>
      </w:r>
      <w:r>
        <w:rPr>
          <w:b/>
        </w:rPr>
        <w:t xml:space="preserve">predicazione </w:t>
      </w:r>
      <w:r>
        <w:t xml:space="preserve">e la </w:t>
      </w:r>
      <w:r>
        <w:rPr>
          <w:b/>
        </w:rPr>
        <w:t xml:space="preserve">predicazione </w:t>
      </w:r>
      <w:r>
        <w:t xml:space="preserve">a sua volta si attua per la parola di Cristo”. (Rm 10,17). </w:t>
      </w:r>
    </w:p>
    <w:p w14:paraId="6A542E3A" w14:textId="77777777" w:rsidR="004A3BFC" w:rsidRDefault="004A3BFC">
      <w:pPr>
        <w:pStyle w:val="Corpodeltesto2"/>
      </w:pPr>
      <w:r>
        <w:t xml:space="preserve">“… con la potenza di segni e di prodigi, con la potenza dello Spirito. Così da Gerusalemme e dintorni fino all'Illiria, ho portato a termine la </w:t>
      </w:r>
      <w:r>
        <w:rPr>
          <w:b/>
        </w:rPr>
        <w:t xml:space="preserve">predicazione </w:t>
      </w:r>
      <w:r>
        <w:t xml:space="preserve">del vangelo di Cristo” (Rm 15,19). </w:t>
      </w:r>
    </w:p>
    <w:p w14:paraId="3A7E5A50" w14:textId="77777777" w:rsidR="004A3BFC" w:rsidRDefault="004A3BFC">
      <w:pPr>
        <w:pStyle w:val="Corpodeltesto2"/>
      </w:pPr>
      <w:r>
        <w:t xml:space="preserve">“Cristo infatti non mi ha mandato a battezzare, ma a </w:t>
      </w:r>
      <w:r>
        <w:rPr>
          <w:b/>
        </w:rPr>
        <w:t xml:space="preserve">predicare </w:t>
      </w:r>
      <w:r>
        <w:t xml:space="preserve">il vangelo; non però con un discorso sapiente, perché non venga resa vana la croce di Cristo” (1Cor 1,17). </w:t>
      </w:r>
    </w:p>
    <w:p w14:paraId="1C5B707A" w14:textId="77777777" w:rsidR="004A3BFC" w:rsidRDefault="004A3BFC">
      <w:pPr>
        <w:pStyle w:val="Corpodeltesto2"/>
      </w:pPr>
      <w:r>
        <w:lastRenderedPageBreak/>
        <w:t xml:space="preserve">“Poiché, infatti, nel disegno sapiente di Dio il mondo, con tutta la sua sapienza, non ha conosciuto Dio, è piaciuto a Dio di salvare i credenti con la stoltezza della </w:t>
      </w:r>
      <w:r>
        <w:rPr>
          <w:b/>
        </w:rPr>
        <w:t>predicazione</w:t>
      </w:r>
      <w:r>
        <w:t xml:space="preserve">” (1Cor 1,21). </w:t>
      </w:r>
    </w:p>
    <w:p w14:paraId="7AF6C1BF" w14:textId="77777777" w:rsidR="004A3BFC" w:rsidRDefault="004A3BFC">
      <w:pPr>
        <w:pStyle w:val="Corpodeltesto2"/>
      </w:pPr>
      <w:r>
        <w:t xml:space="preserve">“… noi </w:t>
      </w:r>
      <w:r>
        <w:rPr>
          <w:b/>
        </w:rPr>
        <w:t xml:space="preserve">predichiamo </w:t>
      </w:r>
      <w:r>
        <w:t xml:space="preserve">Cristo crocifisso, scandalo per i Giudei, stoltezza per i pagani” (1Cor 1,23). </w:t>
      </w:r>
    </w:p>
    <w:p w14:paraId="6773BCE3" w14:textId="77777777" w:rsidR="004A3BFC" w:rsidRDefault="004A3BFC">
      <w:pPr>
        <w:pStyle w:val="Corpodeltesto2"/>
      </w:pPr>
      <w:r>
        <w:t xml:space="preserve">“… ma per coloro che sono chiamati, sia Giudei che Greci, </w:t>
      </w:r>
      <w:r>
        <w:rPr>
          <w:b/>
        </w:rPr>
        <w:t xml:space="preserve">predichiamo </w:t>
      </w:r>
      <w:r>
        <w:t xml:space="preserve">Cristo potenza di Dio e sapienza di Dio” (1Cor 1,24). </w:t>
      </w:r>
    </w:p>
    <w:p w14:paraId="5E223E15" w14:textId="77777777" w:rsidR="004A3BFC" w:rsidRDefault="004A3BFC">
      <w:pPr>
        <w:pStyle w:val="Corpodeltesto2"/>
      </w:pPr>
      <w:r>
        <w:t xml:space="preserve">“Non è infatti per me un vanto </w:t>
      </w:r>
      <w:r>
        <w:rPr>
          <w:b/>
        </w:rPr>
        <w:t xml:space="preserve">predicare </w:t>
      </w:r>
      <w:r>
        <w:t xml:space="preserve">il vangelo; è un dovere per me: guai a me se non </w:t>
      </w:r>
      <w:r>
        <w:rPr>
          <w:b/>
        </w:rPr>
        <w:t xml:space="preserve">predicassi </w:t>
      </w:r>
      <w:r>
        <w:t xml:space="preserve">il vangelo!” (1Cor 9,16). </w:t>
      </w:r>
    </w:p>
    <w:p w14:paraId="62B4A1DD" w14:textId="77777777" w:rsidR="004A3BFC" w:rsidRDefault="004A3BFC">
      <w:pPr>
        <w:pStyle w:val="Corpodeltesto2"/>
      </w:pPr>
      <w:r>
        <w:t xml:space="preserve">“Quale è dunque la mia ricompensa? Quella di </w:t>
      </w:r>
      <w:r>
        <w:rPr>
          <w:b/>
        </w:rPr>
        <w:t xml:space="preserve">predicare </w:t>
      </w:r>
      <w:r>
        <w:t xml:space="preserve">gratuitamente il vangelo senza usare del diritto conferitomi dal vangelo” (1Cor 9,18). </w:t>
      </w:r>
    </w:p>
    <w:p w14:paraId="46B28D40" w14:textId="77777777" w:rsidR="004A3BFC" w:rsidRDefault="004A3BFC">
      <w:pPr>
        <w:pStyle w:val="Corpodeltesto2"/>
      </w:pPr>
      <w:r>
        <w:t xml:space="preserve">“… anzi tratto duramente il mio corpo e lo trascino in schiavitù perché non succeda che dopo avere </w:t>
      </w:r>
      <w:r>
        <w:rPr>
          <w:b/>
        </w:rPr>
        <w:t xml:space="preserve">predicato </w:t>
      </w:r>
      <w:r>
        <w:t xml:space="preserve">agli altri, venga io stesso squalificato” (1Cor 9,27). </w:t>
      </w:r>
    </w:p>
    <w:p w14:paraId="4AE1B4A7" w14:textId="77777777" w:rsidR="004A3BFC" w:rsidRDefault="004A3BFC">
      <w:pPr>
        <w:pStyle w:val="Corpodeltesto2"/>
      </w:pPr>
      <w:r>
        <w:t xml:space="preserve">“Pertanto, sia io che loro, così </w:t>
      </w:r>
      <w:r>
        <w:rPr>
          <w:b/>
        </w:rPr>
        <w:t xml:space="preserve">predichiamo </w:t>
      </w:r>
      <w:r>
        <w:t xml:space="preserve">e così avete creduto” (1Cor 15,11). </w:t>
      </w:r>
    </w:p>
    <w:p w14:paraId="4FDC53CB" w14:textId="77777777" w:rsidR="004A3BFC" w:rsidRDefault="004A3BFC">
      <w:pPr>
        <w:pStyle w:val="Corpodeltesto2"/>
      </w:pPr>
      <w:r>
        <w:t xml:space="preserve">“Ora, se si </w:t>
      </w:r>
      <w:r>
        <w:rPr>
          <w:b/>
        </w:rPr>
        <w:t xml:space="preserve">predica </w:t>
      </w:r>
      <w:r>
        <w:t xml:space="preserve">che Cristo è risuscitato dai morti, come possono dire alcuni tra voi che non esiste risurrezione dei morti?” (1Cor 15,12). </w:t>
      </w:r>
    </w:p>
    <w:p w14:paraId="52876684" w14:textId="77777777" w:rsidR="004A3BFC" w:rsidRDefault="004A3BFC">
      <w:pPr>
        <w:pStyle w:val="Corpodeltesto2"/>
      </w:pPr>
      <w:r>
        <w:t xml:space="preserve">“Ma se Cristo non è risuscitato, allora è vana la nostra </w:t>
      </w:r>
      <w:r>
        <w:rPr>
          <w:b/>
        </w:rPr>
        <w:t xml:space="preserve">predicazione </w:t>
      </w:r>
      <w:r>
        <w:t xml:space="preserve">ed è vana anche la vostra fede” (1Cor 15,14). </w:t>
      </w:r>
    </w:p>
    <w:p w14:paraId="2F74B2A4" w14:textId="77777777" w:rsidR="004A3BFC" w:rsidRDefault="004A3BFC">
      <w:pPr>
        <w:pStyle w:val="Corpodeltesto2"/>
      </w:pPr>
      <w:r>
        <w:t xml:space="preserve">“Il Figlio di Dio, Gesù Cristo che abbiamo </w:t>
      </w:r>
      <w:r>
        <w:rPr>
          <w:b/>
        </w:rPr>
        <w:t xml:space="preserve">predicato </w:t>
      </w:r>
      <w:r>
        <w:t xml:space="preserve">tra voi, io, Silvano e Timoteo, non fu "sì" e "no", ma in lui c'è stato il "sì"” (2Cor 1,19). </w:t>
      </w:r>
    </w:p>
    <w:p w14:paraId="2AF60B81" w14:textId="77777777" w:rsidR="004A3BFC" w:rsidRDefault="004A3BFC">
      <w:pPr>
        <w:pStyle w:val="Corpodeltesto2"/>
      </w:pPr>
      <w:r>
        <w:t xml:space="preserve">“Noi infatti non </w:t>
      </w:r>
      <w:r>
        <w:rPr>
          <w:b/>
        </w:rPr>
        <w:t xml:space="preserve">predichiamo </w:t>
      </w:r>
      <w:r>
        <w:t xml:space="preserve">noi stessi, ma Cristo Gesù Signore; quanto a noi, siamo i vostri servitori per amore di Gesù”. (2Cor 4,5). </w:t>
      </w:r>
    </w:p>
    <w:p w14:paraId="3C242A1B" w14:textId="77777777" w:rsidR="004A3BFC" w:rsidRDefault="004A3BFC">
      <w:pPr>
        <w:pStyle w:val="Corpodeltesto2"/>
      </w:pPr>
      <w:r>
        <w:t xml:space="preserve">“Se infatti il primo venuto vi </w:t>
      </w:r>
      <w:r>
        <w:rPr>
          <w:b/>
        </w:rPr>
        <w:t xml:space="preserve">predica </w:t>
      </w:r>
      <w:r>
        <w:t xml:space="preserve">un Gesù diverso da quello che vi abbiamo </w:t>
      </w:r>
      <w:r>
        <w:rPr>
          <w:b/>
        </w:rPr>
        <w:t xml:space="preserve">predicato </w:t>
      </w:r>
      <w:r>
        <w:t xml:space="preserve">noi o se si tratta di ricevere uno spirito diverso da quello che avete ricevuto o un altro vangelo che non avete ancora sentito, voi siete ben disposti ad accettarlo” (2Cor 11,4). </w:t>
      </w:r>
    </w:p>
    <w:p w14:paraId="52702A45" w14:textId="77777777" w:rsidR="004A3BFC" w:rsidRDefault="004A3BFC">
      <w:pPr>
        <w:pStyle w:val="Corpodeltesto2"/>
      </w:pPr>
      <w:r>
        <w:t xml:space="preserve">“Orbene, se anche noi stessi o un angelo dal cielo </w:t>
      </w:r>
      <w:r>
        <w:rPr>
          <w:b/>
        </w:rPr>
        <w:t xml:space="preserve">vi predicasse </w:t>
      </w:r>
      <w:r>
        <w:t xml:space="preserve">un vangelo diverso da quello che vi abbiamo </w:t>
      </w:r>
      <w:r>
        <w:rPr>
          <w:b/>
        </w:rPr>
        <w:t>predicato</w:t>
      </w:r>
      <w:r>
        <w:t xml:space="preserve">, sia anàtema!” (Gal 1,8). </w:t>
      </w:r>
    </w:p>
    <w:p w14:paraId="34127874" w14:textId="77777777" w:rsidR="004A3BFC" w:rsidRDefault="004A3BFC">
      <w:pPr>
        <w:pStyle w:val="Corpodeltesto2"/>
      </w:pPr>
      <w:r>
        <w:t xml:space="preserve">“L'abbiamo già detto e ora lo ripeto: se qualcuno vi </w:t>
      </w:r>
      <w:r>
        <w:rPr>
          <w:b/>
        </w:rPr>
        <w:t xml:space="preserve">predica </w:t>
      </w:r>
      <w:r>
        <w:t xml:space="preserve">un vangelo diverso da quello che avete ricevuto, sia anàtema!” (Gal 1,9). </w:t>
      </w:r>
    </w:p>
    <w:p w14:paraId="43A3B662" w14:textId="77777777" w:rsidR="004A3BFC" w:rsidRDefault="004A3BFC">
      <w:pPr>
        <w:pStyle w:val="Corpodeltesto2"/>
      </w:pPr>
      <w:r>
        <w:t xml:space="preserve">“… vi andai però in seguito ad una rivelazione. Esposi loro il vangelo che io </w:t>
      </w:r>
      <w:r>
        <w:rPr>
          <w:b/>
        </w:rPr>
        <w:t xml:space="preserve">predico </w:t>
      </w:r>
      <w:r>
        <w:t xml:space="preserve">tra i pagani, ma lo esposi privatamente alle persone più ragguardevoli, per non trovarmi nel rischio di correre o di aver corso invano” (Gal 2,2). </w:t>
      </w:r>
    </w:p>
    <w:p w14:paraId="7A98A8F0" w14:textId="77777777" w:rsidR="004A3BFC" w:rsidRDefault="004A3BFC">
      <w:pPr>
        <w:pStyle w:val="Corpodeltesto2"/>
      </w:pPr>
      <w:r>
        <w:t xml:space="preserve">“Questo solo io vorrei sapere da voi: è per le opere della legge che avete ricevuto lo Spirito o per aver creduto alla </w:t>
      </w:r>
      <w:r>
        <w:rPr>
          <w:b/>
        </w:rPr>
        <w:t>predicazione</w:t>
      </w:r>
      <w:r>
        <w:t xml:space="preserve">?” (Gal 3,2). </w:t>
      </w:r>
    </w:p>
    <w:p w14:paraId="4D95E923" w14:textId="77777777" w:rsidR="004A3BFC" w:rsidRDefault="004A3BFC">
      <w:pPr>
        <w:pStyle w:val="Corpodeltesto2"/>
      </w:pPr>
      <w:r>
        <w:t xml:space="preserve">“Colui che dunque vi concede lo Spirito e opera portenti in mezzo a voi, lo fa grazie alle opere della legge o perché avete creduto alla </w:t>
      </w:r>
      <w:r>
        <w:rPr>
          <w:b/>
        </w:rPr>
        <w:t>predicazione</w:t>
      </w:r>
      <w:r>
        <w:t xml:space="preserve">?” (Gal 3,5). </w:t>
      </w:r>
    </w:p>
    <w:p w14:paraId="0B1DB790" w14:textId="77777777" w:rsidR="004A3BFC" w:rsidRDefault="004A3BFC">
      <w:pPr>
        <w:pStyle w:val="Corpodeltesto2"/>
      </w:pPr>
      <w:r>
        <w:t xml:space="preserve">“Quanto a me, fratelli, se io </w:t>
      </w:r>
      <w:r>
        <w:rPr>
          <w:b/>
        </w:rPr>
        <w:t xml:space="preserve">predico </w:t>
      </w:r>
      <w:r>
        <w:t xml:space="preserve">ancora la circoncisione, perché sono tuttora perseguitato? E` dunque annullato lo scandalo della croce?” (Gal 5,11). </w:t>
      </w:r>
    </w:p>
    <w:p w14:paraId="0E17CC9B" w14:textId="77777777" w:rsidR="004A3BFC" w:rsidRDefault="004A3BFC">
      <w:pPr>
        <w:pStyle w:val="Corpodeltesto2"/>
      </w:pPr>
      <w:r>
        <w:lastRenderedPageBreak/>
        <w:t xml:space="preserve">“Alcuni, è vero, </w:t>
      </w:r>
      <w:r>
        <w:rPr>
          <w:b/>
        </w:rPr>
        <w:t xml:space="preserve">predicano </w:t>
      </w:r>
      <w:r>
        <w:t xml:space="preserve">Cristo anche per invidia e spirito di contesa, ma altri con buoni sentimenti” (Fil 1,15). </w:t>
      </w:r>
    </w:p>
    <w:p w14:paraId="4211201D" w14:textId="77777777" w:rsidR="004A3BFC" w:rsidRDefault="004A3BFC">
      <w:pPr>
        <w:pStyle w:val="Corpodeltesto2"/>
      </w:pPr>
      <w:r>
        <w:t xml:space="preserve">“… quelli invece </w:t>
      </w:r>
      <w:r>
        <w:rPr>
          <w:b/>
        </w:rPr>
        <w:t xml:space="preserve">predicano </w:t>
      </w:r>
      <w:r>
        <w:t xml:space="preserve">Cristo con spirito di rivalità, con intenzioni non pure, pensando di aggiungere dolore alle mie catene” (Fil 1,17). </w:t>
      </w:r>
    </w:p>
    <w:p w14:paraId="2609CF27" w14:textId="77777777" w:rsidR="004A3BFC" w:rsidRDefault="004A3BFC">
      <w:pPr>
        <w:pStyle w:val="Corpodeltesto2"/>
      </w:pPr>
      <w:r>
        <w:t xml:space="preserve">“Ben sapete proprio voi, Filippesi, che all'inizio della </w:t>
      </w:r>
      <w:r>
        <w:rPr>
          <w:b/>
        </w:rPr>
        <w:t xml:space="preserve">predicazione </w:t>
      </w:r>
      <w:r>
        <w:t xml:space="preserve">del vangelo, quando partii dalla Macedonia, nessuna Chiesa aprì con me un conto di dare o di avere, se non voi soli” (Fil 4,15). </w:t>
      </w:r>
    </w:p>
    <w:p w14:paraId="615CE41B" w14:textId="77777777" w:rsidR="004A3BFC" w:rsidRDefault="004A3BFC">
      <w:pPr>
        <w:pStyle w:val="Corpodeltesto2"/>
      </w:pPr>
      <w:r>
        <w:t xml:space="preserve">“Pregate anche per noi, perché Dio ci apra la porta della </w:t>
      </w:r>
      <w:r>
        <w:rPr>
          <w:b/>
        </w:rPr>
        <w:t xml:space="preserve">predicazione </w:t>
      </w:r>
      <w:r>
        <w:t xml:space="preserve">e possiamo annunziare il mistero di Cristo, per il quale mi trovo in catene” (Col 4,3). </w:t>
      </w:r>
    </w:p>
    <w:p w14:paraId="43A7D0F3" w14:textId="77777777" w:rsidR="004A3BFC" w:rsidRDefault="004A3BFC">
      <w:pPr>
        <w:pStyle w:val="Corpodeltesto2"/>
      </w:pPr>
      <w:r>
        <w:t xml:space="preserve">“… ma  come Dio ci ha trovati degni di affidarci il vangelo così lo </w:t>
      </w:r>
      <w:r>
        <w:rPr>
          <w:b/>
        </w:rPr>
        <w:t>predichiamo</w:t>
      </w:r>
      <w:r>
        <w:t xml:space="preserve">, non cercando di piacere agli uomini, ma a Dio, che prova i nostri cuori” (1Ts 2,4). </w:t>
      </w:r>
    </w:p>
    <w:p w14:paraId="1807DEC2" w14:textId="77777777" w:rsidR="004A3BFC" w:rsidRDefault="004A3BFC">
      <w:pPr>
        <w:pStyle w:val="Corpodeltesto2"/>
      </w:pPr>
      <w:r>
        <w:t xml:space="preserve">“Proprio per questo anche noi ringraziamo Dio continuamente,  perché, avendo ricevuto da noi la parola divina della </w:t>
      </w:r>
      <w:r>
        <w:rPr>
          <w:b/>
        </w:rPr>
        <w:t>predicazione</w:t>
      </w:r>
      <w:r>
        <w:t xml:space="preserve">, l'avete accolta non quale parola di uomini, ma, come è veramente,  quale parola di Dio, che opera in voi che credete” (1Ts 2,13). </w:t>
      </w:r>
    </w:p>
    <w:p w14:paraId="00F98236" w14:textId="77777777" w:rsidR="004A3BFC" w:rsidRDefault="004A3BFC">
      <w:pPr>
        <w:pStyle w:val="Corpodeltesto2"/>
      </w:pPr>
      <w:r>
        <w:t xml:space="preserve">“… impedendo a noi di </w:t>
      </w:r>
      <w:r>
        <w:rPr>
          <w:b/>
        </w:rPr>
        <w:t xml:space="preserve">predicare </w:t>
      </w:r>
      <w:r>
        <w:t xml:space="preserve">ai pagani perché  possano essere salvati. In tal modo essi colmano la misura dei loro  peccati! Ma ormai l'ira è arrivata al colmo sul loro capo”(1Ts 2,16). </w:t>
      </w:r>
    </w:p>
    <w:p w14:paraId="7F04FAE6" w14:textId="77777777" w:rsidR="004A3BFC" w:rsidRDefault="004A3BFC">
      <w:pPr>
        <w:pStyle w:val="Corpodeltesto2"/>
      </w:pPr>
      <w:r>
        <w:t xml:space="preserve">“I presbiteri che esercitano bene la presidenza siano trattati con doppio onore, soprattutto quelli che si affaticano nella </w:t>
      </w:r>
      <w:r>
        <w:rPr>
          <w:b/>
        </w:rPr>
        <w:t xml:space="preserve">predicazione </w:t>
      </w:r>
      <w:r>
        <w:t xml:space="preserve">e nell'insegnamento” (1Tm 5,17). </w:t>
      </w:r>
    </w:p>
    <w:p w14:paraId="7D1A4CFA" w14:textId="77777777" w:rsidR="004A3BFC" w:rsidRDefault="004A3BFC">
      <w:pPr>
        <w:pStyle w:val="Corpodeltesto2"/>
      </w:pPr>
      <w:r>
        <w:t xml:space="preserve">“… guàrdatene anche tu, perché è stato un accanito avversario della nostra </w:t>
      </w:r>
      <w:r>
        <w:rPr>
          <w:b/>
        </w:rPr>
        <w:t>predicazione</w:t>
      </w:r>
      <w:r>
        <w:t xml:space="preserve">” (2Tm 4,15). </w:t>
      </w:r>
    </w:p>
    <w:p w14:paraId="75080F20" w14:textId="77777777" w:rsidR="004A3BFC" w:rsidRDefault="004A3BFC">
      <w:pPr>
        <w:pStyle w:val="Corpodeltesto2"/>
      </w:pPr>
      <w:r>
        <w:t xml:space="preserve">“… e  manifestata poi con la sua parola mediante la </w:t>
      </w:r>
      <w:r>
        <w:rPr>
          <w:b/>
        </w:rPr>
        <w:t xml:space="preserve">predicazione </w:t>
      </w:r>
      <w:r>
        <w:t xml:space="preserve">che è stata  a me affidata per ordine di Dio, nostro salvatore”, (Tt 1,3). </w:t>
      </w:r>
    </w:p>
    <w:p w14:paraId="513925A7" w14:textId="77777777" w:rsidR="004A3BFC" w:rsidRDefault="004A3BFC">
      <w:pPr>
        <w:pStyle w:val="Corpodeltesto2"/>
      </w:pPr>
      <w:r>
        <w:t xml:space="preserve">“… cercando di indagare a quale momento o a quali circostanze accennasse lo Spirito di Cristo che era in loro, quando </w:t>
      </w:r>
      <w:r>
        <w:rPr>
          <w:b/>
        </w:rPr>
        <w:t xml:space="preserve">prediceva </w:t>
      </w:r>
      <w:r>
        <w:t xml:space="preserve">le sofferenze destinate a Cristo e le glorie che dovevano seguirle” (1Pt 1,11). </w:t>
      </w:r>
    </w:p>
    <w:p w14:paraId="18664838" w14:textId="77777777" w:rsidR="004A3BFC" w:rsidRDefault="004A3BFC">
      <w:pPr>
        <w:pStyle w:val="Corpodeltesto2"/>
      </w:pPr>
      <w:r>
        <w:t xml:space="preserve">“E fu loro rivelato che non per se stessi, ma per voi, erano ministri di quelle cose che ora vi sono state annunziate da coloro che vi hanno </w:t>
      </w:r>
      <w:r>
        <w:rPr>
          <w:b/>
        </w:rPr>
        <w:t xml:space="preserve">predicato </w:t>
      </w:r>
      <w:r>
        <w:t xml:space="preserve">il vangelo nello Spirito Santo mandato dal cielo; cose nelle quali gli angeli desiderano fissare lo sguardo” (1Pt 1,12). </w:t>
      </w:r>
    </w:p>
    <w:p w14:paraId="26ED49F0" w14:textId="77777777" w:rsidR="004A3BFC" w:rsidRDefault="004A3BFC">
      <w:pPr>
        <w:pStyle w:val="Corpodeltesto2"/>
      </w:pPr>
    </w:p>
    <w:p w14:paraId="783A3B80" w14:textId="77777777" w:rsidR="004A3BFC" w:rsidRDefault="004A3BFC">
      <w:pPr>
        <w:pStyle w:val="Titolo4"/>
      </w:pPr>
    </w:p>
    <w:p w14:paraId="6D0989FE" w14:textId="77777777" w:rsidR="004A3BFC" w:rsidRDefault="004A3BFC">
      <w:pPr>
        <w:pStyle w:val="Titolo4"/>
      </w:pPr>
      <w:bookmarkStart w:id="362" w:name="_Toc128237863"/>
      <w:bookmarkStart w:id="363" w:name="_Toc129337740"/>
      <w:bookmarkStart w:id="364" w:name="_Toc62167799"/>
      <w:r>
        <w:t>“Credere” nel Nuovo Testamento</w:t>
      </w:r>
      <w:bookmarkEnd w:id="362"/>
      <w:bookmarkEnd w:id="363"/>
      <w:bookmarkEnd w:id="364"/>
      <w:r>
        <w:t xml:space="preserve"> </w:t>
      </w:r>
    </w:p>
    <w:p w14:paraId="21FFD614" w14:textId="77777777" w:rsidR="004A3BFC" w:rsidRDefault="004A3BFC">
      <w:pPr>
        <w:pStyle w:val="Corpodeltesto2"/>
      </w:pPr>
      <w:r>
        <w:t>“….</w:t>
      </w:r>
      <w:r>
        <w:rPr>
          <w:b/>
        </w:rPr>
        <w:t>e non crediate di poter dire fra voi</w:t>
      </w:r>
      <w:r>
        <w:t xml:space="preserve">: Abbiamo Abramo per padre. Vi dico che Dio può far sorgere figli di Abramo da queste pietre” (Mt 3,9). </w:t>
      </w:r>
    </w:p>
    <w:p w14:paraId="6EC47A08" w14:textId="77777777" w:rsidR="004A3BFC" w:rsidRDefault="004A3BFC">
      <w:pPr>
        <w:pStyle w:val="Corpodeltesto2"/>
      </w:pPr>
      <w:r>
        <w:t xml:space="preserve">“Pregando poi, non sprecate parole come i pagani, </w:t>
      </w:r>
      <w:r>
        <w:rPr>
          <w:b/>
        </w:rPr>
        <w:t xml:space="preserve">i quali credono di venire ascoltati </w:t>
      </w:r>
      <w:r>
        <w:t xml:space="preserve">a forza di parole” (Mt 6,7). </w:t>
      </w:r>
    </w:p>
    <w:p w14:paraId="028A6AAA" w14:textId="77777777" w:rsidR="004A3BFC" w:rsidRDefault="004A3BFC">
      <w:pPr>
        <w:pStyle w:val="Corpodeltesto2"/>
      </w:pPr>
      <w:r>
        <w:lastRenderedPageBreak/>
        <w:t xml:space="preserve">“Entrato in casa, i ciechi gli si accostarono, e Gesù disse loro: </w:t>
      </w:r>
      <w:r>
        <w:rPr>
          <w:b/>
        </w:rPr>
        <w:t xml:space="preserve">Credete voi che io possa fare questo? </w:t>
      </w:r>
      <w:r>
        <w:t xml:space="preserve">Gli risposero: Sì, o Signore!”(Mt 9,28). </w:t>
      </w:r>
    </w:p>
    <w:p w14:paraId="132AA2A6" w14:textId="77777777" w:rsidR="004A3BFC" w:rsidRDefault="004A3BFC">
      <w:pPr>
        <w:pStyle w:val="Corpodeltesto2"/>
      </w:pPr>
      <w:r>
        <w:t>“</w:t>
      </w:r>
      <w:r>
        <w:rPr>
          <w:b/>
        </w:rPr>
        <w:t>Non crediate che io sia venuto a portare pace sulla terra</w:t>
      </w:r>
      <w:r>
        <w:t xml:space="preserve">; non sono venuto a portare pace, ma una spada” (Mt 10,34). </w:t>
      </w:r>
    </w:p>
    <w:p w14:paraId="65AE7832" w14:textId="77777777" w:rsidR="004A3BFC" w:rsidRDefault="004A3BFC">
      <w:pPr>
        <w:pStyle w:val="Corpodeltesto2"/>
      </w:pPr>
      <w:r>
        <w:t xml:space="preserve">“Chi invece scandalizza anche uno solo di questi piccoli </w:t>
      </w:r>
      <w:r>
        <w:rPr>
          <w:b/>
        </w:rPr>
        <w:t>che credono in me</w:t>
      </w:r>
      <w:r>
        <w:t xml:space="preserve">, sarebbe meglio per lui che gli fosse appesa al collo una macina girata da asino, e fosse gettato negli abissi del mare” (Mt 18,6). </w:t>
      </w:r>
    </w:p>
    <w:p w14:paraId="7146085A" w14:textId="77777777" w:rsidR="004A3BFC" w:rsidRDefault="004A3BFC">
      <w:pPr>
        <w:pStyle w:val="Corpodeltesto2"/>
      </w:pPr>
      <w:r>
        <w:t xml:space="preserve">“Il battesimo di Giovanni da dove veniva? Dal cielo o dagli uomini? Ed essi riflettevano tra sé dicendo: Se diciamo: "dal Cielo", ci risponderà: </w:t>
      </w:r>
      <w:r>
        <w:rPr>
          <w:b/>
        </w:rPr>
        <w:t>"perché dunque non gli avete creduto?’'”</w:t>
      </w:r>
      <w:r>
        <w:t xml:space="preserve">; (Mt 21,25). </w:t>
      </w:r>
    </w:p>
    <w:p w14:paraId="26BB5E02" w14:textId="77777777" w:rsidR="004A3BFC" w:rsidRDefault="004A3BFC">
      <w:pPr>
        <w:pStyle w:val="Corpodeltesto2"/>
      </w:pPr>
      <w:r>
        <w:t xml:space="preserve">“E` venuto a voi Giovanni nella via della giustizia </w:t>
      </w:r>
      <w:r>
        <w:rPr>
          <w:b/>
        </w:rPr>
        <w:t>e non gli avete creduto</w:t>
      </w:r>
      <w:r>
        <w:t xml:space="preserve">; i pubblicani e le prostitute </w:t>
      </w:r>
      <w:r>
        <w:rPr>
          <w:b/>
        </w:rPr>
        <w:t>invece gli hanno creduto</w:t>
      </w:r>
      <w:r>
        <w:t xml:space="preserve">. Voi, al contrario, pur avendo visto queste cose, non vi siete nemmeno pentiti </w:t>
      </w:r>
      <w:r>
        <w:rPr>
          <w:b/>
        </w:rPr>
        <w:t>per credergli</w:t>
      </w:r>
      <w:r>
        <w:t xml:space="preserve">” (Mt 21,32). </w:t>
      </w:r>
    </w:p>
    <w:p w14:paraId="7D122932" w14:textId="77777777" w:rsidR="004A3BFC" w:rsidRDefault="004A3BFC">
      <w:pPr>
        <w:pStyle w:val="Corpodeltesto2"/>
      </w:pPr>
      <w:r>
        <w:t xml:space="preserve">“Allora se qualcuno vi dirà: Ecco, il Cristo è qui, o: E` là, </w:t>
      </w:r>
      <w:r>
        <w:rPr>
          <w:b/>
        </w:rPr>
        <w:t>non ci credete</w:t>
      </w:r>
      <w:r>
        <w:t xml:space="preserve">” (Mt 24,23). </w:t>
      </w:r>
    </w:p>
    <w:p w14:paraId="3CC36564" w14:textId="77777777" w:rsidR="004A3BFC" w:rsidRDefault="004A3BFC">
      <w:pPr>
        <w:pStyle w:val="Corpodeltesto2"/>
      </w:pPr>
      <w:r>
        <w:t xml:space="preserve">“Se dunque vi diranno: Ecco, è nel deserto, non ci andate; o: E` in casa, </w:t>
      </w:r>
      <w:r>
        <w:rPr>
          <w:b/>
        </w:rPr>
        <w:t>non ci credete</w:t>
      </w:r>
      <w:r>
        <w:t xml:space="preserve">” (Mt 24,26). </w:t>
      </w:r>
    </w:p>
    <w:p w14:paraId="2F157B7B" w14:textId="77777777" w:rsidR="004A3BFC" w:rsidRDefault="004A3BFC">
      <w:pPr>
        <w:pStyle w:val="Corpodeltesto2"/>
      </w:pPr>
      <w:r>
        <w:t xml:space="preserve">“Ha salvato gli altri, non può salvare se stesso. E` il re d'Israele, scenda ora dalla croce </w:t>
      </w:r>
      <w:r>
        <w:rPr>
          <w:b/>
        </w:rPr>
        <w:t>e gli crederemo”</w:t>
      </w:r>
      <w:r>
        <w:t xml:space="preserve"> (Mt 27,42). </w:t>
      </w:r>
    </w:p>
    <w:p w14:paraId="662EE277" w14:textId="77777777" w:rsidR="004A3BFC" w:rsidRDefault="004A3BFC">
      <w:pPr>
        <w:pStyle w:val="Corpodeltesto2"/>
      </w:pPr>
      <w:r>
        <w:t xml:space="preserve">“Pilato disse loro: Avete la vostra guardia, andate e assicuratevi </w:t>
      </w:r>
      <w:r>
        <w:rPr>
          <w:b/>
        </w:rPr>
        <w:t>come credete</w:t>
      </w:r>
      <w:r>
        <w:t xml:space="preserve">” (Mt 27,65). </w:t>
      </w:r>
    </w:p>
    <w:p w14:paraId="2FB2E5B2" w14:textId="77777777" w:rsidR="004A3BFC" w:rsidRDefault="004A3BFC">
      <w:pPr>
        <w:pStyle w:val="Corpodeltesto2"/>
      </w:pPr>
      <w:r>
        <w:t xml:space="preserve">“Il tempo è compiuto e il regno di Dio è vicino; convertitevi </w:t>
      </w:r>
      <w:r>
        <w:rPr>
          <w:b/>
        </w:rPr>
        <w:t>e credete al vangelo</w:t>
      </w:r>
      <w:r>
        <w:t xml:space="preserve">” (Mc 1,15). </w:t>
      </w:r>
    </w:p>
    <w:p w14:paraId="7D2297CE" w14:textId="77777777" w:rsidR="004A3BFC" w:rsidRDefault="004A3BFC">
      <w:pPr>
        <w:pStyle w:val="Corpodeltesto2"/>
      </w:pPr>
      <w:r>
        <w:t xml:space="preserve">“Gesù gli disse: Se tu puoi! </w:t>
      </w:r>
      <w:r>
        <w:rPr>
          <w:b/>
        </w:rPr>
        <w:t>Tutto è possibile per chi crede</w:t>
      </w:r>
      <w:r>
        <w:t xml:space="preserve">” (Mc 9,23). </w:t>
      </w:r>
    </w:p>
    <w:p w14:paraId="3326B83E" w14:textId="77777777" w:rsidR="004A3BFC" w:rsidRDefault="004A3BFC">
      <w:pPr>
        <w:pStyle w:val="Corpodeltesto2"/>
      </w:pPr>
      <w:r>
        <w:t xml:space="preserve">“Il padre del fanciullo rispose ad alta voce: </w:t>
      </w:r>
      <w:r>
        <w:rPr>
          <w:b/>
        </w:rPr>
        <w:t xml:space="preserve">Credo, aiutami nella mia incredulità” </w:t>
      </w:r>
      <w:r>
        <w:t xml:space="preserve">(Mc 9,24). </w:t>
      </w:r>
    </w:p>
    <w:p w14:paraId="6F76E67B" w14:textId="77777777" w:rsidR="004A3BFC" w:rsidRDefault="004A3BFC">
      <w:pPr>
        <w:pStyle w:val="Corpodeltesto2"/>
      </w:pPr>
      <w:r>
        <w:t xml:space="preserve">“Chi scandalizza uno di questi piccoli </w:t>
      </w:r>
      <w:r>
        <w:rPr>
          <w:b/>
        </w:rPr>
        <w:t>che credono</w:t>
      </w:r>
      <w:r>
        <w:t xml:space="preserve">, è meglio per lui che gli si metta una macina da asino al collo e venga gettato nel mare” (Mc 9,41). </w:t>
      </w:r>
    </w:p>
    <w:p w14:paraId="3F74F338" w14:textId="77777777" w:rsidR="004A3BFC" w:rsidRDefault="004A3BFC">
      <w:pPr>
        <w:pStyle w:val="Corpodeltesto2"/>
      </w:pPr>
      <w:r>
        <w:t xml:space="preserve">“In verità vi dico: chi dicesse a questo monte: Lèvati e gettati nel mare, senza dubitare in cuor suo </w:t>
      </w:r>
      <w:r>
        <w:rPr>
          <w:b/>
        </w:rPr>
        <w:t xml:space="preserve">ma credendo </w:t>
      </w:r>
      <w:r>
        <w:t xml:space="preserve">che quanto dice avverrà, ciò gli sarà accordato” (Mc 11,23). </w:t>
      </w:r>
    </w:p>
    <w:p w14:paraId="04A392F9" w14:textId="77777777" w:rsidR="004A3BFC" w:rsidRDefault="004A3BFC">
      <w:pPr>
        <w:pStyle w:val="Corpodeltesto2"/>
      </w:pPr>
      <w:r>
        <w:t xml:space="preserve">“Ed essi discutevano tra sé dicendo: Se rispondiamo "dal cielo", dirà: </w:t>
      </w:r>
      <w:r>
        <w:rPr>
          <w:b/>
        </w:rPr>
        <w:t>Perché allora non gli avete creduto?</w:t>
      </w:r>
      <w:r>
        <w:t xml:space="preserve">” (Mc 11,31). </w:t>
      </w:r>
    </w:p>
    <w:p w14:paraId="124A15F4" w14:textId="77777777" w:rsidR="004A3BFC" w:rsidRDefault="004A3BFC">
      <w:pPr>
        <w:pStyle w:val="Corpodeltesto2"/>
      </w:pPr>
      <w:r>
        <w:t xml:space="preserve">“Allora, dunque, se qualcuno vi dirà: "Ecco, il Cristo è qui, ecco è là", </w:t>
      </w:r>
      <w:r>
        <w:rPr>
          <w:b/>
        </w:rPr>
        <w:t>non ci credete</w:t>
      </w:r>
      <w:r>
        <w:t xml:space="preserve">” (Mc 13,21). </w:t>
      </w:r>
    </w:p>
    <w:p w14:paraId="3F38EDA9" w14:textId="77777777" w:rsidR="004A3BFC" w:rsidRDefault="004A3BFC">
      <w:pPr>
        <w:pStyle w:val="Corpodeltesto2"/>
      </w:pPr>
      <w:r>
        <w:t xml:space="preserve">“Il Cristo, il re d'Israele, scenda ora dalla croce, </w:t>
      </w:r>
      <w:r>
        <w:rPr>
          <w:b/>
        </w:rPr>
        <w:t>perché vediamo e crediamo</w:t>
      </w:r>
      <w:r>
        <w:t xml:space="preserve">. E anche quelli che erano stati crocifissi con lui lo insultavano” (Mc 15,32). </w:t>
      </w:r>
    </w:p>
    <w:p w14:paraId="060232D5" w14:textId="77777777" w:rsidR="004A3BFC" w:rsidRDefault="004A3BFC">
      <w:pPr>
        <w:pStyle w:val="Corpodeltesto2"/>
      </w:pPr>
      <w:r>
        <w:t xml:space="preserve">“Ma essi, udito che era vivo ed era stato visto da lei, </w:t>
      </w:r>
      <w:r>
        <w:rPr>
          <w:b/>
        </w:rPr>
        <w:t>non vollero credere</w:t>
      </w:r>
      <w:r>
        <w:t xml:space="preserve">” (Mc 16,11). </w:t>
      </w:r>
    </w:p>
    <w:p w14:paraId="1D64BEF7" w14:textId="77777777" w:rsidR="004A3BFC" w:rsidRDefault="004A3BFC">
      <w:pPr>
        <w:pStyle w:val="Corpodeltesto2"/>
      </w:pPr>
      <w:r>
        <w:lastRenderedPageBreak/>
        <w:t xml:space="preserve">“Anch'essi ritornarono ad annunziarlo agli altri; </w:t>
      </w:r>
      <w:r>
        <w:rPr>
          <w:b/>
        </w:rPr>
        <w:t>ma neanche a loro vollero credere</w:t>
      </w:r>
      <w:r>
        <w:t xml:space="preserve">” (Mc 16,13). </w:t>
      </w:r>
    </w:p>
    <w:p w14:paraId="3CFEDC4D" w14:textId="77777777" w:rsidR="004A3BFC" w:rsidRDefault="004A3BFC">
      <w:pPr>
        <w:pStyle w:val="Corpodeltesto2"/>
      </w:pPr>
      <w:r>
        <w:t xml:space="preserve">“Alla fine apparve agli undici, mentre stavano a mensa, </w:t>
      </w:r>
      <w:r>
        <w:rPr>
          <w:b/>
        </w:rPr>
        <w:t xml:space="preserve">e li rimproverò per la loro incredulità </w:t>
      </w:r>
      <w:r>
        <w:t xml:space="preserve">e durezza di cuore, perché </w:t>
      </w:r>
      <w:r>
        <w:rPr>
          <w:b/>
        </w:rPr>
        <w:t>non avevano creduto a quelli che lo avevano visto risuscitato</w:t>
      </w:r>
      <w:r>
        <w:t xml:space="preserve">” (Mc 16,14). </w:t>
      </w:r>
    </w:p>
    <w:p w14:paraId="18565642" w14:textId="77777777" w:rsidR="004A3BFC" w:rsidRDefault="004A3BFC">
      <w:pPr>
        <w:pStyle w:val="Corpodeltesto2"/>
      </w:pPr>
      <w:r>
        <w:t>“</w:t>
      </w:r>
      <w:r>
        <w:rPr>
          <w:b/>
        </w:rPr>
        <w:t xml:space="preserve">Chi crederà </w:t>
      </w:r>
      <w:r>
        <w:t xml:space="preserve">e sarà battezzato sarà salvo, </w:t>
      </w:r>
      <w:r>
        <w:rPr>
          <w:b/>
        </w:rPr>
        <w:t xml:space="preserve">ma chi non crederà </w:t>
      </w:r>
      <w:r>
        <w:t xml:space="preserve">sarà condannato” (Mc 16,16). </w:t>
      </w:r>
    </w:p>
    <w:p w14:paraId="4337E51D" w14:textId="77777777" w:rsidR="004A3BFC" w:rsidRDefault="004A3BFC">
      <w:pPr>
        <w:pStyle w:val="Corpodeltesto2"/>
      </w:pPr>
      <w:r>
        <w:t xml:space="preserve">“E questi saranno i segni che accompagneranno </w:t>
      </w:r>
      <w:r>
        <w:rPr>
          <w:b/>
        </w:rPr>
        <w:t>quelli che credono</w:t>
      </w:r>
      <w:r>
        <w:t xml:space="preserve">: nel mio nome scacceranno i demòni, parleranno lingue nuove…” (Mc 16,17). </w:t>
      </w:r>
    </w:p>
    <w:p w14:paraId="525D59C8" w14:textId="77777777" w:rsidR="004A3BFC" w:rsidRDefault="004A3BFC">
      <w:pPr>
        <w:pStyle w:val="Corpodeltesto2"/>
      </w:pPr>
      <w:r>
        <w:t xml:space="preserve">“Ed ecco, sarai muto e non potrai parlare fino al giorno in cui queste cose avverranno, </w:t>
      </w:r>
      <w:r>
        <w:rPr>
          <w:b/>
        </w:rPr>
        <w:t>perché non hai creduto alle mie parole</w:t>
      </w:r>
      <w:r>
        <w:t xml:space="preserve">, le quali si adempiranno a loro tempo” (Lc 1,20). </w:t>
      </w:r>
    </w:p>
    <w:p w14:paraId="624A3C19" w14:textId="77777777" w:rsidR="004A3BFC" w:rsidRDefault="004A3BFC">
      <w:pPr>
        <w:pStyle w:val="Corpodeltesto2"/>
      </w:pPr>
      <w:r>
        <w:t xml:space="preserve">“E beata colei </w:t>
      </w:r>
      <w:r>
        <w:rPr>
          <w:b/>
        </w:rPr>
        <w:t xml:space="preserve">che ha creduto </w:t>
      </w:r>
      <w:r>
        <w:t xml:space="preserve">nell'adempimento delle parole del Signore” (Lc 1,45). </w:t>
      </w:r>
    </w:p>
    <w:p w14:paraId="54F0813E" w14:textId="77777777" w:rsidR="004A3BFC" w:rsidRDefault="004A3BFC">
      <w:pPr>
        <w:pStyle w:val="Corpodeltesto2"/>
      </w:pPr>
      <w:r>
        <w:t>“</w:t>
      </w:r>
      <w:r>
        <w:rPr>
          <w:b/>
        </w:rPr>
        <w:t xml:space="preserve">Credendolo </w:t>
      </w:r>
      <w:r>
        <w:t xml:space="preserve">nella carovana, fecero una giornata di viaggio, e poi si misero a cercarlo tra i parenti e i conoscenti” (Lc 2,44). </w:t>
      </w:r>
    </w:p>
    <w:p w14:paraId="299B1286" w14:textId="77777777" w:rsidR="004A3BFC" w:rsidRDefault="004A3BFC">
      <w:pPr>
        <w:pStyle w:val="Corpodeltesto2"/>
      </w:pPr>
      <w:r>
        <w:t xml:space="preserve">“Gesù quando incominciò il suo ministero aveva circa trent'anni ed era figlio, </w:t>
      </w:r>
      <w:r>
        <w:rPr>
          <w:b/>
        </w:rPr>
        <w:t>come si credeva</w:t>
      </w:r>
      <w:r>
        <w:t xml:space="preserve">, di Giuseppe, figlio di Eli…” (Lc 3,23). </w:t>
      </w:r>
    </w:p>
    <w:p w14:paraId="3D2260D8" w14:textId="77777777" w:rsidR="004A3BFC" w:rsidRDefault="004A3BFC">
      <w:pPr>
        <w:pStyle w:val="Corpodeltesto2"/>
      </w:pPr>
      <w:r>
        <w:t xml:space="preserve">“I semi caduti lungo la strada sono coloro che l'hanno ascoltata, ma poi viene il diavolo e porta via la parola dai loro cuori, </w:t>
      </w:r>
      <w:r>
        <w:rPr>
          <w:b/>
        </w:rPr>
        <w:t xml:space="preserve">perché non credano </w:t>
      </w:r>
      <w:r>
        <w:t xml:space="preserve">e così siano salvati” (Lc 8,12). </w:t>
      </w:r>
    </w:p>
    <w:p w14:paraId="6AEA00DA" w14:textId="77777777" w:rsidR="004A3BFC" w:rsidRDefault="004A3BFC">
      <w:pPr>
        <w:pStyle w:val="Corpodeltesto2"/>
      </w:pPr>
      <w:r>
        <w:t xml:space="preserve">“Quelli sulla pietra sono coloro che, quando ascoltano, accolgono con gioia la parola, ma non hanno radice; </w:t>
      </w:r>
      <w:r>
        <w:rPr>
          <w:b/>
        </w:rPr>
        <w:t>credono per un certo tempo</w:t>
      </w:r>
      <w:r>
        <w:t xml:space="preserve">, ma nell'ora della tentazione vengono meno” (Lc 8,13). </w:t>
      </w:r>
    </w:p>
    <w:p w14:paraId="2E2FA8DA" w14:textId="77777777" w:rsidR="004A3BFC" w:rsidRDefault="004A3BFC">
      <w:pPr>
        <w:pStyle w:val="Corpodeltesto2"/>
      </w:pPr>
      <w:r>
        <w:t xml:space="preserve">“Fate attenzione dunque a come ascoltate; perché a chi ha sarà dato, ma a chi non ha sarà tolto anche ciò </w:t>
      </w:r>
      <w:r>
        <w:rPr>
          <w:b/>
        </w:rPr>
        <w:t>che crede di avere</w:t>
      </w:r>
      <w:r>
        <w:t xml:space="preserve">” (Lc 8,18). </w:t>
      </w:r>
    </w:p>
    <w:p w14:paraId="756D7E32" w14:textId="77777777" w:rsidR="004A3BFC" w:rsidRDefault="004A3BFC">
      <w:pPr>
        <w:pStyle w:val="Corpodeltesto2"/>
      </w:pPr>
      <w:r>
        <w:t xml:space="preserve">“Prendendo la parola, Gesù rispose: </w:t>
      </w:r>
      <w:r>
        <w:rPr>
          <w:b/>
        </w:rPr>
        <w:t>Credete che quei Galilei fossero più peccatori di tutti i Galilei</w:t>
      </w:r>
      <w:r>
        <w:t xml:space="preserve">, per aver subito tale sorte?” (Lc 13,2). </w:t>
      </w:r>
    </w:p>
    <w:p w14:paraId="048F3D8D" w14:textId="77777777" w:rsidR="004A3BFC" w:rsidRDefault="004A3BFC">
      <w:pPr>
        <w:pStyle w:val="Corpodeltesto2"/>
      </w:pPr>
      <w:r>
        <w:t xml:space="preserve">“O quei diciotto, sopra i quali rovinò la torre di Sìloe e li uccise, </w:t>
      </w:r>
      <w:r>
        <w:rPr>
          <w:b/>
        </w:rPr>
        <w:t xml:space="preserve">credete che fossero più colpevoli </w:t>
      </w:r>
      <w:r>
        <w:t xml:space="preserve">di tutti gli abitanti di Gerusalemme?” (Lc 13,4). </w:t>
      </w:r>
    </w:p>
    <w:p w14:paraId="06390798" w14:textId="77777777" w:rsidR="004A3BFC" w:rsidRDefault="004A3BFC">
      <w:pPr>
        <w:pStyle w:val="Corpodeltesto2"/>
      </w:pPr>
      <w:r>
        <w:t xml:space="preserve">“Mentre essi stavano ad ascoltare queste cose, Gesù disse ancora una parabola perché era vicino a Gerusalemme </w:t>
      </w:r>
      <w:r>
        <w:rPr>
          <w:b/>
        </w:rPr>
        <w:t>ed essi credevano che il regno di Dio dovesse manifestarsi da un momento all'altro</w:t>
      </w:r>
      <w:r>
        <w:t xml:space="preserve">” (Lc 19,11). </w:t>
      </w:r>
    </w:p>
    <w:p w14:paraId="54E4FCA1" w14:textId="77777777" w:rsidR="004A3BFC" w:rsidRDefault="004A3BFC">
      <w:pPr>
        <w:pStyle w:val="Corpodeltesto2"/>
      </w:pPr>
      <w:r>
        <w:t xml:space="preserve">“Allora essi discutevano fra loro: Se diciamo "dal Cielo", risponderà: </w:t>
      </w:r>
      <w:r>
        <w:rPr>
          <w:b/>
        </w:rPr>
        <w:t>"Perché non gli avete creduto?"</w:t>
      </w:r>
      <w:r>
        <w:t xml:space="preserve">” (Lc 20,5). </w:t>
      </w:r>
    </w:p>
    <w:p w14:paraId="6FBC7EFB" w14:textId="77777777" w:rsidR="004A3BFC" w:rsidRDefault="004A3BFC">
      <w:pPr>
        <w:pStyle w:val="Corpodeltesto2"/>
      </w:pPr>
      <w:r>
        <w:t xml:space="preserve">“Se tu sei il Cristo, diccelo. Gesù rispose: Anche se ve lo dico, </w:t>
      </w:r>
      <w:r>
        <w:rPr>
          <w:b/>
        </w:rPr>
        <w:t>non mi crederete</w:t>
      </w:r>
      <w:r>
        <w:t xml:space="preserve">” (Lc 22,67). </w:t>
      </w:r>
    </w:p>
    <w:p w14:paraId="2D6062DD" w14:textId="77777777" w:rsidR="004A3BFC" w:rsidRDefault="004A3BFC">
      <w:pPr>
        <w:pStyle w:val="Corpodeltesto2"/>
      </w:pPr>
      <w:r>
        <w:t xml:space="preserve">“Quelle parole parvero loro come un vaneggiamento </w:t>
      </w:r>
      <w:r>
        <w:rPr>
          <w:b/>
        </w:rPr>
        <w:t xml:space="preserve">e non credettero </w:t>
      </w:r>
      <w:r>
        <w:t xml:space="preserve">ad esse” (Lc 24,11). </w:t>
      </w:r>
    </w:p>
    <w:p w14:paraId="65BD7F8A" w14:textId="77777777" w:rsidR="004A3BFC" w:rsidRDefault="004A3BFC">
      <w:pPr>
        <w:pStyle w:val="Corpodeltesto2"/>
      </w:pPr>
      <w:r>
        <w:t xml:space="preserve">“Ed egli disse loro: Sciocchi e tardi di cuore </w:t>
      </w:r>
      <w:r>
        <w:rPr>
          <w:b/>
        </w:rPr>
        <w:t>nel credere alla parola dei profeti!</w:t>
      </w:r>
      <w:r>
        <w:t xml:space="preserve">” (Lc 24,25). </w:t>
      </w:r>
    </w:p>
    <w:p w14:paraId="31D2C75F" w14:textId="77777777" w:rsidR="004A3BFC" w:rsidRDefault="004A3BFC">
      <w:pPr>
        <w:pStyle w:val="Corpodeltesto2"/>
      </w:pPr>
      <w:r>
        <w:lastRenderedPageBreak/>
        <w:t xml:space="preserve">“Stupiti e spaventati </w:t>
      </w:r>
      <w:r>
        <w:rPr>
          <w:b/>
        </w:rPr>
        <w:t xml:space="preserve">credevano </w:t>
      </w:r>
      <w:r>
        <w:t xml:space="preserve">di vedere un fantasma” (Lc 24,37). </w:t>
      </w:r>
    </w:p>
    <w:p w14:paraId="7E37531C" w14:textId="77777777" w:rsidR="004A3BFC" w:rsidRDefault="004A3BFC">
      <w:pPr>
        <w:pStyle w:val="Corpodeltesto2"/>
      </w:pPr>
      <w:r>
        <w:t xml:space="preserve">“Ma poiché per la grande gioia </w:t>
      </w:r>
      <w:r>
        <w:rPr>
          <w:b/>
        </w:rPr>
        <w:t xml:space="preserve">ancora non credevano </w:t>
      </w:r>
      <w:r>
        <w:t xml:space="preserve">ed erano stupefatti, disse: Avete qui qualche cosa da mangiare?” (Lc 24,41). </w:t>
      </w:r>
    </w:p>
    <w:p w14:paraId="2B7C63F1" w14:textId="77777777" w:rsidR="004A3BFC" w:rsidRDefault="004A3BFC">
      <w:pPr>
        <w:pStyle w:val="Corpodeltesto2"/>
      </w:pPr>
      <w:r>
        <w:t xml:space="preserve">“Egli venne come testimone per rendere testimonianza alla luce, </w:t>
      </w:r>
      <w:r>
        <w:rPr>
          <w:b/>
        </w:rPr>
        <w:t>perché tutti credessero per mezzo di lui</w:t>
      </w:r>
      <w:r>
        <w:t xml:space="preserve">” (Gv 1,7). </w:t>
      </w:r>
    </w:p>
    <w:p w14:paraId="5E12D74F" w14:textId="77777777" w:rsidR="004A3BFC" w:rsidRDefault="004A3BFC">
      <w:pPr>
        <w:pStyle w:val="Corpodeltesto2"/>
      </w:pPr>
      <w:r>
        <w:t xml:space="preserve">“A quanti però l'hanno accolto, ha dato potere di diventare figli di Dio: </w:t>
      </w:r>
      <w:r>
        <w:rPr>
          <w:b/>
        </w:rPr>
        <w:t>a quelli che credono nel suo nome</w:t>
      </w:r>
      <w:r>
        <w:t xml:space="preserve">…” (Gv 1,12). </w:t>
      </w:r>
    </w:p>
    <w:p w14:paraId="13DAEBD6" w14:textId="77777777" w:rsidR="004A3BFC" w:rsidRDefault="004A3BFC">
      <w:pPr>
        <w:pStyle w:val="Corpodeltesto2"/>
      </w:pPr>
      <w:r>
        <w:t xml:space="preserve">“Gli rispose Gesù: Perché ti ho detto che ti avevo visto sotto il fico, </w:t>
      </w:r>
      <w:r>
        <w:rPr>
          <w:b/>
        </w:rPr>
        <w:t xml:space="preserve">credi? </w:t>
      </w:r>
      <w:r>
        <w:t>Vedrai cose maggiori di queste!” (Gv 1,50).</w:t>
      </w:r>
    </w:p>
    <w:p w14:paraId="50962711" w14:textId="77777777" w:rsidR="004A3BFC" w:rsidRDefault="004A3BFC">
      <w:pPr>
        <w:pStyle w:val="Corpodeltesto2"/>
      </w:pPr>
      <w:r>
        <w:t xml:space="preserve">“Così Gesù diede inizio ai suoi miracoli in Cana di Galilea, manifestò la sua gloria </w:t>
      </w:r>
      <w:r>
        <w:rPr>
          <w:b/>
        </w:rPr>
        <w:t>e i suoi discepoli credettero in lui</w:t>
      </w:r>
      <w:r>
        <w:t xml:space="preserve">” (Gv 2,11). </w:t>
      </w:r>
    </w:p>
    <w:p w14:paraId="2B65851A" w14:textId="77777777" w:rsidR="004A3BFC" w:rsidRDefault="004A3BFC">
      <w:pPr>
        <w:pStyle w:val="Corpodeltesto2"/>
      </w:pPr>
      <w:r>
        <w:t xml:space="preserve">“Quando poi fu risuscitato dai morti, i suoi discepoli si ricordarono che aveva detto questo, </w:t>
      </w:r>
      <w:r>
        <w:rPr>
          <w:b/>
        </w:rPr>
        <w:t>e credettero alla Scrittura e alla parola detta da Gesù</w:t>
      </w:r>
      <w:r>
        <w:t xml:space="preserve">” (Gv 2,22). </w:t>
      </w:r>
    </w:p>
    <w:p w14:paraId="70B00CAF" w14:textId="77777777" w:rsidR="004A3BFC" w:rsidRDefault="004A3BFC">
      <w:pPr>
        <w:pStyle w:val="Corpodeltesto2"/>
      </w:pPr>
      <w:r>
        <w:t xml:space="preserve">“Mentre era a Gerusalemme per la Pasqua, durante la festa molti, vedendo i segni che faceva, </w:t>
      </w:r>
      <w:r>
        <w:rPr>
          <w:b/>
        </w:rPr>
        <w:t>credettero nel suo nome</w:t>
      </w:r>
      <w:r>
        <w:t xml:space="preserve">” (Gv 2,23). </w:t>
      </w:r>
    </w:p>
    <w:p w14:paraId="2CE39867" w14:textId="77777777" w:rsidR="004A3BFC" w:rsidRDefault="004A3BFC">
      <w:pPr>
        <w:pStyle w:val="Corpodeltesto2"/>
      </w:pPr>
      <w:r>
        <w:t xml:space="preserve">“Se vi ho parlato di cose della terra </w:t>
      </w:r>
      <w:r>
        <w:rPr>
          <w:b/>
        </w:rPr>
        <w:t xml:space="preserve">e non credete, come crederete </w:t>
      </w:r>
      <w:r>
        <w:t xml:space="preserve">se vi parlerò di cose del cielo?” (Gv 3,12). </w:t>
      </w:r>
    </w:p>
    <w:p w14:paraId="325A6097" w14:textId="77777777" w:rsidR="004A3BFC" w:rsidRDefault="004A3BFC">
      <w:pPr>
        <w:pStyle w:val="Corpodeltesto2"/>
      </w:pPr>
      <w:r>
        <w:t xml:space="preserve">“… </w:t>
      </w:r>
      <w:r>
        <w:rPr>
          <w:b/>
        </w:rPr>
        <w:t xml:space="preserve">perché chiunque crede in lui </w:t>
      </w:r>
      <w:r>
        <w:t xml:space="preserve">abbia la vita eterna” (Gv 3,15). </w:t>
      </w:r>
    </w:p>
    <w:p w14:paraId="50384B09" w14:textId="77777777" w:rsidR="004A3BFC" w:rsidRDefault="004A3BFC">
      <w:pPr>
        <w:pStyle w:val="Corpodeltesto2"/>
      </w:pPr>
      <w:r>
        <w:t xml:space="preserve">“Dio infatti ha tanto amato il mondo da dare il suo Figlio unigenito, </w:t>
      </w:r>
      <w:r>
        <w:rPr>
          <w:b/>
        </w:rPr>
        <w:t xml:space="preserve">perché chiunque crede in lui </w:t>
      </w:r>
      <w:r>
        <w:t xml:space="preserve">non muoia, ma abbia la vita eterna” (Gv 3,16). </w:t>
      </w:r>
    </w:p>
    <w:p w14:paraId="1AA36B5E" w14:textId="77777777" w:rsidR="004A3BFC" w:rsidRDefault="004A3BFC">
      <w:pPr>
        <w:pStyle w:val="Corpodeltesto2"/>
      </w:pPr>
      <w:r>
        <w:t>“</w:t>
      </w:r>
      <w:r>
        <w:rPr>
          <w:b/>
        </w:rPr>
        <w:t>Chi crede in lui non è condannato; ma chi non crede è già stato condannato, perché non ha creduto nel nome dell'unigenito Figlio di Dio</w:t>
      </w:r>
      <w:r>
        <w:t xml:space="preserve">” (Gv 3,18). </w:t>
      </w:r>
    </w:p>
    <w:p w14:paraId="0A5AB97D" w14:textId="77777777" w:rsidR="004A3BFC" w:rsidRDefault="004A3BFC">
      <w:pPr>
        <w:pStyle w:val="Corpodeltesto2"/>
      </w:pPr>
      <w:r>
        <w:t>“</w:t>
      </w:r>
      <w:r>
        <w:rPr>
          <w:b/>
        </w:rPr>
        <w:t>Chi crede nel Figlio ha la vita eterna</w:t>
      </w:r>
      <w:r>
        <w:t xml:space="preserve">; chi non obbedisce al Figlio non vedrà la vita, ma l'ira di Dio incombe su di lui” (Gv 3,36). </w:t>
      </w:r>
    </w:p>
    <w:p w14:paraId="558A96B3" w14:textId="77777777" w:rsidR="004A3BFC" w:rsidRDefault="004A3BFC">
      <w:pPr>
        <w:pStyle w:val="Corpodeltesto2"/>
      </w:pPr>
      <w:r>
        <w:t xml:space="preserve">“Gesù le dice: </w:t>
      </w:r>
      <w:r>
        <w:rPr>
          <w:b/>
        </w:rPr>
        <w:t>Credimi</w:t>
      </w:r>
      <w:r>
        <w:t xml:space="preserve">, donna, è giunto il momento in cui né su questo monte, né in Gerusalemme adorerete il Padre”. (Gv 4,21). </w:t>
      </w:r>
    </w:p>
    <w:p w14:paraId="40C423E6" w14:textId="77777777" w:rsidR="004A3BFC" w:rsidRDefault="004A3BFC">
      <w:pPr>
        <w:pStyle w:val="Corpodeltesto2"/>
      </w:pPr>
      <w:r>
        <w:t xml:space="preserve">“Molti Samaritani di quella città </w:t>
      </w:r>
      <w:r>
        <w:rPr>
          <w:b/>
        </w:rPr>
        <w:t xml:space="preserve">credettero in lui </w:t>
      </w:r>
      <w:r>
        <w:t xml:space="preserve">per le parole della donna che dichiarava: Mi ha detto tutto quello che ho fatto” (Gv 4,39). </w:t>
      </w:r>
    </w:p>
    <w:p w14:paraId="3FA20459" w14:textId="77777777" w:rsidR="004A3BFC" w:rsidRDefault="004A3BFC">
      <w:pPr>
        <w:pStyle w:val="Corpodeltesto2"/>
      </w:pPr>
      <w:r>
        <w:t>“</w:t>
      </w:r>
      <w:r>
        <w:rPr>
          <w:b/>
        </w:rPr>
        <w:t xml:space="preserve">Molti di più credettero </w:t>
      </w:r>
      <w:r>
        <w:t xml:space="preserve">per la sua parola” (Gv 4,41). </w:t>
      </w:r>
    </w:p>
    <w:p w14:paraId="458DA359" w14:textId="77777777" w:rsidR="004A3BFC" w:rsidRDefault="004A3BFC">
      <w:pPr>
        <w:pStyle w:val="Corpodeltesto2"/>
      </w:pPr>
      <w:r>
        <w:t xml:space="preserve">“… e dicevano alla donna: </w:t>
      </w:r>
      <w:r>
        <w:rPr>
          <w:b/>
        </w:rPr>
        <w:t>Non è più per la tua parola che noi crediamo</w:t>
      </w:r>
      <w:r>
        <w:t xml:space="preserve">; ma perché noi stessi abbiamo udito e sappiamo che questi è veramente il salvatore del mondo”. (Gv 4,42). </w:t>
      </w:r>
    </w:p>
    <w:p w14:paraId="65C05F14" w14:textId="77777777" w:rsidR="004A3BFC" w:rsidRDefault="004A3BFC">
      <w:pPr>
        <w:pStyle w:val="Corpodeltesto2"/>
      </w:pPr>
      <w:r>
        <w:t xml:space="preserve">“Gesù gli disse: Se non vedete segni e prodigi, </w:t>
      </w:r>
      <w:r>
        <w:rPr>
          <w:b/>
        </w:rPr>
        <w:t>voi non credete</w:t>
      </w:r>
      <w:r>
        <w:t xml:space="preserve">” (Gv 4,48). </w:t>
      </w:r>
    </w:p>
    <w:p w14:paraId="200C62A0" w14:textId="77777777" w:rsidR="004A3BFC" w:rsidRDefault="004A3BFC">
      <w:pPr>
        <w:pStyle w:val="Corpodeltesto2"/>
      </w:pPr>
      <w:r>
        <w:t xml:space="preserve">“Gesù gli risponde: Va’, tuo figlio vive. </w:t>
      </w:r>
      <w:r>
        <w:rPr>
          <w:b/>
        </w:rPr>
        <w:t xml:space="preserve">Quell'uomo credette </w:t>
      </w:r>
      <w:r>
        <w:t xml:space="preserve">alla parola che gli aveva detto Gesù e si mise in cammino” (Gv 4,50). </w:t>
      </w:r>
    </w:p>
    <w:p w14:paraId="16305E3B" w14:textId="77777777" w:rsidR="004A3BFC" w:rsidRDefault="004A3BFC">
      <w:pPr>
        <w:pStyle w:val="Corpodeltesto2"/>
      </w:pPr>
      <w:r>
        <w:t xml:space="preserve">“Il padre riconobbe che proprio in quell'ora Gesù gli aveva detto: Tuo figlio vive </w:t>
      </w:r>
      <w:r>
        <w:rPr>
          <w:b/>
        </w:rPr>
        <w:t>e credette lui con tutta la sua famiglia</w:t>
      </w:r>
      <w:r>
        <w:t xml:space="preserve">” (Gv 4,53). </w:t>
      </w:r>
    </w:p>
    <w:p w14:paraId="589BC98F" w14:textId="77777777" w:rsidR="004A3BFC" w:rsidRDefault="004A3BFC">
      <w:pPr>
        <w:pStyle w:val="Corpodeltesto2"/>
      </w:pPr>
      <w:r>
        <w:lastRenderedPageBreak/>
        <w:t xml:space="preserve">“In verità, in verità vi dico: chi ascolta la mia parola </w:t>
      </w:r>
      <w:r>
        <w:rPr>
          <w:b/>
        </w:rPr>
        <w:t>e crede a colui che mi ha mandato</w:t>
      </w:r>
      <w:r>
        <w:t xml:space="preserve">, ha la vita eterna e non va incontro al giudizio, ma è passato dalla morte alla vita” (Gv 5,24). </w:t>
      </w:r>
    </w:p>
    <w:p w14:paraId="6B9061C4" w14:textId="77777777" w:rsidR="004A3BFC" w:rsidRDefault="004A3BFC">
      <w:pPr>
        <w:pStyle w:val="Corpodeltesto2"/>
      </w:pPr>
      <w:r>
        <w:t xml:space="preserve">“… e non avete la sua parola che dimora in voi, </w:t>
      </w:r>
      <w:r>
        <w:rPr>
          <w:b/>
        </w:rPr>
        <w:t>perché non credete a colui che egli ha mandato</w:t>
      </w:r>
      <w:r>
        <w:t xml:space="preserve">” (Gv 5,38). </w:t>
      </w:r>
    </w:p>
    <w:p w14:paraId="1D038ED9" w14:textId="77777777" w:rsidR="004A3BFC" w:rsidRDefault="004A3BFC">
      <w:pPr>
        <w:pStyle w:val="Corpodeltesto2"/>
      </w:pPr>
      <w:r>
        <w:t xml:space="preserve">“Voi scrutate le Scritture </w:t>
      </w:r>
      <w:r>
        <w:rPr>
          <w:b/>
        </w:rPr>
        <w:t>credendo di avere in esse la vita eterna</w:t>
      </w:r>
      <w:r>
        <w:t xml:space="preserve">; ebbene, sono proprio esse che mi rendono testimonianza” (Gv 5,39). </w:t>
      </w:r>
    </w:p>
    <w:p w14:paraId="2C8BCB03" w14:textId="77777777" w:rsidR="004A3BFC" w:rsidRDefault="004A3BFC">
      <w:pPr>
        <w:pStyle w:val="Corpodeltesto2"/>
      </w:pPr>
      <w:r>
        <w:t>“</w:t>
      </w:r>
      <w:r>
        <w:rPr>
          <w:b/>
        </w:rPr>
        <w:t>E come potete credere</w:t>
      </w:r>
      <w:r>
        <w:t xml:space="preserve">, voi che prendete gloria gli uni dagli altri, e non cercate la gloria che viene da Dio solo?” (Gv 5,44). </w:t>
      </w:r>
    </w:p>
    <w:p w14:paraId="09F80411" w14:textId="77777777" w:rsidR="004A3BFC" w:rsidRDefault="004A3BFC">
      <w:pPr>
        <w:pStyle w:val="Corpodeltesto2"/>
      </w:pPr>
      <w:r>
        <w:t>“</w:t>
      </w:r>
      <w:r>
        <w:rPr>
          <w:b/>
        </w:rPr>
        <w:t xml:space="preserve">Non crediate </w:t>
      </w:r>
      <w:r>
        <w:t xml:space="preserve">che sia io ad accusarvi davanti al Padre; c'è già chi vi accusa, Mosè, nel quale avete riposto la vostra speranza” (Gv 5,45). </w:t>
      </w:r>
    </w:p>
    <w:p w14:paraId="0AC0A8B7" w14:textId="77777777" w:rsidR="004A3BFC" w:rsidRDefault="004A3BFC">
      <w:pPr>
        <w:pStyle w:val="Corpodeltesto2"/>
      </w:pPr>
      <w:r>
        <w:t>“</w:t>
      </w:r>
      <w:r>
        <w:rPr>
          <w:b/>
        </w:rPr>
        <w:t>Se credeste infatti a Mosè, credereste anche a me</w:t>
      </w:r>
      <w:r>
        <w:t xml:space="preserve">; perché di me egli ha scritto” (Gv 5,46). </w:t>
      </w:r>
    </w:p>
    <w:p w14:paraId="1C153239" w14:textId="77777777" w:rsidR="004A3BFC" w:rsidRDefault="004A3BFC">
      <w:pPr>
        <w:pStyle w:val="Corpodeltesto2"/>
      </w:pPr>
      <w:r>
        <w:t>“</w:t>
      </w:r>
      <w:r>
        <w:rPr>
          <w:b/>
        </w:rPr>
        <w:t>Ma se non credete ai suoi scritti, come potrete credere alle mie parole?</w:t>
      </w:r>
      <w:r>
        <w:t xml:space="preserve">” (Gv 5,47). </w:t>
      </w:r>
    </w:p>
    <w:p w14:paraId="743481F5" w14:textId="77777777" w:rsidR="004A3BFC" w:rsidRDefault="004A3BFC">
      <w:pPr>
        <w:pStyle w:val="Corpodeltesto2"/>
      </w:pPr>
      <w:r>
        <w:t xml:space="preserve">“Gesù rispose: Questa è l'opera di Dio: </w:t>
      </w:r>
      <w:r>
        <w:rPr>
          <w:b/>
        </w:rPr>
        <w:t>credere in colui che egli ha mandato</w:t>
      </w:r>
      <w:r>
        <w:t xml:space="preserve">” (Gv 6,29). </w:t>
      </w:r>
    </w:p>
    <w:p w14:paraId="1D6A7843" w14:textId="77777777" w:rsidR="004A3BFC" w:rsidRDefault="004A3BFC">
      <w:pPr>
        <w:pStyle w:val="Corpodeltesto2"/>
      </w:pPr>
      <w:r>
        <w:t xml:space="preserve">“Allora gli dissero: Quale segno dunque tu fai </w:t>
      </w:r>
      <w:r>
        <w:rPr>
          <w:b/>
        </w:rPr>
        <w:t>perché vediamo e possiamo crederti?</w:t>
      </w:r>
      <w:r>
        <w:t xml:space="preserve"> Quale opera compi?” (Gv 6,30). </w:t>
      </w:r>
    </w:p>
    <w:p w14:paraId="18945751" w14:textId="77777777" w:rsidR="004A3BFC" w:rsidRDefault="004A3BFC">
      <w:pPr>
        <w:pStyle w:val="Corpodeltesto2"/>
      </w:pPr>
      <w:r>
        <w:t xml:space="preserve">“Gesù rispose: Io sono il pane della vita; chi viene a me non avrà più fame </w:t>
      </w:r>
      <w:r>
        <w:rPr>
          <w:b/>
        </w:rPr>
        <w:t xml:space="preserve">e chi crede in me </w:t>
      </w:r>
      <w:r>
        <w:t xml:space="preserve">non avrà più sete” (Gv 6,35). </w:t>
      </w:r>
    </w:p>
    <w:p w14:paraId="0DE68204" w14:textId="77777777" w:rsidR="004A3BFC" w:rsidRDefault="004A3BFC">
      <w:pPr>
        <w:pStyle w:val="Corpodeltesto2"/>
      </w:pPr>
      <w:r>
        <w:t xml:space="preserve">“Vi ho detto però che voi mi avete visto </w:t>
      </w:r>
      <w:r>
        <w:rPr>
          <w:b/>
        </w:rPr>
        <w:t>e non credete</w:t>
      </w:r>
      <w:r>
        <w:t xml:space="preserve">” (Gv 6,36). </w:t>
      </w:r>
    </w:p>
    <w:p w14:paraId="5F1680C8" w14:textId="77777777" w:rsidR="004A3BFC" w:rsidRDefault="004A3BFC">
      <w:pPr>
        <w:pStyle w:val="Corpodeltesto2"/>
      </w:pPr>
      <w:r>
        <w:t xml:space="preserve">“Questa infatti è la volontà del Padre mio, </w:t>
      </w:r>
      <w:r>
        <w:rPr>
          <w:b/>
        </w:rPr>
        <w:t>che chiunque vede il Figlio e crede in lui abbia la vita eterna</w:t>
      </w:r>
      <w:r>
        <w:t xml:space="preserve">; io lo risusciterò nell'ultimo giorno” (Gv 6,40). </w:t>
      </w:r>
    </w:p>
    <w:p w14:paraId="7D5774BC" w14:textId="77777777" w:rsidR="004A3BFC" w:rsidRDefault="004A3BFC">
      <w:pPr>
        <w:pStyle w:val="Corpodeltesto2"/>
      </w:pPr>
      <w:r>
        <w:t xml:space="preserve">“In verità, in verità vi dico: </w:t>
      </w:r>
      <w:r>
        <w:rPr>
          <w:b/>
        </w:rPr>
        <w:t>chi crede ha la vita eterna</w:t>
      </w:r>
      <w:r>
        <w:t xml:space="preserve">” (Gv 6,47). </w:t>
      </w:r>
    </w:p>
    <w:p w14:paraId="1F2648B5" w14:textId="77777777" w:rsidR="004A3BFC" w:rsidRDefault="004A3BFC">
      <w:pPr>
        <w:pStyle w:val="Corpodeltesto2"/>
      </w:pPr>
      <w:r>
        <w:t xml:space="preserve">“Ma vi sono alcuni tra voi che </w:t>
      </w:r>
      <w:r>
        <w:rPr>
          <w:b/>
        </w:rPr>
        <w:t>non credono</w:t>
      </w:r>
      <w:r>
        <w:t xml:space="preserve">. Gesù infatti sapeva fin da principio </w:t>
      </w:r>
      <w:r>
        <w:rPr>
          <w:b/>
        </w:rPr>
        <w:t xml:space="preserve">chi erano quelli che non credevano </w:t>
      </w:r>
      <w:r>
        <w:t xml:space="preserve">e chi era colui che lo avrebbe tradito” (Gv 6,64). </w:t>
      </w:r>
    </w:p>
    <w:p w14:paraId="1AC01DB3" w14:textId="77777777" w:rsidR="004A3BFC" w:rsidRDefault="004A3BFC">
      <w:pPr>
        <w:pStyle w:val="Corpodeltesto2"/>
      </w:pPr>
      <w:r>
        <w:t xml:space="preserve">“… </w:t>
      </w:r>
      <w:r>
        <w:rPr>
          <w:b/>
        </w:rPr>
        <w:t xml:space="preserve">noi abbiamo creduto </w:t>
      </w:r>
      <w:r>
        <w:t xml:space="preserve">e conosciuto che tu sei il Santo di Dio” (Gv 6,69). </w:t>
      </w:r>
    </w:p>
    <w:p w14:paraId="57401C9D" w14:textId="77777777" w:rsidR="004A3BFC" w:rsidRDefault="004A3BFC">
      <w:pPr>
        <w:pStyle w:val="Corpodeltesto2"/>
      </w:pPr>
      <w:r>
        <w:t xml:space="preserve">“Neppure i suoi fratelli infatti </w:t>
      </w:r>
      <w:r>
        <w:rPr>
          <w:b/>
        </w:rPr>
        <w:t>credevano in lui</w:t>
      </w:r>
      <w:r>
        <w:t xml:space="preserve">” (Gv 7,5). </w:t>
      </w:r>
    </w:p>
    <w:p w14:paraId="5196A2E7" w14:textId="77777777" w:rsidR="004A3BFC" w:rsidRDefault="004A3BFC">
      <w:pPr>
        <w:pStyle w:val="Corpodeltesto2"/>
      </w:pPr>
      <w:r>
        <w:t>“</w:t>
      </w:r>
      <w:r>
        <w:rPr>
          <w:b/>
        </w:rPr>
        <w:t>Molti della folla invece credettero in lui</w:t>
      </w:r>
      <w:r>
        <w:t xml:space="preserve">, e dicevano: Il Cristo, quando verrà, potrà fare segni più grandi di quelli che ha fatto costui?” (Gv 7,31). </w:t>
      </w:r>
    </w:p>
    <w:p w14:paraId="1AF45907" w14:textId="77777777" w:rsidR="004A3BFC" w:rsidRDefault="004A3BFC">
      <w:pPr>
        <w:pStyle w:val="Corpodeltesto2"/>
      </w:pPr>
      <w:r>
        <w:t xml:space="preserve">“… </w:t>
      </w:r>
      <w:r>
        <w:rPr>
          <w:b/>
        </w:rPr>
        <w:t>chi crede in me</w:t>
      </w:r>
      <w:r>
        <w:t xml:space="preserve">; come dice la Scrittura: fiumi di acqua viva sgorgheranno dal suo seno” (Gv 7,38). </w:t>
      </w:r>
    </w:p>
    <w:p w14:paraId="2B08249B" w14:textId="77777777" w:rsidR="004A3BFC" w:rsidRDefault="004A3BFC">
      <w:pPr>
        <w:pStyle w:val="Corpodeltesto2"/>
      </w:pPr>
      <w:r>
        <w:t xml:space="preserve">“Questo egli disse riferendosi allo Spirito che avrebbero ricevuto </w:t>
      </w:r>
      <w:r>
        <w:rPr>
          <w:b/>
        </w:rPr>
        <w:t>i credenti in lui</w:t>
      </w:r>
      <w:r>
        <w:t xml:space="preserve">: infatti non c'era ancora lo Spirito, perché Gesù non era stato ancora glorificato” (Gv 7,39). </w:t>
      </w:r>
    </w:p>
    <w:p w14:paraId="72711796" w14:textId="77777777" w:rsidR="004A3BFC" w:rsidRDefault="004A3BFC">
      <w:pPr>
        <w:pStyle w:val="Corpodeltesto2"/>
      </w:pPr>
      <w:r>
        <w:t>“</w:t>
      </w:r>
      <w:r>
        <w:rPr>
          <w:b/>
        </w:rPr>
        <w:t>Forse gli ha creduto qualcuno fra i capi, o fra i farisei?</w:t>
      </w:r>
      <w:r>
        <w:t xml:space="preserve">” (Gv 7,48). </w:t>
      </w:r>
    </w:p>
    <w:p w14:paraId="77A2C80E" w14:textId="77777777" w:rsidR="004A3BFC" w:rsidRDefault="004A3BFC">
      <w:pPr>
        <w:pStyle w:val="Corpodeltesto2"/>
      </w:pPr>
      <w:r>
        <w:lastRenderedPageBreak/>
        <w:t xml:space="preserve">“Vi ho detto che morirete nei vostri peccati; </w:t>
      </w:r>
      <w:r>
        <w:rPr>
          <w:b/>
        </w:rPr>
        <w:t>se infatti non credete che io sono</w:t>
      </w:r>
      <w:r>
        <w:t xml:space="preserve">, morirete nei vostri peccati” (Gv 8,24). </w:t>
      </w:r>
    </w:p>
    <w:p w14:paraId="3AE1B6F3" w14:textId="77777777" w:rsidR="004A3BFC" w:rsidRDefault="004A3BFC">
      <w:pPr>
        <w:pStyle w:val="Corpodeltesto2"/>
      </w:pPr>
      <w:r>
        <w:t xml:space="preserve">“A queste sue parole, </w:t>
      </w:r>
      <w:r>
        <w:rPr>
          <w:b/>
        </w:rPr>
        <w:t>molti credettero in lui</w:t>
      </w:r>
      <w:r>
        <w:t xml:space="preserve">” (Gv 8,30). </w:t>
      </w:r>
    </w:p>
    <w:p w14:paraId="0034577B" w14:textId="77777777" w:rsidR="004A3BFC" w:rsidRDefault="004A3BFC">
      <w:pPr>
        <w:pStyle w:val="Corpodeltesto2"/>
      </w:pPr>
      <w:r>
        <w:t xml:space="preserve">“Gesù allora disse a quei Giudei che </w:t>
      </w:r>
      <w:r>
        <w:rPr>
          <w:b/>
        </w:rPr>
        <w:t>avevano creduto in lui</w:t>
      </w:r>
      <w:r>
        <w:t xml:space="preserve">: Se rimanete fedeli alla mia parola, sarete davvero miei discepoli” (Gv 8,31). </w:t>
      </w:r>
    </w:p>
    <w:p w14:paraId="730CBCEF" w14:textId="77777777" w:rsidR="004A3BFC" w:rsidRDefault="004A3BFC">
      <w:pPr>
        <w:pStyle w:val="Corpodeltesto2"/>
      </w:pPr>
      <w:r>
        <w:t xml:space="preserve">“A me, invece, </w:t>
      </w:r>
      <w:r>
        <w:rPr>
          <w:b/>
        </w:rPr>
        <w:t>voi non credete</w:t>
      </w:r>
      <w:r>
        <w:t>, perché dico la verità” (Gv 8,45).</w:t>
      </w:r>
    </w:p>
    <w:p w14:paraId="4AB8FFF5" w14:textId="77777777" w:rsidR="004A3BFC" w:rsidRDefault="004A3BFC">
      <w:pPr>
        <w:pStyle w:val="Corpodeltesto2"/>
      </w:pPr>
      <w:r>
        <w:t xml:space="preserve">“Chi di voi può convincermi di peccato? Se dico la verità, </w:t>
      </w:r>
      <w:r>
        <w:rPr>
          <w:b/>
        </w:rPr>
        <w:t>perché non mi credete?</w:t>
      </w:r>
      <w:r>
        <w:t xml:space="preserve">” (Gv 8,46). </w:t>
      </w:r>
    </w:p>
    <w:p w14:paraId="364027DB" w14:textId="77777777" w:rsidR="004A3BFC" w:rsidRDefault="004A3BFC">
      <w:pPr>
        <w:pStyle w:val="Corpodeltesto2"/>
      </w:pPr>
      <w:r>
        <w:t xml:space="preserve">“Ma i Giudei </w:t>
      </w:r>
      <w:r>
        <w:rPr>
          <w:b/>
        </w:rPr>
        <w:t xml:space="preserve">non vollero credere di lui </w:t>
      </w:r>
      <w:r>
        <w:t xml:space="preserve">che era stato cieco e aveva acquistato la vista, finché non chiamarono i genitori di colui che aveva ricuperato la vista” (Gv 9,18). </w:t>
      </w:r>
    </w:p>
    <w:p w14:paraId="5645CBD5" w14:textId="77777777" w:rsidR="004A3BFC" w:rsidRDefault="004A3BFC">
      <w:pPr>
        <w:pStyle w:val="Corpodeltesto2"/>
      </w:pPr>
      <w:r>
        <w:t xml:space="preserve">“Gesù seppe che l'avevano cacciato fuori, e incontratolo gli disse: </w:t>
      </w:r>
      <w:r>
        <w:rPr>
          <w:b/>
        </w:rPr>
        <w:t>Tu credi nel Figlio dell'uomo?</w:t>
      </w:r>
      <w:r>
        <w:t xml:space="preserve">”. (Gv 9,35). </w:t>
      </w:r>
    </w:p>
    <w:p w14:paraId="4EA98AF6" w14:textId="77777777" w:rsidR="004A3BFC" w:rsidRDefault="004A3BFC">
      <w:pPr>
        <w:pStyle w:val="Corpodeltesto2"/>
      </w:pPr>
      <w:r>
        <w:t xml:space="preserve">“Egli rispose: E chi è, Signore, </w:t>
      </w:r>
      <w:r>
        <w:rPr>
          <w:b/>
        </w:rPr>
        <w:t>perché io creda in lui?</w:t>
      </w:r>
      <w:r>
        <w:t xml:space="preserve">” (Gv 9,36). </w:t>
      </w:r>
    </w:p>
    <w:p w14:paraId="5944DE60" w14:textId="77777777" w:rsidR="004A3BFC" w:rsidRDefault="004A3BFC">
      <w:pPr>
        <w:pStyle w:val="Corpodeltesto2"/>
      </w:pPr>
      <w:r>
        <w:t xml:space="preserve">“Ed egli disse: </w:t>
      </w:r>
      <w:r>
        <w:rPr>
          <w:b/>
        </w:rPr>
        <w:t>Io credo, Signore!</w:t>
      </w:r>
      <w:r>
        <w:t xml:space="preserve"> E gli si prostrò innanzi” (Gv 9,38). </w:t>
      </w:r>
    </w:p>
    <w:p w14:paraId="4213EF01" w14:textId="77777777" w:rsidR="004A3BFC" w:rsidRDefault="004A3BFC">
      <w:pPr>
        <w:pStyle w:val="Corpodeltesto2"/>
      </w:pPr>
      <w:r>
        <w:t xml:space="preserve">“Gesù rispose loro: </w:t>
      </w:r>
      <w:r>
        <w:rPr>
          <w:b/>
        </w:rPr>
        <w:t>Ve l'ho detto e non credete</w:t>
      </w:r>
      <w:r>
        <w:t xml:space="preserve">; le opere che io compio nel nome del Padre mio, queste mi danno testimonianza” (Gv 10,25). </w:t>
      </w:r>
    </w:p>
    <w:p w14:paraId="11C4C2F2" w14:textId="77777777" w:rsidR="004A3BFC" w:rsidRDefault="004A3BFC">
      <w:pPr>
        <w:pStyle w:val="Corpodeltesto2"/>
      </w:pPr>
      <w:r>
        <w:t xml:space="preserve">“… </w:t>
      </w:r>
      <w:r>
        <w:rPr>
          <w:b/>
        </w:rPr>
        <w:t>ma voi non credete</w:t>
      </w:r>
      <w:r>
        <w:t xml:space="preserve">, perché non siete mie pecore” (Gv 10,26).  </w:t>
      </w:r>
    </w:p>
    <w:p w14:paraId="44777FA0" w14:textId="77777777" w:rsidR="004A3BFC" w:rsidRDefault="004A3BFC">
      <w:pPr>
        <w:pStyle w:val="Corpodeltesto2"/>
      </w:pPr>
      <w:r>
        <w:t xml:space="preserve">“Se non compio le opere del Padre mio, </w:t>
      </w:r>
      <w:r>
        <w:rPr>
          <w:b/>
        </w:rPr>
        <w:t>non credetemi…</w:t>
      </w:r>
      <w:r>
        <w:t xml:space="preserve">” (Gv 10,37). </w:t>
      </w:r>
    </w:p>
    <w:p w14:paraId="3768026E" w14:textId="77777777" w:rsidR="004A3BFC" w:rsidRDefault="004A3BFC">
      <w:pPr>
        <w:pStyle w:val="Corpodeltesto2"/>
      </w:pPr>
      <w:r>
        <w:t xml:space="preserve">“… ma se le compio, </w:t>
      </w:r>
      <w:r>
        <w:rPr>
          <w:b/>
        </w:rPr>
        <w:t>anche se non volete credere a me, credete almeno alle opere</w:t>
      </w:r>
      <w:r>
        <w:t xml:space="preserve">, perché sappiate e conosciate che il Padre è in me e io nel Padre” (Gv 10,38). </w:t>
      </w:r>
    </w:p>
    <w:p w14:paraId="2C31FF9E" w14:textId="77777777" w:rsidR="004A3BFC" w:rsidRDefault="004A3BFC">
      <w:pPr>
        <w:pStyle w:val="Corpodeltesto2"/>
      </w:pPr>
      <w:r>
        <w:t xml:space="preserve">“E in quel luogo molti </w:t>
      </w:r>
      <w:r>
        <w:rPr>
          <w:b/>
        </w:rPr>
        <w:t xml:space="preserve">credettero </w:t>
      </w:r>
      <w:r>
        <w:t xml:space="preserve">in lui” (Gv 10,42). </w:t>
      </w:r>
    </w:p>
    <w:p w14:paraId="15281915" w14:textId="77777777" w:rsidR="004A3BFC" w:rsidRDefault="004A3BFC">
      <w:pPr>
        <w:pStyle w:val="Corpodeltesto2"/>
      </w:pPr>
      <w:r>
        <w:t xml:space="preserve">“… e io sono contento per voi di non essere stato là, </w:t>
      </w:r>
      <w:r>
        <w:rPr>
          <w:b/>
        </w:rPr>
        <w:t>perché voi crediate</w:t>
      </w:r>
      <w:r>
        <w:t xml:space="preserve">. Orsù, andiamo da lui!” (Gv 11,15). </w:t>
      </w:r>
    </w:p>
    <w:p w14:paraId="3E56F573" w14:textId="77777777" w:rsidR="004A3BFC" w:rsidRDefault="004A3BFC">
      <w:pPr>
        <w:pStyle w:val="Corpodeltesto2"/>
      </w:pPr>
      <w:r>
        <w:t xml:space="preserve">“Gesù le disse: Io sono la risurrezione e la vita; </w:t>
      </w:r>
      <w:r>
        <w:rPr>
          <w:b/>
        </w:rPr>
        <w:t>chi crede in me</w:t>
      </w:r>
      <w:r>
        <w:t xml:space="preserve">, anche se muore, vivrà…” (Gv 11,25). </w:t>
      </w:r>
    </w:p>
    <w:p w14:paraId="291306CF" w14:textId="77777777" w:rsidR="004A3BFC" w:rsidRDefault="004A3BFC">
      <w:pPr>
        <w:pStyle w:val="Corpodeltesto2"/>
      </w:pPr>
      <w:r>
        <w:t>“</w:t>
      </w:r>
      <w:r>
        <w:rPr>
          <w:b/>
        </w:rPr>
        <w:t>chiunque vive e crede in me</w:t>
      </w:r>
      <w:r>
        <w:t xml:space="preserve">, non morrà in eterno. </w:t>
      </w:r>
      <w:r>
        <w:rPr>
          <w:b/>
        </w:rPr>
        <w:t>Credi tu questo?</w:t>
      </w:r>
      <w:r>
        <w:t xml:space="preserve">” (Gv 11,26). </w:t>
      </w:r>
    </w:p>
    <w:p w14:paraId="59F8F85B" w14:textId="77777777" w:rsidR="004A3BFC" w:rsidRDefault="004A3BFC">
      <w:pPr>
        <w:pStyle w:val="Corpodeltesto2"/>
      </w:pPr>
      <w:r>
        <w:t xml:space="preserve">“Gli rispose: Sì, o Signore, </w:t>
      </w:r>
      <w:r>
        <w:rPr>
          <w:b/>
        </w:rPr>
        <w:t>io credo che tu sei il Cristo, il Figlio di Dio che deve venire nel mondo</w:t>
      </w:r>
      <w:r>
        <w:t xml:space="preserve">” (Gv 11,27). </w:t>
      </w:r>
    </w:p>
    <w:p w14:paraId="3F5CAE00" w14:textId="77777777" w:rsidR="004A3BFC" w:rsidRDefault="004A3BFC">
      <w:pPr>
        <w:pStyle w:val="Corpodeltesto2"/>
      </w:pPr>
      <w:r>
        <w:t xml:space="preserve">“Le disse Gesù: Non ti ho detto che, </w:t>
      </w:r>
      <w:r>
        <w:rPr>
          <w:b/>
        </w:rPr>
        <w:t>se credi</w:t>
      </w:r>
      <w:r>
        <w:t xml:space="preserve">, vedrai la gloria di Dio?” (Gv 11,40). </w:t>
      </w:r>
    </w:p>
    <w:p w14:paraId="618C01E7" w14:textId="77777777" w:rsidR="004A3BFC" w:rsidRDefault="004A3BFC">
      <w:pPr>
        <w:pStyle w:val="Corpodeltesto2"/>
      </w:pPr>
      <w:r>
        <w:t xml:space="preserve">“Io sapevo che sempre mi dai ascolto, ma l'ho detto per la gente che mi sta attorno, </w:t>
      </w:r>
      <w:r>
        <w:rPr>
          <w:b/>
        </w:rPr>
        <w:t>perché credano che tu mi hai mandato</w:t>
      </w:r>
      <w:r>
        <w:t xml:space="preserve">” (Gv 11,42). </w:t>
      </w:r>
    </w:p>
    <w:p w14:paraId="5331D4D5" w14:textId="77777777" w:rsidR="004A3BFC" w:rsidRDefault="004A3BFC">
      <w:pPr>
        <w:pStyle w:val="Corpodeltesto2"/>
      </w:pPr>
      <w:r>
        <w:t xml:space="preserve">“Molti dei Giudei che erano venuti da Maria, alla vista di quel che egli aveva compiuto, </w:t>
      </w:r>
      <w:r>
        <w:rPr>
          <w:b/>
        </w:rPr>
        <w:t>credettero in lui</w:t>
      </w:r>
      <w:r>
        <w:t xml:space="preserve">” (Gv 11,45). </w:t>
      </w:r>
    </w:p>
    <w:p w14:paraId="39BEC805" w14:textId="77777777" w:rsidR="004A3BFC" w:rsidRDefault="004A3BFC">
      <w:pPr>
        <w:pStyle w:val="Corpodeltesto2"/>
      </w:pPr>
      <w:r>
        <w:t xml:space="preserve">“Se lo lasciamo fare così, </w:t>
      </w:r>
      <w:r>
        <w:rPr>
          <w:b/>
        </w:rPr>
        <w:t xml:space="preserve">tutti crederanno in lui </w:t>
      </w:r>
      <w:r>
        <w:t xml:space="preserve">e verranno i Romani e distruggeranno il nostro luogo santo e la nostra nazione” (Gv 11,48). </w:t>
      </w:r>
    </w:p>
    <w:p w14:paraId="670C3D15" w14:textId="77777777" w:rsidR="004A3BFC" w:rsidRDefault="004A3BFC">
      <w:pPr>
        <w:pStyle w:val="Corpodeltesto2"/>
      </w:pPr>
      <w:r>
        <w:lastRenderedPageBreak/>
        <w:t xml:space="preserve">“… perché molti Giudei se ne andavano a causa di lui </w:t>
      </w:r>
      <w:r>
        <w:rPr>
          <w:b/>
        </w:rPr>
        <w:t>e credevano in Gesù</w:t>
      </w:r>
      <w:r>
        <w:t xml:space="preserve">” (Gv 12,11). </w:t>
      </w:r>
    </w:p>
    <w:p w14:paraId="5B904397" w14:textId="77777777" w:rsidR="004A3BFC" w:rsidRDefault="004A3BFC">
      <w:pPr>
        <w:pStyle w:val="Corpodeltesto2"/>
      </w:pPr>
      <w:r>
        <w:t xml:space="preserve">“Mentre avete la luce </w:t>
      </w:r>
      <w:r>
        <w:rPr>
          <w:b/>
        </w:rPr>
        <w:t>credete nella luce</w:t>
      </w:r>
      <w:r>
        <w:t xml:space="preserve">, per diventare figli della luce. Gesù disse queste cose, poi se ne andò e si nascose da loro” (Gv 12,36). </w:t>
      </w:r>
    </w:p>
    <w:p w14:paraId="487DE673" w14:textId="77777777" w:rsidR="004A3BFC" w:rsidRDefault="004A3BFC">
      <w:pPr>
        <w:pStyle w:val="Corpodeltesto2"/>
      </w:pPr>
      <w:r>
        <w:t xml:space="preserve">“Sebbene avesse compiuto tanti segni davanti a loro, </w:t>
      </w:r>
      <w:r>
        <w:rPr>
          <w:b/>
        </w:rPr>
        <w:t>non credevano in lui</w:t>
      </w:r>
      <w:r>
        <w:t xml:space="preserve">” (Gv 12,37). </w:t>
      </w:r>
    </w:p>
    <w:p w14:paraId="20FEA784" w14:textId="77777777" w:rsidR="004A3BFC" w:rsidRDefault="004A3BFC">
      <w:pPr>
        <w:pStyle w:val="Corpodeltesto2"/>
      </w:pPr>
      <w:r>
        <w:t xml:space="preserve">“… perché si adempisse la parola detta dal profeta Isaia: </w:t>
      </w:r>
      <w:r>
        <w:rPr>
          <w:b/>
        </w:rPr>
        <w:t xml:space="preserve">Signore, chi ha creduto alla nostra parola? </w:t>
      </w:r>
      <w:r>
        <w:t xml:space="preserve">E il braccio del Signore a chi è stato rivelato?” (GV 12,38). </w:t>
      </w:r>
    </w:p>
    <w:p w14:paraId="646D2F58" w14:textId="77777777" w:rsidR="004A3BFC" w:rsidRDefault="004A3BFC">
      <w:pPr>
        <w:pStyle w:val="Corpodeltesto2"/>
      </w:pPr>
      <w:r>
        <w:t>“</w:t>
      </w:r>
      <w:r>
        <w:rPr>
          <w:b/>
        </w:rPr>
        <w:t>E non potevano credere</w:t>
      </w:r>
      <w:r>
        <w:t xml:space="preserve">, per il fatto che Isaia aveva detto ancora….” (Gv 12,39). </w:t>
      </w:r>
    </w:p>
    <w:p w14:paraId="4BBE2C3E" w14:textId="77777777" w:rsidR="004A3BFC" w:rsidRDefault="004A3BFC">
      <w:pPr>
        <w:pStyle w:val="Corpodeltesto2"/>
      </w:pPr>
      <w:r>
        <w:t xml:space="preserve">“Tuttavia, anche tra i capi, </w:t>
      </w:r>
      <w:r>
        <w:rPr>
          <w:b/>
        </w:rPr>
        <w:t>molti credettero in lui</w:t>
      </w:r>
      <w:r>
        <w:t xml:space="preserve">, ma non lo riconoscevano apertamente a causa dei farisei, per non essere espulsi dalla sinagoga” (Gv 12,42). </w:t>
      </w:r>
    </w:p>
    <w:p w14:paraId="59B4283B" w14:textId="77777777" w:rsidR="004A3BFC" w:rsidRDefault="004A3BFC">
      <w:pPr>
        <w:pStyle w:val="Corpodeltesto2"/>
      </w:pPr>
      <w:r>
        <w:t xml:space="preserve">“Gesù allora gridò a gran voce: </w:t>
      </w:r>
      <w:r>
        <w:rPr>
          <w:b/>
        </w:rPr>
        <w:t>Chi crede in me, non crede in me</w:t>
      </w:r>
      <w:r>
        <w:t xml:space="preserve">, ma in colui che mi ha mandato” (Gv 12,44). </w:t>
      </w:r>
    </w:p>
    <w:p w14:paraId="6F7833E0" w14:textId="77777777" w:rsidR="004A3BFC" w:rsidRDefault="004A3BFC">
      <w:pPr>
        <w:pStyle w:val="Corpodeltesto2"/>
      </w:pPr>
      <w:r>
        <w:t xml:space="preserve">“Io come luce sono venuto nel mondo, </w:t>
      </w:r>
      <w:r>
        <w:rPr>
          <w:b/>
        </w:rPr>
        <w:t xml:space="preserve">perché chiunque crede in me </w:t>
      </w:r>
      <w:r>
        <w:t xml:space="preserve">non rimanga nelle tenebre” (Gv 12,46). </w:t>
      </w:r>
    </w:p>
    <w:p w14:paraId="716B0D69" w14:textId="77777777" w:rsidR="004A3BFC" w:rsidRDefault="004A3BFC">
      <w:pPr>
        <w:pStyle w:val="Corpodeltesto2"/>
      </w:pPr>
      <w:r>
        <w:t xml:space="preserve">“Ve lo dico fin d'ora, prima che accada, perché, quando sarà avvenuto, </w:t>
      </w:r>
      <w:r>
        <w:rPr>
          <w:b/>
        </w:rPr>
        <w:t>crediate che Io Sono</w:t>
      </w:r>
      <w:r>
        <w:t xml:space="preserve">” (Gv 13,19). </w:t>
      </w:r>
    </w:p>
    <w:p w14:paraId="32EE6ADC" w14:textId="77777777" w:rsidR="004A3BFC" w:rsidRDefault="004A3BFC">
      <w:pPr>
        <w:pStyle w:val="Corpodeltesto2"/>
      </w:pPr>
      <w:r>
        <w:t>“</w:t>
      </w:r>
      <w:r>
        <w:rPr>
          <w:b/>
        </w:rPr>
        <w:t>Non credi che io sono nel Padre e il Padre è in me?</w:t>
      </w:r>
      <w:r>
        <w:t xml:space="preserve"> Le parole che io vi dico, non le dico da me; ma il Padre che è con me compie le sue opere” (Gv 14,10). </w:t>
      </w:r>
    </w:p>
    <w:p w14:paraId="7F863B2E" w14:textId="77777777" w:rsidR="004A3BFC" w:rsidRDefault="004A3BFC">
      <w:pPr>
        <w:pStyle w:val="Corpodeltesto2"/>
      </w:pPr>
      <w:r>
        <w:t>“</w:t>
      </w:r>
      <w:r>
        <w:rPr>
          <w:b/>
        </w:rPr>
        <w:t>Credetemi</w:t>
      </w:r>
      <w:r>
        <w:t xml:space="preserve">: io sono nel Padre e il Padre è in me; se non altro, </w:t>
      </w:r>
      <w:r>
        <w:rPr>
          <w:b/>
        </w:rPr>
        <w:t xml:space="preserve">credetelo </w:t>
      </w:r>
      <w:r>
        <w:t xml:space="preserve">per le opere stesse” (Gv 14,11). </w:t>
      </w:r>
    </w:p>
    <w:p w14:paraId="5B995BEE" w14:textId="77777777" w:rsidR="004A3BFC" w:rsidRDefault="004A3BFC">
      <w:pPr>
        <w:pStyle w:val="Corpodeltesto2"/>
      </w:pPr>
      <w:r>
        <w:t xml:space="preserve">“In verità, in verità vi dico: </w:t>
      </w:r>
      <w:r>
        <w:rPr>
          <w:b/>
        </w:rPr>
        <w:t>anche chi crede in me</w:t>
      </w:r>
      <w:r>
        <w:t>, compirà le opere che io compio e ne farà di più grandi, perché io vado al Padre” (Gv 14,12).</w:t>
      </w:r>
    </w:p>
    <w:p w14:paraId="25689BFE" w14:textId="77777777" w:rsidR="004A3BFC" w:rsidRDefault="004A3BFC">
      <w:pPr>
        <w:pStyle w:val="Corpodeltesto2"/>
      </w:pPr>
      <w:r>
        <w:t xml:space="preserve">“Ve l'ho detto adesso, prima che avvenga, perché quando avverrà, </w:t>
      </w:r>
      <w:r>
        <w:rPr>
          <w:b/>
        </w:rPr>
        <w:t>voi crediate</w:t>
      </w:r>
      <w:r>
        <w:t xml:space="preserve">” (Gv 14,29). </w:t>
      </w:r>
    </w:p>
    <w:p w14:paraId="393533A5" w14:textId="77777777" w:rsidR="004A3BFC" w:rsidRDefault="004A3BFC">
      <w:pPr>
        <w:pStyle w:val="Corpodeltesto2"/>
      </w:pPr>
      <w:r>
        <w:t xml:space="preserve">“Vi scacceranno dalle sinagoghe; anzi, verrà l'ora in cui chiunque vi ucciderà </w:t>
      </w:r>
      <w:r>
        <w:rPr>
          <w:b/>
        </w:rPr>
        <w:t>crederà di rendere culto a Dio</w:t>
      </w:r>
      <w:r>
        <w:t xml:space="preserve">” (Gv 16,2). </w:t>
      </w:r>
    </w:p>
    <w:p w14:paraId="490B08A6" w14:textId="77777777" w:rsidR="004A3BFC" w:rsidRDefault="004A3BFC">
      <w:pPr>
        <w:pStyle w:val="Corpodeltesto2"/>
      </w:pPr>
      <w:r>
        <w:t xml:space="preserve">“Quanto al peccato, </w:t>
      </w:r>
      <w:r>
        <w:rPr>
          <w:b/>
        </w:rPr>
        <w:t>perché non credono in me</w:t>
      </w:r>
      <w:r>
        <w:t xml:space="preserve">…” (Gv 16,9). </w:t>
      </w:r>
    </w:p>
    <w:p w14:paraId="47579BA0" w14:textId="77777777" w:rsidR="004A3BFC" w:rsidRDefault="004A3BFC">
      <w:pPr>
        <w:pStyle w:val="Corpodeltesto2"/>
      </w:pPr>
      <w:r>
        <w:t xml:space="preserve">“il Padre stesso vi ama, poiché voi mi avete amato, e </w:t>
      </w:r>
      <w:r>
        <w:rPr>
          <w:b/>
        </w:rPr>
        <w:t>avete creduto che io sono venuto da Dio”</w:t>
      </w:r>
      <w:r>
        <w:t xml:space="preserve"> (Gv 16,27). </w:t>
      </w:r>
    </w:p>
    <w:p w14:paraId="06FA225E" w14:textId="77777777" w:rsidR="004A3BFC" w:rsidRDefault="004A3BFC">
      <w:pPr>
        <w:pStyle w:val="Corpodeltesto2"/>
      </w:pPr>
      <w:r>
        <w:t xml:space="preserve">“Ora conosciamo che sai tutto e non hai bisogno che alcuno t'interroghi. </w:t>
      </w:r>
      <w:r>
        <w:rPr>
          <w:b/>
        </w:rPr>
        <w:t>Per questo crediamo che sei uscito da Dio</w:t>
      </w:r>
      <w:r>
        <w:t xml:space="preserve">” (Gv 16,30). </w:t>
      </w:r>
    </w:p>
    <w:p w14:paraId="45053070" w14:textId="77777777" w:rsidR="004A3BFC" w:rsidRDefault="004A3BFC">
      <w:pPr>
        <w:pStyle w:val="Corpodeltesto2"/>
      </w:pPr>
      <w:r>
        <w:t xml:space="preserve">“Rispose loro Gesù: </w:t>
      </w:r>
      <w:r>
        <w:rPr>
          <w:b/>
        </w:rPr>
        <w:t>Adesso credete?”</w:t>
      </w:r>
      <w:r>
        <w:t xml:space="preserve"> (Gv 16,31). </w:t>
      </w:r>
    </w:p>
    <w:p w14:paraId="73200CAE" w14:textId="77777777" w:rsidR="004A3BFC" w:rsidRDefault="004A3BFC">
      <w:pPr>
        <w:pStyle w:val="Corpodeltesto2"/>
      </w:pPr>
      <w:r>
        <w:t xml:space="preserve">“… perché le parole che hai dato a me io le ho date a loro; essi le hanno accolte e sanno veramente che sono uscito da te </w:t>
      </w:r>
      <w:r>
        <w:rPr>
          <w:b/>
        </w:rPr>
        <w:t>e hanno creduto che tu mi hai mandato</w:t>
      </w:r>
      <w:r>
        <w:t xml:space="preserve">” (Gv 17,8). </w:t>
      </w:r>
    </w:p>
    <w:p w14:paraId="2F9360CE" w14:textId="77777777" w:rsidR="004A3BFC" w:rsidRDefault="004A3BFC">
      <w:pPr>
        <w:pStyle w:val="Corpodeltesto2"/>
      </w:pPr>
      <w:r>
        <w:lastRenderedPageBreak/>
        <w:t xml:space="preserve">“Non prego solo per questi, </w:t>
      </w:r>
      <w:r>
        <w:rPr>
          <w:b/>
        </w:rPr>
        <w:t>ma anche per quelli che per la loro parola crederanno in me</w:t>
      </w:r>
      <w:r>
        <w:t xml:space="preserve">” (Gv 17,20). </w:t>
      </w:r>
    </w:p>
    <w:p w14:paraId="43F58066" w14:textId="77777777" w:rsidR="004A3BFC" w:rsidRDefault="004A3BFC">
      <w:pPr>
        <w:pStyle w:val="Corpodeltesto2"/>
      </w:pPr>
      <w:r>
        <w:t xml:space="preserve">“… perché tutti siano una sola cosa. Come tu, Padre, sei in me e io in te, siano anch'essi in noi una cosa sola, </w:t>
      </w:r>
      <w:r>
        <w:rPr>
          <w:b/>
        </w:rPr>
        <w:t>perché il mondo creda che tu mi hai mandato</w:t>
      </w:r>
      <w:r>
        <w:t xml:space="preserve">” (Gv 17,21). </w:t>
      </w:r>
    </w:p>
    <w:p w14:paraId="3C4BA06C" w14:textId="77777777" w:rsidR="004A3BFC" w:rsidRDefault="004A3BFC">
      <w:pPr>
        <w:pStyle w:val="Corpodeltesto2"/>
      </w:pPr>
      <w:r>
        <w:t xml:space="preserve">“Chi ha visto ne dà  testimonianza e la sua testimonianza è vera e egli sa che dice il vero, </w:t>
      </w:r>
      <w:r>
        <w:rPr>
          <w:b/>
        </w:rPr>
        <w:t>perché anche voi crediate</w:t>
      </w:r>
      <w:r>
        <w:t xml:space="preserve">” (Gv 19,35). </w:t>
      </w:r>
    </w:p>
    <w:p w14:paraId="3C562122" w14:textId="77777777" w:rsidR="004A3BFC" w:rsidRDefault="004A3BFC">
      <w:pPr>
        <w:pStyle w:val="Corpodeltesto2"/>
      </w:pPr>
      <w:r>
        <w:t xml:space="preserve">“Allora entrò anche l'altro discepolo, che era giunto per primo al sepolcro, </w:t>
      </w:r>
      <w:r>
        <w:rPr>
          <w:b/>
        </w:rPr>
        <w:t>e vide e credette</w:t>
      </w:r>
      <w:r>
        <w:t xml:space="preserve">” (Gv 20,8). </w:t>
      </w:r>
    </w:p>
    <w:p w14:paraId="4F41DD48" w14:textId="77777777" w:rsidR="004A3BFC" w:rsidRDefault="004A3BFC">
      <w:pPr>
        <w:pStyle w:val="Corpodeltesto2"/>
      </w:pPr>
      <w:r>
        <w:t xml:space="preserve">“Gli dissero allora gli altri discepoli: Abbiamo visto il Signore! Ma egli disse loro: Se non vedo nelle sue mani il segno dei chiodi e non metto il dito nel posto dei chiodi e non metto la mia mano nel suo costato, </w:t>
      </w:r>
      <w:r>
        <w:rPr>
          <w:b/>
        </w:rPr>
        <w:t>non crederò</w:t>
      </w:r>
      <w:r>
        <w:t xml:space="preserve">” (Gv 20,25). </w:t>
      </w:r>
    </w:p>
    <w:p w14:paraId="2CD2FB62" w14:textId="77777777" w:rsidR="004A3BFC" w:rsidRDefault="004A3BFC">
      <w:pPr>
        <w:pStyle w:val="Corpodeltesto2"/>
      </w:pPr>
      <w:r>
        <w:t xml:space="preserve">“Poi disse a Tommaso: Metti qua il tuo dito e guarda le mie mani; stendi la tua mano, e mettila nel mio costato; </w:t>
      </w:r>
      <w:r>
        <w:rPr>
          <w:b/>
        </w:rPr>
        <w:t>e non essere più incredulo ma credente!</w:t>
      </w:r>
      <w:r>
        <w:t xml:space="preserve">” (Gv 20,27). </w:t>
      </w:r>
    </w:p>
    <w:p w14:paraId="3502AB7B" w14:textId="77777777" w:rsidR="004A3BFC" w:rsidRDefault="004A3BFC">
      <w:pPr>
        <w:pStyle w:val="Corpodeltesto2"/>
      </w:pPr>
      <w:r>
        <w:t xml:space="preserve">“Gesù gli disse: Perché mi hai veduto, </w:t>
      </w:r>
      <w:r>
        <w:rPr>
          <w:b/>
        </w:rPr>
        <w:t>hai creduto</w:t>
      </w:r>
      <w:r>
        <w:t xml:space="preserve">: beati quelli che </w:t>
      </w:r>
      <w:r>
        <w:rPr>
          <w:b/>
        </w:rPr>
        <w:t>pur non avendo visto crederanno!</w:t>
      </w:r>
      <w:r>
        <w:t xml:space="preserve">” (Gv 20,29). </w:t>
      </w:r>
    </w:p>
    <w:p w14:paraId="42794F19" w14:textId="77777777" w:rsidR="004A3BFC" w:rsidRDefault="004A3BFC">
      <w:pPr>
        <w:pStyle w:val="Corpodeltesto2"/>
      </w:pPr>
      <w:r>
        <w:t xml:space="preserve">“Questi sono stati scritti, </w:t>
      </w:r>
      <w:r>
        <w:rPr>
          <w:b/>
        </w:rPr>
        <w:t>perché crediate che Gesù è il Cristo</w:t>
      </w:r>
      <w:r>
        <w:t xml:space="preserve">, il Figlio di Dio e perché, </w:t>
      </w:r>
      <w:r>
        <w:rPr>
          <w:b/>
        </w:rPr>
        <w:t>credendo</w:t>
      </w:r>
      <w:r>
        <w:t xml:space="preserve">, abbiate la vita nel suo nome” (Gv 20,31). </w:t>
      </w:r>
    </w:p>
    <w:p w14:paraId="42DC3B83" w14:textId="77777777" w:rsidR="004A3BFC" w:rsidRDefault="004A3BFC">
      <w:pPr>
        <w:pStyle w:val="Corpodeltesto2"/>
      </w:pPr>
      <w:r>
        <w:t xml:space="preserve">“Tutti coloro che erano diventati </w:t>
      </w:r>
      <w:r>
        <w:rPr>
          <w:b/>
        </w:rPr>
        <w:t xml:space="preserve">credenti </w:t>
      </w:r>
      <w:r>
        <w:t xml:space="preserve">stavano insieme e tenevano ogni cosa in comune” (At 2,44). </w:t>
      </w:r>
    </w:p>
    <w:p w14:paraId="15E3EABB" w14:textId="77777777" w:rsidR="004A3BFC" w:rsidRDefault="004A3BFC">
      <w:pPr>
        <w:pStyle w:val="Corpodeltesto2"/>
      </w:pPr>
      <w:r>
        <w:t xml:space="preserve">“Molti però di quelli che avevano ascoltato il discorso </w:t>
      </w:r>
      <w:r>
        <w:rPr>
          <w:b/>
        </w:rPr>
        <w:t xml:space="preserve">credettero </w:t>
      </w:r>
      <w:r>
        <w:t xml:space="preserve">e il numero degli uomini raggiunse circa i cinquemila” (At 4,4). </w:t>
      </w:r>
    </w:p>
    <w:p w14:paraId="63B0CF1D" w14:textId="77777777" w:rsidR="004A3BFC" w:rsidRDefault="004A3BFC">
      <w:pPr>
        <w:pStyle w:val="Corpodeltesto2"/>
      </w:pPr>
      <w:r>
        <w:t xml:space="preserve">“Intanto andava aumentando il numero degli uomini e delle donne che </w:t>
      </w:r>
      <w:r>
        <w:rPr>
          <w:b/>
        </w:rPr>
        <w:t xml:space="preserve">credevano </w:t>
      </w:r>
      <w:r>
        <w:t xml:space="preserve">nel Signore” (At 5,14). </w:t>
      </w:r>
    </w:p>
    <w:p w14:paraId="11067ACF" w14:textId="77777777" w:rsidR="004A3BFC" w:rsidRDefault="004A3BFC">
      <w:pPr>
        <w:pStyle w:val="Corpodeltesto2"/>
      </w:pPr>
      <w:r>
        <w:t xml:space="preserve">“Ma quando cominciarono </w:t>
      </w:r>
      <w:r>
        <w:rPr>
          <w:b/>
        </w:rPr>
        <w:t xml:space="preserve">a credere </w:t>
      </w:r>
      <w:r>
        <w:t xml:space="preserve">a Filippo, che recava la buona novella del regno di Dio e del nome di Gesù Cristo, uomini e donne si facevano battezzare” (At 8,12). </w:t>
      </w:r>
    </w:p>
    <w:p w14:paraId="40A2008F" w14:textId="77777777" w:rsidR="004A3BFC" w:rsidRDefault="004A3BFC">
      <w:pPr>
        <w:pStyle w:val="Corpodeltesto2"/>
      </w:pPr>
      <w:r>
        <w:t xml:space="preserve">“Anche Simone </w:t>
      </w:r>
      <w:r>
        <w:rPr>
          <w:b/>
        </w:rPr>
        <w:t>credette</w:t>
      </w:r>
      <w:r>
        <w:t xml:space="preserve">, fu battezzato e non si staccava più da Filippo. Era fuori di sé nel vedere i segni e i grandi prodigi che avvenivano” (At 8,13). </w:t>
      </w:r>
    </w:p>
    <w:p w14:paraId="21FC51FB" w14:textId="77777777" w:rsidR="004A3BFC" w:rsidRDefault="004A3BFC">
      <w:pPr>
        <w:pStyle w:val="Corpodeltesto2"/>
      </w:pPr>
      <w:r>
        <w:t xml:space="preserve">“Venuto a Gerusalemme, cercava di unirsi con i discepoli, ma tutti avevano paura di lui, </w:t>
      </w:r>
      <w:r>
        <w:rPr>
          <w:b/>
        </w:rPr>
        <w:t xml:space="preserve">non credendo </w:t>
      </w:r>
      <w:r>
        <w:t xml:space="preserve">ancora che fosse un discepolo” (At 9,26). </w:t>
      </w:r>
    </w:p>
    <w:p w14:paraId="67E1D077" w14:textId="77777777" w:rsidR="004A3BFC" w:rsidRDefault="004A3BFC">
      <w:pPr>
        <w:pStyle w:val="Corpodeltesto2"/>
      </w:pPr>
      <w:r>
        <w:t xml:space="preserve">“Egli le diede la mano e la fece alzare, poi chiamò </w:t>
      </w:r>
      <w:r>
        <w:rPr>
          <w:b/>
        </w:rPr>
        <w:t xml:space="preserve">i credenti </w:t>
      </w:r>
      <w:r>
        <w:t xml:space="preserve">e le vedove, e la presentò loro viva” (At 9,41). </w:t>
      </w:r>
    </w:p>
    <w:p w14:paraId="5D074D9B" w14:textId="77777777" w:rsidR="004A3BFC" w:rsidRDefault="004A3BFC">
      <w:pPr>
        <w:pStyle w:val="Corpodeltesto2"/>
      </w:pPr>
      <w:r>
        <w:t xml:space="preserve">“La cosa si riseppe in tutta Giaffa, </w:t>
      </w:r>
      <w:r>
        <w:rPr>
          <w:b/>
        </w:rPr>
        <w:t>e molti credettero nel Signore</w:t>
      </w:r>
      <w:r>
        <w:t xml:space="preserve">” (At 9,42). </w:t>
      </w:r>
    </w:p>
    <w:p w14:paraId="7C390E1E" w14:textId="77777777" w:rsidR="004A3BFC" w:rsidRDefault="004A3BFC">
      <w:pPr>
        <w:pStyle w:val="Corpodeltesto2"/>
      </w:pPr>
      <w:r>
        <w:t xml:space="preserve">“Tutti i profeti gli rendono questa testimonianza: </w:t>
      </w:r>
      <w:r>
        <w:rPr>
          <w:b/>
        </w:rPr>
        <w:t xml:space="preserve">chiunque crede in lui ottiene la remissione dei peccati </w:t>
      </w:r>
      <w:r>
        <w:t xml:space="preserve">per mezzo del suo nome” (At 10,43). </w:t>
      </w:r>
    </w:p>
    <w:p w14:paraId="33DF9ACC" w14:textId="77777777" w:rsidR="004A3BFC" w:rsidRDefault="004A3BFC">
      <w:pPr>
        <w:pStyle w:val="Corpodeltesto2"/>
      </w:pPr>
      <w:r>
        <w:t xml:space="preserve">“Se dunque Dio ha dato a loro lo stesso dono che a noi </w:t>
      </w:r>
      <w:r>
        <w:rPr>
          <w:b/>
        </w:rPr>
        <w:t xml:space="preserve">per aver creduto nel Signore Gesù Cristo, </w:t>
      </w:r>
      <w:r>
        <w:t xml:space="preserve">chi ero io per porre impedimento a Dio?” (At 11,17). </w:t>
      </w:r>
    </w:p>
    <w:p w14:paraId="24424E5E" w14:textId="77777777" w:rsidR="004A3BFC" w:rsidRDefault="004A3BFC">
      <w:pPr>
        <w:pStyle w:val="Corpodeltesto2"/>
      </w:pPr>
      <w:r>
        <w:lastRenderedPageBreak/>
        <w:t xml:space="preserve">“E la mano del Signore era con loro e così un gran numero </w:t>
      </w:r>
      <w:r>
        <w:rPr>
          <w:b/>
        </w:rPr>
        <w:t xml:space="preserve">credette </w:t>
      </w:r>
      <w:r>
        <w:t xml:space="preserve">e si convertì al Signore” (At 11,21). </w:t>
      </w:r>
    </w:p>
    <w:p w14:paraId="1EC51FDA" w14:textId="77777777" w:rsidR="004A3BFC" w:rsidRDefault="004A3BFC">
      <w:pPr>
        <w:pStyle w:val="Corpodeltesto2"/>
      </w:pPr>
      <w:r>
        <w:t xml:space="preserve">“Pietro uscì e prese a seguirlo, ma non si era ancora accorto che era realtà ciò che stava succedendo per opera dell'angelo: </w:t>
      </w:r>
      <w:r>
        <w:rPr>
          <w:b/>
        </w:rPr>
        <w:t>credeva infatti di avere una visione</w:t>
      </w:r>
      <w:r>
        <w:t xml:space="preserve">” (At 12,9). </w:t>
      </w:r>
    </w:p>
    <w:p w14:paraId="0B63AE6A" w14:textId="77777777" w:rsidR="004A3BFC" w:rsidRDefault="004A3BFC">
      <w:pPr>
        <w:pStyle w:val="Corpodeltesto2"/>
      </w:pPr>
      <w:r>
        <w:t xml:space="preserve">“Quando vide l'accaduto, </w:t>
      </w:r>
      <w:r>
        <w:rPr>
          <w:b/>
        </w:rPr>
        <w:t>il proconsole credette</w:t>
      </w:r>
      <w:r>
        <w:t xml:space="preserve">, colpito dalla dottrina del Signore” (At 13,12). </w:t>
      </w:r>
    </w:p>
    <w:p w14:paraId="0A26BF2D" w14:textId="77777777" w:rsidR="004A3BFC" w:rsidRDefault="004A3BFC">
      <w:pPr>
        <w:pStyle w:val="Corpodeltesto2"/>
      </w:pPr>
      <w:r>
        <w:t xml:space="preserve">“… e che per lui </w:t>
      </w:r>
      <w:r>
        <w:rPr>
          <w:b/>
        </w:rPr>
        <w:t xml:space="preserve">chiunque crede </w:t>
      </w:r>
      <w:r>
        <w:t xml:space="preserve">riceve giustificazione da tutto ciò da cui non vi fu possibile essere giustificati mediante la legge di Mosè” (At 13,39). </w:t>
      </w:r>
    </w:p>
    <w:p w14:paraId="0B80CA56" w14:textId="77777777" w:rsidR="004A3BFC" w:rsidRDefault="004A3BFC">
      <w:pPr>
        <w:pStyle w:val="Corpodeltesto2"/>
      </w:pPr>
      <w:r>
        <w:t xml:space="preserve">“Mirate, beffardi, stupite e nascondetevi, poiché un'opera io compio ai vostri giorni, </w:t>
      </w:r>
      <w:r>
        <w:rPr>
          <w:b/>
        </w:rPr>
        <w:t>un'opera che non credereste</w:t>
      </w:r>
      <w:r>
        <w:t xml:space="preserve">, se vi fosse raccontata!” (At 13,41). </w:t>
      </w:r>
    </w:p>
    <w:p w14:paraId="66DF066E" w14:textId="77777777" w:rsidR="004A3BFC" w:rsidRDefault="004A3BFC">
      <w:pPr>
        <w:pStyle w:val="Corpodeltesto2"/>
      </w:pPr>
      <w:r>
        <w:t xml:space="preserve">“Sciolta poi l'assemblea, molti Giudei e proseliti </w:t>
      </w:r>
      <w:r>
        <w:rPr>
          <w:b/>
        </w:rPr>
        <w:t xml:space="preserve">credenti in Dio </w:t>
      </w:r>
      <w:r>
        <w:t xml:space="preserve">seguirono Paolo e Barnaba ed essi, intrattenendosi con loro, li esortavano a perseverare nella grazia di Dio” (At 13,43). </w:t>
      </w:r>
    </w:p>
    <w:p w14:paraId="150684DA" w14:textId="77777777" w:rsidR="004A3BFC" w:rsidRDefault="004A3BFC">
      <w:pPr>
        <w:pStyle w:val="Corpodeltesto2"/>
      </w:pPr>
      <w:r>
        <w:t xml:space="preserve">“Anche ad Icònio essi entrarono nella sinagoga dei Giudei e vi parlarono in modo tale che un gran numero di Giudei e di Greci </w:t>
      </w:r>
      <w:r>
        <w:rPr>
          <w:b/>
        </w:rPr>
        <w:t>divennero credenti</w:t>
      </w:r>
      <w:r>
        <w:t xml:space="preserve">” (At 14,1). </w:t>
      </w:r>
    </w:p>
    <w:p w14:paraId="36235F56" w14:textId="77777777" w:rsidR="004A3BFC" w:rsidRDefault="004A3BFC">
      <w:pPr>
        <w:pStyle w:val="Corpodeltesto2"/>
      </w:pPr>
      <w:r>
        <w:t xml:space="preserve">“Ma giunsero da Antiochia e da Icònio alcuni Giudei, i quali trassero dalla loro parte la folla; essi presero Paolo a sassate e quindi lo trascinarono fuori della città, </w:t>
      </w:r>
      <w:r>
        <w:rPr>
          <w:b/>
        </w:rPr>
        <w:t>credendolo morto</w:t>
      </w:r>
      <w:r>
        <w:t xml:space="preserve">” (At 14,19). </w:t>
      </w:r>
    </w:p>
    <w:p w14:paraId="060D2C4E" w14:textId="77777777" w:rsidR="004A3BFC" w:rsidRDefault="004A3BFC">
      <w:pPr>
        <w:pStyle w:val="Corpodeltesto2"/>
      </w:pPr>
      <w:r>
        <w:t xml:space="preserve">“Costituirono quindi per loro in ogni comunità alcuni anziani e dopo avere pregato e digiunato li affidarono al Signore, </w:t>
      </w:r>
      <w:r>
        <w:rPr>
          <w:b/>
        </w:rPr>
        <w:t>nel quale avevano creduto</w:t>
      </w:r>
      <w:r>
        <w:t xml:space="preserve">” (At 14,23). </w:t>
      </w:r>
    </w:p>
    <w:p w14:paraId="42695971" w14:textId="77777777" w:rsidR="004A3BFC" w:rsidRDefault="004A3BFC">
      <w:pPr>
        <w:pStyle w:val="Corpodeltesto2"/>
      </w:pPr>
      <w:r>
        <w:t xml:space="preserve">“Ma si alzarono alcuni della setta dei farisei, </w:t>
      </w:r>
      <w:r>
        <w:rPr>
          <w:b/>
        </w:rPr>
        <w:t>che erano diventati credenti</w:t>
      </w:r>
      <w:r>
        <w:t xml:space="preserve">, affermando: è necessario circonciderli e ordinar loro di osservare la legge di Mosè” (At 15,5). </w:t>
      </w:r>
    </w:p>
    <w:p w14:paraId="5E992B3A" w14:textId="77777777" w:rsidR="004A3BFC" w:rsidRDefault="004A3BFC">
      <w:pPr>
        <w:pStyle w:val="Corpodeltesto2"/>
      </w:pPr>
      <w:r>
        <w:t>“</w:t>
      </w:r>
      <w:r>
        <w:rPr>
          <w:b/>
        </w:rPr>
        <w:t xml:space="preserve">Noi crediamo </w:t>
      </w:r>
      <w:r>
        <w:t xml:space="preserve">che per la grazia del Signore Gesù siamo salvati e nello stesso modo anche loro” (At 15,11). </w:t>
      </w:r>
    </w:p>
    <w:p w14:paraId="351C2E7B" w14:textId="77777777" w:rsidR="004A3BFC" w:rsidRDefault="004A3BFC">
      <w:pPr>
        <w:pStyle w:val="Corpodeltesto2"/>
      </w:pPr>
      <w:r>
        <w:t xml:space="preserve">“Paolo si recò a Derbe e a Listra. C'era qui un discepolo chiamato Timòteo, figlio di una donna giudea </w:t>
      </w:r>
      <w:r>
        <w:rPr>
          <w:b/>
        </w:rPr>
        <w:t xml:space="preserve">credente </w:t>
      </w:r>
      <w:r>
        <w:t xml:space="preserve">e di padre greco” (At 16,1). </w:t>
      </w:r>
    </w:p>
    <w:p w14:paraId="152FF96E" w14:textId="77777777" w:rsidR="004A3BFC" w:rsidRDefault="004A3BFC">
      <w:pPr>
        <w:pStyle w:val="Corpodeltesto2"/>
      </w:pPr>
      <w:r>
        <w:t xml:space="preserve">“C'era ad ascoltare anche una donna di nome Lidia, commerciante di porpora, della città di Tiàtira, </w:t>
      </w:r>
      <w:r>
        <w:rPr>
          <w:b/>
        </w:rPr>
        <w:t>una credente in Dio</w:t>
      </w:r>
      <w:r>
        <w:t xml:space="preserve">, e il Signore le aprì il cuore per aderire alle parole di Paolo” (At 16,14). </w:t>
      </w:r>
    </w:p>
    <w:p w14:paraId="6C80B525" w14:textId="77777777" w:rsidR="004A3BFC" w:rsidRDefault="004A3BFC">
      <w:pPr>
        <w:pStyle w:val="Corpodeltesto2"/>
      </w:pPr>
      <w:r>
        <w:t xml:space="preserve">“Risposero: </w:t>
      </w:r>
      <w:r>
        <w:rPr>
          <w:b/>
        </w:rPr>
        <w:t xml:space="preserve">Credi nel Signore Gesù </w:t>
      </w:r>
      <w:r>
        <w:t xml:space="preserve">e sarai salvato tu e la tua famiglia” (At 16,31). </w:t>
      </w:r>
    </w:p>
    <w:p w14:paraId="20B23186" w14:textId="77777777" w:rsidR="004A3BFC" w:rsidRDefault="004A3BFC">
      <w:pPr>
        <w:pStyle w:val="Corpodeltesto2"/>
      </w:pPr>
      <w:r>
        <w:t xml:space="preserve">“… poi li fece salire in casa, apparecchiò la tavola e fu pieno di gioia insieme a tutti i suoi </w:t>
      </w:r>
      <w:r>
        <w:rPr>
          <w:b/>
        </w:rPr>
        <w:t>per avere creduto in Dio</w:t>
      </w:r>
      <w:r>
        <w:t xml:space="preserve">” (At 16,34). </w:t>
      </w:r>
    </w:p>
    <w:p w14:paraId="6F229680" w14:textId="77777777" w:rsidR="004A3BFC" w:rsidRDefault="004A3BFC">
      <w:pPr>
        <w:pStyle w:val="Corpodeltesto2"/>
      </w:pPr>
      <w:r>
        <w:t xml:space="preserve">“Alcuni di loro furono convinti e aderirono a Paolo e a Sila, come anche un buon numero di Greci </w:t>
      </w:r>
      <w:r>
        <w:rPr>
          <w:b/>
        </w:rPr>
        <w:t xml:space="preserve">credenti in Dio </w:t>
      </w:r>
      <w:r>
        <w:t xml:space="preserve">e non poche donne della nobiltà” (At 17,4). </w:t>
      </w:r>
    </w:p>
    <w:p w14:paraId="1CF4AEE1" w14:textId="77777777" w:rsidR="004A3BFC" w:rsidRDefault="004A3BFC">
      <w:pPr>
        <w:pStyle w:val="Corpodeltesto2"/>
      </w:pPr>
      <w:r>
        <w:t>“</w:t>
      </w:r>
      <w:r>
        <w:rPr>
          <w:b/>
        </w:rPr>
        <w:t xml:space="preserve">Molti di loro credettero </w:t>
      </w:r>
      <w:r>
        <w:t xml:space="preserve">e anche alcune donne greche della nobiltà e non pochi uomini” (At 17,12). </w:t>
      </w:r>
    </w:p>
    <w:p w14:paraId="71E5A34F" w14:textId="77777777" w:rsidR="004A3BFC" w:rsidRDefault="004A3BFC">
      <w:pPr>
        <w:pStyle w:val="Corpodeltesto2"/>
      </w:pPr>
      <w:r>
        <w:lastRenderedPageBreak/>
        <w:t xml:space="preserve">“Discuteva frattanto nella sinagoga con i Giudei </w:t>
      </w:r>
      <w:r>
        <w:rPr>
          <w:b/>
        </w:rPr>
        <w:t xml:space="preserve">e i pagani credenti in Dio </w:t>
      </w:r>
      <w:r>
        <w:t xml:space="preserve">e ogni giorno sulla piazza principale con quelli che incontrava” (At 17,17). </w:t>
      </w:r>
    </w:p>
    <w:p w14:paraId="11B70909" w14:textId="77777777" w:rsidR="004A3BFC" w:rsidRDefault="004A3BFC">
      <w:pPr>
        <w:pStyle w:val="Corpodeltesto2"/>
      </w:pPr>
      <w:r>
        <w:t xml:space="preserve">“Ma alcuni aderirono a lui </w:t>
      </w:r>
      <w:r>
        <w:rPr>
          <w:b/>
        </w:rPr>
        <w:t>e divennero credenti</w:t>
      </w:r>
      <w:r>
        <w:t>, fra questi anche Dionigi membro dell'Areòpago, una donna di nome Dàmaris e altri con loro” (At 17,34).</w:t>
      </w:r>
    </w:p>
    <w:p w14:paraId="35E25126" w14:textId="77777777" w:rsidR="004A3BFC" w:rsidRDefault="004A3BFC">
      <w:pPr>
        <w:pStyle w:val="Corpodeltesto2"/>
      </w:pPr>
      <w:r>
        <w:t xml:space="preserve">“Crispo, capo della sinagoga, </w:t>
      </w:r>
      <w:r>
        <w:rPr>
          <w:b/>
        </w:rPr>
        <w:t>credette nel Signore insieme a tutta la sua famiglia</w:t>
      </w:r>
      <w:r>
        <w:t xml:space="preserve">; e anche molti dei Corinzi, udendo Paolo, </w:t>
      </w:r>
      <w:r>
        <w:rPr>
          <w:b/>
        </w:rPr>
        <w:t xml:space="preserve">credevano </w:t>
      </w:r>
      <w:r>
        <w:t xml:space="preserve">e si facevano battezzare” (At 18,8). </w:t>
      </w:r>
    </w:p>
    <w:p w14:paraId="464FDF18" w14:textId="77777777" w:rsidR="004A3BFC" w:rsidRDefault="004A3BFC">
      <w:pPr>
        <w:pStyle w:val="Corpodeltesto2"/>
      </w:pPr>
      <w:r>
        <w:t xml:space="preserve">“Poiché egli desiderava passare nell'Acaia, i fratelli lo incoraggiarono e scrissero ai discepoli di fargli buona accoglienza. Giunto colà, fu molto utile a quelli che per opera della grazia </w:t>
      </w:r>
      <w:r>
        <w:rPr>
          <w:b/>
        </w:rPr>
        <w:t>erano divenuti credenti</w:t>
      </w:r>
      <w:r>
        <w:t xml:space="preserve">” (At 18,27). </w:t>
      </w:r>
    </w:p>
    <w:p w14:paraId="012E6FB8" w14:textId="77777777" w:rsidR="004A3BFC" w:rsidRDefault="004A3BFC">
      <w:pPr>
        <w:pStyle w:val="Corpodeltesto2"/>
      </w:pPr>
      <w:r>
        <w:t xml:space="preserve">“Disse allora Paolo: Giovanni ha amministrato un battesimo di penitenza, dicendo </w:t>
      </w:r>
      <w:r>
        <w:rPr>
          <w:b/>
        </w:rPr>
        <w:t>al popolo di credere in colui che sarebbe venuto dopo di lui</w:t>
      </w:r>
      <w:r>
        <w:t xml:space="preserve">, cioè in Gesù” (At 19,4). </w:t>
      </w:r>
    </w:p>
    <w:p w14:paraId="6D808AB5" w14:textId="77777777" w:rsidR="004A3BFC" w:rsidRDefault="004A3BFC">
      <w:pPr>
        <w:pStyle w:val="Corpodeltesto2"/>
      </w:pPr>
      <w:r>
        <w:t xml:space="preserve">“Ma poiché alcuni si ostinavano e </w:t>
      </w:r>
      <w:r>
        <w:rPr>
          <w:b/>
        </w:rPr>
        <w:t xml:space="preserve">si rifiutavano di credere </w:t>
      </w:r>
      <w:r>
        <w:t xml:space="preserve">dicendo male in pubblico di questa nuova dottrina, si staccò da loro separando i discepoli e continuò a discutere ogni giorno nella scuola di un certo Tiranno” (At 19,9). </w:t>
      </w:r>
    </w:p>
    <w:p w14:paraId="775629AD" w14:textId="77777777" w:rsidR="004A3BFC" w:rsidRDefault="004A3BFC">
      <w:pPr>
        <w:pStyle w:val="Corpodeltesto2"/>
      </w:pPr>
      <w:r>
        <w:t xml:space="preserve">“… scongiurando Giudei e Greci di convertirsi a Dio </w:t>
      </w:r>
      <w:r>
        <w:rPr>
          <w:b/>
        </w:rPr>
        <w:t>e di credere nel Signore nostro Gesù</w:t>
      </w:r>
      <w:r>
        <w:t>” (At 20,21)</w:t>
      </w:r>
    </w:p>
    <w:p w14:paraId="3F89DB31" w14:textId="77777777" w:rsidR="004A3BFC" w:rsidRDefault="004A3BFC">
      <w:pPr>
        <w:pStyle w:val="Corpodeltesto2"/>
      </w:pPr>
      <w:r>
        <w:t xml:space="preserve">“E io dissi: Signore, essi sanno che facevo imprigionare e percuotere nella sinagoga quelli che </w:t>
      </w:r>
      <w:r>
        <w:rPr>
          <w:b/>
        </w:rPr>
        <w:t>credevano in te</w:t>
      </w:r>
      <w:r>
        <w:t xml:space="preserve">” (At 22,19). </w:t>
      </w:r>
    </w:p>
    <w:p w14:paraId="26AABEB2" w14:textId="77777777" w:rsidR="004A3BFC" w:rsidRDefault="004A3BFC">
      <w:pPr>
        <w:pStyle w:val="Corpodeltesto2"/>
      </w:pPr>
      <w:r>
        <w:t xml:space="preserve">“Ammetto invece che adoro il Dio dei miei padri, secondo quella dottrina che essi chiamano setta, </w:t>
      </w:r>
      <w:r>
        <w:rPr>
          <w:b/>
        </w:rPr>
        <w:t xml:space="preserve">credendo in tutto ciò che è conforme alla Legge </w:t>
      </w:r>
      <w:r>
        <w:t xml:space="preserve">e sta scritto nei Profeti” (At 24,14). </w:t>
      </w:r>
    </w:p>
    <w:p w14:paraId="7F62689C" w14:textId="77777777" w:rsidR="004A3BFC" w:rsidRDefault="004A3BFC">
      <w:pPr>
        <w:pStyle w:val="Corpodeltesto2"/>
      </w:pPr>
      <w:r>
        <w:t>“</w:t>
      </w:r>
      <w:r>
        <w:rPr>
          <w:b/>
        </w:rPr>
        <w:t xml:space="preserve">Anch'io credevo un tempo mio dovere </w:t>
      </w:r>
      <w:r>
        <w:t xml:space="preserve">di lavorare attivamente contro il nome di Gesù il Nazareno” (At 26,9). </w:t>
      </w:r>
    </w:p>
    <w:p w14:paraId="7D54207B" w14:textId="77777777" w:rsidR="004A3BFC" w:rsidRDefault="004A3BFC">
      <w:pPr>
        <w:pStyle w:val="Corpodeltesto2"/>
      </w:pPr>
      <w:r>
        <w:t>“</w:t>
      </w:r>
      <w:r>
        <w:rPr>
          <w:b/>
        </w:rPr>
        <w:t>Credi</w:t>
      </w:r>
      <w:r>
        <w:t xml:space="preserve">, o re Agrippa, nei profeti? </w:t>
      </w:r>
      <w:r>
        <w:rPr>
          <w:b/>
        </w:rPr>
        <w:t>So che ci credi</w:t>
      </w:r>
      <w:r>
        <w:t xml:space="preserve">” (At 26,27). </w:t>
      </w:r>
    </w:p>
    <w:p w14:paraId="1F6EF99C" w14:textId="77777777" w:rsidR="004A3BFC" w:rsidRDefault="004A3BFC">
      <w:pPr>
        <w:pStyle w:val="Corpodeltesto2"/>
      </w:pPr>
      <w:r>
        <w:t xml:space="preserve">“Alcuni aderirono alle cose da lui dette, </w:t>
      </w:r>
      <w:r>
        <w:rPr>
          <w:b/>
        </w:rPr>
        <w:t>ma altri non vollero credere”</w:t>
      </w:r>
      <w:r>
        <w:t xml:space="preserve">(At 28,24). </w:t>
      </w:r>
    </w:p>
    <w:p w14:paraId="7F6A90F0" w14:textId="77777777" w:rsidR="004A3BFC" w:rsidRDefault="004A3BFC">
      <w:pPr>
        <w:pStyle w:val="Corpodeltesto2"/>
      </w:pPr>
      <w:r>
        <w:t xml:space="preserve">“Io infatti non mi vergogno del vangelo, poiché è potenza di Dio </w:t>
      </w:r>
      <w:r>
        <w:rPr>
          <w:b/>
        </w:rPr>
        <w:t>per la salvezza di chiunque crede</w:t>
      </w:r>
      <w:r>
        <w:t xml:space="preserve">, del Giudeo prima e poi del Greco” (Rm 1,16). </w:t>
      </w:r>
    </w:p>
    <w:p w14:paraId="36473B07" w14:textId="77777777" w:rsidR="004A3BFC" w:rsidRDefault="004A3BFC">
      <w:pPr>
        <w:pStyle w:val="Corpodeltesto2"/>
      </w:pPr>
      <w:r>
        <w:t xml:space="preserve">“Che dunque? </w:t>
      </w:r>
      <w:r>
        <w:rPr>
          <w:b/>
        </w:rPr>
        <w:t>Se alcuni non hanno creduto</w:t>
      </w:r>
      <w:r>
        <w:t xml:space="preserve">, la loro incredulità può forse annullare la fedeltà di Dio?” (Rm 3,3). </w:t>
      </w:r>
    </w:p>
    <w:p w14:paraId="65B04E7D" w14:textId="77777777" w:rsidR="004A3BFC" w:rsidRDefault="004A3BFC">
      <w:pPr>
        <w:pStyle w:val="Corpodeltesto2"/>
      </w:pPr>
      <w:r>
        <w:t xml:space="preserve">“… giustizia di Dio per mezzo della fede in Gesù Cristo, </w:t>
      </w:r>
      <w:r>
        <w:rPr>
          <w:b/>
        </w:rPr>
        <w:t>per tutti quelli che credono</w:t>
      </w:r>
      <w:r>
        <w:t xml:space="preserve">. E non c'è distinzione..:” (Rm 3,22). </w:t>
      </w:r>
    </w:p>
    <w:p w14:paraId="37BFEE2C" w14:textId="77777777" w:rsidR="004A3BFC" w:rsidRDefault="004A3BFC">
      <w:pPr>
        <w:pStyle w:val="Corpodeltesto2"/>
      </w:pPr>
      <w:r>
        <w:t xml:space="preserve">“… a chi invece non lavora, </w:t>
      </w:r>
      <w:r>
        <w:rPr>
          <w:b/>
        </w:rPr>
        <w:t>ma crede in colui che giustifica l'empio</w:t>
      </w:r>
      <w:r>
        <w:t xml:space="preserve">, la sua fede gli viene accreditata come giustizia” (Rm 4,5). </w:t>
      </w:r>
    </w:p>
    <w:p w14:paraId="5920E2E0" w14:textId="77777777" w:rsidR="004A3BFC" w:rsidRDefault="004A3BFC">
      <w:pPr>
        <w:pStyle w:val="Corpodeltesto2"/>
      </w:pPr>
      <w:r>
        <w:t xml:space="preserve">“Infatti egli ricevette il segno della circoncisione quale sigillo della giustizia derivante dalla fede che aveva già ottenuta quando non era ancora circonciso; questo perché fosse padre di tutti i non circoncisi </w:t>
      </w:r>
      <w:r>
        <w:rPr>
          <w:b/>
        </w:rPr>
        <w:t xml:space="preserve">che credono </w:t>
      </w:r>
      <w:r>
        <w:t xml:space="preserve">e perché anche a loro venisse accreditata la giustizia” (Rm 4,11). </w:t>
      </w:r>
    </w:p>
    <w:p w14:paraId="5DACA3DC" w14:textId="77777777" w:rsidR="004A3BFC" w:rsidRDefault="004A3BFC">
      <w:pPr>
        <w:pStyle w:val="Corpodeltesto2"/>
      </w:pPr>
      <w:r>
        <w:lastRenderedPageBreak/>
        <w:t xml:space="preserve">“Infatti sta scritto: Ti ho costituito padre di molti popoli; (è nostro padre) davanti al Dio </w:t>
      </w:r>
      <w:r>
        <w:rPr>
          <w:b/>
        </w:rPr>
        <w:t>nel quale credette</w:t>
      </w:r>
      <w:r>
        <w:t xml:space="preserve">, che dà  vita ai morti e chiama all'esistenza le cose che ancora non esistono” (Rm 4,17). </w:t>
      </w:r>
    </w:p>
    <w:p w14:paraId="43170BC2" w14:textId="77777777" w:rsidR="004A3BFC" w:rsidRDefault="004A3BFC">
      <w:pPr>
        <w:pStyle w:val="Corpodeltesto2"/>
      </w:pPr>
      <w:r>
        <w:t xml:space="preserve">“.. ma anche per noi, ai quali sarà egualmente accreditato: </w:t>
      </w:r>
      <w:r>
        <w:rPr>
          <w:b/>
        </w:rPr>
        <w:t>a noi che crediamo in colui che ha risuscitato dai morti Gesù nostro Signore</w:t>
      </w:r>
      <w:r>
        <w:t xml:space="preserve">” (Rm 4,24). </w:t>
      </w:r>
    </w:p>
    <w:p w14:paraId="662AED56" w14:textId="77777777" w:rsidR="004A3BFC" w:rsidRDefault="004A3BFC">
      <w:pPr>
        <w:pStyle w:val="Corpodeltesto2"/>
      </w:pPr>
      <w:r>
        <w:t xml:space="preserve">“Ma se siamo morti con Cristo, </w:t>
      </w:r>
      <w:r>
        <w:rPr>
          <w:b/>
        </w:rPr>
        <w:t xml:space="preserve">crediamo </w:t>
      </w:r>
      <w:r>
        <w:t xml:space="preserve">che anche vivremo con lui” (Rm 6,8). </w:t>
      </w:r>
    </w:p>
    <w:p w14:paraId="17DFF09C" w14:textId="77777777" w:rsidR="004A3BFC" w:rsidRDefault="004A3BFC">
      <w:pPr>
        <w:pStyle w:val="Corpodeltesto2"/>
      </w:pPr>
      <w:r>
        <w:t xml:space="preserve">“… e colui che scruta i cuori sa quali sono i desideri dello Spirito, poiché egli intercede </w:t>
      </w:r>
      <w:r>
        <w:rPr>
          <w:b/>
        </w:rPr>
        <w:t xml:space="preserve">per i credenti </w:t>
      </w:r>
      <w:r>
        <w:t xml:space="preserve">secondo i disegni di Dio” (Rm 8,27). </w:t>
      </w:r>
    </w:p>
    <w:p w14:paraId="051E4786" w14:textId="77777777" w:rsidR="004A3BFC" w:rsidRDefault="004A3BFC">
      <w:pPr>
        <w:pStyle w:val="Corpodeltesto2"/>
      </w:pPr>
      <w:r>
        <w:t xml:space="preserve">“… come sta scritto: Ecco che io pongo in Sion una pietra di scandalo e un sasso d'inciampo; </w:t>
      </w:r>
      <w:r>
        <w:rPr>
          <w:b/>
        </w:rPr>
        <w:t>ma chi crede in lui non sarà deluso</w:t>
      </w:r>
      <w:r>
        <w:t xml:space="preserve">” (Rm 9,33). </w:t>
      </w:r>
    </w:p>
    <w:p w14:paraId="75AA91A7" w14:textId="77777777" w:rsidR="004A3BFC" w:rsidRDefault="004A3BFC">
      <w:pPr>
        <w:pStyle w:val="Corpodeltesto2"/>
      </w:pPr>
      <w:r>
        <w:t xml:space="preserve">“Ora, il termine della legge è Cristo, perché sia data la giustizia </w:t>
      </w:r>
      <w:r>
        <w:rPr>
          <w:b/>
        </w:rPr>
        <w:t>a chiunque crede</w:t>
      </w:r>
      <w:r>
        <w:t xml:space="preserve">” (Rm 10,4). </w:t>
      </w:r>
    </w:p>
    <w:p w14:paraId="2BA2B9CB" w14:textId="77777777" w:rsidR="004A3BFC" w:rsidRDefault="004A3BFC">
      <w:pPr>
        <w:pStyle w:val="Corpodeltesto2"/>
      </w:pPr>
      <w:r>
        <w:t xml:space="preserve">“Poiché se confesserai con la tua bocca che Gesù è il Signore, </w:t>
      </w:r>
      <w:r>
        <w:rPr>
          <w:b/>
        </w:rPr>
        <w:t xml:space="preserve">e crederai con il tuo cuore </w:t>
      </w:r>
      <w:r>
        <w:t xml:space="preserve">che Dio lo ha risuscitato dai morti, sarai salvo” (Rm 10,9). </w:t>
      </w:r>
    </w:p>
    <w:p w14:paraId="1CBE599F" w14:textId="77777777" w:rsidR="004A3BFC" w:rsidRDefault="004A3BFC">
      <w:pPr>
        <w:pStyle w:val="Corpodeltesto2"/>
      </w:pPr>
      <w:r>
        <w:t xml:space="preserve">“Con il cuore infatti </w:t>
      </w:r>
      <w:r>
        <w:rPr>
          <w:b/>
        </w:rPr>
        <w:t xml:space="preserve">si crede </w:t>
      </w:r>
      <w:r>
        <w:t xml:space="preserve">per ottenere la giustizia e con la bocca si fa la professione di fede per avere la salvezza” (Rm 10.10). </w:t>
      </w:r>
    </w:p>
    <w:p w14:paraId="4D80D711" w14:textId="77777777" w:rsidR="004A3BFC" w:rsidRDefault="004A3BFC">
      <w:pPr>
        <w:pStyle w:val="Corpodeltesto2"/>
      </w:pPr>
      <w:r>
        <w:t xml:space="preserve">“Dice infatti la Scrittura: </w:t>
      </w:r>
      <w:r>
        <w:rPr>
          <w:b/>
        </w:rPr>
        <w:t>Chiunque crede in lui non sarà deluso</w:t>
      </w:r>
      <w:r>
        <w:t xml:space="preserve">” (Rm 10,11). </w:t>
      </w:r>
    </w:p>
    <w:p w14:paraId="62C78AC1" w14:textId="77777777" w:rsidR="004A3BFC" w:rsidRDefault="004A3BFC">
      <w:pPr>
        <w:pStyle w:val="Corpodeltesto2"/>
      </w:pPr>
      <w:r>
        <w:t xml:space="preserve">“Ora, come potranno invocarlo </w:t>
      </w:r>
      <w:r>
        <w:rPr>
          <w:b/>
        </w:rPr>
        <w:t>senza aver prima creduto in lui?</w:t>
      </w:r>
      <w:r>
        <w:t xml:space="preserve"> </w:t>
      </w:r>
      <w:r>
        <w:rPr>
          <w:b/>
        </w:rPr>
        <w:t>E come potranno credere</w:t>
      </w:r>
      <w:r>
        <w:t xml:space="preserve">, senza averne sentito parlare? E come potranno sentirne parlare senza uno che lo annunzi?” (Rm 10,14). </w:t>
      </w:r>
    </w:p>
    <w:p w14:paraId="1C22F751" w14:textId="77777777" w:rsidR="004A3BFC" w:rsidRDefault="004A3BFC">
      <w:pPr>
        <w:pStyle w:val="Corpodeltesto2"/>
      </w:pPr>
      <w:r>
        <w:t xml:space="preserve">“Ma non tutti hanno obbedito al vangelo. Lo dice Isaia: Signore, </w:t>
      </w:r>
      <w:r>
        <w:rPr>
          <w:b/>
        </w:rPr>
        <w:t>chi ha creduto alla nostra predicazione?</w:t>
      </w:r>
      <w:r>
        <w:t xml:space="preserve">” (Rm 10,16). </w:t>
      </w:r>
    </w:p>
    <w:p w14:paraId="047692CE" w14:textId="77777777" w:rsidR="004A3BFC" w:rsidRDefault="004A3BFC">
      <w:pPr>
        <w:pStyle w:val="Corpodeltesto2"/>
      </w:pPr>
      <w:r>
        <w:t xml:space="preserve">“Questo voi farete, consapevoli del momento: è ormai tempo di svegliarvi dal sonno, perché la nostra salvezza è più vicina ora </w:t>
      </w:r>
      <w:r>
        <w:rPr>
          <w:b/>
        </w:rPr>
        <w:t>di quando diventammo credenti</w:t>
      </w:r>
      <w:r>
        <w:t xml:space="preserve">” (Rm 13,11). </w:t>
      </w:r>
    </w:p>
    <w:p w14:paraId="53EA9B09" w14:textId="77777777" w:rsidR="004A3BFC" w:rsidRDefault="004A3BFC">
      <w:pPr>
        <w:pStyle w:val="Corpodeltesto2"/>
      </w:pPr>
      <w:r>
        <w:t>“</w:t>
      </w:r>
      <w:r>
        <w:rPr>
          <w:b/>
        </w:rPr>
        <w:t>Uno crede di poter mangiare di tutto</w:t>
      </w:r>
      <w:r>
        <w:t xml:space="preserve">, l'altro invece, che è debole, mangia solo legumi” (Rm 14,2). </w:t>
      </w:r>
    </w:p>
    <w:p w14:paraId="6A4A9CEE" w14:textId="77777777" w:rsidR="004A3BFC" w:rsidRDefault="004A3BFC">
      <w:pPr>
        <w:pStyle w:val="Corpodeltesto2"/>
      </w:pPr>
      <w:r>
        <w:t xml:space="preserve">“… ricevetela nel Signore, come si conviene </w:t>
      </w:r>
      <w:r>
        <w:rPr>
          <w:b/>
        </w:rPr>
        <w:t>ai credenti</w:t>
      </w:r>
      <w:r>
        <w:t xml:space="preserve">, e assistetela in qualunque cosa abbia bisogno; anch'essa infatti ha protetto molti, e anche me stesso” (Rm 16,2). </w:t>
      </w:r>
    </w:p>
    <w:p w14:paraId="4B734F8B" w14:textId="77777777" w:rsidR="004A3BFC" w:rsidRDefault="004A3BFC">
      <w:pPr>
        <w:pStyle w:val="Corpodeltesto2"/>
      </w:pPr>
      <w:r>
        <w:t xml:space="preserve">“Salutate Filòlogo e Giulia, Nèreo e sua sorella e Olimpas e tutti </w:t>
      </w:r>
      <w:r>
        <w:rPr>
          <w:b/>
        </w:rPr>
        <w:t xml:space="preserve">i credenti </w:t>
      </w:r>
      <w:r>
        <w:t xml:space="preserve">che sono con loro” (Rm 16,15). </w:t>
      </w:r>
    </w:p>
    <w:p w14:paraId="21BF75B8" w14:textId="77777777" w:rsidR="004A3BFC" w:rsidRDefault="004A3BFC">
      <w:pPr>
        <w:pStyle w:val="Corpodeltesto2"/>
      </w:pPr>
      <w:r>
        <w:t xml:space="preserve">“Poiché, infatti, nel disegno sapiente di Dio il mondo, con tutta la sua sapienza, non ha conosciuto Dio, è piaciuto a Dio di salvare </w:t>
      </w:r>
      <w:r>
        <w:rPr>
          <w:b/>
        </w:rPr>
        <w:t xml:space="preserve">i credenti </w:t>
      </w:r>
      <w:r>
        <w:t xml:space="preserve">con la stoltezza della predicazione” (1Cor 1,21). </w:t>
      </w:r>
    </w:p>
    <w:p w14:paraId="4913CEBD" w14:textId="77777777" w:rsidR="004A3BFC" w:rsidRDefault="004A3BFC">
      <w:pPr>
        <w:pStyle w:val="Corpodeltesto2"/>
      </w:pPr>
      <w:r>
        <w:t xml:space="preserve">“Nessuno si illuda. Se qualcuno tra voi </w:t>
      </w:r>
      <w:r>
        <w:rPr>
          <w:b/>
        </w:rPr>
        <w:t xml:space="preserve">si crede </w:t>
      </w:r>
      <w:r>
        <w:t xml:space="preserve">un sapiente in questo mondo, si faccia stolto per diventare sapiente”; (1Cor 3,18). </w:t>
      </w:r>
    </w:p>
    <w:p w14:paraId="17EEF9A9" w14:textId="77777777" w:rsidR="004A3BFC" w:rsidRDefault="004A3BFC">
      <w:pPr>
        <w:pStyle w:val="Corpodeltesto2"/>
      </w:pPr>
      <w:r>
        <w:t xml:space="preserve">“Agli altri dico io, non il Signore: se un nostro fratello ha la moglie </w:t>
      </w:r>
      <w:r>
        <w:rPr>
          <w:b/>
        </w:rPr>
        <w:t xml:space="preserve">non credente </w:t>
      </w:r>
      <w:r>
        <w:t xml:space="preserve">e questa consente a rimanere con lui, non la ripudi” (1Cor 7,12). </w:t>
      </w:r>
    </w:p>
    <w:p w14:paraId="45EC896F" w14:textId="77777777" w:rsidR="004A3BFC" w:rsidRDefault="004A3BFC">
      <w:pPr>
        <w:pStyle w:val="Corpodeltesto2"/>
      </w:pPr>
      <w:r>
        <w:lastRenderedPageBreak/>
        <w:t xml:space="preserve">“… e una donna che abbia il marito </w:t>
      </w:r>
      <w:r>
        <w:rPr>
          <w:b/>
        </w:rPr>
        <w:t>non credente</w:t>
      </w:r>
      <w:r>
        <w:t xml:space="preserve">, se questi consente a rimanere con lei, non lo ripudi” (1Cor 7,13). </w:t>
      </w:r>
    </w:p>
    <w:p w14:paraId="1E613447" w14:textId="77777777" w:rsidR="004A3BFC" w:rsidRDefault="004A3BFC">
      <w:pPr>
        <w:pStyle w:val="Corpodeltesto2"/>
      </w:pPr>
      <w:r>
        <w:t xml:space="preserve">“… perché il marito </w:t>
      </w:r>
      <w:r>
        <w:rPr>
          <w:b/>
        </w:rPr>
        <w:t xml:space="preserve">non credente </w:t>
      </w:r>
      <w:r>
        <w:t xml:space="preserve">viene reso santo dalla moglie </w:t>
      </w:r>
      <w:r>
        <w:rPr>
          <w:b/>
        </w:rPr>
        <w:t xml:space="preserve">credente </w:t>
      </w:r>
      <w:r>
        <w:t xml:space="preserve">e la moglie </w:t>
      </w:r>
      <w:r>
        <w:rPr>
          <w:b/>
        </w:rPr>
        <w:t xml:space="preserve">non credente </w:t>
      </w:r>
      <w:r>
        <w:t xml:space="preserve">viene resa santa dal marito </w:t>
      </w:r>
      <w:r>
        <w:rPr>
          <w:b/>
        </w:rPr>
        <w:t>credente</w:t>
      </w:r>
      <w:r>
        <w:t xml:space="preserve">; altrimenti i vostri figli sarebbero impuri, mentre invece sono santi” (1Cor 7,14). </w:t>
      </w:r>
    </w:p>
    <w:p w14:paraId="121F502D" w14:textId="77777777" w:rsidR="004A3BFC" w:rsidRDefault="004A3BFC">
      <w:pPr>
        <w:pStyle w:val="Corpodeltesto2"/>
      </w:pPr>
      <w:r>
        <w:t xml:space="preserve">“Ma se </w:t>
      </w:r>
      <w:r>
        <w:rPr>
          <w:b/>
        </w:rPr>
        <w:t xml:space="preserve">il non credente </w:t>
      </w:r>
      <w:r>
        <w:t xml:space="preserve">vuol separarsi, si separi; in queste circostanze il fratello o la sorella non sono soggetti a servitù; Dio vi ha chiamati alla pace!” (1Cor 7,15). </w:t>
      </w:r>
    </w:p>
    <w:p w14:paraId="565393A8" w14:textId="77777777" w:rsidR="004A3BFC" w:rsidRDefault="004A3BFC">
      <w:pPr>
        <w:pStyle w:val="Corpodeltesto2"/>
      </w:pPr>
      <w:r>
        <w:t xml:space="preserve">“Ma se rimane così, a mio parere è meglio; </w:t>
      </w:r>
      <w:r>
        <w:rPr>
          <w:b/>
        </w:rPr>
        <w:t>credo infatti di avere anch'io lo Spirito di Dio</w:t>
      </w:r>
      <w:r>
        <w:t xml:space="preserve">” (1Cor 7,40). </w:t>
      </w:r>
    </w:p>
    <w:p w14:paraId="5F546E8B" w14:textId="77777777" w:rsidR="004A3BFC" w:rsidRDefault="004A3BFC">
      <w:pPr>
        <w:pStyle w:val="Corpodeltesto2"/>
      </w:pPr>
      <w:r>
        <w:t xml:space="preserve">“Ma la scienza gonfia, mentre la carità edifica. </w:t>
      </w:r>
      <w:r>
        <w:rPr>
          <w:b/>
        </w:rPr>
        <w:t xml:space="preserve">Se alcuno crede di sapere qualche cosa, </w:t>
      </w:r>
      <w:r>
        <w:t xml:space="preserve">non ha ancora imparato come bisogna sapere” (1Cor 8,2). </w:t>
      </w:r>
    </w:p>
    <w:p w14:paraId="4521B485" w14:textId="77777777" w:rsidR="004A3BFC" w:rsidRDefault="004A3BFC">
      <w:pPr>
        <w:pStyle w:val="Corpodeltesto2"/>
      </w:pPr>
      <w:r>
        <w:t xml:space="preserve">“Non abbiamo il diritto di portare </w:t>
      </w:r>
      <w:r>
        <w:rPr>
          <w:b/>
        </w:rPr>
        <w:t>con noi una donna credente</w:t>
      </w:r>
      <w:r>
        <w:t xml:space="preserve">, come fanno anche gli altri apostoli e i fratelli del Signore e Cefa?” (1Cor 9,5). </w:t>
      </w:r>
    </w:p>
    <w:p w14:paraId="39172CFB" w14:textId="77777777" w:rsidR="004A3BFC" w:rsidRDefault="004A3BFC">
      <w:pPr>
        <w:pStyle w:val="Corpodeltesto2"/>
      </w:pPr>
      <w:r>
        <w:t xml:space="preserve">“Quindi, </w:t>
      </w:r>
      <w:r>
        <w:rPr>
          <w:b/>
        </w:rPr>
        <w:t>chi crede di stare in piedi</w:t>
      </w:r>
      <w:r>
        <w:t xml:space="preserve">, guardi di non cadere” (1Cor 10,12). </w:t>
      </w:r>
    </w:p>
    <w:p w14:paraId="49256AC8" w14:textId="77777777" w:rsidR="004A3BFC" w:rsidRDefault="004A3BFC">
      <w:pPr>
        <w:pStyle w:val="Corpodeltesto2"/>
      </w:pPr>
      <w:r>
        <w:t xml:space="preserve">“Se qualcuno </w:t>
      </w:r>
      <w:r>
        <w:rPr>
          <w:b/>
        </w:rPr>
        <w:t xml:space="preserve">non credente </w:t>
      </w:r>
      <w:r>
        <w:t xml:space="preserve">vi invita e volete andare, mangiate tutto quello che vi viene posto davanti, senza fare questioni per motivo di coscienza” (1Cor 10,27). </w:t>
      </w:r>
    </w:p>
    <w:p w14:paraId="3B7E4D14" w14:textId="77777777" w:rsidR="004A3BFC" w:rsidRDefault="004A3BFC">
      <w:pPr>
        <w:pStyle w:val="Corpodeltesto2"/>
      </w:pPr>
      <w:r>
        <w:t xml:space="preserve">“Innanzi tutto sento dire che, quando vi radunate in assemblea, vi sono divisioni tra voi, e in parte </w:t>
      </w:r>
      <w:r>
        <w:rPr>
          <w:b/>
        </w:rPr>
        <w:t>lo credo</w:t>
      </w:r>
      <w:r>
        <w:t xml:space="preserve">” (1Cor 11,18). </w:t>
      </w:r>
    </w:p>
    <w:p w14:paraId="775FCA9C" w14:textId="77777777" w:rsidR="004A3BFC" w:rsidRDefault="004A3BFC">
      <w:pPr>
        <w:pStyle w:val="Corpodeltesto2"/>
      </w:pPr>
      <w:r>
        <w:t xml:space="preserve">“E` necessario infatti che avvengano divisioni tra voi, perché si manifestino quelli che sono </w:t>
      </w:r>
      <w:r>
        <w:rPr>
          <w:b/>
        </w:rPr>
        <w:t xml:space="preserve">i veri credenti </w:t>
      </w:r>
      <w:r>
        <w:t xml:space="preserve">in mezzo a voi” (1Cor 11,19). </w:t>
      </w:r>
    </w:p>
    <w:p w14:paraId="30ECB46A" w14:textId="77777777" w:rsidR="004A3BFC" w:rsidRDefault="004A3BFC">
      <w:pPr>
        <w:pStyle w:val="Corpodeltesto2"/>
      </w:pPr>
      <w:r>
        <w:t xml:space="preserve">“Tutto copre, </w:t>
      </w:r>
      <w:r>
        <w:rPr>
          <w:b/>
        </w:rPr>
        <w:t>tutto crede</w:t>
      </w:r>
      <w:r>
        <w:t xml:space="preserve">, tutto spera, tutto sopporta” (1Cor 13,7). </w:t>
      </w:r>
    </w:p>
    <w:p w14:paraId="03D21629" w14:textId="77777777" w:rsidR="004A3BFC" w:rsidRDefault="004A3BFC">
      <w:pPr>
        <w:pStyle w:val="Corpodeltesto2"/>
      </w:pPr>
      <w:r>
        <w:t xml:space="preserve">“Quindi le lingue non sono un segno </w:t>
      </w:r>
      <w:r>
        <w:rPr>
          <w:b/>
        </w:rPr>
        <w:t>per i credenti ma per i non credenti</w:t>
      </w:r>
      <w:r>
        <w:t xml:space="preserve">, mentre la profezia non è per i </w:t>
      </w:r>
      <w:r>
        <w:rPr>
          <w:b/>
        </w:rPr>
        <w:t>non credenti ma per i credenti</w:t>
      </w:r>
      <w:r>
        <w:t xml:space="preserve">” (1Cor 14,22). </w:t>
      </w:r>
    </w:p>
    <w:p w14:paraId="2DA8D998" w14:textId="77777777" w:rsidR="004A3BFC" w:rsidRDefault="004A3BFC">
      <w:pPr>
        <w:pStyle w:val="Corpodeltesto2"/>
      </w:pPr>
      <w:r>
        <w:t xml:space="preserve">“Se, per esempio, quando si raduna tutta la comunità, tutti parlassero con il dono delle lingue e sopraggiungessero dei non iniziati </w:t>
      </w:r>
      <w:r>
        <w:rPr>
          <w:b/>
        </w:rPr>
        <w:t>o non credenti</w:t>
      </w:r>
      <w:r>
        <w:t xml:space="preserve">, non direbbero forse che siete pazzi?” (1Cor 14,23). </w:t>
      </w:r>
    </w:p>
    <w:p w14:paraId="41B0669F" w14:textId="77777777" w:rsidR="004A3BFC" w:rsidRDefault="004A3BFC">
      <w:pPr>
        <w:pStyle w:val="Corpodeltesto2"/>
      </w:pPr>
      <w:r>
        <w:t xml:space="preserve">“Se invece tutti profetassero e sopraggiungesse qualche </w:t>
      </w:r>
      <w:r>
        <w:rPr>
          <w:b/>
        </w:rPr>
        <w:t xml:space="preserve">non credente </w:t>
      </w:r>
      <w:r>
        <w:t xml:space="preserve">o un non iniziato, verrebbe convinto del suo errore da tutti, giudicato da tutti” (1Cor 14,24). </w:t>
      </w:r>
    </w:p>
    <w:p w14:paraId="275DC9C4" w14:textId="77777777" w:rsidR="004A3BFC" w:rsidRDefault="004A3BFC">
      <w:pPr>
        <w:pStyle w:val="Corpodeltesto2"/>
      </w:pPr>
      <w:r>
        <w:t xml:space="preserve">“… e dal quale anche ricevete la salvezza, se lo mantenete in quella forma in cui ve l'ho annunziato. Altrimenti, </w:t>
      </w:r>
      <w:r>
        <w:rPr>
          <w:b/>
        </w:rPr>
        <w:t>avreste creduto invano!</w:t>
      </w:r>
      <w:r>
        <w:t xml:space="preserve">” (1Cor 15,2). </w:t>
      </w:r>
    </w:p>
    <w:p w14:paraId="54121C2C" w14:textId="77777777" w:rsidR="004A3BFC" w:rsidRDefault="004A3BFC">
      <w:pPr>
        <w:pStyle w:val="Corpodeltesto2"/>
      </w:pPr>
      <w:r>
        <w:t xml:space="preserve">“Pertanto, sia io che loro, così predichiamo e </w:t>
      </w:r>
      <w:r>
        <w:rPr>
          <w:b/>
        </w:rPr>
        <w:t>così avete creduto</w:t>
      </w:r>
      <w:r>
        <w:t xml:space="preserve">” (1Cor 15,11). </w:t>
      </w:r>
    </w:p>
    <w:p w14:paraId="55CFB81F" w14:textId="77777777" w:rsidR="004A3BFC" w:rsidRDefault="004A3BFC">
      <w:pPr>
        <w:pStyle w:val="Corpodeltesto2"/>
      </w:pPr>
      <w:r>
        <w:t xml:space="preserve">“Animati tuttavia da quello stesso spirito di fede di cui sta scritto: </w:t>
      </w:r>
      <w:r>
        <w:rPr>
          <w:b/>
        </w:rPr>
        <w:t>Ho creduto, perciò ho parlato, anche noi crediamo e perciò parliamo</w:t>
      </w:r>
      <w:r>
        <w:t xml:space="preserve">” (2Cor 4,13). </w:t>
      </w:r>
    </w:p>
    <w:p w14:paraId="1CD76BEF" w14:textId="77777777" w:rsidR="004A3BFC" w:rsidRDefault="004A3BFC">
      <w:pPr>
        <w:pStyle w:val="Corpodeltesto2"/>
      </w:pPr>
      <w:r>
        <w:t xml:space="preserve">“… sapendo tuttavia che l'uomo non è giustificato dalle opere della legge ma soltanto per mezzo della fede in Gesù Cristo, </w:t>
      </w:r>
      <w:r>
        <w:rPr>
          <w:b/>
        </w:rPr>
        <w:t xml:space="preserve">abbiamo creduto anche noi in Gesù Cristo </w:t>
      </w:r>
      <w:r>
        <w:t xml:space="preserve">per essere giustificati dalla fede in Cristo e non dalle opere della legge; poiché dalle opere della legge non verrà mai giustificato nessuno” (Gal 2,16). </w:t>
      </w:r>
    </w:p>
    <w:p w14:paraId="0F546E2B" w14:textId="77777777" w:rsidR="004A3BFC" w:rsidRDefault="004A3BFC">
      <w:pPr>
        <w:pStyle w:val="Corpodeltesto2"/>
      </w:pPr>
      <w:r>
        <w:lastRenderedPageBreak/>
        <w:t xml:space="preserve">“Questo solo io vorrei sapere da voi: è per le opere della legge che avete ricevuto lo Spirito </w:t>
      </w:r>
      <w:r>
        <w:rPr>
          <w:b/>
        </w:rPr>
        <w:t>o per aver creduto alla predicazione?</w:t>
      </w:r>
      <w:r>
        <w:t xml:space="preserve">” (Gal 3,2). </w:t>
      </w:r>
    </w:p>
    <w:p w14:paraId="35131FE5" w14:textId="77777777" w:rsidR="004A3BFC" w:rsidRDefault="004A3BFC">
      <w:pPr>
        <w:pStyle w:val="Corpodeltesto2"/>
      </w:pPr>
      <w:r>
        <w:t xml:space="preserve">“Colui che dunque vi concede lo Spirito e opera portenti in mezzo a voi, lo fa grazie alle opere della legge </w:t>
      </w:r>
      <w:r>
        <w:rPr>
          <w:b/>
        </w:rPr>
        <w:t xml:space="preserve">o perché avete creduto alla predicazione?” </w:t>
      </w:r>
      <w:r>
        <w:t xml:space="preserve">(Gal 3,5). </w:t>
      </w:r>
    </w:p>
    <w:p w14:paraId="39BB577A" w14:textId="77777777" w:rsidR="004A3BFC" w:rsidRDefault="004A3BFC">
      <w:pPr>
        <w:pStyle w:val="Corpodeltesto2"/>
      </w:pPr>
      <w:r>
        <w:t xml:space="preserve">“Di conseguenza, quelli che hanno la fede vengono benedetti insieme ad Abramo </w:t>
      </w:r>
      <w:r>
        <w:rPr>
          <w:b/>
        </w:rPr>
        <w:t>che credette</w:t>
      </w:r>
      <w:r>
        <w:t xml:space="preserve">” (Gal 3,9). </w:t>
      </w:r>
    </w:p>
    <w:p w14:paraId="6317C181" w14:textId="77777777" w:rsidR="004A3BFC" w:rsidRDefault="004A3BFC">
      <w:pPr>
        <w:pStyle w:val="Corpodeltesto2"/>
      </w:pPr>
      <w:r>
        <w:t xml:space="preserve">“… la Scrittura invece ha rinchiuso ogni cosa sotto il peccato, </w:t>
      </w:r>
      <w:r>
        <w:rPr>
          <w:b/>
        </w:rPr>
        <w:t xml:space="preserve">perché ai credenti la promessa </w:t>
      </w:r>
      <w:r>
        <w:t xml:space="preserve">venisse data in virtù della fede in Gesù Cristo” (Gal 3,22). </w:t>
      </w:r>
    </w:p>
    <w:p w14:paraId="21675811" w14:textId="77777777" w:rsidR="004A3BFC" w:rsidRDefault="004A3BFC">
      <w:pPr>
        <w:pStyle w:val="Corpodeltesto2"/>
      </w:pPr>
      <w:r>
        <w:t xml:space="preserve">“Paolo, apostolo di Gesù Cristo per volontà di Dio, ai santi che sono in Efeso, </w:t>
      </w:r>
      <w:r>
        <w:rPr>
          <w:b/>
        </w:rPr>
        <w:t>credenti in Cristo Gesù</w:t>
      </w:r>
      <w:r>
        <w:t xml:space="preserve">” (Ef 1,1). </w:t>
      </w:r>
    </w:p>
    <w:p w14:paraId="14AA54BA" w14:textId="77777777" w:rsidR="004A3BFC" w:rsidRDefault="004A3BFC">
      <w:pPr>
        <w:pStyle w:val="Corpodeltesto2"/>
      </w:pPr>
      <w:r>
        <w:t xml:space="preserve">“In lui anche voi, dopo aver ascoltato la parola della verità, il vangelo della vostra salvezza </w:t>
      </w:r>
      <w:r>
        <w:rPr>
          <w:b/>
        </w:rPr>
        <w:t>e avere in esso creduto</w:t>
      </w:r>
      <w:r>
        <w:t xml:space="preserve">, avete ricevuto il suggello dello Spirito Santo che era stato promesso” (Ef 1,13). </w:t>
      </w:r>
    </w:p>
    <w:p w14:paraId="65812129" w14:textId="77777777" w:rsidR="004A3BFC" w:rsidRDefault="004A3BFC">
      <w:pPr>
        <w:pStyle w:val="Corpodeltesto2"/>
      </w:pPr>
      <w:r>
        <w:t xml:space="preserve">“… e qual è la straordinaria grandezza della sua potenza </w:t>
      </w:r>
      <w:r>
        <w:rPr>
          <w:b/>
        </w:rPr>
        <w:t xml:space="preserve">verso di noi credenti </w:t>
      </w:r>
      <w:r>
        <w:t xml:space="preserve">secondo l'efficacia della sua forza” (Ef 1,19). </w:t>
      </w:r>
    </w:p>
    <w:p w14:paraId="25E20793" w14:textId="77777777" w:rsidR="004A3BFC" w:rsidRDefault="004A3BFC">
      <w:pPr>
        <w:pStyle w:val="Corpodeltesto2"/>
      </w:pPr>
      <w:r>
        <w:t xml:space="preserve">“… perché a voi è stata concessa la grazia </w:t>
      </w:r>
      <w:r>
        <w:rPr>
          <w:b/>
        </w:rPr>
        <w:t>non solo di credere in Cristo; ma anche di soffrire per lui</w:t>
      </w:r>
      <w:r>
        <w:t xml:space="preserve">” (Ef 1,29). </w:t>
      </w:r>
    </w:p>
    <w:p w14:paraId="6B495888" w14:textId="77777777" w:rsidR="004A3BFC" w:rsidRDefault="004A3BFC">
      <w:pPr>
        <w:pStyle w:val="Corpodeltesto2"/>
      </w:pPr>
      <w:r>
        <w:t xml:space="preserve">“Per il momento </w:t>
      </w:r>
      <w:r>
        <w:rPr>
          <w:b/>
        </w:rPr>
        <w:t xml:space="preserve">ho creduto </w:t>
      </w:r>
      <w:r>
        <w:t xml:space="preserve">necessario mandarvi Epafrodìto, questo nostro fratello che è anche mio compagno di lavoro e di lotta, vostro inviato per sovvenire alle mie necessità” (Fil 2,25). </w:t>
      </w:r>
    </w:p>
    <w:p w14:paraId="77D65A34" w14:textId="77777777" w:rsidR="004A3BFC" w:rsidRDefault="004A3BFC">
      <w:pPr>
        <w:pStyle w:val="Corpodeltesto2"/>
      </w:pPr>
      <w:r>
        <w:t xml:space="preserve">“… così da diventare modello </w:t>
      </w:r>
      <w:r>
        <w:rPr>
          <w:b/>
        </w:rPr>
        <w:t xml:space="preserve">a tutti i credenti </w:t>
      </w:r>
      <w:r>
        <w:t xml:space="preserve">che sono  nella Macedonia e nell'Acaia” (1Ts 1,7). </w:t>
      </w:r>
    </w:p>
    <w:p w14:paraId="754F8662" w14:textId="77777777" w:rsidR="004A3BFC" w:rsidRDefault="004A3BFC">
      <w:pPr>
        <w:pStyle w:val="Corpodeltesto2"/>
      </w:pPr>
      <w:r>
        <w:t xml:space="preserve">“Voi siete testimoni, e Dio stesso è  testimone, come è stato santo, giusto, irreprensibile il nostro  comportamento </w:t>
      </w:r>
      <w:r>
        <w:rPr>
          <w:b/>
        </w:rPr>
        <w:t>verso di voi credenti</w:t>
      </w:r>
      <w:r>
        <w:t xml:space="preserve">” (1Ts 2,10). </w:t>
      </w:r>
    </w:p>
    <w:p w14:paraId="06E3436F" w14:textId="77777777" w:rsidR="004A3BFC" w:rsidRDefault="004A3BFC">
      <w:pPr>
        <w:pStyle w:val="Corpodeltesto2"/>
      </w:pPr>
      <w:r>
        <w:t xml:space="preserve">“Proprio per questo anche noi ringraziamo Dio continuamente,  perché, avendo ricevuto da noi la parola divina della predicazione,  l'avete accolta non quale parola di uomini, ma, come è veramente,  quale parola di Dio, </w:t>
      </w:r>
      <w:r>
        <w:rPr>
          <w:b/>
        </w:rPr>
        <w:t>che opera in voi che credete</w:t>
      </w:r>
      <w:r>
        <w:t xml:space="preserve">” (1Ts 2,13). </w:t>
      </w:r>
    </w:p>
    <w:p w14:paraId="579EA71B" w14:textId="77777777" w:rsidR="004A3BFC" w:rsidRDefault="004A3BFC">
      <w:pPr>
        <w:pStyle w:val="Corpodeltesto2"/>
      </w:pPr>
      <w:r>
        <w:t>“</w:t>
      </w:r>
      <w:r>
        <w:rPr>
          <w:b/>
        </w:rPr>
        <w:t xml:space="preserve">Noi crediamo </w:t>
      </w:r>
      <w:r>
        <w:t xml:space="preserve">infatti che Gesù è morto e  risuscitato; così anche quelli che sono morti, Dio li radunerà per  mezzo di Gesù insieme con lui” (1Ts 4,14). </w:t>
      </w:r>
    </w:p>
    <w:p w14:paraId="7C7D8FF8" w14:textId="77777777" w:rsidR="004A3BFC" w:rsidRDefault="004A3BFC">
      <w:pPr>
        <w:pStyle w:val="Corpodeltesto2"/>
      </w:pPr>
      <w:r>
        <w:t xml:space="preserve">“… quando egli verrà per esser glorificato nei suoi santi ed  esser riconosciuto mirabile </w:t>
      </w:r>
      <w:r>
        <w:rPr>
          <w:b/>
        </w:rPr>
        <w:t>in tutti quelli che avranno creduto</w:t>
      </w:r>
      <w:r>
        <w:t xml:space="preserve">, perché  è stata creduta la nostra testimonianza in mezzo a voi. Questo  accadrà, in quel giorno” (2Ts 1,10). </w:t>
      </w:r>
    </w:p>
    <w:p w14:paraId="78092323" w14:textId="77777777" w:rsidR="004A3BFC" w:rsidRDefault="004A3BFC">
      <w:pPr>
        <w:pStyle w:val="Corpodeltesto2"/>
      </w:pPr>
      <w:r>
        <w:t xml:space="preserve">“E per questo Dio invia loro una  potenza d'inganno </w:t>
      </w:r>
      <w:r>
        <w:rPr>
          <w:b/>
        </w:rPr>
        <w:t xml:space="preserve">perché essi credano alla menzogna” </w:t>
      </w:r>
      <w:r>
        <w:t xml:space="preserve">(2Ts 2,11). </w:t>
      </w:r>
    </w:p>
    <w:p w14:paraId="1195F446" w14:textId="77777777" w:rsidR="004A3BFC" w:rsidRDefault="004A3BFC">
      <w:pPr>
        <w:pStyle w:val="Corpodeltesto2"/>
      </w:pPr>
      <w:r>
        <w:t xml:space="preserve">“… e così siano  condannati tutti quelli </w:t>
      </w:r>
      <w:r>
        <w:rPr>
          <w:b/>
        </w:rPr>
        <w:t>che non hanno creduto alla verità</w:t>
      </w:r>
      <w:r>
        <w:t xml:space="preserve">, ma hanno  acconsentito all'iniquità” (2Ts 2,12). </w:t>
      </w:r>
    </w:p>
    <w:p w14:paraId="40C8CCF7" w14:textId="77777777" w:rsidR="004A3BFC" w:rsidRDefault="004A3BFC">
      <w:pPr>
        <w:pStyle w:val="Corpodeltesto2"/>
      </w:pPr>
      <w:r>
        <w:lastRenderedPageBreak/>
        <w:t xml:space="preserve">“Ma appunto per questo ho ottenuto misericordia, perché Gesù Cristo ha voluto dimostrare in me, per primo, tutta la sua magnanimità, </w:t>
      </w:r>
      <w:r>
        <w:rPr>
          <w:b/>
        </w:rPr>
        <w:t>a esempio di quanti avrebbero creduto in lui per avere la vita eterna</w:t>
      </w:r>
      <w:r>
        <w:t xml:space="preserve">” (1Tm 1,16). </w:t>
      </w:r>
    </w:p>
    <w:p w14:paraId="726BE7A9" w14:textId="77777777" w:rsidR="004A3BFC" w:rsidRDefault="004A3BFC">
      <w:pPr>
        <w:pStyle w:val="Corpodeltesto2"/>
      </w:pPr>
      <w:r>
        <w:t xml:space="preserve">“Dobbiamo confessare che grande è il mistero della pietà: Egli si manifestò nella carne, fu giustificato nello Spirito, apparve agli angeli, fu annunziato ai pagani, </w:t>
      </w:r>
      <w:r>
        <w:rPr>
          <w:b/>
        </w:rPr>
        <w:t>fu creduto nel mondo</w:t>
      </w:r>
      <w:r>
        <w:t xml:space="preserve">, fu assunto nella gloria” (1Tm 3,16). </w:t>
      </w:r>
    </w:p>
    <w:p w14:paraId="30A3269F" w14:textId="77777777" w:rsidR="004A3BFC" w:rsidRDefault="004A3BFC">
      <w:pPr>
        <w:pStyle w:val="Corpodeltesto2"/>
      </w:pPr>
      <w:r>
        <w:t xml:space="preserve">“Noi infatti ci affatichiamo e combattiamo perché abbiamo posto la nostra speranza nel Dio vivente, che è il salvatore di tutti gli uomini, </w:t>
      </w:r>
      <w:r>
        <w:rPr>
          <w:b/>
        </w:rPr>
        <w:t>ma soprattutto di quelli che credono</w:t>
      </w:r>
      <w:r>
        <w:t xml:space="preserve">” (1Tm 4,10). </w:t>
      </w:r>
    </w:p>
    <w:p w14:paraId="7E0D6EB6" w14:textId="77777777" w:rsidR="004A3BFC" w:rsidRDefault="004A3BFC">
      <w:pPr>
        <w:pStyle w:val="Corpodeltesto2"/>
      </w:pPr>
      <w:r>
        <w:t>“</w:t>
      </w:r>
      <w:r>
        <w:rPr>
          <w:b/>
        </w:rPr>
        <w:t xml:space="preserve">Se qualche donna credente </w:t>
      </w:r>
      <w:r>
        <w:t xml:space="preserve">ha con sé delle vedove, provveda lei a loro e non ricada il peso sulla Chiesa, perché questa possa così venire incontro a quelle che sono veramente vedove” (1Tm 5,16). </w:t>
      </w:r>
    </w:p>
    <w:p w14:paraId="645D2ADC" w14:textId="77777777" w:rsidR="004A3BFC" w:rsidRDefault="004A3BFC">
      <w:pPr>
        <w:pStyle w:val="Corpodeltesto2"/>
      </w:pPr>
      <w:r>
        <w:t xml:space="preserve">“Quelli poi che hanno </w:t>
      </w:r>
      <w:r>
        <w:rPr>
          <w:b/>
        </w:rPr>
        <w:t>padroni credenti</w:t>
      </w:r>
      <w:r>
        <w:t xml:space="preserve">, non manchino loro di riguardo perché sono fratelli, ma li servano ancora meglio, proprio perché </w:t>
      </w:r>
      <w:r>
        <w:rPr>
          <w:b/>
        </w:rPr>
        <w:t xml:space="preserve">sono credenti </w:t>
      </w:r>
      <w:r>
        <w:t xml:space="preserve">e amati coloro che ricevono i loro servizi. Questo devi insegnare e raccomandare” (1Tm 6,2). </w:t>
      </w:r>
    </w:p>
    <w:p w14:paraId="654225BE" w14:textId="77777777" w:rsidR="004A3BFC" w:rsidRDefault="004A3BFC">
      <w:pPr>
        <w:pStyle w:val="Corpodeltesto2"/>
      </w:pPr>
      <w:r>
        <w:t xml:space="preserve">“E` questa la causa dei mali che soffro, ma non me ne vergogno: </w:t>
      </w:r>
      <w:r>
        <w:rPr>
          <w:b/>
        </w:rPr>
        <w:t xml:space="preserve">so infatti a chi ho creduto </w:t>
      </w:r>
      <w:r>
        <w:t xml:space="preserve">e son convinto che egli è capace di conservare il mio deposito fino a quel giorno. (2Tm 1,12). </w:t>
      </w:r>
    </w:p>
    <w:p w14:paraId="35AED279" w14:textId="77777777" w:rsidR="004A3BFC" w:rsidRDefault="004A3BFC">
      <w:pPr>
        <w:pStyle w:val="Corpodeltesto2"/>
      </w:pPr>
      <w:r>
        <w:t xml:space="preserve">“… il candidato deve essere irreprensibile, sposato una  sola volta, </w:t>
      </w:r>
      <w:r>
        <w:rPr>
          <w:b/>
        </w:rPr>
        <w:t xml:space="preserve">con figli credenti </w:t>
      </w:r>
      <w:r>
        <w:t xml:space="preserve">e che non possano essere accusati di  dissolutezza o siano insubordinati” (Tt 1,6). </w:t>
      </w:r>
    </w:p>
    <w:p w14:paraId="0ECD4DBE" w14:textId="77777777" w:rsidR="004A3BFC" w:rsidRDefault="004A3BFC">
      <w:pPr>
        <w:pStyle w:val="Corpodeltesto2"/>
      </w:pPr>
      <w:r>
        <w:t xml:space="preserve">“Ugualmente le donne anziane si comportino </w:t>
      </w:r>
      <w:r>
        <w:rPr>
          <w:b/>
        </w:rPr>
        <w:t>in  maniera degna dei credenti</w:t>
      </w:r>
      <w:r>
        <w:t xml:space="preserve">; non siano maldicenti né schiave di molto  vino; sappiano piuttosto insegnare il bene” (Tt 2,3). </w:t>
      </w:r>
    </w:p>
    <w:p w14:paraId="752C2712" w14:textId="77777777" w:rsidR="004A3BFC" w:rsidRDefault="004A3BFC">
      <w:pPr>
        <w:pStyle w:val="Corpodeltesto2"/>
      </w:pPr>
      <w:r>
        <w:t xml:space="preserve">“Questa parola è degna di fede e perciò voglio che tu insista in  queste cose, perché coloro </w:t>
      </w:r>
      <w:r>
        <w:rPr>
          <w:b/>
        </w:rPr>
        <w:t xml:space="preserve">che credono in Dio </w:t>
      </w:r>
      <w:r>
        <w:t xml:space="preserve">si sforzino di essere i primi nelle opere buone. Ciò è bello e utile per gli uomini” (Tt 3,8). </w:t>
      </w:r>
    </w:p>
    <w:p w14:paraId="39E3CE75" w14:textId="77777777" w:rsidR="004A3BFC" w:rsidRDefault="004A3BFC">
      <w:pPr>
        <w:pStyle w:val="Corpodeltesto2"/>
      </w:pPr>
      <w:r>
        <w:t xml:space="preserve">“La tua carità è stata per me motivo di grande gioia e consolazione, fratello, </w:t>
      </w:r>
      <w:r>
        <w:rPr>
          <w:b/>
        </w:rPr>
        <w:t xml:space="preserve">poiché il cuore dei credenti </w:t>
      </w:r>
      <w:r>
        <w:t xml:space="preserve">è  stato confortato per opera tua” (Fm 1,7). </w:t>
      </w:r>
    </w:p>
    <w:p w14:paraId="73742E26" w14:textId="77777777" w:rsidR="004A3BFC" w:rsidRDefault="004A3BFC">
      <w:pPr>
        <w:pStyle w:val="Corpodeltesto2"/>
      </w:pPr>
      <w:r>
        <w:t xml:space="preserve">“E a chi giurò che non sarebbero entrati nel suo riposo, </w:t>
      </w:r>
      <w:r>
        <w:rPr>
          <w:b/>
        </w:rPr>
        <w:t>se non a quelli che non avevano creduto?</w:t>
      </w:r>
      <w:r>
        <w:t xml:space="preserve">” (Eb 3,18). </w:t>
      </w:r>
    </w:p>
    <w:p w14:paraId="4B1B6B3B" w14:textId="77777777" w:rsidR="004A3BFC" w:rsidRDefault="004A3BFC">
      <w:pPr>
        <w:pStyle w:val="Corpodeltesto2"/>
      </w:pPr>
      <w:r>
        <w:t>“</w:t>
      </w:r>
      <w:r>
        <w:rPr>
          <w:b/>
        </w:rPr>
        <w:t xml:space="preserve">Infatti noi che abbiamo creduto </w:t>
      </w:r>
      <w:r>
        <w:t xml:space="preserve">possiamo entrare in quel riposo, secondo ciò che egli ha detto: Sicché ho giurato nella mia ira: Non entreranno nel mio riposo! Questo, benché le sue opere fossero compiute fin dalla fondazione del mondo” (Eb 4,3). </w:t>
      </w:r>
    </w:p>
    <w:p w14:paraId="75ED80FC" w14:textId="77777777" w:rsidR="004A3BFC" w:rsidRDefault="004A3BFC">
      <w:pPr>
        <w:pStyle w:val="Corpodeltesto2"/>
      </w:pPr>
      <w:r>
        <w:t xml:space="preserve">“Senza la fede però è impossibile essergli graditi; chi infatti s'accosta a Dio </w:t>
      </w:r>
      <w:r>
        <w:rPr>
          <w:b/>
        </w:rPr>
        <w:t xml:space="preserve">deve credere </w:t>
      </w:r>
      <w:r>
        <w:t xml:space="preserve">che egli esiste e che egli ricompensa coloro che lo cercano” (Eb 11,6). </w:t>
      </w:r>
    </w:p>
    <w:p w14:paraId="337A397C" w14:textId="77777777" w:rsidR="004A3BFC" w:rsidRDefault="004A3BFC">
      <w:pPr>
        <w:pStyle w:val="Corpodeltesto2"/>
      </w:pPr>
      <w:r>
        <w:t xml:space="preserve">“Pregate per noi, </w:t>
      </w:r>
      <w:r>
        <w:rPr>
          <w:b/>
        </w:rPr>
        <w:t>poiché crediamo di avere una buona coscienza</w:t>
      </w:r>
      <w:r>
        <w:t xml:space="preserve">, desiderando di comportarci bene in tutto” (Eb 13,18). </w:t>
      </w:r>
    </w:p>
    <w:p w14:paraId="72FC2049" w14:textId="77777777" w:rsidR="004A3BFC" w:rsidRDefault="004A3BFC">
      <w:pPr>
        <w:pStyle w:val="Corpodeltesto2"/>
      </w:pPr>
      <w:r>
        <w:lastRenderedPageBreak/>
        <w:t>“</w:t>
      </w:r>
      <w:r>
        <w:rPr>
          <w:b/>
        </w:rPr>
        <w:t xml:space="preserve">Tu credi che  c'è un Dio solo? </w:t>
      </w:r>
      <w:r>
        <w:t xml:space="preserve">Fai bene; anche i demòni </w:t>
      </w:r>
      <w:r>
        <w:rPr>
          <w:b/>
        </w:rPr>
        <w:t xml:space="preserve">lo credono </w:t>
      </w:r>
      <w:r>
        <w:t xml:space="preserve">e tremano!”  (Gc 2,19). </w:t>
      </w:r>
    </w:p>
    <w:p w14:paraId="4D6F9358" w14:textId="77777777" w:rsidR="004A3BFC" w:rsidRDefault="004A3BFC">
      <w:pPr>
        <w:pStyle w:val="Corpodeltesto2"/>
      </w:pPr>
      <w:r>
        <w:t xml:space="preserve">“voi lo amate, pur senza averlo visto; </w:t>
      </w:r>
      <w:r>
        <w:rPr>
          <w:b/>
        </w:rPr>
        <w:t>e ora senza vederlo credete in lui</w:t>
      </w:r>
      <w:r>
        <w:t xml:space="preserve">. Perciò esultate di gioia indicibile e gloriosa” (1Pt 1,8). </w:t>
      </w:r>
    </w:p>
    <w:p w14:paraId="4C747680" w14:textId="77777777" w:rsidR="004A3BFC" w:rsidRDefault="004A3BFC">
      <w:pPr>
        <w:pStyle w:val="Corpodeltesto2"/>
      </w:pPr>
      <w:r>
        <w:t>“</w:t>
      </w:r>
      <w:r>
        <w:rPr>
          <w:b/>
        </w:rPr>
        <w:t>E voi per opera sua credete in Dio</w:t>
      </w:r>
      <w:r>
        <w:t xml:space="preserve">, che l'ha risuscitato dai morti e gli ha dato gloria e così la vostra fede e la vostra speranza sono fisse in Dio” (1Pt 1,21). </w:t>
      </w:r>
    </w:p>
    <w:p w14:paraId="2AF2FD0B" w14:textId="77777777" w:rsidR="004A3BFC" w:rsidRDefault="004A3BFC">
      <w:pPr>
        <w:pStyle w:val="Corpodeltesto2"/>
      </w:pPr>
      <w:r>
        <w:t xml:space="preserve">“Si legge infatti nella Scrittura: Ecco io pongo in Sion una pietra angolare, scelta, preziosa </w:t>
      </w:r>
      <w:r>
        <w:rPr>
          <w:b/>
        </w:rPr>
        <w:t>e chi crede in essa non resterà confuso</w:t>
      </w:r>
      <w:r>
        <w:t xml:space="preserve">” (1Pt 2,6). </w:t>
      </w:r>
    </w:p>
    <w:p w14:paraId="46E26217" w14:textId="77777777" w:rsidR="004A3BFC" w:rsidRDefault="004A3BFC">
      <w:pPr>
        <w:pStyle w:val="Corpodeltesto2"/>
      </w:pPr>
      <w:r>
        <w:t>“</w:t>
      </w:r>
      <w:r>
        <w:rPr>
          <w:b/>
        </w:rPr>
        <w:t>Onore dunque a voi che credete</w:t>
      </w:r>
      <w:r>
        <w:t xml:space="preserve">; </w:t>
      </w:r>
      <w:r>
        <w:rPr>
          <w:b/>
        </w:rPr>
        <w:t xml:space="preserve">ma per gli increduli </w:t>
      </w:r>
      <w:r>
        <w:t xml:space="preserve">la pietra che i costruttori hanno scartato è divenuta la pietra angolare” (1Pt 2,7). </w:t>
      </w:r>
    </w:p>
    <w:p w14:paraId="75D9F70D" w14:textId="77777777" w:rsidR="004A3BFC" w:rsidRDefault="004A3BFC">
      <w:pPr>
        <w:pStyle w:val="Corpodeltesto2"/>
      </w:pPr>
      <w:r>
        <w:t xml:space="preserve">“… sasso d'inciampo e pietra di scandalo. Loro v'inciampano </w:t>
      </w:r>
      <w:r>
        <w:rPr>
          <w:b/>
        </w:rPr>
        <w:t>perché non credono alla parola</w:t>
      </w:r>
      <w:r>
        <w:t xml:space="preserve">; a questo sono stati destinati” (1Pt 2,8). </w:t>
      </w:r>
    </w:p>
    <w:p w14:paraId="45E7A0BD" w14:textId="77777777" w:rsidR="004A3BFC" w:rsidRDefault="004A3BFC">
      <w:pPr>
        <w:pStyle w:val="Corpodeltesto2"/>
      </w:pPr>
      <w:r>
        <w:t xml:space="preserve">“Ugualmente voi, mogli, state sottomesse ai vostri mariti perché, anche se </w:t>
      </w:r>
      <w:r>
        <w:rPr>
          <w:b/>
        </w:rPr>
        <w:t>alcuni si rifiutano di credere alla parola</w:t>
      </w:r>
      <w:r>
        <w:t xml:space="preserve">, vengano dalla condotta delle mogli, senza bisogno di parole, conquistati…” (1Pt 3,1). </w:t>
      </w:r>
    </w:p>
    <w:p w14:paraId="620E459B" w14:textId="77777777" w:rsidR="004A3BFC" w:rsidRDefault="004A3BFC">
      <w:pPr>
        <w:pStyle w:val="Corpodeltesto2"/>
      </w:pPr>
      <w:r>
        <w:t xml:space="preserve">“… </w:t>
      </w:r>
      <w:r>
        <w:rPr>
          <w:b/>
        </w:rPr>
        <w:t xml:space="preserve">essi avevano un tempo rifiutato di credere </w:t>
      </w:r>
      <w:r>
        <w:t xml:space="preserve">quando la magnanimità di Dio pazientava nei giorni di Noè, mentre si fabbricava l'arca, nella quale poche persone, otto in tutto, furono salvate per mezzo dell'acqua” (1Pt 3,20). </w:t>
      </w:r>
    </w:p>
    <w:p w14:paraId="58912812" w14:textId="77777777" w:rsidR="004A3BFC" w:rsidRDefault="004A3BFC">
      <w:pPr>
        <w:pStyle w:val="Corpodeltesto2"/>
      </w:pPr>
      <w:r>
        <w:t xml:space="preserve">“E` giunto infatti il momento in cui inizia il giudizio dalla casa di Dio; e se inizia da noi, </w:t>
      </w:r>
      <w:r>
        <w:rPr>
          <w:b/>
        </w:rPr>
        <w:t xml:space="preserve">quale sarà la fine di coloro che rifiutano di credere al vangelo di Dio?” </w:t>
      </w:r>
      <w:r>
        <w:t xml:space="preserve">(1Pt 4,17). </w:t>
      </w:r>
    </w:p>
    <w:p w14:paraId="53BB0F6F" w14:textId="77777777" w:rsidR="004A3BFC" w:rsidRDefault="004A3BFC">
      <w:pPr>
        <w:pStyle w:val="Corpodeltesto2"/>
      </w:pPr>
      <w:r>
        <w:t>“</w:t>
      </w:r>
      <w:r>
        <w:rPr>
          <w:b/>
        </w:rPr>
        <w:t>Io credo giusto</w:t>
      </w:r>
      <w:r>
        <w:t xml:space="preserve">, finché sono in questa tenda del corpo, di tenervi desti con le mie esortazioni…” (2Pt 1,13). </w:t>
      </w:r>
    </w:p>
    <w:p w14:paraId="4A4BE772" w14:textId="77777777" w:rsidR="004A3BFC" w:rsidRDefault="004A3BFC">
      <w:pPr>
        <w:pStyle w:val="Corpodeltesto2"/>
      </w:pPr>
      <w:r>
        <w:t xml:space="preserve">“Il Signore non ritarda nell'adempiere la sua promessa, </w:t>
      </w:r>
      <w:r>
        <w:rPr>
          <w:b/>
        </w:rPr>
        <w:t xml:space="preserve">come certuni credono; </w:t>
      </w:r>
      <w:r>
        <w:t xml:space="preserve">ma usa pazienza verso di voi, non volendo che alcuno perisca, ma che tutti abbiano modo di pentirsi” (2Pt 3,9). </w:t>
      </w:r>
    </w:p>
    <w:p w14:paraId="5CFADD40" w14:textId="77777777" w:rsidR="004A3BFC" w:rsidRDefault="004A3BFC">
      <w:pPr>
        <w:pStyle w:val="Corpodeltesto2"/>
      </w:pPr>
      <w:r>
        <w:t xml:space="preserve">“Questo è il suo comandamento: </w:t>
      </w:r>
      <w:r>
        <w:rPr>
          <w:b/>
        </w:rPr>
        <w:t xml:space="preserve">che crediamo nel nome del Figlio suo Gesù Cristo </w:t>
      </w:r>
      <w:r>
        <w:t>e ci amiamo gli uni gli altri, secondo il precetto che ci ha dato” (1Gv 3,23).</w:t>
      </w:r>
    </w:p>
    <w:p w14:paraId="1F06BC1D" w14:textId="77777777" w:rsidR="004A3BFC" w:rsidRDefault="004A3BFC">
      <w:pPr>
        <w:pStyle w:val="Corpodeltesto2"/>
      </w:pPr>
      <w:r>
        <w:t xml:space="preserve">“Noi abbiamo riconosciuto </w:t>
      </w:r>
      <w:r>
        <w:rPr>
          <w:b/>
        </w:rPr>
        <w:t>e creduto all'amore che Dio ha per noi</w:t>
      </w:r>
      <w:r>
        <w:t xml:space="preserve">. Dio è amore; chi sta nell'amore dimora in Dio e Dio dimora in lui” (1Gv 4,16). </w:t>
      </w:r>
    </w:p>
    <w:p w14:paraId="606B7289" w14:textId="77777777" w:rsidR="004A3BFC" w:rsidRDefault="004A3BFC">
      <w:pPr>
        <w:pStyle w:val="Corpodeltesto2"/>
      </w:pPr>
      <w:r>
        <w:t>“</w:t>
      </w:r>
      <w:r>
        <w:rPr>
          <w:b/>
        </w:rPr>
        <w:t>Chiunque crede che Gesù è il Cristo</w:t>
      </w:r>
      <w:r>
        <w:t xml:space="preserve">, è nato da Dio; e chi ama colui che ha generato, ama anche chi da lui è stato generato” (1Gv 5,1). </w:t>
      </w:r>
    </w:p>
    <w:p w14:paraId="1515CEFC" w14:textId="77777777" w:rsidR="004A3BFC" w:rsidRDefault="004A3BFC">
      <w:pPr>
        <w:pStyle w:val="Corpodeltesto2"/>
      </w:pPr>
      <w:r>
        <w:t xml:space="preserve">“E chi è che vince il mondo </w:t>
      </w:r>
      <w:r>
        <w:rPr>
          <w:b/>
        </w:rPr>
        <w:t>se non chi crede che Gesù è il Figlio di Dio?</w:t>
      </w:r>
      <w:r>
        <w:t xml:space="preserve">” (1Gv 5,5). </w:t>
      </w:r>
    </w:p>
    <w:p w14:paraId="00B24B87" w14:textId="77777777" w:rsidR="004A3BFC" w:rsidRDefault="004A3BFC">
      <w:pPr>
        <w:pStyle w:val="Corpodeltesto2"/>
      </w:pPr>
      <w:r>
        <w:t>“</w:t>
      </w:r>
      <w:r>
        <w:rPr>
          <w:b/>
        </w:rPr>
        <w:t>Chi crede nel Figlio di Dio</w:t>
      </w:r>
      <w:r>
        <w:t xml:space="preserve">, ha questa testimonianza in sé. </w:t>
      </w:r>
      <w:r>
        <w:rPr>
          <w:b/>
        </w:rPr>
        <w:t>Chi non crede a Dio</w:t>
      </w:r>
      <w:r>
        <w:t xml:space="preserve">, fa di lui un bugiardo, </w:t>
      </w:r>
      <w:r>
        <w:rPr>
          <w:b/>
        </w:rPr>
        <w:t>perché non crede alla testimonianza che Dio ha reso a suo Figlio</w:t>
      </w:r>
      <w:r>
        <w:t xml:space="preserve">” (1Gv 5,10). </w:t>
      </w:r>
    </w:p>
    <w:p w14:paraId="53083370" w14:textId="77777777" w:rsidR="004A3BFC" w:rsidRDefault="004A3BFC">
      <w:pPr>
        <w:pStyle w:val="Corpodeltesto2"/>
      </w:pPr>
      <w:r>
        <w:t xml:space="preserve">“Questo vi ho scritto perché sappiate che possedete la vita eterna, </w:t>
      </w:r>
      <w:r>
        <w:rPr>
          <w:b/>
        </w:rPr>
        <w:t>voi che credete nel nome del Figlio di Dio</w:t>
      </w:r>
      <w:r>
        <w:t xml:space="preserve">” (1Gv 5,13). </w:t>
      </w:r>
    </w:p>
    <w:p w14:paraId="7CAA2EC5" w14:textId="77777777" w:rsidR="004A3BFC" w:rsidRDefault="004A3BFC">
      <w:pPr>
        <w:pStyle w:val="Corpodeltesto2"/>
      </w:pPr>
      <w:r>
        <w:lastRenderedPageBreak/>
        <w:t xml:space="preserve">“Carissimi, avevo un gran desiderio di scrivervi riguardo alla  nostra salvezza, ma sono stato costretto a farlo per esortarvi a combattere per la fede, che fu trasmessa </w:t>
      </w:r>
      <w:r>
        <w:rPr>
          <w:b/>
        </w:rPr>
        <w:t xml:space="preserve">ai credenti </w:t>
      </w:r>
      <w:r>
        <w:t xml:space="preserve">una volta per  tutte” (Gd 1,3). </w:t>
      </w:r>
    </w:p>
    <w:p w14:paraId="27D13421" w14:textId="77777777" w:rsidR="004A3BFC" w:rsidRDefault="004A3BFC">
      <w:pPr>
        <w:pStyle w:val="Corpodeltesto2"/>
      </w:pPr>
      <w:r>
        <w:t xml:space="preserve">“Ora io voglio ricordare a voi, che già conoscete tutte queste cose, che il Signore dopo aver salvato il popolo dalla terra d'Egitto, </w:t>
      </w:r>
      <w:r>
        <w:rPr>
          <w:b/>
        </w:rPr>
        <w:t>fece  perire in seguito quelli che non vollero credere</w:t>
      </w:r>
      <w:r>
        <w:t xml:space="preserve">” (Gd 1,5). </w:t>
      </w:r>
    </w:p>
    <w:p w14:paraId="1FC99382" w14:textId="77777777" w:rsidR="004A3BFC" w:rsidRDefault="004A3BFC">
      <w:pPr>
        <w:pStyle w:val="Corpodeltesto2"/>
      </w:pPr>
      <w:r>
        <w:t xml:space="preserve">“All'angelo della Chiesa di Sardi scrivi: Così parla Colui che possiede i sette spiriti di Dio e le sette stelle: Conosco le tue opere; </w:t>
      </w:r>
      <w:r>
        <w:rPr>
          <w:b/>
        </w:rPr>
        <w:t xml:space="preserve">ti si crede vivo </w:t>
      </w:r>
      <w:r>
        <w:t xml:space="preserve">e invece sei morto” (Ap 3,1). </w:t>
      </w:r>
    </w:p>
    <w:p w14:paraId="132C9A93" w14:textId="77777777" w:rsidR="004A3BFC" w:rsidRDefault="004A3BFC">
      <w:pPr>
        <w:pStyle w:val="Titolo4"/>
      </w:pPr>
    </w:p>
    <w:p w14:paraId="3132C3A8" w14:textId="77777777" w:rsidR="004A3BFC" w:rsidRDefault="004A3BFC">
      <w:pPr>
        <w:pStyle w:val="Titolo4"/>
      </w:pPr>
      <w:bookmarkStart w:id="365" w:name="_Toc128237864"/>
      <w:bookmarkStart w:id="366" w:name="_Toc129337741"/>
      <w:bookmarkStart w:id="367" w:name="_Toc62167800"/>
      <w:r>
        <w:t>“Alla destra” nel Nuovo Testamento</w:t>
      </w:r>
      <w:bookmarkEnd w:id="365"/>
      <w:bookmarkEnd w:id="366"/>
      <w:bookmarkEnd w:id="367"/>
    </w:p>
    <w:p w14:paraId="0388DE19" w14:textId="77777777" w:rsidR="004A3BFC" w:rsidRDefault="004A3BFC">
      <w:pPr>
        <w:pStyle w:val="Corpodeltesto2"/>
      </w:pPr>
      <w:r>
        <w:t xml:space="preserve">“Egli le disse: Che cosa vuoi? Gli rispose: Dì che questi miei figli siedano </w:t>
      </w:r>
      <w:r>
        <w:rPr>
          <w:b/>
        </w:rPr>
        <w:t xml:space="preserve">uno alla tua destra </w:t>
      </w:r>
      <w:r>
        <w:t>e uno alla tua sinistra nel tuo regno” (Mt 20 21,)</w:t>
      </w:r>
    </w:p>
    <w:p w14:paraId="34BD254C" w14:textId="77777777" w:rsidR="004A3BFC" w:rsidRDefault="004A3BFC">
      <w:pPr>
        <w:pStyle w:val="Corpodeltesto2"/>
      </w:pPr>
      <w:r>
        <w:t xml:space="preserve">“Ed egli soggiunse: Il mio calice lo berrete; però non sta a me concedere che vi sediate </w:t>
      </w:r>
      <w:r>
        <w:rPr>
          <w:b/>
        </w:rPr>
        <w:t xml:space="preserve">alla mia destra </w:t>
      </w:r>
      <w:r>
        <w:t xml:space="preserve">o alla mia sinistra, ma è per coloro per i quali è stato preparato dal Padre mio” (Mt 20,23). </w:t>
      </w:r>
    </w:p>
    <w:p w14:paraId="574CA1A2" w14:textId="77777777" w:rsidR="004A3BFC" w:rsidRDefault="004A3BFC">
      <w:pPr>
        <w:pStyle w:val="Corpodeltesto2"/>
      </w:pPr>
      <w:r>
        <w:t xml:space="preserve">“Ha detto il Signore al mio Signore: </w:t>
      </w:r>
      <w:r>
        <w:rPr>
          <w:b/>
        </w:rPr>
        <w:t>Siedi alla mia destra</w:t>
      </w:r>
      <w:r>
        <w:t xml:space="preserve">, finché io non abbia posto i tuoi nemici sotto i tuoi piedi?” (Mt 22,44). </w:t>
      </w:r>
    </w:p>
    <w:p w14:paraId="31E1B991" w14:textId="77777777" w:rsidR="004A3BFC" w:rsidRDefault="004A3BFC">
      <w:pPr>
        <w:pStyle w:val="Corpodeltesto2"/>
      </w:pPr>
      <w:r>
        <w:t xml:space="preserve">“… e porrà le pecore </w:t>
      </w:r>
      <w:r>
        <w:rPr>
          <w:b/>
        </w:rPr>
        <w:t xml:space="preserve">alla sua destra </w:t>
      </w:r>
      <w:r>
        <w:t xml:space="preserve">e i capri alla sinistra” (Mt 25,33). </w:t>
      </w:r>
    </w:p>
    <w:p w14:paraId="3B98B0DD" w14:textId="77777777" w:rsidR="004A3BFC" w:rsidRDefault="004A3BFC">
      <w:pPr>
        <w:pStyle w:val="Corpodeltesto2"/>
      </w:pPr>
      <w:r>
        <w:t xml:space="preserve">“Allora il re dirà a quelli che stanno </w:t>
      </w:r>
      <w:r>
        <w:rPr>
          <w:b/>
        </w:rPr>
        <w:t>alla sua destra</w:t>
      </w:r>
      <w:r>
        <w:t xml:space="preserve">: Venite, benedetti del Padre mio, ricevete in eredità il regno preparato per voi fin dalla fondazione del mondo” (Mt 25,34). </w:t>
      </w:r>
    </w:p>
    <w:p w14:paraId="6BC5E92C" w14:textId="77777777" w:rsidR="004A3BFC" w:rsidRDefault="004A3BFC">
      <w:pPr>
        <w:pStyle w:val="Corpodeltesto2"/>
      </w:pPr>
      <w:r>
        <w:t xml:space="preserve">“Tu l'hai detto, gli rispose Gesù, anzi io vi dico: d'ora innanzi vedrete il Figlio dell'uomo seduto </w:t>
      </w:r>
      <w:r>
        <w:rPr>
          <w:b/>
        </w:rPr>
        <w:t>alla destra di Dio</w:t>
      </w:r>
      <w:r>
        <w:t xml:space="preserve">, e venire sulle nubi del cielo” (Mt 26,64). </w:t>
      </w:r>
    </w:p>
    <w:p w14:paraId="228F237D" w14:textId="77777777" w:rsidR="004A3BFC" w:rsidRDefault="004A3BFC">
      <w:pPr>
        <w:pStyle w:val="Corpodeltesto2"/>
      </w:pPr>
      <w:r>
        <w:t xml:space="preserve">“Concedici di sedere nella tua gloria </w:t>
      </w:r>
      <w:r>
        <w:rPr>
          <w:b/>
        </w:rPr>
        <w:t xml:space="preserve">uno alla tua destra </w:t>
      </w:r>
      <w:r>
        <w:t xml:space="preserve">e uno alla tua sinistra” (Mc 19,37). </w:t>
      </w:r>
    </w:p>
    <w:p w14:paraId="68513877" w14:textId="77777777" w:rsidR="004A3BFC" w:rsidRDefault="004A3BFC">
      <w:pPr>
        <w:pStyle w:val="Corpodeltesto2"/>
      </w:pPr>
      <w:r>
        <w:t>“</w:t>
      </w:r>
      <w:r>
        <w:rPr>
          <w:b/>
        </w:rPr>
        <w:t xml:space="preserve">Ma sedere alla mia destra </w:t>
      </w:r>
      <w:r>
        <w:t xml:space="preserve">o alla mia sinistra non sta a me concederlo; è per coloro per i quali è stato preparato” (Mc 10,40). </w:t>
      </w:r>
    </w:p>
    <w:p w14:paraId="0EF02711" w14:textId="77777777" w:rsidR="004A3BFC" w:rsidRDefault="004A3BFC">
      <w:pPr>
        <w:pStyle w:val="Corpodeltesto2"/>
      </w:pPr>
      <w:r>
        <w:t xml:space="preserve">“Davide stesso infatti ha detto, mosso dallo Spirito Santo: Disse il Signore al mio Signore: </w:t>
      </w:r>
      <w:r>
        <w:rPr>
          <w:b/>
        </w:rPr>
        <w:t>Siedi alla mia destra</w:t>
      </w:r>
      <w:r>
        <w:t xml:space="preserve">, finché io ponga i tuoi nemici come sgabello ai tuoi piedi” (Mc 12,36). </w:t>
      </w:r>
    </w:p>
    <w:p w14:paraId="2E1777FD" w14:textId="77777777" w:rsidR="004A3BFC" w:rsidRDefault="004A3BFC">
      <w:pPr>
        <w:pStyle w:val="Corpodeltesto2"/>
      </w:pPr>
      <w:r>
        <w:t xml:space="preserve">“Gesù rispose: Io lo sono! E vedrete il Figlio dell'uomo </w:t>
      </w:r>
      <w:r>
        <w:rPr>
          <w:b/>
        </w:rPr>
        <w:t xml:space="preserve">seduto alla destra della Potenza </w:t>
      </w:r>
      <w:r>
        <w:t>e venire con le nubi del cielo”. (Mc 14,62).</w:t>
      </w:r>
    </w:p>
    <w:p w14:paraId="55630352" w14:textId="77777777" w:rsidR="004A3BFC" w:rsidRDefault="004A3BFC">
      <w:pPr>
        <w:pStyle w:val="Corpodeltesto2"/>
      </w:pPr>
      <w:r>
        <w:t xml:space="preserve">“Entrando nel sepolcro, videro un giovane, </w:t>
      </w:r>
      <w:r>
        <w:rPr>
          <w:b/>
        </w:rPr>
        <w:t>seduto sulla destra</w:t>
      </w:r>
      <w:r>
        <w:t xml:space="preserve">, vestito d'una veste bianca, ed ebbero paura” (Mc 16,5). </w:t>
      </w:r>
    </w:p>
    <w:p w14:paraId="52833588" w14:textId="77777777" w:rsidR="004A3BFC" w:rsidRDefault="004A3BFC">
      <w:pPr>
        <w:pStyle w:val="Corpodeltesto2"/>
      </w:pPr>
      <w:r>
        <w:t xml:space="preserve">“Il Signore Gesù, dopo aver parlato con loro, fu assunto in cielo </w:t>
      </w:r>
      <w:r>
        <w:rPr>
          <w:b/>
        </w:rPr>
        <w:t>e sedette alla destra di Dio</w:t>
      </w:r>
      <w:r>
        <w:t xml:space="preserve">” (Mc 16,19). </w:t>
      </w:r>
    </w:p>
    <w:p w14:paraId="0EA98CF5" w14:textId="77777777" w:rsidR="004A3BFC" w:rsidRDefault="004A3BFC">
      <w:pPr>
        <w:pStyle w:val="Corpodeltesto2"/>
      </w:pPr>
      <w:r>
        <w:t xml:space="preserve">“Allora gli apparve un angelo del Signore, </w:t>
      </w:r>
      <w:r>
        <w:rPr>
          <w:b/>
        </w:rPr>
        <w:t>ritto alla destra dell'altare dell'incenso</w:t>
      </w:r>
      <w:r>
        <w:t xml:space="preserve">” (Lc 1,11). </w:t>
      </w:r>
    </w:p>
    <w:p w14:paraId="199151B9" w14:textId="77777777" w:rsidR="004A3BFC" w:rsidRDefault="004A3BFC">
      <w:pPr>
        <w:pStyle w:val="Corpodeltesto2"/>
      </w:pPr>
      <w:r>
        <w:lastRenderedPageBreak/>
        <w:t xml:space="preserve">“… se Davide stesso nel libro dei Salmi dice: Ha detto il Signore al mio Signore: </w:t>
      </w:r>
      <w:r>
        <w:rPr>
          <w:b/>
        </w:rPr>
        <w:t>siedi alla mia destra</w:t>
      </w:r>
      <w:r>
        <w:t xml:space="preserve">” (Lc 20,42). </w:t>
      </w:r>
    </w:p>
    <w:p w14:paraId="76F8DAF4" w14:textId="77777777" w:rsidR="004A3BFC" w:rsidRDefault="004A3BFC">
      <w:pPr>
        <w:pStyle w:val="Corpodeltesto2"/>
      </w:pPr>
      <w:r>
        <w:t xml:space="preserve">“Ma da questo momento starà il Figlio dell'uomo </w:t>
      </w:r>
      <w:r>
        <w:rPr>
          <w:b/>
        </w:rPr>
        <w:t>seduto alla destra della potenza di Dio</w:t>
      </w:r>
      <w:r>
        <w:t xml:space="preserve">”. (Lc 22,69). </w:t>
      </w:r>
    </w:p>
    <w:p w14:paraId="43F4BE0C" w14:textId="77777777" w:rsidR="004A3BFC" w:rsidRDefault="004A3BFC">
      <w:pPr>
        <w:pStyle w:val="Corpodeltesto2"/>
      </w:pPr>
      <w:r>
        <w:t xml:space="preserve">“Dice infatti Davide a suo riguardo: Contemplavo sempre il Signore innanzi a me; </w:t>
      </w:r>
      <w:r>
        <w:rPr>
          <w:b/>
        </w:rPr>
        <w:t>poiché egli sta alla mia destra</w:t>
      </w:r>
      <w:r>
        <w:t xml:space="preserve">, perché io non vacilli” (At 2,25). </w:t>
      </w:r>
    </w:p>
    <w:p w14:paraId="1F2BB27F" w14:textId="77777777" w:rsidR="004A3BFC" w:rsidRDefault="004A3BFC">
      <w:pPr>
        <w:pStyle w:val="Corpodeltesto2"/>
      </w:pPr>
      <w:r>
        <w:t>“</w:t>
      </w:r>
      <w:r>
        <w:rPr>
          <w:b/>
        </w:rPr>
        <w:t xml:space="preserve">Innalzato pertanto alla destra di Dio </w:t>
      </w:r>
      <w:r>
        <w:t xml:space="preserve">e dopo aver ricevuto dal Padre lo Spirito Santo che egli aveva promesso, lo ha effuso, come voi stessi potete vedere e udire” (At 2,33). </w:t>
      </w:r>
    </w:p>
    <w:p w14:paraId="6A6B6755" w14:textId="77777777" w:rsidR="004A3BFC" w:rsidRDefault="004A3BFC">
      <w:pPr>
        <w:pStyle w:val="Corpodeltesto2"/>
      </w:pPr>
      <w:r>
        <w:t xml:space="preserve">“Davide infatti non salì al cielo; tuttavia egli dice: </w:t>
      </w:r>
      <w:r>
        <w:rPr>
          <w:b/>
        </w:rPr>
        <w:t>Disse il Signore al mio Signore: siedi alla mia destra</w:t>
      </w:r>
      <w:r>
        <w:t xml:space="preserve">” (At 2,34). </w:t>
      </w:r>
    </w:p>
    <w:p w14:paraId="356826BC" w14:textId="77777777" w:rsidR="004A3BFC" w:rsidRDefault="004A3BFC">
      <w:pPr>
        <w:pStyle w:val="Corpodeltesto2"/>
      </w:pPr>
      <w:r>
        <w:t>“</w:t>
      </w:r>
      <w:r>
        <w:rPr>
          <w:b/>
        </w:rPr>
        <w:t xml:space="preserve">Dio lo ha innalzato con la sua destra </w:t>
      </w:r>
      <w:r>
        <w:t xml:space="preserve">facendolo capo e salvatore, per dare a Israele la grazia della conversione e il perdono dei peccati” (At 5,31). </w:t>
      </w:r>
    </w:p>
    <w:p w14:paraId="77A2C1A0" w14:textId="77777777" w:rsidR="004A3BFC" w:rsidRDefault="004A3BFC">
      <w:pPr>
        <w:pStyle w:val="Corpodeltesto2"/>
      </w:pPr>
      <w:r>
        <w:t xml:space="preserve">“Ma Stefano, pieno di Spirito Santo, fissando gli occhi al cielo, vide la gloria di Dio </w:t>
      </w:r>
      <w:r>
        <w:rPr>
          <w:b/>
        </w:rPr>
        <w:t xml:space="preserve">e Gesù che stava alla sua destra” </w:t>
      </w:r>
      <w:r>
        <w:t xml:space="preserve">(At 7,55). </w:t>
      </w:r>
    </w:p>
    <w:p w14:paraId="39EB1455" w14:textId="77777777" w:rsidR="004A3BFC" w:rsidRDefault="004A3BFC">
      <w:pPr>
        <w:pStyle w:val="Corpodeltesto2"/>
      </w:pPr>
      <w:r>
        <w:t xml:space="preserve">“… e disse: Ecco, io contemplo i cieli aperti </w:t>
      </w:r>
      <w:r>
        <w:rPr>
          <w:b/>
        </w:rPr>
        <w:t>e il Figlio dell'uomo che sta alla destra di Dio</w:t>
      </w:r>
      <w:r>
        <w:t xml:space="preserve">” (At 7,56). </w:t>
      </w:r>
    </w:p>
    <w:p w14:paraId="0A77C870" w14:textId="77777777" w:rsidR="004A3BFC" w:rsidRDefault="004A3BFC">
      <w:pPr>
        <w:pStyle w:val="Corpodeltesto2"/>
      </w:pPr>
      <w:r>
        <w:t xml:space="preserve">“Chi condannerà? </w:t>
      </w:r>
      <w:r>
        <w:rPr>
          <w:b/>
        </w:rPr>
        <w:t xml:space="preserve">Cristo Gesù, che è morto, anzi, che è risuscitato, sta alla destra di Dio </w:t>
      </w:r>
      <w:r>
        <w:t xml:space="preserve">e intercede per noi?” (Rm 8,34). </w:t>
      </w:r>
    </w:p>
    <w:p w14:paraId="30513613" w14:textId="77777777" w:rsidR="004A3BFC" w:rsidRDefault="004A3BFC">
      <w:pPr>
        <w:pStyle w:val="Corpodeltesto2"/>
      </w:pPr>
      <w:r>
        <w:t xml:space="preserve">“… che egli manifestò in Cristo, quando lo risuscitò dai morti </w:t>
      </w:r>
      <w:r>
        <w:rPr>
          <w:b/>
        </w:rPr>
        <w:t>e lo fece sedere alla sua destra nei cieli</w:t>
      </w:r>
      <w:r>
        <w:t xml:space="preserve">” (Ef 1,20). </w:t>
      </w:r>
    </w:p>
    <w:p w14:paraId="36943206" w14:textId="77777777" w:rsidR="004A3BFC" w:rsidRDefault="004A3BFC">
      <w:pPr>
        <w:pStyle w:val="Corpodeltesto2"/>
      </w:pPr>
      <w:r>
        <w:t xml:space="preserve">“Se dunque siete risorti con Cristo, cercate le cose di lassù, </w:t>
      </w:r>
      <w:r>
        <w:rPr>
          <w:b/>
        </w:rPr>
        <w:t>dove si trova Cristo assiso alla destra di Dio</w:t>
      </w:r>
      <w:r>
        <w:t xml:space="preserve">” (Col 3,1). </w:t>
      </w:r>
    </w:p>
    <w:p w14:paraId="6E4FCFB7" w14:textId="77777777" w:rsidR="004A3BFC" w:rsidRDefault="004A3BFC">
      <w:pPr>
        <w:pStyle w:val="Corpodeltesto2"/>
      </w:pPr>
      <w:r>
        <w:t xml:space="preserve">“Questo Figlio, che è irradiazione della sua gloria e impronta della sua sostanza e sostiene tutto con la potenza della sua parola, dopo aver compiuto la purificazione dei peccati </w:t>
      </w:r>
      <w:r>
        <w:rPr>
          <w:b/>
        </w:rPr>
        <w:t>si è assiso alla destra della maestà nell'alto dei cieli</w:t>
      </w:r>
      <w:r>
        <w:t xml:space="preserve">” (Eb 1,3). </w:t>
      </w:r>
    </w:p>
    <w:p w14:paraId="06E0A0E3" w14:textId="77777777" w:rsidR="004A3BFC" w:rsidRDefault="004A3BFC">
      <w:pPr>
        <w:pStyle w:val="Corpodeltesto2"/>
      </w:pPr>
      <w:r>
        <w:t xml:space="preserve">“A quale degli angeli poi ha mai detto: </w:t>
      </w:r>
      <w:r>
        <w:rPr>
          <w:b/>
        </w:rPr>
        <w:t>Siedi alla mia destra</w:t>
      </w:r>
      <w:r>
        <w:t xml:space="preserve">, finché io non abbia posto i tuoi nemici sotto i tuoi piedi?” (Eb 1,13). </w:t>
      </w:r>
    </w:p>
    <w:p w14:paraId="7288CC40" w14:textId="77777777" w:rsidR="004A3BFC" w:rsidRDefault="004A3BFC">
      <w:pPr>
        <w:pStyle w:val="Corpodeltesto2"/>
      </w:pPr>
      <w:r>
        <w:t xml:space="preserve">“Il punto capitale delle cose che stiamo dicendo è questo: noi abbiamo un sommo sacerdote così grande che </w:t>
      </w:r>
      <w:r>
        <w:rPr>
          <w:b/>
        </w:rPr>
        <w:t>si è assiso alla destra del trono della maestà nei cieli</w:t>
      </w:r>
      <w:r>
        <w:t xml:space="preserve">” (Eb 8,1). </w:t>
      </w:r>
    </w:p>
    <w:p w14:paraId="05109E67" w14:textId="77777777" w:rsidR="004A3BFC" w:rsidRDefault="004A3BFC">
      <w:pPr>
        <w:pStyle w:val="Corpodeltesto2"/>
      </w:pPr>
      <w:r>
        <w:t xml:space="preserve">“Egli al contrario, avendo offerto un solo sacrificio per i peccati una volta per sempre </w:t>
      </w:r>
      <w:r>
        <w:rPr>
          <w:b/>
        </w:rPr>
        <w:t>si è assiso alla destra di Dio</w:t>
      </w:r>
      <w:r>
        <w:t xml:space="preserve">” (Eb 10,12). </w:t>
      </w:r>
    </w:p>
    <w:p w14:paraId="69997F4D" w14:textId="77777777" w:rsidR="004A3BFC" w:rsidRDefault="004A3BFC">
      <w:pPr>
        <w:pStyle w:val="Corpodeltesto2"/>
      </w:pPr>
      <w:r>
        <w:t xml:space="preserve">“… tenendo fisso lo sguardo su Gesù, autore e perfezionatore della fede. Egli in cambio della gioia che gli era posta innanzi, si sottopose alla croce, disprezzando l'ignominia, </w:t>
      </w:r>
      <w:r>
        <w:rPr>
          <w:b/>
        </w:rPr>
        <w:t>e si è assiso alla destra del trono di Dio</w:t>
      </w:r>
      <w:r>
        <w:t xml:space="preserve">” (Eb 12,2). </w:t>
      </w:r>
    </w:p>
    <w:p w14:paraId="40B59B6B" w14:textId="77777777" w:rsidR="004A3BFC" w:rsidRDefault="004A3BFC">
      <w:pPr>
        <w:pStyle w:val="Corpodeltesto2"/>
      </w:pPr>
      <w:r>
        <w:t xml:space="preserve">“… </w:t>
      </w:r>
      <w:r>
        <w:rPr>
          <w:b/>
        </w:rPr>
        <w:t>il quale è alla destra di Dio</w:t>
      </w:r>
      <w:r>
        <w:t xml:space="preserve">, dopo essere salito al cielo e aver ottenuto la sovranità sugli angeli, i Principati e le Potenze” (1Pt 3,22). </w:t>
      </w:r>
    </w:p>
    <w:p w14:paraId="121827AC" w14:textId="77777777" w:rsidR="004A3BFC" w:rsidRDefault="004A3BFC">
      <w:pPr>
        <w:pStyle w:val="Titolo4"/>
      </w:pPr>
      <w:bookmarkStart w:id="368" w:name="_Toc128237865"/>
      <w:bookmarkStart w:id="369" w:name="_Toc129337742"/>
      <w:bookmarkStart w:id="370" w:name="_Toc62167801"/>
      <w:r>
        <w:lastRenderedPageBreak/>
        <w:t>“Confermare” nel Nuovo Testamento</w:t>
      </w:r>
      <w:bookmarkEnd w:id="368"/>
      <w:bookmarkEnd w:id="369"/>
      <w:bookmarkEnd w:id="370"/>
      <w:r>
        <w:t xml:space="preserve"> </w:t>
      </w:r>
    </w:p>
    <w:p w14:paraId="43B6B61E" w14:textId="77777777" w:rsidR="004A3BFC" w:rsidRDefault="004A3BFC">
      <w:pPr>
        <w:pStyle w:val="Corpodeltesto2"/>
      </w:pPr>
      <w:r>
        <w:t xml:space="preserve">“Allora essi partirono e predicarono dappertutto, mentre il Signore operava insieme con loro </w:t>
      </w:r>
      <w:r>
        <w:rPr>
          <w:b/>
        </w:rPr>
        <w:t xml:space="preserve">e confermava la parola </w:t>
      </w:r>
      <w:r>
        <w:t xml:space="preserve">con i prodigi che l'accompagnavano”  (Mc 16,20). </w:t>
      </w:r>
    </w:p>
    <w:p w14:paraId="5375856C" w14:textId="77777777" w:rsidR="004A3BFC" w:rsidRDefault="004A3BFC">
      <w:pPr>
        <w:pStyle w:val="Corpodeltesto2"/>
      </w:pPr>
      <w:r>
        <w:t xml:space="preserve">“… ma io ho pregato per te, che non venga meno la tua fede; e tu, una volta ravveduto, </w:t>
      </w:r>
      <w:r>
        <w:rPr>
          <w:b/>
        </w:rPr>
        <w:t>conferma i tuoi fratelli</w:t>
      </w:r>
      <w:r>
        <w:t xml:space="preserve">” (Lc 22,32). </w:t>
      </w:r>
    </w:p>
    <w:p w14:paraId="5E8C68FC" w14:textId="77777777" w:rsidR="004A3BFC" w:rsidRDefault="004A3BFC">
      <w:pPr>
        <w:pStyle w:val="Corpodeltesto2"/>
      </w:pPr>
      <w:r>
        <w:t xml:space="preserve">“Trascorso colà un pò di tempo, partì di nuovo percorrendo di seguito le regioni della Galazia e della Frigia, </w:t>
      </w:r>
      <w:r>
        <w:rPr>
          <w:b/>
        </w:rPr>
        <w:t>confermando nella fede tutti i discepoli</w:t>
      </w:r>
      <w:r>
        <w:t xml:space="preserve">” (At 18,23). </w:t>
      </w:r>
    </w:p>
    <w:p w14:paraId="4BA462D7" w14:textId="77777777" w:rsidR="004A3BFC" w:rsidRDefault="004A3BFC">
      <w:pPr>
        <w:pStyle w:val="Corpodeltesto2"/>
      </w:pPr>
      <w:r>
        <w:t xml:space="preserve">“Togliamo dunque ogni valore alla legge mediante la fede? Nient'affatto, </w:t>
      </w:r>
      <w:r>
        <w:rPr>
          <w:b/>
        </w:rPr>
        <w:t>anzi confermiamo la legge</w:t>
      </w:r>
      <w:r>
        <w:t xml:space="preserve">” (Rm 3,31). </w:t>
      </w:r>
    </w:p>
    <w:p w14:paraId="7C709D08" w14:textId="77777777" w:rsidR="004A3BFC" w:rsidRDefault="004A3BFC">
      <w:pPr>
        <w:pStyle w:val="Corpodeltesto2"/>
      </w:pPr>
      <w:r>
        <w:t>“</w:t>
      </w:r>
      <w:r>
        <w:rPr>
          <w:b/>
        </w:rPr>
        <w:t xml:space="preserve">A colui che ha il potere di confermarvi secondo il vangelo che io annunzio </w:t>
      </w:r>
      <w:r>
        <w:t xml:space="preserve">e il messaggio di Gesù Cristo, secondo la rivelazione del mistero taciuto per secoli eterni…” (Rm 16,25). </w:t>
      </w:r>
    </w:p>
    <w:p w14:paraId="07452E53" w14:textId="77777777" w:rsidR="004A3BFC" w:rsidRDefault="004A3BFC">
      <w:pPr>
        <w:pStyle w:val="Corpodeltesto2"/>
      </w:pPr>
      <w:r>
        <w:t>“</w:t>
      </w:r>
      <w:r>
        <w:rPr>
          <w:b/>
        </w:rPr>
        <w:t>Egli vi confermerà sino alla fine</w:t>
      </w:r>
      <w:r>
        <w:t>, irreprensibili nel giorno del Signore nostro Gesù Cristo…” (1Cor 1,8).</w:t>
      </w:r>
    </w:p>
    <w:p w14:paraId="040EE7B8" w14:textId="77777777" w:rsidR="004A3BFC" w:rsidRDefault="004A3BFC">
      <w:pPr>
        <w:pStyle w:val="Corpodeltesto2"/>
      </w:pPr>
      <w:r>
        <w:t>“</w:t>
      </w:r>
      <w:r>
        <w:rPr>
          <w:b/>
        </w:rPr>
        <w:t>E' Dio stesso che ci conferma</w:t>
      </w:r>
      <w:r>
        <w:t xml:space="preserve">, insieme a voi, in Cristo, e ci ha conferito l'unzione” (2Cor 1,21). </w:t>
      </w:r>
    </w:p>
    <w:p w14:paraId="4ADC2ED9" w14:textId="77777777" w:rsidR="004A3BFC" w:rsidRDefault="004A3BFC">
      <w:pPr>
        <w:pStyle w:val="Corpodeltesto2"/>
      </w:pPr>
      <w:r>
        <w:t xml:space="preserve">“…. e abbiamo inviato Timòteo, nostro  fratello e collaboratore di Dio nel vangelo di Cristo, </w:t>
      </w:r>
      <w:r>
        <w:rPr>
          <w:b/>
        </w:rPr>
        <w:t>per  confermarvi ed esortarvi nella vostra fede</w:t>
      </w:r>
      <w:r>
        <w:t xml:space="preserve">” (1Ts 3,2). </w:t>
      </w:r>
    </w:p>
    <w:p w14:paraId="7BFE0CBA" w14:textId="77777777" w:rsidR="004A3BFC" w:rsidRDefault="004A3BFC">
      <w:pPr>
        <w:pStyle w:val="Corpodeltesto2"/>
      </w:pPr>
      <w:r>
        <w:t xml:space="preserve">“…. conforti i vostri cuori e </w:t>
      </w:r>
      <w:r>
        <w:rPr>
          <w:b/>
        </w:rPr>
        <w:t xml:space="preserve">li confermi </w:t>
      </w:r>
      <w:r>
        <w:t xml:space="preserve">in ogni opera e parola di bene” (2Ts 2,17). </w:t>
      </w:r>
    </w:p>
    <w:p w14:paraId="5C3B29DD" w14:textId="77777777" w:rsidR="004A3BFC" w:rsidRDefault="004A3BFC">
      <w:pPr>
        <w:pStyle w:val="Corpodeltesto2"/>
      </w:pPr>
      <w:r>
        <w:t xml:space="preserve">“Ma il Signore è fedele; </w:t>
      </w:r>
      <w:r>
        <w:rPr>
          <w:b/>
        </w:rPr>
        <w:t xml:space="preserve">egli vi confermerà </w:t>
      </w:r>
      <w:r>
        <w:t xml:space="preserve">e vi  custodirà dal maligno” (2Ts 3,3). </w:t>
      </w:r>
    </w:p>
    <w:p w14:paraId="64C1EB82" w14:textId="77777777" w:rsidR="004A3BFC" w:rsidRDefault="004A3BFC">
      <w:pPr>
        <w:pStyle w:val="Corpodeltesto2"/>
      </w:pPr>
      <w:r>
        <w:t xml:space="preserve">“… come potremo scampare noi se trascuriamo una salvezza così grande? Questa infatti, dopo essere stata promulgata all'inizio dal Signore, </w:t>
      </w:r>
      <w:r>
        <w:rPr>
          <w:b/>
        </w:rPr>
        <w:t>è stata confermata in mezzo a noi da quelli che l'avevano udita</w:t>
      </w:r>
      <w:r>
        <w:t xml:space="preserve">” (Eb 2,3). </w:t>
      </w:r>
    </w:p>
    <w:p w14:paraId="7E74CD76" w14:textId="77777777" w:rsidR="004A3BFC" w:rsidRDefault="004A3BFC">
      <w:pPr>
        <w:pStyle w:val="Corpodeltesto2"/>
      </w:pPr>
      <w:r>
        <w:t xml:space="preserve">“E il Dio di ogni grazia, il quale vi ha chiamati alla sua gloria eterna in Cristo, egli stesso vi ristabilirà, dopo una breve sofferenza </w:t>
      </w:r>
      <w:r>
        <w:rPr>
          <w:b/>
        </w:rPr>
        <w:t xml:space="preserve">vi confermerà </w:t>
      </w:r>
      <w:r>
        <w:t xml:space="preserve">e vi renderà forti e saldi” (1Pt 5,10). </w:t>
      </w:r>
    </w:p>
    <w:p w14:paraId="61FB3601" w14:textId="77777777" w:rsidR="004A3BFC" w:rsidRDefault="004A3BFC">
      <w:pPr>
        <w:pStyle w:val="Corpodeltesto2"/>
      </w:pPr>
      <w:r>
        <w:t>“</w:t>
      </w:r>
      <w:r>
        <w:rPr>
          <w:b/>
        </w:rPr>
        <w:t>E così abbiamo conferma migliore della parola dei profeti</w:t>
      </w:r>
      <w:r>
        <w:t xml:space="preserve">, alla quale fate bene a volgere l'attenzione, come a lampada che brilla in un luogo oscuro, finché non spunti il giorno e la stella del mattino si levi nei vostri cuori” (2Pt 1,19). </w:t>
      </w:r>
    </w:p>
    <w:p w14:paraId="7D53B43A" w14:textId="77777777" w:rsidR="004A3BFC" w:rsidRDefault="004A3BFC">
      <w:pPr>
        <w:pStyle w:val="Corpodeltesto2"/>
      </w:pPr>
    </w:p>
    <w:p w14:paraId="0F361C8B" w14:textId="77777777" w:rsidR="004A3BFC" w:rsidRDefault="004A3BFC">
      <w:pPr>
        <w:pStyle w:val="Titolo4"/>
      </w:pPr>
      <w:bookmarkStart w:id="371" w:name="_Toc128237866"/>
      <w:bookmarkStart w:id="372" w:name="_Toc129337743"/>
      <w:bookmarkStart w:id="373" w:name="_Toc62167802"/>
      <w:r>
        <w:t>“Con voi”  di Dio, di Cristo Gesù o della sua grazia nel nuovo Testamento:</w:t>
      </w:r>
      <w:bookmarkEnd w:id="371"/>
      <w:bookmarkEnd w:id="372"/>
      <w:bookmarkEnd w:id="373"/>
    </w:p>
    <w:p w14:paraId="29F1C38F" w14:textId="77777777" w:rsidR="004A3BFC" w:rsidRDefault="004A3BFC">
      <w:pPr>
        <w:pStyle w:val="Corpodeltesto2"/>
      </w:pPr>
      <w:r>
        <w:t xml:space="preserve">“E Gesù rispose: O generazione incredula e perversa! </w:t>
      </w:r>
      <w:r>
        <w:rPr>
          <w:b/>
        </w:rPr>
        <w:t xml:space="preserve">Fino a quando starò con voi? </w:t>
      </w:r>
      <w:r>
        <w:t xml:space="preserve">Fino a quando dovrò sopportarvi? Portatemelo qui” (Mt 17,17). </w:t>
      </w:r>
    </w:p>
    <w:p w14:paraId="3AE80E3B" w14:textId="77777777" w:rsidR="004A3BFC" w:rsidRDefault="004A3BFC">
      <w:pPr>
        <w:pStyle w:val="Corpodeltesto2"/>
      </w:pPr>
      <w:r>
        <w:t xml:space="preserve">“I poveri infatti li avete </w:t>
      </w:r>
      <w:r>
        <w:rPr>
          <w:b/>
        </w:rPr>
        <w:t>sempre con voi</w:t>
      </w:r>
      <w:r>
        <w:t xml:space="preserve">, me, invece, non sempre mi avete” (Mt 26,11). </w:t>
      </w:r>
    </w:p>
    <w:p w14:paraId="7376B9A2" w14:textId="77777777" w:rsidR="004A3BFC" w:rsidRDefault="004A3BFC">
      <w:pPr>
        <w:pStyle w:val="Corpodeltesto2"/>
      </w:pPr>
      <w:r>
        <w:lastRenderedPageBreak/>
        <w:t xml:space="preserve">“Io vi dico che da ora non berrò più di questo frutto della vite </w:t>
      </w:r>
      <w:r>
        <w:rPr>
          <w:b/>
        </w:rPr>
        <w:t xml:space="preserve">fino al giorno in cui lo berrò nuovo con voi </w:t>
      </w:r>
      <w:r>
        <w:t xml:space="preserve">nel regno del Padre mio” (Mt 26,29). </w:t>
      </w:r>
    </w:p>
    <w:p w14:paraId="2CBC71A4" w14:textId="77777777" w:rsidR="004A3BFC" w:rsidRDefault="004A3BFC">
      <w:pPr>
        <w:pStyle w:val="Corpodeltesto2"/>
      </w:pPr>
      <w:r>
        <w:t xml:space="preserve">“… insegnando loro ad osservare tutto ciò che vi ho comandato. </w:t>
      </w:r>
      <w:r>
        <w:rPr>
          <w:b/>
        </w:rPr>
        <w:t>Ecco, io sono con voi tutti i giorni</w:t>
      </w:r>
      <w:r>
        <w:t xml:space="preserve">, fino alla fine del mondo” (Mt 28,20). </w:t>
      </w:r>
    </w:p>
    <w:p w14:paraId="546068BC" w14:textId="77777777" w:rsidR="004A3BFC" w:rsidRDefault="004A3BFC">
      <w:pPr>
        <w:pStyle w:val="Corpodeltesto2"/>
      </w:pPr>
      <w:r>
        <w:t xml:space="preserve">“Egli allora in risposta, disse loro: O generazione incredula! </w:t>
      </w:r>
      <w:r>
        <w:rPr>
          <w:b/>
        </w:rPr>
        <w:t xml:space="preserve">Fino a quando starò con voi? </w:t>
      </w:r>
      <w:r>
        <w:t xml:space="preserve">Fino a quando dovrò sopportarvi? Portatelo da me” (Mc 9,19). </w:t>
      </w:r>
    </w:p>
    <w:p w14:paraId="119ECB11" w14:textId="77777777" w:rsidR="004A3BFC" w:rsidRDefault="004A3BFC">
      <w:pPr>
        <w:pStyle w:val="Corpodeltesto2"/>
      </w:pPr>
      <w:r>
        <w:t xml:space="preserve">“… i poveri infatti </w:t>
      </w:r>
      <w:r>
        <w:rPr>
          <w:b/>
        </w:rPr>
        <w:t xml:space="preserve">li avete sempre con voi </w:t>
      </w:r>
      <w:r>
        <w:t xml:space="preserve">e potete beneficarli quando volete, me invece non mi avete sempre” (Mc 14,7). </w:t>
      </w:r>
    </w:p>
    <w:p w14:paraId="13E10BB1" w14:textId="77777777" w:rsidR="004A3BFC" w:rsidRDefault="004A3BFC">
      <w:pPr>
        <w:pStyle w:val="Corpodeltesto2"/>
      </w:pPr>
      <w:r>
        <w:t xml:space="preserve">“Gesù rispose: O generazione incredula e perversa, </w:t>
      </w:r>
      <w:r>
        <w:rPr>
          <w:b/>
        </w:rPr>
        <w:t xml:space="preserve">fino a quando sarò con voi </w:t>
      </w:r>
      <w:r>
        <w:t xml:space="preserve">e vi sopporterò? Conducimi qui tuo figlio” (Lc 9,41). </w:t>
      </w:r>
    </w:p>
    <w:p w14:paraId="3B8A47D6" w14:textId="77777777" w:rsidR="004A3BFC" w:rsidRDefault="004A3BFC">
      <w:pPr>
        <w:pStyle w:val="Corpodeltesto2"/>
      </w:pPr>
      <w:r>
        <w:t xml:space="preserve">“… e disse: </w:t>
      </w:r>
      <w:r>
        <w:rPr>
          <w:b/>
        </w:rPr>
        <w:t xml:space="preserve">Ho desiderato ardentemente di mangiare questa Pasqua con voi, </w:t>
      </w:r>
      <w:r>
        <w:t xml:space="preserve">prima della mia passione” (Lc 22,15). </w:t>
      </w:r>
    </w:p>
    <w:p w14:paraId="42F2C1F8" w14:textId="77777777" w:rsidR="004A3BFC" w:rsidRDefault="004A3BFC">
      <w:pPr>
        <w:pStyle w:val="Corpodeltesto2"/>
      </w:pPr>
      <w:r>
        <w:t>“</w:t>
      </w:r>
      <w:r>
        <w:rPr>
          <w:b/>
        </w:rPr>
        <w:t xml:space="preserve">Ogni giorno ero con voi nel tempio </w:t>
      </w:r>
      <w:r>
        <w:t xml:space="preserve">e non avete steso le mani contro di me; ma questa è la vostra ora, è l'impero delle tenebre” (Lc 22,53). </w:t>
      </w:r>
    </w:p>
    <w:p w14:paraId="76083024" w14:textId="77777777" w:rsidR="004A3BFC" w:rsidRDefault="004A3BFC">
      <w:pPr>
        <w:pStyle w:val="Corpodeltesto2"/>
      </w:pPr>
      <w:r>
        <w:t xml:space="preserve">“Poi disse: Sono queste le parole che vi dicevo </w:t>
      </w:r>
      <w:r>
        <w:rPr>
          <w:b/>
        </w:rPr>
        <w:t>quando ero ancora con voi</w:t>
      </w:r>
      <w:r>
        <w:t xml:space="preserve">: bisogna che si compiano tutte le cose scritte su di me nella Legge di Mosè, nei Profeti e nei Salmi” (Lc 24,44). </w:t>
      </w:r>
    </w:p>
    <w:p w14:paraId="332BC83E" w14:textId="77777777" w:rsidR="004A3BFC" w:rsidRDefault="004A3BFC">
      <w:pPr>
        <w:pStyle w:val="Corpodeltesto2"/>
      </w:pPr>
      <w:r>
        <w:t xml:space="preserve">“Gesù disse: </w:t>
      </w:r>
      <w:r>
        <w:rPr>
          <w:b/>
        </w:rPr>
        <w:t>Per poco tempo ancora rimango con voi</w:t>
      </w:r>
      <w:r>
        <w:t xml:space="preserve">, poi vado da colui che mi ha mandato” (Gv 7,33). </w:t>
      </w:r>
    </w:p>
    <w:p w14:paraId="31ADD368" w14:textId="77777777" w:rsidR="004A3BFC" w:rsidRDefault="004A3BFC">
      <w:pPr>
        <w:pStyle w:val="Corpodeltesto2"/>
      </w:pPr>
      <w:r>
        <w:t xml:space="preserve">“I poveri infatti </w:t>
      </w:r>
      <w:r>
        <w:rPr>
          <w:b/>
        </w:rPr>
        <w:t>li avete sempre con voi</w:t>
      </w:r>
      <w:r>
        <w:t xml:space="preserve">, ma non sempre avete me” (Gv 12,8). </w:t>
      </w:r>
    </w:p>
    <w:p w14:paraId="7494114C" w14:textId="77777777" w:rsidR="004A3BFC" w:rsidRDefault="004A3BFC">
      <w:pPr>
        <w:pStyle w:val="Corpodeltesto2"/>
      </w:pPr>
      <w:r>
        <w:t xml:space="preserve">“Gesù allora disse loro: </w:t>
      </w:r>
      <w:r>
        <w:rPr>
          <w:b/>
        </w:rPr>
        <w:t>Ancora per poco tempo la luce è con voi</w:t>
      </w:r>
      <w:r>
        <w:t xml:space="preserve">. Camminate mentre avete la luce, perché non vi sorprendano le tenebre; chi cammina nelle tenebre non sa dove va” (Gv 12,35). </w:t>
      </w:r>
    </w:p>
    <w:p w14:paraId="6F688C9D" w14:textId="77777777" w:rsidR="004A3BFC" w:rsidRDefault="004A3BFC">
      <w:pPr>
        <w:pStyle w:val="Corpodeltesto2"/>
      </w:pPr>
      <w:r>
        <w:t xml:space="preserve">“Figlioli, </w:t>
      </w:r>
      <w:r>
        <w:rPr>
          <w:b/>
        </w:rPr>
        <w:t>ancora per poco sono con voi</w:t>
      </w:r>
      <w:r>
        <w:t xml:space="preserve">; voi mi cercherete, ma come ho già detto ai Giudei, lo dico ora anche a voi: dove vado io voi non potete venire” (Gv 13,33). </w:t>
      </w:r>
    </w:p>
    <w:p w14:paraId="18E7548E" w14:textId="77777777" w:rsidR="004A3BFC" w:rsidRDefault="004A3BFC">
      <w:pPr>
        <w:pStyle w:val="Corpodeltesto2"/>
      </w:pPr>
      <w:r>
        <w:t xml:space="preserve">“Gli rispose Gesù: </w:t>
      </w:r>
      <w:r>
        <w:rPr>
          <w:b/>
        </w:rPr>
        <w:t xml:space="preserve">Da tanto tempo sono con voi </w:t>
      </w:r>
      <w:r>
        <w:t xml:space="preserve">e tu non mi hai conosciuto, Filippo? Chi ha visto me ha visto il Padre. Come puoi dire: Mostraci il Padre?” (Gv 14,9). </w:t>
      </w:r>
    </w:p>
    <w:p w14:paraId="7DA38640" w14:textId="77777777" w:rsidR="004A3BFC" w:rsidRDefault="004A3BFC">
      <w:pPr>
        <w:pStyle w:val="Corpodeltesto2"/>
      </w:pPr>
      <w:r>
        <w:t xml:space="preserve">“Io pregherò il Padre ed egli vi darà un altro Consolatore </w:t>
      </w:r>
      <w:r>
        <w:rPr>
          <w:b/>
        </w:rPr>
        <w:t>perché rimanga con voi per sempre</w:t>
      </w:r>
      <w:r>
        <w:t xml:space="preserve">” (Gv 14,16). </w:t>
      </w:r>
    </w:p>
    <w:p w14:paraId="05624E13" w14:textId="77777777" w:rsidR="004A3BFC" w:rsidRDefault="004A3BFC">
      <w:pPr>
        <w:pStyle w:val="Corpodeltesto2"/>
      </w:pPr>
      <w:r>
        <w:t>“</w:t>
      </w:r>
      <w:r>
        <w:rPr>
          <w:b/>
        </w:rPr>
        <w:t>Non parlerò più a lungo con voi</w:t>
      </w:r>
      <w:r>
        <w:t xml:space="preserve">, perché viene il principe del mondo; egli non ha nessun potere su di me” (Gv 14,30). </w:t>
      </w:r>
    </w:p>
    <w:p w14:paraId="2759D617" w14:textId="77777777" w:rsidR="004A3BFC" w:rsidRDefault="004A3BFC">
      <w:pPr>
        <w:pStyle w:val="Corpodeltesto2"/>
      </w:pPr>
      <w:r>
        <w:t xml:space="preserve">“Ma io vi ho detto queste cose perché, quando giungerà la loro ora, ricordiate che ve ne ho parlato. Non ve le ho dette dal principio, </w:t>
      </w:r>
      <w:r>
        <w:rPr>
          <w:b/>
        </w:rPr>
        <w:t>perché ero con voi</w:t>
      </w:r>
      <w:r>
        <w:t xml:space="preserve">” (Gv 16,4). </w:t>
      </w:r>
    </w:p>
    <w:p w14:paraId="3C770A1F" w14:textId="77777777" w:rsidR="004A3BFC" w:rsidRDefault="004A3BFC">
      <w:pPr>
        <w:pStyle w:val="Corpodeltesto2"/>
      </w:pPr>
      <w:r>
        <w:t xml:space="preserve">“Il Dio della pace stritolerà ben presto satana sotto i vostri piedi. </w:t>
      </w:r>
      <w:r>
        <w:rPr>
          <w:b/>
        </w:rPr>
        <w:t>La grazia del Signor nostro Gesù Cristo sia con voi</w:t>
      </w:r>
      <w:r>
        <w:t xml:space="preserve">” (Rm 16,20). </w:t>
      </w:r>
    </w:p>
    <w:p w14:paraId="3DCC11F7" w14:textId="77777777" w:rsidR="004A3BFC" w:rsidRDefault="004A3BFC">
      <w:pPr>
        <w:pStyle w:val="Corpodeltesto2"/>
      </w:pPr>
      <w:r>
        <w:t>“</w:t>
      </w:r>
      <w:r>
        <w:rPr>
          <w:b/>
        </w:rPr>
        <w:t>La grazia del Signore Gesù sia con voi</w:t>
      </w:r>
      <w:r>
        <w:t xml:space="preserve">” (1Cor 16,23). </w:t>
      </w:r>
    </w:p>
    <w:p w14:paraId="58DA0E3D" w14:textId="77777777" w:rsidR="004A3BFC" w:rsidRDefault="004A3BFC">
      <w:pPr>
        <w:pStyle w:val="Corpodeltesto2"/>
      </w:pPr>
      <w:r>
        <w:lastRenderedPageBreak/>
        <w:t xml:space="preserve">“Per il resto, fratelli, state lieti, tendete alla perfezione, fatevi coraggio a vicenda, abbiate gli stessi sentimenti, vivete in pace e </w:t>
      </w:r>
      <w:r>
        <w:rPr>
          <w:b/>
        </w:rPr>
        <w:t>il Dio dell'amore e della pace sarà con voi</w:t>
      </w:r>
      <w:r>
        <w:t xml:space="preserve">” (2Cor 13,11). </w:t>
      </w:r>
    </w:p>
    <w:p w14:paraId="40612E60" w14:textId="77777777" w:rsidR="004A3BFC" w:rsidRDefault="004A3BFC">
      <w:pPr>
        <w:pStyle w:val="Corpodeltesto2"/>
      </w:pPr>
      <w:r>
        <w:t xml:space="preserve">“Ciò che avete imparato, ricevuto, ascoltato e veduto in me, è quello che dovete fare. </w:t>
      </w:r>
      <w:r>
        <w:rPr>
          <w:b/>
        </w:rPr>
        <w:t>E il Dio della pace sarà con voi</w:t>
      </w:r>
      <w:r>
        <w:t xml:space="preserve">!” (Fil 4,9). </w:t>
      </w:r>
    </w:p>
    <w:p w14:paraId="6B3CE826" w14:textId="77777777" w:rsidR="004A3BFC" w:rsidRDefault="004A3BFC">
      <w:pPr>
        <w:pStyle w:val="Corpodeltesto2"/>
      </w:pPr>
      <w:r>
        <w:t xml:space="preserve">“Il saluto è di mia propria mano, di me, Paolo. Ricordatevi delle mie catene. </w:t>
      </w:r>
      <w:r>
        <w:rPr>
          <w:b/>
        </w:rPr>
        <w:t>La grazia sia con voi</w:t>
      </w:r>
      <w:r>
        <w:t xml:space="preserve">” (Col 4,18). </w:t>
      </w:r>
    </w:p>
    <w:p w14:paraId="1AA2DA64" w14:textId="77777777" w:rsidR="004A3BFC" w:rsidRDefault="004A3BFC">
      <w:pPr>
        <w:pStyle w:val="Corpodeltesto2"/>
      </w:pPr>
      <w:r>
        <w:t>“</w:t>
      </w:r>
      <w:r>
        <w:rPr>
          <w:b/>
        </w:rPr>
        <w:t>La grazia del Signore nostro Gesù Cristo sia con voi</w:t>
      </w:r>
      <w:r>
        <w:t xml:space="preserve">” (1Ts 5,28). </w:t>
      </w:r>
    </w:p>
    <w:p w14:paraId="74A0E70C" w14:textId="77777777" w:rsidR="004A3BFC" w:rsidRDefault="004A3BFC">
      <w:pPr>
        <w:pStyle w:val="Corpodeltesto2"/>
      </w:pPr>
      <w:r>
        <w:t xml:space="preserve">“… professando la quale taluni hanno deviato dalla fede. </w:t>
      </w:r>
      <w:r>
        <w:rPr>
          <w:b/>
        </w:rPr>
        <w:t>La grazia sia con voi</w:t>
      </w:r>
      <w:r>
        <w:t xml:space="preserve">!” (1Tm 6,21). </w:t>
      </w:r>
    </w:p>
    <w:p w14:paraId="5BCCA474" w14:textId="77777777" w:rsidR="004A3BFC" w:rsidRDefault="004A3BFC">
      <w:pPr>
        <w:pStyle w:val="Corpodeltesto2"/>
      </w:pPr>
      <w:r>
        <w:t xml:space="preserve">“Il Signore Gesù sia con il tuo spirito. </w:t>
      </w:r>
      <w:r>
        <w:rPr>
          <w:b/>
        </w:rPr>
        <w:t>La grazia sia con voi!</w:t>
      </w:r>
      <w:r>
        <w:t xml:space="preserve">” (2Tm 4,22). </w:t>
      </w:r>
    </w:p>
    <w:p w14:paraId="54CDE1F6" w14:textId="77777777" w:rsidR="004A3BFC" w:rsidRDefault="004A3BFC">
      <w:pPr>
        <w:pStyle w:val="Titolo1"/>
      </w:pPr>
      <w:r>
        <w:br w:type="page"/>
      </w:r>
      <w:bookmarkStart w:id="374" w:name="_Toc94419230"/>
      <w:bookmarkStart w:id="375" w:name="_Toc128286584"/>
      <w:bookmarkStart w:id="376" w:name="_Toc129086988"/>
      <w:bookmarkStart w:id="377" w:name="_Toc129337744"/>
      <w:bookmarkStart w:id="378" w:name="_Toc62167803"/>
      <w:r>
        <w:lastRenderedPageBreak/>
        <w:t>45° INCONTRO</w:t>
      </w:r>
      <w:bookmarkEnd w:id="374"/>
      <w:bookmarkEnd w:id="375"/>
      <w:bookmarkEnd w:id="376"/>
      <w:bookmarkEnd w:id="377"/>
      <w:bookmarkEnd w:id="378"/>
      <w:r>
        <w:t xml:space="preserve"> </w:t>
      </w:r>
    </w:p>
    <w:p w14:paraId="796282D0" w14:textId="77777777" w:rsidR="004A3BFC" w:rsidRDefault="004A3BFC">
      <w:pPr>
        <w:pStyle w:val="Titolo3"/>
      </w:pPr>
      <w:bookmarkStart w:id="379" w:name="_Toc94419231"/>
      <w:bookmarkStart w:id="380" w:name="_Toc128286585"/>
      <w:bookmarkStart w:id="381" w:name="_Toc129086989"/>
      <w:bookmarkStart w:id="382" w:name="_Toc129337745"/>
      <w:bookmarkStart w:id="383" w:name="_Toc62167804"/>
      <w:r>
        <w:t>(29 Maggio – 4 Giugno 2006)</w:t>
      </w:r>
      <w:bookmarkEnd w:id="379"/>
      <w:bookmarkEnd w:id="380"/>
      <w:bookmarkEnd w:id="381"/>
      <w:bookmarkEnd w:id="382"/>
      <w:bookmarkEnd w:id="383"/>
      <w:r>
        <w:t xml:space="preserve"> </w:t>
      </w:r>
    </w:p>
    <w:p w14:paraId="53416DB5" w14:textId="77777777" w:rsidR="004A3BFC" w:rsidRDefault="004A3BFC">
      <w:pPr>
        <w:pStyle w:val="Titolo2"/>
      </w:pPr>
      <w:bookmarkStart w:id="384" w:name="_Toc94419232"/>
      <w:bookmarkStart w:id="385" w:name="_Toc128286586"/>
      <w:bookmarkStart w:id="386" w:name="_Toc129086990"/>
      <w:bookmarkStart w:id="387" w:name="_Toc129337746"/>
      <w:bookmarkStart w:id="388" w:name="_Toc62167805"/>
      <w:r>
        <w:t>Giorno 4 del mese di Giugno, Domenica</w:t>
      </w:r>
      <w:bookmarkEnd w:id="384"/>
      <w:bookmarkEnd w:id="385"/>
      <w:bookmarkEnd w:id="386"/>
      <w:bookmarkEnd w:id="387"/>
      <w:bookmarkEnd w:id="388"/>
    </w:p>
    <w:p w14:paraId="101A943F" w14:textId="77777777" w:rsidR="004A3BFC" w:rsidRDefault="004A3BFC">
      <w:pPr>
        <w:pStyle w:val="Titolo3"/>
      </w:pPr>
      <w:bookmarkStart w:id="389" w:name="_Toc94419233"/>
      <w:bookmarkStart w:id="390" w:name="_Toc128286587"/>
      <w:bookmarkStart w:id="391" w:name="_Toc129086991"/>
      <w:bookmarkStart w:id="392" w:name="_Toc129337747"/>
      <w:bookmarkStart w:id="393" w:name="_Toc62167806"/>
      <w:r>
        <w:t>DOMENICA DI PENTECOSTE (B)</w:t>
      </w:r>
      <w:bookmarkEnd w:id="389"/>
      <w:bookmarkEnd w:id="390"/>
      <w:bookmarkEnd w:id="391"/>
      <w:bookmarkEnd w:id="392"/>
      <w:bookmarkEnd w:id="393"/>
    </w:p>
    <w:p w14:paraId="66B5E00B" w14:textId="77777777" w:rsidR="004A3BFC" w:rsidRDefault="004A3BFC">
      <w:pPr>
        <w:pStyle w:val="Titolo4"/>
      </w:pPr>
      <w:r>
        <w:cr/>
        <w:t xml:space="preserve"> </w:t>
      </w:r>
      <w:bookmarkStart w:id="394" w:name="_Toc94419234"/>
      <w:bookmarkStart w:id="395" w:name="_Toc128286588"/>
      <w:bookmarkStart w:id="396" w:name="_Toc129086992"/>
      <w:bookmarkStart w:id="397" w:name="_Toc129337748"/>
      <w:bookmarkStart w:id="398" w:name="_Toc62167807"/>
      <w:r>
        <w:t>CANTO AL VANGELO</w:t>
      </w:r>
      <w:bookmarkEnd w:id="394"/>
      <w:bookmarkEnd w:id="395"/>
      <w:bookmarkEnd w:id="396"/>
      <w:bookmarkEnd w:id="397"/>
      <w:bookmarkEnd w:id="398"/>
    </w:p>
    <w:p w14:paraId="6A60F7CF" w14:textId="77777777" w:rsidR="004A3BFC" w:rsidRDefault="004A3BFC">
      <w:pPr>
        <w:tabs>
          <w:tab w:val="right" w:leader="dot" w:pos="8494"/>
        </w:tabs>
        <w:spacing w:before="120" w:after="120"/>
        <w:jc w:val="both"/>
      </w:pPr>
      <w:r>
        <w:t>Alleluia, alleluia. Vieni, Santo Spirito, riempi i cuori dei tuoi fedeli e accendi in essi il fuoco del tuo amore. Alleluia.</w:t>
      </w:r>
    </w:p>
    <w:p w14:paraId="250FBD08" w14:textId="77777777" w:rsidR="004A3BFC" w:rsidRDefault="004A3BFC">
      <w:pPr>
        <w:pStyle w:val="Titolo4"/>
      </w:pPr>
      <w:bookmarkStart w:id="399" w:name="_Toc94419235"/>
      <w:bookmarkStart w:id="400" w:name="_Toc128286589"/>
      <w:bookmarkStart w:id="401" w:name="_Toc129086993"/>
      <w:bookmarkStart w:id="402" w:name="_Toc129337749"/>
      <w:bookmarkStart w:id="403" w:name="_Toc62167808"/>
      <w:r>
        <w:t>VANGELO</w:t>
      </w:r>
      <w:bookmarkEnd w:id="399"/>
      <w:bookmarkEnd w:id="400"/>
      <w:bookmarkEnd w:id="401"/>
      <w:bookmarkEnd w:id="402"/>
      <w:bookmarkEnd w:id="403"/>
      <w:r>
        <w:t xml:space="preserve"> </w:t>
      </w:r>
    </w:p>
    <w:p w14:paraId="67D3A6E8" w14:textId="77777777" w:rsidR="004A3BFC" w:rsidRDefault="004A3BFC">
      <w:pPr>
        <w:pStyle w:val="Titolo4"/>
      </w:pPr>
      <w:bookmarkStart w:id="404" w:name="_Toc94419236"/>
      <w:bookmarkStart w:id="405" w:name="_Toc128286590"/>
      <w:bookmarkStart w:id="406" w:name="_Toc129086994"/>
      <w:bookmarkStart w:id="407" w:name="_Toc129337750"/>
      <w:bookmarkStart w:id="408" w:name="_Toc62167809"/>
      <w:r>
        <w:t>Dal vangelo secondo Giovanni (Gv 15, 26-27; 16, 12-15)</w:t>
      </w:r>
      <w:bookmarkEnd w:id="404"/>
      <w:bookmarkEnd w:id="405"/>
      <w:bookmarkEnd w:id="406"/>
      <w:bookmarkEnd w:id="407"/>
      <w:bookmarkEnd w:id="408"/>
    </w:p>
    <w:p w14:paraId="3DB70BAA" w14:textId="77777777" w:rsidR="004A3BFC" w:rsidRDefault="004A3BFC">
      <w:pPr>
        <w:pStyle w:val="Corpodeltesto3"/>
      </w:pPr>
      <w:r>
        <w:t xml:space="preserve">In quel tempo, disse Gesù ai suoi discepoli:  </w:t>
      </w:r>
    </w:p>
    <w:p w14:paraId="32475C7D" w14:textId="77777777" w:rsidR="004A3BFC" w:rsidRDefault="004A3BFC">
      <w:pPr>
        <w:pStyle w:val="Corpodeltesto3"/>
      </w:pPr>
      <w:r>
        <w:t xml:space="preserve">Quando verrà il Consolatore che io vi manderò dal Padre, lo Spirito di verità che procede dal Padre, egli mi renderà testimonianza; e anche voi mi renderete testimonianza, perché siete stati con me fin dal principio. </w:t>
      </w:r>
    </w:p>
    <w:p w14:paraId="76B3F82E" w14:textId="77777777" w:rsidR="004A3BFC" w:rsidRDefault="004A3BFC">
      <w:pPr>
        <w:pStyle w:val="Corpodeltesto3"/>
      </w:pPr>
      <w:r>
        <w:t xml:space="preserve">Molte cose ho ancora da dirvi, ma per il momento non siete capaci di portarne il peso. </w:t>
      </w:r>
    </w:p>
    <w:p w14:paraId="7144F591" w14:textId="77777777" w:rsidR="004A3BFC" w:rsidRDefault="004A3BFC">
      <w:pPr>
        <w:pStyle w:val="Corpodeltesto3"/>
      </w:pPr>
      <w:r>
        <w:t xml:space="preserve">Quando però verrà lo Spirito di verità, egli vi guiderà alla verità tutta intera, perché non parlerà da sé, ma dirà tutto ciò che avrà udito e vi annunzierà le cose future. </w:t>
      </w:r>
    </w:p>
    <w:p w14:paraId="7D8DBB6D" w14:textId="77777777" w:rsidR="004A3BFC" w:rsidRDefault="004A3BFC">
      <w:pPr>
        <w:pStyle w:val="Corpodeltesto3"/>
      </w:pPr>
      <w:r>
        <w:t xml:space="preserve">Egli mi glorificherà, perché prenderà del mio e ve l'annunzierà. </w:t>
      </w:r>
    </w:p>
    <w:p w14:paraId="415C3943" w14:textId="77777777" w:rsidR="004A3BFC" w:rsidRDefault="004A3BFC">
      <w:pPr>
        <w:pStyle w:val="Corpodeltesto3"/>
      </w:pPr>
      <w:r>
        <w:t xml:space="preserve">Tutto quello che il Padre possiede è mio; per questo ho detto che prenderà del mio e ve l'annunzierà. </w:t>
      </w:r>
    </w:p>
    <w:p w14:paraId="0A0D9224" w14:textId="77777777" w:rsidR="004A3BFC" w:rsidRDefault="004A3BFC">
      <w:pPr>
        <w:pStyle w:val="Titolo2"/>
      </w:pPr>
      <w:r>
        <w:cr/>
        <w:t xml:space="preserve"> </w:t>
      </w:r>
      <w:bookmarkStart w:id="409" w:name="_Toc94419237"/>
      <w:bookmarkStart w:id="410" w:name="_Toc128286591"/>
      <w:bookmarkStart w:id="411" w:name="_Toc129086995"/>
      <w:bookmarkStart w:id="412" w:name="_Toc129337751"/>
      <w:bookmarkStart w:id="413" w:name="_Toc62167810"/>
      <w:r>
        <w:t>PAROLE DI COMMENTO</w:t>
      </w:r>
      <w:bookmarkEnd w:id="409"/>
      <w:bookmarkEnd w:id="410"/>
      <w:bookmarkEnd w:id="411"/>
      <w:bookmarkEnd w:id="412"/>
      <w:bookmarkEnd w:id="413"/>
    </w:p>
    <w:p w14:paraId="45AC178A" w14:textId="77777777" w:rsidR="004A3BFC" w:rsidRDefault="004A3BFC">
      <w:pPr>
        <w:pStyle w:val="Corpodeltesto2"/>
      </w:pPr>
      <w:r>
        <w:t xml:space="preserve">In quel tempo, </w:t>
      </w:r>
    </w:p>
    <w:p w14:paraId="760FE644" w14:textId="77777777" w:rsidR="004A3BFC" w:rsidRDefault="004A3BFC">
      <w:pPr>
        <w:pStyle w:val="Corpotesto"/>
      </w:pPr>
      <w:r>
        <w:t>Siamo nel Cenacolo durante l’ultima Cena.</w:t>
      </w:r>
    </w:p>
    <w:p w14:paraId="5B01B670" w14:textId="77777777" w:rsidR="004A3BFC" w:rsidRDefault="004A3BFC">
      <w:pPr>
        <w:pStyle w:val="Corpotesto"/>
      </w:pPr>
      <w:r>
        <w:t>Prima di iniziare la riflessione sul Vangelo di questa Domenica di Pentecoste, è opportuno vedere come il Vangelo secondo Giovanni parla dello Spirito Santo anche attraverso il ricco simbolismo dell’acqua.</w:t>
      </w:r>
    </w:p>
    <w:p w14:paraId="6BC0CAB7" w14:textId="77777777" w:rsidR="004A3BFC" w:rsidRDefault="004A3BFC">
      <w:pPr>
        <w:pStyle w:val="Corpodeltesto2"/>
      </w:pPr>
      <w:r>
        <w:t xml:space="preserve">“Io non lo conoscevo, ma chi mi ha inviato a battezzare con acqua mi aveva detto: </w:t>
      </w:r>
      <w:r>
        <w:rPr>
          <w:b/>
        </w:rPr>
        <w:t>L'uomo sul quale vedrai scendere e rimanere lo Spirito è colui che battezza in Spirito Santo</w:t>
      </w:r>
      <w:r>
        <w:t xml:space="preserve">” (Gv 1,33). </w:t>
      </w:r>
    </w:p>
    <w:p w14:paraId="5E2DBB20" w14:textId="77777777" w:rsidR="004A3BFC" w:rsidRDefault="004A3BFC">
      <w:pPr>
        <w:pStyle w:val="Corpodeltesto2"/>
      </w:pPr>
      <w:r>
        <w:t xml:space="preserve">“Gli rispose Gesù: </w:t>
      </w:r>
      <w:r>
        <w:rPr>
          <w:b/>
        </w:rPr>
        <w:t>In verità, in verità ti dico, se uno non nasce da acqua e da Spirito, non può entrare nel regno di Dio</w:t>
      </w:r>
      <w:r>
        <w:t xml:space="preserve">” (Gv 3,5). </w:t>
      </w:r>
    </w:p>
    <w:p w14:paraId="1B70A327" w14:textId="77777777" w:rsidR="004A3BFC" w:rsidRDefault="004A3BFC">
      <w:pPr>
        <w:pStyle w:val="Corpodeltesto2"/>
      </w:pPr>
      <w:r>
        <w:t xml:space="preserve">“Gesù le rispose: Se tu conoscessi il dono di Dio e chi è colui che ti dice: "Dammi da bere!", tu stessa gliene avresti chiesto ed </w:t>
      </w:r>
      <w:r>
        <w:rPr>
          <w:b/>
        </w:rPr>
        <w:t>egli ti avrebbe dato acqua viva</w:t>
      </w:r>
      <w:r>
        <w:t xml:space="preserve">” (Gv 4,10). </w:t>
      </w:r>
    </w:p>
    <w:p w14:paraId="4B2FD18E" w14:textId="77777777" w:rsidR="004A3BFC" w:rsidRDefault="004A3BFC">
      <w:pPr>
        <w:pStyle w:val="Corpodeltesto2"/>
      </w:pPr>
      <w:r>
        <w:lastRenderedPageBreak/>
        <w:t xml:space="preserve">“Gli disse la donna: Signore, tu non hai un mezzo per attingere e il pozzo è profondo; </w:t>
      </w:r>
      <w:r>
        <w:rPr>
          <w:b/>
        </w:rPr>
        <w:t>da dove hai dunque quest'acqua viva?</w:t>
      </w:r>
      <w:r>
        <w:t xml:space="preserve">” (Gv 4,11). </w:t>
      </w:r>
    </w:p>
    <w:p w14:paraId="04870BE2" w14:textId="77777777" w:rsidR="004A3BFC" w:rsidRDefault="004A3BFC">
      <w:pPr>
        <w:pStyle w:val="Corpodeltesto2"/>
      </w:pPr>
      <w:r>
        <w:t xml:space="preserve">“Rispose Gesù: Chiunque beve di quest'acqua avrà di nuovo sete; </w:t>
      </w:r>
      <w:r>
        <w:rPr>
          <w:b/>
        </w:rPr>
        <w:t>ma chi beve dell'acqua che io gli darò</w:t>
      </w:r>
      <w:r>
        <w:t xml:space="preserve">, non avrà mai più sete, anzi, </w:t>
      </w:r>
      <w:r>
        <w:rPr>
          <w:b/>
        </w:rPr>
        <w:t>l'acqua che io gli darò diventerà in lui sorgente di acqua che zampilla per la vita eterna</w:t>
      </w:r>
      <w:r>
        <w:t xml:space="preserve">” (Gv 4,13-14). </w:t>
      </w:r>
    </w:p>
    <w:p w14:paraId="4BDF81AB" w14:textId="77777777" w:rsidR="004A3BFC" w:rsidRDefault="004A3BFC">
      <w:pPr>
        <w:pStyle w:val="Corpodeltesto2"/>
      </w:pPr>
      <w:r>
        <w:t xml:space="preserve">“Signore, gli disse la donna, </w:t>
      </w:r>
      <w:r>
        <w:rPr>
          <w:b/>
        </w:rPr>
        <w:t>dammi di quest'acqua, perché non abbia più sete e non continui a venire qui ad attingere acqua</w:t>
      </w:r>
      <w:r>
        <w:t xml:space="preserve">” (Gv 4,15). </w:t>
      </w:r>
    </w:p>
    <w:p w14:paraId="587E492C" w14:textId="77777777" w:rsidR="004A3BFC" w:rsidRDefault="004A3BFC">
      <w:pPr>
        <w:pStyle w:val="Corpodeltesto2"/>
      </w:pPr>
      <w:r>
        <w:t xml:space="preserve">“…. chi crede in me; come dice la Scrittura: </w:t>
      </w:r>
      <w:r>
        <w:rPr>
          <w:b/>
        </w:rPr>
        <w:t>fiumi di acqua viva sgorgheranno dal suo seno</w:t>
      </w:r>
      <w:r>
        <w:t xml:space="preserve">” (Gv 7,38). </w:t>
      </w:r>
    </w:p>
    <w:p w14:paraId="7FCA04D5" w14:textId="77777777" w:rsidR="004A3BFC" w:rsidRDefault="004A3BFC">
      <w:pPr>
        <w:pStyle w:val="Corpodeltesto2"/>
      </w:pPr>
      <w:r>
        <w:t xml:space="preserve">“… ma uno dei soldati gli colpì il fianco con la lancia </w:t>
      </w:r>
      <w:r>
        <w:rPr>
          <w:b/>
        </w:rPr>
        <w:t>e subito ne uscì sangue e acqua</w:t>
      </w:r>
      <w:r>
        <w:t xml:space="preserve">” (Gv 19,34). </w:t>
      </w:r>
    </w:p>
    <w:p w14:paraId="04285625" w14:textId="77777777" w:rsidR="004A3BFC" w:rsidRDefault="004A3BFC">
      <w:pPr>
        <w:pStyle w:val="Corpodeltesto2"/>
      </w:pPr>
      <w:r>
        <w:t xml:space="preserve">“Giovanni rese testimonianza dicendo: </w:t>
      </w:r>
      <w:r>
        <w:rPr>
          <w:b/>
        </w:rPr>
        <w:t>Ho visto lo Spirito scendere come una colomba dal cielo e posarsi su di lui</w:t>
      </w:r>
      <w:r>
        <w:t xml:space="preserve">” (Gv 1,32). </w:t>
      </w:r>
    </w:p>
    <w:p w14:paraId="1A7D792C" w14:textId="77777777" w:rsidR="004A3BFC" w:rsidRDefault="004A3BFC">
      <w:pPr>
        <w:pStyle w:val="Corpodeltesto2"/>
      </w:pPr>
      <w:r>
        <w:t xml:space="preserve">“Io non lo conoscevo, ma chi mi ha inviato a battezzare con acqua mi aveva detto: </w:t>
      </w:r>
      <w:r>
        <w:rPr>
          <w:b/>
        </w:rPr>
        <w:t>L'uomo sul quale vedrai scendere e rimanere lo Spirito è colui che battezza in Spirito Santo</w:t>
      </w:r>
      <w:r>
        <w:t xml:space="preserve">” (Gv 1,33). </w:t>
      </w:r>
    </w:p>
    <w:p w14:paraId="5A9E5B82" w14:textId="77777777" w:rsidR="004A3BFC" w:rsidRDefault="004A3BFC">
      <w:pPr>
        <w:pStyle w:val="Corpodeltesto2"/>
      </w:pPr>
      <w:r>
        <w:t xml:space="preserve">“Gli rispose Gesù: </w:t>
      </w:r>
      <w:r>
        <w:rPr>
          <w:b/>
        </w:rPr>
        <w:t>In verità, in verità ti dico, se uno non nasce da acqua e da Spirito, non può entrare nel regno di Dio</w:t>
      </w:r>
      <w:r>
        <w:t xml:space="preserve">” (Gv 3,5). </w:t>
      </w:r>
    </w:p>
    <w:p w14:paraId="082971DB" w14:textId="77777777" w:rsidR="004A3BFC" w:rsidRDefault="004A3BFC">
      <w:pPr>
        <w:pStyle w:val="Corpodeltesto2"/>
      </w:pPr>
      <w:r>
        <w:t xml:space="preserve">“Quel che è nato dalla carne è carne </w:t>
      </w:r>
      <w:r>
        <w:rPr>
          <w:b/>
        </w:rPr>
        <w:t>e quel che è nato dallo Spirito è Spirito</w:t>
      </w:r>
      <w:r>
        <w:t xml:space="preserve">” (Gv 3,6). </w:t>
      </w:r>
    </w:p>
    <w:p w14:paraId="39019A0D" w14:textId="77777777" w:rsidR="004A3BFC" w:rsidRDefault="004A3BFC">
      <w:pPr>
        <w:pStyle w:val="Corpodeltesto2"/>
      </w:pPr>
      <w:r>
        <w:t xml:space="preserve">“Il vento soffia dove vuole e ne senti la voce, ma non sai di dove viene e dove va: </w:t>
      </w:r>
      <w:r>
        <w:rPr>
          <w:b/>
        </w:rPr>
        <w:t>così è di chiunque è nato dallo Spirito</w:t>
      </w:r>
      <w:r>
        <w:t xml:space="preserve">” (Gv 3,8). </w:t>
      </w:r>
    </w:p>
    <w:p w14:paraId="0D7FC71B" w14:textId="77777777" w:rsidR="004A3BFC" w:rsidRDefault="004A3BFC">
      <w:pPr>
        <w:pStyle w:val="Corpodeltesto2"/>
      </w:pPr>
      <w:r>
        <w:t xml:space="preserve">“Infatti colui che Dio ha mandato proferisce le parole di Dio </w:t>
      </w:r>
      <w:r>
        <w:rPr>
          <w:b/>
        </w:rPr>
        <w:t>e dà  lo Spirito senza misura</w:t>
      </w:r>
      <w:r>
        <w:t xml:space="preserve">” (Gv 3,34). </w:t>
      </w:r>
    </w:p>
    <w:p w14:paraId="7A061D3D" w14:textId="77777777" w:rsidR="004A3BFC" w:rsidRDefault="004A3BFC">
      <w:pPr>
        <w:pStyle w:val="Corpodeltesto2"/>
      </w:pPr>
      <w:r>
        <w:t xml:space="preserve">“Ma è giunto il momento, ed è questo, </w:t>
      </w:r>
      <w:r>
        <w:rPr>
          <w:b/>
        </w:rPr>
        <w:t>in cui i veri adoratori adoreranno il Padre in spirito e verità</w:t>
      </w:r>
      <w:r>
        <w:t xml:space="preserve">; perché il Padre cerca tali adoratori” (Gv 4,23). </w:t>
      </w:r>
    </w:p>
    <w:p w14:paraId="579CA379" w14:textId="77777777" w:rsidR="004A3BFC" w:rsidRDefault="004A3BFC">
      <w:pPr>
        <w:pStyle w:val="Corpodeltesto2"/>
      </w:pPr>
      <w:r>
        <w:t>“</w:t>
      </w:r>
      <w:r>
        <w:rPr>
          <w:b/>
        </w:rPr>
        <w:t>Dio è spirito</w:t>
      </w:r>
      <w:r>
        <w:t xml:space="preserve">, e quelli che lo adorano devono adorarlo </w:t>
      </w:r>
      <w:r>
        <w:rPr>
          <w:b/>
        </w:rPr>
        <w:t>in spirito e verità</w:t>
      </w:r>
      <w:r>
        <w:t xml:space="preserve">” (Gv 4,24). </w:t>
      </w:r>
    </w:p>
    <w:p w14:paraId="2F382B9B" w14:textId="77777777" w:rsidR="004A3BFC" w:rsidRDefault="004A3BFC">
      <w:pPr>
        <w:pStyle w:val="Corpodeltesto2"/>
      </w:pPr>
      <w:r>
        <w:t>“</w:t>
      </w:r>
      <w:r>
        <w:rPr>
          <w:b/>
        </w:rPr>
        <w:t>E` lo Spirito che dà  la vita</w:t>
      </w:r>
      <w:r>
        <w:t xml:space="preserve">, la carne non giova a nulla; le parole che vi ho dette sono spirito e vita. (Gv 6,63). </w:t>
      </w:r>
    </w:p>
    <w:p w14:paraId="18ED9A33" w14:textId="77777777" w:rsidR="004A3BFC" w:rsidRDefault="004A3BFC">
      <w:pPr>
        <w:pStyle w:val="Corpodeltesto2"/>
      </w:pPr>
      <w:r>
        <w:t>“</w:t>
      </w:r>
      <w:r>
        <w:rPr>
          <w:b/>
        </w:rPr>
        <w:t>Questo egli disse riferendosi allo Spirito che avrebbero ricevuto i credenti in lui: infatti non c'era ancora lo Spirito, perché Gesù non era stato ancora glorificato</w:t>
      </w:r>
      <w:r>
        <w:t xml:space="preserve">” (Gv 7,39). </w:t>
      </w:r>
    </w:p>
    <w:p w14:paraId="6E41558A" w14:textId="77777777" w:rsidR="004A3BFC" w:rsidRDefault="004A3BFC">
      <w:pPr>
        <w:pStyle w:val="Corpodeltesto2"/>
      </w:pPr>
      <w:r>
        <w:t xml:space="preserve">“… </w:t>
      </w:r>
      <w:r>
        <w:rPr>
          <w:b/>
        </w:rPr>
        <w:t xml:space="preserve">lo Spirito di verità </w:t>
      </w:r>
      <w:r>
        <w:t xml:space="preserve">che il mondo non può ricevere, perché non lo vede e non lo conosce. Voi lo conoscete, perché egli dimora presso di voi e sarà in voi” (Gv 14,17). </w:t>
      </w:r>
    </w:p>
    <w:p w14:paraId="5B7B861E" w14:textId="77777777" w:rsidR="004A3BFC" w:rsidRDefault="004A3BFC">
      <w:pPr>
        <w:pStyle w:val="Corpodeltesto2"/>
      </w:pPr>
      <w:r>
        <w:t>“</w:t>
      </w:r>
      <w:r>
        <w:rPr>
          <w:b/>
        </w:rPr>
        <w:t xml:space="preserve">Ma il Consolatore, lo Spirito Santo </w:t>
      </w:r>
      <w:r>
        <w:t xml:space="preserve">che il Padre manderà nel mio nome, egli v'insegnerà ogni cosa e vi ricorderà tutto ciò che io vi ho detto” (Gv 14,26). </w:t>
      </w:r>
    </w:p>
    <w:p w14:paraId="2CD517D3" w14:textId="77777777" w:rsidR="004A3BFC" w:rsidRDefault="004A3BFC">
      <w:pPr>
        <w:pStyle w:val="Corpodeltesto2"/>
      </w:pPr>
      <w:r>
        <w:t>“</w:t>
      </w:r>
      <w:r>
        <w:rPr>
          <w:b/>
        </w:rPr>
        <w:t>Quando verrà il Consolatore che io vi manderò dal Padre, lo Spirito di verità che procede dal Padre</w:t>
      </w:r>
      <w:r>
        <w:t xml:space="preserve">, egli mi renderà testimonianza” (Gv 15,26). </w:t>
      </w:r>
    </w:p>
    <w:p w14:paraId="05FFB4D9" w14:textId="77777777" w:rsidR="004A3BFC" w:rsidRDefault="004A3BFC">
      <w:pPr>
        <w:pStyle w:val="Corpodeltesto2"/>
      </w:pPr>
      <w:r>
        <w:lastRenderedPageBreak/>
        <w:t>“</w:t>
      </w:r>
      <w:r>
        <w:rPr>
          <w:b/>
        </w:rPr>
        <w:t>Quando però verrà lo Spirito di verità, egli vi guiderà alla verità tutta intera</w:t>
      </w:r>
      <w:r>
        <w:t xml:space="preserve">, perché non parlerà da sé, ma dirà tutto ciò che avrà udito e vi annunzierà le cose future” (Gv 16,13). </w:t>
      </w:r>
    </w:p>
    <w:p w14:paraId="3DC9AF57" w14:textId="77777777" w:rsidR="004A3BFC" w:rsidRDefault="004A3BFC">
      <w:pPr>
        <w:pStyle w:val="Corpodeltesto2"/>
      </w:pPr>
      <w:r>
        <w:t xml:space="preserve">“Dopo aver detto questo, alitò su di loro e disse: </w:t>
      </w:r>
      <w:r>
        <w:rPr>
          <w:b/>
        </w:rPr>
        <w:t>Ricevete lo Spirito Santo</w:t>
      </w:r>
      <w:r>
        <w:t xml:space="preserve">” (Gv 20,22). </w:t>
      </w:r>
    </w:p>
    <w:p w14:paraId="7D587385" w14:textId="77777777" w:rsidR="004A3BFC" w:rsidRDefault="004A3BFC">
      <w:pPr>
        <w:pStyle w:val="Corpotesto"/>
      </w:pPr>
      <w:r>
        <w:t>Nell’ultima Cena Gesù così parla dello Spirito Santo:</w:t>
      </w:r>
    </w:p>
    <w:p w14:paraId="4554AA21" w14:textId="77777777" w:rsidR="004A3BFC" w:rsidRDefault="004A3BFC">
      <w:pPr>
        <w:pStyle w:val="Corpodeltesto2"/>
      </w:pPr>
      <w:r>
        <w:t xml:space="preserve">“Io pregherò il Padre ed egli vi darà </w:t>
      </w:r>
      <w:r>
        <w:rPr>
          <w:b/>
        </w:rPr>
        <w:t xml:space="preserve">un altro Consolatore </w:t>
      </w:r>
      <w:r>
        <w:t xml:space="preserve">perché rimanga con voi per sempre, </w:t>
      </w:r>
      <w:r>
        <w:rPr>
          <w:b/>
        </w:rPr>
        <w:t xml:space="preserve">lo Spirito di verità </w:t>
      </w:r>
      <w:r>
        <w:t xml:space="preserve">che il mondo non può ricevere, perché non lo vede e non lo conosce. Voi lo conoscete, perché egli dimora presso di voi e sarà in voi. Queste cose vi ho detto quando ero ancora tra voi. Ma </w:t>
      </w:r>
      <w:r>
        <w:rPr>
          <w:b/>
        </w:rPr>
        <w:t xml:space="preserve">il Consolatore, lo Spirito Santo </w:t>
      </w:r>
      <w:r>
        <w:t xml:space="preserve">che il Padre manderà nel mio nome, egli v'insegnerà ogni cosa e vi ricorderà tutto ciò che io vi ho detto” (Gv 14,16-17.25-26). </w:t>
      </w:r>
    </w:p>
    <w:p w14:paraId="5C0F94B8" w14:textId="77777777" w:rsidR="004A3BFC" w:rsidRDefault="004A3BFC">
      <w:pPr>
        <w:pStyle w:val="Corpodeltesto2"/>
      </w:pPr>
      <w:r>
        <w:t xml:space="preserve">“Quando verrà </w:t>
      </w:r>
      <w:r>
        <w:rPr>
          <w:b/>
        </w:rPr>
        <w:t xml:space="preserve">il Consolatore </w:t>
      </w:r>
      <w:r>
        <w:t xml:space="preserve">che io vi manderò dal Padre, </w:t>
      </w:r>
      <w:r>
        <w:rPr>
          <w:b/>
        </w:rPr>
        <w:t xml:space="preserve">lo Spirito di verità </w:t>
      </w:r>
      <w:r>
        <w:t xml:space="preserve">che procede dal Padre, egli mi renderà testimonianza” (Gv 15, 26). </w:t>
      </w:r>
    </w:p>
    <w:p w14:paraId="5CC943CA" w14:textId="77777777" w:rsidR="004A3BFC" w:rsidRDefault="004A3BFC">
      <w:pPr>
        <w:pStyle w:val="Corpodeltesto2"/>
      </w:pPr>
      <w:r>
        <w:t xml:space="preserve">“Ora io vi dico la verità: è bene per voi che io me ne vada, perché, se non me ne vado, </w:t>
      </w:r>
      <w:r>
        <w:rPr>
          <w:b/>
        </w:rPr>
        <w:t>non verrà a voi il Consolatore</w:t>
      </w:r>
      <w:r>
        <w:t xml:space="preserve">; ma quando me ne sarò andato, ve lo manderò. E quando sarà venuto, </w:t>
      </w:r>
      <w:r>
        <w:rPr>
          <w:b/>
        </w:rPr>
        <w:t>egli convincerà il mondo quanto al peccato, alla giustizia e al giudizio</w:t>
      </w:r>
      <w:r>
        <w:t xml:space="preserve">. Quanto al peccato, perché non credono in me; quanto alla giustizia, perché vado dal Padre e non mi vedrete più; quanto al giudizio, perché il principe di questo mondo è stato giudicato” (Gv 16, 7-11). </w:t>
      </w:r>
    </w:p>
    <w:p w14:paraId="303A7A45" w14:textId="77777777" w:rsidR="004A3BFC" w:rsidRDefault="004A3BFC">
      <w:pPr>
        <w:pStyle w:val="Corpodeltesto2"/>
      </w:pPr>
      <w:r>
        <w:t xml:space="preserve">“Molte cose ho ancora da dirvi, ma per il momento non siete capaci di portarne il peso. </w:t>
      </w:r>
      <w:r>
        <w:rPr>
          <w:b/>
        </w:rPr>
        <w:t>Quando però verrà lo Spirito di verità</w:t>
      </w:r>
      <w:r>
        <w:t xml:space="preserve">, egli vi guiderà alla verità tutta intera, perché non parlerà da sé, ma dirà tutto ciò che avrà udito e vi annunzierà le cose future. </w:t>
      </w:r>
      <w:r>
        <w:rPr>
          <w:b/>
        </w:rPr>
        <w:t xml:space="preserve">Egli mi glorificherà, </w:t>
      </w:r>
      <w:r>
        <w:t xml:space="preserve">perché prenderà del mio e ve l'annunzierà. Tutto quello che il Padre possiede è mio; per questo ho detto che </w:t>
      </w:r>
      <w:r>
        <w:rPr>
          <w:b/>
        </w:rPr>
        <w:t>prenderà del mio e ve l'annunzierà</w:t>
      </w:r>
      <w:r>
        <w:t xml:space="preserve">” (Gv 16,12-16). </w:t>
      </w:r>
    </w:p>
    <w:p w14:paraId="4E717365" w14:textId="77777777" w:rsidR="004A3BFC" w:rsidRDefault="004A3BFC">
      <w:pPr>
        <w:pStyle w:val="Corpotesto"/>
      </w:pPr>
      <w:r>
        <w:t>Tenendo sempre presente questa visione d’insieme, anche se è per singoli versetti, diventa assai più facile capire cosa Gesù ci vuole insegnare quando ci parla dello Spirito Santo.</w:t>
      </w:r>
    </w:p>
    <w:p w14:paraId="7164CAB9" w14:textId="77777777" w:rsidR="004A3BFC" w:rsidRDefault="004A3BFC">
      <w:pPr>
        <w:pStyle w:val="Corpotesto"/>
      </w:pPr>
      <w:r>
        <w:t>Altra osservazione da fare è questa: quasi sempre sia nei Vangeli che nel resto degli scritti del Nuovo Testamento si parla dello Spirito Santo per conoscenza diretta.</w:t>
      </w:r>
    </w:p>
    <w:p w14:paraId="42C1FDAA" w14:textId="77777777" w:rsidR="004A3BFC" w:rsidRDefault="004A3BFC">
      <w:pPr>
        <w:pStyle w:val="Corpotesto"/>
      </w:pPr>
      <w:r>
        <w:t>Gli Apostoli sanno chi è lo Spirito Santo, conoscono la sua forza, hanno esperienza della sua potenza perché essi sono pieni di Lui.</w:t>
      </w:r>
    </w:p>
    <w:p w14:paraId="272D304F" w14:textId="77777777" w:rsidR="004A3BFC" w:rsidRDefault="004A3BFC">
      <w:pPr>
        <w:pStyle w:val="Corpotesto"/>
      </w:pPr>
      <w:r>
        <w:t>Lo Spirito Santo si è posato su di loro il giorno della Pentecoste, Gesù ha alitato su di loro e lo ha dato loro.</w:t>
      </w:r>
    </w:p>
    <w:p w14:paraId="0BA32078" w14:textId="77777777" w:rsidR="004A3BFC" w:rsidRDefault="004A3BFC">
      <w:pPr>
        <w:pStyle w:val="Corpotesto"/>
      </w:pPr>
      <w:r>
        <w:t>Loro parlano dello Spirito Santo da ripieni di Spirito Santo.</w:t>
      </w:r>
    </w:p>
    <w:p w14:paraId="0C213FF0" w14:textId="77777777" w:rsidR="004A3BFC" w:rsidRDefault="004A3BFC">
      <w:pPr>
        <w:pStyle w:val="Corpotesto"/>
      </w:pPr>
      <w:r>
        <w:t>Loro hanno anche perfetta conoscenza di ciò che la Scrittura Antica afferma dello Spirito Santo.</w:t>
      </w:r>
    </w:p>
    <w:p w14:paraId="729E9155" w14:textId="77777777" w:rsidR="004A3BFC" w:rsidRDefault="004A3BFC">
      <w:pPr>
        <w:pStyle w:val="Corpotesto"/>
      </w:pPr>
      <w:r>
        <w:t>Parlare dello Spirito Santo per loro è più facile che parlare di Cristo Gesù.</w:t>
      </w:r>
    </w:p>
    <w:p w14:paraId="483A5E18" w14:textId="77777777" w:rsidR="004A3BFC" w:rsidRDefault="004A3BFC">
      <w:pPr>
        <w:pStyle w:val="Corpotesto"/>
      </w:pPr>
      <w:r>
        <w:lastRenderedPageBreak/>
        <w:t>Lo Spirito Santo è la loro nuova vita. È questa la verità dalla quale essi parlano, parlando dello Spirito Santo.</w:t>
      </w:r>
    </w:p>
    <w:p w14:paraId="02388E12" w14:textId="77777777" w:rsidR="004A3BFC" w:rsidRDefault="004A3BFC">
      <w:pPr>
        <w:pStyle w:val="Corpotesto"/>
      </w:pPr>
      <w:r>
        <w:t>Sapendo questo, è giusto però cogliere tutte quelle verità sullo Spirito Santo che il Testo ispirato ci rivela.</w:t>
      </w:r>
    </w:p>
    <w:p w14:paraId="4EAF09BA" w14:textId="77777777" w:rsidR="004A3BFC" w:rsidRDefault="004A3BFC">
      <w:pPr>
        <w:pStyle w:val="Corpodeltesto2"/>
      </w:pPr>
      <w:r>
        <w:t xml:space="preserve">disse Gesù ai suoi discepoli:  Quando verrà il Consolatore che io vi manderò dal Padre, </w:t>
      </w:r>
    </w:p>
    <w:p w14:paraId="2C14FF76" w14:textId="77777777" w:rsidR="004A3BFC" w:rsidRDefault="004A3BFC">
      <w:pPr>
        <w:pStyle w:val="Corpotesto"/>
      </w:pPr>
      <w:r>
        <w:rPr>
          <w:u w:val="single"/>
        </w:rPr>
        <w:t>Prima verità</w:t>
      </w:r>
      <w:r>
        <w:t xml:space="preserve">: Chi manda lo Spirito Santo è Cristo Gesù. Il Padre ce ne fa dono per mezzo di Cristo Signore. </w:t>
      </w:r>
    </w:p>
    <w:p w14:paraId="3C992902" w14:textId="77777777" w:rsidR="004A3BFC" w:rsidRDefault="004A3BFC">
      <w:pPr>
        <w:pStyle w:val="Corpotesto"/>
      </w:pPr>
      <w:r>
        <w:t xml:space="preserve">Dal Vangelo secondo Giovanni sappiamo che lo Spirito Santo inonda tutta la terra sgorgando dal suo costato trafitto. </w:t>
      </w:r>
    </w:p>
    <w:p w14:paraId="5AC71515" w14:textId="77777777" w:rsidR="004A3BFC" w:rsidRDefault="004A3BFC">
      <w:pPr>
        <w:pStyle w:val="Corpotesto"/>
      </w:pPr>
      <w:r>
        <w:t>Dal lato destro del suo corpo, il nuovo tempio di Dio, esce l’acqua che deve ridare vita a tutta la terra.</w:t>
      </w:r>
    </w:p>
    <w:p w14:paraId="22809AED" w14:textId="77777777" w:rsidR="004A3BFC" w:rsidRDefault="004A3BFC">
      <w:pPr>
        <w:pStyle w:val="Corpotesto"/>
      </w:pPr>
      <w:r>
        <w:t>In quanto Terza Persona della Santissima Trinità è lo Spirito Santo che si dona.</w:t>
      </w:r>
    </w:p>
    <w:p w14:paraId="3AC436D6" w14:textId="77777777" w:rsidR="004A3BFC" w:rsidRDefault="004A3BFC">
      <w:pPr>
        <w:pStyle w:val="Corpotesto"/>
      </w:pPr>
      <w:r>
        <w:t>Si dona però perché il Padre lo vuole. Nulla avviene nella Trinità Beata se non per volontà del Padre.</w:t>
      </w:r>
    </w:p>
    <w:p w14:paraId="14788730" w14:textId="77777777" w:rsidR="004A3BFC" w:rsidRDefault="004A3BFC">
      <w:pPr>
        <w:pStyle w:val="Corpotesto"/>
      </w:pPr>
      <w:r>
        <w:t>Si dona anche come frutto della passione redentrice di Gesù Signore. Nulla avviene nell’ordine della salvezza se non per mezzo del corpo di Cristo Gesù.</w:t>
      </w:r>
    </w:p>
    <w:p w14:paraId="6EE6EEF0" w14:textId="77777777" w:rsidR="004A3BFC" w:rsidRDefault="004A3BFC">
      <w:pPr>
        <w:pStyle w:val="Corpotesto"/>
      </w:pPr>
      <w:r>
        <w:t>Lo Spirito Santo viene a noi perché mandato dal Padre. Viene a noi attraverso il Corpo del Signore Gesù.</w:t>
      </w:r>
    </w:p>
    <w:p w14:paraId="2C69575D" w14:textId="77777777" w:rsidR="004A3BFC" w:rsidRDefault="004A3BFC">
      <w:pPr>
        <w:pStyle w:val="Corpodeltesto2"/>
      </w:pPr>
      <w:r>
        <w:t xml:space="preserve">lo Spirito di verità che procede dal Padre, </w:t>
      </w:r>
    </w:p>
    <w:p w14:paraId="60494D18" w14:textId="77777777" w:rsidR="004A3BFC" w:rsidRDefault="004A3BFC">
      <w:pPr>
        <w:pStyle w:val="Corpotesto"/>
      </w:pPr>
      <w:r>
        <w:rPr>
          <w:u w:val="single"/>
        </w:rPr>
        <w:t>Seconda verità</w:t>
      </w:r>
      <w:r>
        <w:t>: lo Spirito Santo viene “definito” nella sua essenza come “lo Spirito di verità” che procede dal Padre.</w:t>
      </w:r>
    </w:p>
    <w:p w14:paraId="771F8867" w14:textId="77777777" w:rsidR="004A3BFC" w:rsidRDefault="004A3BFC">
      <w:pPr>
        <w:pStyle w:val="Corpotesto"/>
      </w:pPr>
      <w:r>
        <w:t>Procede dal Padre – lo abbiamo già detto – perché è dono del Padre all’umanità.</w:t>
      </w:r>
    </w:p>
    <w:p w14:paraId="0FC0CCD5" w14:textId="77777777" w:rsidR="004A3BFC" w:rsidRDefault="004A3BFC">
      <w:pPr>
        <w:pStyle w:val="Corpotesto"/>
      </w:pPr>
      <w:r>
        <w:t>In seno alla Beata Trinità dello Spirito Santo è propria la processione.</w:t>
      </w:r>
    </w:p>
    <w:p w14:paraId="727ED321" w14:textId="77777777" w:rsidR="004A3BFC" w:rsidRDefault="004A3BFC">
      <w:pPr>
        <w:pStyle w:val="Corpotesto"/>
      </w:pPr>
      <w:r>
        <w:t>Egli è dal Padre e dal Figlio, procede dal Padre e dal Figlio.</w:t>
      </w:r>
    </w:p>
    <w:p w14:paraId="06768B55" w14:textId="77777777" w:rsidR="004A3BFC" w:rsidRDefault="004A3BFC">
      <w:pPr>
        <w:pStyle w:val="Corpotesto"/>
      </w:pPr>
      <w:r>
        <w:t>Propria del Figlio è la generazione dal Padre.</w:t>
      </w:r>
    </w:p>
    <w:p w14:paraId="0CCBF68D" w14:textId="77777777" w:rsidR="004A3BFC" w:rsidRDefault="004A3BFC">
      <w:pPr>
        <w:pStyle w:val="Corpotesto"/>
      </w:pPr>
      <w:r>
        <w:t>Propria dello Spirito Santo è la processione dal Padre e dal Figlio.</w:t>
      </w:r>
    </w:p>
    <w:p w14:paraId="07BE3B52" w14:textId="77777777" w:rsidR="004A3BFC" w:rsidRDefault="004A3BFC">
      <w:pPr>
        <w:pStyle w:val="Corpotesto"/>
      </w:pPr>
      <w:r>
        <w:t>Lo Spirito Santo che procede, ma non per generazione – è questo il suo mistero eterno -  è detto “Spirito di verità”.</w:t>
      </w:r>
    </w:p>
    <w:p w14:paraId="27F65FD4" w14:textId="77777777" w:rsidR="004A3BFC" w:rsidRDefault="004A3BFC">
      <w:pPr>
        <w:pStyle w:val="Corpotesto"/>
      </w:pPr>
      <w:r>
        <w:t>È Spirito di verità perché Lui è in seno alla Trinità la verità eterna dell’amore del Padre per il Figlio e del Figlio per il Padre.</w:t>
      </w:r>
    </w:p>
    <w:p w14:paraId="31C713D8" w14:textId="77777777" w:rsidR="004A3BFC" w:rsidRDefault="004A3BFC">
      <w:pPr>
        <w:pStyle w:val="Corpotesto"/>
      </w:pPr>
      <w:r>
        <w:t>In seno alla comunità dei redenti Egli è la verità dell’amore di Dio per l’uomo e dell’uomo per il suo Signore, sempre in Cristo, per Cristo, con Cristo.</w:t>
      </w:r>
    </w:p>
    <w:p w14:paraId="3D51186A" w14:textId="77777777" w:rsidR="004A3BFC" w:rsidRDefault="004A3BFC">
      <w:pPr>
        <w:pStyle w:val="Corpotesto"/>
      </w:pPr>
      <w:r>
        <w:lastRenderedPageBreak/>
        <w:t xml:space="preserve">Senza lo Spirito Santo non c’è alcuna verità nell’uomo, perché è Lui la verità di ogni uomo. L’uomo vive nella verità se è in Lui. Se è fuori di Lui è anche fuori della verità. </w:t>
      </w:r>
    </w:p>
    <w:p w14:paraId="6B227744" w14:textId="77777777" w:rsidR="004A3BFC" w:rsidRDefault="004A3BFC">
      <w:pPr>
        <w:pStyle w:val="Corpodeltesto2"/>
      </w:pPr>
      <w:r>
        <w:t xml:space="preserve">egli mi renderà testimonianza; </w:t>
      </w:r>
    </w:p>
    <w:p w14:paraId="244666F6" w14:textId="77777777" w:rsidR="004A3BFC" w:rsidRDefault="004A3BFC">
      <w:pPr>
        <w:pStyle w:val="Corpotesto"/>
      </w:pPr>
      <w:r>
        <w:rPr>
          <w:u w:val="single"/>
        </w:rPr>
        <w:t>Terza verità</w:t>
      </w:r>
      <w:r>
        <w:t>: Lo Spirito Santo è dato per rendere testimonianza a Cristo Gesù.</w:t>
      </w:r>
    </w:p>
    <w:p w14:paraId="3BE8BD90" w14:textId="77777777" w:rsidR="004A3BFC" w:rsidRDefault="004A3BFC">
      <w:pPr>
        <w:pStyle w:val="Corpotesto"/>
      </w:pPr>
      <w:r>
        <w:t>Mai ci potrà essere vera conoscenza dell’essere, della Persona, della vita, dell’opera, della missione, della Parola di Cristo Gesù se non nello Spirito Santo.</w:t>
      </w:r>
    </w:p>
    <w:p w14:paraId="6ABD211D" w14:textId="77777777" w:rsidR="004A3BFC" w:rsidRDefault="004A3BFC">
      <w:pPr>
        <w:pStyle w:val="Corpotesto"/>
      </w:pPr>
      <w:r>
        <w:t xml:space="preserve">La verità di Cristo è una sola: Egli è il Verbo eterno del Padre che Dio ha costituito nostro Messia, Salvatore, Redentore, Giudice dei vivi e dei morti. </w:t>
      </w:r>
    </w:p>
    <w:p w14:paraId="74AC53A3" w14:textId="77777777" w:rsidR="004A3BFC" w:rsidRDefault="004A3BFC">
      <w:pPr>
        <w:pStyle w:val="Corpotesto"/>
      </w:pPr>
      <w:r>
        <w:t>Egli è il solo nome sotto il cielo nel quale è stabilito che possiamo essere salvati.</w:t>
      </w:r>
    </w:p>
    <w:p w14:paraId="121188F5" w14:textId="77777777" w:rsidR="004A3BFC" w:rsidRDefault="004A3BFC">
      <w:pPr>
        <w:pStyle w:val="Corpotesto"/>
      </w:pPr>
      <w:r>
        <w:t xml:space="preserve">Cristo Gesù è la salvezza di tutto il genere umano. </w:t>
      </w:r>
    </w:p>
    <w:p w14:paraId="45BFD27B" w14:textId="77777777" w:rsidR="004A3BFC" w:rsidRDefault="004A3BFC">
      <w:pPr>
        <w:pStyle w:val="Corpotesto"/>
      </w:pPr>
      <w:r>
        <w:t>Questa verità dovrà rendere credibile lo Spirito Santo per tutta l’estensione della storia.</w:t>
      </w:r>
    </w:p>
    <w:p w14:paraId="6AFA8A5A" w14:textId="77777777" w:rsidR="004A3BFC" w:rsidRDefault="004A3BFC">
      <w:pPr>
        <w:pStyle w:val="Corpotesto"/>
      </w:pPr>
      <w:r>
        <w:t>È questa la testimonianza che lo Spirito Santo dovrà rendere sempre a Cristo Gesù.</w:t>
      </w:r>
    </w:p>
    <w:p w14:paraId="289A9E73" w14:textId="77777777" w:rsidR="004A3BFC" w:rsidRDefault="004A3BFC">
      <w:pPr>
        <w:pStyle w:val="Corpodeltesto2"/>
      </w:pPr>
      <w:r>
        <w:t xml:space="preserve">e anche voi mi renderete testimonianza, perché siete stati con me fin dal principio. </w:t>
      </w:r>
    </w:p>
    <w:p w14:paraId="4EBD7014" w14:textId="77777777" w:rsidR="004A3BFC" w:rsidRDefault="004A3BFC">
      <w:pPr>
        <w:pStyle w:val="Corpotesto"/>
      </w:pPr>
      <w:r>
        <w:rPr>
          <w:u w:val="single"/>
        </w:rPr>
        <w:t>Quarta verità</w:t>
      </w:r>
      <w:r>
        <w:t>: Nello Spirito Santo, nella verità dello Spirito Santo, nello Spirito Santo che è in loro la verità di Cristo Signore, anche gli Apostoli potranno rendere testimonianza a Cristo Gesù.</w:t>
      </w:r>
    </w:p>
    <w:p w14:paraId="548181FC" w14:textId="77777777" w:rsidR="004A3BFC" w:rsidRDefault="004A3BFC">
      <w:pPr>
        <w:pStyle w:val="Corpotesto"/>
      </w:pPr>
      <w:r>
        <w:t>Loro attesteranno lungo il corso dei secoli i fatti storici che riguardano Cristo Gesù.</w:t>
      </w:r>
    </w:p>
    <w:p w14:paraId="07648EC5" w14:textId="77777777" w:rsidR="004A3BFC" w:rsidRDefault="004A3BFC">
      <w:pPr>
        <w:pStyle w:val="Corpotesto"/>
      </w:pPr>
      <w:r>
        <w:t>Lo Spirito Santo darà, sempre per mezzo loro, la verità eterna dei fatti, la stessa verità che è presso Dio, in Dio.</w:t>
      </w:r>
    </w:p>
    <w:p w14:paraId="37C5D676" w14:textId="77777777" w:rsidR="004A3BFC" w:rsidRDefault="004A3BFC">
      <w:pPr>
        <w:pStyle w:val="Corpotesto"/>
      </w:pPr>
      <w:r>
        <w:t>Gli Apostoli sono stati con Gesù fin dall’inizio. L’inizio è il battesimo di Giovanni.</w:t>
      </w:r>
    </w:p>
    <w:p w14:paraId="3BC13DDE" w14:textId="77777777" w:rsidR="004A3BFC" w:rsidRDefault="004A3BFC">
      <w:pPr>
        <w:pStyle w:val="Corpotesto"/>
      </w:pPr>
      <w:r>
        <w:t>Da questo istante inizia la vita pubblica di Cristo. Di questa vita pubblica loro dovranno essere testimoni veraci e fedeli. Possono esserlo perché lo Spirito Santo è in loro e agisce per mezzo di loro.</w:t>
      </w:r>
    </w:p>
    <w:p w14:paraId="7F6F2EAF" w14:textId="77777777" w:rsidR="004A3BFC" w:rsidRDefault="004A3BFC">
      <w:pPr>
        <w:pStyle w:val="Corpodeltesto2"/>
      </w:pPr>
      <w:r>
        <w:t xml:space="preserve">Molte cose ho ancora da dirvi, ma per il momento non siete capaci di portarne il peso. </w:t>
      </w:r>
    </w:p>
    <w:p w14:paraId="675EE2E3" w14:textId="77777777" w:rsidR="004A3BFC" w:rsidRDefault="004A3BFC">
      <w:pPr>
        <w:pStyle w:val="Corpotesto"/>
      </w:pPr>
      <w:r>
        <w:t>Cristo Gesù vorrebbe dire tante altre cose ai suoi discepoli in questa ultima Cena.</w:t>
      </w:r>
    </w:p>
    <w:p w14:paraId="3E330D49" w14:textId="77777777" w:rsidR="004A3BFC" w:rsidRDefault="004A3BFC">
      <w:pPr>
        <w:pStyle w:val="Corpotesto"/>
      </w:pPr>
      <w:r>
        <w:t>Loro però non sono ancora preparati. Non sono ancora capaci di portarne il peso.</w:t>
      </w:r>
    </w:p>
    <w:p w14:paraId="479175CC" w14:textId="77777777" w:rsidR="004A3BFC" w:rsidRDefault="004A3BFC">
      <w:pPr>
        <w:pStyle w:val="Corpotesto"/>
      </w:pPr>
      <w:r>
        <w:lastRenderedPageBreak/>
        <w:t>Il peso della verità è veramente pesante. Bisogna allenarsi se la si vuole mettere tutta sulle proprie spalle.</w:t>
      </w:r>
    </w:p>
    <w:p w14:paraId="3260E981" w14:textId="77777777" w:rsidR="004A3BFC" w:rsidRDefault="004A3BFC">
      <w:pPr>
        <w:pStyle w:val="Corpotesto"/>
      </w:pPr>
      <w:r>
        <w:t>Nessuno potrà mai mettere tutto il peso della verità in una volta sulle sue spalle. Nessuno dovrà metterla tutta in una volta sulle spalle degli altri.</w:t>
      </w:r>
    </w:p>
    <w:p w14:paraId="4AEABDE6" w14:textId="77777777" w:rsidR="004A3BFC" w:rsidRDefault="004A3BFC">
      <w:pPr>
        <w:pStyle w:val="Corpotesto"/>
      </w:pPr>
      <w:r>
        <w:t>Nella verità si cammina, si procede, si progredisce, si cresce.</w:t>
      </w:r>
    </w:p>
    <w:p w14:paraId="2A83F7B3" w14:textId="77777777" w:rsidR="004A3BFC" w:rsidRDefault="004A3BFC">
      <w:pPr>
        <w:pStyle w:val="Corpotesto"/>
      </w:pPr>
      <w:r>
        <w:t>Anche Gesù, da vero e perfetto uomo, cresceva in sapienza e grazia.</w:t>
      </w:r>
    </w:p>
    <w:p w14:paraId="23C24B05" w14:textId="77777777" w:rsidR="004A3BFC" w:rsidRDefault="004A3BFC">
      <w:pPr>
        <w:pStyle w:val="Corpotesto"/>
      </w:pPr>
      <w:r>
        <w:t>Non è per non volontà dei discepoli che Gesù non può dire tutta la verità.</w:t>
      </w:r>
    </w:p>
    <w:p w14:paraId="6FC4D31C" w14:textId="77777777" w:rsidR="004A3BFC" w:rsidRDefault="004A3BFC">
      <w:pPr>
        <w:pStyle w:val="Corpotesto"/>
      </w:pPr>
      <w:r>
        <w:t>È invece per non capacità.</w:t>
      </w:r>
    </w:p>
    <w:p w14:paraId="6CE3C045" w14:textId="77777777" w:rsidR="004A3BFC" w:rsidRDefault="004A3BFC">
      <w:pPr>
        <w:pStyle w:val="Corpotesto"/>
      </w:pPr>
      <w:r>
        <w:t>Nessuno può mettere il contenuto di una botte in un piccolo bicchiere.</w:t>
      </w:r>
    </w:p>
    <w:p w14:paraId="785414DE" w14:textId="77777777" w:rsidR="004A3BFC" w:rsidRDefault="004A3BFC">
      <w:pPr>
        <w:pStyle w:val="Corpotesto"/>
      </w:pPr>
      <w:r>
        <w:t>I discepoli sono ora piccolo bicchiere. Gesù vi mette tanta verità quanto un piccolo bicchiere è capace di contenerne.</w:t>
      </w:r>
    </w:p>
    <w:p w14:paraId="4CB187F3" w14:textId="77777777" w:rsidR="004A3BFC" w:rsidRDefault="004A3BFC">
      <w:pPr>
        <w:pStyle w:val="Corpotesto"/>
      </w:pPr>
      <w:r>
        <w:t>Se uno mette in un recipiente più piccolo il contenuto di un recipiente più grande, dopo che il recipiente piccolo si è riempito, tutto ciò che si versa va perduto. Il recipiente piccolo non è più recettivo. Non è capace di portarne il peso.</w:t>
      </w:r>
    </w:p>
    <w:p w14:paraId="51B9667E" w14:textId="77777777" w:rsidR="004A3BFC" w:rsidRDefault="004A3BFC">
      <w:pPr>
        <w:pStyle w:val="Corpodeltesto2"/>
      </w:pPr>
      <w:r>
        <w:t xml:space="preserve">Quando però verrà lo Spirito di verità, egli vi guiderà alla verità tutta intera, </w:t>
      </w:r>
    </w:p>
    <w:p w14:paraId="509DDB38" w14:textId="77777777" w:rsidR="004A3BFC" w:rsidRDefault="004A3BFC">
      <w:pPr>
        <w:pStyle w:val="Corpotesto"/>
      </w:pPr>
      <w:r>
        <w:rPr>
          <w:u w:val="single"/>
        </w:rPr>
        <w:t>Quinta verità</w:t>
      </w:r>
      <w:r>
        <w:t>: Chi deve far sì che gli apostoli, i discepoli del Signore, da piccoli recipienti diventino recipienti sempre più grandi è lo Spirito Santo.</w:t>
      </w:r>
    </w:p>
    <w:p w14:paraId="52EFDF51" w14:textId="77777777" w:rsidR="004A3BFC" w:rsidRDefault="004A3BFC">
      <w:pPr>
        <w:pStyle w:val="Corpotesto"/>
      </w:pPr>
      <w:r>
        <w:t>Lo Spirito Santo non solo rende i discepoli del Signore recipienti capaci di ricevere più verità, tutta la verità.</w:t>
      </w:r>
    </w:p>
    <w:p w14:paraId="5756F673" w14:textId="77777777" w:rsidR="004A3BFC" w:rsidRDefault="004A3BFC">
      <w:pPr>
        <w:pStyle w:val="Corpotesto"/>
      </w:pPr>
      <w:r>
        <w:t>È Lui che conduce verso la verità tutta intera, o che guida alla verità tutta intera, perché sarà Lui che guiderà i discepoli del Signore di verità in verità, aprendo sempre la loro mente ad una verità sempre più grande, più perfetta, più piena.</w:t>
      </w:r>
    </w:p>
    <w:p w14:paraId="3E397351" w14:textId="77777777" w:rsidR="004A3BFC" w:rsidRDefault="004A3BFC">
      <w:pPr>
        <w:pStyle w:val="Corpotesto"/>
      </w:pPr>
      <w:r>
        <w:t>In questo senso lo Spirito Santo non solo è l’abile ed esperto vasaio che fa di noi un vaso sempre più grande, più capiente, più largo, più alto, più profondo, è anche colui che riempie il vaso da lui fatto di verità sempre più piena, più intera, più perfetta, più santa, più eterna.</w:t>
      </w:r>
    </w:p>
    <w:p w14:paraId="3D09C697" w14:textId="77777777" w:rsidR="004A3BFC" w:rsidRDefault="004A3BFC">
      <w:pPr>
        <w:pStyle w:val="Corpotesto"/>
      </w:pPr>
      <w:r>
        <w:t>È Lui che ci farà conoscere tutta la profondità di Cristo, nella quale si conosce la profondità del Padre e dello stesso Spirito Santo.</w:t>
      </w:r>
    </w:p>
    <w:p w14:paraId="3B14525E" w14:textId="77777777" w:rsidR="004A3BFC" w:rsidRDefault="004A3BFC">
      <w:pPr>
        <w:pStyle w:val="Corpotesto"/>
      </w:pPr>
      <w:r>
        <w:t xml:space="preserve">Chi si pone fuori dello Spirito Santo è simile ad un </w:t>
      </w:r>
      <w:r>
        <w:rPr>
          <w:i/>
        </w:rPr>
        <w:t xml:space="preserve">“pallone ricolmo di aria che a poco a poco si svuota, fino a diventare un pezzo di inutile gomma”. </w:t>
      </w:r>
    </w:p>
    <w:p w14:paraId="15A8ACE1" w14:textId="77777777" w:rsidR="004A3BFC" w:rsidRDefault="004A3BFC">
      <w:pPr>
        <w:pStyle w:val="Corpotesto"/>
      </w:pPr>
      <w:r>
        <w:t>L’inutile gomma non può più volare nei cieli, viene buttata per terra e calpestata dagli uomini.</w:t>
      </w:r>
    </w:p>
    <w:p w14:paraId="02FCE738" w14:textId="77777777" w:rsidR="004A3BFC" w:rsidRDefault="004A3BFC">
      <w:pPr>
        <w:pStyle w:val="Corpotesto"/>
      </w:pPr>
      <w:r>
        <w:t>Questa è la sorte di tutti coloro che si pongono fuori dello Spirito Santo, che si svuotano di lui.</w:t>
      </w:r>
    </w:p>
    <w:p w14:paraId="3B3EFAA7" w14:textId="77777777" w:rsidR="004A3BFC" w:rsidRDefault="004A3BFC">
      <w:pPr>
        <w:pStyle w:val="Corpotesto"/>
      </w:pPr>
      <w:r>
        <w:t xml:space="preserve">Come lo Spirito Santo conduce i discepoli verso la verità tutta intera è il suo mistero. </w:t>
      </w:r>
    </w:p>
    <w:p w14:paraId="7A22B20E" w14:textId="77777777" w:rsidR="004A3BFC" w:rsidRDefault="004A3BFC">
      <w:pPr>
        <w:pStyle w:val="Corpotesto"/>
      </w:pPr>
      <w:r>
        <w:t xml:space="preserve">Al discepolo del Signore è richiesta una cosa sola: abbandonarsi a Lui, lasciandosi muovere da Lui. </w:t>
      </w:r>
    </w:p>
    <w:p w14:paraId="2015CEAE" w14:textId="77777777" w:rsidR="004A3BFC" w:rsidRDefault="004A3BFC">
      <w:pPr>
        <w:pStyle w:val="Corpodeltesto2"/>
      </w:pPr>
      <w:r>
        <w:lastRenderedPageBreak/>
        <w:t>perché non parlerà da sé, ma dirà tutto ciò che avrà udito e vi annunzierà le cose future.</w:t>
      </w:r>
    </w:p>
    <w:p w14:paraId="7FA6ABF8" w14:textId="77777777" w:rsidR="004A3BFC" w:rsidRDefault="004A3BFC">
      <w:pPr>
        <w:pStyle w:val="Corpotesto"/>
      </w:pPr>
      <w:r>
        <w:rPr>
          <w:u w:val="single"/>
        </w:rPr>
        <w:t>Sesta verità</w:t>
      </w:r>
      <w:r>
        <w:t>: Lo Spirito Santo non è dato perché ci riveli un’altra verità, un altro mistero.</w:t>
      </w:r>
    </w:p>
    <w:p w14:paraId="3820433A" w14:textId="77777777" w:rsidR="004A3BFC" w:rsidRDefault="004A3BFC">
      <w:pPr>
        <w:pStyle w:val="Corpotesto"/>
      </w:pPr>
      <w:r>
        <w:t>Egli è dato per darci la pienezza del mistero di Cristo Gesù, nel quale è racchiuso il mistero del Padre e dello stesso Spirito Santo.</w:t>
      </w:r>
    </w:p>
    <w:p w14:paraId="48BFE4E8" w14:textId="77777777" w:rsidR="004A3BFC" w:rsidRDefault="004A3BFC">
      <w:pPr>
        <w:pStyle w:val="Corpotesto"/>
      </w:pPr>
      <w:r>
        <w:t>Egli viene per dirci tutto quello che avrà udito.</w:t>
      </w:r>
    </w:p>
    <w:p w14:paraId="04BD7426" w14:textId="77777777" w:rsidR="004A3BFC" w:rsidRDefault="004A3BFC">
      <w:pPr>
        <w:pStyle w:val="Corpotesto"/>
      </w:pPr>
      <w:r>
        <w:t>Dove? In seno alla Trinità, nel dialogo di amore tra il Padre e il Figlio, del mistero del Padre e del Figlio.</w:t>
      </w:r>
    </w:p>
    <w:p w14:paraId="731D7D70" w14:textId="77777777" w:rsidR="004A3BFC" w:rsidRDefault="004A3BFC">
      <w:pPr>
        <w:pStyle w:val="Corpotesto"/>
      </w:pPr>
      <w:r>
        <w:t>Le cose future sono la comprensione piena di questo mistero, sempre però in relazione alle capacità create dallo Spirito Santo nel discepolo del Signore.</w:t>
      </w:r>
    </w:p>
    <w:p w14:paraId="4D623543" w14:textId="77777777" w:rsidR="004A3BFC" w:rsidRDefault="004A3BFC">
      <w:pPr>
        <w:pStyle w:val="Corpotesto"/>
      </w:pPr>
      <w:r>
        <w:t>In questo versetto è contenuto tutto il dinamismo della verità, la sua costante apertura alla sua pienezza.</w:t>
      </w:r>
    </w:p>
    <w:p w14:paraId="4BA223AE" w14:textId="77777777" w:rsidR="004A3BFC" w:rsidRDefault="004A3BFC">
      <w:pPr>
        <w:pStyle w:val="Corpotesto"/>
      </w:pPr>
      <w:r>
        <w:t>La verità è sempre dinanzi a noi. Quando ci sembra di averla afferrata, ecco che allora essa comincia a splendere per noi.</w:t>
      </w:r>
    </w:p>
    <w:p w14:paraId="263FA9F9" w14:textId="77777777" w:rsidR="004A3BFC" w:rsidRDefault="004A3BFC">
      <w:pPr>
        <w:pStyle w:val="Corpotesto"/>
      </w:pPr>
      <w:r>
        <w:t>Le cose future che lo Spirito di verità annunzierà ai credenti sono una cosa sola: la pienezza di comprensione della volontà di Dio rivelata tutta da Cristo Gesù, compiuta tutta nel suo mistero di morte e di risurrezione.</w:t>
      </w:r>
    </w:p>
    <w:p w14:paraId="73686E2D" w14:textId="77777777" w:rsidR="004A3BFC" w:rsidRDefault="004A3BFC">
      <w:pPr>
        <w:pStyle w:val="Corpotesto"/>
      </w:pPr>
      <w:r>
        <w:t xml:space="preserve">Le cose future sono l’attuazione storica della pienezza di verità nella vita del discepolo del Signore. </w:t>
      </w:r>
    </w:p>
    <w:p w14:paraId="0857A172" w14:textId="77777777" w:rsidR="004A3BFC" w:rsidRDefault="004A3BFC">
      <w:pPr>
        <w:pStyle w:val="Corpotesto"/>
      </w:pPr>
      <w:r>
        <w:t>È lo Spirito Santo che libera il discepolo dalle pastoie della storia per avvolgerlo sempre di divina verità.</w:t>
      </w:r>
    </w:p>
    <w:p w14:paraId="24D957E0" w14:textId="77777777" w:rsidR="004A3BFC" w:rsidRDefault="004A3BFC">
      <w:pPr>
        <w:pStyle w:val="Corpotesto"/>
      </w:pPr>
      <w:r>
        <w:t>La verità di Dio è sempre ogni particolare comprensione di essa. È anche infinitamente oltre ogni realizzazione nella storia.</w:t>
      </w:r>
    </w:p>
    <w:p w14:paraId="410CEE76" w14:textId="77777777" w:rsidR="004A3BFC" w:rsidRDefault="004A3BFC">
      <w:pPr>
        <w:pStyle w:val="Corpotesto"/>
      </w:pPr>
      <w:r>
        <w:t xml:space="preserve">La verità di Dio è pienezza di libertà. Nella pienezza di libertà lo Spirito Santo deve condurre sempre ogni discepolo di Cristo Gesù. </w:t>
      </w:r>
    </w:p>
    <w:p w14:paraId="282506A6" w14:textId="77777777" w:rsidR="004A3BFC" w:rsidRDefault="004A3BFC">
      <w:pPr>
        <w:pStyle w:val="Corpodeltesto2"/>
      </w:pPr>
      <w:r>
        <w:t xml:space="preserve">Egli mi glorificherà, perché prenderà del mio e ve l'annunzierà. </w:t>
      </w:r>
    </w:p>
    <w:p w14:paraId="2F7CE9B8" w14:textId="77777777" w:rsidR="004A3BFC" w:rsidRDefault="004A3BFC">
      <w:pPr>
        <w:pStyle w:val="Corpotesto"/>
      </w:pPr>
      <w:r>
        <w:t>Lo Spirito Santo attesterà lungo tutta la storia dell’uomo che solo nella Parola di Cristo Gesù è la verità di ogni uomo.</w:t>
      </w:r>
    </w:p>
    <w:p w14:paraId="661F0265" w14:textId="77777777" w:rsidR="004A3BFC" w:rsidRDefault="004A3BFC">
      <w:pPr>
        <w:pStyle w:val="Corpotesto"/>
      </w:pPr>
      <w:r>
        <w:t>In questo senso lo glorificherà: gli renderà questo unico e solo onore, questa unica e sola gloria che è tutta di Cristo Gesù: solo la Parola di Cristo Gesù, data nella pienezza di verità dello Spirito Santo, libera l’uomo da ogni sua schiavitù.</w:t>
      </w:r>
    </w:p>
    <w:p w14:paraId="4EABD2A1" w14:textId="77777777" w:rsidR="004A3BFC" w:rsidRDefault="004A3BFC">
      <w:pPr>
        <w:pStyle w:val="Corpotesto"/>
      </w:pPr>
      <w:r>
        <w:t>Dove non regna la Parola di Cristo Gesù in pienezza di verità, lì c’è ogni schiavitù dell’uomo che schiavizza se stesso contro se stesso e gli altri a se stesso e al suo peccato.</w:t>
      </w:r>
    </w:p>
    <w:p w14:paraId="30BC4095" w14:textId="77777777" w:rsidR="004A3BFC" w:rsidRDefault="004A3BFC">
      <w:pPr>
        <w:pStyle w:val="Corpotesto"/>
      </w:pPr>
      <w:r>
        <w:t>La schiavitù è prima di tutto ai propri pensieri, vizi, falsità, errori, inganni, concupiscenza, superbia.</w:t>
      </w:r>
    </w:p>
    <w:p w14:paraId="410662A7" w14:textId="77777777" w:rsidR="004A3BFC" w:rsidRDefault="004A3BFC">
      <w:pPr>
        <w:pStyle w:val="Corpotesto"/>
      </w:pPr>
      <w:r>
        <w:lastRenderedPageBreak/>
        <w:t>Da questa schiavitù solo la pienezza della verità di Cristo data a noi dallo Spirito Santo ci può liberare.</w:t>
      </w:r>
    </w:p>
    <w:p w14:paraId="2D03884C" w14:textId="77777777" w:rsidR="004A3BFC" w:rsidRDefault="004A3BFC">
      <w:pPr>
        <w:pStyle w:val="Corpotesto"/>
      </w:pPr>
      <w:r>
        <w:t xml:space="preserve">Non c’è vera libertà se non in Cristo Gesù. È questa la gloria che lo Spirito Santo rende a Cristo Gesù. </w:t>
      </w:r>
    </w:p>
    <w:p w14:paraId="7B908719" w14:textId="77777777" w:rsidR="004A3BFC" w:rsidRDefault="004A3BFC">
      <w:pPr>
        <w:pStyle w:val="Corpodeltesto2"/>
      </w:pPr>
      <w:r>
        <w:t>Tutto quello che il Padre possiede è mio; per questo ho detto che prenderà del mio e ve l'annunzierà.</w:t>
      </w:r>
    </w:p>
    <w:p w14:paraId="729BD2D3" w14:textId="77777777" w:rsidR="004A3BFC" w:rsidRDefault="004A3BFC">
      <w:pPr>
        <w:pStyle w:val="Corpotesto"/>
      </w:pPr>
      <w:r>
        <w:t>Il Padre e il Figlio sono una sola verità, una sola grazia, una sola santità, una sola volontà di redenzione.</w:t>
      </w:r>
    </w:p>
    <w:p w14:paraId="5EF3D586" w14:textId="77777777" w:rsidR="004A3BFC" w:rsidRDefault="004A3BFC">
      <w:pPr>
        <w:pStyle w:val="Corpotesto"/>
      </w:pPr>
      <w:r>
        <w:t>Tra Padre e Figlio non ci sono due verità, due grazie, due santità, due volontà di salvezza e di redenzione.</w:t>
      </w:r>
    </w:p>
    <w:p w14:paraId="4B534CAC" w14:textId="77777777" w:rsidR="004A3BFC" w:rsidRDefault="004A3BFC">
      <w:pPr>
        <w:pStyle w:val="Corpotesto"/>
      </w:pPr>
      <w:r>
        <w:t>Non c’è una cosa che appartiene al Padre senza appartenere al Figlio, né una cosa che appartiene al Figlio senza appartenere al Padre.</w:t>
      </w:r>
    </w:p>
    <w:p w14:paraId="55B137E7" w14:textId="77777777" w:rsidR="004A3BFC" w:rsidRDefault="004A3BFC">
      <w:pPr>
        <w:pStyle w:val="Corpotesto"/>
      </w:pPr>
      <w:r>
        <w:t>Lo Spirito Santo che è nella sua Persona Eterna la Comunione Eterna della Verità e dell’Amore del Padre per il Figlio e del Figlio per il Padre, non può darci il Padre senza il Figlio, né il Figlio senza il Padre.</w:t>
      </w:r>
    </w:p>
    <w:p w14:paraId="0ABA7575" w14:textId="77777777" w:rsidR="004A3BFC" w:rsidRDefault="004A3BFC">
      <w:pPr>
        <w:pStyle w:val="Corpotesto"/>
      </w:pPr>
      <w:r>
        <w:t xml:space="preserve">Egli ci dona il Padre nel Figlio e il Figlio nel Padre. </w:t>
      </w:r>
    </w:p>
    <w:p w14:paraId="2E38C97E" w14:textId="77777777" w:rsidR="004A3BFC" w:rsidRDefault="004A3BFC">
      <w:pPr>
        <w:pStyle w:val="Corpotesto"/>
      </w:pPr>
      <w:r>
        <w:t>Egli ci dona la Verità del Padre che è Verità del Figlio.</w:t>
      </w:r>
    </w:p>
    <w:p w14:paraId="5396C542" w14:textId="77777777" w:rsidR="004A3BFC" w:rsidRDefault="004A3BFC">
      <w:pPr>
        <w:pStyle w:val="Corpotesto"/>
      </w:pPr>
      <w:r>
        <w:t>Ci dona la Grazia del Padre che è Grazia del Figlio.</w:t>
      </w:r>
    </w:p>
    <w:p w14:paraId="5A1A50B0" w14:textId="77777777" w:rsidR="004A3BFC" w:rsidRDefault="004A3BFC">
      <w:pPr>
        <w:pStyle w:val="Corpotesto"/>
      </w:pPr>
      <w:r>
        <w:t>Ci dona la Parola del Padre che è Parola del Figlio.</w:t>
      </w:r>
    </w:p>
    <w:p w14:paraId="3E96565D" w14:textId="77777777" w:rsidR="004A3BFC" w:rsidRDefault="004A3BFC">
      <w:pPr>
        <w:pStyle w:val="Corpotesto"/>
      </w:pPr>
      <w:r>
        <w:t>Ci dona il Padre che è tutto nel Figlio e ci dona il Figlio che è tutto nel Padre.</w:t>
      </w:r>
    </w:p>
    <w:p w14:paraId="287C133D" w14:textId="77777777" w:rsidR="004A3BFC" w:rsidRDefault="004A3BFC">
      <w:pPr>
        <w:pStyle w:val="Corpotesto"/>
      </w:pPr>
      <w:r>
        <w:t>Chi separa il Figlio dal Padre, chi dona il Figlio senza il Padre, o il Padre senza il Figlio, lì non c’è il vero Dio, lì non opera lo Spirito Santo.</w:t>
      </w:r>
    </w:p>
    <w:p w14:paraId="3AFAE2C1" w14:textId="77777777" w:rsidR="004A3BFC" w:rsidRDefault="004A3BFC">
      <w:pPr>
        <w:pStyle w:val="Corpotesto"/>
      </w:pPr>
      <w:r>
        <w:t>La separazione del Padre dal Figlio e del Figlio dal Padre è opera dell’anticristo.</w:t>
      </w:r>
    </w:p>
    <w:p w14:paraId="45D9C68D" w14:textId="77777777" w:rsidR="004A3BFC" w:rsidRDefault="004A3BFC">
      <w:pPr>
        <w:pStyle w:val="Corpotesto"/>
      </w:pPr>
      <w:r>
        <w:t>Dove Cristo non è dato non c’è salvezza, perché è Cristo la salvezza di Dio.</w:t>
      </w:r>
    </w:p>
    <w:p w14:paraId="4EA2F127" w14:textId="77777777" w:rsidR="004A3BFC" w:rsidRDefault="004A3BFC">
      <w:pPr>
        <w:pStyle w:val="Corpotesto"/>
      </w:pPr>
    </w:p>
    <w:p w14:paraId="5C0A4E84" w14:textId="77777777" w:rsidR="004A3BFC" w:rsidRDefault="004A3BFC">
      <w:pPr>
        <w:pStyle w:val="Titolo2"/>
      </w:pPr>
      <w:bookmarkStart w:id="414" w:name="_Toc128286592"/>
      <w:bookmarkStart w:id="415" w:name="_Toc129086996"/>
      <w:bookmarkStart w:id="416" w:name="_Toc129337752"/>
      <w:bookmarkStart w:id="417" w:name="_Toc62167811"/>
      <w:r>
        <w:t>PER LA CATECHESI E L’OMELIA</w:t>
      </w:r>
      <w:bookmarkEnd w:id="414"/>
      <w:bookmarkEnd w:id="415"/>
      <w:bookmarkEnd w:id="416"/>
      <w:bookmarkEnd w:id="417"/>
    </w:p>
    <w:p w14:paraId="127306A2" w14:textId="77777777" w:rsidR="004A3BFC" w:rsidRDefault="004A3BFC">
      <w:pPr>
        <w:pStyle w:val="Titolo3"/>
      </w:pPr>
      <w:bookmarkStart w:id="418" w:name="_Toc128286593"/>
      <w:bookmarkStart w:id="419" w:name="_Toc129086997"/>
      <w:bookmarkStart w:id="420" w:name="_Toc129337753"/>
      <w:bookmarkStart w:id="421" w:name="_Toc62167812"/>
      <w:r>
        <w:t>Note aggiuntive sull’uomo nuovo, che è:</w:t>
      </w:r>
      <w:bookmarkEnd w:id="418"/>
      <w:bookmarkEnd w:id="419"/>
      <w:bookmarkEnd w:id="420"/>
      <w:bookmarkEnd w:id="421"/>
      <w:r>
        <w:t xml:space="preserve"> </w:t>
      </w:r>
    </w:p>
    <w:p w14:paraId="61D21ECF" w14:textId="77777777" w:rsidR="004A3BFC" w:rsidRDefault="004A3BFC"/>
    <w:p w14:paraId="54F4E09C" w14:textId="77777777" w:rsidR="004A3BFC" w:rsidRDefault="004A3BFC">
      <w:pPr>
        <w:pStyle w:val="Corpodeltesto3"/>
      </w:pPr>
      <w:r>
        <w:rPr>
          <w:b/>
        </w:rPr>
        <w:t xml:space="preserve">Giusto. </w:t>
      </w:r>
      <w:r>
        <w:t xml:space="preserve">La giustizia dell’uomo nuovo non consiste nella ripetizione di atti compiuti nel corso della storia, del passato. Essa consiste invece nella sua capacità e volontà di lasciarsi condurre dallo Spirito Santo per il compimento della Volontà che il Padre oggi ha su di lui e la volontà che ha su di lui è personale, unica, irripetibile. </w:t>
      </w:r>
    </w:p>
    <w:p w14:paraId="5159B2B6" w14:textId="77777777" w:rsidR="004A3BFC" w:rsidRDefault="004A3BFC">
      <w:pPr>
        <w:pStyle w:val="Corpodeltesto3"/>
      </w:pPr>
      <w:r>
        <w:rPr>
          <w:b/>
        </w:rPr>
        <w:t xml:space="preserve">Vero. </w:t>
      </w:r>
      <w:r>
        <w:t xml:space="preserve">La verità che l’uomo nuovo è chiamato a vivere, a realizzare nella sua vita dovrà consistere per lui nella ricerca della verità tutta intera cui oggi conduce lo Spirito Santo. Se manca in lui questa volontà di un perenne, </w:t>
      </w:r>
      <w:r>
        <w:lastRenderedPageBreak/>
        <w:t xml:space="preserve">costante, diuturno aggiornamento, l’uomo nuovo non è più nuovo; è vecchio perché la verità tutta intera non governa il suo cuore e non muove le sue azioni. </w:t>
      </w:r>
    </w:p>
    <w:p w14:paraId="7929DB7C" w14:textId="77777777" w:rsidR="004A3BFC" w:rsidRDefault="004A3BFC">
      <w:pPr>
        <w:pStyle w:val="Corpodeltesto3"/>
      </w:pPr>
      <w:r>
        <w:rPr>
          <w:b/>
        </w:rPr>
        <w:t xml:space="preserve">Misericordioso. </w:t>
      </w:r>
      <w:r>
        <w:t xml:space="preserve">L’uomo nuovo è veramente misericordioso quando vive tutta la pienezza di verità che giorno per giorno gli è offerta dallo Spirito Santo. La misericordia è risposta concreta ai desideri di Dio oggi. Oggi l’uomo nuovo deve rispondere ai desideri di Dio. Oggi egli deve conoscere la pienezza della verità che gli consente di rispondere in pienezza di giustizia e di santità. </w:t>
      </w:r>
    </w:p>
    <w:p w14:paraId="55D62F6A" w14:textId="77777777" w:rsidR="004A3BFC" w:rsidRDefault="004A3BFC">
      <w:pPr>
        <w:pStyle w:val="Corpodeltesto3"/>
      </w:pPr>
      <w:r>
        <w:rPr>
          <w:b/>
        </w:rPr>
        <w:t xml:space="preserve">Ricco di perdono. </w:t>
      </w:r>
      <w:r>
        <w:t xml:space="preserve">L’uomo nuovo è  ricco di perdono, quando si presenta dinanzi ai suoi fratelli con la pienezza della verità e della santità che sono in cristo Gesù. La ricchezza di perdono è prima di tutto opera di pace, sacrificio di pace, offerta di pace. Questa opera, questo sacrificio, questa offerta sono veri se fatti nella pienezza di verità dello Spirito Santo. </w:t>
      </w:r>
    </w:p>
    <w:p w14:paraId="14E5C9A8" w14:textId="77777777" w:rsidR="004A3BFC" w:rsidRDefault="004A3BFC">
      <w:pPr>
        <w:pStyle w:val="Corpodeltesto3"/>
      </w:pPr>
      <w:r>
        <w:rPr>
          <w:b/>
        </w:rPr>
        <w:t xml:space="preserve">Orante. </w:t>
      </w:r>
      <w:r>
        <w:t xml:space="preserve">L’uomo nuovo sa che egli ogni giorno deve essere fatto nuovo dallo Spirito del Signore. Egli non attende che lo Spirito Santo venga su di lui. Egli lo invoca incessantemente perché non solo gli dia la verità tutta intera, ma anche perché predisponga il suo cuore ad accogliere tutta la verità del Padre e di Cristo Gesù. </w:t>
      </w:r>
    </w:p>
    <w:p w14:paraId="4E75E4D5" w14:textId="77777777" w:rsidR="004A3BFC" w:rsidRDefault="004A3BFC">
      <w:pPr>
        <w:pStyle w:val="Corpodeltesto3"/>
      </w:pPr>
      <w:r>
        <w:rPr>
          <w:b/>
        </w:rPr>
        <w:t xml:space="preserve">Libero. </w:t>
      </w:r>
      <w:r>
        <w:t xml:space="preserve">L’uomo nuovo è libero se rimane sempre nuovo, se ogni giorno cresce nella novità. La novità gli è data dalla verità tutta intera. Oggi deve egli essere nuovo per oggi, domani per domani. Né oggi per domani, né ieri per oggi. Tutti i mali dell’uomo nuovo sono nella sua illusione di essere nuovo, mentre in realtà è già vecchio perché non cammina nella novità dello Spirito Santo. </w:t>
      </w:r>
    </w:p>
    <w:p w14:paraId="1BD89F11" w14:textId="77777777" w:rsidR="004A3BFC" w:rsidRDefault="004A3BFC">
      <w:pPr>
        <w:pStyle w:val="Corpodeltesto3"/>
      </w:pPr>
      <w:r>
        <w:rPr>
          <w:b/>
        </w:rPr>
        <w:t xml:space="preserve">Santo. </w:t>
      </w:r>
      <w:r>
        <w:t xml:space="preserve">L’uomo nuovo è santo se vive tutta la volontà attuale che Dio ha su di lui e che gli rivela giorno per giorno per mezzo del suo Santo Spirito. Senza il cammino nella volontà attuale di Dio mai ci potrà essere vera santità, perché mai c’è vera libertà. Il santo è libero e il libero è santo. Santità e libertà sono una cosa sola, sono una sola verità realizzata, attuata sempre nella più alta e perfetta volontà di Dio. </w:t>
      </w:r>
    </w:p>
    <w:p w14:paraId="605B00ED" w14:textId="77777777" w:rsidR="004A3BFC" w:rsidRDefault="004A3BFC">
      <w:pPr>
        <w:pStyle w:val="Corpodeltesto3"/>
      </w:pPr>
      <w:r>
        <w:rPr>
          <w:b/>
        </w:rPr>
        <w:t xml:space="preserve">Missionario. </w:t>
      </w:r>
      <w:r>
        <w:t xml:space="preserve">L’uomo nuovo è missionario. La missione consisterà per lui nel manifestare attraverso la sua vita tutta la potenza di novità, di libertà, di santità contenuta nella Parola e nella Grazia di Cristo Gesù. Rendendo ragione della novità che è in lui, della possibilità di vincere ogni male, egli è vero testimone di Gesù Signore. A tutto questo dovrà sempre aggiungere la Parola del Vangelo, perché non c’è vera missione senza il ricordo e l’annunzio della Parola di Cristo Gesù. </w:t>
      </w:r>
    </w:p>
    <w:p w14:paraId="1E3F7551" w14:textId="77777777" w:rsidR="004A3BFC" w:rsidRDefault="004A3BFC">
      <w:pPr>
        <w:pStyle w:val="Corpodeltesto3"/>
      </w:pPr>
    </w:p>
    <w:p w14:paraId="03846984" w14:textId="77777777" w:rsidR="004A3BFC" w:rsidRDefault="004A3BFC"/>
    <w:p w14:paraId="09D08C34" w14:textId="77777777" w:rsidR="004A3BFC" w:rsidRDefault="004A3BFC">
      <w:pPr>
        <w:pStyle w:val="Titolo2"/>
      </w:pPr>
      <w:bookmarkStart w:id="422" w:name="_Toc128286594"/>
      <w:bookmarkStart w:id="423" w:name="_Toc129086998"/>
      <w:bookmarkStart w:id="424" w:name="_Toc129337754"/>
      <w:bookmarkStart w:id="425" w:name="_Toc62167813"/>
      <w:r>
        <w:t>Domande di aiuto per la preparazione della catechesi</w:t>
      </w:r>
      <w:bookmarkEnd w:id="422"/>
      <w:bookmarkEnd w:id="423"/>
      <w:bookmarkEnd w:id="424"/>
      <w:bookmarkEnd w:id="425"/>
    </w:p>
    <w:p w14:paraId="209F508E" w14:textId="77777777" w:rsidR="004A3BFC" w:rsidRDefault="004A3BFC">
      <w:pPr>
        <w:pStyle w:val="Corpotesto"/>
        <w:numPr>
          <w:ilvl w:val="0"/>
          <w:numId w:val="12"/>
        </w:numPr>
      </w:pPr>
      <w:r>
        <w:t>So parlare bene, come si conviene dello Spirito Santo?</w:t>
      </w:r>
    </w:p>
    <w:p w14:paraId="1AE20AC4" w14:textId="77777777" w:rsidR="004A3BFC" w:rsidRDefault="004A3BFC">
      <w:pPr>
        <w:pStyle w:val="Corpotesto"/>
        <w:numPr>
          <w:ilvl w:val="0"/>
          <w:numId w:val="12"/>
        </w:numPr>
      </w:pPr>
      <w:r>
        <w:t>Lo conosco per sentito dire, per studio, per apprendimento, o perché io stesso ho sperimentato la potenza della sua azione dentro di me?</w:t>
      </w:r>
    </w:p>
    <w:p w14:paraId="6CC3B700" w14:textId="77777777" w:rsidR="004A3BFC" w:rsidRDefault="004A3BFC">
      <w:pPr>
        <w:pStyle w:val="Corpotesto"/>
        <w:numPr>
          <w:ilvl w:val="0"/>
          <w:numId w:val="12"/>
        </w:numPr>
      </w:pPr>
      <w:r>
        <w:lastRenderedPageBreak/>
        <w:t>Sono un testimone dello Spirito Santo che opera in me e per mezzo di me?</w:t>
      </w:r>
    </w:p>
    <w:p w14:paraId="2B5064E0" w14:textId="77777777" w:rsidR="004A3BFC" w:rsidRDefault="004A3BFC">
      <w:pPr>
        <w:pStyle w:val="Corpotesto"/>
        <w:numPr>
          <w:ilvl w:val="0"/>
          <w:numId w:val="12"/>
        </w:numPr>
      </w:pPr>
      <w:r>
        <w:t>So qual è lo “specifico” dello Spirito Santo in seno alla Beata Trinità?</w:t>
      </w:r>
    </w:p>
    <w:p w14:paraId="463AB22D" w14:textId="77777777" w:rsidR="004A3BFC" w:rsidRDefault="004A3BFC">
      <w:pPr>
        <w:pStyle w:val="Corpotesto"/>
        <w:numPr>
          <w:ilvl w:val="0"/>
          <w:numId w:val="12"/>
        </w:numPr>
      </w:pPr>
      <w:r>
        <w:t>Perché è detto “Spirito di verità”?</w:t>
      </w:r>
    </w:p>
    <w:p w14:paraId="54D24927" w14:textId="77777777" w:rsidR="004A3BFC" w:rsidRDefault="004A3BFC">
      <w:pPr>
        <w:pStyle w:val="Corpotesto"/>
        <w:numPr>
          <w:ilvl w:val="0"/>
          <w:numId w:val="12"/>
        </w:numPr>
      </w:pPr>
      <w:r>
        <w:t xml:space="preserve">So cosa significa </w:t>
      </w:r>
      <w:r>
        <w:rPr>
          <w:i/>
        </w:rPr>
        <w:t>“che procede dal Padre”</w:t>
      </w:r>
      <w:r>
        <w:t>, riferito allo Spirito Santo?</w:t>
      </w:r>
    </w:p>
    <w:p w14:paraId="224D5116" w14:textId="77777777" w:rsidR="004A3BFC" w:rsidRDefault="004A3BFC">
      <w:pPr>
        <w:pStyle w:val="Corpotesto"/>
        <w:numPr>
          <w:ilvl w:val="0"/>
          <w:numId w:val="12"/>
        </w:numPr>
      </w:pPr>
      <w:r>
        <w:t>Invoco spesso lo Spirito Santo?</w:t>
      </w:r>
    </w:p>
    <w:p w14:paraId="0B2C6C66" w14:textId="77777777" w:rsidR="004A3BFC" w:rsidRDefault="004A3BFC">
      <w:pPr>
        <w:pStyle w:val="Corpotesto"/>
        <w:numPr>
          <w:ilvl w:val="0"/>
          <w:numId w:val="12"/>
        </w:numPr>
      </w:pPr>
      <w:r>
        <w:t>Qual è la mia relazione con lo Spirito di verità?</w:t>
      </w:r>
    </w:p>
    <w:p w14:paraId="42472965" w14:textId="77777777" w:rsidR="004A3BFC" w:rsidRDefault="004A3BFC">
      <w:pPr>
        <w:pStyle w:val="Corpotesto"/>
        <w:numPr>
          <w:ilvl w:val="0"/>
          <w:numId w:val="12"/>
        </w:numPr>
      </w:pPr>
      <w:r>
        <w:t>Mi lascio guidare verso la verità tutta intera?</w:t>
      </w:r>
    </w:p>
    <w:p w14:paraId="3F0BE534" w14:textId="77777777" w:rsidR="004A3BFC" w:rsidRDefault="004A3BFC">
      <w:pPr>
        <w:pStyle w:val="Corpotesto"/>
        <w:numPr>
          <w:ilvl w:val="0"/>
          <w:numId w:val="12"/>
        </w:numPr>
      </w:pPr>
      <w:r>
        <w:t>So cosa è la verità tutta intera?</w:t>
      </w:r>
    </w:p>
    <w:p w14:paraId="4664C9BE" w14:textId="77777777" w:rsidR="004A3BFC" w:rsidRDefault="004A3BFC">
      <w:pPr>
        <w:pStyle w:val="Corpotesto"/>
        <w:numPr>
          <w:ilvl w:val="0"/>
          <w:numId w:val="12"/>
        </w:numPr>
      </w:pPr>
      <w:r>
        <w:t>So qual è la relazione che regna tra lo Spirito Santo, Cristo e la verità?</w:t>
      </w:r>
    </w:p>
    <w:p w14:paraId="239C4D4D" w14:textId="77777777" w:rsidR="004A3BFC" w:rsidRDefault="004A3BFC">
      <w:pPr>
        <w:pStyle w:val="Corpotesto"/>
        <w:numPr>
          <w:ilvl w:val="0"/>
          <w:numId w:val="12"/>
        </w:numPr>
      </w:pPr>
      <w:r>
        <w:t>So qual è la relazione che regna tra lo Spirito Santo, il Padre e Cristo Gesù in ordine alla salvezza dell’uomo?</w:t>
      </w:r>
    </w:p>
    <w:p w14:paraId="3E4E3D31" w14:textId="77777777" w:rsidR="004A3BFC" w:rsidRDefault="004A3BFC">
      <w:pPr>
        <w:pStyle w:val="Corpotesto"/>
        <w:numPr>
          <w:ilvl w:val="0"/>
          <w:numId w:val="12"/>
        </w:numPr>
      </w:pPr>
      <w:r>
        <w:t>Cosa sono le cose future che lo Spirito Santo dovrà rivelarci?</w:t>
      </w:r>
    </w:p>
    <w:p w14:paraId="5A8E5FCF" w14:textId="77777777" w:rsidR="004A3BFC" w:rsidRDefault="004A3BFC">
      <w:pPr>
        <w:pStyle w:val="Corpotesto"/>
        <w:numPr>
          <w:ilvl w:val="0"/>
          <w:numId w:val="12"/>
        </w:numPr>
      </w:pPr>
      <w:r>
        <w:t>Perché i discepoli non erano capaci di sopportare il peso della pienezza della rivelazione?</w:t>
      </w:r>
    </w:p>
    <w:p w14:paraId="22FE6E54" w14:textId="77777777" w:rsidR="004A3BFC" w:rsidRDefault="004A3BFC">
      <w:pPr>
        <w:pStyle w:val="Corpotesto"/>
        <w:numPr>
          <w:ilvl w:val="0"/>
          <w:numId w:val="12"/>
        </w:numPr>
      </w:pPr>
      <w:r>
        <w:t>Quando non si è capaci di sopportare il peso e perché?</w:t>
      </w:r>
    </w:p>
    <w:p w14:paraId="15DB5619" w14:textId="77777777" w:rsidR="004A3BFC" w:rsidRDefault="004A3BFC">
      <w:pPr>
        <w:pStyle w:val="Corpotesto"/>
        <w:numPr>
          <w:ilvl w:val="0"/>
          <w:numId w:val="12"/>
        </w:numPr>
      </w:pPr>
      <w:r>
        <w:t>Qual è la gloria che lo Spirito Santo rende a Cristo Gesù?</w:t>
      </w:r>
    </w:p>
    <w:p w14:paraId="1A82BECC" w14:textId="77777777" w:rsidR="004A3BFC" w:rsidRDefault="004A3BFC">
      <w:pPr>
        <w:pStyle w:val="Corpotesto"/>
        <w:numPr>
          <w:ilvl w:val="0"/>
          <w:numId w:val="12"/>
        </w:numPr>
      </w:pPr>
      <w:r>
        <w:t>Qual è la gloria che il discepolo di Gesù nello Spirito Santo deve rendere al suo Maestro e Signore?</w:t>
      </w:r>
    </w:p>
    <w:p w14:paraId="24DE570D" w14:textId="77777777" w:rsidR="004A3BFC" w:rsidRDefault="004A3BFC">
      <w:pPr>
        <w:pStyle w:val="Corpotesto"/>
        <w:numPr>
          <w:ilvl w:val="0"/>
          <w:numId w:val="12"/>
        </w:numPr>
      </w:pPr>
      <w:r>
        <w:t>Come io rendo questa gloria a Gesù?</w:t>
      </w:r>
    </w:p>
    <w:p w14:paraId="00BE5762" w14:textId="77777777" w:rsidR="004A3BFC" w:rsidRDefault="004A3BFC">
      <w:pPr>
        <w:pStyle w:val="Corpotesto"/>
        <w:numPr>
          <w:ilvl w:val="0"/>
          <w:numId w:val="12"/>
        </w:numPr>
      </w:pPr>
      <w:r>
        <w:t>Sono un testimone credibile di Cristo Gesù?</w:t>
      </w:r>
    </w:p>
    <w:p w14:paraId="212AECEC" w14:textId="77777777" w:rsidR="004A3BFC" w:rsidRDefault="004A3BFC">
      <w:pPr>
        <w:pStyle w:val="Corpotesto"/>
        <w:numPr>
          <w:ilvl w:val="0"/>
          <w:numId w:val="12"/>
        </w:numPr>
      </w:pPr>
      <w:r>
        <w:t>Perché lo Spirito Santo è detto “Spirito Consolatore, o il Consolatore”?</w:t>
      </w:r>
    </w:p>
    <w:p w14:paraId="06CFD48F" w14:textId="77777777" w:rsidR="004A3BFC" w:rsidRDefault="004A3BFC">
      <w:pPr>
        <w:pStyle w:val="Corpotesto"/>
      </w:pPr>
    </w:p>
    <w:p w14:paraId="6E1A211D" w14:textId="77777777" w:rsidR="004A3BFC" w:rsidRDefault="004A3BFC">
      <w:pPr>
        <w:pStyle w:val="Titolo1"/>
      </w:pPr>
      <w:r>
        <w:br w:type="page"/>
      </w:r>
      <w:bookmarkStart w:id="426" w:name="_Toc128286595"/>
      <w:bookmarkStart w:id="427" w:name="_Toc129086999"/>
      <w:bookmarkStart w:id="428" w:name="_Toc129337755"/>
      <w:bookmarkStart w:id="429" w:name="_Toc62167814"/>
      <w:r>
        <w:lastRenderedPageBreak/>
        <w:t>Appendice:</w:t>
      </w:r>
      <w:bookmarkEnd w:id="426"/>
      <w:bookmarkEnd w:id="427"/>
      <w:bookmarkEnd w:id="428"/>
      <w:bookmarkEnd w:id="429"/>
    </w:p>
    <w:p w14:paraId="7B754FB4" w14:textId="77777777" w:rsidR="004A3BFC" w:rsidRDefault="004A3BFC"/>
    <w:p w14:paraId="5E7F9FDB" w14:textId="77777777" w:rsidR="004A3BFC" w:rsidRDefault="004A3BFC">
      <w:pPr>
        <w:pStyle w:val="Titolo4"/>
      </w:pPr>
      <w:bookmarkStart w:id="430" w:name="_Toc128286596"/>
      <w:bookmarkStart w:id="431" w:name="_Toc129087000"/>
      <w:bookmarkStart w:id="432" w:name="_Toc129337756"/>
      <w:bookmarkStart w:id="433" w:name="_Toc62167815"/>
      <w:r>
        <w:t>“Consolare”, “Consolatore” nel Nuovo Testamento:</w:t>
      </w:r>
      <w:bookmarkEnd w:id="430"/>
      <w:bookmarkEnd w:id="431"/>
      <w:bookmarkEnd w:id="432"/>
      <w:bookmarkEnd w:id="433"/>
    </w:p>
    <w:p w14:paraId="61246AF3" w14:textId="77777777" w:rsidR="004A3BFC" w:rsidRDefault="004A3BFC">
      <w:pPr>
        <w:pStyle w:val="Corpodeltesto2"/>
      </w:pPr>
      <w:r>
        <w:t xml:space="preserve">“Un grido è stato udito in Rama, un pianto e un lamento grande; Rachele piange i suoi figli </w:t>
      </w:r>
      <w:r>
        <w:rPr>
          <w:b/>
        </w:rPr>
        <w:t>e non vuole essere consolata</w:t>
      </w:r>
      <w:r>
        <w:t xml:space="preserve">, perché non sono più” (Mt 2,18). </w:t>
      </w:r>
    </w:p>
    <w:p w14:paraId="4D27D6AD" w14:textId="77777777" w:rsidR="004A3BFC" w:rsidRDefault="004A3BFC">
      <w:pPr>
        <w:pStyle w:val="Corpodeltesto2"/>
      </w:pPr>
      <w:r>
        <w:t xml:space="preserve">“Beati gli afflitti, </w:t>
      </w:r>
      <w:r>
        <w:rPr>
          <w:b/>
        </w:rPr>
        <w:t>perché saranno consolati”</w:t>
      </w:r>
      <w:r>
        <w:t xml:space="preserve"> (Mt 5,4). </w:t>
      </w:r>
    </w:p>
    <w:p w14:paraId="0C6381FE" w14:textId="77777777" w:rsidR="004A3BFC" w:rsidRDefault="004A3BFC">
      <w:pPr>
        <w:pStyle w:val="Corpodeltesto2"/>
      </w:pPr>
      <w:r>
        <w:t xml:space="preserve">“Ma guai a voi, ricchi, </w:t>
      </w:r>
      <w:r>
        <w:rPr>
          <w:b/>
        </w:rPr>
        <w:t>perché avete già la vostra consolazione</w:t>
      </w:r>
      <w:r>
        <w:t xml:space="preserve">” (Lc 6,24). </w:t>
      </w:r>
    </w:p>
    <w:p w14:paraId="607EAA43" w14:textId="77777777" w:rsidR="004A3BFC" w:rsidRDefault="004A3BFC">
      <w:pPr>
        <w:pStyle w:val="Corpodeltesto2"/>
      </w:pPr>
      <w:r>
        <w:t xml:space="preserve">“Ma Abramo rispose: Figlio, ricordati che hai ricevuto i tuoi beni durante la vita e Lazzaro parimenti i suoi mali; </w:t>
      </w:r>
      <w:r>
        <w:rPr>
          <w:b/>
        </w:rPr>
        <w:t xml:space="preserve">ora invece lui è consolato </w:t>
      </w:r>
      <w:r>
        <w:t xml:space="preserve">e tu sei in mezzo ai tormenti” (Lc 16,25). </w:t>
      </w:r>
    </w:p>
    <w:p w14:paraId="7656C6FF" w14:textId="77777777" w:rsidR="004A3BFC" w:rsidRDefault="004A3BFC">
      <w:pPr>
        <w:pStyle w:val="Corpodeltesto2"/>
      </w:pPr>
      <w:r>
        <w:t xml:space="preserve">“… e molti Giudei erano venuti da Marta e Maria </w:t>
      </w:r>
      <w:r>
        <w:rPr>
          <w:b/>
        </w:rPr>
        <w:t xml:space="preserve">per consolarle </w:t>
      </w:r>
      <w:r>
        <w:t xml:space="preserve">per il loro fratello” (Gv 11,19). </w:t>
      </w:r>
    </w:p>
    <w:p w14:paraId="7A1D0BBC" w14:textId="77777777" w:rsidR="004A3BFC" w:rsidRDefault="004A3BFC">
      <w:pPr>
        <w:pStyle w:val="Corpodeltesto2"/>
      </w:pPr>
      <w:r>
        <w:t xml:space="preserve">“Allora i Giudei che erano in casa </w:t>
      </w:r>
      <w:r>
        <w:rPr>
          <w:b/>
        </w:rPr>
        <w:t>con lei a consolarla</w:t>
      </w:r>
      <w:r>
        <w:t xml:space="preserve">, quando videro Maria alzarsi in fretta e uscire, la seguirono pensando: Va al sepolcro per piangere là” (Gv 11,31). </w:t>
      </w:r>
    </w:p>
    <w:p w14:paraId="4758291A" w14:textId="77777777" w:rsidR="004A3BFC" w:rsidRDefault="004A3BFC">
      <w:pPr>
        <w:pStyle w:val="Corpodeltesto2"/>
      </w:pPr>
      <w:r>
        <w:t xml:space="preserve">“Io pregherò il Padre ed egli vi darà un </w:t>
      </w:r>
      <w:r>
        <w:rPr>
          <w:b/>
        </w:rPr>
        <w:t xml:space="preserve">altro Consolatore </w:t>
      </w:r>
      <w:r>
        <w:t xml:space="preserve">perché rimanga con voi per sempre” (Gv 14,16). </w:t>
      </w:r>
    </w:p>
    <w:p w14:paraId="1C2DA363" w14:textId="77777777" w:rsidR="004A3BFC" w:rsidRDefault="004A3BFC">
      <w:pPr>
        <w:pStyle w:val="Corpodeltesto2"/>
      </w:pPr>
      <w:r>
        <w:t>“</w:t>
      </w:r>
      <w:r>
        <w:rPr>
          <w:b/>
        </w:rPr>
        <w:t>Ma il Consolatore</w:t>
      </w:r>
      <w:r>
        <w:t xml:space="preserve">, lo Spirito Santo che il Padre manderà nel mio nome, egli v'insegnerà ogni cosa e vi ricorderà tutto ciò che io vi ho detto” (Gv 14,26). </w:t>
      </w:r>
    </w:p>
    <w:p w14:paraId="1DE1D7BF" w14:textId="77777777" w:rsidR="004A3BFC" w:rsidRDefault="004A3BFC">
      <w:pPr>
        <w:pStyle w:val="Corpodeltesto2"/>
      </w:pPr>
      <w:r>
        <w:t>“</w:t>
      </w:r>
      <w:r>
        <w:rPr>
          <w:b/>
        </w:rPr>
        <w:t xml:space="preserve">Quando verrà il Consolatore </w:t>
      </w:r>
      <w:r>
        <w:t xml:space="preserve">che io vi manderò dal Padre, lo Spirito di verità che procede dal Padre, egli mi renderà testimonianza” (Gv 15,26). </w:t>
      </w:r>
    </w:p>
    <w:p w14:paraId="7C1E7880" w14:textId="77777777" w:rsidR="004A3BFC" w:rsidRDefault="004A3BFC">
      <w:pPr>
        <w:pStyle w:val="Corpodeltesto2"/>
      </w:pPr>
      <w:r>
        <w:t xml:space="preserve">“Ora io vi dico la verità: è bene per voi che io me ne vada, perché, se non me ne vado, </w:t>
      </w:r>
      <w:r>
        <w:rPr>
          <w:b/>
        </w:rPr>
        <w:t>non verrà a voi il Consolatore</w:t>
      </w:r>
      <w:r>
        <w:t xml:space="preserve">; ma quando me ne sarò andato, ve lo manderò” (Gv 16,7). </w:t>
      </w:r>
    </w:p>
    <w:p w14:paraId="3801B698" w14:textId="77777777" w:rsidR="004A3BFC" w:rsidRDefault="004A3BFC">
      <w:pPr>
        <w:pStyle w:val="Corpodeltesto2"/>
      </w:pPr>
      <w:r>
        <w:t xml:space="preserve">“… e così </w:t>
      </w:r>
      <w:r>
        <w:rPr>
          <w:b/>
        </w:rPr>
        <w:t xml:space="preserve">possano giungere i tempi della consolazione da parte del Signore </w:t>
      </w:r>
      <w:r>
        <w:t xml:space="preserve">ed egli mandi quello che vi aveva destinato come Messia, cioè Gesù” (At 3,20). </w:t>
      </w:r>
    </w:p>
    <w:p w14:paraId="34C6B4DE" w14:textId="77777777" w:rsidR="004A3BFC" w:rsidRDefault="004A3BFC">
      <w:pPr>
        <w:pStyle w:val="Corpodeltesto2"/>
      </w:pPr>
      <w:r>
        <w:t xml:space="preserve">“Intanto avevano ricondotto il ragazzo vivo, </w:t>
      </w:r>
      <w:r>
        <w:rPr>
          <w:b/>
        </w:rPr>
        <w:t>e si sentirono molto consolati</w:t>
      </w:r>
      <w:r>
        <w:t xml:space="preserve">” (At 20,12). </w:t>
      </w:r>
    </w:p>
    <w:p w14:paraId="461585B6" w14:textId="77777777" w:rsidR="004A3BFC" w:rsidRDefault="004A3BFC">
      <w:pPr>
        <w:pStyle w:val="Corpodeltesto2"/>
      </w:pPr>
      <w:r>
        <w:t xml:space="preserve">“Ora, tutto ciò che è stato scritto prima di noi, è stato scritto per nostra istruzione, perché </w:t>
      </w:r>
      <w:r>
        <w:rPr>
          <w:b/>
        </w:rPr>
        <w:t xml:space="preserve">in virtù della perseveranza e della consolazione </w:t>
      </w:r>
      <w:r>
        <w:t xml:space="preserve">che ci vengono dalle Scritture teniamo viva la nostra speranza” (Rm 15,4). </w:t>
      </w:r>
    </w:p>
    <w:p w14:paraId="42B76185" w14:textId="77777777" w:rsidR="004A3BFC" w:rsidRDefault="004A3BFC">
      <w:pPr>
        <w:pStyle w:val="Corpodeltesto2"/>
      </w:pPr>
      <w:r>
        <w:t>“</w:t>
      </w:r>
      <w:r>
        <w:rPr>
          <w:b/>
        </w:rPr>
        <w:t xml:space="preserve">E il Dio della perseveranza e della consolazione </w:t>
      </w:r>
      <w:r>
        <w:t xml:space="preserve">vi conceda di avere gli uni verso gli altri gli stessi sentimenti ad esempio di Cristo Gesù” (Rm 15,5). </w:t>
      </w:r>
    </w:p>
    <w:p w14:paraId="10251352" w14:textId="77777777" w:rsidR="004A3BFC" w:rsidRDefault="004A3BFC">
      <w:pPr>
        <w:pStyle w:val="Corpodeltesto2"/>
      </w:pPr>
      <w:r>
        <w:t xml:space="preserve">“Sia benedetto Dio, Padre del Signore nostro Gesù Cristo, </w:t>
      </w:r>
      <w:r>
        <w:rPr>
          <w:b/>
        </w:rPr>
        <w:t>Padre misericordioso e Dio di ogni consolazione</w:t>
      </w:r>
      <w:r>
        <w:t xml:space="preserve">” (2Cor 1,3). </w:t>
      </w:r>
    </w:p>
    <w:p w14:paraId="7962E8C2" w14:textId="77777777" w:rsidR="004A3BFC" w:rsidRDefault="004A3BFC">
      <w:pPr>
        <w:pStyle w:val="Corpodeltesto2"/>
      </w:pPr>
      <w:r>
        <w:t xml:space="preserve">“… </w:t>
      </w:r>
      <w:r>
        <w:rPr>
          <w:b/>
        </w:rPr>
        <w:t xml:space="preserve">il quale ci consola </w:t>
      </w:r>
      <w:r>
        <w:t xml:space="preserve">in ogni nostra tribolazione perché possiamo anche noi </w:t>
      </w:r>
      <w:r>
        <w:rPr>
          <w:b/>
        </w:rPr>
        <w:t xml:space="preserve">consolare </w:t>
      </w:r>
      <w:r>
        <w:t xml:space="preserve">quelli che si trovano in qualsiasi genere di afflizione </w:t>
      </w:r>
      <w:r>
        <w:rPr>
          <w:b/>
        </w:rPr>
        <w:t>con la consolazione con cui siamo consolati noi stessi da Dio</w:t>
      </w:r>
      <w:r>
        <w:t xml:space="preserve">” (2Cor 1,4). </w:t>
      </w:r>
    </w:p>
    <w:p w14:paraId="62884E9D" w14:textId="77777777" w:rsidR="004A3BFC" w:rsidRDefault="004A3BFC">
      <w:pPr>
        <w:pStyle w:val="Corpodeltesto2"/>
      </w:pPr>
      <w:r>
        <w:lastRenderedPageBreak/>
        <w:t xml:space="preserve">“Infatti, come abbondano le sofferenze di Cristo in noi, così, per mezzo di Cristo, </w:t>
      </w:r>
      <w:r>
        <w:rPr>
          <w:b/>
        </w:rPr>
        <w:t>abbonda anche la nostra consolazione</w:t>
      </w:r>
      <w:r>
        <w:t xml:space="preserve">” (2Cor 1,5). </w:t>
      </w:r>
    </w:p>
    <w:p w14:paraId="223CCBDB" w14:textId="77777777" w:rsidR="004A3BFC" w:rsidRDefault="004A3BFC">
      <w:pPr>
        <w:pStyle w:val="Corpodeltesto2"/>
      </w:pPr>
      <w:r>
        <w:t xml:space="preserve">“Quando siamo tribolati, </w:t>
      </w:r>
      <w:r>
        <w:rPr>
          <w:b/>
        </w:rPr>
        <w:t>è per la vostra consolazione e salvezza</w:t>
      </w:r>
      <w:r>
        <w:t xml:space="preserve">; quando siamo confortati, </w:t>
      </w:r>
      <w:r>
        <w:rPr>
          <w:b/>
        </w:rPr>
        <w:t>è per la vostra consolazione</w:t>
      </w:r>
      <w:r>
        <w:t xml:space="preserve">, la quale si dimostra nel sopportare con forza le medesime sofferenze che anche noi sopportiamo” (2Cor 1,6). </w:t>
      </w:r>
    </w:p>
    <w:p w14:paraId="11655CD7" w14:textId="77777777" w:rsidR="004A3BFC" w:rsidRDefault="004A3BFC">
      <w:pPr>
        <w:pStyle w:val="Corpodeltesto2"/>
      </w:pPr>
      <w:r>
        <w:t xml:space="preserve">“La nostra speranza nei vostri riguardi è ben salda, convinti che come siete partecipi delle sofferenze così </w:t>
      </w:r>
      <w:r>
        <w:rPr>
          <w:b/>
        </w:rPr>
        <w:t xml:space="preserve">lo siete anche della consolazione” </w:t>
      </w:r>
      <w:r>
        <w:t xml:space="preserve">(2Cor 1,7). </w:t>
      </w:r>
    </w:p>
    <w:p w14:paraId="78A75422" w14:textId="77777777" w:rsidR="004A3BFC" w:rsidRDefault="004A3BFC">
      <w:pPr>
        <w:pStyle w:val="Corpodeltesto2"/>
      </w:pPr>
      <w:r>
        <w:t xml:space="preserve">“Sono molto franco con voi e ho molto da vantarmi di voi. </w:t>
      </w:r>
      <w:r>
        <w:rPr>
          <w:b/>
        </w:rPr>
        <w:t>Sono pieno di consolazione</w:t>
      </w:r>
      <w:r>
        <w:t xml:space="preserve">, pervaso di gioia in ogni nostra tribolazione” (2Cor 7,4). </w:t>
      </w:r>
    </w:p>
    <w:p w14:paraId="465386C0" w14:textId="77777777" w:rsidR="004A3BFC" w:rsidRDefault="004A3BFC">
      <w:pPr>
        <w:pStyle w:val="Corpodeltesto2"/>
      </w:pPr>
      <w:r>
        <w:t>“</w:t>
      </w:r>
      <w:r>
        <w:rPr>
          <w:b/>
        </w:rPr>
        <w:t>Ma Dio che consola gli afflitti ci ha consolati con la venuta di Tito</w:t>
      </w:r>
      <w:r>
        <w:t xml:space="preserve">” (2Cor 7,6). </w:t>
      </w:r>
    </w:p>
    <w:p w14:paraId="0D654AE5" w14:textId="77777777" w:rsidR="004A3BFC" w:rsidRDefault="004A3BFC">
      <w:pPr>
        <w:pStyle w:val="Corpodeltesto2"/>
      </w:pPr>
      <w:r>
        <w:t xml:space="preserve">“… e non solo con la sua venuta, </w:t>
      </w:r>
      <w:r>
        <w:rPr>
          <w:b/>
        </w:rPr>
        <w:t>ma con la consolazione che ha ricevuto da voi</w:t>
      </w:r>
      <w:r>
        <w:t xml:space="preserve">. Egli ci ha annunziato infatti il vostro desiderio, il vostro dolore, il vostro affetto per me; cosicché la mia gioia si è ancora accresciuta” (2Cor 7,7). </w:t>
      </w:r>
    </w:p>
    <w:p w14:paraId="01F6F030" w14:textId="77777777" w:rsidR="004A3BFC" w:rsidRDefault="004A3BFC">
      <w:pPr>
        <w:pStyle w:val="Corpodeltesto2"/>
      </w:pPr>
      <w:r>
        <w:t>“</w:t>
      </w:r>
      <w:r>
        <w:rPr>
          <w:b/>
        </w:rPr>
        <w:t>Ecco quello che ci ha consolati</w:t>
      </w:r>
      <w:r>
        <w:t xml:space="preserve">. </w:t>
      </w:r>
      <w:r>
        <w:rPr>
          <w:b/>
        </w:rPr>
        <w:t xml:space="preserve">A questa nostra consolazione si è aggiunta una gioia ben più grande </w:t>
      </w:r>
      <w:r>
        <w:t xml:space="preserve">per la letizia di Tito, poiché il suo spirito è stato rinfrancato da tutti voi” (2Cor 7,13). </w:t>
      </w:r>
    </w:p>
    <w:p w14:paraId="79690F5E" w14:textId="77777777" w:rsidR="004A3BFC" w:rsidRDefault="004A3BFC">
      <w:pPr>
        <w:pStyle w:val="Corpodeltesto2"/>
      </w:pPr>
      <w:r>
        <w:t xml:space="preserve">“E` giusto, del resto, che io pensi questo di tutti voi, perché vi porto nel cuore, voi che siete tutti partecipi della grazia che mi è stata concessa sia nelle catene, sia nella difesa </w:t>
      </w:r>
      <w:r>
        <w:rPr>
          <w:b/>
        </w:rPr>
        <w:t>e nel consolidamento del vangelo</w:t>
      </w:r>
      <w:r>
        <w:t xml:space="preserve">” (Fil 1,7). </w:t>
      </w:r>
    </w:p>
    <w:p w14:paraId="4E7F7040" w14:textId="77777777" w:rsidR="004A3BFC" w:rsidRDefault="004A3BFC">
      <w:pPr>
        <w:pStyle w:val="Corpodeltesto2"/>
      </w:pPr>
      <w:r>
        <w:t>“</w:t>
      </w:r>
      <w:r>
        <w:rPr>
          <w:b/>
        </w:rPr>
        <w:t>Se c'è pertanto qualche consolazione in Cristo</w:t>
      </w:r>
      <w:r>
        <w:t xml:space="preserve">, se c'è conforto derivante dalla carità, se c'è qualche comunanza di spirito, se ci sono sentimenti di amore e di compassione…” (Fil 2,1). </w:t>
      </w:r>
    </w:p>
    <w:p w14:paraId="0A0235C6" w14:textId="77777777" w:rsidR="004A3BFC" w:rsidRDefault="004A3BFC">
      <w:pPr>
        <w:pStyle w:val="Corpodeltesto2"/>
      </w:pPr>
      <w:r>
        <w:t xml:space="preserve">“… </w:t>
      </w:r>
      <w:r>
        <w:rPr>
          <w:b/>
        </w:rPr>
        <w:t xml:space="preserve">perché i loro cuori vengano consolati </w:t>
      </w:r>
      <w:r>
        <w:t xml:space="preserve">e così, strettamente congiunti nell'amore, essi acquistino in tutta la sua ricchezza la piena intelligenza, e giungano a penetrare nella perfetta conoscenza del mistero di Dio, cioè Cristo…”  (Col 2,2). </w:t>
      </w:r>
    </w:p>
    <w:p w14:paraId="11D59D56" w14:textId="77777777" w:rsidR="004A3BFC" w:rsidRDefault="004A3BFC">
      <w:pPr>
        <w:pStyle w:val="Corpodeltesto2"/>
      </w:pPr>
      <w:r>
        <w:t xml:space="preserve">“… e Gesù, chiamato Giusto. Di quelli venuti dalla circoncisione questi soli hanno collaborato con me per il regno di Dio </w:t>
      </w:r>
      <w:r>
        <w:rPr>
          <w:b/>
        </w:rPr>
        <w:t>e mi sono stati di consolazione</w:t>
      </w:r>
      <w:r>
        <w:t xml:space="preserve">” (Col 4,11). </w:t>
      </w:r>
    </w:p>
    <w:p w14:paraId="4B01ACC1" w14:textId="77777777" w:rsidR="004A3BFC" w:rsidRDefault="004A3BFC">
      <w:pPr>
        <w:pStyle w:val="Corpodeltesto2"/>
      </w:pPr>
      <w:r>
        <w:t xml:space="preserve">“… </w:t>
      </w:r>
      <w:r>
        <w:rPr>
          <w:b/>
        </w:rPr>
        <w:t>ci sentiamo consolati</w:t>
      </w:r>
      <w:r>
        <w:t xml:space="preserve">, fratelli, a vostro riguardo, di tutta  l'angoscia e tribolazione in cui eravamo per la vostra fede” (1Ts 3,7). </w:t>
      </w:r>
    </w:p>
    <w:p w14:paraId="1A4D5104" w14:textId="77777777" w:rsidR="004A3BFC" w:rsidRDefault="004A3BFC">
      <w:pPr>
        <w:pStyle w:val="Corpodeltesto2"/>
      </w:pPr>
      <w:r>
        <w:t xml:space="preserve">“E lo stesso  Signore nostro Gesù Cristo e Dio Padre nostro, che ci ha amati e ci ha  dato, per sua grazia, </w:t>
      </w:r>
      <w:r>
        <w:rPr>
          <w:b/>
        </w:rPr>
        <w:t xml:space="preserve">una consolazione eterna </w:t>
      </w:r>
      <w:r>
        <w:t xml:space="preserve">e una buona speranza” (2Ts 2,16). </w:t>
      </w:r>
    </w:p>
    <w:p w14:paraId="2329C552" w14:textId="77777777" w:rsidR="004A3BFC" w:rsidRDefault="004A3BFC">
      <w:pPr>
        <w:pStyle w:val="Corpodeltesto2"/>
      </w:pPr>
      <w:r>
        <w:t xml:space="preserve">“La tua carità è stata per me motivo </w:t>
      </w:r>
      <w:r>
        <w:rPr>
          <w:b/>
        </w:rPr>
        <w:t>di grande gioia e consolazione</w:t>
      </w:r>
      <w:r>
        <w:t xml:space="preserve">, fratello, poiché il cuore dei credenti è  stato confortato per opera tua” (Fm 1,7). </w:t>
      </w:r>
    </w:p>
    <w:p w14:paraId="14839D7A" w14:textId="77777777" w:rsidR="004A3BFC" w:rsidRDefault="004A3BFC">
      <w:pPr>
        <w:pStyle w:val="Corpodeltesto2"/>
      </w:pPr>
    </w:p>
    <w:p w14:paraId="183D1E20" w14:textId="77777777" w:rsidR="004A3BFC" w:rsidRDefault="004A3BFC">
      <w:pPr>
        <w:pStyle w:val="Titolo4"/>
      </w:pPr>
      <w:bookmarkStart w:id="434" w:name="_Toc128286597"/>
      <w:bookmarkStart w:id="435" w:name="_Toc129087001"/>
      <w:bookmarkStart w:id="436" w:name="_Toc129337757"/>
      <w:bookmarkStart w:id="437" w:name="_Toc62167816"/>
      <w:r>
        <w:lastRenderedPageBreak/>
        <w:t>“Procedere” nel Nuovo Testamento;</w:t>
      </w:r>
      <w:bookmarkEnd w:id="434"/>
      <w:bookmarkEnd w:id="435"/>
      <w:bookmarkEnd w:id="436"/>
      <w:bookmarkEnd w:id="437"/>
      <w:r>
        <w:t xml:space="preserve">  </w:t>
      </w:r>
    </w:p>
    <w:p w14:paraId="7BB96C11" w14:textId="77777777" w:rsidR="004A3BFC" w:rsidRDefault="004A3BFC">
      <w:pPr>
        <w:pStyle w:val="Corpodeltesto2"/>
      </w:pPr>
      <w:r>
        <w:t xml:space="preserve">“Quando verrà il Consolatore che io vi manderò dal Padre, </w:t>
      </w:r>
      <w:r>
        <w:rPr>
          <w:b/>
        </w:rPr>
        <w:t>lo Spirito di verità che procede dal Padre</w:t>
      </w:r>
      <w:r>
        <w:t xml:space="preserve">, egli mi renderà testimonianza” (Gv 15,26). </w:t>
      </w:r>
    </w:p>
    <w:p w14:paraId="1373BC18" w14:textId="77777777" w:rsidR="004A3BFC" w:rsidRDefault="004A3BFC">
      <w:pPr>
        <w:pStyle w:val="Corpodeltesto2"/>
      </w:pPr>
      <w:r>
        <w:t xml:space="preserve">“Ma dopo tre giorni e mezzo, </w:t>
      </w:r>
      <w:r>
        <w:rPr>
          <w:b/>
        </w:rPr>
        <w:t>un soffio di vita procedente da Dio entrò in essi e si alzarono in piedi</w:t>
      </w:r>
      <w:r>
        <w:t xml:space="preserve">, con grande terrore di quelli che stavano a guardarli” (Ap 11,11). </w:t>
      </w:r>
    </w:p>
    <w:p w14:paraId="5A039831" w14:textId="77777777" w:rsidR="004A3BFC" w:rsidRDefault="004A3BFC">
      <w:pPr>
        <w:pStyle w:val="Corpodeltesto2"/>
      </w:pPr>
    </w:p>
    <w:p w14:paraId="56F287D6" w14:textId="77777777" w:rsidR="004A3BFC" w:rsidRDefault="004A3BFC">
      <w:pPr>
        <w:pStyle w:val="Titolo4"/>
      </w:pPr>
      <w:bookmarkStart w:id="438" w:name="_Toc128286598"/>
      <w:bookmarkStart w:id="439" w:name="_Toc129087002"/>
      <w:bookmarkStart w:id="440" w:name="_Toc129337758"/>
      <w:bookmarkStart w:id="441" w:name="_Toc62167817"/>
      <w:r>
        <w:t>“Annunziare” nel Nuovo Testamento:</w:t>
      </w:r>
      <w:bookmarkEnd w:id="438"/>
      <w:bookmarkEnd w:id="439"/>
      <w:bookmarkEnd w:id="440"/>
      <w:bookmarkEnd w:id="441"/>
    </w:p>
    <w:p w14:paraId="3151F622" w14:textId="77777777" w:rsidR="004A3BFC" w:rsidRDefault="004A3BFC">
      <w:pPr>
        <w:pStyle w:val="Corpodeltesto2"/>
      </w:pPr>
      <w:r>
        <w:t xml:space="preserve">“Egli è colui che </w:t>
      </w:r>
      <w:r>
        <w:rPr>
          <w:b/>
        </w:rPr>
        <w:t xml:space="preserve">fu annunziato </w:t>
      </w:r>
      <w:r>
        <w:t xml:space="preserve">dal profeta Isaia quando disse: Voce di uno che grida nel deserto: Preparate la via del Signore, raddrizzate i suoi sentieri!” (Mt 3,3). </w:t>
      </w:r>
    </w:p>
    <w:p w14:paraId="305C4494" w14:textId="77777777" w:rsidR="004A3BFC" w:rsidRDefault="004A3BFC">
      <w:pPr>
        <w:pStyle w:val="Corpodeltesto2"/>
      </w:pPr>
      <w:r>
        <w:t xml:space="preserve">“Ecco il mio servo che io ho scelto; il mio prediletto, nel quale mi sono compiaciuto. Porrò il mio spirito sopra di lui </w:t>
      </w:r>
      <w:r>
        <w:rPr>
          <w:b/>
        </w:rPr>
        <w:t>e annunzierà la giustizia alle genti</w:t>
      </w:r>
      <w:r>
        <w:t xml:space="preserve">” (Mt 12,18). </w:t>
      </w:r>
    </w:p>
    <w:p w14:paraId="5EBFAD84" w14:textId="77777777" w:rsidR="004A3BFC" w:rsidRDefault="004A3BFC">
      <w:pPr>
        <w:pStyle w:val="Corpodeltesto2"/>
      </w:pPr>
      <w:r>
        <w:t xml:space="preserve">“Ora questo avvenne perché si adempisse </w:t>
      </w:r>
      <w:r>
        <w:rPr>
          <w:b/>
        </w:rPr>
        <w:t>ciò che era stato annunziato dal profeta</w:t>
      </w:r>
      <w:r>
        <w:t xml:space="preserve">….” (Mt 21,4). </w:t>
      </w:r>
    </w:p>
    <w:p w14:paraId="7A70934A" w14:textId="77777777" w:rsidR="004A3BFC" w:rsidRDefault="004A3BFC">
      <w:pPr>
        <w:pStyle w:val="Corpodeltesto2"/>
      </w:pPr>
      <w:r>
        <w:t xml:space="preserve">“Frattanto questo vangelo del regno </w:t>
      </w:r>
      <w:r>
        <w:rPr>
          <w:b/>
        </w:rPr>
        <w:t>sarà annunziato in tutto il mondo</w:t>
      </w:r>
      <w:r>
        <w:t xml:space="preserve">, perché ne sia resa testimonianza a tutte le genti; e allora verrà la fine” (Mt 24,14). </w:t>
      </w:r>
    </w:p>
    <w:p w14:paraId="4BCF8521" w14:textId="77777777" w:rsidR="004A3BFC" w:rsidRDefault="004A3BFC">
      <w:pPr>
        <w:pStyle w:val="Corpodeltesto2"/>
      </w:pPr>
      <w:r>
        <w:t xml:space="preserve">“Abbandonato in fretta il sepolcro, con timore e gioia grande, le donne corsero </w:t>
      </w:r>
      <w:r>
        <w:rPr>
          <w:b/>
        </w:rPr>
        <w:t xml:space="preserve">a dare l'annunzio </w:t>
      </w:r>
      <w:r>
        <w:t xml:space="preserve">ai suoi discepoli” (Mt 28,8). </w:t>
      </w:r>
    </w:p>
    <w:p w14:paraId="73331794" w14:textId="77777777" w:rsidR="004A3BFC" w:rsidRDefault="004A3BFC">
      <w:pPr>
        <w:pStyle w:val="Corpodeltesto2"/>
      </w:pPr>
      <w:r>
        <w:t xml:space="preserve">“Allora Gesù disse loro: Non temete; </w:t>
      </w:r>
      <w:r>
        <w:rPr>
          <w:b/>
        </w:rPr>
        <w:t xml:space="preserve">andate ad annunziare ai miei fratelli </w:t>
      </w:r>
      <w:r>
        <w:t xml:space="preserve">che vadano in Galilea e là mi vedranno” (Mt 28,10). </w:t>
      </w:r>
    </w:p>
    <w:p w14:paraId="0A1C8BBE" w14:textId="77777777" w:rsidR="004A3BFC" w:rsidRDefault="004A3BFC">
      <w:pPr>
        <w:pStyle w:val="Corpodeltesto2"/>
      </w:pPr>
      <w:r>
        <w:t xml:space="preserve">“Mentre esse erano per via, alcuni della guardia giunsero in città </w:t>
      </w:r>
      <w:r>
        <w:rPr>
          <w:b/>
        </w:rPr>
        <w:t>e annunziarono ai sommi sacerdoti quanto era accaduto</w:t>
      </w:r>
      <w:r>
        <w:t xml:space="preserve">” (Mt 28,11). </w:t>
      </w:r>
    </w:p>
    <w:p w14:paraId="0429BEFC" w14:textId="77777777" w:rsidR="004A3BFC" w:rsidRDefault="004A3BFC">
      <w:pPr>
        <w:pStyle w:val="Corpodeltesto2"/>
      </w:pPr>
      <w:r>
        <w:t xml:space="preserve">“… e si radunarono tante persone, da non esserci più posto neanche davanti alla porta, </w:t>
      </w:r>
      <w:r>
        <w:rPr>
          <w:b/>
        </w:rPr>
        <w:t>ed egli annunziava loro la parola</w:t>
      </w:r>
      <w:r>
        <w:t xml:space="preserve">” (Mc 2,2). </w:t>
      </w:r>
    </w:p>
    <w:p w14:paraId="50907D8C" w14:textId="77777777" w:rsidR="004A3BFC" w:rsidRDefault="004A3BFC">
      <w:pPr>
        <w:pStyle w:val="Corpodeltesto2"/>
      </w:pPr>
      <w:r>
        <w:t xml:space="preserve">“Con molte parabole di questo genere </w:t>
      </w:r>
      <w:r>
        <w:rPr>
          <w:b/>
        </w:rPr>
        <w:t xml:space="preserve">annunziava loro la parola </w:t>
      </w:r>
      <w:r>
        <w:t xml:space="preserve">secondo quello che potevano intendere” (Mc 4,33). </w:t>
      </w:r>
    </w:p>
    <w:p w14:paraId="522D3FF2" w14:textId="77777777" w:rsidR="004A3BFC" w:rsidRDefault="004A3BFC">
      <w:pPr>
        <w:pStyle w:val="Corpodeltesto2"/>
      </w:pPr>
      <w:r>
        <w:t xml:space="preserve">“Non glielo permise, ma gli disse: Va’ nella tua casa, dai tuoi, </w:t>
      </w:r>
      <w:r>
        <w:rPr>
          <w:b/>
        </w:rPr>
        <w:t xml:space="preserve">annunzia loro ciò che il Signore ti ha fatto </w:t>
      </w:r>
      <w:r>
        <w:t xml:space="preserve">e la misericordia che ti ha usato” (Mc 5,19). </w:t>
      </w:r>
    </w:p>
    <w:p w14:paraId="2CFB09D2" w14:textId="77777777" w:rsidR="004A3BFC" w:rsidRDefault="004A3BFC">
      <w:pPr>
        <w:pStyle w:val="Corpodeltesto2"/>
      </w:pPr>
      <w:r>
        <w:t xml:space="preserve">“In verità vi dico che dovunque, in tutto il mondo, </w:t>
      </w:r>
      <w:r>
        <w:rPr>
          <w:b/>
        </w:rPr>
        <w:t>sarà annunziato il vangelo</w:t>
      </w:r>
      <w:r>
        <w:t xml:space="preserve">, si racconterà pure in suo ricordo ciò che ella ha fatto” (Mc 14,9). </w:t>
      </w:r>
    </w:p>
    <w:p w14:paraId="35B48E23" w14:textId="77777777" w:rsidR="004A3BFC" w:rsidRDefault="004A3BFC">
      <w:pPr>
        <w:pStyle w:val="Corpodeltesto2"/>
      </w:pPr>
      <w:r>
        <w:t xml:space="preserve">“Questa andò </w:t>
      </w:r>
      <w:r>
        <w:rPr>
          <w:b/>
        </w:rPr>
        <w:t xml:space="preserve">ad annunziarlo </w:t>
      </w:r>
      <w:r>
        <w:t xml:space="preserve">ai suoi seguaci che erano in lutto e in pianto” (Mc 16,10). </w:t>
      </w:r>
    </w:p>
    <w:p w14:paraId="6ABDAE2D" w14:textId="77777777" w:rsidR="004A3BFC" w:rsidRDefault="004A3BFC">
      <w:pPr>
        <w:pStyle w:val="Corpodeltesto2"/>
      </w:pPr>
      <w:r>
        <w:t xml:space="preserve">“Anch'essi ritornarono </w:t>
      </w:r>
      <w:r>
        <w:rPr>
          <w:b/>
        </w:rPr>
        <w:t>ad annunziarlo agli altri</w:t>
      </w:r>
      <w:r>
        <w:t xml:space="preserve">; ma neanche a loro vollero credere” (Mc 16,13). </w:t>
      </w:r>
    </w:p>
    <w:p w14:paraId="09CFEFE8" w14:textId="77777777" w:rsidR="004A3BFC" w:rsidRDefault="004A3BFC">
      <w:pPr>
        <w:pStyle w:val="Corpodeltesto2"/>
      </w:pPr>
      <w:r>
        <w:t xml:space="preserve">“L'angelo gli rispose: Io sono Gabriele che sto al cospetto di Dio e sono stato mandato a portarti questo </w:t>
      </w:r>
      <w:r>
        <w:rPr>
          <w:b/>
        </w:rPr>
        <w:t>lieto annunzio</w:t>
      </w:r>
      <w:r>
        <w:t xml:space="preserve">” (Lc 1,19). </w:t>
      </w:r>
    </w:p>
    <w:p w14:paraId="09335EEB" w14:textId="77777777" w:rsidR="004A3BFC" w:rsidRDefault="004A3BFC">
      <w:pPr>
        <w:pStyle w:val="Corpodeltesto2"/>
      </w:pPr>
      <w:r>
        <w:lastRenderedPageBreak/>
        <w:t xml:space="preserve">“… ma l'angelo disse loro: Non temete, ecco </w:t>
      </w:r>
      <w:r>
        <w:rPr>
          <w:b/>
        </w:rPr>
        <w:t>vi annunzio una grande gioia</w:t>
      </w:r>
      <w:r>
        <w:t xml:space="preserve">, che sarà di tutto il popolo…” (Lc 2,10). </w:t>
      </w:r>
    </w:p>
    <w:p w14:paraId="12CD035D" w14:textId="77777777" w:rsidR="004A3BFC" w:rsidRDefault="004A3BFC">
      <w:pPr>
        <w:pStyle w:val="Corpodeltesto2"/>
      </w:pPr>
      <w:r>
        <w:t xml:space="preserve">“Con molte altre esortazioni </w:t>
      </w:r>
      <w:r>
        <w:rPr>
          <w:b/>
        </w:rPr>
        <w:t xml:space="preserve">annunziava </w:t>
      </w:r>
      <w:r>
        <w:t xml:space="preserve">al popolo la buona novella” (Lc 3,18). </w:t>
      </w:r>
    </w:p>
    <w:p w14:paraId="5E06BDC8" w14:textId="77777777" w:rsidR="004A3BFC" w:rsidRDefault="004A3BFC">
      <w:pPr>
        <w:pStyle w:val="Corpodeltesto2"/>
      </w:pPr>
      <w:r>
        <w:t xml:space="preserve">“Lo Spirito del Signore è sopra di me; per questo mi ha consacrato con l'unzione, </w:t>
      </w:r>
      <w:r>
        <w:rPr>
          <w:b/>
        </w:rPr>
        <w:t>e mi ha mandato per annunziare ai poveri un lieto messaggio</w:t>
      </w:r>
      <w:r>
        <w:t xml:space="preserve">, per proclamare ai prigionieri la liberazione e ai ciechi la vista; per rimettere in libertà gli oppressi…” (Lc 4,18). </w:t>
      </w:r>
    </w:p>
    <w:p w14:paraId="43AB87EF" w14:textId="77777777" w:rsidR="004A3BFC" w:rsidRDefault="004A3BFC">
      <w:pPr>
        <w:pStyle w:val="Corpodeltesto2"/>
      </w:pPr>
      <w:r>
        <w:t xml:space="preserve">“Egli però disse: </w:t>
      </w:r>
      <w:r>
        <w:rPr>
          <w:b/>
        </w:rPr>
        <w:t xml:space="preserve">Bisogna che io annunzi il regno di Dio </w:t>
      </w:r>
      <w:r>
        <w:t xml:space="preserve">anche alle altre città; per questo sono stato mandato” (Lc 4,43). </w:t>
      </w:r>
    </w:p>
    <w:p w14:paraId="268AB358" w14:textId="77777777" w:rsidR="004A3BFC" w:rsidRDefault="004A3BFC">
      <w:pPr>
        <w:pStyle w:val="Corpodeltesto2"/>
      </w:pPr>
      <w:r>
        <w:t xml:space="preserve">“Poi diede loro questa risposta: Andate e riferite a Giovanni ciò che avete visto e udito: i ciechi riacquistano la vista, gli zoppi camminano, i lebbrosi vengono sanati, i sordi odono, i morti risuscitano, </w:t>
      </w:r>
      <w:r>
        <w:rPr>
          <w:b/>
        </w:rPr>
        <w:t>ai poveri è annunziata la buona novella</w:t>
      </w:r>
      <w:r>
        <w:t xml:space="preserve">” (Lc 7,22). </w:t>
      </w:r>
    </w:p>
    <w:p w14:paraId="320EF071" w14:textId="77777777" w:rsidR="004A3BFC" w:rsidRDefault="004A3BFC">
      <w:pPr>
        <w:pStyle w:val="Corpodeltesto2"/>
      </w:pPr>
      <w:r>
        <w:t xml:space="preserve">“In seguito egli se ne andava per le città e i villaggi, predicando </w:t>
      </w:r>
      <w:r>
        <w:rPr>
          <w:b/>
        </w:rPr>
        <w:t>e annunziando la buona novella del regno di Dio</w:t>
      </w:r>
      <w:r>
        <w:t xml:space="preserve">” (Lc 8,1). </w:t>
      </w:r>
    </w:p>
    <w:p w14:paraId="022ADEBE" w14:textId="77777777" w:rsidR="004A3BFC" w:rsidRDefault="004A3BFC">
      <w:pPr>
        <w:pStyle w:val="Corpodeltesto2"/>
      </w:pPr>
      <w:r>
        <w:t>“</w:t>
      </w:r>
      <w:r>
        <w:rPr>
          <w:b/>
        </w:rPr>
        <w:t>Gli fu annunziato</w:t>
      </w:r>
      <w:r>
        <w:t xml:space="preserve">: Tua madre e i tuoi fratelli sono qui fuori e desiderano vederti” (Lc 8,20). </w:t>
      </w:r>
    </w:p>
    <w:p w14:paraId="41AFE1A3" w14:textId="77777777" w:rsidR="004A3BFC" w:rsidRDefault="004A3BFC">
      <w:pPr>
        <w:pStyle w:val="Corpodeltesto2"/>
      </w:pPr>
      <w:r>
        <w:t xml:space="preserve">“E li mandò </w:t>
      </w:r>
      <w:r>
        <w:rPr>
          <w:b/>
        </w:rPr>
        <w:t xml:space="preserve">ad annunziare il regno di Dio </w:t>
      </w:r>
      <w:r>
        <w:t xml:space="preserve">e a guarire gli infermi” (Lc 9,2). </w:t>
      </w:r>
    </w:p>
    <w:p w14:paraId="136FF00E" w14:textId="77777777" w:rsidR="004A3BFC" w:rsidRDefault="004A3BFC">
      <w:pPr>
        <w:pStyle w:val="Corpodeltesto2"/>
      </w:pPr>
      <w:r>
        <w:t xml:space="preserve">“Allora essi partirono e giravano di villaggio in villaggio, </w:t>
      </w:r>
      <w:r>
        <w:rPr>
          <w:b/>
        </w:rPr>
        <w:t xml:space="preserve">annunziando dovunque la buona novella </w:t>
      </w:r>
      <w:r>
        <w:t xml:space="preserve">e operando guarigioni” (Lc 9,6). </w:t>
      </w:r>
    </w:p>
    <w:p w14:paraId="4858F84A" w14:textId="77777777" w:rsidR="004A3BFC" w:rsidRDefault="004A3BFC">
      <w:pPr>
        <w:pStyle w:val="Corpodeltesto2"/>
      </w:pPr>
      <w:r>
        <w:t xml:space="preserve">“Gesù replicò: Lascia che i morti seppelliscano i loro morti; </w:t>
      </w:r>
      <w:r>
        <w:rPr>
          <w:b/>
        </w:rPr>
        <w:t>tu va’ e annunzia il regno di Dio</w:t>
      </w:r>
      <w:r>
        <w:t xml:space="preserve">” (Lc 9,60). </w:t>
      </w:r>
    </w:p>
    <w:p w14:paraId="183A195C" w14:textId="77777777" w:rsidR="004A3BFC" w:rsidRDefault="004A3BFC">
      <w:pPr>
        <w:pStyle w:val="Corpodeltesto2"/>
      </w:pPr>
      <w:r>
        <w:t xml:space="preserve">“Pertanto ciò che avrete detto nelle tenebre, sarà udito in piena luce; e ciò che avrete detto all'orecchio nelle stanze più interne, </w:t>
      </w:r>
      <w:r>
        <w:rPr>
          <w:b/>
        </w:rPr>
        <w:t>sarà annunziato sui tetti</w:t>
      </w:r>
      <w:r>
        <w:t xml:space="preserve">” (Lc 12,3). </w:t>
      </w:r>
    </w:p>
    <w:p w14:paraId="07EB962C" w14:textId="77777777" w:rsidR="004A3BFC" w:rsidRDefault="004A3BFC">
      <w:pPr>
        <w:pStyle w:val="Corpodeltesto2"/>
      </w:pPr>
      <w:r>
        <w:t xml:space="preserve">“La Legge e i Profeti fino a Giovanni; </w:t>
      </w:r>
      <w:r>
        <w:rPr>
          <w:b/>
        </w:rPr>
        <w:t xml:space="preserve">da allora in poi viene annunziato il regno di Dio </w:t>
      </w:r>
      <w:r>
        <w:t xml:space="preserve">e ognuno si sforza per entrarvi” (Lc 16,16). </w:t>
      </w:r>
    </w:p>
    <w:p w14:paraId="73ECCEDA" w14:textId="77777777" w:rsidR="004A3BFC" w:rsidRDefault="004A3BFC">
      <w:pPr>
        <w:pStyle w:val="Corpodeltesto2"/>
      </w:pPr>
      <w:r>
        <w:t xml:space="preserve">“Un giorno, mentre istruiva il popolo nel tempio e </w:t>
      </w:r>
      <w:r>
        <w:rPr>
          <w:b/>
        </w:rPr>
        <w:t>annunziava la parola di Dio</w:t>
      </w:r>
      <w:r>
        <w:t xml:space="preserve">, si avvicinarono i sommi sacerdoti e gli scribi con gli anziani e si rivolsero a lui dicendo…” (Lc 20,1). </w:t>
      </w:r>
    </w:p>
    <w:p w14:paraId="5EC87C3A" w14:textId="77777777" w:rsidR="004A3BFC" w:rsidRDefault="004A3BFC">
      <w:pPr>
        <w:pStyle w:val="Corpodeltesto2"/>
      </w:pPr>
      <w:r>
        <w:t xml:space="preserve">“E, tornate dal sepolcro, </w:t>
      </w:r>
      <w:r>
        <w:rPr>
          <w:b/>
        </w:rPr>
        <w:t>annunziarono tutto questo agli Undici e a tutti gli altri</w:t>
      </w:r>
      <w:r>
        <w:t xml:space="preserve">” (Lc 24,9). </w:t>
      </w:r>
    </w:p>
    <w:p w14:paraId="4C52A0CD" w14:textId="77777777" w:rsidR="004A3BFC" w:rsidRDefault="004A3BFC">
      <w:pPr>
        <w:pStyle w:val="Corpodeltesto2"/>
      </w:pPr>
      <w:r>
        <w:t xml:space="preserve">“Gli rispose la donna: So che deve venire il Messia (cioè il Cristo): quando egli verrà, </w:t>
      </w:r>
      <w:r>
        <w:rPr>
          <w:b/>
        </w:rPr>
        <w:t>ci annunzierà ogni cosa</w:t>
      </w:r>
      <w:r>
        <w:t xml:space="preserve">” (Gv 4,25). </w:t>
      </w:r>
    </w:p>
    <w:p w14:paraId="18EFA940" w14:textId="77777777" w:rsidR="004A3BFC" w:rsidRDefault="004A3BFC">
      <w:pPr>
        <w:pStyle w:val="Corpodeltesto2"/>
      </w:pPr>
      <w:r>
        <w:t xml:space="preserve">“Chi mi respinge e non accoglie le mie parole, ha chi lo condanna: </w:t>
      </w:r>
      <w:r>
        <w:rPr>
          <w:b/>
        </w:rPr>
        <w:t xml:space="preserve">la parola che ho annunziato </w:t>
      </w:r>
      <w:r>
        <w:t xml:space="preserve">lo condannerà nell'ultimo giorno” (Gv 12,48). </w:t>
      </w:r>
    </w:p>
    <w:p w14:paraId="3D3CA862" w14:textId="77777777" w:rsidR="004A3BFC" w:rsidRDefault="004A3BFC">
      <w:pPr>
        <w:pStyle w:val="Corpodeltesto2"/>
      </w:pPr>
      <w:r>
        <w:t xml:space="preserve">“Perché io non ho parlato da me, ma il Padre che mi ha mandato, egli stesso mi ha ordinato </w:t>
      </w:r>
      <w:r>
        <w:rPr>
          <w:b/>
        </w:rPr>
        <w:t>che cosa devo dire e annunziare</w:t>
      </w:r>
      <w:r>
        <w:t xml:space="preserve">” (Gv 12,49). </w:t>
      </w:r>
    </w:p>
    <w:p w14:paraId="5B1490EA" w14:textId="77777777" w:rsidR="004A3BFC" w:rsidRDefault="004A3BFC">
      <w:pPr>
        <w:pStyle w:val="Corpodeltesto2"/>
      </w:pPr>
      <w:r>
        <w:t xml:space="preserve">“Voi siete già mondi, </w:t>
      </w:r>
      <w:r>
        <w:rPr>
          <w:b/>
        </w:rPr>
        <w:t>per la parola che vi ho annunziato</w:t>
      </w:r>
      <w:r>
        <w:t xml:space="preserve">” (Gv 15,3). </w:t>
      </w:r>
    </w:p>
    <w:p w14:paraId="3F084EA1" w14:textId="77777777" w:rsidR="004A3BFC" w:rsidRDefault="004A3BFC">
      <w:pPr>
        <w:pStyle w:val="Corpodeltesto2"/>
      </w:pPr>
      <w:r>
        <w:lastRenderedPageBreak/>
        <w:t xml:space="preserve">“Quando però verrà lo Spirito di verità, egli vi guiderà alla verità tutta intera, perché non parlerà da sé, ma dirà tutto ciò che avrà udito </w:t>
      </w:r>
      <w:r>
        <w:rPr>
          <w:b/>
        </w:rPr>
        <w:t>e vi annunzierà le cose future</w:t>
      </w:r>
      <w:r>
        <w:t xml:space="preserve">” (Gv 16,13). </w:t>
      </w:r>
    </w:p>
    <w:p w14:paraId="3CBD465D" w14:textId="77777777" w:rsidR="004A3BFC" w:rsidRDefault="004A3BFC">
      <w:pPr>
        <w:pStyle w:val="Corpodeltesto2"/>
      </w:pPr>
      <w:r>
        <w:t xml:space="preserve">“Egli mi glorificherà, </w:t>
      </w:r>
      <w:r>
        <w:rPr>
          <w:b/>
        </w:rPr>
        <w:t>perché prenderà del mio e ve l'annunzierà</w:t>
      </w:r>
      <w:r>
        <w:t xml:space="preserve">” (Gv 16,14). </w:t>
      </w:r>
    </w:p>
    <w:p w14:paraId="44412963" w14:textId="77777777" w:rsidR="004A3BFC" w:rsidRDefault="004A3BFC">
      <w:pPr>
        <w:pStyle w:val="Corpodeltesto2"/>
      </w:pPr>
      <w:r>
        <w:t xml:space="preserve">“Tutto quello che il Padre possiede è mio; per questo ho detto che prenderà del mio e </w:t>
      </w:r>
      <w:r>
        <w:rPr>
          <w:b/>
        </w:rPr>
        <w:t>ve l'annunzierà</w:t>
      </w:r>
      <w:r>
        <w:t xml:space="preserve">” (Gv 16,15). </w:t>
      </w:r>
    </w:p>
    <w:p w14:paraId="12DD9F5F" w14:textId="77777777" w:rsidR="004A3BFC" w:rsidRDefault="004A3BFC">
      <w:pPr>
        <w:pStyle w:val="Corpodeltesto2"/>
      </w:pPr>
      <w:r>
        <w:t xml:space="preserve">“Maria di Màgdala andò subito </w:t>
      </w:r>
      <w:r>
        <w:rPr>
          <w:b/>
        </w:rPr>
        <w:t>ad annunziare ai discepoli</w:t>
      </w:r>
      <w:r>
        <w:t xml:space="preserve">: Ho visto il Signore,  e anche ciò che le aveva detto” (Gv 20,18). </w:t>
      </w:r>
    </w:p>
    <w:p w14:paraId="5B37C246" w14:textId="77777777" w:rsidR="004A3BFC" w:rsidRDefault="004A3BFC">
      <w:pPr>
        <w:pStyle w:val="Corpodeltesto2"/>
      </w:pPr>
      <w:r>
        <w:t xml:space="preserve">“Ebrei e prosèliti, Cretesi e Arabi e </w:t>
      </w:r>
      <w:r>
        <w:rPr>
          <w:b/>
        </w:rPr>
        <w:t>li udiamo annunziare nelle nostre lingue le grandi opere di Dio</w:t>
      </w:r>
      <w:r>
        <w:t>” (At 2,11).</w:t>
      </w:r>
    </w:p>
    <w:p w14:paraId="0524CB34" w14:textId="77777777" w:rsidR="004A3BFC" w:rsidRDefault="004A3BFC">
      <w:pPr>
        <w:pStyle w:val="Corpodeltesto2"/>
      </w:pPr>
      <w:r>
        <w:t xml:space="preserve">“Dio però ha adempiuto così ciò che </w:t>
      </w:r>
      <w:r>
        <w:rPr>
          <w:b/>
        </w:rPr>
        <w:t>aveva annunziato per bocca di tutti i profeti</w:t>
      </w:r>
      <w:r>
        <w:t xml:space="preserve">, che cioè il suo Cristo sarebbe morto” (At 3,18). </w:t>
      </w:r>
    </w:p>
    <w:p w14:paraId="6F944036" w14:textId="77777777" w:rsidR="004A3BFC" w:rsidRDefault="004A3BFC">
      <w:pPr>
        <w:pStyle w:val="Corpodeltesto2"/>
      </w:pPr>
      <w:r>
        <w:t xml:space="preserve">“Tutti i profeti, a cominciare da Samuele e da quanti parlarono in seguito, </w:t>
      </w:r>
      <w:r>
        <w:rPr>
          <w:b/>
        </w:rPr>
        <w:t xml:space="preserve">annunziarono questi giorni” </w:t>
      </w:r>
      <w:r>
        <w:t xml:space="preserve">(At 3,24). </w:t>
      </w:r>
    </w:p>
    <w:p w14:paraId="25704BE8" w14:textId="77777777" w:rsidR="004A3BFC" w:rsidRDefault="004A3BFC">
      <w:pPr>
        <w:pStyle w:val="Corpodeltesto2"/>
      </w:pPr>
      <w:r>
        <w:t xml:space="preserve">“… irritati per il fatto che essi insegnavano al popolo </w:t>
      </w:r>
      <w:r>
        <w:rPr>
          <w:b/>
        </w:rPr>
        <w:t>e annunziavano in Gesù la risurrezione dai morti</w:t>
      </w:r>
      <w:r>
        <w:t xml:space="preserve">” (At 4,2). </w:t>
      </w:r>
    </w:p>
    <w:p w14:paraId="601CD986" w14:textId="77777777" w:rsidR="004A3BFC" w:rsidRDefault="004A3BFC">
      <w:pPr>
        <w:pStyle w:val="Corpodeltesto2"/>
      </w:pPr>
      <w:r>
        <w:t xml:space="preserve">“Ed ora, Signore, volgi lo sguardo alle loro minacce e concedi ai tuoi servi </w:t>
      </w:r>
      <w:r>
        <w:rPr>
          <w:b/>
        </w:rPr>
        <w:t>di annunziare con tutta franchezza la tua parola</w:t>
      </w:r>
      <w:r>
        <w:t xml:space="preserve">” (At 4,29). </w:t>
      </w:r>
    </w:p>
    <w:p w14:paraId="4DD1C624" w14:textId="77777777" w:rsidR="004A3BFC" w:rsidRDefault="004A3BFC">
      <w:pPr>
        <w:pStyle w:val="Corpodeltesto2"/>
      </w:pPr>
      <w:r>
        <w:t xml:space="preserve">“Quand'ebbero terminato la preghiera, il luogo in cui erano radunati tremò e tutti furono pieni di Spirito Santo </w:t>
      </w:r>
      <w:r>
        <w:rPr>
          <w:b/>
        </w:rPr>
        <w:t>e annunziavano la parola di Dio con franchezza</w:t>
      </w:r>
      <w:r>
        <w:t xml:space="preserve">” (At 4,31). </w:t>
      </w:r>
    </w:p>
    <w:p w14:paraId="03AB3277" w14:textId="77777777" w:rsidR="004A3BFC" w:rsidRDefault="004A3BFC">
      <w:pPr>
        <w:pStyle w:val="Corpodeltesto2"/>
      </w:pPr>
      <w:r>
        <w:t xml:space="preserve">“… quando arrivò un tale ad </w:t>
      </w:r>
      <w:r>
        <w:rPr>
          <w:b/>
        </w:rPr>
        <w:t>annunziare</w:t>
      </w:r>
      <w:r>
        <w:t xml:space="preserve">: Ecco, gli uomini che avete messo in prigione si trovano nel tempio a insegnare al popolo” (At 5,25). </w:t>
      </w:r>
    </w:p>
    <w:p w14:paraId="59BBBB79" w14:textId="77777777" w:rsidR="004A3BFC" w:rsidRDefault="004A3BFC">
      <w:pPr>
        <w:pStyle w:val="Corpodeltesto2"/>
      </w:pPr>
      <w:r>
        <w:t xml:space="preserve">“E ogni giorno, nel tempio e a casa, non cessavano di insegnare e </w:t>
      </w:r>
      <w:r>
        <w:rPr>
          <w:b/>
        </w:rPr>
        <w:t>di portare il lieto annunzio che Gesù è il Cristo</w:t>
      </w:r>
      <w:r>
        <w:t xml:space="preserve">” (At 5,42). </w:t>
      </w:r>
    </w:p>
    <w:p w14:paraId="1213EC4C" w14:textId="77777777" w:rsidR="004A3BFC" w:rsidRDefault="004A3BFC">
      <w:pPr>
        <w:pStyle w:val="Corpodeltesto2"/>
      </w:pPr>
      <w:r>
        <w:t xml:space="preserve">“Essi poi, dopo aver testimoniato </w:t>
      </w:r>
      <w:r>
        <w:rPr>
          <w:b/>
        </w:rPr>
        <w:t>e annunziato la parola di Dio</w:t>
      </w:r>
      <w:r>
        <w:t xml:space="preserve">, ritornavano a Gerusalemme ed evangelizzavano molti villaggi della Samaria” (At 8,25). </w:t>
      </w:r>
    </w:p>
    <w:p w14:paraId="215CE332" w14:textId="77777777" w:rsidR="004A3BFC" w:rsidRDefault="004A3BFC">
      <w:pPr>
        <w:pStyle w:val="Corpodeltesto2"/>
      </w:pPr>
      <w:r>
        <w:t xml:space="preserve">“Filippo, prendendo a parlare e partendo da quel passo della Scrittura, </w:t>
      </w:r>
      <w:r>
        <w:rPr>
          <w:b/>
        </w:rPr>
        <w:t>gli annunziò la buona novella di Gesù</w:t>
      </w:r>
      <w:r>
        <w:t xml:space="preserve">” (At 8,35). </w:t>
      </w:r>
    </w:p>
    <w:p w14:paraId="0384C8DD" w14:textId="77777777" w:rsidR="004A3BFC" w:rsidRDefault="004A3BFC">
      <w:pPr>
        <w:pStyle w:val="Corpodeltesto2"/>
      </w:pPr>
      <w:r>
        <w:t>“</w:t>
      </w:r>
      <w:r>
        <w:rPr>
          <w:b/>
        </w:rPr>
        <w:t>E ci ha ordinato di annunziare al popolo e di attestare che egli è il giudice dei vivi e dei morti costituito da Dio</w:t>
      </w:r>
      <w:r>
        <w:t xml:space="preserve">” (At 10,42). </w:t>
      </w:r>
    </w:p>
    <w:p w14:paraId="181A75A5" w14:textId="77777777" w:rsidR="004A3BFC" w:rsidRDefault="004A3BFC">
      <w:pPr>
        <w:pStyle w:val="Corpodeltesto2"/>
      </w:pPr>
      <w:r>
        <w:t xml:space="preserve">“E uno di loro, di nome Agabo, alzatosi in piedi, </w:t>
      </w:r>
      <w:r>
        <w:rPr>
          <w:b/>
        </w:rPr>
        <w:t>annunziò per impulso dello Spirito che sarebbe scoppiata una grave carestia su tutta la terra</w:t>
      </w:r>
      <w:r>
        <w:t xml:space="preserve">. Ciò che di fatto avvenne sotto l'impero di Claudio” (At 11,28). </w:t>
      </w:r>
    </w:p>
    <w:p w14:paraId="4A1FE6A0" w14:textId="77777777" w:rsidR="004A3BFC" w:rsidRDefault="004A3BFC">
      <w:pPr>
        <w:pStyle w:val="Corpodeltesto2"/>
      </w:pPr>
      <w:r>
        <w:t xml:space="preserve">“Riconosciuta la voce di Pietro, per la gioia non aprì la porta, </w:t>
      </w:r>
      <w:r>
        <w:rPr>
          <w:b/>
        </w:rPr>
        <w:t>ma corse ad annunziare che fuori c'era Pietro</w:t>
      </w:r>
      <w:r>
        <w:t xml:space="preserve">” (At 12,14). </w:t>
      </w:r>
    </w:p>
    <w:p w14:paraId="44DF5DFE" w14:textId="77777777" w:rsidR="004A3BFC" w:rsidRDefault="004A3BFC">
      <w:pPr>
        <w:pStyle w:val="Corpodeltesto2"/>
      </w:pPr>
      <w:r>
        <w:t xml:space="preserve">“Giunti a Salamina cominciarono </w:t>
      </w:r>
      <w:r>
        <w:rPr>
          <w:b/>
        </w:rPr>
        <w:t xml:space="preserve">ad annunziare la parola di Dio </w:t>
      </w:r>
      <w:r>
        <w:t xml:space="preserve">nelle sinagoghe dei Giudei, avendo con loro anche Giovanni come aiutante” (At 13,5). </w:t>
      </w:r>
    </w:p>
    <w:p w14:paraId="4825B942" w14:textId="77777777" w:rsidR="004A3BFC" w:rsidRDefault="004A3BFC">
      <w:pPr>
        <w:pStyle w:val="Corpodeltesto2"/>
      </w:pPr>
      <w:r>
        <w:lastRenderedPageBreak/>
        <w:t>“</w:t>
      </w:r>
      <w:r>
        <w:rPr>
          <w:b/>
        </w:rPr>
        <w:t xml:space="preserve">E noi vi annunziamo la buona novella </w:t>
      </w:r>
      <w:r>
        <w:t xml:space="preserve">che la promessa fatta ai padri si è compiuta” (At 13,32). </w:t>
      </w:r>
    </w:p>
    <w:p w14:paraId="6A40E69A" w14:textId="77777777" w:rsidR="004A3BFC" w:rsidRDefault="004A3BFC">
      <w:pPr>
        <w:pStyle w:val="Corpodeltesto2"/>
      </w:pPr>
      <w:r>
        <w:t xml:space="preserve">“Vi sia dunque noto, fratelli, che per opera di lui </w:t>
      </w:r>
      <w:r>
        <w:rPr>
          <w:b/>
        </w:rPr>
        <w:t xml:space="preserve">vi viene annunziata la remissione dei peccati” </w:t>
      </w:r>
      <w:r>
        <w:t xml:space="preserve">(At 13,38). </w:t>
      </w:r>
    </w:p>
    <w:p w14:paraId="56DB82AD" w14:textId="77777777" w:rsidR="004A3BFC" w:rsidRDefault="004A3BFC">
      <w:pPr>
        <w:pStyle w:val="Corpodeltesto2"/>
      </w:pPr>
      <w:r>
        <w:t xml:space="preserve">“Allora Paolo e Barnaba con franchezza dichiararono: </w:t>
      </w:r>
      <w:r>
        <w:rPr>
          <w:b/>
        </w:rPr>
        <w:t>Era necessario che fosse annunziata a voi per primi la parola di Dio</w:t>
      </w:r>
      <w:r>
        <w:t xml:space="preserve">, ma poiché la respingete e non vi giudicate degni della vita eterna, ecco noi ci rivolgiamo ai pagani” (At 13,46). </w:t>
      </w:r>
    </w:p>
    <w:p w14:paraId="3E3113CB" w14:textId="77777777" w:rsidR="004A3BFC" w:rsidRDefault="004A3BFC">
      <w:pPr>
        <w:pStyle w:val="Corpodeltesto2"/>
      </w:pPr>
      <w:r>
        <w:t xml:space="preserve">“Paolo invece e Barnaba rimasero ad Antiochia, </w:t>
      </w:r>
      <w:r>
        <w:rPr>
          <w:b/>
        </w:rPr>
        <w:t xml:space="preserve">insegnando e annunziando, </w:t>
      </w:r>
      <w:r>
        <w:t xml:space="preserve">insieme a molti altri, la parola del Signore” (At 15,35). </w:t>
      </w:r>
    </w:p>
    <w:p w14:paraId="7BD130A1" w14:textId="77777777" w:rsidR="004A3BFC" w:rsidRDefault="004A3BFC">
      <w:pPr>
        <w:pStyle w:val="Corpodeltesto2"/>
      </w:pPr>
      <w:r>
        <w:t xml:space="preserve">“Dopo alcuni giorni Paolo disse a Barnaba: Ritorniamo a far visita ai fratelli in tutte le città nelle quali </w:t>
      </w:r>
      <w:r>
        <w:rPr>
          <w:b/>
        </w:rPr>
        <w:t>abbiamo annunziato la parola del Signore</w:t>
      </w:r>
      <w:r>
        <w:t xml:space="preserve">, per vedere come stanno” (At 15,36). </w:t>
      </w:r>
    </w:p>
    <w:p w14:paraId="2343812F" w14:textId="77777777" w:rsidR="004A3BFC" w:rsidRDefault="004A3BFC">
      <w:pPr>
        <w:pStyle w:val="Corpodeltesto2"/>
      </w:pPr>
      <w:r>
        <w:t xml:space="preserve">“Dopo che ebbe avuto questa visione, subito cercammo di partire per la Macedonia, ritenendo che </w:t>
      </w:r>
      <w:r>
        <w:rPr>
          <w:b/>
        </w:rPr>
        <w:t>Dio ci aveva chiamati ad annunziarvi la parola del Signore</w:t>
      </w:r>
      <w:r>
        <w:t xml:space="preserve">” (At 16,10). </w:t>
      </w:r>
    </w:p>
    <w:p w14:paraId="6FBFA2BE" w14:textId="77777777" w:rsidR="004A3BFC" w:rsidRDefault="004A3BFC">
      <w:pPr>
        <w:pStyle w:val="Corpodeltesto2"/>
      </w:pPr>
      <w:r>
        <w:t xml:space="preserve">“Essa seguiva Paolo e noi gridando: </w:t>
      </w:r>
      <w:r>
        <w:rPr>
          <w:b/>
        </w:rPr>
        <w:t>Questi uomini sono servi del Dio Altissimo e vi annunziano la via della salvezza</w:t>
      </w:r>
      <w:r>
        <w:t xml:space="preserve">” (At 16,17). </w:t>
      </w:r>
    </w:p>
    <w:p w14:paraId="25D3357B" w14:textId="77777777" w:rsidR="004A3BFC" w:rsidRDefault="004A3BFC">
      <w:pPr>
        <w:pStyle w:val="Corpodeltesto2"/>
      </w:pPr>
      <w:r>
        <w:t>“</w:t>
      </w:r>
      <w:r>
        <w:rPr>
          <w:b/>
        </w:rPr>
        <w:t xml:space="preserve">E annunziarono la parola del Signore </w:t>
      </w:r>
      <w:r>
        <w:t xml:space="preserve">a lui e a tutti quelli della sua casa” (At 16,32). </w:t>
      </w:r>
    </w:p>
    <w:p w14:paraId="32B77D3C" w14:textId="77777777" w:rsidR="004A3BFC" w:rsidRDefault="004A3BFC">
      <w:pPr>
        <w:pStyle w:val="Corpodeltesto2"/>
      </w:pPr>
      <w:r>
        <w:t xml:space="preserve">“Il carceriere </w:t>
      </w:r>
      <w:r>
        <w:rPr>
          <w:b/>
        </w:rPr>
        <w:t>annunziò a Paolo questo messaggio</w:t>
      </w:r>
      <w:r>
        <w:t xml:space="preserve">: I magistrati hanno ordinato di lasciarvi andare! Potete dunque uscire e andarvene in pace” (At 16,36). </w:t>
      </w:r>
    </w:p>
    <w:p w14:paraId="444C4090" w14:textId="77777777" w:rsidR="004A3BFC" w:rsidRDefault="004A3BFC">
      <w:pPr>
        <w:pStyle w:val="Corpodeltesto2"/>
      </w:pPr>
      <w:r>
        <w:t xml:space="preserve">“…. spiegandole e dimostrando che il Cristo doveva morire e risuscitare dai morti; il Cristo, diceva, </w:t>
      </w:r>
      <w:r>
        <w:rPr>
          <w:b/>
        </w:rPr>
        <w:t>è quel Gesù che io vi annunzio</w:t>
      </w:r>
      <w:r>
        <w:t xml:space="preserve">” (At 17,3). </w:t>
      </w:r>
    </w:p>
    <w:p w14:paraId="3C559F04" w14:textId="77777777" w:rsidR="004A3BFC" w:rsidRDefault="004A3BFC">
      <w:pPr>
        <w:pStyle w:val="Corpodeltesto2"/>
      </w:pPr>
      <w:r>
        <w:t xml:space="preserve">“Ma quando i Giudei di Tessalonica vennero a sapere che anche a Berèa </w:t>
      </w:r>
      <w:r>
        <w:rPr>
          <w:b/>
        </w:rPr>
        <w:t>era stata annunziata da Paolo la parola di Dio</w:t>
      </w:r>
      <w:r>
        <w:t xml:space="preserve">, andarono anche colà ad agitare e sobillare il popolo” (At 17,13). </w:t>
      </w:r>
    </w:p>
    <w:p w14:paraId="3BC239F7" w14:textId="77777777" w:rsidR="004A3BFC" w:rsidRDefault="004A3BFC">
      <w:pPr>
        <w:pStyle w:val="Corpodeltesto2"/>
      </w:pPr>
      <w:r>
        <w:t xml:space="preserve">“Anche certi filosofi epicurei e stoici discutevano con lui e alcuni dicevano: Che cosa vorrà mai insegnare questo ciarlatano? E altri: </w:t>
      </w:r>
      <w:r>
        <w:rPr>
          <w:b/>
        </w:rPr>
        <w:t>Sembra essere un annnunziatore di divinità straniere</w:t>
      </w:r>
      <w:r>
        <w:t xml:space="preserve">; poiché </w:t>
      </w:r>
      <w:r>
        <w:rPr>
          <w:b/>
        </w:rPr>
        <w:t>annunziava Gesù e la risurrezione</w:t>
      </w:r>
      <w:r>
        <w:t xml:space="preserve">” (At 17,18). </w:t>
      </w:r>
    </w:p>
    <w:p w14:paraId="25368695" w14:textId="77777777" w:rsidR="004A3BFC" w:rsidRDefault="004A3BFC">
      <w:pPr>
        <w:pStyle w:val="Corpodeltesto2"/>
      </w:pPr>
      <w:r>
        <w:t xml:space="preserve">“Passando infatti e osservando i monumenti del vostro culto, ho trovato anche un'ara con l'iscrizione: Al Dio ignoto. Quello che voi adorate senza conoscere, </w:t>
      </w:r>
      <w:r>
        <w:rPr>
          <w:b/>
        </w:rPr>
        <w:t>io ve lo annunzio</w:t>
      </w:r>
      <w:r>
        <w:t xml:space="preserve">” (At 17,23). </w:t>
      </w:r>
    </w:p>
    <w:p w14:paraId="37D5D167" w14:textId="77777777" w:rsidR="004A3BFC" w:rsidRDefault="004A3BFC">
      <w:pPr>
        <w:pStyle w:val="Corpodeltesto2"/>
      </w:pPr>
      <w:r>
        <w:t xml:space="preserve">“Ecco, ora so che non vedrete più il mio volto, voi tutti tra i quali sono passato </w:t>
      </w:r>
      <w:r>
        <w:rPr>
          <w:b/>
        </w:rPr>
        <w:t>annunziando il regno di Dio</w:t>
      </w:r>
      <w:r>
        <w:t xml:space="preserve">”. (At 20,25). </w:t>
      </w:r>
    </w:p>
    <w:p w14:paraId="20CF3D01" w14:textId="77777777" w:rsidR="004A3BFC" w:rsidRDefault="004A3BFC">
      <w:pPr>
        <w:pStyle w:val="Corpodeltesto2"/>
      </w:pPr>
      <w:r>
        <w:t xml:space="preserve">“… perché non mi sono sottratto al compito </w:t>
      </w:r>
      <w:r>
        <w:rPr>
          <w:b/>
        </w:rPr>
        <w:t>di annunziarvi tutta la volontà di Dio</w:t>
      </w:r>
      <w:r>
        <w:t xml:space="preserve">” (At 20,27). </w:t>
      </w:r>
    </w:p>
    <w:p w14:paraId="49640802" w14:textId="77777777" w:rsidR="004A3BFC" w:rsidRDefault="004A3BFC">
      <w:pPr>
        <w:pStyle w:val="Corpodeltesto2"/>
      </w:pPr>
      <w:r>
        <w:t xml:space="preserve">“… che cioè il Cristo sarebbe morto, e che, primo tra i risorti da morte, </w:t>
      </w:r>
      <w:r>
        <w:rPr>
          <w:b/>
        </w:rPr>
        <w:t>avrebbe annunziato la luce al popolo e ai pagani</w:t>
      </w:r>
      <w:r>
        <w:t xml:space="preserve">” (At 26,23). </w:t>
      </w:r>
    </w:p>
    <w:p w14:paraId="1D941ADB" w14:textId="77777777" w:rsidR="004A3BFC" w:rsidRDefault="004A3BFC">
      <w:pPr>
        <w:pStyle w:val="Corpodeltesto2"/>
      </w:pPr>
      <w:r>
        <w:lastRenderedPageBreak/>
        <w:t xml:space="preserve">“Perciò non perdetevi di coraggio, uomini; ho fiducia in Dio che </w:t>
      </w:r>
      <w:r>
        <w:rPr>
          <w:b/>
        </w:rPr>
        <w:t>avverrà come mi è stato annunziato</w:t>
      </w:r>
      <w:r>
        <w:t xml:space="preserve">” (At 27,25). </w:t>
      </w:r>
    </w:p>
    <w:p w14:paraId="55D70D23" w14:textId="77777777" w:rsidR="004A3BFC" w:rsidRDefault="004A3BFC">
      <w:pPr>
        <w:pStyle w:val="Corpodeltesto2"/>
      </w:pPr>
      <w:r>
        <w:t xml:space="preserve">“… </w:t>
      </w:r>
      <w:r>
        <w:rPr>
          <w:b/>
        </w:rPr>
        <w:t xml:space="preserve">annunziando il regno di Dio </w:t>
      </w:r>
      <w:r>
        <w:t xml:space="preserve">e insegnando le cose riguardanti il Signore Gesù Cristo, con tutta franchezza e senza impedimento” (At 28,31). </w:t>
      </w:r>
    </w:p>
    <w:p w14:paraId="361FDFCB" w14:textId="77777777" w:rsidR="004A3BFC" w:rsidRDefault="004A3BFC">
      <w:pPr>
        <w:pStyle w:val="Corpodeltesto2"/>
      </w:pPr>
      <w:r>
        <w:t xml:space="preserve">“Paolo, servo di Cristo Gesù, apostolo per vocazione, </w:t>
      </w:r>
      <w:r>
        <w:rPr>
          <w:b/>
        </w:rPr>
        <w:t>prescelto per annunziare il vangelo di Dio</w:t>
      </w:r>
      <w:r>
        <w:t xml:space="preserve">” (Rm 1,1). </w:t>
      </w:r>
    </w:p>
    <w:p w14:paraId="7FD92DAF" w14:textId="77777777" w:rsidR="004A3BFC" w:rsidRDefault="004A3BFC">
      <w:pPr>
        <w:pStyle w:val="Corpodeltesto2"/>
      </w:pPr>
      <w:r>
        <w:t xml:space="preserve">“Quel Dio, </w:t>
      </w:r>
      <w:r>
        <w:rPr>
          <w:b/>
        </w:rPr>
        <w:t>al quale rendo culto nel mio spirito annunziando il vangelo del Figlio suo</w:t>
      </w:r>
      <w:r>
        <w:t xml:space="preserve">, mi è testimone che io mi ricordo sempre di voi” (Rm 1,9). </w:t>
      </w:r>
    </w:p>
    <w:p w14:paraId="49BA8297" w14:textId="77777777" w:rsidR="004A3BFC" w:rsidRDefault="004A3BFC">
      <w:pPr>
        <w:pStyle w:val="Corpodeltesto2"/>
      </w:pPr>
      <w:r>
        <w:t xml:space="preserve">“Ora, come potranno invocarlo senza aver prima creduto in lui? E come potranno credere, senza averne sentito parlare? </w:t>
      </w:r>
      <w:r>
        <w:rPr>
          <w:b/>
        </w:rPr>
        <w:t>E come potranno sentirne parlare senza uno che lo annunzi?</w:t>
      </w:r>
      <w:r>
        <w:t xml:space="preserve">” (Rm 10,14). </w:t>
      </w:r>
    </w:p>
    <w:p w14:paraId="1330C9FA" w14:textId="77777777" w:rsidR="004A3BFC" w:rsidRDefault="004A3BFC">
      <w:pPr>
        <w:pStyle w:val="Corpodeltesto2"/>
      </w:pPr>
      <w:r>
        <w:t>“</w:t>
      </w:r>
      <w:r>
        <w:rPr>
          <w:b/>
        </w:rPr>
        <w:t>E come lo annunzieranno</w:t>
      </w:r>
      <w:r>
        <w:t xml:space="preserve">, senza essere prima inviati? Come sta scritto: Quanto son belli i piedi di coloro che recano </w:t>
      </w:r>
      <w:r>
        <w:rPr>
          <w:b/>
        </w:rPr>
        <w:t>un lieto annunzio di bene!</w:t>
      </w:r>
      <w:r>
        <w:t xml:space="preserve">” (Rm 10,15). </w:t>
      </w:r>
    </w:p>
    <w:p w14:paraId="51C13D9B" w14:textId="77777777" w:rsidR="004A3BFC" w:rsidRDefault="004A3BFC">
      <w:pPr>
        <w:pStyle w:val="Corpodeltesto2"/>
      </w:pPr>
      <w:r>
        <w:t xml:space="preserve">“Ma mi sono fatto un punto di onore </w:t>
      </w:r>
      <w:r>
        <w:rPr>
          <w:b/>
        </w:rPr>
        <w:t>di non annunziare il vangelo se non dove ancora non era giunto il nome di Cristo</w:t>
      </w:r>
      <w:r>
        <w:t xml:space="preserve">, per non costruire su un fondamento altrui” (Rm 15,20). </w:t>
      </w:r>
    </w:p>
    <w:p w14:paraId="7D654F94" w14:textId="77777777" w:rsidR="004A3BFC" w:rsidRDefault="004A3BFC">
      <w:pPr>
        <w:pStyle w:val="Corpodeltesto2"/>
      </w:pPr>
      <w:r>
        <w:t xml:space="preserve">“… ma come sta scritto: Lo vedranno coloro ai quali </w:t>
      </w:r>
      <w:r>
        <w:rPr>
          <w:b/>
        </w:rPr>
        <w:t xml:space="preserve">non era stato annunziato </w:t>
      </w:r>
      <w:r>
        <w:t xml:space="preserve">e coloro che non ne avevano udito parlare, comprenderanno” (Rm 15,21). </w:t>
      </w:r>
    </w:p>
    <w:p w14:paraId="32AACCAA" w14:textId="77777777" w:rsidR="004A3BFC" w:rsidRDefault="004A3BFC">
      <w:pPr>
        <w:pStyle w:val="Corpodeltesto2"/>
      </w:pPr>
      <w:r>
        <w:t xml:space="preserve">“A colui che ha il potere di confermarvi </w:t>
      </w:r>
      <w:r>
        <w:rPr>
          <w:b/>
        </w:rPr>
        <w:t xml:space="preserve">secondo il vangelo che io annunzio </w:t>
      </w:r>
      <w:r>
        <w:t xml:space="preserve">e il messaggio di Gesù Cristo, secondo la rivelazione del mistero taciuto per secoli eterni…” (Rm 16,25). </w:t>
      </w:r>
    </w:p>
    <w:p w14:paraId="5D7A5ED0" w14:textId="77777777" w:rsidR="004A3BFC" w:rsidRDefault="004A3BFC">
      <w:pPr>
        <w:pStyle w:val="Corpodeltesto2"/>
      </w:pPr>
      <w:r>
        <w:t xml:space="preserve">“… ma rivelato ora </w:t>
      </w:r>
      <w:r>
        <w:rPr>
          <w:b/>
        </w:rPr>
        <w:t>e annunziato mediante le scritture profetiche</w:t>
      </w:r>
      <w:r>
        <w:t xml:space="preserve">, per ordine dell'eterno Dio, a tutte le genti perché obbediscano alla fede…” (Rm 16,26). </w:t>
      </w:r>
    </w:p>
    <w:p w14:paraId="3A942F39" w14:textId="77777777" w:rsidR="004A3BFC" w:rsidRDefault="004A3BFC">
      <w:pPr>
        <w:pStyle w:val="Corpodeltesto2"/>
      </w:pPr>
      <w:r>
        <w:t xml:space="preserve">“Anch'io, o fratelli, quando sono venuto tra voi, non mi sono presentato ad </w:t>
      </w:r>
      <w:r>
        <w:rPr>
          <w:b/>
        </w:rPr>
        <w:t xml:space="preserve">annunziarvi la testimonianza di Dio </w:t>
      </w:r>
      <w:r>
        <w:t xml:space="preserve">con sublimità di parola o di sapienza” (1Cor 2,1). </w:t>
      </w:r>
    </w:p>
    <w:p w14:paraId="61E4797E" w14:textId="77777777" w:rsidR="004A3BFC" w:rsidRDefault="004A3BFC">
      <w:pPr>
        <w:pStyle w:val="Corpodeltesto2"/>
      </w:pPr>
      <w:r>
        <w:t xml:space="preserve">“Così anche il Signore ha disposto che </w:t>
      </w:r>
      <w:r>
        <w:rPr>
          <w:b/>
        </w:rPr>
        <w:t xml:space="preserve">quelli che annunziano il vangelo </w:t>
      </w:r>
      <w:r>
        <w:t xml:space="preserve">vivano del vangelo” (1Cor 9,14). </w:t>
      </w:r>
    </w:p>
    <w:p w14:paraId="1515C42C" w14:textId="77777777" w:rsidR="004A3BFC" w:rsidRDefault="004A3BFC">
      <w:pPr>
        <w:pStyle w:val="Corpodeltesto2"/>
      </w:pPr>
      <w:r>
        <w:t xml:space="preserve">“Ogni volta infatti che mangiate di questo pane e bevete di questo calice, </w:t>
      </w:r>
      <w:r>
        <w:rPr>
          <w:b/>
        </w:rPr>
        <w:t>voi annunziate la morte del Signore finché egli venga</w:t>
      </w:r>
      <w:r>
        <w:t xml:space="preserve">” (1Cor 11,26). </w:t>
      </w:r>
    </w:p>
    <w:p w14:paraId="7F1386F3" w14:textId="77777777" w:rsidR="004A3BFC" w:rsidRDefault="004A3BFC">
      <w:pPr>
        <w:pStyle w:val="Corpodeltesto2"/>
      </w:pPr>
      <w:r>
        <w:t xml:space="preserve">“Vi rendo noto, fratelli, </w:t>
      </w:r>
      <w:r>
        <w:rPr>
          <w:b/>
        </w:rPr>
        <w:t xml:space="preserve">il vangelo che vi ho annunziato </w:t>
      </w:r>
      <w:r>
        <w:t xml:space="preserve">e che voi avete ricevuto, nel quale restate saldi…” (1Cor 15,1). </w:t>
      </w:r>
    </w:p>
    <w:p w14:paraId="2B2D169C" w14:textId="77777777" w:rsidR="004A3BFC" w:rsidRDefault="004A3BFC">
      <w:pPr>
        <w:pStyle w:val="Corpodeltesto2"/>
      </w:pPr>
      <w:r>
        <w:t xml:space="preserve">“… e dal quale anche ricevete la salvezza, </w:t>
      </w:r>
      <w:r>
        <w:rPr>
          <w:b/>
        </w:rPr>
        <w:t>se lo mantenete in quella forma in cui ve l'ho annunziato</w:t>
      </w:r>
      <w:r>
        <w:t xml:space="preserve">. Altrimenti, avreste creduto invano!” (1Cor 15,2). </w:t>
      </w:r>
    </w:p>
    <w:p w14:paraId="7BC91BBC" w14:textId="77777777" w:rsidR="004A3BFC" w:rsidRDefault="004A3BFC">
      <w:pPr>
        <w:pStyle w:val="Corpodeltesto2"/>
      </w:pPr>
      <w:r>
        <w:t>“</w:t>
      </w:r>
      <w:r>
        <w:rPr>
          <w:b/>
        </w:rPr>
        <w:t>Ecco io vi annunzio un mistero</w:t>
      </w:r>
      <w:r>
        <w:t xml:space="preserve">: non tutti, certo, moriremo, ma tutti saremo trasformati…” (1Cor 15,51). </w:t>
      </w:r>
    </w:p>
    <w:p w14:paraId="6D39FCEC" w14:textId="77777777" w:rsidR="004A3BFC" w:rsidRDefault="004A3BFC">
      <w:pPr>
        <w:pStyle w:val="Corpodeltesto2"/>
      </w:pPr>
      <w:r>
        <w:t xml:space="preserve">“Giunto pertanto a Troade </w:t>
      </w:r>
      <w:r>
        <w:rPr>
          <w:b/>
        </w:rPr>
        <w:t>per annunziare il vangelo di Cristo</w:t>
      </w:r>
      <w:r>
        <w:t xml:space="preserve">, sebbene la porta mi fosse aperta nel Signore…” (2Cor 2,12). </w:t>
      </w:r>
    </w:p>
    <w:p w14:paraId="64A8CCDD" w14:textId="77777777" w:rsidR="004A3BFC" w:rsidRDefault="004A3BFC">
      <w:pPr>
        <w:pStyle w:val="Corpodeltesto2"/>
      </w:pPr>
      <w:r>
        <w:lastRenderedPageBreak/>
        <w:t xml:space="preserve">“… al contrario, rifiutando le dissimulazioni vergognose, senza comportarci con astuzia né falsificando la parola di Dio, </w:t>
      </w:r>
      <w:r>
        <w:rPr>
          <w:b/>
        </w:rPr>
        <w:t>ma annunziando apertamente la verità</w:t>
      </w:r>
      <w:r>
        <w:t xml:space="preserve">, ci presentiamo davanti a ogni coscienza, al cospetto di Dio” (2Cor 4,2). </w:t>
      </w:r>
    </w:p>
    <w:p w14:paraId="3AC8201D" w14:textId="77777777" w:rsidR="004A3BFC" w:rsidRDefault="004A3BFC">
      <w:pPr>
        <w:pStyle w:val="Corpodeltesto2"/>
      </w:pPr>
      <w:r>
        <w:t xml:space="preserve">“… e non solo con la sua venuta, ma con la consolazione che ha ricevuto da voi. </w:t>
      </w:r>
      <w:r>
        <w:rPr>
          <w:b/>
        </w:rPr>
        <w:t>Egli ci ha annunziato infatti il vostro desiderio, il vostro dolore, il vostro affetto per me</w:t>
      </w:r>
      <w:r>
        <w:t xml:space="preserve">; cosicché la mia gioia si è ancora accresciuta” (2Cor 7,7). </w:t>
      </w:r>
    </w:p>
    <w:p w14:paraId="2A84CC9B" w14:textId="77777777" w:rsidR="004A3BFC" w:rsidRDefault="004A3BFC">
      <w:pPr>
        <w:pStyle w:val="Corpodeltesto2"/>
      </w:pPr>
      <w:r>
        <w:t xml:space="preserve">“O forse ho commesso una colpa abbassando me stesso per esaltare voi, quando </w:t>
      </w:r>
      <w:r>
        <w:rPr>
          <w:b/>
        </w:rPr>
        <w:t>vi ho annunziato gratuitamente il vangelo di Dio?</w:t>
      </w:r>
      <w:r>
        <w:t xml:space="preserve">” (2Cor 11,7). </w:t>
      </w:r>
    </w:p>
    <w:p w14:paraId="43AA2881" w14:textId="77777777" w:rsidR="004A3BFC" w:rsidRDefault="004A3BFC">
      <w:pPr>
        <w:pStyle w:val="Corpodeltesto2"/>
      </w:pPr>
      <w:r>
        <w:t xml:space="preserve">“Vi dichiaro dunque, fratelli, che </w:t>
      </w:r>
      <w:r>
        <w:rPr>
          <w:b/>
        </w:rPr>
        <w:t xml:space="preserve">il vangelo da me annunziato </w:t>
      </w:r>
      <w:r>
        <w:t xml:space="preserve">non è modellato sull'uomo” (Gal 1,11). </w:t>
      </w:r>
    </w:p>
    <w:p w14:paraId="71E0C0AA" w14:textId="77777777" w:rsidR="004A3BFC" w:rsidRDefault="004A3BFC">
      <w:pPr>
        <w:pStyle w:val="Corpodeltesto2"/>
      </w:pPr>
      <w:r>
        <w:t xml:space="preserve">“… di rivelare a me suo Figlio </w:t>
      </w:r>
      <w:r>
        <w:rPr>
          <w:b/>
        </w:rPr>
        <w:t>perché lo annunziassi in mezzo ai pagani</w:t>
      </w:r>
      <w:r>
        <w:t xml:space="preserve">, subito, senza consultare nessun uomo…” (Gal 1,16). </w:t>
      </w:r>
    </w:p>
    <w:p w14:paraId="564C37DC" w14:textId="77777777" w:rsidR="004A3BFC" w:rsidRDefault="004A3BFC">
      <w:pPr>
        <w:pStyle w:val="Corpodeltesto2"/>
      </w:pPr>
      <w:r>
        <w:t xml:space="preserve">“… soltanto avevano sentito dire: Colui che una volta ci perseguitava, </w:t>
      </w:r>
      <w:r>
        <w:rPr>
          <w:b/>
        </w:rPr>
        <w:t xml:space="preserve">va ora annunziando la fede </w:t>
      </w:r>
      <w:r>
        <w:t xml:space="preserve">che un tempo voleva distruggere” (Gal 1,23). </w:t>
      </w:r>
    </w:p>
    <w:p w14:paraId="4507E7BC" w14:textId="77777777" w:rsidR="004A3BFC" w:rsidRDefault="004A3BFC">
      <w:pPr>
        <w:pStyle w:val="Corpodeltesto2"/>
      </w:pPr>
      <w:r>
        <w:t xml:space="preserve">“E la Scrittura, prevedendo che Dio avrebbe giustificato i pagani per la fede, </w:t>
      </w:r>
      <w:r>
        <w:rPr>
          <w:b/>
        </w:rPr>
        <w:t>preannunziò ad Abramo questo lieto annunzio</w:t>
      </w:r>
      <w:r>
        <w:t xml:space="preserve">: In te saranno benedette tutte le genti” (Gal 3,8). </w:t>
      </w:r>
    </w:p>
    <w:p w14:paraId="5B51F7F4" w14:textId="77777777" w:rsidR="004A3BFC" w:rsidRDefault="004A3BFC">
      <w:pPr>
        <w:pStyle w:val="Corpodeltesto2"/>
      </w:pPr>
      <w:r>
        <w:t xml:space="preserve">“Sapete che fu a causa di una malattia del corpo che </w:t>
      </w:r>
      <w:r>
        <w:rPr>
          <w:b/>
        </w:rPr>
        <w:t>vi annunziai la prima volta il vangelo</w:t>
      </w:r>
      <w:r>
        <w:t xml:space="preserve">” (Gal 4,13). </w:t>
      </w:r>
    </w:p>
    <w:p w14:paraId="72A2319E" w14:textId="77777777" w:rsidR="004A3BFC" w:rsidRDefault="004A3BFC">
      <w:pPr>
        <w:pStyle w:val="Corpodeltesto2"/>
      </w:pPr>
      <w:r>
        <w:t>“</w:t>
      </w:r>
      <w:r>
        <w:rPr>
          <w:b/>
        </w:rPr>
        <w:t xml:space="preserve">Egli è venuto perciò ad annunziare pace </w:t>
      </w:r>
      <w:r>
        <w:t xml:space="preserve">a voi che eravate lontani e pace a coloro che erano vicini” (Ef 1,17). </w:t>
      </w:r>
    </w:p>
    <w:p w14:paraId="53565C67" w14:textId="77777777" w:rsidR="004A3BFC" w:rsidRDefault="004A3BFC">
      <w:pPr>
        <w:pStyle w:val="Corpodeltesto2"/>
      </w:pPr>
      <w:r>
        <w:t xml:space="preserve">“A me, che sono l'infimo fra tutti i santi, </w:t>
      </w:r>
      <w:r>
        <w:rPr>
          <w:b/>
        </w:rPr>
        <w:t>è stata concessa questa grazia di annunziare ai Gentili le imperscrutabili ricchezze di Cristo</w:t>
      </w:r>
      <w:r>
        <w:t xml:space="preserve">” (Ef 3,8). </w:t>
      </w:r>
    </w:p>
    <w:p w14:paraId="3323CBBD" w14:textId="77777777" w:rsidR="004A3BFC" w:rsidRDefault="004A3BFC">
      <w:pPr>
        <w:pStyle w:val="Corpodeltesto2"/>
      </w:pPr>
      <w:r>
        <w:t xml:space="preserve">“… del quale sono ambasciatore in catene, </w:t>
      </w:r>
      <w:r>
        <w:rPr>
          <w:b/>
        </w:rPr>
        <w:t>e io possa annunziarlo con franchezza come è mio dovere</w:t>
      </w:r>
      <w:r>
        <w:t xml:space="preserve">” (Ef 6,20). </w:t>
      </w:r>
    </w:p>
    <w:p w14:paraId="7F4BCFD9" w14:textId="77777777" w:rsidR="004A3BFC" w:rsidRDefault="004A3BFC">
      <w:pPr>
        <w:pStyle w:val="Corpodeltesto2"/>
      </w:pPr>
      <w:r>
        <w:t xml:space="preserve">“… in tal modo la maggior parte dei fratelli, incoraggiati nel Signore dalle mie catene, </w:t>
      </w:r>
      <w:r>
        <w:rPr>
          <w:b/>
        </w:rPr>
        <w:t>ardiscono annunziare la parola di Dio con maggior zelo e senza timore alcuno</w:t>
      </w:r>
      <w:r>
        <w:t xml:space="preserve">” (Fil 1,14). </w:t>
      </w:r>
    </w:p>
    <w:p w14:paraId="1A71AEE5" w14:textId="77777777" w:rsidR="004A3BFC" w:rsidRDefault="004A3BFC">
      <w:pPr>
        <w:pStyle w:val="Corpodeltesto2"/>
      </w:pPr>
      <w:r>
        <w:t xml:space="preserve">“Ma questo che importa? Purché in ogni maniera, per ipocrisia o per sincerità, </w:t>
      </w:r>
      <w:r>
        <w:rPr>
          <w:b/>
        </w:rPr>
        <w:t>Cristo venga annunziato</w:t>
      </w:r>
      <w:r>
        <w:t xml:space="preserve">, io me ne rallegro e continuerò a rallegrarmene” (Fil 1,18). </w:t>
      </w:r>
    </w:p>
    <w:p w14:paraId="164F52CC" w14:textId="77777777" w:rsidR="004A3BFC" w:rsidRDefault="004A3BFC">
      <w:pPr>
        <w:pStyle w:val="Corpodeltesto2"/>
      </w:pPr>
      <w:r>
        <w:t xml:space="preserve">“… in vista della speranza che vi attende nei cieli. </w:t>
      </w:r>
      <w:r>
        <w:rPr>
          <w:b/>
        </w:rPr>
        <w:t>Di questa speranza voi avete già udito l'annunzio dalla parola di verità del vangelo</w:t>
      </w:r>
      <w:r>
        <w:t xml:space="preserve">” (Col 1,5). </w:t>
      </w:r>
    </w:p>
    <w:p w14:paraId="7C281A26" w14:textId="77777777" w:rsidR="004A3BFC" w:rsidRDefault="004A3BFC">
      <w:pPr>
        <w:pStyle w:val="Corpodeltesto2"/>
      </w:pPr>
      <w:r>
        <w:t xml:space="preserve">“… purché restiate fondati e fermi nella fede e non vi lasciate allontanare dalla speranza promessa nel vangelo che avete ascoltato, </w:t>
      </w:r>
      <w:r>
        <w:rPr>
          <w:b/>
        </w:rPr>
        <w:t xml:space="preserve">il quale è stato annunziato ad ogni creatura sotto il cielo </w:t>
      </w:r>
      <w:r>
        <w:t xml:space="preserve">e di cui io, Paolo, sono diventato ministro” (Col 1,23). </w:t>
      </w:r>
    </w:p>
    <w:p w14:paraId="29800CEE" w14:textId="77777777" w:rsidR="004A3BFC" w:rsidRDefault="004A3BFC">
      <w:pPr>
        <w:pStyle w:val="Corpodeltesto2"/>
      </w:pPr>
      <w:r>
        <w:t>“</w:t>
      </w:r>
      <w:r>
        <w:rPr>
          <w:b/>
        </w:rPr>
        <w:t>E` lui infatti che noi annunziamo</w:t>
      </w:r>
      <w:r>
        <w:t xml:space="preserve">, ammonendo e istruendo ogni uomo con ogni sapienza, per rendere ciascuno perfetto in Cristo” (Col 1,28). </w:t>
      </w:r>
    </w:p>
    <w:p w14:paraId="307CDA4F" w14:textId="77777777" w:rsidR="004A3BFC" w:rsidRDefault="004A3BFC">
      <w:pPr>
        <w:pStyle w:val="Corpodeltesto2"/>
      </w:pPr>
      <w:r>
        <w:lastRenderedPageBreak/>
        <w:t xml:space="preserve">“Pregate anche per noi, perché Dio ci apra la porta della predicazione e </w:t>
      </w:r>
      <w:r>
        <w:rPr>
          <w:b/>
        </w:rPr>
        <w:t>possiamo annunziare il mistero di Cristo</w:t>
      </w:r>
      <w:r>
        <w:t xml:space="preserve">, per il quale mi trovo in catene” (Col 4,3). </w:t>
      </w:r>
    </w:p>
    <w:p w14:paraId="40CFC5FE" w14:textId="77777777" w:rsidR="004A3BFC" w:rsidRDefault="004A3BFC">
      <w:pPr>
        <w:pStyle w:val="Corpodeltesto2"/>
      </w:pPr>
      <w:r>
        <w:t xml:space="preserve">“Ma dopo avere prima sofferto e  subìto oltraggi a Filippi, come ben sapete, </w:t>
      </w:r>
      <w:r>
        <w:rPr>
          <w:b/>
        </w:rPr>
        <w:t>abbiamo avuto il  coraggio nel nostro Dio di annunziarvi il vangelo di Dio in mezzo a  molte lotte</w:t>
      </w:r>
      <w:r>
        <w:t xml:space="preserve">” (1Ts 2,2). </w:t>
      </w:r>
    </w:p>
    <w:p w14:paraId="7DEB6B13" w14:textId="77777777" w:rsidR="004A3BFC" w:rsidRDefault="004A3BFC">
      <w:pPr>
        <w:pStyle w:val="Corpodeltesto2"/>
      </w:pPr>
      <w:r>
        <w:t xml:space="preserve">“Voi ricordate infatti, fratelli, la nostra fatica e il nostro travaglio:  </w:t>
      </w:r>
      <w:r>
        <w:rPr>
          <w:b/>
        </w:rPr>
        <w:t>lavorando notte e giorno per non essere di peso ad alcuno vi abbiamo  annunziato il vangelo di Dio</w:t>
      </w:r>
      <w:r>
        <w:t xml:space="preserve">” (1Ts 2,9). </w:t>
      </w:r>
    </w:p>
    <w:p w14:paraId="4B77B4E2" w14:textId="77777777" w:rsidR="004A3BFC" w:rsidRDefault="004A3BFC">
      <w:pPr>
        <w:pStyle w:val="Corpodeltesto2"/>
      </w:pPr>
      <w:r>
        <w:t xml:space="preserve">“Ma ora che è tornato Timòteo, </w:t>
      </w:r>
      <w:r>
        <w:rPr>
          <w:b/>
        </w:rPr>
        <w:t xml:space="preserve">e ci ha portato il lieto annunzio della vostra fede, della vostra carità e del ricordo sempre vivo </w:t>
      </w:r>
      <w:r>
        <w:t xml:space="preserve">che conservate di noi, desiderosi di vederci come noi lo siamo di vedere voi” (1Ts 3,6). </w:t>
      </w:r>
    </w:p>
    <w:p w14:paraId="4A631B0B" w14:textId="77777777" w:rsidR="004A3BFC" w:rsidRDefault="004A3BFC">
      <w:pPr>
        <w:pStyle w:val="Corpodeltesto2"/>
      </w:pPr>
      <w:r>
        <w:t xml:space="preserve">“Dobbiamo confessare che grande è il mistero della pietà: Egli si manifestò nella carne, fu giustificato nello Spirito, apparve agli angeli, </w:t>
      </w:r>
      <w:r>
        <w:rPr>
          <w:b/>
        </w:rPr>
        <w:t xml:space="preserve">fu annunziato ai pagani, </w:t>
      </w:r>
      <w:r>
        <w:t xml:space="preserve">fu creduto nel mondo, fu assunto nella gloria” (1Tm 3,16). </w:t>
      </w:r>
    </w:p>
    <w:p w14:paraId="57113FC6" w14:textId="77777777" w:rsidR="004A3BFC" w:rsidRDefault="004A3BFC">
      <w:pPr>
        <w:pStyle w:val="Corpodeltesto2"/>
      </w:pPr>
      <w:r>
        <w:t xml:space="preserve">“Paolo, apostolo di Cristo Gesù per volontà di Dio, </w:t>
      </w:r>
      <w:r>
        <w:rPr>
          <w:b/>
        </w:rPr>
        <w:t>per annunziare la promessa della vita in Cristo Gesù</w:t>
      </w:r>
      <w:r>
        <w:t xml:space="preserve">” (2Tm 1,1). </w:t>
      </w:r>
    </w:p>
    <w:p w14:paraId="4BC87368" w14:textId="77777777" w:rsidR="004A3BFC" w:rsidRDefault="004A3BFC">
      <w:pPr>
        <w:pStyle w:val="Corpodeltesto2"/>
      </w:pPr>
      <w:r>
        <w:t xml:space="preserve">“… </w:t>
      </w:r>
      <w:r>
        <w:rPr>
          <w:b/>
        </w:rPr>
        <w:t>annunzia la parola</w:t>
      </w:r>
      <w:r>
        <w:t xml:space="preserve">, insisti in ogni occasione opportuna e non opportuna, ammonisci, rimprovera, esorta con ogni magnanimità e dottrina” (2Tm 4,2). </w:t>
      </w:r>
    </w:p>
    <w:p w14:paraId="64004CDF" w14:textId="77777777" w:rsidR="004A3BFC" w:rsidRDefault="004A3BFC">
      <w:pPr>
        <w:pStyle w:val="Corpodeltesto2"/>
      </w:pPr>
      <w:r>
        <w:t xml:space="preserve">“Tu però vigila attentamente, sappi sopportare le sofferenze, </w:t>
      </w:r>
      <w:r>
        <w:rPr>
          <w:b/>
        </w:rPr>
        <w:t>compi la tua opera di annunziatore del vangelo</w:t>
      </w:r>
      <w:r>
        <w:t xml:space="preserve">, adempi il tuo ministero” (2Tm 4,5). </w:t>
      </w:r>
    </w:p>
    <w:p w14:paraId="7A91FD05" w14:textId="77777777" w:rsidR="004A3BFC" w:rsidRDefault="004A3BFC">
      <w:pPr>
        <w:pStyle w:val="Corpodeltesto2"/>
      </w:pPr>
      <w:r>
        <w:t xml:space="preserve">“… dicendo: </w:t>
      </w:r>
      <w:r>
        <w:rPr>
          <w:b/>
        </w:rPr>
        <w:t>Annunzierò il tuo nome ai miei fratelli</w:t>
      </w:r>
      <w:r>
        <w:t xml:space="preserve">, in mezzo all'assemblea canterò le tue lodi” (Eb 2,12). </w:t>
      </w:r>
    </w:p>
    <w:p w14:paraId="4DA4AC3D" w14:textId="77777777" w:rsidR="004A3BFC" w:rsidRDefault="004A3BFC">
      <w:pPr>
        <w:pStyle w:val="Corpodeltesto2"/>
      </w:pPr>
      <w:r>
        <w:t xml:space="preserve">“In verità Mosè fu fedele in tutta la sua casa come servitore, per rendere testimonianza di ciò che </w:t>
      </w:r>
      <w:r>
        <w:rPr>
          <w:b/>
        </w:rPr>
        <w:t>doveva essere annunziato più tardi</w:t>
      </w:r>
      <w:r>
        <w:t xml:space="preserve">” (Eb 3,5). </w:t>
      </w:r>
    </w:p>
    <w:p w14:paraId="41709114" w14:textId="77777777" w:rsidR="004A3BFC" w:rsidRDefault="004A3BFC">
      <w:pPr>
        <w:pStyle w:val="Corpodeltesto2"/>
      </w:pPr>
      <w:r>
        <w:t xml:space="preserve">“Poiché anche a noi, al pari di quelli, </w:t>
      </w:r>
      <w:r>
        <w:rPr>
          <w:b/>
        </w:rPr>
        <w:t>è stata annunziata una buona novella</w:t>
      </w:r>
      <w:r>
        <w:t xml:space="preserve">: purtroppo però ad essi la parola udita non giovò in nulla, non essendo rimasti uniti nella fede a quelli che avevano ascoltato” (Eb 4,2). </w:t>
      </w:r>
    </w:p>
    <w:p w14:paraId="167A7BD8" w14:textId="77777777" w:rsidR="004A3BFC" w:rsidRDefault="004A3BFC">
      <w:pPr>
        <w:pStyle w:val="Corpodeltesto2"/>
      </w:pPr>
      <w:r>
        <w:t xml:space="preserve">“Ricordatevi dei vostri capi, </w:t>
      </w:r>
      <w:r>
        <w:rPr>
          <w:b/>
        </w:rPr>
        <w:t>i quali vi hanno annunziato la parola di Dio</w:t>
      </w:r>
      <w:r>
        <w:t xml:space="preserve">; considerando attentamente l'esito del loro tenore di vita, imitatene la fede” (Eb 13,7). </w:t>
      </w:r>
    </w:p>
    <w:p w14:paraId="73EDBD32" w14:textId="77777777" w:rsidR="004A3BFC" w:rsidRDefault="004A3BFC">
      <w:pPr>
        <w:pStyle w:val="Corpodeltesto2"/>
      </w:pPr>
      <w:r>
        <w:t xml:space="preserve">“E fu loro rivelato che non per se stessi, ma per voi, </w:t>
      </w:r>
      <w:r>
        <w:rPr>
          <w:b/>
        </w:rPr>
        <w:t xml:space="preserve">erano ministri di quelle cose che ora vi sono state annunziate </w:t>
      </w:r>
      <w:r>
        <w:t xml:space="preserve">da coloro che vi hanno predicato il vangelo nello Spirito Santo mandato dal cielo; cose nelle quali gli angeli desiderano fissare lo sguardo” (1Pt 1,12). </w:t>
      </w:r>
    </w:p>
    <w:p w14:paraId="02801C0E" w14:textId="77777777" w:rsidR="004A3BFC" w:rsidRDefault="004A3BFC">
      <w:pPr>
        <w:pStyle w:val="Corpodeltesto2"/>
      </w:pPr>
      <w:r>
        <w:t xml:space="preserve">“… ma la parola del Signore rimane in eterno. </w:t>
      </w:r>
      <w:r>
        <w:rPr>
          <w:b/>
        </w:rPr>
        <w:t>E questa è la parola del vangelo che vi è stato annunziato</w:t>
      </w:r>
      <w:r>
        <w:t xml:space="preserve">” (1Pt 1,25). </w:t>
      </w:r>
    </w:p>
    <w:p w14:paraId="07C1065A" w14:textId="77777777" w:rsidR="004A3BFC" w:rsidRDefault="004A3BFC">
      <w:pPr>
        <w:pStyle w:val="Corpodeltesto2"/>
      </w:pPr>
      <w:r>
        <w:t xml:space="preserve">“E in spirito andò </w:t>
      </w:r>
      <w:r>
        <w:rPr>
          <w:b/>
        </w:rPr>
        <w:t xml:space="preserve">ad annunziare la salvezza </w:t>
      </w:r>
      <w:r>
        <w:t xml:space="preserve">anche agli spiriti che attendevano in prigione” (1Pt 3,19). </w:t>
      </w:r>
    </w:p>
    <w:p w14:paraId="131D6632" w14:textId="77777777" w:rsidR="004A3BFC" w:rsidRDefault="004A3BFC">
      <w:pPr>
        <w:pStyle w:val="Corpodeltesto2"/>
      </w:pPr>
      <w:r>
        <w:t>“</w:t>
      </w:r>
      <w:r>
        <w:rPr>
          <w:b/>
        </w:rPr>
        <w:t>infatti è stata annunziata la buona novella anche ai morti</w:t>
      </w:r>
      <w:r>
        <w:t xml:space="preserve">, perché pur avendo subìto, perdendo la vita del corpo, la condanna comune a tutti gli uomini, vivano secondo Dio nello spirito” (1Pt 4,6). </w:t>
      </w:r>
    </w:p>
    <w:p w14:paraId="69E638CF" w14:textId="77777777" w:rsidR="004A3BFC" w:rsidRDefault="004A3BFC">
      <w:pPr>
        <w:pStyle w:val="Corpodeltesto2"/>
      </w:pPr>
      <w:r>
        <w:lastRenderedPageBreak/>
        <w:t xml:space="preserve">“… poiché la vita si è fatta visibile, noi l'abbiamo veduta e di ciò rendiamo testimonianza </w:t>
      </w:r>
      <w:r>
        <w:rPr>
          <w:b/>
        </w:rPr>
        <w:t>e vi annunziamo la vita eterna</w:t>
      </w:r>
      <w:r>
        <w:t xml:space="preserve">, che era presso il Padre e si è resa visibile a noi…” (1Gv 1,2). </w:t>
      </w:r>
    </w:p>
    <w:p w14:paraId="401E580B" w14:textId="77777777" w:rsidR="004A3BFC" w:rsidRDefault="004A3BFC">
      <w:pPr>
        <w:pStyle w:val="Corpodeltesto2"/>
      </w:pPr>
      <w:r>
        <w:t xml:space="preserve">“… quello che abbiamo veduto e udito, </w:t>
      </w:r>
      <w:r>
        <w:rPr>
          <w:b/>
        </w:rPr>
        <w:t>noi lo annunziamo anche a voi</w:t>
      </w:r>
      <w:r>
        <w:t xml:space="preserve">, perché anche voi siate in comunione con noi. La nostra comunione è col Padre e col Figlio suo Gesù Cristo” (1Gv 1,3). </w:t>
      </w:r>
    </w:p>
    <w:p w14:paraId="6724834C" w14:textId="77777777" w:rsidR="004A3BFC" w:rsidRDefault="004A3BFC">
      <w:pPr>
        <w:pStyle w:val="Corpodeltesto2"/>
      </w:pPr>
      <w:r>
        <w:t xml:space="preserve">“Questo è il messaggio che abbiamo udito da lui </w:t>
      </w:r>
      <w:r>
        <w:rPr>
          <w:b/>
        </w:rPr>
        <w:t>e che ora vi annunziamo</w:t>
      </w:r>
      <w:r>
        <w:t xml:space="preserve">: Dio è luce e in lui non ci sono tenebre” (1Gv 1,5). </w:t>
      </w:r>
    </w:p>
    <w:p w14:paraId="7ECDEAA0" w14:textId="77777777" w:rsidR="004A3BFC" w:rsidRDefault="004A3BFC">
      <w:pPr>
        <w:pStyle w:val="Corpodeltesto2"/>
      </w:pPr>
      <w:r>
        <w:t xml:space="preserve">“Nei giorni in cui il settimo angelo farà udire la sua voce e suonerà la tromba, allora si compirà il mistero di Dio </w:t>
      </w:r>
      <w:r>
        <w:rPr>
          <w:b/>
        </w:rPr>
        <w:t>come egli ha annunziato ai suoi servi, i profeti</w:t>
      </w:r>
      <w:r>
        <w:t xml:space="preserve">” (Ap 10,7). </w:t>
      </w:r>
    </w:p>
    <w:p w14:paraId="3CAEEB2B" w14:textId="77777777" w:rsidR="004A3BFC" w:rsidRDefault="004A3BFC">
      <w:pPr>
        <w:pStyle w:val="Corpodeltesto2"/>
      </w:pPr>
      <w:r>
        <w:t xml:space="preserve">“Poi vidi un altro angelo che volando in mezzo al cielo </w:t>
      </w:r>
      <w:r>
        <w:rPr>
          <w:b/>
        </w:rPr>
        <w:t>recava un vangelo eterno da annunziare agli abitanti della terra e ad ogni nazione, razza, lingua e popolo</w:t>
      </w:r>
      <w:r>
        <w:t xml:space="preserve">” (Ap 14,6). </w:t>
      </w:r>
    </w:p>
    <w:p w14:paraId="1D80B1F5" w14:textId="77777777" w:rsidR="004A3BFC" w:rsidRDefault="004A3BFC">
      <w:pPr>
        <w:pStyle w:val="Titolo4"/>
      </w:pPr>
    </w:p>
    <w:p w14:paraId="6D37B59B" w14:textId="77777777" w:rsidR="004A3BFC" w:rsidRDefault="004A3BFC">
      <w:pPr>
        <w:pStyle w:val="Titolo4"/>
      </w:pPr>
      <w:bookmarkStart w:id="442" w:name="_Toc128286599"/>
      <w:bookmarkStart w:id="443" w:name="_Toc129087003"/>
      <w:bookmarkStart w:id="444" w:name="_Toc129337759"/>
      <w:bookmarkStart w:id="445" w:name="_Toc62167818"/>
      <w:r>
        <w:t>“Peso” nel Nuovo Testamento:</w:t>
      </w:r>
      <w:bookmarkEnd w:id="442"/>
      <w:bookmarkEnd w:id="443"/>
      <w:bookmarkEnd w:id="444"/>
      <w:bookmarkEnd w:id="445"/>
    </w:p>
    <w:p w14:paraId="0D3EDE98" w14:textId="77777777" w:rsidR="004A3BFC" w:rsidRDefault="004A3BFC">
      <w:pPr>
        <w:pStyle w:val="Corpodeltesto2"/>
      </w:pPr>
      <w:r>
        <w:t xml:space="preserve">“Legano infatti </w:t>
      </w:r>
      <w:r>
        <w:rPr>
          <w:b/>
        </w:rPr>
        <w:t xml:space="preserve">pesanti fardelli </w:t>
      </w:r>
      <w:r>
        <w:t xml:space="preserve">e li impongono sulle spalle della gente, ma loro non vogliono muoverli neppure con un dito” (Mt 23,4). </w:t>
      </w:r>
    </w:p>
    <w:p w14:paraId="3FEE1442" w14:textId="77777777" w:rsidR="004A3BFC" w:rsidRDefault="004A3BFC">
      <w:pPr>
        <w:pStyle w:val="Corpodeltesto2"/>
      </w:pPr>
      <w:r>
        <w:t xml:space="preserve">“Egli rispose: Guai anche a voi, dottori della legge, </w:t>
      </w:r>
      <w:r>
        <w:rPr>
          <w:b/>
        </w:rPr>
        <w:t>che caricate gli uomini di pesi insopportabili, e quei pesi voi non li toccate nemmeno con un dito!</w:t>
      </w:r>
      <w:r>
        <w:t xml:space="preserve">” (Lc 11,46). </w:t>
      </w:r>
    </w:p>
    <w:p w14:paraId="2B8BF3CE" w14:textId="77777777" w:rsidR="004A3BFC" w:rsidRDefault="004A3BFC">
      <w:pPr>
        <w:pStyle w:val="Corpodeltesto2"/>
      </w:pPr>
      <w:r>
        <w:t xml:space="preserve">“Molte cose ho ancora da dirvi, </w:t>
      </w:r>
      <w:r>
        <w:rPr>
          <w:b/>
        </w:rPr>
        <w:t>ma per il momento non siete capaci di portarne il peso</w:t>
      </w:r>
      <w:r>
        <w:t>” (Gv 16,12),</w:t>
      </w:r>
    </w:p>
    <w:p w14:paraId="3314F8C8" w14:textId="77777777" w:rsidR="004A3BFC" w:rsidRDefault="004A3BFC">
      <w:pPr>
        <w:pStyle w:val="Corpodeltesto2"/>
      </w:pPr>
      <w:r>
        <w:t xml:space="preserve">“Infatti </w:t>
      </w:r>
      <w:r>
        <w:rPr>
          <w:b/>
        </w:rPr>
        <w:t>il momentaneo, leggero peso della nostra tribolazione</w:t>
      </w:r>
      <w:r>
        <w:t xml:space="preserve">, ci procura una quantità smisurata ed eterna di gloria…” (2Cor 4,17). </w:t>
      </w:r>
    </w:p>
    <w:p w14:paraId="4698ED6B" w14:textId="77777777" w:rsidR="004A3BFC" w:rsidRDefault="004A3BFC">
      <w:pPr>
        <w:pStyle w:val="Corpodeltesto2"/>
      </w:pPr>
      <w:r>
        <w:t xml:space="preserve">“In realtà quanti siamo in questo corpo, </w:t>
      </w:r>
      <w:r>
        <w:rPr>
          <w:b/>
        </w:rPr>
        <w:t>sospiriamo come sotto un peso</w:t>
      </w:r>
      <w:r>
        <w:t xml:space="preserve">, non volendo venire spogliati ma sopravvestiti, perché ciò che è mortale venga assorbito dalla vita” (2Cor 5,4). </w:t>
      </w:r>
    </w:p>
    <w:p w14:paraId="73D8F6C3" w14:textId="77777777" w:rsidR="004A3BFC" w:rsidRDefault="004A3BFC">
      <w:pPr>
        <w:pStyle w:val="Corpodeltesto2"/>
      </w:pPr>
      <w:r>
        <w:t xml:space="preserve">“Ecco, è la terza volta che sto per venire da voi, </w:t>
      </w:r>
      <w:r>
        <w:rPr>
          <w:b/>
        </w:rPr>
        <w:t>e non vi sarò di peso</w:t>
      </w:r>
      <w:r>
        <w:t xml:space="preserve">, perché non cerco i vostri beni, ma voi. Infatti non spetta ai figli mettere da parte per i genitori, ma ai genitori per i figli” (2Cor 12,14). </w:t>
      </w:r>
    </w:p>
    <w:p w14:paraId="657F8F53" w14:textId="77777777" w:rsidR="004A3BFC" w:rsidRDefault="004A3BFC">
      <w:pPr>
        <w:pStyle w:val="Corpodeltesto2"/>
      </w:pPr>
      <w:r>
        <w:t>“</w:t>
      </w:r>
      <w:r>
        <w:rPr>
          <w:b/>
        </w:rPr>
        <w:t>Ma sia pure che io non vi sono stato di peso</w:t>
      </w:r>
      <w:r>
        <w:t xml:space="preserve">; però, scaltro come sono, vi ho preso con inganno” (2Cor 12,16). </w:t>
      </w:r>
    </w:p>
    <w:p w14:paraId="69AA3FFC" w14:textId="77777777" w:rsidR="004A3BFC" w:rsidRDefault="004A3BFC">
      <w:pPr>
        <w:pStyle w:val="Corpodeltesto2"/>
      </w:pPr>
      <w:r>
        <w:t>“</w:t>
      </w:r>
      <w:r>
        <w:rPr>
          <w:b/>
        </w:rPr>
        <w:t>Portate i pesi gli uni degli altri</w:t>
      </w:r>
      <w:r>
        <w:t xml:space="preserve">, così adempirete la legge di Cristo” (Gal 6,2). </w:t>
      </w:r>
    </w:p>
    <w:p w14:paraId="4365A8C6" w14:textId="77777777" w:rsidR="004A3BFC" w:rsidRDefault="004A3BFC">
      <w:pPr>
        <w:pStyle w:val="Corpodeltesto2"/>
      </w:pPr>
      <w:r>
        <w:t xml:space="preserve">“Per il resto, fratelli miei, state lieti nel Signore. </w:t>
      </w:r>
      <w:r>
        <w:rPr>
          <w:b/>
        </w:rPr>
        <w:t>A me non pesa e a voi è utile che vi scriva le stesse cose</w:t>
      </w:r>
      <w:r>
        <w:t xml:space="preserve">” (Fil 3,1). </w:t>
      </w:r>
    </w:p>
    <w:p w14:paraId="2E0881EE" w14:textId="77777777" w:rsidR="004A3BFC" w:rsidRDefault="004A3BFC">
      <w:pPr>
        <w:pStyle w:val="Corpodeltesto2"/>
      </w:pPr>
      <w:r>
        <w:t xml:space="preserve">“Voi ricordate infatti, fratelli, la nostra fatica e il nostro travaglio: </w:t>
      </w:r>
      <w:r>
        <w:rPr>
          <w:b/>
        </w:rPr>
        <w:t xml:space="preserve">lavorando notte e giorno per non essere di peso ad alcuno </w:t>
      </w:r>
      <w:r>
        <w:t xml:space="preserve">vi abbiamo annunziato il vangelo di Dio” (1Ts 2,9). </w:t>
      </w:r>
    </w:p>
    <w:p w14:paraId="176D64AD" w14:textId="77777777" w:rsidR="004A3BFC" w:rsidRDefault="004A3BFC">
      <w:pPr>
        <w:pStyle w:val="Corpodeltesto2"/>
      </w:pPr>
      <w:r>
        <w:lastRenderedPageBreak/>
        <w:t xml:space="preserve">“… né abbiamo mangiato gratuitamente il pane di  alcuno, ma abbiamo lavorato con fatica e sforzo notte e giorno </w:t>
      </w:r>
      <w:r>
        <w:rPr>
          <w:b/>
        </w:rPr>
        <w:t>per  non essere di peso ad alcuno di voi</w:t>
      </w:r>
      <w:r>
        <w:t xml:space="preserve">” (2Ts 3,8). </w:t>
      </w:r>
    </w:p>
    <w:p w14:paraId="5ABBF2D3" w14:textId="77777777" w:rsidR="004A3BFC" w:rsidRDefault="004A3BFC">
      <w:pPr>
        <w:pStyle w:val="Corpodeltesto2"/>
      </w:pPr>
      <w:r>
        <w:t xml:space="preserve">“Se qualche donna credente ha con sé delle vedove, provveda lei a loro e </w:t>
      </w:r>
      <w:r>
        <w:rPr>
          <w:b/>
        </w:rPr>
        <w:t>non ricada il peso sulla Chiesa</w:t>
      </w:r>
      <w:r>
        <w:t xml:space="preserve">, perché questa possa così venire incontro a quelle che sono veramente vedove” (1Tm 5,16). </w:t>
      </w:r>
    </w:p>
    <w:p w14:paraId="775F6868" w14:textId="77777777" w:rsidR="004A3BFC" w:rsidRDefault="004A3BFC">
      <w:pPr>
        <w:pStyle w:val="Corpodeltesto2"/>
      </w:pPr>
      <w:r>
        <w:t xml:space="preserve">“Anche noi dunque, circondati da un così gran nugolo di testimoni, </w:t>
      </w:r>
      <w:r>
        <w:rPr>
          <w:b/>
        </w:rPr>
        <w:t>deposto tutto ciò che è di peso e il peccato che ci assedia</w:t>
      </w:r>
      <w:r>
        <w:t xml:space="preserve">, corriamo con perseveranza nella corsa che ci sta davanti” (Eb 12,1). </w:t>
      </w:r>
    </w:p>
    <w:p w14:paraId="2235633B" w14:textId="77777777" w:rsidR="004A3BFC" w:rsidRDefault="004A3BFC">
      <w:pPr>
        <w:pStyle w:val="Corpodeltesto2"/>
      </w:pPr>
      <w:r>
        <w:t xml:space="preserve">“A voi di Tiàtira invece che non seguite questa dottrina, che non avete conosciuto le profondità di satana come le chiamano </w:t>
      </w:r>
      <w:r>
        <w:rPr>
          <w:b/>
        </w:rPr>
        <w:t>non imporrò altri pesi</w:t>
      </w:r>
      <w:r>
        <w:t xml:space="preserve">” (Ap 2,24). </w:t>
      </w:r>
    </w:p>
    <w:p w14:paraId="752C953D" w14:textId="77777777" w:rsidR="004A3BFC" w:rsidRDefault="004A3BFC">
      <w:pPr>
        <w:pStyle w:val="Corpodeltesto2"/>
      </w:pPr>
      <w:r>
        <w:t>“</w:t>
      </w:r>
      <w:r>
        <w:rPr>
          <w:b/>
        </w:rPr>
        <w:t xml:space="preserve">E grandine enorme del peso di mezzo quintale </w:t>
      </w:r>
      <w:r>
        <w:t xml:space="preserve">scrosciò dal cielo sopra gli uomini, e gli uomini bestemmiarono Dio a causa del flagello della grandine, poiché era davvero un grande flagello” (Ap 16,21). </w:t>
      </w:r>
    </w:p>
    <w:p w14:paraId="4A6637F3" w14:textId="77777777" w:rsidR="004A3BFC" w:rsidRDefault="004A3BFC">
      <w:pPr>
        <w:pStyle w:val="Corpodeltesto2"/>
      </w:pPr>
    </w:p>
    <w:p w14:paraId="4E7D499B" w14:textId="77777777" w:rsidR="004A3BFC" w:rsidRDefault="004A3BFC">
      <w:pPr>
        <w:pStyle w:val="Titolo4"/>
      </w:pPr>
      <w:bookmarkStart w:id="446" w:name="_Toc128286600"/>
      <w:bookmarkStart w:id="447" w:name="_Toc129087004"/>
      <w:bookmarkStart w:id="448" w:name="_Toc129337760"/>
      <w:bookmarkStart w:id="449" w:name="_Toc62167819"/>
      <w:r>
        <w:t>“Glorificazione “,  “gloria” nel Nuovo Testamento:</w:t>
      </w:r>
      <w:bookmarkEnd w:id="446"/>
      <w:bookmarkEnd w:id="447"/>
      <w:bookmarkEnd w:id="448"/>
      <w:bookmarkEnd w:id="449"/>
    </w:p>
    <w:p w14:paraId="377DA177" w14:textId="77777777" w:rsidR="004A3BFC" w:rsidRDefault="004A3BFC">
      <w:pPr>
        <w:pStyle w:val="Corpodeltesto2"/>
      </w:pPr>
      <w:r>
        <w:t xml:space="preserve">“Di nuovo il diavolo lo condusse con sé sopra un monte altissimo e gli mostrò tutti i regni del mondo </w:t>
      </w:r>
      <w:r>
        <w:rPr>
          <w:b/>
        </w:rPr>
        <w:t xml:space="preserve">con la loro gloria </w:t>
      </w:r>
      <w:r>
        <w:t xml:space="preserve">e gli disse…” (Mt 4,8). </w:t>
      </w:r>
    </w:p>
    <w:p w14:paraId="69A82A1E" w14:textId="77777777" w:rsidR="004A3BFC" w:rsidRDefault="004A3BFC">
      <w:pPr>
        <w:pStyle w:val="Corpodeltesto2"/>
      </w:pPr>
      <w:r>
        <w:t xml:space="preserve">“Così risplenda la vostra luce davanti agli uomini, perché vedano le vostre opere buone </w:t>
      </w:r>
      <w:r>
        <w:rPr>
          <w:b/>
        </w:rPr>
        <w:t xml:space="preserve">e rendano gloria </w:t>
      </w:r>
      <w:r>
        <w:t xml:space="preserve">al vostro Padre che è nei cieli” (Mt 5,16). </w:t>
      </w:r>
    </w:p>
    <w:p w14:paraId="7364C392" w14:textId="77777777" w:rsidR="004A3BFC" w:rsidRDefault="004A3BFC">
      <w:pPr>
        <w:pStyle w:val="Corpodeltesto2"/>
      </w:pPr>
      <w:r>
        <w:t xml:space="preserve">“Eppure io vi dico che neanche Salomone, </w:t>
      </w:r>
      <w:r>
        <w:rPr>
          <w:b/>
        </w:rPr>
        <w:t>con tutta la sua gloria</w:t>
      </w:r>
      <w:r>
        <w:t xml:space="preserve">, vestiva come uno di loro” (Mt 6,29). </w:t>
      </w:r>
    </w:p>
    <w:p w14:paraId="7BAFAFD9" w14:textId="77777777" w:rsidR="004A3BFC" w:rsidRDefault="004A3BFC">
      <w:pPr>
        <w:pStyle w:val="Corpodeltesto2"/>
      </w:pPr>
      <w:r>
        <w:t xml:space="preserve">“A quella vista, la folla fu presa da timore </w:t>
      </w:r>
      <w:r>
        <w:rPr>
          <w:b/>
        </w:rPr>
        <w:t xml:space="preserve">e rese gloria a Dio </w:t>
      </w:r>
      <w:r>
        <w:t xml:space="preserve">che aveva dato un tale potere agli uomini” (Mt 9,8). </w:t>
      </w:r>
    </w:p>
    <w:p w14:paraId="1DFA02C2" w14:textId="77777777" w:rsidR="004A3BFC" w:rsidRDefault="004A3BFC">
      <w:pPr>
        <w:pStyle w:val="Corpodeltesto2"/>
      </w:pPr>
      <w:r>
        <w:t xml:space="preserve">“E la folla era piena di stupore nel vedere i muti che parlavano, gli storpi raddrizzati, gli zoppi che camminavano e i ciechi che vedevano. </w:t>
      </w:r>
      <w:r>
        <w:rPr>
          <w:b/>
        </w:rPr>
        <w:t>E glorificava il Dio di Israele</w:t>
      </w:r>
      <w:r>
        <w:t xml:space="preserve">” (Mt 15,31). </w:t>
      </w:r>
    </w:p>
    <w:p w14:paraId="1B4887BF" w14:textId="77777777" w:rsidR="004A3BFC" w:rsidRDefault="004A3BFC">
      <w:pPr>
        <w:pStyle w:val="Corpodeltesto2"/>
      </w:pPr>
      <w:r>
        <w:t xml:space="preserve">“Poiché il Figlio dell'uomo verrà </w:t>
      </w:r>
      <w:r>
        <w:rPr>
          <w:b/>
        </w:rPr>
        <w:t>nella gloria del Padre suo</w:t>
      </w:r>
      <w:r>
        <w:t xml:space="preserve">, con i suoi angeli, e renderà a ciascuno secondo le sue azioni” (Mt 16,27). </w:t>
      </w:r>
    </w:p>
    <w:p w14:paraId="488C77DD" w14:textId="77777777" w:rsidR="004A3BFC" w:rsidRDefault="004A3BFC">
      <w:pPr>
        <w:pStyle w:val="Corpodeltesto2"/>
      </w:pPr>
      <w:r>
        <w:t xml:space="preserve">“E Gesù disse loro: In verità vi dico: voi che mi avete seguito, nella nuova creazione, </w:t>
      </w:r>
      <w:r>
        <w:rPr>
          <w:b/>
        </w:rPr>
        <w:t>quando il Figlio dell'uomo sarà seduto sul trono della sua gloria</w:t>
      </w:r>
      <w:r>
        <w:t xml:space="preserve">, siederete anche voi su dodici troni a giudicare le dodici tribù di Israele” (Mt 19,28). </w:t>
      </w:r>
    </w:p>
    <w:p w14:paraId="4FDF2C15" w14:textId="77777777" w:rsidR="004A3BFC" w:rsidRDefault="004A3BFC">
      <w:pPr>
        <w:pStyle w:val="Corpodeltesto2"/>
      </w:pPr>
      <w:r>
        <w:t xml:space="preserve">“Allora comparirà nel cielo il segno del Figlio dell'uomo e allora si batteranno il petto tutte le tribù della terra, </w:t>
      </w:r>
      <w:r>
        <w:rPr>
          <w:b/>
        </w:rPr>
        <w:t>e vedranno il Figlio dell'uomo venire sopra le nubi del cielo con grande potenza e gloria</w:t>
      </w:r>
      <w:r>
        <w:t xml:space="preserve">” (Mt 24,30). </w:t>
      </w:r>
    </w:p>
    <w:p w14:paraId="3FAAF074" w14:textId="77777777" w:rsidR="004A3BFC" w:rsidRDefault="004A3BFC">
      <w:pPr>
        <w:pStyle w:val="Corpodeltesto2"/>
      </w:pPr>
      <w:r>
        <w:t>“</w:t>
      </w:r>
      <w:r>
        <w:rPr>
          <w:b/>
        </w:rPr>
        <w:t xml:space="preserve">Quando il Figlio dell'uomo verrà nella sua gloria </w:t>
      </w:r>
      <w:r>
        <w:t xml:space="preserve">con tutti i suoi angeli, </w:t>
      </w:r>
      <w:r>
        <w:rPr>
          <w:b/>
        </w:rPr>
        <w:t>si siederà sul trono della sua gloria</w:t>
      </w:r>
      <w:r>
        <w:t xml:space="preserve">” (Mt 25,31). </w:t>
      </w:r>
    </w:p>
    <w:p w14:paraId="1BD76F47" w14:textId="77777777" w:rsidR="004A3BFC" w:rsidRDefault="004A3BFC">
      <w:pPr>
        <w:pStyle w:val="Corpodeltesto2"/>
      </w:pPr>
      <w:r>
        <w:lastRenderedPageBreak/>
        <w:t xml:space="preserve">“Chi si vergognerà di me e delle mie parole davanti a questa generazione adultera e peccatrice, anche il Figlio dell'uomo si vergognerà di lui, </w:t>
      </w:r>
      <w:r>
        <w:rPr>
          <w:b/>
        </w:rPr>
        <w:t xml:space="preserve">quando verrà nella gloria del Padre suo </w:t>
      </w:r>
      <w:r>
        <w:t xml:space="preserve">con gli angeli santi” (Mc 8,38). </w:t>
      </w:r>
    </w:p>
    <w:p w14:paraId="32D4C82B" w14:textId="77777777" w:rsidR="004A3BFC" w:rsidRDefault="004A3BFC">
      <w:pPr>
        <w:pStyle w:val="Corpodeltesto2"/>
      </w:pPr>
      <w:r>
        <w:t>“</w:t>
      </w:r>
      <w:r>
        <w:rPr>
          <w:b/>
        </w:rPr>
        <w:t xml:space="preserve">Concedici di sedere nella tua gloria </w:t>
      </w:r>
      <w:r>
        <w:t xml:space="preserve">uno alla tua destra e uno alla tua sinistra” (Mc 10,37). </w:t>
      </w:r>
    </w:p>
    <w:p w14:paraId="280FD724" w14:textId="77777777" w:rsidR="004A3BFC" w:rsidRDefault="004A3BFC">
      <w:pPr>
        <w:pStyle w:val="Corpodeltesto2"/>
      </w:pPr>
      <w:r>
        <w:t xml:space="preserve">“Allora vedranno il Figlio dell'uomo venire sulle nubi </w:t>
      </w:r>
      <w:r>
        <w:rPr>
          <w:b/>
        </w:rPr>
        <w:t>con grande potenza e gloria</w:t>
      </w:r>
      <w:r>
        <w:t xml:space="preserve">” (Mc 13,26). </w:t>
      </w:r>
    </w:p>
    <w:p w14:paraId="02BD386E" w14:textId="77777777" w:rsidR="004A3BFC" w:rsidRDefault="004A3BFC">
      <w:pPr>
        <w:pStyle w:val="Corpodeltesto2"/>
      </w:pPr>
      <w:r>
        <w:t xml:space="preserve">“Un angelo del Signore si presentò davanti a loro </w:t>
      </w:r>
      <w:r>
        <w:rPr>
          <w:b/>
        </w:rPr>
        <w:t>e la gloria del Signore li avvolse di luce</w:t>
      </w:r>
      <w:r>
        <w:t xml:space="preserve">. Essi furono presi da grande spavento” (Lc 2,9). </w:t>
      </w:r>
    </w:p>
    <w:p w14:paraId="302A77DA" w14:textId="77777777" w:rsidR="004A3BFC" w:rsidRDefault="004A3BFC">
      <w:pPr>
        <w:pStyle w:val="Corpodeltesto2"/>
      </w:pPr>
      <w:r>
        <w:t>“</w:t>
      </w:r>
      <w:r>
        <w:rPr>
          <w:b/>
        </w:rPr>
        <w:t xml:space="preserve">Gloria a Dio nel più alto dei cieli </w:t>
      </w:r>
      <w:r>
        <w:t xml:space="preserve">e pace in terra agli uomini che egli ama” (Lc 2,14). </w:t>
      </w:r>
    </w:p>
    <w:p w14:paraId="6844C042" w14:textId="77777777" w:rsidR="004A3BFC" w:rsidRDefault="004A3BFC">
      <w:pPr>
        <w:pStyle w:val="Corpodeltesto2"/>
      </w:pPr>
      <w:r>
        <w:t xml:space="preserve">“I pastori poi se ne tornarono, </w:t>
      </w:r>
      <w:r>
        <w:rPr>
          <w:b/>
        </w:rPr>
        <w:t xml:space="preserve">glorificando e lodando Dio </w:t>
      </w:r>
      <w:r>
        <w:t xml:space="preserve">per tutto quello che avevano udito e visto, com'era stato detto loro” (Lc 2,20). </w:t>
      </w:r>
    </w:p>
    <w:p w14:paraId="3090A18F" w14:textId="77777777" w:rsidR="004A3BFC" w:rsidRDefault="004A3BFC">
      <w:pPr>
        <w:pStyle w:val="Corpodeltesto2"/>
      </w:pPr>
      <w:r>
        <w:t xml:space="preserve">“… luce per illuminare le genti </w:t>
      </w:r>
      <w:r>
        <w:rPr>
          <w:b/>
        </w:rPr>
        <w:t>e gloria del tuo popolo Israele</w:t>
      </w:r>
      <w:r>
        <w:t xml:space="preserve">” (Lc 2,32). </w:t>
      </w:r>
    </w:p>
    <w:p w14:paraId="3792AEE9" w14:textId="77777777" w:rsidR="004A3BFC" w:rsidRDefault="004A3BFC">
      <w:pPr>
        <w:pStyle w:val="Corpodeltesto2"/>
      </w:pPr>
      <w:r>
        <w:t xml:space="preserve">“Ti darò tutta questa potenza </w:t>
      </w:r>
      <w:r>
        <w:rPr>
          <w:b/>
        </w:rPr>
        <w:t>e la gloria di questi regni</w:t>
      </w:r>
      <w:r>
        <w:t xml:space="preserve">, perché è stata messa nelle mie mani e io la do a chi voglio” (Lc 4,6). </w:t>
      </w:r>
    </w:p>
    <w:p w14:paraId="114CF0D2" w14:textId="77777777" w:rsidR="004A3BFC" w:rsidRDefault="004A3BFC">
      <w:pPr>
        <w:pStyle w:val="Corpodeltesto2"/>
      </w:pPr>
      <w:r>
        <w:t xml:space="preserve">“Subito egli si alzò davanti a loro, prese il lettuccio su cui era disteso </w:t>
      </w:r>
      <w:r>
        <w:rPr>
          <w:b/>
        </w:rPr>
        <w:t>e si avviò verso casa glorificando Dio</w:t>
      </w:r>
      <w:r>
        <w:t xml:space="preserve">” (Lc 5,25). </w:t>
      </w:r>
    </w:p>
    <w:p w14:paraId="4FBF6967" w14:textId="77777777" w:rsidR="004A3BFC" w:rsidRDefault="004A3BFC">
      <w:pPr>
        <w:pStyle w:val="Corpodeltesto2"/>
      </w:pPr>
      <w:r>
        <w:t xml:space="preserve">“Tutti furono presi da timore </w:t>
      </w:r>
      <w:r>
        <w:rPr>
          <w:b/>
        </w:rPr>
        <w:t xml:space="preserve">e glorificavano Dio </w:t>
      </w:r>
      <w:r>
        <w:t xml:space="preserve">dicendo: Un grande profeta è sorto tra noi e Dio ha visitato il suo popolo” (Lc 7,16). </w:t>
      </w:r>
    </w:p>
    <w:p w14:paraId="7D3B6856" w14:textId="77777777" w:rsidR="004A3BFC" w:rsidRDefault="004A3BFC">
      <w:pPr>
        <w:pStyle w:val="Corpodeltesto2"/>
      </w:pPr>
      <w:r>
        <w:t xml:space="preserve">“Chi si vergognerà di me e delle mie parole, di lui si vergognerà il Figlio dell'uomo, </w:t>
      </w:r>
      <w:r>
        <w:rPr>
          <w:b/>
        </w:rPr>
        <w:t>quando verrà nella gloria sua e del Padre e degli angeli santi</w:t>
      </w:r>
      <w:r>
        <w:t xml:space="preserve">” (Lc 9,26). </w:t>
      </w:r>
    </w:p>
    <w:p w14:paraId="6B1E95DD" w14:textId="77777777" w:rsidR="004A3BFC" w:rsidRDefault="004A3BFC">
      <w:pPr>
        <w:pStyle w:val="Corpodeltesto2"/>
      </w:pPr>
      <w:r>
        <w:t xml:space="preserve">“… </w:t>
      </w:r>
      <w:r>
        <w:rPr>
          <w:b/>
        </w:rPr>
        <w:t>apparsi nella loro gloria</w:t>
      </w:r>
      <w:r>
        <w:t xml:space="preserve">, e parlavano della sua dipartita che avrebbe portato a compimento a Gerusalemme” (Lc 9,31). </w:t>
      </w:r>
    </w:p>
    <w:p w14:paraId="0F682B69" w14:textId="77777777" w:rsidR="004A3BFC" w:rsidRDefault="004A3BFC">
      <w:pPr>
        <w:pStyle w:val="Corpodeltesto2"/>
      </w:pPr>
      <w:r>
        <w:t xml:space="preserve">“Pietro e i suoi compagni erano oppressi dal sonno; </w:t>
      </w:r>
      <w:r>
        <w:rPr>
          <w:b/>
        </w:rPr>
        <w:t xml:space="preserve">tuttavia restarono svegli e videro la sua gloria </w:t>
      </w:r>
      <w:r>
        <w:t xml:space="preserve">e i due uomini che stavano con lui” (Lc 9,32). </w:t>
      </w:r>
    </w:p>
    <w:p w14:paraId="2A5612D1" w14:textId="77777777" w:rsidR="004A3BFC" w:rsidRDefault="004A3BFC">
      <w:pPr>
        <w:pStyle w:val="Corpodeltesto2"/>
      </w:pPr>
      <w:r>
        <w:t xml:space="preserve">“Guardate i gigli, come crescono: non filano, non tessono: eppure io vi dico che neanche Salomone, </w:t>
      </w:r>
      <w:r>
        <w:rPr>
          <w:b/>
        </w:rPr>
        <w:t>con tutta la sua gloria</w:t>
      </w:r>
      <w:r>
        <w:t xml:space="preserve">, vestiva come uno di loro” (Lc 12,27). </w:t>
      </w:r>
    </w:p>
    <w:p w14:paraId="431CB431" w14:textId="77777777" w:rsidR="004A3BFC" w:rsidRDefault="004A3BFC">
      <w:pPr>
        <w:pStyle w:val="Corpodeltesto2"/>
      </w:pPr>
      <w:r>
        <w:t xml:space="preserve">“… e le impose le mani. Subito quella si raddrizzò </w:t>
      </w:r>
      <w:r>
        <w:rPr>
          <w:b/>
        </w:rPr>
        <w:t>e glorificava Dio</w:t>
      </w:r>
      <w:r>
        <w:t xml:space="preserve">” (Lc 13,13). </w:t>
      </w:r>
    </w:p>
    <w:p w14:paraId="3F399497" w14:textId="77777777" w:rsidR="004A3BFC" w:rsidRDefault="004A3BFC">
      <w:pPr>
        <w:pStyle w:val="Corpodeltesto2"/>
      </w:pPr>
      <w:r>
        <w:t xml:space="preserve">“Non si è trovato chi tornasse </w:t>
      </w:r>
      <w:r>
        <w:rPr>
          <w:b/>
        </w:rPr>
        <w:t>a render gloria a Dio</w:t>
      </w:r>
      <w:r>
        <w:t xml:space="preserve">, all'infuori di questo straniero? E gli disse…” (Lc 17,18). </w:t>
      </w:r>
    </w:p>
    <w:p w14:paraId="1F064810" w14:textId="77777777" w:rsidR="004A3BFC" w:rsidRDefault="004A3BFC">
      <w:pPr>
        <w:pStyle w:val="Corpodeltesto2"/>
      </w:pPr>
      <w:r>
        <w:t xml:space="preserve">“Benedetto colui che viene, il re, nel nome del Signore. Pace in cielo </w:t>
      </w:r>
      <w:r>
        <w:rPr>
          <w:b/>
        </w:rPr>
        <w:t>e gloria nel più alto dei cieli!</w:t>
      </w:r>
      <w:r>
        <w:t xml:space="preserve">” (Lc 19,38). </w:t>
      </w:r>
    </w:p>
    <w:p w14:paraId="4F07542B" w14:textId="77777777" w:rsidR="004A3BFC" w:rsidRDefault="004A3BFC">
      <w:pPr>
        <w:pStyle w:val="Corpodeltesto2"/>
      </w:pPr>
      <w:r>
        <w:t xml:space="preserve">“Allora vedranno il Figlio dell'uomo venire su una nube </w:t>
      </w:r>
      <w:r>
        <w:rPr>
          <w:b/>
        </w:rPr>
        <w:t>con potenza e gloria grande</w:t>
      </w:r>
      <w:r>
        <w:t xml:space="preserve">” (Lc 21,27). </w:t>
      </w:r>
    </w:p>
    <w:p w14:paraId="6734E4F6" w14:textId="77777777" w:rsidR="004A3BFC" w:rsidRDefault="004A3BFC">
      <w:pPr>
        <w:pStyle w:val="Corpodeltesto2"/>
      </w:pPr>
      <w:r>
        <w:t xml:space="preserve">“Visto ciò che era accaduto, il centurione </w:t>
      </w:r>
      <w:r>
        <w:rPr>
          <w:b/>
        </w:rPr>
        <w:t>glorificava Dio</w:t>
      </w:r>
      <w:r>
        <w:t xml:space="preserve">: Veramente quest'uomo era giusto” (Lc 23,47). </w:t>
      </w:r>
    </w:p>
    <w:p w14:paraId="7340AE6B" w14:textId="77777777" w:rsidR="004A3BFC" w:rsidRDefault="004A3BFC">
      <w:pPr>
        <w:pStyle w:val="Corpodeltesto2"/>
      </w:pPr>
      <w:r>
        <w:lastRenderedPageBreak/>
        <w:t xml:space="preserve">“Non bisognava che il Cristo sopportasse queste sofferenze </w:t>
      </w:r>
      <w:r>
        <w:rPr>
          <w:b/>
        </w:rPr>
        <w:t xml:space="preserve">per entrare nella sua gloria?” </w:t>
      </w:r>
      <w:r>
        <w:t xml:space="preserve">(Lc 24,26). </w:t>
      </w:r>
    </w:p>
    <w:p w14:paraId="13704525" w14:textId="77777777" w:rsidR="004A3BFC" w:rsidRDefault="004A3BFC">
      <w:pPr>
        <w:pStyle w:val="Corpodeltesto2"/>
      </w:pPr>
      <w:r>
        <w:t xml:space="preserve">“E il Verbo si fece carne e venne ad abitare in mezzo a noi; </w:t>
      </w:r>
      <w:r>
        <w:rPr>
          <w:b/>
        </w:rPr>
        <w:t>e noi vedemmo la sua gloria, gloria come di unigenito dal Padre</w:t>
      </w:r>
      <w:r>
        <w:t xml:space="preserve">, pieno di grazia e di verità” (Gv 1,14). </w:t>
      </w:r>
    </w:p>
    <w:p w14:paraId="55196319" w14:textId="77777777" w:rsidR="004A3BFC" w:rsidRDefault="004A3BFC">
      <w:pPr>
        <w:pStyle w:val="Corpodeltesto2"/>
      </w:pPr>
      <w:r>
        <w:t xml:space="preserve">“Così Gesù diede inizio ai suoi miracoli in Cana di Galilea, </w:t>
      </w:r>
      <w:r>
        <w:rPr>
          <w:b/>
        </w:rPr>
        <w:t xml:space="preserve">manifestò la sua gloria </w:t>
      </w:r>
      <w:r>
        <w:t xml:space="preserve">e i suoi discepoli credettero in lui” (Gv 2,11). </w:t>
      </w:r>
    </w:p>
    <w:p w14:paraId="49FB9AEF" w14:textId="77777777" w:rsidR="004A3BFC" w:rsidRDefault="004A3BFC">
      <w:pPr>
        <w:pStyle w:val="Corpodeltesto2"/>
      </w:pPr>
      <w:r>
        <w:t>“</w:t>
      </w:r>
      <w:r>
        <w:rPr>
          <w:b/>
        </w:rPr>
        <w:t>Io non ricevo gloria dagli uomini</w:t>
      </w:r>
      <w:r>
        <w:t xml:space="preserve">” (Gv 5,41). </w:t>
      </w:r>
    </w:p>
    <w:p w14:paraId="5473AF65" w14:textId="77777777" w:rsidR="004A3BFC" w:rsidRDefault="004A3BFC">
      <w:pPr>
        <w:pStyle w:val="Corpodeltesto2"/>
      </w:pPr>
      <w:r>
        <w:t xml:space="preserve">“E come potete credere, </w:t>
      </w:r>
      <w:r>
        <w:rPr>
          <w:b/>
        </w:rPr>
        <w:t>voi che prendete gloria gli uni dagli altri, e non cercate la gloria che viene da Dio solo?</w:t>
      </w:r>
      <w:r>
        <w:t xml:space="preserve">” (Gv 5,44). </w:t>
      </w:r>
    </w:p>
    <w:p w14:paraId="751C9718" w14:textId="77777777" w:rsidR="004A3BFC" w:rsidRDefault="004A3BFC">
      <w:pPr>
        <w:pStyle w:val="Corpodeltesto2"/>
      </w:pPr>
      <w:r>
        <w:t xml:space="preserve">“Chi parla da se stesso, </w:t>
      </w:r>
      <w:r>
        <w:rPr>
          <w:b/>
        </w:rPr>
        <w:t>cerca la propria gloria; ma chi cerca la gloria di colui che l'ha mandato è veritiero</w:t>
      </w:r>
      <w:r>
        <w:t xml:space="preserve">, e in lui non c'è ingiustizia” (Gv 7,18). </w:t>
      </w:r>
    </w:p>
    <w:p w14:paraId="64DD7904" w14:textId="77777777" w:rsidR="004A3BFC" w:rsidRDefault="004A3BFC">
      <w:pPr>
        <w:pStyle w:val="Corpodeltesto2"/>
      </w:pPr>
      <w:r>
        <w:t xml:space="preserve">“Questo egli disse riferendosi allo Spirito che avrebbero ricevuto i credenti in lui: infatti non c'era ancora lo Spirito, perché </w:t>
      </w:r>
      <w:r>
        <w:rPr>
          <w:b/>
        </w:rPr>
        <w:t>Gesù non era stato ancora glorificato</w:t>
      </w:r>
      <w:r>
        <w:t xml:space="preserve">” (Gv 7,39). </w:t>
      </w:r>
    </w:p>
    <w:p w14:paraId="1F786DB0" w14:textId="77777777" w:rsidR="004A3BFC" w:rsidRDefault="004A3BFC">
      <w:pPr>
        <w:pStyle w:val="Corpodeltesto2"/>
      </w:pPr>
      <w:r>
        <w:t>“</w:t>
      </w:r>
      <w:r>
        <w:rPr>
          <w:b/>
        </w:rPr>
        <w:t>Io non cerco la mia gloria</w:t>
      </w:r>
      <w:r>
        <w:t xml:space="preserve">; vi è chi la cerca e giudica” (Gv 8,50). </w:t>
      </w:r>
    </w:p>
    <w:p w14:paraId="6A14CD9B" w14:textId="77777777" w:rsidR="004A3BFC" w:rsidRDefault="004A3BFC">
      <w:pPr>
        <w:pStyle w:val="Corpodeltesto2"/>
      </w:pPr>
      <w:r>
        <w:t xml:space="preserve">“Rispose Gesù: </w:t>
      </w:r>
      <w:r>
        <w:rPr>
          <w:b/>
        </w:rPr>
        <w:t>Se io glorificassi me stesso, la mia gloria non sarebbe nulla; chi mi glorifica è il Padre mio</w:t>
      </w:r>
      <w:r>
        <w:t xml:space="preserve">, del quale voi dite: "E` nostro Dio!"” (Gv 8,54). </w:t>
      </w:r>
    </w:p>
    <w:p w14:paraId="3B2096E4" w14:textId="77777777" w:rsidR="004A3BFC" w:rsidRDefault="004A3BFC">
      <w:pPr>
        <w:pStyle w:val="Corpodeltesto2"/>
      </w:pPr>
      <w:r>
        <w:t xml:space="preserve">“Allora chiamarono di nuovo l'uomo che era stato cieco e gli dissero: </w:t>
      </w:r>
      <w:r>
        <w:rPr>
          <w:b/>
        </w:rPr>
        <w:t xml:space="preserve">Da’  gloria a Dio! </w:t>
      </w:r>
      <w:r>
        <w:t xml:space="preserve">Noi sappiamo che quest'uomo è un peccatore” (Gv 9,24). </w:t>
      </w:r>
    </w:p>
    <w:p w14:paraId="6C496BA9" w14:textId="77777777" w:rsidR="004A3BFC" w:rsidRDefault="004A3BFC">
      <w:pPr>
        <w:pStyle w:val="Corpodeltesto2"/>
      </w:pPr>
      <w:r>
        <w:t xml:space="preserve">“All'udire questo, Gesù disse: Questa malattia non è per la morte, </w:t>
      </w:r>
      <w:r>
        <w:rPr>
          <w:b/>
        </w:rPr>
        <w:t>ma per la gloria di Dio, perché per essa il Figlio di Dio venga glorificato</w:t>
      </w:r>
      <w:r>
        <w:t xml:space="preserve">” (Gv 11,4). </w:t>
      </w:r>
    </w:p>
    <w:p w14:paraId="57B4337F" w14:textId="77777777" w:rsidR="004A3BFC" w:rsidRDefault="004A3BFC">
      <w:pPr>
        <w:pStyle w:val="Corpodeltesto2"/>
      </w:pPr>
      <w:r>
        <w:t xml:space="preserve">“Le disse Gesù: Non ti ho detto che, se credi, vedrai la gloria di Dio?” (Gv 11,40). </w:t>
      </w:r>
    </w:p>
    <w:p w14:paraId="372867C7" w14:textId="77777777" w:rsidR="004A3BFC" w:rsidRDefault="004A3BFC">
      <w:pPr>
        <w:pStyle w:val="Corpodeltesto2"/>
      </w:pPr>
      <w:r>
        <w:t xml:space="preserve">“Sul momento i suoi discepoli non compresero queste cose; </w:t>
      </w:r>
      <w:r>
        <w:rPr>
          <w:b/>
        </w:rPr>
        <w:t xml:space="preserve">ma quando Gesù fu glorificato, </w:t>
      </w:r>
      <w:r>
        <w:t xml:space="preserve">si ricordarono che questo era stato scritto di lui e questo gli avevano fatto”. (Gv 12,16). </w:t>
      </w:r>
    </w:p>
    <w:p w14:paraId="24221290" w14:textId="77777777" w:rsidR="004A3BFC" w:rsidRDefault="004A3BFC">
      <w:pPr>
        <w:pStyle w:val="Corpodeltesto2"/>
      </w:pPr>
      <w:r>
        <w:t xml:space="preserve">“Gesù rispose: </w:t>
      </w:r>
      <w:r>
        <w:rPr>
          <w:b/>
        </w:rPr>
        <w:t>E` giunta l'ora che sia glorificato il Figlio dell'uomo</w:t>
      </w:r>
      <w:r>
        <w:t xml:space="preserve">” (Gv 12,23). </w:t>
      </w:r>
    </w:p>
    <w:p w14:paraId="4A2EECE9" w14:textId="77777777" w:rsidR="004A3BFC" w:rsidRDefault="004A3BFC">
      <w:pPr>
        <w:pStyle w:val="Corpodeltesto2"/>
      </w:pPr>
      <w:r>
        <w:t xml:space="preserve">“Padre, </w:t>
      </w:r>
      <w:r>
        <w:rPr>
          <w:b/>
        </w:rPr>
        <w:t>glorifica il tuo nome</w:t>
      </w:r>
      <w:r>
        <w:t xml:space="preserve">. Venne allora una voce dal cielo: </w:t>
      </w:r>
      <w:r>
        <w:rPr>
          <w:b/>
        </w:rPr>
        <w:t>L'ho glorificato e di nuovo lo glorificherò!”</w:t>
      </w:r>
      <w:r>
        <w:t>(Gv 12,28).</w:t>
      </w:r>
    </w:p>
    <w:p w14:paraId="0543953E" w14:textId="77777777" w:rsidR="004A3BFC" w:rsidRDefault="004A3BFC">
      <w:pPr>
        <w:pStyle w:val="Corpodeltesto2"/>
      </w:pPr>
      <w:r>
        <w:t xml:space="preserve">“Questo disse Isaia quando vide la sua gloria e parlò di lui” (Gv 12,41). </w:t>
      </w:r>
    </w:p>
    <w:p w14:paraId="0CC122E6" w14:textId="77777777" w:rsidR="004A3BFC" w:rsidRDefault="004A3BFC">
      <w:pPr>
        <w:pStyle w:val="Corpodeltesto2"/>
      </w:pPr>
      <w:r>
        <w:t xml:space="preserve">“… amavano infatti </w:t>
      </w:r>
      <w:r>
        <w:rPr>
          <w:b/>
        </w:rPr>
        <w:t xml:space="preserve">la gloria degli uomini </w:t>
      </w:r>
      <w:r>
        <w:t xml:space="preserve">più </w:t>
      </w:r>
      <w:r>
        <w:rPr>
          <w:b/>
        </w:rPr>
        <w:t>della gloria di Dio</w:t>
      </w:r>
      <w:r>
        <w:t xml:space="preserve">” (Gv 12,43). </w:t>
      </w:r>
    </w:p>
    <w:p w14:paraId="68648DF2" w14:textId="77777777" w:rsidR="004A3BFC" w:rsidRDefault="004A3BFC">
      <w:pPr>
        <w:pStyle w:val="Corpodeltesto2"/>
      </w:pPr>
      <w:r>
        <w:t xml:space="preserve">“Quand’egli fu uscito, Gesù disse: </w:t>
      </w:r>
      <w:r>
        <w:rPr>
          <w:b/>
        </w:rPr>
        <w:t>Ora il Figlio dell'uomo è stato glorificato, e anche Dio è stato glorificato in lui</w:t>
      </w:r>
      <w:r>
        <w:t xml:space="preserve">” (Gv 13,31). </w:t>
      </w:r>
    </w:p>
    <w:p w14:paraId="74A6662F" w14:textId="77777777" w:rsidR="004A3BFC" w:rsidRDefault="004A3BFC">
      <w:pPr>
        <w:pStyle w:val="Corpodeltesto2"/>
      </w:pPr>
      <w:r>
        <w:t>“</w:t>
      </w:r>
      <w:r>
        <w:rPr>
          <w:b/>
        </w:rPr>
        <w:t>Se Dio è stato glorificato in lui, anche Dio lo glorificherà da parte sua e lo glorificherà subito</w:t>
      </w:r>
      <w:r>
        <w:t xml:space="preserve">” (Gv 13,32). </w:t>
      </w:r>
    </w:p>
    <w:p w14:paraId="2EAB2125" w14:textId="77777777" w:rsidR="004A3BFC" w:rsidRDefault="004A3BFC">
      <w:pPr>
        <w:pStyle w:val="Corpodeltesto2"/>
      </w:pPr>
      <w:r>
        <w:t xml:space="preserve">“Qualunque cosa chiederete nel nome mio, la farò, </w:t>
      </w:r>
      <w:r>
        <w:rPr>
          <w:b/>
        </w:rPr>
        <w:t>perché il Padre sia glorificato nel Figlio</w:t>
      </w:r>
      <w:r>
        <w:t xml:space="preserve">” (Gv 14,13). </w:t>
      </w:r>
    </w:p>
    <w:p w14:paraId="76235CE2" w14:textId="77777777" w:rsidR="004A3BFC" w:rsidRDefault="004A3BFC">
      <w:pPr>
        <w:pStyle w:val="Corpodeltesto2"/>
      </w:pPr>
      <w:r>
        <w:lastRenderedPageBreak/>
        <w:t xml:space="preserve"> “</w:t>
      </w:r>
      <w:r>
        <w:rPr>
          <w:b/>
        </w:rPr>
        <w:t>In questo è glorificato il Padre mio</w:t>
      </w:r>
      <w:r>
        <w:t xml:space="preserve">: che portiate molto frutto e diventiate miei discepoli” (Gv 15,8). </w:t>
      </w:r>
    </w:p>
    <w:p w14:paraId="45AF3F24" w14:textId="77777777" w:rsidR="004A3BFC" w:rsidRDefault="004A3BFC">
      <w:pPr>
        <w:pStyle w:val="Corpodeltesto2"/>
      </w:pPr>
      <w:r>
        <w:t xml:space="preserve">“Egli mi glorificherà, perché prenderà del mio e ve l'annunzierà. (Gv 16,14). </w:t>
      </w:r>
    </w:p>
    <w:p w14:paraId="6F16176D" w14:textId="77777777" w:rsidR="004A3BFC" w:rsidRDefault="004A3BFC">
      <w:pPr>
        <w:pStyle w:val="Corpodeltesto2"/>
      </w:pPr>
      <w:r>
        <w:t xml:space="preserve">“Così parlò Gesù. Quindi, alzati gli occhi al cielo, disse: </w:t>
      </w:r>
      <w:r>
        <w:rPr>
          <w:b/>
        </w:rPr>
        <w:t>Padre, è giunta l'ora, glorifica il Figlio tuo, perché il Figlio glorifichi te</w:t>
      </w:r>
      <w:r>
        <w:t xml:space="preserve">” (Gv 17,1). </w:t>
      </w:r>
    </w:p>
    <w:p w14:paraId="3D8D9826" w14:textId="77777777" w:rsidR="004A3BFC" w:rsidRDefault="004A3BFC">
      <w:pPr>
        <w:pStyle w:val="Corpodeltesto2"/>
      </w:pPr>
      <w:r>
        <w:t>“</w:t>
      </w:r>
      <w:r>
        <w:rPr>
          <w:b/>
        </w:rPr>
        <w:t>Io ti ho glorificato sopra la terra</w:t>
      </w:r>
      <w:r>
        <w:t xml:space="preserve">, compiendo l'opera che mi hai dato da fare” (Gv 17,4). </w:t>
      </w:r>
    </w:p>
    <w:p w14:paraId="7C12C4D7" w14:textId="77777777" w:rsidR="004A3BFC" w:rsidRDefault="004A3BFC">
      <w:pPr>
        <w:pStyle w:val="Corpodeltesto2"/>
      </w:pPr>
      <w:r>
        <w:t xml:space="preserve">“E ora, Padre, glorificami davanti a te, con quella gloria che avevo presso di te prima che il mondo fosse” (Gv 17,5). </w:t>
      </w:r>
    </w:p>
    <w:p w14:paraId="7716608A" w14:textId="77777777" w:rsidR="004A3BFC" w:rsidRDefault="004A3BFC">
      <w:pPr>
        <w:pStyle w:val="Corpodeltesto2"/>
      </w:pPr>
      <w:r>
        <w:t xml:space="preserve">“Tutte le cose mie sono tue e tutte le cose tue sono mie, </w:t>
      </w:r>
      <w:r>
        <w:rPr>
          <w:b/>
        </w:rPr>
        <w:t xml:space="preserve">e io sono glorificato in loro” </w:t>
      </w:r>
      <w:r>
        <w:t xml:space="preserve">(Gv 17,10). </w:t>
      </w:r>
    </w:p>
    <w:p w14:paraId="308298D4" w14:textId="77777777" w:rsidR="004A3BFC" w:rsidRDefault="004A3BFC">
      <w:pPr>
        <w:pStyle w:val="Corpodeltesto2"/>
      </w:pPr>
      <w:r>
        <w:t xml:space="preserve">“E la gloria che tu hai dato a me, io l'ho data a loro, perché siano come noi una cosa sola” (Gv 17,22). </w:t>
      </w:r>
    </w:p>
    <w:p w14:paraId="1D2DB8E3" w14:textId="77777777" w:rsidR="004A3BFC" w:rsidRDefault="004A3BFC">
      <w:pPr>
        <w:pStyle w:val="Corpodeltesto2"/>
      </w:pPr>
      <w:r>
        <w:t xml:space="preserve">“Padre, voglio che anche quelli che mi hai dato siano con me dove sono io, perché </w:t>
      </w:r>
      <w:r>
        <w:rPr>
          <w:b/>
        </w:rPr>
        <w:t>contemplino la mia gloria</w:t>
      </w:r>
      <w:r>
        <w:t xml:space="preserve">, quella che mi hai dato; poiché tu mi hai amato prima della creazione del mondo” (Gv 17,24). </w:t>
      </w:r>
    </w:p>
    <w:p w14:paraId="7E1A94F5" w14:textId="77777777" w:rsidR="004A3BFC" w:rsidRDefault="004A3BFC">
      <w:pPr>
        <w:pStyle w:val="Corpodeltesto2"/>
      </w:pPr>
      <w:r>
        <w:t xml:space="preserve">“Questo gli disse per indicare con quale morte </w:t>
      </w:r>
      <w:r>
        <w:rPr>
          <w:b/>
        </w:rPr>
        <w:t>egli avrebbe glorificato Dio</w:t>
      </w:r>
      <w:r>
        <w:t xml:space="preserve">. E detto questo aggiunse: Seguimi” (Gv 21,19). </w:t>
      </w:r>
    </w:p>
    <w:p w14:paraId="5CD1798E" w14:textId="77777777" w:rsidR="004A3BFC" w:rsidRDefault="004A3BFC">
      <w:pPr>
        <w:pStyle w:val="Corpodeltesto2"/>
      </w:pPr>
      <w:r>
        <w:t xml:space="preserve">“Il Dio di Abramo, di Isacco e di Giacobbe, il Dio dei nostri padri </w:t>
      </w:r>
      <w:r>
        <w:rPr>
          <w:b/>
        </w:rPr>
        <w:t>ha glorificato il suo servo Gesù</w:t>
      </w:r>
      <w:r>
        <w:t xml:space="preserve">, che voi avete consegnato e rinnegato di fronte a Pilato, mentre egli aveva deciso di liberarlo” (At 3,13). </w:t>
      </w:r>
    </w:p>
    <w:p w14:paraId="6B3134D8" w14:textId="77777777" w:rsidR="004A3BFC" w:rsidRDefault="004A3BFC">
      <w:pPr>
        <w:pStyle w:val="Corpodeltesto2"/>
      </w:pPr>
      <w:r>
        <w:t xml:space="preserve">“Quelli allora, dopo averli ulteriormente minacciati, non trovando motivi per punirli, li rilasciarono a causa del popolo, perché </w:t>
      </w:r>
      <w:r>
        <w:rPr>
          <w:b/>
        </w:rPr>
        <w:t xml:space="preserve">tutti glorificavano Dio per l'accaduto” </w:t>
      </w:r>
      <w:r>
        <w:t xml:space="preserve">(At 4,21). </w:t>
      </w:r>
    </w:p>
    <w:p w14:paraId="59C530C3" w14:textId="77777777" w:rsidR="004A3BFC" w:rsidRDefault="004A3BFC">
      <w:pPr>
        <w:pStyle w:val="Corpodeltesto2"/>
      </w:pPr>
      <w:r>
        <w:t xml:space="preserve">“Ed egli rispose: Fratelli e padri, ascoltate: </w:t>
      </w:r>
      <w:r>
        <w:rPr>
          <w:b/>
        </w:rPr>
        <w:t xml:space="preserve">il Dio della gloria </w:t>
      </w:r>
      <w:r>
        <w:t xml:space="preserve">apparve al nostro padre Abramo quando era ancora in Mesopotamia, prima che egli si stabilisse in Carran” (At 7,2). </w:t>
      </w:r>
    </w:p>
    <w:p w14:paraId="7CEC9110" w14:textId="77777777" w:rsidR="004A3BFC" w:rsidRDefault="004A3BFC">
      <w:pPr>
        <w:pStyle w:val="Corpodeltesto2"/>
      </w:pPr>
      <w:r>
        <w:t xml:space="preserve">“Ma Stefano, pieno di Spirito Santo, fissando gli occhi al cielo, </w:t>
      </w:r>
      <w:r>
        <w:rPr>
          <w:b/>
        </w:rPr>
        <w:t xml:space="preserve">vide la gloria di Dio e Gesù che stava alla sua destra” </w:t>
      </w:r>
      <w:r>
        <w:t xml:space="preserve">(At 7,55). </w:t>
      </w:r>
    </w:p>
    <w:p w14:paraId="1A86060E" w14:textId="77777777" w:rsidR="004A3BFC" w:rsidRDefault="004A3BFC">
      <w:pPr>
        <w:pStyle w:val="Corpodeltesto2"/>
      </w:pPr>
      <w:r>
        <w:t xml:space="preserve">“… li sentivano infatti parlare lingue </w:t>
      </w:r>
      <w:r>
        <w:rPr>
          <w:b/>
        </w:rPr>
        <w:t>e glorificare Dio</w:t>
      </w:r>
      <w:r>
        <w:t xml:space="preserve">” (At 10,46). </w:t>
      </w:r>
    </w:p>
    <w:p w14:paraId="22A308A6" w14:textId="77777777" w:rsidR="004A3BFC" w:rsidRDefault="004A3BFC">
      <w:pPr>
        <w:pStyle w:val="Corpodeltesto2"/>
      </w:pPr>
      <w:r>
        <w:t xml:space="preserve">“All'udir questo si calmarono e cominciarono a glorificare Dio dicendo: Dunque anche ai pagani Dio ha concesso che si convertano perché abbiano la vita!” (At 11,18). </w:t>
      </w:r>
    </w:p>
    <w:p w14:paraId="638F9FAB" w14:textId="77777777" w:rsidR="004A3BFC" w:rsidRDefault="004A3BFC">
      <w:pPr>
        <w:pStyle w:val="Corpodeltesto2"/>
      </w:pPr>
      <w:r>
        <w:t xml:space="preserve">“Ma improvvisamente un angelo del Signore lo colpì, perché non aveva dato gloria a Dio; e roso, dai vermi, spirò” (At 12,23). </w:t>
      </w:r>
    </w:p>
    <w:p w14:paraId="17ED5B62" w14:textId="77777777" w:rsidR="004A3BFC" w:rsidRDefault="004A3BFC">
      <w:pPr>
        <w:pStyle w:val="Corpodeltesto2"/>
      </w:pPr>
      <w:r>
        <w:t xml:space="preserve">“Nell'udire ciò, i pagani si rallegravano e glorificavano la parola di Dio e abbracciarono la fede tutti quelli che erano destinati alla vita eterna” (At 13,48). </w:t>
      </w:r>
    </w:p>
    <w:p w14:paraId="07D78689" w14:textId="77777777" w:rsidR="004A3BFC" w:rsidRDefault="004A3BFC">
      <w:pPr>
        <w:pStyle w:val="Corpodeltesto2"/>
      </w:pPr>
      <w:r>
        <w:t xml:space="preserve">“Quand'ebbero ascoltato, </w:t>
      </w:r>
      <w:r>
        <w:rPr>
          <w:b/>
        </w:rPr>
        <w:t>essi davano gloria a Dio</w:t>
      </w:r>
      <w:r>
        <w:t xml:space="preserve">; quindi dissero a Paolo: Tu vedi, o fratello, quante migliaia di Giudei sono venuti alla fede e tutti sono gelosamente attaccati alla legge” (At 21,20). </w:t>
      </w:r>
    </w:p>
    <w:p w14:paraId="7250F7A1" w14:textId="77777777" w:rsidR="004A3BFC" w:rsidRDefault="004A3BFC">
      <w:pPr>
        <w:pStyle w:val="Corpodeltesto2"/>
      </w:pPr>
      <w:r>
        <w:lastRenderedPageBreak/>
        <w:t xml:space="preserve">“Per mezzo di lui abbiamo ricevuto la grazia dell'apostolato per ottenere l'obbedienza alla fede da parte di tutte le genti, </w:t>
      </w:r>
      <w:r>
        <w:rPr>
          <w:b/>
        </w:rPr>
        <w:t>a gloria del suo nome</w:t>
      </w:r>
      <w:r>
        <w:t xml:space="preserve">” (Rm 1,5). </w:t>
      </w:r>
    </w:p>
    <w:p w14:paraId="2738CEBB" w14:textId="77777777" w:rsidR="004A3BFC" w:rsidRDefault="004A3BFC">
      <w:pPr>
        <w:pStyle w:val="Corpodeltesto2"/>
      </w:pPr>
      <w:r>
        <w:t xml:space="preserve">“… essi sono dunque inescusabili, perché, pur conoscendo Dio, </w:t>
      </w:r>
      <w:r>
        <w:rPr>
          <w:b/>
        </w:rPr>
        <w:t xml:space="preserve">non gli hanno dato gloria </w:t>
      </w:r>
      <w:r>
        <w:t xml:space="preserve">né gli hanno reso grazie come a Dio, ma hanno vaneggiato nei loro ragionamenti e si è ottenebrata la loro mente ottusa” (Rm 1,21). </w:t>
      </w:r>
    </w:p>
    <w:p w14:paraId="495F9D7F" w14:textId="77777777" w:rsidR="004A3BFC" w:rsidRDefault="004A3BFC">
      <w:pPr>
        <w:pStyle w:val="Corpodeltesto2"/>
      </w:pPr>
      <w:r>
        <w:t xml:space="preserve">“… </w:t>
      </w:r>
      <w:r>
        <w:rPr>
          <w:b/>
        </w:rPr>
        <w:t xml:space="preserve">e hanno cambiato la gloria dell'incorruttibile Dio </w:t>
      </w:r>
      <w:r>
        <w:t xml:space="preserve">con l'immagine e la figura dell'uomo corruttibile, di uccelli, di quadrupedi e di rettili” (Rm 1,23). </w:t>
      </w:r>
    </w:p>
    <w:p w14:paraId="7429E880" w14:textId="77777777" w:rsidR="004A3BFC" w:rsidRDefault="004A3BFC">
      <w:pPr>
        <w:pStyle w:val="Corpodeltesto2"/>
      </w:pPr>
      <w:r>
        <w:t xml:space="preserve">“… la vita eterna a coloro che perseverando nelle opere di bene </w:t>
      </w:r>
      <w:r>
        <w:rPr>
          <w:b/>
        </w:rPr>
        <w:t>cercano gloria</w:t>
      </w:r>
      <w:r>
        <w:t xml:space="preserve">, onore e incorruttibilità”; (Rm 2,7). </w:t>
      </w:r>
    </w:p>
    <w:p w14:paraId="06C96EC4" w14:textId="77777777" w:rsidR="004A3BFC" w:rsidRDefault="004A3BFC">
      <w:pPr>
        <w:pStyle w:val="Corpodeltesto2"/>
      </w:pPr>
      <w:r>
        <w:t xml:space="preserve">“… </w:t>
      </w:r>
      <w:r>
        <w:rPr>
          <w:b/>
        </w:rPr>
        <w:t>gloria invece, onore e pace per chi opera il bene</w:t>
      </w:r>
      <w:r>
        <w:t xml:space="preserve">, per il Giudeo prima e poi per il Greco” (Rm 2,10). </w:t>
      </w:r>
    </w:p>
    <w:p w14:paraId="78AAF6D8" w14:textId="77777777" w:rsidR="004A3BFC" w:rsidRDefault="004A3BFC">
      <w:pPr>
        <w:pStyle w:val="Corpodeltesto2"/>
      </w:pPr>
      <w:r>
        <w:t xml:space="preserve">“Ora, se tu ti vanti di portare il nome di Giudeo e ti riposi sicuro sulla legge, </w:t>
      </w:r>
      <w:r>
        <w:rPr>
          <w:b/>
        </w:rPr>
        <w:t>e ti glori di Dio</w:t>
      </w:r>
      <w:r>
        <w:t xml:space="preserve">…” (Rm 2,17). </w:t>
      </w:r>
    </w:p>
    <w:p w14:paraId="51CCABA9" w14:textId="77777777" w:rsidR="004A3BFC" w:rsidRDefault="004A3BFC">
      <w:pPr>
        <w:pStyle w:val="Corpodeltesto2"/>
      </w:pPr>
      <w:r>
        <w:t>“</w:t>
      </w:r>
      <w:r>
        <w:rPr>
          <w:b/>
        </w:rPr>
        <w:t>Tu che ti glori della legge</w:t>
      </w:r>
      <w:r>
        <w:t xml:space="preserve">, offendi Dio trasgredendo la legge?” (Rm 2,23). </w:t>
      </w:r>
    </w:p>
    <w:p w14:paraId="33E26184" w14:textId="77777777" w:rsidR="004A3BFC" w:rsidRDefault="004A3BFC">
      <w:pPr>
        <w:pStyle w:val="Corpodeltesto2"/>
      </w:pPr>
      <w:r>
        <w:t xml:space="preserve">“… ma Giudeo è colui che lo è interiormente e la circoncisione è quella del cuore, nello spirito e non nella lettera; </w:t>
      </w:r>
      <w:r>
        <w:rPr>
          <w:b/>
        </w:rPr>
        <w:t>la sua gloria non viene dagli uomini ma da Dio</w:t>
      </w:r>
      <w:r>
        <w:t xml:space="preserve">” (Rm 2,29). </w:t>
      </w:r>
    </w:p>
    <w:p w14:paraId="0EC3C6BE" w14:textId="77777777" w:rsidR="004A3BFC" w:rsidRDefault="004A3BFC">
      <w:pPr>
        <w:pStyle w:val="Corpodeltesto2"/>
      </w:pPr>
      <w:r>
        <w:t xml:space="preserve">“Ma se per la mia menzogna </w:t>
      </w:r>
      <w:r>
        <w:rPr>
          <w:b/>
        </w:rPr>
        <w:t>la verità di Dio risplende per sua gloria</w:t>
      </w:r>
      <w:r>
        <w:t xml:space="preserve">, perché dunque sono ancora giudicato come peccatore?” (Rm 3,7). </w:t>
      </w:r>
    </w:p>
    <w:p w14:paraId="07AC2CEF" w14:textId="77777777" w:rsidR="004A3BFC" w:rsidRDefault="004A3BFC">
      <w:pPr>
        <w:pStyle w:val="Corpodeltesto2"/>
      </w:pPr>
      <w:r>
        <w:t xml:space="preserve">“… tutti hanno peccato </w:t>
      </w:r>
      <w:r>
        <w:rPr>
          <w:b/>
        </w:rPr>
        <w:t>e sono privi della gloria di Dio</w:t>
      </w:r>
      <w:r>
        <w:t xml:space="preserve">…” (Rm 3,23). </w:t>
      </w:r>
    </w:p>
    <w:p w14:paraId="7344925B" w14:textId="77777777" w:rsidR="004A3BFC" w:rsidRDefault="004A3BFC">
      <w:pPr>
        <w:pStyle w:val="Corpodeltesto2"/>
      </w:pPr>
      <w:r>
        <w:t xml:space="preserve">“Se infatti Abramo è stato giustificato per le opere, </w:t>
      </w:r>
      <w:r>
        <w:rPr>
          <w:b/>
        </w:rPr>
        <w:t>certo ha di che gloriarsi, ma non davanti a Dio</w:t>
      </w:r>
      <w:r>
        <w:t xml:space="preserve">” (Rm 4,2). </w:t>
      </w:r>
    </w:p>
    <w:p w14:paraId="28AF9C7B" w14:textId="77777777" w:rsidR="004A3BFC" w:rsidRDefault="004A3BFC">
      <w:pPr>
        <w:pStyle w:val="Corpodeltesto2"/>
      </w:pPr>
      <w:r>
        <w:t xml:space="preserve">“Per la promessa di Dio non esitò con incredulità, ma si rafforzò nella fede e </w:t>
      </w:r>
      <w:r>
        <w:rPr>
          <w:b/>
        </w:rPr>
        <w:t>diede gloria a Dio</w:t>
      </w:r>
      <w:r>
        <w:t xml:space="preserve">” (Rm 4,20). </w:t>
      </w:r>
    </w:p>
    <w:p w14:paraId="7412D20E" w14:textId="77777777" w:rsidR="004A3BFC" w:rsidRDefault="004A3BFC">
      <w:pPr>
        <w:pStyle w:val="Corpodeltesto2"/>
      </w:pPr>
      <w:r>
        <w:t xml:space="preserve">“… per suo mezzo abbiamo anche ottenuto, mediante la fede, di accedere a questa grazia nella quale ci troviamo e ci vantiamo </w:t>
      </w:r>
      <w:r>
        <w:rPr>
          <w:b/>
        </w:rPr>
        <w:t>nella speranza della gloria di Dio</w:t>
      </w:r>
      <w:r>
        <w:t xml:space="preserve">” (Rm 5,2). </w:t>
      </w:r>
    </w:p>
    <w:p w14:paraId="111145D8" w14:textId="77777777" w:rsidR="004A3BFC" w:rsidRDefault="004A3BFC">
      <w:pPr>
        <w:pStyle w:val="Corpodeltesto2"/>
      </w:pPr>
      <w:r>
        <w:t xml:space="preserve">“Non solo, </w:t>
      </w:r>
      <w:r>
        <w:rPr>
          <w:b/>
        </w:rPr>
        <w:t>ma ci gloriamo pure in Dio</w:t>
      </w:r>
      <w:r>
        <w:t xml:space="preserve">, per mezzo del Signore nostro Gesù Cristo, dal quale ora abbiamo ottenuto la riconciliazione” (Rm 5,11). </w:t>
      </w:r>
    </w:p>
    <w:p w14:paraId="5EB13287" w14:textId="77777777" w:rsidR="004A3BFC" w:rsidRDefault="004A3BFC">
      <w:pPr>
        <w:pStyle w:val="Corpodeltesto2"/>
      </w:pPr>
      <w:r>
        <w:t xml:space="preserve">“Per mezzo del battesimo siamo dunque stati sepolti insieme a lui nella morte, perché come Cristo fu risuscitato dai morti </w:t>
      </w:r>
      <w:r>
        <w:rPr>
          <w:b/>
        </w:rPr>
        <w:t>per mezzo della gloria del Padre</w:t>
      </w:r>
      <w:r>
        <w:t xml:space="preserve">, così anche noi possiamo camminare in una vita nuova” (Rm 6,4). </w:t>
      </w:r>
    </w:p>
    <w:p w14:paraId="4EEC54AF" w14:textId="77777777" w:rsidR="004A3BFC" w:rsidRDefault="004A3BFC">
      <w:pPr>
        <w:pStyle w:val="Corpodeltesto2"/>
      </w:pPr>
      <w:r>
        <w:t xml:space="preserve">“E se siamo figli, siamo anche eredi: eredi di Dio, coeredi di Cristo, se veramente partecipiamo alle sue sofferenze per partecipare anche alla sua gloria” (Rm 8,17). </w:t>
      </w:r>
    </w:p>
    <w:p w14:paraId="5B79B023" w14:textId="77777777" w:rsidR="004A3BFC" w:rsidRDefault="004A3BFC">
      <w:pPr>
        <w:pStyle w:val="Corpodeltesto2"/>
      </w:pPr>
      <w:r>
        <w:t xml:space="preserve">“Io ritengo, infatti, che le sofferenze del momento presente </w:t>
      </w:r>
      <w:r>
        <w:rPr>
          <w:b/>
        </w:rPr>
        <w:t xml:space="preserve">non sono paragonabili alla gloria futura </w:t>
      </w:r>
      <w:r>
        <w:t xml:space="preserve">che dovrà essere rivelata in noi” (Rm 8,18). </w:t>
      </w:r>
    </w:p>
    <w:p w14:paraId="66672480" w14:textId="77777777" w:rsidR="004A3BFC" w:rsidRDefault="004A3BFC">
      <w:pPr>
        <w:pStyle w:val="Corpodeltesto2"/>
      </w:pPr>
      <w:r>
        <w:t xml:space="preserve">“… di essere lei pure liberata dalla schiavitù della corruzione, </w:t>
      </w:r>
      <w:r>
        <w:rPr>
          <w:b/>
        </w:rPr>
        <w:t>per entrare nella libertà della gloria dei figli di Dio</w:t>
      </w:r>
      <w:r>
        <w:t xml:space="preserve">” (Rm 8,21). </w:t>
      </w:r>
    </w:p>
    <w:p w14:paraId="1DF03106" w14:textId="77777777" w:rsidR="004A3BFC" w:rsidRDefault="004A3BFC">
      <w:pPr>
        <w:pStyle w:val="Corpodeltesto2"/>
      </w:pPr>
      <w:r>
        <w:lastRenderedPageBreak/>
        <w:t xml:space="preserve">“… quelli poi che ha predestinati li ha anche chiamati; quelli che ha chiamati li ha anche giustificati; quelli che ha giustificati </w:t>
      </w:r>
      <w:r>
        <w:rPr>
          <w:b/>
        </w:rPr>
        <w:t>li ha anche glorificati</w:t>
      </w:r>
      <w:r>
        <w:t xml:space="preserve">” (Rm 8,30). </w:t>
      </w:r>
    </w:p>
    <w:p w14:paraId="22956396" w14:textId="77777777" w:rsidR="004A3BFC" w:rsidRDefault="004A3BFC">
      <w:pPr>
        <w:pStyle w:val="Corpodeltesto2"/>
      </w:pPr>
      <w:r>
        <w:t xml:space="preserve">“Essi sono Israeliti e possiedono l'adozione a figli, </w:t>
      </w:r>
      <w:r>
        <w:rPr>
          <w:b/>
        </w:rPr>
        <w:t>la gloria</w:t>
      </w:r>
      <w:r>
        <w:t xml:space="preserve">, le alleanze, la legislazione, il culto, le promesse…” (Rm 9,4). </w:t>
      </w:r>
    </w:p>
    <w:p w14:paraId="581A3201" w14:textId="77777777" w:rsidR="004A3BFC" w:rsidRDefault="004A3BFC">
      <w:pPr>
        <w:pStyle w:val="Corpodeltesto2"/>
      </w:pPr>
      <w:r>
        <w:t xml:space="preserve">“… e questo per far conoscere </w:t>
      </w:r>
      <w:r>
        <w:rPr>
          <w:b/>
        </w:rPr>
        <w:t xml:space="preserve">la ricchezza della sua gloria </w:t>
      </w:r>
      <w:r>
        <w:t xml:space="preserve">verso vasi di misericordia, </w:t>
      </w:r>
      <w:r>
        <w:rPr>
          <w:b/>
        </w:rPr>
        <w:t>da lui predisposti alla gloria</w:t>
      </w:r>
      <w:r>
        <w:t xml:space="preserve">…” (Rm 9,23). </w:t>
      </w:r>
    </w:p>
    <w:p w14:paraId="7FFD3942" w14:textId="77777777" w:rsidR="004A3BFC" w:rsidRDefault="004A3BFC">
      <w:pPr>
        <w:pStyle w:val="Corpodeltesto2"/>
      </w:pPr>
      <w:r>
        <w:t xml:space="preserve">“Poiché da lui, grazie a lui e per lui sono tutte le cose. </w:t>
      </w:r>
      <w:r>
        <w:rPr>
          <w:b/>
        </w:rPr>
        <w:t>A lui la gloria nei secoli. Amen</w:t>
      </w:r>
      <w:r>
        <w:t xml:space="preserve">” (Rm 11,36). </w:t>
      </w:r>
    </w:p>
    <w:p w14:paraId="308AA492" w14:textId="77777777" w:rsidR="004A3BFC" w:rsidRDefault="004A3BFC">
      <w:pPr>
        <w:pStyle w:val="Corpodeltesto2"/>
      </w:pPr>
      <w:r>
        <w:t xml:space="preserve">“… poiché sta scritto: Come è vero che io vivo, dice il Signore, ogni ginocchio si piegherà davanti a me </w:t>
      </w:r>
      <w:r>
        <w:rPr>
          <w:b/>
        </w:rPr>
        <w:t>e ogni lingua renderà gloria a Dio</w:t>
      </w:r>
      <w:r>
        <w:t xml:space="preserve">” (Rm 14,11). </w:t>
      </w:r>
    </w:p>
    <w:p w14:paraId="51D837CD" w14:textId="77777777" w:rsidR="004A3BFC" w:rsidRDefault="004A3BFC">
      <w:pPr>
        <w:pStyle w:val="Corpodeltesto2"/>
      </w:pPr>
      <w:r>
        <w:t xml:space="preserve">“… perché con un solo animo e una voce sola </w:t>
      </w:r>
      <w:r>
        <w:rPr>
          <w:b/>
        </w:rPr>
        <w:t>rendiate gloria a Dio</w:t>
      </w:r>
      <w:r>
        <w:t xml:space="preserve">, Padre del Signore nostro Gesù Cristo” (Rm 15,6). </w:t>
      </w:r>
    </w:p>
    <w:p w14:paraId="6EE1873D" w14:textId="77777777" w:rsidR="004A3BFC" w:rsidRDefault="004A3BFC">
      <w:pPr>
        <w:pStyle w:val="Corpodeltesto2"/>
      </w:pPr>
      <w:r>
        <w:t xml:space="preserve">“Accoglietevi perciò gli uni gli altri come Cristo accolse voi, </w:t>
      </w:r>
      <w:r>
        <w:rPr>
          <w:b/>
        </w:rPr>
        <w:t>per la gloria di Dio</w:t>
      </w:r>
      <w:r>
        <w:t xml:space="preserve">” (Rm 15,7). </w:t>
      </w:r>
    </w:p>
    <w:p w14:paraId="5D0E3235" w14:textId="77777777" w:rsidR="004A3BFC" w:rsidRDefault="004A3BFC">
      <w:pPr>
        <w:pStyle w:val="Corpodeltesto2"/>
      </w:pPr>
      <w:r>
        <w:t xml:space="preserve">“… le nazioni pagane invece </w:t>
      </w:r>
      <w:r>
        <w:rPr>
          <w:b/>
        </w:rPr>
        <w:t xml:space="preserve">glorificano Dio </w:t>
      </w:r>
      <w:r>
        <w:t xml:space="preserve">per la sua misericordia, come sta scritto: Per questo ti celebrerò tra le nazioni pagane, e canterò inni al tuo nome” (Rm 15,9). </w:t>
      </w:r>
    </w:p>
    <w:p w14:paraId="04A90F9F" w14:textId="77777777" w:rsidR="004A3BFC" w:rsidRDefault="004A3BFC">
      <w:pPr>
        <w:pStyle w:val="Corpodeltesto2"/>
      </w:pPr>
      <w:r>
        <w:t xml:space="preserve">“… a Dio che solo è sapiente, per mezzo di Gesù Cristo, </w:t>
      </w:r>
      <w:r>
        <w:rPr>
          <w:b/>
        </w:rPr>
        <w:t>la gloria nei secoli dei secoli. Amen</w:t>
      </w:r>
      <w:r>
        <w:t xml:space="preserve">” (Rm 16,27). </w:t>
      </w:r>
    </w:p>
    <w:p w14:paraId="64C8FD9B" w14:textId="77777777" w:rsidR="004A3BFC" w:rsidRDefault="004A3BFC">
      <w:pPr>
        <w:pStyle w:val="Corpodeltesto2"/>
      </w:pPr>
      <w:r>
        <w:t xml:space="preserve">“… perché nessun uomo possa </w:t>
      </w:r>
      <w:r>
        <w:rPr>
          <w:b/>
        </w:rPr>
        <w:t>gloriarsi davanti a Dio</w:t>
      </w:r>
      <w:r>
        <w:t xml:space="preserve">” (1Cor 1,29). </w:t>
      </w:r>
    </w:p>
    <w:p w14:paraId="0DB62204" w14:textId="77777777" w:rsidR="004A3BFC" w:rsidRDefault="004A3BFC">
      <w:pPr>
        <w:pStyle w:val="Corpodeltesto2"/>
      </w:pPr>
      <w:r>
        <w:t xml:space="preserve">“… parliamo di una sapienza divina, misteriosa, che è rimasta nascosta, e che Dio ha preordinato prima dei secoli </w:t>
      </w:r>
      <w:r>
        <w:rPr>
          <w:b/>
        </w:rPr>
        <w:t>per la nostra gloria</w:t>
      </w:r>
      <w:r>
        <w:t xml:space="preserve">” (1Cor 2,7). </w:t>
      </w:r>
    </w:p>
    <w:p w14:paraId="1F43ACDA" w14:textId="77777777" w:rsidR="004A3BFC" w:rsidRDefault="004A3BFC">
      <w:pPr>
        <w:pStyle w:val="Corpodeltesto2"/>
      </w:pPr>
      <w:r>
        <w:t xml:space="preserve">“Nessuno dei dominatori di questo mondo ha potuto conoscerla; se l'avessero conosciuta, </w:t>
      </w:r>
      <w:r>
        <w:rPr>
          <w:b/>
        </w:rPr>
        <w:t>non avrebbero crocifisso il Signore della gloria</w:t>
      </w:r>
      <w:r>
        <w:t xml:space="preserve">” (1Cor 2,8). </w:t>
      </w:r>
    </w:p>
    <w:p w14:paraId="024ADFEC" w14:textId="77777777" w:rsidR="004A3BFC" w:rsidRDefault="004A3BFC">
      <w:pPr>
        <w:pStyle w:val="Corpodeltesto2"/>
      </w:pPr>
      <w:r>
        <w:t>“</w:t>
      </w:r>
      <w:r>
        <w:rPr>
          <w:b/>
        </w:rPr>
        <w:t>Quindi nessuno ponga la sua gloria negli uomini</w:t>
      </w:r>
      <w:r>
        <w:t xml:space="preserve">, perché tutto è vostro…” (1Cor 3,21). </w:t>
      </w:r>
    </w:p>
    <w:p w14:paraId="0D7D011B" w14:textId="77777777" w:rsidR="004A3BFC" w:rsidRDefault="004A3BFC">
      <w:pPr>
        <w:pStyle w:val="Corpodeltesto2"/>
      </w:pPr>
      <w:r>
        <w:t xml:space="preserve">“Infatti siete stati comprati a caro prezzo. </w:t>
      </w:r>
      <w:r>
        <w:rPr>
          <w:b/>
        </w:rPr>
        <w:t>Glorificate dunque Dio nel vostro corpo</w:t>
      </w:r>
      <w:r>
        <w:t xml:space="preserve">!” (1Cor 6,20). </w:t>
      </w:r>
    </w:p>
    <w:p w14:paraId="0FA02E46" w14:textId="77777777" w:rsidR="004A3BFC" w:rsidRDefault="004A3BFC">
      <w:pPr>
        <w:pStyle w:val="Corpodeltesto2"/>
      </w:pPr>
      <w:r>
        <w:t xml:space="preserve">“Sia dunque che mangiate sia che beviate sia che facciate qualsiasi altra cosa, </w:t>
      </w:r>
      <w:r>
        <w:rPr>
          <w:b/>
        </w:rPr>
        <w:t>fate tutto per la gloria di Dio</w:t>
      </w:r>
      <w:r>
        <w:t xml:space="preserve">” (1Cor 10,31). </w:t>
      </w:r>
    </w:p>
    <w:p w14:paraId="0F1BE629" w14:textId="77777777" w:rsidR="004A3BFC" w:rsidRDefault="004A3BFC">
      <w:pPr>
        <w:pStyle w:val="Corpodeltesto2"/>
      </w:pPr>
      <w:r>
        <w:t xml:space="preserve">“L'uomo non deve coprirsi il capo, poiché egli è immagine e gloria di Dio; </w:t>
      </w:r>
      <w:r>
        <w:rPr>
          <w:b/>
        </w:rPr>
        <w:t>la donna invece è gloria dell'uomo</w:t>
      </w:r>
      <w:r>
        <w:t xml:space="preserve">” (1Cor 11,7). </w:t>
      </w:r>
    </w:p>
    <w:p w14:paraId="3C59653F" w14:textId="77777777" w:rsidR="004A3BFC" w:rsidRDefault="004A3BFC">
      <w:pPr>
        <w:pStyle w:val="Corpodeltesto2"/>
      </w:pPr>
      <w:r>
        <w:t xml:space="preserve">“… </w:t>
      </w:r>
      <w:r>
        <w:rPr>
          <w:b/>
        </w:rPr>
        <w:t xml:space="preserve">mentre è una gloria per la donna lasciarseli crescere? </w:t>
      </w:r>
      <w:r>
        <w:t xml:space="preserve">La chioma le è stata data a guisa di velo” (1Cor 11,15). </w:t>
      </w:r>
    </w:p>
    <w:p w14:paraId="4C8DFE1F" w14:textId="77777777" w:rsidR="004A3BFC" w:rsidRDefault="004A3BFC">
      <w:pPr>
        <w:pStyle w:val="Corpodeltesto2"/>
      </w:pPr>
      <w:r>
        <w:t xml:space="preserve">“… si semina ignobile </w:t>
      </w:r>
      <w:r>
        <w:rPr>
          <w:b/>
        </w:rPr>
        <w:t>e risorge glorioso</w:t>
      </w:r>
      <w:r>
        <w:t xml:space="preserve">, si semina debole e risorge pieno di forza…” (1Cor 15,43). </w:t>
      </w:r>
    </w:p>
    <w:p w14:paraId="7E5ADC1A" w14:textId="77777777" w:rsidR="004A3BFC" w:rsidRDefault="004A3BFC">
      <w:pPr>
        <w:pStyle w:val="Corpodeltesto2"/>
      </w:pPr>
      <w:r>
        <w:t xml:space="preserve">“E in realtà tutte le promesse di Dio in lui sono divenute "sì". Per questo sempre attraverso lui </w:t>
      </w:r>
      <w:r>
        <w:rPr>
          <w:b/>
        </w:rPr>
        <w:t>sale a Dio il nostro Amen per la sua gloria</w:t>
      </w:r>
      <w:r>
        <w:t xml:space="preserve">” (2Cor 1,20). </w:t>
      </w:r>
    </w:p>
    <w:p w14:paraId="7EBAC069" w14:textId="77777777" w:rsidR="004A3BFC" w:rsidRDefault="004A3BFC">
      <w:pPr>
        <w:pStyle w:val="Corpodeltesto2"/>
      </w:pPr>
      <w:r>
        <w:lastRenderedPageBreak/>
        <w:t xml:space="preserve">“Se il ministero della morte, inciso in lettere su pietre, </w:t>
      </w:r>
      <w:r>
        <w:rPr>
          <w:b/>
        </w:rPr>
        <w:t>fu circonfuso di gloria</w:t>
      </w:r>
      <w:r>
        <w:t xml:space="preserve">, al punto che i figli d'Israele non potevano fissare il volto di Mosè a causa dello splendore pure effimero del suo volto…” (2Cor 3,7). </w:t>
      </w:r>
    </w:p>
    <w:p w14:paraId="5D747CCC" w14:textId="77777777" w:rsidR="004A3BFC" w:rsidRDefault="004A3BFC">
      <w:pPr>
        <w:pStyle w:val="Corpodeltesto2"/>
      </w:pPr>
      <w:r>
        <w:t xml:space="preserve">“… </w:t>
      </w:r>
      <w:r>
        <w:rPr>
          <w:b/>
        </w:rPr>
        <w:t xml:space="preserve">quanto più sarà glorioso </w:t>
      </w:r>
      <w:r>
        <w:t xml:space="preserve">il ministero dello Spirito?” (2Cor 3,8). </w:t>
      </w:r>
    </w:p>
    <w:p w14:paraId="58E4734D" w14:textId="77777777" w:rsidR="004A3BFC" w:rsidRDefault="004A3BFC">
      <w:pPr>
        <w:pStyle w:val="Corpodeltesto2"/>
      </w:pPr>
      <w:r>
        <w:t xml:space="preserve">“Se già il ministero della condanna </w:t>
      </w:r>
      <w:r>
        <w:rPr>
          <w:b/>
        </w:rPr>
        <w:t>fu glorioso</w:t>
      </w:r>
      <w:r>
        <w:t xml:space="preserve">, </w:t>
      </w:r>
      <w:r>
        <w:rPr>
          <w:b/>
        </w:rPr>
        <w:t>molto di più abbonda di gloria il ministero della giustizia</w:t>
      </w:r>
      <w:r>
        <w:t xml:space="preserve">” (2Cor 3,9). </w:t>
      </w:r>
    </w:p>
    <w:p w14:paraId="4F283EF7" w14:textId="77777777" w:rsidR="004A3BFC" w:rsidRDefault="004A3BFC">
      <w:pPr>
        <w:pStyle w:val="Corpodeltesto2"/>
      </w:pPr>
      <w:r>
        <w:t xml:space="preserve">“Anzi sotto quest'aspetto, quello che era glorioso non lo è più a confronto </w:t>
      </w:r>
      <w:r>
        <w:rPr>
          <w:b/>
        </w:rPr>
        <w:t>della sovraeminente gloria della Nuova Alleanza</w:t>
      </w:r>
      <w:r>
        <w:t xml:space="preserve">”. (2Cor 3,10). </w:t>
      </w:r>
    </w:p>
    <w:p w14:paraId="56047C72" w14:textId="77777777" w:rsidR="004A3BFC" w:rsidRDefault="004A3BFC">
      <w:pPr>
        <w:pStyle w:val="Corpodeltesto2"/>
      </w:pPr>
      <w:r>
        <w:t>“</w:t>
      </w:r>
      <w:r>
        <w:rPr>
          <w:b/>
        </w:rPr>
        <w:t>Se dunque ciò che era effimero fu glorioso</w:t>
      </w:r>
      <w:r>
        <w:t xml:space="preserve">, molto più lo sarà ciò che è duraturo” (2Cor 3,11). </w:t>
      </w:r>
    </w:p>
    <w:p w14:paraId="0526FEC7" w14:textId="77777777" w:rsidR="004A3BFC" w:rsidRDefault="004A3BFC">
      <w:pPr>
        <w:pStyle w:val="Corpodeltesto2"/>
      </w:pPr>
      <w:r>
        <w:t xml:space="preserve">“E noi tutti, a viso scoperto, riflettendo come in uno specchio </w:t>
      </w:r>
      <w:r>
        <w:rPr>
          <w:b/>
        </w:rPr>
        <w:t>la gloria del Signore</w:t>
      </w:r>
      <w:r>
        <w:t xml:space="preserve">, veniamo trasformati in quella medesima immagine, </w:t>
      </w:r>
      <w:r>
        <w:rPr>
          <w:b/>
        </w:rPr>
        <w:t>di gloria in gloria</w:t>
      </w:r>
      <w:r>
        <w:t xml:space="preserve">, secondo l'azione dello Spirito del Signore” (2Cor 3,18). </w:t>
      </w:r>
    </w:p>
    <w:p w14:paraId="4408D835" w14:textId="77777777" w:rsidR="004A3BFC" w:rsidRDefault="004A3BFC">
      <w:pPr>
        <w:pStyle w:val="Corpodeltesto2"/>
      </w:pPr>
      <w:r>
        <w:t xml:space="preserve">“… ai quali il dio di questo mondo ha accecato la mente incredula, </w:t>
      </w:r>
      <w:r>
        <w:rPr>
          <w:b/>
        </w:rPr>
        <w:t xml:space="preserve">perché non vedano lo splendore del glorioso vangelo di Cristo </w:t>
      </w:r>
      <w:r>
        <w:t xml:space="preserve">che è immagine di Dio” (2Cor 4,4). </w:t>
      </w:r>
    </w:p>
    <w:p w14:paraId="225B40C6" w14:textId="77777777" w:rsidR="004A3BFC" w:rsidRDefault="004A3BFC">
      <w:pPr>
        <w:pStyle w:val="Corpodeltesto2"/>
      </w:pPr>
      <w:r>
        <w:t xml:space="preserve">“E Dio che disse: Rifulga la luce dalle tenebre, rifulse nei nostri cuori, </w:t>
      </w:r>
      <w:r>
        <w:rPr>
          <w:b/>
        </w:rPr>
        <w:t xml:space="preserve">per far risplendere la conoscenza della gloria divina </w:t>
      </w:r>
      <w:r>
        <w:t xml:space="preserve">che rifulge sul volto di Cristo” (2Cor 4,6). </w:t>
      </w:r>
    </w:p>
    <w:p w14:paraId="21D0A567" w14:textId="77777777" w:rsidR="004A3BFC" w:rsidRDefault="004A3BFC">
      <w:pPr>
        <w:pStyle w:val="Corpodeltesto2"/>
      </w:pPr>
      <w:r>
        <w:t xml:space="preserve">“Tutto infatti è per voi, perché la grazia, ancora più abbondante ad opera di un maggior numero, </w:t>
      </w:r>
      <w:r>
        <w:rPr>
          <w:b/>
        </w:rPr>
        <w:t>moltiplichi l'inno di lode alla gloria di Dio</w:t>
      </w:r>
      <w:r>
        <w:t xml:space="preserve">” (2Cor 4,15). </w:t>
      </w:r>
    </w:p>
    <w:p w14:paraId="5C66201B" w14:textId="77777777" w:rsidR="004A3BFC" w:rsidRDefault="004A3BFC">
      <w:pPr>
        <w:pStyle w:val="Corpodeltesto2"/>
      </w:pPr>
      <w:r>
        <w:t xml:space="preserve">“Infatti il momentaneo, leggero peso della nostra tribolazione, </w:t>
      </w:r>
      <w:r>
        <w:rPr>
          <w:b/>
        </w:rPr>
        <w:t>ci procura una quantità smisurata ed eterna di gloria</w:t>
      </w:r>
      <w:r>
        <w:t xml:space="preserve">” (2Cor 4,17). </w:t>
      </w:r>
    </w:p>
    <w:p w14:paraId="54EA94C8" w14:textId="77777777" w:rsidR="004A3BFC" w:rsidRDefault="004A3BFC">
      <w:pPr>
        <w:pStyle w:val="Corpodeltesto2"/>
      </w:pPr>
      <w:r>
        <w:t xml:space="preserve">“… </w:t>
      </w:r>
      <w:r>
        <w:rPr>
          <w:b/>
        </w:rPr>
        <w:t xml:space="preserve">nella gloria </w:t>
      </w:r>
      <w:r>
        <w:t xml:space="preserve">e nel disonore, nella cattiva e nella buona fama. Siamo ritenuti impostori, eppure siamo veritieri…” (2Cor 6,8). </w:t>
      </w:r>
    </w:p>
    <w:p w14:paraId="465AA8DA" w14:textId="77777777" w:rsidR="004A3BFC" w:rsidRDefault="004A3BFC">
      <w:pPr>
        <w:pStyle w:val="Corpodeltesto2"/>
      </w:pPr>
      <w:r>
        <w:t xml:space="preserve">“… egli è stato designato dalle Chiese come nostro compagno in quest'opera di carità, </w:t>
      </w:r>
      <w:r>
        <w:rPr>
          <w:b/>
        </w:rPr>
        <w:t>alla quale ci dedichiamo per la gloria del Signore</w:t>
      </w:r>
      <w:r>
        <w:t xml:space="preserve">, e per dimostrare anche l'impulso del nostro cuore” (2Cor 8,19). </w:t>
      </w:r>
    </w:p>
    <w:p w14:paraId="1F0C9820" w14:textId="77777777" w:rsidR="004A3BFC" w:rsidRDefault="004A3BFC">
      <w:pPr>
        <w:pStyle w:val="Corpodeltesto2"/>
      </w:pPr>
      <w:r>
        <w:t xml:space="preserve">“Quanto a Tito, egli è mio compagno e collaboratore presso di voi; quanto ai nostri fratelli, </w:t>
      </w:r>
      <w:r>
        <w:rPr>
          <w:b/>
        </w:rPr>
        <w:t>essi sono delegati delle Chiese e gloria di Cristo</w:t>
      </w:r>
      <w:r>
        <w:t xml:space="preserve">” (2Cor 8,23). </w:t>
      </w:r>
    </w:p>
    <w:p w14:paraId="4134D0CD" w14:textId="77777777" w:rsidR="004A3BFC" w:rsidRDefault="004A3BFC">
      <w:pPr>
        <w:pStyle w:val="Corpodeltesto2"/>
      </w:pPr>
      <w:r>
        <w:t xml:space="preserve">“… </w:t>
      </w:r>
      <w:r>
        <w:rPr>
          <w:b/>
        </w:rPr>
        <w:t xml:space="preserve">al quale sia gloria </w:t>
      </w:r>
      <w:r>
        <w:t xml:space="preserve">nei secoli dei secoli. Amen” (Gal 1,5). </w:t>
      </w:r>
    </w:p>
    <w:p w14:paraId="223B25C3" w14:textId="77777777" w:rsidR="004A3BFC" w:rsidRDefault="004A3BFC">
      <w:pPr>
        <w:pStyle w:val="Corpodeltesto2"/>
      </w:pPr>
      <w:r>
        <w:t>“</w:t>
      </w:r>
      <w:r>
        <w:rPr>
          <w:b/>
        </w:rPr>
        <w:t xml:space="preserve">E glorificavano Dio </w:t>
      </w:r>
      <w:r>
        <w:t xml:space="preserve">a causa mia” (Gal 1,24). </w:t>
      </w:r>
    </w:p>
    <w:p w14:paraId="522462C9" w14:textId="77777777" w:rsidR="004A3BFC" w:rsidRDefault="004A3BFC">
      <w:pPr>
        <w:pStyle w:val="Corpodeltesto2"/>
      </w:pPr>
      <w:r>
        <w:t xml:space="preserve">“Non cerchiamo </w:t>
      </w:r>
      <w:r>
        <w:rPr>
          <w:b/>
        </w:rPr>
        <w:t>la vanagloria</w:t>
      </w:r>
      <w:r>
        <w:t xml:space="preserve">, provocandoci e invidiandoci gli uni gli altri” (Gal 5,26). </w:t>
      </w:r>
    </w:p>
    <w:p w14:paraId="58EE94A8" w14:textId="77777777" w:rsidR="004A3BFC" w:rsidRDefault="004A3BFC">
      <w:pPr>
        <w:pStyle w:val="Corpodeltesto2"/>
      </w:pPr>
      <w:r>
        <w:t xml:space="preserve">“… secondo il beneplacito della sua volontà. </w:t>
      </w:r>
      <w:r>
        <w:rPr>
          <w:b/>
        </w:rPr>
        <w:t>E questo a lode e gloria della sua grazia</w:t>
      </w:r>
      <w:r>
        <w:t xml:space="preserve">, che ci ha dato nel suo Figlio diletto” (Ef 1,6). </w:t>
      </w:r>
    </w:p>
    <w:p w14:paraId="53C9D07D" w14:textId="77777777" w:rsidR="004A3BFC" w:rsidRDefault="004A3BFC">
      <w:pPr>
        <w:pStyle w:val="Corpodeltesto2"/>
      </w:pPr>
      <w:r>
        <w:t xml:space="preserve">“… </w:t>
      </w:r>
      <w:r>
        <w:rPr>
          <w:b/>
        </w:rPr>
        <w:t>perché noi fossimo a lode della sua gloria</w:t>
      </w:r>
      <w:r>
        <w:t xml:space="preserve">, noi, che per primi abbiamo sperato in Cristo” (Ef 1,12). </w:t>
      </w:r>
    </w:p>
    <w:p w14:paraId="005034FD" w14:textId="77777777" w:rsidR="004A3BFC" w:rsidRDefault="004A3BFC">
      <w:pPr>
        <w:pStyle w:val="Corpodeltesto2"/>
      </w:pPr>
      <w:r>
        <w:t xml:space="preserve">“… il quale è caparra della nostra eredità, in attesa della completa redenzione di coloro che Dio si è acquistato, </w:t>
      </w:r>
      <w:r>
        <w:rPr>
          <w:b/>
        </w:rPr>
        <w:t>a lode della sua gloria</w:t>
      </w:r>
      <w:r>
        <w:t xml:space="preserve">”. (Ef 1,14). </w:t>
      </w:r>
    </w:p>
    <w:p w14:paraId="200D7EC4" w14:textId="77777777" w:rsidR="004A3BFC" w:rsidRDefault="004A3BFC">
      <w:pPr>
        <w:pStyle w:val="Corpodeltesto2"/>
      </w:pPr>
      <w:r>
        <w:lastRenderedPageBreak/>
        <w:t xml:space="preserve">“… perché il Dio del Signore nostro Gesù Cristo, </w:t>
      </w:r>
      <w:r>
        <w:rPr>
          <w:b/>
        </w:rPr>
        <w:t>il Padre della gloria</w:t>
      </w:r>
      <w:r>
        <w:t xml:space="preserve">, vi dia uno spirito di sapienza e di rivelazione per una più profonda conoscenza di lui” (Ef 1,17). </w:t>
      </w:r>
    </w:p>
    <w:p w14:paraId="40C4E92A" w14:textId="77777777" w:rsidR="004A3BFC" w:rsidRDefault="004A3BFC">
      <w:pPr>
        <w:pStyle w:val="Corpodeltesto2"/>
      </w:pPr>
      <w:r>
        <w:t xml:space="preserve">“Possa egli davvero illuminare gli occhi della vostra mente per farvi comprendere a quale speranza vi ha chiamati, </w:t>
      </w:r>
      <w:r>
        <w:rPr>
          <w:b/>
        </w:rPr>
        <w:t xml:space="preserve">quale tesoro di gloria racchiude la sua eredità fra i santi” </w:t>
      </w:r>
      <w:r>
        <w:t xml:space="preserve">(Ef 1,18). </w:t>
      </w:r>
    </w:p>
    <w:p w14:paraId="5D31CED1" w14:textId="77777777" w:rsidR="004A3BFC" w:rsidRDefault="004A3BFC">
      <w:pPr>
        <w:pStyle w:val="Corpodeltesto2"/>
      </w:pPr>
      <w:r>
        <w:t xml:space="preserve">“Vi prego quindi di non perdervi d'animo per le mie tribolazioni per voi; </w:t>
      </w:r>
      <w:r>
        <w:rPr>
          <w:b/>
        </w:rPr>
        <w:t>sono gloria vostra</w:t>
      </w:r>
      <w:r>
        <w:t xml:space="preserve">” (Ef 3,13). </w:t>
      </w:r>
    </w:p>
    <w:p w14:paraId="5AD80A9B" w14:textId="77777777" w:rsidR="004A3BFC" w:rsidRDefault="004A3BFC">
      <w:pPr>
        <w:pStyle w:val="Corpodeltesto2"/>
      </w:pPr>
      <w:r>
        <w:t xml:space="preserve">“… perché vi conceda, </w:t>
      </w:r>
      <w:r>
        <w:rPr>
          <w:b/>
        </w:rPr>
        <w:t>secondo la ricchezza della sua gloria</w:t>
      </w:r>
      <w:r>
        <w:t xml:space="preserve">, di essere potentemente rafforzati dal suo Spirito nell'uomo interiore” (Ef 3,16). </w:t>
      </w:r>
    </w:p>
    <w:p w14:paraId="2D1BBE9E" w14:textId="77777777" w:rsidR="004A3BFC" w:rsidRDefault="004A3BFC">
      <w:pPr>
        <w:pStyle w:val="Corpodeltesto2"/>
      </w:pPr>
      <w:r>
        <w:t>“</w:t>
      </w:r>
      <w:r>
        <w:rPr>
          <w:b/>
        </w:rPr>
        <w:t xml:space="preserve">a lui la gloria nella Chiesa e in Cristo Gesù </w:t>
      </w:r>
      <w:r>
        <w:t xml:space="preserve">per tutte le generazioni, nei secoli dei secoli! Amen” (Ef 3,21). </w:t>
      </w:r>
    </w:p>
    <w:p w14:paraId="1C6C72DD" w14:textId="77777777" w:rsidR="004A3BFC" w:rsidRDefault="004A3BFC">
      <w:pPr>
        <w:pStyle w:val="Corpodeltesto2"/>
      </w:pPr>
      <w:r>
        <w:t xml:space="preserve">“… al fine di farsi comparire davanti </w:t>
      </w:r>
      <w:r>
        <w:rPr>
          <w:b/>
        </w:rPr>
        <w:t>la sua Chiesa tutta gloriosa</w:t>
      </w:r>
      <w:r>
        <w:t xml:space="preserve">, senza macchia né ruga o alcunché di simile, ma santa e immacolata” (Ef 5,27). </w:t>
      </w:r>
    </w:p>
    <w:p w14:paraId="077F5C5C" w14:textId="77777777" w:rsidR="004A3BFC" w:rsidRDefault="004A3BFC">
      <w:pPr>
        <w:pStyle w:val="Corpodeltesto2"/>
      </w:pPr>
      <w:r>
        <w:t xml:space="preserve">“… ricolmi di quei frutti di giustizia che si ottengono per mezzo di Gesù Cristo, </w:t>
      </w:r>
      <w:r>
        <w:rPr>
          <w:b/>
        </w:rPr>
        <w:t>a gloria e lode di Dio</w:t>
      </w:r>
      <w:r>
        <w:t xml:space="preserve">” (Fil 1,11). </w:t>
      </w:r>
    </w:p>
    <w:p w14:paraId="3C06E141" w14:textId="77777777" w:rsidR="004A3BFC" w:rsidRDefault="004A3BFC">
      <w:pPr>
        <w:pStyle w:val="Corpodeltesto2"/>
      </w:pPr>
      <w:r>
        <w:t xml:space="preserve">“… secondo la mia ardente attesa e speranza che in nulla rimarrò confuso; anzi nella piena fiducia che, come sempre, </w:t>
      </w:r>
      <w:r>
        <w:rPr>
          <w:b/>
        </w:rPr>
        <w:t xml:space="preserve">anche ora Cristo sarà glorificato nel mio corpo, </w:t>
      </w:r>
      <w:r>
        <w:t xml:space="preserve">sia che io viva sia che io muoia” (Fil 1,20). </w:t>
      </w:r>
    </w:p>
    <w:p w14:paraId="6EFC5E6A" w14:textId="77777777" w:rsidR="004A3BFC" w:rsidRDefault="004A3BFC">
      <w:pPr>
        <w:pStyle w:val="Corpodeltesto2"/>
      </w:pPr>
      <w:r>
        <w:t xml:space="preserve">“Non fate nulla per spirito di rivalità o </w:t>
      </w:r>
      <w:r>
        <w:rPr>
          <w:b/>
        </w:rPr>
        <w:t xml:space="preserve">per vanagloria, </w:t>
      </w:r>
      <w:r>
        <w:t xml:space="preserve">ma ciascuno di voi, con tutta umiltà, consideri gli altri superiori a se stesso” (Fil 2,3). </w:t>
      </w:r>
    </w:p>
    <w:p w14:paraId="62BF069C" w14:textId="77777777" w:rsidR="004A3BFC" w:rsidRDefault="004A3BFC">
      <w:pPr>
        <w:pStyle w:val="Corpodeltesto2"/>
      </w:pPr>
      <w:r>
        <w:t xml:space="preserve">“… e ogni lingua proclami che Gesù Cristo è il Signore, </w:t>
      </w:r>
      <w:r>
        <w:rPr>
          <w:b/>
        </w:rPr>
        <w:t>a gloria di Dio Padre</w:t>
      </w:r>
      <w:r>
        <w:t xml:space="preserve">” (Fil 2,11). </w:t>
      </w:r>
    </w:p>
    <w:p w14:paraId="556D837C" w14:textId="77777777" w:rsidR="004A3BFC" w:rsidRDefault="004A3BFC">
      <w:pPr>
        <w:pStyle w:val="Corpodeltesto2"/>
      </w:pPr>
      <w:r>
        <w:t xml:space="preserve">“Siamo infatti noi i veri circoncisi, noi che rendiamo il culto mossi dallo Spirito di Dio </w:t>
      </w:r>
      <w:r>
        <w:rPr>
          <w:b/>
        </w:rPr>
        <w:t>e ci gloriamo in Cristo Gesù</w:t>
      </w:r>
      <w:r>
        <w:t xml:space="preserve">, senza avere fiducia nella carne” (Fil 3,3). </w:t>
      </w:r>
    </w:p>
    <w:p w14:paraId="655A0CB4" w14:textId="77777777" w:rsidR="004A3BFC" w:rsidRDefault="004A3BFC">
      <w:pPr>
        <w:pStyle w:val="Corpodeltesto2"/>
      </w:pPr>
      <w:r>
        <w:t xml:space="preserve">“… il quale trasfigurerà il nostro misero corpo per conformarlo </w:t>
      </w:r>
      <w:r>
        <w:rPr>
          <w:b/>
        </w:rPr>
        <w:t>al suo corpo glorioso</w:t>
      </w:r>
      <w:r>
        <w:t xml:space="preserve">, in virtù del potere che ha di sottomettere a sé tutte le cose” (Fil 3,21). </w:t>
      </w:r>
    </w:p>
    <w:p w14:paraId="4AA63B5E" w14:textId="77777777" w:rsidR="004A3BFC" w:rsidRDefault="004A3BFC">
      <w:pPr>
        <w:pStyle w:val="Corpodeltesto2"/>
      </w:pPr>
      <w:r>
        <w:t xml:space="preserve">“Al Dio e Padre nostro </w:t>
      </w:r>
      <w:r>
        <w:rPr>
          <w:b/>
        </w:rPr>
        <w:t>sia gloria nei secoli dei secoli</w:t>
      </w:r>
      <w:r>
        <w:t xml:space="preserve">. Amen” (Fil 4,20). </w:t>
      </w:r>
    </w:p>
    <w:p w14:paraId="66406727" w14:textId="77777777" w:rsidR="004A3BFC" w:rsidRDefault="004A3BFC">
      <w:pPr>
        <w:pStyle w:val="Corpodeltesto2"/>
      </w:pPr>
      <w:r>
        <w:t xml:space="preserve">“… quando egli verrà </w:t>
      </w:r>
      <w:r>
        <w:rPr>
          <w:b/>
        </w:rPr>
        <w:t xml:space="preserve">per esser glorificato </w:t>
      </w:r>
      <w:r>
        <w:t xml:space="preserve">nei suoi santi ed  esser riconosciuto mirabile in tutti quelli che avranno creduto, perché  è stata creduta la nostra testimonianza in mezzo a voi. Questo  accadrà, in quel giorno” (2Ts 1,10). </w:t>
      </w:r>
    </w:p>
    <w:p w14:paraId="4FC2337C" w14:textId="77777777" w:rsidR="004A3BFC" w:rsidRDefault="004A3BFC">
      <w:pPr>
        <w:pStyle w:val="Corpodeltesto2"/>
      </w:pPr>
      <w:r>
        <w:t xml:space="preserve">“… </w:t>
      </w:r>
      <w:r>
        <w:rPr>
          <w:b/>
        </w:rPr>
        <w:t xml:space="preserve">perché sia glorificato il nome del Signore nostro Gesù </w:t>
      </w:r>
      <w:r>
        <w:t xml:space="preserve">in voi e  voi in lui, secondo la grazia del nostro Dio e del Signore Gesù Cristo” (2Ts 1,12). </w:t>
      </w:r>
    </w:p>
    <w:p w14:paraId="683E0099" w14:textId="77777777" w:rsidR="004A3BFC" w:rsidRDefault="004A3BFC">
      <w:pPr>
        <w:pStyle w:val="Corpodeltesto2"/>
      </w:pPr>
      <w:r>
        <w:t xml:space="preserve">“Per il resto, fratelli, pregate per noi, perché la parola del  Signore si diffonda </w:t>
      </w:r>
      <w:r>
        <w:rPr>
          <w:b/>
        </w:rPr>
        <w:t xml:space="preserve">e sia glorificata </w:t>
      </w:r>
      <w:r>
        <w:t xml:space="preserve">come lo è anche tra voi” (2Ts 3,1). </w:t>
      </w:r>
    </w:p>
    <w:p w14:paraId="2DA9E4A5" w14:textId="77777777" w:rsidR="004A3BFC" w:rsidRDefault="004A3BFC">
      <w:pPr>
        <w:pStyle w:val="Corpodeltesto2"/>
      </w:pPr>
      <w:r>
        <w:t xml:space="preserve">“La vostra condotta tra i pagani sia irreprensibile, perché mentre vi calunniano come malfattori, </w:t>
      </w:r>
      <w:r>
        <w:rPr>
          <w:b/>
        </w:rPr>
        <w:t>al vedere le vostre buone opere giungano a glorificare Dio nel giorno del giudizio</w:t>
      </w:r>
      <w:r>
        <w:t xml:space="preserve">” (1Pt 2,12). </w:t>
      </w:r>
    </w:p>
    <w:p w14:paraId="69B55978" w14:textId="77777777" w:rsidR="004A3BFC" w:rsidRDefault="004A3BFC">
      <w:pPr>
        <w:pStyle w:val="Corpodeltesto2"/>
      </w:pPr>
      <w:r>
        <w:t xml:space="preserve">“Chi parla, lo faccia come con parole di Dio; chi esercita un ufficio, lo compia con l'energia ricevuta da Dio, perché </w:t>
      </w:r>
      <w:r>
        <w:rPr>
          <w:b/>
        </w:rPr>
        <w:t xml:space="preserve">in tutto venga glorificato Dio per mezzo </w:t>
      </w:r>
      <w:r>
        <w:rPr>
          <w:b/>
        </w:rPr>
        <w:lastRenderedPageBreak/>
        <w:t>di Gesù Cristo</w:t>
      </w:r>
      <w:r>
        <w:t xml:space="preserve">, al quale appartiene </w:t>
      </w:r>
      <w:r>
        <w:rPr>
          <w:b/>
        </w:rPr>
        <w:t xml:space="preserve">la gloria </w:t>
      </w:r>
      <w:r>
        <w:t xml:space="preserve">e la potenza nei secoli dei secoli” Amen! (1Pt 4,11). </w:t>
      </w:r>
    </w:p>
    <w:p w14:paraId="6D362E07" w14:textId="77777777" w:rsidR="004A3BFC" w:rsidRDefault="004A3BFC">
      <w:pPr>
        <w:pStyle w:val="Corpodeltesto2"/>
      </w:pPr>
      <w:r>
        <w:t xml:space="preserve">“Ma se uno soffre come cristiano, non ne arrossisca; </w:t>
      </w:r>
      <w:r>
        <w:rPr>
          <w:b/>
        </w:rPr>
        <w:t>glorifichi anzi Dio per questo nome</w:t>
      </w:r>
      <w:r>
        <w:t xml:space="preserve">” (1Pt 4,16). </w:t>
      </w:r>
    </w:p>
    <w:p w14:paraId="5290AFCA" w14:textId="77777777" w:rsidR="004A3BFC" w:rsidRDefault="004A3BFC">
      <w:pPr>
        <w:pStyle w:val="Corpodeltesto2"/>
      </w:pPr>
      <w:r>
        <w:t xml:space="preserve">“Chi non temerà, o Signore, </w:t>
      </w:r>
      <w:r>
        <w:rPr>
          <w:b/>
        </w:rPr>
        <w:t xml:space="preserve">e non glorificherà il tuo nome? </w:t>
      </w:r>
      <w:r>
        <w:t xml:space="preserve">Poiché tu solo sei santo. Tutte le genti verranno e si prostreranno davanti a te, perché i tuoi giusti giudizi si sono manifestati” (Ap 15,4). </w:t>
      </w:r>
    </w:p>
    <w:p w14:paraId="13B4ABEE" w14:textId="77777777" w:rsidR="004A3BFC" w:rsidRDefault="004A3BFC"/>
    <w:p w14:paraId="1534913F" w14:textId="77777777" w:rsidR="004A3BFC" w:rsidRDefault="004A3BFC"/>
    <w:p w14:paraId="1CB4D1D1" w14:textId="77777777" w:rsidR="004A3BFC" w:rsidRDefault="004A3BFC">
      <w:r>
        <w:br w:type="page"/>
      </w:r>
    </w:p>
    <w:p w14:paraId="5FE1EDAE" w14:textId="77777777" w:rsidR="004A3BFC" w:rsidRDefault="004A3BFC">
      <w:pPr>
        <w:pStyle w:val="Titolo1"/>
      </w:pPr>
      <w:r>
        <w:br w:type="page"/>
      </w:r>
      <w:bookmarkStart w:id="450" w:name="_Toc94419241"/>
      <w:bookmarkStart w:id="451" w:name="_Toc62167820"/>
      <w:r>
        <w:lastRenderedPageBreak/>
        <w:t>46° INCONTRO</w:t>
      </w:r>
      <w:bookmarkEnd w:id="450"/>
      <w:bookmarkEnd w:id="451"/>
      <w:r>
        <w:t xml:space="preserve"> </w:t>
      </w:r>
    </w:p>
    <w:p w14:paraId="7968133C" w14:textId="77777777" w:rsidR="004A3BFC" w:rsidRDefault="004A3BFC">
      <w:pPr>
        <w:pStyle w:val="Titolo3"/>
      </w:pPr>
      <w:bookmarkStart w:id="452" w:name="_Toc94419242"/>
      <w:bookmarkStart w:id="453" w:name="_Toc62167821"/>
      <w:r>
        <w:t>(5 Giugno – 11  Giugno 2006)</w:t>
      </w:r>
      <w:bookmarkEnd w:id="452"/>
      <w:bookmarkEnd w:id="453"/>
    </w:p>
    <w:p w14:paraId="28B6DBA3" w14:textId="77777777" w:rsidR="004A3BFC" w:rsidRDefault="004A3BFC">
      <w:pPr>
        <w:pStyle w:val="Titolo2"/>
      </w:pPr>
      <w:bookmarkStart w:id="454" w:name="_Toc94419243"/>
      <w:bookmarkStart w:id="455" w:name="_Toc62167822"/>
      <w:r>
        <w:t>Giorno 11 del mese di Giugno, Domenica</w:t>
      </w:r>
      <w:bookmarkEnd w:id="454"/>
      <w:bookmarkEnd w:id="455"/>
    </w:p>
    <w:p w14:paraId="0A14B2FE" w14:textId="77777777" w:rsidR="004A3BFC" w:rsidRDefault="004A3BFC">
      <w:pPr>
        <w:pStyle w:val="Titolo3"/>
      </w:pPr>
      <w:bookmarkStart w:id="456" w:name="_Toc94419244"/>
      <w:bookmarkStart w:id="457" w:name="_Toc62167823"/>
      <w:r>
        <w:t>SANTISSIMA TRINITÀ</w:t>
      </w:r>
      <w:bookmarkEnd w:id="456"/>
      <w:bookmarkEnd w:id="457"/>
    </w:p>
    <w:p w14:paraId="57236548" w14:textId="77777777" w:rsidR="004A3BFC" w:rsidRDefault="004A3BFC">
      <w:pPr>
        <w:pStyle w:val="Titolo4"/>
      </w:pPr>
      <w:r>
        <w:cr/>
      </w:r>
      <w:bookmarkStart w:id="458" w:name="_Toc94419245"/>
      <w:bookmarkStart w:id="459" w:name="_Toc62167824"/>
      <w:r>
        <w:t>CANTO AL VANGELO</w:t>
      </w:r>
      <w:bookmarkEnd w:id="458"/>
      <w:bookmarkEnd w:id="459"/>
    </w:p>
    <w:p w14:paraId="03F15F0A" w14:textId="77777777" w:rsidR="004A3BFC" w:rsidRDefault="004A3BFC">
      <w:pPr>
        <w:tabs>
          <w:tab w:val="right" w:leader="dot" w:pos="8494"/>
        </w:tabs>
        <w:spacing w:before="120" w:after="120"/>
      </w:pPr>
      <w:r>
        <w:t>Alleluia, alleluia. Gloria al Padre, al Figlio, allo Spirito Santo: a Dio che è, che era e che viene. Alleluia.</w:t>
      </w:r>
    </w:p>
    <w:p w14:paraId="5DD7BAFA" w14:textId="77777777" w:rsidR="004A3BFC" w:rsidRDefault="004A3BFC">
      <w:pPr>
        <w:pStyle w:val="Titolo4"/>
      </w:pPr>
      <w:bookmarkStart w:id="460" w:name="_Toc94419246"/>
      <w:bookmarkStart w:id="461" w:name="_Toc62167825"/>
      <w:r>
        <w:t>VANGELO</w:t>
      </w:r>
      <w:bookmarkEnd w:id="460"/>
      <w:bookmarkEnd w:id="461"/>
      <w:r>
        <w:t xml:space="preserve"> </w:t>
      </w:r>
    </w:p>
    <w:p w14:paraId="382CF970" w14:textId="77777777" w:rsidR="004A3BFC" w:rsidRDefault="004A3BFC">
      <w:pPr>
        <w:pStyle w:val="Titolo4"/>
      </w:pPr>
      <w:bookmarkStart w:id="462" w:name="_Toc94419247"/>
      <w:bookmarkStart w:id="463" w:name="_Toc62167826"/>
      <w:r>
        <w:t>Dal vangelo secondo Matteo (Mt 28, 16-20)</w:t>
      </w:r>
      <w:bookmarkEnd w:id="462"/>
      <w:bookmarkEnd w:id="463"/>
    </w:p>
    <w:p w14:paraId="306A17C1"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In quel tempo, gli undici discepoli, intanto, andarono in Galilea, sul monte che Gesù aveva loro fissato.  </w:t>
      </w:r>
    </w:p>
    <w:p w14:paraId="711E0753"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Quando lo videro, gli si prostrarono innanzi; alcuni però dubitavano. </w:t>
      </w:r>
    </w:p>
    <w:p w14:paraId="280BEE8B"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E Gesù, avvicinatosi, disse loro: Mi è stato dato ogni potere in cielo e in terra. Andate dunque e ammaestrate tutte le nazioni, battezzandole nel nome del Padre e del Figlio e dello Spirito santo, insegnando loro ad osservare tutto ciò che vi ho comandato. </w:t>
      </w:r>
    </w:p>
    <w:p w14:paraId="6CCB19D8" w14:textId="77777777" w:rsidR="004A3BFC" w:rsidRDefault="004A3BFC">
      <w:pPr>
        <w:tabs>
          <w:tab w:val="right" w:leader="dot" w:pos="8494"/>
        </w:tabs>
        <w:spacing w:before="120" w:after="120"/>
        <w:jc w:val="both"/>
        <w:rPr>
          <w:rFonts w:ascii="Arial" w:hAnsi="Arial"/>
          <w:sz w:val="24"/>
        </w:rPr>
      </w:pPr>
      <w:r>
        <w:rPr>
          <w:rFonts w:ascii="Arial" w:hAnsi="Arial"/>
          <w:sz w:val="24"/>
        </w:rPr>
        <w:t>Ecco, io sono con voi tutti i giorni, fino alla fine del mondo.</w:t>
      </w:r>
    </w:p>
    <w:p w14:paraId="46AB5B05" w14:textId="77777777" w:rsidR="004A3BFC" w:rsidRDefault="004A3BFC">
      <w:pPr>
        <w:tabs>
          <w:tab w:val="right" w:leader="dot" w:pos="8494"/>
        </w:tabs>
        <w:spacing w:before="120" w:after="120"/>
        <w:jc w:val="both"/>
        <w:rPr>
          <w:rFonts w:ascii="Arial" w:hAnsi="Arial"/>
          <w:sz w:val="24"/>
        </w:rPr>
      </w:pPr>
    </w:p>
    <w:p w14:paraId="36CFA9DB" w14:textId="77777777" w:rsidR="004A3BFC" w:rsidRDefault="004A3BFC">
      <w:pPr>
        <w:pStyle w:val="Titolo2"/>
      </w:pPr>
      <w:bookmarkStart w:id="464" w:name="_Toc94419248"/>
      <w:bookmarkStart w:id="465" w:name="_Toc62167827"/>
      <w:r>
        <w:t>PAROLE DI COMMENTO</w:t>
      </w:r>
      <w:bookmarkEnd w:id="464"/>
      <w:bookmarkEnd w:id="465"/>
    </w:p>
    <w:p w14:paraId="57B404A2" w14:textId="77777777" w:rsidR="004A3BFC" w:rsidRDefault="004A3BFC">
      <w:pPr>
        <w:tabs>
          <w:tab w:val="right" w:leader="dot" w:pos="8494"/>
        </w:tabs>
        <w:spacing w:before="120" w:after="120"/>
        <w:jc w:val="both"/>
        <w:rPr>
          <w:rFonts w:ascii="Arial" w:hAnsi="Arial"/>
          <w:i/>
          <w:sz w:val="24"/>
        </w:rPr>
      </w:pPr>
      <w:r>
        <w:rPr>
          <w:rFonts w:ascii="Arial" w:hAnsi="Arial"/>
          <w:i/>
          <w:sz w:val="24"/>
        </w:rPr>
        <w:t xml:space="preserve">In quel tempo, </w:t>
      </w:r>
    </w:p>
    <w:p w14:paraId="30229F08" w14:textId="77777777" w:rsidR="004A3BFC" w:rsidRDefault="004A3BFC">
      <w:pPr>
        <w:pStyle w:val="Corpotesto"/>
      </w:pPr>
      <w:r>
        <w:t>Dal Vangelo secondo Matteo è impossibile determinare con precisione il tempo in cui avvennero gli eventi vissuti da Gesù con i suoi in Galilea.</w:t>
      </w:r>
    </w:p>
    <w:p w14:paraId="3B3BCA20" w14:textId="77777777" w:rsidR="004A3BFC" w:rsidRDefault="004A3BFC">
      <w:pPr>
        <w:pStyle w:val="Corpotesto"/>
      </w:pPr>
      <w:r>
        <w:t>Possiamo dividere il capitolo 28, l’ultimo, in quattro parti:</w:t>
      </w:r>
    </w:p>
    <w:p w14:paraId="7FC60DC1" w14:textId="77777777" w:rsidR="004A3BFC" w:rsidRDefault="004A3BFC">
      <w:pPr>
        <w:pStyle w:val="Corpotesto"/>
        <w:rPr>
          <w:u w:val="single"/>
        </w:rPr>
      </w:pPr>
    </w:p>
    <w:p w14:paraId="6C0AA709" w14:textId="77777777" w:rsidR="004A3BFC" w:rsidRDefault="004A3BFC">
      <w:pPr>
        <w:pStyle w:val="Corpotesto"/>
      </w:pPr>
      <w:r>
        <w:rPr>
          <w:u w:val="single"/>
        </w:rPr>
        <w:t>PRIMA PARTE</w:t>
      </w:r>
      <w:r>
        <w:t xml:space="preserve">: la visita delle donne al sepolcro e l’annunzio dell’angelo: </w:t>
      </w:r>
    </w:p>
    <w:p w14:paraId="6FB70345" w14:textId="77777777" w:rsidR="004A3BFC" w:rsidRDefault="004A3BFC">
      <w:pPr>
        <w:pStyle w:val="Corpotesto"/>
      </w:pPr>
      <w:r>
        <w:t>Vangelo secondo Matteo - cap. 28</w:t>
      </w:r>
    </w:p>
    <w:p w14:paraId="5B0569C6" w14:textId="77777777" w:rsidR="004A3BFC" w:rsidRDefault="004A3BFC">
      <w:pPr>
        <w:pStyle w:val="Corpodeltesto2"/>
      </w:pPr>
      <w:r>
        <w:t xml:space="preserve">“Passato il sabato, all'alba del primo giorno della settimana, </w:t>
      </w:r>
      <w:r>
        <w:rPr>
          <w:b/>
        </w:rPr>
        <w:t>Maria di Màgdala e l'altra Maria andarono a visitare il sepolcro</w:t>
      </w:r>
      <w:r>
        <w:t xml:space="preserve">. Ed ecco che vi fu un gran terremoto: </w:t>
      </w:r>
      <w:r>
        <w:rPr>
          <w:b/>
        </w:rPr>
        <w:t>un angelo del Signore</w:t>
      </w:r>
      <w:r>
        <w:t xml:space="preserve">, sceso dal cielo, si accostò, rotolò la pietra e si pose a sedere su di essa. Il suo aspetto era come la folgore e il suo vestito bianco come la neve. Per lo spavento che ebbero di lui le guardie tremarono tramortite. Ma l'angelo disse alle donne: </w:t>
      </w:r>
      <w:r>
        <w:rPr>
          <w:b/>
        </w:rPr>
        <w:t xml:space="preserve">Non abbiate paura, voi! So che cercate Gesù il crocifisso. Non è qui. E` risorto, come aveva detto; venite a vedere il luogo dove era deposto. Presto, andate a dire ai suoi discepoli: E` risuscitato dai morti, e ora vi precede in Galilea; là lo vedrete. Ecco, io </w:t>
      </w:r>
      <w:r>
        <w:rPr>
          <w:b/>
        </w:rPr>
        <w:lastRenderedPageBreak/>
        <w:t xml:space="preserve">ve l'ho detto. </w:t>
      </w:r>
      <w:r>
        <w:t xml:space="preserve">Abbandonato in fretta il sepolcro, con timore e gioia grande, le donne corsero a dare l'annunzio ai suoi discepoli” (Mt 28,1-8). </w:t>
      </w:r>
    </w:p>
    <w:p w14:paraId="79B7A692" w14:textId="77777777" w:rsidR="004A3BFC" w:rsidRDefault="004A3BFC">
      <w:pPr>
        <w:pStyle w:val="Corpotesto"/>
        <w:rPr>
          <w:u w:val="single"/>
        </w:rPr>
      </w:pPr>
    </w:p>
    <w:p w14:paraId="157E207C" w14:textId="77777777" w:rsidR="004A3BFC" w:rsidRDefault="004A3BFC">
      <w:pPr>
        <w:pStyle w:val="Corpotesto"/>
      </w:pPr>
      <w:r>
        <w:rPr>
          <w:u w:val="single"/>
        </w:rPr>
        <w:t>SECONDA PARTE</w:t>
      </w:r>
      <w:r>
        <w:t xml:space="preserve">: l’incontro con Gesù e le donne: </w:t>
      </w:r>
    </w:p>
    <w:p w14:paraId="22B0E8D3" w14:textId="77777777" w:rsidR="004A3BFC" w:rsidRDefault="004A3BFC">
      <w:pPr>
        <w:pStyle w:val="Corpodeltesto2"/>
      </w:pPr>
      <w:r>
        <w:t xml:space="preserve">“Ed ecco Gesù venne loro incontro dicendo: Salute a voi. Ed esse, avvicinatesi, gli presero i piedi e lo adorarono. Allora Gesù disse loro: </w:t>
      </w:r>
      <w:r>
        <w:rPr>
          <w:b/>
        </w:rPr>
        <w:t xml:space="preserve">Non temete; andate ad annunziare ai miei fratelli che vadano in Galilea e là mi vedranno” </w:t>
      </w:r>
      <w:r>
        <w:t xml:space="preserve">(Mt 28,9-10).  </w:t>
      </w:r>
    </w:p>
    <w:p w14:paraId="77E0ADD5" w14:textId="77777777" w:rsidR="004A3BFC" w:rsidRDefault="004A3BFC">
      <w:pPr>
        <w:pStyle w:val="Corpotesto"/>
        <w:rPr>
          <w:u w:val="single"/>
        </w:rPr>
      </w:pPr>
    </w:p>
    <w:p w14:paraId="0179B3A7" w14:textId="77777777" w:rsidR="004A3BFC" w:rsidRDefault="004A3BFC">
      <w:pPr>
        <w:pStyle w:val="Corpotesto"/>
      </w:pPr>
      <w:r>
        <w:rPr>
          <w:u w:val="single"/>
        </w:rPr>
        <w:t>TERZA PARTE</w:t>
      </w:r>
      <w:r>
        <w:t>: le guardie subornate:</w:t>
      </w:r>
    </w:p>
    <w:p w14:paraId="34EDB71B" w14:textId="77777777" w:rsidR="004A3BFC" w:rsidRDefault="004A3BFC">
      <w:pPr>
        <w:pStyle w:val="Corpodeltesto2"/>
      </w:pPr>
      <w:r>
        <w:t xml:space="preserve">Mentre esse erano per via, alcuni della guardia giunsero in città e annunziarono ai sommi sacerdoti quanto era accaduto. Questi si riunirono allora con gli anziani e deliberarono di dare una buona somma di denaro ai soldati dicendo: Dichiarate: i suoi discepoli sono venuti di notte e l'hanno rubato, mentre noi dormivamo. E se mai la cosa verrà all'orecchio del governatore noi lo persuaderemo e vi libereremo da ogni noia. Quelli, preso il denaro, fecero secondo le istruzioni ricevute. Così questa diceria si è divulgata fra i Giudei fino ad oggi” (Mt 28,11-15). </w:t>
      </w:r>
    </w:p>
    <w:p w14:paraId="1E964B72" w14:textId="77777777" w:rsidR="004A3BFC" w:rsidRDefault="004A3BFC">
      <w:pPr>
        <w:pStyle w:val="Corpotesto"/>
        <w:rPr>
          <w:u w:val="single"/>
        </w:rPr>
      </w:pPr>
    </w:p>
    <w:p w14:paraId="06D92215" w14:textId="77777777" w:rsidR="004A3BFC" w:rsidRDefault="004A3BFC">
      <w:pPr>
        <w:pStyle w:val="Corpotesto"/>
      </w:pPr>
      <w:r>
        <w:rPr>
          <w:u w:val="single"/>
        </w:rPr>
        <w:t>QUARTA PARTE</w:t>
      </w:r>
      <w:r>
        <w:t xml:space="preserve">: Gesù si incontra con  gli Undici in Galilea: </w:t>
      </w:r>
    </w:p>
    <w:p w14:paraId="52FD2A4D" w14:textId="77777777" w:rsidR="004A3BFC" w:rsidRDefault="004A3BFC">
      <w:pPr>
        <w:pStyle w:val="Corpodeltesto2"/>
      </w:pPr>
      <w:r>
        <w:t xml:space="preserve">“Gli undici discepoli, intanto, andarono in Galilea, sul monte che Gesù aveva loro fissato. Quando lo videro, gli si prostrarono innanzi; alcuni però dubitavano. 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(Mt 28,16-20). </w:t>
      </w:r>
    </w:p>
    <w:p w14:paraId="554CA3AD" w14:textId="77777777" w:rsidR="004A3BFC" w:rsidRDefault="004A3BFC">
      <w:pPr>
        <w:pStyle w:val="Corpotesto"/>
      </w:pPr>
    </w:p>
    <w:p w14:paraId="783001F4" w14:textId="77777777" w:rsidR="004A3BFC" w:rsidRDefault="004A3BFC">
      <w:pPr>
        <w:pStyle w:val="Corpotesto"/>
      </w:pPr>
      <w:r>
        <w:t>Questa quarta parte è il Vangelo che viene letto in questa domenica dedicata alla Santissima Trinità.</w:t>
      </w:r>
    </w:p>
    <w:p w14:paraId="64C7F33C" w14:textId="77777777" w:rsidR="004A3BFC" w:rsidRDefault="004A3BFC">
      <w:pPr>
        <w:pStyle w:val="Corpotesto"/>
      </w:pPr>
      <w:r>
        <w:t>Quando San Matteo scrive il suo Vangelo, la verità su Dio Uno e Trino, uno nella sostanza, Trino nelle Persone è già ben chiara alla Chiesa delle origini.</w:t>
      </w:r>
    </w:p>
    <w:p w14:paraId="65CB3FE7" w14:textId="77777777" w:rsidR="004A3BFC" w:rsidRDefault="004A3BFC">
      <w:pPr>
        <w:pStyle w:val="Corpotesto"/>
      </w:pPr>
      <w:r>
        <w:t>Ecco come lo stesso San Paolo esprime la stessa verità: “</w:t>
      </w:r>
      <w:r>
        <w:rPr>
          <w:i/>
        </w:rPr>
        <w:t>La grazia del Signore Gesù Cristo, l'amore di Dio e la comunione dello Spirito Santo siano con tutti voi”</w:t>
      </w:r>
      <w:r>
        <w:t xml:space="preserve"> (2Cor 13,13). </w:t>
      </w:r>
    </w:p>
    <w:p w14:paraId="415F6B77" w14:textId="77777777" w:rsidR="004A3BFC" w:rsidRDefault="004A3BFC">
      <w:pPr>
        <w:pStyle w:val="Corpotesto"/>
      </w:pPr>
      <w:r>
        <w:t>Seguiamo ora la narrazione del Vangelo odierno:</w:t>
      </w:r>
    </w:p>
    <w:p w14:paraId="04AA9950" w14:textId="77777777" w:rsidR="004A3BFC" w:rsidRDefault="004A3BFC">
      <w:pPr>
        <w:tabs>
          <w:tab w:val="right" w:leader="dot" w:pos="8494"/>
        </w:tabs>
        <w:spacing w:before="120" w:after="120"/>
        <w:jc w:val="both"/>
        <w:rPr>
          <w:rFonts w:ascii="Arial" w:hAnsi="Arial"/>
          <w:i/>
          <w:sz w:val="24"/>
        </w:rPr>
      </w:pPr>
      <w:r>
        <w:rPr>
          <w:rFonts w:ascii="Arial" w:hAnsi="Arial"/>
          <w:i/>
          <w:sz w:val="24"/>
        </w:rPr>
        <w:t xml:space="preserve">Gli undici discepoli, intanto, andarono in Galilea, sul monte che Gesù aveva loro fissato.  </w:t>
      </w:r>
    </w:p>
    <w:p w14:paraId="1FC846D0" w14:textId="77777777" w:rsidR="004A3BFC" w:rsidRDefault="004A3BFC">
      <w:pPr>
        <w:pStyle w:val="Corpotesto"/>
      </w:pPr>
      <w:r>
        <w:lastRenderedPageBreak/>
        <w:t>Dai testi citati nella PRIMA E SECONDA PARTE, sia l’angelo che lo stesso Gesù risorto chiedono alle donne di annunziare agli Undici di recarsi in Galilea.</w:t>
      </w:r>
    </w:p>
    <w:p w14:paraId="61516E9B" w14:textId="77777777" w:rsidR="004A3BFC" w:rsidRDefault="004A3BFC">
      <w:pPr>
        <w:pStyle w:val="Corpotesto"/>
      </w:pPr>
      <w:r>
        <w:t>Gli Undici vanno in Galilea secondo l’ordine ricevuto.</w:t>
      </w:r>
    </w:p>
    <w:p w14:paraId="0C0D105F" w14:textId="77777777" w:rsidR="004A3BFC" w:rsidRDefault="004A3BFC">
      <w:pPr>
        <w:pStyle w:val="Corpotesto"/>
      </w:pPr>
      <w:r>
        <w:t>Si recano sul monte che Gesù aveva loro fissato.</w:t>
      </w:r>
    </w:p>
    <w:p w14:paraId="6C39BABD" w14:textId="77777777" w:rsidR="004A3BFC" w:rsidRDefault="004A3BFC">
      <w:pPr>
        <w:pStyle w:val="Corpotesto"/>
      </w:pPr>
      <w:r>
        <w:t>Non conosciamo quale sia questo monte. Il Vangelo tace e così tutto il Nuovo Testamento.</w:t>
      </w:r>
    </w:p>
    <w:p w14:paraId="7DBDE7A2" w14:textId="77777777" w:rsidR="004A3BFC" w:rsidRDefault="004A3BFC">
      <w:pPr>
        <w:pStyle w:val="Corpotesto"/>
      </w:pPr>
      <w:r>
        <w:t>Sappiamo però che il monte è il luogo della presenza di Dio. Dio abita sul suo santo monte, la sua santa montagna.</w:t>
      </w:r>
    </w:p>
    <w:p w14:paraId="796C1F2B" w14:textId="77777777" w:rsidR="004A3BFC" w:rsidRDefault="004A3BFC">
      <w:pPr>
        <w:tabs>
          <w:tab w:val="right" w:leader="dot" w:pos="8494"/>
        </w:tabs>
        <w:spacing w:before="120" w:after="120"/>
        <w:jc w:val="both"/>
        <w:rPr>
          <w:rFonts w:ascii="Arial" w:hAnsi="Arial"/>
          <w:i/>
          <w:sz w:val="24"/>
        </w:rPr>
      </w:pPr>
      <w:r>
        <w:rPr>
          <w:rFonts w:ascii="Arial" w:hAnsi="Arial"/>
          <w:i/>
          <w:sz w:val="24"/>
        </w:rPr>
        <w:t xml:space="preserve">Quando lo videro, gli si prostrarono innanzi; alcuni però dubitavano. </w:t>
      </w:r>
    </w:p>
    <w:p w14:paraId="43F4B56C" w14:textId="77777777" w:rsidR="004A3BFC" w:rsidRDefault="004A3BFC">
      <w:pPr>
        <w:pStyle w:val="Corpotesto"/>
      </w:pPr>
      <w:r>
        <w:t xml:space="preserve">La prostrazione è segno di adorazione. </w:t>
      </w:r>
    </w:p>
    <w:p w14:paraId="1DE0D35E" w14:textId="77777777" w:rsidR="004A3BFC" w:rsidRDefault="004A3BFC">
      <w:pPr>
        <w:pStyle w:val="Corpotesto"/>
      </w:pPr>
      <w:r>
        <w:t>Tutti si prostrano dinanzi a Gesù Risorto. Alcuni però dubitavano.</w:t>
      </w:r>
    </w:p>
    <w:p w14:paraId="55197C89" w14:textId="77777777" w:rsidR="004A3BFC" w:rsidRDefault="004A3BFC">
      <w:pPr>
        <w:pStyle w:val="Corpotesto"/>
      </w:pPr>
      <w:r>
        <w:t>Cosa assai importante è questa: Gesù non dissolve i loro dubbi.</w:t>
      </w:r>
    </w:p>
    <w:p w14:paraId="4DCB873C" w14:textId="77777777" w:rsidR="004A3BFC" w:rsidRDefault="004A3BFC">
      <w:pPr>
        <w:pStyle w:val="Corpotesto"/>
      </w:pPr>
      <w:r>
        <w:t>Il dubbio può esistere prima di vedere, una volta che si è visto, anche il dubbio si dissolve.</w:t>
      </w:r>
    </w:p>
    <w:p w14:paraId="140FDF1E" w14:textId="77777777" w:rsidR="004A3BFC" w:rsidRDefault="004A3BFC">
      <w:pPr>
        <w:pStyle w:val="Corpotesto"/>
      </w:pPr>
      <w:r>
        <w:t>Può resistere per qualche altro istante, ma poi è tempo che si accolga tutta la realtà.</w:t>
      </w:r>
    </w:p>
    <w:p w14:paraId="3FEF3EF7" w14:textId="77777777" w:rsidR="004A3BFC" w:rsidRDefault="004A3BFC">
      <w:pPr>
        <w:pStyle w:val="Corpotesto"/>
      </w:pPr>
      <w:r>
        <w:t>Se il dubbio non si dissolve con la visione della storia, allora il cuore è sicuramente malato, difficilmente guaribile.</w:t>
      </w:r>
    </w:p>
    <w:p w14:paraId="584F64FE" w14:textId="77777777" w:rsidR="004A3BFC" w:rsidRDefault="004A3BFC">
      <w:pPr>
        <w:pStyle w:val="Corpotesto"/>
      </w:pPr>
      <w:r>
        <w:t>Dissolvere il dubbio non serve. Il cuore resta sempre malato.</w:t>
      </w:r>
    </w:p>
    <w:p w14:paraId="78E24740" w14:textId="77777777" w:rsidR="004A3BFC" w:rsidRDefault="004A3BFC">
      <w:pPr>
        <w:pStyle w:val="Corpotesto"/>
      </w:pPr>
      <w:r>
        <w:t xml:space="preserve">Questo avviene quando il cuore è malato di peccato. </w:t>
      </w:r>
    </w:p>
    <w:p w14:paraId="1BD4606F" w14:textId="77777777" w:rsidR="004A3BFC" w:rsidRDefault="004A3BFC">
      <w:pPr>
        <w:tabs>
          <w:tab w:val="right" w:leader="dot" w:pos="8494"/>
        </w:tabs>
        <w:spacing w:before="120" w:after="120"/>
        <w:jc w:val="both"/>
        <w:rPr>
          <w:rFonts w:ascii="Arial" w:hAnsi="Arial"/>
          <w:i/>
          <w:sz w:val="24"/>
        </w:rPr>
      </w:pPr>
      <w:r>
        <w:rPr>
          <w:rFonts w:ascii="Arial" w:hAnsi="Arial"/>
          <w:i/>
          <w:sz w:val="24"/>
        </w:rPr>
        <w:t>E Gesù, avvicinatosi, disse loro: Mi è stato dato ogni potere in cielo e in terra.</w:t>
      </w:r>
    </w:p>
    <w:p w14:paraId="3D84314E" w14:textId="77777777" w:rsidR="004A3BFC" w:rsidRDefault="004A3BFC">
      <w:pPr>
        <w:pStyle w:val="Corpotesto"/>
      </w:pPr>
      <w:r>
        <w:t>Le parole di Gesù sono chiare, eloquenti.</w:t>
      </w:r>
    </w:p>
    <w:p w14:paraId="136452E8" w14:textId="77777777" w:rsidR="004A3BFC" w:rsidRDefault="004A3BFC">
      <w:pPr>
        <w:pStyle w:val="Corpotesto"/>
      </w:pPr>
      <w:r>
        <w:t>Ciò che Egli sta per dire non lo fonda su di Sé, lo fonda su Dio, sul Padre.</w:t>
      </w:r>
    </w:p>
    <w:p w14:paraId="0ACD5265" w14:textId="77777777" w:rsidR="004A3BFC" w:rsidRDefault="004A3BFC">
      <w:pPr>
        <w:pStyle w:val="Corpotesto"/>
      </w:pPr>
      <w:r>
        <w:t>Cosa ha fatto il Padre per Lui?</w:t>
      </w:r>
    </w:p>
    <w:p w14:paraId="01DEA471" w14:textId="77777777" w:rsidR="004A3BFC" w:rsidRDefault="004A3BFC">
      <w:pPr>
        <w:pStyle w:val="Corpotesto"/>
      </w:pPr>
      <w:r>
        <w:t>Gli ha dato ogni potere in cielo e in terra.</w:t>
      </w:r>
    </w:p>
    <w:p w14:paraId="55573BEC" w14:textId="77777777" w:rsidR="004A3BFC" w:rsidRDefault="004A3BFC">
      <w:pPr>
        <w:pStyle w:val="Corpotesto"/>
      </w:pPr>
      <w:r>
        <w:t>Tutto è stato messo dal Padre nelle sue mani.</w:t>
      </w:r>
    </w:p>
    <w:p w14:paraId="0EA2A169" w14:textId="77777777" w:rsidR="004A3BFC" w:rsidRDefault="004A3BFC">
      <w:pPr>
        <w:pStyle w:val="Corpotesto"/>
      </w:pPr>
      <w:r>
        <w:t>Egli dal Padre è stato costituito Signore del cielo e della terra.</w:t>
      </w:r>
    </w:p>
    <w:p w14:paraId="1016E701" w14:textId="77777777" w:rsidR="004A3BFC" w:rsidRDefault="004A3BFC">
      <w:pPr>
        <w:pStyle w:val="Corpotesto"/>
      </w:pPr>
      <w:r>
        <w:t>Egli ha il potere di governare il cielo e la terra.</w:t>
      </w:r>
    </w:p>
    <w:p w14:paraId="59A8CB22" w14:textId="77777777" w:rsidR="004A3BFC" w:rsidRDefault="004A3BFC">
      <w:pPr>
        <w:pStyle w:val="Corpotesto"/>
      </w:pPr>
      <w:r>
        <w:t>Quello ricevuto da Gesù è vero potere universale di salvezza, di redenzione, di santificazione, di giustificazione, di verità, di grazia.</w:t>
      </w:r>
    </w:p>
    <w:p w14:paraId="3B85B2EA" w14:textId="77777777" w:rsidR="004A3BFC" w:rsidRDefault="004A3BFC">
      <w:pPr>
        <w:pStyle w:val="Corpotesto"/>
      </w:pPr>
      <w:r>
        <w:t>Il Padre opera per mezzo di Lui e niente fa il Padre senza di Lui.</w:t>
      </w:r>
    </w:p>
    <w:p w14:paraId="132D9380" w14:textId="77777777" w:rsidR="004A3BFC" w:rsidRDefault="004A3BFC">
      <w:pPr>
        <w:pStyle w:val="Corpotesto"/>
      </w:pPr>
      <w:r>
        <w:t>Ciò che Lui vuole il Padre lo vuole.</w:t>
      </w:r>
    </w:p>
    <w:p w14:paraId="56805CD5" w14:textId="77777777" w:rsidR="004A3BFC" w:rsidRDefault="004A3BFC">
      <w:pPr>
        <w:pStyle w:val="Corpotesto"/>
      </w:pPr>
      <w:r>
        <w:t>Ciò che Lui fa il Padre lo fa.</w:t>
      </w:r>
    </w:p>
    <w:p w14:paraId="15762E39" w14:textId="77777777" w:rsidR="004A3BFC" w:rsidRDefault="004A3BFC">
      <w:pPr>
        <w:pStyle w:val="Corpotesto"/>
      </w:pPr>
      <w:r>
        <w:t xml:space="preserve">È in virtù di questo potere che Gesù conferisce agli Undici la missione universale di salvezza. </w:t>
      </w:r>
    </w:p>
    <w:p w14:paraId="71D80830" w14:textId="77777777" w:rsidR="004A3BFC" w:rsidRDefault="004A3BFC">
      <w:pPr>
        <w:tabs>
          <w:tab w:val="right" w:leader="dot" w:pos="8494"/>
        </w:tabs>
        <w:spacing w:before="120" w:after="120"/>
        <w:jc w:val="both"/>
        <w:rPr>
          <w:rFonts w:ascii="Arial" w:hAnsi="Arial"/>
          <w:i/>
          <w:sz w:val="24"/>
        </w:rPr>
      </w:pPr>
      <w:r>
        <w:rPr>
          <w:rFonts w:ascii="Arial" w:hAnsi="Arial"/>
          <w:i/>
          <w:sz w:val="24"/>
        </w:rPr>
        <w:lastRenderedPageBreak/>
        <w:t xml:space="preserve">Andate dunque e ammaestrate tutte le nazioni, battezzandole nel nome del Padre e del Figlio e dello Spirito santo, insegnando loro ad osservare tutto ciò che vi ho comandato. </w:t>
      </w:r>
    </w:p>
    <w:p w14:paraId="07BEFE38" w14:textId="77777777" w:rsidR="004A3BFC" w:rsidRDefault="004A3BFC">
      <w:pPr>
        <w:pStyle w:val="Corpotesto"/>
      </w:pPr>
      <w:r>
        <w:t>La missione che Gesù conferisce si compone di quattro momenti, che devono rimanere sempre insieme. Se uno solo di questi momenti non viene osservato, non c’è vero adempimento della missione.</w:t>
      </w:r>
    </w:p>
    <w:p w14:paraId="452B69A8" w14:textId="77777777" w:rsidR="004A3BFC" w:rsidRDefault="004A3BFC">
      <w:pPr>
        <w:pStyle w:val="Corpotesto"/>
        <w:numPr>
          <w:ilvl w:val="0"/>
          <w:numId w:val="13"/>
        </w:numPr>
      </w:pPr>
      <w:r>
        <w:rPr>
          <w:u w:val="single"/>
        </w:rPr>
        <w:t>Andate dunque</w:t>
      </w:r>
      <w:r>
        <w:t xml:space="preserve">: Gli Undici devono mettersi in cammino. Si devono separare. Devono andare. Dove? Dovunque c’è un uomo.  Perché devono andare? </w:t>
      </w:r>
    </w:p>
    <w:p w14:paraId="2D813E87" w14:textId="77777777" w:rsidR="004A3BFC" w:rsidRDefault="004A3BFC">
      <w:pPr>
        <w:pStyle w:val="Corpotesto"/>
        <w:numPr>
          <w:ilvl w:val="0"/>
          <w:numId w:val="13"/>
        </w:numPr>
      </w:pPr>
      <w:r>
        <w:rPr>
          <w:u w:val="single"/>
        </w:rPr>
        <w:t>E ammaestrate tutte le nazioni</w:t>
      </w:r>
      <w:r>
        <w:t xml:space="preserve">: Essi devono perché gli uomini devono essere ammaestrati su Cristo Gesù. La salvezza dell’uomo è dalla conoscenza di Cristo, dall’accoglienza di Cristo, dalla sequela di Cristo, dal divenire loro una sola vita con Cristo Gesù. Il Vangelo è la sola Parola di ammaestramento. Senza dono del Vangelo non c’è ammaestramento. </w:t>
      </w:r>
    </w:p>
    <w:p w14:paraId="52489B7B" w14:textId="77777777" w:rsidR="004A3BFC" w:rsidRDefault="004A3BFC">
      <w:pPr>
        <w:pStyle w:val="Corpotesto"/>
        <w:numPr>
          <w:ilvl w:val="0"/>
          <w:numId w:val="13"/>
        </w:numPr>
      </w:pPr>
      <w:r>
        <w:rPr>
          <w:u w:val="single"/>
        </w:rPr>
        <w:t>Battezzandole nel nome del Padre e del Figlio e dello Spirito Santo</w:t>
      </w:r>
      <w:r>
        <w:t>: Dopo avere ammaestrato l’uomo, essi dovranno battezzarlo nel nome del Padre e del Figlio e dello Spirito Santo. Un solo nome, una sola divina essenza, o natura, tre invece le Persone: Padre e Figlio e Spirito Santo.</w:t>
      </w:r>
    </w:p>
    <w:p w14:paraId="4681A0BD" w14:textId="77777777" w:rsidR="004A3BFC" w:rsidRDefault="004A3BFC">
      <w:pPr>
        <w:pStyle w:val="Corpotesto"/>
        <w:numPr>
          <w:ilvl w:val="0"/>
          <w:numId w:val="13"/>
        </w:numPr>
      </w:pPr>
      <w:r>
        <w:rPr>
          <w:u w:val="single"/>
        </w:rPr>
        <w:t>Insegnando loro ad osservare tutto ciò che vi ho comandato</w:t>
      </w:r>
      <w:r>
        <w:t>: dopo il battesimo la missione degli Undici non è finita. Essa continua, perché dovranno insegnare al battezzato come si osserva ogni Parola di Cristo Gesù. Gli Undici devono mostrare come si osserva la Parola di Gesù vivendola tutta intera, allo stesso modo in cui Cristo Gesù ha mostrato loro come si osservava la Parola del Padre, vivendola tutta fin sulla croce.</w:t>
      </w:r>
    </w:p>
    <w:p w14:paraId="76005171" w14:textId="77777777" w:rsidR="004A3BFC" w:rsidRDefault="004A3BFC">
      <w:pPr>
        <w:pStyle w:val="Corpotesto"/>
      </w:pPr>
      <w:r>
        <w:t>Questi quattro momenti sono un’unica e sola missione. Se uno solo di essi manca, viene meno, non è compiuto dagli Undici, l’uomo non entra nella pienezza della salvezza.</w:t>
      </w:r>
    </w:p>
    <w:p w14:paraId="054153A4" w14:textId="77777777" w:rsidR="004A3BFC" w:rsidRDefault="004A3BFC">
      <w:pPr>
        <w:pStyle w:val="Corpotesto"/>
      </w:pPr>
      <w:r>
        <w:t>La loro responsabilità è grande.</w:t>
      </w:r>
    </w:p>
    <w:p w14:paraId="36326A29" w14:textId="77777777" w:rsidR="004A3BFC" w:rsidRDefault="004A3BFC">
      <w:pPr>
        <w:pStyle w:val="Corpotesto"/>
      </w:pPr>
      <w:r>
        <w:t>È grande nel tempo, ma è anche grande nell’eternità.</w:t>
      </w:r>
    </w:p>
    <w:p w14:paraId="471F677C" w14:textId="77777777" w:rsidR="004A3BFC" w:rsidRDefault="004A3BFC">
      <w:pPr>
        <w:pStyle w:val="Corpotesto"/>
      </w:pPr>
      <w:r>
        <w:t>La loro salvezza eterna dipende dallo svolgimento bene ordinato, santo, della missione che Cristo Gesù ha oggi loro affidato.</w:t>
      </w:r>
    </w:p>
    <w:p w14:paraId="1AD1C98E" w14:textId="77777777" w:rsidR="004A3BFC" w:rsidRDefault="004A3BFC">
      <w:pPr>
        <w:pStyle w:val="Corpotesto"/>
      </w:pPr>
      <w:r>
        <w:t>Sono soli gli Apostoli nello svolgimento della loro missione?</w:t>
      </w:r>
    </w:p>
    <w:p w14:paraId="7D2E0754" w14:textId="77777777" w:rsidR="004A3BFC" w:rsidRDefault="004A3BFC">
      <w:pPr>
        <w:pStyle w:val="Corpotesto"/>
      </w:pPr>
      <w:r>
        <w:t>Niente affatto.</w:t>
      </w:r>
    </w:p>
    <w:p w14:paraId="69DC0AF0" w14:textId="77777777" w:rsidR="004A3BFC" w:rsidRDefault="004A3BFC">
      <w:pPr>
        <w:tabs>
          <w:tab w:val="right" w:leader="dot" w:pos="8494"/>
        </w:tabs>
        <w:spacing w:before="120" w:after="120"/>
        <w:jc w:val="both"/>
        <w:rPr>
          <w:rFonts w:ascii="Arial" w:hAnsi="Arial"/>
          <w:i/>
          <w:sz w:val="24"/>
        </w:rPr>
      </w:pPr>
      <w:r>
        <w:rPr>
          <w:rFonts w:ascii="Arial" w:hAnsi="Arial"/>
          <w:i/>
          <w:sz w:val="24"/>
        </w:rPr>
        <w:t xml:space="preserve">Ecco, io sono con voi tutti i giorni, fino alla fine del mondo. </w:t>
      </w:r>
    </w:p>
    <w:p w14:paraId="399C88E8" w14:textId="77777777" w:rsidR="004A3BFC" w:rsidRDefault="004A3BFC">
      <w:pPr>
        <w:pStyle w:val="Corpotesto"/>
      </w:pPr>
      <w:r>
        <w:t>Gesù è con loro tutti i giorni, fino alla fine del mondo.</w:t>
      </w:r>
    </w:p>
    <w:p w14:paraId="453CFF74" w14:textId="77777777" w:rsidR="004A3BFC" w:rsidRDefault="004A3BFC">
      <w:pPr>
        <w:pStyle w:val="Corpotesto"/>
      </w:pPr>
      <w:r>
        <w:t>La loro missione dura fino alla fine del mondo.</w:t>
      </w:r>
    </w:p>
    <w:p w14:paraId="5020D071" w14:textId="77777777" w:rsidR="004A3BFC" w:rsidRDefault="004A3BFC">
      <w:pPr>
        <w:pStyle w:val="Corpotesto"/>
      </w:pPr>
      <w:r>
        <w:t>Fino alla fine del mondo Gesù è con loro.</w:t>
      </w:r>
    </w:p>
    <w:p w14:paraId="15E96DF3" w14:textId="77777777" w:rsidR="004A3BFC" w:rsidRDefault="004A3BFC">
      <w:pPr>
        <w:pStyle w:val="Corpotesto"/>
      </w:pPr>
      <w:r>
        <w:lastRenderedPageBreak/>
        <w:t>Per comprendere bene questa frase, dobbiamo fare un passo indietro, fino all’Esodo.</w:t>
      </w:r>
    </w:p>
    <w:p w14:paraId="372BB029" w14:textId="77777777" w:rsidR="004A3BFC" w:rsidRDefault="004A3BFC">
      <w:pPr>
        <w:pStyle w:val="Corpotesto"/>
      </w:pPr>
      <w:r>
        <w:t>Come Mosè ha potuto liberare il popolo del Signore dalla schiavitù del Faraone grazie al Signore Dio che era con lui e per mezzo di lui operava segni, miracoli e prodigi, così dicasi per gli Undici.</w:t>
      </w:r>
    </w:p>
    <w:p w14:paraId="2211E72B" w14:textId="77777777" w:rsidR="004A3BFC" w:rsidRDefault="004A3BFC">
      <w:pPr>
        <w:pStyle w:val="Corpotesto"/>
      </w:pPr>
      <w:r>
        <w:t>Gli Undici possono liberare il mondo dalla schiavitù delle tenebre, grazie alla potenza, al potere che Egli ha ricevuto dal Padre e che Lui esercita nella storia per mezzo degli Undici.</w:t>
      </w:r>
    </w:p>
    <w:p w14:paraId="23DE2108" w14:textId="77777777" w:rsidR="004A3BFC" w:rsidRDefault="004A3BFC">
      <w:pPr>
        <w:pStyle w:val="Corpotesto"/>
      </w:pPr>
      <w:r>
        <w:t>Gesù ha il posto di Dio, gli Undici il posto di Mosè.</w:t>
      </w:r>
    </w:p>
    <w:p w14:paraId="1BA60387" w14:textId="77777777" w:rsidR="004A3BFC" w:rsidRDefault="004A3BFC">
      <w:pPr>
        <w:pStyle w:val="Corpotesto"/>
      </w:pPr>
      <w:r>
        <w:t>Leggendo il Libro dell’Esodo è assai facile comprendere questo mistero.</w:t>
      </w:r>
    </w:p>
    <w:p w14:paraId="4AE220CB" w14:textId="77777777" w:rsidR="004A3BFC" w:rsidRDefault="004A3BFC">
      <w:pPr>
        <w:pStyle w:val="Corpotesto"/>
      </w:pPr>
      <w:r>
        <w:t>Ecco il passo in cui il Signore Dio promette a Mosè di essere sempre con lui per dare attuazione alla liberazione:</w:t>
      </w:r>
    </w:p>
    <w:p w14:paraId="6010E1E9" w14:textId="77777777" w:rsidR="004A3BFC" w:rsidRDefault="004A3BFC">
      <w:pPr>
        <w:pStyle w:val="Corpodeltesto2"/>
      </w:pPr>
      <w:r>
        <w:t xml:space="preserve">“Ora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w:t>
      </w:r>
      <w:r>
        <w:rPr>
          <w:b/>
        </w:rPr>
        <w:t>Voglio avvicinarmi a vedere questo grande spettacolo: perché il roveto non brucia?</w:t>
      </w:r>
      <w:r>
        <w:t xml:space="preserve"> </w:t>
      </w:r>
    </w:p>
    <w:p w14:paraId="02B7A381" w14:textId="77777777" w:rsidR="004A3BFC" w:rsidRDefault="004A3BFC">
      <w:pPr>
        <w:pStyle w:val="Corpodeltesto2"/>
      </w:pPr>
      <w:r>
        <w:t xml:space="preserve">Il Signore vide che si era avvicinato per vedere e Dio lo chiamò dal roveto e disse: Mosè, Mosè! Rispose: Eccomi! Riprese: Non avvicinarti! Togliti i sandali dai piedi, perché il luogo sul quale tu stai è una terra santa! E disse: </w:t>
      </w:r>
      <w:r>
        <w:rPr>
          <w:b/>
        </w:rPr>
        <w:t>Io sono il Dio di tuo padre, il Dio di Abramo, il Dio di Isacco, il Dio di Giacobbe</w:t>
      </w:r>
      <w:r>
        <w:t xml:space="preserve">. Mosè allora si velò il viso, perché aveva paura di guardare verso Dio. </w:t>
      </w:r>
    </w:p>
    <w:p w14:paraId="5A084901" w14:textId="77777777" w:rsidR="004A3BFC" w:rsidRDefault="004A3BFC">
      <w:pPr>
        <w:pStyle w:val="Corpodeltesto2"/>
      </w:pPr>
      <w:r>
        <w:t xml:space="preserve">Il Signore disse: Ho osservato la miseria del mio popolo in Egitto e ho udito il suo grido a causa dei suoi sorveglianti; conosco infatti le sue sofferenze. </w:t>
      </w:r>
      <w:r>
        <w:rPr>
          <w:b/>
        </w:rPr>
        <w:t>Sono sceso per liberarlo dalla mano dell'Egitto e per farlo uscire da questo paese verso un paese bello e spazioso, verso un paese dove scorre latte e miele</w:t>
      </w:r>
      <w:r>
        <w:t xml:space="preserve">, verso il luogo dove si trovano il Cananeo, l'Hittita, l'Amorreo, il Perizzita, l'Eveo, il Gebuseo. </w:t>
      </w:r>
    </w:p>
    <w:p w14:paraId="0AE58D9A" w14:textId="77777777" w:rsidR="004A3BFC" w:rsidRDefault="004A3BFC">
      <w:pPr>
        <w:pStyle w:val="Corpodeltesto2"/>
      </w:pPr>
      <w:r>
        <w:t xml:space="preserve">Ora dunque il grido degli Israeliti è arrivato fino a me e io stesso ho visto l'oppressione con cui gli Egiziani li tormentano. </w:t>
      </w:r>
      <w:r>
        <w:rPr>
          <w:b/>
        </w:rPr>
        <w:t>Ora va’! Io ti mando dal faraone. Fa’ uscire dall'Egitto il mio popolo, gli Israeliti!</w:t>
      </w:r>
      <w:r>
        <w:t xml:space="preserve"> </w:t>
      </w:r>
    </w:p>
    <w:p w14:paraId="2375F615" w14:textId="77777777" w:rsidR="004A3BFC" w:rsidRDefault="004A3BFC">
      <w:pPr>
        <w:pStyle w:val="Corpodeltesto2"/>
        <w:rPr>
          <w:b/>
          <w:u w:val="single"/>
        </w:rPr>
      </w:pPr>
      <w:r>
        <w:t xml:space="preserve">Mosè disse a Dio: </w:t>
      </w:r>
      <w:r>
        <w:rPr>
          <w:b/>
        </w:rPr>
        <w:t xml:space="preserve">Chi sono io per andare dal faraone e per far uscire dall'Egitto gli Israeliti? </w:t>
      </w:r>
      <w:r>
        <w:t xml:space="preserve">Rispose: </w:t>
      </w:r>
      <w:r>
        <w:rPr>
          <w:b/>
          <w:u w:val="single"/>
        </w:rPr>
        <w:t xml:space="preserve">Io sarò con te. Eccoti il segno che io ti ho mandato: quando tu avrai fatto uscire il popolo dall'Egitto, servirete Dio su questo monte. </w:t>
      </w:r>
    </w:p>
    <w:p w14:paraId="7F6E52C0" w14:textId="77777777" w:rsidR="004A3BFC" w:rsidRDefault="004A3BFC">
      <w:pPr>
        <w:pStyle w:val="Corpodeltesto2"/>
      </w:pPr>
      <w:r>
        <w:t xml:space="preserve">Mosè disse a Dio: Ecco io arrivo dagli Israeliti e dico loro: Il Dio dei vostri padri mi ha mandato a voi. Ma mi diranno: Come si chiama? E io che cosa risponderò loro? Dio disse a Mosè: </w:t>
      </w:r>
      <w:r>
        <w:rPr>
          <w:b/>
        </w:rPr>
        <w:t>Io sono colui che sono!</w:t>
      </w:r>
      <w:r>
        <w:t xml:space="preserve"> Poi disse: </w:t>
      </w:r>
      <w:r>
        <w:rPr>
          <w:b/>
        </w:rPr>
        <w:t>Dirai agli Israeliti: Io-Sono mi ha mandato a voi</w:t>
      </w:r>
      <w:r>
        <w:t xml:space="preserve">. </w:t>
      </w:r>
    </w:p>
    <w:p w14:paraId="466988C2" w14:textId="77777777" w:rsidR="004A3BFC" w:rsidRDefault="004A3BFC">
      <w:pPr>
        <w:pStyle w:val="Corpodeltesto2"/>
        <w:rPr>
          <w:b/>
        </w:rPr>
      </w:pPr>
      <w:r>
        <w:t xml:space="preserve">Dio aggiunse a Mosè: </w:t>
      </w:r>
      <w:r>
        <w:rPr>
          <w:b/>
        </w:rPr>
        <w:t xml:space="preserve">Dirai agli Israeliti: Il Signore, il Dio dei vostri padri, il Dio di Abramo, il Dio di Isacco, il Dio di Giacobbe mi ha mandato a voi. </w:t>
      </w:r>
      <w:r>
        <w:rPr>
          <w:b/>
        </w:rPr>
        <w:lastRenderedPageBreak/>
        <w:t xml:space="preserve">Questo è il mio nome per sempre; questo è il titolo con cui sarò ricordato di generazione in generazione. </w:t>
      </w:r>
    </w:p>
    <w:p w14:paraId="59B061CD" w14:textId="77777777" w:rsidR="004A3BFC" w:rsidRDefault="004A3BFC">
      <w:pPr>
        <w:pStyle w:val="Corpodeltesto2"/>
        <w:rPr>
          <w:b/>
        </w:rPr>
      </w:pPr>
      <w:r>
        <w:t xml:space="preserve">Va’! Riunisci gli anziani d'Israele e dì loro: Il Signore, Dio dei vostri padri, mi è apparso, il Dio di Abramo, di Isacco, di Giacobbe, dicendo: Sono venuto a vedere voi e ciò che vien fatto a voi in Egitto. E ho detto: </w:t>
      </w:r>
      <w:r>
        <w:rPr>
          <w:b/>
        </w:rPr>
        <w:t xml:space="preserve">Vi farò uscire dalla umiliazione dell'Egitto </w:t>
      </w:r>
      <w:r>
        <w:t xml:space="preserve">verso il paese del Cananeo, dell'Hittita, dell'Amorreo, del Perizzita, dell'Eveo e del Gebuseo, verso un paese dove scorre latte e miele. Essi ascolteranno la tua voce e tu e gli anziani d'Israele andrete dal re di Egitto e gli riferirete: Il Signore, Dio degli Ebrei, si è presentato a noi. Ci sia permesso di andare nel deserto a tre giorni di cammino, per fare un sacrificio al Signore, nostro Dio. </w:t>
      </w:r>
      <w:r>
        <w:rPr>
          <w:b/>
        </w:rPr>
        <w:t xml:space="preserve">Io so che il re d'Egitto non vi permetterà di partire, se non con l'intervento di una mano forte. Stenderò dunque la mano e colpirò l'Egitto con tutti i prodigi che opererò in mezzo ad esso, dopo egli vi lascerà andare. </w:t>
      </w:r>
    </w:p>
    <w:p w14:paraId="5EA4E1D1" w14:textId="77777777" w:rsidR="004A3BFC" w:rsidRDefault="004A3BFC">
      <w:pPr>
        <w:pStyle w:val="Corpodeltesto2"/>
      </w:pPr>
      <w:r>
        <w:t xml:space="preserve">Farò sì che questo popolo trovi grazia agli occhi degli Egiziani: quando partirete, non ve ne andrete a mani vuote. Ogni donna domanderà alla sua vicina e all'inquilina della sua casa oggetti di argento e oggetti d'oro e vesti; ne caricherete i vostri figli e le vostre figlie e spoglierete l'Egitto” (Es 3,1-22).  </w:t>
      </w:r>
    </w:p>
    <w:p w14:paraId="767801CA" w14:textId="77777777" w:rsidR="004A3BFC" w:rsidRDefault="004A3BFC">
      <w:pPr>
        <w:pStyle w:val="Corpodeltesto2"/>
      </w:pPr>
      <w:r>
        <w:t xml:space="preserve">“Mosè rispose: Ecco, non mi crederanno, non ascolteranno la mia voce, ma diranno: Non ti è apparso il Signore! Il Signore gli disse: Che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w:t>
      </w:r>
      <w:r>
        <w:rPr>
          <w:b/>
        </w:rPr>
        <w:t>Questo perché credano che ti è apparso il Signore, il Dio dei loro padri, il Dio di Abramo, il Dio di Isacco, il Dio di Giacobbe</w:t>
      </w:r>
      <w:r>
        <w:t xml:space="preserve">. </w:t>
      </w:r>
    </w:p>
    <w:p w14:paraId="74E98DAD" w14:textId="77777777" w:rsidR="004A3BFC" w:rsidRDefault="004A3BFC">
      <w:pPr>
        <w:pStyle w:val="Corpodeltesto2"/>
      </w:pPr>
      <w:r>
        <w:t xml:space="preserve">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w:t>
      </w:r>
      <w:r>
        <w:rPr>
          <w:b/>
        </w:rPr>
        <w:t xml:space="preserve">Dunque se non ti credono e non ascoltano la voce del primo segno, crederanno alla voce del secondo! </w:t>
      </w:r>
      <w:r>
        <w:t xml:space="preserve">Se non credono neppure a questi due segni e non ascolteranno la tua voce, allora prenderai acqua del Nilo e la verserai sulla terra asciutta: l'acqua che avrai presa dal Nilo diventerà sangue sulla terra asciutta. </w:t>
      </w:r>
    </w:p>
    <w:p w14:paraId="3EED2A3F" w14:textId="77777777" w:rsidR="004A3BFC" w:rsidRDefault="004A3BFC">
      <w:pPr>
        <w:pStyle w:val="Corpodeltesto2"/>
      </w:pPr>
      <w:r>
        <w:t xml:space="preserve">Mosè disse al Signore: Mio Signore, io non sono un buon parlatore; non lo sono mai stato prima e neppure da quando tu hai cominciato a parlare al tuo servo, ma sono impacciato di bocca e di lingua. Il Signore gli disse: Chi ha dato una bocca all'uomo o chi lo rende muto o sordo, veggente o cieco? Non sono forse io, il Signore? Ora va’! </w:t>
      </w:r>
      <w:r>
        <w:rPr>
          <w:b/>
        </w:rPr>
        <w:t>Io sarò con la tua bocca e ti insegnerò quello che dovrai dire</w:t>
      </w:r>
      <w:r>
        <w:t xml:space="preserve">. </w:t>
      </w:r>
    </w:p>
    <w:p w14:paraId="2B7A8B3B" w14:textId="77777777" w:rsidR="004A3BFC" w:rsidRDefault="004A3BFC">
      <w:pPr>
        <w:pStyle w:val="Corpodeltesto2"/>
      </w:pPr>
      <w:r>
        <w:t xml:space="preserve">Mosè disse: Perdonami, Signore mio, manda chi vuoi mandare! Allora la collera del Signore si accese contro Mosè e gli disse: Non vi è forse il tuo fratello Aronne, il levita? Io so che lui sa parlar bene. Anzi sta venendoti incontro. Ti vedrà e gioirà in cuor suo. Tu gli parlerai e metterai sulla sua bocca le parole da dire </w:t>
      </w:r>
      <w:r>
        <w:rPr>
          <w:b/>
        </w:rPr>
        <w:t xml:space="preserve">e io sarò con te e con lui mentre parlate e vi suggerirò quello che dovrete fare. </w:t>
      </w:r>
      <w:r>
        <w:t xml:space="preserve">Parlerà lui al popolo per te: allora egli sarà per te come bocca e </w:t>
      </w:r>
      <w:r>
        <w:lastRenderedPageBreak/>
        <w:t xml:space="preserve">tu farai per lui le veci di Dio. Terrai in mano questo bastone, con il quale tu compirai i prodigi. </w:t>
      </w:r>
    </w:p>
    <w:p w14:paraId="173C0FD5" w14:textId="77777777" w:rsidR="004A3BFC" w:rsidRDefault="004A3BFC">
      <w:pPr>
        <w:pStyle w:val="Corpodeltesto2"/>
      </w:pPr>
      <w:r>
        <w:t xml:space="preserve">Mosè partì, tornò da Ietro suo suocero e gli disse: Lascia che io parta e torni dai miei fratelli che sono in Egitto, per vedere se sono ancora vivi! Ietro disse a Mosè: Va’ pure in pace! Il Signore disse a Mosè in Madian: Va’, torna in Egitto, perché sono morti quanti insidiavano la tua vita! Mosè prese la moglie e i figli, li fece salire sull'asino e tornò nel paese di Egitto. Mosè prese in mano anche il bastone di Dio. Il Signore disse a Mosè: Mentre tu parti per tornare in Egitto, sappi che tu compirai alla presenza del faraone tutti i prodigi che ti ho messi in mano; ma io indurirò il suo cuore ed egli non lascerà partire il mio popolo. Allora tu dirai al faraone: Dice il Signore: Israele è il mio figlio primogenito. Io ti avevo detto: lascia partire il mio figlio perché mi serva! Ma tu hai rifiutato di lasciarlo partire. Ecco io faccio morire il tuo figlio primogenito. </w:t>
      </w:r>
    </w:p>
    <w:p w14:paraId="76381719" w14:textId="77777777" w:rsidR="004A3BFC" w:rsidRDefault="004A3BFC">
      <w:pPr>
        <w:pStyle w:val="Corpodeltesto2"/>
      </w:pPr>
      <w:r>
        <w:t xml:space="preserve">Mentre si trovava in viaggio, nel luogo dove pernottava, il Signore gli venne contro e cercò di farlo morire. Allora Zippora prese una selce tagliente, recise il prepuzio del figlio e con quello gli toccò i piedi e disse: Tu sei per me uno sposo di sangue. Allora si ritirò da lui. Essa aveva detto sposo di sangue a causa della circoncisione. </w:t>
      </w:r>
    </w:p>
    <w:p w14:paraId="60DB072D" w14:textId="77777777" w:rsidR="004A3BFC" w:rsidRDefault="004A3BFC">
      <w:pPr>
        <w:pStyle w:val="Corpodeltesto2"/>
      </w:pPr>
      <w:r>
        <w:t xml:space="preserve">Il Signore disse ad Aronne: Va’ incontro a Mosè nel deserto! Andò e lo incontrò al monte di Dio e lo baciò. Mosè riferì ad Aronne tutte le parole con le quali il Signore lo aveva inviato e tutti i segni con i quali l'aveva accreditato. Mosè e Aronne andarono e adunarono tutti gli anziani degli Israeliti. Aronne parlò al popolo, riferendo tutte le parole che il Signore aveva dette a Mosè, e compì i segni davanti agli occhi del popolo. Allora il popolo credette. Essi intesero che il Signore aveva visitato gli Israeliti e che aveva visto la loro afflizione; si inginocchiarono e si prostrarono” (Es 4,1-31). </w:t>
      </w:r>
    </w:p>
    <w:p w14:paraId="4DAF352B" w14:textId="77777777" w:rsidR="004A3BFC" w:rsidRDefault="004A3BFC">
      <w:pPr>
        <w:pStyle w:val="Corpotesto"/>
      </w:pPr>
      <w:r>
        <w:t xml:space="preserve">La missione di salvezza non la può compiere l’uomo soltanto. </w:t>
      </w:r>
    </w:p>
    <w:p w14:paraId="55979B12" w14:textId="77777777" w:rsidR="004A3BFC" w:rsidRDefault="004A3BFC">
      <w:pPr>
        <w:pStyle w:val="Corpotesto"/>
      </w:pPr>
      <w:r>
        <w:t>La può compiere solo quell’uomo con il quale è il Signore sempre.</w:t>
      </w:r>
    </w:p>
    <w:p w14:paraId="3424E352" w14:textId="77777777" w:rsidR="004A3BFC" w:rsidRDefault="004A3BFC">
      <w:pPr>
        <w:pStyle w:val="Corpotesto"/>
      </w:pPr>
      <w:r>
        <w:t>Se l’uomo non è con il Signore e il Signore non è con l’uomo, nessuna missione di salvezza sarà mai compiuta.</w:t>
      </w:r>
    </w:p>
    <w:p w14:paraId="06319C35" w14:textId="77777777" w:rsidR="004A3BFC" w:rsidRDefault="004A3BFC">
      <w:pPr>
        <w:pStyle w:val="Corpotesto"/>
      </w:pPr>
      <w:r>
        <w:t>La potenza delle tenebre solo il Signore la può vincere.</w:t>
      </w:r>
    </w:p>
    <w:p w14:paraId="38424172" w14:textId="77777777" w:rsidR="004A3BFC" w:rsidRDefault="004A3BFC">
      <w:pPr>
        <w:pStyle w:val="Corpotesto"/>
      </w:pPr>
      <w:r>
        <w:t xml:space="preserve">La vince però operando per mezzo dell’uomo. </w:t>
      </w:r>
    </w:p>
    <w:p w14:paraId="60D581FC" w14:textId="77777777" w:rsidR="004A3BFC" w:rsidRDefault="004A3BFC">
      <w:pPr>
        <w:pStyle w:val="Corpotesto"/>
      </w:pPr>
      <w:r>
        <w:t xml:space="preserve">Dietro gli Undici c’è la potenza, ogni potere di Cristo Gesù. </w:t>
      </w:r>
    </w:p>
    <w:p w14:paraId="79E89D00" w14:textId="77777777" w:rsidR="004A3BFC" w:rsidRDefault="004A3BFC">
      <w:pPr>
        <w:pStyle w:val="Corpotesto"/>
      </w:pPr>
      <w:r>
        <w:t>Dietro la potenza, ogni potere di Cristo Gesù, c’è la potenza, ogni potere del Padre, ogni grazia di santificazione dello Spirito Santo.</w:t>
      </w:r>
    </w:p>
    <w:p w14:paraId="6BDBFDE3" w14:textId="77777777" w:rsidR="004A3BFC" w:rsidRDefault="004A3BFC">
      <w:pPr>
        <w:pStyle w:val="Corpotesto"/>
      </w:pPr>
      <w:r>
        <w:t xml:space="preserve">Un solo potere, una sola autorità, una sola grazia, un solo nome e sono: del Padre e del Figlio e dello Spirito Santo. </w:t>
      </w:r>
    </w:p>
    <w:p w14:paraId="71A7D517" w14:textId="77777777" w:rsidR="004A3BFC" w:rsidRDefault="004A3BFC">
      <w:pPr>
        <w:pStyle w:val="Corpotesto"/>
      </w:pPr>
      <w:r>
        <w:t xml:space="preserve">È questo il mistero dei misteri, la Trinità,  e questo mistero vive tutto negli Undici in missione di salvezza per il mondo. </w:t>
      </w:r>
    </w:p>
    <w:p w14:paraId="4EA6B549" w14:textId="77777777" w:rsidR="004A3BFC" w:rsidRDefault="004A3BFC">
      <w:pPr>
        <w:pStyle w:val="Corpotesto"/>
      </w:pPr>
    </w:p>
    <w:p w14:paraId="6C859AF1" w14:textId="77777777" w:rsidR="004A3BFC" w:rsidRDefault="004A3BFC">
      <w:pPr>
        <w:pStyle w:val="Titolo2"/>
      </w:pPr>
      <w:bookmarkStart w:id="466" w:name="_Toc62167828"/>
      <w:r>
        <w:lastRenderedPageBreak/>
        <w:t>PER LA CATECHESI E L’OMELIA</w:t>
      </w:r>
      <w:bookmarkEnd w:id="466"/>
    </w:p>
    <w:p w14:paraId="5C95FF31" w14:textId="77777777" w:rsidR="004A3BFC" w:rsidRDefault="004A3BFC">
      <w:pPr>
        <w:pStyle w:val="Titolo3"/>
      </w:pPr>
      <w:bookmarkStart w:id="467" w:name="_Toc62167829"/>
      <w:r>
        <w:t>Note aggiuntive sull’uomo nuovo, che è:</w:t>
      </w:r>
      <w:bookmarkEnd w:id="467"/>
      <w:r>
        <w:t xml:space="preserve"> </w:t>
      </w:r>
    </w:p>
    <w:p w14:paraId="016BED85" w14:textId="77777777" w:rsidR="004A3BFC" w:rsidRDefault="004A3BFC"/>
    <w:p w14:paraId="2483BE51" w14:textId="77777777" w:rsidR="004A3BFC" w:rsidRDefault="004A3BFC">
      <w:pPr>
        <w:pStyle w:val="Corpodeltesto3"/>
      </w:pPr>
      <w:r>
        <w:rPr>
          <w:b/>
        </w:rPr>
        <w:t xml:space="preserve">Giusto. </w:t>
      </w:r>
      <w:r>
        <w:t xml:space="preserve">L’uomo nuovo è giusto nella misura in cui vive tutta la Parola di Cristo Gesù. Gli Undici a questo devono tendere nello svolgimento della loro missione, a far sì che attraverso il loro insegnamento ogni uomo entri in una giustizia sempre più grande. Formare ogni uomo all’osservanza di ogni giustizia è lo specifico della loro missione.  </w:t>
      </w:r>
    </w:p>
    <w:p w14:paraId="6D28E957" w14:textId="77777777" w:rsidR="004A3BFC" w:rsidRDefault="004A3BFC">
      <w:pPr>
        <w:pStyle w:val="Corpodeltesto3"/>
      </w:pPr>
      <w:r>
        <w:rPr>
          <w:b/>
        </w:rPr>
        <w:t xml:space="preserve">Vero. </w:t>
      </w:r>
      <w:r>
        <w:t xml:space="preserve">L’uomo nuovo è vero se quotidianamente si lascia avvolgere dalla pienezza della verità, o dalla verità tutta intera, che è contenuta nella Parola di Gesù e che lo Spirito Santo ci fa comprendere per mezzo della sua divina sapienza ed intelligenza. Gli Undici dovranno mettere ogni impegno a crescere loro nella più grande verità, in modo che dalla loro luce ogni altro uomo possa essere irradiato, illuminato, attratto, conquistato. </w:t>
      </w:r>
    </w:p>
    <w:p w14:paraId="558C919F" w14:textId="77777777" w:rsidR="004A3BFC" w:rsidRDefault="004A3BFC">
      <w:pPr>
        <w:pStyle w:val="Corpodeltesto3"/>
      </w:pPr>
      <w:r>
        <w:rPr>
          <w:b/>
        </w:rPr>
        <w:t xml:space="preserve">Misericordioso. </w:t>
      </w:r>
      <w:r>
        <w:t xml:space="preserve">La misericordia dell’uomo nuovo è una sola: lasciare le molte forme di misericordia vissute alla maniera umana, per scelta e per decisione del cuore dell’uomo e assumere le forme stabilite e dettate dalla Parola di Dio. L’osservanza di ogni Parola che è uscita dalla bocca di Dio è la sola via giusta e santa perché si possa vivere di autentica misericordia, misericordia divina e purissima, santissima e perfettissima. </w:t>
      </w:r>
    </w:p>
    <w:p w14:paraId="0CBB6F49" w14:textId="77777777" w:rsidR="004A3BFC" w:rsidRDefault="004A3BFC">
      <w:pPr>
        <w:pStyle w:val="Corpodeltesto3"/>
      </w:pPr>
      <w:r>
        <w:rPr>
          <w:b/>
        </w:rPr>
        <w:t xml:space="preserve">Ricco di perdono. </w:t>
      </w:r>
      <w:r>
        <w:t xml:space="preserve">L’uomo nuovo è ricco di perdono, se coopera con tutte le sue forze perché ogni uomo accolga la Parola di Gesù, che gli Undici gli annunziano, si lasci battezzare, diventi Corpo di Cristo e viva tutta la Parola di Colui che è ora il loro Maestro e Signore. Il perdono è sì quello che un uomo dona ad un altro uomo, ma è prima di tutto quello che Dio concede ad ogni uomo. </w:t>
      </w:r>
    </w:p>
    <w:p w14:paraId="0DA8F3ED" w14:textId="77777777" w:rsidR="004A3BFC" w:rsidRDefault="004A3BFC">
      <w:pPr>
        <w:pStyle w:val="Corpodeltesto3"/>
      </w:pPr>
      <w:r>
        <w:rPr>
          <w:b/>
        </w:rPr>
        <w:t xml:space="preserve">Orante. </w:t>
      </w:r>
      <w:r>
        <w:t xml:space="preserve">L’uomo nuovo deve essere un orante, se vuole cooperare con frutto alla missione della salvezza del mondo. Deve pregare perché Cristo Gesù sia sempre con lui nello svolgimento dell’opera di conversione, ammaestramento, insegnamento, esemplarità che il Signore gli ha affidato. Nella preghiera invocherà ogni grazia divina perché solo per grazia l’altro uomo potrà convertirsi e la grazia si implora ma anche si produce per mezzo della nostra perfettissima obbedienza alla Parola del Vangelo. </w:t>
      </w:r>
    </w:p>
    <w:p w14:paraId="25A28B9D" w14:textId="77777777" w:rsidR="004A3BFC" w:rsidRDefault="004A3BFC">
      <w:pPr>
        <w:pStyle w:val="Corpodeltesto3"/>
      </w:pPr>
      <w:r>
        <w:rPr>
          <w:b/>
        </w:rPr>
        <w:t xml:space="preserve">Libero. </w:t>
      </w:r>
      <w:r>
        <w:t xml:space="preserve">L’uomo nuovo è libero solo quando si immerge nella Parola del Vangelo e la osserva in ogni sua più piccola prescrizione, o precetto. Fuori della Parola, contro e  in assenza di essa non c’è libertà. C’è solo schiavitù, anche se a questa, l’uomo accecato dal peccato, dona il nome di libertà. </w:t>
      </w:r>
    </w:p>
    <w:p w14:paraId="67D2C892" w14:textId="77777777" w:rsidR="004A3BFC" w:rsidRDefault="004A3BFC">
      <w:pPr>
        <w:pStyle w:val="Corpodeltesto3"/>
      </w:pPr>
      <w:r>
        <w:rPr>
          <w:b/>
        </w:rPr>
        <w:t xml:space="preserve">Santo. </w:t>
      </w:r>
      <w:r>
        <w:t xml:space="preserve">L’uomo nuovo è santo perché nel Battesimo è stato lavato nel sangue di Cristo Gesù e purificato da ogni peccato. È santo se persevera e cresce nella santità battesimale. Per crescere deve calarsi quotidianamente nella Parola, comprenderla, per viverla tutta, interamente. La santità vera è solo nella Parola vera di Cristo, vissuta nella verità tutta intera cui conduce lo Spirito del Signore. </w:t>
      </w:r>
    </w:p>
    <w:p w14:paraId="1C656E45" w14:textId="77777777" w:rsidR="004A3BFC" w:rsidRDefault="004A3BFC">
      <w:pPr>
        <w:pStyle w:val="Corpodeltesto3"/>
      </w:pPr>
      <w:r>
        <w:rPr>
          <w:b/>
        </w:rPr>
        <w:t xml:space="preserve">Missionario. </w:t>
      </w:r>
      <w:r>
        <w:t xml:space="preserve">L’uomo nuovo non solo è missionario ed è nuovo se è vero missionario. L’uomo nuovo deve essere missionario. Lui deve vivere per fare </w:t>
      </w:r>
      <w:r>
        <w:lastRenderedPageBreak/>
        <w:t xml:space="preserve">conoscere Cristo Gesù ai suoi fratelli. È questo il fine vero della sua vita, tutto il resto è solo uno strumento, un mezzo perché questo fine sia raggiunto con ogni specie di frutti spirituali. </w:t>
      </w:r>
    </w:p>
    <w:p w14:paraId="7A440FC0" w14:textId="77777777" w:rsidR="004A3BFC" w:rsidRDefault="004A3BFC">
      <w:pPr>
        <w:pStyle w:val="Titolo2"/>
      </w:pPr>
      <w:bookmarkStart w:id="468" w:name="_Toc94419251"/>
    </w:p>
    <w:p w14:paraId="201D2BEB" w14:textId="77777777" w:rsidR="004A3BFC" w:rsidRDefault="004A3BFC">
      <w:pPr>
        <w:pStyle w:val="Titolo2"/>
      </w:pPr>
      <w:bookmarkStart w:id="469" w:name="_Toc62167830"/>
      <w:r>
        <w:t>Domande di aiuto per la preparazione della catechesi</w:t>
      </w:r>
      <w:bookmarkEnd w:id="468"/>
      <w:bookmarkEnd w:id="469"/>
    </w:p>
    <w:p w14:paraId="1A2A90E5" w14:textId="77777777" w:rsidR="004A3BFC" w:rsidRDefault="004A3BFC"/>
    <w:p w14:paraId="6E054F58" w14:textId="77777777" w:rsidR="004A3BFC" w:rsidRDefault="004A3BFC">
      <w:pPr>
        <w:pStyle w:val="Corpotesto"/>
        <w:numPr>
          <w:ilvl w:val="0"/>
          <w:numId w:val="14"/>
        </w:numPr>
      </w:pPr>
      <w:r>
        <w:t>Conosco gli eventi che si sono svolti dopo che Gesù è risuscitato?</w:t>
      </w:r>
    </w:p>
    <w:p w14:paraId="5CC1DEF9" w14:textId="77777777" w:rsidR="004A3BFC" w:rsidRDefault="004A3BFC">
      <w:pPr>
        <w:pStyle w:val="Corpotesto"/>
        <w:numPr>
          <w:ilvl w:val="0"/>
          <w:numId w:val="14"/>
        </w:numPr>
      </w:pPr>
      <w:r>
        <w:t>Secondo il Vangelo di Matteo, dove Gesù incontra per la prima volta gli Undici?</w:t>
      </w:r>
    </w:p>
    <w:p w14:paraId="1493E7FA" w14:textId="77777777" w:rsidR="004A3BFC" w:rsidRDefault="004A3BFC">
      <w:pPr>
        <w:pStyle w:val="Corpotesto"/>
        <w:numPr>
          <w:ilvl w:val="0"/>
          <w:numId w:val="14"/>
        </w:numPr>
      </w:pPr>
      <w:r>
        <w:t>Conosco invece cosa dicono gli altri Evangelisti e in modo particolare cosa narra Giovanni?</w:t>
      </w:r>
    </w:p>
    <w:p w14:paraId="09371C6B" w14:textId="77777777" w:rsidR="004A3BFC" w:rsidRDefault="004A3BFC">
      <w:pPr>
        <w:pStyle w:val="Corpotesto"/>
        <w:numPr>
          <w:ilvl w:val="0"/>
          <w:numId w:val="14"/>
        </w:numPr>
      </w:pPr>
      <w:r>
        <w:t>Qual è lo specifico della missione secondo Matteo?</w:t>
      </w:r>
    </w:p>
    <w:p w14:paraId="2249E9FF" w14:textId="77777777" w:rsidR="004A3BFC" w:rsidRDefault="004A3BFC">
      <w:pPr>
        <w:pStyle w:val="Corpotesto"/>
        <w:numPr>
          <w:ilvl w:val="0"/>
          <w:numId w:val="14"/>
        </w:numPr>
      </w:pPr>
      <w:r>
        <w:t>In che cosa si differenzia dalle altre?</w:t>
      </w:r>
    </w:p>
    <w:p w14:paraId="08A2AD2A" w14:textId="77777777" w:rsidR="004A3BFC" w:rsidRDefault="004A3BFC">
      <w:pPr>
        <w:pStyle w:val="Corpotesto"/>
        <w:numPr>
          <w:ilvl w:val="0"/>
          <w:numId w:val="14"/>
        </w:numPr>
      </w:pPr>
      <w:r>
        <w:t>Ho fissato bene nella mia mente i quattro momenti che costituiscono la missione secondo il Vangelo di Matteo?</w:t>
      </w:r>
    </w:p>
    <w:p w14:paraId="63D9C958" w14:textId="77777777" w:rsidR="004A3BFC" w:rsidRDefault="004A3BFC">
      <w:pPr>
        <w:pStyle w:val="Corpotesto"/>
        <w:numPr>
          <w:ilvl w:val="0"/>
          <w:numId w:val="14"/>
        </w:numPr>
      </w:pPr>
      <w:r>
        <w:t>Dove devono andare gli Undici?</w:t>
      </w:r>
    </w:p>
    <w:p w14:paraId="350E31CD" w14:textId="77777777" w:rsidR="004A3BFC" w:rsidRDefault="004A3BFC">
      <w:pPr>
        <w:pStyle w:val="Corpotesto"/>
        <w:numPr>
          <w:ilvl w:val="0"/>
          <w:numId w:val="14"/>
        </w:numPr>
      </w:pPr>
      <w:r>
        <w:t>Cosa devono fare esattamente?</w:t>
      </w:r>
    </w:p>
    <w:p w14:paraId="7C995079" w14:textId="77777777" w:rsidR="004A3BFC" w:rsidRDefault="004A3BFC">
      <w:pPr>
        <w:pStyle w:val="Corpotesto"/>
        <w:numPr>
          <w:ilvl w:val="0"/>
          <w:numId w:val="14"/>
        </w:numPr>
      </w:pPr>
      <w:r>
        <w:t>Cosa devono insegnare?</w:t>
      </w:r>
    </w:p>
    <w:p w14:paraId="20B12B58" w14:textId="77777777" w:rsidR="004A3BFC" w:rsidRDefault="004A3BFC">
      <w:pPr>
        <w:pStyle w:val="Corpotesto"/>
        <w:numPr>
          <w:ilvl w:val="0"/>
          <w:numId w:val="14"/>
        </w:numPr>
      </w:pPr>
      <w:r>
        <w:t>Come devono insegnarlo?</w:t>
      </w:r>
    </w:p>
    <w:p w14:paraId="47D88C56" w14:textId="77777777" w:rsidR="004A3BFC" w:rsidRDefault="004A3BFC">
      <w:pPr>
        <w:pStyle w:val="Corpotesto"/>
        <w:numPr>
          <w:ilvl w:val="0"/>
          <w:numId w:val="14"/>
        </w:numPr>
      </w:pPr>
      <w:r>
        <w:t>Da chi Gesù ha ricevuto ogni potere?</w:t>
      </w:r>
    </w:p>
    <w:p w14:paraId="598C9003" w14:textId="77777777" w:rsidR="004A3BFC" w:rsidRDefault="004A3BFC">
      <w:pPr>
        <w:pStyle w:val="Corpotesto"/>
        <w:numPr>
          <w:ilvl w:val="0"/>
          <w:numId w:val="14"/>
        </w:numPr>
      </w:pPr>
      <w:r>
        <w:t>Conosco bene la verità sull’Unità e sulla Trinità di Dio?</w:t>
      </w:r>
    </w:p>
    <w:p w14:paraId="007DBBF4" w14:textId="77777777" w:rsidR="004A3BFC" w:rsidRDefault="004A3BFC">
      <w:pPr>
        <w:pStyle w:val="Corpotesto"/>
        <w:numPr>
          <w:ilvl w:val="0"/>
          <w:numId w:val="14"/>
        </w:numPr>
      </w:pPr>
      <w:r>
        <w:t>Conosco bene le relazioni  che vivono le Tre Divine Persone?</w:t>
      </w:r>
    </w:p>
    <w:p w14:paraId="72A03297" w14:textId="77777777" w:rsidR="004A3BFC" w:rsidRDefault="004A3BFC">
      <w:pPr>
        <w:pStyle w:val="Corpotesto"/>
        <w:numPr>
          <w:ilvl w:val="0"/>
          <w:numId w:val="14"/>
        </w:numPr>
      </w:pPr>
      <w:r>
        <w:t>Qual è la Relazione tra Padre e Figlio?</w:t>
      </w:r>
    </w:p>
    <w:p w14:paraId="06C1B87B" w14:textId="77777777" w:rsidR="004A3BFC" w:rsidRDefault="004A3BFC">
      <w:pPr>
        <w:pStyle w:val="Corpotesto"/>
        <w:numPr>
          <w:ilvl w:val="0"/>
          <w:numId w:val="14"/>
        </w:numPr>
      </w:pPr>
      <w:r>
        <w:t>Quale tra il Figlio e il Padre?</w:t>
      </w:r>
    </w:p>
    <w:p w14:paraId="50CEFBCF" w14:textId="77777777" w:rsidR="004A3BFC" w:rsidRDefault="004A3BFC">
      <w:pPr>
        <w:pStyle w:val="Corpotesto"/>
        <w:numPr>
          <w:ilvl w:val="0"/>
          <w:numId w:val="14"/>
        </w:numPr>
      </w:pPr>
      <w:r>
        <w:t>Quale quella dello Spirito Santo con il Padre e il Figlio?</w:t>
      </w:r>
    </w:p>
    <w:p w14:paraId="2F9F05B9" w14:textId="77777777" w:rsidR="004A3BFC" w:rsidRDefault="004A3BFC">
      <w:pPr>
        <w:pStyle w:val="Corpotesto"/>
        <w:numPr>
          <w:ilvl w:val="0"/>
          <w:numId w:val="14"/>
        </w:numPr>
      </w:pPr>
      <w:r>
        <w:t>Perché Dio non può essere che Trino?</w:t>
      </w:r>
    </w:p>
    <w:p w14:paraId="02AB55AA" w14:textId="77777777" w:rsidR="004A3BFC" w:rsidRDefault="004A3BFC">
      <w:pPr>
        <w:pStyle w:val="Corpotesto"/>
        <w:numPr>
          <w:ilvl w:val="0"/>
          <w:numId w:val="14"/>
        </w:numPr>
      </w:pPr>
      <w:r>
        <w:t>Perché il Dio non Trino non è il vero Dio?</w:t>
      </w:r>
    </w:p>
    <w:p w14:paraId="02020ADE" w14:textId="77777777" w:rsidR="004A3BFC" w:rsidRDefault="004A3BFC">
      <w:pPr>
        <w:pStyle w:val="Corpotesto"/>
        <w:numPr>
          <w:ilvl w:val="0"/>
          <w:numId w:val="14"/>
        </w:numPr>
      </w:pPr>
      <w:r>
        <w:t>Come Gesù è con gli Undici?</w:t>
      </w:r>
    </w:p>
    <w:p w14:paraId="23678B4B" w14:textId="77777777" w:rsidR="004A3BFC" w:rsidRDefault="004A3BFC">
      <w:pPr>
        <w:pStyle w:val="Corpotesto"/>
        <w:numPr>
          <w:ilvl w:val="0"/>
          <w:numId w:val="14"/>
        </w:numPr>
      </w:pPr>
      <w:r>
        <w:t>Come gli Undici sono con Gesù?</w:t>
      </w:r>
    </w:p>
    <w:p w14:paraId="56577FE7" w14:textId="77777777" w:rsidR="004A3BFC" w:rsidRDefault="004A3BFC">
      <w:pPr>
        <w:pStyle w:val="Corpotesto"/>
      </w:pPr>
    </w:p>
    <w:p w14:paraId="75D293F0" w14:textId="77777777" w:rsidR="004A3BFC" w:rsidRDefault="004A3BFC">
      <w:pPr>
        <w:pStyle w:val="Titolo1"/>
      </w:pPr>
      <w:r>
        <w:br w:type="page"/>
      </w:r>
      <w:bookmarkStart w:id="470" w:name="_Toc62167831"/>
      <w:r>
        <w:lastRenderedPageBreak/>
        <w:t>Appendice:</w:t>
      </w:r>
      <w:bookmarkEnd w:id="470"/>
    </w:p>
    <w:p w14:paraId="2A8241EB" w14:textId="77777777" w:rsidR="004A3BFC" w:rsidRDefault="004A3BFC"/>
    <w:p w14:paraId="6227A538" w14:textId="77777777" w:rsidR="004A3BFC" w:rsidRDefault="004A3BFC">
      <w:pPr>
        <w:pStyle w:val="Titolo4"/>
      </w:pPr>
      <w:bookmarkStart w:id="471" w:name="_Toc62167832"/>
      <w:r>
        <w:t>“Potere” – “potestà” -  “autorità” nel Nuovo Testamento</w:t>
      </w:r>
      <w:bookmarkEnd w:id="471"/>
    </w:p>
    <w:p w14:paraId="25FA2ECF" w14:textId="77777777" w:rsidR="004A3BFC" w:rsidRDefault="004A3BFC">
      <w:pPr>
        <w:spacing w:after="120"/>
        <w:jc w:val="both"/>
        <w:rPr>
          <w:rFonts w:ascii="Arial" w:hAnsi="Arial"/>
          <w:i/>
          <w:sz w:val="24"/>
        </w:rPr>
      </w:pPr>
      <w:r>
        <w:rPr>
          <w:rFonts w:ascii="Arial" w:hAnsi="Arial"/>
          <w:i/>
          <w:sz w:val="24"/>
        </w:rPr>
        <w:t xml:space="preserve">“Non giurare neppure per la tua testa, perché </w:t>
      </w:r>
      <w:r>
        <w:rPr>
          <w:rFonts w:ascii="Arial" w:hAnsi="Arial"/>
          <w:b/>
          <w:i/>
          <w:sz w:val="24"/>
        </w:rPr>
        <w:t xml:space="preserve">non hai il potere </w:t>
      </w:r>
      <w:r>
        <w:rPr>
          <w:rFonts w:ascii="Arial" w:hAnsi="Arial"/>
          <w:i/>
          <w:sz w:val="24"/>
        </w:rPr>
        <w:t xml:space="preserve">di rendere bianco o nero un solo capello. (Mt 5,36). </w:t>
      </w:r>
    </w:p>
    <w:p w14:paraId="09E29065" w14:textId="77777777" w:rsidR="004A3BFC" w:rsidRDefault="004A3BFC">
      <w:pPr>
        <w:spacing w:after="120"/>
        <w:jc w:val="both"/>
        <w:rPr>
          <w:rFonts w:ascii="Arial" w:hAnsi="Arial"/>
          <w:i/>
          <w:sz w:val="24"/>
        </w:rPr>
      </w:pPr>
      <w:r>
        <w:rPr>
          <w:rFonts w:ascii="Arial" w:hAnsi="Arial"/>
          <w:i/>
          <w:sz w:val="24"/>
        </w:rPr>
        <w:t xml:space="preserve">“Ora, perché sappiate che </w:t>
      </w:r>
      <w:r>
        <w:rPr>
          <w:rFonts w:ascii="Arial" w:hAnsi="Arial"/>
          <w:b/>
          <w:i/>
          <w:sz w:val="24"/>
        </w:rPr>
        <w:t>il Figlio dell'uomo ha il potere in terra di rimettere i peccati</w:t>
      </w:r>
      <w:r>
        <w:rPr>
          <w:rFonts w:ascii="Arial" w:hAnsi="Arial"/>
          <w:i/>
          <w:sz w:val="24"/>
        </w:rPr>
        <w:t xml:space="preserve">: alzati, disse allora il paralitico, prendi il tuo letto e va’ a casa tua” (Mt 9,6). </w:t>
      </w:r>
    </w:p>
    <w:p w14:paraId="53CA3A52" w14:textId="77777777" w:rsidR="004A3BFC" w:rsidRDefault="004A3BFC">
      <w:pPr>
        <w:spacing w:after="120"/>
        <w:jc w:val="both"/>
        <w:rPr>
          <w:rFonts w:ascii="Arial" w:hAnsi="Arial"/>
          <w:i/>
          <w:sz w:val="24"/>
        </w:rPr>
      </w:pPr>
      <w:r>
        <w:rPr>
          <w:rFonts w:ascii="Arial" w:hAnsi="Arial"/>
          <w:i/>
          <w:sz w:val="24"/>
        </w:rPr>
        <w:t xml:space="preserve">“A quella vista, la folla fu presa da timore e rese gloria a Dio </w:t>
      </w:r>
      <w:r>
        <w:rPr>
          <w:rFonts w:ascii="Arial" w:hAnsi="Arial"/>
          <w:b/>
          <w:i/>
          <w:sz w:val="24"/>
        </w:rPr>
        <w:t>che aveva dato un tale potere agli uomini”</w:t>
      </w:r>
      <w:r>
        <w:rPr>
          <w:rFonts w:ascii="Arial" w:hAnsi="Arial"/>
          <w:i/>
          <w:sz w:val="24"/>
        </w:rPr>
        <w:t xml:space="preserve"> (Mt 9,8). </w:t>
      </w:r>
    </w:p>
    <w:p w14:paraId="102C4E82" w14:textId="77777777" w:rsidR="004A3BFC" w:rsidRDefault="004A3BFC">
      <w:pPr>
        <w:spacing w:after="120"/>
        <w:jc w:val="both"/>
        <w:rPr>
          <w:rFonts w:ascii="Arial" w:hAnsi="Arial"/>
          <w:i/>
          <w:sz w:val="24"/>
        </w:rPr>
      </w:pPr>
      <w:r>
        <w:rPr>
          <w:rFonts w:ascii="Arial" w:hAnsi="Arial"/>
          <w:i/>
          <w:sz w:val="24"/>
        </w:rPr>
        <w:t xml:space="preserve">“Chiamati a sé i dodici discepoli, </w:t>
      </w:r>
      <w:r>
        <w:rPr>
          <w:rFonts w:ascii="Arial" w:hAnsi="Arial"/>
          <w:b/>
          <w:i/>
          <w:sz w:val="24"/>
        </w:rPr>
        <w:t xml:space="preserve">diede loro il potere di </w:t>
      </w:r>
      <w:r>
        <w:rPr>
          <w:rFonts w:ascii="Arial" w:hAnsi="Arial"/>
          <w:i/>
          <w:sz w:val="24"/>
        </w:rPr>
        <w:t xml:space="preserve">scacciare gli spiriti immondi e di guarire ogni sorta di malattie e d'infermità” (Mt 10,1). </w:t>
      </w:r>
    </w:p>
    <w:p w14:paraId="0ECC883A" w14:textId="77777777" w:rsidR="004A3BFC" w:rsidRDefault="004A3BFC">
      <w:pPr>
        <w:spacing w:after="120"/>
        <w:jc w:val="both"/>
        <w:rPr>
          <w:rFonts w:ascii="Arial" w:hAnsi="Arial"/>
          <w:i/>
          <w:sz w:val="24"/>
        </w:rPr>
      </w:pPr>
      <w:r>
        <w:rPr>
          <w:rFonts w:ascii="Arial" w:hAnsi="Arial"/>
          <w:i/>
          <w:sz w:val="24"/>
        </w:rPr>
        <w:t xml:space="preserve">“E non abbiate paura di quelli che uccidono il corpo, </w:t>
      </w:r>
      <w:r>
        <w:rPr>
          <w:rFonts w:ascii="Arial" w:hAnsi="Arial"/>
          <w:b/>
          <w:i/>
          <w:sz w:val="24"/>
        </w:rPr>
        <w:t>ma non hanno potere di uccidere l'anima</w:t>
      </w:r>
      <w:r>
        <w:rPr>
          <w:rFonts w:ascii="Arial" w:hAnsi="Arial"/>
          <w:i/>
          <w:sz w:val="24"/>
        </w:rPr>
        <w:t xml:space="preserve">; temete piuttosto colui </w:t>
      </w:r>
      <w:r>
        <w:rPr>
          <w:rFonts w:ascii="Arial" w:hAnsi="Arial"/>
          <w:b/>
          <w:i/>
          <w:sz w:val="24"/>
        </w:rPr>
        <w:t xml:space="preserve">che ha il potere di far perire </w:t>
      </w:r>
      <w:r>
        <w:rPr>
          <w:rFonts w:ascii="Arial" w:hAnsi="Arial"/>
          <w:i/>
          <w:sz w:val="24"/>
        </w:rPr>
        <w:t xml:space="preserve">e l'anima e il corpo nella Geenna” (Mt 10,28). </w:t>
      </w:r>
    </w:p>
    <w:p w14:paraId="5792D8FC" w14:textId="77777777" w:rsidR="004A3BFC" w:rsidRDefault="004A3BFC">
      <w:pPr>
        <w:spacing w:after="120"/>
        <w:jc w:val="both"/>
        <w:rPr>
          <w:rFonts w:ascii="Arial" w:hAnsi="Arial"/>
          <w:i/>
          <w:sz w:val="24"/>
        </w:rPr>
      </w:pPr>
      <w:r>
        <w:rPr>
          <w:rFonts w:ascii="Arial" w:hAnsi="Arial"/>
          <w:i/>
          <w:sz w:val="24"/>
        </w:rPr>
        <w:t xml:space="preserve">“…. ma Gesù, chiamatili a sé, disse: I capi delle nazioni, voi lo sapete, dominano su di esse </w:t>
      </w:r>
      <w:r>
        <w:rPr>
          <w:rFonts w:ascii="Arial" w:hAnsi="Arial"/>
          <w:b/>
          <w:i/>
          <w:sz w:val="24"/>
        </w:rPr>
        <w:t>e i grandi esercitano su di esse il potere</w:t>
      </w:r>
      <w:r>
        <w:rPr>
          <w:rFonts w:ascii="Arial" w:hAnsi="Arial"/>
          <w:i/>
          <w:sz w:val="24"/>
        </w:rPr>
        <w:t xml:space="preserve">” (Mt 20,25). </w:t>
      </w:r>
    </w:p>
    <w:p w14:paraId="379B1310" w14:textId="77777777" w:rsidR="004A3BFC" w:rsidRDefault="004A3BFC">
      <w:pPr>
        <w:spacing w:after="120"/>
        <w:jc w:val="both"/>
        <w:rPr>
          <w:rFonts w:ascii="Arial" w:hAnsi="Arial"/>
          <w:i/>
          <w:sz w:val="24"/>
        </w:rPr>
      </w:pPr>
      <w:r>
        <w:rPr>
          <w:rFonts w:ascii="Arial" w:hAnsi="Arial"/>
          <w:i/>
          <w:sz w:val="24"/>
        </w:rPr>
        <w:t xml:space="preserve">“E Gesù, avvicinatosi, disse loro: </w:t>
      </w:r>
      <w:r>
        <w:rPr>
          <w:rFonts w:ascii="Arial" w:hAnsi="Arial"/>
          <w:b/>
          <w:i/>
          <w:sz w:val="24"/>
        </w:rPr>
        <w:t>Mi è stato dato ogni potere in cielo e in terra</w:t>
      </w:r>
      <w:r>
        <w:rPr>
          <w:rFonts w:ascii="Arial" w:hAnsi="Arial"/>
          <w:i/>
          <w:sz w:val="24"/>
        </w:rPr>
        <w:t xml:space="preserve">” (Mt 28,18). </w:t>
      </w:r>
    </w:p>
    <w:p w14:paraId="53372CA5" w14:textId="77777777" w:rsidR="004A3BFC" w:rsidRDefault="004A3BFC">
      <w:pPr>
        <w:spacing w:after="120"/>
        <w:jc w:val="both"/>
        <w:rPr>
          <w:rFonts w:ascii="Arial" w:hAnsi="Arial"/>
          <w:i/>
          <w:sz w:val="24"/>
        </w:rPr>
      </w:pPr>
      <w:r>
        <w:rPr>
          <w:rFonts w:ascii="Arial" w:hAnsi="Arial"/>
          <w:i/>
          <w:sz w:val="24"/>
        </w:rPr>
        <w:t xml:space="preserve">“Ora, perché sappiate che il Figlio dell'uomo </w:t>
      </w:r>
      <w:r>
        <w:rPr>
          <w:rFonts w:ascii="Arial" w:hAnsi="Arial"/>
          <w:b/>
          <w:i/>
          <w:sz w:val="24"/>
        </w:rPr>
        <w:t>ha il potere sulla terra di rimettere i peccati</w:t>
      </w:r>
      <w:r>
        <w:rPr>
          <w:rFonts w:ascii="Arial" w:hAnsi="Arial"/>
          <w:i/>
          <w:sz w:val="24"/>
        </w:rPr>
        <w:t xml:space="preserve">…” (Mc 2,10). </w:t>
      </w:r>
    </w:p>
    <w:p w14:paraId="06B89BFF" w14:textId="77777777" w:rsidR="004A3BFC" w:rsidRDefault="004A3BFC">
      <w:pPr>
        <w:spacing w:after="120"/>
        <w:jc w:val="both"/>
        <w:rPr>
          <w:rFonts w:ascii="Arial" w:hAnsi="Arial"/>
          <w:i/>
          <w:sz w:val="24"/>
        </w:rPr>
      </w:pPr>
      <w:r>
        <w:rPr>
          <w:rFonts w:ascii="Arial" w:hAnsi="Arial"/>
          <w:i/>
          <w:sz w:val="24"/>
        </w:rPr>
        <w:t xml:space="preserve">“… e anche per mandarli a predicare e </w:t>
      </w:r>
      <w:r>
        <w:rPr>
          <w:rFonts w:ascii="Arial" w:hAnsi="Arial"/>
          <w:b/>
          <w:i/>
          <w:sz w:val="24"/>
        </w:rPr>
        <w:t>perché avessero il potere di scacciare i demòni</w:t>
      </w:r>
      <w:r>
        <w:rPr>
          <w:rFonts w:ascii="Arial" w:hAnsi="Arial"/>
          <w:i/>
          <w:sz w:val="24"/>
        </w:rPr>
        <w:t xml:space="preserve">” (Mc 3,15). </w:t>
      </w:r>
    </w:p>
    <w:p w14:paraId="7345483F" w14:textId="77777777" w:rsidR="004A3BFC" w:rsidRDefault="004A3BFC">
      <w:pPr>
        <w:spacing w:after="120"/>
        <w:jc w:val="both"/>
        <w:rPr>
          <w:rFonts w:ascii="Arial" w:hAnsi="Arial"/>
          <w:i/>
          <w:sz w:val="24"/>
        </w:rPr>
      </w:pPr>
      <w:r>
        <w:rPr>
          <w:rFonts w:ascii="Arial" w:hAnsi="Arial"/>
          <w:i/>
          <w:sz w:val="24"/>
        </w:rPr>
        <w:t xml:space="preserve">“Allora chiamò i Dodici, ed incominciò a mandarli a due a due </w:t>
      </w:r>
      <w:r>
        <w:rPr>
          <w:rFonts w:ascii="Arial" w:hAnsi="Arial"/>
          <w:b/>
          <w:i/>
          <w:sz w:val="24"/>
        </w:rPr>
        <w:t>e diede loro potere sugli spiriti immondi</w:t>
      </w:r>
      <w:r>
        <w:rPr>
          <w:rFonts w:ascii="Arial" w:hAnsi="Arial"/>
          <w:i/>
          <w:sz w:val="24"/>
        </w:rPr>
        <w:t xml:space="preserve">” (Mc 6,7). </w:t>
      </w:r>
    </w:p>
    <w:p w14:paraId="43F18515" w14:textId="77777777" w:rsidR="004A3BFC" w:rsidRDefault="004A3BFC">
      <w:pPr>
        <w:spacing w:after="120"/>
        <w:jc w:val="both"/>
        <w:rPr>
          <w:rFonts w:ascii="Arial" w:hAnsi="Arial"/>
          <w:i/>
          <w:sz w:val="24"/>
        </w:rPr>
      </w:pPr>
      <w:r>
        <w:rPr>
          <w:rFonts w:ascii="Arial" w:hAnsi="Arial"/>
          <w:i/>
          <w:sz w:val="24"/>
        </w:rPr>
        <w:t xml:space="preserve">“Il re Erode sentì parlare di Gesù, poiché intanto il suo nome era diventato famoso. Si diceva: Giovanni il Battista è risuscitato dai morti </w:t>
      </w:r>
      <w:r>
        <w:rPr>
          <w:rFonts w:ascii="Arial" w:hAnsi="Arial"/>
          <w:b/>
          <w:i/>
          <w:sz w:val="24"/>
        </w:rPr>
        <w:t>e per questo il potere dei miracoli opera in lui</w:t>
      </w:r>
      <w:r>
        <w:rPr>
          <w:rFonts w:ascii="Arial" w:hAnsi="Arial"/>
          <w:i/>
          <w:sz w:val="24"/>
        </w:rPr>
        <w:t xml:space="preserve">” (Mc 6,14). </w:t>
      </w:r>
    </w:p>
    <w:p w14:paraId="238B5B8F" w14:textId="77777777" w:rsidR="004A3BFC" w:rsidRDefault="004A3BFC">
      <w:pPr>
        <w:spacing w:after="120"/>
        <w:jc w:val="both"/>
        <w:rPr>
          <w:rFonts w:ascii="Arial" w:hAnsi="Arial"/>
          <w:i/>
          <w:sz w:val="24"/>
        </w:rPr>
      </w:pPr>
      <w:r>
        <w:rPr>
          <w:rFonts w:ascii="Arial" w:hAnsi="Arial"/>
          <w:i/>
          <w:sz w:val="24"/>
        </w:rPr>
        <w:t xml:space="preserve">“Allora Gesù, chiamatili a sé, disse loro: Voi sapete che coloro che sono ritenuti capi delle nazioni le dominano, e i loro grandi </w:t>
      </w:r>
      <w:r>
        <w:rPr>
          <w:rFonts w:ascii="Arial" w:hAnsi="Arial"/>
          <w:b/>
          <w:i/>
          <w:sz w:val="24"/>
        </w:rPr>
        <w:t>esercitano su di esse il potere</w:t>
      </w:r>
      <w:r>
        <w:rPr>
          <w:rFonts w:ascii="Arial" w:hAnsi="Arial"/>
          <w:i/>
          <w:sz w:val="24"/>
        </w:rPr>
        <w:t xml:space="preserve">” (Mc 10,42). </w:t>
      </w:r>
    </w:p>
    <w:p w14:paraId="34444A20" w14:textId="77777777" w:rsidR="004A3BFC" w:rsidRDefault="004A3BFC">
      <w:pPr>
        <w:spacing w:after="120"/>
        <w:jc w:val="both"/>
        <w:rPr>
          <w:rFonts w:ascii="Arial" w:hAnsi="Arial"/>
          <w:i/>
          <w:sz w:val="24"/>
        </w:rPr>
      </w:pPr>
      <w:r>
        <w:rPr>
          <w:rFonts w:ascii="Arial" w:hAnsi="Arial"/>
          <w:i/>
          <w:sz w:val="24"/>
        </w:rPr>
        <w:t xml:space="preserve">“Ma Gesù disse loro: Vi farò anch'io una domanda e, se mi risponderete, </w:t>
      </w:r>
      <w:r>
        <w:rPr>
          <w:rFonts w:ascii="Arial" w:hAnsi="Arial"/>
          <w:b/>
          <w:i/>
          <w:sz w:val="24"/>
        </w:rPr>
        <w:t>vi dirò con quale potere lo faccio</w:t>
      </w:r>
      <w:r>
        <w:rPr>
          <w:rFonts w:ascii="Arial" w:hAnsi="Arial"/>
          <w:i/>
          <w:sz w:val="24"/>
        </w:rPr>
        <w:t xml:space="preserve">” (Mc 11,29). </w:t>
      </w:r>
    </w:p>
    <w:p w14:paraId="3ADC8AE9" w14:textId="77777777" w:rsidR="004A3BFC" w:rsidRDefault="004A3BFC">
      <w:pPr>
        <w:spacing w:after="120"/>
        <w:jc w:val="both"/>
        <w:rPr>
          <w:rFonts w:ascii="Arial" w:hAnsi="Arial"/>
          <w:i/>
          <w:sz w:val="24"/>
        </w:rPr>
      </w:pPr>
      <w:r>
        <w:rPr>
          <w:rFonts w:ascii="Arial" w:hAnsi="Arial"/>
          <w:i/>
          <w:sz w:val="24"/>
        </w:rPr>
        <w:t xml:space="preserve">“E` come uno che è partito per un viaggio dopo aver lasciato la propria casa </w:t>
      </w:r>
      <w:r>
        <w:rPr>
          <w:rFonts w:ascii="Arial" w:hAnsi="Arial"/>
          <w:b/>
          <w:i/>
          <w:sz w:val="24"/>
        </w:rPr>
        <w:t>e dato il potere ai servi</w:t>
      </w:r>
      <w:r>
        <w:rPr>
          <w:rFonts w:ascii="Arial" w:hAnsi="Arial"/>
          <w:i/>
          <w:sz w:val="24"/>
        </w:rPr>
        <w:t xml:space="preserve">, a ciascuno il suo compito, e ha ordinato al portiere di vigilare” (Mc 13,34). </w:t>
      </w:r>
    </w:p>
    <w:p w14:paraId="39C9EBF4"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Essa ha fatto ciò ch'era in suo potere</w:t>
      </w:r>
      <w:r>
        <w:rPr>
          <w:rFonts w:ascii="Arial" w:hAnsi="Arial"/>
          <w:i/>
          <w:sz w:val="24"/>
        </w:rPr>
        <w:t xml:space="preserve">, ungendo in anticipo il mio corpo per la sepoltura” (Mc 14,8). </w:t>
      </w:r>
    </w:p>
    <w:p w14:paraId="126DCB48" w14:textId="77777777" w:rsidR="004A3BFC" w:rsidRDefault="004A3BFC">
      <w:pPr>
        <w:spacing w:after="120"/>
        <w:jc w:val="both"/>
        <w:rPr>
          <w:rFonts w:ascii="Arial" w:hAnsi="Arial"/>
          <w:i/>
          <w:sz w:val="24"/>
        </w:rPr>
      </w:pPr>
      <w:r>
        <w:rPr>
          <w:rFonts w:ascii="Arial" w:hAnsi="Arial"/>
          <w:i/>
          <w:sz w:val="24"/>
        </w:rPr>
        <w:lastRenderedPageBreak/>
        <w:t xml:space="preserve">“Ora, perché sappiate che il Figlio dell'uomo </w:t>
      </w:r>
      <w:r>
        <w:rPr>
          <w:rFonts w:ascii="Arial" w:hAnsi="Arial"/>
          <w:b/>
          <w:i/>
          <w:sz w:val="24"/>
        </w:rPr>
        <w:t>ha il potere sulla terra di rimettere i peccati</w:t>
      </w:r>
      <w:r>
        <w:rPr>
          <w:rFonts w:ascii="Arial" w:hAnsi="Arial"/>
          <w:i/>
          <w:sz w:val="24"/>
        </w:rPr>
        <w:t xml:space="preserve">: io ti dico esclamò rivolto al paralitico alzati, prendi il tuo lettuccio e va’ a casa tua” (Lc 5,24). </w:t>
      </w:r>
    </w:p>
    <w:p w14:paraId="191C4241" w14:textId="77777777" w:rsidR="004A3BFC" w:rsidRDefault="004A3BFC">
      <w:pPr>
        <w:spacing w:after="120"/>
        <w:jc w:val="both"/>
        <w:rPr>
          <w:rFonts w:ascii="Arial" w:hAnsi="Arial"/>
          <w:i/>
          <w:sz w:val="24"/>
        </w:rPr>
      </w:pPr>
      <w:r>
        <w:rPr>
          <w:rFonts w:ascii="Arial" w:hAnsi="Arial"/>
          <w:i/>
          <w:sz w:val="24"/>
        </w:rPr>
        <w:t xml:space="preserve">“Egli allora chiamò a sé i Dodici </w:t>
      </w:r>
      <w:r>
        <w:rPr>
          <w:rFonts w:ascii="Arial" w:hAnsi="Arial"/>
          <w:b/>
          <w:i/>
          <w:sz w:val="24"/>
        </w:rPr>
        <w:t xml:space="preserve">e diede loro potere e autorità </w:t>
      </w:r>
      <w:r>
        <w:rPr>
          <w:rFonts w:ascii="Arial" w:hAnsi="Arial"/>
          <w:i/>
          <w:sz w:val="24"/>
        </w:rPr>
        <w:t xml:space="preserve">su tutti i demòni e di curare le malattie” (Lc 9,1). </w:t>
      </w:r>
    </w:p>
    <w:p w14:paraId="6C267AD2" w14:textId="77777777" w:rsidR="004A3BFC" w:rsidRDefault="004A3BFC">
      <w:pPr>
        <w:spacing w:after="120"/>
        <w:jc w:val="both"/>
        <w:rPr>
          <w:rFonts w:ascii="Arial" w:hAnsi="Arial"/>
          <w:i/>
          <w:sz w:val="24"/>
        </w:rPr>
      </w:pPr>
      <w:r>
        <w:rPr>
          <w:rFonts w:ascii="Arial" w:hAnsi="Arial"/>
          <w:i/>
          <w:sz w:val="24"/>
        </w:rPr>
        <w:t xml:space="preserve">“Ecco, </w:t>
      </w:r>
      <w:r>
        <w:rPr>
          <w:rFonts w:ascii="Arial" w:hAnsi="Arial"/>
          <w:b/>
          <w:i/>
          <w:sz w:val="24"/>
        </w:rPr>
        <w:t>io vi ho dato il potere di camminare sopra i serpenti e gli scorpioni e sopra ogni potenza del nemico</w:t>
      </w:r>
      <w:r>
        <w:rPr>
          <w:rFonts w:ascii="Arial" w:hAnsi="Arial"/>
          <w:i/>
          <w:sz w:val="24"/>
        </w:rPr>
        <w:t xml:space="preserve">; nulla vi potrà danneggiare” (Lc 10,19). </w:t>
      </w:r>
    </w:p>
    <w:p w14:paraId="1B42C7DF" w14:textId="77777777" w:rsidR="004A3BFC" w:rsidRDefault="004A3BFC">
      <w:pPr>
        <w:spacing w:after="120"/>
        <w:jc w:val="both"/>
        <w:rPr>
          <w:rFonts w:ascii="Arial" w:hAnsi="Arial"/>
          <w:i/>
          <w:sz w:val="24"/>
        </w:rPr>
      </w:pPr>
      <w:r>
        <w:rPr>
          <w:rFonts w:ascii="Arial" w:hAnsi="Arial"/>
          <w:i/>
          <w:sz w:val="24"/>
        </w:rPr>
        <w:t xml:space="preserve">“Vi mostrerò invece chi dovete temere: temete Colui che, dopo aver ucciso, </w:t>
      </w:r>
      <w:r>
        <w:rPr>
          <w:rFonts w:ascii="Arial" w:hAnsi="Arial"/>
          <w:b/>
          <w:i/>
          <w:sz w:val="24"/>
        </w:rPr>
        <w:t>ha il potere di gettare nella Geenna</w:t>
      </w:r>
      <w:r>
        <w:rPr>
          <w:rFonts w:ascii="Arial" w:hAnsi="Arial"/>
          <w:i/>
          <w:sz w:val="24"/>
        </w:rPr>
        <w:t xml:space="preserve">. Sì, ve lo dico, temete Costui” (Lc 12,5). </w:t>
      </w:r>
    </w:p>
    <w:p w14:paraId="6BFA79F8"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Se dunque non avete potere neanche per la più piccola cosa</w:t>
      </w:r>
      <w:r>
        <w:rPr>
          <w:rFonts w:ascii="Arial" w:hAnsi="Arial"/>
          <w:i/>
          <w:sz w:val="24"/>
        </w:rPr>
        <w:t xml:space="preserve">, perché vi affannate del resto?” (Lc 12,26). </w:t>
      </w:r>
    </w:p>
    <w:p w14:paraId="032615A2" w14:textId="77777777" w:rsidR="004A3BFC" w:rsidRDefault="004A3BFC">
      <w:pPr>
        <w:spacing w:after="120"/>
        <w:jc w:val="both"/>
        <w:rPr>
          <w:rFonts w:ascii="Arial" w:hAnsi="Arial"/>
          <w:i/>
          <w:sz w:val="24"/>
        </w:rPr>
      </w:pPr>
      <w:r>
        <w:rPr>
          <w:rFonts w:ascii="Arial" w:hAnsi="Arial"/>
          <w:i/>
          <w:sz w:val="24"/>
        </w:rPr>
        <w:t xml:space="preserve">“Gli disse: Bene, bravo servitore; poiché ti sei mostrato fedele nel poco, </w:t>
      </w:r>
      <w:r>
        <w:rPr>
          <w:rFonts w:ascii="Arial" w:hAnsi="Arial"/>
          <w:b/>
          <w:i/>
          <w:sz w:val="24"/>
        </w:rPr>
        <w:t>ricevi il potere sopra dieci città</w:t>
      </w:r>
      <w:r>
        <w:rPr>
          <w:rFonts w:ascii="Arial" w:hAnsi="Arial"/>
          <w:i/>
          <w:sz w:val="24"/>
        </w:rPr>
        <w:t xml:space="preserve">” (Lc 19,17). </w:t>
      </w:r>
    </w:p>
    <w:p w14:paraId="6718A91D" w14:textId="77777777" w:rsidR="004A3BFC" w:rsidRDefault="004A3BFC">
      <w:pPr>
        <w:spacing w:after="120"/>
        <w:jc w:val="both"/>
        <w:rPr>
          <w:rFonts w:ascii="Arial" w:hAnsi="Arial"/>
          <w:i/>
          <w:sz w:val="24"/>
        </w:rPr>
      </w:pPr>
      <w:r>
        <w:rPr>
          <w:rFonts w:ascii="Arial" w:hAnsi="Arial"/>
          <w:i/>
          <w:sz w:val="24"/>
        </w:rPr>
        <w:t xml:space="preserve">“Postisi in osservazione, mandarono informatori, che si fingessero persone oneste, per coglierlo in fallo nelle sue parole </w:t>
      </w:r>
      <w:r>
        <w:rPr>
          <w:rFonts w:ascii="Arial" w:hAnsi="Arial"/>
          <w:b/>
          <w:i/>
          <w:sz w:val="24"/>
        </w:rPr>
        <w:t>e poi consegnarlo all'autorità e al potere del governatore</w:t>
      </w:r>
      <w:r>
        <w:rPr>
          <w:rFonts w:ascii="Arial" w:hAnsi="Arial"/>
          <w:i/>
          <w:sz w:val="24"/>
        </w:rPr>
        <w:t xml:space="preserve">” (Lc 20,20). </w:t>
      </w:r>
    </w:p>
    <w:p w14:paraId="381C9F65" w14:textId="77777777" w:rsidR="004A3BFC" w:rsidRDefault="004A3BFC">
      <w:pPr>
        <w:spacing w:after="120"/>
        <w:jc w:val="both"/>
        <w:rPr>
          <w:rFonts w:ascii="Arial" w:hAnsi="Arial"/>
          <w:i/>
          <w:sz w:val="24"/>
        </w:rPr>
      </w:pPr>
      <w:r>
        <w:rPr>
          <w:rFonts w:ascii="Arial" w:hAnsi="Arial"/>
          <w:i/>
          <w:sz w:val="24"/>
        </w:rPr>
        <w:t xml:space="preserve">“Egli disse: I re delle nazioni le governano, </w:t>
      </w:r>
      <w:r>
        <w:rPr>
          <w:rFonts w:ascii="Arial" w:hAnsi="Arial"/>
          <w:b/>
          <w:i/>
          <w:sz w:val="24"/>
        </w:rPr>
        <w:t xml:space="preserve">e coloro che hanno il potere su di esse </w:t>
      </w:r>
      <w:r>
        <w:rPr>
          <w:rFonts w:ascii="Arial" w:hAnsi="Arial"/>
          <w:i/>
          <w:sz w:val="24"/>
        </w:rPr>
        <w:t xml:space="preserve">si fanno chiamare benefattori” (Lc 22,25). </w:t>
      </w:r>
    </w:p>
    <w:p w14:paraId="3D1BB8B6" w14:textId="77777777" w:rsidR="004A3BFC" w:rsidRDefault="004A3BFC">
      <w:pPr>
        <w:spacing w:after="120"/>
        <w:jc w:val="both"/>
        <w:rPr>
          <w:rFonts w:ascii="Arial" w:hAnsi="Arial"/>
          <w:i/>
          <w:sz w:val="24"/>
        </w:rPr>
      </w:pPr>
      <w:r>
        <w:rPr>
          <w:rFonts w:ascii="Arial" w:hAnsi="Arial"/>
          <w:i/>
          <w:sz w:val="24"/>
        </w:rPr>
        <w:t xml:space="preserve">“A quanti però l'hanno accolto, </w:t>
      </w:r>
      <w:r>
        <w:rPr>
          <w:rFonts w:ascii="Arial" w:hAnsi="Arial"/>
          <w:b/>
          <w:i/>
          <w:sz w:val="24"/>
        </w:rPr>
        <w:t>ha dato potere di diventare figli di Dio</w:t>
      </w:r>
      <w:r>
        <w:rPr>
          <w:rFonts w:ascii="Arial" w:hAnsi="Arial"/>
          <w:i/>
          <w:sz w:val="24"/>
        </w:rPr>
        <w:t xml:space="preserve">: a quelli che credono nel suo nome” (Gv 1,12). </w:t>
      </w:r>
    </w:p>
    <w:p w14:paraId="6B8A01D8" w14:textId="77777777" w:rsidR="004A3BFC" w:rsidRDefault="004A3BFC">
      <w:pPr>
        <w:spacing w:after="120"/>
        <w:jc w:val="both"/>
        <w:rPr>
          <w:rFonts w:ascii="Arial" w:hAnsi="Arial"/>
          <w:i/>
          <w:sz w:val="24"/>
        </w:rPr>
      </w:pPr>
      <w:r>
        <w:rPr>
          <w:rFonts w:ascii="Arial" w:hAnsi="Arial"/>
          <w:i/>
          <w:sz w:val="24"/>
        </w:rPr>
        <w:t xml:space="preserve">“… </w:t>
      </w:r>
      <w:r>
        <w:rPr>
          <w:rFonts w:ascii="Arial" w:hAnsi="Arial"/>
          <w:b/>
          <w:i/>
          <w:sz w:val="24"/>
        </w:rPr>
        <w:t>e gli ha dato il potere di giudicare</w:t>
      </w:r>
      <w:r>
        <w:rPr>
          <w:rFonts w:ascii="Arial" w:hAnsi="Arial"/>
          <w:i/>
          <w:sz w:val="24"/>
        </w:rPr>
        <w:t xml:space="preserve">, perché è Figlio dell'uomo” (Gv 5,27). </w:t>
      </w:r>
    </w:p>
    <w:p w14:paraId="2875B29B" w14:textId="77777777" w:rsidR="004A3BFC" w:rsidRDefault="004A3BFC">
      <w:pPr>
        <w:spacing w:after="120"/>
        <w:jc w:val="both"/>
        <w:rPr>
          <w:rFonts w:ascii="Arial" w:hAnsi="Arial"/>
          <w:i/>
          <w:sz w:val="24"/>
        </w:rPr>
      </w:pPr>
      <w:r>
        <w:rPr>
          <w:rFonts w:ascii="Arial" w:hAnsi="Arial"/>
          <w:i/>
          <w:sz w:val="24"/>
        </w:rPr>
        <w:t xml:space="preserve">“Nessuno me la toglie, ma la offro da me stesso, </w:t>
      </w:r>
      <w:r>
        <w:rPr>
          <w:rFonts w:ascii="Arial" w:hAnsi="Arial"/>
          <w:b/>
          <w:i/>
          <w:sz w:val="24"/>
        </w:rPr>
        <w:t>poiché ho il potere di offrirla e il potere di riprenderla di nuovo</w:t>
      </w:r>
      <w:r>
        <w:rPr>
          <w:rFonts w:ascii="Arial" w:hAnsi="Arial"/>
          <w:i/>
          <w:sz w:val="24"/>
        </w:rPr>
        <w:t xml:space="preserve">. Questo comando ho ricevuto dal Padre mio”. (Gv 10,18). </w:t>
      </w:r>
    </w:p>
    <w:p w14:paraId="4651B6F4" w14:textId="77777777" w:rsidR="004A3BFC" w:rsidRDefault="004A3BFC">
      <w:pPr>
        <w:spacing w:after="120"/>
        <w:jc w:val="both"/>
        <w:rPr>
          <w:rFonts w:ascii="Arial" w:hAnsi="Arial"/>
          <w:i/>
          <w:sz w:val="24"/>
        </w:rPr>
      </w:pPr>
      <w:r>
        <w:rPr>
          <w:rFonts w:ascii="Arial" w:hAnsi="Arial"/>
          <w:i/>
          <w:sz w:val="24"/>
        </w:rPr>
        <w:t xml:space="preserve">“Non parlerò più a lungo con voi, perché viene il principe del mondo; </w:t>
      </w:r>
      <w:r>
        <w:rPr>
          <w:rFonts w:ascii="Arial" w:hAnsi="Arial"/>
          <w:b/>
          <w:i/>
          <w:sz w:val="24"/>
        </w:rPr>
        <w:t>egli non ha nessun potere su di me</w:t>
      </w:r>
      <w:r>
        <w:rPr>
          <w:rFonts w:ascii="Arial" w:hAnsi="Arial"/>
          <w:i/>
          <w:sz w:val="24"/>
        </w:rPr>
        <w:t xml:space="preserve">...” (Gv 14,30). </w:t>
      </w:r>
    </w:p>
    <w:p w14:paraId="47E495E4"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Poiché tu gli hai dato potere sopra ogni essere umano</w:t>
      </w:r>
      <w:r>
        <w:rPr>
          <w:rFonts w:ascii="Arial" w:hAnsi="Arial"/>
          <w:i/>
          <w:sz w:val="24"/>
        </w:rPr>
        <w:t xml:space="preserve">, perché egli dia la vita eterna a tutti coloro che gli hai dato” (Gv 17,2). </w:t>
      </w:r>
    </w:p>
    <w:p w14:paraId="27573135" w14:textId="77777777" w:rsidR="004A3BFC" w:rsidRDefault="004A3BFC">
      <w:pPr>
        <w:spacing w:after="120"/>
        <w:jc w:val="both"/>
        <w:rPr>
          <w:rFonts w:ascii="Arial" w:hAnsi="Arial"/>
          <w:i/>
          <w:sz w:val="24"/>
        </w:rPr>
      </w:pPr>
      <w:r>
        <w:rPr>
          <w:rFonts w:ascii="Arial" w:hAnsi="Arial"/>
          <w:i/>
          <w:sz w:val="24"/>
        </w:rPr>
        <w:t xml:space="preserve">“Gli disse allora Pilato: Non mi parli? </w:t>
      </w:r>
      <w:r>
        <w:rPr>
          <w:rFonts w:ascii="Arial" w:hAnsi="Arial"/>
          <w:b/>
          <w:i/>
          <w:sz w:val="24"/>
        </w:rPr>
        <w:t>Non sai che ho il potere di metterti in libertà e il potere di metterti in croce?</w:t>
      </w:r>
      <w:r>
        <w:rPr>
          <w:rFonts w:ascii="Arial" w:hAnsi="Arial"/>
          <w:i/>
          <w:sz w:val="24"/>
        </w:rPr>
        <w:t xml:space="preserve">” (Gv 19,10). </w:t>
      </w:r>
    </w:p>
    <w:p w14:paraId="57078EE0" w14:textId="77777777" w:rsidR="004A3BFC" w:rsidRDefault="004A3BFC">
      <w:pPr>
        <w:spacing w:after="120"/>
        <w:jc w:val="both"/>
        <w:rPr>
          <w:rFonts w:ascii="Arial" w:hAnsi="Arial"/>
          <w:i/>
          <w:sz w:val="24"/>
        </w:rPr>
      </w:pPr>
      <w:r>
        <w:rPr>
          <w:rFonts w:ascii="Arial" w:hAnsi="Arial"/>
          <w:i/>
          <w:sz w:val="24"/>
        </w:rPr>
        <w:t xml:space="preserve">“Rispose Gesù: </w:t>
      </w:r>
      <w:r>
        <w:rPr>
          <w:rFonts w:ascii="Arial" w:hAnsi="Arial"/>
          <w:b/>
          <w:i/>
          <w:sz w:val="24"/>
        </w:rPr>
        <w:t>Tu non avresti nessun potere su di me</w:t>
      </w:r>
      <w:r>
        <w:rPr>
          <w:rFonts w:ascii="Arial" w:hAnsi="Arial"/>
          <w:i/>
          <w:sz w:val="24"/>
        </w:rPr>
        <w:t xml:space="preserve">, se non ti fosse stato dato dall'alto. Per questo chi mi ha consegnato nelle tue mani ha una colpa più grande” (Gv 19,11). </w:t>
      </w:r>
    </w:p>
    <w:p w14:paraId="5801124C" w14:textId="77777777" w:rsidR="004A3BFC" w:rsidRDefault="004A3BFC">
      <w:pPr>
        <w:spacing w:after="120"/>
        <w:jc w:val="both"/>
        <w:rPr>
          <w:rFonts w:ascii="Arial" w:hAnsi="Arial"/>
          <w:i/>
          <w:sz w:val="24"/>
        </w:rPr>
      </w:pPr>
      <w:r>
        <w:rPr>
          <w:rFonts w:ascii="Arial" w:hAnsi="Arial"/>
          <w:i/>
          <w:sz w:val="24"/>
        </w:rPr>
        <w:t xml:space="preserve">“… ed essi furono tutti pieni di Spirito Santo e cominciarono a parlare in altre lingue </w:t>
      </w:r>
      <w:r>
        <w:rPr>
          <w:rFonts w:ascii="Arial" w:hAnsi="Arial"/>
          <w:b/>
          <w:i/>
          <w:sz w:val="24"/>
        </w:rPr>
        <w:t>come lo Spirito dava loro il potere d'esprimersi</w:t>
      </w:r>
      <w:r>
        <w:rPr>
          <w:rFonts w:ascii="Arial" w:hAnsi="Arial"/>
          <w:i/>
          <w:sz w:val="24"/>
        </w:rPr>
        <w:t xml:space="preserve">” (At 2,4). </w:t>
      </w:r>
    </w:p>
    <w:p w14:paraId="3C27CF2B" w14:textId="77777777" w:rsidR="004A3BFC" w:rsidRDefault="004A3BFC">
      <w:pPr>
        <w:spacing w:after="120"/>
        <w:jc w:val="both"/>
        <w:rPr>
          <w:rFonts w:ascii="Arial" w:hAnsi="Arial"/>
          <w:i/>
          <w:sz w:val="24"/>
        </w:rPr>
      </w:pPr>
      <w:r>
        <w:rPr>
          <w:rFonts w:ascii="Arial" w:hAnsi="Arial"/>
          <w:i/>
          <w:sz w:val="24"/>
        </w:rPr>
        <w:t xml:space="preserve">“Ma Dio lo ha risuscitato, sciogliendolo dalle angosce della morte, perché </w:t>
      </w:r>
      <w:r>
        <w:rPr>
          <w:rFonts w:ascii="Arial" w:hAnsi="Arial"/>
          <w:b/>
          <w:i/>
          <w:sz w:val="24"/>
        </w:rPr>
        <w:t>non era possibile che questa lo tenesse in suo potere</w:t>
      </w:r>
      <w:r>
        <w:rPr>
          <w:rFonts w:ascii="Arial" w:hAnsi="Arial"/>
          <w:i/>
          <w:sz w:val="24"/>
        </w:rPr>
        <w:t xml:space="preserve">” (At 2,24). </w:t>
      </w:r>
    </w:p>
    <w:p w14:paraId="5E436B21" w14:textId="77777777" w:rsidR="004A3BFC" w:rsidRDefault="004A3BFC">
      <w:pPr>
        <w:spacing w:after="120"/>
        <w:jc w:val="both"/>
        <w:rPr>
          <w:rFonts w:ascii="Arial" w:hAnsi="Arial"/>
          <w:i/>
          <w:sz w:val="24"/>
        </w:rPr>
      </w:pPr>
      <w:r>
        <w:rPr>
          <w:rFonts w:ascii="Arial" w:hAnsi="Arial"/>
          <w:i/>
          <w:sz w:val="24"/>
        </w:rPr>
        <w:t xml:space="preserve">“Vedendo ciò, Pietro disse al popolo: Uomini d'Israele, perché vi meravigliate di questo e continuate a fissarci </w:t>
      </w:r>
      <w:r>
        <w:rPr>
          <w:rFonts w:ascii="Arial" w:hAnsi="Arial"/>
          <w:b/>
          <w:i/>
          <w:sz w:val="24"/>
        </w:rPr>
        <w:t>come se per nostro potere e nostra pietà avessimo fatto camminare quest'uomo?</w:t>
      </w:r>
      <w:r>
        <w:rPr>
          <w:rFonts w:ascii="Arial" w:hAnsi="Arial"/>
          <w:i/>
          <w:sz w:val="24"/>
        </w:rPr>
        <w:t xml:space="preserve">” (At 3,12). </w:t>
      </w:r>
    </w:p>
    <w:p w14:paraId="5B71A7E7" w14:textId="77777777" w:rsidR="004A3BFC" w:rsidRDefault="004A3BFC">
      <w:pPr>
        <w:spacing w:after="120"/>
        <w:jc w:val="both"/>
        <w:rPr>
          <w:rFonts w:ascii="Arial" w:hAnsi="Arial"/>
          <w:i/>
          <w:sz w:val="24"/>
        </w:rPr>
      </w:pPr>
      <w:r>
        <w:rPr>
          <w:rFonts w:ascii="Arial" w:hAnsi="Arial"/>
          <w:i/>
          <w:sz w:val="24"/>
        </w:rPr>
        <w:lastRenderedPageBreak/>
        <w:t xml:space="preserve">“Fattili comparire davanti a loro, li interrogavano: </w:t>
      </w:r>
      <w:r>
        <w:rPr>
          <w:rFonts w:ascii="Arial" w:hAnsi="Arial"/>
          <w:b/>
          <w:i/>
          <w:sz w:val="24"/>
        </w:rPr>
        <w:t>Con quale potere o in nome di chi avete fatto questo?</w:t>
      </w:r>
      <w:r>
        <w:rPr>
          <w:rFonts w:ascii="Arial" w:hAnsi="Arial"/>
          <w:i/>
          <w:sz w:val="24"/>
        </w:rPr>
        <w:t xml:space="preserve">” (At 4,7). </w:t>
      </w:r>
    </w:p>
    <w:p w14:paraId="32433DBB" w14:textId="77777777" w:rsidR="004A3BFC" w:rsidRDefault="004A3BFC">
      <w:pPr>
        <w:spacing w:after="120"/>
        <w:jc w:val="both"/>
        <w:rPr>
          <w:rFonts w:ascii="Arial" w:hAnsi="Arial"/>
          <w:i/>
          <w:sz w:val="24"/>
        </w:rPr>
      </w:pPr>
      <w:r>
        <w:rPr>
          <w:rFonts w:ascii="Arial" w:hAnsi="Arial"/>
          <w:i/>
          <w:sz w:val="24"/>
        </w:rPr>
        <w:t xml:space="preserve">“… dicendo: </w:t>
      </w:r>
      <w:r>
        <w:rPr>
          <w:rFonts w:ascii="Arial" w:hAnsi="Arial"/>
          <w:b/>
          <w:i/>
          <w:sz w:val="24"/>
        </w:rPr>
        <w:t xml:space="preserve">Date anche a me questo potere </w:t>
      </w:r>
      <w:r>
        <w:rPr>
          <w:rFonts w:ascii="Arial" w:hAnsi="Arial"/>
          <w:i/>
          <w:sz w:val="24"/>
        </w:rPr>
        <w:t xml:space="preserve">perché a chiunque io imponga le mani, egli riceva lo Spirito Santo” (At 8,19). </w:t>
      </w:r>
    </w:p>
    <w:p w14:paraId="58A40F97" w14:textId="77777777" w:rsidR="004A3BFC" w:rsidRDefault="004A3BFC">
      <w:pPr>
        <w:spacing w:after="120"/>
        <w:jc w:val="both"/>
        <w:rPr>
          <w:rFonts w:ascii="Arial" w:hAnsi="Arial"/>
          <w:i/>
          <w:sz w:val="24"/>
        </w:rPr>
      </w:pPr>
      <w:r>
        <w:rPr>
          <w:rFonts w:ascii="Arial" w:hAnsi="Arial"/>
          <w:i/>
          <w:sz w:val="24"/>
        </w:rPr>
        <w:t xml:space="preserve">“… cioè come Dio consacrò in Spirito Santo e potenza Gesù di Nazaret, il quale passò beneficando e risanando tutti coloro che </w:t>
      </w:r>
      <w:r>
        <w:rPr>
          <w:rFonts w:ascii="Arial" w:hAnsi="Arial"/>
          <w:b/>
          <w:i/>
          <w:sz w:val="24"/>
        </w:rPr>
        <w:t>stavano sotto il potere del diavolo</w:t>
      </w:r>
      <w:r>
        <w:rPr>
          <w:rFonts w:ascii="Arial" w:hAnsi="Arial"/>
          <w:i/>
          <w:sz w:val="24"/>
        </w:rPr>
        <w:t xml:space="preserve">, perché Dio era con lui”. (At 10,38). </w:t>
      </w:r>
    </w:p>
    <w:p w14:paraId="28F6F9D6" w14:textId="77777777" w:rsidR="004A3BFC" w:rsidRDefault="004A3BFC">
      <w:pPr>
        <w:spacing w:after="120"/>
        <w:jc w:val="both"/>
        <w:rPr>
          <w:rFonts w:ascii="Arial" w:hAnsi="Arial"/>
          <w:i/>
          <w:sz w:val="24"/>
        </w:rPr>
      </w:pPr>
      <w:r>
        <w:rPr>
          <w:rFonts w:ascii="Arial" w:hAnsi="Arial"/>
          <w:i/>
          <w:sz w:val="24"/>
        </w:rPr>
        <w:t xml:space="preserve">“Ed ora vi affido al Signore e alla parola della sua grazia </w:t>
      </w:r>
      <w:r>
        <w:rPr>
          <w:rFonts w:ascii="Arial" w:hAnsi="Arial"/>
          <w:b/>
          <w:i/>
          <w:sz w:val="24"/>
        </w:rPr>
        <w:t>che ha il potere di edificare e di concedere l'eredità con tutti i santificati</w:t>
      </w:r>
      <w:r>
        <w:rPr>
          <w:rFonts w:ascii="Arial" w:hAnsi="Arial"/>
          <w:i/>
          <w:sz w:val="24"/>
        </w:rPr>
        <w:t xml:space="preserve">” (At 20,32). </w:t>
      </w:r>
    </w:p>
    <w:p w14:paraId="25DB4263" w14:textId="77777777" w:rsidR="004A3BFC" w:rsidRDefault="004A3BFC">
      <w:pPr>
        <w:spacing w:after="120"/>
        <w:jc w:val="both"/>
        <w:rPr>
          <w:rFonts w:ascii="Arial" w:hAnsi="Arial"/>
          <w:i/>
          <w:sz w:val="24"/>
        </w:rPr>
      </w:pPr>
      <w:r>
        <w:rPr>
          <w:rFonts w:ascii="Arial" w:hAnsi="Arial"/>
          <w:i/>
          <w:sz w:val="24"/>
        </w:rPr>
        <w:t xml:space="preserve">“Se dunque sono in colpa e ho commesso qualche cosa che meriti la morte, non rifiuto di morire; ma se nelle accuse di costoro non c'è nulla di vero, </w:t>
      </w:r>
      <w:r>
        <w:rPr>
          <w:rFonts w:ascii="Arial" w:hAnsi="Arial"/>
          <w:b/>
          <w:i/>
          <w:sz w:val="24"/>
        </w:rPr>
        <w:t>nessuno ha il potere di consegnarmi a loro</w:t>
      </w:r>
      <w:r>
        <w:rPr>
          <w:rFonts w:ascii="Arial" w:hAnsi="Arial"/>
          <w:i/>
          <w:sz w:val="24"/>
        </w:rPr>
        <w:t xml:space="preserve">. Io mi appello a Cesare” (At 25,11). </w:t>
      </w:r>
    </w:p>
    <w:p w14:paraId="678E99EB" w14:textId="77777777" w:rsidR="004A3BFC" w:rsidRDefault="004A3BFC">
      <w:pPr>
        <w:spacing w:after="120"/>
        <w:jc w:val="both"/>
        <w:rPr>
          <w:rFonts w:ascii="Arial" w:hAnsi="Arial"/>
          <w:i/>
          <w:sz w:val="24"/>
        </w:rPr>
      </w:pPr>
      <w:r>
        <w:rPr>
          <w:rFonts w:ascii="Arial" w:hAnsi="Arial"/>
          <w:i/>
          <w:sz w:val="24"/>
        </w:rPr>
        <w:t xml:space="preserve">“… ad aprir loro gli occhi, perché passino dalle tenebre alla luce e </w:t>
      </w:r>
      <w:r>
        <w:rPr>
          <w:rFonts w:ascii="Arial" w:hAnsi="Arial"/>
          <w:b/>
          <w:i/>
          <w:sz w:val="24"/>
        </w:rPr>
        <w:t xml:space="preserve">dal potere di satana </w:t>
      </w:r>
      <w:r>
        <w:rPr>
          <w:rFonts w:ascii="Arial" w:hAnsi="Arial"/>
          <w:i/>
          <w:sz w:val="24"/>
        </w:rPr>
        <w:t xml:space="preserve">a Dio e ottengano la remissione dei peccati e l'eredità in mezzo a coloro che sono stati santificati per la fede in me” (At 26,18). </w:t>
      </w:r>
    </w:p>
    <w:p w14:paraId="64B3B0EC" w14:textId="77777777" w:rsidR="004A3BFC" w:rsidRDefault="004A3BFC">
      <w:pPr>
        <w:spacing w:after="120"/>
        <w:jc w:val="both"/>
        <w:rPr>
          <w:rFonts w:ascii="Arial" w:hAnsi="Arial"/>
          <w:i/>
          <w:sz w:val="24"/>
        </w:rPr>
      </w:pPr>
      <w:r>
        <w:rPr>
          <w:rFonts w:ascii="Arial" w:hAnsi="Arial"/>
          <w:i/>
          <w:sz w:val="24"/>
        </w:rPr>
        <w:t xml:space="preserve">“Appena cominciò a soffiare un leggero scirocco, </w:t>
      </w:r>
      <w:r>
        <w:rPr>
          <w:rFonts w:ascii="Arial" w:hAnsi="Arial"/>
          <w:b/>
          <w:i/>
          <w:sz w:val="24"/>
        </w:rPr>
        <w:t>convinti di potere ormai realizzare il progetto</w:t>
      </w:r>
      <w:r>
        <w:rPr>
          <w:rFonts w:ascii="Arial" w:hAnsi="Arial"/>
          <w:i/>
          <w:sz w:val="24"/>
        </w:rPr>
        <w:t xml:space="preserve">, levarono le ancore e costeggiavano da vicino Creta” (At 27,13). </w:t>
      </w:r>
    </w:p>
    <w:p w14:paraId="5C9744CB" w14:textId="77777777" w:rsidR="004A3BFC" w:rsidRDefault="004A3BFC">
      <w:pPr>
        <w:spacing w:after="120"/>
        <w:jc w:val="both"/>
        <w:rPr>
          <w:rFonts w:ascii="Arial" w:hAnsi="Arial"/>
          <w:i/>
          <w:sz w:val="24"/>
        </w:rPr>
      </w:pPr>
      <w:r>
        <w:rPr>
          <w:rFonts w:ascii="Arial" w:hAnsi="Arial"/>
          <w:i/>
          <w:sz w:val="24"/>
        </w:rPr>
        <w:t xml:space="preserve">“… sapendo che Cristo risuscitato dai morti non muore più; </w:t>
      </w:r>
      <w:r>
        <w:rPr>
          <w:rFonts w:ascii="Arial" w:hAnsi="Arial"/>
          <w:b/>
          <w:i/>
          <w:sz w:val="24"/>
        </w:rPr>
        <w:t>la morte non ha più potere su di lui</w:t>
      </w:r>
      <w:r>
        <w:rPr>
          <w:rFonts w:ascii="Arial" w:hAnsi="Arial"/>
          <w:i/>
          <w:sz w:val="24"/>
        </w:rPr>
        <w:t xml:space="preserve">” (Rm 6,9). </w:t>
      </w:r>
    </w:p>
    <w:p w14:paraId="323711A3" w14:textId="77777777" w:rsidR="004A3BFC" w:rsidRDefault="004A3BFC">
      <w:pPr>
        <w:spacing w:after="120"/>
        <w:jc w:val="both"/>
        <w:rPr>
          <w:rFonts w:ascii="Arial" w:hAnsi="Arial"/>
          <w:i/>
          <w:sz w:val="24"/>
        </w:rPr>
      </w:pPr>
      <w:r>
        <w:rPr>
          <w:rFonts w:ascii="Arial" w:hAnsi="Arial"/>
          <w:i/>
          <w:sz w:val="24"/>
        </w:rPr>
        <w:t xml:space="preserve">“O forse ignorate, fratelli parlo a gente esperta di legge che </w:t>
      </w:r>
      <w:r>
        <w:rPr>
          <w:rFonts w:ascii="Arial" w:hAnsi="Arial"/>
          <w:b/>
          <w:i/>
          <w:sz w:val="24"/>
        </w:rPr>
        <w:t xml:space="preserve">la legge ha potere sull'uomo </w:t>
      </w:r>
      <w:r>
        <w:rPr>
          <w:rFonts w:ascii="Arial" w:hAnsi="Arial"/>
          <w:i/>
          <w:sz w:val="24"/>
        </w:rPr>
        <w:t xml:space="preserve">solo per il tempo in cui egli vive?” (Rm 7,1). </w:t>
      </w:r>
    </w:p>
    <w:p w14:paraId="05AC77A8" w14:textId="77777777" w:rsidR="004A3BFC" w:rsidRDefault="004A3BFC">
      <w:pPr>
        <w:spacing w:after="120"/>
        <w:jc w:val="both"/>
        <w:rPr>
          <w:rFonts w:ascii="Arial" w:hAnsi="Arial"/>
          <w:i/>
          <w:sz w:val="24"/>
        </w:rPr>
      </w:pPr>
      <w:r>
        <w:rPr>
          <w:rFonts w:ascii="Arial" w:hAnsi="Arial"/>
          <w:i/>
          <w:sz w:val="24"/>
        </w:rPr>
        <w:t xml:space="preserve">“Chi sei tu per giudicare un servo che non è tuo? Stia in piedi o cada, ciò riguarda il suo padrone; ma starà in piedi, perché </w:t>
      </w:r>
      <w:r>
        <w:rPr>
          <w:rFonts w:ascii="Arial" w:hAnsi="Arial"/>
          <w:b/>
          <w:i/>
          <w:sz w:val="24"/>
        </w:rPr>
        <w:t>il Signore ha il potere di farcelo stare</w:t>
      </w:r>
      <w:r>
        <w:rPr>
          <w:rFonts w:ascii="Arial" w:hAnsi="Arial"/>
          <w:i/>
          <w:sz w:val="24"/>
        </w:rPr>
        <w:t xml:space="preserve">” (Rm 14,4). </w:t>
      </w:r>
    </w:p>
    <w:p w14:paraId="4477088D"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 xml:space="preserve">A colui che ha il potere di confermarvi secondo il vangelo che io annunzio </w:t>
      </w:r>
      <w:r>
        <w:rPr>
          <w:rFonts w:ascii="Arial" w:hAnsi="Arial"/>
          <w:i/>
          <w:sz w:val="24"/>
        </w:rPr>
        <w:t xml:space="preserve">e il messaggio di Gesù Cristo, secondo la rivelazione del mistero taciuto per secoli eterni…” (Rm 16,25). </w:t>
      </w:r>
    </w:p>
    <w:p w14:paraId="258FDC9F" w14:textId="77777777" w:rsidR="004A3BFC" w:rsidRDefault="004A3BFC">
      <w:pPr>
        <w:spacing w:after="120"/>
        <w:jc w:val="both"/>
        <w:rPr>
          <w:rFonts w:ascii="Arial" w:hAnsi="Arial"/>
          <w:i/>
          <w:sz w:val="24"/>
        </w:rPr>
      </w:pPr>
      <w:r>
        <w:rPr>
          <w:rFonts w:ascii="Arial" w:hAnsi="Arial"/>
          <w:i/>
          <w:sz w:val="24"/>
        </w:rPr>
        <w:t xml:space="preserve">“… nel nome del Signore nostro Gesù, essendo radunati insieme voi e il mio spirito, </w:t>
      </w:r>
      <w:r>
        <w:rPr>
          <w:rFonts w:ascii="Arial" w:hAnsi="Arial"/>
          <w:b/>
          <w:i/>
          <w:sz w:val="24"/>
        </w:rPr>
        <w:t>con il potere del Signore nostro Gesù</w:t>
      </w:r>
      <w:r>
        <w:rPr>
          <w:rFonts w:ascii="Arial" w:hAnsi="Arial"/>
          <w:i/>
          <w:sz w:val="24"/>
        </w:rPr>
        <w:t xml:space="preserve">…” (1Cor 5,4). </w:t>
      </w:r>
    </w:p>
    <w:p w14:paraId="1B0F799C" w14:textId="77777777" w:rsidR="004A3BFC" w:rsidRDefault="004A3BFC">
      <w:pPr>
        <w:spacing w:after="120"/>
        <w:jc w:val="both"/>
        <w:rPr>
          <w:rFonts w:ascii="Arial" w:hAnsi="Arial"/>
          <w:i/>
          <w:sz w:val="24"/>
        </w:rPr>
      </w:pPr>
      <w:r>
        <w:rPr>
          <w:rFonts w:ascii="Arial" w:hAnsi="Arial"/>
          <w:i/>
          <w:sz w:val="24"/>
        </w:rPr>
        <w:t xml:space="preserve">“…. </w:t>
      </w:r>
      <w:r>
        <w:rPr>
          <w:rFonts w:ascii="Arial" w:hAnsi="Arial"/>
          <w:b/>
          <w:i/>
          <w:sz w:val="24"/>
        </w:rPr>
        <w:t>a uno il potere dei miracoli</w:t>
      </w:r>
      <w:r>
        <w:rPr>
          <w:rFonts w:ascii="Arial" w:hAnsi="Arial"/>
          <w:i/>
          <w:sz w:val="24"/>
        </w:rPr>
        <w:t xml:space="preserve">; a un altro il dono della profezia; a un altro il dono di distinguere gli spiriti; a un altro le varietà delle lingue; a un altro infine l'interpretazione delle lingue” (1Cor 12,10). </w:t>
      </w:r>
    </w:p>
    <w:p w14:paraId="3BB911D7" w14:textId="77777777" w:rsidR="004A3BFC" w:rsidRDefault="004A3BFC">
      <w:pPr>
        <w:spacing w:after="120"/>
        <w:jc w:val="both"/>
        <w:rPr>
          <w:rFonts w:ascii="Arial" w:hAnsi="Arial"/>
          <w:i/>
          <w:sz w:val="24"/>
        </w:rPr>
      </w:pPr>
      <w:r>
        <w:rPr>
          <w:rFonts w:ascii="Arial" w:hAnsi="Arial"/>
          <w:i/>
          <w:sz w:val="24"/>
        </w:rPr>
        <w:t xml:space="preserve">“Del resto, </w:t>
      </w:r>
      <w:r>
        <w:rPr>
          <w:rFonts w:ascii="Arial" w:hAnsi="Arial"/>
          <w:b/>
          <w:i/>
          <w:sz w:val="24"/>
        </w:rPr>
        <w:t xml:space="preserve">Dio ha potere di far abbondare in voi ogni grazia </w:t>
      </w:r>
      <w:r>
        <w:rPr>
          <w:rFonts w:ascii="Arial" w:hAnsi="Arial"/>
          <w:i/>
          <w:sz w:val="24"/>
        </w:rPr>
        <w:t xml:space="preserve">perché, avendo sempre il necessario in tutto, possiate compiere generosamente tutte le opere di bene” (2Cor 9,8). </w:t>
      </w:r>
    </w:p>
    <w:p w14:paraId="45EE397A"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Non abbiamo infatti alcun potere contro la verità, ma per la verità</w:t>
      </w:r>
      <w:r>
        <w:rPr>
          <w:rFonts w:ascii="Arial" w:hAnsi="Arial"/>
          <w:i/>
          <w:sz w:val="24"/>
        </w:rPr>
        <w:t xml:space="preserve">” (2Cor 13,8). </w:t>
      </w:r>
    </w:p>
    <w:p w14:paraId="5F1FC506" w14:textId="77777777" w:rsidR="004A3BFC" w:rsidRDefault="004A3BFC">
      <w:pPr>
        <w:spacing w:after="120"/>
        <w:jc w:val="both"/>
        <w:rPr>
          <w:rFonts w:ascii="Arial" w:hAnsi="Arial"/>
          <w:i/>
          <w:sz w:val="24"/>
        </w:rPr>
      </w:pPr>
      <w:r>
        <w:rPr>
          <w:rFonts w:ascii="Arial" w:hAnsi="Arial"/>
          <w:i/>
          <w:sz w:val="24"/>
        </w:rPr>
        <w:t xml:space="preserve">“Per questo vi scrivo queste cose da lontano: per non dover poi, di presenza, agire severamente </w:t>
      </w:r>
      <w:r>
        <w:rPr>
          <w:rFonts w:ascii="Arial" w:hAnsi="Arial"/>
          <w:b/>
          <w:i/>
          <w:sz w:val="24"/>
        </w:rPr>
        <w:t>con il potere che il Signore mi ha dato per edificare e non per distruggere</w:t>
      </w:r>
      <w:r>
        <w:rPr>
          <w:rFonts w:ascii="Arial" w:hAnsi="Arial"/>
          <w:i/>
          <w:sz w:val="24"/>
        </w:rPr>
        <w:t xml:space="preserve">” (2Cor 13,10). </w:t>
      </w:r>
    </w:p>
    <w:p w14:paraId="60D670DD" w14:textId="77777777" w:rsidR="004A3BFC" w:rsidRDefault="004A3BFC">
      <w:pPr>
        <w:spacing w:after="120"/>
        <w:jc w:val="both"/>
        <w:rPr>
          <w:rFonts w:ascii="Arial" w:hAnsi="Arial"/>
          <w:i/>
          <w:sz w:val="24"/>
        </w:rPr>
      </w:pPr>
      <w:r>
        <w:rPr>
          <w:rFonts w:ascii="Arial" w:hAnsi="Arial"/>
          <w:i/>
          <w:sz w:val="24"/>
        </w:rPr>
        <w:lastRenderedPageBreak/>
        <w:t>“</w:t>
      </w:r>
      <w:r>
        <w:rPr>
          <w:rFonts w:ascii="Arial" w:hAnsi="Arial"/>
          <w:b/>
          <w:i/>
          <w:sz w:val="24"/>
        </w:rPr>
        <w:t>A colui che in tutto ha potere di fare molto più di quanto possiamo domandare o pensare</w:t>
      </w:r>
      <w:r>
        <w:rPr>
          <w:rFonts w:ascii="Arial" w:hAnsi="Arial"/>
          <w:i/>
          <w:sz w:val="24"/>
        </w:rPr>
        <w:t xml:space="preserve">, secondo la potenza che già opera in noi” (Ef 3,20). </w:t>
      </w:r>
    </w:p>
    <w:p w14:paraId="1DB4A787" w14:textId="77777777" w:rsidR="004A3BFC" w:rsidRDefault="004A3BFC">
      <w:pPr>
        <w:spacing w:after="120"/>
        <w:jc w:val="both"/>
        <w:rPr>
          <w:rFonts w:ascii="Arial" w:hAnsi="Arial"/>
          <w:i/>
          <w:sz w:val="24"/>
        </w:rPr>
      </w:pPr>
      <w:r>
        <w:rPr>
          <w:rFonts w:ascii="Arial" w:hAnsi="Arial"/>
          <w:i/>
          <w:sz w:val="24"/>
        </w:rPr>
        <w:t xml:space="preserve">“… il quale trasfigurerà il nostro misero corpo per conformarlo al suo corpo glorioso, </w:t>
      </w:r>
      <w:r>
        <w:rPr>
          <w:rFonts w:ascii="Arial" w:hAnsi="Arial"/>
          <w:b/>
          <w:i/>
          <w:sz w:val="24"/>
        </w:rPr>
        <w:t>in virtù del potere che ha di sottomettere a sé tutte le cose</w:t>
      </w:r>
      <w:r>
        <w:rPr>
          <w:rFonts w:ascii="Arial" w:hAnsi="Arial"/>
          <w:i/>
          <w:sz w:val="24"/>
        </w:rPr>
        <w:t xml:space="preserve">” (Fil 3,21). </w:t>
      </w:r>
    </w:p>
    <w:p w14:paraId="368BA655"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 xml:space="preserve">E` lui infatti che ci ha liberati dal potere delle tenebre </w:t>
      </w:r>
      <w:r>
        <w:rPr>
          <w:rFonts w:ascii="Arial" w:hAnsi="Arial"/>
          <w:i/>
          <w:sz w:val="24"/>
        </w:rPr>
        <w:t xml:space="preserve">e ci ha trasferiti nel regno del suo Figlio diletto” (Col 1,13). </w:t>
      </w:r>
    </w:p>
    <w:p w14:paraId="2678DEE0" w14:textId="77777777" w:rsidR="004A3BFC" w:rsidRDefault="004A3BFC">
      <w:pPr>
        <w:spacing w:after="120"/>
        <w:jc w:val="both"/>
        <w:rPr>
          <w:rFonts w:ascii="Arial" w:hAnsi="Arial"/>
          <w:i/>
          <w:sz w:val="24"/>
        </w:rPr>
      </w:pPr>
      <w:r>
        <w:rPr>
          <w:rFonts w:ascii="Arial" w:hAnsi="Arial"/>
          <w:i/>
          <w:sz w:val="24"/>
        </w:rPr>
        <w:t xml:space="preserve">“… </w:t>
      </w:r>
      <w:r>
        <w:rPr>
          <w:rFonts w:ascii="Arial" w:hAnsi="Arial"/>
          <w:b/>
          <w:i/>
          <w:sz w:val="24"/>
        </w:rPr>
        <w:t>per i re e per tutti quelli che stanno al potere</w:t>
      </w:r>
      <w:r>
        <w:rPr>
          <w:rFonts w:ascii="Arial" w:hAnsi="Arial"/>
          <w:i/>
          <w:sz w:val="24"/>
        </w:rPr>
        <w:t xml:space="preserve">, perché possiamo trascorrere una vita calma e tranquilla con tutta pietà e dignità” (1Tm 2,2). </w:t>
      </w:r>
    </w:p>
    <w:p w14:paraId="060B029B" w14:textId="77777777" w:rsidR="004A3BFC" w:rsidRDefault="004A3BFC">
      <w:pPr>
        <w:spacing w:after="120"/>
        <w:jc w:val="both"/>
        <w:rPr>
          <w:rFonts w:ascii="Arial" w:hAnsi="Arial"/>
          <w:i/>
          <w:sz w:val="24"/>
        </w:rPr>
      </w:pPr>
      <w:r>
        <w:rPr>
          <w:rFonts w:ascii="Arial" w:hAnsi="Arial"/>
          <w:i/>
          <w:sz w:val="24"/>
        </w:rPr>
        <w:t xml:space="preserve">“Poiché dunque i figli hanno in comune il sangue e la carne, anch'egli ne è divenuto partecipe, per ridurre all'impotenza mediante la morte </w:t>
      </w:r>
      <w:r>
        <w:rPr>
          <w:rFonts w:ascii="Arial" w:hAnsi="Arial"/>
          <w:b/>
          <w:i/>
          <w:sz w:val="24"/>
        </w:rPr>
        <w:t>colui che della morte ha il potere</w:t>
      </w:r>
      <w:r>
        <w:rPr>
          <w:rFonts w:ascii="Arial" w:hAnsi="Arial"/>
          <w:i/>
          <w:sz w:val="24"/>
        </w:rPr>
        <w:t xml:space="preserve">, cioè il diavolo” (Eb 2,14). </w:t>
      </w:r>
    </w:p>
    <w:p w14:paraId="6F6FB5DE" w14:textId="77777777" w:rsidR="004A3BFC" w:rsidRDefault="004A3BFC">
      <w:pPr>
        <w:spacing w:after="120"/>
        <w:jc w:val="both"/>
        <w:rPr>
          <w:rFonts w:ascii="Arial" w:hAnsi="Arial"/>
          <w:i/>
          <w:sz w:val="24"/>
        </w:rPr>
      </w:pPr>
      <w:r>
        <w:rPr>
          <w:rFonts w:ascii="Arial" w:hAnsi="Arial"/>
          <w:i/>
          <w:sz w:val="24"/>
        </w:rPr>
        <w:t xml:space="preserve">“Avendo infatti la legge solo un'ombra dei beni futuri e non la realtà stessa delle cose, </w:t>
      </w:r>
      <w:r>
        <w:rPr>
          <w:rFonts w:ascii="Arial" w:hAnsi="Arial"/>
          <w:b/>
          <w:i/>
          <w:sz w:val="24"/>
        </w:rPr>
        <w:t>non ha il potere di condurre alla perfezione</w:t>
      </w:r>
      <w:r>
        <w:rPr>
          <w:rFonts w:ascii="Arial" w:hAnsi="Arial"/>
          <w:i/>
          <w:sz w:val="24"/>
        </w:rPr>
        <w:t xml:space="preserve">, per mezzo di quei sacrifici che si offrono continuamente di anno in anno, coloro che si accostano a Dio” (Eb 10,1). </w:t>
      </w:r>
    </w:p>
    <w:p w14:paraId="2BA10361" w14:textId="77777777" w:rsidR="004A3BFC" w:rsidRDefault="004A3BFC">
      <w:pPr>
        <w:spacing w:after="120"/>
        <w:jc w:val="both"/>
        <w:rPr>
          <w:rFonts w:ascii="Arial" w:hAnsi="Arial"/>
          <w:i/>
          <w:sz w:val="24"/>
        </w:rPr>
      </w:pPr>
      <w:r>
        <w:rPr>
          <w:rFonts w:ascii="Arial" w:hAnsi="Arial"/>
          <w:i/>
          <w:sz w:val="24"/>
        </w:rPr>
        <w:t xml:space="preserve">“Noi sappiamo che siamo da Dio, </w:t>
      </w:r>
      <w:r>
        <w:rPr>
          <w:rFonts w:ascii="Arial" w:hAnsi="Arial"/>
          <w:b/>
          <w:i/>
          <w:sz w:val="24"/>
        </w:rPr>
        <w:t>mentre tutto il mondo giace sotto il potere del maligno</w:t>
      </w:r>
      <w:r>
        <w:rPr>
          <w:rFonts w:ascii="Arial" w:hAnsi="Arial"/>
          <w:i/>
          <w:sz w:val="24"/>
        </w:rPr>
        <w:t xml:space="preserve">” (1Gv 5,19). </w:t>
      </w:r>
    </w:p>
    <w:p w14:paraId="5B0B7249" w14:textId="77777777" w:rsidR="004A3BFC" w:rsidRDefault="004A3BFC">
      <w:pPr>
        <w:spacing w:after="120"/>
        <w:jc w:val="both"/>
        <w:rPr>
          <w:rFonts w:ascii="Arial" w:hAnsi="Arial"/>
          <w:i/>
          <w:sz w:val="24"/>
        </w:rPr>
      </w:pPr>
      <w:r>
        <w:rPr>
          <w:rFonts w:ascii="Arial" w:hAnsi="Arial"/>
          <w:i/>
          <w:sz w:val="24"/>
        </w:rPr>
        <w:t xml:space="preserve">“… e il Vivente. Io ero morto, ma ora vivo per sempre </w:t>
      </w:r>
      <w:r>
        <w:rPr>
          <w:rFonts w:ascii="Arial" w:hAnsi="Arial"/>
          <w:b/>
          <w:i/>
          <w:sz w:val="24"/>
        </w:rPr>
        <w:t>e ho potere sopra la morte e sopra gli inferi</w:t>
      </w:r>
      <w:r>
        <w:rPr>
          <w:rFonts w:ascii="Arial" w:hAnsi="Arial"/>
          <w:i/>
          <w:sz w:val="24"/>
        </w:rPr>
        <w:t xml:space="preserve">” (Ap 1,18). </w:t>
      </w:r>
    </w:p>
    <w:p w14:paraId="612C3063" w14:textId="77777777" w:rsidR="004A3BFC" w:rsidRDefault="004A3BFC">
      <w:pPr>
        <w:spacing w:after="120"/>
        <w:jc w:val="both"/>
        <w:rPr>
          <w:rFonts w:ascii="Arial" w:hAnsi="Arial"/>
          <w:i/>
          <w:sz w:val="24"/>
        </w:rPr>
      </w:pPr>
      <w:r>
        <w:rPr>
          <w:rFonts w:ascii="Arial" w:hAnsi="Arial"/>
          <w:i/>
          <w:sz w:val="24"/>
        </w:rPr>
        <w:t xml:space="preserve">“Allora uscì un altro cavallo, rosso fuoco. </w:t>
      </w:r>
      <w:r>
        <w:rPr>
          <w:rFonts w:ascii="Arial" w:hAnsi="Arial"/>
          <w:b/>
          <w:i/>
          <w:sz w:val="24"/>
        </w:rPr>
        <w:t xml:space="preserve">A colui che lo cavalcava fu dato potere di togliere la pace dalla terra </w:t>
      </w:r>
      <w:r>
        <w:rPr>
          <w:rFonts w:ascii="Arial" w:hAnsi="Arial"/>
          <w:i/>
          <w:sz w:val="24"/>
        </w:rPr>
        <w:t xml:space="preserve">perché si sgozzassero a vicenda e gli fu consegnata una grande spada” (Ap 6,4). </w:t>
      </w:r>
    </w:p>
    <w:p w14:paraId="774925F2" w14:textId="77777777" w:rsidR="004A3BFC" w:rsidRDefault="004A3BFC">
      <w:pPr>
        <w:spacing w:after="120"/>
        <w:jc w:val="both"/>
        <w:rPr>
          <w:rFonts w:ascii="Arial" w:hAnsi="Arial"/>
          <w:i/>
          <w:sz w:val="24"/>
        </w:rPr>
      </w:pPr>
      <w:r>
        <w:rPr>
          <w:rFonts w:ascii="Arial" w:hAnsi="Arial"/>
          <w:i/>
          <w:sz w:val="24"/>
        </w:rPr>
        <w:t xml:space="preserve">“Ed ecco, mi apparve un cavallo verdastro. Colui che lo cavalcava si chiamava Morte e gli veniva dietro l'Inferno. </w:t>
      </w:r>
      <w:r>
        <w:rPr>
          <w:rFonts w:ascii="Arial" w:hAnsi="Arial"/>
          <w:b/>
          <w:i/>
          <w:sz w:val="24"/>
        </w:rPr>
        <w:t xml:space="preserve">Fu dato loro potere sopra la quarta parte della terra </w:t>
      </w:r>
      <w:r>
        <w:rPr>
          <w:rFonts w:ascii="Arial" w:hAnsi="Arial"/>
          <w:i/>
          <w:sz w:val="24"/>
        </w:rPr>
        <w:t xml:space="preserve">per sterminare con la spada, con la fame, con la peste e con le fiere della terra” (Ap 6,8). </w:t>
      </w:r>
    </w:p>
    <w:p w14:paraId="4C41A8E7" w14:textId="77777777" w:rsidR="004A3BFC" w:rsidRDefault="004A3BFC">
      <w:pPr>
        <w:spacing w:after="120"/>
        <w:jc w:val="both"/>
        <w:rPr>
          <w:rFonts w:ascii="Arial" w:hAnsi="Arial"/>
          <w:i/>
          <w:sz w:val="24"/>
        </w:rPr>
      </w:pPr>
      <w:r>
        <w:rPr>
          <w:rFonts w:ascii="Arial" w:hAnsi="Arial"/>
          <w:i/>
          <w:sz w:val="24"/>
        </w:rPr>
        <w:t xml:space="preserve">“Vidi poi un altro angelo che saliva dall'oriente e aveva il sigillo del Dio vivente. E gridò a gran voce ai quattro angeli </w:t>
      </w:r>
      <w:r>
        <w:rPr>
          <w:rFonts w:ascii="Arial" w:hAnsi="Arial"/>
          <w:b/>
          <w:i/>
          <w:sz w:val="24"/>
        </w:rPr>
        <w:t>ai quali era stato concesso il potere di devastare la terra e il mare</w:t>
      </w:r>
      <w:r>
        <w:rPr>
          <w:rFonts w:ascii="Arial" w:hAnsi="Arial"/>
          <w:i/>
          <w:sz w:val="24"/>
        </w:rPr>
        <w:t xml:space="preserve">” (Ap 7,2). </w:t>
      </w:r>
    </w:p>
    <w:p w14:paraId="0DF986A7" w14:textId="77777777" w:rsidR="004A3BFC" w:rsidRDefault="004A3BFC">
      <w:pPr>
        <w:spacing w:after="120"/>
        <w:jc w:val="both"/>
        <w:rPr>
          <w:rFonts w:ascii="Arial" w:hAnsi="Arial"/>
          <w:i/>
          <w:sz w:val="24"/>
        </w:rPr>
      </w:pPr>
      <w:r>
        <w:rPr>
          <w:rFonts w:ascii="Arial" w:hAnsi="Arial"/>
          <w:i/>
          <w:sz w:val="24"/>
        </w:rPr>
        <w:t xml:space="preserve">“Dal fumo uscirono cavallette che si sparsero sulla terra </w:t>
      </w:r>
      <w:r>
        <w:rPr>
          <w:rFonts w:ascii="Arial" w:hAnsi="Arial"/>
          <w:b/>
          <w:i/>
          <w:sz w:val="24"/>
        </w:rPr>
        <w:t>e fu dato loro un potere pari a quello degli scorpioni della terra</w:t>
      </w:r>
      <w:r>
        <w:rPr>
          <w:rFonts w:ascii="Arial" w:hAnsi="Arial"/>
          <w:i/>
          <w:sz w:val="24"/>
        </w:rPr>
        <w:t xml:space="preserve">” (Ap 9,3). </w:t>
      </w:r>
    </w:p>
    <w:p w14:paraId="38AF7B40" w14:textId="77777777" w:rsidR="004A3BFC" w:rsidRDefault="004A3BFC">
      <w:pPr>
        <w:spacing w:after="120"/>
        <w:jc w:val="both"/>
        <w:rPr>
          <w:rFonts w:ascii="Arial" w:hAnsi="Arial"/>
          <w:i/>
          <w:sz w:val="24"/>
        </w:rPr>
      </w:pPr>
      <w:r>
        <w:rPr>
          <w:rFonts w:ascii="Arial" w:hAnsi="Arial"/>
          <w:i/>
          <w:sz w:val="24"/>
        </w:rPr>
        <w:t xml:space="preserve">“Avevano code come gli scorpioni, e aculei. </w:t>
      </w:r>
      <w:r>
        <w:rPr>
          <w:rFonts w:ascii="Arial" w:hAnsi="Arial"/>
          <w:b/>
          <w:i/>
          <w:sz w:val="24"/>
        </w:rPr>
        <w:t>Nelle loro code il potere di far soffrire gli uomini per cinque mesi</w:t>
      </w:r>
      <w:r>
        <w:rPr>
          <w:rFonts w:ascii="Arial" w:hAnsi="Arial"/>
          <w:i/>
          <w:sz w:val="24"/>
        </w:rPr>
        <w:t xml:space="preserve">” (Ap 9,10). </w:t>
      </w:r>
    </w:p>
    <w:p w14:paraId="3F182423"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Essi hanno il potere di chiudere il cielo</w:t>
      </w:r>
      <w:r>
        <w:rPr>
          <w:rFonts w:ascii="Arial" w:hAnsi="Arial"/>
          <w:i/>
          <w:sz w:val="24"/>
        </w:rPr>
        <w:t xml:space="preserve">, perché non cada pioggia nei giorni del loro ministero profetico. </w:t>
      </w:r>
      <w:r>
        <w:rPr>
          <w:rFonts w:ascii="Arial" w:hAnsi="Arial"/>
          <w:b/>
          <w:i/>
          <w:sz w:val="24"/>
        </w:rPr>
        <w:t xml:space="preserve">Essi hanno anche potere di cambiar l'acqua in sangue e di colpire la terra con ogni sorta di flagelli </w:t>
      </w:r>
      <w:r>
        <w:rPr>
          <w:rFonts w:ascii="Arial" w:hAnsi="Arial"/>
          <w:i/>
          <w:sz w:val="24"/>
        </w:rPr>
        <w:t xml:space="preserve">tutte le volte che lo vorranno” (Ap 11,6). </w:t>
      </w:r>
    </w:p>
    <w:p w14:paraId="1C2F1D0C" w14:textId="77777777" w:rsidR="004A3BFC" w:rsidRDefault="004A3BFC">
      <w:pPr>
        <w:spacing w:after="120"/>
        <w:jc w:val="both"/>
        <w:rPr>
          <w:rFonts w:ascii="Arial" w:hAnsi="Arial"/>
          <w:i/>
          <w:sz w:val="24"/>
        </w:rPr>
      </w:pPr>
      <w:r>
        <w:rPr>
          <w:rFonts w:ascii="Arial" w:hAnsi="Arial"/>
          <w:i/>
          <w:sz w:val="24"/>
        </w:rPr>
        <w:t xml:space="preserve">“… e gli uomini adorarono il drago perché </w:t>
      </w:r>
      <w:r>
        <w:rPr>
          <w:rFonts w:ascii="Arial" w:hAnsi="Arial"/>
          <w:b/>
          <w:i/>
          <w:sz w:val="24"/>
        </w:rPr>
        <w:t xml:space="preserve">aveva dato il potere alla bestia e adorarono la bestia dicendo: </w:t>
      </w:r>
      <w:r>
        <w:rPr>
          <w:rFonts w:ascii="Arial" w:hAnsi="Arial"/>
          <w:i/>
          <w:sz w:val="24"/>
        </w:rPr>
        <w:t xml:space="preserve">Chi è simile alla bestia e chi può combattere con essa?” (Ap 13,4). </w:t>
      </w:r>
    </w:p>
    <w:p w14:paraId="567A1007" w14:textId="77777777" w:rsidR="004A3BFC" w:rsidRDefault="004A3BFC">
      <w:pPr>
        <w:spacing w:after="120"/>
        <w:jc w:val="both"/>
        <w:rPr>
          <w:rFonts w:ascii="Arial" w:hAnsi="Arial"/>
          <w:i/>
          <w:sz w:val="24"/>
        </w:rPr>
      </w:pPr>
      <w:r>
        <w:rPr>
          <w:rFonts w:ascii="Arial" w:hAnsi="Arial"/>
          <w:i/>
          <w:sz w:val="24"/>
        </w:rPr>
        <w:lastRenderedPageBreak/>
        <w:t xml:space="preserve">“Alla bestia fu data una bocca per proferire parole d'orgoglio e bestemmie, </w:t>
      </w:r>
      <w:r>
        <w:rPr>
          <w:rFonts w:ascii="Arial" w:hAnsi="Arial"/>
          <w:b/>
          <w:i/>
          <w:sz w:val="24"/>
        </w:rPr>
        <w:t xml:space="preserve">con il potere di agire </w:t>
      </w:r>
      <w:r>
        <w:rPr>
          <w:rFonts w:ascii="Arial" w:hAnsi="Arial"/>
          <w:i/>
          <w:sz w:val="24"/>
        </w:rPr>
        <w:t xml:space="preserve">per quarantadue mesi” (Ap 13,5). </w:t>
      </w:r>
    </w:p>
    <w:p w14:paraId="23C5BF00" w14:textId="77777777" w:rsidR="004A3BFC" w:rsidRDefault="004A3BFC">
      <w:pPr>
        <w:spacing w:after="120"/>
        <w:jc w:val="both"/>
        <w:rPr>
          <w:rFonts w:ascii="Arial" w:hAnsi="Arial"/>
          <w:i/>
          <w:sz w:val="24"/>
        </w:rPr>
      </w:pPr>
      <w:r>
        <w:rPr>
          <w:rFonts w:ascii="Arial" w:hAnsi="Arial"/>
          <w:i/>
          <w:sz w:val="24"/>
        </w:rPr>
        <w:t xml:space="preserve">“Le fu permesso di far guerra contro i santi e di vincerli; </w:t>
      </w:r>
      <w:r>
        <w:rPr>
          <w:rFonts w:ascii="Arial" w:hAnsi="Arial"/>
          <w:b/>
          <w:i/>
          <w:sz w:val="24"/>
        </w:rPr>
        <w:t xml:space="preserve">le fu dato potere sopra ogni stirpe, </w:t>
      </w:r>
      <w:r>
        <w:rPr>
          <w:rFonts w:ascii="Arial" w:hAnsi="Arial"/>
          <w:i/>
          <w:sz w:val="24"/>
        </w:rPr>
        <w:t xml:space="preserve">popolo, lingua e nazione” (Ap 13,7). </w:t>
      </w:r>
    </w:p>
    <w:p w14:paraId="743D3066"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 xml:space="preserve">Essa esercita tutto il potere della prima bestia </w:t>
      </w:r>
      <w:r>
        <w:rPr>
          <w:rFonts w:ascii="Arial" w:hAnsi="Arial"/>
          <w:i/>
          <w:sz w:val="24"/>
        </w:rPr>
        <w:t xml:space="preserve">in sua presenza e costringe la terra e i suoi abitanti ad adorare la prima bestia, la cui ferita mortale era guarita” (Ap 13,12). </w:t>
      </w:r>
    </w:p>
    <w:p w14:paraId="6A76AB3E" w14:textId="77777777" w:rsidR="004A3BFC" w:rsidRDefault="004A3BFC">
      <w:pPr>
        <w:spacing w:after="120"/>
        <w:jc w:val="both"/>
        <w:rPr>
          <w:rFonts w:ascii="Arial" w:hAnsi="Arial"/>
          <w:i/>
          <w:sz w:val="24"/>
        </w:rPr>
      </w:pPr>
      <w:r>
        <w:rPr>
          <w:rFonts w:ascii="Arial" w:hAnsi="Arial"/>
          <w:i/>
          <w:sz w:val="24"/>
        </w:rPr>
        <w:t xml:space="preserve">“Un altro angelo, </w:t>
      </w:r>
      <w:r>
        <w:rPr>
          <w:rFonts w:ascii="Arial" w:hAnsi="Arial"/>
          <w:b/>
          <w:i/>
          <w:sz w:val="24"/>
        </w:rPr>
        <w:t>che ha potere sul fuoco</w:t>
      </w:r>
      <w:r>
        <w:rPr>
          <w:rFonts w:ascii="Arial" w:hAnsi="Arial"/>
          <w:i/>
          <w:sz w:val="24"/>
        </w:rPr>
        <w:t xml:space="preserve">, uscì dall'altare e gridò a gran voce a quello che aveva la falce affilata: Getta la tua falce affilata e vendemmia i grappoli della vigna della terra, perché le sue uve sono mature”. (Ap 14,18). </w:t>
      </w:r>
    </w:p>
    <w:p w14:paraId="659462D5" w14:textId="77777777" w:rsidR="004A3BFC" w:rsidRDefault="004A3BFC">
      <w:pPr>
        <w:spacing w:after="120"/>
        <w:jc w:val="both"/>
        <w:rPr>
          <w:rFonts w:ascii="Arial" w:hAnsi="Arial"/>
          <w:i/>
          <w:sz w:val="24"/>
        </w:rPr>
      </w:pPr>
      <w:r>
        <w:rPr>
          <w:rFonts w:ascii="Arial" w:hAnsi="Arial"/>
          <w:i/>
          <w:sz w:val="24"/>
        </w:rPr>
        <w:t xml:space="preserve">“E gli uomini bruciarono per il terribile calore e bestemmiarono il nome di Dio </w:t>
      </w:r>
      <w:r>
        <w:rPr>
          <w:rFonts w:ascii="Arial" w:hAnsi="Arial"/>
          <w:b/>
          <w:i/>
          <w:sz w:val="24"/>
        </w:rPr>
        <w:t>che ha in suo potere tali flagelli</w:t>
      </w:r>
      <w:r>
        <w:rPr>
          <w:rFonts w:ascii="Arial" w:hAnsi="Arial"/>
          <w:i/>
          <w:sz w:val="24"/>
        </w:rPr>
        <w:t xml:space="preserve">, invece di ravvedersi per rendergli omaggio” (Ap 16,9). </w:t>
      </w:r>
    </w:p>
    <w:p w14:paraId="08A06225" w14:textId="77777777" w:rsidR="004A3BFC" w:rsidRDefault="004A3BFC">
      <w:pPr>
        <w:spacing w:after="120"/>
        <w:jc w:val="both"/>
        <w:rPr>
          <w:rFonts w:ascii="Arial" w:hAnsi="Arial"/>
          <w:i/>
          <w:sz w:val="24"/>
        </w:rPr>
      </w:pPr>
      <w:r>
        <w:rPr>
          <w:rFonts w:ascii="Arial" w:hAnsi="Arial"/>
          <w:i/>
          <w:sz w:val="24"/>
        </w:rPr>
        <w:t xml:space="preserve">“Le dieci corna che hai viste sono dieci re, i quali non hanno ancora ricevuto un regno, </w:t>
      </w:r>
      <w:r>
        <w:rPr>
          <w:rFonts w:ascii="Arial" w:hAnsi="Arial"/>
          <w:b/>
          <w:i/>
          <w:sz w:val="24"/>
        </w:rPr>
        <w:t>ma riceveranno potere regale</w:t>
      </w:r>
      <w:r>
        <w:rPr>
          <w:rFonts w:ascii="Arial" w:hAnsi="Arial"/>
          <w:i/>
          <w:sz w:val="24"/>
        </w:rPr>
        <w:t xml:space="preserve">, per un'ora soltanto insieme con la bestia” (Ap 17,12). </w:t>
      </w:r>
    </w:p>
    <w:p w14:paraId="0BE1D3FA" w14:textId="77777777" w:rsidR="004A3BFC" w:rsidRDefault="004A3BFC">
      <w:pPr>
        <w:spacing w:after="120"/>
        <w:jc w:val="both"/>
        <w:rPr>
          <w:rFonts w:ascii="Arial" w:hAnsi="Arial"/>
          <w:i/>
          <w:sz w:val="24"/>
        </w:rPr>
      </w:pPr>
      <w:r>
        <w:rPr>
          <w:rFonts w:ascii="Arial" w:hAnsi="Arial"/>
          <w:i/>
          <w:sz w:val="24"/>
        </w:rPr>
        <w:t xml:space="preserve">“Questi hanno un unico intento: consegnare la loro forza </w:t>
      </w:r>
      <w:r>
        <w:rPr>
          <w:rFonts w:ascii="Arial" w:hAnsi="Arial"/>
          <w:b/>
          <w:i/>
          <w:sz w:val="24"/>
        </w:rPr>
        <w:t>e il loro potere alla bestia</w:t>
      </w:r>
      <w:r>
        <w:rPr>
          <w:rFonts w:ascii="Arial" w:hAnsi="Arial"/>
          <w:i/>
          <w:sz w:val="24"/>
        </w:rPr>
        <w:t xml:space="preserve">” (Ap 17,13). </w:t>
      </w:r>
    </w:p>
    <w:p w14:paraId="718DC993" w14:textId="77777777" w:rsidR="004A3BFC" w:rsidRDefault="004A3BFC">
      <w:pPr>
        <w:spacing w:after="120"/>
        <w:jc w:val="both"/>
        <w:rPr>
          <w:rFonts w:ascii="Arial" w:hAnsi="Arial"/>
          <w:i/>
          <w:sz w:val="24"/>
        </w:rPr>
      </w:pPr>
      <w:r>
        <w:rPr>
          <w:rFonts w:ascii="Arial" w:hAnsi="Arial"/>
          <w:i/>
          <w:sz w:val="24"/>
        </w:rPr>
        <w:t xml:space="preserve">“Dopo ciò, vidi un altro angelo discendere dal cielo </w:t>
      </w:r>
      <w:r>
        <w:rPr>
          <w:rFonts w:ascii="Arial" w:hAnsi="Arial"/>
          <w:b/>
          <w:i/>
          <w:sz w:val="24"/>
        </w:rPr>
        <w:t xml:space="preserve">con grande potere </w:t>
      </w:r>
      <w:r>
        <w:rPr>
          <w:rFonts w:ascii="Arial" w:hAnsi="Arial"/>
          <w:i/>
          <w:sz w:val="24"/>
        </w:rPr>
        <w:t xml:space="preserve">e la terra fu illuminata dal suo splendore” (Ap 18,1). </w:t>
      </w:r>
    </w:p>
    <w:p w14:paraId="677B0F9A" w14:textId="77777777" w:rsidR="004A3BFC" w:rsidRDefault="004A3BFC">
      <w:pPr>
        <w:spacing w:after="120"/>
        <w:jc w:val="both"/>
        <w:rPr>
          <w:rFonts w:ascii="Arial" w:hAnsi="Arial"/>
          <w:i/>
          <w:sz w:val="24"/>
        </w:rPr>
      </w:pPr>
      <w:r>
        <w:rPr>
          <w:rFonts w:ascii="Arial" w:hAnsi="Arial"/>
          <w:i/>
          <w:sz w:val="24"/>
        </w:rPr>
        <w:t xml:space="preserve">“Poi vidi alcuni troni e a quelli che vi si sedettero </w:t>
      </w:r>
      <w:r>
        <w:rPr>
          <w:rFonts w:ascii="Arial" w:hAnsi="Arial"/>
          <w:b/>
          <w:i/>
          <w:sz w:val="24"/>
        </w:rPr>
        <w:t>fu dato il potere di giudicare</w:t>
      </w:r>
      <w:r>
        <w:rPr>
          <w:rFonts w:ascii="Arial" w:hAnsi="Arial"/>
          <w:i/>
          <w:sz w:val="24"/>
        </w:rPr>
        <w:t xml:space="preserve">. Vidi anche le anime dei decapitati a causa della testimonanza di Gesù e della parola di Dio, e quanti non avevano adorato la bestia e la sua statua e non ne avevano ricevuto il marchio sulla fronte e sulla mano. Essi ripresero vita e regnarono con Cristo per mille anni” (Ap 20,4). </w:t>
      </w:r>
    </w:p>
    <w:p w14:paraId="771262E1" w14:textId="77777777" w:rsidR="004A3BFC" w:rsidRDefault="004A3BFC">
      <w:pPr>
        <w:spacing w:after="120"/>
        <w:jc w:val="both"/>
        <w:rPr>
          <w:rFonts w:ascii="Arial" w:hAnsi="Arial"/>
          <w:i/>
          <w:sz w:val="24"/>
        </w:rPr>
      </w:pPr>
      <w:r>
        <w:rPr>
          <w:rFonts w:ascii="Arial" w:hAnsi="Arial"/>
          <w:i/>
          <w:sz w:val="24"/>
        </w:rPr>
        <w:t xml:space="preserve">“Beati e santi coloro che prendon parte alla prima risurrezione. </w:t>
      </w:r>
      <w:r>
        <w:rPr>
          <w:rFonts w:ascii="Arial" w:hAnsi="Arial"/>
          <w:b/>
          <w:i/>
          <w:sz w:val="24"/>
        </w:rPr>
        <w:t>Su di loro non ha potere la seconda morte</w:t>
      </w:r>
      <w:r>
        <w:rPr>
          <w:rFonts w:ascii="Arial" w:hAnsi="Arial"/>
          <w:i/>
          <w:sz w:val="24"/>
        </w:rPr>
        <w:t xml:space="preserve">, ma saranno sacerdoti di Dio e del Cristo e regneranno con lui per mille anni” (Ap 20,6). </w:t>
      </w:r>
    </w:p>
    <w:p w14:paraId="17684D13" w14:textId="77777777" w:rsidR="004A3BFC" w:rsidRDefault="004A3BFC">
      <w:pPr>
        <w:spacing w:after="120"/>
        <w:jc w:val="both"/>
        <w:rPr>
          <w:rFonts w:ascii="Arial" w:hAnsi="Arial"/>
          <w:i/>
          <w:sz w:val="24"/>
        </w:rPr>
      </w:pPr>
      <w:r>
        <w:rPr>
          <w:rFonts w:ascii="Arial" w:hAnsi="Arial"/>
          <w:i/>
          <w:sz w:val="24"/>
        </w:rPr>
        <w:t xml:space="preserve">“In tali circostanze, mentre stavo andando a Damasco con autorizzazione </w:t>
      </w:r>
      <w:r>
        <w:rPr>
          <w:rFonts w:ascii="Arial" w:hAnsi="Arial"/>
          <w:b/>
          <w:i/>
          <w:sz w:val="24"/>
        </w:rPr>
        <w:t>e pieni poteri da parte dei sommi sacerdoti</w:t>
      </w:r>
      <w:r>
        <w:rPr>
          <w:rFonts w:ascii="Arial" w:hAnsi="Arial"/>
          <w:i/>
          <w:sz w:val="24"/>
        </w:rPr>
        <w:t xml:space="preserve">, verso mezzogiorno…” (At 26,12). </w:t>
      </w:r>
    </w:p>
    <w:p w14:paraId="176184C8" w14:textId="77777777" w:rsidR="004A3BFC" w:rsidRDefault="004A3BFC">
      <w:pPr>
        <w:spacing w:after="120"/>
        <w:jc w:val="both"/>
        <w:rPr>
          <w:rFonts w:ascii="Arial" w:hAnsi="Arial"/>
          <w:i/>
          <w:sz w:val="24"/>
        </w:rPr>
      </w:pPr>
      <w:r>
        <w:rPr>
          <w:rFonts w:ascii="Arial" w:hAnsi="Arial"/>
          <w:i/>
          <w:sz w:val="24"/>
        </w:rPr>
        <w:t xml:space="preserve">“La bestia che io vidi era simile a una pantera, con le zampe come quelle di un orso e la bocca come quella di un leone. Il drago le diede la sua forza, il suo trono </w:t>
      </w:r>
      <w:r>
        <w:rPr>
          <w:rFonts w:ascii="Arial" w:hAnsi="Arial"/>
          <w:b/>
          <w:i/>
          <w:sz w:val="24"/>
        </w:rPr>
        <w:t>e la sua potestà grande</w:t>
      </w:r>
      <w:r>
        <w:rPr>
          <w:rFonts w:ascii="Arial" w:hAnsi="Arial"/>
          <w:i/>
          <w:sz w:val="24"/>
        </w:rPr>
        <w:t xml:space="preserve">” (Ap 13,2). </w:t>
      </w:r>
    </w:p>
    <w:p w14:paraId="132FACF3" w14:textId="77777777" w:rsidR="004A3BFC" w:rsidRDefault="004A3BFC">
      <w:pPr>
        <w:spacing w:after="120"/>
        <w:jc w:val="both"/>
        <w:rPr>
          <w:rFonts w:ascii="Arial" w:hAnsi="Arial"/>
          <w:i/>
          <w:sz w:val="24"/>
        </w:rPr>
      </w:pPr>
      <w:r>
        <w:rPr>
          <w:rFonts w:ascii="Arial" w:hAnsi="Arial"/>
          <w:i/>
          <w:sz w:val="24"/>
        </w:rPr>
        <w:t xml:space="preserve">“… egli infatti insegnava loro </w:t>
      </w:r>
      <w:r>
        <w:rPr>
          <w:rFonts w:ascii="Arial" w:hAnsi="Arial"/>
          <w:b/>
          <w:i/>
          <w:sz w:val="24"/>
        </w:rPr>
        <w:t xml:space="preserve">come uno che ha autorità </w:t>
      </w:r>
      <w:r>
        <w:rPr>
          <w:rFonts w:ascii="Arial" w:hAnsi="Arial"/>
          <w:i/>
          <w:sz w:val="24"/>
        </w:rPr>
        <w:t xml:space="preserve">e non come i loro scribi” (Mt 7,29). </w:t>
      </w:r>
    </w:p>
    <w:p w14:paraId="270A93E9" w14:textId="77777777" w:rsidR="004A3BFC" w:rsidRDefault="004A3BFC">
      <w:pPr>
        <w:spacing w:after="120"/>
        <w:jc w:val="both"/>
        <w:rPr>
          <w:rFonts w:ascii="Arial" w:hAnsi="Arial"/>
          <w:i/>
          <w:sz w:val="24"/>
        </w:rPr>
      </w:pPr>
      <w:r>
        <w:rPr>
          <w:rFonts w:ascii="Arial" w:hAnsi="Arial"/>
          <w:i/>
          <w:sz w:val="24"/>
        </w:rPr>
        <w:t xml:space="preserve">“Entrato nel tempio, mentre insegnava gli si avvicinarono i sommi sacerdoti e gli anziani del popolo e gli dissero: </w:t>
      </w:r>
      <w:r>
        <w:rPr>
          <w:rFonts w:ascii="Arial" w:hAnsi="Arial"/>
          <w:b/>
          <w:i/>
          <w:sz w:val="24"/>
        </w:rPr>
        <w:t xml:space="preserve">Con quale autorità fai questo? Chi ti ha dato questa autorità?” </w:t>
      </w:r>
      <w:r>
        <w:rPr>
          <w:rFonts w:ascii="Arial" w:hAnsi="Arial"/>
          <w:i/>
          <w:sz w:val="24"/>
        </w:rPr>
        <w:t xml:space="preserve">(Mt 21,23). </w:t>
      </w:r>
    </w:p>
    <w:p w14:paraId="5BD91CDF" w14:textId="77777777" w:rsidR="004A3BFC" w:rsidRDefault="004A3BFC">
      <w:pPr>
        <w:spacing w:after="120"/>
        <w:jc w:val="both"/>
        <w:rPr>
          <w:rFonts w:ascii="Arial" w:hAnsi="Arial"/>
          <w:i/>
          <w:sz w:val="24"/>
        </w:rPr>
      </w:pPr>
      <w:r>
        <w:rPr>
          <w:rFonts w:ascii="Arial" w:hAnsi="Arial"/>
          <w:i/>
          <w:sz w:val="24"/>
        </w:rPr>
        <w:t xml:space="preserve">“Gesù rispose: Vi farò anch'io una domanda e se voi mi rispondete, </w:t>
      </w:r>
      <w:r>
        <w:rPr>
          <w:rFonts w:ascii="Arial" w:hAnsi="Arial"/>
          <w:b/>
          <w:i/>
          <w:sz w:val="24"/>
        </w:rPr>
        <w:t>vi dirò anche con quale autorità faccio questo</w:t>
      </w:r>
      <w:r>
        <w:rPr>
          <w:rFonts w:ascii="Arial" w:hAnsi="Arial"/>
          <w:i/>
          <w:sz w:val="24"/>
        </w:rPr>
        <w:t xml:space="preserve">” (Mt 21,24). </w:t>
      </w:r>
    </w:p>
    <w:p w14:paraId="33357EF0" w14:textId="77777777" w:rsidR="004A3BFC" w:rsidRDefault="004A3BFC">
      <w:pPr>
        <w:spacing w:after="120"/>
        <w:jc w:val="both"/>
        <w:rPr>
          <w:rFonts w:ascii="Arial" w:hAnsi="Arial"/>
          <w:i/>
          <w:sz w:val="24"/>
        </w:rPr>
      </w:pPr>
      <w:r>
        <w:rPr>
          <w:rFonts w:ascii="Arial" w:hAnsi="Arial"/>
          <w:i/>
          <w:sz w:val="24"/>
        </w:rPr>
        <w:t xml:space="preserve">“Rispondendo perciò a Gesù, dissero: Non lo sappiamo. Allora anch'egli disse loro: </w:t>
      </w:r>
      <w:r>
        <w:rPr>
          <w:rFonts w:ascii="Arial" w:hAnsi="Arial"/>
          <w:b/>
          <w:i/>
          <w:sz w:val="24"/>
        </w:rPr>
        <w:t>Neanch'io vi dico con quale autorità faccio queste cose</w:t>
      </w:r>
      <w:r>
        <w:rPr>
          <w:rFonts w:ascii="Arial" w:hAnsi="Arial"/>
          <w:i/>
          <w:sz w:val="24"/>
        </w:rPr>
        <w:t xml:space="preserve">” (Mt 21,27). </w:t>
      </w:r>
    </w:p>
    <w:p w14:paraId="2653948E" w14:textId="77777777" w:rsidR="004A3BFC" w:rsidRDefault="004A3BFC">
      <w:pPr>
        <w:spacing w:after="120"/>
        <w:jc w:val="both"/>
        <w:rPr>
          <w:rFonts w:ascii="Arial" w:hAnsi="Arial"/>
          <w:i/>
          <w:sz w:val="24"/>
        </w:rPr>
      </w:pPr>
      <w:r>
        <w:rPr>
          <w:rFonts w:ascii="Arial" w:hAnsi="Arial"/>
          <w:i/>
          <w:sz w:val="24"/>
        </w:rPr>
        <w:lastRenderedPageBreak/>
        <w:t xml:space="preserve">“Bene, servo buono e fedele, gli disse il suo padrone, sei stato fedele nel poco, </w:t>
      </w:r>
      <w:r>
        <w:rPr>
          <w:rFonts w:ascii="Arial" w:hAnsi="Arial"/>
          <w:b/>
          <w:i/>
          <w:sz w:val="24"/>
        </w:rPr>
        <w:t>ti darò autorità su molto</w:t>
      </w:r>
      <w:r>
        <w:rPr>
          <w:rFonts w:ascii="Arial" w:hAnsi="Arial"/>
          <w:i/>
          <w:sz w:val="24"/>
        </w:rPr>
        <w:t xml:space="preserve">; prendi parte alla gioia del tuo padrone” (Mt 25,21). </w:t>
      </w:r>
    </w:p>
    <w:p w14:paraId="6F76DD7B" w14:textId="77777777" w:rsidR="004A3BFC" w:rsidRDefault="004A3BFC">
      <w:pPr>
        <w:spacing w:after="120"/>
        <w:jc w:val="both"/>
        <w:rPr>
          <w:rFonts w:ascii="Arial" w:hAnsi="Arial"/>
          <w:i/>
          <w:sz w:val="24"/>
        </w:rPr>
      </w:pPr>
      <w:r>
        <w:rPr>
          <w:rFonts w:ascii="Arial" w:hAnsi="Arial"/>
          <w:i/>
          <w:sz w:val="24"/>
        </w:rPr>
        <w:t xml:space="preserve">“Bene, servo buono e fedele, gli rispose il padrone, sei stato fedele nel poco, </w:t>
      </w:r>
      <w:r>
        <w:rPr>
          <w:rFonts w:ascii="Arial" w:hAnsi="Arial"/>
          <w:b/>
          <w:i/>
          <w:sz w:val="24"/>
        </w:rPr>
        <w:t>ti darò autorità su molto</w:t>
      </w:r>
      <w:r>
        <w:rPr>
          <w:rFonts w:ascii="Arial" w:hAnsi="Arial"/>
          <w:i/>
          <w:sz w:val="24"/>
        </w:rPr>
        <w:t xml:space="preserve">; prendi parte alla gioia del tuo padrone” (Mt 25,23). </w:t>
      </w:r>
    </w:p>
    <w:p w14:paraId="3E1BA5FA" w14:textId="77777777" w:rsidR="004A3BFC" w:rsidRDefault="004A3BFC">
      <w:pPr>
        <w:spacing w:after="120"/>
        <w:jc w:val="both"/>
        <w:rPr>
          <w:rFonts w:ascii="Arial" w:hAnsi="Arial"/>
          <w:i/>
          <w:sz w:val="24"/>
        </w:rPr>
      </w:pPr>
      <w:r>
        <w:rPr>
          <w:rFonts w:ascii="Arial" w:hAnsi="Arial"/>
          <w:i/>
          <w:sz w:val="24"/>
        </w:rPr>
        <w:t xml:space="preserve">“Ed erano stupiti del suo insegnamento, perché insegnava loro </w:t>
      </w:r>
      <w:r>
        <w:rPr>
          <w:rFonts w:ascii="Arial" w:hAnsi="Arial"/>
          <w:b/>
          <w:i/>
          <w:sz w:val="24"/>
        </w:rPr>
        <w:t xml:space="preserve">come uno che ha autorità </w:t>
      </w:r>
      <w:r>
        <w:rPr>
          <w:rFonts w:ascii="Arial" w:hAnsi="Arial"/>
          <w:i/>
          <w:sz w:val="24"/>
        </w:rPr>
        <w:t xml:space="preserve">e non come gli scribi” (Mc 1,22). </w:t>
      </w:r>
    </w:p>
    <w:p w14:paraId="45BB500C" w14:textId="77777777" w:rsidR="004A3BFC" w:rsidRDefault="004A3BFC">
      <w:pPr>
        <w:spacing w:after="120"/>
        <w:jc w:val="both"/>
        <w:rPr>
          <w:rFonts w:ascii="Arial" w:hAnsi="Arial"/>
          <w:i/>
          <w:sz w:val="24"/>
        </w:rPr>
      </w:pPr>
      <w:r>
        <w:rPr>
          <w:rFonts w:ascii="Arial" w:hAnsi="Arial"/>
          <w:i/>
          <w:sz w:val="24"/>
        </w:rPr>
        <w:t xml:space="preserve">“Tutti furono presi da timore, tanto che si chiedevano a vicenda: Che è mai questo? </w:t>
      </w:r>
      <w:r>
        <w:rPr>
          <w:rFonts w:ascii="Arial" w:hAnsi="Arial"/>
          <w:b/>
          <w:i/>
          <w:sz w:val="24"/>
        </w:rPr>
        <w:t>Una dottrina nuova insegnata con autorità</w:t>
      </w:r>
      <w:r>
        <w:rPr>
          <w:rFonts w:ascii="Arial" w:hAnsi="Arial"/>
          <w:i/>
          <w:sz w:val="24"/>
        </w:rPr>
        <w:t xml:space="preserve">. Comanda persino agli spiriti immondi e gli obbediscono!” (Mc 1,27). </w:t>
      </w:r>
    </w:p>
    <w:p w14:paraId="3DFAA93C"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Con quale autorità fai queste cose? O chi ti ha dato l'autorità di farlo?</w:t>
      </w:r>
      <w:r>
        <w:rPr>
          <w:rFonts w:ascii="Arial" w:hAnsi="Arial"/>
          <w:i/>
          <w:sz w:val="24"/>
        </w:rPr>
        <w:t xml:space="preserve">” (Mc 11,28). </w:t>
      </w:r>
    </w:p>
    <w:p w14:paraId="543B4A92" w14:textId="77777777" w:rsidR="004A3BFC" w:rsidRDefault="004A3BFC">
      <w:pPr>
        <w:spacing w:after="120"/>
        <w:jc w:val="both"/>
        <w:rPr>
          <w:rFonts w:ascii="Arial" w:hAnsi="Arial"/>
          <w:i/>
          <w:sz w:val="24"/>
        </w:rPr>
      </w:pPr>
      <w:r>
        <w:rPr>
          <w:rFonts w:ascii="Arial" w:hAnsi="Arial"/>
          <w:i/>
          <w:sz w:val="24"/>
        </w:rPr>
        <w:t xml:space="preserve">“Allora diedero a Gesù questa risposta: Non sappiamo. E Gesù disse loro: </w:t>
      </w:r>
      <w:r>
        <w:rPr>
          <w:rFonts w:ascii="Arial" w:hAnsi="Arial"/>
          <w:b/>
          <w:i/>
          <w:sz w:val="24"/>
        </w:rPr>
        <w:t>Neanch'io vi dico con quale autorità faccio queste cose</w:t>
      </w:r>
      <w:r>
        <w:rPr>
          <w:rFonts w:ascii="Arial" w:hAnsi="Arial"/>
          <w:i/>
          <w:sz w:val="24"/>
        </w:rPr>
        <w:t xml:space="preserve">” (Mc 11,33). </w:t>
      </w:r>
    </w:p>
    <w:p w14:paraId="01A8B2D6" w14:textId="77777777" w:rsidR="004A3BFC" w:rsidRDefault="004A3BFC">
      <w:pPr>
        <w:spacing w:after="120"/>
        <w:jc w:val="both"/>
        <w:rPr>
          <w:rFonts w:ascii="Arial" w:hAnsi="Arial"/>
          <w:i/>
          <w:sz w:val="24"/>
        </w:rPr>
      </w:pPr>
      <w:r>
        <w:rPr>
          <w:rFonts w:ascii="Arial" w:hAnsi="Arial"/>
          <w:i/>
          <w:sz w:val="24"/>
        </w:rPr>
        <w:t xml:space="preserve">“Rimanevano colpiti dal suo insegnamento, </w:t>
      </w:r>
      <w:r>
        <w:rPr>
          <w:rFonts w:ascii="Arial" w:hAnsi="Arial"/>
          <w:b/>
          <w:i/>
          <w:sz w:val="24"/>
        </w:rPr>
        <w:t>perché parlava con autorità</w:t>
      </w:r>
      <w:r>
        <w:rPr>
          <w:rFonts w:ascii="Arial" w:hAnsi="Arial"/>
          <w:i/>
          <w:sz w:val="24"/>
        </w:rPr>
        <w:t xml:space="preserve">” (Lc 4,32). </w:t>
      </w:r>
    </w:p>
    <w:p w14:paraId="3FE16F85" w14:textId="77777777" w:rsidR="004A3BFC" w:rsidRDefault="004A3BFC">
      <w:pPr>
        <w:spacing w:after="120"/>
        <w:jc w:val="both"/>
        <w:rPr>
          <w:rFonts w:ascii="Arial" w:hAnsi="Arial"/>
          <w:i/>
          <w:sz w:val="24"/>
        </w:rPr>
      </w:pPr>
      <w:r>
        <w:rPr>
          <w:rFonts w:ascii="Arial" w:hAnsi="Arial"/>
          <w:i/>
          <w:sz w:val="24"/>
        </w:rPr>
        <w:t xml:space="preserve">“Tutti furono presi da paura e si dicevano l'un l'altro: Che parola è mai questa, </w:t>
      </w:r>
      <w:r>
        <w:rPr>
          <w:rFonts w:ascii="Arial" w:hAnsi="Arial"/>
          <w:b/>
          <w:i/>
          <w:sz w:val="24"/>
        </w:rPr>
        <w:t xml:space="preserve">che comanda con autorità e potenza agli spiriti immondi </w:t>
      </w:r>
      <w:r>
        <w:rPr>
          <w:rFonts w:ascii="Arial" w:hAnsi="Arial"/>
          <w:i/>
          <w:sz w:val="24"/>
        </w:rPr>
        <w:t xml:space="preserve">ed essi se ne vanno?” (Lc 4,36). </w:t>
      </w:r>
    </w:p>
    <w:p w14:paraId="46800880" w14:textId="77777777" w:rsidR="004A3BFC" w:rsidRDefault="004A3BFC">
      <w:pPr>
        <w:spacing w:after="120"/>
        <w:jc w:val="both"/>
        <w:rPr>
          <w:rFonts w:ascii="Arial" w:hAnsi="Arial"/>
          <w:i/>
          <w:sz w:val="24"/>
        </w:rPr>
      </w:pPr>
      <w:r>
        <w:rPr>
          <w:rFonts w:ascii="Arial" w:hAnsi="Arial"/>
          <w:i/>
          <w:sz w:val="24"/>
        </w:rPr>
        <w:t xml:space="preserve">“Anch'io infatti </w:t>
      </w:r>
      <w:r>
        <w:rPr>
          <w:rFonts w:ascii="Arial" w:hAnsi="Arial"/>
          <w:b/>
          <w:i/>
          <w:sz w:val="24"/>
        </w:rPr>
        <w:t>sono uomo sottoposto a un'autorità</w:t>
      </w:r>
      <w:r>
        <w:rPr>
          <w:rFonts w:ascii="Arial" w:hAnsi="Arial"/>
          <w:i/>
          <w:sz w:val="24"/>
        </w:rPr>
        <w:t xml:space="preserve">, e ho sotto di me dei soldati; e dico all'uno: Va’ ed egli va, e a un altro: Vieni, ed egli viene, e al mio servo: Fa’ questo, ed egli lo fa” (Lc 7,8). </w:t>
      </w:r>
    </w:p>
    <w:p w14:paraId="38D2EADF" w14:textId="77777777" w:rsidR="004A3BFC" w:rsidRDefault="004A3BFC">
      <w:pPr>
        <w:spacing w:after="120"/>
        <w:jc w:val="both"/>
        <w:rPr>
          <w:rFonts w:ascii="Arial" w:hAnsi="Arial"/>
          <w:i/>
          <w:sz w:val="24"/>
        </w:rPr>
      </w:pPr>
      <w:r>
        <w:rPr>
          <w:rFonts w:ascii="Arial" w:hAnsi="Arial"/>
          <w:i/>
          <w:sz w:val="24"/>
        </w:rPr>
        <w:t xml:space="preserve">“Egli allora chiamò a sé i Dodici </w:t>
      </w:r>
      <w:r>
        <w:rPr>
          <w:rFonts w:ascii="Arial" w:hAnsi="Arial"/>
          <w:b/>
          <w:i/>
          <w:sz w:val="24"/>
        </w:rPr>
        <w:t>e diede loro potere e autorità su tutti i demòni e di curare le malattie</w:t>
      </w:r>
      <w:r>
        <w:rPr>
          <w:rFonts w:ascii="Arial" w:hAnsi="Arial"/>
          <w:i/>
          <w:sz w:val="24"/>
        </w:rPr>
        <w:t xml:space="preserve">” (Lc 9,1). </w:t>
      </w:r>
    </w:p>
    <w:p w14:paraId="0E8934B9" w14:textId="77777777" w:rsidR="004A3BFC" w:rsidRDefault="004A3BFC">
      <w:pPr>
        <w:spacing w:after="120"/>
        <w:jc w:val="both"/>
        <w:rPr>
          <w:rFonts w:ascii="Arial" w:hAnsi="Arial"/>
          <w:i/>
          <w:sz w:val="24"/>
        </w:rPr>
      </w:pPr>
      <w:r>
        <w:rPr>
          <w:rFonts w:ascii="Arial" w:hAnsi="Arial"/>
          <w:i/>
          <w:sz w:val="24"/>
        </w:rPr>
        <w:t xml:space="preserve">“Quando vi condurranno davanti alle sinagoghe, ai magistrati </w:t>
      </w:r>
      <w:r>
        <w:rPr>
          <w:rFonts w:ascii="Arial" w:hAnsi="Arial"/>
          <w:b/>
          <w:i/>
          <w:sz w:val="24"/>
        </w:rPr>
        <w:t>e alle autorità</w:t>
      </w:r>
      <w:r>
        <w:rPr>
          <w:rFonts w:ascii="Arial" w:hAnsi="Arial"/>
          <w:i/>
          <w:sz w:val="24"/>
        </w:rPr>
        <w:t xml:space="preserve">, non preoccupatevi come discolparvi o che cosa dire” (Lc 12,11). </w:t>
      </w:r>
    </w:p>
    <w:p w14:paraId="40B84A2A"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Dicci con quale autorità fai queste cose o chi è che t'ha dato quest'autorità</w:t>
      </w:r>
      <w:r>
        <w:rPr>
          <w:rFonts w:ascii="Arial" w:hAnsi="Arial"/>
          <w:i/>
          <w:sz w:val="24"/>
        </w:rPr>
        <w:t xml:space="preserve">” (Lc 20,2). </w:t>
      </w:r>
    </w:p>
    <w:p w14:paraId="7902067F" w14:textId="77777777" w:rsidR="004A3BFC" w:rsidRDefault="004A3BFC">
      <w:pPr>
        <w:spacing w:after="120"/>
        <w:jc w:val="both"/>
        <w:rPr>
          <w:rFonts w:ascii="Arial" w:hAnsi="Arial"/>
          <w:i/>
          <w:sz w:val="24"/>
        </w:rPr>
      </w:pPr>
      <w:r>
        <w:rPr>
          <w:rFonts w:ascii="Arial" w:hAnsi="Arial"/>
          <w:i/>
          <w:sz w:val="24"/>
        </w:rPr>
        <w:t xml:space="preserve">“E Gesù disse loro: </w:t>
      </w:r>
      <w:r>
        <w:rPr>
          <w:rFonts w:ascii="Arial" w:hAnsi="Arial"/>
          <w:b/>
          <w:i/>
          <w:sz w:val="24"/>
        </w:rPr>
        <w:t>Nemmeno io vi dico con quale autorità faccio queste cose</w:t>
      </w:r>
      <w:r>
        <w:rPr>
          <w:rFonts w:ascii="Arial" w:hAnsi="Arial"/>
          <w:i/>
          <w:sz w:val="24"/>
        </w:rPr>
        <w:t xml:space="preserve">” (Lc 20,8). </w:t>
      </w:r>
    </w:p>
    <w:p w14:paraId="5DC01CC9" w14:textId="77777777" w:rsidR="004A3BFC" w:rsidRDefault="004A3BFC">
      <w:pPr>
        <w:spacing w:after="120"/>
        <w:jc w:val="both"/>
        <w:rPr>
          <w:rFonts w:ascii="Arial" w:hAnsi="Arial"/>
          <w:i/>
          <w:sz w:val="24"/>
        </w:rPr>
      </w:pPr>
      <w:r>
        <w:rPr>
          <w:rFonts w:ascii="Arial" w:hAnsi="Arial"/>
          <w:i/>
          <w:sz w:val="24"/>
        </w:rPr>
        <w:t xml:space="preserve">“Postisi in osservazione, mandarono informatori, che si fingessero persone oneste, per coglierlo in fallo nelle sue parole </w:t>
      </w:r>
      <w:r>
        <w:rPr>
          <w:rFonts w:ascii="Arial" w:hAnsi="Arial"/>
          <w:b/>
          <w:i/>
          <w:sz w:val="24"/>
        </w:rPr>
        <w:t>e poi consegnarlo all'autorità e al potere del governatore</w:t>
      </w:r>
      <w:r>
        <w:rPr>
          <w:rFonts w:ascii="Arial" w:hAnsi="Arial"/>
          <w:i/>
          <w:sz w:val="24"/>
        </w:rPr>
        <w:t xml:space="preserve">” (Lc 20,20). </w:t>
      </w:r>
    </w:p>
    <w:p w14:paraId="2E1D4587" w14:textId="77777777" w:rsidR="004A3BFC" w:rsidRDefault="004A3BFC">
      <w:pPr>
        <w:spacing w:after="120"/>
        <w:jc w:val="both"/>
        <w:rPr>
          <w:rFonts w:ascii="Arial" w:hAnsi="Arial"/>
          <w:i/>
          <w:sz w:val="24"/>
        </w:rPr>
      </w:pPr>
      <w:r>
        <w:rPr>
          <w:rFonts w:ascii="Arial" w:hAnsi="Arial"/>
          <w:i/>
          <w:sz w:val="24"/>
        </w:rPr>
        <w:t xml:space="preserve">“Pilato, </w:t>
      </w:r>
      <w:r>
        <w:rPr>
          <w:rFonts w:ascii="Arial" w:hAnsi="Arial"/>
          <w:b/>
          <w:i/>
          <w:sz w:val="24"/>
        </w:rPr>
        <w:t>riuniti i sommi sacerdoti, le autorità e il popolo</w:t>
      </w:r>
      <w:r>
        <w:rPr>
          <w:rFonts w:ascii="Arial" w:hAnsi="Arial"/>
          <w:i/>
          <w:sz w:val="24"/>
        </w:rPr>
        <w:t xml:space="preserve">…” (Lc 23,13). </w:t>
      </w:r>
    </w:p>
    <w:p w14:paraId="34012535"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Quelli dunque che hanno autorità tra voi</w:t>
      </w:r>
      <w:r>
        <w:rPr>
          <w:rFonts w:ascii="Arial" w:hAnsi="Arial"/>
          <w:i/>
          <w:sz w:val="24"/>
        </w:rPr>
        <w:t xml:space="preserve">, disse, vengano con me e se vi è qualche colpa in quell'uomo, lo denuncino” (At 25,5). </w:t>
      </w:r>
    </w:p>
    <w:p w14:paraId="2AFD41F0" w14:textId="77777777" w:rsidR="004A3BFC" w:rsidRDefault="004A3BFC">
      <w:pPr>
        <w:spacing w:after="120"/>
        <w:jc w:val="both"/>
        <w:rPr>
          <w:rFonts w:ascii="Arial" w:hAnsi="Arial"/>
          <w:i/>
          <w:sz w:val="24"/>
        </w:rPr>
      </w:pPr>
      <w:r>
        <w:rPr>
          <w:rFonts w:ascii="Arial" w:hAnsi="Arial"/>
          <w:i/>
          <w:sz w:val="24"/>
        </w:rPr>
        <w:t xml:space="preserve">“Ciascuno stia sottomesso </w:t>
      </w:r>
      <w:r>
        <w:rPr>
          <w:rFonts w:ascii="Arial" w:hAnsi="Arial"/>
          <w:b/>
          <w:i/>
          <w:sz w:val="24"/>
        </w:rPr>
        <w:t>alle autorità costituite</w:t>
      </w:r>
      <w:r>
        <w:rPr>
          <w:rFonts w:ascii="Arial" w:hAnsi="Arial"/>
          <w:i/>
          <w:sz w:val="24"/>
        </w:rPr>
        <w:t xml:space="preserve">; poiché </w:t>
      </w:r>
      <w:r>
        <w:rPr>
          <w:rFonts w:ascii="Arial" w:hAnsi="Arial"/>
          <w:b/>
          <w:i/>
          <w:sz w:val="24"/>
        </w:rPr>
        <w:t>non c'è autorità se non da Dio e quelle che esistono sono stabilite da Dio</w:t>
      </w:r>
      <w:r>
        <w:rPr>
          <w:rFonts w:ascii="Arial" w:hAnsi="Arial"/>
          <w:i/>
          <w:sz w:val="24"/>
        </w:rPr>
        <w:t xml:space="preserve">” (Rm 13,1). </w:t>
      </w:r>
    </w:p>
    <w:p w14:paraId="50D76C4D" w14:textId="77777777" w:rsidR="004A3BFC" w:rsidRDefault="004A3BFC">
      <w:pPr>
        <w:spacing w:after="120"/>
        <w:jc w:val="both"/>
        <w:rPr>
          <w:rFonts w:ascii="Arial" w:hAnsi="Arial"/>
          <w:i/>
          <w:sz w:val="24"/>
        </w:rPr>
      </w:pPr>
      <w:r>
        <w:rPr>
          <w:rFonts w:ascii="Arial" w:hAnsi="Arial"/>
          <w:i/>
          <w:sz w:val="24"/>
        </w:rPr>
        <w:t>“</w:t>
      </w:r>
      <w:r>
        <w:rPr>
          <w:rFonts w:ascii="Arial" w:hAnsi="Arial"/>
          <w:b/>
          <w:i/>
          <w:sz w:val="24"/>
        </w:rPr>
        <w:t>Quindi chi si oppone all'autorità</w:t>
      </w:r>
      <w:r>
        <w:rPr>
          <w:rFonts w:ascii="Arial" w:hAnsi="Arial"/>
          <w:i/>
          <w:sz w:val="24"/>
        </w:rPr>
        <w:t xml:space="preserve">, si oppone all'ordine stabilito da Dio. E quelli che si oppongono si attireranno addosso la condanna” (Rm 13,2). </w:t>
      </w:r>
    </w:p>
    <w:p w14:paraId="7362B730" w14:textId="77777777" w:rsidR="004A3BFC" w:rsidRDefault="004A3BFC">
      <w:pPr>
        <w:spacing w:after="120"/>
        <w:jc w:val="both"/>
        <w:rPr>
          <w:rFonts w:ascii="Arial" w:hAnsi="Arial"/>
          <w:i/>
          <w:sz w:val="24"/>
        </w:rPr>
      </w:pPr>
      <w:r>
        <w:rPr>
          <w:rFonts w:ascii="Arial" w:hAnsi="Arial"/>
          <w:i/>
          <w:sz w:val="24"/>
        </w:rPr>
        <w:lastRenderedPageBreak/>
        <w:t xml:space="preserve">“I governanti infatti non sono da temere quando si fa il bene, ma quando si fa il male. </w:t>
      </w:r>
      <w:r>
        <w:rPr>
          <w:rFonts w:ascii="Arial" w:hAnsi="Arial"/>
          <w:b/>
          <w:i/>
          <w:sz w:val="24"/>
        </w:rPr>
        <w:t xml:space="preserve">Vuoi non aver da temere l'autorità? </w:t>
      </w:r>
      <w:r>
        <w:rPr>
          <w:rFonts w:ascii="Arial" w:hAnsi="Arial"/>
          <w:i/>
          <w:sz w:val="24"/>
        </w:rPr>
        <w:t xml:space="preserve">Fa’ il bene e ne avrai lode…” (Rm 13,3). </w:t>
      </w:r>
    </w:p>
    <w:p w14:paraId="2D1A97E3" w14:textId="77777777" w:rsidR="004A3BFC" w:rsidRDefault="004A3BFC">
      <w:pPr>
        <w:spacing w:after="120"/>
        <w:jc w:val="both"/>
        <w:rPr>
          <w:rFonts w:ascii="Arial" w:hAnsi="Arial"/>
          <w:i/>
          <w:sz w:val="24"/>
        </w:rPr>
      </w:pPr>
      <w:r>
        <w:rPr>
          <w:rFonts w:ascii="Arial" w:hAnsi="Arial"/>
          <w:i/>
          <w:sz w:val="24"/>
        </w:rPr>
        <w:t xml:space="preserve">“Se dunque avete liti per cose di questo mondo, voi prendete a giudici </w:t>
      </w:r>
      <w:r>
        <w:rPr>
          <w:rFonts w:ascii="Arial" w:hAnsi="Arial"/>
          <w:b/>
          <w:i/>
          <w:sz w:val="24"/>
        </w:rPr>
        <w:t xml:space="preserve">gente senza autorità </w:t>
      </w:r>
      <w:r>
        <w:rPr>
          <w:rFonts w:ascii="Arial" w:hAnsi="Arial"/>
          <w:i/>
          <w:sz w:val="24"/>
        </w:rPr>
        <w:t xml:space="preserve">nella Chiesa?” (1Cor 6,4). </w:t>
      </w:r>
    </w:p>
    <w:p w14:paraId="7041A538" w14:textId="77777777" w:rsidR="004A3BFC" w:rsidRDefault="004A3BFC">
      <w:pPr>
        <w:spacing w:after="120"/>
        <w:jc w:val="both"/>
        <w:rPr>
          <w:rFonts w:ascii="Arial" w:hAnsi="Arial"/>
          <w:i/>
          <w:sz w:val="24"/>
        </w:rPr>
      </w:pPr>
      <w:r>
        <w:rPr>
          <w:rFonts w:ascii="Arial" w:hAnsi="Arial"/>
          <w:i/>
          <w:sz w:val="24"/>
        </w:rPr>
        <w:t xml:space="preserve">“In realtà, anche se mi vantassi di più </w:t>
      </w:r>
      <w:r>
        <w:rPr>
          <w:rFonts w:ascii="Arial" w:hAnsi="Arial"/>
          <w:b/>
          <w:i/>
          <w:sz w:val="24"/>
        </w:rPr>
        <w:t>a causa della nostra autorità</w:t>
      </w:r>
      <w:r>
        <w:rPr>
          <w:rFonts w:ascii="Arial" w:hAnsi="Arial"/>
          <w:i/>
          <w:sz w:val="24"/>
        </w:rPr>
        <w:t xml:space="preserve">, che il Signore ci ha dato per vostra edificazione e non per vostra rovina, non avrò proprio da vergognarmene” (2Cor 10,8). </w:t>
      </w:r>
    </w:p>
    <w:p w14:paraId="216C59AB" w14:textId="77777777" w:rsidR="004A3BFC" w:rsidRDefault="004A3BFC">
      <w:pPr>
        <w:pStyle w:val="Corpodeltesto2"/>
        <w:rPr>
          <w:i w:val="0"/>
        </w:rPr>
      </w:pPr>
      <w:r>
        <w:t xml:space="preserve">“… al di sopra di ogni principato </w:t>
      </w:r>
      <w:r>
        <w:rPr>
          <w:b/>
        </w:rPr>
        <w:t>e autorità</w:t>
      </w:r>
      <w:r>
        <w:t xml:space="preserve">, di ogni potenza e dominazione e di ogni altro nome che si possa nominare non solo nel secolo presente ma anche in quello futuro” (Ef 1,21). </w:t>
      </w:r>
    </w:p>
    <w:p w14:paraId="54B8C691" w14:textId="77777777" w:rsidR="004A3BFC" w:rsidRDefault="004A3BFC">
      <w:pPr>
        <w:spacing w:after="120"/>
        <w:jc w:val="both"/>
        <w:rPr>
          <w:rFonts w:ascii="Arial" w:hAnsi="Arial"/>
          <w:i/>
          <w:sz w:val="24"/>
        </w:rPr>
      </w:pPr>
      <w:r>
        <w:rPr>
          <w:rFonts w:ascii="Arial" w:hAnsi="Arial"/>
          <w:i/>
          <w:sz w:val="24"/>
        </w:rPr>
        <w:t xml:space="preserve">“E neppure abbiamo cercato la gloria umana, né da voi né da altri, </w:t>
      </w:r>
      <w:r>
        <w:rPr>
          <w:rFonts w:ascii="Arial" w:hAnsi="Arial"/>
          <w:b/>
          <w:i/>
          <w:sz w:val="24"/>
        </w:rPr>
        <w:t>pur  potendo far valere la nostra autorità di apostoli di Cristo</w:t>
      </w:r>
      <w:r>
        <w:rPr>
          <w:rFonts w:ascii="Arial" w:hAnsi="Arial"/>
          <w:i/>
          <w:sz w:val="24"/>
        </w:rPr>
        <w:t xml:space="preserve">” (1Ts 2,6). </w:t>
      </w:r>
    </w:p>
    <w:p w14:paraId="4FA69386" w14:textId="77777777" w:rsidR="004A3BFC" w:rsidRDefault="004A3BFC">
      <w:pPr>
        <w:spacing w:after="120"/>
        <w:jc w:val="both"/>
        <w:rPr>
          <w:rFonts w:ascii="Arial" w:hAnsi="Arial"/>
          <w:i/>
          <w:sz w:val="24"/>
        </w:rPr>
      </w:pPr>
      <w:r>
        <w:rPr>
          <w:rFonts w:ascii="Arial" w:hAnsi="Arial"/>
          <w:i/>
          <w:sz w:val="24"/>
        </w:rPr>
        <w:t xml:space="preserve">“Questo devi insegnare, raccomandare e rimproverare </w:t>
      </w:r>
      <w:r>
        <w:rPr>
          <w:rFonts w:ascii="Arial" w:hAnsi="Arial"/>
          <w:b/>
          <w:i/>
          <w:sz w:val="24"/>
        </w:rPr>
        <w:t>con tutta  autorità</w:t>
      </w:r>
      <w:r>
        <w:rPr>
          <w:rFonts w:ascii="Arial" w:hAnsi="Arial"/>
          <w:i/>
          <w:sz w:val="24"/>
        </w:rPr>
        <w:t xml:space="preserve">. Nessuno osi disprezzarti!” (Tt 2,15). </w:t>
      </w:r>
    </w:p>
    <w:p w14:paraId="44765645" w14:textId="77777777" w:rsidR="004A3BFC" w:rsidRDefault="004A3BFC">
      <w:pPr>
        <w:spacing w:after="120"/>
        <w:jc w:val="both"/>
        <w:rPr>
          <w:rFonts w:ascii="Arial" w:hAnsi="Arial"/>
          <w:i/>
          <w:sz w:val="24"/>
        </w:rPr>
      </w:pPr>
      <w:r>
        <w:rPr>
          <w:rFonts w:ascii="Arial" w:hAnsi="Arial"/>
          <w:i/>
          <w:sz w:val="24"/>
        </w:rPr>
        <w:t xml:space="preserve">“Ricorda loro di esser sottomessi ai magistrati </w:t>
      </w:r>
      <w:r>
        <w:rPr>
          <w:rFonts w:ascii="Arial" w:hAnsi="Arial"/>
          <w:b/>
          <w:i/>
          <w:sz w:val="24"/>
        </w:rPr>
        <w:t>e alle autorità</w:t>
      </w:r>
      <w:r>
        <w:rPr>
          <w:rFonts w:ascii="Arial" w:hAnsi="Arial"/>
          <w:i/>
          <w:sz w:val="24"/>
        </w:rPr>
        <w:t xml:space="preserve">, di  obbedire, di essere pronti per ogni opera buona” (Tt 3,1). </w:t>
      </w:r>
    </w:p>
    <w:p w14:paraId="0AD85FB3" w14:textId="77777777" w:rsidR="004A3BFC" w:rsidRDefault="004A3BFC">
      <w:pPr>
        <w:spacing w:after="120"/>
        <w:jc w:val="both"/>
        <w:rPr>
          <w:rFonts w:ascii="Arial" w:hAnsi="Arial"/>
          <w:i/>
          <w:sz w:val="24"/>
        </w:rPr>
      </w:pPr>
      <w:r>
        <w:rPr>
          <w:rFonts w:ascii="Arial" w:hAnsi="Arial"/>
          <w:i/>
          <w:sz w:val="24"/>
        </w:rPr>
        <w:t xml:space="preserve">“Al vincitore che persevera sino alla fine nelle mie opere, </w:t>
      </w:r>
      <w:r>
        <w:rPr>
          <w:rFonts w:ascii="Arial" w:hAnsi="Arial"/>
          <w:b/>
          <w:i/>
          <w:sz w:val="24"/>
        </w:rPr>
        <w:t xml:space="preserve">darò autorità sopra le nazioni” </w:t>
      </w:r>
      <w:r>
        <w:rPr>
          <w:rFonts w:ascii="Arial" w:hAnsi="Arial"/>
          <w:i/>
          <w:sz w:val="24"/>
        </w:rPr>
        <w:t xml:space="preserve">(Ap 2,26). </w:t>
      </w:r>
    </w:p>
    <w:p w14:paraId="29DC0635" w14:textId="77777777" w:rsidR="004A3BFC" w:rsidRDefault="004A3BFC">
      <w:pPr>
        <w:pStyle w:val="Corpodeltesto2"/>
        <w:rPr>
          <w:i w:val="0"/>
        </w:rPr>
      </w:pPr>
      <w:r>
        <w:t xml:space="preserve">“… </w:t>
      </w:r>
      <w:r>
        <w:rPr>
          <w:b/>
        </w:rPr>
        <w:t xml:space="preserve">con la stessa autorità </w:t>
      </w:r>
      <w:r>
        <w:t xml:space="preserve">che a me fu data dal Padre mio e darò a lui la stella del mattino” (Ap 2,28). </w:t>
      </w:r>
    </w:p>
    <w:p w14:paraId="78E6F139" w14:textId="77777777" w:rsidR="004A3BFC" w:rsidRDefault="004A3BFC">
      <w:pPr>
        <w:spacing w:after="120"/>
        <w:jc w:val="both"/>
        <w:rPr>
          <w:rFonts w:ascii="Arial" w:hAnsi="Arial"/>
          <w:i/>
          <w:sz w:val="24"/>
        </w:rPr>
      </w:pPr>
    </w:p>
    <w:p w14:paraId="4EC10CF8" w14:textId="77777777" w:rsidR="004A3BFC" w:rsidRDefault="004A3BFC"/>
    <w:p w14:paraId="5F1B6A45" w14:textId="77777777" w:rsidR="004A3BFC" w:rsidRDefault="004A3BFC">
      <w:pPr>
        <w:pStyle w:val="Titolo4"/>
      </w:pPr>
      <w:bookmarkStart w:id="472" w:name="_Toc62167833"/>
      <w:r>
        <w:t>“Andare”  (in senso teologico, o missionario) nel Nuovo Testamento</w:t>
      </w:r>
      <w:bookmarkEnd w:id="472"/>
      <w:r>
        <w:t xml:space="preserve"> </w:t>
      </w:r>
    </w:p>
    <w:p w14:paraId="39C8D3A6" w14:textId="77777777" w:rsidR="004A3BFC" w:rsidRDefault="004A3BFC">
      <w:pPr>
        <w:pStyle w:val="Corpodeltesto2"/>
      </w:pPr>
      <w:r>
        <w:t xml:space="preserve">“Questi dodici Gesù li inviò dopo averli così istruiti: </w:t>
      </w:r>
      <w:r>
        <w:rPr>
          <w:b/>
        </w:rPr>
        <w:t>Non andate fra i pagani e non entrate nelle città dei Samaritani</w:t>
      </w:r>
      <w:r>
        <w:t xml:space="preserve">” (Mt 10,5). </w:t>
      </w:r>
    </w:p>
    <w:p w14:paraId="686C676F" w14:textId="77777777" w:rsidR="004A3BFC" w:rsidRDefault="004A3BFC">
      <w:pPr>
        <w:pStyle w:val="Corpodeltesto2"/>
      </w:pPr>
      <w:r>
        <w:t xml:space="preserve">“Gesù rispose: </w:t>
      </w:r>
      <w:r>
        <w:rPr>
          <w:b/>
        </w:rPr>
        <w:t xml:space="preserve">Andate e riferite </w:t>
      </w:r>
      <w:r>
        <w:t xml:space="preserve">a Giovanni ciò che voi udite e vedete” (Mt 11,4). </w:t>
      </w:r>
    </w:p>
    <w:p w14:paraId="21C90F41" w14:textId="77777777" w:rsidR="004A3BFC" w:rsidRDefault="004A3BFC">
      <w:pPr>
        <w:pStyle w:val="Corpodeltesto2"/>
      </w:pPr>
      <w:r>
        <w:t xml:space="preserve">“… e disse loro: </w:t>
      </w:r>
      <w:r>
        <w:rPr>
          <w:b/>
        </w:rPr>
        <w:t>Andate anche voi nella mia vigna</w:t>
      </w:r>
      <w:r>
        <w:t xml:space="preserve">; quello che è giusto ve lo darò. Ed essi andarono” (Mt 20,4). </w:t>
      </w:r>
    </w:p>
    <w:p w14:paraId="395AE2BE" w14:textId="77777777" w:rsidR="004A3BFC" w:rsidRDefault="004A3BFC">
      <w:pPr>
        <w:pStyle w:val="Corpodeltesto2"/>
      </w:pPr>
      <w:r>
        <w:t xml:space="preserve">“Gli risposero: Perché nessuno ci ha presi a giornata. Ed egli disse loro: </w:t>
      </w:r>
      <w:r>
        <w:rPr>
          <w:b/>
        </w:rPr>
        <w:t>Andate anche voi nella mia vigna</w:t>
      </w:r>
      <w:r>
        <w:t xml:space="preserve">” (Mt 20,7). </w:t>
      </w:r>
    </w:p>
    <w:p w14:paraId="6EB95A5A" w14:textId="77777777" w:rsidR="004A3BFC" w:rsidRDefault="004A3BFC">
      <w:pPr>
        <w:pStyle w:val="Corpodeltesto2"/>
      </w:pPr>
      <w:r>
        <w:t xml:space="preserve">“… dicendo loro: </w:t>
      </w:r>
      <w:r>
        <w:rPr>
          <w:b/>
        </w:rPr>
        <w:t>Andate nel villaggio che vi sta di fronte</w:t>
      </w:r>
      <w:r>
        <w:t xml:space="preserve">: subito troverete un'asina legata e con essa un puledro. Scioglieteli e conduceteli a me” (Mt 21,2). </w:t>
      </w:r>
    </w:p>
    <w:p w14:paraId="57CC2BE6" w14:textId="77777777" w:rsidR="004A3BFC" w:rsidRDefault="004A3BFC">
      <w:pPr>
        <w:pStyle w:val="Corpodeltesto2"/>
      </w:pPr>
      <w:r>
        <w:t xml:space="preserve">“… </w:t>
      </w:r>
      <w:r>
        <w:rPr>
          <w:b/>
        </w:rPr>
        <w:t xml:space="preserve">andate ora ai crocicchi delle strade </w:t>
      </w:r>
      <w:r>
        <w:t xml:space="preserve">e tutti quelli che troverete, chiamateli alle nozze” (Mt 22,9). </w:t>
      </w:r>
    </w:p>
    <w:p w14:paraId="4EBD0479" w14:textId="77777777" w:rsidR="004A3BFC" w:rsidRDefault="004A3BFC">
      <w:pPr>
        <w:pStyle w:val="Corpodeltesto2"/>
      </w:pPr>
      <w:r>
        <w:t xml:space="preserve">“Ma le sagge risposero: No, che non abbia a mancare per noi e per voi; </w:t>
      </w:r>
      <w:r>
        <w:rPr>
          <w:b/>
        </w:rPr>
        <w:t>andate piuttosto dai venditori e compratevene</w:t>
      </w:r>
      <w:r>
        <w:t xml:space="preserve">” (Mt 25,9). </w:t>
      </w:r>
    </w:p>
    <w:p w14:paraId="446181B4" w14:textId="77777777" w:rsidR="004A3BFC" w:rsidRDefault="004A3BFC">
      <w:pPr>
        <w:pStyle w:val="Corpodeltesto2"/>
      </w:pPr>
      <w:r>
        <w:t xml:space="preserve">“Ed egli rispose: </w:t>
      </w:r>
      <w:r>
        <w:rPr>
          <w:b/>
        </w:rPr>
        <w:t>Andate in città</w:t>
      </w:r>
      <w:r>
        <w:t xml:space="preserve">, da un tale, e ditegli: Il Maestro ti manda a dire: Il mio tempo è vicino; farò la Pasqua da te con i miei discepoli” (Mt 26,18). </w:t>
      </w:r>
    </w:p>
    <w:p w14:paraId="6BB9B7DF" w14:textId="77777777" w:rsidR="004A3BFC" w:rsidRDefault="004A3BFC">
      <w:pPr>
        <w:pStyle w:val="Corpodeltesto2"/>
      </w:pPr>
      <w:r>
        <w:lastRenderedPageBreak/>
        <w:t xml:space="preserve">“Presto, </w:t>
      </w:r>
      <w:r>
        <w:rPr>
          <w:b/>
        </w:rPr>
        <w:t>andate a dire ai suoi discepoli</w:t>
      </w:r>
      <w:r>
        <w:t xml:space="preserve">: E` risuscitato dai morti, e ora vi precede in Galilea; là lo vedrete. Ecco, io ve l'ho detto” (Mt 28,7). </w:t>
      </w:r>
    </w:p>
    <w:p w14:paraId="4ECFCBEA" w14:textId="77777777" w:rsidR="004A3BFC" w:rsidRDefault="004A3BFC">
      <w:pPr>
        <w:pStyle w:val="Corpodeltesto2"/>
      </w:pPr>
      <w:r>
        <w:t xml:space="preserve">“Allora Gesù disse loro: Non temete; </w:t>
      </w:r>
      <w:r>
        <w:rPr>
          <w:b/>
        </w:rPr>
        <w:t xml:space="preserve">andate ad annunziare ai miei fratelli che vadano in Galilea </w:t>
      </w:r>
      <w:r>
        <w:t xml:space="preserve">e là mi vedranno” (Mt 28,10). </w:t>
      </w:r>
    </w:p>
    <w:p w14:paraId="14CEAB0C" w14:textId="77777777" w:rsidR="004A3BFC" w:rsidRDefault="004A3BFC">
      <w:pPr>
        <w:pStyle w:val="Corpodeltesto2"/>
      </w:pPr>
      <w:r>
        <w:t>“</w:t>
      </w:r>
      <w:r>
        <w:rPr>
          <w:b/>
        </w:rPr>
        <w:t>Andate dunque e ammaestrate tutte le nazioni</w:t>
      </w:r>
      <w:r>
        <w:t xml:space="preserve">, battezzandole nel nome del Padre e del Figlio e dello Spirito santo” (Mt 28,19). </w:t>
      </w:r>
    </w:p>
    <w:p w14:paraId="5784B96F" w14:textId="77777777" w:rsidR="004A3BFC" w:rsidRDefault="004A3BFC">
      <w:pPr>
        <w:pStyle w:val="Corpodeltesto2"/>
      </w:pPr>
      <w:r>
        <w:t xml:space="preserve">“Ma egli replicò loro: Quanti pani avete? </w:t>
      </w:r>
      <w:r>
        <w:rPr>
          <w:b/>
        </w:rPr>
        <w:t>Andate a vedere</w:t>
      </w:r>
      <w:r>
        <w:t xml:space="preserve">. E accertatisi, riferirono: Cinque pani e due pesci” (Mc 6,38). </w:t>
      </w:r>
    </w:p>
    <w:p w14:paraId="19CABB82" w14:textId="77777777" w:rsidR="004A3BFC" w:rsidRDefault="004A3BFC">
      <w:pPr>
        <w:pStyle w:val="Corpodeltesto2"/>
      </w:pPr>
      <w:r>
        <w:t xml:space="preserve">“… e disse loro: </w:t>
      </w:r>
      <w:r>
        <w:rPr>
          <w:b/>
        </w:rPr>
        <w:t>Andate nel villaggio che vi sta di fronte</w:t>
      </w:r>
      <w:r>
        <w:t xml:space="preserve">, e subito entrando in esso troverete un asinello legato, sul quale nessuno è mai salito. Scioglietelo e conducetelo” (Mc 11,2). </w:t>
      </w:r>
    </w:p>
    <w:p w14:paraId="11881816" w14:textId="77777777" w:rsidR="004A3BFC" w:rsidRDefault="004A3BFC">
      <w:pPr>
        <w:pStyle w:val="Corpodeltesto2"/>
      </w:pPr>
      <w:r>
        <w:t xml:space="preserve">“Allora mandò due dei suoi discepoli dicendo loro: </w:t>
      </w:r>
      <w:r>
        <w:rPr>
          <w:b/>
        </w:rPr>
        <w:t xml:space="preserve">Andate in città e vi verrà incontro un uomo con una brocca d'acqua; </w:t>
      </w:r>
      <w:r>
        <w:t xml:space="preserve">seguitelo” (Mc 14m13). </w:t>
      </w:r>
    </w:p>
    <w:p w14:paraId="2D10BDC3" w14:textId="77777777" w:rsidR="004A3BFC" w:rsidRDefault="004A3BFC">
      <w:pPr>
        <w:pStyle w:val="Corpodeltesto2"/>
      </w:pPr>
      <w:r>
        <w:t>“</w:t>
      </w:r>
      <w:r>
        <w:rPr>
          <w:b/>
        </w:rPr>
        <w:t xml:space="preserve">Ora andate, dite ai suoi discepoli e a Pietro che egli vi precede in Galilea. </w:t>
      </w:r>
      <w:r>
        <w:t xml:space="preserve">Là lo vedrete, come vi ha detto”. (Mc 16,7). </w:t>
      </w:r>
    </w:p>
    <w:p w14:paraId="764CBD66" w14:textId="77777777" w:rsidR="004A3BFC" w:rsidRDefault="004A3BFC">
      <w:pPr>
        <w:pStyle w:val="Corpodeltesto2"/>
      </w:pPr>
      <w:r>
        <w:t xml:space="preserve">“Gesù disse loro: </w:t>
      </w:r>
      <w:r>
        <w:rPr>
          <w:b/>
        </w:rPr>
        <w:t xml:space="preserve">Andate in tutto il mondo </w:t>
      </w:r>
      <w:r>
        <w:t xml:space="preserve">e predicate il vangelo ad ogni creatura” (Mc 16,15). </w:t>
      </w:r>
    </w:p>
    <w:p w14:paraId="790AF0E8" w14:textId="77777777" w:rsidR="004A3BFC" w:rsidRDefault="004A3BFC">
      <w:pPr>
        <w:pStyle w:val="Corpodeltesto2"/>
      </w:pPr>
      <w:r>
        <w:t xml:space="preserve">“Poi diede loro questa risposta: </w:t>
      </w:r>
      <w:r>
        <w:rPr>
          <w:b/>
        </w:rPr>
        <w:t>Andate e riferite a Giovanni ciò che avete visto e udito</w:t>
      </w:r>
      <w:r>
        <w:t xml:space="preserve">: i ciechi riacquistano la vista, gli zoppi camminano, i lebbrosi vengono sanati, i sordi odono, i morti risuscitano, ai poveri è annunziata la buona novella” (Lc 7,22). </w:t>
      </w:r>
    </w:p>
    <w:p w14:paraId="33C8E20D" w14:textId="77777777" w:rsidR="004A3BFC" w:rsidRDefault="004A3BFC">
      <w:pPr>
        <w:pStyle w:val="Corpodeltesto2"/>
      </w:pPr>
      <w:r>
        <w:t>“</w:t>
      </w:r>
      <w:r>
        <w:rPr>
          <w:b/>
        </w:rPr>
        <w:t>Andate</w:t>
      </w:r>
      <w:r>
        <w:t xml:space="preserve">: ecco io vi mando come agnelli in mezzo a lupi” (Lc 10,3). </w:t>
      </w:r>
    </w:p>
    <w:p w14:paraId="3C94EA9C" w14:textId="77777777" w:rsidR="004A3BFC" w:rsidRDefault="004A3BFC">
      <w:pPr>
        <w:pStyle w:val="Corpodeltesto2"/>
      </w:pPr>
      <w:r>
        <w:t xml:space="preserve">“Egli rispose: </w:t>
      </w:r>
      <w:r>
        <w:rPr>
          <w:b/>
        </w:rPr>
        <w:t>Andate a dire a quella volpe</w:t>
      </w:r>
      <w:r>
        <w:t xml:space="preserve">: Ecco, io scaccio i demòni e compio guarigioni oggi e domani; e il terzo giorno avrò finito” (Lc 13,32). </w:t>
      </w:r>
    </w:p>
    <w:p w14:paraId="37F92D00" w14:textId="77777777" w:rsidR="004A3BFC" w:rsidRDefault="004A3BFC">
      <w:pPr>
        <w:pStyle w:val="Corpodeltesto2"/>
      </w:pPr>
      <w:r>
        <w:t xml:space="preserve">“Appena li vide, Gesù disse: </w:t>
      </w:r>
      <w:r>
        <w:rPr>
          <w:b/>
        </w:rPr>
        <w:t xml:space="preserve">Andate a presentarvi ai sacerdoti. </w:t>
      </w:r>
      <w:r>
        <w:t xml:space="preserve">E mentre essi andavano, furono sanati” (At 17,14). </w:t>
      </w:r>
    </w:p>
    <w:p w14:paraId="6D403A08" w14:textId="77777777" w:rsidR="004A3BFC" w:rsidRDefault="004A3BFC">
      <w:pPr>
        <w:pStyle w:val="Corpodeltesto2"/>
      </w:pPr>
      <w:r>
        <w:t>“</w:t>
      </w:r>
      <w:r>
        <w:rPr>
          <w:b/>
        </w:rPr>
        <w:t>Andate nel villaggio di fronte; entrando</w:t>
      </w:r>
      <w:r>
        <w:t xml:space="preserve">, troverete un puledro legato, sul quale nessuno è mai salito; scioglietelo e portatelo qui” (Lc 19,30). </w:t>
      </w:r>
    </w:p>
    <w:p w14:paraId="53FF275C" w14:textId="77777777" w:rsidR="004A3BFC" w:rsidRDefault="004A3BFC">
      <w:pPr>
        <w:pStyle w:val="Corpodeltesto2"/>
      </w:pPr>
      <w:r>
        <w:t xml:space="preserve">“Gesù mandò Pietro e Giovanni dicendo: </w:t>
      </w:r>
      <w:r>
        <w:rPr>
          <w:b/>
        </w:rPr>
        <w:t>Andate a preparare per noi la Pasqua</w:t>
      </w:r>
      <w:r>
        <w:t xml:space="preserve">, perché possiamo mangiare” (Lc 22,8). </w:t>
      </w:r>
    </w:p>
    <w:p w14:paraId="7E95E855" w14:textId="77777777" w:rsidR="004A3BFC" w:rsidRDefault="004A3BFC">
      <w:pPr>
        <w:pStyle w:val="Corpodeltesto2"/>
      </w:pPr>
      <w:r>
        <w:t>“</w:t>
      </w:r>
      <w:r>
        <w:rPr>
          <w:b/>
        </w:rPr>
        <w:t>Andate voi a questa festa</w:t>
      </w:r>
      <w:r>
        <w:t xml:space="preserve">; io non ci vado, perché il mio tempo non è ancora compiuto” (GV 7,8). </w:t>
      </w:r>
    </w:p>
    <w:p w14:paraId="57FF0501" w14:textId="77777777" w:rsidR="004A3BFC" w:rsidRDefault="004A3BFC">
      <w:pPr>
        <w:pStyle w:val="Corpodeltesto2"/>
      </w:pPr>
      <w:r>
        <w:t>“</w:t>
      </w:r>
      <w:r>
        <w:rPr>
          <w:b/>
        </w:rPr>
        <w:t xml:space="preserve">Andate, e mettetevi a predicare al popolo </w:t>
      </w:r>
      <w:r>
        <w:t xml:space="preserve">nel tempio tutte queste parole di vita” (At 5,20). </w:t>
      </w:r>
    </w:p>
    <w:p w14:paraId="6D6FE894" w14:textId="77777777" w:rsidR="004A3BFC" w:rsidRDefault="004A3BFC">
      <w:pPr>
        <w:pStyle w:val="Corpodeltesto2"/>
      </w:pPr>
      <w:r>
        <w:t>“</w:t>
      </w:r>
      <w:r>
        <w:rPr>
          <w:b/>
        </w:rPr>
        <w:t>Non andate fuori strada</w:t>
      </w:r>
      <w:r>
        <w:t xml:space="preserve">, fratelli miei carissimi” (Gc 1,16). </w:t>
      </w:r>
    </w:p>
    <w:p w14:paraId="793A6136" w14:textId="77777777" w:rsidR="004A3BFC" w:rsidRDefault="004A3BFC">
      <w:pPr>
        <w:pStyle w:val="Corpodeltesto2"/>
      </w:pPr>
      <w:r>
        <w:t xml:space="preserve">“Così Sòdoma e Gomorra e le città vicine, che si sono abbandonate  all'impudicizia allo stesso modo </w:t>
      </w:r>
      <w:r>
        <w:rPr>
          <w:b/>
        </w:rPr>
        <w:t>e sono andate dietro a vizi contro natura</w:t>
      </w:r>
      <w:r>
        <w:t xml:space="preserve">, stanno come esempio subendo le pene di un fuoco eterno” (Gd 1,7). </w:t>
      </w:r>
    </w:p>
    <w:p w14:paraId="4FB040BD" w14:textId="77777777" w:rsidR="004A3BFC" w:rsidRDefault="004A3BFC">
      <w:pPr>
        <w:pStyle w:val="Corpodeltesto2"/>
      </w:pPr>
      <w:r>
        <w:t xml:space="preserve">“Udii poi una gran voce dal tempio che diceva ai sette angeli: </w:t>
      </w:r>
      <w:r>
        <w:rPr>
          <w:b/>
        </w:rPr>
        <w:t>Andate e versate sulla terra le sette coppe dell'ira di Dio</w:t>
      </w:r>
      <w:r>
        <w:t xml:space="preserve">” (Ap 16,1). </w:t>
      </w:r>
    </w:p>
    <w:p w14:paraId="37B070B2" w14:textId="77777777" w:rsidR="004A3BFC" w:rsidRDefault="004A3BFC">
      <w:pPr>
        <w:pStyle w:val="Corpodeltesto2"/>
      </w:pPr>
      <w:r>
        <w:lastRenderedPageBreak/>
        <w:t xml:space="preserve">“Da allora Gesù cominciò a dire apertamente ai suoi discepoli che doveva </w:t>
      </w:r>
      <w:r>
        <w:rPr>
          <w:b/>
        </w:rPr>
        <w:t xml:space="preserve">andare </w:t>
      </w:r>
      <w:r>
        <w:t xml:space="preserve">a Gerusalemme e soffrire molto da parte degli anziani, dei sommi sacerdoti e degli scribi, e venire ucciso e risuscitare il terzo giorno” (Mt 16,21). </w:t>
      </w:r>
    </w:p>
    <w:p w14:paraId="06E034EF" w14:textId="77777777" w:rsidR="004A3BFC" w:rsidRDefault="004A3BFC">
      <w:pPr>
        <w:pStyle w:val="Corpodeltesto2"/>
      </w:pPr>
      <w:r>
        <w:t xml:space="preserve">“Che ve ne pare? Se un uomo ha cento pecore e ne smarrisce una, non lascerà forse le novantanove sui monti, </w:t>
      </w:r>
      <w:r>
        <w:rPr>
          <w:b/>
        </w:rPr>
        <w:t>per andare in cerca di quella perduta?</w:t>
      </w:r>
      <w:r>
        <w:t xml:space="preserve">” (Mt 18,12). </w:t>
      </w:r>
    </w:p>
    <w:p w14:paraId="625B6740" w14:textId="77777777" w:rsidR="004A3BFC" w:rsidRDefault="004A3BFC">
      <w:pPr>
        <w:pStyle w:val="Corpodeltesto2"/>
      </w:pPr>
      <w:r>
        <w:t xml:space="preserve">“Se la tua mano ti scandalizza, tagliala: è meglio per te entrare nella vita monco, </w:t>
      </w:r>
      <w:r>
        <w:rPr>
          <w:b/>
        </w:rPr>
        <w:t>che con due mani andare nella Geenna</w:t>
      </w:r>
      <w:r>
        <w:t xml:space="preserve">, nel fuoco inestinguibile” (Mc 9,43). </w:t>
      </w:r>
    </w:p>
    <w:p w14:paraId="6794E574" w14:textId="77777777" w:rsidR="004A3BFC" w:rsidRDefault="004A3BFC">
      <w:pPr>
        <w:pStyle w:val="Corpodeltesto2"/>
      </w:pPr>
      <w:r>
        <w:t xml:space="preserve">“Passato il sabato, Maria di Màgdala, Maria di Giacomo e Salome comprarono oli aromatici </w:t>
      </w:r>
      <w:r>
        <w:rPr>
          <w:b/>
        </w:rPr>
        <w:t>per andare a imbalsamare Gesù</w:t>
      </w:r>
      <w:r>
        <w:t xml:space="preserve">” (Mc 16,1). </w:t>
      </w:r>
    </w:p>
    <w:p w14:paraId="56337FDC" w14:textId="77777777" w:rsidR="004A3BFC" w:rsidRDefault="004A3BFC">
      <w:pPr>
        <w:pStyle w:val="Corpodeltesto2"/>
      </w:pPr>
      <w:r>
        <w:t xml:space="preserve">“A un altro disse: Seguimi. E costui rispose: Signore, concedimi </w:t>
      </w:r>
      <w:r>
        <w:rPr>
          <w:b/>
        </w:rPr>
        <w:t>di andare a seppellire prima mio padre</w:t>
      </w:r>
      <w:r>
        <w:t xml:space="preserve">” (Lc 9,59). </w:t>
      </w:r>
    </w:p>
    <w:p w14:paraId="10BD0A45" w14:textId="77777777" w:rsidR="004A3BFC" w:rsidRDefault="004A3BFC">
      <w:pPr>
        <w:pStyle w:val="Corpodeltesto2"/>
      </w:pPr>
      <w:r>
        <w:t xml:space="preserve">“Ma tutti, all'unanimità, cominciarono a scusarsi. Il primo disse: Ho comprato un campo </w:t>
      </w:r>
      <w:r>
        <w:rPr>
          <w:b/>
        </w:rPr>
        <w:t>e devo andare a vederlo</w:t>
      </w:r>
      <w:r>
        <w:t xml:space="preserve">; ti prego, considerami giustificato” (Lc 14,18). </w:t>
      </w:r>
    </w:p>
    <w:p w14:paraId="3F3FA965" w14:textId="77777777" w:rsidR="004A3BFC" w:rsidRDefault="004A3BFC">
      <w:pPr>
        <w:pStyle w:val="Corpodeltesto2"/>
      </w:pPr>
      <w:r>
        <w:t xml:space="preserve">“E Pietro gli disse: Signore, </w:t>
      </w:r>
      <w:r>
        <w:rPr>
          <w:b/>
        </w:rPr>
        <w:t xml:space="preserve">con te sono pronto ad andare in prigione e alla morte” </w:t>
      </w:r>
      <w:r>
        <w:t xml:space="preserve">(Lc 22,33). </w:t>
      </w:r>
    </w:p>
    <w:p w14:paraId="0852679A" w14:textId="77777777" w:rsidR="004A3BFC" w:rsidRDefault="004A3BFC">
      <w:pPr>
        <w:pStyle w:val="Corpodeltesto2"/>
      </w:pPr>
      <w:r>
        <w:t xml:space="preserve">“Quando furon vicini al villaggio dove erano diretti, </w:t>
      </w:r>
      <w:r>
        <w:rPr>
          <w:b/>
        </w:rPr>
        <w:t>egli fece come se dovesse andare più lontano</w:t>
      </w:r>
      <w:r>
        <w:t xml:space="preserve">” (Lc 24,28). </w:t>
      </w:r>
    </w:p>
    <w:p w14:paraId="5C5D459A" w14:textId="77777777" w:rsidR="004A3BFC" w:rsidRDefault="004A3BFC">
      <w:pPr>
        <w:pStyle w:val="Corpodeltesto2"/>
      </w:pPr>
      <w:r>
        <w:t xml:space="preserve">“Trascorsi due giorni, partì di là </w:t>
      </w:r>
      <w:r>
        <w:rPr>
          <w:b/>
        </w:rPr>
        <w:t xml:space="preserve">per andare </w:t>
      </w:r>
      <w:r>
        <w:t xml:space="preserve">in Galilea” (Lc 4,43). </w:t>
      </w:r>
    </w:p>
    <w:p w14:paraId="014409CE" w14:textId="77777777" w:rsidR="004A3BFC" w:rsidRDefault="004A3BFC">
      <w:pPr>
        <w:pStyle w:val="Corpodeltesto2"/>
      </w:pPr>
      <w:r>
        <w:t xml:space="preserve">“Dopo questi fatti Gesù </w:t>
      </w:r>
      <w:r>
        <w:rPr>
          <w:b/>
        </w:rPr>
        <w:t>se ne andava per la Galilea</w:t>
      </w:r>
      <w:r>
        <w:t xml:space="preserve">; </w:t>
      </w:r>
      <w:r>
        <w:rPr>
          <w:b/>
        </w:rPr>
        <w:t>infatti non voleva più andare per la Giudea</w:t>
      </w:r>
      <w:r>
        <w:t xml:space="preserve">, perché i Giudei cercavano di ucciderlo” (Lc 7,1). </w:t>
      </w:r>
    </w:p>
    <w:p w14:paraId="2A38C3AF" w14:textId="77777777" w:rsidR="004A3BFC" w:rsidRDefault="004A3BFC">
      <w:pPr>
        <w:pStyle w:val="Corpodeltesto2"/>
      </w:pPr>
      <w:r>
        <w:t xml:space="preserve">“Dissero dunque tra loro i Giudei: </w:t>
      </w:r>
      <w:r>
        <w:rPr>
          <w:b/>
        </w:rPr>
        <w:t>Dove mai sta per andare costui</w:t>
      </w:r>
      <w:r>
        <w:t xml:space="preserve">, che noi non potremo trovarlo? </w:t>
      </w:r>
      <w:r>
        <w:rPr>
          <w:b/>
        </w:rPr>
        <w:t xml:space="preserve">Andrà forse da quelli che sono dispersi </w:t>
      </w:r>
      <w:r>
        <w:t xml:space="preserve">fra i Greci e ammaestrerà i Greci?” (Gv 7,35). </w:t>
      </w:r>
    </w:p>
    <w:p w14:paraId="5EB7CB9E" w14:textId="77777777" w:rsidR="004A3BFC" w:rsidRDefault="004A3BFC">
      <w:pPr>
        <w:pStyle w:val="Corpodeltesto2"/>
      </w:pPr>
      <w:r>
        <w:t xml:space="preserve">“Il morto uscì, con i piedi e le mani avvolti in bende, e il volto coperto da un sudario. Gesù disse loro: Scioglietelo e </w:t>
      </w:r>
      <w:r>
        <w:rPr>
          <w:b/>
        </w:rPr>
        <w:t>lasciatelo andare</w:t>
      </w:r>
      <w:r>
        <w:t xml:space="preserve">” (Gv 11.44). </w:t>
      </w:r>
    </w:p>
    <w:p w14:paraId="4C0B56D5" w14:textId="77777777" w:rsidR="004A3BFC" w:rsidRDefault="004A3BFC">
      <w:pPr>
        <w:pStyle w:val="Corpodeltesto2"/>
      </w:pPr>
      <w:r>
        <w:t xml:space="preserve">“Uomini di Galilea, perché state a guardare il cielo? Questo Gesù, che è stato di tra voi assunto fino al cielo, tornerà un giorno </w:t>
      </w:r>
      <w:r>
        <w:rPr>
          <w:b/>
        </w:rPr>
        <w:t>allo stesso modo in cui l'avete visto andare in cielo</w:t>
      </w:r>
      <w:r>
        <w:t xml:space="preserve">” (At 1,11). </w:t>
      </w:r>
    </w:p>
    <w:p w14:paraId="6A0F1739" w14:textId="77777777" w:rsidR="004A3BFC" w:rsidRDefault="004A3BFC">
      <w:pPr>
        <w:pStyle w:val="Corpodeltesto2"/>
      </w:pPr>
      <w:r>
        <w:t xml:space="preserve">“Per quanto riguarda il caso presente, ecco ciò che vi dico: Non occupatevi di questi uomini </w:t>
      </w:r>
      <w:r>
        <w:rPr>
          <w:b/>
        </w:rPr>
        <w:t>e lasciateli andare</w:t>
      </w:r>
      <w:r>
        <w:t xml:space="preserve">. Se infatti questa teoria o questa attività è di origine umana, verrà distrutta…” (At 5,38). </w:t>
      </w:r>
    </w:p>
    <w:p w14:paraId="5FFACA7C" w14:textId="77777777" w:rsidR="004A3BFC" w:rsidRDefault="004A3BFC">
      <w:pPr>
        <w:pStyle w:val="Corpodeltesto2"/>
      </w:pPr>
      <w:r>
        <w:t>“</w:t>
      </w:r>
      <w:r>
        <w:rPr>
          <w:b/>
        </w:rPr>
        <w:t>Lo Spirito mi disse di andare con loro senza esitare</w:t>
      </w:r>
      <w:r>
        <w:t xml:space="preserve">. Vennero con me anche questi sei fratelli ed entrammo in casa di quell'uomo” At 11,12). </w:t>
      </w:r>
    </w:p>
    <w:p w14:paraId="3336DCA7" w14:textId="77777777" w:rsidR="004A3BFC" w:rsidRDefault="004A3BFC">
      <w:pPr>
        <w:pStyle w:val="Corpodeltesto2"/>
      </w:pPr>
      <w:r>
        <w:t xml:space="preserve">“Il carceriere annunziò a Paolo questo messaggio: </w:t>
      </w:r>
      <w:r>
        <w:rPr>
          <w:b/>
        </w:rPr>
        <w:t>I magistrati hanno ordinato di lasciarvi andare! Potete dunque uscire e andarvene in pace”</w:t>
      </w:r>
      <w:r>
        <w:t xml:space="preserve"> (At 16,36). </w:t>
      </w:r>
    </w:p>
    <w:p w14:paraId="5ABBB1D5" w14:textId="77777777" w:rsidR="004A3BFC" w:rsidRDefault="004A3BFC">
      <w:pPr>
        <w:pStyle w:val="Corpodeltesto2"/>
      </w:pPr>
      <w:r>
        <w:t xml:space="preserve">“Avendo ritrovati i discepoli, rimanemmo colà una settimana, </w:t>
      </w:r>
      <w:r>
        <w:rPr>
          <w:b/>
        </w:rPr>
        <w:t>ed essi, mossi dallo Spirito, dicevano a Paolo di non andare a Gerusalemme</w:t>
      </w:r>
      <w:r>
        <w:t xml:space="preserve">” (At 21,4). </w:t>
      </w:r>
    </w:p>
    <w:p w14:paraId="6DA216F0" w14:textId="77777777" w:rsidR="004A3BFC" w:rsidRDefault="004A3BFC">
      <w:pPr>
        <w:pStyle w:val="Corpodeltesto2"/>
      </w:pPr>
      <w:r>
        <w:t xml:space="preserve">“All'udir queste cose, noi e quelli del luogo pregammo Paolo </w:t>
      </w:r>
      <w:r>
        <w:rPr>
          <w:b/>
        </w:rPr>
        <w:t>di non andare più a Gerusalemme</w:t>
      </w:r>
      <w:r>
        <w:t xml:space="preserve">” (At 21,12). </w:t>
      </w:r>
    </w:p>
    <w:p w14:paraId="7E56D7DD" w14:textId="77777777" w:rsidR="004A3BFC" w:rsidRDefault="004A3BFC">
      <w:pPr>
        <w:pStyle w:val="Corpodeltesto2"/>
      </w:pPr>
      <w:r>
        <w:lastRenderedPageBreak/>
        <w:t xml:space="preserve">“Fece poi chiamare due dei centurioni e disse: Preparate duecento soldati </w:t>
      </w:r>
      <w:r>
        <w:rPr>
          <w:b/>
        </w:rPr>
        <w:t>per andare a Cesarèa insieme con settanta cavalieri e duecento lancieri</w:t>
      </w:r>
      <w:r>
        <w:t xml:space="preserve">, tre ore dopo il tramonto” (At 23,23). </w:t>
      </w:r>
    </w:p>
    <w:p w14:paraId="64A44207" w14:textId="77777777" w:rsidR="004A3BFC" w:rsidRDefault="004A3BFC">
      <w:pPr>
        <w:pStyle w:val="Corpodeltesto2"/>
      </w:pPr>
      <w:r>
        <w:t xml:space="preserve">“Ma quando egli si mise a parlare di giustizia, di continenza e del giudizio futuro, Felice si spaventò e disse: </w:t>
      </w:r>
      <w:r>
        <w:rPr>
          <w:b/>
        </w:rPr>
        <w:t>Per il momento puoi andare</w:t>
      </w:r>
      <w:r>
        <w:t xml:space="preserve">; ti farò chiamare di nuovo quando ne avrò il tempo” (At 24,25). </w:t>
      </w:r>
    </w:p>
    <w:p w14:paraId="0C85F36B" w14:textId="77777777" w:rsidR="004A3BFC" w:rsidRDefault="004A3BFC">
      <w:pPr>
        <w:pStyle w:val="Corpodeltesto2"/>
      </w:pPr>
      <w:r>
        <w:t xml:space="preserve">“Ma Festo volendo fare un favore ai Giudei, si volse a Paolo e disse: </w:t>
      </w:r>
      <w:r>
        <w:rPr>
          <w:b/>
        </w:rPr>
        <w:t>Vuoi andare a Gerusalemme per essere là giudicato di queste cose, davanti a me?</w:t>
      </w:r>
      <w:r>
        <w:t xml:space="preserve"> (At 25,9). </w:t>
      </w:r>
    </w:p>
    <w:p w14:paraId="09D8006E" w14:textId="77777777" w:rsidR="004A3BFC" w:rsidRDefault="004A3BFC">
      <w:pPr>
        <w:pStyle w:val="Corpodeltesto2"/>
      </w:pPr>
      <w:r>
        <w:t xml:space="preserve">“Perplesso di fronte a simili controversie, </w:t>
      </w:r>
      <w:r>
        <w:rPr>
          <w:b/>
        </w:rPr>
        <w:t>gli chiesi se voleva andare a Gerusalemme ed esser giudicato là di queste cose”</w:t>
      </w:r>
      <w:r>
        <w:t xml:space="preserve"> (At 25,20). </w:t>
      </w:r>
    </w:p>
    <w:p w14:paraId="3E95240C" w14:textId="77777777" w:rsidR="004A3BFC" w:rsidRDefault="004A3BFC">
      <w:pPr>
        <w:pStyle w:val="Corpodeltesto2"/>
      </w:pPr>
      <w:r>
        <w:t xml:space="preserve">“E poiché quel porto era poco adatto a trascorrervi l'inverno, i più furono del parere di salpare di là </w:t>
      </w:r>
      <w:r>
        <w:rPr>
          <w:b/>
        </w:rPr>
        <w:t>nella speranza di andare a svernare a Fenice</w:t>
      </w:r>
      <w:r>
        <w:t xml:space="preserve">, un porto di Creta esposto a libeccio e a maestrale” (At 27,12). </w:t>
      </w:r>
    </w:p>
    <w:p w14:paraId="7A94C103" w14:textId="77777777" w:rsidR="004A3BFC" w:rsidRDefault="004A3BFC">
      <w:pPr>
        <w:pStyle w:val="Corpodeltesto2"/>
      </w:pPr>
      <w:r>
        <w:t xml:space="preserve">“Levarono le ancore </w:t>
      </w:r>
      <w:r>
        <w:rPr>
          <w:b/>
        </w:rPr>
        <w:t>e le lasciarono andare in mare</w:t>
      </w:r>
      <w:r>
        <w:t xml:space="preserve">; al tempo stesso allentarono i legami dei timoni e spiegata al vento la vela maestra, mossero verso la spiaggia” (At 27, 40). </w:t>
      </w:r>
    </w:p>
    <w:p w14:paraId="37BD9C6E" w14:textId="77777777" w:rsidR="004A3BFC" w:rsidRDefault="004A3BFC">
      <w:pPr>
        <w:pStyle w:val="Corpodeltesto2"/>
      </w:pPr>
      <w:r>
        <w:t xml:space="preserve">“Ti trovi legato a una donna? Non cercare di scioglierti. Sei sciolto da donna? Non </w:t>
      </w:r>
      <w:r>
        <w:rPr>
          <w:b/>
        </w:rPr>
        <w:t>andare a cercarla”</w:t>
      </w:r>
      <w:r>
        <w:t xml:space="preserve"> (At 7,27). </w:t>
      </w:r>
    </w:p>
    <w:p w14:paraId="00270A0C" w14:textId="77777777" w:rsidR="004A3BFC" w:rsidRDefault="004A3BFC">
      <w:pPr>
        <w:pStyle w:val="Corpodeltesto2"/>
      </w:pPr>
      <w:r>
        <w:t xml:space="preserve">“Se qualcuno non credente vi invita </w:t>
      </w:r>
      <w:r>
        <w:rPr>
          <w:b/>
        </w:rPr>
        <w:t>e volete andare</w:t>
      </w:r>
      <w:r>
        <w:t xml:space="preserve">, mangiate tutto quello che vi viene posto davanti, senza fare questioni per motivo di coscienza” (1Cor 10,27). </w:t>
      </w:r>
    </w:p>
    <w:p w14:paraId="74B918EA" w14:textId="77777777" w:rsidR="004A3BFC" w:rsidRDefault="004A3BFC">
      <w:pPr>
        <w:pStyle w:val="Corpodeltesto2"/>
      </w:pPr>
      <w:r>
        <w:t xml:space="preserve">“Siamo pieni di fiducia </w:t>
      </w:r>
      <w:r>
        <w:rPr>
          <w:b/>
        </w:rPr>
        <w:t>e preferiamo andare in esilio dal corpo ed abitare presso il Signore”</w:t>
      </w:r>
      <w:r>
        <w:t xml:space="preserve"> (2Cor 5,8). </w:t>
      </w:r>
    </w:p>
    <w:p w14:paraId="7BFDCFCD" w14:textId="77777777" w:rsidR="004A3BFC" w:rsidRDefault="004A3BFC">
      <w:pPr>
        <w:pStyle w:val="Corpodeltesto2"/>
      </w:pPr>
      <w:r>
        <w:t xml:space="preserve">“… </w:t>
      </w:r>
      <w:r>
        <w:rPr>
          <w:b/>
        </w:rPr>
        <w:t>senza andare a Gerusalemme da coloro che erano apostoli prima di me, mi recai in Arabia e poi ritornai a Damasco”</w:t>
      </w:r>
      <w:r>
        <w:t xml:space="preserve"> (Gal 1,17). </w:t>
      </w:r>
    </w:p>
    <w:p w14:paraId="5319F15E" w14:textId="77777777" w:rsidR="004A3BFC" w:rsidRDefault="004A3BFC">
      <w:pPr>
        <w:pStyle w:val="Corpodeltesto2"/>
      </w:pPr>
      <w:r>
        <w:t xml:space="preserve">“… quindi noi, i vivi, i superstiti, saremo rapiti  insieme con loro tra le nuvole, </w:t>
      </w:r>
      <w:r>
        <w:rPr>
          <w:b/>
        </w:rPr>
        <w:t>per andare incontro al Signore  nell'aria</w:t>
      </w:r>
      <w:r>
        <w:t xml:space="preserve">, e così saremo sempre con il Signore” (1Ts 4,17). </w:t>
      </w:r>
    </w:p>
    <w:p w14:paraId="254D93C5" w14:textId="77777777" w:rsidR="004A3BFC" w:rsidRDefault="004A3BFC">
      <w:pPr>
        <w:pStyle w:val="Corpodeltesto2"/>
      </w:pPr>
      <w:r>
        <w:t xml:space="preserve">“Proprio per questo bisogna che ci applichiamo con maggiore impegno a quelle cose che abbiamo udito, </w:t>
      </w:r>
      <w:r>
        <w:rPr>
          <w:b/>
        </w:rPr>
        <w:t>per non andare fuori strada</w:t>
      </w:r>
      <w:r>
        <w:t xml:space="preserve">” (Eb 2,1). </w:t>
      </w:r>
    </w:p>
    <w:p w14:paraId="2C2AA045" w14:textId="77777777" w:rsidR="004A3BFC" w:rsidRDefault="004A3BFC">
      <w:pPr>
        <w:pStyle w:val="Corpodeltesto2"/>
      </w:pPr>
      <w:r>
        <w:t>“</w:t>
      </w:r>
      <w:r>
        <w:rPr>
          <w:b/>
        </w:rPr>
        <w:t>Colui che deve andare in prigionia, andrà in prigionia</w:t>
      </w:r>
      <w:r>
        <w:t xml:space="preserve">; colui che deve essere ucciso di spada di spada sia ucciso. In questo sta la costanza e la fede dei santi” (Ap 13,10). </w:t>
      </w:r>
    </w:p>
    <w:p w14:paraId="7A533747" w14:textId="77777777" w:rsidR="004A3BFC" w:rsidRDefault="004A3BFC">
      <w:pPr>
        <w:pStyle w:val="Corpodeltesto2"/>
      </w:pPr>
      <w:r>
        <w:t xml:space="preserve">“La bestia che hai visto era ma non è più, salirà dall'Abisso, </w:t>
      </w:r>
      <w:r>
        <w:rPr>
          <w:b/>
        </w:rPr>
        <w:t>ma per andare in perdizione</w:t>
      </w:r>
      <w:r>
        <w:t xml:space="preserve">. E gli abitanti della terra, il cui nome non è scritto nel libro della vita fin dalla fondazione del mondo, stupiranno al vedere che la bestia era e non è più, ma riapparirà” (Ap 17,8). </w:t>
      </w:r>
    </w:p>
    <w:p w14:paraId="657C922E" w14:textId="77777777" w:rsidR="004A3BFC" w:rsidRDefault="004A3BFC">
      <w:pPr>
        <w:pStyle w:val="Corpodeltesto2"/>
      </w:pPr>
      <w:r>
        <w:t xml:space="preserve">“… e gli disse: Alzati, prendi con te il bambino e sua madre </w:t>
      </w:r>
      <w:r>
        <w:rPr>
          <w:b/>
        </w:rPr>
        <w:t>e va’</w:t>
      </w:r>
      <w:r>
        <w:t xml:space="preserve"> </w:t>
      </w:r>
      <w:r>
        <w:rPr>
          <w:b/>
        </w:rPr>
        <w:t>nel paese d'Israele</w:t>
      </w:r>
      <w:r>
        <w:t xml:space="preserve">; perché sono morti coloro che insidiavano la vita del bambino” (Mt 2,20). </w:t>
      </w:r>
    </w:p>
    <w:p w14:paraId="7700E46C" w14:textId="77777777" w:rsidR="004A3BFC" w:rsidRDefault="004A3BFC">
      <w:pPr>
        <w:pStyle w:val="Corpodeltesto2"/>
      </w:pPr>
      <w:r>
        <w:lastRenderedPageBreak/>
        <w:t xml:space="preserve">“… lascia lì il tuo dono davanti all'altare </w:t>
      </w:r>
      <w:r>
        <w:rPr>
          <w:b/>
        </w:rPr>
        <w:t xml:space="preserve">e va’ prima a riconciliarti con il tuo fratello </w:t>
      </w:r>
      <w:r>
        <w:t xml:space="preserve">e poi torna ad offrire il tuo dono” (Mt 5,24). </w:t>
      </w:r>
    </w:p>
    <w:p w14:paraId="7847EAC8" w14:textId="77777777" w:rsidR="004A3BFC" w:rsidRDefault="004A3BFC">
      <w:pPr>
        <w:pStyle w:val="Corpodeltesto2"/>
      </w:pPr>
      <w:r>
        <w:t xml:space="preserve">“Poi Gesù gli disse: Guardati dal dirlo a qualcuno, </w:t>
      </w:r>
      <w:r>
        <w:rPr>
          <w:b/>
        </w:rPr>
        <w:t>ma va’ a mostrarti al sacerdote e presenta l'offerta prescritta da Mosè</w:t>
      </w:r>
      <w:r>
        <w:t xml:space="preserve">, e ciò serva come testimonianza per loro” (Mt 8,4). </w:t>
      </w:r>
    </w:p>
    <w:p w14:paraId="7A06FC0E" w14:textId="77777777" w:rsidR="004A3BFC" w:rsidRDefault="004A3BFC">
      <w:pPr>
        <w:pStyle w:val="Corpodeltesto2"/>
      </w:pPr>
      <w:r>
        <w:t xml:space="preserve">“E Gesù disse al centurione: </w:t>
      </w:r>
      <w:r>
        <w:rPr>
          <w:b/>
        </w:rPr>
        <w:t>Va’, e sia fatto secondo la tua fede</w:t>
      </w:r>
      <w:r>
        <w:t xml:space="preserve">. In quell'istante il servo guarì” (Mt 8,13). </w:t>
      </w:r>
    </w:p>
    <w:p w14:paraId="79009999" w14:textId="77777777" w:rsidR="004A3BFC" w:rsidRDefault="004A3BFC">
      <w:pPr>
        <w:pStyle w:val="Corpodeltesto2"/>
      </w:pPr>
      <w:r>
        <w:t xml:space="preserve">“Ora, perché sappiate che il Figlio dell'uomo ha il potere in terra di rimettere i peccati: </w:t>
      </w:r>
      <w:r>
        <w:rPr>
          <w:b/>
        </w:rPr>
        <w:t>alzati, disse allora il paralitico, prendi il tuo letto e va’ a casa tua</w:t>
      </w:r>
      <w:r>
        <w:t xml:space="preserve">” (Mt 9,6). </w:t>
      </w:r>
    </w:p>
    <w:p w14:paraId="27116DCE" w14:textId="77777777" w:rsidR="004A3BFC" w:rsidRDefault="004A3BFC">
      <w:pPr>
        <w:pStyle w:val="Corpodeltesto2"/>
      </w:pPr>
      <w:r>
        <w:t xml:space="preserve">“Ma perché non si scandalizzino, </w:t>
      </w:r>
      <w:r>
        <w:rPr>
          <w:b/>
        </w:rPr>
        <w:t>va’ al mare</w:t>
      </w:r>
      <w:r>
        <w:t xml:space="preserve">, getta l'amo e il primo pesce che viene prendilo, aprigli la bocca e vi troverai una moneta d'argento. Prendila e consegnala a loro per me e per te” (Mt 17,27). </w:t>
      </w:r>
    </w:p>
    <w:p w14:paraId="62AE4EFA" w14:textId="77777777" w:rsidR="004A3BFC" w:rsidRDefault="004A3BFC">
      <w:pPr>
        <w:pStyle w:val="Corpodeltesto2"/>
      </w:pPr>
      <w:r>
        <w:t xml:space="preserve">“Se il tuo fratello commette una colpa, </w:t>
      </w:r>
      <w:r>
        <w:rPr>
          <w:b/>
        </w:rPr>
        <w:t>va’ e ammoniscilo fra te e lui solo</w:t>
      </w:r>
      <w:r>
        <w:t xml:space="preserve">; se ti ascolterà, avrai guadagnato il tuo fratello” (Mt 18,15). </w:t>
      </w:r>
    </w:p>
    <w:p w14:paraId="5418B02D" w14:textId="77777777" w:rsidR="004A3BFC" w:rsidRDefault="004A3BFC">
      <w:pPr>
        <w:pStyle w:val="Corpodeltesto2"/>
      </w:pPr>
      <w:r>
        <w:t xml:space="preserve">“Gli disse Gesù: Se vuoi essere perfetto, </w:t>
      </w:r>
      <w:r>
        <w:rPr>
          <w:b/>
        </w:rPr>
        <w:t>va’, vendi quello che possiedi, dallo ai poveri e avrai un tesoro nel cielo; poi vieni e seguimi”</w:t>
      </w:r>
      <w:r>
        <w:t xml:space="preserve"> (Mt 19,21). </w:t>
      </w:r>
    </w:p>
    <w:p w14:paraId="522B82A4" w14:textId="77777777" w:rsidR="004A3BFC" w:rsidRDefault="004A3BFC">
      <w:pPr>
        <w:pStyle w:val="Corpodeltesto2"/>
      </w:pPr>
      <w:r>
        <w:t xml:space="preserve">“Che ve ne pare? Un uomo aveva due figli; rivoltosi al primo disse: </w:t>
      </w:r>
      <w:r>
        <w:rPr>
          <w:b/>
        </w:rPr>
        <w:t>Figlio, va’ oggi a lavorare nella vigna”</w:t>
      </w:r>
      <w:r>
        <w:t xml:space="preserve"> (Mt 21,28). </w:t>
      </w:r>
    </w:p>
    <w:p w14:paraId="6A3FB4AD" w14:textId="77777777" w:rsidR="004A3BFC" w:rsidRDefault="004A3BFC">
      <w:pPr>
        <w:pStyle w:val="Corpodeltesto2"/>
      </w:pPr>
      <w:r>
        <w:t xml:space="preserve">“Guarda di non dir niente a nessuno, </w:t>
      </w:r>
      <w:r>
        <w:rPr>
          <w:b/>
        </w:rPr>
        <w:t xml:space="preserve">ma va’, presentati al sacerdote, </w:t>
      </w:r>
      <w:r>
        <w:t xml:space="preserve">e offri per la tua purificazione quello che Mosè ha ordinato, a testimonianza per loro” (Mc 1,44). </w:t>
      </w:r>
    </w:p>
    <w:p w14:paraId="29034EA7" w14:textId="77777777" w:rsidR="004A3BFC" w:rsidRDefault="004A3BFC">
      <w:pPr>
        <w:pStyle w:val="Corpodeltesto2"/>
      </w:pPr>
      <w:r>
        <w:t xml:space="preserve">“… ti ordino disse al paralitico alzati, prendi il tuo lettuccio </w:t>
      </w:r>
      <w:r>
        <w:rPr>
          <w:b/>
        </w:rPr>
        <w:t>e va’ a casa tua”</w:t>
      </w:r>
      <w:r>
        <w:t xml:space="preserve"> (Mc 2,11). </w:t>
      </w:r>
    </w:p>
    <w:p w14:paraId="7EED3588" w14:textId="77777777" w:rsidR="004A3BFC" w:rsidRDefault="004A3BFC">
      <w:pPr>
        <w:pStyle w:val="Corpodeltesto2"/>
      </w:pPr>
      <w:r>
        <w:t xml:space="preserve">“Non glielo permise, ma gli disse: </w:t>
      </w:r>
      <w:r>
        <w:rPr>
          <w:b/>
        </w:rPr>
        <w:t>Va’ nella tua casa, dai tuoi, annunzia loro ciò che il Signore ti ha fatto e la misericordia che ti ha usato”</w:t>
      </w:r>
      <w:r>
        <w:t xml:space="preserve"> (Mc 5,19). </w:t>
      </w:r>
    </w:p>
    <w:p w14:paraId="6D2B8C94" w14:textId="77777777" w:rsidR="004A3BFC" w:rsidRDefault="004A3BFC">
      <w:pPr>
        <w:pStyle w:val="Corpodeltesto2"/>
      </w:pPr>
      <w:r>
        <w:t xml:space="preserve">“Gesù rispose: Figlia, la tua fede ti ha salvata. </w:t>
      </w:r>
      <w:r>
        <w:rPr>
          <w:b/>
        </w:rPr>
        <w:t>Va’ in pace e sii guarita dal tuo male</w:t>
      </w:r>
      <w:r>
        <w:t xml:space="preserve">” (Mc 5,34). </w:t>
      </w:r>
    </w:p>
    <w:p w14:paraId="3ABCF271" w14:textId="77777777" w:rsidR="004A3BFC" w:rsidRDefault="004A3BFC">
      <w:pPr>
        <w:pStyle w:val="Corpodeltesto2"/>
      </w:pPr>
      <w:r>
        <w:t xml:space="preserve">“Allora le disse: Per questa tua parola </w:t>
      </w:r>
      <w:r>
        <w:rPr>
          <w:b/>
        </w:rPr>
        <w:t>va’, il demonio è uscito da tua figlia</w:t>
      </w:r>
      <w:r>
        <w:t xml:space="preserve">” (Mc 7,29). </w:t>
      </w:r>
    </w:p>
    <w:p w14:paraId="7DADA972" w14:textId="77777777" w:rsidR="004A3BFC" w:rsidRDefault="004A3BFC">
      <w:pPr>
        <w:pStyle w:val="Corpodeltesto2"/>
      </w:pPr>
      <w:r>
        <w:t xml:space="preserve">“Allora Gesù, fissatolo, lo amò e gli disse: Una cosa sola ti manca: </w:t>
      </w:r>
      <w:r>
        <w:rPr>
          <w:b/>
        </w:rPr>
        <w:t xml:space="preserve">va’, vendi quello che hai e dallo ai poveri e avrai un tesoro in cielo; poi vieni e seguimi” </w:t>
      </w:r>
      <w:r>
        <w:t xml:space="preserve">(Mc 10,21). </w:t>
      </w:r>
    </w:p>
    <w:p w14:paraId="0A4A76CC" w14:textId="77777777" w:rsidR="004A3BFC" w:rsidRDefault="004A3BFC">
      <w:pPr>
        <w:pStyle w:val="Corpodeltesto2"/>
      </w:pPr>
      <w:r>
        <w:t xml:space="preserve">“E Gesù gli disse: </w:t>
      </w:r>
      <w:r>
        <w:rPr>
          <w:b/>
        </w:rPr>
        <w:t>Va’, la tua fede ti ha salvato</w:t>
      </w:r>
      <w:r>
        <w:t xml:space="preserve">. E subito riacquistò la vista e prese a seguirlo per la strada” (Mc 10,52). </w:t>
      </w:r>
    </w:p>
    <w:p w14:paraId="65BC37AA" w14:textId="77777777" w:rsidR="004A3BFC" w:rsidRDefault="004A3BFC">
      <w:pPr>
        <w:pStyle w:val="Corpodeltesto2"/>
      </w:pPr>
      <w:r>
        <w:t xml:space="preserve">“Gli ingiunse di non dirlo a nessuno: </w:t>
      </w:r>
      <w:r>
        <w:rPr>
          <w:b/>
        </w:rPr>
        <w:t>Va’, mostrati al sacerdote e fa’ l'offerta per la tua purificazione, come ha ordinato Mosè</w:t>
      </w:r>
      <w:r>
        <w:t xml:space="preserve">, perché serva di testimonianza per essi” (Lc 5,14). </w:t>
      </w:r>
    </w:p>
    <w:p w14:paraId="00B06082" w14:textId="77777777" w:rsidR="004A3BFC" w:rsidRDefault="004A3BFC">
      <w:pPr>
        <w:pStyle w:val="Corpodeltesto2"/>
      </w:pPr>
      <w:r>
        <w:t xml:space="preserve">“Ora, perché sappiate che il Figlio dell'uomo ha il potere sulla terra di rimettere i peccati: io ti dico esclamò rivolto al paralitico alzati, prendi il tuo lettuccio </w:t>
      </w:r>
      <w:r>
        <w:rPr>
          <w:b/>
        </w:rPr>
        <w:t>e va’ a casa tua</w:t>
      </w:r>
      <w:r>
        <w:t xml:space="preserve">” (Lc 5,24). </w:t>
      </w:r>
    </w:p>
    <w:p w14:paraId="09731659" w14:textId="77777777" w:rsidR="004A3BFC" w:rsidRDefault="004A3BFC">
      <w:pPr>
        <w:pStyle w:val="Corpodeltesto2"/>
      </w:pPr>
      <w:r>
        <w:lastRenderedPageBreak/>
        <w:t xml:space="preserve">“Anch'io infatti sono uomo sottoposto a un'autorità, e ho sotto di me dei soldati; e dico all'uno: </w:t>
      </w:r>
      <w:r>
        <w:rPr>
          <w:b/>
        </w:rPr>
        <w:t>Va’ ed egli va, e a un altro: Vieni, ed egli viene, e al mio servo: Fa’ questo, ed egli lo fa”</w:t>
      </w:r>
      <w:r>
        <w:t xml:space="preserve"> (Lc 7,8). </w:t>
      </w:r>
    </w:p>
    <w:p w14:paraId="1F2D13E0" w14:textId="77777777" w:rsidR="004A3BFC" w:rsidRDefault="004A3BFC">
      <w:pPr>
        <w:pStyle w:val="Corpodeltesto2"/>
      </w:pPr>
      <w:r>
        <w:t xml:space="preserve">“Ma egli disse alla donna: </w:t>
      </w:r>
      <w:r>
        <w:rPr>
          <w:b/>
        </w:rPr>
        <w:t>La tua fede ti ha salvata; va’ in pace!</w:t>
      </w:r>
      <w:r>
        <w:t xml:space="preserve">” (Lc 7,50). </w:t>
      </w:r>
    </w:p>
    <w:p w14:paraId="1F60388E" w14:textId="77777777" w:rsidR="004A3BFC" w:rsidRDefault="004A3BFC">
      <w:pPr>
        <w:pStyle w:val="Corpodeltesto2"/>
      </w:pPr>
      <w:r>
        <w:t xml:space="preserve">“Egli le disse: </w:t>
      </w:r>
      <w:r>
        <w:rPr>
          <w:b/>
        </w:rPr>
        <w:t xml:space="preserve">Figlia, la tua fede ti ha salvata, va’ in pace!” </w:t>
      </w:r>
      <w:r>
        <w:t xml:space="preserve">(Lc 8,48). </w:t>
      </w:r>
    </w:p>
    <w:p w14:paraId="496655F2" w14:textId="77777777" w:rsidR="004A3BFC" w:rsidRDefault="004A3BFC">
      <w:pPr>
        <w:pStyle w:val="Corpodeltesto2"/>
      </w:pPr>
      <w:r>
        <w:t xml:space="preserve">“Gesù replicò: Lascia che i morti seppelliscano i loro morti; </w:t>
      </w:r>
      <w:r>
        <w:rPr>
          <w:b/>
        </w:rPr>
        <w:t>tu va’ e annunzia il regno di Dio</w:t>
      </w:r>
      <w:r>
        <w:t xml:space="preserve">”. (Lc 9,60). </w:t>
      </w:r>
    </w:p>
    <w:p w14:paraId="75FC0981" w14:textId="77777777" w:rsidR="004A3BFC" w:rsidRDefault="004A3BFC">
      <w:pPr>
        <w:pStyle w:val="Corpodeltesto2"/>
      </w:pPr>
      <w:r>
        <w:t xml:space="preserve">“Quegli rispose: Chi ha avuto compassione di lui. Gesù gli disse: </w:t>
      </w:r>
      <w:r>
        <w:rPr>
          <w:b/>
        </w:rPr>
        <w:t>Va’ e anche tu fa’ lo stesso</w:t>
      </w:r>
      <w:r>
        <w:t xml:space="preserve">” (Lc 10,37). </w:t>
      </w:r>
    </w:p>
    <w:p w14:paraId="61058143" w14:textId="77777777" w:rsidR="004A3BFC" w:rsidRDefault="004A3BFC">
      <w:pPr>
        <w:pStyle w:val="Corpodeltesto2"/>
      </w:pPr>
      <w:r>
        <w:t xml:space="preserve">“Invece quando sei invitato, </w:t>
      </w:r>
      <w:r>
        <w:rPr>
          <w:b/>
        </w:rPr>
        <w:t>va’ a metterti all'ultimo posto</w:t>
      </w:r>
      <w:r>
        <w:t xml:space="preserve">, perché venendo colui che ti ha invitato ti dica: Amico, passa più avanti. Allora ne avrai onore davanti a tutti i commensali” (Lc 14,10). </w:t>
      </w:r>
    </w:p>
    <w:p w14:paraId="2B3CDAA8" w14:textId="77777777" w:rsidR="004A3BFC" w:rsidRDefault="004A3BFC">
      <w:pPr>
        <w:pStyle w:val="Corpodeltesto2"/>
      </w:pPr>
      <w:r>
        <w:t>“</w:t>
      </w:r>
      <w:r>
        <w:rPr>
          <w:b/>
        </w:rPr>
        <w:t xml:space="preserve">Alzati e va’; </w:t>
      </w:r>
      <w:r>
        <w:t xml:space="preserve">la tua fede ti ha salvato!” (Lc 17,19). </w:t>
      </w:r>
    </w:p>
    <w:p w14:paraId="589D2769" w14:textId="77777777" w:rsidR="004A3BFC" w:rsidRDefault="004A3BFC">
      <w:pPr>
        <w:pStyle w:val="Corpodeltesto2"/>
      </w:pPr>
      <w:r>
        <w:t xml:space="preserve">“Le disse: </w:t>
      </w:r>
      <w:r>
        <w:rPr>
          <w:b/>
        </w:rPr>
        <w:t xml:space="preserve">Va’ a chiamare tuo marito </w:t>
      </w:r>
      <w:r>
        <w:t xml:space="preserve">e poi ritorna qui” (Gv 4,16). </w:t>
      </w:r>
    </w:p>
    <w:p w14:paraId="1FFDD2D2" w14:textId="77777777" w:rsidR="004A3BFC" w:rsidRDefault="004A3BFC">
      <w:pPr>
        <w:pStyle w:val="Corpodeltesto2"/>
      </w:pPr>
      <w:r>
        <w:t xml:space="preserve">“Gesù gli risponde: </w:t>
      </w:r>
      <w:r>
        <w:rPr>
          <w:b/>
        </w:rPr>
        <w:t>Va’, tuo figlio vive</w:t>
      </w:r>
      <w:r>
        <w:t xml:space="preserve">. Quell'uomo credette alla parola che gli aveva detto Gesù e si mise in cammino. (Gv 4,50). </w:t>
      </w:r>
    </w:p>
    <w:p w14:paraId="678D7670" w14:textId="77777777" w:rsidR="004A3BFC" w:rsidRDefault="004A3BFC">
      <w:pPr>
        <w:pStyle w:val="Corpodeltesto2"/>
      </w:pPr>
      <w:r>
        <w:t xml:space="preserve">“… i suoi fratelli gli dissero: Parti di qui </w:t>
      </w:r>
      <w:r>
        <w:rPr>
          <w:b/>
        </w:rPr>
        <w:t xml:space="preserve">e va’ nella Giudea </w:t>
      </w:r>
      <w:r>
        <w:t xml:space="preserve">perché anche i tuoi discepoli vedano le opere che tu fai” (Gv 7,3). </w:t>
      </w:r>
    </w:p>
    <w:p w14:paraId="390590B6" w14:textId="77777777" w:rsidR="004A3BFC" w:rsidRDefault="004A3BFC">
      <w:pPr>
        <w:pStyle w:val="Corpodeltesto2"/>
      </w:pPr>
      <w:r>
        <w:t xml:space="preserve">“Ed essa rispose: Nessuno, Signore. E Gesù le disse: Neanch'io ti condanno; </w:t>
      </w:r>
      <w:r>
        <w:rPr>
          <w:b/>
        </w:rPr>
        <w:t>và e d'ora in poi non peccare più</w:t>
      </w:r>
      <w:r>
        <w:t>” (Gv 8,11).</w:t>
      </w:r>
    </w:p>
    <w:p w14:paraId="258D70C8" w14:textId="77777777" w:rsidR="004A3BFC" w:rsidRDefault="004A3BFC">
      <w:pPr>
        <w:pStyle w:val="Corpodeltesto2"/>
      </w:pPr>
      <w:r>
        <w:t xml:space="preserve">“…e gli disse: </w:t>
      </w:r>
      <w:r>
        <w:rPr>
          <w:b/>
        </w:rPr>
        <w:t xml:space="preserve">Va’ a lavarti nella piscina di Sìloe </w:t>
      </w:r>
      <w:r>
        <w:t xml:space="preserve">(che significa Inviato). Quegli </w:t>
      </w:r>
      <w:r>
        <w:rPr>
          <w:b/>
        </w:rPr>
        <w:t>andò</w:t>
      </w:r>
      <w:r>
        <w:t xml:space="preserve">, si lavò e tornò che ci vedeva” (Gv 9,7). </w:t>
      </w:r>
    </w:p>
    <w:p w14:paraId="3E2C7A41" w14:textId="77777777" w:rsidR="004A3BFC" w:rsidRDefault="004A3BFC">
      <w:pPr>
        <w:pStyle w:val="Corpodeltesto2"/>
      </w:pPr>
      <w:r>
        <w:t xml:space="preserve">“Egli rispose: Quell'uomo che si chiama Gesù ha fatto del fango, mi ha spalmato gli occhi e mi ha detto: </w:t>
      </w:r>
      <w:r>
        <w:rPr>
          <w:b/>
        </w:rPr>
        <w:t xml:space="preserve">Va’ a Sìloe e lavati! </w:t>
      </w:r>
      <w:r>
        <w:t xml:space="preserve">Io sono andato e, dopo essermi lavato, ho acquistato la vista” (Gv 9,11). </w:t>
      </w:r>
    </w:p>
    <w:p w14:paraId="4B5AE209" w14:textId="77777777" w:rsidR="004A3BFC" w:rsidRDefault="004A3BFC">
      <w:pPr>
        <w:pStyle w:val="Corpodeltesto2"/>
      </w:pPr>
      <w:r>
        <w:t xml:space="preserve">“Gesù le disse: Non mi trattenere, perché non sono ancora salito al Padre; </w:t>
      </w:r>
      <w:r>
        <w:rPr>
          <w:b/>
        </w:rPr>
        <w:t>ma va’ dai miei fratelli e dì loro</w:t>
      </w:r>
      <w:r>
        <w:t xml:space="preserve">: Io salgo al Padre mio e Padre vostro, Dio mio e Dio vostro” (Gv 20,17). </w:t>
      </w:r>
    </w:p>
    <w:p w14:paraId="789E459D" w14:textId="77777777" w:rsidR="004A3BFC" w:rsidRDefault="004A3BFC">
      <w:pPr>
        <w:pStyle w:val="Corpodeltesto2"/>
      </w:pPr>
      <w:r>
        <w:t xml:space="preserve">“… e gli disse: Esci dalla tua terra e dalla tua gente e </w:t>
      </w:r>
      <w:r>
        <w:rPr>
          <w:b/>
        </w:rPr>
        <w:t>va’ nella terra che io ti indicherò</w:t>
      </w:r>
      <w:r>
        <w:t xml:space="preserve">” (At 7,3). </w:t>
      </w:r>
    </w:p>
    <w:p w14:paraId="6AE189C6" w14:textId="77777777" w:rsidR="004A3BFC" w:rsidRDefault="004A3BFC">
      <w:pPr>
        <w:pStyle w:val="Corpodeltesto2"/>
      </w:pPr>
      <w:r>
        <w:t xml:space="preserve">“Un angelo del Signore parlò intanto a Filippo: </w:t>
      </w:r>
      <w:r>
        <w:rPr>
          <w:b/>
        </w:rPr>
        <w:t>Alzati, e va’ verso il mezzogiorno, sulla strada che discende da Gerusalemme a Gaza</w:t>
      </w:r>
      <w:r>
        <w:t xml:space="preserve">; essa è deserta” (At 8,26). </w:t>
      </w:r>
    </w:p>
    <w:p w14:paraId="696F66F1" w14:textId="77777777" w:rsidR="004A3BFC" w:rsidRDefault="004A3BFC">
      <w:pPr>
        <w:pStyle w:val="Corpodeltesto2"/>
      </w:pPr>
      <w:r>
        <w:t xml:space="preserve">“Disse allora lo Spirito a Filippo: </w:t>
      </w:r>
      <w:r>
        <w:rPr>
          <w:b/>
        </w:rPr>
        <w:t>Va’ avanti, e raggiungi quel carro”</w:t>
      </w:r>
      <w:r>
        <w:t xml:space="preserve"> (At 8,29). </w:t>
      </w:r>
    </w:p>
    <w:p w14:paraId="71CD08AF" w14:textId="77777777" w:rsidR="004A3BFC" w:rsidRDefault="004A3BFC">
      <w:pPr>
        <w:pStyle w:val="Corpodeltesto2"/>
      </w:pPr>
      <w:r>
        <w:t xml:space="preserve">“E il Signore a lui: Su, </w:t>
      </w:r>
      <w:r>
        <w:rPr>
          <w:b/>
        </w:rPr>
        <w:t>va’ sulla strada chiamata Diritta</w:t>
      </w:r>
      <w:r>
        <w:t xml:space="preserve">, e cerca nella casa di Giuda un tale che ha nome Saulo, di Tarso; ecco sta pregando” (At 9,11). </w:t>
      </w:r>
    </w:p>
    <w:p w14:paraId="61D3194F" w14:textId="77777777" w:rsidR="004A3BFC" w:rsidRDefault="004A3BFC">
      <w:pPr>
        <w:pStyle w:val="Corpodeltesto2"/>
      </w:pPr>
      <w:r>
        <w:t xml:space="preserve">“Ma il Signore disse: </w:t>
      </w:r>
      <w:r>
        <w:rPr>
          <w:b/>
        </w:rPr>
        <w:t>Va’, perché egli è per me uno strumento eletto per portare il mio nome dinanzi ai popoli, ai re e ai figli di Israele”</w:t>
      </w:r>
      <w:r>
        <w:t xml:space="preserve"> (At 9,15). </w:t>
      </w:r>
    </w:p>
    <w:p w14:paraId="7A7ECFBA" w14:textId="77777777" w:rsidR="004A3BFC" w:rsidRDefault="004A3BFC">
      <w:pPr>
        <w:pStyle w:val="Corpodeltesto2"/>
      </w:pPr>
      <w:r>
        <w:t xml:space="preserve">“… </w:t>
      </w:r>
      <w:r>
        <w:rPr>
          <w:b/>
        </w:rPr>
        <w:t>alzati, scendi e va’</w:t>
      </w:r>
      <w:r>
        <w:t xml:space="preserve"> con loro senza esitazione, perché io li ho mandati” (At 10,20). </w:t>
      </w:r>
    </w:p>
    <w:p w14:paraId="6DF3FF37" w14:textId="77777777" w:rsidR="004A3BFC" w:rsidRDefault="004A3BFC">
      <w:pPr>
        <w:pStyle w:val="Corpodeltesto2"/>
      </w:pPr>
      <w:r>
        <w:lastRenderedPageBreak/>
        <w:t xml:space="preserve">“Allora mi disse: </w:t>
      </w:r>
      <w:r>
        <w:rPr>
          <w:b/>
        </w:rPr>
        <w:t>Va’, perché io ti manderò lontano, tra i pagani”</w:t>
      </w:r>
      <w:r>
        <w:t xml:space="preserve"> (At 22,21). </w:t>
      </w:r>
    </w:p>
    <w:p w14:paraId="4492C981" w14:textId="77777777" w:rsidR="004A3BFC" w:rsidRDefault="004A3BFC">
      <w:pPr>
        <w:pStyle w:val="Corpodeltesto2"/>
      </w:pPr>
      <w:r>
        <w:t>“</w:t>
      </w:r>
      <w:r>
        <w:rPr>
          <w:b/>
        </w:rPr>
        <w:t>Va’ da questo popolo e dì loro: Udrete con i vostri orecchi, ma non comprenderete; guarderete con i vostri occhi, ma non vedrete”</w:t>
      </w:r>
      <w:r>
        <w:t xml:space="preserve"> (At 28,26). </w:t>
      </w:r>
    </w:p>
    <w:p w14:paraId="4E4942B0" w14:textId="77777777" w:rsidR="004A3BFC" w:rsidRDefault="004A3BFC">
      <w:pPr>
        <w:pStyle w:val="Corpodeltesto2"/>
      </w:pPr>
      <w:r>
        <w:t xml:space="preserve">Poi la voce che avevo udito dal cielo mi parlò di nuovo: </w:t>
      </w:r>
      <w:r>
        <w:rPr>
          <w:b/>
        </w:rPr>
        <w:t>Va’, prendi il libro aperto dalla mano dell'angelo che sta ritto sul mare e sulla terra”</w:t>
      </w:r>
      <w:r>
        <w:t xml:space="preserve">(Ap 10,8). </w:t>
      </w:r>
    </w:p>
    <w:p w14:paraId="6B903832" w14:textId="77777777" w:rsidR="004A3BFC" w:rsidRDefault="004A3BFC"/>
    <w:p w14:paraId="16C8C356" w14:textId="77777777" w:rsidR="004A3BFC" w:rsidRDefault="004A3BFC"/>
    <w:p w14:paraId="2EFA86BF" w14:textId="77777777" w:rsidR="004A3BFC" w:rsidRDefault="004A3BFC">
      <w:pPr>
        <w:pStyle w:val="Titolo4"/>
      </w:pPr>
      <w:bookmarkStart w:id="473" w:name="_Toc62167834"/>
      <w:r>
        <w:t>“Ammaestrare” nel Nuovo Testamento</w:t>
      </w:r>
      <w:bookmarkEnd w:id="473"/>
      <w:r>
        <w:t xml:space="preserve"> </w:t>
      </w:r>
    </w:p>
    <w:p w14:paraId="5C101252" w14:textId="77777777" w:rsidR="004A3BFC" w:rsidRDefault="004A3BFC">
      <w:pPr>
        <w:pStyle w:val="Corpodeltesto2"/>
      </w:pPr>
      <w:r>
        <w:t xml:space="preserve">“Prendendo allora la parola, </w:t>
      </w:r>
      <w:r>
        <w:rPr>
          <w:b/>
        </w:rPr>
        <w:t xml:space="preserve">li ammaestrava </w:t>
      </w:r>
      <w:r>
        <w:t xml:space="preserve">dicendo…” (Mt 5,2). </w:t>
      </w:r>
    </w:p>
    <w:p w14:paraId="6F9BB1D2" w14:textId="77777777" w:rsidR="004A3BFC" w:rsidRDefault="004A3BFC">
      <w:pPr>
        <w:pStyle w:val="Corpodeltesto2"/>
      </w:pPr>
      <w:r>
        <w:t xml:space="preserve">“Andate dunque </w:t>
      </w:r>
      <w:r>
        <w:rPr>
          <w:b/>
        </w:rPr>
        <w:t>e ammaestrate tutte le nazioni</w:t>
      </w:r>
      <w:r>
        <w:t xml:space="preserve">, battezzandole nel nome del Padre e del Figlio e dello Spirito santo” (Mt 28,19). </w:t>
      </w:r>
    </w:p>
    <w:p w14:paraId="4301C3EB" w14:textId="77777777" w:rsidR="004A3BFC" w:rsidRDefault="004A3BFC">
      <w:pPr>
        <w:pStyle w:val="Corpodeltesto2"/>
      </w:pPr>
      <w:r>
        <w:t xml:space="preserve">“Uscì di nuovo lungo il mare; tutta la folla veniva a lui </w:t>
      </w:r>
      <w:r>
        <w:rPr>
          <w:b/>
        </w:rPr>
        <w:t>ed egli li ammaestrava</w:t>
      </w:r>
      <w:r>
        <w:t xml:space="preserve">” (Mc 2,13). </w:t>
      </w:r>
    </w:p>
    <w:p w14:paraId="35C5E750" w14:textId="77777777" w:rsidR="004A3BFC" w:rsidRDefault="004A3BFC">
      <w:pPr>
        <w:pStyle w:val="Corpodeltesto2"/>
      </w:pPr>
      <w:r>
        <w:t xml:space="preserve">“Partito di là, si recò nel territorio della Giudea e oltre il Giordano. La folla accorse di nuovo a lui </w:t>
      </w:r>
      <w:r>
        <w:rPr>
          <w:b/>
        </w:rPr>
        <w:t>e di nuovo egli l'ammaestrava</w:t>
      </w:r>
      <w:r>
        <w:t xml:space="preserve">, come era solito fare” (Mc 10,1). </w:t>
      </w:r>
    </w:p>
    <w:p w14:paraId="0447B2D8" w14:textId="77777777" w:rsidR="004A3BFC" w:rsidRDefault="004A3BFC">
      <w:pPr>
        <w:pStyle w:val="Corpodeltesto2"/>
      </w:pPr>
      <w:r>
        <w:t xml:space="preserve">“Poi discese a Cafarnao, una città della Galilea, </w:t>
      </w:r>
      <w:r>
        <w:rPr>
          <w:b/>
        </w:rPr>
        <w:t>e al sabato ammaestrava la gente</w:t>
      </w:r>
      <w:r>
        <w:t xml:space="preserve">” (Lc 4,31). </w:t>
      </w:r>
    </w:p>
    <w:p w14:paraId="4DA4C695" w14:textId="77777777" w:rsidR="004A3BFC" w:rsidRDefault="004A3BFC">
      <w:pPr>
        <w:pStyle w:val="Corpodeltesto2"/>
      </w:pPr>
      <w:r>
        <w:t xml:space="preserve">“Salì in una barca, che era di Simone, e lo pregò di scostarsi un poco da terra. Sedutosi, </w:t>
      </w:r>
      <w:r>
        <w:rPr>
          <w:b/>
        </w:rPr>
        <w:t>si mise ad ammaestrare le folle dalla barca</w:t>
      </w:r>
      <w:r>
        <w:t xml:space="preserve">” (Lc 5,3). </w:t>
      </w:r>
    </w:p>
    <w:p w14:paraId="45633239" w14:textId="77777777" w:rsidR="004A3BFC" w:rsidRDefault="004A3BFC">
      <w:pPr>
        <w:pStyle w:val="Corpodeltesto2"/>
      </w:pPr>
      <w:r>
        <w:t xml:space="preserve">“Sta scritto nei profeti: </w:t>
      </w:r>
      <w:r>
        <w:rPr>
          <w:b/>
        </w:rPr>
        <w:t>E tutti saranno ammaestrati da Dio</w:t>
      </w:r>
      <w:r>
        <w:t xml:space="preserve">. Chiunque ha udito il Padre e ha imparato da lui, viene a me” (Gv 6,45). </w:t>
      </w:r>
    </w:p>
    <w:p w14:paraId="098A845C" w14:textId="77777777" w:rsidR="004A3BFC" w:rsidRDefault="004A3BFC">
      <w:pPr>
        <w:pStyle w:val="Corpodeltesto2"/>
      </w:pPr>
      <w:r>
        <w:t xml:space="preserve">“Dissero dunque tra loro i Giudei: Dove mai sta per andare costui, che noi non potremo trovarlo? </w:t>
      </w:r>
      <w:r>
        <w:rPr>
          <w:b/>
        </w:rPr>
        <w:t>Andrà forse da quelli che sono dispersi fra i Greci e ammaestrerà i Greci?</w:t>
      </w:r>
      <w:r>
        <w:t xml:space="preserve">” (Gv 7,35). </w:t>
      </w:r>
    </w:p>
    <w:p w14:paraId="2204741F" w14:textId="77777777" w:rsidR="004A3BFC" w:rsidRDefault="004A3BFC">
      <w:pPr>
        <w:pStyle w:val="Corpodeltesto2"/>
      </w:pPr>
      <w:r>
        <w:t xml:space="preserve">“Ma all'alba si recò di nuovo nel tempio e tutto il popolo andava da lui </w:t>
      </w:r>
      <w:r>
        <w:rPr>
          <w:b/>
        </w:rPr>
        <w:t>ed egli, sedutosi, li ammaestrava</w:t>
      </w:r>
      <w:r>
        <w:t xml:space="preserve">” (Gv 8,2). </w:t>
      </w:r>
    </w:p>
    <w:p w14:paraId="1FE793AB" w14:textId="77777777" w:rsidR="004A3BFC" w:rsidRDefault="004A3BFC">
      <w:pPr>
        <w:pStyle w:val="Corpodeltesto2"/>
      </w:pPr>
      <w:r>
        <w:t>“</w:t>
      </w:r>
      <w:r>
        <w:rPr>
          <w:b/>
        </w:rPr>
        <w:t xml:space="preserve">Questi era stato ammaestrato nella via del Signore </w:t>
      </w:r>
      <w:r>
        <w:t xml:space="preserve">e pieno di fervore parlava e insegnava esattamente ciò che si riferiva a Gesù, sebbene conoscesse soltanto il battesimo di Giovanni” (At 18,25). </w:t>
      </w:r>
    </w:p>
    <w:p w14:paraId="1218C8C3" w14:textId="77777777" w:rsidR="004A3BFC" w:rsidRDefault="004A3BFC">
      <w:pPr>
        <w:pStyle w:val="Corpodeltesto2"/>
      </w:pPr>
      <w:r>
        <w:t xml:space="preserve">“La parola di Cristo dimori tra voi abbondantemente; </w:t>
      </w:r>
      <w:r>
        <w:rPr>
          <w:b/>
        </w:rPr>
        <w:t xml:space="preserve">ammaestratevi e ammonitevi con ogni sapienza, </w:t>
      </w:r>
      <w:r>
        <w:t xml:space="preserve">cantando a Dio di cuore e con gratitudine salmi, inni e cantici spirituali” (Col 3,16). </w:t>
      </w:r>
    </w:p>
    <w:p w14:paraId="5BDA98CF" w14:textId="77777777" w:rsidR="004A3BFC" w:rsidRDefault="004A3BFC">
      <w:pPr>
        <w:pStyle w:val="Corpodeltesto2"/>
      </w:pPr>
      <w:r>
        <w:t xml:space="preserve">“… e le cose che hai udito da me in presenza di molti testimoni, trasmettile a persone fidate, </w:t>
      </w:r>
      <w:r>
        <w:rPr>
          <w:b/>
        </w:rPr>
        <w:t>le quali siano in grado di ammaestrare a loro volta anche altri</w:t>
      </w:r>
      <w:r>
        <w:t xml:space="preserve">” (2Tm 2,2). </w:t>
      </w:r>
    </w:p>
    <w:p w14:paraId="6C253156" w14:textId="77777777" w:rsidR="004A3BFC" w:rsidRDefault="004A3BFC">
      <w:pPr>
        <w:pStyle w:val="Corpodeltesto2"/>
      </w:pPr>
      <w:r>
        <w:t xml:space="preserve">“E quanto a voi, l'unzione che avete ricevuto da lui rimane in voi </w:t>
      </w:r>
      <w:r>
        <w:rPr>
          <w:b/>
        </w:rPr>
        <w:t>e non avete bisogno che alcuno vi ammaestri</w:t>
      </w:r>
      <w:r>
        <w:t xml:space="preserve">; ma come la sua unzione vi insegna ogni cosa, è veritiera e non mentisce, così state saldi in lui, come essa vi insegna” (1Gv 2,27). </w:t>
      </w:r>
    </w:p>
    <w:p w14:paraId="69E29EE9" w14:textId="77777777" w:rsidR="004A3BFC" w:rsidRDefault="004A3BFC"/>
    <w:p w14:paraId="35F7356D" w14:textId="77777777" w:rsidR="004A3BFC" w:rsidRDefault="004A3BFC">
      <w:pPr>
        <w:pStyle w:val="Titolo4"/>
      </w:pPr>
      <w:bookmarkStart w:id="474" w:name="_Toc62167835"/>
      <w:r>
        <w:lastRenderedPageBreak/>
        <w:t>“Battezzare” nel Nuovo Testamento</w:t>
      </w:r>
      <w:bookmarkEnd w:id="474"/>
    </w:p>
    <w:p w14:paraId="67C955D6" w14:textId="77777777" w:rsidR="004A3BFC" w:rsidRDefault="004A3BFC">
      <w:pPr>
        <w:pStyle w:val="Corpodeltesto2"/>
      </w:pPr>
      <w:r>
        <w:t xml:space="preserve">“… e, confessando i loro peccati, </w:t>
      </w:r>
      <w:r>
        <w:rPr>
          <w:b/>
        </w:rPr>
        <w:t xml:space="preserve">si facevano battezzare </w:t>
      </w:r>
      <w:r>
        <w:t xml:space="preserve">da lui nel fiume Giordano” (Mt 3,6).  </w:t>
      </w:r>
    </w:p>
    <w:p w14:paraId="31EED845" w14:textId="77777777" w:rsidR="004A3BFC" w:rsidRDefault="004A3BFC">
      <w:pPr>
        <w:pStyle w:val="Corpodeltesto2"/>
      </w:pPr>
      <w:r>
        <w:t>“</w:t>
      </w:r>
      <w:r>
        <w:rPr>
          <w:b/>
        </w:rPr>
        <w:t>Io vi battezzo con acqua per la conversione</w:t>
      </w:r>
      <w:r>
        <w:t xml:space="preserve">; ma colui che viene dopo di me è più potente di me e io non son degno neanche di portargli i sandali; </w:t>
      </w:r>
      <w:r>
        <w:rPr>
          <w:b/>
        </w:rPr>
        <w:t>egli vi battezzerà in Spirito santo e fuoco</w:t>
      </w:r>
      <w:r>
        <w:t xml:space="preserve">” (Mt 3,11). </w:t>
      </w:r>
    </w:p>
    <w:p w14:paraId="32EBADA1" w14:textId="77777777" w:rsidR="004A3BFC" w:rsidRDefault="004A3BFC">
      <w:pPr>
        <w:pStyle w:val="Corpodeltesto2"/>
      </w:pPr>
      <w:r>
        <w:t xml:space="preserve">“In quel tempo Gesù dalla Galilea andò al Giordano da Giovanni </w:t>
      </w:r>
      <w:r>
        <w:rPr>
          <w:b/>
        </w:rPr>
        <w:t>per farsi battezzare da lui</w:t>
      </w:r>
      <w:r>
        <w:t xml:space="preserve">” (Mt 3,13). </w:t>
      </w:r>
    </w:p>
    <w:p w14:paraId="1670B5CF" w14:textId="77777777" w:rsidR="004A3BFC" w:rsidRDefault="004A3BFC">
      <w:pPr>
        <w:pStyle w:val="Corpodeltesto2"/>
      </w:pPr>
      <w:r>
        <w:t xml:space="preserve">“Giovanni però voleva impedirglielo, dicendo: </w:t>
      </w:r>
      <w:r>
        <w:rPr>
          <w:b/>
        </w:rPr>
        <w:t>Io ho bisogno di essere battezzato da te e tu vieni da me?</w:t>
      </w:r>
      <w:r>
        <w:t xml:space="preserve">” (Mt 3,14). </w:t>
      </w:r>
    </w:p>
    <w:p w14:paraId="7CFB8223" w14:textId="77777777" w:rsidR="004A3BFC" w:rsidRDefault="004A3BFC">
      <w:pPr>
        <w:pStyle w:val="Corpodeltesto2"/>
      </w:pPr>
      <w:r>
        <w:t>“</w:t>
      </w:r>
      <w:r>
        <w:rPr>
          <w:b/>
        </w:rPr>
        <w:t xml:space="preserve">Appena battezzato, </w:t>
      </w:r>
      <w:r>
        <w:t xml:space="preserve">Gesù uscì dall'acqua: ed ecco, si aprirono i cieli ed egli vide lo Spirito di Dio scendere come una colomba e venire su di lui” (Mt 3,16). </w:t>
      </w:r>
    </w:p>
    <w:p w14:paraId="57BC84E8" w14:textId="77777777" w:rsidR="004A3BFC" w:rsidRDefault="004A3BFC">
      <w:pPr>
        <w:pStyle w:val="Corpodeltesto2"/>
      </w:pPr>
      <w:r>
        <w:t xml:space="preserve">“Andate dunque e ammaestrate tutte le nazioni, </w:t>
      </w:r>
      <w:r>
        <w:rPr>
          <w:b/>
        </w:rPr>
        <w:t>battezzandole nel nome del Padre e del Figlio e dello Spirito santo”</w:t>
      </w:r>
      <w:r>
        <w:t xml:space="preserve"> (Mt 28,19). </w:t>
      </w:r>
    </w:p>
    <w:p w14:paraId="76438C6C" w14:textId="77777777" w:rsidR="004A3BFC" w:rsidRDefault="004A3BFC">
      <w:pPr>
        <w:pStyle w:val="Corpodeltesto2"/>
      </w:pPr>
      <w:r>
        <w:t xml:space="preserve">“… si presentò Giovanni </w:t>
      </w:r>
      <w:r>
        <w:rPr>
          <w:b/>
        </w:rPr>
        <w:t xml:space="preserve">a battezzare nel deserto, predicando un battesimo di conversione per il perdono dei peccati” </w:t>
      </w:r>
      <w:r>
        <w:t xml:space="preserve">(Mc 1,4). </w:t>
      </w:r>
    </w:p>
    <w:p w14:paraId="186F0AC4" w14:textId="77777777" w:rsidR="004A3BFC" w:rsidRDefault="004A3BFC">
      <w:pPr>
        <w:pStyle w:val="Corpodeltesto2"/>
      </w:pPr>
      <w:r>
        <w:t xml:space="preserve">“Accorreva a lui tutta la regione della Giudea e tutti gli abitanti di Gerusalemme. </w:t>
      </w:r>
      <w:r>
        <w:rPr>
          <w:b/>
        </w:rPr>
        <w:t>E si facevano battezzare da lui nel fiume Giordano</w:t>
      </w:r>
      <w:r>
        <w:t xml:space="preserve">, confessando i loro peccati” (Mc 1,5). </w:t>
      </w:r>
    </w:p>
    <w:p w14:paraId="76FCBAAC" w14:textId="77777777" w:rsidR="004A3BFC" w:rsidRDefault="004A3BFC">
      <w:pPr>
        <w:pStyle w:val="Corpodeltesto2"/>
      </w:pPr>
      <w:r>
        <w:t>“</w:t>
      </w:r>
      <w:r>
        <w:rPr>
          <w:b/>
        </w:rPr>
        <w:t xml:space="preserve">Io vi ho battezzati con acqua, ma egli vi battezzerà con lo Spirito Santo” </w:t>
      </w:r>
      <w:r>
        <w:t xml:space="preserve">(Mc 1,8). </w:t>
      </w:r>
    </w:p>
    <w:p w14:paraId="58923E89" w14:textId="77777777" w:rsidR="004A3BFC" w:rsidRDefault="004A3BFC">
      <w:pPr>
        <w:pStyle w:val="Corpodeltesto2"/>
      </w:pPr>
      <w:r>
        <w:t xml:space="preserve">“In quei giorni Gesù venne da Nazaret di Galilea e </w:t>
      </w:r>
      <w:r>
        <w:rPr>
          <w:b/>
        </w:rPr>
        <w:t>fu battezzato nel Giordano da Giovanni</w:t>
      </w:r>
      <w:r>
        <w:t xml:space="preserve">” (Mc 1,9). </w:t>
      </w:r>
    </w:p>
    <w:p w14:paraId="7D75F6E4" w14:textId="77777777" w:rsidR="004A3BFC" w:rsidRDefault="004A3BFC">
      <w:pPr>
        <w:pStyle w:val="Corpodeltesto2"/>
      </w:pPr>
      <w:r>
        <w:t xml:space="preserve">“Gesù disse loro: Voi non sapete ciò che domandate. Potete bere il calice che io bevo, </w:t>
      </w:r>
      <w:r>
        <w:rPr>
          <w:b/>
        </w:rPr>
        <w:t>o ricevere il battesimo con cui io sono battezzato?</w:t>
      </w:r>
      <w:r>
        <w:t xml:space="preserve"> Gli risposero: Lo possiamo” (Mc 10,38). </w:t>
      </w:r>
    </w:p>
    <w:p w14:paraId="318D82F6" w14:textId="77777777" w:rsidR="004A3BFC" w:rsidRDefault="004A3BFC">
      <w:pPr>
        <w:pStyle w:val="Corpodeltesto2"/>
      </w:pPr>
      <w:r>
        <w:t xml:space="preserve">“Chi crederà </w:t>
      </w:r>
      <w:r>
        <w:rPr>
          <w:b/>
        </w:rPr>
        <w:t xml:space="preserve">e sarà battezzato </w:t>
      </w:r>
      <w:r>
        <w:t xml:space="preserve">sarà salvo, ma chi non crederà sarà condannato” (Mc 16,16). </w:t>
      </w:r>
    </w:p>
    <w:p w14:paraId="1CE5F435" w14:textId="77777777" w:rsidR="004A3BFC" w:rsidRDefault="004A3BFC">
      <w:pPr>
        <w:pStyle w:val="Corpodeltesto2"/>
      </w:pPr>
      <w:r>
        <w:t xml:space="preserve">“Diceva dunque alle folle che andavano </w:t>
      </w:r>
      <w:r>
        <w:rPr>
          <w:b/>
        </w:rPr>
        <w:t>a farsi battezzare da lui</w:t>
      </w:r>
      <w:r>
        <w:t xml:space="preserve">: Razza di vipere, chi vi ha insegnato a sfuggire all'ira imminente?” (Lc 3,7). </w:t>
      </w:r>
    </w:p>
    <w:p w14:paraId="3CD64AC1" w14:textId="77777777" w:rsidR="004A3BFC" w:rsidRDefault="004A3BFC">
      <w:pPr>
        <w:pStyle w:val="Corpodeltesto2"/>
      </w:pPr>
      <w:r>
        <w:t xml:space="preserve">“Vennero anche dei pubblicani </w:t>
      </w:r>
      <w:r>
        <w:rPr>
          <w:b/>
        </w:rPr>
        <w:t>a farsi battezzare</w:t>
      </w:r>
      <w:r>
        <w:t xml:space="preserve">, e gli chiesero: Maestro, che dobbiamo fare?” (Lc 3,12). </w:t>
      </w:r>
    </w:p>
    <w:p w14:paraId="03FE9C1E" w14:textId="77777777" w:rsidR="004A3BFC" w:rsidRDefault="004A3BFC">
      <w:pPr>
        <w:pStyle w:val="Corpodeltesto2"/>
      </w:pPr>
      <w:r>
        <w:t xml:space="preserve">“Giovanni rispose a tutti dicendo: </w:t>
      </w:r>
      <w:r>
        <w:rPr>
          <w:b/>
        </w:rPr>
        <w:t>Io vi battezzo con acqua</w:t>
      </w:r>
      <w:r>
        <w:t xml:space="preserve">; ma viene uno che è più forte di me, al quale io non son degno di sciogliere neppure il legaccio dei sandali: </w:t>
      </w:r>
      <w:r>
        <w:rPr>
          <w:b/>
        </w:rPr>
        <w:t>costui vi battezzerà in Spirito Santo e fuoco</w:t>
      </w:r>
      <w:r>
        <w:t xml:space="preserve">” (Lc 3,16). </w:t>
      </w:r>
    </w:p>
    <w:p w14:paraId="59B7E1BF" w14:textId="77777777" w:rsidR="004A3BFC" w:rsidRDefault="004A3BFC">
      <w:pPr>
        <w:pStyle w:val="Corpodeltesto2"/>
      </w:pPr>
      <w:r>
        <w:t xml:space="preserve">“Quando tutto </w:t>
      </w:r>
      <w:r>
        <w:rPr>
          <w:b/>
        </w:rPr>
        <w:t xml:space="preserve">il popolo fu battezzato </w:t>
      </w:r>
      <w:r>
        <w:t xml:space="preserve">e mentre Gesù, </w:t>
      </w:r>
      <w:r>
        <w:rPr>
          <w:b/>
        </w:rPr>
        <w:t>ricevuto anche lui il battesimo</w:t>
      </w:r>
      <w:r>
        <w:t xml:space="preserve">, stava in preghiera, il cielo si aprì…” (Lc 3,21). </w:t>
      </w:r>
    </w:p>
    <w:p w14:paraId="7E5C34B9" w14:textId="77777777" w:rsidR="004A3BFC" w:rsidRDefault="004A3BFC">
      <w:pPr>
        <w:pStyle w:val="Corpodeltesto2"/>
      </w:pPr>
      <w:r>
        <w:t xml:space="preserve">“Ma i farisei e i dottori della legge </w:t>
      </w:r>
      <w:r>
        <w:rPr>
          <w:b/>
        </w:rPr>
        <w:t xml:space="preserve">non facendosi battezzare da lui </w:t>
      </w:r>
      <w:r>
        <w:t xml:space="preserve">hanno reso vano per loro il disegno di Dio” (Lc 7,30). </w:t>
      </w:r>
    </w:p>
    <w:p w14:paraId="325FA354" w14:textId="77777777" w:rsidR="004A3BFC" w:rsidRDefault="004A3BFC">
      <w:pPr>
        <w:pStyle w:val="Corpodeltesto2"/>
      </w:pPr>
      <w:r>
        <w:lastRenderedPageBreak/>
        <w:t xml:space="preserve">“Lo interrogarono e gli dissero: </w:t>
      </w:r>
      <w:r>
        <w:rPr>
          <w:b/>
        </w:rPr>
        <w:t xml:space="preserve">Perché dunque battezzi se tu non sei il Cristo, né Elia, né il profeta?” </w:t>
      </w:r>
      <w:r>
        <w:t xml:space="preserve">(Gv 1,25). </w:t>
      </w:r>
    </w:p>
    <w:p w14:paraId="1A09ACC1" w14:textId="77777777" w:rsidR="004A3BFC" w:rsidRDefault="004A3BFC">
      <w:pPr>
        <w:pStyle w:val="Corpodeltesto2"/>
      </w:pPr>
      <w:r>
        <w:t xml:space="preserve">“Giovanni rispose loro: </w:t>
      </w:r>
      <w:r>
        <w:rPr>
          <w:b/>
        </w:rPr>
        <w:t>Io battezzo con acqua</w:t>
      </w:r>
      <w:r>
        <w:t xml:space="preserve">, ma in mezzo a voi sta uno che voi non conoscete…” (Gv 1,26). </w:t>
      </w:r>
    </w:p>
    <w:p w14:paraId="0035166C" w14:textId="77777777" w:rsidR="004A3BFC" w:rsidRDefault="004A3BFC">
      <w:pPr>
        <w:pStyle w:val="Corpodeltesto2"/>
      </w:pPr>
      <w:r>
        <w:t xml:space="preserve">“Questo avvenne in Betània, al di là del Giordano, </w:t>
      </w:r>
      <w:r>
        <w:rPr>
          <w:b/>
        </w:rPr>
        <w:t>dove Giovanni stava battezzando</w:t>
      </w:r>
      <w:r>
        <w:t xml:space="preserve">” (Gv 1,28). </w:t>
      </w:r>
    </w:p>
    <w:p w14:paraId="0FA9EA74" w14:textId="77777777" w:rsidR="004A3BFC" w:rsidRDefault="004A3BFC">
      <w:pPr>
        <w:pStyle w:val="Corpodeltesto2"/>
      </w:pPr>
      <w:r>
        <w:t xml:space="preserve">“Io non lo conoscevo, </w:t>
      </w:r>
      <w:r>
        <w:rPr>
          <w:b/>
        </w:rPr>
        <w:t xml:space="preserve">ma sono venuto a battezzare con acqua </w:t>
      </w:r>
      <w:r>
        <w:t>perché egli fosse fatto conoscere a Israele” (Gv 1,31).</w:t>
      </w:r>
    </w:p>
    <w:p w14:paraId="049426FB" w14:textId="77777777" w:rsidR="004A3BFC" w:rsidRDefault="004A3BFC">
      <w:pPr>
        <w:pStyle w:val="Corpodeltesto2"/>
      </w:pPr>
      <w:r>
        <w:t xml:space="preserve">“Io non lo conoscevo, </w:t>
      </w:r>
      <w:r>
        <w:rPr>
          <w:b/>
        </w:rPr>
        <w:t xml:space="preserve">ma chi mi ha inviato a battezzare con acqua </w:t>
      </w:r>
      <w:r>
        <w:t xml:space="preserve">mi aveva detto: L'uomo sul quale vedrai scendere e rimanere lo Spirito </w:t>
      </w:r>
      <w:r>
        <w:rPr>
          <w:b/>
        </w:rPr>
        <w:t>è colui che battezza in Spirito Santo</w:t>
      </w:r>
      <w:r>
        <w:t xml:space="preserve">” (Gv 1,33). </w:t>
      </w:r>
    </w:p>
    <w:p w14:paraId="42A82DED" w14:textId="77777777" w:rsidR="004A3BFC" w:rsidRDefault="004A3BFC">
      <w:pPr>
        <w:pStyle w:val="Corpodeltesto2"/>
      </w:pPr>
      <w:r>
        <w:t xml:space="preserve">“Dopo queste cose, Gesù andò con i suoi discepoli nella regione della Giudea; e là si trattenne con loro, </w:t>
      </w:r>
      <w:r>
        <w:rPr>
          <w:b/>
        </w:rPr>
        <w:t>e battezzava”</w:t>
      </w:r>
      <w:r>
        <w:t xml:space="preserve"> (Gv 3,22). </w:t>
      </w:r>
    </w:p>
    <w:p w14:paraId="48F6B8B7" w14:textId="77777777" w:rsidR="004A3BFC" w:rsidRDefault="004A3BFC">
      <w:pPr>
        <w:pStyle w:val="Corpodeltesto2"/>
      </w:pPr>
      <w:r>
        <w:t xml:space="preserve">“Anche </w:t>
      </w:r>
      <w:r>
        <w:rPr>
          <w:b/>
        </w:rPr>
        <w:t xml:space="preserve">Giovanni battezzava </w:t>
      </w:r>
      <w:r>
        <w:t xml:space="preserve">a Ennòn, vicino a Salìm, perché c'era là molta acqua; </w:t>
      </w:r>
      <w:r>
        <w:rPr>
          <w:b/>
        </w:rPr>
        <w:t>e la gente andava a farsi battezzare</w:t>
      </w:r>
      <w:r>
        <w:t xml:space="preserve">” (Gv 3,23). </w:t>
      </w:r>
    </w:p>
    <w:p w14:paraId="3C192BCF" w14:textId="77777777" w:rsidR="004A3BFC" w:rsidRDefault="004A3BFC">
      <w:pPr>
        <w:pStyle w:val="Corpodeltesto2"/>
      </w:pPr>
      <w:r>
        <w:t xml:space="preserve">“Andarono perciò da Giovanni e gli dissero: Rabbì, colui che era con te dall'altra parte del Giordano, e al quale hai reso testimonianza, </w:t>
      </w:r>
      <w:r>
        <w:rPr>
          <w:b/>
        </w:rPr>
        <w:t>ecco sta battezzando e tutti accorrono a lui</w:t>
      </w:r>
      <w:r>
        <w:t xml:space="preserve">” (Gv 3,26). </w:t>
      </w:r>
    </w:p>
    <w:p w14:paraId="2CB26A2F" w14:textId="77777777" w:rsidR="004A3BFC" w:rsidRDefault="004A3BFC">
      <w:pPr>
        <w:pStyle w:val="Corpodeltesto2"/>
      </w:pPr>
      <w:r>
        <w:t xml:space="preserve">“Quando il Signore venne a sapere che i farisei avevan sentito dire: </w:t>
      </w:r>
      <w:r>
        <w:rPr>
          <w:b/>
        </w:rPr>
        <w:t xml:space="preserve">Gesù fa più discepoli e battezza più di Giovanni” </w:t>
      </w:r>
      <w:r>
        <w:t xml:space="preserve">(Gv 4,1). </w:t>
      </w:r>
    </w:p>
    <w:p w14:paraId="53A05993" w14:textId="77777777" w:rsidR="004A3BFC" w:rsidRDefault="004A3BFC">
      <w:pPr>
        <w:pStyle w:val="Corpodeltesto2"/>
      </w:pPr>
      <w:r>
        <w:t xml:space="preserve">“… </w:t>
      </w:r>
      <w:r>
        <w:rPr>
          <w:b/>
        </w:rPr>
        <w:t xml:space="preserve">sebbene non fosse Gesù in persona che battezzava, </w:t>
      </w:r>
      <w:r>
        <w:t xml:space="preserve">ma i suoi discepoli…”, (Gv 4,2). </w:t>
      </w:r>
    </w:p>
    <w:p w14:paraId="499947B3" w14:textId="77777777" w:rsidR="004A3BFC" w:rsidRDefault="004A3BFC">
      <w:pPr>
        <w:pStyle w:val="Corpodeltesto2"/>
      </w:pPr>
      <w:r>
        <w:t xml:space="preserve">“Ritornò quindi al di là del Giordano, </w:t>
      </w:r>
      <w:r>
        <w:rPr>
          <w:b/>
        </w:rPr>
        <w:t>nel luogo dove prima Giovanni battezzava</w:t>
      </w:r>
      <w:r>
        <w:t xml:space="preserve">, e qui si fermò” (Gv 10,40). </w:t>
      </w:r>
    </w:p>
    <w:p w14:paraId="18607C11" w14:textId="77777777" w:rsidR="004A3BFC" w:rsidRDefault="004A3BFC">
      <w:pPr>
        <w:pStyle w:val="Corpodeltesto2"/>
      </w:pPr>
      <w:r>
        <w:t>“</w:t>
      </w:r>
      <w:r>
        <w:rPr>
          <w:b/>
        </w:rPr>
        <w:t xml:space="preserve">Giovanni ha battezzato con acqua, voi invece sarete battezzati in Spirito Santo, fra non molti giorni” </w:t>
      </w:r>
      <w:r>
        <w:t xml:space="preserve">(At 1,5). </w:t>
      </w:r>
    </w:p>
    <w:p w14:paraId="48844A14" w14:textId="77777777" w:rsidR="004A3BFC" w:rsidRDefault="004A3BFC">
      <w:pPr>
        <w:pStyle w:val="Corpodeltesto2"/>
      </w:pPr>
      <w:r>
        <w:t xml:space="preserve">“E Pietro disse: Pentitevi e ciascuno di voi </w:t>
      </w:r>
      <w:r>
        <w:rPr>
          <w:b/>
        </w:rPr>
        <w:t>si faccia battezzare nel nome di Gesù Cristo</w:t>
      </w:r>
      <w:r>
        <w:t xml:space="preserve">, per la remissione dei vostri peccati; dopo riceverete il dono dello Spirito Santo” (At 2,38). </w:t>
      </w:r>
    </w:p>
    <w:p w14:paraId="161ABA0F" w14:textId="77777777" w:rsidR="004A3BFC" w:rsidRDefault="004A3BFC">
      <w:pPr>
        <w:pStyle w:val="Corpodeltesto2"/>
      </w:pPr>
      <w:r>
        <w:t xml:space="preserve">“Allora coloro che accolsero la sua parola </w:t>
      </w:r>
      <w:r>
        <w:rPr>
          <w:b/>
        </w:rPr>
        <w:t xml:space="preserve">furono battezzati </w:t>
      </w:r>
      <w:r>
        <w:t xml:space="preserve">e quel giorno si unirono a loro circa tremila persone” (At 2,41). </w:t>
      </w:r>
    </w:p>
    <w:p w14:paraId="1A608E4B" w14:textId="77777777" w:rsidR="004A3BFC" w:rsidRDefault="004A3BFC">
      <w:pPr>
        <w:pStyle w:val="Corpodeltesto2"/>
      </w:pPr>
      <w:r>
        <w:t xml:space="preserve">“Ma quando cominciarono a credere a Filippo, che recava la buona novella del regno di Dio e del nome di Gesù Cristo, </w:t>
      </w:r>
      <w:r>
        <w:rPr>
          <w:b/>
        </w:rPr>
        <w:t>uomini e donne si facevano battezzare</w:t>
      </w:r>
      <w:r>
        <w:t xml:space="preserve">” (At 8,12). </w:t>
      </w:r>
    </w:p>
    <w:p w14:paraId="053F999C" w14:textId="77777777" w:rsidR="004A3BFC" w:rsidRDefault="004A3BFC">
      <w:pPr>
        <w:pStyle w:val="Corpodeltesto2"/>
      </w:pPr>
      <w:r>
        <w:t xml:space="preserve">“Anche Simone credette, </w:t>
      </w:r>
      <w:r>
        <w:rPr>
          <w:b/>
        </w:rPr>
        <w:t xml:space="preserve">fu battezzato </w:t>
      </w:r>
      <w:r>
        <w:t xml:space="preserve">e non si staccava più da Filippo. Era fuori di sé nel vedere i segni e i grandi prodigi che avvenivano” (At 8,13). </w:t>
      </w:r>
    </w:p>
    <w:p w14:paraId="73F49849" w14:textId="77777777" w:rsidR="004A3BFC" w:rsidRDefault="004A3BFC">
      <w:pPr>
        <w:pStyle w:val="Corpodeltesto2"/>
      </w:pPr>
      <w:r>
        <w:t xml:space="preserve">“… non era infatti ancora sceso sopra nessuno di loro, </w:t>
      </w:r>
      <w:r>
        <w:rPr>
          <w:b/>
        </w:rPr>
        <w:t>ma erano stati soltanto battezzati nel nome del Signore Gesù</w:t>
      </w:r>
      <w:r>
        <w:t xml:space="preserve">” (At 8,16). </w:t>
      </w:r>
    </w:p>
    <w:p w14:paraId="09832594" w14:textId="77777777" w:rsidR="004A3BFC" w:rsidRDefault="004A3BFC">
      <w:pPr>
        <w:pStyle w:val="Corpodeltesto2"/>
      </w:pPr>
      <w:r>
        <w:t xml:space="preserve">“Proseguendo lungo la strada, giunsero a un luogo dove c'era acqua e l'eunuco disse: Ecco qui c'è acqua; </w:t>
      </w:r>
      <w:r>
        <w:rPr>
          <w:b/>
        </w:rPr>
        <w:t>che cosa mi impedisce di essere battezzato?</w:t>
      </w:r>
      <w:r>
        <w:t xml:space="preserve">” (At 8,36). </w:t>
      </w:r>
    </w:p>
    <w:p w14:paraId="07455864" w14:textId="77777777" w:rsidR="004A3BFC" w:rsidRDefault="004A3BFC">
      <w:pPr>
        <w:pStyle w:val="Corpodeltesto2"/>
      </w:pPr>
      <w:r>
        <w:lastRenderedPageBreak/>
        <w:t xml:space="preserve">“Fece fermare il carro e discesero tutti e due nell'acqua, Filippo e l'eunuco, </w:t>
      </w:r>
      <w:r>
        <w:rPr>
          <w:b/>
        </w:rPr>
        <w:t>ed egli lo battezzò</w:t>
      </w:r>
      <w:r>
        <w:t xml:space="preserve">” (At 8,38). </w:t>
      </w:r>
    </w:p>
    <w:p w14:paraId="0A5C9B98" w14:textId="77777777" w:rsidR="004A3BFC" w:rsidRDefault="004A3BFC">
      <w:pPr>
        <w:pStyle w:val="Corpodeltesto2"/>
      </w:pPr>
      <w:r>
        <w:t xml:space="preserve">“E improvvisamente gli caddero dagli occhi come delle squame e ricuperò la vista; </w:t>
      </w:r>
      <w:r>
        <w:rPr>
          <w:b/>
        </w:rPr>
        <w:t>fu subito battezzato</w:t>
      </w:r>
      <w:r>
        <w:t xml:space="preserve">” (At 9,18). </w:t>
      </w:r>
    </w:p>
    <w:p w14:paraId="1DC9D097" w14:textId="77777777" w:rsidR="004A3BFC" w:rsidRDefault="004A3BFC">
      <w:pPr>
        <w:pStyle w:val="Corpodeltesto2"/>
      </w:pPr>
      <w:r>
        <w:t xml:space="preserve">“Allora Pietro disse: </w:t>
      </w:r>
      <w:r>
        <w:rPr>
          <w:b/>
        </w:rPr>
        <w:t xml:space="preserve">Forse che si può proibire che siano battezzati con l'acqua questi che hanno ricevuto lo Spirito Santo al pari di noi?” </w:t>
      </w:r>
      <w:r>
        <w:t>(At 10,47).</w:t>
      </w:r>
    </w:p>
    <w:p w14:paraId="6253F770" w14:textId="77777777" w:rsidR="004A3BFC" w:rsidRDefault="004A3BFC">
      <w:pPr>
        <w:pStyle w:val="Corpodeltesto2"/>
      </w:pPr>
      <w:r>
        <w:t>“</w:t>
      </w:r>
      <w:r>
        <w:rPr>
          <w:b/>
        </w:rPr>
        <w:t>E ordinò che fossero battezzati nel nome di Gesù Cristo</w:t>
      </w:r>
      <w:r>
        <w:t xml:space="preserve">. Dopo tutto questo lo pregarono di fermarsi alcuni giorni” (At 10,48). </w:t>
      </w:r>
    </w:p>
    <w:p w14:paraId="4A486193" w14:textId="77777777" w:rsidR="004A3BFC" w:rsidRDefault="004A3BFC">
      <w:pPr>
        <w:pStyle w:val="Corpodeltesto2"/>
      </w:pPr>
      <w:r>
        <w:t xml:space="preserve">“Mi ricordai allora di quella parola del Signore che diceva: </w:t>
      </w:r>
      <w:r>
        <w:rPr>
          <w:b/>
        </w:rPr>
        <w:t>Giovanni battezzò con acqua, voi invece sarete battezzati in Spirito Santo</w:t>
      </w:r>
      <w:r>
        <w:t xml:space="preserve">” (At 11,16). </w:t>
      </w:r>
    </w:p>
    <w:p w14:paraId="55D40EBB" w14:textId="77777777" w:rsidR="004A3BFC" w:rsidRDefault="004A3BFC">
      <w:pPr>
        <w:pStyle w:val="Corpodeltesto2"/>
      </w:pPr>
      <w:r>
        <w:t>“</w:t>
      </w:r>
      <w:r>
        <w:rPr>
          <w:b/>
        </w:rPr>
        <w:t>Dopo esser stata battezzata insieme alla sua famiglia</w:t>
      </w:r>
      <w:r>
        <w:t xml:space="preserve">, ci invitò: Se avete giudicato ch'io sia fedele al Signore, venite ad abitare nella mia casa. E ci costrinse ad accettare” (At 16,15). </w:t>
      </w:r>
    </w:p>
    <w:p w14:paraId="4345FCF7" w14:textId="77777777" w:rsidR="004A3BFC" w:rsidRDefault="004A3BFC">
      <w:pPr>
        <w:pStyle w:val="Corpodeltesto2"/>
      </w:pPr>
      <w:r>
        <w:t xml:space="preserve">“Egli li prese allora in disparte a quella medesima ora della notte, </w:t>
      </w:r>
      <w:r>
        <w:rPr>
          <w:b/>
        </w:rPr>
        <w:t>ne lavò le piaghe e subito si fece battezzare con tutti i suoi</w:t>
      </w:r>
      <w:r>
        <w:t xml:space="preserve">” (At 16,33). </w:t>
      </w:r>
    </w:p>
    <w:p w14:paraId="6F06722F" w14:textId="77777777" w:rsidR="004A3BFC" w:rsidRDefault="004A3BFC">
      <w:pPr>
        <w:pStyle w:val="Corpodeltesto2"/>
      </w:pPr>
      <w:r>
        <w:t xml:space="preserve">“Crispo, capo della sinagoga, credette nel Signore insieme a tutta la sua famiglia; e anche molti dei Corinzi, udendo Paolo, credevano </w:t>
      </w:r>
      <w:r>
        <w:rPr>
          <w:b/>
        </w:rPr>
        <w:t>e si facevano battezzare</w:t>
      </w:r>
      <w:r>
        <w:t xml:space="preserve">” (At 18,8). </w:t>
      </w:r>
    </w:p>
    <w:p w14:paraId="655768D6" w14:textId="77777777" w:rsidR="004A3BFC" w:rsidRDefault="004A3BFC">
      <w:pPr>
        <w:pStyle w:val="Corpodeltesto2"/>
      </w:pPr>
      <w:r>
        <w:t xml:space="preserve">“Dopo aver udito questo, </w:t>
      </w:r>
      <w:r>
        <w:rPr>
          <w:b/>
        </w:rPr>
        <w:t xml:space="preserve">si fecero battezzare nel nome del Signore Gesù” </w:t>
      </w:r>
      <w:r>
        <w:t xml:space="preserve">(At 19,5). </w:t>
      </w:r>
    </w:p>
    <w:p w14:paraId="655DCC02" w14:textId="77777777" w:rsidR="004A3BFC" w:rsidRDefault="004A3BFC">
      <w:pPr>
        <w:pStyle w:val="Corpodeltesto2"/>
      </w:pPr>
      <w:r>
        <w:t>“</w:t>
      </w:r>
      <w:r>
        <w:rPr>
          <w:b/>
        </w:rPr>
        <w:t>O non sapete che quanti siamo stati battezzati in Cristo Gesù</w:t>
      </w:r>
      <w:r>
        <w:t xml:space="preserve">, siamo stati battezzati nella sua morte?” (Rm 6,3). </w:t>
      </w:r>
    </w:p>
    <w:p w14:paraId="5A6842A4" w14:textId="77777777" w:rsidR="004A3BFC" w:rsidRDefault="004A3BFC">
      <w:pPr>
        <w:pStyle w:val="Corpodeltesto2"/>
      </w:pPr>
      <w:r>
        <w:t xml:space="preserve">“Cristo è stato forse diviso? Forse Paolo è stato crocifisso per voi, </w:t>
      </w:r>
      <w:r>
        <w:rPr>
          <w:b/>
        </w:rPr>
        <w:t>o è nel nome di Paolo che siete stati battezzati?</w:t>
      </w:r>
      <w:r>
        <w:t xml:space="preserve">” (1Cor 1,13). </w:t>
      </w:r>
    </w:p>
    <w:p w14:paraId="6CD16637" w14:textId="77777777" w:rsidR="004A3BFC" w:rsidRDefault="004A3BFC">
      <w:pPr>
        <w:pStyle w:val="Corpodeltesto2"/>
      </w:pPr>
      <w:r>
        <w:t xml:space="preserve">“Ringrazio Dio </w:t>
      </w:r>
      <w:r>
        <w:rPr>
          <w:b/>
        </w:rPr>
        <w:t>di non aver battezzato nessuno di voi, se non Crispo e Gaio</w:t>
      </w:r>
      <w:r>
        <w:t xml:space="preserve">…” (1Cor 1,14). </w:t>
      </w:r>
    </w:p>
    <w:p w14:paraId="384B479D" w14:textId="77777777" w:rsidR="004A3BFC" w:rsidRDefault="004A3BFC">
      <w:pPr>
        <w:pStyle w:val="Corpodeltesto2"/>
      </w:pPr>
      <w:r>
        <w:t xml:space="preserve">“…. perché </w:t>
      </w:r>
      <w:r>
        <w:rPr>
          <w:b/>
        </w:rPr>
        <w:t>nessuno possa dire che siete stati battezzati nel mio nome”</w:t>
      </w:r>
      <w:r>
        <w:t xml:space="preserve"> (1Cor 1,15). </w:t>
      </w:r>
    </w:p>
    <w:p w14:paraId="3B0720C9" w14:textId="77777777" w:rsidR="004A3BFC" w:rsidRDefault="004A3BFC">
      <w:pPr>
        <w:pStyle w:val="Corpodeltesto2"/>
      </w:pPr>
      <w:r>
        <w:t>“</w:t>
      </w:r>
      <w:r>
        <w:rPr>
          <w:b/>
        </w:rPr>
        <w:t xml:space="preserve">Ho battezzato, è vero, anche la famiglia di Stefana, ma degli altri non so se abbia battezzato alcuno” </w:t>
      </w:r>
      <w:r>
        <w:t xml:space="preserve">(1Cor 1,16). </w:t>
      </w:r>
    </w:p>
    <w:p w14:paraId="1B819531" w14:textId="77777777" w:rsidR="004A3BFC" w:rsidRDefault="004A3BFC">
      <w:pPr>
        <w:pStyle w:val="Corpodeltesto2"/>
      </w:pPr>
      <w:r>
        <w:t>“</w:t>
      </w:r>
      <w:r>
        <w:rPr>
          <w:b/>
        </w:rPr>
        <w:t>Cristo infatti non mi ha mandato a battezzare</w:t>
      </w:r>
      <w:r>
        <w:t xml:space="preserve">, ma a predicare il vangelo; non però con un discorso sapiente, perché non venga resa vana la croce di Cristo” (1Cor 1,17). </w:t>
      </w:r>
    </w:p>
    <w:p w14:paraId="554527EE" w14:textId="77777777" w:rsidR="004A3BFC" w:rsidRDefault="004A3BFC">
      <w:pPr>
        <w:pStyle w:val="Corpodeltesto2"/>
      </w:pPr>
      <w:r>
        <w:t xml:space="preserve">“… </w:t>
      </w:r>
      <w:r>
        <w:rPr>
          <w:b/>
        </w:rPr>
        <w:t xml:space="preserve">tutti furono battezzati in rapporto a Mosè nella nuvola e nel mare” </w:t>
      </w:r>
      <w:r>
        <w:t xml:space="preserve">(1Cor 10,2). </w:t>
      </w:r>
    </w:p>
    <w:p w14:paraId="5919B8F7" w14:textId="77777777" w:rsidR="004A3BFC" w:rsidRDefault="004A3BFC">
      <w:pPr>
        <w:pStyle w:val="Corpodeltesto2"/>
      </w:pPr>
      <w:r>
        <w:t>“</w:t>
      </w:r>
      <w:r>
        <w:rPr>
          <w:b/>
        </w:rPr>
        <w:t>E in realtà noi tutti siamo stati battezzati in un solo Spirito per formare un solo corpo</w:t>
      </w:r>
      <w:r>
        <w:t xml:space="preserve">, Giudei o Greci, schiavi o liberi; e tutti ci siamo abbeverati a un solo Spirito” (1Cor 12,13). </w:t>
      </w:r>
    </w:p>
    <w:p w14:paraId="4AD9BDF6" w14:textId="77777777" w:rsidR="004A3BFC" w:rsidRDefault="004A3BFC">
      <w:pPr>
        <w:pStyle w:val="Corpodeltesto2"/>
      </w:pPr>
      <w:r>
        <w:lastRenderedPageBreak/>
        <w:t xml:space="preserve">“Altrimenti, che cosa farebbero </w:t>
      </w:r>
      <w:r>
        <w:rPr>
          <w:b/>
        </w:rPr>
        <w:t xml:space="preserve">quelli che vengono battezzati per i morti? </w:t>
      </w:r>
      <w:r>
        <w:t xml:space="preserve">Se davvero i morti non risorgono, </w:t>
      </w:r>
      <w:r>
        <w:rPr>
          <w:b/>
        </w:rPr>
        <w:t xml:space="preserve">perché si fanno battezzare per loro?” </w:t>
      </w:r>
      <w:r>
        <w:t xml:space="preserve">(1Cor 15,29). </w:t>
      </w:r>
    </w:p>
    <w:p w14:paraId="1E59653B" w14:textId="77777777" w:rsidR="004A3BFC" w:rsidRDefault="004A3BFC">
      <w:pPr>
        <w:pStyle w:val="Corpodeltesto2"/>
      </w:pPr>
      <w:r>
        <w:t xml:space="preserve">“… poiché quanti siete stati </w:t>
      </w:r>
      <w:r>
        <w:rPr>
          <w:b/>
        </w:rPr>
        <w:t>battezzati in Cristo</w:t>
      </w:r>
      <w:r>
        <w:t xml:space="preserve">, vi siete rivestiti di Cristo” (Gal 3,27). </w:t>
      </w:r>
    </w:p>
    <w:p w14:paraId="668D3A42" w14:textId="77777777" w:rsidR="004A3BFC" w:rsidRDefault="004A3BFC">
      <w:pPr>
        <w:pStyle w:val="Corpodeltesto2"/>
      </w:pPr>
    </w:p>
    <w:p w14:paraId="5300EE29" w14:textId="77777777" w:rsidR="004A3BFC" w:rsidRDefault="004A3BFC">
      <w:pPr>
        <w:pStyle w:val="Titolo4"/>
      </w:pPr>
      <w:bookmarkStart w:id="475" w:name="_Toc62167836"/>
      <w:r>
        <w:t>“Insegnare” nel Nuovo Testamento</w:t>
      </w:r>
      <w:bookmarkEnd w:id="475"/>
    </w:p>
    <w:p w14:paraId="65BD8238" w14:textId="77777777" w:rsidR="004A3BFC" w:rsidRDefault="004A3BFC">
      <w:pPr>
        <w:pStyle w:val="Corpodeltesto2"/>
      </w:pPr>
      <w:r>
        <w:t xml:space="preserve">“Gesù andava attorno per tutta la Galilea, </w:t>
      </w:r>
      <w:r>
        <w:rPr>
          <w:b/>
        </w:rPr>
        <w:t xml:space="preserve">insegnando </w:t>
      </w:r>
      <w:r>
        <w:t xml:space="preserve">nelle loro sinagoghe e predicando la buona novella del regno e curando ogni sorta di malattie e di infermità nel popolo” (Mt 4,23). </w:t>
      </w:r>
    </w:p>
    <w:p w14:paraId="32398AB1" w14:textId="77777777" w:rsidR="004A3BFC" w:rsidRDefault="004A3BFC">
      <w:pPr>
        <w:pStyle w:val="Corpodeltesto2"/>
      </w:pPr>
      <w:r>
        <w:t xml:space="preserve">“Chi dunque trasgredirà uno solo di questi precetti, anche minimi, </w:t>
      </w:r>
      <w:r>
        <w:rPr>
          <w:b/>
        </w:rPr>
        <w:t>e insegnerà agli uomini a fare altrettanto</w:t>
      </w:r>
      <w:r>
        <w:t xml:space="preserve">, sarà considerato minimo nel regno dei cieli. Chi invece li osserverà e </w:t>
      </w:r>
      <w:r>
        <w:rPr>
          <w:b/>
        </w:rPr>
        <w:t>li insegnerà agli uomini</w:t>
      </w:r>
      <w:r>
        <w:t xml:space="preserve">, sarà considerato grande nel regno dei cieli” (Mt 5,19). </w:t>
      </w:r>
    </w:p>
    <w:p w14:paraId="648A74CD" w14:textId="77777777" w:rsidR="004A3BFC" w:rsidRDefault="004A3BFC">
      <w:pPr>
        <w:pStyle w:val="Corpodeltesto2"/>
      </w:pPr>
      <w:r>
        <w:t xml:space="preserve">“Quando Gesù ebbe finito questi discorsi, </w:t>
      </w:r>
      <w:r>
        <w:rPr>
          <w:b/>
        </w:rPr>
        <w:t>le folle restarono stupite del suo insegnamento</w:t>
      </w:r>
      <w:r>
        <w:t xml:space="preserve">” (Mt 7,28). </w:t>
      </w:r>
    </w:p>
    <w:p w14:paraId="2EAFC7C5" w14:textId="77777777" w:rsidR="004A3BFC" w:rsidRDefault="004A3BFC">
      <w:pPr>
        <w:pStyle w:val="Corpodeltesto2"/>
      </w:pPr>
      <w:r>
        <w:t>“</w:t>
      </w:r>
      <w:r>
        <w:rPr>
          <w:b/>
        </w:rPr>
        <w:t xml:space="preserve">Egli infatti insegnava loro come uno che ha autorità </w:t>
      </w:r>
      <w:r>
        <w:t xml:space="preserve">e non come i loro scribi” (Mt 7,29). </w:t>
      </w:r>
    </w:p>
    <w:p w14:paraId="288FAE9A" w14:textId="77777777" w:rsidR="004A3BFC" w:rsidRDefault="004A3BFC">
      <w:pPr>
        <w:pStyle w:val="Corpodeltesto2"/>
      </w:pPr>
      <w:r>
        <w:t xml:space="preserve">“Gesù andava attorno per tutte le città e i villaggi, </w:t>
      </w:r>
      <w:r>
        <w:rPr>
          <w:b/>
        </w:rPr>
        <w:t>insegnando nelle loro sinagoghe</w:t>
      </w:r>
      <w:r>
        <w:t xml:space="preserve">, predicando il vangelo del regno e curando ogni malattia e infermità” (Mt 9,35). </w:t>
      </w:r>
    </w:p>
    <w:p w14:paraId="2B2A2236" w14:textId="77777777" w:rsidR="004A3BFC" w:rsidRDefault="004A3BFC">
      <w:pPr>
        <w:pStyle w:val="Corpodeltesto2"/>
      </w:pPr>
      <w:r>
        <w:t xml:space="preserve">“Quando Gesù ebbe terminato di dare queste istruzioni ai suoi dodici discepoli, partì di là </w:t>
      </w:r>
      <w:r>
        <w:rPr>
          <w:b/>
        </w:rPr>
        <w:t xml:space="preserve">per insegnare </w:t>
      </w:r>
      <w:r>
        <w:t xml:space="preserve">e predicare nelle loro città” (Mt 11,1). </w:t>
      </w:r>
    </w:p>
    <w:p w14:paraId="0A6F4A69" w14:textId="77777777" w:rsidR="004A3BFC" w:rsidRDefault="004A3BFC">
      <w:pPr>
        <w:pStyle w:val="Corpodeltesto2"/>
      </w:pPr>
      <w:r>
        <w:t xml:space="preserve">“… e venuto nella sua patria </w:t>
      </w:r>
      <w:r>
        <w:rPr>
          <w:b/>
        </w:rPr>
        <w:t xml:space="preserve">insegnava nella loro sinagoga </w:t>
      </w:r>
      <w:r>
        <w:t xml:space="preserve">e la gente rimaneva stupita e diceva: Da dove mai viene a costui questa sapienza e questi miracoli?” (Mt 13,54). </w:t>
      </w:r>
    </w:p>
    <w:p w14:paraId="6A865AFC" w14:textId="77777777" w:rsidR="004A3BFC" w:rsidRDefault="004A3BFC">
      <w:pPr>
        <w:pStyle w:val="Corpodeltesto2"/>
      </w:pPr>
      <w:r>
        <w:t xml:space="preserve">“Invano essi mi rendono culto, </w:t>
      </w:r>
      <w:r>
        <w:rPr>
          <w:b/>
        </w:rPr>
        <w:t xml:space="preserve">insegnando dottrine che sono precetti di uomini” </w:t>
      </w:r>
      <w:r>
        <w:t xml:space="preserve">(Mt 15,9). </w:t>
      </w:r>
    </w:p>
    <w:p w14:paraId="3F5D6245" w14:textId="77777777" w:rsidR="004A3BFC" w:rsidRDefault="004A3BFC">
      <w:pPr>
        <w:pStyle w:val="Corpodeltesto2"/>
      </w:pPr>
      <w:r>
        <w:t xml:space="preserve">“Entrato nel tempio, </w:t>
      </w:r>
      <w:r>
        <w:rPr>
          <w:b/>
        </w:rPr>
        <w:t xml:space="preserve">mentre insegnava </w:t>
      </w:r>
      <w:r>
        <w:t xml:space="preserve">gli si avvicinarono i sommi sacerdoti e gli anziani del popolo e gli dissero: Con quale autorità fai questo? Chi ti ha dato questa autorità?” (Mt 21,23). </w:t>
      </w:r>
    </w:p>
    <w:p w14:paraId="7C8FBA0B" w14:textId="77777777" w:rsidR="004A3BFC" w:rsidRDefault="004A3BFC">
      <w:pPr>
        <w:pStyle w:val="Corpodeltesto2"/>
      </w:pPr>
      <w:r>
        <w:t xml:space="preserve">“Mandarono dunque a lui i propri discepoli, con gli erodiani, a dirgli: Maestro, sappiamo che sei veritiero e </w:t>
      </w:r>
      <w:r>
        <w:rPr>
          <w:b/>
        </w:rPr>
        <w:t xml:space="preserve">insegni la via di Dio secondo verità </w:t>
      </w:r>
      <w:r>
        <w:t xml:space="preserve">e non hai soggezione di nessuno perché non guardi in faccia ad alcuno” (Mt 22,16). </w:t>
      </w:r>
    </w:p>
    <w:p w14:paraId="30E1350D" w14:textId="77777777" w:rsidR="004A3BFC" w:rsidRDefault="004A3BFC">
      <w:pPr>
        <w:pStyle w:val="Corpodeltesto2"/>
      </w:pPr>
      <w:r>
        <w:t xml:space="preserve">“In quello stesso momento Gesù disse alla folla: Siete usciti come contro un brigante, con spade e bastoni, per catturarmi. </w:t>
      </w:r>
      <w:r>
        <w:rPr>
          <w:b/>
        </w:rPr>
        <w:t>Ogni giorno stavo seduto nel tempio ad insegnare</w:t>
      </w:r>
      <w:r>
        <w:t xml:space="preserve">, e non mi avete arrestato” (Mt 26,55). </w:t>
      </w:r>
    </w:p>
    <w:p w14:paraId="4ABD13B5" w14:textId="77777777" w:rsidR="004A3BFC" w:rsidRDefault="004A3BFC">
      <w:pPr>
        <w:pStyle w:val="Corpodeltesto2"/>
      </w:pPr>
      <w:r>
        <w:t>“…</w:t>
      </w:r>
      <w:r>
        <w:rPr>
          <w:b/>
        </w:rPr>
        <w:t>insegnando loro ad osservare tutto ciò che vi ho comandato</w:t>
      </w:r>
      <w:r>
        <w:t xml:space="preserve">. Ecco, io sono con voi tutti i giorni, fino alla fine del mondo” (Mt 28,20). </w:t>
      </w:r>
    </w:p>
    <w:p w14:paraId="52A9D461" w14:textId="77777777" w:rsidR="004A3BFC" w:rsidRDefault="004A3BFC">
      <w:pPr>
        <w:pStyle w:val="Corpodeltesto2"/>
      </w:pPr>
      <w:r>
        <w:t xml:space="preserve">“Andarono a Cafarnao e, entrato proprio di sabato nella sinagoga, </w:t>
      </w:r>
      <w:r>
        <w:rPr>
          <w:b/>
        </w:rPr>
        <w:t>Gesù si mise ad insegnare</w:t>
      </w:r>
      <w:r>
        <w:t xml:space="preserve">” (Mc 1,21). </w:t>
      </w:r>
    </w:p>
    <w:p w14:paraId="58456DF8" w14:textId="77777777" w:rsidR="004A3BFC" w:rsidRDefault="004A3BFC">
      <w:pPr>
        <w:pStyle w:val="Corpodeltesto2"/>
      </w:pPr>
      <w:r>
        <w:lastRenderedPageBreak/>
        <w:t>“</w:t>
      </w:r>
      <w:r>
        <w:rPr>
          <w:b/>
        </w:rPr>
        <w:t xml:space="preserve">Ed erano stupiti del suo insegnamento, perché insegnava loro come uno che ha autorità e non come gli scribi” </w:t>
      </w:r>
      <w:r>
        <w:t xml:space="preserve">(Mc 1,22). </w:t>
      </w:r>
    </w:p>
    <w:p w14:paraId="7A98B009" w14:textId="77777777" w:rsidR="004A3BFC" w:rsidRDefault="004A3BFC">
      <w:pPr>
        <w:pStyle w:val="Corpodeltesto2"/>
      </w:pPr>
      <w:r>
        <w:t xml:space="preserve">“Tutti furono presi da timore, tanto che si chiedevano a vicenda: Che è mai questo? </w:t>
      </w:r>
      <w:r>
        <w:rPr>
          <w:b/>
        </w:rPr>
        <w:t>Una dottrina nuova insegnata con autorità</w:t>
      </w:r>
      <w:r>
        <w:t xml:space="preserve">. Comanda persino agli spiriti immondi e gli obbediscono!” (Mc 1,27). </w:t>
      </w:r>
    </w:p>
    <w:p w14:paraId="4EA64D84" w14:textId="77777777" w:rsidR="004A3BFC" w:rsidRDefault="004A3BFC">
      <w:pPr>
        <w:pStyle w:val="Corpodeltesto2"/>
      </w:pPr>
      <w:r>
        <w:t>“</w:t>
      </w:r>
      <w:r>
        <w:rPr>
          <w:b/>
        </w:rPr>
        <w:t>Di nuovo si mise a insegnare lungo il mare</w:t>
      </w:r>
      <w:r>
        <w:t xml:space="preserve">. E si riunì attorno a lui una folla enorme, tanto che egli salì su una barca e là restò seduto, stando in mare, mentre la folla era a terra lungo la riva” (Mc 4,1). </w:t>
      </w:r>
    </w:p>
    <w:p w14:paraId="5CF8B1B8" w14:textId="77777777" w:rsidR="004A3BFC" w:rsidRDefault="004A3BFC">
      <w:pPr>
        <w:pStyle w:val="Corpodeltesto2"/>
      </w:pPr>
      <w:r>
        <w:t xml:space="preserve">“Insegnava loro molte cose in parabole e diceva loro nel suo insegnamento” (Mc 4,2). </w:t>
      </w:r>
    </w:p>
    <w:p w14:paraId="4BC6C7D8" w14:textId="77777777" w:rsidR="004A3BFC" w:rsidRDefault="004A3BFC">
      <w:pPr>
        <w:pStyle w:val="Corpodeltesto2"/>
      </w:pPr>
      <w:r>
        <w:t xml:space="preserve">“Venuto il sabato, </w:t>
      </w:r>
      <w:r>
        <w:rPr>
          <w:b/>
        </w:rPr>
        <w:t>incominciò a insegnare nella sinagoga</w:t>
      </w:r>
      <w:r>
        <w:t xml:space="preserve">. E molti ascoltandolo rimanevano stupiti e dicevano: Donde gli vengono queste cose? E che sapienza è mai questa che gli è stata data? E questi prodigi compiuti dalle sue mani?” (Mc 6,2). </w:t>
      </w:r>
    </w:p>
    <w:p w14:paraId="23ED87CE" w14:textId="77777777" w:rsidR="004A3BFC" w:rsidRDefault="004A3BFC">
      <w:pPr>
        <w:pStyle w:val="Corpodeltesto2"/>
      </w:pPr>
      <w:r>
        <w:t xml:space="preserve">“E si meravigliava della loro incredulità. Gesù andava attorno per i villaggi, </w:t>
      </w:r>
      <w:r>
        <w:rPr>
          <w:b/>
        </w:rPr>
        <w:t>insegnando</w:t>
      </w:r>
      <w:r>
        <w:t xml:space="preserve">” (Mc 6,6). </w:t>
      </w:r>
    </w:p>
    <w:p w14:paraId="6A7FB79C" w14:textId="77777777" w:rsidR="004A3BFC" w:rsidRDefault="004A3BFC">
      <w:pPr>
        <w:pStyle w:val="Corpodeltesto2"/>
      </w:pPr>
      <w:r>
        <w:t xml:space="preserve">“Gli apostoli si riunirono attorno a Gesù e gli riferirono tutto quello che avevano fatto </w:t>
      </w:r>
      <w:r>
        <w:rPr>
          <w:b/>
        </w:rPr>
        <w:t>e insegnato</w:t>
      </w:r>
      <w:r>
        <w:t xml:space="preserve">” (Mc 6,30). </w:t>
      </w:r>
    </w:p>
    <w:p w14:paraId="40B3CA57" w14:textId="77777777" w:rsidR="004A3BFC" w:rsidRDefault="004A3BFC">
      <w:pPr>
        <w:pStyle w:val="Corpodeltesto2"/>
      </w:pPr>
      <w:r>
        <w:t xml:space="preserve">“Sbarcando, vide molta folla e si commosse per loro, perché erano come pecore senza pastore, </w:t>
      </w:r>
      <w:r>
        <w:rPr>
          <w:b/>
        </w:rPr>
        <w:t>e si mise a insegnare loro molte cose</w:t>
      </w:r>
      <w:r>
        <w:t xml:space="preserve">” (Mc 6,34). </w:t>
      </w:r>
    </w:p>
    <w:p w14:paraId="4C66504F" w14:textId="77777777" w:rsidR="004A3BFC" w:rsidRDefault="004A3BFC">
      <w:pPr>
        <w:pStyle w:val="Corpodeltesto2"/>
      </w:pPr>
      <w:r>
        <w:t>“</w:t>
      </w:r>
      <w:r>
        <w:rPr>
          <w:b/>
        </w:rPr>
        <w:t xml:space="preserve">Invano essi mi rendono culto, insegnando dottrine che sono precetti di uomini” </w:t>
      </w:r>
      <w:r>
        <w:t xml:space="preserve">(Mc 7,7). </w:t>
      </w:r>
    </w:p>
    <w:p w14:paraId="0C23C556" w14:textId="77777777" w:rsidR="004A3BFC" w:rsidRDefault="004A3BFC">
      <w:pPr>
        <w:pStyle w:val="Corpodeltesto2"/>
      </w:pPr>
      <w:r>
        <w:t xml:space="preserve">“E </w:t>
      </w:r>
      <w:r>
        <w:rPr>
          <w:b/>
        </w:rPr>
        <w:t xml:space="preserve">cominciò a insegnar loro </w:t>
      </w:r>
      <w:r>
        <w:t xml:space="preserve">che il Figlio dell'uomo doveva molto soffrire, ed essere riprovato dagli anziani, dai sommi sacerdoti e dagli scribi, poi venire ucciso e, dopo tre giorni, risuscitare” (Mc 8,31). </w:t>
      </w:r>
    </w:p>
    <w:p w14:paraId="53563787" w14:textId="77777777" w:rsidR="004A3BFC" w:rsidRDefault="004A3BFC">
      <w:pPr>
        <w:pStyle w:val="Corpodeltesto2"/>
      </w:pPr>
      <w:r>
        <w:t>“</w:t>
      </w:r>
      <w:r>
        <w:rPr>
          <w:b/>
        </w:rPr>
        <w:t>Ed insegnava loro dicendo</w:t>
      </w:r>
      <w:r>
        <w:t xml:space="preserve">: Non sta forse scritto: La mia casa sarà chiamata casa di preghiera per tutte le genti? Voi invece ne avete fatto una spelonca di ladri!”. (Mc 11,17). </w:t>
      </w:r>
    </w:p>
    <w:p w14:paraId="2D9D143B" w14:textId="77777777" w:rsidR="004A3BFC" w:rsidRDefault="004A3BFC">
      <w:pPr>
        <w:pStyle w:val="Corpodeltesto2"/>
      </w:pPr>
      <w:r>
        <w:t xml:space="preserve">“L'udirono i sommi sacerdoti e gli scribi e cercavano il modo di farlo morire. Avevano infatti paura di lui, perché </w:t>
      </w:r>
      <w:r>
        <w:rPr>
          <w:b/>
        </w:rPr>
        <w:t>tutto il popolo era ammirato del suo insegnamento</w:t>
      </w:r>
      <w:r>
        <w:t xml:space="preserve">” (Mc 11,18). </w:t>
      </w:r>
    </w:p>
    <w:p w14:paraId="7E1DDB45" w14:textId="77777777" w:rsidR="004A3BFC" w:rsidRDefault="004A3BFC">
      <w:pPr>
        <w:pStyle w:val="Corpodeltesto2"/>
      </w:pPr>
      <w:r>
        <w:t xml:space="preserve">“E venuti, quelli gli dissero: Maestro, sappiamo che sei veritiero e non ti curi di nessuno; infatti non guardi in faccia agli uomini, </w:t>
      </w:r>
      <w:r>
        <w:rPr>
          <w:b/>
        </w:rPr>
        <w:t>ma secondo verità insegni la via di Dio</w:t>
      </w:r>
      <w:r>
        <w:t xml:space="preserve">. E` lecito o no dare il tributo a Cesare? Lo dobbiamo dare o no?” (Mc 12,14). </w:t>
      </w:r>
    </w:p>
    <w:p w14:paraId="5A71DCFA" w14:textId="77777777" w:rsidR="004A3BFC" w:rsidRDefault="004A3BFC">
      <w:pPr>
        <w:pStyle w:val="Corpodeltesto2"/>
      </w:pPr>
      <w:r>
        <w:t xml:space="preserve">“Gesù continuava a parlare, </w:t>
      </w:r>
      <w:r>
        <w:rPr>
          <w:b/>
        </w:rPr>
        <w:t>insegnando nel tempio</w:t>
      </w:r>
      <w:r>
        <w:t xml:space="preserve">: Come mai dicono gli scribi che il Messia è figlio di Davide?” (Mc 12,35). </w:t>
      </w:r>
    </w:p>
    <w:p w14:paraId="5D3746D9" w14:textId="77777777" w:rsidR="004A3BFC" w:rsidRDefault="004A3BFC">
      <w:pPr>
        <w:pStyle w:val="Corpodeltesto2"/>
      </w:pPr>
      <w:r>
        <w:t>“</w:t>
      </w:r>
      <w:r>
        <w:rPr>
          <w:b/>
        </w:rPr>
        <w:t>Diceva loro mentre insegnava</w:t>
      </w:r>
      <w:r>
        <w:t xml:space="preserve">: Guardatevi dagli scribi, che amano passeggiare in lunghe vesti, ricevere saluti nelle piazze” (Mc 12,38). </w:t>
      </w:r>
    </w:p>
    <w:p w14:paraId="2CA5DF7B" w14:textId="77777777" w:rsidR="004A3BFC" w:rsidRDefault="004A3BFC">
      <w:pPr>
        <w:pStyle w:val="Corpodeltesto2"/>
      </w:pPr>
      <w:r>
        <w:t xml:space="preserve">“Ogni giorno ero in mezzo a voi </w:t>
      </w:r>
      <w:r>
        <w:rPr>
          <w:b/>
        </w:rPr>
        <w:t>a insegnare nel tempio</w:t>
      </w:r>
      <w:r>
        <w:t xml:space="preserve">, e non mi avete arrestato. Si adempiano dunque le Scritture!” (Mc 14,49). </w:t>
      </w:r>
    </w:p>
    <w:p w14:paraId="727B33B1" w14:textId="77777777" w:rsidR="004A3BFC" w:rsidRDefault="004A3BFC">
      <w:pPr>
        <w:pStyle w:val="Corpodeltesto2"/>
      </w:pPr>
      <w:r>
        <w:lastRenderedPageBreak/>
        <w:t xml:space="preserve">“…. </w:t>
      </w:r>
      <w:r>
        <w:rPr>
          <w:b/>
        </w:rPr>
        <w:t xml:space="preserve">perché ti possa rendere conto della solidità degli insegnamenti che hai ricevuto” </w:t>
      </w:r>
      <w:r>
        <w:t xml:space="preserve">(Lc 1,4). </w:t>
      </w:r>
    </w:p>
    <w:p w14:paraId="7B7B0E79" w14:textId="77777777" w:rsidR="004A3BFC" w:rsidRDefault="004A3BFC">
      <w:pPr>
        <w:pStyle w:val="Corpodeltesto2"/>
      </w:pPr>
      <w:r>
        <w:t xml:space="preserve">“Diceva dunque alle folle che andavano a farsi battezzare da lui: </w:t>
      </w:r>
      <w:r>
        <w:rPr>
          <w:b/>
        </w:rPr>
        <w:t>Razza di vipere, chi vi ha insegnato a sfuggire all'ira imminente?</w:t>
      </w:r>
      <w:r>
        <w:t xml:space="preserve">” (Lc 3,7). </w:t>
      </w:r>
    </w:p>
    <w:p w14:paraId="3AE73DDB" w14:textId="77777777" w:rsidR="004A3BFC" w:rsidRDefault="004A3BFC">
      <w:pPr>
        <w:pStyle w:val="Corpodeltesto2"/>
      </w:pPr>
      <w:r>
        <w:t>“</w:t>
      </w:r>
      <w:r>
        <w:rPr>
          <w:b/>
        </w:rPr>
        <w:t xml:space="preserve">Insegnava nelle loro sinagoghe </w:t>
      </w:r>
      <w:r>
        <w:t xml:space="preserve">e tutti ne facevano grandi lodi” (Lc 4,15). </w:t>
      </w:r>
    </w:p>
    <w:p w14:paraId="543CC4D0" w14:textId="77777777" w:rsidR="004A3BFC" w:rsidRDefault="004A3BFC">
      <w:pPr>
        <w:pStyle w:val="Corpodeltesto2"/>
      </w:pPr>
      <w:r>
        <w:t>“</w:t>
      </w:r>
      <w:r>
        <w:rPr>
          <w:b/>
        </w:rPr>
        <w:t>Rimanevano colpiti dal suo insegnamento</w:t>
      </w:r>
      <w:r>
        <w:t xml:space="preserve">, perché parlava con autorità” (Lc 4,32). </w:t>
      </w:r>
    </w:p>
    <w:p w14:paraId="3A5739A1" w14:textId="77777777" w:rsidR="004A3BFC" w:rsidRDefault="004A3BFC">
      <w:pPr>
        <w:pStyle w:val="Corpodeltesto2"/>
      </w:pPr>
      <w:r>
        <w:t>“</w:t>
      </w:r>
      <w:r>
        <w:rPr>
          <w:b/>
        </w:rPr>
        <w:t>Un giorno sedeva insegnando</w:t>
      </w:r>
      <w:r>
        <w:t xml:space="preserve">. Sedevano là anche farisei e dottori della legge, venuti da ogni villaggio della Galilea, della Giudea e da Gerusalemme. E la potenza del Signore gli faceva operare guarigioni” (Lc 5,17). </w:t>
      </w:r>
    </w:p>
    <w:p w14:paraId="3F4A95B4" w14:textId="77777777" w:rsidR="004A3BFC" w:rsidRDefault="004A3BFC">
      <w:pPr>
        <w:pStyle w:val="Corpodeltesto2"/>
      </w:pPr>
      <w:r>
        <w:t xml:space="preserve">“Un altro sabato egli entrò nella sinagoga e </w:t>
      </w:r>
      <w:r>
        <w:rPr>
          <w:b/>
        </w:rPr>
        <w:t>si mise a insegnare</w:t>
      </w:r>
      <w:r>
        <w:t>. Ora c'era là un uomo, che aveva la mano destra inaridita” (Lc 6,6).</w:t>
      </w:r>
    </w:p>
    <w:p w14:paraId="2B5DE76B" w14:textId="77777777" w:rsidR="004A3BFC" w:rsidRDefault="004A3BFC">
      <w:pPr>
        <w:pStyle w:val="Corpodeltesto2"/>
      </w:pPr>
      <w:r>
        <w:t xml:space="preserve">“Un giorno Gesù si trovava in un luogo a pregare e quando ebbe finito uno dei discepoli gli disse: Signore, </w:t>
      </w:r>
      <w:r>
        <w:rPr>
          <w:b/>
        </w:rPr>
        <w:t>insegnaci a pregare</w:t>
      </w:r>
      <w:r>
        <w:t xml:space="preserve">, come anche Giovanni </w:t>
      </w:r>
      <w:r>
        <w:rPr>
          <w:b/>
        </w:rPr>
        <w:t>ha insegnato ai suoi discepoli</w:t>
      </w:r>
      <w:r>
        <w:t xml:space="preserve">” (Lc 11,1). </w:t>
      </w:r>
    </w:p>
    <w:p w14:paraId="4C83C338" w14:textId="77777777" w:rsidR="004A3BFC" w:rsidRDefault="004A3BFC">
      <w:pPr>
        <w:pStyle w:val="Corpodeltesto2"/>
      </w:pPr>
      <w:r>
        <w:t xml:space="preserve">“… </w:t>
      </w:r>
      <w:r>
        <w:rPr>
          <w:b/>
        </w:rPr>
        <w:t xml:space="preserve">perché lo Spirito Santo vi insegnerà in quel momento ciò che bisogna dire” </w:t>
      </w:r>
      <w:r>
        <w:t xml:space="preserve">(Lc 12,12). </w:t>
      </w:r>
    </w:p>
    <w:p w14:paraId="75E522E4" w14:textId="77777777" w:rsidR="004A3BFC" w:rsidRDefault="004A3BFC">
      <w:pPr>
        <w:pStyle w:val="Corpodeltesto2"/>
      </w:pPr>
      <w:r>
        <w:t>“</w:t>
      </w:r>
      <w:r>
        <w:rPr>
          <w:b/>
        </w:rPr>
        <w:t xml:space="preserve">Una volta stava insegnando in una sinagoga il giorno di sabato” </w:t>
      </w:r>
      <w:r>
        <w:t xml:space="preserve">(Lc 13,10). </w:t>
      </w:r>
    </w:p>
    <w:p w14:paraId="72788614" w14:textId="77777777" w:rsidR="004A3BFC" w:rsidRDefault="004A3BFC">
      <w:pPr>
        <w:pStyle w:val="Corpodeltesto2"/>
      </w:pPr>
      <w:r>
        <w:t xml:space="preserve">“Passava per città e villaggi, </w:t>
      </w:r>
      <w:r>
        <w:rPr>
          <w:b/>
        </w:rPr>
        <w:t>insegnando</w:t>
      </w:r>
      <w:r>
        <w:t xml:space="preserve">, mentre camminava verso Gerusalemme” (Lc 13,22). </w:t>
      </w:r>
    </w:p>
    <w:p w14:paraId="14BC93D8" w14:textId="77777777" w:rsidR="004A3BFC" w:rsidRDefault="004A3BFC">
      <w:pPr>
        <w:pStyle w:val="Corpodeltesto2"/>
      </w:pPr>
      <w:r>
        <w:t xml:space="preserve">“Allora comincerete a dire: Abbiamo mangiato e bevuto in tua presenza </w:t>
      </w:r>
      <w:r>
        <w:rPr>
          <w:b/>
        </w:rPr>
        <w:t>e tu hai insegnato nelle nostre piazze</w:t>
      </w:r>
      <w:r>
        <w:t xml:space="preserve">” (Lc 13,26). </w:t>
      </w:r>
    </w:p>
    <w:p w14:paraId="21809292" w14:textId="77777777" w:rsidR="004A3BFC" w:rsidRDefault="004A3BFC">
      <w:pPr>
        <w:pStyle w:val="Corpodeltesto2"/>
      </w:pPr>
      <w:r>
        <w:t>“</w:t>
      </w:r>
      <w:r>
        <w:rPr>
          <w:b/>
        </w:rPr>
        <w:t>Ogni giorno insegnava nel tempio</w:t>
      </w:r>
      <w:r>
        <w:t xml:space="preserve">. I sommi sacerdoti e gli scribi cercavano di farlo perire e così anche i notabili del popolo” (Lc 19,47). </w:t>
      </w:r>
    </w:p>
    <w:p w14:paraId="5C83C15B" w14:textId="77777777" w:rsidR="004A3BFC" w:rsidRDefault="004A3BFC">
      <w:pPr>
        <w:pStyle w:val="Corpodeltesto2"/>
      </w:pPr>
      <w:r>
        <w:t xml:space="preserve">“Costoro lo interrogarono: Maestro, </w:t>
      </w:r>
      <w:r>
        <w:rPr>
          <w:b/>
        </w:rPr>
        <w:t xml:space="preserve">sappiamo che parli e insegni con rettitudine </w:t>
      </w:r>
      <w:r>
        <w:t xml:space="preserve">e non guardi in faccia a nessuno, </w:t>
      </w:r>
      <w:r>
        <w:rPr>
          <w:b/>
        </w:rPr>
        <w:t>ma insegni secondo verità la via di Dio</w:t>
      </w:r>
      <w:r>
        <w:t xml:space="preserve">” (Lc 20,21). </w:t>
      </w:r>
    </w:p>
    <w:p w14:paraId="459DA37D" w14:textId="77777777" w:rsidR="004A3BFC" w:rsidRDefault="004A3BFC">
      <w:pPr>
        <w:pStyle w:val="Corpodeltesto2"/>
      </w:pPr>
      <w:r>
        <w:t>“</w:t>
      </w:r>
      <w:r>
        <w:rPr>
          <w:b/>
        </w:rPr>
        <w:t>Durante il giorno insegnava nel tempio</w:t>
      </w:r>
      <w:r>
        <w:t xml:space="preserve">, la notte usciva e pernottava all'aperto sul monte detto degli Ulivi” (Lc 21,37). </w:t>
      </w:r>
    </w:p>
    <w:p w14:paraId="4B95CDAC" w14:textId="77777777" w:rsidR="004A3BFC" w:rsidRDefault="004A3BFC">
      <w:pPr>
        <w:pStyle w:val="Corpodeltesto2"/>
      </w:pPr>
      <w:r>
        <w:t xml:space="preserve">“Ma essi insistevano: </w:t>
      </w:r>
      <w:r>
        <w:rPr>
          <w:b/>
        </w:rPr>
        <w:t xml:space="preserve">Costui solleva il popolo, insegnando per tutta la Giudea, dopo aver cominciato dalla Galilea fino a qui” </w:t>
      </w:r>
      <w:r>
        <w:t xml:space="preserve">(Lc 23,5). </w:t>
      </w:r>
    </w:p>
    <w:p w14:paraId="4D002277" w14:textId="77777777" w:rsidR="004A3BFC" w:rsidRDefault="004A3BFC">
      <w:pPr>
        <w:pStyle w:val="Corpodeltesto2"/>
      </w:pPr>
      <w:r>
        <w:t xml:space="preserve">“Queste cose disse Gesù, </w:t>
      </w:r>
      <w:r>
        <w:rPr>
          <w:b/>
        </w:rPr>
        <w:t>insegnando nella sinagoga a Cafarnao</w:t>
      </w:r>
      <w:r>
        <w:t xml:space="preserve">” (Gv 6,59). </w:t>
      </w:r>
    </w:p>
    <w:p w14:paraId="1937070D" w14:textId="77777777" w:rsidR="004A3BFC" w:rsidRDefault="004A3BFC">
      <w:pPr>
        <w:pStyle w:val="Corpodeltesto2"/>
      </w:pPr>
      <w:r>
        <w:t xml:space="preserve">“Quando ormai si era a metà della festa, </w:t>
      </w:r>
      <w:r>
        <w:rPr>
          <w:b/>
        </w:rPr>
        <w:t>Gesù salì al tempio e vi insegnava</w:t>
      </w:r>
      <w:r>
        <w:t xml:space="preserve">” (Gv 7,14). </w:t>
      </w:r>
    </w:p>
    <w:p w14:paraId="6F162CB3" w14:textId="77777777" w:rsidR="004A3BFC" w:rsidRDefault="004A3BFC">
      <w:pPr>
        <w:pStyle w:val="Corpodeltesto2"/>
      </w:pPr>
      <w:r>
        <w:t xml:space="preserve">“Gesù allora, </w:t>
      </w:r>
      <w:r>
        <w:rPr>
          <w:b/>
        </w:rPr>
        <w:t>mentre insegnava nel tempio</w:t>
      </w:r>
      <w:r>
        <w:t xml:space="preserve">, esclamò: Certo, voi mi conoscete e sapete di dove sono. Eppure io non sono venuto da me e chi mi ha mandato è veritiero, e voi non lo conoscete” (Gv 7,28). </w:t>
      </w:r>
    </w:p>
    <w:p w14:paraId="40BDCAF6" w14:textId="77777777" w:rsidR="004A3BFC" w:rsidRDefault="004A3BFC">
      <w:pPr>
        <w:pStyle w:val="Corpodeltesto2"/>
      </w:pPr>
      <w:r>
        <w:lastRenderedPageBreak/>
        <w:t xml:space="preserve">“Queste parole Gesù le pronunziò nel luogo del tesoro </w:t>
      </w:r>
      <w:r>
        <w:rPr>
          <w:b/>
        </w:rPr>
        <w:t>mentre insegnava nel tempio</w:t>
      </w:r>
      <w:r>
        <w:t xml:space="preserve">. E nessuno lo arrestò, perché non era ancora giunta la sua ora” (Gv 8,20). </w:t>
      </w:r>
    </w:p>
    <w:p w14:paraId="4C2003A0" w14:textId="77777777" w:rsidR="004A3BFC" w:rsidRDefault="004A3BFC">
      <w:pPr>
        <w:pStyle w:val="Corpodeltesto2"/>
      </w:pPr>
      <w:r>
        <w:t xml:space="preserve">“Disse allora Gesù: Quando avrete innalzato il Figlio dell'uomo, allora saprete che Io Sono e non faccio nulla da me stesso, </w:t>
      </w:r>
      <w:r>
        <w:rPr>
          <w:b/>
        </w:rPr>
        <w:t>ma come mi ha insegnato il Padre, così io parlo</w:t>
      </w:r>
      <w:r>
        <w:t xml:space="preserve">” (Gv 8,28). </w:t>
      </w:r>
    </w:p>
    <w:p w14:paraId="0337FD2D" w14:textId="77777777" w:rsidR="004A3BFC" w:rsidRDefault="004A3BFC">
      <w:pPr>
        <w:pStyle w:val="Corpodeltesto2"/>
      </w:pPr>
      <w:r>
        <w:t xml:space="preserve">“Gli replicarono: </w:t>
      </w:r>
      <w:r>
        <w:rPr>
          <w:b/>
        </w:rPr>
        <w:t>Sei nato tutto nei peccati e vuoi insegnare a noi?</w:t>
      </w:r>
      <w:r>
        <w:t xml:space="preserve"> E lo cacciarono fuori” (Gv 9,34). </w:t>
      </w:r>
    </w:p>
    <w:p w14:paraId="15F857FB" w14:textId="77777777" w:rsidR="004A3BFC" w:rsidRDefault="004A3BFC">
      <w:pPr>
        <w:pStyle w:val="Corpodeltesto2"/>
      </w:pPr>
      <w:r>
        <w:t xml:space="preserve">“Ma il Consolatore, lo Spirito Santo che il Padre manderà nel mio nome, egli </w:t>
      </w:r>
      <w:r>
        <w:rPr>
          <w:b/>
        </w:rPr>
        <w:t xml:space="preserve">v'insegnerà ogni cosa </w:t>
      </w:r>
      <w:r>
        <w:t xml:space="preserve">e vi ricorderà tutto ciò che io vi ho detto” (Gv 14,26). </w:t>
      </w:r>
    </w:p>
    <w:p w14:paraId="7353E73D" w14:textId="77777777" w:rsidR="004A3BFC" w:rsidRDefault="004A3BFC">
      <w:pPr>
        <w:pStyle w:val="Corpodeltesto2"/>
      </w:pPr>
      <w:r>
        <w:t xml:space="preserve">“Gesù gli rispose: Io ho parlato al mondo apertamente; </w:t>
      </w:r>
      <w:r>
        <w:rPr>
          <w:b/>
        </w:rPr>
        <w:t>ho sempre insegnato nella sinagoga e nel tempio</w:t>
      </w:r>
      <w:r>
        <w:t xml:space="preserve">, dove tutti i Giudei si riuniscono, e non ho mai detto nulla di nascosto” (Gv 18,20). </w:t>
      </w:r>
    </w:p>
    <w:p w14:paraId="74DB02B2" w14:textId="77777777" w:rsidR="004A3BFC" w:rsidRDefault="004A3BFC">
      <w:pPr>
        <w:pStyle w:val="Corpodeltesto2"/>
      </w:pPr>
      <w:r>
        <w:t xml:space="preserve">“Nel mio primo libro ho già trattato, o Teòfilo, di tutto quello che Gesù fece </w:t>
      </w:r>
      <w:r>
        <w:rPr>
          <w:b/>
        </w:rPr>
        <w:t xml:space="preserve">e insegnò </w:t>
      </w:r>
      <w:r>
        <w:t xml:space="preserve">dal principio” (At 1,1). </w:t>
      </w:r>
    </w:p>
    <w:p w14:paraId="11036A77" w14:textId="77777777" w:rsidR="004A3BFC" w:rsidRDefault="004A3BFC">
      <w:pPr>
        <w:pStyle w:val="Corpodeltesto2"/>
      </w:pPr>
      <w:r>
        <w:t>“</w:t>
      </w:r>
      <w:r>
        <w:rPr>
          <w:b/>
        </w:rPr>
        <w:t xml:space="preserve">Erano assidui nell'ascoltare l'insegnamento degli apostoli </w:t>
      </w:r>
      <w:r>
        <w:t xml:space="preserve">e nell'unione fraterna, nella frazione del pane e nelle preghiere” (At 2,42). </w:t>
      </w:r>
    </w:p>
    <w:p w14:paraId="4B181E30" w14:textId="77777777" w:rsidR="004A3BFC" w:rsidRDefault="004A3BFC">
      <w:pPr>
        <w:pStyle w:val="Corpodeltesto2"/>
      </w:pPr>
      <w:r>
        <w:t xml:space="preserve">“… irritati per il fatto </w:t>
      </w:r>
      <w:r>
        <w:rPr>
          <w:b/>
        </w:rPr>
        <w:t xml:space="preserve">che essi insegnavano al popolo </w:t>
      </w:r>
      <w:r>
        <w:t xml:space="preserve">e annunziavano in Gesù la risurrezione dai morti” (At 4,2). </w:t>
      </w:r>
    </w:p>
    <w:p w14:paraId="774AF1CC" w14:textId="77777777" w:rsidR="004A3BFC" w:rsidRDefault="004A3BFC">
      <w:pPr>
        <w:pStyle w:val="Corpodeltesto2"/>
      </w:pPr>
      <w:r>
        <w:t xml:space="preserve">“E, richiamatili, ordinarono loro di non parlare assolutamente </w:t>
      </w:r>
      <w:r>
        <w:rPr>
          <w:b/>
        </w:rPr>
        <w:t>né di insegnare nel nome di Gesù</w:t>
      </w:r>
      <w:r>
        <w:t xml:space="preserve">” (At 4,18). </w:t>
      </w:r>
    </w:p>
    <w:p w14:paraId="112B2190" w14:textId="77777777" w:rsidR="004A3BFC" w:rsidRDefault="004A3BFC">
      <w:pPr>
        <w:pStyle w:val="Corpodeltesto2"/>
      </w:pPr>
      <w:r>
        <w:t xml:space="preserve">“Udito questo, entrarono nel tempio sul far del giorno </w:t>
      </w:r>
      <w:r>
        <w:rPr>
          <w:b/>
        </w:rPr>
        <w:t>e si misero a insegnare</w:t>
      </w:r>
      <w:r>
        <w:t xml:space="preserve">. Quando arrivò il sommo sacerdote con quelli della sua parte, convocarono il sinedrio e tutti gli anziani dei figli d'Israele; mandarono quindi a prelevare gli apostoli nella prigione” (At 5,21). </w:t>
      </w:r>
    </w:p>
    <w:p w14:paraId="3EB34DEE" w14:textId="77777777" w:rsidR="004A3BFC" w:rsidRDefault="004A3BFC">
      <w:pPr>
        <w:pStyle w:val="Corpodeltesto2"/>
      </w:pPr>
      <w:r>
        <w:t xml:space="preserve">“… quando arrivò un tale ad annunziare: Ecco, gli uomini che avete messo in prigione </w:t>
      </w:r>
      <w:r>
        <w:rPr>
          <w:b/>
        </w:rPr>
        <w:t>si trovano nel tempio a insegnare al popolo</w:t>
      </w:r>
      <w:r>
        <w:t xml:space="preserve">” (At 5,25). </w:t>
      </w:r>
    </w:p>
    <w:p w14:paraId="7FC17B46" w14:textId="77777777" w:rsidR="004A3BFC" w:rsidRDefault="004A3BFC">
      <w:pPr>
        <w:pStyle w:val="Corpodeltesto2"/>
      </w:pPr>
      <w:r>
        <w:t xml:space="preserve">“Vi avevamo espressamente </w:t>
      </w:r>
      <w:r>
        <w:rPr>
          <w:b/>
        </w:rPr>
        <w:t>ordinato di non insegnare più nel nome di costui</w:t>
      </w:r>
      <w:r>
        <w:t>, ed ecco voi avete riempito Gerusalemme della vostra dottrina e volete far ricadere su di noi il sangue di quell'uomo” (At 5,28).</w:t>
      </w:r>
    </w:p>
    <w:p w14:paraId="3CA32823" w14:textId="77777777" w:rsidR="004A3BFC" w:rsidRDefault="004A3BFC">
      <w:pPr>
        <w:pStyle w:val="Corpodeltesto2"/>
      </w:pPr>
      <w:r>
        <w:t xml:space="preserve">“E ogni giorno, nel tempio e a casa, </w:t>
      </w:r>
      <w:r>
        <w:rPr>
          <w:b/>
        </w:rPr>
        <w:t>non cessavano di insegnare e di portare il lieto annunzio che Gesù è il Cristo”</w:t>
      </w:r>
      <w:r>
        <w:t xml:space="preserve"> (At 5,42). </w:t>
      </w:r>
    </w:p>
    <w:p w14:paraId="5A479C5B" w14:textId="77777777" w:rsidR="004A3BFC" w:rsidRDefault="004A3BFC">
      <w:pPr>
        <w:pStyle w:val="Corpodeltesto2"/>
      </w:pPr>
      <w:r>
        <w:t xml:space="preserve">“Ora alcuni, venuti dalla Giudea, </w:t>
      </w:r>
      <w:r>
        <w:rPr>
          <w:b/>
        </w:rPr>
        <w:t>insegnavano ai fratelli questa dottrina</w:t>
      </w:r>
      <w:r>
        <w:t xml:space="preserve">: Se non vi fate circoncidere secondo l'uso di Mosè, non potete esser salvi” (At 15,1). </w:t>
      </w:r>
    </w:p>
    <w:p w14:paraId="08464081" w14:textId="77777777" w:rsidR="004A3BFC" w:rsidRDefault="004A3BFC">
      <w:pPr>
        <w:pStyle w:val="Corpodeltesto2"/>
      </w:pPr>
      <w:r>
        <w:t xml:space="preserve">“Paolo invece e Barnaba rimasero ad Antiochia, </w:t>
      </w:r>
      <w:r>
        <w:rPr>
          <w:b/>
        </w:rPr>
        <w:t xml:space="preserve">insegnando </w:t>
      </w:r>
      <w:r>
        <w:t xml:space="preserve">e annunziando, insieme a molti altri, la parola del Signore” (At 15,35). </w:t>
      </w:r>
    </w:p>
    <w:p w14:paraId="0A25487E" w14:textId="77777777" w:rsidR="004A3BFC" w:rsidRDefault="004A3BFC">
      <w:pPr>
        <w:pStyle w:val="Corpodeltesto2"/>
      </w:pPr>
      <w:r>
        <w:t xml:space="preserve">“Anche certi filosofi epicurei e stoici discutevano con lui e alcuni dicevano: </w:t>
      </w:r>
      <w:r>
        <w:rPr>
          <w:b/>
        </w:rPr>
        <w:t xml:space="preserve">Che cosa vorrà mai insegnare questo ciarlatano? </w:t>
      </w:r>
      <w:r>
        <w:t xml:space="preserve">E altri: Sembra essere un annnunziatore di divinità straniere; poiché annunziava Gesù e la risurrezione” (At 17,18). </w:t>
      </w:r>
    </w:p>
    <w:p w14:paraId="535AC305" w14:textId="77777777" w:rsidR="004A3BFC" w:rsidRDefault="004A3BFC">
      <w:pPr>
        <w:pStyle w:val="Corpodeltesto2"/>
      </w:pPr>
      <w:r>
        <w:lastRenderedPageBreak/>
        <w:t xml:space="preserve">“Così Paolo si fermò un anno e mezzo, </w:t>
      </w:r>
      <w:r>
        <w:rPr>
          <w:b/>
        </w:rPr>
        <w:t>insegnando fra loro la parola di Dio</w:t>
      </w:r>
      <w:r>
        <w:t xml:space="preserve">” (At 18,11). </w:t>
      </w:r>
    </w:p>
    <w:p w14:paraId="5BF867F6" w14:textId="77777777" w:rsidR="004A3BFC" w:rsidRDefault="004A3BFC">
      <w:pPr>
        <w:pStyle w:val="Corpodeltesto2"/>
      </w:pPr>
      <w:r>
        <w:t xml:space="preserve">“Questi era stato ammaestrato nella via del Signore e pieno di fervore parlava e </w:t>
      </w:r>
      <w:r>
        <w:rPr>
          <w:b/>
        </w:rPr>
        <w:t>insegnava esattamente ciò che si riferiva a Gesù</w:t>
      </w:r>
      <w:r>
        <w:t xml:space="preserve">, sebbene conoscesse soltanto il battesimo di Giovanni” (At 18,25). </w:t>
      </w:r>
    </w:p>
    <w:p w14:paraId="63B93DB4" w14:textId="77777777" w:rsidR="004A3BFC" w:rsidRDefault="004A3BFC">
      <w:pPr>
        <w:pStyle w:val="Corpodeltesto2"/>
      </w:pPr>
      <w:r>
        <w:t xml:space="preserve">“perfino di mezzo a voi sorgeranno alcuni </w:t>
      </w:r>
      <w:r>
        <w:rPr>
          <w:b/>
        </w:rPr>
        <w:t xml:space="preserve">a insegnare dottrine perverse </w:t>
      </w:r>
      <w:r>
        <w:t xml:space="preserve">per attirare discepoli dietro di sé” (At 20,30). </w:t>
      </w:r>
    </w:p>
    <w:p w14:paraId="54810D76" w14:textId="77777777" w:rsidR="004A3BFC" w:rsidRDefault="004A3BFC">
      <w:pPr>
        <w:pStyle w:val="Corpodeltesto2"/>
      </w:pPr>
      <w:r>
        <w:t xml:space="preserve">“Ora hanno sentito dire di te che </w:t>
      </w:r>
      <w:r>
        <w:rPr>
          <w:b/>
        </w:rPr>
        <w:t>vai insegnando a tutti i Giudei sparsi tra i pagani che abbandonino Mosè</w:t>
      </w:r>
      <w:r>
        <w:t xml:space="preserve">, dicendo di non circoncidere più i loro figli e di non seguire più le nostre consuetudini” (At 21,21). </w:t>
      </w:r>
    </w:p>
    <w:p w14:paraId="75EE575C" w14:textId="77777777" w:rsidR="004A3BFC" w:rsidRDefault="004A3BFC">
      <w:pPr>
        <w:pStyle w:val="Corpodeltesto2"/>
      </w:pPr>
      <w:r>
        <w:t xml:space="preserve">“Uomini d'Israele, aiuto! Questo è l'uomo che </w:t>
      </w:r>
      <w:r>
        <w:rPr>
          <w:b/>
        </w:rPr>
        <w:t>va insegnando a tutti e dovunque contro il popolo</w:t>
      </w:r>
      <w:r>
        <w:t xml:space="preserve">, contro la legge e contro questo luogo; ora ha introdotto perfino dei Greci nel tempio e ha profanato il luogo santo!” (At 21,28). </w:t>
      </w:r>
    </w:p>
    <w:p w14:paraId="539A490D" w14:textId="77777777" w:rsidR="004A3BFC" w:rsidRDefault="004A3BFC">
      <w:pPr>
        <w:pStyle w:val="Corpodeltesto2"/>
      </w:pPr>
      <w:r>
        <w:t xml:space="preserve">“… annunziando il regno di Dio </w:t>
      </w:r>
      <w:r>
        <w:rPr>
          <w:b/>
        </w:rPr>
        <w:t xml:space="preserve">e insegnando le cose riguardanti il Signore Gesù Cristo, </w:t>
      </w:r>
      <w:r>
        <w:t xml:space="preserve">con tutta franchezza e senza impedimento” (At 28,31). </w:t>
      </w:r>
    </w:p>
    <w:p w14:paraId="60F14F76" w14:textId="77777777" w:rsidR="004A3BFC" w:rsidRDefault="004A3BFC">
      <w:pPr>
        <w:pStyle w:val="Corpodeltesto2"/>
      </w:pPr>
      <w:r>
        <w:t xml:space="preserve">“… ebbene, come mai tu, </w:t>
      </w:r>
      <w:r>
        <w:rPr>
          <w:b/>
        </w:rPr>
        <w:t xml:space="preserve">che insegni agli altri, non insegni a te stesso? </w:t>
      </w:r>
      <w:r>
        <w:t xml:space="preserve">Tu che predichi di non rubare, rubi?” (Rm 2,21). </w:t>
      </w:r>
    </w:p>
    <w:p w14:paraId="2482569C" w14:textId="77777777" w:rsidR="004A3BFC" w:rsidRDefault="004A3BFC">
      <w:pPr>
        <w:pStyle w:val="Corpodeltesto2"/>
      </w:pPr>
      <w:r>
        <w:t xml:space="preserve">“Rendiamo grazie a Dio, perché voi eravate schiavi del peccato, ma avete obbedito di cuore </w:t>
      </w:r>
      <w:r>
        <w:rPr>
          <w:b/>
        </w:rPr>
        <w:t xml:space="preserve">a quell'insegnamento che vi è stato trasmesso” </w:t>
      </w:r>
      <w:r>
        <w:t xml:space="preserve">(Rm 6,17). </w:t>
      </w:r>
    </w:p>
    <w:p w14:paraId="37415200" w14:textId="77777777" w:rsidR="004A3BFC" w:rsidRDefault="004A3BFC">
      <w:pPr>
        <w:pStyle w:val="Corpodeltesto2"/>
      </w:pPr>
      <w:r>
        <w:t xml:space="preserve">“… chi ha un ministero attenda al ministero; </w:t>
      </w:r>
      <w:r>
        <w:rPr>
          <w:b/>
        </w:rPr>
        <w:t>chi l'insegnamento, all'insegnamento</w:t>
      </w:r>
      <w:r>
        <w:t xml:space="preserve">” (Rm 12,7). </w:t>
      </w:r>
    </w:p>
    <w:p w14:paraId="5FF38DBC" w14:textId="77777777" w:rsidR="004A3BFC" w:rsidRDefault="004A3BFC">
      <w:pPr>
        <w:pStyle w:val="Corpodeltesto2"/>
      </w:pPr>
      <w:r>
        <w:t xml:space="preserve">“Di queste cose noi parliamo, non con un linguaggio suggerito dalla sapienza umana, </w:t>
      </w:r>
      <w:r>
        <w:rPr>
          <w:b/>
        </w:rPr>
        <w:t>ma insegnato dallo Spirito</w:t>
      </w:r>
      <w:r>
        <w:t xml:space="preserve">, esprimendo cose spirituali in termini spirituali” (1Cor 2,13). </w:t>
      </w:r>
    </w:p>
    <w:p w14:paraId="1D9146EE" w14:textId="77777777" w:rsidR="004A3BFC" w:rsidRDefault="004A3BFC">
      <w:pPr>
        <w:pStyle w:val="Corpodeltesto2"/>
      </w:pPr>
      <w:r>
        <w:t xml:space="preserve">“Per questo appunto vi ho mandato Timòteo, mio figlio diletto e fedele nel Signore: egli vi richiamerà alla memoria le vie che vi ho indicato in Cristo, </w:t>
      </w:r>
      <w:r>
        <w:rPr>
          <w:b/>
        </w:rPr>
        <w:t>come insegno dappertutto in ogni Chiesa</w:t>
      </w:r>
      <w:r>
        <w:t xml:space="preserve">” (1Cor 4,17). </w:t>
      </w:r>
    </w:p>
    <w:p w14:paraId="695AE5EF" w14:textId="77777777" w:rsidR="004A3BFC" w:rsidRDefault="004A3BFC">
      <w:pPr>
        <w:pStyle w:val="Corpodeltesto2"/>
      </w:pPr>
      <w:r>
        <w:t xml:space="preserve">“Non è forse la natura stessa </w:t>
      </w:r>
      <w:r>
        <w:rPr>
          <w:b/>
        </w:rPr>
        <w:t xml:space="preserve">a insegnarci </w:t>
      </w:r>
      <w:r>
        <w:t xml:space="preserve">che è indecoroso per l'uomo lasciarsi crescere i capelli” (1Cor 11,14). </w:t>
      </w:r>
    </w:p>
    <w:p w14:paraId="5F33FAFB" w14:textId="77777777" w:rsidR="004A3BFC" w:rsidRDefault="004A3BFC">
      <w:pPr>
        <w:pStyle w:val="Corpodeltesto2"/>
      </w:pPr>
      <w:r>
        <w:t xml:space="preserve">“Che fare dunque, fratelli? Quando vi radunate ognuno può avere un salmo, </w:t>
      </w:r>
      <w:r>
        <w:rPr>
          <w:b/>
        </w:rPr>
        <w:t>un insegnamento</w:t>
      </w:r>
      <w:r>
        <w:t xml:space="preserve">, una rivelazione, un discorso in lingue, il dono di interpretarle. Ma tutto si faccia per l'edificazione” (1Cor 14,26). </w:t>
      </w:r>
    </w:p>
    <w:p w14:paraId="6830645F" w14:textId="77777777" w:rsidR="004A3BFC" w:rsidRDefault="004A3BFC">
      <w:pPr>
        <w:pStyle w:val="Corpodeltesto2"/>
      </w:pPr>
      <w:r>
        <w:t xml:space="preserve">“E come vi segnalate in ogni cosa, nella fede, nella parola, nella scienza, in ogni zelo e nella carità </w:t>
      </w:r>
      <w:r>
        <w:rPr>
          <w:b/>
        </w:rPr>
        <w:t>che vi abbiamo insegnato</w:t>
      </w:r>
      <w:r>
        <w:t xml:space="preserve">, così distinguetevi anche in quest'opera generosa” (2Cor 8,7). </w:t>
      </w:r>
    </w:p>
    <w:p w14:paraId="23876DA6" w14:textId="77777777" w:rsidR="004A3BFC" w:rsidRDefault="004A3BFC">
      <w:pPr>
        <w:pStyle w:val="Corpodeltesto2"/>
      </w:pPr>
      <w:r>
        <w:t xml:space="preserve">“… ben radicati e fondati in lui, saldi nella fede </w:t>
      </w:r>
      <w:r>
        <w:rPr>
          <w:b/>
        </w:rPr>
        <w:t>come vi è stato insegnato</w:t>
      </w:r>
      <w:r>
        <w:t xml:space="preserve">, abbondando nell'azione di grazie” (Col 2,7). </w:t>
      </w:r>
    </w:p>
    <w:p w14:paraId="1D864AAE" w14:textId="77777777" w:rsidR="004A3BFC" w:rsidRDefault="004A3BFC">
      <w:pPr>
        <w:pStyle w:val="Corpodeltesto2"/>
      </w:pPr>
      <w:r>
        <w:t xml:space="preserve">“Tutte cose destinate a scomparire con l'uso: </w:t>
      </w:r>
      <w:r>
        <w:rPr>
          <w:b/>
        </w:rPr>
        <w:t>sono infatti prescrizioni e insegnamenti di uomini!”</w:t>
      </w:r>
      <w:r>
        <w:t xml:space="preserve"> (Col 2,22). </w:t>
      </w:r>
    </w:p>
    <w:p w14:paraId="43EBB2BA" w14:textId="77777777" w:rsidR="004A3BFC" w:rsidRDefault="004A3BFC">
      <w:pPr>
        <w:pStyle w:val="Corpodeltesto2"/>
      </w:pPr>
      <w:r>
        <w:lastRenderedPageBreak/>
        <w:t xml:space="preserve">“Partendo per la Macedonia, ti raccomandai di rimanere in Efeso, </w:t>
      </w:r>
      <w:r>
        <w:rPr>
          <w:b/>
        </w:rPr>
        <w:t xml:space="preserve">perché tu invitassi alcuni a non insegnare dottrine diverse” </w:t>
      </w:r>
      <w:r>
        <w:t xml:space="preserve">(1Tm 1,3). </w:t>
      </w:r>
    </w:p>
    <w:p w14:paraId="44346848" w14:textId="77777777" w:rsidR="004A3BFC" w:rsidRDefault="004A3BFC">
      <w:pPr>
        <w:pStyle w:val="Corpodeltesto2"/>
      </w:pPr>
      <w:r>
        <w:t>“</w:t>
      </w:r>
      <w:r>
        <w:rPr>
          <w:b/>
        </w:rPr>
        <w:t>Non concedo a nessuna donna di insegnare</w:t>
      </w:r>
      <w:r>
        <w:t xml:space="preserve">, né di dettare legge all'uomo; piuttosto se ne stia in atteggiamento tranquillo” (1Tm 2,12). </w:t>
      </w:r>
    </w:p>
    <w:p w14:paraId="29915C69" w14:textId="77777777" w:rsidR="004A3BFC" w:rsidRDefault="004A3BFC">
      <w:pPr>
        <w:pStyle w:val="Corpodeltesto2"/>
      </w:pPr>
      <w:r>
        <w:t xml:space="preserve">“Ma bisogna che il vescovo sia irreprensibile, non sposato che una sola volta, sobrio, prudente, dignitoso, ospitale, </w:t>
      </w:r>
      <w:r>
        <w:rPr>
          <w:b/>
        </w:rPr>
        <w:t>capace di insegnare</w:t>
      </w:r>
      <w:r>
        <w:t xml:space="preserve">” (1Tm 3,2). </w:t>
      </w:r>
    </w:p>
    <w:p w14:paraId="48930235" w14:textId="77777777" w:rsidR="004A3BFC" w:rsidRDefault="004A3BFC">
      <w:pPr>
        <w:pStyle w:val="Corpodeltesto2"/>
      </w:pPr>
      <w:r>
        <w:t xml:space="preserve">“Questo tu devi proclamare </w:t>
      </w:r>
      <w:r>
        <w:rPr>
          <w:b/>
        </w:rPr>
        <w:t>e insegnare</w:t>
      </w:r>
      <w:r>
        <w:t xml:space="preserve">” (1Tm 4,11). </w:t>
      </w:r>
    </w:p>
    <w:p w14:paraId="4AC891D5" w14:textId="77777777" w:rsidR="004A3BFC" w:rsidRDefault="004A3BFC">
      <w:pPr>
        <w:pStyle w:val="Corpodeltesto2"/>
      </w:pPr>
      <w:r>
        <w:t xml:space="preserve">“Fino al mio arrivo, dèdicati alla lettura, all'esortazione </w:t>
      </w:r>
      <w:r>
        <w:rPr>
          <w:b/>
        </w:rPr>
        <w:t>e all'insegnamento</w:t>
      </w:r>
      <w:r>
        <w:t xml:space="preserve">” (1Tm 4,13). </w:t>
      </w:r>
    </w:p>
    <w:p w14:paraId="0B8F6569" w14:textId="77777777" w:rsidR="004A3BFC" w:rsidRDefault="004A3BFC">
      <w:pPr>
        <w:pStyle w:val="Corpodeltesto2"/>
      </w:pPr>
      <w:r>
        <w:t>“</w:t>
      </w:r>
      <w:r>
        <w:rPr>
          <w:b/>
        </w:rPr>
        <w:t xml:space="preserve">Vigila su te stesso e sul tuo insegnamento </w:t>
      </w:r>
      <w:r>
        <w:t xml:space="preserve">e sii perseverante: così facendo salverai te stesso e coloro che ti ascoltano” (1Tm 4,16). </w:t>
      </w:r>
    </w:p>
    <w:p w14:paraId="17321622" w14:textId="77777777" w:rsidR="004A3BFC" w:rsidRDefault="004A3BFC">
      <w:pPr>
        <w:pStyle w:val="Corpodeltesto2"/>
      </w:pPr>
      <w:r>
        <w:t xml:space="preserve">“I presbiteri che esercitano bene la presidenza siano trattati con doppio onore, soprattutto quelli che si affaticano nella predicazione </w:t>
      </w:r>
      <w:r>
        <w:rPr>
          <w:b/>
        </w:rPr>
        <w:t>e nell'insegnamento</w:t>
      </w:r>
      <w:r>
        <w:t xml:space="preserve">” (1Tm 5,17). </w:t>
      </w:r>
    </w:p>
    <w:p w14:paraId="7787D789" w14:textId="77777777" w:rsidR="004A3BFC" w:rsidRDefault="004A3BFC">
      <w:pPr>
        <w:pStyle w:val="Corpodeltesto2"/>
      </w:pPr>
      <w:r>
        <w:t xml:space="preserve">“Quelli poi che hanno padroni credenti, non manchino loro di riguardo perché sono fratelli, ma li servano ancora meglio, proprio perché sono credenti e amati coloro che ricevono i loro servizi. </w:t>
      </w:r>
      <w:r>
        <w:rPr>
          <w:b/>
        </w:rPr>
        <w:t xml:space="preserve">Questo devi insegnare </w:t>
      </w:r>
      <w:r>
        <w:t xml:space="preserve">e raccomandare” (1Tm 6,2). </w:t>
      </w:r>
    </w:p>
    <w:p w14:paraId="3164A406" w14:textId="77777777" w:rsidR="004A3BFC" w:rsidRDefault="004A3BFC">
      <w:pPr>
        <w:pStyle w:val="Corpodeltesto2"/>
      </w:pPr>
      <w:r>
        <w:t>“</w:t>
      </w:r>
      <w:r>
        <w:rPr>
          <w:b/>
        </w:rPr>
        <w:t xml:space="preserve">Se qualcuno insegna diversamente </w:t>
      </w:r>
      <w:r>
        <w:t xml:space="preserve">e non segue le sane parole del Signore nostro Gesù Cristo e la dottrina secondo la pietà…” (1Tm 6,3). </w:t>
      </w:r>
    </w:p>
    <w:p w14:paraId="7CF53A64" w14:textId="77777777" w:rsidR="004A3BFC" w:rsidRDefault="004A3BFC">
      <w:pPr>
        <w:pStyle w:val="Corpodeltesto2"/>
      </w:pPr>
      <w:r>
        <w:t xml:space="preserve">“Un servo del Signore non dev'essere litigioso, ma mite con tutti, </w:t>
      </w:r>
      <w:r>
        <w:rPr>
          <w:b/>
        </w:rPr>
        <w:t>atto a insegnare</w:t>
      </w:r>
      <w:r>
        <w:t xml:space="preserve">, paziente nelle offese subite…” (2Tm 2,24). </w:t>
      </w:r>
    </w:p>
    <w:p w14:paraId="66CE01B7" w14:textId="77777777" w:rsidR="004A3BFC" w:rsidRDefault="004A3BFC">
      <w:pPr>
        <w:pStyle w:val="Corpodeltesto2"/>
      </w:pPr>
      <w:r>
        <w:t>“</w:t>
      </w:r>
      <w:r>
        <w:rPr>
          <w:b/>
        </w:rPr>
        <w:t>Tu invece mi hai seguito da vicino nell'insegnamento</w:t>
      </w:r>
      <w:r>
        <w:t xml:space="preserve">, nella condotta, nei propositi, nella fede, nella magnanimità, nell'amore del prossimo, nella pazienza…” (2Tm 3,10). </w:t>
      </w:r>
    </w:p>
    <w:p w14:paraId="0824BF32" w14:textId="77777777" w:rsidR="004A3BFC" w:rsidRDefault="004A3BFC">
      <w:pPr>
        <w:pStyle w:val="Corpodeltesto2"/>
      </w:pPr>
      <w:r>
        <w:t xml:space="preserve">“Tutta la Scrittura infatti è ispirata da Dio </w:t>
      </w:r>
      <w:r>
        <w:rPr>
          <w:b/>
        </w:rPr>
        <w:t>e utile per insegnare</w:t>
      </w:r>
      <w:r>
        <w:t xml:space="preserve">, convincere, correggere e formare alla giustizia, perché l'uomo di Dio sia completo e ben preparato per ogni opera buona” (2Tm 3,16). </w:t>
      </w:r>
    </w:p>
    <w:p w14:paraId="04C7A25B" w14:textId="77777777" w:rsidR="004A3BFC" w:rsidRDefault="004A3BFC">
      <w:pPr>
        <w:pStyle w:val="Corpodeltesto2"/>
      </w:pPr>
      <w:r>
        <w:t xml:space="preserve">“… attaccato alla dottrina sicura, </w:t>
      </w:r>
      <w:r>
        <w:rPr>
          <w:b/>
        </w:rPr>
        <w:t>secondo l'insegnamento  trasmesso</w:t>
      </w:r>
      <w:r>
        <w:t xml:space="preserve">, perché sia in grado di esortare con la sua sana dottrina e di  confutare coloro che contraddicono” (Tt 1,9). </w:t>
      </w:r>
    </w:p>
    <w:p w14:paraId="79AC3195" w14:textId="77777777" w:rsidR="004A3BFC" w:rsidRDefault="004A3BFC">
      <w:pPr>
        <w:pStyle w:val="Corpodeltesto2"/>
      </w:pPr>
      <w:r>
        <w:t xml:space="preserve">“A questi tali bisogna chiudere la bocca, perché mettono in scompiglio intere famiglie, </w:t>
      </w:r>
      <w:r>
        <w:rPr>
          <w:b/>
        </w:rPr>
        <w:t>insegnando per amore di un guadagno disonesto  cose che non si devono insegnare</w:t>
      </w:r>
      <w:r>
        <w:t xml:space="preserve">” (Tt 1,11). </w:t>
      </w:r>
    </w:p>
    <w:p w14:paraId="5DF707A1" w14:textId="77777777" w:rsidR="004A3BFC" w:rsidRDefault="004A3BFC">
      <w:pPr>
        <w:pStyle w:val="Corpodeltesto2"/>
      </w:pPr>
      <w:r>
        <w:t>“</w:t>
      </w:r>
      <w:r>
        <w:rPr>
          <w:b/>
        </w:rPr>
        <w:t xml:space="preserve">Tu però insegna ciò che è secondo la sana dottrina” </w:t>
      </w:r>
      <w:r>
        <w:t xml:space="preserve">(Tt 2,1). </w:t>
      </w:r>
    </w:p>
    <w:p w14:paraId="68EC97E8" w14:textId="77777777" w:rsidR="004A3BFC" w:rsidRDefault="004A3BFC">
      <w:pPr>
        <w:pStyle w:val="Corpodeltesto2"/>
      </w:pPr>
      <w:r>
        <w:t xml:space="preserve">“Ugualmente le donne anziane si comportino in  maniera degna dei credenti; non siano maldicenti né schiave di molto  vino; </w:t>
      </w:r>
      <w:r>
        <w:rPr>
          <w:b/>
        </w:rPr>
        <w:t>sappiano piuttosto insegnare il bene</w:t>
      </w:r>
      <w:r>
        <w:t xml:space="preserve">” (Tt 2,3). </w:t>
      </w:r>
    </w:p>
    <w:p w14:paraId="578C991D" w14:textId="77777777" w:rsidR="004A3BFC" w:rsidRDefault="004A3BFC">
      <w:pPr>
        <w:pStyle w:val="Corpodeltesto2"/>
      </w:pPr>
      <w:r>
        <w:t xml:space="preserve">“… </w:t>
      </w:r>
      <w:r>
        <w:rPr>
          <w:b/>
        </w:rPr>
        <w:t xml:space="preserve">che ci insegna a rinnegare l'empietà e i desideri  mondani </w:t>
      </w:r>
      <w:r>
        <w:t xml:space="preserve">e a vivere con sobrietà, giustizia e pietà in questo mondo…”  (Tt 2,12). </w:t>
      </w:r>
    </w:p>
    <w:p w14:paraId="47DAD4B6" w14:textId="77777777" w:rsidR="004A3BFC" w:rsidRDefault="004A3BFC">
      <w:pPr>
        <w:pStyle w:val="Corpodeltesto2"/>
      </w:pPr>
      <w:r>
        <w:lastRenderedPageBreak/>
        <w:t>“</w:t>
      </w:r>
      <w:r>
        <w:rPr>
          <w:b/>
        </w:rPr>
        <w:t>Questo devi insegnare</w:t>
      </w:r>
      <w:r>
        <w:t xml:space="preserve">, raccomandare e rimproverare con tutta  autorità. Nessuno osi disprezzarti!” (Tt 2,15). </w:t>
      </w:r>
    </w:p>
    <w:p w14:paraId="311F2887" w14:textId="77777777" w:rsidR="004A3BFC" w:rsidRDefault="004A3BFC">
      <w:pPr>
        <w:pStyle w:val="Corpodeltesto2"/>
      </w:pPr>
      <w:r>
        <w:t xml:space="preserve">“Infatti, voi che dovreste essere ormai maestri per ragioni di tempo, avete di nuovo bisogno </w:t>
      </w:r>
      <w:r>
        <w:rPr>
          <w:b/>
        </w:rPr>
        <w:t xml:space="preserve">che qualcuno v'insegni i primi elementi degli oracoli di Dio </w:t>
      </w:r>
      <w:r>
        <w:t xml:space="preserve">e siete diventati bisognosi di latte e non di cibo solido” (Eb 5,12). </w:t>
      </w:r>
    </w:p>
    <w:p w14:paraId="136297CA" w14:textId="77777777" w:rsidR="004A3BFC" w:rsidRDefault="004A3BFC">
      <w:pPr>
        <w:pStyle w:val="Corpodeltesto2"/>
      </w:pPr>
      <w:r>
        <w:t xml:space="preserve">“Perciò, </w:t>
      </w:r>
      <w:r>
        <w:rPr>
          <w:b/>
        </w:rPr>
        <w:t>lasciando da parte l'insegnamento iniziale su Cristo</w:t>
      </w:r>
      <w:r>
        <w:t xml:space="preserve">, passiamo a ciò che è più completo, senza gettare di nuovo le fondamenta della rinunzia alle opere morte e della fede in Dio…” (Eb 6,1). </w:t>
      </w:r>
    </w:p>
    <w:p w14:paraId="4865E491" w14:textId="77777777" w:rsidR="004A3BFC" w:rsidRDefault="004A3BFC">
      <w:pPr>
        <w:pStyle w:val="Corpodeltesto2"/>
      </w:pPr>
      <w:r>
        <w:t xml:space="preserve">“E quanto a voi, l'unzione che avete ricevuto da lui rimane in voi e non avete bisogno che alcuno vi ammaestri; </w:t>
      </w:r>
      <w:r>
        <w:rPr>
          <w:b/>
        </w:rPr>
        <w:t>ma come la sua unzione vi insegna ogni cosa</w:t>
      </w:r>
      <w:r>
        <w:t xml:space="preserve">, è veritiera e non mentisce, così state saldi in lui, </w:t>
      </w:r>
      <w:r>
        <w:rPr>
          <w:b/>
        </w:rPr>
        <w:t xml:space="preserve">come essa vi insegna” </w:t>
      </w:r>
      <w:r>
        <w:t xml:space="preserve">(1Gv 2,27). </w:t>
      </w:r>
    </w:p>
    <w:p w14:paraId="07FE73C2" w14:textId="77777777" w:rsidR="004A3BFC" w:rsidRDefault="004A3BFC">
      <w:pPr>
        <w:pStyle w:val="Corpodeltesto2"/>
      </w:pPr>
      <w:r>
        <w:t xml:space="preserve">“Costoro sono del mondo, </w:t>
      </w:r>
      <w:r>
        <w:rPr>
          <w:b/>
        </w:rPr>
        <w:t>perciò insegnano cose del mondo e il mondo li ascolta”</w:t>
      </w:r>
      <w:r>
        <w:t xml:space="preserve"> (1Gv 4,5). </w:t>
      </w:r>
    </w:p>
    <w:p w14:paraId="47AB8E3A" w14:textId="77777777" w:rsidR="004A3BFC" w:rsidRDefault="004A3BFC">
      <w:pPr>
        <w:pStyle w:val="Corpodeltesto2"/>
      </w:pPr>
      <w:r>
        <w:t xml:space="preserve">“Se qualcuno viene a voi </w:t>
      </w:r>
      <w:r>
        <w:rPr>
          <w:b/>
        </w:rPr>
        <w:t>e non porta questo  insegnamento</w:t>
      </w:r>
      <w:r>
        <w:t xml:space="preserve">, non ricevetelo in casa e non salutatelo” (2Gv 1,10). </w:t>
      </w:r>
    </w:p>
    <w:p w14:paraId="1B7C1C1E" w14:textId="77777777" w:rsidR="004A3BFC" w:rsidRDefault="004A3BFC">
      <w:pPr>
        <w:pStyle w:val="Corpodeltesto2"/>
      </w:pPr>
      <w:r>
        <w:t xml:space="preserve">“Ma ho da rimproverarti alcune cose: hai presso di te seguaci della dottrina di Balaàm, </w:t>
      </w:r>
      <w:r>
        <w:rPr>
          <w:b/>
        </w:rPr>
        <w:t>il quale insegnava a Balak a provocare la caduta dei figli d'Israele</w:t>
      </w:r>
      <w:r>
        <w:t xml:space="preserve">, spingendoli a mangiare carni immolate agli idoli e ad abbandonarsi alla fornicazione” (Ap 2,14). </w:t>
      </w:r>
    </w:p>
    <w:p w14:paraId="034F6499" w14:textId="77777777" w:rsidR="004A3BFC" w:rsidRDefault="004A3BFC">
      <w:pPr>
        <w:pStyle w:val="Corpodeltesto2"/>
      </w:pPr>
      <w:r>
        <w:t xml:space="preserve">“Ma ho da rimproverarti che lasci fare a Iezabèle, la donna che si spaccia per profetessa </w:t>
      </w:r>
      <w:r>
        <w:rPr>
          <w:b/>
        </w:rPr>
        <w:t xml:space="preserve">e insegna e seduce i miei servi inducendoli a darsi alla fornicazione e a mangiare carni immolate agli idoli” </w:t>
      </w:r>
      <w:r>
        <w:t xml:space="preserve">(Ap 2,20). </w:t>
      </w:r>
    </w:p>
    <w:p w14:paraId="17D2EFD1" w14:textId="77777777" w:rsidR="004A3BFC" w:rsidRDefault="004A3BFC">
      <w:pPr>
        <w:pStyle w:val="Corpodeltesto2"/>
      </w:pPr>
      <w:r>
        <w:t xml:space="preserve">“Ebbene, io getterò lei in un letto di dolore e coloro che commettono adulterio con lei in una grande tribolazione, </w:t>
      </w:r>
      <w:r>
        <w:rPr>
          <w:b/>
        </w:rPr>
        <w:t>se non si ravvederanno dalle opere che ha loro insegnato</w:t>
      </w:r>
      <w:r>
        <w:t xml:space="preserve">” (Ap 2,22). </w:t>
      </w:r>
    </w:p>
    <w:p w14:paraId="1246DB2E" w14:textId="77777777" w:rsidR="004A3BFC" w:rsidRDefault="004A3BFC"/>
    <w:p w14:paraId="43532B4F" w14:textId="77777777" w:rsidR="004A3BFC" w:rsidRDefault="004A3BFC"/>
    <w:p w14:paraId="68B146FF" w14:textId="77777777" w:rsidR="004A3BFC" w:rsidRDefault="004A3BFC">
      <w:pPr>
        <w:pStyle w:val="Titolo4"/>
      </w:pPr>
      <w:bookmarkStart w:id="476" w:name="_Toc62167837"/>
      <w:r>
        <w:t>“Osservare” nel Nuovo Testamento</w:t>
      </w:r>
      <w:bookmarkEnd w:id="476"/>
      <w:r>
        <w:t xml:space="preserve"> </w:t>
      </w:r>
    </w:p>
    <w:p w14:paraId="73FD818C" w14:textId="77777777" w:rsidR="004A3BFC" w:rsidRDefault="004A3BFC">
      <w:pPr>
        <w:pStyle w:val="Corpodeltesto2"/>
      </w:pPr>
      <w:r>
        <w:t xml:space="preserve">“Chi dunque trasgredirà uno solo di questi precetti, anche minimi, e insegnerà agli uomini a fare altrettanto, sarà considerato minimo nel regno dei cieli. Chi invece </w:t>
      </w:r>
      <w:r>
        <w:rPr>
          <w:b/>
        </w:rPr>
        <w:t xml:space="preserve">li osserverà </w:t>
      </w:r>
      <w:r>
        <w:t xml:space="preserve">e li insegnerà agli uomini, sarà considerato grande nel regno dei cieli” (Mt 5,19). </w:t>
      </w:r>
    </w:p>
    <w:p w14:paraId="5F5FBAB0" w14:textId="77777777" w:rsidR="004A3BFC" w:rsidRDefault="004A3BFC">
      <w:pPr>
        <w:pStyle w:val="Corpodeltesto2"/>
      </w:pPr>
      <w:r>
        <w:t xml:space="preserve">“Egli rispose: Perché mi interroghi su ciò che è buono? Uno solo è buono. Se vuoi entrare nella vita, </w:t>
      </w:r>
      <w:r>
        <w:rPr>
          <w:b/>
        </w:rPr>
        <w:t>osserva i comandamenti”</w:t>
      </w:r>
      <w:r>
        <w:t xml:space="preserve"> (Mt 19,17). </w:t>
      </w:r>
    </w:p>
    <w:p w14:paraId="7689E241" w14:textId="77777777" w:rsidR="004A3BFC" w:rsidRDefault="004A3BFC">
      <w:pPr>
        <w:pStyle w:val="Corpodeltesto2"/>
      </w:pPr>
      <w:r>
        <w:t xml:space="preserve">“Il giovane gli disse: </w:t>
      </w:r>
      <w:r>
        <w:rPr>
          <w:b/>
        </w:rPr>
        <w:t>Ho sempre osservato tutte queste cose</w:t>
      </w:r>
      <w:r>
        <w:t xml:space="preserve">; che mi manca ancora?” (Mt 19,20). </w:t>
      </w:r>
    </w:p>
    <w:p w14:paraId="22B9BC2B" w14:textId="77777777" w:rsidR="004A3BFC" w:rsidRDefault="004A3BFC">
      <w:pPr>
        <w:pStyle w:val="Corpodeltesto2"/>
      </w:pPr>
      <w:r>
        <w:t xml:space="preserve">“Quanto vi dicono, </w:t>
      </w:r>
      <w:r>
        <w:rPr>
          <w:b/>
        </w:rPr>
        <w:t>fatelo e osservatelo</w:t>
      </w:r>
      <w:r>
        <w:t xml:space="preserve">, ma non fate secondo le loro opere, perché dicono e non fanno” (Mt 23,3). </w:t>
      </w:r>
    </w:p>
    <w:p w14:paraId="4A748E78" w14:textId="77777777" w:rsidR="004A3BFC" w:rsidRDefault="004A3BFC">
      <w:pPr>
        <w:pStyle w:val="Corpodeltesto2"/>
      </w:pPr>
      <w:r>
        <w:t xml:space="preserve">“… insegnando loro </w:t>
      </w:r>
      <w:r>
        <w:rPr>
          <w:b/>
        </w:rPr>
        <w:t xml:space="preserve">ad osservare </w:t>
      </w:r>
      <w:r>
        <w:t xml:space="preserve">tutto ciò che vi ho comandato. Ecco, io sono con voi tutti i giorni, fino alla fine del mondo” (Mt 28,20). </w:t>
      </w:r>
    </w:p>
    <w:p w14:paraId="748A6B0E" w14:textId="77777777" w:rsidR="004A3BFC" w:rsidRDefault="004A3BFC">
      <w:pPr>
        <w:pStyle w:val="Corpodeltesto2"/>
      </w:pPr>
      <w:r>
        <w:lastRenderedPageBreak/>
        <w:t xml:space="preserve">“…. e tornando dal mercato non mangiano senza aver fatto le abluzioni, </w:t>
      </w:r>
      <w:r>
        <w:rPr>
          <w:b/>
        </w:rPr>
        <w:t>e osservano molte altre cose per tradizione</w:t>
      </w:r>
      <w:r>
        <w:t xml:space="preserve">, come lavature di bicchieri, stoviglie e oggetti di rame” (Mc 7,4). </w:t>
      </w:r>
    </w:p>
    <w:p w14:paraId="7D39F3A4" w14:textId="77777777" w:rsidR="004A3BFC" w:rsidRDefault="004A3BFC">
      <w:pPr>
        <w:pStyle w:val="Corpodeltesto2"/>
      </w:pPr>
      <w:r>
        <w:t xml:space="preserve">“Trascurando il comandamento di Dio, </w:t>
      </w:r>
      <w:r>
        <w:rPr>
          <w:b/>
        </w:rPr>
        <w:t>voi osservate la tradizione degli uomini</w:t>
      </w:r>
      <w:r>
        <w:t xml:space="preserve">” (Mc 7,9). </w:t>
      </w:r>
    </w:p>
    <w:p w14:paraId="3344C8A6" w14:textId="77777777" w:rsidR="004A3BFC" w:rsidRDefault="004A3BFC">
      <w:pPr>
        <w:pStyle w:val="Corpodeltesto2"/>
      </w:pPr>
      <w:r>
        <w:t xml:space="preserve">“E aggiungeva: Siete veramente abili nell'eludere il comandamento di Dio, </w:t>
      </w:r>
      <w:r>
        <w:rPr>
          <w:b/>
        </w:rPr>
        <w:t>per osservare la vostra tradizione</w:t>
      </w:r>
      <w:r>
        <w:t xml:space="preserve">” (Mc 7,9). </w:t>
      </w:r>
    </w:p>
    <w:p w14:paraId="70D25BB2" w14:textId="77777777" w:rsidR="004A3BFC" w:rsidRDefault="004A3BFC">
      <w:pPr>
        <w:pStyle w:val="Corpodeltesto2"/>
      </w:pPr>
      <w:r>
        <w:t xml:space="preserve">“Egli allora gli disse: Maestro, </w:t>
      </w:r>
      <w:r>
        <w:rPr>
          <w:b/>
        </w:rPr>
        <w:t xml:space="preserve">tutte queste cose le ho osservate fin dalla mia giovinezza” </w:t>
      </w:r>
      <w:r>
        <w:t xml:space="preserve">(Mc 10,20). </w:t>
      </w:r>
    </w:p>
    <w:p w14:paraId="5114C23C" w14:textId="77777777" w:rsidR="004A3BFC" w:rsidRDefault="004A3BFC">
      <w:pPr>
        <w:pStyle w:val="Corpodeltesto2"/>
      </w:pPr>
      <w:r>
        <w:t xml:space="preserve">“Erano giusti davanti a Dio, </w:t>
      </w:r>
      <w:r>
        <w:rPr>
          <w:b/>
        </w:rPr>
        <w:t xml:space="preserve">osservavano irreprensibili tutte le leggi e le prescrizioni del Signore” </w:t>
      </w:r>
      <w:r>
        <w:t xml:space="preserve">(Lc 1,6). </w:t>
      </w:r>
    </w:p>
    <w:p w14:paraId="246C5A54" w14:textId="77777777" w:rsidR="004A3BFC" w:rsidRDefault="004A3BFC">
      <w:pPr>
        <w:pStyle w:val="Corpodeltesto2"/>
      </w:pPr>
      <w:r>
        <w:t xml:space="preserve">“Ma egli disse: Beati piuttosto coloro che ascoltano la parola di Dio </w:t>
      </w:r>
      <w:r>
        <w:rPr>
          <w:b/>
        </w:rPr>
        <w:t>e la osservano</w:t>
      </w:r>
      <w:r>
        <w:t xml:space="preserve">” (Lc 11,28). </w:t>
      </w:r>
    </w:p>
    <w:p w14:paraId="6BD21CE2" w14:textId="77777777" w:rsidR="004A3BFC" w:rsidRDefault="004A3BFC">
      <w:pPr>
        <w:pStyle w:val="Corpodeltesto2"/>
      </w:pPr>
      <w:r>
        <w:t xml:space="preserve">“Costui disse: </w:t>
      </w:r>
      <w:r>
        <w:rPr>
          <w:b/>
        </w:rPr>
        <w:t xml:space="preserve">Tutto questo l'ho osservato fin dalla mia giovinezza” </w:t>
      </w:r>
      <w:r>
        <w:t xml:space="preserve">(Lc 18,21). </w:t>
      </w:r>
    </w:p>
    <w:p w14:paraId="76AAF82B" w14:textId="77777777" w:rsidR="004A3BFC" w:rsidRDefault="004A3BFC">
      <w:pPr>
        <w:pStyle w:val="Corpodeltesto2"/>
      </w:pPr>
      <w:r>
        <w:t xml:space="preserve">“… poi tornarono indietro e prepararono aromi e oli profumati. </w:t>
      </w:r>
      <w:r>
        <w:rPr>
          <w:b/>
        </w:rPr>
        <w:t>Il giorno di sabato osservarono il riposo secondo il comandamento</w:t>
      </w:r>
      <w:r>
        <w:t xml:space="preserve">” (Lc 23,56).  </w:t>
      </w:r>
    </w:p>
    <w:p w14:paraId="17FF8362" w14:textId="77777777" w:rsidR="004A3BFC" w:rsidRDefault="004A3BFC">
      <w:pPr>
        <w:pStyle w:val="Corpodeltesto2"/>
      </w:pPr>
      <w:r>
        <w:t xml:space="preserve">“Non è stato forse Mosè a darvi la Legge? </w:t>
      </w:r>
      <w:r>
        <w:rPr>
          <w:b/>
        </w:rPr>
        <w:t>Eppure nessuno di voi osserva la Legge!</w:t>
      </w:r>
      <w:r>
        <w:t xml:space="preserve"> Perché cercate di uccidermi?” (Gv 7,19). </w:t>
      </w:r>
    </w:p>
    <w:p w14:paraId="40600085" w14:textId="77777777" w:rsidR="004A3BFC" w:rsidRDefault="004A3BFC">
      <w:pPr>
        <w:pStyle w:val="Corpodeltesto2"/>
      </w:pPr>
      <w:r>
        <w:t xml:space="preserve">“In verità, in verità vi dico: </w:t>
      </w:r>
      <w:r>
        <w:rPr>
          <w:b/>
        </w:rPr>
        <w:t>se uno osserva la mia parola, non vedrà mai la morte”</w:t>
      </w:r>
      <w:r>
        <w:t xml:space="preserve"> (Gv 8,51). </w:t>
      </w:r>
    </w:p>
    <w:p w14:paraId="3E00D7D1" w14:textId="77777777" w:rsidR="004A3BFC" w:rsidRDefault="004A3BFC">
      <w:pPr>
        <w:pStyle w:val="Corpodeltesto2"/>
      </w:pPr>
      <w:r>
        <w:t xml:space="preserve">“Gli dissero i Giudei: Ora sappiamo che hai un demonio. Abramo è morto, come anche i profeti, e tu dici: </w:t>
      </w:r>
      <w:r>
        <w:rPr>
          <w:b/>
        </w:rPr>
        <w:t>Chi osserva la mia parola non conoscerà mai la morte</w:t>
      </w:r>
      <w:r>
        <w:t xml:space="preserve">” (Gv 8,52). </w:t>
      </w:r>
    </w:p>
    <w:p w14:paraId="41643D2D" w14:textId="77777777" w:rsidR="004A3BFC" w:rsidRDefault="004A3BFC">
      <w:pPr>
        <w:pStyle w:val="Corpodeltesto2"/>
      </w:pPr>
      <w:r>
        <w:t xml:space="preserve">“… e non lo conoscete. Io invece lo conosco. E se dicessi che non lo conosco, sarei come voi, un mentitore; </w:t>
      </w:r>
      <w:r>
        <w:rPr>
          <w:b/>
        </w:rPr>
        <w:t>ma lo conosco e osservo la sua parola</w:t>
      </w:r>
      <w:r>
        <w:t xml:space="preserve">” (Gv 8,55). </w:t>
      </w:r>
    </w:p>
    <w:p w14:paraId="3D8BAF6E" w14:textId="77777777" w:rsidR="004A3BFC" w:rsidRDefault="004A3BFC">
      <w:pPr>
        <w:pStyle w:val="Corpodeltesto2"/>
      </w:pPr>
      <w:r>
        <w:t xml:space="preserve">“Allora alcuni dei farisei dicevano: Quest'uomo non viene da Dio, </w:t>
      </w:r>
      <w:r>
        <w:rPr>
          <w:b/>
        </w:rPr>
        <w:t>perché non osserva il sabato</w:t>
      </w:r>
      <w:r>
        <w:t xml:space="preserve">. Altri dicevano: Come può un peccatore compiere tali prodigi? E c'era dissenso tra di loro” (Gv 9,16). </w:t>
      </w:r>
    </w:p>
    <w:p w14:paraId="32D5DEC3" w14:textId="77777777" w:rsidR="004A3BFC" w:rsidRDefault="004A3BFC">
      <w:pPr>
        <w:pStyle w:val="Corpodeltesto2"/>
      </w:pPr>
      <w:r>
        <w:t>“</w:t>
      </w:r>
      <w:r>
        <w:rPr>
          <w:b/>
        </w:rPr>
        <w:t>Se qualcuno ascolta le mie parole e non le osserva</w:t>
      </w:r>
      <w:r>
        <w:t xml:space="preserve">, io non lo condanno; perché non sono venuto per condannare il mondo, ma per salvare il mondo” (Gv 12,47). </w:t>
      </w:r>
    </w:p>
    <w:p w14:paraId="51CFA379" w14:textId="77777777" w:rsidR="004A3BFC" w:rsidRDefault="004A3BFC">
      <w:pPr>
        <w:pStyle w:val="Corpodeltesto2"/>
      </w:pPr>
      <w:r>
        <w:t>“</w:t>
      </w:r>
      <w:r>
        <w:rPr>
          <w:b/>
        </w:rPr>
        <w:t xml:space="preserve">Se mi amate, osserverete i miei comandamenti” </w:t>
      </w:r>
      <w:r>
        <w:t xml:space="preserve">(Gv 14,15). </w:t>
      </w:r>
    </w:p>
    <w:p w14:paraId="25BF417C" w14:textId="77777777" w:rsidR="004A3BFC" w:rsidRDefault="004A3BFC">
      <w:pPr>
        <w:pStyle w:val="Corpodeltesto2"/>
      </w:pPr>
      <w:r>
        <w:t xml:space="preserve">“Chi accoglie i miei comandamenti </w:t>
      </w:r>
      <w:r>
        <w:rPr>
          <w:b/>
        </w:rPr>
        <w:t>e li osserva</w:t>
      </w:r>
      <w:r>
        <w:t xml:space="preserve">, questi mi ama. Chi mi ama sarà amato dal Padre mio e anch'io lo amerò e mi manifesterò a lui” (Gv 14,21). </w:t>
      </w:r>
    </w:p>
    <w:p w14:paraId="353FF46F" w14:textId="77777777" w:rsidR="004A3BFC" w:rsidRDefault="004A3BFC">
      <w:pPr>
        <w:pStyle w:val="Corpodeltesto2"/>
      </w:pPr>
      <w:r>
        <w:t xml:space="preserve">“Gli rispose Gesù: Se uno mi ama, </w:t>
      </w:r>
      <w:r>
        <w:rPr>
          <w:b/>
        </w:rPr>
        <w:t xml:space="preserve">osserverà la mia parola </w:t>
      </w:r>
      <w:r>
        <w:t xml:space="preserve">e il Padre mio lo amerà e noi verremo a lui e prenderemo dimora presso di lui” (Gv 14,23). </w:t>
      </w:r>
    </w:p>
    <w:p w14:paraId="71911D9D" w14:textId="77777777" w:rsidR="004A3BFC" w:rsidRDefault="004A3BFC">
      <w:pPr>
        <w:pStyle w:val="Corpodeltesto2"/>
      </w:pPr>
      <w:r>
        <w:t>“</w:t>
      </w:r>
      <w:r>
        <w:rPr>
          <w:b/>
        </w:rPr>
        <w:t>Chi non mi ama non osserva le mie parole</w:t>
      </w:r>
      <w:r>
        <w:t xml:space="preserve">; la parola che voi ascoltate non è mia, ma del Padre che mi ha mandato” (Gv 14,24). </w:t>
      </w:r>
    </w:p>
    <w:p w14:paraId="672A0153" w14:textId="77777777" w:rsidR="004A3BFC" w:rsidRDefault="004A3BFC">
      <w:pPr>
        <w:pStyle w:val="Corpodeltesto2"/>
      </w:pPr>
      <w:r>
        <w:lastRenderedPageBreak/>
        <w:t>“</w:t>
      </w:r>
      <w:r>
        <w:rPr>
          <w:b/>
        </w:rPr>
        <w:t>Se osserverete i miei comandamenti</w:t>
      </w:r>
      <w:r>
        <w:t xml:space="preserve">, rimarrete nel mio amore, </w:t>
      </w:r>
      <w:r>
        <w:rPr>
          <w:b/>
        </w:rPr>
        <w:t xml:space="preserve">come io ho osservato i comandamenti del Padre mio e rimango nel suo amore” </w:t>
      </w:r>
      <w:r>
        <w:t xml:space="preserve">(Gv 15,10). </w:t>
      </w:r>
    </w:p>
    <w:p w14:paraId="5181BF91" w14:textId="77777777" w:rsidR="004A3BFC" w:rsidRDefault="004A3BFC">
      <w:pPr>
        <w:pStyle w:val="Corpodeltesto2"/>
      </w:pPr>
      <w:r>
        <w:t xml:space="preserve">“Ricordatevi della parola che vi ho detto: Un servo non è più grande del suo padrone. Se hanno perseguitato me, perseguiteranno anche voi; </w:t>
      </w:r>
      <w:r>
        <w:rPr>
          <w:b/>
        </w:rPr>
        <w:t>se hanno osservato la mia parola, osserveranno anche la vostra</w:t>
      </w:r>
      <w:r>
        <w:t xml:space="preserve">” (Gv 15,20). </w:t>
      </w:r>
    </w:p>
    <w:p w14:paraId="799F0586" w14:textId="77777777" w:rsidR="004A3BFC" w:rsidRDefault="004A3BFC">
      <w:pPr>
        <w:pStyle w:val="Corpodeltesto2"/>
      </w:pPr>
      <w:r>
        <w:t xml:space="preserve">“Ho fatto conoscere il tuo nome agli uomini che mi hai dato dal mondo. Erano tuoi e li hai dati a me </w:t>
      </w:r>
      <w:r>
        <w:rPr>
          <w:b/>
        </w:rPr>
        <w:t>ed essi hanno osservato la tua parola</w:t>
      </w:r>
      <w:r>
        <w:t xml:space="preserve">” (Gv 17,6). </w:t>
      </w:r>
    </w:p>
    <w:p w14:paraId="64A3DC70" w14:textId="77777777" w:rsidR="004A3BFC" w:rsidRDefault="004A3BFC">
      <w:pPr>
        <w:pStyle w:val="Corpodeltesto2"/>
      </w:pPr>
      <w:r>
        <w:t xml:space="preserve">“Si trovavano allora in Gerusalemme Giudei </w:t>
      </w:r>
      <w:r>
        <w:rPr>
          <w:b/>
        </w:rPr>
        <w:t xml:space="preserve">osservanti </w:t>
      </w:r>
      <w:r>
        <w:t xml:space="preserve">di ogni nazione che è sotto il cielo” (At 2,5). </w:t>
      </w:r>
    </w:p>
    <w:p w14:paraId="7D4CB124" w14:textId="77777777" w:rsidR="004A3BFC" w:rsidRDefault="004A3BFC">
      <w:pPr>
        <w:pStyle w:val="Corpodeltesto2"/>
      </w:pPr>
      <w:r>
        <w:t xml:space="preserve">“voi che avete ricevuto la legge per mano degli angeli </w:t>
      </w:r>
      <w:r>
        <w:rPr>
          <w:b/>
        </w:rPr>
        <w:t>e non l'avete osservata</w:t>
      </w:r>
      <w:r>
        <w:t xml:space="preserve">” (At 7,53). </w:t>
      </w:r>
    </w:p>
    <w:p w14:paraId="0234A6F8" w14:textId="77777777" w:rsidR="004A3BFC" w:rsidRDefault="004A3BFC">
      <w:pPr>
        <w:pStyle w:val="Corpodeltesto2"/>
      </w:pPr>
      <w:r>
        <w:t xml:space="preserve">“Ma si alzarono alcuni della setta dei farisei, che erano diventati credenti, affermando: </w:t>
      </w:r>
      <w:r>
        <w:rPr>
          <w:b/>
        </w:rPr>
        <w:t>è necessario circonciderli e ordinar loro di osservare la legge di Mosè</w:t>
      </w:r>
      <w:r>
        <w:t xml:space="preserve">” (At 15,5). </w:t>
      </w:r>
    </w:p>
    <w:p w14:paraId="38F6395B" w14:textId="77777777" w:rsidR="004A3BFC" w:rsidRDefault="004A3BFC">
      <w:pPr>
        <w:pStyle w:val="Corpodeltesto2"/>
      </w:pPr>
      <w:r>
        <w:t xml:space="preserve">“Percorrendo le città, trasmettevano loro le decisioni prese dagli apostoli e dagli anziani di Gerusalemme, </w:t>
      </w:r>
      <w:r>
        <w:rPr>
          <w:b/>
        </w:rPr>
        <w:t>perché le osservassero</w:t>
      </w:r>
      <w:r>
        <w:t xml:space="preserve">” (At 16,4). </w:t>
      </w:r>
    </w:p>
    <w:p w14:paraId="590339EB" w14:textId="77777777" w:rsidR="004A3BFC" w:rsidRDefault="004A3BFC">
      <w:pPr>
        <w:pStyle w:val="Corpodeltesto2"/>
      </w:pPr>
      <w:r>
        <w:t xml:space="preserve">“Prendili con te, compi la purificazione insieme con loro e paga tu la spesa per loro perché possano radersi il capo. Così tutti verranno a sapere che non c'è nulla di vero in ciò di cui sono stati informati, ma che invece </w:t>
      </w:r>
      <w:r>
        <w:rPr>
          <w:b/>
        </w:rPr>
        <w:t>anche tu ti comporti bene osservando la legge</w:t>
      </w:r>
      <w:r>
        <w:t xml:space="preserve">” (At 21,24). </w:t>
      </w:r>
    </w:p>
    <w:p w14:paraId="6BD1BF64" w14:textId="77777777" w:rsidR="004A3BFC" w:rsidRDefault="004A3BFC">
      <w:pPr>
        <w:pStyle w:val="Corpodeltesto2"/>
      </w:pPr>
      <w:r>
        <w:t xml:space="preserve">“Un certo Anania, </w:t>
      </w:r>
      <w:r>
        <w:rPr>
          <w:b/>
        </w:rPr>
        <w:t xml:space="preserve">un devoto osservante della legge </w:t>
      </w:r>
      <w:r>
        <w:t xml:space="preserve">e in buona reputazione presso tutti i Giudei colà residenti…” (At 22,12). </w:t>
      </w:r>
    </w:p>
    <w:p w14:paraId="68A8430E" w14:textId="77777777" w:rsidR="004A3BFC" w:rsidRDefault="004A3BFC">
      <w:pPr>
        <w:pStyle w:val="Corpodeltesto2"/>
      </w:pPr>
      <w:r>
        <w:t xml:space="preserve">“La circoncisione è utile, sì, </w:t>
      </w:r>
      <w:r>
        <w:rPr>
          <w:b/>
        </w:rPr>
        <w:t>se osservi la legge</w:t>
      </w:r>
      <w:r>
        <w:t xml:space="preserve">; ma se trasgredisci la legge, con la tua circoncisione sei come uno non circonciso” (Rm 2,25). </w:t>
      </w:r>
    </w:p>
    <w:p w14:paraId="1A21674D" w14:textId="77777777" w:rsidR="004A3BFC" w:rsidRDefault="004A3BFC">
      <w:pPr>
        <w:pStyle w:val="Corpodeltesto2"/>
      </w:pPr>
      <w:r>
        <w:t xml:space="preserve">“Se dunque chi non è circonciso </w:t>
      </w:r>
      <w:r>
        <w:rPr>
          <w:b/>
        </w:rPr>
        <w:t>osserva le prescrizioni della legge</w:t>
      </w:r>
      <w:r>
        <w:t xml:space="preserve">, la sua non circoncisione non gli verrà forse contata come circoncisione?” (Rm 2,26). </w:t>
      </w:r>
    </w:p>
    <w:p w14:paraId="0E84A814" w14:textId="77777777" w:rsidR="004A3BFC" w:rsidRDefault="004A3BFC">
      <w:pPr>
        <w:pStyle w:val="Corpodeltesto2"/>
      </w:pPr>
      <w:r>
        <w:t xml:space="preserve">“E così, chi non è circonciso fisicamente, </w:t>
      </w:r>
      <w:r>
        <w:rPr>
          <w:b/>
        </w:rPr>
        <w:t>ma osserva la legge</w:t>
      </w:r>
      <w:r>
        <w:t xml:space="preserve">, giudicherà te che, nonostante la lettera della legge e la circoncisione, sei un trasgressore della legge” (Rm 2,27). </w:t>
      </w:r>
    </w:p>
    <w:p w14:paraId="1230B619" w14:textId="77777777" w:rsidR="004A3BFC" w:rsidRDefault="004A3BFC">
      <w:pPr>
        <w:pStyle w:val="Corpodeltesto2"/>
      </w:pPr>
      <w:r>
        <w:t xml:space="preserve">“La circoncisione non conta nulla, e la non circoncisione non conta nulla; </w:t>
      </w:r>
      <w:r>
        <w:rPr>
          <w:b/>
        </w:rPr>
        <w:t>conta invece l'osservanza dei comandamenti di Dio</w:t>
      </w:r>
      <w:r>
        <w:t xml:space="preserve">” (Rm 7,19). </w:t>
      </w:r>
    </w:p>
    <w:p w14:paraId="71C6A4B6" w14:textId="77777777" w:rsidR="004A3BFC" w:rsidRDefault="004A3BFC">
      <w:pPr>
        <w:pStyle w:val="Corpodeltesto2"/>
      </w:pPr>
      <w:r>
        <w:t>“</w:t>
      </w:r>
      <w:r>
        <w:rPr>
          <w:b/>
        </w:rPr>
        <w:t xml:space="preserve">Voi infatti osservate giorni, mesi, stagioni e anni!” </w:t>
      </w:r>
      <w:r>
        <w:t xml:space="preserve">(Gal 4,10). </w:t>
      </w:r>
    </w:p>
    <w:p w14:paraId="6CA9CCD4" w14:textId="77777777" w:rsidR="004A3BFC" w:rsidRDefault="004A3BFC">
      <w:pPr>
        <w:pStyle w:val="Corpodeltesto2"/>
      </w:pPr>
      <w:r>
        <w:t xml:space="preserve">“E dichiaro ancora una volta a chiunque si fa circoncidere che </w:t>
      </w:r>
      <w:r>
        <w:rPr>
          <w:b/>
        </w:rPr>
        <w:t>egli è obbligato ad osservare tutta quanta la legge</w:t>
      </w:r>
      <w:r>
        <w:t xml:space="preserve">” (Gal 5,3). </w:t>
      </w:r>
    </w:p>
    <w:p w14:paraId="4923E4D0" w14:textId="77777777" w:rsidR="004A3BFC" w:rsidRDefault="004A3BFC">
      <w:pPr>
        <w:pStyle w:val="Corpodeltesto2"/>
      </w:pPr>
      <w:r>
        <w:t xml:space="preserve">“Infatti neanche gli stessi circoncisi </w:t>
      </w:r>
      <w:r>
        <w:rPr>
          <w:b/>
        </w:rPr>
        <w:t>osservano la legge</w:t>
      </w:r>
      <w:r>
        <w:t xml:space="preserve">, ma vogliono la vostra circoncisione per trarre vanto dalla vostra carne” (Gal 6,13). </w:t>
      </w:r>
    </w:p>
    <w:p w14:paraId="010DECE3" w14:textId="77777777" w:rsidR="004A3BFC" w:rsidRDefault="004A3BFC">
      <w:pPr>
        <w:pStyle w:val="Corpodeltesto2"/>
      </w:pPr>
      <w:r>
        <w:t xml:space="preserve">“… quanto a zelo, persecutore della Chiesa; irreprensibile quanto alla giustizia che </w:t>
      </w:r>
      <w:r>
        <w:rPr>
          <w:b/>
        </w:rPr>
        <w:t xml:space="preserve">deriva dall'osservanza della legge” </w:t>
      </w:r>
      <w:r>
        <w:t xml:space="preserve">(Fil 3,6). </w:t>
      </w:r>
    </w:p>
    <w:p w14:paraId="0E457478" w14:textId="77777777" w:rsidR="004A3BFC" w:rsidRDefault="004A3BFC">
      <w:pPr>
        <w:pStyle w:val="Corpodeltesto2"/>
      </w:pPr>
      <w:r>
        <w:lastRenderedPageBreak/>
        <w:t xml:space="preserve">“Ti scongiuro davanti a Dio, a Cristo Gesù e agli angeli eletti, </w:t>
      </w:r>
      <w:r>
        <w:rPr>
          <w:b/>
        </w:rPr>
        <w:t xml:space="preserve">di osservare queste norme con imparzialità </w:t>
      </w:r>
      <w:r>
        <w:t xml:space="preserve">e di non far mai nulla per favoritismo” (1Tm 5,21). </w:t>
      </w:r>
    </w:p>
    <w:p w14:paraId="1991D552" w14:textId="77777777" w:rsidR="004A3BFC" w:rsidRDefault="004A3BFC">
      <w:pPr>
        <w:pStyle w:val="Corpodeltesto2"/>
      </w:pPr>
      <w:r>
        <w:t>“</w:t>
      </w:r>
      <w:r>
        <w:rPr>
          <w:b/>
        </w:rPr>
        <w:t>Poiché  chiunque osservi tutta la legge</w:t>
      </w:r>
      <w:r>
        <w:t xml:space="preserve">, ma la trasgredisca anche in un punto  solo, diventa colpevole di tutto” (Gc 2,10). </w:t>
      </w:r>
    </w:p>
    <w:p w14:paraId="0AB172D6" w14:textId="77777777" w:rsidR="004A3BFC" w:rsidRDefault="004A3BFC">
      <w:pPr>
        <w:pStyle w:val="Corpodeltesto2"/>
      </w:pPr>
      <w:r>
        <w:t xml:space="preserve">“Non sparlate gli uni degli altri, fratelli. Chi sparla del fratello o  giudica il fratello, parla contro la legge e giudica la legge. </w:t>
      </w:r>
      <w:r>
        <w:rPr>
          <w:b/>
        </w:rPr>
        <w:t>E se tu  giudichi la legge non sei più uno che osserva la legge, ma uno che la  giudica</w:t>
      </w:r>
      <w:r>
        <w:t xml:space="preserve">” (Gc 4,11). </w:t>
      </w:r>
    </w:p>
    <w:p w14:paraId="548F34E0" w14:textId="77777777" w:rsidR="004A3BFC" w:rsidRDefault="004A3BFC">
      <w:pPr>
        <w:pStyle w:val="Corpodeltesto2"/>
      </w:pPr>
      <w:r>
        <w:t xml:space="preserve">“Da questo sappiamo d'averlo conosciuto: </w:t>
      </w:r>
      <w:r>
        <w:rPr>
          <w:b/>
        </w:rPr>
        <w:t>se osserviamo i suoi comandamenti</w:t>
      </w:r>
      <w:r>
        <w:t xml:space="preserve">” (1Gv 2,3). </w:t>
      </w:r>
    </w:p>
    <w:p w14:paraId="14EC4F41" w14:textId="77777777" w:rsidR="004A3BFC" w:rsidRDefault="004A3BFC">
      <w:pPr>
        <w:pStyle w:val="Corpodeltesto2"/>
      </w:pPr>
      <w:r>
        <w:t xml:space="preserve">“Chi dice: </w:t>
      </w:r>
      <w:r>
        <w:rPr>
          <w:b/>
        </w:rPr>
        <w:t>Lo conosco</w:t>
      </w:r>
      <w:r>
        <w:t xml:space="preserve"> </w:t>
      </w:r>
      <w:r>
        <w:rPr>
          <w:b/>
        </w:rPr>
        <w:t>e non osserva i suoi comandamenti</w:t>
      </w:r>
      <w:r>
        <w:t xml:space="preserve">, è bugiardo e la verità non è in lui” (1Gv 2,4). </w:t>
      </w:r>
    </w:p>
    <w:p w14:paraId="48A9328D" w14:textId="77777777" w:rsidR="004A3BFC" w:rsidRDefault="004A3BFC">
      <w:pPr>
        <w:pStyle w:val="Corpodeltesto2"/>
      </w:pPr>
      <w:r>
        <w:t xml:space="preserve">“… </w:t>
      </w:r>
      <w:r>
        <w:rPr>
          <w:b/>
        </w:rPr>
        <w:t>ma chi osserva la sua parola</w:t>
      </w:r>
      <w:r>
        <w:t xml:space="preserve">, in lui l'amore di Dio è veramente perfetto. Da questo conosciamo di essere in lui” (1Gv 2,5). </w:t>
      </w:r>
    </w:p>
    <w:p w14:paraId="1E051F12" w14:textId="77777777" w:rsidR="004A3BFC" w:rsidRDefault="004A3BFC">
      <w:pPr>
        <w:pStyle w:val="Corpodeltesto2"/>
      </w:pPr>
      <w:r>
        <w:t xml:space="preserve">“… e qualunque cosa chiediamo la riceviamo da lui </w:t>
      </w:r>
      <w:r>
        <w:rPr>
          <w:b/>
        </w:rPr>
        <w:t xml:space="preserve">perché osserviamo i suoi comandamenti </w:t>
      </w:r>
      <w:r>
        <w:t xml:space="preserve">e facciamo quel che è gradito a lui” (1Gv 3,22). </w:t>
      </w:r>
    </w:p>
    <w:p w14:paraId="4585B2D5" w14:textId="77777777" w:rsidR="004A3BFC" w:rsidRDefault="004A3BFC">
      <w:pPr>
        <w:pStyle w:val="Corpodeltesto2"/>
      </w:pPr>
      <w:r>
        <w:t>“</w:t>
      </w:r>
      <w:r>
        <w:rPr>
          <w:b/>
        </w:rPr>
        <w:t>Chi osserva i suoi comandamenti dimora in Dio ed egli in lui</w:t>
      </w:r>
      <w:r>
        <w:t xml:space="preserve">. E da questo conosciamo che dimora in noi: dallo Spirito che ci ha dato” (1Gv 3,24). </w:t>
      </w:r>
    </w:p>
    <w:p w14:paraId="352A5F2F" w14:textId="77777777" w:rsidR="004A3BFC" w:rsidRDefault="004A3BFC">
      <w:pPr>
        <w:pStyle w:val="Corpodeltesto2"/>
      </w:pPr>
      <w:r>
        <w:t xml:space="preserve">“Da questo conosciamo di amare i figli di Dio: se amiamo Dio </w:t>
      </w:r>
      <w:r>
        <w:rPr>
          <w:b/>
        </w:rPr>
        <w:t>e ne osserviamo i comandamenti</w:t>
      </w:r>
      <w:r>
        <w:t xml:space="preserve">” (1Gv 5,2). </w:t>
      </w:r>
    </w:p>
    <w:p w14:paraId="359264B1" w14:textId="77777777" w:rsidR="004A3BFC" w:rsidRDefault="004A3BFC">
      <w:pPr>
        <w:pStyle w:val="Corpodeltesto2"/>
      </w:pPr>
      <w:r>
        <w:t xml:space="preserve">“… perché in questo consiste l'amore di Dio, </w:t>
      </w:r>
      <w:r>
        <w:rPr>
          <w:b/>
        </w:rPr>
        <w:t>nell'osservare i suoi comandamenti</w:t>
      </w:r>
      <w:r>
        <w:t xml:space="preserve">; e i suoi comandamenti non sono gravosi” (1Gv 5,3). </w:t>
      </w:r>
    </w:p>
    <w:p w14:paraId="4C2DB33E" w14:textId="77777777" w:rsidR="004A3BFC" w:rsidRDefault="004A3BFC">
      <w:pPr>
        <w:pStyle w:val="Corpodeltesto2"/>
      </w:pPr>
      <w:r>
        <w:t xml:space="preserve">“Ricorda dunque come hai accolto la parola, </w:t>
      </w:r>
      <w:r>
        <w:rPr>
          <w:b/>
        </w:rPr>
        <w:t xml:space="preserve">osservala </w:t>
      </w:r>
      <w:r>
        <w:t xml:space="preserve">e ravvediti, perché se non sarai vigilante, verrò come un ladro senza che tu sappia in quale ora io verrò da te” (Ap 3,3). </w:t>
      </w:r>
    </w:p>
    <w:p w14:paraId="10421C4E" w14:textId="77777777" w:rsidR="004A3BFC" w:rsidRDefault="004A3BFC">
      <w:pPr>
        <w:pStyle w:val="Corpodeltesto2"/>
      </w:pPr>
      <w:r>
        <w:t xml:space="preserve">“Conosco le tue opere. Ho aperto davanti a te una porta che nessuno può chiudere. Per quanto tu abbia poca forza, </w:t>
      </w:r>
      <w:r>
        <w:rPr>
          <w:b/>
        </w:rPr>
        <w:t>pure hai osservato la mia parola e non hai rinnegato il mio nome</w:t>
      </w:r>
      <w:r>
        <w:t xml:space="preserve">” (Ap 3,8). </w:t>
      </w:r>
    </w:p>
    <w:p w14:paraId="53449A73" w14:textId="77777777" w:rsidR="004A3BFC" w:rsidRDefault="004A3BFC">
      <w:pPr>
        <w:pStyle w:val="Corpodeltesto2"/>
      </w:pPr>
      <w:r>
        <w:t>“</w:t>
      </w:r>
      <w:r>
        <w:rPr>
          <w:b/>
        </w:rPr>
        <w:t>Poiché hai osservato con costanza la mia parola</w:t>
      </w:r>
      <w:r>
        <w:t xml:space="preserve">, anch'io ti preserverò nell'ora della tentazione che sta per venire sul mondo intero, per mettere alla prova gli abitanti della terra”. (Ap 3,10). </w:t>
      </w:r>
    </w:p>
    <w:p w14:paraId="09E61DE0" w14:textId="77777777" w:rsidR="004A3BFC" w:rsidRDefault="004A3BFC">
      <w:pPr>
        <w:pStyle w:val="Corpodeltesto2"/>
      </w:pPr>
      <w:r>
        <w:t xml:space="preserve">“Allora il drago si infuriò contro la donna e se ne andò a far guerra contro il resto della sua discendenza, </w:t>
      </w:r>
      <w:r>
        <w:rPr>
          <w:b/>
        </w:rPr>
        <w:t xml:space="preserve">contro quelli che osservano i comandamenti di Dio </w:t>
      </w:r>
      <w:r>
        <w:t xml:space="preserve">e sono in possesso della testimonianza di Gesù” (Ap 12,17). </w:t>
      </w:r>
    </w:p>
    <w:p w14:paraId="5C14C3A9" w14:textId="77777777" w:rsidR="004A3BFC" w:rsidRDefault="004A3BFC">
      <w:pPr>
        <w:pStyle w:val="Corpodeltesto2"/>
      </w:pPr>
      <w:r>
        <w:t xml:space="preserve">“Qui appare la costanza dei santi, </w:t>
      </w:r>
      <w:r>
        <w:rPr>
          <w:b/>
        </w:rPr>
        <w:t xml:space="preserve">che osservano i comandamenti di Dio e la fede in Gesù” </w:t>
      </w:r>
      <w:r>
        <w:t xml:space="preserve">(Ap 14,12). </w:t>
      </w:r>
    </w:p>
    <w:p w14:paraId="23A30775" w14:textId="77777777" w:rsidR="004A3BFC" w:rsidRDefault="004A3BFC">
      <w:pPr>
        <w:pStyle w:val="Corpodeltesto2"/>
      </w:pPr>
    </w:p>
    <w:p w14:paraId="4061DDE8" w14:textId="77777777" w:rsidR="004A3BFC" w:rsidRDefault="004A3BFC"/>
    <w:p w14:paraId="058AF549" w14:textId="77777777" w:rsidR="004A3BFC" w:rsidRDefault="004A3BFC">
      <w:pPr>
        <w:pStyle w:val="Titolo4"/>
      </w:pPr>
      <w:bookmarkStart w:id="477" w:name="_Toc62167838"/>
      <w:r>
        <w:t>“Comandare” nel Nuovo Testamento</w:t>
      </w:r>
      <w:bookmarkEnd w:id="477"/>
      <w:r>
        <w:t xml:space="preserve"> </w:t>
      </w:r>
    </w:p>
    <w:p w14:paraId="3EF0A97E" w14:textId="77777777" w:rsidR="004A3BFC" w:rsidRDefault="004A3BFC">
      <w:pPr>
        <w:pStyle w:val="Corpodeltesto2"/>
      </w:pPr>
      <w:r>
        <w:t xml:space="preserve">“… insegnando loro ad osservare </w:t>
      </w:r>
      <w:r>
        <w:rPr>
          <w:b/>
        </w:rPr>
        <w:t>tutto ciò che vi ho comandato</w:t>
      </w:r>
      <w:r>
        <w:t xml:space="preserve">. Ecco, io sono con voi tutti i giorni, fino alla fine del mondo” (Mt 28,20). </w:t>
      </w:r>
    </w:p>
    <w:p w14:paraId="31A3148D" w14:textId="77777777" w:rsidR="004A3BFC" w:rsidRDefault="004A3BFC">
      <w:pPr>
        <w:pStyle w:val="Corpodeltesto2"/>
      </w:pPr>
      <w:r>
        <w:lastRenderedPageBreak/>
        <w:t xml:space="preserve">“Tutti furono presi da timore, tanto che si chiedevano a vicenda: Che è mai questo? Una dottrina nuova insegnata con autorità. </w:t>
      </w:r>
      <w:r>
        <w:rPr>
          <w:b/>
        </w:rPr>
        <w:t>Comanda persino agli spiriti immondi e gli obbediscono!</w:t>
      </w:r>
      <w:r>
        <w:t xml:space="preserve">” (Mc 1,27). </w:t>
      </w:r>
    </w:p>
    <w:p w14:paraId="58582D87" w14:textId="77777777" w:rsidR="004A3BFC" w:rsidRDefault="004A3BFC">
      <w:pPr>
        <w:pStyle w:val="Corpodeltesto2"/>
      </w:pPr>
      <w:r>
        <w:t xml:space="preserve">“Tutti furono presi da paura e si dicevano l'un l'altro: </w:t>
      </w:r>
      <w:r>
        <w:rPr>
          <w:b/>
        </w:rPr>
        <w:t>Che parola è mai questa, che comanda con autorità e potenza agli spiriti immondi ed essi se ne vanno?</w:t>
      </w:r>
      <w:r>
        <w:t xml:space="preserve">” (Lc 4,36). </w:t>
      </w:r>
    </w:p>
    <w:p w14:paraId="49D778BF" w14:textId="77777777" w:rsidR="004A3BFC" w:rsidRDefault="004A3BFC">
      <w:pPr>
        <w:pStyle w:val="Corpodeltesto2"/>
      </w:pPr>
      <w:r>
        <w:t xml:space="preserve">“… per questo non mi sono neanche ritenuto degno di venire da te, </w:t>
      </w:r>
      <w:r>
        <w:rPr>
          <w:b/>
        </w:rPr>
        <w:t>ma comanda con una parola e il mio servo sarà guarito</w:t>
      </w:r>
      <w:r>
        <w:t xml:space="preserve">” (Lc 7,7). </w:t>
      </w:r>
    </w:p>
    <w:p w14:paraId="6A401605" w14:textId="77777777" w:rsidR="004A3BFC" w:rsidRDefault="004A3BFC">
      <w:pPr>
        <w:pStyle w:val="Corpodeltesto2"/>
      </w:pPr>
      <w:r>
        <w:t xml:space="preserve">“Ora Mosè, nella Legge, </w:t>
      </w:r>
      <w:r>
        <w:rPr>
          <w:b/>
        </w:rPr>
        <w:t>ci ha comandato di lapidare donne come questa</w:t>
      </w:r>
      <w:r>
        <w:t xml:space="preserve">. Tu che ne dici?” (Gv 8,5). </w:t>
      </w:r>
    </w:p>
    <w:p w14:paraId="3799A777" w14:textId="77777777" w:rsidR="004A3BFC" w:rsidRDefault="004A3BFC">
      <w:pPr>
        <w:pStyle w:val="Corpodeltesto2"/>
      </w:pPr>
      <w:r>
        <w:t>“</w:t>
      </w:r>
      <w:r>
        <w:rPr>
          <w:b/>
        </w:rPr>
        <w:t>E io so che il suo comandamento è vita eterna</w:t>
      </w:r>
      <w:r>
        <w:t>. Le cose dunque che io dico, le dico come il Padre le ha dette a me” (Gv 12,50).</w:t>
      </w:r>
    </w:p>
    <w:p w14:paraId="1CBA5E6B" w14:textId="77777777" w:rsidR="004A3BFC" w:rsidRDefault="004A3BFC">
      <w:pPr>
        <w:pStyle w:val="Corpodeltesto2"/>
      </w:pPr>
      <w:r>
        <w:t>“</w:t>
      </w:r>
      <w:r>
        <w:rPr>
          <w:b/>
        </w:rPr>
        <w:t>Vi do un comandamento nuovo</w:t>
      </w:r>
      <w:r>
        <w:t xml:space="preserve">: che vi amiate gli uni gli altri; come io vi ho amato, così amatevi anche voi gli uni gli altri” (Gv 13,34). </w:t>
      </w:r>
    </w:p>
    <w:p w14:paraId="34C4EEB6" w14:textId="77777777" w:rsidR="004A3BFC" w:rsidRDefault="004A3BFC">
      <w:pPr>
        <w:pStyle w:val="Corpodeltesto2"/>
      </w:pPr>
      <w:r>
        <w:t xml:space="preserve">“Se mi amate, </w:t>
      </w:r>
      <w:r>
        <w:rPr>
          <w:b/>
        </w:rPr>
        <w:t>osserverete i miei comandamenti</w:t>
      </w:r>
      <w:r>
        <w:t xml:space="preserve">” (Gv 14,15). </w:t>
      </w:r>
    </w:p>
    <w:p w14:paraId="02068CAB" w14:textId="77777777" w:rsidR="004A3BFC" w:rsidRDefault="004A3BFC">
      <w:pPr>
        <w:pStyle w:val="Corpodeltesto2"/>
      </w:pPr>
      <w:r>
        <w:t>“</w:t>
      </w:r>
      <w:r>
        <w:rPr>
          <w:b/>
        </w:rPr>
        <w:t xml:space="preserve">Chi accoglie i miei comandamenti </w:t>
      </w:r>
      <w:r>
        <w:t xml:space="preserve">e li osserva, questi mi ama. Chi mi ama sarà amato dal Padre mio e anch'io lo amerò e mi manifesterò a lui” (Gv 14,21). </w:t>
      </w:r>
    </w:p>
    <w:p w14:paraId="504F39B6" w14:textId="77777777" w:rsidR="004A3BFC" w:rsidRDefault="004A3BFC">
      <w:pPr>
        <w:pStyle w:val="Corpodeltesto2"/>
      </w:pPr>
      <w:r>
        <w:t xml:space="preserve">“… ma bisogna che il mondo sappia che io amo il Padre </w:t>
      </w:r>
      <w:r>
        <w:rPr>
          <w:b/>
        </w:rPr>
        <w:t>e faccio quello che il Padre mi ha comandato</w:t>
      </w:r>
      <w:r>
        <w:t xml:space="preserve">. Alzatevi, andiamo via di qui” (Gv 14,31). </w:t>
      </w:r>
    </w:p>
    <w:p w14:paraId="0A65E0CD" w14:textId="77777777" w:rsidR="004A3BFC" w:rsidRDefault="004A3BFC">
      <w:pPr>
        <w:pStyle w:val="Corpodeltesto2"/>
      </w:pPr>
      <w:r>
        <w:t>“</w:t>
      </w:r>
      <w:r>
        <w:rPr>
          <w:b/>
        </w:rPr>
        <w:t>Se osserverete i miei comandamenti</w:t>
      </w:r>
      <w:r>
        <w:t xml:space="preserve">, rimarrete nel mio amore, </w:t>
      </w:r>
      <w:r>
        <w:rPr>
          <w:b/>
        </w:rPr>
        <w:t xml:space="preserve">come io ho osservato i comandamenti del Padre mio </w:t>
      </w:r>
      <w:r>
        <w:t xml:space="preserve">e rimango nel suo amore” (Gv 15,10). </w:t>
      </w:r>
    </w:p>
    <w:p w14:paraId="016DCF40" w14:textId="77777777" w:rsidR="004A3BFC" w:rsidRDefault="004A3BFC">
      <w:pPr>
        <w:pStyle w:val="Corpodeltesto2"/>
      </w:pPr>
      <w:r>
        <w:t>“</w:t>
      </w:r>
      <w:r>
        <w:rPr>
          <w:b/>
        </w:rPr>
        <w:t>Questo è il mio comandamento</w:t>
      </w:r>
      <w:r>
        <w:t xml:space="preserve">: che vi amiate gli uni gli altri, come io vi ho amati” (Gv 15,12). </w:t>
      </w:r>
    </w:p>
    <w:p w14:paraId="6CB47542" w14:textId="77777777" w:rsidR="004A3BFC" w:rsidRDefault="004A3BFC">
      <w:pPr>
        <w:pStyle w:val="Corpodeltesto2"/>
      </w:pPr>
      <w:r>
        <w:t xml:space="preserve">“Voi siete miei amici, </w:t>
      </w:r>
      <w:r>
        <w:rPr>
          <w:b/>
        </w:rPr>
        <w:t>se farete ciò che io vi comando</w:t>
      </w:r>
      <w:r>
        <w:t xml:space="preserve">” (Gv 15,14). </w:t>
      </w:r>
    </w:p>
    <w:p w14:paraId="620348DB" w14:textId="77777777" w:rsidR="004A3BFC" w:rsidRDefault="004A3BFC">
      <w:pPr>
        <w:pStyle w:val="Corpodeltesto2"/>
      </w:pPr>
      <w:r>
        <w:t>“</w:t>
      </w:r>
      <w:r>
        <w:rPr>
          <w:b/>
        </w:rPr>
        <w:t>Questo vi comando</w:t>
      </w:r>
      <w:r>
        <w:t xml:space="preserve">: amatevi gli uni gli altri” (Gv 15,17). </w:t>
      </w:r>
    </w:p>
    <w:p w14:paraId="330EE3E2" w14:textId="77777777" w:rsidR="004A3BFC" w:rsidRDefault="004A3BFC">
      <w:pPr>
        <w:pStyle w:val="Corpodeltesto2"/>
      </w:pPr>
      <w:r>
        <w:t xml:space="preserve">“Questo però vi dico per concessione, </w:t>
      </w:r>
      <w:r>
        <w:rPr>
          <w:b/>
        </w:rPr>
        <w:t>non per comando</w:t>
      </w:r>
      <w:r>
        <w:t xml:space="preserve">” (1Cor 7,6). </w:t>
      </w:r>
    </w:p>
    <w:p w14:paraId="5D492546" w14:textId="77777777" w:rsidR="004A3BFC" w:rsidRDefault="004A3BFC">
      <w:pPr>
        <w:pStyle w:val="Corpodeltesto2"/>
      </w:pPr>
      <w:r>
        <w:t xml:space="preserve">“Quanto alle vergini, </w:t>
      </w:r>
      <w:r>
        <w:rPr>
          <w:b/>
        </w:rPr>
        <w:t>non ho alcun comando dal Signore</w:t>
      </w:r>
      <w:r>
        <w:t xml:space="preserve">, ma do un consiglio, come uno che ha ottenuto misericordia dal Signore e merita fiducia” (1Cor 7,25). </w:t>
      </w:r>
    </w:p>
    <w:p w14:paraId="5A27D5E8" w14:textId="77777777" w:rsidR="004A3BFC" w:rsidRDefault="004A3BFC">
      <w:pPr>
        <w:pStyle w:val="Corpodeltesto2"/>
      </w:pPr>
      <w:r>
        <w:t xml:space="preserve">“Chi ritiene di essere profeta o dotato di doni dello Spirito, </w:t>
      </w:r>
      <w:r>
        <w:rPr>
          <w:b/>
        </w:rPr>
        <w:t>deve riconoscere che quanto scrivo è comando del Signore</w:t>
      </w:r>
      <w:r>
        <w:t xml:space="preserve">” (1Cor 14.37). </w:t>
      </w:r>
    </w:p>
    <w:p w14:paraId="4545F933" w14:textId="77777777" w:rsidR="004A3BFC" w:rsidRDefault="004A3BFC">
      <w:pPr>
        <w:pStyle w:val="Corpodeltesto2"/>
      </w:pPr>
      <w:r>
        <w:t>“</w:t>
      </w:r>
      <w:r>
        <w:rPr>
          <w:b/>
        </w:rPr>
        <w:t>Non dico questo per farvene un comando</w:t>
      </w:r>
      <w:r>
        <w:t xml:space="preserve">, ma solo per mettere alla prova la sincerità del vostro amore con la premura verso gli altri” (2Cor 8,8). </w:t>
      </w:r>
    </w:p>
    <w:p w14:paraId="28760427" w14:textId="77777777" w:rsidR="004A3BFC" w:rsidRDefault="004A3BFC">
      <w:pPr>
        <w:pStyle w:val="Corpodeltesto2"/>
      </w:pPr>
      <w:r>
        <w:t xml:space="preserve">“Paolo, apostolo di Cristo Gesù, </w:t>
      </w:r>
      <w:r>
        <w:rPr>
          <w:b/>
        </w:rPr>
        <w:t>per comando di Dio nostro salvatore e di Cristo Gesù nostra speranza</w:t>
      </w:r>
      <w:r>
        <w:t xml:space="preserve">” (1Tm 1,1). </w:t>
      </w:r>
    </w:p>
    <w:p w14:paraId="528A11DA" w14:textId="77777777" w:rsidR="004A3BFC" w:rsidRDefault="004A3BFC">
      <w:pPr>
        <w:pStyle w:val="Corpodeltesto2"/>
      </w:pPr>
      <w:r>
        <w:t xml:space="preserve">“Per questo, </w:t>
      </w:r>
      <w:r>
        <w:rPr>
          <w:b/>
        </w:rPr>
        <w:t>pur avendo in Cristo piena libertà di comandarti ciò  che devi fare</w:t>
      </w:r>
      <w:r>
        <w:t xml:space="preserve">…” (Flm 1,8). </w:t>
      </w:r>
    </w:p>
    <w:p w14:paraId="15DBAF31" w14:textId="77777777" w:rsidR="004A3BFC" w:rsidRDefault="004A3BFC">
      <w:pPr>
        <w:pStyle w:val="Corpodeltesto2"/>
      </w:pPr>
      <w:r>
        <w:lastRenderedPageBreak/>
        <w:t xml:space="preserve">“Carissimi, </w:t>
      </w:r>
      <w:r>
        <w:rPr>
          <w:b/>
        </w:rPr>
        <w:t xml:space="preserve">non vi scrivo un nuovo comandamento, ma un comandamento antico, </w:t>
      </w:r>
      <w:r>
        <w:t xml:space="preserve">che avete ricevuto fin da principio. </w:t>
      </w:r>
      <w:r>
        <w:rPr>
          <w:b/>
        </w:rPr>
        <w:t>Il comandamento antico è la parola che avete udito</w:t>
      </w:r>
      <w:r>
        <w:t xml:space="preserve">” (1Gv 2,7). </w:t>
      </w:r>
    </w:p>
    <w:p w14:paraId="27DC99DC" w14:textId="77777777" w:rsidR="004A3BFC" w:rsidRDefault="004A3BFC">
      <w:pPr>
        <w:pStyle w:val="Corpodeltesto2"/>
      </w:pPr>
      <w:r>
        <w:t>“</w:t>
      </w:r>
      <w:r>
        <w:rPr>
          <w:b/>
        </w:rPr>
        <w:t>E tuttavia è un comandamento nuovo quello di cui vi scrivo</w:t>
      </w:r>
      <w:r>
        <w:t xml:space="preserve">, il che è vero in lui e in voi, perché le tenebre stanno diradandosi e la vera luce già risplende” (1Gv 2,8). </w:t>
      </w:r>
    </w:p>
    <w:p w14:paraId="55074318" w14:textId="77777777" w:rsidR="004A3BFC" w:rsidRDefault="004A3BFC">
      <w:pPr>
        <w:pStyle w:val="Corpodeltesto2"/>
      </w:pPr>
      <w:r>
        <w:t>“</w:t>
      </w:r>
      <w:r>
        <w:rPr>
          <w:b/>
        </w:rPr>
        <w:t>Questo è il suo comandamento</w:t>
      </w:r>
      <w:r>
        <w:t xml:space="preserve">: che crediamo nel nome del Figlio suo Gesù Cristo e ci amiamo gli uni gli altri, secondo il precetto che ci ha dato” (1Gv 3,23). </w:t>
      </w:r>
    </w:p>
    <w:p w14:paraId="12A5D613" w14:textId="77777777" w:rsidR="004A3BFC" w:rsidRDefault="004A3BFC">
      <w:pPr>
        <w:pStyle w:val="Corpodeltesto2"/>
      </w:pPr>
      <w:r>
        <w:t>“</w:t>
      </w:r>
      <w:r>
        <w:rPr>
          <w:b/>
        </w:rPr>
        <w:t xml:space="preserve">Chi osserva i suoi comandamenti </w:t>
      </w:r>
      <w:r>
        <w:t xml:space="preserve">dimora in Dio ed egli in lui. E da questo conosciamo che dimora in noi: dallo Spirito che ci ha dato” (1Gv 3,24). </w:t>
      </w:r>
    </w:p>
    <w:p w14:paraId="7F124F05" w14:textId="77777777" w:rsidR="004A3BFC" w:rsidRDefault="004A3BFC">
      <w:pPr>
        <w:pStyle w:val="Corpodeltesto2"/>
      </w:pPr>
      <w:r>
        <w:t>“</w:t>
      </w:r>
      <w:r>
        <w:rPr>
          <w:b/>
        </w:rPr>
        <w:t xml:space="preserve">Questo è il comandamento </w:t>
      </w:r>
      <w:r>
        <w:t xml:space="preserve">che abbiamo da lui: chi ama Dio, ami anche il suo fratello” (1Gv 4,21). </w:t>
      </w:r>
    </w:p>
    <w:p w14:paraId="7C6E74E3" w14:textId="77777777" w:rsidR="004A3BFC" w:rsidRDefault="004A3BFC">
      <w:pPr>
        <w:pStyle w:val="Corpodeltesto2"/>
      </w:pPr>
      <w:r>
        <w:t xml:space="preserve">“Mi sono molto rallegrato di aver trovato alcuni tuoi figli che camminano nella verità, </w:t>
      </w:r>
      <w:r>
        <w:rPr>
          <w:b/>
        </w:rPr>
        <w:t>secondo il comandamento che abbiamo  ricevuto dal Padre</w:t>
      </w:r>
      <w:r>
        <w:t xml:space="preserve">” (2Gv 1,4). </w:t>
      </w:r>
    </w:p>
    <w:p w14:paraId="34873542" w14:textId="77777777" w:rsidR="004A3BFC" w:rsidRDefault="004A3BFC">
      <w:pPr>
        <w:pStyle w:val="Corpodeltesto2"/>
      </w:pPr>
      <w:r>
        <w:t xml:space="preserve">“E ora prego te, Signora, </w:t>
      </w:r>
      <w:r>
        <w:rPr>
          <w:b/>
        </w:rPr>
        <w:t>non per darti un comandamento nuovo, ma quello che abbiamo avuto fin dal principio</w:t>
      </w:r>
      <w:r>
        <w:t xml:space="preserve">, che ci amiamo gli uni gli altri” (2Gv 1,5). </w:t>
      </w:r>
    </w:p>
    <w:p w14:paraId="4212E424" w14:textId="77777777" w:rsidR="004A3BFC" w:rsidRDefault="004A3BFC">
      <w:pPr>
        <w:pStyle w:val="Corpodeltesto2"/>
      </w:pPr>
      <w:r>
        <w:t xml:space="preserve">“E in questo sta l'amore: nel  camminare secondo i suoi comandamenti. </w:t>
      </w:r>
      <w:r>
        <w:rPr>
          <w:b/>
        </w:rPr>
        <w:t>Questo è il comandamento che avete appreso fin dal principio; camminate in esso</w:t>
      </w:r>
      <w:r>
        <w:t>” (2Gv 1,6).</w:t>
      </w:r>
    </w:p>
    <w:p w14:paraId="69C717A3" w14:textId="77777777" w:rsidR="004A3BFC" w:rsidRDefault="004A3BFC">
      <w:pPr>
        <w:pStyle w:val="Titolo1"/>
      </w:pPr>
      <w:r>
        <w:br w:type="page"/>
      </w:r>
      <w:r>
        <w:lastRenderedPageBreak/>
        <w:br w:type="page"/>
      </w:r>
      <w:bookmarkStart w:id="478" w:name="_Toc94419252"/>
      <w:bookmarkStart w:id="479" w:name="_Toc62167839"/>
      <w:r>
        <w:lastRenderedPageBreak/>
        <w:t>47° INCONTRO</w:t>
      </w:r>
      <w:bookmarkEnd w:id="478"/>
      <w:bookmarkEnd w:id="479"/>
      <w:r>
        <w:t xml:space="preserve"> </w:t>
      </w:r>
    </w:p>
    <w:p w14:paraId="15E2AAE6" w14:textId="77777777" w:rsidR="004A3BFC" w:rsidRDefault="004A3BFC">
      <w:pPr>
        <w:pStyle w:val="Titolo3"/>
      </w:pPr>
      <w:bookmarkStart w:id="480" w:name="_Toc94419253"/>
      <w:bookmarkStart w:id="481" w:name="_Toc62167840"/>
      <w:r>
        <w:t>(12 Giugno – 18 Giugno 2006)</w:t>
      </w:r>
      <w:bookmarkEnd w:id="480"/>
      <w:bookmarkEnd w:id="481"/>
      <w:r>
        <w:t xml:space="preserve"> </w:t>
      </w:r>
    </w:p>
    <w:p w14:paraId="33C2F580" w14:textId="77777777" w:rsidR="004A3BFC" w:rsidRDefault="004A3BFC">
      <w:pPr>
        <w:pStyle w:val="Titolo2"/>
      </w:pPr>
      <w:bookmarkStart w:id="482" w:name="_Toc94419254"/>
      <w:bookmarkStart w:id="483" w:name="_Toc62167841"/>
      <w:r>
        <w:t>Giorno 18 del mese di Giugno, Domenica</w:t>
      </w:r>
      <w:bookmarkEnd w:id="482"/>
      <w:bookmarkEnd w:id="483"/>
    </w:p>
    <w:p w14:paraId="5950EEF7" w14:textId="77777777" w:rsidR="004A3BFC" w:rsidRDefault="004A3BFC">
      <w:pPr>
        <w:pStyle w:val="Titolo3"/>
      </w:pPr>
      <w:bookmarkStart w:id="484" w:name="_Toc94419255"/>
      <w:bookmarkStart w:id="485" w:name="_Toc62167842"/>
      <w:r>
        <w:t>SANTISSIMO CORPO E SANGUE DI CRISTO</w:t>
      </w:r>
      <w:bookmarkEnd w:id="484"/>
      <w:bookmarkEnd w:id="485"/>
    </w:p>
    <w:p w14:paraId="10EC4DCE" w14:textId="77777777" w:rsidR="004A3BFC" w:rsidRDefault="004A3BFC">
      <w:pPr>
        <w:tabs>
          <w:tab w:val="right" w:leader="dot" w:pos="8494"/>
        </w:tabs>
        <w:spacing w:before="120" w:after="120"/>
      </w:pPr>
    </w:p>
    <w:p w14:paraId="547183AB" w14:textId="77777777" w:rsidR="004A3BFC" w:rsidRDefault="004A3BFC">
      <w:pPr>
        <w:pStyle w:val="Titolo4"/>
      </w:pPr>
      <w:bookmarkStart w:id="486" w:name="_Toc94419256"/>
      <w:bookmarkStart w:id="487" w:name="_Toc62167843"/>
      <w:r>
        <w:t>CANTO AL VANGELO</w:t>
      </w:r>
      <w:bookmarkEnd w:id="486"/>
      <w:bookmarkEnd w:id="487"/>
    </w:p>
    <w:p w14:paraId="21D51AEE" w14:textId="77777777" w:rsidR="004A3BFC" w:rsidRDefault="004A3BFC">
      <w:pPr>
        <w:tabs>
          <w:tab w:val="right" w:leader="dot" w:pos="8494"/>
        </w:tabs>
        <w:spacing w:before="120" w:after="120"/>
        <w:jc w:val="both"/>
      </w:pPr>
      <w:r>
        <w:t>Alleluia, alleluia. Io sono il pane vivo disceso dal cielo, dice il Signore; chi mangia di questo pane vivrà in eterno. Alleluia.</w:t>
      </w:r>
    </w:p>
    <w:p w14:paraId="0776CDD8" w14:textId="77777777" w:rsidR="004A3BFC" w:rsidRDefault="004A3BFC">
      <w:pPr>
        <w:pStyle w:val="Titolo4"/>
      </w:pPr>
      <w:bookmarkStart w:id="488" w:name="_Toc94419257"/>
      <w:bookmarkStart w:id="489" w:name="_Toc62167844"/>
      <w:r>
        <w:t>VANGELO</w:t>
      </w:r>
      <w:bookmarkEnd w:id="488"/>
      <w:bookmarkEnd w:id="489"/>
      <w:r>
        <w:t xml:space="preserve"> </w:t>
      </w:r>
    </w:p>
    <w:p w14:paraId="73C37F7A" w14:textId="77777777" w:rsidR="004A3BFC" w:rsidRDefault="004A3BFC">
      <w:pPr>
        <w:pStyle w:val="Titolo4"/>
      </w:pPr>
      <w:bookmarkStart w:id="490" w:name="_Toc94419258"/>
      <w:bookmarkStart w:id="491" w:name="_Toc62167845"/>
      <w:r>
        <w:t>Dal vangelo secondo Marco (Mc 14, 12-16. 22-26)</w:t>
      </w:r>
      <w:bookmarkEnd w:id="490"/>
      <w:bookmarkEnd w:id="491"/>
    </w:p>
    <w:p w14:paraId="2DFE6B60" w14:textId="77777777" w:rsidR="004A3BFC" w:rsidRDefault="004A3BFC">
      <w:pPr>
        <w:pStyle w:val="Corpodeltesto3"/>
        <w:tabs>
          <w:tab w:val="right" w:leader="dot" w:pos="8494"/>
        </w:tabs>
        <w:spacing w:before="120"/>
      </w:pPr>
      <w:r>
        <w:t xml:space="preserve">Il primo giorno degli Azzimi, </w:t>
      </w:r>
    </w:p>
    <w:p w14:paraId="146A05B0" w14:textId="77777777" w:rsidR="004A3BFC" w:rsidRDefault="004A3BFC">
      <w:pPr>
        <w:pStyle w:val="Corpodeltesto3"/>
        <w:tabs>
          <w:tab w:val="right" w:leader="dot" w:pos="8494"/>
        </w:tabs>
        <w:spacing w:before="120"/>
      </w:pPr>
      <w:r>
        <w:t xml:space="preserve">quando si immolava la Pasqua, i discepoli dissero a Gesù: Dove vuoi che andiamo a preparare perché tu possa mangiare la Pasqua? </w:t>
      </w:r>
    </w:p>
    <w:p w14:paraId="4268F32D" w14:textId="77777777" w:rsidR="004A3BFC" w:rsidRDefault="004A3BFC">
      <w:pPr>
        <w:pStyle w:val="Corpodeltesto3"/>
        <w:tabs>
          <w:tab w:val="right" w:leader="dot" w:pos="8494"/>
        </w:tabs>
        <w:spacing w:before="120"/>
      </w:pPr>
      <w:r>
        <w:t xml:space="preserve">Allora mandò due dei suoi discepoli dicendo loro: Andate in città e vi verrà incontro un uomo con una brocca d'acqua; seguitelo e là dove entrerà dite al padrone di casa: Il Maestro dice: Dov'è la mia stanza, perché io vi possa mangiare la Pasqua con i miei discepoli? </w:t>
      </w:r>
    </w:p>
    <w:p w14:paraId="4F45CEB4" w14:textId="77777777" w:rsidR="004A3BFC" w:rsidRDefault="004A3BFC">
      <w:pPr>
        <w:pStyle w:val="Corpodeltesto3"/>
        <w:tabs>
          <w:tab w:val="right" w:leader="dot" w:pos="8494"/>
        </w:tabs>
        <w:spacing w:before="120"/>
      </w:pPr>
      <w:r>
        <w:t xml:space="preserve">Egli vi mostrerà al piano superiore una grande sala con i tappeti, già pronta; là preparate per noi. I discepoli andarono e, entrati in città, trovarono come aveva detto loro e prepararono per la Pasqua. </w:t>
      </w:r>
    </w:p>
    <w:p w14:paraId="4417A290" w14:textId="77777777" w:rsidR="004A3BFC" w:rsidRDefault="004A3BFC">
      <w:pPr>
        <w:pStyle w:val="Corpodeltesto3"/>
        <w:tabs>
          <w:tab w:val="right" w:leader="dot" w:pos="8494"/>
        </w:tabs>
        <w:spacing w:before="120"/>
      </w:pPr>
      <w:r>
        <w:t xml:space="preserve">Mentre mangiavano prese il pane e, pronunziata la benedizione, lo spezzò e lo diede loro, dicendo: Prendete, questo è il mio corpo. </w:t>
      </w:r>
    </w:p>
    <w:p w14:paraId="59C4399D" w14:textId="77777777" w:rsidR="004A3BFC" w:rsidRDefault="004A3BFC">
      <w:pPr>
        <w:pStyle w:val="Corpodeltesto3"/>
        <w:tabs>
          <w:tab w:val="right" w:leader="dot" w:pos="8494"/>
        </w:tabs>
        <w:spacing w:before="120"/>
      </w:pPr>
      <w:r>
        <w:t xml:space="preserve">Poi prese il calice e rese grazie, lo diede loro e ne bevvero tutti. </w:t>
      </w:r>
    </w:p>
    <w:p w14:paraId="57E32AEE" w14:textId="77777777" w:rsidR="004A3BFC" w:rsidRDefault="004A3BFC">
      <w:pPr>
        <w:pStyle w:val="Corpodeltesto3"/>
        <w:tabs>
          <w:tab w:val="right" w:leader="dot" w:pos="8494"/>
        </w:tabs>
        <w:spacing w:before="120"/>
      </w:pPr>
      <w:r>
        <w:t xml:space="preserve">E disse: Questo è il mio sangue, il sangue dell'alleanza versato per molti. </w:t>
      </w:r>
    </w:p>
    <w:p w14:paraId="40F2BFB5" w14:textId="77777777" w:rsidR="004A3BFC" w:rsidRDefault="004A3BFC">
      <w:pPr>
        <w:pStyle w:val="Corpodeltesto3"/>
        <w:tabs>
          <w:tab w:val="right" w:leader="dot" w:pos="8494"/>
        </w:tabs>
        <w:spacing w:before="120"/>
      </w:pPr>
      <w:r>
        <w:t xml:space="preserve">In verità vi dico che io non berrò più del frutto della vite fino al giorno in cui lo berrò nuovo nel regno di Dio. </w:t>
      </w:r>
    </w:p>
    <w:p w14:paraId="3BB15507" w14:textId="77777777" w:rsidR="004A3BFC" w:rsidRDefault="004A3BFC">
      <w:pPr>
        <w:pStyle w:val="Corpodeltesto3"/>
        <w:tabs>
          <w:tab w:val="right" w:leader="dot" w:pos="8494"/>
        </w:tabs>
        <w:spacing w:before="120"/>
      </w:pPr>
      <w:r>
        <w:t xml:space="preserve">E dopo aver cantato l'inno, uscirono verso il monte degli Ulivi. </w:t>
      </w:r>
    </w:p>
    <w:p w14:paraId="1D17B1F4" w14:textId="77777777" w:rsidR="004A3BFC" w:rsidRDefault="004A3BFC">
      <w:pPr>
        <w:tabs>
          <w:tab w:val="right" w:leader="dot" w:pos="8494"/>
        </w:tabs>
        <w:spacing w:before="120" w:after="120"/>
        <w:jc w:val="both"/>
      </w:pPr>
    </w:p>
    <w:p w14:paraId="3112B143" w14:textId="77777777" w:rsidR="004A3BFC" w:rsidRDefault="004A3BFC">
      <w:pPr>
        <w:pStyle w:val="Titolo2"/>
      </w:pPr>
      <w:bookmarkStart w:id="492" w:name="_Toc94419259"/>
      <w:bookmarkStart w:id="493" w:name="_Toc62167846"/>
      <w:r>
        <w:t>PAROLE DI COMMENTO</w:t>
      </w:r>
      <w:bookmarkEnd w:id="492"/>
      <w:bookmarkEnd w:id="493"/>
    </w:p>
    <w:p w14:paraId="35272617" w14:textId="77777777" w:rsidR="004A3BFC" w:rsidRDefault="004A3BFC">
      <w:pPr>
        <w:pStyle w:val="Corpodeltesto2"/>
      </w:pPr>
      <w:r>
        <w:t xml:space="preserve">Il primo giorno degli Azzimi, </w:t>
      </w:r>
    </w:p>
    <w:p w14:paraId="39ED1686" w14:textId="77777777" w:rsidR="004A3BFC" w:rsidRDefault="004A3BFC">
      <w:pPr>
        <w:pStyle w:val="Corpotesto"/>
      </w:pPr>
      <w:r>
        <w:t xml:space="preserve">Ecco la successione degli avvenimenti degli ultimi giorni della vita pubblica di Gesù Signore: </w:t>
      </w:r>
    </w:p>
    <w:p w14:paraId="5785E82C" w14:textId="77777777" w:rsidR="004A3BFC" w:rsidRDefault="004A3BFC">
      <w:pPr>
        <w:pStyle w:val="Corpotesto"/>
      </w:pPr>
      <w:r>
        <w:lastRenderedPageBreak/>
        <w:t xml:space="preserve">Prima della festa di Pasqua Gesù deve essere tolto di mezzo: </w:t>
      </w:r>
      <w:r>
        <w:rPr>
          <w:b w:val="0"/>
          <w:i/>
        </w:rPr>
        <w:t>“Mancavano intanto due giorni alla Pasqua e agli Azzimi e i sommi sacerdoti e gli scribi cercavano il modo di impadronirsi di lui con inganno, per ucciderlo. Dicevano infatti: Non durante la festa, perché non succeda un tumulto di popolo” (Mc 14,1-2)</w:t>
      </w:r>
      <w:r>
        <w:t xml:space="preserve">. </w:t>
      </w:r>
    </w:p>
    <w:p w14:paraId="4728C37D" w14:textId="77777777" w:rsidR="004A3BFC" w:rsidRDefault="004A3BFC">
      <w:pPr>
        <w:pStyle w:val="Corpotesto"/>
      </w:pPr>
      <w:r>
        <w:t xml:space="preserve">In questo stesso tempo Gesù riceve l’unzione con l’unguento profumato in Betània: </w:t>
      </w:r>
      <w:r>
        <w:rPr>
          <w:b w:val="0"/>
          <w:i/>
        </w:rPr>
        <w:t>“Gesù si trovava a Betània nella casa di Simone il lebbroso. Mentre stava a mensa, giunse una donna con un vasetto di alabastro, pieno di olio profumato di nardo genuino di gran valore; ruppe il vasetto di alabastro e versò l'unguento sul suo capo. Ci furono alcuni che si sdegnarono fra di loro: Perché tutto questo spreco di olio profumato? Si poteva benissimo vendere quest'olio a più di trecento denari e darli ai poveri! Ed erano infuriati contro di lei. Allora Gesù disse: Lasciatela stare; perché le date fastidio? Ella ha compiuto verso di me un'opera buona; i poveri infatti li avete sempre con voi e potete beneficarli quando volete, me invece non mi avete sempre. Essa ha fatto ciò ch'era in suo potere, ungendo in anticipo il mio corpo per la sepoltura. In verità vi dico che dovunque, in tutto il mondo, sarà annunziato il vangelo, si racconterà pure in suo ricordo ciò che ella ha fatto” (Mc 14,3-9)</w:t>
      </w:r>
      <w:r>
        <w:t>.</w:t>
      </w:r>
    </w:p>
    <w:p w14:paraId="01E074A5" w14:textId="77777777" w:rsidR="004A3BFC" w:rsidRDefault="004A3BFC">
      <w:pPr>
        <w:pStyle w:val="Corpotesto"/>
      </w:pPr>
      <w:r>
        <w:t xml:space="preserve">Sempre in questo brevissimo tempo Giuda si reca dai sommi sacerdoti con la volontà di consegnare loro Gesù: </w:t>
      </w:r>
      <w:r>
        <w:rPr>
          <w:b w:val="0"/>
          <w:i/>
        </w:rPr>
        <w:t>“Allora Giuda Iscariota, uno dei Dodici, si recò dai sommi sacerdoti, per consegnare loro Gesù. Quelli all'udirlo si rallegrarono e promisero di dargli denaro. Ed egli cercava l'occasione opportuna per consegnarlo” (Mc 14,10-11)</w:t>
      </w:r>
      <w:r>
        <w:t xml:space="preserve">. </w:t>
      </w:r>
    </w:p>
    <w:p w14:paraId="1AE79671" w14:textId="77777777" w:rsidR="004A3BFC" w:rsidRDefault="004A3BFC">
      <w:pPr>
        <w:pStyle w:val="Corpotesto"/>
      </w:pPr>
      <w:r>
        <w:t>Sugli Azzimi ecco quanto prescriveva la Legge Antica dell’Esodo:</w:t>
      </w:r>
    </w:p>
    <w:p w14:paraId="41831EE1" w14:textId="77777777" w:rsidR="004A3BFC" w:rsidRDefault="004A3BFC">
      <w:pPr>
        <w:pStyle w:val="Corpodeltesto2"/>
      </w:pPr>
      <w:r>
        <w:t xml:space="preserve">“Il Signore disse a Mosè e ad Aronne nel paese d'Egitto: </w:t>
      </w:r>
      <w:r>
        <w:rPr>
          <w:b/>
        </w:rPr>
        <w:t>Questo mese sarà per voi l'inizio dei mesi, sarà per voi il primo mese dell'anno</w:t>
      </w:r>
      <w:r>
        <w:t xml:space="preserve">. </w:t>
      </w:r>
    </w:p>
    <w:p w14:paraId="5E448690" w14:textId="77777777" w:rsidR="004A3BFC" w:rsidRDefault="004A3BFC">
      <w:pPr>
        <w:pStyle w:val="Corpodeltesto2"/>
        <w:rPr>
          <w:b/>
        </w:rPr>
      </w:pPr>
      <w:r>
        <w:t xml:space="preserve">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w:t>
      </w:r>
      <w:r>
        <w:rPr>
          <w:b/>
        </w:rPr>
        <w:t>Il vostro agnello sia senza difetto, maschio, nato nell'anno; potrete sceglierlo tra le pecore o tra le capre e lo serberete fino al quattordici di questo mese: allora tutta l'assemblea della comunità d'Israele lo immolerà al tramonto.</w:t>
      </w:r>
    </w:p>
    <w:p w14:paraId="05EB2093" w14:textId="77777777" w:rsidR="004A3BFC" w:rsidRDefault="004A3BFC">
      <w:pPr>
        <w:pStyle w:val="Corpodeltesto2"/>
        <w:rPr>
          <w:i w:val="0"/>
        </w:rPr>
      </w:pPr>
      <w:r>
        <w:rPr>
          <w:b/>
          <w:i w:val="0"/>
        </w:rPr>
        <w:t xml:space="preserve">(=L’immolazione dell’agnello pasquale corrispondeva al primo giorno degli Azzimi). </w:t>
      </w:r>
    </w:p>
    <w:p w14:paraId="284D6E36" w14:textId="77777777" w:rsidR="004A3BFC" w:rsidRDefault="004A3BFC">
      <w:pPr>
        <w:pStyle w:val="Corpodeltesto2"/>
      </w:pPr>
      <w:r>
        <w:t xml:space="preserve">Preso un po’ del suo sangue, lo porranno sui due stipiti e sull'architrave delle case, in cui lo dovranno mangiare. In quella notte ne mangeranno la carne arrostita al fuoco; </w:t>
      </w:r>
      <w:r>
        <w:rPr>
          <w:b/>
        </w:rPr>
        <w:t>la mangeranno con azzimi e con erbe amare</w:t>
      </w:r>
      <w:r>
        <w:t xml:space="preserv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E` la pasqua del Signore! In quella notte io passerò per il paese d'Egitto e colpirò ogni primogenito nel paese d'Egitto, uomo o bestia; così farò giustizia di tutti gli </w:t>
      </w:r>
      <w:r>
        <w:lastRenderedPageBreak/>
        <w:t xml:space="preserve">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14:paraId="3D89DA0B" w14:textId="77777777" w:rsidR="004A3BFC" w:rsidRDefault="004A3BFC">
      <w:pPr>
        <w:pStyle w:val="Corpodeltesto2"/>
      </w:pPr>
      <w:r>
        <w:rPr>
          <w:b/>
        </w:rPr>
        <w:t>Per sette giorni voi mangerete azzimi</w:t>
      </w:r>
      <w:r>
        <w:t xml:space="preserve">. </w:t>
      </w:r>
      <w:r>
        <w:rPr>
          <w:b/>
        </w:rPr>
        <w:t>Già dal primo giorno farete sparire il lievito dalle vostre case</w:t>
      </w:r>
      <w:r>
        <w:t xml:space="preserve">, perché chiunque mangerà del lievitato dal giorno primo al giorno settimo, quella persona sarà eliminata da Israele. </w:t>
      </w:r>
    </w:p>
    <w:p w14:paraId="6C7EBC53" w14:textId="77777777" w:rsidR="004A3BFC" w:rsidRDefault="004A3BFC">
      <w:pPr>
        <w:pStyle w:val="Corpodeltesto2"/>
      </w:pPr>
      <w:r>
        <w:t xml:space="preserve">Nel primo giorno avrete una convocazione sacra; nel settimo giorno una convocazione sacra: durante questi giorni non si farà alcun lavoro; potrà esser preparato solo ciò che deve essere mangiato da ogni persona. </w:t>
      </w:r>
      <w:r>
        <w:rPr>
          <w:b/>
        </w:rPr>
        <w:t>Osservate gli azzimi</w:t>
      </w:r>
      <w:r>
        <w:t xml:space="preserve">, perché in questo stesso giorno io ho fatto uscire le vostre schiere dal paese d'Egitto; osserverete questo giorno di generazione in generazione come rito perenne. </w:t>
      </w:r>
    </w:p>
    <w:p w14:paraId="550B9E4F" w14:textId="77777777" w:rsidR="004A3BFC" w:rsidRDefault="004A3BFC">
      <w:pPr>
        <w:pStyle w:val="Corpodeltesto2"/>
        <w:rPr>
          <w:b/>
        </w:rPr>
      </w:pPr>
      <w:r>
        <w:t xml:space="preserve">Nel primo mese, </w:t>
      </w:r>
      <w:r>
        <w:rPr>
          <w:b/>
        </w:rPr>
        <w:t>il giorno quattordici del mese, alla sera, voi mangerete azzimi fino al ventuno del mese, alla sera.</w:t>
      </w:r>
    </w:p>
    <w:p w14:paraId="39C514BE" w14:textId="77777777" w:rsidR="004A3BFC" w:rsidRDefault="004A3BFC">
      <w:pPr>
        <w:pStyle w:val="Corpodeltesto2"/>
      </w:pPr>
      <w:r>
        <w:rPr>
          <w:b/>
          <w:i w:val="0"/>
        </w:rPr>
        <w:t>(=La vigilia di Pasqua spariva il lievito dalle case. La sera si mangiava il pane azzimo. La vigilia quindi è il primo giorno degli Azzimi)</w:t>
      </w:r>
      <w:r>
        <w:rPr>
          <w:b/>
        </w:rPr>
        <w:t xml:space="preserve">. </w:t>
      </w:r>
      <w:r>
        <w:t xml:space="preserve"> </w:t>
      </w:r>
    </w:p>
    <w:p w14:paraId="58B980E8" w14:textId="77777777" w:rsidR="004A3BFC" w:rsidRDefault="004A3BFC">
      <w:pPr>
        <w:pStyle w:val="Corpodeltesto2"/>
      </w:pPr>
      <w:r>
        <w:rPr>
          <w:b/>
        </w:rPr>
        <w:t>Per sette giorni non si troverà lievito nelle vostre case</w:t>
      </w:r>
      <w:r>
        <w:t xml:space="preserve">, perché chiunque mangerà del lievito, sarà eliminato dalla comunità di Israele, forestiero o nativo del paese. </w:t>
      </w:r>
      <w:r>
        <w:rPr>
          <w:b/>
        </w:rPr>
        <w:t>Non mangerete nulla di lievitato; in tutte le vostre dimore mangerete azzimi</w:t>
      </w:r>
      <w:r>
        <w:t xml:space="preserve">. </w:t>
      </w:r>
    </w:p>
    <w:p w14:paraId="5F9333D9" w14:textId="77777777" w:rsidR="004A3BFC" w:rsidRDefault="004A3BFC">
      <w:pPr>
        <w:pStyle w:val="Corpodeltesto2"/>
      </w:pPr>
      <w:r>
        <w:t xml:space="preserve">Mosè convocò tutti gli anziani d'Israele e disse loro: Andate a procurarvi un capo di bestiame minuto per ogni vostra famiglia e immolate la pasqua. Prenderete un fascio di issòpo, lo intingerete nel sangue che sarà nel catino e spruzzerete l'architrave e gli stipiti con il sangue del catino. Nessuno di voi uscirà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w:t>
      </w:r>
    </w:p>
    <w:p w14:paraId="2D38F76E" w14:textId="77777777" w:rsidR="004A3BFC" w:rsidRDefault="004A3BFC">
      <w:pPr>
        <w:pStyle w:val="Corpodeltesto2"/>
      </w:pPr>
      <w:r>
        <w:t xml:space="preserve">Quando poi sarete entrati nel paese che il Signore vi darà, come ha promesso, osserverete questo rito. Allora i vostri figli vi chiederanno: Che significa questo atto di culto? Voi direte loro: E` il sacrificio della pasqua per il Signore, il quale è passato oltre le case degli Israeliti in Egitto, quando colpì l'Egitto e salvò le nostre case. Il popolo si inginocchiò e si prostrò. </w:t>
      </w:r>
    </w:p>
    <w:p w14:paraId="7D790A81" w14:textId="77777777" w:rsidR="004A3BFC" w:rsidRDefault="004A3BFC">
      <w:pPr>
        <w:pStyle w:val="Corpodeltesto2"/>
      </w:pPr>
      <w:r>
        <w:t xml:space="preserve">Poi gli Israeliti se ne andarono ed eseguirono ciò che il Signore aveva ordinato a Mosè e ad Aronne; in tal modo essi fecero. A mezzanotte il Signore percosse ogni primogenito nel paese d'Egitto, dal primogenito del faraone che siede sul trono fino al primogenito del prigioniero nel carcere sotterraneo, e tutti i primogeniti del bestiame. Si alzò il faraone nella notte e con lui i suoi ministri e tutti gli Egiziani; un grande grido scoppiò in Egitto, perché non c'era casa dove non ci fosse un morto! Il faraone convocò Mosè e Aronne nella notte e disse: Alzatevi e abbandonate il mio popolo, voi e gli Israeliti! Andate a servire il Signore come avete detto. Prendete anche il vostro bestiame e le vostre greggi, </w:t>
      </w:r>
      <w:r>
        <w:lastRenderedPageBreak/>
        <w:t xml:space="preserve">come avete detto, e partite! Benedite anche me! Gli Egiziani fecero pressione sul popolo, affrettandosi a mandarli via dal paese, perché dicevano: Stiamo per morire tutti! </w:t>
      </w:r>
    </w:p>
    <w:p w14:paraId="2794E502" w14:textId="77777777" w:rsidR="004A3BFC" w:rsidRDefault="004A3BFC">
      <w:pPr>
        <w:pStyle w:val="Corpodeltesto2"/>
      </w:pPr>
      <w:r>
        <w:rPr>
          <w:b/>
        </w:rPr>
        <w:t>Il popolo portò con sé la pasta prima che fosse lievitata, recando sulle spalle le madie avvolte nei mantelli</w:t>
      </w:r>
      <w:r>
        <w:t xml:space="preserve">. Gli Israeliti eseguirono l'ordine di Mosè e si fecero dare dagli Egiziani oggetti d'argento e d'oro e vesti. Il Signore fece sì che il popolo trovasse favore agli occhi degli Egiziani, i quali annuirono alle loro richieste. Così essi spogliarono gli Egiziani. </w:t>
      </w:r>
    </w:p>
    <w:p w14:paraId="1622582B" w14:textId="77777777" w:rsidR="004A3BFC" w:rsidRDefault="004A3BFC">
      <w:pPr>
        <w:pStyle w:val="Corpodeltesto2"/>
      </w:pPr>
      <w:r>
        <w:t xml:space="preserve">Gli Israeliti partirono da Ramses alla volta di Succot, in numero di seicentomila uomini capaci di camminare, senza contare i bambini. Inoltre una grande massa di gente promiscua partì con loro e insieme greggi e armenti in gran numero. </w:t>
      </w:r>
      <w:r>
        <w:rPr>
          <w:b/>
        </w:rPr>
        <w:t>Fecero cuocere la pasta che avevano portata dall'Egitto in forma di focacce azzime, perché non era lievitata:</w:t>
      </w:r>
      <w:r>
        <w:t xml:space="preserve"> erano infatti stati scacciati dall'Egitto e non avevano potuto indugiare; neppure si erano procurati provviste per il viaggio. </w:t>
      </w:r>
    </w:p>
    <w:p w14:paraId="3E9D2650" w14:textId="77777777" w:rsidR="004A3BFC" w:rsidRDefault="004A3BFC">
      <w:pPr>
        <w:pStyle w:val="Corpodeltesto2"/>
      </w:pPr>
      <w:r>
        <w:t xml:space="preserve">Il tempo durante il quale gli Israeliti abitarono in Egitto fu di quattrocentotrent'anni. Al termine dei quattrocentotrent'anni, proprio in quel giorno, tutte le schiere del Signore uscirono dal paese d'Egitto. Notte di veglia fu questa per il Signore per farli uscire dal paese d'Egitto. Questa sarà una notte di veglia in onore del Signore per tutti gli Israeliti, di generazione in generazione. Il Signore disse a Mosè e ad Aronne: Questo è il rito della pasqua: nessun straniero ne deve mangiare. Quanto a ogni schiavo acquistato con denaro, lo circonciderai e allora ne potrà mangiare. L'avventizio e il mercenario non ne mangeranno. </w:t>
      </w:r>
    </w:p>
    <w:p w14:paraId="2DD3A9D9" w14:textId="77777777" w:rsidR="004A3BFC" w:rsidRDefault="004A3BFC">
      <w:pPr>
        <w:pStyle w:val="Corpodeltesto2"/>
      </w:pPr>
      <w:r>
        <w:t xml:space="preserve">In una sola casa si mangerà: non ne porterai la carne fuori di casa; non ne spezzerete alcun osso. Tutta la comunità d'Israele la celebrerà. Se un forestiero è domiciliato presso di te e vuol celebrare la pasqua del Signore, sia circonciso ogni suo maschio: allora si accosterà per celebrarla e sarà come un nativo del paese. Ma nessun non circonciso ne deve mangiare. Vi sarà una sola legge per il nativo e per il forestiero, che è domiciliato in mezzo a voi. </w:t>
      </w:r>
    </w:p>
    <w:p w14:paraId="2C27BB0E" w14:textId="77777777" w:rsidR="004A3BFC" w:rsidRDefault="004A3BFC">
      <w:pPr>
        <w:pStyle w:val="Corpodeltesto2"/>
      </w:pPr>
      <w:r>
        <w:t xml:space="preserve">Tutti gli Israeliti fecero così; come il Signore aveva ordinato a Mosè e ad Aronne, in tal modo operarono. Proprio in quel giorno il Signore fece uscire gli Israeliti dal paese d'Egitto, ordinati secondo le loro schiere” (Es 12,1-51).  </w:t>
      </w:r>
    </w:p>
    <w:p w14:paraId="0B3FDE08" w14:textId="77777777" w:rsidR="004A3BFC" w:rsidRDefault="004A3BFC">
      <w:pPr>
        <w:pStyle w:val="Corpotesto"/>
      </w:pPr>
      <w:r>
        <w:t>Secondo il Vangelo di Marco Gesù celebra la Cena Pasquale il primo giorno degli Azzimi, cioè in corrispondenza esatta con la celebrazione della Cena Pasquale così come prescriveva il Libro dell’Esodo.</w:t>
      </w:r>
    </w:p>
    <w:p w14:paraId="2C35997F" w14:textId="77777777" w:rsidR="004A3BFC" w:rsidRDefault="004A3BFC">
      <w:pPr>
        <w:pStyle w:val="Corpotesto"/>
      </w:pPr>
      <w:r>
        <w:t xml:space="preserve">Invece secondo il Vangelo di Giovanni, la Cena Pasquale di Gesù è stata celebrata il giorno prima. </w:t>
      </w:r>
    </w:p>
    <w:p w14:paraId="1F4E66A5" w14:textId="77777777" w:rsidR="004A3BFC" w:rsidRDefault="004A3BFC">
      <w:pPr>
        <w:pStyle w:val="Corpotesto"/>
      </w:pPr>
      <w:r>
        <w:t>Gesù è il vero Agnello Pasquale e viene immolato proprio nell’ora in cui si immolava l’agnello per la celebrazione della Pasqua dei Giudei.</w:t>
      </w:r>
    </w:p>
    <w:p w14:paraId="1DC482B0" w14:textId="77777777" w:rsidR="004A3BFC" w:rsidRDefault="004A3BFC">
      <w:pPr>
        <w:pStyle w:val="Corpotesto"/>
      </w:pPr>
      <w:r>
        <w:t>Questa la cronologia dei fatti:</w:t>
      </w:r>
    </w:p>
    <w:p w14:paraId="16D65D00" w14:textId="77777777" w:rsidR="004A3BFC" w:rsidRDefault="004A3BFC">
      <w:pPr>
        <w:pStyle w:val="Corpotesto"/>
        <w:numPr>
          <w:ilvl w:val="0"/>
          <w:numId w:val="15"/>
        </w:numPr>
        <w:rPr>
          <w:b w:val="0"/>
          <w:i/>
        </w:rPr>
      </w:pPr>
      <w:r>
        <w:t xml:space="preserve">Gesù celebra la Cena con i suoi discepoli il giorno prima del primo giorno degli Azzimi </w:t>
      </w:r>
      <w:r>
        <w:rPr>
          <w:b w:val="0"/>
          <w:i/>
        </w:rPr>
        <w:t>(è il Giovedì della nostra Settimana Santa).</w:t>
      </w:r>
    </w:p>
    <w:p w14:paraId="38BA9248" w14:textId="77777777" w:rsidR="004A3BFC" w:rsidRDefault="004A3BFC">
      <w:pPr>
        <w:pStyle w:val="Corpotesto"/>
        <w:numPr>
          <w:ilvl w:val="0"/>
          <w:numId w:val="15"/>
        </w:numPr>
      </w:pPr>
      <w:r>
        <w:lastRenderedPageBreak/>
        <w:t>Subito dopo la Cena viene arrestato nell’Orto degli Ulivi.</w:t>
      </w:r>
    </w:p>
    <w:p w14:paraId="688AA05B" w14:textId="77777777" w:rsidR="004A3BFC" w:rsidRDefault="004A3BFC">
      <w:pPr>
        <w:pStyle w:val="Corpotesto"/>
        <w:numPr>
          <w:ilvl w:val="0"/>
          <w:numId w:val="15"/>
        </w:numPr>
        <w:rPr>
          <w:i/>
        </w:rPr>
      </w:pPr>
      <w:r>
        <w:t xml:space="preserve">Subisce il processo religioso dinanzi al Sinedrio il mattino dopo </w:t>
      </w:r>
      <w:r>
        <w:rPr>
          <w:b w:val="0"/>
          <w:i/>
        </w:rPr>
        <w:t xml:space="preserve">(è il Venerdì della nostra Settimana Santa). </w:t>
      </w:r>
      <w:r>
        <w:t xml:space="preserve">Nel Vangelo secondo Giovanni il processo è nella notte tra il Giovedì e il Venerdì. </w:t>
      </w:r>
    </w:p>
    <w:p w14:paraId="2936B8D9" w14:textId="77777777" w:rsidR="004A3BFC" w:rsidRDefault="004A3BFC">
      <w:pPr>
        <w:pStyle w:val="Corpotesto"/>
        <w:numPr>
          <w:ilvl w:val="0"/>
          <w:numId w:val="15"/>
        </w:numPr>
      </w:pPr>
      <w:r>
        <w:t>Subito dopo viene consegnato a Pilato.</w:t>
      </w:r>
    </w:p>
    <w:p w14:paraId="335E24FD" w14:textId="77777777" w:rsidR="004A3BFC" w:rsidRDefault="004A3BFC">
      <w:pPr>
        <w:pStyle w:val="Corpotesto"/>
        <w:numPr>
          <w:ilvl w:val="0"/>
          <w:numId w:val="15"/>
        </w:numPr>
      </w:pPr>
      <w:r>
        <w:t>Pilato in un processo assai strano è costretto a decretare la morte per crocifissione.</w:t>
      </w:r>
    </w:p>
    <w:p w14:paraId="3DBDD4AD" w14:textId="77777777" w:rsidR="004A3BFC" w:rsidRDefault="004A3BFC">
      <w:pPr>
        <w:pStyle w:val="Corpotesto"/>
        <w:numPr>
          <w:ilvl w:val="0"/>
          <w:numId w:val="15"/>
        </w:numPr>
      </w:pPr>
      <w:r>
        <w:t>Gesù viene crocifisso assieme a due ladroni.</w:t>
      </w:r>
    </w:p>
    <w:p w14:paraId="3694D7BA" w14:textId="77777777" w:rsidR="004A3BFC" w:rsidRDefault="004A3BFC">
      <w:pPr>
        <w:pStyle w:val="Corpotesto"/>
        <w:numPr>
          <w:ilvl w:val="0"/>
          <w:numId w:val="15"/>
        </w:numPr>
      </w:pPr>
      <w:r>
        <w:t>Muore circa all’ora nona (le tre del pomeriggio). Era questa l’ora in cui venivano immolati gli agnelli della cena pasquale.</w:t>
      </w:r>
    </w:p>
    <w:p w14:paraId="0724BD1C" w14:textId="77777777" w:rsidR="004A3BFC" w:rsidRDefault="004A3BFC">
      <w:pPr>
        <w:pStyle w:val="Corpotesto"/>
        <w:numPr>
          <w:ilvl w:val="0"/>
          <w:numId w:val="15"/>
        </w:numPr>
      </w:pPr>
      <w:r>
        <w:t>Subito dopo si chiede a Pilato che possa essere sepolto.</w:t>
      </w:r>
    </w:p>
    <w:p w14:paraId="27779A0A" w14:textId="77777777" w:rsidR="004A3BFC" w:rsidRDefault="004A3BFC">
      <w:pPr>
        <w:pStyle w:val="Corpotesto"/>
        <w:numPr>
          <w:ilvl w:val="0"/>
          <w:numId w:val="15"/>
        </w:numPr>
      </w:pPr>
      <w:r>
        <w:t>Prima di essere deposto dalla croce viene trafitto con la lancia.</w:t>
      </w:r>
    </w:p>
    <w:p w14:paraId="325D3452" w14:textId="77777777" w:rsidR="004A3BFC" w:rsidRDefault="004A3BFC">
      <w:pPr>
        <w:pStyle w:val="Corpotesto"/>
        <w:numPr>
          <w:ilvl w:val="0"/>
          <w:numId w:val="15"/>
        </w:numPr>
      </w:pPr>
      <w:r>
        <w:t>Viene deposto e subito sepolto quando già apparivano le prime luci della Pasqua.</w:t>
      </w:r>
    </w:p>
    <w:p w14:paraId="3CACFA97" w14:textId="77777777" w:rsidR="004A3BFC" w:rsidRDefault="004A3BFC">
      <w:pPr>
        <w:pStyle w:val="Corpotesto"/>
      </w:pPr>
      <w:r>
        <w:t>Ecco alcuni riferimenti chiari di questa brevissima cronologia:</w:t>
      </w:r>
    </w:p>
    <w:p w14:paraId="531653A9" w14:textId="77777777" w:rsidR="004A3BFC" w:rsidRDefault="004A3BFC">
      <w:pPr>
        <w:pStyle w:val="Corpotesto"/>
      </w:pPr>
      <w:r>
        <w:t>Il Vangelo secondo Matteo concorda perfettamente con quanto affermato da Marco:</w:t>
      </w:r>
      <w:r>
        <w:rPr>
          <w:b w:val="0"/>
          <w:i/>
        </w:rPr>
        <w:t xml:space="preserve"> “</w:t>
      </w:r>
      <w:r>
        <w:rPr>
          <w:b w:val="0"/>
          <w:i/>
          <w:u w:val="single"/>
        </w:rPr>
        <w:t>Il primo giorno degli Azzimi</w:t>
      </w:r>
      <w:r>
        <w:rPr>
          <w:b w:val="0"/>
          <w:i/>
        </w:rPr>
        <w:t>, i discepoli si avvicinarono a Gesù e gli dissero: Dove vuoi che ti prepariamo, per mangiare la Pasqua? Ed egli rispose: Andate in città, da un tale, e ditegli: Il Maestro ti manda a dire: Il mio tempo è vicino; farò la Pasqua da te con i miei discepoli. I discepoli fecero come aveva loro ordinato Gesù, e prepararono la Pasqua. Venuta la sera, si mise a mensa con i Dodici”</w:t>
      </w:r>
      <w:r>
        <w:t xml:space="preserve"> (Mt 26,17-20). </w:t>
      </w:r>
    </w:p>
    <w:p w14:paraId="1A946E50" w14:textId="77777777" w:rsidR="004A3BFC" w:rsidRDefault="004A3BFC">
      <w:pPr>
        <w:pStyle w:val="Corpotesto"/>
      </w:pPr>
      <w:r>
        <w:t xml:space="preserve">Anche il Vangelo secondo Luca contiene la stessa tradizione: </w:t>
      </w:r>
      <w:r>
        <w:rPr>
          <w:b w:val="0"/>
          <w:i/>
        </w:rPr>
        <w:t>“</w:t>
      </w:r>
      <w:r>
        <w:rPr>
          <w:b w:val="0"/>
          <w:i/>
          <w:u w:val="single"/>
        </w:rPr>
        <w:t>Venne il giorno degli Azzimi</w:t>
      </w:r>
      <w:r>
        <w:rPr>
          <w:b w:val="0"/>
          <w:i/>
        </w:rPr>
        <w:t>, nel quale si doveva immolare la vittima di Pasqua. Gesù mandò Pietro e Giovanni dicendo: Andate a preparare per noi la Pasqua, perché possiamo mangiare. Gli chiesero: Dove vuoi che la prepariamo? Ed egli rispose: Appena entrati in città, vi verrà incontro un uomo che porta una brocca d'acqua. Seguitelo nella casa dove entrerà e direte al padrone di casa: Il Maestro ti dice: Dov'è la stanza in cui posso mangiare la Pasqua con i miei discepoli? Egli vi mostrerà una sala al piano superiore, grande e addobbata; là preparate. Essi andarono e trovarono tutto come aveva loro detto e prepararono la Pasqua. Quando fu l'ora, prese posto a tavola e gli apostoli con lui, e disse: Ho desiderato ardentemente di mangiare questa Pasqua con voi, prima della mia passione, poiché vi dico: non la mangerò più, finché essa non si compia nel regno di Dio”</w:t>
      </w:r>
      <w:r>
        <w:t xml:space="preserve"> (Lc 22,7-16). </w:t>
      </w:r>
    </w:p>
    <w:p w14:paraId="4B58A677" w14:textId="77777777" w:rsidR="004A3BFC" w:rsidRDefault="004A3BFC">
      <w:pPr>
        <w:pStyle w:val="Corpotesto"/>
      </w:pPr>
      <w:r>
        <w:t>Il Vangelo secondo Giovanni ci fornisce invece queste notizie:</w:t>
      </w:r>
    </w:p>
    <w:p w14:paraId="22F6EDF0" w14:textId="77777777" w:rsidR="004A3BFC" w:rsidRDefault="004A3BFC">
      <w:pPr>
        <w:pStyle w:val="Corpotesto"/>
      </w:pPr>
      <w:r>
        <w:t xml:space="preserve">L’unzione non avvenne 2 giorni prima, bensì 6 giorni prima della Pasqua: </w:t>
      </w:r>
      <w:r>
        <w:rPr>
          <w:b w:val="0"/>
          <w:i/>
        </w:rPr>
        <w:t>“</w:t>
      </w:r>
      <w:r>
        <w:rPr>
          <w:b w:val="0"/>
          <w:i/>
          <w:u w:val="single"/>
        </w:rPr>
        <w:t>Sei giorni prima della Pasqua</w:t>
      </w:r>
      <w:r>
        <w:rPr>
          <w:b w:val="0"/>
          <w:i/>
        </w:rPr>
        <w:t xml:space="preserve">, Gesù andò a Betània, dove si trovava Lazzaro, che egli aveva risuscitato dai morti. E qui gli fecero una cena: Marta serviva e Lazzaro era uno dei commensali. Maria allora, presa una libbra di olio profumato di vero nardo, assai prezioso, cosparse i piedi di Gesù e li asciugò con i suoi capelli, e tutta la casa si riempì del profumo dell'unguento. Allora Giuda Iscariota, uno dei suoi discepoli, che doveva poi tradirlo, disse: Perché </w:t>
      </w:r>
      <w:r>
        <w:rPr>
          <w:b w:val="0"/>
          <w:i/>
        </w:rPr>
        <w:lastRenderedPageBreak/>
        <w:t xml:space="preserve">quest'olio profumato non si è venduto per trecento denari per poi darli ai poveri? Questo egli disse non perché gl'importasse dei poveri, ma perché era ladro e, siccome teneva la cassa, prendeva quello che vi mettevano dentro. Gesù allora disse: Lasciala fare, perché lo conservi per il giorno della mia sepoltura. I poveri infatti li avete sempre con voi, ma non sempre avete me” </w:t>
      </w:r>
      <w:r>
        <w:t xml:space="preserve">(Gv 12,1-8). </w:t>
      </w:r>
    </w:p>
    <w:p w14:paraId="7612C755" w14:textId="77777777" w:rsidR="004A3BFC" w:rsidRDefault="004A3BFC">
      <w:pPr>
        <w:pStyle w:val="Corpotesto"/>
      </w:pPr>
      <w:r>
        <w:t xml:space="preserve">La Cena di Gesù è prima della festa di Pasqua: </w:t>
      </w:r>
      <w:r>
        <w:rPr>
          <w:b w:val="0"/>
          <w:i/>
        </w:rPr>
        <w:t>“</w:t>
      </w:r>
      <w:r>
        <w:rPr>
          <w:b w:val="0"/>
          <w:i/>
          <w:u w:val="single"/>
        </w:rPr>
        <w:t xml:space="preserve">Prima della festa di Pasqua </w:t>
      </w:r>
      <w:r>
        <w:rPr>
          <w:b w:val="0"/>
          <w:i/>
        </w:rPr>
        <w:t>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w:t>
      </w:r>
      <w:r>
        <w:t xml:space="preserve"> (Gv 13,1-5). </w:t>
      </w:r>
    </w:p>
    <w:p w14:paraId="4975FC18" w14:textId="77777777" w:rsidR="004A3BFC" w:rsidRDefault="004A3BFC">
      <w:pPr>
        <w:pStyle w:val="Corpotesto"/>
      </w:pPr>
      <w:r>
        <w:t xml:space="preserve">Subito dopo la Cena, celebrata prima della festa di Pasqua, Gesù fu arrestato: </w:t>
      </w:r>
      <w:r>
        <w:rPr>
          <w:b w:val="0"/>
          <w:i/>
        </w:rPr>
        <w:t xml:space="preserve">“Detto questo </w:t>
      </w:r>
      <w:r>
        <w:t>(sono i capitoli 13-14-15-16-17 del Vangelo secondo Giovanni che narrano parole e fatti avvenuti tutti nel Cenacolo, in quella stessa sera)</w:t>
      </w:r>
      <w:r>
        <w:rPr>
          <w:b w:val="0"/>
          <w:i/>
        </w:rPr>
        <w:t>, Gesù uscì con i suoi discepoli e andò di là dal torrente Cèdron, dove c'era un giardino nel quale entrò con i suoi discepoli. Anche Giuda, il traditore, conosceva quel posto, perché Gesù vi si ritirava spesso con i suoi discepoli. Giuda dunque, preso un distaccamento di soldati e delle guardie fornite dai sommi sacerdoti e dai farisei, si recò là con lanterne, torce e armi”</w:t>
      </w:r>
      <w:r>
        <w:t xml:space="preserve"> (Gv 18,1-3). </w:t>
      </w:r>
    </w:p>
    <w:p w14:paraId="4E54F411" w14:textId="77777777" w:rsidR="004A3BFC" w:rsidRDefault="004A3BFC">
      <w:pPr>
        <w:pStyle w:val="Corpotesto"/>
      </w:pPr>
      <w:r>
        <w:t xml:space="preserve">Immediatamente dopo il processo religioso, Gesù viene condotto nel pretorio di Pilato. È questo il primo giorno degli Azzimi: </w:t>
      </w:r>
      <w:r>
        <w:rPr>
          <w:i/>
        </w:rPr>
        <w:t>“</w:t>
      </w:r>
      <w:r>
        <w:rPr>
          <w:b w:val="0"/>
          <w:i/>
        </w:rPr>
        <w:t>Allora condussero Gesù dalla casa di Caifa nel pretorio. Era l'alba ed essi non vollero entrare nel pretorio per non contaminarsi e poter mangiare la Pasqua”</w:t>
      </w:r>
      <w:r>
        <w:t xml:space="preserve"> (Gv 18,28). </w:t>
      </w:r>
    </w:p>
    <w:p w14:paraId="2C2417BA" w14:textId="77777777" w:rsidR="004A3BFC" w:rsidRDefault="004A3BFC">
      <w:pPr>
        <w:pStyle w:val="Corpotesto"/>
      </w:pPr>
      <w:r>
        <w:t xml:space="preserve">Pilato pronunzia la sentenza verso mezzogiorno: </w:t>
      </w:r>
      <w:r>
        <w:rPr>
          <w:b w:val="0"/>
          <w:i/>
        </w:rPr>
        <w:t xml:space="preserve">“Era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w:t>
      </w:r>
      <w:r>
        <w:t xml:space="preserve">(Gv 19,14-16). </w:t>
      </w:r>
    </w:p>
    <w:p w14:paraId="7FAF1574" w14:textId="77777777" w:rsidR="004A3BFC" w:rsidRDefault="004A3BFC">
      <w:pPr>
        <w:pStyle w:val="Corpotesto"/>
      </w:pPr>
      <w:r>
        <w:t xml:space="preserve">Il giorno della Preparazione è il primo giorno degli Azzimi: </w:t>
      </w:r>
      <w:r>
        <w:rPr>
          <w:b w:val="0"/>
          <w:i/>
        </w:rPr>
        <w:t xml:space="preserve">“Dopo questo, Gesù, sapendo che ogni cosa era stata ormai compiuta, disse per adempiere la Scrittura: Ho sete. Vi era lì un vaso pieno d'aceto; posero perciò una spugna imbevuta di aceto in cima a una canna e gliela accostarono alla bocca. E dopo aver ricevuto l'aceto, Gesù disse: Tutto è compiuto! E, chinato il capo, spirò. </w:t>
      </w:r>
      <w:r>
        <w:rPr>
          <w:b w:val="0"/>
          <w:i/>
          <w:u w:val="single"/>
        </w:rPr>
        <w:t xml:space="preserve">Era il giorno della Preparazione </w:t>
      </w:r>
      <w:r>
        <w:rPr>
          <w:b w:val="0"/>
          <w:i/>
        </w:rPr>
        <w:t xml:space="preserve">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ma uno dei soldati gli colpì il fianco con la lancia e subito ne uscì sangue e acqua. Chi ha visto ne dà  testimonianza e la sua testimonianza è vera e egli sa che dice il vero, perché anche voi crediate. Questo infatti avvenne perché si adempisse la Scrittura: Non gli sarà spezzato </w:t>
      </w:r>
      <w:r>
        <w:rPr>
          <w:b w:val="0"/>
          <w:i/>
        </w:rPr>
        <w:lastRenderedPageBreak/>
        <w:t xml:space="preserve">alcun osso. E un altro passo della Scrittura dice ancora: Volgeranno lo sguardo a colui che hanno trafitto. 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w:t>
      </w:r>
      <w:r>
        <w:rPr>
          <w:b w:val="0"/>
          <w:i/>
          <w:u w:val="single"/>
        </w:rPr>
        <w:t>a motivo della Preparazione dei Giudei</w:t>
      </w:r>
      <w:r>
        <w:rPr>
          <w:b w:val="0"/>
          <w:i/>
        </w:rPr>
        <w:t>, poiché quel sepolcro era vicino”</w:t>
      </w:r>
      <w:r>
        <w:t xml:space="preserve"> (Gv 19, 28-42). </w:t>
      </w:r>
    </w:p>
    <w:p w14:paraId="7AD71001" w14:textId="77777777" w:rsidR="004A3BFC" w:rsidRDefault="004A3BFC">
      <w:pPr>
        <w:pStyle w:val="Corpotesto"/>
      </w:pPr>
      <w:r>
        <w:t>Anche secondo i Sinottici Gesù muore il giorno della Preparazione dei Giudei, cioè la stessa sera in cui si immolavano gli agnelli per la Pasqua:</w:t>
      </w:r>
    </w:p>
    <w:p w14:paraId="278DE2C9" w14:textId="77777777" w:rsidR="004A3BFC" w:rsidRDefault="004A3BFC">
      <w:pPr>
        <w:pStyle w:val="Corpotesto"/>
      </w:pPr>
      <w:r>
        <w:t>Il Vangelo secondo Matteo ci offre queste indicazioni:</w:t>
      </w:r>
    </w:p>
    <w:p w14:paraId="09420C91" w14:textId="77777777" w:rsidR="004A3BFC" w:rsidRDefault="004A3BFC">
      <w:pPr>
        <w:pStyle w:val="Corpodeltesto2"/>
      </w:pPr>
      <w:r>
        <w:t>“</w:t>
      </w:r>
      <w:r>
        <w:rPr>
          <w:u w:val="single"/>
        </w:rPr>
        <w:t>Venuto il mattino</w:t>
      </w:r>
      <w:r>
        <w:t xml:space="preserve">, </w:t>
      </w:r>
      <w:r>
        <w:rPr>
          <w:u w:val="single"/>
        </w:rPr>
        <w:t>tutti i sommi sacerdoti e gli anziani del popolo tennero consiglio contro Gesù</w:t>
      </w:r>
      <w:r>
        <w:t xml:space="preserve">, per farlo morire. Poi, messolo in catene, lo condussero e consegnarono al governatore Pilato. Allora Giuda, il traditore, vedendo che Gesù era stato condannato, si pentì e riportò le trenta monete d'argento ai sommi sacerdoti e agli anziani dicendo: Ho peccato, perché ho tradito sangue innocente. Ma quelli dissero: Che ci riguarda? Veditela tu! Ed egli, gettate le monete d'argento nel tempio, si allontanò e andò ad impiccarsi” (Mt 27,1-5). </w:t>
      </w:r>
    </w:p>
    <w:p w14:paraId="45E8DE75" w14:textId="77777777" w:rsidR="004A3BFC" w:rsidRDefault="004A3BFC">
      <w:pPr>
        <w:pStyle w:val="Corpotesto"/>
      </w:pPr>
      <w:r>
        <w:t>Il “mattino” è chiaramente il primo giorno degli Azzimi. Il giorno di Pasqua  era solennissimo ed era vietato qualsiasi lavoro.</w:t>
      </w:r>
    </w:p>
    <w:p w14:paraId="11AB08CC" w14:textId="77777777" w:rsidR="004A3BFC" w:rsidRDefault="004A3BFC">
      <w:pPr>
        <w:pStyle w:val="Corpotesto"/>
      </w:pPr>
      <w:r>
        <w:t>Anche il resto della cronologia nella sostanza concorda con quanto affermato da San Giovanni:</w:t>
      </w:r>
    </w:p>
    <w:p w14:paraId="697D28DD" w14:textId="77777777" w:rsidR="004A3BFC" w:rsidRDefault="004A3BFC">
      <w:pPr>
        <w:pStyle w:val="Corpotesto"/>
        <w:rPr>
          <w:b w:val="0"/>
          <w:i/>
        </w:rPr>
      </w:pPr>
      <w:r>
        <w:rPr>
          <w:b w:val="0"/>
          <w:i/>
        </w:rPr>
        <w:t>“</w:t>
      </w:r>
      <w:r>
        <w:rPr>
          <w:b w:val="0"/>
          <w:i/>
          <w:u w:val="single"/>
        </w:rPr>
        <w:t xml:space="preserve">Da mezzogiorno fino alle tre del pomeriggio </w:t>
      </w:r>
      <w:r>
        <w:rPr>
          <w:b w:val="0"/>
          <w:i/>
        </w:rPr>
        <w:t xml:space="preserve">si fece buio su tutta la terra. </w:t>
      </w:r>
      <w:r>
        <w:rPr>
          <w:b w:val="0"/>
          <w:i/>
          <w:u w:val="single"/>
        </w:rPr>
        <w:t>Verso le tre</w:t>
      </w:r>
      <w:r>
        <w:rPr>
          <w:b w:val="0"/>
          <w:i/>
        </w:rPr>
        <w:t xml:space="preserve">, Gesù gridò a gran voce: Elì, Elì, lemà sabactàni?, che significa: Dio mio, Dio mio, perché mi hai abbandonato? Udendo questo, alcuni dei presenti dicevano: Costui chiama Elia. E subito uno di loro corse a prendere una spugna e, imbevutala di aceto, la fissò su una canna e così gli dava da bere. Gli altri dicevano: Lascia, vediamo se viene Elia a salvarlo! E Gesù, emesso un alto grido, spirò. Ed ecco il velo del tempio si squarciò in due da cima a fondo, la terra si scosse, le rocce si spezzarono, i sepolcri si aprirono e molti corpi di santi morti risuscitarono. E uscendo dai sepolcri, dopo la sua risurrezione, entrarono nella città santa e apparvero a molti. Il centurione e quelli che con lui facevano la guardia a Gesù, sentito il terremoto e visto quel che succedeva, furono presi da grande timore e dicevano: Davvero costui era Figlio di Dio! C'erano anche là molte donne che stavano a osservare da lontano; esse avevano seguito Gesù dalla Galilea per servirlo. Tra costoro Maria di Màgdala, Maria madre di Giacomo e di Giuseppe, e la madre dei figli di Zebedèo. </w:t>
      </w:r>
    </w:p>
    <w:p w14:paraId="01958D51" w14:textId="77777777" w:rsidR="004A3BFC" w:rsidRDefault="004A3BFC">
      <w:pPr>
        <w:pStyle w:val="Corpotesto"/>
        <w:rPr>
          <w:b w:val="0"/>
          <w:i/>
        </w:rPr>
      </w:pPr>
      <w:r>
        <w:rPr>
          <w:b w:val="0"/>
          <w:i/>
          <w:u w:val="single"/>
        </w:rPr>
        <w:t>Venuta la sera</w:t>
      </w:r>
      <w:r>
        <w:rPr>
          <w:b w:val="0"/>
          <w:i/>
        </w:rPr>
        <w:t xml:space="preserve"> giunse un uomo ricco di Arimatèa,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w:t>
      </w:r>
      <w:r>
        <w:rPr>
          <w:b w:val="0"/>
          <w:i/>
        </w:rPr>
        <w:lastRenderedPageBreak/>
        <w:t xml:space="preserve">porta del sepolcro, se ne andò. Erano lì, davanti al sepolcro, Maria di Màgdala e l'altra Maria. </w:t>
      </w:r>
    </w:p>
    <w:p w14:paraId="615B0689" w14:textId="77777777" w:rsidR="004A3BFC" w:rsidRDefault="004A3BFC">
      <w:pPr>
        <w:pStyle w:val="Corpotesto"/>
      </w:pPr>
      <w:r>
        <w:rPr>
          <w:b w:val="0"/>
          <w:i/>
          <w:u w:val="single"/>
        </w:rPr>
        <w:t>Il giorno seguente</w:t>
      </w:r>
      <w:r>
        <w:rPr>
          <w:b w:val="0"/>
          <w:i/>
        </w:rPr>
        <w:t xml:space="preserve">, </w:t>
      </w:r>
      <w:r>
        <w:rPr>
          <w:i/>
          <w:u w:val="single"/>
        </w:rPr>
        <w:t>quello dopo la Parasceve</w:t>
      </w:r>
      <w:r>
        <w:rPr>
          <w:b w:val="0"/>
          <w:i/>
        </w:rPr>
        <w:t>, si riunirono presso Pilato i sommi sacerdoti e i farisei, dicendo: Signore, ci siamo ricordati che quell'impostore disse mentre era vivo: Dopo tre giorni risorgerò. Ordina dunque che sia vigilato il sepolcro fino al terzo giorno, perché non vengano i suoi discepoli, lo rubino e poi dicano al popolo: E` risuscitato dai morti. Così quest'ultima impostura sarebbe peggiore della prima! Pilato disse loro: Avete la vostra guardia, andate e assicuratevi come credete. Ed essi andarono e assicurarono il sepolcro, sigillando la pietra e mettendovi la guardia”</w:t>
      </w:r>
      <w:r>
        <w:t xml:space="preserve"> (Mt 27, 45-66). </w:t>
      </w:r>
    </w:p>
    <w:p w14:paraId="7C1692C1" w14:textId="77777777" w:rsidR="004A3BFC" w:rsidRDefault="004A3BFC">
      <w:pPr>
        <w:pStyle w:val="Corpotesto"/>
      </w:pPr>
      <w:r>
        <w:t xml:space="preserve">Anche nel Vangelo secondo Marco il “mattino”, o giorno in cui Gesù fu condotto nel pretorio di Pilato, è il primo giorno degli Azzimi, o della Preparazione dei Giudei: </w:t>
      </w:r>
      <w:r>
        <w:rPr>
          <w:b w:val="0"/>
          <w:i/>
        </w:rPr>
        <w:t>“</w:t>
      </w:r>
      <w:r>
        <w:rPr>
          <w:b w:val="0"/>
          <w:i/>
          <w:u w:val="single"/>
        </w:rPr>
        <w:t xml:space="preserve">Al mattino </w:t>
      </w:r>
      <w:r>
        <w:rPr>
          <w:b w:val="0"/>
          <w:i/>
        </w:rPr>
        <w:t>i sommi sacerdoti, con gli anziani, gli scribi e tutto il sinedrio, dopo aver tenuto consiglio, misero in catene Gesù, lo condussero e lo consegnarono a Pilato”</w:t>
      </w:r>
      <w:r>
        <w:t xml:space="preserve"> (Mc 15,1). </w:t>
      </w:r>
    </w:p>
    <w:p w14:paraId="0908EB61" w14:textId="77777777" w:rsidR="004A3BFC" w:rsidRDefault="004A3BFC">
      <w:pPr>
        <w:pStyle w:val="Corpotesto"/>
      </w:pPr>
      <w:r>
        <w:t xml:space="preserve">Marco dice che Gesù fu crocifisso alle nove del mattino (ora terza): </w:t>
      </w:r>
      <w:r>
        <w:rPr>
          <w:b w:val="0"/>
          <w:i/>
        </w:rPr>
        <w:t>“Erano le nove del mattino quando lo crocifissero”</w:t>
      </w:r>
      <w:r>
        <w:t xml:space="preserve"> (Mc 15,25).  </w:t>
      </w:r>
    </w:p>
    <w:p w14:paraId="363AA60E" w14:textId="77777777" w:rsidR="004A3BFC" w:rsidRDefault="004A3BFC">
      <w:pPr>
        <w:pStyle w:val="Corpotesto"/>
      </w:pPr>
      <w:r>
        <w:t xml:space="preserve">Tutto il resto concorda con quanto affermato anche da San Matteo: </w:t>
      </w:r>
    </w:p>
    <w:p w14:paraId="03013B4F" w14:textId="77777777" w:rsidR="004A3BFC" w:rsidRDefault="004A3BFC">
      <w:pPr>
        <w:pStyle w:val="Corpodeltesto2"/>
      </w:pPr>
      <w:r>
        <w:t>“</w:t>
      </w:r>
      <w:r>
        <w:rPr>
          <w:u w:val="single"/>
        </w:rPr>
        <w:t>Venuto mezzogiorno</w:t>
      </w:r>
      <w:r>
        <w:t xml:space="preserve">, si fece buio su tutta la terra, </w:t>
      </w:r>
      <w:r>
        <w:rPr>
          <w:u w:val="single"/>
        </w:rPr>
        <w:t>fino alle tre del pomeriggio</w:t>
      </w:r>
      <w:r>
        <w:t xml:space="preserve">. </w:t>
      </w:r>
      <w:r>
        <w:rPr>
          <w:u w:val="single"/>
        </w:rPr>
        <w:t>Alle tre</w:t>
      </w:r>
      <w:r>
        <w:t xml:space="preserv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 </w:t>
      </w:r>
    </w:p>
    <w:p w14:paraId="614CFF78" w14:textId="77777777" w:rsidR="004A3BFC" w:rsidRDefault="004A3BFC">
      <w:pPr>
        <w:pStyle w:val="Corpodeltesto2"/>
      </w:pPr>
      <w:r>
        <w:t xml:space="preserve">Il velo del tempio si squarciò in due, dall'alto in basso. Allora il centurione che gli stava di fronte, vistolo spirare in quel modo, disse: Veramente quest'uomo era Figlio di Dio! </w:t>
      </w:r>
    </w:p>
    <w:p w14:paraId="61F17A28" w14:textId="77777777" w:rsidR="004A3BFC" w:rsidRDefault="004A3BFC">
      <w:pPr>
        <w:pStyle w:val="Corpodeltesto2"/>
      </w:pPr>
      <w:r>
        <w:t xml:space="preserve">C'erano anche alcune donne, che stavano ad osservare da lontano, tra le quali Maria di Màgdala, Maria madre di Giacomo il minore e di Ioses, e Salome, che lo seguivano e servivano quando era ancora in Galilea, e molte altre che erano salite con lui a Gerusalemme. </w:t>
      </w:r>
      <w:r>
        <w:rPr>
          <w:u w:val="single"/>
        </w:rPr>
        <w:t>Sopraggiunta ormai la sera, poiché era la Parascève, cioè la vigilia del sabato</w:t>
      </w:r>
      <w:r>
        <w:t xml:space="preserve">, Giuseppe d'Arimatèa, membro autorevole del sinedrio, che aspettava anche lui il regno di Dio, andò coraggiosamente da Pilato per chiedere il corpo di Gesù. Pilato si meravigliò che fosse già morto e, chiamato il centurione, lo interrogò se fosse morto da tempo. Informato dal centurione, concesse la salma a Giuseppe. Egli allora, comprato un lenzuolo, lo calò giù dalla croce e, avvoltolo nel lenzuolo, lo depose in un sepolcro scavato nella roccia. Poi fece rotolare un masso contro l'entrata del sepolcro. </w:t>
      </w:r>
    </w:p>
    <w:p w14:paraId="07E84007" w14:textId="77777777" w:rsidR="004A3BFC" w:rsidRDefault="004A3BFC">
      <w:pPr>
        <w:pStyle w:val="Corpodeltesto2"/>
      </w:pPr>
      <w:r>
        <w:t xml:space="preserve">Intanto Maria di Màgdala e Maria madre di Ioses stavano ad osservare dove veniva deposto” (Mc 15, 33-47). </w:t>
      </w:r>
    </w:p>
    <w:p w14:paraId="73ED0ACE" w14:textId="77777777" w:rsidR="004A3BFC" w:rsidRDefault="004A3BFC">
      <w:pPr>
        <w:pStyle w:val="Corpotesto"/>
      </w:pPr>
      <w:r>
        <w:t xml:space="preserve">Anche il Vangelo secondo Luca ci riferisce che il Sinedrio si riunì appena fu giorno, cioè il primo giorno degli Azzimi e che Gesù fu condotto da Pilato subito dopo aver confessato la sua identità: </w:t>
      </w:r>
    </w:p>
    <w:p w14:paraId="67C47EDD" w14:textId="77777777" w:rsidR="004A3BFC" w:rsidRDefault="004A3BFC">
      <w:pPr>
        <w:pStyle w:val="Corpodeltesto2"/>
      </w:pPr>
      <w:r>
        <w:lastRenderedPageBreak/>
        <w:t>“</w:t>
      </w:r>
      <w:r>
        <w:rPr>
          <w:u w:val="single"/>
        </w:rPr>
        <w:t>Appena fu giorno</w:t>
      </w:r>
      <w:r>
        <w:t xml:space="preserve">, si riunì il consiglio degli anziani del popolo, con i sommi sacerdoti e gli scribi; lo condussero davanti al sinedrio e gli dissero: Se tu sei il Cristo, diccelo. Gesù rispose: Anche se ve lo dico, non mi crederete; se vi interrogo, non mi risponderete. Ma da questo momento starà il Figlio dell'uomo seduto alla destra della potenza di Dio. </w:t>
      </w:r>
    </w:p>
    <w:p w14:paraId="7843D234" w14:textId="77777777" w:rsidR="004A3BFC" w:rsidRDefault="004A3BFC">
      <w:pPr>
        <w:pStyle w:val="Corpodeltesto2"/>
      </w:pPr>
      <w:r>
        <w:t xml:space="preserve">Allora tutti esclamarono: Tu dunque sei il Figlio di Dio? Ed egli disse loro: Lo dite voi stessi: io lo sono. Risposero: Che bisogno abbiamo ancora di testimonianza? L'abbiamo udito noi stessi dalla sua bocca (Lc 22,66-71). </w:t>
      </w:r>
    </w:p>
    <w:p w14:paraId="5CE400A3" w14:textId="77777777" w:rsidR="004A3BFC" w:rsidRDefault="004A3BFC">
      <w:pPr>
        <w:pStyle w:val="Corpotesto"/>
      </w:pPr>
      <w:r>
        <w:t xml:space="preserve">Subito dopo Gesù viene condotto da Pilato: </w:t>
      </w:r>
      <w:r>
        <w:rPr>
          <w:b w:val="0"/>
          <w:i/>
        </w:rPr>
        <w:t xml:space="preserve">“Tutta l'assemblea si alzò, lo condussero da Pilato” </w:t>
      </w:r>
      <w:r>
        <w:t xml:space="preserve">(Lc 23,1).  </w:t>
      </w:r>
    </w:p>
    <w:p w14:paraId="31F94ED9" w14:textId="77777777" w:rsidR="004A3BFC" w:rsidRDefault="004A3BFC">
      <w:pPr>
        <w:pStyle w:val="Corpotesto"/>
      </w:pPr>
      <w:r>
        <w:t>Sostanzialmente nulla di diverso con gli altri Evangelisti circa la cronologia degli eventi:</w:t>
      </w:r>
    </w:p>
    <w:p w14:paraId="4452A84F" w14:textId="77777777" w:rsidR="004A3BFC" w:rsidRDefault="004A3BFC">
      <w:pPr>
        <w:pStyle w:val="Corpodeltesto2"/>
      </w:pPr>
      <w:r>
        <w:t>“</w:t>
      </w:r>
      <w:r>
        <w:rPr>
          <w:u w:val="single"/>
        </w:rPr>
        <w:t>Era verso mezzogiorno</w:t>
      </w:r>
      <w:r>
        <w:t xml:space="preserve">, quando il sole si eclissò e si fece buio su tutta la terra </w:t>
      </w:r>
      <w:r>
        <w:rPr>
          <w:u w:val="single"/>
        </w:rPr>
        <w:t>fino alle tre del pomeriggio</w:t>
      </w:r>
      <w:r>
        <w:t xml:space="preserve">. Il velo del tempio si squarciò nel mezzo. Gesù, gridando a gran voce, disse: Padre, nelle tue mani consegno il mio spirito. Detto questo spirò. Visto ciò che era accaduto, il centurione glorificava Dio: Veramente quest'uomo era giusto. </w:t>
      </w:r>
    </w:p>
    <w:p w14:paraId="320FB17F" w14:textId="77777777" w:rsidR="004A3BFC" w:rsidRDefault="004A3BFC">
      <w:pPr>
        <w:pStyle w:val="Corpodeltesto2"/>
      </w:pPr>
      <w:r>
        <w:t xml:space="preserve">Anche tutte le folle che erano accorse a questo spettacolo, ripensando a quanto era accaduto, se ne tornavano percuotendosi il petto. Tutti i suoi conoscenti assistevano da lontano e così le donne che lo avevano seguito fin dalla Galilea, osservando questi avvenimenti. </w:t>
      </w:r>
    </w:p>
    <w:p w14:paraId="1F1923F7" w14:textId="77777777" w:rsidR="004A3BFC" w:rsidRDefault="004A3BFC">
      <w:pPr>
        <w:pStyle w:val="Corpodeltesto2"/>
      </w:pPr>
      <w:r>
        <w:t xml:space="preserve">C'era un uomo di nome Giuseppe, membro del sinedrio, persona buona e giusta. Non aveva aderito alla decisione e all'operato degli altri. Egli era di Arimatèa, una città dei Giudei, e aspettava il regno di Dio. Si presentò a Pilato e chiese il corpo di Gesù. Lo calò dalla croce, lo avvolse in un lenzuolo e lo depose in una tomba scavata nella roccia, nella quale nessuno era stato ancora deposto. </w:t>
      </w:r>
      <w:r>
        <w:rPr>
          <w:u w:val="single"/>
        </w:rPr>
        <w:t>Era il giorno della parascève e già splendevano le luci del sabato</w:t>
      </w:r>
      <w:r>
        <w:t xml:space="preserve">. Le donne che erano venute con Gesù dalla Galilea seguivano Giuseppe; esse osservarono la tomba e come era stato deposto il corpo di Gesù, poi tornarono indietro e prepararono aromi e oli profumati. Il giorno di sabato osservarono il riposo secondo il comandamento. (Lc 23,44-56). </w:t>
      </w:r>
    </w:p>
    <w:p w14:paraId="22857181" w14:textId="77777777" w:rsidR="004A3BFC" w:rsidRDefault="004A3BFC">
      <w:pPr>
        <w:pStyle w:val="Corpotesto"/>
      </w:pPr>
      <w:r>
        <w:t>Perché i Sinottici affermano che Gesù mangiò la Pasqua il primo giorno degli Azzimi, mentre in verità il primo giorno degli Azzimi Egli fu immolato come vero Agnello della Nuova Pasqua?</w:t>
      </w:r>
    </w:p>
    <w:p w14:paraId="7460333C" w14:textId="77777777" w:rsidR="004A3BFC" w:rsidRDefault="004A3BFC">
      <w:pPr>
        <w:pStyle w:val="Corpotesto"/>
      </w:pPr>
      <w:r>
        <w:t>Abbiamo visto che questa verità si può riscontrare da tutto il racconto della Passione che segue subito dopo la celebrazione dell’Ultima Cena.</w:t>
      </w:r>
    </w:p>
    <w:p w14:paraId="299A68AE" w14:textId="77777777" w:rsidR="004A3BFC" w:rsidRDefault="004A3BFC">
      <w:pPr>
        <w:pStyle w:val="Corpotesto"/>
      </w:pPr>
      <w:r>
        <w:t>La risposta è assai semplice, anzi semplicissima.</w:t>
      </w:r>
    </w:p>
    <w:p w14:paraId="23AE93A2" w14:textId="77777777" w:rsidR="004A3BFC" w:rsidRDefault="004A3BFC">
      <w:pPr>
        <w:pStyle w:val="Corpotesto"/>
      </w:pPr>
      <w:r>
        <w:t>Sappiamo che la Pasqua per ragioni particolari si poteva posticipare.</w:t>
      </w:r>
    </w:p>
    <w:p w14:paraId="7B627F12" w14:textId="77777777" w:rsidR="004A3BFC" w:rsidRDefault="004A3BFC">
      <w:pPr>
        <w:pStyle w:val="Corpotesto"/>
      </w:pPr>
      <w:r>
        <w:t xml:space="preserve">Questa disposizione la troviamo nel Libro dei Numeri: </w:t>
      </w:r>
    </w:p>
    <w:p w14:paraId="0CB1D1D9" w14:textId="77777777" w:rsidR="004A3BFC" w:rsidRDefault="004A3BFC">
      <w:pPr>
        <w:pStyle w:val="Corpodeltesto2"/>
      </w:pPr>
      <w:r>
        <w:t xml:space="preserve">“Il Signore parlò ancora a Mosè nel deserto del Sinai, il primo mese del secondo anno, da quando uscirono dal paese d'Egitto, dicendo: Gli Israeliti celebreranno la pasqua nel tempo stabilito. La celebrerete nel tempo stabilito, il quattordici di questo mese tra le due sere; la celebrerete secondo tutte le leggi </w:t>
      </w:r>
      <w:r>
        <w:lastRenderedPageBreak/>
        <w:t xml:space="preserve">e secondo tutte le prescrizioni e le usanze. Mosè parlò agli Israeliti perché celebrassero la pasqua. Essi celebrarono la pasqua il quattordici del mese al tramonto, nel deserto del Sinai; gli Israeliti agirono secondo tutti gli ordini che il Signore aveva dato a Mosè. </w:t>
      </w:r>
    </w:p>
    <w:p w14:paraId="1CCC327F" w14:textId="77777777" w:rsidR="004A3BFC" w:rsidRDefault="004A3BFC">
      <w:pPr>
        <w:pStyle w:val="Corpodeltesto2"/>
      </w:pPr>
      <w:r>
        <w:t xml:space="preserve">Ora vi erano alcuni uomini che essendo immondi per aver toccato un morto, non potevano celebrare la pasqua in quel giorno. Si presentarono in quello stesso giorno davanti a Mosè e davanti ad Aronne; quegli uomini dissero a Mosè: Noi siamo immondi per aver toccato un cadavere; perché dovremo essere impediti di presentare l'offerta del Signore, al tempo stabilito, in mezzo agli Israeliti? </w:t>
      </w:r>
    </w:p>
    <w:p w14:paraId="60BA029C" w14:textId="77777777" w:rsidR="004A3BFC" w:rsidRDefault="004A3BFC">
      <w:pPr>
        <w:pStyle w:val="Corpodeltesto2"/>
        <w:rPr>
          <w:b/>
        </w:rPr>
      </w:pPr>
      <w:r>
        <w:t xml:space="preserve">Mosè rispose loro: Aspettate e sentirò quello che il Signore ordinerà a vostro riguardo. Il Signore disse a Mosè: Parla agli Israeliti e ordina loro: Se uno di voi o dei vostri discendenti sarà immondo per il contatto con un cadavere o sarà lontano in viaggio, potrà ugualmente celebrare la pasqua in onore del Signore. La celebreranno il quattordici del secondo mese al tramonto; mangeranno la vittima pasquale con pane azzimo e con erbe amare; non ne serberanno alcun resto fino al mattino e non ne spezzeranno alcun osso. </w:t>
      </w:r>
      <w:r>
        <w:rPr>
          <w:b/>
        </w:rPr>
        <w:t xml:space="preserve">La celebreranno secondo tutte le leggi della pasqua. </w:t>
      </w:r>
    </w:p>
    <w:p w14:paraId="5B02F7A8" w14:textId="77777777" w:rsidR="004A3BFC" w:rsidRDefault="004A3BFC">
      <w:pPr>
        <w:pStyle w:val="Corpodeltesto2"/>
      </w:pPr>
      <w:r>
        <w:t xml:space="preserve">Ma chi è mondo e non è in viaggio, se si astiene dal celebrare la pasqua, sarà eliminato dal suo popolo; perché non ha presentato l'offerta al Signore nel tempo stabilito, quell'uomo porterà la pena del suo peccato. Se uno straniero che soggiorna in mezzo a voi celebra la pasqua del Signore, </w:t>
      </w:r>
      <w:r>
        <w:rPr>
          <w:b/>
        </w:rPr>
        <w:t>si conformerà alle leggi e alle prescrizioni della pasqua</w:t>
      </w:r>
      <w:r>
        <w:t xml:space="preserve">. Avrete un'unica legge per lo straniero e per il nativo del paese” (Cfr. Num 9,1-22). </w:t>
      </w:r>
    </w:p>
    <w:p w14:paraId="1BE3D1D5" w14:textId="77777777" w:rsidR="004A3BFC" w:rsidRDefault="004A3BFC">
      <w:pPr>
        <w:pStyle w:val="Corpotesto"/>
      </w:pPr>
      <w:r>
        <w:t>Poteva mutare il tempo della celebrazione della Pasqua, non poteva mutare però alcuna disposizione circa la sua celebrazione.</w:t>
      </w:r>
    </w:p>
    <w:p w14:paraId="0DF59E24" w14:textId="77777777" w:rsidR="004A3BFC" w:rsidRDefault="004A3BFC">
      <w:pPr>
        <w:pStyle w:val="Corpotesto"/>
      </w:pPr>
      <w:r>
        <w:t>Essendo l’Ultima Cena celebrata da Cristo Gesù vera Pasqua, essa non poteva essere celebrata se non in un modo solo: il primo giorno degli Azzimi.</w:t>
      </w:r>
    </w:p>
    <w:p w14:paraId="22C082AD" w14:textId="77777777" w:rsidR="004A3BFC" w:rsidRDefault="004A3BFC">
      <w:pPr>
        <w:pStyle w:val="Corpotesto"/>
      </w:pPr>
      <w:r>
        <w:t>Dicendo i Sinottici che Gesù celebrò la Pasqua il primo giorno degli Azzimi, intendono dire una verità altissima: quella di Gesù, anche se celebrata con un giorno di anticipo, fu vera Pasqua, consumata secondo le leggi della Pasqua.</w:t>
      </w:r>
    </w:p>
    <w:p w14:paraId="4E61F825" w14:textId="77777777" w:rsidR="004A3BFC" w:rsidRDefault="004A3BFC">
      <w:pPr>
        <w:pStyle w:val="Corpotesto"/>
      </w:pPr>
      <w:r>
        <w:t xml:space="preserve">Quanto segue del racconto del Vangelo secondo Marco, conduce a questa unica verità: quella consumata da Cristo Gesù fu vera Cena Pasquale. </w:t>
      </w:r>
    </w:p>
    <w:p w14:paraId="1F79805B" w14:textId="77777777" w:rsidR="004A3BFC" w:rsidRDefault="004A3BFC">
      <w:pPr>
        <w:pStyle w:val="Corpodeltesto2"/>
      </w:pPr>
      <w:r>
        <w:t>Il primo giorno degli Azzimi, quando si immolava la Pasqua, i discepoli dissero a Gesù: Dove vuoi che andiamo a preparare perché tu possa mangiare la Pasqua?</w:t>
      </w:r>
    </w:p>
    <w:p w14:paraId="133DDF87" w14:textId="77777777" w:rsidR="004A3BFC" w:rsidRDefault="004A3BFC">
      <w:pPr>
        <w:pStyle w:val="Corpotesto"/>
      </w:pPr>
      <w:r>
        <w:t xml:space="preserve">La Pasqua veniva celebrata con un rituale preciso, esatto, curato in ogni più piccolo particolare. Essa andava dunque ben preparata. </w:t>
      </w:r>
    </w:p>
    <w:p w14:paraId="47B507EC" w14:textId="77777777" w:rsidR="004A3BFC" w:rsidRDefault="004A3BFC">
      <w:pPr>
        <w:pStyle w:val="Corpotesto"/>
      </w:pPr>
      <w:r>
        <w:t>Immolare la Pasqua significa: immolare l’agnello della Cena Pasquale.</w:t>
      </w:r>
    </w:p>
    <w:p w14:paraId="06FDC653" w14:textId="77777777" w:rsidR="004A3BFC" w:rsidRDefault="004A3BFC">
      <w:pPr>
        <w:pStyle w:val="Corpotesto"/>
      </w:pPr>
      <w:r>
        <w:t>L’agnello si immolava il primo giorno degli Azzimi e si consumava la sera stessa. Nello stesso giorno in cui si immolava si consumava anche.</w:t>
      </w:r>
    </w:p>
    <w:p w14:paraId="50AE0C9B" w14:textId="77777777" w:rsidR="004A3BFC" w:rsidRDefault="004A3BFC">
      <w:pPr>
        <w:pStyle w:val="Corpotesto"/>
      </w:pPr>
      <w:r>
        <w:lastRenderedPageBreak/>
        <w:t>Nulla doveva restare sino al mattino.</w:t>
      </w:r>
    </w:p>
    <w:p w14:paraId="402687D3" w14:textId="77777777" w:rsidR="004A3BFC" w:rsidRDefault="004A3BFC">
      <w:pPr>
        <w:pStyle w:val="Corpotesto"/>
      </w:pPr>
      <w:r>
        <w:t xml:space="preserve">Dovendo preparare ogni cosa, i discepoli chiedono a Gesù dove lui vuole che essi vadano a preparare. </w:t>
      </w:r>
    </w:p>
    <w:p w14:paraId="21358A9D" w14:textId="77777777" w:rsidR="004A3BFC" w:rsidRDefault="004A3BFC">
      <w:pPr>
        <w:pStyle w:val="Corpodeltesto2"/>
      </w:pPr>
      <w:r>
        <w:t xml:space="preserve">Allora mandò due dei suoi discepoli dicendo loro: Andate in città e vi verrà incontro un uomo con una brocca d'acqua; seguitelo e là dove entrerà dite al padrone di casa: Il Maestro dice: Dov'è la mia stanza, perché io vi possa mangiare la Pasqua con i miei discepoli? Egli vi mostrerà al piano superiore una grande sala con i tappeti, già pronta; là preparate per noi. </w:t>
      </w:r>
    </w:p>
    <w:p w14:paraId="1E135E29" w14:textId="77777777" w:rsidR="004A3BFC" w:rsidRDefault="004A3BFC">
      <w:pPr>
        <w:pStyle w:val="Corpotesto"/>
      </w:pPr>
      <w:r>
        <w:t>Gesù non dice dove andare. Indica invece il modo come scoprire il luogo nel quale essi avrebbero dovuto preparare perché potessero insieme mangiare la Pasqua.</w:t>
      </w:r>
    </w:p>
    <w:p w14:paraId="68101C6A" w14:textId="77777777" w:rsidR="004A3BFC" w:rsidRDefault="004A3BFC">
      <w:pPr>
        <w:pStyle w:val="Corpotesto"/>
      </w:pPr>
      <w:r>
        <w:t xml:space="preserve">Perché tanta prudenza da parte di Gesù? </w:t>
      </w:r>
    </w:p>
    <w:p w14:paraId="4D1F0053" w14:textId="77777777" w:rsidR="004A3BFC" w:rsidRDefault="004A3BFC">
      <w:pPr>
        <w:pStyle w:val="Corpotesto"/>
      </w:pPr>
      <w:r>
        <w:t xml:space="preserve">Il perché è semplice da scoprire: </w:t>
      </w:r>
    </w:p>
    <w:p w14:paraId="395C469F" w14:textId="77777777" w:rsidR="004A3BFC" w:rsidRDefault="004A3BFC">
      <w:pPr>
        <w:pStyle w:val="Corpotesto"/>
        <w:numPr>
          <w:ilvl w:val="0"/>
          <w:numId w:val="15"/>
        </w:numPr>
      </w:pPr>
      <w:r>
        <w:t>Sappiamo che con i discepoli c’è anche Giuda.</w:t>
      </w:r>
    </w:p>
    <w:p w14:paraId="240E0CC4" w14:textId="77777777" w:rsidR="004A3BFC" w:rsidRDefault="004A3BFC">
      <w:pPr>
        <w:pStyle w:val="Corpotesto"/>
        <w:numPr>
          <w:ilvl w:val="0"/>
          <w:numId w:val="15"/>
        </w:numPr>
      </w:pPr>
      <w:r>
        <w:t>Giuda si è già recato dai sommi sacerdoti e ha già preso con loro accordi per consegnare loro Gesù.</w:t>
      </w:r>
    </w:p>
    <w:p w14:paraId="4A0C8E39" w14:textId="77777777" w:rsidR="004A3BFC" w:rsidRDefault="004A3BFC">
      <w:pPr>
        <w:pStyle w:val="Corpotesto"/>
        <w:numPr>
          <w:ilvl w:val="0"/>
          <w:numId w:val="15"/>
        </w:numPr>
      </w:pPr>
      <w:r>
        <w:t>Se Giuda avesse conosciuto prima, in anticipo, il luogo nel quale Cristo si sarebbe radunato con i suoi discepoli, avrebbe potuto senz’altro informare i sommi sacerdoti e questi avrebbero potuto decidere di catturare Gesù proprio mentre stava celebrando la Pasqua.</w:t>
      </w:r>
    </w:p>
    <w:p w14:paraId="5EB9046F" w14:textId="77777777" w:rsidR="004A3BFC" w:rsidRDefault="004A3BFC">
      <w:pPr>
        <w:pStyle w:val="Corpotesto"/>
        <w:numPr>
          <w:ilvl w:val="0"/>
          <w:numId w:val="15"/>
        </w:numPr>
      </w:pPr>
      <w:r>
        <w:t>Durante quella Cena Gesù doveva istituire l’Eucaristia.</w:t>
      </w:r>
    </w:p>
    <w:p w14:paraId="7AEC0D75" w14:textId="77777777" w:rsidR="004A3BFC" w:rsidRDefault="004A3BFC">
      <w:pPr>
        <w:pStyle w:val="Corpotesto"/>
        <w:numPr>
          <w:ilvl w:val="0"/>
          <w:numId w:val="15"/>
        </w:numPr>
      </w:pPr>
      <w:r>
        <w:t xml:space="preserve">Nessuno pertanto avrebbe dovuto interrompere quella cena così importante per tutta la vita non solo della Chiesa, ma dell’intera umanità. </w:t>
      </w:r>
    </w:p>
    <w:p w14:paraId="4CCD3A5D" w14:textId="77777777" w:rsidR="004A3BFC" w:rsidRDefault="004A3BFC">
      <w:pPr>
        <w:pStyle w:val="Corpodeltesto2"/>
      </w:pPr>
      <w:r>
        <w:t>I discepoli andarono e, entrati in città, trovarono come aveva detto loro e prepararono per la Pasqua.</w:t>
      </w:r>
    </w:p>
    <w:p w14:paraId="7844DB2C" w14:textId="77777777" w:rsidR="004A3BFC" w:rsidRDefault="004A3BFC">
      <w:pPr>
        <w:pStyle w:val="Corpotesto"/>
      </w:pPr>
      <w:r>
        <w:t>Quando Gesù nel Vangelo dona qualche segno, esso si compie alla perfezione.</w:t>
      </w:r>
    </w:p>
    <w:p w14:paraId="04991B94" w14:textId="77777777" w:rsidR="004A3BFC" w:rsidRDefault="004A3BFC">
      <w:pPr>
        <w:pStyle w:val="Corpotesto"/>
      </w:pPr>
      <w:r>
        <w:t>Ogni Parola di Gesù è provata con il fuoco. Essa è precisa, esatta, perfetta, completa, infallibile.</w:t>
      </w:r>
    </w:p>
    <w:p w14:paraId="00C3A229" w14:textId="77777777" w:rsidR="004A3BFC" w:rsidRDefault="004A3BFC">
      <w:pPr>
        <w:pStyle w:val="Corpotesto"/>
      </w:pPr>
      <w:r>
        <w:t>Ciò che essa dice, è verità storica, facilmente riscontrabile, verificabile.</w:t>
      </w:r>
    </w:p>
    <w:p w14:paraId="6C30A482" w14:textId="77777777" w:rsidR="004A3BFC" w:rsidRDefault="004A3BFC">
      <w:pPr>
        <w:pStyle w:val="Corpotesto"/>
      </w:pPr>
      <w:r>
        <w:t xml:space="preserve">I discepoli possono così preparare per la Pasqua, senza che Giuda sappia nulla del luogo. </w:t>
      </w:r>
    </w:p>
    <w:p w14:paraId="2123F01D" w14:textId="77777777" w:rsidR="004A3BFC" w:rsidRDefault="004A3BFC">
      <w:pPr>
        <w:pStyle w:val="Corpodeltesto2"/>
      </w:pPr>
      <w:r>
        <w:t xml:space="preserve">Mentre mangiavano prese il pane e, pronunziata la benedizione, lo spezzò e lo diede loro, dicendo: Prendete, questo è il mio corpo. </w:t>
      </w:r>
    </w:p>
    <w:p w14:paraId="7ABF424D" w14:textId="77777777" w:rsidR="004A3BFC" w:rsidRDefault="004A3BFC">
      <w:pPr>
        <w:pStyle w:val="Corpotesto"/>
      </w:pPr>
      <w:r>
        <w:t>Nel segno sacramentale del pane spezzato, Gesù spezza il suo corpo per i suoi discepoli. Non solo per quelli presenti nel Cenacolo, ma per quelli del mondo intero, fino alla consumazione del mondo.</w:t>
      </w:r>
    </w:p>
    <w:p w14:paraId="165F85E7" w14:textId="77777777" w:rsidR="004A3BFC" w:rsidRDefault="004A3BFC">
      <w:pPr>
        <w:pStyle w:val="Corpotesto"/>
      </w:pPr>
      <w:r>
        <w:t>Come si spezzava l’agnello della Pasqua per essere consumato, così Gesù si spezza per essere mangiato da loro.</w:t>
      </w:r>
    </w:p>
    <w:p w14:paraId="69A0A131" w14:textId="77777777" w:rsidR="004A3BFC" w:rsidRDefault="004A3BFC">
      <w:pPr>
        <w:pStyle w:val="Corpotesto"/>
      </w:pPr>
      <w:r>
        <w:lastRenderedPageBreak/>
        <w:t xml:space="preserve">Gesù è il vero Agnello. Il suo corpo è la vera carne. Questa vera carne bisogna mangiare fino alla consumazione della storia se si vuole vivere secondo la volontà del Padre, camminando spediti verso il Paradiso. </w:t>
      </w:r>
    </w:p>
    <w:p w14:paraId="5254D06F" w14:textId="77777777" w:rsidR="004A3BFC" w:rsidRDefault="004A3BFC">
      <w:pPr>
        <w:pStyle w:val="Corpotesto"/>
      </w:pPr>
      <w:r>
        <w:t xml:space="preserve">Gesù sostituisce l’agnello con se stesso. </w:t>
      </w:r>
    </w:p>
    <w:p w14:paraId="1ACD00ED" w14:textId="77777777" w:rsidR="004A3BFC" w:rsidRDefault="004A3BFC">
      <w:pPr>
        <w:pStyle w:val="Corpotesto"/>
      </w:pPr>
      <w:r>
        <w:t>La sostituzione è totale. Tutto l’agnello viene sostituito con tutto Cristo.</w:t>
      </w:r>
    </w:p>
    <w:p w14:paraId="45A94C54" w14:textId="77777777" w:rsidR="004A3BFC" w:rsidRDefault="004A3BFC">
      <w:pPr>
        <w:pStyle w:val="Corpotesto"/>
      </w:pPr>
      <w:r>
        <w:t>Con questa sostituzione si passa dalla figura alla realtà.</w:t>
      </w:r>
    </w:p>
    <w:p w14:paraId="0AE21041" w14:textId="77777777" w:rsidR="004A3BFC" w:rsidRDefault="004A3BFC">
      <w:pPr>
        <w:pStyle w:val="Corpotesto"/>
      </w:pPr>
      <w:r>
        <w:t>È Cristo Gesù il vero Agnello della Pasqua.</w:t>
      </w:r>
    </w:p>
    <w:p w14:paraId="1D964A02" w14:textId="77777777" w:rsidR="004A3BFC" w:rsidRDefault="004A3BFC">
      <w:pPr>
        <w:pStyle w:val="Corpotesto"/>
      </w:pPr>
      <w:r>
        <w:t>Ma Lui è Dio che si fa Agnello della Pasqua per la vita dei suoi discepoli.</w:t>
      </w:r>
    </w:p>
    <w:p w14:paraId="29A1F1A4" w14:textId="77777777" w:rsidR="004A3BFC" w:rsidRDefault="004A3BFC">
      <w:pPr>
        <w:pStyle w:val="Corpotesto"/>
      </w:pPr>
      <w:r>
        <w:t>Il passaggio è da un animale (anche se ricco di significato salvifico) allo stesso Dio, al Creatore e Signore dell’uomo.</w:t>
      </w:r>
    </w:p>
    <w:p w14:paraId="44BFDBEC" w14:textId="77777777" w:rsidR="004A3BFC" w:rsidRDefault="004A3BFC">
      <w:pPr>
        <w:pStyle w:val="Corpotesto"/>
      </w:pPr>
      <w:r>
        <w:t>Ogni Cena nella quale viene immolato Lui, il vero Agnello, questa Cena è vera Pasqua.</w:t>
      </w:r>
    </w:p>
    <w:p w14:paraId="0F64C12F" w14:textId="77777777" w:rsidR="004A3BFC" w:rsidRDefault="004A3BFC">
      <w:pPr>
        <w:pStyle w:val="Corpotesto"/>
      </w:pPr>
      <w:r>
        <w:t>Questa verità merita di essere quotidianamente pensata, meditata, compresa, vissuta.</w:t>
      </w:r>
    </w:p>
    <w:p w14:paraId="2753D063" w14:textId="77777777" w:rsidR="004A3BFC" w:rsidRDefault="004A3BFC">
      <w:pPr>
        <w:pStyle w:val="Corpodeltesto2"/>
      </w:pPr>
      <w:r>
        <w:t xml:space="preserve">Poi prese il calice e rese grazie, lo diede loro e ne bevvero tutti. </w:t>
      </w:r>
    </w:p>
    <w:p w14:paraId="556E352A" w14:textId="77777777" w:rsidR="004A3BFC" w:rsidRDefault="004A3BFC">
      <w:pPr>
        <w:pStyle w:val="Corpotesto"/>
      </w:pPr>
      <w:r>
        <w:t>L’agnello della Pasqua è carne e sangue.</w:t>
      </w:r>
    </w:p>
    <w:p w14:paraId="7FFA65DE" w14:textId="77777777" w:rsidR="004A3BFC" w:rsidRDefault="004A3BFC">
      <w:pPr>
        <w:pStyle w:val="Corpotesto"/>
      </w:pPr>
      <w:r>
        <w:t>La carne si mangiava. Il sangue si spargeva sugli stipiti della porta.</w:t>
      </w:r>
    </w:p>
    <w:p w14:paraId="4422FF24" w14:textId="77777777" w:rsidR="004A3BFC" w:rsidRDefault="004A3BFC">
      <w:pPr>
        <w:pStyle w:val="Corpotesto"/>
      </w:pPr>
      <w:r>
        <w:t>Il corpo di Cristo si mangia. Ma resta il sangue. Cosa avviene del suo preziosissimo sangue?</w:t>
      </w:r>
    </w:p>
    <w:p w14:paraId="0DA2EDE9" w14:textId="77777777" w:rsidR="004A3BFC" w:rsidRDefault="004A3BFC">
      <w:pPr>
        <w:pStyle w:val="Corpotesto"/>
      </w:pPr>
      <w:r>
        <w:t>Gesù lo dona ai discepoli perché ne bevano tutti.</w:t>
      </w:r>
    </w:p>
    <w:p w14:paraId="3E8DB15A" w14:textId="77777777" w:rsidR="004A3BFC" w:rsidRDefault="004A3BFC">
      <w:pPr>
        <w:pStyle w:val="Corpodeltesto3"/>
        <w:tabs>
          <w:tab w:val="right" w:leader="dot" w:pos="8494"/>
        </w:tabs>
        <w:spacing w:before="120"/>
        <w:rPr>
          <w:i/>
        </w:rPr>
      </w:pPr>
      <w:r>
        <w:rPr>
          <w:i/>
        </w:rPr>
        <w:t xml:space="preserve">E disse: Questo è il mio sangue, il sangue dell'alleanza versato per molti. </w:t>
      </w:r>
    </w:p>
    <w:p w14:paraId="5CD99BE4" w14:textId="77777777" w:rsidR="004A3BFC" w:rsidRDefault="004A3BFC">
      <w:pPr>
        <w:pStyle w:val="Corpotesto"/>
      </w:pPr>
      <w:r>
        <w:t>Con queste parole, Gesù dona al suo sangue un altro grandissimo significato.</w:t>
      </w:r>
    </w:p>
    <w:p w14:paraId="233E5DA2" w14:textId="77777777" w:rsidR="004A3BFC" w:rsidRDefault="004A3BFC">
      <w:pPr>
        <w:pStyle w:val="Corpotesto"/>
      </w:pPr>
      <w:r>
        <w:t>L’Alleanza veniva stipulata con il sangue sparso sull’altare di Dio e asperso sull’uomo che intendeva sancire un patto con il suo Signore.</w:t>
      </w:r>
    </w:p>
    <w:p w14:paraId="2A9AE798" w14:textId="77777777" w:rsidR="004A3BFC" w:rsidRDefault="004A3BFC">
      <w:pPr>
        <w:pStyle w:val="Corpotesto"/>
      </w:pPr>
      <w:r>
        <w:t>Il sangue è la vita.</w:t>
      </w:r>
    </w:p>
    <w:p w14:paraId="13B38099" w14:textId="77777777" w:rsidR="004A3BFC" w:rsidRDefault="004A3BFC">
      <w:pPr>
        <w:pStyle w:val="Corpotesto"/>
      </w:pPr>
      <w:r>
        <w:t>Una sola vita doveva scorrere nelle vene dell’uomo e di Dio: la vita di Dio.</w:t>
      </w:r>
    </w:p>
    <w:p w14:paraId="685920E8" w14:textId="77777777" w:rsidR="004A3BFC" w:rsidRDefault="004A3BFC">
      <w:pPr>
        <w:pStyle w:val="Corpotesto"/>
      </w:pPr>
      <w:r>
        <w:t>Ora una sola vita deve scorrere nelle vene di ogni uomo: la vita dell’unico Dio e Signore.</w:t>
      </w:r>
    </w:p>
    <w:p w14:paraId="3E504E61" w14:textId="77777777" w:rsidR="004A3BFC" w:rsidRDefault="004A3BFC">
      <w:pPr>
        <w:pStyle w:val="Corpotesto"/>
      </w:pPr>
      <w:r>
        <w:t>Gesù dona il suo Sangue perché una sola vita sia vissuta da tutti i suoi discepoli: la sua, quella ricevuta dal Padre fin dall’eternità.</w:t>
      </w:r>
    </w:p>
    <w:p w14:paraId="29DBC0DF" w14:textId="77777777" w:rsidR="004A3BFC" w:rsidRDefault="004A3BFC">
      <w:pPr>
        <w:pStyle w:val="Corpotesto"/>
      </w:pPr>
      <w:r>
        <w:t>Come nel corpo un unico sangue dona vita all’intero corpo: l’unico sangue fa l’unica vita. Così deve essere nel corpo di Cristo che è la Chiesa: l’unico sangue di Cristo fa di ogni discepolo un’unica e sola vita.</w:t>
      </w:r>
    </w:p>
    <w:p w14:paraId="6E82F87C" w14:textId="77777777" w:rsidR="004A3BFC" w:rsidRDefault="004A3BFC">
      <w:pPr>
        <w:pStyle w:val="Corpotesto"/>
      </w:pPr>
      <w:r>
        <w:t>Non più due, o molte vite, ma una sola vita: quella di Cristo Gesù in noi.</w:t>
      </w:r>
    </w:p>
    <w:p w14:paraId="3183A635" w14:textId="77777777" w:rsidR="004A3BFC" w:rsidRDefault="004A3BFC">
      <w:pPr>
        <w:pStyle w:val="Corpotesto"/>
      </w:pPr>
      <w:r>
        <w:t>È questa la straordinaria forza di unità e di comunione del Sangue di Cristo, ma è anche questa la straordinaria novità della Nuova Alleanza.</w:t>
      </w:r>
    </w:p>
    <w:p w14:paraId="228C0E28" w14:textId="77777777" w:rsidR="004A3BFC" w:rsidRDefault="004A3BFC">
      <w:pPr>
        <w:pStyle w:val="Corpotesto"/>
      </w:pPr>
      <w:r>
        <w:lastRenderedPageBreak/>
        <w:t>Un solo Sangue. Una sola vita. Un solo corpo. Una sola essenza, o realtà.</w:t>
      </w:r>
    </w:p>
    <w:p w14:paraId="7207D245" w14:textId="77777777" w:rsidR="004A3BFC" w:rsidRDefault="004A3BFC">
      <w:pPr>
        <w:pStyle w:val="Corpotesto"/>
      </w:pPr>
      <w:r>
        <w:t>Anche questa verità, ora semplicemente accennata, merita che noi la comprendiamo in tutta la sua potenza di novità e di santità per tutto il Corpo di Cristo che è la Chiesa.</w:t>
      </w:r>
    </w:p>
    <w:p w14:paraId="311A94AF" w14:textId="77777777" w:rsidR="004A3BFC" w:rsidRDefault="004A3BFC">
      <w:pPr>
        <w:pStyle w:val="Corpodeltesto3"/>
        <w:tabs>
          <w:tab w:val="right" w:leader="dot" w:pos="8494"/>
        </w:tabs>
        <w:spacing w:before="120"/>
        <w:rPr>
          <w:i/>
        </w:rPr>
      </w:pPr>
      <w:r>
        <w:rPr>
          <w:i/>
        </w:rPr>
        <w:t xml:space="preserve">In verità vi dico che io non berrò più del frutto della vite fino al giorno in cui lo berrò nuovo nel regno di Dio. </w:t>
      </w:r>
    </w:p>
    <w:p w14:paraId="63C6BB8A" w14:textId="77777777" w:rsidR="004A3BFC" w:rsidRDefault="004A3BFC">
      <w:pPr>
        <w:pStyle w:val="Corpotesto"/>
      </w:pPr>
      <w:r>
        <w:t>Gesù attesta il suo ritorno dalla morte.</w:t>
      </w:r>
    </w:p>
    <w:p w14:paraId="5A157F4A" w14:textId="77777777" w:rsidR="004A3BFC" w:rsidRDefault="004A3BFC">
      <w:pPr>
        <w:pStyle w:val="Corpotesto"/>
      </w:pPr>
      <w:r>
        <w:t xml:space="preserve">Il regno di Dio è il Paradiso. È anche la vittoria sulla morte. </w:t>
      </w:r>
    </w:p>
    <w:p w14:paraId="05C111C7" w14:textId="77777777" w:rsidR="004A3BFC" w:rsidRDefault="004A3BFC">
      <w:pPr>
        <w:pStyle w:val="Corpotesto"/>
      </w:pPr>
      <w:r>
        <w:t>Gesù attesta anche l’imminenza della morte.</w:t>
      </w:r>
    </w:p>
    <w:p w14:paraId="5AD3B53D" w14:textId="77777777" w:rsidR="004A3BFC" w:rsidRDefault="004A3BFC">
      <w:pPr>
        <w:pStyle w:val="Corpotesto"/>
      </w:pPr>
      <w:r>
        <w:t>Egli sta per essere condotto al macello. Ma sta anche per ritornare dalla tomba e dal sepolcro.</w:t>
      </w:r>
    </w:p>
    <w:p w14:paraId="06DCDCF9" w14:textId="77777777" w:rsidR="004A3BFC" w:rsidRDefault="004A3BFC">
      <w:pPr>
        <w:pStyle w:val="Corpodeltesto3"/>
        <w:tabs>
          <w:tab w:val="right" w:leader="dot" w:pos="8494"/>
        </w:tabs>
        <w:spacing w:before="120"/>
        <w:rPr>
          <w:i/>
        </w:rPr>
      </w:pPr>
      <w:r>
        <w:rPr>
          <w:i/>
        </w:rPr>
        <w:t xml:space="preserve">E dopo aver cantato l'inno, uscirono verso il monte degli Ulivi. </w:t>
      </w:r>
    </w:p>
    <w:p w14:paraId="621600F1" w14:textId="77777777" w:rsidR="004A3BFC" w:rsidRDefault="004A3BFC">
      <w:pPr>
        <w:pStyle w:val="Corpotesto"/>
      </w:pPr>
      <w:r>
        <w:t>La celebrazione della Cena Pasquale aveva un rituale assai preciso.</w:t>
      </w:r>
    </w:p>
    <w:p w14:paraId="012EF825" w14:textId="77777777" w:rsidR="004A3BFC" w:rsidRDefault="004A3BFC">
      <w:pPr>
        <w:pStyle w:val="Corpotesto"/>
      </w:pPr>
      <w:r>
        <w:t xml:space="preserve">Essa si concludeva con il canto di un inno in onore del Dio operatore di salvezza, di liberazione, di perenne creazione. </w:t>
      </w:r>
    </w:p>
    <w:p w14:paraId="01F247B6" w14:textId="77777777" w:rsidR="004A3BFC" w:rsidRDefault="004A3BFC">
      <w:pPr>
        <w:pStyle w:val="Corpotesto"/>
      </w:pPr>
      <w:r>
        <w:t>Finita la celebrazione della Cena, nella quale Gesù aveva sostituito il corpo dell’Agnello con il suo e il sangue dell’alleanza (sempre di un animale) con il suo, non più da aspergere, ma da bere, esce dal Cenacolo con i suoi discepoli e si incammina verso il monte degli Ulivi.</w:t>
      </w:r>
    </w:p>
    <w:p w14:paraId="46B5C14C" w14:textId="77777777" w:rsidR="004A3BFC" w:rsidRDefault="004A3BFC">
      <w:pPr>
        <w:pStyle w:val="Corpotesto"/>
      </w:pPr>
    </w:p>
    <w:p w14:paraId="45C55E14" w14:textId="77777777" w:rsidR="004A3BFC" w:rsidRDefault="004A3BFC">
      <w:pPr>
        <w:pStyle w:val="Titolo2"/>
      </w:pPr>
      <w:bookmarkStart w:id="494" w:name="_Toc62167847"/>
      <w:r>
        <w:t>PER LA CATECHESI E L’OMELIA</w:t>
      </w:r>
      <w:bookmarkEnd w:id="494"/>
    </w:p>
    <w:p w14:paraId="3FB71236" w14:textId="77777777" w:rsidR="004A3BFC" w:rsidRDefault="004A3BFC">
      <w:pPr>
        <w:pStyle w:val="Titolo3"/>
      </w:pPr>
      <w:bookmarkStart w:id="495" w:name="_Toc62167848"/>
      <w:r>
        <w:t>Note aggiuntive sull’uomo nuovo, che è:</w:t>
      </w:r>
      <w:bookmarkEnd w:id="495"/>
      <w:r>
        <w:t xml:space="preserve"> </w:t>
      </w:r>
    </w:p>
    <w:p w14:paraId="6D427F80" w14:textId="77777777" w:rsidR="004A3BFC" w:rsidRDefault="004A3BFC">
      <w:pPr>
        <w:pStyle w:val="Corpodeltesto3"/>
      </w:pPr>
    </w:p>
    <w:p w14:paraId="2B224232" w14:textId="77777777" w:rsidR="004A3BFC" w:rsidRDefault="004A3BFC">
      <w:pPr>
        <w:pStyle w:val="Corpodeltesto3"/>
      </w:pPr>
      <w:r>
        <w:rPr>
          <w:b/>
        </w:rPr>
        <w:t>Giusto</w:t>
      </w:r>
      <w:r>
        <w:t xml:space="preserve">: Gesù è l’uomo giusto, dalla cui giustizia ogni altro uomo dovrà lasciarsi alimentare, se vuole anche lui entrare nella vita. Gesù è l’uomo giusto non solo perché vive tutta la volontà del Padre, anche nei più piccoli precetti, ma anche perché dona la sua vita come nutrimento di giustizia per tutto il genere umano. In tal senso Lui è il solo uomo giusto, il solo uomo che è vita di giustizia per ogni altro uomo. Questa verità deve essere affermata con forte decisione, deve essere testimoniata con una nostra giustizia in tutto simile alla sua. </w:t>
      </w:r>
    </w:p>
    <w:p w14:paraId="5C5232D5" w14:textId="77777777" w:rsidR="004A3BFC" w:rsidRDefault="004A3BFC">
      <w:pPr>
        <w:pStyle w:val="Corpodeltesto3"/>
      </w:pPr>
      <w:r>
        <w:rPr>
          <w:b/>
        </w:rPr>
        <w:t>Vero</w:t>
      </w:r>
      <w:r>
        <w:t xml:space="preserve">: La verità di Cristo è il suo stesso essere di perfetto uomo e di perfetto Dio. La sua verità è la sua generazione dal Padre prima di tutti i secoli, nell’oggi della sua eternità. La sua verità è il suo essere in tutto simile a Dio. Se non si guarda Cristo Gesù in pienezza di verità, si rischia sempre di avere di Lui una comprensione parziale, che mortifica la sua stessa opera. Siamo salvati dalla sua verità. Siamo salvati nella sua verità. </w:t>
      </w:r>
    </w:p>
    <w:p w14:paraId="5874F7D5" w14:textId="77777777" w:rsidR="004A3BFC" w:rsidRDefault="004A3BFC">
      <w:pPr>
        <w:pStyle w:val="Corpodeltesto3"/>
      </w:pPr>
      <w:r>
        <w:rPr>
          <w:b/>
        </w:rPr>
        <w:t>Misericordioso</w:t>
      </w:r>
      <w:r>
        <w:t xml:space="preserve">: La misericordia di Gesù Signore è unica, singolare. Nessun altro uomo sulla terra può manifestarci una misericordia simile alla sua. La sua è la misericordia del Creatore dell’uomo che per amore della creatura fatta ad immagine e somiglianza del Creatore non esita ad andare liberamente alla </w:t>
      </w:r>
      <w:r>
        <w:lastRenderedPageBreak/>
        <w:t>morte per la sua redenzione e salvezza. È la misericordia di Colui che non considera un tesoro geloso la sua uguaglianza con Dio, ma proprio in ragione di questa uguaglianza si annienta e si fa obbediente fino alla morte e alla morte di Croce, per la salvezza dell’uomo. Dio ucciso dalla creatura dona la vita al suo uccisore. Gliela dona, morendo per lui, che è l’uccisore del suo Dio. Il Dio ucciso dona la vita a colui che lo uccide e si lascia uccidere proprio per dare la vita, in tutto come l’agnello della Pasqua che nell’atto stesso di morire donava la vita a tutto il popolo del Signore. È il mistero.</w:t>
      </w:r>
    </w:p>
    <w:p w14:paraId="1A549A25" w14:textId="77777777" w:rsidR="004A3BFC" w:rsidRDefault="004A3BFC">
      <w:pPr>
        <w:pStyle w:val="Corpodeltesto3"/>
      </w:pPr>
      <w:r>
        <w:rPr>
          <w:b/>
        </w:rPr>
        <w:t xml:space="preserve">Ricco di perdono: </w:t>
      </w:r>
      <w:r>
        <w:t xml:space="preserve">La ricchezza del perdono di Gesù Signore è anch’essa particolare, unica. Gesù dona il perdono facendosi sacrificio di espiazione per i peccati del mondo intero. Morendo sulla croce, con offerta di tutta la sua vita al Padre, Gesù ottiene il perdono dei peccati dell’umanità intera. Ad ogni uomo i peccati saranno perdonati sempre in virtù del sacrificio di Cristo Gesù. Dona il perdono facendosi anche vita, attraverso il sacramento di comunione, affinché l’uomo non pecchi più. Nella carne mangiata e nel sangue bevuto c’è ogni grazia necessaria all’uomo per non più peccare, per divenire anche lui strumento di espiazione dei peccati del mondo, vita e sostegno perché nessun uomo pecchi. </w:t>
      </w:r>
    </w:p>
    <w:p w14:paraId="3AAA4945" w14:textId="77777777" w:rsidR="004A3BFC" w:rsidRDefault="004A3BFC">
      <w:pPr>
        <w:pStyle w:val="Corpodeltesto3"/>
      </w:pPr>
      <w:r>
        <w:rPr>
          <w:b/>
        </w:rPr>
        <w:t xml:space="preserve">Orante: </w:t>
      </w:r>
      <w:r>
        <w:t>Gesù è l’uomo della preghiera. Lui sa che la fonte universale della grazia è il Padre suo che è nei cieli. Al Padre si deve chiedere ogni grazia. Ma quale grazia bisogna chiedere al Padre? Prima di tutto la grazia di portare a compimento il mistero della redenzione che ci è stato affidato. In secondo luogo la grazia di perdonare sempre i nostri offensori, affinché anche il mistero della morte inflitto dalla cattiveria degli uomini sia vissuto sempre nella più alta e profonda santità.</w:t>
      </w:r>
    </w:p>
    <w:p w14:paraId="31C9AF03" w14:textId="77777777" w:rsidR="004A3BFC" w:rsidRDefault="004A3BFC">
      <w:pPr>
        <w:pStyle w:val="Corpodeltesto3"/>
      </w:pPr>
      <w:r>
        <w:rPr>
          <w:b/>
        </w:rPr>
        <w:t>Libero</w:t>
      </w:r>
      <w:r>
        <w:t xml:space="preserve">: Gesù è libero di morire per la salvezza del mondo. È libero di donare la sua vita, ma anche libero di riprenderla di nuovo. Questa libertà ha la sua origine in un dialogo eterno tra il Padre e il Figlio. È il Padre che chiede la vita a Cristo Gesù per la salvezza dell’uomo. È al Padre che Gesù Signore offre la sua vita, dall’eternità, per la nostra redenzione. La storia del peccato del mondo è il luogo nel quale Cristo Gesù vive la libertà del dono della sua vita. </w:t>
      </w:r>
    </w:p>
    <w:p w14:paraId="214BE2DA" w14:textId="77777777" w:rsidR="004A3BFC" w:rsidRDefault="004A3BFC">
      <w:pPr>
        <w:pStyle w:val="Corpodeltesto3"/>
      </w:pPr>
      <w:r>
        <w:rPr>
          <w:b/>
        </w:rPr>
        <w:t xml:space="preserve">Santo: </w:t>
      </w:r>
      <w:r>
        <w:t xml:space="preserve">La santità di Cristo, in ordine al dono della sua vita, è perfettissima, assoluta. Niente di Sé Cristo Gesù ha trattenuto per Sé. Di tutto Egli si è spogliato. Tutto ha dato al Padre dal più semplice pensiero e desiderio finendo per la consegna di tutto il suo corpo, reso strumento per il sacrificio di espiazione e di comunione a favore del mondo intero. La santità è dono. Ogni cosa che l’uomo trattiene per sé lo allontana dalla perfetta santità. Cristo Gesù è tutto del Padre, sempre, nell’eternità e nel tempo. Egli è il Santissimo. </w:t>
      </w:r>
    </w:p>
    <w:p w14:paraId="774A9A16" w14:textId="77777777" w:rsidR="004A3BFC" w:rsidRDefault="004A3BFC">
      <w:pPr>
        <w:pStyle w:val="Corpodeltesto3"/>
      </w:pPr>
      <w:r>
        <w:rPr>
          <w:b/>
        </w:rPr>
        <w:t xml:space="preserve">Missionario: </w:t>
      </w:r>
      <w:r>
        <w:t xml:space="preserve">Gesù è il missionario del Padre, il suo Inviato. Dal cielo, dall’eternità, Egli non solo è venuto tra noi. È venuto assumendo la nostra carne, facendosi nostra carne. Senza divenire l’altro, senza farsi l’altro non c’è vera missione. Questa è la prima parte della missione. L’altra parte della missione non consiste nel fare qualche cosa per gli altri: consiste nel morire per gli altri: morire perché siano perdonati i loro peccati; morire per ottenere dal Padre ogni grazia per la santificazione del mondo. Vissuta sul modello di Cristo Gesù, la missione di sicuro produrrà molti frutti di vita eterna. </w:t>
      </w:r>
    </w:p>
    <w:p w14:paraId="0406367B" w14:textId="77777777" w:rsidR="004A3BFC" w:rsidRDefault="004A3BFC"/>
    <w:p w14:paraId="7D64C327" w14:textId="77777777" w:rsidR="004A3BFC" w:rsidRDefault="004A3BFC">
      <w:pPr>
        <w:pStyle w:val="Titolo2"/>
      </w:pPr>
      <w:bookmarkStart w:id="496" w:name="_Toc62167849"/>
      <w:r>
        <w:t>Domande di aiuto per la preparazione della catechesi</w:t>
      </w:r>
      <w:bookmarkEnd w:id="496"/>
    </w:p>
    <w:p w14:paraId="1D9FB165" w14:textId="77777777" w:rsidR="004A3BFC" w:rsidRDefault="004A3BFC"/>
    <w:p w14:paraId="12653DD8" w14:textId="77777777" w:rsidR="004A3BFC" w:rsidRDefault="004A3BFC">
      <w:pPr>
        <w:pStyle w:val="Corpotesto"/>
        <w:numPr>
          <w:ilvl w:val="0"/>
          <w:numId w:val="16"/>
        </w:numPr>
      </w:pPr>
      <w:r>
        <w:t>Cosa è il primo giorno degli Azzimi?</w:t>
      </w:r>
    </w:p>
    <w:p w14:paraId="51024C41" w14:textId="77777777" w:rsidR="004A3BFC" w:rsidRDefault="004A3BFC">
      <w:pPr>
        <w:pStyle w:val="Corpotesto"/>
        <w:numPr>
          <w:ilvl w:val="0"/>
          <w:numId w:val="16"/>
        </w:numPr>
      </w:pPr>
      <w:r>
        <w:t>Quando Gesù celebrò la Cena Pasquale?</w:t>
      </w:r>
    </w:p>
    <w:p w14:paraId="603429B6" w14:textId="77777777" w:rsidR="004A3BFC" w:rsidRDefault="004A3BFC">
      <w:pPr>
        <w:pStyle w:val="Corpotesto"/>
        <w:numPr>
          <w:ilvl w:val="0"/>
          <w:numId w:val="16"/>
        </w:numPr>
      </w:pPr>
      <w:r>
        <w:t>Come si celebrava la Cena Pasquale?</w:t>
      </w:r>
    </w:p>
    <w:p w14:paraId="4C310BA0" w14:textId="77777777" w:rsidR="004A3BFC" w:rsidRDefault="004A3BFC">
      <w:pPr>
        <w:pStyle w:val="Corpotesto"/>
        <w:numPr>
          <w:ilvl w:val="0"/>
          <w:numId w:val="16"/>
        </w:numPr>
      </w:pPr>
      <w:r>
        <w:t>Conosco secondo verità il rito dell’immolazione e della consumazione dell’agnello?</w:t>
      </w:r>
    </w:p>
    <w:p w14:paraId="1097D12B" w14:textId="77777777" w:rsidR="004A3BFC" w:rsidRDefault="004A3BFC">
      <w:pPr>
        <w:pStyle w:val="Corpotesto"/>
        <w:numPr>
          <w:ilvl w:val="0"/>
          <w:numId w:val="16"/>
        </w:numPr>
      </w:pPr>
      <w:r>
        <w:t>So cosa è un sacrificio espiatorio?</w:t>
      </w:r>
    </w:p>
    <w:p w14:paraId="2B402282" w14:textId="77777777" w:rsidR="004A3BFC" w:rsidRDefault="004A3BFC">
      <w:pPr>
        <w:pStyle w:val="Corpotesto"/>
        <w:numPr>
          <w:ilvl w:val="0"/>
          <w:numId w:val="16"/>
        </w:numPr>
      </w:pPr>
      <w:r>
        <w:t>So cosa è un sacrificio di comunione?</w:t>
      </w:r>
    </w:p>
    <w:p w14:paraId="56789E6E" w14:textId="77777777" w:rsidR="004A3BFC" w:rsidRDefault="004A3BFC">
      <w:pPr>
        <w:pStyle w:val="Corpotesto"/>
        <w:numPr>
          <w:ilvl w:val="0"/>
          <w:numId w:val="16"/>
        </w:numPr>
      </w:pPr>
      <w:r>
        <w:t>So come veniva stipulata l’alleanza?</w:t>
      </w:r>
    </w:p>
    <w:p w14:paraId="6C62CD8E" w14:textId="77777777" w:rsidR="004A3BFC" w:rsidRDefault="004A3BFC">
      <w:pPr>
        <w:pStyle w:val="Corpotesto"/>
        <w:numPr>
          <w:ilvl w:val="0"/>
          <w:numId w:val="16"/>
        </w:numPr>
      </w:pPr>
      <w:r>
        <w:t>Quali sono i suoi elementi costitutivi?</w:t>
      </w:r>
    </w:p>
    <w:p w14:paraId="2574BA7F" w14:textId="77777777" w:rsidR="004A3BFC" w:rsidRDefault="004A3BFC">
      <w:pPr>
        <w:pStyle w:val="Corpotesto"/>
        <w:numPr>
          <w:ilvl w:val="0"/>
          <w:numId w:val="16"/>
        </w:numPr>
      </w:pPr>
      <w:r>
        <w:t>Che importanza ha la “Legge” in ordine all’Alleanza?</w:t>
      </w:r>
    </w:p>
    <w:p w14:paraId="0A2361FF" w14:textId="77777777" w:rsidR="004A3BFC" w:rsidRDefault="004A3BFC">
      <w:pPr>
        <w:pStyle w:val="Corpotesto"/>
        <w:numPr>
          <w:ilvl w:val="0"/>
          <w:numId w:val="16"/>
        </w:numPr>
      </w:pPr>
      <w:r>
        <w:t>Sangue e Legge in che relazione stanno nell’Alleanza?</w:t>
      </w:r>
    </w:p>
    <w:p w14:paraId="0A732E89" w14:textId="77777777" w:rsidR="004A3BFC" w:rsidRDefault="004A3BFC">
      <w:pPr>
        <w:pStyle w:val="Corpotesto"/>
        <w:numPr>
          <w:ilvl w:val="0"/>
          <w:numId w:val="16"/>
        </w:numPr>
      </w:pPr>
      <w:r>
        <w:t>Qual è la differenza sostanziale tra l’Antica Alleanza e la Nuova?</w:t>
      </w:r>
    </w:p>
    <w:p w14:paraId="7FCCE866" w14:textId="77777777" w:rsidR="004A3BFC" w:rsidRDefault="004A3BFC">
      <w:pPr>
        <w:pStyle w:val="Corpotesto"/>
        <w:numPr>
          <w:ilvl w:val="0"/>
          <w:numId w:val="16"/>
        </w:numPr>
      </w:pPr>
      <w:r>
        <w:t>Quando il Signore ha annunziato che avrebbe stabilito una Nuova Alleanza?</w:t>
      </w:r>
    </w:p>
    <w:p w14:paraId="72FC9ED1" w14:textId="77777777" w:rsidR="004A3BFC" w:rsidRDefault="004A3BFC">
      <w:pPr>
        <w:pStyle w:val="Corpotesto"/>
        <w:numPr>
          <w:ilvl w:val="0"/>
          <w:numId w:val="16"/>
        </w:numPr>
      </w:pPr>
      <w:r>
        <w:t>Perché il Corpo di Cristo si mangia?</w:t>
      </w:r>
    </w:p>
    <w:p w14:paraId="6065AB3D" w14:textId="77777777" w:rsidR="004A3BFC" w:rsidRDefault="004A3BFC">
      <w:pPr>
        <w:pStyle w:val="Corpotesto"/>
        <w:numPr>
          <w:ilvl w:val="0"/>
          <w:numId w:val="16"/>
        </w:numPr>
      </w:pPr>
      <w:r>
        <w:t>Perché si beve il Suo Sangue?</w:t>
      </w:r>
    </w:p>
    <w:p w14:paraId="376731FB" w14:textId="77777777" w:rsidR="004A3BFC" w:rsidRDefault="004A3BFC">
      <w:pPr>
        <w:pStyle w:val="Corpotesto"/>
        <w:numPr>
          <w:ilvl w:val="0"/>
          <w:numId w:val="16"/>
        </w:numPr>
      </w:pPr>
      <w:r>
        <w:t>Cosa manca in noi perché la Messa che celebriamo sia vera alleanza con il nostro Dio?</w:t>
      </w:r>
    </w:p>
    <w:p w14:paraId="0CF53677" w14:textId="77777777" w:rsidR="004A3BFC" w:rsidRDefault="004A3BFC">
      <w:pPr>
        <w:pStyle w:val="Corpotesto"/>
        <w:numPr>
          <w:ilvl w:val="0"/>
          <w:numId w:val="16"/>
        </w:numPr>
      </w:pPr>
      <w:r>
        <w:t>Qual è la relazione tra singolo e popolo in ordine all’Alleanza?</w:t>
      </w:r>
    </w:p>
    <w:p w14:paraId="36372343" w14:textId="77777777" w:rsidR="004A3BFC" w:rsidRDefault="004A3BFC">
      <w:pPr>
        <w:pStyle w:val="Corpotesto"/>
        <w:numPr>
          <w:ilvl w:val="0"/>
          <w:numId w:val="16"/>
        </w:numPr>
      </w:pPr>
      <w:r>
        <w:t>Secondo la nostra fede qual è il momento primo nel quale si celebra l’alleanza tra Dio e un uomo?</w:t>
      </w:r>
    </w:p>
    <w:p w14:paraId="7C50855F" w14:textId="77777777" w:rsidR="004A3BFC" w:rsidRDefault="004A3BFC">
      <w:pPr>
        <w:pStyle w:val="Corpotesto"/>
        <w:numPr>
          <w:ilvl w:val="0"/>
          <w:numId w:val="16"/>
        </w:numPr>
      </w:pPr>
      <w:r>
        <w:t>Quali sono le eresie nascoste che oggi riducono a nulla il significato stesso dell’alleanza?</w:t>
      </w:r>
    </w:p>
    <w:p w14:paraId="38198B04" w14:textId="77777777" w:rsidR="004A3BFC" w:rsidRDefault="004A3BFC">
      <w:pPr>
        <w:pStyle w:val="Corpotesto"/>
        <w:numPr>
          <w:ilvl w:val="0"/>
          <w:numId w:val="16"/>
        </w:numPr>
      </w:pPr>
      <w:r>
        <w:t>Perché Gesù non rivela il luogo nel quale avrebbe mangiato la Pasqua con i suoi discepoli?</w:t>
      </w:r>
    </w:p>
    <w:p w14:paraId="46F6FBE2" w14:textId="77777777" w:rsidR="004A3BFC" w:rsidRDefault="004A3BFC">
      <w:pPr>
        <w:pStyle w:val="Corpotesto"/>
        <w:numPr>
          <w:ilvl w:val="0"/>
          <w:numId w:val="16"/>
        </w:numPr>
      </w:pPr>
      <w:r>
        <w:t>Conosco esattamente gli eventi che si sono succeduti nell’Ultima Cena?</w:t>
      </w:r>
    </w:p>
    <w:p w14:paraId="0C29E85E" w14:textId="77777777" w:rsidR="004A3BFC" w:rsidRDefault="004A3BFC">
      <w:pPr>
        <w:pStyle w:val="Titolo1"/>
      </w:pPr>
      <w:r>
        <w:br w:type="page"/>
      </w:r>
      <w:bookmarkStart w:id="497" w:name="_Toc62167850"/>
      <w:r>
        <w:lastRenderedPageBreak/>
        <w:t>Appendice:</w:t>
      </w:r>
      <w:bookmarkEnd w:id="497"/>
    </w:p>
    <w:p w14:paraId="3EC41AC4" w14:textId="77777777" w:rsidR="004A3BFC" w:rsidRDefault="004A3BFC"/>
    <w:p w14:paraId="0443A906" w14:textId="77777777" w:rsidR="004A3BFC" w:rsidRDefault="004A3BFC"/>
    <w:p w14:paraId="32B7FA29" w14:textId="77777777" w:rsidR="004A3BFC" w:rsidRDefault="004A3BFC">
      <w:pPr>
        <w:pStyle w:val="Titolo4"/>
        <w:jc w:val="both"/>
      </w:pPr>
      <w:bookmarkStart w:id="498" w:name="_Toc62167851"/>
      <w:r>
        <w:t>Alcuni riferimenti agli “Azzimi” nella Scrittura (AT e NT)</w:t>
      </w:r>
      <w:bookmarkEnd w:id="498"/>
      <w:r>
        <w:t xml:space="preserve"> </w:t>
      </w:r>
    </w:p>
    <w:p w14:paraId="5704CC76" w14:textId="77777777" w:rsidR="004A3BFC" w:rsidRDefault="004A3BFC">
      <w:pPr>
        <w:pStyle w:val="Corpodeltesto2"/>
      </w:pPr>
      <w:r>
        <w:t xml:space="preserve">“Ma egli insistette tanto che vennero da lui ed entrarono nella sua casa.  Egli preparò per loro un banchetto, </w:t>
      </w:r>
      <w:r>
        <w:rPr>
          <w:b/>
        </w:rPr>
        <w:t xml:space="preserve">fece cuocere gli azzimi </w:t>
      </w:r>
      <w:r>
        <w:t xml:space="preserve">e così mangiarono”  (Gen 19, 3). </w:t>
      </w:r>
    </w:p>
    <w:p w14:paraId="6E24B556" w14:textId="77777777" w:rsidR="004A3BFC" w:rsidRDefault="004A3BFC">
      <w:pPr>
        <w:pStyle w:val="Corpodeltesto2"/>
      </w:pPr>
      <w:r>
        <w:t xml:space="preserve">“In quella notte ne mangeranno la carne arrostita al fuoco; </w:t>
      </w:r>
      <w:r>
        <w:rPr>
          <w:b/>
        </w:rPr>
        <w:t>la mangeranno con azzimi e con erbe amare</w:t>
      </w:r>
      <w:r>
        <w:t xml:space="preserve">” (Es 12,8). </w:t>
      </w:r>
    </w:p>
    <w:p w14:paraId="114DA8B8" w14:textId="77777777" w:rsidR="004A3BFC" w:rsidRDefault="004A3BFC">
      <w:pPr>
        <w:pStyle w:val="Corpodeltesto2"/>
      </w:pPr>
      <w:r>
        <w:t>“</w:t>
      </w:r>
      <w:r>
        <w:rPr>
          <w:b/>
        </w:rPr>
        <w:t>Per sette giorni voi mangerete azzimi</w:t>
      </w:r>
      <w:r>
        <w:t xml:space="preserve">. </w:t>
      </w:r>
      <w:r>
        <w:rPr>
          <w:b/>
        </w:rPr>
        <w:t>Già dal primo giorno farete sparire il lievito dalle vostre case</w:t>
      </w:r>
      <w:r>
        <w:t xml:space="preserve">, perché chiunque mangerà del lievitato dal giorno primo al giorno settimo, quella persona sarà eliminata da Israele” (Es 12,15). </w:t>
      </w:r>
    </w:p>
    <w:p w14:paraId="6B4E53B6" w14:textId="77777777" w:rsidR="004A3BFC" w:rsidRDefault="004A3BFC">
      <w:pPr>
        <w:pStyle w:val="Corpodeltesto2"/>
      </w:pPr>
      <w:r>
        <w:t>“</w:t>
      </w:r>
      <w:r>
        <w:rPr>
          <w:b/>
        </w:rPr>
        <w:t>Osservate gli azzimi</w:t>
      </w:r>
      <w:r>
        <w:t xml:space="preserve">, perché in questo stesso giorno io ho fatto uscire le vostre schiere dal paese d'Egitto; osserverete questo giorno di generazione in generazione come rito perenne. (Es 12,17). </w:t>
      </w:r>
    </w:p>
    <w:p w14:paraId="36EE6826" w14:textId="77777777" w:rsidR="004A3BFC" w:rsidRDefault="004A3BFC">
      <w:pPr>
        <w:pStyle w:val="Corpodeltesto2"/>
      </w:pPr>
      <w:r>
        <w:t xml:space="preserve">“Nel primo mese, il giorno quattordici del mese, alla sera, </w:t>
      </w:r>
      <w:r>
        <w:rPr>
          <w:b/>
        </w:rPr>
        <w:t>voi mangerete azzimi fino al ventuno del mese</w:t>
      </w:r>
      <w:r>
        <w:t xml:space="preserve">, alla sera” (Es 12,18). </w:t>
      </w:r>
    </w:p>
    <w:p w14:paraId="731E5D88" w14:textId="77777777" w:rsidR="004A3BFC" w:rsidRDefault="004A3BFC">
      <w:pPr>
        <w:pStyle w:val="Corpodeltesto2"/>
      </w:pPr>
      <w:r>
        <w:t>“</w:t>
      </w:r>
      <w:r>
        <w:rPr>
          <w:b/>
        </w:rPr>
        <w:t>Non mangerete nulla di lievitato; in tutte le vostre dimore mangerete azzimi</w:t>
      </w:r>
      <w:r>
        <w:t xml:space="preserve">” (Es 12,20). </w:t>
      </w:r>
    </w:p>
    <w:p w14:paraId="6EF7218A" w14:textId="77777777" w:rsidR="004A3BFC" w:rsidRDefault="004A3BFC">
      <w:pPr>
        <w:pStyle w:val="Corpodeltesto2"/>
      </w:pPr>
      <w:r>
        <w:t>“</w:t>
      </w:r>
      <w:r>
        <w:rPr>
          <w:b/>
        </w:rPr>
        <w:t>Fecero cuocere la pasta che avevano portata dall'Egitto in forma di focacce azzime, perché non era lievitata</w:t>
      </w:r>
      <w:r>
        <w:t xml:space="preserve">: erano infatti stati scacciati dall'Egitto e non avevano potuto indugiare; neppure si erano procurati provviste per il viaggio” (Es 12,39). </w:t>
      </w:r>
    </w:p>
    <w:p w14:paraId="19CEA425" w14:textId="77777777" w:rsidR="004A3BFC" w:rsidRDefault="004A3BFC">
      <w:pPr>
        <w:pStyle w:val="Corpodeltesto2"/>
      </w:pPr>
      <w:r>
        <w:t>“</w:t>
      </w:r>
      <w:r>
        <w:rPr>
          <w:b/>
        </w:rPr>
        <w:t>Per sette giorni mangerai azzimi</w:t>
      </w:r>
      <w:r>
        <w:t xml:space="preserve">. Nel settimo vi sarà una festa in onore del Signore” (Es 13,6). </w:t>
      </w:r>
    </w:p>
    <w:p w14:paraId="277BE068" w14:textId="77777777" w:rsidR="004A3BFC" w:rsidRDefault="004A3BFC">
      <w:pPr>
        <w:pStyle w:val="Corpodeltesto2"/>
      </w:pPr>
      <w:r>
        <w:t>“</w:t>
      </w:r>
      <w:r>
        <w:rPr>
          <w:b/>
        </w:rPr>
        <w:t>Nei sette giorni si mangeranno azzimi e non ci sarà presso di te ciò che è lievitato</w:t>
      </w:r>
      <w:r>
        <w:t xml:space="preserve">; non ci sarà presso di te il lievito, entro tutti i tuoi confini” (Es 13,7). </w:t>
      </w:r>
    </w:p>
    <w:p w14:paraId="565CBBC3" w14:textId="77777777" w:rsidR="004A3BFC" w:rsidRDefault="004A3BFC">
      <w:pPr>
        <w:pStyle w:val="Corpodeltesto2"/>
      </w:pPr>
      <w:r>
        <w:t>“</w:t>
      </w:r>
      <w:r>
        <w:rPr>
          <w:b/>
        </w:rPr>
        <w:t>Osserverai la festa degli azzimi</w:t>
      </w:r>
      <w:r>
        <w:t xml:space="preserve">: </w:t>
      </w:r>
      <w:r>
        <w:rPr>
          <w:b/>
        </w:rPr>
        <w:t>mangerai azzimi durante sette giorni, come ti ho ordinato, nella ricorrenza del mese di Abib</w:t>
      </w:r>
      <w:r>
        <w:t xml:space="preserve">, perché in esso sei uscito dall'Egitto. Non si dovrà comparire davanti a me a mani vuote” (Es 23,15). </w:t>
      </w:r>
    </w:p>
    <w:p w14:paraId="3E9C1AB5" w14:textId="77777777" w:rsidR="004A3BFC" w:rsidRDefault="004A3BFC">
      <w:pPr>
        <w:pStyle w:val="Corpodeltesto2"/>
      </w:pPr>
      <w:r>
        <w:t>“</w:t>
      </w:r>
      <w:r>
        <w:rPr>
          <w:b/>
        </w:rPr>
        <w:t>Osserverai la festa degli azzimi. Per sette giorni mangerai pane azzimo, come ti ho comandato, nel tempo stabilito del mese di Abib</w:t>
      </w:r>
      <w:r>
        <w:t xml:space="preserve">; perché nel mese di Abib sei uscito dall'Egitto” (Es 34,18). </w:t>
      </w:r>
    </w:p>
    <w:p w14:paraId="05B956B1" w14:textId="77777777" w:rsidR="004A3BFC" w:rsidRDefault="004A3BFC">
      <w:pPr>
        <w:pStyle w:val="Corpodeltesto2"/>
      </w:pPr>
      <w:r>
        <w:t xml:space="preserve">“… </w:t>
      </w:r>
      <w:r>
        <w:rPr>
          <w:b/>
        </w:rPr>
        <w:t>il quindici dello stesso mese sarà la festa degli azzimi in onore del Signore</w:t>
      </w:r>
      <w:r>
        <w:t xml:space="preserve">; per sette giorni mangerete pane senza lievito” (Lev 23,6). </w:t>
      </w:r>
    </w:p>
    <w:p w14:paraId="323F7BF9" w14:textId="77777777" w:rsidR="004A3BFC" w:rsidRDefault="004A3BFC">
      <w:pPr>
        <w:pStyle w:val="Corpodeltesto2"/>
      </w:pPr>
      <w:r>
        <w:t>“</w:t>
      </w:r>
      <w:r>
        <w:rPr>
          <w:b/>
        </w:rPr>
        <w:t xml:space="preserve">Tre volte all'anno </w:t>
      </w:r>
      <w:r>
        <w:t xml:space="preserve">ogni tuo maschio si presenterà davanti al Signore tuo Dio, nel luogo che Egli avrà scelto: </w:t>
      </w:r>
      <w:r>
        <w:rPr>
          <w:b/>
        </w:rPr>
        <w:t>nella festa degli azzimi, nella festa delle settimane e nella festa delle capanne</w:t>
      </w:r>
      <w:r>
        <w:t xml:space="preserve">; nessuno si presenterà davanti al Signore a mani vuote” (Dt 16,16). </w:t>
      </w:r>
    </w:p>
    <w:p w14:paraId="4883D7B9" w14:textId="77777777" w:rsidR="004A3BFC" w:rsidRDefault="004A3BFC">
      <w:pPr>
        <w:pStyle w:val="Corpodeltesto2"/>
      </w:pPr>
      <w:r>
        <w:lastRenderedPageBreak/>
        <w:t xml:space="preserve">“Il giorno dopo la pasqua mangiarono i prodotti della regione, </w:t>
      </w:r>
      <w:r>
        <w:rPr>
          <w:b/>
        </w:rPr>
        <w:t>azzimi e frumento abbrustolito in quello stesso giorno</w:t>
      </w:r>
      <w:r>
        <w:t xml:space="preserve">” (Gs 5,11). </w:t>
      </w:r>
    </w:p>
    <w:p w14:paraId="04F7AD00" w14:textId="77777777" w:rsidR="004A3BFC" w:rsidRDefault="004A3BFC">
      <w:pPr>
        <w:pStyle w:val="Corpodeltesto2"/>
      </w:pPr>
      <w:r>
        <w:t>“</w:t>
      </w:r>
      <w:r>
        <w:rPr>
          <w:b/>
        </w:rPr>
        <w:t>Il primo giorno degli Azzimi</w:t>
      </w:r>
      <w:r>
        <w:t xml:space="preserve">, i discepoli si avvicinarono a Gesù e gli dissero: Dove vuoi che ti prepariamo, per mangiare la Pasqua?” (Mt 26,17). </w:t>
      </w:r>
    </w:p>
    <w:p w14:paraId="2CB495D8" w14:textId="77777777" w:rsidR="004A3BFC" w:rsidRDefault="004A3BFC">
      <w:pPr>
        <w:pStyle w:val="Corpodeltesto2"/>
      </w:pPr>
      <w:r>
        <w:t>“</w:t>
      </w:r>
      <w:r>
        <w:rPr>
          <w:b/>
        </w:rPr>
        <w:t xml:space="preserve">Mancavano intanto due giorni alla Pasqua e agli Azzimi </w:t>
      </w:r>
      <w:r>
        <w:t xml:space="preserve">e i sommi sacerdoti e gli scribi cercavano il modo di impadronirsi di lui con inganno, per ucciderlo” (Mc 14,1). </w:t>
      </w:r>
    </w:p>
    <w:p w14:paraId="26E545D4" w14:textId="77777777" w:rsidR="004A3BFC" w:rsidRDefault="004A3BFC">
      <w:pPr>
        <w:pStyle w:val="Corpodeltesto2"/>
      </w:pPr>
      <w:r>
        <w:t>“</w:t>
      </w:r>
      <w:r>
        <w:rPr>
          <w:b/>
        </w:rPr>
        <w:t>Il primo giorno degli Azzimi</w:t>
      </w:r>
      <w:r>
        <w:t xml:space="preserve">, quando si immolava la Pasqua, i suoi discepoli gli dissero: Dove vuoi che andiamo a preparare perché tu possa mangiare la Pasqua?” (Mc 14,12). </w:t>
      </w:r>
    </w:p>
    <w:p w14:paraId="44B49EFF" w14:textId="77777777" w:rsidR="004A3BFC" w:rsidRDefault="004A3BFC">
      <w:pPr>
        <w:pStyle w:val="Corpodeltesto2"/>
      </w:pPr>
      <w:r>
        <w:t>“</w:t>
      </w:r>
      <w:r>
        <w:rPr>
          <w:b/>
        </w:rPr>
        <w:t>Si avvicinava la festa degli Azzimi</w:t>
      </w:r>
      <w:r>
        <w:t xml:space="preserve">, chiamata Pasqua” (Lc 22,1). </w:t>
      </w:r>
    </w:p>
    <w:p w14:paraId="60447354" w14:textId="77777777" w:rsidR="004A3BFC" w:rsidRDefault="004A3BFC">
      <w:pPr>
        <w:pStyle w:val="Corpodeltesto2"/>
      </w:pPr>
      <w:r>
        <w:t>“</w:t>
      </w:r>
      <w:r>
        <w:rPr>
          <w:b/>
        </w:rPr>
        <w:t>Venne il giorno degli Azzimi</w:t>
      </w:r>
      <w:r>
        <w:t xml:space="preserve">, nel quale si doveva immolare la vittima di Pasqua” (Lc 22,7). </w:t>
      </w:r>
    </w:p>
    <w:p w14:paraId="3D093D6D" w14:textId="77777777" w:rsidR="004A3BFC" w:rsidRDefault="004A3BFC">
      <w:pPr>
        <w:pStyle w:val="Corpodeltesto2"/>
      </w:pPr>
      <w:r>
        <w:t>“</w:t>
      </w:r>
      <w:r>
        <w:rPr>
          <w:b/>
        </w:rPr>
        <w:t>Togliete via il lievito vecchio, per essere pasta nuova, poiché siete azzimi</w:t>
      </w:r>
      <w:r>
        <w:t xml:space="preserve">. E infatti Cristo, nostra Pasqua, è stato immolato!” (1Cor 5,7). </w:t>
      </w:r>
    </w:p>
    <w:p w14:paraId="26864542" w14:textId="77777777" w:rsidR="004A3BFC" w:rsidRDefault="004A3BFC">
      <w:pPr>
        <w:pStyle w:val="Corpodeltesto2"/>
      </w:pPr>
      <w:r>
        <w:t xml:space="preserve">“Celebriamo dunque la festa non con il lievito vecchio, né con lievito di malizia e di perversità, </w:t>
      </w:r>
      <w:r>
        <w:rPr>
          <w:b/>
        </w:rPr>
        <w:t>ma con azzimi di sincerità e di verità</w:t>
      </w:r>
      <w:r>
        <w:t xml:space="preserve">” (1Cor 5,8). </w:t>
      </w:r>
    </w:p>
    <w:p w14:paraId="081BB378" w14:textId="77777777" w:rsidR="004A3BFC" w:rsidRDefault="004A3BFC">
      <w:pPr>
        <w:jc w:val="both"/>
      </w:pPr>
    </w:p>
    <w:p w14:paraId="29C0C8CE" w14:textId="77777777" w:rsidR="004A3BFC" w:rsidRDefault="004A3BFC">
      <w:pPr>
        <w:pStyle w:val="Titolo4"/>
        <w:jc w:val="both"/>
      </w:pPr>
      <w:bookmarkStart w:id="499" w:name="_Toc62167852"/>
      <w:r>
        <w:t>Alcuni riferimenti alla “Pasqua” nella Scrittura (AT e NT)</w:t>
      </w:r>
      <w:bookmarkEnd w:id="499"/>
      <w:r>
        <w:t xml:space="preserve"> </w:t>
      </w:r>
    </w:p>
    <w:p w14:paraId="63E441E1" w14:textId="77777777" w:rsidR="004A3BFC" w:rsidRDefault="004A3BFC">
      <w:pPr>
        <w:pStyle w:val="Corpodeltesto2"/>
      </w:pPr>
      <w:r>
        <w:t xml:space="preserve">“Ecco in qual modo lo mangerete: con i fianchi cinti, i sandali ai piedi, il bastone in mano; lo mangerete in fretta. </w:t>
      </w:r>
      <w:r>
        <w:rPr>
          <w:b/>
        </w:rPr>
        <w:t>E` la pasqua del Signore!</w:t>
      </w:r>
      <w:r>
        <w:t xml:space="preserve">” (Es 12,11). </w:t>
      </w:r>
    </w:p>
    <w:p w14:paraId="46C033AC" w14:textId="77777777" w:rsidR="004A3BFC" w:rsidRDefault="004A3BFC">
      <w:pPr>
        <w:pStyle w:val="Corpodeltesto2"/>
      </w:pPr>
      <w:r>
        <w:t xml:space="preserve">“Mosè convocò tutti gli anziani d'Israele e disse loro: Andate a procurarvi un capo di bestiame minuto per ogni vostra famiglia </w:t>
      </w:r>
      <w:r>
        <w:rPr>
          <w:b/>
        </w:rPr>
        <w:t>e immolate la pasqua</w:t>
      </w:r>
      <w:r>
        <w:t xml:space="preserve">” (Es 12,21). </w:t>
      </w:r>
    </w:p>
    <w:p w14:paraId="568B2CA4" w14:textId="77777777" w:rsidR="004A3BFC" w:rsidRDefault="004A3BFC">
      <w:pPr>
        <w:pStyle w:val="Corpodeltesto2"/>
      </w:pPr>
      <w:r>
        <w:t xml:space="preserve">“Voi direte loro: </w:t>
      </w:r>
      <w:r>
        <w:rPr>
          <w:b/>
        </w:rPr>
        <w:t>E` il sacrificio della pasqua per il Signore, il quale è passato oltre le case degli Israeliti in Egitto</w:t>
      </w:r>
      <w:r>
        <w:t xml:space="preserve">, quando colpì l'Egitto e salvò le nostre case. Il popolo si inginocchiò e si prostrò” (Es 12,27). </w:t>
      </w:r>
    </w:p>
    <w:p w14:paraId="343C83A5" w14:textId="77777777" w:rsidR="004A3BFC" w:rsidRDefault="004A3BFC">
      <w:pPr>
        <w:pStyle w:val="Corpodeltesto2"/>
      </w:pPr>
      <w:r>
        <w:t xml:space="preserve">“Il Signore disse a Mosè e ad Aronne: </w:t>
      </w:r>
      <w:r>
        <w:rPr>
          <w:b/>
        </w:rPr>
        <w:t>Questo è il rito della pasqua</w:t>
      </w:r>
      <w:r>
        <w:t xml:space="preserve">: nessun straniero ne deve mangiare” (Es 12,43). </w:t>
      </w:r>
    </w:p>
    <w:p w14:paraId="10931248" w14:textId="77777777" w:rsidR="004A3BFC" w:rsidRDefault="004A3BFC">
      <w:pPr>
        <w:pStyle w:val="Corpodeltesto2"/>
      </w:pPr>
      <w:r>
        <w:t xml:space="preserve">“Non sacrificherai con pane lievitato il sangue della mia vittima sacrificale; </w:t>
      </w:r>
      <w:r>
        <w:rPr>
          <w:b/>
        </w:rPr>
        <w:t>la vittima sacrificale della festa di pasqua non dovrà rimanere fino alla mattina</w:t>
      </w:r>
      <w:r>
        <w:t xml:space="preserve">” (Es 34,25). </w:t>
      </w:r>
    </w:p>
    <w:p w14:paraId="7531169D" w14:textId="77777777" w:rsidR="004A3BFC" w:rsidRDefault="004A3BFC">
      <w:pPr>
        <w:pStyle w:val="Corpodeltesto2"/>
      </w:pPr>
      <w:r>
        <w:t xml:space="preserve">“… non ne serberanno alcun resto fino al mattino </w:t>
      </w:r>
      <w:r>
        <w:rPr>
          <w:b/>
        </w:rPr>
        <w:t>e non ne spezzeranno alcun osso. La celebreranno secondo tutte le leggi della pasqua</w:t>
      </w:r>
      <w:r>
        <w:t xml:space="preserve">” (Num 9,12). </w:t>
      </w:r>
    </w:p>
    <w:p w14:paraId="773D89A8" w14:textId="77777777" w:rsidR="004A3BFC" w:rsidRDefault="004A3BFC">
      <w:pPr>
        <w:pStyle w:val="Corpodeltesto2"/>
      </w:pPr>
      <w:r>
        <w:t>“</w:t>
      </w:r>
      <w:r>
        <w:rPr>
          <w:b/>
        </w:rPr>
        <w:t>Il primo mese, il quattordici del mese sarà la pasqua del Signore</w:t>
      </w:r>
      <w:r>
        <w:t xml:space="preserve">” (Num 28,16). </w:t>
      </w:r>
    </w:p>
    <w:p w14:paraId="0ED6DF5B" w14:textId="77777777" w:rsidR="004A3BFC" w:rsidRDefault="004A3BFC">
      <w:pPr>
        <w:pStyle w:val="Corpodeltesto2"/>
      </w:pPr>
      <w:r>
        <w:t>“</w:t>
      </w:r>
      <w:r>
        <w:rPr>
          <w:b/>
        </w:rPr>
        <w:t>Osserva il mese di Abib e celebra la pasqua in onore del Signore tuo Dio perché nel mese di Abib il Signore tuo Dio ti ha fatto uscire dall'Egitto, durante la notte</w:t>
      </w:r>
      <w:r>
        <w:t xml:space="preserve">” (Dt 16,1). </w:t>
      </w:r>
    </w:p>
    <w:p w14:paraId="64435A22" w14:textId="77777777" w:rsidR="004A3BFC" w:rsidRDefault="004A3BFC">
      <w:pPr>
        <w:pStyle w:val="Corpodeltesto2"/>
      </w:pPr>
      <w:r>
        <w:t>“</w:t>
      </w:r>
      <w:r>
        <w:rPr>
          <w:b/>
        </w:rPr>
        <w:t>Non potrai immolare la pasqua in una qualsiasi città che il Signore tuo Dio sta per darti</w:t>
      </w:r>
      <w:r>
        <w:t xml:space="preserve">, </w:t>
      </w:r>
      <w:r>
        <w:rPr>
          <w:b/>
        </w:rPr>
        <w:t xml:space="preserve">ma immolerai la pasqua soltanto nel luogo che il Signore </w:t>
      </w:r>
      <w:r>
        <w:rPr>
          <w:b/>
        </w:rPr>
        <w:lastRenderedPageBreak/>
        <w:t>tuo Dio avrà scelto per fissarvi il suo nome</w:t>
      </w:r>
      <w:r>
        <w:t xml:space="preserve">; la immolerai alla sera, al tramonto del sole, nell'ora in cui sei uscito dall'Egitto” (Dt 16,5-6). </w:t>
      </w:r>
    </w:p>
    <w:p w14:paraId="06E5AD69" w14:textId="77777777" w:rsidR="004A3BFC" w:rsidRDefault="004A3BFC">
      <w:pPr>
        <w:pStyle w:val="Corpodeltesto2"/>
      </w:pPr>
      <w:r>
        <w:rPr>
          <w:b/>
        </w:rPr>
        <w:t xml:space="preserve">“Voi sapete che fra due giorni è Pasqua </w:t>
      </w:r>
      <w:r>
        <w:t xml:space="preserve">e che il Figlio dell'uomo sarà consegnato per essere crocifisso” (Mt 26,2). </w:t>
      </w:r>
    </w:p>
    <w:p w14:paraId="343A4D91" w14:textId="77777777" w:rsidR="004A3BFC" w:rsidRDefault="004A3BFC">
      <w:pPr>
        <w:pStyle w:val="Corpodeltesto2"/>
      </w:pPr>
      <w:r>
        <w:t xml:space="preserve">“Il primo giorno degli Azzimi, i discepoli si avvicinarono a Gesù e gli dissero: </w:t>
      </w:r>
      <w:r>
        <w:rPr>
          <w:b/>
        </w:rPr>
        <w:t>Dove vuoi che ti prepariamo, per mangiare la Pasqua?</w:t>
      </w:r>
      <w:r>
        <w:t xml:space="preserve">” (Mt 26,17). </w:t>
      </w:r>
    </w:p>
    <w:p w14:paraId="3BBE84E6" w14:textId="77777777" w:rsidR="004A3BFC" w:rsidRDefault="004A3BFC">
      <w:pPr>
        <w:pStyle w:val="Corpodeltesto2"/>
      </w:pPr>
      <w:r>
        <w:t xml:space="preserve">“Ed egli rispose: Andate in città, da un tale, e ditegli: Il Maestro ti manda a dire: Il mio tempo è vicino; </w:t>
      </w:r>
      <w:r>
        <w:rPr>
          <w:b/>
        </w:rPr>
        <w:t>farò la Pasqua da te con i miei discepoli</w:t>
      </w:r>
      <w:r>
        <w:t xml:space="preserve">” (Mt 26,18). </w:t>
      </w:r>
    </w:p>
    <w:p w14:paraId="16FD4180" w14:textId="77777777" w:rsidR="004A3BFC" w:rsidRDefault="004A3BFC">
      <w:pPr>
        <w:pStyle w:val="Corpodeltesto2"/>
      </w:pPr>
      <w:r>
        <w:t xml:space="preserve">“I discepoli fecero come aveva loro ordinato Gesù, </w:t>
      </w:r>
      <w:r>
        <w:rPr>
          <w:b/>
        </w:rPr>
        <w:t>e prepararono la Pasqua</w:t>
      </w:r>
      <w:r>
        <w:t xml:space="preserve">” (Mt 26,19). </w:t>
      </w:r>
    </w:p>
    <w:p w14:paraId="0CC68C17" w14:textId="77777777" w:rsidR="004A3BFC" w:rsidRDefault="004A3BFC">
      <w:pPr>
        <w:pStyle w:val="Corpodeltesto2"/>
      </w:pPr>
      <w:r>
        <w:t xml:space="preserve">“Il governatore era solito, </w:t>
      </w:r>
      <w:r>
        <w:rPr>
          <w:b/>
        </w:rPr>
        <w:t>per ciascuna festa di Pasqua</w:t>
      </w:r>
      <w:r>
        <w:t xml:space="preserve">, rilasciare al popolo un prigioniero, a loro scelta” (Mt 27,15). </w:t>
      </w:r>
    </w:p>
    <w:p w14:paraId="37F917DC" w14:textId="77777777" w:rsidR="004A3BFC" w:rsidRDefault="004A3BFC">
      <w:pPr>
        <w:pStyle w:val="Corpodeltesto2"/>
      </w:pPr>
      <w:r>
        <w:t>“</w:t>
      </w:r>
      <w:r>
        <w:rPr>
          <w:b/>
        </w:rPr>
        <w:t xml:space="preserve">Mancavano intanto due giorni alla Pasqua </w:t>
      </w:r>
      <w:r>
        <w:t xml:space="preserve">e agli Azzimi e i sommi sacerdoti e gli scribi cercavano il modo di impadronirsi di lui con inganno, per ucciderlo” (Mc 14,1). </w:t>
      </w:r>
    </w:p>
    <w:p w14:paraId="6A153407" w14:textId="77777777" w:rsidR="004A3BFC" w:rsidRDefault="004A3BFC">
      <w:pPr>
        <w:pStyle w:val="Corpodeltesto2"/>
      </w:pPr>
      <w:r>
        <w:t xml:space="preserve">“Il primo giorno degli Azzimi, quando si immolava la Pasqua, i suoi discepoli gli dissero: </w:t>
      </w:r>
      <w:r>
        <w:rPr>
          <w:b/>
        </w:rPr>
        <w:t xml:space="preserve">Dove vuoi che andiamo a preparare perché tu possa mangiare la Pasqua?” </w:t>
      </w:r>
      <w:r>
        <w:t xml:space="preserve">(Mc 14,12). </w:t>
      </w:r>
    </w:p>
    <w:p w14:paraId="4A79D9F7" w14:textId="77777777" w:rsidR="004A3BFC" w:rsidRDefault="004A3BFC">
      <w:pPr>
        <w:pStyle w:val="Corpodeltesto2"/>
      </w:pPr>
      <w:r>
        <w:t xml:space="preserve">“… e là dove entrerà dite al padrone di casa: </w:t>
      </w:r>
      <w:r>
        <w:rPr>
          <w:b/>
        </w:rPr>
        <w:t>Il Maestro dice: Dov'è la mia stanza, perché io vi possa mangiare la Pasqua con i miei discepoli?</w:t>
      </w:r>
      <w:r>
        <w:t xml:space="preserve">” (Mc 14,14). </w:t>
      </w:r>
    </w:p>
    <w:p w14:paraId="3FABC860" w14:textId="77777777" w:rsidR="004A3BFC" w:rsidRDefault="004A3BFC">
      <w:pPr>
        <w:pStyle w:val="Corpodeltesto2"/>
      </w:pPr>
      <w:r>
        <w:t xml:space="preserve">“I discepoli andarono e, entrati in città, trovarono come aveva detto loro </w:t>
      </w:r>
      <w:r>
        <w:rPr>
          <w:b/>
        </w:rPr>
        <w:t>e prepararono per la Pasqua</w:t>
      </w:r>
      <w:r>
        <w:t xml:space="preserve">” (Mc 14,16). </w:t>
      </w:r>
    </w:p>
    <w:p w14:paraId="3C32D714" w14:textId="77777777" w:rsidR="004A3BFC" w:rsidRDefault="004A3BFC">
      <w:pPr>
        <w:pStyle w:val="Corpodeltesto2"/>
      </w:pPr>
      <w:r>
        <w:t xml:space="preserve">“I suoi genitori si recavano tutti gli anni a Gerusalemme </w:t>
      </w:r>
      <w:r>
        <w:rPr>
          <w:b/>
        </w:rPr>
        <w:t>per la festa di Pasqua</w:t>
      </w:r>
      <w:r>
        <w:t xml:space="preserve">” (Lc 2,41). </w:t>
      </w:r>
    </w:p>
    <w:p w14:paraId="0571E9B2" w14:textId="77777777" w:rsidR="004A3BFC" w:rsidRDefault="004A3BFC">
      <w:pPr>
        <w:pStyle w:val="Corpodeltesto2"/>
      </w:pPr>
      <w:r>
        <w:t xml:space="preserve">“Venne il giorno degli Azzimi, </w:t>
      </w:r>
      <w:r>
        <w:rPr>
          <w:b/>
        </w:rPr>
        <w:t>nel quale si doveva immolare la vittima di Pasqua</w:t>
      </w:r>
      <w:r>
        <w:t xml:space="preserve">” (Lc 22,7). </w:t>
      </w:r>
    </w:p>
    <w:p w14:paraId="7E1EF374" w14:textId="77777777" w:rsidR="004A3BFC" w:rsidRDefault="004A3BFC">
      <w:pPr>
        <w:pStyle w:val="Corpodeltesto2"/>
      </w:pPr>
      <w:r>
        <w:t xml:space="preserve">“… e disse: </w:t>
      </w:r>
      <w:r>
        <w:rPr>
          <w:b/>
        </w:rPr>
        <w:t>Ho desiderato ardentemente di mangiare questa Pasqua con voi, prima della mia passione</w:t>
      </w:r>
      <w:r>
        <w:t xml:space="preserve">…” (Lc 22,15). </w:t>
      </w:r>
    </w:p>
    <w:p w14:paraId="046EA646" w14:textId="77777777" w:rsidR="004A3BFC" w:rsidRDefault="004A3BFC">
      <w:pPr>
        <w:pStyle w:val="Corpodeltesto2"/>
      </w:pPr>
      <w:r>
        <w:t>“</w:t>
      </w:r>
      <w:r>
        <w:rPr>
          <w:b/>
        </w:rPr>
        <w:t xml:space="preserve">Si avvicinava intanto la Pasqua dei Giudei </w:t>
      </w:r>
      <w:r>
        <w:t xml:space="preserve">e Gesù salì a Gerusalemme” (Gv 2,13). </w:t>
      </w:r>
    </w:p>
    <w:p w14:paraId="23ED8C18" w14:textId="77777777" w:rsidR="004A3BFC" w:rsidRDefault="004A3BFC">
      <w:pPr>
        <w:pStyle w:val="Corpodeltesto2"/>
      </w:pPr>
      <w:r>
        <w:t>“</w:t>
      </w:r>
      <w:r>
        <w:rPr>
          <w:b/>
        </w:rPr>
        <w:t>Mentre era a Gerusalemme per la Pasqua</w:t>
      </w:r>
      <w:r>
        <w:t xml:space="preserve">, durante la festa molti, vedendo i segni che faceva, credettero nel suo nome” (Gv 2,23). </w:t>
      </w:r>
    </w:p>
    <w:p w14:paraId="6B244530" w14:textId="77777777" w:rsidR="004A3BFC" w:rsidRDefault="004A3BFC">
      <w:pPr>
        <w:pStyle w:val="Corpodeltesto2"/>
      </w:pPr>
      <w:r>
        <w:t>“</w:t>
      </w:r>
      <w:r>
        <w:rPr>
          <w:b/>
        </w:rPr>
        <w:t>Era vicina la Pasqua, la festa dei Giudei</w:t>
      </w:r>
      <w:r>
        <w:t xml:space="preserve">” (Gv 6,4). </w:t>
      </w:r>
    </w:p>
    <w:p w14:paraId="697F45C9" w14:textId="77777777" w:rsidR="004A3BFC" w:rsidRDefault="004A3BFC">
      <w:pPr>
        <w:pStyle w:val="Corpodeltesto2"/>
      </w:pPr>
      <w:r>
        <w:t>“</w:t>
      </w:r>
      <w:r>
        <w:rPr>
          <w:b/>
        </w:rPr>
        <w:t xml:space="preserve">Era vicina la Pasqua dei Giudei </w:t>
      </w:r>
      <w:r>
        <w:t xml:space="preserve">e molti dalla regione andarono a Gerusalemme prima della Pasqua per purificarsi” (Gv 11,55). </w:t>
      </w:r>
    </w:p>
    <w:p w14:paraId="52A519E4" w14:textId="77777777" w:rsidR="004A3BFC" w:rsidRDefault="004A3BFC">
      <w:pPr>
        <w:pStyle w:val="Corpodeltesto2"/>
      </w:pPr>
      <w:r>
        <w:t>“</w:t>
      </w:r>
      <w:r>
        <w:rPr>
          <w:b/>
        </w:rPr>
        <w:t xml:space="preserve">Sei giorni prima della Pasqua, </w:t>
      </w:r>
      <w:r>
        <w:t xml:space="preserve">Gesù andò a Betània, dove si trovava Lazzaro, che egli aveva risuscitato dai morti” (Gv 12,1). </w:t>
      </w:r>
    </w:p>
    <w:p w14:paraId="22DF32EC" w14:textId="77777777" w:rsidR="004A3BFC" w:rsidRDefault="004A3BFC">
      <w:pPr>
        <w:pStyle w:val="Corpodeltesto2"/>
      </w:pPr>
      <w:r>
        <w:lastRenderedPageBreak/>
        <w:t>“</w:t>
      </w:r>
      <w:r>
        <w:rPr>
          <w:b/>
        </w:rPr>
        <w:t xml:space="preserve">Prima della festa di Pasqua </w:t>
      </w:r>
      <w:r>
        <w:t xml:space="preserve">Gesù, sapendo che era giunta la sua ora di passare da questo mondo al Padre, dopo aver amato i suoi che erano nel mondo, li amò sino alla fine” (Gv 13,1). </w:t>
      </w:r>
    </w:p>
    <w:p w14:paraId="67B13B35" w14:textId="77777777" w:rsidR="004A3BFC" w:rsidRDefault="004A3BFC">
      <w:pPr>
        <w:pStyle w:val="Corpodeltesto2"/>
      </w:pPr>
      <w:r>
        <w:t xml:space="preserve">“Allora condussero Gesù dalla casa di Caifa nel pretorio. Era l'alba ed essi non vollero entrare nel pretorio per non contaminarsi </w:t>
      </w:r>
      <w:r>
        <w:rPr>
          <w:b/>
        </w:rPr>
        <w:t>e poter mangiare la Pasqua</w:t>
      </w:r>
      <w:r>
        <w:t xml:space="preserve">” (Gv 18,28). </w:t>
      </w:r>
    </w:p>
    <w:p w14:paraId="1539584B" w14:textId="77777777" w:rsidR="004A3BFC" w:rsidRDefault="004A3BFC">
      <w:pPr>
        <w:pStyle w:val="Corpodeltesto2"/>
      </w:pPr>
      <w:r>
        <w:t xml:space="preserve">“Vi è tra voi l'usanza che </w:t>
      </w:r>
      <w:r>
        <w:rPr>
          <w:b/>
        </w:rPr>
        <w:t>io vi liberi uno per la Pasqua</w:t>
      </w:r>
      <w:r>
        <w:t xml:space="preserve">: volete dunque che io vi liberi il re dei Giudei?” (Gv 18,39). </w:t>
      </w:r>
    </w:p>
    <w:p w14:paraId="53FCE845" w14:textId="77777777" w:rsidR="004A3BFC" w:rsidRDefault="004A3BFC">
      <w:pPr>
        <w:pStyle w:val="Corpodeltesto2"/>
      </w:pPr>
      <w:r>
        <w:t>“</w:t>
      </w:r>
      <w:r>
        <w:rPr>
          <w:b/>
        </w:rPr>
        <w:t>Era la Preparazione della Pasqua</w:t>
      </w:r>
      <w:r>
        <w:t xml:space="preserve">, verso mezzogiorno. Pilato disse ai Giudei: Ecco il vostro re!”. (Gv 19,14). </w:t>
      </w:r>
    </w:p>
    <w:p w14:paraId="286793A8" w14:textId="77777777" w:rsidR="004A3BFC" w:rsidRDefault="004A3BFC">
      <w:pPr>
        <w:pStyle w:val="Corpodeltesto2"/>
      </w:pPr>
      <w:r>
        <w:t xml:space="preserve">“Togliete via il lievito vecchio, per essere pasta nuova, poiché siete azzimi. </w:t>
      </w:r>
      <w:r>
        <w:rPr>
          <w:b/>
        </w:rPr>
        <w:t>E infatti Cristo, nostra Pasqua, è stato immolato!</w:t>
      </w:r>
      <w:r>
        <w:t xml:space="preserve">” (1Cor 5,7). </w:t>
      </w:r>
    </w:p>
    <w:p w14:paraId="28985FC9" w14:textId="77777777" w:rsidR="004A3BFC" w:rsidRDefault="004A3BFC">
      <w:pPr>
        <w:pStyle w:val="Corpodeltesto2"/>
      </w:pPr>
      <w:r>
        <w:t>“</w:t>
      </w:r>
      <w:r>
        <w:rPr>
          <w:b/>
        </w:rPr>
        <w:t xml:space="preserve">Per fede celebrò la pasqua </w:t>
      </w:r>
      <w:r>
        <w:t xml:space="preserve">e fece l'aspersione del sangue, perché lo sterminatore dei primogeniti non toccasse quelli degli Israeliti” (Eb 11,28). </w:t>
      </w:r>
    </w:p>
    <w:p w14:paraId="789F6DFE" w14:textId="77777777" w:rsidR="004A3BFC" w:rsidRDefault="004A3BFC">
      <w:pPr>
        <w:pStyle w:val="Corpodeltesto2"/>
      </w:pPr>
    </w:p>
    <w:p w14:paraId="174BB086" w14:textId="77777777" w:rsidR="004A3BFC" w:rsidRDefault="004A3BFC">
      <w:pPr>
        <w:jc w:val="both"/>
      </w:pPr>
    </w:p>
    <w:p w14:paraId="4DBFB2E9" w14:textId="77777777" w:rsidR="004A3BFC" w:rsidRDefault="004A3BFC">
      <w:pPr>
        <w:pStyle w:val="Titolo4"/>
        <w:jc w:val="both"/>
      </w:pPr>
      <w:bookmarkStart w:id="500" w:name="_Toc62167853"/>
      <w:r>
        <w:t>Alcune citazioni inerenti alla “Benedizione” nella Scrittura (AT e NT)</w:t>
      </w:r>
      <w:bookmarkEnd w:id="500"/>
    </w:p>
    <w:p w14:paraId="4E3F7141" w14:textId="77777777" w:rsidR="004A3BFC" w:rsidRDefault="004A3BFC">
      <w:pPr>
        <w:pStyle w:val="Corpodeltesto2"/>
      </w:pPr>
      <w:r>
        <w:t xml:space="preserve">“Farò di te un grande popolo e ti benedirò, renderò grande il tuo nome </w:t>
      </w:r>
      <w:r>
        <w:rPr>
          <w:b/>
        </w:rPr>
        <w:t>e diventerai una benedizione</w:t>
      </w:r>
      <w:r>
        <w:t xml:space="preserve">” (Gn 12,2). </w:t>
      </w:r>
    </w:p>
    <w:p w14:paraId="72E8B7EE" w14:textId="77777777" w:rsidR="004A3BFC" w:rsidRDefault="004A3BFC">
      <w:pPr>
        <w:pStyle w:val="Corpodeltesto2"/>
      </w:pPr>
      <w:r>
        <w:t>“</w:t>
      </w:r>
      <w:r>
        <w:rPr>
          <w:b/>
        </w:rPr>
        <w:t xml:space="preserve">io ti benedirò  con ogni benedizione </w:t>
      </w:r>
      <w:r>
        <w:t xml:space="preserve">e renderò molto numerosa la tua discendenza, come le stelle  del cielo e come la sabbia che è sul lido del mare; la tua discendenza si impadronirà  delle città dei nemici” (Gn 22,17). </w:t>
      </w:r>
    </w:p>
    <w:p w14:paraId="64E52630" w14:textId="77777777" w:rsidR="004A3BFC" w:rsidRDefault="004A3BFC">
      <w:pPr>
        <w:pStyle w:val="Corpodeltesto2"/>
      </w:pPr>
      <w:r>
        <w:t xml:space="preserve">“Per il Dio di tuo padre  egli ti aiuti! e per il Dio onnipotente  </w:t>
      </w:r>
      <w:r>
        <w:rPr>
          <w:b/>
        </w:rPr>
        <w:t>egli ti benedica! Con benedizioni del cielo dall'alto, benedizioni dell'abisso nel profondo, benedizioni delle mammelle e del grembo</w:t>
      </w:r>
      <w:r>
        <w:t xml:space="preserve">” (Gn 19,25). </w:t>
      </w:r>
    </w:p>
    <w:p w14:paraId="45F6DBAD" w14:textId="77777777" w:rsidR="004A3BFC" w:rsidRDefault="004A3BFC">
      <w:pPr>
        <w:pStyle w:val="Corpodeltesto2"/>
      </w:pPr>
      <w:r>
        <w:t>“</w:t>
      </w:r>
      <w:r>
        <w:rPr>
          <w:b/>
        </w:rPr>
        <w:t>Le benedizioni di tuo padre sono superiori alle benedizioni dei monti antichi, alle attrattive dei colli eterni</w:t>
      </w:r>
      <w:r>
        <w:t xml:space="preserve">. Vengano sul capo di Giuseppe e sulla testa del principe tra i suoi fratelli!” (Gn 49,26). </w:t>
      </w:r>
    </w:p>
    <w:p w14:paraId="2A564654" w14:textId="77777777" w:rsidR="004A3BFC" w:rsidRDefault="004A3BFC">
      <w:pPr>
        <w:pStyle w:val="Corpodeltesto2"/>
      </w:pPr>
      <w:r>
        <w:t>“</w:t>
      </w:r>
      <w:r>
        <w:rPr>
          <w:b/>
        </w:rPr>
        <w:t>Ma il dono di ciascuno sarà in misura della benedizione che il Signore tuo Dio ti avrà data</w:t>
      </w:r>
      <w:r>
        <w:t xml:space="preserve">” (Dt 16,17). </w:t>
      </w:r>
    </w:p>
    <w:p w14:paraId="4AD4CD1F" w14:textId="77777777" w:rsidR="004A3BFC" w:rsidRDefault="004A3BFC">
      <w:pPr>
        <w:pStyle w:val="Corpodeltesto2"/>
      </w:pPr>
      <w:r>
        <w:t xml:space="preserve">“Si avvicineranno poi i sacerdoti, figli di Levi, poiché il Signore tuo Dio li ha scelti per servirlo </w:t>
      </w:r>
      <w:r>
        <w:rPr>
          <w:b/>
        </w:rPr>
        <w:t xml:space="preserve">e per dare la benedizione nel nome del Signore </w:t>
      </w:r>
      <w:r>
        <w:t xml:space="preserve">e la loro parola dovrà decidere ogni controversia e ogni caso di lesione” (Dt 21,5). </w:t>
      </w:r>
    </w:p>
    <w:p w14:paraId="60CDF879" w14:textId="77777777" w:rsidR="004A3BFC" w:rsidRDefault="004A3BFC">
      <w:pPr>
        <w:pStyle w:val="Corpodeltesto2"/>
      </w:pPr>
      <w:r>
        <w:t>“</w:t>
      </w:r>
      <w:r>
        <w:rPr>
          <w:b/>
        </w:rPr>
        <w:t>Il Signore ordinerà alla benedizione di essere con te nei tuoi granai e in tutto ciò a cui metterai mano; ti benedirà nel paese che il Signore tuo Dio sta per darti</w:t>
      </w:r>
      <w:r>
        <w:t xml:space="preserve">” (Dt 28,8). </w:t>
      </w:r>
    </w:p>
    <w:p w14:paraId="58C22E78" w14:textId="77777777" w:rsidR="004A3BFC" w:rsidRDefault="004A3BFC">
      <w:pPr>
        <w:pStyle w:val="Corpodeltesto2"/>
      </w:pPr>
      <w:r>
        <w:t>“</w:t>
      </w:r>
      <w:r>
        <w:rPr>
          <w:b/>
        </w:rPr>
        <w:t>La benedizione del Signore arricchisce, non le aggiunge nulla la fatica</w:t>
      </w:r>
      <w:r>
        <w:t xml:space="preserve">” (Pro 10,22).  </w:t>
      </w:r>
    </w:p>
    <w:p w14:paraId="2C7D9CBE" w14:textId="77777777" w:rsidR="004A3BFC" w:rsidRDefault="004A3BFC">
      <w:pPr>
        <w:pStyle w:val="Corpodeltesto2"/>
      </w:pPr>
      <w:r>
        <w:t xml:space="preserve">“Onora tuo padre a fatti e a parole, </w:t>
      </w:r>
      <w:r>
        <w:rPr>
          <w:b/>
        </w:rPr>
        <w:t>perché scenda su di te la sua benedizione</w:t>
      </w:r>
      <w:r>
        <w:t xml:space="preserve">” (Sir 3,8). </w:t>
      </w:r>
    </w:p>
    <w:p w14:paraId="69F2F51F" w14:textId="77777777" w:rsidR="004A3BFC" w:rsidRDefault="004A3BFC">
      <w:pPr>
        <w:pStyle w:val="Corpodeltesto2"/>
      </w:pPr>
      <w:r>
        <w:lastRenderedPageBreak/>
        <w:t xml:space="preserve">“Al povero stendi la tua mano, </w:t>
      </w:r>
      <w:r>
        <w:rPr>
          <w:b/>
        </w:rPr>
        <w:t>perché sia perfetta la tua benedizione</w:t>
      </w:r>
      <w:r>
        <w:t>” (Sir 7,32</w:t>
      </w:r>
    </w:p>
    <w:p w14:paraId="28B286C5" w14:textId="77777777" w:rsidR="004A3BFC" w:rsidRDefault="004A3BFC">
      <w:pPr>
        <w:pStyle w:val="Corpodeltesto2"/>
      </w:pPr>
      <w:r>
        <w:t>“</w:t>
      </w:r>
      <w:r>
        <w:rPr>
          <w:b/>
        </w:rPr>
        <w:t>La benedizione del Signore è la ricompensa del pio; in un istante Dio farà sbocciare la sua benedizione</w:t>
      </w:r>
      <w:r>
        <w:t xml:space="preserve">” (Sir 11,22). </w:t>
      </w:r>
    </w:p>
    <w:p w14:paraId="63E90B9B" w14:textId="77777777" w:rsidR="004A3BFC" w:rsidRDefault="004A3BFC">
      <w:pPr>
        <w:pStyle w:val="Corpodeltesto2"/>
      </w:pPr>
      <w:r>
        <w:t xml:space="preserve">“In quel tempo Gesù disse: </w:t>
      </w:r>
      <w:r>
        <w:rPr>
          <w:b/>
        </w:rPr>
        <w:t>Ti benedico, o Padre, Signore del cielo e della terra</w:t>
      </w:r>
      <w:r>
        <w:t xml:space="preserve">, perché hai tenuto nascoste queste cose ai sapienti e agli intelligenti e le hai rivelate ai piccoli” (Mt 11,25). </w:t>
      </w:r>
    </w:p>
    <w:p w14:paraId="7E6F238E" w14:textId="77777777" w:rsidR="004A3BFC" w:rsidRDefault="004A3BFC">
      <w:pPr>
        <w:pStyle w:val="Corpodeltesto2"/>
      </w:pPr>
      <w:r>
        <w:t xml:space="preserve">“E dopo aver ordinato alla folla di sedersi sull'erba, prese i cinque pani e i due pesci e, </w:t>
      </w:r>
      <w:r>
        <w:rPr>
          <w:b/>
        </w:rPr>
        <w:t>alzati gli occhi al cielo, pronunziò la benedizione</w:t>
      </w:r>
      <w:r>
        <w:t xml:space="preserve">, spezzò i pani e li diede ai discepoli e i discepoli li distribuirono alla folla” (Mt 14,19). </w:t>
      </w:r>
    </w:p>
    <w:p w14:paraId="08B3EE28" w14:textId="77777777" w:rsidR="004A3BFC" w:rsidRDefault="004A3BFC">
      <w:pPr>
        <w:pStyle w:val="Corpodeltesto2"/>
      </w:pPr>
      <w:r>
        <w:t xml:space="preserve">“La folla che andava innanzi e quella che veniva dietro, gridava: Osanna al figlio di Davide! </w:t>
      </w:r>
      <w:r>
        <w:rPr>
          <w:b/>
        </w:rPr>
        <w:t>Benedetto colui che viene nel nome del Signore</w:t>
      </w:r>
      <w:r>
        <w:t xml:space="preserve">! Osanna nel più alto dei cieli!” (Mt 21,9). </w:t>
      </w:r>
    </w:p>
    <w:p w14:paraId="79C439D6" w14:textId="77777777" w:rsidR="004A3BFC" w:rsidRDefault="004A3BFC">
      <w:pPr>
        <w:pStyle w:val="Corpodeltesto2"/>
      </w:pPr>
      <w:r>
        <w:t xml:space="preserve">“Vi dico infatti che non mi vedrete più finché non direte: </w:t>
      </w:r>
      <w:r>
        <w:rPr>
          <w:b/>
        </w:rPr>
        <w:t>Benedetto colui che viene nel nome del Signore!</w:t>
      </w:r>
      <w:r>
        <w:t xml:space="preserve">” (Mt 23,39). </w:t>
      </w:r>
    </w:p>
    <w:p w14:paraId="77EBC79E" w14:textId="77777777" w:rsidR="004A3BFC" w:rsidRDefault="004A3BFC">
      <w:pPr>
        <w:pStyle w:val="Corpodeltesto2"/>
      </w:pPr>
      <w:r>
        <w:t xml:space="preserve">“Allora il re dirà a quelli che stanno alla sua destra: </w:t>
      </w:r>
      <w:r>
        <w:rPr>
          <w:b/>
        </w:rPr>
        <w:t xml:space="preserve">Venite, benedetti del Padre mio, </w:t>
      </w:r>
      <w:r>
        <w:t xml:space="preserve">ricevete in eredità il regno preparato per voi fin dalla fondazione del mondo” (Mt 25,34). </w:t>
      </w:r>
    </w:p>
    <w:p w14:paraId="2B55E26C" w14:textId="77777777" w:rsidR="004A3BFC" w:rsidRDefault="004A3BFC">
      <w:pPr>
        <w:pStyle w:val="Corpodeltesto2"/>
      </w:pPr>
      <w:r>
        <w:t xml:space="preserve">“Ora, mentre essi mangiavano, Gesù prese il pane e, </w:t>
      </w:r>
      <w:r>
        <w:rPr>
          <w:b/>
        </w:rPr>
        <w:t xml:space="preserve">pronunziata la benedizione, </w:t>
      </w:r>
      <w:r>
        <w:t>lo spezzò e lo diede ai discepoli dicendo: Prendete e mangiate; questo è il mio corpo”. (Mt 26,26).</w:t>
      </w:r>
    </w:p>
    <w:p w14:paraId="18DC23FA" w14:textId="77777777" w:rsidR="004A3BFC" w:rsidRDefault="004A3BFC">
      <w:pPr>
        <w:pStyle w:val="Corpodeltesto2"/>
      </w:pPr>
      <w:r>
        <w:t xml:space="preserve">“Presi i cinque pani e i due pesci, levò gli occhi al cielo, </w:t>
      </w:r>
      <w:r>
        <w:rPr>
          <w:b/>
        </w:rPr>
        <w:t>pronunziò la benedizione</w:t>
      </w:r>
      <w:r>
        <w:t xml:space="preserve">, spezzò i pani e li dava ai discepoli perché li distribuissero; e divise i due pesci fra tutti” (Mc 6,41). </w:t>
      </w:r>
    </w:p>
    <w:p w14:paraId="505CE006" w14:textId="77777777" w:rsidR="004A3BFC" w:rsidRDefault="004A3BFC">
      <w:pPr>
        <w:pStyle w:val="Corpodeltesto2"/>
      </w:pPr>
      <w:r>
        <w:t xml:space="preserve">“Avevano anche pochi pesciolini; </w:t>
      </w:r>
      <w:r>
        <w:rPr>
          <w:b/>
        </w:rPr>
        <w:t xml:space="preserve">dopo aver pronunziata la benedizione su di essi, </w:t>
      </w:r>
      <w:r>
        <w:t xml:space="preserve">disse di distribuire anche quelli” (Mc 8,7). </w:t>
      </w:r>
    </w:p>
    <w:p w14:paraId="160B147C" w14:textId="77777777" w:rsidR="004A3BFC" w:rsidRDefault="004A3BFC">
      <w:pPr>
        <w:pStyle w:val="Corpodeltesto2"/>
      </w:pPr>
      <w:r>
        <w:t xml:space="preserve">“E prendendoli fra le braccia e ponendo le mani sopra di loro </w:t>
      </w:r>
      <w:r>
        <w:rPr>
          <w:b/>
        </w:rPr>
        <w:t>li benediceva</w:t>
      </w:r>
      <w:r>
        <w:t xml:space="preserve">” (Mc 10,16). </w:t>
      </w:r>
    </w:p>
    <w:p w14:paraId="421D8568" w14:textId="77777777" w:rsidR="004A3BFC" w:rsidRDefault="004A3BFC">
      <w:pPr>
        <w:pStyle w:val="Corpodeltesto2"/>
      </w:pPr>
      <w:r>
        <w:t xml:space="preserve">“Mentre mangiavano prese il pane e, </w:t>
      </w:r>
      <w:r>
        <w:rPr>
          <w:b/>
        </w:rPr>
        <w:t>pronunziata la benedizione</w:t>
      </w:r>
      <w:r>
        <w:t xml:space="preserve">, lo spezzò e lo diede loro, dicendo: Prendete, questo è il mio corpo” (Mc 14,22). </w:t>
      </w:r>
    </w:p>
    <w:p w14:paraId="0193AEA4" w14:textId="77777777" w:rsidR="004A3BFC" w:rsidRDefault="004A3BFC">
      <w:pPr>
        <w:pStyle w:val="Corpodeltesto2"/>
      </w:pPr>
      <w:r>
        <w:t xml:space="preserve">“Ma egli taceva e non rispondeva nulla. Di nuovo il sommo sacerdote lo interrogò dicendogli: Sei tu il Cristo, </w:t>
      </w:r>
      <w:r>
        <w:rPr>
          <w:b/>
        </w:rPr>
        <w:t>il Figlio di Dio benedetto?</w:t>
      </w:r>
      <w:r>
        <w:t xml:space="preserve">” (Mc 14,61). </w:t>
      </w:r>
    </w:p>
    <w:p w14:paraId="199F8479" w14:textId="77777777" w:rsidR="004A3BFC" w:rsidRDefault="004A3BFC">
      <w:pPr>
        <w:pStyle w:val="Corpodeltesto2"/>
      </w:pPr>
      <w:r>
        <w:t xml:space="preserve">“… ed esclamò a gran voce: </w:t>
      </w:r>
      <w:r>
        <w:rPr>
          <w:b/>
        </w:rPr>
        <w:t>Benedetta tu fra le donne e benedetto il frutto del tuo grembo!</w:t>
      </w:r>
      <w:r>
        <w:t xml:space="preserve">” (Lc 1,42). </w:t>
      </w:r>
    </w:p>
    <w:p w14:paraId="17A9E6F5" w14:textId="77777777" w:rsidR="004A3BFC" w:rsidRDefault="004A3BFC">
      <w:pPr>
        <w:pStyle w:val="Corpodeltesto2"/>
      </w:pPr>
      <w:r>
        <w:t xml:space="preserve">“… </w:t>
      </w:r>
      <w:r>
        <w:rPr>
          <w:b/>
        </w:rPr>
        <w:t>benedite coloro che vi maledicono</w:t>
      </w:r>
      <w:r>
        <w:t xml:space="preserve">, pregate per coloro che vi maltrattano” (Lc 6,28). </w:t>
      </w:r>
    </w:p>
    <w:p w14:paraId="6C0E118A" w14:textId="77777777" w:rsidR="004A3BFC" w:rsidRDefault="004A3BFC">
      <w:pPr>
        <w:pStyle w:val="Corpodeltesto2"/>
      </w:pPr>
      <w:r>
        <w:t xml:space="preserve">“Allora egli prese i cinque pani e i due pesci e, levati gli occhi al cielo, </w:t>
      </w:r>
      <w:r>
        <w:rPr>
          <w:b/>
        </w:rPr>
        <w:t>li benedisse,</w:t>
      </w:r>
      <w:r>
        <w:t xml:space="preserve"> li spezzò e li diede ai discepoli perché li distribuissero alla folla” (Lc 9,16). </w:t>
      </w:r>
    </w:p>
    <w:p w14:paraId="72C3DD18" w14:textId="77777777" w:rsidR="004A3BFC" w:rsidRDefault="004A3BFC">
      <w:pPr>
        <w:pStyle w:val="Corpodeltesto2"/>
      </w:pPr>
      <w:r>
        <w:t xml:space="preserve">“Quando fu a tavola con loro, prese il pane, </w:t>
      </w:r>
      <w:r>
        <w:rPr>
          <w:b/>
        </w:rPr>
        <w:t>disse la benedizione</w:t>
      </w:r>
      <w:r>
        <w:t xml:space="preserve">, lo spezzò e lo diede loro” (Lc 24,30). </w:t>
      </w:r>
    </w:p>
    <w:p w14:paraId="5F05D0FC" w14:textId="77777777" w:rsidR="004A3BFC" w:rsidRDefault="004A3BFC">
      <w:pPr>
        <w:pStyle w:val="Corpodeltesto2"/>
      </w:pPr>
      <w:r>
        <w:lastRenderedPageBreak/>
        <w:t xml:space="preserve">“Poi li condusse fuori verso Betània e, alzate le mani, </w:t>
      </w:r>
      <w:r>
        <w:rPr>
          <w:b/>
        </w:rPr>
        <w:t>li benedisse</w:t>
      </w:r>
      <w:r>
        <w:t xml:space="preserve">” (Lc 24,50). </w:t>
      </w:r>
    </w:p>
    <w:p w14:paraId="7D2F49B5" w14:textId="77777777" w:rsidR="004A3BFC" w:rsidRDefault="004A3BFC">
      <w:pPr>
        <w:pStyle w:val="Corpodeltesto2"/>
      </w:pPr>
      <w:r>
        <w:t>“</w:t>
      </w:r>
      <w:r>
        <w:rPr>
          <w:b/>
        </w:rPr>
        <w:t>Mentre li benediceva</w:t>
      </w:r>
      <w:r>
        <w:t xml:space="preserve">, si staccò da loro e fu portato verso il cielo”. (Lc 24,51). </w:t>
      </w:r>
    </w:p>
    <w:p w14:paraId="1A2B8FC1" w14:textId="77777777" w:rsidR="004A3BFC" w:rsidRDefault="004A3BFC">
      <w:pPr>
        <w:pStyle w:val="Corpodeltesto2"/>
      </w:pPr>
      <w:r>
        <w:t xml:space="preserve">“Dio, dopo aver risuscitato il suo servo, </w:t>
      </w:r>
      <w:r>
        <w:rPr>
          <w:b/>
        </w:rPr>
        <w:t xml:space="preserve">l'ha mandato prima di tutto a voi per portarvi la benedizione </w:t>
      </w:r>
      <w:r>
        <w:t xml:space="preserve">e perché ciascuno si converta dalle sue iniquità” (At 3,26). </w:t>
      </w:r>
    </w:p>
    <w:p w14:paraId="1436A147" w14:textId="77777777" w:rsidR="004A3BFC" w:rsidRDefault="004A3BFC">
      <w:pPr>
        <w:pStyle w:val="Corpodeltesto2"/>
      </w:pPr>
      <w:r>
        <w:t>“</w:t>
      </w:r>
      <w:r>
        <w:rPr>
          <w:b/>
        </w:rPr>
        <w:t>Benedite coloro che vi perseguitano</w:t>
      </w:r>
      <w:r>
        <w:t xml:space="preserve">, </w:t>
      </w:r>
      <w:r>
        <w:rPr>
          <w:b/>
        </w:rPr>
        <w:t>benedite e non maledite</w:t>
      </w:r>
      <w:r>
        <w:t xml:space="preserve">” (Rm 12,14). </w:t>
      </w:r>
    </w:p>
    <w:p w14:paraId="0ED5E32F" w14:textId="77777777" w:rsidR="004A3BFC" w:rsidRDefault="004A3BFC">
      <w:pPr>
        <w:pStyle w:val="Corpodeltesto2"/>
      </w:pPr>
      <w:r>
        <w:t xml:space="preserve">“E so che, giungendo presso di voi, </w:t>
      </w:r>
      <w:r>
        <w:rPr>
          <w:b/>
        </w:rPr>
        <w:t>verrò con la pienezza della benedizione di Cristo</w:t>
      </w:r>
      <w:r>
        <w:t xml:space="preserve">” (Rm 15,29). </w:t>
      </w:r>
    </w:p>
    <w:p w14:paraId="3E793301" w14:textId="77777777" w:rsidR="004A3BFC" w:rsidRDefault="004A3BFC">
      <w:pPr>
        <w:pStyle w:val="Corpodeltesto2"/>
      </w:pPr>
      <w:r>
        <w:t xml:space="preserve">“… ci affatichiamo lavorando con le nostre mani. </w:t>
      </w:r>
      <w:r>
        <w:rPr>
          <w:b/>
        </w:rPr>
        <w:t>Insultati, benediciamo</w:t>
      </w:r>
      <w:r>
        <w:t xml:space="preserve">; perseguitati, sopportiamo” (1Cor 4,12). </w:t>
      </w:r>
    </w:p>
    <w:p w14:paraId="4AA6784B" w14:textId="77777777" w:rsidR="004A3BFC" w:rsidRDefault="004A3BFC">
      <w:pPr>
        <w:pStyle w:val="Corpodeltesto2"/>
      </w:pPr>
      <w:r>
        <w:t xml:space="preserve">“… </w:t>
      </w:r>
      <w:r>
        <w:rPr>
          <w:b/>
        </w:rPr>
        <w:t>il calice della benedizione che noi benediciamo</w:t>
      </w:r>
      <w:r>
        <w:t xml:space="preserve">, non è forse comunione con il sangue di Cristo? E il pane che noi spezziamo, non è forse comunione con il corpo di Cristo?” (1Cor 10,16). </w:t>
      </w:r>
    </w:p>
    <w:p w14:paraId="6F61A14C" w14:textId="77777777" w:rsidR="004A3BFC" w:rsidRDefault="004A3BFC">
      <w:pPr>
        <w:pStyle w:val="Corpodeltesto2"/>
      </w:pPr>
      <w:r>
        <w:t xml:space="preserve">“E la Scrittura, prevedendo che Dio avrebbe giustificato i pagani per la fede, preannunziò ad Abramo questo lieto annunzio: </w:t>
      </w:r>
      <w:r>
        <w:rPr>
          <w:b/>
        </w:rPr>
        <w:t>In te saranno benedette tutte le genti</w:t>
      </w:r>
      <w:r>
        <w:t xml:space="preserve">” (Gal 3,8). </w:t>
      </w:r>
    </w:p>
    <w:p w14:paraId="0F75C877" w14:textId="77777777" w:rsidR="004A3BFC" w:rsidRDefault="004A3BFC">
      <w:pPr>
        <w:pStyle w:val="Corpodeltesto2"/>
      </w:pPr>
      <w:r>
        <w:t xml:space="preserve">“Di conseguenza, </w:t>
      </w:r>
      <w:r>
        <w:rPr>
          <w:b/>
        </w:rPr>
        <w:t>quelli che hanno la fede vengono benedetti insieme ad Abramo che credette</w:t>
      </w:r>
      <w:r>
        <w:t xml:space="preserve">” (Gal 3,9). </w:t>
      </w:r>
    </w:p>
    <w:p w14:paraId="3498276B" w14:textId="77777777" w:rsidR="004A3BFC" w:rsidRDefault="004A3BFC">
      <w:pPr>
        <w:pStyle w:val="Corpodeltesto2"/>
      </w:pPr>
      <w:r>
        <w:t xml:space="preserve">“… perché </w:t>
      </w:r>
      <w:r>
        <w:rPr>
          <w:b/>
        </w:rPr>
        <w:t xml:space="preserve">in Cristo Gesù la benedizione di Abramo passasse alle genti </w:t>
      </w:r>
      <w:r>
        <w:t xml:space="preserve">e noi ricevessimo la promessa dello Spirito mediante la fede” (Gal 3,14). </w:t>
      </w:r>
    </w:p>
    <w:p w14:paraId="4C2CF176" w14:textId="77777777" w:rsidR="004A3BFC" w:rsidRDefault="004A3BFC">
      <w:pPr>
        <w:pStyle w:val="Corpodeltesto2"/>
      </w:pPr>
      <w:r>
        <w:t xml:space="preserve">“… non rendete male per male, né ingiuria per ingiuria, ma, </w:t>
      </w:r>
      <w:r>
        <w:rPr>
          <w:b/>
        </w:rPr>
        <w:t>al contrario, rispondete benedicendo; poiché a questo siete stati chiamati per avere in eredità la benedizione</w:t>
      </w:r>
      <w:r>
        <w:t xml:space="preserve">” (1Pt 3,9). </w:t>
      </w:r>
    </w:p>
    <w:p w14:paraId="7338218B" w14:textId="77777777" w:rsidR="004A3BFC" w:rsidRDefault="004A3BFC">
      <w:pPr>
        <w:pStyle w:val="Corpodeltesto2"/>
      </w:pPr>
      <w:r>
        <w:t xml:space="preserve">“… e dicevano a gran voce: L'Agnello che fu immolato è degno di ricevere potenza e ricchezza, sapienza e forza, onore, </w:t>
      </w:r>
      <w:r>
        <w:rPr>
          <w:b/>
        </w:rPr>
        <w:t>gloria e benedizione</w:t>
      </w:r>
      <w:r>
        <w:t xml:space="preserve">” (Ap 5,12). </w:t>
      </w:r>
    </w:p>
    <w:p w14:paraId="4B6BBDFE" w14:textId="77777777" w:rsidR="004A3BFC" w:rsidRDefault="004A3BFC">
      <w:pPr>
        <w:jc w:val="both"/>
      </w:pPr>
    </w:p>
    <w:p w14:paraId="7F6493B5" w14:textId="77777777" w:rsidR="004A3BFC" w:rsidRDefault="004A3BFC">
      <w:pPr>
        <w:jc w:val="both"/>
      </w:pPr>
    </w:p>
    <w:p w14:paraId="5083902C" w14:textId="77777777" w:rsidR="004A3BFC" w:rsidRDefault="004A3BFC">
      <w:pPr>
        <w:pStyle w:val="Titolo4"/>
        <w:jc w:val="both"/>
      </w:pPr>
      <w:bookmarkStart w:id="501" w:name="_Toc62167854"/>
      <w:r>
        <w:t>Alcune citazioni sull’“Alleanza” nella Scrittura (AT e NT)</w:t>
      </w:r>
      <w:bookmarkEnd w:id="501"/>
      <w:r>
        <w:t xml:space="preserve"> </w:t>
      </w:r>
    </w:p>
    <w:p w14:paraId="623EC6EB" w14:textId="77777777" w:rsidR="004A3BFC" w:rsidRDefault="004A3BFC">
      <w:pPr>
        <w:jc w:val="both"/>
      </w:pPr>
    </w:p>
    <w:p w14:paraId="1D620488" w14:textId="77777777" w:rsidR="004A3BFC" w:rsidRDefault="004A3BFC">
      <w:pPr>
        <w:pStyle w:val="Corpodeltesto2"/>
      </w:pPr>
      <w:r>
        <w:t>“</w:t>
      </w:r>
      <w:r>
        <w:rPr>
          <w:b/>
        </w:rPr>
        <w:t>Ma con te io  stabilisco la mia alleanza</w:t>
      </w:r>
      <w:r>
        <w:t xml:space="preserve">. Entrerai nell'arca tu e con te i tuoi figli, tua moglie e le  mogli dei tuoi figli” (Gn 6,18). </w:t>
      </w:r>
    </w:p>
    <w:p w14:paraId="5454A31B" w14:textId="77777777" w:rsidR="004A3BFC" w:rsidRDefault="004A3BFC">
      <w:pPr>
        <w:pStyle w:val="Corpodeltesto2"/>
      </w:pPr>
      <w:r>
        <w:t xml:space="preserve">“Quanto a me, </w:t>
      </w:r>
      <w:r>
        <w:rPr>
          <w:b/>
        </w:rPr>
        <w:t>ecco io stabilisco la mia alleanza con i vostri discendenti dopo di voi</w:t>
      </w:r>
      <w:r>
        <w:t xml:space="preserve">” (Gn 9,9). </w:t>
      </w:r>
    </w:p>
    <w:p w14:paraId="4E022A82" w14:textId="77777777" w:rsidR="004A3BFC" w:rsidRDefault="004A3BFC">
      <w:pPr>
        <w:pStyle w:val="Corpodeltesto2"/>
      </w:pPr>
      <w:r>
        <w:t>“</w:t>
      </w:r>
      <w:r>
        <w:rPr>
          <w:b/>
        </w:rPr>
        <w:t>Io stabilisco la mia alleanza con voi</w:t>
      </w:r>
      <w:r>
        <w:t xml:space="preserve">: non sarà più distrutto nessun  vivente dalle acque del diluvio, né più il diluvio devasterà la terra” (Gn 9,11). </w:t>
      </w:r>
    </w:p>
    <w:p w14:paraId="4425A60D" w14:textId="77777777" w:rsidR="004A3BFC" w:rsidRDefault="004A3BFC">
      <w:pPr>
        <w:pStyle w:val="Corpodeltesto2"/>
      </w:pPr>
      <w:r>
        <w:t xml:space="preserve">“Dio disse: </w:t>
      </w:r>
      <w:r>
        <w:rPr>
          <w:b/>
        </w:rPr>
        <w:t>Questo è il segno dell'alleanza</w:t>
      </w:r>
      <w:r>
        <w:t xml:space="preserve">, che io pongo tra me e voi e tra ogni essere vivente che è con voi per le generazioni eterne” (Gn 9,12). </w:t>
      </w:r>
    </w:p>
    <w:p w14:paraId="73601EFB" w14:textId="77777777" w:rsidR="004A3BFC" w:rsidRDefault="004A3BFC">
      <w:pPr>
        <w:pStyle w:val="Corpodeltesto2"/>
      </w:pPr>
      <w:r>
        <w:t>“</w:t>
      </w:r>
      <w:r>
        <w:rPr>
          <w:b/>
        </w:rPr>
        <w:t>Il mio arco pongo sulle nubi ed esso sarà il segno dell'alleanza tra me e la terra</w:t>
      </w:r>
      <w:r>
        <w:t xml:space="preserve">” (Gn 9,13). </w:t>
      </w:r>
    </w:p>
    <w:p w14:paraId="4991705B" w14:textId="77777777" w:rsidR="004A3BFC" w:rsidRDefault="004A3BFC">
      <w:pPr>
        <w:pStyle w:val="Corpodeltesto2"/>
      </w:pPr>
      <w:r>
        <w:t xml:space="preserve">“… </w:t>
      </w:r>
      <w:r>
        <w:rPr>
          <w:b/>
        </w:rPr>
        <w:t xml:space="preserve">ricorderò la mia alleanza </w:t>
      </w:r>
      <w:r>
        <w:t xml:space="preserve">che è tra me e voi e tra ogni essere che vive in ogni carne e noi ci saranno più le acque per il diluvio, per distruggere ogni </w:t>
      </w:r>
      <w:r>
        <w:lastRenderedPageBreak/>
        <w:t xml:space="preserve">carne. L'arco sarà sulle nubi </w:t>
      </w:r>
      <w:r>
        <w:rPr>
          <w:b/>
        </w:rPr>
        <w:t>e io lo guarderò per ricordare l'alleanza eterna tra Dio e ogni essere che vive in ogni carne che è sulla terra</w:t>
      </w:r>
      <w:r>
        <w:t xml:space="preserve">. Disse Dio a Noè: </w:t>
      </w:r>
      <w:r>
        <w:rPr>
          <w:b/>
        </w:rPr>
        <w:t>Questo è il segno dell'alleanza che io ho stabilito tra me e  ogni carne che è sulla terra</w:t>
      </w:r>
      <w:r>
        <w:t xml:space="preserve">”  (Gn 9,15-17). </w:t>
      </w:r>
    </w:p>
    <w:p w14:paraId="6B901F8F" w14:textId="77777777" w:rsidR="004A3BFC" w:rsidRDefault="004A3BFC">
      <w:pPr>
        <w:pStyle w:val="Corpodeltesto2"/>
      </w:pPr>
      <w:r>
        <w:t>“</w:t>
      </w:r>
      <w:r>
        <w:rPr>
          <w:b/>
        </w:rPr>
        <w:t>In quel giorno il Signore  concluse questa alleanza con Abram</w:t>
      </w:r>
      <w:r>
        <w:t xml:space="preserve">: Alla tua discendenza io do questo paese dal fiume d'Egitto al grande fiume, il fiume Eufrate” (Gn 15,18). </w:t>
      </w:r>
    </w:p>
    <w:p w14:paraId="13179C40" w14:textId="77777777" w:rsidR="004A3BFC" w:rsidRDefault="004A3BFC">
      <w:pPr>
        <w:pStyle w:val="Corpodeltesto2"/>
      </w:pPr>
      <w:r>
        <w:t>“</w:t>
      </w:r>
      <w:r>
        <w:rPr>
          <w:b/>
        </w:rPr>
        <w:t>Porrò la mia alleanza tra me e te e ti renderò numeroso molto, molto</w:t>
      </w:r>
      <w:r>
        <w:t xml:space="preserve">” (Gn 17,2). </w:t>
      </w:r>
    </w:p>
    <w:p w14:paraId="0BD1FAED" w14:textId="77777777" w:rsidR="004A3BFC" w:rsidRDefault="004A3BFC">
      <w:pPr>
        <w:pStyle w:val="Corpodeltesto2"/>
      </w:pPr>
      <w:r>
        <w:t xml:space="preserve">“Eccomi: </w:t>
      </w:r>
      <w:r>
        <w:rPr>
          <w:b/>
        </w:rPr>
        <w:t>la mia alleanza è con te e sarai padre di una moltitudine di popoli</w:t>
      </w:r>
      <w:r>
        <w:t xml:space="preserve">” (Gn 17,4). </w:t>
      </w:r>
    </w:p>
    <w:p w14:paraId="11940801" w14:textId="77777777" w:rsidR="004A3BFC" w:rsidRDefault="004A3BFC">
      <w:pPr>
        <w:pStyle w:val="Corpodeltesto2"/>
      </w:pPr>
      <w:r>
        <w:t>“</w:t>
      </w:r>
      <w:r>
        <w:rPr>
          <w:b/>
        </w:rPr>
        <w:t>Stabilirò la mia alleanza con te e con la tua discendenza dopo di te di  generazione in generazione, come alleanza perenne, per essere il Dio tuo e della  tua discendenza dopo di te</w:t>
      </w:r>
      <w:r>
        <w:t xml:space="preserve">” (Gn 17,7). </w:t>
      </w:r>
    </w:p>
    <w:p w14:paraId="7703C0C9" w14:textId="77777777" w:rsidR="004A3BFC" w:rsidRDefault="004A3BFC">
      <w:pPr>
        <w:pStyle w:val="Corpodeltesto2"/>
      </w:pPr>
      <w:r>
        <w:t xml:space="preserve">“Disse Dio ad Abramo: </w:t>
      </w:r>
      <w:r>
        <w:rPr>
          <w:b/>
        </w:rPr>
        <w:t>Da parte tua devi osservare la mia alleanza</w:t>
      </w:r>
      <w:r>
        <w:t xml:space="preserve">, tu e la tua  discendenza dopo di te di generazione in generazione. </w:t>
      </w:r>
      <w:r>
        <w:rPr>
          <w:b/>
        </w:rPr>
        <w:t>Questa è la mia alleanza  che dovete osservare, alleanza tra me e voi e la tua discendenza dopo di te</w:t>
      </w:r>
      <w:r>
        <w:t xml:space="preserve">: sia  circonciso tra di voi ogni maschio. Vi lascerete circoncidere la carne del vostro  membro </w:t>
      </w:r>
      <w:r>
        <w:rPr>
          <w:b/>
        </w:rPr>
        <w:t>e ciò sarà il segno dell'alleanza tra me e voi</w:t>
      </w:r>
      <w:r>
        <w:t xml:space="preserve">” (Gn 17,9-11).  </w:t>
      </w:r>
    </w:p>
    <w:p w14:paraId="6607E896" w14:textId="77777777" w:rsidR="004A3BFC" w:rsidRDefault="004A3BFC">
      <w:pPr>
        <w:pStyle w:val="Corpodeltesto2"/>
      </w:pPr>
      <w:r>
        <w:t xml:space="preserve">“E Dio  disse: No, Sara, tua moglie, ti partorirà un figlio e lo chiamerai Isacco. </w:t>
      </w:r>
      <w:r>
        <w:rPr>
          <w:b/>
        </w:rPr>
        <w:t>Io stabilirò  la mia alleanza con lui come alleanza perenne, per essere il Dio suo e della sua  discendenza dopo di lui</w:t>
      </w:r>
      <w:r>
        <w:t xml:space="preserve">” (Gn 17,19). </w:t>
      </w:r>
    </w:p>
    <w:p w14:paraId="5872AF36" w14:textId="77777777" w:rsidR="004A3BFC" w:rsidRDefault="004A3BFC">
      <w:pPr>
        <w:pStyle w:val="Corpodeltesto2"/>
      </w:pPr>
      <w:r>
        <w:t xml:space="preserve">“Allora Dio ascoltò il loro lamento, </w:t>
      </w:r>
      <w:r>
        <w:rPr>
          <w:b/>
        </w:rPr>
        <w:t>si ricordò della sua alleanza con Abramo e Giacobbe</w:t>
      </w:r>
      <w:r>
        <w:t xml:space="preserve">” (Es 2,24). </w:t>
      </w:r>
    </w:p>
    <w:p w14:paraId="42B899F6" w14:textId="77777777" w:rsidR="004A3BFC" w:rsidRDefault="004A3BFC">
      <w:pPr>
        <w:pStyle w:val="Corpodeltesto2"/>
      </w:pPr>
      <w:r>
        <w:t xml:space="preserve">“Ora, </w:t>
      </w:r>
      <w:r>
        <w:rPr>
          <w:b/>
        </w:rPr>
        <w:t>se vorrete ascoltare la mia voce e custodirete la mia alleanza</w:t>
      </w:r>
      <w:r>
        <w:t xml:space="preserve">, voi sarete per me la proprietà tra tutti i popoli, perché mia è tutta la terra!” (Es 19,5). </w:t>
      </w:r>
    </w:p>
    <w:p w14:paraId="3EF7490F" w14:textId="77777777" w:rsidR="004A3BFC" w:rsidRDefault="004A3BFC">
      <w:pPr>
        <w:pStyle w:val="Corpodeltesto2"/>
      </w:pPr>
      <w:r>
        <w:t>“</w:t>
      </w:r>
      <w:r>
        <w:rPr>
          <w:b/>
        </w:rPr>
        <w:t xml:space="preserve">Quindi prese il libro dell'alleanza </w:t>
      </w:r>
      <w:r>
        <w:t xml:space="preserve">e lo lesse alla presenza del popolo. Dissero: Quanto il Signore ha ordinato, noi lo faremo e lo eseguiremo!” (Es 24,7). </w:t>
      </w:r>
    </w:p>
    <w:p w14:paraId="2FBAA45C" w14:textId="77777777" w:rsidR="004A3BFC" w:rsidRDefault="004A3BFC">
      <w:pPr>
        <w:pStyle w:val="Corpodeltesto2"/>
      </w:pPr>
      <w:r>
        <w:t xml:space="preserve">“Allora Mosè </w:t>
      </w:r>
      <w:r>
        <w:rPr>
          <w:b/>
        </w:rPr>
        <w:t xml:space="preserve">prese il sangue </w:t>
      </w:r>
      <w:r>
        <w:t xml:space="preserve">e ne asperse il popolo, dicendo: </w:t>
      </w:r>
      <w:r>
        <w:rPr>
          <w:b/>
        </w:rPr>
        <w:t>Ecco il sangue dell'alleanza, che il Signore ha concluso con voi sulla base di tutte queste parole!</w:t>
      </w:r>
      <w:r>
        <w:t xml:space="preserve">” (Es 24,8). </w:t>
      </w:r>
    </w:p>
    <w:p w14:paraId="26402415" w14:textId="77777777" w:rsidR="004A3BFC" w:rsidRDefault="004A3BFC">
      <w:pPr>
        <w:pStyle w:val="Corpodeltesto2"/>
      </w:pPr>
      <w:r>
        <w:rPr>
          <w:b/>
        </w:rPr>
        <w:t>“Gli Israeliti osserveranno il sabato, festeggiando il sabato nelle loro generazioni come un'alleanza perenne</w:t>
      </w:r>
      <w:r>
        <w:t xml:space="preserve">” (Es 31,16). </w:t>
      </w:r>
    </w:p>
    <w:p w14:paraId="05B4F81F" w14:textId="77777777" w:rsidR="004A3BFC" w:rsidRDefault="004A3BFC">
      <w:pPr>
        <w:pStyle w:val="Corpodeltesto2"/>
      </w:pPr>
      <w:r>
        <w:t>“</w:t>
      </w:r>
      <w:r>
        <w:rPr>
          <w:b/>
        </w:rPr>
        <w:t xml:space="preserve">Guardatevi dal dimenticare l'alleanza che il Signore vostro Dio ha stabilita con voi </w:t>
      </w:r>
      <w:r>
        <w:t xml:space="preserve">e dal farvi alcuna immagine scolpita di qualunque cosa, riguardo alla quale il Signore tuo Dio ti ha dato un comando” (Dt 4,23). </w:t>
      </w:r>
    </w:p>
    <w:p w14:paraId="0A9F8379" w14:textId="77777777" w:rsidR="004A3BFC" w:rsidRDefault="004A3BFC">
      <w:pPr>
        <w:pStyle w:val="Corpodeltesto2"/>
      </w:pPr>
      <w:r>
        <w:t xml:space="preserve">“Riconoscete dunque che il Signore vostro Dio è Dio, il Dio fedele, </w:t>
      </w:r>
      <w:r>
        <w:rPr>
          <w:b/>
        </w:rPr>
        <w:t>che mantiene la sua alleanza e benevolenza per mille generazioni</w:t>
      </w:r>
      <w:r>
        <w:t xml:space="preserve">, con coloro che l'amano e osservano i suoi comandamenti” (Dt 7,9). </w:t>
      </w:r>
    </w:p>
    <w:p w14:paraId="24837401" w14:textId="77777777" w:rsidR="004A3BFC" w:rsidRDefault="004A3BFC">
      <w:pPr>
        <w:pStyle w:val="Corpodeltesto2"/>
      </w:pPr>
      <w:r>
        <w:lastRenderedPageBreak/>
        <w:t xml:space="preserve">“Quando io salii sul monte a prendere le tavole di pietra, </w:t>
      </w:r>
      <w:r>
        <w:rPr>
          <w:b/>
        </w:rPr>
        <w:t>le tavole dell'alleanza che il Signore aveva stabilita con voi</w:t>
      </w:r>
      <w:r>
        <w:t xml:space="preserve">, rimasi sul monte quaranta giorni e quaranta notti, senza mangiare pane né bere acqua” (Dt 9,9).  </w:t>
      </w:r>
    </w:p>
    <w:p w14:paraId="620602EF" w14:textId="77777777" w:rsidR="004A3BFC" w:rsidRDefault="004A3BFC">
      <w:pPr>
        <w:pStyle w:val="Corpodeltesto2"/>
      </w:pPr>
      <w:r>
        <w:t xml:space="preserve">“Alla fine dei quaranta giorni e delle quaranta notti, il Signore mi diede le due tavole di pietra, </w:t>
      </w:r>
      <w:r>
        <w:rPr>
          <w:b/>
        </w:rPr>
        <w:t>le tavole dell'alleanza</w:t>
      </w:r>
      <w:r>
        <w:t xml:space="preserve">” (Dt 9,11). </w:t>
      </w:r>
    </w:p>
    <w:p w14:paraId="1BAB69FC" w14:textId="77777777" w:rsidR="004A3BFC" w:rsidRDefault="004A3BFC">
      <w:pPr>
        <w:pStyle w:val="Corpodeltesto2"/>
      </w:pPr>
      <w:r>
        <w:t xml:space="preserve">“E si risponderà: </w:t>
      </w:r>
      <w:r>
        <w:rPr>
          <w:b/>
        </w:rPr>
        <w:t>Perché hanno abbandonato l'alleanza del Signore, Dio dei loro padri: l'alleanza che egli aveva stabilita con loro, quando li ha fatti uscire dal paese d'Egitto</w:t>
      </w:r>
      <w:r>
        <w:t xml:space="preserve">” (Dt 29,24). </w:t>
      </w:r>
    </w:p>
    <w:p w14:paraId="1A0DB640" w14:textId="77777777" w:rsidR="004A3BFC" w:rsidRDefault="004A3BFC">
      <w:pPr>
        <w:pStyle w:val="Corpodeltesto2"/>
      </w:pPr>
      <w:r>
        <w:t>“</w:t>
      </w:r>
      <w:r>
        <w:rPr>
          <w:b/>
        </w:rPr>
        <w:t>Se trasgredite l'alleanza che il Signore vostro Dio vi ha imposta</w:t>
      </w:r>
      <w:r>
        <w:t xml:space="preserve">, e andate a servire altri dei e vi prostrate davanti a loro, l'ira del Signore si accenderà contro di voi e voi perirete presto, scomparendo dal buon paese che egli vi ha dato” (Gs 23,16). </w:t>
      </w:r>
    </w:p>
    <w:p w14:paraId="1B157697" w14:textId="77777777" w:rsidR="004A3BFC" w:rsidRDefault="004A3BFC">
      <w:pPr>
        <w:pStyle w:val="Corpodeltesto2"/>
      </w:pPr>
      <w:r>
        <w:t xml:space="preserve">“Egli rispose: Sono pieno di zelo per il Signore degli eserciti, </w:t>
      </w:r>
      <w:r>
        <w:rPr>
          <w:b/>
        </w:rPr>
        <w:t>poiché gli Israeliti hanno abbandonato la tua alleanza</w:t>
      </w:r>
      <w:r>
        <w:t xml:space="preserve">, hanno demolito i tuoi altari, hanno ucciso di spada i tuoi profeti. Sono rimasto solo ed essi tentano di togliermi la vita” (1Re 19,10). </w:t>
      </w:r>
    </w:p>
    <w:p w14:paraId="21734152" w14:textId="77777777" w:rsidR="004A3BFC" w:rsidRDefault="004A3BFC">
      <w:pPr>
        <w:pStyle w:val="Corpodeltesto2"/>
      </w:pPr>
      <w:r>
        <w:t xml:space="preserve">“… il loro cuore non era sincero con lui </w:t>
      </w:r>
      <w:r>
        <w:rPr>
          <w:b/>
        </w:rPr>
        <w:t>e non erano fedeli alla sua alleanza</w:t>
      </w:r>
      <w:r>
        <w:t xml:space="preserve">” (Sal 77,37). </w:t>
      </w:r>
    </w:p>
    <w:p w14:paraId="5D9D9EAF" w14:textId="77777777" w:rsidR="004A3BFC" w:rsidRDefault="004A3BFC">
      <w:pPr>
        <w:pStyle w:val="Corpodeltesto2"/>
      </w:pPr>
      <w:r>
        <w:t>“</w:t>
      </w:r>
      <w:r>
        <w:rPr>
          <w:b/>
        </w:rPr>
        <w:t>Si ricordò della sua alleanza con loro, si mosse a pietà per il suo grande amore</w:t>
      </w:r>
      <w:r>
        <w:t xml:space="preserve">” (Sal 105,45). </w:t>
      </w:r>
    </w:p>
    <w:p w14:paraId="02DD8CC0" w14:textId="77777777" w:rsidR="004A3BFC" w:rsidRDefault="004A3BFC">
      <w:pPr>
        <w:pStyle w:val="Corpodeltesto2"/>
      </w:pPr>
      <w:r>
        <w:t>“</w:t>
      </w:r>
      <w:r>
        <w:rPr>
          <w:b/>
        </w:rPr>
        <w:t>Meravigliosa è la tua alleanza</w:t>
      </w:r>
      <w:r>
        <w:t xml:space="preserve">, per questo le sono fedele” (Sal 118,129). </w:t>
      </w:r>
    </w:p>
    <w:p w14:paraId="086D47D1" w14:textId="77777777" w:rsidR="004A3BFC" w:rsidRDefault="004A3BFC">
      <w:pPr>
        <w:pStyle w:val="Corpodeltesto2"/>
      </w:pPr>
      <w:r>
        <w:t xml:space="preserve">“La terra è stata profanata dai suoi abitanti, perché hanno trasgredito le leggi, hanno disobbedito al decreto, </w:t>
      </w:r>
      <w:r>
        <w:rPr>
          <w:b/>
        </w:rPr>
        <w:t>hanno infranto l'alleanza eterna</w:t>
      </w:r>
      <w:r>
        <w:t xml:space="preserve">” (Is 24,5). </w:t>
      </w:r>
    </w:p>
    <w:p w14:paraId="6368DAE4" w14:textId="77777777" w:rsidR="004A3BFC" w:rsidRDefault="004A3BFC">
      <w:pPr>
        <w:pStyle w:val="Corpodeltesto2"/>
      </w:pPr>
      <w:r>
        <w:t xml:space="preserve">“E risponderanno: </w:t>
      </w:r>
      <w:r>
        <w:rPr>
          <w:b/>
        </w:rPr>
        <w:t>Perché essi hanno abbandonato l'alleanza del Signore, loro Dio, hanno adorato altri dei e li hanno serviti</w:t>
      </w:r>
      <w:r>
        <w:t xml:space="preserve">” (Ger 22,9). </w:t>
      </w:r>
    </w:p>
    <w:p w14:paraId="48A255FA" w14:textId="77777777" w:rsidR="004A3BFC" w:rsidRDefault="004A3BFC">
      <w:pPr>
        <w:pStyle w:val="Corpodeltesto2"/>
      </w:pPr>
      <w:r>
        <w:t xml:space="preserve">“Ecco verranno giorni dice il Signore nei quali con la casa di Israele e con la casa di Giuda </w:t>
      </w:r>
      <w:r>
        <w:rPr>
          <w:b/>
        </w:rPr>
        <w:t>io concluderò una alleanza nuova</w:t>
      </w:r>
      <w:r>
        <w:t xml:space="preserve">. </w:t>
      </w:r>
      <w:r>
        <w:rPr>
          <w:b/>
        </w:rPr>
        <w:t>Non come l'alleanza che ho conclusa con i loro padri</w:t>
      </w:r>
      <w:r>
        <w:t xml:space="preserve">, quando li presi per mano per farli uscire dal paese d'Egitto, </w:t>
      </w:r>
      <w:r>
        <w:rPr>
          <w:b/>
        </w:rPr>
        <w:t>una alleanza che essi hanno violato</w:t>
      </w:r>
      <w:r>
        <w:t xml:space="preserve">, benché io fossi loro Signore. Parola del Signore. </w:t>
      </w:r>
      <w:r>
        <w:rPr>
          <w:b/>
        </w:rPr>
        <w:t>Questa sarà l'alleanza che io concluderò con la casa di Israele dopo quei giorni, dice il Signore</w:t>
      </w:r>
      <w:r>
        <w:t xml:space="preserve">: Porrò la mia legge nel loro animo, la scriverò sul loro cuore. Allora io sarò il loro Dio ed essi il mio popolo” (Ger 31,31-33).  </w:t>
      </w:r>
    </w:p>
    <w:p w14:paraId="16C93DBA" w14:textId="77777777" w:rsidR="004A3BFC" w:rsidRDefault="004A3BFC">
      <w:pPr>
        <w:pStyle w:val="Corpodeltesto2"/>
      </w:pPr>
      <w:r>
        <w:t>“</w:t>
      </w:r>
      <w:r>
        <w:rPr>
          <w:b/>
        </w:rPr>
        <w:t xml:space="preserve">La mia alleanza con lui era alleanza di vita e di benessere </w:t>
      </w:r>
      <w:r>
        <w:t xml:space="preserve">e io glieli concessi; </w:t>
      </w:r>
      <w:r>
        <w:rPr>
          <w:b/>
        </w:rPr>
        <w:t>alleanza di timore ed egli mi temette ed ebbe riverenza del mio nome</w:t>
      </w:r>
      <w:r>
        <w:t xml:space="preserve">” (Mal 2,5). </w:t>
      </w:r>
    </w:p>
    <w:p w14:paraId="4151BD3F" w14:textId="77777777" w:rsidR="004A3BFC" w:rsidRDefault="004A3BFC">
      <w:pPr>
        <w:pStyle w:val="Corpodeltesto2"/>
      </w:pPr>
      <w:r>
        <w:t xml:space="preserve">“Voi invece vi siete allontanati dalla retta via e siete stati d'inciampo a molti con il vostro insegnamento; </w:t>
      </w:r>
      <w:r>
        <w:rPr>
          <w:b/>
        </w:rPr>
        <w:t>avete rotto l'alleanza di Levi</w:t>
      </w:r>
      <w:r>
        <w:t xml:space="preserve">, dice il Signore degli eserciti” (Mal 2,8). </w:t>
      </w:r>
    </w:p>
    <w:p w14:paraId="77D5E7F5" w14:textId="77777777" w:rsidR="004A3BFC" w:rsidRDefault="004A3BFC">
      <w:pPr>
        <w:pStyle w:val="Corpodeltesto2"/>
      </w:pPr>
      <w:r>
        <w:t xml:space="preserve">“Ecco, io manderò un mio messaggero a preparare la via davanti a me e subito entrerà nel suo tempio il Signore, che voi cercate; </w:t>
      </w:r>
      <w:r>
        <w:rPr>
          <w:b/>
        </w:rPr>
        <w:t>l'angelo dell'alleanza, che voi sospirate, ecco viene, dice il Signore degli eserciti</w:t>
      </w:r>
      <w:r>
        <w:t xml:space="preserve">” (Mal 3,1). </w:t>
      </w:r>
    </w:p>
    <w:p w14:paraId="6430AC8B" w14:textId="77777777" w:rsidR="004A3BFC" w:rsidRDefault="004A3BFC">
      <w:pPr>
        <w:pStyle w:val="Corpodeltesto2"/>
      </w:pPr>
      <w:r>
        <w:lastRenderedPageBreak/>
        <w:t xml:space="preserve">“… perché questo </w:t>
      </w:r>
      <w:r>
        <w:rPr>
          <w:b/>
        </w:rPr>
        <w:t>è il mio sangue dell'alleanza</w:t>
      </w:r>
      <w:r>
        <w:t xml:space="preserve">, versato per molti, in remissione dei peccati” (Mt 26,28). </w:t>
      </w:r>
    </w:p>
    <w:p w14:paraId="3A584B28" w14:textId="77777777" w:rsidR="004A3BFC" w:rsidRDefault="004A3BFC">
      <w:pPr>
        <w:pStyle w:val="Corpodeltesto2"/>
      </w:pPr>
      <w:r>
        <w:t xml:space="preserve">“E disse: Questo è il mio sangue, </w:t>
      </w:r>
      <w:r>
        <w:rPr>
          <w:b/>
        </w:rPr>
        <w:t xml:space="preserve">il sangue dell'alleanza </w:t>
      </w:r>
      <w:r>
        <w:t xml:space="preserve">versato per molti” (Mc 14,24). </w:t>
      </w:r>
    </w:p>
    <w:p w14:paraId="6847FE44" w14:textId="77777777" w:rsidR="004A3BFC" w:rsidRDefault="004A3BFC">
      <w:pPr>
        <w:pStyle w:val="Corpodeltesto2"/>
      </w:pPr>
      <w:r>
        <w:t xml:space="preserve">“Allo stesso modo dopo aver cenato, prese il calice dicendo: </w:t>
      </w:r>
      <w:r>
        <w:rPr>
          <w:b/>
        </w:rPr>
        <w:t xml:space="preserve">Questo calice è la nuova alleanza nel mio sangue, </w:t>
      </w:r>
      <w:r>
        <w:t xml:space="preserve">che viene versato per voi” (Lc 22,20). </w:t>
      </w:r>
    </w:p>
    <w:p w14:paraId="2CF27482" w14:textId="77777777" w:rsidR="004A3BFC" w:rsidRDefault="004A3BFC">
      <w:pPr>
        <w:pStyle w:val="Corpodeltesto2"/>
      </w:pPr>
      <w:r>
        <w:t xml:space="preserve">“Allo stesso modo, dopo aver cenato, prese anche il calice, dicendo: </w:t>
      </w:r>
      <w:r>
        <w:rPr>
          <w:b/>
        </w:rPr>
        <w:t>Questo calice è la nuova alleanza nel mio sangue</w:t>
      </w:r>
      <w:r>
        <w:t xml:space="preserve">; fate questo, ogni volta che ne bevete, in memoria di me” (1Cor 11,25). </w:t>
      </w:r>
    </w:p>
    <w:p w14:paraId="6C6C7817" w14:textId="77777777" w:rsidR="004A3BFC" w:rsidRDefault="004A3BFC">
      <w:pPr>
        <w:pStyle w:val="Corpodeltesto2"/>
      </w:pPr>
      <w:r>
        <w:t xml:space="preserve">“…. che ci ha resi </w:t>
      </w:r>
      <w:r>
        <w:rPr>
          <w:b/>
        </w:rPr>
        <w:t>ministri adatti di una Nuova Alleanza</w:t>
      </w:r>
      <w:r>
        <w:t xml:space="preserve">, non della lettera ma dello Spirito; perché la lettera uccide, lo Spirito dà  vita” (2Cor 3,6). </w:t>
      </w:r>
    </w:p>
    <w:p w14:paraId="1847F488" w14:textId="77777777" w:rsidR="004A3BFC" w:rsidRDefault="004A3BFC">
      <w:pPr>
        <w:pStyle w:val="Corpodeltesto2"/>
      </w:pPr>
      <w:r>
        <w:t xml:space="preserve">“Anzi sotto quest'aspetto, quello che era glorioso non lo è più a confronto </w:t>
      </w:r>
      <w:r>
        <w:rPr>
          <w:b/>
        </w:rPr>
        <w:t>della sovraeminente gloria della Nuova Alleanza</w:t>
      </w:r>
      <w:r>
        <w:t xml:space="preserve">” (2Cor 3,10). </w:t>
      </w:r>
    </w:p>
    <w:p w14:paraId="1B7CC7B8" w14:textId="77777777" w:rsidR="004A3BFC" w:rsidRDefault="004A3BFC">
      <w:pPr>
        <w:pStyle w:val="Corpodeltesto2"/>
      </w:pPr>
      <w:r>
        <w:t xml:space="preserve">“Per questo, </w:t>
      </w:r>
      <w:r>
        <w:rPr>
          <w:b/>
        </w:rPr>
        <w:t>Gesù è diventato garante di un'alleanza migliore</w:t>
      </w:r>
      <w:r>
        <w:t xml:space="preserve">” (Eb 7,22). </w:t>
      </w:r>
    </w:p>
    <w:p w14:paraId="1D06AE2B" w14:textId="77777777" w:rsidR="004A3BFC" w:rsidRDefault="004A3BFC">
      <w:pPr>
        <w:pStyle w:val="Corpodeltesto2"/>
      </w:pPr>
      <w:r>
        <w:t xml:space="preserve">“Ora invece egli ha ottenuto un ministero tanto più eccellente </w:t>
      </w:r>
      <w:r>
        <w:rPr>
          <w:b/>
        </w:rPr>
        <w:t>quanto migliore è l'alleanza di cui è mediatore</w:t>
      </w:r>
      <w:r>
        <w:t xml:space="preserve">, essendo questa fondata su migliori promesse” (Eb 8,6). </w:t>
      </w:r>
    </w:p>
    <w:p w14:paraId="245476AC" w14:textId="77777777" w:rsidR="004A3BFC" w:rsidRDefault="004A3BFC">
      <w:pPr>
        <w:pStyle w:val="Corpodeltesto2"/>
      </w:pPr>
      <w:r>
        <w:t xml:space="preserve">“Dio infatti, biasimando il suo popolo, dice: Ecco vengono giorni, dice il Signore, quando </w:t>
      </w:r>
      <w:r>
        <w:rPr>
          <w:b/>
        </w:rPr>
        <w:t>io stipulerò con la casa d'Israele e con la casa di Giuda un'alleanza nuova…</w:t>
      </w:r>
      <w:r>
        <w:t xml:space="preserve">” (Eb 8,8). </w:t>
      </w:r>
    </w:p>
    <w:p w14:paraId="57597029" w14:textId="77777777" w:rsidR="004A3BFC" w:rsidRDefault="004A3BFC">
      <w:pPr>
        <w:pStyle w:val="Corpodeltesto2"/>
      </w:pPr>
      <w:r>
        <w:t xml:space="preserve">“… </w:t>
      </w:r>
      <w:r>
        <w:rPr>
          <w:b/>
        </w:rPr>
        <w:t>non come l'alleanza che feci con i loro padri</w:t>
      </w:r>
      <w:r>
        <w:t xml:space="preserve">, nel giorno in cui li presi per mano per farli uscire dalla terra d'Egitto; </w:t>
      </w:r>
      <w:r>
        <w:rPr>
          <w:b/>
        </w:rPr>
        <w:t>poiché essi non son rimasti fedeli alla mia alleanza</w:t>
      </w:r>
      <w:r>
        <w:t xml:space="preserve">, anch'io non ebbi più cura di loro, dice il Signore” (Eb 8,9). </w:t>
      </w:r>
    </w:p>
    <w:p w14:paraId="1D30C045" w14:textId="77777777" w:rsidR="004A3BFC" w:rsidRDefault="004A3BFC">
      <w:pPr>
        <w:pStyle w:val="Corpodeltesto2"/>
      </w:pPr>
      <w:r>
        <w:t>“</w:t>
      </w:r>
      <w:r>
        <w:rPr>
          <w:b/>
        </w:rPr>
        <w:t>E questa è l'alleanza che io stipulerò con la casa d'Israele dopo quei giorni, dice il Signore</w:t>
      </w:r>
      <w:r>
        <w:t xml:space="preserve">: porrò le mie leggi nella loro mente e le imprimerò nei loro cuori; sarò il loro Dio ed essi saranno il mio popolo” (Eb 8,10). </w:t>
      </w:r>
    </w:p>
    <w:p w14:paraId="724CD5B4" w14:textId="77777777" w:rsidR="004A3BFC" w:rsidRDefault="004A3BFC">
      <w:pPr>
        <w:pStyle w:val="Corpodeltesto2"/>
      </w:pPr>
      <w:r>
        <w:t>“</w:t>
      </w:r>
      <w:r>
        <w:rPr>
          <w:b/>
        </w:rPr>
        <w:t>Dicendo però alleanza nuova</w:t>
      </w:r>
      <w:r>
        <w:t xml:space="preserve">, </w:t>
      </w:r>
      <w:r>
        <w:rPr>
          <w:b/>
        </w:rPr>
        <w:t>Dio ha dichiarato antiquata la prima</w:t>
      </w:r>
      <w:r>
        <w:t xml:space="preserve">; ora, ciò che diventa antico e invecchia, è prossimo a sparire”(Eb 8,13).  </w:t>
      </w:r>
    </w:p>
    <w:p w14:paraId="08AF54E7" w14:textId="77777777" w:rsidR="004A3BFC" w:rsidRDefault="004A3BFC">
      <w:pPr>
        <w:pStyle w:val="Corpodeltesto2"/>
      </w:pPr>
      <w:r>
        <w:t xml:space="preserve">“Certo, </w:t>
      </w:r>
      <w:r>
        <w:rPr>
          <w:b/>
        </w:rPr>
        <w:t>anche la prima alleanza aveva norme per il culto e un santuario terreno</w:t>
      </w:r>
      <w:r>
        <w:t xml:space="preserve">” (Eb 9,1). </w:t>
      </w:r>
    </w:p>
    <w:p w14:paraId="4958D4CB" w14:textId="77777777" w:rsidR="004A3BFC" w:rsidRDefault="004A3BFC">
      <w:pPr>
        <w:pStyle w:val="Corpodeltesto2"/>
      </w:pPr>
      <w:r>
        <w:t>“</w:t>
      </w:r>
      <w:r>
        <w:rPr>
          <w:b/>
        </w:rPr>
        <w:t>Per questo egli è mediatore di una nuova alleanza</w:t>
      </w:r>
      <w:r>
        <w:t xml:space="preserve">, perché, essendo ormai intervenuta la sua morte per la redenzione delle colpe commesse sotto la prima alleanza, coloro che sono stati chiamati ricevano l'eredità eterna che è stata promessa” (Eb 9,15). </w:t>
      </w:r>
    </w:p>
    <w:p w14:paraId="6FE85665" w14:textId="77777777" w:rsidR="004A3BFC" w:rsidRDefault="004A3BFC">
      <w:pPr>
        <w:pStyle w:val="Corpodeltesto2"/>
      </w:pPr>
      <w:r>
        <w:t xml:space="preserve">“Per questo neanche </w:t>
      </w:r>
      <w:r>
        <w:rPr>
          <w:b/>
        </w:rPr>
        <w:t xml:space="preserve">la prima alleanza fu inaugurata senza sangue” </w:t>
      </w:r>
      <w:r>
        <w:t xml:space="preserve">(Eb 9,18). </w:t>
      </w:r>
    </w:p>
    <w:p w14:paraId="3F475B0D" w14:textId="77777777" w:rsidR="004A3BFC" w:rsidRDefault="004A3BFC">
      <w:pPr>
        <w:pStyle w:val="Corpodeltesto2"/>
      </w:pPr>
      <w:r>
        <w:t xml:space="preserve">“… dicendo: </w:t>
      </w:r>
      <w:r>
        <w:rPr>
          <w:b/>
        </w:rPr>
        <w:t>Questo è il sangue dell'alleanza che Dio ha stabilito per voi</w:t>
      </w:r>
      <w:r>
        <w:t xml:space="preserve">” (Eb 9,20).  </w:t>
      </w:r>
    </w:p>
    <w:p w14:paraId="2F7CCD07" w14:textId="77777777" w:rsidR="004A3BFC" w:rsidRDefault="004A3BFC">
      <w:pPr>
        <w:pStyle w:val="Corpodeltesto2"/>
      </w:pPr>
      <w:r>
        <w:t>“</w:t>
      </w:r>
      <w:r>
        <w:rPr>
          <w:b/>
        </w:rPr>
        <w:t>Questa è l'alleanza che io stipulerò con loro dopo quei giorni, dice il Signore</w:t>
      </w:r>
      <w:r>
        <w:t xml:space="preserve">: io porrò le mie leggi nei loro cuori e le imprimerò nella loro mente” (Eb 10,16). </w:t>
      </w:r>
    </w:p>
    <w:p w14:paraId="61D24E12" w14:textId="77777777" w:rsidR="004A3BFC" w:rsidRDefault="004A3BFC">
      <w:pPr>
        <w:pStyle w:val="Corpodeltesto2"/>
      </w:pPr>
      <w:r>
        <w:lastRenderedPageBreak/>
        <w:t xml:space="preserve">“Di quanto maggior castigo allora pensate che sarà ritenuto degno chi avrà calpestato il Figlio di Dio </w:t>
      </w:r>
      <w:r>
        <w:rPr>
          <w:b/>
        </w:rPr>
        <w:t>e ritenuto profano quel sangue dell'alleanza dal quale è stato un giorno santificato e avrà disprezzato lo Spirito della grazia?</w:t>
      </w:r>
      <w:r>
        <w:t xml:space="preserve">” (Eb 10,29). </w:t>
      </w:r>
    </w:p>
    <w:p w14:paraId="5C0A0225" w14:textId="77777777" w:rsidR="004A3BFC" w:rsidRDefault="004A3BFC">
      <w:pPr>
        <w:pStyle w:val="Corpodeltesto2"/>
      </w:pPr>
      <w:r>
        <w:t xml:space="preserve">“… </w:t>
      </w:r>
      <w:r>
        <w:rPr>
          <w:b/>
        </w:rPr>
        <w:t>al Mediatore della Nuova Alleanza e al sangue dell'aspersione dalla voce più eloquente di quello di Abele</w:t>
      </w:r>
      <w:r>
        <w:t xml:space="preserve">” (Eb 12,24). </w:t>
      </w:r>
    </w:p>
    <w:p w14:paraId="07013E14" w14:textId="77777777" w:rsidR="004A3BFC" w:rsidRDefault="004A3BFC">
      <w:pPr>
        <w:pStyle w:val="Corpodeltesto2"/>
      </w:pPr>
      <w:r>
        <w:t xml:space="preserve">“Il Dio della pace che ha fatto tornare dai morti </w:t>
      </w:r>
      <w:r>
        <w:rPr>
          <w:b/>
        </w:rPr>
        <w:t>il Pastore grande delle pecore, in virtù del sangue di un'alleanza eterna</w:t>
      </w:r>
      <w:r>
        <w:t xml:space="preserve">, il Signore nostro Gesù” (Eb 13,20). </w:t>
      </w:r>
    </w:p>
    <w:p w14:paraId="55B749AD" w14:textId="77777777" w:rsidR="004A3BFC" w:rsidRDefault="004A3BFC">
      <w:pPr>
        <w:jc w:val="both"/>
      </w:pPr>
    </w:p>
    <w:p w14:paraId="73924577" w14:textId="77777777" w:rsidR="004A3BFC" w:rsidRDefault="004A3BFC">
      <w:pPr>
        <w:jc w:val="both"/>
      </w:pPr>
    </w:p>
    <w:p w14:paraId="4D7FDB58" w14:textId="77777777" w:rsidR="004A3BFC" w:rsidRDefault="004A3BFC">
      <w:pPr>
        <w:pStyle w:val="Titolo4"/>
        <w:jc w:val="both"/>
      </w:pPr>
      <w:bookmarkStart w:id="502" w:name="_Toc62167855"/>
      <w:r>
        <w:t>“Versare il sangue” nella Scrittura (AT e NT)</w:t>
      </w:r>
      <w:bookmarkEnd w:id="502"/>
    </w:p>
    <w:p w14:paraId="3D0E9536" w14:textId="77777777" w:rsidR="004A3BFC" w:rsidRDefault="004A3BFC">
      <w:pPr>
        <w:pStyle w:val="Corpodeltesto2"/>
      </w:pPr>
      <w:r>
        <w:t xml:space="preserve">“Poi disse loro: </w:t>
      </w:r>
      <w:r>
        <w:rPr>
          <w:b/>
        </w:rPr>
        <w:t>Non versate il sangue</w:t>
      </w:r>
      <w:r>
        <w:t xml:space="preserve">, gettatelo in questa  cisterna che è nel deserto, ma non colpitelo con la vostra mano; egli intendeva  salvarlo dalle loro mani e ricondurlo a suo padre” (Gn 37,22). </w:t>
      </w:r>
    </w:p>
    <w:p w14:paraId="737F1513" w14:textId="77777777" w:rsidR="004A3BFC" w:rsidRDefault="004A3BFC">
      <w:pPr>
        <w:pStyle w:val="Corpodeltesto2"/>
      </w:pPr>
      <w:r>
        <w:t xml:space="preserve">“… e se il vendicatore del sangue trova l'omicida fuori dei confini della sua città di asilo e l'uccide, il vendicatore del sangue non sarà reo </w:t>
      </w:r>
      <w:r>
        <w:rPr>
          <w:b/>
        </w:rPr>
        <w:t>del sangue versato</w:t>
      </w:r>
      <w:r>
        <w:t xml:space="preserve">” (Num 35,27). </w:t>
      </w:r>
    </w:p>
    <w:p w14:paraId="6D587FA6" w14:textId="77777777" w:rsidR="004A3BFC" w:rsidRDefault="004A3BFC">
      <w:pPr>
        <w:pStyle w:val="Corpodeltesto2"/>
      </w:pPr>
      <w:r>
        <w:t xml:space="preserve">“…. </w:t>
      </w:r>
      <w:r>
        <w:rPr>
          <w:b/>
        </w:rPr>
        <w:t xml:space="preserve">perché non si sparga sangue innocente </w:t>
      </w:r>
      <w:r>
        <w:t xml:space="preserve">nel paese che il Signore tuo Dio ti dà  in eredità e tu non ti renda </w:t>
      </w:r>
      <w:r>
        <w:rPr>
          <w:b/>
        </w:rPr>
        <w:t>colpevole del sangue versato</w:t>
      </w:r>
      <w:r>
        <w:t xml:space="preserve">” (Dt 19,10). </w:t>
      </w:r>
    </w:p>
    <w:p w14:paraId="7725E5FB" w14:textId="77777777" w:rsidR="004A3BFC" w:rsidRDefault="004A3BFC">
      <w:pPr>
        <w:pStyle w:val="Corpodeltesto2"/>
      </w:pPr>
      <w:r>
        <w:t>“</w:t>
      </w:r>
      <w:r>
        <w:rPr>
          <w:b/>
        </w:rPr>
        <w:t>Almeno non sia versato sulla terra il mio sangue lontano dal Signore</w:t>
      </w:r>
      <w:r>
        <w:t xml:space="preserve">, ora che il re d'Israele è uscito in campo per ricercare una pulce, come si insegue una pernice sui monti”  (1Sam 26,20). </w:t>
      </w:r>
    </w:p>
    <w:p w14:paraId="03F4D6EF" w14:textId="77777777" w:rsidR="004A3BFC" w:rsidRDefault="004A3BFC">
      <w:pPr>
        <w:pStyle w:val="Corpodeltesto2"/>
      </w:pPr>
      <w:r>
        <w:t xml:space="preserve">“…. </w:t>
      </w:r>
      <w:r>
        <w:rPr>
          <w:b/>
        </w:rPr>
        <w:t xml:space="preserve">e anche a causa del sangue innocente versato </w:t>
      </w:r>
      <w:r>
        <w:t xml:space="preserve">quando aveva riempito di sangue innocente Gerusalemme; per questo il Signore non volle placarsi” (2Re 24,4). </w:t>
      </w:r>
    </w:p>
    <w:p w14:paraId="62E62EF7" w14:textId="77777777" w:rsidR="004A3BFC" w:rsidRDefault="004A3BFC">
      <w:pPr>
        <w:pStyle w:val="Corpodeltesto2"/>
      </w:pPr>
      <w:r>
        <w:t xml:space="preserve">“Ma mi fu rivolta questa parola del Signore: </w:t>
      </w:r>
      <w:r>
        <w:rPr>
          <w:b/>
        </w:rPr>
        <w:t xml:space="preserve">Tu hai versato troppo sangue </w:t>
      </w:r>
      <w:r>
        <w:t xml:space="preserve">e hai fatto grandi guerre; per questo non costruirai il tempio al mio nome, </w:t>
      </w:r>
      <w:r>
        <w:rPr>
          <w:b/>
        </w:rPr>
        <w:t>perché hai versato troppo sangue sulla terra davanti a me</w:t>
      </w:r>
      <w:r>
        <w:t xml:space="preserve">” (1Cro 22,8). </w:t>
      </w:r>
    </w:p>
    <w:p w14:paraId="33A4B703" w14:textId="77777777" w:rsidR="004A3BFC" w:rsidRDefault="004A3BFC">
      <w:pPr>
        <w:pStyle w:val="Corpodeltesto2"/>
      </w:pPr>
      <w:r>
        <w:t xml:space="preserve">“… ma Dio mi disse: Non costruirai un tempio al mio nome, perché tu sei stato un guerriero </w:t>
      </w:r>
      <w:r>
        <w:rPr>
          <w:b/>
        </w:rPr>
        <w:t>e hai versato sangue</w:t>
      </w:r>
      <w:r>
        <w:t xml:space="preserve">” (1Cro 28,3). </w:t>
      </w:r>
    </w:p>
    <w:p w14:paraId="510DBC8A" w14:textId="77777777" w:rsidR="004A3BFC" w:rsidRDefault="004A3BFC">
      <w:pPr>
        <w:pStyle w:val="Corpodeltesto2"/>
      </w:pPr>
      <w:r>
        <w:t>“</w:t>
      </w:r>
      <w:r>
        <w:rPr>
          <w:b/>
        </w:rPr>
        <w:t xml:space="preserve">Versarono sangue innocente </w:t>
      </w:r>
      <w:r>
        <w:t xml:space="preserve">intorno al santuario e profanarono il luogo santo” (1Mac 1,37). </w:t>
      </w:r>
    </w:p>
    <w:p w14:paraId="1706DACB" w14:textId="77777777" w:rsidR="004A3BFC" w:rsidRDefault="004A3BFC">
      <w:pPr>
        <w:pStyle w:val="Corpodeltesto2"/>
      </w:pPr>
      <w:r>
        <w:t xml:space="preserve">“… incendiando il portone </w:t>
      </w:r>
      <w:r>
        <w:rPr>
          <w:b/>
        </w:rPr>
        <w:t>e versando sangue innocente</w:t>
      </w:r>
      <w:r>
        <w:t xml:space="preserve">, noi abbiamo pregato il Signore e siamo stati esauditi. Quindi abbiamo preso l'offerta delle vittime e del fior di farina, abbiamo acceso le lampade e presentato i pani” (2Mac 1,8). </w:t>
      </w:r>
    </w:p>
    <w:p w14:paraId="7D045D5B" w14:textId="77777777" w:rsidR="004A3BFC" w:rsidRDefault="004A3BFC">
      <w:pPr>
        <w:pStyle w:val="Corpodeltesto2"/>
      </w:pPr>
      <w:r>
        <w:t>“</w:t>
      </w:r>
      <w:r>
        <w:rPr>
          <w:b/>
        </w:rPr>
        <w:t xml:space="preserve">Hanno versato il loro sangue </w:t>
      </w:r>
      <w:r>
        <w:t xml:space="preserve">come acqua intorno a Gerusalemme, e nessuno seppelliva” (Sal 78.3). </w:t>
      </w:r>
    </w:p>
    <w:p w14:paraId="2B7E746E" w14:textId="77777777" w:rsidR="004A3BFC" w:rsidRDefault="004A3BFC">
      <w:pPr>
        <w:pStyle w:val="Corpodeltesto2"/>
      </w:pPr>
      <w:r>
        <w:t>“</w:t>
      </w:r>
      <w:r>
        <w:rPr>
          <w:b/>
        </w:rPr>
        <w:t>Versarono sangue innocente</w:t>
      </w:r>
      <w:r>
        <w:t xml:space="preserve">, il sangue dei figli e delle figlie sacrificati agli idoli di Canaan; la terra fu profanata dal sangue” (Sal 105,38). </w:t>
      </w:r>
    </w:p>
    <w:p w14:paraId="2D4569EB" w14:textId="77777777" w:rsidR="004A3BFC" w:rsidRDefault="004A3BFC">
      <w:pPr>
        <w:pStyle w:val="Corpodeltesto2"/>
      </w:pPr>
      <w:r>
        <w:t xml:space="preserve">“Uccide il prossimo chi gli toglie il nutrimento, </w:t>
      </w:r>
      <w:r>
        <w:rPr>
          <w:b/>
        </w:rPr>
        <w:t>versa sangue chi rifiuta il salario all'operaio</w:t>
      </w:r>
      <w:r>
        <w:t xml:space="preserve">” (Sir 34,22). </w:t>
      </w:r>
    </w:p>
    <w:p w14:paraId="5AFD1A8F" w14:textId="77777777" w:rsidR="004A3BFC" w:rsidRDefault="004A3BFC">
      <w:pPr>
        <w:pStyle w:val="Corpodeltesto2"/>
      </w:pPr>
      <w:r>
        <w:lastRenderedPageBreak/>
        <w:t xml:space="preserve">“Quando il Signore avrà lavato le brutture delle figlie di Sion </w:t>
      </w:r>
      <w:r>
        <w:rPr>
          <w:b/>
        </w:rPr>
        <w:t xml:space="preserve">e avrà pulito l'interno di Gerusalemme dal sangue che vi è stato versato </w:t>
      </w:r>
      <w:r>
        <w:t xml:space="preserve">con lo spirito di giustizia e con lo spirito dello sterminio” (Is 4,4). </w:t>
      </w:r>
    </w:p>
    <w:p w14:paraId="3AF0D703" w14:textId="77777777" w:rsidR="004A3BFC" w:rsidRDefault="004A3BFC">
      <w:pPr>
        <w:pStyle w:val="Corpodeltesto2"/>
      </w:pPr>
      <w:r>
        <w:t xml:space="preserve">“Fu per i peccati dei suoi profeti, per le iniquità dei suoi sacerdoti, </w:t>
      </w:r>
      <w:r>
        <w:rPr>
          <w:b/>
        </w:rPr>
        <w:t>che versarono in mezzo ad essa il sangue dei giusti</w:t>
      </w:r>
      <w:r>
        <w:t xml:space="preserve">” (Lam 4,13). </w:t>
      </w:r>
    </w:p>
    <w:p w14:paraId="4475599E" w14:textId="77777777" w:rsidR="004A3BFC" w:rsidRDefault="004A3BFC">
      <w:pPr>
        <w:pStyle w:val="Corpodeltesto2"/>
      </w:pPr>
      <w:r>
        <w:t xml:space="preserve">“I suoi capi in mezzo ad essa sono come lupi che dilaniano la preda, </w:t>
      </w:r>
      <w:r>
        <w:rPr>
          <w:b/>
        </w:rPr>
        <w:t>versano il sangue</w:t>
      </w:r>
      <w:r>
        <w:t xml:space="preserve">, fanno perire la gente per turpi guadagni” (Ez 22,27). </w:t>
      </w:r>
    </w:p>
    <w:p w14:paraId="64FBDFD5" w14:textId="77777777" w:rsidR="004A3BFC" w:rsidRDefault="004A3BFC">
      <w:pPr>
        <w:pStyle w:val="Corpodeltesto2"/>
      </w:pPr>
      <w:r>
        <w:t xml:space="preserve">“Si giura, si mentisce, si uccide, si ruba, si commette adulterio, si fa strage </w:t>
      </w:r>
      <w:r>
        <w:rPr>
          <w:b/>
        </w:rPr>
        <w:t>e si versa sangue su sangue</w:t>
      </w:r>
      <w:r>
        <w:t xml:space="preserve">” (Os 4,2). </w:t>
      </w:r>
    </w:p>
    <w:p w14:paraId="2DC6DBA0" w14:textId="77777777" w:rsidR="004A3BFC" w:rsidRDefault="004A3BFC">
      <w:pPr>
        <w:pStyle w:val="Corpodeltesto2"/>
      </w:pPr>
      <w:r>
        <w:t xml:space="preserve">“Poiché tu hai spogliato molte genti, gli altri popoli spoglieranno te, </w:t>
      </w:r>
      <w:r>
        <w:rPr>
          <w:b/>
        </w:rPr>
        <w:t xml:space="preserve">a causa del sangue umano versato, </w:t>
      </w:r>
      <w:r>
        <w:t xml:space="preserve">della violenza fatta alla regione, alla città e ai suoi abitanti” (Abc 2,8). </w:t>
      </w:r>
    </w:p>
    <w:p w14:paraId="40E45C85" w14:textId="77777777" w:rsidR="004A3BFC" w:rsidRDefault="004A3BFC">
      <w:pPr>
        <w:pStyle w:val="Corpodeltesto2"/>
      </w:pPr>
      <w:r>
        <w:t xml:space="preserve">“…. poiché lo scempio fatto al Libano ricadrà su di te e il massacro degli animali ti colmerà di spavento, </w:t>
      </w:r>
      <w:r>
        <w:rPr>
          <w:b/>
        </w:rPr>
        <w:t>a causa del sangue umano versato</w:t>
      </w:r>
      <w:r>
        <w:t xml:space="preserve">, della violenza fatta alla regione, alla città e a tutti i suoi abitanti” (Abc 2,17). </w:t>
      </w:r>
    </w:p>
    <w:p w14:paraId="13BE3A87" w14:textId="77777777" w:rsidR="004A3BFC" w:rsidRDefault="004A3BFC">
      <w:pPr>
        <w:pStyle w:val="Corpodeltesto2"/>
      </w:pPr>
      <w:r>
        <w:t xml:space="preserve">“… e dite: Se fossimo vissuti al tempo dei nostri padri, </w:t>
      </w:r>
      <w:r>
        <w:rPr>
          <w:b/>
        </w:rPr>
        <w:t>non ci saremmo associati a loro per versare il sangue dei profeti</w:t>
      </w:r>
      <w:r>
        <w:t xml:space="preserve">” (Mt 23,30). </w:t>
      </w:r>
    </w:p>
    <w:p w14:paraId="03D80937" w14:textId="77777777" w:rsidR="004A3BFC" w:rsidRDefault="004A3BFC">
      <w:pPr>
        <w:pStyle w:val="Corpodeltesto2"/>
      </w:pPr>
      <w:r>
        <w:t xml:space="preserve">“… perché ricada su di voi </w:t>
      </w:r>
      <w:r>
        <w:rPr>
          <w:b/>
        </w:rPr>
        <w:t>tutto il sangue innocente versato sopra la terra</w:t>
      </w:r>
      <w:r>
        <w:t xml:space="preserve">, dal sangue del giusto Abele fino al sangue di Zaccaria, figlio di Barachìa, che avete ucciso tra il santuario e l'altare” (Mt 23,35). </w:t>
      </w:r>
    </w:p>
    <w:p w14:paraId="11E630FD" w14:textId="77777777" w:rsidR="004A3BFC" w:rsidRDefault="004A3BFC">
      <w:pPr>
        <w:pStyle w:val="Corpodeltesto2"/>
      </w:pPr>
      <w:r>
        <w:t xml:space="preserve">“… perché </w:t>
      </w:r>
      <w:r>
        <w:rPr>
          <w:b/>
        </w:rPr>
        <w:t>questo è il mio sangue dell'alleanza, versato per molti</w:t>
      </w:r>
      <w:r>
        <w:t xml:space="preserve">, in remissione dei peccati” (Mt 26,28). </w:t>
      </w:r>
    </w:p>
    <w:p w14:paraId="46F2219E" w14:textId="77777777" w:rsidR="004A3BFC" w:rsidRDefault="004A3BFC">
      <w:pPr>
        <w:pStyle w:val="Corpodeltesto2"/>
      </w:pPr>
      <w:r>
        <w:t xml:space="preserve">“E disse: Questo è il mio sangue, </w:t>
      </w:r>
      <w:r>
        <w:rPr>
          <w:b/>
        </w:rPr>
        <w:t>il sangue dell'alleanza versato per molti</w:t>
      </w:r>
      <w:r>
        <w:t xml:space="preserve">” (Mc 14,24). </w:t>
      </w:r>
    </w:p>
    <w:p w14:paraId="52007DB8" w14:textId="77777777" w:rsidR="004A3BFC" w:rsidRDefault="004A3BFC">
      <w:pPr>
        <w:pStyle w:val="Corpodeltesto2"/>
      </w:pPr>
      <w:r>
        <w:t xml:space="preserve">“… perché sia chiesto conto a questa generazione </w:t>
      </w:r>
      <w:r>
        <w:rPr>
          <w:b/>
        </w:rPr>
        <w:t>del sangue di tutti i profeti, versato fin dall'inizio del mondo</w:t>
      </w:r>
      <w:r>
        <w:t xml:space="preserve">” (Lc 11,50). </w:t>
      </w:r>
    </w:p>
    <w:p w14:paraId="77E3D515" w14:textId="77777777" w:rsidR="004A3BFC" w:rsidRDefault="004A3BFC">
      <w:pPr>
        <w:pStyle w:val="Corpodeltesto2"/>
      </w:pPr>
      <w:r>
        <w:t xml:space="preserve">“Allo stesso modo dopo aver cenato, prese il calice dicendo: </w:t>
      </w:r>
      <w:r>
        <w:rPr>
          <w:b/>
        </w:rPr>
        <w:t>Questo calice è la nuova alleanza nel mio sangue, che viene versato per voi</w:t>
      </w:r>
      <w:r>
        <w:t xml:space="preserve">”. (Lc 22,20). </w:t>
      </w:r>
    </w:p>
    <w:p w14:paraId="7A726D47" w14:textId="77777777" w:rsidR="004A3BFC" w:rsidRDefault="004A3BFC">
      <w:pPr>
        <w:pStyle w:val="Corpodeltesto2"/>
      </w:pPr>
      <w:r>
        <w:t xml:space="preserve">“… </w:t>
      </w:r>
      <w:r>
        <w:rPr>
          <w:b/>
        </w:rPr>
        <w:t>quando si versava il sangue di Stefano</w:t>
      </w:r>
      <w:r>
        <w:t xml:space="preserve">, tuo testimone, anch'io ero presente e approvavo e custodivo i vestiti di quelli che lo uccidevano” (At 22,20). </w:t>
      </w:r>
    </w:p>
    <w:p w14:paraId="12D7374E" w14:textId="77777777" w:rsidR="004A3BFC" w:rsidRDefault="004A3BFC">
      <w:pPr>
        <w:pStyle w:val="Corpodeltesto2"/>
      </w:pPr>
      <w:r>
        <w:t xml:space="preserve">“I loro piedi corrono </w:t>
      </w:r>
      <w:r>
        <w:rPr>
          <w:b/>
        </w:rPr>
        <w:t>a versare il sangue</w:t>
      </w:r>
      <w:r>
        <w:t xml:space="preserve">” (Rm 3,15). </w:t>
      </w:r>
    </w:p>
    <w:p w14:paraId="65715E36" w14:textId="77777777" w:rsidR="004A3BFC" w:rsidRDefault="004A3BFC">
      <w:pPr>
        <w:pStyle w:val="Corpodeltesto2"/>
      </w:pPr>
      <w:r>
        <w:t>“</w:t>
      </w:r>
      <w:r>
        <w:rPr>
          <w:b/>
        </w:rPr>
        <w:t>E anche se il mio sangue deve essere versato in libagione sul sacrificio e sull'offerta della vostra fede</w:t>
      </w:r>
      <w:r>
        <w:t xml:space="preserve">, sono contento, e ne godo con tutti voi” (Fil 2,17). </w:t>
      </w:r>
    </w:p>
    <w:p w14:paraId="49382445" w14:textId="77777777" w:rsidR="004A3BFC" w:rsidRDefault="004A3BFC">
      <w:pPr>
        <w:pStyle w:val="Corpodeltesto2"/>
      </w:pPr>
      <w:r>
        <w:t>“</w:t>
      </w:r>
      <w:r>
        <w:rPr>
          <w:b/>
        </w:rPr>
        <w:t>Essi hanno versato il sangue di santi e di profeti</w:t>
      </w:r>
      <w:r>
        <w:t>, tu hai dato loro sangue da bere: ne sono ben degni!” (Ap 16,6).</w:t>
      </w:r>
    </w:p>
    <w:p w14:paraId="09D43F11" w14:textId="77777777" w:rsidR="004A3BFC" w:rsidRDefault="004A3BFC">
      <w:pPr>
        <w:pStyle w:val="Titolo1"/>
      </w:pPr>
      <w:r>
        <w:br w:type="page"/>
      </w:r>
      <w:bookmarkStart w:id="503" w:name="_Toc94420597"/>
      <w:bookmarkStart w:id="504" w:name="_Toc129365720"/>
      <w:bookmarkStart w:id="505" w:name="_Toc62167856"/>
      <w:r>
        <w:lastRenderedPageBreak/>
        <w:t>48° INCONTRO</w:t>
      </w:r>
      <w:bookmarkEnd w:id="503"/>
      <w:bookmarkEnd w:id="504"/>
      <w:bookmarkEnd w:id="505"/>
      <w:r>
        <w:t xml:space="preserve"> </w:t>
      </w:r>
    </w:p>
    <w:p w14:paraId="2E84140B" w14:textId="77777777" w:rsidR="004A3BFC" w:rsidRDefault="004A3BFC">
      <w:pPr>
        <w:pStyle w:val="Titolo3"/>
      </w:pPr>
      <w:bookmarkStart w:id="506" w:name="_Toc94420598"/>
      <w:bookmarkStart w:id="507" w:name="_Toc129365721"/>
      <w:bookmarkStart w:id="508" w:name="_Toc62167857"/>
      <w:r>
        <w:t>(19 Giugno – 25 Giugno 2006)</w:t>
      </w:r>
      <w:bookmarkEnd w:id="506"/>
      <w:bookmarkEnd w:id="507"/>
      <w:bookmarkEnd w:id="508"/>
    </w:p>
    <w:p w14:paraId="1C01AB90" w14:textId="77777777" w:rsidR="004A3BFC" w:rsidRDefault="004A3BFC">
      <w:pPr>
        <w:pStyle w:val="Titolo2"/>
      </w:pPr>
      <w:bookmarkStart w:id="509" w:name="_Toc94420599"/>
      <w:bookmarkStart w:id="510" w:name="_Toc129365722"/>
      <w:bookmarkStart w:id="511" w:name="_Toc62167858"/>
      <w:r>
        <w:t>Giorno 25 del mese di Giugno, Domenica</w:t>
      </w:r>
      <w:bookmarkEnd w:id="509"/>
      <w:bookmarkEnd w:id="510"/>
      <w:bookmarkEnd w:id="511"/>
    </w:p>
    <w:p w14:paraId="071F6452" w14:textId="77777777" w:rsidR="004A3BFC" w:rsidRDefault="004A3BFC">
      <w:pPr>
        <w:pStyle w:val="Titolo3"/>
      </w:pPr>
      <w:bookmarkStart w:id="512" w:name="_Toc94420600"/>
      <w:bookmarkStart w:id="513" w:name="_Toc129365723"/>
      <w:bookmarkStart w:id="514" w:name="_Toc62167859"/>
      <w:r>
        <w:t>XII DOMENICA DEL TEMPO ORDINARIO (B)</w:t>
      </w:r>
      <w:bookmarkEnd w:id="512"/>
      <w:bookmarkEnd w:id="513"/>
      <w:bookmarkEnd w:id="514"/>
    </w:p>
    <w:p w14:paraId="5A584952" w14:textId="77777777" w:rsidR="004A3BFC" w:rsidRDefault="004A3BFC">
      <w:pPr>
        <w:tabs>
          <w:tab w:val="right" w:leader="dot" w:pos="8494"/>
        </w:tabs>
        <w:spacing w:before="120" w:after="120"/>
      </w:pPr>
      <w:r>
        <w:cr/>
        <w:t xml:space="preserve"> </w:t>
      </w:r>
    </w:p>
    <w:p w14:paraId="0801BD16" w14:textId="77777777" w:rsidR="004A3BFC" w:rsidRDefault="004A3BFC">
      <w:pPr>
        <w:pStyle w:val="Titolo4"/>
      </w:pPr>
      <w:bookmarkStart w:id="515" w:name="_Toc94420601"/>
      <w:bookmarkStart w:id="516" w:name="_Toc129365724"/>
      <w:bookmarkStart w:id="517" w:name="_Toc62167860"/>
      <w:r>
        <w:t>CANTO AL VANGELO</w:t>
      </w:r>
      <w:bookmarkEnd w:id="515"/>
      <w:bookmarkEnd w:id="516"/>
      <w:bookmarkEnd w:id="517"/>
    </w:p>
    <w:p w14:paraId="45BFB6DB" w14:textId="77777777" w:rsidR="004A3BFC" w:rsidRDefault="004A3BFC">
      <w:pPr>
        <w:tabs>
          <w:tab w:val="right" w:leader="dot" w:pos="8494"/>
        </w:tabs>
        <w:spacing w:before="120" w:after="120"/>
        <w:jc w:val="both"/>
      </w:pPr>
      <w:r>
        <w:t>Alleluia, alleluia. Loda, Gerusalemme, il tuo Dio che manda sulla terra la sua parola. Alleluia.</w:t>
      </w:r>
    </w:p>
    <w:p w14:paraId="66D6BC6F" w14:textId="77777777" w:rsidR="004A3BFC" w:rsidRDefault="004A3BFC">
      <w:pPr>
        <w:pStyle w:val="Titolo4"/>
      </w:pPr>
      <w:bookmarkStart w:id="518" w:name="_Toc94420602"/>
      <w:bookmarkStart w:id="519" w:name="_Toc129365725"/>
      <w:bookmarkStart w:id="520" w:name="_Toc62167861"/>
      <w:r>
        <w:t>VANGELO</w:t>
      </w:r>
      <w:bookmarkEnd w:id="518"/>
      <w:bookmarkEnd w:id="519"/>
      <w:bookmarkEnd w:id="520"/>
      <w:r>
        <w:t xml:space="preserve"> </w:t>
      </w:r>
    </w:p>
    <w:p w14:paraId="5707D619" w14:textId="77777777" w:rsidR="004A3BFC" w:rsidRDefault="004A3BFC">
      <w:pPr>
        <w:pStyle w:val="Titolo4"/>
      </w:pPr>
      <w:bookmarkStart w:id="521" w:name="_Toc94420603"/>
      <w:bookmarkStart w:id="522" w:name="_Toc129365726"/>
      <w:bookmarkStart w:id="523" w:name="_Toc62167862"/>
      <w:r>
        <w:t>Dal vangelo secondo Marco (Mc 4, 35-41)</w:t>
      </w:r>
      <w:bookmarkEnd w:id="521"/>
      <w:bookmarkEnd w:id="522"/>
      <w:bookmarkEnd w:id="523"/>
    </w:p>
    <w:p w14:paraId="62AD6CE0" w14:textId="77777777" w:rsidR="004A3BFC" w:rsidRDefault="004A3BFC">
      <w:pPr>
        <w:pStyle w:val="Corpodeltesto3"/>
      </w:pPr>
      <w:r>
        <w:t xml:space="preserve">In quel giorno, </w:t>
      </w:r>
    </w:p>
    <w:p w14:paraId="3236A784" w14:textId="77777777" w:rsidR="004A3BFC" w:rsidRDefault="004A3BFC">
      <w:pPr>
        <w:pStyle w:val="Corpodeltesto3"/>
      </w:pPr>
      <w:r>
        <w:t xml:space="preserve">verso sera, disse Gesù ai suoi discepoli: Passiamo all'altra riva. </w:t>
      </w:r>
    </w:p>
    <w:p w14:paraId="75C53A22" w14:textId="77777777" w:rsidR="004A3BFC" w:rsidRDefault="004A3BFC">
      <w:pPr>
        <w:pStyle w:val="Corpodeltesto3"/>
      </w:pPr>
      <w:r>
        <w:t xml:space="preserve">E lasciata la folla, lo presero con sé, così com'era, nella barca. C'erano anche altre barche con lui. </w:t>
      </w:r>
    </w:p>
    <w:p w14:paraId="2A54199F" w14:textId="77777777" w:rsidR="004A3BFC" w:rsidRDefault="004A3BFC">
      <w:pPr>
        <w:pStyle w:val="Corpodeltesto3"/>
      </w:pPr>
      <w:r>
        <w:t xml:space="preserve">Nel frattempo si sollevò una gran tempesta di vento e gettava le onde nella barca, tanto che ormai era piena. </w:t>
      </w:r>
    </w:p>
    <w:p w14:paraId="7767B88F" w14:textId="77777777" w:rsidR="004A3BFC" w:rsidRDefault="004A3BFC">
      <w:pPr>
        <w:pStyle w:val="Corpodeltesto3"/>
      </w:pPr>
      <w:r>
        <w:t xml:space="preserve">Egli se ne stava a poppa, sul cuscino, e dormiva. Allora lo svegliarono e gli dissero: Maestro, non t'importa che moriamo? </w:t>
      </w:r>
    </w:p>
    <w:p w14:paraId="612030F2" w14:textId="77777777" w:rsidR="004A3BFC" w:rsidRDefault="004A3BFC">
      <w:pPr>
        <w:pStyle w:val="Corpodeltesto3"/>
      </w:pPr>
      <w:r>
        <w:t xml:space="preserve">Destatosi, sgridò il vento e disse al mare: Taci, calmati! Il vento cessò e vi fu grande bonaccia. </w:t>
      </w:r>
    </w:p>
    <w:p w14:paraId="2B029C71" w14:textId="77777777" w:rsidR="004A3BFC" w:rsidRDefault="004A3BFC">
      <w:pPr>
        <w:pStyle w:val="Corpodeltesto3"/>
      </w:pPr>
      <w:r>
        <w:t xml:space="preserve">Poi disse loro: Perché siete così paurosi? Non avete ancora fede? </w:t>
      </w:r>
    </w:p>
    <w:p w14:paraId="1E385D71" w14:textId="77777777" w:rsidR="004A3BFC" w:rsidRDefault="004A3BFC">
      <w:pPr>
        <w:pStyle w:val="Corpodeltesto3"/>
      </w:pPr>
      <w:r>
        <w:t>E furono presi da grande timore e si dicevano l'un l'altro: Chi è dunque costui, al quale anche il vento e il mare obbediscono?</w:t>
      </w:r>
    </w:p>
    <w:p w14:paraId="736568FA" w14:textId="77777777" w:rsidR="004A3BFC" w:rsidRDefault="004A3BFC">
      <w:pPr>
        <w:tabs>
          <w:tab w:val="right" w:leader="dot" w:pos="8494"/>
        </w:tabs>
        <w:spacing w:before="120" w:after="120"/>
        <w:jc w:val="both"/>
      </w:pPr>
    </w:p>
    <w:p w14:paraId="1479301D" w14:textId="77777777" w:rsidR="004A3BFC" w:rsidRDefault="004A3BFC">
      <w:pPr>
        <w:pStyle w:val="Titolo2"/>
      </w:pPr>
      <w:bookmarkStart w:id="524" w:name="_Toc94420604"/>
      <w:bookmarkStart w:id="525" w:name="_Toc129365727"/>
      <w:bookmarkStart w:id="526" w:name="_Toc62167863"/>
      <w:r>
        <w:t>PAROLE DI COMMENTO</w:t>
      </w:r>
      <w:bookmarkEnd w:id="524"/>
      <w:bookmarkEnd w:id="525"/>
      <w:bookmarkEnd w:id="526"/>
    </w:p>
    <w:p w14:paraId="08379497" w14:textId="77777777" w:rsidR="004A3BFC" w:rsidRDefault="004A3BFC">
      <w:pPr>
        <w:spacing w:after="120"/>
        <w:rPr>
          <w:rFonts w:ascii="Arial" w:hAnsi="Arial"/>
          <w:i/>
          <w:sz w:val="24"/>
        </w:rPr>
      </w:pPr>
      <w:r>
        <w:rPr>
          <w:rFonts w:ascii="Arial" w:hAnsi="Arial"/>
          <w:i/>
          <w:sz w:val="24"/>
        </w:rPr>
        <w:t xml:space="preserve">In quel giorno, </w:t>
      </w:r>
    </w:p>
    <w:p w14:paraId="574C2657" w14:textId="77777777" w:rsidR="004A3BFC" w:rsidRDefault="004A3BFC">
      <w:pPr>
        <w:pStyle w:val="Corpotesto"/>
      </w:pPr>
      <w:r>
        <w:t>Siamo nel Capitolo 4 del Vangelo secondo Marco. Ecco il contesto (Mc 4,1-34):</w:t>
      </w:r>
    </w:p>
    <w:p w14:paraId="1F67CE5E" w14:textId="77777777" w:rsidR="004A3BFC" w:rsidRDefault="004A3BFC">
      <w:pPr>
        <w:pStyle w:val="Corpodeltesto2"/>
      </w:pPr>
      <w:r>
        <w:t xml:space="preserve">“Di nuovo si mise a insegnare lungo il mare. E si riunì attorno a lui una folla enorme, tanto che egli salì su una barca e là restò seduto, stando in mare, mentre la folla era a terra lungo la riva. Insegnava loro molte cose in parabole e diceva loro nel suo insegnamento: Ascoltate. Ecco, uscì il seminatore a seminare. Mentre seminava, una parte cadde lungo la strada e vennero gli uccelli e la divorarono. Un'altra cadde fra i sassi, dove non c'era molta terra, e subito spuntò perché non c'era un terreno profondo; ma quando si levò il sole, restò bruciata e, non avendo radice, si seccò. Un'altra cadde tra le spine; le spine crebbero, la soffocarono e non diede frutto. E un'altra cadde sulla terra </w:t>
      </w:r>
      <w:r>
        <w:lastRenderedPageBreak/>
        <w:t xml:space="preserve">buona, diede frutto che venne su e crebbe, e rese ora il trenta, ora il sessanta e ora il cento per uno. E diceva: Chi ha orecchi per intendere intenda! </w:t>
      </w:r>
    </w:p>
    <w:p w14:paraId="6C64C22A" w14:textId="77777777" w:rsidR="004A3BFC" w:rsidRDefault="004A3BFC">
      <w:pPr>
        <w:pStyle w:val="Corpodeltesto2"/>
      </w:pPr>
      <w:r>
        <w:t xml:space="preserve">Quando poi fu solo, i suoi insieme ai Dodici lo interrogavano sulle parabole. Ed egli disse loro: A voi è stato confidato il mistero del regno di Dio; a quelli di fuori invece tutto viene esposto in parabole, perché: guardino, ma non vedano, ascoltino, ma non intendano, perché non si convertano e venga loro perdonato. </w:t>
      </w:r>
    </w:p>
    <w:p w14:paraId="7079B32D" w14:textId="77777777" w:rsidR="004A3BFC" w:rsidRDefault="004A3BFC">
      <w:pPr>
        <w:pStyle w:val="Corpodeltesto2"/>
      </w:pPr>
      <w:r>
        <w:t xml:space="preserve">Continuò dicendo loro: Se non comprendete questa parabola, come potrete capire tutte le altre parabole? Il seminatore semina la parola. Quelli lungo la strada sono coloro nei quali viene seminata la parola; ma quando l'ascoltano, subito viene satana, e porta via la parola seminata in loro. Similmente quelli che ricevono il seme sulle pietre sono coloro che, quando ascoltano la parola, subito l'accolgono con gioia, ma non hanno radice in se stessi, sono incostanti e quindi, al sopraggiungere di qualche tribolazione o persecuzione a causa della parola, subito si abbattono. Altri sono quelli che ricevono il seme tra le spine: sono coloro che hanno ascoltato la parola, ma sopraggiungono le preoccupazioni del mondo e l'inganno della ricchezza e tutte le altre bramosie, soffocano la parola e questa rimane senza frutto. Quelli poi che ricevono il seme su un terreno buono, sono coloro che ascoltano la parola, l'accolgono e portano frutto nella misura chi del trenta, chi del sessanta, chi del cento per uno. </w:t>
      </w:r>
    </w:p>
    <w:p w14:paraId="07DBB12C" w14:textId="77777777" w:rsidR="004A3BFC" w:rsidRDefault="004A3BFC">
      <w:pPr>
        <w:pStyle w:val="Corpodeltesto2"/>
      </w:pPr>
      <w:r>
        <w:t xml:space="preserve">Diceva loro: Si porta forse la lampada per metterla sotto il moggio o sotto il letto? O piuttosto per metterla sul lucerniere? Non c'è nulla infatti di nascosto che non debba essere manifestato e nulla di segreto che non debba essere messo in luce. Se uno ha orecchi per intendere, intenda! </w:t>
      </w:r>
    </w:p>
    <w:p w14:paraId="1228A726" w14:textId="77777777" w:rsidR="004A3BFC" w:rsidRDefault="004A3BFC">
      <w:pPr>
        <w:pStyle w:val="Corpodeltesto2"/>
      </w:pPr>
      <w:r>
        <w:t xml:space="preserve">Diceva loro: Fate attenzione a quello che udite: Con la stessa misura con la quale misurate, sarete misurati anche voi; anzi vi sarà dato di più. Poiché a chi ha, sarà dato e a chi non ha, sarà tolto anche quello che ha. </w:t>
      </w:r>
    </w:p>
    <w:p w14:paraId="3CA11F31" w14:textId="77777777" w:rsidR="004A3BFC" w:rsidRDefault="004A3BFC">
      <w:pPr>
        <w:pStyle w:val="Corpodeltesto2"/>
      </w:pPr>
      <w:r>
        <w:t xml:space="preserve">Diceva: Il regno di Dio è come un uomo che getta il seme nella terra; dorma o vegli, di notte o di giorno, il seme germoglia e cresce; come, egli stesso non lo sa. Poiché la terra produce spontaneamente, prima lo stelo, poi la spiga, poi il chicco pieno nella spiga. Quando il frutto è pronto, subito si mette mano alla falce, perché è venuta la mietitura. </w:t>
      </w:r>
    </w:p>
    <w:p w14:paraId="0C367219" w14:textId="77777777" w:rsidR="004A3BFC" w:rsidRDefault="004A3BFC">
      <w:pPr>
        <w:pStyle w:val="Corpodeltesto2"/>
      </w:pPr>
      <w:r>
        <w:t xml:space="preserve">Diceva: A che cosa possiamo paragonare il regno di Dio o con quale parabola possiamo descriverlo? Esso è come un granellino di senapa che, quando viene seminato per terra, è il più piccolo di tutti semi che sono sulla terra; ma appena seminato cresce e diviene più grande di tutti gli ortaggi e fa rami tanto grandi che gli uccelli del cielo possono ripararsi alla sua ombra. </w:t>
      </w:r>
    </w:p>
    <w:p w14:paraId="1FC3CDA6" w14:textId="77777777" w:rsidR="004A3BFC" w:rsidRDefault="004A3BFC">
      <w:pPr>
        <w:pStyle w:val="Corpodeltesto2"/>
      </w:pPr>
      <w:r>
        <w:t xml:space="preserve">Con molte parabole di questo genere annunziava loro la parola secondo quello che potevano intendere. Senza parabole non parlava loro; ma in privato, ai suoi discepoli, spiegava ogni cosa” (Mc 4,1-34). </w:t>
      </w:r>
    </w:p>
    <w:p w14:paraId="35B5255C" w14:textId="77777777" w:rsidR="004A3BFC" w:rsidRDefault="004A3BFC">
      <w:pPr>
        <w:pStyle w:val="Corpotesto"/>
      </w:pPr>
      <w:r>
        <w:t>Con il v. 35 inizia il Vangelo di questa Domenica XII del T. O.</w:t>
      </w:r>
    </w:p>
    <w:p w14:paraId="0166FBEA" w14:textId="77777777" w:rsidR="004A3BFC" w:rsidRDefault="004A3BFC">
      <w:pPr>
        <w:pStyle w:val="Corpotesto"/>
      </w:pPr>
      <w:r>
        <w:t xml:space="preserve">Un’osservazione si impone: Gesù è perennemente in stato di insegnamento. In privato e in pubblico, con pochi o con molti, con alcune o con singole persone, Egli insegna, spiega, annunzia, ammaestra, </w:t>
      </w:r>
      <w:r>
        <w:lastRenderedPageBreak/>
        <w:t>corregge, verifica, illumina, approfondisce, predica il mistero del regno di Dio. La sua è attività didattica permanente. Ogni incontro, ogni momento, ogni relazione, anche la più semplice, la più ordinaria, viene trasformata da Lui in un insegnamento sulle cose del Padre suo.</w:t>
      </w:r>
    </w:p>
    <w:p w14:paraId="66DAEA0A" w14:textId="77777777" w:rsidR="004A3BFC" w:rsidRDefault="004A3BFC">
      <w:pPr>
        <w:pStyle w:val="Corpotesto"/>
      </w:pPr>
      <w:r>
        <w:t xml:space="preserve">Questo stile e questo metodo di Gesù deve essere metodo, forma e stile di ogni suo discepolo. </w:t>
      </w:r>
    </w:p>
    <w:p w14:paraId="77517E03" w14:textId="77777777" w:rsidR="004A3BFC" w:rsidRDefault="004A3BFC">
      <w:pPr>
        <w:pStyle w:val="Corpotesto"/>
      </w:pPr>
      <w:r>
        <w:t xml:space="preserve">È questo lo stile, la forma, il metodo della missione evangelizzatrice della Chiesa. </w:t>
      </w:r>
    </w:p>
    <w:p w14:paraId="0C5C327A" w14:textId="77777777" w:rsidR="004A3BFC" w:rsidRDefault="004A3BFC">
      <w:pPr>
        <w:pStyle w:val="Corpotesto"/>
      </w:pPr>
      <w:r>
        <w:t>Da Gesù dobbiamo imparare ogni cosa. Gesù deve essere imitato in ogni cosa. Lui solo deve essere il Maestro. Tutti gli altri lo sono nella misura in cui imitano Lui e lo seguono.</w:t>
      </w:r>
    </w:p>
    <w:p w14:paraId="48092FB0" w14:textId="77777777" w:rsidR="004A3BFC" w:rsidRDefault="004A3BFC">
      <w:pPr>
        <w:spacing w:after="120"/>
        <w:rPr>
          <w:rFonts w:ascii="Arial" w:hAnsi="Arial"/>
          <w:i/>
          <w:sz w:val="24"/>
        </w:rPr>
      </w:pPr>
      <w:r>
        <w:rPr>
          <w:rFonts w:ascii="Arial" w:hAnsi="Arial"/>
          <w:i/>
          <w:sz w:val="24"/>
        </w:rPr>
        <w:t xml:space="preserve">verso sera, disse Gesù ai suoi discepoli:  Passiamo all'altra riva. </w:t>
      </w:r>
    </w:p>
    <w:p w14:paraId="237743B6" w14:textId="77777777" w:rsidR="004A3BFC" w:rsidRDefault="004A3BFC">
      <w:pPr>
        <w:pStyle w:val="Corpotesto"/>
      </w:pPr>
      <w:r>
        <w:t>Come si è potuto constatare dai vv. 1-34 del capitolo 4, Gesù aveva vissuto una intensa giornata di insegnamento.</w:t>
      </w:r>
    </w:p>
    <w:p w14:paraId="316D6F9D" w14:textId="77777777" w:rsidR="004A3BFC" w:rsidRDefault="004A3BFC">
      <w:pPr>
        <w:pStyle w:val="Corpotesto"/>
      </w:pPr>
      <w:r>
        <w:t>Pubblicamente aveva annunziato il mistero del regno, privatamente ai suoi discepoli aveva spiegato ogni cosa.</w:t>
      </w:r>
    </w:p>
    <w:p w14:paraId="4E5FB359" w14:textId="77777777" w:rsidR="004A3BFC" w:rsidRDefault="004A3BFC">
      <w:pPr>
        <w:pStyle w:val="Corpotesto"/>
      </w:pPr>
      <w:r>
        <w:t>Non ogni cosa si può dire pubblicamente. Privatamente invece si può spiegare ogni cosa, sempre però guidati dalla virtù della prudenza.</w:t>
      </w:r>
    </w:p>
    <w:p w14:paraId="48704AF4" w14:textId="77777777" w:rsidR="004A3BFC" w:rsidRDefault="004A3BFC">
      <w:pPr>
        <w:pStyle w:val="Corpotesto"/>
      </w:pPr>
      <w:r>
        <w:t>Verso sera, quando ormai la giornata “missionaria” stava per finire, Gesù dice ai suoi di passare all’altra riva.</w:t>
      </w:r>
    </w:p>
    <w:p w14:paraId="16F84284" w14:textId="77777777" w:rsidR="004A3BFC" w:rsidRDefault="004A3BFC">
      <w:pPr>
        <w:pStyle w:val="Corpotesto"/>
      </w:pPr>
      <w:r>
        <w:t xml:space="preserve">Per recarsi da una città all’altra, tra tutte quelle che erano collocate intorno al “Mare di Galilea”, la via del Lago era la più corta e la più celere. </w:t>
      </w:r>
    </w:p>
    <w:p w14:paraId="4D1C8D8E" w14:textId="77777777" w:rsidR="004A3BFC" w:rsidRDefault="004A3BFC">
      <w:pPr>
        <w:pStyle w:val="Corpotesto"/>
      </w:pPr>
      <w:r>
        <w:t>La barca era mezzo non solo di pesca, ma anche di locomozione.</w:t>
      </w:r>
    </w:p>
    <w:p w14:paraId="5B6F64FD" w14:textId="77777777" w:rsidR="004A3BFC" w:rsidRDefault="004A3BFC">
      <w:pPr>
        <w:pStyle w:val="Corpotesto"/>
      </w:pPr>
      <w:r>
        <w:t>Dai Vangeli sappiamo che Gesù se ne serve diverse volte.</w:t>
      </w:r>
    </w:p>
    <w:p w14:paraId="5B822708" w14:textId="77777777" w:rsidR="004A3BFC" w:rsidRDefault="004A3BFC">
      <w:pPr>
        <w:spacing w:after="120"/>
        <w:rPr>
          <w:rFonts w:ascii="Arial" w:hAnsi="Arial"/>
          <w:i/>
          <w:sz w:val="24"/>
        </w:rPr>
      </w:pPr>
      <w:r>
        <w:rPr>
          <w:rFonts w:ascii="Arial" w:hAnsi="Arial"/>
          <w:i/>
          <w:sz w:val="24"/>
        </w:rPr>
        <w:t xml:space="preserve">E lasciata la folla, lo presero con sé, così com'era, nella barca. </w:t>
      </w:r>
    </w:p>
    <w:p w14:paraId="2B20580A" w14:textId="77777777" w:rsidR="004A3BFC" w:rsidRDefault="004A3BFC">
      <w:pPr>
        <w:pStyle w:val="Corpotesto"/>
      </w:pPr>
      <w:r>
        <w:t>I discepoli lasciano la folla e si imbarcano, prendendo con loro Gesù nella barca, così com’era.</w:t>
      </w:r>
    </w:p>
    <w:p w14:paraId="12DE5452" w14:textId="77777777" w:rsidR="004A3BFC" w:rsidRDefault="004A3BFC">
      <w:pPr>
        <w:pStyle w:val="Corpotesto"/>
      </w:pPr>
      <w:r>
        <w:t>Da notare due cose:</w:t>
      </w:r>
    </w:p>
    <w:p w14:paraId="76559BB6" w14:textId="77777777" w:rsidR="004A3BFC" w:rsidRDefault="004A3BFC">
      <w:pPr>
        <w:pStyle w:val="Corpotesto"/>
        <w:numPr>
          <w:ilvl w:val="0"/>
          <w:numId w:val="17"/>
        </w:numPr>
      </w:pPr>
      <w:r>
        <w:t xml:space="preserve">La sollecita e pronta obbedienza dei discepoli. Dopo che Gesù parla, finisce per loro ogni interesse per la folla. È come se la folla non esistesse più. Esiste finché Gesù vuole che esista. Una volta che Gesù decide che non deve esistere più per loro, perché urge recarsi altrove, essa realmente non esiste più. </w:t>
      </w:r>
    </w:p>
    <w:p w14:paraId="4D4391B9" w14:textId="77777777" w:rsidR="004A3BFC" w:rsidRDefault="004A3BFC">
      <w:pPr>
        <w:pStyle w:val="Corpotesto"/>
        <w:numPr>
          <w:ilvl w:val="0"/>
          <w:numId w:val="17"/>
        </w:numPr>
      </w:pPr>
      <w:r>
        <w:t>L’esistenza dell’altro, di ogni altro nella nostra vita è data dalla volontà di Dio. Se Dio vuole che l’altro esista, l’altro esiste. Se Dio vuole che non esista, perché altri devono esistere, è giusto che non esista.</w:t>
      </w:r>
    </w:p>
    <w:p w14:paraId="343A42BF" w14:textId="77777777" w:rsidR="004A3BFC" w:rsidRDefault="004A3BFC">
      <w:pPr>
        <w:pStyle w:val="Corpotesto"/>
        <w:numPr>
          <w:ilvl w:val="0"/>
          <w:numId w:val="17"/>
        </w:numPr>
      </w:pPr>
      <w:r>
        <w:t xml:space="preserve">Chi decide il cuore, la volontà, gli affetti, i sentimenti, l’opera, la missione, il tempo, il luogo, le persone secondo cui e alle quali il discepolo del Signore deve portare il lieto annunzio del Vangelo, nel dono della grazia e della verità, è sempre il Signore. </w:t>
      </w:r>
    </w:p>
    <w:p w14:paraId="3A1F5960" w14:textId="77777777" w:rsidR="004A3BFC" w:rsidRDefault="004A3BFC">
      <w:pPr>
        <w:pStyle w:val="Corpotesto"/>
        <w:numPr>
          <w:ilvl w:val="0"/>
          <w:numId w:val="17"/>
        </w:numPr>
      </w:pPr>
      <w:r>
        <w:lastRenderedPageBreak/>
        <w:t>Il Signore decide, il discepolo obbedisce. Il Signore dona, il discepolo serve. Il Signore dice: “basta!” e il discepolo passa all’altra riva.</w:t>
      </w:r>
    </w:p>
    <w:p w14:paraId="5FB4965C" w14:textId="77777777" w:rsidR="004A3BFC" w:rsidRDefault="004A3BFC">
      <w:pPr>
        <w:pStyle w:val="Corpotesto"/>
      </w:pPr>
      <w:r>
        <w:t xml:space="preserve">È questa la prima annotazione. La seconda invece verte sull’inciso: </w:t>
      </w:r>
      <w:r>
        <w:rPr>
          <w:i/>
        </w:rPr>
        <w:t>lo presero con sé, così com'era, nella barca.</w:t>
      </w:r>
      <w:r>
        <w:t xml:space="preserve"> Perché l’Evangelista avverte la necessità di farci notare che i discepoli hanno preso Gesù con loro sulla barca: </w:t>
      </w:r>
      <w:r>
        <w:rPr>
          <w:i/>
        </w:rPr>
        <w:t>“così com’era”</w:t>
      </w:r>
      <w:r>
        <w:t>?</w:t>
      </w:r>
    </w:p>
    <w:p w14:paraId="2DF92323" w14:textId="77777777" w:rsidR="004A3BFC" w:rsidRDefault="004A3BFC">
      <w:pPr>
        <w:pStyle w:val="Corpotesto"/>
        <w:numPr>
          <w:ilvl w:val="0"/>
          <w:numId w:val="17"/>
        </w:numPr>
        <w:rPr>
          <w:b w:val="0"/>
        </w:rPr>
      </w:pPr>
      <w:r>
        <w:t xml:space="preserve">Il testo greco così dice: </w:t>
      </w:r>
      <w:r>
        <w:rPr>
          <w:b w:val="0"/>
        </w:rPr>
        <w:t>“</w:t>
      </w:r>
      <w:r>
        <w:rPr>
          <w:rFonts w:ascii="Greek" w:hAnsi="Greek"/>
          <w:b w:val="0"/>
        </w:rPr>
        <w:t xml:space="preserve">kaˆ ¢fšntej tÕn Ôclon paralamb£nousin aÙtÕn </w:t>
      </w:r>
      <w:r>
        <w:rPr>
          <w:rFonts w:ascii="Greek" w:hAnsi="Greek"/>
          <w:b w:val="0"/>
          <w:sz w:val="32"/>
          <w:u w:val="single"/>
        </w:rPr>
        <w:t>æj Ãn</w:t>
      </w:r>
      <w:r>
        <w:rPr>
          <w:rFonts w:ascii="Greek" w:hAnsi="Greek"/>
          <w:b w:val="0"/>
          <w:sz w:val="32"/>
        </w:rPr>
        <w:t xml:space="preserve"> </w:t>
      </w:r>
      <w:r>
        <w:rPr>
          <w:rFonts w:ascii="Greek" w:hAnsi="Greek"/>
          <w:b w:val="0"/>
        </w:rPr>
        <w:t>™n tù plo…J, kaˆ ¥lla plo‹a Ãn met' aÙtoà</w:t>
      </w:r>
      <w:r>
        <w:rPr>
          <w:b w:val="0"/>
        </w:rPr>
        <w:t>”</w:t>
      </w:r>
      <w:r>
        <w:rPr>
          <w:rFonts w:ascii="Greek" w:hAnsi="Greek"/>
          <w:b w:val="0"/>
        </w:rPr>
        <w:t xml:space="preserve"> </w:t>
      </w:r>
      <w:r>
        <w:rPr>
          <w:b w:val="0"/>
          <w:i/>
        </w:rPr>
        <w:t>“E lasciata la folla, lo presero con sé, così com'era, nella barca. C'erano anche altre barche con lui</w:t>
      </w:r>
      <w:r>
        <w:rPr>
          <w:b w:val="0"/>
        </w:rPr>
        <w:t xml:space="preserve"> (Mc 4,36). </w:t>
      </w:r>
      <w:r>
        <w:t xml:space="preserve">Lo presero </w:t>
      </w:r>
      <w:r>
        <w:rPr>
          <w:i/>
        </w:rPr>
        <w:t>“come era”</w:t>
      </w:r>
      <w:r>
        <w:t xml:space="preserve">, o </w:t>
      </w:r>
      <w:r>
        <w:rPr>
          <w:i/>
        </w:rPr>
        <w:t>“così com’era”</w:t>
      </w:r>
      <w:r>
        <w:rPr>
          <w:b w:val="0"/>
        </w:rPr>
        <w:t xml:space="preserve">. </w:t>
      </w:r>
    </w:p>
    <w:p w14:paraId="49C5B5C7" w14:textId="77777777" w:rsidR="004A3BFC" w:rsidRDefault="004A3BFC">
      <w:pPr>
        <w:pStyle w:val="Corpotesto"/>
      </w:pPr>
      <w:r>
        <w:t>Ecco alcune spiegazioni:</w:t>
      </w:r>
    </w:p>
    <w:p w14:paraId="40DB78BF" w14:textId="77777777" w:rsidR="004A3BFC" w:rsidRDefault="004A3BFC">
      <w:pPr>
        <w:pStyle w:val="Corpotesto"/>
        <w:numPr>
          <w:ilvl w:val="0"/>
          <w:numId w:val="17"/>
        </w:numPr>
      </w:pPr>
      <w:r>
        <w:rPr>
          <w:u w:val="single"/>
        </w:rPr>
        <w:t>L’immediatezza</w:t>
      </w:r>
      <w:r>
        <w:t xml:space="preserve">: Quando il Padre comanda un’azione, l’azione va eseguita all’istante. L’immediatezza è forma e sostanza dell’obbedienza. Una obbedienza non immediata, non è vera obbedienza, così anche non è vera obbedienza un’obbedienza ritardata, posticipata a causa di mille motivazioni umane che potrebbero sempre immettersi tra l’ordine ricevuto e la sua esecuzione. Il mistero del comando è sempre nella sapienza del Padre, mai nella sapienza degli uomini. Il comando di Dio è avvolto sempre dal mistero. Lui sa, noi non sappiamo. Noi crediamo in Lui e immediatamente, così come sia, compiamo la sua volontà. Questo è il primo insegnamento che Gesù ci dona in questa circostanza. </w:t>
      </w:r>
    </w:p>
    <w:p w14:paraId="3EB40EFA" w14:textId="77777777" w:rsidR="004A3BFC" w:rsidRDefault="004A3BFC">
      <w:pPr>
        <w:pStyle w:val="Corpotesto"/>
        <w:numPr>
          <w:ilvl w:val="0"/>
          <w:numId w:val="17"/>
        </w:numPr>
      </w:pPr>
      <w:r>
        <w:rPr>
          <w:u w:val="single"/>
        </w:rPr>
        <w:t>La repentinità</w:t>
      </w:r>
      <w:r>
        <w:t xml:space="preserve">: Se l’immediatezza può essere non eseguita a causa della volontà dell’uomo, o della sua sapienza, che potrebbero fungere da tentazione e quindi fargli posticipare la realizzazione del comando ricevuto, la repentinità non può essere posticipata né dalla sapienza, né dalla volontà. La cosa avviene e basta. Si compie all’istante. Nella repentinità dobbiamo sempre operare così come siamo. Non può essere altrimenti. Per questo dobbiamo essere sempre preparati, perché non conosciamo né il giorno e né l’ora della chiamata a passare all’altra riva. Quando viene, è già avvenuta. Traghetteremo così come siamo. Questa è la verità madre di ogni verità per il governo santo di tutta la nostra vita. </w:t>
      </w:r>
    </w:p>
    <w:p w14:paraId="1CAF73A0" w14:textId="77777777" w:rsidR="004A3BFC" w:rsidRDefault="004A3BFC">
      <w:pPr>
        <w:pStyle w:val="Corpotesto"/>
        <w:numPr>
          <w:ilvl w:val="0"/>
          <w:numId w:val="17"/>
        </w:numPr>
      </w:pPr>
      <w:r>
        <w:rPr>
          <w:u w:val="single"/>
        </w:rPr>
        <w:t>L’impossibilità</w:t>
      </w:r>
      <w:r>
        <w:t xml:space="preserve">: Se la repentinità è data dal fatto che la cosa accade senza di noi, l’impossibilità invece manifesta il limite che avvolge l’intera nostra esistenza. Dobbiamo vivere così come siamo, perché non possiamo vivere diversamente. L’accoglienza del limite e dell’impossibilità, fare del limite e dell’impossibilità il nostro stile di vita, è via sicura che ci consente di poter essere sempre pronti a intraprendere la traversata del Lago della vita. Anche su questa verità dovremmo riflettere molto. Oggi sono molti coloro che vorrebbero cancellare dalla loro vita ogni </w:t>
      </w:r>
      <w:r>
        <w:rPr>
          <w:i/>
        </w:rPr>
        <w:t>“impossibilità”</w:t>
      </w:r>
      <w:r>
        <w:t xml:space="preserve">, bisogna invece convivere con essa e sceglierla come unica compagna della nostra umana esistenza. </w:t>
      </w:r>
    </w:p>
    <w:p w14:paraId="11F37CB2" w14:textId="77777777" w:rsidR="004A3BFC" w:rsidRDefault="004A3BFC">
      <w:pPr>
        <w:pStyle w:val="Corpotesto"/>
        <w:numPr>
          <w:ilvl w:val="0"/>
          <w:numId w:val="17"/>
        </w:numPr>
      </w:pPr>
      <w:r>
        <w:rPr>
          <w:u w:val="single"/>
        </w:rPr>
        <w:lastRenderedPageBreak/>
        <w:t>La fugacità</w:t>
      </w:r>
      <w:r>
        <w:t xml:space="preserve">: La fugacità si distingue dalla repentinità, in questo la repentinità non dipende in alcun caso dalla volontà dell’uomo. Le cose avvengono e basta. Nella fugacità invece c’è lo spazio per la libertà dell’uomo, per la sua sapienza ed intelligenza, il quale deve sapere che le cose di questa terra passano così veloci, o così fugacemente, che non vale proprio la pena attardarsi sui dettagli. Bisogna agire così come si è, operare nello stato in cui ci si trova. Se mettiamo nel nostro cuore questa verità, di sicuro la nostra vita avrà un corso molto più semplice. Una cosa però bisogna evitare ad ogni costo: confondere la fugacità con l’essere trasandati, noncuranti, scialbi, incolori e insapori, indifferenti per qualsiasi cosa. Dobbiamo fare bene ogni cosa sempre, dobbiamo farla al meglio, mentre però la facciamo al meglio, dobbiamo ricordarci del limite che ogni cosa comporta in sé e della sua momentaneità. </w:t>
      </w:r>
    </w:p>
    <w:p w14:paraId="45037BA6" w14:textId="77777777" w:rsidR="004A3BFC" w:rsidRDefault="004A3BFC">
      <w:pPr>
        <w:pStyle w:val="Corpotesto"/>
        <w:numPr>
          <w:ilvl w:val="0"/>
          <w:numId w:val="17"/>
        </w:numPr>
      </w:pPr>
      <w:r>
        <w:rPr>
          <w:u w:val="single"/>
        </w:rPr>
        <w:t>L’improcrastinabilità</w:t>
      </w:r>
      <w:r>
        <w:t xml:space="preserve">: È questa un’altra verità che dobbiamo conservare gelosamente nel nostro cuore. Ci sono delle cose che non possiamo rimandare a domani. Se non le possiamo rimandare, è giusto che si facciano subito. Se urge farle subito, oggi, in questo istante, allora si devono fare così come noi siamo. Quanto invece si può rimandare a domani, è opportuno che venga rimandato, così si ha la possibilità di farle meglio, nel modo più appropriato, curando anche quei particolari esteriori che in certi casi sono anche sostanza della nostra obbedienza. </w:t>
      </w:r>
    </w:p>
    <w:p w14:paraId="31AB77FB" w14:textId="77777777" w:rsidR="004A3BFC" w:rsidRDefault="004A3BFC">
      <w:pPr>
        <w:pStyle w:val="Corpotesto"/>
      </w:pPr>
      <w:r>
        <w:t>Salendo sulla barca così come era, Gesù ci dona un grande insegnamento. Ci dice che non sempre si può fare ciò che vogliamo noi. C’è una storia che dobbiamo vivere subito e questa storia non si può vivere subito se non la affrontiamo così come siamo, nella condizione e nello stato in cui ci troviamo.</w:t>
      </w:r>
    </w:p>
    <w:p w14:paraId="1A26A882" w14:textId="77777777" w:rsidR="004A3BFC" w:rsidRDefault="004A3BFC">
      <w:pPr>
        <w:pStyle w:val="Corpotesto"/>
      </w:pPr>
      <w:r>
        <w:t xml:space="preserve">Si pensi per un istante al momento della nostra morte: quando la nostra morte verrà, non avremo il tempo di prepararci, essa non si può posticipare, non si può rimandare. Dobbiamo salire sulla sua barca così come noi siamo: santi, non santi, giusti, peccatori, buoni, cattivi, con Dio nel cuore, oppure senza di Lui. Così come siamo dobbiamo presentarci dinanzi al Signore per il giudizio. </w:t>
      </w:r>
    </w:p>
    <w:p w14:paraId="581B5246" w14:textId="77777777" w:rsidR="004A3BFC" w:rsidRDefault="004A3BFC">
      <w:pPr>
        <w:pStyle w:val="Corpotesto"/>
      </w:pPr>
      <w:r>
        <w:t xml:space="preserve">Una riflessione su questa verità, aiuta tutti noi ad essere sempre pronti ad andare dinanzi al Signore certamente così come siamo, ma come siamo in quel momento potrebbe essere anche il frutto di una lunga preparazione. Gesù lo dice: siate pronti, vigilate, preparatevi, perché nell’ora in cui non immaginate il Figlio dell’uomo viene. </w:t>
      </w:r>
    </w:p>
    <w:p w14:paraId="2B303979" w14:textId="77777777" w:rsidR="004A3BFC" w:rsidRDefault="004A3BFC">
      <w:pPr>
        <w:spacing w:after="120"/>
        <w:rPr>
          <w:rFonts w:ascii="Arial" w:hAnsi="Arial"/>
          <w:i/>
          <w:sz w:val="24"/>
        </w:rPr>
      </w:pPr>
      <w:r>
        <w:rPr>
          <w:rFonts w:ascii="Arial" w:hAnsi="Arial"/>
          <w:i/>
          <w:sz w:val="24"/>
        </w:rPr>
        <w:t xml:space="preserve">C'erano anche altre barche con lui. Nel frattempo si sollevò una gran tempesta di vento e gettava le onde nella barca, tanto che ormai era piena. </w:t>
      </w:r>
    </w:p>
    <w:p w14:paraId="74199BF7" w14:textId="77777777" w:rsidR="004A3BFC" w:rsidRDefault="004A3BFC">
      <w:pPr>
        <w:pStyle w:val="Corpotesto"/>
      </w:pPr>
      <w:r>
        <w:t>In questo versetto vengono affermate due verità fondamentali per la nostra vita:</w:t>
      </w:r>
    </w:p>
    <w:p w14:paraId="158137BD" w14:textId="77777777" w:rsidR="004A3BFC" w:rsidRDefault="004A3BFC">
      <w:pPr>
        <w:pStyle w:val="Corpotesto"/>
      </w:pPr>
      <w:r>
        <w:rPr>
          <w:u w:val="single"/>
        </w:rPr>
        <w:lastRenderedPageBreak/>
        <w:t>Prima verità</w:t>
      </w:r>
      <w:r>
        <w:t xml:space="preserve">: Ci sono molte barche che attraversano il Lago assieme a Gesù. Una è però la barca sulla quale Lui è salito. Una è la Chiesa, uno è il corpo dei discepoli, una la barca che trasporta Cristo e i suoi discepoli.  </w:t>
      </w:r>
    </w:p>
    <w:p w14:paraId="1943FB72" w14:textId="77777777" w:rsidR="004A3BFC" w:rsidRDefault="004A3BFC">
      <w:pPr>
        <w:pStyle w:val="Corpotesto"/>
      </w:pPr>
      <w:r>
        <w:t>Questa verità non può essere oscurata, minimizzata, dimenticata.</w:t>
      </w:r>
    </w:p>
    <w:p w14:paraId="6011F737" w14:textId="77777777" w:rsidR="004A3BFC" w:rsidRDefault="004A3BFC">
      <w:pPr>
        <w:pStyle w:val="Corpotesto"/>
      </w:pPr>
      <w:r>
        <w:t>Per andare all’altra riva ci sono molte barche. Queste possono essere anche strumento per raggiungere l’altra sponda.</w:t>
      </w:r>
    </w:p>
    <w:p w14:paraId="2C45D8AA" w14:textId="77777777" w:rsidR="004A3BFC" w:rsidRDefault="004A3BFC">
      <w:pPr>
        <w:pStyle w:val="Corpotesto"/>
      </w:pPr>
      <w:r>
        <w:t xml:space="preserve">Quando sono strumento? Sono strumento finché non rifiutano Cristo e in modo misterioso si lasciano anche influenzare da Cristo, dalla sua grazia, dalla sua verità. </w:t>
      </w:r>
    </w:p>
    <w:p w14:paraId="0E95C9E0" w14:textId="77777777" w:rsidR="004A3BFC" w:rsidRDefault="004A3BFC">
      <w:pPr>
        <w:pStyle w:val="Corpotesto"/>
      </w:pPr>
      <w:r>
        <w:t>Non è però il giusto momento per affrontare la questione. Ora basta semplicemente accennarla. Sappiamo che esiste.</w:t>
      </w:r>
    </w:p>
    <w:p w14:paraId="236E613B" w14:textId="77777777" w:rsidR="004A3BFC" w:rsidRDefault="004A3BFC">
      <w:pPr>
        <w:pStyle w:val="Corpotesto"/>
      </w:pPr>
      <w:r>
        <w:rPr>
          <w:u w:val="single"/>
        </w:rPr>
        <w:t>Seconda verità</w:t>
      </w:r>
      <w:r>
        <w:t>: La traversata non è per nulla facile. Una grande tempesta di vento riversa le onde del Lago nella barca, fino a riempirla.</w:t>
      </w:r>
    </w:p>
    <w:p w14:paraId="5C94D984" w14:textId="77777777" w:rsidR="004A3BFC" w:rsidRDefault="004A3BFC">
      <w:pPr>
        <w:pStyle w:val="Corpotesto"/>
      </w:pPr>
      <w:r>
        <w:t xml:space="preserve">Una volta che la barca è riempita, è la fine non solo della barca, ma di tutti coloro che stanno in essa. </w:t>
      </w:r>
    </w:p>
    <w:p w14:paraId="556988EC" w14:textId="77777777" w:rsidR="004A3BFC" w:rsidRDefault="004A3BFC">
      <w:pPr>
        <w:pStyle w:val="Corpotesto"/>
      </w:pPr>
      <w:r>
        <w:t>La forza della tempesta è più forte della stessa barca e di tutte le energie di quanti sono in essa.</w:t>
      </w:r>
    </w:p>
    <w:p w14:paraId="4CB6BC1F" w14:textId="77777777" w:rsidR="004A3BFC" w:rsidRDefault="004A3BFC">
      <w:pPr>
        <w:pStyle w:val="Corpotesto"/>
      </w:pPr>
      <w:r>
        <w:t>La barca può affondare e gli uomini annegare tra i flutti del Lago.</w:t>
      </w:r>
    </w:p>
    <w:p w14:paraId="195BCACE" w14:textId="77777777" w:rsidR="004A3BFC" w:rsidRDefault="004A3BFC">
      <w:pPr>
        <w:pStyle w:val="Corpotesto"/>
      </w:pPr>
      <w:r>
        <w:t xml:space="preserve">Questo vale per tutte le barche e non solo per la barca nella quale ci sono i discepoli di Gesù. </w:t>
      </w:r>
    </w:p>
    <w:p w14:paraId="717FF6A2" w14:textId="77777777" w:rsidR="004A3BFC" w:rsidRDefault="004A3BFC">
      <w:pPr>
        <w:spacing w:after="120"/>
        <w:rPr>
          <w:rFonts w:ascii="Arial" w:hAnsi="Arial"/>
          <w:i/>
          <w:sz w:val="24"/>
        </w:rPr>
      </w:pPr>
      <w:r>
        <w:rPr>
          <w:rFonts w:ascii="Arial" w:hAnsi="Arial"/>
          <w:i/>
          <w:sz w:val="24"/>
        </w:rPr>
        <w:t xml:space="preserve">Egli se ne stava a poppa, sul cuscino, e dormiva. </w:t>
      </w:r>
    </w:p>
    <w:p w14:paraId="55258EB9" w14:textId="77777777" w:rsidR="004A3BFC" w:rsidRDefault="004A3BFC">
      <w:pPr>
        <w:pStyle w:val="Corpotesto"/>
      </w:pPr>
      <w:r>
        <w:t>Gesù è nella barca. Se ne sta a poppa, sul cuscino, e dorme.</w:t>
      </w:r>
    </w:p>
    <w:p w14:paraId="1CE14260" w14:textId="77777777" w:rsidR="004A3BFC" w:rsidRDefault="004A3BFC">
      <w:pPr>
        <w:pStyle w:val="Corpotesto"/>
      </w:pPr>
      <w:r>
        <w:t>I discepoli sanno che Lui può. Quando Lui comanda tutto gli obbedisce.</w:t>
      </w:r>
    </w:p>
    <w:p w14:paraId="08BC1753" w14:textId="77777777" w:rsidR="004A3BFC" w:rsidRDefault="004A3BFC">
      <w:pPr>
        <w:pStyle w:val="Corpotesto"/>
      </w:pPr>
      <w:r>
        <w:t>Questa è l’esperienza che essi hanno fatto con Lui.</w:t>
      </w:r>
    </w:p>
    <w:p w14:paraId="32D77257" w14:textId="77777777" w:rsidR="004A3BFC" w:rsidRDefault="004A3BFC">
      <w:pPr>
        <w:pStyle w:val="Corpotesto"/>
      </w:pPr>
      <w:r>
        <w:t xml:space="preserve">Niente Gli resiste. Tutto è in suo potere. Questa la loro certezza, la loro fede sul Maestro. </w:t>
      </w:r>
    </w:p>
    <w:p w14:paraId="0E4A4D5F" w14:textId="77777777" w:rsidR="004A3BFC" w:rsidRDefault="004A3BFC">
      <w:pPr>
        <w:spacing w:after="120"/>
        <w:rPr>
          <w:rFonts w:ascii="Arial" w:hAnsi="Arial"/>
          <w:i/>
          <w:sz w:val="24"/>
        </w:rPr>
      </w:pPr>
      <w:r>
        <w:rPr>
          <w:rFonts w:ascii="Arial" w:hAnsi="Arial"/>
          <w:i/>
          <w:sz w:val="24"/>
        </w:rPr>
        <w:t xml:space="preserve">Allora lo svegliarono e gli dissero: Maestro, non t'importa che moriamo? </w:t>
      </w:r>
    </w:p>
    <w:p w14:paraId="53870037" w14:textId="77777777" w:rsidR="004A3BFC" w:rsidRDefault="004A3BFC">
      <w:pPr>
        <w:pStyle w:val="Corpotesto"/>
      </w:pPr>
      <w:r>
        <w:t>Forti della loro fede nel Maestro, ma anche spinti dalla paura di finire annegati, travolti dalle onde impetuose, svegliano il Maestro.</w:t>
      </w:r>
    </w:p>
    <w:p w14:paraId="7D201B7D" w14:textId="77777777" w:rsidR="004A3BFC" w:rsidRDefault="004A3BFC">
      <w:pPr>
        <w:pStyle w:val="Corpotesto"/>
      </w:pPr>
      <w:r>
        <w:t xml:space="preserve">Le parole suonano come un dolce rimprovero: </w:t>
      </w:r>
      <w:r>
        <w:rPr>
          <w:i/>
        </w:rPr>
        <w:t>“Maestro, non t’importa che moriamo?”</w:t>
      </w:r>
      <w:r>
        <w:t>.</w:t>
      </w:r>
    </w:p>
    <w:p w14:paraId="53CB7EA0" w14:textId="77777777" w:rsidR="004A3BFC" w:rsidRDefault="004A3BFC">
      <w:pPr>
        <w:pStyle w:val="Corpotesto"/>
      </w:pPr>
      <w:r>
        <w:t>Qui c’è un uso della fede. Ma la vera fede è questa? E ancora: quando la fede può essere usata?</w:t>
      </w:r>
    </w:p>
    <w:p w14:paraId="40C58F79" w14:textId="77777777" w:rsidR="004A3BFC" w:rsidRDefault="004A3BFC">
      <w:pPr>
        <w:spacing w:after="120"/>
        <w:rPr>
          <w:rFonts w:ascii="Arial" w:hAnsi="Arial"/>
          <w:i/>
          <w:sz w:val="24"/>
        </w:rPr>
      </w:pPr>
      <w:r>
        <w:rPr>
          <w:rFonts w:ascii="Arial" w:hAnsi="Arial"/>
          <w:i/>
          <w:sz w:val="24"/>
        </w:rPr>
        <w:t xml:space="preserve">Destatosi, sgridò il vento e disse al mare: Taci, calmati! Il vento cessò e vi fu grande bonaccia. </w:t>
      </w:r>
    </w:p>
    <w:p w14:paraId="761DFC81" w14:textId="77777777" w:rsidR="004A3BFC" w:rsidRDefault="004A3BFC">
      <w:pPr>
        <w:pStyle w:val="Corpotesto"/>
      </w:pPr>
      <w:r>
        <w:t>Quanto i discepoli credevano sul Maestro si compie, è verità.</w:t>
      </w:r>
    </w:p>
    <w:p w14:paraId="776CE21D" w14:textId="77777777" w:rsidR="004A3BFC" w:rsidRDefault="004A3BFC">
      <w:pPr>
        <w:pStyle w:val="Corpotesto"/>
      </w:pPr>
      <w:r>
        <w:t>Gesù sgrida il vento e comanda al mare di calmarsi, di tacere, di non più urlare con le sue onde impetuose.</w:t>
      </w:r>
    </w:p>
    <w:p w14:paraId="272B591D" w14:textId="77777777" w:rsidR="004A3BFC" w:rsidRDefault="004A3BFC">
      <w:pPr>
        <w:pStyle w:val="Corpotesto"/>
      </w:pPr>
      <w:r>
        <w:lastRenderedPageBreak/>
        <w:t xml:space="preserve">Il vento cessa. Il mare diviene tranquillo, anzi tranquillissimo, come se nulla fosse mai avvenuto. </w:t>
      </w:r>
    </w:p>
    <w:p w14:paraId="45067AA3" w14:textId="77777777" w:rsidR="004A3BFC" w:rsidRDefault="004A3BFC">
      <w:pPr>
        <w:pStyle w:val="Corpotesto"/>
      </w:pPr>
      <w:r>
        <w:t>Gesù, in questo comando, si rivela come il Signore degli elementi della natura: acqua, vento, aria, mare, ogni altro elemento della natura è sottoposto alla sua Signoria.</w:t>
      </w:r>
    </w:p>
    <w:p w14:paraId="249B9589" w14:textId="77777777" w:rsidR="004A3BFC" w:rsidRDefault="004A3BFC">
      <w:pPr>
        <w:pStyle w:val="Corpotesto"/>
      </w:pPr>
      <w:r>
        <w:t>È sufficiente che Lui dica una sola parola e tutto obbedisce. Dinanzi a Lui non c’è possibilità che qualcosa possa ribellarsi, né in Cielo, né sulla terra, né negli inferi.</w:t>
      </w:r>
    </w:p>
    <w:p w14:paraId="7FC465D5" w14:textId="77777777" w:rsidR="004A3BFC" w:rsidRDefault="004A3BFC">
      <w:pPr>
        <w:pStyle w:val="Corpotesto"/>
      </w:pPr>
      <w:r>
        <w:t>Contro la Sua volontà non ci sono volontà create, non ci sono elementi inanimati che possano resistere.</w:t>
      </w:r>
    </w:p>
    <w:p w14:paraId="2C839E02" w14:textId="77777777" w:rsidR="004A3BFC" w:rsidRDefault="004A3BFC">
      <w:pPr>
        <w:pStyle w:val="Corpotesto"/>
      </w:pPr>
      <w:r>
        <w:t>L’obbedienza è all’istante, in un attimo, subito.</w:t>
      </w:r>
    </w:p>
    <w:p w14:paraId="50516F7E" w14:textId="77777777" w:rsidR="004A3BFC" w:rsidRDefault="004A3BFC">
      <w:pPr>
        <w:spacing w:after="120"/>
        <w:rPr>
          <w:rFonts w:ascii="Arial" w:hAnsi="Arial"/>
          <w:i/>
          <w:sz w:val="24"/>
        </w:rPr>
      </w:pPr>
      <w:r>
        <w:rPr>
          <w:rFonts w:ascii="Arial" w:hAnsi="Arial"/>
          <w:i/>
          <w:sz w:val="24"/>
        </w:rPr>
        <w:t xml:space="preserve">Poi disse loro: Perché siete così paurosi? Non avete ancora fede? </w:t>
      </w:r>
    </w:p>
    <w:p w14:paraId="5F2F1A86" w14:textId="77777777" w:rsidR="004A3BFC" w:rsidRDefault="004A3BFC">
      <w:pPr>
        <w:pStyle w:val="Corpotesto"/>
      </w:pPr>
      <w:r>
        <w:t>Gesù non lascia mai i suoi “interlocutori”, chiunque essi siano, nell’incertezza circa la pienezza della verità.</w:t>
      </w:r>
    </w:p>
    <w:p w14:paraId="2D197A25" w14:textId="77777777" w:rsidR="004A3BFC" w:rsidRDefault="004A3BFC">
      <w:pPr>
        <w:pStyle w:val="Corpotesto"/>
      </w:pPr>
      <w:r>
        <w:t>Loro hanno avuto fede nel Maestro. Per questo lo hanno svegliato.</w:t>
      </w:r>
    </w:p>
    <w:p w14:paraId="456FB3C2" w14:textId="77777777" w:rsidR="004A3BFC" w:rsidRDefault="004A3BFC">
      <w:pPr>
        <w:pStyle w:val="Corpotesto"/>
      </w:pPr>
      <w:r>
        <w:t xml:space="preserve">Gesù dice loro invece: </w:t>
      </w:r>
      <w:r>
        <w:rPr>
          <w:i/>
        </w:rPr>
        <w:t>“Perché siete così paurosi? Non avete ancora fede?"</w:t>
      </w:r>
      <w:r>
        <w:t>.</w:t>
      </w:r>
    </w:p>
    <w:p w14:paraId="694FFCE7" w14:textId="77777777" w:rsidR="004A3BFC" w:rsidRDefault="004A3BFC">
      <w:pPr>
        <w:pStyle w:val="Corpotesto"/>
      </w:pPr>
      <w:r>
        <w:t>La loro paura è stata motivata dalla non fede. Essi ancora non hanno fede e per questo sono così paurosi ed anche per questo hanno svegliato il Maestro. Come comprendere questa verità che Gesù annunzia loro?</w:t>
      </w:r>
    </w:p>
    <w:p w14:paraId="3CA62B8B" w14:textId="77777777" w:rsidR="004A3BFC" w:rsidRDefault="004A3BFC">
      <w:pPr>
        <w:pStyle w:val="Corpotesto"/>
      </w:pPr>
      <w:r>
        <w:t>Comprendere la frase di Gesù è assai facile, se prima si definisce cosa è la vera fede e la si distingue dalla fede imperfetta, incompleta, parziale, incipiente, ancora non giunta a maturazione, o non pienamente formata.</w:t>
      </w:r>
    </w:p>
    <w:p w14:paraId="4DE1567A" w14:textId="77777777" w:rsidR="004A3BFC" w:rsidRDefault="004A3BFC">
      <w:pPr>
        <w:pStyle w:val="Corpotesto"/>
      </w:pPr>
      <w:r>
        <w:t>Nella fede non perfetta si crede in Gesù, nella sua forza, potenza, comando; si crede in Gesù come Signore di ogni realtà visibile e invisibile, spirituale e materiale. Si chiede a Lui di usare questa forza perché si compia la nostra volontà.</w:t>
      </w:r>
    </w:p>
    <w:p w14:paraId="58BF5E23" w14:textId="77777777" w:rsidR="004A3BFC" w:rsidRDefault="004A3BFC">
      <w:pPr>
        <w:pStyle w:val="Corpotesto"/>
      </w:pPr>
      <w:r>
        <w:t xml:space="preserve">Per questo si è detto precedentemente che la fede dei discepoli è una fede usata ad esclusivo compimento della loro volontà. </w:t>
      </w:r>
    </w:p>
    <w:p w14:paraId="408B3A0F" w14:textId="77777777" w:rsidR="004A3BFC" w:rsidRDefault="004A3BFC">
      <w:pPr>
        <w:pStyle w:val="Corpotesto"/>
      </w:pPr>
      <w:r>
        <w:t>Loro decidono cosa è bene per loro e secondo il bene che hanno deciso “usano” la fede. La usano perché il bene da loro deciso si compia.</w:t>
      </w:r>
    </w:p>
    <w:p w14:paraId="383F2705" w14:textId="77777777" w:rsidR="004A3BFC" w:rsidRDefault="004A3BFC">
      <w:pPr>
        <w:pStyle w:val="Corpotesto"/>
      </w:pPr>
      <w:r>
        <w:t>C’è qui un uso evidente della fede e di Cristo Signore. Gesù serve loro, la loro volontà, la loro paura, il loro spavento.</w:t>
      </w:r>
    </w:p>
    <w:p w14:paraId="69C8AEED" w14:textId="77777777" w:rsidR="004A3BFC" w:rsidRDefault="004A3BFC">
      <w:pPr>
        <w:pStyle w:val="Corpotesto"/>
      </w:pPr>
      <w:r>
        <w:t>Altra cosa è invece la fede perfetta. In questa fede il bene lo decide il Signore, la sua volontà.</w:t>
      </w:r>
    </w:p>
    <w:p w14:paraId="52EB9835" w14:textId="77777777" w:rsidR="004A3BFC" w:rsidRDefault="004A3BFC">
      <w:pPr>
        <w:pStyle w:val="Corpotesto"/>
      </w:pPr>
      <w:r>
        <w:t>Nella fede perfetta l’uomo si consegna alla volontà di Dio che si manifesta anche attraverso gli elementi della natura e ogni altro avvenimento che si compie sulla terra.</w:t>
      </w:r>
    </w:p>
    <w:p w14:paraId="333B087D" w14:textId="77777777" w:rsidR="004A3BFC" w:rsidRDefault="004A3BFC">
      <w:pPr>
        <w:pStyle w:val="Corpotesto"/>
      </w:pPr>
      <w:r>
        <w:t>Nella fede perfetta c’è pieno e totale affidamento al Signore, piena e totale consegna a Lui. “Sia fatta la tua volontà”.</w:t>
      </w:r>
    </w:p>
    <w:p w14:paraId="7AC17813" w14:textId="77777777" w:rsidR="004A3BFC" w:rsidRDefault="004A3BFC">
      <w:pPr>
        <w:pStyle w:val="Corpotesto"/>
      </w:pPr>
      <w:r>
        <w:lastRenderedPageBreak/>
        <w:t>La fede perfetta è quella manifestata da Cristo Gesù nell’Orto degli Ulivi. Egli manifesta al padre la sua angoscia, la sua paura della morte di croce. Ma poi si affida, si consegna, si dona totalmente alla sua volontà: “Avvenga di me secondo la tua volontà”.</w:t>
      </w:r>
    </w:p>
    <w:p w14:paraId="6B287AD8" w14:textId="77777777" w:rsidR="004A3BFC" w:rsidRDefault="004A3BFC">
      <w:pPr>
        <w:pStyle w:val="Corpotesto"/>
      </w:pPr>
      <w:r>
        <w:t>La tua volontà è la mia fede. Io sono per te. Tu non sei per me. La mia volontà è per la tua, non la tua per la mia.</w:t>
      </w:r>
    </w:p>
    <w:p w14:paraId="0AFD99BF" w14:textId="77777777" w:rsidR="004A3BFC" w:rsidRDefault="004A3BFC">
      <w:pPr>
        <w:pStyle w:val="Corpotesto"/>
      </w:pPr>
      <w:r>
        <w:t>La mia debolezza serve la tua potenza, non la tua potenza deve essere a servizio della mia debolezza, paura, fragilità.</w:t>
      </w:r>
    </w:p>
    <w:p w14:paraId="3DFFEFCE" w14:textId="77777777" w:rsidR="004A3BFC" w:rsidRDefault="004A3BFC">
      <w:pPr>
        <w:pStyle w:val="Corpodeltesto2"/>
      </w:pPr>
      <w:r>
        <w:t>E furono presi da grande timore e si dicevano l'un l'altro: Chi è dunque costui, al quale anche il vento e il mare obbediscono?</w:t>
      </w:r>
    </w:p>
    <w:p w14:paraId="1E9F8D40" w14:textId="77777777" w:rsidR="004A3BFC" w:rsidRDefault="004A3BFC">
      <w:pPr>
        <w:pStyle w:val="Corpotesto"/>
      </w:pPr>
      <w:r>
        <w:t xml:space="preserve">I discepoli avevano già sperimentato la </w:t>
      </w:r>
      <w:r>
        <w:rPr>
          <w:i/>
        </w:rPr>
        <w:t>“potenza”</w:t>
      </w:r>
      <w:r>
        <w:t xml:space="preserve"> di Cristo Gesù.</w:t>
      </w:r>
    </w:p>
    <w:p w14:paraId="69FA9ACD" w14:textId="77777777" w:rsidR="004A3BFC" w:rsidRDefault="004A3BFC">
      <w:pPr>
        <w:pStyle w:val="Corpotesto"/>
      </w:pPr>
      <w:r>
        <w:t>Ora sanno che veramente nulla gli è impossibile. Nulla è troppo grande per Lui. Nulla è difficile.</w:t>
      </w:r>
    </w:p>
    <w:p w14:paraId="4E11A069" w14:textId="77777777" w:rsidR="004A3BFC" w:rsidRDefault="004A3BFC">
      <w:pPr>
        <w:pStyle w:val="Corpotesto"/>
      </w:pPr>
      <w:r>
        <w:t>Basta che Lui comandi e anche il mare e il vento gli obbediscono, ascoltano la sua voce.</w:t>
      </w:r>
    </w:p>
    <w:p w14:paraId="1543B23D" w14:textId="77777777" w:rsidR="004A3BFC" w:rsidRDefault="004A3BFC">
      <w:pPr>
        <w:pStyle w:val="Corpotesto"/>
      </w:pPr>
      <w:r>
        <w:t>A poco a poco Gesù sta conducendo i discepoli ad inoltrarsi nel suo mistero.</w:t>
      </w:r>
    </w:p>
    <w:p w14:paraId="61199CAF" w14:textId="77777777" w:rsidR="004A3BFC" w:rsidRDefault="004A3BFC">
      <w:pPr>
        <w:pStyle w:val="Corpotesto"/>
      </w:pPr>
      <w:r>
        <w:t xml:space="preserve">Quello di Gesù è un metodo pedagogico altamente efficace. </w:t>
      </w:r>
    </w:p>
    <w:p w14:paraId="2E9CCD34" w14:textId="77777777" w:rsidR="004A3BFC" w:rsidRDefault="004A3BFC">
      <w:pPr>
        <w:pStyle w:val="Corpotesto"/>
      </w:pPr>
      <w:r>
        <w:t>Lui non parla di sé attraverso verità astratte, parla per mezzo di verità concrete, verità che si fanno storia, evento, fatto.</w:t>
      </w:r>
    </w:p>
    <w:p w14:paraId="5078FF62" w14:textId="77777777" w:rsidR="004A3BFC" w:rsidRDefault="004A3BFC">
      <w:pPr>
        <w:pStyle w:val="Corpotesto"/>
      </w:pPr>
      <w:r>
        <w:t>Se la verità su Dio rimane solamente astrattezza, verità che è solo nel cielo, la nostra educazione alla verità sarà sempre fallimentare.</w:t>
      </w:r>
    </w:p>
    <w:p w14:paraId="4CEA34FB" w14:textId="77777777" w:rsidR="004A3BFC" w:rsidRDefault="004A3BFC">
      <w:pPr>
        <w:pStyle w:val="Corpotesto"/>
      </w:pPr>
      <w:r>
        <w:t xml:space="preserve">Se invece come Cristo Gesù facciamo sì che la verità si colga sempre attraverso la storia, il fatto, l’evento, gli avvenimenti del quotidiano, noi abbiamo una fede capace di incidere nei cuori, perché li attrae, li smuove, li pone in perenne stato di chiedersi e di domandarsi: </w:t>
      </w:r>
      <w:r>
        <w:rPr>
          <w:i/>
        </w:rPr>
        <w:t>“Ma in fondo chi è costui? Perché costui è così? Da dove attinge questa potenza di verità?”</w:t>
      </w:r>
      <w:r>
        <w:t xml:space="preserve">. </w:t>
      </w:r>
    </w:p>
    <w:p w14:paraId="4FFF6DFB" w14:textId="77777777" w:rsidR="004A3BFC" w:rsidRDefault="004A3BFC">
      <w:pPr>
        <w:pStyle w:val="Corpotesto"/>
      </w:pPr>
      <w:r>
        <w:t>Dinanzi alla verità che si fa storia, di certo la storia si farà verità.</w:t>
      </w:r>
    </w:p>
    <w:p w14:paraId="152B0623" w14:textId="77777777" w:rsidR="004A3BFC" w:rsidRDefault="004A3BFC">
      <w:pPr>
        <w:pStyle w:val="Corpotesto"/>
      </w:pPr>
    </w:p>
    <w:p w14:paraId="2E9718ED" w14:textId="77777777" w:rsidR="004A3BFC" w:rsidRDefault="004A3BFC">
      <w:pPr>
        <w:pStyle w:val="Titolo2"/>
      </w:pPr>
      <w:bookmarkStart w:id="527" w:name="_Toc129365728"/>
      <w:bookmarkStart w:id="528" w:name="_Toc62167864"/>
      <w:r>
        <w:t>PER LA CATECHESI E L’OMELIA</w:t>
      </w:r>
      <w:bookmarkEnd w:id="527"/>
      <w:bookmarkEnd w:id="528"/>
    </w:p>
    <w:p w14:paraId="75A3F604" w14:textId="77777777" w:rsidR="004A3BFC" w:rsidRDefault="004A3BFC">
      <w:pPr>
        <w:pStyle w:val="Titolo3"/>
      </w:pPr>
      <w:bookmarkStart w:id="529" w:name="_Toc129365729"/>
      <w:bookmarkStart w:id="530" w:name="_Toc62167865"/>
      <w:r>
        <w:t>Note aggiuntive sull’uomo nuovo, che è:</w:t>
      </w:r>
      <w:bookmarkEnd w:id="529"/>
      <w:bookmarkEnd w:id="530"/>
      <w:r>
        <w:t xml:space="preserve"> </w:t>
      </w:r>
    </w:p>
    <w:p w14:paraId="2E21E0F4" w14:textId="77777777" w:rsidR="004A3BFC" w:rsidRDefault="004A3BFC"/>
    <w:p w14:paraId="64BFC0E3" w14:textId="77777777" w:rsidR="004A3BFC" w:rsidRDefault="004A3BFC">
      <w:pPr>
        <w:pStyle w:val="Corpodeltesto3"/>
      </w:pPr>
      <w:r>
        <w:rPr>
          <w:b/>
        </w:rPr>
        <w:t>Giusto</w:t>
      </w:r>
      <w:r>
        <w:t xml:space="preserve">: l’uomo nuovo è giusto se vive di vera, perfetta fede. È giusto se non è Lui a determinare cosa è giustizia e cosa non è giustizia per lui, ma lascia che sia sempre il Signore e la sua eterna sapienza a stabilire cosa è giusto e cosa giusto non è che lui viva, o non viva in un momento particolare della sua vita. Questa giustizia perfetta, che nasce dalla perfetta fede, è un processo che rimane sempre da fare, mai può dichiararsi compiuto, terminato, portato a maturazione. </w:t>
      </w:r>
    </w:p>
    <w:p w14:paraId="2B57B2E9" w14:textId="77777777" w:rsidR="004A3BFC" w:rsidRDefault="004A3BFC">
      <w:pPr>
        <w:pStyle w:val="Corpodeltesto3"/>
      </w:pPr>
      <w:r>
        <w:rPr>
          <w:b/>
        </w:rPr>
        <w:t>Vero</w:t>
      </w:r>
      <w:r>
        <w:t xml:space="preserve">: l’uomo nuovo è vero se è capace di creare verità attorno a sé. Potrà creare verità in un solo modo: se trasformerà sempre la verità in storia, in fatto, </w:t>
      </w:r>
      <w:r>
        <w:lastRenderedPageBreak/>
        <w:t xml:space="preserve">in evento. Finché la verità rimarrà sempre fuori dell’uomo, fuori della storia, fuori degli eventi quotidiani della vita, è segno che l’uomo nuovo non è ancora passato nella perfetta verità. Se non è perfettamente vero, non è neanche perfettamente nuovo. Non è ancora uomo di perfetta fede. Ogni discepolo di Gesù è obbligato a trasformare la verità in storia, se vuole che la storia si trasformi in verità. </w:t>
      </w:r>
    </w:p>
    <w:p w14:paraId="5E776471" w14:textId="77777777" w:rsidR="004A3BFC" w:rsidRDefault="004A3BFC">
      <w:pPr>
        <w:pStyle w:val="Corpodeltesto3"/>
      </w:pPr>
      <w:r>
        <w:rPr>
          <w:b/>
        </w:rPr>
        <w:t>Misericordioso</w:t>
      </w:r>
      <w:r>
        <w:t xml:space="preserve">: La misericordia dell’uomo nuovo consisterà proprio in questo: nell’educare, formare, aiutare ogni uomo ad entrare nella perfetta fede. Per questo dovrà prenderlo per mano e agire in tutto come ha agito Gesù con i suoi discepoli: in ogni evento che loro vivevano discerneva verità, falsità, giustizia, ingiustizia, paura, infondatezza, tentazione, ogni altro vizio che li teneva lontano dalla pienezza della verità e quindi dalla pienezza della fede. Gesù portava nella verità del Padre ogni singolo atto dei discepoli. Portando un discepolo nella verità, aiutava tutti gli altri ad entrare nella pienezza della stessa verità, perché la verità è una e una è la fede. </w:t>
      </w:r>
    </w:p>
    <w:p w14:paraId="25552E0D" w14:textId="77777777" w:rsidR="004A3BFC" w:rsidRDefault="004A3BFC">
      <w:pPr>
        <w:pStyle w:val="Corpodeltesto3"/>
        <w:rPr>
          <w:b/>
        </w:rPr>
      </w:pPr>
      <w:r>
        <w:rPr>
          <w:b/>
        </w:rPr>
        <w:t>Ricco di perdono</w:t>
      </w:r>
      <w:r>
        <w:t xml:space="preserve">: L’uomo nuovo è ricco di perdono? In che cosa dovrà consistere per l’uomo nuovo la ricchezza del suo perdono? Dovrà consistere proprio in questo: nell’aiutare tutti coloro che sono prigionieri di una vita non ancora nella pienezza della giustizia perché giungano alla perfetta giustizia. Non dovrà considerare le colpe commesse a causa della giustizia imperfetta, o della totale mancanza di giustizia, e porsi a loro servizio perché il peccato sia tolto dalla loro vita. La misericordia per l’uomo nuovo è far sì che la storia di peccato diventi storia di verità e questo non potrà mai avvenire senza il suo perdono, la sua misericordia, la ricchezza della sua bontà e pietà verso i suoi fratelli. </w:t>
      </w:r>
    </w:p>
    <w:p w14:paraId="4FD46AE2" w14:textId="77777777" w:rsidR="004A3BFC" w:rsidRDefault="004A3BFC">
      <w:pPr>
        <w:pStyle w:val="Corpodeltesto3"/>
      </w:pPr>
      <w:r>
        <w:rPr>
          <w:b/>
        </w:rPr>
        <w:t>Orante</w:t>
      </w:r>
      <w:r>
        <w:t xml:space="preserve">: La forza dell’uomo nuovo è la sua preghiera. Egli pregherà non per usare la sua fede a suo favore, perché si compia la sua volontà sempre e comunque. Lui invece si rivolgerà a Dio perché in ogni evento della storia sia sempre la divina volontà a trionfare, imperare, governare il cielo e la terra. È in questa preghiera che l’uomo nuovo dovrà introdurre ogni altro uomo, perché è in questa preghiera la forza del rinnovamento del mondo intero. </w:t>
      </w:r>
    </w:p>
    <w:p w14:paraId="231548DA" w14:textId="77777777" w:rsidR="004A3BFC" w:rsidRDefault="004A3BFC">
      <w:pPr>
        <w:pStyle w:val="Corpodeltesto3"/>
      </w:pPr>
      <w:r>
        <w:rPr>
          <w:b/>
        </w:rPr>
        <w:t>Libero</w:t>
      </w:r>
      <w:r>
        <w:t xml:space="preserve">: L’uomo nuovo è libero. È libero di vivere e di morire, di essere sano e ammalato, povero e ricco, solo e in compagnia. È libero perché in tutte queste cose rimane sempre nella volontà di Dio, che ci è comunicata dalla Parola di Cristo Gesù. La libertà dell’uomo nuovo è la sua perenne abitazione nella volontà del Padre. Fuori della volontà del Padre non c’è libertà per lui. Se non è nella volontà del Padre, mai potrà educare alla vera libertà, cui è chiamato dalla sua stessa novità nella quale è stato immesso e calato dallo Spirito Santo. </w:t>
      </w:r>
    </w:p>
    <w:p w14:paraId="0298AA7E" w14:textId="77777777" w:rsidR="004A3BFC" w:rsidRDefault="004A3BFC">
      <w:pPr>
        <w:pStyle w:val="Corpodeltesto3"/>
      </w:pPr>
      <w:r>
        <w:rPr>
          <w:b/>
        </w:rPr>
        <w:t xml:space="preserve">Santo: </w:t>
      </w:r>
      <w:r>
        <w:t xml:space="preserve">L’uomo nuovo è santo perché la sua vita è sempre portata nella pienezza della retta e vera fede. È santo perché trasforma la sua verità, la verità nella quale egli crede in storia, in vita. È santo perché attraverso la sua opera aiuta ogni altro uomo a far sì che anche la sua storia sia condotta nella fede in modo che la fede nella quale egli vive diventi storia per lui. È questo il grande mistero della santità. </w:t>
      </w:r>
    </w:p>
    <w:p w14:paraId="35D14857" w14:textId="77777777" w:rsidR="004A3BFC" w:rsidRDefault="004A3BFC">
      <w:pPr>
        <w:pStyle w:val="Corpodeltesto3"/>
      </w:pPr>
      <w:r>
        <w:rPr>
          <w:b/>
        </w:rPr>
        <w:t>Missionario:</w:t>
      </w:r>
      <w:r>
        <w:t xml:space="preserve"> L’uomo è nuovo se è vero missionario della verità che è in Cristo Gesù. Se è missionario della retta fede che porta al solo compimento, sempre, </w:t>
      </w:r>
      <w:r>
        <w:lastRenderedPageBreak/>
        <w:t xml:space="preserve">della volontà di Dio. Se manca la missione, nessun uomo potrà dirsi veramente nuovo, perché la novità è come la luce: si espande, si irradia, attraendo ad essa quanti sono lontani, distratti, confusi, smarriti. L’uomo nuovo è missionario se porta la sua vita nella perfetta fede e trasforma la fede in storia, in vita. L’altro vedrà la verità e la fede che sono divenuti storia e si deciderà che anche la sua vita entri nella fede e nella verità, che egli contempla nella storia dell’uomo nuovo. </w:t>
      </w:r>
    </w:p>
    <w:p w14:paraId="38D0FDA9" w14:textId="77777777" w:rsidR="004A3BFC" w:rsidRDefault="004A3BFC">
      <w:pPr>
        <w:pStyle w:val="Corpodeltesto3"/>
      </w:pPr>
    </w:p>
    <w:p w14:paraId="44A014E3" w14:textId="77777777" w:rsidR="004A3BFC" w:rsidRDefault="004A3BFC">
      <w:pPr>
        <w:pStyle w:val="Titolo2"/>
      </w:pPr>
      <w:bookmarkStart w:id="531" w:name="_Toc129365730"/>
      <w:bookmarkStart w:id="532" w:name="_Toc62167866"/>
      <w:r>
        <w:t>Domande di aiuto per la preparazione della catechesi</w:t>
      </w:r>
      <w:bookmarkEnd w:id="531"/>
      <w:bookmarkEnd w:id="532"/>
    </w:p>
    <w:p w14:paraId="4C4E0FCC" w14:textId="77777777" w:rsidR="004A3BFC" w:rsidRDefault="004A3BFC">
      <w:pPr>
        <w:pStyle w:val="Corpotesto"/>
      </w:pPr>
    </w:p>
    <w:p w14:paraId="69C0DBF3" w14:textId="77777777" w:rsidR="004A3BFC" w:rsidRDefault="004A3BFC">
      <w:pPr>
        <w:pStyle w:val="Corpotesto"/>
        <w:numPr>
          <w:ilvl w:val="0"/>
          <w:numId w:val="18"/>
        </w:numPr>
      </w:pPr>
      <w:r>
        <w:t>Sono pronto a passare all’altra riva?</w:t>
      </w:r>
    </w:p>
    <w:p w14:paraId="26C2E720" w14:textId="77777777" w:rsidR="004A3BFC" w:rsidRDefault="004A3BFC">
      <w:pPr>
        <w:pStyle w:val="Corpotesto"/>
        <w:numPr>
          <w:ilvl w:val="0"/>
          <w:numId w:val="18"/>
        </w:numPr>
      </w:pPr>
      <w:r>
        <w:t>So qual è l’altra riva alla quale devo passare?</w:t>
      </w:r>
    </w:p>
    <w:p w14:paraId="1E29750B" w14:textId="77777777" w:rsidR="004A3BFC" w:rsidRDefault="004A3BFC">
      <w:pPr>
        <w:pStyle w:val="Corpotesto"/>
        <w:numPr>
          <w:ilvl w:val="0"/>
          <w:numId w:val="18"/>
        </w:numPr>
      </w:pPr>
      <w:r>
        <w:t>Su quale barca devo salire per fare la traversata?</w:t>
      </w:r>
    </w:p>
    <w:p w14:paraId="377BE63D" w14:textId="77777777" w:rsidR="004A3BFC" w:rsidRDefault="004A3BFC">
      <w:pPr>
        <w:pStyle w:val="Corpotesto"/>
        <w:numPr>
          <w:ilvl w:val="0"/>
          <w:numId w:val="18"/>
        </w:numPr>
      </w:pPr>
      <w:r>
        <w:t>Qualsiasi barca è buona?</w:t>
      </w:r>
    </w:p>
    <w:p w14:paraId="273C7154" w14:textId="77777777" w:rsidR="004A3BFC" w:rsidRDefault="004A3BFC">
      <w:pPr>
        <w:pStyle w:val="Corpotesto"/>
        <w:numPr>
          <w:ilvl w:val="0"/>
          <w:numId w:val="18"/>
        </w:numPr>
      </w:pPr>
      <w:r>
        <w:t>Perché non tutte le barche sono buone?</w:t>
      </w:r>
    </w:p>
    <w:p w14:paraId="54D45BB6" w14:textId="77777777" w:rsidR="004A3BFC" w:rsidRDefault="004A3BFC">
      <w:pPr>
        <w:pStyle w:val="Corpotesto"/>
        <w:numPr>
          <w:ilvl w:val="0"/>
          <w:numId w:val="18"/>
        </w:numPr>
      </w:pPr>
      <w:r>
        <w:t>Vento impetuoso e mare in tempesta cosa rappresentano nella vita spirituale?</w:t>
      </w:r>
    </w:p>
    <w:p w14:paraId="71CF37CC" w14:textId="77777777" w:rsidR="004A3BFC" w:rsidRDefault="004A3BFC">
      <w:pPr>
        <w:pStyle w:val="Corpotesto"/>
        <w:numPr>
          <w:ilvl w:val="0"/>
          <w:numId w:val="18"/>
        </w:numPr>
      </w:pPr>
      <w:r>
        <w:t xml:space="preserve">Perché è detto che </w:t>
      </w:r>
      <w:r>
        <w:rPr>
          <w:i/>
        </w:rPr>
        <w:t>“I discepoli prendono Gesù così com’era”</w:t>
      </w:r>
      <w:r>
        <w:t>?</w:t>
      </w:r>
    </w:p>
    <w:p w14:paraId="359C6F6B" w14:textId="77777777" w:rsidR="004A3BFC" w:rsidRDefault="004A3BFC">
      <w:pPr>
        <w:pStyle w:val="Corpotesto"/>
        <w:numPr>
          <w:ilvl w:val="0"/>
          <w:numId w:val="18"/>
        </w:numPr>
      </w:pPr>
      <w:r>
        <w:t>Conosco i diversi significati di questa espressione?</w:t>
      </w:r>
    </w:p>
    <w:p w14:paraId="4D6B1B56" w14:textId="77777777" w:rsidR="004A3BFC" w:rsidRDefault="004A3BFC">
      <w:pPr>
        <w:pStyle w:val="Corpotesto"/>
        <w:numPr>
          <w:ilvl w:val="0"/>
          <w:numId w:val="18"/>
        </w:numPr>
      </w:pPr>
      <w:r>
        <w:t>So che al momento dell’ultima traversata, quella della morte, devo andare a Dio così come sono?</w:t>
      </w:r>
    </w:p>
    <w:p w14:paraId="21048650" w14:textId="77777777" w:rsidR="004A3BFC" w:rsidRDefault="004A3BFC">
      <w:pPr>
        <w:pStyle w:val="Corpotesto"/>
        <w:numPr>
          <w:ilvl w:val="0"/>
          <w:numId w:val="18"/>
        </w:numPr>
      </w:pPr>
      <w:r>
        <w:t>Sono ora nella giusta forma per andare al cospetto del Signore?</w:t>
      </w:r>
    </w:p>
    <w:p w14:paraId="45A17D42" w14:textId="77777777" w:rsidR="004A3BFC" w:rsidRDefault="004A3BFC">
      <w:pPr>
        <w:pStyle w:val="Corpotesto"/>
        <w:numPr>
          <w:ilvl w:val="0"/>
          <w:numId w:val="18"/>
        </w:numPr>
      </w:pPr>
      <w:r>
        <w:t>Perché i discepoli svegliano Gesù che dorme?</w:t>
      </w:r>
    </w:p>
    <w:p w14:paraId="5F4F30C8" w14:textId="77777777" w:rsidR="004A3BFC" w:rsidRDefault="004A3BFC">
      <w:pPr>
        <w:pStyle w:val="Corpotesto"/>
        <w:numPr>
          <w:ilvl w:val="0"/>
          <w:numId w:val="18"/>
        </w:numPr>
      </w:pPr>
      <w:r>
        <w:t>Perché loro si servono della fede, ma non servono la fede?</w:t>
      </w:r>
    </w:p>
    <w:p w14:paraId="7C0F4065" w14:textId="77777777" w:rsidR="004A3BFC" w:rsidRDefault="004A3BFC">
      <w:pPr>
        <w:pStyle w:val="Corpotesto"/>
        <w:numPr>
          <w:ilvl w:val="0"/>
          <w:numId w:val="18"/>
        </w:numPr>
      </w:pPr>
      <w:r>
        <w:t>So cosa è la “fede usata”?</w:t>
      </w:r>
    </w:p>
    <w:p w14:paraId="7026576D" w14:textId="77777777" w:rsidR="004A3BFC" w:rsidRDefault="004A3BFC">
      <w:pPr>
        <w:pStyle w:val="Corpotesto"/>
        <w:numPr>
          <w:ilvl w:val="0"/>
          <w:numId w:val="18"/>
        </w:numPr>
      </w:pPr>
      <w:r>
        <w:t>Uso spesso la fede perché si faccia la mia volontà?</w:t>
      </w:r>
    </w:p>
    <w:p w14:paraId="09F4F0CE" w14:textId="77777777" w:rsidR="004A3BFC" w:rsidRDefault="004A3BFC">
      <w:pPr>
        <w:pStyle w:val="Corpotesto"/>
        <w:numPr>
          <w:ilvl w:val="0"/>
          <w:numId w:val="18"/>
        </w:numPr>
      </w:pPr>
      <w:r>
        <w:t>Quando la fede non è usata?</w:t>
      </w:r>
    </w:p>
    <w:p w14:paraId="14C6BA39" w14:textId="77777777" w:rsidR="004A3BFC" w:rsidRDefault="004A3BFC">
      <w:pPr>
        <w:pStyle w:val="Corpotesto"/>
        <w:numPr>
          <w:ilvl w:val="0"/>
          <w:numId w:val="18"/>
        </w:numPr>
      </w:pPr>
      <w:r>
        <w:t>Perché Gesù parte sempre dalla verità che si fa storia per educare i discepoli nella fede retta e santa in Lui?</w:t>
      </w:r>
    </w:p>
    <w:p w14:paraId="26E2D6B4" w14:textId="77777777" w:rsidR="004A3BFC" w:rsidRDefault="004A3BFC">
      <w:pPr>
        <w:pStyle w:val="Corpotesto"/>
        <w:numPr>
          <w:ilvl w:val="0"/>
          <w:numId w:val="18"/>
        </w:numPr>
      </w:pPr>
      <w:r>
        <w:t>Posso dire che il mio metodo è in tutto simile a quello di Cristo Gesù?</w:t>
      </w:r>
    </w:p>
    <w:p w14:paraId="6753817E" w14:textId="77777777" w:rsidR="004A3BFC" w:rsidRDefault="004A3BFC">
      <w:pPr>
        <w:pStyle w:val="Corpotesto"/>
        <w:numPr>
          <w:ilvl w:val="0"/>
          <w:numId w:val="18"/>
        </w:numPr>
      </w:pPr>
      <w:r>
        <w:t>Perché i discepoli non hanno ancora fede?</w:t>
      </w:r>
    </w:p>
    <w:p w14:paraId="099BB144" w14:textId="77777777" w:rsidR="004A3BFC" w:rsidRDefault="004A3BFC">
      <w:pPr>
        <w:pStyle w:val="Corpotesto"/>
        <w:numPr>
          <w:ilvl w:val="0"/>
          <w:numId w:val="18"/>
        </w:numPr>
      </w:pPr>
      <w:r>
        <w:t>La mia fede vissuta pone in questione la fede degli altri?</w:t>
      </w:r>
    </w:p>
    <w:p w14:paraId="34EC4629" w14:textId="77777777" w:rsidR="004A3BFC" w:rsidRDefault="004A3BFC">
      <w:pPr>
        <w:pStyle w:val="Corpotesto"/>
        <w:numPr>
          <w:ilvl w:val="0"/>
          <w:numId w:val="18"/>
        </w:numPr>
      </w:pPr>
      <w:r>
        <w:t>So chi è in verità Cristo Gesù secondo la profondità del suo mistero?</w:t>
      </w:r>
    </w:p>
    <w:p w14:paraId="674C5F2B" w14:textId="77777777" w:rsidR="004A3BFC" w:rsidRDefault="004A3BFC">
      <w:pPr>
        <w:pStyle w:val="Titolo1"/>
      </w:pPr>
      <w:r>
        <w:br w:type="page"/>
      </w:r>
      <w:bookmarkStart w:id="533" w:name="_Toc129365731"/>
      <w:bookmarkStart w:id="534" w:name="_Toc62167867"/>
      <w:r>
        <w:lastRenderedPageBreak/>
        <w:t>Appendice:</w:t>
      </w:r>
      <w:bookmarkEnd w:id="533"/>
      <w:bookmarkEnd w:id="534"/>
    </w:p>
    <w:p w14:paraId="77EBF160" w14:textId="77777777" w:rsidR="004A3BFC" w:rsidRDefault="004A3BFC">
      <w:pPr>
        <w:tabs>
          <w:tab w:val="right" w:leader="dot" w:pos="8494"/>
        </w:tabs>
        <w:spacing w:before="120" w:after="120"/>
        <w:jc w:val="both"/>
      </w:pPr>
    </w:p>
    <w:p w14:paraId="3197DA46" w14:textId="77777777" w:rsidR="004A3BFC" w:rsidRDefault="004A3BFC">
      <w:pPr>
        <w:jc w:val="both"/>
      </w:pPr>
    </w:p>
    <w:p w14:paraId="299D8693" w14:textId="77777777" w:rsidR="004A3BFC" w:rsidRDefault="004A3BFC">
      <w:pPr>
        <w:pStyle w:val="Titolo4"/>
        <w:jc w:val="both"/>
      </w:pPr>
      <w:bookmarkStart w:id="535" w:name="_Toc129365732"/>
      <w:bookmarkStart w:id="536" w:name="_Toc62167868"/>
      <w:r>
        <w:t>“Tempesta” nel Nuovo Testamento</w:t>
      </w:r>
      <w:bookmarkEnd w:id="535"/>
      <w:bookmarkEnd w:id="536"/>
    </w:p>
    <w:p w14:paraId="1B407266" w14:textId="77777777" w:rsidR="004A3BFC" w:rsidRDefault="004A3BFC">
      <w:pPr>
        <w:pStyle w:val="Corpodeltesto2"/>
      </w:pPr>
      <w:r>
        <w:t xml:space="preserve">“Ed ecco scatenarsi nel mare </w:t>
      </w:r>
      <w:r>
        <w:rPr>
          <w:b/>
        </w:rPr>
        <w:t xml:space="preserve">una tempesta </w:t>
      </w:r>
      <w:r>
        <w:t xml:space="preserve">così violenta che la barca era ricoperta dalle onde; ed egli dormiva” (Mt 8,24). </w:t>
      </w:r>
    </w:p>
    <w:p w14:paraId="127160FD" w14:textId="77777777" w:rsidR="004A3BFC" w:rsidRDefault="004A3BFC">
      <w:pPr>
        <w:pStyle w:val="Corpodeltesto2"/>
      </w:pPr>
      <w:r>
        <w:t xml:space="preserve">“Nel frattempo si sollevò </w:t>
      </w:r>
      <w:r>
        <w:rPr>
          <w:b/>
        </w:rPr>
        <w:t xml:space="preserve">una gran tempesta </w:t>
      </w:r>
      <w:r>
        <w:t xml:space="preserve">di vento e gettava le onde nella barca, tanto che ormai era piena” (Mc 4,37). </w:t>
      </w:r>
    </w:p>
    <w:p w14:paraId="22A28AA6" w14:textId="77777777" w:rsidR="004A3BFC" w:rsidRDefault="004A3BFC">
      <w:pPr>
        <w:pStyle w:val="Corpodeltesto2"/>
      </w:pPr>
      <w:r>
        <w:t xml:space="preserve">“Sbattuti violentemente </w:t>
      </w:r>
      <w:r>
        <w:rPr>
          <w:b/>
        </w:rPr>
        <w:t>dalla tempesta</w:t>
      </w:r>
      <w:r>
        <w:t xml:space="preserve">, il giorno seguente cominciarono a gettare a mare il carico” (At 27,18). </w:t>
      </w:r>
    </w:p>
    <w:p w14:paraId="50ADD9BF" w14:textId="77777777" w:rsidR="004A3BFC" w:rsidRDefault="004A3BFC">
      <w:pPr>
        <w:pStyle w:val="Corpodeltesto2"/>
      </w:pPr>
      <w:r>
        <w:t xml:space="preserve">“Da vari giorni non comparivano più né sole, né stelle </w:t>
      </w:r>
      <w:r>
        <w:rPr>
          <w:b/>
        </w:rPr>
        <w:t>e la violenta tempesta continuava a infuriare</w:t>
      </w:r>
      <w:r>
        <w:t xml:space="preserve">, per cui ogni speranza di salvarci sembrava ormai perduta” (At 27,20). </w:t>
      </w:r>
    </w:p>
    <w:p w14:paraId="38874D41" w14:textId="77777777" w:rsidR="004A3BFC" w:rsidRDefault="004A3BFC">
      <w:pPr>
        <w:pStyle w:val="Corpodeltesto2"/>
      </w:pPr>
      <w:r>
        <w:t xml:space="preserve">“Voi infatti non vi siete accostati a un luogo tangibile e a un fuoco ardente, né a oscurità, tenebra </w:t>
      </w:r>
      <w:r>
        <w:rPr>
          <w:b/>
        </w:rPr>
        <w:t>e tempesta</w:t>
      </w:r>
      <w:r>
        <w:t xml:space="preserve">” (Eb 12,18). </w:t>
      </w:r>
    </w:p>
    <w:p w14:paraId="39AB7A6D" w14:textId="77777777" w:rsidR="004A3BFC" w:rsidRDefault="004A3BFC">
      <w:pPr>
        <w:pStyle w:val="Corpodeltesto2"/>
      </w:pPr>
      <w:r>
        <w:t xml:space="preserve">“Allora si aprì il santuario di Dio nel cielo e apparve nel santuario l'arca dell'alleanza. Ne seguirono folgori, voci, scoppi di tuono, terremoto </w:t>
      </w:r>
      <w:r>
        <w:rPr>
          <w:b/>
        </w:rPr>
        <w:t>e una tempesta di grandine</w:t>
      </w:r>
      <w:r>
        <w:t xml:space="preserve">” (Ap 11,19). </w:t>
      </w:r>
    </w:p>
    <w:p w14:paraId="028469D7" w14:textId="77777777" w:rsidR="004A3BFC" w:rsidRDefault="004A3BFC">
      <w:pPr>
        <w:jc w:val="both"/>
      </w:pPr>
    </w:p>
    <w:p w14:paraId="2CDD0019" w14:textId="77777777" w:rsidR="004A3BFC" w:rsidRDefault="004A3BFC">
      <w:pPr>
        <w:pStyle w:val="Titolo4"/>
        <w:jc w:val="both"/>
      </w:pPr>
      <w:bookmarkStart w:id="537" w:name="_Toc129365733"/>
      <w:bookmarkStart w:id="538" w:name="_Toc62167869"/>
      <w:r>
        <w:t>“Dormire” nel Nuovo Testamento.</w:t>
      </w:r>
      <w:bookmarkEnd w:id="537"/>
      <w:bookmarkEnd w:id="538"/>
      <w:r>
        <w:t xml:space="preserve"> </w:t>
      </w:r>
    </w:p>
    <w:p w14:paraId="35599241" w14:textId="77777777" w:rsidR="004A3BFC" w:rsidRDefault="004A3BFC">
      <w:pPr>
        <w:pStyle w:val="Corpodeltesto2"/>
      </w:pPr>
      <w:r>
        <w:t xml:space="preserve">“Ed ecco scatenarsi nel mare una tempesta così violenta che la barca era ricoperta dalle onde; </w:t>
      </w:r>
      <w:r>
        <w:rPr>
          <w:b/>
        </w:rPr>
        <w:t>ed egli dormiva</w:t>
      </w:r>
      <w:r>
        <w:t xml:space="preserve">” (Mt 8,24). </w:t>
      </w:r>
    </w:p>
    <w:p w14:paraId="484CA9EB" w14:textId="77777777" w:rsidR="004A3BFC" w:rsidRDefault="004A3BFC">
      <w:pPr>
        <w:pStyle w:val="Corpodeltesto2"/>
      </w:pPr>
      <w:r>
        <w:t xml:space="preserve">“Ritiratevi, perché la fanciulla non è morta, </w:t>
      </w:r>
      <w:r>
        <w:rPr>
          <w:b/>
        </w:rPr>
        <w:t>ma dorme</w:t>
      </w:r>
      <w:r>
        <w:t xml:space="preserve">”. Quelli si misero a deriderlo” (Mt 9,24). </w:t>
      </w:r>
    </w:p>
    <w:p w14:paraId="401F8233" w14:textId="77777777" w:rsidR="004A3BFC" w:rsidRDefault="004A3BFC">
      <w:pPr>
        <w:pStyle w:val="Corpodeltesto2"/>
      </w:pPr>
      <w:r>
        <w:t>“</w:t>
      </w:r>
      <w:r>
        <w:rPr>
          <w:b/>
        </w:rPr>
        <w:t>Ma mentre tutti dormivano venne il suo nemico</w:t>
      </w:r>
      <w:r>
        <w:t xml:space="preserve">, seminò zizzania in mezzo al grano e se ne andò” (Mt 13,25). </w:t>
      </w:r>
    </w:p>
    <w:p w14:paraId="13D2B29A" w14:textId="77777777" w:rsidR="004A3BFC" w:rsidRDefault="004A3BFC">
      <w:pPr>
        <w:pStyle w:val="Corpodeltesto2"/>
      </w:pPr>
      <w:r>
        <w:t xml:space="preserve">“Poiché lo sposo tardava, </w:t>
      </w:r>
      <w:r>
        <w:rPr>
          <w:b/>
        </w:rPr>
        <w:t>si assopirono tutte e dormirono</w:t>
      </w:r>
      <w:r>
        <w:t xml:space="preserve">”. (Mt 25,5). </w:t>
      </w:r>
    </w:p>
    <w:p w14:paraId="151A69C8" w14:textId="77777777" w:rsidR="004A3BFC" w:rsidRDefault="004A3BFC">
      <w:pPr>
        <w:pStyle w:val="Corpodeltesto2"/>
      </w:pPr>
      <w:r>
        <w:t xml:space="preserve">“Poi tornò dai discepoli e </w:t>
      </w:r>
      <w:r>
        <w:rPr>
          <w:b/>
        </w:rPr>
        <w:t>li trovò che dormivano</w:t>
      </w:r>
      <w:r>
        <w:t xml:space="preserve">. E disse a Pietro: Così non siete stati capaci di vegliare un'ora sola con me?” (Mt 26,40). </w:t>
      </w:r>
    </w:p>
    <w:p w14:paraId="3158DB19" w14:textId="77777777" w:rsidR="004A3BFC" w:rsidRDefault="004A3BFC">
      <w:pPr>
        <w:pStyle w:val="Corpodeltesto2"/>
      </w:pPr>
      <w:r>
        <w:t>“</w:t>
      </w:r>
      <w:r>
        <w:rPr>
          <w:b/>
        </w:rPr>
        <w:t>E tornato di nuovo trovò i suoi che dormivano</w:t>
      </w:r>
      <w:r>
        <w:t xml:space="preserve">, perché gli occhi loro si erano appesantiti” (Mt 26,42). </w:t>
      </w:r>
    </w:p>
    <w:p w14:paraId="38DA25D3" w14:textId="77777777" w:rsidR="004A3BFC" w:rsidRDefault="004A3BFC">
      <w:pPr>
        <w:pStyle w:val="Corpodeltesto2"/>
      </w:pPr>
      <w:r>
        <w:t xml:space="preserve">“Poi si avvicinò ai discepoli e disse loro: </w:t>
      </w:r>
      <w:r>
        <w:rPr>
          <w:b/>
        </w:rPr>
        <w:t>Dormite ormai e riposate!</w:t>
      </w:r>
      <w:r>
        <w:t xml:space="preserve"> Ecco, è giunta l'ora nella quale il Figlio dell'uomo sarà consegnato in mano ai peccatori” (Mt 26,45).</w:t>
      </w:r>
    </w:p>
    <w:p w14:paraId="23E9DE08" w14:textId="77777777" w:rsidR="004A3BFC" w:rsidRDefault="004A3BFC">
      <w:pPr>
        <w:pStyle w:val="Corpodeltesto2"/>
      </w:pPr>
      <w:r>
        <w:t xml:space="preserve">“Dichiarate: i suoi discepoli sono venuti di notte e l'hanno rubato, </w:t>
      </w:r>
      <w:r>
        <w:rPr>
          <w:b/>
        </w:rPr>
        <w:t>mentre noi dormivamo</w:t>
      </w:r>
      <w:r>
        <w:t xml:space="preserve">” (Mt 28,13). </w:t>
      </w:r>
    </w:p>
    <w:p w14:paraId="5DF78C3B" w14:textId="77777777" w:rsidR="004A3BFC" w:rsidRDefault="004A3BFC">
      <w:pPr>
        <w:pStyle w:val="Corpodeltesto2"/>
      </w:pPr>
      <w:r>
        <w:t xml:space="preserve">“… </w:t>
      </w:r>
      <w:r>
        <w:rPr>
          <w:b/>
        </w:rPr>
        <w:t xml:space="preserve">dorma </w:t>
      </w:r>
      <w:r>
        <w:t xml:space="preserve">o vegli, di notte o di giorno, il seme germoglia e cresce; come, egli stesso non lo sa” (Mc 4,27). </w:t>
      </w:r>
    </w:p>
    <w:p w14:paraId="7CCB9D87" w14:textId="77777777" w:rsidR="004A3BFC" w:rsidRDefault="004A3BFC">
      <w:pPr>
        <w:pStyle w:val="Corpodeltesto2"/>
      </w:pPr>
      <w:r>
        <w:lastRenderedPageBreak/>
        <w:t xml:space="preserve">“Egli se ne stava a poppa, sul cuscino, </w:t>
      </w:r>
      <w:r>
        <w:rPr>
          <w:b/>
        </w:rPr>
        <w:t>e dormiva</w:t>
      </w:r>
      <w:r>
        <w:t xml:space="preserve">. Allora lo svegliarono e gli dissero: Maestro, non t'importa che moriamo?” (Mc 4,38). </w:t>
      </w:r>
    </w:p>
    <w:p w14:paraId="2A674C0A" w14:textId="77777777" w:rsidR="004A3BFC" w:rsidRDefault="004A3BFC">
      <w:pPr>
        <w:pStyle w:val="Corpodeltesto2"/>
      </w:pPr>
      <w:r>
        <w:t xml:space="preserve">“Entrato, disse loro: Perché fate tanto strepito e piangete? La bambina non è morta, </w:t>
      </w:r>
      <w:r>
        <w:rPr>
          <w:b/>
        </w:rPr>
        <w:t>ma dorme</w:t>
      </w:r>
      <w:r>
        <w:t xml:space="preserve">” (Mc 5,39). </w:t>
      </w:r>
    </w:p>
    <w:p w14:paraId="57DCE92F" w14:textId="77777777" w:rsidR="004A3BFC" w:rsidRDefault="004A3BFC">
      <w:pPr>
        <w:pStyle w:val="Corpodeltesto2"/>
      </w:pPr>
      <w:r>
        <w:t xml:space="preserve">“Tornato indietro, li trovò </w:t>
      </w:r>
      <w:r>
        <w:rPr>
          <w:b/>
        </w:rPr>
        <w:t xml:space="preserve">addormentati </w:t>
      </w:r>
      <w:r>
        <w:t xml:space="preserve">e disse a Pietro: Simone, </w:t>
      </w:r>
      <w:r>
        <w:rPr>
          <w:b/>
        </w:rPr>
        <w:t>dormi?</w:t>
      </w:r>
      <w:r>
        <w:t xml:space="preserve"> Non sei riuscito a vegliare un'ora sola?” (Mc 14,37). </w:t>
      </w:r>
    </w:p>
    <w:p w14:paraId="50EA89D6" w14:textId="77777777" w:rsidR="004A3BFC" w:rsidRDefault="004A3BFC">
      <w:pPr>
        <w:pStyle w:val="Corpodeltesto2"/>
      </w:pPr>
      <w:r>
        <w:t xml:space="preserve">“Venne la terza volta e disse loro: </w:t>
      </w:r>
      <w:r>
        <w:rPr>
          <w:b/>
        </w:rPr>
        <w:t xml:space="preserve">Dormite ormai e riposatevi! </w:t>
      </w:r>
      <w:r>
        <w:t xml:space="preserve">Basta, è venuta l'ora: ecco, il Figlio dell'uomo viene consegnato nelle mani dei peccatori” (Mc 14,41). </w:t>
      </w:r>
    </w:p>
    <w:p w14:paraId="50B6C7CF" w14:textId="77777777" w:rsidR="004A3BFC" w:rsidRDefault="004A3BFC">
      <w:pPr>
        <w:pStyle w:val="Corpodeltesto2"/>
      </w:pPr>
      <w:r>
        <w:t xml:space="preserve">“Tutti piangevano e facevano il lamento su di lei. Gesù disse: Non piangete, perché non è morta, </w:t>
      </w:r>
      <w:r>
        <w:rPr>
          <w:b/>
        </w:rPr>
        <w:t>ma dorme</w:t>
      </w:r>
      <w:r>
        <w:t xml:space="preserve">” (Lc 8,52). </w:t>
      </w:r>
    </w:p>
    <w:p w14:paraId="0F1C2DB7" w14:textId="77777777" w:rsidR="004A3BFC" w:rsidRDefault="004A3BFC">
      <w:pPr>
        <w:pStyle w:val="Corpodeltesto2"/>
      </w:pPr>
      <w:r>
        <w:t xml:space="preserve">“Poi, rialzatosi dalla preghiera, andò dai discepoli </w:t>
      </w:r>
      <w:r>
        <w:rPr>
          <w:b/>
        </w:rPr>
        <w:t>e li trovò che dormivano per la tristezza</w:t>
      </w:r>
      <w:r>
        <w:t xml:space="preserve">” (Lc 22,45). </w:t>
      </w:r>
    </w:p>
    <w:p w14:paraId="47126CF8" w14:textId="77777777" w:rsidR="004A3BFC" w:rsidRDefault="004A3BFC">
      <w:pPr>
        <w:pStyle w:val="Corpodeltesto2"/>
      </w:pPr>
      <w:r>
        <w:t xml:space="preserve">“E disse loro: </w:t>
      </w:r>
      <w:r>
        <w:rPr>
          <w:b/>
        </w:rPr>
        <w:t xml:space="preserve">Perché dormite? </w:t>
      </w:r>
      <w:r>
        <w:t xml:space="preserve">Alzatevi e pregate, per non entrare in tentazione”  (Lc 22,46). </w:t>
      </w:r>
    </w:p>
    <w:p w14:paraId="28EB355F" w14:textId="77777777" w:rsidR="004A3BFC" w:rsidRDefault="004A3BFC">
      <w:pPr>
        <w:pStyle w:val="Corpodeltesto2"/>
      </w:pPr>
      <w:r>
        <w:t xml:space="preserve">“E in quella notte, quando poi Erode stava per farlo comparire davanti al popolo, Pietro piantonato da due soldati e legato con due catene </w:t>
      </w:r>
      <w:r>
        <w:rPr>
          <w:b/>
        </w:rPr>
        <w:t>stava dormendo</w:t>
      </w:r>
      <w:r>
        <w:t xml:space="preserve">, mentre davanti alla porta le sentinelle custodivano il carcere” (At 12,6). </w:t>
      </w:r>
    </w:p>
    <w:p w14:paraId="626B37BB" w14:textId="77777777" w:rsidR="004A3BFC" w:rsidRDefault="004A3BFC">
      <w:pPr>
        <w:pStyle w:val="Corpodeltesto2"/>
      </w:pPr>
      <w:r>
        <w:t xml:space="preserve">“Per questo sta scritto: Svègliati, </w:t>
      </w:r>
      <w:r>
        <w:rPr>
          <w:b/>
        </w:rPr>
        <w:t>o tu che dormi</w:t>
      </w:r>
      <w:r>
        <w:t xml:space="preserve">, dèstati dai morti e Cristo ti illuminerà” (Ef 5,14). </w:t>
      </w:r>
    </w:p>
    <w:p w14:paraId="4645DFF1" w14:textId="77777777" w:rsidR="004A3BFC" w:rsidRDefault="004A3BFC">
      <w:pPr>
        <w:pStyle w:val="Corpodeltesto2"/>
      </w:pPr>
      <w:r>
        <w:t>“</w:t>
      </w:r>
      <w:r>
        <w:rPr>
          <w:b/>
        </w:rPr>
        <w:t>Non dormiamo dunque come gli altri</w:t>
      </w:r>
      <w:r>
        <w:t xml:space="preserve">,  ma restiamo svegli e siamo sobrii” (1Ts 5,6). </w:t>
      </w:r>
    </w:p>
    <w:p w14:paraId="01AD06AF" w14:textId="77777777" w:rsidR="004A3BFC" w:rsidRDefault="004A3BFC">
      <w:pPr>
        <w:pStyle w:val="Corpodeltesto2"/>
      </w:pPr>
      <w:r>
        <w:t>“</w:t>
      </w:r>
      <w:r>
        <w:rPr>
          <w:b/>
        </w:rPr>
        <w:t>Quelli che dormono, infatti, dormono di notte</w:t>
      </w:r>
      <w:r>
        <w:t xml:space="preserve">; e quelli che si ubriacano, sono ubriachi di notte” (1Ts 5,7). </w:t>
      </w:r>
    </w:p>
    <w:p w14:paraId="65E60ACA" w14:textId="77777777" w:rsidR="004A3BFC" w:rsidRDefault="004A3BFC">
      <w:pPr>
        <w:pStyle w:val="Corpodeltesto2"/>
      </w:pPr>
      <w:r>
        <w:t xml:space="preserve">“… Il quale è morto per noi, perché, sia che vegliamo </w:t>
      </w:r>
      <w:r>
        <w:rPr>
          <w:b/>
        </w:rPr>
        <w:t>sia che dormiamo</w:t>
      </w:r>
      <w:r>
        <w:t xml:space="preserve">, viviamo insieme con lui” (1Ts 5,10). </w:t>
      </w:r>
    </w:p>
    <w:p w14:paraId="4538CF76" w14:textId="77777777" w:rsidR="004A3BFC" w:rsidRDefault="004A3BFC">
      <w:pPr>
        <w:pStyle w:val="Corpodeltesto2"/>
      </w:pPr>
      <w:r>
        <w:t xml:space="preserve">“… perché non giunga all'improvviso, </w:t>
      </w:r>
      <w:r>
        <w:rPr>
          <w:b/>
        </w:rPr>
        <w:t>trovandovi addormentati</w:t>
      </w:r>
      <w:r>
        <w:t xml:space="preserve">” (Mc 13,36). </w:t>
      </w:r>
    </w:p>
    <w:p w14:paraId="2F7BB7D0" w14:textId="77777777" w:rsidR="004A3BFC" w:rsidRDefault="004A3BFC">
      <w:pPr>
        <w:pStyle w:val="Corpodeltesto2"/>
      </w:pPr>
      <w:r>
        <w:t xml:space="preserve">“Ritornato </w:t>
      </w:r>
      <w:r>
        <w:rPr>
          <w:b/>
        </w:rPr>
        <w:t>li trovò addormentati</w:t>
      </w:r>
      <w:r>
        <w:t xml:space="preserve">, perché i loro occhi si erano appesantiti, e non sapevano che cosa rispondergli” (Mc 14,40). </w:t>
      </w:r>
    </w:p>
    <w:p w14:paraId="38476727" w14:textId="77777777" w:rsidR="004A3BFC" w:rsidRDefault="004A3BFC">
      <w:pPr>
        <w:pStyle w:val="Corpodeltesto2"/>
      </w:pPr>
      <w:r>
        <w:t xml:space="preserve">“Ora, mentre navigavano, </w:t>
      </w:r>
      <w:r>
        <w:rPr>
          <w:b/>
        </w:rPr>
        <w:t>egli si addormentò</w:t>
      </w:r>
      <w:r>
        <w:t xml:space="preserve">. Un turbine di vento si abbatté sul lago, imbarcavano acqua ed erano in pericolo” (Lc 8,23). </w:t>
      </w:r>
    </w:p>
    <w:p w14:paraId="264D0CAD" w14:textId="77777777" w:rsidR="004A3BFC" w:rsidRDefault="004A3BFC">
      <w:pPr>
        <w:pStyle w:val="Corpodeltesto2"/>
      </w:pPr>
      <w:r>
        <w:t xml:space="preserve">“Così parlò e poi soggiunse loro: </w:t>
      </w:r>
      <w:r>
        <w:rPr>
          <w:b/>
        </w:rPr>
        <w:t>Il nostro amico Lazzaro s'è addormentato</w:t>
      </w:r>
      <w:r>
        <w:t xml:space="preserve">; ma io vado a svegliarlo” (Gv 11,11). </w:t>
      </w:r>
    </w:p>
    <w:p w14:paraId="74EC0397" w14:textId="77777777" w:rsidR="004A3BFC" w:rsidRDefault="004A3BFC">
      <w:pPr>
        <w:pStyle w:val="Corpodeltesto2"/>
      </w:pPr>
      <w:r>
        <w:t xml:space="preserve">“Gli dissero allora i discepoli: </w:t>
      </w:r>
      <w:r>
        <w:rPr>
          <w:b/>
        </w:rPr>
        <w:t>Signore, se s'è addormentato, guarirà</w:t>
      </w:r>
      <w:r>
        <w:t xml:space="preserve">” (Gv 11,12). </w:t>
      </w:r>
    </w:p>
    <w:p w14:paraId="1D52A148" w14:textId="77777777" w:rsidR="004A3BFC" w:rsidRDefault="004A3BFC">
      <w:pPr>
        <w:pStyle w:val="Corpodeltesto2"/>
      </w:pPr>
    </w:p>
    <w:p w14:paraId="06021084" w14:textId="77777777" w:rsidR="004A3BFC" w:rsidRDefault="004A3BFC">
      <w:pPr>
        <w:pStyle w:val="Titolo4"/>
        <w:jc w:val="both"/>
      </w:pPr>
      <w:bookmarkStart w:id="539" w:name="_Toc129365734"/>
      <w:bookmarkStart w:id="540" w:name="_Toc62167870"/>
      <w:r>
        <w:t>“Svegliare” nel Nuovo Testamento</w:t>
      </w:r>
      <w:bookmarkEnd w:id="539"/>
      <w:bookmarkEnd w:id="540"/>
      <w:r>
        <w:t xml:space="preserve"> </w:t>
      </w:r>
    </w:p>
    <w:p w14:paraId="184044C3" w14:textId="77777777" w:rsidR="004A3BFC" w:rsidRDefault="004A3BFC">
      <w:pPr>
        <w:pStyle w:val="Corpodeltesto2"/>
      </w:pPr>
      <w:r>
        <w:t>“Allora, accostatisi a lui</w:t>
      </w:r>
      <w:r>
        <w:rPr>
          <w:b/>
        </w:rPr>
        <w:t xml:space="preserve">, lo svegliarono </w:t>
      </w:r>
      <w:r>
        <w:t xml:space="preserve">dicendo: Salvaci, Signore, siamo perduti!” (Mt 8,25). </w:t>
      </w:r>
    </w:p>
    <w:p w14:paraId="749AB824" w14:textId="77777777" w:rsidR="004A3BFC" w:rsidRDefault="004A3BFC">
      <w:pPr>
        <w:pStyle w:val="Corpodeltesto2"/>
      </w:pPr>
      <w:r>
        <w:lastRenderedPageBreak/>
        <w:t xml:space="preserve">“Egli se ne stava a poppa, sul cuscino, e dormiva. </w:t>
      </w:r>
      <w:r>
        <w:rPr>
          <w:b/>
        </w:rPr>
        <w:t xml:space="preserve">Allora lo svegliarono </w:t>
      </w:r>
      <w:r>
        <w:t xml:space="preserve">e gli dissero: Maestro, non t'importa che moriamo?” (Mc 4,38). </w:t>
      </w:r>
    </w:p>
    <w:p w14:paraId="6E972BF8" w14:textId="77777777" w:rsidR="004A3BFC" w:rsidRDefault="004A3BFC">
      <w:pPr>
        <w:pStyle w:val="Corpodeltesto2"/>
      </w:pPr>
      <w:r>
        <w:t xml:space="preserve">“Accostatisi a lui, </w:t>
      </w:r>
      <w:r>
        <w:rPr>
          <w:b/>
        </w:rPr>
        <w:t xml:space="preserve">lo svegliarono </w:t>
      </w:r>
      <w:r>
        <w:t xml:space="preserve">dicendo: Maestro, maestro, siamo perduti! E lui, destatosi, sgridò il vento e i flutti minacciosi; essi cessarono e si fece bonaccia” (Lc 8,24). </w:t>
      </w:r>
    </w:p>
    <w:p w14:paraId="387EC2B4" w14:textId="77777777" w:rsidR="004A3BFC" w:rsidRDefault="004A3BFC">
      <w:pPr>
        <w:pStyle w:val="Corpodeltesto2"/>
      </w:pPr>
      <w:r>
        <w:t xml:space="preserve">“Così parlò e poi soggiunse loro: Il nostro amico Lazzaro s'è addormentato; </w:t>
      </w:r>
      <w:r>
        <w:rPr>
          <w:b/>
        </w:rPr>
        <w:t>ma io vado a svegliarlo</w:t>
      </w:r>
      <w:r>
        <w:t xml:space="preserve">” (Gv 11,11). </w:t>
      </w:r>
    </w:p>
    <w:p w14:paraId="720045BC" w14:textId="77777777" w:rsidR="004A3BFC" w:rsidRDefault="004A3BFC">
      <w:pPr>
        <w:pStyle w:val="Corpodeltesto2"/>
      </w:pPr>
      <w:r>
        <w:t xml:space="preserve">“Questo voi farete, consapevoli del momento: </w:t>
      </w:r>
      <w:r>
        <w:rPr>
          <w:b/>
        </w:rPr>
        <w:t>è ormai tempo di svegliarvi dal sonno</w:t>
      </w:r>
      <w:r>
        <w:t xml:space="preserve">, perché la nostra salvezza è più vicina ora di quando diventammo credenti” (Rm 13,11). </w:t>
      </w:r>
    </w:p>
    <w:p w14:paraId="0F802F0B" w14:textId="77777777" w:rsidR="004A3BFC" w:rsidRDefault="004A3BFC">
      <w:pPr>
        <w:pStyle w:val="Corpodeltesto2"/>
      </w:pPr>
      <w:r>
        <w:t>“</w:t>
      </w:r>
      <w:r>
        <w:rPr>
          <w:b/>
        </w:rPr>
        <w:t xml:space="preserve">Svegliati </w:t>
      </w:r>
      <w:r>
        <w:t xml:space="preserve">e rinvigorisci ciò che rimane e sta per morire, perché non ho trovato le tue opere perfette davanti al mio Dio” (Ap 3,2). </w:t>
      </w:r>
    </w:p>
    <w:p w14:paraId="43996248" w14:textId="77777777" w:rsidR="004A3BFC" w:rsidRDefault="004A3BFC">
      <w:pPr>
        <w:pStyle w:val="Corpodeltesto2"/>
      </w:pPr>
    </w:p>
    <w:p w14:paraId="6E5C4137" w14:textId="77777777" w:rsidR="004A3BFC" w:rsidRDefault="004A3BFC">
      <w:pPr>
        <w:pStyle w:val="Titolo4"/>
        <w:jc w:val="both"/>
      </w:pPr>
      <w:bookmarkStart w:id="541" w:name="_Toc129365735"/>
      <w:bookmarkStart w:id="542" w:name="_Toc62167871"/>
      <w:r>
        <w:t>“Maestro” nei Vangeli</w:t>
      </w:r>
      <w:bookmarkEnd w:id="541"/>
      <w:bookmarkEnd w:id="542"/>
    </w:p>
    <w:p w14:paraId="643ECBBF" w14:textId="77777777" w:rsidR="004A3BFC" w:rsidRDefault="004A3BFC">
      <w:pPr>
        <w:pStyle w:val="Corpodeltesto2"/>
      </w:pPr>
      <w:r>
        <w:t xml:space="preserve">“Allora uno scriba si avvicinò e gli disse: </w:t>
      </w:r>
      <w:r>
        <w:rPr>
          <w:b/>
        </w:rPr>
        <w:t>Maestro</w:t>
      </w:r>
      <w:r>
        <w:t xml:space="preserve">, io ti seguirò dovunque tu andrai” (Mt 8,19). </w:t>
      </w:r>
    </w:p>
    <w:p w14:paraId="581B4676" w14:textId="77777777" w:rsidR="004A3BFC" w:rsidRDefault="004A3BFC">
      <w:pPr>
        <w:pStyle w:val="Corpodeltesto2"/>
      </w:pPr>
      <w:r>
        <w:t xml:space="preserve">“Vedendo ciò, i farisei dicevano ai suoi discepoli: </w:t>
      </w:r>
      <w:r>
        <w:rPr>
          <w:b/>
        </w:rPr>
        <w:t>Perché il vostro maestro mangia insieme ai pubblicani e ai peccatori?</w:t>
      </w:r>
      <w:r>
        <w:t xml:space="preserve">” (Mt 9,11). </w:t>
      </w:r>
    </w:p>
    <w:p w14:paraId="296B022C" w14:textId="77777777" w:rsidR="004A3BFC" w:rsidRDefault="004A3BFC">
      <w:pPr>
        <w:pStyle w:val="Corpodeltesto2"/>
      </w:pPr>
      <w:r>
        <w:t xml:space="preserve">“Un discepolo </w:t>
      </w:r>
      <w:r>
        <w:rPr>
          <w:b/>
        </w:rPr>
        <w:t>non è da più del maestro</w:t>
      </w:r>
      <w:r>
        <w:t xml:space="preserve">, né un servo da più del suo padrone” (Mt 10,24). </w:t>
      </w:r>
    </w:p>
    <w:p w14:paraId="093F1BA4" w14:textId="77777777" w:rsidR="004A3BFC" w:rsidRDefault="004A3BFC">
      <w:pPr>
        <w:pStyle w:val="Corpodeltesto2"/>
      </w:pPr>
      <w:r>
        <w:t xml:space="preserve">“… è sufficiente per il discepolo essere </w:t>
      </w:r>
      <w:r>
        <w:rPr>
          <w:b/>
        </w:rPr>
        <w:t xml:space="preserve">come il suo maestro </w:t>
      </w:r>
      <w:r>
        <w:t xml:space="preserve">e per il servo come il suo padrone. Se hanno chiamato Beelzebùl il padrone di casa, quanto più i suoi familiari!” (Mt 10,25). </w:t>
      </w:r>
    </w:p>
    <w:p w14:paraId="55142B42" w14:textId="77777777" w:rsidR="004A3BFC" w:rsidRDefault="004A3BFC">
      <w:pPr>
        <w:pStyle w:val="Corpodeltesto2"/>
      </w:pPr>
      <w:r>
        <w:t xml:space="preserve">“Allora alcuni scribi e farisei lo interrogarono: </w:t>
      </w:r>
      <w:r>
        <w:rPr>
          <w:b/>
        </w:rPr>
        <w:t>Maestro</w:t>
      </w:r>
      <w:r>
        <w:t xml:space="preserve">, vorremmo che tu ci facessi vedere un segno” (Mt 12,38). </w:t>
      </w:r>
    </w:p>
    <w:p w14:paraId="01CC642A" w14:textId="77777777" w:rsidR="004A3BFC" w:rsidRDefault="004A3BFC">
      <w:pPr>
        <w:pStyle w:val="Corpodeltesto2"/>
      </w:pPr>
      <w:r>
        <w:t xml:space="preserve">“Venuti a Cafarnao, si avvicinarono a Pietro gli esattori della tassa per il tempio e gli dissero: </w:t>
      </w:r>
      <w:r>
        <w:rPr>
          <w:b/>
        </w:rPr>
        <w:t>Il vostro maestro non paga la tassa per il tempio?</w:t>
      </w:r>
      <w:r>
        <w:t xml:space="preserve">” (Mt 17,24). </w:t>
      </w:r>
    </w:p>
    <w:p w14:paraId="192B42ED" w14:textId="77777777" w:rsidR="004A3BFC" w:rsidRDefault="004A3BFC">
      <w:pPr>
        <w:pStyle w:val="Corpodeltesto2"/>
      </w:pPr>
      <w:r>
        <w:t xml:space="preserve">“Ed ecco un tale gli si avvicinò e gli disse: </w:t>
      </w:r>
      <w:r>
        <w:rPr>
          <w:b/>
        </w:rPr>
        <w:t>Maestro, che cosa devo fare di buono per ottenere la vita eterna?</w:t>
      </w:r>
      <w:r>
        <w:t xml:space="preserve">” (Mt 19,16). </w:t>
      </w:r>
    </w:p>
    <w:p w14:paraId="2BB34343" w14:textId="77777777" w:rsidR="004A3BFC" w:rsidRDefault="004A3BFC">
      <w:pPr>
        <w:pStyle w:val="Corpodeltesto2"/>
      </w:pPr>
      <w:r>
        <w:t xml:space="preserve">“Mandarono dunque a lui i propri discepoli, con gli erodiani, a dirgli: </w:t>
      </w:r>
      <w:r>
        <w:rPr>
          <w:b/>
        </w:rPr>
        <w:t>Maestro, sappiamo che sei veritiero e insegni la via di Dio secondo verità e non hai soggezione di nessuno perché non guardi in faccia ad alcuno</w:t>
      </w:r>
      <w:r>
        <w:t xml:space="preserve">” (Mt 22,16). </w:t>
      </w:r>
    </w:p>
    <w:p w14:paraId="17281E8F" w14:textId="77777777" w:rsidR="004A3BFC" w:rsidRDefault="004A3BFC">
      <w:pPr>
        <w:pStyle w:val="Corpodeltesto2"/>
      </w:pPr>
      <w:r>
        <w:t>“</w:t>
      </w:r>
      <w:r>
        <w:rPr>
          <w:b/>
        </w:rPr>
        <w:t>Maestro</w:t>
      </w:r>
      <w:r>
        <w:t xml:space="preserve">, Mosè ha detto: Se qualcuno muore senza figli, il fratello ne sposerà la vedova e così susciterà una discendenza al suo fratello” (Mt 22,24). </w:t>
      </w:r>
    </w:p>
    <w:p w14:paraId="792916C8" w14:textId="77777777" w:rsidR="004A3BFC" w:rsidRDefault="004A3BFC">
      <w:pPr>
        <w:pStyle w:val="Corpodeltesto2"/>
      </w:pPr>
      <w:r>
        <w:t>“</w:t>
      </w:r>
      <w:r>
        <w:rPr>
          <w:b/>
        </w:rPr>
        <w:t>Maestro,</w:t>
      </w:r>
      <w:r>
        <w:t xml:space="preserve"> qual è il più grande comandamento della legge?” (Mt 22,36). </w:t>
      </w:r>
    </w:p>
    <w:p w14:paraId="385BF7C2" w14:textId="77777777" w:rsidR="004A3BFC" w:rsidRDefault="004A3BFC">
      <w:pPr>
        <w:pStyle w:val="Corpodeltesto2"/>
      </w:pPr>
      <w:r>
        <w:t xml:space="preserve">“Ma voi non fatevi chiamare "rabbì'', perché </w:t>
      </w:r>
      <w:r>
        <w:rPr>
          <w:b/>
        </w:rPr>
        <w:t xml:space="preserve">uno solo è il vostro maestro </w:t>
      </w:r>
      <w:r>
        <w:t xml:space="preserve">e voi siete tutti fratelli” (Mt 23,8). </w:t>
      </w:r>
    </w:p>
    <w:p w14:paraId="3B3CA61E" w14:textId="77777777" w:rsidR="004A3BFC" w:rsidRDefault="004A3BFC">
      <w:pPr>
        <w:pStyle w:val="Corpodeltesto2"/>
      </w:pPr>
      <w:r>
        <w:t xml:space="preserve">“E non fatevi chiamare </w:t>
      </w:r>
      <w:r>
        <w:rPr>
          <w:b/>
        </w:rPr>
        <w:t>maestri,</w:t>
      </w:r>
      <w:r>
        <w:t xml:space="preserve"> perché </w:t>
      </w:r>
      <w:r>
        <w:rPr>
          <w:b/>
        </w:rPr>
        <w:t>uno solo è il vostro Maestro</w:t>
      </w:r>
      <w:r>
        <w:t xml:space="preserve">, il Cristo” (Mt 23,10). </w:t>
      </w:r>
    </w:p>
    <w:p w14:paraId="20BDA22B" w14:textId="77777777" w:rsidR="004A3BFC" w:rsidRDefault="004A3BFC">
      <w:pPr>
        <w:pStyle w:val="Corpodeltesto2"/>
      </w:pPr>
      <w:r>
        <w:lastRenderedPageBreak/>
        <w:t xml:space="preserve">“Ed egli rispose: Andate in città, da un tale, e ditegli: </w:t>
      </w:r>
      <w:r>
        <w:rPr>
          <w:b/>
        </w:rPr>
        <w:t xml:space="preserve">Il Maestro ti manda a dire: </w:t>
      </w:r>
      <w:r>
        <w:t xml:space="preserve">Il mio tempo è vicino; farò la Pasqua da te con i miei discepoli” (Mt 26,18). </w:t>
      </w:r>
    </w:p>
    <w:p w14:paraId="26031A39" w14:textId="77777777" w:rsidR="004A3BFC" w:rsidRDefault="004A3BFC">
      <w:pPr>
        <w:pStyle w:val="Corpodeltesto2"/>
      </w:pPr>
      <w:r>
        <w:t xml:space="preserve">“Egli se ne stava a poppa, sul cuscino, e dormiva. Allora lo svegliarono e gli dissero: </w:t>
      </w:r>
      <w:r>
        <w:rPr>
          <w:b/>
        </w:rPr>
        <w:t>Maestro, non t'importa che moriamo?”</w:t>
      </w:r>
      <w:r>
        <w:t xml:space="preserve"> (Mc 4,38). </w:t>
      </w:r>
    </w:p>
    <w:p w14:paraId="6011C4F0" w14:textId="77777777" w:rsidR="004A3BFC" w:rsidRDefault="004A3BFC">
      <w:pPr>
        <w:pStyle w:val="Corpodeltesto2"/>
      </w:pPr>
      <w:r>
        <w:t xml:space="preserve">“Mentre ancora parlava, dalla casa del capo della sinagoga vennero a dirgli: Tua figlia è morta. </w:t>
      </w:r>
      <w:r>
        <w:rPr>
          <w:b/>
        </w:rPr>
        <w:t>Perché disturbi ancora il Maestro?</w:t>
      </w:r>
      <w:r>
        <w:t xml:space="preserve">” (Mc 5,35). </w:t>
      </w:r>
    </w:p>
    <w:p w14:paraId="24BD08ED" w14:textId="77777777" w:rsidR="004A3BFC" w:rsidRDefault="004A3BFC">
      <w:pPr>
        <w:pStyle w:val="Corpodeltesto2"/>
      </w:pPr>
      <w:r>
        <w:t xml:space="preserve">“Prendendo allora la parola, Pietro disse a Gesù: </w:t>
      </w:r>
      <w:r>
        <w:rPr>
          <w:b/>
        </w:rPr>
        <w:t>Maestro, è bello per noi stare qui</w:t>
      </w:r>
      <w:r>
        <w:t xml:space="preserve">; facciamo tre tende, una per te, una per Mosè e una per Elia!” (Mc 9,5). </w:t>
      </w:r>
    </w:p>
    <w:p w14:paraId="030C287E" w14:textId="77777777" w:rsidR="004A3BFC" w:rsidRDefault="004A3BFC">
      <w:pPr>
        <w:pStyle w:val="Corpodeltesto2"/>
      </w:pPr>
      <w:r>
        <w:t xml:space="preserve">“Gli rispose uno della folla: </w:t>
      </w:r>
      <w:r>
        <w:rPr>
          <w:b/>
        </w:rPr>
        <w:t>Maestro</w:t>
      </w:r>
      <w:r>
        <w:t xml:space="preserve">, ho portato da te mio figlio, posseduto da uno spirito muto” (Mc 9,17). </w:t>
      </w:r>
    </w:p>
    <w:p w14:paraId="047A2CB0" w14:textId="77777777" w:rsidR="004A3BFC" w:rsidRDefault="004A3BFC">
      <w:pPr>
        <w:pStyle w:val="Corpodeltesto2"/>
      </w:pPr>
      <w:r>
        <w:t xml:space="preserve">“Giovanni gli disse: </w:t>
      </w:r>
      <w:r>
        <w:rPr>
          <w:b/>
        </w:rPr>
        <w:t>Maestro</w:t>
      </w:r>
      <w:r>
        <w:t xml:space="preserve">, abbiamo visto uno che scacciava i demòni nel tuo nome e glielo abbiamo vietato, perché non era dei nostri” (Mc 9,38). </w:t>
      </w:r>
    </w:p>
    <w:p w14:paraId="5E111748" w14:textId="77777777" w:rsidR="004A3BFC" w:rsidRDefault="004A3BFC">
      <w:pPr>
        <w:pStyle w:val="Corpodeltesto2"/>
      </w:pPr>
      <w:r>
        <w:t xml:space="preserve">“Mentre usciva per mettersi in viaggio, un tale gli corse incontro e, gettandosi in ginocchio davanti a lui, gli domandò: </w:t>
      </w:r>
      <w:r>
        <w:rPr>
          <w:b/>
        </w:rPr>
        <w:t>Maestro buono, che cosa devo fare per avere la vita eterna?</w:t>
      </w:r>
      <w:r>
        <w:t xml:space="preserve">” (Mc 10,17). </w:t>
      </w:r>
    </w:p>
    <w:p w14:paraId="50B71098" w14:textId="77777777" w:rsidR="004A3BFC" w:rsidRDefault="004A3BFC">
      <w:pPr>
        <w:pStyle w:val="Corpodeltesto2"/>
      </w:pPr>
      <w:r>
        <w:t xml:space="preserve">“Egli allora gli disse: </w:t>
      </w:r>
      <w:r>
        <w:rPr>
          <w:b/>
        </w:rPr>
        <w:t>Maestro,</w:t>
      </w:r>
      <w:r>
        <w:t xml:space="preserve"> tutte queste cose le ho osservate fin dalla mia giovinezza” (Mc 10,20). </w:t>
      </w:r>
    </w:p>
    <w:p w14:paraId="1A0473E8" w14:textId="77777777" w:rsidR="004A3BFC" w:rsidRDefault="004A3BFC">
      <w:pPr>
        <w:pStyle w:val="Corpodeltesto2"/>
      </w:pPr>
      <w:r>
        <w:t xml:space="preserve">“E gli si avvicinarono Giacomo e Giovanni, i figli di Zebedèo, dicendogli: </w:t>
      </w:r>
      <w:r>
        <w:rPr>
          <w:b/>
        </w:rPr>
        <w:t>Maestro</w:t>
      </w:r>
      <w:r>
        <w:t xml:space="preserve">, noi vogliamo che tu ci faccia quello che ti chiederemo” (Mc 10,35). </w:t>
      </w:r>
    </w:p>
    <w:p w14:paraId="37DF5935" w14:textId="77777777" w:rsidR="004A3BFC" w:rsidRDefault="004A3BFC">
      <w:pPr>
        <w:pStyle w:val="Corpodeltesto2"/>
      </w:pPr>
      <w:r>
        <w:t xml:space="preserve">“Allora Pietro, ricordatosi, gli disse: </w:t>
      </w:r>
      <w:r>
        <w:rPr>
          <w:b/>
        </w:rPr>
        <w:t>Maestro, guarda: il fico che hai maledetto si è seccato</w:t>
      </w:r>
      <w:r>
        <w:t xml:space="preserve">” (Mc 11,21). </w:t>
      </w:r>
    </w:p>
    <w:p w14:paraId="0E6E1C80" w14:textId="77777777" w:rsidR="004A3BFC" w:rsidRDefault="004A3BFC">
      <w:pPr>
        <w:pStyle w:val="Corpodeltesto2"/>
      </w:pPr>
      <w:r>
        <w:t xml:space="preserve">“E venuti, quelli gli dissero: </w:t>
      </w:r>
      <w:r>
        <w:rPr>
          <w:b/>
        </w:rPr>
        <w:t>Maestro, sappiamo che sei veritiero e non ti curi di nessuno; infatti non guardi in faccia agli uomini, ma secondo verità insegni la via di Dio</w:t>
      </w:r>
      <w:r>
        <w:t xml:space="preserve">. E` lecito o no dare il tributo a Cesare? Lo dobbiamo dare o no?” (Mc 12,14). </w:t>
      </w:r>
    </w:p>
    <w:p w14:paraId="31481099" w14:textId="77777777" w:rsidR="004A3BFC" w:rsidRDefault="004A3BFC">
      <w:pPr>
        <w:pStyle w:val="Corpodeltesto2"/>
      </w:pPr>
      <w:r>
        <w:t>“</w:t>
      </w:r>
      <w:r>
        <w:rPr>
          <w:b/>
        </w:rPr>
        <w:t>Maestro</w:t>
      </w:r>
      <w:r>
        <w:t xml:space="preserve">, Mosè ci ha lasciato scritto che se muore il fratello di uno e lascia la moglie senza figli, il fratello ne prenda la moglie per dare discendenti al fratello” (Mc 12,19). </w:t>
      </w:r>
    </w:p>
    <w:p w14:paraId="34B19CF7" w14:textId="77777777" w:rsidR="004A3BFC" w:rsidRDefault="004A3BFC">
      <w:pPr>
        <w:pStyle w:val="Corpodeltesto2"/>
      </w:pPr>
      <w:r>
        <w:t xml:space="preserve">“Allora lo scriba gli disse: </w:t>
      </w:r>
      <w:r>
        <w:rPr>
          <w:b/>
        </w:rPr>
        <w:t xml:space="preserve">Hai detto bene, Maestro, e secondo verità </w:t>
      </w:r>
      <w:r>
        <w:t xml:space="preserve">che Egli è unico e non v'è altri all'infuori di lui”; (Mc 12,32). </w:t>
      </w:r>
    </w:p>
    <w:p w14:paraId="1CDF9257" w14:textId="77777777" w:rsidR="004A3BFC" w:rsidRDefault="004A3BFC">
      <w:pPr>
        <w:pStyle w:val="Corpodeltesto2"/>
      </w:pPr>
      <w:r>
        <w:t xml:space="preserve">“Mentre usciva dal tempio, un discepolo gli disse: </w:t>
      </w:r>
      <w:r>
        <w:rPr>
          <w:b/>
        </w:rPr>
        <w:t>Maestro, guarda che pietre e che costruzioni!</w:t>
      </w:r>
      <w:r>
        <w:t xml:space="preserve">” (Mc 13,1). </w:t>
      </w:r>
    </w:p>
    <w:p w14:paraId="47FDC894" w14:textId="77777777" w:rsidR="004A3BFC" w:rsidRDefault="004A3BFC">
      <w:pPr>
        <w:pStyle w:val="Corpodeltesto2"/>
      </w:pPr>
      <w:r>
        <w:t xml:space="preserve">“… e là dove entrerà dite al padrone di casa: </w:t>
      </w:r>
      <w:r>
        <w:rPr>
          <w:b/>
        </w:rPr>
        <w:t>Il Maestro dice: Dov'è la mia stanza, perché io vi possa mangiare la Pasqua con i miei discepoli?</w:t>
      </w:r>
      <w:r>
        <w:t xml:space="preserve">” (Mc 14,14). </w:t>
      </w:r>
    </w:p>
    <w:p w14:paraId="6E04BFB6" w14:textId="77777777" w:rsidR="004A3BFC" w:rsidRDefault="004A3BFC">
      <w:pPr>
        <w:pStyle w:val="Corpodeltesto2"/>
      </w:pPr>
      <w:r>
        <w:t xml:space="preserve">“Vennero anche dei pubblicani a farsi battezzare, e gli chiesero: </w:t>
      </w:r>
      <w:r>
        <w:rPr>
          <w:b/>
        </w:rPr>
        <w:t>Maestro</w:t>
      </w:r>
      <w:r>
        <w:t xml:space="preserve">, che dobbiamo fare?” (Lc 3,12). </w:t>
      </w:r>
    </w:p>
    <w:p w14:paraId="473BA32D" w14:textId="77777777" w:rsidR="004A3BFC" w:rsidRDefault="004A3BFC">
      <w:pPr>
        <w:pStyle w:val="Corpodeltesto2"/>
      </w:pPr>
      <w:r>
        <w:t xml:space="preserve">“Simone rispose: </w:t>
      </w:r>
      <w:r>
        <w:rPr>
          <w:b/>
        </w:rPr>
        <w:t>Maestro</w:t>
      </w:r>
      <w:r>
        <w:t xml:space="preserve">, abbiamo faticato tutta la notte e non abbiamo preso nulla; </w:t>
      </w:r>
      <w:r>
        <w:rPr>
          <w:b/>
        </w:rPr>
        <w:t>ma sulla tua parola getterò le reti</w:t>
      </w:r>
      <w:r>
        <w:t xml:space="preserve">” (Lc 5,5). </w:t>
      </w:r>
    </w:p>
    <w:p w14:paraId="55EFCB24" w14:textId="77777777" w:rsidR="004A3BFC" w:rsidRDefault="004A3BFC">
      <w:pPr>
        <w:pStyle w:val="Corpodeltesto2"/>
      </w:pPr>
      <w:r>
        <w:lastRenderedPageBreak/>
        <w:t xml:space="preserve">“Il discepolo non è da più </w:t>
      </w:r>
      <w:r>
        <w:rPr>
          <w:b/>
        </w:rPr>
        <w:t>del maestro</w:t>
      </w:r>
      <w:r>
        <w:t xml:space="preserve">; ma ognuno ben preparato sarà </w:t>
      </w:r>
      <w:r>
        <w:rPr>
          <w:b/>
        </w:rPr>
        <w:t>come il suo maestro</w:t>
      </w:r>
      <w:r>
        <w:t xml:space="preserve">” (Lc 6,40). </w:t>
      </w:r>
    </w:p>
    <w:p w14:paraId="6B50FD17" w14:textId="77777777" w:rsidR="004A3BFC" w:rsidRDefault="004A3BFC">
      <w:pPr>
        <w:pStyle w:val="Corpodeltesto2"/>
      </w:pPr>
      <w:r>
        <w:t xml:space="preserve">“Gesù allora gli disse: Simone, ho una cosa da dirti. Ed egli: </w:t>
      </w:r>
      <w:r>
        <w:rPr>
          <w:b/>
        </w:rPr>
        <w:t>Maestro, di’ pure</w:t>
      </w:r>
      <w:r>
        <w:t xml:space="preserve">” (Lc 7,40). </w:t>
      </w:r>
    </w:p>
    <w:p w14:paraId="1D0A5378" w14:textId="77777777" w:rsidR="004A3BFC" w:rsidRDefault="004A3BFC">
      <w:pPr>
        <w:pStyle w:val="Corpodeltesto2"/>
      </w:pPr>
      <w:r>
        <w:t xml:space="preserve">“Accostatisi a lui, lo svegliarono dicendo: </w:t>
      </w:r>
      <w:r>
        <w:rPr>
          <w:b/>
        </w:rPr>
        <w:t>Maestro, maestro, siamo perduti!</w:t>
      </w:r>
      <w:r>
        <w:t xml:space="preserve"> E lui, destatosi, sgridò il vento e i flutti minacciosi; essi cessarono e si fece bonaccia” (Lc 8,24). </w:t>
      </w:r>
    </w:p>
    <w:p w14:paraId="3030DCAA" w14:textId="77777777" w:rsidR="004A3BFC" w:rsidRDefault="004A3BFC">
      <w:pPr>
        <w:pStyle w:val="Corpodeltesto2"/>
      </w:pPr>
      <w:r>
        <w:t xml:space="preserve">“Gesù disse: Chi mi ha toccato? Mentre tutti negavano, Pietro disse: </w:t>
      </w:r>
      <w:r>
        <w:rPr>
          <w:b/>
        </w:rPr>
        <w:t>Maestro, la folla ti stringe da ogni parte e ti schiaccia</w:t>
      </w:r>
      <w:r>
        <w:t xml:space="preserve">” (Lc 8,45). </w:t>
      </w:r>
    </w:p>
    <w:p w14:paraId="5D8E36D4" w14:textId="77777777" w:rsidR="004A3BFC" w:rsidRDefault="004A3BFC">
      <w:pPr>
        <w:pStyle w:val="Corpodeltesto2"/>
      </w:pPr>
      <w:r>
        <w:t xml:space="preserve">“Stava ancora parlando quando venne uno della casa del capo della sinagoga a dirgli: Tua figlia è morta, </w:t>
      </w:r>
      <w:r>
        <w:rPr>
          <w:b/>
        </w:rPr>
        <w:t>non disturbare più il maestro</w:t>
      </w:r>
      <w:r>
        <w:t xml:space="preserve">” (Lc 8,49). </w:t>
      </w:r>
    </w:p>
    <w:p w14:paraId="33DA5163" w14:textId="77777777" w:rsidR="004A3BFC" w:rsidRDefault="004A3BFC">
      <w:pPr>
        <w:pStyle w:val="Corpodeltesto2"/>
      </w:pPr>
      <w:r>
        <w:t xml:space="preserve">“Mentre questi si separavano da lui, Pietro disse a Gesù: </w:t>
      </w:r>
      <w:r>
        <w:rPr>
          <w:b/>
        </w:rPr>
        <w:t>Maestro, è bello per noi stare qui</w:t>
      </w:r>
      <w:r>
        <w:t xml:space="preserve">. Facciamo tre tende, una per te, una per Mosè e una per Elia. Egli non sapeva quel che diceva” (Lc 9,33). </w:t>
      </w:r>
    </w:p>
    <w:p w14:paraId="59710BCB" w14:textId="77777777" w:rsidR="004A3BFC" w:rsidRDefault="004A3BFC">
      <w:pPr>
        <w:pStyle w:val="Corpodeltesto2"/>
      </w:pPr>
      <w:r>
        <w:t xml:space="preserve">“A un tratto dalla folla un uomo si mise a gridare: </w:t>
      </w:r>
      <w:r>
        <w:rPr>
          <w:b/>
        </w:rPr>
        <w:t>Maestro, ti prego di volgere lo sguardo a mio figlio, perché è l'unico che ho</w:t>
      </w:r>
      <w:r>
        <w:t xml:space="preserve">” (Lc 9,38). </w:t>
      </w:r>
    </w:p>
    <w:p w14:paraId="60DE59DD" w14:textId="77777777" w:rsidR="004A3BFC" w:rsidRDefault="004A3BFC">
      <w:pPr>
        <w:pStyle w:val="Corpodeltesto2"/>
      </w:pPr>
      <w:r>
        <w:t xml:space="preserve">“Giovanni prese la parola dicendo: </w:t>
      </w:r>
      <w:r>
        <w:rPr>
          <w:b/>
        </w:rPr>
        <w:t xml:space="preserve">Maestro, abbiamo visto un tale che scacciava demòni nel tuo nome </w:t>
      </w:r>
      <w:r>
        <w:t xml:space="preserve">e glielo abbiamo impedito, perché non è con noi tra i tuoi seguaci” (Lc 9,49). </w:t>
      </w:r>
    </w:p>
    <w:p w14:paraId="4D2A5B6F" w14:textId="77777777" w:rsidR="004A3BFC" w:rsidRDefault="004A3BFC">
      <w:pPr>
        <w:pStyle w:val="Corpodeltesto2"/>
      </w:pPr>
      <w:r>
        <w:t xml:space="preserve">“Un dottore della legge si alzò per metterlo alla prova: </w:t>
      </w:r>
      <w:r>
        <w:rPr>
          <w:b/>
        </w:rPr>
        <w:t>Maestro, che devo fare per ereditare la vita eterna?</w:t>
      </w:r>
      <w:r>
        <w:t xml:space="preserve">” (Lc 10.25). </w:t>
      </w:r>
    </w:p>
    <w:p w14:paraId="6D029D98" w14:textId="77777777" w:rsidR="004A3BFC" w:rsidRDefault="004A3BFC">
      <w:pPr>
        <w:pStyle w:val="Corpodeltesto2"/>
      </w:pPr>
      <w:r>
        <w:t xml:space="preserve">“Uno dei dottori della legge intervenne: </w:t>
      </w:r>
      <w:r>
        <w:rPr>
          <w:b/>
        </w:rPr>
        <w:t>Maestro, dicendo questo, offendi anche noi</w:t>
      </w:r>
      <w:r>
        <w:t xml:space="preserve">” (Lc 11,45). </w:t>
      </w:r>
    </w:p>
    <w:p w14:paraId="1864BC1E" w14:textId="77777777" w:rsidR="004A3BFC" w:rsidRDefault="004A3BFC">
      <w:pPr>
        <w:pStyle w:val="Corpodeltesto2"/>
      </w:pPr>
      <w:r>
        <w:t xml:space="preserve">“Uno della folla gli disse: </w:t>
      </w:r>
      <w:r>
        <w:rPr>
          <w:b/>
        </w:rPr>
        <w:t>Maestro, di’ a mio fratello che divida con me l'eredità</w:t>
      </w:r>
      <w:r>
        <w:t xml:space="preserve">” (Lc 12,13). </w:t>
      </w:r>
    </w:p>
    <w:p w14:paraId="6B9193F4" w14:textId="77777777" w:rsidR="004A3BFC" w:rsidRDefault="004A3BFC">
      <w:pPr>
        <w:pStyle w:val="Corpodeltesto2"/>
      </w:pPr>
      <w:r>
        <w:t xml:space="preserve">“… alzarono la voce, dicendo: </w:t>
      </w:r>
      <w:r>
        <w:rPr>
          <w:b/>
        </w:rPr>
        <w:t>Gesù maestro, abbi pietà di noi</w:t>
      </w:r>
      <w:r>
        <w:t xml:space="preserve">!” (Lc 17,13). </w:t>
      </w:r>
    </w:p>
    <w:p w14:paraId="4AE5D54D" w14:textId="77777777" w:rsidR="004A3BFC" w:rsidRDefault="004A3BFC">
      <w:pPr>
        <w:pStyle w:val="Corpodeltesto2"/>
      </w:pPr>
      <w:r>
        <w:t xml:space="preserve">“Un notabile lo interrogò: </w:t>
      </w:r>
      <w:r>
        <w:rPr>
          <w:b/>
        </w:rPr>
        <w:t>Maestro buono, che devo fare per ottenere la vita eterna?</w:t>
      </w:r>
      <w:r>
        <w:t xml:space="preserve">” (Lc 18,18). </w:t>
      </w:r>
    </w:p>
    <w:p w14:paraId="6E34C6E8" w14:textId="77777777" w:rsidR="004A3BFC" w:rsidRDefault="004A3BFC">
      <w:pPr>
        <w:pStyle w:val="Corpodeltesto2"/>
      </w:pPr>
      <w:r>
        <w:t xml:space="preserve">“Alcuni farisei tra la folla gli dissero: </w:t>
      </w:r>
      <w:r>
        <w:rPr>
          <w:b/>
        </w:rPr>
        <w:t>Maestro, rimprovera i tuoi discepoli</w:t>
      </w:r>
      <w:r>
        <w:t xml:space="preserve">” (Lc 19,39). </w:t>
      </w:r>
    </w:p>
    <w:p w14:paraId="79BFAD9C" w14:textId="77777777" w:rsidR="004A3BFC" w:rsidRDefault="004A3BFC">
      <w:pPr>
        <w:pStyle w:val="Corpodeltesto2"/>
      </w:pPr>
      <w:r>
        <w:t xml:space="preserve">“Costoro lo interrogarono: </w:t>
      </w:r>
      <w:r>
        <w:rPr>
          <w:b/>
        </w:rPr>
        <w:t>Maestro, sappiamo che parli e insegni con rettitudine e non guardi in faccia a nessuno, ma insegni secondo verità la via di Dio</w:t>
      </w:r>
      <w:r>
        <w:t xml:space="preserve">” (Lc 20,21). </w:t>
      </w:r>
    </w:p>
    <w:p w14:paraId="49743946" w14:textId="77777777" w:rsidR="004A3BFC" w:rsidRDefault="004A3BFC">
      <w:pPr>
        <w:pStyle w:val="Corpodeltesto2"/>
      </w:pPr>
      <w:r>
        <w:t>“</w:t>
      </w:r>
      <w:r>
        <w:rPr>
          <w:b/>
        </w:rPr>
        <w:t>Maestro</w:t>
      </w:r>
      <w:r>
        <w:t xml:space="preserve">, Mosè ci ha prescritto: Se a qualcuno muore un fratello che ha moglie, ma senza figli, suo fratello si prenda la vedova e dia una discendenza al proprio fratello” (Lc 20,28). </w:t>
      </w:r>
    </w:p>
    <w:p w14:paraId="0AC61929" w14:textId="77777777" w:rsidR="004A3BFC" w:rsidRDefault="004A3BFC">
      <w:pPr>
        <w:pStyle w:val="Corpodeltesto2"/>
      </w:pPr>
      <w:r>
        <w:t xml:space="preserve">“Dissero allora alcuni scribi: </w:t>
      </w:r>
      <w:r>
        <w:rPr>
          <w:b/>
        </w:rPr>
        <w:t>Maestro, hai parlato bene</w:t>
      </w:r>
      <w:r>
        <w:t xml:space="preserve">” (Lc 20,39). </w:t>
      </w:r>
    </w:p>
    <w:p w14:paraId="6CBFEE7E" w14:textId="77777777" w:rsidR="004A3BFC" w:rsidRDefault="004A3BFC">
      <w:pPr>
        <w:pStyle w:val="Corpodeltesto2"/>
      </w:pPr>
      <w:r>
        <w:t xml:space="preserve">“Gli domandarono: </w:t>
      </w:r>
      <w:r>
        <w:rPr>
          <w:b/>
        </w:rPr>
        <w:t xml:space="preserve">Maestro, quando accadrà questo e quale sarà il segno che ciò sta per compiersi?” </w:t>
      </w:r>
      <w:r>
        <w:t xml:space="preserve">(Lc 21,7). </w:t>
      </w:r>
    </w:p>
    <w:p w14:paraId="1A2D453F" w14:textId="77777777" w:rsidR="004A3BFC" w:rsidRDefault="004A3BFC">
      <w:pPr>
        <w:pStyle w:val="Corpodeltesto2"/>
      </w:pPr>
      <w:r>
        <w:lastRenderedPageBreak/>
        <w:t xml:space="preserve">“… e direte al padrone di casa: </w:t>
      </w:r>
      <w:r>
        <w:rPr>
          <w:b/>
        </w:rPr>
        <w:t>Il Maestro ti dice</w:t>
      </w:r>
      <w:r>
        <w:t xml:space="preserve">: Dov'è la stanza in cui posso mangiare la Pasqua con i miei discepoli?” (Lc 22,11). </w:t>
      </w:r>
    </w:p>
    <w:p w14:paraId="55C643E6" w14:textId="77777777" w:rsidR="004A3BFC" w:rsidRDefault="004A3BFC">
      <w:pPr>
        <w:pStyle w:val="Corpodeltesto2"/>
      </w:pPr>
      <w:r>
        <w:t xml:space="preserve">“Gesù allora si voltò e, vedendo che lo seguivano, disse: Che cercate? Gli risposero: </w:t>
      </w:r>
      <w:r>
        <w:rPr>
          <w:b/>
        </w:rPr>
        <w:t>Rabbì (che significa maestro), dove abiti?</w:t>
      </w:r>
      <w:r>
        <w:t xml:space="preserve">” (Gv 1,38). </w:t>
      </w:r>
    </w:p>
    <w:p w14:paraId="3227A95E" w14:textId="77777777" w:rsidR="004A3BFC" w:rsidRDefault="004A3BFC">
      <w:pPr>
        <w:pStyle w:val="Corpodeltesto2"/>
      </w:pPr>
      <w:r>
        <w:t xml:space="preserve">“Egli andò da Gesù, di notte, e gli disse: </w:t>
      </w:r>
      <w:r>
        <w:rPr>
          <w:b/>
        </w:rPr>
        <w:t>Rabbì, sappiamo che sei un maestro venuto da Dio</w:t>
      </w:r>
      <w:r>
        <w:t xml:space="preserve">; nessuno infatti può fare i segni che tu fai, se Dio non è con lui” (Gv 3,2). </w:t>
      </w:r>
    </w:p>
    <w:p w14:paraId="36995AAF" w14:textId="77777777" w:rsidR="004A3BFC" w:rsidRDefault="004A3BFC">
      <w:pPr>
        <w:pStyle w:val="Corpodeltesto2"/>
      </w:pPr>
      <w:r>
        <w:t xml:space="preserve">“Gli rispose Gesù: </w:t>
      </w:r>
      <w:r>
        <w:rPr>
          <w:b/>
        </w:rPr>
        <w:t>Tu sei maestro in Israele e non sai queste cose?</w:t>
      </w:r>
      <w:r>
        <w:t xml:space="preserve">” (Gv 3,10). </w:t>
      </w:r>
    </w:p>
    <w:p w14:paraId="3438B5C1" w14:textId="77777777" w:rsidR="004A3BFC" w:rsidRDefault="004A3BFC">
      <w:pPr>
        <w:pStyle w:val="Corpodeltesto2"/>
      </w:pPr>
      <w:r>
        <w:t xml:space="preserve">“… gli dicono: </w:t>
      </w:r>
      <w:r>
        <w:rPr>
          <w:b/>
        </w:rPr>
        <w:t>Maestro, questa donna è stata sorpresa in flagrante adulterio</w:t>
      </w:r>
      <w:r>
        <w:t xml:space="preserve">” (Gv 8,4). </w:t>
      </w:r>
    </w:p>
    <w:p w14:paraId="7EA18035" w14:textId="77777777" w:rsidR="004A3BFC" w:rsidRDefault="004A3BFC">
      <w:pPr>
        <w:pStyle w:val="Corpodeltesto2"/>
      </w:pPr>
      <w:r>
        <w:t xml:space="preserve">“Dopo queste parole se ne andò a chiamare di nascosto Maria, sua sorella, dicendo: </w:t>
      </w:r>
      <w:r>
        <w:rPr>
          <w:b/>
        </w:rPr>
        <w:t>Il Maestro è qui e ti chiama</w:t>
      </w:r>
      <w:r>
        <w:t xml:space="preserve">” (Gv 11,28). </w:t>
      </w:r>
    </w:p>
    <w:p w14:paraId="14C05BF4" w14:textId="77777777" w:rsidR="004A3BFC" w:rsidRDefault="004A3BFC">
      <w:pPr>
        <w:pStyle w:val="Corpodeltesto2"/>
      </w:pPr>
      <w:r>
        <w:t>“</w:t>
      </w:r>
      <w:r>
        <w:rPr>
          <w:b/>
        </w:rPr>
        <w:t xml:space="preserve">Voi mi chiamate Maestro </w:t>
      </w:r>
      <w:r>
        <w:t xml:space="preserve">e Signore e dite bene, perché lo sono” (Gv 13,13). </w:t>
      </w:r>
    </w:p>
    <w:p w14:paraId="32946C4B" w14:textId="77777777" w:rsidR="004A3BFC" w:rsidRDefault="004A3BFC">
      <w:pPr>
        <w:pStyle w:val="Corpodeltesto2"/>
      </w:pPr>
      <w:r>
        <w:t>“</w:t>
      </w:r>
      <w:r>
        <w:rPr>
          <w:b/>
        </w:rPr>
        <w:t>Se dunque io, il Signore e il Maestro</w:t>
      </w:r>
      <w:r>
        <w:t xml:space="preserve">, ho lavato i vostri piedi, anche voi dovete lavarvi i piedi gli uni gli altri”. (Gv 13,14). </w:t>
      </w:r>
    </w:p>
    <w:p w14:paraId="030B4C1F" w14:textId="77777777" w:rsidR="004A3BFC" w:rsidRDefault="004A3BFC">
      <w:pPr>
        <w:pStyle w:val="Corpodeltesto2"/>
      </w:pPr>
      <w:r>
        <w:t xml:space="preserve">“Gesù le disse: Maria! Essa allora, voltatasi verso di lui, gli disse in ebraico: Rabbunì!, </w:t>
      </w:r>
      <w:r>
        <w:rPr>
          <w:b/>
        </w:rPr>
        <w:t>che significa: Maestro!</w:t>
      </w:r>
      <w:r>
        <w:t xml:space="preserve">” (Gv 20,16). </w:t>
      </w:r>
    </w:p>
    <w:p w14:paraId="6373F0B1" w14:textId="77777777" w:rsidR="004A3BFC" w:rsidRDefault="004A3BFC">
      <w:pPr>
        <w:jc w:val="both"/>
      </w:pPr>
    </w:p>
    <w:p w14:paraId="71E58F51" w14:textId="77777777" w:rsidR="004A3BFC" w:rsidRDefault="004A3BFC">
      <w:pPr>
        <w:jc w:val="both"/>
      </w:pPr>
    </w:p>
    <w:p w14:paraId="0EB7FF2E" w14:textId="77777777" w:rsidR="004A3BFC" w:rsidRDefault="004A3BFC">
      <w:pPr>
        <w:pStyle w:val="Titolo4"/>
        <w:jc w:val="both"/>
      </w:pPr>
      <w:bookmarkStart w:id="543" w:name="_Toc129365736"/>
      <w:bookmarkStart w:id="544" w:name="_Toc62167872"/>
      <w:r>
        <w:t>“Tacere” nel Nuovo Testamento</w:t>
      </w:r>
      <w:bookmarkEnd w:id="543"/>
      <w:bookmarkEnd w:id="544"/>
    </w:p>
    <w:p w14:paraId="43C538CA" w14:textId="77777777" w:rsidR="004A3BFC" w:rsidRDefault="004A3BFC">
      <w:pPr>
        <w:pStyle w:val="Corpodeltesto2"/>
      </w:pPr>
      <w:r>
        <w:t>“</w:t>
      </w:r>
      <w:r>
        <w:rPr>
          <w:b/>
        </w:rPr>
        <w:t>La folla li sgridava perché tacessero</w:t>
      </w:r>
      <w:r>
        <w:t xml:space="preserve">; ma essi gridavano ancora più forte: Signore, figlio di Davide, abbi pietà di noi!” (Mt 20,31). </w:t>
      </w:r>
    </w:p>
    <w:p w14:paraId="00207641" w14:textId="77777777" w:rsidR="004A3BFC" w:rsidRDefault="004A3BFC">
      <w:pPr>
        <w:pStyle w:val="Corpodeltesto2"/>
      </w:pPr>
      <w:r>
        <w:t>“</w:t>
      </w:r>
      <w:r>
        <w:rPr>
          <w:b/>
        </w:rPr>
        <w:t>Ma Gesù taceva</w:t>
      </w:r>
      <w:r>
        <w:t xml:space="preserve">. Allora il sommo sacerdote gli disse: Ti scongiuro, per il Dio vivente, perché ci dica se tu sei il Cristo, il Figlio di Dio” (Mt 26,63). </w:t>
      </w:r>
    </w:p>
    <w:p w14:paraId="7865390F" w14:textId="77777777" w:rsidR="004A3BFC" w:rsidRDefault="004A3BFC">
      <w:pPr>
        <w:pStyle w:val="Corpodeltesto2"/>
      </w:pPr>
      <w:r>
        <w:t xml:space="preserve">“E Gesù lo sgridò: </w:t>
      </w:r>
      <w:r>
        <w:rPr>
          <w:b/>
        </w:rPr>
        <w:t>Taci! Esci da quell'uomo</w:t>
      </w:r>
      <w:r>
        <w:t xml:space="preserve">” (Mc 1,25). </w:t>
      </w:r>
    </w:p>
    <w:p w14:paraId="5E4ADD0D" w14:textId="77777777" w:rsidR="004A3BFC" w:rsidRDefault="004A3BFC">
      <w:pPr>
        <w:pStyle w:val="Corpodeltesto2"/>
      </w:pPr>
      <w:r>
        <w:t>“</w:t>
      </w:r>
      <w:r>
        <w:rPr>
          <w:b/>
        </w:rPr>
        <w:t>Ma essi tacevano</w:t>
      </w:r>
      <w:r>
        <w:t xml:space="preserve">. E guardandoli tutt'intorno con indignazione, rattristato per la durezza dei loro cuori, disse a quell'uomo: Stendi la mano! La stese e la sua mano fu risanata” (Mc 3,5). </w:t>
      </w:r>
    </w:p>
    <w:p w14:paraId="790F1376" w14:textId="77777777" w:rsidR="004A3BFC" w:rsidRDefault="004A3BFC">
      <w:pPr>
        <w:pStyle w:val="Corpodeltesto2"/>
      </w:pPr>
      <w:r>
        <w:t xml:space="preserve">“Destatosi, sgridò il vento e disse al mare: </w:t>
      </w:r>
      <w:r>
        <w:rPr>
          <w:b/>
        </w:rPr>
        <w:t>Taci, calmati!</w:t>
      </w:r>
      <w:r>
        <w:t xml:space="preserve"> Il vento cessò e vi fu grande bonaccia” (Mc 4,39). </w:t>
      </w:r>
    </w:p>
    <w:p w14:paraId="526A8A9B" w14:textId="77777777" w:rsidR="004A3BFC" w:rsidRDefault="004A3BFC">
      <w:pPr>
        <w:pStyle w:val="Corpodeltesto2"/>
      </w:pPr>
      <w:r>
        <w:t>“</w:t>
      </w:r>
      <w:r>
        <w:rPr>
          <w:b/>
        </w:rPr>
        <w:t>Ed essi tacevano</w:t>
      </w:r>
      <w:r>
        <w:t xml:space="preserve">. Per la via infatti avevano discusso tra loro chi fosse il più grande” (Mc 9,34). </w:t>
      </w:r>
    </w:p>
    <w:p w14:paraId="5C543625" w14:textId="77777777" w:rsidR="004A3BFC" w:rsidRDefault="004A3BFC">
      <w:pPr>
        <w:pStyle w:val="Corpodeltesto2"/>
      </w:pPr>
      <w:r>
        <w:t>“</w:t>
      </w:r>
      <w:r>
        <w:rPr>
          <w:b/>
        </w:rPr>
        <w:t>Molti lo sgridavano per farlo tacere</w:t>
      </w:r>
      <w:r>
        <w:t xml:space="preserve">, ma egli gridava più forte: Figlio di Davide, abbi pietà di me!”. (Mc 10,48). </w:t>
      </w:r>
    </w:p>
    <w:p w14:paraId="25AE217A" w14:textId="77777777" w:rsidR="004A3BFC" w:rsidRDefault="004A3BFC">
      <w:pPr>
        <w:pStyle w:val="Corpodeltesto2"/>
      </w:pPr>
      <w:r>
        <w:t>“</w:t>
      </w:r>
      <w:r>
        <w:rPr>
          <w:b/>
        </w:rPr>
        <w:t>Ma egli taceva e non rispondeva nulla</w:t>
      </w:r>
      <w:r>
        <w:t xml:space="preserve">. Di nuovo il sommo sacerdote lo interrogò dicendogli: Sei tu il Cristo, il Figlio di Dio benedetto?” (Mc 14,61). </w:t>
      </w:r>
    </w:p>
    <w:p w14:paraId="24471EB6" w14:textId="77777777" w:rsidR="004A3BFC" w:rsidRDefault="004A3BFC">
      <w:pPr>
        <w:pStyle w:val="Corpodeltesto2"/>
      </w:pPr>
      <w:r>
        <w:t xml:space="preserve">“Gesù gli intimò: </w:t>
      </w:r>
      <w:r>
        <w:rPr>
          <w:b/>
        </w:rPr>
        <w:t>Taci, esci da costui!</w:t>
      </w:r>
      <w:r>
        <w:t xml:space="preserve"> E il demonio, gettatolo a terra in mezzo alla gente, uscì da lui, senza fargli alcun male” (Lc 4,35). </w:t>
      </w:r>
    </w:p>
    <w:p w14:paraId="5771FA57" w14:textId="77777777" w:rsidR="004A3BFC" w:rsidRDefault="004A3BFC">
      <w:pPr>
        <w:pStyle w:val="Corpodeltesto2"/>
      </w:pPr>
      <w:r>
        <w:lastRenderedPageBreak/>
        <w:t>“Appena la voce cessò, Gesù restò solo</w:t>
      </w:r>
      <w:r>
        <w:rPr>
          <w:b/>
        </w:rPr>
        <w:t xml:space="preserve">. Essi tacquero </w:t>
      </w:r>
      <w:r>
        <w:t xml:space="preserve">e in quei giorni non riferirono a nessuno ciò che avevano visto” (Lc 9,36). </w:t>
      </w:r>
    </w:p>
    <w:p w14:paraId="4A9DCDB9" w14:textId="77777777" w:rsidR="004A3BFC" w:rsidRDefault="004A3BFC">
      <w:pPr>
        <w:pStyle w:val="Corpodeltesto2"/>
      </w:pPr>
      <w:r>
        <w:t>“</w:t>
      </w:r>
      <w:r>
        <w:rPr>
          <w:b/>
        </w:rPr>
        <w:t>Ma essi tacquero</w:t>
      </w:r>
      <w:r>
        <w:t xml:space="preserve">. Egli lo prese per mano, lo guarì e lo congedò” (Lc 14,4). </w:t>
      </w:r>
    </w:p>
    <w:p w14:paraId="22E9FE30" w14:textId="77777777" w:rsidR="004A3BFC" w:rsidRDefault="004A3BFC">
      <w:pPr>
        <w:pStyle w:val="Corpodeltesto2"/>
      </w:pPr>
      <w:r>
        <w:t xml:space="preserve">“Quelli che camminavano avanti lo sgridavano, </w:t>
      </w:r>
      <w:r>
        <w:rPr>
          <w:b/>
        </w:rPr>
        <w:t>perché tacesse</w:t>
      </w:r>
      <w:r>
        <w:t xml:space="preserve">; ma lui continuava ancora più forte: Figlio di Davide, abbi pietà di me!” (Lc 18,39). </w:t>
      </w:r>
    </w:p>
    <w:p w14:paraId="05C931F6" w14:textId="77777777" w:rsidR="004A3BFC" w:rsidRDefault="004A3BFC">
      <w:pPr>
        <w:pStyle w:val="Corpodeltesto2"/>
      </w:pPr>
      <w:r>
        <w:t xml:space="preserve">“Ma egli rispose: Vi dico che, </w:t>
      </w:r>
      <w:r>
        <w:rPr>
          <w:b/>
        </w:rPr>
        <w:t>se questi taceranno, grideranno le pietre</w:t>
      </w:r>
      <w:r>
        <w:t xml:space="preserve">” (Lc 19,40). </w:t>
      </w:r>
    </w:p>
    <w:p w14:paraId="128E5887" w14:textId="77777777" w:rsidR="004A3BFC" w:rsidRDefault="004A3BFC">
      <w:pPr>
        <w:pStyle w:val="Corpodeltesto2"/>
      </w:pPr>
      <w:r>
        <w:t xml:space="preserve">“Così non poterono coglierlo in fallo davanti al popolo e, meravigliati della sua risposta, </w:t>
      </w:r>
      <w:r>
        <w:rPr>
          <w:b/>
        </w:rPr>
        <w:t>tacquero</w:t>
      </w:r>
      <w:r>
        <w:t xml:space="preserve">” (Lc 20,26). </w:t>
      </w:r>
    </w:p>
    <w:p w14:paraId="79E6E252" w14:textId="77777777" w:rsidR="004A3BFC" w:rsidRDefault="004A3BFC">
      <w:pPr>
        <w:pStyle w:val="Corpodeltesto2"/>
      </w:pPr>
      <w:r>
        <w:t xml:space="preserve">“… </w:t>
      </w:r>
      <w:r>
        <w:rPr>
          <w:b/>
        </w:rPr>
        <w:t xml:space="preserve">noi non possiamo tacere </w:t>
      </w:r>
      <w:r>
        <w:t xml:space="preserve">quello che abbiamo visto e ascoltato” (At 4,20). </w:t>
      </w:r>
    </w:p>
    <w:p w14:paraId="2985553B" w14:textId="77777777" w:rsidR="004A3BFC" w:rsidRDefault="004A3BFC">
      <w:pPr>
        <w:pStyle w:val="Corpodeltesto2"/>
      </w:pPr>
      <w:r>
        <w:t xml:space="preserve">“Egli allora, </w:t>
      </w:r>
      <w:r>
        <w:rPr>
          <w:b/>
        </w:rPr>
        <w:t>fatto segno con la mano di tacere</w:t>
      </w:r>
      <w:r>
        <w:t xml:space="preserve">, narrò come il Signore lo aveva tratto fuori del carcere, e aggiunse: Riferite questo a Giacomo e ai fratelli. Poi uscì e s'incamminò verso un altro luogo” (At 12,17). </w:t>
      </w:r>
    </w:p>
    <w:p w14:paraId="7B239292" w14:textId="77777777" w:rsidR="004A3BFC" w:rsidRDefault="004A3BFC">
      <w:pPr>
        <w:pStyle w:val="Corpodeltesto2"/>
      </w:pPr>
      <w:r>
        <w:t>“</w:t>
      </w:r>
      <w:r>
        <w:rPr>
          <w:b/>
        </w:rPr>
        <w:t xml:space="preserve">Tutta l'assemblea tacque </w:t>
      </w:r>
      <w:r>
        <w:t xml:space="preserve">e stettero ad ascoltare Barnaba e Paolo che riferivano quanti miracoli e prodigi Dio aveva compiuto tra i pagani per mezzo loro” (At 15,12). </w:t>
      </w:r>
    </w:p>
    <w:p w14:paraId="1EBAD896" w14:textId="77777777" w:rsidR="004A3BFC" w:rsidRDefault="004A3BFC">
      <w:pPr>
        <w:pStyle w:val="Corpodeltesto2"/>
      </w:pPr>
      <w:r>
        <w:t xml:space="preserve">“E una notte in visione il Signore disse a Paolo: </w:t>
      </w:r>
      <w:r>
        <w:rPr>
          <w:b/>
        </w:rPr>
        <w:t>Non aver paura, ma continua a parlare e non tacere</w:t>
      </w:r>
      <w:r>
        <w:t xml:space="preserve">” (At 18,9). </w:t>
      </w:r>
    </w:p>
    <w:p w14:paraId="0113BB8D" w14:textId="77777777" w:rsidR="004A3BFC" w:rsidRDefault="004A3BFC">
      <w:pPr>
        <w:pStyle w:val="Corpodeltesto2"/>
      </w:pPr>
      <w:r>
        <w:t xml:space="preserve">“A colui che ha il potere di confermarvi secondo il vangelo che io annunzio e il messaggio di Gesù Cristo, </w:t>
      </w:r>
      <w:r>
        <w:rPr>
          <w:b/>
        </w:rPr>
        <w:t>secondo la rivelazione del mistero taciuto per secoli eterni</w:t>
      </w:r>
      <w:r>
        <w:t xml:space="preserve">” (Rm 16,25). </w:t>
      </w:r>
    </w:p>
    <w:p w14:paraId="6D0EC784" w14:textId="77777777" w:rsidR="004A3BFC" w:rsidRDefault="004A3BFC">
      <w:pPr>
        <w:pStyle w:val="Corpodeltesto2"/>
      </w:pPr>
      <w:r>
        <w:t xml:space="preserve">“Se non vi è chi interpreta, </w:t>
      </w:r>
      <w:r>
        <w:rPr>
          <w:b/>
        </w:rPr>
        <w:t xml:space="preserve">ciascuno di essi taccia nell'assemblea </w:t>
      </w:r>
      <w:r>
        <w:t xml:space="preserve">e parli solo a se stesso e a Dio” (1Cor 14,28). </w:t>
      </w:r>
    </w:p>
    <w:p w14:paraId="6B09151A" w14:textId="77777777" w:rsidR="004A3BFC" w:rsidRDefault="004A3BFC">
      <w:pPr>
        <w:pStyle w:val="Corpodeltesto2"/>
      </w:pPr>
      <w:r>
        <w:t xml:space="preserve">“Se uno di quelli che sono seduti riceve una rivelazione, </w:t>
      </w:r>
      <w:r>
        <w:rPr>
          <w:b/>
        </w:rPr>
        <w:t>il primo taccia</w:t>
      </w:r>
      <w:r>
        <w:t xml:space="preserve">” (1Cor 14,30). </w:t>
      </w:r>
    </w:p>
    <w:p w14:paraId="567B7F74" w14:textId="77777777" w:rsidR="004A3BFC" w:rsidRDefault="004A3BFC">
      <w:pPr>
        <w:pStyle w:val="Corpodeltesto2"/>
      </w:pPr>
      <w:r>
        <w:t xml:space="preserve">“Come in tutte le comunità dei fedeli, </w:t>
      </w:r>
      <w:r>
        <w:rPr>
          <w:b/>
        </w:rPr>
        <w:t>le donne nelle assemblee tacciano perché non è loro permesso parlare</w:t>
      </w:r>
      <w:r>
        <w:t xml:space="preserve">; stiano invece sottomesse, come dice anche la legge” (1Cor 14,34). </w:t>
      </w:r>
    </w:p>
    <w:p w14:paraId="5AD56C77" w14:textId="77777777" w:rsidR="004A3BFC" w:rsidRDefault="004A3BFC">
      <w:pPr>
        <w:pStyle w:val="Corpodeltesto2"/>
      </w:pPr>
    </w:p>
    <w:p w14:paraId="48AEFD94" w14:textId="77777777" w:rsidR="004A3BFC" w:rsidRDefault="004A3BFC">
      <w:pPr>
        <w:jc w:val="both"/>
      </w:pPr>
    </w:p>
    <w:p w14:paraId="7C42E344" w14:textId="77777777" w:rsidR="004A3BFC" w:rsidRDefault="004A3BFC">
      <w:pPr>
        <w:pStyle w:val="Titolo4"/>
      </w:pPr>
      <w:bookmarkStart w:id="545" w:name="_Toc129365737"/>
      <w:bookmarkStart w:id="546" w:name="_Toc62167873"/>
      <w:r>
        <w:t>“Paura” – “Paurosi” nel Nuovo Testamento</w:t>
      </w:r>
      <w:bookmarkEnd w:id="545"/>
      <w:bookmarkEnd w:id="546"/>
    </w:p>
    <w:p w14:paraId="2D159300" w14:textId="77777777" w:rsidR="004A3BFC" w:rsidRDefault="004A3BFC">
      <w:pPr>
        <w:pStyle w:val="Corpodeltesto2"/>
      </w:pPr>
      <w:r>
        <w:t xml:space="preserve">“Avendo però saputo che era re della Giudea Archelào al posto di suo padre Erode, </w:t>
      </w:r>
      <w:r>
        <w:rPr>
          <w:b/>
        </w:rPr>
        <w:t>ebbe paura di andarvi</w:t>
      </w:r>
      <w:r>
        <w:t xml:space="preserve">. Avvertito poi in sogno, si ritirò nelle regioni della Galilea” (Mt 2,22). </w:t>
      </w:r>
    </w:p>
    <w:p w14:paraId="2FB54509" w14:textId="77777777" w:rsidR="004A3BFC" w:rsidRDefault="004A3BFC">
      <w:pPr>
        <w:pStyle w:val="Corpodeltesto2"/>
      </w:pPr>
      <w:r>
        <w:t xml:space="preserve">“Ed egli disse loro: </w:t>
      </w:r>
      <w:r>
        <w:rPr>
          <w:b/>
        </w:rPr>
        <w:t>Perché avete paura</w:t>
      </w:r>
      <w:r>
        <w:t xml:space="preserve">, uomini di poca fede? Quindi levatosi, sgridò i venti e il mare e si fece una grande bonaccia” (Mt 8,26). </w:t>
      </w:r>
    </w:p>
    <w:p w14:paraId="58264289" w14:textId="77777777" w:rsidR="004A3BFC" w:rsidRDefault="004A3BFC">
      <w:pPr>
        <w:pStyle w:val="Corpodeltesto2"/>
      </w:pPr>
      <w:r>
        <w:t>“</w:t>
      </w:r>
      <w:r>
        <w:rPr>
          <w:b/>
        </w:rPr>
        <w:t>E non abbiate paura di quelli che uccidono il corpo</w:t>
      </w:r>
      <w:r>
        <w:t xml:space="preserve">, ma non hanno potere di uccidere l'anima; </w:t>
      </w:r>
      <w:r>
        <w:rPr>
          <w:b/>
        </w:rPr>
        <w:t>temete piuttosto colui che ha il potere di far perire e l'anima e il corpo nella Geenna</w:t>
      </w:r>
      <w:r>
        <w:t xml:space="preserve">” (Mt 10,28). </w:t>
      </w:r>
    </w:p>
    <w:p w14:paraId="4ED35A8F" w14:textId="77777777" w:rsidR="004A3BFC" w:rsidRDefault="004A3BFC">
      <w:pPr>
        <w:pStyle w:val="Corpodeltesto2"/>
      </w:pPr>
      <w:r>
        <w:t xml:space="preserve">“I discepoli, a vederlo camminare sul mare, furono turbati e dissero: E` un fantasma </w:t>
      </w:r>
      <w:r>
        <w:rPr>
          <w:b/>
        </w:rPr>
        <w:t>e si misero a gridare dalla paura</w:t>
      </w:r>
      <w:r>
        <w:t xml:space="preserve">” (Mt 14,26). </w:t>
      </w:r>
    </w:p>
    <w:p w14:paraId="1D460328" w14:textId="77777777" w:rsidR="004A3BFC" w:rsidRDefault="004A3BFC">
      <w:pPr>
        <w:pStyle w:val="Corpodeltesto2"/>
      </w:pPr>
      <w:r>
        <w:lastRenderedPageBreak/>
        <w:t xml:space="preserve">“Ma subito Gesù parlò loro: Coraggio, sono io, </w:t>
      </w:r>
      <w:r>
        <w:rPr>
          <w:b/>
        </w:rPr>
        <w:t>non abbiate paura</w:t>
      </w:r>
      <w:r>
        <w:t xml:space="preserve">” (Mt 14,27). </w:t>
      </w:r>
    </w:p>
    <w:p w14:paraId="21F3DBE4" w14:textId="77777777" w:rsidR="004A3BFC" w:rsidRDefault="004A3BFC">
      <w:pPr>
        <w:pStyle w:val="Corpodeltesto2"/>
      </w:pPr>
      <w:r>
        <w:t xml:space="preserve">“Udite queste parabole, i sommi sacerdoti e i farisei capirono che parlava di loro e cercavano di catturarlo; </w:t>
      </w:r>
      <w:r>
        <w:rPr>
          <w:b/>
        </w:rPr>
        <w:t>ma avevano paura della folla che lo considerava un profeta</w:t>
      </w:r>
      <w:r>
        <w:t xml:space="preserve">” (Mt 21,45). </w:t>
      </w:r>
    </w:p>
    <w:p w14:paraId="234782CF" w14:textId="77777777" w:rsidR="004A3BFC" w:rsidRDefault="004A3BFC">
      <w:pPr>
        <w:pStyle w:val="Corpodeltesto2"/>
      </w:pPr>
      <w:r>
        <w:t xml:space="preserve">“… </w:t>
      </w:r>
      <w:r>
        <w:rPr>
          <w:b/>
        </w:rPr>
        <w:t>per paura andai a nascondere il tuo talento sotterra</w:t>
      </w:r>
      <w:r>
        <w:t xml:space="preserve">; ecco qui il tuo” (Mt 25,25). </w:t>
      </w:r>
    </w:p>
    <w:p w14:paraId="097215E5" w14:textId="77777777" w:rsidR="004A3BFC" w:rsidRDefault="004A3BFC">
      <w:pPr>
        <w:pStyle w:val="Corpodeltesto2"/>
      </w:pPr>
      <w:r>
        <w:t xml:space="preserve">“Ma l'angelo disse alle donne: </w:t>
      </w:r>
      <w:r>
        <w:rPr>
          <w:b/>
        </w:rPr>
        <w:t xml:space="preserve">Non abbiate paura, voi! </w:t>
      </w:r>
      <w:r>
        <w:t xml:space="preserve">So che cercate Gesù il crocifisso” (Mt 28,5). </w:t>
      </w:r>
    </w:p>
    <w:p w14:paraId="78BEABBC" w14:textId="77777777" w:rsidR="004A3BFC" w:rsidRDefault="004A3BFC">
      <w:pPr>
        <w:pStyle w:val="Corpodeltesto2"/>
      </w:pPr>
      <w:r>
        <w:t xml:space="preserve">“Poi disse loro: </w:t>
      </w:r>
      <w:r>
        <w:rPr>
          <w:b/>
        </w:rPr>
        <w:t xml:space="preserve">Perché siete così paurosi? </w:t>
      </w:r>
      <w:r>
        <w:t xml:space="preserve">Non avete ancora fede?” (Mc 4,40). </w:t>
      </w:r>
    </w:p>
    <w:p w14:paraId="45CF3851" w14:textId="77777777" w:rsidR="004A3BFC" w:rsidRDefault="004A3BFC">
      <w:pPr>
        <w:pStyle w:val="Corpodeltesto2"/>
      </w:pPr>
      <w:r>
        <w:t xml:space="preserve">“Giunti che furono da Gesù, videro l'indemoniato seduto, vestito e sano di mente, lui che era stato posseduto dalla Legione, </w:t>
      </w:r>
      <w:r>
        <w:rPr>
          <w:b/>
        </w:rPr>
        <w:t>ed ebbero paura</w:t>
      </w:r>
      <w:r>
        <w:t xml:space="preserve">” (Mc 5,15). </w:t>
      </w:r>
    </w:p>
    <w:p w14:paraId="39B0605B" w14:textId="77777777" w:rsidR="004A3BFC" w:rsidRDefault="004A3BFC">
      <w:pPr>
        <w:pStyle w:val="Corpodeltesto2"/>
      </w:pPr>
      <w:r>
        <w:t xml:space="preserve">“L'udirono i sommi sacerdoti e gli scribi e cercavano il modo di farlo morire. </w:t>
      </w:r>
      <w:r>
        <w:rPr>
          <w:b/>
        </w:rPr>
        <w:t>Avevano infatti paura di lui</w:t>
      </w:r>
      <w:r>
        <w:t xml:space="preserve">, perché tutto il popolo era ammirato del suo insegnamento” (Mc 11,18). </w:t>
      </w:r>
    </w:p>
    <w:p w14:paraId="3E6D503C" w14:textId="77777777" w:rsidR="004A3BFC" w:rsidRDefault="004A3BFC">
      <w:pPr>
        <w:pStyle w:val="Corpodeltesto2"/>
      </w:pPr>
      <w:r>
        <w:t xml:space="preserve">“Allora cercarono di catturarlo, </w:t>
      </w:r>
      <w:r>
        <w:rPr>
          <w:b/>
        </w:rPr>
        <w:t>ma ebbero paura della folla</w:t>
      </w:r>
      <w:r>
        <w:t xml:space="preserve">; avevano capito infatti che aveva detto quella parabola contro di loro. E, lasciatolo, se ne andarono” (Mc 12,12). </w:t>
      </w:r>
    </w:p>
    <w:p w14:paraId="02ABEB16" w14:textId="77777777" w:rsidR="004A3BFC" w:rsidRDefault="004A3BFC">
      <w:pPr>
        <w:pStyle w:val="Corpodeltesto2"/>
      </w:pPr>
      <w:r>
        <w:t xml:space="preserve">“Prese con sé Pietro, Giacomo e Giovanni </w:t>
      </w:r>
      <w:r>
        <w:rPr>
          <w:b/>
        </w:rPr>
        <w:t>e cominciò a sentire paura e angoscia</w:t>
      </w:r>
      <w:r>
        <w:t xml:space="preserve">” (Mc 14,33). </w:t>
      </w:r>
    </w:p>
    <w:p w14:paraId="186663F1" w14:textId="77777777" w:rsidR="004A3BFC" w:rsidRDefault="004A3BFC">
      <w:pPr>
        <w:pStyle w:val="Corpodeltesto2"/>
      </w:pPr>
      <w:r>
        <w:t xml:space="preserve">“Entrando nel sepolcro, videro un giovane, seduto sulla destra, vestito d'una veste bianca, </w:t>
      </w:r>
      <w:r>
        <w:rPr>
          <w:b/>
        </w:rPr>
        <w:t>ed ebbero paura</w:t>
      </w:r>
      <w:r>
        <w:t xml:space="preserve">” (Mc 16,5). </w:t>
      </w:r>
    </w:p>
    <w:p w14:paraId="2B14C9D4" w14:textId="77777777" w:rsidR="004A3BFC" w:rsidRDefault="004A3BFC">
      <w:pPr>
        <w:pStyle w:val="Corpodeltesto2"/>
      </w:pPr>
      <w:r>
        <w:t xml:space="preserve">“Ma egli disse loro: </w:t>
      </w:r>
      <w:r>
        <w:rPr>
          <w:b/>
        </w:rPr>
        <w:t xml:space="preserve">Non abbiate paura! </w:t>
      </w:r>
      <w:r>
        <w:t xml:space="preserve">Voi cercate Gesù Nazareno, il crocifisso. E` risorto, non è qui. Ecco il luogo dove l'avevano deposto” (Mc 16,6). </w:t>
      </w:r>
    </w:p>
    <w:p w14:paraId="578F9A1D" w14:textId="77777777" w:rsidR="004A3BFC" w:rsidRDefault="004A3BFC">
      <w:pPr>
        <w:pStyle w:val="Corpodeltesto2"/>
      </w:pPr>
      <w:r>
        <w:t xml:space="preserve">“Ed esse, uscite, fuggirono via dal sepolcro perché erano piene di timore e di spavento. E non dissero niente a nessuno, </w:t>
      </w:r>
      <w:r>
        <w:rPr>
          <w:b/>
        </w:rPr>
        <w:t>perché avevano paura</w:t>
      </w:r>
      <w:r>
        <w:t xml:space="preserve">” (Mc 16,8). </w:t>
      </w:r>
    </w:p>
    <w:p w14:paraId="3B182B0B" w14:textId="77777777" w:rsidR="004A3BFC" w:rsidRDefault="004A3BFC">
      <w:pPr>
        <w:pStyle w:val="Corpodeltesto2"/>
      </w:pPr>
      <w:r>
        <w:t>“</w:t>
      </w:r>
      <w:r>
        <w:rPr>
          <w:b/>
        </w:rPr>
        <w:t xml:space="preserve">Tutti furono presi da paura </w:t>
      </w:r>
      <w:r>
        <w:t xml:space="preserve">e si dicevano l'un l'altro: Che parola è mai questa, che comanda con autorità e potenza agli spiriti immondi ed essi se ne vanno?” (Lc 4,36). </w:t>
      </w:r>
    </w:p>
    <w:p w14:paraId="29381D0A" w14:textId="77777777" w:rsidR="004A3BFC" w:rsidRDefault="004A3BFC">
      <w:pPr>
        <w:pStyle w:val="Corpodeltesto2"/>
      </w:pPr>
      <w:r>
        <w:t xml:space="preserve">“Allora tutta la popolazione del territorio dei Gerasèni gli chiese che si allontanasse da loro, </w:t>
      </w:r>
      <w:r>
        <w:rPr>
          <w:b/>
        </w:rPr>
        <w:t>perché avevano molta paura</w:t>
      </w:r>
      <w:r>
        <w:t xml:space="preserve">. Gesù, salito su una barca, tornò indietro” (Lc 8,37). </w:t>
      </w:r>
    </w:p>
    <w:p w14:paraId="68BECC84" w14:textId="77777777" w:rsidR="004A3BFC" w:rsidRDefault="004A3BFC">
      <w:pPr>
        <w:pStyle w:val="Corpodeltesto2"/>
      </w:pPr>
      <w:r>
        <w:t xml:space="preserve">“Mentre parlava così, venne una nube e li avvolse; </w:t>
      </w:r>
      <w:r>
        <w:rPr>
          <w:b/>
        </w:rPr>
        <w:t>all'entrare in quella nube, ebbero paura</w:t>
      </w:r>
      <w:r>
        <w:t xml:space="preserve">” (Lc 9,34). </w:t>
      </w:r>
    </w:p>
    <w:p w14:paraId="7AB8D385" w14:textId="77777777" w:rsidR="004A3BFC" w:rsidRDefault="004A3BFC">
      <w:pPr>
        <w:pStyle w:val="Corpodeltesto2"/>
      </w:pPr>
      <w:r>
        <w:t xml:space="preserve">“Ma essi non comprendevano questa frase; per loro restava così misteriosa che non ne comprendevano il senso </w:t>
      </w:r>
      <w:r>
        <w:rPr>
          <w:b/>
        </w:rPr>
        <w:t>e avevano paura a rivolgergli domande su tale argomento</w:t>
      </w:r>
      <w:r>
        <w:t xml:space="preserve">” (Lc 9,45). </w:t>
      </w:r>
    </w:p>
    <w:p w14:paraId="1F9780EA" w14:textId="77777777" w:rsidR="004A3BFC" w:rsidRDefault="004A3BFC">
      <w:pPr>
        <w:pStyle w:val="Corpodeltesto2"/>
      </w:pPr>
      <w:r>
        <w:t xml:space="preserve">“… </w:t>
      </w:r>
      <w:r>
        <w:rPr>
          <w:b/>
        </w:rPr>
        <w:t xml:space="preserve">avevo paura di te che sei un uomo severo </w:t>
      </w:r>
      <w:r>
        <w:t xml:space="preserve">e prendi quello che non hai messo in deposito, mieti quello che non hai seminato” (Lc 19,21). </w:t>
      </w:r>
    </w:p>
    <w:p w14:paraId="1239648E" w14:textId="77777777" w:rsidR="004A3BFC" w:rsidRDefault="004A3BFC">
      <w:pPr>
        <w:pStyle w:val="Corpodeltesto2"/>
      </w:pPr>
      <w:r>
        <w:lastRenderedPageBreak/>
        <w:t xml:space="preserve">“Gli scribi e i sommi sacerdoti cercarono allora di mettergli addosso le mani, </w:t>
      </w:r>
      <w:r>
        <w:rPr>
          <w:b/>
        </w:rPr>
        <w:t>ma ebbero paura del popolo</w:t>
      </w:r>
      <w:r>
        <w:t xml:space="preserve">. Avevano capito che quella parabola l'aveva detta per loro” (Lc 20,19). </w:t>
      </w:r>
    </w:p>
    <w:p w14:paraId="3ED3635E" w14:textId="77777777" w:rsidR="004A3BFC" w:rsidRDefault="004A3BFC">
      <w:pPr>
        <w:pStyle w:val="Corpodeltesto2"/>
      </w:pPr>
      <w:r>
        <w:t xml:space="preserve">“… </w:t>
      </w:r>
      <w:r>
        <w:rPr>
          <w:b/>
        </w:rPr>
        <w:t xml:space="preserve">mentre gli uomini moriranno per la paura </w:t>
      </w:r>
      <w:r>
        <w:t xml:space="preserve">e per l'attesa di ciò che dovrà accadere sulla terra. Le potenze dei cieli infatti saranno sconvolte” (Lc 21,26). </w:t>
      </w:r>
    </w:p>
    <w:p w14:paraId="4E97E770" w14:textId="77777777" w:rsidR="004A3BFC" w:rsidRDefault="004A3BFC">
      <w:pPr>
        <w:pStyle w:val="Corpodeltesto2"/>
      </w:pPr>
      <w:r>
        <w:t xml:space="preserve">“Dopo aver remato circa tre o quattro miglia, videro Gesù che camminava sul mare e si avvicinava alla barca, </w:t>
      </w:r>
      <w:r>
        <w:rPr>
          <w:b/>
        </w:rPr>
        <w:t>ed ebbero paura</w:t>
      </w:r>
      <w:r>
        <w:t xml:space="preserve">” (Gv 6,19). </w:t>
      </w:r>
    </w:p>
    <w:p w14:paraId="349688CF" w14:textId="77777777" w:rsidR="004A3BFC" w:rsidRDefault="004A3BFC">
      <w:pPr>
        <w:pStyle w:val="Corpodeltesto2"/>
      </w:pPr>
      <w:r>
        <w:t xml:space="preserve">“Nessuno però ne parlava in pubblico, </w:t>
      </w:r>
      <w:r>
        <w:rPr>
          <w:b/>
        </w:rPr>
        <w:t>per paura dei Giudei</w:t>
      </w:r>
      <w:r>
        <w:t xml:space="preserve">” (Gv 7,13). </w:t>
      </w:r>
    </w:p>
    <w:p w14:paraId="0E0B2DDE" w14:textId="77777777" w:rsidR="004A3BFC" w:rsidRDefault="004A3BFC">
      <w:pPr>
        <w:pStyle w:val="Corpodeltesto2"/>
      </w:pPr>
      <w:r>
        <w:t xml:space="preserve">“Questo dissero i suoi genitori, </w:t>
      </w:r>
      <w:r>
        <w:rPr>
          <w:b/>
        </w:rPr>
        <w:t>perché avevano paura dei Giudei</w:t>
      </w:r>
      <w:r>
        <w:t xml:space="preserve">; infatti i Giudei avevano già stabilito che, se uno lo avesse riconosciuto come il Cristo, venisse espulso dalla sinagoga” (Gv 9,22). </w:t>
      </w:r>
    </w:p>
    <w:p w14:paraId="5DEB47C2" w14:textId="77777777" w:rsidR="004A3BFC" w:rsidRDefault="004A3BFC">
      <w:pPr>
        <w:pStyle w:val="Corpodeltesto2"/>
      </w:pPr>
      <w:r>
        <w:t xml:space="preserve">“All'udire queste parole, </w:t>
      </w:r>
      <w:r>
        <w:rPr>
          <w:b/>
        </w:rPr>
        <w:t xml:space="preserve">Pilato ebbe ancor più paura” </w:t>
      </w:r>
      <w:r>
        <w:t xml:space="preserve">(Gv 19,8). </w:t>
      </w:r>
    </w:p>
    <w:p w14:paraId="262CBA77" w14:textId="77777777" w:rsidR="004A3BFC" w:rsidRDefault="004A3BFC">
      <w:pPr>
        <w:pStyle w:val="Corpodeltesto2"/>
      </w:pPr>
      <w:r>
        <w:t xml:space="preserve">“Venuto a Gerusalemme, cercava di unirsi con i discepoli, </w:t>
      </w:r>
      <w:r>
        <w:rPr>
          <w:b/>
        </w:rPr>
        <w:t>ma tutti avevano paura di lui</w:t>
      </w:r>
      <w:r>
        <w:t xml:space="preserve">, non credendo ancora che fosse un discepolo” (At 9,26). </w:t>
      </w:r>
    </w:p>
    <w:p w14:paraId="1CFA2AAB" w14:textId="77777777" w:rsidR="004A3BFC" w:rsidRDefault="004A3BFC">
      <w:pPr>
        <w:pStyle w:val="Corpodeltesto2"/>
      </w:pPr>
      <w:r>
        <w:t xml:space="preserve">“E una notte in visione il Signore disse a Paolo: </w:t>
      </w:r>
      <w:r>
        <w:rPr>
          <w:b/>
        </w:rPr>
        <w:t>Non aver paura</w:t>
      </w:r>
      <w:r>
        <w:t xml:space="preserve">, ma continua a parlare e non tacere” (At 18,9). </w:t>
      </w:r>
    </w:p>
    <w:p w14:paraId="4443A7E1" w14:textId="77777777" w:rsidR="004A3BFC" w:rsidRDefault="004A3BFC">
      <w:pPr>
        <w:pStyle w:val="Corpodeltesto2"/>
      </w:pPr>
      <w:r>
        <w:t xml:space="preserve">“E subito si allontanarono da lui quelli che dovevano interrogarlo. </w:t>
      </w:r>
      <w:r>
        <w:rPr>
          <w:b/>
        </w:rPr>
        <w:t>Anche il tribuno ebbe paura</w:t>
      </w:r>
      <w:r>
        <w:t xml:space="preserve">, rendendosi conto che Paolo era cittadino romano e che lui lo aveva messo in catene” (At 22,29). </w:t>
      </w:r>
    </w:p>
    <w:p w14:paraId="728C40B2" w14:textId="77777777" w:rsidR="004A3BFC" w:rsidRDefault="004A3BFC">
      <w:pPr>
        <w:pStyle w:val="Corpodeltesto2"/>
      </w:pPr>
      <w:r>
        <w:t>“</w:t>
      </w:r>
      <w:r>
        <w:rPr>
          <w:b/>
        </w:rPr>
        <w:t>E voi non avete ricevuto uno spirito da schiavi per ricadere nella paura</w:t>
      </w:r>
      <w:r>
        <w:t xml:space="preserve">, ma avete ricevuto uno spirito da figli adottivi per mezzo del quale gridiamo: Abbà, Padre!” (Rm 8,15). </w:t>
      </w:r>
    </w:p>
    <w:p w14:paraId="099AE454" w14:textId="77777777" w:rsidR="004A3BFC" w:rsidRDefault="004A3BFC">
      <w:pPr>
        <w:pStyle w:val="Corpodeltesto2"/>
      </w:pPr>
      <w:r>
        <w:t xml:space="preserve">“Per fede Mosè, appena nato, fu tenuto nascosto per tre mesi dai suoi genitori, perché videro che il bambino era bello; </w:t>
      </w:r>
      <w:r>
        <w:rPr>
          <w:b/>
        </w:rPr>
        <w:t>e non ebbero paura dell'editto del re</w:t>
      </w:r>
      <w:r>
        <w:t xml:space="preserve">” (Eb 11,23). </w:t>
      </w:r>
    </w:p>
    <w:p w14:paraId="16362124" w14:textId="77777777" w:rsidR="004A3BFC" w:rsidRDefault="004A3BFC">
      <w:pPr>
        <w:pStyle w:val="Corpodeltesto2"/>
      </w:pPr>
      <w:r>
        <w:t xml:space="preserve">“Lo spettacolo, in realtà, era così terrificante che Mosè disse: </w:t>
      </w:r>
      <w:r>
        <w:rPr>
          <w:b/>
        </w:rPr>
        <w:t>Ho paura e tremo</w:t>
      </w:r>
      <w:r>
        <w:t xml:space="preserve">” (Eb 12,21). </w:t>
      </w:r>
    </w:p>
    <w:p w14:paraId="35A22584" w14:textId="77777777" w:rsidR="004A3BFC" w:rsidRDefault="004A3BFC">
      <w:pPr>
        <w:pStyle w:val="Corpodeltesto2"/>
      </w:pPr>
      <w:r>
        <w:t xml:space="preserve">“E se anche doveste soffrire per la giustizia, beati voi! </w:t>
      </w:r>
      <w:r>
        <w:rPr>
          <w:b/>
        </w:rPr>
        <w:t>Non vi sgomentate per paura di loro, né vi turbate</w:t>
      </w:r>
      <w:r>
        <w:t xml:space="preserve">” (1Pt 3,14). </w:t>
      </w:r>
    </w:p>
    <w:p w14:paraId="2885FEB7" w14:textId="77777777" w:rsidR="004A3BFC" w:rsidRDefault="004A3BFC">
      <w:pPr>
        <w:pStyle w:val="Corpodeltesto2"/>
      </w:pPr>
      <w:r>
        <w:t xml:space="preserve">“… </w:t>
      </w:r>
      <w:r>
        <w:rPr>
          <w:b/>
        </w:rPr>
        <w:t xml:space="preserve">tenendosi a distanza per paura dei suoi tormenti </w:t>
      </w:r>
      <w:r>
        <w:t xml:space="preserve">e diranno: Guai, guai, immensa città, Babilonia, possente città; in un'ora sola è giunta la tua condanna!” (Ap 18,10). </w:t>
      </w:r>
    </w:p>
    <w:p w14:paraId="37896A14" w14:textId="77777777" w:rsidR="004A3BFC" w:rsidRDefault="004A3BFC">
      <w:pPr>
        <w:jc w:val="both"/>
      </w:pPr>
    </w:p>
    <w:p w14:paraId="2DB75290" w14:textId="77777777" w:rsidR="004A3BFC" w:rsidRDefault="004A3BFC">
      <w:pPr>
        <w:jc w:val="both"/>
      </w:pPr>
    </w:p>
    <w:p w14:paraId="6CE73B39" w14:textId="77777777" w:rsidR="004A3BFC" w:rsidRDefault="004A3BFC">
      <w:pPr>
        <w:pStyle w:val="Titolo4"/>
        <w:jc w:val="both"/>
      </w:pPr>
      <w:bookmarkStart w:id="547" w:name="_Toc129365738"/>
      <w:bookmarkStart w:id="548" w:name="_Toc62167874"/>
      <w:r>
        <w:t>“Fede” nel Nuovo Testamento</w:t>
      </w:r>
      <w:bookmarkEnd w:id="547"/>
      <w:bookmarkEnd w:id="548"/>
    </w:p>
    <w:p w14:paraId="7DD7DC89" w14:textId="77777777" w:rsidR="004A3BFC" w:rsidRDefault="004A3BFC">
      <w:pPr>
        <w:pStyle w:val="Corpodeltesto2"/>
      </w:pPr>
      <w:r>
        <w:t xml:space="preserve">“Ora se Dio veste così l'erba del campo, che oggi c'è e domani verrà gettata nel forno, non farà assai più per voi, </w:t>
      </w:r>
      <w:r>
        <w:rPr>
          <w:b/>
        </w:rPr>
        <w:t>gente di poca fede?</w:t>
      </w:r>
      <w:r>
        <w:t xml:space="preserve">” (Mt 6,30). </w:t>
      </w:r>
    </w:p>
    <w:p w14:paraId="5D346416" w14:textId="77777777" w:rsidR="004A3BFC" w:rsidRDefault="004A3BFC">
      <w:pPr>
        <w:pStyle w:val="Corpodeltesto2"/>
      </w:pPr>
      <w:r>
        <w:t xml:space="preserve">“All'udire ciò, Gesù ne fu ammirato e disse a quelli che lo seguivano: In verità vi dico, presso nessuno </w:t>
      </w:r>
      <w:r>
        <w:rPr>
          <w:b/>
        </w:rPr>
        <w:t>in Israele ho trovato una fede così grande</w:t>
      </w:r>
      <w:r>
        <w:t xml:space="preserve">” (Mt 8,10). </w:t>
      </w:r>
    </w:p>
    <w:p w14:paraId="3DF0849F" w14:textId="77777777" w:rsidR="004A3BFC" w:rsidRDefault="004A3BFC">
      <w:pPr>
        <w:pStyle w:val="Corpodeltesto2"/>
      </w:pPr>
      <w:r>
        <w:t xml:space="preserve">“E Gesù disse al centurione: </w:t>
      </w:r>
      <w:r>
        <w:rPr>
          <w:b/>
        </w:rPr>
        <w:t>Va’, e sia fatto secondo la tua fede</w:t>
      </w:r>
      <w:r>
        <w:t xml:space="preserve">. In quell'istante il servo guarì”. (Mt 8,13). </w:t>
      </w:r>
    </w:p>
    <w:p w14:paraId="4F1C9F6D" w14:textId="77777777" w:rsidR="004A3BFC" w:rsidRDefault="004A3BFC">
      <w:pPr>
        <w:pStyle w:val="Corpodeltesto2"/>
      </w:pPr>
      <w:r>
        <w:lastRenderedPageBreak/>
        <w:t xml:space="preserve">“Ed egli disse loro: Perché avete paura, </w:t>
      </w:r>
      <w:r>
        <w:rPr>
          <w:b/>
        </w:rPr>
        <w:t>uomini di poca fede?</w:t>
      </w:r>
      <w:r>
        <w:t xml:space="preserve"> Quindi levatosi, sgridò i venti e il mare e si fece una grande bonaccia” (Mt 8,26). </w:t>
      </w:r>
    </w:p>
    <w:p w14:paraId="181D065F" w14:textId="77777777" w:rsidR="004A3BFC" w:rsidRDefault="004A3BFC">
      <w:pPr>
        <w:pStyle w:val="Corpodeltesto2"/>
      </w:pPr>
      <w:r>
        <w:t xml:space="preserve">“Ed ecco, gli portarono un paralitico steso su un letto. </w:t>
      </w:r>
      <w:r>
        <w:rPr>
          <w:b/>
        </w:rPr>
        <w:t>Gesù, vista la loro fede, disse al paralitico</w:t>
      </w:r>
      <w:r>
        <w:t xml:space="preserve">: Coraggio, figliolo, ti sono rimessi i tuoi peccati” (Mt 9,2). </w:t>
      </w:r>
    </w:p>
    <w:p w14:paraId="2C8A21F6" w14:textId="77777777" w:rsidR="004A3BFC" w:rsidRDefault="004A3BFC">
      <w:pPr>
        <w:pStyle w:val="Corpodeltesto2"/>
      </w:pPr>
      <w:r>
        <w:t xml:space="preserve">“Gesù, voltatosi, la vide e disse: </w:t>
      </w:r>
      <w:r>
        <w:rPr>
          <w:b/>
        </w:rPr>
        <w:t>Coraggio, figliola, la tua fede ti ha guarita</w:t>
      </w:r>
      <w:r>
        <w:t xml:space="preserve">. E in quell'istante la donna guarì” (Mt 9,22). </w:t>
      </w:r>
    </w:p>
    <w:p w14:paraId="4A459DBA" w14:textId="77777777" w:rsidR="004A3BFC" w:rsidRDefault="004A3BFC">
      <w:pPr>
        <w:pStyle w:val="Corpodeltesto2"/>
      </w:pPr>
      <w:r>
        <w:t xml:space="preserve">“Allora toccò loro gli occhi e disse: </w:t>
      </w:r>
      <w:r>
        <w:rPr>
          <w:b/>
        </w:rPr>
        <w:t>Sia fatto a voi secondo la vostra fede</w:t>
      </w:r>
      <w:r>
        <w:t xml:space="preserve">” (Mt 9,29). </w:t>
      </w:r>
    </w:p>
    <w:p w14:paraId="6BC0CDB9" w14:textId="77777777" w:rsidR="004A3BFC" w:rsidRDefault="004A3BFC">
      <w:pPr>
        <w:pStyle w:val="Corpodeltesto2"/>
      </w:pPr>
      <w:r>
        <w:t xml:space="preserve">“E subito Gesù stese la mano, lo afferrò e gli disse: </w:t>
      </w:r>
      <w:r>
        <w:rPr>
          <w:b/>
        </w:rPr>
        <w:t>Uomo di poca fede</w:t>
      </w:r>
      <w:r>
        <w:t xml:space="preserve">, perché hai dubitato?” (Mt 14,31). </w:t>
      </w:r>
    </w:p>
    <w:p w14:paraId="5EA11449" w14:textId="77777777" w:rsidR="004A3BFC" w:rsidRDefault="004A3BFC">
      <w:pPr>
        <w:pStyle w:val="Corpodeltesto2"/>
      </w:pPr>
      <w:r>
        <w:t xml:space="preserve">“Allora Gesù le replicò: </w:t>
      </w:r>
      <w:r>
        <w:rPr>
          <w:b/>
        </w:rPr>
        <w:t>Donna, davvero grande è la tua fede!</w:t>
      </w:r>
      <w:r>
        <w:t xml:space="preserve"> Ti sia fatto come desideri. E da quell'istante sua figlia fu guarita” (Mt 15,28). </w:t>
      </w:r>
    </w:p>
    <w:p w14:paraId="64942BE1" w14:textId="77777777" w:rsidR="004A3BFC" w:rsidRDefault="004A3BFC">
      <w:pPr>
        <w:pStyle w:val="Corpodeltesto2"/>
      </w:pPr>
      <w:r>
        <w:t xml:space="preserve">“Accortosene, Gesù chiese: Perché, </w:t>
      </w:r>
      <w:r>
        <w:rPr>
          <w:b/>
        </w:rPr>
        <w:t>uomini di poca fede</w:t>
      </w:r>
      <w:r>
        <w:t xml:space="preserve">, andate dicendo che non avete il pane?” (Mt 16,8). </w:t>
      </w:r>
    </w:p>
    <w:p w14:paraId="23643E24" w14:textId="77777777" w:rsidR="004A3BFC" w:rsidRDefault="004A3BFC">
      <w:pPr>
        <w:pStyle w:val="Corpodeltesto2"/>
      </w:pPr>
      <w:r>
        <w:t xml:space="preserve">“Ed egli rispose: </w:t>
      </w:r>
      <w:r>
        <w:rPr>
          <w:b/>
        </w:rPr>
        <w:t>Per la vostra poca fede</w:t>
      </w:r>
      <w:r>
        <w:t xml:space="preserve">. In verità vi dico: se avrete fede pari a un granellino di senapa, potrete dire a questo monte: spostati da qui a là, ed esso si sposterà, e niente vi sarà impossibile” (Mt 17,20). </w:t>
      </w:r>
    </w:p>
    <w:p w14:paraId="57B0B807" w14:textId="77777777" w:rsidR="004A3BFC" w:rsidRDefault="004A3BFC">
      <w:pPr>
        <w:pStyle w:val="Corpodeltesto2"/>
      </w:pPr>
      <w:r>
        <w:t xml:space="preserve">“Rispose Gesù: In verità vi dico: </w:t>
      </w:r>
      <w:r>
        <w:rPr>
          <w:b/>
        </w:rPr>
        <w:t>Se avrete fede e non dubiterete</w:t>
      </w:r>
      <w:r>
        <w:t xml:space="preserve">, non solo potrete fare ciò che è accaduto a questo fico, ma anche se direte a questo monte: Levati di lì e gettati nel mare, ciò avverrà” (Mt 21,21). </w:t>
      </w:r>
    </w:p>
    <w:p w14:paraId="3190D34A" w14:textId="77777777" w:rsidR="004A3BFC" w:rsidRDefault="004A3BFC">
      <w:pPr>
        <w:pStyle w:val="Corpodeltesto2"/>
      </w:pPr>
      <w:r>
        <w:t xml:space="preserve">“E tutto quello che chiederete </w:t>
      </w:r>
      <w:r>
        <w:rPr>
          <w:b/>
        </w:rPr>
        <w:t>con fede nella preghiera</w:t>
      </w:r>
      <w:r>
        <w:t xml:space="preserve">, lo otterrete” (Mt 21,22). </w:t>
      </w:r>
    </w:p>
    <w:p w14:paraId="1C068332" w14:textId="77777777" w:rsidR="004A3BFC" w:rsidRDefault="004A3BFC">
      <w:pPr>
        <w:pStyle w:val="Corpodeltesto2"/>
      </w:pPr>
      <w:r>
        <w:t xml:space="preserve">“Gesù, </w:t>
      </w:r>
      <w:r>
        <w:rPr>
          <w:b/>
        </w:rPr>
        <w:t>vista la loro fede</w:t>
      </w:r>
      <w:r>
        <w:t xml:space="preserve">, disse al paralitico: Figliolo, ti sono rimessi i tuoi peccati” (Mc 2,5). </w:t>
      </w:r>
    </w:p>
    <w:p w14:paraId="40E3C950" w14:textId="77777777" w:rsidR="004A3BFC" w:rsidRDefault="004A3BFC">
      <w:pPr>
        <w:pStyle w:val="Corpodeltesto2"/>
      </w:pPr>
      <w:r>
        <w:t xml:space="preserve">“Poi disse loro: Perché siete così paurosi? </w:t>
      </w:r>
      <w:r>
        <w:rPr>
          <w:b/>
        </w:rPr>
        <w:t>Non avete ancora fede?</w:t>
      </w:r>
      <w:r>
        <w:t xml:space="preserve">” (Mc 4,40). </w:t>
      </w:r>
    </w:p>
    <w:p w14:paraId="7DAEEC15" w14:textId="77777777" w:rsidR="004A3BFC" w:rsidRDefault="004A3BFC">
      <w:pPr>
        <w:pStyle w:val="Corpodeltesto2"/>
      </w:pPr>
      <w:r>
        <w:t xml:space="preserve">“Gesù rispose: </w:t>
      </w:r>
      <w:r>
        <w:rPr>
          <w:b/>
        </w:rPr>
        <w:t>Figlia, la tua fede ti ha salvata</w:t>
      </w:r>
      <w:r>
        <w:t xml:space="preserve">. Va’ in pace e sii guarita dal tuo male” (Mc 5,34). </w:t>
      </w:r>
    </w:p>
    <w:p w14:paraId="3AA3E2A8" w14:textId="77777777" w:rsidR="004A3BFC" w:rsidRDefault="004A3BFC">
      <w:pPr>
        <w:pStyle w:val="Corpodeltesto2"/>
      </w:pPr>
      <w:r>
        <w:t xml:space="preserve">“Ma Gesù, udito quanto dicevano, disse al capo della sinagoga: </w:t>
      </w:r>
      <w:r>
        <w:rPr>
          <w:b/>
        </w:rPr>
        <w:t>Non temere, continua solo ad aver fede!</w:t>
      </w:r>
      <w:r>
        <w:t xml:space="preserve">” (Mc  5,36). </w:t>
      </w:r>
    </w:p>
    <w:p w14:paraId="3C3B18C7" w14:textId="77777777" w:rsidR="004A3BFC" w:rsidRDefault="004A3BFC">
      <w:pPr>
        <w:pStyle w:val="Corpodeltesto2"/>
      </w:pPr>
      <w:r>
        <w:t xml:space="preserve">“E Gesù gli disse: </w:t>
      </w:r>
      <w:r>
        <w:rPr>
          <w:b/>
        </w:rPr>
        <w:t>Va’, la tua fede ti ha salvato</w:t>
      </w:r>
      <w:r>
        <w:t xml:space="preserve">. E subito riacquistò la vista e prese a seguirlo per la strada” (Mc 10,52). </w:t>
      </w:r>
    </w:p>
    <w:p w14:paraId="42326AA7" w14:textId="77777777" w:rsidR="004A3BFC" w:rsidRDefault="004A3BFC">
      <w:pPr>
        <w:pStyle w:val="Corpodeltesto2"/>
      </w:pPr>
      <w:r>
        <w:t xml:space="preserve">“Gesù allora disse loro: </w:t>
      </w:r>
      <w:r>
        <w:rPr>
          <w:b/>
        </w:rPr>
        <w:t>Abbiate fede in Dio!</w:t>
      </w:r>
      <w:r>
        <w:t xml:space="preserve">” (Mc 11,22). </w:t>
      </w:r>
    </w:p>
    <w:p w14:paraId="233252C6" w14:textId="77777777" w:rsidR="004A3BFC" w:rsidRDefault="004A3BFC">
      <w:pPr>
        <w:pStyle w:val="Corpodeltesto2"/>
      </w:pPr>
      <w:r>
        <w:t xml:space="preserve">“Per questo vi dico: tutto quello che domandate nella preghiera, </w:t>
      </w:r>
      <w:r>
        <w:rPr>
          <w:b/>
        </w:rPr>
        <w:t>abbiate fede di averlo ottenuto e vi sarà accordato</w:t>
      </w:r>
      <w:r>
        <w:t xml:space="preserve">” (Mc 11,24). </w:t>
      </w:r>
    </w:p>
    <w:p w14:paraId="5C9E420E" w14:textId="77777777" w:rsidR="004A3BFC" w:rsidRDefault="004A3BFC">
      <w:pPr>
        <w:pStyle w:val="Corpodeltesto2"/>
      </w:pPr>
      <w:r>
        <w:t>“</w:t>
      </w:r>
      <w:r>
        <w:rPr>
          <w:b/>
        </w:rPr>
        <w:t>Veduta la loro fede</w:t>
      </w:r>
      <w:r>
        <w:t xml:space="preserve">, disse: Uomo, i tuoi peccati ti sono rimessi” (Lc 5,20). </w:t>
      </w:r>
    </w:p>
    <w:p w14:paraId="3E5901E8" w14:textId="77777777" w:rsidR="004A3BFC" w:rsidRDefault="004A3BFC">
      <w:pPr>
        <w:pStyle w:val="Corpodeltesto2"/>
      </w:pPr>
      <w:r>
        <w:t xml:space="preserve">“All'udire questo Gesù restò ammirato e rivolgendosi alla folla che lo seguiva disse: </w:t>
      </w:r>
      <w:r>
        <w:rPr>
          <w:b/>
        </w:rPr>
        <w:t>Io vi dico che neanche in Israele ho trovato una fede così grande!</w:t>
      </w:r>
      <w:r>
        <w:t xml:space="preserve">” (Lc 7,9). </w:t>
      </w:r>
    </w:p>
    <w:p w14:paraId="77AAED8E" w14:textId="77777777" w:rsidR="004A3BFC" w:rsidRDefault="004A3BFC">
      <w:pPr>
        <w:pStyle w:val="Corpodeltesto2"/>
      </w:pPr>
      <w:r>
        <w:t xml:space="preserve">“Ma egli disse alla donna: </w:t>
      </w:r>
      <w:r>
        <w:rPr>
          <w:b/>
        </w:rPr>
        <w:t>La tua fede ti ha salvata</w:t>
      </w:r>
      <w:r>
        <w:t xml:space="preserve">; va’ in pace!” (Lc 7,50). </w:t>
      </w:r>
    </w:p>
    <w:p w14:paraId="73685D57" w14:textId="77777777" w:rsidR="004A3BFC" w:rsidRDefault="004A3BFC">
      <w:pPr>
        <w:pStyle w:val="Corpodeltesto2"/>
      </w:pPr>
      <w:r>
        <w:lastRenderedPageBreak/>
        <w:t xml:space="preserve">“Allora disse loro: </w:t>
      </w:r>
      <w:r>
        <w:rPr>
          <w:b/>
        </w:rPr>
        <w:t xml:space="preserve">Dov'è la vostra fede? </w:t>
      </w:r>
      <w:r>
        <w:t xml:space="preserve">Essi intimoriti e meravigliati si dicevano l'un l'altro: Chi è dunque costui che dà  ordini ai venti e all'acqua e gli obbediscono?” (Lc 8,25). </w:t>
      </w:r>
    </w:p>
    <w:p w14:paraId="05D1BD15" w14:textId="77777777" w:rsidR="004A3BFC" w:rsidRDefault="004A3BFC">
      <w:pPr>
        <w:pStyle w:val="Corpodeltesto2"/>
      </w:pPr>
      <w:r>
        <w:t xml:space="preserve">“Egli le disse: Figlia, </w:t>
      </w:r>
      <w:r>
        <w:rPr>
          <w:b/>
        </w:rPr>
        <w:t>la tua fede ti ha salvata</w:t>
      </w:r>
      <w:r>
        <w:t xml:space="preserve">, va’ in pace!” (Lc 8,48). </w:t>
      </w:r>
    </w:p>
    <w:p w14:paraId="5A4F8673" w14:textId="77777777" w:rsidR="004A3BFC" w:rsidRDefault="004A3BFC">
      <w:pPr>
        <w:pStyle w:val="Corpodeltesto2"/>
      </w:pPr>
      <w:r>
        <w:t xml:space="preserve">“Ma Gesù che aveva udito rispose: Non temere, </w:t>
      </w:r>
      <w:r>
        <w:rPr>
          <w:b/>
        </w:rPr>
        <w:t>soltanto abbi fede e sarà salvata</w:t>
      </w:r>
      <w:r>
        <w:t xml:space="preserve">” (Lc 8,50). </w:t>
      </w:r>
    </w:p>
    <w:p w14:paraId="37E5CFFB" w14:textId="77777777" w:rsidR="004A3BFC" w:rsidRDefault="004A3BFC">
      <w:pPr>
        <w:pStyle w:val="Corpodeltesto2"/>
      </w:pPr>
      <w:r>
        <w:t xml:space="preserve">“Se dunque Dio veste così l'erba del campo, che oggi c'è e domani si getta nel forno, quanto più voi, </w:t>
      </w:r>
      <w:r>
        <w:rPr>
          <w:b/>
        </w:rPr>
        <w:t>gente di poca fede?</w:t>
      </w:r>
      <w:r>
        <w:t xml:space="preserve">” (Lc 12,28). </w:t>
      </w:r>
    </w:p>
    <w:p w14:paraId="0668A0BC" w14:textId="77777777" w:rsidR="004A3BFC" w:rsidRDefault="004A3BFC">
      <w:pPr>
        <w:pStyle w:val="Corpodeltesto2"/>
      </w:pPr>
      <w:r>
        <w:t>“</w:t>
      </w:r>
      <w:r>
        <w:rPr>
          <w:b/>
        </w:rPr>
        <w:t>Aumenta la nostra fede!</w:t>
      </w:r>
      <w:r>
        <w:t xml:space="preserve"> Il Signore rispose: </w:t>
      </w:r>
      <w:r>
        <w:rPr>
          <w:b/>
        </w:rPr>
        <w:t>Se aveste fede quanto un granellino di senapa</w:t>
      </w:r>
      <w:r>
        <w:t xml:space="preserve">, potreste dire a questo gelso: Sii sradicato e trapiantato nel mare, ed esso vi ascolterebbe” (Lc 17,6). </w:t>
      </w:r>
    </w:p>
    <w:p w14:paraId="76EB09E3" w14:textId="77777777" w:rsidR="004A3BFC" w:rsidRDefault="004A3BFC">
      <w:pPr>
        <w:pStyle w:val="Corpodeltesto2"/>
      </w:pPr>
      <w:r>
        <w:t xml:space="preserve">“Alzati e va’; </w:t>
      </w:r>
      <w:r>
        <w:rPr>
          <w:b/>
        </w:rPr>
        <w:t>la tua fede ti ha salvato!</w:t>
      </w:r>
      <w:r>
        <w:t xml:space="preserve">” (Lc 17,19). </w:t>
      </w:r>
    </w:p>
    <w:p w14:paraId="31E72F25" w14:textId="77777777" w:rsidR="004A3BFC" w:rsidRDefault="004A3BFC">
      <w:pPr>
        <w:pStyle w:val="Corpodeltesto2"/>
      </w:pPr>
      <w:r>
        <w:t xml:space="preserve">“Vi dico che farà loro giustizia prontamente. Ma il Figlio dell'uomo, quando verrà, </w:t>
      </w:r>
      <w:r>
        <w:rPr>
          <w:b/>
        </w:rPr>
        <w:t>troverà la fede sulla terra?</w:t>
      </w:r>
      <w:r>
        <w:t xml:space="preserve">” (Lc 18,8). </w:t>
      </w:r>
    </w:p>
    <w:p w14:paraId="0D0864A7" w14:textId="77777777" w:rsidR="004A3BFC" w:rsidRDefault="004A3BFC">
      <w:pPr>
        <w:pStyle w:val="Corpodeltesto2"/>
      </w:pPr>
      <w:r>
        <w:t xml:space="preserve">“E Gesù gli disse: Abbi di nuovo la vista! </w:t>
      </w:r>
      <w:r>
        <w:rPr>
          <w:b/>
        </w:rPr>
        <w:t>La tua fede ti ha salvato</w:t>
      </w:r>
      <w:r>
        <w:t xml:space="preserve">” (Lc 18,42). </w:t>
      </w:r>
    </w:p>
    <w:p w14:paraId="160A15B7" w14:textId="77777777" w:rsidR="004A3BFC" w:rsidRDefault="004A3BFC">
      <w:pPr>
        <w:pStyle w:val="Corpodeltesto2"/>
      </w:pPr>
      <w:r>
        <w:t xml:space="preserve">“… ma io ho pregato per te, </w:t>
      </w:r>
      <w:r>
        <w:rPr>
          <w:b/>
        </w:rPr>
        <w:t>che non venga meno la tua fede</w:t>
      </w:r>
      <w:r>
        <w:t xml:space="preserve">; e tu, una volta ravveduto, conferma i tuoi fratelli” (Lc 22,32). </w:t>
      </w:r>
    </w:p>
    <w:p w14:paraId="1BEFC60E" w14:textId="77777777" w:rsidR="004A3BFC" w:rsidRDefault="004A3BFC">
      <w:pPr>
        <w:pStyle w:val="Corpodeltesto2"/>
      </w:pPr>
      <w:r>
        <w:t xml:space="preserve">“Non sia turbato il vostro cuore. </w:t>
      </w:r>
      <w:r>
        <w:rPr>
          <w:b/>
        </w:rPr>
        <w:t>Abbiate fede in Dio e abbiate fede anche in me</w:t>
      </w:r>
      <w:r>
        <w:t xml:space="preserve">” (Gv 14,1). </w:t>
      </w:r>
    </w:p>
    <w:p w14:paraId="588DBFE1" w14:textId="77777777" w:rsidR="004A3BFC" w:rsidRDefault="004A3BFC">
      <w:pPr>
        <w:pStyle w:val="Corpodeltesto2"/>
      </w:pPr>
      <w:r>
        <w:t>“</w:t>
      </w:r>
      <w:r>
        <w:rPr>
          <w:b/>
        </w:rPr>
        <w:t xml:space="preserve">Proprio per la fede riposta in lui il nome di Gesù </w:t>
      </w:r>
      <w:r>
        <w:t xml:space="preserve">ha dato vigore a quest'uomo che voi vedete e conoscete; la fede in lui ha dato a quest'uomo la perfetta guarigione alla presenza di tutti voi” (At 3,16). </w:t>
      </w:r>
    </w:p>
    <w:p w14:paraId="51070ECD" w14:textId="77777777" w:rsidR="004A3BFC" w:rsidRDefault="004A3BFC">
      <w:pPr>
        <w:pStyle w:val="Corpodeltesto2"/>
      </w:pPr>
      <w:r>
        <w:t>“</w:t>
      </w:r>
      <w:r>
        <w:rPr>
          <w:b/>
        </w:rPr>
        <w:t xml:space="preserve">La moltitudine di coloro che eran venuti alla fede </w:t>
      </w:r>
      <w:r>
        <w:t xml:space="preserve">aveva un cuore solo e un'anima sola e nessuno diceva sua proprietà quello che gli apparteneva, ma ogni cosa era fra loro comune” (At 4,32). </w:t>
      </w:r>
    </w:p>
    <w:p w14:paraId="16CFB62D" w14:textId="77777777" w:rsidR="004A3BFC" w:rsidRDefault="004A3BFC">
      <w:pPr>
        <w:pStyle w:val="Corpodeltesto2"/>
      </w:pPr>
      <w:r>
        <w:t xml:space="preserve">“Piacque questa proposta a tutto il gruppo ed elessero Stefano, </w:t>
      </w:r>
      <w:r>
        <w:rPr>
          <w:b/>
        </w:rPr>
        <w:t>uomo pieno di fede e di Spirito Santo</w:t>
      </w:r>
      <w:r>
        <w:t xml:space="preserve">, Filippo, Pròcoro, Nicànore, Timòne, Parmenàs e Nicola, un proselito di Antiochia” (At 6,5). </w:t>
      </w:r>
    </w:p>
    <w:p w14:paraId="398C9ECF" w14:textId="77777777" w:rsidR="004A3BFC" w:rsidRDefault="004A3BFC">
      <w:pPr>
        <w:pStyle w:val="Corpodeltesto2"/>
      </w:pPr>
      <w:r>
        <w:t xml:space="preserve">“Intanto la parola di Dio si diffondeva e si moltiplicava grandemente il numero dei discepoli a Gerusalemme; </w:t>
      </w:r>
      <w:r>
        <w:rPr>
          <w:b/>
        </w:rPr>
        <w:t>anche un gran numero di sacerdoti aderiva alla fede</w:t>
      </w:r>
      <w:r>
        <w:t xml:space="preserve">” (At 6,7). </w:t>
      </w:r>
    </w:p>
    <w:p w14:paraId="62B54975" w14:textId="77777777" w:rsidR="004A3BFC" w:rsidRDefault="004A3BFC">
      <w:pPr>
        <w:pStyle w:val="Corpodeltesto2"/>
      </w:pPr>
      <w:r>
        <w:t xml:space="preserve">“… </w:t>
      </w:r>
      <w:r>
        <w:rPr>
          <w:b/>
        </w:rPr>
        <w:t>da uomo virtuoso qual era e pieno di Spirito Santo e di fede</w:t>
      </w:r>
      <w:r>
        <w:t xml:space="preserve">, esortava tutti a perseverare con cuore risoluto nel Signore. E una folla considerevole fu condotta al Signore” (At 11,24). </w:t>
      </w:r>
    </w:p>
    <w:p w14:paraId="5FCFFAAC" w14:textId="77777777" w:rsidR="004A3BFC" w:rsidRDefault="004A3BFC">
      <w:pPr>
        <w:pStyle w:val="Corpodeltesto2"/>
      </w:pPr>
      <w:r>
        <w:t xml:space="preserve">“Ma Elimas, il mago, ciò infatti significa il suo nome </w:t>
      </w:r>
      <w:r>
        <w:rPr>
          <w:b/>
        </w:rPr>
        <w:t>faceva loro opposizione cercando di distogliere il proconsole dalla fede</w:t>
      </w:r>
      <w:r>
        <w:t xml:space="preserve">” (At 13,8). </w:t>
      </w:r>
    </w:p>
    <w:p w14:paraId="48D08B46" w14:textId="77777777" w:rsidR="004A3BFC" w:rsidRDefault="004A3BFC">
      <w:pPr>
        <w:pStyle w:val="Corpodeltesto2"/>
      </w:pPr>
      <w:r>
        <w:t xml:space="preserve">“Nell'udir ciò, i pagani si rallegravano </w:t>
      </w:r>
      <w:r>
        <w:rPr>
          <w:b/>
        </w:rPr>
        <w:t xml:space="preserve">e glorificavano la parola di Dio e abbracciarono la fede </w:t>
      </w:r>
      <w:r>
        <w:t xml:space="preserve">tutti quelli che erano destinati alla vita eterna” (At 13,48). </w:t>
      </w:r>
    </w:p>
    <w:p w14:paraId="037BE0C3" w14:textId="77777777" w:rsidR="004A3BFC" w:rsidRDefault="004A3BFC">
      <w:pPr>
        <w:pStyle w:val="Corpodeltesto2"/>
      </w:pPr>
      <w:r>
        <w:t xml:space="preserve">“Egli ascoltava il discorso di Paolo e questi, </w:t>
      </w:r>
      <w:r>
        <w:rPr>
          <w:b/>
        </w:rPr>
        <w:t>fissandolo con lo sguardo e notando che aveva fede di esser risanato</w:t>
      </w:r>
      <w:r>
        <w:t xml:space="preserve">…” (At 14,9). </w:t>
      </w:r>
    </w:p>
    <w:p w14:paraId="426A54A2" w14:textId="77777777" w:rsidR="004A3BFC" w:rsidRDefault="004A3BFC">
      <w:pPr>
        <w:pStyle w:val="Corpodeltesto2"/>
      </w:pPr>
      <w:r>
        <w:lastRenderedPageBreak/>
        <w:t xml:space="preserve">“… rianimando i discepoli </w:t>
      </w:r>
      <w:r>
        <w:rPr>
          <w:b/>
        </w:rPr>
        <w:t xml:space="preserve">ed esortandoli a restare saldi nella fede </w:t>
      </w:r>
      <w:r>
        <w:t xml:space="preserve">poiché, dicevano, è necessario attraversare molte tribolazioni per entrare nel regno di Dio” (At 14,22). </w:t>
      </w:r>
    </w:p>
    <w:p w14:paraId="043DA2BF" w14:textId="77777777" w:rsidR="004A3BFC" w:rsidRDefault="004A3BFC">
      <w:pPr>
        <w:pStyle w:val="Corpodeltesto2"/>
      </w:pPr>
      <w:r>
        <w:t xml:space="preserve">“Non appena furono arrivati, riunirono la comunità e riferirono tutto quello che Dio aveva compiuto per mezzo loro </w:t>
      </w:r>
      <w:r>
        <w:rPr>
          <w:b/>
        </w:rPr>
        <w:t>e come aveva aperto ai pagani la porta della fede</w:t>
      </w:r>
      <w:r>
        <w:t xml:space="preserve">” (At 14,27). </w:t>
      </w:r>
    </w:p>
    <w:p w14:paraId="4B992F56" w14:textId="77777777" w:rsidR="004A3BFC" w:rsidRDefault="004A3BFC">
      <w:pPr>
        <w:pStyle w:val="Corpodeltesto2"/>
      </w:pPr>
      <w:r>
        <w:t xml:space="preserve">“Dopo lunga discussione, Pietro si alzò e disse: Fratelli, voi sapete che già da molto tempo Dio ha fatto una scelta fra voi, </w:t>
      </w:r>
      <w:r>
        <w:rPr>
          <w:b/>
        </w:rPr>
        <w:t>perché i pagani ascoltassero per bocca mia la parola del vangelo e venissero alla fede</w:t>
      </w:r>
      <w:r>
        <w:t xml:space="preserve">” (At 15,7). </w:t>
      </w:r>
    </w:p>
    <w:p w14:paraId="4EB9C7B0" w14:textId="77777777" w:rsidR="004A3BFC" w:rsidRDefault="004A3BFC">
      <w:pPr>
        <w:pStyle w:val="Corpodeltesto2"/>
      </w:pPr>
      <w:r>
        <w:t xml:space="preserve">“… e non ha fatto nessuna discriminazione tra noi e loro, </w:t>
      </w:r>
      <w:r>
        <w:rPr>
          <w:b/>
        </w:rPr>
        <w:t>purificandone i cuori con la fede</w:t>
      </w:r>
      <w:r>
        <w:t xml:space="preserve">” (At 15,9). </w:t>
      </w:r>
    </w:p>
    <w:p w14:paraId="482E95C9" w14:textId="77777777" w:rsidR="004A3BFC" w:rsidRDefault="004A3BFC">
      <w:pPr>
        <w:pStyle w:val="Corpodeltesto2"/>
      </w:pPr>
      <w:r>
        <w:t>“</w:t>
      </w:r>
      <w:r>
        <w:rPr>
          <w:b/>
        </w:rPr>
        <w:t xml:space="preserve">Le comunità intanto si andavano fortificando nella fede </w:t>
      </w:r>
      <w:r>
        <w:t xml:space="preserve">e crescevano di numero ogni giorno” (At 16,5). </w:t>
      </w:r>
    </w:p>
    <w:p w14:paraId="3E351A9C" w14:textId="77777777" w:rsidR="004A3BFC" w:rsidRDefault="004A3BFC">
      <w:pPr>
        <w:pStyle w:val="Corpodeltesto2"/>
      </w:pPr>
      <w:r>
        <w:t xml:space="preserve">“Trascorso colà un po’ di tempo, partì di nuovo percorrendo di seguito le regioni della Galazia e della Frigia, </w:t>
      </w:r>
      <w:r>
        <w:rPr>
          <w:b/>
        </w:rPr>
        <w:t>confermando nella fede tutti i discepoli</w:t>
      </w:r>
      <w:r>
        <w:t xml:space="preserve">” (At 18,23). </w:t>
      </w:r>
    </w:p>
    <w:p w14:paraId="164A9D4E" w14:textId="77777777" w:rsidR="004A3BFC" w:rsidRDefault="004A3BFC">
      <w:pPr>
        <w:pStyle w:val="Corpodeltesto2"/>
      </w:pPr>
      <w:r>
        <w:t xml:space="preserve">“… e disse loro: </w:t>
      </w:r>
      <w:r>
        <w:rPr>
          <w:b/>
        </w:rPr>
        <w:t>Avete ricevuto lo Spirito Santo quando siete venuti alla fede?</w:t>
      </w:r>
      <w:r>
        <w:t xml:space="preserve"> Gli risposero: Non abbiamo nemmeno sentito dire che ci sia uno Spirito Santo”. (At 19,2). </w:t>
      </w:r>
    </w:p>
    <w:p w14:paraId="47816984" w14:textId="77777777" w:rsidR="004A3BFC" w:rsidRDefault="004A3BFC">
      <w:pPr>
        <w:pStyle w:val="Corpodeltesto2"/>
      </w:pPr>
      <w:r>
        <w:t>“</w:t>
      </w:r>
      <w:r>
        <w:rPr>
          <w:b/>
        </w:rPr>
        <w:t xml:space="preserve">Molti di quelli che avevano abbracciato la fede </w:t>
      </w:r>
      <w:r>
        <w:t xml:space="preserve">venivano a confessare in pubblico le loro pratiche magiche” (At 19,18). </w:t>
      </w:r>
    </w:p>
    <w:p w14:paraId="4AB9BEED" w14:textId="77777777" w:rsidR="004A3BFC" w:rsidRDefault="004A3BFC">
      <w:pPr>
        <w:pStyle w:val="Corpodeltesto2"/>
      </w:pPr>
      <w:r>
        <w:t xml:space="preserve">“Quand'ebbero ascoltato, essi davano gloria a Dio; quindi dissero a Paolo: </w:t>
      </w:r>
      <w:r>
        <w:rPr>
          <w:b/>
        </w:rPr>
        <w:t xml:space="preserve">Tu vedi, o fratello, quante migliaia di Giudei sono venuti alla fede </w:t>
      </w:r>
      <w:r>
        <w:t xml:space="preserve">e tutti sono gelosamente attaccati alla legge” (At 21,20). </w:t>
      </w:r>
    </w:p>
    <w:p w14:paraId="52DE58FF" w14:textId="77777777" w:rsidR="004A3BFC" w:rsidRDefault="004A3BFC">
      <w:pPr>
        <w:pStyle w:val="Corpodeltesto2"/>
      </w:pPr>
      <w:r>
        <w:t>“</w:t>
      </w:r>
      <w:r>
        <w:rPr>
          <w:b/>
        </w:rPr>
        <w:t>Quanto ai pagani che sono venuti alla fede</w:t>
      </w:r>
      <w:r>
        <w:t xml:space="preserve">, noi abbiamo deciso ed abbiamo loro scritto che si astengano dalle carni offerte agli idoli, dal sangue, da ogni animale soffocato e dalla impudicizia” (At 21,25). </w:t>
      </w:r>
    </w:p>
    <w:p w14:paraId="370912BE" w14:textId="77777777" w:rsidR="004A3BFC" w:rsidRDefault="004A3BFC">
      <w:pPr>
        <w:pStyle w:val="Corpodeltesto2"/>
      </w:pPr>
      <w:r>
        <w:t xml:space="preserve">“Dopo alcuni giorni Felice arrivò in compagnia della moglie Drusilla, che era giudea; fatto chiamare Paolo, </w:t>
      </w:r>
      <w:r>
        <w:rPr>
          <w:b/>
        </w:rPr>
        <w:t>lo ascoltava intorno alla fede in Cristo Gesù</w:t>
      </w:r>
      <w:r>
        <w:t xml:space="preserve">” (At 24,24). </w:t>
      </w:r>
    </w:p>
    <w:p w14:paraId="7220D046" w14:textId="77777777" w:rsidR="004A3BFC" w:rsidRDefault="004A3BFC">
      <w:pPr>
        <w:pStyle w:val="Corpodeltesto2"/>
      </w:pPr>
      <w:r>
        <w:t xml:space="preserve">“… ad aprir loro gli occhi, perché passino dalle tenebre alla luce e dal potere di satana a Dio e ottengano la remissione dei peccati e l'eredità </w:t>
      </w:r>
      <w:r>
        <w:rPr>
          <w:b/>
        </w:rPr>
        <w:t>in mezzo a coloro che sono stati santificati per la fede in me</w:t>
      </w:r>
      <w:r>
        <w:t xml:space="preserve">” (At 26,18). </w:t>
      </w:r>
    </w:p>
    <w:p w14:paraId="6FE2F1AE" w14:textId="77777777" w:rsidR="004A3BFC" w:rsidRDefault="004A3BFC">
      <w:pPr>
        <w:pStyle w:val="Corpodeltesto2"/>
      </w:pPr>
      <w:r>
        <w:t xml:space="preserve">“Per mezzo di lui abbiamo ricevuto la grazia dell'apostolato </w:t>
      </w:r>
      <w:r>
        <w:rPr>
          <w:b/>
        </w:rPr>
        <w:t xml:space="preserve">per ottenere l'obbedienza alla fede </w:t>
      </w:r>
      <w:r>
        <w:t xml:space="preserve">da parte di tutte le genti, a gloria del suo nome” (Rm 1,5). </w:t>
      </w:r>
    </w:p>
    <w:p w14:paraId="705EA1E9" w14:textId="77777777" w:rsidR="004A3BFC" w:rsidRDefault="004A3BFC">
      <w:pPr>
        <w:pStyle w:val="Corpodeltesto2"/>
      </w:pPr>
      <w:r>
        <w:t xml:space="preserve">“Anzitutto rendo grazie al mio Dio per mezzo di Gesù Cristo riguardo a tutti voi, perché </w:t>
      </w:r>
      <w:r>
        <w:rPr>
          <w:b/>
        </w:rPr>
        <w:t xml:space="preserve">la fama della vostra fede </w:t>
      </w:r>
      <w:r>
        <w:t xml:space="preserve">si espande in tutto il mondo” (Rm 1,8). </w:t>
      </w:r>
    </w:p>
    <w:p w14:paraId="797651AA" w14:textId="77777777" w:rsidR="004A3BFC" w:rsidRDefault="004A3BFC">
      <w:pPr>
        <w:pStyle w:val="Corpodeltesto2"/>
      </w:pPr>
      <w:r>
        <w:t xml:space="preserve">“… o meglio, per rinfrancarmi con voi e tra voi </w:t>
      </w:r>
      <w:r>
        <w:rPr>
          <w:b/>
        </w:rPr>
        <w:t xml:space="preserve">mediante la fede </w:t>
      </w:r>
      <w:r>
        <w:t xml:space="preserve">che abbiamo in comune, voi e io” (Rm 1,12). </w:t>
      </w:r>
    </w:p>
    <w:p w14:paraId="4B27E7DC" w14:textId="77777777" w:rsidR="004A3BFC" w:rsidRDefault="004A3BFC">
      <w:pPr>
        <w:pStyle w:val="Corpodeltesto2"/>
      </w:pPr>
      <w:r>
        <w:t xml:space="preserve">“E` in esso che </w:t>
      </w:r>
      <w:r>
        <w:rPr>
          <w:b/>
        </w:rPr>
        <w:t>si rivela la giustizia di Dio di fede in fede, come sta scritto: Il giusto vivrà mediante la fede</w:t>
      </w:r>
      <w:r>
        <w:t xml:space="preserve">” (Rm 1,17). </w:t>
      </w:r>
    </w:p>
    <w:p w14:paraId="54F6BB90" w14:textId="77777777" w:rsidR="004A3BFC" w:rsidRDefault="004A3BFC">
      <w:pPr>
        <w:pStyle w:val="Corpodeltesto2"/>
      </w:pPr>
      <w:r>
        <w:lastRenderedPageBreak/>
        <w:t xml:space="preserve">“… </w:t>
      </w:r>
      <w:r>
        <w:rPr>
          <w:b/>
        </w:rPr>
        <w:t>giustizia di Dio per mezzo della fede in Gesù Cristo</w:t>
      </w:r>
      <w:r>
        <w:t xml:space="preserve">, per tutti quelli che credono. E non c'è distinzione…” (Rm 34,22). </w:t>
      </w:r>
    </w:p>
    <w:p w14:paraId="18865895" w14:textId="77777777" w:rsidR="004A3BFC" w:rsidRDefault="004A3BFC">
      <w:pPr>
        <w:pStyle w:val="Corpodeltesto2"/>
      </w:pPr>
      <w:r>
        <w:t xml:space="preserve">“Dio lo ha prestabilito a servire come strumento di espiazione </w:t>
      </w:r>
      <w:r>
        <w:rPr>
          <w:b/>
        </w:rPr>
        <w:t xml:space="preserve">per mezzo della fede, </w:t>
      </w:r>
      <w:r>
        <w:t xml:space="preserve">nel suo sangue, al fine di manifestare la sua giustizia, dopo la tolleranza usata verso i peccati passati” (Rm 3,25). </w:t>
      </w:r>
    </w:p>
    <w:p w14:paraId="75011ABA" w14:textId="77777777" w:rsidR="004A3BFC" w:rsidRDefault="004A3BFC">
      <w:pPr>
        <w:pStyle w:val="Corpodeltesto2"/>
      </w:pPr>
      <w:r>
        <w:t xml:space="preserve">“… nel tempo della divina pazienza. Egli manifesta la sua giustizia nel tempo presente, </w:t>
      </w:r>
      <w:r>
        <w:rPr>
          <w:b/>
        </w:rPr>
        <w:t>per essere giusto e giustificare chi ha fede in Gesù</w:t>
      </w:r>
      <w:r>
        <w:t xml:space="preserve">” (Rm 3,26). </w:t>
      </w:r>
    </w:p>
    <w:p w14:paraId="466B402A" w14:textId="77777777" w:rsidR="004A3BFC" w:rsidRDefault="004A3BFC">
      <w:pPr>
        <w:pStyle w:val="Corpodeltesto2"/>
      </w:pPr>
      <w:r>
        <w:t xml:space="preserve">“Dove sta dunque il vanto? Esso è stato escluso! Da quale legge? Da quella delle opere? </w:t>
      </w:r>
      <w:r>
        <w:rPr>
          <w:b/>
        </w:rPr>
        <w:t>No, ma dalla legge della fede”</w:t>
      </w:r>
      <w:r>
        <w:t xml:space="preserve"> (Rm 3,27). </w:t>
      </w:r>
    </w:p>
    <w:p w14:paraId="1B8968FF" w14:textId="77777777" w:rsidR="004A3BFC" w:rsidRDefault="004A3BFC">
      <w:pPr>
        <w:pStyle w:val="Corpodeltesto2"/>
      </w:pPr>
      <w:r>
        <w:t xml:space="preserve">“Noi riteniamo infatti che l'uomo </w:t>
      </w:r>
      <w:r>
        <w:rPr>
          <w:b/>
        </w:rPr>
        <w:t xml:space="preserve">è giustificato per la fede </w:t>
      </w:r>
      <w:r>
        <w:t xml:space="preserve">indipendentemente dalle opere della legge” (Rm 3,28). </w:t>
      </w:r>
    </w:p>
    <w:p w14:paraId="018DBB08" w14:textId="77777777" w:rsidR="004A3BFC" w:rsidRDefault="004A3BFC">
      <w:pPr>
        <w:pStyle w:val="Corpodeltesto2"/>
      </w:pPr>
      <w:r>
        <w:t xml:space="preserve">“Poiché non c'è che un solo Dio, </w:t>
      </w:r>
      <w:r>
        <w:rPr>
          <w:b/>
        </w:rPr>
        <w:t>il quale giustificherà per la fede i circoncisi, e per mezzo della fede anche i non circoncisi</w:t>
      </w:r>
      <w:r>
        <w:t xml:space="preserve">” (Rm 3,30). </w:t>
      </w:r>
    </w:p>
    <w:p w14:paraId="354CE4D1" w14:textId="77777777" w:rsidR="004A3BFC" w:rsidRDefault="004A3BFC">
      <w:pPr>
        <w:pStyle w:val="Corpodeltesto2"/>
      </w:pPr>
      <w:r>
        <w:t>“</w:t>
      </w:r>
      <w:r>
        <w:rPr>
          <w:b/>
        </w:rPr>
        <w:t xml:space="preserve">Togliamo dunque ogni valore alla legge mediante la fede? </w:t>
      </w:r>
      <w:r>
        <w:t xml:space="preserve">Nient'affatto, anzi confermiamo la legge” (Rm 3,31). </w:t>
      </w:r>
    </w:p>
    <w:p w14:paraId="61F307A2" w14:textId="77777777" w:rsidR="004A3BFC" w:rsidRDefault="004A3BFC">
      <w:pPr>
        <w:pStyle w:val="Corpodeltesto2"/>
      </w:pPr>
      <w:r>
        <w:t xml:space="preserve">“Ora, che cosa dice la Scrittura? </w:t>
      </w:r>
      <w:r>
        <w:rPr>
          <w:b/>
        </w:rPr>
        <w:t xml:space="preserve">Abramo ebbe fede in Dio </w:t>
      </w:r>
      <w:r>
        <w:t xml:space="preserve">e ciò gli fu accreditato come giustizia” (Rm 4,3). </w:t>
      </w:r>
    </w:p>
    <w:p w14:paraId="4378B1CC" w14:textId="77777777" w:rsidR="004A3BFC" w:rsidRDefault="004A3BFC">
      <w:pPr>
        <w:pStyle w:val="Corpodeltesto2"/>
      </w:pPr>
      <w:r>
        <w:t xml:space="preserve">“… a chi invece non lavora, ma crede in colui che giustifica l'empio, </w:t>
      </w:r>
      <w:r>
        <w:rPr>
          <w:b/>
        </w:rPr>
        <w:t>la sua fede gli viene accreditata come giustizia</w:t>
      </w:r>
      <w:r>
        <w:t xml:space="preserve">” (Rm 4,5). </w:t>
      </w:r>
    </w:p>
    <w:p w14:paraId="0849BC79" w14:textId="77777777" w:rsidR="004A3BFC" w:rsidRDefault="004A3BFC">
      <w:pPr>
        <w:pStyle w:val="Corpodeltesto2"/>
      </w:pPr>
      <w:r>
        <w:t xml:space="preserve">“Orbene, questa beatitudine riguarda chi è circonciso o anche chi non è circonciso? </w:t>
      </w:r>
      <w:r>
        <w:rPr>
          <w:b/>
        </w:rPr>
        <w:t xml:space="preserve">Noi diciamo infatti che la fede fu accreditata ad Abramo come giustizia” </w:t>
      </w:r>
      <w:r>
        <w:t xml:space="preserve">(Rm 4,9). </w:t>
      </w:r>
    </w:p>
    <w:p w14:paraId="0FD02DE0" w14:textId="77777777" w:rsidR="004A3BFC" w:rsidRDefault="004A3BFC">
      <w:pPr>
        <w:pStyle w:val="Corpodeltesto2"/>
      </w:pPr>
      <w:r>
        <w:t xml:space="preserve">“Infatti egli ricevette il segno della circoncisione </w:t>
      </w:r>
      <w:r>
        <w:rPr>
          <w:b/>
        </w:rPr>
        <w:t xml:space="preserve">quale sigillo della giustizia derivante dalla fede </w:t>
      </w:r>
      <w:r>
        <w:t xml:space="preserve">che aveva già ottenuta quando non era ancora circonciso; questo perché fosse padre di tutti i non circoncisi che credono e perché anche a loro venisse accreditata la giustizia” (Rm 4,11). </w:t>
      </w:r>
    </w:p>
    <w:p w14:paraId="407C9B87" w14:textId="77777777" w:rsidR="004A3BFC" w:rsidRDefault="004A3BFC">
      <w:pPr>
        <w:pStyle w:val="Corpodeltesto2"/>
      </w:pPr>
      <w:r>
        <w:t xml:space="preserve">“… e fosse padre anche dei circoncisi, di quelli che non solo hanno la circoncisione, </w:t>
      </w:r>
      <w:r>
        <w:rPr>
          <w:b/>
        </w:rPr>
        <w:t>ma camminano anche sulle orme della fede del nostro padre Abramo prima della sua circoncisione</w:t>
      </w:r>
      <w:r>
        <w:t xml:space="preserve">” (Rm 4,12). </w:t>
      </w:r>
    </w:p>
    <w:p w14:paraId="076769E1" w14:textId="77777777" w:rsidR="004A3BFC" w:rsidRDefault="004A3BFC">
      <w:pPr>
        <w:pStyle w:val="Corpodeltesto2"/>
      </w:pPr>
      <w:r>
        <w:t xml:space="preserve">“Non infatti in virtù della legge fu data ad Abramo o alla sua discendenza la promessa di diventare erede del mondo, </w:t>
      </w:r>
      <w:r>
        <w:rPr>
          <w:b/>
        </w:rPr>
        <w:t>ma in virtù della giustizia che viene dalla fede</w:t>
      </w:r>
      <w:r>
        <w:t xml:space="preserve">” (Rm 4,13). </w:t>
      </w:r>
    </w:p>
    <w:p w14:paraId="25559C6E" w14:textId="77777777" w:rsidR="004A3BFC" w:rsidRDefault="004A3BFC">
      <w:pPr>
        <w:pStyle w:val="Corpodeltesto2"/>
      </w:pPr>
      <w:r>
        <w:t xml:space="preserve">“… poiché se diventassero eredi coloro che provengono dalla legge, </w:t>
      </w:r>
      <w:r>
        <w:rPr>
          <w:b/>
        </w:rPr>
        <w:t>sarebbe resa vana la fede e nulla la promessa</w:t>
      </w:r>
      <w:r>
        <w:t xml:space="preserve">” (Rm 4,14). </w:t>
      </w:r>
    </w:p>
    <w:p w14:paraId="605EEA92" w14:textId="77777777" w:rsidR="004A3BFC" w:rsidRDefault="004A3BFC">
      <w:pPr>
        <w:pStyle w:val="Corpodeltesto2"/>
      </w:pPr>
      <w:r>
        <w:t>“</w:t>
      </w:r>
      <w:r>
        <w:rPr>
          <w:b/>
        </w:rPr>
        <w:t>Eredi quindi si diventa per la fede</w:t>
      </w:r>
      <w:r>
        <w:t xml:space="preserve">, perché ciò sia per grazia e così la promessa sia sicura per tutta la discendenza, non soltanto per quella che deriva dalla legge, </w:t>
      </w:r>
      <w:r>
        <w:rPr>
          <w:b/>
        </w:rPr>
        <w:t>ma anche per quella che deriva dalla fede di Abramo</w:t>
      </w:r>
      <w:r>
        <w:t xml:space="preserve">, il quale è padre di tutti noi” (Rm 4,16). </w:t>
      </w:r>
    </w:p>
    <w:p w14:paraId="3459CF3D" w14:textId="77777777" w:rsidR="004A3BFC" w:rsidRDefault="004A3BFC">
      <w:pPr>
        <w:pStyle w:val="Corpodeltesto2"/>
      </w:pPr>
      <w:r>
        <w:t>“</w:t>
      </w:r>
      <w:r>
        <w:rPr>
          <w:b/>
        </w:rPr>
        <w:t xml:space="preserve">Egli ebbe fede sperando contro ogni speranza </w:t>
      </w:r>
      <w:r>
        <w:t xml:space="preserve">e così divenne padre di molti popoli, come gli era stato detto: Così sarà la tua discendenza” (Rm 4,18). </w:t>
      </w:r>
    </w:p>
    <w:p w14:paraId="747015B9" w14:textId="77777777" w:rsidR="004A3BFC" w:rsidRDefault="004A3BFC">
      <w:pPr>
        <w:pStyle w:val="Corpodeltesto2"/>
      </w:pPr>
      <w:r>
        <w:lastRenderedPageBreak/>
        <w:t>“</w:t>
      </w:r>
      <w:r>
        <w:rPr>
          <w:b/>
        </w:rPr>
        <w:t>Egli non vacillò nella fede</w:t>
      </w:r>
      <w:r>
        <w:t xml:space="preserve">, pur vedendo già come morto il proprio corpo aveva circa cento anni e morto il seno di Sara” (Rm 4,19). </w:t>
      </w:r>
    </w:p>
    <w:p w14:paraId="0AFE4DC0" w14:textId="77777777" w:rsidR="004A3BFC" w:rsidRDefault="004A3BFC">
      <w:pPr>
        <w:pStyle w:val="Corpodeltesto2"/>
      </w:pPr>
      <w:r>
        <w:t xml:space="preserve">“Per la promessa di Dio non esitò con incredulità, </w:t>
      </w:r>
      <w:r>
        <w:rPr>
          <w:b/>
        </w:rPr>
        <w:t>ma si rafforzò nella fede e diede gloria a Dio</w:t>
      </w:r>
      <w:r>
        <w:t xml:space="preserve">” (Rm 4,20). </w:t>
      </w:r>
    </w:p>
    <w:p w14:paraId="58F975D2" w14:textId="77777777" w:rsidR="004A3BFC" w:rsidRDefault="004A3BFC">
      <w:pPr>
        <w:pStyle w:val="Corpodeltesto2"/>
      </w:pPr>
      <w:r>
        <w:t>“</w:t>
      </w:r>
      <w:r>
        <w:rPr>
          <w:b/>
        </w:rPr>
        <w:t>Giustificati dunque per la fede</w:t>
      </w:r>
      <w:r>
        <w:t xml:space="preserve">, noi siamo in pace con Dio per mezzo del Signore nostro Gesù Cristo” (Rm 5,1). </w:t>
      </w:r>
    </w:p>
    <w:p w14:paraId="7529E688" w14:textId="77777777" w:rsidR="004A3BFC" w:rsidRDefault="004A3BFC">
      <w:pPr>
        <w:pStyle w:val="Corpodeltesto2"/>
      </w:pPr>
      <w:r>
        <w:t xml:space="preserve">“… per suo mezzo abbiamo anche ottenuto, </w:t>
      </w:r>
      <w:r>
        <w:rPr>
          <w:b/>
        </w:rPr>
        <w:t>mediante la fede</w:t>
      </w:r>
      <w:r>
        <w:t xml:space="preserve">, di accedere a questa grazia nella quale ci troviamo e ci vantiamo nella speranza della gloria di Dio” (Rm 5,2). </w:t>
      </w:r>
    </w:p>
    <w:p w14:paraId="637DE92A" w14:textId="77777777" w:rsidR="004A3BFC" w:rsidRDefault="004A3BFC">
      <w:pPr>
        <w:pStyle w:val="Corpodeltesto2"/>
      </w:pPr>
      <w:r>
        <w:t xml:space="preserve">“Che diremo dunque? Che i pagani, che non ricercavano la giustizia, hanno raggiunto la giustizia: </w:t>
      </w:r>
      <w:r>
        <w:rPr>
          <w:b/>
        </w:rPr>
        <w:t>la giustizia però che deriva dalla fede</w:t>
      </w:r>
      <w:r>
        <w:t xml:space="preserve">” (Rm 9,30). </w:t>
      </w:r>
    </w:p>
    <w:p w14:paraId="7066D08A" w14:textId="77777777" w:rsidR="004A3BFC" w:rsidRDefault="004A3BFC">
      <w:pPr>
        <w:pStyle w:val="Corpodeltesto2"/>
      </w:pPr>
      <w:r>
        <w:t xml:space="preserve">“E perché mai? </w:t>
      </w:r>
      <w:r>
        <w:rPr>
          <w:b/>
        </w:rPr>
        <w:t>Perché non la ricercava dalla fede</w:t>
      </w:r>
      <w:r>
        <w:t xml:space="preserve">, ma come se derivasse dalle opere. Hanno urtato così contro la pietra d'inciampo” (Rm 9,32). </w:t>
      </w:r>
    </w:p>
    <w:p w14:paraId="335B27A2" w14:textId="77777777" w:rsidR="004A3BFC" w:rsidRDefault="004A3BFC">
      <w:pPr>
        <w:pStyle w:val="Corpodeltesto2"/>
      </w:pPr>
      <w:r>
        <w:t>“</w:t>
      </w:r>
      <w:r>
        <w:rPr>
          <w:b/>
        </w:rPr>
        <w:t>Invece la giustizia che viene dalla fede parla così</w:t>
      </w:r>
      <w:r>
        <w:t xml:space="preserve">: Non dire nel tuo cuore: Chi salirà al cielo? Questo significa farne discendere Cristo” (Rm 10,6). </w:t>
      </w:r>
    </w:p>
    <w:p w14:paraId="4B0C4219" w14:textId="77777777" w:rsidR="004A3BFC" w:rsidRDefault="004A3BFC">
      <w:pPr>
        <w:pStyle w:val="Corpodeltesto2"/>
      </w:pPr>
      <w:r>
        <w:t xml:space="preserve">“Che dice dunque? Vicino a te è la parola, sulla tua bocca e nel tuo cuore: </w:t>
      </w:r>
      <w:r>
        <w:rPr>
          <w:b/>
        </w:rPr>
        <w:t>cioè la parola della fede che noi predichiamo</w:t>
      </w:r>
      <w:r>
        <w:t xml:space="preserve">” (Rm 10,8). </w:t>
      </w:r>
    </w:p>
    <w:p w14:paraId="3050A787" w14:textId="77777777" w:rsidR="004A3BFC" w:rsidRDefault="004A3BFC">
      <w:pPr>
        <w:pStyle w:val="Corpodeltesto2"/>
      </w:pPr>
      <w:r>
        <w:t xml:space="preserve">“Con il cuore infatti si crede per ottenere la giustizia </w:t>
      </w:r>
      <w:r>
        <w:rPr>
          <w:b/>
        </w:rPr>
        <w:t>e con la bocca si fa la professione di fede per avere la salvezza</w:t>
      </w:r>
      <w:r>
        <w:t xml:space="preserve">” (Rm 10,10). </w:t>
      </w:r>
    </w:p>
    <w:p w14:paraId="2137B5D8" w14:textId="77777777" w:rsidR="004A3BFC" w:rsidRDefault="004A3BFC">
      <w:pPr>
        <w:pStyle w:val="Corpodeltesto2"/>
      </w:pPr>
      <w:r>
        <w:t>“</w:t>
      </w:r>
      <w:r>
        <w:rPr>
          <w:b/>
        </w:rPr>
        <w:t xml:space="preserve">La fede dipende dunque dalla predicazione </w:t>
      </w:r>
      <w:r>
        <w:t xml:space="preserve">e la predicazione a sua volta si attua per la parola di Cristo” (Rm 10,17). </w:t>
      </w:r>
    </w:p>
    <w:p w14:paraId="7147E41A" w14:textId="77777777" w:rsidR="004A3BFC" w:rsidRDefault="004A3BFC">
      <w:pPr>
        <w:pStyle w:val="Corpodeltesto2"/>
      </w:pPr>
      <w:r>
        <w:t xml:space="preserve">“Bene; essi però sono stati tagliati a causa dell'infedeltà, </w:t>
      </w:r>
      <w:r>
        <w:rPr>
          <w:b/>
        </w:rPr>
        <w:t>mentre tu resti lì in ragione della fede</w:t>
      </w:r>
      <w:r>
        <w:t xml:space="preserve">. Non montare dunque in superbia, ma temi!” (Rm 11,20). </w:t>
      </w:r>
    </w:p>
    <w:p w14:paraId="6E06A1F8" w14:textId="77777777" w:rsidR="004A3BFC" w:rsidRDefault="004A3BFC">
      <w:pPr>
        <w:pStyle w:val="Corpodeltesto2"/>
      </w:pPr>
      <w:r>
        <w:t xml:space="preserve">“Per la grazia che mi è stata concessa, io dico a ciascuno di voi: non valutatevi più di quanto è conveniente valutarsi, ma valutatevi in maniera da avere di voi una giusta valutazione, </w:t>
      </w:r>
      <w:r>
        <w:rPr>
          <w:b/>
        </w:rPr>
        <w:t>ciascuno secondo la misura di fede che Dio gli ha dato</w:t>
      </w:r>
      <w:r>
        <w:t xml:space="preserve">” (Rm 12,3). </w:t>
      </w:r>
    </w:p>
    <w:p w14:paraId="0F808FEC" w14:textId="77777777" w:rsidR="004A3BFC" w:rsidRDefault="004A3BFC">
      <w:pPr>
        <w:pStyle w:val="Corpodeltesto2"/>
      </w:pPr>
      <w:r>
        <w:t xml:space="preserve">“Abbiamo pertanto doni diversi secondo la grazia data a ciascuno di noi. Chi ha il dono della profezia </w:t>
      </w:r>
      <w:r>
        <w:rPr>
          <w:b/>
        </w:rPr>
        <w:t>la eserciti secondo la misura della fede</w:t>
      </w:r>
      <w:r>
        <w:t xml:space="preserve">” (Rm 12,6). </w:t>
      </w:r>
    </w:p>
    <w:p w14:paraId="521E08B4" w14:textId="77777777" w:rsidR="004A3BFC" w:rsidRDefault="004A3BFC">
      <w:pPr>
        <w:pStyle w:val="Corpodeltesto2"/>
      </w:pPr>
      <w:r>
        <w:t>“</w:t>
      </w:r>
      <w:r>
        <w:rPr>
          <w:b/>
        </w:rPr>
        <w:t>Accogliete tra voi chi è debole nella fede</w:t>
      </w:r>
      <w:r>
        <w:t xml:space="preserve">, senza discuterne le esitazioni” (Rm 14,1). </w:t>
      </w:r>
    </w:p>
    <w:p w14:paraId="6540D587" w14:textId="77777777" w:rsidR="004A3BFC" w:rsidRDefault="004A3BFC">
      <w:pPr>
        <w:pStyle w:val="Corpodeltesto2"/>
      </w:pPr>
      <w:r>
        <w:t>“</w:t>
      </w:r>
      <w:r>
        <w:rPr>
          <w:b/>
        </w:rPr>
        <w:t>La fede che possiedi, conservala per te stesso davanti a Dio</w:t>
      </w:r>
      <w:r>
        <w:t xml:space="preserve">. Beato chi non si condanna per ciò che egli approva” (Rm 14,22). </w:t>
      </w:r>
    </w:p>
    <w:p w14:paraId="034C8AB7" w14:textId="77777777" w:rsidR="004A3BFC" w:rsidRDefault="004A3BFC">
      <w:pPr>
        <w:pStyle w:val="Corpodeltesto2"/>
      </w:pPr>
      <w:r>
        <w:t xml:space="preserve">“Ma chi è nel dubbio, mangiando si condanna, </w:t>
      </w:r>
      <w:r>
        <w:rPr>
          <w:b/>
        </w:rPr>
        <w:t>perché non agisce per fede</w:t>
      </w:r>
      <w:r>
        <w:t xml:space="preserve">; </w:t>
      </w:r>
      <w:r>
        <w:rPr>
          <w:b/>
        </w:rPr>
        <w:t>tutto quello, infatti, che non viene dalla fede è peccato</w:t>
      </w:r>
      <w:r>
        <w:t xml:space="preserve">” (Rm 14,23). </w:t>
      </w:r>
    </w:p>
    <w:p w14:paraId="2A724CD3" w14:textId="77777777" w:rsidR="004A3BFC" w:rsidRDefault="004A3BFC">
      <w:pPr>
        <w:pStyle w:val="Corpodeltesto2"/>
      </w:pPr>
      <w:r>
        <w:t xml:space="preserve">“Il Dio della speranza vi riempia di ogni gioia e pace </w:t>
      </w:r>
      <w:r>
        <w:rPr>
          <w:b/>
        </w:rPr>
        <w:t>nella fede</w:t>
      </w:r>
      <w:r>
        <w:t xml:space="preserve">, perché abbondiate nella speranza per la virtù dello Spirito Santo” (Rm 15,13). </w:t>
      </w:r>
    </w:p>
    <w:p w14:paraId="7DF9F2EC" w14:textId="77777777" w:rsidR="004A3BFC" w:rsidRDefault="004A3BFC">
      <w:pPr>
        <w:pStyle w:val="Corpodeltesto2"/>
      </w:pPr>
      <w:r>
        <w:t xml:space="preserve">“… ma rivelato ora e annunziato mediante le scritture profetiche, per ordine dell'eterno Dio, </w:t>
      </w:r>
      <w:r>
        <w:rPr>
          <w:b/>
        </w:rPr>
        <w:t>a tutte le genti perché obbediscano alla fede</w:t>
      </w:r>
      <w:r>
        <w:t xml:space="preserve">” (Rm 16,26). </w:t>
      </w:r>
    </w:p>
    <w:p w14:paraId="78E94862" w14:textId="77777777" w:rsidR="004A3BFC" w:rsidRDefault="004A3BFC">
      <w:pPr>
        <w:pStyle w:val="Corpodeltesto2"/>
      </w:pPr>
      <w:r>
        <w:lastRenderedPageBreak/>
        <w:t xml:space="preserve">“… </w:t>
      </w:r>
      <w:r>
        <w:rPr>
          <w:b/>
        </w:rPr>
        <w:t>perché la vostra fede non fosse fondata sulla sapienza umana</w:t>
      </w:r>
      <w:r>
        <w:t xml:space="preserve">, ma sulla potenza di Dio” (1Cor 2,5). </w:t>
      </w:r>
    </w:p>
    <w:p w14:paraId="288AD329" w14:textId="77777777" w:rsidR="004A3BFC" w:rsidRDefault="004A3BFC">
      <w:pPr>
        <w:pStyle w:val="Corpodeltesto2"/>
      </w:pPr>
      <w:r>
        <w:t xml:space="preserve">“Ma che cosa è mai Apollo? Cosa è Paolo? </w:t>
      </w:r>
      <w:r>
        <w:rPr>
          <w:b/>
        </w:rPr>
        <w:t xml:space="preserve">Ministri attraverso i quali siete venuti alla fede </w:t>
      </w:r>
      <w:r>
        <w:t xml:space="preserve">e ciascuno secondo che il Signore gli ha concesso” (1Cor 3,5). </w:t>
      </w:r>
    </w:p>
    <w:p w14:paraId="70D39399" w14:textId="77777777" w:rsidR="004A3BFC" w:rsidRDefault="004A3BFC">
      <w:pPr>
        <w:pStyle w:val="Corpodeltesto2"/>
      </w:pPr>
      <w:r>
        <w:t xml:space="preserve">“… </w:t>
      </w:r>
      <w:r>
        <w:rPr>
          <w:b/>
        </w:rPr>
        <w:t>a uno la fede per mezzo dello stesso Spirito</w:t>
      </w:r>
      <w:r>
        <w:t xml:space="preserve">; a un altro il dono di far guarigioni per mezzo dell'unico Spirito” (1Cor 12,9). </w:t>
      </w:r>
    </w:p>
    <w:p w14:paraId="7FD24E43" w14:textId="77777777" w:rsidR="004A3BFC" w:rsidRDefault="004A3BFC">
      <w:pPr>
        <w:pStyle w:val="Corpodeltesto2"/>
      </w:pPr>
      <w:r>
        <w:t xml:space="preserve">“E se avessi il dono della profezia e conoscessi tutti i misteri e tutta la scienza, </w:t>
      </w:r>
      <w:r>
        <w:rPr>
          <w:b/>
        </w:rPr>
        <w:t>e possedessi la pienezza della fede così da trasportare le montagne,</w:t>
      </w:r>
      <w:r>
        <w:t xml:space="preserve"> ma non avessi la carità, non sono nulla” (1Cor 13,2). </w:t>
      </w:r>
    </w:p>
    <w:p w14:paraId="42115FF1" w14:textId="77777777" w:rsidR="004A3BFC" w:rsidRDefault="004A3BFC">
      <w:pPr>
        <w:pStyle w:val="Corpodeltesto2"/>
      </w:pPr>
      <w:r>
        <w:t xml:space="preserve">“Queste dunque le tre cose che rimangono: </w:t>
      </w:r>
      <w:r>
        <w:rPr>
          <w:b/>
        </w:rPr>
        <w:t>la fede</w:t>
      </w:r>
      <w:r>
        <w:t xml:space="preserve">, la speranza e la carità; ma di tutte più grande è la carità!” (1Cor 13,13). </w:t>
      </w:r>
    </w:p>
    <w:p w14:paraId="2F9A8747" w14:textId="77777777" w:rsidR="004A3BFC" w:rsidRDefault="004A3BFC">
      <w:pPr>
        <w:pStyle w:val="Corpodeltesto2"/>
      </w:pPr>
      <w:r>
        <w:t xml:space="preserve">“Ma se Cristo non è risuscitato, allora è vana la nostra predicazione </w:t>
      </w:r>
      <w:r>
        <w:rPr>
          <w:b/>
        </w:rPr>
        <w:t>ed è vana anche la vostra fede”</w:t>
      </w:r>
      <w:r>
        <w:t xml:space="preserve"> (1Cor 15,14). </w:t>
      </w:r>
    </w:p>
    <w:p w14:paraId="564489C1" w14:textId="77777777" w:rsidR="004A3BFC" w:rsidRDefault="004A3BFC">
      <w:pPr>
        <w:pStyle w:val="Corpodeltesto2"/>
      </w:pPr>
      <w:r>
        <w:t xml:space="preserve">“… ma se Cristo non è risorto, </w:t>
      </w:r>
      <w:r>
        <w:rPr>
          <w:b/>
        </w:rPr>
        <w:t xml:space="preserve">è vana la vostra fede </w:t>
      </w:r>
      <w:r>
        <w:t xml:space="preserve">e voi siete ancora nei vostri peccati” (1Cor 15,17). </w:t>
      </w:r>
    </w:p>
    <w:p w14:paraId="1E659E96" w14:textId="77777777" w:rsidR="004A3BFC" w:rsidRDefault="004A3BFC">
      <w:pPr>
        <w:pStyle w:val="Corpodeltesto2"/>
      </w:pPr>
      <w:r>
        <w:t xml:space="preserve">“Vigilate, </w:t>
      </w:r>
      <w:r>
        <w:rPr>
          <w:b/>
        </w:rPr>
        <w:t>state saldi nella fede</w:t>
      </w:r>
      <w:r>
        <w:t xml:space="preserve">, comportatevi da uomini, siate forti” (1Cor 16,13). </w:t>
      </w:r>
    </w:p>
    <w:p w14:paraId="3B81A26E" w14:textId="77777777" w:rsidR="004A3BFC" w:rsidRDefault="004A3BFC">
      <w:pPr>
        <w:pStyle w:val="Corpodeltesto2"/>
      </w:pPr>
      <w:r>
        <w:t>“</w:t>
      </w:r>
      <w:r>
        <w:rPr>
          <w:b/>
        </w:rPr>
        <w:t>Noi non intendiamo far da padroni sulla vostra fede</w:t>
      </w:r>
      <w:r>
        <w:t xml:space="preserve">; siamo invece i collaboratori della vostra gioia, </w:t>
      </w:r>
      <w:r>
        <w:rPr>
          <w:b/>
        </w:rPr>
        <w:t>perché nella fede voi siete già saldi</w:t>
      </w:r>
      <w:r>
        <w:t xml:space="preserve">” (2Cor 1,24). </w:t>
      </w:r>
    </w:p>
    <w:p w14:paraId="774129CD" w14:textId="77777777" w:rsidR="004A3BFC" w:rsidRDefault="004A3BFC">
      <w:pPr>
        <w:pStyle w:val="Corpodeltesto2"/>
      </w:pPr>
      <w:r>
        <w:t>“</w:t>
      </w:r>
      <w:r>
        <w:rPr>
          <w:b/>
        </w:rPr>
        <w:t>Animati tuttavia da quello stesso spirito di fede di cui sta scritto</w:t>
      </w:r>
      <w:r>
        <w:t xml:space="preserve">: Ho creduto, perciò ho parlato, anche noi crediamo e perciò parliamo” (2Cor 4,13). </w:t>
      </w:r>
    </w:p>
    <w:p w14:paraId="19EDA77E" w14:textId="77777777" w:rsidR="004A3BFC" w:rsidRDefault="004A3BFC">
      <w:pPr>
        <w:pStyle w:val="Corpodeltesto2"/>
      </w:pPr>
      <w:r>
        <w:t xml:space="preserve">“… </w:t>
      </w:r>
      <w:r>
        <w:rPr>
          <w:b/>
        </w:rPr>
        <w:t xml:space="preserve">camminiamo nella fede </w:t>
      </w:r>
      <w:r>
        <w:t xml:space="preserve">e non ancora in visione” (2Cor 5,7). </w:t>
      </w:r>
    </w:p>
    <w:p w14:paraId="4D3F56BA" w14:textId="77777777" w:rsidR="004A3BFC" w:rsidRDefault="004A3BFC">
      <w:pPr>
        <w:pStyle w:val="Corpodeltesto2"/>
      </w:pPr>
      <w:r>
        <w:t xml:space="preserve">“E come vi segnalate in ogni cosa, </w:t>
      </w:r>
      <w:r>
        <w:rPr>
          <w:b/>
        </w:rPr>
        <w:t xml:space="preserve">nella fede, </w:t>
      </w:r>
      <w:r>
        <w:t xml:space="preserve">nella parola, nella scienza, in ogni zelo e nella carità che vi abbiamo insegnato, così distinguetevi anche in quest'opera generosa” (2Cor 8,7). </w:t>
      </w:r>
    </w:p>
    <w:p w14:paraId="11EF0221" w14:textId="77777777" w:rsidR="004A3BFC" w:rsidRDefault="004A3BFC">
      <w:pPr>
        <w:pStyle w:val="Corpodeltesto2"/>
      </w:pPr>
      <w:r>
        <w:t xml:space="preserve">“Né ci vantiamo indebitamente di fatiche altrui, ma abbiamo la speranza, </w:t>
      </w:r>
      <w:r>
        <w:rPr>
          <w:b/>
        </w:rPr>
        <w:t>col crescere della vostra fede</w:t>
      </w:r>
      <w:r>
        <w:t xml:space="preserve">, di crescere ancora nella vostra considerazione, secondo la nostra misura” (2Cor 10,15). </w:t>
      </w:r>
    </w:p>
    <w:p w14:paraId="19315653" w14:textId="77777777" w:rsidR="004A3BFC" w:rsidRDefault="004A3BFC">
      <w:pPr>
        <w:pStyle w:val="Corpodeltesto2"/>
      </w:pPr>
      <w:r>
        <w:t>“</w:t>
      </w:r>
      <w:r>
        <w:rPr>
          <w:b/>
        </w:rPr>
        <w:t>Esaminate voi stessi se siete nella fede</w:t>
      </w:r>
      <w:r>
        <w:t xml:space="preserve">, mettetevi alla prova. Non riconoscete forse che Gesù Cristo abita in voi? A meno che la prova non sia contro di voi!” (2Cor 13,5). </w:t>
      </w:r>
    </w:p>
    <w:p w14:paraId="14C979AF" w14:textId="77777777" w:rsidR="004A3BFC" w:rsidRDefault="004A3BFC">
      <w:pPr>
        <w:pStyle w:val="Corpodeltesto2"/>
      </w:pPr>
      <w:r>
        <w:t xml:space="preserve">“… soltanto avevano sentito dire: Colui che una volta ci perseguitava, </w:t>
      </w:r>
      <w:r>
        <w:rPr>
          <w:b/>
        </w:rPr>
        <w:t>va ora annunziando la fede che un tempo voleva distruggere</w:t>
      </w:r>
      <w:r>
        <w:t xml:space="preserve">” (Gal 1,23). </w:t>
      </w:r>
    </w:p>
    <w:p w14:paraId="104DE5A6" w14:textId="77777777" w:rsidR="004A3BFC" w:rsidRDefault="004A3BFC">
      <w:pPr>
        <w:pStyle w:val="Corpodeltesto2"/>
      </w:pPr>
      <w:r>
        <w:t xml:space="preserve">“… sapendo tuttavia che l'uomo non è giustificato dalle opere della legge </w:t>
      </w:r>
      <w:r>
        <w:rPr>
          <w:b/>
        </w:rPr>
        <w:t>ma soltanto per mezzo della fede in Gesù Cristo</w:t>
      </w:r>
      <w:r>
        <w:t xml:space="preserve">, abbiamo creduto anche noi in Gesù Cristo </w:t>
      </w:r>
      <w:r>
        <w:rPr>
          <w:b/>
        </w:rPr>
        <w:t xml:space="preserve">per essere giustificati dalla fede in Cristo </w:t>
      </w:r>
      <w:r>
        <w:t xml:space="preserve">e non dalle opere della legge; poiché dalle opere della legge non verrà mai giustificato nessuno” (Gal 2,16). </w:t>
      </w:r>
    </w:p>
    <w:p w14:paraId="176FD831" w14:textId="77777777" w:rsidR="004A3BFC" w:rsidRDefault="004A3BFC">
      <w:pPr>
        <w:pStyle w:val="Corpodeltesto2"/>
      </w:pPr>
      <w:r>
        <w:lastRenderedPageBreak/>
        <w:t xml:space="preserve">“Sono stato crocifisso con Cristo e non sono più io che vivo, ma Cristo vive in me. Questa vita nella carne, </w:t>
      </w:r>
      <w:r>
        <w:rPr>
          <w:b/>
        </w:rPr>
        <w:t>io la vivo nella fede del Figlio di Dio</w:t>
      </w:r>
      <w:r>
        <w:t xml:space="preserve">, che mi ha amato e ha dato se stesso per me” (Gal 2,20). </w:t>
      </w:r>
    </w:p>
    <w:p w14:paraId="38C57CD5" w14:textId="77777777" w:rsidR="004A3BFC" w:rsidRDefault="004A3BFC">
      <w:pPr>
        <w:pStyle w:val="Corpodeltesto2"/>
      </w:pPr>
      <w:r>
        <w:t>“</w:t>
      </w:r>
      <w:r>
        <w:rPr>
          <w:b/>
        </w:rPr>
        <w:t xml:space="preserve">Fu così che Abramo ebbe fede in Dio </w:t>
      </w:r>
      <w:r>
        <w:t xml:space="preserve">e gli fu accreditato come giustizia” (Gal 3,6). </w:t>
      </w:r>
    </w:p>
    <w:p w14:paraId="0B52D797" w14:textId="77777777" w:rsidR="004A3BFC" w:rsidRDefault="004A3BFC">
      <w:pPr>
        <w:pStyle w:val="Corpodeltesto2"/>
      </w:pPr>
      <w:r>
        <w:t xml:space="preserve">“Sappiate dunque che figli di Abramo </w:t>
      </w:r>
      <w:r>
        <w:rPr>
          <w:b/>
        </w:rPr>
        <w:t>sono quelli che vengono dalla fede</w:t>
      </w:r>
      <w:r>
        <w:t xml:space="preserve">” (Gal 3,7). </w:t>
      </w:r>
    </w:p>
    <w:p w14:paraId="04257807" w14:textId="77777777" w:rsidR="004A3BFC" w:rsidRDefault="004A3BFC">
      <w:pPr>
        <w:pStyle w:val="Corpodeltesto2"/>
      </w:pPr>
      <w:r>
        <w:t xml:space="preserve">“E la Scrittura, </w:t>
      </w:r>
      <w:r>
        <w:rPr>
          <w:b/>
        </w:rPr>
        <w:t xml:space="preserve">prevedendo che Dio avrebbe giustificato i pagani per la fede, </w:t>
      </w:r>
      <w:r>
        <w:t xml:space="preserve">preannunziò ad Abramo questo lieto annunzio: In te saranno benedette tutte le genti” (Gal 3,8). </w:t>
      </w:r>
    </w:p>
    <w:p w14:paraId="2C7A528D" w14:textId="77777777" w:rsidR="004A3BFC" w:rsidRDefault="004A3BFC">
      <w:pPr>
        <w:pStyle w:val="Corpodeltesto2"/>
      </w:pPr>
      <w:r>
        <w:t xml:space="preserve">“Di conseguenza, </w:t>
      </w:r>
      <w:r>
        <w:rPr>
          <w:b/>
        </w:rPr>
        <w:t xml:space="preserve">quelli che hanno la fede vengono benedetti </w:t>
      </w:r>
      <w:r>
        <w:t xml:space="preserve">insieme ad Abramo che credette” (Gal 3,9). </w:t>
      </w:r>
    </w:p>
    <w:p w14:paraId="6BBDB2ED" w14:textId="77777777" w:rsidR="004A3BFC" w:rsidRDefault="004A3BFC">
      <w:pPr>
        <w:pStyle w:val="Corpodeltesto2"/>
      </w:pPr>
      <w:r>
        <w:t xml:space="preserve">“E che nessuno possa giustificarsi davanti a Dio per la legge risulta dal fatto che </w:t>
      </w:r>
      <w:r>
        <w:rPr>
          <w:b/>
        </w:rPr>
        <w:t>il giusto vivrà in virtù della fede</w:t>
      </w:r>
      <w:r>
        <w:t xml:space="preserve">” (Gal 3,11). </w:t>
      </w:r>
    </w:p>
    <w:p w14:paraId="678627C7" w14:textId="77777777" w:rsidR="004A3BFC" w:rsidRDefault="004A3BFC">
      <w:pPr>
        <w:pStyle w:val="Corpodeltesto2"/>
      </w:pPr>
      <w:r>
        <w:t>“</w:t>
      </w:r>
      <w:r>
        <w:rPr>
          <w:b/>
        </w:rPr>
        <w:t>Ora la legge non si basa sulla fede</w:t>
      </w:r>
      <w:r>
        <w:t xml:space="preserve">; al contrario dice che chi praticherà queste cose, vivrà per esse”. (Gal 3,12). </w:t>
      </w:r>
    </w:p>
    <w:p w14:paraId="20B0FCE6" w14:textId="77777777" w:rsidR="004A3BFC" w:rsidRDefault="004A3BFC">
      <w:pPr>
        <w:pStyle w:val="Corpodeltesto2"/>
      </w:pPr>
      <w:r>
        <w:t xml:space="preserve">“… perché in Cristo Gesù la benedizione di Abramo passasse alle genti e noi ricevessimo </w:t>
      </w:r>
      <w:r>
        <w:rPr>
          <w:b/>
        </w:rPr>
        <w:t>la promessa dello Spirito mediante la fede</w:t>
      </w:r>
      <w:r>
        <w:t xml:space="preserve">” (Gal 3,14). </w:t>
      </w:r>
    </w:p>
    <w:p w14:paraId="40E2C3D8" w14:textId="77777777" w:rsidR="004A3BFC" w:rsidRDefault="004A3BFC">
      <w:pPr>
        <w:pStyle w:val="Corpodeltesto2"/>
      </w:pPr>
      <w:r>
        <w:t xml:space="preserve">“… la Scrittura invece ha rinchiuso ogni cosa sotto il peccato, </w:t>
      </w:r>
      <w:r>
        <w:rPr>
          <w:b/>
        </w:rPr>
        <w:t>perché ai credenti la promessa venisse data in virtù della fede in Gesù Cristo</w:t>
      </w:r>
      <w:r>
        <w:t xml:space="preserve">” (Gal 3,22). </w:t>
      </w:r>
    </w:p>
    <w:p w14:paraId="56800976" w14:textId="77777777" w:rsidR="004A3BFC" w:rsidRDefault="004A3BFC">
      <w:pPr>
        <w:pStyle w:val="Corpodeltesto2"/>
      </w:pPr>
      <w:r>
        <w:t>“</w:t>
      </w:r>
      <w:r>
        <w:rPr>
          <w:b/>
        </w:rPr>
        <w:t>Prima però che venisse la fede</w:t>
      </w:r>
      <w:r>
        <w:t xml:space="preserve">, noi eravamo rinchiusi sotto la custodia della legge, </w:t>
      </w:r>
      <w:r>
        <w:rPr>
          <w:b/>
        </w:rPr>
        <w:t>in attesa della fede che doveva essere rivelata”</w:t>
      </w:r>
      <w:r>
        <w:t xml:space="preserve"> (Gal 3,23). </w:t>
      </w:r>
    </w:p>
    <w:p w14:paraId="08F7E576" w14:textId="77777777" w:rsidR="004A3BFC" w:rsidRDefault="004A3BFC">
      <w:pPr>
        <w:pStyle w:val="Corpodeltesto2"/>
      </w:pPr>
      <w:r>
        <w:t xml:space="preserve">“Così la legge è per noi come un pedagogo che ci ha condotto a Cristo, </w:t>
      </w:r>
      <w:r>
        <w:rPr>
          <w:b/>
        </w:rPr>
        <w:t>perché fossimo giustificati per la fede</w:t>
      </w:r>
      <w:r>
        <w:t xml:space="preserve">” (Gal 3,24). </w:t>
      </w:r>
    </w:p>
    <w:p w14:paraId="292AA16E" w14:textId="77777777" w:rsidR="004A3BFC" w:rsidRDefault="004A3BFC">
      <w:pPr>
        <w:pStyle w:val="Corpodeltesto2"/>
      </w:pPr>
      <w:r>
        <w:t>“</w:t>
      </w:r>
      <w:r>
        <w:rPr>
          <w:b/>
        </w:rPr>
        <w:t>Ma appena è giunta la fede</w:t>
      </w:r>
      <w:r>
        <w:t xml:space="preserve">, noi non siamo più sotto un pedagogo” (Gal 3,25). </w:t>
      </w:r>
    </w:p>
    <w:p w14:paraId="637FD053" w14:textId="77777777" w:rsidR="004A3BFC" w:rsidRDefault="004A3BFC">
      <w:pPr>
        <w:pStyle w:val="Corpodeltesto2"/>
      </w:pPr>
      <w:r>
        <w:t>“</w:t>
      </w:r>
      <w:r>
        <w:rPr>
          <w:b/>
        </w:rPr>
        <w:t>Tutti voi infatti siete figli di Dio per la fede in Cristo Gesù</w:t>
      </w:r>
      <w:r>
        <w:t xml:space="preserve">” (Gal 3,26). </w:t>
      </w:r>
    </w:p>
    <w:p w14:paraId="3967F86A" w14:textId="77777777" w:rsidR="004A3BFC" w:rsidRDefault="004A3BFC">
      <w:pPr>
        <w:pStyle w:val="Corpodeltesto2"/>
      </w:pPr>
      <w:r>
        <w:t xml:space="preserve">“Noi infatti per virtù dello Spirito, </w:t>
      </w:r>
      <w:r>
        <w:rPr>
          <w:b/>
        </w:rPr>
        <w:t>attendiamo dalla fede la giustificazione che speriamo</w:t>
      </w:r>
      <w:r>
        <w:t xml:space="preserve">” (Gal 5,5). </w:t>
      </w:r>
    </w:p>
    <w:p w14:paraId="64B1C270" w14:textId="77777777" w:rsidR="004A3BFC" w:rsidRDefault="004A3BFC">
      <w:pPr>
        <w:pStyle w:val="Corpodeltesto2"/>
      </w:pPr>
      <w:r>
        <w:t xml:space="preserve">“Poiché in Cristo Gesù non è la circoncisione che conta o la non circoncisione, </w:t>
      </w:r>
      <w:r>
        <w:rPr>
          <w:b/>
        </w:rPr>
        <w:t>ma la fede che opera per mezzo della carità</w:t>
      </w:r>
      <w:r>
        <w:t xml:space="preserve">” (Gal 5,6). </w:t>
      </w:r>
    </w:p>
    <w:p w14:paraId="127D2AEA" w14:textId="77777777" w:rsidR="004A3BFC" w:rsidRDefault="004A3BFC">
      <w:pPr>
        <w:pStyle w:val="Corpodeltesto2"/>
      </w:pPr>
      <w:r>
        <w:t xml:space="preserve">“Poiché dunque ne abbiamo l'occasione, operiamo il bene verso tutti, </w:t>
      </w:r>
      <w:r>
        <w:rPr>
          <w:b/>
        </w:rPr>
        <w:t>soprattutto verso i fratelli nella fede</w:t>
      </w:r>
      <w:r>
        <w:t xml:space="preserve">” (Gal 6,10). </w:t>
      </w:r>
    </w:p>
    <w:p w14:paraId="66E41FE2" w14:textId="77777777" w:rsidR="004A3BFC" w:rsidRDefault="004A3BFC">
      <w:pPr>
        <w:pStyle w:val="Corpodeltesto2"/>
      </w:pPr>
      <w:r>
        <w:t xml:space="preserve">“Perciò anch'io, </w:t>
      </w:r>
      <w:r>
        <w:rPr>
          <w:b/>
        </w:rPr>
        <w:t xml:space="preserve">avendo avuto notizia della vostra fede nel Signore Gesù </w:t>
      </w:r>
      <w:r>
        <w:t xml:space="preserve">e dell'amore che avete verso tutti i santi” (Ef 1,15). </w:t>
      </w:r>
    </w:p>
    <w:p w14:paraId="58A808E0" w14:textId="77777777" w:rsidR="004A3BFC" w:rsidRDefault="004A3BFC">
      <w:pPr>
        <w:pStyle w:val="Corpodeltesto2"/>
      </w:pPr>
      <w:r>
        <w:t xml:space="preserve">“Per questa grazia infatti </w:t>
      </w:r>
      <w:r>
        <w:rPr>
          <w:b/>
        </w:rPr>
        <w:t>siete salvi mediante la fede</w:t>
      </w:r>
      <w:r>
        <w:t xml:space="preserve">; e ciò non viene da voi, ma è dono di Dio” (Ef 2,8). </w:t>
      </w:r>
    </w:p>
    <w:p w14:paraId="4169692B" w14:textId="77777777" w:rsidR="004A3BFC" w:rsidRDefault="004A3BFC">
      <w:pPr>
        <w:pStyle w:val="Corpodeltesto2"/>
      </w:pPr>
      <w:r>
        <w:t xml:space="preserve">“… il quale ci dà  il coraggio di avvicinarci in piena fiducia a Dio </w:t>
      </w:r>
      <w:r>
        <w:rPr>
          <w:b/>
        </w:rPr>
        <w:t>per la fede in lui</w:t>
      </w:r>
      <w:r>
        <w:t xml:space="preserve">” (Ef 3,12). </w:t>
      </w:r>
    </w:p>
    <w:p w14:paraId="03F470C4" w14:textId="77777777" w:rsidR="004A3BFC" w:rsidRDefault="004A3BFC">
      <w:pPr>
        <w:pStyle w:val="Corpodeltesto2"/>
      </w:pPr>
      <w:r>
        <w:lastRenderedPageBreak/>
        <w:t>“</w:t>
      </w:r>
      <w:r>
        <w:rPr>
          <w:b/>
        </w:rPr>
        <w:t xml:space="preserve">Che il Cristo abiti per la fede nei vostri cuori </w:t>
      </w:r>
      <w:r>
        <w:t xml:space="preserve">e così, radicati e fondati nella carità” (Ef 3,17). </w:t>
      </w:r>
    </w:p>
    <w:p w14:paraId="5396B005" w14:textId="77777777" w:rsidR="004A3BFC" w:rsidRDefault="004A3BFC">
      <w:pPr>
        <w:pStyle w:val="Corpodeltesto2"/>
      </w:pPr>
      <w:r>
        <w:t xml:space="preserve">“… un solo Signore, </w:t>
      </w:r>
      <w:r>
        <w:rPr>
          <w:b/>
        </w:rPr>
        <w:t>una sola fede</w:t>
      </w:r>
      <w:r>
        <w:t xml:space="preserve">, un solo battesimo” (Ef 4,5). </w:t>
      </w:r>
    </w:p>
    <w:p w14:paraId="56EB9F15" w14:textId="77777777" w:rsidR="004A3BFC" w:rsidRDefault="004A3BFC">
      <w:pPr>
        <w:pStyle w:val="Corpodeltesto2"/>
      </w:pPr>
      <w:r>
        <w:t xml:space="preserve">“… </w:t>
      </w:r>
      <w:r>
        <w:rPr>
          <w:b/>
        </w:rPr>
        <w:t xml:space="preserve">finché arriviamo tutti all'unità della fede </w:t>
      </w:r>
      <w:r>
        <w:t xml:space="preserve">e della conoscenza del Figlio di Dio, allo stato di uomo perfetto, nella misura che conviene alla piena maturità di Cristo” (Ef 4,13). </w:t>
      </w:r>
    </w:p>
    <w:p w14:paraId="2842DEB8" w14:textId="77777777" w:rsidR="004A3BFC" w:rsidRDefault="004A3BFC">
      <w:pPr>
        <w:pStyle w:val="Corpodeltesto2"/>
      </w:pPr>
      <w:r>
        <w:t>“</w:t>
      </w:r>
      <w:r>
        <w:rPr>
          <w:b/>
        </w:rPr>
        <w:t>Tenete sempre in mano lo scudo della fede</w:t>
      </w:r>
      <w:r>
        <w:t xml:space="preserve">, con il quale potrete spegnere tutti i dardi infuocati del maligno” (Ef 6,16). </w:t>
      </w:r>
    </w:p>
    <w:p w14:paraId="2866F683" w14:textId="77777777" w:rsidR="004A3BFC" w:rsidRDefault="004A3BFC">
      <w:pPr>
        <w:pStyle w:val="Corpodeltesto2"/>
      </w:pPr>
      <w:r>
        <w:t xml:space="preserve">“Pace ai fratelli, </w:t>
      </w:r>
      <w:r>
        <w:rPr>
          <w:b/>
        </w:rPr>
        <w:t>e carità e fede da parte di Dio Padre e del Signore Gesù Cristo</w:t>
      </w:r>
      <w:r>
        <w:t xml:space="preserve">” (Ef 6,23). </w:t>
      </w:r>
    </w:p>
    <w:p w14:paraId="110BC5E0" w14:textId="77777777" w:rsidR="004A3BFC" w:rsidRDefault="004A3BFC">
      <w:pPr>
        <w:pStyle w:val="Corpodeltesto2"/>
      </w:pPr>
      <w:r>
        <w:t xml:space="preserve">“Per conto mio, sono convinto che resterò e continuerò a essere d'aiuto a voi tutti, </w:t>
      </w:r>
      <w:r>
        <w:rPr>
          <w:b/>
        </w:rPr>
        <w:t>per il progresso e la gioia della vostra fede</w:t>
      </w:r>
      <w:r>
        <w:t xml:space="preserve">” (Fil 1,25). </w:t>
      </w:r>
    </w:p>
    <w:p w14:paraId="0BB2E464" w14:textId="77777777" w:rsidR="004A3BFC" w:rsidRDefault="004A3BFC">
      <w:pPr>
        <w:pStyle w:val="Corpodeltesto2"/>
      </w:pPr>
      <w:r>
        <w:t xml:space="preserve">“Soltanto però comportatevi da cittadini degni del vangelo, perché nel caso che io venga e vi veda o che di lontano senta parlare di voi, sappia che state saldi in un solo spirito e </w:t>
      </w:r>
      <w:r>
        <w:rPr>
          <w:b/>
        </w:rPr>
        <w:t>che combattete unanimi per la fede del vangelo</w:t>
      </w:r>
      <w:r>
        <w:t xml:space="preserve">” (Fil 1,27). </w:t>
      </w:r>
    </w:p>
    <w:p w14:paraId="68F084C7" w14:textId="77777777" w:rsidR="004A3BFC" w:rsidRDefault="004A3BFC">
      <w:pPr>
        <w:pStyle w:val="Corpodeltesto2"/>
      </w:pPr>
      <w:r>
        <w:t xml:space="preserve">“E anche se il mio sangue deve essere versato </w:t>
      </w:r>
      <w:r>
        <w:rPr>
          <w:b/>
        </w:rPr>
        <w:t>in libagione sul sacrificio e sull'offerta della vostra fede</w:t>
      </w:r>
      <w:r>
        <w:t xml:space="preserve">, sono contento, e ne godo con tutti voi” (Fil 2,17). </w:t>
      </w:r>
    </w:p>
    <w:p w14:paraId="6E22A5D3" w14:textId="77777777" w:rsidR="004A3BFC" w:rsidRDefault="004A3BFC">
      <w:pPr>
        <w:pStyle w:val="Corpodeltesto2"/>
      </w:pPr>
      <w:r>
        <w:t xml:space="preserve">“… e di essere trovato in lui, non con una mia giustizia derivante dalla legge, </w:t>
      </w:r>
      <w:r>
        <w:rPr>
          <w:b/>
        </w:rPr>
        <w:t>ma con quella che deriva dalla fede in Cristo</w:t>
      </w:r>
      <w:r>
        <w:t xml:space="preserve">, cioè con la giustizia che deriva da Dio, </w:t>
      </w:r>
      <w:r>
        <w:rPr>
          <w:b/>
        </w:rPr>
        <w:t>basata sulla fede</w:t>
      </w:r>
      <w:r>
        <w:t xml:space="preserve">” (Fil 3,9). </w:t>
      </w:r>
    </w:p>
    <w:p w14:paraId="42408032" w14:textId="77777777" w:rsidR="004A3BFC" w:rsidRDefault="004A3BFC">
      <w:pPr>
        <w:pStyle w:val="Corpodeltesto2"/>
      </w:pPr>
      <w:r>
        <w:t xml:space="preserve">“… </w:t>
      </w:r>
      <w:r>
        <w:rPr>
          <w:b/>
        </w:rPr>
        <w:t>per le notizie ricevute della vostra fede in Cristo Gesù</w:t>
      </w:r>
      <w:r>
        <w:t xml:space="preserve">, e della carità che avete verso tutti i santi” (Col 1,4). </w:t>
      </w:r>
    </w:p>
    <w:p w14:paraId="3F82D169" w14:textId="77777777" w:rsidR="004A3BFC" w:rsidRDefault="004A3BFC">
      <w:pPr>
        <w:pStyle w:val="Corpodeltesto2"/>
      </w:pPr>
      <w:r>
        <w:t xml:space="preserve">“… </w:t>
      </w:r>
      <w:r>
        <w:rPr>
          <w:b/>
        </w:rPr>
        <w:t xml:space="preserve">purché restiate fondati e fermi nella fede </w:t>
      </w:r>
      <w:r>
        <w:t xml:space="preserve">e non vi lasciate allontanare dalla speranza promessa nel vangelo che avete ascoltato, il quale è stato annunziato ad ogni creatura sotto il cielo e di cui io, Paolo, sono diventato ministro” (Col 1,23). </w:t>
      </w:r>
    </w:p>
    <w:p w14:paraId="18A87B6B" w14:textId="77777777" w:rsidR="004A3BFC" w:rsidRDefault="004A3BFC">
      <w:pPr>
        <w:pStyle w:val="Corpodeltesto2"/>
      </w:pPr>
      <w:r>
        <w:t xml:space="preserve">“… perché, anche se sono lontano con il corpo, sono tra voi con lo spirito e gioisco al vedere la vostra condotta ordinata </w:t>
      </w:r>
      <w:r>
        <w:rPr>
          <w:b/>
        </w:rPr>
        <w:t>e la saldezza della vostra fede in Cristo”</w:t>
      </w:r>
      <w:r>
        <w:t xml:space="preserve"> (Col 2,5). </w:t>
      </w:r>
    </w:p>
    <w:p w14:paraId="12937C49" w14:textId="77777777" w:rsidR="004A3BFC" w:rsidRDefault="004A3BFC">
      <w:pPr>
        <w:pStyle w:val="Corpodeltesto2"/>
      </w:pPr>
      <w:r>
        <w:t xml:space="preserve">“… ben radicati e fondati in lui, </w:t>
      </w:r>
      <w:r>
        <w:rPr>
          <w:b/>
        </w:rPr>
        <w:t xml:space="preserve">saldi nella fede </w:t>
      </w:r>
      <w:r>
        <w:t xml:space="preserve">come vi è stato insegnato, abbondando nell'azione di grazie” (Col 2,7). </w:t>
      </w:r>
    </w:p>
    <w:p w14:paraId="3F13A9C7" w14:textId="77777777" w:rsidR="004A3BFC" w:rsidRDefault="004A3BFC">
      <w:pPr>
        <w:pStyle w:val="Corpodeltesto2"/>
      </w:pPr>
      <w:r>
        <w:t xml:space="preserve">“Con lui infatti siete stati sepolti insieme nel battesimo, in lui anche siete stati insieme </w:t>
      </w:r>
      <w:r>
        <w:rPr>
          <w:b/>
        </w:rPr>
        <w:t>risuscitati per la fede nella potenza di Dio</w:t>
      </w:r>
      <w:r>
        <w:t xml:space="preserve">, che lo ha risuscitato dai morti” (Col 2,12). </w:t>
      </w:r>
    </w:p>
    <w:p w14:paraId="7065060A" w14:textId="77777777" w:rsidR="004A3BFC" w:rsidRDefault="004A3BFC">
      <w:pPr>
        <w:pStyle w:val="Corpodeltesto2"/>
      </w:pPr>
      <w:r>
        <w:t xml:space="preserve">“… memori davanti a Dio e Padre  nostro </w:t>
      </w:r>
      <w:r>
        <w:rPr>
          <w:b/>
        </w:rPr>
        <w:t>del vostro impegno nella fede</w:t>
      </w:r>
      <w:r>
        <w:t xml:space="preserve">, della vostra operosità nella  carità e della vostra costante speranza nel Signore nostro Gesù  Cristo” (1Ts 1,3). </w:t>
      </w:r>
    </w:p>
    <w:p w14:paraId="6EA5AA29" w14:textId="77777777" w:rsidR="004A3BFC" w:rsidRDefault="004A3BFC">
      <w:pPr>
        <w:pStyle w:val="Corpodeltesto2"/>
      </w:pPr>
      <w:r>
        <w:t xml:space="preserve">“Infatti la parola del Signore riecheggia  per mezzo vostro non soltanto in Macedonia e nell'Acaia, </w:t>
      </w:r>
      <w:r>
        <w:rPr>
          <w:b/>
        </w:rPr>
        <w:t xml:space="preserve">ma la fama  della vostra fede in Dio </w:t>
      </w:r>
      <w:r>
        <w:t xml:space="preserve">si è diffusa dappertutto, di modo che non  abbiamo più bisogno di parlarne” (1Ts 1,8). </w:t>
      </w:r>
    </w:p>
    <w:p w14:paraId="647DE2E6" w14:textId="77777777" w:rsidR="004A3BFC" w:rsidRDefault="004A3BFC">
      <w:pPr>
        <w:pStyle w:val="Corpodeltesto2"/>
      </w:pPr>
      <w:r>
        <w:lastRenderedPageBreak/>
        <w:t xml:space="preserve">“… e abbiamo inviato Timòteo, nostro  fratello e collaboratore di Dio nel vangelo di Cristo, </w:t>
      </w:r>
      <w:r>
        <w:rPr>
          <w:b/>
        </w:rPr>
        <w:t>per  confermarvi ed esortarvi nella vostra fede</w:t>
      </w:r>
      <w:r>
        <w:t xml:space="preserve">” (1Ts 3,2). </w:t>
      </w:r>
    </w:p>
    <w:p w14:paraId="4C768312" w14:textId="77777777" w:rsidR="004A3BFC" w:rsidRDefault="004A3BFC">
      <w:pPr>
        <w:pStyle w:val="Corpodeltesto2"/>
      </w:pPr>
      <w:r>
        <w:t xml:space="preserve">“Per questo, non potendo più resistere, </w:t>
      </w:r>
      <w:r>
        <w:rPr>
          <w:b/>
        </w:rPr>
        <w:t xml:space="preserve">mandai a  prendere notizie sulla vostra fede, </w:t>
      </w:r>
      <w:r>
        <w:t xml:space="preserve">per timore che il tentatore vi  avesse tentati e così diventasse vana la nostra fatica”(1Ts 3,5). </w:t>
      </w:r>
    </w:p>
    <w:p w14:paraId="798F2A7E" w14:textId="77777777" w:rsidR="004A3BFC" w:rsidRDefault="004A3BFC">
      <w:pPr>
        <w:pStyle w:val="Corpodeltesto2"/>
      </w:pPr>
      <w:r>
        <w:t xml:space="preserve">“Ma ora che è tornato Timòteo, </w:t>
      </w:r>
      <w:r>
        <w:rPr>
          <w:b/>
        </w:rPr>
        <w:t>e ci ha portato il lieto annunzio  della vostra fede</w:t>
      </w:r>
      <w:r>
        <w:t xml:space="preserve">, della vostra carità e del ricordo sempre vivo che  conservate di noi, desiderosi di vederci come noi lo siamo di vedere voi” (1Ts 3,6). </w:t>
      </w:r>
    </w:p>
    <w:p w14:paraId="045E25A1" w14:textId="77777777" w:rsidR="004A3BFC" w:rsidRDefault="004A3BFC">
      <w:pPr>
        <w:pStyle w:val="Corpodeltesto2"/>
      </w:pPr>
      <w:r>
        <w:t xml:space="preserve">“… ci sentiamo consolati, fratelli, a vostro riguardo, di tutta l'angoscia e tribolazione </w:t>
      </w:r>
      <w:r>
        <w:rPr>
          <w:b/>
        </w:rPr>
        <w:t>in cui eravamo per la vostra fede</w:t>
      </w:r>
      <w:r>
        <w:t xml:space="preserve">” (1Ts 3,7). </w:t>
      </w:r>
    </w:p>
    <w:p w14:paraId="2AD63CB9" w14:textId="77777777" w:rsidR="004A3BFC" w:rsidRDefault="004A3BFC">
      <w:pPr>
        <w:pStyle w:val="Corpodeltesto2"/>
      </w:pPr>
      <w:r>
        <w:t xml:space="preserve">“… noi che con viva  insistenza, notte e giorno, chiediamo di poter vedere il vostro volto e  </w:t>
      </w:r>
      <w:r>
        <w:rPr>
          <w:b/>
        </w:rPr>
        <w:t>completare ciò che ancora manca alla vostra fede?</w:t>
      </w:r>
      <w:r>
        <w:t xml:space="preserve">” (1Ts 3,10). </w:t>
      </w:r>
    </w:p>
    <w:p w14:paraId="77E457A0" w14:textId="77777777" w:rsidR="004A3BFC" w:rsidRDefault="004A3BFC">
      <w:pPr>
        <w:pStyle w:val="Corpodeltesto2"/>
      </w:pPr>
      <w:r>
        <w:t xml:space="preserve">“Noi invece, che siamo del giorno, dobbiamo essere sobrii, </w:t>
      </w:r>
      <w:r>
        <w:rPr>
          <w:b/>
        </w:rPr>
        <w:t xml:space="preserve">rivestiti con la corazza della fede </w:t>
      </w:r>
      <w:r>
        <w:t xml:space="preserve">e della carità e avendo  come elmo la speranza della salvezza” (1Ts 5,8). </w:t>
      </w:r>
    </w:p>
    <w:p w14:paraId="0E028DD6" w14:textId="77777777" w:rsidR="004A3BFC" w:rsidRDefault="004A3BFC">
      <w:pPr>
        <w:pStyle w:val="Corpodeltesto2"/>
      </w:pPr>
      <w:r>
        <w:t xml:space="preserve">“Dobbiamo sempre ringraziare Dio per voi, fratelli, ed è ben  giusto. </w:t>
      </w:r>
      <w:r>
        <w:rPr>
          <w:b/>
        </w:rPr>
        <w:t xml:space="preserve">La vostra fede infatti cresce rigogliosamente </w:t>
      </w:r>
      <w:r>
        <w:t xml:space="preserve">e abbonda la  vostra carità vicendevole” (2Ts 1,3). </w:t>
      </w:r>
    </w:p>
    <w:p w14:paraId="13081633" w14:textId="77777777" w:rsidR="004A3BFC" w:rsidRDefault="004A3BFC">
      <w:pPr>
        <w:pStyle w:val="Corpodeltesto2"/>
      </w:pPr>
      <w:r>
        <w:t xml:space="preserve">“… così noi possiamo gloriarci di voi nelle  Chiese di Dio, per la vostra fermezza e </w:t>
      </w:r>
      <w:r>
        <w:rPr>
          <w:b/>
        </w:rPr>
        <w:t>per la vostra fede in tutte le  persecuzioni e tribolazioni che sopportate</w:t>
      </w:r>
      <w:r>
        <w:t xml:space="preserve">” (2Ts 1,4). </w:t>
      </w:r>
    </w:p>
    <w:p w14:paraId="384852A2" w14:textId="77777777" w:rsidR="004A3BFC" w:rsidRDefault="004A3BFC">
      <w:pPr>
        <w:pStyle w:val="Corpodeltesto2"/>
      </w:pPr>
      <w:r>
        <w:t xml:space="preserve">“Anche per questo preghiamo di continuo per voi, perché il  nostro Dio vi renda degni della sua chiamata e porti a compimento,  con la sua potenza, ogni vostra volontà di bene </w:t>
      </w:r>
      <w:r>
        <w:rPr>
          <w:b/>
        </w:rPr>
        <w:t>e l'opera della vostra  fede</w:t>
      </w:r>
      <w:r>
        <w:t xml:space="preserve">” (2Ts 1,11). </w:t>
      </w:r>
    </w:p>
    <w:p w14:paraId="4996DBDB" w14:textId="77777777" w:rsidR="004A3BFC" w:rsidRDefault="004A3BFC">
      <w:pPr>
        <w:pStyle w:val="Corpodeltesto2"/>
      </w:pPr>
      <w:r>
        <w:t xml:space="preserve">“Noi però dobbiamo rendere sempre grazie a Dio per voi, fratelli  amati dal Signore, perché Dio vi ha scelti come primizia per la  salvezza, attraverso l'opera santificatrice dello Spirito e </w:t>
      </w:r>
      <w:r>
        <w:rPr>
          <w:b/>
        </w:rPr>
        <w:t>la fede nella  verità</w:t>
      </w:r>
      <w:r>
        <w:t xml:space="preserve">” (2Ts 2,13). </w:t>
      </w:r>
    </w:p>
    <w:p w14:paraId="3B7D3394" w14:textId="77777777" w:rsidR="004A3BFC" w:rsidRDefault="004A3BFC">
      <w:pPr>
        <w:pStyle w:val="Corpodeltesto2"/>
      </w:pPr>
      <w:r>
        <w:t xml:space="preserve">“… e veniamo liberati dagli uomini perversi e malvagi. </w:t>
      </w:r>
      <w:r>
        <w:rPr>
          <w:b/>
        </w:rPr>
        <w:t>Non di tutti infatti è la fede</w:t>
      </w:r>
      <w:r>
        <w:t xml:space="preserve">” (2Ts 3,2). </w:t>
      </w:r>
    </w:p>
    <w:p w14:paraId="4D30987F" w14:textId="77777777" w:rsidR="004A3BFC" w:rsidRDefault="004A3BFC">
      <w:pPr>
        <w:pStyle w:val="Corpodeltesto2"/>
      </w:pPr>
      <w:r>
        <w:t xml:space="preserve">“… a Timòteo, </w:t>
      </w:r>
      <w:r>
        <w:rPr>
          <w:b/>
        </w:rPr>
        <w:t>mio vero figlio nella fede</w:t>
      </w:r>
      <w:r>
        <w:t xml:space="preserve">: grazia, misericordia e pace da Dio Padre e da Cristo Gesù Signore nostro” (1Tm 1,2). </w:t>
      </w:r>
    </w:p>
    <w:p w14:paraId="5C5710E8" w14:textId="77777777" w:rsidR="004A3BFC" w:rsidRDefault="004A3BFC">
      <w:pPr>
        <w:pStyle w:val="Corpodeltesto2"/>
      </w:pPr>
      <w:r>
        <w:t xml:space="preserve">“e a non badare più a favole e a genealogie interminabili, che servono più a vane discussioni che </w:t>
      </w:r>
      <w:r>
        <w:rPr>
          <w:b/>
        </w:rPr>
        <w:t>al disegno divino manifestato nella fede</w:t>
      </w:r>
      <w:r>
        <w:t xml:space="preserve">” (1Tm 1,4). </w:t>
      </w:r>
    </w:p>
    <w:p w14:paraId="13308D25" w14:textId="77777777" w:rsidR="004A3BFC" w:rsidRDefault="004A3BFC">
      <w:pPr>
        <w:pStyle w:val="Corpodeltesto2"/>
      </w:pPr>
      <w:r>
        <w:t xml:space="preserve">“Il fine di questo richiamo è però la carità, che sgorga da un cuore puro, da una buona coscienza e </w:t>
      </w:r>
      <w:r>
        <w:rPr>
          <w:b/>
        </w:rPr>
        <w:t>da una fede sincera</w:t>
      </w:r>
      <w:r>
        <w:t xml:space="preserve">” (1Tm 1,5). </w:t>
      </w:r>
    </w:p>
    <w:p w14:paraId="48A37764" w14:textId="77777777" w:rsidR="004A3BFC" w:rsidRDefault="004A3BFC">
      <w:pPr>
        <w:pStyle w:val="Corpodeltesto2"/>
      </w:pPr>
      <w:r>
        <w:t xml:space="preserve">“… io che per l'innanzi ero stato un bestemmiatore, un persecutore e un violento. Ma mi è stata usata misericordia, perché agivo senza saperlo, </w:t>
      </w:r>
      <w:r>
        <w:rPr>
          <w:b/>
        </w:rPr>
        <w:t>lontano dalla fede</w:t>
      </w:r>
      <w:r>
        <w:t xml:space="preserve">” (1Tm 1,13). </w:t>
      </w:r>
    </w:p>
    <w:p w14:paraId="422824F3" w14:textId="77777777" w:rsidR="004A3BFC" w:rsidRDefault="004A3BFC">
      <w:pPr>
        <w:pStyle w:val="Corpodeltesto2"/>
      </w:pPr>
      <w:r>
        <w:t xml:space="preserve">“… così la grazia del Signore nostro </w:t>
      </w:r>
      <w:r>
        <w:rPr>
          <w:b/>
        </w:rPr>
        <w:t xml:space="preserve">ha sovrabbondato insieme alla fede </w:t>
      </w:r>
      <w:r>
        <w:t xml:space="preserve">e alla carità che è in Cristo Gesù” (1Tm 1,14). </w:t>
      </w:r>
    </w:p>
    <w:p w14:paraId="191E4E27" w14:textId="77777777" w:rsidR="004A3BFC" w:rsidRDefault="004A3BFC">
      <w:pPr>
        <w:pStyle w:val="Corpodeltesto2"/>
      </w:pPr>
      <w:r>
        <w:lastRenderedPageBreak/>
        <w:t xml:space="preserve">“… </w:t>
      </w:r>
      <w:r>
        <w:rPr>
          <w:b/>
        </w:rPr>
        <w:t xml:space="preserve">con fede </w:t>
      </w:r>
      <w:r>
        <w:t xml:space="preserve">e buona coscienza, </w:t>
      </w:r>
      <w:r>
        <w:rPr>
          <w:b/>
        </w:rPr>
        <w:t>poiché alcuni che l'hanno ripudiata hanno fatto naufragio nella fede</w:t>
      </w:r>
      <w:r>
        <w:t xml:space="preserve">” (1Tm 1,19). </w:t>
      </w:r>
    </w:p>
    <w:p w14:paraId="3AA8F9C5" w14:textId="77777777" w:rsidR="004A3BFC" w:rsidRDefault="004A3BFC">
      <w:pPr>
        <w:pStyle w:val="Corpodeltesto2"/>
      </w:pPr>
      <w:r>
        <w:t xml:space="preserve">“… e di essa io sono stato fatto banditore e apostolo dico la verità, non mentisco, </w:t>
      </w:r>
      <w:r>
        <w:rPr>
          <w:b/>
        </w:rPr>
        <w:t>maestro dei pagani nella fede e nella verità</w:t>
      </w:r>
      <w:r>
        <w:t xml:space="preserve">” (1Tm 2,7). </w:t>
      </w:r>
    </w:p>
    <w:p w14:paraId="7F82DEF7" w14:textId="77777777" w:rsidR="004A3BFC" w:rsidRDefault="004A3BFC">
      <w:pPr>
        <w:pStyle w:val="Corpodeltesto2"/>
      </w:pPr>
      <w:r>
        <w:t xml:space="preserve">“Essa potrà essere salvata partorendo figli, </w:t>
      </w:r>
      <w:r>
        <w:rPr>
          <w:b/>
        </w:rPr>
        <w:t xml:space="preserve">a condizione di perseverare nella fede, </w:t>
      </w:r>
      <w:r>
        <w:t xml:space="preserve">nella carità e nella santificazione, con modestia” (1Tm 2,15). </w:t>
      </w:r>
    </w:p>
    <w:p w14:paraId="5AB0B938" w14:textId="77777777" w:rsidR="004A3BFC" w:rsidRDefault="004A3BFC">
      <w:pPr>
        <w:pStyle w:val="Corpodeltesto2"/>
      </w:pPr>
      <w:r>
        <w:t>“</w:t>
      </w:r>
      <w:r>
        <w:rPr>
          <w:b/>
        </w:rPr>
        <w:t xml:space="preserve">E` degno di fede </w:t>
      </w:r>
      <w:r>
        <w:t xml:space="preserve">quanto vi dico: se uno aspira all'episcopato, desidera un nobile lavoro” (1Tm 3,1). </w:t>
      </w:r>
    </w:p>
    <w:p w14:paraId="48BE6D30" w14:textId="77777777" w:rsidR="004A3BFC" w:rsidRDefault="004A3BFC">
      <w:pPr>
        <w:pStyle w:val="Corpodeltesto2"/>
      </w:pPr>
      <w:r>
        <w:t xml:space="preserve">“… </w:t>
      </w:r>
      <w:r>
        <w:rPr>
          <w:b/>
        </w:rPr>
        <w:t xml:space="preserve">e conservino il mistero della fede </w:t>
      </w:r>
      <w:r>
        <w:t xml:space="preserve">in una coscienza pura” (1Tm 3,9). </w:t>
      </w:r>
    </w:p>
    <w:p w14:paraId="4C6FAE17" w14:textId="77777777" w:rsidR="004A3BFC" w:rsidRDefault="004A3BFC">
      <w:pPr>
        <w:pStyle w:val="Corpodeltesto2"/>
      </w:pPr>
      <w:r>
        <w:t xml:space="preserve">“Coloro infatti che avranno ben servito, si acquisteranno un grado onorifico e </w:t>
      </w:r>
      <w:r>
        <w:rPr>
          <w:b/>
        </w:rPr>
        <w:t>una grande sicurezza nella fede in Cristo Gesù</w:t>
      </w:r>
      <w:r>
        <w:t>” (1Tm 3,13).</w:t>
      </w:r>
    </w:p>
    <w:p w14:paraId="73769885" w14:textId="77777777" w:rsidR="004A3BFC" w:rsidRDefault="004A3BFC">
      <w:pPr>
        <w:pStyle w:val="Corpodeltesto2"/>
      </w:pPr>
      <w:r>
        <w:t xml:space="preserve">“Lo Spirito dichiara apertamente che negli ultimi tempi </w:t>
      </w:r>
      <w:r>
        <w:rPr>
          <w:b/>
        </w:rPr>
        <w:t>alcuni si allontaneranno dalla fede</w:t>
      </w:r>
      <w:r>
        <w:t xml:space="preserve">, dando retta a spiriti menzogneri e a dottrine diaboliche” (1Tm 4,1). </w:t>
      </w:r>
    </w:p>
    <w:p w14:paraId="27C6234C" w14:textId="77777777" w:rsidR="004A3BFC" w:rsidRDefault="004A3BFC">
      <w:pPr>
        <w:pStyle w:val="Corpodeltesto2"/>
      </w:pPr>
      <w:r>
        <w:t xml:space="preserve">“Proponendo queste cose ai fratelli sarai un buon ministro di Cristo Gesù, </w:t>
      </w:r>
      <w:r>
        <w:rPr>
          <w:b/>
        </w:rPr>
        <w:t xml:space="preserve">nutrito come sei dalle parole della fede </w:t>
      </w:r>
      <w:r>
        <w:t xml:space="preserve">e della buona dottrina che hai seguito” (1Tm 4,6). </w:t>
      </w:r>
    </w:p>
    <w:p w14:paraId="7744F38C" w14:textId="77777777" w:rsidR="004A3BFC" w:rsidRDefault="004A3BFC">
      <w:pPr>
        <w:pStyle w:val="Corpodeltesto2"/>
      </w:pPr>
      <w:r>
        <w:t xml:space="preserve">“Certo questa parola </w:t>
      </w:r>
      <w:r>
        <w:rPr>
          <w:b/>
        </w:rPr>
        <w:t>è degna di fede</w:t>
      </w:r>
      <w:r>
        <w:t xml:space="preserve">” (1Tm 4,9). </w:t>
      </w:r>
    </w:p>
    <w:p w14:paraId="2B403301" w14:textId="77777777" w:rsidR="004A3BFC" w:rsidRDefault="004A3BFC">
      <w:pPr>
        <w:pStyle w:val="Corpodeltesto2"/>
      </w:pPr>
      <w:r>
        <w:t xml:space="preserve">“Nessuno disprezzi la tua giovane età, ma sii esempio ai fedeli nelle parole, nel comportamento, nella carità, </w:t>
      </w:r>
      <w:r>
        <w:rPr>
          <w:b/>
        </w:rPr>
        <w:t>nella fede</w:t>
      </w:r>
      <w:r>
        <w:t xml:space="preserve">, nella purezza” (1Tm 4,12). </w:t>
      </w:r>
    </w:p>
    <w:p w14:paraId="58F16BA1" w14:textId="77777777" w:rsidR="004A3BFC" w:rsidRDefault="004A3BFC">
      <w:pPr>
        <w:pStyle w:val="Corpodeltesto2"/>
      </w:pPr>
      <w:r>
        <w:t xml:space="preserve">“Se poi qualcuno non si prende cura dei suoi cari, soprattutto di quelli della sua famiglia, </w:t>
      </w:r>
      <w:r>
        <w:rPr>
          <w:b/>
        </w:rPr>
        <w:t xml:space="preserve">costui ha rinnegato la fede </w:t>
      </w:r>
      <w:r>
        <w:t xml:space="preserve">ed è peggiore di un infedele” (1Tm 5,8). </w:t>
      </w:r>
    </w:p>
    <w:p w14:paraId="40BAD728" w14:textId="77777777" w:rsidR="004A3BFC" w:rsidRDefault="004A3BFC">
      <w:pPr>
        <w:pStyle w:val="Corpodeltesto2"/>
      </w:pPr>
      <w:r>
        <w:t xml:space="preserve">“… e si attirano così un giudizio di condanna </w:t>
      </w:r>
      <w:r>
        <w:rPr>
          <w:b/>
        </w:rPr>
        <w:t>per aver trascurato la loro prima fede</w:t>
      </w:r>
      <w:r>
        <w:t>” (1Tm 5,12).</w:t>
      </w:r>
    </w:p>
    <w:p w14:paraId="5ADCE0F0" w14:textId="77777777" w:rsidR="004A3BFC" w:rsidRDefault="004A3BFC">
      <w:pPr>
        <w:pStyle w:val="Corpodeltesto2"/>
      </w:pPr>
      <w:r>
        <w:t xml:space="preserve">“L'attaccamento al denaro infatti è la radice di tutti i mali; per il suo sfrenato desiderio </w:t>
      </w:r>
      <w:r>
        <w:rPr>
          <w:b/>
        </w:rPr>
        <w:t xml:space="preserve">alcuni hanno deviato dalla fede </w:t>
      </w:r>
      <w:r>
        <w:t xml:space="preserve">e si sono da se stessi tormentati con molti dolori” (1Tm 6,10). </w:t>
      </w:r>
    </w:p>
    <w:p w14:paraId="66AE34FF" w14:textId="77777777" w:rsidR="004A3BFC" w:rsidRDefault="004A3BFC">
      <w:pPr>
        <w:pStyle w:val="Corpodeltesto2"/>
      </w:pPr>
      <w:r>
        <w:t xml:space="preserve">“Ma tu, uomo di Dio, fuggi queste cose; tendi alla giustizia, alla pietà, </w:t>
      </w:r>
      <w:r>
        <w:rPr>
          <w:b/>
        </w:rPr>
        <w:t>alla fede</w:t>
      </w:r>
      <w:r>
        <w:t xml:space="preserve">, alla carità, alla pazienza, alla mitezza” (1Tm 6,11). </w:t>
      </w:r>
    </w:p>
    <w:p w14:paraId="4434045C" w14:textId="77777777" w:rsidR="004A3BFC" w:rsidRDefault="004A3BFC">
      <w:pPr>
        <w:pStyle w:val="Corpodeltesto2"/>
      </w:pPr>
      <w:r>
        <w:t>“</w:t>
      </w:r>
      <w:r>
        <w:rPr>
          <w:b/>
        </w:rPr>
        <w:t>Combatti la buona battaglia della fede</w:t>
      </w:r>
      <w:r>
        <w:t xml:space="preserve">, cerca di raggiungere la vita eterna alla quale sei stato chiamato e per la quale </w:t>
      </w:r>
      <w:r>
        <w:rPr>
          <w:b/>
        </w:rPr>
        <w:t xml:space="preserve">hai fatto la tua bella professione di fede </w:t>
      </w:r>
      <w:r>
        <w:t xml:space="preserve">davanti a molti testimoni” (1Tm 6,12). </w:t>
      </w:r>
    </w:p>
    <w:p w14:paraId="1A982294" w14:textId="77777777" w:rsidR="004A3BFC" w:rsidRDefault="004A3BFC">
      <w:pPr>
        <w:pStyle w:val="Corpodeltesto2"/>
      </w:pPr>
      <w:r>
        <w:t xml:space="preserve">“… professando la quale </w:t>
      </w:r>
      <w:r>
        <w:rPr>
          <w:b/>
        </w:rPr>
        <w:t>taluni hanno deviato dalla fede</w:t>
      </w:r>
      <w:r>
        <w:t xml:space="preserve">. La grazia sia con voi!” (1Tm 6,21). </w:t>
      </w:r>
    </w:p>
    <w:p w14:paraId="5973437B" w14:textId="77777777" w:rsidR="004A3BFC" w:rsidRDefault="004A3BFC">
      <w:pPr>
        <w:pStyle w:val="Corpodeltesto2"/>
      </w:pPr>
      <w:r>
        <w:t>“</w:t>
      </w:r>
      <w:r>
        <w:rPr>
          <w:b/>
        </w:rPr>
        <w:t>Mi ricordo infatti della tua fede schietta, fede che fu prima nella tua nonna Lòide</w:t>
      </w:r>
      <w:r>
        <w:t xml:space="preserve">, poi in tua madre Eunìce e ora, ne sono certo, anche in te” (2Tm 1,5). </w:t>
      </w:r>
    </w:p>
    <w:p w14:paraId="35F0BCF8" w14:textId="77777777" w:rsidR="004A3BFC" w:rsidRDefault="004A3BFC">
      <w:pPr>
        <w:pStyle w:val="Corpodeltesto2"/>
      </w:pPr>
      <w:r>
        <w:t xml:space="preserve">“Prendi come modello le sane parole che hai udito da me, </w:t>
      </w:r>
      <w:r>
        <w:rPr>
          <w:b/>
        </w:rPr>
        <w:t xml:space="preserve">con la fede </w:t>
      </w:r>
      <w:r>
        <w:t xml:space="preserve">e la carità che sono in Cristo Gesù” (2Tm 1,13). </w:t>
      </w:r>
    </w:p>
    <w:p w14:paraId="6F8E5686" w14:textId="77777777" w:rsidR="004A3BFC" w:rsidRDefault="004A3BFC">
      <w:pPr>
        <w:pStyle w:val="Corpodeltesto2"/>
      </w:pPr>
      <w:r>
        <w:t xml:space="preserve">“… </w:t>
      </w:r>
      <w:r>
        <w:rPr>
          <w:b/>
        </w:rPr>
        <w:t>se noi manchiamo di fede</w:t>
      </w:r>
      <w:r>
        <w:t xml:space="preserve">, egli però rimane fedele, perché non può rinnegare se stesso” (2Tm 2,13). </w:t>
      </w:r>
    </w:p>
    <w:p w14:paraId="429A4A1E" w14:textId="77777777" w:rsidR="004A3BFC" w:rsidRDefault="004A3BFC">
      <w:pPr>
        <w:pStyle w:val="Corpodeltesto2"/>
      </w:pPr>
      <w:r>
        <w:lastRenderedPageBreak/>
        <w:t xml:space="preserve">“… i quali hanno deviato dalla verità, sostenendo che la risurrezione è già avvenuta e </w:t>
      </w:r>
      <w:r>
        <w:rPr>
          <w:b/>
        </w:rPr>
        <w:t>così sconvolgono la fede di alcuni</w:t>
      </w:r>
      <w:r>
        <w:t xml:space="preserve">” (2Tm 2,18). </w:t>
      </w:r>
    </w:p>
    <w:p w14:paraId="341A290E" w14:textId="77777777" w:rsidR="004A3BFC" w:rsidRDefault="004A3BFC">
      <w:pPr>
        <w:pStyle w:val="Corpodeltesto2"/>
      </w:pPr>
      <w:r>
        <w:t xml:space="preserve">“Fuggi le passioni giovanili; cerca la giustizia, </w:t>
      </w:r>
      <w:r>
        <w:rPr>
          <w:b/>
        </w:rPr>
        <w:t>la fede</w:t>
      </w:r>
      <w:r>
        <w:t>, la carità, la pace, insieme a quelli che invocano il Signore con cuore puro” (2Tm 2,22).</w:t>
      </w:r>
    </w:p>
    <w:p w14:paraId="6AA5D4DA" w14:textId="77777777" w:rsidR="004A3BFC" w:rsidRDefault="004A3BFC">
      <w:pPr>
        <w:pStyle w:val="Corpodeltesto2"/>
      </w:pPr>
      <w:r>
        <w:t xml:space="preserve">“Sull'esempio di Iannes e di Iambres che si opposero a Mosè, anche costoro si oppongono alla verità: uomini dalla mente corrotta </w:t>
      </w:r>
      <w:r>
        <w:rPr>
          <w:b/>
        </w:rPr>
        <w:t>e riprovati in materia di fede</w:t>
      </w:r>
      <w:r>
        <w:t xml:space="preserve">” (2Tm 3,8). </w:t>
      </w:r>
    </w:p>
    <w:p w14:paraId="76E39612" w14:textId="77777777" w:rsidR="004A3BFC" w:rsidRDefault="004A3BFC">
      <w:pPr>
        <w:pStyle w:val="Corpodeltesto2"/>
      </w:pPr>
      <w:r>
        <w:t xml:space="preserve">“Tu invece mi hai seguito da vicino nell'insegnamento, nella condotta, nei propositi, </w:t>
      </w:r>
      <w:r>
        <w:rPr>
          <w:b/>
        </w:rPr>
        <w:t>nella fede</w:t>
      </w:r>
      <w:r>
        <w:t xml:space="preserve">, nella magnanimità, nell'amore del prossimo, nella pazienza” (2Tm 3,10). </w:t>
      </w:r>
    </w:p>
    <w:p w14:paraId="14011971" w14:textId="77777777" w:rsidR="004A3BFC" w:rsidRDefault="004A3BFC">
      <w:pPr>
        <w:pStyle w:val="Corpodeltesto2"/>
      </w:pPr>
      <w:r>
        <w:t xml:space="preserve">“… e che fin dall'infanzia conosci le sacre Scritture: queste possono istruirti per la salvezza, </w:t>
      </w:r>
      <w:r>
        <w:rPr>
          <w:b/>
        </w:rPr>
        <w:t>che si ottiene per mezzo della fede in Cristo Gesù</w:t>
      </w:r>
      <w:r>
        <w:t xml:space="preserve">” (2Tm 3,15). </w:t>
      </w:r>
    </w:p>
    <w:p w14:paraId="0939C2EB" w14:textId="77777777" w:rsidR="004A3BFC" w:rsidRDefault="004A3BFC">
      <w:pPr>
        <w:pStyle w:val="Corpodeltesto2"/>
      </w:pPr>
      <w:r>
        <w:t xml:space="preserve">“Ho combattuto la buona battaglia, ho terminato la mia corsa, </w:t>
      </w:r>
      <w:r>
        <w:rPr>
          <w:b/>
        </w:rPr>
        <w:t>ho conservato la fede</w:t>
      </w:r>
      <w:r>
        <w:t xml:space="preserve">” (2Tm 4,7). </w:t>
      </w:r>
    </w:p>
    <w:p w14:paraId="07F77410" w14:textId="77777777" w:rsidR="004A3BFC" w:rsidRDefault="004A3BFC">
      <w:pPr>
        <w:pStyle w:val="Corpodeltesto2"/>
      </w:pPr>
      <w:r>
        <w:t xml:space="preserve">“Paolo, servo di Dio, apostolo di Gesù Cristo </w:t>
      </w:r>
      <w:r>
        <w:rPr>
          <w:b/>
        </w:rPr>
        <w:t xml:space="preserve">per chiamare alla  fede </w:t>
      </w:r>
      <w:r>
        <w:t xml:space="preserve">gli eletti di Dio e per far conoscere la verità che conduce  alla pietà” (Tt 1,1). </w:t>
      </w:r>
    </w:p>
    <w:p w14:paraId="3B2C3040" w14:textId="77777777" w:rsidR="004A3BFC" w:rsidRDefault="004A3BFC">
      <w:pPr>
        <w:pStyle w:val="Corpodeltesto2"/>
      </w:pPr>
      <w:r>
        <w:t xml:space="preserve">“… a Tito, </w:t>
      </w:r>
      <w:r>
        <w:rPr>
          <w:b/>
        </w:rPr>
        <w:t>mio vero  figlio nella fede comune</w:t>
      </w:r>
      <w:r>
        <w:t xml:space="preserve">: grazia e pace da Dio Padre e da Cristo  Gesù, nostro salvatore”(Tt 1,4). </w:t>
      </w:r>
    </w:p>
    <w:p w14:paraId="2943E80F" w14:textId="77777777" w:rsidR="004A3BFC" w:rsidRDefault="004A3BFC">
      <w:pPr>
        <w:pStyle w:val="Corpodeltesto2"/>
      </w:pPr>
      <w:r>
        <w:t xml:space="preserve">“… i vecchi  siano sobri, dignitosi, assennati, </w:t>
      </w:r>
      <w:r>
        <w:rPr>
          <w:b/>
        </w:rPr>
        <w:t>saldi nella fede</w:t>
      </w:r>
      <w:r>
        <w:t xml:space="preserve">, nell'amore e  nella pazienza” (Tt 2,2). </w:t>
      </w:r>
    </w:p>
    <w:p w14:paraId="2D2A5500" w14:textId="77777777" w:rsidR="004A3BFC" w:rsidRDefault="004A3BFC">
      <w:pPr>
        <w:pStyle w:val="Corpodeltesto2"/>
      </w:pPr>
      <w:r>
        <w:t>“</w:t>
      </w:r>
      <w:r>
        <w:rPr>
          <w:b/>
        </w:rPr>
        <w:t xml:space="preserve">Questa parola è degna di fede </w:t>
      </w:r>
      <w:r>
        <w:t xml:space="preserve">e perciò voglio che tu insista in  queste cose, perché coloro che credono in Dio si sforzino di essere i  primi nelle opere buone. Ciò è bello e utile per gli uomini” (Tt 3,8). </w:t>
      </w:r>
    </w:p>
    <w:p w14:paraId="4C0BBAC4" w14:textId="77777777" w:rsidR="004A3BFC" w:rsidRDefault="004A3BFC">
      <w:pPr>
        <w:pStyle w:val="Corpodeltesto2"/>
      </w:pPr>
      <w:r>
        <w:t xml:space="preserve">“Ti salutano tutti coloro che sono con me. </w:t>
      </w:r>
      <w:r>
        <w:rPr>
          <w:b/>
        </w:rPr>
        <w:t>Saluta quelli che ci  amano nella fede</w:t>
      </w:r>
      <w:r>
        <w:t xml:space="preserve">” (Tt 3,15). </w:t>
      </w:r>
    </w:p>
    <w:p w14:paraId="7908BBE7" w14:textId="77777777" w:rsidR="004A3BFC" w:rsidRDefault="004A3BFC">
      <w:pPr>
        <w:pStyle w:val="Corpodeltesto2"/>
      </w:pPr>
      <w:r>
        <w:t xml:space="preserve">“… perché sento parlare della tua carità per gli altri </w:t>
      </w:r>
      <w:r>
        <w:rPr>
          <w:b/>
        </w:rPr>
        <w:t xml:space="preserve">e della  fede che hai nel Signore Gesù </w:t>
      </w:r>
      <w:r>
        <w:t xml:space="preserve">e verso tutti i santi” (Fm 1,5). </w:t>
      </w:r>
    </w:p>
    <w:p w14:paraId="5F1D90CA" w14:textId="77777777" w:rsidR="004A3BFC" w:rsidRDefault="004A3BFC">
      <w:pPr>
        <w:pStyle w:val="Corpodeltesto2"/>
      </w:pPr>
      <w:r>
        <w:t>“</w:t>
      </w:r>
      <w:r>
        <w:rPr>
          <w:b/>
        </w:rPr>
        <w:t xml:space="preserve">La tua  partecipazione alla fede </w:t>
      </w:r>
      <w:r>
        <w:t xml:space="preserve">diventi efficace per la conoscenza di tutto il  bene che si fa tra voi per Cristo” (Fm 1,6). </w:t>
      </w:r>
    </w:p>
    <w:p w14:paraId="0C48899A" w14:textId="77777777" w:rsidR="004A3BFC" w:rsidRDefault="004A3BFC">
      <w:pPr>
        <w:pStyle w:val="Corpodeltesto2"/>
      </w:pPr>
      <w:r>
        <w:t xml:space="preserve">“Perciò, fratelli santi, partecipi di una vocazione celeste, fissate bene lo sguardo in Gesù, </w:t>
      </w:r>
      <w:r>
        <w:rPr>
          <w:b/>
        </w:rPr>
        <w:t xml:space="preserve">l'apostolo e sommo sacerdote della fede </w:t>
      </w:r>
      <w:r>
        <w:t xml:space="preserve">che noi professiamo” (Eb 3,1). </w:t>
      </w:r>
    </w:p>
    <w:p w14:paraId="55D381DB" w14:textId="77777777" w:rsidR="004A3BFC" w:rsidRDefault="004A3BFC">
      <w:pPr>
        <w:pStyle w:val="Corpodeltesto2"/>
      </w:pPr>
      <w:r>
        <w:t xml:space="preserve">“Guardate perciò, fratelli, che non si trovi in nessuno di voi un cuore perverso </w:t>
      </w:r>
      <w:r>
        <w:rPr>
          <w:b/>
        </w:rPr>
        <w:t xml:space="preserve">e senza fede </w:t>
      </w:r>
      <w:r>
        <w:t xml:space="preserve">che si allontani dal Dio vivente” (Eb 3,12). </w:t>
      </w:r>
    </w:p>
    <w:p w14:paraId="2E298F24" w14:textId="77777777" w:rsidR="004A3BFC" w:rsidRDefault="004A3BFC">
      <w:pPr>
        <w:pStyle w:val="Corpodeltesto2"/>
      </w:pPr>
      <w:r>
        <w:t xml:space="preserve">“In realtà vediamo che non vi poterono entrare </w:t>
      </w:r>
      <w:r>
        <w:rPr>
          <w:b/>
        </w:rPr>
        <w:t>a causa della loro mancanza di fede</w:t>
      </w:r>
      <w:r>
        <w:t xml:space="preserve">” (Eb 3,19). </w:t>
      </w:r>
    </w:p>
    <w:p w14:paraId="0B653717" w14:textId="77777777" w:rsidR="004A3BFC" w:rsidRDefault="004A3BFC">
      <w:pPr>
        <w:pStyle w:val="Corpodeltesto2"/>
      </w:pPr>
      <w:r>
        <w:t xml:space="preserve">“Poiché anche a noi, al pari di quelli, è stata annunziata una buona novella: purtroppo però ad essi la parola udita non giovò in nulla, non essendo rimasti </w:t>
      </w:r>
      <w:r>
        <w:rPr>
          <w:b/>
        </w:rPr>
        <w:t xml:space="preserve">uniti nella fede </w:t>
      </w:r>
      <w:r>
        <w:t xml:space="preserve">a quelli che avevano ascoltato” (Eb 4,2). </w:t>
      </w:r>
    </w:p>
    <w:p w14:paraId="44FF2D1F" w14:textId="77777777" w:rsidR="004A3BFC" w:rsidRDefault="004A3BFC">
      <w:pPr>
        <w:pStyle w:val="Corpodeltesto2"/>
      </w:pPr>
      <w:r>
        <w:lastRenderedPageBreak/>
        <w:t xml:space="preserve">“Poiché dunque abbiamo un grande sommo sacerdote, che ha attraversato i cieli, Gesù, Figlio di Dio, </w:t>
      </w:r>
      <w:r>
        <w:rPr>
          <w:b/>
        </w:rPr>
        <w:t>manteniamo ferma la professione della nostra fede</w:t>
      </w:r>
      <w:r>
        <w:t xml:space="preserve">” (Eb 4,14). </w:t>
      </w:r>
    </w:p>
    <w:p w14:paraId="0C72C7D8" w14:textId="77777777" w:rsidR="004A3BFC" w:rsidRDefault="004A3BFC">
      <w:pPr>
        <w:pStyle w:val="Corpodeltesto2"/>
      </w:pPr>
      <w:r>
        <w:t xml:space="preserve">“Perciò, lasciando da parte l'insegnamento iniziale su Cristo, passiamo a ciò che è più completo, senza gettare di nuovo le fondamenta della rinunzia alle opere morte </w:t>
      </w:r>
      <w:r>
        <w:rPr>
          <w:b/>
        </w:rPr>
        <w:t>e della fede in Dio</w:t>
      </w:r>
      <w:r>
        <w:t xml:space="preserve">” (Eb 6,1). </w:t>
      </w:r>
    </w:p>
    <w:p w14:paraId="2A696B2F" w14:textId="77777777" w:rsidR="004A3BFC" w:rsidRDefault="004A3BFC">
      <w:pPr>
        <w:pStyle w:val="Corpodeltesto2"/>
      </w:pPr>
      <w:r>
        <w:t xml:space="preserve">“…. e perché non diventiate pigri, ma piuttosto imitatori di coloro che </w:t>
      </w:r>
      <w:r>
        <w:rPr>
          <w:b/>
        </w:rPr>
        <w:t>con la fede e la perseveranza divengono eredi delle promesse</w:t>
      </w:r>
      <w:r>
        <w:t xml:space="preserve">” (Eb 6,12). </w:t>
      </w:r>
    </w:p>
    <w:p w14:paraId="2941A904" w14:textId="77777777" w:rsidR="004A3BFC" w:rsidRDefault="004A3BFC">
      <w:pPr>
        <w:pStyle w:val="Corpodeltesto2"/>
      </w:pPr>
      <w:r>
        <w:t xml:space="preserve">“… accostiamoci con cuore sincero </w:t>
      </w:r>
      <w:r>
        <w:rPr>
          <w:b/>
        </w:rPr>
        <w:t>nella pienezza della fede</w:t>
      </w:r>
      <w:r>
        <w:t xml:space="preserve">, con i cuori purificati da ogni cattiva coscienza e il corpo lavato con acqua pura” (Eb 10,22). </w:t>
      </w:r>
    </w:p>
    <w:p w14:paraId="56FDC81B" w14:textId="77777777" w:rsidR="004A3BFC" w:rsidRDefault="004A3BFC">
      <w:pPr>
        <w:pStyle w:val="Corpodeltesto2"/>
      </w:pPr>
      <w:r>
        <w:t>“</w:t>
      </w:r>
      <w:r>
        <w:rPr>
          <w:b/>
        </w:rPr>
        <w:t>Il mio giusto vivrà mediante la fede</w:t>
      </w:r>
      <w:r>
        <w:t xml:space="preserve">; ma se indietreggia, la mia anima non si compiace in lui” (Eb 10,38). </w:t>
      </w:r>
    </w:p>
    <w:p w14:paraId="60F2A2DA" w14:textId="77777777" w:rsidR="004A3BFC" w:rsidRDefault="004A3BFC">
      <w:pPr>
        <w:pStyle w:val="Corpodeltesto2"/>
      </w:pPr>
      <w:r>
        <w:t xml:space="preserve">“Noi però non siamo di quelli che indietreggiano a loro perdizione, </w:t>
      </w:r>
      <w:r>
        <w:rPr>
          <w:b/>
        </w:rPr>
        <w:t>bensì uomini di fede per la salvezza della nostra anima</w:t>
      </w:r>
      <w:r>
        <w:t xml:space="preserve">” (Eb 10,39). </w:t>
      </w:r>
    </w:p>
    <w:p w14:paraId="575E6660" w14:textId="77777777" w:rsidR="004A3BFC" w:rsidRDefault="004A3BFC">
      <w:pPr>
        <w:pStyle w:val="Corpodeltesto2"/>
      </w:pPr>
      <w:r>
        <w:t>“</w:t>
      </w:r>
      <w:r>
        <w:rPr>
          <w:b/>
        </w:rPr>
        <w:t>La fede è fondamento delle cose che si sperano e prova di quelle che non si vedono</w:t>
      </w:r>
      <w:r>
        <w:t xml:space="preserve">” (Eb 11,1). </w:t>
      </w:r>
    </w:p>
    <w:p w14:paraId="5B8A6144" w14:textId="77777777" w:rsidR="004A3BFC" w:rsidRDefault="004A3BFC">
      <w:pPr>
        <w:pStyle w:val="Corpodeltesto2"/>
      </w:pPr>
      <w:r>
        <w:t>“</w:t>
      </w:r>
      <w:r>
        <w:rPr>
          <w:b/>
        </w:rPr>
        <w:t xml:space="preserve">Per mezzo di questa fede </w:t>
      </w:r>
      <w:r>
        <w:t xml:space="preserve">gli antichi ricevettero buona testimonianza” (Eb 11,2). </w:t>
      </w:r>
    </w:p>
    <w:p w14:paraId="66C25939" w14:textId="77777777" w:rsidR="004A3BFC" w:rsidRDefault="004A3BFC">
      <w:pPr>
        <w:pStyle w:val="Corpodeltesto2"/>
      </w:pPr>
      <w:r>
        <w:t>“</w:t>
      </w:r>
      <w:r>
        <w:rPr>
          <w:b/>
        </w:rPr>
        <w:t xml:space="preserve">Per fede </w:t>
      </w:r>
      <w:r>
        <w:t xml:space="preserve">noi sappiamo che i mondi furono formati dalla parola di Dio, sì che da cose non visibili ha preso origine quello che si vede” (Eb 11,3). </w:t>
      </w:r>
    </w:p>
    <w:p w14:paraId="48E5D2A6" w14:textId="77777777" w:rsidR="004A3BFC" w:rsidRDefault="004A3BFC">
      <w:pPr>
        <w:pStyle w:val="Corpodeltesto2"/>
      </w:pPr>
      <w:r>
        <w:t>“</w:t>
      </w:r>
      <w:r>
        <w:rPr>
          <w:b/>
        </w:rPr>
        <w:t xml:space="preserve">Per fede Abele </w:t>
      </w:r>
      <w:r>
        <w:t xml:space="preserve">offrì a Dio un sacrificio migliore di quello di Caino e in base ad essa fu dichiarato giusto, attestando Dio stesso di gradire i suoi doni; per essa, benché morto, parla ancora” (Eb 11,4). </w:t>
      </w:r>
    </w:p>
    <w:p w14:paraId="33CEF635" w14:textId="77777777" w:rsidR="004A3BFC" w:rsidRDefault="004A3BFC">
      <w:pPr>
        <w:pStyle w:val="Corpodeltesto2"/>
      </w:pPr>
      <w:r>
        <w:t>“</w:t>
      </w:r>
      <w:r>
        <w:rPr>
          <w:b/>
        </w:rPr>
        <w:t xml:space="preserve">Per fede Enoch </w:t>
      </w:r>
      <w:r>
        <w:t xml:space="preserve">fu trasportato via, in modo da non vedere la morte; e non lo si trovò più, perché Dio lo aveva portato via. Prima infatti di essere trasportato via, ricevette la testimonianza di essere stato gradito a Dio” (Eb 11,5). </w:t>
      </w:r>
    </w:p>
    <w:p w14:paraId="25C8292B" w14:textId="77777777" w:rsidR="004A3BFC" w:rsidRDefault="004A3BFC">
      <w:pPr>
        <w:pStyle w:val="Corpodeltesto2"/>
      </w:pPr>
      <w:r>
        <w:t>“</w:t>
      </w:r>
      <w:r>
        <w:rPr>
          <w:b/>
        </w:rPr>
        <w:t>Senza la fede però è impossibile essergli graditi</w:t>
      </w:r>
      <w:r>
        <w:t xml:space="preserve">; chi infatti s'accosta a Dio deve credere che egli esiste e che egli ricompensa coloro che lo cercano” (Eb 11,6). </w:t>
      </w:r>
    </w:p>
    <w:p w14:paraId="0AE02F44" w14:textId="77777777" w:rsidR="004A3BFC" w:rsidRDefault="004A3BFC">
      <w:pPr>
        <w:pStyle w:val="Corpodeltesto2"/>
      </w:pPr>
      <w:r>
        <w:t>“</w:t>
      </w:r>
      <w:r>
        <w:rPr>
          <w:b/>
        </w:rPr>
        <w:t>Per fede Noè</w:t>
      </w:r>
      <w:r>
        <w:t xml:space="preserve">, avvertito divinamente di cose che ancora non si vedevano, costruì con pio timore un'arca a salvezza della sua famiglia; </w:t>
      </w:r>
      <w:r>
        <w:rPr>
          <w:b/>
        </w:rPr>
        <w:t>e per questa fede condannò il mondo e divenne erede della giustizia secondo la fede</w:t>
      </w:r>
      <w:r>
        <w:t xml:space="preserve">” (Eb 11,7). </w:t>
      </w:r>
    </w:p>
    <w:p w14:paraId="5581F29B" w14:textId="77777777" w:rsidR="004A3BFC" w:rsidRDefault="004A3BFC">
      <w:pPr>
        <w:pStyle w:val="Corpodeltesto2"/>
      </w:pPr>
      <w:r>
        <w:t>“</w:t>
      </w:r>
      <w:r>
        <w:rPr>
          <w:b/>
        </w:rPr>
        <w:t>Per fede Abramo</w:t>
      </w:r>
      <w:r>
        <w:t>, chiamato da Dio, obbedì partendo per un luogo che doveva ricevere in eredità, e partì senza sapere dove andava” (Eb 11,8).</w:t>
      </w:r>
    </w:p>
    <w:p w14:paraId="75451945" w14:textId="77777777" w:rsidR="004A3BFC" w:rsidRDefault="004A3BFC">
      <w:pPr>
        <w:pStyle w:val="Corpodeltesto2"/>
      </w:pPr>
      <w:r>
        <w:t>“</w:t>
      </w:r>
      <w:r>
        <w:rPr>
          <w:b/>
        </w:rPr>
        <w:t xml:space="preserve">Per fede </w:t>
      </w:r>
      <w:r>
        <w:t xml:space="preserve">soggiornò nella terra promessa come in una regione straniera, abitando sotto le tende, come anche Isacco e Giacobbe, coeredi della medesima promessa” (Eb 11,9). </w:t>
      </w:r>
    </w:p>
    <w:p w14:paraId="76E75AA8" w14:textId="77777777" w:rsidR="004A3BFC" w:rsidRDefault="004A3BFC">
      <w:pPr>
        <w:pStyle w:val="Corpodeltesto2"/>
      </w:pPr>
      <w:r>
        <w:t>“</w:t>
      </w:r>
      <w:r>
        <w:rPr>
          <w:b/>
        </w:rPr>
        <w:t>Per fede anche Sara</w:t>
      </w:r>
      <w:r>
        <w:t xml:space="preserve">, sebbene fuori dell'età, ricevette la possibilità di diventare madre perché ritenne fedele colui che glielo aveva promesso” (Eb 11,11). </w:t>
      </w:r>
    </w:p>
    <w:p w14:paraId="248DE322" w14:textId="77777777" w:rsidR="004A3BFC" w:rsidRDefault="004A3BFC">
      <w:pPr>
        <w:pStyle w:val="Corpodeltesto2"/>
      </w:pPr>
      <w:r>
        <w:lastRenderedPageBreak/>
        <w:t>“</w:t>
      </w:r>
      <w:r>
        <w:rPr>
          <w:b/>
        </w:rPr>
        <w:t>Nella fede morirono tutti costoro</w:t>
      </w:r>
      <w:r>
        <w:t xml:space="preserve">, pur non avendo conseguito i beni promessi, ma avendoli solo veduti e salutati di lontano, dichiarando di essere stranieri e pellegrini sopra la terra” (Eb 11,13). </w:t>
      </w:r>
    </w:p>
    <w:p w14:paraId="724F4BD1" w14:textId="77777777" w:rsidR="004A3BFC" w:rsidRDefault="004A3BFC">
      <w:pPr>
        <w:pStyle w:val="Corpodeltesto2"/>
      </w:pPr>
      <w:r>
        <w:t>“</w:t>
      </w:r>
      <w:r>
        <w:rPr>
          <w:b/>
        </w:rPr>
        <w:t>Per fede Abramo</w:t>
      </w:r>
      <w:r>
        <w:t xml:space="preserve">, messo alla prova, offrì Isacco e proprio lui, che aveva ricevuto le promesse, offrì il suo unico figlio” (Eb 11,17). </w:t>
      </w:r>
    </w:p>
    <w:p w14:paraId="671C812B" w14:textId="77777777" w:rsidR="004A3BFC" w:rsidRDefault="004A3BFC">
      <w:pPr>
        <w:pStyle w:val="Corpodeltesto2"/>
      </w:pPr>
      <w:r>
        <w:t>“</w:t>
      </w:r>
      <w:r>
        <w:rPr>
          <w:b/>
        </w:rPr>
        <w:t xml:space="preserve">Per fede Isacco </w:t>
      </w:r>
      <w:r>
        <w:t xml:space="preserve">benedisse Giacobbe ed Esaù anche riguardo a cose future” (Eb 11,20). </w:t>
      </w:r>
    </w:p>
    <w:p w14:paraId="4B942C5B" w14:textId="77777777" w:rsidR="004A3BFC" w:rsidRDefault="004A3BFC">
      <w:pPr>
        <w:pStyle w:val="Corpodeltesto2"/>
      </w:pPr>
      <w:r>
        <w:t>“</w:t>
      </w:r>
      <w:r>
        <w:rPr>
          <w:b/>
        </w:rPr>
        <w:t>Per fede Giacobbe</w:t>
      </w:r>
      <w:r>
        <w:t xml:space="preserve">, morente, benedisse ciascuno dei figli di Giuseppe e si prostrò, appoggiandosi all'estremità del bastone” (Eb 11,21). </w:t>
      </w:r>
    </w:p>
    <w:p w14:paraId="0E7681D1" w14:textId="77777777" w:rsidR="004A3BFC" w:rsidRDefault="004A3BFC">
      <w:pPr>
        <w:pStyle w:val="Corpodeltesto2"/>
      </w:pPr>
      <w:r>
        <w:t>“</w:t>
      </w:r>
      <w:r>
        <w:rPr>
          <w:b/>
        </w:rPr>
        <w:t>Per fede Giuseppe</w:t>
      </w:r>
      <w:r>
        <w:t xml:space="preserve">, alla fine della vita, parlò dell'esodo dei figli d'Israele e diede disposizioni circa le proprie ossa” (Eb 11,22). </w:t>
      </w:r>
    </w:p>
    <w:p w14:paraId="735EF1D5" w14:textId="77777777" w:rsidR="004A3BFC" w:rsidRDefault="004A3BFC">
      <w:pPr>
        <w:pStyle w:val="Corpodeltesto2"/>
      </w:pPr>
      <w:r>
        <w:t>“</w:t>
      </w:r>
      <w:r>
        <w:rPr>
          <w:b/>
        </w:rPr>
        <w:t>Per fede Mosè</w:t>
      </w:r>
      <w:r>
        <w:t xml:space="preserve">, appena nato, fu tenuto nascosto per tre mesi dai suoi genitori, perché videro che il bambino era bello; e non ebbero paura dell'editto del re” (Eb 11,23). </w:t>
      </w:r>
    </w:p>
    <w:p w14:paraId="1C708074" w14:textId="77777777" w:rsidR="004A3BFC" w:rsidRDefault="004A3BFC">
      <w:pPr>
        <w:pStyle w:val="Corpodeltesto2"/>
      </w:pPr>
      <w:r>
        <w:t>“</w:t>
      </w:r>
      <w:r>
        <w:rPr>
          <w:b/>
        </w:rPr>
        <w:t>Per fede Mosè</w:t>
      </w:r>
      <w:r>
        <w:t xml:space="preserve">, divenuto adulto, rifiutò di esser chiamato figlio della figlia del faraone…” (Eb 11,24). </w:t>
      </w:r>
    </w:p>
    <w:p w14:paraId="22FC9039" w14:textId="77777777" w:rsidR="004A3BFC" w:rsidRDefault="004A3BFC">
      <w:pPr>
        <w:pStyle w:val="Corpodeltesto2"/>
      </w:pPr>
      <w:r>
        <w:t>“</w:t>
      </w:r>
      <w:r>
        <w:rPr>
          <w:b/>
        </w:rPr>
        <w:t>Per fede lasciò l'Egitto</w:t>
      </w:r>
      <w:r>
        <w:t xml:space="preserve">, senza temere l'ira del re; rimase infatti saldo, come se vedesse l'invisibile” (Eb 11,27).  </w:t>
      </w:r>
    </w:p>
    <w:p w14:paraId="4E35A962" w14:textId="77777777" w:rsidR="004A3BFC" w:rsidRDefault="004A3BFC">
      <w:pPr>
        <w:pStyle w:val="Corpodeltesto2"/>
      </w:pPr>
      <w:r>
        <w:t>“</w:t>
      </w:r>
      <w:r>
        <w:rPr>
          <w:b/>
        </w:rPr>
        <w:t xml:space="preserve">Per fede celebrò la pasqua </w:t>
      </w:r>
      <w:r>
        <w:t xml:space="preserve">e fece l'aspersione del sangue, perché lo sterminatore dei primogeniti non toccasse quelli degli Israeliti” (Eb 11,28). </w:t>
      </w:r>
    </w:p>
    <w:p w14:paraId="7BAFE3CC" w14:textId="77777777" w:rsidR="004A3BFC" w:rsidRDefault="004A3BFC">
      <w:pPr>
        <w:pStyle w:val="Corpodeltesto2"/>
      </w:pPr>
      <w:r>
        <w:t>“</w:t>
      </w:r>
      <w:r>
        <w:rPr>
          <w:b/>
        </w:rPr>
        <w:t xml:space="preserve">Per fede attraversarono il Mare Rosso </w:t>
      </w:r>
      <w:r>
        <w:t xml:space="preserve">come fosse terra asciutta; questo tentarono di fare anche gli Egiziani, ma furono inghiottiti” (Eb 11,29). </w:t>
      </w:r>
    </w:p>
    <w:p w14:paraId="25C30917" w14:textId="77777777" w:rsidR="004A3BFC" w:rsidRDefault="004A3BFC">
      <w:pPr>
        <w:pStyle w:val="Corpodeltesto2"/>
      </w:pPr>
      <w:r>
        <w:t>“</w:t>
      </w:r>
      <w:r>
        <w:rPr>
          <w:b/>
        </w:rPr>
        <w:t>Per fede caddero le mura di Gerico</w:t>
      </w:r>
      <w:r>
        <w:t xml:space="preserve">, dopo che ne avevano fatto il giro per sette giorni” (Eb 11,30). </w:t>
      </w:r>
    </w:p>
    <w:p w14:paraId="4640741F" w14:textId="77777777" w:rsidR="004A3BFC" w:rsidRDefault="004A3BFC">
      <w:pPr>
        <w:pStyle w:val="Corpodeltesto2"/>
      </w:pPr>
      <w:r>
        <w:t>“</w:t>
      </w:r>
      <w:r>
        <w:rPr>
          <w:b/>
        </w:rPr>
        <w:t>Per fede Raab</w:t>
      </w:r>
      <w:r>
        <w:t xml:space="preserve">, la prostituta, non perì con gl'increduli, avendo accolto con benevolenza gli esploratori” (Eb 11,31). </w:t>
      </w:r>
    </w:p>
    <w:p w14:paraId="31B3AF04" w14:textId="77777777" w:rsidR="004A3BFC" w:rsidRDefault="004A3BFC">
      <w:pPr>
        <w:pStyle w:val="Corpodeltesto2"/>
      </w:pPr>
      <w:r>
        <w:t xml:space="preserve">“… </w:t>
      </w:r>
      <w:r>
        <w:rPr>
          <w:b/>
        </w:rPr>
        <w:t>i quali per fede conquistarono regni</w:t>
      </w:r>
      <w:r>
        <w:t xml:space="preserve">, esercitarono la giustizia, conseguirono le promesse, chiusero le fauci dei leoni” (Eb 11,33). </w:t>
      </w:r>
    </w:p>
    <w:p w14:paraId="554DF98E" w14:textId="77777777" w:rsidR="004A3BFC" w:rsidRDefault="004A3BFC">
      <w:pPr>
        <w:pStyle w:val="Corpodeltesto2"/>
      </w:pPr>
      <w:r>
        <w:t xml:space="preserve">“Eppure, tutti costoro, </w:t>
      </w:r>
      <w:r>
        <w:rPr>
          <w:b/>
        </w:rPr>
        <w:t>pur avendo ricevuto per la loro fede una buona testimonianza</w:t>
      </w:r>
      <w:r>
        <w:t xml:space="preserve">, non conseguirono la promessa” (Eb 11,39). </w:t>
      </w:r>
    </w:p>
    <w:p w14:paraId="2B6B92E8" w14:textId="77777777" w:rsidR="004A3BFC" w:rsidRDefault="004A3BFC">
      <w:pPr>
        <w:pStyle w:val="Corpodeltesto2"/>
      </w:pPr>
      <w:r>
        <w:t xml:space="preserve">“… tenendo fisso lo sguardo su Gesù, </w:t>
      </w:r>
      <w:r>
        <w:rPr>
          <w:b/>
        </w:rPr>
        <w:t>autore e perfezionatore della fede</w:t>
      </w:r>
      <w:r>
        <w:t xml:space="preserve">. Egli in cambio della gioia che gli era posta innanzi, si sottopose alla croce, disprezzando l'ignominia, e si è assiso alla destra del trono di Dio” (Eb 12,2). </w:t>
      </w:r>
    </w:p>
    <w:p w14:paraId="58EF8B59" w14:textId="77777777" w:rsidR="004A3BFC" w:rsidRDefault="004A3BFC">
      <w:pPr>
        <w:pStyle w:val="Corpodeltesto2"/>
      </w:pPr>
      <w:r>
        <w:t xml:space="preserve">“Ricordatevi dei vostri capi, i quali vi hanno annunziato la parola di Dio; considerando attentamente l'esito del loro tenore di vita, </w:t>
      </w:r>
      <w:r>
        <w:rPr>
          <w:b/>
        </w:rPr>
        <w:t>imitatene la fede</w:t>
      </w:r>
      <w:r>
        <w:t xml:space="preserve">” (Eb 13,7). </w:t>
      </w:r>
    </w:p>
    <w:p w14:paraId="78C1B097" w14:textId="77777777" w:rsidR="004A3BFC" w:rsidRDefault="004A3BFC">
      <w:pPr>
        <w:pStyle w:val="Corpodeltesto2"/>
      </w:pPr>
      <w:r>
        <w:t xml:space="preserve">“… sapendo che </w:t>
      </w:r>
      <w:r>
        <w:rPr>
          <w:b/>
        </w:rPr>
        <w:t xml:space="preserve">la prova della vostra fede </w:t>
      </w:r>
      <w:r>
        <w:t xml:space="preserve">produce la  pazienza” (Gc 1,3). </w:t>
      </w:r>
    </w:p>
    <w:p w14:paraId="39A09A33" w14:textId="77777777" w:rsidR="004A3BFC" w:rsidRDefault="004A3BFC">
      <w:pPr>
        <w:pStyle w:val="Corpodeltesto2"/>
      </w:pPr>
      <w:r>
        <w:t>“</w:t>
      </w:r>
      <w:r>
        <w:rPr>
          <w:b/>
        </w:rPr>
        <w:t>La  domandi però con fede</w:t>
      </w:r>
      <w:r>
        <w:t xml:space="preserve">, senza esitare, perché chi esita somiglia  all'onda del mare mossa e agitata dal vento” (Gc 1,6). </w:t>
      </w:r>
    </w:p>
    <w:p w14:paraId="61486E6B" w14:textId="77777777" w:rsidR="004A3BFC" w:rsidRDefault="004A3BFC">
      <w:pPr>
        <w:pStyle w:val="Corpodeltesto2"/>
      </w:pPr>
      <w:r>
        <w:lastRenderedPageBreak/>
        <w:t xml:space="preserve">“Fratelli miei, </w:t>
      </w:r>
      <w:r>
        <w:rPr>
          <w:b/>
        </w:rPr>
        <w:t xml:space="preserve">non mescolate a favoritismi personali la vostra fede </w:t>
      </w:r>
      <w:r>
        <w:t xml:space="preserve">nel Signore nostro Gesù Cristo, Signore della gloria” (Gc 2,1). </w:t>
      </w:r>
    </w:p>
    <w:p w14:paraId="32C0DB2F" w14:textId="77777777" w:rsidR="004A3BFC" w:rsidRDefault="004A3BFC">
      <w:pPr>
        <w:pStyle w:val="Corpodeltesto2"/>
      </w:pPr>
      <w:r>
        <w:t xml:space="preserve">“Ascoltate, fratelli miei carissimi: Dio non ha forse scelto i poveri  nel mondo per farli ricchi </w:t>
      </w:r>
      <w:r>
        <w:rPr>
          <w:b/>
        </w:rPr>
        <w:t xml:space="preserve">con la fede </w:t>
      </w:r>
      <w:r>
        <w:t xml:space="preserve">ed eredi del regno che ha  promesso a quelli che lo amano?” (Gc 2,5). </w:t>
      </w:r>
    </w:p>
    <w:p w14:paraId="2BA56B86" w14:textId="77777777" w:rsidR="004A3BFC" w:rsidRDefault="004A3BFC">
      <w:pPr>
        <w:pStyle w:val="Corpodeltesto2"/>
      </w:pPr>
      <w:r>
        <w:t xml:space="preserve">“Che giova, fratelli miei, </w:t>
      </w:r>
      <w:r>
        <w:rPr>
          <w:b/>
        </w:rPr>
        <w:t xml:space="preserve">se uno dice di avere la fede ma non ha le  opere? Forse che quella fede può salvarlo?” </w:t>
      </w:r>
      <w:r>
        <w:t xml:space="preserve">(Gv 2,14). </w:t>
      </w:r>
    </w:p>
    <w:p w14:paraId="041AB82B" w14:textId="77777777" w:rsidR="004A3BFC" w:rsidRDefault="004A3BFC">
      <w:pPr>
        <w:pStyle w:val="Corpodeltesto2"/>
      </w:pPr>
      <w:r>
        <w:t xml:space="preserve">“Così anche </w:t>
      </w:r>
      <w:r>
        <w:rPr>
          <w:b/>
        </w:rPr>
        <w:t>la fede: se  non ha le opere, è morta in se stessa</w:t>
      </w:r>
      <w:r>
        <w:t xml:space="preserve">” (Gc 2,17). </w:t>
      </w:r>
    </w:p>
    <w:p w14:paraId="1017FDD9" w14:textId="77777777" w:rsidR="004A3BFC" w:rsidRDefault="004A3BFC">
      <w:pPr>
        <w:pStyle w:val="Corpodeltesto2"/>
      </w:pPr>
      <w:r>
        <w:t xml:space="preserve">“Al contrario uno potrebbe  dire: </w:t>
      </w:r>
      <w:r>
        <w:rPr>
          <w:b/>
        </w:rPr>
        <w:t>Tu hai la fede ed io ho le opere; mostrami la tua fede senza le  opere, ed io con le mie opere ti mostrerò la mia fede</w:t>
      </w:r>
      <w:r>
        <w:t xml:space="preserve">” (Gc 2,18). </w:t>
      </w:r>
    </w:p>
    <w:p w14:paraId="03723877" w14:textId="77777777" w:rsidR="004A3BFC" w:rsidRDefault="004A3BFC">
      <w:pPr>
        <w:pStyle w:val="Corpodeltesto2"/>
      </w:pPr>
      <w:r>
        <w:t xml:space="preserve">“Ma vuoi sapere, o insensato, </w:t>
      </w:r>
      <w:r>
        <w:rPr>
          <w:b/>
        </w:rPr>
        <w:t>come la fede senza le opere è senza calore?”</w:t>
      </w:r>
      <w:r>
        <w:t xml:space="preserve"> (Gc 2,20). </w:t>
      </w:r>
    </w:p>
    <w:p w14:paraId="4FECDD69" w14:textId="77777777" w:rsidR="004A3BFC" w:rsidRDefault="004A3BFC">
      <w:pPr>
        <w:pStyle w:val="Corpodeltesto2"/>
      </w:pPr>
      <w:r>
        <w:t>“</w:t>
      </w:r>
      <w:r>
        <w:rPr>
          <w:b/>
        </w:rPr>
        <w:t xml:space="preserve">Vedi che la fede  cooperava con le opere di lui, e che per le opere quella fede divenne  perfetta” </w:t>
      </w:r>
      <w:r>
        <w:t xml:space="preserve">(Gc 2,2). </w:t>
      </w:r>
    </w:p>
    <w:p w14:paraId="4CF6D71E" w14:textId="77777777" w:rsidR="004A3BFC" w:rsidRDefault="004A3BFC">
      <w:pPr>
        <w:pStyle w:val="Corpodeltesto2"/>
      </w:pPr>
      <w:r>
        <w:t xml:space="preserve">“… e si compì la Scrittura che dice: </w:t>
      </w:r>
      <w:r>
        <w:rPr>
          <w:b/>
        </w:rPr>
        <w:t xml:space="preserve">E Abramo ebbe fede in Dio </w:t>
      </w:r>
      <w:r>
        <w:t xml:space="preserve">e gli fu accreditato a giustizia, e fu chiamato amico di Dio” (Gc 2,23). </w:t>
      </w:r>
    </w:p>
    <w:p w14:paraId="34A768CD" w14:textId="77777777" w:rsidR="004A3BFC" w:rsidRDefault="004A3BFC">
      <w:pPr>
        <w:pStyle w:val="Corpodeltesto2"/>
      </w:pPr>
      <w:r>
        <w:t xml:space="preserve">“Vedete  che l'uomo viene giustificato in base alle opere </w:t>
      </w:r>
      <w:r>
        <w:rPr>
          <w:b/>
        </w:rPr>
        <w:t>e non soltanto in base  alla fede</w:t>
      </w:r>
      <w:r>
        <w:t xml:space="preserve">” (Gc 2,24). </w:t>
      </w:r>
    </w:p>
    <w:p w14:paraId="156C3E37" w14:textId="77777777" w:rsidR="004A3BFC" w:rsidRDefault="004A3BFC">
      <w:pPr>
        <w:pStyle w:val="Corpodeltesto2"/>
      </w:pPr>
      <w:r>
        <w:t xml:space="preserve">“Infatti come il corpo senza lo spirito è  morto, </w:t>
      </w:r>
      <w:r>
        <w:rPr>
          <w:b/>
        </w:rPr>
        <w:t>così anche la fede senza le opere è morta</w:t>
      </w:r>
      <w:r>
        <w:t xml:space="preserve">” (Gc 2,26). </w:t>
      </w:r>
    </w:p>
    <w:p w14:paraId="749B913B" w14:textId="77777777" w:rsidR="004A3BFC" w:rsidRDefault="004A3BFC">
      <w:pPr>
        <w:pStyle w:val="Corpodeltesto2"/>
      </w:pPr>
      <w:r>
        <w:t>“</w:t>
      </w:r>
      <w:r>
        <w:rPr>
          <w:b/>
        </w:rPr>
        <w:t>E la preghiera fatta con  fede salverà il malato</w:t>
      </w:r>
      <w:r>
        <w:t xml:space="preserve">: il Signore lo rialzerà e se ha commesso peccati,  gli saranno perdonati” (Gc 5,15). </w:t>
      </w:r>
    </w:p>
    <w:p w14:paraId="0F1F68B1" w14:textId="77777777" w:rsidR="004A3BFC" w:rsidRDefault="004A3BFC">
      <w:pPr>
        <w:pStyle w:val="Corpodeltesto2"/>
      </w:pPr>
      <w:r>
        <w:t xml:space="preserve">“… </w:t>
      </w:r>
      <w:r>
        <w:rPr>
          <w:b/>
        </w:rPr>
        <w:t>che dalla potenza di Dio siete custoditi mediante la fede</w:t>
      </w:r>
      <w:r>
        <w:t xml:space="preserve">, per la vostra salvezza, prossima a rivelarsi negli ultimi tempi” (1Pt 1,5). </w:t>
      </w:r>
    </w:p>
    <w:p w14:paraId="43000346" w14:textId="77777777" w:rsidR="004A3BFC" w:rsidRDefault="004A3BFC">
      <w:pPr>
        <w:pStyle w:val="Corpodeltesto2"/>
      </w:pPr>
      <w:r>
        <w:t xml:space="preserve">“… </w:t>
      </w:r>
      <w:r>
        <w:rPr>
          <w:b/>
        </w:rPr>
        <w:t>perché il valore della vostra fede</w:t>
      </w:r>
      <w:r>
        <w:t xml:space="preserve">, molto più preziosa dell'oro, che, pur destinato a perire, tuttavia si prova col fuoco, torni a vostra lode, gloria e onore nella manifestazione di Gesù Cristo” (1Pt 1,7). </w:t>
      </w:r>
    </w:p>
    <w:p w14:paraId="728A7E60" w14:textId="77777777" w:rsidR="004A3BFC" w:rsidRDefault="004A3BFC">
      <w:pPr>
        <w:pStyle w:val="Corpodeltesto2"/>
      </w:pPr>
      <w:r>
        <w:t xml:space="preserve">“… </w:t>
      </w:r>
      <w:r>
        <w:rPr>
          <w:b/>
        </w:rPr>
        <w:t>mentre conseguite la mèta della vostra fede</w:t>
      </w:r>
      <w:r>
        <w:t xml:space="preserve">, cioè la salvezza delle anime” (1Pt 1,9). </w:t>
      </w:r>
    </w:p>
    <w:p w14:paraId="461F22EF" w14:textId="77777777" w:rsidR="004A3BFC" w:rsidRDefault="004A3BFC">
      <w:pPr>
        <w:pStyle w:val="Corpodeltesto2"/>
      </w:pPr>
      <w:r>
        <w:t xml:space="preserve">“E voi per opera sua credete in Dio, che l'ha risuscitato dai morti e gli ha dato gloria </w:t>
      </w:r>
      <w:r>
        <w:rPr>
          <w:b/>
        </w:rPr>
        <w:t>e così la vostra fede e la vostra speranza sono fisse in Dio</w:t>
      </w:r>
      <w:r>
        <w:t xml:space="preserve">” (1Pt 1,21). </w:t>
      </w:r>
    </w:p>
    <w:p w14:paraId="338C009E" w14:textId="77777777" w:rsidR="004A3BFC" w:rsidRDefault="004A3BFC">
      <w:pPr>
        <w:pStyle w:val="Corpodeltesto2"/>
      </w:pPr>
      <w:r>
        <w:t>“</w:t>
      </w:r>
      <w:r>
        <w:rPr>
          <w:b/>
        </w:rPr>
        <w:t>Resistetegli saldi nella fede</w:t>
      </w:r>
      <w:r>
        <w:t xml:space="preserve">, sapendo che i vostri fratelli sparsi per il mondo subiscono le stesse sofferenze di voi” (1Pt 5,9). </w:t>
      </w:r>
    </w:p>
    <w:p w14:paraId="1D00866A" w14:textId="77777777" w:rsidR="004A3BFC" w:rsidRDefault="004A3BFC">
      <w:pPr>
        <w:pStyle w:val="Corpodeltesto2"/>
      </w:pPr>
      <w:r>
        <w:t xml:space="preserve">“Simon Pietro, servo e apostolo di Gesù Cristo, a coloro che hanno ricevuto in sorte con noi </w:t>
      </w:r>
      <w:r>
        <w:rPr>
          <w:b/>
        </w:rPr>
        <w:t xml:space="preserve">la stessa preziosa fede </w:t>
      </w:r>
      <w:r>
        <w:t xml:space="preserve">per la giustizia del nostro Dio e salvatore Gesù Cristo” (2Pt 1,1). </w:t>
      </w:r>
    </w:p>
    <w:p w14:paraId="38316241" w14:textId="77777777" w:rsidR="004A3BFC" w:rsidRDefault="004A3BFC">
      <w:pPr>
        <w:pStyle w:val="Corpodeltesto2"/>
      </w:pPr>
      <w:r>
        <w:t xml:space="preserve">“Per questo mettete ogni impegno </w:t>
      </w:r>
      <w:r>
        <w:rPr>
          <w:b/>
        </w:rPr>
        <w:t xml:space="preserve">per aggiungere alla vostra fede </w:t>
      </w:r>
      <w:r>
        <w:t xml:space="preserve">la virtù, alla virtù la conoscenza…” (2Pt 1,5). </w:t>
      </w:r>
    </w:p>
    <w:p w14:paraId="599337F8" w14:textId="77777777" w:rsidR="004A3BFC" w:rsidRDefault="004A3BFC">
      <w:pPr>
        <w:pStyle w:val="Corpodeltesto2"/>
      </w:pPr>
      <w:r>
        <w:lastRenderedPageBreak/>
        <w:t xml:space="preserve">“Chiunque nega il Figlio, non possiede nemmeno il Padre; </w:t>
      </w:r>
      <w:r>
        <w:rPr>
          <w:b/>
        </w:rPr>
        <w:t>chi professa la sua fede nel Figlio possiede anche il Padre</w:t>
      </w:r>
      <w:r>
        <w:t xml:space="preserve">” (1Gv 2,23). </w:t>
      </w:r>
    </w:p>
    <w:p w14:paraId="7FD7158F" w14:textId="77777777" w:rsidR="004A3BFC" w:rsidRDefault="004A3BFC">
      <w:pPr>
        <w:pStyle w:val="Corpodeltesto2"/>
      </w:pPr>
      <w:r>
        <w:t xml:space="preserve">“Carissimi, </w:t>
      </w:r>
      <w:r>
        <w:rPr>
          <w:b/>
        </w:rPr>
        <w:t>non prestate fede a ogni ispirazione</w:t>
      </w:r>
      <w:r>
        <w:t xml:space="preserve">, ma mettete alla prova le ispirazioni, per saggiare se provengono veramente da Dio, perché molti falsi profeti sono comparsi nel mondo” (1Gv 4,1). </w:t>
      </w:r>
    </w:p>
    <w:p w14:paraId="79630170" w14:textId="77777777" w:rsidR="004A3BFC" w:rsidRDefault="004A3BFC">
      <w:pPr>
        <w:pStyle w:val="Corpodeltesto2"/>
      </w:pPr>
      <w:r>
        <w:t xml:space="preserve">“Tutto ciò che è nato da Dio vince il mondo; </w:t>
      </w:r>
      <w:r>
        <w:rPr>
          <w:b/>
        </w:rPr>
        <w:t>e questa è la vittoria che ha sconfitto il mondo: la nostra fede</w:t>
      </w:r>
      <w:r>
        <w:t xml:space="preserve">” (1Gv 5,4). </w:t>
      </w:r>
    </w:p>
    <w:p w14:paraId="663B1481" w14:textId="77777777" w:rsidR="004A3BFC" w:rsidRDefault="004A3BFC">
      <w:pPr>
        <w:pStyle w:val="Corpodeltesto2"/>
      </w:pPr>
      <w:r>
        <w:t xml:space="preserve">“Carissimi, avevo un gran desiderio di scrivervi riguardo alla  nostra salvezza, ma sono stato costretto a farlo per esortarvi </w:t>
      </w:r>
      <w:r>
        <w:rPr>
          <w:b/>
        </w:rPr>
        <w:t>a combattere per la fede</w:t>
      </w:r>
      <w:r>
        <w:t xml:space="preserve">, che fu trasmessa ai credenti una volta per  tutte” (Gd 1,3). </w:t>
      </w:r>
    </w:p>
    <w:p w14:paraId="038E8B95" w14:textId="77777777" w:rsidR="004A3BFC" w:rsidRDefault="004A3BFC">
      <w:pPr>
        <w:pStyle w:val="Corpodeltesto2"/>
      </w:pPr>
      <w:r>
        <w:t xml:space="preserve">“Ma voi, carissimi, costruite il vostro edificio spirituale </w:t>
      </w:r>
      <w:r>
        <w:rPr>
          <w:b/>
        </w:rPr>
        <w:t>sopra la  vostra santissima fede</w:t>
      </w:r>
      <w:r>
        <w:t xml:space="preserve">, pregate mediante lo Spirito Santo” (Gd 1,20). </w:t>
      </w:r>
    </w:p>
    <w:p w14:paraId="0E8D8A21" w14:textId="77777777" w:rsidR="004A3BFC" w:rsidRDefault="004A3BFC">
      <w:pPr>
        <w:pStyle w:val="Corpodeltesto2"/>
      </w:pPr>
      <w:r>
        <w:t xml:space="preserve">“So che abiti dove satana ha il suo trono; tuttavia tu tieni saldo il mio nome e </w:t>
      </w:r>
      <w:r>
        <w:rPr>
          <w:b/>
        </w:rPr>
        <w:t xml:space="preserve">non hai rinnegato la mia fede </w:t>
      </w:r>
      <w:r>
        <w:t xml:space="preserve">neppure al tempo in cui Antìpa, il mio fedele testimone, fu messo a morte nella vostra città, dimora di satana” (Ap 2,13). </w:t>
      </w:r>
    </w:p>
    <w:p w14:paraId="66F8D3E6" w14:textId="77777777" w:rsidR="004A3BFC" w:rsidRDefault="004A3BFC">
      <w:pPr>
        <w:pStyle w:val="Corpodeltesto2"/>
      </w:pPr>
      <w:r>
        <w:t xml:space="preserve">“Conosco le tue opere, la carità, </w:t>
      </w:r>
      <w:r>
        <w:rPr>
          <w:b/>
        </w:rPr>
        <w:t>la fede</w:t>
      </w:r>
      <w:r>
        <w:t xml:space="preserve">, il servizio e la costanza e so che le tue ultime opere sono migliori delle prime” (Ap 2,19). </w:t>
      </w:r>
    </w:p>
    <w:p w14:paraId="72E61C6E" w14:textId="77777777" w:rsidR="004A3BFC" w:rsidRDefault="004A3BFC">
      <w:pPr>
        <w:pStyle w:val="Corpodeltesto2"/>
      </w:pPr>
      <w:r>
        <w:t xml:space="preserve">“Colui che deve andare in prigionia, andrà in prigionia; colui che deve essere ucciso di spada di spada sia ucciso. </w:t>
      </w:r>
      <w:r>
        <w:rPr>
          <w:b/>
        </w:rPr>
        <w:t>In questo sta la costanza e la fede dei santi</w:t>
      </w:r>
      <w:r>
        <w:t xml:space="preserve">” (Ap 13,10). </w:t>
      </w:r>
    </w:p>
    <w:p w14:paraId="00DDAE29" w14:textId="77777777" w:rsidR="004A3BFC" w:rsidRDefault="004A3BFC">
      <w:pPr>
        <w:pStyle w:val="Corpodeltesto2"/>
      </w:pPr>
      <w:r>
        <w:t xml:space="preserve">“Qui appare la costanza dei santi, che osservano i comandamenti di Dio </w:t>
      </w:r>
      <w:r>
        <w:rPr>
          <w:b/>
        </w:rPr>
        <w:t>e la fede in Gesù</w:t>
      </w:r>
      <w:r>
        <w:t xml:space="preserve">” (Ap 14,12). </w:t>
      </w:r>
    </w:p>
    <w:p w14:paraId="536F1AA8" w14:textId="77777777" w:rsidR="004A3BFC" w:rsidRDefault="004A3BFC">
      <w:pPr>
        <w:pStyle w:val="Corpodeltesto2"/>
      </w:pPr>
    </w:p>
    <w:p w14:paraId="685E8EF9" w14:textId="77777777" w:rsidR="004A3BFC" w:rsidRDefault="004A3BFC">
      <w:pPr>
        <w:pStyle w:val="Titolo4"/>
        <w:jc w:val="both"/>
      </w:pPr>
      <w:bookmarkStart w:id="549" w:name="_Toc129365739"/>
      <w:bookmarkStart w:id="550" w:name="_Toc62167875"/>
      <w:r>
        <w:t>“Obbedire” nel Nuovo Testamento</w:t>
      </w:r>
      <w:bookmarkEnd w:id="549"/>
      <w:bookmarkEnd w:id="550"/>
    </w:p>
    <w:p w14:paraId="0E9FDA00" w14:textId="77777777" w:rsidR="004A3BFC" w:rsidRDefault="004A3BFC">
      <w:pPr>
        <w:pStyle w:val="Corpodeltesto2"/>
      </w:pPr>
      <w:r>
        <w:t xml:space="preserve">“I presenti furono presi da stupore e dicevano: </w:t>
      </w:r>
      <w:r>
        <w:rPr>
          <w:b/>
        </w:rPr>
        <w:t>Chi è mai costui al quale i venti e il mare obbediscono?</w:t>
      </w:r>
      <w:r>
        <w:t xml:space="preserve">” (Mt 8,27). </w:t>
      </w:r>
    </w:p>
    <w:p w14:paraId="257AE8ED" w14:textId="77777777" w:rsidR="004A3BFC" w:rsidRDefault="004A3BFC">
      <w:pPr>
        <w:pStyle w:val="Corpodeltesto2"/>
      </w:pPr>
      <w:r>
        <w:t xml:space="preserve">“Tutti furono presi da timore, tanto che si chiedevano a vicenda: Che è mai questo? Una dottrina nuova insegnata con autorità. </w:t>
      </w:r>
      <w:r>
        <w:rPr>
          <w:b/>
        </w:rPr>
        <w:t>Comanda persino agli spiriti immondi e gli obbediscono!</w:t>
      </w:r>
      <w:r>
        <w:t xml:space="preserve">” (Mc 1,27). </w:t>
      </w:r>
    </w:p>
    <w:p w14:paraId="7746850A" w14:textId="77777777" w:rsidR="004A3BFC" w:rsidRDefault="004A3BFC">
      <w:pPr>
        <w:pStyle w:val="Corpodeltesto2"/>
      </w:pPr>
      <w:r>
        <w:t xml:space="preserve">“E furono presi da grande timore e si dicevano l'un l'altro: </w:t>
      </w:r>
      <w:r>
        <w:rPr>
          <w:b/>
        </w:rPr>
        <w:t>Chi è dunque costui, al quale anche il vento e il mare obbediscono?</w:t>
      </w:r>
      <w:r>
        <w:t xml:space="preserve">” (Mc 4,41). </w:t>
      </w:r>
    </w:p>
    <w:p w14:paraId="676AD2A2" w14:textId="77777777" w:rsidR="004A3BFC" w:rsidRDefault="004A3BFC">
      <w:pPr>
        <w:pStyle w:val="Corpodeltesto2"/>
      </w:pPr>
      <w:r>
        <w:t xml:space="preserve">“Allora disse loro: Dov'è la vostra fede? Essi intimoriti e meravigliati si dicevano l'un l'altro: </w:t>
      </w:r>
      <w:r>
        <w:rPr>
          <w:b/>
        </w:rPr>
        <w:t xml:space="preserve">Chi è dunque costui che dà  ordini ai venti e all'acqua e gli obbediscono?” </w:t>
      </w:r>
      <w:r>
        <w:t xml:space="preserve">(Lc 8,25). </w:t>
      </w:r>
    </w:p>
    <w:p w14:paraId="081F7064" w14:textId="77777777" w:rsidR="004A3BFC" w:rsidRDefault="004A3BFC">
      <w:pPr>
        <w:pStyle w:val="Corpodeltesto2"/>
      </w:pPr>
      <w:r>
        <w:t xml:space="preserve">“Chi crede nel Figlio ha la vita eterna; </w:t>
      </w:r>
      <w:r>
        <w:rPr>
          <w:b/>
        </w:rPr>
        <w:t xml:space="preserve">chi non obbedisce al Figlio </w:t>
      </w:r>
      <w:r>
        <w:t xml:space="preserve">non vedrà la vita, ma l'ira di Dio incombe su di lui” (1Gv 3,36). </w:t>
      </w:r>
    </w:p>
    <w:p w14:paraId="39275025" w14:textId="77777777" w:rsidR="004A3BFC" w:rsidRDefault="004A3BFC">
      <w:pPr>
        <w:pStyle w:val="Corpodeltesto2"/>
      </w:pPr>
      <w:r>
        <w:t xml:space="preserve">“Ma Pietro e Giovanni replicarono: </w:t>
      </w:r>
      <w:r>
        <w:rPr>
          <w:b/>
        </w:rPr>
        <w:t>Se sia giusto innanzi a Dio obbedire a voi più che a lui</w:t>
      </w:r>
      <w:r>
        <w:t xml:space="preserve">, giudicatelo voi stessi” (At 4,19). </w:t>
      </w:r>
    </w:p>
    <w:p w14:paraId="343A6E8A" w14:textId="77777777" w:rsidR="004A3BFC" w:rsidRDefault="004A3BFC">
      <w:pPr>
        <w:pStyle w:val="Corpodeltesto2"/>
      </w:pPr>
      <w:r>
        <w:t xml:space="preserve">“Rispose allora Pietro insieme agli apostoli: </w:t>
      </w:r>
      <w:r>
        <w:rPr>
          <w:b/>
        </w:rPr>
        <w:t>Bisogna obbedire a Dio piuttosto che agli uomini</w:t>
      </w:r>
      <w:r>
        <w:t xml:space="preserve">” (At 5,29). </w:t>
      </w:r>
    </w:p>
    <w:p w14:paraId="40AF6878" w14:textId="77777777" w:rsidR="004A3BFC" w:rsidRDefault="004A3BFC">
      <w:pPr>
        <w:pStyle w:val="Corpodeltesto2"/>
      </w:pPr>
      <w:r>
        <w:lastRenderedPageBreak/>
        <w:t xml:space="preserve">“Per mezzo di lui abbiamo ricevuto la grazia dell'apostolato </w:t>
      </w:r>
      <w:r>
        <w:rPr>
          <w:b/>
        </w:rPr>
        <w:t>per ottenere l'obbedienza alla fede da parte di tutte le genti</w:t>
      </w:r>
      <w:r>
        <w:t xml:space="preserve">, a gloria del suo nome” (Rm 1,5). </w:t>
      </w:r>
    </w:p>
    <w:p w14:paraId="2447903F" w14:textId="77777777" w:rsidR="004A3BFC" w:rsidRDefault="004A3BFC">
      <w:pPr>
        <w:pStyle w:val="Corpodeltesto2"/>
      </w:pPr>
      <w:r>
        <w:t xml:space="preserve">“… sdegno ed ira contro coloro che per ribellione resistono alla verità </w:t>
      </w:r>
      <w:r>
        <w:rPr>
          <w:b/>
        </w:rPr>
        <w:t>e obbediscono all'ingiustizia</w:t>
      </w:r>
      <w:r>
        <w:t xml:space="preserve">” (Rm 2,8). </w:t>
      </w:r>
    </w:p>
    <w:p w14:paraId="687593C1" w14:textId="77777777" w:rsidR="004A3BFC" w:rsidRDefault="004A3BFC">
      <w:pPr>
        <w:pStyle w:val="Corpodeltesto2"/>
      </w:pPr>
      <w:r>
        <w:t xml:space="preserve">“Similmente, </w:t>
      </w:r>
      <w:r>
        <w:rPr>
          <w:b/>
        </w:rPr>
        <w:t xml:space="preserve">come per la disobbedienza </w:t>
      </w:r>
      <w:r>
        <w:t xml:space="preserve">di uno solo tutti sono stati costituiti peccatori, </w:t>
      </w:r>
      <w:r>
        <w:rPr>
          <w:b/>
        </w:rPr>
        <w:t xml:space="preserve">così anche per l'obbedienza </w:t>
      </w:r>
      <w:r>
        <w:t xml:space="preserve">di uno solo tutti saranno costituiti giusti” (Rm 5,19). </w:t>
      </w:r>
    </w:p>
    <w:p w14:paraId="01B24F46" w14:textId="77777777" w:rsidR="004A3BFC" w:rsidRDefault="004A3BFC">
      <w:pPr>
        <w:pStyle w:val="Corpodeltesto2"/>
      </w:pPr>
      <w:r>
        <w:t xml:space="preserve">“Non sapete voi che, se vi mettete a servizio di qualcuno </w:t>
      </w:r>
      <w:r>
        <w:rPr>
          <w:b/>
        </w:rPr>
        <w:t>come schiavi per obbedirgli</w:t>
      </w:r>
      <w:r>
        <w:t xml:space="preserve">, siete schiavi di colui al quale servite: sia del peccato che porta alla morte, </w:t>
      </w:r>
      <w:r>
        <w:rPr>
          <w:b/>
        </w:rPr>
        <w:t xml:space="preserve">sia dell'obbedienza </w:t>
      </w:r>
      <w:r>
        <w:t xml:space="preserve">che conduce alla giustizia?” (Rm 6,16). </w:t>
      </w:r>
    </w:p>
    <w:p w14:paraId="3097E315" w14:textId="77777777" w:rsidR="004A3BFC" w:rsidRDefault="004A3BFC">
      <w:pPr>
        <w:pStyle w:val="Corpodeltesto2"/>
      </w:pPr>
      <w:r>
        <w:t xml:space="preserve">“Rendiamo grazie a Dio, perché voi eravate schiavi del peccato, </w:t>
      </w:r>
      <w:r>
        <w:rPr>
          <w:b/>
        </w:rPr>
        <w:t xml:space="preserve">ma avete obbedito di cuore a quell'insegnamento che vi è stato trasmesso” </w:t>
      </w:r>
      <w:r>
        <w:t xml:space="preserve">(Rm 6,17). </w:t>
      </w:r>
    </w:p>
    <w:p w14:paraId="4DEF6E61" w14:textId="77777777" w:rsidR="004A3BFC" w:rsidRDefault="004A3BFC">
      <w:pPr>
        <w:pStyle w:val="Corpodeltesto2"/>
      </w:pPr>
      <w:r>
        <w:t>“</w:t>
      </w:r>
      <w:r>
        <w:rPr>
          <w:b/>
        </w:rPr>
        <w:t>Ma non tutti hanno obbedito al vangelo</w:t>
      </w:r>
      <w:r>
        <w:t xml:space="preserve">. Lo dice Isaia: Signore, chi ha creduto alla nostra predicazione?” (Rm 10,16). </w:t>
      </w:r>
    </w:p>
    <w:p w14:paraId="756A503C" w14:textId="77777777" w:rsidR="004A3BFC" w:rsidRDefault="004A3BFC">
      <w:pPr>
        <w:pStyle w:val="Corpodeltesto2"/>
      </w:pPr>
      <w:r>
        <w:t>“… non oserei infatti parlare di ciò che Cristo non avesse operato per mezzo mio</w:t>
      </w:r>
      <w:r>
        <w:rPr>
          <w:b/>
        </w:rPr>
        <w:t xml:space="preserve"> per condurre i pagani all'obbedienza, </w:t>
      </w:r>
      <w:r>
        <w:t xml:space="preserve">con parole e opere…” (Rm 15,18). </w:t>
      </w:r>
    </w:p>
    <w:p w14:paraId="0A94F534" w14:textId="77777777" w:rsidR="004A3BFC" w:rsidRDefault="004A3BFC">
      <w:pPr>
        <w:pStyle w:val="Corpodeltesto2"/>
      </w:pPr>
      <w:r>
        <w:t>“</w:t>
      </w:r>
      <w:r>
        <w:rPr>
          <w:b/>
        </w:rPr>
        <w:t xml:space="preserve">La fama della vostra obbedienza </w:t>
      </w:r>
      <w:r>
        <w:t xml:space="preserve">è giunta dovunque; mentre quindi mi rallegro di voi, voglio che siate saggi nel bene e immuni dal male” (Rm 16,19). </w:t>
      </w:r>
    </w:p>
    <w:p w14:paraId="0F8F727B" w14:textId="77777777" w:rsidR="004A3BFC" w:rsidRDefault="004A3BFC">
      <w:pPr>
        <w:pStyle w:val="Corpodeltesto2"/>
      </w:pPr>
      <w:r>
        <w:t xml:space="preserve">“… ma rivelato ora e annunziato mediante le scritture profetiche, per ordine dell'eterno Dio, </w:t>
      </w:r>
      <w:r>
        <w:rPr>
          <w:b/>
        </w:rPr>
        <w:t>a tutte le genti perché obbediscano alla fede</w:t>
      </w:r>
      <w:r>
        <w:t xml:space="preserve">” (Rm 16,26). </w:t>
      </w:r>
    </w:p>
    <w:p w14:paraId="0D27A111" w14:textId="77777777" w:rsidR="004A3BFC" w:rsidRDefault="004A3BFC">
      <w:pPr>
        <w:pStyle w:val="Corpodeltesto2"/>
      </w:pPr>
      <w:r>
        <w:t xml:space="preserve">“… e anche per questo vi ho scritto, </w:t>
      </w:r>
      <w:r>
        <w:rPr>
          <w:b/>
        </w:rPr>
        <w:t>per vedere alla prova se siete effettivamente obbedienti in tutto</w:t>
      </w:r>
      <w:r>
        <w:t xml:space="preserve">” (2Cor 2,9). </w:t>
      </w:r>
    </w:p>
    <w:p w14:paraId="445ACE7C" w14:textId="77777777" w:rsidR="004A3BFC" w:rsidRDefault="004A3BFC">
      <w:pPr>
        <w:pStyle w:val="Corpodeltesto2"/>
      </w:pPr>
      <w:r>
        <w:t xml:space="preserve">“E il suo affetto per voi è cresciuto, </w:t>
      </w:r>
      <w:r>
        <w:rPr>
          <w:b/>
        </w:rPr>
        <w:t xml:space="preserve">ricordando come tutti gli avete obbedito </w:t>
      </w:r>
      <w:r>
        <w:t xml:space="preserve">e come lo avete accolto con timore e trepidazione” (2Cor 7,15). </w:t>
      </w:r>
    </w:p>
    <w:p w14:paraId="6AB0458F" w14:textId="77777777" w:rsidR="004A3BFC" w:rsidRDefault="004A3BFC">
      <w:pPr>
        <w:pStyle w:val="Corpodeltesto2"/>
      </w:pPr>
      <w:r>
        <w:t xml:space="preserve">“A causa della bella prova di questo servizio essi ringrazieranno Dio </w:t>
      </w:r>
      <w:r>
        <w:rPr>
          <w:b/>
        </w:rPr>
        <w:t xml:space="preserve">per la vostra obbedienza </w:t>
      </w:r>
      <w:r>
        <w:t xml:space="preserve">e accettazione del vangelo di Cristo, e per la generosità della vostra comunione con loro e con tutti” (2Cor 9,13). </w:t>
      </w:r>
    </w:p>
    <w:p w14:paraId="076968FA" w14:textId="77777777" w:rsidR="004A3BFC" w:rsidRDefault="004A3BFC">
      <w:pPr>
        <w:pStyle w:val="Corpodeltesto2"/>
      </w:pPr>
      <w:r>
        <w:t xml:space="preserve">“… distruggendo i ragionamenti e ogni baluardo che si leva contro la conoscenza di Dio, </w:t>
      </w:r>
      <w:r>
        <w:rPr>
          <w:b/>
        </w:rPr>
        <w:t>e rendendo ogni intelligenza soggetta all'obbedienza al Cristo</w:t>
      </w:r>
      <w:r>
        <w:t xml:space="preserve">” (2Cor 10,5). </w:t>
      </w:r>
    </w:p>
    <w:p w14:paraId="71ECF31E" w14:textId="77777777" w:rsidR="004A3BFC" w:rsidRDefault="004A3BFC">
      <w:pPr>
        <w:pStyle w:val="Corpodeltesto2"/>
      </w:pPr>
      <w:r>
        <w:t>“</w:t>
      </w:r>
      <w:r>
        <w:rPr>
          <w:b/>
        </w:rPr>
        <w:t>Perciò siamo pronti a punire qualsiasi disobbedienza, non appena la vostra obbedienza sarà perfetta</w:t>
      </w:r>
      <w:r>
        <w:t xml:space="preserve">” (2Cor 10,6). </w:t>
      </w:r>
    </w:p>
    <w:p w14:paraId="2A37BDDC" w14:textId="77777777" w:rsidR="004A3BFC" w:rsidRDefault="004A3BFC">
      <w:pPr>
        <w:pStyle w:val="Corpodeltesto2"/>
      </w:pPr>
      <w:r>
        <w:t xml:space="preserve">“Correvate così bene; chi vi ha tagliato la strada che </w:t>
      </w:r>
      <w:r>
        <w:rPr>
          <w:b/>
        </w:rPr>
        <w:t>non obbedite più alla verità?</w:t>
      </w:r>
      <w:r>
        <w:t xml:space="preserve">” (Gal 5,7). </w:t>
      </w:r>
    </w:p>
    <w:p w14:paraId="377B736B" w14:textId="77777777" w:rsidR="004A3BFC" w:rsidRDefault="004A3BFC">
      <w:pPr>
        <w:pStyle w:val="Corpodeltesto2"/>
      </w:pPr>
      <w:r>
        <w:t xml:space="preserve">“Figli, </w:t>
      </w:r>
      <w:r>
        <w:rPr>
          <w:b/>
        </w:rPr>
        <w:t>obbedite ai vostri genitori nel Signore</w:t>
      </w:r>
      <w:r>
        <w:t xml:space="preserve">, perché questo è giusto” (Ef 6,1). </w:t>
      </w:r>
    </w:p>
    <w:p w14:paraId="1607A930" w14:textId="77777777" w:rsidR="004A3BFC" w:rsidRDefault="004A3BFC">
      <w:pPr>
        <w:pStyle w:val="Corpodeltesto2"/>
      </w:pPr>
      <w:r>
        <w:t xml:space="preserve">“Schiavi, </w:t>
      </w:r>
      <w:r>
        <w:rPr>
          <w:b/>
        </w:rPr>
        <w:t>obbedite ai vostri padroni secondo la carne con timore e tremore, con semplicità di spirito</w:t>
      </w:r>
      <w:r>
        <w:t xml:space="preserve">, come a Cristo” (Ef 6,5). </w:t>
      </w:r>
    </w:p>
    <w:p w14:paraId="3EF25DB2" w14:textId="77777777" w:rsidR="004A3BFC" w:rsidRDefault="004A3BFC">
      <w:pPr>
        <w:pStyle w:val="Corpodeltesto2"/>
      </w:pPr>
      <w:r>
        <w:lastRenderedPageBreak/>
        <w:t xml:space="preserve">“…. umiliò se stesso </w:t>
      </w:r>
      <w:r>
        <w:rPr>
          <w:b/>
        </w:rPr>
        <w:t xml:space="preserve">facendosi obbediente </w:t>
      </w:r>
      <w:r>
        <w:t xml:space="preserve">fino alla morte e alla morte di croce” (Fil 2,8). </w:t>
      </w:r>
    </w:p>
    <w:p w14:paraId="73014589" w14:textId="77777777" w:rsidR="004A3BFC" w:rsidRDefault="004A3BFC">
      <w:pPr>
        <w:pStyle w:val="Corpodeltesto2"/>
      </w:pPr>
      <w:r>
        <w:t xml:space="preserve">“Quindi, miei cari, </w:t>
      </w:r>
      <w:r>
        <w:rPr>
          <w:b/>
        </w:rPr>
        <w:t xml:space="preserve">obbedendo come sempre, </w:t>
      </w:r>
      <w:r>
        <w:t xml:space="preserve">non solo come quando ero presente, ma molto più ora che sono lontano, attendete alla vostra salvezza con timore e tremore” (Fil 2,12). </w:t>
      </w:r>
    </w:p>
    <w:p w14:paraId="12D58ABD" w14:textId="77777777" w:rsidR="004A3BFC" w:rsidRDefault="004A3BFC">
      <w:pPr>
        <w:pStyle w:val="Corpodeltesto2"/>
      </w:pPr>
      <w:r>
        <w:t xml:space="preserve">“Voi, figli, </w:t>
      </w:r>
      <w:r>
        <w:rPr>
          <w:b/>
        </w:rPr>
        <w:t>obbedite ai genitori in tutto</w:t>
      </w:r>
      <w:r>
        <w:t xml:space="preserve">; ciò è gradito al Signore” (Col 3,20). </w:t>
      </w:r>
    </w:p>
    <w:p w14:paraId="253832C7" w14:textId="77777777" w:rsidR="004A3BFC" w:rsidRDefault="004A3BFC">
      <w:pPr>
        <w:pStyle w:val="Corpodeltesto2"/>
      </w:pPr>
      <w:r>
        <w:t xml:space="preserve">“…in fuoco ardente, a far vendetta  di quanti non conoscono Dio </w:t>
      </w:r>
      <w:r>
        <w:rPr>
          <w:b/>
        </w:rPr>
        <w:t>e non obbediscono al vangelo del Signore nostro Gesù</w:t>
      </w:r>
      <w:r>
        <w:t xml:space="preserve">” (2Ts 1,8). </w:t>
      </w:r>
    </w:p>
    <w:p w14:paraId="7800C605" w14:textId="77777777" w:rsidR="004A3BFC" w:rsidRDefault="004A3BFC">
      <w:pPr>
        <w:pStyle w:val="Corpodeltesto2"/>
      </w:pPr>
      <w:r>
        <w:t>“</w:t>
      </w:r>
      <w:r>
        <w:rPr>
          <w:b/>
        </w:rPr>
        <w:t>Se qualcuno non obbedisce a quanto  diciamo per lettera</w:t>
      </w:r>
      <w:r>
        <w:t xml:space="preserve">, prendete nota di lui e interrompete i rapporti,  perché si vergogni” (2Ts 3,14). </w:t>
      </w:r>
    </w:p>
    <w:p w14:paraId="50B9A3D4" w14:textId="77777777" w:rsidR="004A3BFC" w:rsidRDefault="004A3BFC">
      <w:pPr>
        <w:pStyle w:val="Corpodeltesto2"/>
      </w:pPr>
      <w:r>
        <w:t xml:space="preserve">“Ricorda loro di esser sottomessi ai magistrati e alle autorità, </w:t>
      </w:r>
      <w:r>
        <w:rPr>
          <w:b/>
        </w:rPr>
        <w:t>di  obbedire</w:t>
      </w:r>
      <w:r>
        <w:t xml:space="preserve">, di essere pronti per ogni opera buona” (Tt 3,1). </w:t>
      </w:r>
    </w:p>
    <w:p w14:paraId="7CCED926" w14:textId="77777777" w:rsidR="004A3BFC" w:rsidRDefault="004A3BFC">
      <w:pPr>
        <w:pStyle w:val="Corpodeltesto2"/>
      </w:pPr>
      <w:r>
        <w:t xml:space="preserve">“… pur essendo Figlio, </w:t>
      </w:r>
      <w:r>
        <w:rPr>
          <w:b/>
        </w:rPr>
        <w:t xml:space="preserve">imparò tuttavia l'obbedienza dalle cose che patì” </w:t>
      </w:r>
      <w:r>
        <w:t xml:space="preserve">(Eb 5,8). </w:t>
      </w:r>
    </w:p>
    <w:p w14:paraId="266D7E8B" w14:textId="77777777" w:rsidR="004A3BFC" w:rsidRDefault="004A3BFC">
      <w:pPr>
        <w:pStyle w:val="Corpodeltesto2"/>
      </w:pPr>
      <w:r>
        <w:t xml:space="preserve">“…. e, reso perfetto, </w:t>
      </w:r>
      <w:r>
        <w:rPr>
          <w:b/>
        </w:rPr>
        <w:t>divenne causa di salvezza eterna per tutti coloro che gli obbediscono</w:t>
      </w:r>
      <w:r>
        <w:t xml:space="preserve">” (Eb 5,9). </w:t>
      </w:r>
    </w:p>
    <w:p w14:paraId="519C5829" w14:textId="77777777" w:rsidR="004A3BFC" w:rsidRDefault="004A3BFC">
      <w:pPr>
        <w:pStyle w:val="Corpodeltesto2"/>
      </w:pPr>
      <w:r>
        <w:t xml:space="preserve">“Per fede Abramo, chiamato da Dio, </w:t>
      </w:r>
      <w:r>
        <w:rPr>
          <w:b/>
        </w:rPr>
        <w:t>obbedì partendo per un luogo che doveva ricevere in eredità</w:t>
      </w:r>
      <w:r>
        <w:t xml:space="preserve">, e partì senza sapere dove andava” (Eb 11,8). </w:t>
      </w:r>
    </w:p>
    <w:p w14:paraId="75EF098A" w14:textId="77777777" w:rsidR="004A3BFC" w:rsidRDefault="004A3BFC">
      <w:pPr>
        <w:pStyle w:val="Corpodeltesto2"/>
      </w:pPr>
      <w:r>
        <w:t>“</w:t>
      </w:r>
      <w:r>
        <w:rPr>
          <w:b/>
        </w:rPr>
        <w:t xml:space="preserve">Obbedite ai vostri capi </w:t>
      </w:r>
      <w:r>
        <w:t xml:space="preserve">e state loro sottomessi, perché essi vegliano su di voi, come chi ha da renderne conto; </w:t>
      </w:r>
      <w:r>
        <w:rPr>
          <w:b/>
        </w:rPr>
        <w:t xml:space="preserve">obbedite, </w:t>
      </w:r>
      <w:r>
        <w:t xml:space="preserve">perché facciano questo con gioia e non gemendo: ciò non sarebbe vantaggioso per voi” (Eb 13,17). </w:t>
      </w:r>
    </w:p>
    <w:p w14:paraId="6E4DDB81" w14:textId="77777777" w:rsidR="004A3BFC" w:rsidRDefault="004A3BFC">
      <w:pPr>
        <w:pStyle w:val="Corpodeltesto2"/>
      </w:pPr>
      <w:r>
        <w:t xml:space="preserve">“Quando mettiamo il morso in bocca ai cavalli </w:t>
      </w:r>
      <w:r>
        <w:rPr>
          <w:b/>
        </w:rPr>
        <w:t>perché ci obbediscano</w:t>
      </w:r>
      <w:r>
        <w:t xml:space="preserve">,  possiamo dirigere anche tutto il loro corpo” (Gc 3,3). </w:t>
      </w:r>
    </w:p>
    <w:p w14:paraId="3BEAE51D" w14:textId="77777777" w:rsidR="004A3BFC" w:rsidRDefault="004A3BFC">
      <w:pPr>
        <w:pStyle w:val="Corpodeltesto2"/>
      </w:pPr>
      <w:r>
        <w:t xml:space="preserve">“… secondo la prescienza di Dio Padre, mediante la santificazione dello Spirito, </w:t>
      </w:r>
      <w:r>
        <w:rPr>
          <w:b/>
        </w:rPr>
        <w:t xml:space="preserve">per obbedire a Gesù Cristo </w:t>
      </w:r>
      <w:r>
        <w:t xml:space="preserve">e per essere aspersi del suo sangue: grazia e pace a voi in abbondanza” (1Pt 1,2). </w:t>
      </w:r>
    </w:p>
    <w:p w14:paraId="3D64701D" w14:textId="77777777" w:rsidR="004A3BFC" w:rsidRDefault="004A3BFC">
      <w:pPr>
        <w:pStyle w:val="Corpodeltesto2"/>
      </w:pPr>
      <w:r>
        <w:t>“</w:t>
      </w:r>
      <w:r>
        <w:rPr>
          <w:b/>
        </w:rPr>
        <w:t xml:space="preserve">Come figli obbedienti, </w:t>
      </w:r>
      <w:r>
        <w:t xml:space="preserve">non conformatevi ai desideri d'un tempo, quando eravate nell'ignoranza” (1Pt 1,14). </w:t>
      </w:r>
    </w:p>
    <w:p w14:paraId="512DD590" w14:textId="77777777" w:rsidR="004A3BFC" w:rsidRDefault="004A3BFC">
      <w:pPr>
        <w:pStyle w:val="Corpodeltesto2"/>
      </w:pPr>
      <w:r>
        <w:t xml:space="preserve">“Dopo aver santificato le vostre anime </w:t>
      </w:r>
      <w:r>
        <w:rPr>
          <w:b/>
        </w:rPr>
        <w:t>con l'obbedienza alla verità</w:t>
      </w:r>
      <w:r>
        <w:t xml:space="preserve">, per amarvi sinceramente come fratelli, amatevi intensamente, di vero cuore, gli uni gli altri” (1Pt 1,22). </w:t>
      </w:r>
    </w:p>
    <w:p w14:paraId="6666C4A9" w14:textId="77777777" w:rsidR="004A3BFC" w:rsidRDefault="004A3BFC">
      <w:pPr>
        <w:pStyle w:val="Corpodeltesto2"/>
        <w:spacing w:after="0"/>
      </w:pPr>
      <w:r>
        <w:t xml:space="preserve">“… come Sara </w:t>
      </w:r>
      <w:r>
        <w:rPr>
          <w:b/>
        </w:rPr>
        <w:t>che obbediva ad Abramo</w:t>
      </w:r>
      <w:r>
        <w:t xml:space="preserve">, chiamandolo signore. Di essa siete diventate figlie, se operate il bene e non vi lasciate sgomentare da alcuna minaccia” (1Pt 3,6). </w:t>
      </w:r>
    </w:p>
    <w:p w14:paraId="0F936EF3" w14:textId="77777777" w:rsidR="004A3BFC" w:rsidRDefault="004A3BFC">
      <w:pPr>
        <w:pStyle w:val="Titolo1"/>
      </w:pPr>
      <w:r>
        <w:br w:type="page"/>
      </w:r>
      <w:bookmarkStart w:id="551" w:name="_Toc108075508"/>
      <w:bookmarkStart w:id="552" w:name="_Toc129450729"/>
      <w:bookmarkStart w:id="553" w:name="_Toc62167876"/>
      <w:r>
        <w:lastRenderedPageBreak/>
        <w:t>49° INCONTRO</w:t>
      </w:r>
      <w:bookmarkEnd w:id="551"/>
      <w:bookmarkEnd w:id="552"/>
      <w:bookmarkEnd w:id="553"/>
      <w:r>
        <w:t xml:space="preserve"> </w:t>
      </w:r>
    </w:p>
    <w:p w14:paraId="261414CE" w14:textId="77777777" w:rsidR="004A3BFC" w:rsidRDefault="004A3BFC">
      <w:pPr>
        <w:pStyle w:val="Titolo3"/>
      </w:pPr>
      <w:bookmarkStart w:id="554" w:name="_Toc108075509"/>
      <w:bookmarkStart w:id="555" w:name="_Toc129450730"/>
      <w:bookmarkStart w:id="556" w:name="_Toc62167877"/>
      <w:r>
        <w:t>(26 Giugno – 02 Luglio 2006)</w:t>
      </w:r>
      <w:bookmarkEnd w:id="554"/>
      <w:bookmarkEnd w:id="555"/>
      <w:bookmarkEnd w:id="556"/>
    </w:p>
    <w:p w14:paraId="6B6EE2F9" w14:textId="77777777" w:rsidR="004A3BFC" w:rsidRDefault="004A3BFC">
      <w:pPr>
        <w:pStyle w:val="Titolo2"/>
      </w:pPr>
      <w:bookmarkStart w:id="557" w:name="_Toc108075510"/>
      <w:bookmarkStart w:id="558" w:name="_Toc129450731"/>
      <w:bookmarkStart w:id="559" w:name="_Toc62167878"/>
      <w:r>
        <w:t>Giorno 2 del mese di Luglio, Domenica</w:t>
      </w:r>
      <w:bookmarkEnd w:id="557"/>
      <w:bookmarkEnd w:id="558"/>
      <w:bookmarkEnd w:id="559"/>
    </w:p>
    <w:p w14:paraId="180656E2" w14:textId="77777777" w:rsidR="004A3BFC" w:rsidRDefault="004A3BFC">
      <w:pPr>
        <w:pStyle w:val="Titolo3"/>
      </w:pPr>
      <w:bookmarkStart w:id="560" w:name="_Toc108075511"/>
      <w:bookmarkStart w:id="561" w:name="_Toc129450732"/>
      <w:bookmarkStart w:id="562" w:name="_Toc62167879"/>
      <w:r>
        <w:t>XIII DOMENICA DEL TEMPO ORDINARIO (B)</w:t>
      </w:r>
      <w:bookmarkEnd w:id="560"/>
      <w:bookmarkEnd w:id="561"/>
      <w:bookmarkEnd w:id="562"/>
    </w:p>
    <w:p w14:paraId="463FC949" w14:textId="77777777" w:rsidR="004A3BFC" w:rsidRDefault="004A3BFC">
      <w:pPr>
        <w:pStyle w:val="Titolo4"/>
      </w:pPr>
    </w:p>
    <w:p w14:paraId="1819BD4E" w14:textId="77777777" w:rsidR="004A3BFC" w:rsidRDefault="004A3BFC">
      <w:pPr>
        <w:pStyle w:val="Titolo4"/>
      </w:pPr>
      <w:bookmarkStart w:id="563" w:name="_Toc108075512"/>
      <w:bookmarkStart w:id="564" w:name="_Toc129450733"/>
      <w:bookmarkStart w:id="565" w:name="_Toc62167880"/>
      <w:r>
        <w:t>CANTO AL VANGELO</w:t>
      </w:r>
      <w:bookmarkEnd w:id="563"/>
      <w:bookmarkEnd w:id="564"/>
      <w:bookmarkEnd w:id="565"/>
    </w:p>
    <w:p w14:paraId="2E800D43" w14:textId="77777777" w:rsidR="004A3BFC" w:rsidRDefault="004A3BFC">
      <w:pPr>
        <w:tabs>
          <w:tab w:val="right" w:leader="dot" w:pos="8494"/>
        </w:tabs>
        <w:spacing w:before="120" w:after="120"/>
      </w:pPr>
      <w:r>
        <w:t>Alleluia, alleluia. Le tue parole, Signore, sono spirito e vita: tu hai parole di vita eterna. Alleluia</w:t>
      </w:r>
    </w:p>
    <w:p w14:paraId="01899876" w14:textId="77777777" w:rsidR="004A3BFC" w:rsidRDefault="004A3BFC">
      <w:pPr>
        <w:pStyle w:val="Titolo4"/>
      </w:pPr>
      <w:r>
        <w:cr/>
      </w:r>
      <w:bookmarkStart w:id="566" w:name="_Toc108075513"/>
      <w:bookmarkStart w:id="567" w:name="_Toc129450734"/>
      <w:bookmarkStart w:id="568" w:name="_Toc62167881"/>
      <w:r>
        <w:t>VANGELO</w:t>
      </w:r>
      <w:bookmarkEnd w:id="566"/>
      <w:bookmarkEnd w:id="567"/>
      <w:bookmarkEnd w:id="568"/>
    </w:p>
    <w:p w14:paraId="16AAA788" w14:textId="77777777" w:rsidR="004A3BFC" w:rsidRDefault="004A3BFC">
      <w:pPr>
        <w:pStyle w:val="Titolo4"/>
      </w:pPr>
      <w:bookmarkStart w:id="569" w:name="_Toc108075514"/>
      <w:bookmarkStart w:id="570" w:name="_Toc129450735"/>
      <w:bookmarkStart w:id="571" w:name="_Toc62167882"/>
      <w:r>
        <w:t>Dal vangelo secondo Marco (Mc 5, 21-43)</w:t>
      </w:r>
      <w:bookmarkEnd w:id="569"/>
      <w:bookmarkEnd w:id="570"/>
      <w:bookmarkEnd w:id="571"/>
    </w:p>
    <w:p w14:paraId="2BE9DCE2" w14:textId="77777777" w:rsidR="004A3BFC" w:rsidRDefault="004A3BFC">
      <w:pPr>
        <w:pStyle w:val="Corpodeltesto3"/>
      </w:pPr>
      <w:r>
        <w:t xml:space="preserve">In quel tempo, essendo passato di nuovo Gesù all'altra riva, gli si radunò attorno molta folla, ed egli stava lungo il mare. </w:t>
      </w:r>
    </w:p>
    <w:p w14:paraId="45CB8C3A" w14:textId="77777777" w:rsidR="004A3BFC" w:rsidRDefault="004A3BFC">
      <w:pPr>
        <w:pStyle w:val="Corpodeltesto3"/>
      </w:pPr>
      <w:r>
        <w:t xml:space="preserve">Si recò da lui uno dei capi della sinagoga, di nome Giàiro, il quale, vedutolo, gli si gettò ai piedi e lo pregava con insistenza: La mia figlioletta è agli estremi; vieni a imporle le mani perché sia guarita e viva. Gesù andò con lui. </w:t>
      </w:r>
    </w:p>
    <w:p w14:paraId="2CCF5F28" w14:textId="77777777" w:rsidR="004A3BFC" w:rsidRDefault="004A3BFC">
      <w:pPr>
        <w:pStyle w:val="Corpodeltesto3"/>
      </w:pPr>
      <w:r>
        <w:t xml:space="preserve">Molta folla lo seguiva e gli si stringeva intorno. Or una donna, che da dodici anni era affetta da emorragia e aveva molto sofferto per opera di molti medici, spendendo tutti i suoi averi senza nessun vantaggio, anzi peggiorando, udito parlare di Gesù, venne tra la folla, alle sue spalle, e gli toccò il mantello. Diceva infatti: Se riuscirò anche solo a toccare il suo mantello, sarò guarita. E subito le si fermò il flusso di sangue, e sentì nel suo corpo che era stata guarita da quel male. </w:t>
      </w:r>
    </w:p>
    <w:p w14:paraId="2A8247AA" w14:textId="77777777" w:rsidR="004A3BFC" w:rsidRDefault="004A3BFC">
      <w:pPr>
        <w:pStyle w:val="Corpodeltesto3"/>
      </w:pPr>
      <w:r>
        <w:t xml:space="preserve">Ma subito Gesù, avvertita la potenza che era uscita da lui, si voltò alla folla dicendo: Chi mi ha toccato il mantello? </w:t>
      </w:r>
    </w:p>
    <w:p w14:paraId="63041F32" w14:textId="77777777" w:rsidR="004A3BFC" w:rsidRDefault="004A3BFC">
      <w:pPr>
        <w:pStyle w:val="Corpodeltesto3"/>
      </w:pPr>
      <w:r>
        <w:t xml:space="preserve">I discepoli gli dissero: Tu vedi la folla che ti si stringe attorno e dici: Chi mi ha toccato? </w:t>
      </w:r>
    </w:p>
    <w:p w14:paraId="302DA438" w14:textId="77777777" w:rsidR="004A3BFC" w:rsidRDefault="004A3BFC">
      <w:pPr>
        <w:pStyle w:val="Corpodeltesto3"/>
      </w:pPr>
      <w:r>
        <w:t xml:space="preserve">Egli intanto guardava intorno, per vedere colei che aveva fatto questo. E la donna impaurita e tremante, sapendo ciò che le era accaduto, venne, gli si gettò davanti e gli disse tutta la verità. </w:t>
      </w:r>
    </w:p>
    <w:p w14:paraId="6201D720" w14:textId="77777777" w:rsidR="004A3BFC" w:rsidRDefault="004A3BFC">
      <w:pPr>
        <w:pStyle w:val="Corpodeltesto3"/>
      </w:pPr>
      <w:r>
        <w:t xml:space="preserve">Gesù rispose: Figlia, la tua fede ti ha salvata. Va’ in pace e sii guarita dal tuo male. </w:t>
      </w:r>
    </w:p>
    <w:p w14:paraId="7BA6DE35" w14:textId="77777777" w:rsidR="004A3BFC" w:rsidRDefault="004A3BFC">
      <w:pPr>
        <w:pStyle w:val="Corpodeltesto3"/>
      </w:pPr>
      <w:r>
        <w:t xml:space="preserve">Mentre ancora parlava, dalla casa del capo della sinagoga vennero a dirgli: Tua figlia è morta. Perché disturbi ancora il Maestro? </w:t>
      </w:r>
    </w:p>
    <w:p w14:paraId="4BA7938F" w14:textId="77777777" w:rsidR="004A3BFC" w:rsidRDefault="004A3BFC">
      <w:pPr>
        <w:pStyle w:val="Corpodeltesto3"/>
      </w:pPr>
      <w:r>
        <w:t xml:space="preserve">Ma Gesù, udito quanto dicevano, disse al capo della sinagoga: Non temere, continua solo ad aver fede! E non permise a nessuno di seguirlo fuorché a Pietro, Giacomo e Giovanni, fratello di Giacomo. </w:t>
      </w:r>
    </w:p>
    <w:p w14:paraId="76D4BBF9" w14:textId="77777777" w:rsidR="004A3BFC" w:rsidRDefault="004A3BFC">
      <w:pPr>
        <w:pStyle w:val="Corpodeltesto3"/>
      </w:pPr>
      <w:r>
        <w:t xml:space="preserve">Giunsero alla casa del capo della sinagoga ed egli vide trambusto e gente che piangeva e urlava. Entrato, disse loro: Perché fate tanto strepito e piangete? La bambina non è morta, ma dorme. Ed essi lo deridevano. </w:t>
      </w:r>
    </w:p>
    <w:p w14:paraId="5A3C364B" w14:textId="77777777" w:rsidR="004A3BFC" w:rsidRDefault="004A3BFC">
      <w:pPr>
        <w:pStyle w:val="Corpodeltesto3"/>
      </w:pPr>
      <w:r>
        <w:lastRenderedPageBreak/>
        <w:t xml:space="preserve">Ma egli, cacciati tutti fuori, prese con sé il padre e la madre della fanciulla e quelli che erano con lui, ed entrò dove era la bambina. Presa la mano della bambina, le disse: Talità kum, che significa: Fanciulla, io ti dico, alzati! </w:t>
      </w:r>
    </w:p>
    <w:p w14:paraId="52FBB862" w14:textId="77777777" w:rsidR="004A3BFC" w:rsidRDefault="004A3BFC">
      <w:pPr>
        <w:pStyle w:val="Corpodeltesto3"/>
      </w:pPr>
      <w:r>
        <w:t xml:space="preserve">Subito la fanciulla si alzò e si mise a camminare; aveva dodici anni. Essi furono presi da grande stupore. </w:t>
      </w:r>
    </w:p>
    <w:p w14:paraId="1DDD58FA" w14:textId="77777777" w:rsidR="004A3BFC" w:rsidRDefault="004A3BFC">
      <w:pPr>
        <w:pStyle w:val="Corpodeltesto3"/>
      </w:pPr>
      <w:r>
        <w:t xml:space="preserve">Gesù raccomandò loro con insistenza che nessuno venisse a saperlo e ordinò di darle da mangiare. </w:t>
      </w:r>
    </w:p>
    <w:p w14:paraId="4FAB2C56" w14:textId="77777777" w:rsidR="004A3BFC" w:rsidRDefault="004A3BFC">
      <w:pPr>
        <w:tabs>
          <w:tab w:val="right" w:leader="dot" w:pos="8494"/>
        </w:tabs>
        <w:spacing w:before="120" w:after="120"/>
        <w:jc w:val="both"/>
      </w:pPr>
    </w:p>
    <w:p w14:paraId="74D0BDF3" w14:textId="77777777" w:rsidR="004A3BFC" w:rsidRDefault="004A3BFC">
      <w:pPr>
        <w:pStyle w:val="Titolo2"/>
      </w:pPr>
      <w:bookmarkStart w:id="572" w:name="_Toc108075515"/>
      <w:bookmarkStart w:id="573" w:name="_Toc129450736"/>
      <w:bookmarkStart w:id="574" w:name="_Toc62167883"/>
      <w:r>
        <w:t>PAROLE DI COMMENTO</w:t>
      </w:r>
      <w:bookmarkEnd w:id="572"/>
      <w:bookmarkEnd w:id="573"/>
      <w:bookmarkEnd w:id="574"/>
    </w:p>
    <w:p w14:paraId="071403E6" w14:textId="77777777" w:rsidR="004A3BFC" w:rsidRDefault="004A3BFC">
      <w:pPr>
        <w:pStyle w:val="Corpodeltesto2"/>
      </w:pPr>
      <w:bookmarkStart w:id="575" w:name="_Toc108075516"/>
      <w:r>
        <w:t xml:space="preserve">In quel tempo, </w:t>
      </w:r>
    </w:p>
    <w:p w14:paraId="25E64255" w14:textId="77777777" w:rsidR="004A3BFC" w:rsidRDefault="004A3BFC">
      <w:pPr>
        <w:pStyle w:val="Corpotesto"/>
      </w:pPr>
      <w:r>
        <w:t xml:space="preserve">Domenica scorsa, la XII del Tempo Ordinario (B), si è letto nella liturgia la fine del capitolo 4 (vv. 35-41). </w:t>
      </w:r>
    </w:p>
    <w:p w14:paraId="0D8B7E10" w14:textId="77777777" w:rsidR="004A3BFC" w:rsidRDefault="004A3BFC">
      <w:pPr>
        <w:pStyle w:val="Corpotesto"/>
      </w:pPr>
      <w:r>
        <w:t xml:space="preserve">In questa domenica XIII, sempre del Tempo Ordinario (B), si legge un brano del capitolo 5 (vv. 21-43). </w:t>
      </w:r>
    </w:p>
    <w:p w14:paraId="3B6FF4B8" w14:textId="77777777" w:rsidR="004A3BFC" w:rsidRDefault="004A3BFC">
      <w:pPr>
        <w:pStyle w:val="Corpotesto"/>
      </w:pPr>
      <w:r>
        <w:t>Del capitolo 5 vengono omessi i vv. 1-20, che sono:</w:t>
      </w:r>
    </w:p>
    <w:p w14:paraId="510C0691" w14:textId="77777777" w:rsidR="004A3BFC" w:rsidRDefault="004A3BFC">
      <w:pPr>
        <w:pStyle w:val="Corpodeltesto2"/>
      </w:pPr>
      <w:r>
        <w:t xml:space="preserve">“Intanto giunsero all'altra riva del mare, nella regione dei Gerasèni. Come scese dalla barca, gli venne incontro dai sepolcri un uomo posseduto da uno spirito immondo. Egli aveva la sua dimora nei sepolcri e nessuno più riusciva a tenerlo legato neanche con catene, perché più volte era stato legato con ceppi e catene, ma aveva sempre spezzato le catene e infranto i ceppi, e nessuno più riusciva a domarlo. Continuamente, notte e giorno, tra i sepolcri e sui monti, gridava e si percuoteva con pietre. Visto Gesù da lontano, accorse, gli si gettò ai piedi, e urlando a gran voce disse: Che hai tu in comune con me, Gesù, Figlio del Dio altissimo? Ti scongiuro, in nome di Dio, non tormentarmi! Gli diceva infatti: Esci, spirito immondo, da quest'uomo!  </w:t>
      </w:r>
    </w:p>
    <w:p w14:paraId="5564CCB4" w14:textId="77777777" w:rsidR="004A3BFC" w:rsidRDefault="004A3BFC">
      <w:pPr>
        <w:pStyle w:val="Corpodeltesto2"/>
      </w:pPr>
      <w:r>
        <w:t xml:space="preserve">E gli domandò: Come ti chiami? Mi chiamo Legione, gli rispose, perché siamo in molti E prese a scongiurarlo con insistenza perché non lo cacciasse fuori da quella regione. Ora c'era là, sul monte, un numeroso branco di porci al pascolo. E gli spiriti lo scongiurarono: Mandaci da quei porci, perché entriamo in essi. Glielo permise. E gli spiriti immondi uscirono ed entrarono nei porci e il branco si precipitò dal burrone nel mare; erano circa duemila e affogarono uno dopo l'altro nel mare. I mandriani allora fuggirono, portarono la notizia in città e nella campagna e la gente si mosse a vedere che cosa fosse accaduto. Giunti che furono da Gesù, videro l'indemoniato seduto, vestito e sano di mente, lui che era stato posseduto dalla Legione, ed ebbero paura. Quelli che avevano visto tutto, spiegarono loro che cosa era accaduto all'indemoniato e il fatto dei porci. Ed essi si misero a pregarlo di andarsene dal loro territorio. Mentre risaliva nella barca, colui che era stato indemoniato lo pregava di permettergli di stare con lui. Non glielo permise, ma gli disse: Va’ nella tua casa, dai tuoi, annunzia loro ciò che il Signore ti ha fatto e la misericordia che ti ha usato. Egli se ne andò e si mise a proclamare per la Decàpoli ciò che Gesù gli aveva fatto, e tutti ne erano meravigliati”. </w:t>
      </w:r>
    </w:p>
    <w:p w14:paraId="170E020A" w14:textId="77777777" w:rsidR="004A3BFC" w:rsidRDefault="004A3BFC">
      <w:pPr>
        <w:pStyle w:val="Corpotesto"/>
      </w:pPr>
      <w:r>
        <w:lastRenderedPageBreak/>
        <w:t xml:space="preserve">Gesù, come si può constatare, non rimane fermo in un solo luogo. Egli va di luogo in luogo. Dovunque c’è un uomo da salvare, egli vi si reca, sempre però inviato dal Padre. </w:t>
      </w:r>
    </w:p>
    <w:p w14:paraId="0F70FBA6" w14:textId="77777777" w:rsidR="004A3BFC" w:rsidRDefault="004A3BFC">
      <w:pPr>
        <w:pStyle w:val="Corpotesto"/>
      </w:pPr>
      <w:r>
        <w:t>Nulla è in Lui dalla  sua volontà. Tutto è invece dalla volontà del Padre. Anche il far rimanere nella sua città l’uomo liberato dalla legione dei diavoli che lo tenevano prigioniero, viene dalla volontà del Padre.</w:t>
      </w:r>
    </w:p>
    <w:p w14:paraId="7C72C3C0" w14:textId="77777777" w:rsidR="004A3BFC" w:rsidRDefault="004A3BFC">
      <w:pPr>
        <w:pStyle w:val="Corpotesto"/>
      </w:pPr>
      <w:r>
        <w:t xml:space="preserve">Quest’uomo deve essere missionario di Cristo Gesù in terra pagana, o in quei luoghi che non vivevano più secondo la Legge di Mosè. </w:t>
      </w:r>
    </w:p>
    <w:p w14:paraId="59CCA2A5" w14:textId="77777777" w:rsidR="004A3BFC" w:rsidRDefault="004A3BFC">
      <w:pPr>
        <w:pStyle w:val="Corpodeltesto2"/>
      </w:pPr>
      <w:r>
        <w:t xml:space="preserve">Essendo passato di nuovo Gesù all'altra riva, gli si radunò attorno molta folla, ed egli stava lungo il mare. </w:t>
      </w:r>
    </w:p>
    <w:p w14:paraId="1A888490" w14:textId="77777777" w:rsidR="004A3BFC" w:rsidRDefault="004A3BFC">
      <w:pPr>
        <w:pStyle w:val="Corpotesto"/>
      </w:pPr>
      <w:r>
        <w:t xml:space="preserve">È questa una costante della vita di Gesù: dove Lui è, lì vi è anche l’uomo. Vi è l’uomo perché accorre. </w:t>
      </w:r>
    </w:p>
    <w:p w14:paraId="02523C04" w14:textId="77777777" w:rsidR="004A3BFC" w:rsidRDefault="004A3BFC">
      <w:pPr>
        <w:pStyle w:val="Corpotesto"/>
      </w:pPr>
      <w:r>
        <w:t>Accorre perché sa che da Gesù riceverà qualcosa. Otterrà da Lui il compimento della sua speranza: sia in ordine alle cose della terra, come anche in ordine alle cose del Cielo.</w:t>
      </w:r>
    </w:p>
    <w:p w14:paraId="27D525AB" w14:textId="77777777" w:rsidR="004A3BFC" w:rsidRDefault="004A3BFC">
      <w:pPr>
        <w:pStyle w:val="Corpotesto"/>
      </w:pPr>
      <w:r>
        <w:t>Gesù dona speranza nella malattia, nella sofferenza, nel dolore, nella solitudine, nella morte, nel perdono, nella misericordia, nella compassione, nell’accoglienza.</w:t>
      </w:r>
    </w:p>
    <w:p w14:paraId="3712DE27" w14:textId="77777777" w:rsidR="004A3BFC" w:rsidRDefault="004A3BFC">
      <w:pPr>
        <w:pStyle w:val="Corpotesto"/>
      </w:pPr>
      <w:r>
        <w:t>Gesù è uomo che accoglie. Accoglie per dare. Dona secondo la pienezza della carità e della verità che sono lo stesso cuore del Padre celeste.</w:t>
      </w:r>
    </w:p>
    <w:p w14:paraId="69E13E28" w14:textId="77777777" w:rsidR="004A3BFC" w:rsidRDefault="004A3BFC">
      <w:pPr>
        <w:pStyle w:val="Corpotesto"/>
      </w:pPr>
      <w:r>
        <w:t xml:space="preserve">Una delle crisi della nostra “religiosità” è proprio la non accoglienza. </w:t>
      </w:r>
    </w:p>
    <w:p w14:paraId="011A6305" w14:textId="77777777" w:rsidR="004A3BFC" w:rsidRDefault="004A3BFC">
      <w:pPr>
        <w:pStyle w:val="Corpotesto"/>
      </w:pPr>
      <w:r>
        <w:t>È pericolosa quella “religiosità” in cui regna la solitudine. Nella solitudine c’è anche l’abbandono della “religiosità” e di conseguenza anche della fede che la religiosità porta.</w:t>
      </w:r>
    </w:p>
    <w:p w14:paraId="6C556C2A" w14:textId="77777777" w:rsidR="004A3BFC" w:rsidRDefault="004A3BFC">
      <w:pPr>
        <w:pStyle w:val="Corpotesto"/>
      </w:pPr>
      <w:r>
        <w:t>Gesù è l’uomo della speranza vera. Partiamo da questa verità per comprendere il mistero che è l’accorrere delle folle.</w:t>
      </w:r>
    </w:p>
    <w:p w14:paraId="24236DB0" w14:textId="77777777" w:rsidR="004A3BFC" w:rsidRDefault="004A3BFC">
      <w:pPr>
        <w:pStyle w:val="Corpodeltesto2"/>
      </w:pPr>
      <w:r>
        <w:t xml:space="preserve">Si recò da lui uno dei capi della sinagoga, di nome Giàiro, il quale, vedutolo, gli si gettò ai piedi e lo pregava con insistenza: La mia figlioletta è agli estremi; vieni a imporle le mani perché sia guarita e viva. Gesù andò con lui. </w:t>
      </w:r>
    </w:p>
    <w:p w14:paraId="7E33C3A3" w14:textId="77777777" w:rsidR="004A3BFC" w:rsidRDefault="004A3BFC">
      <w:pPr>
        <w:pStyle w:val="Corpotesto"/>
      </w:pPr>
      <w:r>
        <w:t>Giàiro, uno dei capi della sinagoga, un uomo rivestito di autorità e di una certa importanza sociale e religiosa nella città degli uomini, uno che è sopra la folla, perché guida di essa, ha una figlia che è agli estremi. Per lei non ci sono più rimedi umani.</w:t>
      </w:r>
    </w:p>
    <w:p w14:paraId="22E54817" w14:textId="77777777" w:rsidR="004A3BFC" w:rsidRDefault="004A3BFC">
      <w:pPr>
        <w:pStyle w:val="Corpotesto"/>
      </w:pPr>
      <w:r>
        <w:t xml:space="preserve">Quest’uomo ripone la sua speranza solo in Gesù. Da Lui si reca e lo prega con insistenza: </w:t>
      </w:r>
      <w:r>
        <w:rPr>
          <w:i/>
        </w:rPr>
        <w:t>“La mia figlioletta è agli estremi; vieni a imporle le mani perché sia guarita e viva”</w:t>
      </w:r>
      <w:r>
        <w:t>.</w:t>
      </w:r>
    </w:p>
    <w:p w14:paraId="510B6835" w14:textId="77777777" w:rsidR="004A3BFC" w:rsidRDefault="004A3BFC">
      <w:pPr>
        <w:pStyle w:val="Corpotesto"/>
      </w:pPr>
      <w:r>
        <w:t xml:space="preserve">Cosa crede quest’uomo? Crede che Gesù può dare guarigione e vita alla sua figlioletta. Crede che è sufficiente che Gesù imponga le mani sull’inferma e questa sarebbe di sicuro guarita. </w:t>
      </w:r>
    </w:p>
    <w:p w14:paraId="3DA98887" w14:textId="77777777" w:rsidR="004A3BFC" w:rsidRDefault="004A3BFC">
      <w:pPr>
        <w:pStyle w:val="Corpotesto"/>
      </w:pPr>
      <w:r>
        <w:t>Questa la fede di Giàiro. Questa anche la sua certezza, sulla quale fonda la sua speranza. La speranza di Giàiro è trasformata in preghiera.</w:t>
      </w:r>
    </w:p>
    <w:p w14:paraId="2BE783A1" w14:textId="77777777" w:rsidR="004A3BFC" w:rsidRDefault="004A3BFC">
      <w:pPr>
        <w:pStyle w:val="Corpotesto"/>
      </w:pPr>
      <w:r>
        <w:lastRenderedPageBreak/>
        <w:t xml:space="preserve">Sempre la speranza dobbiamo trasformarla in preghiera. Sempre dobbiamo trasformare la nostra fede in una invocazione al Signore perché intervenga nella nostra vita. </w:t>
      </w:r>
    </w:p>
    <w:p w14:paraId="6BB17022" w14:textId="77777777" w:rsidR="004A3BFC" w:rsidRDefault="004A3BFC">
      <w:pPr>
        <w:pStyle w:val="Corpotesto"/>
      </w:pPr>
      <w:r>
        <w:t xml:space="preserve">Altra osservazione è questa: La fede è nostra. La preghiera può essere, deve essere anche per gli altri. </w:t>
      </w:r>
    </w:p>
    <w:p w14:paraId="1127AE7B" w14:textId="77777777" w:rsidR="004A3BFC" w:rsidRDefault="004A3BFC">
      <w:pPr>
        <w:pStyle w:val="Corpotesto"/>
      </w:pPr>
      <w:r>
        <w:t>Una preghiera per gli altri non fondata sulla fede, è preghiera vana, inutile.</w:t>
      </w:r>
    </w:p>
    <w:p w14:paraId="3A5D6E57" w14:textId="77777777" w:rsidR="004A3BFC" w:rsidRDefault="004A3BFC">
      <w:pPr>
        <w:pStyle w:val="Corpodeltesto2"/>
      </w:pPr>
      <w:r>
        <w:t>Molta folla lo seguiva e gli si stringeva intorno. Or una donna, che da dodici anni era affetta da emorragia e aveva molto sofferto per opera di molti medici, spendendo tutti i suoi averi senza nessun vantaggio, anzi peggiorando, udito parlare di Gesù, venne tra la folla, alle sue spalle, e gli toccò il mantello. Diceva infatti: Se riuscirò anche solo a toccare il suo mantello, sarò guarita. E subito le si fermò il flusso di sangue, e sentì nel suo corpo che era stata guarita da quel male.</w:t>
      </w:r>
    </w:p>
    <w:p w14:paraId="2D5EC84A" w14:textId="77777777" w:rsidR="004A3BFC" w:rsidRDefault="004A3BFC">
      <w:pPr>
        <w:pStyle w:val="Corpotesto"/>
      </w:pPr>
      <w:r>
        <w:t>Gesù non esaudisce, o realizza la speranza di uno solo. Lui è capace di realizzare la speranza di molti, di tutti, del mondo intero.</w:t>
      </w:r>
    </w:p>
    <w:p w14:paraId="283679B4" w14:textId="77777777" w:rsidR="004A3BFC" w:rsidRDefault="004A3BFC">
      <w:pPr>
        <w:pStyle w:val="Corpotesto"/>
      </w:pPr>
      <w:r>
        <w:t xml:space="preserve">C’è una donna che è affetta da un male incurabile e soffre ormai da dodici anni. </w:t>
      </w:r>
    </w:p>
    <w:p w14:paraId="4CE7B86B" w14:textId="77777777" w:rsidR="004A3BFC" w:rsidRDefault="004A3BFC">
      <w:pPr>
        <w:pStyle w:val="Corpotesto"/>
      </w:pPr>
      <w:r>
        <w:t>Questa donna ha sentito dire “in giro” che Gesù può dare compimento alla sua speranza, può fermare il suo male.</w:t>
      </w:r>
    </w:p>
    <w:p w14:paraId="709ACC64" w14:textId="77777777" w:rsidR="004A3BFC" w:rsidRDefault="004A3BFC">
      <w:pPr>
        <w:pStyle w:val="Corpotesto"/>
      </w:pPr>
      <w:r>
        <w:t xml:space="preserve">La fede di questa donna è differente da ogni altra fede. </w:t>
      </w:r>
    </w:p>
    <w:p w14:paraId="7DA00B44" w14:textId="77777777" w:rsidR="004A3BFC" w:rsidRDefault="004A3BFC">
      <w:pPr>
        <w:pStyle w:val="Corpotesto"/>
      </w:pPr>
      <w:r>
        <w:t>È una fede senza richiesta esplicita a Cristo Signore.</w:t>
      </w:r>
    </w:p>
    <w:p w14:paraId="7FDD221D" w14:textId="77777777" w:rsidR="004A3BFC" w:rsidRDefault="004A3BFC">
      <w:pPr>
        <w:pStyle w:val="Corpotesto"/>
      </w:pPr>
      <w:r>
        <w:t>È una fede che si fonda esclusivamente sull’azione.</w:t>
      </w:r>
    </w:p>
    <w:p w14:paraId="6172C0D3" w14:textId="77777777" w:rsidR="004A3BFC" w:rsidRDefault="004A3BFC">
      <w:pPr>
        <w:pStyle w:val="Corpotesto"/>
      </w:pPr>
      <w:r>
        <w:t>Gesù può guarirmi. È sufficiente toccarlo. Io lo tocco senza dire niente a nessuno e sarò di certo guarita.</w:t>
      </w:r>
    </w:p>
    <w:p w14:paraId="0A5C3619" w14:textId="77777777" w:rsidR="004A3BFC" w:rsidRDefault="004A3BFC">
      <w:pPr>
        <w:pStyle w:val="Corpotesto"/>
      </w:pPr>
      <w:r>
        <w:t>Non c’è bisogno che si parli, che si manifesti la malattia, che gli altri vengano a saperlo. Non è necessario che lo sappia neanche Gesù.</w:t>
      </w:r>
    </w:p>
    <w:p w14:paraId="0E940F96" w14:textId="77777777" w:rsidR="004A3BFC" w:rsidRDefault="004A3BFC">
      <w:pPr>
        <w:pStyle w:val="Corpotesto"/>
      </w:pPr>
      <w:r>
        <w:t xml:space="preserve">Tutto si svolge nell’intimo del suo cuore. Ella parla a Gesù con il cuore. </w:t>
      </w:r>
    </w:p>
    <w:p w14:paraId="6126B14D" w14:textId="77777777" w:rsidR="004A3BFC" w:rsidRDefault="004A3BFC">
      <w:pPr>
        <w:pStyle w:val="Corpotesto"/>
      </w:pPr>
      <w:r>
        <w:t xml:space="preserve">È questa la forza della sua fede. </w:t>
      </w:r>
    </w:p>
    <w:p w14:paraId="246CBF93" w14:textId="77777777" w:rsidR="004A3BFC" w:rsidRDefault="004A3BFC">
      <w:pPr>
        <w:pStyle w:val="Corpotesto"/>
      </w:pPr>
      <w:r>
        <w:t xml:space="preserve">Il miracolo si compie, il flusso del sangue si arresta all’istante. </w:t>
      </w:r>
    </w:p>
    <w:p w14:paraId="7AFE33C1" w14:textId="77777777" w:rsidR="004A3BFC" w:rsidRDefault="004A3BFC">
      <w:pPr>
        <w:pStyle w:val="Corpodeltesto2"/>
      </w:pPr>
      <w:r>
        <w:t xml:space="preserve">Ma subito Gesù, avvertita la potenza che era uscita da lui, si voltò alla folla dicendo: Chi mi ha toccato il mantello? </w:t>
      </w:r>
    </w:p>
    <w:p w14:paraId="05146CA7" w14:textId="77777777" w:rsidR="004A3BFC" w:rsidRDefault="004A3BFC">
      <w:pPr>
        <w:pStyle w:val="Corpotesto"/>
      </w:pPr>
      <w:r>
        <w:t xml:space="preserve">Gesù, che tutto conosce e tutto sa, sa e conosce di aver operato un miracolo. </w:t>
      </w:r>
    </w:p>
    <w:p w14:paraId="7B98E7C1" w14:textId="77777777" w:rsidR="004A3BFC" w:rsidRDefault="004A3BFC">
      <w:pPr>
        <w:pStyle w:val="Corpotesto"/>
      </w:pPr>
      <w:r>
        <w:t>Vuole che il miracolo non rimanga nascosto. Nascosta può rimanere la fede prima del miracolo.</w:t>
      </w:r>
    </w:p>
    <w:p w14:paraId="33FFD3F2" w14:textId="77777777" w:rsidR="004A3BFC" w:rsidRDefault="004A3BFC">
      <w:pPr>
        <w:pStyle w:val="Corpotesto"/>
      </w:pPr>
      <w:r>
        <w:t>Ottenuto il miracolo è giusto che si renda gloria a Dio, che si confessi dinanzi agli altri la grande grazia che il Signore ha fatto.</w:t>
      </w:r>
    </w:p>
    <w:p w14:paraId="7872B610" w14:textId="77777777" w:rsidR="004A3BFC" w:rsidRDefault="004A3BFC">
      <w:pPr>
        <w:pStyle w:val="Corpotesto"/>
      </w:pPr>
      <w:r>
        <w:t xml:space="preserve">Ricordate cosa Gesù disse a quell’uomo che era stato liberato dalla legione dei diavoli che avevano invaso il suo corpo? Le testuali parole </w:t>
      </w:r>
      <w:r>
        <w:lastRenderedPageBreak/>
        <w:t xml:space="preserve">sono: </w:t>
      </w:r>
      <w:r>
        <w:rPr>
          <w:i/>
        </w:rPr>
        <w:t>“Va’ nella tua casa, dai tuoi, annunzia loro ciò che il Signore ti ha fatto e la misericordia che ti ha usato”</w:t>
      </w:r>
      <w:r>
        <w:t>.</w:t>
      </w:r>
    </w:p>
    <w:p w14:paraId="63BF8B22" w14:textId="77777777" w:rsidR="004A3BFC" w:rsidRDefault="004A3BFC">
      <w:pPr>
        <w:pStyle w:val="Corpotesto"/>
      </w:pPr>
      <w:r>
        <w:t xml:space="preserve">Dicendo: </w:t>
      </w:r>
      <w:r>
        <w:rPr>
          <w:i/>
        </w:rPr>
        <w:t>“Chi mi ha toccato il mantello”</w:t>
      </w:r>
      <w:r>
        <w:t xml:space="preserve">, Gesù altro non chiede che si renda gloria a Dio del miracolo ottenuto. </w:t>
      </w:r>
    </w:p>
    <w:p w14:paraId="464972FD" w14:textId="77777777" w:rsidR="004A3BFC" w:rsidRDefault="004A3BFC">
      <w:pPr>
        <w:pStyle w:val="Corpodeltesto2"/>
      </w:pPr>
      <w:r>
        <w:t xml:space="preserve">I discepoli gli dissero: Tu vedi la folla che ti si stringe attorno e dici: Chi mi ha toccato? </w:t>
      </w:r>
    </w:p>
    <w:p w14:paraId="0ACD335F" w14:textId="77777777" w:rsidR="004A3BFC" w:rsidRDefault="004A3BFC">
      <w:pPr>
        <w:pStyle w:val="Corpotesto"/>
      </w:pPr>
      <w:r>
        <w:t xml:space="preserve">I discepoli non conoscono il mistero della fede e della speranza che si era appena compiuto. </w:t>
      </w:r>
    </w:p>
    <w:p w14:paraId="7D3886B8" w14:textId="77777777" w:rsidR="004A3BFC" w:rsidRDefault="004A3BFC">
      <w:pPr>
        <w:pStyle w:val="Corpotesto"/>
      </w:pPr>
      <w:r>
        <w:t>Essi vedono i fatti così come appaiono e ciò che appariva era questo: c’era una folla che si stringeva attorno a Gesù e chi lo toccava da una parte e chi da un’altra.</w:t>
      </w:r>
    </w:p>
    <w:p w14:paraId="7C953E6C" w14:textId="77777777" w:rsidR="004A3BFC" w:rsidRDefault="004A3BFC">
      <w:pPr>
        <w:pStyle w:val="Corpotesto"/>
      </w:pPr>
      <w:r>
        <w:t>Lo toccava però senza fede. La folla era venuta a Gesù per fede. Lo toccava però senza la fede.</w:t>
      </w:r>
    </w:p>
    <w:p w14:paraId="04889F90" w14:textId="77777777" w:rsidR="004A3BFC" w:rsidRDefault="004A3BFC">
      <w:pPr>
        <w:pStyle w:val="Corpotesto"/>
      </w:pPr>
      <w:r>
        <w:t xml:space="preserve">Per la folla la fede era altra cosa. </w:t>
      </w:r>
    </w:p>
    <w:p w14:paraId="085E0133" w14:textId="77777777" w:rsidR="004A3BFC" w:rsidRDefault="004A3BFC">
      <w:pPr>
        <w:pStyle w:val="Corpotesto"/>
      </w:pPr>
      <w:r>
        <w:t xml:space="preserve">Anche su questa verità è giusto che noi vi riflettiamo: non c’è una sola fede in Cristo e non c’è un solo modo di esprimerla. </w:t>
      </w:r>
    </w:p>
    <w:p w14:paraId="1960C99C" w14:textId="77777777" w:rsidR="004A3BFC" w:rsidRDefault="004A3BFC">
      <w:pPr>
        <w:pStyle w:val="Corpotesto"/>
      </w:pPr>
      <w:r>
        <w:t>Ognuno può avere una sua fede personale, un suo rapporto personale con il Signore.</w:t>
      </w:r>
    </w:p>
    <w:p w14:paraId="31233579" w14:textId="77777777" w:rsidR="004A3BFC" w:rsidRDefault="004A3BFC">
      <w:pPr>
        <w:pStyle w:val="Corpotesto"/>
      </w:pPr>
      <w:r>
        <w:t>Il rapporto personale di uno non può essere regola unica degli altri rapporti personali con il Signore.</w:t>
      </w:r>
    </w:p>
    <w:p w14:paraId="2EC72798" w14:textId="77777777" w:rsidR="004A3BFC" w:rsidRDefault="004A3BFC">
      <w:pPr>
        <w:pStyle w:val="Corpotesto"/>
      </w:pPr>
      <w:r>
        <w:t xml:space="preserve">Ad ognuno la sua fede, i suoi rapporti, le sue modalità. </w:t>
      </w:r>
    </w:p>
    <w:p w14:paraId="2946B462" w14:textId="77777777" w:rsidR="004A3BFC" w:rsidRDefault="004A3BFC">
      <w:pPr>
        <w:pStyle w:val="Corpodeltesto2"/>
      </w:pPr>
      <w:r>
        <w:t xml:space="preserve">Egli intanto guardava intorno, per vedere colei che aveva fatto questo. E la donna impaurita e tremante, sapendo ciò che le era accaduto, venne, gli si gettò davanti e gli disse tutta la verità. </w:t>
      </w:r>
    </w:p>
    <w:p w14:paraId="1882D5FE" w14:textId="77777777" w:rsidR="004A3BFC" w:rsidRDefault="004A3BFC">
      <w:pPr>
        <w:pStyle w:val="Corpotesto"/>
      </w:pPr>
      <w:r>
        <w:t>La donna è impaurita e tremante perché non conosce i sentimenti di misericordia e di compassione di Gesù Signore.</w:t>
      </w:r>
    </w:p>
    <w:p w14:paraId="6E582233" w14:textId="77777777" w:rsidR="004A3BFC" w:rsidRDefault="004A3BFC">
      <w:pPr>
        <w:pStyle w:val="Corpotesto"/>
      </w:pPr>
      <w:r>
        <w:t>Ella pensa di aver agito male nei confronti di Cristo Gesù.</w:t>
      </w:r>
    </w:p>
    <w:p w14:paraId="4624EFD2" w14:textId="77777777" w:rsidR="004A3BFC" w:rsidRDefault="004A3BFC">
      <w:pPr>
        <w:pStyle w:val="Corpotesto"/>
      </w:pPr>
      <w:r>
        <w:t>Si sente come una “ladra”, una che aveva rubato un grazia al Signore.</w:t>
      </w:r>
    </w:p>
    <w:p w14:paraId="12111758" w14:textId="77777777" w:rsidR="004A3BFC" w:rsidRDefault="004A3BFC">
      <w:pPr>
        <w:pStyle w:val="Corpotesto"/>
      </w:pPr>
      <w:r>
        <w:t>Gesù non la vuole innanzi per rimproverarla. La vuole innanzi per lodarla, per manifestare agli altri la bellezza della sua fede.</w:t>
      </w:r>
    </w:p>
    <w:p w14:paraId="34B94C75" w14:textId="77777777" w:rsidR="004A3BFC" w:rsidRDefault="004A3BFC">
      <w:pPr>
        <w:pStyle w:val="Corpotesto"/>
      </w:pPr>
      <w:r>
        <w:t>La vuole anche perché si dia gloria al Padre suo. È giusto che sempre si dia gloria a Dio per ogni dono che si riceve dalle sue mani.</w:t>
      </w:r>
    </w:p>
    <w:p w14:paraId="43B6F4E7" w14:textId="77777777" w:rsidR="004A3BFC" w:rsidRDefault="004A3BFC">
      <w:pPr>
        <w:pStyle w:val="Corpodeltesto2"/>
      </w:pPr>
      <w:r>
        <w:t xml:space="preserve">Gesù rispose: Figlia, la tua fede ti ha salvata. Va’ in pace e sii guarita dal tuo male. </w:t>
      </w:r>
    </w:p>
    <w:p w14:paraId="5CDE17EF" w14:textId="77777777" w:rsidR="004A3BFC" w:rsidRDefault="004A3BFC">
      <w:pPr>
        <w:pStyle w:val="Corpotesto"/>
      </w:pPr>
      <w:r>
        <w:t xml:space="preserve">Gesù pubblicamente le attesta che la sua fede è buona. </w:t>
      </w:r>
    </w:p>
    <w:p w14:paraId="4F4919BE" w14:textId="77777777" w:rsidR="004A3BFC" w:rsidRDefault="004A3BFC">
      <w:pPr>
        <w:pStyle w:val="Corpotesto"/>
      </w:pPr>
      <w:r>
        <w:t>Ella è stata guarita per la sua fede. È stata la sua fede a salvarla.</w:t>
      </w:r>
    </w:p>
    <w:p w14:paraId="426D79C5" w14:textId="77777777" w:rsidR="004A3BFC" w:rsidRDefault="004A3BFC">
      <w:pPr>
        <w:pStyle w:val="Corpotesto"/>
      </w:pPr>
      <w:r>
        <w:t>Gesù attesta che di questa fede tutti si possono servire.</w:t>
      </w:r>
    </w:p>
    <w:p w14:paraId="7CE55C0B" w14:textId="77777777" w:rsidR="004A3BFC" w:rsidRDefault="004A3BFC">
      <w:pPr>
        <w:pStyle w:val="Corpotesto"/>
      </w:pPr>
      <w:r>
        <w:t xml:space="preserve">Attesta inoltre che niente avviene in Lui senza la sua volontà. Se tutto è dalla fede della donna, tutto è anche dalla volontà di Gesù Signore. La </w:t>
      </w:r>
      <w:r>
        <w:lastRenderedPageBreak/>
        <w:t xml:space="preserve">donna ha creduto, ha toccato. Gesù ha voluto, le ha concesso il miracolo. Senza la volontà di Cristo Gesù, nessun miracolo sarà mai compiuto, perché il miracolo è sempre una grazia che discende dal cuore del Padre, per mezzo del cuore di Cristo Gesù. </w:t>
      </w:r>
    </w:p>
    <w:p w14:paraId="06091E44" w14:textId="77777777" w:rsidR="004A3BFC" w:rsidRDefault="004A3BFC">
      <w:pPr>
        <w:pStyle w:val="Corpotesto"/>
      </w:pPr>
      <w:r>
        <w:t xml:space="preserve">Gesù ora ratifica con la parola ciò che aveva operato con il suo cuore: </w:t>
      </w:r>
      <w:r>
        <w:rPr>
          <w:i/>
        </w:rPr>
        <w:t>“Va’ in pace e sii guarita dal tuo male”</w:t>
      </w:r>
      <w:r>
        <w:t xml:space="preserve">. </w:t>
      </w:r>
    </w:p>
    <w:p w14:paraId="26DACB61" w14:textId="77777777" w:rsidR="004A3BFC" w:rsidRDefault="004A3BFC">
      <w:pPr>
        <w:pStyle w:val="Corpotesto"/>
      </w:pPr>
      <w:r>
        <w:t>Tutto il mondo deve sapere che non c’è grazia senza la volontà di Cristo Signore. La fede da sola non basta. Il miracolo è sempre un dono d’amore. È una grazia, non un frutto della fede, non un suo diritto, non un suo merito.</w:t>
      </w:r>
    </w:p>
    <w:p w14:paraId="32B91651" w14:textId="77777777" w:rsidR="004A3BFC" w:rsidRDefault="004A3BFC">
      <w:pPr>
        <w:pStyle w:val="Corpodeltesto2"/>
      </w:pPr>
      <w:r>
        <w:t xml:space="preserve">Mentre ancora parlava, dalla casa del capo della sinagoga vennero a dirgli: Tua figlia è morta. Perché disturbi ancora il Maestro? </w:t>
      </w:r>
    </w:p>
    <w:p w14:paraId="0199DF3F" w14:textId="77777777" w:rsidR="004A3BFC" w:rsidRDefault="004A3BFC">
      <w:pPr>
        <w:pStyle w:val="Corpotesto"/>
      </w:pPr>
      <w:r>
        <w:t xml:space="preserve">Nelle parole pronunciate da parte di quelli della casa del capo della sinagoga, c’è qualcosa che si rompe nel processo della fede: </w:t>
      </w:r>
      <w:r>
        <w:rPr>
          <w:i/>
        </w:rPr>
        <w:t>“Tua figlia è morta. Perché disturbi ancora il Maestro?”</w:t>
      </w:r>
      <w:r>
        <w:t xml:space="preserve">. </w:t>
      </w:r>
    </w:p>
    <w:p w14:paraId="071621BF" w14:textId="77777777" w:rsidR="004A3BFC" w:rsidRDefault="004A3BFC">
      <w:pPr>
        <w:pStyle w:val="Corpotesto"/>
      </w:pPr>
      <w:r>
        <w:t>Si rompe, perché si crede limitata la potenza di Gesù. Gesù è potente, ma non onnipotente. È forte, ma non è ancora il forte sopra ogni cosa.</w:t>
      </w:r>
    </w:p>
    <w:p w14:paraId="77195628" w14:textId="77777777" w:rsidR="004A3BFC" w:rsidRDefault="004A3BFC">
      <w:pPr>
        <w:pStyle w:val="Corpotesto"/>
      </w:pPr>
      <w:r>
        <w:t>Ci troviamo dinanzi ad una fede imperfetta, non formata, non completa.</w:t>
      </w:r>
    </w:p>
    <w:p w14:paraId="220B2399" w14:textId="77777777" w:rsidR="004A3BFC" w:rsidRDefault="004A3BFC">
      <w:pPr>
        <w:pStyle w:val="Corpotesto"/>
      </w:pPr>
      <w:r>
        <w:t>Gesù può. Di certo non potrà tutto. Può sulla malattia, ma può anche oltre la malattia, cioè nella morte e su di essa?</w:t>
      </w:r>
    </w:p>
    <w:p w14:paraId="20616566" w14:textId="77777777" w:rsidR="004A3BFC" w:rsidRDefault="004A3BFC">
      <w:pPr>
        <w:pStyle w:val="Corpotesto"/>
      </w:pPr>
      <w:r>
        <w:t xml:space="preserve">Nella malattia può, oltre la malattia non può. Questa la loro fede. </w:t>
      </w:r>
    </w:p>
    <w:p w14:paraId="537BB21A" w14:textId="77777777" w:rsidR="004A3BFC" w:rsidRDefault="004A3BFC">
      <w:pPr>
        <w:pStyle w:val="Corpodeltesto2"/>
      </w:pPr>
      <w:r>
        <w:t xml:space="preserve">Ma Gesù, udito quanto dicevano, disse al capo della sinagoga: Non temere, continua solo ad aver fede! E non permise a nessuno di seguirlo fuorché a Pietro, Giacomo e Giovanni, fratello di Giacomo. </w:t>
      </w:r>
    </w:p>
    <w:p w14:paraId="4B6C6430" w14:textId="77777777" w:rsidR="004A3BFC" w:rsidRDefault="004A3BFC">
      <w:pPr>
        <w:pStyle w:val="Corpotesto"/>
      </w:pPr>
      <w:r>
        <w:t xml:space="preserve">Gesù sente quanto è stato detto e viene in aiuto a Giàiro: </w:t>
      </w:r>
      <w:r>
        <w:rPr>
          <w:i/>
        </w:rPr>
        <w:t>“Non temere, continua solo ad avere fede!”</w:t>
      </w:r>
      <w:r>
        <w:t xml:space="preserve">. </w:t>
      </w:r>
    </w:p>
    <w:p w14:paraId="184C6FFD" w14:textId="77777777" w:rsidR="004A3BFC" w:rsidRDefault="004A3BFC">
      <w:pPr>
        <w:pStyle w:val="Corpotesto"/>
      </w:pPr>
      <w:r>
        <w:t xml:space="preserve">La nostra fede o è oltre la stessa morte, o non è fede. </w:t>
      </w:r>
    </w:p>
    <w:p w14:paraId="4770FBA0" w14:textId="77777777" w:rsidR="004A3BFC" w:rsidRDefault="004A3BFC">
      <w:pPr>
        <w:pStyle w:val="Corpotesto"/>
      </w:pPr>
      <w:r>
        <w:t>O è fede nell’Onnipotenza di Dio che può tutto oltre ogni limite dell’uomo, oppure non è fede.</w:t>
      </w:r>
    </w:p>
    <w:p w14:paraId="5472043D" w14:textId="77777777" w:rsidR="004A3BFC" w:rsidRDefault="004A3BFC">
      <w:pPr>
        <w:pStyle w:val="Corpotesto"/>
      </w:pPr>
      <w:r>
        <w:t>La nostra fede o è senza limiti nell’onnipotenza di Dio, oppure non è fede. Per lo meno non è fede perfetta. Non è fede che permette al Signore di operare le meraviglie del suo amore.</w:t>
      </w:r>
    </w:p>
    <w:p w14:paraId="35196D34" w14:textId="77777777" w:rsidR="004A3BFC" w:rsidRDefault="004A3BFC">
      <w:pPr>
        <w:pStyle w:val="Corpotesto"/>
      </w:pPr>
      <w:r>
        <w:t xml:space="preserve">Il giorno in cui uno non continua ad avere fede è segno che non ha più fede. La sua fede è morta. </w:t>
      </w:r>
    </w:p>
    <w:p w14:paraId="2B7F43F3" w14:textId="77777777" w:rsidR="004A3BFC" w:rsidRDefault="004A3BFC">
      <w:pPr>
        <w:pStyle w:val="Corpotesto"/>
      </w:pPr>
      <w:r>
        <w:t>La nostra fede deve essere in tutto come quella di Abramo: “Credere contro ogni speranza”. “Credere oltre la stessa fede”.</w:t>
      </w:r>
    </w:p>
    <w:p w14:paraId="4C5E95DF" w14:textId="77777777" w:rsidR="004A3BFC" w:rsidRDefault="004A3BFC">
      <w:pPr>
        <w:pStyle w:val="Corpotesto"/>
      </w:pPr>
      <w:r>
        <w:t>Gesù vuole che solo in pochi siano testimoni della sua Onnipotenza: Pietro, Giacomo e Giovanni.</w:t>
      </w:r>
    </w:p>
    <w:p w14:paraId="63A8689F" w14:textId="77777777" w:rsidR="004A3BFC" w:rsidRDefault="004A3BFC">
      <w:pPr>
        <w:pStyle w:val="Corpotesto"/>
      </w:pPr>
      <w:r>
        <w:t xml:space="preserve">Tutti gli altri devono credere al miracolo per fede e non per visione. La visione del miracolo non sempre è la via stabilita da Dio per giungere alla </w:t>
      </w:r>
      <w:r>
        <w:lastRenderedPageBreak/>
        <w:t>fede. Tuttavia a volte la visione è stata questa via: lo fu nella risurrezione di Lazzaro. Lo fu anche nella risurrezione del figlio della vedova di Nain.</w:t>
      </w:r>
    </w:p>
    <w:p w14:paraId="4EC28915" w14:textId="77777777" w:rsidR="004A3BFC" w:rsidRDefault="004A3BFC">
      <w:pPr>
        <w:pStyle w:val="Corpotesto"/>
      </w:pPr>
      <w:r>
        <w:t xml:space="preserve">La via della fede è sempre Dio che la stabilisce, mai l’uomo. </w:t>
      </w:r>
    </w:p>
    <w:p w14:paraId="1811C4FF" w14:textId="77777777" w:rsidR="004A3BFC" w:rsidRDefault="004A3BFC">
      <w:pPr>
        <w:pStyle w:val="Corpodeltesto2"/>
      </w:pPr>
      <w:r>
        <w:t xml:space="preserve">Giunsero alla casa del capo della sinagoga ed egli vide trambusto e gente che piangeva e urlava. Entrato, disse loro: Perché fate tanto strepito e piangete? La bambina non è morta, ma dorme. Ed essi lo deridevano. </w:t>
      </w:r>
    </w:p>
    <w:p w14:paraId="7CBF205B" w14:textId="77777777" w:rsidR="004A3BFC" w:rsidRDefault="004A3BFC">
      <w:pPr>
        <w:pStyle w:val="Corpotesto"/>
      </w:pPr>
      <w:r>
        <w:t>La gente legge in modo assai umano, profano, “volgare”, le parole di Cristo Gesù.</w:t>
      </w:r>
    </w:p>
    <w:p w14:paraId="4B494C54" w14:textId="77777777" w:rsidR="004A3BFC" w:rsidRDefault="004A3BFC">
      <w:pPr>
        <w:pStyle w:val="Corpotesto"/>
      </w:pPr>
      <w:r>
        <w:t>Quella gente pensa che Gesù non sappia ancora distinguere uno che dorme da uno che è morto. Per questo lo deridono.</w:t>
      </w:r>
    </w:p>
    <w:p w14:paraId="5602035D" w14:textId="77777777" w:rsidR="004A3BFC" w:rsidRDefault="004A3BFC">
      <w:pPr>
        <w:pStyle w:val="Corpotesto"/>
      </w:pPr>
      <w:r>
        <w:t xml:space="preserve">Per Gesù la morte in Lui, la morte per Lui, la morte con Lui, è sempre un addormentarsi in attesa della risurrezione. </w:t>
      </w:r>
    </w:p>
    <w:p w14:paraId="2647E040" w14:textId="77777777" w:rsidR="004A3BFC" w:rsidRDefault="004A3BFC">
      <w:pPr>
        <w:pStyle w:val="Corpotesto"/>
      </w:pPr>
      <w:r>
        <w:t xml:space="preserve">Per Gesù la morte vera è solo quella eterna. È quella che si vivrà per tutta l’eternità nell’inferno. </w:t>
      </w:r>
    </w:p>
    <w:p w14:paraId="2E72CC72" w14:textId="77777777" w:rsidR="004A3BFC" w:rsidRDefault="004A3BFC">
      <w:pPr>
        <w:pStyle w:val="Corpotesto"/>
      </w:pPr>
      <w:r>
        <w:t>Gesù non parla mai il linguaggio del mondo, secondo il mondo. Parla sempre il linguaggio di Dio, secondo Dio.</w:t>
      </w:r>
    </w:p>
    <w:p w14:paraId="0519F90D" w14:textId="77777777" w:rsidR="004A3BFC" w:rsidRDefault="004A3BFC">
      <w:pPr>
        <w:pStyle w:val="Corpotesto"/>
      </w:pPr>
      <w:r>
        <w:t>Da Lui dobbiamo sempre imparare come si parla il linguaggio di Dio, secondo Dio.</w:t>
      </w:r>
    </w:p>
    <w:p w14:paraId="50740DB6" w14:textId="77777777" w:rsidR="004A3BFC" w:rsidRDefault="004A3BFC">
      <w:pPr>
        <w:pStyle w:val="Corpotesto"/>
      </w:pPr>
      <w:r>
        <w:t xml:space="preserve">È da questo nuovo linguaggio, dal linguaggio di Dio, che è possibile creare la speranza nei cuori. </w:t>
      </w:r>
    </w:p>
    <w:p w14:paraId="0F3EDC7B" w14:textId="77777777" w:rsidR="004A3BFC" w:rsidRDefault="004A3BFC">
      <w:pPr>
        <w:pStyle w:val="Corpodeltesto2"/>
      </w:pPr>
      <w:r>
        <w:t xml:space="preserve">Ma egli, cacciati tutti fuori, prese con sé il padre e la madre della fanciulla e quelli che erano con lui, ed entrò dove era la bambina. Presa la mano della bambina, le disse: Talità kum, che significa: Fanciulla, io ti dico, alzati! </w:t>
      </w:r>
    </w:p>
    <w:p w14:paraId="799D1A98" w14:textId="77777777" w:rsidR="004A3BFC" w:rsidRDefault="004A3BFC">
      <w:pPr>
        <w:pStyle w:val="Corpotesto"/>
      </w:pPr>
      <w:r>
        <w:t>Come prima Gesù non aveva voluto che nessuno lo seguisse, se non Pietro, Giacomo e Giovanni, ora vuole che tutti escano fuori. Solo il padre e la madre della fanciulla possono rimanere naturalmente insieme ai suoi particolari testimoni, i suoi tre discepoli.</w:t>
      </w:r>
    </w:p>
    <w:p w14:paraId="1B12371A" w14:textId="77777777" w:rsidR="004A3BFC" w:rsidRDefault="004A3BFC">
      <w:pPr>
        <w:pStyle w:val="Corpotesto"/>
      </w:pPr>
      <w:r>
        <w:t xml:space="preserve">La semplicità dei gesti e delle parole è sconvolgente: </w:t>
      </w:r>
      <w:r>
        <w:rPr>
          <w:i/>
        </w:rPr>
        <w:t>“Presa la mano della bambina, le disse: Talità kum: Fanciulla, io ti dico, alzati!”</w:t>
      </w:r>
      <w:r>
        <w:t xml:space="preserve">. </w:t>
      </w:r>
    </w:p>
    <w:p w14:paraId="24D899EB" w14:textId="77777777" w:rsidR="004A3BFC" w:rsidRDefault="004A3BFC">
      <w:pPr>
        <w:pStyle w:val="Corpotesto"/>
      </w:pPr>
      <w:r>
        <w:t xml:space="preserve">La semplicità è la modalità dell’Onnipotenza. </w:t>
      </w:r>
    </w:p>
    <w:p w14:paraId="24958C10" w14:textId="77777777" w:rsidR="004A3BFC" w:rsidRDefault="004A3BFC">
      <w:pPr>
        <w:pStyle w:val="Corpotesto"/>
      </w:pPr>
      <w:r>
        <w:t xml:space="preserve">Dove non c’è semplicità, è segno che non vi è alcuna Onnipotenza. Non vi è neanche alcuna potenza. </w:t>
      </w:r>
    </w:p>
    <w:p w14:paraId="182B046D" w14:textId="77777777" w:rsidR="004A3BFC" w:rsidRDefault="004A3BFC">
      <w:pPr>
        <w:pStyle w:val="Corpotesto"/>
      </w:pPr>
      <w:r>
        <w:t>Dove c’è complessità, c’è solo la debolezza e la fragilità dell’uomo.</w:t>
      </w:r>
    </w:p>
    <w:p w14:paraId="45558F6E" w14:textId="77777777" w:rsidR="004A3BFC" w:rsidRDefault="004A3BFC">
      <w:pPr>
        <w:pStyle w:val="Corpodeltesto2"/>
      </w:pPr>
      <w:r>
        <w:t xml:space="preserve">Subito la fanciulla si alzò e si mise a camminare; aveva dodici anni. Essi furono presi da grande stupore. </w:t>
      </w:r>
    </w:p>
    <w:p w14:paraId="7E6C53E3" w14:textId="77777777" w:rsidR="004A3BFC" w:rsidRDefault="004A3BFC">
      <w:pPr>
        <w:pStyle w:val="Corpotesto"/>
      </w:pPr>
      <w:r>
        <w:t xml:space="preserve">Alzarsi e camminare è segno di vero miracolo. </w:t>
      </w:r>
    </w:p>
    <w:p w14:paraId="1CDB1F02" w14:textId="77777777" w:rsidR="004A3BFC" w:rsidRDefault="004A3BFC">
      <w:pPr>
        <w:pStyle w:val="Corpotesto"/>
      </w:pPr>
      <w:r>
        <w:t xml:space="preserve">Vi è stupore perché grande oltre ogni dire è stata l’opera compiuta da Cristo Gesù. </w:t>
      </w:r>
    </w:p>
    <w:p w14:paraId="1D4146CD" w14:textId="77777777" w:rsidR="004A3BFC" w:rsidRDefault="004A3BFC">
      <w:pPr>
        <w:pStyle w:val="Corpotesto"/>
      </w:pPr>
      <w:r>
        <w:t xml:space="preserve">La fede è sempre obbligata a creare stupore intorno a sé. Non si tratta però di uno stupore artificiale, bensì di uno stupore naturale, di uno </w:t>
      </w:r>
      <w:r>
        <w:lastRenderedPageBreak/>
        <w:t xml:space="preserve">stupore che nasce dalla grandezza delle opere che la nostra fede compie. Se non creiamo stupore, è segno della pochezza della nostra fede e quindi della nostra opera di fede. </w:t>
      </w:r>
    </w:p>
    <w:p w14:paraId="6C45ED5A" w14:textId="77777777" w:rsidR="004A3BFC" w:rsidRDefault="004A3BFC">
      <w:pPr>
        <w:pStyle w:val="Corpodeltesto2"/>
      </w:pPr>
      <w:r>
        <w:t>Gesù raccomandò loro con insistenza che nessuno venisse a saperlo e ordinò di darle da mangiare.</w:t>
      </w:r>
    </w:p>
    <w:p w14:paraId="51AF8F74" w14:textId="77777777" w:rsidR="004A3BFC" w:rsidRDefault="004A3BFC">
      <w:pPr>
        <w:pStyle w:val="Corpotesto"/>
      </w:pPr>
      <w:r>
        <w:t xml:space="preserve">Gesù non vuole che si divulghi ciò che è avvenuto, ciò che Lui ha fatto. </w:t>
      </w:r>
    </w:p>
    <w:p w14:paraId="571F356C" w14:textId="77777777" w:rsidR="004A3BFC" w:rsidRDefault="004A3BFC">
      <w:pPr>
        <w:pStyle w:val="Corpotesto"/>
      </w:pPr>
      <w:r>
        <w:t>La fede in Lui deve passare sempre attraverso la Parola. È la Parola da Lui annunziata la via della fede. I segni servono solo per accreditare la verità della sua Persona.</w:t>
      </w:r>
    </w:p>
    <w:p w14:paraId="635159BB" w14:textId="77777777" w:rsidR="004A3BFC" w:rsidRDefault="004A3BFC">
      <w:pPr>
        <w:pStyle w:val="Corpotesto"/>
      </w:pPr>
      <w:r>
        <w:t xml:space="preserve">Nel cuore dell’uomo c’è sempre il rischio che ci si fermi al segno senza passare alla fede vera, retta nella Persona di Cristo Gesù. </w:t>
      </w:r>
    </w:p>
    <w:p w14:paraId="42EC518C" w14:textId="77777777" w:rsidR="004A3BFC" w:rsidRDefault="004A3BFC">
      <w:pPr>
        <w:pStyle w:val="Corpotesto"/>
      </w:pPr>
      <w:r>
        <w:t>Mangiare è un altro segno dell’avvenuta totale guarigione della bambina.</w:t>
      </w:r>
    </w:p>
    <w:p w14:paraId="7F012FF0" w14:textId="77777777" w:rsidR="004A3BFC" w:rsidRDefault="004A3BFC">
      <w:pPr>
        <w:pStyle w:val="Corpotesto"/>
      </w:pPr>
    </w:p>
    <w:p w14:paraId="6B990059" w14:textId="77777777" w:rsidR="004A3BFC" w:rsidRDefault="004A3BFC"/>
    <w:p w14:paraId="67AF4167" w14:textId="77777777" w:rsidR="004A3BFC" w:rsidRDefault="004A3BFC">
      <w:pPr>
        <w:pStyle w:val="Titolo2"/>
      </w:pPr>
      <w:bookmarkStart w:id="576" w:name="_Toc129450737"/>
      <w:bookmarkStart w:id="577" w:name="_Toc62167884"/>
      <w:bookmarkEnd w:id="575"/>
      <w:r>
        <w:t>PER LA CATECHESI E L’OMELIA</w:t>
      </w:r>
      <w:bookmarkEnd w:id="576"/>
      <w:bookmarkEnd w:id="577"/>
    </w:p>
    <w:p w14:paraId="496CFBFC" w14:textId="77777777" w:rsidR="004A3BFC" w:rsidRDefault="004A3BFC">
      <w:pPr>
        <w:pStyle w:val="Titolo3"/>
      </w:pPr>
      <w:bookmarkStart w:id="578" w:name="_Toc129450738"/>
      <w:bookmarkStart w:id="579" w:name="_Toc62167885"/>
      <w:r>
        <w:t>Note aggiuntive sull’uomo nuovo, che è:</w:t>
      </w:r>
      <w:bookmarkEnd w:id="578"/>
      <w:bookmarkEnd w:id="579"/>
      <w:r>
        <w:t xml:space="preserve"> </w:t>
      </w:r>
    </w:p>
    <w:p w14:paraId="750BDE24" w14:textId="77777777" w:rsidR="004A3BFC" w:rsidRDefault="004A3BFC"/>
    <w:p w14:paraId="635604FC" w14:textId="77777777" w:rsidR="004A3BFC" w:rsidRDefault="004A3BFC">
      <w:pPr>
        <w:pStyle w:val="Corpodeltesto3"/>
      </w:pPr>
      <w:r>
        <w:rPr>
          <w:b/>
        </w:rPr>
        <w:t>Giusto</w:t>
      </w:r>
      <w:r>
        <w:t xml:space="preserve">: L’uomo giusto è colui che fonda sempre la sua fede sulla Persona di Cristo Gesù. L’uomo giusto crede in ogni cosa che Gesù dice e fa, pronunzia e compie, afferma e realizza. Senza questa pienezza di fede si è già passati in una giustizia imperfetta, che di certo non ci salva nel momento in cui abbiamo bisogno di essere sostenuti dalla più grande fede in Cristo Gesù. </w:t>
      </w:r>
    </w:p>
    <w:p w14:paraId="760A25C3" w14:textId="77777777" w:rsidR="004A3BFC" w:rsidRDefault="004A3BFC">
      <w:pPr>
        <w:pStyle w:val="Corpodeltesto3"/>
      </w:pPr>
      <w:r>
        <w:rPr>
          <w:b/>
        </w:rPr>
        <w:t>Vero</w:t>
      </w:r>
      <w:r>
        <w:t xml:space="preserve">: L’uomo vero è solo colui che fonda la sua verità sulla pienezza della verità di Dio, manifestata tutta nella verità di Cristo Gesù. Questa pienezza di verità gli è data giorno per giorno dallo Spirito Santo. La fede vera è in questa pienezza di verità. Quando questa pienezza viene disattesa, anche la vera fede è disattesa. L’uomo entra nella pochezza della sua fede. Nella pochezza della fede non si può incidere efficacemente per la redenzione del mondo. </w:t>
      </w:r>
    </w:p>
    <w:p w14:paraId="7E57B175" w14:textId="77777777" w:rsidR="004A3BFC" w:rsidRDefault="004A3BFC">
      <w:pPr>
        <w:pStyle w:val="Corpodeltesto3"/>
        <w:rPr>
          <w:b/>
        </w:rPr>
      </w:pPr>
      <w:r>
        <w:rPr>
          <w:b/>
        </w:rPr>
        <w:t>Misericordioso</w:t>
      </w:r>
      <w:r>
        <w:t xml:space="preserve">: La misericordia dell’uomo nuovo è quella che nasce dalla sua pienezza di fede. L’uomo nuovo è misericordioso se riesce, se si impegna, se si adopera con ogni mezzo a dare al mondo intero la ricchezza della pienezza della sua fede in Cristo Gesù. Se l’altro non sente parlare di Cristo Gesù in pienezza di verità, che è anche pienezza di Onnipotenza, mai si recherà da Cristo, mai si incontrerà con il vero fondamento della sua speranza.  Affiderà la sua speranza a fondamenti fragili, inconsistenti, inefficaci, di illusione, di morte. </w:t>
      </w:r>
    </w:p>
    <w:p w14:paraId="053FCD05" w14:textId="77777777" w:rsidR="004A3BFC" w:rsidRDefault="004A3BFC">
      <w:pPr>
        <w:pStyle w:val="Corpodeltesto3"/>
      </w:pPr>
      <w:r>
        <w:rPr>
          <w:b/>
        </w:rPr>
        <w:t>Ricco di perdono</w:t>
      </w:r>
      <w:r>
        <w:t xml:space="preserve">: Il perdono che l’uomo nuovo dovrà dare al mondo intero non è quello che nasce dal suo cuore, è invece quello che è dettato dalla pienezza della verità e della fede che gli vengono date dallo Spirito Santo. Se l’uomo nuovo vuole perdonare secondo perfetta giustizia, deve possedere secondo perfetta giustizia la verità di Cristo nel suo cuore. Deve trasformare questa verità piena in fede. Dalla pienezza di fede e di verità affida tutta la sua vita a Dio e diviene mite ed umile di cuore. Dal cuore umile e mite, perché interamente consegnato a Dio, nasce il vero perdono nel mondo. </w:t>
      </w:r>
    </w:p>
    <w:p w14:paraId="7BA8E180" w14:textId="77777777" w:rsidR="004A3BFC" w:rsidRDefault="004A3BFC">
      <w:pPr>
        <w:pStyle w:val="Corpodeltesto3"/>
        <w:rPr>
          <w:b/>
        </w:rPr>
      </w:pPr>
      <w:r>
        <w:rPr>
          <w:b/>
        </w:rPr>
        <w:lastRenderedPageBreak/>
        <w:t>Orante</w:t>
      </w:r>
      <w:r>
        <w:t xml:space="preserve">: L’uomo nuovo è un orante. Ci sono però diversi modi di pregare. C’è la preghiera di chi esplicitamente chiede al Signore, ma c’è anche l’altra preghiera: quella fatta senza </w:t>
      </w:r>
      <w:r>
        <w:rPr>
          <w:i/>
        </w:rPr>
        <w:t>“preghiera”</w:t>
      </w:r>
      <w:r>
        <w:t xml:space="preserve">, senza cioè </w:t>
      </w:r>
      <w:r>
        <w:rPr>
          <w:i/>
        </w:rPr>
        <w:t>“parole di preghiera”</w:t>
      </w:r>
      <w:r>
        <w:t xml:space="preserve">. È il cuore dell’uomo che parla al cuore di Dio, senza aver bisogno di parola. L’una e l’altra forma di preghiera sono perfette, se nascono dalla fede perfetta che dimora in noi. </w:t>
      </w:r>
    </w:p>
    <w:p w14:paraId="18DFDD8B" w14:textId="77777777" w:rsidR="004A3BFC" w:rsidRDefault="004A3BFC">
      <w:pPr>
        <w:pStyle w:val="Corpodeltesto3"/>
      </w:pPr>
      <w:r>
        <w:rPr>
          <w:b/>
        </w:rPr>
        <w:t>Libero</w:t>
      </w:r>
      <w:r>
        <w:t xml:space="preserve">: L’uomo nuovo è libero quando dopo aver operato ogni cosa in piena conformità alla Parola di Cristo Gesù, è capace di dare a Dio ogni gloria, è capace cioè di confessare che tutto è per opera di Dio e che niente è invece per opera dell’uomo. La libertà dell’uomo nuovo è prima di ogni altra cosa libertà da se stesso, dalle sue forze o capacità, dai suoi mezzi e strumenti. Tutto ciò che c’è nell’uomo mai potrà produrre la grazia. La grazia è solo per dono dall’Alto. L’uomo libero questo lo sa e rende gloria a Dio. </w:t>
      </w:r>
    </w:p>
    <w:p w14:paraId="5F42E2A7" w14:textId="77777777" w:rsidR="004A3BFC" w:rsidRDefault="004A3BFC">
      <w:pPr>
        <w:pStyle w:val="Corpodeltesto3"/>
        <w:rPr>
          <w:b/>
        </w:rPr>
      </w:pPr>
      <w:r>
        <w:rPr>
          <w:b/>
        </w:rPr>
        <w:t>Santo</w:t>
      </w:r>
      <w:r>
        <w:t>:</w:t>
      </w:r>
      <w:r>
        <w:rPr>
          <w:b/>
        </w:rPr>
        <w:t xml:space="preserve"> </w:t>
      </w:r>
      <w:r>
        <w:t xml:space="preserve">L’uomo nuovo è santo. La santità dell’uomo nuovo è la sua più alta semplicità dinanzi a Dio e agli uomini. Una santità senza semplicità non è vera santità, perché la verità della santità è la sua semplicità. Nella semplicità Dio può entrare con Onnipotenza nella nostra vita e sconvolgerla in modo che possa sconvolgere il mondo intero. La semplicità è simile ad una brocca totalmente vuota. Quando la brocca è totalmente vuota essa potrà essere riempita pienamente secondo la volontà di Dio. Noi siamo chiamati ad essere sempre brocche vuote dinanzi al Signore perché solo così Egli ci può riempire di grazia e di verità, di grande fede e di forte speranza. </w:t>
      </w:r>
    </w:p>
    <w:p w14:paraId="23FE139C" w14:textId="77777777" w:rsidR="004A3BFC" w:rsidRDefault="004A3BFC">
      <w:pPr>
        <w:pStyle w:val="Corpodeltesto3"/>
      </w:pPr>
      <w:r>
        <w:rPr>
          <w:b/>
        </w:rPr>
        <w:t>Missionario</w:t>
      </w:r>
      <w:r>
        <w:t xml:space="preserve">: L’uomo nuovo è missionario. Ma chi è il vero missionario dinanzi a Dio? È solo colui che sa raccontare l’Onnipotenza di Dio che opera oggi nel mondo. Non è missionario Colui che parla di un Dio che fu, che è stato, che ha operato, che ha fatto, che ha detto. È vero missionario colui che parla del Dio che è oggi, che oggi parla ed agisce, oggi opera ed interviene con onnipotenza nella storia, oggi ha in mano la nostra vita e la dirige per vie di salvezza e di santità. Il vero missionario parla del Dio che è oggi il Signore Onnipotente. Parla del Signore Onnipotente perché lui ha sperimentato nella sua vita questa sua presenza di grazia, di verità, di misericordia, di pietà, di compassione, di vera salvezza, di autentica liberazione. </w:t>
      </w:r>
    </w:p>
    <w:p w14:paraId="65431393" w14:textId="77777777" w:rsidR="004A3BFC" w:rsidRDefault="004A3BFC">
      <w:pPr>
        <w:pStyle w:val="Corpodeltesto3"/>
      </w:pPr>
    </w:p>
    <w:p w14:paraId="5952C851" w14:textId="77777777" w:rsidR="004A3BFC" w:rsidRDefault="004A3BFC">
      <w:pPr>
        <w:pStyle w:val="Titolo2"/>
      </w:pPr>
      <w:bookmarkStart w:id="580" w:name="_Toc129450739"/>
      <w:bookmarkStart w:id="581" w:name="_Toc62167886"/>
      <w:r>
        <w:t>Domande di aiuto per la preparazione della catechesi</w:t>
      </w:r>
      <w:bookmarkEnd w:id="580"/>
      <w:bookmarkEnd w:id="581"/>
    </w:p>
    <w:p w14:paraId="57DBA411" w14:textId="77777777" w:rsidR="004A3BFC" w:rsidRDefault="004A3BFC">
      <w:pPr>
        <w:pStyle w:val="Corpotesto"/>
        <w:numPr>
          <w:ilvl w:val="0"/>
          <w:numId w:val="19"/>
        </w:numPr>
      </w:pPr>
      <w:r>
        <w:t>So come nasce la fede in un cuore?</w:t>
      </w:r>
    </w:p>
    <w:p w14:paraId="2031F572" w14:textId="77777777" w:rsidR="004A3BFC" w:rsidRDefault="004A3BFC">
      <w:pPr>
        <w:pStyle w:val="Corpotesto"/>
        <w:numPr>
          <w:ilvl w:val="0"/>
          <w:numId w:val="19"/>
        </w:numPr>
      </w:pPr>
      <w:r>
        <w:t>Ma so cosa è la fede?</w:t>
      </w:r>
    </w:p>
    <w:p w14:paraId="37A1E504" w14:textId="77777777" w:rsidR="004A3BFC" w:rsidRDefault="004A3BFC">
      <w:pPr>
        <w:pStyle w:val="Corpotesto"/>
        <w:numPr>
          <w:ilvl w:val="0"/>
          <w:numId w:val="19"/>
        </w:numPr>
      </w:pPr>
      <w:r>
        <w:t>So come si procede di fede in fede?</w:t>
      </w:r>
    </w:p>
    <w:p w14:paraId="58DB92AF" w14:textId="77777777" w:rsidR="004A3BFC" w:rsidRDefault="004A3BFC">
      <w:pPr>
        <w:pStyle w:val="Corpotesto"/>
        <w:numPr>
          <w:ilvl w:val="0"/>
          <w:numId w:val="19"/>
        </w:numPr>
      </w:pPr>
      <w:r>
        <w:t>So cosa è la fede “contro ogni speranza”?</w:t>
      </w:r>
    </w:p>
    <w:p w14:paraId="7A97214E" w14:textId="77777777" w:rsidR="004A3BFC" w:rsidRDefault="004A3BFC">
      <w:pPr>
        <w:pStyle w:val="Corpotesto"/>
        <w:numPr>
          <w:ilvl w:val="0"/>
          <w:numId w:val="19"/>
        </w:numPr>
      </w:pPr>
      <w:r>
        <w:t>La mia è fede contro ogni speranza?</w:t>
      </w:r>
    </w:p>
    <w:p w14:paraId="12E5B675" w14:textId="77777777" w:rsidR="004A3BFC" w:rsidRDefault="004A3BFC">
      <w:pPr>
        <w:pStyle w:val="Corpotesto"/>
        <w:numPr>
          <w:ilvl w:val="0"/>
          <w:numId w:val="19"/>
        </w:numPr>
      </w:pPr>
      <w:r>
        <w:t>Su che cosa si fonda la fede?</w:t>
      </w:r>
    </w:p>
    <w:p w14:paraId="11956991" w14:textId="77777777" w:rsidR="004A3BFC" w:rsidRDefault="004A3BFC">
      <w:pPr>
        <w:pStyle w:val="Corpotesto"/>
        <w:numPr>
          <w:ilvl w:val="0"/>
          <w:numId w:val="19"/>
        </w:numPr>
      </w:pPr>
      <w:r>
        <w:t>Quanto è importante “il riferire” in ordine alla fede?</w:t>
      </w:r>
    </w:p>
    <w:p w14:paraId="2BFFA8F5" w14:textId="77777777" w:rsidR="004A3BFC" w:rsidRDefault="004A3BFC">
      <w:pPr>
        <w:pStyle w:val="Corpotesto"/>
        <w:numPr>
          <w:ilvl w:val="0"/>
          <w:numId w:val="19"/>
        </w:numPr>
      </w:pPr>
      <w:r>
        <w:lastRenderedPageBreak/>
        <w:t>Ma che cosa bisogna riferire perché nasca una fede?</w:t>
      </w:r>
    </w:p>
    <w:p w14:paraId="0A018B36" w14:textId="77777777" w:rsidR="004A3BFC" w:rsidRDefault="004A3BFC">
      <w:pPr>
        <w:pStyle w:val="Corpotesto"/>
        <w:numPr>
          <w:ilvl w:val="0"/>
          <w:numId w:val="19"/>
        </w:numPr>
      </w:pPr>
      <w:r>
        <w:t>Qual è il limite della fede?</w:t>
      </w:r>
    </w:p>
    <w:p w14:paraId="78463FAD" w14:textId="77777777" w:rsidR="004A3BFC" w:rsidRDefault="004A3BFC">
      <w:pPr>
        <w:pStyle w:val="Corpotesto"/>
        <w:numPr>
          <w:ilvl w:val="0"/>
          <w:numId w:val="19"/>
        </w:numPr>
      </w:pPr>
      <w:r>
        <w:t>La fede può avere dei limiti?</w:t>
      </w:r>
    </w:p>
    <w:p w14:paraId="3A05BE5E" w14:textId="77777777" w:rsidR="004A3BFC" w:rsidRDefault="004A3BFC">
      <w:pPr>
        <w:pStyle w:val="Corpotesto"/>
        <w:numPr>
          <w:ilvl w:val="0"/>
          <w:numId w:val="19"/>
        </w:numPr>
      </w:pPr>
      <w:r>
        <w:t>Onnipotenza di Dio e fede in che relazione stanno?</w:t>
      </w:r>
    </w:p>
    <w:p w14:paraId="0964F2FE" w14:textId="77777777" w:rsidR="004A3BFC" w:rsidRDefault="004A3BFC">
      <w:pPr>
        <w:pStyle w:val="Corpotesto"/>
        <w:numPr>
          <w:ilvl w:val="0"/>
          <w:numId w:val="19"/>
        </w:numPr>
      </w:pPr>
      <w:r>
        <w:t>So qual è la relazione che vi è tra fede e preghiera?</w:t>
      </w:r>
    </w:p>
    <w:p w14:paraId="00CAC1C2" w14:textId="77777777" w:rsidR="004A3BFC" w:rsidRDefault="004A3BFC">
      <w:pPr>
        <w:pStyle w:val="Corpotesto"/>
        <w:numPr>
          <w:ilvl w:val="0"/>
          <w:numId w:val="19"/>
        </w:numPr>
      </w:pPr>
      <w:r>
        <w:t>So perché la grazia non può essere frutto né della fede, né della preghiera?</w:t>
      </w:r>
    </w:p>
    <w:p w14:paraId="7D77EDE3" w14:textId="77777777" w:rsidR="004A3BFC" w:rsidRDefault="004A3BFC">
      <w:pPr>
        <w:pStyle w:val="Corpotesto"/>
        <w:numPr>
          <w:ilvl w:val="0"/>
          <w:numId w:val="19"/>
        </w:numPr>
      </w:pPr>
      <w:r>
        <w:t>So perché la fede e la preghiera sono indispensabili perché il Signore concede la grazia?</w:t>
      </w:r>
    </w:p>
    <w:p w14:paraId="7CEE296E" w14:textId="77777777" w:rsidR="004A3BFC" w:rsidRDefault="004A3BFC">
      <w:pPr>
        <w:pStyle w:val="Corpotesto"/>
        <w:numPr>
          <w:ilvl w:val="0"/>
          <w:numId w:val="19"/>
        </w:numPr>
      </w:pPr>
      <w:r>
        <w:t>Come Gesù aiuta la fede del capo della sinagoga?</w:t>
      </w:r>
    </w:p>
    <w:p w14:paraId="57B85207" w14:textId="77777777" w:rsidR="004A3BFC" w:rsidRDefault="004A3BFC">
      <w:pPr>
        <w:pStyle w:val="Corpotesto"/>
        <w:numPr>
          <w:ilvl w:val="0"/>
          <w:numId w:val="19"/>
        </w:numPr>
      </w:pPr>
      <w:r>
        <w:t>Ho mai aiutato la fede di una persona?</w:t>
      </w:r>
    </w:p>
    <w:p w14:paraId="552FB421" w14:textId="77777777" w:rsidR="004A3BFC" w:rsidRDefault="004A3BFC">
      <w:pPr>
        <w:pStyle w:val="Corpotesto"/>
        <w:numPr>
          <w:ilvl w:val="0"/>
          <w:numId w:val="19"/>
        </w:numPr>
      </w:pPr>
      <w:r>
        <w:t>Sono capace di aiutare la fede di una persona?</w:t>
      </w:r>
    </w:p>
    <w:p w14:paraId="221E2ACF" w14:textId="77777777" w:rsidR="004A3BFC" w:rsidRDefault="004A3BFC">
      <w:pPr>
        <w:pStyle w:val="Corpotesto"/>
        <w:numPr>
          <w:ilvl w:val="0"/>
          <w:numId w:val="19"/>
        </w:numPr>
      </w:pPr>
      <w:r>
        <w:t>Perché la semplicità è la veste dell’Onnipotenza di Dio?</w:t>
      </w:r>
    </w:p>
    <w:p w14:paraId="7A5D1259" w14:textId="77777777" w:rsidR="004A3BFC" w:rsidRDefault="004A3BFC">
      <w:pPr>
        <w:pStyle w:val="Corpotesto"/>
        <w:numPr>
          <w:ilvl w:val="0"/>
          <w:numId w:val="19"/>
        </w:numPr>
      </w:pPr>
      <w:r>
        <w:t>Quando la via della visione è necessaria alla fede e quando invece no?</w:t>
      </w:r>
    </w:p>
    <w:p w14:paraId="5F95E7A7" w14:textId="77777777" w:rsidR="004A3BFC" w:rsidRDefault="004A3BFC">
      <w:pPr>
        <w:pStyle w:val="Corpotesto"/>
        <w:numPr>
          <w:ilvl w:val="0"/>
          <w:numId w:val="19"/>
        </w:numPr>
      </w:pPr>
      <w:r>
        <w:t>So qual è la giusta relazione tra fede e verità?</w:t>
      </w:r>
    </w:p>
    <w:p w14:paraId="14E4CD4F" w14:textId="77777777" w:rsidR="004A3BFC" w:rsidRDefault="004A3BFC">
      <w:pPr>
        <w:pStyle w:val="Titolo1"/>
      </w:pPr>
      <w:r>
        <w:br w:type="page"/>
      </w:r>
      <w:bookmarkStart w:id="582" w:name="_Toc129450740"/>
      <w:bookmarkStart w:id="583" w:name="_Toc62167887"/>
      <w:r>
        <w:lastRenderedPageBreak/>
        <w:t>Appendice:</w:t>
      </w:r>
      <w:bookmarkEnd w:id="582"/>
      <w:bookmarkEnd w:id="583"/>
    </w:p>
    <w:p w14:paraId="28A508CC" w14:textId="77777777" w:rsidR="004A3BFC" w:rsidRDefault="004A3BFC"/>
    <w:p w14:paraId="5E4F3D52" w14:textId="77777777" w:rsidR="004A3BFC" w:rsidRDefault="004A3BFC">
      <w:pPr>
        <w:pStyle w:val="Titolo4"/>
      </w:pPr>
    </w:p>
    <w:p w14:paraId="20F04A02" w14:textId="77777777" w:rsidR="004A3BFC" w:rsidRDefault="004A3BFC">
      <w:pPr>
        <w:pStyle w:val="Titolo4"/>
      </w:pPr>
      <w:bookmarkStart w:id="584" w:name="_Toc129450741"/>
      <w:bookmarkStart w:id="585" w:name="_Toc62167888"/>
      <w:r>
        <w:t>“Imporre le mani” nel Nuovo Testamento</w:t>
      </w:r>
      <w:bookmarkEnd w:id="584"/>
      <w:bookmarkEnd w:id="585"/>
    </w:p>
    <w:p w14:paraId="3D53F2B0" w14:textId="77777777" w:rsidR="004A3BFC" w:rsidRDefault="004A3BFC">
      <w:pPr>
        <w:pStyle w:val="Corpodeltesto2"/>
      </w:pPr>
      <w:r>
        <w:t xml:space="preserve">“Mentre diceva loro queste cose, giunse uno dei capi che gli si prostrò innanzi e gli disse: Mia figlia è morta proprio ora; ma vieni, imponi la tua mano sopra di lei ed essa vivrà” (Mt 9, 18). </w:t>
      </w:r>
    </w:p>
    <w:p w14:paraId="58921A1C" w14:textId="77777777" w:rsidR="004A3BFC" w:rsidRDefault="004A3BFC">
      <w:pPr>
        <w:pStyle w:val="Corpodeltesto2"/>
      </w:pPr>
      <w:r>
        <w:t xml:space="preserve">“Allora gli furono portati dei bambini perché </w:t>
      </w:r>
      <w:r>
        <w:rPr>
          <w:b/>
        </w:rPr>
        <w:t xml:space="preserve">imponesse loro le mani </w:t>
      </w:r>
      <w:r>
        <w:t xml:space="preserve">e pregasse; ma i discepoli li sgridavano” (Mt 19,13). </w:t>
      </w:r>
    </w:p>
    <w:p w14:paraId="78008BA5" w14:textId="77777777" w:rsidR="004A3BFC" w:rsidRDefault="004A3BFC">
      <w:pPr>
        <w:pStyle w:val="Corpodeltesto2"/>
      </w:pPr>
      <w:r>
        <w:t xml:space="preserve">“E dopo avere </w:t>
      </w:r>
      <w:r>
        <w:rPr>
          <w:b/>
        </w:rPr>
        <w:t>imposto loro le mani</w:t>
      </w:r>
      <w:r>
        <w:t>, se ne partì” (Mt 19,15).</w:t>
      </w:r>
    </w:p>
    <w:p w14:paraId="47FA3339" w14:textId="77777777" w:rsidR="004A3BFC" w:rsidRDefault="004A3BFC">
      <w:pPr>
        <w:pStyle w:val="Corpodeltesto2"/>
      </w:pPr>
      <w:r>
        <w:t xml:space="preserve">“… e lo pregava con insistenza: La mia figlioletta è agli estremi; </w:t>
      </w:r>
      <w:r>
        <w:rPr>
          <w:b/>
        </w:rPr>
        <w:t xml:space="preserve">vieni a imporle le mani </w:t>
      </w:r>
      <w:r>
        <w:t xml:space="preserve">perché sia guarita e viva” (Mc 5,23). </w:t>
      </w:r>
    </w:p>
    <w:p w14:paraId="648BFC54" w14:textId="77777777" w:rsidR="004A3BFC" w:rsidRDefault="004A3BFC">
      <w:pPr>
        <w:pStyle w:val="Corpodeltesto2"/>
      </w:pPr>
      <w:r>
        <w:t xml:space="preserve">“E non vi poté operare nessun prodigio, </w:t>
      </w:r>
      <w:r>
        <w:rPr>
          <w:b/>
        </w:rPr>
        <w:t>ma solo impose le mani a pochi ammalati e li guarì</w:t>
      </w:r>
      <w:r>
        <w:t xml:space="preserve">” (Mc 6,5). </w:t>
      </w:r>
    </w:p>
    <w:p w14:paraId="695C0E8F" w14:textId="77777777" w:rsidR="004A3BFC" w:rsidRDefault="004A3BFC">
      <w:pPr>
        <w:pStyle w:val="Corpodeltesto2"/>
      </w:pPr>
      <w:r>
        <w:t xml:space="preserve">“E gli condussero un sordomuto, </w:t>
      </w:r>
      <w:r>
        <w:rPr>
          <w:b/>
        </w:rPr>
        <w:t>pregandolo di imporgli la mano</w:t>
      </w:r>
      <w:r>
        <w:t xml:space="preserve">” (Mc 7,32). </w:t>
      </w:r>
    </w:p>
    <w:p w14:paraId="0BA7814F" w14:textId="77777777" w:rsidR="004A3BFC" w:rsidRDefault="004A3BFC">
      <w:pPr>
        <w:pStyle w:val="Corpodeltesto2"/>
      </w:pPr>
      <w:r>
        <w:t xml:space="preserve">“Allora preso il cieco per mano, lo condusse fuori del villaggio e, dopo avergli messo della saliva sugli occhi, </w:t>
      </w:r>
      <w:r>
        <w:rPr>
          <w:b/>
        </w:rPr>
        <w:t xml:space="preserve">gli impose le mani </w:t>
      </w:r>
      <w:r>
        <w:t xml:space="preserve">e gli chiese: Vedi qualcosa?” (Mc 8,23). </w:t>
      </w:r>
    </w:p>
    <w:p w14:paraId="341862C1" w14:textId="77777777" w:rsidR="004A3BFC" w:rsidRDefault="004A3BFC">
      <w:pPr>
        <w:pStyle w:val="Corpodeltesto2"/>
      </w:pPr>
      <w:r>
        <w:t>“</w:t>
      </w:r>
      <w:r>
        <w:rPr>
          <w:b/>
        </w:rPr>
        <w:t xml:space="preserve">Allora gli impose di nuovo le mani sugli occhi </w:t>
      </w:r>
      <w:r>
        <w:t xml:space="preserve">ed egli ci vide chiaramente e fu sanato e vedeva a distanza ogni cosa” (Mc 8,25). </w:t>
      </w:r>
    </w:p>
    <w:p w14:paraId="269162A7" w14:textId="77777777" w:rsidR="004A3BFC" w:rsidRDefault="004A3BFC">
      <w:pPr>
        <w:pStyle w:val="Corpodeltesto2"/>
      </w:pPr>
      <w:r>
        <w:t xml:space="preserve">“… prenderanno in mano i serpenti e, se berranno qualche veleno, non recherà loro danno, </w:t>
      </w:r>
      <w:r>
        <w:rPr>
          <w:b/>
        </w:rPr>
        <w:t>imporranno le mani ai malati e questi guariranno</w:t>
      </w:r>
      <w:r>
        <w:t xml:space="preserve">” (Mc 16,18). </w:t>
      </w:r>
    </w:p>
    <w:p w14:paraId="328260A8" w14:textId="77777777" w:rsidR="004A3BFC" w:rsidRDefault="004A3BFC">
      <w:pPr>
        <w:pStyle w:val="Corpodeltesto2"/>
      </w:pPr>
      <w:r>
        <w:t xml:space="preserve">“Al calar del sole, tutti quelli che avevano infermi colpiti da mali di ogni genere li condussero a lui. Ed egli, </w:t>
      </w:r>
      <w:r>
        <w:rPr>
          <w:b/>
        </w:rPr>
        <w:t>imponendo su ciascuno le mani</w:t>
      </w:r>
      <w:r>
        <w:t xml:space="preserve">, li guariva” (Lc 4,40). </w:t>
      </w:r>
    </w:p>
    <w:p w14:paraId="4EC2EB84" w14:textId="77777777" w:rsidR="004A3BFC" w:rsidRDefault="004A3BFC">
      <w:pPr>
        <w:pStyle w:val="Corpodeltesto2"/>
      </w:pPr>
      <w:r>
        <w:t xml:space="preserve">“… </w:t>
      </w:r>
      <w:r>
        <w:rPr>
          <w:b/>
        </w:rPr>
        <w:t>e le impose le mani</w:t>
      </w:r>
      <w:r>
        <w:t xml:space="preserve">. Subito quella si raddrizzò e glorificava Dio” (Lc 13,13). </w:t>
      </w:r>
    </w:p>
    <w:p w14:paraId="26D202AB" w14:textId="77777777" w:rsidR="004A3BFC" w:rsidRDefault="004A3BFC">
      <w:pPr>
        <w:pStyle w:val="Corpodeltesto2"/>
      </w:pPr>
      <w:r>
        <w:t xml:space="preserve">“Li presentarono quindi agli apostoli i quali, dopo aver pregato, </w:t>
      </w:r>
      <w:r>
        <w:rPr>
          <w:b/>
        </w:rPr>
        <w:t>imposero loro le mani</w:t>
      </w:r>
      <w:r>
        <w:t xml:space="preserve">” (At 6,6). </w:t>
      </w:r>
    </w:p>
    <w:p w14:paraId="61BD1A2F" w14:textId="77777777" w:rsidR="004A3BFC" w:rsidRDefault="004A3BFC">
      <w:pPr>
        <w:pStyle w:val="Corpodeltesto2"/>
      </w:pPr>
      <w:r>
        <w:t>“</w:t>
      </w:r>
      <w:r>
        <w:rPr>
          <w:b/>
        </w:rPr>
        <w:t xml:space="preserve">Allora imponevano loro le mani </w:t>
      </w:r>
      <w:r>
        <w:t xml:space="preserve">e quelli ricevevano lo Spirito Santo” (At 8,17). </w:t>
      </w:r>
    </w:p>
    <w:p w14:paraId="2EA26287" w14:textId="77777777" w:rsidR="004A3BFC" w:rsidRDefault="004A3BFC">
      <w:pPr>
        <w:pStyle w:val="Corpodeltesto2"/>
      </w:pPr>
      <w:r>
        <w:t xml:space="preserve">“Simone, </w:t>
      </w:r>
      <w:r>
        <w:rPr>
          <w:b/>
        </w:rPr>
        <w:t>vedendo che lo Spirito veniva conferito con l'imposizione delle mani degli apostoli</w:t>
      </w:r>
      <w:r>
        <w:t xml:space="preserve">, offrì loro del denaro dicendo: Date anche a me questo potere perché </w:t>
      </w:r>
      <w:r>
        <w:rPr>
          <w:b/>
        </w:rPr>
        <w:t>a chiunque io imponga le mani</w:t>
      </w:r>
      <w:r>
        <w:t xml:space="preserve">, egli riceva lo Spirito Santo” (At 8,18-19). </w:t>
      </w:r>
    </w:p>
    <w:p w14:paraId="26AAACA3" w14:textId="77777777" w:rsidR="004A3BFC" w:rsidRDefault="004A3BFC">
      <w:pPr>
        <w:pStyle w:val="Corpodeltesto2"/>
      </w:pPr>
      <w:r>
        <w:t xml:space="preserve">“… e ha visto in visione un uomo, di nome Anania, </w:t>
      </w:r>
      <w:r>
        <w:rPr>
          <w:b/>
        </w:rPr>
        <w:t>venire e imporgli le mani perché ricuperi la vista</w:t>
      </w:r>
      <w:r>
        <w:t xml:space="preserve">” (At 9,12). </w:t>
      </w:r>
    </w:p>
    <w:p w14:paraId="7CADA9A6" w14:textId="77777777" w:rsidR="004A3BFC" w:rsidRDefault="004A3BFC">
      <w:pPr>
        <w:pStyle w:val="Corpodeltesto2"/>
      </w:pPr>
      <w:r>
        <w:t xml:space="preserve">“Allora Anania andò, entrò nella casa, </w:t>
      </w:r>
      <w:r>
        <w:rPr>
          <w:b/>
        </w:rPr>
        <w:t xml:space="preserve">gli impose le mani </w:t>
      </w:r>
      <w:r>
        <w:t xml:space="preserve">e disse: Saulo, fratello mio, mi ha mandato a te il Signore Gesù, che ti è apparso sulla via per la quale venivi, perché tu riacquisti la vista e sia colmo di Spirito Santo” (At 9,17). </w:t>
      </w:r>
    </w:p>
    <w:p w14:paraId="2D524D9A" w14:textId="77777777" w:rsidR="004A3BFC" w:rsidRDefault="004A3BFC">
      <w:pPr>
        <w:pStyle w:val="Corpodeltesto2"/>
      </w:pPr>
      <w:r>
        <w:lastRenderedPageBreak/>
        <w:t xml:space="preserve">“Allora, dopo aver digiunato e pregato, </w:t>
      </w:r>
      <w:r>
        <w:rPr>
          <w:b/>
        </w:rPr>
        <w:t xml:space="preserve">imposero loro le mani </w:t>
      </w:r>
      <w:r>
        <w:t xml:space="preserve">e li accomiatarono” (At 13,3). </w:t>
      </w:r>
    </w:p>
    <w:p w14:paraId="4977D002" w14:textId="77777777" w:rsidR="004A3BFC" w:rsidRDefault="004A3BFC">
      <w:pPr>
        <w:pStyle w:val="Corpodeltesto2"/>
      </w:pPr>
      <w:r>
        <w:t xml:space="preserve">“… e, non appena Paolo ebbe </w:t>
      </w:r>
      <w:r>
        <w:rPr>
          <w:b/>
        </w:rPr>
        <w:t>imposto loro le mani</w:t>
      </w:r>
      <w:r>
        <w:t xml:space="preserve">, scese su di loro lo Spirito Santo e parlavano in lingue e profetavano” (At 19,6). </w:t>
      </w:r>
    </w:p>
    <w:p w14:paraId="1473A602" w14:textId="77777777" w:rsidR="004A3BFC" w:rsidRDefault="004A3BFC">
      <w:pPr>
        <w:pStyle w:val="Corpodeltesto2"/>
      </w:pPr>
      <w:r>
        <w:t xml:space="preserve">“Avvenne che il padre di Publio dovette mettersi a letto colpito da febbri e da dissenteria; Paolo l'andò a visitare e dopo aver pregato </w:t>
      </w:r>
      <w:r>
        <w:rPr>
          <w:b/>
        </w:rPr>
        <w:t>gli impose le mani e lo guarì</w:t>
      </w:r>
      <w:r>
        <w:t xml:space="preserve">” (At 28,8). </w:t>
      </w:r>
    </w:p>
    <w:p w14:paraId="33B466EE" w14:textId="77777777" w:rsidR="004A3BFC" w:rsidRDefault="004A3BFC">
      <w:pPr>
        <w:pStyle w:val="Corpodeltesto2"/>
      </w:pPr>
      <w:r>
        <w:t xml:space="preserve">“Non trascurare il dono spirituale che è in te e che ti è stato conferito, per indicazioni di profeti, </w:t>
      </w:r>
      <w:r>
        <w:rPr>
          <w:b/>
        </w:rPr>
        <w:t>con l'imposizione delle mani da parte del collegio dei presbiteri</w:t>
      </w:r>
      <w:r>
        <w:t xml:space="preserve">” (1Tm 4,14). </w:t>
      </w:r>
    </w:p>
    <w:p w14:paraId="2ADD87E3" w14:textId="77777777" w:rsidR="004A3BFC" w:rsidRDefault="004A3BFC">
      <w:pPr>
        <w:pStyle w:val="Corpodeltesto2"/>
      </w:pPr>
      <w:r>
        <w:t>“</w:t>
      </w:r>
      <w:r>
        <w:rPr>
          <w:b/>
        </w:rPr>
        <w:t>Non aver fretta di imporre le mani ad alcuno</w:t>
      </w:r>
      <w:r>
        <w:t xml:space="preserve">, per non farti complice dei peccati altrui. Conservati puro!” (1Tm 5,22). </w:t>
      </w:r>
    </w:p>
    <w:p w14:paraId="0FB2D7A0" w14:textId="77777777" w:rsidR="004A3BFC" w:rsidRDefault="004A3BFC">
      <w:pPr>
        <w:pStyle w:val="Corpodeltesto2"/>
      </w:pPr>
      <w:r>
        <w:t xml:space="preserve">“Per questo motivo ti ricordo di ravvivare il dono di Dio </w:t>
      </w:r>
      <w:r>
        <w:rPr>
          <w:b/>
        </w:rPr>
        <w:t>che è in te per l'imposizione delle mie mani</w:t>
      </w:r>
      <w:r>
        <w:t xml:space="preserve">” (2Tm1,6). </w:t>
      </w:r>
    </w:p>
    <w:p w14:paraId="5B06C587" w14:textId="77777777" w:rsidR="004A3BFC" w:rsidRDefault="004A3BFC">
      <w:pPr>
        <w:pStyle w:val="Corpodeltesto2"/>
      </w:pPr>
      <w:r>
        <w:t xml:space="preserve">“… della dottrina dei battesimi, </w:t>
      </w:r>
      <w:r>
        <w:rPr>
          <w:b/>
        </w:rPr>
        <w:t>dell'imposizione delle mani</w:t>
      </w:r>
      <w:r>
        <w:t xml:space="preserve">, della risurrezione dei morti e del giudizio eterno” (Eb 6,2). </w:t>
      </w:r>
    </w:p>
    <w:p w14:paraId="2DD4B2EC" w14:textId="77777777" w:rsidR="004A3BFC" w:rsidRDefault="004A3BFC">
      <w:pPr>
        <w:jc w:val="both"/>
        <w:rPr>
          <w:rFonts w:ascii="Arial" w:hAnsi="Arial"/>
          <w:i/>
          <w:sz w:val="24"/>
        </w:rPr>
      </w:pPr>
    </w:p>
    <w:p w14:paraId="53E0CA45" w14:textId="77777777" w:rsidR="004A3BFC" w:rsidRDefault="004A3BFC"/>
    <w:p w14:paraId="71BC9E4B" w14:textId="77777777" w:rsidR="004A3BFC" w:rsidRDefault="004A3BFC">
      <w:pPr>
        <w:pStyle w:val="Titolo4"/>
      </w:pPr>
      <w:bookmarkStart w:id="586" w:name="_Toc129450742"/>
      <w:bookmarkStart w:id="587" w:name="_Toc62167889"/>
      <w:r>
        <w:t>“Emorragia” nel Nuovo testamento</w:t>
      </w:r>
      <w:bookmarkEnd w:id="586"/>
      <w:bookmarkEnd w:id="587"/>
    </w:p>
    <w:p w14:paraId="6C118C4B" w14:textId="77777777" w:rsidR="004A3BFC" w:rsidRDefault="004A3BFC">
      <w:pPr>
        <w:pStyle w:val="Corpodeltesto2"/>
      </w:pPr>
      <w:r>
        <w:t xml:space="preserve">“Ed ecco una donna, che soffriva </w:t>
      </w:r>
      <w:r>
        <w:rPr>
          <w:b/>
        </w:rPr>
        <w:t xml:space="preserve">d'emorragia </w:t>
      </w:r>
      <w:r>
        <w:t xml:space="preserve">da dodici anni, gli si accostò alle spalle e toccò il lembo del suo mantello” (Mt 9,20). </w:t>
      </w:r>
    </w:p>
    <w:p w14:paraId="78400C8F" w14:textId="77777777" w:rsidR="004A3BFC" w:rsidRDefault="004A3BFC">
      <w:pPr>
        <w:pStyle w:val="Corpodeltesto2"/>
      </w:pPr>
      <w:r>
        <w:t xml:space="preserve">“Or una donna, </w:t>
      </w:r>
      <w:r>
        <w:rPr>
          <w:b/>
        </w:rPr>
        <w:t xml:space="preserve">che da dodici anni era affetta da emorragia…” </w:t>
      </w:r>
      <w:r>
        <w:t xml:space="preserve">(Mc 5,25). </w:t>
      </w:r>
    </w:p>
    <w:p w14:paraId="4C2EB8C5" w14:textId="77777777" w:rsidR="004A3BFC" w:rsidRDefault="004A3BFC">
      <w:pPr>
        <w:pStyle w:val="Corpodeltesto2"/>
      </w:pPr>
      <w:r>
        <w:t xml:space="preserve">“Una donna che soffriva di emorragia da dodici anni, e che nessuno era riuscito a guarire…”, (Lc 8,43). </w:t>
      </w:r>
    </w:p>
    <w:p w14:paraId="377329EB" w14:textId="77777777" w:rsidR="004A3BFC" w:rsidRDefault="004A3BFC">
      <w:pPr>
        <w:pStyle w:val="Titolo4"/>
      </w:pPr>
    </w:p>
    <w:p w14:paraId="581BF9BB" w14:textId="77777777" w:rsidR="004A3BFC" w:rsidRDefault="004A3BFC">
      <w:pPr>
        <w:pStyle w:val="Titolo4"/>
      </w:pPr>
      <w:bookmarkStart w:id="588" w:name="_Toc129450743"/>
      <w:bookmarkStart w:id="589" w:name="_Toc62167890"/>
      <w:r>
        <w:t>“Toccare” nel Nuovo Testamento</w:t>
      </w:r>
      <w:bookmarkEnd w:id="588"/>
      <w:bookmarkEnd w:id="589"/>
      <w:r>
        <w:t xml:space="preserve">  </w:t>
      </w:r>
    </w:p>
    <w:p w14:paraId="44486136" w14:textId="77777777" w:rsidR="004A3BFC" w:rsidRDefault="004A3BFC">
      <w:pPr>
        <w:pStyle w:val="Corpodeltesto2"/>
      </w:pPr>
      <w:r>
        <w:t xml:space="preserve">“E Gesù stese la mano </w:t>
      </w:r>
      <w:r>
        <w:rPr>
          <w:b/>
        </w:rPr>
        <w:t xml:space="preserve">e lo toccò </w:t>
      </w:r>
      <w:r>
        <w:t xml:space="preserve">dicendo: Lo voglio, sii sanato. E subito la sua lebbra scomparve” (Mt 8,3). </w:t>
      </w:r>
    </w:p>
    <w:p w14:paraId="27C62C23" w14:textId="77777777" w:rsidR="004A3BFC" w:rsidRDefault="004A3BFC">
      <w:pPr>
        <w:pStyle w:val="Corpodeltesto2"/>
      </w:pPr>
      <w:r>
        <w:t>“</w:t>
      </w:r>
      <w:r>
        <w:rPr>
          <w:b/>
        </w:rPr>
        <w:t xml:space="preserve">Le toccò la mano </w:t>
      </w:r>
      <w:r>
        <w:t xml:space="preserve">e la febbre scomparve; poi essa si alzò e si mise a servirlo” (Mt 8,15). </w:t>
      </w:r>
    </w:p>
    <w:p w14:paraId="7897F42F" w14:textId="77777777" w:rsidR="004A3BFC" w:rsidRDefault="004A3BFC">
      <w:pPr>
        <w:pStyle w:val="Corpodeltesto2"/>
      </w:pPr>
      <w:r>
        <w:t xml:space="preserve">“Ed ecco una donna, che soffriva d'emorragia da dodici anni, gli si accostò alle spalle </w:t>
      </w:r>
      <w:r>
        <w:rPr>
          <w:b/>
        </w:rPr>
        <w:t>e toccò il lembo del suo mantello</w:t>
      </w:r>
      <w:r>
        <w:t xml:space="preserve">” (Mt 9,20). </w:t>
      </w:r>
    </w:p>
    <w:p w14:paraId="787F9520" w14:textId="77777777" w:rsidR="004A3BFC" w:rsidRDefault="004A3BFC">
      <w:pPr>
        <w:pStyle w:val="Corpodeltesto2"/>
      </w:pPr>
      <w:r>
        <w:t xml:space="preserve">“Pensava infatti: </w:t>
      </w:r>
      <w:r>
        <w:rPr>
          <w:b/>
        </w:rPr>
        <w:t>Se riuscirò anche solo a toccare il suo mantello</w:t>
      </w:r>
      <w:r>
        <w:t xml:space="preserve">, sarò guarita” (Mt 9,21). </w:t>
      </w:r>
    </w:p>
    <w:p w14:paraId="5188D5C0" w14:textId="77777777" w:rsidR="004A3BFC" w:rsidRDefault="004A3BFC">
      <w:pPr>
        <w:pStyle w:val="Corpodeltesto2"/>
      </w:pPr>
      <w:r>
        <w:t>“</w:t>
      </w:r>
      <w:r>
        <w:rPr>
          <w:b/>
        </w:rPr>
        <w:t xml:space="preserve">Allora toccò loro gli occhi </w:t>
      </w:r>
      <w:r>
        <w:t xml:space="preserve">e disse: Sia fatto a voi secondo la vostra fede” (Mt 9,29). </w:t>
      </w:r>
    </w:p>
    <w:p w14:paraId="097CFA99" w14:textId="77777777" w:rsidR="004A3BFC" w:rsidRDefault="004A3BFC">
      <w:pPr>
        <w:pStyle w:val="Corpodeltesto2"/>
      </w:pPr>
      <w:r>
        <w:t xml:space="preserve">“… </w:t>
      </w:r>
      <w:r>
        <w:rPr>
          <w:b/>
        </w:rPr>
        <w:t>e lo pregavano di poter toccare almeno l'orlo del suo mantello</w:t>
      </w:r>
      <w:r>
        <w:t xml:space="preserve">. </w:t>
      </w:r>
      <w:r>
        <w:rPr>
          <w:b/>
        </w:rPr>
        <w:t>E quanti lo toccavano guarivano</w:t>
      </w:r>
      <w:r>
        <w:t xml:space="preserve">” (Mt 14,36). </w:t>
      </w:r>
    </w:p>
    <w:p w14:paraId="1AA67CE0" w14:textId="77777777" w:rsidR="004A3BFC" w:rsidRDefault="004A3BFC">
      <w:pPr>
        <w:pStyle w:val="Corpodeltesto2"/>
      </w:pPr>
      <w:r>
        <w:t xml:space="preserve">“Ma Gesù si avvicinò e, </w:t>
      </w:r>
      <w:r>
        <w:rPr>
          <w:b/>
        </w:rPr>
        <w:t>toccatili</w:t>
      </w:r>
      <w:r>
        <w:t xml:space="preserve">, disse: Alzatevi e non temete” (Mt 17,7). </w:t>
      </w:r>
    </w:p>
    <w:p w14:paraId="0011672F" w14:textId="77777777" w:rsidR="004A3BFC" w:rsidRDefault="004A3BFC">
      <w:pPr>
        <w:pStyle w:val="Corpodeltesto2"/>
      </w:pPr>
      <w:r>
        <w:lastRenderedPageBreak/>
        <w:t xml:space="preserve">“Gesù si commosse, </w:t>
      </w:r>
      <w:r>
        <w:rPr>
          <w:b/>
        </w:rPr>
        <w:t xml:space="preserve">toccò loro gli occhi </w:t>
      </w:r>
      <w:r>
        <w:t xml:space="preserve">e subito ricuperarono la vista e lo seguirono” (Mt 20,34). </w:t>
      </w:r>
    </w:p>
    <w:p w14:paraId="36B02654" w14:textId="77777777" w:rsidR="004A3BFC" w:rsidRDefault="004A3BFC">
      <w:pPr>
        <w:pStyle w:val="Corpodeltesto2"/>
      </w:pPr>
      <w:r>
        <w:t xml:space="preserve">“Mosso a compassione, stese la mano, </w:t>
      </w:r>
      <w:r>
        <w:rPr>
          <w:b/>
        </w:rPr>
        <w:t xml:space="preserve">lo toccò </w:t>
      </w:r>
      <w:r>
        <w:t xml:space="preserve">e gli disse: Lo voglio, guarisci!” (Mc 1,41). </w:t>
      </w:r>
    </w:p>
    <w:p w14:paraId="1EBB3D76" w14:textId="77777777" w:rsidR="004A3BFC" w:rsidRDefault="004A3BFC">
      <w:pPr>
        <w:pStyle w:val="Corpodeltesto2"/>
      </w:pPr>
      <w:r>
        <w:t xml:space="preserve">“Infatti ne aveva guariti molti, così che quanti avevano qualche male </w:t>
      </w:r>
      <w:r>
        <w:rPr>
          <w:b/>
        </w:rPr>
        <w:t>gli si gettavano addosso per toccarlo</w:t>
      </w:r>
      <w:r>
        <w:t xml:space="preserve">” (Mc 3,10). </w:t>
      </w:r>
    </w:p>
    <w:p w14:paraId="103189EC" w14:textId="77777777" w:rsidR="004A3BFC" w:rsidRDefault="004A3BFC">
      <w:pPr>
        <w:pStyle w:val="Corpodeltesto2"/>
      </w:pPr>
      <w:r>
        <w:t xml:space="preserve">“… udito parlare di Gesù, venne tra la folla, alle sue spalle, </w:t>
      </w:r>
      <w:r>
        <w:rPr>
          <w:b/>
        </w:rPr>
        <w:t>e gli toccò il mantello</w:t>
      </w:r>
      <w:r>
        <w:t xml:space="preserve">. Diceva infatti: </w:t>
      </w:r>
      <w:r>
        <w:rPr>
          <w:b/>
        </w:rPr>
        <w:t>Se riuscirò anche solo a toccare il suo mantello</w:t>
      </w:r>
      <w:r>
        <w:t xml:space="preserve">, sarò guarita” (Mc 5,27-28). </w:t>
      </w:r>
    </w:p>
    <w:p w14:paraId="5784E319" w14:textId="77777777" w:rsidR="004A3BFC" w:rsidRDefault="004A3BFC">
      <w:pPr>
        <w:pStyle w:val="Corpodeltesto2"/>
      </w:pPr>
      <w:r>
        <w:t xml:space="preserve">“Ma subito Gesù, avvertita la potenza che era uscita da lui, si voltò alla folla dicendo: </w:t>
      </w:r>
      <w:r>
        <w:rPr>
          <w:b/>
        </w:rPr>
        <w:t>Chi mi ha toccato il mantello?</w:t>
      </w:r>
      <w:r>
        <w:t xml:space="preserve">” (Mc 5,30). </w:t>
      </w:r>
    </w:p>
    <w:p w14:paraId="2009110C" w14:textId="77777777" w:rsidR="004A3BFC" w:rsidRDefault="004A3BFC">
      <w:pPr>
        <w:pStyle w:val="Corpodeltesto2"/>
      </w:pPr>
      <w:r>
        <w:t xml:space="preserve">“I discepoli gli dissero: Tu vedi la folla che ti si stringe attorno e dici: </w:t>
      </w:r>
      <w:r>
        <w:rPr>
          <w:b/>
        </w:rPr>
        <w:t>Chi mi ha toccato?</w:t>
      </w:r>
      <w:r>
        <w:t xml:space="preserve">” (Mc 5,31). </w:t>
      </w:r>
    </w:p>
    <w:p w14:paraId="16DFC078" w14:textId="77777777" w:rsidR="004A3BFC" w:rsidRDefault="004A3BFC">
      <w:pPr>
        <w:pStyle w:val="Corpodeltesto2"/>
      </w:pPr>
      <w:r>
        <w:t xml:space="preserve">“E dovunque giungeva, in villaggi o città o campagne, ponevano i malati nelle piazze e lo pregavano </w:t>
      </w:r>
      <w:r>
        <w:rPr>
          <w:b/>
        </w:rPr>
        <w:t>di potergli toccare almeno la frangia del mantello; e quanti lo toccavano guarivano</w:t>
      </w:r>
      <w:r>
        <w:t xml:space="preserve">” (Mc 6,56). </w:t>
      </w:r>
    </w:p>
    <w:p w14:paraId="20E77D88" w14:textId="77777777" w:rsidR="004A3BFC" w:rsidRDefault="004A3BFC">
      <w:pPr>
        <w:pStyle w:val="Corpodeltesto2"/>
      </w:pPr>
      <w:r>
        <w:t xml:space="preserve">“E portandolo in disparte lontano dalla folla, gli pose le dita negli orecchi </w:t>
      </w:r>
      <w:r>
        <w:rPr>
          <w:b/>
        </w:rPr>
        <w:t>e con la saliva gli toccò la lingua</w:t>
      </w:r>
      <w:r>
        <w:t xml:space="preserve">” (Mc 7,33). </w:t>
      </w:r>
    </w:p>
    <w:p w14:paraId="6BC79E40" w14:textId="77777777" w:rsidR="004A3BFC" w:rsidRDefault="004A3BFC">
      <w:pPr>
        <w:pStyle w:val="Corpodeltesto2"/>
      </w:pPr>
      <w:r>
        <w:t xml:space="preserve">“Giunsero a Betsàida, </w:t>
      </w:r>
      <w:r>
        <w:rPr>
          <w:b/>
        </w:rPr>
        <w:t>dove gli condussero un cieco pregandolo di toccarlo</w:t>
      </w:r>
      <w:r>
        <w:t xml:space="preserve">” (Mc 8,22). </w:t>
      </w:r>
    </w:p>
    <w:p w14:paraId="640EE0E7" w14:textId="77777777" w:rsidR="004A3BFC" w:rsidRDefault="004A3BFC">
      <w:pPr>
        <w:pStyle w:val="Corpodeltesto2"/>
      </w:pPr>
      <w:r>
        <w:t xml:space="preserve">“Gesù stese la mano </w:t>
      </w:r>
      <w:r>
        <w:rPr>
          <w:b/>
        </w:rPr>
        <w:t xml:space="preserve">e lo toccò </w:t>
      </w:r>
      <w:r>
        <w:t xml:space="preserve">dicendo: Lo voglio, sii risanato! E subito la lebbra scomparve da lui” (Lc 5,13). </w:t>
      </w:r>
    </w:p>
    <w:p w14:paraId="29D6EE3D" w14:textId="77777777" w:rsidR="004A3BFC" w:rsidRDefault="004A3BFC">
      <w:pPr>
        <w:pStyle w:val="Corpodeltesto2"/>
      </w:pPr>
      <w:r>
        <w:t>“</w:t>
      </w:r>
      <w:r>
        <w:rPr>
          <w:b/>
        </w:rPr>
        <w:t>Tutta la folla cercava di toccarlo</w:t>
      </w:r>
      <w:r>
        <w:t xml:space="preserve">, perché da lui usciva una forza che sanava tutti” (Lc 6,19). </w:t>
      </w:r>
    </w:p>
    <w:p w14:paraId="357E585A" w14:textId="77777777" w:rsidR="004A3BFC" w:rsidRDefault="004A3BFC">
      <w:pPr>
        <w:pStyle w:val="Corpodeltesto2"/>
      </w:pPr>
      <w:r>
        <w:t xml:space="preserve">“E accostatosi </w:t>
      </w:r>
      <w:r>
        <w:rPr>
          <w:b/>
        </w:rPr>
        <w:t>toccò la bara</w:t>
      </w:r>
      <w:r>
        <w:t xml:space="preserve">, mentre i portatori si fermarono. Poi disse: Giovinetto, dico a te, alzati!” (Lc 7,14). </w:t>
      </w:r>
    </w:p>
    <w:p w14:paraId="4B104565" w14:textId="77777777" w:rsidR="004A3BFC" w:rsidRDefault="004A3BFC">
      <w:pPr>
        <w:pStyle w:val="Corpodeltesto2"/>
      </w:pPr>
      <w:r>
        <w:t xml:space="preserve">“A quella vista il fariseo che l'aveva invitato pensò tra sé: Se costui fosse un profeta, saprebbe chi e che specie di donna </w:t>
      </w:r>
      <w:r>
        <w:rPr>
          <w:b/>
        </w:rPr>
        <w:t>è colei che lo tocca</w:t>
      </w:r>
      <w:r>
        <w:t xml:space="preserve">: è una peccatrice” (Lc 7,39). </w:t>
      </w:r>
    </w:p>
    <w:p w14:paraId="4A42FF38" w14:textId="77777777" w:rsidR="004A3BFC" w:rsidRDefault="004A3BFC">
      <w:pPr>
        <w:pStyle w:val="Corpodeltesto2"/>
      </w:pPr>
      <w:r>
        <w:t xml:space="preserve">“… gli si avvicinò alle spalle e </w:t>
      </w:r>
      <w:r>
        <w:rPr>
          <w:b/>
        </w:rPr>
        <w:t xml:space="preserve">gli toccò il lembo del mantello </w:t>
      </w:r>
      <w:r>
        <w:t xml:space="preserve">e subito il flusso di sangue si arrestò” (Lc 8,44). </w:t>
      </w:r>
    </w:p>
    <w:p w14:paraId="0745E4C8" w14:textId="77777777" w:rsidR="004A3BFC" w:rsidRDefault="004A3BFC">
      <w:pPr>
        <w:pStyle w:val="Corpodeltesto2"/>
      </w:pPr>
      <w:r>
        <w:t xml:space="preserve">“Gesù disse: </w:t>
      </w:r>
      <w:r>
        <w:rPr>
          <w:b/>
        </w:rPr>
        <w:t>Chi mi ha toccato?</w:t>
      </w:r>
      <w:r>
        <w:t xml:space="preserve"> Mentre tutti negavano, Pietro disse: Maestro, la folla ti stringe da ogni parte e ti schiaccia”. (Lc 8,45). </w:t>
      </w:r>
    </w:p>
    <w:p w14:paraId="1F66938A" w14:textId="77777777" w:rsidR="004A3BFC" w:rsidRDefault="004A3BFC">
      <w:pPr>
        <w:pStyle w:val="Corpodeltesto2"/>
      </w:pPr>
      <w:r>
        <w:t xml:space="preserve">“Ma Gesù disse: </w:t>
      </w:r>
      <w:r>
        <w:rPr>
          <w:b/>
        </w:rPr>
        <w:t>Qualcuno mi ha toccato</w:t>
      </w:r>
      <w:r>
        <w:t xml:space="preserve">. Ho sentito che una forza è uscita da me” (Lc 8,46). </w:t>
      </w:r>
    </w:p>
    <w:p w14:paraId="3D36E887" w14:textId="77777777" w:rsidR="004A3BFC" w:rsidRDefault="004A3BFC">
      <w:pPr>
        <w:pStyle w:val="Corpodeltesto2"/>
      </w:pPr>
      <w:r>
        <w:t xml:space="preserve">“Allora la donna, vedendo che non poteva rimanere nascosta, si fece avanti tremando e, gettatasi ai suoi piedi, </w:t>
      </w:r>
      <w:r>
        <w:rPr>
          <w:b/>
        </w:rPr>
        <w:t xml:space="preserve">dichiarò davanti a tutto il popolo il motivo per cui l'aveva toccato, </w:t>
      </w:r>
      <w:r>
        <w:t xml:space="preserve">e come era stata subito guarita” (Lc 8,47). </w:t>
      </w:r>
    </w:p>
    <w:p w14:paraId="7E83633F" w14:textId="77777777" w:rsidR="004A3BFC" w:rsidRDefault="004A3BFC">
      <w:pPr>
        <w:pStyle w:val="Corpodeltesto2"/>
      </w:pPr>
      <w:r>
        <w:t xml:space="preserve">“Ma Gesù intervenne dicendo: Lasciate, basta così! </w:t>
      </w:r>
      <w:r>
        <w:rPr>
          <w:b/>
        </w:rPr>
        <w:t>E toccandogli l'orecchio, lo guarì</w:t>
      </w:r>
      <w:r>
        <w:t xml:space="preserve">” (Lc 22,51). </w:t>
      </w:r>
    </w:p>
    <w:p w14:paraId="118370C9" w14:textId="77777777" w:rsidR="004A3BFC" w:rsidRDefault="004A3BFC">
      <w:pPr>
        <w:pStyle w:val="Corpodeltesto2"/>
      </w:pPr>
      <w:r>
        <w:lastRenderedPageBreak/>
        <w:t xml:space="preserve">“Ed ecco gli si presentò un angelo del Signore e una luce sfolgorò nella cella. </w:t>
      </w:r>
      <w:r>
        <w:rPr>
          <w:b/>
        </w:rPr>
        <w:t>Egli toccò il fianco di Pietro</w:t>
      </w:r>
      <w:r>
        <w:t xml:space="preserve">, lo destò e disse: Alzati, in fretta! E le catene gli caddero dalle mani” (At 12,7). </w:t>
      </w:r>
    </w:p>
    <w:p w14:paraId="7A8A7D19" w14:textId="77777777" w:rsidR="004A3BFC" w:rsidRDefault="004A3BFC">
      <w:pPr>
        <w:pStyle w:val="Corpodeltesto2"/>
      </w:pPr>
      <w:r>
        <w:t xml:space="preserve">“Ciò che era fin da principio, ciò che noi abbiamo udito, ciò che noi abbiamo veduto con i nostri occhi, ciò che noi abbiamo contemplato </w:t>
      </w:r>
      <w:r>
        <w:rPr>
          <w:b/>
        </w:rPr>
        <w:t>e ciò che le nostre mani hanno toccato</w:t>
      </w:r>
      <w:r>
        <w:t xml:space="preserve">, ossia il Verbo della vita…” (1Gv 1,1). </w:t>
      </w:r>
    </w:p>
    <w:p w14:paraId="2DEE1D1F" w14:textId="77777777" w:rsidR="004A3BFC" w:rsidRDefault="004A3BFC">
      <w:pPr>
        <w:pStyle w:val="Corpodeltesto2"/>
      </w:pPr>
    </w:p>
    <w:p w14:paraId="22DFFD9D" w14:textId="77777777" w:rsidR="004A3BFC" w:rsidRDefault="004A3BFC"/>
    <w:p w14:paraId="0611313A" w14:textId="77777777" w:rsidR="004A3BFC" w:rsidRDefault="004A3BFC">
      <w:pPr>
        <w:pStyle w:val="Titolo4"/>
      </w:pPr>
      <w:bookmarkStart w:id="590" w:name="_Toc129450744"/>
      <w:bookmarkStart w:id="591" w:name="_Toc62167891"/>
      <w:r>
        <w:t>“Guarire” nel Nuovo Testamento</w:t>
      </w:r>
      <w:bookmarkEnd w:id="590"/>
      <w:bookmarkEnd w:id="591"/>
    </w:p>
    <w:p w14:paraId="5C9A3298" w14:textId="77777777" w:rsidR="004A3BFC" w:rsidRDefault="004A3BFC">
      <w:pPr>
        <w:pStyle w:val="Corpodeltesto2"/>
      </w:pPr>
      <w:r>
        <w:t xml:space="preserve">“La sua fama si sparse per tutta la Siria e così condussero a lui tutti i malati, tormentati da varie malattie e dolori, indemoniati, epilettici e paralitici; </w:t>
      </w:r>
      <w:r>
        <w:rPr>
          <w:b/>
        </w:rPr>
        <w:t>ed egli li guariva</w:t>
      </w:r>
      <w:r>
        <w:t xml:space="preserve">” (Mt 4,24). </w:t>
      </w:r>
    </w:p>
    <w:p w14:paraId="2293D7B9" w14:textId="77777777" w:rsidR="004A3BFC" w:rsidRDefault="004A3BFC">
      <w:pPr>
        <w:pStyle w:val="Corpodeltesto2"/>
      </w:pPr>
      <w:r>
        <w:t xml:space="preserve">“Ma il centurione riprese: Signore, io non son degno che tu entri sotto il mio tetto, dì soltanto una parola </w:t>
      </w:r>
      <w:r>
        <w:rPr>
          <w:b/>
        </w:rPr>
        <w:t>e il mio servo sarà guarito”</w:t>
      </w:r>
      <w:r>
        <w:t xml:space="preserve"> (Mt 8,8). </w:t>
      </w:r>
    </w:p>
    <w:p w14:paraId="1CC79A44" w14:textId="77777777" w:rsidR="004A3BFC" w:rsidRDefault="004A3BFC">
      <w:pPr>
        <w:pStyle w:val="Corpodeltesto2"/>
      </w:pPr>
      <w:r>
        <w:t xml:space="preserve">“Pensava infatti: Se riuscirò anche solo a toccare il suo mantello, </w:t>
      </w:r>
      <w:r>
        <w:rPr>
          <w:b/>
        </w:rPr>
        <w:t>sarò guarita</w:t>
      </w:r>
      <w:r>
        <w:t xml:space="preserve">” (Mt 9,21). </w:t>
      </w:r>
    </w:p>
    <w:p w14:paraId="3075F62D" w14:textId="77777777" w:rsidR="004A3BFC" w:rsidRDefault="004A3BFC">
      <w:pPr>
        <w:pStyle w:val="Corpodeltesto2"/>
      </w:pPr>
      <w:r>
        <w:t xml:space="preserve">“Gesù, voltatosi, la vide e disse: Coraggio, figliola, </w:t>
      </w:r>
      <w:r>
        <w:rPr>
          <w:b/>
        </w:rPr>
        <w:t>la tua fede ti ha guarita.</w:t>
      </w:r>
      <w:r>
        <w:t xml:space="preserve"> E in quell'istante la donna </w:t>
      </w:r>
      <w:r>
        <w:rPr>
          <w:b/>
        </w:rPr>
        <w:t>guarì</w:t>
      </w:r>
      <w:r>
        <w:t xml:space="preserve">” (Mt 9,22). </w:t>
      </w:r>
    </w:p>
    <w:p w14:paraId="3871DD29" w14:textId="77777777" w:rsidR="004A3BFC" w:rsidRDefault="004A3BFC">
      <w:pPr>
        <w:pStyle w:val="Corpodeltesto2"/>
      </w:pPr>
      <w:r>
        <w:t>“Chiamati a sé i dodici discepoli, diede loro il potere di scacciare gli spiriti immondi</w:t>
      </w:r>
      <w:r>
        <w:rPr>
          <w:b/>
        </w:rPr>
        <w:t xml:space="preserve"> e di guarire ogni sorta di malattie e d'infermità”</w:t>
      </w:r>
      <w:r>
        <w:t xml:space="preserve"> (Mt 10,1). </w:t>
      </w:r>
    </w:p>
    <w:p w14:paraId="033E4C4F" w14:textId="77777777" w:rsidR="004A3BFC" w:rsidRDefault="004A3BFC">
      <w:pPr>
        <w:pStyle w:val="Corpodeltesto2"/>
      </w:pPr>
      <w:r>
        <w:t>“</w:t>
      </w:r>
      <w:r>
        <w:rPr>
          <w:b/>
        </w:rPr>
        <w:t>Guarite gli infermi</w:t>
      </w:r>
      <w:r>
        <w:t xml:space="preserve">, risuscitate i morti, sanate i lebbrosi, cacciate i demòni. Gratuitamente avete ricevuto, gratuitamente date” (Mt 10,8). </w:t>
      </w:r>
    </w:p>
    <w:p w14:paraId="08022115" w14:textId="77777777" w:rsidR="004A3BFC" w:rsidRDefault="004A3BFC">
      <w:pPr>
        <w:pStyle w:val="Corpodeltesto2"/>
      </w:pPr>
      <w:r>
        <w:t xml:space="preserve">“I ciechi ricuperano la vista, gli storpi camminano, </w:t>
      </w:r>
      <w:r>
        <w:rPr>
          <w:b/>
        </w:rPr>
        <w:t>i lebbrosi sono guariti</w:t>
      </w:r>
      <w:r>
        <w:t xml:space="preserve">, i sordi riacquistano l'udito, i morti risuscitano, ai poveri è predicata la buona novella” (Mt 11,5). </w:t>
      </w:r>
    </w:p>
    <w:p w14:paraId="54BBE6D1" w14:textId="77777777" w:rsidR="004A3BFC" w:rsidRDefault="004A3BFC">
      <w:pPr>
        <w:pStyle w:val="Corpodeltesto2"/>
      </w:pPr>
      <w:r>
        <w:t xml:space="preserve">“… e lo pregavano di poter toccare almeno l'orlo del suo mantello. </w:t>
      </w:r>
      <w:r>
        <w:rPr>
          <w:b/>
        </w:rPr>
        <w:t>E quanti lo toccavano guarivano</w:t>
      </w:r>
      <w:r>
        <w:t xml:space="preserve">” (Mt 14,36). </w:t>
      </w:r>
    </w:p>
    <w:p w14:paraId="4792B5A2" w14:textId="77777777" w:rsidR="004A3BFC" w:rsidRDefault="004A3BFC">
      <w:pPr>
        <w:pStyle w:val="Corpodeltesto2"/>
      </w:pPr>
      <w:r>
        <w:t xml:space="preserve">“Allora Gesù le replicò: Donna, davvero grande è la tua fede! Ti sia fatto come desideri. </w:t>
      </w:r>
      <w:r>
        <w:rPr>
          <w:b/>
        </w:rPr>
        <w:t>E da quell'istante sua figlia fu guarita</w:t>
      </w:r>
      <w:r>
        <w:t xml:space="preserve">” (Mt 15,28). </w:t>
      </w:r>
    </w:p>
    <w:p w14:paraId="624EF0F9" w14:textId="77777777" w:rsidR="004A3BFC" w:rsidRDefault="004A3BFC">
      <w:pPr>
        <w:pStyle w:val="Corpodeltesto2"/>
      </w:pPr>
      <w:r>
        <w:t xml:space="preserve">“… l'ho già portato dai tuoi discepoli, </w:t>
      </w:r>
      <w:r>
        <w:rPr>
          <w:b/>
        </w:rPr>
        <w:t>ma non hanno potuto guarirlo</w:t>
      </w:r>
      <w:r>
        <w:t xml:space="preserve">” (Mt 17,16). </w:t>
      </w:r>
    </w:p>
    <w:p w14:paraId="097F7A98" w14:textId="77777777" w:rsidR="004A3BFC" w:rsidRDefault="004A3BFC">
      <w:pPr>
        <w:pStyle w:val="Corpodeltesto2"/>
      </w:pPr>
      <w:r>
        <w:t xml:space="preserve">“E Gesù gli parlò minacciosamente, e il demonio uscì da lui e </w:t>
      </w:r>
      <w:r>
        <w:rPr>
          <w:b/>
        </w:rPr>
        <w:t>da quel momento il ragazzo fu guarito</w:t>
      </w:r>
      <w:r>
        <w:t xml:space="preserve">” (Mt 17,18). </w:t>
      </w:r>
    </w:p>
    <w:p w14:paraId="7A8ECF8A" w14:textId="77777777" w:rsidR="004A3BFC" w:rsidRDefault="004A3BFC">
      <w:pPr>
        <w:pStyle w:val="Corpodeltesto2"/>
      </w:pPr>
      <w:r>
        <w:t xml:space="preserve">“Allora venne a lui un lebbroso: lo supplicava in ginocchio e gli diceva: </w:t>
      </w:r>
      <w:r>
        <w:rPr>
          <w:b/>
        </w:rPr>
        <w:t>Se vuoi, puoi guarirmi</w:t>
      </w:r>
      <w:r>
        <w:t xml:space="preserve">!” (Mc 1,40). </w:t>
      </w:r>
    </w:p>
    <w:p w14:paraId="53BCD56C" w14:textId="77777777" w:rsidR="004A3BFC" w:rsidRDefault="004A3BFC">
      <w:pPr>
        <w:pStyle w:val="Corpodeltesto2"/>
      </w:pPr>
      <w:r>
        <w:t xml:space="preserve">“Mosso a compassione, stese la mano, lo toccò e gli disse: </w:t>
      </w:r>
      <w:r>
        <w:rPr>
          <w:b/>
        </w:rPr>
        <w:t>Lo voglio, guarisci!</w:t>
      </w:r>
      <w:r>
        <w:t xml:space="preserve">” (Mc 1,41). </w:t>
      </w:r>
    </w:p>
    <w:p w14:paraId="0E54667B" w14:textId="77777777" w:rsidR="004A3BFC" w:rsidRDefault="004A3BFC">
      <w:pPr>
        <w:pStyle w:val="Corpodeltesto2"/>
      </w:pPr>
      <w:r>
        <w:t xml:space="preserve">“… e lo osservavano per vedere </w:t>
      </w:r>
      <w:r>
        <w:rPr>
          <w:b/>
        </w:rPr>
        <w:t xml:space="preserve">se lo guariva </w:t>
      </w:r>
      <w:r>
        <w:t xml:space="preserve">in giorno di sabato per poi accusarlo” (Mc 3,2). </w:t>
      </w:r>
    </w:p>
    <w:p w14:paraId="56EC32C8" w14:textId="77777777" w:rsidR="004A3BFC" w:rsidRDefault="004A3BFC">
      <w:pPr>
        <w:pStyle w:val="Corpodeltesto2"/>
      </w:pPr>
      <w:r>
        <w:t>“</w:t>
      </w:r>
      <w:r>
        <w:rPr>
          <w:b/>
        </w:rPr>
        <w:t>Infatti ne aveva guariti molti</w:t>
      </w:r>
      <w:r>
        <w:t xml:space="preserve">, così che quanti avevano qualche male gli si gettavano addosso per toccarlo” (Mc 3,10). </w:t>
      </w:r>
    </w:p>
    <w:p w14:paraId="3E65020A" w14:textId="77777777" w:rsidR="004A3BFC" w:rsidRDefault="004A3BFC">
      <w:pPr>
        <w:pStyle w:val="Corpodeltesto2"/>
      </w:pPr>
      <w:r>
        <w:lastRenderedPageBreak/>
        <w:t xml:space="preserve">“… e lo pregava con insistenza: La mia figlioletta è agli estremi; vieni a imporle le mani </w:t>
      </w:r>
      <w:r>
        <w:rPr>
          <w:b/>
        </w:rPr>
        <w:t>perché sia guarita e viva</w:t>
      </w:r>
      <w:r>
        <w:t xml:space="preserve">” (Mc 5,23). </w:t>
      </w:r>
    </w:p>
    <w:p w14:paraId="440C1C3D" w14:textId="77777777" w:rsidR="004A3BFC" w:rsidRDefault="004A3BFC">
      <w:pPr>
        <w:pStyle w:val="Corpodeltesto2"/>
      </w:pPr>
      <w:r>
        <w:t xml:space="preserve">“Se riuscirò anche solo a toccare il suo mantello, </w:t>
      </w:r>
      <w:r>
        <w:rPr>
          <w:b/>
        </w:rPr>
        <w:t>sarò guarita</w:t>
      </w:r>
      <w:r>
        <w:t>” (Mc 5,28).</w:t>
      </w:r>
    </w:p>
    <w:p w14:paraId="1FA42B80" w14:textId="77777777" w:rsidR="004A3BFC" w:rsidRDefault="004A3BFC">
      <w:pPr>
        <w:pStyle w:val="Corpodeltesto2"/>
      </w:pPr>
      <w:r>
        <w:t xml:space="preserve">“E subito le si fermò il flusso di sangue, </w:t>
      </w:r>
      <w:r>
        <w:rPr>
          <w:b/>
        </w:rPr>
        <w:t>e sentì nel suo corpo che era stata guarita da quel male</w:t>
      </w:r>
      <w:r>
        <w:t xml:space="preserve">” (Mc 5,29). </w:t>
      </w:r>
    </w:p>
    <w:p w14:paraId="78259115" w14:textId="77777777" w:rsidR="004A3BFC" w:rsidRDefault="004A3BFC">
      <w:pPr>
        <w:pStyle w:val="Corpodeltesto2"/>
      </w:pPr>
      <w:r>
        <w:t xml:space="preserve">“Gesù rispose: Figlia, la tua fede ti ha salvata. Va’ in pace </w:t>
      </w:r>
      <w:r>
        <w:rPr>
          <w:b/>
        </w:rPr>
        <w:t>e sii guarita dal tuo male</w:t>
      </w:r>
      <w:r>
        <w:t xml:space="preserve">” (Mc 5,34). </w:t>
      </w:r>
    </w:p>
    <w:p w14:paraId="543BCCB0" w14:textId="77777777" w:rsidR="004A3BFC" w:rsidRDefault="004A3BFC">
      <w:pPr>
        <w:pStyle w:val="Corpodeltesto2"/>
      </w:pPr>
      <w:r>
        <w:t xml:space="preserve">“… scacciavano molti demòni, ungevano di olio molti infermi </w:t>
      </w:r>
      <w:r>
        <w:rPr>
          <w:b/>
        </w:rPr>
        <w:t>e li guarivano</w:t>
      </w:r>
      <w:r>
        <w:t xml:space="preserve">” (Mc 6,13). </w:t>
      </w:r>
    </w:p>
    <w:p w14:paraId="152851BC" w14:textId="77777777" w:rsidR="004A3BFC" w:rsidRDefault="004A3BFC">
      <w:pPr>
        <w:pStyle w:val="Corpodeltesto2"/>
      </w:pPr>
      <w:r>
        <w:t xml:space="preserve">“E dovunque giungeva, in villaggi o città o campagne, ponevano i malati nelle piazze e lo pregavano di potergli toccare almeno la frangia del mantello; </w:t>
      </w:r>
      <w:r>
        <w:rPr>
          <w:b/>
        </w:rPr>
        <w:t>e quanti lo toccavano guarivano</w:t>
      </w:r>
      <w:r>
        <w:t xml:space="preserve">” (Mc 6,56). </w:t>
      </w:r>
    </w:p>
    <w:p w14:paraId="46D44BF3" w14:textId="77777777" w:rsidR="004A3BFC" w:rsidRDefault="004A3BFC">
      <w:pPr>
        <w:pStyle w:val="Corpodeltesto2"/>
      </w:pPr>
      <w:r>
        <w:t xml:space="preserve">“…. prenderanno in mano i serpenti e, se berranno qualche veleno, non recherà loro danno, </w:t>
      </w:r>
      <w:r>
        <w:rPr>
          <w:b/>
        </w:rPr>
        <w:t>imporranno le mani ai malati e questi guariranno</w:t>
      </w:r>
      <w:r>
        <w:t xml:space="preserve">” (Mc 16,18). </w:t>
      </w:r>
    </w:p>
    <w:p w14:paraId="59727B06" w14:textId="77777777" w:rsidR="004A3BFC" w:rsidRDefault="004A3BFC">
      <w:pPr>
        <w:pStyle w:val="Corpodeltesto2"/>
      </w:pPr>
      <w:r>
        <w:t xml:space="preserve">“Al calar del sole, tutti quelli che avevano infermi colpiti da mali di ogni genere li condussero a lui. </w:t>
      </w:r>
      <w:r>
        <w:rPr>
          <w:b/>
        </w:rPr>
        <w:t>Ed egli, imponendo su ciascuno le mani, li guariva</w:t>
      </w:r>
      <w:r>
        <w:t xml:space="preserve">” (Lc 4,40). </w:t>
      </w:r>
    </w:p>
    <w:p w14:paraId="17E6758A" w14:textId="77777777" w:rsidR="004A3BFC" w:rsidRDefault="004A3BFC">
      <w:pPr>
        <w:pStyle w:val="Corpodeltesto2"/>
      </w:pPr>
      <w:r>
        <w:t xml:space="preserve">“La sua fama si diffondeva ancor più; </w:t>
      </w:r>
      <w:r>
        <w:rPr>
          <w:b/>
        </w:rPr>
        <w:t>folle numerose venivano per ascoltarlo e farsi guarire dalle loro infermità”</w:t>
      </w:r>
      <w:r>
        <w:t xml:space="preserve"> (Lc 5,15). </w:t>
      </w:r>
    </w:p>
    <w:p w14:paraId="7F37F93C" w14:textId="77777777" w:rsidR="004A3BFC" w:rsidRDefault="004A3BFC">
      <w:pPr>
        <w:pStyle w:val="Corpodeltesto2"/>
      </w:pPr>
      <w:r>
        <w:t xml:space="preserve">“Un giorno sedeva insegnando. Sedevano là anche farisei e dottori della legge, venuti da ogni villaggio della Galilea, della Giudea e da Gerusalemme. </w:t>
      </w:r>
      <w:r>
        <w:rPr>
          <w:b/>
        </w:rPr>
        <w:t xml:space="preserve">E la potenza del Signore gli faceva operare guarigioni” </w:t>
      </w:r>
      <w:r>
        <w:t xml:space="preserve">(Lc 5,17). </w:t>
      </w:r>
    </w:p>
    <w:p w14:paraId="2161654A" w14:textId="77777777" w:rsidR="004A3BFC" w:rsidRDefault="004A3BFC">
      <w:pPr>
        <w:pStyle w:val="Corpodeltesto2"/>
      </w:pPr>
      <w:r>
        <w:t xml:space="preserve">“Gli scribi e i farisei lo osservavano per vedere </w:t>
      </w:r>
      <w:r>
        <w:rPr>
          <w:b/>
        </w:rPr>
        <w:t>se lo guariva di sabato</w:t>
      </w:r>
      <w:r>
        <w:t xml:space="preserve">, allo scopo di trovare un capo di accusa contro di lui” (Lc 6,7). </w:t>
      </w:r>
    </w:p>
    <w:p w14:paraId="30779057" w14:textId="77777777" w:rsidR="004A3BFC" w:rsidRDefault="004A3BFC">
      <w:pPr>
        <w:pStyle w:val="Corpodeltesto2"/>
      </w:pPr>
      <w:r>
        <w:t xml:space="preserve">“… che erano venuti per ascoltarlo </w:t>
      </w:r>
      <w:r>
        <w:rPr>
          <w:b/>
        </w:rPr>
        <w:t>ed esser guariti dalle loro malattie</w:t>
      </w:r>
      <w:r>
        <w:t xml:space="preserve">; anche quelli che erano tormentati da spiriti immondi, </w:t>
      </w:r>
      <w:r>
        <w:rPr>
          <w:b/>
        </w:rPr>
        <w:t>venivano guariti</w:t>
      </w:r>
      <w:r>
        <w:t xml:space="preserve">” (Lc 6,18). </w:t>
      </w:r>
    </w:p>
    <w:p w14:paraId="75E925E1" w14:textId="77777777" w:rsidR="004A3BFC" w:rsidRDefault="004A3BFC">
      <w:pPr>
        <w:pStyle w:val="Corpodeltesto2"/>
      </w:pPr>
      <w:r>
        <w:t xml:space="preserve">“…. per questo non mi sono neanche ritenuto degno di venire da te, ma comanda con una parola </w:t>
      </w:r>
      <w:r>
        <w:rPr>
          <w:b/>
        </w:rPr>
        <w:t>e il mio servo sarà guarito</w:t>
      </w:r>
      <w:r>
        <w:t xml:space="preserve">” (Lc 7,7). </w:t>
      </w:r>
    </w:p>
    <w:p w14:paraId="0C5F257F" w14:textId="77777777" w:rsidR="004A3BFC" w:rsidRDefault="004A3BFC">
      <w:pPr>
        <w:pStyle w:val="Corpodeltesto2"/>
      </w:pPr>
      <w:r>
        <w:t xml:space="preserve">“E gli inviati, quando tornarono a casa, </w:t>
      </w:r>
      <w:r>
        <w:rPr>
          <w:b/>
        </w:rPr>
        <w:t>trovarono il servo guarito</w:t>
      </w:r>
      <w:r>
        <w:t xml:space="preserve">” (Lc 7,10). </w:t>
      </w:r>
    </w:p>
    <w:p w14:paraId="392E3D3F" w14:textId="77777777" w:rsidR="004A3BFC" w:rsidRDefault="004A3BFC">
      <w:pPr>
        <w:pStyle w:val="Corpodeltesto2"/>
      </w:pPr>
      <w:r>
        <w:t xml:space="preserve">“C'erano con lui i Dodici e alcune donne </w:t>
      </w:r>
      <w:r>
        <w:rPr>
          <w:b/>
        </w:rPr>
        <w:t xml:space="preserve">che erano state guarite </w:t>
      </w:r>
      <w:r>
        <w:t xml:space="preserve">da spiriti cattivi e da infermità: Maria di Màgdala, dalla quale erano usciti sette demòni” (Lc 8,2). </w:t>
      </w:r>
    </w:p>
    <w:p w14:paraId="3DF077FF" w14:textId="77777777" w:rsidR="004A3BFC" w:rsidRDefault="004A3BFC">
      <w:pPr>
        <w:pStyle w:val="Corpodeltesto2"/>
      </w:pPr>
      <w:r>
        <w:t xml:space="preserve">“Quelli che erano stati spettatori riferirono come </w:t>
      </w:r>
      <w:r>
        <w:rPr>
          <w:b/>
        </w:rPr>
        <w:t>l'indemoniato era stato guarito</w:t>
      </w:r>
      <w:r>
        <w:t xml:space="preserve">” (Lc 8,36). </w:t>
      </w:r>
    </w:p>
    <w:p w14:paraId="4D3850DF" w14:textId="77777777" w:rsidR="004A3BFC" w:rsidRDefault="004A3BFC">
      <w:pPr>
        <w:pStyle w:val="Corpodeltesto2"/>
      </w:pPr>
      <w:r>
        <w:t xml:space="preserve">“Una donna che soffriva di emorragia da dodici anni, </w:t>
      </w:r>
      <w:r>
        <w:rPr>
          <w:b/>
        </w:rPr>
        <w:t>e che nessuno era riuscito a guarire</w:t>
      </w:r>
      <w:r>
        <w:t xml:space="preserve">…” (Lc 8,43). </w:t>
      </w:r>
    </w:p>
    <w:p w14:paraId="04834FAF" w14:textId="77777777" w:rsidR="004A3BFC" w:rsidRDefault="004A3BFC">
      <w:pPr>
        <w:pStyle w:val="Corpodeltesto2"/>
      </w:pPr>
      <w:r>
        <w:t xml:space="preserve">“Allora la donna, vedendo che non poteva rimanere nascosta, si fece avanti tremando e, gettatasi ai suoi piedi, dichiarò davanti a tutto il popolo il motivo per cui l'aveva toccato, </w:t>
      </w:r>
      <w:r>
        <w:rPr>
          <w:b/>
        </w:rPr>
        <w:t>e come era stata subito guarita</w:t>
      </w:r>
      <w:r>
        <w:t xml:space="preserve">” (Lc 8,47). </w:t>
      </w:r>
    </w:p>
    <w:p w14:paraId="3C94A9CB" w14:textId="77777777" w:rsidR="004A3BFC" w:rsidRDefault="004A3BFC">
      <w:pPr>
        <w:pStyle w:val="Corpodeltesto2"/>
      </w:pPr>
      <w:r>
        <w:t xml:space="preserve">“E li mandò ad annunziare il regno di Dio </w:t>
      </w:r>
      <w:r>
        <w:rPr>
          <w:b/>
        </w:rPr>
        <w:t>e a guarire gli infermi</w:t>
      </w:r>
      <w:r>
        <w:t xml:space="preserve">” (Lc 9,2). </w:t>
      </w:r>
    </w:p>
    <w:p w14:paraId="2E429395" w14:textId="77777777" w:rsidR="004A3BFC" w:rsidRDefault="004A3BFC">
      <w:pPr>
        <w:pStyle w:val="Corpodeltesto2"/>
      </w:pPr>
      <w:r>
        <w:lastRenderedPageBreak/>
        <w:t xml:space="preserve">“Allora essi partirono e giravano di villaggio in villaggio, annunziando dovunque la buona novella </w:t>
      </w:r>
      <w:r>
        <w:rPr>
          <w:b/>
        </w:rPr>
        <w:t>e operando guarigioni</w:t>
      </w:r>
      <w:r>
        <w:t xml:space="preserve">” (Lc 9,6). </w:t>
      </w:r>
    </w:p>
    <w:p w14:paraId="4B2495DE" w14:textId="77777777" w:rsidR="004A3BFC" w:rsidRDefault="004A3BFC">
      <w:pPr>
        <w:pStyle w:val="Corpodeltesto2"/>
      </w:pPr>
      <w:r>
        <w:t xml:space="preserve">“Ma le folle lo seppero e lo seguirono. Egli le accolse e prese a parlar loro del regno di Dio </w:t>
      </w:r>
      <w:r>
        <w:rPr>
          <w:b/>
        </w:rPr>
        <w:t>e a guarire quanti avevan bisogno di cure</w:t>
      </w:r>
      <w:r>
        <w:t xml:space="preserve">” (Lc 9,11). </w:t>
      </w:r>
    </w:p>
    <w:p w14:paraId="55963E36" w14:textId="77777777" w:rsidR="004A3BFC" w:rsidRDefault="004A3BFC">
      <w:pPr>
        <w:pStyle w:val="Corpodeltesto2"/>
      </w:pPr>
      <w:r>
        <w:t xml:space="preserve">“Ma il capo della sinagoga, </w:t>
      </w:r>
      <w:r>
        <w:rPr>
          <w:b/>
        </w:rPr>
        <w:t>sdegnato perché Gesù aveva operato quella guarigione di sabato</w:t>
      </w:r>
      <w:r>
        <w:t xml:space="preserve">, rivolgendosi alla folla disse: Ci sono sei giorni in cui si deve lavorare; in quelli dunque venite a farvi curare e non in giorno di sabato” (Lc 13,14). </w:t>
      </w:r>
    </w:p>
    <w:p w14:paraId="7FDD9247" w14:textId="77777777" w:rsidR="004A3BFC" w:rsidRDefault="004A3BFC">
      <w:pPr>
        <w:pStyle w:val="Corpodeltesto2"/>
      </w:pPr>
      <w:r>
        <w:t xml:space="preserve">“Egli rispose: Andate a dire a quella volpe: </w:t>
      </w:r>
      <w:r>
        <w:rPr>
          <w:b/>
        </w:rPr>
        <w:t>Ecco, io scaccio i demòni e compio guarigioni oggi e domani</w:t>
      </w:r>
      <w:r>
        <w:t xml:space="preserve">; e il terzo giorno avrò finito” (Lc 13,32). </w:t>
      </w:r>
    </w:p>
    <w:p w14:paraId="7241A6E0" w14:textId="77777777" w:rsidR="004A3BFC" w:rsidRDefault="004A3BFC">
      <w:pPr>
        <w:pStyle w:val="Corpodeltesto2"/>
      </w:pPr>
      <w:r>
        <w:t xml:space="preserve">“Uno di loro, </w:t>
      </w:r>
      <w:r>
        <w:rPr>
          <w:b/>
        </w:rPr>
        <w:t>vedendosi guarito</w:t>
      </w:r>
      <w:r>
        <w:t xml:space="preserve">, tornò indietro lodando Dio a gran voce” (Lc 17,15). </w:t>
      </w:r>
    </w:p>
    <w:p w14:paraId="5BABCD98" w14:textId="77777777" w:rsidR="004A3BFC" w:rsidRDefault="004A3BFC">
      <w:pPr>
        <w:pStyle w:val="Corpodeltesto2"/>
      </w:pPr>
      <w:r>
        <w:t xml:space="preserve">“Ma Gesù osservò: </w:t>
      </w:r>
      <w:r>
        <w:rPr>
          <w:b/>
        </w:rPr>
        <w:t xml:space="preserve">Non sono stati guariti tutti e dieci? </w:t>
      </w:r>
      <w:r>
        <w:t xml:space="preserve">E gli altri nove dove sono?” (Lc 17,17). </w:t>
      </w:r>
    </w:p>
    <w:p w14:paraId="68FB218C" w14:textId="77777777" w:rsidR="004A3BFC" w:rsidRDefault="004A3BFC">
      <w:pPr>
        <w:pStyle w:val="Corpodeltesto2"/>
      </w:pPr>
      <w:r>
        <w:t xml:space="preserve">“Costui, udito che Gesù era venuto dalla Giudea in Galilea, si recò da lui e lo pregò di scendere </w:t>
      </w:r>
      <w:r>
        <w:rPr>
          <w:b/>
        </w:rPr>
        <w:t xml:space="preserve">a guarire suo figlio </w:t>
      </w:r>
      <w:r>
        <w:t xml:space="preserve">poiché stava per morire” (Gv 4,47). </w:t>
      </w:r>
    </w:p>
    <w:p w14:paraId="0542F631" w14:textId="77777777" w:rsidR="004A3BFC" w:rsidRDefault="004A3BFC">
      <w:pPr>
        <w:pStyle w:val="Corpodeltesto2"/>
      </w:pPr>
      <w:r>
        <w:t xml:space="preserve">“Un angelo infatti in certi momenti discendeva nella piscina e agitava l'acqua; </w:t>
      </w:r>
      <w:r>
        <w:rPr>
          <w:b/>
        </w:rPr>
        <w:t>il primo ad entrarvi dopo l'agitazione dell'acqua guariva da qualsiasi malattia fosse affetto</w:t>
      </w:r>
      <w:r>
        <w:t xml:space="preserve">” (Gv 5,4). </w:t>
      </w:r>
    </w:p>
    <w:p w14:paraId="74EB72B7" w14:textId="77777777" w:rsidR="004A3BFC" w:rsidRDefault="004A3BFC">
      <w:pPr>
        <w:pStyle w:val="Corpodeltesto2"/>
      </w:pPr>
      <w:r>
        <w:t xml:space="preserve">“Gesù vedendolo disteso e, sapendo che da molto tempo stava così, gli disse: </w:t>
      </w:r>
      <w:r>
        <w:rPr>
          <w:b/>
        </w:rPr>
        <w:t>Vuoi guarire?</w:t>
      </w:r>
      <w:r>
        <w:t xml:space="preserve">” (Gv 5,6). </w:t>
      </w:r>
    </w:p>
    <w:p w14:paraId="079CCA2C" w14:textId="77777777" w:rsidR="004A3BFC" w:rsidRDefault="004A3BFC">
      <w:pPr>
        <w:pStyle w:val="Corpodeltesto2"/>
      </w:pPr>
      <w:r>
        <w:t xml:space="preserve">“Dissero dunque i Giudei </w:t>
      </w:r>
      <w:r>
        <w:rPr>
          <w:b/>
        </w:rPr>
        <w:t>all'uomo guarito</w:t>
      </w:r>
      <w:r>
        <w:t xml:space="preserve">: E` sabato e non ti è lecito prender su il tuo lettuccio”. (Gv 5,10). </w:t>
      </w:r>
    </w:p>
    <w:p w14:paraId="2504BED8" w14:textId="77777777" w:rsidR="004A3BFC" w:rsidRDefault="004A3BFC">
      <w:pPr>
        <w:pStyle w:val="Corpodeltesto2"/>
      </w:pPr>
      <w:r>
        <w:t xml:space="preserve">“Ma egli rispose loro: </w:t>
      </w:r>
      <w:r>
        <w:rPr>
          <w:b/>
        </w:rPr>
        <w:t>Colui che mi ha guarito mi ha detto</w:t>
      </w:r>
      <w:r>
        <w:t xml:space="preserve">: Prendi il tuo lettuccio e cammina” (Gv 5,11). </w:t>
      </w:r>
    </w:p>
    <w:p w14:paraId="421A3B89" w14:textId="77777777" w:rsidR="004A3BFC" w:rsidRDefault="004A3BFC">
      <w:pPr>
        <w:pStyle w:val="Corpodeltesto2"/>
      </w:pPr>
      <w:r>
        <w:t>“</w:t>
      </w:r>
      <w:r>
        <w:rPr>
          <w:b/>
        </w:rPr>
        <w:t>Ma colui che era stato guarito non sapeva chi fosse</w:t>
      </w:r>
      <w:r>
        <w:t xml:space="preserve">; Gesù infatti si era allontanato, essendoci folla in quel luogo” (Gv 5,13). </w:t>
      </w:r>
    </w:p>
    <w:p w14:paraId="036AD329" w14:textId="77777777" w:rsidR="004A3BFC" w:rsidRDefault="004A3BFC">
      <w:pPr>
        <w:pStyle w:val="Corpodeltesto2"/>
      </w:pPr>
      <w:r>
        <w:t xml:space="preserve">“Poco dopo Gesù lo trovò nel tempio e gli disse: </w:t>
      </w:r>
      <w:r>
        <w:rPr>
          <w:b/>
        </w:rPr>
        <w:t>Ecco che sei guarito</w:t>
      </w:r>
      <w:r>
        <w:t xml:space="preserve">; non peccare più, perché non ti abbia ad accadere qualcosa di peggio” (Gv 5,14). </w:t>
      </w:r>
    </w:p>
    <w:p w14:paraId="34337DF3" w14:textId="77777777" w:rsidR="004A3BFC" w:rsidRDefault="004A3BFC">
      <w:pPr>
        <w:pStyle w:val="Corpodeltesto2"/>
      </w:pPr>
      <w:r>
        <w:t xml:space="preserve">“Quell'uomo se ne andò e disse ai Giudei che </w:t>
      </w:r>
      <w:r>
        <w:rPr>
          <w:b/>
        </w:rPr>
        <w:t>era stato Gesù a guarirlo</w:t>
      </w:r>
      <w:r>
        <w:t xml:space="preserve">” (Gv 5,15). </w:t>
      </w:r>
    </w:p>
    <w:p w14:paraId="367393A4" w14:textId="77777777" w:rsidR="004A3BFC" w:rsidRDefault="004A3BFC">
      <w:pPr>
        <w:pStyle w:val="Corpodeltesto2"/>
      </w:pPr>
      <w:r>
        <w:t xml:space="preserve">“Ora se un uomo riceve la circoncisione di sabato perché non sia trasgredita la Legge di Mosè, </w:t>
      </w:r>
      <w:r>
        <w:rPr>
          <w:b/>
        </w:rPr>
        <w:t>voi vi sdegnate contro di me perché ho guarito interamente un uomo di sabato?</w:t>
      </w:r>
      <w:r>
        <w:t xml:space="preserve">” (Gv 7,23). </w:t>
      </w:r>
    </w:p>
    <w:p w14:paraId="0AF3D58B" w14:textId="77777777" w:rsidR="004A3BFC" w:rsidRDefault="004A3BFC">
      <w:pPr>
        <w:pStyle w:val="Corpodeltesto2"/>
      </w:pPr>
      <w:r>
        <w:t xml:space="preserve">“Gli dissero allora i discepoli: </w:t>
      </w:r>
      <w:r>
        <w:rPr>
          <w:b/>
        </w:rPr>
        <w:t>Signore, se s'è addormentato, guarirà</w:t>
      </w:r>
      <w:r>
        <w:t xml:space="preserve">” (Gv 11,12). </w:t>
      </w:r>
    </w:p>
    <w:p w14:paraId="4753FC9A" w14:textId="77777777" w:rsidR="004A3BFC" w:rsidRDefault="004A3BFC">
      <w:pPr>
        <w:pStyle w:val="Corpodeltesto2"/>
      </w:pPr>
      <w:r>
        <w:t xml:space="preserve">“Ha reso ciechi i loro occhi e ha indurito il loro cuore, perché non vedano con gli occhi e non comprendano con il cuore, </w:t>
      </w:r>
      <w:r>
        <w:rPr>
          <w:b/>
        </w:rPr>
        <w:t>e si convertano e io li guarisca!</w:t>
      </w:r>
      <w:r>
        <w:t xml:space="preserve">” (Gv 12,40). </w:t>
      </w:r>
    </w:p>
    <w:p w14:paraId="7C0E883E" w14:textId="77777777" w:rsidR="004A3BFC" w:rsidRDefault="004A3BFC">
      <w:pPr>
        <w:pStyle w:val="Corpodeltesto2"/>
      </w:pPr>
      <w:r>
        <w:lastRenderedPageBreak/>
        <w:t xml:space="preserve">“Proprio per la fede riposta in lui il nome di Gesù ha dato vigore a quest'uomo che voi vedete e conoscete; </w:t>
      </w:r>
      <w:r>
        <w:rPr>
          <w:b/>
        </w:rPr>
        <w:t>la fede in lui ha dato a quest'uomo la perfetta guarigione alla presenza di tutti voi</w:t>
      </w:r>
      <w:r>
        <w:t xml:space="preserve">” (At 3,16). </w:t>
      </w:r>
    </w:p>
    <w:p w14:paraId="548DACBB" w14:textId="77777777" w:rsidR="004A3BFC" w:rsidRDefault="004A3BFC">
      <w:pPr>
        <w:pStyle w:val="Corpodeltesto2"/>
      </w:pPr>
      <w:r>
        <w:t xml:space="preserve">“… quando poi videro in piedi vicino a loro </w:t>
      </w:r>
      <w:r>
        <w:rPr>
          <w:b/>
        </w:rPr>
        <w:t>l'uomo che era stato guarito</w:t>
      </w:r>
      <w:r>
        <w:t xml:space="preserve">, non sapevano che cosa rispondere” (At 4,14). </w:t>
      </w:r>
    </w:p>
    <w:p w14:paraId="5A2865A9" w14:textId="77777777" w:rsidR="004A3BFC" w:rsidRDefault="004A3BFC">
      <w:pPr>
        <w:pStyle w:val="Corpodeltesto2"/>
      </w:pPr>
      <w:r>
        <w:t xml:space="preserve">“L'uomo infatti sul quale </w:t>
      </w:r>
      <w:r>
        <w:rPr>
          <w:b/>
        </w:rPr>
        <w:t xml:space="preserve">era avvenuto il miracolo della guarigione </w:t>
      </w:r>
      <w:r>
        <w:t xml:space="preserve">aveva più di quarant'anni” (At 4,22). </w:t>
      </w:r>
    </w:p>
    <w:p w14:paraId="5AD0FB87" w14:textId="77777777" w:rsidR="004A3BFC" w:rsidRDefault="004A3BFC">
      <w:pPr>
        <w:pStyle w:val="Corpodeltesto2"/>
      </w:pPr>
      <w:r>
        <w:t xml:space="preserve">“Stendi la mano perché </w:t>
      </w:r>
      <w:r>
        <w:rPr>
          <w:b/>
        </w:rPr>
        <w:t>si compiano guarigioni</w:t>
      </w:r>
      <w:r>
        <w:t xml:space="preserve">, miracoli e prodigi nel nome del tuo santo servo Gesù” (At 4,30). </w:t>
      </w:r>
    </w:p>
    <w:p w14:paraId="1E4E62E8" w14:textId="77777777" w:rsidR="004A3BFC" w:rsidRDefault="004A3BFC">
      <w:pPr>
        <w:pStyle w:val="Corpodeltesto2"/>
      </w:pPr>
      <w:r>
        <w:t xml:space="preserve">“Anche la folla delle città vicine a Gerusalemme accorreva, portando malati e persone tormentate da spiriti immondi </w:t>
      </w:r>
      <w:r>
        <w:rPr>
          <w:b/>
        </w:rPr>
        <w:t>e tutti venivano guariti</w:t>
      </w:r>
      <w:r>
        <w:t xml:space="preserve">” (At 5,16). </w:t>
      </w:r>
    </w:p>
    <w:p w14:paraId="4035113C" w14:textId="77777777" w:rsidR="004A3BFC" w:rsidRDefault="004A3BFC">
      <w:pPr>
        <w:pStyle w:val="Corpodeltesto2"/>
      </w:pPr>
      <w:r>
        <w:t xml:space="preserve">“Pietro gli disse: </w:t>
      </w:r>
      <w:r>
        <w:rPr>
          <w:b/>
        </w:rPr>
        <w:t xml:space="preserve">Enea, Gesù Cristo ti guarisce; </w:t>
      </w:r>
      <w:r>
        <w:t xml:space="preserve">alzati e rifatti il letto. E subito si alzò” (At 9,34). </w:t>
      </w:r>
    </w:p>
    <w:p w14:paraId="4EE2F20E" w14:textId="77777777" w:rsidR="004A3BFC" w:rsidRDefault="004A3BFC">
      <w:pPr>
        <w:pStyle w:val="Corpodeltesto2"/>
      </w:pPr>
      <w:r>
        <w:t xml:space="preserve">“… a uno la fede per mezzo dello stesso Spirito; </w:t>
      </w:r>
      <w:r>
        <w:rPr>
          <w:b/>
        </w:rPr>
        <w:t>a un altro il dono di far guarigioni per mezzo dell'unico Spirito</w:t>
      </w:r>
      <w:r>
        <w:t xml:space="preserve">” (1Cor 12,9). </w:t>
      </w:r>
    </w:p>
    <w:p w14:paraId="736CD2F5" w14:textId="77777777" w:rsidR="004A3BFC" w:rsidRDefault="004A3BFC">
      <w:pPr>
        <w:pStyle w:val="Corpodeltesto2"/>
      </w:pPr>
      <w:r>
        <w:t xml:space="preserve">“Alcuni perciò Dio li ha posti nella Chiesa in primo luogo come apostoli, in secondo luogo come profeti, in terzo luogo come maestri; poi vengono i miracoli, </w:t>
      </w:r>
      <w:r>
        <w:rPr>
          <w:b/>
        </w:rPr>
        <w:t>poi i doni di far guarigioni</w:t>
      </w:r>
      <w:r>
        <w:t xml:space="preserve">, i doni di assistenza, di governare, delle lingue” (1Cor 12,28). </w:t>
      </w:r>
    </w:p>
    <w:p w14:paraId="30E5F2F9" w14:textId="77777777" w:rsidR="004A3BFC" w:rsidRDefault="004A3BFC">
      <w:pPr>
        <w:pStyle w:val="Corpodeltesto2"/>
      </w:pPr>
      <w:r>
        <w:t>“</w:t>
      </w:r>
      <w:r>
        <w:rPr>
          <w:b/>
        </w:rPr>
        <w:t>Tutti possiedono doni di far guarigioni?</w:t>
      </w:r>
      <w:r>
        <w:t xml:space="preserve"> Tutti parlano lingue? Tutti le interpretano?” (1Cor 12,30). </w:t>
      </w:r>
    </w:p>
    <w:p w14:paraId="00A6F894" w14:textId="77777777" w:rsidR="004A3BFC" w:rsidRDefault="004A3BFC">
      <w:pPr>
        <w:pStyle w:val="Corpodeltesto2"/>
      </w:pPr>
      <w:r>
        <w:t xml:space="preserve">“… e raddrizzate le vie storte per i vostri passi, perché il piede zoppicante non abbia a storpiarsi, </w:t>
      </w:r>
      <w:r>
        <w:rPr>
          <w:b/>
        </w:rPr>
        <w:t>ma piuttosto a guarire</w:t>
      </w:r>
      <w:r>
        <w:t xml:space="preserve">” (Eb 12,13). </w:t>
      </w:r>
    </w:p>
    <w:p w14:paraId="209AE922" w14:textId="77777777" w:rsidR="004A3BFC" w:rsidRDefault="004A3BFC">
      <w:pPr>
        <w:pStyle w:val="Corpodeltesto2"/>
      </w:pPr>
      <w:r>
        <w:t xml:space="preserve">“Confessate perciò i vostri peccati gli uni agli  altri e </w:t>
      </w:r>
      <w:r>
        <w:rPr>
          <w:b/>
        </w:rPr>
        <w:t>pregate gli uni per gli altri per essere guariti</w:t>
      </w:r>
      <w:r>
        <w:t xml:space="preserve">. Molto vale la  preghiera del giusto fatta con insistenza” (Gc 5,16). </w:t>
      </w:r>
    </w:p>
    <w:p w14:paraId="71EE8D00" w14:textId="77777777" w:rsidR="004A3BFC" w:rsidRDefault="004A3BFC">
      <w:pPr>
        <w:pStyle w:val="Corpodeltesto2"/>
      </w:pPr>
      <w:r>
        <w:t xml:space="preserve">“… </w:t>
      </w:r>
      <w:r>
        <w:rPr>
          <w:b/>
        </w:rPr>
        <w:t>dalle sue piaghe siete stati guariti</w:t>
      </w:r>
      <w:r>
        <w:t xml:space="preserve">. Eravate erranti come pecore, ma ora siete tornati al pastore e guardiano delle vostre anime” (1Pt 2,25). </w:t>
      </w:r>
    </w:p>
    <w:p w14:paraId="67A4218F" w14:textId="77777777" w:rsidR="004A3BFC" w:rsidRDefault="004A3BFC">
      <w:pPr>
        <w:pStyle w:val="Corpodeltesto2"/>
      </w:pPr>
      <w:r>
        <w:t xml:space="preserve">“Una delle sue teste sembrò colpita a morte, </w:t>
      </w:r>
      <w:r>
        <w:rPr>
          <w:b/>
        </w:rPr>
        <w:t>ma la sua piaga mortale fu guarita</w:t>
      </w:r>
      <w:r>
        <w:t xml:space="preserve">. Allora la terra intera presa d'ammirazione, andò dietro alla bestia” (Ap 13,3). </w:t>
      </w:r>
    </w:p>
    <w:p w14:paraId="1EA86A68" w14:textId="77777777" w:rsidR="004A3BFC" w:rsidRDefault="004A3BFC">
      <w:pPr>
        <w:pStyle w:val="Corpodeltesto2"/>
      </w:pPr>
      <w:r>
        <w:t xml:space="preserve">“Essa esercita tutto il potere della prima bestia in sua presenza e costringe la terra e i suoi abitanti ad adorare la prima bestia, </w:t>
      </w:r>
      <w:r>
        <w:rPr>
          <w:b/>
        </w:rPr>
        <w:t>la cui ferita mortale era guarita</w:t>
      </w:r>
      <w:r>
        <w:t xml:space="preserve">” (Ap 13,12). </w:t>
      </w:r>
    </w:p>
    <w:p w14:paraId="3E06CA22" w14:textId="77777777" w:rsidR="004A3BFC" w:rsidRDefault="004A3BFC">
      <w:pPr>
        <w:pStyle w:val="Corpodeltesto2"/>
      </w:pPr>
      <w:r>
        <w:t xml:space="preserve">“In mezzo alla piazza della città e da una parte e dall'altra del fiume si trova un albero di vita che dà  dodici raccolti e produce frutti ogni mese; </w:t>
      </w:r>
      <w:r>
        <w:rPr>
          <w:b/>
        </w:rPr>
        <w:t>le foglie dell'albero servono a guarire le nazioni</w:t>
      </w:r>
      <w:r>
        <w:t xml:space="preserve">” (Ap 22,2). </w:t>
      </w:r>
    </w:p>
    <w:p w14:paraId="25855697" w14:textId="77777777" w:rsidR="004A3BFC" w:rsidRDefault="004A3BFC">
      <w:pPr>
        <w:pStyle w:val="Corpodeltesto2"/>
      </w:pPr>
    </w:p>
    <w:p w14:paraId="0757A957" w14:textId="77777777" w:rsidR="004A3BFC" w:rsidRDefault="004A3BFC"/>
    <w:p w14:paraId="490810D9" w14:textId="77777777" w:rsidR="004A3BFC" w:rsidRDefault="004A3BFC">
      <w:pPr>
        <w:pStyle w:val="Titolo4"/>
      </w:pPr>
      <w:bookmarkStart w:id="592" w:name="_Toc129450745"/>
      <w:bookmarkStart w:id="593" w:name="_Toc62167892"/>
      <w:r>
        <w:lastRenderedPageBreak/>
        <w:t>“Potenza” nel Nuovo Testamento</w:t>
      </w:r>
      <w:bookmarkEnd w:id="592"/>
      <w:bookmarkEnd w:id="593"/>
      <w:r>
        <w:t xml:space="preserve"> </w:t>
      </w:r>
    </w:p>
    <w:p w14:paraId="557B2F0B" w14:textId="77777777" w:rsidR="004A3BFC" w:rsidRDefault="004A3BFC">
      <w:pPr>
        <w:pStyle w:val="Corpodeltesto2"/>
      </w:pPr>
      <w:r>
        <w:t xml:space="preserve">“Egli disse ai suoi cortigiani: Costui è Giovanni il Battista risuscitato dai morti; </w:t>
      </w:r>
      <w:r>
        <w:rPr>
          <w:b/>
        </w:rPr>
        <w:t>per ciò la potenza dei miracoli opera in lui</w:t>
      </w:r>
      <w:r>
        <w:t xml:space="preserve">” (Mt 14,2). </w:t>
      </w:r>
    </w:p>
    <w:p w14:paraId="71C8AD82" w14:textId="77777777" w:rsidR="004A3BFC" w:rsidRDefault="004A3BFC">
      <w:pPr>
        <w:pStyle w:val="Corpodeltesto2"/>
      </w:pPr>
      <w:r>
        <w:t xml:space="preserve">“E Gesù rispose loro: Voi vi ingannate, </w:t>
      </w:r>
      <w:r>
        <w:rPr>
          <w:b/>
        </w:rPr>
        <w:t>non conoscendo né le Scritture né la potenza di Dio</w:t>
      </w:r>
      <w:r>
        <w:t xml:space="preserve">” (Mt 22,29). </w:t>
      </w:r>
    </w:p>
    <w:p w14:paraId="3AB53F60" w14:textId="77777777" w:rsidR="004A3BFC" w:rsidRDefault="004A3BFC">
      <w:pPr>
        <w:pStyle w:val="Corpodeltesto2"/>
      </w:pPr>
      <w:r>
        <w:t xml:space="preserve">“Allora comparirà nel cielo il segno del Figlio dell'uomo e allora si batteranno il petto tutte le tribù della terra, </w:t>
      </w:r>
      <w:r>
        <w:rPr>
          <w:b/>
        </w:rPr>
        <w:t>e vedranno il Figlio dell'uomo venire sopra le nubi del cielo con grande potenza e gloria</w:t>
      </w:r>
      <w:r>
        <w:t xml:space="preserve">” (Mt 24,30). </w:t>
      </w:r>
    </w:p>
    <w:p w14:paraId="564D161F" w14:textId="77777777" w:rsidR="004A3BFC" w:rsidRDefault="004A3BFC">
      <w:pPr>
        <w:pStyle w:val="Corpodeltesto2"/>
      </w:pPr>
      <w:r>
        <w:t xml:space="preserve">“Ma subito Gesù, </w:t>
      </w:r>
      <w:r>
        <w:rPr>
          <w:b/>
        </w:rPr>
        <w:t>avvertita la potenza che era uscita da lui</w:t>
      </w:r>
      <w:r>
        <w:t xml:space="preserve">, si voltò alla folla dicendo: Chi mi ha toccato il mantello?” (Mc 5,30). </w:t>
      </w:r>
    </w:p>
    <w:p w14:paraId="665691B4" w14:textId="77777777" w:rsidR="004A3BFC" w:rsidRDefault="004A3BFC">
      <w:pPr>
        <w:pStyle w:val="Corpodeltesto2"/>
      </w:pPr>
      <w:r>
        <w:t xml:space="preserve">“E diceva loro: In verità vi dico: vi sono alcuni qui presenti, che non morranno </w:t>
      </w:r>
      <w:r>
        <w:rPr>
          <w:b/>
        </w:rPr>
        <w:t>senza aver visto il regno di Dio venire con potenza</w:t>
      </w:r>
      <w:r>
        <w:t xml:space="preserve">” (Mc 9,1). </w:t>
      </w:r>
    </w:p>
    <w:p w14:paraId="22209C8E" w14:textId="77777777" w:rsidR="004A3BFC" w:rsidRDefault="004A3BFC">
      <w:pPr>
        <w:pStyle w:val="Corpodeltesto2"/>
      </w:pPr>
      <w:r>
        <w:t xml:space="preserve">“Rispose loro Gesù: Non siete voi forse in errore dal momento che non conoscete le Scritture, </w:t>
      </w:r>
      <w:r>
        <w:rPr>
          <w:b/>
        </w:rPr>
        <w:t>né la potenza di Dio?</w:t>
      </w:r>
      <w:r>
        <w:t xml:space="preserve">” (Mc 12,24). </w:t>
      </w:r>
    </w:p>
    <w:p w14:paraId="5822B838" w14:textId="77777777" w:rsidR="004A3BFC" w:rsidRDefault="004A3BFC">
      <w:pPr>
        <w:pStyle w:val="Corpodeltesto2"/>
      </w:pPr>
      <w:r>
        <w:t xml:space="preserve">“Allora vedranno il Figlio dell'uomo venire sulle nubi </w:t>
      </w:r>
      <w:r>
        <w:rPr>
          <w:b/>
        </w:rPr>
        <w:t>con grande potenza e gloria</w:t>
      </w:r>
      <w:r>
        <w:t xml:space="preserve">” (Mc 13,26). </w:t>
      </w:r>
    </w:p>
    <w:p w14:paraId="470224DE" w14:textId="77777777" w:rsidR="004A3BFC" w:rsidRDefault="004A3BFC">
      <w:pPr>
        <w:pStyle w:val="Corpodeltesto2"/>
      </w:pPr>
      <w:r>
        <w:t xml:space="preserve">“Gesù rispose: Io lo sono! </w:t>
      </w:r>
      <w:r>
        <w:rPr>
          <w:b/>
        </w:rPr>
        <w:t xml:space="preserve">E vedrete il Figlio dell'uomo seduto alla destra della Potenza </w:t>
      </w:r>
      <w:r>
        <w:t xml:space="preserve">e venire con le nubi del cielo” (Mc 14,62). </w:t>
      </w:r>
    </w:p>
    <w:p w14:paraId="384D4166" w14:textId="77777777" w:rsidR="004A3BFC" w:rsidRDefault="004A3BFC">
      <w:pPr>
        <w:pStyle w:val="Corpodeltesto2"/>
      </w:pPr>
      <w:r>
        <w:t xml:space="preserve">“Le rispose l'angelo: Lo Spirito Santo scenderà su di te, </w:t>
      </w:r>
      <w:r>
        <w:rPr>
          <w:b/>
        </w:rPr>
        <w:t xml:space="preserve">su te stenderà la sua ombra la potenza dell'Altissimo. </w:t>
      </w:r>
      <w:r>
        <w:t xml:space="preserve">Colui che nascerà sarà dunque santo e chiamato Figlio di Dio” (Lc 1,35). </w:t>
      </w:r>
    </w:p>
    <w:p w14:paraId="06D2BD5A" w14:textId="77777777" w:rsidR="004A3BFC" w:rsidRDefault="004A3BFC">
      <w:pPr>
        <w:pStyle w:val="Corpodeltesto2"/>
      </w:pPr>
      <w:r>
        <w:t>“</w:t>
      </w:r>
      <w:r>
        <w:rPr>
          <w:b/>
        </w:rPr>
        <w:t>Ha spiegato la potenza del suo braccio</w:t>
      </w:r>
      <w:r>
        <w:t xml:space="preserve">, ha disperso i superbi nei pensieri del loro cuore” (Lc 1,51). </w:t>
      </w:r>
    </w:p>
    <w:p w14:paraId="5DB6CA42" w14:textId="77777777" w:rsidR="004A3BFC" w:rsidRDefault="004A3BFC">
      <w:pPr>
        <w:pStyle w:val="Corpodeltesto2"/>
      </w:pPr>
      <w:r>
        <w:t>“</w:t>
      </w:r>
      <w:r>
        <w:rPr>
          <w:b/>
        </w:rPr>
        <w:t xml:space="preserve">Ti darò tutta questa potenza </w:t>
      </w:r>
      <w:r>
        <w:t xml:space="preserve">e la gloria di questi regni, perché è stata messa nelle mie mani e io la do a chi voglio” (Lc 4,6). </w:t>
      </w:r>
    </w:p>
    <w:p w14:paraId="487A3864" w14:textId="77777777" w:rsidR="004A3BFC" w:rsidRDefault="004A3BFC">
      <w:pPr>
        <w:pStyle w:val="Corpodeltesto2"/>
      </w:pPr>
      <w:r>
        <w:t>“</w:t>
      </w:r>
      <w:r>
        <w:rPr>
          <w:b/>
        </w:rPr>
        <w:t xml:space="preserve">Gesù ritornò in Galilea con la potenza dello Spirito Santo </w:t>
      </w:r>
      <w:r>
        <w:t xml:space="preserve">e la sua fama si diffuse in tutta la regione” (Lc 4,14). </w:t>
      </w:r>
    </w:p>
    <w:p w14:paraId="13D23C2F" w14:textId="77777777" w:rsidR="004A3BFC" w:rsidRDefault="004A3BFC">
      <w:pPr>
        <w:pStyle w:val="Corpodeltesto2"/>
      </w:pPr>
      <w:r>
        <w:t xml:space="preserve">“Tutti furono presi da paura e si dicevano l'un l'altro: Che parola è mai questa, che </w:t>
      </w:r>
      <w:r>
        <w:rPr>
          <w:b/>
        </w:rPr>
        <w:t xml:space="preserve">comanda con autorità e potenza </w:t>
      </w:r>
      <w:r>
        <w:t xml:space="preserve">agli spiriti immondi ed essi se ne vanno?” (Lc 4,36). </w:t>
      </w:r>
    </w:p>
    <w:p w14:paraId="035B811D" w14:textId="77777777" w:rsidR="004A3BFC" w:rsidRDefault="004A3BFC">
      <w:pPr>
        <w:pStyle w:val="Corpodeltesto2"/>
      </w:pPr>
      <w:r>
        <w:t xml:space="preserve">“Un giorno sedeva insegnando. Sedevano là anche farisei e dottori della legge, venuti da ogni villaggio della Galilea, della Giudea e da Gerusalemme. </w:t>
      </w:r>
      <w:r>
        <w:rPr>
          <w:b/>
        </w:rPr>
        <w:t>E la potenza del Signore gli faceva operare guarigioni</w:t>
      </w:r>
      <w:r>
        <w:t xml:space="preserve">” (Lc 5,17). </w:t>
      </w:r>
    </w:p>
    <w:p w14:paraId="6874E530" w14:textId="77777777" w:rsidR="004A3BFC" w:rsidRDefault="004A3BFC">
      <w:pPr>
        <w:pStyle w:val="Corpodeltesto2"/>
      </w:pPr>
      <w:r>
        <w:t xml:space="preserve">“Ecco, io vi ho dato il potere di camminare sopra i serpenti e gli scorpioni e </w:t>
      </w:r>
      <w:r>
        <w:rPr>
          <w:b/>
        </w:rPr>
        <w:t>sopra ogni potenza del nemico</w:t>
      </w:r>
      <w:r>
        <w:t xml:space="preserve">; nulla vi potrà danneggiare” (Lc 10,19). </w:t>
      </w:r>
    </w:p>
    <w:p w14:paraId="6789505B" w14:textId="77777777" w:rsidR="004A3BFC" w:rsidRDefault="004A3BFC">
      <w:pPr>
        <w:pStyle w:val="Corpodeltesto2"/>
      </w:pPr>
      <w:r>
        <w:t xml:space="preserve">“Allora vedranno il Figlio dell'uomo venire su una nube </w:t>
      </w:r>
      <w:r>
        <w:rPr>
          <w:b/>
        </w:rPr>
        <w:t>con potenza e gloria grande</w:t>
      </w:r>
      <w:r>
        <w:t xml:space="preserve">” (Lc 21,27). </w:t>
      </w:r>
    </w:p>
    <w:p w14:paraId="19DC9ECF" w14:textId="77777777" w:rsidR="004A3BFC" w:rsidRDefault="004A3BFC">
      <w:pPr>
        <w:pStyle w:val="Corpodeltesto2"/>
      </w:pPr>
      <w:r>
        <w:t xml:space="preserve">“Ma da questo momento starà il Figlio dell'uomo </w:t>
      </w:r>
      <w:r>
        <w:rPr>
          <w:b/>
        </w:rPr>
        <w:t>seduto alla destra della potenza di Dio</w:t>
      </w:r>
      <w:r>
        <w:t xml:space="preserve">” (Lc 22,69). </w:t>
      </w:r>
    </w:p>
    <w:p w14:paraId="3FC52651" w14:textId="77777777" w:rsidR="004A3BFC" w:rsidRDefault="004A3BFC">
      <w:pPr>
        <w:pStyle w:val="Corpodeltesto2"/>
      </w:pPr>
      <w:r>
        <w:lastRenderedPageBreak/>
        <w:t xml:space="preserve">“E io manderò su di voi quello che il Padre mio ha promesso; </w:t>
      </w:r>
      <w:r>
        <w:rPr>
          <w:b/>
        </w:rPr>
        <w:t>ma voi restate in città, finché non siate rivestiti di potenza dall'alto</w:t>
      </w:r>
      <w:r>
        <w:t xml:space="preserve">” (Lc 24,49). </w:t>
      </w:r>
    </w:p>
    <w:p w14:paraId="095BD755" w14:textId="77777777" w:rsidR="004A3BFC" w:rsidRDefault="004A3BFC">
      <w:pPr>
        <w:pStyle w:val="Corpodeltesto2"/>
      </w:pPr>
      <w:r>
        <w:t xml:space="preserve">“A lui aderivano tutti, piccoli e grandi, esclamando: </w:t>
      </w:r>
      <w:r>
        <w:rPr>
          <w:b/>
        </w:rPr>
        <w:t>Questi è la potenza di Dio, quella che è chiamata Grande</w:t>
      </w:r>
      <w:r>
        <w:t>” (At 8,10).</w:t>
      </w:r>
    </w:p>
    <w:p w14:paraId="23608C8E" w14:textId="77777777" w:rsidR="004A3BFC" w:rsidRDefault="004A3BFC">
      <w:pPr>
        <w:pStyle w:val="Corpodeltesto2"/>
      </w:pPr>
      <w:r>
        <w:t xml:space="preserve">“… </w:t>
      </w:r>
      <w:r>
        <w:rPr>
          <w:b/>
        </w:rPr>
        <w:t>cioè come Dio consacrò in Spirito Santo e potenza Gesù di Nazaret</w:t>
      </w:r>
      <w:r>
        <w:t xml:space="preserve">, il quale passò beneficando e risanando tutti coloro che stavano sotto il potere del diavolo, perché Dio era con lui” (At 10,38). </w:t>
      </w:r>
    </w:p>
    <w:p w14:paraId="49FCF1A9" w14:textId="77777777" w:rsidR="004A3BFC" w:rsidRDefault="004A3BFC">
      <w:pPr>
        <w:pStyle w:val="Corpodeltesto2"/>
      </w:pPr>
      <w:r>
        <w:t xml:space="preserve">“… </w:t>
      </w:r>
      <w:r>
        <w:rPr>
          <w:b/>
        </w:rPr>
        <w:t>costituito Figlio di Dio con potenza secondo lo Spirito di santificazione mediante la risurrezione dai morti</w:t>
      </w:r>
      <w:r>
        <w:t xml:space="preserve">, Gesù Cristo, nostro Signore” (Rm 1,4). </w:t>
      </w:r>
    </w:p>
    <w:p w14:paraId="07CFC494" w14:textId="77777777" w:rsidR="004A3BFC" w:rsidRDefault="004A3BFC">
      <w:pPr>
        <w:pStyle w:val="Corpodeltesto2"/>
      </w:pPr>
      <w:r>
        <w:t xml:space="preserve">“Io infatti non mi vergogno del vangelo, </w:t>
      </w:r>
      <w:r>
        <w:rPr>
          <w:b/>
        </w:rPr>
        <w:t>poiché è potenza di Dio per la salvezza di chiunque crede</w:t>
      </w:r>
      <w:r>
        <w:t xml:space="preserve">, del Giudeo prima e poi del Greco” (Rm 1,16). </w:t>
      </w:r>
    </w:p>
    <w:p w14:paraId="48B50F9F" w14:textId="77777777" w:rsidR="004A3BFC" w:rsidRDefault="004A3BFC">
      <w:pPr>
        <w:pStyle w:val="Corpodeltesto2"/>
      </w:pPr>
      <w:r>
        <w:t xml:space="preserve">“Infatti, dalla creazione del mondo in poi, le sue perfezioni invisibili possono essere contemplate con l'intelletto nelle opere da lui compiute, </w:t>
      </w:r>
      <w:r>
        <w:rPr>
          <w:b/>
        </w:rPr>
        <w:t>come la sua eterna potenza e divinità</w:t>
      </w:r>
      <w:r>
        <w:t xml:space="preserve">” (Rm 1,20). </w:t>
      </w:r>
    </w:p>
    <w:p w14:paraId="652526E5" w14:textId="77777777" w:rsidR="004A3BFC" w:rsidRDefault="004A3BFC">
      <w:pPr>
        <w:pStyle w:val="Corpodeltesto2"/>
      </w:pPr>
      <w:r>
        <w:t xml:space="preserve">“Dice infatti la Scrittura al faraone: </w:t>
      </w:r>
      <w:r>
        <w:rPr>
          <w:b/>
        </w:rPr>
        <w:t xml:space="preserve">Ti ho fatto sorgere per manifestare in te la mia potenza </w:t>
      </w:r>
      <w:r>
        <w:t xml:space="preserve">e perché il mio nome sia proclamato in tutta la terra” (Rm 9,17). </w:t>
      </w:r>
    </w:p>
    <w:p w14:paraId="5D51FAC1" w14:textId="77777777" w:rsidR="004A3BFC" w:rsidRDefault="004A3BFC">
      <w:pPr>
        <w:pStyle w:val="Corpodeltesto2"/>
      </w:pPr>
      <w:r>
        <w:t xml:space="preserve">“Se pertanto Dio, </w:t>
      </w:r>
      <w:r>
        <w:rPr>
          <w:b/>
        </w:rPr>
        <w:t>volendo manifestare la sua ira e far conoscere la sua potenza</w:t>
      </w:r>
      <w:r>
        <w:t xml:space="preserve">, ha sopportato con grande pazienza vasi di collera, già pronti per la perdizione” (Rm 9,22). </w:t>
      </w:r>
    </w:p>
    <w:p w14:paraId="2D0D969B" w14:textId="77777777" w:rsidR="004A3BFC" w:rsidRDefault="004A3BFC">
      <w:pPr>
        <w:pStyle w:val="Corpodeltesto2"/>
      </w:pPr>
      <w:r>
        <w:t xml:space="preserve">“Quanto a loro, se non persevereranno nell'infedeltà, saranno anch'essi innestati; </w:t>
      </w:r>
      <w:r>
        <w:rPr>
          <w:b/>
        </w:rPr>
        <w:t>Dio infatti ha la potenza di innestarli di nuovo!</w:t>
      </w:r>
      <w:r>
        <w:t xml:space="preserve">” (Rm 11,23). </w:t>
      </w:r>
    </w:p>
    <w:p w14:paraId="7D577FA3" w14:textId="77777777" w:rsidR="004A3BFC" w:rsidRDefault="004A3BFC">
      <w:pPr>
        <w:pStyle w:val="Corpodeltesto2"/>
      </w:pPr>
      <w:r>
        <w:t xml:space="preserve">“… </w:t>
      </w:r>
      <w:r>
        <w:rPr>
          <w:b/>
        </w:rPr>
        <w:t xml:space="preserve">con la potenza di segni e di prodigi, con la potenza dello Spirito. </w:t>
      </w:r>
      <w:r>
        <w:t xml:space="preserve">Così da Gerusalemme e dintorni fino all'Illiria, ho portato a termine la predicazione del vangelo di Cristo” (Rm 15,19). </w:t>
      </w:r>
    </w:p>
    <w:p w14:paraId="20C88D6C" w14:textId="77777777" w:rsidR="004A3BFC" w:rsidRDefault="004A3BFC">
      <w:pPr>
        <w:pStyle w:val="Corpodeltesto2"/>
      </w:pPr>
      <w:r>
        <w:t xml:space="preserve">“La parola della croce infatti è stoltezza per quelli che vanno in perdizione, </w:t>
      </w:r>
      <w:r>
        <w:rPr>
          <w:b/>
        </w:rPr>
        <w:t>ma per quelli che si salvano, per noi, è potenza di Dio</w:t>
      </w:r>
      <w:r>
        <w:t xml:space="preserve">” (1Cor 1,18). </w:t>
      </w:r>
    </w:p>
    <w:p w14:paraId="48E62FCA" w14:textId="77777777" w:rsidR="004A3BFC" w:rsidRDefault="004A3BFC">
      <w:pPr>
        <w:pStyle w:val="Corpodeltesto2"/>
      </w:pPr>
      <w:r>
        <w:t xml:space="preserve">“… ma per coloro che sono chiamati, sia Giudei che Greci, </w:t>
      </w:r>
      <w:r>
        <w:rPr>
          <w:b/>
        </w:rPr>
        <w:t>predichiamo Cristo potenza di Dio e sapienza di Dio”</w:t>
      </w:r>
      <w:r>
        <w:t xml:space="preserve"> (1Cor 1,24). </w:t>
      </w:r>
    </w:p>
    <w:p w14:paraId="41C44421" w14:textId="77777777" w:rsidR="004A3BFC" w:rsidRDefault="004A3BFC">
      <w:pPr>
        <w:pStyle w:val="Corpodeltesto2"/>
      </w:pPr>
      <w:r>
        <w:t xml:space="preserve">“… e la mia parola e il mio messaggio non si basarono su discorsi persuasivi di sapienza, </w:t>
      </w:r>
      <w:r>
        <w:rPr>
          <w:b/>
        </w:rPr>
        <w:t>ma sulla manifestazione dello Spirito e della sua potenza</w:t>
      </w:r>
      <w:r>
        <w:t xml:space="preserve">” (1Cor 2,4). </w:t>
      </w:r>
    </w:p>
    <w:p w14:paraId="21768779" w14:textId="77777777" w:rsidR="004A3BFC" w:rsidRDefault="004A3BFC">
      <w:pPr>
        <w:pStyle w:val="Corpodeltesto2"/>
      </w:pPr>
      <w:r>
        <w:t xml:space="preserve">“…. perché la vostra fede non fosse fondata sulla sapienza umana, </w:t>
      </w:r>
      <w:r>
        <w:rPr>
          <w:b/>
        </w:rPr>
        <w:t>ma sulla potenza di Dio</w:t>
      </w:r>
      <w:r>
        <w:t xml:space="preserve">” (1Cor 2,5). </w:t>
      </w:r>
    </w:p>
    <w:p w14:paraId="5B37EC7F" w14:textId="77777777" w:rsidR="004A3BFC" w:rsidRDefault="004A3BFC">
      <w:pPr>
        <w:pStyle w:val="Corpodeltesto2"/>
      </w:pPr>
      <w:r>
        <w:t xml:space="preserve">“… perché il regno di Dio non consiste in parole, </w:t>
      </w:r>
      <w:r>
        <w:rPr>
          <w:b/>
        </w:rPr>
        <w:t>ma in potenza</w:t>
      </w:r>
      <w:r>
        <w:t xml:space="preserve">” (1Cor 4,20). </w:t>
      </w:r>
    </w:p>
    <w:p w14:paraId="0B789F2E" w14:textId="77777777" w:rsidR="004A3BFC" w:rsidRDefault="004A3BFC">
      <w:pPr>
        <w:pStyle w:val="Corpodeltesto2"/>
      </w:pPr>
      <w:r>
        <w:t xml:space="preserve">“Dio poi, che ha risuscitato il Signore, </w:t>
      </w:r>
      <w:r>
        <w:rPr>
          <w:b/>
        </w:rPr>
        <w:t>risusciterà anche noi con la sua potenza</w:t>
      </w:r>
      <w:r>
        <w:t xml:space="preserve">” (1Cor 6,14). </w:t>
      </w:r>
    </w:p>
    <w:p w14:paraId="2D7F4F6D" w14:textId="77777777" w:rsidR="004A3BFC" w:rsidRDefault="004A3BFC">
      <w:pPr>
        <w:pStyle w:val="Corpodeltesto2"/>
      </w:pPr>
      <w:r>
        <w:t xml:space="preserve">“… poi sarà la fine, quando egli consegnerà il regno a Dio Padre, </w:t>
      </w:r>
      <w:r>
        <w:rPr>
          <w:b/>
        </w:rPr>
        <w:t>dopo aver ridotto al nulla ogni principato e ogni potestà e potenza</w:t>
      </w:r>
      <w:r>
        <w:t xml:space="preserve">” (1Cor 15,24). </w:t>
      </w:r>
    </w:p>
    <w:p w14:paraId="0816C66B" w14:textId="77777777" w:rsidR="004A3BFC" w:rsidRDefault="004A3BFC">
      <w:pPr>
        <w:pStyle w:val="Corpodeltesto2"/>
      </w:pPr>
      <w:r>
        <w:t xml:space="preserve">“Però noi abbiamo questo tesoro in vasi di creta, </w:t>
      </w:r>
      <w:r>
        <w:rPr>
          <w:b/>
        </w:rPr>
        <w:t xml:space="preserve">perché appaia che questa potenza straordinaria viene da Dio </w:t>
      </w:r>
      <w:r>
        <w:t xml:space="preserve">e non da noi” (2Cor 4,7). </w:t>
      </w:r>
    </w:p>
    <w:p w14:paraId="6CC6A4BA" w14:textId="77777777" w:rsidR="004A3BFC" w:rsidRDefault="004A3BFC">
      <w:pPr>
        <w:pStyle w:val="Corpodeltesto2"/>
      </w:pPr>
      <w:r>
        <w:lastRenderedPageBreak/>
        <w:t xml:space="preserve">“… con parole di verità, </w:t>
      </w:r>
      <w:r>
        <w:rPr>
          <w:b/>
        </w:rPr>
        <w:t>con la potenza di Dio</w:t>
      </w:r>
      <w:r>
        <w:t xml:space="preserve">; con le armi della giustizia a destra e a sinistra” (2Cor 6,7). </w:t>
      </w:r>
    </w:p>
    <w:p w14:paraId="1BAA53B5" w14:textId="77777777" w:rsidR="004A3BFC" w:rsidRDefault="004A3BFC">
      <w:pPr>
        <w:pStyle w:val="Corpodeltesto2"/>
      </w:pPr>
      <w:r>
        <w:t xml:space="preserve">“… ma hanno </w:t>
      </w:r>
      <w:r>
        <w:rPr>
          <w:b/>
        </w:rPr>
        <w:t>da Dio la potenza di abbattere le fortezze</w:t>
      </w:r>
      <w:r>
        <w:t xml:space="preserve">” (2Cor 10,4). </w:t>
      </w:r>
    </w:p>
    <w:p w14:paraId="7059FC06" w14:textId="77777777" w:rsidR="004A3BFC" w:rsidRDefault="004A3BFC">
      <w:pPr>
        <w:pStyle w:val="Corpodeltesto2"/>
      </w:pPr>
      <w:r>
        <w:t xml:space="preserve">“Ed egli mi ha detto: Ti basta la mia grazia; </w:t>
      </w:r>
      <w:r>
        <w:rPr>
          <w:b/>
        </w:rPr>
        <w:t>la mia potenza infatti si manifesta pienamente nella debolezza</w:t>
      </w:r>
      <w:r>
        <w:t xml:space="preserve">. Mi vanterò quindi ben volentieri delle mie debolezze, </w:t>
      </w:r>
      <w:r>
        <w:rPr>
          <w:b/>
        </w:rPr>
        <w:t>perché dimori in me la potenza di Cristo</w:t>
      </w:r>
      <w:r>
        <w:t xml:space="preserve">” (2Cor 12,9). </w:t>
      </w:r>
    </w:p>
    <w:p w14:paraId="47267800" w14:textId="77777777" w:rsidR="004A3BFC" w:rsidRDefault="004A3BFC">
      <w:pPr>
        <w:pStyle w:val="Corpodeltesto2"/>
      </w:pPr>
      <w:r>
        <w:t xml:space="preserve">“Infatti egli fu crocifisso per la sua debolezza, </w:t>
      </w:r>
      <w:r>
        <w:rPr>
          <w:b/>
        </w:rPr>
        <w:t>ma vive per la potenza di Dio</w:t>
      </w:r>
      <w:r>
        <w:t xml:space="preserve">. E anche noi che siamo deboli in lui, </w:t>
      </w:r>
      <w:r>
        <w:rPr>
          <w:b/>
        </w:rPr>
        <w:t>saremo vivi con lui per la potenza di Dio nei vostri riguardi</w:t>
      </w:r>
      <w:r>
        <w:t xml:space="preserve">” (2Cor 13,4). </w:t>
      </w:r>
    </w:p>
    <w:p w14:paraId="29D681BA" w14:textId="77777777" w:rsidR="004A3BFC" w:rsidRDefault="004A3BFC">
      <w:pPr>
        <w:pStyle w:val="Corpodeltesto2"/>
      </w:pPr>
      <w:r>
        <w:t xml:space="preserve">“… </w:t>
      </w:r>
      <w:r>
        <w:rPr>
          <w:b/>
        </w:rPr>
        <w:t xml:space="preserve">e qual è la straordinaria grandezza della sua potenza </w:t>
      </w:r>
      <w:r>
        <w:t xml:space="preserve">verso di noi credenti secondo l'efficacia della sua forza” (Ef 1,19). </w:t>
      </w:r>
    </w:p>
    <w:p w14:paraId="253B7B5D" w14:textId="77777777" w:rsidR="004A3BFC" w:rsidRDefault="004A3BFC">
      <w:pPr>
        <w:pStyle w:val="Corpodeltesto2"/>
      </w:pPr>
      <w:r>
        <w:t xml:space="preserve">“… al di sopra di ogni principato e autorità, </w:t>
      </w:r>
      <w:r>
        <w:rPr>
          <w:b/>
        </w:rPr>
        <w:t xml:space="preserve">di ogni potenza e dominazione </w:t>
      </w:r>
      <w:r>
        <w:t xml:space="preserve">e di ogni altro nome che si possa nominare non solo nel secolo presente ma anche in quello futuro” (Ef 1,21). </w:t>
      </w:r>
    </w:p>
    <w:p w14:paraId="75F85A80" w14:textId="77777777" w:rsidR="004A3BFC" w:rsidRDefault="004A3BFC">
      <w:pPr>
        <w:pStyle w:val="Corpodeltesto2"/>
      </w:pPr>
      <w:r>
        <w:t xml:space="preserve">“… del quale sono divenuto ministro per il dono della grazia di Dio a me concessa </w:t>
      </w:r>
      <w:r>
        <w:rPr>
          <w:b/>
        </w:rPr>
        <w:t>in virtù dell'efficacia della sua potenza</w:t>
      </w:r>
      <w:r>
        <w:t xml:space="preserve">” (Ef 3,7). </w:t>
      </w:r>
    </w:p>
    <w:p w14:paraId="53B4D7C9" w14:textId="77777777" w:rsidR="004A3BFC" w:rsidRDefault="004A3BFC">
      <w:pPr>
        <w:pStyle w:val="Corpodeltesto2"/>
      </w:pPr>
      <w:r>
        <w:t xml:space="preserve">“A colui che in tutto ha potere di fare molto più di quanto possiamo domandare o pensare, </w:t>
      </w:r>
      <w:r>
        <w:rPr>
          <w:b/>
        </w:rPr>
        <w:t>secondo la potenza che già opera in noi</w:t>
      </w:r>
      <w:r>
        <w:t xml:space="preserve">” (Ef 3,20). </w:t>
      </w:r>
    </w:p>
    <w:p w14:paraId="5BC71A73" w14:textId="77777777" w:rsidR="004A3BFC" w:rsidRDefault="004A3BFC">
      <w:pPr>
        <w:pStyle w:val="Corpodeltesto2"/>
      </w:pPr>
      <w:r>
        <w:t xml:space="preserve">“Per il resto, attingete forza nel Signore </w:t>
      </w:r>
      <w:r>
        <w:rPr>
          <w:b/>
        </w:rPr>
        <w:t>e nel vigore della sua potenza</w:t>
      </w:r>
      <w:r>
        <w:t xml:space="preserve">” (Ef 6,10). </w:t>
      </w:r>
    </w:p>
    <w:p w14:paraId="004EA538" w14:textId="77777777" w:rsidR="004A3BFC" w:rsidRDefault="004A3BFC">
      <w:pPr>
        <w:pStyle w:val="Corpodeltesto2"/>
      </w:pPr>
      <w:r>
        <w:t xml:space="preserve">“E questo perché io possa conoscere lui, </w:t>
      </w:r>
      <w:r>
        <w:rPr>
          <w:b/>
        </w:rPr>
        <w:t>la potenza della sua risurrezione</w:t>
      </w:r>
      <w:r>
        <w:t xml:space="preserve">, la partecipazione alle sue sofferenze, diventandogli conforme nella morte” (Fil 3,10). </w:t>
      </w:r>
    </w:p>
    <w:p w14:paraId="6424F6FC" w14:textId="77777777" w:rsidR="004A3BFC" w:rsidRDefault="004A3BFC">
      <w:pPr>
        <w:pStyle w:val="Corpodeltesto2"/>
      </w:pPr>
      <w:r>
        <w:t xml:space="preserve">“… rafforzandovi con ogni energia </w:t>
      </w:r>
      <w:r>
        <w:rPr>
          <w:b/>
        </w:rPr>
        <w:t>secondo la potenza della sua gloria</w:t>
      </w:r>
      <w:r>
        <w:t xml:space="preserve">, per poter essere forti e pazienti in tutto” (Col 1,11). </w:t>
      </w:r>
    </w:p>
    <w:p w14:paraId="792410BD" w14:textId="77777777" w:rsidR="004A3BFC" w:rsidRDefault="004A3BFC">
      <w:pPr>
        <w:pStyle w:val="Corpodeltesto2"/>
      </w:pPr>
      <w:r>
        <w:t xml:space="preserve">“Per questo mi affatico e lotto, con la forza che viene da lui </w:t>
      </w:r>
      <w:r>
        <w:rPr>
          <w:b/>
        </w:rPr>
        <w:t>e che agisce in me con potenza</w:t>
      </w:r>
      <w:r>
        <w:t xml:space="preserve">” (Col 1,29). </w:t>
      </w:r>
    </w:p>
    <w:p w14:paraId="77A32029" w14:textId="77777777" w:rsidR="004A3BFC" w:rsidRDefault="004A3BFC">
      <w:pPr>
        <w:pStyle w:val="Corpodeltesto2"/>
      </w:pPr>
      <w:r>
        <w:t xml:space="preserve">“Con lui infatti siete stati sepolti insieme nel battesimo, in lui anche siete stati insieme risuscitati </w:t>
      </w:r>
      <w:r>
        <w:rPr>
          <w:b/>
        </w:rPr>
        <w:t>per la fede nella potenza di Dio</w:t>
      </w:r>
      <w:r>
        <w:t xml:space="preserve">, che lo ha risuscitato dai morti” (Col 2,12). </w:t>
      </w:r>
    </w:p>
    <w:p w14:paraId="4815CEB0" w14:textId="77777777" w:rsidR="004A3BFC" w:rsidRDefault="004A3BFC">
      <w:pPr>
        <w:pStyle w:val="Corpodeltesto2"/>
      </w:pPr>
      <w:r>
        <w:t xml:space="preserve">“Il nostro vangelo, infatti, non si è diffuso fra voi soltanto per  mezzo della parola, </w:t>
      </w:r>
      <w:r>
        <w:rPr>
          <w:b/>
        </w:rPr>
        <w:t xml:space="preserve">ma anche con potenza e con Spirito Santo </w:t>
      </w:r>
      <w:r>
        <w:t xml:space="preserve">e con  profonda convinzione, come ben sapete che siamo stati in mezzo a  voi per il vostro bene” (1Ts 1,5). </w:t>
      </w:r>
    </w:p>
    <w:p w14:paraId="07A71147" w14:textId="77777777" w:rsidR="004A3BFC" w:rsidRDefault="004A3BFC">
      <w:pPr>
        <w:pStyle w:val="Corpodeltesto2"/>
      </w:pPr>
      <w:r>
        <w:t xml:space="preserve">“… e a voi, che ora siete afflitti,  sollievo insieme a noi, quando si manifesterà il Signore Gesù dal  cielo </w:t>
      </w:r>
      <w:r>
        <w:rPr>
          <w:b/>
        </w:rPr>
        <w:t xml:space="preserve">con gli angeli della sua potenza” </w:t>
      </w:r>
      <w:r>
        <w:t xml:space="preserve">(2Ts 1,7). </w:t>
      </w:r>
    </w:p>
    <w:p w14:paraId="2F4E9461" w14:textId="77777777" w:rsidR="004A3BFC" w:rsidRDefault="004A3BFC">
      <w:pPr>
        <w:pStyle w:val="Corpodeltesto2"/>
      </w:pPr>
      <w:r>
        <w:t xml:space="preserve">“Costoro saranno castigati con una rovina  eterna, lontano dalla faccia del Signore e </w:t>
      </w:r>
      <w:r>
        <w:rPr>
          <w:b/>
        </w:rPr>
        <w:t>dalla gloria della sua  potenza</w:t>
      </w:r>
      <w:r>
        <w:t xml:space="preserve">” (2Ts 1,9). </w:t>
      </w:r>
    </w:p>
    <w:p w14:paraId="749F20EE" w14:textId="77777777" w:rsidR="004A3BFC" w:rsidRDefault="004A3BFC">
      <w:pPr>
        <w:pStyle w:val="Corpodeltesto2"/>
      </w:pPr>
      <w:r>
        <w:t xml:space="preserve">“Anche per questo preghiamo di continuo per voi, perché il  nostro Dio vi renda degni della sua chiamata e porti a compimento,  </w:t>
      </w:r>
      <w:r>
        <w:rPr>
          <w:b/>
        </w:rPr>
        <w:t>con la sua potenza</w:t>
      </w:r>
      <w:r>
        <w:t xml:space="preserve">, ogni vostra volontà di bene e l'opera della vostra  fede” (1Ts 1,11). </w:t>
      </w:r>
    </w:p>
    <w:p w14:paraId="17BF468C" w14:textId="77777777" w:rsidR="004A3BFC" w:rsidRDefault="004A3BFC">
      <w:pPr>
        <w:pStyle w:val="Corpodeltesto2"/>
      </w:pPr>
      <w:r>
        <w:lastRenderedPageBreak/>
        <w:t xml:space="preserve">“… la  cui venuta avverrà </w:t>
      </w:r>
      <w:r>
        <w:rPr>
          <w:b/>
        </w:rPr>
        <w:t>nella potenza di satana</w:t>
      </w:r>
      <w:r>
        <w:t xml:space="preserve">, con ogni specie di  portenti, di segni e prodigi menzogneri” (2Ts 2,9). </w:t>
      </w:r>
    </w:p>
    <w:p w14:paraId="2002148B" w14:textId="77777777" w:rsidR="004A3BFC" w:rsidRDefault="004A3BFC">
      <w:pPr>
        <w:pStyle w:val="Corpodeltesto2"/>
      </w:pPr>
      <w:r>
        <w:t>“</w:t>
      </w:r>
      <w:r>
        <w:rPr>
          <w:b/>
        </w:rPr>
        <w:t xml:space="preserve">E per questo Dio invia loro una  potenza d'inganno </w:t>
      </w:r>
      <w:r>
        <w:t xml:space="preserve">perché essi credano alla menzogna” (2Ts 2,11). </w:t>
      </w:r>
    </w:p>
    <w:p w14:paraId="0ADAEE5E" w14:textId="77777777" w:rsidR="004A3BFC" w:rsidRDefault="004A3BFC">
      <w:pPr>
        <w:pStyle w:val="Corpodeltesto2"/>
      </w:pPr>
      <w:r>
        <w:t xml:space="preserve">“… il solo che possiede l'immortalità, che abita una luce inaccessibile; che nessuno fra gli uomini ha mai visto né può vedere. </w:t>
      </w:r>
      <w:r>
        <w:rPr>
          <w:b/>
        </w:rPr>
        <w:t>A lui onore e potenza per sempre</w:t>
      </w:r>
      <w:r>
        <w:t xml:space="preserve">. Amen” (1Tm 6,16). </w:t>
      </w:r>
    </w:p>
    <w:p w14:paraId="0BF745C6" w14:textId="77777777" w:rsidR="004A3BFC" w:rsidRDefault="004A3BFC">
      <w:pPr>
        <w:pStyle w:val="Corpodeltesto2"/>
      </w:pPr>
      <w:r>
        <w:t xml:space="preserve">“Questo Figlio, che è irradiazione della sua gloria e impronta della sua sostanza e sostiene tutto </w:t>
      </w:r>
      <w:r>
        <w:rPr>
          <w:b/>
        </w:rPr>
        <w:t>con la potenza della sua parola</w:t>
      </w:r>
      <w:r>
        <w:t xml:space="preserve">, dopo aver compiuto la purificazione dei peccati si è assiso alla destra della maestà nell'alto dei cieli…” (Eb 1,3). </w:t>
      </w:r>
    </w:p>
    <w:p w14:paraId="283C6432" w14:textId="77777777" w:rsidR="004A3BFC" w:rsidRDefault="004A3BFC">
      <w:pPr>
        <w:pStyle w:val="Corpodeltesto2"/>
      </w:pPr>
      <w:r>
        <w:t xml:space="preserve">“…. che non è diventato tale per ragione di una prescrizione carnale, </w:t>
      </w:r>
      <w:r>
        <w:rPr>
          <w:b/>
        </w:rPr>
        <w:t>ma per la potenza di una vita indefettibile</w:t>
      </w:r>
      <w:r>
        <w:t xml:space="preserve">” (Eb 7,16). </w:t>
      </w:r>
    </w:p>
    <w:p w14:paraId="2FDC8C89" w14:textId="77777777" w:rsidR="004A3BFC" w:rsidRDefault="004A3BFC">
      <w:pPr>
        <w:pStyle w:val="Corpodeltesto2"/>
      </w:pPr>
      <w:r>
        <w:t xml:space="preserve">“… </w:t>
      </w:r>
      <w:r>
        <w:rPr>
          <w:b/>
        </w:rPr>
        <w:t>che dalla potenza di Dio siete custoditi mediante la fede</w:t>
      </w:r>
      <w:r>
        <w:t xml:space="preserve">, per la vostra salvezza, prossima a rivelarsi negli ultimi tempi” (1Pt 1,5). </w:t>
      </w:r>
    </w:p>
    <w:p w14:paraId="3B082A5A" w14:textId="77777777" w:rsidR="004A3BFC" w:rsidRDefault="004A3BFC">
      <w:pPr>
        <w:pStyle w:val="Corpodeltesto2"/>
      </w:pPr>
      <w:r>
        <w:t xml:space="preserve">“Chi parla, lo faccia come con parole di Dio; chi esercita un ufficio, lo compia con l'energia ricevuta da Dio, perché in tutto venga glorificato Dio per mezzo di Gesù Cristo, </w:t>
      </w:r>
      <w:r>
        <w:rPr>
          <w:b/>
        </w:rPr>
        <w:t>al quale appartiene la gloria e la potenza nei secoli dei secoli</w:t>
      </w:r>
      <w:r>
        <w:t xml:space="preserve">. Amen!” (1Pt 4,11). </w:t>
      </w:r>
    </w:p>
    <w:p w14:paraId="434D9C95" w14:textId="77777777" w:rsidR="004A3BFC" w:rsidRDefault="004A3BFC">
      <w:pPr>
        <w:pStyle w:val="Corpodeltesto2"/>
      </w:pPr>
      <w:r>
        <w:t>“</w:t>
      </w:r>
      <w:r>
        <w:rPr>
          <w:b/>
        </w:rPr>
        <w:t>A lui la potenza nei secoli</w:t>
      </w:r>
      <w:r>
        <w:t xml:space="preserve">. Amen!” (1Pt 5,11). </w:t>
      </w:r>
    </w:p>
    <w:p w14:paraId="137CCA76" w14:textId="77777777" w:rsidR="004A3BFC" w:rsidRDefault="004A3BFC">
      <w:pPr>
        <w:pStyle w:val="Corpodeltesto2"/>
      </w:pPr>
      <w:r>
        <w:t>“</w:t>
      </w:r>
      <w:r>
        <w:rPr>
          <w:b/>
        </w:rPr>
        <w:t xml:space="preserve">La sua potenza divina </w:t>
      </w:r>
      <w:r>
        <w:t xml:space="preserve">ci ha fatto dono di ogni bene per quanto riguarda la vita e la pietà, mediante la conoscenza di colui che ci ha chiamati </w:t>
      </w:r>
      <w:r>
        <w:rPr>
          <w:b/>
        </w:rPr>
        <w:t>con la sua gloria e potenza</w:t>
      </w:r>
      <w:r>
        <w:t xml:space="preserve">” (2Pt 1,3). </w:t>
      </w:r>
    </w:p>
    <w:p w14:paraId="356FCB89" w14:textId="77777777" w:rsidR="004A3BFC" w:rsidRDefault="004A3BFC">
      <w:pPr>
        <w:pStyle w:val="Corpodeltesto2"/>
      </w:pPr>
      <w:r>
        <w:t xml:space="preserve">“Infatti, non per essere andati dietro a favole artificiosamente inventate </w:t>
      </w:r>
      <w:r>
        <w:rPr>
          <w:b/>
        </w:rPr>
        <w:t>vi abbiamo fatto conoscere la potenza e la venuta del Signore nostro Gesù Cristo</w:t>
      </w:r>
      <w:r>
        <w:t xml:space="preserve">, ma perché siamo stati testimoni oculari della sua grandezza” (2Pt 1,16). </w:t>
      </w:r>
    </w:p>
    <w:p w14:paraId="1CE0293A" w14:textId="77777777" w:rsidR="004A3BFC" w:rsidRDefault="004A3BFC">
      <w:pPr>
        <w:pStyle w:val="Corpodeltesto2"/>
      </w:pPr>
      <w:r>
        <w:t xml:space="preserve">“… mentre gli angeli, </w:t>
      </w:r>
      <w:r>
        <w:rPr>
          <w:b/>
        </w:rPr>
        <w:t>a loro superiori per forza e potenza</w:t>
      </w:r>
      <w:r>
        <w:t xml:space="preserve">, non portano contro di essi alcun giudizio offensivo davanti al Signore” (2Pt 2,11). </w:t>
      </w:r>
    </w:p>
    <w:p w14:paraId="5E9A6378" w14:textId="77777777" w:rsidR="004A3BFC" w:rsidRDefault="004A3BFC">
      <w:pPr>
        <w:pStyle w:val="Corpodeltesto2"/>
      </w:pPr>
      <w:r>
        <w:t xml:space="preserve">“… all'unico Dio,  nostro salvatore, per mezzo di Gesù Cristo nostro Signore, gloria,  maestà, </w:t>
      </w:r>
      <w:r>
        <w:rPr>
          <w:b/>
        </w:rPr>
        <w:t>forza e potenza prima di ogni tempo</w:t>
      </w:r>
      <w:r>
        <w:t xml:space="preserve">, ora e sempre. Amen!” (Gd 1,25). </w:t>
      </w:r>
    </w:p>
    <w:p w14:paraId="63E6E4C8" w14:textId="77777777" w:rsidR="004A3BFC" w:rsidRDefault="004A3BFC">
      <w:pPr>
        <w:pStyle w:val="Corpodeltesto2"/>
      </w:pPr>
      <w:r>
        <w:t xml:space="preserve">“… che ha fatto di noi un regno di sacerdoti per il suo Dio e Padre, </w:t>
      </w:r>
      <w:r>
        <w:rPr>
          <w:b/>
        </w:rPr>
        <w:t>a lui la gloria e la potenza nei secoli dei secoli</w:t>
      </w:r>
      <w:r>
        <w:t xml:space="preserve">. Amen” (Ap 1,6). </w:t>
      </w:r>
    </w:p>
    <w:p w14:paraId="2BE3C5F7" w14:textId="77777777" w:rsidR="004A3BFC" w:rsidRDefault="004A3BFC">
      <w:pPr>
        <w:pStyle w:val="Corpodeltesto2"/>
      </w:pPr>
      <w:r>
        <w:t xml:space="preserve">“Tu sei degno, o Signore e Dio nostro, di ricevere la gloria, </w:t>
      </w:r>
      <w:r>
        <w:rPr>
          <w:b/>
        </w:rPr>
        <w:t>l'onore e la potenza</w:t>
      </w:r>
      <w:r>
        <w:t xml:space="preserve">, perché tu hai creato tutte le cose, e per la tua volontà furono create e sussistono” (Ap 4,11). </w:t>
      </w:r>
    </w:p>
    <w:p w14:paraId="5C2E717E" w14:textId="77777777" w:rsidR="004A3BFC" w:rsidRDefault="004A3BFC">
      <w:pPr>
        <w:pStyle w:val="Corpodeltesto2"/>
      </w:pPr>
      <w:r>
        <w:t xml:space="preserve">“… e dicevano a gran voce: L'Agnello che fu immolato è degno di ricevere </w:t>
      </w:r>
      <w:r>
        <w:rPr>
          <w:b/>
        </w:rPr>
        <w:t>potenza e ricchezza</w:t>
      </w:r>
      <w:r>
        <w:t xml:space="preserve">, sapienza e forza, onore, gloria e benedizione” (Ap 5,12). </w:t>
      </w:r>
    </w:p>
    <w:p w14:paraId="7CC4C3AA" w14:textId="77777777" w:rsidR="004A3BFC" w:rsidRDefault="004A3BFC">
      <w:pPr>
        <w:pStyle w:val="Corpodeltesto2"/>
      </w:pPr>
      <w:r>
        <w:t xml:space="preserve">“Tutte le creature del cielo e della terra, sotto la terra e nel mare e tutte le cose ivi contenute, udii che dicevano: A Colui che siede sul trono e all'Agnello </w:t>
      </w:r>
      <w:r>
        <w:rPr>
          <w:b/>
        </w:rPr>
        <w:t>lode, onore, gloria e potenza</w:t>
      </w:r>
      <w:r>
        <w:t xml:space="preserve">, nei secoli dei secoli” (Ap 5,13). </w:t>
      </w:r>
    </w:p>
    <w:p w14:paraId="2393493F" w14:textId="77777777" w:rsidR="004A3BFC" w:rsidRDefault="004A3BFC">
      <w:pPr>
        <w:pStyle w:val="Corpodeltesto2"/>
      </w:pPr>
      <w:r>
        <w:lastRenderedPageBreak/>
        <w:t xml:space="preserve">“Amen! Lode, gloria, sapienza, azione di grazie, onore, </w:t>
      </w:r>
      <w:r>
        <w:rPr>
          <w:b/>
        </w:rPr>
        <w:t>potenza e forza al nostro Dio nei secoli dei secoli</w:t>
      </w:r>
      <w:r>
        <w:t xml:space="preserve">. Amen” (Ap 7,12). </w:t>
      </w:r>
    </w:p>
    <w:p w14:paraId="646DAC5C" w14:textId="77777777" w:rsidR="004A3BFC" w:rsidRDefault="004A3BFC">
      <w:pPr>
        <w:pStyle w:val="Corpodeltesto2"/>
      </w:pPr>
      <w:r>
        <w:t>“</w:t>
      </w:r>
      <w:r>
        <w:rPr>
          <w:b/>
        </w:rPr>
        <w:t>La potenza dei cavalli infatti sta nella loro bocca e nelle loro code</w:t>
      </w:r>
      <w:r>
        <w:t xml:space="preserve">; le loro code sono simili a serpenti, hanno teste e con esse nuocciono” (Ap 9,19). </w:t>
      </w:r>
    </w:p>
    <w:p w14:paraId="5E7A2148" w14:textId="77777777" w:rsidR="004A3BFC" w:rsidRDefault="004A3BFC">
      <w:pPr>
        <w:pStyle w:val="Corpodeltesto2"/>
      </w:pPr>
      <w:r>
        <w:t xml:space="preserve">“Noi ti rendiamo grazie, Signore Dio onnipotente, che sei e che eri, </w:t>
      </w:r>
      <w:r>
        <w:rPr>
          <w:b/>
        </w:rPr>
        <w:t>perché hai messo mano alla tua grande potenza</w:t>
      </w:r>
      <w:r>
        <w:t xml:space="preserve">, e hai instaurato il tuo regno” (Ap 11,17). </w:t>
      </w:r>
    </w:p>
    <w:p w14:paraId="0E5BBB86" w14:textId="77777777" w:rsidR="004A3BFC" w:rsidRDefault="004A3BFC">
      <w:pPr>
        <w:pStyle w:val="Corpodeltesto2"/>
      </w:pPr>
      <w:r>
        <w:t xml:space="preserve">“Allora udii una gran voce nel cielo che diceva: Ora si è compiuta la salvezza, </w:t>
      </w:r>
      <w:r>
        <w:rPr>
          <w:b/>
        </w:rPr>
        <w:t>la forza e il regno del nostro Dio e la potenza del suo Cristo</w:t>
      </w:r>
      <w:r>
        <w:t xml:space="preserve">, poiché è stato precipitato l'accusatore dei nostri fratelli, colui che li accusava davanti al nostro Dio giorno e notte” (Ap 12,10). </w:t>
      </w:r>
    </w:p>
    <w:p w14:paraId="7035BA86" w14:textId="77777777" w:rsidR="004A3BFC" w:rsidRDefault="004A3BFC">
      <w:pPr>
        <w:pStyle w:val="Corpodeltesto2"/>
      </w:pPr>
      <w:r>
        <w:t xml:space="preserve">“Il tempio si riempì del fumo che usciva dalla gloria di Dio </w:t>
      </w:r>
      <w:r>
        <w:rPr>
          <w:b/>
        </w:rPr>
        <w:t>e dalla sua potenza</w:t>
      </w:r>
      <w:r>
        <w:t xml:space="preserve">: nessuno poteva entrare nel tempio finché non avessero termine i sette flagelli dei sette angeli” (Ap 15,8). </w:t>
      </w:r>
    </w:p>
    <w:p w14:paraId="5841A562" w14:textId="77777777" w:rsidR="004A3BFC" w:rsidRDefault="004A3BFC">
      <w:pPr>
        <w:pStyle w:val="Corpodeltesto2"/>
      </w:pPr>
      <w:r>
        <w:t xml:space="preserve">“Dopo ciò, udii come una voce potente di una folla immensa nel cielo che diceva: Alleluia! Salvezza, </w:t>
      </w:r>
      <w:r>
        <w:rPr>
          <w:b/>
        </w:rPr>
        <w:t xml:space="preserve">gloria e potenza </w:t>
      </w:r>
      <w:r>
        <w:t xml:space="preserve">sono del nostro Dio” (Ap 19,1). </w:t>
      </w:r>
    </w:p>
    <w:p w14:paraId="6972806F" w14:textId="77777777" w:rsidR="004A3BFC" w:rsidRDefault="004A3BFC">
      <w:pPr>
        <w:pStyle w:val="Corpodeltesto2"/>
      </w:pPr>
    </w:p>
    <w:p w14:paraId="68B60860" w14:textId="77777777" w:rsidR="004A3BFC" w:rsidRDefault="004A3BFC"/>
    <w:p w14:paraId="2A6C33DA" w14:textId="77777777" w:rsidR="004A3BFC" w:rsidRDefault="004A3BFC">
      <w:pPr>
        <w:pStyle w:val="Titolo4"/>
      </w:pPr>
      <w:bookmarkStart w:id="594" w:name="_Toc129450746"/>
      <w:bookmarkStart w:id="595" w:name="_Toc62167893"/>
      <w:r>
        <w:t>“Temere” nel Nuovo Testamento</w:t>
      </w:r>
      <w:bookmarkEnd w:id="594"/>
      <w:bookmarkEnd w:id="595"/>
      <w:r>
        <w:t xml:space="preserve"> </w:t>
      </w:r>
    </w:p>
    <w:p w14:paraId="140DF808" w14:textId="77777777" w:rsidR="004A3BFC" w:rsidRDefault="004A3BFC">
      <w:pPr>
        <w:pStyle w:val="Corpodeltesto2"/>
      </w:pPr>
      <w:r>
        <w:t xml:space="preserve">“Mentre però stava pensando a queste cose, ecco che gli apparve in sogno un angelo del Signore e gli disse: Giuseppe, figlio di Davide, </w:t>
      </w:r>
      <w:r>
        <w:rPr>
          <w:b/>
        </w:rPr>
        <w:t xml:space="preserve">non temere di prendere con te Maria, tua sposa, </w:t>
      </w:r>
      <w:r>
        <w:t xml:space="preserve">perché quel che è generato in lei viene dallo Spirito Santo” (Mt 1,20). </w:t>
      </w:r>
    </w:p>
    <w:p w14:paraId="76F10978" w14:textId="77777777" w:rsidR="004A3BFC" w:rsidRDefault="004A3BFC">
      <w:pPr>
        <w:pStyle w:val="Corpodeltesto2"/>
      </w:pPr>
      <w:r>
        <w:t>“</w:t>
      </w:r>
      <w:r>
        <w:rPr>
          <w:b/>
        </w:rPr>
        <w:t>Non li temete dunque</w:t>
      </w:r>
      <w:r>
        <w:t xml:space="preserve">, poiché non v'è nulla di nascosto che non debba essere svelato, e di segreto che non debba essere manifestato” (Mt 10,26). </w:t>
      </w:r>
    </w:p>
    <w:p w14:paraId="18053423" w14:textId="77777777" w:rsidR="004A3BFC" w:rsidRDefault="004A3BFC">
      <w:pPr>
        <w:pStyle w:val="Corpodeltesto2"/>
      </w:pPr>
      <w:r>
        <w:t>“</w:t>
      </w:r>
      <w:r>
        <w:rPr>
          <w:b/>
        </w:rPr>
        <w:t xml:space="preserve">E non abbiate paura </w:t>
      </w:r>
      <w:r>
        <w:t xml:space="preserve">di quelli che uccidono il corpo, ma non hanno potere di uccidere l'anima; </w:t>
      </w:r>
      <w:r>
        <w:rPr>
          <w:b/>
        </w:rPr>
        <w:t>temete piuttosto colui che ha il potere di far perire e l'anima e il corpo nella Geenna</w:t>
      </w:r>
      <w:r>
        <w:t xml:space="preserve">” (Mt 10,28). </w:t>
      </w:r>
    </w:p>
    <w:p w14:paraId="1AADD9CA" w14:textId="77777777" w:rsidR="004A3BFC" w:rsidRDefault="004A3BFC">
      <w:pPr>
        <w:pStyle w:val="Corpodeltesto2"/>
      </w:pPr>
      <w:r>
        <w:t xml:space="preserve">“Benché Erode volesse farlo morire, </w:t>
      </w:r>
      <w:r>
        <w:rPr>
          <w:b/>
        </w:rPr>
        <w:t xml:space="preserve">temeva il popolo </w:t>
      </w:r>
      <w:r>
        <w:t xml:space="preserve">perché lo considerava un profeta” (Mt 14,5). </w:t>
      </w:r>
    </w:p>
    <w:p w14:paraId="1A88E145" w14:textId="77777777" w:rsidR="004A3BFC" w:rsidRDefault="004A3BFC">
      <w:pPr>
        <w:pStyle w:val="Corpodeltesto2"/>
      </w:pPr>
      <w:r>
        <w:t xml:space="preserve">“Ma Gesù si avvicinò e, toccatili, disse: </w:t>
      </w:r>
      <w:r>
        <w:rPr>
          <w:b/>
        </w:rPr>
        <w:t>Alzatevi e non temete</w:t>
      </w:r>
      <w:r>
        <w:t xml:space="preserve">” (Mt 17,7). </w:t>
      </w:r>
    </w:p>
    <w:p w14:paraId="1036C11A" w14:textId="77777777" w:rsidR="004A3BFC" w:rsidRDefault="004A3BFC">
      <w:pPr>
        <w:pStyle w:val="Corpodeltesto2"/>
      </w:pPr>
      <w:r>
        <w:t xml:space="preserve">“Allora Gesù disse loro: </w:t>
      </w:r>
      <w:r>
        <w:rPr>
          <w:b/>
        </w:rPr>
        <w:t>Non temete</w:t>
      </w:r>
      <w:r>
        <w:t xml:space="preserve">; andate ad annunziare ai miei fratelli che vadano in Galilea e là mi vedranno” (Mt 28,10). </w:t>
      </w:r>
    </w:p>
    <w:p w14:paraId="1F9ABC4B" w14:textId="77777777" w:rsidR="004A3BFC" w:rsidRDefault="004A3BFC">
      <w:pPr>
        <w:pStyle w:val="Corpodeltesto2"/>
      </w:pPr>
      <w:r>
        <w:t xml:space="preserve">“Ma Gesù, udito quanto dicevano, disse al capo della sinagoga: </w:t>
      </w:r>
      <w:r>
        <w:rPr>
          <w:b/>
        </w:rPr>
        <w:t>Non temere</w:t>
      </w:r>
      <w:r>
        <w:t xml:space="preserve">, continua solo ad aver fede!” (Mc 5,36). </w:t>
      </w:r>
    </w:p>
    <w:p w14:paraId="0E36456B" w14:textId="77777777" w:rsidR="004A3BFC" w:rsidRDefault="004A3BFC">
      <w:pPr>
        <w:pStyle w:val="Corpodeltesto2"/>
      </w:pPr>
      <w:r>
        <w:t xml:space="preserve">“… </w:t>
      </w:r>
      <w:r>
        <w:rPr>
          <w:b/>
        </w:rPr>
        <w:t>perché Erode temeva Giovanni</w:t>
      </w:r>
      <w:r>
        <w:t xml:space="preserve">, sapendolo giusto e santo, e vigilava su di lui; e anche se nell'ascoltarlo restava molto perplesso, tuttavia lo ascoltava volentieri” (Mc 6,20). </w:t>
      </w:r>
    </w:p>
    <w:p w14:paraId="5311C7E0" w14:textId="77777777" w:rsidR="004A3BFC" w:rsidRDefault="004A3BFC">
      <w:pPr>
        <w:pStyle w:val="Corpodeltesto2"/>
      </w:pPr>
      <w:r>
        <w:t xml:space="preserve">“… perché tutti lo avevano visto ed erano rimasti turbati. Ma egli subito rivolse loro la parola e disse: </w:t>
      </w:r>
      <w:r>
        <w:rPr>
          <w:b/>
        </w:rPr>
        <w:t>Coraggio, sono io, non temete!</w:t>
      </w:r>
      <w:r>
        <w:t xml:space="preserve">” (Mc 6,50). </w:t>
      </w:r>
    </w:p>
    <w:p w14:paraId="6C2DCA71" w14:textId="77777777" w:rsidR="004A3BFC" w:rsidRDefault="004A3BFC">
      <w:pPr>
        <w:pStyle w:val="Corpodeltesto2"/>
      </w:pPr>
      <w:r>
        <w:lastRenderedPageBreak/>
        <w:t xml:space="preserve">“Diciamo dunque "dagli uomini"? </w:t>
      </w:r>
      <w:r>
        <w:rPr>
          <w:b/>
        </w:rPr>
        <w:t>Però temevano la folla</w:t>
      </w:r>
      <w:r>
        <w:t xml:space="preserve">, perché tutti consideravano Giovanni come un vero profeta” (Mc 11,32). </w:t>
      </w:r>
    </w:p>
    <w:p w14:paraId="33BC4ABC" w14:textId="77777777" w:rsidR="004A3BFC" w:rsidRDefault="004A3BFC">
      <w:pPr>
        <w:pStyle w:val="Corpodeltesto2"/>
      </w:pPr>
      <w:r>
        <w:t xml:space="preserve">“Ma l'angelo gli disse: </w:t>
      </w:r>
      <w:r>
        <w:rPr>
          <w:b/>
        </w:rPr>
        <w:t>Non temere, Zaccaria</w:t>
      </w:r>
      <w:r>
        <w:t xml:space="preserve">, la tua preghiera è stata esaudita e tua moglie Elisabetta ti darà un figlio, che chiamerai Giovanni” (Lc 1,13). </w:t>
      </w:r>
    </w:p>
    <w:p w14:paraId="598BE789" w14:textId="77777777" w:rsidR="004A3BFC" w:rsidRDefault="004A3BFC">
      <w:pPr>
        <w:pStyle w:val="Corpodeltesto2"/>
      </w:pPr>
      <w:r>
        <w:t xml:space="preserve">“L'angelo le disse: </w:t>
      </w:r>
      <w:r>
        <w:rPr>
          <w:b/>
        </w:rPr>
        <w:t xml:space="preserve">Non temere, Maria, </w:t>
      </w:r>
      <w:r>
        <w:t xml:space="preserve">perché hai trovato grazia presso Dio” (Lc 1,30). </w:t>
      </w:r>
    </w:p>
    <w:p w14:paraId="673E596B" w14:textId="77777777" w:rsidR="004A3BFC" w:rsidRDefault="004A3BFC">
      <w:pPr>
        <w:pStyle w:val="Corpodeltesto2"/>
      </w:pPr>
      <w:r>
        <w:t xml:space="preserve">“… ma l'angelo disse loro: </w:t>
      </w:r>
      <w:r>
        <w:rPr>
          <w:b/>
        </w:rPr>
        <w:t>Non temete</w:t>
      </w:r>
      <w:r>
        <w:t xml:space="preserve">, ecco vi annunzio una grande gioia, che sarà di tutto il popolo” (Lc 2,10). </w:t>
      </w:r>
    </w:p>
    <w:p w14:paraId="5DF9583A" w14:textId="77777777" w:rsidR="004A3BFC" w:rsidRDefault="004A3BFC">
      <w:pPr>
        <w:pStyle w:val="Corpodeltesto2"/>
      </w:pPr>
      <w:r>
        <w:t xml:space="preserve">“… così pure Giacomo e Giovanni, figli di Zebedèo, che erano soci di Simone. Gesù disse a Simone: </w:t>
      </w:r>
      <w:r>
        <w:rPr>
          <w:b/>
        </w:rPr>
        <w:t>Non temere; d'ora in poi sarai pescatore di uomini</w:t>
      </w:r>
      <w:r>
        <w:t xml:space="preserve">” (Lc 5,10). </w:t>
      </w:r>
    </w:p>
    <w:p w14:paraId="41BA9AA9" w14:textId="77777777" w:rsidR="004A3BFC" w:rsidRDefault="004A3BFC">
      <w:pPr>
        <w:pStyle w:val="Corpodeltesto2"/>
      </w:pPr>
      <w:r>
        <w:t xml:space="preserve">“Ma Gesù che aveva udito rispose: </w:t>
      </w:r>
      <w:r>
        <w:rPr>
          <w:b/>
        </w:rPr>
        <w:t>Non temere, soltanto abbi fede e sarà salvata</w:t>
      </w:r>
      <w:r>
        <w:t xml:space="preserve">”  (Lc 8,50). </w:t>
      </w:r>
    </w:p>
    <w:p w14:paraId="2ECC2D52" w14:textId="77777777" w:rsidR="004A3BFC" w:rsidRDefault="004A3BFC">
      <w:pPr>
        <w:pStyle w:val="Corpodeltesto2"/>
      </w:pPr>
      <w:r>
        <w:t xml:space="preserve">“A voi miei amici, dico: </w:t>
      </w:r>
      <w:r>
        <w:rPr>
          <w:b/>
        </w:rPr>
        <w:t xml:space="preserve">Non temete coloro che uccidono il corpo </w:t>
      </w:r>
      <w:r>
        <w:t xml:space="preserve">e dopo non possono far più nulla” (Lc 12,4). </w:t>
      </w:r>
    </w:p>
    <w:p w14:paraId="69F37A27" w14:textId="77777777" w:rsidR="004A3BFC" w:rsidRDefault="004A3BFC">
      <w:pPr>
        <w:pStyle w:val="Corpodeltesto2"/>
      </w:pPr>
      <w:r>
        <w:t xml:space="preserve">“Vi mostrerò invece </w:t>
      </w:r>
      <w:r>
        <w:rPr>
          <w:b/>
        </w:rPr>
        <w:t>chi dovete temere: temete Colui che</w:t>
      </w:r>
      <w:r>
        <w:t xml:space="preserve">, dopo aver ucciso, ha il potere di gettare nella Geenna. </w:t>
      </w:r>
      <w:r>
        <w:rPr>
          <w:b/>
        </w:rPr>
        <w:t>Sì, ve lo dico, temete Costui</w:t>
      </w:r>
      <w:r>
        <w:t xml:space="preserve">” (Lc 12,5). </w:t>
      </w:r>
    </w:p>
    <w:p w14:paraId="3CA2226E" w14:textId="77777777" w:rsidR="004A3BFC" w:rsidRDefault="004A3BFC">
      <w:pPr>
        <w:pStyle w:val="Corpodeltesto2"/>
      </w:pPr>
      <w:r>
        <w:t xml:space="preserve">“Anche i capelli del vostro capo sono tutti contati. </w:t>
      </w:r>
      <w:r>
        <w:rPr>
          <w:b/>
        </w:rPr>
        <w:t>Non temete, voi valete più di molti passeri</w:t>
      </w:r>
      <w:r>
        <w:t xml:space="preserve">” (Lc 12,7). </w:t>
      </w:r>
    </w:p>
    <w:p w14:paraId="330F9DE5" w14:textId="77777777" w:rsidR="004A3BFC" w:rsidRDefault="004A3BFC">
      <w:pPr>
        <w:pStyle w:val="Corpodeltesto2"/>
      </w:pPr>
      <w:r>
        <w:t>“</w:t>
      </w:r>
      <w:r>
        <w:rPr>
          <w:b/>
        </w:rPr>
        <w:t>Non temere, piccolo gregge</w:t>
      </w:r>
      <w:r>
        <w:t xml:space="preserve">, perché al Padre vostro è piaciuto di darvi il suo regno” (Lc 12,32). </w:t>
      </w:r>
    </w:p>
    <w:p w14:paraId="79291C0D" w14:textId="77777777" w:rsidR="004A3BFC" w:rsidRDefault="004A3BFC">
      <w:pPr>
        <w:pStyle w:val="Corpodeltesto2"/>
      </w:pPr>
      <w:r>
        <w:t xml:space="preserve">“C'era in una città un giudice, </w:t>
      </w:r>
      <w:r>
        <w:rPr>
          <w:b/>
        </w:rPr>
        <w:t xml:space="preserve">che non temeva Dio </w:t>
      </w:r>
      <w:r>
        <w:t xml:space="preserve">e non aveva riguardo per nessuno” (Lc 18,2). </w:t>
      </w:r>
    </w:p>
    <w:p w14:paraId="392611F7" w14:textId="77777777" w:rsidR="004A3BFC" w:rsidRDefault="004A3BFC">
      <w:pPr>
        <w:pStyle w:val="Corpodeltesto2"/>
      </w:pPr>
      <w:r>
        <w:t xml:space="preserve">“… e i sommi sacerdoti e gli scribi cercavano come toglierlo di mezzo, </w:t>
      </w:r>
      <w:r>
        <w:rPr>
          <w:b/>
        </w:rPr>
        <w:t>poiché temevano il popolo</w:t>
      </w:r>
      <w:r>
        <w:t xml:space="preserve">” (Lc 22,2). </w:t>
      </w:r>
    </w:p>
    <w:p w14:paraId="048BF24C" w14:textId="77777777" w:rsidR="004A3BFC" w:rsidRDefault="004A3BFC">
      <w:pPr>
        <w:pStyle w:val="Corpodeltesto2"/>
      </w:pPr>
      <w:r>
        <w:t xml:space="preserve">“Ma egli disse loro: </w:t>
      </w:r>
      <w:r>
        <w:rPr>
          <w:b/>
        </w:rPr>
        <w:t>Sono io, non temete</w:t>
      </w:r>
      <w:r>
        <w:t xml:space="preserve">” (Gv 6,20). </w:t>
      </w:r>
    </w:p>
    <w:p w14:paraId="07DAFE9E" w14:textId="77777777" w:rsidR="004A3BFC" w:rsidRDefault="004A3BFC">
      <w:pPr>
        <w:pStyle w:val="Corpodeltesto2"/>
      </w:pPr>
      <w:r>
        <w:t>“</w:t>
      </w:r>
      <w:r>
        <w:rPr>
          <w:b/>
        </w:rPr>
        <w:t>Non temere, figlia di Sion</w:t>
      </w:r>
      <w:r>
        <w:t xml:space="preserve">! Ecco, il tuo re viene, seduto sopra un puledro d'asina” (Gv 12,15). </w:t>
      </w:r>
    </w:p>
    <w:p w14:paraId="77669EEE" w14:textId="77777777" w:rsidR="004A3BFC" w:rsidRDefault="004A3BFC">
      <w:pPr>
        <w:pStyle w:val="Corpodeltesto2"/>
      </w:pPr>
      <w:r>
        <w:t xml:space="preserve">“… </w:t>
      </w:r>
      <w:r>
        <w:rPr>
          <w:b/>
        </w:rPr>
        <w:t>ma chi lo teme e pratica la giustizia</w:t>
      </w:r>
      <w:r>
        <w:t xml:space="preserve">, a qualunque popolo appartenga, è a lui accetto” (At 10,35). </w:t>
      </w:r>
    </w:p>
    <w:p w14:paraId="36EBFEC2" w14:textId="77777777" w:rsidR="004A3BFC" w:rsidRDefault="004A3BFC">
      <w:pPr>
        <w:pStyle w:val="Corpodeltesto2"/>
      </w:pPr>
      <w:r>
        <w:t xml:space="preserve">“La disputa si accese a tal punto che il tribuno, </w:t>
      </w:r>
      <w:r>
        <w:rPr>
          <w:b/>
        </w:rPr>
        <w:t>temendo che Paolo venisse linciato da costoro</w:t>
      </w:r>
      <w:r>
        <w:t xml:space="preserve">, ordinò che scendesse la truppa a portarlo via di mezzo a loro e ricondurlo nella fortezza” (At 23,10). </w:t>
      </w:r>
    </w:p>
    <w:p w14:paraId="16991A57" w14:textId="77777777" w:rsidR="004A3BFC" w:rsidRDefault="004A3BFC">
      <w:pPr>
        <w:pStyle w:val="Corpodeltesto2"/>
      </w:pPr>
      <w:r>
        <w:t xml:space="preserve">“… dicendomi: </w:t>
      </w:r>
      <w:r>
        <w:rPr>
          <w:b/>
        </w:rPr>
        <w:t>Non temere, Paolo</w:t>
      </w:r>
      <w:r>
        <w:t xml:space="preserve">; tu devi comparire davanti a Cesare ed ecco, Dio ti ha fatto grazia di tutti i tuoi compagni di navigazione” (At 27,24). </w:t>
      </w:r>
    </w:p>
    <w:p w14:paraId="0A94487C" w14:textId="77777777" w:rsidR="004A3BFC" w:rsidRDefault="004A3BFC">
      <w:pPr>
        <w:pStyle w:val="Corpodeltesto2"/>
      </w:pPr>
      <w:r>
        <w:t>“</w:t>
      </w:r>
      <w:r>
        <w:rPr>
          <w:b/>
        </w:rPr>
        <w:t>I governanti infatti non sono da temere quando si fa il bene</w:t>
      </w:r>
      <w:r>
        <w:t xml:space="preserve">, ma quando si fa il male. Vuoi non aver da temere l'autorità? Fa’ il bene e ne avrai lode” (Rm 13,3). </w:t>
      </w:r>
    </w:p>
    <w:p w14:paraId="75AD7E75" w14:textId="77777777" w:rsidR="004A3BFC" w:rsidRDefault="004A3BFC">
      <w:pPr>
        <w:pStyle w:val="Corpodeltesto2"/>
      </w:pPr>
      <w:r>
        <w:t>“</w:t>
      </w:r>
      <w:r>
        <w:rPr>
          <w:b/>
        </w:rPr>
        <w:t>Dobbiamo dunque temere che</w:t>
      </w:r>
      <w:r>
        <w:t xml:space="preserve">, mentre ancora rimane in vigore la promessa di entrare nel suo riposo, qualcuno di voi ne sia giudicato escluso” (Eb 4,1). </w:t>
      </w:r>
    </w:p>
    <w:p w14:paraId="1BD93E4D" w14:textId="77777777" w:rsidR="004A3BFC" w:rsidRDefault="004A3BFC">
      <w:pPr>
        <w:pStyle w:val="Corpodeltesto2"/>
      </w:pPr>
      <w:r>
        <w:lastRenderedPageBreak/>
        <w:t xml:space="preserve">“Per fede lasciò l'Egitto, </w:t>
      </w:r>
      <w:r>
        <w:rPr>
          <w:b/>
        </w:rPr>
        <w:t>senza temere l'ira del re</w:t>
      </w:r>
      <w:r>
        <w:t xml:space="preserve">; rimase infatti saldo, come se vedesse l'invisibile” (Eb 11,27). </w:t>
      </w:r>
    </w:p>
    <w:p w14:paraId="7837C3BF" w14:textId="77777777" w:rsidR="004A3BFC" w:rsidRDefault="004A3BFC">
      <w:pPr>
        <w:pStyle w:val="Corpodeltesto2"/>
      </w:pPr>
      <w:r>
        <w:t xml:space="preserve">“Così possiamo dire con fiducia: </w:t>
      </w:r>
      <w:r>
        <w:rPr>
          <w:b/>
        </w:rPr>
        <w:t>Il Signore è il mio aiuto, non temerò</w:t>
      </w:r>
      <w:r>
        <w:t xml:space="preserve">. Che mi potrà fare l'uomo?” (Eb 13,6). </w:t>
      </w:r>
    </w:p>
    <w:p w14:paraId="0E5D63EF" w14:textId="77777777" w:rsidR="004A3BFC" w:rsidRDefault="004A3BFC">
      <w:pPr>
        <w:pStyle w:val="Corpodeltesto2"/>
      </w:pPr>
      <w:r>
        <w:t xml:space="preserve">“Onorate tutti, amate i vostri fratelli, </w:t>
      </w:r>
      <w:r>
        <w:rPr>
          <w:b/>
        </w:rPr>
        <w:t>temete Dio</w:t>
      </w:r>
      <w:r>
        <w:t xml:space="preserve">, onorate il re” (1Pt 2,17). </w:t>
      </w:r>
    </w:p>
    <w:p w14:paraId="2FCF90E1" w14:textId="77777777" w:rsidR="004A3BFC" w:rsidRDefault="004A3BFC">
      <w:pPr>
        <w:pStyle w:val="Corpodeltesto2"/>
      </w:pPr>
      <w:r>
        <w:t xml:space="preserve">“… soprattutto coloro che nelle loro impure passioni vanno dietro alla carne e disprezzano il Signore. Temerari, arroganti, </w:t>
      </w:r>
      <w:r>
        <w:rPr>
          <w:b/>
        </w:rPr>
        <w:t>non temono d'insultare gli esseri gloriosi decaduti</w:t>
      </w:r>
      <w:r>
        <w:t xml:space="preserve">” (2Pt 2,10). </w:t>
      </w:r>
    </w:p>
    <w:p w14:paraId="48F5E566" w14:textId="77777777" w:rsidR="004A3BFC" w:rsidRDefault="004A3BFC">
      <w:pPr>
        <w:pStyle w:val="Corpodeltesto2"/>
      </w:pPr>
      <w:r>
        <w:t>“</w:t>
      </w:r>
      <w:r>
        <w:rPr>
          <w:b/>
        </w:rPr>
        <w:t>Nell'amore non c'è timore</w:t>
      </w:r>
      <w:r>
        <w:t xml:space="preserve">, al contrario </w:t>
      </w:r>
      <w:r>
        <w:rPr>
          <w:b/>
        </w:rPr>
        <w:t>l'amore perfetto scaccia il timore</w:t>
      </w:r>
      <w:r>
        <w:t xml:space="preserve">, perché </w:t>
      </w:r>
      <w:r>
        <w:rPr>
          <w:b/>
        </w:rPr>
        <w:t xml:space="preserve">il timore suppone un castigo e chi teme non è perfetto nell'amore” </w:t>
      </w:r>
      <w:r>
        <w:t xml:space="preserve">(1Gv 4,18). </w:t>
      </w:r>
    </w:p>
    <w:p w14:paraId="1C6E55D8" w14:textId="77777777" w:rsidR="004A3BFC" w:rsidRDefault="004A3BFC">
      <w:pPr>
        <w:pStyle w:val="Corpodeltesto2"/>
      </w:pPr>
      <w:r>
        <w:t xml:space="preserve">“Appena lo vidi, caddi ai suoi piedi come morto. Ma egli, posando su di me la destra, mi disse: </w:t>
      </w:r>
      <w:r>
        <w:rPr>
          <w:b/>
        </w:rPr>
        <w:t xml:space="preserve">Non temere! Io sono il Primo e l'Ultimo” </w:t>
      </w:r>
      <w:r>
        <w:t xml:space="preserve">(Ap 1,17). </w:t>
      </w:r>
    </w:p>
    <w:p w14:paraId="4FE00680" w14:textId="77777777" w:rsidR="004A3BFC" w:rsidRDefault="004A3BFC">
      <w:pPr>
        <w:pStyle w:val="Corpodeltesto2"/>
      </w:pPr>
      <w:r>
        <w:t>“</w:t>
      </w:r>
      <w:r>
        <w:rPr>
          <w:b/>
        </w:rPr>
        <w:t>Non temere ciò che stai per soffrire</w:t>
      </w:r>
      <w:r>
        <w:t xml:space="preserve">: ecco, il diavolo sta per gettare alcuni di voi in carcere, per mettervi alla prova e avrete una tribolazione per dieci giorni. Sii fedele fino alla morte e ti darò la corona della vita” (Ap 2,10). </w:t>
      </w:r>
    </w:p>
    <w:p w14:paraId="60663DD5" w14:textId="77777777" w:rsidR="004A3BFC" w:rsidRDefault="004A3BFC">
      <w:pPr>
        <w:pStyle w:val="Corpodeltesto2"/>
      </w:pPr>
      <w:r>
        <w:t xml:space="preserve">“Egli gridava a gran voce: </w:t>
      </w:r>
      <w:r>
        <w:rPr>
          <w:b/>
        </w:rPr>
        <w:t>Temete Dio e dategli gloria</w:t>
      </w:r>
      <w:r>
        <w:t xml:space="preserve">, perché è giunta l'ora del suo giudizio. Adorate colui che ha fatto il cielo e la terra, il mare e le sorgenti delle acque” (Ap 14,7). </w:t>
      </w:r>
    </w:p>
    <w:p w14:paraId="4D5EEC58" w14:textId="77777777" w:rsidR="004A3BFC" w:rsidRDefault="004A3BFC">
      <w:pPr>
        <w:pStyle w:val="Corpodeltesto2"/>
      </w:pPr>
      <w:r>
        <w:t>“</w:t>
      </w:r>
      <w:r>
        <w:rPr>
          <w:b/>
        </w:rPr>
        <w:t xml:space="preserve">Chi non temerà, o Signore, e non glorificherà il tuo nome? </w:t>
      </w:r>
      <w:r>
        <w:t xml:space="preserve">Poiché tu solo sei santo. Tutte le genti verranno e si prostreranno davanti a te, perché i tuoi giusti giudizi si sono manifestati” (Ap 15,4). </w:t>
      </w:r>
    </w:p>
    <w:p w14:paraId="4D9DCF40" w14:textId="77777777" w:rsidR="004A3BFC" w:rsidRDefault="004A3BFC">
      <w:pPr>
        <w:pStyle w:val="Corpodeltesto2"/>
      </w:pPr>
      <w:r>
        <w:t xml:space="preserve">“Partì dal trono una voce che diceva: Lodate il nostro Dio, voi tutti, suoi servi, </w:t>
      </w:r>
      <w:r>
        <w:rPr>
          <w:b/>
        </w:rPr>
        <w:t>voi che lo temete</w:t>
      </w:r>
      <w:r>
        <w:t xml:space="preserve">, piccoli e grandi!” (Ap 19,5). </w:t>
      </w:r>
    </w:p>
    <w:p w14:paraId="3A249794" w14:textId="77777777" w:rsidR="004A3BFC" w:rsidRDefault="004A3BFC">
      <w:pPr>
        <w:pStyle w:val="Corpodeltesto2"/>
      </w:pPr>
    </w:p>
    <w:p w14:paraId="28D7CDA0" w14:textId="77777777" w:rsidR="004A3BFC" w:rsidRDefault="004A3BFC">
      <w:pPr>
        <w:pStyle w:val="Titolo4"/>
      </w:pPr>
      <w:bookmarkStart w:id="596" w:name="_Toc129450747"/>
      <w:bookmarkStart w:id="597" w:name="_Toc62167894"/>
      <w:r>
        <w:t>“Deridere” nel Nuovo Testamento</w:t>
      </w:r>
      <w:bookmarkEnd w:id="596"/>
      <w:bookmarkEnd w:id="597"/>
    </w:p>
    <w:p w14:paraId="79F84A30" w14:textId="77777777" w:rsidR="004A3BFC" w:rsidRDefault="004A3BFC">
      <w:pPr>
        <w:pStyle w:val="Corpodeltesto2"/>
      </w:pPr>
      <w:r>
        <w:t xml:space="preserve">“Ritiratevi, perché la fanciulla non è morta, ma dorme. </w:t>
      </w:r>
      <w:r>
        <w:rPr>
          <w:b/>
        </w:rPr>
        <w:t>Quelli si misero a deriderlo</w:t>
      </w:r>
      <w:r>
        <w:t xml:space="preserve">” (Mt 9,24). </w:t>
      </w:r>
    </w:p>
    <w:p w14:paraId="45431630" w14:textId="77777777" w:rsidR="004A3BFC" w:rsidRDefault="004A3BFC">
      <w:pPr>
        <w:pStyle w:val="Corpodeltesto2"/>
      </w:pPr>
      <w:r>
        <w:t>“</w:t>
      </w:r>
      <w:r>
        <w:rPr>
          <w:b/>
        </w:rPr>
        <w:t>Ed essi lo deridevano</w:t>
      </w:r>
      <w:r>
        <w:t xml:space="preserve">. Ma egli, cacciati tutti fuori, prese con sé il padre e la madre della fanciulla e quelli che erano con lui, ed entrò dove era la bambina” (Mc 5,40). </w:t>
      </w:r>
    </w:p>
    <w:p w14:paraId="39B707EE" w14:textId="77777777" w:rsidR="004A3BFC" w:rsidRDefault="004A3BFC">
      <w:pPr>
        <w:pStyle w:val="Corpodeltesto2"/>
      </w:pPr>
      <w:r>
        <w:t>“</w:t>
      </w:r>
      <w:r>
        <w:rPr>
          <w:b/>
        </w:rPr>
        <w:t>Essi lo deridevano</w:t>
      </w:r>
      <w:r>
        <w:t xml:space="preserve">, sapendo che era morta” (Lc 8,53). </w:t>
      </w:r>
    </w:p>
    <w:p w14:paraId="3DB7FCCB" w14:textId="77777777" w:rsidR="004A3BFC" w:rsidRDefault="004A3BFC">
      <w:pPr>
        <w:pStyle w:val="Corpodeltesto2"/>
      </w:pPr>
      <w:r>
        <w:t xml:space="preserve">“Per evitare che, se getta le fondamenta e non può finire il lavoro, </w:t>
      </w:r>
      <w:r>
        <w:rPr>
          <w:b/>
        </w:rPr>
        <w:t>tutti coloro che vedono comincino a deriderlo</w:t>
      </w:r>
      <w:r>
        <w:t xml:space="preserve">, dicendo…” (Lc 14,29).  </w:t>
      </w:r>
    </w:p>
    <w:p w14:paraId="5669CE96" w14:textId="77777777" w:rsidR="004A3BFC" w:rsidRDefault="004A3BFC">
      <w:pPr>
        <w:pStyle w:val="Corpodeltesto2"/>
      </w:pPr>
      <w:r>
        <w:t>“</w:t>
      </w:r>
      <w:r>
        <w:rPr>
          <w:b/>
        </w:rPr>
        <w:t xml:space="preserve">Altri invece li deridevano </w:t>
      </w:r>
      <w:r>
        <w:t xml:space="preserve">e dicevano: Si sono ubriacati di mosto”. (At 2,13). </w:t>
      </w:r>
    </w:p>
    <w:p w14:paraId="34273E57" w14:textId="77777777" w:rsidR="004A3BFC" w:rsidRDefault="004A3BFC">
      <w:pPr>
        <w:pStyle w:val="Corpodeltesto2"/>
      </w:pPr>
      <w:r>
        <w:t xml:space="preserve">“Quando sentirono parlare di risurrezione di morti, </w:t>
      </w:r>
      <w:r>
        <w:rPr>
          <w:b/>
        </w:rPr>
        <w:t>alcuni lo deridevano</w:t>
      </w:r>
      <w:r>
        <w:t xml:space="preserve">, altri dissero: Ti sentiremo su questo un'altra volta” (At 17,32). </w:t>
      </w:r>
    </w:p>
    <w:p w14:paraId="608F4E05" w14:textId="77777777" w:rsidR="004A3BFC" w:rsidRDefault="004A3BFC"/>
    <w:p w14:paraId="74B0FB6B" w14:textId="77777777" w:rsidR="004A3BFC" w:rsidRDefault="004A3BFC">
      <w:pPr>
        <w:pStyle w:val="Titolo4"/>
      </w:pPr>
      <w:bookmarkStart w:id="598" w:name="_Toc129450748"/>
      <w:bookmarkStart w:id="599" w:name="_Toc62167895"/>
      <w:r>
        <w:lastRenderedPageBreak/>
        <w:t>“Alzarsi” nel Nuovo Testamento</w:t>
      </w:r>
      <w:bookmarkEnd w:id="598"/>
      <w:bookmarkEnd w:id="599"/>
    </w:p>
    <w:p w14:paraId="44AA1D66" w14:textId="77777777" w:rsidR="004A3BFC" w:rsidRDefault="004A3BFC">
      <w:pPr>
        <w:pStyle w:val="Corpodeltesto2"/>
      </w:pPr>
      <w:r>
        <w:t xml:space="preserve">“Essi erano appena partiti, quando un angelo del Signore apparve in sogno a Giuseppe e gli disse: </w:t>
      </w:r>
      <w:r>
        <w:rPr>
          <w:b/>
        </w:rPr>
        <w:t xml:space="preserve">Alzati, </w:t>
      </w:r>
      <w:r>
        <w:t xml:space="preserve">prendi con te il bambino e sua madre e fuggi in Egitto, e resta là finché non ti avvertirò, perché Erode sta cercando il bambino per ucciderlo” (Mt 2,13). </w:t>
      </w:r>
    </w:p>
    <w:p w14:paraId="4D36B0B0" w14:textId="77777777" w:rsidR="004A3BFC" w:rsidRDefault="004A3BFC">
      <w:pPr>
        <w:pStyle w:val="Corpodeltesto2"/>
      </w:pPr>
      <w:r>
        <w:t xml:space="preserve">“… e gli disse: </w:t>
      </w:r>
      <w:r>
        <w:rPr>
          <w:b/>
        </w:rPr>
        <w:t>Alzati</w:t>
      </w:r>
      <w:r>
        <w:t xml:space="preserve">, prendi con te il bambino e sua madre e va’ nel paese d'Israele; perché sono morti coloro che insidiavano la vita del bambino” (Mt 2,20). </w:t>
      </w:r>
    </w:p>
    <w:p w14:paraId="46253996" w14:textId="77777777" w:rsidR="004A3BFC" w:rsidRDefault="004A3BFC">
      <w:pPr>
        <w:pStyle w:val="Corpodeltesto2"/>
      </w:pPr>
      <w:r>
        <w:t xml:space="preserve">“Egli, </w:t>
      </w:r>
      <w:r>
        <w:rPr>
          <w:b/>
        </w:rPr>
        <w:t xml:space="preserve">alzatosi, </w:t>
      </w:r>
      <w:r>
        <w:t xml:space="preserve">prese con sé il bambino e sua madre, ed entrò nel paese d'Israele” (Mt 2,21). </w:t>
      </w:r>
    </w:p>
    <w:p w14:paraId="1D1F0DAE" w14:textId="77777777" w:rsidR="004A3BFC" w:rsidRDefault="004A3BFC">
      <w:pPr>
        <w:pStyle w:val="Corpodeltesto2"/>
      </w:pPr>
      <w:r>
        <w:t xml:space="preserve">“Le toccò la mano e la febbre scomparve; </w:t>
      </w:r>
      <w:r>
        <w:rPr>
          <w:b/>
        </w:rPr>
        <w:t xml:space="preserve">poi essa si alzò </w:t>
      </w:r>
      <w:r>
        <w:t xml:space="preserve">e si mise a servirlo” (Mt 8,15). </w:t>
      </w:r>
    </w:p>
    <w:p w14:paraId="4B5C8C0D" w14:textId="77777777" w:rsidR="004A3BFC" w:rsidRDefault="004A3BFC">
      <w:pPr>
        <w:pStyle w:val="Corpodeltesto2"/>
      </w:pPr>
      <w:r>
        <w:t xml:space="preserve">“Che cosa dunque è più facile, dire: Ti sono rimessi i peccati, o dire: </w:t>
      </w:r>
      <w:r>
        <w:rPr>
          <w:b/>
        </w:rPr>
        <w:t>Alzati e cammina</w:t>
      </w:r>
      <w:r>
        <w:t xml:space="preserve">?” (Mt 9,5). </w:t>
      </w:r>
    </w:p>
    <w:p w14:paraId="38759F45" w14:textId="77777777" w:rsidR="004A3BFC" w:rsidRDefault="004A3BFC">
      <w:pPr>
        <w:pStyle w:val="Corpodeltesto2"/>
      </w:pPr>
      <w:r>
        <w:t xml:space="preserve">“Ora, perché sappiate che il Figlio dell'uomo ha il potere in terra di rimettere i peccati: </w:t>
      </w:r>
      <w:r>
        <w:rPr>
          <w:b/>
        </w:rPr>
        <w:t xml:space="preserve">alzati, disse allora il paralitico, </w:t>
      </w:r>
      <w:r>
        <w:t>prendi il tuo letto e va’ a casa tua” (Mt 9,6).</w:t>
      </w:r>
    </w:p>
    <w:p w14:paraId="136BFE06" w14:textId="77777777" w:rsidR="004A3BFC" w:rsidRDefault="004A3BFC">
      <w:pPr>
        <w:pStyle w:val="Corpodeltesto2"/>
      </w:pPr>
      <w:r>
        <w:t>“</w:t>
      </w:r>
      <w:r>
        <w:rPr>
          <w:b/>
        </w:rPr>
        <w:t xml:space="preserve">Ed egli si alzò </w:t>
      </w:r>
      <w:r>
        <w:t xml:space="preserve">e andò a casa sua” (Mt 9,7). </w:t>
      </w:r>
    </w:p>
    <w:p w14:paraId="30FCEB7F" w14:textId="77777777" w:rsidR="004A3BFC" w:rsidRDefault="004A3BFC">
      <w:pPr>
        <w:pStyle w:val="Corpodeltesto2"/>
      </w:pPr>
      <w:r>
        <w:t xml:space="preserve">“Andando via di là, Gesù vide un uomo, seduto al banco delle imposte, chiamato Matteo, e gli disse: Seguimi. </w:t>
      </w:r>
      <w:r>
        <w:rPr>
          <w:b/>
        </w:rPr>
        <w:t xml:space="preserve">Ed egli si alzò </w:t>
      </w:r>
      <w:r>
        <w:t xml:space="preserve">e lo seguì” (Mt 9,9). </w:t>
      </w:r>
    </w:p>
    <w:p w14:paraId="71E32D44" w14:textId="77777777" w:rsidR="004A3BFC" w:rsidRDefault="004A3BFC">
      <w:pPr>
        <w:pStyle w:val="Corpodeltesto2"/>
      </w:pPr>
      <w:r>
        <w:t>“</w:t>
      </w:r>
      <w:r>
        <w:rPr>
          <w:b/>
        </w:rPr>
        <w:t>Alzatosi,</w:t>
      </w:r>
      <w:r>
        <w:t xml:space="preserve"> Gesù lo seguiva con i suoi discepoli. (Mt 9,19). </w:t>
      </w:r>
    </w:p>
    <w:p w14:paraId="334C8A82" w14:textId="77777777" w:rsidR="004A3BFC" w:rsidRDefault="004A3BFC">
      <w:pPr>
        <w:pStyle w:val="Corpodeltesto2"/>
      </w:pPr>
      <w:r>
        <w:t xml:space="preserve">“Ma dopo che fu cacciata via la gente egli entrò, le prese la mano </w:t>
      </w:r>
      <w:r>
        <w:rPr>
          <w:b/>
        </w:rPr>
        <w:t>e la fanciulla si alzò</w:t>
      </w:r>
      <w:r>
        <w:t xml:space="preserve">” (Mt 9,25). </w:t>
      </w:r>
    </w:p>
    <w:p w14:paraId="1A6A59FF" w14:textId="77777777" w:rsidR="004A3BFC" w:rsidRDefault="004A3BFC">
      <w:pPr>
        <w:pStyle w:val="Corpodeltesto2"/>
      </w:pPr>
      <w:r>
        <w:t xml:space="preserve">“Quelli di Nìnive </w:t>
      </w:r>
      <w:r>
        <w:rPr>
          <w:b/>
        </w:rPr>
        <w:t xml:space="preserve">si alzeranno </w:t>
      </w:r>
      <w:r>
        <w:t xml:space="preserve">a giudicare questa generazione e la condanneranno, perché essi si convertirono alla predicazione di Giona. Ecco, ora qui c'è più di Giona!” (Mt 12,41). </w:t>
      </w:r>
    </w:p>
    <w:p w14:paraId="7D0B4B06" w14:textId="77777777" w:rsidR="004A3BFC" w:rsidRDefault="004A3BFC">
      <w:pPr>
        <w:pStyle w:val="Corpodeltesto2"/>
      </w:pPr>
      <w:r>
        <w:t xml:space="preserve">“E dopo aver ordinato alla folla di sedersi sull'erba, prese i cinque pani e i due pesci e, </w:t>
      </w:r>
      <w:r>
        <w:rPr>
          <w:b/>
        </w:rPr>
        <w:t>alzati gli occhi al cielo</w:t>
      </w:r>
      <w:r>
        <w:t xml:space="preserve">, pronunziò la benedizione, spezzò i pani e li diede ai discepoli e i discepoli li distribuirono alla folla” (Mt 14,19). </w:t>
      </w:r>
    </w:p>
    <w:p w14:paraId="354A18A5" w14:textId="77777777" w:rsidR="004A3BFC" w:rsidRDefault="004A3BFC">
      <w:pPr>
        <w:pStyle w:val="Corpodeltesto2"/>
      </w:pPr>
      <w:r>
        <w:t xml:space="preserve">“Ma Gesù si avvicinò e, toccatili, disse: </w:t>
      </w:r>
      <w:r>
        <w:rPr>
          <w:b/>
        </w:rPr>
        <w:t>Alzatevi e non temete</w:t>
      </w:r>
      <w:r>
        <w:t xml:space="preserve">” (Mt 17,7). </w:t>
      </w:r>
    </w:p>
    <w:p w14:paraId="76A04855" w14:textId="77777777" w:rsidR="004A3BFC" w:rsidRDefault="004A3BFC">
      <w:pPr>
        <w:pStyle w:val="Corpodeltesto2"/>
      </w:pPr>
      <w:r>
        <w:t>“</w:t>
      </w:r>
      <w:r>
        <w:rPr>
          <w:b/>
        </w:rPr>
        <w:t>Alzatevi</w:t>
      </w:r>
      <w:r>
        <w:t xml:space="preserve">, andiamo; ecco, colui che mi tradisce si avvicina” (Mt 26,46). </w:t>
      </w:r>
    </w:p>
    <w:p w14:paraId="7E03CF46" w14:textId="77777777" w:rsidR="004A3BFC" w:rsidRDefault="004A3BFC">
      <w:pPr>
        <w:pStyle w:val="Corpodeltesto2"/>
      </w:pPr>
      <w:r>
        <w:t>“</w:t>
      </w:r>
      <w:r>
        <w:rPr>
          <w:b/>
        </w:rPr>
        <w:t xml:space="preserve">Alzatosi il sommo sacerdote </w:t>
      </w:r>
      <w:r>
        <w:t xml:space="preserve">gli disse: Non rispondi nulla? Che cosa testimoniano costoro contro di te?” (Mt 26,62). </w:t>
      </w:r>
    </w:p>
    <w:p w14:paraId="7333ADEF" w14:textId="77777777" w:rsidR="004A3BFC" w:rsidRDefault="004A3BFC">
      <w:pPr>
        <w:pStyle w:val="Corpodeltesto2"/>
      </w:pPr>
      <w:r>
        <w:t xml:space="preserve">“Al mattino </w:t>
      </w:r>
      <w:r>
        <w:rPr>
          <w:b/>
        </w:rPr>
        <w:t xml:space="preserve">si alzò quando ancora era buio </w:t>
      </w:r>
      <w:r>
        <w:t xml:space="preserve">e, uscito di casa, si ritirò in un luogo deserto e là pregava” (Mc 1,35). </w:t>
      </w:r>
    </w:p>
    <w:p w14:paraId="20A48D42" w14:textId="77777777" w:rsidR="004A3BFC" w:rsidRDefault="004A3BFC">
      <w:pPr>
        <w:pStyle w:val="Corpodeltesto2"/>
      </w:pPr>
      <w:r>
        <w:t xml:space="preserve">“Che cosa è più facile: dire al paralitico: Ti sono rimessi i peccati, o dire: </w:t>
      </w:r>
      <w:r>
        <w:rPr>
          <w:b/>
        </w:rPr>
        <w:t xml:space="preserve">Alzati, prendi il tuo lettuccio e cammina?” </w:t>
      </w:r>
      <w:r>
        <w:t xml:space="preserve">(Mc 2,9). </w:t>
      </w:r>
    </w:p>
    <w:p w14:paraId="63CBD1F3" w14:textId="77777777" w:rsidR="004A3BFC" w:rsidRDefault="004A3BFC">
      <w:pPr>
        <w:pStyle w:val="Corpodeltesto2"/>
      </w:pPr>
      <w:r>
        <w:t xml:space="preserve">“… ti ordino disse al paralitico </w:t>
      </w:r>
      <w:r>
        <w:rPr>
          <w:b/>
        </w:rPr>
        <w:t>alzati, prendi il tuo lettuccio e va’ a casa tua</w:t>
      </w:r>
      <w:r>
        <w:t xml:space="preserve">” (Mc 2,11). </w:t>
      </w:r>
    </w:p>
    <w:p w14:paraId="1D42413A" w14:textId="77777777" w:rsidR="004A3BFC" w:rsidRDefault="004A3BFC">
      <w:pPr>
        <w:pStyle w:val="Corpodeltesto2"/>
      </w:pPr>
      <w:r>
        <w:lastRenderedPageBreak/>
        <w:t>“</w:t>
      </w:r>
      <w:r>
        <w:rPr>
          <w:b/>
        </w:rPr>
        <w:t>Quegli si alzò</w:t>
      </w:r>
      <w:r>
        <w:t xml:space="preserve">, prese il suo lettuccio e se ne andò in presenza di tutti e tutti si meravigliarono e lodavano Dio dicendo: Non abbiamo mai visto nulla di simile!” (Mc 2,12). </w:t>
      </w:r>
    </w:p>
    <w:p w14:paraId="11CD21C5" w14:textId="77777777" w:rsidR="004A3BFC" w:rsidRDefault="004A3BFC">
      <w:pPr>
        <w:pStyle w:val="Corpodeltesto2"/>
      </w:pPr>
      <w:r>
        <w:t xml:space="preserve">“Nel passare, vide Levi, il figlio di Alfeo, seduto al banco delle imposte, e gli disse: Seguimi. </w:t>
      </w:r>
      <w:r>
        <w:rPr>
          <w:b/>
        </w:rPr>
        <w:t>Egli, alzatosi, lo seguì</w:t>
      </w:r>
      <w:r>
        <w:t xml:space="preserve">” (Mc 2,14). </w:t>
      </w:r>
    </w:p>
    <w:p w14:paraId="059531ED" w14:textId="77777777" w:rsidR="004A3BFC" w:rsidRDefault="004A3BFC">
      <w:pPr>
        <w:pStyle w:val="Corpodeltesto2"/>
      </w:pPr>
      <w:r>
        <w:t xml:space="preserve">“Presa la mano della bambina, le disse: Talità kum, che significa: </w:t>
      </w:r>
      <w:r>
        <w:rPr>
          <w:b/>
        </w:rPr>
        <w:t>Fanciulla, io ti dico, alzati!</w:t>
      </w:r>
      <w:r>
        <w:t xml:space="preserve">” (Mc 5,41). </w:t>
      </w:r>
    </w:p>
    <w:p w14:paraId="47A8FCC8" w14:textId="77777777" w:rsidR="004A3BFC" w:rsidRDefault="004A3BFC">
      <w:pPr>
        <w:pStyle w:val="Corpodeltesto2"/>
      </w:pPr>
      <w:r>
        <w:t>“</w:t>
      </w:r>
      <w:r>
        <w:rPr>
          <w:b/>
        </w:rPr>
        <w:t xml:space="preserve">Subito la fanciulla si alzò </w:t>
      </w:r>
      <w:r>
        <w:t xml:space="preserve">e si mise a camminare; aveva dodici anni. Essi furono presi da grande stupore” (Mc 5,42). </w:t>
      </w:r>
    </w:p>
    <w:p w14:paraId="38F65A86" w14:textId="77777777" w:rsidR="004A3BFC" w:rsidRDefault="004A3BFC">
      <w:pPr>
        <w:pStyle w:val="Corpodeltesto2"/>
      </w:pPr>
      <w:r>
        <w:t xml:space="preserve">“Quegli, </w:t>
      </w:r>
      <w:r>
        <w:rPr>
          <w:b/>
        </w:rPr>
        <w:t>alzando gli occhi</w:t>
      </w:r>
      <w:r>
        <w:t xml:space="preserve">, disse: Vedo gli uomini, poiché vedo come degli alberi che camminano” (Mc 8,24). </w:t>
      </w:r>
    </w:p>
    <w:p w14:paraId="5DFBA6A9" w14:textId="77777777" w:rsidR="004A3BFC" w:rsidRDefault="004A3BFC">
      <w:pPr>
        <w:pStyle w:val="Corpodeltesto2"/>
      </w:pPr>
      <w:r>
        <w:t xml:space="preserve">“Ma Gesù, presolo per mano, lo sollevò </w:t>
      </w:r>
      <w:r>
        <w:rPr>
          <w:b/>
        </w:rPr>
        <w:t>ed egli si alzò in piedi</w:t>
      </w:r>
      <w:r>
        <w:t xml:space="preserve">” (Mc 9,27). </w:t>
      </w:r>
    </w:p>
    <w:p w14:paraId="1A359563" w14:textId="77777777" w:rsidR="004A3BFC" w:rsidRDefault="004A3BFC">
      <w:pPr>
        <w:pStyle w:val="Corpodeltesto2"/>
      </w:pPr>
      <w:r>
        <w:t xml:space="preserve">“Allora Gesù si fermò e disse: Chiamatelo! E chiamarono il cieco dicendogli: </w:t>
      </w:r>
      <w:r>
        <w:rPr>
          <w:b/>
        </w:rPr>
        <w:t xml:space="preserve">Coraggio! Alzati, ti chiama!” </w:t>
      </w:r>
      <w:r>
        <w:t xml:space="preserve">(Mc 10,49). </w:t>
      </w:r>
    </w:p>
    <w:p w14:paraId="14B0B156" w14:textId="77777777" w:rsidR="004A3BFC" w:rsidRDefault="004A3BFC">
      <w:pPr>
        <w:pStyle w:val="Corpodeltesto2"/>
      </w:pPr>
      <w:r>
        <w:t>“</w:t>
      </w:r>
      <w:r>
        <w:rPr>
          <w:b/>
        </w:rPr>
        <w:t xml:space="preserve">Alzatevi, andiamo! </w:t>
      </w:r>
      <w:r>
        <w:t xml:space="preserve">Ecco, colui che mi tradisce è vicino” (Mc 14,42). </w:t>
      </w:r>
    </w:p>
    <w:p w14:paraId="598FF6D3" w14:textId="77777777" w:rsidR="004A3BFC" w:rsidRDefault="004A3BFC">
      <w:pPr>
        <w:pStyle w:val="Corpodeltesto2"/>
      </w:pPr>
      <w:r>
        <w:t>“</w:t>
      </w:r>
      <w:r>
        <w:rPr>
          <w:b/>
        </w:rPr>
        <w:t>Ma alcuni si alzarono per testimoniare il falso contro di lui</w:t>
      </w:r>
      <w:r>
        <w:t xml:space="preserve">, dicendo…” (Mc 14,57). </w:t>
      </w:r>
    </w:p>
    <w:p w14:paraId="02FCDA8B" w14:textId="77777777" w:rsidR="004A3BFC" w:rsidRDefault="004A3BFC">
      <w:pPr>
        <w:pStyle w:val="Corpodeltesto2"/>
      </w:pPr>
      <w:r>
        <w:t xml:space="preserve">“Si recò a Nazaret, dove era stato allevato; ed entrò, secondo il suo solito, di sabato nella sinagoga </w:t>
      </w:r>
      <w:r>
        <w:rPr>
          <w:b/>
        </w:rPr>
        <w:t>e si alzò a leggere</w:t>
      </w:r>
      <w:r>
        <w:t xml:space="preserve">” (Lc 4,16). </w:t>
      </w:r>
    </w:p>
    <w:p w14:paraId="3958AA76" w14:textId="77777777" w:rsidR="004A3BFC" w:rsidRDefault="004A3BFC">
      <w:pPr>
        <w:pStyle w:val="Corpodeltesto2"/>
      </w:pPr>
      <w:r>
        <w:t xml:space="preserve">“Ora, perché sappiate che il Figlio dell'uomo ha il potere sulla terra di rimettere i peccati: </w:t>
      </w:r>
      <w:r>
        <w:rPr>
          <w:b/>
        </w:rPr>
        <w:t xml:space="preserve">io ti dico esclamò rivolto al paralitico alzati, </w:t>
      </w:r>
      <w:r>
        <w:t xml:space="preserve">prendi il tuo lettuccio e va’ a casa tua”. (Lc 5,24). </w:t>
      </w:r>
    </w:p>
    <w:p w14:paraId="199051E8" w14:textId="77777777" w:rsidR="004A3BFC" w:rsidRDefault="004A3BFC">
      <w:pPr>
        <w:pStyle w:val="Corpodeltesto2"/>
      </w:pPr>
      <w:r>
        <w:t>“</w:t>
      </w:r>
      <w:r>
        <w:rPr>
          <w:b/>
        </w:rPr>
        <w:t xml:space="preserve">Subito egli si alzò </w:t>
      </w:r>
      <w:r>
        <w:t xml:space="preserve">davanti a loro, prese il lettuccio su cui era disteso e si avviò verso casa glorificando Dio” (Lc 5,25). </w:t>
      </w:r>
    </w:p>
    <w:p w14:paraId="50A2DE03" w14:textId="77777777" w:rsidR="004A3BFC" w:rsidRDefault="004A3BFC">
      <w:pPr>
        <w:pStyle w:val="Corpodeltesto2"/>
      </w:pPr>
      <w:r>
        <w:t xml:space="preserve">“Egli, lasciando tutto, </w:t>
      </w:r>
      <w:r>
        <w:rPr>
          <w:b/>
        </w:rPr>
        <w:t>si alzò e lo seguì</w:t>
      </w:r>
      <w:r>
        <w:t xml:space="preserve">” (Lc 5,28). </w:t>
      </w:r>
    </w:p>
    <w:p w14:paraId="132C03CA" w14:textId="77777777" w:rsidR="004A3BFC" w:rsidRDefault="004A3BFC">
      <w:pPr>
        <w:pStyle w:val="Corpodeltesto2"/>
      </w:pPr>
      <w:r>
        <w:t xml:space="preserve">“Ma Gesù era a conoscenza dei loro pensieri e disse all'uomo che aveva la mano inaridita: </w:t>
      </w:r>
      <w:r>
        <w:rPr>
          <w:b/>
        </w:rPr>
        <w:t>Alzati e mettiti nel mezzo!</w:t>
      </w:r>
      <w:r>
        <w:t xml:space="preserve"> </w:t>
      </w:r>
      <w:r>
        <w:rPr>
          <w:b/>
        </w:rPr>
        <w:t>L'uomo, alzatosi</w:t>
      </w:r>
      <w:r>
        <w:t xml:space="preserve">, si mise nel punto indicato” (Lc 6,28). </w:t>
      </w:r>
    </w:p>
    <w:p w14:paraId="1A9A2909" w14:textId="77777777" w:rsidR="004A3BFC" w:rsidRDefault="004A3BFC">
      <w:pPr>
        <w:pStyle w:val="Corpodeltesto2"/>
      </w:pPr>
      <w:r>
        <w:t>“</w:t>
      </w:r>
      <w:r>
        <w:rPr>
          <w:b/>
        </w:rPr>
        <w:t>Alzati gli occhi verso i suoi discepoli, Gesù diceva</w:t>
      </w:r>
      <w:r>
        <w:t xml:space="preserve">: Beati voi poveri, perché vostro è il regno di Dio” (Lc 6,20). </w:t>
      </w:r>
    </w:p>
    <w:p w14:paraId="27251124" w14:textId="77777777" w:rsidR="004A3BFC" w:rsidRDefault="004A3BFC">
      <w:pPr>
        <w:pStyle w:val="Corpodeltesto2"/>
      </w:pPr>
      <w:r>
        <w:t xml:space="preserve">“E accostatosi toccò la bara, mentre i portatori si fermarono. Poi disse: </w:t>
      </w:r>
      <w:r>
        <w:rPr>
          <w:b/>
        </w:rPr>
        <w:t>Giovinetto, dico a te, alzati!</w:t>
      </w:r>
      <w:r>
        <w:t xml:space="preserve">” (Lc 7,14). </w:t>
      </w:r>
    </w:p>
    <w:p w14:paraId="540F67DF" w14:textId="77777777" w:rsidR="004A3BFC" w:rsidRDefault="004A3BFC">
      <w:pPr>
        <w:pStyle w:val="Corpodeltesto2"/>
      </w:pPr>
      <w:r>
        <w:t xml:space="preserve">“… ma egli, prendendole la mano, disse ad alta voce: </w:t>
      </w:r>
      <w:r>
        <w:rPr>
          <w:b/>
        </w:rPr>
        <w:t>Fanciulla, alzati!”</w:t>
      </w:r>
      <w:r>
        <w:t xml:space="preserve"> (Lc 8,54). </w:t>
      </w:r>
    </w:p>
    <w:p w14:paraId="6E10AF06" w14:textId="77777777" w:rsidR="004A3BFC" w:rsidRDefault="004A3BFC">
      <w:pPr>
        <w:pStyle w:val="Corpodeltesto2"/>
      </w:pPr>
      <w:r>
        <w:t xml:space="preserve">“Il suo spirito ritornò in lei </w:t>
      </w:r>
      <w:r>
        <w:rPr>
          <w:b/>
        </w:rPr>
        <w:t>ed ella si alzò all'istante</w:t>
      </w:r>
      <w:r>
        <w:t xml:space="preserve">. Egli ordinò di darle da mangiare” (Lc 8,55). </w:t>
      </w:r>
    </w:p>
    <w:p w14:paraId="1117714B" w14:textId="77777777" w:rsidR="004A3BFC" w:rsidRDefault="004A3BFC">
      <w:pPr>
        <w:pStyle w:val="Corpodeltesto2"/>
      </w:pPr>
      <w:r>
        <w:t>“</w:t>
      </w:r>
      <w:r>
        <w:rPr>
          <w:b/>
        </w:rPr>
        <w:t>Un dottore della legge si alzò per metterlo alla prova</w:t>
      </w:r>
      <w:r>
        <w:t xml:space="preserve">: Maestro, che devo fare per ereditare la vita eterna?” (Lc 10,25). </w:t>
      </w:r>
    </w:p>
    <w:p w14:paraId="4B620451" w14:textId="77777777" w:rsidR="004A3BFC" w:rsidRDefault="004A3BFC">
      <w:pPr>
        <w:pStyle w:val="Corpodeltesto2"/>
      </w:pPr>
      <w:r>
        <w:lastRenderedPageBreak/>
        <w:t xml:space="preserve">“… e se quegli dall'interno gli risponde: Non m'importunare, la porta è gia chiusa e i miei bambini sono a letto con me, </w:t>
      </w:r>
      <w:r>
        <w:rPr>
          <w:b/>
        </w:rPr>
        <w:t>non posso alzarmi per darteli</w:t>
      </w:r>
      <w:r>
        <w:t xml:space="preserve">” (Lc 11,7). </w:t>
      </w:r>
    </w:p>
    <w:p w14:paraId="0A4C6880" w14:textId="77777777" w:rsidR="004A3BFC" w:rsidRDefault="004A3BFC">
      <w:pPr>
        <w:pStyle w:val="Corpodeltesto2"/>
      </w:pPr>
      <w:r>
        <w:t xml:space="preserve">“… vi dico che, </w:t>
      </w:r>
      <w:r>
        <w:rPr>
          <w:b/>
        </w:rPr>
        <w:t xml:space="preserve">se anche non si alzerà a darglieli per amicizia, si alzerà a dargliene </w:t>
      </w:r>
      <w:r>
        <w:t xml:space="preserve">quanti gliene occorrono almeno per la sua insistenza” (Lc 11,8). </w:t>
      </w:r>
    </w:p>
    <w:p w14:paraId="3051BE82" w14:textId="77777777" w:rsidR="004A3BFC" w:rsidRDefault="004A3BFC">
      <w:pPr>
        <w:pStyle w:val="Corpodeltesto2"/>
      </w:pPr>
      <w:r>
        <w:t xml:space="preserve">“Mentre diceva questo, </w:t>
      </w:r>
      <w:r>
        <w:rPr>
          <w:b/>
        </w:rPr>
        <w:t xml:space="preserve">una donna alzò la voce di mezzo alla folla </w:t>
      </w:r>
      <w:r>
        <w:t xml:space="preserve">e disse: Beato il ventre che ti ha portato e il seno da cui hai preso il latte!” (Lc 11,27). </w:t>
      </w:r>
    </w:p>
    <w:p w14:paraId="4B064A0E" w14:textId="77777777" w:rsidR="004A3BFC" w:rsidRDefault="004A3BFC">
      <w:pPr>
        <w:pStyle w:val="Corpodeltesto2"/>
      </w:pPr>
      <w:r>
        <w:t>“</w:t>
      </w:r>
      <w:r>
        <w:rPr>
          <w:b/>
        </w:rPr>
        <w:t>Quando il padrone di casa si alzerà e chiuderà la porta</w:t>
      </w:r>
      <w:r>
        <w:t xml:space="preserve">, rimasti fuori, comincerete a bussare alla porta, dicendo: Signore, aprici. Ma egli vi risponderà: Non vi conosco, non so di dove siete” (Lc 13,25). </w:t>
      </w:r>
    </w:p>
    <w:p w14:paraId="4B53EA34" w14:textId="77777777" w:rsidR="004A3BFC" w:rsidRDefault="004A3BFC">
      <w:pPr>
        <w:pStyle w:val="Corpodeltesto2"/>
      </w:pPr>
      <w:r>
        <w:t xml:space="preserve">“… </w:t>
      </w:r>
      <w:r>
        <w:rPr>
          <w:b/>
        </w:rPr>
        <w:t>alzarono la voce</w:t>
      </w:r>
      <w:r>
        <w:t xml:space="preserve">, dicendo: Gesù maestro, abbi pietà di noi!” (Lc 17,13). </w:t>
      </w:r>
    </w:p>
    <w:p w14:paraId="6D4CB50A" w14:textId="77777777" w:rsidR="004A3BFC" w:rsidRDefault="004A3BFC">
      <w:pPr>
        <w:pStyle w:val="Corpodeltesto2"/>
      </w:pPr>
      <w:r>
        <w:t>“</w:t>
      </w:r>
      <w:r>
        <w:rPr>
          <w:b/>
        </w:rPr>
        <w:t>Alzati e va’</w:t>
      </w:r>
      <w:r>
        <w:t xml:space="preserve">; la tua fede ti ha salvato!” (Lc 17,19). </w:t>
      </w:r>
    </w:p>
    <w:p w14:paraId="32CA2CE8" w14:textId="77777777" w:rsidR="004A3BFC" w:rsidRDefault="004A3BFC">
      <w:pPr>
        <w:pStyle w:val="Corpodeltesto2"/>
      </w:pPr>
      <w:r>
        <w:t xml:space="preserve">“Il pubblicano invece, fermatosi a distanza, </w:t>
      </w:r>
      <w:r>
        <w:rPr>
          <w:b/>
        </w:rPr>
        <w:t>non osava nemmeno alzare gli occhi al cielo</w:t>
      </w:r>
      <w:r>
        <w:t xml:space="preserve">, ma si batteva il petto dicendo: O Dio, abbi pietà di me peccatore” (Lc 18,13). </w:t>
      </w:r>
    </w:p>
    <w:p w14:paraId="112985E5" w14:textId="77777777" w:rsidR="004A3BFC" w:rsidRDefault="004A3BFC">
      <w:pPr>
        <w:pStyle w:val="Corpodeltesto2"/>
      </w:pPr>
      <w:r>
        <w:t xml:space="preserve">“Quando giunse sul luogo, </w:t>
      </w:r>
      <w:r>
        <w:rPr>
          <w:b/>
        </w:rPr>
        <w:t xml:space="preserve">Gesù alzò lo sguardo </w:t>
      </w:r>
      <w:r>
        <w:t xml:space="preserve">e gli disse: Zaccheo, scendi subito, perché oggi devo fermarmi a casa tua”. (Lc 19,5). </w:t>
      </w:r>
    </w:p>
    <w:p w14:paraId="01024BDB" w14:textId="77777777" w:rsidR="004A3BFC" w:rsidRDefault="004A3BFC">
      <w:pPr>
        <w:pStyle w:val="Corpodeltesto2"/>
      </w:pPr>
      <w:r>
        <w:t xml:space="preserve">“Ma Zaccheo, </w:t>
      </w:r>
      <w:r>
        <w:rPr>
          <w:b/>
        </w:rPr>
        <w:t xml:space="preserve">alzatosi, </w:t>
      </w:r>
      <w:r>
        <w:t xml:space="preserve">disse al Signore: Ecco, Signore, io do la metà dei miei beni ai poveri; e se ho frodato qualcuno, restituisco quattro volte tanto” (Lc 19,8). </w:t>
      </w:r>
    </w:p>
    <w:p w14:paraId="5024C3BC" w14:textId="77777777" w:rsidR="004A3BFC" w:rsidRDefault="004A3BFC">
      <w:pPr>
        <w:pStyle w:val="Corpodeltesto2"/>
      </w:pPr>
      <w:r>
        <w:t>“</w:t>
      </w:r>
      <w:r>
        <w:rPr>
          <w:b/>
        </w:rPr>
        <w:t>Alzati gli occhi</w:t>
      </w:r>
      <w:r>
        <w:t xml:space="preserve">, vide alcuni ricchi che gettavano le loro offerte nel tesoro” (Lc 21,1). </w:t>
      </w:r>
    </w:p>
    <w:p w14:paraId="2D75DF76" w14:textId="77777777" w:rsidR="004A3BFC" w:rsidRDefault="004A3BFC">
      <w:pPr>
        <w:pStyle w:val="Corpodeltesto2"/>
      </w:pPr>
      <w:r>
        <w:t xml:space="preserve">“Quando cominceranno ad accadere queste cose, </w:t>
      </w:r>
      <w:r>
        <w:rPr>
          <w:b/>
        </w:rPr>
        <w:t>alzatevi e levate il capo</w:t>
      </w:r>
      <w:r>
        <w:t xml:space="preserve">, perché la vostra liberazione è vicina” (Lc 21,28). </w:t>
      </w:r>
    </w:p>
    <w:p w14:paraId="1E0A80D8" w14:textId="77777777" w:rsidR="004A3BFC" w:rsidRDefault="004A3BFC">
      <w:pPr>
        <w:pStyle w:val="Corpodeltesto2"/>
      </w:pPr>
      <w:r>
        <w:t xml:space="preserve">“E disse loro: Perché dormite? </w:t>
      </w:r>
      <w:r>
        <w:rPr>
          <w:b/>
        </w:rPr>
        <w:t>Alzatevi e pregate</w:t>
      </w:r>
      <w:r>
        <w:t xml:space="preserve">, per non entrare in tentazione” (Lc 22,46). </w:t>
      </w:r>
    </w:p>
    <w:p w14:paraId="13FDA32E" w14:textId="77777777" w:rsidR="004A3BFC" w:rsidRDefault="004A3BFC">
      <w:pPr>
        <w:pStyle w:val="Corpodeltesto2"/>
      </w:pPr>
      <w:r>
        <w:t>“</w:t>
      </w:r>
      <w:r>
        <w:rPr>
          <w:b/>
        </w:rPr>
        <w:t>Tutta l'assemblea si alzò</w:t>
      </w:r>
      <w:r>
        <w:t xml:space="preserve">, lo condussero da Pilato” (Lc 23,1). </w:t>
      </w:r>
    </w:p>
    <w:p w14:paraId="0469E4D8" w14:textId="77777777" w:rsidR="004A3BFC" w:rsidRDefault="004A3BFC">
      <w:pPr>
        <w:pStyle w:val="Corpodeltesto2"/>
      </w:pPr>
      <w:r>
        <w:t xml:space="preserve">“Poi li condusse fuori verso Betània e, </w:t>
      </w:r>
      <w:r>
        <w:rPr>
          <w:b/>
        </w:rPr>
        <w:t>alzate le mani</w:t>
      </w:r>
      <w:r>
        <w:t xml:space="preserve">, li benedisse” (Lc 24,50). </w:t>
      </w:r>
    </w:p>
    <w:p w14:paraId="6D7CF0BB" w14:textId="77777777" w:rsidR="004A3BFC" w:rsidRDefault="004A3BFC">
      <w:pPr>
        <w:pStyle w:val="Corpodeltesto2"/>
      </w:pPr>
      <w:r>
        <w:t xml:space="preserve">“Gesù gli disse: </w:t>
      </w:r>
      <w:r>
        <w:rPr>
          <w:b/>
        </w:rPr>
        <w:t>Alzati, prendi il tuo lettuccio e cammina</w:t>
      </w:r>
      <w:r>
        <w:t xml:space="preserve">” (Gv 5,8). </w:t>
      </w:r>
    </w:p>
    <w:p w14:paraId="6D2C33F6" w14:textId="77777777" w:rsidR="004A3BFC" w:rsidRDefault="004A3BFC">
      <w:pPr>
        <w:pStyle w:val="Corpodeltesto2"/>
      </w:pPr>
      <w:r>
        <w:t>“</w:t>
      </w:r>
      <w:r>
        <w:rPr>
          <w:b/>
        </w:rPr>
        <w:t>Alzati quindi gli occhi</w:t>
      </w:r>
      <w:r>
        <w:t xml:space="preserve">, Gesù vide che una grande folla veniva da lui e disse a Filippo: Dove possiamo comprare il pane perché costoro abbiano da mangiare?”  (Gv 6,5). </w:t>
      </w:r>
    </w:p>
    <w:p w14:paraId="53D25249" w14:textId="77777777" w:rsidR="004A3BFC" w:rsidRDefault="004A3BFC">
      <w:pPr>
        <w:pStyle w:val="Corpodeltesto2"/>
      </w:pPr>
      <w:r>
        <w:t xml:space="preserve">“E siccome insistevano nell'interrogarlo, </w:t>
      </w:r>
      <w:r>
        <w:rPr>
          <w:b/>
        </w:rPr>
        <w:t>alzò il capo e disse loro</w:t>
      </w:r>
      <w:r>
        <w:t xml:space="preserve">: Chi di voi è senza peccato, scagli per primo la pietra contro di lei”. (Gv 8,7). </w:t>
      </w:r>
    </w:p>
    <w:p w14:paraId="46ABA657" w14:textId="77777777" w:rsidR="004A3BFC" w:rsidRDefault="004A3BFC">
      <w:pPr>
        <w:pStyle w:val="Corpodeltesto2"/>
      </w:pPr>
      <w:r>
        <w:t>“</w:t>
      </w:r>
      <w:r>
        <w:rPr>
          <w:b/>
        </w:rPr>
        <w:t>Alzatosi allora Gesù le disse</w:t>
      </w:r>
      <w:r>
        <w:t xml:space="preserve">: Donna, dove sono? Nessuno ti ha condannata?” (Gv 8,10). </w:t>
      </w:r>
    </w:p>
    <w:p w14:paraId="4219400E" w14:textId="77777777" w:rsidR="004A3BFC" w:rsidRDefault="004A3BFC">
      <w:pPr>
        <w:pStyle w:val="Corpodeltesto2"/>
      </w:pPr>
      <w:r>
        <w:t xml:space="preserve">“Quella, udito ciò, </w:t>
      </w:r>
      <w:r>
        <w:rPr>
          <w:b/>
        </w:rPr>
        <w:t>si alzò in fretta e andò da lui</w:t>
      </w:r>
      <w:r>
        <w:t xml:space="preserve">” (Gv 11,29). </w:t>
      </w:r>
    </w:p>
    <w:p w14:paraId="5DBB3ADE" w14:textId="77777777" w:rsidR="004A3BFC" w:rsidRDefault="004A3BFC">
      <w:pPr>
        <w:pStyle w:val="Corpodeltesto2"/>
      </w:pPr>
      <w:r>
        <w:t xml:space="preserve">“Allora i Giudei che erano in casa con lei a consolarla, </w:t>
      </w:r>
      <w:r>
        <w:rPr>
          <w:b/>
        </w:rPr>
        <w:t>quando videro Maria alzarsi in fretta e uscire</w:t>
      </w:r>
      <w:r>
        <w:t xml:space="preserve">, la seguirono pensando: Va al sepolcro per piangere là” (Gv 11,31). </w:t>
      </w:r>
    </w:p>
    <w:p w14:paraId="72CE320F" w14:textId="77777777" w:rsidR="004A3BFC" w:rsidRDefault="004A3BFC">
      <w:pPr>
        <w:pStyle w:val="Corpodeltesto2"/>
      </w:pPr>
      <w:r>
        <w:lastRenderedPageBreak/>
        <w:t xml:space="preserve">“Tolsero dunque la pietra. </w:t>
      </w:r>
      <w:r>
        <w:rPr>
          <w:b/>
        </w:rPr>
        <w:t xml:space="preserve">Gesù allora alzò gli occhi </w:t>
      </w:r>
      <w:r>
        <w:t xml:space="preserve">e disse: Padre, ti ringrazio che mi hai ascoltato” (Gv 11,41). </w:t>
      </w:r>
    </w:p>
    <w:p w14:paraId="6B635A5D" w14:textId="77777777" w:rsidR="004A3BFC" w:rsidRDefault="004A3BFC">
      <w:pPr>
        <w:pStyle w:val="Corpodeltesto2"/>
      </w:pPr>
      <w:r>
        <w:t xml:space="preserve">“… </w:t>
      </w:r>
      <w:r>
        <w:rPr>
          <w:b/>
        </w:rPr>
        <w:t>si alzò da tavola</w:t>
      </w:r>
      <w:r>
        <w:t xml:space="preserve">, depose le vesti e, preso un asciugatoio, se lo cinse attorno alla vita” (Gv 13,4). </w:t>
      </w:r>
    </w:p>
    <w:p w14:paraId="5D8E97CC" w14:textId="77777777" w:rsidR="004A3BFC" w:rsidRDefault="004A3BFC">
      <w:pPr>
        <w:pStyle w:val="Corpodeltesto2"/>
      </w:pPr>
      <w:r>
        <w:t xml:space="preserve">“… ma bisogna che il mondo sappia che io amo il Padre e faccio quello che il Padre mi ha comandato. </w:t>
      </w:r>
      <w:r>
        <w:rPr>
          <w:b/>
        </w:rPr>
        <w:t>Alzatevi, andiamo via di qui</w:t>
      </w:r>
      <w:r>
        <w:t xml:space="preserve">” (Gv 14,31). </w:t>
      </w:r>
    </w:p>
    <w:p w14:paraId="42624A3F" w14:textId="77777777" w:rsidR="004A3BFC" w:rsidRDefault="004A3BFC">
      <w:pPr>
        <w:pStyle w:val="Corpodeltesto2"/>
      </w:pPr>
      <w:r>
        <w:t xml:space="preserve">“Così parlò Gesù. Quindi, </w:t>
      </w:r>
      <w:r>
        <w:rPr>
          <w:b/>
        </w:rPr>
        <w:t>alzati gli occhi al cielo</w:t>
      </w:r>
      <w:r>
        <w:t xml:space="preserve">, disse: Padre, è giunta l'ora, glorifica il Figlio tuo, perché il Figlio glorifichi te” (Gv 17,1). </w:t>
      </w:r>
    </w:p>
    <w:p w14:paraId="4FC72442" w14:textId="77777777" w:rsidR="004A3BFC" w:rsidRDefault="004A3BFC">
      <w:pPr>
        <w:pStyle w:val="Corpodeltesto2"/>
      </w:pPr>
      <w:r>
        <w:t xml:space="preserve">“In quei giorni </w:t>
      </w:r>
      <w:r>
        <w:rPr>
          <w:b/>
        </w:rPr>
        <w:t xml:space="preserve">Pietro si alzò in mezzo ai fratelli </w:t>
      </w:r>
      <w:r>
        <w:t xml:space="preserve">(il numero delle persone radunate era circa centoventi) e disse…” (At 1,15). </w:t>
      </w:r>
    </w:p>
    <w:p w14:paraId="25C6DBDC" w14:textId="77777777" w:rsidR="004A3BFC" w:rsidRDefault="004A3BFC">
      <w:pPr>
        <w:pStyle w:val="Corpodeltesto2"/>
      </w:pPr>
      <w:r>
        <w:t>“</w:t>
      </w:r>
      <w:r>
        <w:rPr>
          <w:b/>
        </w:rPr>
        <w:t xml:space="preserve">Si alzarono allora i più giovani </w:t>
      </w:r>
      <w:r>
        <w:t xml:space="preserve">e, avvoltolo in un lenzuolo, lo portarono fuori e lo seppellirono” (At 5,6). </w:t>
      </w:r>
    </w:p>
    <w:p w14:paraId="58ED3F44" w14:textId="77777777" w:rsidR="004A3BFC" w:rsidRDefault="004A3BFC">
      <w:pPr>
        <w:pStyle w:val="Corpodeltesto2"/>
      </w:pPr>
      <w:r>
        <w:t>“</w:t>
      </w:r>
      <w:r>
        <w:rPr>
          <w:b/>
        </w:rPr>
        <w:t xml:space="preserve">Si alzò allora il sommo sacerdote </w:t>
      </w:r>
      <w:r>
        <w:t xml:space="preserve">e quelli della sua parte, cioè la setta dei sadducei, pieni di livore…” (At 5,17). </w:t>
      </w:r>
    </w:p>
    <w:p w14:paraId="20A10453" w14:textId="77777777" w:rsidR="004A3BFC" w:rsidRDefault="004A3BFC">
      <w:pPr>
        <w:pStyle w:val="Corpodeltesto2"/>
      </w:pPr>
      <w:r>
        <w:t>“</w:t>
      </w:r>
      <w:r>
        <w:rPr>
          <w:b/>
        </w:rPr>
        <w:t>Si alzò allora nel sinedrio un fariseo, di nome Gamaliele</w:t>
      </w:r>
      <w:r>
        <w:t xml:space="preserve">, dottore della legge, stimato presso tutto il popolo. Dato ordine di far uscire per un momento gli accusati” (At 5.34). </w:t>
      </w:r>
    </w:p>
    <w:p w14:paraId="5C2F97DA" w14:textId="77777777" w:rsidR="004A3BFC" w:rsidRDefault="004A3BFC">
      <w:pPr>
        <w:pStyle w:val="Corpodeltesto2"/>
      </w:pPr>
      <w:r>
        <w:t xml:space="preserve">“Un angelo del Signore parlò intanto a Filippo: </w:t>
      </w:r>
      <w:r>
        <w:rPr>
          <w:b/>
        </w:rPr>
        <w:t>Alzati, e va’ verso il mezzogiorno</w:t>
      </w:r>
      <w:r>
        <w:t xml:space="preserve">, sulla strada che discende da Gerusalemme a Gaza; essa è deserta” (At 8,26). </w:t>
      </w:r>
    </w:p>
    <w:p w14:paraId="28E16CC6" w14:textId="77777777" w:rsidR="004A3BFC" w:rsidRDefault="004A3BFC">
      <w:pPr>
        <w:pStyle w:val="Corpodeltesto2"/>
      </w:pPr>
      <w:r>
        <w:t>“</w:t>
      </w:r>
      <w:r>
        <w:rPr>
          <w:b/>
        </w:rPr>
        <w:t>Egli si alzò e si mise in cammino</w:t>
      </w:r>
      <w:r>
        <w:t xml:space="preserve">, quand'ecco un Etiope, un eunuco, funzionario di Candàce, regina di Etiopia, sovrintendente a tutti i suoi tesori, venuto per il culto a Gerusalemme” (At 8,27). </w:t>
      </w:r>
    </w:p>
    <w:p w14:paraId="6B16B4F4" w14:textId="77777777" w:rsidR="004A3BFC" w:rsidRDefault="004A3BFC">
      <w:pPr>
        <w:pStyle w:val="Corpodeltesto2"/>
      </w:pPr>
      <w:r>
        <w:t xml:space="preserve">“Orsù, </w:t>
      </w:r>
      <w:r>
        <w:rPr>
          <w:b/>
        </w:rPr>
        <w:t xml:space="preserve">alzati ed entra nella città </w:t>
      </w:r>
      <w:r>
        <w:t xml:space="preserve">e ti sarà detto ciò che devi fare”. (At 9,6). </w:t>
      </w:r>
    </w:p>
    <w:p w14:paraId="6128EA5A" w14:textId="77777777" w:rsidR="004A3BFC" w:rsidRDefault="004A3BFC">
      <w:pPr>
        <w:pStyle w:val="Corpodeltesto2"/>
      </w:pPr>
      <w:r>
        <w:t>“</w:t>
      </w:r>
      <w:r>
        <w:rPr>
          <w:b/>
        </w:rPr>
        <w:t xml:space="preserve">Saulo si alzò da terra </w:t>
      </w:r>
      <w:r>
        <w:t xml:space="preserve">ma, aperti gli occhi, non vedeva nulla. Così, guidandolo per mano, lo condussero a Damasco” (At 9,8). </w:t>
      </w:r>
    </w:p>
    <w:p w14:paraId="79B36651" w14:textId="77777777" w:rsidR="004A3BFC" w:rsidRDefault="004A3BFC">
      <w:pPr>
        <w:pStyle w:val="Corpodeltesto2"/>
      </w:pPr>
      <w:r>
        <w:t xml:space="preserve">“Pietro gli disse: Enea, Gesù Cristo ti guarisce; </w:t>
      </w:r>
      <w:r>
        <w:rPr>
          <w:b/>
        </w:rPr>
        <w:t>alzati e rifatti il letto</w:t>
      </w:r>
      <w:r>
        <w:t xml:space="preserve">” E subito si alzò” (At 9,34). </w:t>
      </w:r>
    </w:p>
    <w:p w14:paraId="726939A5" w14:textId="77777777" w:rsidR="004A3BFC" w:rsidRDefault="004A3BFC">
      <w:pPr>
        <w:pStyle w:val="Corpodeltesto2"/>
      </w:pPr>
      <w:r>
        <w:t xml:space="preserve">“Pietro fece uscire tutti e si inginocchiò a pregare; poi rivolto alla salma disse: </w:t>
      </w:r>
      <w:r>
        <w:rPr>
          <w:b/>
        </w:rPr>
        <w:t>Tabità, alzati!</w:t>
      </w:r>
      <w:r>
        <w:t xml:space="preserve"> Ed essa aprì gli occhi, vide Pietro e si mise a sedere” (At 9,40). </w:t>
      </w:r>
    </w:p>
    <w:p w14:paraId="49D55179" w14:textId="77777777" w:rsidR="004A3BFC" w:rsidRDefault="004A3BFC">
      <w:pPr>
        <w:pStyle w:val="Corpodeltesto2"/>
      </w:pPr>
      <w:r>
        <w:t xml:space="preserve">“Egli le diede la mano </w:t>
      </w:r>
      <w:r>
        <w:rPr>
          <w:b/>
        </w:rPr>
        <w:t>e la fece alzare</w:t>
      </w:r>
      <w:r>
        <w:t xml:space="preserve">, poi chiamò i credenti e le vedove, e la presentò loro viva” (At 9,41). </w:t>
      </w:r>
    </w:p>
    <w:p w14:paraId="17A36367" w14:textId="77777777" w:rsidR="004A3BFC" w:rsidRDefault="004A3BFC">
      <w:pPr>
        <w:pStyle w:val="Corpodeltesto2"/>
      </w:pPr>
      <w:r>
        <w:t xml:space="preserve">“Allora risuonò una voce che gli diceva: </w:t>
      </w:r>
      <w:r>
        <w:rPr>
          <w:b/>
        </w:rPr>
        <w:t>Alzati, Pietro, uccidi e mangia!</w:t>
      </w:r>
      <w:r>
        <w:t xml:space="preserve">” (At 10,13). </w:t>
      </w:r>
    </w:p>
    <w:p w14:paraId="72293517" w14:textId="77777777" w:rsidR="004A3BFC" w:rsidRDefault="004A3BFC">
      <w:pPr>
        <w:pStyle w:val="Corpodeltesto2"/>
      </w:pPr>
      <w:r>
        <w:t xml:space="preserve">“… </w:t>
      </w:r>
      <w:r>
        <w:rPr>
          <w:b/>
        </w:rPr>
        <w:t xml:space="preserve">alzati, scendi e va’ con loro </w:t>
      </w:r>
      <w:r>
        <w:t xml:space="preserve">senza esitazione, perché io li ho mandati” (At 10,20). </w:t>
      </w:r>
    </w:p>
    <w:p w14:paraId="31E6A8EB" w14:textId="77777777" w:rsidR="004A3BFC" w:rsidRDefault="004A3BFC">
      <w:pPr>
        <w:pStyle w:val="Corpodeltesto2"/>
      </w:pPr>
      <w:r>
        <w:t xml:space="preserve">“Ma Pietro lo rialzò, dicendo: </w:t>
      </w:r>
      <w:r>
        <w:rPr>
          <w:b/>
        </w:rPr>
        <w:t>Alzati: anch'io sono un uomo!</w:t>
      </w:r>
      <w:r>
        <w:t xml:space="preserve">” (At 10,26). </w:t>
      </w:r>
    </w:p>
    <w:p w14:paraId="78EB190F" w14:textId="77777777" w:rsidR="004A3BFC" w:rsidRDefault="004A3BFC">
      <w:pPr>
        <w:pStyle w:val="Corpodeltesto2"/>
      </w:pPr>
      <w:r>
        <w:t xml:space="preserve">“E uno di loro, di nome Agabo, </w:t>
      </w:r>
      <w:r>
        <w:rPr>
          <w:b/>
        </w:rPr>
        <w:t>alzatosi in piedi</w:t>
      </w:r>
      <w:r>
        <w:t xml:space="preserve">, annunziò per impulso dello Spirito che sarebbe scoppiata una grave carestia su tutta la terra. Ciò che di fatto avvenne sotto l'impero di Claudio” (At 11,28). </w:t>
      </w:r>
    </w:p>
    <w:p w14:paraId="6E2D3E8C" w14:textId="77777777" w:rsidR="004A3BFC" w:rsidRDefault="004A3BFC">
      <w:pPr>
        <w:pStyle w:val="Corpodeltesto2"/>
      </w:pPr>
      <w:r>
        <w:lastRenderedPageBreak/>
        <w:t xml:space="preserve">“Ed ecco gli si presentò un angelo del Signore e una luce sfolgorò nella cella. Egli toccò il fianco di Pietro, lo destò e disse: </w:t>
      </w:r>
      <w:r>
        <w:rPr>
          <w:b/>
        </w:rPr>
        <w:t>Alzati, in fretta!</w:t>
      </w:r>
      <w:r>
        <w:t xml:space="preserve"> E le catene gli caddero dalle mani” (At 12,7). </w:t>
      </w:r>
    </w:p>
    <w:p w14:paraId="58C5627D" w14:textId="77777777" w:rsidR="004A3BFC" w:rsidRDefault="004A3BFC">
      <w:pPr>
        <w:pStyle w:val="Corpodeltesto2"/>
      </w:pPr>
      <w:r>
        <w:t>“</w:t>
      </w:r>
      <w:r>
        <w:rPr>
          <w:b/>
        </w:rPr>
        <w:t xml:space="preserve">Si alzò Paolo e fatto cenno con la mano </w:t>
      </w:r>
      <w:r>
        <w:t xml:space="preserve">disse: Uomini di Israele e voi timorati di Dio, ascoltate” (At 13,16). </w:t>
      </w:r>
    </w:p>
    <w:p w14:paraId="27604953" w14:textId="77777777" w:rsidR="004A3BFC" w:rsidRDefault="004A3BFC">
      <w:pPr>
        <w:pStyle w:val="Corpodeltesto2"/>
      </w:pPr>
      <w:r>
        <w:t xml:space="preserve">“… disse a gran voce: </w:t>
      </w:r>
      <w:r>
        <w:rPr>
          <w:b/>
        </w:rPr>
        <w:t>Alzati diritto in piedi!</w:t>
      </w:r>
      <w:r>
        <w:t xml:space="preserve"> Egli fece un balzo e si mise a camminare” (At 14,10). </w:t>
      </w:r>
    </w:p>
    <w:p w14:paraId="33E9CEEB" w14:textId="77777777" w:rsidR="004A3BFC" w:rsidRDefault="004A3BFC">
      <w:pPr>
        <w:pStyle w:val="Corpodeltesto2"/>
      </w:pPr>
      <w:r>
        <w:t xml:space="preserve">“Allora gli si fecero attorno i discepoli ed egli, </w:t>
      </w:r>
      <w:r>
        <w:rPr>
          <w:b/>
        </w:rPr>
        <w:t>alzatosi, entrò in città</w:t>
      </w:r>
      <w:r>
        <w:t xml:space="preserve">. Il giorno dopo partì con Barnaba alla volta di Derbe” (At 14,20). </w:t>
      </w:r>
    </w:p>
    <w:p w14:paraId="2BB3D813" w14:textId="77777777" w:rsidR="004A3BFC" w:rsidRDefault="004A3BFC">
      <w:pPr>
        <w:pStyle w:val="Corpodeltesto2"/>
      </w:pPr>
      <w:r>
        <w:t>“</w:t>
      </w:r>
      <w:r>
        <w:rPr>
          <w:b/>
        </w:rPr>
        <w:t>Ma si alzarono alcuni della setta dei farisei</w:t>
      </w:r>
      <w:r>
        <w:t xml:space="preserve">, che erano diventati credenti, affermando: è necessario circonciderli e ordinar loro di osservare la legge di Mosè” (At 15,5). </w:t>
      </w:r>
    </w:p>
    <w:p w14:paraId="2D752E6A" w14:textId="77777777" w:rsidR="004A3BFC" w:rsidRDefault="004A3BFC">
      <w:pPr>
        <w:pStyle w:val="Corpodeltesto2"/>
      </w:pPr>
      <w:r>
        <w:t xml:space="preserve">“Dopo lunga discussione, </w:t>
      </w:r>
      <w:r>
        <w:rPr>
          <w:b/>
        </w:rPr>
        <w:t xml:space="preserve">Pietro si alzò </w:t>
      </w:r>
      <w:r>
        <w:t xml:space="preserve">e disse: Fratelli, voi sapete che già da molto tempo Dio ha fatto una scelta fra voi, perché i pagani ascoltassero per bocca mia la parola del vangelo e venissero alla fede” (At 15,7). </w:t>
      </w:r>
    </w:p>
    <w:p w14:paraId="0382665D" w14:textId="77777777" w:rsidR="004A3BFC" w:rsidRDefault="004A3BFC">
      <w:pPr>
        <w:pStyle w:val="Corpodeltesto2"/>
      </w:pPr>
      <w:r>
        <w:t xml:space="preserve">“Allora Paolo, </w:t>
      </w:r>
      <w:r>
        <w:rPr>
          <w:b/>
        </w:rPr>
        <w:t>alzatosi in mezzo all'Areòpago</w:t>
      </w:r>
      <w:r>
        <w:t xml:space="preserve">, disse: Cittadini ateniesi, vedo che in tutto siete molto timorati degli dei” (At 17,22). </w:t>
      </w:r>
    </w:p>
    <w:p w14:paraId="3C9DA6B2" w14:textId="77777777" w:rsidR="004A3BFC" w:rsidRDefault="004A3BFC">
      <w:pPr>
        <w:pStyle w:val="Corpodeltesto2"/>
      </w:pPr>
      <w:r>
        <w:t xml:space="preserve">“Io dissi allora: Che devo fare, Signore? E il Signore mi disse: </w:t>
      </w:r>
      <w:r>
        <w:rPr>
          <w:b/>
        </w:rPr>
        <w:t>Alzati e prosegui verso Damasco</w:t>
      </w:r>
      <w:r>
        <w:t xml:space="preserve">; là sarai informato di tutto ciò che è stabilito che tu faccia” (At 22,10). </w:t>
      </w:r>
    </w:p>
    <w:p w14:paraId="0710DB40" w14:textId="77777777" w:rsidR="004A3BFC" w:rsidRDefault="004A3BFC">
      <w:pPr>
        <w:pStyle w:val="Corpodeltesto2"/>
      </w:pPr>
      <w:r>
        <w:t xml:space="preserve">“E ora perché aspetti? </w:t>
      </w:r>
      <w:r>
        <w:rPr>
          <w:b/>
        </w:rPr>
        <w:t>Alzati, ricevi il battesimo e lavati dai tuoi peccati, invocando il suo nome</w:t>
      </w:r>
      <w:r>
        <w:t xml:space="preserve">” (At 22,16). </w:t>
      </w:r>
    </w:p>
    <w:p w14:paraId="2CB7DEE6" w14:textId="77777777" w:rsidR="004A3BFC" w:rsidRDefault="004A3BFC">
      <w:pPr>
        <w:pStyle w:val="Corpodeltesto2"/>
      </w:pPr>
      <w:r>
        <w:t xml:space="preserve">“Fino a queste parole erano stati ad ascoltarlo, </w:t>
      </w:r>
      <w:r>
        <w:rPr>
          <w:b/>
        </w:rPr>
        <w:t>ma allora alzarono la voce gridando</w:t>
      </w:r>
      <w:r>
        <w:t xml:space="preserve">: Toglilo di mezzo; non deve più vivere!” (At 22,22). </w:t>
      </w:r>
    </w:p>
    <w:p w14:paraId="24EEDD52" w14:textId="77777777" w:rsidR="004A3BFC" w:rsidRDefault="004A3BFC">
      <w:pPr>
        <w:pStyle w:val="Corpodeltesto2"/>
      </w:pPr>
      <w:r>
        <w:t xml:space="preserve">“Ne nacque allora un grande clamore e alcuni scribi del partito dei farisei, </w:t>
      </w:r>
      <w:r>
        <w:rPr>
          <w:b/>
        </w:rPr>
        <w:t>alzatisi in piedi</w:t>
      </w:r>
      <w:r>
        <w:t xml:space="preserve">, protestavano dicendo: Non troviamo nulla di male in quest'uomo. E se uno spirito o un angelo gli avesse parlato davvero?” (At 23,9). </w:t>
      </w:r>
    </w:p>
    <w:p w14:paraId="7AAD5C5E" w14:textId="77777777" w:rsidR="004A3BFC" w:rsidRDefault="004A3BFC">
      <w:pPr>
        <w:pStyle w:val="Corpodeltesto2"/>
      </w:pPr>
      <w:r>
        <w:rPr>
          <w:b/>
        </w:rPr>
        <w:t xml:space="preserve">Su, alzati e rimettiti in piedi; </w:t>
      </w:r>
      <w:r>
        <w:t xml:space="preserve">ti sono apparso infatti per costituirti ministro e testimone di quelle cose che hai visto e di quelle per cui ti apparirò ancora” (At 26,16). </w:t>
      </w:r>
    </w:p>
    <w:p w14:paraId="67BD6A39" w14:textId="77777777" w:rsidR="004A3BFC" w:rsidRDefault="004A3BFC">
      <w:pPr>
        <w:pStyle w:val="Corpodeltesto2"/>
      </w:pPr>
      <w:r>
        <w:t>“</w:t>
      </w:r>
      <w:r>
        <w:rPr>
          <w:b/>
        </w:rPr>
        <w:t xml:space="preserve">Si alzò allora il re </w:t>
      </w:r>
      <w:r>
        <w:t xml:space="preserve">e con lui il governatore, Berenìce, e quelli che avevano preso parte alla seduta” (At 26,30). </w:t>
      </w:r>
    </w:p>
    <w:p w14:paraId="68A0F215" w14:textId="77777777" w:rsidR="004A3BFC" w:rsidRDefault="004A3BFC">
      <w:pPr>
        <w:pStyle w:val="Corpodeltesto2"/>
      </w:pPr>
      <w:r>
        <w:t xml:space="preserve">“Da molto tempo non si mangiava, quando Paolo, </w:t>
      </w:r>
      <w:r>
        <w:rPr>
          <w:b/>
        </w:rPr>
        <w:t>alzatosi in mezzo a loro</w:t>
      </w:r>
      <w:r>
        <w:t xml:space="preserve">, disse: Sarebbe stato bene, o uomini, dar retta a me e non salpare da Creta; avreste evitato questo pericolo e questo danno” (At 27,21). </w:t>
      </w:r>
    </w:p>
    <w:p w14:paraId="0174069F" w14:textId="77777777" w:rsidR="004A3BFC" w:rsidRDefault="004A3BFC">
      <w:pPr>
        <w:pStyle w:val="Corpodeltesto2"/>
      </w:pPr>
      <w:r>
        <w:t xml:space="preserve">“Non diventate idolàtri come alcuni di loro, secondo quanto sta scritto: Il popolo sedette a mangiare e a bere </w:t>
      </w:r>
      <w:r>
        <w:rPr>
          <w:b/>
        </w:rPr>
        <w:t>e poi si alzò per divertirsi</w:t>
      </w:r>
      <w:r>
        <w:t xml:space="preserve">” (1Cor 10,7). </w:t>
      </w:r>
    </w:p>
    <w:p w14:paraId="5B2E9FF5" w14:textId="77777777" w:rsidR="004A3BFC" w:rsidRDefault="004A3BFC">
      <w:pPr>
        <w:pStyle w:val="Corpodeltesto2"/>
      </w:pPr>
      <w:r>
        <w:t xml:space="preserve">“Voglio dunque che gli uomini preghino, dovunque si trovino, </w:t>
      </w:r>
      <w:r>
        <w:rPr>
          <w:b/>
        </w:rPr>
        <w:t>alzando al cielo mani pure senza ira e senza contese</w:t>
      </w:r>
      <w:r>
        <w:t xml:space="preserve">” (1Tm 2,8). </w:t>
      </w:r>
    </w:p>
    <w:p w14:paraId="26BB5B90" w14:textId="77777777" w:rsidR="004A3BFC" w:rsidRDefault="004A3BFC">
      <w:pPr>
        <w:pStyle w:val="Corpodeltesto2"/>
      </w:pPr>
      <w:r>
        <w:t xml:space="preserve">“Allora l'angelo che avevo visto con un piede sul mare e un piede sulla terra, </w:t>
      </w:r>
      <w:r>
        <w:rPr>
          <w:b/>
        </w:rPr>
        <w:t xml:space="preserve">alzò la destra verso il cielo” </w:t>
      </w:r>
      <w:r>
        <w:t xml:space="preserve">(Ap 10,5). </w:t>
      </w:r>
    </w:p>
    <w:p w14:paraId="7CB47548" w14:textId="77777777" w:rsidR="004A3BFC" w:rsidRDefault="004A3BFC">
      <w:pPr>
        <w:pStyle w:val="Corpodeltesto2"/>
      </w:pPr>
      <w:r>
        <w:lastRenderedPageBreak/>
        <w:t xml:space="preserve">“Poi mi fu data una canna simile a una verga e mi fu detto: </w:t>
      </w:r>
      <w:r>
        <w:rPr>
          <w:b/>
        </w:rPr>
        <w:t>Alzati e misura il santuario di Dio e l'altare e il numero di quelli che vi stanno adorando</w:t>
      </w:r>
      <w:r>
        <w:t xml:space="preserve">” (Ap 11,1). </w:t>
      </w:r>
    </w:p>
    <w:p w14:paraId="3204406C" w14:textId="77777777" w:rsidR="004A3BFC" w:rsidRDefault="004A3BFC">
      <w:pPr>
        <w:pStyle w:val="Corpodeltesto2"/>
      </w:pPr>
      <w:r>
        <w:t xml:space="preserve">“Ma dopo tre giorni e mezzo, un soffio di vita procedente da Dio entrò in essi </w:t>
      </w:r>
      <w:r>
        <w:rPr>
          <w:b/>
        </w:rPr>
        <w:t xml:space="preserve">e si alzarono in piedi, </w:t>
      </w:r>
      <w:r>
        <w:t xml:space="preserve">con grande terrore di quelli che stavano a guardarli” (Ap 11,11). </w:t>
      </w:r>
    </w:p>
    <w:p w14:paraId="68282D0C" w14:textId="77777777" w:rsidR="004A3BFC" w:rsidRDefault="004A3BFC"/>
    <w:p w14:paraId="68551FF1" w14:textId="77777777" w:rsidR="004A3BFC" w:rsidRDefault="004A3BFC">
      <w:pPr>
        <w:pStyle w:val="Titolo4"/>
      </w:pPr>
      <w:bookmarkStart w:id="600" w:name="_Toc129450749"/>
      <w:bookmarkStart w:id="601" w:name="_Toc62167896"/>
      <w:r>
        <w:t>“Stupore” nel Nuovo testamento</w:t>
      </w:r>
      <w:bookmarkEnd w:id="600"/>
      <w:bookmarkEnd w:id="601"/>
      <w:r>
        <w:t xml:space="preserve">  </w:t>
      </w:r>
    </w:p>
    <w:p w14:paraId="24B740B0" w14:textId="77777777" w:rsidR="004A3BFC" w:rsidRDefault="004A3BFC">
      <w:pPr>
        <w:pStyle w:val="Corpodeltesto2"/>
      </w:pPr>
      <w:r>
        <w:t xml:space="preserve">“I presenti furono </w:t>
      </w:r>
      <w:r>
        <w:rPr>
          <w:b/>
        </w:rPr>
        <w:t xml:space="preserve">presi da stupore </w:t>
      </w:r>
      <w:r>
        <w:t>e dicevano: Chi è mai costui al quale i venti e il mare obbediscono?” (Mt 8,27).</w:t>
      </w:r>
    </w:p>
    <w:p w14:paraId="25395523" w14:textId="77777777" w:rsidR="004A3BFC" w:rsidRDefault="004A3BFC">
      <w:pPr>
        <w:pStyle w:val="Corpodeltesto2"/>
      </w:pPr>
      <w:r>
        <w:t xml:space="preserve">“Scacciato il demonio, quel muto cominciò a parlare e </w:t>
      </w:r>
      <w:r>
        <w:rPr>
          <w:b/>
        </w:rPr>
        <w:t xml:space="preserve">la folla presa da stupore </w:t>
      </w:r>
      <w:r>
        <w:t xml:space="preserve">diceva: Non si è mai vista una cosa simile in Israele!” (Mt 9,33). </w:t>
      </w:r>
    </w:p>
    <w:p w14:paraId="2383F835" w14:textId="77777777" w:rsidR="004A3BFC" w:rsidRDefault="004A3BFC">
      <w:pPr>
        <w:pStyle w:val="Corpodeltesto2"/>
      </w:pPr>
      <w:r>
        <w:t>“</w:t>
      </w:r>
      <w:r>
        <w:rPr>
          <w:b/>
        </w:rPr>
        <w:t xml:space="preserve">E la folla era piena di stupore </w:t>
      </w:r>
      <w:r>
        <w:t xml:space="preserve">nel vedere i muti che parlavano, gli storpi raddrizzati, gli zoppi che camminavano e i ciechi che vedevano. E glorificava il Dio di Israele” (Mt 15,31). </w:t>
      </w:r>
    </w:p>
    <w:p w14:paraId="18D5D097" w14:textId="77777777" w:rsidR="004A3BFC" w:rsidRDefault="004A3BFC">
      <w:pPr>
        <w:pStyle w:val="Corpodeltesto2"/>
      </w:pPr>
      <w:r>
        <w:t xml:space="preserve">“Subito la fanciulla si alzò e si mise a camminare; aveva dodici anni. </w:t>
      </w:r>
      <w:r>
        <w:rPr>
          <w:b/>
        </w:rPr>
        <w:t>Essi furono presi da grande stupore</w:t>
      </w:r>
      <w:r>
        <w:t xml:space="preserve">” (Mc 5,42). </w:t>
      </w:r>
    </w:p>
    <w:p w14:paraId="5DAFE155" w14:textId="77777777" w:rsidR="004A3BFC" w:rsidRDefault="004A3BFC">
      <w:pPr>
        <w:pStyle w:val="Corpodeltesto2"/>
      </w:pPr>
      <w:r>
        <w:t xml:space="preserve">“… e, </w:t>
      </w:r>
      <w:r>
        <w:rPr>
          <w:b/>
        </w:rPr>
        <w:t>pieni di stupore</w:t>
      </w:r>
      <w:r>
        <w:t xml:space="preserve">, dicevano: Ha fatto bene ogni cosa; fa udire i sordi e fa parlare i muti!” (Mc 7,37). </w:t>
      </w:r>
    </w:p>
    <w:p w14:paraId="3F6467B9" w14:textId="77777777" w:rsidR="004A3BFC" w:rsidRDefault="004A3BFC">
      <w:pPr>
        <w:pStyle w:val="Corpodeltesto2"/>
      </w:pPr>
      <w:r>
        <w:t xml:space="preserve">“E tutti quelli che l'udivano erano </w:t>
      </w:r>
      <w:r>
        <w:rPr>
          <w:b/>
        </w:rPr>
        <w:t xml:space="preserve">pieni di stupore </w:t>
      </w:r>
      <w:r>
        <w:t xml:space="preserve">per la sua intelligenza e le sue risposte” (Lc 2,47). </w:t>
      </w:r>
    </w:p>
    <w:p w14:paraId="09EC08FD" w14:textId="77777777" w:rsidR="004A3BFC" w:rsidRDefault="004A3BFC">
      <w:pPr>
        <w:pStyle w:val="Corpodeltesto2"/>
      </w:pPr>
      <w:r>
        <w:t>“</w:t>
      </w:r>
      <w:r>
        <w:rPr>
          <w:b/>
        </w:rPr>
        <w:t xml:space="preserve">Grande stupore infatti aveva preso lui e tutti quelli che erano insieme con lui </w:t>
      </w:r>
      <w:r>
        <w:t xml:space="preserve">per la pesca che avevano fatto” (Lc 5,9). </w:t>
      </w:r>
    </w:p>
    <w:p w14:paraId="3F219126" w14:textId="77777777" w:rsidR="004A3BFC" w:rsidRDefault="004A3BFC">
      <w:pPr>
        <w:pStyle w:val="Corpodeltesto2"/>
      </w:pPr>
      <w:r>
        <w:t xml:space="preserve">“Pietro tuttavia corse al sepolcro e chinatosi vide solo le bende. </w:t>
      </w:r>
      <w:r>
        <w:rPr>
          <w:b/>
        </w:rPr>
        <w:t>E tornò a casa pieno di stupore per l'accaduto</w:t>
      </w:r>
      <w:r>
        <w:t xml:space="preserve">” (Lc 24,12). </w:t>
      </w:r>
    </w:p>
    <w:p w14:paraId="05CA4456" w14:textId="77777777" w:rsidR="004A3BFC" w:rsidRDefault="004A3BFC">
      <w:pPr>
        <w:pStyle w:val="Corpodeltesto2"/>
      </w:pPr>
      <w:r>
        <w:t>“</w:t>
      </w:r>
      <w:r>
        <w:rPr>
          <w:b/>
        </w:rPr>
        <w:t xml:space="preserve">Erano stupefatti </w:t>
      </w:r>
      <w:r>
        <w:t xml:space="preserve">e fuori di sé </w:t>
      </w:r>
      <w:r>
        <w:rPr>
          <w:b/>
        </w:rPr>
        <w:t xml:space="preserve">per lo stupore </w:t>
      </w:r>
      <w:r>
        <w:t xml:space="preserve">dicevano: Costoro che parlano non sono forse tutti Galilei?” (At 2,7). </w:t>
      </w:r>
    </w:p>
    <w:p w14:paraId="3BAC4F70" w14:textId="77777777" w:rsidR="004A3BFC" w:rsidRDefault="004A3BFC">
      <w:pPr>
        <w:pStyle w:val="Corpodeltesto2"/>
      </w:pPr>
      <w:r>
        <w:t xml:space="preserve">“Mentr'egli si teneva accanto a Pietro e Giovanni, </w:t>
      </w:r>
      <w:r>
        <w:rPr>
          <w:b/>
        </w:rPr>
        <w:t xml:space="preserve">tutto il popolo fuor di sé per lo stupore accorse verso di loro </w:t>
      </w:r>
      <w:r>
        <w:t xml:space="preserve">al portico detto di Salomone” (At 3,11). </w:t>
      </w:r>
    </w:p>
    <w:p w14:paraId="5C705E5E" w14:textId="77777777" w:rsidR="004A3BFC" w:rsidRDefault="004A3BFC">
      <w:pPr>
        <w:pStyle w:val="Corpodeltesto2"/>
      </w:pPr>
      <w:r>
        <w:t xml:space="preserve">“E vidi che quella donna era ebbra del sangue dei santi e del sangue dei martiri di Gesù. </w:t>
      </w:r>
      <w:r>
        <w:rPr>
          <w:b/>
        </w:rPr>
        <w:t>Al vederla, fui preso da grande stupore</w:t>
      </w:r>
      <w:r>
        <w:t xml:space="preserve">” (Ap 17,6). </w:t>
      </w:r>
    </w:p>
    <w:p w14:paraId="5DE11E74" w14:textId="77777777" w:rsidR="004A3BFC" w:rsidRDefault="004A3BFC">
      <w:pPr>
        <w:pStyle w:val="Titolo1"/>
      </w:pPr>
      <w:r>
        <w:br w:type="page"/>
      </w:r>
      <w:bookmarkStart w:id="602" w:name="_Toc108075519"/>
      <w:bookmarkStart w:id="603" w:name="_Toc130805586"/>
      <w:bookmarkStart w:id="604" w:name="_Toc62167897"/>
      <w:r>
        <w:lastRenderedPageBreak/>
        <w:t>50° INCONTRO</w:t>
      </w:r>
      <w:bookmarkEnd w:id="602"/>
      <w:bookmarkEnd w:id="603"/>
      <w:bookmarkEnd w:id="604"/>
      <w:r>
        <w:t xml:space="preserve"> </w:t>
      </w:r>
    </w:p>
    <w:p w14:paraId="205A2DF8" w14:textId="77777777" w:rsidR="004A3BFC" w:rsidRDefault="004A3BFC">
      <w:pPr>
        <w:pStyle w:val="Titolo3"/>
      </w:pPr>
      <w:bookmarkStart w:id="605" w:name="_Toc108075520"/>
      <w:bookmarkStart w:id="606" w:name="_Toc130805587"/>
      <w:bookmarkStart w:id="607" w:name="_Toc62167898"/>
      <w:r>
        <w:t>(03 Luglio –09 Luglio 2006)</w:t>
      </w:r>
      <w:bookmarkEnd w:id="605"/>
      <w:bookmarkEnd w:id="606"/>
      <w:bookmarkEnd w:id="607"/>
    </w:p>
    <w:p w14:paraId="3EA2572A" w14:textId="77777777" w:rsidR="004A3BFC" w:rsidRDefault="004A3BFC">
      <w:pPr>
        <w:pStyle w:val="Titolo2"/>
      </w:pPr>
      <w:bookmarkStart w:id="608" w:name="_Toc108075521"/>
      <w:bookmarkStart w:id="609" w:name="_Toc130805588"/>
      <w:bookmarkStart w:id="610" w:name="_Toc62167899"/>
      <w:r>
        <w:t>Giorno 9 del mese di Luglio, Domenica</w:t>
      </w:r>
      <w:bookmarkEnd w:id="608"/>
      <w:bookmarkEnd w:id="609"/>
      <w:bookmarkEnd w:id="610"/>
    </w:p>
    <w:p w14:paraId="74F6B874" w14:textId="77777777" w:rsidR="004A3BFC" w:rsidRDefault="004A3BFC">
      <w:pPr>
        <w:pStyle w:val="Titolo3"/>
      </w:pPr>
      <w:bookmarkStart w:id="611" w:name="_Toc108075522"/>
      <w:bookmarkStart w:id="612" w:name="_Toc130805589"/>
      <w:bookmarkStart w:id="613" w:name="_Toc62167900"/>
      <w:r>
        <w:t>XIV DOMENICA DEL TEMPO ORDINARIO (B)</w:t>
      </w:r>
      <w:bookmarkEnd w:id="611"/>
      <w:bookmarkEnd w:id="612"/>
      <w:bookmarkEnd w:id="613"/>
    </w:p>
    <w:p w14:paraId="380F1DF2" w14:textId="77777777" w:rsidR="004A3BFC" w:rsidRDefault="004A3BFC">
      <w:pPr>
        <w:pStyle w:val="Titolo4"/>
      </w:pPr>
      <w:r>
        <w:cr/>
      </w:r>
      <w:bookmarkStart w:id="614" w:name="_Toc108075523"/>
      <w:bookmarkStart w:id="615" w:name="_Toc130805590"/>
      <w:bookmarkStart w:id="616" w:name="_Toc62167901"/>
      <w:r>
        <w:t>CANTO AL VANGELO</w:t>
      </w:r>
      <w:bookmarkEnd w:id="614"/>
      <w:bookmarkEnd w:id="615"/>
      <w:bookmarkEnd w:id="616"/>
    </w:p>
    <w:p w14:paraId="36FCA4A8" w14:textId="77777777" w:rsidR="004A3BFC" w:rsidRDefault="004A3BFC">
      <w:pPr>
        <w:tabs>
          <w:tab w:val="right" w:leader="dot" w:pos="8494"/>
        </w:tabs>
        <w:spacing w:before="120" w:after="120"/>
      </w:pPr>
      <w:r>
        <w:t>Alleluia, alleluia. Il Verbo si è fatto carne e ha posto la sua dimora in mezzo a noi. A quanti lo hanno accolto ha dato il potere di diventare figli di Dio. Alleluia.</w:t>
      </w:r>
    </w:p>
    <w:p w14:paraId="15458F69" w14:textId="77777777" w:rsidR="004A3BFC" w:rsidRDefault="004A3BFC">
      <w:pPr>
        <w:pStyle w:val="Titolo4"/>
      </w:pPr>
      <w:r>
        <w:cr/>
      </w:r>
      <w:bookmarkStart w:id="617" w:name="_Toc108075524"/>
      <w:bookmarkStart w:id="618" w:name="_Toc130805591"/>
      <w:bookmarkStart w:id="619" w:name="_Toc62167902"/>
      <w:r>
        <w:t>VANGELO</w:t>
      </w:r>
      <w:bookmarkEnd w:id="617"/>
      <w:bookmarkEnd w:id="618"/>
      <w:bookmarkEnd w:id="619"/>
    </w:p>
    <w:p w14:paraId="289B6279" w14:textId="77777777" w:rsidR="004A3BFC" w:rsidRDefault="004A3BFC">
      <w:pPr>
        <w:pStyle w:val="Titolo4"/>
      </w:pPr>
      <w:bookmarkStart w:id="620" w:name="_Toc108075525"/>
      <w:bookmarkStart w:id="621" w:name="_Toc130805592"/>
      <w:bookmarkStart w:id="622" w:name="_Toc62167903"/>
      <w:r>
        <w:t>Dal vangelo secondo Marco (Mc 6, 1-6)</w:t>
      </w:r>
      <w:bookmarkEnd w:id="620"/>
      <w:bookmarkEnd w:id="621"/>
      <w:bookmarkEnd w:id="622"/>
    </w:p>
    <w:p w14:paraId="6C1D7FB1" w14:textId="77777777" w:rsidR="004A3BFC" w:rsidRDefault="004A3BFC">
      <w:pPr>
        <w:pStyle w:val="Corpodeltesto3"/>
      </w:pPr>
      <w:r>
        <w:t xml:space="preserve">In quel tempo, andò nella sua patria e i discepoli lo seguirono. </w:t>
      </w:r>
    </w:p>
    <w:p w14:paraId="42B88AEF" w14:textId="77777777" w:rsidR="004A3BFC" w:rsidRDefault="004A3BFC">
      <w:pPr>
        <w:pStyle w:val="Corpodeltesto3"/>
      </w:pPr>
      <w:r>
        <w:t xml:space="preserve">Venuto il sabato, incominciò a insegnare nella sinagoga. </w:t>
      </w:r>
    </w:p>
    <w:p w14:paraId="3CB6C060" w14:textId="77777777" w:rsidR="004A3BFC" w:rsidRDefault="004A3BFC">
      <w:pPr>
        <w:pStyle w:val="Corpodeltesto3"/>
      </w:pPr>
      <w:r>
        <w:t xml:space="preserve">E molti ascoltandolo rimanevano stupiti e dicevano: Donde gli vengono queste cose? E che sapienza è mai questa che gli è stata data? E questi prodigi compiuti dalle sue mani? </w:t>
      </w:r>
    </w:p>
    <w:p w14:paraId="49FEFCA4" w14:textId="77777777" w:rsidR="004A3BFC" w:rsidRDefault="004A3BFC">
      <w:pPr>
        <w:pStyle w:val="Corpodeltesto3"/>
      </w:pPr>
      <w:r>
        <w:t xml:space="preserve">Non è costui il carpentiere, il figlio di Maria, il fratello di Giacomo, di Ioses, di Giuda e di Simone? E le sue sorelle non stanno qui da noi? </w:t>
      </w:r>
    </w:p>
    <w:p w14:paraId="562EEA48" w14:textId="77777777" w:rsidR="004A3BFC" w:rsidRDefault="004A3BFC">
      <w:pPr>
        <w:pStyle w:val="Corpodeltesto3"/>
      </w:pPr>
      <w:r>
        <w:t xml:space="preserve">E si scandalizzavano di lui. </w:t>
      </w:r>
    </w:p>
    <w:p w14:paraId="60DEA9AA" w14:textId="77777777" w:rsidR="004A3BFC" w:rsidRDefault="004A3BFC">
      <w:pPr>
        <w:pStyle w:val="Corpodeltesto3"/>
      </w:pPr>
      <w:r>
        <w:t xml:space="preserve">Ma Gesù disse loro: Un profeta non è disprezzato che nella sua patria, tra i suoi parenti e in casa sua. </w:t>
      </w:r>
    </w:p>
    <w:p w14:paraId="591FD2F8" w14:textId="77777777" w:rsidR="004A3BFC" w:rsidRDefault="004A3BFC">
      <w:pPr>
        <w:pStyle w:val="Corpodeltesto3"/>
      </w:pPr>
      <w:r>
        <w:t xml:space="preserve">E non vi poté operare nessun prodigio, ma solo impose le mani a pochi ammalati e li guarì. </w:t>
      </w:r>
    </w:p>
    <w:p w14:paraId="34ED69BB" w14:textId="77777777" w:rsidR="004A3BFC" w:rsidRDefault="004A3BFC">
      <w:pPr>
        <w:pStyle w:val="Corpodeltesto3"/>
      </w:pPr>
      <w:r>
        <w:t xml:space="preserve">E si meravigliava della loro incredulità. </w:t>
      </w:r>
    </w:p>
    <w:p w14:paraId="12FE0B85" w14:textId="77777777" w:rsidR="004A3BFC" w:rsidRDefault="004A3BFC">
      <w:pPr>
        <w:pStyle w:val="Corpodeltesto3"/>
      </w:pPr>
      <w:r>
        <w:t>Gesù andava attorno per i villaggi, insegnando.</w:t>
      </w:r>
    </w:p>
    <w:p w14:paraId="370CA5F7" w14:textId="77777777" w:rsidR="004A3BFC" w:rsidRDefault="004A3BFC">
      <w:pPr>
        <w:pStyle w:val="Corpodeltesto3"/>
      </w:pPr>
    </w:p>
    <w:p w14:paraId="7B47B47E" w14:textId="77777777" w:rsidR="004A3BFC" w:rsidRDefault="004A3BFC">
      <w:pPr>
        <w:pStyle w:val="Titolo2"/>
      </w:pPr>
      <w:bookmarkStart w:id="623" w:name="_Toc108075526"/>
      <w:bookmarkStart w:id="624" w:name="_Toc130805593"/>
      <w:bookmarkStart w:id="625" w:name="_Toc62167904"/>
      <w:r>
        <w:t>PAROLE DI COMMENTO</w:t>
      </w:r>
      <w:bookmarkEnd w:id="623"/>
      <w:bookmarkEnd w:id="624"/>
      <w:bookmarkEnd w:id="625"/>
    </w:p>
    <w:p w14:paraId="08E435B8" w14:textId="77777777" w:rsidR="004A3BFC" w:rsidRDefault="004A3BFC">
      <w:pPr>
        <w:pStyle w:val="Corpodeltesto3"/>
      </w:pPr>
      <w:r>
        <w:t xml:space="preserve">In quel tempo, </w:t>
      </w:r>
    </w:p>
    <w:p w14:paraId="35ED95B5" w14:textId="77777777" w:rsidR="004A3BFC" w:rsidRDefault="004A3BFC">
      <w:pPr>
        <w:pStyle w:val="Corpotesto"/>
      </w:pPr>
      <w:r>
        <w:t xml:space="preserve">Siamo immediatamente dopo la guarigione dell’Emorroissa e la risurrezione della figlia di Giairo: </w:t>
      </w:r>
    </w:p>
    <w:p w14:paraId="76950DA1" w14:textId="77777777" w:rsidR="004A3BFC" w:rsidRDefault="004A3BFC">
      <w:pPr>
        <w:pStyle w:val="Corpodeltesto2"/>
      </w:pPr>
      <w:r>
        <w:t xml:space="preserve"> “Essendo passato di nuovo Gesù all'altra riva, gli si radunò attorno molta folla, ed egli stava lungo il mare. Si recò da lui uno dei capi della sinagoga, </w:t>
      </w:r>
      <w:r>
        <w:rPr>
          <w:b/>
        </w:rPr>
        <w:t>di nome Giàiro,</w:t>
      </w:r>
      <w:r>
        <w:t xml:space="preserve"> il quale, vedutolo, gli si gettò ai piedi e lo pregava con insistenza: La mia figlioletta è agli estremi; vieni a imporle le mani perché sia guarita e viva. Gesù andò con lui. Molta folla lo seguiva e gli si stringeva intorno. </w:t>
      </w:r>
    </w:p>
    <w:p w14:paraId="4F38C143" w14:textId="77777777" w:rsidR="004A3BFC" w:rsidRDefault="004A3BFC">
      <w:pPr>
        <w:pStyle w:val="Corpodeltesto2"/>
      </w:pPr>
      <w:r>
        <w:t xml:space="preserve">Or una donna, </w:t>
      </w:r>
      <w:r>
        <w:rPr>
          <w:b/>
        </w:rPr>
        <w:t xml:space="preserve">che da dodici anni era affetta da emorragia </w:t>
      </w:r>
      <w:r>
        <w:t xml:space="preserve">e aveva molto sofferto per opera di molti medici, spendendo tutti i suoi averi senza nessun </w:t>
      </w:r>
      <w:r>
        <w:lastRenderedPageBreak/>
        <w:t xml:space="preserve">vantaggio, anzi peggiorando, udito parlare di Gesù, venne tra la folla, alle sue spalle, e gli toccò il mantello. Diceva infatti: Se riuscirò anche solo a toccare il suo mantello, sarò guarita. E subito le si fermò il flusso di sangue, e sentì nel suo corpo che era stata guarita da quel male. Ma subito Gesù, avvertita la potenza che era uscita da lui, si voltò alla folla dicendo: Chi mi ha toccato il mantello? I discepoli gli dissero: Tu vedi la folla che ti si stringe attorno e dici: Chi mi ha toccato? Egli intanto guardava intorno, per vedere colei che aveva fatto questo. E la donna impaurita e tremante, sapendo ciò che le era accaduto, venne, gli si gettò davanti e gli disse tutta la verità. Gesù rispose: Figlia, la tua fede ti ha salvata. Va’ in pace e sii guarita dal tuo male. </w:t>
      </w:r>
    </w:p>
    <w:p w14:paraId="4F5B1735" w14:textId="77777777" w:rsidR="004A3BFC" w:rsidRDefault="004A3BFC">
      <w:pPr>
        <w:pStyle w:val="Corpodeltesto2"/>
      </w:pPr>
      <w:r>
        <w:t xml:space="preserve">Mentre ancora parlava, dalla casa del capo della sinagoga vennero a dirgli: Tua figlia è morta. Perché disturbi ancora il Maestro? Ma Gesù, udito quanto dicevano, disse al capo della sinagoga: Non temere, continua solo ad aver fede! E non permise a nessuno di seguirlo fuorché a Pietro, Giacomo e Giovanni, fratello di Giacomo. Giunsero alla casa del capo della sinagoga ed egli vide trambusto e gente che piangeva e urlava. Entrato, disse loro: Perché fate tanto strepito e piangete? La bambina non è morta, ma dorme. Ed essi lo deridevano. Ma egli, cacciati tutti fuori, prese con sé il padre e la madre della fanciulla e quelli che erano con lui, ed entrò dove era la bambina. Presa la mano della bambina, le disse: Talità kum, che significa: Fanciulla, io ti dico, alzati! Subito la fanciulla si alzò e si mise a camminare; aveva dodici anni. Essi furono presi da grande stupore. Gesù raccomandò loro con insistenza che nessuno venisse a saperlo e ordinò di darle da mangiare” (Mc 5,21-43). </w:t>
      </w:r>
    </w:p>
    <w:p w14:paraId="74962D5C" w14:textId="77777777" w:rsidR="004A3BFC" w:rsidRDefault="004A3BFC">
      <w:pPr>
        <w:pStyle w:val="Corpotesto"/>
      </w:pPr>
      <w:r>
        <w:t xml:space="preserve">Con queste ultime parole di Gesù: </w:t>
      </w:r>
      <w:r>
        <w:rPr>
          <w:i/>
        </w:rPr>
        <w:t>“Ordinò di darle da mangiare”</w:t>
      </w:r>
      <w:r>
        <w:t>, termina il capitolo V del Vangelo secondo Marco.</w:t>
      </w:r>
    </w:p>
    <w:p w14:paraId="40570BD9" w14:textId="77777777" w:rsidR="004A3BFC" w:rsidRDefault="004A3BFC">
      <w:pPr>
        <w:pStyle w:val="Corpotesto"/>
      </w:pPr>
      <w:r>
        <w:t xml:space="preserve">Il Vangelo di questa Domenica, la XIV del Tempo Ordinario Anno B, inizia dal v. 1 del capitolo VI, sempre del Vangelo secondo Marco. È l’immediata continuazione, senza alcun salto nella narrazione degli avvenimenti riferiti dall’Evangelista. </w:t>
      </w:r>
    </w:p>
    <w:p w14:paraId="666E4D2F" w14:textId="77777777" w:rsidR="004A3BFC" w:rsidRDefault="004A3BFC">
      <w:pPr>
        <w:pStyle w:val="Corpodeltesto2"/>
      </w:pPr>
      <w:r>
        <w:t xml:space="preserve">andò nella sua patria e i discepoli lo seguirono. </w:t>
      </w:r>
    </w:p>
    <w:p w14:paraId="3093FD9C" w14:textId="77777777" w:rsidR="004A3BFC" w:rsidRDefault="004A3BFC">
      <w:pPr>
        <w:pStyle w:val="Corpotesto"/>
      </w:pPr>
      <w:r>
        <w:t>La patria di Gesù è Nazaret. Gesù vi si reca, non da solo ma con i suoi discepoli.</w:t>
      </w:r>
    </w:p>
    <w:p w14:paraId="387514FA" w14:textId="77777777" w:rsidR="004A3BFC" w:rsidRDefault="004A3BFC">
      <w:pPr>
        <w:pStyle w:val="Corpotesto"/>
      </w:pPr>
      <w:r>
        <w:t xml:space="preserve">Secondo il Vangelo di Luca, Gesù rivela se stesso come Colui nel quale si compie la profezia di Isaia riguardante il Messia di Dio che doveva venire, proprio nella sinagoga di Nazareth, nella sua patria. Questo episodio è collocato però all’inizio della missione di Gesù, immediatamente dopo le tentazioni nel deserto: </w:t>
      </w:r>
      <w:r>
        <w:rPr>
          <w:b w:val="0"/>
          <w:i/>
        </w:rPr>
        <w:t xml:space="preserve">“Insegnava nelle loro sinagoghe e tutti ne facevano grandi lodi. Si recò a Nazaret, dove era stato allevato; ed entrò, secondo il suo solito, di sabato nella sinagoga e si alzò a leggere. Gli fu dato il rotolo del profeta Isaia; apertolo trovò il passo dove era scritto: 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Poi arrotolò il volume, lo consegnò all'inserviente e sedette. Gli occhi di tutti nella sinagoga stavano fissi sopra di lui. Allora </w:t>
      </w:r>
      <w:r>
        <w:rPr>
          <w:b w:val="0"/>
          <w:i/>
        </w:rPr>
        <w:lastRenderedPageBreak/>
        <w:t>cominciò a dire: Oggi si è adempiuta questa Scrittura che voi avete udita con i vostri orecchi”</w:t>
      </w:r>
      <w:r>
        <w:t xml:space="preserve"> (Cfr. Lc 4,15-21). </w:t>
      </w:r>
    </w:p>
    <w:p w14:paraId="7EB28359" w14:textId="77777777" w:rsidR="004A3BFC" w:rsidRDefault="004A3BFC">
      <w:pPr>
        <w:pStyle w:val="Corpotesto"/>
      </w:pPr>
      <w:r>
        <w:t xml:space="preserve">La prima volta Gesù era solo. Ora è con i suoi discepoli. Nei discepoli c’è già in germe il regno di Dio che Lui è venuto ad instaurare sulla nostra terra. </w:t>
      </w:r>
    </w:p>
    <w:p w14:paraId="2165E6F1" w14:textId="77777777" w:rsidR="004A3BFC" w:rsidRDefault="004A3BFC">
      <w:pPr>
        <w:pStyle w:val="Corpodeltesto2"/>
      </w:pPr>
      <w:r>
        <w:t xml:space="preserve">Venuto il sabato, incominciò a insegnare nella sinagoga. </w:t>
      </w:r>
    </w:p>
    <w:p w14:paraId="5D597DE5" w14:textId="77777777" w:rsidR="004A3BFC" w:rsidRDefault="004A3BFC">
      <w:pPr>
        <w:pStyle w:val="Corpotesto"/>
      </w:pPr>
      <w:r>
        <w:t>L’evangelizzazione è comunicazione, insegnamento, ammaestramento, rivelazione, dono della verità che sola libera e salva, redime e giustifica, eleva e santifica.</w:t>
      </w:r>
    </w:p>
    <w:p w14:paraId="4D3FABEF" w14:textId="77777777" w:rsidR="004A3BFC" w:rsidRDefault="004A3BFC">
      <w:pPr>
        <w:pStyle w:val="Corpotesto"/>
      </w:pPr>
      <w:r>
        <w:t>Dove c’è un uomo, lì c’è ogni spazio per l’evangelizzazione.</w:t>
      </w:r>
    </w:p>
    <w:p w14:paraId="1EB3BF53" w14:textId="77777777" w:rsidR="004A3BFC" w:rsidRDefault="004A3BFC">
      <w:pPr>
        <w:pStyle w:val="Corpotesto"/>
      </w:pPr>
      <w:r>
        <w:t>Poiché di sabato tutti si riunivano nella sinagoga, anche la sinagoga per Gesù è luogo ove poter operare la sua evangelizzazione.</w:t>
      </w:r>
    </w:p>
    <w:p w14:paraId="70BFA246" w14:textId="77777777" w:rsidR="004A3BFC" w:rsidRDefault="004A3BFC">
      <w:pPr>
        <w:pStyle w:val="Corpotesto"/>
      </w:pPr>
      <w:r>
        <w:t xml:space="preserve">A Nazaret Gesù evangelizza attraverso la via dell’insegnamento. </w:t>
      </w:r>
    </w:p>
    <w:p w14:paraId="02C15071" w14:textId="77777777" w:rsidR="004A3BFC" w:rsidRDefault="004A3BFC">
      <w:pPr>
        <w:pStyle w:val="Corpotesto"/>
      </w:pPr>
      <w:r>
        <w:t>Gesù si rivela, o si manifesta come il vero Maestro, che insegna le verità che sono via verso il Cielo.</w:t>
      </w:r>
    </w:p>
    <w:p w14:paraId="4D37C003" w14:textId="77777777" w:rsidR="004A3BFC" w:rsidRDefault="004A3BFC">
      <w:pPr>
        <w:pStyle w:val="Corpotesto"/>
      </w:pPr>
      <w:r>
        <w:t>L’insegnamento di Gesù è assai semplice: annunzio e spiegazione dei grandi misteri del regno di Dio. È insegnamento il suo perché dice la verità ed anche la illumina con la sua sapienza eterna.</w:t>
      </w:r>
    </w:p>
    <w:p w14:paraId="6ECE1F70" w14:textId="77777777" w:rsidR="004A3BFC" w:rsidRDefault="004A3BFC">
      <w:pPr>
        <w:pStyle w:val="Corpotesto"/>
      </w:pPr>
      <w:r>
        <w:t>Gesù riempie sempre ogni suo discorso di perfettissima, pienissima, divina ed eterna verità.</w:t>
      </w:r>
    </w:p>
    <w:p w14:paraId="7498EF30" w14:textId="77777777" w:rsidR="004A3BFC" w:rsidRDefault="004A3BFC">
      <w:pPr>
        <w:pStyle w:val="Corpodeltesto2"/>
      </w:pPr>
      <w:r>
        <w:t xml:space="preserve">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w:t>
      </w:r>
    </w:p>
    <w:p w14:paraId="2A1D0D09" w14:textId="77777777" w:rsidR="004A3BFC" w:rsidRDefault="004A3BFC">
      <w:pPr>
        <w:pStyle w:val="Corpotesto"/>
      </w:pPr>
      <w:r>
        <w:t xml:space="preserve">Prima leggiamo quanto ci viene riferito dal Vangelo secondo Luca circa quanto è avvenuto subito dopo la prima manifestazione di Gesù a Nazaret, poi ci addentreremo nella puntualizzazione teologica della verità che soggiace al testo sia di Marco che dello stesso Luca: </w:t>
      </w:r>
      <w:r>
        <w:rPr>
          <w:b w:val="0"/>
          <w:i/>
        </w:rPr>
        <w:t>“Tutti gli rendevano testimonianza ed erano meravigliati delle parole di grazia che uscivano dalla sua bocca e dicevano: Non è il figlio di Giuseppe? Ma egli rispose: Di certo voi mi citerete il proverbio: Medico, cura te stesso. Quanto abbiamo udito che accadde a Cafarnao, fàllo anche qui, nella tua patria! Poi aggiunse: Nessun profeta è bene accetto in patria. Vi dico anche: c'erano molte vedove in Israele al tempo di Elia, quando il cielo fu chiuso per tre anni e sei mesi e ci fu una grande carestia in tutto il paese; ma a nessuna di esse fu mandato Elia, se non a una vedova in Sarepta di Sidone. C'erano molti lebbrosi in Israele al tempo del profeta Eliseo, ma nessuno di loro fu risanato se non Naaman, il Siro. All'udire queste cose, tutti nella sinagoga furono pieni di sdegno; si levarono, lo cacciarono fuori della città e lo condussero fin sul ciglio del monte sul quale la loro città era situata, per gettarlo giù dal precipizio. Ma egli, passando in mezzo a loro, se ne andò”</w:t>
      </w:r>
      <w:r>
        <w:rPr>
          <w:b w:val="0"/>
        </w:rPr>
        <w:t xml:space="preserve"> </w:t>
      </w:r>
      <w:r>
        <w:t xml:space="preserve">(Lc 4, 22-30). </w:t>
      </w:r>
    </w:p>
    <w:p w14:paraId="3789CAD7" w14:textId="77777777" w:rsidR="004A3BFC" w:rsidRDefault="004A3BFC">
      <w:pPr>
        <w:pStyle w:val="Corpotesto"/>
      </w:pPr>
      <w:r>
        <w:lastRenderedPageBreak/>
        <w:t>L’errore fondamentale è uno solo: il pensare secondo gli uomini e mai secondo Dio.</w:t>
      </w:r>
    </w:p>
    <w:p w14:paraId="3C377944" w14:textId="77777777" w:rsidR="004A3BFC" w:rsidRDefault="004A3BFC">
      <w:pPr>
        <w:pStyle w:val="Corpotesto"/>
      </w:pPr>
      <w:r>
        <w:t xml:space="preserve">A Nazaret tutti conoscevano Gesù. Sapevano della sua umile condizione sociale, della sua povertà, dei suoi parenti e amici, della sua casa. Niente era loro nascosto. </w:t>
      </w:r>
    </w:p>
    <w:p w14:paraId="3733F368" w14:textId="77777777" w:rsidR="004A3BFC" w:rsidRDefault="004A3BFC">
      <w:pPr>
        <w:pStyle w:val="Corpotesto"/>
      </w:pPr>
      <w:r>
        <w:t>Umanamente, per loro Gesù era un uomo del popolo, anzi del basso popolo. Se è del basso popolo, di certo mai potrà essere all’altezza di ciò che dice.</w:t>
      </w:r>
    </w:p>
    <w:p w14:paraId="5F0D9E1E" w14:textId="77777777" w:rsidR="004A3BFC" w:rsidRDefault="004A3BFC">
      <w:pPr>
        <w:pStyle w:val="Corpotesto"/>
      </w:pPr>
      <w:r>
        <w:t xml:space="preserve">Ognuno invece deve sapere che il Signore sulla nostra terra si può servire di chiunque, senza alcuna preclusione, o esclusione, per manifestare la sua gloria, dire la sua verità, compiere i suoi prodigi. </w:t>
      </w:r>
    </w:p>
    <w:p w14:paraId="2877CDBA" w14:textId="77777777" w:rsidR="004A3BFC" w:rsidRDefault="004A3BFC">
      <w:pPr>
        <w:pStyle w:val="Corpotesto"/>
      </w:pPr>
      <w:r>
        <w:t>Pensa secondo gli uomini chi vede l’uomo e non il Signore che agisce nell’uomo.</w:t>
      </w:r>
    </w:p>
    <w:p w14:paraId="171C1078" w14:textId="77777777" w:rsidR="004A3BFC" w:rsidRDefault="004A3BFC">
      <w:pPr>
        <w:pStyle w:val="Corpotesto"/>
      </w:pPr>
      <w:r>
        <w:t>Pensa secondo Dio chi vede invece solo il Signore che agisce per mezzo dell’uomo.</w:t>
      </w:r>
    </w:p>
    <w:p w14:paraId="2AB09267" w14:textId="77777777" w:rsidR="004A3BFC" w:rsidRDefault="004A3BFC">
      <w:pPr>
        <w:pStyle w:val="Corpotesto"/>
      </w:pPr>
      <w:r>
        <w:t>Poiché è il Signore che agisce, lo strumento umano può essere chiunque: dotto e non dotto, colto e non colto, ricco e non ricco, di alta discendenza e di non alta discendenza, di nobili origini, ma anche di umilissimi genitori e parenti.</w:t>
      </w:r>
    </w:p>
    <w:p w14:paraId="52ED45D8" w14:textId="77777777" w:rsidR="004A3BFC" w:rsidRDefault="004A3BFC">
      <w:pPr>
        <w:pStyle w:val="Corpotesto"/>
      </w:pPr>
      <w:r>
        <w:t>Pensa secondo l’uomo chi vede lo strumento del Signore nella sua realtà storica e dalla realtà storica reputa non adatto lo strumento.</w:t>
      </w:r>
    </w:p>
    <w:p w14:paraId="739D53CB" w14:textId="77777777" w:rsidR="004A3BFC" w:rsidRDefault="004A3BFC">
      <w:pPr>
        <w:pStyle w:val="Corpotesto"/>
      </w:pPr>
      <w:r>
        <w:t>Pensa secondo Dio chi sa che il Signore può servirsi di ogni realtà storica, di ogni concretezza umana ed agire santamente attraverso di essa.</w:t>
      </w:r>
    </w:p>
    <w:p w14:paraId="75A49B43" w14:textId="77777777" w:rsidR="004A3BFC" w:rsidRDefault="004A3BFC">
      <w:pPr>
        <w:pStyle w:val="Corpotesto"/>
      </w:pPr>
      <w:r>
        <w:t>Chi non riesce a vedere Dio dietro l’uomo, penserà sempre alla maniera umana, penserà in modo errato, non giusto.</w:t>
      </w:r>
    </w:p>
    <w:p w14:paraId="46E557BE" w14:textId="77777777" w:rsidR="004A3BFC" w:rsidRDefault="004A3BFC">
      <w:pPr>
        <w:pStyle w:val="Corpotesto"/>
      </w:pPr>
      <w:r>
        <w:t>Pensando in modo non giusto, o errato, rifiuterà sempre lo strumento e si priverà della verità e della grazia che lo strumento porta nel nome e con l’autorità di Dio.</w:t>
      </w:r>
    </w:p>
    <w:p w14:paraId="6763FE58" w14:textId="77777777" w:rsidR="004A3BFC" w:rsidRDefault="004A3BFC">
      <w:pPr>
        <w:pStyle w:val="Corpotesto"/>
      </w:pPr>
      <w:r>
        <w:t>Altra cosa assai importante da aggiungere è questa: anche se non si ha la capacità immediata di vedere Dio nell’uomo, è via di salvezza attenersi scrupolosamente ai fatti e i fatti sono le parole e le opere che lo strumento dice e compie.</w:t>
      </w:r>
    </w:p>
    <w:p w14:paraId="02216C82" w14:textId="77777777" w:rsidR="004A3BFC" w:rsidRDefault="004A3BFC">
      <w:pPr>
        <w:pStyle w:val="Corpotesto"/>
      </w:pPr>
      <w:r>
        <w:t>Dalle parole e dalle opere si può risalire al suo autore, che nel nostro caso non possono essere che di Dio.</w:t>
      </w:r>
    </w:p>
    <w:p w14:paraId="574C7857" w14:textId="77777777" w:rsidR="004A3BFC" w:rsidRDefault="004A3BFC">
      <w:pPr>
        <w:pStyle w:val="Corpotesto"/>
      </w:pPr>
      <w:r>
        <w:t>Questo procedimento che va dalle opere e dalle parole al suo autore ci viene insegnato dal libro della Sapienza e anche da Cristo Gesù.</w:t>
      </w:r>
    </w:p>
    <w:p w14:paraId="2BB17587" w14:textId="77777777" w:rsidR="004A3BFC" w:rsidRDefault="004A3BFC">
      <w:pPr>
        <w:pStyle w:val="Corpotesto"/>
      </w:pPr>
      <w:r>
        <w:t>Ecco uno stralcio dell’uno e dell’altro insegnamento:</w:t>
      </w:r>
    </w:p>
    <w:p w14:paraId="51F6974E" w14:textId="77777777" w:rsidR="004A3BFC" w:rsidRDefault="004A3BFC">
      <w:pPr>
        <w:pStyle w:val="Corpodeltesto2"/>
      </w:pPr>
      <w:r>
        <w:t xml:space="preserve">“Davvero stolti per natura tutti gli uomini che vivevano nell'ignoranza di Dio, e dai beni visibili non riconobbero colui che è, non riconobbero l'artefice, pur considerandone le opere. Ma o il fuoco o il vento o l'aria sottile o la volta stellata o l'acqua impetuosa o i luminari del cielo considerarono come dei, reggitori del </w:t>
      </w:r>
      <w:r>
        <w:lastRenderedPageBreak/>
        <w:t xml:space="preserve">mondo. Se, stupiti per la loro bellezza, li hanno presi per dei, pensino quanto è superiore il loro Signore, perché li ha creati lo stesso autore della bellezza. Se sono colpiti dalla loro potenza e attività, pensino da ciò quanto è più potente colui che li ha formati. Difatti dalla grandezza e bellezza delle creature per analogia si conosce l'autore. Tuttavia per costoro leggero è il rimprovero, perché essi forse s'ingannano nella loro ricerca di Dio e nel volere trovarlo. Occupandosi delle sue opere, compiono indagini, ma si lasciano sedurre dall'apparenza, perché le cose vedute sono tanto belle. Neppure costoro però sono scusabili, perché se tanto poterono sapere da scrutare l'universo, come mai non ne hanno trovato più presto il padrone? Infelici sono coloro le cui speranze sono in cose morte e che chiamarono dei i lavori di mani d'uomo, oro e argento lavorati con arte, e immagini di animali, oppure una pietra inutile, opera di mano antica. Se insomma un abile legnaiuolo, segato un albero maneggevole, ne raschia con diligenza tutta la scorza e, lavorando con abilità conveniente, ne forma un utensile per gli usi della vita; raccolti poi gli avanzi del suo lavoro, li consuma per prepararsi il cibo e si sazia. Quanto avanza ancora, buono proprio a nulla, legno distorto e pieno di nodi, lo prende e lo scolpisce per occupare il tempo libero; senza impegno, per diletto, gli dà  una forma, lo fa simile a un'immagine umana oppure a quella di un vile animale. Lo vernicia con minio, ne colora di rosso la superficie e ricopre con la vernice ogni sua macchia; quindi, preparatagli una degna dimora, lo pone sul muro, fissandolo con un chiodo. Provvede perché non cada, ben sapendo che non è in grado di aiutarsi da sé; esso infatti è solo un'immagine e ha bisogno di aiuto. Eppure quando prega per i suoi beni, per le sue nozze e per i figli, non si vergogna di parlare a quell'oggetto inanimato; per la sua salute invoca un essere debole, per la sua vita prega un morto: per un aiuto supplica un essere inetto, per il suo viaggio chi non può neppure camminare; per acquisti, lavoro e successo negli affari, chiede abilità ad uno che è il più inabile di mani” (Sap 13,1-19). </w:t>
      </w:r>
    </w:p>
    <w:p w14:paraId="7C176E50" w14:textId="77777777" w:rsidR="004A3BFC" w:rsidRDefault="004A3BFC">
      <w:pPr>
        <w:pStyle w:val="Corpodeltesto2"/>
      </w:pPr>
      <w:r>
        <w:t xml:space="preserve">“In verità, in verità vi dico: chi non entra nel recinto delle pecore per la porta, ma vi sale da un'altra parte, è un ladro e un brigante. Chi invece entra per la porta, è il pastore delle pecore. Il guardiano gli apre e le pecore ascoltano la sua voce: egli chiama le sue pecore una per una e le conduce fuori. E quando ha condotto fuori tutte le sue pecore, cammina innanzi a loro, e le pecore lo seguono, perché conoscono la sua voce. Un estraneo invece non lo seguiranno, ma fuggiranno via da lui, perché non conoscono la voce degli estranei. Questa similitudine disse loro Gesù; ma essi non capirono che cosa significava ciò che diceva loro. Allora Gesù disse loro di nuovo: In verità, in verità vi dico: io sono la porta delle pecore. Tutti coloro che sono venuti prima di me, sono ladri e briganti; ma le pecore non li hanno ascoltati. Io sono la porta: se uno entra attraverso di me, sarà salvo; entrerà e uscirà e troverà pascolo. Il ladro non viene se non per rubare, uccidere e distruggere; io sono venuto perché abbiano la vita e l'abbiano in abbondanza. Io sono il buon pastore. Il buon pastore offre la vita per le pecore. Il mercenario invece, che non è pastore e al quale le pecore non appartengono, vede venire il lupo, abbandona le pecore e fugge e il lupo le rapisce e le disperde; egli è un mercenario e non gli importa delle pecore. Io sono il buon pastore, conosco le mie pecore e le mie pecore conoscono me, come il Padre conosce me e io conosco il Padre; e offro la vita per le pecore. E ho altre pecore che non sono di quest'ovile; anche </w:t>
      </w:r>
      <w:r>
        <w:lastRenderedPageBreak/>
        <w:t xml:space="preserve">queste io devo condurre; ascolteranno la mia voce e diventeranno un solo gregge e un solo pastore. Per questo il Padre mi ama: perché io offro la mia vita, per poi riprenderla di nuovo. Nessuno me la toglie, ma la offro da me stesso, poiché ho il potere di offrirla e il potere di riprenderla di nuovo. Questo comando ho ricevuto dal Padre mio. Sorse di nuovo dissenso tra i Giudei per queste parole. Molti di essi dicevano: Ha un demonio ed è fuori di sé; perché lo state ad ascoltare? Altri invece dicevano: Queste parole non sono di un indemoniato; </w:t>
      </w:r>
      <w:r>
        <w:rPr>
          <w:u w:val="single"/>
        </w:rPr>
        <w:t>può forse un demonio aprire gli occhi dei ciechi</w:t>
      </w:r>
      <w:r>
        <w:t xml:space="preserve">? Ricorreva in quei giorni a Gerusalemme la festa della Dedicazione. Era d'inverno. Gesù passeggiava nel tempio, sotto il portico di Salomone. Allora i Giudei gli si fecero attorno e gli dicevano: Fino a quando terrai l'animo nostro sospeso? Se tu sei il Cristo, dillo a noi apertamente. Gesù rispose loro: </w:t>
      </w:r>
      <w:r>
        <w:rPr>
          <w:u w:val="single"/>
        </w:rPr>
        <w:t>Ve l'ho detto e non credete; le opere che io compio nel nome del Padre mio, queste mi danno testimonianza</w:t>
      </w:r>
      <w:r>
        <w:t xml:space="preserve">; ma voi non credete, perché non siete mie pecore. 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I Giudei portarono di nuovo delle pietre per lapidarlo. Gesù rispose loro: </w:t>
      </w:r>
      <w:r>
        <w:rPr>
          <w:u w:val="single"/>
        </w:rPr>
        <w:t>Vi ho fatto vedere molte opere buone da parte del Padre mio; per quale di esse mi volete lapidare</w:t>
      </w:r>
      <w:r>
        <w:t xml:space="preserve">? Gli risposero i Giudei: Non ti lapidiamo per un'opera buona, ma per la bestemmia e perché tu, che sei uomo, ti fai Dio. Rispose loro Gesù: Non è forse scritto nella vostra Legge: Io ho detto: voi siete dei? Ora, se essa ha chiamato dei coloro ai quali fu rivolta la parola di Dio (e la Scrittura non può essere annullata), a colui che il Padre ha consacrato e mandato nel mondo, voi dite: Tu bestemmi, perché ho detto: Sono Figlio di Dio? </w:t>
      </w:r>
      <w:r>
        <w:rPr>
          <w:u w:val="single"/>
        </w:rPr>
        <w:t>Se non compio le opere del Padre mio, non credetemi</w:t>
      </w:r>
      <w:r>
        <w:t xml:space="preserve">; </w:t>
      </w:r>
      <w:r>
        <w:rPr>
          <w:u w:val="single"/>
        </w:rPr>
        <w:t>ma se le compio, anche se non volete credere a me, credete almeno alle opere, perché sappiate e conosciate che il Padre è in me e io nel Padre</w:t>
      </w:r>
      <w:r>
        <w:t xml:space="preserve">. Cercavano allora di prenderlo di nuovo, ma egli sfuggì dalle loro mani. Ritornò quindi al di là del Giordano, nel luogo dove prima Giovanni battezzava, e qui si fermò. Molti andarono da lui e dicevano: Giovanni non ha fatto nessun segno, ma tutto quello che Giovanni ha detto di costui era vero. E in quel luogo molti credettero in lui” (Gv 10,1-42). </w:t>
      </w:r>
    </w:p>
    <w:p w14:paraId="29EFF13E" w14:textId="77777777" w:rsidR="004A3BFC" w:rsidRDefault="004A3BFC">
      <w:pPr>
        <w:pStyle w:val="Corpotesto"/>
      </w:pPr>
      <w:r>
        <w:t>Se partiamo dall’uomo, possiamo cadere in un duplice errore:</w:t>
      </w:r>
    </w:p>
    <w:p w14:paraId="7506ACDD" w14:textId="77777777" w:rsidR="004A3BFC" w:rsidRDefault="004A3BFC">
      <w:pPr>
        <w:pStyle w:val="Corpotesto"/>
        <w:numPr>
          <w:ilvl w:val="0"/>
          <w:numId w:val="20"/>
        </w:numPr>
      </w:pPr>
      <w:r>
        <w:t>Rifiutare la verità in nome della sua condizione storica. O peggio ancora:</w:t>
      </w:r>
    </w:p>
    <w:p w14:paraId="1C229638" w14:textId="77777777" w:rsidR="004A3BFC" w:rsidRDefault="004A3BFC">
      <w:pPr>
        <w:pStyle w:val="Corpotesto"/>
        <w:numPr>
          <w:ilvl w:val="0"/>
          <w:numId w:val="20"/>
        </w:numPr>
      </w:pPr>
      <w:r>
        <w:t>Accogliere nel nostro cuore la falsità in nome sempre della sua condizione storica: per la carica che riveste, o per la grande fama, o potenza che con abilità ha creato attorno alla sua persona.</w:t>
      </w:r>
    </w:p>
    <w:p w14:paraId="75E9A69A" w14:textId="77777777" w:rsidR="004A3BFC" w:rsidRDefault="004A3BFC">
      <w:pPr>
        <w:pStyle w:val="Corpotesto"/>
      </w:pPr>
      <w:r>
        <w:t>Se invece partiamo da Dio, cioè dal fatto che Dio può scegliere chi vuole e costituirlo suo strumento di verità e di grazia, allora dobbiamo essere uomini liberi, saggi, capaci di discernimento, senza alcun condizionamento, pronti sempre ad accogliere la verità e la grazia che il Signore vuole fare giungere ai nostri cuori.</w:t>
      </w:r>
    </w:p>
    <w:p w14:paraId="1FA94DFF" w14:textId="77777777" w:rsidR="004A3BFC" w:rsidRDefault="004A3BFC">
      <w:pPr>
        <w:pStyle w:val="Corpotesto"/>
      </w:pPr>
      <w:r>
        <w:t xml:space="preserve">Dinanzi agli altri ognuno manifesta sia la propria grande libertà, ma anche la sua grande schiavitù: schiavitù di se stesso e di quanti hanno influenza </w:t>
      </w:r>
      <w:r>
        <w:lastRenderedPageBreak/>
        <w:t>sulla sua vita; schiavitù di pensiero e di peccato, di vizio e di vita non moralmente sana; schiavitù di fede non perfetta; schiavitù di verità imperfetta che gli impedisce di aprirsi alla grande verità dello Spirito Santo; schiavitù di tradizioni umane e religiose, filosofiche e di mentalità che ostacolano il suo cammino vietandogli di pervenire alla verità che libera e salva.</w:t>
      </w:r>
    </w:p>
    <w:p w14:paraId="3D21E06A" w14:textId="77777777" w:rsidR="004A3BFC" w:rsidRDefault="004A3BFC">
      <w:pPr>
        <w:pStyle w:val="Corpotesto"/>
      </w:pPr>
      <w:r>
        <w:t>Chi dinanzi alla verità e alla grazia che Dio gli dona nella sua più pura essenza si chiude in se stesso, attesta di essere prigioniero, schiavo, uomo non libero. Attesta che in lui vi sono due grandi vizi: un vizio di fede che già si è trasformato in un vizio di morale.</w:t>
      </w:r>
    </w:p>
    <w:p w14:paraId="57AB25DD" w14:textId="77777777" w:rsidR="004A3BFC" w:rsidRDefault="004A3BFC">
      <w:pPr>
        <w:pStyle w:val="Corpotesto"/>
      </w:pPr>
      <w:r>
        <w:t xml:space="preserve">È sempre per vizio di fede e di morale, quindi di vera schiavitù, che un uomo chiude il cuore dinanzi alla grazia e alla verità che Dio fa risplendere dinanzi ai suoi occhi. </w:t>
      </w:r>
    </w:p>
    <w:p w14:paraId="5BD86394" w14:textId="77777777" w:rsidR="004A3BFC" w:rsidRDefault="004A3BFC">
      <w:pPr>
        <w:pStyle w:val="Corpodeltesto2"/>
      </w:pPr>
      <w:r>
        <w:t xml:space="preserve">E si scandalizzavano di lui. </w:t>
      </w:r>
    </w:p>
    <w:p w14:paraId="17710BDF" w14:textId="77777777" w:rsidR="004A3BFC" w:rsidRDefault="004A3BFC">
      <w:pPr>
        <w:pStyle w:val="Corpotesto"/>
      </w:pPr>
      <w:r>
        <w:t>Loro si scandalizzano di Gesù a motivo della sua origine semplice, povera, umile.</w:t>
      </w:r>
    </w:p>
    <w:p w14:paraId="66E11B16" w14:textId="77777777" w:rsidR="004A3BFC" w:rsidRDefault="004A3BFC">
      <w:pPr>
        <w:pStyle w:val="Corpotesto"/>
      </w:pPr>
      <w:r>
        <w:t>È questo l’ostacolo – è della loro mente e del loro cuore – che impedisce loro di aprirsi alla fede in Cristo Gesù.</w:t>
      </w:r>
    </w:p>
    <w:p w14:paraId="64D91A38" w14:textId="77777777" w:rsidR="004A3BFC" w:rsidRDefault="004A3BFC">
      <w:pPr>
        <w:pStyle w:val="Corpotesto"/>
      </w:pPr>
      <w:r>
        <w:t xml:space="preserve">Scandalo è anche influenza negativa dei più forti sui più deboli, dei dotti sugli ignoranti, dei </w:t>
      </w:r>
      <w:r>
        <w:rPr>
          <w:i/>
        </w:rPr>
        <w:t>“complessi”</w:t>
      </w:r>
      <w:r>
        <w:t xml:space="preserve"> sui semplici, dei capi sui sudditi, di quanti contano socialmente o religiosamente su quanti non contano affatto.</w:t>
      </w:r>
    </w:p>
    <w:p w14:paraId="77CFC084" w14:textId="77777777" w:rsidR="004A3BFC" w:rsidRDefault="004A3BFC">
      <w:pPr>
        <w:pStyle w:val="Corpotesto"/>
      </w:pPr>
      <w:r>
        <w:t>Un solo uomo che conta può impedire che giunga alla fede un’intera comunità. Quando questo avviene è segno che la comunità non è servita nella verità, ma asservita alla schiavitù dell’errore e della falsità.</w:t>
      </w:r>
    </w:p>
    <w:p w14:paraId="7819708D" w14:textId="77777777" w:rsidR="004A3BFC" w:rsidRDefault="004A3BFC">
      <w:pPr>
        <w:pStyle w:val="Corpotesto"/>
      </w:pPr>
      <w:r>
        <w:t>Una comunità educata alla verità, ad accogliere la verità sempre, attesta la libertà di chi la guida che diviene liberatrice e liberante per ogni cuore.</w:t>
      </w:r>
    </w:p>
    <w:p w14:paraId="02FFC0F2" w14:textId="77777777" w:rsidR="004A3BFC" w:rsidRDefault="004A3BFC">
      <w:pPr>
        <w:pStyle w:val="Corpodeltesto2"/>
      </w:pPr>
      <w:r>
        <w:t xml:space="preserve">Ma Gesù disse loro: Un profeta non è disprezzato che nella sua patria, tra i suoi parenti e in casa sua. </w:t>
      </w:r>
    </w:p>
    <w:p w14:paraId="2899B0CC" w14:textId="77777777" w:rsidR="004A3BFC" w:rsidRDefault="004A3BFC">
      <w:pPr>
        <w:pStyle w:val="Corpotesto"/>
      </w:pPr>
      <w:r>
        <w:t xml:space="preserve">Nella sua patria un profeta è disprezzato perché si conosce la sua origine, la sua condizione, si sa tutto della sua umanità. </w:t>
      </w:r>
    </w:p>
    <w:p w14:paraId="2B205462" w14:textId="77777777" w:rsidR="004A3BFC" w:rsidRDefault="004A3BFC">
      <w:pPr>
        <w:pStyle w:val="Corpotesto"/>
      </w:pPr>
      <w:r>
        <w:t xml:space="preserve">Questo però avviene perché lo si guarda secondo gli uomini e non secondo Dio. </w:t>
      </w:r>
    </w:p>
    <w:p w14:paraId="12520F04" w14:textId="77777777" w:rsidR="004A3BFC" w:rsidRDefault="004A3BFC">
      <w:pPr>
        <w:pStyle w:val="Corpodeltesto2"/>
      </w:pPr>
      <w:r>
        <w:t xml:space="preserve">E non vi poté operare nessun prodigio, ma solo impose le mani a pochi ammalati e li guarì. </w:t>
      </w:r>
    </w:p>
    <w:p w14:paraId="7116D701" w14:textId="77777777" w:rsidR="004A3BFC" w:rsidRDefault="004A3BFC">
      <w:pPr>
        <w:pStyle w:val="Corpotesto"/>
      </w:pPr>
      <w:r>
        <w:t>Il prodigio è compiuto da Gesù come risposta alla fede della persona che glielo chiede.</w:t>
      </w:r>
    </w:p>
    <w:p w14:paraId="1443374E" w14:textId="77777777" w:rsidR="004A3BFC" w:rsidRDefault="004A3BFC">
      <w:pPr>
        <w:pStyle w:val="Corpotesto"/>
      </w:pPr>
      <w:r>
        <w:t>Se non c’è fede, Gesù non può operare le meraviglie dell’amore del Padre suo.</w:t>
      </w:r>
    </w:p>
    <w:p w14:paraId="71AD5B36" w14:textId="77777777" w:rsidR="004A3BFC" w:rsidRDefault="004A3BFC">
      <w:pPr>
        <w:pStyle w:val="Corpotesto"/>
      </w:pPr>
      <w:r>
        <w:t>Alcuni però hanno avuto fede in Lui, hanno creduto al suo insegnamento, si sono aperti alla sua verità, hanno chiesto il suo intervento e Gesù li ha esauditi.</w:t>
      </w:r>
    </w:p>
    <w:p w14:paraId="22912972" w14:textId="77777777" w:rsidR="004A3BFC" w:rsidRDefault="004A3BFC">
      <w:pPr>
        <w:pStyle w:val="Corpotesto"/>
      </w:pPr>
      <w:r>
        <w:lastRenderedPageBreak/>
        <w:t>Gesù non confonde mai fede e non fede, increduli e credenti. Egli agisce con gli uni e con gli altri secondo la misura della loro fede.</w:t>
      </w:r>
    </w:p>
    <w:p w14:paraId="35EFB396" w14:textId="77777777" w:rsidR="004A3BFC" w:rsidRDefault="004A3BFC">
      <w:pPr>
        <w:pStyle w:val="Corpotesto"/>
      </w:pPr>
      <w:r>
        <w:t xml:space="preserve">A chi ha fede concede il miracolo. A chi non ha fede lo nega. </w:t>
      </w:r>
    </w:p>
    <w:p w14:paraId="47C94BAC" w14:textId="77777777" w:rsidR="004A3BFC" w:rsidRDefault="004A3BFC">
      <w:pPr>
        <w:pStyle w:val="Corpotesto"/>
      </w:pPr>
      <w:r>
        <w:t xml:space="preserve">Anche nella sua patria ci sono stati alcuni che hanno creduto e costoro sono stati trattati da Lui secondo la misura della loro fede. </w:t>
      </w:r>
    </w:p>
    <w:p w14:paraId="1068D895" w14:textId="77777777" w:rsidR="004A3BFC" w:rsidRDefault="004A3BFC">
      <w:pPr>
        <w:pStyle w:val="Corpodeltesto2"/>
      </w:pPr>
      <w:r>
        <w:t xml:space="preserve">E si meravigliava della loro incredulità. </w:t>
      </w:r>
    </w:p>
    <w:p w14:paraId="21499077" w14:textId="77777777" w:rsidR="004A3BFC" w:rsidRDefault="004A3BFC">
      <w:pPr>
        <w:pStyle w:val="Corpotesto"/>
      </w:pPr>
      <w:r>
        <w:t>Gesù si meraviglia della loro incredulità per il semplice fatto che non c’è alcun motivo storico, di fede, di religione, sociale che possa giustificare la loro posizione negativa nei suoi riguardi.</w:t>
      </w:r>
    </w:p>
    <w:p w14:paraId="1E37F1E2" w14:textId="77777777" w:rsidR="004A3BFC" w:rsidRDefault="004A3BFC">
      <w:pPr>
        <w:pStyle w:val="Corpotesto"/>
      </w:pPr>
      <w:r>
        <w:t>Le ragioni dell’incredulità non sono oggettive, fuori di loro. Sono solamente in loro, nel loro cuore, nei loro pensieri, nella loro anima, nella loro schiavitù morale, religiosa, teologica.</w:t>
      </w:r>
    </w:p>
    <w:p w14:paraId="63473DF8" w14:textId="77777777" w:rsidR="004A3BFC" w:rsidRDefault="004A3BFC">
      <w:pPr>
        <w:pStyle w:val="Corpotesto"/>
      </w:pPr>
      <w:r>
        <w:t>Se Gesù si meraviglia è segno che in loro c’è una grande responsabilità.</w:t>
      </w:r>
    </w:p>
    <w:p w14:paraId="3F214F40" w14:textId="77777777" w:rsidR="004A3BFC" w:rsidRDefault="004A3BFC">
      <w:pPr>
        <w:pStyle w:val="Corpotesto"/>
      </w:pPr>
      <w:r>
        <w:t>Quando non ci sono motivi oggettivi per non giungere alla fede, si è sempre responsabili dinanzi a Dio. Si è responsabili del dono rifiutato.</w:t>
      </w:r>
    </w:p>
    <w:p w14:paraId="7BEA2343" w14:textId="77777777" w:rsidR="004A3BFC" w:rsidRDefault="004A3BFC">
      <w:pPr>
        <w:pStyle w:val="Corpotesto"/>
      </w:pPr>
      <w:r>
        <w:t>Di ogni rifiuto dobbiamo rendere conto a Dio.</w:t>
      </w:r>
    </w:p>
    <w:p w14:paraId="6057B973" w14:textId="77777777" w:rsidR="004A3BFC" w:rsidRDefault="004A3BFC">
      <w:pPr>
        <w:pStyle w:val="Corpotesto"/>
      </w:pPr>
      <w:r>
        <w:t>Di ogni influenza esercitata sugli altri e che induce a rifiutare il dono di Dio, anche di questa dobbiamo rendere conto a Dio.</w:t>
      </w:r>
    </w:p>
    <w:p w14:paraId="20725136" w14:textId="77777777" w:rsidR="004A3BFC" w:rsidRDefault="004A3BFC">
      <w:pPr>
        <w:pStyle w:val="Corpodeltesto2"/>
      </w:pPr>
      <w:r>
        <w:t xml:space="preserve">Gesù andava attorno per i villaggi, insegnando. </w:t>
      </w:r>
    </w:p>
    <w:p w14:paraId="5CA255B0" w14:textId="77777777" w:rsidR="004A3BFC" w:rsidRDefault="004A3BFC">
      <w:pPr>
        <w:pStyle w:val="Corpotesto"/>
      </w:pPr>
      <w:r>
        <w:t>Gesù è uomo libero: è libero per rapporto a chi accoglie il suo insegnamento ed anche dinanzi a chi non lo accoglie.</w:t>
      </w:r>
    </w:p>
    <w:p w14:paraId="5ABE2F4E" w14:textId="77777777" w:rsidR="004A3BFC" w:rsidRDefault="004A3BFC">
      <w:pPr>
        <w:pStyle w:val="Corpotesto"/>
      </w:pPr>
      <w:r>
        <w:t>È libero perché Lui ha ricevuto dal Padre la missione di annunziare il regno, mostrandolo vicino ad ogni uomo.</w:t>
      </w:r>
    </w:p>
    <w:p w14:paraId="4D29B287" w14:textId="77777777" w:rsidR="004A3BFC" w:rsidRDefault="004A3BFC">
      <w:pPr>
        <w:pStyle w:val="Corpotesto"/>
      </w:pPr>
      <w:r>
        <w:t>Per questo egli non si ferma, non si avvilisce, non si confonde.</w:t>
      </w:r>
    </w:p>
    <w:p w14:paraId="53B2D429" w14:textId="77777777" w:rsidR="004A3BFC" w:rsidRDefault="004A3BFC">
      <w:pPr>
        <w:pStyle w:val="Corpotesto"/>
      </w:pPr>
      <w:r>
        <w:t xml:space="preserve">Dopo aver annunziato e insegnato in un luogo, si reca subito in un altro luogo. </w:t>
      </w:r>
    </w:p>
    <w:p w14:paraId="0E82110C" w14:textId="77777777" w:rsidR="004A3BFC" w:rsidRDefault="004A3BFC">
      <w:pPr>
        <w:pStyle w:val="Corpotesto"/>
      </w:pPr>
      <w:r>
        <w:t>Lui è il Seminatore del regno e il seminatore guarda sempre avanti, mai indietro.</w:t>
      </w:r>
    </w:p>
    <w:p w14:paraId="2ED4BF45" w14:textId="77777777" w:rsidR="004A3BFC" w:rsidRDefault="004A3BFC">
      <w:pPr>
        <w:pStyle w:val="Corpotesto"/>
      </w:pPr>
      <w:r>
        <w:t>Il Seminatore ha un solo intendimento: seminare di buon grano tutto il campo che Dio gli ha affidato; seminarlo però secondo metodi, vie, forme, modalità che il Padre gli ha affidato.</w:t>
      </w:r>
    </w:p>
    <w:p w14:paraId="32BA7F9A" w14:textId="77777777" w:rsidR="004A3BFC" w:rsidRDefault="004A3BFC">
      <w:pPr>
        <w:pStyle w:val="Corpotesto"/>
      </w:pPr>
    </w:p>
    <w:p w14:paraId="37BE0000" w14:textId="77777777" w:rsidR="004A3BFC" w:rsidRDefault="004A3BFC">
      <w:pPr>
        <w:pStyle w:val="Titolo2"/>
      </w:pPr>
      <w:bookmarkStart w:id="626" w:name="_Toc130805594"/>
      <w:bookmarkStart w:id="627" w:name="_Toc62167905"/>
      <w:r>
        <w:t>PER LA CATECHESI E L’OMELIA</w:t>
      </w:r>
      <w:bookmarkEnd w:id="626"/>
      <w:bookmarkEnd w:id="627"/>
    </w:p>
    <w:p w14:paraId="0F12DDAA" w14:textId="77777777" w:rsidR="004A3BFC" w:rsidRDefault="004A3BFC">
      <w:pPr>
        <w:pStyle w:val="Titolo3"/>
      </w:pPr>
      <w:bookmarkStart w:id="628" w:name="_Toc130805595"/>
      <w:bookmarkStart w:id="629" w:name="_Toc62167906"/>
      <w:r>
        <w:t>Note aggiuntive sull’uomo nuovo, che è:</w:t>
      </w:r>
      <w:bookmarkEnd w:id="628"/>
      <w:bookmarkEnd w:id="629"/>
      <w:r>
        <w:t xml:space="preserve"> </w:t>
      </w:r>
    </w:p>
    <w:p w14:paraId="61CE782E" w14:textId="77777777" w:rsidR="004A3BFC" w:rsidRDefault="004A3BFC"/>
    <w:p w14:paraId="48E56A1B" w14:textId="77777777" w:rsidR="004A3BFC" w:rsidRDefault="004A3BFC">
      <w:pPr>
        <w:pStyle w:val="Corpodeltesto3"/>
      </w:pPr>
      <w:r>
        <w:rPr>
          <w:b/>
        </w:rPr>
        <w:t>Giusto</w:t>
      </w:r>
      <w:r>
        <w:t xml:space="preserve">: L’uomo nuovo è giusto se conserva sempre la sua libertà di giudizio, di discernimento dinanzi alla verità con la quale il Signore lo illumina attraverso sia i segni dei tempi che per mezzo di persone particolari, di cui Lui si serve come strumenti per manifestare agli uomini la sua volontà nell’oggi della storia. Ogni </w:t>
      </w:r>
      <w:r>
        <w:lastRenderedPageBreak/>
        <w:t xml:space="preserve">perdita di libertà, anche la più piccola, fa sì che l’uomo nuovo da giusto diventi ingiusto da nuovo ritorni ad essere uomo vecchio. </w:t>
      </w:r>
    </w:p>
    <w:p w14:paraId="24246F24" w14:textId="77777777" w:rsidR="004A3BFC" w:rsidRDefault="004A3BFC">
      <w:pPr>
        <w:pStyle w:val="Corpodeltesto3"/>
      </w:pPr>
      <w:r>
        <w:rPr>
          <w:b/>
        </w:rPr>
        <w:t>Vero</w:t>
      </w:r>
      <w:r>
        <w:t>: L’uomo nuovo è vero non se accoglie la verità di ieri e la vive in ogni sua parte. La verità di ieri non fa l’uomo nuovo vero. Lo fa vero la verità di oggi, quella verità che oggi gli annunzia lo Spirito Santo attraverso vie misteriose che solo Lui conosce. Chi non si lascia condurre dallo Spirito Santo verso la verità tutta intera nell’oggi della sua vita, mai potrà dirsi uomo vero. Se lo è stato ieri, di certo oggi non lo è più.</w:t>
      </w:r>
    </w:p>
    <w:p w14:paraId="24C8900C" w14:textId="77777777" w:rsidR="004A3BFC" w:rsidRDefault="004A3BFC">
      <w:pPr>
        <w:pStyle w:val="Corpodeltesto3"/>
      </w:pPr>
      <w:r>
        <w:rPr>
          <w:b/>
        </w:rPr>
        <w:t>Misericordioso</w:t>
      </w:r>
      <w:r>
        <w:t xml:space="preserve">: L’uomo nuovo è misericordioso se aiuta ogni altro suo fratello ad accogliere la pienezza della verità che oggi risuona al suo cuore. Chi, esercitando qualsiasi forma di potere, allontana un uomo dalla pienezza della verità, non è di certo un uomo misericordioso. È uno schiavo di se stesso e della sua falsità che lo rendono privo di qualsiasi forma di misericordia secondo Dio nei confronti dei suoi fratelli. </w:t>
      </w:r>
    </w:p>
    <w:p w14:paraId="3D4AD947" w14:textId="77777777" w:rsidR="004A3BFC" w:rsidRDefault="004A3BFC">
      <w:pPr>
        <w:pStyle w:val="Corpodeltesto3"/>
      </w:pPr>
      <w:r>
        <w:rPr>
          <w:b/>
        </w:rPr>
        <w:t>Ricco di perdono</w:t>
      </w:r>
      <w:r>
        <w:t xml:space="preserve">: L’uomo nuovo è ricco di perdono, perché conduce i suoi fratelli ad abbandonare il passato, nel quale non risplende oggi tutta la verità di Dio, e li apre all’accoglienza del presente nel quale brilla la potenza della verità di Cristo Gesù. Nel fare questo, può incontrare il rifiuto, il maltrattamento, la persecuzione, lo stesso martirio. Ma lui offre ogni sofferenza al padre dei cieli per la conversione dei cuori nel più grande perdono. </w:t>
      </w:r>
    </w:p>
    <w:p w14:paraId="7B7E461E" w14:textId="77777777" w:rsidR="004A3BFC" w:rsidRDefault="004A3BFC">
      <w:pPr>
        <w:pStyle w:val="Corpodeltesto3"/>
      </w:pPr>
      <w:r>
        <w:rPr>
          <w:b/>
        </w:rPr>
        <w:t>Orante</w:t>
      </w:r>
      <w:r>
        <w:t xml:space="preserve">: L’uomo nuovo sa che la verità tutta intera entra in un cuore solo per grazia attuale dello Spirito Santo. Questa grazia egli chiede incessantemente per sé e per gli altri al Signore. La preghiera è l’arma dell’uomo nuovo con la quale egli combatte la battaglia per la diffusione del regno di Dio sulla terra. </w:t>
      </w:r>
    </w:p>
    <w:p w14:paraId="3654D81F" w14:textId="77777777" w:rsidR="004A3BFC" w:rsidRDefault="004A3BFC">
      <w:pPr>
        <w:pStyle w:val="Corpodeltesto3"/>
      </w:pPr>
      <w:r>
        <w:rPr>
          <w:b/>
        </w:rPr>
        <w:t>Libero</w:t>
      </w:r>
      <w:r>
        <w:t xml:space="preserve">: L’uomo nuovo è libero, perché sa che solo dall’accoglienza della verità, la libertà di Cristo lo potrà governare. Per questo mai si lascia imprigionare dalla falsità dei ragionamenti bui e nebulosi di quanti combattono la verità di Cristo Gesù, pascendo i cuori di illusioni, di chimere, di pensieri umani che hanno come unica finalità quella di spegnere nei cuori la verità di Gesù Signore. </w:t>
      </w:r>
    </w:p>
    <w:p w14:paraId="6FF3F467" w14:textId="77777777" w:rsidR="004A3BFC" w:rsidRDefault="004A3BFC">
      <w:pPr>
        <w:pStyle w:val="Corpodeltesto3"/>
      </w:pPr>
      <w:r>
        <w:rPr>
          <w:b/>
        </w:rPr>
        <w:t>Santo</w:t>
      </w:r>
      <w:r>
        <w:t xml:space="preserve">: È santo l’uomo nuovo perché non solo accoglie la verità tutta intera che oggi gli rivela lo Spirito del Signore, ma anche perché in questa verità impasta la sua vita perché sia in tutto conforme ad essa. Verità e santità devono essere una cosa sola. Dove non c’è verità non c’è santità. Dove manca la santità è segno che c’è carenza di verità. </w:t>
      </w:r>
    </w:p>
    <w:p w14:paraId="7CF3F6C5" w14:textId="77777777" w:rsidR="004A3BFC" w:rsidRDefault="004A3BFC">
      <w:pPr>
        <w:pStyle w:val="Corpodeltesto3"/>
      </w:pPr>
      <w:r>
        <w:rPr>
          <w:b/>
        </w:rPr>
        <w:t>Missionario</w:t>
      </w:r>
      <w:r>
        <w:t xml:space="preserve">: L’uomo nuovo è missionario. Può essere missionario se è giusto, vero, libero, santo.  Può essere missionario secondo il cuore di Cristo Gesù solo chi ha accolto tutta la verità di Cristo Gesù e con la potenza della sua grazia la  realizza in ogni sua parte. Realizzandola, la dice e la vive, l’annunzia e la testimonia, la predica e la insegna, la proclama e diventa martire di essa. </w:t>
      </w:r>
    </w:p>
    <w:p w14:paraId="364EDE60" w14:textId="77777777" w:rsidR="004A3BFC" w:rsidRDefault="004A3BFC">
      <w:pPr>
        <w:pStyle w:val="Corpodeltesto3"/>
      </w:pPr>
    </w:p>
    <w:p w14:paraId="0AB5D7A1" w14:textId="77777777" w:rsidR="004A3BFC" w:rsidRDefault="004A3BFC">
      <w:pPr>
        <w:pStyle w:val="Titolo2"/>
      </w:pPr>
      <w:bookmarkStart w:id="630" w:name="_Toc130805596"/>
      <w:bookmarkStart w:id="631" w:name="_Toc62167907"/>
      <w:r>
        <w:t>Domande di aiuto per la preparazione della catechesi</w:t>
      </w:r>
      <w:bookmarkEnd w:id="630"/>
      <w:bookmarkEnd w:id="631"/>
    </w:p>
    <w:p w14:paraId="7D1DEB4A" w14:textId="77777777" w:rsidR="004A3BFC" w:rsidRDefault="004A3BFC">
      <w:pPr>
        <w:pStyle w:val="Corpotesto"/>
        <w:numPr>
          <w:ilvl w:val="0"/>
          <w:numId w:val="21"/>
        </w:numPr>
      </w:pPr>
      <w:r>
        <w:t>So come Gesù vive la sua missione di Messia del Padre?</w:t>
      </w:r>
    </w:p>
    <w:p w14:paraId="7FD871BC" w14:textId="77777777" w:rsidR="004A3BFC" w:rsidRDefault="004A3BFC">
      <w:pPr>
        <w:pStyle w:val="Corpotesto"/>
        <w:numPr>
          <w:ilvl w:val="0"/>
          <w:numId w:val="21"/>
        </w:numPr>
      </w:pPr>
      <w:r>
        <w:lastRenderedPageBreak/>
        <w:t>Perché andava di villaggio in villaggio e di città in città?</w:t>
      </w:r>
    </w:p>
    <w:p w14:paraId="2D90433E" w14:textId="77777777" w:rsidR="004A3BFC" w:rsidRDefault="004A3BFC">
      <w:pPr>
        <w:pStyle w:val="Corpotesto"/>
        <w:numPr>
          <w:ilvl w:val="0"/>
          <w:numId w:val="21"/>
        </w:numPr>
      </w:pPr>
      <w:r>
        <w:t>In che cosa consisteva l’insegnamento per Gesù?</w:t>
      </w:r>
    </w:p>
    <w:p w14:paraId="12706470" w14:textId="77777777" w:rsidR="004A3BFC" w:rsidRDefault="004A3BFC">
      <w:pPr>
        <w:pStyle w:val="Corpotesto"/>
        <w:numPr>
          <w:ilvl w:val="0"/>
          <w:numId w:val="21"/>
        </w:numPr>
      </w:pPr>
      <w:r>
        <w:t>Conosco qualche forma di ammaestramento?</w:t>
      </w:r>
    </w:p>
    <w:p w14:paraId="7CC9D807" w14:textId="77777777" w:rsidR="004A3BFC" w:rsidRDefault="004A3BFC">
      <w:pPr>
        <w:pStyle w:val="Corpotesto"/>
        <w:numPr>
          <w:ilvl w:val="0"/>
          <w:numId w:val="21"/>
        </w:numPr>
      </w:pPr>
      <w:r>
        <w:t>Cosa mi impedisce di accogliere la pienezza della verità?</w:t>
      </w:r>
    </w:p>
    <w:p w14:paraId="66717F59" w14:textId="77777777" w:rsidR="004A3BFC" w:rsidRDefault="004A3BFC">
      <w:pPr>
        <w:pStyle w:val="Corpotesto"/>
        <w:numPr>
          <w:ilvl w:val="0"/>
          <w:numId w:val="21"/>
        </w:numPr>
      </w:pPr>
      <w:r>
        <w:t>Sono stato mai causa per gli altri di non accoglienza della verità?</w:t>
      </w:r>
    </w:p>
    <w:p w14:paraId="2B2F6E72" w14:textId="77777777" w:rsidR="004A3BFC" w:rsidRDefault="004A3BFC">
      <w:pPr>
        <w:pStyle w:val="Corpotesto"/>
        <w:numPr>
          <w:ilvl w:val="0"/>
          <w:numId w:val="21"/>
        </w:numPr>
      </w:pPr>
      <w:r>
        <w:t>So discernere la verità dalla falsità?</w:t>
      </w:r>
    </w:p>
    <w:p w14:paraId="55ACE195" w14:textId="77777777" w:rsidR="004A3BFC" w:rsidRDefault="004A3BFC">
      <w:pPr>
        <w:pStyle w:val="Corpotesto"/>
        <w:numPr>
          <w:ilvl w:val="0"/>
          <w:numId w:val="21"/>
        </w:numPr>
      </w:pPr>
      <w:r>
        <w:t>So discernere la verità dalla verità tutta intera?</w:t>
      </w:r>
    </w:p>
    <w:p w14:paraId="6456E69F" w14:textId="77777777" w:rsidR="004A3BFC" w:rsidRDefault="004A3BFC">
      <w:pPr>
        <w:pStyle w:val="Corpotesto"/>
        <w:numPr>
          <w:ilvl w:val="0"/>
          <w:numId w:val="21"/>
        </w:numPr>
      </w:pPr>
      <w:r>
        <w:t>Perché la verità di ieri non è più la verità di Cristo Gesù?</w:t>
      </w:r>
    </w:p>
    <w:p w14:paraId="74DA4543" w14:textId="77777777" w:rsidR="004A3BFC" w:rsidRDefault="004A3BFC">
      <w:pPr>
        <w:pStyle w:val="Corpotesto"/>
        <w:numPr>
          <w:ilvl w:val="0"/>
          <w:numId w:val="21"/>
        </w:numPr>
      </w:pPr>
      <w:r>
        <w:t>Cosa fa sì che la verità di ieri sia anche verità di oggi?</w:t>
      </w:r>
    </w:p>
    <w:p w14:paraId="74A023EE" w14:textId="77777777" w:rsidR="004A3BFC" w:rsidRDefault="004A3BFC">
      <w:pPr>
        <w:pStyle w:val="Corpotesto"/>
        <w:numPr>
          <w:ilvl w:val="0"/>
          <w:numId w:val="21"/>
        </w:numPr>
      </w:pPr>
      <w:r>
        <w:t>Quando si vede un inviato di Dio con occhi di carne?</w:t>
      </w:r>
    </w:p>
    <w:p w14:paraId="3E8F66C2" w14:textId="77777777" w:rsidR="004A3BFC" w:rsidRDefault="004A3BFC">
      <w:pPr>
        <w:pStyle w:val="Corpotesto"/>
        <w:numPr>
          <w:ilvl w:val="0"/>
          <w:numId w:val="21"/>
        </w:numPr>
      </w:pPr>
      <w:r>
        <w:t>Quando invece lo si vede con occhi di spirito?</w:t>
      </w:r>
    </w:p>
    <w:p w14:paraId="1E65FFB6" w14:textId="77777777" w:rsidR="004A3BFC" w:rsidRDefault="004A3BFC">
      <w:pPr>
        <w:pStyle w:val="Corpotesto"/>
        <w:numPr>
          <w:ilvl w:val="0"/>
          <w:numId w:val="21"/>
        </w:numPr>
      </w:pPr>
      <w:r>
        <w:t>Perché bisogna sempre separare la verità da colui che la porta?</w:t>
      </w:r>
    </w:p>
    <w:p w14:paraId="4A0FBDC9" w14:textId="77777777" w:rsidR="004A3BFC" w:rsidRDefault="004A3BFC">
      <w:pPr>
        <w:pStyle w:val="Corpotesto"/>
        <w:numPr>
          <w:ilvl w:val="0"/>
          <w:numId w:val="21"/>
        </w:numPr>
      </w:pPr>
      <w:r>
        <w:t>È possibile questa separazione?</w:t>
      </w:r>
    </w:p>
    <w:p w14:paraId="58F0AB99" w14:textId="77777777" w:rsidR="004A3BFC" w:rsidRDefault="004A3BFC">
      <w:pPr>
        <w:pStyle w:val="Corpotesto"/>
        <w:numPr>
          <w:ilvl w:val="0"/>
          <w:numId w:val="21"/>
        </w:numPr>
      </w:pPr>
      <w:r>
        <w:t>So cosa è lo scandalo?</w:t>
      </w:r>
    </w:p>
    <w:p w14:paraId="23F3F5C9" w14:textId="77777777" w:rsidR="004A3BFC" w:rsidRDefault="004A3BFC">
      <w:pPr>
        <w:pStyle w:val="Corpotesto"/>
        <w:numPr>
          <w:ilvl w:val="0"/>
          <w:numId w:val="21"/>
        </w:numPr>
      </w:pPr>
      <w:r>
        <w:t>Perché Gesù si meraviglia dell’incredulità da parte dei suoi concittadini nei suoi confronti?</w:t>
      </w:r>
    </w:p>
    <w:p w14:paraId="6128D465" w14:textId="77777777" w:rsidR="004A3BFC" w:rsidRDefault="004A3BFC">
      <w:pPr>
        <w:pStyle w:val="Corpotesto"/>
        <w:numPr>
          <w:ilvl w:val="0"/>
          <w:numId w:val="21"/>
        </w:numPr>
      </w:pPr>
      <w:r>
        <w:t>So cosa è l’incredulità?</w:t>
      </w:r>
    </w:p>
    <w:p w14:paraId="7668FF41" w14:textId="77777777" w:rsidR="004A3BFC" w:rsidRDefault="004A3BFC">
      <w:pPr>
        <w:pStyle w:val="Corpotesto"/>
        <w:numPr>
          <w:ilvl w:val="0"/>
          <w:numId w:val="21"/>
        </w:numPr>
      </w:pPr>
      <w:r>
        <w:t>L’incredulità è sempre colpevole?</w:t>
      </w:r>
    </w:p>
    <w:p w14:paraId="35155547" w14:textId="77777777" w:rsidR="004A3BFC" w:rsidRDefault="004A3BFC">
      <w:pPr>
        <w:pStyle w:val="Corpotesto"/>
        <w:numPr>
          <w:ilvl w:val="0"/>
          <w:numId w:val="21"/>
        </w:numPr>
      </w:pPr>
      <w:r>
        <w:t>Qual è la via della fede?</w:t>
      </w:r>
    </w:p>
    <w:p w14:paraId="0E755798" w14:textId="77777777" w:rsidR="004A3BFC" w:rsidRDefault="004A3BFC">
      <w:pPr>
        <w:pStyle w:val="Corpotesto"/>
        <w:numPr>
          <w:ilvl w:val="0"/>
          <w:numId w:val="21"/>
        </w:numPr>
      </w:pPr>
      <w:r>
        <w:t>So cosa sono i segni dei tempi?</w:t>
      </w:r>
    </w:p>
    <w:p w14:paraId="46AE0AAE" w14:textId="77777777" w:rsidR="004A3BFC" w:rsidRDefault="004A3BFC">
      <w:pPr>
        <w:pStyle w:val="Corpotesto"/>
      </w:pPr>
    </w:p>
    <w:p w14:paraId="1DDC9259" w14:textId="77777777" w:rsidR="004A3BFC" w:rsidRDefault="004A3BFC">
      <w:pPr>
        <w:pStyle w:val="Corpotesto"/>
      </w:pPr>
    </w:p>
    <w:p w14:paraId="31E731B5" w14:textId="77777777" w:rsidR="004A3BFC" w:rsidRDefault="004A3BFC">
      <w:pPr>
        <w:pStyle w:val="Titolo1"/>
      </w:pPr>
      <w:r>
        <w:br w:type="page"/>
      </w:r>
      <w:bookmarkStart w:id="632" w:name="_Toc130805597"/>
      <w:bookmarkStart w:id="633" w:name="_Toc62167908"/>
      <w:r>
        <w:lastRenderedPageBreak/>
        <w:t>Appendice</w:t>
      </w:r>
      <w:bookmarkEnd w:id="632"/>
      <w:bookmarkEnd w:id="633"/>
      <w:r>
        <w:t xml:space="preserve"> </w:t>
      </w:r>
    </w:p>
    <w:p w14:paraId="0D6AAA46" w14:textId="77777777" w:rsidR="004A3BFC" w:rsidRDefault="004A3BFC"/>
    <w:p w14:paraId="5012F7C6" w14:textId="77777777" w:rsidR="004A3BFC" w:rsidRDefault="004A3BFC">
      <w:pPr>
        <w:pStyle w:val="Titolo4"/>
      </w:pPr>
      <w:bookmarkStart w:id="634" w:name="_Toc130805598"/>
      <w:bookmarkStart w:id="635" w:name="_Toc62167909"/>
      <w:r>
        <w:t>“Seguire” Nel Nuovo Testamento</w:t>
      </w:r>
      <w:bookmarkEnd w:id="634"/>
      <w:bookmarkEnd w:id="635"/>
    </w:p>
    <w:p w14:paraId="02B8578D" w14:textId="77777777" w:rsidR="004A3BFC" w:rsidRDefault="004A3BFC">
      <w:pPr>
        <w:pStyle w:val="Corpodeltesto2"/>
      </w:pPr>
      <w:r>
        <w:t xml:space="preserve">“E disse loro: </w:t>
      </w:r>
      <w:r>
        <w:rPr>
          <w:b/>
        </w:rPr>
        <w:t>Seguitemi</w:t>
      </w:r>
      <w:r>
        <w:t xml:space="preserve">, vi farò pescatori di uomini” (Mt 4,19). </w:t>
      </w:r>
    </w:p>
    <w:p w14:paraId="75036FEC" w14:textId="77777777" w:rsidR="004A3BFC" w:rsidRDefault="004A3BFC">
      <w:pPr>
        <w:pStyle w:val="Corpodeltesto2"/>
      </w:pPr>
      <w:r>
        <w:t xml:space="preserve">“Ed essi subito, lasciate le reti, </w:t>
      </w:r>
      <w:r>
        <w:rPr>
          <w:b/>
        </w:rPr>
        <w:t>lo seguirono</w:t>
      </w:r>
      <w:r>
        <w:t xml:space="preserve">” (Mt 4,20). </w:t>
      </w:r>
    </w:p>
    <w:p w14:paraId="1FE99751" w14:textId="77777777" w:rsidR="004A3BFC" w:rsidRDefault="004A3BFC">
      <w:pPr>
        <w:pStyle w:val="Corpodeltesto2"/>
      </w:pPr>
      <w:r>
        <w:t xml:space="preserve">“Ed essi subito, lasciata la barca e il padre, </w:t>
      </w:r>
      <w:r>
        <w:rPr>
          <w:b/>
        </w:rPr>
        <w:t>lo seguirono</w:t>
      </w:r>
      <w:r>
        <w:t xml:space="preserve">” (Mt 4,22). </w:t>
      </w:r>
    </w:p>
    <w:p w14:paraId="5F5EBC17" w14:textId="77777777" w:rsidR="004A3BFC" w:rsidRDefault="004A3BFC">
      <w:pPr>
        <w:pStyle w:val="Corpodeltesto2"/>
      </w:pPr>
      <w:r>
        <w:t xml:space="preserve">“E grandi folle </w:t>
      </w:r>
      <w:r>
        <w:rPr>
          <w:b/>
        </w:rPr>
        <w:t xml:space="preserve">cominciarono a seguirlo </w:t>
      </w:r>
      <w:r>
        <w:t xml:space="preserve">dalla Galilea, dalla Decàpoli, da Gerusalemme, dalla Giudea e da oltre il Giordano” (Mt 4,25). </w:t>
      </w:r>
    </w:p>
    <w:p w14:paraId="5062AB00" w14:textId="77777777" w:rsidR="004A3BFC" w:rsidRDefault="004A3BFC">
      <w:pPr>
        <w:pStyle w:val="Corpodeltesto2"/>
      </w:pPr>
      <w:r>
        <w:t xml:space="preserve">“Quando Gesù fu sceso dal monte, </w:t>
      </w:r>
      <w:r>
        <w:rPr>
          <w:b/>
        </w:rPr>
        <w:t>molta folla lo seguiva</w:t>
      </w:r>
      <w:r>
        <w:t xml:space="preserve">” (Mt 8,1). </w:t>
      </w:r>
    </w:p>
    <w:p w14:paraId="7447075F" w14:textId="77777777" w:rsidR="004A3BFC" w:rsidRDefault="004A3BFC">
      <w:pPr>
        <w:pStyle w:val="Corpodeltesto2"/>
      </w:pPr>
      <w:r>
        <w:t xml:space="preserve">“All'udire ciò, Gesù ne fu ammirato e disse a quelli </w:t>
      </w:r>
      <w:r>
        <w:rPr>
          <w:b/>
        </w:rPr>
        <w:t>che lo seguivano</w:t>
      </w:r>
      <w:r>
        <w:t xml:space="preserve">: In verità vi dico, presso nessuno in Israele ho trovato una fede così grande” (Mt 8,10). </w:t>
      </w:r>
    </w:p>
    <w:p w14:paraId="63F2C8B0" w14:textId="77777777" w:rsidR="004A3BFC" w:rsidRDefault="004A3BFC">
      <w:pPr>
        <w:pStyle w:val="Corpodeltesto2"/>
      </w:pPr>
      <w:r>
        <w:t xml:space="preserve">“Allora uno scriba si avvicinò e gli disse: Maestro, </w:t>
      </w:r>
      <w:r>
        <w:rPr>
          <w:b/>
        </w:rPr>
        <w:t>io ti seguirò dovunque tu andrai”</w:t>
      </w:r>
      <w:r>
        <w:t xml:space="preserve"> (Mt 8,19). </w:t>
      </w:r>
    </w:p>
    <w:p w14:paraId="7409E778" w14:textId="77777777" w:rsidR="004A3BFC" w:rsidRDefault="004A3BFC">
      <w:pPr>
        <w:pStyle w:val="Corpodeltesto2"/>
      </w:pPr>
      <w:r>
        <w:t xml:space="preserve">“Ma Gesù gli rispose: </w:t>
      </w:r>
      <w:r>
        <w:rPr>
          <w:b/>
        </w:rPr>
        <w:t xml:space="preserve">Seguimi </w:t>
      </w:r>
      <w:r>
        <w:t xml:space="preserve">e lascia i morti seppellire i loro morti” (Mt 8,22). </w:t>
      </w:r>
    </w:p>
    <w:p w14:paraId="3B01D723" w14:textId="77777777" w:rsidR="004A3BFC" w:rsidRDefault="004A3BFC">
      <w:pPr>
        <w:pStyle w:val="Corpodeltesto2"/>
      </w:pPr>
      <w:r>
        <w:t xml:space="preserve">“Essendo poi salito su una barca, </w:t>
      </w:r>
      <w:r>
        <w:rPr>
          <w:b/>
        </w:rPr>
        <w:t>i suoi discepoli lo seguirono</w:t>
      </w:r>
      <w:r>
        <w:t xml:space="preserve">” (Mt 8,23). </w:t>
      </w:r>
    </w:p>
    <w:p w14:paraId="50A72CF6" w14:textId="77777777" w:rsidR="004A3BFC" w:rsidRDefault="004A3BFC">
      <w:pPr>
        <w:pStyle w:val="Corpodeltesto2"/>
      </w:pPr>
      <w:r>
        <w:t xml:space="preserve">“Andando via di là, Gesù vide un uomo, seduto al banco delle imposte, chiamato Matteo, e gli disse: </w:t>
      </w:r>
      <w:r>
        <w:rPr>
          <w:b/>
        </w:rPr>
        <w:t>Seguimi</w:t>
      </w:r>
      <w:r>
        <w:t xml:space="preserve">. Ed egli si alzò </w:t>
      </w:r>
      <w:r>
        <w:rPr>
          <w:b/>
        </w:rPr>
        <w:t>e lo seguì</w:t>
      </w:r>
      <w:r>
        <w:t xml:space="preserve">” (Mt 9,9). </w:t>
      </w:r>
    </w:p>
    <w:p w14:paraId="3874ABA4" w14:textId="77777777" w:rsidR="004A3BFC" w:rsidRDefault="004A3BFC">
      <w:pPr>
        <w:pStyle w:val="Corpodeltesto2"/>
      </w:pPr>
      <w:r>
        <w:t xml:space="preserve">“Alzatosi, </w:t>
      </w:r>
      <w:r>
        <w:rPr>
          <w:b/>
        </w:rPr>
        <w:t>Gesù lo seguiva con i suoi discepoli</w:t>
      </w:r>
      <w:r>
        <w:t xml:space="preserve">” (Mt 9,19). </w:t>
      </w:r>
    </w:p>
    <w:p w14:paraId="6EE976FC" w14:textId="77777777" w:rsidR="004A3BFC" w:rsidRDefault="004A3BFC">
      <w:pPr>
        <w:pStyle w:val="Corpodeltesto2"/>
      </w:pPr>
      <w:r>
        <w:t xml:space="preserve">“Mentre Gesù si allontanava di là, </w:t>
      </w:r>
      <w:r>
        <w:rPr>
          <w:b/>
        </w:rPr>
        <w:t>due ciechi lo seguivano urlando</w:t>
      </w:r>
      <w:r>
        <w:t xml:space="preserve">: Figlio di Davide, abbi pietà di noi” (Mt 9,27). </w:t>
      </w:r>
    </w:p>
    <w:p w14:paraId="0D869B89" w14:textId="77777777" w:rsidR="004A3BFC" w:rsidRDefault="004A3BFC">
      <w:pPr>
        <w:pStyle w:val="Corpodeltesto2"/>
      </w:pPr>
      <w:r>
        <w:t xml:space="preserve">“Ma Gesù, saputolo, si allontanò di là. </w:t>
      </w:r>
      <w:r>
        <w:rPr>
          <w:b/>
        </w:rPr>
        <w:t xml:space="preserve">Molti lo seguirono </w:t>
      </w:r>
      <w:r>
        <w:t xml:space="preserve">ed egli guarì tutti” (Mt 12,15). </w:t>
      </w:r>
    </w:p>
    <w:p w14:paraId="00097F29" w14:textId="77777777" w:rsidR="004A3BFC" w:rsidRDefault="004A3BFC">
      <w:pPr>
        <w:pStyle w:val="Corpodeltesto2"/>
      </w:pPr>
      <w:r>
        <w:t xml:space="preserve">“Gli disse Gesù: Se vuoi essere perfetto, va’, vendi quello che possiedi, dallo ai poveri e avrai un tesoro nel cielo; </w:t>
      </w:r>
      <w:r>
        <w:rPr>
          <w:b/>
        </w:rPr>
        <w:t>poi vieni e seguimi</w:t>
      </w:r>
      <w:r>
        <w:t xml:space="preserve">” (Mt 19,21). </w:t>
      </w:r>
    </w:p>
    <w:p w14:paraId="075FF7B4" w14:textId="77777777" w:rsidR="004A3BFC" w:rsidRDefault="004A3BFC">
      <w:pPr>
        <w:pStyle w:val="Corpodeltesto2"/>
      </w:pPr>
      <w:r>
        <w:t xml:space="preserve">“Allora Pietro prendendo la parola disse: </w:t>
      </w:r>
      <w:r>
        <w:rPr>
          <w:b/>
        </w:rPr>
        <w:t>Ecco, noi abbiamo lasciato tutto e ti abbiamo seguito</w:t>
      </w:r>
      <w:r>
        <w:t xml:space="preserve">; che cosa dunque ne otterremo?” (Mt 19,27). </w:t>
      </w:r>
    </w:p>
    <w:p w14:paraId="07AE6387" w14:textId="77777777" w:rsidR="004A3BFC" w:rsidRDefault="004A3BFC">
      <w:pPr>
        <w:pStyle w:val="Corpodeltesto2"/>
      </w:pPr>
      <w:r>
        <w:t xml:space="preserve">“E Gesù disse loro: </w:t>
      </w:r>
      <w:r>
        <w:rPr>
          <w:b/>
        </w:rPr>
        <w:t>In verità vi dico: voi che mi avete seguito</w:t>
      </w:r>
      <w:r>
        <w:t xml:space="preserve">, nella nuova creazione, quando il Figlio dell'uomo sarà seduto sul trono della sua gloria, siederete anche voi su dodici troni a giudicare le dodici tribù di Israele” (Mt 19,28). </w:t>
      </w:r>
    </w:p>
    <w:p w14:paraId="482CD67A" w14:textId="77777777" w:rsidR="004A3BFC" w:rsidRDefault="004A3BFC">
      <w:pPr>
        <w:pStyle w:val="Corpodeltesto2"/>
      </w:pPr>
      <w:r>
        <w:t xml:space="preserve">“Mentre uscivano da Gerico, </w:t>
      </w:r>
      <w:r>
        <w:rPr>
          <w:b/>
        </w:rPr>
        <w:t>una gran folla seguiva Gesù</w:t>
      </w:r>
      <w:r>
        <w:t xml:space="preserve">” (Mt 20,29). </w:t>
      </w:r>
    </w:p>
    <w:p w14:paraId="7B2CE2F2" w14:textId="77777777" w:rsidR="004A3BFC" w:rsidRDefault="004A3BFC">
      <w:pPr>
        <w:pStyle w:val="Corpodeltesto2"/>
      </w:pPr>
      <w:r>
        <w:t xml:space="preserve">“Gesù si commosse, toccò loro gli occhi e subito ricuperarono la vista e </w:t>
      </w:r>
      <w:r>
        <w:rPr>
          <w:b/>
        </w:rPr>
        <w:t>lo seguirono</w:t>
      </w:r>
      <w:r>
        <w:t xml:space="preserve">” (Mt 20,34).  </w:t>
      </w:r>
    </w:p>
    <w:p w14:paraId="040B69BC" w14:textId="77777777" w:rsidR="004A3BFC" w:rsidRDefault="004A3BFC">
      <w:pPr>
        <w:pStyle w:val="Corpodeltesto2"/>
      </w:pPr>
      <w:r>
        <w:t>“</w:t>
      </w:r>
      <w:r>
        <w:rPr>
          <w:b/>
        </w:rPr>
        <w:t xml:space="preserve">Pietro intanto lo aveva seguito da lontano </w:t>
      </w:r>
      <w:r>
        <w:t>fino al palazzo del sommo sacerdote; ed entrato anche lui, si pose a sedere tra i servi, per vedere la conclusione” (Mt 26,58).</w:t>
      </w:r>
    </w:p>
    <w:p w14:paraId="44E402AD" w14:textId="77777777" w:rsidR="004A3BFC" w:rsidRDefault="004A3BFC">
      <w:pPr>
        <w:pStyle w:val="Corpodeltesto2"/>
      </w:pPr>
      <w:r>
        <w:t xml:space="preserve">“C'erano anche là molte donne che stavano a osservare da lontano; </w:t>
      </w:r>
      <w:r>
        <w:rPr>
          <w:b/>
        </w:rPr>
        <w:t>esse avevano seguito Gesù dalla Galilea per servirlo</w:t>
      </w:r>
      <w:r>
        <w:t xml:space="preserve">” (Mt 27,55). </w:t>
      </w:r>
    </w:p>
    <w:p w14:paraId="7A477538" w14:textId="77777777" w:rsidR="004A3BFC" w:rsidRDefault="004A3BFC">
      <w:pPr>
        <w:pStyle w:val="Corpodeltesto2"/>
      </w:pPr>
      <w:r>
        <w:lastRenderedPageBreak/>
        <w:t xml:space="preserve">“Gesù disse loro: </w:t>
      </w:r>
      <w:r>
        <w:rPr>
          <w:b/>
        </w:rPr>
        <w:t>Seguitemi</w:t>
      </w:r>
      <w:r>
        <w:t xml:space="preserve">, vi farò diventare pescatori di uomini” (Mc 1,17). </w:t>
      </w:r>
    </w:p>
    <w:p w14:paraId="2268E566" w14:textId="77777777" w:rsidR="004A3BFC" w:rsidRDefault="004A3BFC">
      <w:pPr>
        <w:pStyle w:val="Corpodeltesto2"/>
      </w:pPr>
      <w:r>
        <w:t xml:space="preserve">“E subito, lasciate le reti, </w:t>
      </w:r>
      <w:r>
        <w:rPr>
          <w:b/>
        </w:rPr>
        <w:t>lo seguirono</w:t>
      </w:r>
      <w:r>
        <w:t xml:space="preserve">” (Mc 1,18). </w:t>
      </w:r>
    </w:p>
    <w:p w14:paraId="2D353DDE" w14:textId="77777777" w:rsidR="004A3BFC" w:rsidRDefault="004A3BFC">
      <w:pPr>
        <w:pStyle w:val="Corpodeltesto2"/>
      </w:pPr>
      <w:r>
        <w:t xml:space="preserve">“Li chiamò. Ed essi, lasciato il loro padre Zebedèo sulla barca con i garzoni, </w:t>
      </w:r>
      <w:r>
        <w:rPr>
          <w:b/>
        </w:rPr>
        <w:t>lo seguirono</w:t>
      </w:r>
      <w:r>
        <w:t xml:space="preserve">” (Mc 1,20). </w:t>
      </w:r>
    </w:p>
    <w:p w14:paraId="6E932FE2" w14:textId="77777777" w:rsidR="004A3BFC" w:rsidRDefault="004A3BFC">
      <w:pPr>
        <w:pStyle w:val="Corpodeltesto2"/>
      </w:pPr>
      <w:r>
        <w:t xml:space="preserve">“Nel passare, vide Levi, il figlio di Alfeo, seduto al banco delle imposte, e gli disse: </w:t>
      </w:r>
      <w:r>
        <w:rPr>
          <w:b/>
        </w:rPr>
        <w:t>Seguimi</w:t>
      </w:r>
      <w:r>
        <w:t xml:space="preserve">. </w:t>
      </w:r>
      <w:r>
        <w:rPr>
          <w:b/>
        </w:rPr>
        <w:t>Egli, alzatosi, lo seguì</w:t>
      </w:r>
      <w:r>
        <w:t xml:space="preserve">” (Mc 2,14). </w:t>
      </w:r>
    </w:p>
    <w:p w14:paraId="1FA0E0D2" w14:textId="77777777" w:rsidR="004A3BFC" w:rsidRDefault="004A3BFC">
      <w:pPr>
        <w:pStyle w:val="Corpodeltesto2"/>
      </w:pPr>
      <w:r>
        <w:t xml:space="preserve">“Mentre Gesù stava a mensa in casa di lui, molti pubblicani e peccatori si misero a mensa insieme con Gesù e i suoi discepoli; </w:t>
      </w:r>
      <w:r>
        <w:rPr>
          <w:b/>
        </w:rPr>
        <w:t>erano molti infatti quelli che lo seguivano</w:t>
      </w:r>
      <w:r>
        <w:t xml:space="preserve">” (Mc 2,15). </w:t>
      </w:r>
    </w:p>
    <w:p w14:paraId="79DDAB88" w14:textId="77777777" w:rsidR="004A3BFC" w:rsidRDefault="004A3BFC">
      <w:pPr>
        <w:pStyle w:val="Corpodeltesto2"/>
      </w:pPr>
      <w:r>
        <w:t xml:space="preserve">“Gesù andò con lui. </w:t>
      </w:r>
      <w:r>
        <w:rPr>
          <w:b/>
        </w:rPr>
        <w:t xml:space="preserve">Molta folla lo seguiva </w:t>
      </w:r>
      <w:r>
        <w:t xml:space="preserve">e gli si stringeva intorno” (Mc 5,24). </w:t>
      </w:r>
    </w:p>
    <w:p w14:paraId="480A790A" w14:textId="77777777" w:rsidR="004A3BFC" w:rsidRDefault="004A3BFC">
      <w:pPr>
        <w:pStyle w:val="Corpodeltesto2"/>
      </w:pPr>
      <w:r>
        <w:t xml:space="preserve">“E non permise a nessuno </w:t>
      </w:r>
      <w:r>
        <w:rPr>
          <w:b/>
        </w:rPr>
        <w:t xml:space="preserve">di seguirlo </w:t>
      </w:r>
      <w:r>
        <w:t xml:space="preserve">fuorché a Pietro, Giacomo e Giovanni, fratello di Giacomo” (Mc 5,37). </w:t>
      </w:r>
    </w:p>
    <w:p w14:paraId="54D25F8E" w14:textId="77777777" w:rsidR="004A3BFC" w:rsidRDefault="004A3BFC">
      <w:pPr>
        <w:pStyle w:val="Corpodeltesto2"/>
      </w:pPr>
      <w:r>
        <w:t xml:space="preserve">“Partito quindi di là, andò nella sua patria </w:t>
      </w:r>
      <w:r>
        <w:rPr>
          <w:b/>
        </w:rPr>
        <w:t>e i discepoli lo seguirono</w:t>
      </w:r>
      <w:r>
        <w:t xml:space="preserve">” (Mc 6,1). </w:t>
      </w:r>
    </w:p>
    <w:p w14:paraId="25A8AC25" w14:textId="77777777" w:rsidR="004A3BFC" w:rsidRDefault="004A3BFC">
      <w:pPr>
        <w:pStyle w:val="Corpodeltesto2"/>
      </w:pPr>
      <w:r>
        <w:t xml:space="preserve">“Allora Gesù, fissatolo, lo amò e gli disse: Una cosa sola ti manca: va’, vendi quello che hai e dallo ai poveri e avrai un tesoro in cielo; </w:t>
      </w:r>
      <w:r>
        <w:rPr>
          <w:b/>
        </w:rPr>
        <w:t>poi vieni e seguimi</w:t>
      </w:r>
      <w:r>
        <w:t xml:space="preserve">” (Mc 10,21). </w:t>
      </w:r>
    </w:p>
    <w:p w14:paraId="52E0CDF3" w14:textId="77777777" w:rsidR="004A3BFC" w:rsidRDefault="004A3BFC">
      <w:pPr>
        <w:pStyle w:val="Corpodeltesto2"/>
      </w:pPr>
      <w:r>
        <w:t xml:space="preserve">“Pietro allora gli disse: Ecco, noi abbiamo lasciato tutto </w:t>
      </w:r>
      <w:r>
        <w:rPr>
          <w:b/>
        </w:rPr>
        <w:t>e ti abbiamo seguito</w:t>
      </w:r>
      <w:r>
        <w:t xml:space="preserve">” (Mc 10,28). </w:t>
      </w:r>
    </w:p>
    <w:p w14:paraId="1549BA32" w14:textId="77777777" w:rsidR="004A3BFC" w:rsidRDefault="004A3BFC">
      <w:pPr>
        <w:pStyle w:val="Corpodeltesto2"/>
      </w:pPr>
      <w:r>
        <w:t xml:space="preserve">“E Gesù gli disse: Va’, la tua fede ti ha salvato. E subito riacquistò la vista </w:t>
      </w:r>
      <w:r>
        <w:rPr>
          <w:b/>
        </w:rPr>
        <w:t>e prese a seguirlo per la strada</w:t>
      </w:r>
      <w:r>
        <w:t xml:space="preserve">” (Mc 10,52). </w:t>
      </w:r>
    </w:p>
    <w:p w14:paraId="4878DE9D" w14:textId="77777777" w:rsidR="004A3BFC" w:rsidRDefault="004A3BFC">
      <w:pPr>
        <w:pStyle w:val="Corpodeltesto2"/>
      </w:pPr>
      <w:r>
        <w:t xml:space="preserve">“Allora mandò due dei suoi discepoli dicendo loro: Andate in città e vi verrà incontro un uomo con una brocca d'acqua; </w:t>
      </w:r>
      <w:r>
        <w:rPr>
          <w:b/>
        </w:rPr>
        <w:t xml:space="preserve">seguitelo” </w:t>
      </w:r>
      <w:r>
        <w:t xml:space="preserve">(Mc 14,13). </w:t>
      </w:r>
    </w:p>
    <w:p w14:paraId="60010DB1" w14:textId="77777777" w:rsidR="004A3BFC" w:rsidRDefault="004A3BFC">
      <w:pPr>
        <w:pStyle w:val="Corpodeltesto2"/>
      </w:pPr>
      <w:r>
        <w:t>“</w:t>
      </w:r>
      <w:r>
        <w:rPr>
          <w:b/>
        </w:rPr>
        <w:t>Un giovanetto però lo seguiva</w:t>
      </w:r>
      <w:r>
        <w:t xml:space="preserve">, rivestito soltanto di un lenzuolo, e lo fermarono” (Mc 14,51). </w:t>
      </w:r>
    </w:p>
    <w:p w14:paraId="23772548" w14:textId="77777777" w:rsidR="004A3BFC" w:rsidRDefault="004A3BFC">
      <w:pPr>
        <w:pStyle w:val="Corpodeltesto2"/>
      </w:pPr>
      <w:r>
        <w:t>“</w:t>
      </w:r>
      <w:r>
        <w:rPr>
          <w:b/>
        </w:rPr>
        <w:t>Pietro lo aveva seguito da lontano</w:t>
      </w:r>
      <w:r>
        <w:t xml:space="preserve">, fin dentro il cortile del sommo sacerdote; e se ne stava seduto tra i servi, scaldandosi al fuoco” (Mc 14,54). </w:t>
      </w:r>
    </w:p>
    <w:p w14:paraId="2CDDF6CD" w14:textId="77777777" w:rsidR="004A3BFC" w:rsidRDefault="004A3BFC">
      <w:pPr>
        <w:pStyle w:val="Corpodeltesto2"/>
      </w:pPr>
      <w:r>
        <w:t xml:space="preserve">“… </w:t>
      </w:r>
      <w:r>
        <w:rPr>
          <w:b/>
        </w:rPr>
        <w:t xml:space="preserve">che lo seguivano </w:t>
      </w:r>
      <w:r>
        <w:t xml:space="preserve">e servivano quando era ancora in Galilea, e molte altre che erano salite con lui a Gerusalemme” (Mc 15,41). </w:t>
      </w:r>
    </w:p>
    <w:p w14:paraId="5A51E06D" w14:textId="77777777" w:rsidR="004A3BFC" w:rsidRDefault="004A3BFC">
      <w:pPr>
        <w:pStyle w:val="Corpodeltesto2"/>
      </w:pPr>
      <w:r>
        <w:t xml:space="preserve">“Tirate le barche a terra, lasciarono tutto </w:t>
      </w:r>
      <w:r>
        <w:rPr>
          <w:b/>
        </w:rPr>
        <w:t>e lo seguirono</w:t>
      </w:r>
      <w:r>
        <w:t xml:space="preserve">” (Lc 5,11). </w:t>
      </w:r>
    </w:p>
    <w:p w14:paraId="121B9A28" w14:textId="77777777" w:rsidR="004A3BFC" w:rsidRDefault="004A3BFC">
      <w:pPr>
        <w:pStyle w:val="Corpodeltesto2"/>
      </w:pPr>
      <w:r>
        <w:t xml:space="preserve">“Dopo ciò egli uscì e vide un pubblicano di nome Levi seduto al banco delle imposte, e gli disse: </w:t>
      </w:r>
      <w:r>
        <w:rPr>
          <w:b/>
        </w:rPr>
        <w:t>Seguimi!</w:t>
      </w:r>
      <w:r>
        <w:t xml:space="preserve">” (Lc 5,27). </w:t>
      </w:r>
    </w:p>
    <w:p w14:paraId="47F59ADE" w14:textId="77777777" w:rsidR="004A3BFC" w:rsidRDefault="004A3BFC">
      <w:pPr>
        <w:pStyle w:val="Corpodeltesto2"/>
      </w:pPr>
      <w:r>
        <w:t xml:space="preserve">“All'udire questo Gesù restò ammirato e rivolgendosi </w:t>
      </w:r>
      <w:r>
        <w:rPr>
          <w:b/>
        </w:rPr>
        <w:t xml:space="preserve">alla folla che lo seguiva </w:t>
      </w:r>
      <w:r>
        <w:t xml:space="preserve">disse: Io vi dico che neanche in Israele ho trovato una fede così grande!” (Lc 7,9). </w:t>
      </w:r>
    </w:p>
    <w:p w14:paraId="3443022D" w14:textId="77777777" w:rsidR="004A3BFC" w:rsidRDefault="004A3BFC">
      <w:pPr>
        <w:pStyle w:val="Corpodeltesto2"/>
      </w:pPr>
      <w:r>
        <w:t xml:space="preserve">“Ma le folle lo seppero </w:t>
      </w:r>
      <w:r>
        <w:rPr>
          <w:b/>
        </w:rPr>
        <w:t>e lo seguirono</w:t>
      </w:r>
      <w:r>
        <w:t xml:space="preserve">. Egli le accolse e prese a parlar loro del regno di Dio e a guarire quanti avevan bisogno di cure” (Lc 9,11). </w:t>
      </w:r>
    </w:p>
    <w:p w14:paraId="09B755C9" w14:textId="77777777" w:rsidR="004A3BFC" w:rsidRDefault="004A3BFC">
      <w:pPr>
        <w:pStyle w:val="Corpodeltesto2"/>
      </w:pPr>
      <w:r>
        <w:t xml:space="preserve">“Mentre andavano per la strada, un tale gli disse: </w:t>
      </w:r>
      <w:r>
        <w:rPr>
          <w:b/>
        </w:rPr>
        <w:t>Ti seguirò dovunque tu vada</w:t>
      </w:r>
      <w:r>
        <w:t xml:space="preserve">” (Lc 9,57). </w:t>
      </w:r>
    </w:p>
    <w:p w14:paraId="5962C6E7" w14:textId="77777777" w:rsidR="004A3BFC" w:rsidRDefault="004A3BFC">
      <w:pPr>
        <w:pStyle w:val="Corpodeltesto2"/>
      </w:pPr>
      <w:r>
        <w:lastRenderedPageBreak/>
        <w:t xml:space="preserve">“A un altro disse: </w:t>
      </w:r>
      <w:r>
        <w:rPr>
          <w:b/>
        </w:rPr>
        <w:t>Seguimi</w:t>
      </w:r>
      <w:r>
        <w:t xml:space="preserve">. E costui rispose: Signore, concedimi di andare a seppellire prima mio padre” (Lc 9,59). </w:t>
      </w:r>
    </w:p>
    <w:p w14:paraId="3D755F50" w14:textId="77777777" w:rsidR="004A3BFC" w:rsidRDefault="004A3BFC">
      <w:pPr>
        <w:pStyle w:val="Corpodeltesto2"/>
      </w:pPr>
      <w:r>
        <w:t xml:space="preserve">“Un altro disse: </w:t>
      </w:r>
      <w:r>
        <w:rPr>
          <w:b/>
        </w:rPr>
        <w:t>Ti seguirò</w:t>
      </w:r>
      <w:r>
        <w:t xml:space="preserve">, Signore, ma prima lascia che io mi congedi da quelli di casa” (Lc 9,61). </w:t>
      </w:r>
    </w:p>
    <w:p w14:paraId="5AD66045" w14:textId="77777777" w:rsidR="004A3BFC" w:rsidRDefault="004A3BFC">
      <w:pPr>
        <w:pStyle w:val="Corpodeltesto2"/>
      </w:pPr>
      <w:r>
        <w:t xml:space="preserve">“Vi diranno: Eccolo là, o: eccolo qua; non andateci, </w:t>
      </w:r>
      <w:r>
        <w:rPr>
          <w:b/>
        </w:rPr>
        <w:t>non seguiteli</w:t>
      </w:r>
      <w:r>
        <w:t xml:space="preserve">” (Lc 17,23). </w:t>
      </w:r>
    </w:p>
    <w:p w14:paraId="6D381998" w14:textId="77777777" w:rsidR="004A3BFC" w:rsidRDefault="004A3BFC">
      <w:pPr>
        <w:pStyle w:val="Corpodeltesto2"/>
      </w:pPr>
      <w:r>
        <w:t xml:space="preserve">“Udito ciò, Gesù gli disse: Una cosa ancora ti manca: vendi tutto quello che hai, distribuiscilo ai poveri e avrai un tesoro nei cieli; </w:t>
      </w:r>
      <w:r>
        <w:rPr>
          <w:b/>
        </w:rPr>
        <w:t>poi vieni e seguimi</w:t>
      </w:r>
      <w:r>
        <w:t xml:space="preserve">” (Lc 18,22). </w:t>
      </w:r>
    </w:p>
    <w:p w14:paraId="1C3AD6F4" w14:textId="77777777" w:rsidR="004A3BFC" w:rsidRDefault="004A3BFC">
      <w:pPr>
        <w:pStyle w:val="Corpodeltesto2"/>
      </w:pPr>
      <w:r>
        <w:t xml:space="preserve">“Pietro allora disse: Noi abbiamo lasciato tutte le nostre cose </w:t>
      </w:r>
      <w:r>
        <w:rPr>
          <w:b/>
        </w:rPr>
        <w:t>e ti abbiamo seguito</w:t>
      </w:r>
      <w:r>
        <w:t xml:space="preserve">” (Lc 18,28). </w:t>
      </w:r>
    </w:p>
    <w:p w14:paraId="18551680" w14:textId="77777777" w:rsidR="004A3BFC" w:rsidRDefault="004A3BFC">
      <w:pPr>
        <w:pStyle w:val="Corpodeltesto2"/>
      </w:pPr>
      <w:r>
        <w:t xml:space="preserve">“Subito ci vide di nuovo </w:t>
      </w:r>
      <w:r>
        <w:rPr>
          <w:b/>
        </w:rPr>
        <w:t>e cominciò a seguirlo lodando Dio</w:t>
      </w:r>
      <w:r>
        <w:t xml:space="preserve">. E tutto il popolo, alla vista di ciò, diede lode a Dio”. (Lc 18,43). </w:t>
      </w:r>
    </w:p>
    <w:p w14:paraId="134CE766" w14:textId="77777777" w:rsidR="004A3BFC" w:rsidRDefault="004A3BFC">
      <w:pPr>
        <w:pStyle w:val="Corpodeltesto2"/>
      </w:pPr>
      <w:r>
        <w:t xml:space="preserve">“Rispose: Guardate di non lasciarvi ingannare. Molti verranno sotto il mio nome dicendo: "Sono io" e: "Il tempo è prossimo"; </w:t>
      </w:r>
      <w:r>
        <w:rPr>
          <w:b/>
        </w:rPr>
        <w:t>non seguiteli</w:t>
      </w:r>
      <w:r>
        <w:t xml:space="preserve">” (Lc 21,8). </w:t>
      </w:r>
    </w:p>
    <w:p w14:paraId="0855DEB1" w14:textId="77777777" w:rsidR="004A3BFC" w:rsidRDefault="004A3BFC">
      <w:pPr>
        <w:pStyle w:val="Corpodeltesto2"/>
      </w:pPr>
      <w:r>
        <w:t xml:space="preserve">“Ed egli rispose: Appena entrati in città, vi verrà incontro un uomo che porta una brocca d'acqua. </w:t>
      </w:r>
      <w:r>
        <w:rPr>
          <w:b/>
        </w:rPr>
        <w:t xml:space="preserve">Seguitelo nella casa dove entrerà” </w:t>
      </w:r>
      <w:r>
        <w:t xml:space="preserve">(Lc 22,10). </w:t>
      </w:r>
    </w:p>
    <w:p w14:paraId="614CED56" w14:textId="77777777" w:rsidR="004A3BFC" w:rsidRDefault="004A3BFC">
      <w:pPr>
        <w:pStyle w:val="Corpodeltesto2"/>
      </w:pPr>
      <w:r>
        <w:t xml:space="preserve">“Uscito se ne andò, come al solito, al monte degli Ulivi; </w:t>
      </w:r>
      <w:r>
        <w:rPr>
          <w:b/>
        </w:rPr>
        <w:t>anche i discepoli lo seguirono</w:t>
      </w:r>
      <w:r>
        <w:t xml:space="preserve">” (Lc 22,39). </w:t>
      </w:r>
    </w:p>
    <w:p w14:paraId="5F39EF8E" w14:textId="77777777" w:rsidR="004A3BFC" w:rsidRDefault="004A3BFC">
      <w:pPr>
        <w:pStyle w:val="Corpodeltesto2"/>
      </w:pPr>
      <w:r>
        <w:t xml:space="preserve">“Dopo averlo preso, lo condussero via e lo fecero entrare nella casa del sommo sacerdote. </w:t>
      </w:r>
      <w:r>
        <w:rPr>
          <w:b/>
        </w:rPr>
        <w:t>Pietro lo seguiva da lontano</w:t>
      </w:r>
      <w:r>
        <w:t xml:space="preserve">” (Lc 22,54). </w:t>
      </w:r>
    </w:p>
    <w:p w14:paraId="4CA80954" w14:textId="77777777" w:rsidR="004A3BFC" w:rsidRDefault="004A3BFC">
      <w:pPr>
        <w:pStyle w:val="Corpodeltesto2"/>
      </w:pPr>
      <w:r>
        <w:t>“</w:t>
      </w:r>
      <w:r>
        <w:rPr>
          <w:b/>
        </w:rPr>
        <w:t xml:space="preserve">Lo seguiva una gran folla di popolo e di donne </w:t>
      </w:r>
      <w:r>
        <w:t xml:space="preserve">che si battevano il petto e facevano lamenti su di lui” (Lc 23,27). </w:t>
      </w:r>
    </w:p>
    <w:p w14:paraId="657AC730" w14:textId="77777777" w:rsidR="004A3BFC" w:rsidRDefault="004A3BFC">
      <w:pPr>
        <w:pStyle w:val="Corpodeltesto2"/>
      </w:pPr>
      <w:r>
        <w:t xml:space="preserve">“Tutti i suoi conoscenti assistevano da lontano e </w:t>
      </w:r>
      <w:r>
        <w:rPr>
          <w:b/>
        </w:rPr>
        <w:t>così le donne che lo avevano seguito fin dalla Galilea</w:t>
      </w:r>
      <w:r>
        <w:t xml:space="preserve">, osservando questi avvenimenti” (Lc 23,49). </w:t>
      </w:r>
    </w:p>
    <w:p w14:paraId="323856F4" w14:textId="77777777" w:rsidR="004A3BFC" w:rsidRDefault="004A3BFC">
      <w:pPr>
        <w:pStyle w:val="Corpodeltesto2"/>
      </w:pPr>
      <w:r>
        <w:t xml:space="preserve">“Le donne che erano venute con Gesù dalla Galilea </w:t>
      </w:r>
      <w:r>
        <w:rPr>
          <w:b/>
        </w:rPr>
        <w:t>seguivano Giuseppe</w:t>
      </w:r>
      <w:r>
        <w:t xml:space="preserve">; esse osservarono la tomba e come era stato deposto il corpo di Gesù” (Lc 23,55). </w:t>
      </w:r>
    </w:p>
    <w:p w14:paraId="366C924D" w14:textId="77777777" w:rsidR="004A3BFC" w:rsidRDefault="004A3BFC">
      <w:pPr>
        <w:pStyle w:val="Corpodeltesto2"/>
      </w:pPr>
      <w:r>
        <w:t xml:space="preserve">“E i due discepoli, sentendolo parlare così, </w:t>
      </w:r>
      <w:r>
        <w:rPr>
          <w:b/>
        </w:rPr>
        <w:t>seguirono Gesù</w:t>
      </w:r>
      <w:r>
        <w:t xml:space="preserve">” (Gv 1,37). </w:t>
      </w:r>
    </w:p>
    <w:p w14:paraId="7E356EA2" w14:textId="77777777" w:rsidR="004A3BFC" w:rsidRDefault="004A3BFC">
      <w:pPr>
        <w:pStyle w:val="Corpodeltesto2"/>
      </w:pPr>
      <w:r>
        <w:t xml:space="preserve">“Gesù allora si voltò e, </w:t>
      </w:r>
      <w:r>
        <w:rPr>
          <w:b/>
        </w:rPr>
        <w:t>vedendo che lo seguivano</w:t>
      </w:r>
      <w:r>
        <w:t xml:space="preserve">, disse: Che cercate? Gli risposero: Rabbì (che significa maestro), dove abiti?” (Gv 1,38). </w:t>
      </w:r>
    </w:p>
    <w:p w14:paraId="62E234CF" w14:textId="77777777" w:rsidR="004A3BFC" w:rsidRDefault="004A3BFC">
      <w:pPr>
        <w:pStyle w:val="Corpodeltesto2"/>
      </w:pPr>
      <w:r>
        <w:t xml:space="preserve">“Uno dei due che avevano udito le parole di Giovanni </w:t>
      </w:r>
      <w:r>
        <w:rPr>
          <w:b/>
        </w:rPr>
        <w:t>e lo avevano seguito</w:t>
      </w:r>
      <w:r>
        <w:t xml:space="preserve">, era Andrea, fratello di Simon Pietro” (Gv 1,40). </w:t>
      </w:r>
    </w:p>
    <w:p w14:paraId="1B10E210" w14:textId="77777777" w:rsidR="004A3BFC" w:rsidRDefault="004A3BFC">
      <w:pPr>
        <w:pStyle w:val="Corpodeltesto2"/>
      </w:pPr>
      <w:r>
        <w:t xml:space="preserve">“Il giorno dopo Gesù aveva stabilito di partire per la Galilea; incontrò Filippo e gli disse: </w:t>
      </w:r>
      <w:r>
        <w:rPr>
          <w:b/>
        </w:rPr>
        <w:t>Seguimi</w:t>
      </w:r>
      <w:r>
        <w:t xml:space="preserve">” (Gv 1,,43). </w:t>
      </w:r>
    </w:p>
    <w:p w14:paraId="71BD32C3" w14:textId="77777777" w:rsidR="004A3BFC" w:rsidRDefault="004A3BFC">
      <w:pPr>
        <w:pStyle w:val="Corpodeltesto2"/>
      </w:pPr>
      <w:r>
        <w:t xml:space="preserve">“… </w:t>
      </w:r>
      <w:r>
        <w:rPr>
          <w:b/>
        </w:rPr>
        <w:t>e una grande folla lo seguiva</w:t>
      </w:r>
      <w:r>
        <w:t xml:space="preserve">, vedendo i segni che faceva sugli infermi” (Gv 6,2). </w:t>
      </w:r>
    </w:p>
    <w:p w14:paraId="02515077" w14:textId="77777777" w:rsidR="004A3BFC" w:rsidRDefault="004A3BFC">
      <w:pPr>
        <w:pStyle w:val="Corpodeltesto2"/>
      </w:pPr>
      <w:r>
        <w:t>“</w:t>
      </w:r>
      <w:r>
        <w:rPr>
          <w:b/>
        </w:rPr>
        <w:t>Un estraneo invece non lo seguiranno</w:t>
      </w:r>
      <w:r>
        <w:t xml:space="preserve">, ma fuggiranno via da lui, perché non conoscono la voce degli estranei” (Gv 10,5). </w:t>
      </w:r>
    </w:p>
    <w:p w14:paraId="04888ED2" w14:textId="77777777" w:rsidR="004A3BFC" w:rsidRDefault="004A3BFC">
      <w:pPr>
        <w:pStyle w:val="Corpodeltesto2"/>
      </w:pPr>
      <w:r>
        <w:lastRenderedPageBreak/>
        <w:t xml:space="preserve">“Allora i Giudei che erano in casa con lei a consolarla, quando videro Maria alzarsi in fretta e uscire, </w:t>
      </w:r>
      <w:r>
        <w:rPr>
          <w:b/>
        </w:rPr>
        <w:t>la seguirono pensando</w:t>
      </w:r>
      <w:r>
        <w:t xml:space="preserve">: Va al sepolcro per piangere là”. (Gv 11,31). </w:t>
      </w:r>
    </w:p>
    <w:p w14:paraId="05DBBA81" w14:textId="77777777" w:rsidR="004A3BFC" w:rsidRDefault="004A3BFC">
      <w:pPr>
        <w:pStyle w:val="Corpodeltesto2"/>
      </w:pPr>
      <w:r>
        <w:t xml:space="preserve">“Simon Pietro gli dice: Signore, dove vai? Gli rispose Gesù: </w:t>
      </w:r>
      <w:r>
        <w:rPr>
          <w:b/>
        </w:rPr>
        <w:t>Dove io vado per ora tu non puoi seguirmi; mi seguirai più tardi</w:t>
      </w:r>
      <w:r>
        <w:t xml:space="preserve">” (Gv 13,36). </w:t>
      </w:r>
    </w:p>
    <w:p w14:paraId="598E9169" w14:textId="77777777" w:rsidR="004A3BFC" w:rsidRDefault="004A3BFC">
      <w:pPr>
        <w:pStyle w:val="Corpodeltesto2"/>
      </w:pPr>
      <w:r>
        <w:t xml:space="preserve">“Pietro disse: </w:t>
      </w:r>
      <w:r>
        <w:rPr>
          <w:b/>
        </w:rPr>
        <w:t xml:space="preserve">Signore, perché non posso seguirti ora? </w:t>
      </w:r>
      <w:r>
        <w:t xml:space="preserve">Darò la mia vita per te!” (Gv 13,37). </w:t>
      </w:r>
    </w:p>
    <w:p w14:paraId="4D6D60AF" w14:textId="77777777" w:rsidR="004A3BFC" w:rsidRDefault="004A3BFC">
      <w:pPr>
        <w:pStyle w:val="Corpodeltesto2"/>
      </w:pPr>
      <w:r>
        <w:t>“</w:t>
      </w:r>
      <w:r>
        <w:rPr>
          <w:b/>
        </w:rPr>
        <w:t>Intanto Simon Pietro seguiva Gesù insieme con un altro discepolo</w:t>
      </w:r>
      <w:r>
        <w:t xml:space="preserve">. Questo discepolo era conosciuto dal sommo sacerdote e perciò entrò con Gesù nel cortile del sommo sacerdote” (Gv 18,15). </w:t>
      </w:r>
    </w:p>
    <w:p w14:paraId="7822EFF7" w14:textId="77777777" w:rsidR="004A3BFC" w:rsidRDefault="004A3BFC">
      <w:pPr>
        <w:pStyle w:val="Corpodeltesto2"/>
      </w:pPr>
      <w:r>
        <w:t xml:space="preserve">“Giunse intanto anche Simon Pietro </w:t>
      </w:r>
      <w:r>
        <w:rPr>
          <w:b/>
        </w:rPr>
        <w:t xml:space="preserve">che lo seguiva </w:t>
      </w:r>
      <w:r>
        <w:t xml:space="preserve">ed entrò nel sepolcro e vide le bende per terra, (Gv 20,6). </w:t>
      </w:r>
    </w:p>
    <w:p w14:paraId="6F5CC120" w14:textId="77777777" w:rsidR="004A3BFC" w:rsidRDefault="004A3BFC">
      <w:pPr>
        <w:pStyle w:val="Corpodeltesto2"/>
      </w:pPr>
      <w:r>
        <w:t xml:space="preserve">“Questo gli disse per indicare con quale morte egli avrebbe glorificato Dio. E detto questo aggiunse: </w:t>
      </w:r>
      <w:r>
        <w:rPr>
          <w:b/>
        </w:rPr>
        <w:t>Seguimi</w:t>
      </w:r>
      <w:r>
        <w:t xml:space="preserve">” (Gv 21,19). </w:t>
      </w:r>
    </w:p>
    <w:p w14:paraId="5469E621" w14:textId="77777777" w:rsidR="004A3BFC" w:rsidRDefault="004A3BFC">
      <w:pPr>
        <w:pStyle w:val="Corpodeltesto2"/>
      </w:pPr>
      <w:r>
        <w:t xml:space="preserve">“Pietro allora, voltatosi, </w:t>
      </w:r>
      <w:r>
        <w:rPr>
          <w:b/>
        </w:rPr>
        <w:t>vide che li seguiva quel discepolo che Gesù amava</w:t>
      </w:r>
      <w:r>
        <w:t xml:space="preserve">, quello che nella cena si era trovato al suo fianco e gli aveva domandato: Signore, chi è che ti tradisce?” (Gv 21,20). </w:t>
      </w:r>
    </w:p>
    <w:p w14:paraId="7DAE636A" w14:textId="77777777" w:rsidR="004A3BFC" w:rsidRDefault="004A3BFC">
      <w:pPr>
        <w:pStyle w:val="Corpodeltesto2"/>
      </w:pPr>
      <w:r>
        <w:t xml:space="preserve">“Gesù gli rispose: Se voglio che egli rimanga finché io venga, che importa a te? </w:t>
      </w:r>
      <w:r>
        <w:rPr>
          <w:b/>
        </w:rPr>
        <w:t>Tu seguimi</w:t>
      </w:r>
      <w:r>
        <w:t xml:space="preserve">” (Gv 21,22).  </w:t>
      </w:r>
    </w:p>
    <w:p w14:paraId="2628DB23" w14:textId="77777777" w:rsidR="004A3BFC" w:rsidRDefault="004A3BFC">
      <w:pPr>
        <w:pStyle w:val="Corpodeltesto2"/>
      </w:pPr>
      <w:r>
        <w:t xml:space="preserve">“Dopo di lui sorse Giuda il Galileo, al tempo del censimento, </w:t>
      </w:r>
      <w:r>
        <w:rPr>
          <w:b/>
        </w:rPr>
        <w:t>e indusse molta gente a seguirlo</w:t>
      </w:r>
      <w:r>
        <w:t xml:space="preserve">, ma anch'egli perì e quanti s'erano lasciati persuadere da lui furono dispersi” (At 5,37). </w:t>
      </w:r>
    </w:p>
    <w:p w14:paraId="086B8A7C" w14:textId="77777777" w:rsidR="004A3BFC" w:rsidRDefault="004A3BFC">
      <w:pPr>
        <w:pStyle w:val="Corpodeltesto2"/>
      </w:pPr>
      <w:r>
        <w:t>“</w:t>
      </w:r>
      <w:r>
        <w:rPr>
          <w:b/>
        </w:rPr>
        <w:t xml:space="preserve">Seguirono il suo parere </w:t>
      </w:r>
      <w:r>
        <w:t xml:space="preserve">e, richiamati gli apostoli, li fecero fustigare e ordinarono loro di non continuare a parlare nel nome di Gesù; quindi li rimisero in libertà” (At 5,40). </w:t>
      </w:r>
    </w:p>
    <w:p w14:paraId="20AC7670" w14:textId="77777777" w:rsidR="004A3BFC" w:rsidRDefault="004A3BFC">
      <w:pPr>
        <w:pStyle w:val="Corpodeltesto2"/>
      </w:pPr>
      <w:r>
        <w:t xml:space="preserve">“E l'angelo a lui: Mettiti la cintura e legati i sandali. E così fece. L'angelo disse: </w:t>
      </w:r>
      <w:r>
        <w:rPr>
          <w:b/>
        </w:rPr>
        <w:t>Avvolgiti il mantello, e seguimi!</w:t>
      </w:r>
      <w:r>
        <w:t xml:space="preserve">” (At 12,8). </w:t>
      </w:r>
    </w:p>
    <w:p w14:paraId="134873CB" w14:textId="77777777" w:rsidR="004A3BFC" w:rsidRDefault="004A3BFC">
      <w:pPr>
        <w:pStyle w:val="Corpodeltesto2"/>
      </w:pPr>
      <w:r>
        <w:t xml:space="preserve">“Pietro uscì </w:t>
      </w:r>
      <w:r>
        <w:rPr>
          <w:b/>
        </w:rPr>
        <w:t>e prese a seguirlo</w:t>
      </w:r>
      <w:r>
        <w:t xml:space="preserve">, ma non si era ancora accorto che era realtà ciò che stava succedendo per opera dell'angelo: credeva infatti di avere una visione” (At 12,9). </w:t>
      </w:r>
    </w:p>
    <w:p w14:paraId="5D8EE2B3" w14:textId="77777777" w:rsidR="004A3BFC" w:rsidRDefault="004A3BFC">
      <w:pPr>
        <w:pStyle w:val="Corpodeltesto2"/>
      </w:pPr>
      <w:r>
        <w:t xml:space="preserve">“Sciolta poi l'assemblea, molti Giudei e proseliti credenti in Dio </w:t>
      </w:r>
      <w:r>
        <w:rPr>
          <w:b/>
        </w:rPr>
        <w:t xml:space="preserve">seguirono Paolo e Barnaba </w:t>
      </w:r>
      <w:r>
        <w:t xml:space="preserve">ed essi, intrattenendosi con loro, li esortavano a perseverare nella grazia di Dio” (At 13,43). </w:t>
      </w:r>
    </w:p>
    <w:p w14:paraId="4D9BD075" w14:textId="77777777" w:rsidR="004A3BFC" w:rsidRDefault="004A3BFC">
      <w:pPr>
        <w:pStyle w:val="Corpodeltesto2"/>
      </w:pPr>
      <w:r>
        <w:t xml:space="preserve">“Egli, nelle generazioni passate, ha lasciato </w:t>
      </w:r>
      <w:r>
        <w:rPr>
          <w:b/>
        </w:rPr>
        <w:t>che ogni popolo seguisse la sua strada</w:t>
      </w:r>
      <w:r>
        <w:t xml:space="preserve">” (At 14,16). </w:t>
      </w:r>
    </w:p>
    <w:p w14:paraId="6D98F3C4" w14:textId="77777777" w:rsidR="004A3BFC" w:rsidRDefault="004A3BFC">
      <w:pPr>
        <w:pStyle w:val="Corpodeltesto2"/>
      </w:pPr>
      <w:r>
        <w:t>“</w:t>
      </w:r>
      <w:r>
        <w:rPr>
          <w:b/>
        </w:rPr>
        <w:t xml:space="preserve">Essa seguiva Paolo </w:t>
      </w:r>
      <w:r>
        <w:t xml:space="preserve">e noi gridando: Questi uomini sono servi del Dio Altissimo e vi annunziano la via della salvezza” (At 16,17). </w:t>
      </w:r>
    </w:p>
    <w:p w14:paraId="1FCC8930" w14:textId="77777777" w:rsidR="004A3BFC" w:rsidRDefault="004A3BFC">
      <w:pPr>
        <w:pStyle w:val="Corpodeltesto2"/>
      </w:pPr>
      <w:r>
        <w:t xml:space="preserve">“Ora hanno sentito dire di te che vai insegnando a tutti i Giudei sparsi tra i pagani che abbandonino Mosè, dicendo di non circoncidere più i loro figli </w:t>
      </w:r>
      <w:r>
        <w:rPr>
          <w:b/>
        </w:rPr>
        <w:t>e di non seguire più le nostre consuetudini</w:t>
      </w:r>
      <w:r>
        <w:t xml:space="preserve">”. (At 21,21). </w:t>
      </w:r>
    </w:p>
    <w:p w14:paraId="04B7A7F8" w14:textId="77777777" w:rsidR="004A3BFC" w:rsidRDefault="004A3BFC">
      <w:pPr>
        <w:pStyle w:val="Corpodeltesto2"/>
      </w:pPr>
      <w:r>
        <w:lastRenderedPageBreak/>
        <w:t xml:space="preserve">“Rivestitevi invece del Signore Gesù Cristo </w:t>
      </w:r>
      <w:r>
        <w:rPr>
          <w:b/>
        </w:rPr>
        <w:t>e non seguite la carne nei suoi desideri</w:t>
      </w:r>
      <w:r>
        <w:t xml:space="preserve">” (Rm 13,14). </w:t>
      </w:r>
    </w:p>
    <w:p w14:paraId="14B38B0C" w14:textId="77777777" w:rsidR="004A3BFC" w:rsidRDefault="004A3BFC">
      <w:pPr>
        <w:pStyle w:val="Corpodeltesto2"/>
      </w:pPr>
      <w:r>
        <w:t>“</w:t>
      </w:r>
      <w:r>
        <w:rPr>
          <w:b/>
        </w:rPr>
        <w:t xml:space="preserve">E su quanti seguiranno questa norma </w:t>
      </w:r>
      <w:r>
        <w:t xml:space="preserve">sia pace e misericordia, come su tutto l'Israele di Dio” (Gal 6,16). </w:t>
      </w:r>
    </w:p>
    <w:p w14:paraId="46E9F671" w14:textId="77777777" w:rsidR="004A3BFC" w:rsidRDefault="004A3BFC">
      <w:pPr>
        <w:pStyle w:val="Corpodeltesto2"/>
      </w:pPr>
      <w:r>
        <w:t xml:space="preserve">“Proponendo queste cose ai fratelli sarai un buon ministro di Cristo Gesù, nutrito come sei </w:t>
      </w:r>
      <w:r>
        <w:rPr>
          <w:b/>
        </w:rPr>
        <w:t>dalle parole della fede e della buona dottrina che hai seguito</w:t>
      </w:r>
      <w:r>
        <w:t xml:space="preserve">” (1Tm 4,6). </w:t>
      </w:r>
    </w:p>
    <w:p w14:paraId="18A037E7" w14:textId="77777777" w:rsidR="004A3BFC" w:rsidRDefault="004A3BFC">
      <w:pPr>
        <w:pStyle w:val="Corpodeltesto2"/>
      </w:pPr>
      <w:r>
        <w:t>“</w:t>
      </w:r>
      <w:r>
        <w:rPr>
          <w:b/>
        </w:rPr>
        <w:t>Tu invece mi hai seguito da vicino nell'insegnamento, nella condotta, nei propositi, nella fede, nella magnanimità, nell'amore del prossimo, nella pazienza</w:t>
      </w:r>
      <w:r>
        <w:t xml:space="preserve">” (2Tm 3,10). </w:t>
      </w:r>
    </w:p>
    <w:p w14:paraId="558D4D24" w14:textId="77777777" w:rsidR="004A3BFC" w:rsidRDefault="004A3BFC">
      <w:pPr>
        <w:pStyle w:val="Corpodeltesto2"/>
      </w:pPr>
      <w:r>
        <w:t xml:space="preserve">“…. cercando di indagare a quale momento o a quali circostanze accennasse lo Spirito di Cristo che era in loro, quando prediceva le sofferenze destinate a Cristo </w:t>
      </w:r>
      <w:r>
        <w:rPr>
          <w:b/>
        </w:rPr>
        <w:t>e le glorie che dovevano seguirle</w:t>
      </w:r>
      <w:r>
        <w:t xml:space="preserve">” (1Pt 1,11). </w:t>
      </w:r>
    </w:p>
    <w:p w14:paraId="28D54F12" w14:textId="77777777" w:rsidR="004A3BFC" w:rsidRDefault="004A3BFC">
      <w:pPr>
        <w:pStyle w:val="Corpodeltesto2"/>
      </w:pPr>
      <w:r>
        <w:t xml:space="preserve">“A questo infatti siete stati chiamati, poiché anche Cristo patì per voi, lasciandovi un esempio, </w:t>
      </w:r>
      <w:r>
        <w:rPr>
          <w:b/>
        </w:rPr>
        <w:t>perché ne seguiate le orme</w:t>
      </w:r>
      <w:r>
        <w:t xml:space="preserve">” (1Pt 2,21). </w:t>
      </w:r>
    </w:p>
    <w:p w14:paraId="1A473C15" w14:textId="77777777" w:rsidR="004A3BFC" w:rsidRDefault="004A3BFC">
      <w:pPr>
        <w:pStyle w:val="Corpodeltesto2"/>
      </w:pPr>
      <w:r>
        <w:t>“</w:t>
      </w:r>
      <w:r>
        <w:rPr>
          <w:b/>
        </w:rPr>
        <w:t xml:space="preserve">Molti seguiranno le loro dissolutezze </w:t>
      </w:r>
      <w:r>
        <w:t xml:space="preserve">e per colpa loro la via della verità sarà coperta di improperi” (2Pt 2,2). </w:t>
      </w:r>
    </w:p>
    <w:p w14:paraId="39D8C39A" w14:textId="77777777" w:rsidR="004A3BFC" w:rsidRDefault="004A3BFC">
      <w:pPr>
        <w:pStyle w:val="Corpodeltesto2"/>
      </w:pPr>
      <w:r>
        <w:t xml:space="preserve">“A voi di Tiàtira invece </w:t>
      </w:r>
      <w:r>
        <w:rPr>
          <w:b/>
        </w:rPr>
        <w:t>che non seguite questa dottrina</w:t>
      </w:r>
      <w:r>
        <w:t xml:space="preserve">, che non avete conosciuto le profondità di satana come le chiamano non imporrò altri pesi” (Ap 2,24). </w:t>
      </w:r>
    </w:p>
    <w:p w14:paraId="4BD4B9D8" w14:textId="77777777" w:rsidR="004A3BFC" w:rsidRDefault="004A3BFC">
      <w:pPr>
        <w:pStyle w:val="Corpodeltesto2"/>
      </w:pPr>
      <w:r>
        <w:t xml:space="preserve">“Poi l'angelo prese l'incensiere, lo riempì del fuoco preso dall'altare e lo gettò sulla terra: </w:t>
      </w:r>
      <w:r>
        <w:rPr>
          <w:b/>
        </w:rPr>
        <w:t xml:space="preserve">ne seguirono </w:t>
      </w:r>
      <w:r>
        <w:t xml:space="preserve">scoppi di tuono, clamori, fulmini e scosse di terremoto” (Ap 8,5). </w:t>
      </w:r>
    </w:p>
    <w:p w14:paraId="3AEA7793" w14:textId="77777777" w:rsidR="004A3BFC" w:rsidRDefault="004A3BFC">
      <w:pPr>
        <w:pStyle w:val="Corpodeltesto2"/>
      </w:pPr>
      <w:r>
        <w:t xml:space="preserve">“Allora si aprì il santuario di Dio nel cielo e apparve nel santuario l'arca dell'alleanza. </w:t>
      </w:r>
      <w:r>
        <w:rPr>
          <w:b/>
        </w:rPr>
        <w:t xml:space="preserve">Ne seguirono </w:t>
      </w:r>
      <w:r>
        <w:t xml:space="preserve">folgori, voci, scoppi di tuono, terremoto e una tempesta di grandine” (Ap 11,19). </w:t>
      </w:r>
    </w:p>
    <w:p w14:paraId="4FFA0FA7" w14:textId="77777777" w:rsidR="004A3BFC" w:rsidRDefault="004A3BFC">
      <w:pPr>
        <w:pStyle w:val="Corpodeltesto2"/>
      </w:pPr>
      <w:r>
        <w:t>“</w:t>
      </w:r>
      <w:r>
        <w:rPr>
          <w:b/>
        </w:rPr>
        <w:t xml:space="preserve">Ne seguirono </w:t>
      </w:r>
      <w:r>
        <w:t xml:space="preserve">folgori, clamori e tuoni, accompagnati da un grande terremoto, di cui non vi era mai stato l'uguale da quando gli uomini vivono sopra la terra”(Ap 16,18). </w:t>
      </w:r>
    </w:p>
    <w:p w14:paraId="47375DEC" w14:textId="77777777" w:rsidR="004A3BFC" w:rsidRDefault="004A3BFC">
      <w:pPr>
        <w:pStyle w:val="Corpodeltesto2"/>
      </w:pPr>
    </w:p>
    <w:p w14:paraId="321B01EC" w14:textId="77777777" w:rsidR="004A3BFC" w:rsidRDefault="004A3BFC">
      <w:pPr>
        <w:pStyle w:val="Titolo4"/>
      </w:pPr>
      <w:bookmarkStart w:id="636" w:name="_Toc130805599"/>
      <w:bookmarkStart w:id="637" w:name="_Toc62167910"/>
      <w:r>
        <w:t>“Sapienza” nel Nuovo Testamento</w:t>
      </w:r>
      <w:bookmarkEnd w:id="636"/>
      <w:bookmarkEnd w:id="637"/>
    </w:p>
    <w:p w14:paraId="512596BF" w14:textId="77777777" w:rsidR="004A3BFC" w:rsidRDefault="004A3BFC">
      <w:pPr>
        <w:pStyle w:val="Corpodeltesto2"/>
      </w:pPr>
      <w:r>
        <w:t xml:space="preserve">“E` venuto il Figlio dell'uomo, che mangia e beve, e dicono: Ecco un mangione e un beone, amico dei pubblicani e dei peccatori. Ma </w:t>
      </w:r>
      <w:r>
        <w:rPr>
          <w:b/>
        </w:rPr>
        <w:t xml:space="preserve">alla sapienza </w:t>
      </w:r>
      <w:r>
        <w:t xml:space="preserve">è stata resa giustizia dalle sue opere” (Mt 11,19). </w:t>
      </w:r>
    </w:p>
    <w:p w14:paraId="2A14F953" w14:textId="77777777" w:rsidR="004A3BFC" w:rsidRDefault="004A3BFC">
      <w:pPr>
        <w:pStyle w:val="Corpodeltesto2"/>
      </w:pPr>
      <w:r>
        <w:t xml:space="preserve">“La regina del sud si leverà a giudicare questa generazione e la condannerà, perché essa venne dall'estremità della terra per ascoltare </w:t>
      </w:r>
      <w:r>
        <w:rPr>
          <w:b/>
        </w:rPr>
        <w:t>la sapienza di Salomone</w:t>
      </w:r>
      <w:r>
        <w:t xml:space="preserve">; ecco, ora qui c'è più di Salomone!” (Mt 12,42). </w:t>
      </w:r>
    </w:p>
    <w:p w14:paraId="01ADBA20" w14:textId="77777777" w:rsidR="004A3BFC" w:rsidRDefault="004A3BFC">
      <w:pPr>
        <w:pStyle w:val="Corpodeltesto2"/>
      </w:pPr>
      <w:r>
        <w:t xml:space="preserve">“…. e venuto nella sua patria insegnava nella loro sinagoga e la gente rimaneva stupita e diceva: Da dove mai viene a costui </w:t>
      </w:r>
      <w:r>
        <w:rPr>
          <w:b/>
        </w:rPr>
        <w:t xml:space="preserve">questa sapienza </w:t>
      </w:r>
      <w:r>
        <w:t xml:space="preserve">e questi miracoli?” (Mt 13,54). </w:t>
      </w:r>
    </w:p>
    <w:p w14:paraId="00CA105B" w14:textId="77777777" w:rsidR="004A3BFC" w:rsidRDefault="004A3BFC">
      <w:pPr>
        <w:pStyle w:val="Corpodeltesto2"/>
      </w:pPr>
      <w:r>
        <w:lastRenderedPageBreak/>
        <w:t xml:space="preserve">“Venuto il sabato, incominciò a insegnare nella sinagoga. E molti ascoltandolo rimanevano stupiti e dicevano: Donde gli vengono queste cose? </w:t>
      </w:r>
      <w:r>
        <w:rPr>
          <w:b/>
        </w:rPr>
        <w:t xml:space="preserve">E che sapienza è mai questa che gli è stata data? </w:t>
      </w:r>
      <w:r>
        <w:t xml:space="preserve">E questi prodigi compiuti dalle sue mani?” (Mc 6,2). </w:t>
      </w:r>
    </w:p>
    <w:p w14:paraId="62E22569" w14:textId="77777777" w:rsidR="004A3BFC" w:rsidRDefault="004A3BFC">
      <w:pPr>
        <w:pStyle w:val="Corpodeltesto2"/>
      </w:pPr>
      <w:r>
        <w:t xml:space="preserve">“Il bambino cresceva e si fortificava, </w:t>
      </w:r>
      <w:r>
        <w:rPr>
          <w:b/>
        </w:rPr>
        <w:t>pieno di sapienza</w:t>
      </w:r>
      <w:r>
        <w:t xml:space="preserve">, e la grazia di Dio era sopra di lui” (Lc 2,40). </w:t>
      </w:r>
    </w:p>
    <w:p w14:paraId="18C22062" w14:textId="77777777" w:rsidR="004A3BFC" w:rsidRDefault="004A3BFC">
      <w:pPr>
        <w:pStyle w:val="Corpodeltesto2"/>
      </w:pPr>
      <w:r>
        <w:t xml:space="preserve">“E Gesù cresceva </w:t>
      </w:r>
      <w:r>
        <w:rPr>
          <w:b/>
        </w:rPr>
        <w:t>in sapienza</w:t>
      </w:r>
      <w:r>
        <w:t xml:space="preserve">, età e grazia davanti a Dio e agli uomini” (Lc 2,52). </w:t>
      </w:r>
    </w:p>
    <w:p w14:paraId="6A60FDE8" w14:textId="77777777" w:rsidR="004A3BFC" w:rsidRDefault="004A3BFC">
      <w:pPr>
        <w:pStyle w:val="Corpodeltesto2"/>
      </w:pPr>
      <w:r>
        <w:t>“</w:t>
      </w:r>
      <w:r>
        <w:rPr>
          <w:b/>
        </w:rPr>
        <w:t xml:space="preserve">Ma alla sapienza </w:t>
      </w:r>
      <w:r>
        <w:t xml:space="preserve">è stata resa giustizia da tutti i suoi figli” (Lc 7,35). </w:t>
      </w:r>
    </w:p>
    <w:p w14:paraId="25F990DD" w14:textId="77777777" w:rsidR="004A3BFC" w:rsidRDefault="004A3BFC">
      <w:pPr>
        <w:pStyle w:val="Corpodeltesto2"/>
      </w:pPr>
      <w:r>
        <w:t xml:space="preserve">“La regina del sud sorgerà nel giudizio insieme con gli uomini di questa generazione e li condannerà; perché essa venne dalle estremità della terra per ascoltare </w:t>
      </w:r>
      <w:r>
        <w:rPr>
          <w:b/>
        </w:rPr>
        <w:t>la sapienza di Salomone</w:t>
      </w:r>
      <w:r>
        <w:t xml:space="preserve">. Ed ecco, ben più di Salomone c'è qui” (Lc 11,31). </w:t>
      </w:r>
    </w:p>
    <w:p w14:paraId="7237311E" w14:textId="77777777" w:rsidR="004A3BFC" w:rsidRDefault="004A3BFC">
      <w:pPr>
        <w:pStyle w:val="Corpodeltesto2"/>
      </w:pPr>
      <w:r>
        <w:t xml:space="preserve">“Per questo </w:t>
      </w:r>
      <w:r>
        <w:rPr>
          <w:b/>
        </w:rPr>
        <w:t xml:space="preserve">la sapienza di Dio </w:t>
      </w:r>
      <w:r>
        <w:t xml:space="preserve">ha detto: Manderò a loro profeti e apostoli ed essi li uccideranno e perseguiteranno”; (Lc 11,49). </w:t>
      </w:r>
    </w:p>
    <w:p w14:paraId="4A644D00" w14:textId="77777777" w:rsidR="004A3BFC" w:rsidRDefault="004A3BFC">
      <w:pPr>
        <w:pStyle w:val="Corpodeltesto2"/>
      </w:pPr>
      <w:r>
        <w:t xml:space="preserve">“Io vi darò lingua </w:t>
      </w:r>
      <w:r>
        <w:rPr>
          <w:b/>
        </w:rPr>
        <w:t>e sapienza</w:t>
      </w:r>
      <w:r>
        <w:t xml:space="preserve">, a cui tutti i vostri avversari non potranno resistere, né controbattere” (Lc 21,15). </w:t>
      </w:r>
    </w:p>
    <w:p w14:paraId="04EAD1A5" w14:textId="77777777" w:rsidR="004A3BFC" w:rsidRDefault="004A3BFC">
      <w:pPr>
        <w:pStyle w:val="Corpodeltesto2"/>
      </w:pPr>
      <w:r>
        <w:t xml:space="preserve">“…. ma non riuscivano a resistere </w:t>
      </w:r>
      <w:r>
        <w:rPr>
          <w:b/>
        </w:rPr>
        <w:t xml:space="preserve">alla sapienza ispirata </w:t>
      </w:r>
      <w:r>
        <w:t xml:space="preserve">con cui egli parlava” (At 6,10). </w:t>
      </w:r>
    </w:p>
    <w:p w14:paraId="3F7955D9" w14:textId="77777777" w:rsidR="004A3BFC" w:rsidRDefault="004A3BFC">
      <w:pPr>
        <w:pStyle w:val="Corpodeltesto2"/>
      </w:pPr>
      <w:r>
        <w:t xml:space="preserve">“Così Mosè venne istruito </w:t>
      </w:r>
      <w:r>
        <w:rPr>
          <w:b/>
        </w:rPr>
        <w:t xml:space="preserve">in tutta la sapienza degli Egiziani </w:t>
      </w:r>
      <w:r>
        <w:t xml:space="preserve">ed era potente nelle parole e nelle opere” (At 7,22). </w:t>
      </w:r>
    </w:p>
    <w:p w14:paraId="2CDF346F" w14:textId="77777777" w:rsidR="004A3BFC" w:rsidRDefault="004A3BFC">
      <w:pPr>
        <w:pStyle w:val="Corpodeltesto2"/>
      </w:pPr>
      <w:r>
        <w:t xml:space="preserve">“… educatore degli ignoranti, maestro dei semplici, </w:t>
      </w:r>
      <w:r>
        <w:rPr>
          <w:b/>
        </w:rPr>
        <w:t>perché possiedi nella legge l'espressione della sapienza e della verità</w:t>
      </w:r>
      <w:r>
        <w:t xml:space="preserve">...” (Rm 2,20). </w:t>
      </w:r>
    </w:p>
    <w:p w14:paraId="09EB4E8F" w14:textId="77777777" w:rsidR="004A3BFC" w:rsidRDefault="004A3BFC">
      <w:pPr>
        <w:pStyle w:val="Corpodeltesto2"/>
      </w:pPr>
      <w:r>
        <w:t xml:space="preserve">“O profondità della ricchezza, </w:t>
      </w:r>
      <w:r>
        <w:rPr>
          <w:b/>
        </w:rPr>
        <w:t xml:space="preserve">della sapienza </w:t>
      </w:r>
      <w:r>
        <w:t xml:space="preserve">e della scienza di Dio! Quanto sono imperscrutabili i suoi giudizi e inaccessibili le sue vie!” (Rm 11,33). </w:t>
      </w:r>
    </w:p>
    <w:p w14:paraId="23317B53" w14:textId="77777777" w:rsidR="004A3BFC" w:rsidRDefault="004A3BFC">
      <w:pPr>
        <w:pStyle w:val="Corpodeltesto2"/>
      </w:pPr>
      <w:r>
        <w:t xml:space="preserve">“Sta scritto infatti: </w:t>
      </w:r>
      <w:r>
        <w:rPr>
          <w:b/>
        </w:rPr>
        <w:t xml:space="preserve">Distruggerò la sapienza dei sapienti </w:t>
      </w:r>
      <w:r>
        <w:t xml:space="preserve">e annullerò l'intelligenza degli intelligenti” (1Cor 1,19). </w:t>
      </w:r>
    </w:p>
    <w:p w14:paraId="3C54DB8C" w14:textId="77777777" w:rsidR="004A3BFC" w:rsidRDefault="004A3BFC">
      <w:pPr>
        <w:pStyle w:val="Corpodeltesto2"/>
      </w:pPr>
      <w:r>
        <w:t>“</w:t>
      </w:r>
      <w:r>
        <w:rPr>
          <w:b/>
        </w:rPr>
        <w:t xml:space="preserve">Dov'è il sapiente? </w:t>
      </w:r>
      <w:r>
        <w:t xml:space="preserve">Dov'è il dotto? Dove mai il sottile ragionatore di questo mondo? </w:t>
      </w:r>
      <w:r>
        <w:rPr>
          <w:b/>
        </w:rPr>
        <w:t>Non ha forse Dio dimostrato stolta la sapienza di questo mondo?</w:t>
      </w:r>
      <w:r>
        <w:t xml:space="preserve">” (1Cor 1,20). </w:t>
      </w:r>
    </w:p>
    <w:p w14:paraId="1E774CC6" w14:textId="77777777" w:rsidR="004A3BFC" w:rsidRDefault="004A3BFC">
      <w:pPr>
        <w:pStyle w:val="Corpodeltesto2"/>
      </w:pPr>
      <w:r>
        <w:t xml:space="preserve">“Poiché, infatti, </w:t>
      </w:r>
      <w:r>
        <w:rPr>
          <w:b/>
        </w:rPr>
        <w:t>nel disegno sapiente di Dio il mondo, con tutta la sua sapienza, non ha conosciuto Dio</w:t>
      </w:r>
      <w:r>
        <w:t xml:space="preserve">, è piaciuto a Dio di salvare i credenti con la stoltezza della predicazione” (1Cor 1,21). </w:t>
      </w:r>
    </w:p>
    <w:p w14:paraId="61C90345" w14:textId="77777777" w:rsidR="004A3BFC" w:rsidRDefault="004A3BFC">
      <w:pPr>
        <w:pStyle w:val="Corpodeltesto2"/>
      </w:pPr>
      <w:r>
        <w:t xml:space="preserve">“E mentre i Giudei chiedono i miracoli e </w:t>
      </w:r>
      <w:r>
        <w:rPr>
          <w:b/>
        </w:rPr>
        <w:t>i Greci cercano la sapienza</w:t>
      </w:r>
      <w:r>
        <w:t xml:space="preserve">…” (1Cor 1,22). </w:t>
      </w:r>
    </w:p>
    <w:p w14:paraId="778F68DF" w14:textId="77777777" w:rsidR="004A3BFC" w:rsidRDefault="004A3BFC">
      <w:pPr>
        <w:pStyle w:val="Corpodeltesto2"/>
      </w:pPr>
      <w:r>
        <w:t xml:space="preserve">“… ma per coloro che sono chiamati, sia Giudei che Greci, </w:t>
      </w:r>
      <w:r>
        <w:rPr>
          <w:b/>
        </w:rPr>
        <w:t>predichiamo Cristo potenza di Dio e sapienza di Dio</w:t>
      </w:r>
      <w:r>
        <w:t xml:space="preserve">” (1Cor 1,24). </w:t>
      </w:r>
    </w:p>
    <w:p w14:paraId="53B7280D" w14:textId="77777777" w:rsidR="004A3BFC" w:rsidRDefault="004A3BFC">
      <w:pPr>
        <w:pStyle w:val="Corpodeltesto2"/>
      </w:pPr>
      <w:r>
        <w:t xml:space="preserve">“Ed è per lui che voi siete in Cristo Gesù, il quale per opera di Dio </w:t>
      </w:r>
      <w:r>
        <w:rPr>
          <w:b/>
        </w:rPr>
        <w:t>è diventato per noi sapienza</w:t>
      </w:r>
      <w:r>
        <w:t xml:space="preserve">, giustizia, santificazione e redenzione”, (1Cor 1,30). </w:t>
      </w:r>
    </w:p>
    <w:p w14:paraId="34884A13" w14:textId="77777777" w:rsidR="004A3BFC" w:rsidRDefault="004A3BFC">
      <w:pPr>
        <w:pStyle w:val="Corpodeltesto2"/>
      </w:pPr>
      <w:r>
        <w:lastRenderedPageBreak/>
        <w:t xml:space="preserve">“Anch'io, o fratelli, quando sono venuto tra voi, non mi sono presentato ad annunziarvi la testimonianza di Dio </w:t>
      </w:r>
      <w:r>
        <w:rPr>
          <w:b/>
        </w:rPr>
        <w:t>con sublimità di parola o di sapienza</w:t>
      </w:r>
      <w:r>
        <w:t xml:space="preserve">” (1Cor 2,1). </w:t>
      </w:r>
    </w:p>
    <w:p w14:paraId="6B8E7C16" w14:textId="77777777" w:rsidR="004A3BFC" w:rsidRDefault="004A3BFC">
      <w:pPr>
        <w:pStyle w:val="Corpodeltesto2"/>
      </w:pPr>
      <w:r>
        <w:t xml:space="preserve">“… e la mia parola e il mio messaggio non si basarono </w:t>
      </w:r>
      <w:r>
        <w:rPr>
          <w:b/>
        </w:rPr>
        <w:t>su discorsi persuasivi di sapienza,</w:t>
      </w:r>
      <w:r>
        <w:t xml:space="preserve"> ma sulla manifestazione dello Spirito e della sua potenza” (1Cor 2,4). </w:t>
      </w:r>
    </w:p>
    <w:p w14:paraId="543B593E" w14:textId="77777777" w:rsidR="004A3BFC" w:rsidRDefault="004A3BFC">
      <w:pPr>
        <w:pStyle w:val="Corpodeltesto2"/>
      </w:pPr>
      <w:r>
        <w:t xml:space="preserve">“… perché la vostra fede non fosse fondata </w:t>
      </w:r>
      <w:r>
        <w:rPr>
          <w:b/>
        </w:rPr>
        <w:t>sulla sapienza umana</w:t>
      </w:r>
      <w:r>
        <w:t xml:space="preserve">, ma sulla potenza di Dio” (1Cor 2,5). </w:t>
      </w:r>
    </w:p>
    <w:p w14:paraId="03DB861B" w14:textId="77777777" w:rsidR="004A3BFC" w:rsidRDefault="004A3BFC">
      <w:pPr>
        <w:pStyle w:val="Corpodeltesto2"/>
      </w:pPr>
      <w:r>
        <w:t xml:space="preserve">“Tra i perfetti parliamo, sì, </w:t>
      </w:r>
      <w:r>
        <w:rPr>
          <w:b/>
        </w:rPr>
        <w:t xml:space="preserve">di sapienza, ma di una sapienza </w:t>
      </w:r>
      <w:r>
        <w:t xml:space="preserve">che non è di questo mondo, né dei dominatori di questo mondo che vengono ridotti al nulla” (1Cor 2,6). </w:t>
      </w:r>
    </w:p>
    <w:p w14:paraId="17B46079" w14:textId="77777777" w:rsidR="004A3BFC" w:rsidRDefault="004A3BFC">
      <w:pPr>
        <w:pStyle w:val="Corpodeltesto2"/>
      </w:pPr>
      <w:r>
        <w:t xml:space="preserve">“… parliamo </w:t>
      </w:r>
      <w:r>
        <w:rPr>
          <w:b/>
        </w:rPr>
        <w:t>di una sapienza divina, misteriosa, che è rimasta nascosta, e che Dio ha preordinato prima dei secoli per la nostra gloria</w:t>
      </w:r>
      <w:r>
        <w:t xml:space="preserve">” (1Cor 2,7). </w:t>
      </w:r>
    </w:p>
    <w:p w14:paraId="7DE5D14D" w14:textId="77777777" w:rsidR="004A3BFC" w:rsidRDefault="004A3BFC">
      <w:pPr>
        <w:pStyle w:val="Corpodeltesto2"/>
      </w:pPr>
      <w:r>
        <w:t xml:space="preserve">“Di queste cose noi parliamo, </w:t>
      </w:r>
      <w:r>
        <w:rPr>
          <w:b/>
        </w:rPr>
        <w:t xml:space="preserve">non con un linguaggio suggerito dalla sapienza umana, </w:t>
      </w:r>
      <w:r>
        <w:t xml:space="preserve">ma insegnato dallo Spirito, esprimendo cose spirituali in termini spirituali” (2Cor 2,13). </w:t>
      </w:r>
    </w:p>
    <w:p w14:paraId="749B84E2" w14:textId="77777777" w:rsidR="004A3BFC" w:rsidRDefault="004A3BFC">
      <w:pPr>
        <w:pStyle w:val="Corpodeltesto2"/>
      </w:pPr>
      <w:r>
        <w:t xml:space="preserve">“… </w:t>
      </w:r>
      <w:r>
        <w:rPr>
          <w:b/>
        </w:rPr>
        <w:t>perché la sapienza di questo mondo è stoltezza davanti a Dio</w:t>
      </w:r>
      <w:r>
        <w:t xml:space="preserve">. Sta scritto infatti: </w:t>
      </w:r>
      <w:r>
        <w:rPr>
          <w:b/>
        </w:rPr>
        <w:t>Egli prende i sapienti per mezzo della loro astuzia</w:t>
      </w:r>
      <w:r>
        <w:t xml:space="preserve">”. (1Cor 3,19). </w:t>
      </w:r>
    </w:p>
    <w:p w14:paraId="0D45D382" w14:textId="77777777" w:rsidR="004A3BFC" w:rsidRDefault="004A3BFC">
      <w:pPr>
        <w:pStyle w:val="Corpodeltesto2"/>
      </w:pPr>
      <w:r>
        <w:t xml:space="preserve">“… a uno viene concesso dallo Spirito </w:t>
      </w:r>
      <w:r>
        <w:rPr>
          <w:b/>
        </w:rPr>
        <w:t>il linguaggio della sapienza</w:t>
      </w:r>
      <w:r>
        <w:t xml:space="preserve">; a un altro invece, per mezzo dello stesso Spirito, il linguaggio di scienza” (1Cor 12,8). </w:t>
      </w:r>
    </w:p>
    <w:p w14:paraId="4ACFCA03" w14:textId="77777777" w:rsidR="004A3BFC" w:rsidRDefault="004A3BFC">
      <w:pPr>
        <w:pStyle w:val="Corpodeltesto2"/>
      </w:pPr>
      <w:r>
        <w:t xml:space="preserve">“…. con purezza, </w:t>
      </w:r>
      <w:r>
        <w:rPr>
          <w:b/>
        </w:rPr>
        <w:t>sapienza</w:t>
      </w:r>
      <w:r>
        <w:t xml:space="preserve">, pazienza, benevolenza, spirito di santità, amore sincero…” (2Cor 6,6). </w:t>
      </w:r>
    </w:p>
    <w:p w14:paraId="2085C03D" w14:textId="77777777" w:rsidR="004A3BFC" w:rsidRDefault="004A3BFC">
      <w:pPr>
        <w:pStyle w:val="Corpodeltesto2"/>
      </w:pPr>
      <w:r>
        <w:t xml:space="preserve">“Egli l'ha abbondantemente riversata su di noi </w:t>
      </w:r>
      <w:r>
        <w:rPr>
          <w:b/>
        </w:rPr>
        <w:t xml:space="preserve">con ogni sapienza </w:t>
      </w:r>
      <w:r>
        <w:t xml:space="preserve">e intelligenza” (Ef 1,8). </w:t>
      </w:r>
    </w:p>
    <w:p w14:paraId="462CB442" w14:textId="77777777" w:rsidR="004A3BFC" w:rsidRDefault="004A3BFC">
      <w:pPr>
        <w:pStyle w:val="Corpodeltesto2"/>
      </w:pPr>
      <w:r>
        <w:t xml:space="preserve">“… perché il Dio del Signore nostro Gesù Cristo, il Padre della gloria, </w:t>
      </w:r>
      <w:r>
        <w:rPr>
          <w:b/>
        </w:rPr>
        <w:t xml:space="preserve">vi dia uno spirito di sapienza </w:t>
      </w:r>
      <w:r>
        <w:t xml:space="preserve">e di rivelazione per una più profonda conoscenza di lui” (Ef 1,17). </w:t>
      </w:r>
    </w:p>
    <w:p w14:paraId="3C0C287C" w14:textId="77777777" w:rsidR="004A3BFC" w:rsidRDefault="004A3BFC">
      <w:pPr>
        <w:pStyle w:val="Corpodeltesto2"/>
      </w:pPr>
      <w:r>
        <w:t xml:space="preserve">“…. perché sia manifestata ora nel cielo, per mezzo della Chiesa, ai Principati e alle Potestà </w:t>
      </w:r>
      <w:r>
        <w:rPr>
          <w:b/>
        </w:rPr>
        <w:t>la multiforme sapienza di Dio</w:t>
      </w:r>
      <w:r>
        <w:t xml:space="preserve">” (Ef 3,10). </w:t>
      </w:r>
    </w:p>
    <w:p w14:paraId="3979F517" w14:textId="77777777" w:rsidR="004A3BFC" w:rsidRDefault="004A3BFC">
      <w:pPr>
        <w:pStyle w:val="Corpodeltesto2"/>
      </w:pPr>
      <w:r>
        <w:t xml:space="preserve">“Perciò anche noi, da quando abbiamo saputo questo, non cessiamo di pregare per voi, e di chiedere che abbiate una conoscenza piena della sua volontà </w:t>
      </w:r>
      <w:r>
        <w:rPr>
          <w:b/>
        </w:rPr>
        <w:t xml:space="preserve">con ogni sapienza </w:t>
      </w:r>
      <w:r>
        <w:t xml:space="preserve">e intelligenza spirituale” (Col 1,9). </w:t>
      </w:r>
    </w:p>
    <w:p w14:paraId="16BC373E" w14:textId="77777777" w:rsidR="004A3BFC" w:rsidRDefault="004A3BFC">
      <w:pPr>
        <w:pStyle w:val="Corpodeltesto2"/>
      </w:pPr>
      <w:r>
        <w:t xml:space="preserve">“E` lui infatti che noi annunziamo, ammonendo e istruendo ogni uomo </w:t>
      </w:r>
      <w:r>
        <w:rPr>
          <w:b/>
        </w:rPr>
        <w:t>con ogni sapienza</w:t>
      </w:r>
      <w:r>
        <w:t xml:space="preserve">, per rendere ciascuno perfetto in Cristo” (Col 1,28). </w:t>
      </w:r>
    </w:p>
    <w:p w14:paraId="4DA00EBA" w14:textId="77777777" w:rsidR="004A3BFC" w:rsidRDefault="004A3BFC">
      <w:pPr>
        <w:pStyle w:val="Corpodeltesto2"/>
      </w:pPr>
      <w:r>
        <w:t xml:space="preserve">“… nel quale sono nascosti </w:t>
      </w:r>
      <w:r>
        <w:rPr>
          <w:b/>
        </w:rPr>
        <w:t>tutti i tesori della sapienza e della scienza</w:t>
      </w:r>
      <w:r>
        <w:t xml:space="preserve">” (Col 2,3). </w:t>
      </w:r>
    </w:p>
    <w:p w14:paraId="1061E12C" w14:textId="77777777" w:rsidR="004A3BFC" w:rsidRDefault="004A3BFC">
      <w:pPr>
        <w:pStyle w:val="Corpodeltesto2"/>
      </w:pPr>
      <w:r>
        <w:t xml:space="preserve">“Queste cose hanno </w:t>
      </w:r>
      <w:r>
        <w:rPr>
          <w:b/>
        </w:rPr>
        <w:t>una parvenza di sapienza</w:t>
      </w:r>
      <w:r>
        <w:t xml:space="preserve">, con la loro affettata religiosità e umiltà e austerità riguardo al corpo, ma in realtà non servono che per soddisfare la carne” (Col 2,23). </w:t>
      </w:r>
    </w:p>
    <w:p w14:paraId="1608022B" w14:textId="77777777" w:rsidR="004A3BFC" w:rsidRDefault="004A3BFC">
      <w:pPr>
        <w:pStyle w:val="Corpodeltesto2"/>
      </w:pPr>
      <w:r>
        <w:lastRenderedPageBreak/>
        <w:t xml:space="preserve">“La parola di Cristo dimori tra voi abbondantemente; </w:t>
      </w:r>
      <w:r>
        <w:rPr>
          <w:b/>
        </w:rPr>
        <w:t>ammaestratevi e ammonitevi con ogni sapienza</w:t>
      </w:r>
      <w:r>
        <w:t xml:space="preserve">, cantando a Dio di cuore e con gratitudine salmi, inni e cantici spirituali” (Col 3,16). </w:t>
      </w:r>
    </w:p>
    <w:p w14:paraId="4C47F367" w14:textId="77777777" w:rsidR="004A3BFC" w:rsidRDefault="004A3BFC">
      <w:pPr>
        <w:pStyle w:val="Corpodeltesto2"/>
      </w:pPr>
      <w:r>
        <w:t xml:space="preserve">“Il vostro parlare sia sempre con grazia, </w:t>
      </w:r>
      <w:r>
        <w:rPr>
          <w:b/>
        </w:rPr>
        <w:t>condito di sapienza</w:t>
      </w:r>
      <w:r>
        <w:t xml:space="preserve">, per sapere come rispondere a ciascuno” (Col 4,6). </w:t>
      </w:r>
    </w:p>
    <w:p w14:paraId="7F5190B4" w14:textId="77777777" w:rsidR="004A3BFC" w:rsidRDefault="004A3BFC">
      <w:pPr>
        <w:pStyle w:val="Corpodeltesto2"/>
      </w:pPr>
      <w:r>
        <w:t>“</w:t>
      </w:r>
      <w:r>
        <w:rPr>
          <w:b/>
        </w:rPr>
        <w:t>Se qualcuno di voi manca di sapienza</w:t>
      </w:r>
      <w:r>
        <w:t xml:space="preserve">, la domandi a Dio, che dona  a tutti generosamente e senza rinfacciare, e gli sarà data” (Gc 1,5). </w:t>
      </w:r>
    </w:p>
    <w:p w14:paraId="772944DF" w14:textId="77777777" w:rsidR="004A3BFC" w:rsidRDefault="004A3BFC">
      <w:pPr>
        <w:pStyle w:val="Corpodeltesto2"/>
      </w:pPr>
      <w:r>
        <w:t>“</w:t>
      </w:r>
      <w:r>
        <w:rPr>
          <w:b/>
        </w:rPr>
        <w:t>Non è questa la sapienza che viene dall'alto</w:t>
      </w:r>
      <w:r>
        <w:t xml:space="preserve">: è terrena, carnale, diabolica” (Gc 3,15). </w:t>
      </w:r>
    </w:p>
    <w:p w14:paraId="0544060B" w14:textId="77777777" w:rsidR="004A3BFC" w:rsidRDefault="004A3BFC">
      <w:pPr>
        <w:pStyle w:val="Corpodeltesto2"/>
      </w:pPr>
      <w:r>
        <w:t>“</w:t>
      </w:r>
      <w:r>
        <w:rPr>
          <w:b/>
        </w:rPr>
        <w:t xml:space="preserve">La sapienza che viene dall'alto </w:t>
      </w:r>
      <w:r>
        <w:t xml:space="preserve">invece è anzitutto pura; poi pacifica, mite, arrendevole,  piena di misericordia e di buoni frutti, senza parzialità, senza  ipocrisia” (Gc 3,17). </w:t>
      </w:r>
    </w:p>
    <w:p w14:paraId="1DA87E2F" w14:textId="77777777" w:rsidR="004A3BFC" w:rsidRDefault="004A3BFC">
      <w:pPr>
        <w:pStyle w:val="Corpodeltesto2"/>
      </w:pPr>
      <w:r>
        <w:t xml:space="preserve">“La magnanimità del Signore nostro giudicatela come salvezza, come anche il nostro carissimo fratello Paolo vi ha scritto, </w:t>
      </w:r>
      <w:r>
        <w:rPr>
          <w:b/>
        </w:rPr>
        <w:t>secondo la sapienza che gli è stata data</w:t>
      </w:r>
      <w:r>
        <w:t xml:space="preserve">” (2Pt 3,15). </w:t>
      </w:r>
    </w:p>
    <w:p w14:paraId="63FD8EAA" w14:textId="77777777" w:rsidR="004A3BFC" w:rsidRDefault="004A3BFC">
      <w:pPr>
        <w:pStyle w:val="Corpodeltesto2"/>
      </w:pPr>
      <w:r>
        <w:t xml:space="preserve">“… e dicevano a gran voce: L'Agnello che fu immolato è degno di ricevere potenza e ricchezza, </w:t>
      </w:r>
      <w:r>
        <w:rPr>
          <w:b/>
        </w:rPr>
        <w:t xml:space="preserve">sapienza </w:t>
      </w:r>
      <w:r>
        <w:t xml:space="preserve">e forza, onore, gloria e benedizione” (Ap 5,12). </w:t>
      </w:r>
    </w:p>
    <w:p w14:paraId="1156F570" w14:textId="77777777" w:rsidR="004A3BFC" w:rsidRDefault="004A3BFC">
      <w:pPr>
        <w:pStyle w:val="Corpodeltesto2"/>
      </w:pPr>
      <w:r>
        <w:t xml:space="preserve">“Amen! Lode, gloria, </w:t>
      </w:r>
      <w:r>
        <w:rPr>
          <w:b/>
        </w:rPr>
        <w:t>sapienza</w:t>
      </w:r>
      <w:r>
        <w:t xml:space="preserve">, azione di grazie, onore, potenza e forza al nostro Dio nei secoli dei secoli. Amen” (Ap 7,12). </w:t>
      </w:r>
    </w:p>
    <w:p w14:paraId="50128FD2" w14:textId="77777777" w:rsidR="004A3BFC" w:rsidRDefault="004A3BFC">
      <w:pPr>
        <w:pStyle w:val="Corpodeltesto2"/>
      </w:pPr>
      <w:r>
        <w:t>“</w:t>
      </w:r>
      <w:r>
        <w:rPr>
          <w:b/>
        </w:rPr>
        <w:t>Qui sta la sapienza</w:t>
      </w:r>
      <w:r>
        <w:t xml:space="preserve">. Chi ha intelligenza calcoli il numero della bestia: essa rappresenta un nome d'uomo. E tal cifra è seicentosessantasei” (Ap 13,18). </w:t>
      </w:r>
    </w:p>
    <w:p w14:paraId="732445BA" w14:textId="77777777" w:rsidR="004A3BFC" w:rsidRDefault="004A3BFC"/>
    <w:p w14:paraId="5193D3A0" w14:textId="77777777" w:rsidR="004A3BFC" w:rsidRDefault="004A3BFC"/>
    <w:p w14:paraId="2F2A800F" w14:textId="77777777" w:rsidR="004A3BFC" w:rsidRDefault="004A3BFC">
      <w:pPr>
        <w:pStyle w:val="Titolo4"/>
      </w:pPr>
      <w:bookmarkStart w:id="638" w:name="_Toc130805600"/>
      <w:bookmarkStart w:id="639" w:name="_Toc62167911"/>
      <w:r>
        <w:t>“Prodigio” nel Nuovo Testamento</w:t>
      </w:r>
      <w:bookmarkEnd w:id="638"/>
      <w:bookmarkEnd w:id="639"/>
    </w:p>
    <w:p w14:paraId="0C7F9E9D" w14:textId="77777777" w:rsidR="004A3BFC" w:rsidRDefault="004A3BFC">
      <w:pPr>
        <w:pStyle w:val="Corpodeltesto2"/>
      </w:pPr>
      <w:r>
        <w:t xml:space="preserve">“Venuto il sabato, incominciò a insegnare nella sinagoga. E molti ascoltandolo rimanevano stupiti e dicevano: Donde gli vengono queste cose? E che sapienza è mai questa che gli è stata data? </w:t>
      </w:r>
      <w:r>
        <w:rPr>
          <w:b/>
        </w:rPr>
        <w:t xml:space="preserve">E questi prodigi </w:t>
      </w:r>
      <w:r>
        <w:t xml:space="preserve">compiuti dalle sue mani?” (Mc 6,2). </w:t>
      </w:r>
    </w:p>
    <w:p w14:paraId="16F49460" w14:textId="77777777" w:rsidR="004A3BFC" w:rsidRDefault="004A3BFC">
      <w:pPr>
        <w:pStyle w:val="Corpodeltesto2"/>
      </w:pPr>
      <w:r>
        <w:t>“</w:t>
      </w:r>
      <w:r>
        <w:rPr>
          <w:b/>
        </w:rPr>
        <w:t>E non vi poté operare nessun prodigio</w:t>
      </w:r>
      <w:r>
        <w:t xml:space="preserve">, ma solo impose le mani a pochi ammalati e li guarì” (Mc 6,5). </w:t>
      </w:r>
    </w:p>
    <w:p w14:paraId="3FECE836" w14:textId="77777777" w:rsidR="004A3BFC" w:rsidRDefault="004A3BFC">
      <w:pPr>
        <w:pStyle w:val="Corpodeltesto2"/>
      </w:pPr>
      <w:r>
        <w:t xml:space="preserve">“Allora essi partirono e predicarono dappertutto, mentre il Signore operava insieme con loro </w:t>
      </w:r>
      <w:r>
        <w:rPr>
          <w:b/>
        </w:rPr>
        <w:t>e confermava la parola con i prodigi che l'accompagnavano</w:t>
      </w:r>
      <w:r>
        <w:t xml:space="preserve">”  (Mc 16,20). </w:t>
      </w:r>
    </w:p>
    <w:p w14:paraId="7E954870" w14:textId="77777777" w:rsidR="004A3BFC" w:rsidRDefault="004A3BFC">
      <w:pPr>
        <w:pStyle w:val="Corpodeltesto2"/>
      </w:pPr>
      <w:r>
        <w:t xml:space="preserve">“Tutti rimasero stupiti e levavano lode a Dio; pieni di timore dicevano: </w:t>
      </w:r>
      <w:r>
        <w:rPr>
          <w:b/>
        </w:rPr>
        <w:t>Oggi abbiamo visto cose prodigiose</w:t>
      </w:r>
      <w:r>
        <w:t xml:space="preserve">” (Lc 5,26). </w:t>
      </w:r>
    </w:p>
    <w:p w14:paraId="4008F550" w14:textId="77777777" w:rsidR="004A3BFC" w:rsidRDefault="004A3BFC">
      <w:pPr>
        <w:pStyle w:val="Corpodeltesto2"/>
      </w:pPr>
      <w:r>
        <w:t xml:space="preserve">“Era ormai vicino alla discesa del monte degli Ulivi, quando tutta la folla dei discepoli, esultando, cominciò a lodare Dio a gran voce, </w:t>
      </w:r>
      <w:r>
        <w:rPr>
          <w:b/>
        </w:rPr>
        <w:t>per tutti i prodigi che avevano veduto</w:t>
      </w:r>
      <w:r>
        <w:t xml:space="preserve">, dicendo…” (Lc 19,37). </w:t>
      </w:r>
    </w:p>
    <w:p w14:paraId="32B7C505" w14:textId="77777777" w:rsidR="004A3BFC" w:rsidRDefault="004A3BFC">
      <w:pPr>
        <w:pStyle w:val="Corpodeltesto2"/>
      </w:pPr>
      <w:r>
        <w:t xml:space="preserve">“Gesù gli disse: </w:t>
      </w:r>
      <w:r>
        <w:rPr>
          <w:b/>
        </w:rPr>
        <w:t>Se non vedete segni e prodigi</w:t>
      </w:r>
      <w:r>
        <w:t xml:space="preserve">, voi non credete” (Gv 4,48). </w:t>
      </w:r>
    </w:p>
    <w:p w14:paraId="4F0E2B2E" w14:textId="77777777" w:rsidR="004A3BFC" w:rsidRDefault="004A3BFC">
      <w:pPr>
        <w:pStyle w:val="Corpodeltesto2"/>
      </w:pPr>
      <w:r>
        <w:t xml:space="preserve">“Allora alcuni dei farisei dicevano: Quest'uomo non viene da Dio, perché non osserva il sabato. Altri dicevano: </w:t>
      </w:r>
      <w:r>
        <w:rPr>
          <w:b/>
        </w:rPr>
        <w:t xml:space="preserve">Come può un peccatore compiere tali prodigi? </w:t>
      </w:r>
      <w:r>
        <w:t xml:space="preserve">E c'era dissenso tra di loro” (Gv 9,16). </w:t>
      </w:r>
    </w:p>
    <w:p w14:paraId="6D9B5FCC" w14:textId="77777777" w:rsidR="004A3BFC" w:rsidRDefault="004A3BFC">
      <w:pPr>
        <w:pStyle w:val="Corpodeltesto2"/>
      </w:pPr>
      <w:r>
        <w:lastRenderedPageBreak/>
        <w:t>“</w:t>
      </w:r>
      <w:r>
        <w:rPr>
          <w:b/>
        </w:rPr>
        <w:t xml:space="preserve">Farò prodigi in alto nel cielo </w:t>
      </w:r>
      <w:r>
        <w:t xml:space="preserve">e segni in basso sulla terra, sangue, fuoco e nuvole di fumo” (At 2,19). </w:t>
      </w:r>
    </w:p>
    <w:p w14:paraId="7CB6F803" w14:textId="77777777" w:rsidR="004A3BFC" w:rsidRDefault="004A3BFC">
      <w:pPr>
        <w:pStyle w:val="Corpodeltesto2"/>
      </w:pPr>
      <w:r>
        <w:t xml:space="preserve">“Uomini d'Israele, ascoltate queste parole: Gesù di Nazaret uomo accreditato da Dio presso di voi per mezzo </w:t>
      </w:r>
      <w:r>
        <w:rPr>
          <w:b/>
        </w:rPr>
        <w:t>di miracoli, prodigi e segni</w:t>
      </w:r>
      <w:r>
        <w:t>, che Dio stesso operò fra di voi per opera sua, come voi ben sapete” (At 2,22).</w:t>
      </w:r>
    </w:p>
    <w:p w14:paraId="1255824E" w14:textId="77777777" w:rsidR="004A3BFC" w:rsidRDefault="004A3BFC">
      <w:pPr>
        <w:pStyle w:val="Corpodeltesto2"/>
      </w:pPr>
      <w:r>
        <w:t xml:space="preserve">“Un senso di timore era in tutti </w:t>
      </w:r>
      <w:r>
        <w:rPr>
          <w:b/>
        </w:rPr>
        <w:t>e prodigi e segni avvenivano per opera degli apostoli</w:t>
      </w:r>
      <w:r>
        <w:t xml:space="preserve">”. (At 2,43). </w:t>
      </w:r>
    </w:p>
    <w:p w14:paraId="75749D82" w14:textId="77777777" w:rsidR="004A3BFC" w:rsidRDefault="004A3BFC">
      <w:pPr>
        <w:pStyle w:val="Corpodeltesto2"/>
      </w:pPr>
      <w:r>
        <w:t xml:space="preserve">“Stendi la mano perché si compiano </w:t>
      </w:r>
      <w:r>
        <w:rPr>
          <w:b/>
        </w:rPr>
        <w:t>guarigioni, miracoli e prodigi nel nome del tuo santo servo Gesù</w:t>
      </w:r>
      <w:r>
        <w:t xml:space="preserve">” (At 4,30). </w:t>
      </w:r>
    </w:p>
    <w:p w14:paraId="15CB86C1" w14:textId="77777777" w:rsidR="004A3BFC" w:rsidRDefault="004A3BFC">
      <w:pPr>
        <w:pStyle w:val="Corpodeltesto2"/>
      </w:pPr>
      <w:r>
        <w:t>“</w:t>
      </w:r>
      <w:r>
        <w:rPr>
          <w:b/>
        </w:rPr>
        <w:t xml:space="preserve">Molti miracoli e prodigi avvenivano </w:t>
      </w:r>
      <w:r>
        <w:t xml:space="preserve">fra il popolo per opera degli apostoli. Tutti erano soliti stare insieme nel portico di Salomone” (At 5,12). </w:t>
      </w:r>
    </w:p>
    <w:p w14:paraId="3BFD5DC6" w14:textId="77777777" w:rsidR="004A3BFC" w:rsidRDefault="004A3BFC">
      <w:pPr>
        <w:pStyle w:val="Corpodeltesto2"/>
      </w:pPr>
      <w:r>
        <w:t xml:space="preserve">“Stefano intanto, pieno di grazia e di fortezza, </w:t>
      </w:r>
      <w:r>
        <w:rPr>
          <w:b/>
        </w:rPr>
        <w:t>faceva grandi prodigi e miracoli tra il popolo</w:t>
      </w:r>
      <w:r>
        <w:t xml:space="preserve">” (At 6.8)- </w:t>
      </w:r>
    </w:p>
    <w:p w14:paraId="02034F99" w14:textId="77777777" w:rsidR="004A3BFC" w:rsidRDefault="004A3BFC">
      <w:pPr>
        <w:pStyle w:val="Corpodeltesto2"/>
      </w:pPr>
      <w:r>
        <w:t xml:space="preserve">“Egli li fece uscire, </w:t>
      </w:r>
      <w:r>
        <w:rPr>
          <w:b/>
        </w:rPr>
        <w:t>compiendo miracoli e prodigi nella terra d'Egitto, nel Mare Rosso, e nel deserto per quarant'anni</w:t>
      </w:r>
      <w:r>
        <w:t xml:space="preserve">” (At 7,36). </w:t>
      </w:r>
    </w:p>
    <w:p w14:paraId="54114BD1" w14:textId="77777777" w:rsidR="004A3BFC" w:rsidRDefault="004A3BFC">
      <w:pPr>
        <w:pStyle w:val="Corpodeltesto2"/>
      </w:pPr>
      <w:r>
        <w:t xml:space="preserve">“Anche Simone credette, fu battezzato e non si staccava più da Filippo. </w:t>
      </w:r>
      <w:r>
        <w:rPr>
          <w:b/>
        </w:rPr>
        <w:t>Era fuori di sé nel vedere i segni e i grandi prodigi che avvenivano</w:t>
      </w:r>
      <w:r>
        <w:t xml:space="preserve">” (At 8,13). </w:t>
      </w:r>
    </w:p>
    <w:p w14:paraId="3696635A" w14:textId="77777777" w:rsidR="004A3BFC" w:rsidRDefault="004A3BFC">
      <w:pPr>
        <w:pStyle w:val="Corpodeltesto2"/>
      </w:pPr>
      <w:r>
        <w:t xml:space="preserve">“Rimasero tuttavia colà per un certo tempo e parlavano fiduciosi nel Signore, che rendeva testimonianza alla predicazione della sua grazia </w:t>
      </w:r>
      <w:r>
        <w:rPr>
          <w:b/>
        </w:rPr>
        <w:t>e concedeva che per mano loro si operassero segni e prodigi</w:t>
      </w:r>
      <w:r>
        <w:t xml:space="preserve">” (At 14,3). </w:t>
      </w:r>
    </w:p>
    <w:p w14:paraId="426E36AE" w14:textId="77777777" w:rsidR="004A3BFC" w:rsidRDefault="004A3BFC">
      <w:pPr>
        <w:pStyle w:val="Corpodeltesto2"/>
      </w:pPr>
      <w:r>
        <w:t xml:space="preserve">“Tutta l'assemblea tacque e stettero ad ascoltare Barnaba e Paolo che riferivano quanti </w:t>
      </w:r>
      <w:r>
        <w:rPr>
          <w:b/>
        </w:rPr>
        <w:t>miracoli e prodigi Dio aveva compiuto tra i pagani per mezzo loro</w:t>
      </w:r>
      <w:r>
        <w:t xml:space="preserve">” (At 15,12). </w:t>
      </w:r>
    </w:p>
    <w:p w14:paraId="193499E3" w14:textId="77777777" w:rsidR="004A3BFC" w:rsidRDefault="004A3BFC">
      <w:pPr>
        <w:pStyle w:val="Corpodeltesto2"/>
      </w:pPr>
      <w:r>
        <w:t>“</w:t>
      </w:r>
      <w:r>
        <w:rPr>
          <w:b/>
        </w:rPr>
        <w:t xml:space="preserve">Dio intanto operava prodigi non comuni </w:t>
      </w:r>
      <w:r>
        <w:t xml:space="preserve">per opera di Paolo” (At 19,11). </w:t>
      </w:r>
    </w:p>
    <w:p w14:paraId="120069CB" w14:textId="77777777" w:rsidR="004A3BFC" w:rsidRDefault="004A3BFC">
      <w:pPr>
        <w:pStyle w:val="Corpodeltesto2"/>
      </w:pPr>
      <w:r>
        <w:t xml:space="preserve">“… </w:t>
      </w:r>
      <w:r>
        <w:rPr>
          <w:b/>
        </w:rPr>
        <w:t>con la potenza di segni e di prodigi, con la potenza dello Spirito</w:t>
      </w:r>
      <w:r>
        <w:t xml:space="preserve">. Così da Gerusalemme e dintorni fino all'Illiria, ho portato a termine la predicazione del vangelo di Cristo” (Rm 15,19). </w:t>
      </w:r>
    </w:p>
    <w:p w14:paraId="34E7396F" w14:textId="77777777" w:rsidR="004A3BFC" w:rsidRDefault="004A3BFC">
      <w:pPr>
        <w:pStyle w:val="Corpodeltesto2"/>
      </w:pPr>
      <w:r>
        <w:t xml:space="preserve">“Certo, in mezzo a voi si sono compiuti i segni del vero apostolo, in una pazienza a tutta prova, </w:t>
      </w:r>
      <w:r>
        <w:rPr>
          <w:b/>
        </w:rPr>
        <w:t>con segni, prodigi e miracoli</w:t>
      </w:r>
      <w:r>
        <w:t xml:space="preserve">”. (2Cor 12,12). </w:t>
      </w:r>
    </w:p>
    <w:p w14:paraId="25932301" w14:textId="77777777" w:rsidR="004A3BFC" w:rsidRDefault="004A3BFC">
      <w:pPr>
        <w:pStyle w:val="Corpodeltesto2"/>
      </w:pPr>
      <w:r>
        <w:t xml:space="preserve">“… la  cui venuta avverrà nella potenza di satana, con ogni specie di  portenti, </w:t>
      </w:r>
      <w:r>
        <w:rPr>
          <w:b/>
        </w:rPr>
        <w:t>di segni e prodigi menzogneri</w:t>
      </w:r>
      <w:r>
        <w:t xml:space="preserve">…” (2Ts 2,9). </w:t>
      </w:r>
    </w:p>
    <w:p w14:paraId="18B2A260" w14:textId="77777777" w:rsidR="004A3BFC" w:rsidRDefault="004A3BFC">
      <w:pPr>
        <w:pStyle w:val="Corpodeltesto2"/>
      </w:pPr>
      <w:r>
        <w:t xml:space="preserve">“… mentre Dio testimoniava nello stesso tempo </w:t>
      </w:r>
      <w:r>
        <w:rPr>
          <w:b/>
        </w:rPr>
        <w:t>con segni e prodigi e miracoli d'ogni genere e doni dello Spirito Santo</w:t>
      </w:r>
      <w:r>
        <w:t xml:space="preserve">, distribuiti secondo la sua volontà” (Eb 2,4). </w:t>
      </w:r>
    </w:p>
    <w:p w14:paraId="180BFB85" w14:textId="77777777" w:rsidR="004A3BFC" w:rsidRDefault="004A3BFC">
      <w:pPr>
        <w:pStyle w:val="Corpodeltesto2"/>
      </w:pPr>
      <w:r>
        <w:t>“</w:t>
      </w:r>
      <w:r>
        <w:rPr>
          <w:b/>
        </w:rPr>
        <w:t>Operava grandi prodigi</w:t>
      </w:r>
      <w:r>
        <w:t xml:space="preserve">, fino a fare scendere fuoco dal cielo sulla terra davanti agli uomini” (Ap 13,13). </w:t>
      </w:r>
    </w:p>
    <w:p w14:paraId="1EBCCB1A" w14:textId="77777777" w:rsidR="004A3BFC" w:rsidRDefault="004A3BFC">
      <w:pPr>
        <w:pStyle w:val="Corpodeltesto2"/>
      </w:pPr>
      <w:r>
        <w:t>“</w:t>
      </w:r>
      <w:r>
        <w:rPr>
          <w:b/>
        </w:rPr>
        <w:t>Per mezzo di questi prodigi</w:t>
      </w:r>
      <w:r>
        <w:t xml:space="preserve">, che le era permesso di compiere in presenza della bestia, sedusse gli abitanti della terra dicendo loro di erigere una statua alla bestia che era stata ferita dalla spada ma si era riavuta” (Ap 13,14). </w:t>
      </w:r>
    </w:p>
    <w:p w14:paraId="4BC8573F" w14:textId="77777777" w:rsidR="004A3BFC" w:rsidRDefault="004A3BFC">
      <w:pPr>
        <w:pStyle w:val="Corpodeltesto2"/>
      </w:pPr>
      <w:r>
        <w:lastRenderedPageBreak/>
        <w:t xml:space="preserve">“… </w:t>
      </w:r>
      <w:r>
        <w:rPr>
          <w:b/>
        </w:rPr>
        <w:t xml:space="preserve">sono infatti spiriti di demòni che operano prodigi </w:t>
      </w:r>
      <w:r>
        <w:t xml:space="preserve">e vanno a radunare tutti i re di tutta la terra per la guerra del gran giorno di Dio onnipotente” (Ap 16,14). </w:t>
      </w:r>
    </w:p>
    <w:p w14:paraId="5FC7EB92" w14:textId="77777777" w:rsidR="004A3BFC" w:rsidRDefault="004A3BFC">
      <w:pPr>
        <w:pStyle w:val="Corpodeltesto2"/>
      </w:pPr>
    </w:p>
    <w:p w14:paraId="13A51828" w14:textId="77777777" w:rsidR="004A3BFC" w:rsidRDefault="004A3BFC">
      <w:pPr>
        <w:pStyle w:val="Titolo4"/>
      </w:pPr>
      <w:bookmarkStart w:id="640" w:name="_Toc130805601"/>
      <w:bookmarkStart w:id="641" w:name="_Toc62167912"/>
      <w:r>
        <w:t>“Scandalizzare” – “Scandalizzarsi” nel Nuovo Testamento</w:t>
      </w:r>
      <w:bookmarkEnd w:id="640"/>
      <w:bookmarkEnd w:id="641"/>
    </w:p>
    <w:p w14:paraId="3F9C8163" w14:textId="77777777" w:rsidR="004A3BFC" w:rsidRDefault="004A3BFC">
      <w:pPr>
        <w:pStyle w:val="Corpodeltesto2"/>
      </w:pPr>
      <w:r>
        <w:t xml:space="preserve">“Se il tuo occhio destro </w:t>
      </w:r>
      <w:r>
        <w:rPr>
          <w:b/>
        </w:rPr>
        <w:t>ti è occasione di scandalo</w:t>
      </w:r>
      <w:r>
        <w:t xml:space="preserve">, cavalo e gettalo via da te: conviene che perisca uno dei tuoi membri, piuttosto che tutto il tuo corpo venga gettato nella Geenna”  (Mt 5,29). </w:t>
      </w:r>
    </w:p>
    <w:p w14:paraId="721C780C" w14:textId="77777777" w:rsidR="004A3BFC" w:rsidRDefault="004A3BFC">
      <w:pPr>
        <w:pStyle w:val="Corpodeltesto2"/>
      </w:pPr>
      <w:r>
        <w:t xml:space="preserve">“E se la tua mano destra </w:t>
      </w:r>
      <w:r>
        <w:rPr>
          <w:b/>
        </w:rPr>
        <w:t>ti è occasione di scandalo</w:t>
      </w:r>
      <w:r>
        <w:t xml:space="preserve">, tagliala e gettala via da te: conviene che perisca uno dei tuoi membri, piuttosto che tutto il tuo corpo vada a finire nella Geenna” (Mt 5,30). </w:t>
      </w:r>
    </w:p>
    <w:p w14:paraId="49365055" w14:textId="77777777" w:rsidR="004A3BFC" w:rsidRDefault="004A3BFC">
      <w:pPr>
        <w:pStyle w:val="Corpodeltesto2"/>
      </w:pPr>
      <w:r>
        <w:t xml:space="preserve">“…. </w:t>
      </w:r>
      <w:r>
        <w:rPr>
          <w:b/>
        </w:rPr>
        <w:t>e beato colui che non si scandalizza di me</w:t>
      </w:r>
      <w:r>
        <w:t xml:space="preserve">” (Mt 11,6). </w:t>
      </w:r>
    </w:p>
    <w:p w14:paraId="43B49CFA" w14:textId="77777777" w:rsidR="004A3BFC" w:rsidRDefault="004A3BFC">
      <w:pPr>
        <w:pStyle w:val="Corpodeltesto2"/>
      </w:pPr>
      <w:r>
        <w:t xml:space="preserve">“…. ma non ha radice in sé ed è incostante, sicché appena giunge una tribolazione o persecuzione a causa della parola, </w:t>
      </w:r>
      <w:r>
        <w:rPr>
          <w:b/>
        </w:rPr>
        <w:t>egli ne resta scandalizzato</w:t>
      </w:r>
      <w:r>
        <w:t xml:space="preserve">” (Mt 13,21). </w:t>
      </w:r>
    </w:p>
    <w:p w14:paraId="02F70355" w14:textId="77777777" w:rsidR="004A3BFC" w:rsidRDefault="004A3BFC">
      <w:pPr>
        <w:pStyle w:val="Corpodeltesto2"/>
      </w:pPr>
      <w:r>
        <w:t xml:space="preserve">“Il Figlio dell'uomo manderà i suoi angeli, i quali raccoglieranno dal suo regno </w:t>
      </w:r>
      <w:r>
        <w:rPr>
          <w:b/>
        </w:rPr>
        <w:t xml:space="preserve">tutti gli scandali </w:t>
      </w:r>
      <w:r>
        <w:t xml:space="preserve">e tutti gli operatori di iniquità” (Mt 13,41). </w:t>
      </w:r>
    </w:p>
    <w:p w14:paraId="5947858E" w14:textId="77777777" w:rsidR="004A3BFC" w:rsidRDefault="004A3BFC">
      <w:pPr>
        <w:pStyle w:val="Corpodeltesto2"/>
      </w:pPr>
      <w:r>
        <w:t>“</w:t>
      </w:r>
      <w:r>
        <w:rPr>
          <w:b/>
        </w:rPr>
        <w:t>E si scandalizzavano per causa sua</w:t>
      </w:r>
      <w:r>
        <w:t xml:space="preserve">. Ma Gesù disse loro: Un profeta non è disprezzato se non nella sua patria e in casa sua”. (Mt 13,57). </w:t>
      </w:r>
    </w:p>
    <w:p w14:paraId="27DB82D7" w14:textId="77777777" w:rsidR="004A3BFC" w:rsidRDefault="004A3BFC">
      <w:pPr>
        <w:pStyle w:val="Corpodeltesto2"/>
      </w:pPr>
      <w:r>
        <w:t xml:space="preserve">“Allora i discepoli gli si accostarono per dirgli: </w:t>
      </w:r>
      <w:r>
        <w:rPr>
          <w:b/>
        </w:rPr>
        <w:t>Sai che i farisei si sono scandalizzati nel sentire queste parole?</w:t>
      </w:r>
      <w:r>
        <w:t xml:space="preserve">” (Mt 15,12). </w:t>
      </w:r>
    </w:p>
    <w:p w14:paraId="2B372BF4" w14:textId="77777777" w:rsidR="004A3BFC" w:rsidRDefault="004A3BFC">
      <w:pPr>
        <w:pStyle w:val="Corpodeltesto2"/>
      </w:pPr>
      <w:r>
        <w:t xml:space="preserve">“Ma egli, voltandosi, disse a Pietro: Lungi da me, satana! </w:t>
      </w:r>
      <w:r>
        <w:rPr>
          <w:b/>
        </w:rPr>
        <w:t xml:space="preserve">Tu mi sei di scandalo, </w:t>
      </w:r>
      <w:r>
        <w:t xml:space="preserve">perché non pensi secondo Dio, ma secondo gli uomini!” (Mt 16,23). </w:t>
      </w:r>
    </w:p>
    <w:p w14:paraId="7E9DEBCE" w14:textId="77777777" w:rsidR="004A3BFC" w:rsidRDefault="004A3BFC">
      <w:pPr>
        <w:pStyle w:val="Corpodeltesto2"/>
      </w:pPr>
      <w:r>
        <w:t>“</w:t>
      </w:r>
      <w:r>
        <w:rPr>
          <w:b/>
        </w:rPr>
        <w:t>Ma perché non si scandalizzino</w:t>
      </w:r>
      <w:r>
        <w:t xml:space="preserve">, va’ al mare, getta l'amo e il primo pesce che viene prendilo, aprigli la bocca e vi troverai una moneta d'argento. Prendila e consegnala a loro per me e per te”. (Mt 17,27). </w:t>
      </w:r>
    </w:p>
    <w:p w14:paraId="0B6C3892" w14:textId="77777777" w:rsidR="004A3BFC" w:rsidRDefault="004A3BFC">
      <w:pPr>
        <w:pStyle w:val="Corpodeltesto2"/>
      </w:pPr>
      <w:r>
        <w:t>“</w:t>
      </w:r>
      <w:r>
        <w:rPr>
          <w:b/>
        </w:rPr>
        <w:t xml:space="preserve">Chi invece scandalizza anche uno solo di questi piccoli che credono in me, </w:t>
      </w:r>
      <w:r>
        <w:t xml:space="preserve">sarebbe meglio per lui che gli fosse appesa al collo una macina girata da asino, e fosse gettato negli abissi del mare”. (Mt 18,6). </w:t>
      </w:r>
    </w:p>
    <w:p w14:paraId="51C300E5" w14:textId="77777777" w:rsidR="004A3BFC" w:rsidRDefault="004A3BFC">
      <w:pPr>
        <w:pStyle w:val="Corpodeltesto2"/>
      </w:pPr>
      <w:r>
        <w:t>“</w:t>
      </w:r>
      <w:r>
        <w:rPr>
          <w:b/>
        </w:rPr>
        <w:t>Guai al mondo per gli scandali! E` inevitabile che avvengano scandali, ma guai all'uomo per colpa del quale avviene lo scandalo!</w:t>
      </w:r>
      <w:r>
        <w:t xml:space="preserve">” (Mt 18,7). </w:t>
      </w:r>
    </w:p>
    <w:p w14:paraId="41063273" w14:textId="77777777" w:rsidR="004A3BFC" w:rsidRDefault="004A3BFC">
      <w:pPr>
        <w:pStyle w:val="Corpodeltesto2"/>
      </w:pPr>
      <w:r>
        <w:t>“</w:t>
      </w:r>
      <w:r>
        <w:rPr>
          <w:b/>
        </w:rPr>
        <w:t xml:space="preserve">Se la tua mano o il tuo piede ti è occasione di scandalo, </w:t>
      </w:r>
      <w:r>
        <w:t xml:space="preserve">taglialo e gettalo via da te; è meglio per te entrare nella vita monco o zoppo, che avere due mani o due piedi ed essere gettato nel fuoco eterno”. (Mt 18,8). </w:t>
      </w:r>
    </w:p>
    <w:p w14:paraId="25CA36C7" w14:textId="77777777" w:rsidR="004A3BFC" w:rsidRDefault="004A3BFC">
      <w:pPr>
        <w:pStyle w:val="Corpodeltesto2"/>
      </w:pPr>
      <w:r>
        <w:t>“</w:t>
      </w:r>
      <w:r>
        <w:rPr>
          <w:b/>
        </w:rPr>
        <w:t>E se il tuo occhio ti è occasione di scandalo</w:t>
      </w:r>
      <w:r>
        <w:t xml:space="preserve">, cavalo e gettalo via da te; è meglio per te entrare nella vita con un occhio solo, che avere due occhi ed essere gettato nella Geenna del fuoco” (Mt 18,9). </w:t>
      </w:r>
    </w:p>
    <w:p w14:paraId="59A43154" w14:textId="77777777" w:rsidR="004A3BFC" w:rsidRDefault="004A3BFC">
      <w:pPr>
        <w:pStyle w:val="Corpodeltesto2"/>
      </w:pPr>
      <w:r>
        <w:t>“</w:t>
      </w:r>
      <w:r>
        <w:rPr>
          <w:b/>
        </w:rPr>
        <w:t>Molti ne resteranno scandalizzati</w:t>
      </w:r>
      <w:r>
        <w:t xml:space="preserve">, ed essi si tradiranno e odieranno a vicenda” (Mt 24,10). </w:t>
      </w:r>
    </w:p>
    <w:p w14:paraId="0B0556D5" w14:textId="77777777" w:rsidR="004A3BFC" w:rsidRDefault="004A3BFC">
      <w:pPr>
        <w:pStyle w:val="Corpodeltesto2"/>
      </w:pPr>
      <w:r>
        <w:lastRenderedPageBreak/>
        <w:t xml:space="preserve">“Allora Gesù disse loro: </w:t>
      </w:r>
      <w:r>
        <w:rPr>
          <w:b/>
        </w:rPr>
        <w:t>Voi tutti vi scandalizzerete per causa mia in questa notte</w:t>
      </w:r>
      <w:r>
        <w:t xml:space="preserve">. Sta scritto infatti: Percuoterò il pastore e saranno disperse le pecore del gregge” (Mt 26,31). </w:t>
      </w:r>
    </w:p>
    <w:p w14:paraId="66E0F1C2" w14:textId="77777777" w:rsidR="004A3BFC" w:rsidRDefault="004A3BFC">
      <w:pPr>
        <w:pStyle w:val="Corpodeltesto2"/>
      </w:pPr>
      <w:r>
        <w:t xml:space="preserve">“E Pietro gli disse: </w:t>
      </w:r>
      <w:r>
        <w:rPr>
          <w:b/>
        </w:rPr>
        <w:t xml:space="preserve">Anche se tutti si scandalizzassero di te, io non mi scandalizzerò mai” </w:t>
      </w:r>
      <w:r>
        <w:t xml:space="preserve">(Mt 26,33). </w:t>
      </w:r>
    </w:p>
    <w:p w14:paraId="5EA78B26" w14:textId="77777777" w:rsidR="004A3BFC" w:rsidRDefault="004A3BFC">
      <w:pPr>
        <w:pStyle w:val="Corpodeltesto2"/>
      </w:pPr>
      <w:r>
        <w:t xml:space="preserve">“Non è costui il carpentiere, il figlio di Maria, il fratello di Giacomo, di Ioses, di Giuda e di Simone? E le sue sorelle non stanno qui da noi? </w:t>
      </w:r>
      <w:r>
        <w:rPr>
          <w:b/>
        </w:rPr>
        <w:t>E si scandalizzavano di lui</w:t>
      </w:r>
      <w:r>
        <w:t xml:space="preserve">” (Mc 6,3). </w:t>
      </w:r>
    </w:p>
    <w:p w14:paraId="5C920B51" w14:textId="77777777" w:rsidR="004A3BFC" w:rsidRDefault="004A3BFC">
      <w:pPr>
        <w:pStyle w:val="Corpodeltesto2"/>
      </w:pPr>
      <w:r>
        <w:t>“</w:t>
      </w:r>
      <w:r>
        <w:rPr>
          <w:b/>
        </w:rPr>
        <w:t>Chi scandalizza uno di questi piccoli che credono</w:t>
      </w:r>
      <w:r>
        <w:t xml:space="preserve">, è meglio per lui che gli si metta una macina da asino al collo e venga gettato nel mare” (Mc 9,42). </w:t>
      </w:r>
    </w:p>
    <w:p w14:paraId="69C90C72" w14:textId="77777777" w:rsidR="004A3BFC" w:rsidRDefault="004A3BFC">
      <w:pPr>
        <w:pStyle w:val="Corpodeltesto2"/>
      </w:pPr>
      <w:r>
        <w:t>“</w:t>
      </w:r>
      <w:r>
        <w:rPr>
          <w:b/>
        </w:rPr>
        <w:t>Se la tua mano ti scandalizza</w:t>
      </w:r>
      <w:r>
        <w:t>, tagliala: è meglio per te entrare nella vita monco, che con due mani andare nella Geenna, nel fuoco inestinguibile” (Mc 9,43).</w:t>
      </w:r>
    </w:p>
    <w:p w14:paraId="60EF7270" w14:textId="77777777" w:rsidR="004A3BFC" w:rsidRDefault="004A3BFC">
      <w:pPr>
        <w:pStyle w:val="Corpodeltesto2"/>
      </w:pPr>
      <w:r>
        <w:t>“</w:t>
      </w:r>
      <w:r>
        <w:rPr>
          <w:b/>
        </w:rPr>
        <w:t>Se il tuo piede ti scandalizza</w:t>
      </w:r>
      <w:r>
        <w:t xml:space="preserve">, taglialo: è meglio per te entrare nella vita zoppo, che esser gettato con due piedi nella Geenna”. (Mc 9,45). </w:t>
      </w:r>
    </w:p>
    <w:p w14:paraId="5D062AA5" w14:textId="77777777" w:rsidR="004A3BFC" w:rsidRDefault="004A3BFC">
      <w:pPr>
        <w:pStyle w:val="Corpodeltesto2"/>
      </w:pPr>
      <w:r>
        <w:t>“</w:t>
      </w:r>
      <w:r>
        <w:rPr>
          <w:b/>
        </w:rPr>
        <w:t xml:space="preserve">Se il tuo occhio ti scandalizza, </w:t>
      </w:r>
      <w:r>
        <w:t xml:space="preserve">cavalo: è meglio per te entrare nel regno di Dio con un occhio solo, che essere gettato con due occhi nella Geenna” (Mc 9,47). </w:t>
      </w:r>
    </w:p>
    <w:p w14:paraId="509EF4BA" w14:textId="77777777" w:rsidR="004A3BFC" w:rsidRDefault="004A3BFC">
      <w:pPr>
        <w:pStyle w:val="Corpodeltesto2"/>
      </w:pPr>
      <w:r>
        <w:t xml:space="preserve">“Gesù disse loro: </w:t>
      </w:r>
      <w:r>
        <w:rPr>
          <w:b/>
        </w:rPr>
        <w:t xml:space="preserve">Tutti rimarrete scandalizzati, </w:t>
      </w:r>
      <w:r>
        <w:t xml:space="preserve">poiché sta scritto: Percuoterò il pastore e le pecore saranno disperse”. (Mc 14,27). </w:t>
      </w:r>
    </w:p>
    <w:p w14:paraId="7D1F55EA" w14:textId="77777777" w:rsidR="004A3BFC" w:rsidRDefault="004A3BFC">
      <w:pPr>
        <w:pStyle w:val="Corpodeltesto2"/>
      </w:pPr>
      <w:r>
        <w:t xml:space="preserve">“Allora Pietro gli disse: </w:t>
      </w:r>
      <w:r>
        <w:rPr>
          <w:b/>
        </w:rPr>
        <w:t xml:space="preserve">Anche se tutti saranno scandalizzati, </w:t>
      </w:r>
      <w:r>
        <w:t xml:space="preserve">io non lo sarò” (Mc 14,29). </w:t>
      </w:r>
    </w:p>
    <w:p w14:paraId="362FE3C0" w14:textId="77777777" w:rsidR="004A3BFC" w:rsidRDefault="004A3BFC">
      <w:pPr>
        <w:pStyle w:val="Corpodeltesto2"/>
      </w:pPr>
      <w:r>
        <w:t>“</w:t>
      </w:r>
      <w:r>
        <w:rPr>
          <w:b/>
        </w:rPr>
        <w:t>E beato è chiunque non sarà scandalizzato di me!</w:t>
      </w:r>
      <w:r>
        <w:t xml:space="preserve">” (Lc 7,23). </w:t>
      </w:r>
    </w:p>
    <w:p w14:paraId="66410C66" w14:textId="77777777" w:rsidR="004A3BFC" w:rsidRDefault="004A3BFC">
      <w:pPr>
        <w:pStyle w:val="Corpodeltesto2"/>
      </w:pPr>
      <w:r>
        <w:t xml:space="preserve">“Disse ancora ai suoi discepoli: </w:t>
      </w:r>
      <w:r>
        <w:rPr>
          <w:b/>
        </w:rPr>
        <w:t>E` inevitabile che avvengano scandali</w:t>
      </w:r>
      <w:r>
        <w:t xml:space="preserve">, ma guai a colui per cui avvengono”. (Lc 17,1). </w:t>
      </w:r>
    </w:p>
    <w:p w14:paraId="6885821D" w14:textId="77777777" w:rsidR="004A3BFC" w:rsidRDefault="004A3BFC">
      <w:pPr>
        <w:pStyle w:val="Corpodeltesto2"/>
      </w:pPr>
      <w:r>
        <w:t xml:space="preserve">“E` meglio per lui che gli sia messa al collo una pietra da mulino e venga gettato nel mare, </w:t>
      </w:r>
      <w:r>
        <w:rPr>
          <w:b/>
        </w:rPr>
        <w:t>piuttosto che scandalizzare uno di questi piccoli</w:t>
      </w:r>
      <w:r>
        <w:t xml:space="preserve">” (Lc 17,2). </w:t>
      </w:r>
    </w:p>
    <w:p w14:paraId="64DD834D" w14:textId="77777777" w:rsidR="004A3BFC" w:rsidRDefault="004A3BFC">
      <w:pPr>
        <w:pStyle w:val="Corpodeltesto2"/>
      </w:pPr>
      <w:r>
        <w:t xml:space="preserve">“Gesù, conoscendo dentro di sé che i suoi discepoli proprio di questo mormoravano, disse loro: </w:t>
      </w:r>
      <w:r>
        <w:rPr>
          <w:b/>
        </w:rPr>
        <w:t>Questo vi scandalizza?</w:t>
      </w:r>
      <w:r>
        <w:t xml:space="preserve">” (Gv 6,61). </w:t>
      </w:r>
    </w:p>
    <w:p w14:paraId="210308FA" w14:textId="77777777" w:rsidR="004A3BFC" w:rsidRDefault="004A3BFC">
      <w:pPr>
        <w:pStyle w:val="Corpodeltesto2"/>
      </w:pPr>
      <w:r>
        <w:t xml:space="preserve">“Vi ho detto queste cose perché </w:t>
      </w:r>
      <w:r>
        <w:rPr>
          <w:b/>
        </w:rPr>
        <w:t>non abbiate a scandalizzarvi</w:t>
      </w:r>
      <w:r>
        <w:t xml:space="preserve">”. (Gv 16,1). </w:t>
      </w:r>
    </w:p>
    <w:p w14:paraId="0C7C16CC" w14:textId="77777777" w:rsidR="004A3BFC" w:rsidRDefault="004A3BFC">
      <w:pPr>
        <w:pStyle w:val="Corpodeltesto2"/>
      </w:pPr>
      <w:r>
        <w:t xml:space="preserve">“… come sta scritto: </w:t>
      </w:r>
      <w:r>
        <w:rPr>
          <w:b/>
        </w:rPr>
        <w:t>Ecco che io pongo in Sion una pietra di scandalo</w:t>
      </w:r>
      <w:r>
        <w:t xml:space="preserve"> e un sasso d'inciampo; ma chi crede in lui non sarà deluso” (Rm 9,33). </w:t>
      </w:r>
    </w:p>
    <w:p w14:paraId="0F833786" w14:textId="77777777" w:rsidR="004A3BFC" w:rsidRDefault="004A3BFC">
      <w:pPr>
        <w:pStyle w:val="Corpodeltesto2"/>
      </w:pPr>
      <w:r>
        <w:t xml:space="preserve">“Cessiamo dunque di giudicarci gli uni gli altri; </w:t>
      </w:r>
      <w:r>
        <w:rPr>
          <w:b/>
        </w:rPr>
        <w:t>pensate invece a non esser causa di inciampo o di scandalo al fratello</w:t>
      </w:r>
      <w:r>
        <w:t xml:space="preserve">”. (Rm 14,13). </w:t>
      </w:r>
    </w:p>
    <w:p w14:paraId="37F5D7FC" w14:textId="77777777" w:rsidR="004A3BFC" w:rsidRDefault="004A3BFC">
      <w:pPr>
        <w:pStyle w:val="Corpodeltesto2"/>
      </w:pPr>
      <w:r>
        <w:t xml:space="preserve">“Non distruggere l'opera di Dio per una questione di cibo! Tutto è mondo, d'accordo; </w:t>
      </w:r>
      <w:r>
        <w:rPr>
          <w:b/>
        </w:rPr>
        <w:t>ma è male per un uomo mangiare dando scandalo</w:t>
      </w:r>
      <w:r>
        <w:t xml:space="preserve">” (Rm 14,20). </w:t>
      </w:r>
    </w:p>
    <w:p w14:paraId="6D6BC340" w14:textId="77777777" w:rsidR="004A3BFC" w:rsidRDefault="004A3BFC">
      <w:pPr>
        <w:pStyle w:val="Corpodeltesto2"/>
      </w:pPr>
      <w:r>
        <w:t xml:space="preserve">“Perciò è bene non mangiare carne, né bere vino, né altra cosa </w:t>
      </w:r>
      <w:r>
        <w:rPr>
          <w:b/>
        </w:rPr>
        <w:t>per la quale il tuo fratello possa scandalizzarsi</w:t>
      </w:r>
      <w:r>
        <w:t xml:space="preserve">” (Rm 14,21). </w:t>
      </w:r>
    </w:p>
    <w:p w14:paraId="5A2E4CE2" w14:textId="77777777" w:rsidR="004A3BFC" w:rsidRDefault="004A3BFC">
      <w:pPr>
        <w:pStyle w:val="Corpodeltesto2"/>
      </w:pPr>
      <w:r>
        <w:t xml:space="preserve">“… noi predichiamo Cristo crocifisso, </w:t>
      </w:r>
      <w:r>
        <w:rPr>
          <w:b/>
        </w:rPr>
        <w:t>scandalo per i Giudei</w:t>
      </w:r>
      <w:r>
        <w:t xml:space="preserve">, stoltezza per i pagani” (1Cor 1,23). </w:t>
      </w:r>
    </w:p>
    <w:p w14:paraId="3D4863D3" w14:textId="77777777" w:rsidR="004A3BFC" w:rsidRDefault="004A3BFC">
      <w:pPr>
        <w:pStyle w:val="Corpodeltesto2"/>
      </w:pPr>
      <w:r>
        <w:lastRenderedPageBreak/>
        <w:t xml:space="preserve">“Per questo, </w:t>
      </w:r>
      <w:r>
        <w:rPr>
          <w:b/>
        </w:rPr>
        <w:t>se un cibo scandalizza il mio fratello</w:t>
      </w:r>
      <w:r>
        <w:t xml:space="preserve">, non mangerò mai più carne, </w:t>
      </w:r>
      <w:r>
        <w:rPr>
          <w:b/>
        </w:rPr>
        <w:t>per non dare scandalo al mio fratello</w:t>
      </w:r>
      <w:r>
        <w:t xml:space="preserve">” (1Cor 8,13). </w:t>
      </w:r>
    </w:p>
    <w:p w14:paraId="1D2A7ACF" w14:textId="77777777" w:rsidR="004A3BFC" w:rsidRDefault="004A3BFC">
      <w:pPr>
        <w:pStyle w:val="Corpodeltesto2"/>
      </w:pPr>
      <w:r>
        <w:t>“</w:t>
      </w:r>
      <w:r>
        <w:rPr>
          <w:b/>
        </w:rPr>
        <w:t xml:space="preserve">Non date motivo di scandalo </w:t>
      </w:r>
      <w:r>
        <w:t xml:space="preserve">né ai Giudei, né ai Greci, né alla Chiesa di Dio” (1Cor 10.32). </w:t>
      </w:r>
    </w:p>
    <w:p w14:paraId="01B612EC" w14:textId="77777777" w:rsidR="004A3BFC" w:rsidRDefault="004A3BFC">
      <w:pPr>
        <w:pStyle w:val="Corpodeltesto2"/>
      </w:pPr>
      <w:r>
        <w:t>“</w:t>
      </w:r>
      <w:r>
        <w:rPr>
          <w:b/>
        </w:rPr>
        <w:t>Da parte nostra non diamo motivo di scandalo a nessuno</w:t>
      </w:r>
      <w:r>
        <w:t xml:space="preserve">, perché non venga biasimato il nostro ministero” (1Cor 6,3). </w:t>
      </w:r>
    </w:p>
    <w:p w14:paraId="4100924B" w14:textId="77777777" w:rsidR="004A3BFC" w:rsidRDefault="004A3BFC">
      <w:pPr>
        <w:pStyle w:val="Corpodeltesto2"/>
      </w:pPr>
      <w:r>
        <w:t xml:space="preserve">“Chi è debole, che anch'io non lo sia? </w:t>
      </w:r>
      <w:r>
        <w:rPr>
          <w:b/>
        </w:rPr>
        <w:t>Chi riceve scandalo</w:t>
      </w:r>
      <w:r>
        <w:t xml:space="preserve">, che io non ne frema?” (2Cor 11,29). </w:t>
      </w:r>
    </w:p>
    <w:p w14:paraId="4DF927AE" w14:textId="77777777" w:rsidR="004A3BFC" w:rsidRDefault="004A3BFC">
      <w:pPr>
        <w:pStyle w:val="Corpodeltesto2"/>
      </w:pPr>
      <w:r>
        <w:t xml:space="preserve">“Quanto a me, fratelli, se io predico ancora la circoncisione, perché sono tuttora perseguitato? </w:t>
      </w:r>
      <w:r>
        <w:rPr>
          <w:b/>
        </w:rPr>
        <w:t>E` dunque annullato lo scandalo della croce?</w:t>
      </w:r>
      <w:r>
        <w:t xml:space="preserve">” (Gal 5,11). </w:t>
      </w:r>
    </w:p>
    <w:p w14:paraId="6A742649" w14:textId="77777777" w:rsidR="004A3BFC" w:rsidRDefault="004A3BFC">
      <w:pPr>
        <w:pStyle w:val="Corpodeltesto2"/>
      </w:pPr>
      <w:r>
        <w:t xml:space="preserve">“… </w:t>
      </w:r>
      <w:r>
        <w:rPr>
          <w:b/>
        </w:rPr>
        <w:t>sasso d'inciampo e pietra di scandalo</w:t>
      </w:r>
      <w:r>
        <w:t xml:space="preserve">. Loro v'inciampano perché non credono alla parola; a questo sono stati destinati” (1Pt 2,8). </w:t>
      </w:r>
    </w:p>
    <w:p w14:paraId="04EDA3D4" w14:textId="77777777" w:rsidR="004A3BFC" w:rsidRDefault="004A3BFC"/>
    <w:p w14:paraId="2BB29F4F" w14:textId="77777777" w:rsidR="004A3BFC" w:rsidRDefault="004A3BFC"/>
    <w:p w14:paraId="7E966260" w14:textId="77777777" w:rsidR="004A3BFC" w:rsidRDefault="004A3BFC">
      <w:pPr>
        <w:pStyle w:val="Titolo4"/>
      </w:pPr>
      <w:bookmarkStart w:id="642" w:name="_Toc130805602"/>
      <w:bookmarkStart w:id="643" w:name="_Toc62167913"/>
      <w:r>
        <w:t>“Profeta” – “Profezia” Nel Nuovo Testamento</w:t>
      </w:r>
      <w:bookmarkEnd w:id="642"/>
      <w:bookmarkEnd w:id="643"/>
    </w:p>
    <w:p w14:paraId="6A49046B" w14:textId="77777777" w:rsidR="004A3BFC" w:rsidRDefault="004A3BFC">
      <w:pPr>
        <w:pStyle w:val="Corpodeltesto2"/>
      </w:pPr>
      <w:r>
        <w:t xml:space="preserve">“Tutto questo avvenne perché si adempisse ciò che era stato detto dal Signore </w:t>
      </w:r>
      <w:r>
        <w:rPr>
          <w:b/>
        </w:rPr>
        <w:t>per mezzo del profeta</w:t>
      </w:r>
      <w:r>
        <w:t xml:space="preserve">…” (Mt 1,22). </w:t>
      </w:r>
    </w:p>
    <w:p w14:paraId="0E3B6D58" w14:textId="77777777" w:rsidR="004A3BFC" w:rsidRDefault="004A3BFC">
      <w:pPr>
        <w:pStyle w:val="Corpodeltesto2"/>
      </w:pPr>
      <w:r>
        <w:t xml:space="preserve">“Gli risposero: A Betlemme di Giudea, perché così è scritto </w:t>
      </w:r>
      <w:r>
        <w:rPr>
          <w:b/>
        </w:rPr>
        <w:t>per mezzo del profeta</w:t>
      </w:r>
      <w:r>
        <w:t xml:space="preserve">…” (Mt 2,5). </w:t>
      </w:r>
    </w:p>
    <w:p w14:paraId="18DE6EBC" w14:textId="77777777" w:rsidR="004A3BFC" w:rsidRDefault="004A3BFC">
      <w:pPr>
        <w:pStyle w:val="Corpodeltesto2"/>
      </w:pPr>
      <w:r>
        <w:t xml:space="preserve">“… dove rimase fino alla morte di Erode, perché si adempisse ciò che era stato detto dal Signore </w:t>
      </w:r>
      <w:r>
        <w:rPr>
          <w:b/>
        </w:rPr>
        <w:t>per mezzo del profeta</w:t>
      </w:r>
      <w:r>
        <w:t xml:space="preserve">: Dall'Egitto ho chiamato il mio figlio” (Mt 2,15). </w:t>
      </w:r>
    </w:p>
    <w:p w14:paraId="284AEAC1" w14:textId="77777777" w:rsidR="004A3BFC" w:rsidRDefault="004A3BFC">
      <w:pPr>
        <w:pStyle w:val="Corpodeltesto2"/>
      </w:pPr>
      <w:r>
        <w:t xml:space="preserve">“Allora si adempì quel che era stato detto </w:t>
      </w:r>
      <w:r>
        <w:rPr>
          <w:b/>
        </w:rPr>
        <w:t>per mezzo del profeta Geremia</w:t>
      </w:r>
      <w:r>
        <w:t xml:space="preserve">…” (Mt 2,17). </w:t>
      </w:r>
    </w:p>
    <w:p w14:paraId="5D1CBA64" w14:textId="77777777" w:rsidR="004A3BFC" w:rsidRDefault="004A3BFC">
      <w:pPr>
        <w:pStyle w:val="Corpodeltesto2"/>
      </w:pPr>
      <w:r>
        <w:t xml:space="preserve">“…. e, appena giunto, andò ad abitare in una città chiamata Nazaret, </w:t>
      </w:r>
      <w:r>
        <w:rPr>
          <w:b/>
        </w:rPr>
        <w:t>perché si adempisse ciò che era stato detto dai profeti</w:t>
      </w:r>
      <w:r>
        <w:t>: Sarà chiamato Nazareno” (Mt 2,23).</w:t>
      </w:r>
    </w:p>
    <w:p w14:paraId="322764B9" w14:textId="77777777" w:rsidR="004A3BFC" w:rsidRDefault="004A3BFC">
      <w:pPr>
        <w:pStyle w:val="Corpodeltesto2"/>
      </w:pPr>
      <w:r>
        <w:t xml:space="preserve">“Egli è colui che </w:t>
      </w:r>
      <w:r>
        <w:rPr>
          <w:b/>
        </w:rPr>
        <w:t xml:space="preserve">fu annunziato dal profeta Isaia </w:t>
      </w:r>
      <w:r>
        <w:t xml:space="preserve">quando disse: Voce di uno che grida nel deserto: Preparate la via del Signore, raddrizzate i suoi sentieri!” (Mt 3,3). </w:t>
      </w:r>
    </w:p>
    <w:p w14:paraId="2C4FD13E" w14:textId="77777777" w:rsidR="004A3BFC" w:rsidRDefault="004A3BFC">
      <w:pPr>
        <w:pStyle w:val="Corpodeltesto2"/>
      </w:pPr>
      <w:r>
        <w:t xml:space="preserve">“…. perché si adempisse ciò che era stato detto </w:t>
      </w:r>
      <w:r>
        <w:rPr>
          <w:b/>
        </w:rPr>
        <w:t>per mezzo del profeta Isaia</w:t>
      </w:r>
      <w:r>
        <w:t xml:space="preserve">…” (Mt 4,14). </w:t>
      </w:r>
    </w:p>
    <w:p w14:paraId="0D1B0EAB" w14:textId="77777777" w:rsidR="004A3BFC" w:rsidRDefault="004A3BFC">
      <w:pPr>
        <w:pStyle w:val="Corpodeltesto2"/>
      </w:pPr>
      <w:r>
        <w:t xml:space="preserve">“Rallegratevi ed esultate, perché grande è la vostra ricompensa nei cieli. </w:t>
      </w:r>
      <w:r>
        <w:rPr>
          <w:b/>
        </w:rPr>
        <w:t>Così infatti hanno perseguitato i profeti prima di voi</w:t>
      </w:r>
      <w:r>
        <w:t xml:space="preserve">” (Mt 5,12). </w:t>
      </w:r>
    </w:p>
    <w:p w14:paraId="620E731C" w14:textId="77777777" w:rsidR="004A3BFC" w:rsidRDefault="004A3BFC">
      <w:pPr>
        <w:pStyle w:val="Corpodeltesto2"/>
      </w:pPr>
      <w:r>
        <w:t>“</w:t>
      </w:r>
      <w:r>
        <w:rPr>
          <w:b/>
        </w:rPr>
        <w:t>Non pensate che io sia venuto ad abolire la Legge o i Profeti</w:t>
      </w:r>
      <w:r>
        <w:t xml:space="preserve">; non son venuto per abolire, ma per dare compimento” (Mt 5,17). </w:t>
      </w:r>
    </w:p>
    <w:p w14:paraId="5F62F3D4" w14:textId="77777777" w:rsidR="004A3BFC" w:rsidRDefault="004A3BFC">
      <w:pPr>
        <w:pStyle w:val="Corpodeltesto2"/>
      </w:pPr>
      <w:r>
        <w:t xml:space="preserve">“Tutto quanto volete che gli uomini facciano a voi, anche voi fatelo a loro: </w:t>
      </w:r>
      <w:r>
        <w:rPr>
          <w:b/>
        </w:rPr>
        <w:t>questa infatti è la Legge ed i Profeti</w:t>
      </w:r>
      <w:r>
        <w:t xml:space="preserve">” (Mt 7,12). </w:t>
      </w:r>
    </w:p>
    <w:p w14:paraId="7230F31D" w14:textId="77777777" w:rsidR="004A3BFC" w:rsidRDefault="004A3BFC">
      <w:pPr>
        <w:pStyle w:val="Corpodeltesto2"/>
      </w:pPr>
      <w:r>
        <w:t>“</w:t>
      </w:r>
      <w:r>
        <w:rPr>
          <w:b/>
        </w:rPr>
        <w:t xml:space="preserve">Guardatevi dai falsi profeti </w:t>
      </w:r>
      <w:r>
        <w:t xml:space="preserve">che vengono a voi in veste di pecore, ma dentro son lupi rapaci” (Mt 7,15). </w:t>
      </w:r>
    </w:p>
    <w:p w14:paraId="5AEB9D57" w14:textId="77777777" w:rsidR="004A3BFC" w:rsidRDefault="004A3BFC">
      <w:pPr>
        <w:pStyle w:val="Corpodeltesto2"/>
      </w:pPr>
      <w:r>
        <w:br w:type="page"/>
      </w:r>
      <w:r>
        <w:lastRenderedPageBreak/>
        <w:t xml:space="preserve">“Molti mi diranno in quel giorno: Signore, Signore, </w:t>
      </w:r>
      <w:r>
        <w:rPr>
          <w:b/>
        </w:rPr>
        <w:t xml:space="preserve">non abbiamo noi profetato nel tuo nome </w:t>
      </w:r>
      <w:r>
        <w:t xml:space="preserve">e cacciato demòni nel tuo nome e compiuto molti miracoli nel tuo nome?” (Mt 7,22). </w:t>
      </w:r>
    </w:p>
    <w:p w14:paraId="1BFFEB8C" w14:textId="77777777" w:rsidR="004A3BFC" w:rsidRDefault="004A3BFC">
      <w:pPr>
        <w:pStyle w:val="Corpodeltesto2"/>
      </w:pPr>
      <w:r>
        <w:t xml:space="preserve">“… perché si adempisse ciò che era stato detto </w:t>
      </w:r>
      <w:r>
        <w:rPr>
          <w:b/>
        </w:rPr>
        <w:t xml:space="preserve">per mezzo del profeta Isaia: </w:t>
      </w:r>
      <w:r>
        <w:t xml:space="preserve">Egli ha preso le nostre infermità e si è addossato le nostre malattie” (Mt 8,17). </w:t>
      </w:r>
    </w:p>
    <w:p w14:paraId="43FC24A3" w14:textId="77777777" w:rsidR="004A3BFC" w:rsidRDefault="004A3BFC">
      <w:pPr>
        <w:pStyle w:val="Corpodeltesto2"/>
      </w:pPr>
      <w:r>
        <w:t>“</w:t>
      </w:r>
      <w:r>
        <w:rPr>
          <w:b/>
        </w:rPr>
        <w:t>Chi accoglie un profeta come profeta, avrà la ricompensa del profeta</w:t>
      </w:r>
      <w:r>
        <w:t xml:space="preserve">, e chi accoglie un giusto come giusto, avrà la ricompensa del giusto”. (Mt 10,41). </w:t>
      </w:r>
    </w:p>
    <w:p w14:paraId="3B1665B2" w14:textId="77777777" w:rsidR="004A3BFC" w:rsidRDefault="004A3BFC">
      <w:pPr>
        <w:pStyle w:val="Corpodeltesto2"/>
      </w:pPr>
      <w:r>
        <w:t xml:space="preserve">“E allora, che cosa siete andati a vedere? </w:t>
      </w:r>
      <w:r>
        <w:rPr>
          <w:b/>
        </w:rPr>
        <w:t>Un profeta? Sì, vi dico, anche più di un profeta</w:t>
      </w:r>
      <w:r>
        <w:t xml:space="preserve">” (Mt 11,9). </w:t>
      </w:r>
    </w:p>
    <w:p w14:paraId="65482764" w14:textId="77777777" w:rsidR="004A3BFC" w:rsidRDefault="004A3BFC">
      <w:pPr>
        <w:pStyle w:val="Corpodeltesto2"/>
      </w:pPr>
      <w:r>
        <w:t>“</w:t>
      </w:r>
      <w:r>
        <w:rPr>
          <w:b/>
        </w:rPr>
        <w:t>La Legge e tutti i Profeti infatti hanno profetato fino a Giovanni”</w:t>
      </w:r>
      <w:r>
        <w:t xml:space="preserve"> (Mt 11,13). </w:t>
      </w:r>
    </w:p>
    <w:p w14:paraId="1C1C1D58" w14:textId="77777777" w:rsidR="004A3BFC" w:rsidRDefault="004A3BFC">
      <w:pPr>
        <w:pStyle w:val="Corpodeltesto2"/>
      </w:pPr>
      <w:r>
        <w:t xml:space="preserve">“… perché si adempisse ciò che era stato detto </w:t>
      </w:r>
      <w:r>
        <w:rPr>
          <w:b/>
        </w:rPr>
        <w:t>dal profeta Isaia…</w:t>
      </w:r>
      <w:r>
        <w:t xml:space="preserve">” (Mt 12,17). </w:t>
      </w:r>
    </w:p>
    <w:p w14:paraId="7D9E6FAA" w14:textId="77777777" w:rsidR="004A3BFC" w:rsidRDefault="004A3BFC">
      <w:pPr>
        <w:pStyle w:val="Corpodeltesto2"/>
      </w:pPr>
      <w:r>
        <w:t xml:space="preserve">“Una generazione perversa e adultera pretende un segno! </w:t>
      </w:r>
      <w:r>
        <w:rPr>
          <w:b/>
        </w:rPr>
        <w:t>Ma nessun segno le sarà dato, se non il segno di Giona profeta</w:t>
      </w:r>
      <w:r>
        <w:t xml:space="preserve">” (Mt 12,39). </w:t>
      </w:r>
    </w:p>
    <w:p w14:paraId="422EBD86" w14:textId="77777777" w:rsidR="004A3BFC" w:rsidRDefault="004A3BFC">
      <w:pPr>
        <w:pStyle w:val="Corpodeltesto2"/>
      </w:pPr>
      <w:r>
        <w:t xml:space="preserve">“In verità vi dico: </w:t>
      </w:r>
      <w:r>
        <w:rPr>
          <w:b/>
        </w:rPr>
        <w:t xml:space="preserve">molti profeti </w:t>
      </w:r>
      <w:r>
        <w:t xml:space="preserve">e giusti hanno desiderato vedere ciò che voi vedete, e non lo videro, e ascoltare ciò che voi ascoltate, e non l'udirono!” (Mt 13,17). </w:t>
      </w:r>
    </w:p>
    <w:p w14:paraId="1629A5C2" w14:textId="77777777" w:rsidR="004A3BFC" w:rsidRDefault="004A3BFC">
      <w:pPr>
        <w:pStyle w:val="Corpodeltesto2"/>
      </w:pPr>
      <w:r>
        <w:t xml:space="preserve">“…. perché si adempisse ciò che era stato detto </w:t>
      </w:r>
      <w:r>
        <w:rPr>
          <w:b/>
        </w:rPr>
        <w:t>dal profeta</w:t>
      </w:r>
      <w:r>
        <w:t xml:space="preserve">: Aprirò la mia bocca in parabole, proclamerò cose nascoste fin dalla fondazione del mondo” (Mt 13,35). </w:t>
      </w:r>
    </w:p>
    <w:p w14:paraId="56C8C26A" w14:textId="77777777" w:rsidR="004A3BFC" w:rsidRDefault="004A3BFC">
      <w:pPr>
        <w:pStyle w:val="Corpodeltesto2"/>
      </w:pPr>
      <w:r>
        <w:t xml:space="preserve">“E si scandalizzavano per causa sua. Ma Gesù disse loro: </w:t>
      </w:r>
      <w:r>
        <w:rPr>
          <w:b/>
        </w:rPr>
        <w:t>Un profeta non è disprezzato se non nella sua patria e in casa sua</w:t>
      </w:r>
      <w:r>
        <w:t xml:space="preserve">” (Mt 13,57). </w:t>
      </w:r>
    </w:p>
    <w:p w14:paraId="6ED74C86" w14:textId="77777777" w:rsidR="004A3BFC" w:rsidRDefault="004A3BFC">
      <w:pPr>
        <w:pStyle w:val="Corpodeltesto2"/>
      </w:pPr>
      <w:r>
        <w:t xml:space="preserve">“Benché Erode volesse farlo morire, temeva il popolo perché </w:t>
      </w:r>
      <w:r>
        <w:rPr>
          <w:b/>
        </w:rPr>
        <w:t>lo considerava un profeta</w:t>
      </w:r>
      <w:r>
        <w:t xml:space="preserve">” (Mt 14,5). </w:t>
      </w:r>
    </w:p>
    <w:p w14:paraId="549F9FB9" w14:textId="77777777" w:rsidR="004A3BFC" w:rsidRDefault="004A3BFC">
      <w:pPr>
        <w:pStyle w:val="Corpodeltesto2"/>
      </w:pPr>
      <w:r>
        <w:t xml:space="preserve">“Ipocriti! </w:t>
      </w:r>
      <w:r>
        <w:rPr>
          <w:b/>
        </w:rPr>
        <w:t>Bene ha profetato di voi Isaia</w:t>
      </w:r>
      <w:r>
        <w:t xml:space="preserve">, dicendo….” (Mt 15,7). </w:t>
      </w:r>
    </w:p>
    <w:p w14:paraId="0ABF5D8B" w14:textId="77777777" w:rsidR="004A3BFC" w:rsidRDefault="004A3BFC">
      <w:pPr>
        <w:pStyle w:val="Corpodeltesto2"/>
      </w:pPr>
      <w:r>
        <w:t xml:space="preserve">“Risposero: Alcuni Giovanni il Battista, altri Elia, altri Geremia </w:t>
      </w:r>
      <w:r>
        <w:rPr>
          <w:b/>
        </w:rPr>
        <w:t>o qualcuno dei profeti</w:t>
      </w:r>
      <w:r>
        <w:t xml:space="preserve">” (Mt 16,14). </w:t>
      </w:r>
    </w:p>
    <w:p w14:paraId="6A744F19" w14:textId="77777777" w:rsidR="004A3BFC" w:rsidRDefault="004A3BFC">
      <w:pPr>
        <w:pStyle w:val="Corpodeltesto2"/>
      </w:pPr>
      <w:r>
        <w:t xml:space="preserve">“Ora questo avvenne perché si adempisse ciò che era stato annunziato </w:t>
      </w:r>
      <w:r>
        <w:rPr>
          <w:b/>
        </w:rPr>
        <w:t>dal profeta</w:t>
      </w:r>
      <w:r>
        <w:rPr>
          <w:noProof/>
        </w:rPr>
        <w:t>” (</w:t>
      </w:r>
      <w:r>
        <w:t xml:space="preserve">Mt 21,4).  </w:t>
      </w:r>
    </w:p>
    <w:p w14:paraId="0B0B555E" w14:textId="77777777" w:rsidR="004A3BFC" w:rsidRDefault="004A3BFC">
      <w:pPr>
        <w:pStyle w:val="Corpodeltesto2"/>
      </w:pPr>
      <w:r>
        <w:t xml:space="preserve">“E la folla rispondeva: </w:t>
      </w:r>
      <w:r>
        <w:rPr>
          <w:b/>
        </w:rPr>
        <w:t>Questi è il profeta Gesù</w:t>
      </w:r>
      <w:r>
        <w:t xml:space="preserve">, da Nazaret di Galilea” (Mt 21,11). </w:t>
      </w:r>
    </w:p>
    <w:p w14:paraId="4CD69E1C" w14:textId="77777777" w:rsidR="004A3BFC" w:rsidRDefault="004A3BFC">
      <w:pPr>
        <w:pStyle w:val="Corpodeltesto2"/>
      </w:pPr>
      <w:r>
        <w:t xml:space="preserve">“…. se diciamo “dagli uomini”, abbiamo timore della folla, </w:t>
      </w:r>
      <w:r>
        <w:rPr>
          <w:b/>
        </w:rPr>
        <w:t>perché tutti considerano Giovanni un profeta</w:t>
      </w:r>
      <w:r>
        <w:t xml:space="preserve">” (Mt 21,26). </w:t>
      </w:r>
    </w:p>
    <w:p w14:paraId="607C8365" w14:textId="77777777" w:rsidR="004A3BFC" w:rsidRDefault="004A3BFC">
      <w:pPr>
        <w:pStyle w:val="Corpodeltesto2"/>
      </w:pPr>
      <w:r>
        <w:t xml:space="preserve">“Udite queste parabole, i sommi sacerdoti e i farisei capirono che parlava di loro e cercavano di catturarlo; ma avevano paura della folla che </w:t>
      </w:r>
      <w:r>
        <w:rPr>
          <w:b/>
        </w:rPr>
        <w:t>lo considerava un profeta</w:t>
      </w:r>
      <w:r>
        <w:t xml:space="preserve">” (Mt 21,45). </w:t>
      </w:r>
    </w:p>
    <w:p w14:paraId="23C990C3" w14:textId="77777777" w:rsidR="004A3BFC" w:rsidRDefault="004A3BFC">
      <w:pPr>
        <w:pStyle w:val="Corpodeltesto2"/>
      </w:pPr>
      <w:r>
        <w:t xml:space="preserve">“Da questi due comandamenti dipendono </w:t>
      </w:r>
      <w:r>
        <w:rPr>
          <w:b/>
        </w:rPr>
        <w:t>tutta la Legge e i Profeti</w:t>
      </w:r>
      <w:r>
        <w:t xml:space="preserve">” (Mt 22,40). </w:t>
      </w:r>
    </w:p>
    <w:p w14:paraId="06C33EDE" w14:textId="77777777" w:rsidR="004A3BFC" w:rsidRDefault="004A3BFC">
      <w:pPr>
        <w:pStyle w:val="Corpodeltesto2"/>
      </w:pPr>
      <w:r>
        <w:t xml:space="preserve">“Guai a voi, scribi e farisei ipocriti, che </w:t>
      </w:r>
      <w:r>
        <w:rPr>
          <w:b/>
        </w:rPr>
        <w:t xml:space="preserve">innalzate i sepolcri ai profeti </w:t>
      </w:r>
      <w:r>
        <w:t xml:space="preserve">e adornate le tombe dei giusti” (Mt 23,29). </w:t>
      </w:r>
    </w:p>
    <w:p w14:paraId="0B4F7CB4" w14:textId="77777777" w:rsidR="004A3BFC" w:rsidRDefault="004A3BFC">
      <w:pPr>
        <w:pStyle w:val="Corpodeltesto2"/>
      </w:pPr>
      <w:r>
        <w:lastRenderedPageBreak/>
        <w:t xml:space="preserve">“… e dite: Se fossimo vissuti al tempo dei nostri padri, non ci saremmo associati a loro </w:t>
      </w:r>
      <w:r>
        <w:rPr>
          <w:b/>
        </w:rPr>
        <w:t>per versare il sangue dei profeti</w:t>
      </w:r>
      <w:r>
        <w:t xml:space="preserve">” (Mt 23,30). </w:t>
      </w:r>
    </w:p>
    <w:p w14:paraId="036FC5C2" w14:textId="77777777" w:rsidR="004A3BFC" w:rsidRDefault="004A3BFC">
      <w:pPr>
        <w:pStyle w:val="Corpodeltesto2"/>
      </w:pPr>
      <w:r>
        <w:t xml:space="preserve">“… e così testimoniate, contro voi stessi, </w:t>
      </w:r>
      <w:r>
        <w:rPr>
          <w:b/>
        </w:rPr>
        <w:t>di essere figli degli uccisori dei profeti</w:t>
      </w:r>
      <w:r>
        <w:t xml:space="preserve">” (Mt 23,31). </w:t>
      </w:r>
    </w:p>
    <w:p w14:paraId="72025813" w14:textId="77777777" w:rsidR="004A3BFC" w:rsidRDefault="004A3BFC">
      <w:pPr>
        <w:pStyle w:val="Corpodeltesto2"/>
      </w:pPr>
      <w:r>
        <w:t xml:space="preserve">“Perciò ecco, </w:t>
      </w:r>
      <w:r>
        <w:rPr>
          <w:b/>
        </w:rPr>
        <w:t>io vi mando profeti</w:t>
      </w:r>
      <w:r>
        <w:t xml:space="preserve">, sapienti e scribi; di questi alcuni ne ucciderete e crocifiggerete, altri ne flagellerete nelle vostre sinagoghe e li perseguiterete di città in città” (Mt 23,34). </w:t>
      </w:r>
    </w:p>
    <w:p w14:paraId="5EF9BE5F" w14:textId="77777777" w:rsidR="004A3BFC" w:rsidRDefault="004A3BFC">
      <w:pPr>
        <w:pStyle w:val="Corpodeltesto2"/>
      </w:pPr>
      <w:r>
        <w:t xml:space="preserve">“Gerusalemme, Gerusalemme, </w:t>
      </w:r>
      <w:r>
        <w:rPr>
          <w:b/>
        </w:rPr>
        <w:t>che uccidi i profeti e lapidi quelli che ti sono inviati</w:t>
      </w:r>
      <w:r>
        <w:t xml:space="preserve">, quante volte ho voluto raccogliere i tuoi figli, come una gallina raccoglie i pulcini sotto le ali, e voi non avete voluto!” (Mt 23,37). </w:t>
      </w:r>
    </w:p>
    <w:p w14:paraId="2E092AE3" w14:textId="77777777" w:rsidR="004A3BFC" w:rsidRDefault="004A3BFC">
      <w:pPr>
        <w:pStyle w:val="Corpodeltesto2"/>
      </w:pPr>
      <w:r>
        <w:t>“</w:t>
      </w:r>
      <w:r>
        <w:rPr>
          <w:b/>
        </w:rPr>
        <w:t xml:space="preserve">Sorgeranno molti falsi profeti </w:t>
      </w:r>
      <w:r>
        <w:t xml:space="preserve">e inganneranno molti” (Mt 24,11). </w:t>
      </w:r>
    </w:p>
    <w:p w14:paraId="30BF2147" w14:textId="77777777" w:rsidR="004A3BFC" w:rsidRDefault="004A3BFC">
      <w:pPr>
        <w:pStyle w:val="Corpodeltesto2"/>
      </w:pPr>
      <w:r>
        <w:t xml:space="preserve">“Quando dunque vedrete l'abominio della desolazione, </w:t>
      </w:r>
      <w:r>
        <w:rPr>
          <w:b/>
        </w:rPr>
        <w:t>di cui parlò il profeta Daniele</w:t>
      </w:r>
      <w:r>
        <w:t xml:space="preserve">, stare nel luogo santo chi legge comprenda…”, (Mt 24,15). </w:t>
      </w:r>
    </w:p>
    <w:p w14:paraId="2F6C8054" w14:textId="77777777" w:rsidR="004A3BFC" w:rsidRDefault="004A3BFC">
      <w:pPr>
        <w:pStyle w:val="Corpodeltesto2"/>
      </w:pPr>
      <w:r>
        <w:t>“</w:t>
      </w:r>
      <w:r>
        <w:rPr>
          <w:b/>
        </w:rPr>
        <w:t xml:space="preserve">Sorgeranno infatti falsi cristi e falsi profeti </w:t>
      </w:r>
      <w:r>
        <w:t xml:space="preserve">e faranno grandi portenti e miracoli, così da indurre in errore, se possibile, anche gli eletti” (Mt 24,24). </w:t>
      </w:r>
    </w:p>
    <w:p w14:paraId="7083E0B1" w14:textId="77777777" w:rsidR="004A3BFC" w:rsidRDefault="004A3BFC">
      <w:pPr>
        <w:pStyle w:val="Corpodeltesto2"/>
      </w:pPr>
      <w:r>
        <w:t xml:space="preserve"> “Ma tutto questo è avvenuto </w:t>
      </w:r>
      <w:r>
        <w:rPr>
          <w:b/>
        </w:rPr>
        <w:t>perché si adempissero le Scritture dei profeti</w:t>
      </w:r>
      <w:r>
        <w:t>. Allora tutti i discepoli, abbandonatolo, fuggirono” (Mt 26,56).</w:t>
      </w:r>
    </w:p>
    <w:p w14:paraId="0E4FDFC3" w14:textId="77777777" w:rsidR="004A3BFC" w:rsidRDefault="004A3BFC">
      <w:pPr>
        <w:pStyle w:val="Corpodeltesto2"/>
      </w:pPr>
      <w:r>
        <w:t xml:space="preserve">“Allora si adempì quanto era stato detto </w:t>
      </w:r>
      <w:r>
        <w:rPr>
          <w:b/>
        </w:rPr>
        <w:t>dal profeta Geremia</w:t>
      </w:r>
      <w:r>
        <w:t xml:space="preserve">: E presero trenta denari d'argento, il prezzo del venduto, che i figli di Israele avevano mercanteggiato” (Mt 27,9). </w:t>
      </w:r>
    </w:p>
    <w:p w14:paraId="29480040" w14:textId="77777777" w:rsidR="004A3BFC" w:rsidRDefault="004A3BFC">
      <w:pPr>
        <w:pStyle w:val="Corpodeltesto2"/>
      </w:pPr>
      <w:r>
        <w:t>“</w:t>
      </w:r>
      <w:r>
        <w:rPr>
          <w:b/>
        </w:rPr>
        <w:t>Come è scritto nel profeta Isaia</w:t>
      </w:r>
      <w:r>
        <w:t xml:space="preserve">: Ecco, io mando il mio messaggero davanti a te, egli ti preparerà la strada” (Mc 1,2). </w:t>
      </w:r>
    </w:p>
    <w:p w14:paraId="4A3E6ADF" w14:textId="77777777" w:rsidR="004A3BFC" w:rsidRDefault="004A3BFC">
      <w:pPr>
        <w:pStyle w:val="Corpodeltesto2"/>
      </w:pPr>
      <w:r>
        <w:t xml:space="preserve">“Ma Gesù disse loro: </w:t>
      </w:r>
      <w:r>
        <w:rPr>
          <w:b/>
        </w:rPr>
        <w:t>Un profeta non è disprezzato che nella sua patria, tra i suoi parenti e in casa sua</w:t>
      </w:r>
      <w:r>
        <w:t xml:space="preserve">” (Mc 6,4). </w:t>
      </w:r>
    </w:p>
    <w:p w14:paraId="5796BBC3" w14:textId="77777777" w:rsidR="004A3BFC" w:rsidRDefault="004A3BFC">
      <w:pPr>
        <w:pStyle w:val="Corpodeltesto2"/>
      </w:pPr>
      <w:r>
        <w:t xml:space="preserve">“Altri invece dicevano: E` Elia; altri dicevano ancora: </w:t>
      </w:r>
      <w:r>
        <w:rPr>
          <w:b/>
        </w:rPr>
        <w:t>E` un profeta, come uno dei profeti”</w:t>
      </w:r>
      <w:r>
        <w:t xml:space="preserve"> (Mc 6,15). </w:t>
      </w:r>
    </w:p>
    <w:p w14:paraId="4CADFE02" w14:textId="77777777" w:rsidR="004A3BFC" w:rsidRDefault="004A3BFC">
      <w:pPr>
        <w:pStyle w:val="Corpodeltesto2"/>
      </w:pPr>
      <w:r>
        <w:t xml:space="preserve">“Ed egli rispose loro: </w:t>
      </w:r>
      <w:r>
        <w:rPr>
          <w:b/>
        </w:rPr>
        <w:t xml:space="preserve">Bene ha profetato Isaia di voi, ipocriti, come sta scritto: </w:t>
      </w:r>
      <w:r>
        <w:t xml:space="preserve">Questo popolo mi onora con le labbra, ma il suo cuore è lontano da me” (Mc 7,6). </w:t>
      </w:r>
    </w:p>
    <w:p w14:paraId="49F66838" w14:textId="77777777" w:rsidR="004A3BFC" w:rsidRDefault="004A3BFC">
      <w:pPr>
        <w:pStyle w:val="Corpodeltesto2"/>
      </w:pPr>
      <w:r>
        <w:t xml:space="preserve">“Ed essi gli risposero: Giovanni il Battista, altri poi Elia </w:t>
      </w:r>
      <w:r>
        <w:rPr>
          <w:b/>
        </w:rPr>
        <w:t>e altri uno dei profeti</w:t>
      </w:r>
      <w:r>
        <w:t xml:space="preserve">” (Mc 8,28). </w:t>
      </w:r>
    </w:p>
    <w:p w14:paraId="0D090FDA" w14:textId="77777777" w:rsidR="004A3BFC" w:rsidRDefault="004A3BFC">
      <w:pPr>
        <w:pStyle w:val="Corpodeltesto2"/>
      </w:pPr>
      <w:r>
        <w:t xml:space="preserve">“Diciamo dunque "dagli uomini"? Però temevano la folla, </w:t>
      </w:r>
      <w:r>
        <w:rPr>
          <w:b/>
        </w:rPr>
        <w:t>perché tutti consideravano Giovanni come un vero profeta</w:t>
      </w:r>
      <w:r>
        <w:t xml:space="preserve">” (Mc 11,32). </w:t>
      </w:r>
    </w:p>
    <w:p w14:paraId="2FB1DA10" w14:textId="77777777" w:rsidR="004A3BFC" w:rsidRDefault="004A3BFC">
      <w:pPr>
        <w:pStyle w:val="Corpodeltesto2"/>
      </w:pPr>
      <w:r>
        <w:t xml:space="preserve">“… </w:t>
      </w:r>
      <w:r>
        <w:rPr>
          <w:b/>
        </w:rPr>
        <w:t xml:space="preserve">perché sorgeranno falsi cristi e falsi profeti </w:t>
      </w:r>
      <w:r>
        <w:t xml:space="preserve">e faranno segni e portenti per ingannare, se fosse possibile, anche gli eletti” (Mc 13,22). </w:t>
      </w:r>
    </w:p>
    <w:p w14:paraId="550776AC" w14:textId="77777777" w:rsidR="004A3BFC" w:rsidRDefault="004A3BFC">
      <w:pPr>
        <w:pStyle w:val="Corpodeltesto2"/>
      </w:pPr>
      <w:r>
        <w:t xml:space="preserve">“Zaccaria, suo padre, fu pieno di Spirito Santo, </w:t>
      </w:r>
      <w:r>
        <w:rPr>
          <w:b/>
        </w:rPr>
        <w:t>e profetò dicendo</w:t>
      </w:r>
      <w:r>
        <w:t xml:space="preserve">…” (Lc 1,67). </w:t>
      </w:r>
    </w:p>
    <w:p w14:paraId="1A607CAD" w14:textId="77777777" w:rsidR="004A3BFC" w:rsidRDefault="004A3BFC">
      <w:pPr>
        <w:pStyle w:val="Corpodeltesto2"/>
      </w:pPr>
      <w:r>
        <w:t xml:space="preserve">“… come aveva promesso </w:t>
      </w:r>
      <w:r>
        <w:rPr>
          <w:b/>
        </w:rPr>
        <w:t>per bocca dei suoi santi profeti d'un tempo</w:t>
      </w:r>
      <w:r>
        <w:t xml:space="preserve">” (Lc 1,70). </w:t>
      </w:r>
    </w:p>
    <w:p w14:paraId="029BCAAC" w14:textId="77777777" w:rsidR="004A3BFC" w:rsidRDefault="004A3BFC">
      <w:pPr>
        <w:pStyle w:val="Corpodeltesto2"/>
      </w:pPr>
      <w:r>
        <w:t xml:space="preserve">“E tu, bambino, </w:t>
      </w:r>
      <w:r>
        <w:rPr>
          <w:b/>
        </w:rPr>
        <w:t xml:space="preserve">sarai chiamato profeta dell'Altissimo </w:t>
      </w:r>
      <w:r>
        <w:t>perché andrai innanzi al Signore a preparargli le strade” (Lc 1,76).</w:t>
      </w:r>
    </w:p>
    <w:p w14:paraId="2DBAE973" w14:textId="77777777" w:rsidR="004A3BFC" w:rsidRDefault="004A3BFC">
      <w:pPr>
        <w:pStyle w:val="Corpodeltesto2"/>
      </w:pPr>
      <w:r>
        <w:lastRenderedPageBreak/>
        <w:t>“</w:t>
      </w:r>
      <w:r>
        <w:rPr>
          <w:b/>
        </w:rPr>
        <w:t>C'era anche una profetessa</w:t>
      </w:r>
      <w:r>
        <w:t xml:space="preserve">, Anna, figlia di Fanuèle, della tribù di Aser. Era molto avanzata in età, aveva vissuto col marito sette anni dal tempo in cui era ragazza” (Lc 2,36). </w:t>
      </w:r>
    </w:p>
    <w:p w14:paraId="769AA6C2" w14:textId="77777777" w:rsidR="004A3BFC" w:rsidRDefault="004A3BFC">
      <w:pPr>
        <w:pStyle w:val="Corpodeltesto2"/>
      </w:pPr>
      <w:r>
        <w:t xml:space="preserve">“… </w:t>
      </w:r>
      <w:r>
        <w:rPr>
          <w:b/>
        </w:rPr>
        <w:t>com'è scritto nel libro degli oracoli del profeta Isaia</w:t>
      </w:r>
      <w:r>
        <w:t xml:space="preserve">: Voce di uno che grida nel deserto: Preparate la via del Signore, raddrizzate i suoi sentieri!” (Lc 3,4). </w:t>
      </w:r>
    </w:p>
    <w:p w14:paraId="25FC6A59" w14:textId="77777777" w:rsidR="004A3BFC" w:rsidRDefault="004A3BFC">
      <w:pPr>
        <w:pStyle w:val="Corpodeltesto2"/>
      </w:pPr>
      <w:r>
        <w:t>“</w:t>
      </w:r>
      <w:r>
        <w:rPr>
          <w:b/>
        </w:rPr>
        <w:t>Gli fu dato il rotolo del profeta Isaia</w:t>
      </w:r>
      <w:r>
        <w:t xml:space="preserve">; apertolo trovò il passo dove era scritto…” (Lc 4,17). </w:t>
      </w:r>
    </w:p>
    <w:p w14:paraId="5F889433" w14:textId="77777777" w:rsidR="004A3BFC" w:rsidRDefault="004A3BFC">
      <w:pPr>
        <w:pStyle w:val="Corpodeltesto2"/>
      </w:pPr>
      <w:r>
        <w:t xml:space="preserve">“Poi aggiunse: </w:t>
      </w:r>
      <w:r>
        <w:rPr>
          <w:b/>
        </w:rPr>
        <w:t>Nessun profeta è bene accetto in patria</w:t>
      </w:r>
      <w:r>
        <w:t xml:space="preserve">” (Lc 4,24). </w:t>
      </w:r>
    </w:p>
    <w:p w14:paraId="15AA4764" w14:textId="77777777" w:rsidR="004A3BFC" w:rsidRDefault="004A3BFC">
      <w:pPr>
        <w:pStyle w:val="Corpodeltesto2"/>
      </w:pPr>
      <w:r>
        <w:t>“</w:t>
      </w:r>
      <w:r>
        <w:rPr>
          <w:b/>
        </w:rPr>
        <w:t>C'erano molti lebbrosi in Israele al tempo del profeta Eliseo</w:t>
      </w:r>
      <w:r>
        <w:t xml:space="preserve">, ma nessuno di loro fu risanato se non Naaman, il Siro” (Lc 4,27). </w:t>
      </w:r>
    </w:p>
    <w:p w14:paraId="40817928" w14:textId="77777777" w:rsidR="004A3BFC" w:rsidRDefault="004A3BFC">
      <w:pPr>
        <w:pStyle w:val="Corpodeltesto2"/>
      </w:pPr>
      <w:r>
        <w:t xml:space="preserve">“Rallegratevi in quel giorno ed esultate, perché, ecco, la vostra ricompensa è grande nei cieli. </w:t>
      </w:r>
      <w:r>
        <w:rPr>
          <w:b/>
        </w:rPr>
        <w:t>Allo stesso modo infatti facevano i loro padri con i profeti</w:t>
      </w:r>
      <w:r>
        <w:t xml:space="preserve">” (Lc 6,23). </w:t>
      </w:r>
    </w:p>
    <w:p w14:paraId="4211C55A" w14:textId="77777777" w:rsidR="004A3BFC" w:rsidRDefault="004A3BFC">
      <w:pPr>
        <w:pStyle w:val="Corpodeltesto2"/>
      </w:pPr>
      <w:r>
        <w:t xml:space="preserve">“Guai quando tutti gli uomini diranno bene di voi. </w:t>
      </w:r>
      <w:r>
        <w:rPr>
          <w:b/>
        </w:rPr>
        <w:t>Allo stesso modo infatti facevano i loro padri con i falsi profeti</w:t>
      </w:r>
      <w:r>
        <w:t xml:space="preserve">” (Lc 6,26). </w:t>
      </w:r>
    </w:p>
    <w:p w14:paraId="3ECCF506" w14:textId="77777777" w:rsidR="004A3BFC" w:rsidRDefault="004A3BFC">
      <w:pPr>
        <w:pStyle w:val="Corpodeltesto2"/>
      </w:pPr>
      <w:r>
        <w:t xml:space="preserve">“Tutti furono presi da timore e glorificavano Dio dicendo: </w:t>
      </w:r>
      <w:r>
        <w:rPr>
          <w:b/>
        </w:rPr>
        <w:t>Un grande profeta è sorto tra noi e Dio ha visitato il suo popolo</w:t>
      </w:r>
      <w:r>
        <w:t xml:space="preserve">” (Lc 7.16). </w:t>
      </w:r>
    </w:p>
    <w:p w14:paraId="57E0AD29" w14:textId="77777777" w:rsidR="004A3BFC" w:rsidRDefault="004A3BFC">
      <w:pPr>
        <w:pStyle w:val="Corpodeltesto2"/>
      </w:pPr>
      <w:r>
        <w:t xml:space="preserve">“Allora, che cosa siete andati a vedere? </w:t>
      </w:r>
      <w:r>
        <w:rPr>
          <w:b/>
        </w:rPr>
        <w:t xml:space="preserve">Un profeta? Sì, vi dico, e più che un profeta” </w:t>
      </w:r>
      <w:r>
        <w:t xml:space="preserve">(Lc 7.26). </w:t>
      </w:r>
    </w:p>
    <w:p w14:paraId="615FF0C2" w14:textId="77777777" w:rsidR="004A3BFC" w:rsidRDefault="004A3BFC">
      <w:pPr>
        <w:pStyle w:val="Corpodeltesto2"/>
      </w:pPr>
      <w:r>
        <w:t xml:space="preserve">“A quella vista il fariseo che l'aveva invitato pensò tra sé. </w:t>
      </w:r>
      <w:r>
        <w:rPr>
          <w:b/>
        </w:rPr>
        <w:t>Se costui fosse un profeta</w:t>
      </w:r>
      <w:r>
        <w:t xml:space="preserve">, saprebbe chi e che specie di donna è colei che lo tocca: è una peccatrice” (Lc 7,39). </w:t>
      </w:r>
    </w:p>
    <w:p w14:paraId="38A42DC6" w14:textId="77777777" w:rsidR="004A3BFC" w:rsidRDefault="004A3BFC">
      <w:pPr>
        <w:pStyle w:val="Corpodeltesto2"/>
      </w:pPr>
      <w:r>
        <w:t xml:space="preserve">“… altri: E` apparso Elia, e altri ancora: </w:t>
      </w:r>
      <w:r>
        <w:rPr>
          <w:b/>
        </w:rPr>
        <w:t>E` risorto uno degli antichi profeti</w:t>
      </w:r>
      <w:r>
        <w:t xml:space="preserve">” (Lc 9,8). </w:t>
      </w:r>
    </w:p>
    <w:p w14:paraId="0D7CE2F8" w14:textId="77777777" w:rsidR="004A3BFC" w:rsidRDefault="004A3BFC">
      <w:pPr>
        <w:pStyle w:val="Corpodeltesto2"/>
      </w:pPr>
      <w:r>
        <w:t xml:space="preserve">“Essi risposero: Per alcuni Giovanni il Battista, per altri Elia, </w:t>
      </w:r>
      <w:r>
        <w:rPr>
          <w:b/>
        </w:rPr>
        <w:t>per altri uno degli antichi profeti che è risorto</w:t>
      </w:r>
      <w:r>
        <w:t xml:space="preserve">” (Lc 9,19). </w:t>
      </w:r>
    </w:p>
    <w:p w14:paraId="0B1BF600" w14:textId="77777777" w:rsidR="004A3BFC" w:rsidRDefault="004A3BFC">
      <w:pPr>
        <w:pStyle w:val="Corpodeltesto2"/>
      </w:pPr>
      <w:r>
        <w:t>“</w:t>
      </w:r>
      <w:r>
        <w:rPr>
          <w:b/>
        </w:rPr>
        <w:t>Vi dico che molti profeti e re hanno desiderato vedere ciò che voi vedete</w:t>
      </w:r>
      <w:r>
        <w:t xml:space="preserve">, ma non lo videro, e udire ciò che voi udite, ma non l'udirono” (Lc 10,24). </w:t>
      </w:r>
    </w:p>
    <w:p w14:paraId="4AB9106D" w14:textId="77777777" w:rsidR="004A3BFC" w:rsidRDefault="004A3BFC">
      <w:pPr>
        <w:pStyle w:val="Corpodeltesto2"/>
      </w:pPr>
      <w:r>
        <w:t xml:space="preserve">“Guai a voi, </w:t>
      </w:r>
      <w:r>
        <w:rPr>
          <w:b/>
        </w:rPr>
        <w:t>che costruite i sepolcri dei profeti</w:t>
      </w:r>
      <w:r>
        <w:t xml:space="preserve">, e i vostri padri li hanno uccisi” (Lc 11,47). </w:t>
      </w:r>
    </w:p>
    <w:p w14:paraId="38B808CE" w14:textId="77777777" w:rsidR="004A3BFC" w:rsidRDefault="004A3BFC">
      <w:pPr>
        <w:pStyle w:val="Corpodeltesto2"/>
      </w:pPr>
      <w:r>
        <w:t xml:space="preserve">“Per questo la sapienza di Dio ha detto: </w:t>
      </w:r>
      <w:r>
        <w:rPr>
          <w:b/>
        </w:rPr>
        <w:t>Manderò a loro profeti e apostoli ed essi li uccideranno e perseguiteranno</w:t>
      </w:r>
      <w:r>
        <w:t xml:space="preserve">” (Lc 11,49). </w:t>
      </w:r>
    </w:p>
    <w:p w14:paraId="07368D33" w14:textId="77777777" w:rsidR="004A3BFC" w:rsidRDefault="004A3BFC">
      <w:pPr>
        <w:pStyle w:val="Corpodeltesto2"/>
      </w:pPr>
      <w:r>
        <w:t xml:space="preserve">“…. perché sia chiesto conto a questa generazione </w:t>
      </w:r>
      <w:r>
        <w:rPr>
          <w:b/>
        </w:rPr>
        <w:t>del sangue di tutti i profeti</w:t>
      </w:r>
      <w:r>
        <w:t xml:space="preserve">, versato fin dall'inizio del mondo” (Lc 11,50). </w:t>
      </w:r>
    </w:p>
    <w:p w14:paraId="52D38025" w14:textId="77777777" w:rsidR="004A3BFC" w:rsidRDefault="004A3BFC">
      <w:pPr>
        <w:pStyle w:val="Corpodeltesto2"/>
      </w:pPr>
      <w:r>
        <w:t xml:space="preserve">“Là ci sarà pianto e stridore di denti quando vedrete Abramo, Isacco e Giacobbe e </w:t>
      </w:r>
      <w:r>
        <w:rPr>
          <w:b/>
        </w:rPr>
        <w:t xml:space="preserve">tutti i profeti nel regno di Dio </w:t>
      </w:r>
      <w:r>
        <w:t xml:space="preserve">e voi cacciati fuori” (Lc 13,28). </w:t>
      </w:r>
    </w:p>
    <w:p w14:paraId="16E7E223" w14:textId="77777777" w:rsidR="004A3BFC" w:rsidRDefault="004A3BFC">
      <w:pPr>
        <w:pStyle w:val="Corpodeltesto2"/>
      </w:pPr>
      <w:r>
        <w:t xml:space="preserve">“Però è necessario che oggi, domani e il giorno seguente io vada per la mia strada, </w:t>
      </w:r>
      <w:r>
        <w:rPr>
          <w:b/>
        </w:rPr>
        <w:t>perché non è possibile che un profeta muoia fuori di Gerusalemme</w:t>
      </w:r>
      <w:r>
        <w:t xml:space="preserve">” (Lc 13,33). </w:t>
      </w:r>
    </w:p>
    <w:p w14:paraId="58DB1242" w14:textId="77777777" w:rsidR="004A3BFC" w:rsidRDefault="004A3BFC">
      <w:pPr>
        <w:pStyle w:val="Corpodeltesto2"/>
      </w:pPr>
      <w:r>
        <w:lastRenderedPageBreak/>
        <w:t xml:space="preserve">“Gerusalemme, Gerusalemme, che </w:t>
      </w:r>
      <w:r>
        <w:rPr>
          <w:b/>
        </w:rPr>
        <w:t>uccidi i profeti e lapidi coloro che sono mandati a te</w:t>
      </w:r>
      <w:r>
        <w:t xml:space="preserve">, quante volte ho voluto raccogliere i tuoi figli come una gallina la sua covata sotto le ali e voi non avete voluto!” (Lc 13,,34). </w:t>
      </w:r>
    </w:p>
    <w:p w14:paraId="67585AFF" w14:textId="77777777" w:rsidR="004A3BFC" w:rsidRDefault="004A3BFC">
      <w:pPr>
        <w:pStyle w:val="Corpodeltesto2"/>
      </w:pPr>
      <w:r>
        <w:t>“</w:t>
      </w:r>
      <w:r>
        <w:rPr>
          <w:b/>
        </w:rPr>
        <w:t>La Legge e i Profeti fino a Giovanni</w:t>
      </w:r>
      <w:r>
        <w:t xml:space="preserve">; da allora in poi viene annunziato il regno di Dio e ognuno si sforza per entrarvi” (Lc 16,16). </w:t>
      </w:r>
    </w:p>
    <w:p w14:paraId="43A7CD7E" w14:textId="77777777" w:rsidR="004A3BFC" w:rsidRDefault="004A3BFC">
      <w:pPr>
        <w:pStyle w:val="Corpodeltesto2"/>
      </w:pPr>
      <w:r>
        <w:t xml:space="preserve">“Ma Abramo rispose: </w:t>
      </w:r>
      <w:r>
        <w:rPr>
          <w:b/>
        </w:rPr>
        <w:t>Hanno Mosè e i Profeti</w:t>
      </w:r>
      <w:r>
        <w:t xml:space="preserve">; ascoltino loro” (Lc 16,29). </w:t>
      </w:r>
    </w:p>
    <w:p w14:paraId="178320FC" w14:textId="77777777" w:rsidR="004A3BFC" w:rsidRDefault="004A3BFC">
      <w:pPr>
        <w:pStyle w:val="Corpodeltesto2"/>
      </w:pPr>
      <w:r>
        <w:t xml:space="preserve">“Abramo rispose: </w:t>
      </w:r>
      <w:r>
        <w:rPr>
          <w:b/>
        </w:rPr>
        <w:t>Se non ascoltano Mosè e i Profeti</w:t>
      </w:r>
      <w:r>
        <w:t xml:space="preserve">, neanche se uno risuscitasse dai morti saranno persuasi” (Lc 16,31). </w:t>
      </w:r>
    </w:p>
    <w:p w14:paraId="1C951E98" w14:textId="77777777" w:rsidR="004A3BFC" w:rsidRDefault="004A3BFC">
      <w:pPr>
        <w:pStyle w:val="Corpodeltesto2"/>
      </w:pPr>
      <w:r>
        <w:t xml:space="preserve">“Poi prese con sé i Dodici e disse loro: Ecco, noi andiamo a Gerusalemme, </w:t>
      </w:r>
      <w:r>
        <w:rPr>
          <w:b/>
        </w:rPr>
        <w:t xml:space="preserve">e tutto ciò che fu scritto dai profeti </w:t>
      </w:r>
      <w:r>
        <w:t xml:space="preserve">riguardo al Figlio dell'uomo si compirà” (Lc 18,31). </w:t>
      </w:r>
    </w:p>
    <w:p w14:paraId="1FC365CB" w14:textId="77777777" w:rsidR="004A3BFC" w:rsidRDefault="004A3BFC">
      <w:pPr>
        <w:pStyle w:val="Corpodeltesto2"/>
      </w:pPr>
      <w:r>
        <w:t xml:space="preserve">“E se diciamo "dagli uomini", tutto il popolo ci lapiderà, </w:t>
      </w:r>
      <w:r>
        <w:rPr>
          <w:b/>
        </w:rPr>
        <w:t>perché è convinto che Giovanni è un profeta</w:t>
      </w:r>
      <w:r>
        <w:t xml:space="preserve">” (Lc 20,6). </w:t>
      </w:r>
    </w:p>
    <w:p w14:paraId="2624D58B" w14:textId="77777777" w:rsidR="004A3BFC" w:rsidRDefault="004A3BFC">
      <w:pPr>
        <w:pStyle w:val="Corpodeltesto2"/>
      </w:pPr>
      <w:r>
        <w:t xml:space="preserve">“Domandò: Che cosa? Gli risposero: Tutto ciò che riguarda Gesù Nazareno, </w:t>
      </w:r>
      <w:r>
        <w:rPr>
          <w:b/>
        </w:rPr>
        <w:t>che fu profeta potente in opere e in parole, davanti a Dio e a tutto il popolo</w:t>
      </w:r>
      <w:r>
        <w:t xml:space="preserve">” (Lc 24,19). </w:t>
      </w:r>
    </w:p>
    <w:p w14:paraId="6E210332" w14:textId="77777777" w:rsidR="004A3BFC" w:rsidRDefault="004A3BFC">
      <w:pPr>
        <w:pStyle w:val="Corpodeltesto2"/>
      </w:pPr>
      <w:r>
        <w:t xml:space="preserve">“Ed egli disse loro: Sciocchi e tardi di cuore nel credere </w:t>
      </w:r>
      <w:r>
        <w:rPr>
          <w:b/>
        </w:rPr>
        <w:t>alla parola dei profeti!</w:t>
      </w:r>
      <w:r>
        <w:t xml:space="preserve">” (Lc 24,25). </w:t>
      </w:r>
    </w:p>
    <w:p w14:paraId="03847CDE" w14:textId="77777777" w:rsidR="004A3BFC" w:rsidRDefault="004A3BFC">
      <w:pPr>
        <w:pStyle w:val="Corpodeltesto2"/>
      </w:pPr>
      <w:r>
        <w:t xml:space="preserve">“E cominciando da Mosè </w:t>
      </w:r>
      <w:r>
        <w:rPr>
          <w:b/>
        </w:rPr>
        <w:t xml:space="preserve">e da tutti i profeti </w:t>
      </w:r>
      <w:r>
        <w:t xml:space="preserve">spiegò loro in tutte le Scritture ciò che si riferiva a lui” (Lc 24,27). </w:t>
      </w:r>
    </w:p>
    <w:p w14:paraId="0CB7131D" w14:textId="77777777" w:rsidR="004A3BFC" w:rsidRDefault="004A3BFC">
      <w:pPr>
        <w:pStyle w:val="Corpodeltesto2"/>
      </w:pPr>
      <w:r>
        <w:t xml:space="preserve">“Poi disse: Sono queste le parole che vi dicevo quando ero ancora con voi: bisogna che </w:t>
      </w:r>
      <w:r>
        <w:rPr>
          <w:b/>
        </w:rPr>
        <w:t>si compiano tutte le cose scritte su di me nella Legge di Mosè, nei Profeti e nei Salmi”</w:t>
      </w:r>
      <w:r>
        <w:t xml:space="preserve"> (Lc 24,44). </w:t>
      </w:r>
    </w:p>
    <w:p w14:paraId="6664F76E" w14:textId="77777777" w:rsidR="004A3BFC" w:rsidRDefault="004A3BFC">
      <w:pPr>
        <w:pStyle w:val="Corpodeltesto2"/>
      </w:pPr>
      <w:r>
        <w:t xml:space="preserve">“Allora gli chiesero: Che cosa dunque? Sei Elia?. Rispose: Non lo sono. </w:t>
      </w:r>
      <w:r>
        <w:rPr>
          <w:b/>
        </w:rPr>
        <w:t xml:space="preserve">Sei tu il profeta? </w:t>
      </w:r>
      <w:r>
        <w:t xml:space="preserve">Rispose: No” (Gv 1,21). </w:t>
      </w:r>
    </w:p>
    <w:p w14:paraId="4A752422" w14:textId="77777777" w:rsidR="004A3BFC" w:rsidRDefault="004A3BFC">
      <w:pPr>
        <w:pStyle w:val="Corpodeltesto2"/>
      </w:pPr>
      <w:r>
        <w:t xml:space="preserve">“Rispose: Io sono voce di uno che grida nel deserto: Preparate la via del Signore, </w:t>
      </w:r>
      <w:r>
        <w:rPr>
          <w:b/>
        </w:rPr>
        <w:t>come disse il profeta Isaia</w:t>
      </w:r>
      <w:r>
        <w:t xml:space="preserve">” (Gv 1,23). </w:t>
      </w:r>
    </w:p>
    <w:p w14:paraId="0AF7F8C8" w14:textId="77777777" w:rsidR="004A3BFC" w:rsidRDefault="004A3BFC">
      <w:pPr>
        <w:pStyle w:val="Corpodeltesto2"/>
      </w:pPr>
      <w:r>
        <w:t xml:space="preserve">“Lo interrogarono e gli dissero: Perché dunque battezzi se tu non sei il Cristo, né Elia, né il profeta?” (Gv 1,25). </w:t>
      </w:r>
    </w:p>
    <w:p w14:paraId="660FCE9F" w14:textId="77777777" w:rsidR="004A3BFC" w:rsidRDefault="004A3BFC">
      <w:pPr>
        <w:pStyle w:val="Corpodeltesto2"/>
      </w:pPr>
      <w:r>
        <w:t xml:space="preserve">“Filippo incontrò Natanaèle e gli disse: Abbiamo trovato colui del quale hanno scritto Mosè nella Legge e </w:t>
      </w:r>
      <w:r>
        <w:rPr>
          <w:b/>
        </w:rPr>
        <w:t>i Profeti</w:t>
      </w:r>
      <w:r>
        <w:t xml:space="preserve">, Gesù, figlio di Giuseppe di Nazaret” (Gv 1,45). </w:t>
      </w:r>
    </w:p>
    <w:p w14:paraId="07768BEC" w14:textId="77777777" w:rsidR="004A3BFC" w:rsidRDefault="004A3BFC">
      <w:pPr>
        <w:pStyle w:val="Corpodeltesto2"/>
      </w:pPr>
      <w:r>
        <w:t xml:space="preserve">“Gli replicò la donna: Signore, </w:t>
      </w:r>
      <w:r>
        <w:rPr>
          <w:b/>
        </w:rPr>
        <w:t>vedo che tu sei un profeta</w:t>
      </w:r>
      <w:r>
        <w:t xml:space="preserve">” (Gv 4,19). </w:t>
      </w:r>
    </w:p>
    <w:p w14:paraId="69E28E42" w14:textId="77777777" w:rsidR="004A3BFC" w:rsidRDefault="004A3BFC">
      <w:pPr>
        <w:pStyle w:val="Corpodeltesto2"/>
      </w:pPr>
      <w:r>
        <w:t xml:space="preserve">“Ma Gesù stesso aveva dichiarato che </w:t>
      </w:r>
      <w:r>
        <w:rPr>
          <w:b/>
        </w:rPr>
        <w:t>un profeta non riceve onore nella sua patria</w:t>
      </w:r>
      <w:r>
        <w:t xml:space="preserve">” (Gv 4,44).  </w:t>
      </w:r>
    </w:p>
    <w:p w14:paraId="33787CA7" w14:textId="77777777" w:rsidR="004A3BFC" w:rsidRDefault="004A3BFC">
      <w:pPr>
        <w:pStyle w:val="Corpodeltesto2"/>
      </w:pPr>
      <w:r>
        <w:t xml:space="preserve">“Allora la gente, visto il segno che egli aveva compiuto, cominciò a dire: </w:t>
      </w:r>
      <w:r>
        <w:rPr>
          <w:b/>
        </w:rPr>
        <w:t>Questi è davvero il profeta che deve venire nel mondo!</w:t>
      </w:r>
      <w:r>
        <w:t xml:space="preserve">” (Gv 6,14). </w:t>
      </w:r>
    </w:p>
    <w:p w14:paraId="3052E41E" w14:textId="77777777" w:rsidR="004A3BFC" w:rsidRDefault="004A3BFC">
      <w:pPr>
        <w:pStyle w:val="Corpodeltesto2"/>
      </w:pPr>
      <w:r>
        <w:t>“</w:t>
      </w:r>
      <w:r>
        <w:rPr>
          <w:b/>
        </w:rPr>
        <w:t xml:space="preserve">Sta scritto nei profeti: </w:t>
      </w:r>
      <w:r>
        <w:t xml:space="preserve">E tutti saranno ammaestrati da Dio. Chiunque ha udito il Padre e ha imparato da lui, viene a me” (Gv 6,45). </w:t>
      </w:r>
    </w:p>
    <w:p w14:paraId="77061761" w14:textId="77777777" w:rsidR="004A3BFC" w:rsidRDefault="004A3BFC">
      <w:pPr>
        <w:pStyle w:val="Corpodeltesto2"/>
      </w:pPr>
      <w:r>
        <w:lastRenderedPageBreak/>
        <w:t xml:space="preserve">“All'udire queste parole, alcuni fra la gente dicevano: </w:t>
      </w:r>
      <w:r>
        <w:rPr>
          <w:b/>
        </w:rPr>
        <w:t xml:space="preserve">Questi è davvero il profeta! </w:t>
      </w:r>
      <w:r>
        <w:t xml:space="preserve">(Gv 7,40). </w:t>
      </w:r>
    </w:p>
    <w:p w14:paraId="3FBBE531" w14:textId="77777777" w:rsidR="004A3BFC" w:rsidRDefault="004A3BFC">
      <w:pPr>
        <w:pStyle w:val="Corpodeltesto2"/>
      </w:pPr>
      <w:r>
        <w:t xml:space="preserve">“Gli risposero: Sei forse anche tu della Galilea? </w:t>
      </w:r>
      <w:r>
        <w:rPr>
          <w:b/>
        </w:rPr>
        <w:t>Studia e vedrai che non sorge profeta dalla Galilea</w:t>
      </w:r>
      <w:r>
        <w:t xml:space="preserve">” (Gv 7,52). </w:t>
      </w:r>
    </w:p>
    <w:p w14:paraId="26545382" w14:textId="77777777" w:rsidR="004A3BFC" w:rsidRDefault="004A3BFC">
      <w:pPr>
        <w:pStyle w:val="Corpodeltesto2"/>
      </w:pPr>
      <w:r>
        <w:t xml:space="preserve">“Gli dissero i Giudei: Ora sappiamo che hai un demonio. Abramo è morto, </w:t>
      </w:r>
      <w:r>
        <w:rPr>
          <w:b/>
        </w:rPr>
        <w:t>come anche i profeti</w:t>
      </w:r>
      <w:r>
        <w:t xml:space="preserve">, e tu dici: "Chi osserva la mia parola non conoscerà mai la morte" (Gv 8,52). </w:t>
      </w:r>
    </w:p>
    <w:p w14:paraId="0C145961" w14:textId="77777777" w:rsidR="004A3BFC" w:rsidRDefault="004A3BFC">
      <w:pPr>
        <w:pStyle w:val="Corpodeltesto2"/>
      </w:pPr>
      <w:r>
        <w:t xml:space="preserve">“Sei tu più grande del nostro padre Abramo, che è morto? </w:t>
      </w:r>
      <w:r>
        <w:rPr>
          <w:b/>
        </w:rPr>
        <w:t>Anche i profeti sono morti; chi pretendi di essere</w:t>
      </w:r>
      <w:r>
        <w:t xml:space="preserve">?” (GV 8,53). </w:t>
      </w:r>
    </w:p>
    <w:p w14:paraId="03B585BB" w14:textId="77777777" w:rsidR="004A3BFC" w:rsidRDefault="004A3BFC">
      <w:pPr>
        <w:pStyle w:val="Corpodeltesto2"/>
      </w:pPr>
      <w:r>
        <w:t xml:space="preserve">“Allora dissero di nuovo al cieco: Tu che dici di lui, dal momento che ti ha aperto gli occhi? Egli rispose: </w:t>
      </w:r>
      <w:r>
        <w:rPr>
          <w:b/>
        </w:rPr>
        <w:t xml:space="preserve">E` un profeta! </w:t>
      </w:r>
      <w:r>
        <w:t xml:space="preserve">(Gv 9,17). </w:t>
      </w:r>
    </w:p>
    <w:p w14:paraId="65D7FFD8" w14:textId="77777777" w:rsidR="004A3BFC" w:rsidRDefault="004A3BFC">
      <w:pPr>
        <w:pStyle w:val="Corpodeltesto2"/>
      </w:pPr>
      <w:r>
        <w:t xml:space="preserve">“Questo però non lo disse da se stesso, </w:t>
      </w:r>
      <w:r>
        <w:rPr>
          <w:b/>
        </w:rPr>
        <w:t xml:space="preserve">ma essendo sommo sacerdote profetizzò che Gesù doveva morire per la nazione” </w:t>
      </w:r>
      <w:r>
        <w:t xml:space="preserve">(Gv 11,51). </w:t>
      </w:r>
    </w:p>
    <w:p w14:paraId="2A7EE20E" w14:textId="77777777" w:rsidR="004A3BFC" w:rsidRDefault="004A3BFC">
      <w:pPr>
        <w:pStyle w:val="Corpodeltesto2"/>
      </w:pPr>
      <w:r>
        <w:t xml:space="preserve">“… perché si adempisse la parola </w:t>
      </w:r>
      <w:r>
        <w:rPr>
          <w:b/>
        </w:rPr>
        <w:t>detta dal profeta Isaia</w:t>
      </w:r>
      <w:r>
        <w:t xml:space="preserve">: Signore, chi ha creduto alla nostra parola? E il braccio del Signore a chi è stato rivelato?” (Gv 12,38). </w:t>
      </w:r>
    </w:p>
    <w:p w14:paraId="60B2EBBB" w14:textId="77777777" w:rsidR="004A3BFC" w:rsidRDefault="004A3BFC">
      <w:pPr>
        <w:pStyle w:val="Corpodeltesto2"/>
      </w:pPr>
      <w:r>
        <w:t xml:space="preserve">“Accade invece </w:t>
      </w:r>
      <w:r>
        <w:rPr>
          <w:b/>
        </w:rPr>
        <w:t>quello che predisse il profeta Gioele</w:t>
      </w:r>
      <w:r>
        <w:t xml:space="preserve">” (At 2,16). </w:t>
      </w:r>
    </w:p>
    <w:p w14:paraId="4B0A4B0F" w14:textId="77777777" w:rsidR="004A3BFC" w:rsidRDefault="004A3BFC">
      <w:pPr>
        <w:pStyle w:val="Corpodeltesto2"/>
      </w:pPr>
      <w:r>
        <w:t xml:space="preserve">“Negli ultimi giorni, dice il Signore, Io effonderò il mio Spirito sopra ogni persona; </w:t>
      </w:r>
      <w:r>
        <w:rPr>
          <w:b/>
        </w:rPr>
        <w:t>i vostri figli e le vostre figlie profeteranno</w:t>
      </w:r>
      <w:r>
        <w:t xml:space="preserve">, i vostri giovani avranno visioni e i vostri anziani faranno dei sogni” (At 2,17). </w:t>
      </w:r>
    </w:p>
    <w:p w14:paraId="64EE6E64" w14:textId="77777777" w:rsidR="004A3BFC" w:rsidRDefault="004A3BFC">
      <w:pPr>
        <w:pStyle w:val="Corpodeltesto2"/>
      </w:pPr>
      <w:r>
        <w:t xml:space="preserve">“E anche sui miei servi e sulle mie serve in quei giorni effonderò il mio Spirito </w:t>
      </w:r>
      <w:r>
        <w:rPr>
          <w:b/>
        </w:rPr>
        <w:t xml:space="preserve">ed essi profeteranno” </w:t>
      </w:r>
      <w:r>
        <w:t xml:space="preserve">(At 2,18).  </w:t>
      </w:r>
    </w:p>
    <w:p w14:paraId="2A0DDA68" w14:textId="77777777" w:rsidR="004A3BFC" w:rsidRDefault="004A3BFC">
      <w:pPr>
        <w:pStyle w:val="Corpodeltesto2"/>
      </w:pPr>
      <w:r>
        <w:t>“</w:t>
      </w:r>
      <w:r>
        <w:rPr>
          <w:b/>
        </w:rPr>
        <w:t xml:space="preserve">Poiché però era profeta e sapeva che Dio </w:t>
      </w:r>
      <w:r>
        <w:t xml:space="preserve">gli aveva giurato solennemente di far sedere sul suo trono un suo discendente” (At 2,30). </w:t>
      </w:r>
    </w:p>
    <w:p w14:paraId="708086B8" w14:textId="77777777" w:rsidR="004A3BFC" w:rsidRDefault="004A3BFC">
      <w:pPr>
        <w:pStyle w:val="Corpodeltesto2"/>
      </w:pPr>
      <w:r>
        <w:t xml:space="preserve"> “Dio però ha adempiuto così ciò che aveva annunziato </w:t>
      </w:r>
      <w:r>
        <w:rPr>
          <w:b/>
        </w:rPr>
        <w:t xml:space="preserve">per bocca di tutti i profeti, che cioè il suo Cristo sarebbe morto” </w:t>
      </w:r>
      <w:r>
        <w:t xml:space="preserve">(At 3,18). </w:t>
      </w:r>
    </w:p>
    <w:p w14:paraId="0DBD30DD" w14:textId="77777777" w:rsidR="004A3BFC" w:rsidRDefault="004A3BFC">
      <w:pPr>
        <w:pStyle w:val="Corpodeltesto2"/>
      </w:pPr>
      <w:r>
        <w:t xml:space="preserve">“Egli dev'esser accolto in cielo fino ai tempi della restaurazione di tutte le cose, come ha detto Dio fin dall'antichità, </w:t>
      </w:r>
      <w:r>
        <w:rPr>
          <w:b/>
        </w:rPr>
        <w:t>per bocca dei suoi santi profeti</w:t>
      </w:r>
      <w:r>
        <w:t xml:space="preserve">” (At 3,21). </w:t>
      </w:r>
    </w:p>
    <w:p w14:paraId="2E08570B" w14:textId="77777777" w:rsidR="004A3BFC" w:rsidRDefault="004A3BFC">
      <w:pPr>
        <w:pStyle w:val="Corpodeltesto2"/>
      </w:pPr>
      <w:r>
        <w:t xml:space="preserve">“Mosè infatti disse: </w:t>
      </w:r>
      <w:r>
        <w:rPr>
          <w:b/>
        </w:rPr>
        <w:t>Il Signore vostro Dio vi farà sorgere un profeta come me in mezzo ai vostri fratelli</w:t>
      </w:r>
      <w:r>
        <w:t xml:space="preserve">; voi lo ascolterete in tutto quello che egli vi dirà” (At 3,22). </w:t>
      </w:r>
    </w:p>
    <w:p w14:paraId="110002C9" w14:textId="77777777" w:rsidR="004A3BFC" w:rsidRDefault="004A3BFC">
      <w:pPr>
        <w:pStyle w:val="Corpodeltesto2"/>
      </w:pPr>
      <w:r>
        <w:t>“</w:t>
      </w:r>
      <w:r>
        <w:rPr>
          <w:b/>
        </w:rPr>
        <w:t>E chiunque non ascolterà quel profeta</w:t>
      </w:r>
      <w:r>
        <w:t xml:space="preserve">, sarà estirpato di mezzo al popolo” (At 3,23). </w:t>
      </w:r>
    </w:p>
    <w:p w14:paraId="48779EED" w14:textId="77777777" w:rsidR="004A3BFC" w:rsidRDefault="004A3BFC">
      <w:pPr>
        <w:pStyle w:val="Corpodeltesto2"/>
      </w:pPr>
      <w:r>
        <w:t>“</w:t>
      </w:r>
      <w:r>
        <w:rPr>
          <w:b/>
        </w:rPr>
        <w:t>Tutti i profeti</w:t>
      </w:r>
      <w:r>
        <w:t xml:space="preserve">, a cominciare da Samuele e da quanti parlarono in seguito, annunziarono questi giorni” (At 3,24). </w:t>
      </w:r>
    </w:p>
    <w:p w14:paraId="3018D5FF" w14:textId="77777777" w:rsidR="004A3BFC" w:rsidRDefault="004A3BFC">
      <w:pPr>
        <w:pStyle w:val="Corpodeltesto2"/>
      </w:pPr>
      <w:r>
        <w:t>“</w:t>
      </w:r>
      <w:r>
        <w:rPr>
          <w:b/>
        </w:rPr>
        <w:t xml:space="preserve">Voi siete i figli dei profeti e dell'alleanza </w:t>
      </w:r>
      <w:r>
        <w:t xml:space="preserve">che Dio stabilì con i vostri padri, quando disse ad Abramo: Nella tua discendenza saranno benedette tutte le famiglie della terra” (At 3,25). </w:t>
      </w:r>
    </w:p>
    <w:p w14:paraId="43D660B1" w14:textId="77777777" w:rsidR="004A3BFC" w:rsidRDefault="004A3BFC">
      <w:pPr>
        <w:pStyle w:val="Corpodeltesto2"/>
      </w:pPr>
      <w:r>
        <w:t xml:space="preserve">“Egli è quel Mosè che disse ai figli d'Israele: </w:t>
      </w:r>
      <w:r>
        <w:rPr>
          <w:b/>
        </w:rPr>
        <w:t>Dio vi farà sorgere un profeta tra i vostri fratelli, al pari di me</w:t>
      </w:r>
      <w:r>
        <w:t xml:space="preserve">” (AT 7,37). </w:t>
      </w:r>
    </w:p>
    <w:p w14:paraId="124843F7" w14:textId="77777777" w:rsidR="004A3BFC" w:rsidRDefault="004A3BFC">
      <w:pPr>
        <w:pStyle w:val="Corpodeltesto2"/>
      </w:pPr>
      <w:r>
        <w:lastRenderedPageBreak/>
        <w:t xml:space="preserve">“Ma Dio si ritrasse da loro e li abbandonò al culto dell'esercito del cielo, come </w:t>
      </w:r>
      <w:r>
        <w:rPr>
          <w:b/>
        </w:rPr>
        <w:t>è scritto nel libro dei Profeti</w:t>
      </w:r>
      <w:r>
        <w:t xml:space="preserve">” (At 7,42). </w:t>
      </w:r>
    </w:p>
    <w:p w14:paraId="79641027" w14:textId="77777777" w:rsidR="004A3BFC" w:rsidRDefault="004A3BFC">
      <w:pPr>
        <w:pStyle w:val="Corpodeltesto2"/>
      </w:pPr>
      <w:r>
        <w:t xml:space="preserve">“Ma l'Altissimo non abita </w:t>
      </w:r>
      <w:r>
        <w:rPr>
          <w:b/>
        </w:rPr>
        <w:t>in costruzioni fatte da mano d'uomo</w:t>
      </w:r>
      <w:r>
        <w:t xml:space="preserve">, come dice </w:t>
      </w:r>
      <w:r>
        <w:rPr>
          <w:b/>
        </w:rPr>
        <w:t>il Profeta</w:t>
      </w:r>
      <w:r>
        <w:t>” (At 7,48)</w:t>
      </w:r>
    </w:p>
    <w:p w14:paraId="0ECC9591" w14:textId="77777777" w:rsidR="004A3BFC" w:rsidRDefault="004A3BFC">
      <w:pPr>
        <w:pStyle w:val="Corpodeltesto2"/>
      </w:pPr>
      <w:r>
        <w:t>“</w:t>
      </w:r>
      <w:r>
        <w:rPr>
          <w:b/>
        </w:rPr>
        <w:t xml:space="preserve">Quale dei profeti </w:t>
      </w:r>
      <w:r>
        <w:t xml:space="preserve">i vostri padri non hanno perseguitato? Essi uccisero quelli che preannunciavano la venuta del Giusto, del quale voi ora siete divenuti traditori e uccisori” (At 7.52). </w:t>
      </w:r>
    </w:p>
    <w:p w14:paraId="599296A5" w14:textId="77777777" w:rsidR="004A3BFC" w:rsidRDefault="004A3BFC">
      <w:pPr>
        <w:pStyle w:val="Corpodeltesto2"/>
      </w:pPr>
      <w:r>
        <w:t xml:space="preserve">“… se ne ritornava, seduto sul suo carro da viaggio, </w:t>
      </w:r>
      <w:r>
        <w:rPr>
          <w:b/>
        </w:rPr>
        <w:t xml:space="preserve">leggendo il profeta Isaia”. </w:t>
      </w:r>
      <w:r>
        <w:t xml:space="preserve">(At 8,28). </w:t>
      </w:r>
    </w:p>
    <w:p w14:paraId="67AA0FE8" w14:textId="77777777" w:rsidR="004A3BFC" w:rsidRDefault="004A3BFC">
      <w:pPr>
        <w:pStyle w:val="Corpodeltesto2"/>
      </w:pPr>
      <w:r>
        <w:t xml:space="preserve">“Filippo corse innanzi e, </w:t>
      </w:r>
      <w:r>
        <w:rPr>
          <w:b/>
        </w:rPr>
        <w:t>udito che leggeva il profeta Isaia</w:t>
      </w:r>
      <w:r>
        <w:t xml:space="preserve">, gli disse: Capisci quello che stai leggendo?” (At 8,30). </w:t>
      </w:r>
    </w:p>
    <w:p w14:paraId="02311A91" w14:textId="77777777" w:rsidR="004A3BFC" w:rsidRDefault="004A3BFC">
      <w:pPr>
        <w:pStyle w:val="Corpodeltesto2"/>
      </w:pPr>
      <w:r>
        <w:t xml:space="preserve">“E rivoltosi a Filippo l'eunuco disse: Ti prego, </w:t>
      </w:r>
      <w:r>
        <w:rPr>
          <w:b/>
        </w:rPr>
        <w:t xml:space="preserve">di quale persona il profeta dice questo? Di se stesso o di qualcun altro? </w:t>
      </w:r>
      <w:r>
        <w:t xml:space="preserve">(At 8.34). </w:t>
      </w:r>
    </w:p>
    <w:p w14:paraId="30D4D3A4" w14:textId="77777777" w:rsidR="004A3BFC" w:rsidRDefault="004A3BFC">
      <w:pPr>
        <w:pStyle w:val="Corpodeltesto2"/>
      </w:pPr>
      <w:r>
        <w:t>“</w:t>
      </w:r>
      <w:r>
        <w:rPr>
          <w:b/>
        </w:rPr>
        <w:t xml:space="preserve">Tutti i profeti gli rendono questa testimonianza: chiunque </w:t>
      </w:r>
      <w:r>
        <w:t xml:space="preserve">crede in lui ottiene la remissione dei peccati per mezzo del suo nome” (At 10,43). </w:t>
      </w:r>
    </w:p>
    <w:p w14:paraId="6FC7FF70" w14:textId="77777777" w:rsidR="004A3BFC" w:rsidRDefault="004A3BFC">
      <w:pPr>
        <w:pStyle w:val="Corpodeltesto2"/>
      </w:pPr>
      <w:r>
        <w:t>“</w:t>
      </w:r>
      <w:r>
        <w:rPr>
          <w:b/>
        </w:rPr>
        <w:t xml:space="preserve">In questo tempo alcuni profeti </w:t>
      </w:r>
      <w:r>
        <w:t xml:space="preserve">scesero ad Antiochia da Gerusalemme” (At 11,27). </w:t>
      </w:r>
    </w:p>
    <w:p w14:paraId="669F59C1" w14:textId="77777777" w:rsidR="004A3BFC" w:rsidRDefault="004A3BFC">
      <w:pPr>
        <w:pStyle w:val="Corpodeltesto2"/>
      </w:pPr>
      <w:r>
        <w:t xml:space="preserve">“C'erano nella comunità di Antiochia </w:t>
      </w:r>
      <w:r>
        <w:rPr>
          <w:b/>
        </w:rPr>
        <w:t>profeti e dottori</w:t>
      </w:r>
      <w:r>
        <w:t xml:space="preserve">: Barnaba, Simeone soprannominato Niger, Lucio di Cirène, Manaèn, compagno d'infanzia di Erode tetrarca, e Saulo” (At 13,1). </w:t>
      </w:r>
    </w:p>
    <w:p w14:paraId="0A433AE0" w14:textId="77777777" w:rsidR="004A3BFC" w:rsidRDefault="004A3BFC">
      <w:pPr>
        <w:pStyle w:val="Corpodeltesto2"/>
      </w:pPr>
      <w:r>
        <w:t xml:space="preserve">“Attraversata tutta l'isola fino a Pafo, vi trovarono un tale, </w:t>
      </w:r>
      <w:r>
        <w:rPr>
          <w:b/>
        </w:rPr>
        <w:t xml:space="preserve">mago e falso profeta </w:t>
      </w:r>
      <w:r>
        <w:t xml:space="preserve">giudeo, di nome Bar-Iesus” (At 13,6). </w:t>
      </w:r>
    </w:p>
    <w:p w14:paraId="50365D38" w14:textId="77777777" w:rsidR="004A3BFC" w:rsidRDefault="004A3BFC">
      <w:pPr>
        <w:pStyle w:val="Corpodeltesto2"/>
      </w:pPr>
      <w:r>
        <w:t>“</w:t>
      </w:r>
      <w:r>
        <w:rPr>
          <w:b/>
        </w:rPr>
        <w:t>Dopo la lettura della Legge e dei Profeti</w:t>
      </w:r>
      <w:r>
        <w:t xml:space="preserve">, i capi della sinagoga mandarono a dire loro: Fratelli, se avete qualche parola di esortazione per il popolo, parlate!” (At 13,15). </w:t>
      </w:r>
    </w:p>
    <w:p w14:paraId="50A30FE0" w14:textId="77777777" w:rsidR="004A3BFC" w:rsidRDefault="004A3BFC">
      <w:pPr>
        <w:pStyle w:val="Corpodeltesto2"/>
      </w:pPr>
      <w:r>
        <w:t xml:space="preserve">“…. per circa </w:t>
      </w:r>
      <w:r>
        <w:rPr>
          <w:b/>
        </w:rPr>
        <w:t xml:space="preserve">quattrocentocinquanta </w:t>
      </w:r>
      <w:r>
        <w:t xml:space="preserve">anni. Dopo questo diede loro dei Giudici, </w:t>
      </w:r>
      <w:r>
        <w:rPr>
          <w:b/>
        </w:rPr>
        <w:t>fino al profeta Samuele</w:t>
      </w:r>
      <w:r>
        <w:t xml:space="preserve">” (At 13,20). </w:t>
      </w:r>
    </w:p>
    <w:p w14:paraId="1AA4D8BF" w14:textId="77777777" w:rsidR="004A3BFC" w:rsidRDefault="004A3BFC">
      <w:pPr>
        <w:pStyle w:val="Corpodeltesto2"/>
      </w:pPr>
      <w:r>
        <w:t xml:space="preserve">“Gli abitanti di Gerusalemme infatti e i loro capi non l'hanno riconosciuto e condannandolo hanno adempiuto </w:t>
      </w:r>
      <w:r>
        <w:rPr>
          <w:b/>
        </w:rPr>
        <w:t xml:space="preserve">le parole dei profeti </w:t>
      </w:r>
      <w:r>
        <w:t xml:space="preserve">che si leggono ogni sabato” (At 13,27). </w:t>
      </w:r>
    </w:p>
    <w:p w14:paraId="411BDF18" w14:textId="77777777" w:rsidR="004A3BFC" w:rsidRDefault="004A3BFC">
      <w:pPr>
        <w:pStyle w:val="Corpodeltesto2"/>
      </w:pPr>
      <w:r>
        <w:t xml:space="preserve">“Guardate dunque che non avvenga su di voi ciò che è detto </w:t>
      </w:r>
      <w:r>
        <w:rPr>
          <w:b/>
        </w:rPr>
        <w:t>nei Profeti</w:t>
      </w:r>
      <w:r>
        <w:t xml:space="preserve">:” (At 13,40). </w:t>
      </w:r>
    </w:p>
    <w:p w14:paraId="654A6F09" w14:textId="77777777" w:rsidR="004A3BFC" w:rsidRDefault="004A3BFC">
      <w:pPr>
        <w:pStyle w:val="Corpodeltesto2"/>
      </w:pPr>
      <w:r>
        <w:t xml:space="preserve">“Con questo </w:t>
      </w:r>
      <w:r>
        <w:rPr>
          <w:b/>
        </w:rPr>
        <w:t>si accordano le parole dei profeti</w:t>
      </w:r>
      <w:r>
        <w:t xml:space="preserve">, come sta scritto” (At 15,15). </w:t>
      </w:r>
    </w:p>
    <w:p w14:paraId="7392ABDF" w14:textId="77777777" w:rsidR="004A3BFC" w:rsidRDefault="004A3BFC">
      <w:pPr>
        <w:pStyle w:val="Corpodeltesto2"/>
      </w:pPr>
      <w:r>
        <w:t xml:space="preserve">“Giuda e Sila, </w:t>
      </w:r>
      <w:r>
        <w:rPr>
          <w:b/>
        </w:rPr>
        <w:t>essendo anch'essi profeti</w:t>
      </w:r>
      <w:r>
        <w:t xml:space="preserve">, parlarono molto per incoraggiare i fratelli e li fortificarono” (At 32,15). </w:t>
      </w:r>
    </w:p>
    <w:p w14:paraId="5CD870A9" w14:textId="77777777" w:rsidR="004A3BFC" w:rsidRDefault="004A3BFC">
      <w:pPr>
        <w:pStyle w:val="Corpodeltesto2"/>
      </w:pPr>
      <w:r>
        <w:t xml:space="preserve">“….e, non appena Paolo ebbe imposto loro le mani, scese su di loro lo Spirito Santo e </w:t>
      </w:r>
      <w:r>
        <w:rPr>
          <w:b/>
        </w:rPr>
        <w:t>parlavano in lingue e profetavano</w:t>
      </w:r>
      <w:r>
        <w:t xml:space="preserve">” (At 19,6). </w:t>
      </w:r>
    </w:p>
    <w:p w14:paraId="7666FDE6" w14:textId="77777777" w:rsidR="004A3BFC" w:rsidRDefault="004A3BFC">
      <w:pPr>
        <w:pStyle w:val="Corpodeltesto2"/>
      </w:pPr>
      <w:r>
        <w:t xml:space="preserve">“Eravamo qui da alcuni giorni, quando giunse dalla Giudea </w:t>
      </w:r>
      <w:r>
        <w:rPr>
          <w:b/>
        </w:rPr>
        <w:t>un profeta di nome Agabo”</w:t>
      </w:r>
      <w:r>
        <w:t xml:space="preserve"> (At 21,10). </w:t>
      </w:r>
    </w:p>
    <w:p w14:paraId="68276015" w14:textId="77777777" w:rsidR="004A3BFC" w:rsidRDefault="004A3BFC">
      <w:pPr>
        <w:pStyle w:val="Corpodeltesto2"/>
      </w:pPr>
      <w:r>
        <w:lastRenderedPageBreak/>
        <w:t xml:space="preserve">“Ammetto invece che adoro il Dio dei miei padri, secondo quella dottrina che essi chiamano setta, </w:t>
      </w:r>
      <w:r>
        <w:rPr>
          <w:b/>
        </w:rPr>
        <w:t>credendo in tutto ciò che è conforme alla Legge e sta scritto nei Profeti</w:t>
      </w:r>
      <w:r>
        <w:t xml:space="preserve">” At 24,14). </w:t>
      </w:r>
    </w:p>
    <w:p w14:paraId="499DE576" w14:textId="77777777" w:rsidR="004A3BFC" w:rsidRDefault="004A3BFC">
      <w:pPr>
        <w:pStyle w:val="Corpodeltesto2"/>
      </w:pPr>
      <w:r>
        <w:t xml:space="preserve">“Ma l'aiuto di Dio mi ha assistito fino a questo giorno, e posso ancora rendere testimonianza agli umili e ai grandi. </w:t>
      </w:r>
      <w:r>
        <w:rPr>
          <w:b/>
        </w:rPr>
        <w:t>Null'altro io affermo se non quello che i profeti e Mosè dichiararono che doveva accadere,”</w:t>
      </w:r>
      <w:r>
        <w:t xml:space="preserve">(At 26,22). </w:t>
      </w:r>
    </w:p>
    <w:p w14:paraId="4978C5EB" w14:textId="77777777" w:rsidR="004A3BFC" w:rsidRDefault="004A3BFC">
      <w:pPr>
        <w:pStyle w:val="Corpodeltesto2"/>
      </w:pPr>
      <w:r>
        <w:t xml:space="preserve">“Credi, o re Agrippa, </w:t>
      </w:r>
      <w:r>
        <w:rPr>
          <w:b/>
        </w:rPr>
        <w:t xml:space="preserve">nei profeti? </w:t>
      </w:r>
      <w:r>
        <w:t xml:space="preserve">So che ci credi” (At 26,27). </w:t>
      </w:r>
    </w:p>
    <w:p w14:paraId="394DB159" w14:textId="77777777" w:rsidR="004A3BFC" w:rsidRDefault="004A3BFC">
      <w:pPr>
        <w:pStyle w:val="Corpodeltesto2"/>
      </w:pPr>
      <w:r>
        <w:t xml:space="preserve">“E fissatogli un giorno, vennero in molti da lui nel suo alloggio; egli dal mattino alla sera espose loro accuratamente, rendendo la sua testimonianza, il regno di Dio, </w:t>
      </w:r>
      <w:r>
        <w:rPr>
          <w:b/>
        </w:rPr>
        <w:t>cercando di convincerli riguardo a Gesù, in base alla Legge di Mosè e ai Profeti</w:t>
      </w:r>
      <w:r>
        <w:t xml:space="preserve">”. (At 28.23). </w:t>
      </w:r>
    </w:p>
    <w:p w14:paraId="7499692A" w14:textId="77777777" w:rsidR="004A3BFC" w:rsidRDefault="004A3BFC">
      <w:pPr>
        <w:pStyle w:val="Corpodeltesto2"/>
      </w:pPr>
      <w:r>
        <w:t xml:space="preserve">“… e se ne andavano discordi tra loro, mentre Paolo diceva questa sola frase: Ha detto bene lo Spirito Santo, </w:t>
      </w:r>
      <w:r>
        <w:rPr>
          <w:b/>
        </w:rPr>
        <w:t>per bocca del profeta Isaia</w:t>
      </w:r>
      <w:r>
        <w:t xml:space="preserve">, ai nostri padri…” (At 28,25). </w:t>
      </w:r>
    </w:p>
    <w:p w14:paraId="3C645530" w14:textId="77777777" w:rsidR="004A3BFC" w:rsidRDefault="004A3BFC">
      <w:pPr>
        <w:pStyle w:val="Corpodeltesto2"/>
      </w:pPr>
      <w:r>
        <w:t xml:space="preserve">“…. che egli aveva promesso </w:t>
      </w:r>
      <w:r>
        <w:rPr>
          <w:b/>
        </w:rPr>
        <w:t>per mezzo dei suoi profeti nelle sacre Scritture</w:t>
      </w:r>
      <w:r>
        <w:t xml:space="preserve">…” (Rm 1,2). </w:t>
      </w:r>
    </w:p>
    <w:p w14:paraId="7024DFB0" w14:textId="77777777" w:rsidR="004A3BFC" w:rsidRDefault="004A3BFC">
      <w:pPr>
        <w:pStyle w:val="Corpodeltesto2"/>
      </w:pPr>
      <w:r>
        <w:t xml:space="preserve">“Ora invece, indipendentemente dalla legge, si è manifestata la giustizia di Dio, </w:t>
      </w:r>
      <w:r>
        <w:rPr>
          <w:b/>
        </w:rPr>
        <w:t>testimoniata dalla legge e dai profeti</w:t>
      </w:r>
      <w:r>
        <w:t xml:space="preserve">” (Rm 3,21). </w:t>
      </w:r>
    </w:p>
    <w:p w14:paraId="51A64731" w14:textId="77777777" w:rsidR="004A3BFC" w:rsidRDefault="004A3BFC">
      <w:pPr>
        <w:pStyle w:val="Corpodeltesto2"/>
      </w:pPr>
      <w:r>
        <w:t xml:space="preserve">“Signore, </w:t>
      </w:r>
      <w:r>
        <w:rPr>
          <w:b/>
        </w:rPr>
        <w:t xml:space="preserve">hanno ucciso i tuoi profeti, </w:t>
      </w:r>
      <w:r>
        <w:t xml:space="preserve">hanno rovesciato i tuoi altari e io sono rimasto solo e ora vogliono la mia vita” (Rm 11,3). </w:t>
      </w:r>
    </w:p>
    <w:p w14:paraId="7305FE23" w14:textId="77777777" w:rsidR="004A3BFC" w:rsidRDefault="004A3BFC">
      <w:pPr>
        <w:pStyle w:val="Corpodeltesto2"/>
      </w:pPr>
      <w:r>
        <w:t xml:space="preserve">“… ma rivelato ora e </w:t>
      </w:r>
      <w:r>
        <w:rPr>
          <w:b/>
        </w:rPr>
        <w:t>annunziato mediante le scritture profetiche</w:t>
      </w:r>
      <w:r>
        <w:t xml:space="preserve">, per ordine dell'eterno Dio, a tutte le genti perché obbediscano alla fede” (Rm 16,26). </w:t>
      </w:r>
    </w:p>
    <w:p w14:paraId="47F36EAA" w14:textId="77777777" w:rsidR="004A3BFC" w:rsidRDefault="004A3BFC">
      <w:pPr>
        <w:pStyle w:val="Corpodeltesto2"/>
      </w:pPr>
      <w:r>
        <w:t xml:space="preserve">“Ogni uomo che prega </w:t>
      </w:r>
      <w:r>
        <w:rPr>
          <w:b/>
        </w:rPr>
        <w:t xml:space="preserve">o profetizza </w:t>
      </w:r>
      <w:r>
        <w:t xml:space="preserve">con il capo coperto, manca di riguardo al proprio capo” (1Cor 11,4). </w:t>
      </w:r>
    </w:p>
    <w:p w14:paraId="60E9439A" w14:textId="77777777" w:rsidR="004A3BFC" w:rsidRDefault="004A3BFC">
      <w:pPr>
        <w:pStyle w:val="Corpodeltesto2"/>
      </w:pPr>
      <w:r>
        <w:t xml:space="preserve">“Ma ogni donna che prega </w:t>
      </w:r>
      <w:r>
        <w:rPr>
          <w:b/>
        </w:rPr>
        <w:t xml:space="preserve">o profetizza </w:t>
      </w:r>
      <w:r>
        <w:t xml:space="preserve">senza velo sul capo, manca di riguardo al proprio capo, poiché è lo stesso che se fosse rasata” (1Cor 11,5). </w:t>
      </w:r>
    </w:p>
    <w:p w14:paraId="6FD34E99" w14:textId="77777777" w:rsidR="004A3BFC" w:rsidRDefault="004A3BFC">
      <w:pPr>
        <w:pStyle w:val="Corpodeltesto2"/>
      </w:pPr>
      <w:r>
        <w:t xml:space="preserve">“Alcuni perciò Dio li ha posti nella Chiesa in primo luogo come apostoli, </w:t>
      </w:r>
      <w:r>
        <w:rPr>
          <w:b/>
        </w:rPr>
        <w:t>in secondo luogo come profeti</w:t>
      </w:r>
      <w:r>
        <w:t xml:space="preserve">, in terzo luogo come maestri; poi vengono i miracoli, poi i doni di far guarigioni, i doni di assistenza, di governare, delle lingue” (1Cor 12,28). </w:t>
      </w:r>
    </w:p>
    <w:p w14:paraId="187B33C1" w14:textId="77777777" w:rsidR="004A3BFC" w:rsidRDefault="004A3BFC">
      <w:pPr>
        <w:pStyle w:val="Corpodeltesto2"/>
      </w:pPr>
      <w:r>
        <w:t xml:space="preserve">“Sono forse tutti apostoli? </w:t>
      </w:r>
      <w:r>
        <w:rPr>
          <w:b/>
        </w:rPr>
        <w:t xml:space="preserve">Tutti profeti? </w:t>
      </w:r>
      <w:r>
        <w:t xml:space="preserve">Tutti maestri? Tutti operatori di miracoli?” (1Cor 12,29). </w:t>
      </w:r>
    </w:p>
    <w:p w14:paraId="497D2371" w14:textId="77777777" w:rsidR="004A3BFC" w:rsidRDefault="004A3BFC">
      <w:pPr>
        <w:pStyle w:val="Corpodeltesto2"/>
      </w:pPr>
      <w:r>
        <w:t>“</w:t>
      </w:r>
      <w:r>
        <w:rPr>
          <w:b/>
        </w:rPr>
        <w:t>Chi profetizza, invece, parla agli uomini per loro edificazione, esortazione e conforto</w:t>
      </w:r>
      <w:r>
        <w:t xml:space="preserve">” (1Cor 14,3). </w:t>
      </w:r>
    </w:p>
    <w:p w14:paraId="60C585F5" w14:textId="77777777" w:rsidR="004A3BFC" w:rsidRDefault="004A3BFC">
      <w:pPr>
        <w:pStyle w:val="Corpodeltesto2"/>
      </w:pPr>
      <w:r>
        <w:t xml:space="preserve">“Chi parla con il dono delle lingue edifica se stesso, </w:t>
      </w:r>
      <w:r>
        <w:rPr>
          <w:b/>
        </w:rPr>
        <w:t>chi profetizza edifica l'assemblea</w:t>
      </w:r>
      <w:r>
        <w:t xml:space="preserve">” (1Cor 14,3). </w:t>
      </w:r>
    </w:p>
    <w:p w14:paraId="14B0F507" w14:textId="77777777" w:rsidR="004A3BFC" w:rsidRDefault="004A3BFC">
      <w:pPr>
        <w:pStyle w:val="Corpodeltesto2"/>
      </w:pPr>
      <w:r>
        <w:t xml:space="preserve">“Vorrei vedervi tutti parlare con il dono delle lingue, </w:t>
      </w:r>
      <w:r>
        <w:rPr>
          <w:b/>
        </w:rPr>
        <w:t>ma preferisco che abbiate il dono della profezia</w:t>
      </w:r>
      <w:r>
        <w:t xml:space="preserve">; </w:t>
      </w:r>
      <w:r>
        <w:rPr>
          <w:b/>
        </w:rPr>
        <w:t>in realtà è più grande colui che profetizza di colui che parla con il dono delle lingue</w:t>
      </w:r>
      <w:r>
        <w:t xml:space="preserve">, a meno che egli anche non interpreti, perché l'assemblea ne riceva edificazione” (1Cor 14,5). </w:t>
      </w:r>
    </w:p>
    <w:p w14:paraId="63B4CC08" w14:textId="77777777" w:rsidR="004A3BFC" w:rsidRDefault="004A3BFC">
      <w:pPr>
        <w:pStyle w:val="Corpodeltesto2"/>
      </w:pPr>
      <w:r>
        <w:lastRenderedPageBreak/>
        <w:t>“</w:t>
      </w:r>
      <w:r>
        <w:rPr>
          <w:b/>
        </w:rPr>
        <w:t xml:space="preserve">Se invece tutti profetassero </w:t>
      </w:r>
      <w:r>
        <w:t xml:space="preserve">e sopraggiungesse qualche non credente o un non iniziato, verrebbe convinto del suo errore da tutti, giudicato da tutti” (1Cor 14,24). </w:t>
      </w:r>
    </w:p>
    <w:p w14:paraId="2A043B7B" w14:textId="77777777" w:rsidR="004A3BFC" w:rsidRDefault="004A3BFC">
      <w:pPr>
        <w:pStyle w:val="Corpodeltesto2"/>
      </w:pPr>
      <w:r>
        <w:t>“</w:t>
      </w:r>
      <w:r>
        <w:rPr>
          <w:b/>
        </w:rPr>
        <w:t xml:space="preserve">I profeti parlino in due o tre </w:t>
      </w:r>
      <w:r>
        <w:t xml:space="preserve">e gli altri giudichino” (1Cor 14,29). </w:t>
      </w:r>
    </w:p>
    <w:p w14:paraId="7F6A98B9" w14:textId="77777777" w:rsidR="004A3BFC" w:rsidRDefault="004A3BFC">
      <w:pPr>
        <w:pStyle w:val="Corpodeltesto2"/>
      </w:pPr>
      <w:r>
        <w:t xml:space="preserve">“… </w:t>
      </w:r>
      <w:r>
        <w:rPr>
          <w:b/>
        </w:rPr>
        <w:t>tutti infatti potete profetare</w:t>
      </w:r>
      <w:r>
        <w:t xml:space="preserve">, uno alla volta, perché tutti possano imparare ed essere esortati” (1Cor 14,31). </w:t>
      </w:r>
    </w:p>
    <w:p w14:paraId="3771F681" w14:textId="77777777" w:rsidR="004A3BFC" w:rsidRDefault="004A3BFC">
      <w:pPr>
        <w:pStyle w:val="Corpodeltesto2"/>
      </w:pPr>
      <w:r>
        <w:t>“</w:t>
      </w:r>
      <w:r>
        <w:rPr>
          <w:b/>
        </w:rPr>
        <w:t>Ma le ispirazioni dei profeti devono essere sottomesse ai profeti</w:t>
      </w:r>
      <w:r>
        <w:t xml:space="preserve">” (1Cor 14,32). </w:t>
      </w:r>
    </w:p>
    <w:p w14:paraId="2A0A9219" w14:textId="77777777" w:rsidR="004A3BFC" w:rsidRDefault="004A3BFC">
      <w:pPr>
        <w:pStyle w:val="Corpodeltesto2"/>
      </w:pPr>
      <w:r>
        <w:t>“</w:t>
      </w:r>
      <w:r>
        <w:rPr>
          <w:b/>
        </w:rPr>
        <w:t xml:space="preserve">Chi ritiene di essere profeta </w:t>
      </w:r>
      <w:r>
        <w:t xml:space="preserve">o dotato di doni dello Spirito, deve riconoscere che quanto scrivo è comando del Signore” (1Cor 14,37). </w:t>
      </w:r>
    </w:p>
    <w:p w14:paraId="72939DC0" w14:textId="77777777" w:rsidR="004A3BFC" w:rsidRDefault="004A3BFC">
      <w:pPr>
        <w:pStyle w:val="Corpodeltesto2"/>
      </w:pPr>
      <w:r>
        <w:t xml:space="preserve">“… </w:t>
      </w:r>
      <w:r>
        <w:rPr>
          <w:b/>
        </w:rPr>
        <w:t>edificati sopra il fondamento degli apostoli e dei profeti</w:t>
      </w:r>
      <w:r>
        <w:t xml:space="preserve">, e avendo come pietra angolare lo stesso Cristo Gesù” (Ef 2,20). </w:t>
      </w:r>
    </w:p>
    <w:p w14:paraId="2417B255" w14:textId="77777777" w:rsidR="004A3BFC" w:rsidRDefault="004A3BFC">
      <w:pPr>
        <w:pStyle w:val="Corpodeltesto2"/>
      </w:pPr>
      <w:r>
        <w:t xml:space="preserve">“Questo mistero non è stato manifestato agli uomini delle precedenti generazioni </w:t>
      </w:r>
      <w:r>
        <w:rPr>
          <w:b/>
        </w:rPr>
        <w:t>come al presente è stato rivelato ai suoi santi apostoli e profeti per mezzo dello Spirito</w:t>
      </w:r>
      <w:r>
        <w:t xml:space="preserve">” (Ef 3,,5). </w:t>
      </w:r>
    </w:p>
    <w:p w14:paraId="3C2129CA" w14:textId="77777777" w:rsidR="004A3BFC" w:rsidRDefault="004A3BFC">
      <w:pPr>
        <w:pStyle w:val="Corpodeltesto2"/>
      </w:pPr>
      <w:r>
        <w:t xml:space="preserve">“E` lui che ha stabilito alcuni come apostoli, </w:t>
      </w:r>
      <w:r>
        <w:rPr>
          <w:b/>
        </w:rPr>
        <w:t>altri come profeti,</w:t>
      </w:r>
      <w:r>
        <w:t xml:space="preserve"> altri come evangelisti, altri come pastori e maestri” (Ef 4,11). </w:t>
      </w:r>
    </w:p>
    <w:p w14:paraId="5F4D0C16" w14:textId="77777777" w:rsidR="004A3BFC" w:rsidRDefault="004A3BFC">
      <w:pPr>
        <w:pStyle w:val="Corpodeltesto2"/>
      </w:pPr>
      <w:r>
        <w:t xml:space="preserve">“… </w:t>
      </w:r>
      <w:r>
        <w:rPr>
          <w:b/>
        </w:rPr>
        <w:t xml:space="preserve">i quali hanno  perfino messo a morte il Signore Gesù e i profeti </w:t>
      </w:r>
      <w:r>
        <w:t xml:space="preserve">e hanno  perseguitato anche noi; essi non piacciono a Dio e sono nemici di  tutti gli uomini” (1Ts 2,15). </w:t>
      </w:r>
    </w:p>
    <w:p w14:paraId="29D5A2CD" w14:textId="77777777" w:rsidR="004A3BFC" w:rsidRDefault="004A3BFC">
      <w:pPr>
        <w:pStyle w:val="Corpodeltesto2"/>
      </w:pPr>
      <w:r>
        <w:t xml:space="preserve">“Non trascurare il dono spirituale che è in te e che ti è stato conferito, </w:t>
      </w:r>
      <w:r>
        <w:rPr>
          <w:b/>
        </w:rPr>
        <w:t>per indicazioni di profeti</w:t>
      </w:r>
      <w:r>
        <w:t xml:space="preserve">, con l'imposizione delle mani da parte del collegio dei presbiteri” (1Tm 4,14). </w:t>
      </w:r>
    </w:p>
    <w:p w14:paraId="03D36127" w14:textId="77777777" w:rsidR="004A3BFC" w:rsidRDefault="004A3BFC">
      <w:pPr>
        <w:pStyle w:val="Corpodeltesto2"/>
      </w:pPr>
      <w:r>
        <w:t xml:space="preserve">“Uno dei loro, </w:t>
      </w:r>
      <w:r>
        <w:rPr>
          <w:b/>
        </w:rPr>
        <w:t>proprio un loro profeta</w:t>
      </w:r>
      <w:r>
        <w:t xml:space="preserve">, già aveva detto: I Cretesi son sempre bugiardi, male bestie, ventri  pigri” (Tt 1,12). </w:t>
      </w:r>
    </w:p>
    <w:p w14:paraId="5F42BE01" w14:textId="77777777" w:rsidR="004A3BFC" w:rsidRDefault="004A3BFC">
      <w:pPr>
        <w:pStyle w:val="Corpodeltesto2"/>
      </w:pPr>
      <w:r>
        <w:t xml:space="preserve">“Dio, che aveva già parlato nei tempi antichi molte volte e in diversi modi ai padri </w:t>
      </w:r>
      <w:r>
        <w:rPr>
          <w:b/>
        </w:rPr>
        <w:t>per mezzo dei profeti</w:t>
      </w:r>
      <w:r>
        <w:t xml:space="preserve">, ultimamente…” (Eb 1,1). </w:t>
      </w:r>
    </w:p>
    <w:p w14:paraId="1E8005FB" w14:textId="77777777" w:rsidR="004A3BFC" w:rsidRDefault="004A3BFC">
      <w:pPr>
        <w:pStyle w:val="Corpodeltesto2"/>
      </w:pPr>
      <w:r>
        <w:t xml:space="preserve">“E che dirò ancora? Mi mancherebbe il tempo, se volessi narrare di Gedeone, di Barak, di Sansone, di Iefte, di Davide, di Samuele e </w:t>
      </w:r>
      <w:r>
        <w:rPr>
          <w:b/>
        </w:rPr>
        <w:t>dei profeti</w:t>
      </w:r>
      <w:r>
        <w:t xml:space="preserve">…” (Eb 11,32). </w:t>
      </w:r>
    </w:p>
    <w:p w14:paraId="30722AF4" w14:textId="77777777" w:rsidR="004A3BFC" w:rsidRDefault="004A3BFC">
      <w:pPr>
        <w:pStyle w:val="Corpodeltesto2"/>
      </w:pPr>
      <w:r>
        <w:t xml:space="preserve">“Prendete,  o fratelli, </w:t>
      </w:r>
      <w:r>
        <w:rPr>
          <w:b/>
        </w:rPr>
        <w:t>a modello di sopportazione e di pazienza i profeti che  parlano nel nome del Signore</w:t>
      </w:r>
      <w:r>
        <w:t xml:space="preserve">” (Gc 5,10). </w:t>
      </w:r>
    </w:p>
    <w:p w14:paraId="26E69208" w14:textId="77777777" w:rsidR="004A3BFC" w:rsidRDefault="004A3BFC">
      <w:pPr>
        <w:pStyle w:val="Corpodeltesto2"/>
      </w:pPr>
      <w:r>
        <w:t xml:space="preserve">“Su questa salvezza indagarono e scrutarono </w:t>
      </w:r>
      <w:r>
        <w:rPr>
          <w:b/>
        </w:rPr>
        <w:t xml:space="preserve">i profeti che profetizzarono sulla grazia a voi destinata” </w:t>
      </w:r>
      <w:r>
        <w:t xml:space="preserve">(1Pt 1,10). </w:t>
      </w:r>
    </w:p>
    <w:p w14:paraId="767D0A01" w14:textId="77777777" w:rsidR="004A3BFC" w:rsidRDefault="004A3BFC">
      <w:pPr>
        <w:pStyle w:val="Corpodeltesto2"/>
      </w:pPr>
      <w:r>
        <w:t>“</w:t>
      </w:r>
      <w:r>
        <w:rPr>
          <w:b/>
        </w:rPr>
        <w:t>E così abbiamo conferma migliore della parola dei profeti</w:t>
      </w:r>
      <w:r>
        <w:t xml:space="preserve">, alla quale fate bene a volgere l'attenzione, come a lampada che brilla in un luogo oscuro, finché non spunti il giorno e la stella del mattino si levi nei vostri cuori” (2Pt 1,19). </w:t>
      </w:r>
    </w:p>
    <w:p w14:paraId="35F5C50B" w14:textId="77777777" w:rsidR="004A3BFC" w:rsidRDefault="004A3BFC">
      <w:pPr>
        <w:pStyle w:val="Corpodeltesto2"/>
      </w:pPr>
      <w:r>
        <w:t xml:space="preserve">“Sappiate anzitutto questo: </w:t>
      </w:r>
      <w:r>
        <w:rPr>
          <w:b/>
        </w:rPr>
        <w:t>nessuna scrittura profetica va soggetta a privata spiegazione</w:t>
      </w:r>
      <w:r>
        <w:t xml:space="preserve">” (2Pt 1,20). </w:t>
      </w:r>
    </w:p>
    <w:p w14:paraId="30951A6D" w14:textId="77777777" w:rsidR="004A3BFC" w:rsidRDefault="004A3BFC">
      <w:pPr>
        <w:pStyle w:val="Corpodeltesto2"/>
      </w:pPr>
      <w:r>
        <w:lastRenderedPageBreak/>
        <w:t>“</w:t>
      </w:r>
      <w:r>
        <w:rPr>
          <w:b/>
        </w:rPr>
        <w:t>Ci sono stati anche falsi profeti tra il popolo</w:t>
      </w:r>
      <w:r>
        <w:t xml:space="preserve">, come pure ci saranno in mezzo a voi falsi maestri che introdurranno eresie perniciose, rinnegando il Signore che li ha riscattati e attirandosi una pronta rovina” (2Pt 2,1). </w:t>
      </w:r>
    </w:p>
    <w:p w14:paraId="6323A2DC" w14:textId="77777777" w:rsidR="004A3BFC" w:rsidRDefault="004A3BFC">
      <w:pPr>
        <w:pStyle w:val="Corpodeltesto2"/>
      </w:pPr>
      <w:r>
        <w:t xml:space="preserve">“… ma fu ripreso per la sua malvagità: un muto giumento, parlando con voce umana, </w:t>
      </w:r>
      <w:r>
        <w:rPr>
          <w:b/>
        </w:rPr>
        <w:t>impedì la demenza del profeta</w:t>
      </w:r>
      <w:r>
        <w:t xml:space="preserve">” (2Pt 2,16). </w:t>
      </w:r>
    </w:p>
    <w:p w14:paraId="692BB4E6" w14:textId="77777777" w:rsidR="004A3BFC" w:rsidRDefault="004A3BFC">
      <w:pPr>
        <w:pStyle w:val="Corpodeltesto2"/>
      </w:pPr>
      <w:r>
        <w:t xml:space="preserve">“… </w:t>
      </w:r>
      <w:r>
        <w:rPr>
          <w:b/>
        </w:rPr>
        <w:t>perché teniate a mente le parole già dette dai santi profeti</w:t>
      </w:r>
      <w:r>
        <w:t xml:space="preserve">, e il precetto del Signore e salvatore, trasmessovi dagli apostoli” (2Pt 3,2). </w:t>
      </w:r>
    </w:p>
    <w:p w14:paraId="4CC7D9BC" w14:textId="77777777" w:rsidR="004A3BFC" w:rsidRDefault="004A3BFC">
      <w:pPr>
        <w:pStyle w:val="Corpodeltesto2"/>
      </w:pPr>
      <w:r>
        <w:t xml:space="preserve">“Carissimi, non prestate fede a ogni ispirazione, ma mettete alla prova le ispirazioni, per saggiare se provengono veramente da Dio, </w:t>
      </w:r>
      <w:r>
        <w:rPr>
          <w:b/>
        </w:rPr>
        <w:t>perché molti falsi profeti sono comparsi nel mondo</w:t>
      </w:r>
      <w:r>
        <w:t xml:space="preserve">” (1Gv 4,1). </w:t>
      </w:r>
    </w:p>
    <w:p w14:paraId="29F8D6A4" w14:textId="77777777" w:rsidR="004A3BFC" w:rsidRDefault="004A3BFC">
      <w:pPr>
        <w:pStyle w:val="Corpodeltesto2"/>
      </w:pPr>
      <w:r>
        <w:t xml:space="preserve">“Voi siete da Dio, figlioli, </w:t>
      </w:r>
      <w:r>
        <w:rPr>
          <w:b/>
        </w:rPr>
        <w:t>e avete vinto questi falsi profeti</w:t>
      </w:r>
      <w:r>
        <w:t xml:space="preserve">, perché colui che è in voi è più grande di colui che è nel mondo” (1Gv 4,4). </w:t>
      </w:r>
    </w:p>
    <w:p w14:paraId="4A4F2725" w14:textId="77777777" w:rsidR="004A3BFC" w:rsidRDefault="004A3BFC">
      <w:pPr>
        <w:pStyle w:val="Corpodeltesto2"/>
      </w:pPr>
      <w:r>
        <w:t>“</w:t>
      </w:r>
      <w:r>
        <w:rPr>
          <w:b/>
        </w:rPr>
        <w:t>Profetò anche per loro Enoch</w:t>
      </w:r>
      <w:r>
        <w:t xml:space="preserve">, settimo dopo Adamo, dicendo:  Ecco, il Signore è venuto con le sue miriadi di angeli per far il  giudizio contro tutti” (Gd 1,14). </w:t>
      </w:r>
    </w:p>
    <w:p w14:paraId="599DA0EA" w14:textId="77777777" w:rsidR="004A3BFC" w:rsidRDefault="004A3BFC">
      <w:pPr>
        <w:pStyle w:val="Corpodeltesto2"/>
      </w:pPr>
      <w:r>
        <w:t xml:space="preserve">“Ma ho da rimproverarti che lasci fare a Iezabèle, </w:t>
      </w:r>
      <w:r>
        <w:rPr>
          <w:b/>
        </w:rPr>
        <w:t xml:space="preserve">la donna che si spaccia per profetessa </w:t>
      </w:r>
      <w:r>
        <w:t xml:space="preserve">e insegna e seduce i miei servi inducendoli a darsi alla fornicazione e a mangiare carni immolate agli idoli” (Ap 2,20). </w:t>
      </w:r>
    </w:p>
    <w:p w14:paraId="0F330F1F" w14:textId="77777777" w:rsidR="004A3BFC" w:rsidRDefault="004A3BFC">
      <w:pPr>
        <w:pStyle w:val="Corpodeltesto2"/>
      </w:pPr>
      <w:r>
        <w:t xml:space="preserve">“Nei giorni in cui il settimo angelo farà udire la sua voce e suonerà la tromba, allora si compirà il mistero di Dio </w:t>
      </w:r>
      <w:r>
        <w:rPr>
          <w:b/>
        </w:rPr>
        <w:t>come egli ha annunziato ai suoi servi, i profeti</w:t>
      </w:r>
      <w:r>
        <w:t xml:space="preserve">” (Ap 10,7). </w:t>
      </w:r>
    </w:p>
    <w:p w14:paraId="34D7D122" w14:textId="77777777" w:rsidR="004A3BFC" w:rsidRDefault="004A3BFC">
      <w:pPr>
        <w:pStyle w:val="Corpodeltesto2"/>
      </w:pPr>
      <w:r>
        <w:t xml:space="preserve">“Allora mi fu detto: </w:t>
      </w:r>
      <w:r>
        <w:rPr>
          <w:b/>
        </w:rPr>
        <w:t>Devi profetizzare ancora su molti popoli, nazioni e re</w:t>
      </w:r>
      <w:r>
        <w:t xml:space="preserve">” (Ap 10,11). </w:t>
      </w:r>
    </w:p>
    <w:p w14:paraId="567EDA05" w14:textId="77777777" w:rsidR="004A3BFC" w:rsidRDefault="004A3BFC">
      <w:pPr>
        <w:pStyle w:val="Corpodeltesto2"/>
      </w:pPr>
      <w:r>
        <w:t xml:space="preserve">“Ma farò in modo che i miei due Testimoni, vestiti di sacco, </w:t>
      </w:r>
      <w:r>
        <w:rPr>
          <w:b/>
        </w:rPr>
        <w:t>compiano la loro missione di profeti per milleduecentosessanta giorni</w:t>
      </w:r>
      <w:r>
        <w:t xml:space="preserve">” (Ap 11,3). </w:t>
      </w:r>
    </w:p>
    <w:p w14:paraId="5B7ED565" w14:textId="77777777" w:rsidR="004A3BFC" w:rsidRDefault="004A3BFC">
      <w:pPr>
        <w:pStyle w:val="Corpodeltesto2"/>
      </w:pPr>
      <w:r>
        <w:t xml:space="preserve">“Essi hanno il potere di chiudere il cielo, perché </w:t>
      </w:r>
      <w:r>
        <w:rPr>
          <w:b/>
        </w:rPr>
        <w:t xml:space="preserve">non cada pioggia nei giorni del loro ministero profetico. </w:t>
      </w:r>
      <w:r>
        <w:t xml:space="preserve">Essi hanno anche potere di cambiar l'acqua in sangue e di colpire la terra con ogni sorta di flagelli tutte le volte che lo vorranno” (Ap 11,6). </w:t>
      </w:r>
    </w:p>
    <w:p w14:paraId="2BCD6CE4" w14:textId="77777777" w:rsidR="004A3BFC" w:rsidRDefault="004A3BFC">
      <w:pPr>
        <w:pStyle w:val="Corpodeltesto2"/>
      </w:pPr>
      <w:r>
        <w:t xml:space="preserve">“Gli abitanti della terra faranno festa su di loro, si rallegreranno e si scambieranno doni, </w:t>
      </w:r>
      <w:r>
        <w:rPr>
          <w:b/>
        </w:rPr>
        <w:t>perché questi due profeti erano il tormento degli abitanti della terra</w:t>
      </w:r>
      <w:r>
        <w:t xml:space="preserve">”. (Ap 11,10). </w:t>
      </w:r>
    </w:p>
    <w:p w14:paraId="02D74192" w14:textId="77777777" w:rsidR="004A3BFC" w:rsidRDefault="004A3BFC">
      <w:pPr>
        <w:pStyle w:val="Corpodeltesto2"/>
      </w:pPr>
      <w:r>
        <w:t xml:space="preserve">“Le genti ne fremettero, ma è giunta l'ora della tua ira, il tempo di giudicare i morti, di dare la ricompensa ai tuoi servi, </w:t>
      </w:r>
      <w:r>
        <w:rPr>
          <w:b/>
        </w:rPr>
        <w:t xml:space="preserve">ai profeti e ai santi e a quanti temono il tuo nome, piccoli e grandi, </w:t>
      </w:r>
      <w:r>
        <w:t xml:space="preserve">e di annientare coloro che distruggono la terra” (Ap 11,18). </w:t>
      </w:r>
    </w:p>
    <w:p w14:paraId="16FB303E" w14:textId="77777777" w:rsidR="004A3BFC" w:rsidRDefault="004A3BFC">
      <w:pPr>
        <w:pStyle w:val="Corpodeltesto2"/>
      </w:pPr>
      <w:r>
        <w:t>“</w:t>
      </w:r>
      <w:r>
        <w:rPr>
          <w:b/>
        </w:rPr>
        <w:t>Essi hanno versato il sangue di santi e di profeti</w:t>
      </w:r>
      <w:r>
        <w:t xml:space="preserve">, tu hai dato loro sangue da bere: ne sono ben degni!” (Ap 16,6). </w:t>
      </w:r>
    </w:p>
    <w:p w14:paraId="3D7688D4" w14:textId="77777777" w:rsidR="004A3BFC" w:rsidRDefault="004A3BFC">
      <w:pPr>
        <w:pStyle w:val="Corpodeltesto2"/>
      </w:pPr>
      <w:r>
        <w:t xml:space="preserve">“Poi dalla bocca del drago e dalla bocca della bestia </w:t>
      </w:r>
      <w:r>
        <w:rPr>
          <w:b/>
        </w:rPr>
        <w:t xml:space="preserve">e dalla bocca del falso profeta </w:t>
      </w:r>
      <w:r>
        <w:t xml:space="preserve">vidi uscire tre spiriti immondi, simili a rane” (Ap 16,13). </w:t>
      </w:r>
    </w:p>
    <w:p w14:paraId="076BF061" w14:textId="77777777" w:rsidR="004A3BFC" w:rsidRDefault="004A3BFC">
      <w:pPr>
        <w:pStyle w:val="Corpodeltesto2"/>
      </w:pPr>
      <w:r>
        <w:t xml:space="preserve">“Esulta, o cielo, su di essa, e voi, </w:t>
      </w:r>
      <w:r>
        <w:rPr>
          <w:b/>
        </w:rPr>
        <w:t>santi, apostoli, profeti</w:t>
      </w:r>
      <w:r>
        <w:t xml:space="preserve">, perché condannando Babilonia Dio vi ha reso giustizia!” (Ap 19,20). </w:t>
      </w:r>
    </w:p>
    <w:p w14:paraId="52F17807" w14:textId="77777777" w:rsidR="004A3BFC" w:rsidRDefault="004A3BFC">
      <w:pPr>
        <w:pStyle w:val="Corpodeltesto2"/>
      </w:pPr>
      <w:r>
        <w:lastRenderedPageBreak/>
        <w:t>“</w:t>
      </w:r>
      <w:r>
        <w:rPr>
          <w:b/>
        </w:rPr>
        <w:t>In essa fu trovato il sangue dei profeti e dei santi e di tutti coloro che furono uccisi sulla terra</w:t>
      </w:r>
      <w:r>
        <w:t xml:space="preserve">” (Ap 18,24). </w:t>
      </w:r>
    </w:p>
    <w:p w14:paraId="149686A1" w14:textId="77777777" w:rsidR="004A3BFC" w:rsidRDefault="004A3BFC">
      <w:pPr>
        <w:pStyle w:val="Corpodeltesto2"/>
      </w:pPr>
      <w:r>
        <w:t xml:space="preserve">“Ma la bestia fu catturata e </w:t>
      </w:r>
      <w:r>
        <w:rPr>
          <w:b/>
        </w:rPr>
        <w:t xml:space="preserve">con essa il falso profeta che alla sua presenza aveva operato quei portenti </w:t>
      </w:r>
      <w:r>
        <w:t xml:space="preserve">con i quali aveva sedotto quanti avevan ricevuto il marchio della bestia e ne avevano adorato la statua. Ambedue furono gettati vivi nello stagno di fuoco, ardente di zolfo”. (Ap 19,20). </w:t>
      </w:r>
    </w:p>
    <w:p w14:paraId="6DB7790C" w14:textId="77777777" w:rsidR="004A3BFC" w:rsidRDefault="004A3BFC">
      <w:pPr>
        <w:pStyle w:val="Corpodeltesto2"/>
      </w:pPr>
      <w:r>
        <w:t xml:space="preserve">“E il diavolo, che li aveva sedotti, fu gettato nello stagno di fuoco e zolfo, dove sono anche la bestia </w:t>
      </w:r>
      <w:r>
        <w:rPr>
          <w:b/>
        </w:rPr>
        <w:t>e il falso profeta</w:t>
      </w:r>
      <w:r>
        <w:t xml:space="preserve">: saranno tormentati giorno e notte per i secoli dei secoli” (Ap 20,10). </w:t>
      </w:r>
    </w:p>
    <w:p w14:paraId="32ABA1CB" w14:textId="77777777" w:rsidR="004A3BFC" w:rsidRDefault="004A3BFC">
      <w:pPr>
        <w:pStyle w:val="Corpodeltesto2"/>
      </w:pPr>
      <w:r>
        <w:t xml:space="preserve">“Poi mi disse: Queste parole sono certe e veraci. </w:t>
      </w:r>
      <w:r>
        <w:rPr>
          <w:b/>
        </w:rPr>
        <w:t>Il Signore, il Dio che ispira i profeti, ha mandato il suo angelo per mostrare ai suoi servi ciò che deve accadere tra breve</w:t>
      </w:r>
      <w:r>
        <w:t xml:space="preserve">” (Ap 22,6). </w:t>
      </w:r>
    </w:p>
    <w:p w14:paraId="7D6AB9E4" w14:textId="77777777" w:rsidR="004A3BFC" w:rsidRDefault="004A3BFC">
      <w:pPr>
        <w:pStyle w:val="Corpodeltesto2"/>
      </w:pPr>
      <w:r>
        <w:t xml:space="preserve">“Ecco, io verrò presto. </w:t>
      </w:r>
      <w:r>
        <w:rPr>
          <w:b/>
        </w:rPr>
        <w:t>Beato chi custodisce le parole profetiche di questo libro</w:t>
      </w:r>
      <w:r>
        <w:t xml:space="preserve">” (Ap 22,7). </w:t>
      </w:r>
    </w:p>
    <w:p w14:paraId="026A552C" w14:textId="77777777" w:rsidR="004A3BFC" w:rsidRDefault="004A3BFC">
      <w:pPr>
        <w:pStyle w:val="Corpodeltesto2"/>
      </w:pPr>
      <w:r>
        <w:t xml:space="preserve">“Ma egli mi disse: Guardati dal farlo! Io sono un servo di Dio come te </w:t>
      </w:r>
      <w:r>
        <w:rPr>
          <w:b/>
        </w:rPr>
        <w:t xml:space="preserve">e i tuoi fratelli, i profeti, </w:t>
      </w:r>
      <w:r>
        <w:t xml:space="preserve">e come coloro che custodiscono le parole di questo libro. E` Dio che devi adorare” (Ap 22,9). </w:t>
      </w:r>
    </w:p>
    <w:p w14:paraId="4452177B" w14:textId="77777777" w:rsidR="004A3BFC" w:rsidRDefault="004A3BFC">
      <w:pPr>
        <w:pStyle w:val="Corpodeltesto2"/>
      </w:pPr>
      <w:r>
        <w:t xml:space="preserve">“Poi aggiunse: </w:t>
      </w:r>
      <w:r>
        <w:rPr>
          <w:b/>
        </w:rPr>
        <w:t>Non mettere sotto sigillo le parole profetiche di questo libro</w:t>
      </w:r>
      <w:r>
        <w:t xml:space="preserve">, perché il tempo è vicino” (Ap 22,10). </w:t>
      </w:r>
    </w:p>
    <w:p w14:paraId="1C5BA0C1" w14:textId="77777777" w:rsidR="004A3BFC" w:rsidRDefault="004A3BFC">
      <w:pPr>
        <w:pStyle w:val="Corpodeltesto2"/>
      </w:pPr>
      <w:r>
        <w:t>“</w:t>
      </w:r>
      <w:r>
        <w:rPr>
          <w:b/>
        </w:rPr>
        <w:t>Dichiaro a chiunque ascolta le parole profetiche di questo libro</w:t>
      </w:r>
      <w:r>
        <w:t xml:space="preserve">: a chi vi aggiungerà qualche cosa, Dio gli farà cadere addosso i flagelli descritti in questo libro” (Ap 22,18). </w:t>
      </w:r>
    </w:p>
    <w:p w14:paraId="0232D925" w14:textId="77777777" w:rsidR="004A3BFC" w:rsidRDefault="004A3BFC">
      <w:pPr>
        <w:pStyle w:val="Corpodeltesto2"/>
      </w:pPr>
      <w:r>
        <w:t xml:space="preserve">“… </w:t>
      </w:r>
      <w:r>
        <w:rPr>
          <w:b/>
        </w:rPr>
        <w:t>e chi toglierà qualche parola di questo libro profetico</w:t>
      </w:r>
      <w:r>
        <w:t xml:space="preserve">, Dio lo priverà dell'albero della vita e della città santa, descritti in questo libro” (Ap 22,19). </w:t>
      </w:r>
    </w:p>
    <w:p w14:paraId="73C1096D" w14:textId="77777777" w:rsidR="004A3BFC" w:rsidRDefault="004A3BFC">
      <w:pPr>
        <w:pStyle w:val="Corpodeltesto2"/>
      </w:pPr>
    </w:p>
    <w:p w14:paraId="4F938226" w14:textId="77777777" w:rsidR="004A3BFC" w:rsidRDefault="004A3BFC">
      <w:pPr>
        <w:pStyle w:val="Titolo4"/>
      </w:pPr>
      <w:bookmarkStart w:id="644" w:name="_Toc130805603"/>
      <w:bookmarkStart w:id="645" w:name="_Toc62167914"/>
      <w:r>
        <w:t>“Meraviglia” – “Meravigliare” nel Nuovo Testamento</w:t>
      </w:r>
      <w:bookmarkEnd w:id="644"/>
      <w:bookmarkEnd w:id="645"/>
    </w:p>
    <w:p w14:paraId="68F4DDC5" w14:textId="77777777" w:rsidR="004A3BFC" w:rsidRDefault="004A3BFC">
      <w:pPr>
        <w:pStyle w:val="Corpodeltesto2"/>
      </w:pPr>
      <w:r>
        <w:t xml:space="preserve">“Ma i sommi sacerdoti e gli scribi, </w:t>
      </w:r>
      <w:r>
        <w:rPr>
          <w:b/>
        </w:rPr>
        <w:t xml:space="preserve">vedendo le meraviglie che faceva </w:t>
      </w:r>
      <w:r>
        <w:t xml:space="preserve">e i fanciulli che acclamavano nel tempio: Osanna al figlio di Davide, si sdegnarono” (Mt 21,15). </w:t>
      </w:r>
    </w:p>
    <w:p w14:paraId="14ECB2F9" w14:textId="77777777" w:rsidR="004A3BFC" w:rsidRDefault="004A3BFC">
      <w:pPr>
        <w:pStyle w:val="Corpodeltesto2"/>
      </w:pPr>
      <w:r>
        <w:t xml:space="preserve">“Ma Gesù non gli rispose neanche una parola, </w:t>
      </w:r>
      <w:r>
        <w:rPr>
          <w:b/>
        </w:rPr>
        <w:t xml:space="preserve">con grande meraviglia </w:t>
      </w:r>
      <w:r>
        <w:t xml:space="preserve">del governatore” (Mt 27,14). </w:t>
      </w:r>
    </w:p>
    <w:p w14:paraId="579ABD38" w14:textId="77777777" w:rsidR="004A3BFC" w:rsidRDefault="004A3BFC">
      <w:pPr>
        <w:pStyle w:val="Corpodeltesto2"/>
      </w:pPr>
      <w:r>
        <w:t xml:space="preserve">“Quegli si alzò, prese il suo lettuccio e se ne andò in presenza di tutti </w:t>
      </w:r>
      <w:r>
        <w:rPr>
          <w:b/>
        </w:rPr>
        <w:t xml:space="preserve">e tutti si meravigliarono </w:t>
      </w:r>
      <w:r>
        <w:t xml:space="preserve">e lodavano Dio dicendo: Non abbiamo mai visto nulla di simile!” (Mc 2,12). </w:t>
      </w:r>
    </w:p>
    <w:p w14:paraId="6659E11D" w14:textId="77777777" w:rsidR="004A3BFC" w:rsidRDefault="004A3BFC">
      <w:pPr>
        <w:pStyle w:val="Corpodeltesto2"/>
      </w:pPr>
      <w:r>
        <w:t xml:space="preserve">“Egli se ne andò e si mise a proclamare per la Decàpoli ciò che Gesù gli aveva fatto, </w:t>
      </w:r>
      <w:r>
        <w:rPr>
          <w:b/>
        </w:rPr>
        <w:t>e tutti ne erano meravigliati</w:t>
      </w:r>
      <w:r>
        <w:t xml:space="preserve">” (Mc 5,20). </w:t>
      </w:r>
    </w:p>
    <w:p w14:paraId="211DF239" w14:textId="77777777" w:rsidR="004A3BFC" w:rsidRDefault="004A3BFC">
      <w:pPr>
        <w:pStyle w:val="Corpodeltesto2"/>
      </w:pPr>
      <w:r>
        <w:t>“</w:t>
      </w:r>
      <w:r>
        <w:rPr>
          <w:b/>
        </w:rPr>
        <w:t>E si meravigliava della loro incredulità</w:t>
      </w:r>
      <w:r>
        <w:t xml:space="preserve">. Gesù andava attorno per i villaggi, insegnando” (Mc 6,6). </w:t>
      </w:r>
    </w:p>
    <w:p w14:paraId="14E242A3" w14:textId="77777777" w:rsidR="004A3BFC" w:rsidRDefault="004A3BFC">
      <w:pPr>
        <w:pStyle w:val="Corpodeltesto2"/>
      </w:pPr>
      <w:r>
        <w:t xml:space="preserve">“Tutta la folla, al vederlo, </w:t>
      </w:r>
      <w:r>
        <w:rPr>
          <w:b/>
        </w:rPr>
        <w:t>fu presa da meraviglia e corse a salutarlo</w:t>
      </w:r>
      <w:r>
        <w:t xml:space="preserve">” (Mc 9,15). </w:t>
      </w:r>
    </w:p>
    <w:p w14:paraId="47231718" w14:textId="77777777" w:rsidR="004A3BFC" w:rsidRDefault="004A3BFC">
      <w:pPr>
        <w:pStyle w:val="Corpodeltesto2"/>
      </w:pPr>
      <w:r>
        <w:lastRenderedPageBreak/>
        <w:t xml:space="preserve">“Ma Gesù non rispose più nulla, </w:t>
      </w:r>
      <w:r>
        <w:rPr>
          <w:b/>
        </w:rPr>
        <w:t>sicché Pilato ne restò meravigliato</w:t>
      </w:r>
      <w:r>
        <w:t xml:space="preserve">” (Mc 15,5). </w:t>
      </w:r>
    </w:p>
    <w:p w14:paraId="2839D02F" w14:textId="77777777" w:rsidR="004A3BFC" w:rsidRDefault="004A3BFC">
      <w:pPr>
        <w:pStyle w:val="Corpodeltesto2"/>
      </w:pPr>
      <w:r>
        <w:t>“</w:t>
      </w:r>
      <w:r>
        <w:rPr>
          <w:b/>
        </w:rPr>
        <w:t xml:space="preserve">Pilato si meravigliò che fosse già morto </w:t>
      </w:r>
      <w:r>
        <w:t xml:space="preserve">e, chiamato il centurione, lo interrogò se fosse morto da tempo” (Mc 15,44). </w:t>
      </w:r>
    </w:p>
    <w:p w14:paraId="4CF45418" w14:textId="77777777" w:rsidR="004A3BFC" w:rsidRDefault="004A3BFC">
      <w:pPr>
        <w:pStyle w:val="Corpodeltesto2"/>
      </w:pPr>
      <w:r>
        <w:t xml:space="preserve">“Intanto il popolo stava in attesa di Zaccaria, </w:t>
      </w:r>
      <w:r>
        <w:rPr>
          <w:b/>
        </w:rPr>
        <w:t>e si meravigliava per il suo indugiare nel tempio</w:t>
      </w:r>
      <w:r>
        <w:t xml:space="preserve">” (Lc 1,21). </w:t>
      </w:r>
    </w:p>
    <w:p w14:paraId="544AFF53" w14:textId="77777777" w:rsidR="004A3BFC" w:rsidRDefault="004A3BFC">
      <w:pPr>
        <w:pStyle w:val="Corpodeltesto2"/>
      </w:pPr>
      <w:r>
        <w:t xml:space="preserve">“Egli chiese una tavoletta, e scrisse: Giovanni è il suo nome. </w:t>
      </w:r>
      <w:r>
        <w:rPr>
          <w:b/>
        </w:rPr>
        <w:t>Tutti furono meravigliati</w:t>
      </w:r>
      <w:r>
        <w:t xml:space="preserve">” (Lc 1,63). </w:t>
      </w:r>
    </w:p>
    <w:p w14:paraId="5C31EE7D" w14:textId="77777777" w:rsidR="004A3BFC" w:rsidRDefault="004A3BFC">
      <w:pPr>
        <w:pStyle w:val="Corpodeltesto2"/>
      </w:pPr>
      <w:r>
        <w:t xml:space="preserve">“Tutti gli rendevano testimonianza </w:t>
      </w:r>
      <w:r>
        <w:rPr>
          <w:b/>
        </w:rPr>
        <w:t xml:space="preserve">ed erano meravigliati delle parole di grazia che uscivano dalla sua bocca </w:t>
      </w:r>
      <w:r>
        <w:t xml:space="preserve">e dicevano: Non è il figlio di Giuseppe?” (Lc 4,22). </w:t>
      </w:r>
    </w:p>
    <w:p w14:paraId="02971B5D" w14:textId="77777777" w:rsidR="004A3BFC" w:rsidRDefault="004A3BFC">
      <w:pPr>
        <w:pStyle w:val="Corpodeltesto2"/>
      </w:pPr>
      <w:r>
        <w:t>“Allora disse loro: Dov'è la vostra fede?</w:t>
      </w:r>
      <w:r>
        <w:rPr>
          <w:b/>
        </w:rPr>
        <w:t xml:space="preserve"> Essi intimoriti e meravigliati si dicevano l'un l'altro</w:t>
      </w:r>
      <w:r>
        <w:t xml:space="preserve">: Chi è dunque costui che dà  ordini ai venti e all'acqua e gli obbediscono?” (Lc 8,25). </w:t>
      </w:r>
    </w:p>
    <w:p w14:paraId="7A016C1D" w14:textId="77777777" w:rsidR="004A3BFC" w:rsidRDefault="004A3BFC">
      <w:pPr>
        <w:pStyle w:val="Corpodeltesto2"/>
      </w:pPr>
      <w:r>
        <w:t xml:space="preserve">“Gesù stava scacciando un demonio che erÿÿÿÿÿÿÿÿÿÿcito il demonio, il muto cominciò a parlare </w:t>
      </w:r>
      <w:r>
        <w:rPr>
          <w:b/>
        </w:rPr>
        <w:t>e le folle rimasero meravigliate</w:t>
      </w:r>
      <w:r>
        <w:t xml:space="preserve">” (Lc 11,14). </w:t>
      </w:r>
    </w:p>
    <w:p w14:paraId="239D909F" w14:textId="77777777" w:rsidR="004A3BFC" w:rsidRDefault="004A3BFC">
      <w:pPr>
        <w:pStyle w:val="Corpodeltesto2"/>
      </w:pPr>
      <w:r>
        <w:t>“</w:t>
      </w:r>
      <w:r>
        <w:rPr>
          <w:b/>
        </w:rPr>
        <w:t xml:space="preserve">Il fariseo si meravigliò </w:t>
      </w:r>
      <w:r>
        <w:t xml:space="preserve">che non avesse fatto le abluzioni prima del pranzo” (Lc 11,38). </w:t>
      </w:r>
    </w:p>
    <w:p w14:paraId="6EC1E685" w14:textId="77777777" w:rsidR="004A3BFC" w:rsidRDefault="004A3BFC">
      <w:pPr>
        <w:pStyle w:val="Corpodeltesto2"/>
      </w:pPr>
      <w:r>
        <w:t xml:space="preserve">“Quando egli diceva queste cose, tutti i suoi avversari si vergognavano, </w:t>
      </w:r>
      <w:r>
        <w:rPr>
          <w:b/>
        </w:rPr>
        <w:t>mentre la folla intera esultava per tutte le meraviglie da lui compiute</w:t>
      </w:r>
      <w:r>
        <w:t xml:space="preserve">” (Lc 13,17). </w:t>
      </w:r>
    </w:p>
    <w:p w14:paraId="1FB57674" w14:textId="77777777" w:rsidR="004A3BFC" w:rsidRDefault="004A3BFC">
      <w:pPr>
        <w:pStyle w:val="Corpodeltesto2"/>
      </w:pPr>
      <w:r>
        <w:t xml:space="preserve">“Così non poterono coglierlo in fallo davanti al popolo e, </w:t>
      </w:r>
      <w:r>
        <w:rPr>
          <w:b/>
        </w:rPr>
        <w:t>meravigliati della sua risposta</w:t>
      </w:r>
      <w:r>
        <w:t xml:space="preserve">, tacquero” (Lc 20,26). </w:t>
      </w:r>
    </w:p>
    <w:p w14:paraId="0F8DF69E" w14:textId="77777777" w:rsidR="004A3BFC" w:rsidRDefault="004A3BFC">
      <w:pPr>
        <w:pStyle w:val="Corpodeltesto2"/>
      </w:pPr>
      <w:r>
        <w:t>“</w:t>
      </w:r>
      <w:r>
        <w:rPr>
          <w:b/>
        </w:rPr>
        <w:t>Non ti meravigliare se t'ho detto</w:t>
      </w:r>
      <w:r>
        <w:t xml:space="preserve">: dovete rinascere dall'alto”. (GV 3,7). </w:t>
      </w:r>
    </w:p>
    <w:p w14:paraId="543AC0E5" w14:textId="77777777" w:rsidR="004A3BFC" w:rsidRDefault="004A3BFC">
      <w:pPr>
        <w:pStyle w:val="Corpodeltesto2"/>
      </w:pPr>
      <w:r>
        <w:t xml:space="preserve">“In quel momento giunsero i suoi discepoli </w:t>
      </w:r>
      <w:r>
        <w:rPr>
          <w:b/>
        </w:rPr>
        <w:t>e si meravigliarono che stesse a discorrere con una donna</w:t>
      </w:r>
      <w:r>
        <w:t xml:space="preserve">. Nessuno tuttavia gli disse: Che desideri?, o: Perché parli con lei?” (Gv 4,27). </w:t>
      </w:r>
    </w:p>
    <w:p w14:paraId="6D07058D" w14:textId="77777777" w:rsidR="004A3BFC" w:rsidRDefault="004A3BFC">
      <w:pPr>
        <w:pStyle w:val="Corpodeltesto2"/>
      </w:pPr>
      <w:r>
        <w:t xml:space="preserve">“Il Padre infatti ama il Figlio, gli manifesta tutto quello che fa e gli manifesterà opere ancora più grandi di queste, </w:t>
      </w:r>
      <w:r>
        <w:rPr>
          <w:b/>
        </w:rPr>
        <w:t>e voi ne resterete meravigliati</w:t>
      </w:r>
      <w:r>
        <w:t xml:space="preserve">” (Gv 5,20). </w:t>
      </w:r>
    </w:p>
    <w:p w14:paraId="416CF5CC" w14:textId="77777777" w:rsidR="004A3BFC" w:rsidRDefault="004A3BFC">
      <w:pPr>
        <w:pStyle w:val="Corpodeltesto2"/>
      </w:pPr>
      <w:r>
        <w:t>“</w:t>
      </w:r>
      <w:r>
        <w:rPr>
          <w:b/>
        </w:rPr>
        <w:t>Non vi meravigliate di questo</w:t>
      </w:r>
      <w:r>
        <w:t xml:space="preserve">, poiché verrà l'ora in cui tutti coloro che sono nei sepolcri udranno la sua voce e ne usciranno” (GV 5,28). </w:t>
      </w:r>
    </w:p>
    <w:p w14:paraId="0C1E6B74" w14:textId="77777777" w:rsidR="004A3BFC" w:rsidRDefault="004A3BFC">
      <w:pPr>
        <w:pStyle w:val="Corpodeltesto2"/>
      </w:pPr>
      <w:r>
        <w:t xml:space="preserve">“… e riconoscevano che era quello che sedeva a chiedere l'elemosina alla porta Bella del tempio </w:t>
      </w:r>
      <w:r>
        <w:rPr>
          <w:b/>
        </w:rPr>
        <w:t>ed erano meravigliati e stupiti per quello che gli era accaduto</w:t>
      </w:r>
      <w:r>
        <w:t xml:space="preserve">” (At 3,10). </w:t>
      </w:r>
    </w:p>
    <w:p w14:paraId="060CFA8A" w14:textId="77777777" w:rsidR="004A3BFC" w:rsidRDefault="004A3BFC">
      <w:pPr>
        <w:pStyle w:val="Corpodeltesto2"/>
      </w:pPr>
      <w:r>
        <w:t xml:space="preserve">“Vedendo ciò, Pietro disse al popolo: Uomini d'Israele, </w:t>
      </w:r>
      <w:r>
        <w:rPr>
          <w:b/>
        </w:rPr>
        <w:t xml:space="preserve">perché vi meravigliate di questo </w:t>
      </w:r>
      <w:r>
        <w:t xml:space="preserve">e continuate a fissarci come se per nostro potere e nostra pietà avessimo fatto camminare quest'uomo?” (At 3,12). </w:t>
      </w:r>
    </w:p>
    <w:p w14:paraId="3AF438DB" w14:textId="77777777" w:rsidR="004A3BFC" w:rsidRDefault="004A3BFC">
      <w:pPr>
        <w:pStyle w:val="Corpodeltesto2"/>
      </w:pPr>
      <w:r>
        <w:t>“</w:t>
      </w:r>
      <w:r>
        <w:rPr>
          <w:b/>
        </w:rPr>
        <w:t xml:space="preserve">E tutti quelli che lo ascoltavano si meravigliavano </w:t>
      </w:r>
      <w:r>
        <w:t xml:space="preserve">e dicevano: Ma costui non è quel tale che a Gerusalemme infieriva contro quelli che invocano questo nome ed era venuto qua precisamente per condurli in catene dai sommi sacerdoti?” (At 9,21). </w:t>
      </w:r>
    </w:p>
    <w:p w14:paraId="4635F04A" w14:textId="77777777" w:rsidR="004A3BFC" w:rsidRDefault="004A3BFC">
      <w:pPr>
        <w:pStyle w:val="Corpodeltesto2"/>
      </w:pPr>
      <w:r>
        <w:lastRenderedPageBreak/>
        <w:t xml:space="preserve">“E i fedeli circoncisi, che erano venuti con Pietro, </w:t>
      </w:r>
      <w:r>
        <w:rPr>
          <w:b/>
        </w:rPr>
        <w:t>si meravigliavano che anche sopra i pagani si effondesse il dono dello Spirito Santo</w:t>
      </w:r>
      <w:r>
        <w:t xml:space="preserve">” (At 10,45). </w:t>
      </w:r>
    </w:p>
    <w:p w14:paraId="1E5032B5" w14:textId="77777777" w:rsidR="004A3BFC" w:rsidRDefault="004A3BFC">
      <w:pPr>
        <w:pStyle w:val="Corpodeltesto2"/>
      </w:pPr>
      <w:r>
        <w:t>“</w:t>
      </w:r>
      <w:r>
        <w:rPr>
          <w:b/>
        </w:rPr>
        <w:t>Ciò non fa meraviglia</w:t>
      </w:r>
      <w:r>
        <w:t xml:space="preserve">, perché anche satana si maschera da angelo di luce” (2Cor 11,14). </w:t>
      </w:r>
    </w:p>
    <w:p w14:paraId="05B60BD8" w14:textId="77777777" w:rsidR="004A3BFC" w:rsidRDefault="004A3BFC">
      <w:pPr>
        <w:pStyle w:val="Corpodeltesto2"/>
      </w:pPr>
      <w:r>
        <w:t>“</w:t>
      </w:r>
      <w:r>
        <w:rPr>
          <w:b/>
        </w:rPr>
        <w:t xml:space="preserve">Mi meraviglio </w:t>
      </w:r>
      <w:r>
        <w:t xml:space="preserve">che così in fretta da colui che vi ha chiamati con la grazia di Cristo passiate ad un altro vangelo”. (Gal 1,6). </w:t>
      </w:r>
    </w:p>
    <w:p w14:paraId="33F118E3" w14:textId="77777777" w:rsidR="004A3BFC" w:rsidRDefault="004A3BFC">
      <w:pPr>
        <w:pStyle w:val="Corpodeltesto2"/>
      </w:pPr>
      <w:r>
        <w:t xml:space="preserve">“… e hanno gustato la buona parola di Dio </w:t>
      </w:r>
      <w:r>
        <w:rPr>
          <w:b/>
        </w:rPr>
        <w:t>e le meraviglie del mondo futuro</w:t>
      </w:r>
      <w:r>
        <w:t xml:space="preserve">” (Eb 6,5). </w:t>
      </w:r>
    </w:p>
    <w:p w14:paraId="435497E1" w14:textId="77777777" w:rsidR="004A3BFC" w:rsidRDefault="004A3BFC">
      <w:pPr>
        <w:pStyle w:val="Corpodeltesto2"/>
      </w:pPr>
      <w:r>
        <w:t xml:space="preserve">“Ma voi siete la stirpe eletta, il sacerdozio regale, la nazione santa, il popolo che Dio si è acquistato </w:t>
      </w:r>
      <w:r>
        <w:rPr>
          <w:b/>
        </w:rPr>
        <w:t>perché proclami le opere meravigliose di lui che vi ha chiamato dalle tenebre alla sua ammirabile luce</w:t>
      </w:r>
      <w:r>
        <w:t xml:space="preserve">” (1Pt 2,9). </w:t>
      </w:r>
    </w:p>
    <w:p w14:paraId="1F535D4B" w14:textId="77777777" w:rsidR="004A3BFC" w:rsidRDefault="004A3BFC">
      <w:pPr>
        <w:pStyle w:val="Corpodeltesto2"/>
      </w:pPr>
      <w:r>
        <w:t>“</w:t>
      </w:r>
      <w:r>
        <w:rPr>
          <w:b/>
        </w:rPr>
        <w:t>Non vi meravigliate</w:t>
      </w:r>
      <w:r>
        <w:t xml:space="preserve">, fratelli, se il mondo vi odia” (1Gv 3,13). </w:t>
      </w:r>
    </w:p>
    <w:p w14:paraId="5C2ED5D2" w14:textId="77777777" w:rsidR="004A3BFC" w:rsidRDefault="004A3BFC">
      <w:pPr>
        <w:pStyle w:val="Corpodeltesto2"/>
      </w:pPr>
      <w:r>
        <w:t xml:space="preserve">“Poi vidi nel cielo </w:t>
      </w:r>
      <w:r>
        <w:rPr>
          <w:b/>
        </w:rPr>
        <w:t>un altro segno grande e meraviglioso</w:t>
      </w:r>
      <w:r>
        <w:t xml:space="preserve">: sette angeli che avevano sette flagelli; gli ultimi, poiché con essi si deve compiere l'ira di Dio” (Ap 15,1). </w:t>
      </w:r>
    </w:p>
    <w:p w14:paraId="0BCDAF63" w14:textId="77777777" w:rsidR="004A3BFC" w:rsidRDefault="004A3BFC">
      <w:pPr>
        <w:pStyle w:val="Corpodeltesto2"/>
      </w:pPr>
      <w:r>
        <w:t xml:space="preserve">“Ma l'angelo mi disse: </w:t>
      </w:r>
      <w:r>
        <w:rPr>
          <w:b/>
        </w:rPr>
        <w:t xml:space="preserve">Perché ti meravigli? </w:t>
      </w:r>
      <w:r>
        <w:t xml:space="preserve">Io ti spiegherò il mistero della donna e della bestia che la porta, con sette teste e dieci corna” (Ap 17,7). </w:t>
      </w:r>
    </w:p>
    <w:p w14:paraId="6CCE1120" w14:textId="77777777" w:rsidR="004A3BFC" w:rsidRDefault="004A3BFC">
      <w:pPr>
        <w:pStyle w:val="Corpodeltesto2"/>
      </w:pPr>
    </w:p>
    <w:p w14:paraId="3873E040" w14:textId="77777777" w:rsidR="004A3BFC" w:rsidRDefault="004A3BFC">
      <w:pPr>
        <w:pStyle w:val="Titolo4"/>
      </w:pPr>
      <w:bookmarkStart w:id="646" w:name="_Toc130805604"/>
      <w:bookmarkStart w:id="647" w:name="_Toc62167915"/>
      <w:r>
        <w:t>“Incredulità” nel Nuovo Testamento</w:t>
      </w:r>
      <w:bookmarkEnd w:id="646"/>
      <w:bookmarkEnd w:id="647"/>
    </w:p>
    <w:p w14:paraId="506ED92E" w14:textId="77777777" w:rsidR="004A3BFC" w:rsidRDefault="004A3BFC">
      <w:pPr>
        <w:pStyle w:val="Corpodeltesto2"/>
      </w:pPr>
      <w:r>
        <w:t xml:space="preserve">“E non fece molti miracoli </w:t>
      </w:r>
      <w:r>
        <w:rPr>
          <w:b/>
        </w:rPr>
        <w:t>a causa della loro incredulità</w:t>
      </w:r>
      <w:r>
        <w:t xml:space="preserve">” (Mt 13,58). </w:t>
      </w:r>
    </w:p>
    <w:p w14:paraId="478EA30F" w14:textId="77777777" w:rsidR="004A3BFC" w:rsidRDefault="004A3BFC">
      <w:pPr>
        <w:pStyle w:val="Corpodeltesto2"/>
      </w:pPr>
      <w:r>
        <w:t xml:space="preserve">“E Gesù rispose: </w:t>
      </w:r>
      <w:r>
        <w:rPr>
          <w:b/>
        </w:rPr>
        <w:t>O generazione incredula e perversa!</w:t>
      </w:r>
      <w:r>
        <w:t xml:space="preserve"> Fino a quando starò con voi? Fino a quando dovrò sopportarvi? Portatemelo qui” (Mt 17,17). </w:t>
      </w:r>
    </w:p>
    <w:p w14:paraId="46125F20" w14:textId="77777777" w:rsidR="004A3BFC" w:rsidRDefault="004A3BFC">
      <w:pPr>
        <w:pStyle w:val="Corpodeltesto2"/>
      </w:pPr>
      <w:r>
        <w:t>“</w:t>
      </w:r>
      <w:r>
        <w:rPr>
          <w:b/>
        </w:rPr>
        <w:t>E si meravigliava della loro incredulità</w:t>
      </w:r>
      <w:r>
        <w:t xml:space="preserve">. Gesù andava attorno per i villaggi, insegnando”. (Mc 6,6). </w:t>
      </w:r>
    </w:p>
    <w:p w14:paraId="49D81EF3" w14:textId="77777777" w:rsidR="004A3BFC" w:rsidRDefault="004A3BFC">
      <w:pPr>
        <w:pStyle w:val="Corpodeltesto2"/>
      </w:pPr>
      <w:r>
        <w:t xml:space="preserve">“Egli allora in risposta, disse loro: </w:t>
      </w:r>
      <w:r>
        <w:rPr>
          <w:b/>
        </w:rPr>
        <w:t>O generazione incredula</w:t>
      </w:r>
      <w:r>
        <w:t xml:space="preserve">! Fino a quando starò con voi? Fino a quando dovrò sopportarvi? Portatelo da me” (Mc 9,19). </w:t>
      </w:r>
    </w:p>
    <w:p w14:paraId="03281F55" w14:textId="77777777" w:rsidR="004A3BFC" w:rsidRDefault="004A3BFC">
      <w:pPr>
        <w:pStyle w:val="Corpodeltesto2"/>
      </w:pPr>
      <w:r>
        <w:t xml:space="preserve">“Il padre del fanciullo rispose ad alta voce: </w:t>
      </w:r>
      <w:r>
        <w:rPr>
          <w:b/>
        </w:rPr>
        <w:t>Credo, aiutami nella mia incredulità</w:t>
      </w:r>
      <w:r>
        <w:t xml:space="preserve">” (Mc 9,24). </w:t>
      </w:r>
    </w:p>
    <w:p w14:paraId="3546A532" w14:textId="77777777" w:rsidR="004A3BFC" w:rsidRDefault="004A3BFC">
      <w:pPr>
        <w:pStyle w:val="Corpodeltesto2"/>
      </w:pPr>
      <w:r>
        <w:t xml:space="preserve">“Alla fine apparve agli undici, mentre stavano a mensa, </w:t>
      </w:r>
      <w:r>
        <w:rPr>
          <w:b/>
        </w:rPr>
        <w:t>e li rimproverò per la loro incredulità e durezza di cuore</w:t>
      </w:r>
      <w:r>
        <w:t xml:space="preserve">, perché non avevano creduto a quelli che lo avevano visto risuscitato” (Mc 16,14). </w:t>
      </w:r>
    </w:p>
    <w:p w14:paraId="723C342C" w14:textId="77777777" w:rsidR="004A3BFC" w:rsidRDefault="004A3BFC">
      <w:pPr>
        <w:pStyle w:val="Corpodeltesto2"/>
      </w:pPr>
      <w:r>
        <w:t xml:space="preserve">“Gesù rispose: </w:t>
      </w:r>
      <w:r>
        <w:rPr>
          <w:b/>
        </w:rPr>
        <w:t>O generazione incredula e perversa</w:t>
      </w:r>
      <w:r>
        <w:t xml:space="preserve">, fino a quando sarò con voi e vi sopporterò? Conducimi qui tuo figlio” (Lc 9,41). </w:t>
      </w:r>
    </w:p>
    <w:p w14:paraId="0AAA77FF" w14:textId="77777777" w:rsidR="004A3BFC" w:rsidRDefault="004A3BFC">
      <w:pPr>
        <w:pStyle w:val="Corpodeltesto2"/>
      </w:pPr>
      <w:r>
        <w:t xml:space="preserve">“Poi disse a Tommaso: Metti qua il tuo dito e guarda le mie mani; stendi la tua mano, e mettila nel mio costato; </w:t>
      </w:r>
      <w:r>
        <w:rPr>
          <w:b/>
        </w:rPr>
        <w:t>e non essere più incredulo ma credente!</w:t>
      </w:r>
      <w:r>
        <w:t xml:space="preserve">” (GV 20,27). </w:t>
      </w:r>
    </w:p>
    <w:p w14:paraId="48CA166D" w14:textId="77777777" w:rsidR="004A3BFC" w:rsidRDefault="004A3BFC">
      <w:pPr>
        <w:pStyle w:val="Corpodeltesto2"/>
      </w:pPr>
      <w:r>
        <w:t>“</w:t>
      </w:r>
      <w:r>
        <w:rPr>
          <w:b/>
        </w:rPr>
        <w:t xml:space="preserve">Ma i Giudei rimasti increduli </w:t>
      </w:r>
      <w:r>
        <w:t xml:space="preserve">eccitarono e inasprirono gli animi dei pagani contro i fratelli” (At 14,2). </w:t>
      </w:r>
    </w:p>
    <w:p w14:paraId="0BCB348F" w14:textId="77777777" w:rsidR="004A3BFC" w:rsidRDefault="004A3BFC">
      <w:pPr>
        <w:pStyle w:val="Corpodeltesto2"/>
      </w:pPr>
      <w:r>
        <w:t xml:space="preserve">“Che dunque? Se alcuni non hanno creduto, </w:t>
      </w:r>
      <w:r>
        <w:rPr>
          <w:b/>
        </w:rPr>
        <w:t>la loro incredulità può forse annullare la fedeltà di Dio?</w:t>
      </w:r>
      <w:r>
        <w:t xml:space="preserve">” (Rm 3,3). </w:t>
      </w:r>
    </w:p>
    <w:p w14:paraId="0DAC0714" w14:textId="77777777" w:rsidR="004A3BFC" w:rsidRDefault="004A3BFC">
      <w:pPr>
        <w:pStyle w:val="Corpodeltesto2"/>
      </w:pPr>
      <w:r>
        <w:lastRenderedPageBreak/>
        <w:t>“</w:t>
      </w:r>
      <w:r>
        <w:rPr>
          <w:b/>
        </w:rPr>
        <w:t>Per la promessa di Dio non esitò con incredulità</w:t>
      </w:r>
      <w:r>
        <w:t xml:space="preserve">, ma si rafforzò nella fede e diede gloria a Dio” (Rm 4,20). </w:t>
      </w:r>
    </w:p>
    <w:p w14:paraId="1B98356D" w14:textId="77777777" w:rsidR="004A3BFC" w:rsidRDefault="004A3BFC">
      <w:pPr>
        <w:pStyle w:val="Corpodeltesto2"/>
      </w:pPr>
      <w:r>
        <w:t xml:space="preserve">“… ai quali il dio di questo mondo ha accecato </w:t>
      </w:r>
      <w:r>
        <w:rPr>
          <w:b/>
        </w:rPr>
        <w:t>la mente incredula</w:t>
      </w:r>
      <w:r>
        <w:t xml:space="preserve">, perché non vedano lo splendore del glorioso vangelo di Cristo che è immagine di Dio” (2Cor 4,4). </w:t>
      </w:r>
    </w:p>
    <w:p w14:paraId="3946620D" w14:textId="77777777" w:rsidR="004A3BFC" w:rsidRDefault="004A3BFC">
      <w:pPr>
        <w:pStyle w:val="Corpodeltesto2"/>
      </w:pPr>
      <w:r>
        <w:t xml:space="preserve">“Per fede Raab, la prostituta, </w:t>
      </w:r>
      <w:r>
        <w:rPr>
          <w:b/>
        </w:rPr>
        <w:t>non perì con gl'increduli</w:t>
      </w:r>
      <w:r>
        <w:t xml:space="preserve">, avendo accolto con benevolenza gli esploratori” (Eb 11,31). </w:t>
      </w:r>
    </w:p>
    <w:p w14:paraId="5C2C6330" w14:textId="77777777" w:rsidR="004A3BFC" w:rsidRDefault="004A3BFC">
      <w:pPr>
        <w:pStyle w:val="Corpodeltesto2"/>
      </w:pPr>
      <w:r>
        <w:t xml:space="preserve">“Onore dunque a voi che credete; </w:t>
      </w:r>
      <w:r>
        <w:rPr>
          <w:b/>
        </w:rPr>
        <w:t>ma per gli increduli la pietra che i costruttori hanno scartato è divenuta la pietra angolare</w:t>
      </w:r>
      <w:r>
        <w:t xml:space="preserve">” (1Pt 2,7). </w:t>
      </w:r>
    </w:p>
    <w:p w14:paraId="2DE619CE" w14:textId="77777777" w:rsidR="004A3BFC" w:rsidRDefault="004A3BFC">
      <w:pPr>
        <w:pStyle w:val="Corpodeltesto2"/>
      </w:pPr>
      <w:r>
        <w:t>“</w:t>
      </w:r>
      <w:r>
        <w:rPr>
          <w:b/>
        </w:rPr>
        <w:t xml:space="preserve">Ma per i vili e gl'increduli, gli abietti e gli omicidi, gl'immorali, i fattucchieri, gli idolàtri e per tutti i mentitori </w:t>
      </w:r>
      <w:r>
        <w:t xml:space="preserve">è riservato lo stagno ardente di fuoco e di zolfo. E` questa la seconda morte” (Ap 21,8). </w:t>
      </w:r>
    </w:p>
    <w:p w14:paraId="6F78C6DB" w14:textId="77777777" w:rsidR="004A3BFC" w:rsidRDefault="004A3BFC">
      <w:pPr>
        <w:pStyle w:val="Titolo1"/>
      </w:pPr>
      <w:r>
        <w:br w:type="page"/>
      </w:r>
      <w:r>
        <w:lastRenderedPageBreak/>
        <w:br w:type="page"/>
      </w:r>
      <w:bookmarkStart w:id="648" w:name="_Toc108075530"/>
      <w:bookmarkStart w:id="649" w:name="_Toc129497710"/>
      <w:bookmarkStart w:id="650" w:name="_Toc62167916"/>
      <w:r>
        <w:lastRenderedPageBreak/>
        <w:t>51° INCONTRO</w:t>
      </w:r>
      <w:bookmarkEnd w:id="648"/>
      <w:bookmarkEnd w:id="649"/>
      <w:bookmarkEnd w:id="650"/>
      <w:r>
        <w:t xml:space="preserve"> </w:t>
      </w:r>
    </w:p>
    <w:p w14:paraId="0771A34B" w14:textId="77777777" w:rsidR="004A3BFC" w:rsidRDefault="004A3BFC">
      <w:pPr>
        <w:pStyle w:val="Titolo3"/>
      </w:pPr>
      <w:bookmarkStart w:id="651" w:name="_Toc108075531"/>
      <w:bookmarkStart w:id="652" w:name="_Toc129497711"/>
      <w:bookmarkStart w:id="653" w:name="_Toc62167917"/>
      <w:r>
        <w:t>(10 Luglio– 16 Luglio 2006)</w:t>
      </w:r>
      <w:bookmarkEnd w:id="651"/>
      <w:bookmarkEnd w:id="652"/>
      <w:bookmarkEnd w:id="653"/>
    </w:p>
    <w:p w14:paraId="2D921EBB" w14:textId="77777777" w:rsidR="004A3BFC" w:rsidRDefault="004A3BFC">
      <w:pPr>
        <w:pStyle w:val="Titolo2"/>
      </w:pPr>
      <w:bookmarkStart w:id="654" w:name="_Toc108075532"/>
      <w:bookmarkStart w:id="655" w:name="_Toc129497712"/>
      <w:bookmarkStart w:id="656" w:name="_Toc62167918"/>
      <w:r>
        <w:t>Giorno 16 del mese di Luglio, Domenica</w:t>
      </w:r>
      <w:bookmarkEnd w:id="654"/>
      <w:bookmarkEnd w:id="655"/>
      <w:bookmarkEnd w:id="656"/>
    </w:p>
    <w:p w14:paraId="59B1C566" w14:textId="77777777" w:rsidR="004A3BFC" w:rsidRDefault="004A3BFC">
      <w:pPr>
        <w:pStyle w:val="Titolo3"/>
      </w:pPr>
      <w:bookmarkStart w:id="657" w:name="_Toc108075533"/>
      <w:bookmarkStart w:id="658" w:name="_Toc129497713"/>
      <w:bookmarkStart w:id="659" w:name="_Toc62167919"/>
      <w:r>
        <w:t>XV DOMENICA DEL TEMPO ORDINARIO (B)</w:t>
      </w:r>
      <w:bookmarkEnd w:id="657"/>
      <w:bookmarkEnd w:id="658"/>
      <w:bookmarkEnd w:id="659"/>
    </w:p>
    <w:p w14:paraId="13EEAF40" w14:textId="77777777" w:rsidR="004A3BFC" w:rsidRDefault="004A3BFC"/>
    <w:p w14:paraId="46C5F1E2" w14:textId="77777777" w:rsidR="004A3BFC" w:rsidRDefault="004A3BFC">
      <w:pPr>
        <w:pStyle w:val="Titolo4"/>
      </w:pPr>
      <w:bookmarkStart w:id="660" w:name="_Toc108075534"/>
      <w:bookmarkStart w:id="661" w:name="_Toc129497714"/>
      <w:bookmarkStart w:id="662" w:name="_Toc62167920"/>
      <w:r>
        <w:t>CANTO AL VANGELO</w:t>
      </w:r>
      <w:bookmarkEnd w:id="660"/>
      <w:bookmarkEnd w:id="661"/>
      <w:bookmarkEnd w:id="662"/>
    </w:p>
    <w:p w14:paraId="32DD3774" w14:textId="77777777" w:rsidR="004A3BFC" w:rsidRDefault="004A3BFC">
      <w:pPr>
        <w:tabs>
          <w:tab w:val="right" w:leader="dot" w:pos="8494"/>
        </w:tabs>
        <w:spacing w:before="120" w:after="120"/>
      </w:pPr>
      <w:r>
        <w:t>Alleluia, alleluia. Accogliete la parola di Dio non come parola di uomini, ma qual è veramente: parola di Dio. Alleluia.</w:t>
      </w:r>
    </w:p>
    <w:p w14:paraId="6BA53A80" w14:textId="77777777" w:rsidR="004A3BFC" w:rsidRDefault="004A3BFC">
      <w:pPr>
        <w:pStyle w:val="Titolo4"/>
      </w:pPr>
      <w:r>
        <w:cr/>
      </w:r>
      <w:bookmarkStart w:id="663" w:name="_Toc108075535"/>
      <w:bookmarkStart w:id="664" w:name="_Toc129497715"/>
      <w:bookmarkStart w:id="665" w:name="_Toc62167921"/>
      <w:r>
        <w:t>VANGELO</w:t>
      </w:r>
      <w:bookmarkEnd w:id="663"/>
      <w:bookmarkEnd w:id="664"/>
      <w:bookmarkEnd w:id="665"/>
    </w:p>
    <w:p w14:paraId="3CC226C7" w14:textId="77777777" w:rsidR="004A3BFC" w:rsidRDefault="004A3BFC">
      <w:pPr>
        <w:pStyle w:val="Titolo4"/>
      </w:pPr>
      <w:bookmarkStart w:id="666" w:name="_Toc108075536"/>
      <w:bookmarkStart w:id="667" w:name="_Toc129497716"/>
      <w:bookmarkStart w:id="668" w:name="_Toc62167922"/>
      <w:r>
        <w:t>Dal vangelo secondo Marco  (Mc 6, 7-13)</w:t>
      </w:r>
      <w:bookmarkEnd w:id="666"/>
      <w:bookmarkEnd w:id="667"/>
      <w:bookmarkEnd w:id="668"/>
    </w:p>
    <w:p w14:paraId="7F5677E1" w14:textId="77777777" w:rsidR="004A3BFC" w:rsidRDefault="004A3BFC">
      <w:pPr>
        <w:pStyle w:val="Corpodeltesto3"/>
      </w:pPr>
      <w:r>
        <w:t xml:space="preserve">In quel tempo, Gesù chiamò i Dodici, ed incominciò a mandarli a due a due e diede loro potere sugli spiriti immondi. </w:t>
      </w:r>
    </w:p>
    <w:p w14:paraId="3341FFE7" w14:textId="77777777" w:rsidR="004A3BFC" w:rsidRDefault="004A3BFC">
      <w:pPr>
        <w:pStyle w:val="Corpodeltesto3"/>
      </w:pPr>
      <w:r>
        <w:t xml:space="preserve">E ordinò loro che, oltre al bastone, non prendessero nulla per il viaggio: né pane, né bisaccia, né denaro nella borsa; ma, calzati solo i sandali, non indossassero due tuniche. </w:t>
      </w:r>
    </w:p>
    <w:p w14:paraId="060322DA" w14:textId="77777777" w:rsidR="004A3BFC" w:rsidRDefault="004A3BFC">
      <w:pPr>
        <w:pStyle w:val="Corpodeltesto3"/>
      </w:pPr>
      <w:r>
        <w:t xml:space="preserve">E diceva loro: Entrati in una casa, rimanetevi fino a che ve ne andiate da quel luogo. </w:t>
      </w:r>
    </w:p>
    <w:p w14:paraId="415CC82E" w14:textId="77777777" w:rsidR="004A3BFC" w:rsidRDefault="004A3BFC">
      <w:pPr>
        <w:pStyle w:val="Corpodeltesto3"/>
      </w:pPr>
      <w:r>
        <w:t xml:space="preserve">Se in qualche luogo non vi riceveranno e non vi ascolteranno, andandovene, scuotete la polvere di sotto ai vostri piedi, a testimonianza per loro. </w:t>
      </w:r>
    </w:p>
    <w:p w14:paraId="1F787563" w14:textId="77777777" w:rsidR="004A3BFC" w:rsidRDefault="004A3BFC">
      <w:pPr>
        <w:pStyle w:val="Corpodeltesto3"/>
      </w:pPr>
      <w:r>
        <w:t xml:space="preserve">E partiti, predicavano che la gente si convertisse, scacciavano molti demòni, ungevano di olio molti infermi e li guarivano. </w:t>
      </w:r>
    </w:p>
    <w:p w14:paraId="6B3C2749" w14:textId="77777777" w:rsidR="004A3BFC" w:rsidRDefault="004A3BFC">
      <w:pPr>
        <w:tabs>
          <w:tab w:val="right" w:leader="dot" w:pos="8494"/>
        </w:tabs>
        <w:spacing w:before="120" w:after="120"/>
        <w:jc w:val="both"/>
      </w:pPr>
    </w:p>
    <w:p w14:paraId="7DBC10EE" w14:textId="77777777" w:rsidR="004A3BFC" w:rsidRDefault="004A3BFC">
      <w:pPr>
        <w:pStyle w:val="Titolo2"/>
      </w:pPr>
      <w:bookmarkStart w:id="669" w:name="_Toc108075537"/>
      <w:bookmarkStart w:id="670" w:name="_Toc129497717"/>
      <w:bookmarkStart w:id="671" w:name="_Toc62167923"/>
      <w:r>
        <w:t>PAROLE DI COMMENTO</w:t>
      </w:r>
      <w:bookmarkEnd w:id="669"/>
      <w:bookmarkEnd w:id="670"/>
      <w:bookmarkEnd w:id="671"/>
    </w:p>
    <w:p w14:paraId="32E26C94" w14:textId="77777777" w:rsidR="004A3BFC" w:rsidRDefault="004A3BFC"/>
    <w:p w14:paraId="336C35D2" w14:textId="77777777" w:rsidR="004A3BFC" w:rsidRDefault="004A3BFC">
      <w:pPr>
        <w:pStyle w:val="Corpodeltesto2"/>
      </w:pPr>
      <w:r>
        <w:t xml:space="preserve">In quel tempo, </w:t>
      </w:r>
    </w:p>
    <w:p w14:paraId="59597AC6" w14:textId="77777777" w:rsidR="004A3BFC" w:rsidRDefault="004A3BFC">
      <w:pPr>
        <w:pStyle w:val="Corpotesto"/>
      </w:pPr>
      <w:r>
        <w:t xml:space="preserve">Siamo esattamente subito dopo il Vangelo di Domenica scorsa (XIV DEL TEMPO ORDINARIO – Anno B). </w:t>
      </w:r>
    </w:p>
    <w:p w14:paraId="58C7F4B1" w14:textId="77777777" w:rsidR="004A3BFC" w:rsidRDefault="004A3BFC">
      <w:pPr>
        <w:pStyle w:val="Corpodeltesto2"/>
      </w:pPr>
      <w:r>
        <w:t xml:space="preserve">“Partito quindi di là, andò nella sua patria e i discepoli lo seguirono. Venuto il sabato, incominciò a insegnare nella sinagoga.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Ma Gesù disse loro: Un profeta non è disprezzato che nella sua patria, tra i suoi parenti e in casa sua. E non vi poté operare nessun prodigio, ma solo impose le mani a pochi ammalati e li guarì. E si meravigliava della loro incredulità. Gesù andava attorno per i villaggi, insegnando” (Mc 6,1-6). </w:t>
      </w:r>
    </w:p>
    <w:p w14:paraId="0A030052" w14:textId="77777777" w:rsidR="004A3BFC" w:rsidRDefault="004A3BFC">
      <w:pPr>
        <w:pStyle w:val="Corpotesto"/>
      </w:pPr>
      <w:r>
        <w:t xml:space="preserve">Dalla successione degli avvenimenti, risulta però difficile stabilire dove e quando è avvenuto quanto è narrato nel Vangelo di questa Domenica XV (B). </w:t>
      </w:r>
    </w:p>
    <w:p w14:paraId="30301159" w14:textId="77777777" w:rsidR="004A3BFC" w:rsidRDefault="004A3BFC">
      <w:pPr>
        <w:pStyle w:val="Corpodeltesto2"/>
      </w:pPr>
      <w:r>
        <w:t xml:space="preserve">Gesù chiamò i Dodici, ed incominciò a mandarli a due a due e diede loro potere sugli spiriti immondi. </w:t>
      </w:r>
    </w:p>
    <w:p w14:paraId="3F1648B7" w14:textId="77777777" w:rsidR="004A3BFC" w:rsidRDefault="004A3BFC">
      <w:pPr>
        <w:pStyle w:val="Corpotesto"/>
      </w:pPr>
      <w:r>
        <w:t>Tutto è dalla volontà di Cristo Gesù, che è volontà del Padre.</w:t>
      </w:r>
    </w:p>
    <w:p w14:paraId="54F075F6" w14:textId="77777777" w:rsidR="004A3BFC" w:rsidRDefault="004A3BFC">
      <w:pPr>
        <w:pStyle w:val="Corpotesto"/>
      </w:pPr>
      <w:r>
        <w:t xml:space="preserve">È dalla volontà di Cristo sia la costituzione dei Dodici che la missione con i poteri ad essa connessi. Questo appare in tutta evidenza dall’atto stesso della loro costituzione: </w:t>
      </w:r>
      <w:r>
        <w:rPr>
          <w:b w:val="0"/>
          <w:i/>
        </w:rPr>
        <w:t>“Salì poi sul monte, chiamò a sé quelli che egli volle ed essi andarono da lui. Ne costituì Dodici che stessero con lui e anche per mandarli a predicare e perché avessero il potere di scacciare i demòni. Costituì dunque i Dodici: Simone, al quale impose il nome di Pietro; poi Giacomo di Zebedèo e Giovanni fratello di Giacomo, ai quali diede il nome di Boanèrghes, cioè figli del tuono; e Andrea, Filippo, Bartolomeo, Matteo, Tommaso, Giacomo di Alfeo, Taddeo, Simone il Cananèo e Giuda Iscariota, quello che poi lo tradì”</w:t>
      </w:r>
      <w:r>
        <w:t xml:space="preserve"> (Mc 3, 13-19). </w:t>
      </w:r>
    </w:p>
    <w:p w14:paraId="27EA4445" w14:textId="77777777" w:rsidR="004A3BFC" w:rsidRDefault="004A3BFC">
      <w:pPr>
        <w:pStyle w:val="Corpotesto"/>
        <w:rPr>
          <w:b w:val="0"/>
        </w:rPr>
      </w:pPr>
      <w:r>
        <w:t xml:space="preserve">È sempre dalla volontà di Cristo Gesù, che è volontà del Padre, l’esercizio concreto della missione e le sue modalità e finalità: </w:t>
      </w:r>
      <w:r>
        <w:rPr>
          <w:b w:val="0"/>
          <w:i/>
        </w:rPr>
        <w:t xml:space="preserve">“Gesù chiamò i Dodici, ed incominciò a mandarli a due a due e diede loro potere sugli spiriti immondi” </w:t>
      </w:r>
      <w:r>
        <w:rPr>
          <w:b w:val="0"/>
        </w:rPr>
        <w:t xml:space="preserve">(Mc 6,7). </w:t>
      </w:r>
    </w:p>
    <w:p w14:paraId="6149E61A" w14:textId="77777777" w:rsidR="004A3BFC" w:rsidRDefault="004A3BFC">
      <w:pPr>
        <w:pStyle w:val="Corpotesto"/>
      </w:pPr>
      <w:r>
        <w:t xml:space="preserve">È sempre dalla volontà di Cristo Gesù, che è volontà del Padre, anche l’esercizio concreto della missione universale assieme alle sue modalità e finalità, conferiti dopo la Risurrezione: </w:t>
      </w:r>
      <w:r>
        <w:rPr>
          <w:b w:val="0"/>
          <w:i/>
        </w:rPr>
        <w:t>“Gesù disse loro: Andate in tutto il mondo e predicate il vangelo ad ogni creatura.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Il Signore Gesù, dopo aver parlato con loro, fu assunto in cielo e sedette alla destra di Dio. Allora essi partirono e predicarono dappertutto, mentre il Signore operava insieme con loro e confermava la parola con i prodigi che l'accompagnavano”</w:t>
      </w:r>
      <w:r>
        <w:t xml:space="preserve"> (Mc 16,15-20). </w:t>
      </w:r>
    </w:p>
    <w:p w14:paraId="6B0D67E2" w14:textId="77777777" w:rsidR="004A3BFC" w:rsidRDefault="004A3BFC">
      <w:pPr>
        <w:pStyle w:val="Corpotesto"/>
      </w:pPr>
      <w:r>
        <w:t>Dai passi sulla missione (Mc 3,13-19; Mc 6,7-13; Mc 16,15-20), si deve evidenziare che:</w:t>
      </w:r>
    </w:p>
    <w:p w14:paraId="7C572D47" w14:textId="77777777" w:rsidR="004A3BFC" w:rsidRDefault="004A3BFC">
      <w:pPr>
        <w:pStyle w:val="Corpotesto"/>
        <w:numPr>
          <w:ilvl w:val="0"/>
          <w:numId w:val="22"/>
        </w:numPr>
      </w:pPr>
      <w:r>
        <w:t>È Cristo Gesù che chiama i continuatori della sua opera di salvezza e di redenzione del mondo.</w:t>
      </w:r>
    </w:p>
    <w:p w14:paraId="3770F774" w14:textId="77777777" w:rsidR="004A3BFC" w:rsidRDefault="004A3BFC">
      <w:pPr>
        <w:pStyle w:val="Corpotesto"/>
        <w:numPr>
          <w:ilvl w:val="0"/>
          <w:numId w:val="22"/>
        </w:numPr>
      </w:pPr>
      <w:r>
        <w:t>È Cristo Gesù che stabilisce tempi e momenti dello svolgimento della missione.</w:t>
      </w:r>
    </w:p>
    <w:p w14:paraId="03D1DDF5" w14:textId="77777777" w:rsidR="004A3BFC" w:rsidRDefault="004A3BFC">
      <w:pPr>
        <w:pStyle w:val="Corpotesto"/>
        <w:numPr>
          <w:ilvl w:val="0"/>
          <w:numId w:val="22"/>
        </w:numPr>
      </w:pPr>
      <w:r>
        <w:t>È Cristo Gesù che indica forme e modalità concrete del suo svolgimento.</w:t>
      </w:r>
    </w:p>
    <w:p w14:paraId="253CB80D" w14:textId="77777777" w:rsidR="004A3BFC" w:rsidRDefault="004A3BFC">
      <w:pPr>
        <w:pStyle w:val="Corpotesto"/>
        <w:numPr>
          <w:ilvl w:val="0"/>
          <w:numId w:val="22"/>
        </w:numPr>
      </w:pPr>
      <w:r>
        <w:t>È Cristo Gesù che assegna i destinatari della missione.</w:t>
      </w:r>
    </w:p>
    <w:p w14:paraId="256D9F78" w14:textId="77777777" w:rsidR="004A3BFC" w:rsidRDefault="004A3BFC">
      <w:pPr>
        <w:pStyle w:val="Corpotesto"/>
        <w:numPr>
          <w:ilvl w:val="0"/>
          <w:numId w:val="22"/>
        </w:numPr>
      </w:pPr>
      <w:r>
        <w:t>È Cristo Gesù che dice in quali luoghi e dove la missione dovrà essere svolta.</w:t>
      </w:r>
    </w:p>
    <w:p w14:paraId="798B82C6" w14:textId="77777777" w:rsidR="004A3BFC" w:rsidRDefault="004A3BFC">
      <w:pPr>
        <w:pStyle w:val="Corpotesto"/>
        <w:numPr>
          <w:ilvl w:val="0"/>
          <w:numId w:val="22"/>
        </w:numPr>
      </w:pPr>
      <w:r>
        <w:t>È Cristo Gesù che dona efficacia all’opera dei suoi missionari.</w:t>
      </w:r>
    </w:p>
    <w:p w14:paraId="7824F15E" w14:textId="77777777" w:rsidR="004A3BFC" w:rsidRDefault="004A3BFC">
      <w:pPr>
        <w:pStyle w:val="Corpotesto"/>
        <w:numPr>
          <w:ilvl w:val="0"/>
          <w:numId w:val="22"/>
        </w:numPr>
      </w:pPr>
      <w:r>
        <w:t xml:space="preserve">È Cristo Gesù che è prima, durante e dopo la stessa missione. Tutto è da Lui e con Lui. Tutto è anche per Lui. </w:t>
      </w:r>
    </w:p>
    <w:p w14:paraId="3C4CA4B3" w14:textId="77777777" w:rsidR="004A3BFC" w:rsidRDefault="004A3BFC">
      <w:pPr>
        <w:pStyle w:val="Corpotesto"/>
      </w:pPr>
      <w:r>
        <w:t>Da questa verità ne scaturisce un’altra altrettanto essenziale, chiara, limpida: al missionario è chiesta una cosa sola: obbedienza perfetta alla volontà di Cristo Gesù che è volontà del Padre.</w:t>
      </w:r>
    </w:p>
    <w:p w14:paraId="6357431D" w14:textId="77777777" w:rsidR="004A3BFC" w:rsidRDefault="004A3BFC">
      <w:pPr>
        <w:pStyle w:val="Corpotesto"/>
      </w:pPr>
      <w:r>
        <w:t xml:space="preserve">L’obbedienza deve essere totale. È totale se è obbedienza ai tempi, ai momenti, alle modalità, alle finalità. </w:t>
      </w:r>
    </w:p>
    <w:p w14:paraId="25B69271" w14:textId="77777777" w:rsidR="004A3BFC" w:rsidRDefault="004A3BFC">
      <w:pPr>
        <w:pStyle w:val="Corpotesto"/>
      </w:pPr>
      <w:r>
        <w:t>Leggiamo ora alla luce di questi principi e di queste verità il brano del Vangelo di questa Domenica XV del Tempo Ordinario Anno B:</w:t>
      </w:r>
    </w:p>
    <w:p w14:paraId="681CC9E5" w14:textId="77777777" w:rsidR="004A3BFC" w:rsidRDefault="004A3BFC">
      <w:pPr>
        <w:pStyle w:val="Corpodeltesto2"/>
      </w:pPr>
      <w:r>
        <w:t>Gesù chiamò i Dodici, ed incominciò a mandarli a due a due e diede loro potere sugli spiriti immondi.</w:t>
      </w:r>
    </w:p>
    <w:p w14:paraId="337A5605" w14:textId="77777777" w:rsidR="004A3BFC" w:rsidRDefault="004A3BFC">
      <w:pPr>
        <w:pStyle w:val="Corpotesto"/>
      </w:pPr>
      <w:r>
        <w:rPr>
          <w:u w:val="single"/>
        </w:rPr>
        <w:t>Gesù chiamò i dodici</w:t>
      </w:r>
      <w:r>
        <w:t>: è Lui che determina tempi e momenti della missione.</w:t>
      </w:r>
    </w:p>
    <w:p w14:paraId="7742D302" w14:textId="77777777" w:rsidR="004A3BFC" w:rsidRDefault="004A3BFC">
      <w:pPr>
        <w:pStyle w:val="Corpotesto"/>
      </w:pPr>
      <w:r>
        <w:rPr>
          <w:u w:val="single"/>
        </w:rPr>
        <w:t>Ed incominciò a mandarli a due a due</w:t>
      </w:r>
      <w:r>
        <w:t>: è Lui che stabilisce la modalità pratica della missione. Gli apostoli dovranno andare a due a due. Questo significa che l’annunzio che essi recheranno agli uomini è vera testimonianza. Se è testimonianza è realtà che ha una sua componente storica. Si può essere testimoni della storia, di ciò che si è visto ed udito.</w:t>
      </w:r>
    </w:p>
    <w:p w14:paraId="59A5E1B8" w14:textId="77777777" w:rsidR="004A3BFC" w:rsidRDefault="004A3BFC">
      <w:pPr>
        <w:pStyle w:val="Corpotesto"/>
      </w:pPr>
      <w:r>
        <w:rPr>
          <w:u w:val="single"/>
        </w:rPr>
        <w:t>E diede loro potere sugli spiriti immondi</w:t>
      </w:r>
      <w:r>
        <w:t xml:space="preserve">: è Lui che dona potestà, potere, forza, potenza perché la missione possa essere esercitata con frutto, ma anche con credibilità. </w:t>
      </w:r>
    </w:p>
    <w:p w14:paraId="4BD1428F" w14:textId="77777777" w:rsidR="004A3BFC" w:rsidRDefault="004A3BFC">
      <w:pPr>
        <w:pStyle w:val="Corpotesto"/>
      </w:pPr>
      <w:r>
        <w:t>La missione evangelizzatrice non è soltanto annunzio di una verità. Non è neanche solamente un dono di grazia. La missione è soprattutto distruzione e costruzione.</w:t>
      </w:r>
    </w:p>
    <w:p w14:paraId="35F34550" w14:textId="77777777" w:rsidR="004A3BFC" w:rsidRDefault="004A3BFC">
      <w:pPr>
        <w:pStyle w:val="Corpotesto"/>
      </w:pPr>
      <w:r>
        <w:t>Si distrugge il potere di satana, spirito del male, si annienta l’orgoglio degli spiriti immondi e si costruisce nei cuori il regno di Dio.</w:t>
      </w:r>
    </w:p>
    <w:p w14:paraId="50B6CDFA" w14:textId="77777777" w:rsidR="004A3BFC" w:rsidRDefault="004A3BFC">
      <w:pPr>
        <w:pStyle w:val="Corpotesto"/>
      </w:pPr>
      <w:r>
        <w:t>Nessun regno di Dio potrà mai essere edificato se rimane in piedi il regno del principe di questo mondo.</w:t>
      </w:r>
    </w:p>
    <w:p w14:paraId="1008C757" w14:textId="77777777" w:rsidR="004A3BFC" w:rsidRDefault="004A3BFC">
      <w:pPr>
        <w:pStyle w:val="Corpotesto"/>
      </w:pPr>
      <w:r>
        <w:t xml:space="preserve">Gli Apostoli sono inviati a distruggere il regno di satana e al suo posto costruire nei cuori il regno di Dio. </w:t>
      </w:r>
    </w:p>
    <w:p w14:paraId="3BD40E13" w14:textId="77777777" w:rsidR="004A3BFC" w:rsidRDefault="004A3BFC">
      <w:pPr>
        <w:pStyle w:val="Corpotesto"/>
      </w:pPr>
      <w:r>
        <w:t xml:space="preserve">Nessuno potrà mai costruire nei cuori il regno di Dio se prima non avrà rovinato il regno degli spiriti immondi, liberando i cuori dall’abitazione degli spiriti immondi in loro. </w:t>
      </w:r>
    </w:p>
    <w:p w14:paraId="512CD4F4" w14:textId="77777777" w:rsidR="004A3BFC" w:rsidRDefault="004A3BFC">
      <w:pPr>
        <w:pStyle w:val="Corpotesto"/>
      </w:pPr>
      <w:r>
        <w:t xml:space="preserve">Solo Dio può distruggere, rovinare l’impero di satana. Solo con il potere di Cristo, nel suo nome e con la sua autorità, si può distruggere il potere di satana in un cuore e impiantare in esso il regno di Dio e la sua giustizia perfetta. </w:t>
      </w:r>
    </w:p>
    <w:p w14:paraId="3FF27D9E" w14:textId="77777777" w:rsidR="004A3BFC" w:rsidRDefault="004A3BFC">
      <w:pPr>
        <w:pStyle w:val="Corpotesto"/>
      </w:pPr>
      <w:r>
        <w:t>Gesù dona la missione ma anche il potere di esercitarla efficacemente.</w:t>
      </w:r>
    </w:p>
    <w:p w14:paraId="54C9DC3B" w14:textId="77777777" w:rsidR="004A3BFC" w:rsidRDefault="004A3BFC">
      <w:pPr>
        <w:pStyle w:val="Corpotesto"/>
      </w:pPr>
      <w:r>
        <w:t xml:space="preserve">Indica le modalità del suo svolgimento: </w:t>
      </w:r>
      <w:r>
        <w:rPr>
          <w:i/>
        </w:rPr>
        <w:t>“A due a due”</w:t>
      </w:r>
      <w:r>
        <w:t xml:space="preserve">. </w:t>
      </w:r>
    </w:p>
    <w:p w14:paraId="5F12A85C" w14:textId="77777777" w:rsidR="004A3BFC" w:rsidRDefault="004A3BFC">
      <w:pPr>
        <w:pStyle w:val="Corpotesto"/>
      </w:pPr>
      <w:r>
        <w:t xml:space="preserve">Se l’impero, o la potenza di satana non viene distrutta nei cuori, la missione sarà sempre inefficace, vana, senza potenza di salvezza e di redenzione nei cuori. Non ha potere di salvezza chi lascia l’uomo così come esso è: in balia del principe di questo mondo. </w:t>
      </w:r>
    </w:p>
    <w:p w14:paraId="69D1C4F6" w14:textId="77777777" w:rsidR="004A3BFC" w:rsidRDefault="004A3BFC">
      <w:pPr>
        <w:pStyle w:val="Corpotesto"/>
      </w:pPr>
      <w:r>
        <w:t xml:space="preserve">Ma non è in potere di nessun uomo </w:t>
      </w:r>
      <w:r>
        <w:rPr>
          <w:i/>
        </w:rPr>
        <w:t>“scacciare gli spiriti immondi”</w:t>
      </w:r>
      <w:r>
        <w:t xml:space="preserve"> dal cuore di un altro uomo. Solo per potere divino questo è possibile. Questo potere Gesù conferisce ai Dodici. Questo potere con umiltà, spirito di santità, di servizio, di santo lavoro missionario, deve ogni giorno chiedere colui che è inviato da Cristo a distruggere il potere di satana sulla terra.</w:t>
      </w:r>
    </w:p>
    <w:p w14:paraId="2F7DEEA7" w14:textId="77777777" w:rsidR="004A3BFC" w:rsidRDefault="004A3BFC">
      <w:pPr>
        <w:pStyle w:val="Corpotesto"/>
      </w:pPr>
      <w:r>
        <w:t xml:space="preserve">Il potere di satana è l’errore, la menzogna, la falsità. </w:t>
      </w:r>
    </w:p>
    <w:p w14:paraId="0D395BFB" w14:textId="77777777" w:rsidR="004A3BFC" w:rsidRDefault="004A3BFC">
      <w:pPr>
        <w:pStyle w:val="Corpotesto"/>
      </w:pPr>
      <w:r>
        <w:t>Il potere di Cristo Gesù è la verità, la luce, la volontà del Padre.</w:t>
      </w:r>
    </w:p>
    <w:p w14:paraId="6C8A6175" w14:textId="77777777" w:rsidR="004A3BFC" w:rsidRDefault="004A3BFC">
      <w:pPr>
        <w:pStyle w:val="Corpotesto"/>
      </w:pPr>
      <w:r>
        <w:t>Il potere di Cristo Gesù è lo Spirito Santo.</w:t>
      </w:r>
    </w:p>
    <w:p w14:paraId="13C9A4F7" w14:textId="77777777" w:rsidR="004A3BFC" w:rsidRDefault="004A3BFC">
      <w:pPr>
        <w:pStyle w:val="Corpotesto"/>
      </w:pPr>
      <w:r>
        <w:t xml:space="preserve">Con la potenza dello Spirito Santo l’inviato di Cristo può distruggere l’impero delle tenebre ed il regno della falsità che satana costruisce nel cuore degli uomini. </w:t>
      </w:r>
    </w:p>
    <w:p w14:paraId="39CA5B17" w14:textId="77777777" w:rsidR="004A3BFC" w:rsidRDefault="004A3BFC">
      <w:pPr>
        <w:pStyle w:val="Corpodeltesto2"/>
      </w:pPr>
      <w:r>
        <w:t xml:space="preserve">E ordinò loro che, oltre al bastone, non prendessero nulla per il viaggio: né pane, né bisaccia, né denaro nella borsa; ma, calzati solo i sandali, non indossassero due tuniche. </w:t>
      </w:r>
    </w:p>
    <w:p w14:paraId="23156683" w14:textId="77777777" w:rsidR="004A3BFC" w:rsidRDefault="004A3BFC">
      <w:pPr>
        <w:pStyle w:val="Corpotesto"/>
      </w:pPr>
      <w:r>
        <w:t>Gesù affida i suoi inviati alla provvidenza del Padre, il quale si prenderà sempre cura di loro, in ogni cosa, per ogni evenienza.</w:t>
      </w:r>
    </w:p>
    <w:p w14:paraId="070A6B50" w14:textId="77777777" w:rsidR="004A3BFC" w:rsidRDefault="004A3BFC">
      <w:pPr>
        <w:pStyle w:val="Corpotesto"/>
      </w:pPr>
      <w:r>
        <w:t xml:space="preserve">Anche e soprattutto per loro vale la Parola di Gesù: </w:t>
      </w:r>
      <w:r>
        <w:rPr>
          <w:b w:val="0"/>
          <w:i/>
        </w:rPr>
        <w:t>“Perciò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A ciascun giorno basta la sua pena”</w:t>
      </w:r>
      <w:r>
        <w:t xml:space="preserve"> (Mt 6,25-34). </w:t>
      </w:r>
    </w:p>
    <w:p w14:paraId="35C3869F" w14:textId="77777777" w:rsidR="004A3BFC" w:rsidRDefault="004A3BFC">
      <w:pPr>
        <w:pStyle w:val="Corpotesto"/>
      </w:pPr>
      <w:r>
        <w:t xml:space="preserve">L’inviato di Cristo Gesù, sapendo questo, avrà una sola cura: consegnarsi interamente al Padre suo che è nei cieli. </w:t>
      </w:r>
    </w:p>
    <w:p w14:paraId="29106232" w14:textId="77777777" w:rsidR="004A3BFC" w:rsidRDefault="004A3BFC">
      <w:pPr>
        <w:pStyle w:val="Corpotesto"/>
      </w:pPr>
      <w:r>
        <w:t xml:space="preserve">Anche lui, come San Paolo, dovrà dire di sé: </w:t>
      </w:r>
      <w:r>
        <w:rPr>
          <w:b w:val="0"/>
          <w:i/>
        </w:rPr>
        <w:t>“Ho provato grande gioia nel Signore, perché finalmente avete fatto rifiorire i vostri sentimenti nei miei riguardi: in realtà li avevate anche prima, ma non ne avete avuta l'occasione. Non dico questo per bisogno, poiché ho imparato a bastare a me stesso in ogni occasione; ho imparato ad essere povero e ho imparato ad essere ricco; sono iniziato a tutto, in ogni maniera: alla sazietà e alla fame, all'abbondanza e all'indigenza. Tutto posso in colui che mi dà la forza. Avete fatto bene tuttavia a prendere parte alla mia tribolazione”</w:t>
      </w:r>
      <w:r>
        <w:t xml:space="preserve"> (Fil 4,10-14). </w:t>
      </w:r>
    </w:p>
    <w:p w14:paraId="7493E93C" w14:textId="77777777" w:rsidR="004A3BFC" w:rsidRDefault="004A3BFC">
      <w:pPr>
        <w:pStyle w:val="Corpotesto"/>
      </w:pPr>
      <w:r>
        <w:t xml:space="preserve">L’inviato di Cristo Gesù è un consegnato al Padre, sempre, in ogni circostanza. </w:t>
      </w:r>
    </w:p>
    <w:p w14:paraId="6967912A" w14:textId="77777777" w:rsidR="004A3BFC" w:rsidRDefault="004A3BFC">
      <w:pPr>
        <w:pStyle w:val="Corpodeltesto2"/>
      </w:pPr>
      <w:r>
        <w:t xml:space="preserve">E diceva loro: Entrati in una casa, rimanetevi fino a che ve ne andiate da quel luogo. </w:t>
      </w:r>
    </w:p>
    <w:p w14:paraId="4538E787" w14:textId="77777777" w:rsidR="004A3BFC" w:rsidRDefault="004A3BFC">
      <w:pPr>
        <w:pStyle w:val="Corpotesto"/>
      </w:pPr>
      <w:r>
        <w:t>L’inviato di Cristo Gesù in missione per il mondo dovrà essere uomo sommamente prudente, accorto, saggio.</w:t>
      </w:r>
    </w:p>
    <w:p w14:paraId="3316F5C5" w14:textId="77777777" w:rsidR="004A3BFC" w:rsidRDefault="004A3BFC">
      <w:pPr>
        <w:pStyle w:val="Corpotesto"/>
      </w:pPr>
      <w:r>
        <w:t xml:space="preserve">La sua vita è la prima predica del Vangelo. </w:t>
      </w:r>
    </w:p>
    <w:p w14:paraId="12DF443C" w14:textId="77777777" w:rsidR="004A3BFC" w:rsidRDefault="004A3BFC">
      <w:pPr>
        <w:pStyle w:val="Corpotesto"/>
      </w:pPr>
      <w:r>
        <w:t>La sua testimonianza vale la credibilità della Parola che annunzia.</w:t>
      </w:r>
    </w:p>
    <w:p w14:paraId="1A497815" w14:textId="77777777" w:rsidR="004A3BFC" w:rsidRDefault="004A3BFC">
      <w:pPr>
        <w:pStyle w:val="Corpotesto"/>
      </w:pPr>
      <w:r>
        <w:t>Per questo sulla sua persona nessuno dovrà mai dire una parola che metta in dubbio la santità dei suoi comportamenti.</w:t>
      </w:r>
    </w:p>
    <w:p w14:paraId="0F907FA5" w14:textId="77777777" w:rsidR="004A3BFC" w:rsidRDefault="004A3BFC">
      <w:pPr>
        <w:pStyle w:val="Corpotesto"/>
      </w:pPr>
      <w:r>
        <w:t>Non dovrà andare di casa in casa. Dovrà rimanere sempre in quella casa che lo ha accolto.</w:t>
      </w:r>
    </w:p>
    <w:p w14:paraId="357D9164" w14:textId="77777777" w:rsidR="004A3BFC" w:rsidRDefault="004A3BFC">
      <w:pPr>
        <w:pStyle w:val="Corpotesto"/>
      </w:pPr>
      <w:r>
        <w:t>Ma in quella casa che lo ha accolto dovrà manifestare tutta la santità della sua vita.</w:t>
      </w:r>
    </w:p>
    <w:p w14:paraId="2D3F88DD" w14:textId="77777777" w:rsidR="004A3BFC" w:rsidRDefault="004A3BFC">
      <w:pPr>
        <w:pStyle w:val="Corpotesto"/>
      </w:pPr>
      <w:r>
        <w:t>Non c’è santità senza prudenza. Non c’è prudenza senza saggezza. Non c’è saggezza senza libertà da ogni imperfezione morale.</w:t>
      </w:r>
    </w:p>
    <w:p w14:paraId="79725076" w14:textId="77777777" w:rsidR="004A3BFC" w:rsidRDefault="004A3BFC">
      <w:pPr>
        <w:pStyle w:val="Corpodeltesto2"/>
      </w:pPr>
      <w:r>
        <w:t xml:space="preserve">Se in qualche luogo non vi riceveranno e non vi ascolteranno, andandovene, scuotete la polvere di sotto ai vostri piedi, a testimonianza per loro. </w:t>
      </w:r>
    </w:p>
    <w:p w14:paraId="3185B854" w14:textId="77777777" w:rsidR="004A3BFC" w:rsidRDefault="004A3BFC">
      <w:pPr>
        <w:pStyle w:val="Corpotesto"/>
      </w:pPr>
      <w:r>
        <w:t>L’inviato di Cristo Gesù dovrà essere libero da chi accoglie il Vangelo e libero da chi non lo accoglie.</w:t>
      </w:r>
    </w:p>
    <w:p w14:paraId="71FD32EC" w14:textId="77777777" w:rsidR="004A3BFC" w:rsidRDefault="004A3BFC">
      <w:pPr>
        <w:pStyle w:val="Corpotesto"/>
      </w:pPr>
      <w:r>
        <w:t>Lui dovrà sempre ricordarsi che la Parola di Cristo è un dono di salvezza.</w:t>
      </w:r>
    </w:p>
    <w:p w14:paraId="199781B8" w14:textId="77777777" w:rsidR="004A3BFC" w:rsidRDefault="004A3BFC">
      <w:pPr>
        <w:pStyle w:val="Corpotesto"/>
      </w:pPr>
      <w:r>
        <w:t>Il dono può essere sempre rifiutato.</w:t>
      </w:r>
    </w:p>
    <w:p w14:paraId="64583E97" w14:textId="77777777" w:rsidR="004A3BFC" w:rsidRDefault="004A3BFC">
      <w:pPr>
        <w:pStyle w:val="Corpotesto"/>
      </w:pPr>
      <w:r>
        <w:t>L’inviato di Cristo Gesù dovrà lasciare il luogo in cui non viene accolto, non perché non viene accolto, ma perché il dono è così prezioso e i frutti che esso produce così necessari ad altri uomini, che è suo dovere, dovere della sua missione, recarsi da altri uomini e dare loro il prezioso dono nel quale è la loro salvezza.</w:t>
      </w:r>
    </w:p>
    <w:p w14:paraId="28662363" w14:textId="77777777" w:rsidR="004A3BFC" w:rsidRDefault="004A3BFC">
      <w:pPr>
        <w:pStyle w:val="Corpotesto"/>
      </w:pPr>
      <w:r>
        <w:t>È per la preziosità del dono che lui lascia una città.</w:t>
      </w:r>
    </w:p>
    <w:p w14:paraId="71686275" w14:textId="77777777" w:rsidR="004A3BFC" w:rsidRDefault="004A3BFC">
      <w:pPr>
        <w:pStyle w:val="Corpotesto"/>
      </w:pPr>
      <w:r>
        <w:t>È per la preziosità del dono che lui si reca in un’altra città.</w:t>
      </w:r>
    </w:p>
    <w:p w14:paraId="4C960602" w14:textId="77777777" w:rsidR="004A3BFC" w:rsidRDefault="004A3BFC">
      <w:pPr>
        <w:pStyle w:val="Corpotesto"/>
      </w:pPr>
      <w:r>
        <w:t>Se scuote la polvere di sotto ai suoi piedi, non la scuote in segno di sdegno, la scuote per testimoniare loro che lui non vuole essere in nessun modo complice del loro rifiuto, del rifiuto della vita eterna.</w:t>
      </w:r>
    </w:p>
    <w:p w14:paraId="32715CF5" w14:textId="77777777" w:rsidR="004A3BFC" w:rsidRDefault="004A3BFC">
      <w:pPr>
        <w:pStyle w:val="Corpotesto"/>
      </w:pPr>
      <w:r>
        <w:t>La scuote per significare che lui con loro non vuole avere nessuna parte nel giudizio, neanche quanto un granello di polvere attaccato ai suoi piedi.</w:t>
      </w:r>
    </w:p>
    <w:p w14:paraId="420801DD" w14:textId="77777777" w:rsidR="004A3BFC" w:rsidRDefault="004A3BFC">
      <w:pPr>
        <w:pStyle w:val="Corpotesto"/>
      </w:pPr>
      <w:r>
        <w:t>La scuote per la verità della Parola che porta e che loro hanno rifiutato.</w:t>
      </w:r>
    </w:p>
    <w:p w14:paraId="483C537A" w14:textId="77777777" w:rsidR="004A3BFC" w:rsidRDefault="004A3BFC">
      <w:pPr>
        <w:pStyle w:val="Corpotesto"/>
      </w:pPr>
      <w:r>
        <w:t>Scuotendo la polvere da sotto i suoi piedi egli attesta la grande verità del Vangelo. Per amore era venuto. Per amore se ne va. Nell’amore vuole però essere libero da ogni responsabilità circa la loro perdizione.</w:t>
      </w:r>
    </w:p>
    <w:p w14:paraId="4D5B4124" w14:textId="77777777" w:rsidR="004A3BFC" w:rsidRDefault="004A3BFC">
      <w:pPr>
        <w:pStyle w:val="Corpotesto"/>
      </w:pPr>
      <w:r>
        <w:t xml:space="preserve">Ecco come San Paolo grida questa verità: </w:t>
      </w:r>
      <w:r>
        <w:rPr>
          <w:b w:val="0"/>
          <w:i/>
        </w:rPr>
        <w:t xml:space="preserve">“Paolo aveva deciso di passare al largo di Efeso per evitare di subire ritardi nella provincia d'Asia: gli premeva di essere a Gerusalemme, se possibile, per il giorno della Pentecoste. 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Sapete come non mi sono mai sottratto a ciò che poteva essere utile, al fine di predicare a voi e di istruirvi in pubblico e nelle vostre case, scongiurando Giudei e Greci di convertirsi a Dio e di credere nel Signore nostro Gesù. 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Ecco, ora so che non vedrete più il mio volto, voi tutti tra i quali sono passato annunziando il regno di Dio. </w:t>
      </w:r>
      <w:r>
        <w:rPr>
          <w:b w:val="0"/>
          <w:i/>
          <w:u w:val="single"/>
        </w:rPr>
        <w:t>Per questo dichiaro solennemente oggi davanti a voi che io sono senza colpa riguardo a coloro che si perdessero, perché non mi sono sottratto al compito di annunziarvi tutta la volontà di Dio</w:t>
      </w:r>
      <w:r>
        <w:rPr>
          <w:b w:val="0"/>
          <w:i/>
        </w:rPr>
        <w:t>. Vegliate su voi stessi e su tutto il gregge, in mezzo al quale lo Spirito Santo vi ha posti come vescovi a pascere la Chiesa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 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Detto questo, si inginocchiò con tutti loro e pregò. Tutti scoppiarono in un gran pianto e gettandosi al collo di Paolo lo baciavano, addolorati soprattutto perché aveva detto che non avrebbero più rivisto il suo volto. E lo accompagnarono fino alla nave”</w:t>
      </w:r>
      <w:r>
        <w:t xml:space="preserve"> (At 20, 16-38). </w:t>
      </w:r>
    </w:p>
    <w:p w14:paraId="40DEE968" w14:textId="77777777" w:rsidR="004A3BFC" w:rsidRDefault="004A3BFC">
      <w:pPr>
        <w:pStyle w:val="Corpotesto"/>
      </w:pPr>
      <w:r>
        <w:t xml:space="preserve">Riguarda a coloro che si perdono l’inviato di Cristo Gesù deve essere sempre senza colpa. Scuotendo la polvere da sotto i suoi piedi, lui attesta di essere senza colpa. </w:t>
      </w:r>
    </w:p>
    <w:p w14:paraId="42AD00C4" w14:textId="77777777" w:rsidR="004A3BFC" w:rsidRDefault="004A3BFC">
      <w:pPr>
        <w:pStyle w:val="Corpotesto"/>
      </w:pPr>
      <w:r>
        <w:t xml:space="preserve">Questa testimonianza ogni inviato di Cristo Gesù è obbligato a darla non solo agli altri, ma soprattutto a se stesso e alla sua coscienza. </w:t>
      </w:r>
    </w:p>
    <w:p w14:paraId="02032BB6" w14:textId="77777777" w:rsidR="004A3BFC" w:rsidRDefault="004A3BFC">
      <w:pPr>
        <w:pStyle w:val="Corpodeltesto2"/>
      </w:pPr>
      <w:r>
        <w:t xml:space="preserve">E partiti, predicavano che la gente si convertisse, scacciavano molti demòni, ungevano di olio molti infermi e li guarivano. </w:t>
      </w:r>
    </w:p>
    <w:p w14:paraId="4EB083B0" w14:textId="77777777" w:rsidR="004A3BFC" w:rsidRDefault="004A3BFC">
      <w:pPr>
        <w:pStyle w:val="Corpotesto"/>
      </w:pPr>
      <w:r>
        <w:t>In questo versetto finale ci sono delle verità che è giusto che vengano messe in grande evidenza:</w:t>
      </w:r>
    </w:p>
    <w:p w14:paraId="64B8D4F9" w14:textId="77777777" w:rsidR="004A3BFC" w:rsidRDefault="004A3BFC">
      <w:pPr>
        <w:pStyle w:val="Corpotesto"/>
        <w:numPr>
          <w:ilvl w:val="0"/>
          <w:numId w:val="22"/>
        </w:numPr>
      </w:pPr>
      <w:r>
        <w:rPr>
          <w:u w:val="single"/>
        </w:rPr>
        <w:t>E partiti</w:t>
      </w:r>
      <w:r>
        <w:t xml:space="preserve">: La missione si compie andando là dove si trova l’uomo. Dovunque c’è un uomo, lì dovrà recarsi il missionario di Cristo Gesù. il missionario parte, va, si muove, cammina. </w:t>
      </w:r>
    </w:p>
    <w:p w14:paraId="21CF43BA" w14:textId="77777777" w:rsidR="004A3BFC" w:rsidRDefault="004A3BFC">
      <w:pPr>
        <w:pStyle w:val="Corpotesto"/>
        <w:numPr>
          <w:ilvl w:val="0"/>
          <w:numId w:val="22"/>
        </w:numPr>
      </w:pPr>
      <w:r>
        <w:rPr>
          <w:u w:val="single"/>
        </w:rPr>
        <w:t>Predicavano che la gente si convertisse</w:t>
      </w:r>
      <w:r>
        <w:t xml:space="preserve">: Il fine della missione è di chiamare ogni uomo a conversione. La conversione è alla Parola del Vangelo. Ci si converte al Vangelo, credendo al Vangelo. L’invito alla conversione deve essere esplicito, chiaro, forte, formale. La conversione è il vero oggetto della predicazione. </w:t>
      </w:r>
    </w:p>
    <w:p w14:paraId="2766064C" w14:textId="77777777" w:rsidR="004A3BFC" w:rsidRDefault="004A3BFC">
      <w:pPr>
        <w:pStyle w:val="Corpotesto"/>
        <w:numPr>
          <w:ilvl w:val="0"/>
          <w:numId w:val="22"/>
        </w:numPr>
      </w:pPr>
      <w:r>
        <w:rPr>
          <w:u w:val="single"/>
        </w:rPr>
        <w:t>Scacciavano molti demòni</w:t>
      </w:r>
      <w:r>
        <w:t xml:space="preserve">: In questa prima missione Gesù vuole che i suoi discepoli facciano ciò che Lui stesso fa. Vuole che visibilmente scacciano i demòni. Per questo ha dato loro il potere sopra gli spiriti immondi. </w:t>
      </w:r>
    </w:p>
    <w:p w14:paraId="100C4F47" w14:textId="77777777" w:rsidR="004A3BFC" w:rsidRDefault="004A3BFC">
      <w:pPr>
        <w:pStyle w:val="Corpotesto"/>
        <w:numPr>
          <w:ilvl w:val="0"/>
          <w:numId w:val="22"/>
        </w:numPr>
      </w:pPr>
      <w:r>
        <w:rPr>
          <w:u w:val="single"/>
        </w:rPr>
        <w:t>Ungevano di olio molti infermi e li guarivano</w:t>
      </w:r>
      <w:r>
        <w:t>. La guarigione degli infermi era segno della liberazione dell’uomo dal potere di satana, spirito del male. Era manifestazione della presenza del regno di Dio in mezzo agli uomini.</w:t>
      </w:r>
    </w:p>
    <w:p w14:paraId="434A1D13" w14:textId="77777777" w:rsidR="004A3BFC" w:rsidRDefault="004A3BFC">
      <w:pPr>
        <w:pStyle w:val="Corpotesto"/>
      </w:pPr>
      <w:r>
        <w:t xml:space="preserve">Nella missione universale, quella che Gesù dona ai suoi discepoli dopo la sua gloriosa Risurrezione, il miracolo non devono più compierlo i suoi Apostoli. Esso è compiuto dalla fede da parte di coloro che hanno accolto la Parola. Il miracolo è compiuto invisibilmente dallo stesso Gesù. </w:t>
      </w:r>
    </w:p>
    <w:p w14:paraId="0D4A4A48" w14:textId="77777777" w:rsidR="004A3BFC" w:rsidRDefault="004A3BFC">
      <w:pPr>
        <w:pStyle w:val="Corpotesto"/>
      </w:pPr>
      <w:r>
        <w:t xml:space="preserve">Rileggiamo il testo: </w:t>
      </w:r>
      <w:r>
        <w:rPr>
          <w:b w:val="0"/>
          <w:i/>
        </w:rPr>
        <w:t xml:space="preserve">“Gesù disse loro: Andate in tutto il mondo e predicate il vangelo ad ogni creatura. Chi crederà e sarà battezzato sarà salvo, ma chi non crederà sarà condannato. </w:t>
      </w:r>
      <w:r>
        <w:rPr>
          <w:i/>
        </w:rPr>
        <w:t>E questi saranno i segni che accompagneranno quelli che credono</w:t>
      </w:r>
      <w:r>
        <w:rPr>
          <w:b w:val="0"/>
          <w:i/>
        </w:rPr>
        <w:t xml:space="preserve">: </w:t>
      </w:r>
      <w:r>
        <w:rPr>
          <w:b w:val="0"/>
          <w:i/>
          <w:u w:val="single"/>
        </w:rPr>
        <w:t>nel mio nome scacceranno i demòni, parleranno lingue nuove, prenderanno in mano i serpenti e, se berranno qualche veleno, non recherà loro danno, imporranno le mani ai malati e questi guariranno</w:t>
      </w:r>
      <w:r>
        <w:rPr>
          <w:b w:val="0"/>
          <w:i/>
        </w:rPr>
        <w:t>. Il Signore Gesù, dopo aver parlato con loro, fu assunto in cielo e sedette alla destra di Dio. Allora essi partirono e predicarono dappertutto, mentre il Signore operava insieme con loro e confermava la parola con i prodigi che l'accompagnavano”</w:t>
      </w:r>
      <w:r>
        <w:t xml:space="preserve"> (Mc 16,15-20). </w:t>
      </w:r>
    </w:p>
    <w:p w14:paraId="7610609A" w14:textId="77777777" w:rsidR="004A3BFC" w:rsidRDefault="004A3BFC">
      <w:pPr>
        <w:pStyle w:val="Corpotesto"/>
      </w:pPr>
      <w:r>
        <w:t>Quanto Gesù aveva conferito nella prima missione ai Dodici, in questa missione universale è conferito a tutti coloro che credono.</w:t>
      </w:r>
    </w:p>
    <w:p w14:paraId="6D56F9D7" w14:textId="77777777" w:rsidR="004A3BFC" w:rsidRDefault="004A3BFC">
      <w:pPr>
        <w:pStyle w:val="Corpotesto"/>
      </w:pPr>
      <w:r>
        <w:t xml:space="preserve">È un dono dato a tutti i credenti. </w:t>
      </w:r>
    </w:p>
    <w:p w14:paraId="3CBB9DB9" w14:textId="77777777" w:rsidR="004A3BFC" w:rsidRDefault="004A3BFC">
      <w:pPr>
        <w:pStyle w:val="Corpotesto"/>
      </w:pPr>
      <w:r>
        <w:t>Degli Apostoli è però la missione di dare la Parola di Cristo Gesù.</w:t>
      </w:r>
    </w:p>
    <w:p w14:paraId="049E9C5A" w14:textId="77777777" w:rsidR="004A3BFC" w:rsidRDefault="004A3BFC">
      <w:pPr>
        <w:pStyle w:val="Corpotesto"/>
      </w:pPr>
      <w:r>
        <w:t xml:space="preserve">Tutto poi nasce dalla fede nella Parola di Gesù Signore, accolta con vera fede nei cuori. </w:t>
      </w:r>
    </w:p>
    <w:p w14:paraId="53E0C983" w14:textId="77777777" w:rsidR="004A3BFC" w:rsidRDefault="004A3BFC">
      <w:pPr>
        <w:pStyle w:val="Corpotesto"/>
      </w:pPr>
      <w:r>
        <w:t>La fede nella Parola è la via della vita del mondo intero.</w:t>
      </w:r>
    </w:p>
    <w:p w14:paraId="719F95DB" w14:textId="77777777" w:rsidR="004A3BFC" w:rsidRDefault="004A3BFC">
      <w:pPr>
        <w:pStyle w:val="Corpotesto"/>
      </w:pPr>
      <w:r>
        <w:t>La Parola va donata se si vuole che nasca la fede nei cuori.</w:t>
      </w:r>
    </w:p>
    <w:p w14:paraId="1244E8A6" w14:textId="77777777" w:rsidR="004A3BFC" w:rsidRDefault="004A3BFC">
      <w:pPr>
        <w:pStyle w:val="Corpotesto"/>
      </w:pPr>
      <w:r>
        <w:t xml:space="preserve">La purezza della fede che nasce è sempre in relazione alla purezza della Parola donata. Una Parola pura fa sorgere una fede pura. Una Parola impura fa sorgere una fede impura. Una Parola parziale fa nascere una fede parziale. Una non parola, fa nascere una non fede.  La fede che nasce è in tutto uguale alla Parola che il testimone di Cristo Gesù semina nei cuori. Di questa verità dobbiamo essere tutti convinti, anzi fermamente convinti, certi, sicuri. </w:t>
      </w:r>
    </w:p>
    <w:p w14:paraId="789DE5F8" w14:textId="77777777" w:rsidR="004A3BFC" w:rsidRDefault="004A3BFC">
      <w:pPr>
        <w:pStyle w:val="Corpotesto"/>
      </w:pPr>
    </w:p>
    <w:p w14:paraId="5C8C47BD" w14:textId="77777777" w:rsidR="004A3BFC" w:rsidRDefault="004A3BFC">
      <w:pPr>
        <w:pStyle w:val="Titolo2"/>
      </w:pPr>
      <w:bookmarkStart w:id="672" w:name="_Toc129497718"/>
      <w:bookmarkStart w:id="673" w:name="_Toc62167924"/>
      <w:r>
        <w:t>PER LA CATECHESI E L’OMELIA</w:t>
      </w:r>
      <w:bookmarkEnd w:id="672"/>
      <w:bookmarkEnd w:id="673"/>
    </w:p>
    <w:p w14:paraId="0CA90630" w14:textId="77777777" w:rsidR="004A3BFC" w:rsidRDefault="004A3BFC">
      <w:pPr>
        <w:pStyle w:val="Titolo3"/>
      </w:pPr>
      <w:bookmarkStart w:id="674" w:name="_Toc129497719"/>
      <w:bookmarkStart w:id="675" w:name="_Toc62167925"/>
      <w:r>
        <w:t>Note aggiuntive sull’uomo nuovo, che è:</w:t>
      </w:r>
      <w:bookmarkEnd w:id="674"/>
      <w:bookmarkEnd w:id="675"/>
      <w:r>
        <w:t xml:space="preserve"> </w:t>
      </w:r>
    </w:p>
    <w:p w14:paraId="4B5F21D3" w14:textId="77777777" w:rsidR="004A3BFC" w:rsidRDefault="004A3BFC"/>
    <w:p w14:paraId="1BA172F2" w14:textId="77777777" w:rsidR="004A3BFC" w:rsidRDefault="004A3BFC">
      <w:pPr>
        <w:pStyle w:val="Corpodeltesto3"/>
      </w:pPr>
      <w:r>
        <w:rPr>
          <w:b/>
        </w:rPr>
        <w:t>Giusto</w:t>
      </w:r>
      <w:r>
        <w:t xml:space="preserve">: l’uomo nuovo è giusto perché attento scrutatore, ascoltatore, interprete della verità che il Signore quotidianamente fa risuonare ai suoi orecchi. È giusto l’uomo nuovo se non guarda la faccia di chi gli dice la verità, ma ascolta e discerne solo la verità che ascolta. Chi guarda la faccia, o la condizione sociale, o le origini, o l‘aspetto può facilmente cadere in tentazione e rifiutare la verità che da oggi dovrà illuminare la sua vita. </w:t>
      </w:r>
    </w:p>
    <w:p w14:paraId="1BC378D8" w14:textId="77777777" w:rsidR="004A3BFC" w:rsidRDefault="004A3BFC">
      <w:pPr>
        <w:pStyle w:val="Corpodeltesto3"/>
      </w:pPr>
      <w:r>
        <w:rPr>
          <w:b/>
        </w:rPr>
        <w:t>Vero</w:t>
      </w:r>
      <w:r>
        <w:t xml:space="preserve">: L’uomo nuovo è vero se ha il coraggio di non lasciarsi influenzare da alcuno nel discernimento della verità con la quale il Signore lo vuole illuminare servendosi di altri uomini. È vero l’uomo nuovo se non si lascia schiavizzare da alcuno, ma vive in tutta libertà il discernimento su ogni “profezia” ascoltata, sapendo che dal suo sano discernimento nasce e si incrementa in lui la vita nuova, che è libertà e santità. </w:t>
      </w:r>
    </w:p>
    <w:p w14:paraId="34FFC286" w14:textId="77777777" w:rsidR="004A3BFC" w:rsidRDefault="004A3BFC">
      <w:pPr>
        <w:pStyle w:val="Corpodeltesto3"/>
      </w:pPr>
      <w:r>
        <w:rPr>
          <w:b/>
        </w:rPr>
        <w:t>Misericordioso</w:t>
      </w:r>
      <w:r>
        <w:t xml:space="preserve">: L’uomo nuovo è misericordioso se con pazienza, umiltà, spirito di vero servizio aiuta i suoi fratelli non solo ad accogliere la verità che il Signore oggi dona all’uomo per la sua vita eterna, ma anche li sostiene perché possano operare il passaggio che dovrà condurli all’abbandono totale della verità che li ha guidati fino ad ieri per inoltrarsi pienamente, totalmente nella verità che lo Spirito Santo dona oggi per la salvezza dei molti. </w:t>
      </w:r>
    </w:p>
    <w:p w14:paraId="52D6502B" w14:textId="77777777" w:rsidR="004A3BFC" w:rsidRDefault="004A3BFC">
      <w:pPr>
        <w:pStyle w:val="Corpodeltesto3"/>
      </w:pPr>
      <w:r>
        <w:rPr>
          <w:b/>
        </w:rPr>
        <w:t>Ricco di perdono</w:t>
      </w:r>
      <w:r>
        <w:t xml:space="preserve">: L’uomo nuovo è ricco di perdono, perché nel caso in cui fosse stato frastornato da un qualche suo fratello e quasi indotto attraverso le falsità della sua bocca a rinnegare la verità attuale di Dio, la verità detta e proferita in questo giorno della storia, non solo perdona i suoi ingannatori, ma prega per loro perché si lascino anche loro illuminare dalla verità che libera, salva, conduce sui sentieri della vita eterna, verso il Paradiso. </w:t>
      </w:r>
    </w:p>
    <w:p w14:paraId="02CE5206" w14:textId="77777777" w:rsidR="004A3BFC" w:rsidRDefault="004A3BFC">
      <w:pPr>
        <w:pStyle w:val="Corpodeltesto3"/>
      </w:pPr>
      <w:r>
        <w:rPr>
          <w:b/>
        </w:rPr>
        <w:t>Orante</w:t>
      </w:r>
      <w:r>
        <w:t xml:space="preserve">: L’uomo nuovo è un orante se sa che la verità tutta intera bisogna chiederla ogni giorno allo Spirito Santo. Non solo bisogna chiedere a Dio la verità tutta intera per l’oggi, dobbiamo anche con preghiera incessante chiedere che ci dia la forza di accoglierla tutta ed anche di viverla tutta per la nostra vita eterna e per la salvezza dei nostri fratelli. </w:t>
      </w:r>
    </w:p>
    <w:p w14:paraId="402D5FD6" w14:textId="77777777" w:rsidR="004A3BFC" w:rsidRDefault="004A3BFC">
      <w:pPr>
        <w:pStyle w:val="Corpodeltesto3"/>
      </w:pPr>
      <w:r>
        <w:rPr>
          <w:b/>
        </w:rPr>
        <w:t>Libero</w:t>
      </w:r>
      <w:r>
        <w:t xml:space="preserve">: L’uomo nuovo è libero perché sa che solo dall’accoglienza della verità tutta intera si sviluppa in lui la vera fede, dalla quale nascerà per lui la pienezza della libertà. Chi vuole fare uomini liberi li potrà fare in un solo modo: proclamando loro la verità tutta intera, sempre, in ogni istante. Dovrà però proclamarla per amore, parlando al loro cuore, senza alcuna costrizione. Non ama l’uomo chi non lo aiuta a divenire libero per mezzo del dono della verità tutta intera contenuta nella Parola. </w:t>
      </w:r>
    </w:p>
    <w:p w14:paraId="27C25C4E" w14:textId="77777777" w:rsidR="004A3BFC" w:rsidRDefault="004A3BFC">
      <w:pPr>
        <w:pStyle w:val="Corpodeltesto3"/>
      </w:pPr>
      <w:r>
        <w:rPr>
          <w:b/>
        </w:rPr>
        <w:t>Santo</w:t>
      </w:r>
      <w:r>
        <w:t xml:space="preserve">: L’uomo nuovo è santo perché si lascia permeare interamente dalla Parola del Signore, vivendola con fede convinta, tenace, resistente ad ogni attacco di falsità, di errore, di ambiguità, di menzogna. La santità di una persona è sempre in proporzione della Parola ascoltata e vissuta. Se nell’ascolto della Parola si insinua la falsità, anche la santità risulta viziata. Chi vuole i suoi fratelli santi dovrà mettere ogni impegno a donare loro tutta la Parola e tutta la verità contenuta nella Parola.  </w:t>
      </w:r>
    </w:p>
    <w:p w14:paraId="665BD25B" w14:textId="77777777" w:rsidR="004A3BFC" w:rsidRDefault="004A3BFC">
      <w:pPr>
        <w:pStyle w:val="Corpodeltesto3"/>
      </w:pPr>
      <w:r>
        <w:rPr>
          <w:b/>
        </w:rPr>
        <w:t>Missionario</w:t>
      </w:r>
      <w:r>
        <w:t xml:space="preserve">: L’uomo nuovo è missionario perché vive con un solo scopo: aiutare i suoi fratelli a ritrovare la via della libertà e della santità che è solo nella Parola di Cristo Gesù. Lui dona al mondo la Parola, invita alla conversione, chiede a tutti di credere al Vangelo per il loro più grande bene: per entrare nella verità della loro umanità. </w:t>
      </w:r>
    </w:p>
    <w:p w14:paraId="6BA1EBD6" w14:textId="77777777" w:rsidR="004A3BFC" w:rsidRDefault="004A3BFC">
      <w:pPr>
        <w:pStyle w:val="Corpodeltesto3"/>
      </w:pPr>
    </w:p>
    <w:p w14:paraId="3DE15778" w14:textId="77777777" w:rsidR="004A3BFC" w:rsidRDefault="004A3BFC">
      <w:pPr>
        <w:pStyle w:val="Titolo2"/>
      </w:pPr>
      <w:bookmarkStart w:id="676" w:name="_Toc129497720"/>
      <w:bookmarkStart w:id="677" w:name="_Toc62167926"/>
      <w:r>
        <w:t>Domande di aiuto per la preparazione della catechesi</w:t>
      </w:r>
      <w:bookmarkEnd w:id="676"/>
      <w:bookmarkEnd w:id="677"/>
    </w:p>
    <w:p w14:paraId="08E571A3" w14:textId="77777777" w:rsidR="004A3BFC" w:rsidRDefault="004A3BFC">
      <w:pPr>
        <w:pStyle w:val="Corpotesto"/>
      </w:pPr>
    </w:p>
    <w:p w14:paraId="654521ED" w14:textId="77777777" w:rsidR="004A3BFC" w:rsidRDefault="004A3BFC">
      <w:pPr>
        <w:pStyle w:val="Corpotesto"/>
        <w:numPr>
          <w:ilvl w:val="0"/>
          <w:numId w:val="23"/>
        </w:numPr>
      </w:pPr>
      <w:r>
        <w:t>So che la chiamata è dono di Dio che precede la stessa volontà dell’uomo?</w:t>
      </w:r>
    </w:p>
    <w:p w14:paraId="28336547" w14:textId="77777777" w:rsidR="004A3BFC" w:rsidRDefault="004A3BFC">
      <w:pPr>
        <w:pStyle w:val="Corpotesto"/>
        <w:numPr>
          <w:ilvl w:val="0"/>
          <w:numId w:val="23"/>
        </w:numPr>
      </w:pPr>
      <w:r>
        <w:t>So che vocazione, missione, finalità della vocazione e della missione devono sempre rimanere nella volontà di Dio?</w:t>
      </w:r>
    </w:p>
    <w:p w14:paraId="56C12903" w14:textId="77777777" w:rsidR="004A3BFC" w:rsidRDefault="004A3BFC">
      <w:pPr>
        <w:pStyle w:val="Corpotesto"/>
        <w:numPr>
          <w:ilvl w:val="0"/>
          <w:numId w:val="23"/>
        </w:numPr>
      </w:pPr>
      <w:r>
        <w:t>So che se cambio finalità alla missione ricevuta, cambio anche la mia vocazione ed il mio ministero?</w:t>
      </w:r>
    </w:p>
    <w:p w14:paraId="4B4F3839" w14:textId="77777777" w:rsidR="004A3BFC" w:rsidRDefault="004A3BFC">
      <w:pPr>
        <w:pStyle w:val="Corpotesto"/>
        <w:numPr>
          <w:ilvl w:val="0"/>
          <w:numId w:val="23"/>
        </w:numPr>
      </w:pPr>
      <w:r>
        <w:t>So che missione e ministero, missione e carismi devono essere sempre e solo governati dalla volontà di Dio.</w:t>
      </w:r>
    </w:p>
    <w:p w14:paraId="392CBE45" w14:textId="77777777" w:rsidR="004A3BFC" w:rsidRDefault="004A3BFC">
      <w:pPr>
        <w:pStyle w:val="Corpotesto"/>
        <w:numPr>
          <w:ilvl w:val="0"/>
          <w:numId w:val="23"/>
        </w:numPr>
      </w:pPr>
      <w:r>
        <w:t>So che nessun pensiero umano dovrà ingerirsi nella vocazione, nella missione, nella finalità della vocazione e della missione?</w:t>
      </w:r>
    </w:p>
    <w:p w14:paraId="048C3590" w14:textId="77777777" w:rsidR="004A3BFC" w:rsidRDefault="004A3BFC">
      <w:pPr>
        <w:pStyle w:val="Corpotesto"/>
        <w:numPr>
          <w:ilvl w:val="0"/>
          <w:numId w:val="23"/>
        </w:numPr>
      </w:pPr>
      <w:r>
        <w:t>Qual è la prima missione che Gesù diede ai Dodici?</w:t>
      </w:r>
    </w:p>
    <w:p w14:paraId="11EF7649" w14:textId="77777777" w:rsidR="004A3BFC" w:rsidRDefault="004A3BFC">
      <w:pPr>
        <w:pStyle w:val="Corpotesto"/>
        <w:numPr>
          <w:ilvl w:val="0"/>
          <w:numId w:val="23"/>
        </w:numPr>
      </w:pPr>
      <w:r>
        <w:t>Quali poteri ha conferito loro?</w:t>
      </w:r>
    </w:p>
    <w:p w14:paraId="2A997F00" w14:textId="77777777" w:rsidR="004A3BFC" w:rsidRDefault="004A3BFC">
      <w:pPr>
        <w:pStyle w:val="Corpotesto"/>
        <w:numPr>
          <w:ilvl w:val="0"/>
          <w:numId w:val="23"/>
        </w:numPr>
      </w:pPr>
      <w:r>
        <w:t xml:space="preserve">Cosa ha esattamente comandato loro? </w:t>
      </w:r>
    </w:p>
    <w:p w14:paraId="5DA9EA7B" w14:textId="77777777" w:rsidR="004A3BFC" w:rsidRDefault="004A3BFC">
      <w:pPr>
        <w:pStyle w:val="Corpotesto"/>
        <w:numPr>
          <w:ilvl w:val="0"/>
          <w:numId w:val="23"/>
        </w:numPr>
      </w:pPr>
      <w:r>
        <w:t>In che cosa questa prima missione si differenzia dall’ultima, quella conferita dopo la Risurrezione?</w:t>
      </w:r>
    </w:p>
    <w:p w14:paraId="5A955576" w14:textId="77777777" w:rsidR="004A3BFC" w:rsidRDefault="004A3BFC">
      <w:pPr>
        <w:pStyle w:val="Corpotesto"/>
        <w:numPr>
          <w:ilvl w:val="0"/>
          <w:numId w:val="23"/>
        </w:numPr>
      </w:pPr>
      <w:r>
        <w:t>Chi sono gli spiriti immondi?</w:t>
      </w:r>
    </w:p>
    <w:p w14:paraId="2DFC7579" w14:textId="77777777" w:rsidR="004A3BFC" w:rsidRDefault="004A3BFC">
      <w:pPr>
        <w:pStyle w:val="Corpotesto"/>
        <w:numPr>
          <w:ilvl w:val="0"/>
          <w:numId w:val="23"/>
        </w:numPr>
      </w:pPr>
      <w:r>
        <w:t>Che significato ha nell’economia del regno di Dio la guarigione degli infermi?</w:t>
      </w:r>
    </w:p>
    <w:p w14:paraId="4933621F" w14:textId="77777777" w:rsidR="004A3BFC" w:rsidRDefault="004A3BFC">
      <w:pPr>
        <w:pStyle w:val="Corpotesto"/>
        <w:numPr>
          <w:ilvl w:val="0"/>
          <w:numId w:val="23"/>
        </w:numPr>
      </w:pPr>
      <w:r>
        <w:t>Che relazione c’è tra missionario e provvidenza?</w:t>
      </w:r>
    </w:p>
    <w:p w14:paraId="53481DD2" w14:textId="77777777" w:rsidR="004A3BFC" w:rsidRDefault="004A3BFC">
      <w:pPr>
        <w:pStyle w:val="Corpotesto"/>
        <w:numPr>
          <w:ilvl w:val="0"/>
          <w:numId w:val="23"/>
        </w:numPr>
      </w:pPr>
      <w:r>
        <w:t>La provvidenza è solo quella di Dio o anche quella degli uomini?</w:t>
      </w:r>
    </w:p>
    <w:p w14:paraId="10ACE3F9" w14:textId="77777777" w:rsidR="004A3BFC" w:rsidRDefault="004A3BFC">
      <w:pPr>
        <w:pStyle w:val="Corpotesto"/>
        <w:numPr>
          <w:ilvl w:val="0"/>
          <w:numId w:val="23"/>
        </w:numPr>
      </w:pPr>
      <w:r>
        <w:t>Perché Gesù vuole i suoi inviati liberi dalle cose di questa terra?</w:t>
      </w:r>
    </w:p>
    <w:p w14:paraId="53B28366" w14:textId="77777777" w:rsidR="004A3BFC" w:rsidRDefault="004A3BFC">
      <w:pPr>
        <w:pStyle w:val="Corpotesto"/>
        <w:numPr>
          <w:ilvl w:val="0"/>
          <w:numId w:val="23"/>
        </w:numPr>
      </w:pPr>
      <w:r>
        <w:t>Perché nella missione possono portare solo ciò che hanno addosso e nient’altro?</w:t>
      </w:r>
    </w:p>
    <w:p w14:paraId="0267C5E3" w14:textId="77777777" w:rsidR="004A3BFC" w:rsidRDefault="004A3BFC">
      <w:pPr>
        <w:pStyle w:val="Corpotesto"/>
        <w:numPr>
          <w:ilvl w:val="0"/>
          <w:numId w:val="23"/>
        </w:numPr>
      </w:pPr>
      <w:r>
        <w:t>Perché il missionario di Cristo Gesù non deve passare di casa in casa?</w:t>
      </w:r>
    </w:p>
    <w:p w14:paraId="621F432B" w14:textId="77777777" w:rsidR="004A3BFC" w:rsidRDefault="004A3BFC">
      <w:pPr>
        <w:pStyle w:val="Corpotesto"/>
        <w:numPr>
          <w:ilvl w:val="0"/>
          <w:numId w:val="23"/>
        </w:numPr>
      </w:pPr>
      <w:r>
        <w:t>Perché deve scuotere la polvere dai sandali quando non è accolto in una città?</w:t>
      </w:r>
    </w:p>
    <w:p w14:paraId="6460C12E" w14:textId="77777777" w:rsidR="004A3BFC" w:rsidRDefault="004A3BFC">
      <w:pPr>
        <w:pStyle w:val="Corpotesto"/>
        <w:numPr>
          <w:ilvl w:val="0"/>
          <w:numId w:val="23"/>
        </w:numPr>
      </w:pPr>
      <w:r>
        <w:t>Qual è la responsabilità di un inviato di Cristo Gesù?</w:t>
      </w:r>
    </w:p>
    <w:p w14:paraId="6EDFFC84" w14:textId="77777777" w:rsidR="004A3BFC" w:rsidRDefault="004A3BFC">
      <w:pPr>
        <w:pStyle w:val="Corpotesto"/>
        <w:numPr>
          <w:ilvl w:val="0"/>
          <w:numId w:val="23"/>
        </w:numPr>
      </w:pPr>
      <w:r>
        <w:t>Come Cristo Gesù viveva la sua missione?</w:t>
      </w:r>
    </w:p>
    <w:p w14:paraId="21E748FE" w14:textId="77777777" w:rsidR="004A3BFC" w:rsidRDefault="004A3BFC">
      <w:pPr>
        <w:pStyle w:val="Corpotesto"/>
        <w:numPr>
          <w:ilvl w:val="0"/>
          <w:numId w:val="23"/>
        </w:numPr>
      </w:pPr>
      <w:r>
        <w:t>Perché bisogna fare l’invito esplicito alla conversione?</w:t>
      </w:r>
    </w:p>
    <w:p w14:paraId="40E8079F" w14:textId="77777777" w:rsidR="004A3BFC" w:rsidRDefault="004A3BFC">
      <w:pPr>
        <w:pStyle w:val="Corpotesto"/>
      </w:pPr>
    </w:p>
    <w:p w14:paraId="20794651" w14:textId="77777777" w:rsidR="004A3BFC" w:rsidRDefault="004A3BFC">
      <w:pPr>
        <w:pStyle w:val="Titolo1"/>
      </w:pPr>
      <w:r>
        <w:br w:type="page"/>
      </w:r>
      <w:bookmarkStart w:id="678" w:name="_Toc129497721"/>
      <w:bookmarkStart w:id="679" w:name="_Toc62167927"/>
      <w:r>
        <w:t>Appendice:</w:t>
      </w:r>
      <w:bookmarkEnd w:id="678"/>
      <w:bookmarkEnd w:id="679"/>
    </w:p>
    <w:p w14:paraId="678B45F3" w14:textId="77777777" w:rsidR="004A3BFC" w:rsidRDefault="004A3BFC"/>
    <w:p w14:paraId="650761C7" w14:textId="77777777" w:rsidR="004A3BFC" w:rsidRDefault="004A3BFC">
      <w:pPr>
        <w:pStyle w:val="Titolo4"/>
      </w:pPr>
      <w:bookmarkStart w:id="680" w:name="_Toc129497722"/>
      <w:bookmarkStart w:id="681" w:name="_Toc62167928"/>
      <w:r>
        <w:t>“Dodici” riferito agli Apostolici nel Nuovo Testamento</w:t>
      </w:r>
      <w:bookmarkEnd w:id="680"/>
      <w:bookmarkEnd w:id="681"/>
    </w:p>
    <w:p w14:paraId="673EFBB6" w14:textId="77777777" w:rsidR="004A3BFC" w:rsidRDefault="004A3BFC">
      <w:pPr>
        <w:pStyle w:val="Corpodeltesto2"/>
      </w:pPr>
      <w:r>
        <w:t>“</w:t>
      </w:r>
      <w:r>
        <w:rPr>
          <w:b/>
        </w:rPr>
        <w:t>Chiamati a sé i dodici discepoli</w:t>
      </w:r>
      <w:r>
        <w:t xml:space="preserve">, diede loro il potere di scacciare gli spiriti immondi e di guarire ogni sorta di malattie e d'infermità” (Mt 10,1). </w:t>
      </w:r>
    </w:p>
    <w:p w14:paraId="764B6EF3" w14:textId="77777777" w:rsidR="004A3BFC" w:rsidRDefault="004A3BFC">
      <w:pPr>
        <w:pStyle w:val="Corpodeltesto2"/>
      </w:pPr>
      <w:r>
        <w:t>“</w:t>
      </w:r>
      <w:r>
        <w:rPr>
          <w:b/>
        </w:rPr>
        <w:t>I nomi dei dodici apostoli sono</w:t>
      </w:r>
      <w:r>
        <w:t xml:space="preserve">: primo, Simone, chiamato Pietro, e Andrea, suo fratello; Giacomo di Zebedèo e Giovanni suo fratello,]Filippo e Bartolomeo, Tommaso e Matteo il pubblicano, Giacomo di Alfeo e Taddeo, Simone il Cananeo e Giuda l'Iscariota, che poi lo tradì” (Mt 10,2-4). </w:t>
      </w:r>
    </w:p>
    <w:p w14:paraId="46EC4774" w14:textId="77777777" w:rsidR="004A3BFC" w:rsidRDefault="004A3BFC">
      <w:pPr>
        <w:pStyle w:val="Corpodeltesto2"/>
      </w:pPr>
      <w:r>
        <w:t>“</w:t>
      </w:r>
      <w:r>
        <w:rPr>
          <w:b/>
        </w:rPr>
        <w:t xml:space="preserve">Questi dodici Gesù li inviò </w:t>
      </w:r>
      <w:r>
        <w:t xml:space="preserve">dopo averli così istruiti: Non andate fra i pagani e non entrate nelle città dei Samaritani…” (Mt 10,5). </w:t>
      </w:r>
    </w:p>
    <w:p w14:paraId="717E0B9F" w14:textId="77777777" w:rsidR="004A3BFC" w:rsidRDefault="004A3BFC">
      <w:pPr>
        <w:pStyle w:val="Corpodeltesto2"/>
      </w:pPr>
      <w:r>
        <w:t xml:space="preserve">“Quando Gesù ebbe terminato di dare queste istruzioni </w:t>
      </w:r>
      <w:r>
        <w:rPr>
          <w:b/>
        </w:rPr>
        <w:t xml:space="preserve">ai suoi dodici discepoli, </w:t>
      </w:r>
      <w:r>
        <w:t xml:space="preserve">partì di là per insegnare e predicare nelle loro città” (Mt 11,1). </w:t>
      </w:r>
    </w:p>
    <w:p w14:paraId="0B90D4D7" w14:textId="77777777" w:rsidR="004A3BFC" w:rsidRDefault="004A3BFC">
      <w:pPr>
        <w:pStyle w:val="Corpodeltesto2"/>
      </w:pPr>
      <w:r>
        <w:t xml:space="preserve">“E Gesù disse loro: In verità vi dico: voi che mi avete seguito, nella nuova creazione, quando il Figlio dell'uomo sarà seduto sul trono della sua gloria, siederete anche voi </w:t>
      </w:r>
      <w:r>
        <w:rPr>
          <w:b/>
        </w:rPr>
        <w:t>su dodici troni a giudicare le dodici tribù di Israele</w:t>
      </w:r>
      <w:r>
        <w:t xml:space="preserve">” (Mt 19,28). </w:t>
      </w:r>
    </w:p>
    <w:p w14:paraId="4E41FC2B" w14:textId="77777777" w:rsidR="004A3BFC" w:rsidRDefault="004A3BFC">
      <w:pPr>
        <w:pStyle w:val="Corpodeltesto2"/>
      </w:pPr>
      <w:r>
        <w:t xml:space="preserve">“Mentre saliva a Gerusalemme, </w:t>
      </w:r>
      <w:r>
        <w:rPr>
          <w:b/>
        </w:rPr>
        <w:t xml:space="preserve">Gesù prese in disparte i dodici </w:t>
      </w:r>
      <w:r>
        <w:t xml:space="preserve">e lungo la via disse loro…” (Mt 20,17). </w:t>
      </w:r>
    </w:p>
    <w:p w14:paraId="5473E313" w14:textId="77777777" w:rsidR="004A3BFC" w:rsidRDefault="004A3BFC">
      <w:pPr>
        <w:pStyle w:val="Corpodeltesto2"/>
      </w:pPr>
      <w:r>
        <w:t>“</w:t>
      </w:r>
      <w:r>
        <w:rPr>
          <w:b/>
        </w:rPr>
        <w:t>Allora uno dei Dodici</w:t>
      </w:r>
      <w:r>
        <w:t xml:space="preserve">, chiamato Giuda Iscariota, andò dai sommi sacerdoti…” (Mt 26,14). </w:t>
      </w:r>
    </w:p>
    <w:p w14:paraId="7CDB277D" w14:textId="77777777" w:rsidR="004A3BFC" w:rsidRDefault="004A3BFC">
      <w:pPr>
        <w:pStyle w:val="Corpodeltesto2"/>
      </w:pPr>
      <w:r>
        <w:t xml:space="preserve">“Venuta la sera, </w:t>
      </w:r>
      <w:r>
        <w:rPr>
          <w:b/>
        </w:rPr>
        <w:t>si mise a mensa con i Dodici</w:t>
      </w:r>
      <w:r>
        <w:t xml:space="preserve">” (Mt 26,20). </w:t>
      </w:r>
    </w:p>
    <w:p w14:paraId="7E86F392" w14:textId="77777777" w:rsidR="004A3BFC" w:rsidRDefault="004A3BFC">
      <w:pPr>
        <w:pStyle w:val="Corpodeltesto2"/>
      </w:pPr>
      <w:r>
        <w:t xml:space="preserve">“Mentre parlava ancora, ecco arrivare Giuda, </w:t>
      </w:r>
      <w:r>
        <w:rPr>
          <w:b/>
        </w:rPr>
        <w:t xml:space="preserve">uno dei Dodici, </w:t>
      </w:r>
      <w:r>
        <w:t xml:space="preserve">e con lui una gran folla con spade e bastoni, mandata dai sommi sacerdoti e dagli anziani del popolo”. (Mt 26,47). </w:t>
      </w:r>
    </w:p>
    <w:p w14:paraId="1A3B3056" w14:textId="77777777" w:rsidR="004A3BFC" w:rsidRDefault="004A3BFC">
      <w:pPr>
        <w:pStyle w:val="Corpodeltesto2"/>
      </w:pPr>
      <w:r>
        <w:t>“</w:t>
      </w:r>
      <w:r>
        <w:rPr>
          <w:b/>
        </w:rPr>
        <w:t xml:space="preserve">Ne costituì Dodici </w:t>
      </w:r>
      <w:r>
        <w:t xml:space="preserve">che stessero con lui…” (Mc 3,14). </w:t>
      </w:r>
    </w:p>
    <w:p w14:paraId="6BBA164D" w14:textId="77777777" w:rsidR="004A3BFC" w:rsidRDefault="004A3BFC">
      <w:pPr>
        <w:pStyle w:val="Corpodeltesto2"/>
      </w:pPr>
      <w:r>
        <w:t>“</w:t>
      </w:r>
      <w:r>
        <w:rPr>
          <w:b/>
        </w:rPr>
        <w:t>Costituì dunque i Dodici</w:t>
      </w:r>
      <w:r>
        <w:t xml:space="preserve">: Simone, al quale impose il nome di Pietro; poi Giacomo di Zebedèo e Giovanni fratello di Giacomo, ai quali diede il nome di Boanèrghes, cioè figli del tuono; e Andrea, Filippo, Bartolomeo, Matteo, Tommaso, Giacomo di Alfeo, Taddeo, Simone il Cananèo e Giuda Iscariota, quello che poi lo tradì” (Mc 3,16-19). </w:t>
      </w:r>
    </w:p>
    <w:p w14:paraId="5CF6779D" w14:textId="77777777" w:rsidR="004A3BFC" w:rsidRDefault="004A3BFC">
      <w:pPr>
        <w:pStyle w:val="Corpodeltesto2"/>
      </w:pPr>
      <w:r>
        <w:t xml:space="preserve">“Quando poi fu solo, </w:t>
      </w:r>
      <w:r>
        <w:rPr>
          <w:b/>
        </w:rPr>
        <w:t xml:space="preserve">i suoi insieme ai Dodici </w:t>
      </w:r>
      <w:r>
        <w:t xml:space="preserve">lo interrogavano sulle parabole. Ed egli disse loro….” (Mc ,10). </w:t>
      </w:r>
    </w:p>
    <w:p w14:paraId="7657B4BF" w14:textId="77777777" w:rsidR="004A3BFC" w:rsidRDefault="004A3BFC">
      <w:pPr>
        <w:pStyle w:val="Corpodeltesto2"/>
      </w:pPr>
      <w:r>
        <w:t>“</w:t>
      </w:r>
      <w:r>
        <w:rPr>
          <w:b/>
        </w:rPr>
        <w:t>Allora chiamò i Dodici</w:t>
      </w:r>
      <w:r>
        <w:t xml:space="preserve">, ed incominciò a mandarli a due a due e diede loro potere sugli spiriti immondi” (Mc 6,7). </w:t>
      </w:r>
    </w:p>
    <w:p w14:paraId="1DBE071D" w14:textId="77777777" w:rsidR="004A3BFC" w:rsidRDefault="004A3BFC">
      <w:pPr>
        <w:pStyle w:val="Corpodeltesto2"/>
      </w:pPr>
      <w:r>
        <w:t xml:space="preserve">“Allora, sedutosi, </w:t>
      </w:r>
      <w:r>
        <w:rPr>
          <w:b/>
        </w:rPr>
        <w:t xml:space="preserve">chiamò i Dodici </w:t>
      </w:r>
      <w:r>
        <w:t xml:space="preserve">e disse loro: Se uno vuol essere il primo, sia l'ultimo di tutti e il servo di tutti”. (Mc 9,35). </w:t>
      </w:r>
    </w:p>
    <w:p w14:paraId="1E23A39A" w14:textId="77777777" w:rsidR="004A3BFC" w:rsidRDefault="004A3BFC">
      <w:pPr>
        <w:pStyle w:val="Corpodeltesto2"/>
        <w:rPr>
          <w:i w:val="0"/>
        </w:rPr>
      </w:pPr>
      <w:r>
        <w:t xml:space="preserve">“Mentre erano in viaggio per salire a Gerusalemme, Gesù camminava davanti a loro ed essi erano stupiti; coloro che venivano dietro erano pieni di timore. </w:t>
      </w:r>
      <w:r>
        <w:rPr>
          <w:b/>
        </w:rPr>
        <w:t>Prendendo di nuovo in disparte i Dodici</w:t>
      </w:r>
      <w:r>
        <w:t xml:space="preserve">, cominciò a dir loro quello che gli sarebbe accaduto…” (Mc 10,32). </w:t>
      </w:r>
    </w:p>
    <w:p w14:paraId="58480A09" w14:textId="77777777" w:rsidR="004A3BFC" w:rsidRDefault="004A3BFC">
      <w:pPr>
        <w:pStyle w:val="Corpodeltesto2"/>
      </w:pPr>
      <w:r>
        <w:t xml:space="preserve">“Ed entrò a Gerusalemme, nel tempio. E dopo aver guardato ogni cosa attorno, essendo ormai l'ora tarda, </w:t>
      </w:r>
      <w:r>
        <w:rPr>
          <w:b/>
        </w:rPr>
        <w:t xml:space="preserve">uscì con i Dodici </w:t>
      </w:r>
      <w:r>
        <w:t xml:space="preserve">diretto a Betània” (Mc 11,11). </w:t>
      </w:r>
    </w:p>
    <w:p w14:paraId="5EB5D2DC" w14:textId="77777777" w:rsidR="004A3BFC" w:rsidRDefault="004A3BFC">
      <w:pPr>
        <w:pStyle w:val="Corpodeltesto2"/>
      </w:pPr>
      <w:r>
        <w:t xml:space="preserve">“Allora Giuda Iscariota, </w:t>
      </w:r>
      <w:r>
        <w:rPr>
          <w:b/>
        </w:rPr>
        <w:t>uno dei Dodici,</w:t>
      </w:r>
      <w:r>
        <w:t xml:space="preserve"> si recò dai sommi sacerdoti, per consegnare loro Gesù” (Mc 14,10). </w:t>
      </w:r>
    </w:p>
    <w:p w14:paraId="006728BA" w14:textId="77777777" w:rsidR="004A3BFC" w:rsidRDefault="004A3BFC">
      <w:pPr>
        <w:pStyle w:val="Corpodeltesto2"/>
      </w:pPr>
      <w:r>
        <w:t xml:space="preserve">“Venuta la sera, </w:t>
      </w:r>
      <w:r>
        <w:rPr>
          <w:b/>
        </w:rPr>
        <w:t>egli giunse con i Dodici</w:t>
      </w:r>
      <w:r>
        <w:t xml:space="preserve">” (Mc 14,17). </w:t>
      </w:r>
    </w:p>
    <w:p w14:paraId="10922324" w14:textId="77777777" w:rsidR="004A3BFC" w:rsidRDefault="004A3BFC">
      <w:pPr>
        <w:pStyle w:val="Corpodeltesto2"/>
      </w:pPr>
      <w:r>
        <w:t xml:space="preserve">“Ed egli disse loro: </w:t>
      </w:r>
      <w:r>
        <w:rPr>
          <w:b/>
        </w:rPr>
        <w:t>Uno dei Dodici</w:t>
      </w:r>
      <w:r>
        <w:t xml:space="preserve">, colui che intinge con me nel piatto” (Mc 14,20). </w:t>
      </w:r>
    </w:p>
    <w:p w14:paraId="515ADF11" w14:textId="77777777" w:rsidR="004A3BFC" w:rsidRDefault="004A3BFC">
      <w:pPr>
        <w:pStyle w:val="Corpodeltesto2"/>
      </w:pPr>
      <w:r>
        <w:t xml:space="preserve">“E subito, mentre ancora parlava, arrivò Giuda, </w:t>
      </w:r>
      <w:r>
        <w:rPr>
          <w:b/>
        </w:rPr>
        <w:t>uno dei Dodici</w:t>
      </w:r>
      <w:r>
        <w:t xml:space="preserve">, e con lui una folla con spade e bastoni mandata dai sommi sacerdoti, dagli scribi e dagli anziani” (Mc 14,43). </w:t>
      </w:r>
    </w:p>
    <w:p w14:paraId="262C5FDB" w14:textId="77777777" w:rsidR="004A3BFC" w:rsidRDefault="004A3BFC">
      <w:pPr>
        <w:pStyle w:val="Corpodeltesto2"/>
      </w:pPr>
      <w:r>
        <w:t xml:space="preserve">“Quando fu giorno, chiamò a sé i suoi discepoli </w:t>
      </w:r>
      <w:r>
        <w:rPr>
          <w:b/>
        </w:rPr>
        <w:t>e ne scelse dodici</w:t>
      </w:r>
      <w:r>
        <w:t xml:space="preserve">, ai quali diede il nome di apostoli….” (Lc 6,13). </w:t>
      </w:r>
    </w:p>
    <w:p w14:paraId="0F6627F5" w14:textId="77777777" w:rsidR="004A3BFC" w:rsidRDefault="004A3BFC">
      <w:pPr>
        <w:pStyle w:val="Corpodeltesto2"/>
      </w:pPr>
      <w:r>
        <w:t>“</w:t>
      </w:r>
      <w:r>
        <w:rPr>
          <w:b/>
        </w:rPr>
        <w:t xml:space="preserve">C'erano con lui i Dodici </w:t>
      </w:r>
      <w:r>
        <w:t xml:space="preserve">e alcune donne che erano state guarite da spiriti cattivi e da infermità: Maria di Màgdala, dalla quale erano usciti sette demòni” (Lc 8,2). </w:t>
      </w:r>
    </w:p>
    <w:p w14:paraId="5D179BD9" w14:textId="77777777" w:rsidR="004A3BFC" w:rsidRDefault="004A3BFC">
      <w:pPr>
        <w:pStyle w:val="Corpodeltesto2"/>
      </w:pPr>
      <w:r>
        <w:t>“</w:t>
      </w:r>
      <w:r>
        <w:rPr>
          <w:b/>
        </w:rPr>
        <w:t xml:space="preserve">Egli allora chiamò a sé i Dodici </w:t>
      </w:r>
      <w:r>
        <w:t xml:space="preserve">e diede loro potere e autorità su tutti i demòni e di curare le malattie” (Lc 9,1). </w:t>
      </w:r>
    </w:p>
    <w:p w14:paraId="6DC2B65C" w14:textId="77777777" w:rsidR="004A3BFC" w:rsidRDefault="004A3BFC">
      <w:pPr>
        <w:pStyle w:val="Corpodeltesto2"/>
      </w:pPr>
      <w:r>
        <w:t xml:space="preserve">“Il giorno cominciava a declinare </w:t>
      </w:r>
      <w:r>
        <w:rPr>
          <w:b/>
        </w:rPr>
        <w:t>e i Dodici gli si avvicinarono dicendo</w:t>
      </w:r>
      <w:r>
        <w:t xml:space="preserve">: Congeda la folla, perché vada nei villaggi e nelle campagne dintorno per alloggiare e trovar cibo, poiché qui siamo in una zona deserta” (Lc 9,12). </w:t>
      </w:r>
    </w:p>
    <w:p w14:paraId="61DAE227" w14:textId="77777777" w:rsidR="004A3BFC" w:rsidRDefault="004A3BFC">
      <w:pPr>
        <w:pStyle w:val="Corpodeltesto2"/>
      </w:pPr>
      <w:r>
        <w:t>“</w:t>
      </w:r>
      <w:r>
        <w:rPr>
          <w:b/>
        </w:rPr>
        <w:t xml:space="preserve">Poi prese con sé i Dodici </w:t>
      </w:r>
      <w:r>
        <w:t xml:space="preserve">e disse loro: Ecco, noi andiamo a Gerusalemme, e tutto ciò che fu scritto dai profeti riguardo al Figlio dell'uomo si compirà”. (Lc 18,31). </w:t>
      </w:r>
    </w:p>
    <w:p w14:paraId="2522E064" w14:textId="77777777" w:rsidR="004A3BFC" w:rsidRDefault="004A3BFC">
      <w:pPr>
        <w:pStyle w:val="Corpodeltesto2"/>
      </w:pPr>
      <w:r>
        <w:t xml:space="preserve">“Allora satana entrò in Giuda, detto Iscariota, </w:t>
      </w:r>
      <w:r>
        <w:rPr>
          <w:b/>
        </w:rPr>
        <w:t>che era nel numero dei Dodici</w:t>
      </w:r>
      <w:r>
        <w:t xml:space="preserve">” (Lc 22,3). </w:t>
      </w:r>
    </w:p>
    <w:p w14:paraId="46071739" w14:textId="77777777" w:rsidR="004A3BFC" w:rsidRDefault="004A3BFC">
      <w:pPr>
        <w:pStyle w:val="Corpodeltesto2"/>
      </w:pPr>
      <w:r>
        <w:t xml:space="preserve">“… perché possiate mangiare e bere alla mia mensa nel mio regno e siederete in trono </w:t>
      </w:r>
      <w:r>
        <w:rPr>
          <w:b/>
        </w:rPr>
        <w:t>a giudicare le dodici tribù di Israele</w:t>
      </w:r>
      <w:r>
        <w:t xml:space="preserve">” (Lc 22,30). </w:t>
      </w:r>
    </w:p>
    <w:p w14:paraId="1912B6B5" w14:textId="77777777" w:rsidR="004A3BFC" w:rsidRDefault="004A3BFC">
      <w:pPr>
        <w:pStyle w:val="Corpodeltesto2"/>
      </w:pPr>
      <w:r>
        <w:t xml:space="preserve">“Mentre egli ancora parlava, ecco una turba di gente; li precedeva colui che si chiamava Giuda, </w:t>
      </w:r>
      <w:r>
        <w:rPr>
          <w:b/>
        </w:rPr>
        <w:t>uno dei Dodici</w:t>
      </w:r>
      <w:r>
        <w:t xml:space="preserve">, e si accostò a Gesù per baciarlo”. (Lc 22,47). </w:t>
      </w:r>
    </w:p>
    <w:p w14:paraId="7DF7FECA" w14:textId="77777777" w:rsidR="004A3BFC" w:rsidRDefault="004A3BFC">
      <w:pPr>
        <w:pStyle w:val="Corpodeltesto2"/>
      </w:pPr>
      <w:r>
        <w:t xml:space="preserve">“Disse allora Gesù </w:t>
      </w:r>
      <w:r>
        <w:rPr>
          <w:b/>
        </w:rPr>
        <w:t>ai Dodici</w:t>
      </w:r>
      <w:r>
        <w:t xml:space="preserve">: Forse anche voi volete andarvene?” (Gv 6,67). </w:t>
      </w:r>
    </w:p>
    <w:p w14:paraId="2DF67EB3" w14:textId="77777777" w:rsidR="004A3BFC" w:rsidRDefault="004A3BFC">
      <w:pPr>
        <w:pStyle w:val="Corpodeltesto2"/>
      </w:pPr>
      <w:r>
        <w:t xml:space="preserve">“Rispose Gesù: </w:t>
      </w:r>
      <w:r>
        <w:rPr>
          <w:b/>
        </w:rPr>
        <w:t>Non ho forse scelto io voi, i Dodici?</w:t>
      </w:r>
      <w:r>
        <w:t xml:space="preserve"> Eppure uno di voi è un diavolo!. Egli parlava di Giuda, figlio di Simone Iscariota: questi infatti stava per tradirlo, </w:t>
      </w:r>
      <w:r>
        <w:rPr>
          <w:b/>
        </w:rPr>
        <w:t>uno dei Dodici</w:t>
      </w:r>
      <w:r>
        <w:t xml:space="preserve">” (Gv 6,70). </w:t>
      </w:r>
    </w:p>
    <w:p w14:paraId="6467617B" w14:textId="77777777" w:rsidR="004A3BFC" w:rsidRDefault="004A3BFC">
      <w:pPr>
        <w:pStyle w:val="Corpodeltesto2"/>
      </w:pPr>
      <w:r>
        <w:t xml:space="preserve">“Tommaso, </w:t>
      </w:r>
      <w:r>
        <w:rPr>
          <w:b/>
        </w:rPr>
        <w:t>uno dei Dodici</w:t>
      </w:r>
      <w:r>
        <w:t xml:space="preserve">, chiamato Dìdimo, non era con loro quando venne Gesù” (Gv 20,24). </w:t>
      </w:r>
    </w:p>
    <w:p w14:paraId="6D139E52" w14:textId="77777777" w:rsidR="004A3BFC" w:rsidRDefault="004A3BFC">
      <w:pPr>
        <w:pStyle w:val="Corpodeltesto2"/>
      </w:pPr>
      <w:r>
        <w:t>“</w:t>
      </w:r>
      <w:r>
        <w:rPr>
          <w:b/>
        </w:rPr>
        <w:t>Allora i Dodici convocarono il gruppo dei discepoli e dissero</w:t>
      </w:r>
      <w:r>
        <w:t xml:space="preserve">: Non è giusto che noi trascuriamo la parola di Dio per il servizio delle mense” (At 6,2). </w:t>
      </w:r>
    </w:p>
    <w:p w14:paraId="24ADAC8C" w14:textId="77777777" w:rsidR="004A3BFC" w:rsidRDefault="004A3BFC">
      <w:pPr>
        <w:pStyle w:val="Corpodeltesto2"/>
      </w:pPr>
      <w:r>
        <w:t xml:space="preserve">“… e che apparve a Cefa e </w:t>
      </w:r>
      <w:r>
        <w:rPr>
          <w:b/>
        </w:rPr>
        <w:t>quindi ai Dodici</w:t>
      </w:r>
      <w:r>
        <w:t xml:space="preserve">”. (1Cor 15,5). </w:t>
      </w:r>
    </w:p>
    <w:p w14:paraId="35C13AF8" w14:textId="77777777" w:rsidR="004A3BFC" w:rsidRDefault="004A3BFC">
      <w:pPr>
        <w:pStyle w:val="Corpodeltesto2"/>
      </w:pPr>
      <w:r>
        <w:t xml:space="preserve">“La città è cinta da un grande e alto muro </w:t>
      </w:r>
      <w:r>
        <w:rPr>
          <w:b/>
        </w:rPr>
        <w:t>con dodici porte: sopra queste porte stanno dodici angeli e nomi scritti</w:t>
      </w:r>
      <w:r>
        <w:t xml:space="preserve">, i nomi delle dodici tribù dei figli d'Israele” (Ap 21,12).  </w:t>
      </w:r>
    </w:p>
    <w:p w14:paraId="51001A34" w14:textId="77777777" w:rsidR="004A3BFC" w:rsidRDefault="004A3BFC">
      <w:pPr>
        <w:pStyle w:val="Corpodeltesto2"/>
      </w:pPr>
      <w:r>
        <w:t xml:space="preserve">“Le mura della città poggiano su dodici basamenti, </w:t>
      </w:r>
      <w:r>
        <w:rPr>
          <w:b/>
        </w:rPr>
        <w:t>sopra i quali sono i dodici nomi dei dodici apostoli dell'Agnello</w:t>
      </w:r>
      <w:r>
        <w:t xml:space="preserve">” (Ap 21,14). </w:t>
      </w:r>
    </w:p>
    <w:p w14:paraId="0BFA1C21" w14:textId="77777777" w:rsidR="004A3BFC" w:rsidRDefault="004A3BFC"/>
    <w:p w14:paraId="1515CC4C" w14:textId="77777777" w:rsidR="004A3BFC" w:rsidRDefault="004A3BFC"/>
    <w:p w14:paraId="004B3CD4" w14:textId="77777777" w:rsidR="004A3BFC" w:rsidRDefault="004A3BFC">
      <w:pPr>
        <w:pStyle w:val="Titolo4"/>
      </w:pPr>
      <w:bookmarkStart w:id="682" w:name="_Toc129497723"/>
      <w:bookmarkStart w:id="683" w:name="_Toc62167929"/>
      <w:r>
        <w:t>“Polvere” nel Nuovo Testamento</w:t>
      </w:r>
      <w:bookmarkEnd w:id="682"/>
      <w:bookmarkEnd w:id="683"/>
      <w:r>
        <w:t xml:space="preserve"> </w:t>
      </w:r>
    </w:p>
    <w:p w14:paraId="616953DA" w14:textId="77777777" w:rsidR="004A3BFC" w:rsidRDefault="004A3BFC">
      <w:pPr>
        <w:pStyle w:val="Corpodeltesto2"/>
      </w:pPr>
      <w:r>
        <w:t xml:space="preserve">“Se qualcuno poi non vi accoglierà e non darà ascolto alle vostre parole, uscite da quella casa o da quella città e </w:t>
      </w:r>
      <w:r>
        <w:rPr>
          <w:b/>
        </w:rPr>
        <w:t>scuotete la polvere dai vostri piedi</w:t>
      </w:r>
      <w:r>
        <w:t xml:space="preserve">” (Mt 10,14). </w:t>
      </w:r>
    </w:p>
    <w:p w14:paraId="20C2ACF0" w14:textId="77777777" w:rsidR="004A3BFC" w:rsidRDefault="004A3BFC">
      <w:pPr>
        <w:pStyle w:val="Corpodeltesto2"/>
      </w:pPr>
      <w:r>
        <w:t xml:space="preserve">“Se in qualche luogo non vi riceveranno e non vi ascolteranno, andandovene, </w:t>
      </w:r>
      <w:r>
        <w:rPr>
          <w:b/>
        </w:rPr>
        <w:t>scuotete la polvere di sotto ai vostri piedi</w:t>
      </w:r>
      <w:r>
        <w:t xml:space="preserve">, a testimonianza per loro”. (Mc 6,11). </w:t>
      </w:r>
    </w:p>
    <w:p w14:paraId="677133C6" w14:textId="77777777" w:rsidR="004A3BFC" w:rsidRDefault="004A3BFC">
      <w:pPr>
        <w:pStyle w:val="Corpodeltesto2"/>
      </w:pPr>
      <w:r>
        <w:t xml:space="preserve">“Quanto a coloro che non vi accolgono, nell'uscire dalla loro città, </w:t>
      </w:r>
      <w:r>
        <w:rPr>
          <w:b/>
        </w:rPr>
        <w:t>scuotete la polvere dai vostri piedi</w:t>
      </w:r>
      <w:r>
        <w:t xml:space="preserve">, a testimonianza contro di essi” (Lc 9,5). </w:t>
      </w:r>
    </w:p>
    <w:p w14:paraId="7CDC22CB" w14:textId="77777777" w:rsidR="004A3BFC" w:rsidRDefault="004A3BFC">
      <w:pPr>
        <w:pStyle w:val="Corpodeltesto2"/>
      </w:pPr>
      <w:r>
        <w:t>“</w:t>
      </w:r>
      <w:r>
        <w:rPr>
          <w:b/>
        </w:rPr>
        <w:t>Anche la polvere della vostra città che si è attaccata ai nostri piedi, noi la scuotiamo contro di voi</w:t>
      </w:r>
      <w:r>
        <w:t xml:space="preserve">; sappiate però che il regno di Dio è vicino”. (Lc 10,11). </w:t>
      </w:r>
    </w:p>
    <w:p w14:paraId="242FCD38" w14:textId="77777777" w:rsidR="004A3BFC" w:rsidRDefault="004A3BFC">
      <w:pPr>
        <w:pStyle w:val="Corpodeltesto2"/>
      </w:pPr>
      <w:r>
        <w:t xml:space="preserve">“Allora essi, </w:t>
      </w:r>
      <w:r>
        <w:rPr>
          <w:b/>
        </w:rPr>
        <w:t>scossa contro di loro la polvere dei piedi</w:t>
      </w:r>
      <w:r>
        <w:t xml:space="preserve">, andarono a Icònio”, (At 13,51). </w:t>
      </w:r>
    </w:p>
    <w:p w14:paraId="58E0A067" w14:textId="77777777" w:rsidR="004A3BFC" w:rsidRDefault="004A3BFC"/>
    <w:p w14:paraId="3C767F10" w14:textId="77777777" w:rsidR="004A3BFC" w:rsidRDefault="004A3BFC"/>
    <w:p w14:paraId="28F55504" w14:textId="77777777" w:rsidR="004A3BFC" w:rsidRDefault="004A3BFC">
      <w:pPr>
        <w:pStyle w:val="Titolo4"/>
      </w:pPr>
      <w:bookmarkStart w:id="684" w:name="_Toc129497724"/>
      <w:bookmarkStart w:id="685" w:name="_Toc62167930"/>
      <w:r>
        <w:t>“Scacciare” nel Nuovo Testamento</w:t>
      </w:r>
      <w:bookmarkEnd w:id="684"/>
      <w:bookmarkEnd w:id="685"/>
      <w:r>
        <w:t xml:space="preserve"> </w:t>
      </w:r>
    </w:p>
    <w:p w14:paraId="66CB49E0" w14:textId="77777777" w:rsidR="004A3BFC" w:rsidRDefault="004A3BFC">
      <w:pPr>
        <w:pStyle w:val="Corpodeltesto2"/>
      </w:pPr>
      <w:r>
        <w:t xml:space="preserve">“Venuta la sera, gli portarono molti indemoniati ed </w:t>
      </w:r>
      <w:r>
        <w:rPr>
          <w:b/>
        </w:rPr>
        <w:t xml:space="preserve">egli scacciò gli spiriti con la sua parola </w:t>
      </w:r>
      <w:r>
        <w:t xml:space="preserve">e guarì tutti i malati…” (Mt 8,16). </w:t>
      </w:r>
    </w:p>
    <w:p w14:paraId="1FDE04E6" w14:textId="77777777" w:rsidR="004A3BFC" w:rsidRDefault="004A3BFC">
      <w:pPr>
        <w:pStyle w:val="Corpodeltesto2"/>
      </w:pPr>
      <w:r>
        <w:t xml:space="preserve">“… e i demòni presero a scongiurarlo dicendo: </w:t>
      </w:r>
      <w:r>
        <w:rPr>
          <w:b/>
        </w:rPr>
        <w:t>Se ci scacci</w:t>
      </w:r>
      <w:r>
        <w:t xml:space="preserve">, mandaci in quella mandria” (Mt 8,31). </w:t>
      </w:r>
    </w:p>
    <w:p w14:paraId="236E9BF6" w14:textId="77777777" w:rsidR="004A3BFC" w:rsidRDefault="004A3BFC">
      <w:pPr>
        <w:pStyle w:val="Corpodeltesto2"/>
      </w:pPr>
      <w:r>
        <w:t>“</w:t>
      </w:r>
      <w:r>
        <w:rPr>
          <w:b/>
        </w:rPr>
        <w:t>Scacciato il demonio</w:t>
      </w:r>
      <w:r>
        <w:t xml:space="preserve">, quel muto cominciò a parlare e la folla presa da stupore diceva: Non si è mai vista una cosa simile in Israele!” (Mt 9,33). </w:t>
      </w:r>
    </w:p>
    <w:p w14:paraId="6561ECE1" w14:textId="77777777" w:rsidR="004A3BFC" w:rsidRDefault="004A3BFC">
      <w:pPr>
        <w:pStyle w:val="Corpodeltesto2"/>
      </w:pPr>
      <w:r>
        <w:t xml:space="preserve">“Ma i farisei dicevano: </w:t>
      </w:r>
      <w:r>
        <w:rPr>
          <w:b/>
        </w:rPr>
        <w:t>Egli scaccia i demòni per opera del principe dei demòni</w:t>
      </w:r>
      <w:r>
        <w:t xml:space="preserve">” (Mt 9,34). </w:t>
      </w:r>
    </w:p>
    <w:p w14:paraId="78C95CA2" w14:textId="77777777" w:rsidR="004A3BFC" w:rsidRDefault="004A3BFC">
      <w:pPr>
        <w:pStyle w:val="Corpodeltesto2"/>
      </w:pPr>
      <w:r>
        <w:t xml:space="preserve">“Chiamati a sé i dodici discepoli, </w:t>
      </w:r>
      <w:r>
        <w:rPr>
          <w:b/>
        </w:rPr>
        <w:t xml:space="preserve">diede loro il potere di scacciare gli spiriti immondi e </w:t>
      </w:r>
      <w:r>
        <w:t xml:space="preserve">di guarire ogni sorta di malattie e d'infermità” (Mt 10,1). </w:t>
      </w:r>
    </w:p>
    <w:p w14:paraId="5FF3BE71" w14:textId="77777777" w:rsidR="004A3BFC" w:rsidRDefault="004A3BFC">
      <w:pPr>
        <w:pStyle w:val="Corpodeltesto2"/>
      </w:pPr>
      <w:r>
        <w:t xml:space="preserve">“Ma i farisei, udendo questo, presero a dire: </w:t>
      </w:r>
      <w:r>
        <w:rPr>
          <w:b/>
        </w:rPr>
        <w:t xml:space="preserve">Costui scaccia i demòni in nome di Beelzebùl, principe dei demòni” </w:t>
      </w:r>
      <w:r>
        <w:t xml:space="preserve">(Mt 12,24). </w:t>
      </w:r>
    </w:p>
    <w:p w14:paraId="24DDDE2D" w14:textId="77777777" w:rsidR="004A3BFC" w:rsidRDefault="004A3BFC">
      <w:pPr>
        <w:pStyle w:val="Corpodeltesto2"/>
      </w:pPr>
      <w:r>
        <w:t xml:space="preserve">“Ora, </w:t>
      </w:r>
      <w:r>
        <w:rPr>
          <w:b/>
        </w:rPr>
        <w:t xml:space="preserve">se satana scaccia satana, </w:t>
      </w:r>
      <w:r>
        <w:t xml:space="preserve">egli è discorde con se stesso; come potrà dunque reggersi il suo regno?” (Mt 12,26). </w:t>
      </w:r>
    </w:p>
    <w:p w14:paraId="6EA1381D" w14:textId="77777777" w:rsidR="004A3BFC" w:rsidRDefault="004A3BFC">
      <w:pPr>
        <w:pStyle w:val="Corpodeltesto2"/>
      </w:pPr>
      <w:r>
        <w:t>“</w:t>
      </w:r>
      <w:r>
        <w:rPr>
          <w:b/>
        </w:rPr>
        <w:t xml:space="preserve">E se io scaccio i demòni in nome di Beelzebùl, i vostri figli in nome di chi li scacciano? </w:t>
      </w:r>
      <w:r>
        <w:t xml:space="preserve">Per questo loro stessi saranno i vostri giudici” (Mt 12,27). </w:t>
      </w:r>
    </w:p>
    <w:p w14:paraId="39F2B396" w14:textId="77777777" w:rsidR="004A3BFC" w:rsidRDefault="004A3BFC">
      <w:pPr>
        <w:pStyle w:val="Corpodeltesto2"/>
      </w:pPr>
      <w:r>
        <w:t>“</w:t>
      </w:r>
      <w:r>
        <w:rPr>
          <w:b/>
        </w:rPr>
        <w:t>Ma se io scaccio i demòni per virtù dello Spirito di Dio</w:t>
      </w:r>
      <w:r>
        <w:t xml:space="preserve">, è certo giunto fra voi il regno di Dio” (Mt 12,28). </w:t>
      </w:r>
    </w:p>
    <w:p w14:paraId="2EE04F7E" w14:textId="77777777" w:rsidR="004A3BFC" w:rsidRDefault="004A3BFC">
      <w:pPr>
        <w:pStyle w:val="Corpodeltesto2"/>
      </w:pPr>
      <w:r>
        <w:t xml:space="preserve">“Allora i discepoli, accostatisi a Gesù in disparte, gli chiesero: </w:t>
      </w:r>
      <w:r>
        <w:rPr>
          <w:b/>
        </w:rPr>
        <w:t>Perché noi non abbiamo potuto scacciarlo?</w:t>
      </w:r>
      <w:r>
        <w:t xml:space="preserve">” (Mt 17,19). </w:t>
      </w:r>
    </w:p>
    <w:p w14:paraId="6E5671FB" w14:textId="77777777" w:rsidR="004A3BFC" w:rsidRDefault="004A3BFC">
      <w:pPr>
        <w:pStyle w:val="Corpodeltesto2"/>
      </w:pPr>
      <w:r>
        <w:t xml:space="preserve">“Questa razza di demòni </w:t>
      </w:r>
      <w:r>
        <w:rPr>
          <w:b/>
        </w:rPr>
        <w:t>non si scaccia se non con la preghiera e il digiuno</w:t>
      </w:r>
      <w:r>
        <w:t xml:space="preserve">”  (Mt 17,21). </w:t>
      </w:r>
    </w:p>
    <w:p w14:paraId="055FA8E4" w14:textId="77777777" w:rsidR="004A3BFC" w:rsidRDefault="004A3BFC">
      <w:pPr>
        <w:pStyle w:val="Corpodeltesto2"/>
      </w:pPr>
      <w:r>
        <w:t xml:space="preserve">“Gesù entrò poi nel tempio </w:t>
      </w:r>
      <w:r>
        <w:rPr>
          <w:b/>
        </w:rPr>
        <w:t xml:space="preserve">e scacciò tutti quelli che vi trovò </w:t>
      </w:r>
      <w:r>
        <w:t xml:space="preserve">a comprare e a vendere; rovesciò i tavoli dei cambiavalute e le sedie dei venditori di colombe” (Mt 21,12). </w:t>
      </w:r>
    </w:p>
    <w:p w14:paraId="41DEEC4C" w14:textId="77777777" w:rsidR="004A3BFC" w:rsidRDefault="004A3BFC">
      <w:pPr>
        <w:pStyle w:val="Corpodeltesto2"/>
      </w:pPr>
      <w:r>
        <w:t xml:space="preserve">“Guarì molti che erano afflitti da varie malattie </w:t>
      </w:r>
      <w:r>
        <w:rPr>
          <w:b/>
        </w:rPr>
        <w:t>e scacciò molti demòni</w:t>
      </w:r>
      <w:r>
        <w:t xml:space="preserve">; ma non permetteva ai demòni di parlare, perché lo conoscevano” (Mc 1,34). </w:t>
      </w:r>
    </w:p>
    <w:p w14:paraId="201C05AA" w14:textId="77777777" w:rsidR="004A3BFC" w:rsidRDefault="004A3BFC">
      <w:pPr>
        <w:pStyle w:val="Corpodeltesto2"/>
      </w:pPr>
      <w:r>
        <w:t xml:space="preserve">“E andò per tutta la Galilea, predicando nelle loro sinagoghe </w:t>
      </w:r>
      <w:r>
        <w:rPr>
          <w:b/>
        </w:rPr>
        <w:t>e scacciando i demòni</w:t>
      </w:r>
      <w:r>
        <w:t xml:space="preserve">” (Mc 1,39). </w:t>
      </w:r>
    </w:p>
    <w:p w14:paraId="6E120D5E" w14:textId="77777777" w:rsidR="004A3BFC" w:rsidRDefault="004A3BFC">
      <w:pPr>
        <w:pStyle w:val="Corpodeltesto2"/>
      </w:pPr>
      <w:r>
        <w:t xml:space="preserve">“… e anche per mandarli a predicare e </w:t>
      </w:r>
      <w:r>
        <w:rPr>
          <w:b/>
        </w:rPr>
        <w:t>perché avessero il potere di scacciare i demòni</w:t>
      </w:r>
      <w:r>
        <w:t xml:space="preserve">” (Mc 3,15). </w:t>
      </w:r>
    </w:p>
    <w:p w14:paraId="4597BB58" w14:textId="77777777" w:rsidR="004A3BFC" w:rsidRDefault="004A3BFC">
      <w:pPr>
        <w:pStyle w:val="Corpodeltesto2"/>
      </w:pPr>
      <w:r>
        <w:t xml:space="preserve">“Ma gli scribi, che erano discesi da Gerusalemme, dicevano: </w:t>
      </w:r>
      <w:r>
        <w:rPr>
          <w:b/>
        </w:rPr>
        <w:t xml:space="preserve">Costui è posseduto da Beelzebùl e scaccia i demòni per mezzo del principe dei demòni” </w:t>
      </w:r>
      <w:r>
        <w:t xml:space="preserve">(Mc 3,22). </w:t>
      </w:r>
    </w:p>
    <w:p w14:paraId="68FB03E5" w14:textId="77777777" w:rsidR="004A3BFC" w:rsidRDefault="004A3BFC">
      <w:pPr>
        <w:pStyle w:val="Corpodeltesto2"/>
      </w:pPr>
      <w:r>
        <w:t xml:space="preserve">“Ma egli, chiamatili, diceva loro in parabole: </w:t>
      </w:r>
      <w:r>
        <w:rPr>
          <w:b/>
        </w:rPr>
        <w:t xml:space="preserve">Come può satana scacciare satana?” </w:t>
      </w:r>
      <w:r>
        <w:t xml:space="preserve">(Mc 3,23). </w:t>
      </w:r>
    </w:p>
    <w:p w14:paraId="00D15BBC" w14:textId="77777777" w:rsidR="004A3BFC" w:rsidRDefault="004A3BFC">
      <w:pPr>
        <w:pStyle w:val="Corpodeltesto2"/>
      </w:pPr>
      <w:r>
        <w:t xml:space="preserve">“… </w:t>
      </w:r>
      <w:r>
        <w:rPr>
          <w:b/>
        </w:rPr>
        <w:t>scacciavano molti demòni</w:t>
      </w:r>
      <w:r>
        <w:t xml:space="preserve">, ungevano di olio molti infermi e li guarivano” (Mc 6,13). </w:t>
      </w:r>
    </w:p>
    <w:p w14:paraId="7AB8F237" w14:textId="77777777" w:rsidR="004A3BFC" w:rsidRDefault="004A3BFC">
      <w:pPr>
        <w:pStyle w:val="Corpodeltesto2"/>
      </w:pPr>
      <w:r>
        <w:t xml:space="preserve">“Ora, quella donna che </w:t>
      </w:r>
      <w:r>
        <w:rPr>
          <w:b/>
        </w:rPr>
        <w:t>lo pregava di scacciare il demonio dalla figlia era greca, di origine siro-fenicia</w:t>
      </w:r>
      <w:r>
        <w:t xml:space="preserve">” (Mc 7,26). </w:t>
      </w:r>
    </w:p>
    <w:p w14:paraId="24312DA8" w14:textId="77777777" w:rsidR="004A3BFC" w:rsidRDefault="004A3BFC">
      <w:pPr>
        <w:pStyle w:val="Corpodeltesto2"/>
      </w:pPr>
      <w:r>
        <w:t xml:space="preserve">“Quando lo afferra, lo getta al suolo ed egli schiuma, digrigna i denti e si irrigidisce. </w:t>
      </w:r>
      <w:r>
        <w:rPr>
          <w:b/>
        </w:rPr>
        <w:t>Ho detto ai tuoi discepoli di scacciarlo, ma non ci sono riusciti</w:t>
      </w:r>
      <w:r>
        <w:t xml:space="preserve">” (Mc 9,18). </w:t>
      </w:r>
    </w:p>
    <w:p w14:paraId="0DB146D9" w14:textId="77777777" w:rsidR="004A3BFC" w:rsidRDefault="004A3BFC">
      <w:pPr>
        <w:pStyle w:val="Corpodeltesto2"/>
      </w:pPr>
      <w:r>
        <w:t xml:space="preserve">“Entrò poi in una casa e i discepoli gli chiesero in privato: </w:t>
      </w:r>
      <w:r>
        <w:rPr>
          <w:b/>
        </w:rPr>
        <w:t>Perché noi non abbiamo potuto scacciarlo?</w:t>
      </w:r>
      <w:r>
        <w:t xml:space="preserve">” (Mc 9,28). </w:t>
      </w:r>
    </w:p>
    <w:p w14:paraId="64F7AAE0" w14:textId="77777777" w:rsidR="004A3BFC" w:rsidRDefault="004A3BFC">
      <w:pPr>
        <w:pStyle w:val="Corpodeltesto2"/>
      </w:pPr>
      <w:r>
        <w:t xml:space="preserve">“Ed egli disse loro: </w:t>
      </w:r>
      <w:r>
        <w:rPr>
          <w:b/>
        </w:rPr>
        <w:t>Questa specie di demòni non si può scacciare in alcun modo, se non con la preghiera</w:t>
      </w:r>
      <w:r>
        <w:t xml:space="preserve">” (Mc 9,29). </w:t>
      </w:r>
    </w:p>
    <w:p w14:paraId="0C634E7C" w14:textId="77777777" w:rsidR="004A3BFC" w:rsidRDefault="004A3BFC">
      <w:pPr>
        <w:pStyle w:val="Corpodeltesto2"/>
      </w:pPr>
      <w:r>
        <w:t xml:space="preserve">“Giovanni gli disse: </w:t>
      </w:r>
      <w:r>
        <w:rPr>
          <w:b/>
        </w:rPr>
        <w:t xml:space="preserve">Maestro, abbiamo visto uno che scacciava i demòni nel tuo nome </w:t>
      </w:r>
      <w:r>
        <w:t xml:space="preserve">e glielo abbiamo vietato, perché non era dei nostri” (Mc 9,38). </w:t>
      </w:r>
    </w:p>
    <w:p w14:paraId="58C6AF3B" w14:textId="77777777" w:rsidR="004A3BFC" w:rsidRDefault="004A3BFC">
      <w:pPr>
        <w:pStyle w:val="Corpodeltesto2"/>
      </w:pPr>
      <w:r>
        <w:t xml:space="preserve">“Andarono intanto a Gerusalemme. Ed entrato nel tempio, </w:t>
      </w:r>
      <w:r>
        <w:rPr>
          <w:b/>
        </w:rPr>
        <w:t>si mise a scacciare quelli che vendevano e comperavano nel tempio</w:t>
      </w:r>
      <w:r>
        <w:t xml:space="preserve">; rovesciò i tavoli dei cambiavalute e le sedie dei venditori di colombe” (Mc 11,15). </w:t>
      </w:r>
    </w:p>
    <w:p w14:paraId="593D4F83" w14:textId="77777777" w:rsidR="004A3BFC" w:rsidRDefault="004A3BFC">
      <w:pPr>
        <w:pStyle w:val="Corpodeltesto2"/>
      </w:pPr>
      <w:r>
        <w:t>“</w:t>
      </w:r>
      <w:r>
        <w:rPr>
          <w:b/>
        </w:rPr>
        <w:t>Ho pregato i tuoi discepoli di scacciarlo</w:t>
      </w:r>
      <w:r>
        <w:t xml:space="preserve">, ma non ci sono riusciti” (Lc 9,40). </w:t>
      </w:r>
    </w:p>
    <w:p w14:paraId="20202FB4" w14:textId="77777777" w:rsidR="004A3BFC" w:rsidRDefault="004A3BFC">
      <w:pPr>
        <w:pStyle w:val="Corpodeltesto2"/>
      </w:pPr>
      <w:r>
        <w:t xml:space="preserve">“Giovanni prese la parola dicendo: </w:t>
      </w:r>
      <w:r>
        <w:rPr>
          <w:b/>
        </w:rPr>
        <w:t xml:space="preserve">Maestro, abbiamo visto un tale che scacciava demòni nel tuo nome </w:t>
      </w:r>
      <w:r>
        <w:t xml:space="preserve">e glielo abbiamo impedito, perché non è con noi tra i tuoi seguaci” (Lc 9,49). </w:t>
      </w:r>
    </w:p>
    <w:p w14:paraId="0DD2E170" w14:textId="77777777" w:rsidR="004A3BFC" w:rsidRDefault="004A3BFC">
      <w:pPr>
        <w:pStyle w:val="Corpodeltesto2"/>
      </w:pPr>
      <w:r>
        <w:t xml:space="preserve">“Gesù </w:t>
      </w:r>
      <w:r>
        <w:rPr>
          <w:b/>
        </w:rPr>
        <w:t>stava scacciando un demonio che era muto</w:t>
      </w:r>
      <w:r>
        <w:t xml:space="preserve">. Uscito il demonio, il muto cominciò a parlare e le folle rimasero meravigliate” (Lc 11,14). </w:t>
      </w:r>
    </w:p>
    <w:p w14:paraId="6E1F3F61" w14:textId="77777777" w:rsidR="004A3BFC" w:rsidRDefault="004A3BFC">
      <w:pPr>
        <w:pStyle w:val="Corpodeltesto2"/>
      </w:pPr>
      <w:r>
        <w:t xml:space="preserve">“Ma alcuni dissero: E` in nome di Beelzebùl, capo dei demòni, che </w:t>
      </w:r>
      <w:r>
        <w:rPr>
          <w:b/>
        </w:rPr>
        <w:t>egli scaccia i demòni</w:t>
      </w:r>
      <w:r>
        <w:t xml:space="preserve">” (Lc 11,15). </w:t>
      </w:r>
    </w:p>
    <w:p w14:paraId="3FCF6732" w14:textId="77777777" w:rsidR="004A3BFC" w:rsidRDefault="004A3BFC">
      <w:pPr>
        <w:pStyle w:val="Corpodeltesto2"/>
      </w:pPr>
      <w:r>
        <w:t xml:space="preserve">“Ora, se anche satana è diviso in se stesso, come potrà stare in piedi il suo regno? </w:t>
      </w:r>
      <w:r>
        <w:rPr>
          <w:b/>
        </w:rPr>
        <w:t xml:space="preserve">Voi dite che io scaccio i demòni </w:t>
      </w:r>
      <w:r>
        <w:t xml:space="preserve">in nome di Beelzebùl” (Lv 11,18). </w:t>
      </w:r>
    </w:p>
    <w:p w14:paraId="12B6C5DA" w14:textId="77777777" w:rsidR="004A3BFC" w:rsidRDefault="004A3BFC">
      <w:pPr>
        <w:pStyle w:val="Corpodeltesto2"/>
      </w:pPr>
      <w:r>
        <w:t>“</w:t>
      </w:r>
      <w:r>
        <w:rPr>
          <w:b/>
        </w:rPr>
        <w:t xml:space="preserve">Ma se io scaccio i demòni in nome di Beelzebùl, i vostri discepoli in nome di chi li scacciano? </w:t>
      </w:r>
      <w:r>
        <w:t xml:space="preserve">Perciò essi stessi saranno i vostri giudici” (Lc 11,19). </w:t>
      </w:r>
    </w:p>
    <w:p w14:paraId="08D10A20" w14:textId="77777777" w:rsidR="004A3BFC" w:rsidRDefault="004A3BFC">
      <w:pPr>
        <w:pStyle w:val="Corpodeltesto2"/>
      </w:pPr>
      <w:r>
        <w:t>“</w:t>
      </w:r>
      <w:r>
        <w:rPr>
          <w:b/>
        </w:rPr>
        <w:t>Se invece io scaccio i demòni con il dito di Dio</w:t>
      </w:r>
      <w:r>
        <w:t xml:space="preserve">, è dunque giunto a voi il regno di Dio” (Lc 11,20).  </w:t>
      </w:r>
    </w:p>
    <w:p w14:paraId="567E1D81" w14:textId="77777777" w:rsidR="004A3BFC" w:rsidRDefault="004A3BFC">
      <w:pPr>
        <w:pStyle w:val="Corpodeltesto2"/>
      </w:pPr>
      <w:r>
        <w:t xml:space="preserve">“Egli rispose: Andate a dire a quella volpe: </w:t>
      </w:r>
      <w:r>
        <w:rPr>
          <w:b/>
        </w:rPr>
        <w:t>Ecco, io scaccio i demòni e compio guarigioni oggi e domani; e il terzo giorno avrò finito</w:t>
      </w:r>
      <w:r>
        <w:t xml:space="preserve">” (Lc 13,32). </w:t>
      </w:r>
    </w:p>
    <w:p w14:paraId="3F3EBA53" w14:textId="77777777" w:rsidR="004A3BFC" w:rsidRDefault="004A3BFC">
      <w:pPr>
        <w:pStyle w:val="Corpodeltesto2"/>
      </w:pPr>
      <w:r>
        <w:t xml:space="preserve">“Fatta allora una sferza di cordicelle, </w:t>
      </w:r>
      <w:r>
        <w:rPr>
          <w:b/>
        </w:rPr>
        <w:t>scacciò tutti fuori del tempio con le pecore e i buoi; gettò a terra il denaro dei cambiavalute e ne rovesciò i banchi</w:t>
      </w:r>
      <w:r>
        <w:t xml:space="preserve">” (Gv 2,15). </w:t>
      </w:r>
    </w:p>
    <w:p w14:paraId="647EE189" w14:textId="77777777" w:rsidR="004A3BFC" w:rsidRDefault="004A3BFC">
      <w:pPr>
        <w:pStyle w:val="Corpodeltesto2"/>
      </w:pPr>
      <w:r>
        <w:t xml:space="preserve">“E dopo averla ricevuta, i nostri padri con Giosuè se la portarono con sé nella conquista dei popoli che </w:t>
      </w:r>
      <w:r>
        <w:rPr>
          <w:b/>
        </w:rPr>
        <w:t>Dio scacciò davanti a loro</w:t>
      </w:r>
      <w:r>
        <w:t xml:space="preserve">, fino ai tempi di Davide” (At 7,45).  </w:t>
      </w:r>
    </w:p>
    <w:p w14:paraId="729F275F" w14:textId="77777777" w:rsidR="004A3BFC" w:rsidRDefault="004A3BFC">
      <w:pPr>
        <w:pStyle w:val="Corpodeltesto2"/>
      </w:pPr>
      <w:r>
        <w:t xml:space="preserve">“Ma i Giudei sobillarono le donne pie di alto rango e i notabili della città e suscitarono una persecuzione contro Paolo e Barnaba e </w:t>
      </w:r>
      <w:r>
        <w:rPr>
          <w:b/>
        </w:rPr>
        <w:t>li scacciarono dal loro territorio</w:t>
      </w:r>
      <w:r>
        <w:t xml:space="preserve">” (At 13,50). </w:t>
      </w:r>
    </w:p>
    <w:p w14:paraId="5EB66936" w14:textId="77777777" w:rsidR="004A3BFC" w:rsidRDefault="004A3BFC">
      <w:pPr>
        <w:pStyle w:val="Corpodeltesto2"/>
      </w:pPr>
      <w:r>
        <w:t xml:space="preserve">“Nell'amore non c'è timore, </w:t>
      </w:r>
      <w:r>
        <w:rPr>
          <w:b/>
        </w:rPr>
        <w:t>al contrario l'amore perfetto scaccia il timore</w:t>
      </w:r>
      <w:r>
        <w:t xml:space="preserve">, perché il timore suppone un castigo e chi teme non è perfetto nell'amore” (1Gv 4,18). </w:t>
      </w:r>
    </w:p>
    <w:p w14:paraId="16EF26A5" w14:textId="77777777" w:rsidR="004A3BFC" w:rsidRDefault="004A3BFC">
      <w:pPr>
        <w:pStyle w:val="Corpodeltesto2"/>
      </w:pPr>
      <w:r>
        <w:t xml:space="preserve">“Per questo, se verrò,  gli rinfaccerò le cose che va facendo, sparlando contro di noi con voci  maligne. Non contento di questo, non riceve personalmente i fratelli  e impedisce di farlo a quelli che lo vorrebbero </w:t>
      </w:r>
      <w:r>
        <w:rPr>
          <w:b/>
        </w:rPr>
        <w:t>e li scaccia dalla  Chiesa</w:t>
      </w:r>
      <w:r>
        <w:t xml:space="preserve">”. (3Gv 1,10). </w:t>
      </w:r>
    </w:p>
    <w:p w14:paraId="6FAA3C3D" w14:textId="77777777" w:rsidR="004A3BFC" w:rsidRDefault="004A3BFC">
      <w:pPr>
        <w:pStyle w:val="Corpodeltesto2"/>
      </w:pPr>
    </w:p>
    <w:p w14:paraId="70D5E81E" w14:textId="77777777" w:rsidR="004A3BFC" w:rsidRDefault="004A3BFC"/>
    <w:p w14:paraId="5936BFC2" w14:textId="77777777" w:rsidR="004A3BFC" w:rsidRDefault="004A3BFC">
      <w:pPr>
        <w:pStyle w:val="Titolo4"/>
      </w:pPr>
      <w:bookmarkStart w:id="686" w:name="_Toc129497725"/>
      <w:bookmarkStart w:id="687" w:name="_Toc62167931"/>
      <w:r>
        <w:t>“Ungere” nel Nuovo testamento</w:t>
      </w:r>
      <w:bookmarkEnd w:id="686"/>
      <w:bookmarkEnd w:id="687"/>
    </w:p>
    <w:p w14:paraId="24674EDE" w14:textId="77777777" w:rsidR="004A3BFC" w:rsidRDefault="004A3BFC"/>
    <w:p w14:paraId="2A4968E0" w14:textId="77777777" w:rsidR="004A3BFC" w:rsidRDefault="004A3BFC">
      <w:pPr>
        <w:pStyle w:val="Corpodeltesto2"/>
      </w:pPr>
      <w:r>
        <w:t xml:space="preserve">“…. scacciavano molti demòni, </w:t>
      </w:r>
      <w:r>
        <w:rPr>
          <w:b/>
        </w:rPr>
        <w:t xml:space="preserve">ungevano di olio </w:t>
      </w:r>
      <w:r>
        <w:t xml:space="preserve">molti infermi e li guarivano” (Mt 6,13). </w:t>
      </w:r>
    </w:p>
    <w:p w14:paraId="5D492520" w14:textId="77777777" w:rsidR="004A3BFC" w:rsidRDefault="004A3BFC">
      <w:pPr>
        <w:pStyle w:val="Corpodeltesto2"/>
      </w:pPr>
      <w:r>
        <w:t xml:space="preserve">“Gesù si trovava a Betània nella casa di Simone il lebbroso. Mentre stava a mensa, giunse una donna </w:t>
      </w:r>
      <w:r>
        <w:rPr>
          <w:b/>
        </w:rPr>
        <w:t>con un vasetto di alabastro, pieno di olio profumato di nardo genuino di gran valore; ruppe il vasetto di alabastro e versò l'unguento sul suo capo”</w:t>
      </w:r>
      <w:r>
        <w:t xml:space="preserve"> (Mt 14,3). </w:t>
      </w:r>
    </w:p>
    <w:p w14:paraId="5A222EF7" w14:textId="77777777" w:rsidR="004A3BFC" w:rsidRDefault="004A3BFC">
      <w:pPr>
        <w:pStyle w:val="Corpodeltesto2"/>
      </w:pPr>
      <w:r>
        <w:t xml:space="preserve">“Essa ha fatto ciò ch'era in suo potere, </w:t>
      </w:r>
      <w:r>
        <w:rPr>
          <w:b/>
        </w:rPr>
        <w:t>ungendo in anticipo il mio corpo per la sepoltura</w:t>
      </w:r>
      <w:r>
        <w:t xml:space="preserve">” (Mc 14,8). </w:t>
      </w:r>
    </w:p>
    <w:p w14:paraId="6C709A9C" w14:textId="77777777" w:rsidR="004A3BFC" w:rsidRDefault="004A3BFC">
      <w:pPr>
        <w:pStyle w:val="Corpodeltesto2"/>
      </w:pPr>
      <w:r>
        <w:t xml:space="preserve">“Maria allora, </w:t>
      </w:r>
      <w:r>
        <w:rPr>
          <w:b/>
        </w:rPr>
        <w:t>presa una libbra di olio profumato di vero nardo, assai prezioso, cosparse i piedi di Gesù e li asciugò con i suoi capelli</w:t>
      </w:r>
      <w:r>
        <w:t xml:space="preserve">, e tutta la casa si riempì del profumo dell'unguento”. (Gv 12,3). </w:t>
      </w:r>
    </w:p>
    <w:p w14:paraId="36E84D8E" w14:textId="77777777" w:rsidR="004A3BFC" w:rsidRDefault="004A3BFC">
      <w:pPr>
        <w:pStyle w:val="Corpodeltesto2"/>
      </w:pPr>
      <w:r>
        <w:t xml:space="preserve">“Ti consiglio di comperare da me oro purificato dal fuoco per diventare ricco, vesti bianche per coprirti e nascondere la vergognosa tua nudità </w:t>
      </w:r>
      <w:r>
        <w:rPr>
          <w:b/>
        </w:rPr>
        <w:t>e collirio per ungerti gli occhi e ricuperare la vista</w:t>
      </w:r>
      <w:r>
        <w:t xml:space="preserve">” (Ap 3,18). </w:t>
      </w:r>
    </w:p>
    <w:p w14:paraId="08F4163C" w14:textId="77777777" w:rsidR="004A3BFC" w:rsidRDefault="004A3BFC">
      <w:pPr>
        <w:pStyle w:val="Corpodeltesto2"/>
      </w:pPr>
      <w:r>
        <w:t xml:space="preserve">“Hai amato la giustizia e odiato l'iniquità, </w:t>
      </w:r>
      <w:r>
        <w:rPr>
          <w:b/>
        </w:rPr>
        <w:t>perciò ti unse Dio</w:t>
      </w:r>
      <w:r>
        <w:t xml:space="preserve">, il tuo Dio, con olio di esultanza più dei tuoi compagni” (Eb 1,9). </w:t>
      </w:r>
    </w:p>
    <w:p w14:paraId="1705A084" w14:textId="77777777" w:rsidR="004A3BFC" w:rsidRDefault="004A3BFC">
      <w:pPr>
        <w:pStyle w:val="Corpodeltesto2"/>
      </w:pPr>
      <w:r>
        <w:t xml:space="preserve">“… davvero in questa città si radunarono insieme contro il tuo santo servo Gesù, </w:t>
      </w:r>
      <w:r>
        <w:rPr>
          <w:b/>
        </w:rPr>
        <w:t>che hai unto come Cristo</w:t>
      </w:r>
      <w:r>
        <w:t xml:space="preserve">, Erode e Ponzio Pilato con le genti e i popoli d'Israele…” At 4,27). </w:t>
      </w:r>
    </w:p>
    <w:p w14:paraId="4DEB9B94" w14:textId="77777777" w:rsidR="004A3BFC" w:rsidRDefault="004A3BFC">
      <w:pPr>
        <w:pStyle w:val="Corpodeltesto2"/>
      </w:pPr>
      <w:r>
        <w:t xml:space="preserve">“Chi è  malato, chiami a sé i presbiteri della Chiesa e preghino su di lui, dopo  averlo </w:t>
      </w:r>
      <w:r>
        <w:rPr>
          <w:b/>
        </w:rPr>
        <w:t>unto con olio</w:t>
      </w:r>
      <w:r>
        <w:t xml:space="preserve">, nel nome del Signore”. (Gc 5,14). </w:t>
      </w:r>
    </w:p>
    <w:p w14:paraId="62BC5C5F" w14:textId="77777777" w:rsidR="004A3BFC" w:rsidRDefault="004A3BFC"/>
    <w:p w14:paraId="6F30A005" w14:textId="77777777" w:rsidR="004A3BFC" w:rsidRDefault="004A3BFC">
      <w:pPr>
        <w:pStyle w:val="Titolo1"/>
      </w:pPr>
      <w:r>
        <w:br w:type="page"/>
      </w:r>
      <w:bookmarkStart w:id="688" w:name="_Toc108075541"/>
      <w:bookmarkStart w:id="689" w:name="_Toc129497681"/>
      <w:bookmarkStart w:id="690" w:name="_Toc62167932"/>
      <w:r>
        <w:t>52° INCONTRO</w:t>
      </w:r>
      <w:bookmarkEnd w:id="688"/>
      <w:bookmarkEnd w:id="689"/>
      <w:bookmarkEnd w:id="690"/>
      <w:r>
        <w:t xml:space="preserve"> </w:t>
      </w:r>
    </w:p>
    <w:p w14:paraId="3777D528" w14:textId="77777777" w:rsidR="004A3BFC" w:rsidRDefault="004A3BFC">
      <w:pPr>
        <w:pStyle w:val="Titolo3"/>
      </w:pPr>
      <w:bookmarkStart w:id="691" w:name="_Toc108075542"/>
      <w:bookmarkStart w:id="692" w:name="_Toc129497682"/>
      <w:bookmarkStart w:id="693" w:name="_Toc62167933"/>
      <w:r>
        <w:t>(17 Luglio– 23 Luglio 2006)</w:t>
      </w:r>
      <w:bookmarkEnd w:id="691"/>
      <w:bookmarkEnd w:id="692"/>
      <w:bookmarkEnd w:id="693"/>
    </w:p>
    <w:p w14:paraId="0B392465" w14:textId="77777777" w:rsidR="004A3BFC" w:rsidRDefault="004A3BFC">
      <w:pPr>
        <w:pStyle w:val="Titolo2"/>
      </w:pPr>
      <w:bookmarkStart w:id="694" w:name="_Toc108075543"/>
      <w:bookmarkStart w:id="695" w:name="_Toc129497683"/>
      <w:bookmarkStart w:id="696" w:name="_Toc62167934"/>
      <w:r>
        <w:t>Giorno 23 del mese di Luglio, Domenica</w:t>
      </w:r>
      <w:bookmarkEnd w:id="694"/>
      <w:bookmarkEnd w:id="695"/>
      <w:bookmarkEnd w:id="696"/>
    </w:p>
    <w:p w14:paraId="2A35E765" w14:textId="77777777" w:rsidR="004A3BFC" w:rsidRDefault="004A3BFC">
      <w:pPr>
        <w:pStyle w:val="Titolo3"/>
      </w:pPr>
      <w:bookmarkStart w:id="697" w:name="_Toc108075544"/>
      <w:bookmarkStart w:id="698" w:name="_Toc129497684"/>
      <w:bookmarkStart w:id="699" w:name="_Toc62167935"/>
      <w:r>
        <w:t>XVI DOMENICA DEL TEMPO ORDINARIO (B)</w:t>
      </w:r>
      <w:bookmarkEnd w:id="697"/>
      <w:bookmarkEnd w:id="698"/>
      <w:bookmarkEnd w:id="699"/>
    </w:p>
    <w:p w14:paraId="70FAEA13" w14:textId="77777777" w:rsidR="004A3BFC" w:rsidRDefault="004A3BFC">
      <w:pPr>
        <w:pStyle w:val="Titolo4"/>
      </w:pPr>
      <w:r>
        <w:cr/>
      </w:r>
      <w:bookmarkStart w:id="700" w:name="_Toc108075545"/>
      <w:bookmarkStart w:id="701" w:name="_Toc129497685"/>
      <w:bookmarkStart w:id="702" w:name="_Toc62167936"/>
      <w:r>
        <w:t>CANTO AL VANGELO</w:t>
      </w:r>
      <w:bookmarkEnd w:id="700"/>
      <w:bookmarkEnd w:id="701"/>
      <w:bookmarkEnd w:id="702"/>
    </w:p>
    <w:p w14:paraId="64F2D9AE" w14:textId="77777777" w:rsidR="004A3BFC" w:rsidRDefault="004A3BFC">
      <w:pPr>
        <w:tabs>
          <w:tab w:val="right" w:leader="dot" w:pos="8494"/>
        </w:tabs>
        <w:spacing w:before="120" w:after="120"/>
      </w:pPr>
      <w:r>
        <w:t>Alleluia, alleluia. Le mie pecore ascoltano la mia voce, dice il Signore, io le conosco ed esse mi seguono. Alleluia.</w:t>
      </w:r>
    </w:p>
    <w:p w14:paraId="5395CEF0" w14:textId="77777777" w:rsidR="004A3BFC" w:rsidRDefault="004A3BFC">
      <w:pPr>
        <w:tabs>
          <w:tab w:val="right" w:leader="dot" w:pos="8494"/>
        </w:tabs>
        <w:spacing w:before="120" w:after="120"/>
      </w:pPr>
    </w:p>
    <w:p w14:paraId="3530A827" w14:textId="77777777" w:rsidR="004A3BFC" w:rsidRDefault="004A3BFC">
      <w:pPr>
        <w:pStyle w:val="Titolo4"/>
      </w:pPr>
      <w:bookmarkStart w:id="703" w:name="_Toc108075546"/>
      <w:bookmarkStart w:id="704" w:name="_Toc129497686"/>
      <w:bookmarkStart w:id="705" w:name="_Toc62167937"/>
      <w:r>
        <w:t>VANGELO</w:t>
      </w:r>
      <w:bookmarkEnd w:id="703"/>
      <w:bookmarkEnd w:id="704"/>
      <w:bookmarkEnd w:id="705"/>
    </w:p>
    <w:p w14:paraId="26AFA747" w14:textId="77777777" w:rsidR="004A3BFC" w:rsidRDefault="004A3BFC">
      <w:pPr>
        <w:pStyle w:val="Titolo4"/>
      </w:pPr>
      <w:bookmarkStart w:id="706" w:name="_Toc108075547"/>
      <w:bookmarkStart w:id="707" w:name="_Toc129497687"/>
      <w:bookmarkStart w:id="708" w:name="_Toc62167938"/>
      <w:r>
        <w:t>Dal vangelo secondo Marco (Mc 6, 30-34)</w:t>
      </w:r>
      <w:bookmarkEnd w:id="706"/>
      <w:bookmarkEnd w:id="707"/>
      <w:bookmarkEnd w:id="708"/>
    </w:p>
    <w:p w14:paraId="3BB110BB"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In quel tempo, </w:t>
      </w:r>
    </w:p>
    <w:p w14:paraId="12DBA9C8"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gli apostoli si riunirono attorno a Gesù e gli riferirono tutto quello che avevano fatto e insegnato. </w:t>
      </w:r>
    </w:p>
    <w:p w14:paraId="100D1AF3"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Ed egli disse loro: Venite in disparte, in un luogo solitario, e riposatevi un po’. </w:t>
      </w:r>
    </w:p>
    <w:p w14:paraId="61CFA614"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Era infatti molta la folla che andava e veniva e non avevano più neanche il tempo di mangiare. </w:t>
      </w:r>
    </w:p>
    <w:p w14:paraId="76234A3E"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Allora partirono sulla barca verso un luogo solitario, in disparte. </w:t>
      </w:r>
    </w:p>
    <w:p w14:paraId="42E42BD4"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Molti però li videro partire e capirono, e da tutte le città cominciarono ad accorrere là a piedi e li precedettero. </w:t>
      </w:r>
    </w:p>
    <w:p w14:paraId="46722EDE" w14:textId="77777777" w:rsidR="004A3BFC" w:rsidRDefault="004A3BFC">
      <w:pPr>
        <w:tabs>
          <w:tab w:val="right" w:leader="dot" w:pos="8494"/>
        </w:tabs>
        <w:spacing w:before="120" w:after="120"/>
        <w:jc w:val="both"/>
        <w:rPr>
          <w:rFonts w:ascii="Arial" w:hAnsi="Arial"/>
          <w:sz w:val="24"/>
        </w:rPr>
      </w:pPr>
      <w:r>
        <w:rPr>
          <w:rFonts w:ascii="Arial" w:hAnsi="Arial"/>
          <w:sz w:val="24"/>
        </w:rPr>
        <w:t xml:space="preserve">Sbarcando, vide molta folla e si commosse per loro, perché erano come pecore senza pastore, e si mise a insegnare loro molte cose. </w:t>
      </w:r>
    </w:p>
    <w:p w14:paraId="257CE619" w14:textId="77777777" w:rsidR="004A3BFC" w:rsidRDefault="004A3BFC">
      <w:pPr>
        <w:tabs>
          <w:tab w:val="right" w:leader="dot" w:pos="8494"/>
        </w:tabs>
        <w:spacing w:before="120" w:after="120"/>
        <w:jc w:val="both"/>
      </w:pPr>
    </w:p>
    <w:p w14:paraId="439412B1" w14:textId="77777777" w:rsidR="004A3BFC" w:rsidRDefault="004A3BFC">
      <w:pPr>
        <w:pStyle w:val="Titolo2"/>
      </w:pPr>
      <w:bookmarkStart w:id="709" w:name="_Toc108075548"/>
      <w:bookmarkStart w:id="710" w:name="_Toc129497688"/>
      <w:bookmarkStart w:id="711" w:name="_Toc62167939"/>
      <w:r>
        <w:t>PAROLE DI COMMENTO</w:t>
      </w:r>
      <w:bookmarkEnd w:id="709"/>
      <w:bookmarkEnd w:id="710"/>
      <w:bookmarkEnd w:id="711"/>
    </w:p>
    <w:p w14:paraId="229DE054" w14:textId="77777777" w:rsidR="004A3BFC" w:rsidRDefault="004A3BFC">
      <w:pPr>
        <w:pStyle w:val="Corpodeltesto2"/>
      </w:pPr>
      <w:r>
        <w:t xml:space="preserve">In quel tempo, </w:t>
      </w:r>
    </w:p>
    <w:p w14:paraId="1DB3A9B2" w14:textId="77777777" w:rsidR="004A3BFC" w:rsidRDefault="004A3BFC">
      <w:pPr>
        <w:pStyle w:val="Corpotesto"/>
      </w:pPr>
      <w:r>
        <w:t xml:space="preserve">Siamo immediatamente dopo il ritorno dalla prima missione che Gesù aveva affidato ai suoi Dodici Apostoli. </w:t>
      </w:r>
    </w:p>
    <w:p w14:paraId="1081C777" w14:textId="77777777" w:rsidR="004A3BFC" w:rsidRDefault="004A3BFC">
      <w:pPr>
        <w:pStyle w:val="Corpotesto"/>
      </w:pPr>
      <w:r>
        <w:t xml:space="preserve">Il brano che precede il Vangelo di questa XVI DOMENICA DEL TEMPO ORDINARIO (B), racconta sia l’invio degli Apostoli per la prima missione e sia il martirio di Giovanni il Battista. </w:t>
      </w:r>
    </w:p>
    <w:p w14:paraId="5DCDE3BD" w14:textId="77777777" w:rsidR="004A3BFC" w:rsidRDefault="004A3BFC">
      <w:pPr>
        <w:pStyle w:val="Corpotesto"/>
      </w:pPr>
      <w:r>
        <w:t xml:space="preserve">La prima missione è così proposta: </w:t>
      </w:r>
    </w:p>
    <w:p w14:paraId="3EA6BCC0" w14:textId="77777777" w:rsidR="004A3BFC" w:rsidRDefault="004A3BFC">
      <w:pPr>
        <w:pStyle w:val="Corpodeltesto2"/>
      </w:pPr>
      <w:r>
        <w:t xml:space="preserve">“Allora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(Mc 6,7-13). </w:t>
      </w:r>
    </w:p>
    <w:p w14:paraId="1DA3EB97" w14:textId="77777777" w:rsidR="004A3BFC" w:rsidRDefault="004A3BFC">
      <w:pPr>
        <w:pStyle w:val="Corpotesto"/>
      </w:pPr>
      <w:r>
        <w:t>Il martirio di Giovanni il Battista è raccontato in questi termini:</w:t>
      </w:r>
    </w:p>
    <w:p w14:paraId="3491D187" w14:textId="77777777" w:rsidR="004A3BFC" w:rsidRDefault="004A3BFC">
      <w:pPr>
        <w:pStyle w:val="Corpodeltesto2"/>
      </w:pPr>
      <w:r>
        <w:t>“Il re Erode sentì parlare di Gesù, poiché intanto il suo nome era diventato famoso. Si diceva: Giovanni il Battista è risuscitato dai morti e per questo il potere dei miracoli opera in lui. Altri invece dicevano: E` Elia; altri dicevano ancora: E` un profeta, come uno dei profeti. Ma Erode, al sentirne parlare, diceva: Quel Giovanni che io ho fatto decapitare è risuscitato! Erode infatti aveva fatto arrestare Giovanni e lo aveva messo in prigione a causa di Erodìade, moglie di suo fratello Filippo, che egli aveva sposata. Giovanni diceva a Erode: Non ti è lecito tenere la moglie di tuo fratello. Per questo Erodìade gli portava rancore e avrebbe voluto farlo uccidere, ma non poteva, perché Erode temeva Giovanni, sapendolo giusto e santo, e vigilava su di lui; e anche se nell'ascoltarlo restava molto perplesso, tuttavia lo ascoltava volentieri. Venne però il giorno propizio, quando Erode per il suo compleanno fece un banchetto per i grandi della sua corte, gli ufficiali e i notabili della Galilea. Entrata la figlia della stessa Erodìade, danzò e piacque a Erode e ai commensali. Allora il re disse alla ragazza: Chiedimi quello che vuoi e io te lo darò. E le fece questo giuramento: Qualsiasi cosa mi chiederai, te la darò, fosse anche la metà del mio regno. La ragazza uscì e disse alla madre: Che cosa devo chiedere? Quella rispose: La testa di Giovanni il Battista. Ed entrata di corsa dal re fece la richiesta dicendo: Voglio che tu mi dia subito su un vassoio la testa di Giovanni il Battista. Il re divenne triste; tuttavia, a motivo del giuramento e dei commensali, non volle opporle un rifiuto. Subito il re mandò una guardia con l'ordine che gli fosse portata la testa. La guardia andò, lo decapitò in prigione e portò la testa su un vassoio, la diede alla ragazza e la ragazza la diede a sua madre. I discepoli di Giovanni, saputa la cosa, vennero, ne presero il cadavere e lo posero in un sepolcro” (Mc 6,14-29).</w:t>
      </w:r>
    </w:p>
    <w:p w14:paraId="5920016E" w14:textId="77777777" w:rsidR="004A3BFC" w:rsidRDefault="004A3BFC">
      <w:pPr>
        <w:pStyle w:val="Corpotesto"/>
      </w:pPr>
      <w:r>
        <w:t>Subito dopo si annunzia il ritorno degli apostoli dalla missione ed è il primo versetto del Vangelo di questa Domenica XVI del T.O. :</w:t>
      </w:r>
      <w:r>
        <w:rPr>
          <w:b w:val="0"/>
          <w:i/>
        </w:rPr>
        <w:t xml:space="preserve">“Gli apostoli si riunirono attorno a Gesù e gli riferirono tutto quello che avevano fatto e insegnato” </w:t>
      </w:r>
      <w:r>
        <w:t xml:space="preserve">(Mc 6,30). </w:t>
      </w:r>
    </w:p>
    <w:p w14:paraId="3BE3CD8D" w14:textId="77777777" w:rsidR="004A3BFC" w:rsidRDefault="004A3BFC">
      <w:pPr>
        <w:pStyle w:val="Corpotesto"/>
      </w:pPr>
      <w:r>
        <w:t>Gesù aveva inviato in missione gli apostoli con precise disposizioni, o indicazioni, già ricordate all’inizio della trattazione della catechesi di questa Domenica XVI.</w:t>
      </w:r>
    </w:p>
    <w:p w14:paraId="2D5165FA" w14:textId="77777777" w:rsidR="004A3BFC" w:rsidRDefault="004A3BFC">
      <w:pPr>
        <w:pStyle w:val="Corpotesto"/>
        <w:numPr>
          <w:ilvl w:val="0"/>
          <w:numId w:val="24"/>
        </w:numPr>
      </w:pPr>
      <w:r>
        <w:t>Gli apostoli furono mandati a due a due con il potere sugli spiriti immondi loro conferito.</w:t>
      </w:r>
    </w:p>
    <w:p w14:paraId="26C1F3CD" w14:textId="77777777" w:rsidR="004A3BFC" w:rsidRDefault="004A3BFC">
      <w:pPr>
        <w:pStyle w:val="Corpotesto"/>
        <w:numPr>
          <w:ilvl w:val="0"/>
          <w:numId w:val="24"/>
        </w:numPr>
      </w:pPr>
      <w:r>
        <w:t xml:space="preserve">Partiti predicavano che la gente si convertisse, scacciavano molti demòni, ungevano di olio molti infermi e li guarivano” (Mc 6,7-13). </w:t>
      </w:r>
    </w:p>
    <w:p w14:paraId="79B2B9FD" w14:textId="77777777" w:rsidR="004A3BFC" w:rsidRDefault="004A3BFC">
      <w:pPr>
        <w:pStyle w:val="Corpotesto"/>
      </w:pPr>
      <w:r>
        <w:t xml:space="preserve">Come si può constatare la missione non consiste solo nel dire il Vangelo, ma anche nel rendere presente nel mondo il regno di Dio. </w:t>
      </w:r>
    </w:p>
    <w:p w14:paraId="589619CB" w14:textId="77777777" w:rsidR="004A3BFC" w:rsidRDefault="004A3BFC">
      <w:pPr>
        <w:pStyle w:val="Corpotesto"/>
      </w:pPr>
      <w:r>
        <w:t xml:space="preserve">L’arretramento degli spiriti immondi e il trionfo della salute sulla malattia, frutto del peccato originale, attesta questa grande verità: veramente il regno di Dio è presente nel mondo. </w:t>
      </w:r>
      <w:r>
        <w:rPr>
          <w:i/>
        </w:rPr>
        <w:t>“Il regno di Dio è in mezzo a voi”</w:t>
      </w:r>
      <w:r>
        <w:t xml:space="preserve">. </w:t>
      </w:r>
    </w:p>
    <w:p w14:paraId="11685664" w14:textId="77777777" w:rsidR="004A3BFC" w:rsidRDefault="004A3BFC">
      <w:pPr>
        <w:pStyle w:val="Corpotesto"/>
      </w:pPr>
      <w:r>
        <w:t>Il primo segno della presenza di Dio in mezzo agli uomini è però la liberazione dei cuori da ogni falsità, errore, menzogna, bugia, inganno su Dio e sull’uomo. Questa liberazione si attua in modo perfetto, pieno, definitivo con la predicazione della Parola di Cristo Gesù.</w:t>
      </w:r>
    </w:p>
    <w:p w14:paraId="6AC70567" w14:textId="77777777" w:rsidR="004A3BFC" w:rsidRDefault="004A3BFC">
      <w:pPr>
        <w:pStyle w:val="Corpotesto"/>
      </w:pPr>
      <w:r>
        <w:t>Gli apostoli tornano, si riuniscono attorno a Gesù e gli riferiscono tutto quello che avevano fatto ed insegnato.</w:t>
      </w:r>
    </w:p>
    <w:p w14:paraId="702740C4" w14:textId="77777777" w:rsidR="004A3BFC" w:rsidRDefault="004A3BFC">
      <w:pPr>
        <w:pStyle w:val="Corpotesto"/>
      </w:pPr>
      <w:r>
        <w:t>È giusto che noi ci chiediamo: perché questo riferire a Cristo ogni cosa fatta e detta? Qual è la verità che l’Evangelista vuole insegnarci attraverso questa notizia che ci tramanda?</w:t>
      </w:r>
    </w:p>
    <w:p w14:paraId="2CECA540" w14:textId="77777777" w:rsidR="004A3BFC" w:rsidRDefault="004A3BFC">
      <w:pPr>
        <w:pStyle w:val="Corpotesto"/>
      </w:pPr>
      <w:r>
        <w:t>Le risposte sono:</w:t>
      </w:r>
    </w:p>
    <w:p w14:paraId="0D8C6072" w14:textId="77777777" w:rsidR="004A3BFC" w:rsidRDefault="004A3BFC">
      <w:pPr>
        <w:pStyle w:val="Corpotesto"/>
        <w:numPr>
          <w:ilvl w:val="0"/>
          <w:numId w:val="24"/>
        </w:numPr>
      </w:pPr>
      <w:r>
        <w:t>Gesù è il loro Maestro. Lui li ha chiamati. Lui li ha inviati. Lui ha detto cosa dire e cosa fare. Lui li ha rivestiti di poteri soprannaturali. È cosa giusta che si renda conto a Lui di ogni cosa.</w:t>
      </w:r>
    </w:p>
    <w:p w14:paraId="5D5CA0DF" w14:textId="77777777" w:rsidR="004A3BFC" w:rsidRDefault="004A3BFC">
      <w:pPr>
        <w:pStyle w:val="Corpotesto"/>
        <w:numPr>
          <w:ilvl w:val="0"/>
          <w:numId w:val="24"/>
        </w:numPr>
      </w:pPr>
      <w:r>
        <w:t xml:space="preserve">La verità di una missione non è solo nel conferimento della missione e nelle sue modalità. È anche nel compimento e nella sua realizzazione. Come la verità iniziale della missione viene da Cristo Gesù, così è anche giusto che sia Cristo Gesù a verificare la verità di quanto essi hanno detto ed operato. </w:t>
      </w:r>
    </w:p>
    <w:p w14:paraId="45947256" w14:textId="77777777" w:rsidR="004A3BFC" w:rsidRDefault="004A3BFC">
      <w:pPr>
        <w:pStyle w:val="Corpotesto"/>
        <w:numPr>
          <w:ilvl w:val="0"/>
          <w:numId w:val="24"/>
        </w:numPr>
      </w:pPr>
      <w:r>
        <w:t>La verità è sempre in Cristo. Da Cristo è la sua origine. In Cristo dovrà trovarsi anche il suo compimento nella storia.</w:t>
      </w:r>
    </w:p>
    <w:p w14:paraId="6AF33996" w14:textId="77777777" w:rsidR="004A3BFC" w:rsidRDefault="004A3BFC">
      <w:pPr>
        <w:pStyle w:val="Corpotesto"/>
        <w:numPr>
          <w:ilvl w:val="0"/>
          <w:numId w:val="24"/>
        </w:numPr>
      </w:pPr>
      <w:r>
        <w:t xml:space="preserve">È Cristo che dovrà loro dire: siete nella mia verità. Siete nella volontà del Padre mio. Siete in quello che io vi ho comandato. </w:t>
      </w:r>
    </w:p>
    <w:p w14:paraId="0FF5225C" w14:textId="77777777" w:rsidR="004A3BFC" w:rsidRDefault="004A3BFC">
      <w:pPr>
        <w:pStyle w:val="Corpotesto"/>
        <w:numPr>
          <w:ilvl w:val="0"/>
          <w:numId w:val="24"/>
        </w:numPr>
      </w:pPr>
      <w:r>
        <w:t>La verità nel compimento della missione è sempre da verificare. È sempre nel compimento che con facilità si sostituisce la volontà di Cristo, la sua verità e si procede in modo autonomo.</w:t>
      </w:r>
    </w:p>
    <w:p w14:paraId="4A33E86E" w14:textId="77777777" w:rsidR="004A3BFC" w:rsidRDefault="004A3BFC">
      <w:pPr>
        <w:pStyle w:val="Corpotesto"/>
        <w:numPr>
          <w:ilvl w:val="0"/>
          <w:numId w:val="24"/>
        </w:numPr>
      </w:pPr>
      <w:r>
        <w:t>Tutti i mali che causeranno nel mondo i discepoli di Gesù saranno sempre in questa sostituzione di volontà e di verità: dalla verità di Cristo e dalla sua volontà, alla “verità” dell’uomo e della sua volontà.</w:t>
      </w:r>
    </w:p>
    <w:p w14:paraId="4468A8F7" w14:textId="77777777" w:rsidR="004A3BFC" w:rsidRDefault="004A3BFC">
      <w:pPr>
        <w:pStyle w:val="Corpotesto"/>
        <w:numPr>
          <w:ilvl w:val="0"/>
          <w:numId w:val="24"/>
        </w:numPr>
      </w:pPr>
      <w:r>
        <w:t>La sostituzione di verità e di volontà non avviene solamente nei ministeri ordinati, avviene anche nei carismi e in ogni altro dono dello Spirito Santo, quando lo si usa in modo non conforme alla volontà divina che non solo conferisce la grazia o il ministero, ma ne determina anche l’uso e la verità di esso.</w:t>
      </w:r>
    </w:p>
    <w:p w14:paraId="7E26DFDF" w14:textId="77777777" w:rsidR="004A3BFC" w:rsidRDefault="004A3BFC">
      <w:pPr>
        <w:pStyle w:val="Corpotesto"/>
        <w:numPr>
          <w:ilvl w:val="0"/>
          <w:numId w:val="24"/>
        </w:numPr>
      </w:pPr>
      <w:r>
        <w:t>In questa sostituzione ed autonomia è la rovina della missione cristiana.</w:t>
      </w:r>
    </w:p>
    <w:p w14:paraId="34676D8A" w14:textId="77777777" w:rsidR="004A3BFC" w:rsidRDefault="004A3BFC">
      <w:pPr>
        <w:pStyle w:val="Corpotesto"/>
        <w:numPr>
          <w:ilvl w:val="0"/>
          <w:numId w:val="24"/>
        </w:numPr>
      </w:pPr>
      <w:r>
        <w:t xml:space="preserve">Poiché nella Chiesa c’è sempre il rischio che chi debba verificare non verifichi, o esso stesso agisca già in modo autonomo e per sostituzione di verità e di volontà, si comprende quanto sia facile cadere in tentazione ed operare in modo autonomo e indipendente da Cristo Gesù. </w:t>
      </w:r>
    </w:p>
    <w:p w14:paraId="7EE226F6" w14:textId="77777777" w:rsidR="004A3BFC" w:rsidRDefault="004A3BFC">
      <w:pPr>
        <w:pStyle w:val="Corpotesto"/>
        <w:numPr>
          <w:ilvl w:val="0"/>
          <w:numId w:val="24"/>
        </w:numPr>
      </w:pPr>
      <w:r>
        <w:t xml:space="preserve">Chi è onesto presso Dio e dinanzi alla sua coscienza, deve mettere ogni impegno affinché la sua missione, qualunque essa sia nel corpo di Cristo che è la Chiesa, rimanga sempre nella verità e nella volontà del Padre Celeste. </w:t>
      </w:r>
    </w:p>
    <w:p w14:paraId="44FDB7C8" w14:textId="77777777" w:rsidR="004A3BFC" w:rsidRDefault="004A3BFC">
      <w:pPr>
        <w:pStyle w:val="Corpodeltesto2"/>
      </w:pPr>
      <w:r>
        <w:t xml:space="preserve">Ed egli disse loro: Venite in disparte, in un luogo solitario, e riposatevi un po’. </w:t>
      </w:r>
    </w:p>
    <w:p w14:paraId="54805CC8" w14:textId="77777777" w:rsidR="004A3BFC" w:rsidRDefault="004A3BFC">
      <w:pPr>
        <w:pStyle w:val="Corpotesto"/>
      </w:pPr>
      <w:r>
        <w:t xml:space="preserve">Gesù li ascolta. Dal Vangelo secondo Luca sappiamo il grande insegnamento impartito ai settantadue discepoli al ritorno della loro missione. Leggiamolo: </w:t>
      </w:r>
      <w:r>
        <w:rPr>
          <w:b w:val="0"/>
          <w:i/>
        </w:rPr>
        <w:t>“I settantadue tornarono pieni di gioia dicendo: Signore, anche i demòni si sottomettono a noi nel tuo nome. Egli disse: Io vedevo satana cadere dal cielo come la folgore. Ecco, io vi ho dato il potere di camminare sopra i serpenti e gli scorpioni e sopra ogni potenza del nemico; nulla vi potrà danneggiare. Non rallegratevi però perché i demòni si sottomettono a voi; rallegratevi piuttosto che i vostri nomi sono scritti nei cieli. In quello stesso istante Gesù esultò nello Spirito Santo e disse: Io ti rendo lode, Padre, Signore del cielo e della terra, che hai nascosto queste cose ai dotti e ai sapienti e le hai rivelate ai piccoli. Sì, Padre, perché così a te è piaciuto. Ogni cosa mi è stata affidata dal Padre mio e nessuno sa chi è il Figlio se non il Padre, né chi è il Padre se non il Figlio e colui al quale il Figlio lo voglia rivelare. E volgendosi ai discepoli, in disparte, disse: Beati gli occhi che vedono ciò che voi vedete. Vi dico che molti profeti e re hanno desiderato vedere ciò che voi vedete, ma non lo videro, e udire ciò che voi udite, ma non l'udirono”</w:t>
      </w:r>
      <w:r>
        <w:t xml:space="preserve"> (Lc 10,17-24). </w:t>
      </w:r>
    </w:p>
    <w:p w14:paraId="5B74386D" w14:textId="77777777" w:rsidR="004A3BFC" w:rsidRDefault="004A3BFC">
      <w:pPr>
        <w:pStyle w:val="Corpotesto"/>
      </w:pPr>
      <w:r>
        <w:t>Gesù sa che anche l’operaio che lavora nella vigna del Signore ha diritto ad un giusto riposo.</w:t>
      </w:r>
    </w:p>
    <w:p w14:paraId="14A58A49" w14:textId="77777777" w:rsidR="004A3BFC" w:rsidRDefault="004A3BFC">
      <w:pPr>
        <w:pStyle w:val="Corpotesto"/>
      </w:pPr>
      <w:r>
        <w:t xml:space="preserve">Rimanendo in mezzo alla folla non ci si può riposare di certo. I bisogni spirituali e materiali della gente sono tanti, molti. </w:t>
      </w:r>
    </w:p>
    <w:p w14:paraId="2DB6E072" w14:textId="77777777" w:rsidR="004A3BFC" w:rsidRDefault="004A3BFC">
      <w:pPr>
        <w:pStyle w:val="Corpotesto"/>
      </w:pPr>
      <w:r>
        <w:t>Cosa fare allora? Ci si ritira in un luogo solitario, in disparte, lontano dalla gente, fuori della folla.</w:t>
      </w:r>
    </w:p>
    <w:p w14:paraId="5BCD4BA8" w14:textId="77777777" w:rsidR="004A3BFC" w:rsidRDefault="004A3BFC">
      <w:pPr>
        <w:pStyle w:val="Corpotesto"/>
      </w:pPr>
      <w:r>
        <w:t>In questo gesto Cristo Gesù manifesta e rivela la grandezza del suo cuore ricco di misericordia, compassione, pietà, benignità, amorevolezza per tutti, anche per i lavoratori della sua vigna.</w:t>
      </w:r>
    </w:p>
    <w:p w14:paraId="6DDC487E" w14:textId="77777777" w:rsidR="004A3BFC" w:rsidRDefault="004A3BFC">
      <w:pPr>
        <w:pStyle w:val="Corpotesto"/>
      </w:pPr>
      <w:r>
        <w:t>Cristo mai tratta l’uomo come un puro strumento. Cristo Gesù vede l’uomo sempre come uomo, come uno che può essere stanco, può soffrire, essere malato, solo, bisognoso di ogni cosa, anche di un sano e salutare riposo.</w:t>
      </w:r>
    </w:p>
    <w:p w14:paraId="36D5E928" w14:textId="77777777" w:rsidR="004A3BFC" w:rsidRDefault="004A3BFC">
      <w:pPr>
        <w:pStyle w:val="Corpotesto"/>
      </w:pPr>
      <w:r>
        <w:t>Gesù è venuto per l’uomo e serve l’uomo nei suoi molteplici bisogni e necessità.</w:t>
      </w:r>
    </w:p>
    <w:p w14:paraId="475E8636" w14:textId="77777777" w:rsidR="004A3BFC" w:rsidRDefault="004A3BFC">
      <w:pPr>
        <w:pStyle w:val="Corpotesto"/>
      </w:pPr>
      <w:r>
        <w:t xml:space="preserve">Nessun bisogno, o necessità dell’uomo sono estranei al suo cuore. </w:t>
      </w:r>
    </w:p>
    <w:p w14:paraId="104FA7ED" w14:textId="77777777" w:rsidR="004A3BFC" w:rsidRDefault="004A3BFC">
      <w:pPr>
        <w:pStyle w:val="Corpotesto"/>
      </w:pPr>
      <w:r>
        <w:t xml:space="preserve">Questa è la grandezza morale e spirituale di Gesù Signore. </w:t>
      </w:r>
    </w:p>
    <w:p w14:paraId="5AE9EE90" w14:textId="77777777" w:rsidR="004A3BFC" w:rsidRDefault="004A3BFC">
      <w:pPr>
        <w:pStyle w:val="Corpodeltesto2"/>
      </w:pPr>
      <w:r>
        <w:t xml:space="preserve">Era infatti molta la folla che andava e veniva e non avevano più neanche il tempo di mangiare. </w:t>
      </w:r>
    </w:p>
    <w:p w14:paraId="5B71DE61" w14:textId="77777777" w:rsidR="004A3BFC" w:rsidRDefault="004A3BFC">
      <w:pPr>
        <w:pStyle w:val="Corpotesto"/>
      </w:pPr>
      <w:r>
        <w:t xml:space="preserve">È spiegato il motivo per cui era necessario allontanarsi dalla folla. </w:t>
      </w:r>
    </w:p>
    <w:p w14:paraId="3A6D27CC" w14:textId="77777777" w:rsidR="004A3BFC" w:rsidRDefault="004A3BFC">
      <w:pPr>
        <w:pStyle w:val="Corpotesto"/>
      </w:pPr>
      <w:r>
        <w:t xml:space="preserve">Questa non dava loro respiro. Non concedeva più neanche il tempo per prendere un po’ di cibo. </w:t>
      </w:r>
    </w:p>
    <w:p w14:paraId="089CA0EB" w14:textId="77777777" w:rsidR="004A3BFC" w:rsidRDefault="004A3BFC">
      <w:pPr>
        <w:pStyle w:val="Corpotesto"/>
      </w:pPr>
      <w:r>
        <w:t>La folla pensa ai suoi bisogni di ogni genere. Non pensa ai bisogni di Cristo Gesù e dei suoi discepoli.</w:t>
      </w:r>
    </w:p>
    <w:p w14:paraId="7BD608BF" w14:textId="77777777" w:rsidR="004A3BFC" w:rsidRDefault="004A3BFC">
      <w:pPr>
        <w:pStyle w:val="Corpotesto"/>
      </w:pPr>
      <w:r>
        <w:t>Cristo Gesù pensa ai bisogni dei suoi discepoli e per questo li conduce in un luogo solitario.</w:t>
      </w:r>
    </w:p>
    <w:p w14:paraId="5D1A7C20" w14:textId="77777777" w:rsidR="004A3BFC" w:rsidRDefault="004A3BFC">
      <w:pPr>
        <w:pStyle w:val="Corpotesto"/>
      </w:pPr>
      <w:r>
        <w:t>Anche questa è grandezza spirituale e morale di Gesù Signore: pensare ai bisogni di tutti, senza escluderne alcuno.</w:t>
      </w:r>
    </w:p>
    <w:p w14:paraId="5C18B176" w14:textId="77777777" w:rsidR="004A3BFC" w:rsidRDefault="004A3BFC">
      <w:pPr>
        <w:pStyle w:val="Corpotesto"/>
      </w:pPr>
      <w:r>
        <w:t>Quella di Cristo Gesù è divina saggezza e sapienza, che si trasforma in grande libertà: libertà dal bisogno di uno, o di molti perché bisogna dare esaudimento ai bisogni di altri.</w:t>
      </w:r>
    </w:p>
    <w:p w14:paraId="3A5CF3E7" w14:textId="77777777" w:rsidR="004A3BFC" w:rsidRDefault="004A3BFC">
      <w:pPr>
        <w:pStyle w:val="Corpotesto"/>
      </w:pPr>
      <w:r>
        <w:t>Questa sapienza, questa saggezza, questa libertà il missionario di Cristo Gesù dovrà sempre chiederla allo Spirito del Signore.</w:t>
      </w:r>
    </w:p>
    <w:p w14:paraId="1B05BE4F" w14:textId="77777777" w:rsidR="004A3BFC" w:rsidRDefault="004A3BFC">
      <w:pPr>
        <w:pStyle w:val="Corpotesto"/>
      </w:pPr>
      <w:r>
        <w:t>Senza questa sapienza, saggezza e libertà si può anche essere schiavi dei bisogni della gente. Nella schiavitù non c’è costruzione del regno di Dio sulla nostra terra.</w:t>
      </w:r>
    </w:p>
    <w:p w14:paraId="4662AAED" w14:textId="77777777" w:rsidR="004A3BFC" w:rsidRDefault="004A3BFC">
      <w:pPr>
        <w:pStyle w:val="Corpodeltesto2"/>
      </w:pPr>
      <w:r>
        <w:t xml:space="preserve">Allora partirono sulla barca verso un luogo solitario, in disparte. </w:t>
      </w:r>
    </w:p>
    <w:p w14:paraId="524411D9" w14:textId="77777777" w:rsidR="004A3BFC" w:rsidRDefault="004A3BFC">
      <w:pPr>
        <w:pStyle w:val="Corpotesto"/>
      </w:pPr>
      <w:r>
        <w:t xml:space="preserve">Gesù dona compimento immediato alla sua decisione. </w:t>
      </w:r>
    </w:p>
    <w:p w14:paraId="186DA42D" w14:textId="77777777" w:rsidR="004A3BFC" w:rsidRDefault="004A3BFC">
      <w:pPr>
        <w:pStyle w:val="Corpotesto"/>
      </w:pPr>
      <w:r>
        <w:t>Salgono su una barca e partono verso un luogo solitario, in disparte.</w:t>
      </w:r>
    </w:p>
    <w:p w14:paraId="41400CDE" w14:textId="77777777" w:rsidR="004A3BFC" w:rsidRDefault="004A3BFC">
      <w:pPr>
        <w:pStyle w:val="Corpotesto"/>
      </w:pPr>
      <w:r>
        <w:t xml:space="preserve">Viene taciuto quale sia questo luogo. Sappiamo però che esso è lontano dalla folla. </w:t>
      </w:r>
    </w:p>
    <w:p w14:paraId="513A752B" w14:textId="77777777" w:rsidR="004A3BFC" w:rsidRDefault="004A3BFC">
      <w:pPr>
        <w:pStyle w:val="Corpodeltesto2"/>
      </w:pPr>
      <w:r>
        <w:t xml:space="preserve">Molti però li videro partire e capirono, e da tutte le città cominciarono ad accorrere là a piedi e li precedettero. </w:t>
      </w:r>
    </w:p>
    <w:p w14:paraId="4AADC844" w14:textId="77777777" w:rsidR="004A3BFC" w:rsidRDefault="004A3BFC">
      <w:pPr>
        <w:pStyle w:val="Corpotesto"/>
      </w:pPr>
      <w:r>
        <w:t>La folla però non si lascia convincere dalla decisione di Gesù.</w:t>
      </w:r>
    </w:p>
    <w:p w14:paraId="07E8A3C9" w14:textId="77777777" w:rsidR="004A3BFC" w:rsidRDefault="004A3BFC">
      <w:pPr>
        <w:pStyle w:val="Corpotesto"/>
      </w:pPr>
      <w:r>
        <w:t>Osserva cosa fa Gesù. Comprende anche dove sta per dirigersi.</w:t>
      </w:r>
    </w:p>
    <w:p w14:paraId="02E009A6" w14:textId="77777777" w:rsidR="004A3BFC" w:rsidRDefault="004A3BFC">
      <w:pPr>
        <w:pStyle w:val="Corpotesto"/>
      </w:pPr>
      <w:r>
        <w:t>Uno dona voce agli altri e tutti insieme, da tutte le città che costeggiano il Mare di Galilea, accorsero a piedi dove Cristo sarebbe sbarcato con i suoi discepoli.</w:t>
      </w:r>
    </w:p>
    <w:p w14:paraId="67DEDE8C" w14:textId="77777777" w:rsidR="004A3BFC" w:rsidRDefault="004A3BFC">
      <w:pPr>
        <w:pStyle w:val="Corpotesto"/>
      </w:pPr>
      <w:r>
        <w:t>Il Vangelo dice che la folla precedette, camminando a piedi, lo stesso Gesù.</w:t>
      </w:r>
    </w:p>
    <w:p w14:paraId="6C0C985F" w14:textId="77777777" w:rsidR="004A3BFC" w:rsidRDefault="004A3BFC">
      <w:pPr>
        <w:pStyle w:val="Corpotesto"/>
      </w:pPr>
      <w:r>
        <w:t>Gesù vuole per un attimo essere libero dalla folla per dedicarsi ai suoi discepoli.</w:t>
      </w:r>
    </w:p>
    <w:p w14:paraId="3A3E5A7D" w14:textId="77777777" w:rsidR="004A3BFC" w:rsidRDefault="004A3BFC">
      <w:pPr>
        <w:pStyle w:val="Corpotesto"/>
      </w:pPr>
      <w:r>
        <w:t>La folla però non vuole liberarsi da Gesù e per questo corre verso il luogo dove si sarebbe dovuto recare con i suoi discepoli.</w:t>
      </w:r>
    </w:p>
    <w:p w14:paraId="05224F7F" w14:textId="77777777" w:rsidR="004A3BFC" w:rsidRDefault="004A3BFC">
      <w:pPr>
        <w:pStyle w:val="Corpotesto"/>
      </w:pPr>
      <w:r>
        <w:t>Questa è la situazione reale.</w:t>
      </w:r>
    </w:p>
    <w:p w14:paraId="105065B3" w14:textId="77777777" w:rsidR="004A3BFC" w:rsidRDefault="004A3BFC">
      <w:pPr>
        <w:pStyle w:val="Corpodeltesto2"/>
      </w:pPr>
      <w:r>
        <w:t xml:space="preserve">Sbarcando, vide molta folla e si commosse per loro, perché erano come pecore senza pastore, e si mise a insegnare loro molte cose. </w:t>
      </w:r>
    </w:p>
    <w:p w14:paraId="775A3E18" w14:textId="77777777" w:rsidR="004A3BFC" w:rsidRDefault="004A3BFC">
      <w:pPr>
        <w:pStyle w:val="Corpotesto"/>
      </w:pPr>
      <w:r>
        <w:t>Cosa fare in questa situazione reale?</w:t>
      </w:r>
    </w:p>
    <w:p w14:paraId="5C0D1627" w14:textId="77777777" w:rsidR="004A3BFC" w:rsidRDefault="004A3BFC">
      <w:pPr>
        <w:pStyle w:val="Corpotesto"/>
      </w:pPr>
      <w:r>
        <w:t>Ora Gesù dona ai suoi discepoli il più grande esempio di come si deve compiere il lavoro nella vigna del Signore.</w:t>
      </w:r>
    </w:p>
    <w:p w14:paraId="7D17C4AF" w14:textId="77777777" w:rsidR="004A3BFC" w:rsidRDefault="004A3BFC">
      <w:pPr>
        <w:pStyle w:val="Corpotesto"/>
      </w:pPr>
      <w:r>
        <w:t xml:space="preserve">Egli si lascia vincere dall’amore della folla. </w:t>
      </w:r>
    </w:p>
    <w:p w14:paraId="13E16AB5" w14:textId="77777777" w:rsidR="004A3BFC" w:rsidRDefault="004A3BFC">
      <w:pPr>
        <w:pStyle w:val="Corpotesto"/>
      </w:pPr>
      <w:r>
        <w:t>La folla cerca Cristo Gesù perché in Lui vede Dio, sente Dio, ascolta Dio.</w:t>
      </w:r>
    </w:p>
    <w:p w14:paraId="49C7626B" w14:textId="77777777" w:rsidR="004A3BFC" w:rsidRDefault="004A3BFC">
      <w:pPr>
        <w:pStyle w:val="Corpotesto"/>
      </w:pPr>
      <w:r>
        <w:t>Dinanzi a questa ricerca di Dio della folla non si può provare che una grandissima compassione.</w:t>
      </w:r>
    </w:p>
    <w:p w14:paraId="01177359" w14:textId="77777777" w:rsidR="004A3BFC" w:rsidRDefault="004A3BFC">
      <w:pPr>
        <w:pStyle w:val="Corpotesto"/>
      </w:pPr>
      <w:r>
        <w:t xml:space="preserve">Non si può restare indifferenti. Bisogna commuoversi. </w:t>
      </w:r>
    </w:p>
    <w:p w14:paraId="7BB0D3F4" w14:textId="77777777" w:rsidR="004A3BFC" w:rsidRDefault="004A3BFC">
      <w:pPr>
        <w:pStyle w:val="Corpotesto"/>
      </w:pPr>
      <w:r>
        <w:t>Gesù si commuove perché vede quella gente simile ad un gregge senza pastore.</w:t>
      </w:r>
    </w:p>
    <w:p w14:paraId="49C02171" w14:textId="77777777" w:rsidR="004A3BFC" w:rsidRDefault="004A3BFC">
      <w:pPr>
        <w:pStyle w:val="Corpotesto"/>
      </w:pPr>
      <w:r>
        <w:t>Ora Lui è il Pastore, è il Buon Pastore. Può il Buon Pastore abbandonare il gregge? C’è una ragione sufficiente perché lo lasci sbandato, senza guida?</w:t>
      </w:r>
    </w:p>
    <w:p w14:paraId="6ACFBD58" w14:textId="77777777" w:rsidR="004A3BFC" w:rsidRDefault="004A3BFC">
      <w:pPr>
        <w:pStyle w:val="Corpotesto"/>
      </w:pPr>
      <w:r>
        <w:t>Lui è il Buon Pastore di quel gregge e Lui in questo momento deve assumerlo come suo gregge.</w:t>
      </w:r>
    </w:p>
    <w:p w14:paraId="3E9FDC3E" w14:textId="77777777" w:rsidR="004A3BFC" w:rsidRDefault="004A3BFC">
      <w:pPr>
        <w:pStyle w:val="Corpotesto"/>
      </w:pPr>
      <w:r>
        <w:t>Gesù ricompone l’unità tra Buon Pastore e suo gregge e si mette ad insegnare loro molte cose.</w:t>
      </w:r>
    </w:p>
    <w:p w14:paraId="15D1195B" w14:textId="77777777" w:rsidR="004A3BFC" w:rsidRDefault="004A3BFC">
      <w:pPr>
        <w:pStyle w:val="Corpotesto"/>
      </w:pPr>
      <w:r>
        <w:t>Le molte cose che insegna riguardano tutte la verità del Padre e del suo regno, che egli è venuto non solo a rivelare, ma anche a costruire tra gli uomini.</w:t>
      </w:r>
    </w:p>
    <w:p w14:paraId="11C681F1" w14:textId="77777777" w:rsidR="004A3BFC" w:rsidRDefault="004A3BFC">
      <w:pPr>
        <w:pStyle w:val="Corpotesto"/>
      </w:pPr>
      <w:r>
        <w:rPr>
          <w:u w:val="single"/>
        </w:rPr>
        <w:t>Una verità si impone</w:t>
      </w:r>
      <w:r>
        <w:t xml:space="preserve">: Gesù è governato sempre dall’amore più grande. </w:t>
      </w:r>
    </w:p>
    <w:p w14:paraId="0773B1C7" w14:textId="77777777" w:rsidR="004A3BFC" w:rsidRDefault="004A3BFC">
      <w:pPr>
        <w:pStyle w:val="Corpotesto"/>
        <w:numPr>
          <w:ilvl w:val="0"/>
          <w:numId w:val="24"/>
        </w:numPr>
      </w:pPr>
      <w:r>
        <w:t>L’amore più grande è il modo più santo di vivere la missione che il Padre gli ha affidato.</w:t>
      </w:r>
    </w:p>
    <w:p w14:paraId="7C77CDBF" w14:textId="77777777" w:rsidR="004A3BFC" w:rsidRDefault="004A3BFC">
      <w:pPr>
        <w:pStyle w:val="Corpotesto"/>
        <w:numPr>
          <w:ilvl w:val="0"/>
          <w:numId w:val="24"/>
        </w:numPr>
      </w:pPr>
      <w:r>
        <w:t>Ci sono i discepoli e c’è la folla: l’amore per i discepoli muove Gesù a recarsi in un luogo solitario. In questo momento è questo l’amore più grande.</w:t>
      </w:r>
    </w:p>
    <w:p w14:paraId="1B1D09E8" w14:textId="77777777" w:rsidR="004A3BFC" w:rsidRDefault="004A3BFC">
      <w:pPr>
        <w:pStyle w:val="Corpotesto"/>
        <w:numPr>
          <w:ilvl w:val="0"/>
          <w:numId w:val="24"/>
        </w:numPr>
      </w:pPr>
      <w:r>
        <w:t xml:space="preserve">C’è la folla accorsa da tutte le città, ci sono i discepoli e c’è Gesù. Dinanzi alla folla accorsa l’amore più grande è uno solo: prendersi cura della folla. </w:t>
      </w:r>
    </w:p>
    <w:p w14:paraId="4411C3F3" w14:textId="77777777" w:rsidR="004A3BFC" w:rsidRDefault="004A3BFC">
      <w:pPr>
        <w:pStyle w:val="Corpotesto"/>
      </w:pPr>
      <w:r>
        <w:rPr>
          <w:u w:val="single"/>
        </w:rPr>
        <w:t>Altra verità da illustrare</w:t>
      </w:r>
      <w:r>
        <w:t xml:space="preserve">: l’amore più grande non può essere predeterminato. </w:t>
      </w:r>
    </w:p>
    <w:p w14:paraId="789723BB" w14:textId="77777777" w:rsidR="004A3BFC" w:rsidRDefault="004A3BFC">
      <w:pPr>
        <w:pStyle w:val="Corpotesto"/>
        <w:numPr>
          <w:ilvl w:val="0"/>
          <w:numId w:val="24"/>
        </w:numPr>
      </w:pPr>
      <w:r>
        <w:t>È il momento storico preciso che determina, stabilisce quale deve essere l’amore più grande.</w:t>
      </w:r>
    </w:p>
    <w:p w14:paraId="5942B0B2" w14:textId="77777777" w:rsidR="004A3BFC" w:rsidRDefault="004A3BFC">
      <w:pPr>
        <w:pStyle w:val="Corpotesto"/>
        <w:numPr>
          <w:ilvl w:val="0"/>
          <w:numId w:val="24"/>
        </w:numPr>
      </w:pPr>
      <w:r>
        <w:t>Chi determina a priori l’amore più grande, non si lascia governare dalla verità, bensì dalla sua volontà.</w:t>
      </w:r>
    </w:p>
    <w:p w14:paraId="6E818EED" w14:textId="77777777" w:rsidR="004A3BFC" w:rsidRDefault="004A3BFC">
      <w:pPr>
        <w:pStyle w:val="Corpotesto"/>
        <w:numPr>
          <w:ilvl w:val="0"/>
          <w:numId w:val="24"/>
        </w:numPr>
      </w:pPr>
      <w:r>
        <w:t>L’errore nella determinazione dell’amore più grande è sempre possibile, se nel cuore non regnano la saggezza, la sapienza, la carità, la libertà, la pienezza della verità che devono essere sempre doni attuali dello Spirito Santo.</w:t>
      </w:r>
    </w:p>
    <w:p w14:paraId="7B551A5F" w14:textId="77777777" w:rsidR="004A3BFC" w:rsidRDefault="004A3BFC">
      <w:pPr>
        <w:pStyle w:val="Corpotesto"/>
      </w:pPr>
      <w:r>
        <w:t xml:space="preserve">Sbagliano, pastoralmente parlando, tutti coloro che non si lasciano guidare dall’insegnamento che Gesù Signore ha dato ai suoi discepoli e alla folla in questa particolare circostanza. Sbagliano, perché la tentazione li potrebbe condurre a vivere un amore di convenienza, ma non di santa e purissima verità. </w:t>
      </w:r>
    </w:p>
    <w:p w14:paraId="0AE1AD85" w14:textId="77777777" w:rsidR="004A3BFC" w:rsidRDefault="004A3BFC">
      <w:pPr>
        <w:pStyle w:val="Corpotesto"/>
      </w:pPr>
    </w:p>
    <w:p w14:paraId="0ECA764D" w14:textId="77777777" w:rsidR="004A3BFC" w:rsidRDefault="004A3BFC">
      <w:pPr>
        <w:pStyle w:val="Titolo2"/>
      </w:pPr>
      <w:bookmarkStart w:id="712" w:name="_Toc129497689"/>
      <w:bookmarkStart w:id="713" w:name="_Toc62167940"/>
      <w:r>
        <w:t>PER LA CATECHESI E L’OMELIA</w:t>
      </w:r>
      <w:bookmarkEnd w:id="712"/>
      <w:bookmarkEnd w:id="713"/>
    </w:p>
    <w:p w14:paraId="0829172E" w14:textId="77777777" w:rsidR="004A3BFC" w:rsidRDefault="004A3BFC">
      <w:pPr>
        <w:pStyle w:val="Titolo3"/>
      </w:pPr>
      <w:bookmarkStart w:id="714" w:name="_Toc129497690"/>
      <w:bookmarkStart w:id="715" w:name="_Toc62167941"/>
      <w:r>
        <w:t>Note aggiuntive sull’uomo nuovo, che è:</w:t>
      </w:r>
      <w:bookmarkEnd w:id="714"/>
      <w:bookmarkEnd w:id="715"/>
      <w:r>
        <w:t xml:space="preserve"> </w:t>
      </w:r>
    </w:p>
    <w:p w14:paraId="2B6B03D3" w14:textId="77777777" w:rsidR="004A3BFC" w:rsidRDefault="004A3BFC"/>
    <w:p w14:paraId="437E6D66" w14:textId="77777777" w:rsidR="004A3BFC" w:rsidRDefault="004A3BFC">
      <w:pPr>
        <w:pStyle w:val="Corpodeltesto3"/>
      </w:pPr>
      <w:r>
        <w:rPr>
          <w:b/>
        </w:rPr>
        <w:t>Giusto</w:t>
      </w:r>
      <w:r>
        <w:t xml:space="preserve">: L’uomo nuovo sa che la giustizia è la ricerca del bene più grande per ogni singola persona. Il bene più grande non si può determinare a priori, in assoluto. Si decide invece volta per volta, azione per azione. Questo significa che l’uomo giusto è sempre pronto a modificare la legge che regola i suoi atti di giustizia, perché è l’attimo, o il momento, o la storia che sta vivendo in quell’istante che lo spinge verso il compimento di una giustizia anziché di un’altra. </w:t>
      </w:r>
    </w:p>
    <w:p w14:paraId="6437C149" w14:textId="77777777" w:rsidR="004A3BFC" w:rsidRDefault="004A3BFC">
      <w:pPr>
        <w:pStyle w:val="Corpodeltesto3"/>
      </w:pPr>
      <w:r>
        <w:rPr>
          <w:b/>
        </w:rPr>
        <w:t>Vero</w:t>
      </w:r>
      <w:r>
        <w:t xml:space="preserve">: L’uomo nuovo sa che non c’è giustizia senza verità. La verità è sempre a fondamento di ogni giustizia. Quando si pone come principio della nostra giustizia la verità, ogni giustizia che si pratica è sempre vera, sempre retta, sempre buona. Poiché la verità regola ogni rapporto con gli uomini, la giustizia perfetta secondo verità è sempre quella che si vive con gli uomini che sono di fronte a noi. Se non si parte dall’uomo concreto, non si vive santamente né la giustizia, né la verità. </w:t>
      </w:r>
    </w:p>
    <w:p w14:paraId="49FF088D" w14:textId="77777777" w:rsidR="004A3BFC" w:rsidRDefault="004A3BFC">
      <w:pPr>
        <w:pStyle w:val="Corpodeltesto3"/>
      </w:pPr>
      <w:r>
        <w:rPr>
          <w:b/>
        </w:rPr>
        <w:t>Misericordioso</w:t>
      </w:r>
      <w:r>
        <w:t>: L’uomo nuovo vive costantemente avvolto dalla più grande misericordia. Ma cosa è la misericordia per l’uomo nuovo? È lasciarsi guidare dal bene più grande per chi gli sta di fronte. È il bene più grande per l’uomo concreto, reale, storico, che conquista il cuore del discepolo del Signore e lo fa divenire uomo di grande misericordia.</w:t>
      </w:r>
    </w:p>
    <w:p w14:paraId="57F7ECCD" w14:textId="77777777" w:rsidR="004A3BFC" w:rsidRDefault="004A3BFC">
      <w:pPr>
        <w:pStyle w:val="Corpodeltesto3"/>
      </w:pPr>
      <w:r>
        <w:rPr>
          <w:b/>
        </w:rPr>
        <w:t>Ricco di perdono</w:t>
      </w:r>
      <w:r>
        <w:t xml:space="preserve">: L’uomo nuovo è ricco di perdono, perché è sempre capace di dimenticare il passato con tutti i suoi torti e le sue storture per vivere il presente nella più grande giustizia, verità, misericordia, compassione. Chi non abbandona il passato per portare il presente nella più alta e più santa grazia del Signore, mai potrà essere ricco di perdono e di pietà per i suoi fratelli. </w:t>
      </w:r>
    </w:p>
    <w:p w14:paraId="5D445DAC" w14:textId="77777777" w:rsidR="004A3BFC" w:rsidRDefault="004A3BFC">
      <w:pPr>
        <w:pStyle w:val="Corpodeltesto3"/>
      </w:pPr>
      <w:r>
        <w:rPr>
          <w:b/>
        </w:rPr>
        <w:t>Orante</w:t>
      </w:r>
      <w:r>
        <w:t xml:space="preserve">: L’uomo nuovo è un orante, perché sa che la perfetta giustizia verso l’uomo concreto è frutto di lui solo per mozione dello Spirito Santo, per dono della sua saggezza, sapienza, intelligenza divina. Sapendo questo senza interruzione invoca lo Spirito del Signore perché lo assista perennemente nella scelta della più grande giustizia secondo verità perfetta. </w:t>
      </w:r>
    </w:p>
    <w:p w14:paraId="22CA6A3A" w14:textId="77777777" w:rsidR="004A3BFC" w:rsidRDefault="004A3BFC">
      <w:pPr>
        <w:pStyle w:val="Corpodeltesto3"/>
      </w:pPr>
      <w:r>
        <w:rPr>
          <w:b/>
        </w:rPr>
        <w:t>Libero</w:t>
      </w:r>
      <w:r>
        <w:t xml:space="preserve">: L’uomo nuovo deve sempre vivere la più grande giustizia, deve essere sempre libero da persone e da cose, da eventi e da circostanze, dal passato e dalle sue decisioni. L’uomo nuovo sa che oggi, in questo istante deve vivere la più alta giustizia e chiede allo Spirito Santo che gliela riveli. Poiché è libero, può accogliere la mozione dello Spirito e darle subito realizzazione. </w:t>
      </w:r>
    </w:p>
    <w:p w14:paraId="4A59E546" w14:textId="77777777" w:rsidR="004A3BFC" w:rsidRDefault="004A3BFC">
      <w:pPr>
        <w:pStyle w:val="Corpodeltesto3"/>
      </w:pPr>
      <w:r>
        <w:rPr>
          <w:b/>
        </w:rPr>
        <w:t>Santo</w:t>
      </w:r>
      <w:r>
        <w:t xml:space="preserve">: L’uomo nuovo è santo, perché ha un solo desiderio nel cuore: rimanere sempre nella volontà di Dio, secondo la più alta mozione dello Spirito Santo, realizzandola nella sua più pura verità, nel rispetto del momento storico, che il Signore mette dinanzi alla nostra vista. Non c’è santità, ove si procede senza la giusta considerazione dell’ora della storia, oppure si procede per decisioni prese nel passato. Il santo è santo se sa vivere nella verità il presente. </w:t>
      </w:r>
    </w:p>
    <w:p w14:paraId="75BD7CBA" w14:textId="77777777" w:rsidR="004A3BFC" w:rsidRDefault="004A3BFC">
      <w:pPr>
        <w:pStyle w:val="Corpodeltesto3"/>
      </w:pPr>
      <w:r>
        <w:rPr>
          <w:b/>
        </w:rPr>
        <w:t>Missionario</w:t>
      </w:r>
      <w:r>
        <w:t xml:space="preserve">: L’uomo nuovo è missionario perché sa che tutta la ricchezza di giustizia, di verità, di misericordia, di perdono, di libertà, di santità e di preghiera egli la deve comunicare ai suoi fratelli. Non c’è missione senza dono reale ai fratelli della multiforme grazia di Dio di cui l’uomo nuovo è pieno. </w:t>
      </w:r>
    </w:p>
    <w:p w14:paraId="0166E4A9" w14:textId="77777777" w:rsidR="004A3BFC" w:rsidRDefault="004A3BFC">
      <w:pPr>
        <w:pStyle w:val="Corpodeltesto3"/>
      </w:pPr>
    </w:p>
    <w:p w14:paraId="635EC8E3" w14:textId="77777777" w:rsidR="004A3BFC" w:rsidRDefault="004A3BFC">
      <w:pPr>
        <w:pStyle w:val="Titolo2"/>
      </w:pPr>
      <w:bookmarkStart w:id="716" w:name="_Toc129497691"/>
      <w:bookmarkStart w:id="717" w:name="_Toc62167942"/>
      <w:r>
        <w:t>Domande di aiuto per la preparazione della catechesi</w:t>
      </w:r>
      <w:bookmarkEnd w:id="716"/>
      <w:bookmarkEnd w:id="717"/>
    </w:p>
    <w:p w14:paraId="464D8DB9" w14:textId="77777777" w:rsidR="004A3BFC" w:rsidRDefault="004A3BFC">
      <w:pPr>
        <w:pStyle w:val="Corpotesto"/>
      </w:pPr>
    </w:p>
    <w:p w14:paraId="2842CEAC" w14:textId="77777777" w:rsidR="004A3BFC" w:rsidRDefault="004A3BFC">
      <w:pPr>
        <w:pStyle w:val="Corpotesto"/>
        <w:numPr>
          <w:ilvl w:val="0"/>
          <w:numId w:val="25"/>
        </w:numPr>
      </w:pPr>
      <w:r>
        <w:t>Perché gli Apostoli, dopo la missione, riferiscono ogni cosa a Gesù?</w:t>
      </w:r>
    </w:p>
    <w:p w14:paraId="25FF5582" w14:textId="77777777" w:rsidR="004A3BFC" w:rsidRDefault="004A3BFC">
      <w:pPr>
        <w:pStyle w:val="Corpotesto"/>
        <w:numPr>
          <w:ilvl w:val="0"/>
          <w:numId w:val="25"/>
        </w:numPr>
      </w:pPr>
      <w:r>
        <w:t>Quanto è importante la verifica in una missione?</w:t>
      </w:r>
    </w:p>
    <w:p w14:paraId="4F801878" w14:textId="77777777" w:rsidR="004A3BFC" w:rsidRDefault="004A3BFC">
      <w:pPr>
        <w:pStyle w:val="Corpotesto"/>
        <w:numPr>
          <w:ilvl w:val="0"/>
          <w:numId w:val="25"/>
        </w:numPr>
      </w:pPr>
      <w:r>
        <w:t>Ci può essere vera missione senza verifica finale?</w:t>
      </w:r>
    </w:p>
    <w:p w14:paraId="00378EF0" w14:textId="77777777" w:rsidR="004A3BFC" w:rsidRDefault="004A3BFC">
      <w:pPr>
        <w:pStyle w:val="Corpotesto"/>
        <w:numPr>
          <w:ilvl w:val="0"/>
          <w:numId w:val="25"/>
        </w:numPr>
      </w:pPr>
      <w:r>
        <w:t>C’è vera missione senza il rispetto della volontà di chi invia?</w:t>
      </w:r>
    </w:p>
    <w:p w14:paraId="6E732A68" w14:textId="77777777" w:rsidR="004A3BFC" w:rsidRDefault="004A3BFC">
      <w:pPr>
        <w:pStyle w:val="Corpotesto"/>
        <w:numPr>
          <w:ilvl w:val="0"/>
          <w:numId w:val="25"/>
        </w:numPr>
      </w:pPr>
      <w:r>
        <w:t>Quali sono oggi i rischi più grandi per la missione cristiana?</w:t>
      </w:r>
    </w:p>
    <w:p w14:paraId="532ED1D7" w14:textId="77777777" w:rsidR="004A3BFC" w:rsidRDefault="004A3BFC">
      <w:pPr>
        <w:pStyle w:val="Corpotesto"/>
        <w:numPr>
          <w:ilvl w:val="0"/>
          <w:numId w:val="25"/>
        </w:numPr>
      </w:pPr>
      <w:r>
        <w:t>C’è qualche evidente discordanza tra la missione che Gesù ha affidato ai suoi Apostoli e le forme storiche attraverso le quali oggi la viviamo?</w:t>
      </w:r>
    </w:p>
    <w:p w14:paraId="46350949" w14:textId="77777777" w:rsidR="004A3BFC" w:rsidRDefault="004A3BFC">
      <w:pPr>
        <w:pStyle w:val="Corpotesto"/>
        <w:numPr>
          <w:ilvl w:val="0"/>
          <w:numId w:val="25"/>
        </w:numPr>
      </w:pPr>
      <w:r>
        <w:t>So che non c’è frutto se la missione non rimane nella finalità assegnatala dal Signore?</w:t>
      </w:r>
    </w:p>
    <w:p w14:paraId="7BB209BC" w14:textId="77777777" w:rsidR="004A3BFC" w:rsidRDefault="004A3BFC">
      <w:pPr>
        <w:pStyle w:val="Corpotesto"/>
        <w:numPr>
          <w:ilvl w:val="0"/>
          <w:numId w:val="25"/>
        </w:numPr>
      </w:pPr>
      <w:r>
        <w:t>Oggi questa finalità divina è rispettata in pieno?</w:t>
      </w:r>
    </w:p>
    <w:p w14:paraId="782C77CA" w14:textId="77777777" w:rsidR="004A3BFC" w:rsidRDefault="004A3BFC">
      <w:pPr>
        <w:pStyle w:val="Corpotesto"/>
        <w:numPr>
          <w:ilvl w:val="0"/>
          <w:numId w:val="25"/>
        </w:numPr>
      </w:pPr>
      <w:r>
        <w:t>Viviamo la missione secondo le regole della più stretta giustizia?</w:t>
      </w:r>
    </w:p>
    <w:p w14:paraId="5CFC8262" w14:textId="77777777" w:rsidR="004A3BFC" w:rsidRDefault="004A3BFC">
      <w:pPr>
        <w:pStyle w:val="Corpotesto"/>
        <w:numPr>
          <w:ilvl w:val="0"/>
          <w:numId w:val="25"/>
        </w:numPr>
      </w:pPr>
      <w:r>
        <w:t>Conosco le regole della vera giustizia?</w:t>
      </w:r>
    </w:p>
    <w:p w14:paraId="5E22C922" w14:textId="77777777" w:rsidR="004A3BFC" w:rsidRDefault="004A3BFC">
      <w:pPr>
        <w:pStyle w:val="Corpotesto"/>
        <w:numPr>
          <w:ilvl w:val="0"/>
          <w:numId w:val="25"/>
        </w:numPr>
      </w:pPr>
      <w:r>
        <w:t>Che rapporto c’è tra giustizia e verità?</w:t>
      </w:r>
    </w:p>
    <w:p w14:paraId="778B0DE4" w14:textId="77777777" w:rsidR="004A3BFC" w:rsidRDefault="004A3BFC">
      <w:pPr>
        <w:pStyle w:val="Corpotesto"/>
        <w:numPr>
          <w:ilvl w:val="0"/>
          <w:numId w:val="25"/>
        </w:numPr>
      </w:pPr>
      <w:r>
        <w:t>Quale tra verità e misericordia?</w:t>
      </w:r>
    </w:p>
    <w:p w14:paraId="2CA0DD4A" w14:textId="77777777" w:rsidR="004A3BFC" w:rsidRDefault="004A3BFC">
      <w:pPr>
        <w:pStyle w:val="Corpotesto"/>
        <w:numPr>
          <w:ilvl w:val="0"/>
          <w:numId w:val="25"/>
        </w:numPr>
      </w:pPr>
      <w:r>
        <w:t>Quale tra misericordia e perdono?</w:t>
      </w:r>
    </w:p>
    <w:p w14:paraId="3256244B" w14:textId="77777777" w:rsidR="004A3BFC" w:rsidRDefault="004A3BFC">
      <w:pPr>
        <w:pStyle w:val="Corpotesto"/>
        <w:numPr>
          <w:ilvl w:val="0"/>
          <w:numId w:val="25"/>
        </w:numPr>
      </w:pPr>
      <w:r>
        <w:t>Quale tra giustizia e libertà?</w:t>
      </w:r>
    </w:p>
    <w:p w14:paraId="2DBB24DE" w14:textId="77777777" w:rsidR="004A3BFC" w:rsidRDefault="004A3BFC">
      <w:pPr>
        <w:pStyle w:val="Corpotesto"/>
        <w:numPr>
          <w:ilvl w:val="0"/>
          <w:numId w:val="25"/>
        </w:numPr>
      </w:pPr>
      <w:r>
        <w:t>Quale tra libertà è santità?</w:t>
      </w:r>
    </w:p>
    <w:p w14:paraId="7F822765" w14:textId="77777777" w:rsidR="004A3BFC" w:rsidRDefault="004A3BFC">
      <w:pPr>
        <w:pStyle w:val="Corpotesto"/>
        <w:numPr>
          <w:ilvl w:val="0"/>
          <w:numId w:val="25"/>
        </w:numPr>
      </w:pPr>
      <w:r>
        <w:t>Quale tra verità e missione?</w:t>
      </w:r>
    </w:p>
    <w:p w14:paraId="3F2E4A39" w14:textId="77777777" w:rsidR="004A3BFC" w:rsidRDefault="004A3BFC">
      <w:pPr>
        <w:pStyle w:val="Corpotesto"/>
        <w:numPr>
          <w:ilvl w:val="0"/>
          <w:numId w:val="25"/>
        </w:numPr>
      </w:pPr>
      <w:r>
        <w:t>Perché Gesù si preoccupa del riposo dei suoi Apostoli?</w:t>
      </w:r>
    </w:p>
    <w:p w14:paraId="6DE24259" w14:textId="77777777" w:rsidR="004A3BFC" w:rsidRDefault="004A3BFC">
      <w:pPr>
        <w:pStyle w:val="Corpotesto"/>
        <w:numPr>
          <w:ilvl w:val="0"/>
          <w:numId w:val="25"/>
        </w:numPr>
      </w:pPr>
      <w:r>
        <w:t>Perché Gesù si occupa della folla accorsa?</w:t>
      </w:r>
    </w:p>
    <w:p w14:paraId="1C1841C7" w14:textId="77777777" w:rsidR="004A3BFC" w:rsidRDefault="004A3BFC">
      <w:pPr>
        <w:pStyle w:val="Corpotesto"/>
        <w:numPr>
          <w:ilvl w:val="0"/>
          <w:numId w:val="25"/>
        </w:numPr>
      </w:pPr>
      <w:r>
        <w:t>Perché Gesù quasi quasi si dimentica del riposo dei suoi Apostoli?</w:t>
      </w:r>
    </w:p>
    <w:p w14:paraId="69A02311" w14:textId="77777777" w:rsidR="004A3BFC" w:rsidRDefault="004A3BFC">
      <w:pPr>
        <w:pStyle w:val="Corpotesto"/>
        <w:numPr>
          <w:ilvl w:val="0"/>
          <w:numId w:val="25"/>
        </w:numPr>
      </w:pPr>
      <w:r>
        <w:t>Qual è la relazione tra il Pastore e le pecore?</w:t>
      </w:r>
    </w:p>
    <w:p w14:paraId="3F6E30B9" w14:textId="77777777" w:rsidR="004A3BFC" w:rsidRDefault="004A3BFC">
      <w:pPr>
        <w:pStyle w:val="Titolo1"/>
      </w:pPr>
      <w:r>
        <w:br w:type="page"/>
      </w:r>
      <w:bookmarkStart w:id="718" w:name="_Toc129497692"/>
      <w:bookmarkStart w:id="719" w:name="_Toc62167943"/>
      <w:r>
        <w:t>Appendice:</w:t>
      </w:r>
      <w:bookmarkEnd w:id="718"/>
      <w:bookmarkEnd w:id="719"/>
    </w:p>
    <w:p w14:paraId="014FF21E" w14:textId="77777777" w:rsidR="004A3BFC" w:rsidRDefault="004A3BFC"/>
    <w:p w14:paraId="73081242" w14:textId="77777777" w:rsidR="004A3BFC" w:rsidRDefault="004A3BFC">
      <w:pPr>
        <w:pStyle w:val="Titolo4"/>
      </w:pPr>
      <w:bookmarkStart w:id="720" w:name="_Toc129497693"/>
      <w:bookmarkStart w:id="721" w:name="_Toc62167944"/>
      <w:r>
        <w:t>“Riferire” Nel Nuovo Testamento</w:t>
      </w:r>
      <w:bookmarkEnd w:id="720"/>
      <w:bookmarkEnd w:id="721"/>
    </w:p>
    <w:p w14:paraId="17B15203" w14:textId="77777777" w:rsidR="004A3BFC" w:rsidRDefault="004A3BFC">
      <w:pPr>
        <w:pStyle w:val="Corpodeltesto2"/>
      </w:pPr>
      <w:r>
        <w:t xml:space="preserve">“Gesù rispose: </w:t>
      </w:r>
      <w:r>
        <w:rPr>
          <w:b/>
        </w:rPr>
        <w:t xml:space="preserve">Andate e riferite </w:t>
      </w:r>
      <w:r>
        <w:t xml:space="preserve">a Giovanni ciò che voi udite e vedete” (Mt 11,4). </w:t>
      </w:r>
    </w:p>
    <w:p w14:paraId="08A3E8A0" w14:textId="77777777" w:rsidR="004A3BFC" w:rsidRDefault="004A3BFC">
      <w:pPr>
        <w:pStyle w:val="Corpodeltesto2"/>
      </w:pPr>
      <w:r>
        <w:t xml:space="preserve">“Visto quel che accadeva, gli altri servi furono addolorati </w:t>
      </w:r>
      <w:r>
        <w:rPr>
          <w:b/>
        </w:rPr>
        <w:t>e andarono a riferire al loro padrone tutto l'accaduto</w:t>
      </w:r>
      <w:r>
        <w:t xml:space="preserve">” (Mt 18,31). </w:t>
      </w:r>
    </w:p>
    <w:p w14:paraId="13200A0F" w14:textId="77777777" w:rsidR="004A3BFC" w:rsidRDefault="004A3BFC">
      <w:pPr>
        <w:pStyle w:val="Corpodeltesto2"/>
      </w:pPr>
      <w:r>
        <w:t xml:space="preserve">“Gli apostoli si riunirono attorno a Gesù </w:t>
      </w:r>
      <w:r>
        <w:rPr>
          <w:b/>
        </w:rPr>
        <w:t>e gli riferirono tutto quello che avevano fatto e insegnato</w:t>
      </w:r>
      <w:r>
        <w:t xml:space="preserve">” (Mc 6,30). </w:t>
      </w:r>
    </w:p>
    <w:p w14:paraId="4F2EA350" w14:textId="77777777" w:rsidR="004A3BFC" w:rsidRDefault="004A3BFC">
      <w:pPr>
        <w:pStyle w:val="Corpodeltesto2"/>
      </w:pPr>
      <w:r>
        <w:t xml:space="preserve">“Ma egli replicò loro: Quanti pani avete? Andate a vedere. </w:t>
      </w:r>
      <w:r>
        <w:rPr>
          <w:b/>
        </w:rPr>
        <w:t>E accertatisi, riferirono</w:t>
      </w:r>
      <w:r>
        <w:t xml:space="preserve">: Cinque pani e due pesci” (Mc 6,38). </w:t>
      </w:r>
    </w:p>
    <w:p w14:paraId="4B3C00F0" w14:textId="77777777" w:rsidR="004A3BFC" w:rsidRDefault="004A3BFC">
      <w:pPr>
        <w:pStyle w:val="Corpodeltesto2"/>
      </w:pPr>
      <w:r>
        <w:t xml:space="preserve">“E dopo averlo visto, </w:t>
      </w:r>
      <w:r>
        <w:rPr>
          <w:b/>
        </w:rPr>
        <w:t>riferirono ciò che del bambino era stato detto loro</w:t>
      </w:r>
      <w:r>
        <w:t xml:space="preserve">” (Lc 2,17). </w:t>
      </w:r>
    </w:p>
    <w:p w14:paraId="57FCDEF6" w14:textId="77777777" w:rsidR="004A3BFC" w:rsidRDefault="004A3BFC">
      <w:pPr>
        <w:pStyle w:val="Corpodeltesto2"/>
      </w:pPr>
      <w:r>
        <w:t xml:space="preserve">“Poi diede loro questa risposta: </w:t>
      </w:r>
      <w:r>
        <w:rPr>
          <w:b/>
        </w:rPr>
        <w:t>Andate e riferite a Giovanni ciò che avete visto e udito</w:t>
      </w:r>
      <w:r>
        <w:t xml:space="preserve">: i ciechi riacquistano la vista, gli zoppi camminano, i lebbrosi vengono sanati, i sordi odono, i morti risuscitano, ai poveri è annunziata la buona novella” (Lc 7,22). </w:t>
      </w:r>
    </w:p>
    <w:p w14:paraId="1B02732A" w14:textId="77777777" w:rsidR="004A3BFC" w:rsidRDefault="004A3BFC">
      <w:pPr>
        <w:pStyle w:val="Corpodeltesto2"/>
      </w:pPr>
      <w:r>
        <w:t xml:space="preserve">“Quelli che erano stati spettatori </w:t>
      </w:r>
      <w:r>
        <w:rPr>
          <w:b/>
        </w:rPr>
        <w:t>riferirono come l'indemoniato era stato guarito</w:t>
      </w:r>
      <w:r>
        <w:t xml:space="preserve">” (Lc 8,36). </w:t>
      </w:r>
    </w:p>
    <w:p w14:paraId="4808C608" w14:textId="77777777" w:rsidR="004A3BFC" w:rsidRDefault="004A3BFC">
      <w:pPr>
        <w:pStyle w:val="Corpodeltesto2"/>
      </w:pPr>
      <w:r>
        <w:t xml:space="preserve">“Egli allora ordinò loro severamente di non </w:t>
      </w:r>
      <w:r>
        <w:rPr>
          <w:b/>
        </w:rPr>
        <w:t xml:space="preserve">riferirlo </w:t>
      </w:r>
      <w:r>
        <w:t xml:space="preserve">a nessuno” (Lc 9,21). </w:t>
      </w:r>
    </w:p>
    <w:p w14:paraId="13A20E74" w14:textId="77777777" w:rsidR="004A3BFC" w:rsidRDefault="004A3BFC">
      <w:pPr>
        <w:pStyle w:val="Corpodeltesto2"/>
      </w:pPr>
      <w:r>
        <w:t xml:space="preserve">“Appena la voce cessò, Gesù restò solo. </w:t>
      </w:r>
      <w:r>
        <w:rPr>
          <w:b/>
        </w:rPr>
        <w:t>Essi tacquero e in quei giorni non riferirono a nessuno ciò che avevano visto</w:t>
      </w:r>
      <w:r>
        <w:t xml:space="preserve">” (Lc 9,36). </w:t>
      </w:r>
    </w:p>
    <w:p w14:paraId="4B11410C" w14:textId="77777777" w:rsidR="004A3BFC" w:rsidRDefault="004A3BFC">
      <w:pPr>
        <w:pStyle w:val="Corpodeltesto2"/>
      </w:pPr>
      <w:r>
        <w:t>“</w:t>
      </w:r>
      <w:r>
        <w:rPr>
          <w:b/>
        </w:rPr>
        <w:t>In quello stesso tempo si presentarono alcuni a riferirgli circa quei Galilei</w:t>
      </w:r>
      <w:r>
        <w:t xml:space="preserve">, il cui sangue Pilato aveva mescolato con quello dei loro sacrifici” (Lc 13,1). </w:t>
      </w:r>
    </w:p>
    <w:p w14:paraId="6FF93915" w14:textId="77777777" w:rsidR="004A3BFC" w:rsidRDefault="004A3BFC">
      <w:pPr>
        <w:pStyle w:val="Corpodeltesto2"/>
      </w:pPr>
      <w:r>
        <w:t>“</w:t>
      </w:r>
      <w:r>
        <w:rPr>
          <w:b/>
        </w:rPr>
        <w:t>Al suo ritorno il servo riferì tutto questo al padrone</w:t>
      </w:r>
      <w:r>
        <w:t xml:space="preserve">. Allora il padrone di casa, irritato, disse al servo: Esci subito per le piazze e per le vie della città e conduci qui poveri, storpi, ciechi e zoppi” (Lc 14,21). </w:t>
      </w:r>
    </w:p>
    <w:p w14:paraId="470FBEA8" w14:textId="77777777" w:rsidR="004A3BFC" w:rsidRDefault="004A3BFC">
      <w:pPr>
        <w:pStyle w:val="Corpodeltesto2"/>
      </w:pPr>
      <w:r>
        <w:t xml:space="preserve">“E cominciando da Mosè e da tutti i profeti spiegò loro in tutte le Scritture </w:t>
      </w:r>
      <w:r>
        <w:rPr>
          <w:b/>
        </w:rPr>
        <w:t>ciò che si riferiva a lui</w:t>
      </w:r>
      <w:r>
        <w:t xml:space="preserve">” (Lc 24,27). </w:t>
      </w:r>
    </w:p>
    <w:p w14:paraId="42121FC1" w14:textId="77777777" w:rsidR="004A3BFC" w:rsidRDefault="004A3BFC">
      <w:pPr>
        <w:pStyle w:val="Corpodeltesto2"/>
      </w:pPr>
      <w:r>
        <w:t>“</w:t>
      </w:r>
      <w:r>
        <w:rPr>
          <w:b/>
        </w:rPr>
        <w:t xml:space="preserve">Essi poi riferirono ciò che era accaduto lungo la via </w:t>
      </w:r>
      <w:r>
        <w:t xml:space="preserve">e come l'avevano riconosciuto nello spezzare il pane” (Lc 24,35). </w:t>
      </w:r>
    </w:p>
    <w:p w14:paraId="4C58F818" w14:textId="77777777" w:rsidR="004A3BFC" w:rsidRDefault="004A3BFC">
      <w:pPr>
        <w:pStyle w:val="Corpodeltesto2"/>
      </w:pPr>
      <w:r>
        <w:t>“</w:t>
      </w:r>
      <w:r>
        <w:rPr>
          <w:b/>
        </w:rPr>
        <w:t xml:space="preserve">Questo egli disse riferendosi allo Spirito </w:t>
      </w:r>
      <w:r>
        <w:t xml:space="preserve">che avrebbero ricevuto i credenti in lui: infatti non c'era ancora lo Spirito, perché Gesù non era stato ancora glorificato” (Gv 7,39). </w:t>
      </w:r>
    </w:p>
    <w:p w14:paraId="0C32876A" w14:textId="77777777" w:rsidR="004A3BFC" w:rsidRDefault="004A3BFC">
      <w:pPr>
        <w:pStyle w:val="Corpodeltesto2"/>
      </w:pPr>
      <w:r>
        <w:t xml:space="preserve">“Gesù parlava della morte di lui, </w:t>
      </w:r>
      <w:r>
        <w:rPr>
          <w:b/>
        </w:rPr>
        <w:t>essi invece pensarono che si riferisse al riposo del sonno</w:t>
      </w:r>
      <w:r>
        <w:t xml:space="preserve">”. (Gv 11,13). </w:t>
      </w:r>
    </w:p>
    <w:p w14:paraId="0981A70E" w14:textId="77777777" w:rsidR="004A3BFC" w:rsidRDefault="004A3BFC">
      <w:pPr>
        <w:pStyle w:val="Corpodeltesto2"/>
      </w:pPr>
      <w:r>
        <w:t xml:space="preserve">“Ma alcuni andarono dai farisei </w:t>
      </w:r>
      <w:r>
        <w:rPr>
          <w:b/>
        </w:rPr>
        <w:t>e riferirono loro quel che Gesù aveva fatto</w:t>
      </w:r>
      <w:r>
        <w:t xml:space="preserve">” (Gv 11,46). </w:t>
      </w:r>
    </w:p>
    <w:p w14:paraId="4DF28ABE" w14:textId="77777777" w:rsidR="004A3BFC" w:rsidRDefault="004A3BFC">
      <w:pPr>
        <w:pStyle w:val="Corpodeltesto2"/>
      </w:pPr>
      <w:r>
        <w:t xml:space="preserve">“Simon Pietro gli fece un cenno e gli disse: </w:t>
      </w:r>
      <w:r>
        <w:rPr>
          <w:b/>
        </w:rPr>
        <w:t>Dì, chi è colui a cui si riferisce?</w:t>
      </w:r>
      <w:r>
        <w:t xml:space="preserve">” (Gv 13,24). </w:t>
      </w:r>
    </w:p>
    <w:p w14:paraId="6CC17FE0" w14:textId="77777777" w:rsidR="004A3BFC" w:rsidRDefault="004A3BFC">
      <w:pPr>
        <w:pStyle w:val="Corpodeltesto2"/>
      </w:pPr>
      <w:r>
        <w:t xml:space="preserve">“Appena rimessi in libertà, andarono dai loro fratelli </w:t>
      </w:r>
      <w:r>
        <w:rPr>
          <w:b/>
        </w:rPr>
        <w:t>e riferirono quanto avevano detto i sommi sacerdoti e gli anziani</w:t>
      </w:r>
      <w:r>
        <w:t xml:space="preserve">” (At 4,23). </w:t>
      </w:r>
    </w:p>
    <w:p w14:paraId="5653A0F2" w14:textId="77777777" w:rsidR="004A3BFC" w:rsidRDefault="004A3BFC">
      <w:pPr>
        <w:pStyle w:val="Corpodeltesto2"/>
      </w:pPr>
      <w:r>
        <w:t xml:space="preserve">“Ma gli incaricati, giunti sul posto, non li trovarono nella prigione </w:t>
      </w:r>
      <w:r>
        <w:rPr>
          <w:b/>
        </w:rPr>
        <w:t>e tornarono a riferire</w:t>
      </w:r>
      <w:r>
        <w:t xml:space="preserve">…” (At 5,22). </w:t>
      </w:r>
    </w:p>
    <w:p w14:paraId="61524565" w14:textId="77777777" w:rsidR="004A3BFC" w:rsidRDefault="004A3BFC">
      <w:pPr>
        <w:pStyle w:val="Corpodeltesto2"/>
      </w:pPr>
      <w:r>
        <w:t xml:space="preserve">“Egli allora, fatto segno con la mano di tacere, narrò come il Signore lo aveva tratto fuori del carcere, e aggiunse: </w:t>
      </w:r>
      <w:r>
        <w:rPr>
          <w:b/>
        </w:rPr>
        <w:t>Riferite questo a Giacomo e ai fratelli</w:t>
      </w:r>
      <w:r>
        <w:t xml:space="preserve">. Poi uscì e s'incamminò verso un altro luogo” (At 12,17). </w:t>
      </w:r>
    </w:p>
    <w:p w14:paraId="2C3D1998" w14:textId="77777777" w:rsidR="004A3BFC" w:rsidRDefault="004A3BFC">
      <w:pPr>
        <w:pStyle w:val="Corpodeltesto2"/>
      </w:pPr>
      <w:r>
        <w:t xml:space="preserve">“Non appena furono arrivati, riunirono la comunità </w:t>
      </w:r>
      <w:r>
        <w:rPr>
          <w:b/>
        </w:rPr>
        <w:t xml:space="preserve">e riferirono tutto quello che Dio aveva compiuto per mezzo loro </w:t>
      </w:r>
      <w:r>
        <w:t xml:space="preserve">e come aveva aperto ai pagani la porta della fede” (At 14,27). </w:t>
      </w:r>
    </w:p>
    <w:p w14:paraId="3F0BB742" w14:textId="77777777" w:rsidR="004A3BFC" w:rsidRDefault="004A3BFC">
      <w:pPr>
        <w:pStyle w:val="Corpodeltesto2"/>
      </w:pPr>
      <w:r>
        <w:t xml:space="preserve">“Giunti poi a Gerusalemme, furono ricevuti dalla Chiesa, dagli apostoli e dagli anziani </w:t>
      </w:r>
      <w:r>
        <w:rPr>
          <w:b/>
        </w:rPr>
        <w:t>e riferirono tutto ciò che Dio aveva compiuto per mezzo loro</w:t>
      </w:r>
      <w:r>
        <w:t xml:space="preserve">” (At 15,4). </w:t>
      </w:r>
    </w:p>
    <w:p w14:paraId="3F822D0D" w14:textId="77777777" w:rsidR="004A3BFC" w:rsidRDefault="004A3BFC">
      <w:pPr>
        <w:pStyle w:val="Corpodeltesto2"/>
      </w:pPr>
      <w:r>
        <w:t xml:space="preserve">“Tutta l'assemblea tacque e stettero ad ascoltare Barnaba e Paolo </w:t>
      </w:r>
      <w:r>
        <w:rPr>
          <w:b/>
        </w:rPr>
        <w:t>che riferivano quanti miracoli e prodigi Dio aveva compiuto tra i pagani per mezzo loro</w:t>
      </w:r>
      <w:r>
        <w:t xml:space="preserve">” (At 15,12). </w:t>
      </w:r>
    </w:p>
    <w:p w14:paraId="00072FE8" w14:textId="77777777" w:rsidR="004A3BFC" w:rsidRDefault="004A3BFC">
      <w:pPr>
        <w:pStyle w:val="Corpodeltesto2"/>
      </w:pPr>
      <w:r>
        <w:t xml:space="preserve">“Fratelli, ascoltatemi. </w:t>
      </w:r>
      <w:r>
        <w:rPr>
          <w:b/>
        </w:rPr>
        <w:t xml:space="preserve">Simone ha riferito come fin da principio Dio ha voluto scegliere tra i pagani </w:t>
      </w:r>
      <w:r>
        <w:t xml:space="preserve">un popolo per consacrarlo al suo nome” (At 15,14). </w:t>
      </w:r>
    </w:p>
    <w:p w14:paraId="2EC58524" w14:textId="77777777" w:rsidR="004A3BFC" w:rsidRDefault="004A3BFC">
      <w:pPr>
        <w:pStyle w:val="Corpodeltesto2"/>
      </w:pPr>
      <w:r>
        <w:t xml:space="preserve">“Abbiamo mandato dunque Giuda e Sila, </w:t>
      </w:r>
      <w:r>
        <w:rPr>
          <w:b/>
        </w:rPr>
        <w:t>che vi riferiranno anch'essi queste stesse cose a voce</w:t>
      </w:r>
      <w:r>
        <w:t xml:space="preserve">” (At 15,27). </w:t>
      </w:r>
    </w:p>
    <w:p w14:paraId="6A916FD9" w14:textId="77777777" w:rsidR="004A3BFC" w:rsidRDefault="004A3BFC">
      <w:pPr>
        <w:pStyle w:val="Corpodeltesto2"/>
      </w:pPr>
      <w:r>
        <w:t>“</w:t>
      </w:r>
      <w:r>
        <w:rPr>
          <w:b/>
        </w:rPr>
        <w:t>E le guardie riferirono ai magistrati queste parole</w:t>
      </w:r>
      <w:r>
        <w:t xml:space="preserve">. All'udire che erano cittadini romani, si spaventarono…” (At 16,38). </w:t>
      </w:r>
    </w:p>
    <w:p w14:paraId="687CC107" w14:textId="77777777" w:rsidR="004A3BFC" w:rsidRDefault="004A3BFC">
      <w:pPr>
        <w:pStyle w:val="Corpodeltesto2"/>
      </w:pPr>
      <w:r>
        <w:t xml:space="preserve">“Questi era stato ammaestrato nella via del Signore e pieno di fervore parlava e insegnava esattamente </w:t>
      </w:r>
      <w:r>
        <w:rPr>
          <w:b/>
        </w:rPr>
        <w:t>ciò che si riferiva a Gesù</w:t>
      </w:r>
      <w:r>
        <w:t xml:space="preserve">, sebbene conoscesse soltanto il battesimo di Giovanni” (At 18,25). </w:t>
      </w:r>
    </w:p>
    <w:p w14:paraId="15062AA6" w14:textId="77777777" w:rsidR="004A3BFC" w:rsidRDefault="004A3BFC">
      <w:pPr>
        <w:pStyle w:val="Corpodeltesto2"/>
      </w:pPr>
      <w:r>
        <w:t xml:space="preserve">“Stavano già cercando di ucciderlo, </w:t>
      </w:r>
      <w:r>
        <w:rPr>
          <w:b/>
        </w:rPr>
        <w:t>quando fu riferito al tribuno della coorte che tutta Gerusalemme era in rivolta</w:t>
      </w:r>
      <w:r>
        <w:t xml:space="preserve">” (At 21,31). </w:t>
      </w:r>
    </w:p>
    <w:p w14:paraId="289ED482" w14:textId="77777777" w:rsidR="004A3BFC" w:rsidRDefault="004A3BFC">
      <w:pPr>
        <w:pStyle w:val="Corpodeltesto2"/>
      </w:pPr>
      <w:r>
        <w:t xml:space="preserve">“Udito ciò, </w:t>
      </w:r>
      <w:r>
        <w:rPr>
          <w:b/>
        </w:rPr>
        <w:t>il centurione corse a riferire al tribuno</w:t>
      </w:r>
      <w:r>
        <w:t xml:space="preserve">: Che cosa stai per fare? Quell'uomo è un romano!” (At 22,26). </w:t>
      </w:r>
    </w:p>
    <w:p w14:paraId="704B4D86" w14:textId="77777777" w:rsidR="004A3BFC" w:rsidRDefault="004A3BFC">
      <w:pPr>
        <w:pStyle w:val="Corpodeltesto2"/>
      </w:pPr>
      <w:r>
        <w:t xml:space="preserve">“Questi allora chiamò uno dei centurioni e gli disse: </w:t>
      </w:r>
      <w:r>
        <w:rPr>
          <w:b/>
        </w:rPr>
        <w:t>Conduci questo giovane dal tribuno, perché ha qualche cosa da riferirgli</w:t>
      </w:r>
      <w:r>
        <w:t xml:space="preserve">” (At 23,17). </w:t>
      </w:r>
    </w:p>
    <w:p w14:paraId="13EA06C4" w14:textId="77777777" w:rsidR="004A3BFC" w:rsidRDefault="004A3BFC">
      <w:pPr>
        <w:pStyle w:val="Corpodeltesto2"/>
      </w:pPr>
      <w:r>
        <w:t xml:space="preserve">“Il tribuno lo prese per mano, lo condusse in disparte e gli chiese: </w:t>
      </w:r>
      <w:r>
        <w:rPr>
          <w:b/>
        </w:rPr>
        <w:t>Che cosa è quello che hai da riferirmi?</w:t>
      </w:r>
      <w:r>
        <w:t xml:space="preserve">” (At 23,19). </w:t>
      </w:r>
    </w:p>
    <w:p w14:paraId="14125510" w14:textId="77777777" w:rsidR="004A3BFC" w:rsidRDefault="004A3BFC">
      <w:pPr>
        <w:pStyle w:val="Corpodeltesto2"/>
      </w:pPr>
      <w:r>
        <w:t xml:space="preserve">“Essi gli risposero: Noi non abbiamo ricevuto nessuna lettera sul tuo conto dalla Giudea </w:t>
      </w:r>
      <w:r>
        <w:rPr>
          <w:b/>
        </w:rPr>
        <w:t>né alcuno dei fratelli è venuto a riferire o a parlar male di te</w:t>
      </w:r>
      <w:r>
        <w:t xml:space="preserve">” (At 28,21). </w:t>
      </w:r>
    </w:p>
    <w:p w14:paraId="1E5601B5" w14:textId="77777777" w:rsidR="004A3BFC" w:rsidRDefault="004A3BFC">
      <w:pPr>
        <w:pStyle w:val="Corpodeltesto2"/>
      </w:pPr>
      <w:r>
        <w:t>“</w:t>
      </w:r>
      <w:r>
        <w:rPr>
          <w:b/>
        </w:rPr>
        <w:t xml:space="preserve">Mi riferisco al fatto </w:t>
      </w:r>
      <w:r>
        <w:t xml:space="preserve">che ciascuno di voi dice: Io sono di Paolo, Io invece sono di Apollo, E io di Cefa, E io di Cristo!” (1Cor 1,12). </w:t>
      </w:r>
    </w:p>
    <w:p w14:paraId="648C4DC0" w14:textId="77777777" w:rsidR="004A3BFC" w:rsidRDefault="004A3BFC">
      <w:pPr>
        <w:pStyle w:val="Corpodeltesto2"/>
      </w:pPr>
      <w:r>
        <w:t>“</w:t>
      </w:r>
      <w:r>
        <w:rPr>
          <w:b/>
        </w:rPr>
        <w:t>Non mi riferivo però agli impudichi di questo mondo o agli avari, ai ladri o agli idolàtri</w:t>
      </w:r>
      <w:r>
        <w:t xml:space="preserve">: altrimenti dovreste uscire dal mondo!” (1Cor 5,10). </w:t>
      </w:r>
    </w:p>
    <w:p w14:paraId="758FA626" w14:textId="77777777" w:rsidR="004A3BFC" w:rsidRDefault="004A3BFC">
      <w:pPr>
        <w:pStyle w:val="Corpodeltesto2"/>
      </w:pPr>
      <w:r>
        <w:t xml:space="preserve">“Se è necessario vantarsi, </w:t>
      </w:r>
      <w:r>
        <w:rPr>
          <w:b/>
        </w:rPr>
        <w:t>mi vanterò di quanto si riferisce alla mia debolezza</w:t>
      </w:r>
      <w:r>
        <w:t xml:space="preserve">”. (2Cor 11,30). </w:t>
      </w:r>
    </w:p>
    <w:p w14:paraId="22E5F31F" w14:textId="77777777" w:rsidR="004A3BFC" w:rsidRDefault="004A3BFC">
      <w:pPr>
        <w:pStyle w:val="Corpodeltesto2"/>
      </w:pPr>
      <w:r>
        <w:t xml:space="preserve">“Questo mistero è grande; </w:t>
      </w:r>
      <w:r>
        <w:rPr>
          <w:b/>
        </w:rPr>
        <w:t>lo dico in riferimento a Cristo e alla Chiesa!</w:t>
      </w:r>
      <w:r>
        <w:t xml:space="preserve">”(Ef 5,32). </w:t>
      </w:r>
    </w:p>
    <w:p w14:paraId="6AACB4B7" w14:textId="77777777" w:rsidR="004A3BFC" w:rsidRDefault="004A3BFC">
      <w:pPr>
        <w:pStyle w:val="Corpodeltesto2"/>
      </w:pPr>
      <w:r>
        <w:t xml:space="preserve">“Tutto quanto mi riguarda </w:t>
      </w:r>
      <w:r>
        <w:rPr>
          <w:b/>
        </w:rPr>
        <w:t>ve lo riferirà Tìchico</w:t>
      </w:r>
      <w:r>
        <w:t xml:space="preserve">, il caro fratello e ministro fedele, mio compagno nel servizio del Signore” (Col 4,7). </w:t>
      </w:r>
    </w:p>
    <w:p w14:paraId="7E9DC31E" w14:textId="77777777" w:rsidR="004A3BFC" w:rsidRDefault="004A3BFC">
      <w:pPr>
        <w:pStyle w:val="Corpodeltesto2"/>
        <w:rPr>
          <w:i w:val="0"/>
        </w:rPr>
      </w:pPr>
      <w:r>
        <w:t xml:space="preserve">“Questi attesta la parola di Dio e la testimonianza di Gesù Cristo, </w:t>
      </w:r>
      <w:r>
        <w:rPr>
          <w:b/>
        </w:rPr>
        <w:t>riferendo ciò che ha visto</w:t>
      </w:r>
      <w:r>
        <w:t xml:space="preserve">”.(Ap 1,2). </w:t>
      </w:r>
    </w:p>
    <w:p w14:paraId="055352A8" w14:textId="77777777" w:rsidR="004A3BFC" w:rsidRDefault="004A3BFC"/>
    <w:p w14:paraId="6896BB24" w14:textId="77777777" w:rsidR="004A3BFC" w:rsidRDefault="004A3BFC"/>
    <w:p w14:paraId="7996322F" w14:textId="77777777" w:rsidR="004A3BFC" w:rsidRDefault="004A3BFC">
      <w:pPr>
        <w:pStyle w:val="Titolo4"/>
      </w:pPr>
      <w:bookmarkStart w:id="722" w:name="_Toc129497694"/>
      <w:bookmarkStart w:id="723" w:name="_Toc62167945"/>
      <w:r>
        <w:t>“Disparte” nel Nuovo Testamento</w:t>
      </w:r>
      <w:bookmarkEnd w:id="722"/>
      <w:bookmarkEnd w:id="723"/>
    </w:p>
    <w:p w14:paraId="12103AAD" w14:textId="77777777" w:rsidR="004A3BFC" w:rsidRDefault="004A3BFC"/>
    <w:p w14:paraId="13A7AD3B" w14:textId="77777777" w:rsidR="004A3BFC" w:rsidRDefault="004A3BFC">
      <w:pPr>
        <w:pStyle w:val="Corpodeltesto2"/>
      </w:pPr>
      <w:r>
        <w:t xml:space="preserve">“Mentre egli parlava ancora alla folla, sua madre e i suoi fratelli, </w:t>
      </w:r>
      <w:r>
        <w:rPr>
          <w:b/>
        </w:rPr>
        <w:t xml:space="preserve">stando fuori in disparte, </w:t>
      </w:r>
      <w:r>
        <w:t xml:space="preserve">cercavano di parlargli” (Mt 12,46). </w:t>
      </w:r>
    </w:p>
    <w:p w14:paraId="22AD749F" w14:textId="77777777" w:rsidR="004A3BFC" w:rsidRDefault="004A3BFC">
      <w:pPr>
        <w:pStyle w:val="Corpodeltesto2"/>
      </w:pPr>
      <w:r>
        <w:t xml:space="preserve">“Udito ciò, Gesù partì di là su una barca </w:t>
      </w:r>
      <w:r>
        <w:rPr>
          <w:b/>
        </w:rPr>
        <w:t>e si ritirò in disparte in un luogo deserto</w:t>
      </w:r>
      <w:r>
        <w:t xml:space="preserve">. Ma la folla, saputolo, lo seguì a piedi dalle città”. (Mt 14,13). </w:t>
      </w:r>
    </w:p>
    <w:p w14:paraId="735FB679" w14:textId="77777777" w:rsidR="004A3BFC" w:rsidRDefault="004A3BFC">
      <w:pPr>
        <w:pStyle w:val="Corpodeltesto2"/>
      </w:pPr>
      <w:r>
        <w:t>“</w:t>
      </w:r>
      <w:r>
        <w:rPr>
          <w:b/>
        </w:rPr>
        <w:t xml:space="preserve">Ma Pietro lo trasse in disparte </w:t>
      </w:r>
      <w:r>
        <w:t xml:space="preserve">e cominciò a protestare dicendo: Dio te ne scampi, Signore; questo non ti accadrà mai”. (Mt 16,22). </w:t>
      </w:r>
    </w:p>
    <w:p w14:paraId="39E8416F" w14:textId="77777777" w:rsidR="004A3BFC" w:rsidRDefault="004A3BFC">
      <w:pPr>
        <w:pStyle w:val="Corpodeltesto2"/>
      </w:pPr>
      <w:r>
        <w:t xml:space="preserve">“Sei giorni dopo, Gesù prese con sé Pietro, Giacomo e Giovanni suo fratello </w:t>
      </w:r>
      <w:r>
        <w:rPr>
          <w:b/>
        </w:rPr>
        <w:t>e li condusse in disparte, su un alto monte</w:t>
      </w:r>
      <w:r>
        <w:t xml:space="preserve">”. (Mt 17,1). </w:t>
      </w:r>
    </w:p>
    <w:p w14:paraId="1E23145F" w14:textId="77777777" w:rsidR="004A3BFC" w:rsidRDefault="004A3BFC">
      <w:pPr>
        <w:pStyle w:val="Corpodeltesto2"/>
      </w:pPr>
      <w:r>
        <w:t xml:space="preserve">“Allora i discepoli, </w:t>
      </w:r>
      <w:r>
        <w:rPr>
          <w:b/>
        </w:rPr>
        <w:t>accostatisi a Gesù in disparte</w:t>
      </w:r>
      <w:r>
        <w:t xml:space="preserve">, gli chiesero: Perché noi non abbiamo potuto scacciarlo?” (Mt 17,19). </w:t>
      </w:r>
    </w:p>
    <w:p w14:paraId="42D13A35" w14:textId="77777777" w:rsidR="004A3BFC" w:rsidRDefault="004A3BFC">
      <w:pPr>
        <w:pStyle w:val="Corpodeltesto2"/>
      </w:pPr>
      <w:r>
        <w:t xml:space="preserve">“Mentre saliva a Gerusalemme, </w:t>
      </w:r>
      <w:r>
        <w:rPr>
          <w:b/>
        </w:rPr>
        <w:t>Gesù prese in disparte i dodici e lungo la via disse loro…</w:t>
      </w:r>
      <w:r>
        <w:t xml:space="preserve">” (Mt 20,17). </w:t>
      </w:r>
    </w:p>
    <w:p w14:paraId="6FB2D7D8" w14:textId="77777777" w:rsidR="004A3BFC" w:rsidRDefault="004A3BFC">
      <w:pPr>
        <w:pStyle w:val="Corpodeltesto2"/>
      </w:pPr>
      <w:r>
        <w:t xml:space="preserve">“Sedutosi poi sul monte degli Ulivi, </w:t>
      </w:r>
      <w:r>
        <w:rPr>
          <w:b/>
        </w:rPr>
        <w:t xml:space="preserve">i suoi discepoli gli si avvicinarono e, in disparte, </w:t>
      </w:r>
      <w:r>
        <w:t xml:space="preserve">gli dissero: Dicci quando accadranno queste cose, e quale sarà il segno della tua venuta e della fine del mondo” (Mt 24,3). </w:t>
      </w:r>
    </w:p>
    <w:p w14:paraId="3B0F7C72" w14:textId="77777777" w:rsidR="004A3BFC" w:rsidRDefault="004A3BFC">
      <w:pPr>
        <w:pStyle w:val="Corpodeltesto2"/>
      </w:pPr>
      <w:r>
        <w:t xml:space="preserve">“Ed egli disse loro: </w:t>
      </w:r>
      <w:r>
        <w:rPr>
          <w:b/>
        </w:rPr>
        <w:t>Venite in disparte, in un luogo solitario, e riposatevi un po’</w:t>
      </w:r>
      <w:r>
        <w:t xml:space="preserve">. Era infatti molta la folla che andava e veniva e non avevano più neanche il tempo di mangiare” (Mc 6,31). </w:t>
      </w:r>
    </w:p>
    <w:p w14:paraId="5C25E85F" w14:textId="77777777" w:rsidR="004A3BFC" w:rsidRDefault="004A3BFC">
      <w:pPr>
        <w:pStyle w:val="Corpodeltesto2"/>
      </w:pPr>
      <w:r>
        <w:t xml:space="preserve">“Allora partirono sulla barca </w:t>
      </w:r>
      <w:r>
        <w:rPr>
          <w:b/>
        </w:rPr>
        <w:t>verso un luogo solitario, in disparte</w:t>
      </w:r>
      <w:r>
        <w:t xml:space="preserve">” (Mc 6,32). </w:t>
      </w:r>
    </w:p>
    <w:p w14:paraId="35505EE0" w14:textId="77777777" w:rsidR="004A3BFC" w:rsidRDefault="004A3BFC">
      <w:pPr>
        <w:pStyle w:val="Corpodeltesto2"/>
      </w:pPr>
      <w:r>
        <w:t>“</w:t>
      </w:r>
      <w:r>
        <w:rPr>
          <w:b/>
        </w:rPr>
        <w:t>E portandolo in disparte lontano dalla folla</w:t>
      </w:r>
      <w:r>
        <w:t xml:space="preserve">, gli pose le dita negli orecchi e con la saliva gli toccò la lingua” (Mc 7,33). </w:t>
      </w:r>
    </w:p>
    <w:p w14:paraId="67549376" w14:textId="77777777" w:rsidR="004A3BFC" w:rsidRDefault="004A3BFC">
      <w:pPr>
        <w:pStyle w:val="Corpodeltesto2"/>
      </w:pPr>
      <w:r>
        <w:t xml:space="preserve">“Gesù faceva questo discorso apertamente. </w:t>
      </w:r>
      <w:r>
        <w:rPr>
          <w:b/>
        </w:rPr>
        <w:t>Allora Pietro lo prese in disparte, e si mise a rimproverarlo</w:t>
      </w:r>
      <w:r>
        <w:t xml:space="preserve">” (Mc 8,32). </w:t>
      </w:r>
    </w:p>
    <w:p w14:paraId="32A9F8C6" w14:textId="77777777" w:rsidR="004A3BFC" w:rsidRDefault="004A3BFC">
      <w:pPr>
        <w:pStyle w:val="Corpodeltesto2"/>
      </w:pPr>
      <w:r>
        <w:t xml:space="preserve">“Mentre erano in viaggio per salire a Gerusalemme, Gesù camminava davanti a loro ed essi erano stupiti; coloro che venivano dietro erano pieni di timore. </w:t>
      </w:r>
      <w:r>
        <w:rPr>
          <w:b/>
        </w:rPr>
        <w:t>Prendendo di nuovo in disparte i Dodici</w:t>
      </w:r>
      <w:r>
        <w:t xml:space="preserve">, cominciò a dir loro quello che gli sarebbe accaduto…” (Mc 10,32). </w:t>
      </w:r>
    </w:p>
    <w:p w14:paraId="3DB994C7" w14:textId="77777777" w:rsidR="004A3BFC" w:rsidRDefault="004A3BFC">
      <w:pPr>
        <w:pStyle w:val="Corpodeltesto2"/>
      </w:pPr>
      <w:r>
        <w:t xml:space="preserve">“Mentre era seduto sul monte degli Ulivi, di fronte al tempio, Pietro, Giacomo, Giovanni e Andrea </w:t>
      </w:r>
      <w:r>
        <w:rPr>
          <w:b/>
        </w:rPr>
        <w:t>lo interrogavano in disparte</w:t>
      </w:r>
      <w:r>
        <w:t xml:space="preserve">…” (Mc 13,3). </w:t>
      </w:r>
    </w:p>
    <w:p w14:paraId="138D6FC3" w14:textId="77777777" w:rsidR="004A3BFC" w:rsidRDefault="004A3BFC">
      <w:pPr>
        <w:pStyle w:val="Corpodeltesto2"/>
      </w:pPr>
      <w:r>
        <w:t xml:space="preserve">“E volgendosi ai discepoli, </w:t>
      </w:r>
      <w:r>
        <w:rPr>
          <w:b/>
        </w:rPr>
        <w:t xml:space="preserve">in disparte, </w:t>
      </w:r>
      <w:r>
        <w:t xml:space="preserve">disse: Beati gli occhi che vedono ciò che voi vedete” (Lc 10,23). </w:t>
      </w:r>
    </w:p>
    <w:p w14:paraId="34053AAC" w14:textId="77777777" w:rsidR="004A3BFC" w:rsidRDefault="004A3BFC">
      <w:pPr>
        <w:pStyle w:val="Corpodeltesto2"/>
      </w:pPr>
      <w:r>
        <w:t>“</w:t>
      </w:r>
      <w:r>
        <w:rPr>
          <w:b/>
        </w:rPr>
        <w:t>Egli li prese allora in disparte a quella medesima ora della notte</w:t>
      </w:r>
      <w:r>
        <w:t xml:space="preserve">, ne lavò le piaghe e subito si fece battezzare con tutti i suoi” (At 16,33). </w:t>
      </w:r>
    </w:p>
    <w:p w14:paraId="47A8A01E" w14:textId="77777777" w:rsidR="004A3BFC" w:rsidRDefault="004A3BFC">
      <w:pPr>
        <w:pStyle w:val="Corpodeltesto2"/>
      </w:pPr>
      <w:r>
        <w:t xml:space="preserve">“Il tribuno lo prese per mano, </w:t>
      </w:r>
      <w:r>
        <w:rPr>
          <w:b/>
        </w:rPr>
        <w:t>lo condusse in disparte e gli chiese</w:t>
      </w:r>
      <w:r>
        <w:t xml:space="preserve">: Che cosa è quello che hai da riferirmi?” (At 23,10). </w:t>
      </w:r>
    </w:p>
    <w:p w14:paraId="2B136B41" w14:textId="77777777" w:rsidR="004A3BFC" w:rsidRDefault="004A3BFC">
      <w:pPr>
        <w:pStyle w:val="Corpodeltesto2"/>
      </w:pPr>
      <w:r>
        <w:t xml:space="preserve">“Infatti, prima che giungessero alcuni da parte di Giacomo, egli prendeva cibo insieme ai pagani; ma dopo la loro venuta, </w:t>
      </w:r>
      <w:r>
        <w:rPr>
          <w:b/>
        </w:rPr>
        <w:t>cominciò a evitarli e a tenersi in disparte</w:t>
      </w:r>
      <w:r>
        <w:t xml:space="preserve">, per timore dei circoncisi” (Gal 2,12). </w:t>
      </w:r>
    </w:p>
    <w:p w14:paraId="2306539D" w14:textId="77777777" w:rsidR="004A3BFC" w:rsidRDefault="004A3BFC">
      <w:pPr>
        <w:pStyle w:val="Corpodeltesto2"/>
      </w:pPr>
    </w:p>
    <w:p w14:paraId="44C26DF3" w14:textId="77777777" w:rsidR="004A3BFC" w:rsidRDefault="004A3BFC">
      <w:pPr>
        <w:pStyle w:val="Titolo4"/>
      </w:pPr>
      <w:bookmarkStart w:id="724" w:name="_Toc129497695"/>
      <w:bookmarkStart w:id="725" w:name="_Toc62167946"/>
      <w:r>
        <w:t>“Solitario” nel Nuovo Testamento</w:t>
      </w:r>
      <w:bookmarkEnd w:id="724"/>
      <w:bookmarkEnd w:id="725"/>
    </w:p>
    <w:p w14:paraId="7200DACA" w14:textId="77777777" w:rsidR="004A3BFC" w:rsidRDefault="004A3BFC">
      <w:pPr>
        <w:pStyle w:val="Corpodeltesto2"/>
      </w:pPr>
      <w:r>
        <w:t xml:space="preserve">“Ed egli disse loro: Venite in disparte, </w:t>
      </w:r>
      <w:r>
        <w:rPr>
          <w:b/>
        </w:rPr>
        <w:t>in un luogo solitario</w:t>
      </w:r>
      <w:r>
        <w:t xml:space="preserve">, e riposatevi un po’. Era infatti molta la folla che andava e veniva e non avevano più neanche il tempo di mangiare” (Mc 6,31). </w:t>
      </w:r>
    </w:p>
    <w:p w14:paraId="25D67D95" w14:textId="77777777" w:rsidR="004A3BFC" w:rsidRDefault="004A3BFC">
      <w:pPr>
        <w:pStyle w:val="Corpodeltesto2"/>
      </w:pPr>
      <w:r>
        <w:t xml:space="preserve">“Allora partirono sulla barca </w:t>
      </w:r>
      <w:r>
        <w:rPr>
          <w:b/>
        </w:rPr>
        <w:t>verso un luogo solitario</w:t>
      </w:r>
      <w:r>
        <w:t xml:space="preserve">, in disparte” (Mc 6,32). </w:t>
      </w:r>
    </w:p>
    <w:p w14:paraId="309C7CE5" w14:textId="77777777" w:rsidR="004A3BFC" w:rsidRDefault="004A3BFC">
      <w:pPr>
        <w:pStyle w:val="Corpodeltesto2"/>
      </w:pPr>
      <w:r>
        <w:t xml:space="preserve">“Essendosi ormai fatto tardi, gli si avvicinarono i discepoli dicendo: </w:t>
      </w:r>
      <w:r>
        <w:rPr>
          <w:b/>
        </w:rPr>
        <w:t xml:space="preserve">Questo luogo è solitario </w:t>
      </w:r>
      <w:r>
        <w:t xml:space="preserve">ed è ormai tardi” (Mc 6,35). </w:t>
      </w:r>
    </w:p>
    <w:p w14:paraId="7E7026C4" w14:textId="77777777" w:rsidR="004A3BFC" w:rsidRDefault="004A3BFC">
      <w:pPr>
        <w:pStyle w:val="Corpodeltesto2"/>
      </w:pPr>
      <w:r>
        <w:t xml:space="preserve">“Ma Gesù si ritirava </w:t>
      </w:r>
      <w:r>
        <w:rPr>
          <w:b/>
        </w:rPr>
        <w:t xml:space="preserve">in luoghi solitari </w:t>
      </w:r>
      <w:r>
        <w:t xml:space="preserve">a pregare” (Lc 5,16). </w:t>
      </w:r>
    </w:p>
    <w:p w14:paraId="2F8C3BA5" w14:textId="77777777" w:rsidR="004A3BFC" w:rsidRDefault="004A3BFC">
      <w:pPr>
        <w:pStyle w:val="Corpodeltesto2"/>
      </w:pPr>
    </w:p>
    <w:p w14:paraId="31D8E7F5" w14:textId="77777777" w:rsidR="004A3BFC" w:rsidRDefault="004A3BFC"/>
    <w:p w14:paraId="694772A0" w14:textId="77777777" w:rsidR="004A3BFC" w:rsidRDefault="004A3BFC">
      <w:pPr>
        <w:pStyle w:val="Titolo4"/>
      </w:pPr>
      <w:bookmarkStart w:id="726" w:name="_Toc129497696"/>
      <w:bookmarkStart w:id="727" w:name="_Toc62167947"/>
      <w:r>
        <w:t>“Riposarsi”  nel Nuovo Testamento</w:t>
      </w:r>
      <w:bookmarkEnd w:id="726"/>
      <w:bookmarkEnd w:id="727"/>
    </w:p>
    <w:p w14:paraId="75054F0B" w14:textId="77777777" w:rsidR="004A3BFC" w:rsidRDefault="004A3BFC">
      <w:pPr>
        <w:pStyle w:val="Corpodeltesto2"/>
      </w:pPr>
      <w:r>
        <w:t xml:space="preserve">“Poi si avvicinò ai discepoli e disse loro: </w:t>
      </w:r>
      <w:r>
        <w:rPr>
          <w:b/>
        </w:rPr>
        <w:t>Dormite ormai e riposate!</w:t>
      </w:r>
      <w:r>
        <w:t xml:space="preserve"> Ecco, è giunta l'ora nella quale il Figlio dell'uomo sarà consegnato in mano ai peccatori” (Mt 26,45). </w:t>
      </w:r>
    </w:p>
    <w:p w14:paraId="67B660EA" w14:textId="77777777" w:rsidR="004A3BFC" w:rsidRDefault="004A3BFC">
      <w:pPr>
        <w:pStyle w:val="Corpodeltesto2"/>
      </w:pPr>
      <w:r>
        <w:t xml:space="preserve">“Ed egli disse loro: Venite in disparte, in un luogo solitario, </w:t>
      </w:r>
      <w:r>
        <w:rPr>
          <w:b/>
        </w:rPr>
        <w:t>e riposatevi un po’</w:t>
      </w:r>
      <w:r>
        <w:t xml:space="preserve">. Era infatti molta la folla che andava e veniva e non avevano più neanche il tempo di mangiare” (Mc 6,31). </w:t>
      </w:r>
    </w:p>
    <w:p w14:paraId="5AB0DE07" w14:textId="77777777" w:rsidR="004A3BFC" w:rsidRDefault="004A3BFC">
      <w:pPr>
        <w:pStyle w:val="Corpodeltesto2"/>
      </w:pPr>
      <w:r>
        <w:t xml:space="preserve">“Venne la terza volta e disse loro: </w:t>
      </w:r>
      <w:r>
        <w:rPr>
          <w:b/>
        </w:rPr>
        <w:t xml:space="preserve">Dormite ormai e riposatevi! </w:t>
      </w:r>
      <w:r>
        <w:t xml:space="preserve">Basta, è venuta l'ora: ecco, il Figlio dell'uomo viene consegnato nelle mani dei peccatori” (Mc 14,41). </w:t>
      </w:r>
    </w:p>
    <w:p w14:paraId="4E429765" w14:textId="77777777" w:rsidR="004A3BFC" w:rsidRDefault="004A3BFC">
      <w:pPr>
        <w:pStyle w:val="Corpodeltesto2"/>
      </w:pPr>
      <w:r>
        <w:t xml:space="preserve">“Quando lo spirito immondo esce dall'uomo, </w:t>
      </w:r>
      <w:r>
        <w:rPr>
          <w:b/>
        </w:rPr>
        <w:t>si aggira per luoghi aridi in cerca di riposo e, non trovandone</w:t>
      </w:r>
      <w:r>
        <w:t xml:space="preserve">, dice: Ritornerò nella mia casa da cui sono uscito” (Lc 11,24). </w:t>
      </w:r>
    </w:p>
    <w:p w14:paraId="6BB6EA43" w14:textId="77777777" w:rsidR="004A3BFC" w:rsidRDefault="004A3BFC">
      <w:pPr>
        <w:pStyle w:val="Corpodeltesto2"/>
      </w:pPr>
      <w:r>
        <w:t xml:space="preserve">“Poi dirò a me stesso: Anima mia, hai a disposizione molti beni, per molti anni; </w:t>
      </w:r>
      <w:r>
        <w:rPr>
          <w:b/>
        </w:rPr>
        <w:t>riposati, mangia, bevi e datti alla gioia</w:t>
      </w:r>
      <w:r>
        <w:t xml:space="preserve">” (Lc 12,19). </w:t>
      </w:r>
    </w:p>
    <w:p w14:paraId="6345EDBF" w14:textId="77777777" w:rsidR="004A3BFC" w:rsidRDefault="004A3BFC">
      <w:pPr>
        <w:pStyle w:val="Corpodeltesto2"/>
      </w:pPr>
      <w:r>
        <w:t xml:space="preserve">“… poi tornarono indietro e prepararono aromi e oli profumati. </w:t>
      </w:r>
      <w:r>
        <w:rPr>
          <w:b/>
        </w:rPr>
        <w:t>Il giorno di sabato osservarono il riposo secondo il comandamento</w:t>
      </w:r>
      <w:r>
        <w:t xml:space="preserve">” (Lc 23,56). </w:t>
      </w:r>
    </w:p>
    <w:p w14:paraId="0CBE9753" w14:textId="77777777" w:rsidR="004A3BFC" w:rsidRDefault="004A3BFC">
      <w:pPr>
        <w:pStyle w:val="Corpodeltesto2"/>
      </w:pPr>
      <w:r>
        <w:t xml:space="preserve">“Gesù parlava della morte di lui, </w:t>
      </w:r>
      <w:r>
        <w:rPr>
          <w:b/>
        </w:rPr>
        <w:t>essi invece pensarono che si riferisse al riposo del sonno</w:t>
      </w:r>
      <w:r>
        <w:t xml:space="preserve">” (Gv 11,13). </w:t>
      </w:r>
    </w:p>
    <w:p w14:paraId="06C003F4" w14:textId="77777777" w:rsidR="004A3BFC" w:rsidRDefault="004A3BFC">
      <w:pPr>
        <w:pStyle w:val="Corpodeltesto2"/>
      </w:pPr>
      <w:r>
        <w:t xml:space="preserve">“Per questo si rallegrò il mio cuore ed esultò la mia lingua; </w:t>
      </w:r>
      <w:r>
        <w:rPr>
          <w:b/>
        </w:rPr>
        <w:t>ed anche la mia carne riposerà nella speranza</w:t>
      </w:r>
      <w:r>
        <w:t xml:space="preserve">” (At 2,26). </w:t>
      </w:r>
    </w:p>
    <w:p w14:paraId="0F644EFB" w14:textId="77777777" w:rsidR="004A3BFC" w:rsidRDefault="004A3BFC">
      <w:pPr>
        <w:pStyle w:val="Corpodeltesto2"/>
      </w:pPr>
      <w:r>
        <w:t xml:space="preserve">“Il cielo è il mio trono e la terra sgabello per i miei piedi. Quale casa potrete edificarmi, dice il Signore, </w:t>
      </w:r>
      <w:r>
        <w:rPr>
          <w:b/>
        </w:rPr>
        <w:t>o quale sarà il luogo del mio riposo?</w:t>
      </w:r>
      <w:r>
        <w:t xml:space="preserve">” (At 7,49). </w:t>
      </w:r>
    </w:p>
    <w:p w14:paraId="1636B486" w14:textId="77777777" w:rsidR="004A3BFC" w:rsidRDefault="004A3BFC">
      <w:pPr>
        <w:pStyle w:val="Corpodeltesto2"/>
      </w:pPr>
      <w:r>
        <w:t xml:space="preserve">“Ora, se tu ti vanti di portare il nome di Giudeo </w:t>
      </w:r>
      <w:r>
        <w:rPr>
          <w:b/>
        </w:rPr>
        <w:t>e ti riposi sicuro sulla legge</w:t>
      </w:r>
      <w:r>
        <w:t xml:space="preserve">, e ti glori di Dio…” (Rm 2,17). </w:t>
      </w:r>
    </w:p>
    <w:p w14:paraId="4BB83B24" w14:textId="77777777" w:rsidR="004A3BFC" w:rsidRDefault="004A3BFC">
      <w:pPr>
        <w:pStyle w:val="Corpodeltesto2"/>
      </w:pPr>
      <w:r>
        <w:t xml:space="preserve">“… sicché io possa venire da voi nella gioia, se così vuole Dio, </w:t>
      </w:r>
      <w:r>
        <w:rPr>
          <w:b/>
        </w:rPr>
        <w:t>e riposarmi in mezzo a voi</w:t>
      </w:r>
      <w:r>
        <w:t xml:space="preserve">. Il Dio della pace sia con tutti voi. Amen”. (Rm 15,32). </w:t>
      </w:r>
    </w:p>
    <w:p w14:paraId="75C1B256" w14:textId="77777777" w:rsidR="004A3BFC" w:rsidRDefault="004A3BFC">
      <w:pPr>
        <w:pStyle w:val="Corpodeltesto2"/>
      </w:pPr>
      <w:r>
        <w:t xml:space="preserve">“Così ho giurato nella mia ira: </w:t>
      </w:r>
      <w:r>
        <w:rPr>
          <w:b/>
        </w:rPr>
        <w:t>Non entreranno nel mio riposo</w:t>
      </w:r>
      <w:r>
        <w:t xml:space="preserve">” (Eb 3,11). </w:t>
      </w:r>
    </w:p>
    <w:p w14:paraId="22E37A6A" w14:textId="77777777" w:rsidR="004A3BFC" w:rsidRDefault="004A3BFC">
      <w:pPr>
        <w:pStyle w:val="Corpodeltesto2"/>
      </w:pPr>
      <w:r>
        <w:t>“</w:t>
      </w:r>
      <w:r>
        <w:rPr>
          <w:b/>
        </w:rPr>
        <w:t>E a chi giurò che non sarebbero entrati nel suo riposo</w:t>
      </w:r>
      <w:r>
        <w:t xml:space="preserve">, se non a quelli che non avevano creduto?” (Eb 3,18). </w:t>
      </w:r>
    </w:p>
    <w:p w14:paraId="0BDC0103" w14:textId="77777777" w:rsidR="004A3BFC" w:rsidRDefault="004A3BFC">
      <w:pPr>
        <w:pStyle w:val="Corpodeltesto2"/>
      </w:pPr>
      <w:r>
        <w:t xml:space="preserve">“Dobbiamo dunque temere che, mentre ancora rimane in vigore la promessa di </w:t>
      </w:r>
      <w:r>
        <w:rPr>
          <w:b/>
        </w:rPr>
        <w:t>entrare nel suo riposo</w:t>
      </w:r>
      <w:r>
        <w:t xml:space="preserve">, qualcuno di voi ne sia giudicato escluso” (Eb 4,1). </w:t>
      </w:r>
    </w:p>
    <w:p w14:paraId="121F9507" w14:textId="77777777" w:rsidR="004A3BFC" w:rsidRDefault="004A3BFC">
      <w:pPr>
        <w:pStyle w:val="Corpodeltesto2"/>
      </w:pPr>
      <w:r>
        <w:t>“</w:t>
      </w:r>
      <w:r>
        <w:rPr>
          <w:b/>
        </w:rPr>
        <w:t>Infatti noi che abbiamo creduto possiamo entrare in quel riposo</w:t>
      </w:r>
      <w:r>
        <w:t xml:space="preserve">, secondo ciò che egli ha detto: Sicché ho giurato nella mia ira: </w:t>
      </w:r>
      <w:r>
        <w:rPr>
          <w:b/>
        </w:rPr>
        <w:t xml:space="preserve">Non entreranno nel mio riposo! </w:t>
      </w:r>
      <w:r>
        <w:t xml:space="preserve">Questo, benché le sue opere fossero compiute fin dalla fondazione del mondo” (Eb 4,3). </w:t>
      </w:r>
    </w:p>
    <w:p w14:paraId="60A4E537" w14:textId="77777777" w:rsidR="004A3BFC" w:rsidRDefault="004A3BFC">
      <w:pPr>
        <w:pStyle w:val="Corpodeltesto2"/>
      </w:pPr>
      <w:r>
        <w:t xml:space="preserve">“Si dice infatti in qualche luogo a proposito del settimo giorno: </w:t>
      </w:r>
      <w:r>
        <w:rPr>
          <w:b/>
        </w:rPr>
        <w:t>E Dio si riposò nel settimo giorno da tutte le opere sue</w:t>
      </w:r>
      <w:r>
        <w:t xml:space="preserve">” (Eb 4,4). </w:t>
      </w:r>
    </w:p>
    <w:p w14:paraId="30FA473F" w14:textId="77777777" w:rsidR="004A3BFC" w:rsidRDefault="004A3BFC">
      <w:pPr>
        <w:pStyle w:val="Corpodeltesto2"/>
      </w:pPr>
      <w:r>
        <w:t xml:space="preserve">“E ancora in questo passo: </w:t>
      </w:r>
      <w:r>
        <w:rPr>
          <w:b/>
        </w:rPr>
        <w:t>Non entreranno nel mio riposo!</w:t>
      </w:r>
      <w:r>
        <w:t xml:space="preserve">”(Eb 4,5). </w:t>
      </w:r>
    </w:p>
    <w:p w14:paraId="0C8C14AE" w14:textId="77777777" w:rsidR="004A3BFC" w:rsidRDefault="004A3BFC">
      <w:pPr>
        <w:pStyle w:val="Corpodeltesto2"/>
      </w:pPr>
      <w:r>
        <w:t xml:space="preserve">“Poiché dunque risulta che </w:t>
      </w:r>
      <w:r>
        <w:rPr>
          <w:b/>
        </w:rPr>
        <w:t xml:space="preserve">alcuni debbono ancora entrare in quel riposo </w:t>
      </w:r>
      <w:r>
        <w:t xml:space="preserve">e quelli che per primi ricevettero la buona novella non entrarono a causa della loro disobbedienza…” (Eb 4,6). </w:t>
      </w:r>
    </w:p>
    <w:p w14:paraId="7502140D" w14:textId="77777777" w:rsidR="004A3BFC" w:rsidRDefault="004A3BFC">
      <w:pPr>
        <w:pStyle w:val="Corpodeltesto2"/>
      </w:pPr>
      <w:r>
        <w:t>“</w:t>
      </w:r>
      <w:r>
        <w:rPr>
          <w:b/>
        </w:rPr>
        <w:t>Se Giosuè infatti li avesse introdotti in quel riposo</w:t>
      </w:r>
      <w:r>
        <w:t xml:space="preserve">, Dio non avrebbe parlato, in seguito, di un altro giorno” (Eb 4,8). </w:t>
      </w:r>
    </w:p>
    <w:p w14:paraId="6BC82371" w14:textId="77777777" w:rsidR="004A3BFC" w:rsidRDefault="004A3BFC">
      <w:pPr>
        <w:pStyle w:val="Corpodeltesto2"/>
      </w:pPr>
      <w:r>
        <w:t>“</w:t>
      </w:r>
      <w:r>
        <w:rPr>
          <w:b/>
        </w:rPr>
        <w:t>E` dunque riservato ancora un riposo sabatico per il popolo di Dio</w:t>
      </w:r>
      <w:r>
        <w:t xml:space="preserve">” (Eb 4,9). </w:t>
      </w:r>
    </w:p>
    <w:p w14:paraId="78049577" w14:textId="77777777" w:rsidR="004A3BFC" w:rsidRDefault="004A3BFC">
      <w:pPr>
        <w:pStyle w:val="Corpodeltesto2"/>
      </w:pPr>
      <w:r>
        <w:t>“</w:t>
      </w:r>
      <w:r>
        <w:rPr>
          <w:b/>
        </w:rPr>
        <w:t>Chi è entrato infatti nel suo riposo, riposa anch'egli dalle sue opere</w:t>
      </w:r>
      <w:r>
        <w:t xml:space="preserve">, come Dio dalle proprie” (Eb 4,10). </w:t>
      </w:r>
    </w:p>
    <w:p w14:paraId="62E6FA54" w14:textId="77777777" w:rsidR="004A3BFC" w:rsidRDefault="004A3BFC">
      <w:pPr>
        <w:pStyle w:val="Corpodeltesto2"/>
      </w:pPr>
      <w:r>
        <w:t>“</w:t>
      </w:r>
      <w:r>
        <w:rPr>
          <w:b/>
        </w:rPr>
        <w:t>Affrettiamoci dunque ad entrare in quel riposo</w:t>
      </w:r>
      <w:r>
        <w:t xml:space="preserve">, perché nessuno cada nello stesso tipo di disobbedienza” (Eb 4,11). </w:t>
      </w:r>
    </w:p>
    <w:p w14:paraId="521E4B58" w14:textId="77777777" w:rsidR="004A3BFC" w:rsidRDefault="004A3BFC">
      <w:pPr>
        <w:pStyle w:val="Corpodeltesto2"/>
      </w:pPr>
      <w:r>
        <w:t xml:space="preserve">“Beati voi, se venite insultati per il nome di Cristo, perché </w:t>
      </w:r>
      <w:r>
        <w:rPr>
          <w:b/>
        </w:rPr>
        <w:t>lo Spirito della gloria e lo Spirito di Dio riposa su di voi</w:t>
      </w:r>
      <w:r>
        <w:t xml:space="preserve">” (1Pt 4,14). </w:t>
      </w:r>
    </w:p>
    <w:p w14:paraId="6F3D5F35" w14:textId="77777777" w:rsidR="004A3BFC" w:rsidRDefault="004A3BFC">
      <w:pPr>
        <w:pStyle w:val="Corpodeltesto2"/>
      </w:pPr>
      <w:r>
        <w:t xml:space="preserve">“Il fumo del loro tormento salirà per i secoli dei secoli, </w:t>
      </w:r>
      <w:r>
        <w:rPr>
          <w:b/>
        </w:rPr>
        <w:t xml:space="preserve">e non avranno riposo né giorno né notte </w:t>
      </w:r>
      <w:r>
        <w:t xml:space="preserve">quanti adorano la bestia e la sua statua e chiunque riceve il marchio del suo nome” (Ap 14,11). </w:t>
      </w:r>
    </w:p>
    <w:p w14:paraId="207A7834" w14:textId="77777777" w:rsidR="004A3BFC" w:rsidRDefault="004A3BFC">
      <w:pPr>
        <w:pStyle w:val="Corpodeltesto2"/>
      </w:pPr>
      <w:r>
        <w:t xml:space="preserve">“Poi udii una voce dal cielo che diceva: Scrivi: Beati d'ora in poi, i morti che muoiono nel Signore. </w:t>
      </w:r>
      <w:r>
        <w:rPr>
          <w:b/>
        </w:rPr>
        <w:t>Sì, dice lo Spirito, riposeranno dalle loro fatiche, perché le loro opere li seguono</w:t>
      </w:r>
      <w:r>
        <w:t xml:space="preserve">” (Ap 14,13). </w:t>
      </w:r>
    </w:p>
    <w:p w14:paraId="156237CA" w14:textId="77777777" w:rsidR="004A3BFC" w:rsidRDefault="004A3BFC">
      <w:pPr>
        <w:pStyle w:val="Corpodeltesto2"/>
      </w:pPr>
    </w:p>
    <w:p w14:paraId="7402EC23" w14:textId="77777777" w:rsidR="004A3BFC" w:rsidRDefault="004A3BFC">
      <w:pPr>
        <w:pStyle w:val="Titolo4"/>
      </w:pPr>
      <w:bookmarkStart w:id="728" w:name="_Toc129497697"/>
      <w:bookmarkStart w:id="729" w:name="_Toc62167948"/>
      <w:r>
        <w:t>“Commuoversi” nel Nuovo Testamento</w:t>
      </w:r>
      <w:bookmarkEnd w:id="728"/>
      <w:bookmarkEnd w:id="729"/>
    </w:p>
    <w:p w14:paraId="2F29FDEA" w14:textId="77777777" w:rsidR="004A3BFC" w:rsidRDefault="004A3BFC">
      <w:pPr>
        <w:pStyle w:val="Corpodeltesto2"/>
      </w:pPr>
      <w:r>
        <w:t>“</w:t>
      </w:r>
      <w:r>
        <w:rPr>
          <w:b/>
        </w:rPr>
        <w:t>Gesù si commosse,</w:t>
      </w:r>
      <w:r>
        <w:t xml:space="preserve"> toccò loro gli occhi e subito ricuperarono la vista e lo seguirono” (Mt 20,34). </w:t>
      </w:r>
    </w:p>
    <w:p w14:paraId="78FED5F1" w14:textId="77777777" w:rsidR="004A3BFC" w:rsidRDefault="004A3BFC">
      <w:pPr>
        <w:pStyle w:val="Corpodeltesto2"/>
      </w:pPr>
      <w:r>
        <w:t xml:space="preserve">“Sbarcando, vide molta folla </w:t>
      </w:r>
      <w:r>
        <w:rPr>
          <w:b/>
        </w:rPr>
        <w:t>e si commosse per loro</w:t>
      </w:r>
      <w:r>
        <w:t xml:space="preserve">, perché erano come pecore senza pastore, e si mise a insegnare loro molte cose” (Mc 6,34). </w:t>
      </w:r>
    </w:p>
    <w:p w14:paraId="636279E2" w14:textId="77777777" w:rsidR="004A3BFC" w:rsidRDefault="004A3BFC">
      <w:pPr>
        <w:pStyle w:val="Corpodeltesto2"/>
      </w:pPr>
      <w:r>
        <w:t xml:space="preserve">“Partì e si incamminò verso suo padre. Quando era ancora lontano il padre lo vide </w:t>
      </w:r>
      <w:r>
        <w:rPr>
          <w:b/>
        </w:rPr>
        <w:t>e commosso gli corse incontro</w:t>
      </w:r>
      <w:r>
        <w:t xml:space="preserve">, gli si gettò al collo e lo baciò” (Lc 15,20). </w:t>
      </w:r>
    </w:p>
    <w:p w14:paraId="53EAAC57" w14:textId="77777777" w:rsidR="004A3BFC" w:rsidRDefault="004A3BFC">
      <w:pPr>
        <w:pStyle w:val="Corpodeltesto2"/>
      </w:pPr>
      <w:r>
        <w:t xml:space="preserve">“Gesù allora quando la vide piangere e piangere anche i Giudei che erano venuti con lei, </w:t>
      </w:r>
      <w:r>
        <w:rPr>
          <w:b/>
        </w:rPr>
        <w:t>si commosse profondamente, si turbò e disse</w:t>
      </w:r>
      <w:r>
        <w:t xml:space="preserve">…” (Gv 11,33). </w:t>
      </w:r>
    </w:p>
    <w:p w14:paraId="6CE26C41" w14:textId="77777777" w:rsidR="004A3BFC" w:rsidRDefault="004A3BFC">
      <w:pPr>
        <w:pStyle w:val="Corpodeltesto2"/>
      </w:pPr>
      <w:r>
        <w:t xml:space="preserve">“Intanto Gesù, </w:t>
      </w:r>
      <w:r>
        <w:rPr>
          <w:b/>
        </w:rPr>
        <w:t>ancora profondamente commosso</w:t>
      </w:r>
      <w:r>
        <w:t xml:space="preserve">, si recò al sepolcro; era una grotta e contro vi era posta una pietra” (Gv 11,38). </w:t>
      </w:r>
    </w:p>
    <w:p w14:paraId="455FF3F9" w14:textId="77777777" w:rsidR="004A3BFC" w:rsidRDefault="004A3BFC">
      <w:pPr>
        <w:pStyle w:val="Corpodeltesto2"/>
      </w:pPr>
      <w:r>
        <w:t xml:space="preserve">“Dette queste cose, </w:t>
      </w:r>
      <w:r>
        <w:rPr>
          <w:b/>
        </w:rPr>
        <w:t xml:space="preserve">Gesù si commosse profondamente </w:t>
      </w:r>
      <w:r>
        <w:t xml:space="preserve">e dichiarò: In verità, in verità vi dico: uno di voi mi tradirà” (Gv 13,21). </w:t>
      </w:r>
    </w:p>
    <w:p w14:paraId="0D1F62C3" w14:textId="77777777" w:rsidR="004A3BFC" w:rsidRDefault="004A3BFC"/>
    <w:p w14:paraId="081C9B60" w14:textId="77777777" w:rsidR="004A3BFC" w:rsidRDefault="004A3BFC">
      <w:pPr>
        <w:pStyle w:val="Titolo1"/>
      </w:pPr>
      <w:r>
        <w:br w:type="page"/>
      </w:r>
      <w:bookmarkStart w:id="730" w:name="_Toc108075552"/>
      <w:bookmarkStart w:id="731" w:name="_Toc129497751"/>
      <w:bookmarkStart w:id="732" w:name="_Toc62167949"/>
      <w:r>
        <w:t>53° INCONTRO</w:t>
      </w:r>
      <w:bookmarkEnd w:id="730"/>
      <w:bookmarkEnd w:id="731"/>
      <w:bookmarkEnd w:id="732"/>
      <w:r>
        <w:t xml:space="preserve"> </w:t>
      </w:r>
    </w:p>
    <w:p w14:paraId="4C815EC2" w14:textId="77777777" w:rsidR="004A3BFC" w:rsidRDefault="004A3BFC">
      <w:pPr>
        <w:pStyle w:val="Titolo3"/>
      </w:pPr>
      <w:bookmarkStart w:id="733" w:name="_Toc108075553"/>
      <w:bookmarkStart w:id="734" w:name="_Toc129497752"/>
      <w:bookmarkStart w:id="735" w:name="_Toc62167950"/>
      <w:r>
        <w:t>(24 Luglio– 30 Luglio 2006)</w:t>
      </w:r>
      <w:bookmarkEnd w:id="733"/>
      <w:bookmarkEnd w:id="734"/>
      <w:bookmarkEnd w:id="735"/>
    </w:p>
    <w:p w14:paraId="1A1D0AC0" w14:textId="77777777" w:rsidR="004A3BFC" w:rsidRDefault="004A3BFC">
      <w:pPr>
        <w:pStyle w:val="Titolo2"/>
      </w:pPr>
      <w:bookmarkStart w:id="736" w:name="_Toc108075554"/>
      <w:bookmarkStart w:id="737" w:name="_Toc129497753"/>
      <w:bookmarkStart w:id="738" w:name="_Toc62167951"/>
      <w:r>
        <w:t>Giorno 30 del mese di Luglio, Domenica</w:t>
      </w:r>
      <w:bookmarkEnd w:id="736"/>
      <w:bookmarkEnd w:id="737"/>
      <w:bookmarkEnd w:id="738"/>
    </w:p>
    <w:p w14:paraId="67322C28" w14:textId="77777777" w:rsidR="004A3BFC" w:rsidRDefault="004A3BFC">
      <w:pPr>
        <w:pStyle w:val="Titolo3"/>
      </w:pPr>
      <w:bookmarkStart w:id="739" w:name="_Toc108075555"/>
      <w:bookmarkStart w:id="740" w:name="_Toc129497754"/>
      <w:bookmarkStart w:id="741" w:name="_Toc62167952"/>
      <w:r>
        <w:t>XVII DOMENICA DEL TEMPO ORDINARIO (B)</w:t>
      </w:r>
      <w:bookmarkEnd w:id="739"/>
      <w:bookmarkEnd w:id="740"/>
      <w:bookmarkEnd w:id="741"/>
    </w:p>
    <w:p w14:paraId="0AD4F485" w14:textId="77777777" w:rsidR="004A3BFC" w:rsidRDefault="004A3BFC">
      <w:pPr>
        <w:pStyle w:val="Titolo4"/>
      </w:pPr>
      <w:r>
        <w:cr/>
      </w:r>
      <w:bookmarkStart w:id="742" w:name="_Toc108075556"/>
      <w:bookmarkStart w:id="743" w:name="_Toc129497755"/>
      <w:bookmarkStart w:id="744" w:name="_Toc62167953"/>
      <w:r>
        <w:t>CANTO AL VANGELO</w:t>
      </w:r>
      <w:bookmarkEnd w:id="742"/>
      <w:bookmarkEnd w:id="743"/>
      <w:bookmarkEnd w:id="744"/>
    </w:p>
    <w:p w14:paraId="26B53AB4" w14:textId="77777777" w:rsidR="004A3BFC" w:rsidRDefault="004A3BFC">
      <w:pPr>
        <w:tabs>
          <w:tab w:val="right" w:leader="dot" w:pos="8494"/>
        </w:tabs>
        <w:spacing w:before="120" w:after="120"/>
      </w:pPr>
      <w:r>
        <w:t>Alleluia, alleluia. Un grande profeta è sorto tra noi, e Dio ha visitato il suo popolo. Alleluia.</w:t>
      </w:r>
    </w:p>
    <w:p w14:paraId="1199E190" w14:textId="77777777" w:rsidR="004A3BFC" w:rsidRDefault="004A3BFC">
      <w:pPr>
        <w:pStyle w:val="Titolo4"/>
      </w:pPr>
      <w:r>
        <w:cr/>
      </w:r>
      <w:bookmarkStart w:id="745" w:name="_Toc108075557"/>
      <w:bookmarkStart w:id="746" w:name="_Toc129497756"/>
      <w:bookmarkStart w:id="747" w:name="_Toc62167954"/>
      <w:r>
        <w:t>VANGELO</w:t>
      </w:r>
      <w:bookmarkEnd w:id="745"/>
      <w:bookmarkEnd w:id="746"/>
      <w:bookmarkEnd w:id="747"/>
    </w:p>
    <w:p w14:paraId="576F0071" w14:textId="77777777" w:rsidR="004A3BFC" w:rsidRDefault="004A3BFC">
      <w:pPr>
        <w:pStyle w:val="Titolo4"/>
      </w:pPr>
      <w:bookmarkStart w:id="748" w:name="_Toc108075558"/>
      <w:bookmarkStart w:id="749" w:name="_Toc129497757"/>
      <w:bookmarkStart w:id="750" w:name="_Toc62167955"/>
      <w:r>
        <w:t>Dal vangelo secondo Giovanni (Gv 6, 1-15).</w:t>
      </w:r>
      <w:bookmarkEnd w:id="748"/>
      <w:bookmarkEnd w:id="749"/>
      <w:bookmarkEnd w:id="750"/>
    </w:p>
    <w:p w14:paraId="5870D28E" w14:textId="77777777" w:rsidR="004A3BFC" w:rsidRDefault="004A3BFC">
      <w:pPr>
        <w:pStyle w:val="Corpodeltesto3"/>
      </w:pPr>
      <w:r>
        <w:t>In quel tempo,</w:t>
      </w:r>
    </w:p>
    <w:p w14:paraId="7B4A73D0" w14:textId="77777777" w:rsidR="004A3BFC" w:rsidRDefault="004A3BFC">
      <w:pPr>
        <w:pStyle w:val="Corpodeltesto3"/>
      </w:pPr>
      <w:r>
        <w:t xml:space="preserve">Gesù andò all'altra riva del mare di Galilea, cioè di Tiberìade, e una grande folla lo seguiva, vedendo i segni che faceva sugli infermi. Gesù salì sulla montagna e là si pose a sedere con i suoi discepoli. </w:t>
      </w:r>
    </w:p>
    <w:p w14:paraId="7249F7C8" w14:textId="77777777" w:rsidR="004A3BFC" w:rsidRDefault="004A3BFC">
      <w:pPr>
        <w:pStyle w:val="Corpodeltesto3"/>
      </w:pPr>
      <w:r>
        <w:t xml:space="preserve">Era vicina la Pasqua, la festa dei Giudei. </w:t>
      </w:r>
    </w:p>
    <w:p w14:paraId="1AB3B25D" w14:textId="77777777" w:rsidR="004A3BFC" w:rsidRDefault="004A3BFC">
      <w:pPr>
        <w:pStyle w:val="Corpodeltesto3"/>
      </w:pPr>
      <w:r>
        <w:t xml:space="preserve">Alzati quindi gli occhi, Gesù vide che una grande folla veniva da lui e disse a Filippo: Dove possiamo comprare il pane perché costoro abbiano da mangiare? </w:t>
      </w:r>
    </w:p>
    <w:p w14:paraId="7ACE5340" w14:textId="77777777" w:rsidR="004A3BFC" w:rsidRDefault="004A3BFC">
      <w:pPr>
        <w:pStyle w:val="Corpodeltesto3"/>
      </w:pPr>
      <w:r>
        <w:t xml:space="preserve">Diceva così per metterlo alla prova; egli infatti sapeva bene quello che stava per fare. </w:t>
      </w:r>
    </w:p>
    <w:p w14:paraId="585CCAAA" w14:textId="77777777" w:rsidR="004A3BFC" w:rsidRDefault="004A3BFC">
      <w:pPr>
        <w:pStyle w:val="Corpodeltesto3"/>
      </w:pPr>
      <w:r>
        <w:t xml:space="preserve">Gli rispose Filippo: Duecento denari di pane non sono sufficienti neppure perché ognuno possa riceverne un pezzo. </w:t>
      </w:r>
    </w:p>
    <w:p w14:paraId="7AD7C4E1" w14:textId="77777777" w:rsidR="004A3BFC" w:rsidRDefault="004A3BFC">
      <w:pPr>
        <w:pStyle w:val="Corpodeltesto3"/>
      </w:pPr>
      <w:r>
        <w:t xml:space="preserve">Gli disse allora uno dei discepoli, Andrea, fratello di Simon Pietro: C'è qui un ragazzo che ha cinque pani d'orzo e due pesci; ma che cos'è questo per tanta gente? </w:t>
      </w:r>
    </w:p>
    <w:p w14:paraId="42A8E5DF" w14:textId="77777777" w:rsidR="004A3BFC" w:rsidRDefault="004A3BFC">
      <w:pPr>
        <w:pStyle w:val="Corpodeltesto3"/>
      </w:pPr>
      <w:r>
        <w:t xml:space="preserve">Rispose Gesù: Fateli sedere. </w:t>
      </w:r>
    </w:p>
    <w:p w14:paraId="648778D9" w14:textId="77777777" w:rsidR="004A3BFC" w:rsidRDefault="004A3BFC">
      <w:pPr>
        <w:pStyle w:val="Corpodeltesto3"/>
      </w:pPr>
      <w:r>
        <w:t xml:space="preserve">C'era molta erba in quel luogo. Si sedettero dunque ed erano circa cinquemila uomini. </w:t>
      </w:r>
    </w:p>
    <w:p w14:paraId="3C33F8B2" w14:textId="77777777" w:rsidR="004A3BFC" w:rsidRDefault="004A3BFC">
      <w:pPr>
        <w:pStyle w:val="Corpodeltesto3"/>
      </w:pPr>
      <w:r>
        <w:t xml:space="preserve">Allora Gesù prese i pani e, dopo aver reso grazie, li distribuì a quelli che si erano seduti, e lo stesso fece dei pesci, finché ne vollero. </w:t>
      </w:r>
    </w:p>
    <w:p w14:paraId="30D892AA" w14:textId="77777777" w:rsidR="004A3BFC" w:rsidRDefault="004A3BFC">
      <w:pPr>
        <w:pStyle w:val="Corpodeltesto3"/>
      </w:pPr>
      <w:r>
        <w:t xml:space="preserve">E quando furono saziati, disse ai discepoli: Raccogliete i pezzi avanzati, perché nulla vada perduto. </w:t>
      </w:r>
    </w:p>
    <w:p w14:paraId="7F7F60F7" w14:textId="77777777" w:rsidR="004A3BFC" w:rsidRDefault="004A3BFC">
      <w:pPr>
        <w:pStyle w:val="Corpodeltesto3"/>
      </w:pPr>
      <w:r>
        <w:t xml:space="preserve">Li raccolsero e riempirono dodici canestri con i pezzi dei cinque pani d'orzo, avanzati a coloro che avevano mangiato. </w:t>
      </w:r>
    </w:p>
    <w:p w14:paraId="54B7E26F" w14:textId="77777777" w:rsidR="004A3BFC" w:rsidRDefault="004A3BFC">
      <w:pPr>
        <w:pStyle w:val="Corpodeltesto3"/>
      </w:pPr>
      <w:r>
        <w:t xml:space="preserve">Allora la gente, visto il segno che egli aveva compiuto, cominciò a dire: Questi è davvero il profeta che deve venire nel mondo! </w:t>
      </w:r>
    </w:p>
    <w:p w14:paraId="2D769C29" w14:textId="77777777" w:rsidR="004A3BFC" w:rsidRDefault="004A3BFC">
      <w:pPr>
        <w:pStyle w:val="Corpodeltesto3"/>
      </w:pPr>
      <w:r>
        <w:t xml:space="preserve">Ma Gesù, sapendo che stavano per venire a prenderlo per farlo re, si ritirò di nuovo sulla montagna, tutto solo. </w:t>
      </w:r>
    </w:p>
    <w:p w14:paraId="3A519096" w14:textId="77777777" w:rsidR="004A3BFC" w:rsidRDefault="004A3BFC">
      <w:pPr>
        <w:tabs>
          <w:tab w:val="right" w:leader="dot" w:pos="8494"/>
        </w:tabs>
        <w:spacing w:before="120" w:after="120"/>
        <w:jc w:val="both"/>
      </w:pPr>
    </w:p>
    <w:p w14:paraId="66248D1A" w14:textId="77777777" w:rsidR="004A3BFC" w:rsidRDefault="004A3BFC">
      <w:pPr>
        <w:pStyle w:val="Titolo2"/>
      </w:pPr>
      <w:bookmarkStart w:id="751" w:name="_Toc108075559"/>
      <w:bookmarkStart w:id="752" w:name="_Toc129497758"/>
      <w:bookmarkStart w:id="753" w:name="_Toc62167956"/>
      <w:r>
        <w:t>PAROLE DI COMMENTO</w:t>
      </w:r>
      <w:bookmarkEnd w:id="751"/>
      <w:bookmarkEnd w:id="752"/>
      <w:bookmarkEnd w:id="753"/>
    </w:p>
    <w:p w14:paraId="23460AA5" w14:textId="77777777" w:rsidR="004A3BFC" w:rsidRDefault="004A3BFC">
      <w:pPr>
        <w:pStyle w:val="Corpodeltesto2"/>
      </w:pPr>
      <w:r>
        <w:t>In quel tempo,</w:t>
      </w:r>
    </w:p>
    <w:p w14:paraId="51131A81" w14:textId="77777777" w:rsidR="004A3BFC" w:rsidRDefault="004A3BFC">
      <w:pPr>
        <w:pStyle w:val="Corpotesto"/>
      </w:pPr>
      <w:r>
        <w:t>Siamo usciti dal Vangelo secondo Marco e per qualche settimana ci lasceremo condurre dal Vangelo secondo Giovanni.</w:t>
      </w:r>
    </w:p>
    <w:p w14:paraId="64ECBA67" w14:textId="77777777" w:rsidR="004A3BFC" w:rsidRDefault="004A3BFC">
      <w:pPr>
        <w:pStyle w:val="Corpotesto"/>
      </w:pPr>
      <w:r>
        <w:t xml:space="preserve">Il Vangelo di questa Domenica viene subito dopo il capitolo V, il quale narra la guarigione del paralitico alla piscina di Betzaetà, con la successiva rivelazione di Gesù ai Giudei. Il testo completo è:  </w:t>
      </w:r>
    </w:p>
    <w:p w14:paraId="68B7DEB4" w14:textId="77777777" w:rsidR="004A3BFC" w:rsidRDefault="004A3BFC">
      <w:pPr>
        <w:pStyle w:val="Corpodeltesto2"/>
      </w:pPr>
      <w:r>
        <w:t xml:space="preserve">“Vi fu poi una festa dei Giudei e Gesù salì a Gerusalemme. V'è a Gerusalemme, presso la porta delle Pecore, una piscina, chiamata in ebraico Betzaetà, con cinque portici, sotto i quali giaceva un gran numero di infermi, ciechi, zoppi e paralitici. </w:t>
      </w:r>
      <w:r>
        <w:rPr>
          <w:i w:val="0"/>
        </w:rPr>
        <w:t>[Un angelo infatti in certi momenti discendeva nella piscina e agitava l'acqua; il primo ad entrarvi dopo l'agitazione dell'acqua guariva da qualsiasi malattia fosse affetto]</w:t>
      </w:r>
      <w:r>
        <w:t xml:space="preserve">. Si trovava là un uomo che da trentotto anni era malato. Gesù vedendolo disteso e, sapendo che da molto tempo stava così, gli disse: Vuoi guarire? Gli rispose il malato: Signore, io non ho nessuno che mi immerga nella piscina quando l'acqua si agita. Mentre infatti sto per andarvi, qualche altro scende prima di me. Gesù gli disse: Alzati, prendi il tuo lettuccio e cammina. E sull'istante quell'uomo guarì e, preso il suo lettuccio, cominciò a camminare. Quel giorno però era un sabato. Dissero dunque i Giudei all'uomo guarito: E` sabato e non ti è lecito prender su il tuo lettuccio. Ma egli rispose loro: Colui che mi ha guarito mi ha detto: Prendi il tuo lettuccio e cammina. Gli chiesero allora: Chi è stato a dirti: Prendi il tuo lettuccio e cammina? Ma colui che era stato guarito non sapeva chi fosse; Gesù infatti si era allontanato, essendoci folla in quel luogo. Poco dopo Gesù lo trovò nel tempio e gli disse: Ecco che sei guarito; non peccare più, perché non ti abbia ad accadere qualcosa di peggio. Quell'uomo se ne andò e disse ai Giudei che era stato Gesù a guarirlo. Per questo i Giudei cominciarono a perseguitare Gesù, perché faceva tali cose di sabato. </w:t>
      </w:r>
    </w:p>
    <w:p w14:paraId="70E77EB2" w14:textId="77777777" w:rsidR="004A3BFC" w:rsidRDefault="004A3BFC">
      <w:pPr>
        <w:pStyle w:val="Corpodeltesto2"/>
      </w:pPr>
      <w:r>
        <w:t xml:space="preserve">Ma Gesù rispose loro: Il Padre mio opera sempre e anch'io opero. Proprio per questo i Giudei cercavano ancor più di ucciderlo: perché non soltanto violava il sabato, ma chiamava Dio suo Padre, facendosi uguale a Dio. Gesù riprese a parlare e disse: In verità, in verità vi dico, il Figlio da sé non può fare nulla se non ciò che vede fare dal Padre; quello che egli fa, anche il Figlio lo fa. Il Padre infatti ama il Figlio, gli manifesta tutto quello che fa e gli manifesterà opere ancora più grandi di queste, e voi ne resterete meravigliati. Come il Padre risuscita i morti e dà  la vita, così anche il Figlio dà  la vita a chi vuole; il Padre infatti non giudica nessuno ma ha rimesso ogni giudizio al Figlio, perché tutti onorino il Figlio come onorano il Padre. Chi non onora il Figlio, non onora il Padre che lo ha mandato. </w:t>
      </w:r>
    </w:p>
    <w:p w14:paraId="7BF474A9" w14:textId="77777777" w:rsidR="004A3BFC" w:rsidRDefault="004A3BFC">
      <w:pPr>
        <w:pStyle w:val="Corpodeltesto2"/>
      </w:pPr>
      <w:r>
        <w:t xml:space="preserve">In verità, in verità vi dico: chi ascolta la mia parola e crede a colui che mi ha mandato, ha la vita eterna e non va incontro al giudizio, ma è passato dalla morte alla vita. In verità, in verità vi dico: è venuto il momento, ed è questo, in cui i morti udranno la voce del Figlio di Dio, e quelli che l'avranno ascoltata, vivranno. Come infatti il Padre ha la vita in se stesso, così ha concesso al Figlio di avere la vita in se stesso; e gli ha dato il potere di giudicare, perché è Figlio dell'uomo. Non vi meravigliate di questo, poiché verrà l'ora in cui tutti coloro che sono nei sepolcri udranno la sua voce e ne usciranno: quanti fecero il bene per una risurrezione di vita e quanti fecero il male per una risurrezione di condanna. Io non posso far nulla da me stesso; giudico secondo quello che ascolto e il mio giudizio è giusto, perché non cerco la mia volontà, ma la volontà di colui che mi ha mandato. Se fossi io a render testimonianza a me stesso, la mia testimonianza non sarebbe vera; ma c'è un altro che mi rende testimonianza, e so che la testimonianza che egli mi rende è verace. </w:t>
      </w:r>
    </w:p>
    <w:p w14:paraId="6C2C7D4A" w14:textId="77777777" w:rsidR="004A3BFC" w:rsidRDefault="004A3BFC">
      <w:pPr>
        <w:pStyle w:val="Corpodeltesto2"/>
      </w:pPr>
      <w:r>
        <w:t xml:space="preserve">Voi avete inviato messaggeri da Giovanni ed egli ha reso testimonianza alla verità. Io non ricevo testimonianza da un uomo; ma vi dico queste cose perché possiate salvarvi. Egli era una lampada che arde e risplende, e voi avete voluto solo per un momento rallegrarvi alla sua luce. Io però ho una testimonianza superiore a quella di Giovanni: le opere che il Padre mi ha dato da compiere, quelle stesse opere che io sto facendo, testimoniano di me che il Padre mi ha mandato. E anche il Padre, che mi ha mandato, ha reso testimonianza di me. Ma voi non avete mai udito la sua voce, né avete visto il suo volto, e non avete la sua parola che dimora in voi, perché non credete a colui che egli ha mandato. Voi scrutate le Scritture credendo di avere in esse la vita eterna; ebbene, sono proprio esse che mi rendono testimonianza. Ma voi non volete venire a me per avere la vita. Io non ricevo gloria dagli uomini. Ma io vi conosco e so che non avete in voi l'amore di Dio. Io sono venuto nel nome del Padre mio e voi non mi ricevete; se un altro venisse nel proprio nome, lo ricevereste. E come potete credere, voi che prendete gloria gli uni dagli altri, e non cercate la gloria che viene da Dio solo? Non crediate che sia io ad accusarvi davanti al Padre; c'è già chi vi accusa, Mosè, nel quale avete riposto la vostra speranza. Se credeste infatti a Mosè, credereste anche a me; perché di me egli ha scritto. Ma se non credete ai suoi scritti, come potrete credere alle mie parole?” (Gv 5,1-47). </w:t>
      </w:r>
    </w:p>
    <w:p w14:paraId="01CF7081" w14:textId="77777777" w:rsidR="004A3BFC" w:rsidRDefault="004A3BFC">
      <w:pPr>
        <w:pStyle w:val="Corpotesto"/>
      </w:pPr>
      <w:r>
        <w:t xml:space="preserve">Con queste parole termina il capitolo V del Vangelo secondo Giovanni. </w:t>
      </w:r>
    </w:p>
    <w:p w14:paraId="0E1BB8A4" w14:textId="77777777" w:rsidR="004A3BFC" w:rsidRDefault="004A3BFC">
      <w:pPr>
        <w:pStyle w:val="Corpotesto"/>
      </w:pPr>
      <w:r>
        <w:t>Il Capitolo VI così prosegue: “Dopo questi fatti Gesù andò…”.</w:t>
      </w:r>
    </w:p>
    <w:p w14:paraId="588732C3" w14:textId="77777777" w:rsidR="004A3BFC" w:rsidRDefault="004A3BFC">
      <w:pPr>
        <w:pStyle w:val="Corpotesto"/>
      </w:pPr>
      <w:r>
        <w:t xml:space="preserve">Inizia così il testo della Liturgia di questa Domenica XVII: </w:t>
      </w:r>
    </w:p>
    <w:p w14:paraId="55B342BF" w14:textId="77777777" w:rsidR="004A3BFC" w:rsidRDefault="004A3BFC">
      <w:pPr>
        <w:pStyle w:val="Corpodeltesto2"/>
      </w:pPr>
      <w:r>
        <w:t xml:space="preserve">Gesù andò all'altra riva del mare di Galilea, cioè di Tiberìade, e una grande folla lo seguiva, vedendo i segni che faceva sugli infermi. </w:t>
      </w:r>
    </w:p>
    <w:p w14:paraId="59148668" w14:textId="77777777" w:rsidR="004A3BFC" w:rsidRDefault="004A3BFC">
      <w:pPr>
        <w:pStyle w:val="Corpotesto"/>
      </w:pPr>
      <w:r>
        <w:t xml:space="preserve">Come si può osservare dai Vangeli, il territorio lungo il mare di Galilea, o il lago di Tiberiade, per quasi tutta la vita pubblica di Gesù – tranne le sporadiche volte in cui Gesù si è recato a Gerusalemme, o in altri luoghi della Galilea – è lo scenario dentro il quale Gesù vive la sua missione di Messia di Dio in mezzo al suo popolo. </w:t>
      </w:r>
    </w:p>
    <w:p w14:paraId="037528A4" w14:textId="77777777" w:rsidR="004A3BFC" w:rsidRDefault="004A3BFC">
      <w:pPr>
        <w:pStyle w:val="Corpotesto"/>
      </w:pPr>
      <w:r>
        <w:t>Nel Vangelo secondo Luca Gesù svolge la prima parte della sua missione in Galilea. Dal capitolo 9 inizia il grande viaggio che dovrà condurlo in Gerusalemme, luogo della sua suprema testimonianza alla verità del Padre suo.</w:t>
      </w:r>
    </w:p>
    <w:p w14:paraId="40A4BB6C" w14:textId="77777777" w:rsidR="004A3BFC" w:rsidRDefault="004A3BFC">
      <w:pPr>
        <w:pStyle w:val="Corpotesto"/>
      </w:pPr>
      <w:r>
        <w:t>Nel Vangelo secondo Giovanni invece Gesù, pur vivendo quasi sempre in Galilea, faceva spesso dei viaggi a Gerusalemme, in occasione delle grandi feste, così come era comandato dalla Legge di Mosè.</w:t>
      </w:r>
    </w:p>
    <w:p w14:paraId="0AB6FFA5" w14:textId="77777777" w:rsidR="004A3BFC" w:rsidRDefault="004A3BFC">
      <w:pPr>
        <w:pStyle w:val="Corpotesto"/>
      </w:pPr>
      <w:r>
        <w:t>In questo primo versetto sono affermate due verità:</w:t>
      </w:r>
    </w:p>
    <w:p w14:paraId="297A1584" w14:textId="77777777" w:rsidR="004A3BFC" w:rsidRDefault="004A3BFC">
      <w:pPr>
        <w:pStyle w:val="Corpotesto"/>
        <w:numPr>
          <w:ilvl w:val="0"/>
          <w:numId w:val="26"/>
        </w:numPr>
      </w:pPr>
      <w:r>
        <w:t xml:space="preserve">Molta folla seguiva Gesù. </w:t>
      </w:r>
    </w:p>
    <w:p w14:paraId="4B9821C0" w14:textId="77777777" w:rsidR="004A3BFC" w:rsidRDefault="004A3BFC">
      <w:pPr>
        <w:pStyle w:val="Corpotesto"/>
        <w:numPr>
          <w:ilvl w:val="0"/>
          <w:numId w:val="26"/>
        </w:numPr>
      </w:pPr>
      <w:r>
        <w:t>Lo seguiva perché vedeva i segni che faceva sugli infermi.</w:t>
      </w:r>
    </w:p>
    <w:p w14:paraId="26539074" w14:textId="77777777" w:rsidR="004A3BFC" w:rsidRDefault="004A3BFC">
      <w:pPr>
        <w:pStyle w:val="Corpotesto"/>
      </w:pPr>
      <w:r>
        <w:t>La folla è attratta da Gesù Signore. In questa precisa circostanza l’Evangelista ci dice che il motivo erano i segni che Gesù compiva sui loro infermi.</w:t>
      </w:r>
    </w:p>
    <w:p w14:paraId="6ED9737A" w14:textId="77777777" w:rsidR="004A3BFC" w:rsidRDefault="004A3BFC">
      <w:pPr>
        <w:pStyle w:val="Corpotesto"/>
      </w:pPr>
      <w:r>
        <w:t>Segno nel Vangelo secondo Giovanni è il miracolo. Gesù guariva gli infermi e molti andavano dietro di Lui sperando di ricevere qualche grazia per se stessi o per i loro cari.</w:t>
      </w:r>
    </w:p>
    <w:p w14:paraId="272FF826" w14:textId="77777777" w:rsidR="004A3BFC" w:rsidRDefault="004A3BFC">
      <w:pPr>
        <w:pStyle w:val="Corpotesto"/>
      </w:pPr>
      <w:r>
        <w:t>In Giovanni il segno operato da Gesù ha un grandissimo significato di fede: dal segno operato le folle avrebbero dovuto aprirsi alla fede nella sua persona e nella sua missione.</w:t>
      </w:r>
    </w:p>
    <w:p w14:paraId="764F81C6" w14:textId="77777777" w:rsidR="004A3BFC" w:rsidRDefault="004A3BFC">
      <w:pPr>
        <w:pStyle w:val="Corpotesto"/>
      </w:pPr>
      <w:r>
        <w:t>Ecco come lo stesso San Giovanni presenta la sua comprensione secondo pienezza di verità dei segni compiuti da Gesù Signore:</w:t>
      </w:r>
      <w:r>
        <w:rPr>
          <w:b w:val="0"/>
          <w:i/>
        </w:rPr>
        <w:t xml:space="preserve"> “Molti altri segni fece Gesù in presenza dei suoi discepoli, ma non sono stati scritti in questo libro. </w:t>
      </w:r>
      <w:r>
        <w:rPr>
          <w:b w:val="0"/>
          <w:i/>
          <w:u w:val="single"/>
        </w:rPr>
        <w:t>Questi sono stati scritti, perché crediate che Gesù è il Cristo, il Figlio di Dio e perché, credendo, abbiate la vita nel suo nome</w:t>
      </w:r>
      <w:r>
        <w:rPr>
          <w:b w:val="0"/>
          <w:i/>
        </w:rPr>
        <w:t>”</w:t>
      </w:r>
      <w:r>
        <w:t xml:space="preserve"> (Gv 20,30-31).</w:t>
      </w:r>
    </w:p>
    <w:p w14:paraId="63327D11" w14:textId="77777777" w:rsidR="004A3BFC" w:rsidRDefault="004A3BFC">
      <w:pPr>
        <w:pStyle w:val="Corpotesto"/>
      </w:pPr>
      <w:r>
        <w:t>Mentre il miracolo potrebbe avere un fine a se stesso, il segno è orientato alla conoscenza della verità piena su Cristo Gesù:  verità sulla sua natura, sulla sua Persona, sulle sue opere, sulla sua missione, sull’origine della sua Parola.</w:t>
      </w:r>
    </w:p>
    <w:p w14:paraId="22F4E3FF" w14:textId="77777777" w:rsidR="004A3BFC" w:rsidRDefault="004A3BFC">
      <w:pPr>
        <w:pStyle w:val="Corpotesto"/>
      </w:pPr>
      <w:r>
        <w:t xml:space="preserve">Questa verità è anche insegnata da Nicodèmo. La sua argomentazione è semplice, lineare: </w:t>
      </w:r>
      <w:r>
        <w:rPr>
          <w:b w:val="0"/>
          <w:i/>
        </w:rPr>
        <w:t>“C'era tra i farisei un uomo chiamato Nicodèmo, un capo dei Giudei. Egli andò da Gesù, di notte, e gli disse: Rabbì, sappiamo che sei un maestro venuto da Dio; nessuno infatti può fare i segni che tu fai, se Dio non è con lui”</w:t>
      </w:r>
      <w:r>
        <w:t xml:space="preserve"> (Gv 3,1-2). </w:t>
      </w:r>
    </w:p>
    <w:p w14:paraId="27DB79EA" w14:textId="77777777" w:rsidR="004A3BFC" w:rsidRDefault="004A3BFC">
      <w:pPr>
        <w:pStyle w:val="Corpotesto"/>
      </w:pPr>
      <w:r>
        <w:t xml:space="preserve">Tutto il Vangelo di Giovanni è impostato sui grandi segni di Cristo Gesù. Dai segni i Giudei avrebbero dovuto e potuto aprirsi alla fede in Lui. Ecco come lo stesso Cristo Gesù argomenta: </w:t>
      </w:r>
      <w:r>
        <w:rPr>
          <w:b w:val="0"/>
          <w:i/>
        </w:rPr>
        <w:t xml:space="preserve">“Gesù rispose loro: Ve l'ho detto e non credete; le opere che io compio nel nome del Padre mio, queste mi danno testimonianza; ma voi non credete, perché non siete mie pecore. 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I Giudei portarono di nuovo delle pietre per lapidarlo. Gesù rispose loro: Vi ho fatto vedere molte opere buone da parte del Padre mio; per quale di esse mi volete lapidare? Gli risposero i Giudei: Non ti lapidiamo per un'opera buona, ma per la bestemmia e perché tu, che sei uomo, ti fai Dio. Rispose loro Gesù: Non è forse scritto nella vostra Legge: Io ho detto: voi siete dei? Ora, se essa ha chiamato dei coloro ai quali fu rivolta la parola di Dio (e la Scrittura non può essere annullata), a colui che il Padre ha consacrato e mandato nel mondo, voi dite: Tu bestemmi, perché ho detto: Sono Figlio di Dio? Se non compio le opere del Padre mio, non credetemi; ma se le compio, anche se non volete credere a me, credete almeno alle opere, perché sappiate e conosciate che il Padre è in me e io nel Padre” </w:t>
      </w:r>
      <w:r>
        <w:t xml:space="preserve">(Gv 10,25-38). </w:t>
      </w:r>
    </w:p>
    <w:p w14:paraId="29E0DC67" w14:textId="77777777" w:rsidR="004A3BFC" w:rsidRDefault="004A3BFC">
      <w:pPr>
        <w:pStyle w:val="Corpotesto"/>
      </w:pPr>
      <w:r>
        <w:t>Il segno è la via della vera fede. Lo è stato per Cristo Gesù. Dovrà esserlo per tutti i discepoli di Cristo Gesù.</w:t>
      </w:r>
    </w:p>
    <w:p w14:paraId="32741F74" w14:textId="77777777" w:rsidR="004A3BFC" w:rsidRDefault="004A3BFC">
      <w:pPr>
        <w:pStyle w:val="Corpotesto"/>
      </w:pPr>
      <w:r>
        <w:t xml:space="preserve">Per i discepoli di Cristo il segno non saranno più i miracoli, bensì l’amore: </w:t>
      </w:r>
      <w:r>
        <w:rPr>
          <w:b w:val="0"/>
          <w:i/>
        </w:rPr>
        <w:t>“Quando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w:t>
      </w:r>
      <w:r>
        <w:t xml:space="preserve"> (Gv 13,12-17). </w:t>
      </w:r>
    </w:p>
    <w:p w14:paraId="2BE77C49" w14:textId="77777777" w:rsidR="004A3BFC" w:rsidRDefault="004A3BFC">
      <w:pPr>
        <w:pStyle w:val="Corpotesto"/>
      </w:pPr>
      <w:r>
        <w:t xml:space="preserve">Chi vuole portare frutti di vera e retta fede sulla terra, come Cristo deve essere capace di operare i grandi segni del suo amore e della sua carità. Potrà anche, per la forza della sua fede, operare altri segni. Ma il segno è necessario per attrarre il mondo al Signore. </w:t>
      </w:r>
    </w:p>
    <w:p w14:paraId="6A97B982" w14:textId="77777777" w:rsidR="004A3BFC" w:rsidRDefault="004A3BFC">
      <w:pPr>
        <w:pStyle w:val="Corpodeltesto2"/>
      </w:pPr>
      <w:r>
        <w:t xml:space="preserve">Gesù salì sulla montagna e là si pose a sedere con i suoi discepoli. </w:t>
      </w:r>
    </w:p>
    <w:p w14:paraId="59B4AAE2" w14:textId="77777777" w:rsidR="004A3BFC" w:rsidRDefault="004A3BFC">
      <w:pPr>
        <w:pStyle w:val="Corpotesto"/>
      </w:pPr>
      <w:r>
        <w:t>Il salire di Gesù sulla montagna ha un solo significato: ricerca del Padre. Abitare presso il Padre. Immergersi nel Padre. Sostare presso il Padre al fine di ricevere da Lui la divina volontà da compiere nell’ora attuale della storia.</w:t>
      </w:r>
    </w:p>
    <w:p w14:paraId="030C8735" w14:textId="77777777" w:rsidR="004A3BFC" w:rsidRDefault="004A3BFC">
      <w:pPr>
        <w:pStyle w:val="Corpotesto"/>
      </w:pPr>
      <w:r>
        <w:t>Gesù non sale solo. Vi sale con i suoi discepoli. Con loro si pone a sedere. Con loro e insieme a loro sosta presso il Padre.  Anche loro dovranno sapere che tutto discende dal Padre e se presso il Padre non si sosta, come si fa a conoscere la divina volontà del Padre?</w:t>
      </w:r>
    </w:p>
    <w:p w14:paraId="12ABAD56" w14:textId="77777777" w:rsidR="004A3BFC" w:rsidRDefault="004A3BFC">
      <w:pPr>
        <w:pStyle w:val="Corpotesto"/>
      </w:pPr>
      <w:r>
        <w:t>Chi frequenta il Signore, dal Signore viene ricolmato dalla sua grazia e verità.</w:t>
      </w:r>
    </w:p>
    <w:p w14:paraId="5F256EBF" w14:textId="77777777" w:rsidR="004A3BFC" w:rsidRDefault="004A3BFC">
      <w:pPr>
        <w:pStyle w:val="Corpotesto"/>
      </w:pPr>
      <w:r>
        <w:t>Questo dovranno sapere tutti i discepoli di Gesù fino alla consumazione del mondo: c’è una grazia attuale che bisogna attingere in questo momento dal Padre. La si attinge se ci si reca dal Padre.</w:t>
      </w:r>
    </w:p>
    <w:p w14:paraId="3A167033" w14:textId="77777777" w:rsidR="004A3BFC" w:rsidRDefault="004A3BFC">
      <w:pPr>
        <w:pStyle w:val="Corpotesto"/>
      </w:pPr>
      <w:r>
        <w:t xml:space="preserve">Si recava Gesù dal Padre, dobbiamo recarci tutti noi. </w:t>
      </w:r>
    </w:p>
    <w:p w14:paraId="09DB3411" w14:textId="77777777" w:rsidR="004A3BFC" w:rsidRDefault="004A3BFC">
      <w:pPr>
        <w:pStyle w:val="Corpodeltesto2"/>
      </w:pPr>
      <w:r>
        <w:t xml:space="preserve">Era vicina la Pasqua, la festa dei Giudei. </w:t>
      </w:r>
    </w:p>
    <w:p w14:paraId="396913FE" w14:textId="77777777" w:rsidR="004A3BFC" w:rsidRDefault="004A3BFC">
      <w:pPr>
        <w:pStyle w:val="Corpotesto"/>
      </w:pPr>
      <w:r>
        <w:t>Viene puntualizzato che la Pasqua, la festa dei Giudei, non è più la Pasqua la festa dei discepoli di Gesù.</w:t>
      </w:r>
    </w:p>
    <w:p w14:paraId="0F30CA5F" w14:textId="77777777" w:rsidR="004A3BFC" w:rsidRDefault="004A3BFC">
      <w:pPr>
        <w:pStyle w:val="Corpotesto"/>
      </w:pPr>
      <w:r>
        <w:t>C’è un differenza eterna e divina tra le due Pasque.</w:t>
      </w:r>
    </w:p>
    <w:p w14:paraId="5DD062D8" w14:textId="77777777" w:rsidR="004A3BFC" w:rsidRDefault="004A3BFC">
      <w:pPr>
        <w:pStyle w:val="Corpotesto"/>
      </w:pPr>
      <w:r>
        <w:t>Questa differenza dovrà essere sempre affermata, mai minimizzata, mai elusa, mai semplificata.</w:t>
      </w:r>
    </w:p>
    <w:p w14:paraId="1E6CEB7C" w14:textId="77777777" w:rsidR="004A3BFC" w:rsidRDefault="004A3BFC">
      <w:pPr>
        <w:pStyle w:val="Corpotesto"/>
      </w:pPr>
      <w:r>
        <w:t>La differenza è data: dal cambiamento dell’Agnello, dalla modalità dell’uccisione, dai frutti di salvezza, dai destinatari, dal Sangue e dalla Carne, dalla modalità della sua celebrazione.</w:t>
      </w:r>
    </w:p>
    <w:p w14:paraId="5392C6EB" w14:textId="77777777" w:rsidR="004A3BFC" w:rsidRDefault="004A3BFC">
      <w:pPr>
        <w:pStyle w:val="Corpotesto"/>
      </w:pPr>
      <w:r>
        <w:t xml:space="preserve">Tutto è diverso nella Nuova Pasqua. Tutto è nuovo nella Nuova Pasqua. </w:t>
      </w:r>
    </w:p>
    <w:p w14:paraId="40E5FB2A" w14:textId="77777777" w:rsidR="004A3BFC" w:rsidRDefault="004A3BFC">
      <w:pPr>
        <w:pStyle w:val="Corpodeltesto2"/>
      </w:pPr>
      <w:r>
        <w:t xml:space="preserve">Alzati quindi gli occhi, Gesù vide che una grande folla veniva da lui e disse a Filippo: Dove possiamo comprare il pane perché costoro abbiano da mangiare? </w:t>
      </w:r>
    </w:p>
    <w:p w14:paraId="51E15346" w14:textId="77777777" w:rsidR="004A3BFC" w:rsidRDefault="004A3BFC">
      <w:pPr>
        <w:pStyle w:val="Corpotesto"/>
      </w:pPr>
      <w:r>
        <w:t xml:space="preserve">Dal monte, alzando gli occhi, Gesù vede che una grande folla sta venendo verso di Lui. </w:t>
      </w:r>
    </w:p>
    <w:p w14:paraId="4C44762D" w14:textId="77777777" w:rsidR="004A3BFC" w:rsidRDefault="004A3BFC">
      <w:pPr>
        <w:pStyle w:val="Corpotesto"/>
      </w:pPr>
      <w:r>
        <w:t>Lui è sul monte. È presso il Padre.</w:t>
      </w:r>
    </w:p>
    <w:p w14:paraId="79767CB4" w14:textId="77777777" w:rsidR="004A3BFC" w:rsidRDefault="004A3BFC">
      <w:pPr>
        <w:pStyle w:val="Corpotesto"/>
      </w:pPr>
      <w:r>
        <w:t>Il Padre gli ha rivelato cosa fare e come farlo.</w:t>
      </w:r>
    </w:p>
    <w:p w14:paraId="519AF5DB" w14:textId="77777777" w:rsidR="004A3BFC" w:rsidRDefault="004A3BFC">
      <w:pPr>
        <w:pStyle w:val="Corpotesto"/>
      </w:pPr>
      <w:r>
        <w:t xml:space="preserve">Gesù ha accanto a sé Filippo e gli dice: </w:t>
      </w:r>
      <w:r>
        <w:rPr>
          <w:i/>
        </w:rPr>
        <w:t>“Dove possiamo comprare il pane perché costoro abbiano da mangiare?”</w:t>
      </w:r>
      <w:r>
        <w:t>.</w:t>
      </w:r>
    </w:p>
    <w:p w14:paraId="40D6C520" w14:textId="77777777" w:rsidR="004A3BFC" w:rsidRDefault="004A3BFC">
      <w:pPr>
        <w:pStyle w:val="Corpotesto"/>
      </w:pPr>
      <w:r>
        <w:t>Gesù ha già deciso – perché il Padre ha già deciso – che è venuto il momento di compiere un grande segno, come figura di una realtà nuova, inimmaginabile, impensabile, fuori della stessa possibilità umana di essere un giorno pensata da qualcuno, perché umanamente irrealizzabile.</w:t>
      </w:r>
    </w:p>
    <w:p w14:paraId="0A552C0D" w14:textId="77777777" w:rsidR="004A3BFC" w:rsidRDefault="004A3BFC">
      <w:pPr>
        <w:pStyle w:val="Corpotesto"/>
      </w:pPr>
      <w:r>
        <w:t>Per questo segno il pane si può sempre trovare. Per la realtà invece no: essa dovrà essere perennemente un dono di Dio, per opera dello Spirito Santo, per la mediazione sacramentale degli Apostoli.</w:t>
      </w:r>
    </w:p>
    <w:p w14:paraId="0087B6E2" w14:textId="77777777" w:rsidR="004A3BFC" w:rsidRDefault="004A3BFC">
      <w:pPr>
        <w:pStyle w:val="Corpodeltesto2"/>
      </w:pPr>
      <w:r>
        <w:t xml:space="preserve">Diceva così per metterlo alla prova; egli infatti sapeva bene quello che stava per fare. </w:t>
      </w:r>
    </w:p>
    <w:p w14:paraId="717FAC81" w14:textId="77777777" w:rsidR="004A3BFC" w:rsidRDefault="004A3BFC">
      <w:pPr>
        <w:pStyle w:val="Corpotesto"/>
      </w:pPr>
      <w:r>
        <w:t xml:space="preserve">Gesù domanda perché vuole saggiare il cuore del suo apostolo. </w:t>
      </w:r>
    </w:p>
    <w:p w14:paraId="4A09B7BE" w14:textId="77777777" w:rsidR="004A3BFC" w:rsidRDefault="004A3BFC">
      <w:pPr>
        <w:pStyle w:val="Corpotesto"/>
      </w:pPr>
      <w:r>
        <w:t xml:space="preserve">Vuole sapere qual è la grandezza della sua fede e del suo amore e fino a che punto arriva la sua capacità immaginativa nel servizio della carità e della compassione. </w:t>
      </w:r>
    </w:p>
    <w:p w14:paraId="71DAC22C" w14:textId="77777777" w:rsidR="004A3BFC" w:rsidRDefault="004A3BFC">
      <w:pPr>
        <w:pStyle w:val="Corpotesto"/>
      </w:pPr>
      <w:r>
        <w:t>Gesù sa cosa sta per fare. Non chiede per avere una risposta per orientare meglio la sua azione. Non chiede perché nel dubbio, nell’incertezza, nella confusione, nel desiderio di trovare qualcosa.</w:t>
      </w:r>
    </w:p>
    <w:p w14:paraId="7057FD21" w14:textId="77777777" w:rsidR="004A3BFC" w:rsidRDefault="004A3BFC">
      <w:pPr>
        <w:pStyle w:val="Corpotesto"/>
      </w:pPr>
      <w:r>
        <w:t>Gesù sa in ogni momento cosa il Padre sta per fare per mezzo di Lui.</w:t>
      </w:r>
    </w:p>
    <w:p w14:paraId="7A96D199" w14:textId="77777777" w:rsidR="004A3BFC" w:rsidRDefault="004A3BFC">
      <w:pPr>
        <w:pStyle w:val="Corpotesto"/>
      </w:pPr>
      <w:r>
        <w:t xml:space="preserve">Per Gesù si può applicare con somma precisione il passo del profeta Isaia: </w:t>
      </w:r>
      <w:r>
        <w:rPr>
          <w:b w:val="0"/>
          <w:i/>
        </w:rPr>
        <w:t xml:space="preserve">“Consolate, consolate il mio popolo, dice il vostro Dio. Parlate al cuore di Gerusalemme e gridatele che è finita la sua schiavitù, è stata scontata la sua iniquità, perché ha ricevuto dalla mano del Signore doppio castigo per tutti i suoi peccati. 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Una voce dice: «Grida» e io rispondo: «Che dovrò gridare?». Ogni uomo è come l'erba e tutta la sua gloria è come un fiore del campo. Secca l'erba, il fiore appassisce quando il soffio del Signore spira su di essi. Secca l'erba, appassisce il fiore, ma la parola del nostro Dio dura sempre. Veramente il popolo è come l'erba. 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Chi ha misurato con il cavo della mano le acque del mare e ha calcolato l'estensione dei cieli con il palmo? </w:t>
      </w:r>
      <w:r>
        <w:rPr>
          <w:b w:val="0"/>
          <w:i/>
          <w:u w:val="single"/>
        </w:rPr>
        <w:t>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Ecco, le nazioni son come una goccia da un secchio, contano come il pulviscolo sulla bilancia; ecco, le isole pesano quanto un granello di polvere</w:t>
      </w:r>
      <w:r>
        <w:rPr>
          <w:b w:val="0"/>
          <w:i/>
        </w:rPr>
        <w:t xml:space="preserve">. Il Libano non basterebbe per accendere il rogo, né le sue bestie per l'olocausto. Tutte le nazioni sono come un nulla davanti a lui, come niente e vanità sono da lui ritenute. A chi potreste paragonare Dio e quale immagine mettergli a confronto? Il fabbro fonde l'idolo, l'orafo lo riveste di oro e fonde catenelle d'argento. (41,6)Si aiutano l'un l'altro; uno dice al compagno: Coraggio! Il fabbro incoraggia l'orafo; chi leviga con il martello incoraggia chi batte l'incudine, dicendo della saldatura: «Va bene» e fissa l'idolo con chiodi perché non si muova. Chi ha poco da offrire sceglie un legno che non marcisce; si cerca un artista abile, perché gli faccia una statua che non si muova. </w:t>
      </w:r>
      <w:r>
        <w:rPr>
          <w:b w:val="0"/>
          <w:i/>
          <w:u w:val="single"/>
        </w:rPr>
        <w:t>Non lo sapete forse? Non lo avete udito? Non vi fu forse annunziato dal principio? Non avete capito le fondamenta della terra? Egli siede sopra la volta del mondo, da dove gli abitanti sembrano cavallette. Egli stende il cielo come un velo, lo spiega come una tenda dove abitare; egli riduce a nulla i potenti e annienta i signori della terra</w:t>
      </w:r>
      <w:r>
        <w:rPr>
          <w:b w:val="0"/>
          <w:i/>
        </w:rPr>
        <w:t xml:space="preserve">.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quegli astri? Egli fa uscire in numero preciso il loro esercito e li chiama tutti per nome; per la sua onnipotenza e il vigore della sua forza non ne manca alcuno. Perché dici, Giacobbe, e tu, Israele, ripeti: La mia sorte è nascosta al Signore e il mio diritto è trascurato dal mio Dio? </w:t>
      </w:r>
      <w:r>
        <w:rPr>
          <w:b w:val="0"/>
          <w:i/>
          <w:u w:val="single"/>
        </w:rPr>
        <w:t>Non lo sai forse? Non lo hai udito? Dio eterno è il Signore, creatore di tutta la terra. Egli non si affatica né si stanca, la sua intelligenza è inscrutabile</w:t>
      </w:r>
      <w:r>
        <w:rPr>
          <w:b w:val="0"/>
          <w:i/>
        </w:rPr>
        <w:t xml:space="preserve">. </w:t>
      </w:r>
      <w:r>
        <w:rPr>
          <w:b w:val="0"/>
          <w:i/>
          <w:u w:val="single"/>
        </w:rPr>
        <w:t>Egli dà  forza allo stanco e moltiplica il vigore allo spossato</w:t>
      </w:r>
      <w:r>
        <w:rPr>
          <w:b w:val="0"/>
          <w:i/>
        </w:rPr>
        <w:t xml:space="preserve">. </w:t>
      </w:r>
      <w:r>
        <w:rPr>
          <w:b w:val="0"/>
          <w:i/>
          <w:u w:val="single"/>
        </w:rPr>
        <w:t>Anche i giovani faticano e si stancano, gli adulti inciampano e cadono;</w:t>
      </w:r>
      <w:r>
        <w:rPr>
          <w:b w:val="0"/>
          <w:i/>
        </w:rPr>
        <w:t xml:space="preserve"> </w:t>
      </w:r>
      <w:r>
        <w:rPr>
          <w:b w:val="0"/>
          <w:i/>
          <w:u w:val="single"/>
        </w:rPr>
        <w:t>ma quanti sperano nel Signore riacquistano forza, mettono ali come aquile, corrono senza affannarsi, camminano senza stancarsi”</w:t>
      </w:r>
      <w:r>
        <w:t xml:space="preserve"> (Is 40,1-31). </w:t>
      </w:r>
    </w:p>
    <w:p w14:paraId="06F3C91B" w14:textId="77777777" w:rsidR="004A3BFC" w:rsidRDefault="004A3BFC">
      <w:pPr>
        <w:pStyle w:val="Corpotesto"/>
      </w:pPr>
      <w:r>
        <w:t>Gesù non necessità di alcun consigliere, mai. Egli è la fonte di ogni consiglio, di ogni scelta, di ogni decisione.</w:t>
      </w:r>
    </w:p>
    <w:p w14:paraId="5176C149" w14:textId="77777777" w:rsidR="004A3BFC" w:rsidRDefault="004A3BFC">
      <w:pPr>
        <w:pStyle w:val="Corpotesto"/>
      </w:pPr>
      <w:r>
        <w:t>Il consiglio, la decisione, la scelta di Cristo Gesù è la volontà del Padre.</w:t>
      </w:r>
    </w:p>
    <w:p w14:paraId="53E1FB5D" w14:textId="77777777" w:rsidR="004A3BFC" w:rsidRDefault="004A3BFC">
      <w:pPr>
        <w:pStyle w:val="Corpotesto"/>
      </w:pPr>
      <w:r>
        <w:t xml:space="preserve">Se Gesù chiede e domanda è solo  per saggiare la profondità del cuore dell’uomo. </w:t>
      </w:r>
    </w:p>
    <w:p w14:paraId="1F750391" w14:textId="77777777" w:rsidR="004A3BFC" w:rsidRDefault="004A3BFC">
      <w:pPr>
        <w:pStyle w:val="Corpodeltesto2"/>
      </w:pPr>
      <w:r>
        <w:t xml:space="preserve">Gli rispose Filippo: Duecento denari di pane non sono sufficienti neppure perché ognuno possa riceverne un pezzo. </w:t>
      </w:r>
    </w:p>
    <w:p w14:paraId="671690EA" w14:textId="77777777" w:rsidR="004A3BFC" w:rsidRDefault="004A3BFC">
      <w:pPr>
        <w:pStyle w:val="Corpotesto"/>
      </w:pPr>
      <w:r>
        <w:t>Il cuore di Filippo è semplice. Lui è un uomo pratico. Tira due somme e dice a Cristo Gesù che non si può dare da mangiare a nessuno.</w:t>
      </w:r>
    </w:p>
    <w:p w14:paraId="67C24689" w14:textId="77777777" w:rsidR="004A3BFC" w:rsidRDefault="004A3BFC">
      <w:pPr>
        <w:pStyle w:val="Corpotesto"/>
        <w:numPr>
          <w:ilvl w:val="0"/>
          <w:numId w:val="26"/>
        </w:numPr>
      </w:pPr>
      <w:r>
        <w:t>Se anche mettessero a disposizione della folla una somma considerevole – duecento denari - , una somma ingente, da loro neanche posseduta, il risultato sarebbe vano.</w:t>
      </w:r>
    </w:p>
    <w:p w14:paraId="2318D455" w14:textId="77777777" w:rsidR="004A3BFC" w:rsidRDefault="004A3BFC">
      <w:pPr>
        <w:pStyle w:val="Corpotesto"/>
        <w:numPr>
          <w:ilvl w:val="0"/>
          <w:numId w:val="26"/>
        </w:numPr>
      </w:pPr>
      <w:r>
        <w:t xml:space="preserve">È tanta la folla che ciascuno non potrebbe riceverne neanche un pezzo. </w:t>
      </w:r>
    </w:p>
    <w:p w14:paraId="0A967D33" w14:textId="77777777" w:rsidR="004A3BFC" w:rsidRDefault="004A3BFC">
      <w:pPr>
        <w:pStyle w:val="Corpotesto"/>
      </w:pPr>
      <w:r>
        <w:t>Filippo, da vero uomo di questo mondo, uomo concreto, uomo che sa calcolare bene, dimostra a Gesù che il suo desiderio è vano.</w:t>
      </w:r>
    </w:p>
    <w:p w14:paraId="4A4DC978" w14:textId="77777777" w:rsidR="004A3BFC" w:rsidRDefault="004A3BFC">
      <w:pPr>
        <w:pStyle w:val="Corpotesto"/>
      </w:pPr>
      <w:r>
        <w:t xml:space="preserve">È questa la nostra forza: dimostrare vani i desideri di Dio, dichiarandoli non applicabili, non realizzabili, senza alcun fondamento nella realtà. </w:t>
      </w:r>
    </w:p>
    <w:p w14:paraId="2536E66C" w14:textId="77777777" w:rsidR="004A3BFC" w:rsidRDefault="004A3BFC">
      <w:pPr>
        <w:pStyle w:val="Corpodeltesto2"/>
      </w:pPr>
      <w:r>
        <w:t xml:space="preserve">Gli disse allora uno dei discepoli, Andrea, fratello di Simon Pietro: C'è qui un ragazzo che ha cinque pani d'orzo e due pesci; ma che cos'è questo per tanta gente? </w:t>
      </w:r>
    </w:p>
    <w:p w14:paraId="4632914E" w14:textId="77777777" w:rsidR="004A3BFC" w:rsidRDefault="004A3BFC">
      <w:pPr>
        <w:pStyle w:val="Corpotesto"/>
      </w:pPr>
      <w:r>
        <w:t>A questo punto entra in scena Andrea.</w:t>
      </w:r>
    </w:p>
    <w:p w14:paraId="1CFD2F89" w14:textId="77777777" w:rsidR="004A3BFC" w:rsidRDefault="004A3BFC">
      <w:pPr>
        <w:pStyle w:val="Corpotesto"/>
      </w:pPr>
      <w:r>
        <w:t>Da uomo accorto, osservatore delle cose, ha notato che vicino a loro c’è un ragazzo con cinque pani d’orzo e due pesci.</w:t>
      </w:r>
    </w:p>
    <w:p w14:paraId="38155836" w14:textId="77777777" w:rsidR="004A3BFC" w:rsidRDefault="004A3BFC">
      <w:pPr>
        <w:pStyle w:val="Corpotesto"/>
      </w:pPr>
      <w:r>
        <w:t xml:space="preserve">Se con duecento denari non si sarebbe potuto fare nulla, con cinque pani d’orzo e due pesci si può fare il nulla del nulla. </w:t>
      </w:r>
    </w:p>
    <w:p w14:paraId="25E5E75C" w14:textId="77777777" w:rsidR="004A3BFC" w:rsidRDefault="004A3BFC">
      <w:pPr>
        <w:pStyle w:val="Corpotesto"/>
      </w:pPr>
      <w:r>
        <w:t>L’uomo rinchiuso nei margini della sua umanità ha una sola prospettiva: il nulla assoluto.</w:t>
      </w:r>
    </w:p>
    <w:p w14:paraId="7FE982CB" w14:textId="77777777" w:rsidR="004A3BFC" w:rsidRDefault="004A3BFC">
      <w:pPr>
        <w:pStyle w:val="Corpotesto"/>
      </w:pPr>
      <w:r>
        <w:t>Partendo dalla propria umanità, non ci sono soluzioni. Non ne esistono.</w:t>
      </w:r>
    </w:p>
    <w:p w14:paraId="3C4BA5CD" w14:textId="77777777" w:rsidR="004A3BFC" w:rsidRDefault="004A3BFC">
      <w:pPr>
        <w:pStyle w:val="Corpotesto"/>
      </w:pPr>
      <w:r>
        <w:t>Per trovare le soluzioni giuste, sante, adeguate bisogna saltare l’uomo, andare oltre la nostra umanità, i nostri pensieri, le nostre idee, i nostri calcoli, la stessa nostra immaginazione, ogni altro ritrovato che ha nell’uomo il suo principio fondante.</w:t>
      </w:r>
    </w:p>
    <w:p w14:paraId="3D246D49" w14:textId="77777777" w:rsidR="004A3BFC" w:rsidRDefault="004A3BFC">
      <w:pPr>
        <w:pStyle w:val="Corpotesto"/>
      </w:pPr>
      <w:r>
        <w:t>Saltato l’uomo, c’è il Signore. Nel Signore, con il Signore, per mezzo di Lui tutto è possibile, perché a Dio nulla è impossibile.</w:t>
      </w:r>
    </w:p>
    <w:p w14:paraId="39814BC2" w14:textId="77777777" w:rsidR="004A3BFC" w:rsidRDefault="004A3BFC">
      <w:pPr>
        <w:pStyle w:val="Corpotesto"/>
      </w:pPr>
      <w:r>
        <w:t xml:space="preserve">È questa la verità dalla quale parte Cristo Gesù. </w:t>
      </w:r>
    </w:p>
    <w:p w14:paraId="30441AD5" w14:textId="77777777" w:rsidR="004A3BFC" w:rsidRDefault="004A3BFC">
      <w:pPr>
        <w:pStyle w:val="Corpodeltesto2"/>
      </w:pPr>
      <w:r>
        <w:t xml:space="preserve">Rispose Gesù: Fateli sedere. </w:t>
      </w:r>
    </w:p>
    <w:p w14:paraId="3FC6308D" w14:textId="77777777" w:rsidR="004A3BFC" w:rsidRDefault="004A3BFC">
      <w:pPr>
        <w:pStyle w:val="Corpotesto"/>
      </w:pPr>
      <w:r>
        <w:t>L’ordine di Gesù non tiene conto né della risposta di Filippo, né di quella di Andrea.</w:t>
      </w:r>
    </w:p>
    <w:p w14:paraId="31415C87" w14:textId="77777777" w:rsidR="004A3BFC" w:rsidRDefault="004A3BFC">
      <w:pPr>
        <w:pStyle w:val="Corpotesto"/>
      </w:pPr>
      <w:r>
        <w:t>Era giusto che Filippo ed Andrea fossero messi dinanzi alle capacità della loro umanità, perché imparassero che ci sono altre capacità che devono guidare le decisioni degli uomini.</w:t>
      </w:r>
    </w:p>
    <w:p w14:paraId="33876F93" w14:textId="77777777" w:rsidR="004A3BFC" w:rsidRDefault="004A3BFC">
      <w:pPr>
        <w:pStyle w:val="Corpotesto"/>
      </w:pPr>
      <w:r>
        <w:t>Ora che Filippo e Andrea conoscono se stessi, Gesù può manifestare l’Onnipotenza del Padre che agisce in Lui. Così possono anche loro da questo istante pensare partendo dal Padre e non più da se stessi, o dalla povera soluzione che offre loro la storia.</w:t>
      </w:r>
    </w:p>
    <w:p w14:paraId="6DD02DA5" w14:textId="77777777" w:rsidR="004A3BFC" w:rsidRDefault="004A3BFC">
      <w:pPr>
        <w:pStyle w:val="Corpotesto"/>
      </w:pPr>
      <w:r>
        <w:rPr>
          <w:i/>
        </w:rPr>
        <w:t>“Fateli sedere”</w:t>
      </w:r>
      <w:r>
        <w:t xml:space="preserve"> ha un significato ben preciso: preparateli perché darò loro da mangiare. Sedersi infatti è il primo atto di chi si accinge a prendere cibo. </w:t>
      </w:r>
    </w:p>
    <w:p w14:paraId="66740B93" w14:textId="77777777" w:rsidR="004A3BFC" w:rsidRDefault="004A3BFC">
      <w:pPr>
        <w:pStyle w:val="Corpodeltesto2"/>
      </w:pPr>
      <w:r>
        <w:t xml:space="preserve">C'era molta erba in quel luogo. </w:t>
      </w:r>
    </w:p>
    <w:p w14:paraId="0CECF154" w14:textId="77777777" w:rsidR="004A3BFC" w:rsidRDefault="004A3BFC">
      <w:pPr>
        <w:pStyle w:val="Corpotesto"/>
      </w:pPr>
      <w:r>
        <w:t xml:space="preserve">Viene precisato che in quel luogo c’era molta erba. Non si tratta allora di un luogo di deserto. Non siamo neanche in estate. Siamo, come è già stato detto all’inizio del Vangelo, al tempo vicino Pasqua: </w:t>
      </w:r>
      <w:r>
        <w:rPr>
          <w:i/>
        </w:rPr>
        <w:t>“Era vicina la Pasqua, la festa dei Giudei”</w:t>
      </w:r>
      <w:r>
        <w:t xml:space="preserve">. </w:t>
      </w:r>
    </w:p>
    <w:p w14:paraId="78F2DEB5" w14:textId="77777777" w:rsidR="004A3BFC" w:rsidRDefault="004A3BFC">
      <w:pPr>
        <w:pStyle w:val="Corpodeltesto2"/>
      </w:pPr>
      <w:r>
        <w:t xml:space="preserve">Si sedettero dunque ed erano circa cinquemila uomini. </w:t>
      </w:r>
    </w:p>
    <w:p w14:paraId="1856B2A1" w14:textId="77777777" w:rsidR="004A3BFC" w:rsidRDefault="004A3BFC">
      <w:pPr>
        <w:pStyle w:val="Corpotesto"/>
      </w:pPr>
      <w:r>
        <w:t xml:space="preserve">Il numero è altissimo: 5 X 1000. </w:t>
      </w:r>
    </w:p>
    <w:p w14:paraId="510F7B1E" w14:textId="77777777" w:rsidR="004A3BFC" w:rsidRDefault="004A3BFC">
      <w:pPr>
        <w:pStyle w:val="Corpotesto"/>
      </w:pPr>
      <w:r>
        <w:t>Esso non è reale, ma simbolico. Ha un significato ben preciso: indica l’impossibilità umana di poter fare qualcosa per loro.</w:t>
      </w:r>
    </w:p>
    <w:p w14:paraId="59F30351" w14:textId="77777777" w:rsidR="004A3BFC" w:rsidRDefault="004A3BFC">
      <w:pPr>
        <w:pStyle w:val="Corpotesto"/>
      </w:pPr>
      <w:r>
        <w:t xml:space="preserve">Solo chi salta l’uomo può fare qualcosa per l’uomo. La moltitudine è immensa. </w:t>
      </w:r>
    </w:p>
    <w:p w14:paraId="5AD316F6" w14:textId="77777777" w:rsidR="004A3BFC" w:rsidRDefault="004A3BFC">
      <w:pPr>
        <w:pStyle w:val="Corpodeltesto2"/>
      </w:pPr>
      <w:r>
        <w:t xml:space="preserve">Allora Gesù prese i pani e, dopo aver reso grazie, li distribuì a quelli che si erano seduti, e lo stesso fece dei pesci, finché ne vollero. </w:t>
      </w:r>
    </w:p>
    <w:p w14:paraId="6F24C1B7" w14:textId="77777777" w:rsidR="004A3BFC" w:rsidRDefault="004A3BFC">
      <w:pPr>
        <w:pStyle w:val="Corpotesto"/>
      </w:pPr>
      <w:r>
        <w:t>Gesù, salta l’uomo, salta se stesso, giunge fino al cuore del Padre.</w:t>
      </w:r>
    </w:p>
    <w:p w14:paraId="70288E53" w14:textId="77777777" w:rsidR="004A3BFC" w:rsidRDefault="004A3BFC">
      <w:pPr>
        <w:pStyle w:val="Corpotesto"/>
      </w:pPr>
      <w:r>
        <w:t>Si serve però delle piccole, povere, insignificanti cose che l’uomo gli offre.</w:t>
      </w:r>
    </w:p>
    <w:p w14:paraId="5EE9084D" w14:textId="77777777" w:rsidR="004A3BFC" w:rsidRDefault="004A3BFC">
      <w:pPr>
        <w:pStyle w:val="Corpotesto"/>
      </w:pPr>
      <w:r>
        <w:t>Queste sempre sono usate da Dio per il bene dei suoi figli.</w:t>
      </w:r>
    </w:p>
    <w:p w14:paraId="2CF05F72" w14:textId="77777777" w:rsidR="004A3BFC" w:rsidRDefault="004A3BFC">
      <w:pPr>
        <w:pStyle w:val="Corpotesto"/>
      </w:pPr>
      <w:r>
        <w:t>Noi diamo a Dio le nostre umili cose e il Signore le ricolma con la sua onnipotenza.</w:t>
      </w:r>
    </w:p>
    <w:p w14:paraId="1C8A5A5A" w14:textId="77777777" w:rsidR="004A3BFC" w:rsidRDefault="004A3BFC">
      <w:pPr>
        <w:pStyle w:val="Corpotesto"/>
      </w:pPr>
      <w:r>
        <w:t>Se noi non diamo a Dio le nostre umili, povere cose, la sua onnipotenza non può agire. Manca il nostro dono d’amore.</w:t>
      </w:r>
    </w:p>
    <w:p w14:paraId="02B9028B" w14:textId="77777777" w:rsidR="004A3BFC" w:rsidRDefault="004A3BFC">
      <w:pPr>
        <w:pStyle w:val="Corpotesto"/>
      </w:pPr>
      <w:r>
        <w:t>Le nostre umili, povere cose e la sua onnipotenza: ecco dov’è la via della salvezza del mondo.</w:t>
      </w:r>
    </w:p>
    <w:p w14:paraId="0EA34BCA" w14:textId="77777777" w:rsidR="004A3BFC" w:rsidRDefault="004A3BFC">
      <w:pPr>
        <w:pStyle w:val="Corpotesto"/>
      </w:pPr>
      <w:r>
        <w:t xml:space="preserve">Gesù chiede al Padre che riversi la sua onnipotenza creatrice, moltiplicatrice su quei cinque pani e due pesci, chiede a Lui il suo intervento. </w:t>
      </w:r>
    </w:p>
    <w:p w14:paraId="299F4E31" w14:textId="77777777" w:rsidR="004A3BFC" w:rsidRDefault="004A3BFC">
      <w:pPr>
        <w:pStyle w:val="Corpotesto"/>
      </w:pPr>
      <w:r>
        <w:t>Gli chiede tutto questo ringraziandolo. Anche le piccole, povere, umili cose della terra sono un suo eterno dono d’amore.</w:t>
      </w:r>
    </w:p>
    <w:p w14:paraId="5F87750E" w14:textId="77777777" w:rsidR="004A3BFC" w:rsidRDefault="004A3BFC">
      <w:pPr>
        <w:pStyle w:val="Corpotesto"/>
      </w:pPr>
      <w:r>
        <w:t>Lui ce le ha date. Noi le diamo a Lui. Lui le ricolma della sua onnipotenza e il mondo intero può saziarsi della sua grazia riversata nella nostra pochezza.</w:t>
      </w:r>
    </w:p>
    <w:p w14:paraId="6AA29052" w14:textId="77777777" w:rsidR="004A3BFC" w:rsidRDefault="004A3BFC">
      <w:pPr>
        <w:pStyle w:val="Corpotesto"/>
      </w:pPr>
      <w:r>
        <w:t xml:space="preserve">Non c’è limite al dono di Dio. Tutti mangiano a sazietà. Finché ne vogliono. </w:t>
      </w:r>
    </w:p>
    <w:p w14:paraId="79878BC0" w14:textId="77777777" w:rsidR="004A3BFC" w:rsidRDefault="004A3BFC">
      <w:pPr>
        <w:pStyle w:val="Corpotesto"/>
      </w:pPr>
      <w:r>
        <w:t xml:space="preserve">Dio non pone un margine alla sua onnipotenza. Il margine lo pone la sazietà dell’uomo. </w:t>
      </w:r>
    </w:p>
    <w:p w14:paraId="60094F84" w14:textId="77777777" w:rsidR="004A3BFC" w:rsidRDefault="004A3BFC">
      <w:pPr>
        <w:pStyle w:val="Corpodeltesto2"/>
      </w:pPr>
      <w:r>
        <w:t xml:space="preserve">E quando furono saziati, disse ai discepoli: Raccogliete i pezzi avanzati, perché nulla vada perduto. </w:t>
      </w:r>
    </w:p>
    <w:p w14:paraId="603C6413" w14:textId="77777777" w:rsidR="004A3BFC" w:rsidRDefault="004A3BFC">
      <w:pPr>
        <w:pStyle w:val="Corpotesto"/>
      </w:pPr>
      <w:r>
        <w:t xml:space="preserve">Il dono di Dio, anche se abbondante, ricchissimo, non deve essere sciupato. Nulla del dono di Dio deve andare perduto. </w:t>
      </w:r>
    </w:p>
    <w:p w14:paraId="07D8270A" w14:textId="77777777" w:rsidR="004A3BFC" w:rsidRDefault="004A3BFC">
      <w:pPr>
        <w:pStyle w:val="Corpotesto"/>
      </w:pPr>
      <w:r>
        <w:t>Per questo è giusto che si raccolga quanto avanza del dono di Dio e lo si conservi per altre occasioni.</w:t>
      </w:r>
    </w:p>
    <w:p w14:paraId="0A5E60F6" w14:textId="77777777" w:rsidR="004A3BFC" w:rsidRDefault="004A3BFC">
      <w:pPr>
        <w:pStyle w:val="Corpotesto"/>
      </w:pPr>
      <w:r>
        <w:t>Lo sciupio del dono di Dio è sempre peccato contro la provvidenza del Signore.</w:t>
      </w:r>
    </w:p>
    <w:p w14:paraId="61BA64ED" w14:textId="77777777" w:rsidR="004A3BFC" w:rsidRDefault="004A3BFC">
      <w:pPr>
        <w:pStyle w:val="Corpotesto"/>
      </w:pPr>
      <w:r>
        <w:t>È cosa santa allora che si raccolgano i pezzi avanzati, perché nulla vada perduto.</w:t>
      </w:r>
    </w:p>
    <w:p w14:paraId="46BED4B4" w14:textId="77777777" w:rsidR="004A3BFC" w:rsidRDefault="004A3BFC">
      <w:pPr>
        <w:pStyle w:val="Corpotesto"/>
      </w:pPr>
      <w:r>
        <w:t xml:space="preserve">Ha l’obbligo di raccogliere ciò che avanza colui che il dono del Signore ha distribuito. </w:t>
      </w:r>
    </w:p>
    <w:p w14:paraId="21F2D9DB" w14:textId="77777777" w:rsidR="004A3BFC" w:rsidRDefault="004A3BFC">
      <w:pPr>
        <w:pStyle w:val="Corpotesto"/>
      </w:pPr>
      <w:r>
        <w:t>Gesù ha chiesto il dono al Padre. Il discepoli hanno distribuito il pane. Gesù vigila a che il dono di Dio non vada perduto. Dona l’ordine ai discepoli di raccogliere i pezzi avanzati.</w:t>
      </w:r>
    </w:p>
    <w:p w14:paraId="7C9C5F93" w14:textId="77777777" w:rsidR="004A3BFC" w:rsidRDefault="004A3BFC">
      <w:pPr>
        <w:pStyle w:val="Corpotesto"/>
      </w:pPr>
      <w:r>
        <w:t>Nella distribuzione e nella conservazione delle cose di Dio ognuno ha una sua particolare responsabilità.</w:t>
      </w:r>
    </w:p>
    <w:p w14:paraId="160B9360" w14:textId="77777777" w:rsidR="004A3BFC" w:rsidRDefault="004A3BFC">
      <w:pPr>
        <w:pStyle w:val="Corpotesto"/>
      </w:pPr>
      <w:r>
        <w:t xml:space="preserve">Questa responsabilità è giusto che ognuno di noi se l’assuma e la porti a compimento nella forma più alta e più santa. </w:t>
      </w:r>
    </w:p>
    <w:p w14:paraId="55217ED9" w14:textId="77777777" w:rsidR="004A3BFC" w:rsidRDefault="004A3BFC">
      <w:pPr>
        <w:pStyle w:val="Corpodeltesto2"/>
      </w:pPr>
      <w:r>
        <w:t xml:space="preserve">Li raccolsero e riempirono dodici canestri con i pezzi dei cinque pani d'orzo, avanzati a coloro che avevano mangiato. </w:t>
      </w:r>
    </w:p>
    <w:p w14:paraId="010C34C9" w14:textId="77777777" w:rsidR="004A3BFC" w:rsidRDefault="004A3BFC">
      <w:pPr>
        <w:pStyle w:val="Corpotesto"/>
      </w:pPr>
      <w:r>
        <w:t xml:space="preserve">Cinque pani, due pesci sfamano cinquemila uomini. </w:t>
      </w:r>
    </w:p>
    <w:p w14:paraId="4C51B05A" w14:textId="77777777" w:rsidR="004A3BFC" w:rsidRDefault="004A3BFC">
      <w:pPr>
        <w:pStyle w:val="Corpotesto"/>
      </w:pPr>
      <w:r>
        <w:t>Cinque pani e due pesci dati, dodici canestri di pezzi avanzati.</w:t>
      </w:r>
    </w:p>
    <w:p w14:paraId="74E74269" w14:textId="77777777" w:rsidR="004A3BFC" w:rsidRDefault="004A3BFC">
      <w:pPr>
        <w:pStyle w:val="Corpotesto"/>
      </w:pPr>
      <w:r>
        <w:t>La sproporzione è immane, inimmaginabile.</w:t>
      </w:r>
    </w:p>
    <w:p w14:paraId="66EBBA04" w14:textId="77777777" w:rsidR="004A3BFC" w:rsidRDefault="004A3BFC">
      <w:pPr>
        <w:pStyle w:val="Corpotesto"/>
      </w:pPr>
      <w:r>
        <w:t>Il numero dodici preso nel suo significato simbolico indica una perfezione compiuta, perfetta, senza limiti di sorta.</w:t>
      </w:r>
    </w:p>
    <w:p w14:paraId="7C4C1FAA" w14:textId="77777777" w:rsidR="004A3BFC" w:rsidRDefault="004A3BFC">
      <w:pPr>
        <w:pStyle w:val="Corpotesto"/>
      </w:pPr>
      <w:r>
        <w:t>Dio fa, nell’economia ordinaria della storia della salvezza, con il poco che la carità dell’uomo offre all’uomo cose straordinarie, impensabili, inconcepibili.</w:t>
      </w:r>
    </w:p>
    <w:p w14:paraId="0F67B266" w14:textId="77777777" w:rsidR="004A3BFC" w:rsidRDefault="004A3BFC">
      <w:pPr>
        <w:pStyle w:val="Corpotesto"/>
      </w:pPr>
      <w:r>
        <w:t>Basta crederci. Basta amare. Basta donarsi. Basta donare.</w:t>
      </w:r>
    </w:p>
    <w:p w14:paraId="1833AD6D" w14:textId="77777777" w:rsidR="004A3BFC" w:rsidRDefault="004A3BFC">
      <w:pPr>
        <w:pStyle w:val="Corpotesto"/>
      </w:pPr>
      <w:r>
        <w:t>Chi dona a Dio non solo non perde quanto gli ha donato, da Lui riceve cento volte tanto in grazia, in benedizione, in ogni dono sia materiale che spirituale.</w:t>
      </w:r>
    </w:p>
    <w:p w14:paraId="1190F52F" w14:textId="77777777" w:rsidR="004A3BFC" w:rsidRDefault="004A3BFC">
      <w:pPr>
        <w:pStyle w:val="Corpotesto"/>
      </w:pPr>
      <w:r>
        <w:t>Questa però è fede. È purissima fede.  È santissima fede che tutti siamo chiamati a possedere nel cuore.</w:t>
      </w:r>
    </w:p>
    <w:p w14:paraId="011AC39A" w14:textId="77777777" w:rsidR="004A3BFC" w:rsidRDefault="004A3BFC">
      <w:pPr>
        <w:pStyle w:val="Corpotesto"/>
      </w:pPr>
      <w:r>
        <w:t>È questa la fede di Cristo Gesù.</w:t>
      </w:r>
    </w:p>
    <w:p w14:paraId="7ACE8EE8" w14:textId="77777777" w:rsidR="004A3BFC" w:rsidRDefault="004A3BFC">
      <w:pPr>
        <w:pStyle w:val="Corpodeltesto2"/>
      </w:pPr>
      <w:r>
        <w:t xml:space="preserve">Allora la gente, visto il segno che egli aveva compiuto, cominciò a dire: Questi è davvero il profeta che deve venire nel mondo! </w:t>
      </w:r>
    </w:p>
    <w:p w14:paraId="614D61AD" w14:textId="77777777" w:rsidR="004A3BFC" w:rsidRDefault="004A3BFC">
      <w:pPr>
        <w:pStyle w:val="Corpotesto"/>
      </w:pPr>
      <w:r>
        <w:t>Il segno apre il cuore dei “saziati” alla fede in Cristo Gesù: “Questi è davvero il profeta che deve venire nel mondo!”.</w:t>
      </w:r>
    </w:p>
    <w:p w14:paraId="70A917EA" w14:textId="77777777" w:rsidR="004A3BFC" w:rsidRDefault="004A3BFC">
      <w:pPr>
        <w:pStyle w:val="Corpotesto"/>
      </w:pPr>
      <w:r>
        <w:t xml:space="preserve">Mosè aveva nutrito con la manna il popolo di Israele per quaranta anni nel deserto. </w:t>
      </w:r>
    </w:p>
    <w:p w14:paraId="220765B2" w14:textId="77777777" w:rsidR="004A3BFC" w:rsidRDefault="004A3BFC">
      <w:pPr>
        <w:pStyle w:val="Corpotesto"/>
      </w:pPr>
      <w:r>
        <w:t xml:space="preserve">A Mosè Dio aveva promesso che avrebbe mandato un profeta in tutto simile a Lui. Ecco il testo: </w:t>
      </w:r>
      <w:r>
        <w:rPr>
          <w:b w:val="0"/>
          <w:i/>
        </w:rPr>
        <w:t>“</w:t>
      </w:r>
      <w:r>
        <w:rPr>
          <w:b w:val="0"/>
          <w:i/>
          <w:u w:val="single"/>
        </w:rPr>
        <w:t>Il Signore tuo Dio susciterà per te, in mezzo a te, fra i tuoi fratelli, un profeta pari a me; a lui darete ascolto</w:t>
      </w:r>
      <w:r>
        <w:rPr>
          <w:b w:val="0"/>
          <w:i/>
        </w:rPr>
        <w:t xml:space="preserve">. Avrai così quanto hai chiesto al Signore tuo Dio, sull'Oreb, il giorno dell'assemblea, dicendo: Che io non oda più la voce del Signore mio Dio e non veda più questo grande fuoco, perché non muoia. Il Signore mi rispose: Quello che hanno detto, va bene; </w:t>
      </w:r>
      <w:r>
        <w:rPr>
          <w:b w:val="0"/>
          <w:i/>
          <w:u w:val="single"/>
        </w:rPr>
        <w:t>io susciterò loro un profeta in mezzo ai loro fratelli e gli porrò in bocca le mie parole ed egli dirà loro quanto io gli comanderò</w:t>
      </w:r>
      <w:r>
        <w:rPr>
          <w:b w:val="0"/>
          <w:i/>
        </w:rPr>
        <w:t>. Se qualcuno non ascolterà le parole, che egli dirà in mio nome, io gliene domanderò conto. Ma il profeta che avrà la presunzione di dire in mio nome una cosa che io non gli ho comandato di dire, o che parlerà in nome di altri dei, quel profeta dovrà morire. Se tu pensi: Come riconosceremo la parola che il Signore non ha detta? Quando il profeta parlerà in nome del Signore e la cosa non accadrà e non si realizzerà, quella parola non l'ha detta il Signore; l'ha detta il profeta per presunzione; di lui non devi aver paura”</w:t>
      </w:r>
      <w:r>
        <w:t xml:space="preserve"> (Dt 18,15-2). </w:t>
      </w:r>
    </w:p>
    <w:p w14:paraId="10D5108B" w14:textId="77777777" w:rsidR="004A3BFC" w:rsidRDefault="004A3BFC">
      <w:pPr>
        <w:pStyle w:val="Corpotesto"/>
      </w:pPr>
      <w:r>
        <w:t>Prima di questo evento, nessuno aveva fatto un’opera così portentosa.</w:t>
      </w:r>
    </w:p>
    <w:p w14:paraId="58E864C9" w14:textId="77777777" w:rsidR="004A3BFC" w:rsidRDefault="004A3BFC">
      <w:pPr>
        <w:pStyle w:val="Corpotesto"/>
      </w:pPr>
      <w:r>
        <w:t xml:space="preserve">Eliseo aveva moltiplicato il pane per cento persone: </w:t>
      </w:r>
      <w:r>
        <w:rPr>
          <w:b w:val="0"/>
          <w:i/>
        </w:rPr>
        <w:t>“Da Baal-Salisa venne un individuo, che offrì primizie all'uomo di Dio, venti pani d'orzo e farro che aveva nella bisaccia. Eliseo disse: Dallo da mangiare alla gente. Ma colui che serviva disse: Come posso mettere questo davanti a cento persone? Quegli replicò: Dallo da mangiare alla gente. Poiché così dice il Signore: Ne mangeranno e ne avanzerà anche. Lo pose davanti a quelli, che mangiarono, e ne avanzò, secondo la parola del Signore”</w:t>
      </w:r>
      <w:r>
        <w:t xml:space="preserve"> (2Re 4, 42-44).</w:t>
      </w:r>
    </w:p>
    <w:p w14:paraId="666F4703" w14:textId="77777777" w:rsidR="004A3BFC" w:rsidRDefault="004A3BFC">
      <w:pPr>
        <w:pStyle w:val="Corpotesto"/>
      </w:pPr>
      <w:r>
        <w:t xml:space="preserve">Dopo di Lui nessun altro. Gesù è il primo che moltiplica il pane per un intero popolo. Per questo è riconosciuto come il profeta che deve venire. </w:t>
      </w:r>
    </w:p>
    <w:p w14:paraId="56042FAE" w14:textId="77777777" w:rsidR="004A3BFC" w:rsidRDefault="004A3BFC">
      <w:pPr>
        <w:pStyle w:val="Corpotesto"/>
      </w:pPr>
      <w:r>
        <w:t xml:space="preserve">La gente vede compiuta in Gesù la profezia del Deuteronomio. Egli è in tutto simile a Mosè. </w:t>
      </w:r>
    </w:p>
    <w:p w14:paraId="79A60E22" w14:textId="77777777" w:rsidR="004A3BFC" w:rsidRDefault="004A3BFC">
      <w:pPr>
        <w:pStyle w:val="Corpodeltesto2"/>
      </w:pPr>
      <w:r>
        <w:t>Ma Gesù, sapendo che stavano per venire a prenderlo per farlo re, si ritirò di nuovo sulla montagna, tutto solo.</w:t>
      </w:r>
    </w:p>
    <w:p w14:paraId="72792C14" w14:textId="77777777" w:rsidR="004A3BFC" w:rsidRDefault="004A3BFC">
      <w:pPr>
        <w:pStyle w:val="Corpotesto"/>
      </w:pPr>
      <w:r>
        <w:t>Nessuno ha potere sugli uomini di Dio. Loro mai sono dalla volontà dei loro fratelli. Sono sempre dalla volontà del loro Dio e Signore.</w:t>
      </w:r>
    </w:p>
    <w:p w14:paraId="2D9CF3AD" w14:textId="77777777" w:rsidR="004A3BFC" w:rsidRDefault="004A3BFC">
      <w:pPr>
        <w:pStyle w:val="Corpotesto"/>
      </w:pPr>
      <w:r>
        <w:t>Chi riconosce che una persona è profeta di Dio, deve lasciare a Dio il governo dei suoi profeti.</w:t>
      </w:r>
    </w:p>
    <w:p w14:paraId="793D09CA" w14:textId="77777777" w:rsidR="004A3BFC" w:rsidRDefault="004A3BFC">
      <w:pPr>
        <w:pStyle w:val="Corpotesto"/>
      </w:pPr>
      <w:r>
        <w:t xml:space="preserve">Il profeta non può essere governato da nessun altro se non da Dio solo. Se qualcuno governa il profeta, egli non profeta. </w:t>
      </w:r>
    </w:p>
    <w:p w14:paraId="35AD7156" w14:textId="77777777" w:rsidR="004A3BFC" w:rsidRDefault="004A3BFC">
      <w:pPr>
        <w:pStyle w:val="Corpotesto"/>
      </w:pPr>
      <w:r>
        <w:t>È proprio del profeta, è la sua stessa essenza, l’ingovernabilità da parte degli uomini.</w:t>
      </w:r>
    </w:p>
    <w:p w14:paraId="59E1B9E5" w14:textId="77777777" w:rsidR="004A3BFC" w:rsidRDefault="004A3BFC">
      <w:pPr>
        <w:pStyle w:val="Corpotesto"/>
      </w:pPr>
      <w:r>
        <w:t>Il profeta obbedisce, deve obbedire solo al Signore.</w:t>
      </w:r>
    </w:p>
    <w:p w14:paraId="43A5753C" w14:textId="77777777" w:rsidR="004A3BFC" w:rsidRDefault="004A3BFC">
      <w:pPr>
        <w:pStyle w:val="Corpotesto"/>
      </w:pPr>
      <w:r>
        <w:t xml:space="preserve">Altra verità è questa: non si può pensare di prendere un profeta per costituirlo re. La profezia e la regalità sono due mansioni diverse. </w:t>
      </w:r>
    </w:p>
    <w:p w14:paraId="3D8F5FFB" w14:textId="77777777" w:rsidR="004A3BFC" w:rsidRDefault="004A3BFC">
      <w:pPr>
        <w:pStyle w:val="Corpotesto"/>
      </w:pPr>
      <w:r>
        <w:t>Il profeta deve occuparsi come far giungere nel popolo del Signore la vera Parola di Dio. Il re invece come attuarla, come tradurla in vita per l’intero popolo del Signore.</w:t>
      </w:r>
    </w:p>
    <w:p w14:paraId="4061EA37" w14:textId="77777777" w:rsidR="004A3BFC" w:rsidRDefault="004A3BFC">
      <w:pPr>
        <w:pStyle w:val="Corpotesto"/>
      </w:pPr>
      <w:r>
        <w:t>Questo per quanto atteneva all’Antico Testamento nel quale il regno di Dio aveva anche una configurazione politica.</w:t>
      </w:r>
    </w:p>
    <w:p w14:paraId="07630525" w14:textId="77777777" w:rsidR="004A3BFC" w:rsidRDefault="004A3BFC">
      <w:pPr>
        <w:pStyle w:val="Corpotesto"/>
      </w:pPr>
      <w:r>
        <w:t>Nel Nuovo Testamento il regno di Dio non ha più alcuna configurazione politica ed allora il profeta è insieme anche re e sacerdote. Si tratta qui della triplice ministerialità che nasce dal battesimo.</w:t>
      </w:r>
    </w:p>
    <w:p w14:paraId="7CC902A7" w14:textId="77777777" w:rsidR="004A3BFC" w:rsidRDefault="004A3BFC">
      <w:pPr>
        <w:pStyle w:val="Corpotesto"/>
      </w:pPr>
      <w:r>
        <w:t>La profezia di Cristo Gesù è nell’ordine della sua messianicità. Il Messia di Dio è re di Israele. Ma Gesù dirà dinanzi a Ponzio Pilato che il suo regno non è di questo mondo. Tutte queste problematiche saranno trattate a momento opportuno, quando il testo ne darà l’occasione.</w:t>
      </w:r>
    </w:p>
    <w:p w14:paraId="4677B2EF" w14:textId="77777777" w:rsidR="004A3BFC" w:rsidRDefault="004A3BFC">
      <w:pPr>
        <w:pStyle w:val="Corpotesto"/>
      </w:pPr>
      <w:r>
        <w:t>Per questa Domenica è giusto che sull’argomento si metta nel cuore questa verità, sempre in ordine alla profezia: Quando il ministero viene da Dio direttamente – e quello di Cristo viene da Dio direttamente, senza alcuna mediazione umana – solo Dio ne può governare le opere e le parole. Ogni uomo deve mettersi da parte. Ogni uomo, chiunque esso sia, deve rispettare in modo assoluto la volontà di Dio.</w:t>
      </w:r>
    </w:p>
    <w:p w14:paraId="791854CF" w14:textId="77777777" w:rsidR="004A3BFC" w:rsidRDefault="004A3BFC">
      <w:pPr>
        <w:pStyle w:val="Corpotesto"/>
      </w:pPr>
      <w:r>
        <w:t xml:space="preserve">Gesù vede la tentazione avanzare alla sua conquista e si ritira sul monte, tutto solo. </w:t>
      </w:r>
    </w:p>
    <w:p w14:paraId="357A8F2C" w14:textId="77777777" w:rsidR="004A3BFC" w:rsidRDefault="004A3BFC">
      <w:pPr>
        <w:pStyle w:val="Corpotesto"/>
      </w:pPr>
      <w:r>
        <w:t xml:space="preserve">Gesù cerca nuovamente il Padre perché è il Padre che gli deve dire in ogni istante cosa fare e cosa non fare, dove andare e dove non andare, quale voce degli uomini ascoltare e quale non ascoltare. </w:t>
      </w:r>
    </w:p>
    <w:p w14:paraId="39D35C22" w14:textId="77777777" w:rsidR="004A3BFC" w:rsidRDefault="004A3BFC">
      <w:pPr>
        <w:pStyle w:val="Corpotesto"/>
      </w:pPr>
      <w:r>
        <w:t xml:space="preserve"> La verità di Dio ha i suoi percorsi solo in Dio, mai nell’uomo. Una volta che si è constatata la verità di Dio è giusto che si lasci ad essa di seguire i suoi percorsi e le sue vie. L’uomo deve mettersi solo da parte. Se è chiamato a lavorare con la verità di Dio deve solo assecondare i movimenti della verità e fare di tutto per favorirli. </w:t>
      </w:r>
    </w:p>
    <w:p w14:paraId="7C825353" w14:textId="77777777" w:rsidR="004A3BFC" w:rsidRDefault="004A3BFC">
      <w:pPr>
        <w:pStyle w:val="Corpotesto"/>
      </w:pPr>
    </w:p>
    <w:p w14:paraId="2EC3823A" w14:textId="77777777" w:rsidR="004A3BFC" w:rsidRDefault="004A3BFC">
      <w:pPr>
        <w:pStyle w:val="Titolo2"/>
      </w:pPr>
      <w:bookmarkStart w:id="754" w:name="_Toc129497759"/>
      <w:bookmarkStart w:id="755" w:name="_Toc62167957"/>
      <w:r>
        <w:t>PER LA CATECHESI E L’OMELIA</w:t>
      </w:r>
      <w:bookmarkEnd w:id="754"/>
      <w:bookmarkEnd w:id="755"/>
    </w:p>
    <w:p w14:paraId="1D67B447" w14:textId="77777777" w:rsidR="004A3BFC" w:rsidRDefault="004A3BFC">
      <w:pPr>
        <w:pStyle w:val="Titolo3"/>
      </w:pPr>
      <w:bookmarkStart w:id="756" w:name="_Toc129497760"/>
      <w:bookmarkStart w:id="757" w:name="_Toc62167958"/>
      <w:r>
        <w:t>Note aggiuntive sull’uomo nuovo, che è:</w:t>
      </w:r>
      <w:bookmarkEnd w:id="756"/>
      <w:bookmarkEnd w:id="757"/>
      <w:r>
        <w:t xml:space="preserve"> </w:t>
      </w:r>
    </w:p>
    <w:p w14:paraId="2E7BCD07" w14:textId="77777777" w:rsidR="004A3BFC" w:rsidRDefault="004A3BFC"/>
    <w:p w14:paraId="5E755916" w14:textId="77777777" w:rsidR="004A3BFC" w:rsidRDefault="004A3BFC">
      <w:pPr>
        <w:pStyle w:val="Corpodeltesto3"/>
      </w:pPr>
      <w:r>
        <w:rPr>
          <w:b/>
        </w:rPr>
        <w:t>Giusto</w:t>
      </w:r>
      <w:r>
        <w:t xml:space="preserve">: È giusto quell’uomo che vede la storia sempre nella volontà di Dio, mai nella volontà dell’uomo, oppure nei mezzi che l’uomo gli offre. </w:t>
      </w:r>
    </w:p>
    <w:p w14:paraId="56E78F23" w14:textId="77777777" w:rsidR="004A3BFC" w:rsidRDefault="004A3BFC">
      <w:pPr>
        <w:pStyle w:val="Corpodeltesto3"/>
      </w:pPr>
      <w:r>
        <w:rPr>
          <w:b/>
        </w:rPr>
        <w:t>Vero</w:t>
      </w:r>
      <w:r>
        <w:t xml:space="preserve">: È vero quell’uomo che vede la storia sempre nella verità di Dio, mai nella verità dell’uomo. La verità di Dio ha la sua forza nella sua onnipotenza. La verità dell’uomo non ha alcun potere dietro di sé se non il nulla umano. </w:t>
      </w:r>
    </w:p>
    <w:p w14:paraId="0C6B0C02" w14:textId="77777777" w:rsidR="004A3BFC" w:rsidRDefault="004A3BFC">
      <w:pPr>
        <w:pStyle w:val="Corpodeltesto3"/>
      </w:pPr>
      <w:r>
        <w:rPr>
          <w:b/>
        </w:rPr>
        <w:t>Misericordioso</w:t>
      </w:r>
      <w:r>
        <w:t xml:space="preserve">: È misericordioso quell’uomo che si mette a servizio dei fratelli non partendo dalla sua verità, o dai suoi mezzi. Questi saranno sempre insufficienti. È misericordioso invece se mette a disposizione del servizio di carità verso i fratelli tutta l’onnipotenza di Dio e il suo amore per l’uomo. </w:t>
      </w:r>
    </w:p>
    <w:p w14:paraId="01B8577C" w14:textId="77777777" w:rsidR="004A3BFC" w:rsidRDefault="004A3BFC">
      <w:pPr>
        <w:pStyle w:val="Corpodeltesto3"/>
      </w:pPr>
      <w:r>
        <w:rPr>
          <w:b/>
        </w:rPr>
        <w:t>Ricco di perdono</w:t>
      </w:r>
      <w:r>
        <w:t xml:space="preserve">: È ricco di perdono quell’uomo che per operare il bene non considera lo stato passato dell’uomo, ma solo quello attuale, dettato dal suo bisogno sia spirituale, che materiale: stato dell’anima, dello spirito, del corpo. L’uomo ricco di perdono vede solo il presente dell’uomo e la sua reale necessità, oggi, in quest’ora particolare della storia. </w:t>
      </w:r>
    </w:p>
    <w:p w14:paraId="1800F0B6" w14:textId="77777777" w:rsidR="004A3BFC" w:rsidRDefault="004A3BFC">
      <w:pPr>
        <w:pStyle w:val="Corpodeltesto3"/>
      </w:pPr>
      <w:r>
        <w:rPr>
          <w:b/>
        </w:rPr>
        <w:t>Orante</w:t>
      </w:r>
      <w:r>
        <w:t xml:space="preserve">: È orante quell’uomo che sapendo che nulla è da sé mentre tutto è da Dio, imitando la Vergine Maria, Madre della Redenzione, va da Cristo Gesù, o dal Padre dei Cieli, o dallo Spirito Santo, è chiede un intervento concreto, concretissimo a beneficio dei suoi fratelli. </w:t>
      </w:r>
    </w:p>
    <w:p w14:paraId="771F4697" w14:textId="77777777" w:rsidR="004A3BFC" w:rsidRDefault="004A3BFC">
      <w:pPr>
        <w:pStyle w:val="Corpodeltesto3"/>
      </w:pPr>
      <w:r>
        <w:rPr>
          <w:b/>
        </w:rPr>
        <w:t>Libero</w:t>
      </w:r>
      <w:r>
        <w:t xml:space="preserve">: È libero quell’uomo che non si lascia mai governare dai suoi pensieri, dalle sue considerazioni, dai suoi calcoli, dalla sua esperienza, da tutto ciò che appartiene alla sua umanità. È libero quell’uomo che riesce a fare un salto: dall’uomo a Dio. Saltando tutta l’umanità, si immerge in Dio e da Dio attinge ogni grazia per essere efficacemente di aiuto ai propri fratelli. </w:t>
      </w:r>
    </w:p>
    <w:p w14:paraId="05E402D9" w14:textId="77777777" w:rsidR="004A3BFC" w:rsidRDefault="004A3BFC">
      <w:pPr>
        <w:pStyle w:val="Corpodeltesto3"/>
      </w:pPr>
      <w:r>
        <w:rPr>
          <w:b/>
        </w:rPr>
        <w:t>Santo</w:t>
      </w:r>
      <w:r>
        <w:t xml:space="preserve">: È santo quell’uomo che pone tutta la libertà della sua umanità a servizio della carità dei suoi fratelli. Dove non c’è vera carità non c’è vera santità e neanche dove non c’è vera verità, ci può essere vera santità. Vera verità, vera libertà, vera carità fanno l’uomo santo, amico di Dio e degli uomini, vero amico di Dio e vero amico degli uomini. </w:t>
      </w:r>
    </w:p>
    <w:p w14:paraId="174DF934" w14:textId="77777777" w:rsidR="004A3BFC" w:rsidRDefault="004A3BFC">
      <w:pPr>
        <w:pStyle w:val="Corpodeltesto3"/>
      </w:pPr>
      <w:r>
        <w:rPr>
          <w:b/>
        </w:rPr>
        <w:t>Missionario</w:t>
      </w:r>
      <w:r>
        <w:t xml:space="preserve">: È missionario quell’uomo che mette a servizio della sua missione tutta l’Onnipotenza di Dio che si riversa tutta su di lui grazie alle sua preghiera senza interruzione. Senza la grazia di Dio è impossibile essere missionari, perché nessuno ci riconosce come appartenenti a Dio. Gesù è riconosciuto nella missione di profeta del Dio vivente perché ha messo a servizio del suo ministero tutta la grazia del Padre, da Lui invocata sempre nella preghiera. </w:t>
      </w:r>
    </w:p>
    <w:p w14:paraId="255E067A" w14:textId="77777777" w:rsidR="004A3BFC" w:rsidRDefault="004A3BFC">
      <w:pPr>
        <w:pStyle w:val="Corpodeltesto3"/>
      </w:pPr>
    </w:p>
    <w:p w14:paraId="232B2DD8" w14:textId="77777777" w:rsidR="004A3BFC" w:rsidRDefault="004A3BFC">
      <w:pPr>
        <w:pStyle w:val="Titolo2"/>
      </w:pPr>
      <w:bookmarkStart w:id="758" w:name="_Toc129497761"/>
      <w:bookmarkStart w:id="759" w:name="_Toc62167959"/>
      <w:r>
        <w:t>Domande di aiuto per la preparazione della catechesi</w:t>
      </w:r>
      <w:bookmarkEnd w:id="758"/>
      <w:bookmarkEnd w:id="759"/>
    </w:p>
    <w:p w14:paraId="4A8A81CC" w14:textId="77777777" w:rsidR="004A3BFC" w:rsidRDefault="004A3BFC">
      <w:pPr>
        <w:pStyle w:val="Corpotesto"/>
      </w:pPr>
    </w:p>
    <w:p w14:paraId="3EA25024" w14:textId="77777777" w:rsidR="004A3BFC" w:rsidRDefault="004A3BFC">
      <w:pPr>
        <w:pStyle w:val="Corpotesto"/>
        <w:numPr>
          <w:ilvl w:val="0"/>
          <w:numId w:val="27"/>
        </w:numPr>
      </w:pPr>
      <w:r>
        <w:t>Conosco la differenza sostanziale tra la Pasqua dei Giudei e quella dei cristiani?</w:t>
      </w:r>
    </w:p>
    <w:p w14:paraId="73E95788" w14:textId="77777777" w:rsidR="004A3BFC" w:rsidRDefault="004A3BFC">
      <w:pPr>
        <w:pStyle w:val="Corpotesto"/>
        <w:numPr>
          <w:ilvl w:val="0"/>
          <w:numId w:val="27"/>
        </w:numPr>
      </w:pPr>
      <w:r>
        <w:t>Può un uomo dare consigli a Dio?</w:t>
      </w:r>
    </w:p>
    <w:p w14:paraId="59CFF02B" w14:textId="77777777" w:rsidR="004A3BFC" w:rsidRDefault="004A3BFC">
      <w:pPr>
        <w:pStyle w:val="Corpotesto"/>
        <w:numPr>
          <w:ilvl w:val="0"/>
          <w:numId w:val="27"/>
        </w:numPr>
      </w:pPr>
      <w:r>
        <w:t>Ma può Dio chiedere consigli agli uomini?</w:t>
      </w:r>
    </w:p>
    <w:p w14:paraId="193D93E4" w14:textId="77777777" w:rsidR="004A3BFC" w:rsidRDefault="004A3BFC">
      <w:pPr>
        <w:pStyle w:val="Corpotesto"/>
        <w:numPr>
          <w:ilvl w:val="0"/>
          <w:numId w:val="27"/>
        </w:numPr>
      </w:pPr>
      <w:r>
        <w:t>Qual è il ragionamento fatto da Filippo?</w:t>
      </w:r>
    </w:p>
    <w:p w14:paraId="6A5F4560" w14:textId="77777777" w:rsidR="004A3BFC" w:rsidRDefault="004A3BFC">
      <w:pPr>
        <w:pStyle w:val="Corpotesto"/>
        <w:numPr>
          <w:ilvl w:val="0"/>
          <w:numId w:val="27"/>
        </w:numPr>
      </w:pPr>
      <w:r>
        <w:t>Quale quello di Andrea?</w:t>
      </w:r>
    </w:p>
    <w:p w14:paraId="63F572E0" w14:textId="77777777" w:rsidR="004A3BFC" w:rsidRDefault="004A3BFC">
      <w:pPr>
        <w:pStyle w:val="Corpotesto"/>
        <w:numPr>
          <w:ilvl w:val="0"/>
          <w:numId w:val="27"/>
        </w:numPr>
      </w:pPr>
      <w:r>
        <w:t>Quando è necessario saltare l’uomo, andare cioè oltre la nostra piccola umanità?</w:t>
      </w:r>
    </w:p>
    <w:p w14:paraId="5A44F701" w14:textId="77777777" w:rsidR="004A3BFC" w:rsidRDefault="004A3BFC">
      <w:pPr>
        <w:pStyle w:val="Corpotesto"/>
        <w:numPr>
          <w:ilvl w:val="0"/>
          <w:numId w:val="27"/>
        </w:numPr>
      </w:pPr>
      <w:r>
        <w:t>Perché Dio ha bisogno delle nostre piccole, povere cose per operare i prodigi del suo amore?</w:t>
      </w:r>
    </w:p>
    <w:p w14:paraId="22C4D654" w14:textId="77777777" w:rsidR="004A3BFC" w:rsidRDefault="004A3BFC">
      <w:pPr>
        <w:pStyle w:val="Corpotesto"/>
        <w:numPr>
          <w:ilvl w:val="0"/>
          <w:numId w:val="27"/>
        </w:numPr>
      </w:pPr>
      <w:r>
        <w:t>Conosco il valore simbolico dei numeri?</w:t>
      </w:r>
    </w:p>
    <w:p w14:paraId="745F1CBE" w14:textId="77777777" w:rsidR="004A3BFC" w:rsidRDefault="004A3BFC">
      <w:pPr>
        <w:pStyle w:val="Corpotesto"/>
        <w:numPr>
          <w:ilvl w:val="0"/>
          <w:numId w:val="27"/>
        </w:numPr>
      </w:pPr>
      <w:r>
        <w:t>Perché la gente segue Gesù?</w:t>
      </w:r>
    </w:p>
    <w:p w14:paraId="7FDEA91E" w14:textId="77777777" w:rsidR="004A3BFC" w:rsidRDefault="004A3BFC">
      <w:pPr>
        <w:pStyle w:val="Corpotesto"/>
        <w:numPr>
          <w:ilvl w:val="0"/>
          <w:numId w:val="27"/>
        </w:numPr>
      </w:pPr>
      <w:r>
        <w:t>Cosa è un miracolo?</w:t>
      </w:r>
    </w:p>
    <w:p w14:paraId="1C0AED18" w14:textId="77777777" w:rsidR="004A3BFC" w:rsidRDefault="004A3BFC">
      <w:pPr>
        <w:pStyle w:val="Corpotesto"/>
        <w:numPr>
          <w:ilvl w:val="0"/>
          <w:numId w:val="27"/>
        </w:numPr>
      </w:pPr>
      <w:r>
        <w:t>Cosa è un segno?</w:t>
      </w:r>
    </w:p>
    <w:p w14:paraId="6A367BAC" w14:textId="77777777" w:rsidR="004A3BFC" w:rsidRDefault="004A3BFC">
      <w:pPr>
        <w:pStyle w:val="Corpotesto"/>
        <w:numPr>
          <w:ilvl w:val="0"/>
          <w:numId w:val="27"/>
        </w:numPr>
      </w:pPr>
      <w:r>
        <w:t>La fede nasce dal miracolo, o dal segno?</w:t>
      </w:r>
    </w:p>
    <w:p w14:paraId="47335A0A" w14:textId="77777777" w:rsidR="004A3BFC" w:rsidRDefault="004A3BFC">
      <w:pPr>
        <w:pStyle w:val="Corpotesto"/>
        <w:numPr>
          <w:ilvl w:val="0"/>
          <w:numId w:val="27"/>
        </w:numPr>
      </w:pPr>
      <w:r>
        <w:t>C’è differenza tra segno e miracolo?</w:t>
      </w:r>
    </w:p>
    <w:p w14:paraId="18120255" w14:textId="77777777" w:rsidR="004A3BFC" w:rsidRDefault="004A3BFC">
      <w:pPr>
        <w:pStyle w:val="Corpotesto"/>
        <w:numPr>
          <w:ilvl w:val="0"/>
          <w:numId w:val="27"/>
        </w:numPr>
      </w:pPr>
      <w:r>
        <w:t>Perché San Giovanni i miracoli li chiama segni?</w:t>
      </w:r>
    </w:p>
    <w:p w14:paraId="05F04269" w14:textId="77777777" w:rsidR="004A3BFC" w:rsidRDefault="004A3BFC">
      <w:pPr>
        <w:pStyle w:val="Corpotesto"/>
        <w:numPr>
          <w:ilvl w:val="0"/>
          <w:numId w:val="27"/>
        </w:numPr>
      </w:pPr>
      <w:r>
        <w:t>Perché bisogna raccogliere i pezzi avanzati?</w:t>
      </w:r>
    </w:p>
    <w:p w14:paraId="6D306D37" w14:textId="77777777" w:rsidR="004A3BFC" w:rsidRDefault="004A3BFC">
      <w:pPr>
        <w:pStyle w:val="Corpotesto"/>
        <w:numPr>
          <w:ilvl w:val="0"/>
          <w:numId w:val="27"/>
        </w:numPr>
      </w:pPr>
      <w:r>
        <w:t>Perché Gesù è detto dalla folla: “Il profeta che deve venire?”.</w:t>
      </w:r>
    </w:p>
    <w:p w14:paraId="75DAC439" w14:textId="77777777" w:rsidR="004A3BFC" w:rsidRDefault="004A3BFC">
      <w:pPr>
        <w:pStyle w:val="Corpotesto"/>
        <w:numPr>
          <w:ilvl w:val="0"/>
          <w:numId w:val="27"/>
        </w:numPr>
      </w:pPr>
      <w:r>
        <w:t>Da chi è governato il profeta?</w:t>
      </w:r>
    </w:p>
    <w:p w14:paraId="64A6B89D" w14:textId="77777777" w:rsidR="004A3BFC" w:rsidRDefault="004A3BFC">
      <w:pPr>
        <w:pStyle w:val="Corpotesto"/>
        <w:numPr>
          <w:ilvl w:val="0"/>
          <w:numId w:val="27"/>
        </w:numPr>
      </w:pPr>
      <w:r>
        <w:t>Può un uomo governare un profeta?</w:t>
      </w:r>
    </w:p>
    <w:p w14:paraId="6B054D41" w14:textId="77777777" w:rsidR="004A3BFC" w:rsidRDefault="004A3BFC">
      <w:pPr>
        <w:pStyle w:val="Corpotesto"/>
        <w:numPr>
          <w:ilvl w:val="0"/>
          <w:numId w:val="27"/>
        </w:numPr>
      </w:pPr>
      <w:r>
        <w:t>Perché Gesù se ne sale sul monte tutto solo?</w:t>
      </w:r>
    </w:p>
    <w:p w14:paraId="457197DF" w14:textId="77777777" w:rsidR="004A3BFC" w:rsidRDefault="004A3BFC">
      <w:pPr>
        <w:pStyle w:val="Corpotesto"/>
        <w:numPr>
          <w:ilvl w:val="0"/>
          <w:numId w:val="27"/>
        </w:numPr>
      </w:pPr>
      <w:r>
        <w:t>Come vince Gesù le tentazioni?</w:t>
      </w:r>
    </w:p>
    <w:p w14:paraId="31DC1729" w14:textId="77777777" w:rsidR="004A3BFC" w:rsidRDefault="004A3BFC">
      <w:pPr>
        <w:pStyle w:val="Titolo1"/>
      </w:pPr>
      <w:r>
        <w:br w:type="page"/>
      </w:r>
      <w:bookmarkStart w:id="760" w:name="_Toc129497762"/>
      <w:bookmarkStart w:id="761" w:name="_Toc62167960"/>
      <w:r>
        <w:t>Appendice:</w:t>
      </w:r>
      <w:bookmarkEnd w:id="760"/>
      <w:bookmarkEnd w:id="761"/>
    </w:p>
    <w:p w14:paraId="63714EDE" w14:textId="77777777" w:rsidR="004A3BFC" w:rsidRDefault="004A3BFC"/>
    <w:p w14:paraId="0CEB85B9" w14:textId="77777777" w:rsidR="004A3BFC" w:rsidRDefault="004A3BFC">
      <w:pPr>
        <w:pStyle w:val="Titolo4"/>
      </w:pPr>
    </w:p>
    <w:p w14:paraId="4275D356" w14:textId="77777777" w:rsidR="004A3BFC" w:rsidRDefault="004A3BFC">
      <w:pPr>
        <w:pStyle w:val="Titolo4"/>
      </w:pPr>
      <w:bookmarkStart w:id="762" w:name="_Toc129497763"/>
      <w:bookmarkStart w:id="763" w:name="_Toc62167961"/>
      <w:r>
        <w:t>“Segni” nel Nuovo Testamento</w:t>
      </w:r>
      <w:bookmarkEnd w:id="762"/>
      <w:bookmarkEnd w:id="763"/>
    </w:p>
    <w:p w14:paraId="3D396EDF" w14:textId="77777777" w:rsidR="004A3BFC" w:rsidRDefault="004A3BFC">
      <w:pPr>
        <w:pStyle w:val="Corpodeltesto2"/>
      </w:pPr>
      <w:r>
        <w:t xml:space="preserve">“Allora alcuni scribi e farisei lo interrogarono: </w:t>
      </w:r>
      <w:r>
        <w:rPr>
          <w:b/>
        </w:rPr>
        <w:t>Maestro, vorremmo che tu ci facessi vedere un segno</w:t>
      </w:r>
      <w:r>
        <w:t xml:space="preserve">”. Ed egli rispose: </w:t>
      </w:r>
      <w:r>
        <w:rPr>
          <w:b/>
        </w:rPr>
        <w:t xml:space="preserve">Una generazione perversa e adultera pretende un segno! Ma nessun segno le sarà dato, se non il segno di Giona profeta” </w:t>
      </w:r>
      <w:r>
        <w:t>(Mt 12,38-39).</w:t>
      </w:r>
    </w:p>
    <w:p w14:paraId="5F5F38AD" w14:textId="77777777" w:rsidR="004A3BFC" w:rsidRDefault="004A3BFC">
      <w:pPr>
        <w:pStyle w:val="Corpodeltesto2"/>
      </w:pPr>
      <w:r>
        <w:t xml:space="preserve">“I farisei e i sadducei si avvicinarono </w:t>
      </w:r>
      <w:r>
        <w:rPr>
          <w:b/>
        </w:rPr>
        <w:t>per metterlo alla prova e gli chiesero che mostrasse loro un segno dal cielo</w:t>
      </w:r>
      <w:r>
        <w:t xml:space="preserve">” (Mt 16,1). </w:t>
      </w:r>
    </w:p>
    <w:p w14:paraId="630E329E" w14:textId="77777777" w:rsidR="004A3BFC" w:rsidRDefault="004A3BFC">
      <w:pPr>
        <w:pStyle w:val="Corpodeltesto2"/>
      </w:pPr>
      <w:r>
        <w:t xml:space="preserve">“… e al mattino: Oggi burrasca, perché il cielo è rosso cupo. Sapete dunque interpretare l'aspetto del cielo </w:t>
      </w:r>
      <w:r>
        <w:rPr>
          <w:b/>
        </w:rPr>
        <w:t>e non sapete distinguere i segni dei tempi?</w:t>
      </w:r>
      <w:r>
        <w:t xml:space="preserve">” (Mt 16,3). </w:t>
      </w:r>
    </w:p>
    <w:p w14:paraId="32B8B536" w14:textId="77777777" w:rsidR="004A3BFC" w:rsidRDefault="004A3BFC">
      <w:pPr>
        <w:pStyle w:val="Corpodeltesto2"/>
      </w:pPr>
      <w:r>
        <w:t>“</w:t>
      </w:r>
      <w:r>
        <w:rPr>
          <w:b/>
        </w:rPr>
        <w:t>Una generazione perversa e adultera cerca un segno, ma nessun segno le sarà dato se non il segno di Giona</w:t>
      </w:r>
      <w:r>
        <w:t xml:space="preserve">. E lasciatili, se ne andò” (Mt 16,4). </w:t>
      </w:r>
    </w:p>
    <w:p w14:paraId="730C9BFA" w14:textId="77777777" w:rsidR="004A3BFC" w:rsidRDefault="004A3BFC">
      <w:pPr>
        <w:pStyle w:val="Corpodeltesto2"/>
      </w:pPr>
      <w:r>
        <w:t xml:space="preserve">“Sedutosi poi sul monte degli Ulivi, i suoi discepoli gli si avvicinarono e, in disparte, gli dissero: Dicci quando accadranno queste cose, </w:t>
      </w:r>
      <w:r>
        <w:rPr>
          <w:b/>
        </w:rPr>
        <w:t>e quale sarà il segno della tua venuta e della fine del mondo</w:t>
      </w:r>
      <w:r>
        <w:t xml:space="preserve">” (Mt 24,3). </w:t>
      </w:r>
    </w:p>
    <w:p w14:paraId="45C8AAF9" w14:textId="77777777" w:rsidR="004A3BFC" w:rsidRDefault="004A3BFC">
      <w:pPr>
        <w:pStyle w:val="Corpodeltesto2"/>
      </w:pPr>
      <w:r>
        <w:t>“</w:t>
      </w:r>
      <w:r>
        <w:rPr>
          <w:b/>
        </w:rPr>
        <w:t xml:space="preserve">Allora comparirà nel cielo il segno del Figlio dell'uomo </w:t>
      </w:r>
      <w:r>
        <w:t xml:space="preserve">e allora si batteranno il petto tutte le tribù della terra, e vedranno il Figlio dell'uomo venire sopra le nubi del cielo con grande potenza e gloria” (Mt 24,30). </w:t>
      </w:r>
    </w:p>
    <w:p w14:paraId="3E53F4B0" w14:textId="77777777" w:rsidR="004A3BFC" w:rsidRDefault="004A3BFC">
      <w:pPr>
        <w:pStyle w:val="Corpodeltesto2"/>
      </w:pPr>
      <w:r>
        <w:t>“</w:t>
      </w:r>
      <w:r>
        <w:rPr>
          <w:b/>
        </w:rPr>
        <w:t>Il traditore aveva dato loro questo segnale dicendo</w:t>
      </w:r>
      <w:r>
        <w:t xml:space="preserve">: Quello che bacerò, è lui; arrestatelo!” (Mt 26,48). </w:t>
      </w:r>
    </w:p>
    <w:p w14:paraId="35DEE2CC" w14:textId="77777777" w:rsidR="004A3BFC" w:rsidRDefault="004A3BFC">
      <w:pPr>
        <w:pStyle w:val="Corpodeltesto2"/>
      </w:pPr>
      <w:r>
        <w:t xml:space="preserve">“Allora vennero i farisei e incominciarono a discutere con lui, </w:t>
      </w:r>
      <w:r>
        <w:rPr>
          <w:b/>
        </w:rPr>
        <w:t>chiedendogli un segno dal cielo</w:t>
      </w:r>
      <w:r>
        <w:t xml:space="preserve">, per metterlo alla prova” (Mc 8,11). </w:t>
      </w:r>
    </w:p>
    <w:p w14:paraId="42AF844D" w14:textId="77777777" w:rsidR="004A3BFC" w:rsidRDefault="004A3BFC">
      <w:pPr>
        <w:pStyle w:val="Corpodeltesto2"/>
      </w:pPr>
      <w:r>
        <w:t xml:space="preserve">“Ma egli, traendo un profondo sospiro, disse: </w:t>
      </w:r>
      <w:r>
        <w:rPr>
          <w:b/>
        </w:rPr>
        <w:t>Perché questa generazione chiede un segno? In verità vi dico: non sarà dato alcun segno a questa generazione</w:t>
      </w:r>
      <w:r>
        <w:t xml:space="preserve">” (Mc 8,12). </w:t>
      </w:r>
    </w:p>
    <w:p w14:paraId="62734FCB" w14:textId="77777777" w:rsidR="004A3BFC" w:rsidRDefault="004A3BFC">
      <w:pPr>
        <w:pStyle w:val="Corpodeltesto2"/>
      </w:pPr>
      <w:r>
        <w:t xml:space="preserve">“Dicci, quando accadrà questo, </w:t>
      </w:r>
      <w:r>
        <w:rPr>
          <w:b/>
        </w:rPr>
        <w:t>e quale sarà il segno che tutte queste cose staranno per compiersi?</w:t>
      </w:r>
      <w:r>
        <w:t xml:space="preserve">” (Mc 13,4). </w:t>
      </w:r>
    </w:p>
    <w:p w14:paraId="7CC90612" w14:textId="77777777" w:rsidR="004A3BFC" w:rsidRDefault="004A3BFC">
      <w:pPr>
        <w:pStyle w:val="Corpodeltesto2"/>
      </w:pPr>
      <w:r>
        <w:t xml:space="preserve">“…. perché sorgeranno falsi cristi e falsi profeti </w:t>
      </w:r>
      <w:r>
        <w:rPr>
          <w:b/>
        </w:rPr>
        <w:t>e faranno segni e portenti per ingannare, se fosse possibile, anche gli eletti</w:t>
      </w:r>
      <w:r>
        <w:t xml:space="preserve">” (Mc 13,22). </w:t>
      </w:r>
    </w:p>
    <w:p w14:paraId="46FACCE3" w14:textId="77777777" w:rsidR="004A3BFC" w:rsidRDefault="004A3BFC">
      <w:pPr>
        <w:pStyle w:val="Corpodeltesto2"/>
      </w:pPr>
      <w:r>
        <w:t>“</w:t>
      </w:r>
      <w:r>
        <w:rPr>
          <w:b/>
        </w:rPr>
        <w:t>Chi lo tradiva aveva dato loro questo segno</w:t>
      </w:r>
      <w:r>
        <w:t xml:space="preserve">: Quello che bacerò, è lui; arrestatelo e conducetelo via sotto buona scorta” (Mc 14,44). </w:t>
      </w:r>
    </w:p>
    <w:p w14:paraId="1E92ED1E" w14:textId="77777777" w:rsidR="004A3BFC" w:rsidRDefault="004A3BFC">
      <w:pPr>
        <w:pStyle w:val="Corpodeltesto2"/>
      </w:pPr>
      <w:r>
        <w:t>“</w:t>
      </w:r>
      <w:r>
        <w:rPr>
          <w:b/>
        </w:rPr>
        <w:t>E questi saranno i segni che accompagneranno quelli che credono</w:t>
      </w:r>
      <w:r>
        <w:t xml:space="preserve">: nel mio nome scacceranno i demòni, parleranno lingue nuove….” (Mc 16,17). </w:t>
      </w:r>
    </w:p>
    <w:p w14:paraId="059F6AC6" w14:textId="77777777" w:rsidR="004A3BFC" w:rsidRDefault="004A3BFC">
      <w:pPr>
        <w:pStyle w:val="Corpodeltesto2"/>
      </w:pPr>
      <w:r>
        <w:t>“</w:t>
      </w:r>
      <w:r>
        <w:rPr>
          <w:b/>
        </w:rPr>
        <w:t>Questo per voi il segno</w:t>
      </w:r>
      <w:r>
        <w:t xml:space="preserve">: troverete un bambino avvolto in fasce, che giace in una mangiatoia” (Lc 2,12). </w:t>
      </w:r>
    </w:p>
    <w:p w14:paraId="4FCFDD5C" w14:textId="77777777" w:rsidR="004A3BFC" w:rsidRDefault="004A3BFC">
      <w:pPr>
        <w:pStyle w:val="Corpodeltesto2"/>
      </w:pPr>
      <w:r>
        <w:t xml:space="preserve">“Simeone li benedisse e parlò a Maria, sua madre: Egli è qui per la rovina e la risurrezione di molti in Israele, </w:t>
      </w:r>
      <w:r>
        <w:rPr>
          <w:b/>
        </w:rPr>
        <w:t xml:space="preserve">segno di contraddizione….” </w:t>
      </w:r>
      <w:r>
        <w:t xml:space="preserve">(Lc 2,34). </w:t>
      </w:r>
    </w:p>
    <w:p w14:paraId="746BEB6F" w14:textId="77777777" w:rsidR="004A3BFC" w:rsidRDefault="004A3BFC">
      <w:pPr>
        <w:pStyle w:val="Corpodeltesto2"/>
      </w:pPr>
      <w:r>
        <w:t xml:space="preserve">“Altri poi, per metterlo alla prova, </w:t>
      </w:r>
      <w:r>
        <w:rPr>
          <w:b/>
        </w:rPr>
        <w:t>gli domandavano un segno dal cielo</w:t>
      </w:r>
      <w:r>
        <w:t xml:space="preserve">” (Lc 11,16). </w:t>
      </w:r>
    </w:p>
    <w:p w14:paraId="6B33F96F" w14:textId="77777777" w:rsidR="004A3BFC" w:rsidRDefault="004A3BFC">
      <w:pPr>
        <w:pStyle w:val="Corpodeltesto2"/>
      </w:pPr>
      <w:r>
        <w:t xml:space="preserve">“Mentre le folle si accalcavano, Gesù cominciò a dire: Questa generazione è una generazione malvagia; </w:t>
      </w:r>
      <w:r>
        <w:rPr>
          <w:b/>
        </w:rPr>
        <w:t>essa cerca un segno, ma non le sarà dato nessun segno fuorché il segno di Giona</w:t>
      </w:r>
      <w:r>
        <w:t xml:space="preserve">” (Lc 11,29). </w:t>
      </w:r>
    </w:p>
    <w:p w14:paraId="43F4F7C2" w14:textId="77777777" w:rsidR="004A3BFC" w:rsidRDefault="004A3BFC">
      <w:pPr>
        <w:pStyle w:val="Corpodeltesto2"/>
      </w:pPr>
      <w:r>
        <w:t xml:space="preserve">“Poiché </w:t>
      </w:r>
      <w:r>
        <w:rPr>
          <w:b/>
        </w:rPr>
        <w:t>come Giona fu un segno per quelli di Nìnive</w:t>
      </w:r>
      <w:r>
        <w:t xml:space="preserve">, così anche il Figlio dell'uomo lo sarà per questa generazione” (Lc 11,30). </w:t>
      </w:r>
    </w:p>
    <w:p w14:paraId="27D19EA0" w14:textId="77777777" w:rsidR="004A3BFC" w:rsidRDefault="004A3BFC">
      <w:pPr>
        <w:pStyle w:val="Corpodeltesto2"/>
      </w:pPr>
      <w:r>
        <w:t xml:space="preserve">“Gli domandarono: Maestro, quando accadrà questo </w:t>
      </w:r>
      <w:r>
        <w:rPr>
          <w:b/>
        </w:rPr>
        <w:t>e quale sarà il segno che ciò sta per compiersi?</w:t>
      </w:r>
      <w:r>
        <w:t xml:space="preserve">” (Lc 21,7). </w:t>
      </w:r>
    </w:p>
    <w:p w14:paraId="2FBF2F1A" w14:textId="77777777" w:rsidR="004A3BFC" w:rsidRDefault="004A3BFC">
      <w:pPr>
        <w:pStyle w:val="Corpodeltesto2"/>
      </w:pPr>
      <w:r>
        <w:t xml:space="preserve">“… e vi saranno di luogo in luogo terremoti, carestie e pestilenze; vi saranno anche fatti terrificanti </w:t>
      </w:r>
      <w:r>
        <w:rPr>
          <w:b/>
        </w:rPr>
        <w:t>e segni grandi dal cielo</w:t>
      </w:r>
      <w:r>
        <w:t xml:space="preserve">” (Lc 21,11). </w:t>
      </w:r>
    </w:p>
    <w:p w14:paraId="547EBD27" w14:textId="77777777" w:rsidR="004A3BFC" w:rsidRDefault="004A3BFC">
      <w:pPr>
        <w:pStyle w:val="Corpodeltesto2"/>
      </w:pPr>
      <w:r>
        <w:t>“</w:t>
      </w:r>
      <w:r>
        <w:rPr>
          <w:b/>
        </w:rPr>
        <w:t>Vi saranno segni nel sole, nella luna e nelle stelle</w:t>
      </w:r>
      <w:r>
        <w:t xml:space="preserve">, e sulla terra angoscia di popoli in ansia per il fragore del mare e dei flutti…” (Lc 21,25). </w:t>
      </w:r>
    </w:p>
    <w:p w14:paraId="1D2B70AA" w14:textId="77777777" w:rsidR="004A3BFC" w:rsidRDefault="004A3BFC">
      <w:pPr>
        <w:pStyle w:val="Corpodeltesto2"/>
      </w:pPr>
      <w:r>
        <w:t xml:space="preserve">“Allora i Giudei presero la parola e gli dissero: </w:t>
      </w:r>
      <w:r>
        <w:rPr>
          <w:b/>
        </w:rPr>
        <w:t>Quale segno ci mostri per fare queste cose?</w:t>
      </w:r>
      <w:r>
        <w:t xml:space="preserve">” (Gv 2,18). </w:t>
      </w:r>
    </w:p>
    <w:p w14:paraId="268DE806" w14:textId="77777777" w:rsidR="004A3BFC" w:rsidRDefault="004A3BFC">
      <w:pPr>
        <w:pStyle w:val="Corpodeltesto2"/>
      </w:pPr>
      <w:r>
        <w:t xml:space="preserve">“Mentre era a Gerusalemme per la Pasqua, durante la festa molti, </w:t>
      </w:r>
      <w:r>
        <w:rPr>
          <w:b/>
        </w:rPr>
        <w:t>vedendo i segni che faceva</w:t>
      </w:r>
      <w:r>
        <w:t xml:space="preserve">, credettero nel suo nome” (Gv 2,23). </w:t>
      </w:r>
    </w:p>
    <w:p w14:paraId="2D0B05D9" w14:textId="77777777" w:rsidR="004A3BFC" w:rsidRDefault="004A3BFC">
      <w:pPr>
        <w:pStyle w:val="Corpodeltesto2"/>
      </w:pPr>
      <w:r>
        <w:t xml:space="preserve">“Egli andò da Gesù, di notte, e gli disse: Rabbì, sappiamo che sei un maestro venuto da Dio; </w:t>
      </w:r>
      <w:r>
        <w:rPr>
          <w:b/>
        </w:rPr>
        <w:t>nessuno infatti può fare i segni che tu fai, se Dio non è con lui</w:t>
      </w:r>
      <w:r>
        <w:t xml:space="preserve">” (Gv 3,2). </w:t>
      </w:r>
    </w:p>
    <w:p w14:paraId="1AEC1D3E" w14:textId="77777777" w:rsidR="004A3BFC" w:rsidRDefault="004A3BFC">
      <w:pPr>
        <w:pStyle w:val="Corpodeltesto2"/>
      </w:pPr>
      <w:r>
        <w:t xml:space="preserve">“Gesù gli disse: </w:t>
      </w:r>
      <w:r>
        <w:rPr>
          <w:b/>
        </w:rPr>
        <w:t>Se non vedete segni e prodigi, voi non credete</w:t>
      </w:r>
      <w:r>
        <w:t xml:space="preserve">” (Gv 4,48). </w:t>
      </w:r>
    </w:p>
    <w:p w14:paraId="6F2A8AF8" w14:textId="77777777" w:rsidR="004A3BFC" w:rsidRDefault="004A3BFC">
      <w:pPr>
        <w:pStyle w:val="Corpodeltesto2"/>
      </w:pPr>
      <w:r>
        <w:t xml:space="preserve">“… e una grande folla lo seguiva, </w:t>
      </w:r>
      <w:r>
        <w:rPr>
          <w:b/>
        </w:rPr>
        <w:t>vedendo i segni che faceva sugli infermi</w:t>
      </w:r>
      <w:r>
        <w:t xml:space="preserve">” (Gv 6,2). </w:t>
      </w:r>
    </w:p>
    <w:p w14:paraId="4E2235D1" w14:textId="77777777" w:rsidR="004A3BFC" w:rsidRDefault="004A3BFC">
      <w:pPr>
        <w:pStyle w:val="Corpodeltesto2"/>
      </w:pPr>
      <w:r>
        <w:t xml:space="preserve">“Allora la gente, </w:t>
      </w:r>
      <w:r>
        <w:rPr>
          <w:b/>
        </w:rPr>
        <w:t>visto il segno che egli aveva compiuto</w:t>
      </w:r>
      <w:r>
        <w:t xml:space="preserve">, cominciò a dire: Questi è davvero il profeta che deve venire nel mondo!” (Gv 6,14). </w:t>
      </w:r>
    </w:p>
    <w:p w14:paraId="11777828" w14:textId="77777777" w:rsidR="004A3BFC" w:rsidRDefault="004A3BFC">
      <w:pPr>
        <w:pStyle w:val="Corpodeltesto2"/>
      </w:pPr>
      <w:r>
        <w:t xml:space="preserve">“Gesù rispose: In verità, in verità vi dico, </w:t>
      </w:r>
      <w:r>
        <w:rPr>
          <w:b/>
        </w:rPr>
        <w:t>voi mi cercate non perché avete visto dei segni</w:t>
      </w:r>
      <w:r>
        <w:t xml:space="preserve">, ma perché avete mangiato di quei pani e vi siete saziati” (Gv 6,26). </w:t>
      </w:r>
    </w:p>
    <w:p w14:paraId="2F495938" w14:textId="77777777" w:rsidR="004A3BFC" w:rsidRDefault="004A3BFC">
      <w:pPr>
        <w:pStyle w:val="Corpodeltesto2"/>
      </w:pPr>
      <w:r>
        <w:t xml:space="preserve">“Allora gli dissero: </w:t>
      </w:r>
      <w:r>
        <w:rPr>
          <w:b/>
        </w:rPr>
        <w:t xml:space="preserve">Quale segno dunque tu fai </w:t>
      </w:r>
      <w:r>
        <w:t xml:space="preserve">perché vediamo e possiamo crederti? </w:t>
      </w:r>
      <w:r>
        <w:rPr>
          <w:b/>
        </w:rPr>
        <w:t>Quale opera compi?</w:t>
      </w:r>
      <w:r>
        <w:t xml:space="preserve">” (Gv 6,30). </w:t>
      </w:r>
    </w:p>
    <w:p w14:paraId="2BF08626" w14:textId="77777777" w:rsidR="004A3BFC" w:rsidRDefault="004A3BFC">
      <w:pPr>
        <w:pStyle w:val="Corpodeltesto2"/>
      </w:pPr>
      <w:r>
        <w:t xml:space="preserve">“Molti della folla invece credettero in lui, e dicevano: </w:t>
      </w:r>
      <w:r>
        <w:rPr>
          <w:b/>
        </w:rPr>
        <w:t>Il Cristo, quando verrà, potrà fare segni più grandi di quelli che ha fatto costui?</w:t>
      </w:r>
      <w:r>
        <w:t xml:space="preserve">” (Gv 7,31). </w:t>
      </w:r>
    </w:p>
    <w:p w14:paraId="45571A40" w14:textId="77777777" w:rsidR="004A3BFC" w:rsidRDefault="004A3BFC">
      <w:pPr>
        <w:pStyle w:val="Corpodeltesto2"/>
      </w:pPr>
      <w:r>
        <w:t xml:space="preserve">“Molti andarono da lui e dicevano: </w:t>
      </w:r>
      <w:r>
        <w:rPr>
          <w:b/>
        </w:rPr>
        <w:t>Giovanni non ha fatto nessun segno</w:t>
      </w:r>
      <w:r>
        <w:t xml:space="preserve">, ma tutto quello che Giovanni ha detto di costui era vero” (Gv 10,41). </w:t>
      </w:r>
    </w:p>
    <w:p w14:paraId="3996D6CD" w14:textId="77777777" w:rsidR="004A3BFC" w:rsidRDefault="004A3BFC">
      <w:pPr>
        <w:pStyle w:val="Corpodeltesto2"/>
      </w:pPr>
      <w:r>
        <w:t xml:space="preserve">“Allora i sommi sacerdoti e i farisei riunirono il sinedrio e dicevano: Che facciamo? </w:t>
      </w:r>
      <w:r>
        <w:rPr>
          <w:b/>
        </w:rPr>
        <w:t>Quest'uomo compie molti segni</w:t>
      </w:r>
      <w:r>
        <w:t xml:space="preserve">” (Gv 11,47). </w:t>
      </w:r>
    </w:p>
    <w:p w14:paraId="6ABB503C" w14:textId="77777777" w:rsidR="004A3BFC" w:rsidRDefault="004A3BFC">
      <w:pPr>
        <w:pStyle w:val="Corpodeltesto2"/>
      </w:pPr>
      <w:r>
        <w:t xml:space="preserve">“Anche per questo la folla gli andò incontro, </w:t>
      </w:r>
      <w:r>
        <w:rPr>
          <w:b/>
        </w:rPr>
        <w:t>perché aveva udito che aveva compiuto quel segno</w:t>
      </w:r>
      <w:r>
        <w:t xml:space="preserve">” (Gv 12,18). </w:t>
      </w:r>
    </w:p>
    <w:p w14:paraId="2F01FEDD" w14:textId="77777777" w:rsidR="004A3BFC" w:rsidRDefault="004A3BFC">
      <w:pPr>
        <w:pStyle w:val="Corpodeltesto2"/>
      </w:pPr>
      <w:r>
        <w:t>“</w:t>
      </w:r>
      <w:r>
        <w:rPr>
          <w:b/>
        </w:rPr>
        <w:t>Sebbene avesse compiuto tanti segni davanti a loro</w:t>
      </w:r>
      <w:r>
        <w:t xml:space="preserve">, non credevano in lui” (Gv 12,37). </w:t>
      </w:r>
    </w:p>
    <w:p w14:paraId="7A9B41CB" w14:textId="77777777" w:rsidR="004A3BFC" w:rsidRDefault="004A3BFC">
      <w:pPr>
        <w:pStyle w:val="Corpodeltesto2"/>
      </w:pPr>
      <w:r>
        <w:t xml:space="preserve">“Gli dissero allora gli altri discepoli: Abbiamo visto il Signore! Ma egli disse loro: </w:t>
      </w:r>
      <w:r>
        <w:rPr>
          <w:b/>
        </w:rPr>
        <w:t xml:space="preserve">Se non vedo nelle sue mani il segno dei chiodi </w:t>
      </w:r>
      <w:r>
        <w:t xml:space="preserve">e non metto il dito nel posto dei chiodi e non metto la mia mano nel suo costato, non crederò” (Gv 20,25). </w:t>
      </w:r>
    </w:p>
    <w:p w14:paraId="3137FCF6" w14:textId="77777777" w:rsidR="004A3BFC" w:rsidRDefault="004A3BFC">
      <w:pPr>
        <w:pStyle w:val="Corpodeltesto2"/>
      </w:pPr>
      <w:r>
        <w:t>“</w:t>
      </w:r>
      <w:r>
        <w:rPr>
          <w:b/>
        </w:rPr>
        <w:t>Molti altri segni fece Gesù in presenza dei suoi discepoli</w:t>
      </w:r>
      <w:r>
        <w:t xml:space="preserve">, ma non sono stati scritti in questo libro” (Gv 20,30). </w:t>
      </w:r>
    </w:p>
    <w:p w14:paraId="4BF038B7" w14:textId="77777777" w:rsidR="004A3BFC" w:rsidRDefault="004A3BFC">
      <w:pPr>
        <w:pStyle w:val="Corpodeltesto2"/>
      </w:pPr>
      <w:r>
        <w:t xml:space="preserve">“Farò </w:t>
      </w:r>
      <w:r>
        <w:rPr>
          <w:b/>
        </w:rPr>
        <w:t>prodigi in alto nel cielo e segni in basso sulla terra</w:t>
      </w:r>
      <w:r>
        <w:t xml:space="preserve">, sangue, fuoco e nuvole di fumo” (At 2,19). </w:t>
      </w:r>
    </w:p>
    <w:p w14:paraId="59BCAC08" w14:textId="77777777" w:rsidR="004A3BFC" w:rsidRDefault="004A3BFC">
      <w:pPr>
        <w:pStyle w:val="Corpodeltesto2"/>
      </w:pPr>
      <w:r>
        <w:t xml:space="preserve">“Uomini d'Israele, ascoltate queste parole: Gesù di Nazaret uomo accreditato da Dio presso di voi </w:t>
      </w:r>
      <w:r>
        <w:rPr>
          <w:b/>
        </w:rPr>
        <w:t>per mezzo di miracoli, prodigi e segni</w:t>
      </w:r>
      <w:r>
        <w:t xml:space="preserve">, che Dio stesso operò fra di voi per opera sua, come voi ben sapete…” (At 2,22). </w:t>
      </w:r>
    </w:p>
    <w:p w14:paraId="362089CC" w14:textId="77777777" w:rsidR="004A3BFC" w:rsidRDefault="004A3BFC">
      <w:pPr>
        <w:pStyle w:val="Corpodeltesto2"/>
      </w:pPr>
      <w:r>
        <w:t xml:space="preserve">“Un senso di timore era in tutti </w:t>
      </w:r>
      <w:r>
        <w:rPr>
          <w:b/>
        </w:rPr>
        <w:t>e prodigi e segni avvenivano per opera degli apostoli</w:t>
      </w:r>
      <w:r>
        <w:t xml:space="preserve">” (At 2,43). </w:t>
      </w:r>
    </w:p>
    <w:p w14:paraId="19531740" w14:textId="77777777" w:rsidR="004A3BFC" w:rsidRDefault="004A3BFC">
      <w:pPr>
        <w:pStyle w:val="Corpodeltesto2"/>
      </w:pPr>
      <w:r>
        <w:t xml:space="preserve">“Anche Simone credette, fu battezzato e non si staccava più da Filippo. </w:t>
      </w:r>
      <w:r>
        <w:rPr>
          <w:b/>
        </w:rPr>
        <w:t>Era fuori di sé nel vedere i segni e i grandi prodigi che avvenivano</w:t>
      </w:r>
      <w:r>
        <w:t xml:space="preserve">” (At 8,13). </w:t>
      </w:r>
    </w:p>
    <w:p w14:paraId="23AFB84F" w14:textId="77777777" w:rsidR="004A3BFC" w:rsidRDefault="004A3BFC">
      <w:pPr>
        <w:pStyle w:val="Corpodeltesto2"/>
      </w:pPr>
      <w:r>
        <w:t xml:space="preserve">“Rimasero tuttavia colà per un certo tempo e parlavano fiduciosi nel Signore, </w:t>
      </w:r>
      <w:r>
        <w:rPr>
          <w:b/>
        </w:rPr>
        <w:t>che rendeva testimonianza alla predicazione della sua grazia e concedeva che per mano loro si operassero segni e prodigi</w:t>
      </w:r>
      <w:r>
        <w:t xml:space="preserve">” (At 14,3). </w:t>
      </w:r>
    </w:p>
    <w:p w14:paraId="273E822C" w14:textId="77777777" w:rsidR="004A3BFC" w:rsidRDefault="004A3BFC">
      <w:pPr>
        <w:pStyle w:val="Corpodeltesto2"/>
      </w:pPr>
      <w:r>
        <w:t xml:space="preserve">“…. </w:t>
      </w:r>
      <w:r>
        <w:rPr>
          <w:b/>
        </w:rPr>
        <w:t>con la potenza di segni e di prodigi, con la potenza dello Spirito</w:t>
      </w:r>
      <w:r>
        <w:t xml:space="preserve">. Così da Gerusalemme e dintorni fino all'Illiria, ho portato a termine la predicazione del vangelo di Cristo” (Rm 15,19). </w:t>
      </w:r>
    </w:p>
    <w:p w14:paraId="241492CD" w14:textId="77777777" w:rsidR="004A3BFC" w:rsidRDefault="004A3BFC">
      <w:pPr>
        <w:pStyle w:val="Corpodeltesto2"/>
      </w:pPr>
      <w:r>
        <w:t>“</w:t>
      </w:r>
      <w:r>
        <w:rPr>
          <w:b/>
        </w:rPr>
        <w:t>Quindi le lingue non sono un segno per i credenti ma per i non credenti</w:t>
      </w:r>
      <w:r>
        <w:t xml:space="preserve">, mentre la profezia non è per i non credenti ma per i credenti” (1Cor 14,22). </w:t>
      </w:r>
    </w:p>
    <w:p w14:paraId="44507A85" w14:textId="77777777" w:rsidR="004A3BFC" w:rsidRDefault="004A3BFC">
      <w:pPr>
        <w:pStyle w:val="Corpodeltesto2"/>
      </w:pPr>
      <w:r>
        <w:t xml:space="preserve">“Certo, in mezzo a voi </w:t>
      </w:r>
      <w:r>
        <w:rPr>
          <w:b/>
        </w:rPr>
        <w:t>si sono compiuti i segni del vero apostolo</w:t>
      </w:r>
      <w:r>
        <w:t xml:space="preserve">, in una pazienza a tutta prova, </w:t>
      </w:r>
      <w:r>
        <w:rPr>
          <w:b/>
        </w:rPr>
        <w:t>con segni, prodigi e miracoli</w:t>
      </w:r>
      <w:r>
        <w:t xml:space="preserve">” (2Cor 12,12). </w:t>
      </w:r>
    </w:p>
    <w:p w14:paraId="5E79150F" w14:textId="77777777" w:rsidR="004A3BFC" w:rsidRDefault="004A3BFC">
      <w:pPr>
        <w:pStyle w:val="Corpodeltesto2"/>
      </w:pPr>
      <w:r>
        <w:t xml:space="preserve">“… la  cui venuta avverrà nella potenza di satana, </w:t>
      </w:r>
      <w:r>
        <w:rPr>
          <w:b/>
        </w:rPr>
        <w:t>con ogni specie di  portenti, di segni e prodigi menzogneri</w:t>
      </w:r>
      <w:r>
        <w:t xml:space="preserve">” (2Ts 2,9). </w:t>
      </w:r>
    </w:p>
    <w:p w14:paraId="6629CAFF" w14:textId="77777777" w:rsidR="004A3BFC" w:rsidRDefault="004A3BFC">
      <w:pPr>
        <w:pStyle w:val="Corpodeltesto2"/>
      </w:pPr>
      <w:r>
        <w:t xml:space="preserve">“… mentre Dio testimoniava nello stesso tempo </w:t>
      </w:r>
      <w:r>
        <w:rPr>
          <w:b/>
        </w:rPr>
        <w:t>con segni e prodigi e miracoli d'ogni genere e doni dello Spirito Santo</w:t>
      </w:r>
      <w:r>
        <w:t xml:space="preserve">, distribuiti secondo la sua volontà” (Eb 2,4). </w:t>
      </w:r>
    </w:p>
    <w:p w14:paraId="6C5D7DB6" w14:textId="77777777" w:rsidR="004A3BFC" w:rsidRDefault="004A3BFC">
      <w:pPr>
        <w:pStyle w:val="Corpodeltesto2"/>
      </w:pPr>
      <w:r>
        <w:t>“</w:t>
      </w:r>
      <w:r>
        <w:rPr>
          <w:b/>
        </w:rPr>
        <w:t>Nel cielo apparve poi un segno grandioso</w:t>
      </w:r>
      <w:r>
        <w:t xml:space="preserve">: una donna vestita di sole, con la luna sotto i suoi piedi e sul suo capo una corona di dodici stelle” (Ap 12,1). </w:t>
      </w:r>
    </w:p>
    <w:p w14:paraId="59ACB098" w14:textId="77777777" w:rsidR="004A3BFC" w:rsidRDefault="004A3BFC">
      <w:pPr>
        <w:pStyle w:val="Corpodeltesto2"/>
      </w:pPr>
      <w:r>
        <w:t>“</w:t>
      </w:r>
      <w:r>
        <w:rPr>
          <w:b/>
        </w:rPr>
        <w:t>Allora apparve un altro segno nel cielo</w:t>
      </w:r>
      <w:r>
        <w:t xml:space="preserve">: un enorme drago rosso, con sette teste e dieci corna e sulle teste sette diademi” (Ap 12,3). </w:t>
      </w:r>
    </w:p>
    <w:p w14:paraId="50FF8C43" w14:textId="77777777" w:rsidR="004A3BFC" w:rsidRDefault="004A3BFC">
      <w:pPr>
        <w:pStyle w:val="Corpodeltesto2"/>
        <w:rPr>
          <w:i w:val="0"/>
        </w:rPr>
      </w:pPr>
      <w:r>
        <w:t>“</w:t>
      </w:r>
      <w:r>
        <w:rPr>
          <w:b/>
        </w:rPr>
        <w:t>Poi vidi nel cielo un altro segno grande e meraviglioso</w:t>
      </w:r>
      <w:r>
        <w:t xml:space="preserve">: sette angeli che avevano sette flagelli; gli ultimi, poiché con essi si deve compiere l'ira di Dio” (Ap 15,1). </w:t>
      </w:r>
    </w:p>
    <w:p w14:paraId="76B4C665" w14:textId="77777777" w:rsidR="004A3BFC" w:rsidRDefault="004A3BFC">
      <w:pPr>
        <w:pStyle w:val="Titolo4"/>
      </w:pPr>
    </w:p>
    <w:p w14:paraId="102C0BA7" w14:textId="77777777" w:rsidR="004A3BFC" w:rsidRDefault="004A3BFC">
      <w:pPr>
        <w:pStyle w:val="Titolo4"/>
      </w:pPr>
      <w:bookmarkStart w:id="764" w:name="_Toc129497764"/>
      <w:bookmarkStart w:id="765" w:name="_Toc62167962"/>
      <w:r>
        <w:t>“Montagna” nel Nuovo Testamento</w:t>
      </w:r>
      <w:bookmarkEnd w:id="764"/>
      <w:bookmarkEnd w:id="765"/>
      <w:r>
        <w:t xml:space="preserve"> </w:t>
      </w:r>
    </w:p>
    <w:p w14:paraId="04C7BBFF" w14:textId="77777777" w:rsidR="004A3BFC" w:rsidRDefault="004A3BFC">
      <w:pPr>
        <w:pStyle w:val="Corpodeltesto2"/>
      </w:pPr>
      <w:r>
        <w:t xml:space="preserve">“Di nuovo il diavolo lo condusse con sé </w:t>
      </w:r>
      <w:r>
        <w:rPr>
          <w:b/>
        </w:rPr>
        <w:t xml:space="preserve">sopra un monte altissimo </w:t>
      </w:r>
      <w:r>
        <w:t xml:space="preserve">e gli mostrò tutti i regni del mondo con la loro gloria e gli disse….”  (Mt 4,8). </w:t>
      </w:r>
    </w:p>
    <w:p w14:paraId="7D83CD32" w14:textId="77777777" w:rsidR="004A3BFC" w:rsidRDefault="004A3BFC">
      <w:pPr>
        <w:pStyle w:val="Corpodeltesto2"/>
      </w:pPr>
      <w:r>
        <w:t xml:space="preserve">“Vedendo le folle, </w:t>
      </w:r>
      <w:r>
        <w:rPr>
          <w:b/>
        </w:rPr>
        <w:t xml:space="preserve">Gesù salì sulla montagna </w:t>
      </w:r>
      <w:r>
        <w:t xml:space="preserve">e, messosi a sedere, gli si avvicinarono i suoi discepoli” (Mt 5,1). </w:t>
      </w:r>
    </w:p>
    <w:p w14:paraId="4463F3C5" w14:textId="77777777" w:rsidR="004A3BFC" w:rsidRDefault="004A3BFC">
      <w:pPr>
        <w:pStyle w:val="Corpodeltesto2"/>
      </w:pPr>
      <w:r>
        <w:t xml:space="preserve">“Voi siete la luce del mondo; </w:t>
      </w:r>
      <w:r>
        <w:rPr>
          <w:b/>
        </w:rPr>
        <w:t>non può restare nascosta una città collocata sopra un monte</w:t>
      </w:r>
      <w:r>
        <w:t xml:space="preserve">” (Mt 5,14). </w:t>
      </w:r>
    </w:p>
    <w:p w14:paraId="498BA91A" w14:textId="77777777" w:rsidR="004A3BFC" w:rsidRDefault="004A3BFC">
      <w:pPr>
        <w:pStyle w:val="Corpodeltesto2"/>
      </w:pPr>
      <w:r>
        <w:t xml:space="preserve">“Quando Gesù </w:t>
      </w:r>
      <w:r>
        <w:rPr>
          <w:b/>
        </w:rPr>
        <w:t>fu sceso dal monte</w:t>
      </w:r>
      <w:r>
        <w:t xml:space="preserve">, molta folla lo seguiva” (Mt 8,1). </w:t>
      </w:r>
    </w:p>
    <w:p w14:paraId="0DE330CD" w14:textId="77777777" w:rsidR="004A3BFC" w:rsidRDefault="004A3BFC">
      <w:pPr>
        <w:pStyle w:val="Corpodeltesto2"/>
      </w:pPr>
      <w:r>
        <w:t xml:space="preserve">“Congedata la folla, </w:t>
      </w:r>
      <w:r>
        <w:rPr>
          <w:b/>
        </w:rPr>
        <w:t>salì sul monte, solo, a pregare</w:t>
      </w:r>
      <w:r>
        <w:t xml:space="preserve">. Venuta la sera, egli se ne stava ancora solo lassù” (Mt 14,23). </w:t>
      </w:r>
    </w:p>
    <w:p w14:paraId="5FD3E098" w14:textId="77777777" w:rsidR="004A3BFC" w:rsidRDefault="004A3BFC">
      <w:pPr>
        <w:pStyle w:val="Corpodeltesto2"/>
      </w:pPr>
      <w:r>
        <w:t xml:space="preserve">“Allontanatosi di là, Gesù giunse presso il mare di Galilea e, </w:t>
      </w:r>
      <w:r>
        <w:rPr>
          <w:b/>
        </w:rPr>
        <w:t>salito sul monte</w:t>
      </w:r>
      <w:r>
        <w:t xml:space="preserve">, si fermò là” (Mt 15,29). </w:t>
      </w:r>
    </w:p>
    <w:p w14:paraId="5E5C02EE" w14:textId="77777777" w:rsidR="004A3BFC" w:rsidRDefault="004A3BFC">
      <w:pPr>
        <w:pStyle w:val="Corpodeltesto2"/>
      </w:pPr>
      <w:r>
        <w:t xml:space="preserve">“Sei giorni dopo, Gesù prese con sé Pietro, Giacomo e Giovanni suo fratello e li condusse in disparte, </w:t>
      </w:r>
      <w:r>
        <w:rPr>
          <w:b/>
        </w:rPr>
        <w:t>su un alto monte</w:t>
      </w:r>
      <w:r>
        <w:t xml:space="preserve">” (Mt 17,1). </w:t>
      </w:r>
    </w:p>
    <w:p w14:paraId="0AE94AE4" w14:textId="77777777" w:rsidR="004A3BFC" w:rsidRDefault="004A3BFC">
      <w:pPr>
        <w:pStyle w:val="Corpodeltesto2"/>
      </w:pPr>
      <w:r>
        <w:t>“</w:t>
      </w:r>
      <w:r>
        <w:rPr>
          <w:b/>
        </w:rPr>
        <w:t>E mentre discendevano dal monte</w:t>
      </w:r>
      <w:r>
        <w:t xml:space="preserve">, Gesù ordinò loro: Non parlate a nessuno di questa visione, finché il Figlio dell'uomo non sia risorto dai morti” (Mt 17,9). </w:t>
      </w:r>
    </w:p>
    <w:p w14:paraId="32EACBEB" w14:textId="77777777" w:rsidR="004A3BFC" w:rsidRDefault="004A3BFC">
      <w:pPr>
        <w:pStyle w:val="Corpodeltesto2"/>
      </w:pPr>
      <w:r>
        <w:t xml:space="preserve">“Ed egli rispose: Per la vostra poca fede. In verità vi dico: se avrete fede pari a un granellino di senapa, </w:t>
      </w:r>
      <w:r>
        <w:rPr>
          <w:b/>
        </w:rPr>
        <w:t>potrete dire a questo monte</w:t>
      </w:r>
      <w:r>
        <w:t xml:space="preserve">: spostati da qui a là, ed esso si sposterà, e niente vi sarà impossibile” (Mt 17,20). </w:t>
      </w:r>
    </w:p>
    <w:p w14:paraId="749DCDF6" w14:textId="77777777" w:rsidR="004A3BFC" w:rsidRDefault="004A3BFC">
      <w:pPr>
        <w:pStyle w:val="Corpodeltesto2"/>
      </w:pPr>
      <w:r>
        <w:t xml:space="preserve">“Che ve ne pare? Se un uomo ha cento pecore e ne smarrisce una, </w:t>
      </w:r>
      <w:r>
        <w:rPr>
          <w:b/>
        </w:rPr>
        <w:t>non lascerà forse le novantanove sui monti</w:t>
      </w:r>
      <w:r>
        <w:t xml:space="preserve">, per andare in cerca di quella perduta?” (Mt 18,12). </w:t>
      </w:r>
    </w:p>
    <w:p w14:paraId="64F33D2B" w14:textId="77777777" w:rsidR="004A3BFC" w:rsidRDefault="004A3BFC">
      <w:pPr>
        <w:pStyle w:val="Corpodeltesto2"/>
      </w:pPr>
      <w:r>
        <w:t xml:space="preserve">“Quando furono vicini a Gerusalemme e giunsero presso Bètfage, </w:t>
      </w:r>
      <w:r>
        <w:rPr>
          <w:b/>
        </w:rPr>
        <w:t>verso il monte degli Ulivi</w:t>
      </w:r>
      <w:r>
        <w:t xml:space="preserve">, Gesù mandò due dei suoi discepoli” (Mt 21,1). </w:t>
      </w:r>
    </w:p>
    <w:p w14:paraId="627E7C8D" w14:textId="77777777" w:rsidR="004A3BFC" w:rsidRDefault="004A3BFC">
      <w:pPr>
        <w:pStyle w:val="Corpodeltesto2"/>
      </w:pPr>
      <w:r>
        <w:t xml:space="preserve">“Rispose Gesù: In verità vi dico: Se avrete fede e non dubiterete, non solo potrete fare ciò che è accaduto a questo fico, </w:t>
      </w:r>
      <w:r>
        <w:rPr>
          <w:b/>
        </w:rPr>
        <w:t>ma anche se direte a questo monte</w:t>
      </w:r>
      <w:r>
        <w:t xml:space="preserve">: Levati di lì e gettati nel mare, ciò avverrà” (Mt 21,21).  </w:t>
      </w:r>
    </w:p>
    <w:p w14:paraId="297D1693" w14:textId="77777777" w:rsidR="004A3BFC" w:rsidRDefault="004A3BFC">
      <w:pPr>
        <w:pStyle w:val="Corpodeltesto2"/>
      </w:pPr>
      <w:r>
        <w:t>“</w:t>
      </w:r>
      <w:r>
        <w:rPr>
          <w:b/>
        </w:rPr>
        <w:t>Sedutosi poi sul monte degli Ulivi</w:t>
      </w:r>
      <w:r>
        <w:t xml:space="preserve">, i suoi discepoli gli si avvicinarono e, in disparte, gli dissero: Dicci quando accadranno queste cose, e quale sarà il segno della tua venuta e della fine del mondo” (Mt 24,3). </w:t>
      </w:r>
    </w:p>
    <w:p w14:paraId="3ED7C7B7" w14:textId="77777777" w:rsidR="004A3BFC" w:rsidRDefault="004A3BFC">
      <w:pPr>
        <w:pStyle w:val="Corpodeltesto2"/>
      </w:pPr>
      <w:r>
        <w:t xml:space="preserve">“…. allora quelli che sono in Giudea </w:t>
      </w:r>
      <w:r>
        <w:rPr>
          <w:b/>
        </w:rPr>
        <w:t>fuggano ai monti</w:t>
      </w:r>
      <w:r>
        <w:t xml:space="preserve">…” (Mt 24,16). </w:t>
      </w:r>
    </w:p>
    <w:p w14:paraId="771587CD" w14:textId="77777777" w:rsidR="004A3BFC" w:rsidRDefault="004A3BFC">
      <w:pPr>
        <w:pStyle w:val="Corpodeltesto2"/>
      </w:pPr>
      <w:r>
        <w:t xml:space="preserve">“E dopo aver cantato l'inno, </w:t>
      </w:r>
      <w:r>
        <w:rPr>
          <w:b/>
        </w:rPr>
        <w:t>uscirono verso il monte degli Ulivi</w:t>
      </w:r>
      <w:r>
        <w:t xml:space="preserve">” (Mt 26,30). </w:t>
      </w:r>
    </w:p>
    <w:p w14:paraId="1007B8E3" w14:textId="77777777" w:rsidR="004A3BFC" w:rsidRDefault="004A3BFC">
      <w:pPr>
        <w:pStyle w:val="Corpodeltesto2"/>
      </w:pPr>
      <w:r>
        <w:t xml:space="preserve">“Gli undici discepoli, intanto, </w:t>
      </w:r>
      <w:r>
        <w:rPr>
          <w:b/>
        </w:rPr>
        <w:t>andarono in Galilea, sul monte che Gesù aveva loro fissato</w:t>
      </w:r>
      <w:r>
        <w:t xml:space="preserve">” (Mt 28,16). </w:t>
      </w:r>
    </w:p>
    <w:p w14:paraId="134CA838" w14:textId="77777777" w:rsidR="004A3BFC" w:rsidRDefault="004A3BFC">
      <w:pPr>
        <w:pStyle w:val="Corpodeltesto2"/>
      </w:pPr>
      <w:r>
        <w:t>“</w:t>
      </w:r>
      <w:r>
        <w:rPr>
          <w:b/>
        </w:rPr>
        <w:t>Salì poi sul monte</w:t>
      </w:r>
      <w:r>
        <w:t xml:space="preserve">, chiamò a sé quelli che egli volle ed essi andarono da lui” (Mc 3,13). </w:t>
      </w:r>
    </w:p>
    <w:p w14:paraId="7EDE3851" w14:textId="77777777" w:rsidR="004A3BFC" w:rsidRDefault="004A3BFC">
      <w:pPr>
        <w:pStyle w:val="Corpodeltesto2"/>
      </w:pPr>
      <w:r>
        <w:t xml:space="preserve">“Continuamente, notte e giorno, </w:t>
      </w:r>
      <w:r>
        <w:rPr>
          <w:b/>
        </w:rPr>
        <w:t>tra i sepolcri e sui monti</w:t>
      </w:r>
      <w:r>
        <w:t xml:space="preserve">, gridava e si percuoteva con pietre” (Mc 5,5). </w:t>
      </w:r>
    </w:p>
    <w:p w14:paraId="2E2382AC" w14:textId="77777777" w:rsidR="004A3BFC" w:rsidRDefault="004A3BFC">
      <w:pPr>
        <w:pStyle w:val="Corpodeltesto2"/>
      </w:pPr>
      <w:r>
        <w:t xml:space="preserve">“Ora c'era là, </w:t>
      </w:r>
      <w:r>
        <w:rPr>
          <w:b/>
        </w:rPr>
        <w:t>sul monte</w:t>
      </w:r>
      <w:r>
        <w:t xml:space="preserve">, un numeroso branco di porci al pascolo” (Mc 5,11). </w:t>
      </w:r>
    </w:p>
    <w:p w14:paraId="2358D515" w14:textId="77777777" w:rsidR="004A3BFC" w:rsidRDefault="004A3BFC">
      <w:pPr>
        <w:pStyle w:val="Corpodeltesto2"/>
      </w:pPr>
      <w:r>
        <w:t xml:space="preserve">“Appena li ebbe congedati, </w:t>
      </w:r>
      <w:r>
        <w:rPr>
          <w:b/>
        </w:rPr>
        <w:t>salì sul monte a pregare</w:t>
      </w:r>
      <w:r>
        <w:t xml:space="preserve">” (Mc 6,46). </w:t>
      </w:r>
    </w:p>
    <w:p w14:paraId="21F33CE1" w14:textId="77777777" w:rsidR="004A3BFC" w:rsidRDefault="004A3BFC">
      <w:pPr>
        <w:pStyle w:val="Corpodeltesto2"/>
      </w:pPr>
      <w:r>
        <w:t xml:space="preserve">“Dopo sei giorni, Gesù prese con sé Pietro, Giacomo e Giovanni e </w:t>
      </w:r>
      <w:r>
        <w:rPr>
          <w:b/>
        </w:rPr>
        <w:t>li portò sopra un monte alto</w:t>
      </w:r>
      <w:r>
        <w:t xml:space="preserve">, in un luogo appartato, loro soli. Si trasfigurò davanti a loro” (Mc 9,2). </w:t>
      </w:r>
    </w:p>
    <w:p w14:paraId="0B734AB3" w14:textId="77777777" w:rsidR="004A3BFC" w:rsidRDefault="004A3BFC">
      <w:pPr>
        <w:pStyle w:val="Corpodeltesto2"/>
      </w:pPr>
      <w:r>
        <w:t>“</w:t>
      </w:r>
      <w:r>
        <w:rPr>
          <w:b/>
        </w:rPr>
        <w:t>Mentre scendevano dal monte</w:t>
      </w:r>
      <w:r>
        <w:t xml:space="preserve">, ordinò loro di non raccontare a nessuno ciò che avevano visto, se non dopo che il Figlio dell'uomo fosse risuscitato dai morti” (Mc 9,9). </w:t>
      </w:r>
    </w:p>
    <w:p w14:paraId="61056907" w14:textId="77777777" w:rsidR="004A3BFC" w:rsidRDefault="004A3BFC">
      <w:pPr>
        <w:pStyle w:val="Corpodeltesto2"/>
      </w:pPr>
      <w:r>
        <w:t xml:space="preserve">“Quando si avvicinarono a Gerusalemme, verso Bètfage e Betània, </w:t>
      </w:r>
      <w:r>
        <w:rPr>
          <w:b/>
        </w:rPr>
        <w:t>presso il monte degli Ulivi</w:t>
      </w:r>
      <w:r>
        <w:t xml:space="preserve">, mandò due dei suoi discepoli…” (Mc 11,1). </w:t>
      </w:r>
    </w:p>
    <w:p w14:paraId="279B0DA2" w14:textId="77777777" w:rsidR="004A3BFC" w:rsidRDefault="004A3BFC">
      <w:pPr>
        <w:pStyle w:val="Corpodeltesto2"/>
      </w:pPr>
      <w:r>
        <w:t xml:space="preserve">“In verità vi dico: </w:t>
      </w:r>
      <w:r>
        <w:rPr>
          <w:b/>
        </w:rPr>
        <w:t>chi dicesse a questo monte</w:t>
      </w:r>
      <w:r>
        <w:t xml:space="preserve">: Lèvati e gettati nel mare, senza dubitare in cuor suo ma credendo che quanto dice avverrà, ciò gli sarà accordato” (Mc 11,23). </w:t>
      </w:r>
    </w:p>
    <w:p w14:paraId="0266BC66" w14:textId="77777777" w:rsidR="004A3BFC" w:rsidRDefault="004A3BFC">
      <w:pPr>
        <w:pStyle w:val="Corpodeltesto2"/>
      </w:pPr>
      <w:r>
        <w:t>“</w:t>
      </w:r>
      <w:r>
        <w:rPr>
          <w:b/>
        </w:rPr>
        <w:t>Mentre era seduto sul monte degli Ulivi</w:t>
      </w:r>
      <w:r>
        <w:t xml:space="preserve">, di fronte al tempio, Pietro, Giacomo, Giovanni e Andrea lo interrogavano in disparte…” (Mc 13,3). </w:t>
      </w:r>
    </w:p>
    <w:p w14:paraId="3A563F8A" w14:textId="77777777" w:rsidR="004A3BFC" w:rsidRDefault="004A3BFC">
      <w:pPr>
        <w:pStyle w:val="Corpodeltesto2"/>
      </w:pPr>
      <w:r>
        <w:t xml:space="preserve">“Quando vedrete l'abominio della desolazione stare là dove non conviene, chi legge capisca, </w:t>
      </w:r>
      <w:r>
        <w:rPr>
          <w:b/>
        </w:rPr>
        <w:t>allora quelli che si trovano nella Giudea fuggano ai monti”</w:t>
      </w:r>
      <w:r>
        <w:t xml:space="preserve"> (Mc 13,14). </w:t>
      </w:r>
    </w:p>
    <w:p w14:paraId="19D06A9A" w14:textId="77777777" w:rsidR="004A3BFC" w:rsidRDefault="004A3BFC">
      <w:pPr>
        <w:pStyle w:val="Corpodeltesto2"/>
      </w:pPr>
      <w:r>
        <w:t xml:space="preserve">“E dopo aver cantato l'inno, </w:t>
      </w:r>
      <w:r>
        <w:rPr>
          <w:b/>
        </w:rPr>
        <w:t>uscirono verso il monte degli Ulivi</w:t>
      </w:r>
      <w:r>
        <w:t xml:space="preserve">” (Mc 14,26). </w:t>
      </w:r>
    </w:p>
    <w:p w14:paraId="6B965BC7" w14:textId="77777777" w:rsidR="004A3BFC" w:rsidRDefault="004A3BFC">
      <w:pPr>
        <w:pStyle w:val="Corpodeltesto2"/>
      </w:pPr>
      <w:r>
        <w:t xml:space="preserve">“In quei giorni Maria si mise in viaggio </w:t>
      </w:r>
      <w:r>
        <w:rPr>
          <w:b/>
        </w:rPr>
        <w:t xml:space="preserve">verso la montagna </w:t>
      </w:r>
      <w:r>
        <w:t xml:space="preserve">e raggiunse in fretta una città di Giuda” (Lc 1,39). </w:t>
      </w:r>
    </w:p>
    <w:p w14:paraId="024BC63A" w14:textId="77777777" w:rsidR="004A3BFC" w:rsidRDefault="004A3BFC">
      <w:pPr>
        <w:pStyle w:val="Corpodeltesto2"/>
      </w:pPr>
      <w:r>
        <w:t xml:space="preserve">“Tutti i loro vicini furono presi da timore, </w:t>
      </w:r>
      <w:r>
        <w:rPr>
          <w:b/>
        </w:rPr>
        <w:t>e per tutta la regione montuosa della Giudea si discorreva di tutte queste cose</w:t>
      </w:r>
      <w:r>
        <w:t xml:space="preserve">” (Lc 1,65). </w:t>
      </w:r>
    </w:p>
    <w:p w14:paraId="300045F6" w14:textId="77777777" w:rsidR="004A3BFC" w:rsidRDefault="004A3BFC">
      <w:pPr>
        <w:pStyle w:val="Corpodeltesto2"/>
      </w:pPr>
      <w:r>
        <w:t xml:space="preserve">“Ogni burrone sia riempito, </w:t>
      </w:r>
      <w:r>
        <w:rPr>
          <w:b/>
        </w:rPr>
        <w:t>ogni monte e ogni colle sia abbassato</w:t>
      </w:r>
      <w:r>
        <w:t xml:space="preserve">; i passi tortuosi siano diritti; i luoghi impervi spianati” (Lc 3,5). </w:t>
      </w:r>
    </w:p>
    <w:p w14:paraId="1588AC43" w14:textId="77777777" w:rsidR="004A3BFC" w:rsidRDefault="004A3BFC">
      <w:pPr>
        <w:pStyle w:val="Corpodeltesto2"/>
      </w:pPr>
      <w:r>
        <w:t xml:space="preserve">“….si levarono, lo cacciarono fuori della città e </w:t>
      </w:r>
      <w:r>
        <w:rPr>
          <w:b/>
        </w:rPr>
        <w:t xml:space="preserve">lo condussero fin sul ciglio del monte </w:t>
      </w:r>
      <w:r>
        <w:t xml:space="preserve">sul quale la loro città era situata, per gettarlo giù dal precipizio” (Lc 4,29). </w:t>
      </w:r>
    </w:p>
    <w:p w14:paraId="3745522B" w14:textId="77777777" w:rsidR="004A3BFC" w:rsidRDefault="004A3BFC">
      <w:pPr>
        <w:pStyle w:val="Corpodeltesto2"/>
      </w:pPr>
      <w:r>
        <w:t>“</w:t>
      </w:r>
      <w:r>
        <w:rPr>
          <w:b/>
        </w:rPr>
        <w:t xml:space="preserve">In quei giorni Gesù se ne andò sulla montagna </w:t>
      </w:r>
      <w:r>
        <w:t xml:space="preserve">a pregare e passò la notte in orazione” (Lc 6,12). </w:t>
      </w:r>
    </w:p>
    <w:p w14:paraId="796E0E90" w14:textId="77777777" w:rsidR="004A3BFC" w:rsidRDefault="004A3BFC">
      <w:pPr>
        <w:pStyle w:val="Corpodeltesto2"/>
      </w:pPr>
      <w:r>
        <w:t xml:space="preserve">“Vi era là un numeroso branco di porci che pascolavano </w:t>
      </w:r>
      <w:r>
        <w:rPr>
          <w:b/>
        </w:rPr>
        <w:t>sul monte</w:t>
      </w:r>
      <w:r>
        <w:t xml:space="preserve">. Lo pregarono che concedesse loro di entrare nei porci; ed egli lo permise” (Lc 8,32). </w:t>
      </w:r>
    </w:p>
    <w:p w14:paraId="0E31AD71" w14:textId="77777777" w:rsidR="004A3BFC" w:rsidRDefault="004A3BFC">
      <w:pPr>
        <w:pStyle w:val="Corpodeltesto2"/>
      </w:pPr>
      <w:r>
        <w:t xml:space="preserve">“Circa otto giorni dopo questi discorsi, prese con sé Pietro, Giovanni e Giacomo </w:t>
      </w:r>
      <w:r>
        <w:rPr>
          <w:b/>
        </w:rPr>
        <w:t>e salì sul monte a pregare</w:t>
      </w:r>
      <w:r>
        <w:t xml:space="preserve">” (Lc 9,28). </w:t>
      </w:r>
    </w:p>
    <w:p w14:paraId="22D776BC" w14:textId="77777777" w:rsidR="004A3BFC" w:rsidRDefault="004A3BFC">
      <w:pPr>
        <w:pStyle w:val="Corpodeltesto2"/>
      </w:pPr>
      <w:r>
        <w:t xml:space="preserve">“Il giorno seguente, </w:t>
      </w:r>
      <w:r>
        <w:rPr>
          <w:b/>
        </w:rPr>
        <w:t>quando furon discesi dal monte</w:t>
      </w:r>
      <w:r>
        <w:t xml:space="preserve">, una gran folla gli venne incontro” (Lc 9,37). </w:t>
      </w:r>
    </w:p>
    <w:p w14:paraId="3EF2C3FE" w14:textId="77777777" w:rsidR="004A3BFC" w:rsidRDefault="004A3BFC">
      <w:pPr>
        <w:pStyle w:val="Corpodeltesto2"/>
      </w:pPr>
      <w:r>
        <w:t xml:space="preserve">“Quando fu vicino a Bètfage e a Betània, </w:t>
      </w:r>
      <w:r>
        <w:rPr>
          <w:b/>
        </w:rPr>
        <w:t>presso il monte detto degli Ulivi</w:t>
      </w:r>
      <w:r>
        <w:t xml:space="preserve">, inviò due discepoli dicendo…” (Lc 19,29). </w:t>
      </w:r>
    </w:p>
    <w:p w14:paraId="0255BBDF" w14:textId="77777777" w:rsidR="004A3BFC" w:rsidRDefault="004A3BFC">
      <w:pPr>
        <w:pStyle w:val="Corpodeltesto2"/>
      </w:pPr>
      <w:r>
        <w:t xml:space="preserve"> “</w:t>
      </w:r>
      <w:r>
        <w:rPr>
          <w:b/>
        </w:rPr>
        <w:t>Era ormai vicino alla discesa del monte degli Ulivi</w:t>
      </w:r>
      <w:r>
        <w:t xml:space="preserve">, quando tutta la folla dei discepoli, esultando, cominciò a lodare Dio a gran voce, per tutti i prodigi che avevano veduto, dicendo….” (Lc 19,37). </w:t>
      </w:r>
    </w:p>
    <w:p w14:paraId="2E151043" w14:textId="77777777" w:rsidR="004A3BFC" w:rsidRDefault="004A3BFC">
      <w:pPr>
        <w:pStyle w:val="Corpodeltesto2"/>
      </w:pPr>
      <w:r>
        <w:t>“</w:t>
      </w:r>
      <w:r>
        <w:rPr>
          <w:b/>
        </w:rPr>
        <w:t>Allora coloro che si trovano nella Giudea fuggano ai monti</w:t>
      </w:r>
      <w:r>
        <w:t xml:space="preserve">, coloro che sono dentro la città se ne allontanino, e quelli in campagna non tornino in città” (Lc 21,21). </w:t>
      </w:r>
    </w:p>
    <w:p w14:paraId="791DA14C" w14:textId="77777777" w:rsidR="004A3BFC" w:rsidRDefault="004A3BFC">
      <w:pPr>
        <w:pStyle w:val="Corpodeltesto2"/>
      </w:pPr>
      <w:r>
        <w:t xml:space="preserve">“Durante il giorno insegnava nel tempio, </w:t>
      </w:r>
      <w:r>
        <w:rPr>
          <w:b/>
        </w:rPr>
        <w:t>la notte usciva e pernottava all'aperto sul monte detto degli Ulivi</w:t>
      </w:r>
      <w:r>
        <w:t xml:space="preserve">” (Lc 21,37). </w:t>
      </w:r>
    </w:p>
    <w:p w14:paraId="00C1D1FB" w14:textId="77777777" w:rsidR="004A3BFC" w:rsidRDefault="004A3BFC">
      <w:pPr>
        <w:pStyle w:val="Corpodeltesto2"/>
      </w:pPr>
      <w:r>
        <w:t xml:space="preserve">“Uscito se ne andò, come al solito, </w:t>
      </w:r>
      <w:r>
        <w:rPr>
          <w:b/>
        </w:rPr>
        <w:t>al monte degli Ulivi</w:t>
      </w:r>
      <w:r>
        <w:t xml:space="preserve">; anche i discepoli lo seguirono” (Lc 22,39). </w:t>
      </w:r>
    </w:p>
    <w:p w14:paraId="26A136EB" w14:textId="77777777" w:rsidR="004A3BFC" w:rsidRDefault="004A3BFC">
      <w:pPr>
        <w:pStyle w:val="Corpodeltesto2"/>
      </w:pPr>
      <w:r>
        <w:t>“</w:t>
      </w:r>
      <w:r>
        <w:rPr>
          <w:b/>
        </w:rPr>
        <w:t>Allora cominceranno a dire ai monti</w:t>
      </w:r>
      <w:r>
        <w:t xml:space="preserve">: Cadete su di noi! e ai colli: Copriteci!” (Lc 23,30). </w:t>
      </w:r>
    </w:p>
    <w:p w14:paraId="11C499B6" w14:textId="77777777" w:rsidR="004A3BFC" w:rsidRDefault="004A3BFC">
      <w:pPr>
        <w:pStyle w:val="Corpodeltesto2"/>
      </w:pPr>
      <w:r>
        <w:t xml:space="preserve">“I nostri padri hanno adorato Dio </w:t>
      </w:r>
      <w:r>
        <w:rPr>
          <w:b/>
        </w:rPr>
        <w:t xml:space="preserve">sopra questo monte </w:t>
      </w:r>
      <w:r>
        <w:t xml:space="preserve">e voi dite che è Gerusalemme il luogo in cui bisogna adorare” (Gv 4,20). </w:t>
      </w:r>
    </w:p>
    <w:p w14:paraId="3E498CE8" w14:textId="77777777" w:rsidR="004A3BFC" w:rsidRDefault="004A3BFC">
      <w:pPr>
        <w:pStyle w:val="Corpodeltesto2"/>
      </w:pPr>
      <w:r>
        <w:t xml:space="preserve">“Gesù le dice: Credimi, donna, </w:t>
      </w:r>
      <w:r>
        <w:rPr>
          <w:b/>
        </w:rPr>
        <w:t>è giunto il momento in cui né su questo monte</w:t>
      </w:r>
      <w:r>
        <w:t xml:space="preserve">, né in Gerusalemme adorerete il Padre” (Gv 4,21). </w:t>
      </w:r>
    </w:p>
    <w:p w14:paraId="26AF81CD" w14:textId="77777777" w:rsidR="004A3BFC" w:rsidRDefault="004A3BFC">
      <w:pPr>
        <w:pStyle w:val="Corpodeltesto2"/>
      </w:pPr>
      <w:r>
        <w:t>“</w:t>
      </w:r>
      <w:r>
        <w:rPr>
          <w:b/>
        </w:rPr>
        <w:t xml:space="preserve">Gesù salì sulla montagna </w:t>
      </w:r>
      <w:r>
        <w:t xml:space="preserve">e là si pose a sedere con i suoi discepoli” (Gv 6,3). </w:t>
      </w:r>
    </w:p>
    <w:p w14:paraId="36136BA4" w14:textId="77777777" w:rsidR="004A3BFC" w:rsidRDefault="004A3BFC">
      <w:pPr>
        <w:pStyle w:val="Corpodeltesto2"/>
      </w:pPr>
      <w:r>
        <w:t xml:space="preserve">“Ma Gesù, sapendo che stavano per venire a prenderlo per farlo re, </w:t>
      </w:r>
      <w:r>
        <w:rPr>
          <w:b/>
        </w:rPr>
        <w:t>si ritirò di nuovo sulla montagna</w:t>
      </w:r>
      <w:r>
        <w:t xml:space="preserve">, tutto solo” (Gv 6,15). </w:t>
      </w:r>
    </w:p>
    <w:p w14:paraId="22154813" w14:textId="77777777" w:rsidR="004A3BFC" w:rsidRDefault="004A3BFC">
      <w:pPr>
        <w:pStyle w:val="Corpodeltesto2"/>
      </w:pPr>
      <w:r>
        <w:t xml:space="preserve">“Gesù si avviò allora </w:t>
      </w:r>
      <w:r>
        <w:rPr>
          <w:b/>
        </w:rPr>
        <w:t>verso il monte degli Ulivi</w:t>
      </w:r>
      <w:r>
        <w:t xml:space="preserve">” (Gv 8,1). </w:t>
      </w:r>
    </w:p>
    <w:p w14:paraId="257ABE0C" w14:textId="77777777" w:rsidR="004A3BFC" w:rsidRDefault="004A3BFC">
      <w:pPr>
        <w:pStyle w:val="Corpodeltesto2"/>
      </w:pPr>
      <w:r>
        <w:t xml:space="preserve">“Allora ritornarono a Gerusalemme </w:t>
      </w:r>
      <w:r>
        <w:rPr>
          <w:b/>
        </w:rPr>
        <w:t>dal monte detto degli Ulivi</w:t>
      </w:r>
      <w:r>
        <w:t xml:space="preserve">, che è vicino a Gerusalemme quanto il cammino permesso in un sabato” (At 1,12). </w:t>
      </w:r>
    </w:p>
    <w:p w14:paraId="70D98E39" w14:textId="77777777" w:rsidR="004A3BFC" w:rsidRDefault="004A3BFC">
      <w:pPr>
        <w:pStyle w:val="Corpodeltesto2"/>
      </w:pPr>
      <w:r>
        <w:t xml:space="preserve">“Passati quarant'anni, </w:t>
      </w:r>
      <w:r>
        <w:rPr>
          <w:b/>
        </w:rPr>
        <w:t>gli apparve nel deserto del monte Sinai un angelo</w:t>
      </w:r>
      <w:r>
        <w:t xml:space="preserve">, in mezzo alla fiamma di un roveto ardente” (At 7,30). </w:t>
      </w:r>
    </w:p>
    <w:p w14:paraId="653225ED" w14:textId="77777777" w:rsidR="004A3BFC" w:rsidRDefault="004A3BFC">
      <w:pPr>
        <w:pStyle w:val="Corpodeltesto2"/>
      </w:pPr>
      <w:r>
        <w:t xml:space="preserve">“Egli è colui che, mentre erano radunati nel deserto, </w:t>
      </w:r>
      <w:r>
        <w:rPr>
          <w:b/>
        </w:rPr>
        <w:t>fu mediatore tra l'angelo che gli parlava sul monte Sinai e i nostri padri</w:t>
      </w:r>
      <w:r>
        <w:t xml:space="preserve">; egli ricevette parole di vita da trasmettere a noi” (At 7,38). </w:t>
      </w:r>
    </w:p>
    <w:p w14:paraId="4FE5F3CD" w14:textId="77777777" w:rsidR="004A3BFC" w:rsidRDefault="004A3BFC">
      <w:pPr>
        <w:pStyle w:val="Corpodeltesto2"/>
      </w:pPr>
      <w:r>
        <w:t xml:space="preserve">“E se avessi il dono della profezia e conoscessi tutti i misteri e tutta la scienza, e possedessi la pienezza della fede </w:t>
      </w:r>
      <w:r>
        <w:rPr>
          <w:b/>
        </w:rPr>
        <w:t>così da trasportare le montagne</w:t>
      </w:r>
      <w:r>
        <w:t xml:space="preserve">, ma non avessi la carità, non sono nulla” (1Cor 13,2). </w:t>
      </w:r>
    </w:p>
    <w:p w14:paraId="43C6DF3B" w14:textId="77777777" w:rsidR="004A3BFC" w:rsidRDefault="004A3BFC">
      <w:pPr>
        <w:pStyle w:val="Corpodeltesto2"/>
      </w:pPr>
      <w:r>
        <w:t xml:space="preserve">“Ora, tali cose sono dette per allegoria: le due donne infatti rappresentano le due Alleanze; </w:t>
      </w:r>
      <w:r>
        <w:rPr>
          <w:b/>
        </w:rPr>
        <w:t>una, quella del monte Sinai</w:t>
      </w:r>
      <w:r>
        <w:t xml:space="preserve">, che genera nella schiavitù, rappresentata da Agar” (Gal 4,24). </w:t>
      </w:r>
    </w:p>
    <w:p w14:paraId="3F6EB985" w14:textId="77777777" w:rsidR="004A3BFC" w:rsidRDefault="004A3BFC">
      <w:pPr>
        <w:pStyle w:val="Corpodeltesto2"/>
      </w:pPr>
      <w:r>
        <w:t xml:space="preserve">“…. </w:t>
      </w:r>
      <w:r>
        <w:rPr>
          <w:b/>
        </w:rPr>
        <w:t xml:space="preserve">il Sinai è un monte dell'Arabia </w:t>
      </w:r>
      <w:r>
        <w:t xml:space="preserve">; essa corrisponde alla Gerusalemme attuale, che di fatto è schiava insieme ai suoi figli” (Gal 4,25). </w:t>
      </w:r>
    </w:p>
    <w:p w14:paraId="15CFEA0D" w14:textId="77777777" w:rsidR="004A3BFC" w:rsidRDefault="004A3BFC">
      <w:pPr>
        <w:pStyle w:val="Corpodeltesto2"/>
      </w:pPr>
      <w:r>
        <w:t xml:space="preserve">“Questi però attendono a un servizio che è una copia e un'ombra delle realtà celesti, secondo quanto fu detto da Dio a Mosè, quando stava per costruire la Tenda: </w:t>
      </w:r>
      <w:r>
        <w:rPr>
          <w:b/>
        </w:rPr>
        <w:t>Guarda, disse, di fare ogni cosa secondo il modello che ti è stato mostrato sul monte</w:t>
      </w:r>
      <w:r>
        <w:t xml:space="preserve">” (Eb 8,5). </w:t>
      </w:r>
    </w:p>
    <w:p w14:paraId="6452BA2E" w14:textId="77777777" w:rsidR="004A3BFC" w:rsidRDefault="004A3BFC">
      <w:pPr>
        <w:pStyle w:val="Corpodeltesto2"/>
      </w:pPr>
      <w:r>
        <w:t xml:space="preserve">“…. di loro il mondo non era degno! , </w:t>
      </w:r>
      <w:r>
        <w:rPr>
          <w:b/>
        </w:rPr>
        <w:t>vaganti per i deserti, sui monti</w:t>
      </w:r>
      <w:r>
        <w:t xml:space="preserve">, tra le caverne e le spelonche della terra”. (Eb 11,38). </w:t>
      </w:r>
    </w:p>
    <w:p w14:paraId="54BD5F29" w14:textId="77777777" w:rsidR="004A3BFC" w:rsidRDefault="004A3BFC">
      <w:pPr>
        <w:pStyle w:val="Corpodeltesto2"/>
      </w:pPr>
      <w:r>
        <w:t xml:space="preserve">“…. non potevano infatti sopportare l'intimazione: </w:t>
      </w:r>
      <w:r>
        <w:rPr>
          <w:b/>
        </w:rPr>
        <w:t>Se anche una bestia tocca il monte sia lapidata</w:t>
      </w:r>
      <w:r>
        <w:t xml:space="preserve">”. (Eb 12,20). </w:t>
      </w:r>
    </w:p>
    <w:p w14:paraId="7FF889AC" w14:textId="77777777" w:rsidR="004A3BFC" w:rsidRDefault="004A3BFC">
      <w:pPr>
        <w:pStyle w:val="Corpodeltesto2"/>
      </w:pPr>
      <w:r>
        <w:t xml:space="preserve">“Voi vi siete invece accostati </w:t>
      </w:r>
      <w:r>
        <w:rPr>
          <w:b/>
        </w:rPr>
        <w:t xml:space="preserve">al monte di Sion </w:t>
      </w:r>
      <w:r>
        <w:t xml:space="preserve">e alla città del Dio vivente, alla Gerusalemme celeste e a miriadi di angeli, all'adunanza festosa” (Eb 12,22). </w:t>
      </w:r>
    </w:p>
    <w:p w14:paraId="7CC68D42" w14:textId="77777777" w:rsidR="004A3BFC" w:rsidRDefault="004A3BFC">
      <w:pPr>
        <w:pStyle w:val="Corpodeltesto2"/>
      </w:pPr>
      <w:r>
        <w:t xml:space="preserve">“Questa voce noi l'abbiamo udita scendere dal cielo </w:t>
      </w:r>
      <w:r>
        <w:rPr>
          <w:b/>
        </w:rPr>
        <w:t>mentre eravamo con lui sul santo monte</w:t>
      </w:r>
      <w:r>
        <w:t xml:space="preserve">” (2Pt 1,18). </w:t>
      </w:r>
    </w:p>
    <w:p w14:paraId="68260DE4" w14:textId="77777777" w:rsidR="004A3BFC" w:rsidRDefault="004A3BFC">
      <w:pPr>
        <w:pStyle w:val="Corpodeltesto2"/>
      </w:pPr>
      <w:r>
        <w:t xml:space="preserve">“Il cielo si ritirò come un volume che si arrotola </w:t>
      </w:r>
      <w:r>
        <w:rPr>
          <w:b/>
        </w:rPr>
        <w:t>e tutti i monti e le isole furono smossi dal loro posto</w:t>
      </w:r>
      <w:r>
        <w:t xml:space="preserve">”. (Ap 6,14). </w:t>
      </w:r>
    </w:p>
    <w:p w14:paraId="16EFD9D8" w14:textId="77777777" w:rsidR="004A3BFC" w:rsidRDefault="004A3BFC">
      <w:pPr>
        <w:pStyle w:val="Corpodeltesto2"/>
      </w:pPr>
      <w:r>
        <w:t xml:space="preserve">“Allora i re della terra e i grandi, i capitani, i ricchi e i potenti, e infine ogni uomo, schiavo o libero, si nascosero tutti nelle caverne </w:t>
      </w:r>
      <w:r>
        <w:rPr>
          <w:b/>
        </w:rPr>
        <w:t>e fra le rupi dei monti</w:t>
      </w:r>
      <w:r>
        <w:t xml:space="preserve">” (Ap 6,15). </w:t>
      </w:r>
    </w:p>
    <w:p w14:paraId="0A84EA2C" w14:textId="77777777" w:rsidR="004A3BFC" w:rsidRDefault="004A3BFC">
      <w:pPr>
        <w:pStyle w:val="Corpodeltesto2"/>
      </w:pPr>
      <w:r>
        <w:t xml:space="preserve">“…. </w:t>
      </w:r>
      <w:r>
        <w:rPr>
          <w:b/>
        </w:rPr>
        <w:t>e dicevano ai monti e alle rupi</w:t>
      </w:r>
      <w:r>
        <w:t xml:space="preserve">: Cadete sopra di noi e nascondeteci dalla faccia di Colui che siede sul trono e dall'ira dell'Agnello” (Ap 6,16). </w:t>
      </w:r>
    </w:p>
    <w:p w14:paraId="28183E07" w14:textId="77777777" w:rsidR="004A3BFC" w:rsidRDefault="004A3BFC">
      <w:pPr>
        <w:pStyle w:val="Corpodeltesto2"/>
      </w:pPr>
      <w:r>
        <w:t xml:space="preserve">“Il secondo angelo suonò la tromba: </w:t>
      </w:r>
      <w:r>
        <w:rPr>
          <w:b/>
        </w:rPr>
        <w:t>come una gran montagna di fuoco fu scagliata nel mare</w:t>
      </w:r>
      <w:r>
        <w:t xml:space="preserve">. Un terzo del mare divenne sangue…” (Ap 8,8). </w:t>
      </w:r>
    </w:p>
    <w:p w14:paraId="4510542E" w14:textId="77777777" w:rsidR="004A3BFC" w:rsidRDefault="004A3BFC">
      <w:pPr>
        <w:pStyle w:val="Corpodeltesto2"/>
      </w:pPr>
      <w:r>
        <w:t>“</w:t>
      </w:r>
      <w:r>
        <w:rPr>
          <w:b/>
        </w:rPr>
        <w:t xml:space="preserve">Poi guardai ed ecco l'Agnello ritto sul monte Sion </w:t>
      </w:r>
      <w:r>
        <w:t xml:space="preserve">e insieme centoquarantaquattromila persone che recavano scritto sulla fronte il suo nome e il nome del Padre suo” (Ap 14,1). </w:t>
      </w:r>
    </w:p>
    <w:p w14:paraId="1E7A470C" w14:textId="77777777" w:rsidR="004A3BFC" w:rsidRDefault="004A3BFC">
      <w:pPr>
        <w:pStyle w:val="Corpodeltesto2"/>
      </w:pPr>
      <w:r>
        <w:t xml:space="preserve">“Ogni isola scomparve </w:t>
      </w:r>
      <w:r>
        <w:rPr>
          <w:b/>
        </w:rPr>
        <w:t>e i monti si dileguarono</w:t>
      </w:r>
      <w:r>
        <w:t xml:space="preserve">” (Ap 16,20). </w:t>
      </w:r>
    </w:p>
    <w:p w14:paraId="54046522" w14:textId="77777777" w:rsidR="004A3BFC" w:rsidRDefault="004A3BFC">
      <w:pPr>
        <w:pStyle w:val="Corpodeltesto2"/>
      </w:pPr>
      <w:r>
        <w:t>“</w:t>
      </w:r>
      <w:r>
        <w:rPr>
          <w:b/>
        </w:rPr>
        <w:t>L'angelo mi trasportò in spirito su di un monte grande e alto</w:t>
      </w:r>
      <w:r>
        <w:t xml:space="preserve">, e mi mostrò la città santa, Gerusalemme, che scendeva dal cielo, da Dio, risplendente della gloria di Dio”. (Ap 21,10). </w:t>
      </w:r>
    </w:p>
    <w:p w14:paraId="47A8B805" w14:textId="77777777" w:rsidR="004A3BFC" w:rsidRDefault="004A3BFC"/>
    <w:p w14:paraId="2EA87C85" w14:textId="77777777" w:rsidR="004A3BFC" w:rsidRDefault="004A3BFC"/>
    <w:p w14:paraId="10BDD8F4" w14:textId="77777777" w:rsidR="004A3BFC" w:rsidRDefault="004A3BFC">
      <w:pPr>
        <w:pStyle w:val="Titolo4"/>
      </w:pPr>
      <w:bookmarkStart w:id="766" w:name="_Toc129497765"/>
      <w:bookmarkStart w:id="767" w:name="_Toc62167963"/>
      <w:r>
        <w:t>“Mangiare” nel Nuovo Testamento</w:t>
      </w:r>
      <w:bookmarkEnd w:id="766"/>
      <w:bookmarkEnd w:id="767"/>
    </w:p>
    <w:p w14:paraId="5E38CBED" w14:textId="77777777" w:rsidR="004A3BFC" w:rsidRDefault="004A3BFC">
      <w:pPr>
        <w:pStyle w:val="Corpodeltesto2"/>
      </w:pPr>
      <w:r>
        <w:t xml:space="preserve">“Perciò vi dico: per la vostra vita non affannatevi </w:t>
      </w:r>
      <w:r>
        <w:rPr>
          <w:b/>
        </w:rPr>
        <w:t xml:space="preserve">di quello che mangerete </w:t>
      </w:r>
      <w:r>
        <w:t xml:space="preserve">o berrete, e neanche per il vostro corpo, di quello che indosserete; la vita forse non vale più del cibo e il corpo più del vestito?” (Mt 6,25). </w:t>
      </w:r>
    </w:p>
    <w:p w14:paraId="43F42148" w14:textId="77777777" w:rsidR="004A3BFC" w:rsidRDefault="004A3BFC">
      <w:pPr>
        <w:pStyle w:val="Corpodeltesto2"/>
      </w:pPr>
      <w:r>
        <w:t xml:space="preserve">“Non affannatevi dunque dicendo: </w:t>
      </w:r>
      <w:r>
        <w:rPr>
          <w:b/>
        </w:rPr>
        <w:t xml:space="preserve">Che cosa mangeremo? </w:t>
      </w:r>
      <w:r>
        <w:t xml:space="preserve">Che cosa berremo? Che cosa indosseremo?” (Mt 6,31). </w:t>
      </w:r>
    </w:p>
    <w:p w14:paraId="07ADAD5D" w14:textId="77777777" w:rsidR="004A3BFC" w:rsidRDefault="004A3BFC">
      <w:pPr>
        <w:pStyle w:val="Corpodeltesto2"/>
      </w:pPr>
      <w:r>
        <w:t xml:space="preserve">“Vedendo ciò, i farisei dicevano ai suoi discepoli: </w:t>
      </w:r>
      <w:r>
        <w:rPr>
          <w:b/>
        </w:rPr>
        <w:t>Perché il vostro maestro mangia insieme ai pubblicani e ai peccatori?</w:t>
      </w:r>
      <w:r>
        <w:t xml:space="preserve">” (Mt 9,11). </w:t>
      </w:r>
    </w:p>
    <w:p w14:paraId="2CE072F9" w14:textId="77777777" w:rsidR="004A3BFC" w:rsidRDefault="004A3BFC">
      <w:pPr>
        <w:pStyle w:val="Corpodeltesto2"/>
      </w:pPr>
      <w:r>
        <w:t xml:space="preserve">“E` venuto Giovanni, </w:t>
      </w:r>
      <w:r>
        <w:rPr>
          <w:b/>
        </w:rPr>
        <w:t>che non mangia e non beve</w:t>
      </w:r>
      <w:r>
        <w:t xml:space="preserve">, e hanno detto: Ha un demonio” (Mt 11,18). </w:t>
      </w:r>
    </w:p>
    <w:p w14:paraId="39A7780C" w14:textId="77777777" w:rsidR="004A3BFC" w:rsidRDefault="004A3BFC">
      <w:pPr>
        <w:pStyle w:val="Corpodeltesto2"/>
      </w:pPr>
      <w:r>
        <w:t xml:space="preserve">“E` venuto il Figlio dell'uomo, </w:t>
      </w:r>
      <w:r>
        <w:rPr>
          <w:b/>
        </w:rPr>
        <w:t>che mangia e beve</w:t>
      </w:r>
      <w:r>
        <w:t xml:space="preserve">, e dicono: </w:t>
      </w:r>
      <w:r>
        <w:rPr>
          <w:b/>
        </w:rPr>
        <w:t>Ecco un mangione e un beone</w:t>
      </w:r>
      <w:r>
        <w:t xml:space="preserve">, amico dei pubblicani e dei peccatori. Ma alla sapienza è stata resa giustizia dalle sue opere” (Mt 11,19). </w:t>
      </w:r>
    </w:p>
    <w:p w14:paraId="68B54A09" w14:textId="77777777" w:rsidR="004A3BFC" w:rsidRDefault="004A3BFC">
      <w:pPr>
        <w:pStyle w:val="Corpodeltesto2"/>
      </w:pPr>
      <w:r>
        <w:t xml:space="preserve">“In quel tempo Gesù passò tra le messi in giorno di sabato, e i suoi discepoli ebbero fame </w:t>
      </w:r>
      <w:r>
        <w:rPr>
          <w:b/>
        </w:rPr>
        <w:t>e cominciarono a cogliere spighe e le mangiavano</w:t>
      </w:r>
      <w:r>
        <w:t xml:space="preserve">” (Mt 12,1). </w:t>
      </w:r>
    </w:p>
    <w:p w14:paraId="0DE627C5" w14:textId="77777777" w:rsidR="004A3BFC" w:rsidRDefault="004A3BFC">
      <w:pPr>
        <w:pStyle w:val="Corpodeltesto2"/>
      </w:pPr>
      <w:r>
        <w:t xml:space="preserve">“Come entrò nella casa di Dio </w:t>
      </w:r>
      <w:r>
        <w:rPr>
          <w:b/>
        </w:rPr>
        <w:t xml:space="preserve">e mangiarono i pani dell'offerta, che non era lecito mangiare </w:t>
      </w:r>
      <w:r>
        <w:t xml:space="preserve">né a lui né ai suoi compagni, ma solo ai sacerdoti?” (Mt 12,4). </w:t>
      </w:r>
    </w:p>
    <w:p w14:paraId="519064A4" w14:textId="77777777" w:rsidR="004A3BFC" w:rsidRDefault="004A3BFC">
      <w:pPr>
        <w:pStyle w:val="Corpodeltesto2"/>
      </w:pPr>
      <w:r>
        <w:t xml:space="preserve">“Sul far della sera, gli si accostarono i discepoli e gli dissero: Il luogo è deserto ed è ormai tardi; congeda la folla </w:t>
      </w:r>
      <w:r>
        <w:rPr>
          <w:b/>
        </w:rPr>
        <w:t>perché vada nei villaggi a comprarsi da mangiare</w:t>
      </w:r>
      <w:r>
        <w:t xml:space="preserve">” (Mt 14,15). </w:t>
      </w:r>
    </w:p>
    <w:p w14:paraId="2B71CAA3" w14:textId="77777777" w:rsidR="004A3BFC" w:rsidRDefault="004A3BFC">
      <w:pPr>
        <w:pStyle w:val="Corpodeltesto2"/>
      </w:pPr>
      <w:r>
        <w:t xml:space="preserve">“Ma Gesù rispose: Non occorre che vadano; </w:t>
      </w:r>
      <w:r>
        <w:rPr>
          <w:b/>
        </w:rPr>
        <w:t>date loro voi stessi da mangiare</w:t>
      </w:r>
      <w:r>
        <w:t>” (Mt 14,16).</w:t>
      </w:r>
    </w:p>
    <w:p w14:paraId="477787A3" w14:textId="77777777" w:rsidR="004A3BFC" w:rsidRDefault="004A3BFC">
      <w:pPr>
        <w:pStyle w:val="Corpodeltesto2"/>
      </w:pPr>
      <w:r>
        <w:t>“</w:t>
      </w:r>
      <w:r>
        <w:rPr>
          <w:b/>
        </w:rPr>
        <w:t>Tutti mangiarono e furono saziati</w:t>
      </w:r>
      <w:r>
        <w:t xml:space="preserve">; e portarono via dodici ceste piene di pezzi avanzati” (Mt 14,20). </w:t>
      </w:r>
    </w:p>
    <w:p w14:paraId="4F9B4970" w14:textId="77777777" w:rsidR="004A3BFC" w:rsidRDefault="004A3BFC">
      <w:pPr>
        <w:pStyle w:val="Corpodeltesto2"/>
      </w:pPr>
      <w:r>
        <w:t>“</w:t>
      </w:r>
      <w:r>
        <w:rPr>
          <w:b/>
        </w:rPr>
        <w:t xml:space="preserve">Quelli che avevano mangiato erano </w:t>
      </w:r>
      <w:r>
        <w:t xml:space="preserve">circa cinquemila uomini, senza contare le donne e i bambini” (Mt 14,21). </w:t>
      </w:r>
    </w:p>
    <w:p w14:paraId="135D23A2" w14:textId="77777777" w:rsidR="004A3BFC" w:rsidRDefault="004A3BFC">
      <w:pPr>
        <w:pStyle w:val="Corpodeltesto2"/>
      </w:pPr>
      <w:r>
        <w:t xml:space="preserve">“Queste sono le cose che rendono immondo l'uomo, </w:t>
      </w:r>
      <w:r>
        <w:rPr>
          <w:b/>
        </w:rPr>
        <w:t>ma il mangiare senza lavarsi le mani non rende immondo l'uomo</w:t>
      </w:r>
      <w:r>
        <w:t xml:space="preserve">” (Mt 15,20). </w:t>
      </w:r>
    </w:p>
    <w:p w14:paraId="772CBE70" w14:textId="77777777" w:rsidR="004A3BFC" w:rsidRDefault="004A3BFC">
      <w:pPr>
        <w:pStyle w:val="Corpodeltesto2"/>
      </w:pPr>
      <w:r>
        <w:t xml:space="preserve">“Allora Gesù chiamò a sé i discepoli e disse: Sento compassione di questa folla: ormai da tre giorni mi vengono dietro </w:t>
      </w:r>
      <w:r>
        <w:rPr>
          <w:b/>
        </w:rPr>
        <w:t>e non hanno da mangiare</w:t>
      </w:r>
      <w:r>
        <w:t xml:space="preserve">. Non voglio rimandarli digiuni, perché non svengano lungo la strada” (Mt 15,32). </w:t>
      </w:r>
    </w:p>
    <w:p w14:paraId="0A92BE8F" w14:textId="77777777" w:rsidR="004A3BFC" w:rsidRDefault="004A3BFC">
      <w:pPr>
        <w:pStyle w:val="Corpodeltesto2"/>
      </w:pPr>
      <w:r>
        <w:t>“</w:t>
      </w:r>
      <w:r>
        <w:rPr>
          <w:b/>
        </w:rPr>
        <w:t>Tutti mangiarono e furono saziati</w:t>
      </w:r>
      <w:r>
        <w:t xml:space="preserve">. Dei pezzi avanzati portarono via sette sporte piene” (Mt 15,37). </w:t>
      </w:r>
    </w:p>
    <w:p w14:paraId="3AA52EC5" w14:textId="77777777" w:rsidR="004A3BFC" w:rsidRDefault="004A3BFC">
      <w:pPr>
        <w:pStyle w:val="Corpodeltesto2"/>
      </w:pPr>
      <w:r>
        <w:t>“</w:t>
      </w:r>
      <w:r>
        <w:rPr>
          <w:b/>
        </w:rPr>
        <w:t>Quelli che avevano mangiato erano quattromila uomini</w:t>
      </w:r>
      <w:r>
        <w:t xml:space="preserve">, senza contare le donne e i bambini” (Mt 15,38). </w:t>
      </w:r>
    </w:p>
    <w:p w14:paraId="6E000598" w14:textId="77777777" w:rsidR="004A3BFC" w:rsidRDefault="004A3BFC">
      <w:pPr>
        <w:pStyle w:val="Corpodeltesto2"/>
      </w:pPr>
      <w:r>
        <w:t xml:space="preserve">“Infatti, come nei giorni che precedettero il diluvio </w:t>
      </w:r>
      <w:r>
        <w:rPr>
          <w:b/>
        </w:rPr>
        <w:t>mangiavano e bevevano</w:t>
      </w:r>
      <w:r>
        <w:t xml:space="preserve">, prendevano moglie e marito, fino a quando Noè entrò nell'arca…” (Mt 24,38). </w:t>
      </w:r>
    </w:p>
    <w:p w14:paraId="11E383BE" w14:textId="77777777" w:rsidR="004A3BFC" w:rsidRDefault="004A3BFC">
      <w:pPr>
        <w:pStyle w:val="Corpodeltesto2"/>
      </w:pPr>
      <w:r>
        <w:t xml:space="preserve">“…. e cominciasse a percuotere i suoi compagni </w:t>
      </w:r>
      <w:r>
        <w:rPr>
          <w:b/>
        </w:rPr>
        <w:t>e a bere e a mangiare con gli ubriaconi</w:t>
      </w:r>
      <w:r>
        <w:t xml:space="preserve">….” (Mt 24,49). </w:t>
      </w:r>
    </w:p>
    <w:p w14:paraId="6041DCAC" w14:textId="77777777" w:rsidR="004A3BFC" w:rsidRDefault="004A3BFC">
      <w:pPr>
        <w:pStyle w:val="Corpodeltesto2"/>
      </w:pPr>
      <w:r>
        <w:t>“</w:t>
      </w:r>
      <w:r>
        <w:rPr>
          <w:b/>
        </w:rPr>
        <w:t>Perché io ho avuto fame e mi avete dato da mangiare</w:t>
      </w:r>
      <w:r>
        <w:t xml:space="preserve">, ho avuto sete e mi avete dato da bere; ero forestiero e mi avete ospitato” (Mt 25,35). </w:t>
      </w:r>
    </w:p>
    <w:p w14:paraId="59BBABB8" w14:textId="77777777" w:rsidR="004A3BFC" w:rsidRDefault="004A3BFC">
      <w:pPr>
        <w:pStyle w:val="Corpodeltesto2"/>
      </w:pPr>
      <w:r>
        <w:t xml:space="preserve">“Allora i giusti gli risponderanno: </w:t>
      </w:r>
      <w:r>
        <w:rPr>
          <w:b/>
        </w:rPr>
        <w:t>Signore, quando mai ti abbiamo veduto affamato e ti abbiamo dato da mangiare</w:t>
      </w:r>
      <w:r>
        <w:t xml:space="preserve">, assetato e ti abbiamo dato da bere?” (Mt 25,37). </w:t>
      </w:r>
    </w:p>
    <w:p w14:paraId="0FB787A4" w14:textId="77777777" w:rsidR="004A3BFC" w:rsidRDefault="004A3BFC">
      <w:pPr>
        <w:pStyle w:val="Corpodeltesto2"/>
      </w:pPr>
      <w:r>
        <w:t>“</w:t>
      </w:r>
      <w:r>
        <w:rPr>
          <w:b/>
        </w:rPr>
        <w:t>Perché ho avuto fame e non mi avete dato da mangiare</w:t>
      </w:r>
      <w:r>
        <w:t xml:space="preserve">; ho avuto sete e non mi avete dato da bere…” (Mt 25,42). </w:t>
      </w:r>
    </w:p>
    <w:p w14:paraId="0EDB513C" w14:textId="77777777" w:rsidR="004A3BFC" w:rsidRDefault="004A3BFC">
      <w:pPr>
        <w:pStyle w:val="Corpodeltesto2"/>
      </w:pPr>
      <w:r>
        <w:t xml:space="preserve">“Il primo giorno degli Azzimi, i discepoli si avvicinarono a Gesù e gli dissero: </w:t>
      </w:r>
      <w:r>
        <w:rPr>
          <w:b/>
        </w:rPr>
        <w:t>Dove vuoi che ti prepariamo, per mangiare la Pasqua?</w:t>
      </w:r>
      <w:r>
        <w:t xml:space="preserve">” (Mt 26,17). </w:t>
      </w:r>
    </w:p>
    <w:p w14:paraId="0EC8162F" w14:textId="77777777" w:rsidR="004A3BFC" w:rsidRDefault="004A3BFC">
      <w:pPr>
        <w:pStyle w:val="Corpodeltesto2"/>
      </w:pPr>
      <w:r>
        <w:t>“</w:t>
      </w:r>
      <w:r>
        <w:rPr>
          <w:b/>
        </w:rPr>
        <w:t>Mentre mangiavano disse</w:t>
      </w:r>
      <w:r>
        <w:t xml:space="preserve">: In verità io vi dico, uno di voi mi tradirà” (Mt 26,21). </w:t>
      </w:r>
    </w:p>
    <w:p w14:paraId="2D07C312" w14:textId="77777777" w:rsidR="004A3BFC" w:rsidRDefault="004A3BFC">
      <w:pPr>
        <w:pStyle w:val="Corpodeltesto2"/>
      </w:pPr>
      <w:r>
        <w:t xml:space="preserve">“Ora, </w:t>
      </w:r>
      <w:r>
        <w:rPr>
          <w:b/>
        </w:rPr>
        <w:t>mentre essi mangiavano</w:t>
      </w:r>
      <w:r>
        <w:t xml:space="preserve">, Gesù prese il pane e, pronunziata la benedizione, lo spezzò e lo diede ai discepoli dicendo: </w:t>
      </w:r>
      <w:r>
        <w:rPr>
          <w:b/>
        </w:rPr>
        <w:t>Prendete e mangiate</w:t>
      </w:r>
      <w:r>
        <w:t xml:space="preserve">; questo è il mio corpo” (Mt 26,26). </w:t>
      </w:r>
    </w:p>
    <w:p w14:paraId="1DD353A5" w14:textId="77777777" w:rsidR="004A3BFC" w:rsidRDefault="004A3BFC">
      <w:pPr>
        <w:pStyle w:val="Corpodeltesto2"/>
      </w:pPr>
      <w:r>
        <w:t xml:space="preserve">“Allora gli scribi della setta dei farisei, </w:t>
      </w:r>
      <w:r>
        <w:rPr>
          <w:b/>
        </w:rPr>
        <w:t>vedendolo mangiare con i peccatori e i pubblicani</w:t>
      </w:r>
      <w:r>
        <w:t xml:space="preserve">, dicevano ai suoi discepoli: </w:t>
      </w:r>
      <w:r>
        <w:rPr>
          <w:b/>
        </w:rPr>
        <w:t>Come mai egli mangia e beve in compagnia dei pubblicani e dei peccatori?</w:t>
      </w:r>
      <w:r>
        <w:t xml:space="preserve">” (Mc 2,16). </w:t>
      </w:r>
    </w:p>
    <w:p w14:paraId="4F3CAD11" w14:textId="77777777" w:rsidR="004A3BFC" w:rsidRDefault="004A3BFC">
      <w:pPr>
        <w:pStyle w:val="Corpodeltesto2"/>
      </w:pPr>
      <w:r>
        <w:t xml:space="preserve">“Come entrò nella casa di Dio, sotto il sommo sacerdote Abiatàr, </w:t>
      </w:r>
      <w:r>
        <w:rPr>
          <w:b/>
        </w:rPr>
        <w:t>e mangiò i pani dell'offerta, che soltanto ai sacerdoti è lecito mangiare</w:t>
      </w:r>
      <w:r>
        <w:t xml:space="preserve">, e ne diede anche ai suoi compagni?” (Mc 2,26). </w:t>
      </w:r>
    </w:p>
    <w:p w14:paraId="65C853FE" w14:textId="77777777" w:rsidR="004A3BFC" w:rsidRDefault="004A3BFC">
      <w:pPr>
        <w:pStyle w:val="Corpodeltesto2"/>
      </w:pPr>
      <w:r>
        <w:t xml:space="preserve">“Gesù raccomandò loro con insistenza che nessuno venisse a saperlo </w:t>
      </w:r>
      <w:r>
        <w:rPr>
          <w:b/>
        </w:rPr>
        <w:t>e ordinò di darle da mangiare</w:t>
      </w:r>
      <w:r>
        <w:t xml:space="preserve">” (Mc 5,43). </w:t>
      </w:r>
    </w:p>
    <w:p w14:paraId="514B29EA" w14:textId="77777777" w:rsidR="004A3BFC" w:rsidRDefault="004A3BFC">
      <w:pPr>
        <w:pStyle w:val="Corpodeltesto2"/>
      </w:pPr>
      <w:r>
        <w:t xml:space="preserve">“Ed egli disse loro: Venite in disparte, in un luogo solitario, e riposatevi un po’. Era infatti molta la folla che andava e veniva </w:t>
      </w:r>
      <w:r>
        <w:rPr>
          <w:b/>
        </w:rPr>
        <w:t>e non avevano più neanche il tempo di mangiare</w:t>
      </w:r>
      <w:r>
        <w:t xml:space="preserve">” (Mc 6,31). </w:t>
      </w:r>
    </w:p>
    <w:p w14:paraId="4B93CC66" w14:textId="77777777" w:rsidR="004A3BFC" w:rsidRDefault="004A3BFC">
      <w:pPr>
        <w:pStyle w:val="Corpodeltesto2"/>
      </w:pPr>
      <w:r>
        <w:t xml:space="preserve">“… congedali perciò, in modo che, andando per le campagne e i villaggi vicini, </w:t>
      </w:r>
      <w:r>
        <w:rPr>
          <w:b/>
        </w:rPr>
        <w:t>possano comprarsi da mangiare</w:t>
      </w:r>
      <w:r>
        <w:t xml:space="preserve">” (Mc 6,36). </w:t>
      </w:r>
    </w:p>
    <w:p w14:paraId="00154F75" w14:textId="77777777" w:rsidR="004A3BFC" w:rsidRDefault="004A3BFC">
      <w:pPr>
        <w:pStyle w:val="Corpodeltesto2"/>
      </w:pPr>
      <w:r>
        <w:t xml:space="preserve">“Ma egli rispose: </w:t>
      </w:r>
      <w:r>
        <w:rPr>
          <w:b/>
        </w:rPr>
        <w:t>Voi stessi date loro da mangiare</w:t>
      </w:r>
      <w:r>
        <w:t xml:space="preserve">. Gli dissero: Dobbiamo andar noi a comprare duecento denari di pane </w:t>
      </w:r>
      <w:r>
        <w:rPr>
          <w:b/>
        </w:rPr>
        <w:t>e dare loro da mangiare?</w:t>
      </w:r>
      <w:r>
        <w:t xml:space="preserve">” (Mc 6,37). </w:t>
      </w:r>
    </w:p>
    <w:p w14:paraId="4C95EC48" w14:textId="77777777" w:rsidR="004A3BFC" w:rsidRDefault="004A3BFC">
      <w:pPr>
        <w:pStyle w:val="Corpodeltesto2"/>
      </w:pPr>
      <w:r>
        <w:t>“</w:t>
      </w:r>
      <w:r>
        <w:rPr>
          <w:b/>
        </w:rPr>
        <w:t xml:space="preserve">Tutti mangiarono </w:t>
      </w:r>
      <w:r>
        <w:t xml:space="preserve">e si sfamarono…” (Mc 6,42). </w:t>
      </w:r>
    </w:p>
    <w:p w14:paraId="2E966984" w14:textId="77777777" w:rsidR="004A3BFC" w:rsidRDefault="004A3BFC">
      <w:pPr>
        <w:pStyle w:val="Corpodeltesto2"/>
      </w:pPr>
      <w:r>
        <w:t>“</w:t>
      </w:r>
      <w:r>
        <w:rPr>
          <w:b/>
        </w:rPr>
        <w:t xml:space="preserve">Quelli che avevano mangiato </w:t>
      </w:r>
      <w:r>
        <w:t xml:space="preserve">i pani erano cinquemila uomini” (Mc 6,44). </w:t>
      </w:r>
    </w:p>
    <w:p w14:paraId="5B5AA885" w14:textId="77777777" w:rsidR="004A3BFC" w:rsidRDefault="004A3BFC">
      <w:pPr>
        <w:pStyle w:val="Corpodeltesto2"/>
      </w:pPr>
      <w:r>
        <w:t xml:space="preserve">“I farisei infatti e tutti i Giudei </w:t>
      </w:r>
      <w:r>
        <w:rPr>
          <w:b/>
        </w:rPr>
        <w:t xml:space="preserve">non mangiano </w:t>
      </w:r>
      <w:r>
        <w:t xml:space="preserve">se non si sono lavate le mani fino al gomito, attenendosi alla tradizione degli antichi” (Mc 7,3). </w:t>
      </w:r>
    </w:p>
    <w:p w14:paraId="3FFFDFAA" w14:textId="77777777" w:rsidR="004A3BFC" w:rsidRDefault="004A3BFC">
      <w:pPr>
        <w:pStyle w:val="Corpodeltesto2"/>
      </w:pPr>
      <w:r>
        <w:t xml:space="preserve">“…. e tornando dal mercato </w:t>
      </w:r>
      <w:r>
        <w:rPr>
          <w:b/>
        </w:rPr>
        <w:t>non mangiano senza aver fatto le abluzioni</w:t>
      </w:r>
      <w:r>
        <w:t xml:space="preserve">, e osservano molte altre cose per tradizione, come lavature di bicchieri, stoviglie e oggetti di rame” (Mc 7,4). </w:t>
      </w:r>
    </w:p>
    <w:p w14:paraId="5634656E" w14:textId="77777777" w:rsidR="004A3BFC" w:rsidRDefault="004A3BFC">
      <w:pPr>
        <w:pStyle w:val="Corpodeltesto2"/>
      </w:pPr>
      <w:r>
        <w:t xml:space="preserve">“Ma essa replicò: Sì, Signore, ma </w:t>
      </w:r>
      <w:r>
        <w:rPr>
          <w:b/>
        </w:rPr>
        <w:t>anche i cagnolini sotto la tavola mangiano delle briciole dei figli</w:t>
      </w:r>
      <w:r>
        <w:t xml:space="preserve">” (Mc 7,28). </w:t>
      </w:r>
    </w:p>
    <w:p w14:paraId="332423A6" w14:textId="77777777" w:rsidR="004A3BFC" w:rsidRDefault="004A3BFC">
      <w:pPr>
        <w:pStyle w:val="Corpodeltesto2"/>
      </w:pPr>
      <w:r>
        <w:t xml:space="preserve">“In quei giorni, essendoci di nuovo molta folla che </w:t>
      </w:r>
      <w:r>
        <w:rPr>
          <w:b/>
        </w:rPr>
        <w:t>non aveva da mangiare</w:t>
      </w:r>
      <w:r>
        <w:t xml:space="preserve">, chiamò a sé i discepoli e disse loro…” (Mc 8,1). </w:t>
      </w:r>
    </w:p>
    <w:p w14:paraId="0C78665C" w14:textId="77777777" w:rsidR="004A3BFC" w:rsidRDefault="004A3BFC">
      <w:pPr>
        <w:pStyle w:val="Corpodeltesto2"/>
      </w:pPr>
      <w:r>
        <w:t xml:space="preserve">“Sento compassione di questa folla, perché già da tre giorni mi stanno dietro </w:t>
      </w:r>
      <w:r>
        <w:rPr>
          <w:b/>
        </w:rPr>
        <w:t>e non hanno da mangiare</w:t>
      </w:r>
      <w:r>
        <w:t xml:space="preserve">” (Mc 8,2). </w:t>
      </w:r>
    </w:p>
    <w:p w14:paraId="01FB7CBE" w14:textId="77777777" w:rsidR="004A3BFC" w:rsidRDefault="004A3BFC">
      <w:pPr>
        <w:pStyle w:val="Corpodeltesto2"/>
      </w:pPr>
      <w:r>
        <w:t>“</w:t>
      </w:r>
      <w:r>
        <w:rPr>
          <w:b/>
        </w:rPr>
        <w:t>Così essi mangiarono e si saziarono</w:t>
      </w:r>
      <w:r>
        <w:t xml:space="preserve">; e portarono via sette sporte di pezzi avanzati” (Mc 8,8). </w:t>
      </w:r>
    </w:p>
    <w:p w14:paraId="27ED23AC" w14:textId="77777777" w:rsidR="004A3BFC" w:rsidRDefault="004A3BFC">
      <w:pPr>
        <w:pStyle w:val="Corpodeltesto2"/>
      </w:pPr>
      <w:r>
        <w:t xml:space="preserve">“E gli disse: </w:t>
      </w:r>
      <w:r>
        <w:rPr>
          <w:b/>
        </w:rPr>
        <w:t>Nessuno possa mai più mangiare i tuoi frutti.</w:t>
      </w:r>
      <w:r>
        <w:t xml:space="preserve"> E i discepoli l'udirono” (Mc 11,14). </w:t>
      </w:r>
    </w:p>
    <w:p w14:paraId="4F7E3C20" w14:textId="77777777" w:rsidR="004A3BFC" w:rsidRDefault="004A3BFC">
      <w:pPr>
        <w:pStyle w:val="Corpodeltesto2"/>
      </w:pPr>
      <w:r>
        <w:t xml:space="preserve">“Il primo giorno degli Azzimi, quando si immolava la Pasqua, i suoi discepoli gli dissero: Dove vuoi che andiamo a preparare </w:t>
      </w:r>
      <w:r>
        <w:rPr>
          <w:b/>
        </w:rPr>
        <w:t>perché tu possa mangiare la Pasqua?</w:t>
      </w:r>
      <w:r>
        <w:t xml:space="preserve">” (Mc 14,12). </w:t>
      </w:r>
    </w:p>
    <w:p w14:paraId="38D582C6" w14:textId="77777777" w:rsidR="004A3BFC" w:rsidRDefault="004A3BFC">
      <w:pPr>
        <w:pStyle w:val="Corpodeltesto2"/>
      </w:pPr>
      <w:r>
        <w:t xml:space="preserve">“… e là dove entrerà dite al padrone di casa: Il Maestro dice: Dov'è la mia stanza, </w:t>
      </w:r>
      <w:r>
        <w:rPr>
          <w:b/>
        </w:rPr>
        <w:t xml:space="preserve">perché io vi possa mangiare la Pasqua con i miei discepoli?” </w:t>
      </w:r>
      <w:r>
        <w:t xml:space="preserve">(Mc 14,14). </w:t>
      </w:r>
    </w:p>
    <w:p w14:paraId="7206B606" w14:textId="77777777" w:rsidR="004A3BFC" w:rsidRDefault="004A3BFC">
      <w:pPr>
        <w:pStyle w:val="Corpodeltesto2"/>
      </w:pPr>
      <w:r>
        <w:t xml:space="preserve">“Ora, mentre erano a mensa e mangiavano, Gesù disse: In verità vi dico, uno di voi, </w:t>
      </w:r>
      <w:r>
        <w:rPr>
          <w:b/>
        </w:rPr>
        <w:t>colui che mangia con me</w:t>
      </w:r>
      <w:r>
        <w:t xml:space="preserve">, mi tradirà” (Mc 14,18). </w:t>
      </w:r>
    </w:p>
    <w:p w14:paraId="06820B0E" w14:textId="77777777" w:rsidR="004A3BFC" w:rsidRDefault="004A3BFC">
      <w:pPr>
        <w:pStyle w:val="Corpodeltesto2"/>
      </w:pPr>
      <w:r>
        <w:t>“</w:t>
      </w:r>
      <w:r>
        <w:rPr>
          <w:b/>
        </w:rPr>
        <w:t xml:space="preserve">Mentre mangiavano </w:t>
      </w:r>
      <w:r>
        <w:t xml:space="preserve">prese il pane e, pronunziata la benedizione, lo spezzò e lo diede loro, dicendo: Prendete, questo è il mio corpo” (Mc 14,22). </w:t>
      </w:r>
    </w:p>
    <w:p w14:paraId="45EEC9C3" w14:textId="77777777" w:rsidR="004A3BFC" w:rsidRDefault="004A3BFC">
      <w:pPr>
        <w:pStyle w:val="Corpodeltesto2"/>
      </w:pPr>
      <w:r>
        <w:t xml:space="preserve">“Rispondeva: Chi ha due tuniche, ne dia una a chi non ne ha; </w:t>
      </w:r>
      <w:r>
        <w:rPr>
          <w:b/>
        </w:rPr>
        <w:t>e chi ha da mangiare</w:t>
      </w:r>
      <w:r>
        <w:t xml:space="preserve">, faccia altrettanto” (Lc 3,11). </w:t>
      </w:r>
    </w:p>
    <w:p w14:paraId="74BF2816" w14:textId="77777777" w:rsidR="004A3BFC" w:rsidRDefault="004A3BFC">
      <w:pPr>
        <w:pStyle w:val="Corpodeltesto2"/>
      </w:pPr>
      <w:r>
        <w:t xml:space="preserve">“… dove, per quaranta giorni, fu tentato dal diavolo. </w:t>
      </w:r>
      <w:r>
        <w:rPr>
          <w:b/>
        </w:rPr>
        <w:t>Non mangiò nulla in quei giorni</w:t>
      </w:r>
      <w:r>
        <w:t xml:space="preserve">; ma quando furono terminati ebbe fame” (Lc 4,2). </w:t>
      </w:r>
    </w:p>
    <w:p w14:paraId="6471C38F" w14:textId="77777777" w:rsidR="004A3BFC" w:rsidRDefault="004A3BFC">
      <w:pPr>
        <w:pStyle w:val="Corpodeltesto2"/>
      </w:pPr>
      <w:r>
        <w:t xml:space="preserve">“I farisei e i loro scribi mormoravano e dicevano ai suoi discepoli: </w:t>
      </w:r>
      <w:r>
        <w:rPr>
          <w:b/>
        </w:rPr>
        <w:t>Perché mangiate e bevete con i pubblicani e i peccatori?</w:t>
      </w:r>
      <w:r>
        <w:t xml:space="preserve">” (Lc 5,30). </w:t>
      </w:r>
    </w:p>
    <w:p w14:paraId="7B68309E" w14:textId="77777777" w:rsidR="004A3BFC" w:rsidRDefault="004A3BFC">
      <w:pPr>
        <w:pStyle w:val="Corpodeltesto2"/>
      </w:pPr>
      <w:r>
        <w:t xml:space="preserve">“Allora gli dissero: I discepoli di Giovanni digiunano spesso e fanno orazioni; così pure i discepoli dei farisei; </w:t>
      </w:r>
      <w:r>
        <w:rPr>
          <w:b/>
        </w:rPr>
        <w:t>invece i tuoi mangiano e bevono!</w:t>
      </w:r>
      <w:r>
        <w:t xml:space="preserve">” (Lc 5,33). </w:t>
      </w:r>
    </w:p>
    <w:p w14:paraId="671E1E46" w14:textId="77777777" w:rsidR="004A3BFC" w:rsidRDefault="004A3BFC">
      <w:pPr>
        <w:pStyle w:val="Corpodeltesto2"/>
      </w:pPr>
      <w:r>
        <w:t xml:space="preserve">“Un giorno di sabato passava attraverso campi di grano e i suoi discepoli coglievano </w:t>
      </w:r>
      <w:r>
        <w:rPr>
          <w:b/>
        </w:rPr>
        <w:t>e mangiavano le spighe</w:t>
      </w:r>
      <w:r>
        <w:t xml:space="preserve">, sfregandole con le mani” (Lc 6,1). </w:t>
      </w:r>
    </w:p>
    <w:p w14:paraId="097C4D75" w14:textId="77777777" w:rsidR="004A3BFC" w:rsidRDefault="004A3BFC">
      <w:pPr>
        <w:pStyle w:val="Corpodeltesto2"/>
      </w:pPr>
      <w:r>
        <w:t xml:space="preserve">“Come entrò nella casa di Dio, prese i pani dell'offerta, </w:t>
      </w:r>
      <w:r>
        <w:rPr>
          <w:b/>
        </w:rPr>
        <w:t>ne mangiò e ne diede ai suoi compagni, sebbene non fosse lecito mangiarli se non ai soli sacerdoti?”</w:t>
      </w:r>
      <w:r>
        <w:t xml:space="preserve"> (Lc 6,4). </w:t>
      </w:r>
    </w:p>
    <w:p w14:paraId="00B435CF" w14:textId="77777777" w:rsidR="004A3BFC" w:rsidRDefault="004A3BFC">
      <w:pPr>
        <w:pStyle w:val="Corpodeltesto2"/>
      </w:pPr>
      <w:r>
        <w:t xml:space="preserve">“E` venuto infatti Giovanni il Battista che </w:t>
      </w:r>
      <w:r>
        <w:rPr>
          <w:b/>
        </w:rPr>
        <w:t>non mangia pane e non beve vino</w:t>
      </w:r>
      <w:r>
        <w:t xml:space="preserve">, e voi dite: Ha un demonio” (Lc 7,33). </w:t>
      </w:r>
    </w:p>
    <w:p w14:paraId="1C80F16F" w14:textId="77777777" w:rsidR="004A3BFC" w:rsidRDefault="004A3BFC">
      <w:pPr>
        <w:pStyle w:val="Corpodeltesto2"/>
      </w:pPr>
      <w:r>
        <w:t xml:space="preserve">“E` venuto il Figlio dell'uomo </w:t>
      </w:r>
      <w:r>
        <w:rPr>
          <w:b/>
        </w:rPr>
        <w:t>che mangia e beve</w:t>
      </w:r>
      <w:r>
        <w:t xml:space="preserve">, e voi dite: Ecco </w:t>
      </w:r>
      <w:r>
        <w:rPr>
          <w:b/>
        </w:rPr>
        <w:t>un mangione e un beone</w:t>
      </w:r>
      <w:r>
        <w:t xml:space="preserve">, amico dei pubblicani e dei peccatori” (Lc 7,34). </w:t>
      </w:r>
    </w:p>
    <w:p w14:paraId="19BB01C0" w14:textId="77777777" w:rsidR="004A3BFC" w:rsidRDefault="004A3BFC">
      <w:pPr>
        <w:pStyle w:val="Corpodeltesto2"/>
      </w:pPr>
      <w:r>
        <w:t>“</w:t>
      </w:r>
      <w:r>
        <w:rPr>
          <w:b/>
        </w:rPr>
        <w:t>Uno dei farisei lo invitò a mangiare da lui</w:t>
      </w:r>
      <w:r>
        <w:t xml:space="preserve">. Egli entrò nella casa del fariseo e si mise a tavola” (Lc 7,36). </w:t>
      </w:r>
    </w:p>
    <w:p w14:paraId="363EDA3C" w14:textId="77777777" w:rsidR="004A3BFC" w:rsidRDefault="004A3BFC">
      <w:pPr>
        <w:pStyle w:val="Corpodeltesto2"/>
      </w:pPr>
      <w:r>
        <w:t xml:space="preserve">“Il suo spirito ritornò in lei ed ella si alzò all'istante. </w:t>
      </w:r>
      <w:r>
        <w:rPr>
          <w:b/>
        </w:rPr>
        <w:t>Egli ordinò di darle da mangiare</w:t>
      </w:r>
      <w:r>
        <w:t xml:space="preserve">” (Lc 8,55). </w:t>
      </w:r>
    </w:p>
    <w:p w14:paraId="244709D3" w14:textId="77777777" w:rsidR="004A3BFC" w:rsidRDefault="004A3BFC">
      <w:pPr>
        <w:pStyle w:val="Corpodeltesto2"/>
      </w:pPr>
      <w:r>
        <w:t xml:space="preserve">“Gesù disse loro: </w:t>
      </w:r>
      <w:r>
        <w:rPr>
          <w:b/>
        </w:rPr>
        <w:t>Dategli voi stessi da mangiare</w:t>
      </w:r>
      <w:r>
        <w:t xml:space="preserve">. Ma essi risposero: Non abbiamo che cinque pani e due pesci, a meno che non andiamo noi a comprare viveri per tutta questa gente” (Lc 9,13). </w:t>
      </w:r>
    </w:p>
    <w:p w14:paraId="5450B386" w14:textId="77777777" w:rsidR="004A3BFC" w:rsidRDefault="004A3BFC">
      <w:pPr>
        <w:pStyle w:val="Corpodeltesto2"/>
      </w:pPr>
      <w:r>
        <w:t>“</w:t>
      </w:r>
      <w:r>
        <w:rPr>
          <w:b/>
        </w:rPr>
        <w:t xml:space="preserve">Tutti mangiarono e si saziarono </w:t>
      </w:r>
      <w:r>
        <w:t xml:space="preserve">e delle parti loro avanzate furono portate via dodici ceste” (Lc 9,17). </w:t>
      </w:r>
    </w:p>
    <w:p w14:paraId="37040DA6" w14:textId="77777777" w:rsidR="004A3BFC" w:rsidRDefault="004A3BFC">
      <w:pPr>
        <w:pStyle w:val="Corpodeltesto2"/>
      </w:pPr>
      <w:r>
        <w:t xml:space="preserve">“Restate in quella casa, </w:t>
      </w:r>
      <w:r>
        <w:rPr>
          <w:b/>
        </w:rPr>
        <w:t>mangiando e bevendo di quello che hanno</w:t>
      </w:r>
      <w:r>
        <w:t xml:space="preserve">, perché l'operaio è degno della sua mercede. Non passate di casa in casa” (Lc 10,7). </w:t>
      </w:r>
    </w:p>
    <w:p w14:paraId="318C5759" w14:textId="77777777" w:rsidR="004A3BFC" w:rsidRDefault="004A3BFC">
      <w:pPr>
        <w:pStyle w:val="Corpodeltesto2"/>
      </w:pPr>
      <w:r>
        <w:t xml:space="preserve">“Quando entrerete in una città e vi accoglieranno, </w:t>
      </w:r>
      <w:r>
        <w:rPr>
          <w:b/>
        </w:rPr>
        <w:t>mangiate quello che vi sarà messo dinanzi</w:t>
      </w:r>
      <w:r>
        <w:t xml:space="preserve">…” (Lc 10,8). </w:t>
      </w:r>
    </w:p>
    <w:p w14:paraId="6FFFB417" w14:textId="77777777" w:rsidR="004A3BFC" w:rsidRDefault="004A3BFC">
      <w:pPr>
        <w:pStyle w:val="Corpodeltesto2"/>
      </w:pPr>
      <w:r>
        <w:t xml:space="preserve">“Poi dirò a me stesso: Anima mia, hai a disposizione molti beni, per molti anni; riposati, </w:t>
      </w:r>
      <w:r>
        <w:rPr>
          <w:b/>
        </w:rPr>
        <w:t>mangia, bevi e datti alla gioia</w:t>
      </w:r>
      <w:r>
        <w:t xml:space="preserve">” (Lc 12,19). </w:t>
      </w:r>
    </w:p>
    <w:p w14:paraId="3FACD07D" w14:textId="77777777" w:rsidR="004A3BFC" w:rsidRDefault="004A3BFC">
      <w:pPr>
        <w:pStyle w:val="Corpodeltesto2"/>
      </w:pPr>
      <w:r>
        <w:t xml:space="preserve">“Poi disse ai discepoli: Per questo io vi dico: Non datevi pensiero per la vostra vita, </w:t>
      </w:r>
      <w:r>
        <w:rPr>
          <w:b/>
        </w:rPr>
        <w:t>di quello che mangerete</w:t>
      </w:r>
      <w:r>
        <w:t xml:space="preserve">; né per il vostro corpo, come lo vestirete” (Lc 12,22). </w:t>
      </w:r>
    </w:p>
    <w:p w14:paraId="63C7283F" w14:textId="77777777" w:rsidR="004A3BFC" w:rsidRDefault="004A3BFC">
      <w:pPr>
        <w:pStyle w:val="Corpodeltesto2"/>
      </w:pPr>
      <w:r>
        <w:t xml:space="preserve">“Non cercate perciò </w:t>
      </w:r>
      <w:r>
        <w:rPr>
          <w:b/>
        </w:rPr>
        <w:t>che cosa mangerete e berrete</w:t>
      </w:r>
      <w:r>
        <w:t xml:space="preserve">, e non state con l'animo in ansia…” (Lc 12,29). </w:t>
      </w:r>
    </w:p>
    <w:p w14:paraId="6A5FD4BF" w14:textId="77777777" w:rsidR="004A3BFC" w:rsidRDefault="004A3BFC">
      <w:pPr>
        <w:pStyle w:val="Corpodeltesto2"/>
      </w:pPr>
      <w:r>
        <w:t xml:space="preserve">“Ma se quel servo dicesse in cuor suo: Il padrone tarda a venire, e cominciasse a percuotere i servi e le serve, </w:t>
      </w:r>
      <w:r>
        <w:rPr>
          <w:b/>
        </w:rPr>
        <w:t>a mangiare, a bere e a ubriacarsi</w:t>
      </w:r>
      <w:r>
        <w:t xml:space="preserve">…” (Lc 12,45). </w:t>
      </w:r>
    </w:p>
    <w:p w14:paraId="797197BF" w14:textId="77777777" w:rsidR="004A3BFC" w:rsidRDefault="004A3BFC">
      <w:pPr>
        <w:pStyle w:val="Corpodeltesto2"/>
      </w:pPr>
      <w:r>
        <w:t xml:space="preserve">“Allora comincerete a dire: </w:t>
      </w:r>
      <w:r>
        <w:rPr>
          <w:b/>
        </w:rPr>
        <w:t xml:space="preserve">Abbiamo mangiato e bevuto in tua presenza </w:t>
      </w:r>
      <w:r>
        <w:t xml:space="preserve">e tu hai insegnato nelle nostre piazze” (Lc 13,26). </w:t>
      </w:r>
    </w:p>
    <w:p w14:paraId="15D77DF7" w14:textId="77777777" w:rsidR="004A3BFC" w:rsidRDefault="004A3BFC">
      <w:pPr>
        <w:pStyle w:val="Corpodeltesto2"/>
      </w:pPr>
      <w:r>
        <w:t xml:space="preserve">“Uno dei commensali, avendo udito ciò, gli disse: </w:t>
      </w:r>
      <w:r>
        <w:rPr>
          <w:b/>
        </w:rPr>
        <w:t>Beato chi mangerà il pane nel regno di Dio!</w:t>
      </w:r>
      <w:r>
        <w:t xml:space="preserve">” (Lc 14,15). </w:t>
      </w:r>
    </w:p>
    <w:p w14:paraId="07081EB6" w14:textId="77777777" w:rsidR="004A3BFC" w:rsidRDefault="004A3BFC">
      <w:pPr>
        <w:pStyle w:val="Corpodeltesto2"/>
      </w:pPr>
      <w:r>
        <w:t xml:space="preserve">“I farisei e gli scribi mormoravano: Costui riceve i peccatori </w:t>
      </w:r>
      <w:r>
        <w:rPr>
          <w:b/>
        </w:rPr>
        <w:t>e mangia con loro</w:t>
      </w:r>
      <w:r>
        <w:t xml:space="preserve">” (Lc 15,2). </w:t>
      </w:r>
    </w:p>
    <w:p w14:paraId="5D8EE583" w14:textId="77777777" w:rsidR="004A3BFC" w:rsidRDefault="004A3BFC">
      <w:pPr>
        <w:pStyle w:val="Corpodeltesto2"/>
      </w:pPr>
      <w:r>
        <w:t xml:space="preserve">“Avrebbe voluto saziarsi con le carrube </w:t>
      </w:r>
      <w:r>
        <w:rPr>
          <w:b/>
        </w:rPr>
        <w:t>che mangiavano i porci</w:t>
      </w:r>
      <w:r>
        <w:t xml:space="preserve">; ma nessuno gliene dava” (Lc 15,16). </w:t>
      </w:r>
    </w:p>
    <w:p w14:paraId="4E07B1AC" w14:textId="77777777" w:rsidR="004A3BFC" w:rsidRDefault="004A3BFC">
      <w:pPr>
        <w:pStyle w:val="Corpodeltesto2"/>
      </w:pPr>
      <w:r>
        <w:t xml:space="preserve">“Portate il vitello grasso, ammazzatelo, </w:t>
      </w:r>
      <w:r>
        <w:rPr>
          <w:b/>
        </w:rPr>
        <w:t>mangiamo e facciamo festa</w:t>
      </w:r>
      <w:r>
        <w:t xml:space="preserve">” (Lc 15,23). </w:t>
      </w:r>
    </w:p>
    <w:p w14:paraId="18380095" w14:textId="77777777" w:rsidR="004A3BFC" w:rsidRDefault="004A3BFC">
      <w:pPr>
        <w:pStyle w:val="Corpodeltesto2"/>
      </w:pPr>
      <w:r>
        <w:t xml:space="preserve">“Non gli dirà piuttosto: </w:t>
      </w:r>
      <w:r>
        <w:rPr>
          <w:b/>
        </w:rPr>
        <w:t>Preparami da mangiare</w:t>
      </w:r>
      <w:r>
        <w:t xml:space="preserve">, rimboccati la veste e servimi, finché io abbia mangiato e bevuto, </w:t>
      </w:r>
      <w:r>
        <w:rPr>
          <w:b/>
        </w:rPr>
        <w:t>e dopo mangerai e berrai anche tu?</w:t>
      </w:r>
      <w:r>
        <w:t xml:space="preserve">” (Lc 17,8). </w:t>
      </w:r>
    </w:p>
    <w:p w14:paraId="377B1997" w14:textId="77777777" w:rsidR="004A3BFC" w:rsidRDefault="004A3BFC">
      <w:pPr>
        <w:pStyle w:val="Corpodeltesto2"/>
      </w:pPr>
      <w:r>
        <w:t xml:space="preserve">“…. </w:t>
      </w:r>
      <w:r>
        <w:rPr>
          <w:b/>
        </w:rPr>
        <w:t>mangiavano, bevevano, si ammogliavano e si maritavano</w:t>
      </w:r>
      <w:r>
        <w:t xml:space="preserve">, fino al giorno in cui Noè entrò nell'arca e venne il diluvio e li fece perire tutti” (Lc 17,27). </w:t>
      </w:r>
    </w:p>
    <w:p w14:paraId="089177F2" w14:textId="77777777" w:rsidR="004A3BFC" w:rsidRDefault="004A3BFC">
      <w:pPr>
        <w:pStyle w:val="Corpodeltesto2"/>
      </w:pPr>
      <w:r>
        <w:t xml:space="preserve">“Come avvenne anche al tempo di Lot: </w:t>
      </w:r>
      <w:r>
        <w:rPr>
          <w:b/>
        </w:rPr>
        <w:t>mangiavano, bevevano, compravano, vendevano, piantavano, costruivano</w:t>
      </w:r>
      <w:r>
        <w:t xml:space="preserve">….” (Lc 17,28). </w:t>
      </w:r>
    </w:p>
    <w:p w14:paraId="4FB33A55" w14:textId="77777777" w:rsidR="004A3BFC" w:rsidRDefault="004A3BFC">
      <w:pPr>
        <w:pStyle w:val="Corpodeltesto2"/>
      </w:pPr>
      <w:r>
        <w:t xml:space="preserve">“Gesù mandò Pietro e Giovanni dicendo: Andate a preparare per noi la Pasqua, </w:t>
      </w:r>
      <w:r>
        <w:rPr>
          <w:b/>
        </w:rPr>
        <w:t>perché possiamo mangiare</w:t>
      </w:r>
      <w:r>
        <w:t xml:space="preserve">” (Lc 22,8). </w:t>
      </w:r>
    </w:p>
    <w:p w14:paraId="29D1AA4B" w14:textId="77777777" w:rsidR="004A3BFC" w:rsidRDefault="004A3BFC">
      <w:pPr>
        <w:pStyle w:val="Corpodeltesto2"/>
      </w:pPr>
      <w:r>
        <w:t xml:space="preserve">“…. e direte al padrone di casa: Il Maestro ti dice: Dov'è </w:t>
      </w:r>
      <w:r>
        <w:rPr>
          <w:b/>
        </w:rPr>
        <w:t>la stanza in cui posso mangiare la Pasqua con i miei discepoli?</w:t>
      </w:r>
      <w:r>
        <w:t xml:space="preserve">” (Lc 22,11). </w:t>
      </w:r>
    </w:p>
    <w:p w14:paraId="6B7EC9CC" w14:textId="77777777" w:rsidR="004A3BFC" w:rsidRDefault="004A3BFC">
      <w:pPr>
        <w:pStyle w:val="Corpodeltesto2"/>
      </w:pPr>
      <w:r>
        <w:t xml:space="preserve">“…. e disse: </w:t>
      </w:r>
      <w:r>
        <w:rPr>
          <w:b/>
        </w:rPr>
        <w:t>Ho desiderato ardentemente di mangiare questa Pasqua con voi</w:t>
      </w:r>
      <w:r>
        <w:t xml:space="preserve">, prima della mia passione…” (Lc 22,15). </w:t>
      </w:r>
    </w:p>
    <w:p w14:paraId="7A108D0B" w14:textId="77777777" w:rsidR="004A3BFC" w:rsidRDefault="004A3BFC">
      <w:pPr>
        <w:pStyle w:val="Corpodeltesto2"/>
      </w:pPr>
      <w:r>
        <w:t xml:space="preserve">“…. poiché vi dico: </w:t>
      </w:r>
      <w:r>
        <w:rPr>
          <w:b/>
        </w:rPr>
        <w:t>non la mangerò più, finché essa non si compia nel regno di Dio</w:t>
      </w:r>
      <w:r>
        <w:t xml:space="preserve">” (Lc 22,16). </w:t>
      </w:r>
    </w:p>
    <w:p w14:paraId="67FFDB9A" w14:textId="77777777" w:rsidR="004A3BFC" w:rsidRDefault="004A3BFC">
      <w:pPr>
        <w:pStyle w:val="Corpodeltesto2"/>
      </w:pPr>
      <w:r>
        <w:t xml:space="preserve">“…. </w:t>
      </w:r>
      <w:r>
        <w:rPr>
          <w:b/>
        </w:rPr>
        <w:t xml:space="preserve">perché possiate mangiare e bere alla mia mensa nel mio regno </w:t>
      </w:r>
      <w:r>
        <w:t xml:space="preserve">e siederete in trono a giudicare le dodici tribù di Israele”. (Lc 22,30). </w:t>
      </w:r>
    </w:p>
    <w:p w14:paraId="5D987F7B" w14:textId="77777777" w:rsidR="004A3BFC" w:rsidRDefault="004A3BFC">
      <w:pPr>
        <w:pStyle w:val="Corpodeltesto2"/>
      </w:pPr>
      <w:r>
        <w:t xml:space="preserve">“Ma poiché per la grande gioia ancora non credevano ed erano stupefatti, disse: </w:t>
      </w:r>
      <w:r>
        <w:rPr>
          <w:b/>
        </w:rPr>
        <w:t xml:space="preserve">Avete qui qualche cosa da mangiare?” </w:t>
      </w:r>
      <w:r>
        <w:t xml:space="preserve">(Lc 24,41). </w:t>
      </w:r>
    </w:p>
    <w:p w14:paraId="3E5F7809" w14:textId="77777777" w:rsidR="004A3BFC" w:rsidRDefault="004A3BFC">
      <w:pPr>
        <w:pStyle w:val="Corpodeltesto2"/>
      </w:pPr>
      <w:r>
        <w:t xml:space="preserve">“…. egli lo prese </w:t>
      </w:r>
      <w:r>
        <w:rPr>
          <w:b/>
        </w:rPr>
        <w:t>e lo mangiò davanti a loro</w:t>
      </w:r>
      <w:r>
        <w:t>” (Lc 24,43).</w:t>
      </w:r>
    </w:p>
    <w:p w14:paraId="6F8CCFC0" w14:textId="77777777" w:rsidR="004A3BFC" w:rsidRDefault="004A3BFC">
      <w:pPr>
        <w:pStyle w:val="Corpodeltesto2"/>
      </w:pPr>
      <w:r>
        <w:t xml:space="preserve">“Intanto i discepoli lo pregavano: </w:t>
      </w:r>
      <w:r>
        <w:rPr>
          <w:b/>
        </w:rPr>
        <w:t>Rabbì, mangia</w:t>
      </w:r>
      <w:r>
        <w:t xml:space="preserve">” (Gv 4,31). </w:t>
      </w:r>
    </w:p>
    <w:p w14:paraId="080AFAD4" w14:textId="77777777" w:rsidR="004A3BFC" w:rsidRDefault="004A3BFC">
      <w:pPr>
        <w:pStyle w:val="Corpodeltesto2"/>
      </w:pPr>
      <w:r>
        <w:t xml:space="preserve">“Ma egli rispose: </w:t>
      </w:r>
      <w:r>
        <w:rPr>
          <w:b/>
        </w:rPr>
        <w:t>Ho da mangiare un cibo che voi non conoscete</w:t>
      </w:r>
      <w:r>
        <w:t xml:space="preserve">” (Gv 4,32). </w:t>
      </w:r>
    </w:p>
    <w:p w14:paraId="28455715" w14:textId="77777777" w:rsidR="004A3BFC" w:rsidRDefault="004A3BFC">
      <w:pPr>
        <w:pStyle w:val="Corpodeltesto2"/>
      </w:pPr>
      <w:r>
        <w:t xml:space="preserve">“E i discepoli si domandavano l'un l'altro: </w:t>
      </w:r>
      <w:r>
        <w:rPr>
          <w:b/>
        </w:rPr>
        <w:t>Qualcuno forse gli ha portato da mangiare?</w:t>
      </w:r>
      <w:r>
        <w:t xml:space="preserve">” (Gv 4,33). </w:t>
      </w:r>
    </w:p>
    <w:p w14:paraId="072A7FB9" w14:textId="77777777" w:rsidR="004A3BFC" w:rsidRDefault="004A3BFC">
      <w:pPr>
        <w:pStyle w:val="Corpodeltesto2"/>
      </w:pPr>
      <w:r>
        <w:t xml:space="preserve">“Alzati quindi gli occhi, Gesù vide che una grande folla veniva da lui e disse a Filippo: </w:t>
      </w:r>
      <w:r>
        <w:rPr>
          <w:b/>
        </w:rPr>
        <w:t>Dove possiamo comprare il pane perché costoro abbiano da mangiare?</w:t>
      </w:r>
      <w:r>
        <w:t xml:space="preserve">” (Gv 6,5). </w:t>
      </w:r>
    </w:p>
    <w:p w14:paraId="04728D70" w14:textId="77777777" w:rsidR="004A3BFC" w:rsidRDefault="004A3BFC">
      <w:pPr>
        <w:pStyle w:val="Corpodeltesto2"/>
      </w:pPr>
      <w:r>
        <w:t xml:space="preserve">“Li raccolsero e riempirono dodici canestri con i pezzi dei cinque pani d'orzo, avanzati </w:t>
      </w:r>
      <w:r>
        <w:rPr>
          <w:b/>
        </w:rPr>
        <w:t>a coloro che avevano mangiato</w:t>
      </w:r>
      <w:r>
        <w:t xml:space="preserve">” (Gv 6,13). </w:t>
      </w:r>
    </w:p>
    <w:p w14:paraId="39A8C220" w14:textId="77777777" w:rsidR="004A3BFC" w:rsidRDefault="004A3BFC">
      <w:pPr>
        <w:pStyle w:val="Corpodeltesto2"/>
      </w:pPr>
      <w:r>
        <w:t xml:space="preserve">“Altre barche erano giunte nel frattempo da Tiberìade, </w:t>
      </w:r>
      <w:r>
        <w:rPr>
          <w:b/>
        </w:rPr>
        <w:t xml:space="preserve">presso il luogo dove avevano mangiato il pane </w:t>
      </w:r>
      <w:r>
        <w:t xml:space="preserve">dopo che il Signore aveva reso grazie” (Gv 6,23). </w:t>
      </w:r>
    </w:p>
    <w:p w14:paraId="1A2C278F" w14:textId="77777777" w:rsidR="004A3BFC" w:rsidRDefault="004A3BFC">
      <w:pPr>
        <w:pStyle w:val="Corpodeltesto2"/>
      </w:pPr>
      <w:r>
        <w:t xml:space="preserve">“Gesù rispose: In verità, in verità vi dico, voi mi cercate non perché avete visto dei segni, </w:t>
      </w:r>
      <w:r>
        <w:rPr>
          <w:b/>
        </w:rPr>
        <w:t>ma perché avete mangiato di quei pani e vi siete saziati</w:t>
      </w:r>
      <w:r>
        <w:t xml:space="preserve">” (Gv 6,26). </w:t>
      </w:r>
    </w:p>
    <w:p w14:paraId="2AF65BF0" w14:textId="77777777" w:rsidR="004A3BFC" w:rsidRDefault="004A3BFC">
      <w:pPr>
        <w:pStyle w:val="Corpodeltesto2"/>
      </w:pPr>
      <w:r>
        <w:t>“</w:t>
      </w:r>
      <w:r>
        <w:rPr>
          <w:b/>
        </w:rPr>
        <w:t>I nostri padri hanno mangiato la manna nel deserto, come sta scritto: Diede loro da mangiare un pane dal cielo</w:t>
      </w:r>
      <w:r>
        <w:t xml:space="preserve">” (Gv 6,31). </w:t>
      </w:r>
    </w:p>
    <w:p w14:paraId="4831C880" w14:textId="77777777" w:rsidR="004A3BFC" w:rsidRDefault="004A3BFC">
      <w:pPr>
        <w:pStyle w:val="Corpodeltesto2"/>
      </w:pPr>
      <w:r>
        <w:t>“</w:t>
      </w:r>
      <w:r>
        <w:rPr>
          <w:b/>
        </w:rPr>
        <w:t xml:space="preserve">I vostri padri hanno mangiato la manna nel deserto </w:t>
      </w:r>
      <w:r>
        <w:t xml:space="preserve">e sono morti” (Gv 6,49). </w:t>
      </w:r>
    </w:p>
    <w:p w14:paraId="38E5A6D3" w14:textId="77777777" w:rsidR="004A3BFC" w:rsidRDefault="004A3BFC">
      <w:pPr>
        <w:pStyle w:val="Corpodeltesto2"/>
      </w:pPr>
      <w:r>
        <w:t xml:space="preserve">“…. questo è il pane che discende dal cielo, </w:t>
      </w:r>
      <w:r>
        <w:rPr>
          <w:b/>
        </w:rPr>
        <w:t>perché chi ne mangia non muoia</w:t>
      </w:r>
      <w:r>
        <w:t xml:space="preserve">” (Gv 6,50). </w:t>
      </w:r>
    </w:p>
    <w:p w14:paraId="5D3DBBB3" w14:textId="77777777" w:rsidR="004A3BFC" w:rsidRDefault="004A3BFC">
      <w:pPr>
        <w:pStyle w:val="Corpodeltesto2"/>
      </w:pPr>
      <w:r>
        <w:t xml:space="preserve">“Io sono il pane vivo, disceso dal cielo. </w:t>
      </w:r>
      <w:r>
        <w:rPr>
          <w:b/>
        </w:rPr>
        <w:t xml:space="preserve">Se uno mangia di questo pane vivrà in eterno </w:t>
      </w:r>
      <w:r>
        <w:t xml:space="preserve">e il pane che io darò è la mia carne per la vita del mondo” (Gv 6,51). </w:t>
      </w:r>
    </w:p>
    <w:p w14:paraId="2456B412" w14:textId="77777777" w:rsidR="004A3BFC" w:rsidRDefault="004A3BFC">
      <w:pPr>
        <w:pStyle w:val="Corpodeltesto2"/>
      </w:pPr>
      <w:r>
        <w:t xml:space="preserve">“Allora i Giudei si misero a discutere tra di loro: </w:t>
      </w:r>
      <w:r>
        <w:rPr>
          <w:b/>
        </w:rPr>
        <w:t>Come può costui darci la sua carne da mangiare?</w:t>
      </w:r>
      <w:r>
        <w:t xml:space="preserve">” (Gv 6,52). </w:t>
      </w:r>
    </w:p>
    <w:p w14:paraId="2D46DB8D" w14:textId="77777777" w:rsidR="004A3BFC" w:rsidRDefault="004A3BFC">
      <w:pPr>
        <w:pStyle w:val="Corpodeltesto2"/>
      </w:pPr>
      <w:r>
        <w:t xml:space="preserve">“Gesù disse: In verità, in verità vi dico: </w:t>
      </w:r>
      <w:r>
        <w:rPr>
          <w:b/>
        </w:rPr>
        <w:t xml:space="preserve">se non mangiate la carne del Figlio dell'uomo </w:t>
      </w:r>
      <w:r>
        <w:t xml:space="preserve">e non bevete il suo sangue, non avrete in voi la vita” (Gv 6,53). </w:t>
      </w:r>
    </w:p>
    <w:p w14:paraId="12616EDE" w14:textId="77777777" w:rsidR="004A3BFC" w:rsidRDefault="004A3BFC">
      <w:pPr>
        <w:pStyle w:val="Corpodeltesto2"/>
      </w:pPr>
      <w:r>
        <w:t>“</w:t>
      </w:r>
      <w:r>
        <w:rPr>
          <w:b/>
        </w:rPr>
        <w:t xml:space="preserve">Chi mangia la mia carne </w:t>
      </w:r>
      <w:r>
        <w:t xml:space="preserve">e beve il mio sangue ha la vita eterna e io lo risusciterò nell'ultimo giorno” (Gv 6,54). </w:t>
      </w:r>
    </w:p>
    <w:p w14:paraId="3EE6E86E" w14:textId="77777777" w:rsidR="004A3BFC" w:rsidRDefault="004A3BFC">
      <w:pPr>
        <w:pStyle w:val="Corpodeltesto2"/>
      </w:pPr>
      <w:r>
        <w:t>“</w:t>
      </w:r>
      <w:r>
        <w:rPr>
          <w:b/>
        </w:rPr>
        <w:t xml:space="preserve">Chi mangia la mia carne </w:t>
      </w:r>
      <w:r>
        <w:t xml:space="preserve">e beve il mio sangue dimora in me e io in lui” (Gv 6,56). </w:t>
      </w:r>
    </w:p>
    <w:p w14:paraId="3B6F9D20" w14:textId="77777777" w:rsidR="004A3BFC" w:rsidRDefault="004A3BFC">
      <w:pPr>
        <w:pStyle w:val="Corpodeltesto2"/>
      </w:pPr>
      <w:r>
        <w:t xml:space="preserve">“Come il Padre, che ha la vita, ha mandato me e io vivo per il Padre, </w:t>
      </w:r>
      <w:r>
        <w:rPr>
          <w:b/>
        </w:rPr>
        <w:t>così anche colui che mangia di me vivrà per me</w:t>
      </w:r>
      <w:r>
        <w:t xml:space="preserve">” (Gv 6,57). </w:t>
      </w:r>
    </w:p>
    <w:p w14:paraId="43EBB44F" w14:textId="77777777" w:rsidR="004A3BFC" w:rsidRDefault="004A3BFC">
      <w:pPr>
        <w:pStyle w:val="Corpodeltesto2"/>
      </w:pPr>
      <w:r>
        <w:t xml:space="preserve">“Questo è il pane disceso dal cielo, </w:t>
      </w:r>
      <w:r>
        <w:rPr>
          <w:b/>
        </w:rPr>
        <w:t>non come quello che mangiarono i padri vostri e morirono. Chi mangia questo pane vivrà in eterno</w:t>
      </w:r>
      <w:r>
        <w:t xml:space="preserve">” (Gv 6,58). </w:t>
      </w:r>
    </w:p>
    <w:p w14:paraId="447112D1" w14:textId="77777777" w:rsidR="004A3BFC" w:rsidRDefault="004A3BFC">
      <w:pPr>
        <w:pStyle w:val="Corpodeltesto2"/>
      </w:pPr>
      <w:r>
        <w:t xml:space="preserve">“Non parlo di tutti voi; io conosco quelli che ho scelto; ma si deve adempiere la Scrittura: </w:t>
      </w:r>
      <w:r>
        <w:rPr>
          <w:b/>
        </w:rPr>
        <w:t>Colui che mangia il pane con me</w:t>
      </w:r>
      <w:r>
        <w:t xml:space="preserve">, ha levato contro di me il suo calcagno” (Gv 13,18). </w:t>
      </w:r>
    </w:p>
    <w:p w14:paraId="40EBA6C8" w14:textId="77777777" w:rsidR="004A3BFC" w:rsidRDefault="004A3BFC">
      <w:pPr>
        <w:pStyle w:val="Corpodeltesto2"/>
      </w:pPr>
      <w:r>
        <w:t xml:space="preserve">“Allora condussero Gesù dalla casa di Caifa nel pretorio. Era l'alba ed essi non vollero entrare nel pretorio per non contaminarsi e </w:t>
      </w:r>
      <w:r>
        <w:rPr>
          <w:b/>
        </w:rPr>
        <w:t>poter mangiare la Pasqua</w:t>
      </w:r>
      <w:r>
        <w:t xml:space="preserve">” (Gv 18,28). </w:t>
      </w:r>
    </w:p>
    <w:p w14:paraId="2B6A0BBE" w14:textId="77777777" w:rsidR="004A3BFC" w:rsidRDefault="004A3BFC">
      <w:pPr>
        <w:pStyle w:val="Corpodeltesto2"/>
      </w:pPr>
      <w:r>
        <w:t xml:space="preserve">“Gesù disse loro: </w:t>
      </w:r>
      <w:r>
        <w:rPr>
          <w:b/>
        </w:rPr>
        <w:t xml:space="preserve">Figlioli, non avete nulla da mangiare? </w:t>
      </w:r>
      <w:r>
        <w:t xml:space="preserve">Gli risposero: No” (Gv 21,5). </w:t>
      </w:r>
    </w:p>
    <w:p w14:paraId="1E513DA2" w14:textId="77777777" w:rsidR="004A3BFC" w:rsidRDefault="004A3BFC">
      <w:pPr>
        <w:pStyle w:val="Corpodeltesto2"/>
      </w:pPr>
      <w:r>
        <w:t xml:space="preserve">“Gesù disse loro: </w:t>
      </w:r>
      <w:r>
        <w:rPr>
          <w:b/>
        </w:rPr>
        <w:t>Venite a mangiare</w:t>
      </w:r>
      <w:r>
        <w:t xml:space="preserve">. E nessuno dei discepoli osava domandargli: Chi sei?, poiché sapevano bene che era il Signore” (Gv 21,12). </w:t>
      </w:r>
    </w:p>
    <w:p w14:paraId="2DB63FE0" w14:textId="77777777" w:rsidR="004A3BFC" w:rsidRDefault="004A3BFC">
      <w:pPr>
        <w:pStyle w:val="Corpodeltesto2"/>
      </w:pPr>
      <w:r>
        <w:t>“</w:t>
      </w:r>
      <w:r>
        <w:rPr>
          <w:b/>
        </w:rPr>
        <w:t>Quand'ebbero mangiato</w:t>
      </w:r>
      <w:r>
        <w:t xml:space="preserve">, Gesù disse a Simon Pietro: Simone di Giovanni, mi ami tu più di costoro? Gli rispose: Certo, Signore, tu lo sai che ti amo. Gli disse: Pasci i miei agnelli” (Gv 21,15). </w:t>
      </w:r>
    </w:p>
    <w:p w14:paraId="43BD4DEA" w14:textId="77777777" w:rsidR="004A3BFC" w:rsidRDefault="004A3BFC">
      <w:pPr>
        <w:pStyle w:val="Corpodeltesto2"/>
      </w:pPr>
      <w:r>
        <w:t xml:space="preserve">“Venne una carestia su tutto l'Egitto e in Canaan e una grande miseria, </w:t>
      </w:r>
      <w:r>
        <w:rPr>
          <w:b/>
        </w:rPr>
        <w:t>e i nostri padri non trovavano da mangiare</w:t>
      </w:r>
      <w:r>
        <w:t xml:space="preserve">” (At 7,11). </w:t>
      </w:r>
    </w:p>
    <w:p w14:paraId="5062E62B" w14:textId="77777777" w:rsidR="004A3BFC" w:rsidRDefault="004A3BFC">
      <w:pPr>
        <w:pStyle w:val="Corpodeltesto2"/>
      </w:pPr>
      <w:r>
        <w:t xml:space="preserve">“Allora risuonò una voce che gli diceva: </w:t>
      </w:r>
      <w:r>
        <w:rPr>
          <w:b/>
        </w:rPr>
        <w:t>Alzati, Pietro, uccidi e mangia!</w:t>
      </w:r>
      <w:r>
        <w:t xml:space="preserve">” (At 10,13). </w:t>
      </w:r>
    </w:p>
    <w:p w14:paraId="7D24E97E" w14:textId="77777777" w:rsidR="004A3BFC" w:rsidRDefault="004A3BFC">
      <w:pPr>
        <w:pStyle w:val="Corpodeltesto2"/>
      </w:pPr>
      <w:r>
        <w:t xml:space="preserve">“Ma Pietro rispose: No davvero, Signore, poiché </w:t>
      </w:r>
      <w:r>
        <w:rPr>
          <w:b/>
        </w:rPr>
        <w:t>io non ho mai mangiato nulla di profano e di immondo</w:t>
      </w:r>
      <w:r>
        <w:t xml:space="preserve">” (At 10,14). </w:t>
      </w:r>
    </w:p>
    <w:p w14:paraId="0C1E79DE" w14:textId="77777777" w:rsidR="004A3BFC" w:rsidRDefault="004A3BFC">
      <w:pPr>
        <w:pStyle w:val="Corpodeltesto2"/>
      </w:pPr>
      <w:r>
        <w:t xml:space="preserve">“… non a tutto il popolo, ma a testimoni prescelti da Dio, </w:t>
      </w:r>
      <w:r>
        <w:rPr>
          <w:b/>
        </w:rPr>
        <w:t>a noi, che abbiamo mangiato e bevuto con lui dopo la sua risurrezione dai morti</w:t>
      </w:r>
      <w:r>
        <w:t xml:space="preserve">” (At 10,41). </w:t>
      </w:r>
    </w:p>
    <w:p w14:paraId="0835ED21" w14:textId="77777777" w:rsidR="004A3BFC" w:rsidRDefault="004A3BFC">
      <w:pPr>
        <w:pStyle w:val="Corpodeltesto2"/>
      </w:pPr>
      <w:r>
        <w:t xml:space="preserve">“Sei entrato in casa di uomini non circoncisi </w:t>
      </w:r>
      <w:r>
        <w:rPr>
          <w:b/>
        </w:rPr>
        <w:t>e hai mangiato insieme con loro!</w:t>
      </w:r>
      <w:r>
        <w:t xml:space="preserve">” (At 11,3). </w:t>
      </w:r>
    </w:p>
    <w:p w14:paraId="17D6B64D" w14:textId="77777777" w:rsidR="004A3BFC" w:rsidRDefault="004A3BFC">
      <w:pPr>
        <w:pStyle w:val="Corpodeltesto2"/>
      </w:pPr>
      <w:r>
        <w:t xml:space="preserve">“E sentii una voce che mi diceva: </w:t>
      </w:r>
      <w:r>
        <w:rPr>
          <w:b/>
        </w:rPr>
        <w:t>Pietro, àlzati, uccidi e mangia!</w:t>
      </w:r>
      <w:r>
        <w:t xml:space="preserve">” (At 11,7). </w:t>
      </w:r>
    </w:p>
    <w:p w14:paraId="231C5B00" w14:textId="77777777" w:rsidR="004A3BFC" w:rsidRDefault="004A3BFC">
      <w:pPr>
        <w:pStyle w:val="Corpodeltesto2"/>
      </w:pPr>
      <w:r>
        <w:t xml:space="preserve">“Poi risalì, </w:t>
      </w:r>
      <w:r>
        <w:rPr>
          <w:b/>
        </w:rPr>
        <w:t xml:space="preserve">spezzò il pane e ne mangiò </w:t>
      </w:r>
      <w:r>
        <w:t xml:space="preserve">e dopo aver parlato ancora molto fino all'alba, partì” (At 20,11). </w:t>
      </w:r>
    </w:p>
    <w:p w14:paraId="11DBDD3A" w14:textId="77777777" w:rsidR="004A3BFC" w:rsidRDefault="004A3BFC">
      <w:pPr>
        <w:pStyle w:val="Corpodeltesto2"/>
      </w:pPr>
      <w:r>
        <w:t>“</w:t>
      </w:r>
      <w:r>
        <w:rPr>
          <w:b/>
        </w:rPr>
        <w:t>Da molto tempo non si mangiava</w:t>
      </w:r>
      <w:r>
        <w:t xml:space="preserve">, quando Paolo, alzatosi in mezzo a loro, disse: Sarebbe stato bene, o uomini, dar retta a me e non salpare da Creta; avreste evitato questo pericolo e questo danno” (At 27,21). </w:t>
      </w:r>
    </w:p>
    <w:p w14:paraId="3AC2C5D3" w14:textId="77777777" w:rsidR="004A3BFC" w:rsidRDefault="004A3BFC">
      <w:pPr>
        <w:pStyle w:val="Corpodeltesto2"/>
      </w:pPr>
      <w:r>
        <w:t xml:space="preserve">“Ciò detto, prese il pane, rese grazie a Dio davanti a tutti, </w:t>
      </w:r>
      <w:r>
        <w:rPr>
          <w:b/>
        </w:rPr>
        <w:t>lo spezzò e cominciò a mangiare</w:t>
      </w:r>
      <w:r>
        <w:t xml:space="preserve">” (At 27,35). </w:t>
      </w:r>
    </w:p>
    <w:p w14:paraId="5D2BFBA1" w14:textId="77777777" w:rsidR="004A3BFC" w:rsidRDefault="004A3BFC">
      <w:pPr>
        <w:pStyle w:val="Corpodeltesto2"/>
      </w:pPr>
      <w:r>
        <w:t xml:space="preserve">“Al contrario, se il tuo nemico ha fame, </w:t>
      </w:r>
      <w:r>
        <w:rPr>
          <w:b/>
        </w:rPr>
        <w:t>dagli da mangiare</w:t>
      </w:r>
      <w:r>
        <w:t xml:space="preserve">; se ha sete, dagli da bere: facendo questo, infatti, ammasserai carboni ardenti sopra il suo capo” (Rm 12,20). </w:t>
      </w:r>
    </w:p>
    <w:p w14:paraId="7B61305E" w14:textId="77777777" w:rsidR="004A3BFC" w:rsidRDefault="004A3BFC">
      <w:pPr>
        <w:pStyle w:val="Corpodeltesto2"/>
      </w:pPr>
      <w:r>
        <w:t>“</w:t>
      </w:r>
      <w:r>
        <w:rPr>
          <w:b/>
        </w:rPr>
        <w:t>Uno crede di poter mangiare di tutto</w:t>
      </w:r>
      <w:r>
        <w:t xml:space="preserve">, l'altro invece, che è debole, </w:t>
      </w:r>
      <w:r>
        <w:rPr>
          <w:b/>
        </w:rPr>
        <w:t>mangia solo legumi</w:t>
      </w:r>
      <w:r>
        <w:t xml:space="preserve">” (Rm 14,2). </w:t>
      </w:r>
    </w:p>
    <w:p w14:paraId="5A898108" w14:textId="77777777" w:rsidR="004A3BFC" w:rsidRDefault="004A3BFC">
      <w:pPr>
        <w:pStyle w:val="Corpodeltesto2"/>
      </w:pPr>
      <w:r>
        <w:t>“</w:t>
      </w:r>
      <w:r>
        <w:rPr>
          <w:b/>
        </w:rPr>
        <w:t xml:space="preserve">Colui che mangia non disprezzi chi non mangia; chi non mangia, non giudichi male chi mangia, </w:t>
      </w:r>
      <w:r>
        <w:t xml:space="preserve">perché Dio lo ha accolto” (Rm 14,3). </w:t>
      </w:r>
    </w:p>
    <w:p w14:paraId="6827E58C" w14:textId="77777777" w:rsidR="004A3BFC" w:rsidRDefault="004A3BFC">
      <w:pPr>
        <w:pStyle w:val="Corpodeltesto2"/>
      </w:pPr>
      <w:r>
        <w:t xml:space="preserve">“Chi si preoccupa del giorno, se ne preoccupa per il Signore; </w:t>
      </w:r>
      <w:r>
        <w:rPr>
          <w:b/>
        </w:rPr>
        <w:t>chi mangia, mangia per il Signore</w:t>
      </w:r>
      <w:r>
        <w:t xml:space="preserve">, dal momento che rende grazie a Dio; </w:t>
      </w:r>
      <w:r>
        <w:rPr>
          <w:b/>
        </w:rPr>
        <w:t>anche chi non mangia, se ne astiene per il Signore e rende grazie a Dio</w:t>
      </w:r>
      <w:r>
        <w:t xml:space="preserve">” (Rm 14,6). </w:t>
      </w:r>
    </w:p>
    <w:p w14:paraId="5D9E1D4D" w14:textId="77777777" w:rsidR="004A3BFC" w:rsidRDefault="004A3BFC">
      <w:pPr>
        <w:pStyle w:val="Corpodeltesto2"/>
      </w:pPr>
      <w:r>
        <w:t xml:space="preserve">“Non distruggere l'opera di Dio per una questione di cibo! Tutto è mondo, d'accordo; </w:t>
      </w:r>
      <w:r>
        <w:rPr>
          <w:b/>
        </w:rPr>
        <w:t>ma è male per un uomo mangiare dando scandalo</w:t>
      </w:r>
      <w:r>
        <w:t xml:space="preserve">” (Rm 14,20). </w:t>
      </w:r>
    </w:p>
    <w:p w14:paraId="15D6ECF7" w14:textId="77777777" w:rsidR="004A3BFC" w:rsidRDefault="004A3BFC">
      <w:pPr>
        <w:pStyle w:val="Corpodeltesto2"/>
      </w:pPr>
      <w:r>
        <w:t>“</w:t>
      </w:r>
      <w:r>
        <w:rPr>
          <w:b/>
        </w:rPr>
        <w:t xml:space="preserve">Perciò è bene non mangiare carne, né bere vino, né altra cosa </w:t>
      </w:r>
      <w:r>
        <w:t xml:space="preserve">per la quale il tuo fratello possa scandalizzarsi” (Rm 14,21). </w:t>
      </w:r>
    </w:p>
    <w:p w14:paraId="714D78F9" w14:textId="77777777" w:rsidR="004A3BFC" w:rsidRDefault="004A3BFC">
      <w:pPr>
        <w:pStyle w:val="Corpodeltesto2"/>
      </w:pPr>
      <w:r>
        <w:t xml:space="preserve">“Ma chi è nel dubbio, </w:t>
      </w:r>
      <w:r>
        <w:rPr>
          <w:b/>
        </w:rPr>
        <w:t>mangiando si condanna</w:t>
      </w:r>
      <w:r>
        <w:t xml:space="preserve">, perché non agisce per fede; tutto quello, infatti, che non viene dalla fede è peccato” (Rm 14,23). </w:t>
      </w:r>
    </w:p>
    <w:p w14:paraId="4426DFF8" w14:textId="77777777" w:rsidR="004A3BFC" w:rsidRDefault="004A3BFC">
      <w:pPr>
        <w:pStyle w:val="Corpodeltesto2"/>
      </w:pPr>
      <w:r>
        <w:t xml:space="preserve">“Vi ho scritto di non mescolarvi con chi si dice fratello, ed è impudico o avaro o idolàtra o maldicente o ubriacone o ladro; </w:t>
      </w:r>
      <w:r>
        <w:rPr>
          <w:b/>
        </w:rPr>
        <w:t>con questi tali non dovete neanche mangiare insieme</w:t>
      </w:r>
      <w:r>
        <w:t xml:space="preserve">” (1Cor 5,11). </w:t>
      </w:r>
    </w:p>
    <w:p w14:paraId="226AFC25" w14:textId="77777777" w:rsidR="004A3BFC" w:rsidRDefault="004A3BFC">
      <w:pPr>
        <w:pStyle w:val="Corpodeltesto2"/>
      </w:pPr>
      <w:r>
        <w:t>“</w:t>
      </w:r>
      <w:r>
        <w:rPr>
          <w:b/>
        </w:rPr>
        <w:t>Quanto dunque al mangiare le carni immolate agli idoli</w:t>
      </w:r>
      <w:r>
        <w:t xml:space="preserve">, noi sappiamo che non esiste alcun idolo al mondo e che non c'è che un Dio solo” (1Cor 8,4). </w:t>
      </w:r>
    </w:p>
    <w:p w14:paraId="7D57E31E" w14:textId="77777777" w:rsidR="004A3BFC" w:rsidRDefault="004A3BFC">
      <w:pPr>
        <w:pStyle w:val="Corpodeltesto2"/>
      </w:pPr>
      <w:r>
        <w:t xml:space="preserve">“Ma non tutti hanno questa scienza; alcuni, per la consuetudine avuta fino al presente con gli idoli, </w:t>
      </w:r>
      <w:r>
        <w:rPr>
          <w:b/>
        </w:rPr>
        <w:t>mangiano le carni come se fossero davvero immolate agli idoli</w:t>
      </w:r>
      <w:r>
        <w:t xml:space="preserve">, e così la loro coscienza, debole com'è, resta contaminata” (1Cor 8,7). </w:t>
      </w:r>
    </w:p>
    <w:p w14:paraId="2FB0E146" w14:textId="77777777" w:rsidR="004A3BFC" w:rsidRDefault="004A3BFC">
      <w:pPr>
        <w:pStyle w:val="Corpodeltesto2"/>
      </w:pPr>
      <w:r>
        <w:t xml:space="preserve">“Non sarà certo un alimento ad avvicinarci a Dio; né, </w:t>
      </w:r>
      <w:r>
        <w:rPr>
          <w:b/>
        </w:rPr>
        <w:t>se non ne mangiamo</w:t>
      </w:r>
      <w:r>
        <w:t xml:space="preserve">, veniamo a mancare di qualche cosa, </w:t>
      </w:r>
      <w:r>
        <w:rPr>
          <w:b/>
        </w:rPr>
        <w:t>né mangiandone ne abbiamo un vantaggio</w:t>
      </w:r>
      <w:r>
        <w:t xml:space="preserve">” (1Cor 8,8). </w:t>
      </w:r>
    </w:p>
    <w:p w14:paraId="2FBEF925" w14:textId="77777777" w:rsidR="004A3BFC" w:rsidRDefault="004A3BFC">
      <w:pPr>
        <w:pStyle w:val="Corpodeltesto2"/>
      </w:pPr>
      <w:r>
        <w:t xml:space="preserve">“Se uno infatti vede te, che hai la scienza, stare a convito in un tempio di idoli, la coscienza di quest'uomo debole </w:t>
      </w:r>
      <w:r>
        <w:rPr>
          <w:b/>
        </w:rPr>
        <w:t>non sarà forse spinta a mangiare le carni immolate agli idoli?</w:t>
      </w:r>
      <w:r>
        <w:t xml:space="preserve">” (1Cor 8,10). </w:t>
      </w:r>
    </w:p>
    <w:p w14:paraId="4C68DB8E" w14:textId="77777777" w:rsidR="004A3BFC" w:rsidRDefault="004A3BFC">
      <w:pPr>
        <w:pStyle w:val="Corpodeltesto2"/>
      </w:pPr>
      <w:r>
        <w:t xml:space="preserve">“Per questo, se un cibo scandalizza il mio fratello, </w:t>
      </w:r>
      <w:r>
        <w:rPr>
          <w:b/>
        </w:rPr>
        <w:t>non mangerò mai più carne</w:t>
      </w:r>
      <w:r>
        <w:t xml:space="preserve">, per non dare scandalo al mio fratello” (1Cor 8,13). </w:t>
      </w:r>
    </w:p>
    <w:p w14:paraId="6DBBABA1" w14:textId="77777777" w:rsidR="004A3BFC" w:rsidRDefault="004A3BFC">
      <w:pPr>
        <w:pStyle w:val="Corpodeltesto2"/>
      </w:pPr>
      <w:r>
        <w:t xml:space="preserve">“Non abbiamo forse noi il diritto </w:t>
      </w:r>
      <w:r>
        <w:rPr>
          <w:b/>
        </w:rPr>
        <w:t>di mangiare e di bere?</w:t>
      </w:r>
      <w:r>
        <w:t xml:space="preserve">” (1Cor 9,4). </w:t>
      </w:r>
    </w:p>
    <w:p w14:paraId="53B41F8C" w14:textId="77777777" w:rsidR="004A3BFC" w:rsidRDefault="004A3BFC">
      <w:pPr>
        <w:pStyle w:val="Corpodeltesto2"/>
      </w:pPr>
      <w:r>
        <w:t xml:space="preserve">“E chi mai presta servizio militare a proprie spese? </w:t>
      </w:r>
      <w:r>
        <w:rPr>
          <w:b/>
        </w:rPr>
        <w:t xml:space="preserve">Chi pianta una vigna senza mangiarne il frutto? </w:t>
      </w:r>
      <w:r>
        <w:t xml:space="preserve">O chi fa pascolare un gregge senza cibarsi del latte del gregge?” (1Cor 9,7). </w:t>
      </w:r>
    </w:p>
    <w:p w14:paraId="402B129B" w14:textId="77777777" w:rsidR="004A3BFC" w:rsidRDefault="004A3BFC">
      <w:pPr>
        <w:pStyle w:val="Corpodeltesto2"/>
      </w:pPr>
      <w:r>
        <w:t xml:space="preserve">“…. </w:t>
      </w:r>
      <w:r>
        <w:rPr>
          <w:b/>
        </w:rPr>
        <w:t>tutti mangiarono lo stesso cibo spirituale</w:t>
      </w:r>
      <w:r>
        <w:t xml:space="preserve">….” (1Cor 10,3). </w:t>
      </w:r>
    </w:p>
    <w:p w14:paraId="4F75887E" w14:textId="77777777" w:rsidR="004A3BFC" w:rsidRDefault="004A3BFC">
      <w:pPr>
        <w:pStyle w:val="Corpodeltesto2"/>
      </w:pPr>
      <w:r>
        <w:t xml:space="preserve">“Non diventate idolàtri come alcuni di loro, secondo quanto sta scritto: </w:t>
      </w:r>
      <w:r>
        <w:rPr>
          <w:b/>
        </w:rPr>
        <w:t>Il popolo sedette a mangiare e a bere e poi si alzò per divertirsi</w:t>
      </w:r>
      <w:r>
        <w:t xml:space="preserve">” (1Cor 10,7). </w:t>
      </w:r>
    </w:p>
    <w:p w14:paraId="6B022ED9" w14:textId="77777777" w:rsidR="004A3BFC" w:rsidRDefault="004A3BFC">
      <w:pPr>
        <w:pStyle w:val="Corpodeltesto2"/>
      </w:pPr>
      <w:r>
        <w:t xml:space="preserve">“Guardate Israele secondo la carne: </w:t>
      </w:r>
      <w:r>
        <w:rPr>
          <w:b/>
        </w:rPr>
        <w:t>quelli che mangiano le vittime sacrificali non sono forse in comunione con l'altare?</w:t>
      </w:r>
      <w:r>
        <w:t xml:space="preserve">” (1Cor 10,18). </w:t>
      </w:r>
    </w:p>
    <w:p w14:paraId="4DCC3C4F" w14:textId="77777777" w:rsidR="004A3BFC" w:rsidRDefault="004A3BFC">
      <w:pPr>
        <w:pStyle w:val="Corpodeltesto2"/>
      </w:pPr>
      <w:r>
        <w:t xml:space="preserve">“Tutto ciò che è in vendita sul mercato, </w:t>
      </w:r>
      <w:r>
        <w:rPr>
          <w:b/>
        </w:rPr>
        <w:t>mangiatelo pure senza indagare per motivo di coscienza</w:t>
      </w:r>
      <w:r>
        <w:t xml:space="preserve">” (1Cor 10,25). </w:t>
      </w:r>
    </w:p>
    <w:p w14:paraId="2F3277BF" w14:textId="77777777" w:rsidR="004A3BFC" w:rsidRDefault="004A3BFC">
      <w:pPr>
        <w:pStyle w:val="Corpodeltesto2"/>
      </w:pPr>
      <w:r>
        <w:t xml:space="preserve">“Se qualcuno non credente vi invita e volete andare, </w:t>
      </w:r>
      <w:r>
        <w:rPr>
          <w:b/>
        </w:rPr>
        <w:t>mangiate tutto quello che vi viene posto davanti</w:t>
      </w:r>
      <w:r>
        <w:t xml:space="preserve">, senza fare questioni per motivo di coscienza” (1Cor 10,27). </w:t>
      </w:r>
    </w:p>
    <w:p w14:paraId="3E289415" w14:textId="77777777" w:rsidR="004A3BFC" w:rsidRDefault="004A3BFC">
      <w:pPr>
        <w:pStyle w:val="Corpodeltesto2"/>
      </w:pPr>
      <w:r>
        <w:t xml:space="preserve">“Ma se qualcuno vi dicesse: E` carne immolata in sacrificio, </w:t>
      </w:r>
      <w:r>
        <w:rPr>
          <w:b/>
        </w:rPr>
        <w:t>astenetevi dal mangiarne</w:t>
      </w:r>
      <w:r>
        <w:t xml:space="preserve">, per riguardo a colui che vi ha avvertito e per motivo di coscienza” (1Cor 10,28). </w:t>
      </w:r>
    </w:p>
    <w:p w14:paraId="35C5BE39" w14:textId="77777777" w:rsidR="004A3BFC" w:rsidRDefault="004A3BFC">
      <w:pPr>
        <w:pStyle w:val="Corpodeltesto2"/>
      </w:pPr>
      <w:r>
        <w:t>“</w:t>
      </w:r>
      <w:r>
        <w:rPr>
          <w:b/>
        </w:rPr>
        <w:t>Sia dunque che mangiate sia che beviate sia che facciate qualsiasi altra cosa, fate tutto per la gloria di Dio</w:t>
      </w:r>
      <w:r>
        <w:t xml:space="preserve">” (1Cor 10,31). </w:t>
      </w:r>
    </w:p>
    <w:p w14:paraId="7E1F6D51" w14:textId="77777777" w:rsidR="004A3BFC" w:rsidRDefault="004A3BFC">
      <w:pPr>
        <w:pStyle w:val="Corpodeltesto2"/>
      </w:pPr>
      <w:r>
        <w:t xml:space="preserve">“Quando dunque vi radunate insieme, </w:t>
      </w:r>
      <w:r>
        <w:rPr>
          <w:b/>
        </w:rPr>
        <w:t>il vostro non è più un mangiare la cena del Signore</w:t>
      </w:r>
      <w:r>
        <w:t xml:space="preserve">” (1Cor 11,20). </w:t>
      </w:r>
    </w:p>
    <w:p w14:paraId="16B1A9C0" w14:textId="77777777" w:rsidR="004A3BFC" w:rsidRDefault="004A3BFC">
      <w:pPr>
        <w:pStyle w:val="Corpodeltesto2"/>
      </w:pPr>
      <w:r>
        <w:t>“</w:t>
      </w:r>
      <w:r>
        <w:rPr>
          <w:b/>
        </w:rPr>
        <w:t>Non avete forse le vostre case per mangiare e per bere?</w:t>
      </w:r>
      <w:r>
        <w:t xml:space="preserve"> O volete gettare il disprezzo sulla chiesa di Dio e far vergognare chi non ha niente? Che devo dirvi? Lodarvi? In questo non vi lodo!” (1Cor 11,22). </w:t>
      </w:r>
    </w:p>
    <w:p w14:paraId="38C9DED3" w14:textId="77777777" w:rsidR="004A3BFC" w:rsidRDefault="004A3BFC">
      <w:pPr>
        <w:pStyle w:val="Corpodeltesto2"/>
      </w:pPr>
      <w:r>
        <w:t>“</w:t>
      </w:r>
      <w:r>
        <w:rPr>
          <w:b/>
        </w:rPr>
        <w:t>Ogni volta infatti che mangiate di questo pane e bevete di questo calice</w:t>
      </w:r>
      <w:r>
        <w:t xml:space="preserve">, voi annunziate la morte del Signore finché egli venga” (1Cor 11,26). </w:t>
      </w:r>
    </w:p>
    <w:p w14:paraId="337627B5" w14:textId="77777777" w:rsidR="004A3BFC" w:rsidRDefault="004A3BFC">
      <w:pPr>
        <w:pStyle w:val="Corpodeltesto2"/>
      </w:pPr>
      <w:r>
        <w:t>“</w:t>
      </w:r>
      <w:r>
        <w:rPr>
          <w:b/>
        </w:rPr>
        <w:t xml:space="preserve">Perciò chiunque in modo indegno mangia il pane o beve il calice del Signore, </w:t>
      </w:r>
      <w:r>
        <w:t xml:space="preserve">sarà reo del corpo e del sangue del Signore” (1Cor 11,27). </w:t>
      </w:r>
    </w:p>
    <w:p w14:paraId="56DE298A" w14:textId="77777777" w:rsidR="004A3BFC" w:rsidRDefault="004A3BFC">
      <w:pPr>
        <w:pStyle w:val="Corpodeltesto2"/>
      </w:pPr>
      <w:r>
        <w:t xml:space="preserve">“Ciascuno, pertanto, esamini se stesso </w:t>
      </w:r>
      <w:r>
        <w:rPr>
          <w:b/>
        </w:rPr>
        <w:t>e poi mangi di questo pane e beva di questo calice</w:t>
      </w:r>
      <w:r>
        <w:t xml:space="preserve">” (1Cor 11,28). </w:t>
      </w:r>
    </w:p>
    <w:p w14:paraId="23EC645B" w14:textId="77777777" w:rsidR="004A3BFC" w:rsidRDefault="004A3BFC">
      <w:pPr>
        <w:pStyle w:val="Corpodeltesto2"/>
      </w:pPr>
      <w:r>
        <w:t xml:space="preserve">“… </w:t>
      </w:r>
      <w:r>
        <w:rPr>
          <w:b/>
        </w:rPr>
        <w:t>perché chi mangia e beve senza riconoscere il corpo del Signore, mangia e beve la propria condanna</w:t>
      </w:r>
      <w:r>
        <w:t xml:space="preserve">” (1Cor 11,29). </w:t>
      </w:r>
    </w:p>
    <w:p w14:paraId="3ED2CD00" w14:textId="77777777" w:rsidR="004A3BFC" w:rsidRDefault="004A3BFC">
      <w:pPr>
        <w:pStyle w:val="Corpodeltesto2"/>
      </w:pPr>
      <w:r>
        <w:t xml:space="preserve">“E se qualcuno ha fame, </w:t>
      </w:r>
      <w:r>
        <w:rPr>
          <w:b/>
        </w:rPr>
        <w:t xml:space="preserve">mangi a casa, </w:t>
      </w:r>
      <w:r>
        <w:t xml:space="preserve">perché non vi raduniate a vostra condanna. Quanto alle altre cose, le sistemerò alla mia venuta” (1Cor 11,34). </w:t>
      </w:r>
    </w:p>
    <w:p w14:paraId="380F5FF4" w14:textId="77777777" w:rsidR="004A3BFC" w:rsidRDefault="004A3BFC">
      <w:pPr>
        <w:pStyle w:val="Corpodeltesto2"/>
      </w:pPr>
      <w:r>
        <w:t xml:space="preserve">“Se soltanto per ragioni umane io avessi combattuto a E`feso contro le belve, a che mi gioverebbe? </w:t>
      </w:r>
      <w:r>
        <w:rPr>
          <w:b/>
        </w:rPr>
        <w:t>Se i morti non risorgono, mangiamo e beviamo, perché domani moriremo</w:t>
      </w:r>
      <w:r>
        <w:t xml:space="preserve">” (1Cor 15,32). </w:t>
      </w:r>
    </w:p>
    <w:p w14:paraId="40E0DD25" w14:textId="77777777" w:rsidR="004A3BFC" w:rsidRDefault="004A3BFC">
      <w:pPr>
        <w:pStyle w:val="Corpodeltesto2"/>
      </w:pPr>
      <w:r>
        <w:t xml:space="preserve">“… </w:t>
      </w:r>
      <w:r>
        <w:rPr>
          <w:b/>
        </w:rPr>
        <w:t>né abbiamo mangiato gratuitamente il pane di  alcuno</w:t>
      </w:r>
      <w:r>
        <w:t xml:space="preserve">, ma abbiamo lavorato con fatica e sforzo notte e giorno per  non essere di peso ad alcuno di voi” (2Ts 3,8). </w:t>
      </w:r>
    </w:p>
    <w:p w14:paraId="0D90B58D" w14:textId="77777777" w:rsidR="004A3BFC" w:rsidRDefault="004A3BFC">
      <w:pPr>
        <w:pStyle w:val="Corpodeltesto2"/>
      </w:pPr>
      <w:r>
        <w:t xml:space="preserve">“E infatti quando  eravamo presso di voi, vi demmo questa regola: </w:t>
      </w:r>
      <w:r>
        <w:rPr>
          <w:b/>
        </w:rPr>
        <w:t>chi non vuol lavorare  neppure mangi</w:t>
      </w:r>
      <w:r>
        <w:t xml:space="preserve">” (2Ts 3,10). </w:t>
      </w:r>
    </w:p>
    <w:p w14:paraId="0391A54A" w14:textId="77777777" w:rsidR="004A3BFC" w:rsidRDefault="004A3BFC">
      <w:pPr>
        <w:pStyle w:val="Corpodeltesto2"/>
      </w:pPr>
      <w:r>
        <w:t xml:space="preserve">“A questi  tali ordiniamo, esortandoli nel Signore Gesù Cristo, di </w:t>
      </w:r>
      <w:r>
        <w:rPr>
          <w:b/>
        </w:rPr>
        <w:t>mangiare il  proprio pane lavorando in pace</w:t>
      </w:r>
      <w:r>
        <w:t xml:space="preserve">” (2Ts 3,12). </w:t>
      </w:r>
    </w:p>
    <w:p w14:paraId="057EAACE" w14:textId="77777777" w:rsidR="004A3BFC" w:rsidRDefault="004A3BFC">
      <w:pPr>
        <w:pStyle w:val="Corpodeltesto2"/>
      </w:pPr>
      <w:r>
        <w:t xml:space="preserve">“Costoro vieteranno il matrimonio, imporranno di astenersi da alcuni cibi che Dio ha creato </w:t>
      </w:r>
      <w:r>
        <w:rPr>
          <w:b/>
        </w:rPr>
        <w:t xml:space="preserve">per essere mangiati con rendimento di grazie </w:t>
      </w:r>
      <w:r>
        <w:t xml:space="preserve">dai fedeli e da quanti conoscono la verità” (1Tm 4,3). </w:t>
      </w:r>
    </w:p>
    <w:p w14:paraId="676B46AC" w14:textId="77777777" w:rsidR="004A3BFC" w:rsidRDefault="004A3BFC">
      <w:pPr>
        <w:pStyle w:val="Corpodeltesto2"/>
      </w:pPr>
      <w:r>
        <w:t>“</w:t>
      </w:r>
      <w:r>
        <w:rPr>
          <w:b/>
        </w:rPr>
        <w:t>Quando dunque abbiamo di che mangiare e di che coprirci</w:t>
      </w:r>
      <w:r>
        <w:t xml:space="preserve">, contentiamoci di questo” (1Tm 6,8). </w:t>
      </w:r>
    </w:p>
    <w:p w14:paraId="19832A46" w14:textId="77777777" w:rsidR="004A3BFC" w:rsidRDefault="004A3BFC">
      <w:pPr>
        <w:pStyle w:val="Corpodeltesto2"/>
      </w:pPr>
      <w:r>
        <w:t xml:space="preserve">“Noi abbiamo un altare del quale </w:t>
      </w:r>
      <w:r>
        <w:rPr>
          <w:b/>
        </w:rPr>
        <w:t xml:space="preserve">non hanno alcun diritto di mangiare </w:t>
      </w:r>
      <w:r>
        <w:t xml:space="preserve">quelli che sono al servizio del Tabernacolo” (Eb 13,10). </w:t>
      </w:r>
    </w:p>
    <w:p w14:paraId="57F98796" w14:textId="77777777" w:rsidR="004A3BFC" w:rsidRDefault="004A3BFC">
      <w:pPr>
        <w:pStyle w:val="Corpodeltesto2"/>
      </w:pPr>
      <w:r>
        <w:t xml:space="preserve">“Chi ha orecchi, ascolti ciò che lo Spirito dice alle Chiese: </w:t>
      </w:r>
      <w:r>
        <w:rPr>
          <w:b/>
        </w:rPr>
        <w:t>Al vincitore darò da mangiare dell'albero della vita</w:t>
      </w:r>
      <w:r>
        <w:t xml:space="preserve">, che sta nel paradiso di Dio” (Ap 2,7). </w:t>
      </w:r>
    </w:p>
    <w:p w14:paraId="1AD35C43" w14:textId="77777777" w:rsidR="004A3BFC" w:rsidRDefault="004A3BFC">
      <w:pPr>
        <w:pStyle w:val="Corpodeltesto2"/>
      </w:pPr>
      <w:r>
        <w:t xml:space="preserve">“Ma ho da rimproverarti alcune cose: hai presso di te seguaci della dottrina di Balaàm, il quale insegnava a Balak a provocare la caduta dei figli d'Israele, </w:t>
      </w:r>
      <w:r>
        <w:rPr>
          <w:b/>
        </w:rPr>
        <w:t xml:space="preserve">spingendoli a mangiare carni immolate agli idoli </w:t>
      </w:r>
      <w:r>
        <w:t xml:space="preserve">e ad abbandonarsi alla fornicazione” (Ap 2,14). </w:t>
      </w:r>
    </w:p>
    <w:p w14:paraId="398736DB" w14:textId="77777777" w:rsidR="004A3BFC" w:rsidRDefault="004A3BFC">
      <w:pPr>
        <w:pStyle w:val="Corpodeltesto2"/>
      </w:pPr>
      <w:r>
        <w:t xml:space="preserve">“Ma ho da rimproverarti che lasci fare a Iezabèle, la donna che si spaccia per profetessa e insegna e seduce i miei servi inducendoli a darsi alla fornicazione </w:t>
      </w:r>
      <w:r>
        <w:rPr>
          <w:b/>
        </w:rPr>
        <w:t>e a mangiare carni immolate agli idoli</w:t>
      </w:r>
      <w:r>
        <w:t xml:space="preserve">” (Ap 2,20). </w:t>
      </w:r>
    </w:p>
    <w:p w14:paraId="13503219" w14:textId="77777777" w:rsidR="004A3BFC" w:rsidRDefault="004A3BFC">
      <w:pPr>
        <w:pStyle w:val="Corpodeltesto2"/>
      </w:pPr>
      <w:r>
        <w:t xml:space="preserve">“Le dieci corna che hai viste e la bestia odieranno la prostituta, la spoglieranno e la lasceranno nuda, </w:t>
      </w:r>
      <w:r>
        <w:rPr>
          <w:b/>
        </w:rPr>
        <w:t>ne mangeranno le carni e la bruceranno col fuoco</w:t>
      </w:r>
      <w:r>
        <w:t xml:space="preserve">” (Ap 17,16). </w:t>
      </w:r>
    </w:p>
    <w:p w14:paraId="069EA7F3" w14:textId="77777777" w:rsidR="004A3BFC" w:rsidRDefault="004A3BFC">
      <w:pPr>
        <w:pStyle w:val="Corpodeltesto2"/>
      </w:pPr>
      <w:r>
        <w:t xml:space="preserve">“Venite, radunatevi al grande banchetto di Dio. </w:t>
      </w:r>
      <w:r>
        <w:rPr>
          <w:b/>
        </w:rPr>
        <w:t>Mangiate le carni dei re, le carni dei capitani, le carni degli eroi, le carni dei cavalli e dei cavalieri e le carni di tutti gli uomini, liberi e schiavi, piccoli e grandi</w:t>
      </w:r>
      <w:r>
        <w:t xml:space="preserve">” (Ap 19,18). </w:t>
      </w:r>
    </w:p>
    <w:p w14:paraId="0F9DD7F8" w14:textId="77777777" w:rsidR="004A3BFC" w:rsidRDefault="004A3BFC">
      <w:pPr>
        <w:pStyle w:val="Corpodeltesto2"/>
      </w:pPr>
    </w:p>
    <w:p w14:paraId="3572EB88" w14:textId="77777777" w:rsidR="004A3BFC" w:rsidRDefault="004A3BFC">
      <w:pPr>
        <w:pStyle w:val="Titolo4"/>
      </w:pPr>
      <w:bookmarkStart w:id="768" w:name="_Toc129497766"/>
      <w:bookmarkStart w:id="769" w:name="_Toc62167964"/>
      <w:r>
        <w:t>“Prova” nel Nuovo Testamento</w:t>
      </w:r>
      <w:bookmarkEnd w:id="768"/>
      <w:bookmarkEnd w:id="769"/>
      <w:r>
        <w:t xml:space="preserve"> </w:t>
      </w:r>
    </w:p>
    <w:p w14:paraId="14C2A137" w14:textId="77777777" w:rsidR="004A3BFC" w:rsidRDefault="004A3BFC">
      <w:pPr>
        <w:pStyle w:val="Corpodeltesto2"/>
      </w:pPr>
      <w:r>
        <w:t xml:space="preserve">“I farisei e i sadducei si avvicinarono </w:t>
      </w:r>
      <w:r>
        <w:rPr>
          <w:b/>
        </w:rPr>
        <w:t xml:space="preserve">per metterlo alla prova </w:t>
      </w:r>
      <w:r>
        <w:t xml:space="preserve">e gli chiesero che mostrasse loro un segno dal cielo” (Mt 16,1). </w:t>
      </w:r>
    </w:p>
    <w:p w14:paraId="09AF8889" w14:textId="77777777" w:rsidR="004A3BFC" w:rsidRDefault="004A3BFC">
      <w:pPr>
        <w:pStyle w:val="Corpodeltesto2"/>
      </w:pPr>
      <w:r>
        <w:t xml:space="preserve">“Allora gli si avvicinarono alcuni farisei </w:t>
      </w:r>
      <w:r>
        <w:rPr>
          <w:b/>
        </w:rPr>
        <w:t xml:space="preserve">per metterlo alla prova </w:t>
      </w:r>
      <w:r>
        <w:t xml:space="preserve">e gli chiesero: E` lecito ad un uomo ripudiare la propria moglie per qualsiasi motivo?” (Mt 19,3). </w:t>
      </w:r>
    </w:p>
    <w:p w14:paraId="2E15A32C" w14:textId="77777777" w:rsidR="004A3BFC" w:rsidRDefault="004A3BFC">
      <w:pPr>
        <w:pStyle w:val="Corpodeltesto2"/>
      </w:pPr>
      <w:r>
        <w:t xml:space="preserve">“…. e uno di loro, un dottore della legge, </w:t>
      </w:r>
      <w:r>
        <w:rPr>
          <w:b/>
        </w:rPr>
        <w:t>lo interrogò per metterlo alla prova</w:t>
      </w:r>
      <w:r>
        <w:t xml:space="preserve">….”  (Mt 22,35). </w:t>
      </w:r>
    </w:p>
    <w:p w14:paraId="0F2199B1" w14:textId="77777777" w:rsidR="004A3BFC" w:rsidRDefault="004A3BFC">
      <w:pPr>
        <w:pStyle w:val="Corpodeltesto2"/>
      </w:pPr>
      <w:r>
        <w:t xml:space="preserve">“Allora vennero i farisei e incominciarono a discutere con lui, chiedendogli un segno dal cielo, </w:t>
      </w:r>
      <w:r>
        <w:rPr>
          <w:b/>
        </w:rPr>
        <w:t>per metterlo alla prova</w:t>
      </w:r>
      <w:r>
        <w:t xml:space="preserve">” (Mc 8,11). </w:t>
      </w:r>
    </w:p>
    <w:p w14:paraId="1711D273" w14:textId="77777777" w:rsidR="004A3BFC" w:rsidRDefault="004A3BFC">
      <w:pPr>
        <w:pStyle w:val="Corpodeltesto2"/>
      </w:pPr>
      <w:r>
        <w:t xml:space="preserve">“E avvicinatisi dei farisei, </w:t>
      </w:r>
      <w:r>
        <w:rPr>
          <w:b/>
        </w:rPr>
        <w:t>per metterlo alla prova</w:t>
      </w:r>
      <w:r>
        <w:t xml:space="preserve">, gli domandarono: E` lecito ad un marito ripudiare la propria moglie?” (Mc 10,2). </w:t>
      </w:r>
    </w:p>
    <w:p w14:paraId="21C353A1" w14:textId="77777777" w:rsidR="004A3BFC" w:rsidRDefault="004A3BFC">
      <w:pPr>
        <w:pStyle w:val="Corpodeltesto2"/>
      </w:pPr>
      <w:r>
        <w:t xml:space="preserve">“Un dottore della legge si alzò </w:t>
      </w:r>
      <w:r>
        <w:rPr>
          <w:b/>
        </w:rPr>
        <w:t>per metterlo alla prova</w:t>
      </w:r>
      <w:r>
        <w:t xml:space="preserve">: Maestro, che devo fare per ereditare la vita eterna?” (Lc 10,25). </w:t>
      </w:r>
    </w:p>
    <w:p w14:paraId="5D6C16C3" w14:textId="77777777" w:rsidR="004A3BFC" w:rsidRDefault="004A3BFC">
      <w:pPr>
        <w:pStyle w:val="Corpodeltesto2"/>
      </w:pPr>
      <w:r>
        <w:t xml:space="preserve">“Altri poi, </w:t>
      </w:r>
      <w:r>
        <w:rPr>
          <w:b/>
        </w:rPr>
        <w:t>per metterlo alla prova</w:t>
      </w:r>
      <w:r>
        <w:t xml:space="preserve">, gli domandavano un segno dal cielo” (Lc 11,16). </w:t>
      </w:r>
    </w:p>
    <w:p w14:paraId="16B2176D" w14:textId="77777777" w:rsidR="004A3BFC" w:rsidRDefault="004A3BFC">
      <w:pPr>
        <w:pStyle w:val="Corpodeltesto2"/>
      </w:pPr>
      <w:r>
        <w:t xml:space="preserve">“Voi siete quelli che avete perseverato </w:t>
      </w:r>
      <w:r>
        <w:rPr>
          <w:b/>
        </w:rPr>
        <w:t>con me nelle mie prove</w:t>
      </w:r>
      <w:r>
        <w:t xml:space="preserve">” (Lc 22,28). </w:t>
      </w:r>
    </w:p>
    <w:p w14:paraId="4939693E" w14:textId="77777777" w:rsidR="004A3BFC" w:rsidRDefault="004A3BFC">
      <w:pPr>
        <w:pStyle w:val="Corpodeltesto2"/>
      </w:pPr>
      <w:r>
        <w:t xml:space="preserve">“Diceva così </w:t>
      </w:r>
      <w:r>
        <w:rPr>
          <w:b/>
        </w:rPr>
        <w:t>per metterlo alla prova</w:t>
      </w:r>
      <w:r>
        <w:t xml:space="preserve">; egli infatti sapeva bene quello che stava per fare” (Gv 6,6). </w:t>
      </w:r>
    </w:p>
    <w:p w14:paraId="3A8755A7" w14:textId="77777777" w:rsidR="004A3BFC" w:rsidRDefault="004A3BFC">
      <w:pPr>
        <w:pStyle w:val="Corpodeltesto2"/>
      </w:pPr>
      <w:r>
        <w:t xml:space="preserve">“Questo dicevano </w:t>
      </w:r>
      <w:r>
        <w:rPr>
          <w:b/>
        </w:rPr>
        <w:t xml:space="preserve">per metterlo alla prova </w:t>
      </w:r>
      <w:r>
        <w:t xml:space="preserve">e per avere di che accusarlo. Ma Gesù, chinatosi, si mise a scrivere col dito per terra” (Gv 8,6). </w:t>
      </w:r>
    </w:p>
    <w:p w14:paraId="74EDB13F" w14:textId="77777777" w:rsidR="004A3BFC" w:rsidRDefault="004A3BFC">
      <w:pPr>
        <w:pStyle w:val="Corpodeltesto2"/>
      </w:pPr>
      <w:r>
        <w:t xml:space="preserve">“Egli si mostrò ad essi vivo, dopo la sua passione, </w:t>
      </w:r>
      <w:r>
        <w:rPr>
          <w:b/>
        </w:rPr>
        <w:t>con molte prove</w:t>
      </w:r>
      <w:r>
        <w:t xml:space="preserve">, apparendo loro per quaranta giorni e parlando del regno di Dio” (At 1,3). </w:t>
      </w:r>
    </w:p>
    <w:p w14:paraId="5DB5A5F6" w14:textId="77777777" w:rsidR="004A3BFC" w:rsidRDefault="004A3BFC">
      <w:pPr>
        <w:pStyle w:val="Corpodeltesto2"/>
      </w:pPr>
      <w:r>
        <w:t xml:space="preserve">“… </w:t>
      </w:r>
      <w:r>
        <w:rPr>
          <w:b/>
        </w:rPr>
        <w:t xml:space="preserve">ma non ha cessato di dar prova di sé </w:t>
      </w:r>
      <w:r>
        <w:t xml:space="preserve">beneficando, concedendovi dal cielo piogge e stagioni ricche di frutti, fornendovi il cibo e riempiendo di letizia i vostri cuori” (At 14,17). </w:t>
      </w:r>
    </w:p>
    <w:p w14:paraId="1CACB3BF" w14:textId="77777777" w:rsidR="004A3BFC" w:rsidRDefault="004A3BFC">
      <w:pPr>
        <w:pStyle w:val="Corpodeltesto2"/>
      </w:pPr>
      <w:r>
        <w:t xml:space="preserve">“…. poiché egli ha stabilito un giorno nel quale dovrà giudicare la terra con giustizia per mezzo di un uomo che egli ha designato, </w:t>
      </w:r>
      <w:r>
        <w:rPr>
          <w:b/>
        </w:rPr>
        <w:t>dandone a tutti prova sicura col risuscitarlo dai morti</w:t>
      </w:r>
      <w:r>
        <w:t xml:space="preserve">” (At 17,31). </w:t>
      </w:r>
    </w:p>
    <w:p w14:paraId="28787703" w14:textId="77777777" w:rsidR="004A3BFC" w:rsidRDefault="004A3BFC">
      <w:pPr>
        <w:pStyle w:val="Corpodeltesto2"/>
      </w:pPr>
      <w:r>
        <w:t xml:space="preserve">“… ho servito il Signore con tutta umiltà, tra le lacrime </w:t>
      </w:r>
      <w:r>
        <w:rPr>
          <w:b/>
        </w:rPr>
        <w:t>e tra le prove che mi hanno procurato le insidie dei Giudei</w:t>
      </w:r>
      <w:r>
        <w:t xml:space="preserve">” (At 20,19). </w:t>
      </w:r>
    </w:p>
    <w:p w14:paraId="307A72A7" w14:textId="77777777" w:rsidR="004A3BFC" w:rsidRDefault="004A3BFC">
      <w:pPr>
        <w:pStyle w:val="Corpodeltesto2"/>
      </w:pPr>
      <w:r>
        <w:t xml:space="preserve">“E non soltanto questo: noi ci vantiamo anche nelle tribolazioni, ben sapendo che la tribolazione produce pazienza, </w:t>
      </w:r>
      <w:r>
        <w:rPr>
          <w:b/>
        </w:rPr>
        <w:t xml:space="preserve">la pazienza una virtù provata” </w:t>
      </w:r>
      <w:r>
        <w:t xml:space="preserve">(Rm 5,3). </w:t>
      </w:r>
    </w:p>
    <w:p w14:paraId="648D2BDC" w14:textId="77777777" w:rsidR="004A3BFC" w:rsidRDefault="004A3BFC">
      <w:pPr>
        <w:pStyle w:val="Corpodeltesto2"/>
      </w:pPr>
      <w:r>
        <w:t xml:space="preserve">“… </w:t>
      </w:r>
      <w:r>
        <w:rPr>
          <w:b/>
        </w:rPr>
        <w:t xml:space="preserve">e la virtù provata </w:t>
      </w:r>
      <w:r>
        <w:t xml:space="preserve">la speranza” (Rm 5,4). </w:t>
      </w:r>
    </w:p>
    <w:p w14:paraId="16D883CC" w14:textId="77777777" w:rsidR="004A3BFC" w:rsidRDefault="004A3BFC">
      <w:pPr>
        <w:pStyle w:val="Corpodeltesto2"/>
      </w:pPr>
      <w:r>
        <w:t xml:space="preserve">“Salutate Apelle </w:t>
      </w:r>
      <w:r>
        <w:rPr>
          <w:b/>
        </w:rPr>
        <w:t>che ha dato buona prova in Cristo</w:t>
      </w:r>
      <w:r>
        <w:t xml:space="preserve">. Salutate i familiari di Aristòbulo” (Rm 16,10). </w:t>
      </w:r>
    </w:p>
    <w:p w14:paraId="0B44D9AB" w14:textId="77777777" w:rsidR="004A3BFC" w:rsidRDefault="004A3BFC">
      <w:pPr>
        <w:pStyle w:val="Corpodeltesto2"/>
      </w:pPr>
      <w:r>
        <w:t xml:space="preserve">“… l'opera di ciascuno sarà ben visibile: la farà conoscere quel giorno che si manifesterà col fuoco, </w:t>
      </w:r>
      <w:r>
        <w:rPr>
          <w:b/>
        </w:rPr>
        <w:t>e il fuoco proverà la qualità dell'opera di ciascuno</w:t>
      </w:r>
      <w:r>
        <w:t xml:space="preserve">” (1Cor 3,13). </w:t>
      </w:r>
    </w:p>
    <w:p w14:paraId="6B5F1D35" w14:textId="77777777" w:rsidR="004A3BFC" w:rsidRDefault="004A3BFC">
      <w:pPr>
        <w:pStyle w:val="Corpodeltesto2"/>
      </w:pPr>
      <w:r>
        <w:t>“</w:t>
      </w:r>
      <w:r>
        <w:rPr>
          <w:b/>
        </w:rPr>
        <w:t>Non mettiamo alla prova il Signore</w:t>
      </w:r>
      <w:r>
        <w:t xml:space="preserve">, come fecero alcuni di essi, e caddero vittime dei serpenti”. (1Cor 10,9). </w:t>
      </w:r>
    </w:p>
    <w:p w14:paraId="3AF05AE9" w14:textId="77777777" w:rsidR="004A3BFC" w:rsidRDefault="004A3BFC">
      <w:pPr>
        <w:pStyle w:val="Corpodeltesto2"/>
      </w:pPr>
      <w:r>
        <w:t xml:space="preserve">“… e anche per questo vi ho scritto, </w:t>
      </w:r>
      <w:r>
        <w:rPr>
          <w:b/>
        </w:rPr>
        <w:t xml:space="preserve">per vedere alla prova </w:t>
      </w:r>
      <w:r>
        <w:t xml:space="preserve">se siete effettivamente obbedienti in tutto” (2Cor 2,9). </w:t>
      </w:r>
    </w:p>
    <w:p w14:paraId="31DC82C6" w14:textId="77777777" w:rsidR="004A3BFC" w:rsidRDefault="004A3BFC">
      <w:pPr>
        <w:pStyle w:val="Corpodeltesto2"/>
      </w:pPr>
      <w:r>
        <w:t xml:space="preserve">“…. </w:t>
      </w:r>
      <w:r>
        <w:rPr>
          <w:b/>
        </w:rPr>
        <w:t>nonostante la lunga prova della tribolazione</w:t>
      </w:r>
      <w:r>
        <w:t xml:space="preserve">, la loro grande gioia e la loro estrema povertà si sono tramutate nella ricchezza della loro generosità” (2Cor 8,2). </w:t>
      </w:r>
    </w:p>
    <w:p w14:paraId="7391AF82" w14:textId="77777777" w:rsidR="004A3BFC" w:rsidRDefault="004A3BFC">
      <w:pPr>
        <w:pStyle w:val="Corpodeltesto2"/>
      </w:pPr>
      <w:r>
        <w:t xml:space="preserve">“Non dico questo per farvene un comando, </w:t>
      </w:r>
      <w:r>
        <w:rPr>
          <w:b/>
        </w:rPr>
        <w:t xml:space="preserve">ma solo per mettere alla prova la sincerità del vostro amore </w:t>
      </w:r>
      <w:r>
        <w:t xml:space="preserve">con la premura verso gli altri”. (2Cor 8,8). </w:t>
      </w:r>
    </w:p>
    <w:p w14:paraId="3706F64E" w14:textId="77777777" w:rsidR="004A3BFC" w:rsidRDefault="004A3BFC">
      <w:pPr>
        <w:pStyle w:val="Corpodeltesto2"/>
      </w:pPr>
      <w:r>
        <w:t>“</w:t>
      </w:r>
      <w:r>
        <w:rPr>
          <w:b/>
        </w:rPr>
        <w:t>Date dunque a loro la prova del vostro affetto e della legittimità del nostro vanto per voi davanti a tutte le Chiese</w:t>
      </w:r>
      <w:r>
        <w:t xml:space="preserve">” (2Cor 8,24). </w:t>
      </w:r>
    </w:p>
    <w:p w14:paraId="2123CD5A" w14:textId="77777777" w:rsidR="004A3BFC" w:rsidRDefault="004A3BFC">
      <w:pPr>
        <w:pStyle w:val="Corpodeltesto2"/>
      </w:pPr>
      <w:r>
        <w:t>“A</w:t>
      </w:r>
      <w:r>
        <w:rPr>
          <w:b/>
        </w:rPr>
        <w:t xml:space="preserve"> causa della bella prova di questo servizio </w:t>
      </w:r>
      <w:r>
        <w:t xml:space="preserve">essi ringrazieranno Dio per la vostra obbedienza e accettazione del vangelo di Cristo, e per la generosità della vostra comunione con loro e con tutti” (2Cor 9,13). </w:t>
      </w:r>
    </w:p>
    <w:p w14:paraId="7589C651" w14:textId="77777777" w:rsidR="004A3BFC" w:rsidRDefault="004A3BFC">
      <w:pPr>
        <w:pStyle w:val="Corpodeltesto2"/>
      </w:pPr>
      <w:r>
        <w:t xml:space="preserve">“Certo, in mezzo a voi si sono compiuti i segni del vero apostolo, </w:t>
      </w:r>
      <w:r>
        <w:rPr>
          <w:b/>
        </w:rPr>
        <w:t>in una pazienza a tutta prova</w:t>
      </w:r>
      <w:r>
        <w:t xml:space="preserve">, con segni, prodigi e miracoli” (2Cor 12,12). </w:t>
      </w:r>
    </w:p>
    <w:p w14:paraId="4189FC59" w14:textId="77777777" w:rsidR="004A3BFC" w:rsidRDefault="004A3BFC">
      <w:pPr>
        <w:pStyle w:val="Corpodeltesto2"/>
      </w:pPr>
      <w:r>
        <w:t xml:space="preserve">“…. </w:t>
      </w:r>
      <w:r>
        <w:rPr>
          <w:b/>
        </w:rPr>
        <w:t>dal momento che cercate una prova che Cristo parla in me</w:t>
      </w:r>
      <w:r>
        <w:t xml:space="preserve">, lui che non è debole, ma potente in mezzo a voi” (2Cor 13,3). </w:t>
      </w:r>
    </w:p>
    <w:p w14:paraId="65A2C3F6" w14:textId="77777777" w:rsidR="004A3BFC" w:rsidRDefault="004A3BFC">
      <w:pPr>
        <w:pStyle w:val="Corpodeltesto2"/>
      </w:pPr>
      <w:r>
        <w:t xml:space="preserve">“Esaminate voi stessi se siete nella fede, </w:t>
      </w:r>
      <w:r>
        <w:rPr>
          <w:b/>
        </w:rPr>
        <w:t>mettetevi alla prova</w:t>
      </w:r>
      <w:r>
        <w:t xml:space="preserve">. Non riconoscete forse che Gesù Cristo abita in voi? </w:t>
      </w:r>
      <w:r>
        <w:rPr>
          <w:b/>
        </w:rPr>
        <w:t>A meno che la prova non sia contro di voi!</w:t>
      </w:r>
      <w:r>
        <w:t xml:space="preserve">” (2Cor 13,5). </w:t>
      </w:r>
    </w:p>
    <w:p w14:paraId="3044A835" w14:textId="77777777" w:rsidR="004A3BFC" w:rsidRDefault="004A3BFC">
      <w:pPr>
        <w:pStyle w:val="Corpodeltesto2"/>
      </w:pPr>
      <w:r>
        <w:t xml:space="preserve">“Noi preghiamo Dio che non facciate alcun male, </w:t>
      </w:r>
      <w:r>
        <w:rPr>
          <w:b/>
        </w:rPr>
        <w:t>e non per apparire noi superiori nella prova, ma perché voi facciate il bene e noi restiamo come senza prova</w:t>
      </w:r>
      <w:r>
        <w:t xml:space="preserve">” (2Cor 13,7). </w:t>
      </w:r>
    </w:p>
    <w:p w14:paraId="54F5CC0C" w14:textId="77777777" w:rsidR="004A3BFC" w:rsidRDefault="004A3BFC">
      <w:pPr>
        <w:pStyle w:val="Corpodeltesto2"/>
      </w:pPr>
      <w:r>
        <w:t xml:space="preserve">“…. </w:t>
      </w:r>
      <w:r>
        <w:rPr>
          <w:b/>
        </w:rPr>
        <w:t xml:space="preserve">e quella che nella mia carne era per voi una prova </w:t>
      </w:r>
      <w:r>
        <w:t xml:space="preserve">non l'avete disprezzata né respinta, ma al contrario mi avete accolto come un angelo di Dio, come Cristo Gesù” (Gal 4,14). </w:t>
      </w:r>
    </w:p>
    <w:p w14:paraId="74A1DD8B" w14:textId="77777777" w:rsidR="004A3BFC" w:rsidRDefault="004A3BFC">
      <w:pPr>
        <w:pStyle w:val="Corpodeltesto2"/>
      </w:pPr>
      <w:r>
        <w:t xml:space="preserve">“Prendete perciò l'armatura di Dio, perché possiate resistere nel giorno malvagio e restare in piedi </w:t>
      </w:r>
      <w:r>
        <w:rPr>
          <w:b/>
        </w:rPr>
        <w:t>dopo aver superato tutte le prove</w:t>
      </w:r>
      <w:r>
        <w:t xml:space="preserve">” (Ef 6,13). </w:t>
      </w:r>
    </w:p>
    <w:p w14:paraId="00BD2100" w14:textId="77777777" w:rsidR="004A3BFC" w:rsidRDefault="004A3BFC">
      <w:pPr>
        <w:pStyle w:val="Corpodeltesto2"/>
      </w:pPr>
      <w:r>
        <w:t>“</w:t>
      </w:r>
      <w:r>
        <w:rPr>
          <w:b/>
        </w:rPr>
        <w:t>Ma voi conoscete la buona prova da lui data</w:t>
      </w:r>
      <w:r>
        <w:t xml:space="preserve">, poiché ha servito il vangelo con me, come un figlio serve il padre” (Fil 2,22). </w:t>
      </w:r>
    </w:p>
    <w:p w14:paraId="72A7A815" w14:textId="77777777" w:rsidR="004A3BFC" w:rsidRDefault="004A3BFC">
      <w:pPr>
        <w:pStyle w:val="Corpodeltesto2"/>
      </w:pPr>
      <w:r>
        <w:t xml:space="preserve">“…. ma  come Dio ci ha trovati degni di affidarci il vangelo così lo predichiamo, non cercando di piacere agli uomini, ma a Dio, </w:t>
      </w:r>
      <w:r>
        <w:rPr>
          <w:b/>
        </w:rPr>
        <w:t>che prova i nostri  cuori</w:t>
      </w:r>
      <w:r>
        <w:t xml:space="preserve">” (1Ts 2,4). </w:t>
      </w:r>
    </w:p>
    <w:p w14:paraId="24E8187B" w14:textId="77777777" w:rsidR="004A3BFC" w:rsidRDefault="004A3BFC">
      <w:pPr>
        <w:pStyle w:val="Corpodeltesto2"/>
      </w:pPr>
      <w:r>
        <w:t>“</w:t>
      </w:r>
      <w:r>
        <w:rPr>
          <w:b/>
        </w:rPr>
        <w:t xml:space="preserve">Perciò siano prima sottoposti a una prova </w:t>
      </w:r>
      <w:r>
        <w:t xml:space="preserve">e poi, se trovati irreprensibili, siano ammessi al loro servizio” (1Tm 3,10). </w:t>
      </w:r>
    </w:p>
    <w:p w14:paraId="76FFE672" w14:textId="77777777" w:rsidR="004A3BFC" w:rsidRDefault="004A3BFC">
      <w:pPr>
        <w:pStyle w:val="Corpodeltesto2"/>
      </w:pPr>
      <w:r>
        <w:t>“</w:t>
      </w:r>
      <w:r>
        <w:rPr>
          <w:b/>
        </w:rPr>
        <w:t xml:space="preserve">Infatti proprio per essere stato messo alla prova </w:t>
      </w:r>
      <w:r>
        <w:t xml:space="preserve">ed avere sofferto personalmente, </w:t>
      </w:r>
      <w:r>
        <w:rPr>
          <w:b/>
        </w:rPr>
        <w:t>è in grado di venire in aiuto a quelli che subiscono la prova</w:t>
      </w:r>
      <w:r>
        <w:t xml:space="preserve">” (Eb 2,18). </w:t>
      </w:r>
    </w:p>
    <w:p w14:paraId="5238935B" w14:textId="77777777" w:rsidR="004A3BFC" w:rsidRDefault="004A3BFC">
      <w:pPr>
        <w:pStyle w:val="Corpodeltesto2"/>
      </w:pPr>
      <w:r>
        <w:t xml:space="preserve">“… dove mi tentarono i vostri padri </w:t>
      </w:r>
      <w:r>
        <w:rPr>
          <w:b/>
        </w:rPr>
        <w:t>mettendomi alla prova</w:t>
      </w:r>
      <w:r>
        <w:t xml:space="preserve">, pur avendo visto per quarant'anni le mie opere” (Eb 3,9). </w:t>
      </w:r>
    </w:p>
    <w:p w14:paraId="5F79F248" w14:textId="77777777" w:rsidR="004A3BFC" w:rsidRDefault="004A3BFC">
      <w:pPr>
        <w:pStyle w:val="Corpodeltesto2"/>
      </w:pPr>
      <w:r>
        <w:t xml:space="preserve">“Infatti non abbiamo un sommo sacerdote che non sappia compatire le nostre infermità, </w:t>
      </w:r>
      <w:r>
        <w:rPr>
          <w:b/>
        </w:rPr>
        <w:t>essendo stato lui stesso provato in ogni cosa</w:t>
      </w:r>
      <w:r>
        <w:t xml:space="preserve">, a somiglianza di noi, escluso il peccato” (Eb 4,15). </w:t>
      </w:r>
    </w:p>
    <w:p w14:paraId="6450A765" w14:textId="77777777" w:rsidR="004A3BFC" w:rsidRDefault="004A3BFC">
      <w:pPr>
        <w:pStyle w:val="Corpodeltesto2"/>
      </w:pPr>
      <w:r>
        <w:t xml:space="preserve">“La fede è fondamento delle cose che si sperano </w:t>
      </w:r>
      <w:r>
        <w:rPr>
          <w:b/>
        </w:rPr>
        <w:t>e prova di quelle che non si vedono</w:t>
      </w:r>
      <w:r>
        <w:t xml:space="preserve">” (Eb 11,1). </w:t>
      </w:r>
    </w:p>
    <w:p w14:paraId="0532B579" w14:textId="77777777" w:rsidR="004A3BFC" w:rsidRDefault="004A3BFC">
      <w:pPr>
        <w:pStyle w:val="Corpodeltesto2"/>
      </w:pPr>
      <w:r>
        <w:t xml:space="preserve">“Per fede Abramo, </w:t>
      </w:r>
      <w:r>
        <w:rPr>
          <w:b/>
        </w:rPr>
        <w:t>messo alla prova</w:t>
      </w:r>
      <w:r>
        <w:t xml:space="preserve">, offrì Isacco e proprio lui, che aveva ricevuto le promesse, offrì il suo unico figlio…” (Eb 11,17). </w:t>
      </w:r>
    </w:p>
    <w:p w14:paraId="05688607" w14:textId="77777777" w:rsidR="004A3BFC" w:rsidRDefault="004A3BFC">
      <w:pPr>
        <w:pStyle w:val="Corpodeltesto2"/>
      </w:pPr>
      <w:r>
        <w:t xml:space="preserve">“Considerate perfetta letizia, miei fratelli, </w:t>
      </w:r>
      <w:r>
        <w:rPr>
          <w:b/>
        </w:rPr>
        <w:t>quando subite ogni  sorta di prove</w:t>
      </w:r>
      <w:r>
        <w:t xml:space="preserve">, </w:t>
      </w:r>
      <w:r>
        <w:rPr>
          <w:b/>
        </w:rPr>
        <w:t xml:space="preserve">sapendo che la prova della vostra </w:t>
      </w:r>
      <w:r>
        <w:t xml:space="preserve">fede produce la  pazienza” (Gc 1,2-3). </w:t>
      </w:r>
    </w:p>
    <w:p w14:paraId="15EA6E52" w14:textId="77777777" w:rsidR="004A3BFC" w:rsidRDefault="004A3BFC">
      <w:pPr>
        <w:pStyle w:val="Corpodeltesto2"/>
      </w:pPr>
      <w:r>
        <w:t xml:space="preserve">“Beato l'uomo che sopporta la tentazione, perché una volta </w:t>
      </w:r>
      <w:r>
        <w:rPr>
          <w:b/>
        </w:rPr>
        <w:t xml:space="preserve">superata la prova </w:t>
      </w:r>
      <w:r>
        <w:t xml:space="preserve">riceverà la corona della vita che il Signore ha  promesso a quelli che lo amano”(Gc 1,12). </w:t>
      </w:r>
    </w:p>
    <w:p w14:paraId="5D9706F8" w14:textId="77777777" w:rsidR="004A3BFC" w:rsidRDefault="004A3BFC">
      <w:pPr>
        <w:pStyle w:val="Corpodeltesto2"/>
      </w:pPr>
      <w:r>
        <w:t xml:space="preserve">“Perciò siete ricolmi di gioia, </w:t>
      </w:r>
      <w:r>
        <w:rPr>
          <w:b/>
        </w:rPr>
        <w:t>anche se ora dovete essere un po’ afflitti da varie prove</w:t>
      </w:r>
      <w:r>
        <w:t xml:space="preserve">….” (1Pt 1,6). </w:t>
      </w:r>
    </w:p>
    <w:p w14:paraId="05F3475E" w14:textId="77777777" w:rsidR="004A3BFC" w:rsidRDefault="004A3BFC">
      <w:pPr>
        <w:pStyle w:val="Corpodeltesto2"/>
      </w:pPr>
      <w:r>
        <w:t xml:space="preserve">“…. perché il valore della vostra fede, molto più preziosa dell'oro, che, pur destinato a perire, </w:t>
      </w:r>
      <w:r>
        <w:rPr>
          <w:b/>
        </w:rPr>
        <w:t>tuttavia si prova col fuoco</w:t>
      </w:r>
      <w:r>
        <w:t xml:space="preserve">, torni a vostra lode, gloria e onore nella manifestazione di Gesù Cristo…” (1Pt 1,7). </w:t>
      </w:r>
    </w:p>
    <w:p w14:paraId="61058A82" w14:textId="77777777" w:rsidR="004A3BFC" w:rsidRDefault="004A3BFC">
      <w:pPr>
        <w:pStyle w:val="Corpodeltesto2"/>
      </w:pPr>
      <w:r>
        <w:t xml:space="preserve">“Carissimi, non siate sorpresi per l'incendio di persecuzione che si è acceso in mezzo a voi </w:t>
      </w:r>
      <w:r>
        <w:rPr>
          <w:b/>
        </w:rPr>
        <w:t>per provarvi</w:t>
      </w:r>
      <w:r>
        <w:t xml:space="preserve">, come se vi accadesse qualcosa di strano” (1Pt 4,12). </w:t>
      </w:r>
    </w:p>
    <w:p w14:paraId="2C9F8142" w14:textId="77777777" w:rsidR="004A3BFC" w:rsidRDefault="004A3BFC">
      <w:pPr>
        <w:pStyle w:val="Corpodeltesto2"/>
      </w:pPr>
      <w:r>
        <w:t>“</w:t>
      </w:r>
      <w:r>
        <w:rPr>
          <w:b/>
        </w:rPr>
        <w:t xml:space="preserve">Il Signore sa liberare i pii dalla prova </w:t>
      </w:r>
      <w:r>
        <w:t xml:space="preserve">e serbare gli empi per il castigo nel giorno del giudizio” (2Pt 2,9). </w:t>
      </w:r>
    </w:p>
    <w:p w14:paraId="7E2E8741" w14:textId="77777777" w:rsidR="004A3BFC" w:rsidRDefault="004A3BFC">
      <w:pPr>
        <w:pStyle w:val="Corpodeltesto2"/>
      </w:pPr>
      <w:r>
        <w:t xml:space="preserve">“Carissimi, non prestate fede a ogni ispirazione, </w:t>
      </w:r>
      <w:r>
        <w:rPr>
          <w:b/>
        </w:rPr>
        <w:t>ma mettete alla prova le ispirazioni</w:t>
      </w:r>
      <w:r>
        <w:t xml:space="preserve">, per saggiare se provengono veramente da Dio, perché molti falsi profeti sono comparsi nel mondo”. (1Gv 4,1). </w:t>
      </w:r>
    </w:p>
    <w:p w14:paraId="5A07D75A" w14:textId="77777777" w:rsidR="004A3BFC" w:rsidRDefault="004A3BFC">
      <w:pPr>
        <w:pStyle w:val="Corpodeltesto2"/>
      </w:pPr>
      <w:r>
        <w:t xml:space="preserve">“Conosco le tue opere, la tua fatica e la tua costanza, per cui non puoi sopportare i cattivi; </w:t>
      </w:r>
      <w:r>
        <w:rPr>
          <w:b/>
        </w:rPr>
        <w:t xml:space="preserve">li hai messi alla prova </w:t>
      </w:r>
      <w:r>
        <w:t xml:space="preserve">quelli che si dicono apostoli e non lo sono e li hai trovati bugiardi”. (Ap 2,2). </w:t>
      </w:r>
    </w:p>
    <w:p w14:paraId="79DD7295" w14:textId="77777777" w:rsidR="004A3BFC" w:rsidRDefault="004A3BFC">
      <w:pPr>
        <w:pStyle w:val="Corpodeltesto2"/>
      </w:pPr>
      <w:r>
        <w:t xml:space="preserve">“Non temere ciò che stai per soffrire: ecco, il diavolo sta per gettare alcuni di voi in carcere, </w:t>
      </w:r>
      <w:r>
        <w:rPr>
          <w:b/>
        </w:rPr>
        <w:t xml:space="preserve">per mettervi alla prova </w:t>
      </w:r>
      <w:r>
        <w:t xml:space="preserve">e avrete una tribolazione per dieci giorni. Sii fedele fino alla morte e ti darò la corona della vita” (Ap 2,10). </w:t>
      </w:r>
    </w:p>
    <w:p w14:paraId="3F81A4A2" w14:textId="77777777" w:rsidR="004A3BFC" w:rsidRDefault="004A3BFC">
      <w:pPr>
        <w:pStyle w:val="Corpodeltesto2"/>
      </w:pPr>
      <w:r>
        <w:t xml:space="preserve">“Poiché hai osservato con costanza la mia parola, anch'io ti preserverò nell'ora della tentazione che sta per venire sul mondo intero, </w:t>
      </w:r>
      <w:r>
        <w:rPr>
          <w:b/>
        </w:rPr>
        <w:t>per mettere alla prova gli abitanti della terra</w:t>
      </w:r>
      <w:r>
        <w:t xml:space="preserve">” (Ap 3,10). </w:t>
      </w:r>
    </w:p>
    <w:p w14:paraId="6B95A0E8" w14:textId="77777777" w:rsidR="004A3BFC" w:rsidRDefault="004A3BFC"/>
    <w:p w14:paraId="664ADE1D" w14:textId="77777777" w:rsidR="004A3BFC" w:rsidRDefault="004A3BFC"/>
    <w:p w14:paraId="6137E5DC" w14:textId="77777777" w:rsidR="004A3BFC" w:rsidRDefault="004A3BFC">
      <w:pPr>
        <w:pStyle w:val="Titolo4"/>
      </w:pPr>
      <w:bookmarkStart w:id="770" w:name="_Toc129497767"/>
      <w:bookmarkStart w:id="771" w:name="_Toc62167965"/>
      <w:r>
        <w:t>“Pane” nel Nuovo Testamento</w:t>
      </w:r>
      <w:bookmarkEnd w:id="770"/>
      <w:bookmarkEnd w:id="771"/>
    </w:p>
    <w:p w14:paraId="387A1545" w14:textId="77777777" w:rsidR="004A3BFC" w:rsidRDefault="004A3BFC">
      <w:pPr>
        <w:pStyle w:val="Corpodeltesto2"/>
      </w:pPr>
      <w:r>
        <w:t xml:space="preserve">“Il tentatore allora gli si accostò e gli disse: Se sei Figlio di Dio, </w:t>
      </w:r>
      <w:r>
        <w:rPr>
          <w:b/>
        </w:rPr>
        <w:t>di’ che questi sassi diventino pane</w:t>
      </w:r>
      <w:r>
        <w:t>” (Mt 4,3).</w:t>
      </w:r>
    </w:p>
    <w:p w14:paraId="3E8EC492" w14:textId="77777777" w:rsidR="004A3BFC" w:rsidRDefault="004A3BFC">
      <w:pPr>
        <w:pStyle w:val="Corpodeltesto2"/>
      </w:pPr>
      <w:r>
        <w:t xml:space="preserve">“Ma egli rispose: Sta scritto: </w:t>
      </w:r>
      <w:r>
        <w:rPr>
          <w:b/>
        </w:rPr>
        <w:t>Non di solo pane vivrà l'uomo</w:t>
      </w:r>
      <w:r>
        <w:t xml:space="preserve">, ma di ogni parola che esce dalla bocca di Dio” (Mt 4,4). </w:t>
      </w:r>
    </w:p>
    <w:p w14:paraId="0617D9FA" w14:textId="77777777" w:rsidR="004A3BFC" w:rsidRDefault="004A3BFC">
      <w:pPr>
        <w:pStyle w:val="Corpodeltesto2"/>
      </w:pPr>
      <w:r>
        <w:t xml:space="preserve">“Dacci oggi </w:t>
      </w:r>
      <w:r>
        <w:rPr>
          <w:b/>
        </w:rPr>
        <w:t>il nostro pane quotidiano</w:t>
      </w:r>
      <w:r>
        <w:t xml:space="preserve">…” (Mt 6,11). </w:t>
      </w:r>
    </w:p>
    <w:p w14:paraId="5C12037E" w14:textId="77777777" w:rsidR="004A3BFC" w:rsidRDefault="004A3BFC">
      <w:pPr>
        <w:pStyle w:val="Corpodeltesto2"/>
      </w:pPr>
      <w:r>
        <w:t xml:space="preserve">“Chi tra di voi al figlio che </w:t>
      </w:r>
      <w:r>
        <w:rPr>
          <w:b/>
        </w:rPr>
        <w:t xml:space="preserve">gli chiede un pane </w:t>
      </w:r>
      <w:r>
        <w:t xml:space="preserve">darà una pietra?” (Mt 7,9). </w:t>
      </w:r>
    </w:p>
    <w:p w14:paraId="3A1CD10A" w14:textId="77777777" w:rsidR="004A3BFC" w:rsidRDefault="004A3BFC">
      <w:pPr>
        <w:pStyle w:val="Corpodeltesto2"/>
      </w:pPr>
      <w:r>
        <w:t xml:space="preserve">“Come entrò nella casa di Dio e mangiarono </w:t>
      </w:r>
      <w:r>
        <w:rPr>
          <w:b/>
        </w:rPr>
        <w:t>i pani dell'offerta</w:t>
      </w:r>
      <w:r>
        <w:t xml:space="preserve">, che non era lecito mangiare né a lui né ai suoi compagni, ma solo ai sacerdoti?” (Mt 12,4). </w:t>
      </w:r>
    </w:p>
    <w:p w14:paraId="7E8C456B" w14:textId="77777777" w:rsidR="004A3BFC" w:rsidRDefault="004A3BFC">
      <w:pPr>
        <w:pStyle w:val="Corpodeltesto2"/>
      </w:pPr>
      <w:r>
        <w:t xml:space="preserve">“Gli risposero: </w:t>
      </w:r>
      <w:r>
        <w:rPr>
          <w:b/>
        </w:rPr>
        <w:t>Non abbiamo che cinque pani e due pesci</w:t>
      </w:r>
      <w:r>
        <w:t xml:space="preserve">!” (Mt 14,17). </w:t>
      </w:r>
    </w:p>
    <w:p w14:paraId="66502370" w14:textId="77777777" w:rsidR="004A3BFC" w:rsidRDefault="004A3BFC">
      <w:pPr>
        <w:pStyle w:val="Corpodeltesto2"/>
      </w:pPr>
      <w:r>
        <w:t xml:space="preserve">“E dopo aver ordinato alla folla di sedersi sull'erba, prese </w:t>
      </w:r>
      <w:r>
        <w:rPr>
          <w:b/>
        </w:rPr>
        <w:t xml:space="preserve">i cinque pani e i due pesci </w:t>
      </w:r>
      <w:r>
        <w:t xml:space="preserve">e, alzati gli occhi al cielo, pronunziò la benedizione, </w:t>
      </w:r>
      <w:r>
        <w:rPr>
          <w:b/>
        </w:rPr>
        <w:t xml:space="preserve">spezzò i pani </w:t>
      </w:r>
      <w:r>
        <w:t xml:space="preserve">e li diede ai discepoli e i discepoli li distribuirono alla folla” (Mt 14,19). </w:t>
      </w:r>
    </w:p>
    <w:p w14:paraId="2B6C6C69" w14:textId="77777777" w:rsidR="004A3BFC" w:rsidRDefault="004A3BFC">
      <w:pPr>
        <w:pStyle w:val="Corpodeltesto2"/>
      </w:pPr>
      <w:r>
        <w:t xml:space="preserve">“Ed egli rispose: </w:t>
      </w:r>
      <w:r>
        <w:rPr>
          <w:b/>
        </w:rPr>
        <w:t>Non è bene prendere il pane dei figli per gettarlo ai cagnolini</w:t>
      </w:r>
      <w:r>
        <w:t xml:space="preserve">” (Mt 15,26). </w:t>
      </w:r>
    </w:p>
    <w:p w14:paraId="7987C11F" w14:textId="77777777" w:rsidR="004A3BFC" w:rsidRDefault="004A3BFC">
      <w:pPr>
        <w:pStyle w:val="Corpodeltesto2"/>
      </w:pPr>
      <w:r>
        <w:t xml:space="preserve">“E i discepoli gli dissero: </w:t>
      </w:r>
      <w:r>
        <w:rPr>
          <w:b/>
        </w:rPr>
        <w:t xml:space="preserve">Dove potremo noi trovare in un deserto tanti pani da sfamare una folla così grande?” </w:t>
      </w:r>
      <w:r>
        <w:t xml:space="preserve">(Mt 15,33). </w:t>
      </w:r>
    </w:p>
    <w:p w14:paraId="6808BF51" w14:textId="77777777" w:rsidR="004A3BFC" w:rsidRDefault="004A3BFC">
      <w:pPr>
        <w:pStyle w:val="Corpodeltesto2"/>
      </w:pPr>
      <w:r>
        <w:t xml:space="preserve">“Ma Gesù domandò: </w:t>
      </w:r>
      <w:r>
        <w:rPr>
          <w:b/>
        </w:rPr>
        <w:t>Quanti pani avete?</w:t>
      </w:r>
      <w:r>
        <w:t xml:space="preserve"> Risposero: Sette, e pochi pesciolini” (Mt 15,34). </w:t>
      </w:r>
    </w:p>
    <w:p w14:paraId="32A06669" w14:textId="77777777" w:rsidR="004A3BFC" w:rsidRDefault="004A3BFC">
      <w:pPr>
        <w:pStyle w:val="Corpodeltesto2"/>
      </w:pPr>
      <w:r>
        <w:t>“</w:t>
      </w:r>
      <w:r>
        <w:rPr>
          <w:b/>
        </w:rPr>
        <w:t>Gesù prese i sette pani e i pesci</w:t>
      </w:r>
      <w:r>
        <w:t>, rese grazie, li spezzò, li dava ai discepoli, e i discepoli li distribuivano alla folla” (Mt 15,36).</w:t>
      </w:r>
    </w:p>
    <w:p w14:paraId="4E8597C5" w14:textId="77777777" w:rsidR="004A3BFC" w:rsidRDefault="004A3BFC">
      <w:pPr>
        <w:pStyle w:val="Corpodeltesto2"/>
      </w:pPr>
      <w:r>
        <w:t xml:space="preserve">“Nel passare però all'altra riva, </w:t>
      </w:r>
      <w:r>
        <w:rPr>
          <w:b/>
        </w:rPr>
        <w:t>i discepoli avevano dimenticato di prendere il pane</w:t>
      </w:r>
      <w:r>
        <w:t xml:space="preserve">” (Mt 16,5). </w:t>
      </w:r>
    </w:p>
    <w:p w14:paraId="761C414C" w14:textId="77777777" w:rsidR="004A3BFC" w:rsidRDefault="004A3BFC">
      <w:pPr>
        <w:pStyle w:val="Corpodeltesto2"/>
      </w:pPr>
      <w:r>
        <w:t xml:space="preserve">“Ma essi parlavano tra loro e dicevano: </w:t>
      </w:r>
      <w:r>
        <w:rPr>
          <w:b/>
        </w:rPr>
        <w:t>Non abbiamo preso il pane!</w:t>
      </w:r>
      <w:r>
        <w:t xml:space="preserve">” (Mt 16,7). </w:t>
      </w:r>
    </w:p>
    <w:p w14:paraId="3501ED8E" w14:textId="77777777" w:rsidR="004A3BFC" w:rsidRDefault="004A3BFC">
      <w:pPr>
        <w:pStyle w:val="Corpodeltesto2"/>
      </w:pPr>
      <w:r>
        <w:t xml:space="preserve">“Accortosene, Gesù chiese: Perché, uomini di poca fede, </w:t>
      </w:r>
      <w:r>
        <w:rPr>
          <w:b/>
        </w:rPr>
        <w:t>andate dicendo che non avete il pane?</w:t>
      </w:r>
      <w:r>
        <w:t xml:space="preserve">” (Mt 16,8). </w:t>
      </w:r>
    </w:p>
    <w:p w14:paraId="26033E9F" w14:textId="77777777" w:rsidR="004A3BFC" w:rsidRDefault="004A3BFC">
      <w:pPr>
        <w:pStyle w:val="Corpodeltesto2"/>
      </w:pPr>
      <w:r>
        <w:t xml:space="preserve">“Non capite ancora e non ricordate i </w:t>
      </w:r>
      <w:r>
        <w:rPr>
          <w:b/>
        </w:rPr>
        <w:t xml:space="preserve">cinque pani </w:t>
      </w:r>
      <w:r>
        <w:t xml:space="preserve">per i cinquemila e quante ceste avete portato via?” (Mt 16,9). </w:t>
      </w:r>
    </w:p>
    <w:p w14:paraId="65863206" w14:textId="77777777" w:rsidR="004A3BFC" w:rsidRDefault="004A3BFC">
      <w:pPr>
        <w:pStyle w:val="Corpodeltesto2"/>
      </w:pPr>
      <w:r>
        <w:t>“</w:t>
      </w:r>
      <w:r>
        <w:rPr>
          <w:b/>
        </w:rPr>
        <w:t xml:space="preserve">E neppure i sette pani </w:t>
      </w:r>
      <w:r>
        <w:t xml:space="preserve">per i quattromila e quante sporte avete raccolto?” (Mt 16,10). </w:t>
      </w:r>
    </w:p>
    <w:p w14:paraId="683A0F55" w14:textId="77777777" w:rsidR="004A3BFC" w:rsidRDefault="004A3BFC">
      <w:pPr>
        <w:pStyle w:val="Corpodeltesto2"/>
      </w:pPr>
      <w:r>
        <w:t xml:space="preserve">“Come mai non capite ancora che </w:t>
      </w:r>
      <w:r>
        <w:rPr>
          <w:b/>
        </w:rPr>
        <w:t xml:space="preserve">non alludevo al pane </w:t>
      </w:r>
      <w:r>
        <w:t xml:space="preserve">quando vi ho detto: Guardatevi dal lievito dei farisei e dei sadducei?” (Mt 16,11). </w:t>
      </w:r>
    </w:p>
    <w:p w14:paraId="166B1316" w14:textId="77777777" w:rsidR="004A3BFC" w:rsidRDefault="004A3BFC">
      <w:pPr>
        <w:pStyle w:val="Corpodeltesto2"/>
      </w:pPr>
      <w:r>
        <w:t xml:space="preserve">“Allora essi compresero che </w:t>
      </w:r>
      <w:r>
        <w:rPr>
          <w:b/>
        </w:rPr>
        <w:t>egli non aveva detto che si guardassero dal lievito del pane</w:t>
      </w:r>
      <w:r>
        <w:t xml:space="preserve">, ma dalla dottrina dei farisei e dei sadducei” (Mt 16,12). </w:t>
      </w:r>
    </w:p>
    <w:p w14:paraId="24C7F95A" w14:textId="77777777" w:rsidR="004A3BFC" w:rsidRDefault="004A3BFC">
      <w:pPr>
        <w:pStyle w:val="Corpodeltesto2"/>
      </w:pPr>
      <w:r>
        <w:t xml:space="preserve">“Ora, mentre essi mangiavano, </w:t>
      </w:r>
      <w:r>
        <w:rPr>
          <w:b/>
        </w:rPr>
        <w:t xml:space="preserve">Gesù prese il pane </w:t>
      </w:r>
      <w:r>
        <w:t xml:space="preserve">e, pronunziata la benedizione, lo spezzò e lo diede ai discepoli dicendo: Prendete e mangiate; questo è il mio corpo” (Mt 26,26). </w:t>
      </w:r>
    </w:p>
    <w:p w14:paraId="26B5BAAD" w14:textId="77777777" w:rsidR="004A3BFC" w:rsidRDefault="004A3BFC">
      <w:pPr>
        <w:pStyle w:val="Corpodeltesto2"/>
      </w:pPr>
      <w:r>
        <w:t xml:space="preserve">“Come entrò nella casa di Dio, sotto il sommo sacerdote Abiatàr, </w:t>
      </w:r>
      <w:r>
        <w:rPr>
          <w:b/>
        </w:rPr>
        <w:t>e mangiò i pani dell'offerta</w:t>
      </w:r>
      <w:r>
        <w:t xml:space="preserve">, che soltanto ai sacerdoti è lecito mangiare, e ne diede anche ai suoi compagni?” (Mc 2,26). </w:t>
      </w:r>
    </w:p>
    <w:p w14:paraId="24C7558B" w14:textId="77777777" w:rsidR="004A3BFC" w:rsidRDefault="004A3BFC">
      <w:pPr>
        <w:pStyle w:val="Corpodeltesto2"/>
      </w:pPr>
      <w:r>
        <w:t xml:space="preserve">“E ordinò loro che, oltre al bastone, non prendessero nulla per il viaggio: </w:t>
      </w:r>
      <w:r>
        <w:rPr>
          <w:b/>
        </w:rPr>
        <w:t>né pane</w:t>
      </w:r>
      <w:r>
        <w:t xml:space="preserve">, né bisaccia, né denaro nella borsa” (Mc 6,8). </w:t>
      </w:r>
    </w:p>
    <w:p w14:paraId="0E296F0B" w14:textId="77777777" w:rsidR="004A3BFC" w:rsidRDefault="004A3BFC">
      <w:pPr>
        <w:pStyle w:val="Corpodeltesto2"/>
      </w:pPr>
      <w:r>
        <w:t xml:space="preserve">“Ma egli rispose: Voi stessi date loro da mangiare. Gli dissero: </w:t>
      </w:r>
      <w:r>
        <w:rPr>
          <w:b/>
        </w:rPr>
        <w:t>Dobbiamo andar noi a comprare duecento denari di pane e dare loro da mangiare?</w:t>
      </w:r>
      <w:r>
        <w:t xml:space="preserve">” (Mt 6,37). </w:t>
      </w:r>
    </w:p>
    <w:p w14:paraId="6695BFA7" w14:textId="77777777" w:rsidR="004A3BFC" w:rsidRDefault="004A3BFC">
      <w:pPr>
        <w:pStyle w:val="Corpodeltesto2"/>
      </w:pPr>
      <w:r>
        <w:t xml:space="preserve">“Ma egli replicò loro: </w:t>
      </w:r>
      <w:r>
        <w:rPr>
          <w:b/>
        </w:rPr>
        <w:t>Quanti pani avete?</w:t>
      </w:r>
      <w:r>
        <w:t xml:space="preserve"> Andate a vedere. E accertatisi, riferirono: </w:t>
      </w:r>
      <w:r>
        <w:rPr>
          <w:b/>
        </w:rPr>
        <w:t>Cinque pani e due pesci</w:t>
      </w:r>
      <w:r>
        <w:t xml:space="preserve">” (Mc 6,38). </w:t>
      </w:r>
    </w:p>
    <w:p w14:paraId="19E64E86" w14:textId="77777777" w:rsidR="004A3BFC" w:rsidRDefault="004A3BFC">
      <w:pPr>
        <w:pStyle w:val="Corpodeltesto2"/>
      </w:pPr>
      <w:r>
        <w:t>“</w:t>
      </w:r>
      <w:r>
        <w:rPr>
          <w:b/>
        </w:rPr>
        <w:t xml:space="preserve">Presi i cinque pani </w:t>
      </w:r>
      <w:r>
        <w:t xml:space="preserve">e i due pesci, levò gli occhi al cielo, pronunziò la benedizione, </w:t>
      </w:r>
      <w:r>
        <w:rPr>
          <w:b/>
        </w:rPr>
        <w:t xml:space="preserve">spezzò i pani </w:t>
      </w:r>
      <w:r>
        <w:t xml:space="preserve">e li dava ai discepoli perché li distribuissero; e divise i due pesci fra tutti” (Mc 6,41). </w:t>
      </w:r>
    </w:p>
    <w:p w14:paraId="335F30E3" w14:textId="77777777" w:rsidR="004A3BFC" w:rsidRDefault="004A3BFC">
      <w:pPr>
        <w:pStyle w:val="Corpodeltesto2"/>
      </w:pPr>
      <w:r>
        <w:t xml:space="preserve">“… e portarono via </w:t>
      </w:r>
      <w:r>
        <w:rPr>
          <w:b/>
        </w:rPr>
        <w:t xml:space="preserve">dodici ceste piene di pezzi di pane </w:t>
      </w:r>
      <w:r>
        <w:t xml:space="preserve">e anche dei pesci” (Mc 6,43). </w:t>
      </w:r>
    </w:p>
    <w:p w14:paraId="65E355DF" w14:textId="77777777" w:rsidR="004A3BFC" w:rsidRDefault="004A3BFC">
      <w:pPr>
        <w:pStyle w:val="Corpodeltesto2"/>
      </w:pPr>
      <w:r>
        <w:t xml:space="preserve">“Quelli che avevano </w:t>
      </w:r>
      <w:r>
        <w:rPr>
          <w:b/>
        </w:rPr>
        <w:t xml:space="preserve">mangiato i pani </w:t>
      </w:r>
      <w:r>
        <w:t xml:space="preserve">erano cinquemila uomini”. (Mc 6,44). </w:t>
      </w:r>
    </w:p>
    <w:p w14:paraId="5D622AF2" w14:textId="77777777" w:rsidR="004A3BFC" w:rsidRDefault="004A3BFC">
      <w:pPr>
        <w:pStyle w:val="Corpodeltesto2"/>
      </w:pPr>
      <w:r>
        <w:t xml:space="preserve">“…. </w:t>
      </w:r>
      <w:r>
        <w:rPr>
          <w:b/>
        </w:rPr>
        <w:t>perché non avevano capito il fatto dei pani</w:t>
      </w:r>
      <w:r>
        <w:t xml:space="preserve">, essendo il loro cuore indurito” (Mc 6,52). </w:t>
      </w:r>
    </w:p>
    <w:p w14:paraId="1A166513" w14:textId="77777777" w:rsidR="004A3BFC" w:rsidRDefault="004A3BFC">
      <w:pPr>
        <w:pStyle w:val="Corpodeltesto2"/>
      </w:pPr>
      <w:r>
        <w:t xml:space="preserve">“Ed egli le disse: Lascia prima che si sfamino i figli; </w:t>
      </w:r>
      <w:r>
        <w:rPr>
          <w:b/>
        </w:rPr>
        <w:t>non è bene prendere il pane dei figli e gettarlo ai cagnolini</w:t>
      </w:r>
      <w:r>
        <w:t xml:space="preserve">” (Mc 7,27). </w:t>
      </w:r>
    </w:p>
    <w:p w14:paraId="6830579A" w14:textId="77777777" w:rsidR="004A3BFC" w:rsidRDefault="004A3BFC">
      <w:pPr>
        <w:pStyle w:val="Corpodeltesto2"/>
      </w:pPr>
      <w:r>
        <w:t xml:space="preserve">“Gli risposero i discepoli: </w:t>
      </w:r>
      <w:r>
        <w:rPr>
          <w:b/>
        </w:rPr>
        <w:t>E come si potrebbe sfamarli di pane qui, in un deserto?</w:t>
      </w:r>
      <w:r>
        <w:t xml:space="preserve">” (Mc 8,4). </w:t>
      </w:r>
    </w:p>
    <w:p w14:paraId="219D96A6" w14:textId="77777777" w:rsidR="004A3BFC" w:rsidRDefault="004A3BFC">
      <w:pPr>
        <w:pStyle w:val="Corpodeltesto2"/>
      </w:pPr>
      <w:r>
        <w:t xml:space="preserve">“E domandò loro: </w:t>
      </w:r>
      <w:r>
        <w:rPr>
          <w:b/>
        </w:rPr>
        <w:t>Quanti pani avete?</w:t>
      </w:r>
      <w:r>
        <w:t xml:space="preserve"> Gli dissero: Sette” (Mc 8,5). </w:t>
      </w:r>
    </w:p>
    <w:p w14:paraId="35A920C4" w14:textId="77777777" w:rsidR="004A3BFC" w:rsidRDefault="004A3BFC">
      <w:pPr>
        <w:pStyle w:val="Corpodeltesto2"/>
      </w:pPr>
      <w:r>
        <w:t xml:space="preserve">“Gesù ordinò alla folla di sedersi per terra. </w:t>
      </w:r>
      <w:r>
        <w:rPr>
          <w:b/>
        </w:rPr>
        <w:t>Presi allora quei sette pani</w:t>
      </w:r>
      <w:r>
        <w:t xml:space="preserve">, rese grazie, li spezzò e li diede ai discepoli perché li distribuissero; ed essi li distribuirono alla folla” (Mc 8,6). </w:t>
      </w:r>
    </w:p>
    <w:p w14:paraId="345ADD77" w14:textId="77777777" w:rsidR="004A3BFC" w:rsidRDefault="004A3BFC">
      <w:pPr>
        <w:pStyle w:val="Corpodeltesto2"/>
      </w:pPr>
      <w:r>
        <w:t>“</w:t>
      </w:r>
      <w:r>
        <w:rPr>
          <w:b/>
        </w:rPr>
        <w:t>Ma i discepoli avevano dimenticato di prendere dei pani e non avevano con sé sulla barca che un pane solo</w:t>
      </w:r>
      <w:r>
        <w:t xml:space="preserve">” (Mc 8,14). </w:t>
      </w:r>
    </w:p>
    <w:p w14:paraId="1CEEE50A" w14:textId="77777777" w:rsidR="004A3BFC" w:rsidRDefault="004A3BFC">
      <w:pPr>
        <w:pStyle w:val="Corpodeltesto2"/>
      </w:pPr>
      <w:r>
        <w:t xml:space="preserve">“E quelli dicevano fra loro: </w:t>
      </w:r>
      <w:r>
        <w:rPr>
          <w:b/>
        </w:rPr>
        <w:t>Non abbiamo pane</w:t>
      </w:r>
      <w:r>
        <w:t xml:space="preserve">” (Mc 8,16). </w:t>
      </w:r>
    </w:p>
    <w:p w14:paraId="13D57D10" w14:textId="77777777" w:rsidR="004A3BFC" w:rsidRDefault="004A3BFC">
      <w:pPr>
        <w:pStyle w:val="Corpodeltesto2"/>
      </w:pPr>
      <w:r>
        <w:t xml:space="preserve">“Ma Gesù, accortosi di questo, disse loro: </w:t>
      </w:r>
      <w:r>
        <w:rPr>
          <w:b/>
        </w:rPr>
        <w:t xml:space="preserve">Perché discutete che non avete pane? </w:t>
      </w:r>
      <w:r>
        <w:t xml:space="preserve">Non intendete e non capite ancora? Avete il cuore indurito?” (Mc 8,17). </w:t>
      </w:r>
    </w:p>
    <w:p w14:paraId="002B8CC8" w14:textId="77777777" w:rsidR="004A3BFC" w:rsidRDefault="004A3BFC">
      <w:pPr>
        <w:pStyle w:val="Corpodeltesto2"/>
      </w:pPr>
      <w:r>
        <w:t xml:space="preserve">“… quando ho spezzato </w:t>
      </w:r>
      <w:r>
        <w:rPr>
          <w:b/>
        </w:rPr>
        <w:t xml:space="preserve">i cinque pani </w:t>
      </w:r>
      <w:r>
        <w:t xml:space="preserve">per i cinquemila, quante ceste colme di pezzi avete portato via? Gli dissero: Dodici” (Mc 8,19). </w:t>
      </w:r>
    </w:p>
    <w:p w14:paraId="21C49074" w14:textId="77777777" w:rsidR="004A3BFC" w:rsidRDefault="004A3BFC">
      <w:pPr>
        <w:pStyle w:val="Corpodeltesto2"/>
      </w:pPr>
      <w:r>
        <w:t xml:space="preserve">“E quando ho spezzato </w:t>
      </w:r>
      <w:r>
        <w:rPr>
          <w:b/>
        </w:rPr>
        <w:t xml:space="preserve">i sette pani </w:t>
      </w:r>
      <w:r>
        <w:t xml:space="preserve">per i quattromila, quante sporte piene di pezzi avete portato via? Gli dissero: Sette” (Mc 8,20). </w:t>
      </w:r>
    </w:p>
    <w:p w14:paraId="0CE663AC" w14:textId="77777777" w:rsidR="004A3BFC" w:rsidRDefault="004A3BFC">
      <w:pPr>
        <w:pStyle w:val="Corpodeltesto2"/>
      </w:pPr>
      <w:r>
        <w:t>“</w:t>
      </w:r>
      <w:r>
        <w:rPr>
          <w:b/>
        </w:rPr>
        <w:t xml:space="preserve">Mentre mangiavano prese il pane </w:t>
      </w:r>
      <w:r>
        <w:t xml:space="preserve">e, pronunziata la benedizione, lo spezzò e lo diede loro, dicendo: Prendete, questo è il mio corpo” (Mc 14,22). </w:t>
      </w:r>
    </w:p>
    <w:p w14:paraId="7D8A81D1" w14:textId="77777777" w:rsidR="004A3BFC" w:rsidRDefault="004A3BFC">
      <w:pPr>
        <w:pStyle w:val="Corpodeltesto2"/>
      </w:pPr>
      <w:r>
        <w:t xml:space="preserve">“Allora il diavolo gli disse: Se tu sei Figlio di Dio, </w:t>
      </w:r>
      <w:r>
        <w:rPr>
          <w:b/>
        </w:rPr>
        <w:t>di’ a questa pietra che diventi pane”</w:t>
      </w:r>
      <w:r>
        <w:t xml:space="preserve"> (Lv 4,3). </w:t>
      </w:r>
    </w:p>
    <w:p w14:paraId="45A321F1" w14:textId="77777777" w:rsidR="004A3BFC" w:rsidRDefault="004A3BFC">
      <w:pPr>
        <w:pStyle w:val="Corpodeltesto2"/>
      </w:pPr>
      <w:r>
        <w:t xml:space="preserve">“Gesù gli rispose: Sta scritto: </w:t>
      </w:r>
      <w:r>
        <w:rPr>
          <w:b/>
        </w:rPr>
        <w:t>Non di solo pane vivrà l'uomo</w:t>
      </w:r>
      <w:r>
        <w:t xml:space="preserve">” (Lc 4,4). </w:t>
      </w:r>
    </w:p>
    <w:p w14:paraId="1E59ED80" w14:textId="77777777" w:rsidR="004A3BFC" w:rsidRDefault="004A3BFC">
      <w:pPr>
        <w:pStyle w:val="Corpodeltesto2"/>
      </w:pPr>
      <w:r>
        <w:t xml:space="preserve">“Come entrò nella casa di Dio, </w:t>
      </w:r>
      <w:r>
        <w:rPr>
          <w:b/>
        </w:rPr>
        <w:t xml:space="preserve">prese i pani dell'offerta, </w:t>
      </w:r>
      <w:r>
        <w:t xml:space="preserve">ne mangiò e ne diede ai suoi compagni, sebbene non fosse lecito mangiarli se non ai soli sacerdoti?” (Lc 6,4). </w:t>
      </w:r>
    </w:p>
    <w:p w14:paraId="7AF8FDE5" w14:textId="77777777" w:rsidR="004A3BFC" w:rsidRDefault="004A3BFC">
      <w:pPr>
        <w:pStyle w:val="Corpodeltesto2"/>
      </w:pPr>
      <w:r>
        <w:t xml:space="preserve">“E` venuto infatti Giovanni il Battista </w:t>
      </w:r>
      <w:r>
        <w:rPr>
          <w:b/>
        </w:rPr>
        <w:t>che non mangia pane e non beve vino</w:t>
      </w:r>
      <w:r>
        <w:t xml:space="preserve">, e voi dite: Ha un demonio” (Lc 7,33). </w:t>
      </w:r>
    </w:p>
    <w:p w14:paraId="3D313573" w14:textId="77777777" w:rsidR="004A3BFC" w:rsidRDefault="004A3BFC">
      <w:pPr>
        <w:pStyle w:val="Corpodeltesto2"/>
      </w:pPr>
      <w:r>
        <w:t xml:space="preserve">“Disse loro: Non prendete nulla per il viaggio, né bastone, né bisaccia, </w:t>
      </w:r>
      <w:r>
        <w:rPr>
          <w:b/>
        </w:rPr>
        <w:t>né pane</w:t>
      </w:r>
      <w:r>
        <w:t xml:space="preserve">, né denaro, né due tuniche per ciascuno” (Lc 9,3). </w:t>
      </w:r>
    </w:p>
    <w:p w14:paraId="23DC4EFA" w14:textId="77777777" w:rsidR="004A3BFC" w:rsidRDefault="004A3BFC">
      <w:pPr>
        <w:pStyle w:val="Corpodeltesto2"/>
      </w:pPr>
      <w:r>
        <w:t xml:space="preserve">“Gesù disse loro: Dategli voi stessi da mangiare. Ma essi risposero: </w:t>
      </w:r>
      <w:r>
        <w:rPr>
          <w:b/>
        </w:rPr>
        <w:t>Non abbiamo che cinque pani e due pesci</w:t>
      </w:r>
      <w:r>
        <w:t xml:space="preserve">, a meno che non andiamo noi a comprare viveri per tutta questa gente” (Lc 9,13). </w:t>
      </w:r>
    </w:p>
    <w:p w14:paraId="55CE8A43" w14:textId="77777777" w:rsidR="004A3BFC" w:rsidRDefault="004A3BFC">
      <w:pPr>
        <w:pStyle w:val="Corpodeltesto2"/>
      </w:pPr>
      <w:r>
        <w:t>“</w:t>
      </w:r>
      <w:r>
        <w:rPr>
          <w:b/>
        </w:rPr>
        <w:t xml:space="preserve">Allora egli prese i cinque pani </w:t>
      </w:r>
      <w:r>
        <w:t xml:space="preserve">e i due pesci e, levati gli occhi al cielo, li benedisse, li spezzò e li diede ai discepoli perché li distribuissero alla folla” (Lc 9.16). </w:t>
      </w:r>
    </w:p>
    <w:p w14:paraId="6F9B0414" w14:textId="77777777" w:rsidR="004A3BFC" w:rsidRDefault="004A3BFC">
      <w:pPr>
        <w:pStyle w:val="Corpodeltesto2"/>
      </w:pPr>
      <w:r>
        <w:t xml:space="preserve">“…. dacci ogni giorno </w:t>
      </w:r>
      <w:r>
        <w:rPr>
          <w:b/>
        </w:rPr>
        <w:t>il nostro pane quotidiano</w:t>
      </w:r>
      <w:r>
        <w:t xml:space="preserve">….” (Lc 11,3). </w:t>
      </w:r>
    </w:p>
    <w:p w14:paraId="28F86801" w14:textId="77777777" w:rsidR="004A3BFC" w:rsidRDefault="004A3BFC">
      <w:pPr>
        <w:pStyle w:val="Corpodeltesto2"/>
      </w:pPr>
      <w:r>
        <w:t xml:space="preserve">“Poi aggiunse: Se uno di voi ha un amico e va da lui a mezzanotte a dirgli: </w:t>
      </w:r>
      <w:r>
        <w:rPr>
          <w:b/>
        </w:rPr>
        <w:t>Amico, prestami tre pani</w:t>
      </w:r>
      <w:r>
        <w:t xml:space="preserve">” (Lc 11,5). </w:t>
      </w:r>
    </w:p>
    <w:p w14:paraId="5CBAC833" w14:textId="77777777" w:rsidR="004A3BFC" w:rsidRDefault="004A3BFC">
      <w:pPr>
        <w:pStyle w:val="Corpodeltesto2"/>
      </w:pPr>
      <w:r>
        <w:t xml:space="preserve">“Quale padre tra voi, </w:t>
      </w:r>
      <w:r>
        <w:rPr>
          <w:b/>
        </w:rPr>
        <w:t>se il figlio gli chiede un pane</w:t>
      </w:r>
      <w:r>
        <w:t xml:space="preserve">, gli darà una pietra? O se gli chiede un pesce, gli darà al posto del pesce una serpe?” (Lc 11,11). </w:t>
      </w:r>
    </w:p>
    <w:p w14:paraId="049F4491" w14:textId="77777777" w:rsidR="004A3BFC" w:rsidRDefault="004A3BFC">
      <w:pPr>
        <w:pStyle w:val="Corpodeltesto2"/>
      </w:pPr>
      <w:r>
        <w:t xml:space="preserve">“Uno dei commensali, avendo udito ciò, gli disse: </w:t>
      </w:r>
      <w:r>
        <w:rPr>
          <w:b/>
        </w:rPr>
        <w:t>Beato chi mangerà il pane nel regno di Dio!</w:t>
      </w:r>
      <w:r>
        <w:t xml:space="preserve">” (Lc 14,15). </w:t>
      </w:r>
    </w:p>
    <w:p w14:paraId="6D1621B3" w14:textId="77777777" w:rsidR="004A3BFC" w:rsidRDefault="004A3BFC">
      <w:pPr>
        <w:pStyle w:val="Corpodeltesto2"/>
      </w:pPr>
      <w:r>
        <w:t xml:space="preserve">“Allora rientrò in se stesso e disse: Quanti salariati in casa di mio padre </w:t>
      </w:r>
      <w:r>
        <w:rPr>
          <w:b/>
        </w:rPr>
        <w:t xml:space="preserve">hanno pane in abbondanza </w:t>
      </w:r>
      <w:r>
        <w:t xml:space="preserve">e io qui muoio di fame!” (Lc 15,17). </w:t>
      </w:r>
    </w:p>
    <w:p w14:paraId="0517C49F" w14:textId="77777777" w:rsidR="004A3BFC" w:rsidRDefault="004A3BFC">
      <w:pPr>
        <w:pStyle w:val="Corpodeltesto2"/>
      </w:pPr>
      <w:r>
        <w:t xml:space="preserve">“Poi, </w:t>
      </w:r>
      <w:r>
        <w:rPr>
          <w:b/>
        </w:rPr>
        <w:t>preso un pane</w:t>
      </w:r>
      <w:r>
        <w:t xml:space="preserve">, rese grazie, lo spezzò e lo diede loro dicendo: Questo è il mio corpo che è dato per voi; fate questo in memoria di me” (Lc 22,19). </w:t>
      </w:r>
    </w:p>
    <w:p w14:paraId="7BDEAD26" w14:textId="77777777" w:rsidR="004A3BFC" w:rsidRDefault="004A3BFC">
      <w:pPr>
        <w:pStyle w:val="Corpodeltesto2"/>
      </w:pPr>
      <w:r>
        <w:t xml:space="preserve">“Quando fu a tavola con loro, </w:t>
      </w:r>
      <w:r>
        <w:rPr>
          <w:b/>
        </w:rPr>
        <w:t>prese il pane</w:t>
      </w:r>
      <w:r>
        <w:t xml:space="preserve">, disse la benedizione, lo spezzò e lo diede loro” (Lc 24,30). </w:t>
      </w:r>
    </w:p>
    <w:p w14:paraId="28A57D26" w14:textId="77777777" w:rsidR="004A3BFC" w:rsidRDefault="004A3BFC">
      <w:pPr>
        <w:pStyle w:val="Corpodeltesto2"/>
      </w:pPr>
      <w:r>
        <w:t xml:space="preserve">“Essi poi riferirono ciò che era accaduto lungo la via e </w:t>
      </w:r>
      <w:r>
        <w:rPr>
          <w:b/>
        </w:rPr>
        <w:t>come l'avevano riconosciuto nello spezzare il pane</w:t>
      </w:r>
      <w:r>
        <w:t xml:space="preserve">” (Lc 24,35). </w:t>
      </w:r>
    </w:p>
    <w:p w14:paraId="6FBED579" w14:textId="77777777" w:rsidR="004A3BFC" w:rsidRDefault="004A3BFC">
      <w:pPr>
        <w:pStyle w:val="Corpodeltesto2"/>
      </w:pPr>
      <w:r>
        <w:t xml:space="preserve">“Alzati quindi gli occhi, Gesù vide che una grande folla veniva da lui e disse a Filippo: </w:t>
      </w:r>
      <w:r>
        <w:rPr>
          <w:b/>
        </w:rPr>
        <w:t xml:space="preserve">Dove possiamo comprare il pane </w:t>
      </w:r>
      <w:r>
        <w:t xml:space="preserve">perché costoro abbiano da mangiare?” (Gv 6,3). </w:t>
      </w:r>
    </w:p>
    <w:p w14:paraId="0710656B" w14:textId="77777777" w:rsidR="004A3BFC" w:rsidRDefault="004A3BFC">
      <w:pPr>
        <w:pStyle w:val="Corpodeltesto2"/>
      </w:pPr>
      <w:r>
        <w:t xml:space="preserve">“Gli rispose Filippo: </w:t>
      </w:r>
      <w:r>
        <w:rPr>
          <w:b/>
        </w:rPr>
        <w:t xml:space="preserve">Duecento denari di pane </w:t>
      </w:r>
      <w:r>
        <w:t xml:space="preserve">non sono sufficienti neppure perché ognuno possa riceverne un pezzo” (Gv 6,7). </w:t>
      </w:r>
    </w:p>
    <w:p w14:paraId="1B0F6110" w14:textId="77777777" w:rsidR="004A3BFC" w:rsidRDefault="004A3BFC">
      <w:pPr>
        <w:pStyle w:val="Corpodeltesto2"/>
      </w:pPr>
      <w:r>
        <w:t>“</w:t>
      </w:r>
      <w:r>
        <w:rPr>
          <w:b/>
        </w:rPr>
        <w:t>C'è qui un ragazzo che ha cinque pani d'orzo e due pesci</w:t>
      </w:r>
      <w:r>
        <w:t xml:space="preserve">; ma che cos'è questo per tanta gente?” (Gv 6,9). </w:t>
      </w:r>
    </w:p>
    <w:p w14:paraId="380B5637" w14:textId="77777777" w:rsidR="004A3BFC" w:rsidRDefault="004A3BFC">
      <w:pPr>
        <w:pStyle w:val="Corpodeltesto2"/>
      </w:pPr>
      <w:r>
        <w:t xml:space="preserve">“Allora </w:t>
      </w:r>
      <w:r>
        <w:rPr>
          <w:b/>
        </w:rPr>
        <w:t xml:space="preserve">Gesù prese i pani </w:t>
      </w:r>
      <w:r>
        <w:t xml:space="preserve">e, dopo aver reso grazie, li distribuì a quelli che si erano seduti, e lo stesso fece dei pesci, finché ne vollero” (Gv 6,11). </w:t>
      </w:r>
    </w:p>
    <w:p w14:paraId="25F746B0" w14:textId="77777777" w:rsidR="004A3BFC" w:rsidRDefault="004A3BFC">
      <w:pPr>
        <w:pStyle w:val="Corpodeltesto2"/>
      </w:pPr>
      <w:r>
        <w:t xml:space="preserve">“Li raccolsero e riempirono dodici canestri </w:t>
      </w:r>
      <w:r>
        <w:rPr>
          <w:b/>
        </w:rPr>
        <w:t>con i pezzi dei cinque pani d'orzo</w:t>
      </w:r>
      <w:r>
        <w:t xml:space="preserve">, avanzati a coloro che avevano mangiato” (Gv 6,13). </w:t>
      </w:r>
    </w:p>
    <w:p w14:paraId="1A5F8516" w14:textId="77777777" w:rsidR="004A3BFC" w:rsidRDefault="004A3BFC">
      <w:pPr>
        <w:pStyle w:val="Corpodeltesto2"/>
      </w:pPr>
      <w:r>
        <w:t xml:space="preserve">“Altre barche erano giunte nel frattempo da Tiberìade, </w:t>
      </w:r>
      <w:r>
        <w:rPr>
          <w:b/>
        </w:rPr>
        <w:t xml:space="preserve">presso il luogo dove avevano mangiato il pane </w:t>
      </w:r>
      <w:r>
        <w:t xml:space="preserve">dopo che il Signore aveva reso grazie” (Gv 6,23). </w:t>
      </w:r>
    </w:p>
    <w:p w14:paraId="5D816AD7" w14:textId="77777777" w:rsidR="004A3BFC" w:rsidRDefault="004A3BFC">
      <w:pPr>
        <w:pStyle w:val="Corpodeltesto2"/>
      </w:pPr>
      <w:r>
        <w:t xml:space="preserve">“Gesù rispose: In verità, in verità vi dico, voi mi cercate non perché avete visto dei segni, </w:t>
      </w:r>
      <w:r>
        <w:rPr>
          <w:b/>
        </w:rPr>
        <w:t>ma perché avete mangiato di quei pani e vi siete saziati</w:t>
      </w:r>
      <w:r>
        <w:t xml:space="preserve">” (Gv 6,26). </w:t>
      </w:r>
    </w:p>
    <w:p w14:paraId="48ECAFBE" w14:textId="77777777" w:rsidR="004A3BFC" w:rsidRDefault="004A3BFC">
      <w:pPr>
        <w:pStyle w:val="Corpodeltesto2"/>
      </w:pPr>
      <w:r>
        <w:t xml:space="preserve">“I nostri padri hanno mangiato la manna nel deserto, come sta scritto: </w:t>
      </w:r>
      <w:r>
        <w:rPr>
          <w:b/>
        </w:rPr>
        <w:t>Diede loro da mangiare un pane dal cielo</w:t>
      </w:r>
      <w:r>
        <w:t xml:space="preserve">” (Gv 6,31). </w:t>
      </w:r>
    </w:p>
    <w:p w14:paraId="3B1EEC9B" w14:textId="77777777" w:rsidR="004A3BFC" w:rsidRDefault="004A3BFC">
      <w:pPr>
        <w:pStyle w:val="Corpodeltesto2"/>
      </w:pPr>
      <w:r>
        <w:t xml:space="preserve">“Rispose loro Gesù: In verità, in verità vi dico: </w:t>
      </w:r>
      <w:r>
        <w:rPr>
          <w:b/>
        </w:rPr>
        <w:t>non Mosè vi ha dato il pane dal cielo, ma il Padre mio vi dà  il pane dal cielo, quello vero</w:t>
      </w:r>
      <w:r>
        <w:t xml:space="preserve">” (Gv 6,32). </w:t>
      </w:r>
    </w:p>
    <w:p w14:paraId="2C67D552" w14:textId="77777777" w:rsidR="004A3BFC" w:rsidRDefault="004A3BFC">
      <w:pPr>
        <w:pStyle w:val="Corpodeltesto2"/>
      </w:pPr>
      <w:r>
        <w:t xml:space="preserve">“…. </w:t>
      </w:r>
      <w:r>
        <w:rPr>
          <w:b/>
        </w:rPr>
        <w:t xml:space="preserve">il pane di Dio </w:t>
      </w:r>
      <w:r>
        <w:t xml:space="preserve">è colui che discende dal cielo e dà  la vita al mondo” (Gv 6,33). </w:t>
      </w:r>
    </w:p>
    <w:p w14:paraId="266F6A8E" w14:textId="77777777" w:rsidR="004A3BFC" w:rsidRDefault="004A3BFC">
      <w:pPr>
        <w:pStyle w:val="Corpodeltesto2"/>
      </w:pPr>
      <w:r>
        <w:t xml:space="preserve">“Allora gli dissero: </w:t>
      </w:r>
      <w:r>
        <w:rPr>
          <w:b/>
        </w:rPr>
        <w:t>Signore, dacci sempre questo pane</w:t>
      </w:r>
      <w:r>
        <w:t xml:space="preserve">” (Gv 6,34). </w:t>
      </w:r>
    </w:p>
    <w:p w14:paraId="1B57932B" w14:textId="77777777" w:rsidR="004A3BFC" w:rsidRDefault="004A3BFC">
      <w:pPr>
        <w:pStyle w:val="Corpodeltesto2"/>
      </w:pPr>
      <w:r>
        <w:t xml:space="preserve">“Gesù rispose: </w:t>
      </w:r>
      <w:r>
        <w:rPr>
          <w:b/>
        </w:rPr>
        <w:t>Io sono il pane della vita</w:t>
      </w:r>
      <w:r>
        <w:t xml:space="preserve">; chi viene a me non avrà più fame e chi crede in me non avrà più sete” (Gv 6,35). </w:t>
      </w:r>
    </w:p>
    <w:p w14:paraId="09B59A56" w14:textId="77777777" w:rsidR="004A3BFC" w:rsidRDefault="004A3BFC">
      <w:pPr>
        <w:pStyle w:val="Corpodeltesto2"/>
      </w:pPr>
      <w:r>
        <w:t xml:space="preserve">“Intanto i Giudei mormoravano di lui perché aveva detto: </w:t>
      </w:r>
      <w:r>
        <w:rPr>
          <w:b/>
        </w:rPr>
        <w:t>Io sono il pane disceso dal cielo</w:t>
      </w:r>
      <w:r>
        <w:t xml:space="preserve">” (Gv 6,41). </w:t>
      </w:r>
    </w:p>
    <w:p w14:paraId="16EE942F" w14:textId="77777777" w:rsidR="004A3BFC" w:rsidRDefault="004A3BFC">
      <w:pPr>
        <w:pStyle w:val="Corpodeltesto2"/>
      </w:pPr>
      <w:r>
        <w:t>“</w:t>
      </w:r>
      <w:r>
        <w:rPr>
          <w:b/>
        </w:rPr>
        <w:t>Io sono il pane della vita</w:t>
      </w:r>
      <w:r>
        <w:t xml:space="preserve">” (Gv 6,48). </w:t>
      </w:r>
    </w:p>
    <w:p w14:paraId="59B798BA" w14:textId="77777777" w:rsidR="004A3BFC" w:rsidRDefault="004A3BFC">
      <w:pPr>
        <w:pStyle w:val="Corpodeltesto2"/>
      </w:pPr>
      <w:r>
        <w:t xml:space="preserve">“…. </w:t>
      </w:r>
      <w:r>
        <w:rPr>
          <w:b/>
        </w:rPr>
        <w:t>questo è il pane che discende dal cielo</w:t>
      </w:r>
      <w:r>
        <w:t xml:space="preserve">, perché chi ne mangia non muoia” (Gv 6,50). </w:t>
      </w:r>
    </w:p>
    <w:p w14:paraId="736B069C" w14:textId="77777777" w:rsidR="004A3BFC" w:rsidRDefault="004A3BFC">
      <w:pPr>
        <w:pStyle w:val="Corpodeltesto2"/>
      </w:pPr>
      <w:r>
        <w:t>“</w:t>
      </w:r>
      <w:r>
        <w:rPr>
          <w:b/>
        </w:rPr>
        <w:t>Io sono il pane vivo</w:t>
      </w:r>
      <w:r>
        <w:t xml:space="preserve">, disceso dal cielo. Se uno mangia di questo pane vivrà in eterno e </w:t>
      </w:r>
      <w:r>
        <w:rPr>
          <w:b/>
        </w:rPr>
        <w:t>il pane che io darò è la mia carne per la vita del mondo</w:t>
      </w:r>
      <w:r>
        <w:t xml:space="preserve">” (Gv 6,51). </w:t>
      </w:r>
    </w:p>
    <w:p w14:paraId="6BE99637" w14:textId="77777777" w:rsidR="004A3BFC" w:rsidRDefault="004A3BFC">
      <w:pPr>
        <w:pStyle w:val="Corpodeltesto2"/>
      </w:pPr>
      <w:r>
        <w:t>“</w:t>
      </w:r>
      <w:r>
        <w:rPr>
          <w:b/>
        </w:rPr>
        <w:t>Questo è il pane disceso dal cielo</w:t>
      </w:r>
      <w:r>
        <w:t xml:space="preserve">, non come quello che mangiarono i padri vostri e morirono. </w:t>
      </w:r>
      <w:r>
        <w:rPr>
          <w:b/>
        </w:rPr>
        <w:t>Chi mangia questo pane vivrà in eterno</w:t>
      </w:r>
      <w:r>
        <w:t xml:space="preserve">” (Gv 6,58). </w:t>
      </w:r>
    </w:p>
    <w:p w14:paraId="7B34AC72" w14:textId="77777777" w:rsidR="004A3BFC" w:rsidRDefault="004A3BFC">
      <w:pPr>
        <w:pStyle w:val="Corpodeltesto2"/>
      </w:pPr>
      <w:r>
        <w:t xml:space="preserve">“Non parlo di tutti voi; io conosco quelli che ho scelto; ma si deve adempiere la Scrittura: </w:t>
      </w:r>
      <w:r>
        <w:rPr>
          <w:b/>
        </w:rPr>
        <w:t>Colui che mangia il pane con me</w:t>
      </w:r>
      <w:r>
        <w:t xml:space="preserve">, ha levato contro di me il suo calcagno” (Gv 13,18). </w:t>
      </w:r>
    </w:p>
    <w:p w14:paraId="2EC883FB" w14:textId="77777777" w:rsidR="004A3BFC" w:rsidRDefault="004A3BFC">
      <w:pPr>
        <w:pStyle w:val="Corpodeltesto2"/>
      </w:pPr>
      <w:r>
        <w:t xml:space="preserve">“Appena scesi a terra, videro un fuoco di brace con del pesce sopra, </w:t>
      </w:r>
      <w:r>
        <w:rPr>
          <w:b/>
        </w:rPr>
        <w:t>e del pane</w:t>
      </w:r>
      <w:r>
        <w:t xml:space="preserve">” (Gv 21,9). </w:t>
      </w:r>
    </w:p>
    <w:p w14:paraId="5D7C03AE" w14:textId="77777777" w:rsidR="004A3BFC" w:rsidRDefault="004A3BFC">
      <w:pPr>
        <w:pStyle w:val="Corpodeltesto2"/>
      </w:pPr>
      <w:r>
        <w:t xml:space="preserve">“Allora Gesù si avvicinò, </w:t>
      </w:r>
      <w:r>
        <w:rPr>
          <w:b/>
        </w:rPr>
        <w:t>prese il pane e lo diede a loro</w:t>
      </w:r>
      <w:r>
        <w:t xml:space="preserve">, e così pure il pesce” (GV 21,13). </w:t>
      </w:r>
    </w:p>
    <w:p w14:paraId="79A61FB2" w14:textId="77777777" w:rsidR="004A3BFC" w:rsidRDefault="004A3BFC">
      <w:pPr>
        <w:pStyle w:val="Corpodeltesto2"/>
      </w:pPr>
      <w:r>
        <w:t xml:space="preserve">“Erano assidui nell'ascoltare l'insegnamento degli apostoli e nell'unione fraterna, </w:t>
      </w:r>
      <w:r>
        <w:rPr>
          <w:b/>
        </w:rPr>
        <w:t xml:space="preserve">nella frazione del pane </w:t>
      </w:r>
      <w:r>
        <w:t xml:space="preserve">e nelle preghiere” (At 2,42). </w:t>
      </w:r>
    </w:p>
    <w:p w14:paraId="751AE8AC" w14:textId="77777777" w:rsidR="004A3BFC" w:rsidRDefault="004A3BFC">
      <w:pPr>
        <w:pStyle w:val="Corpodeltesto2"/>
      </w:pPr>
      <w:r>
        <w:t xml:space="preserve">“Ogni giorno tutti insieme frequentavano il tempio </w:t>
      </w:r>
      <w:r>
        <w:rPr>
          <w:b/>
        </w:rPr>
        <w:t xml:space="preserve">e spezzavano il pane a casa </w:t>
      </w:r>
      <w:r>
        <w:t xml:space="preserve">prendendo i pasti con letizia e semplicità di cuore” (At 2,46). </w:t>
      </w:r>
    </w:p>
    <w:p w14:paraId="245CF5D0" w14:textId="77777777" w:rsidR="004A3BFC" w:rsidRDefault="004A3BFC">
      <w:pPr>
        <w:pStyle w:val="Corpodeltesto2"/>
      </w:pPr>
      <w:r>
        <w:t xml:space="preserve">“Il primo giorno della settimana </w:t>
      </w:r>
      <w:r>
        <w:rPr>
          <w:b/>
        </w:rPr>
        <w:t xml:space="preserve">ci eravamo riuniti a spezzare il pane </w:t>
      </w:r>
      <w:r>
        <w:t xml:space="preserve">e Paolo conversava con loro; e poiché doveva partire il giorno dopo, prolungò la conversazione fino a mezzanotte” (At 20,7). </w:t>
      </w:r>
    </w:p>
    <w:p w14:paraId="1D4EF29F" w14:textId="77777777" w:rsidR="004A3BFC" w:rsidRDefault="004A3BFC">
      <w:pPr>
        <w:pStyle w:val="Corpodeltesto2"/>
      </w:pPr>
      <w:r>
        <w:t xml:space="preserve">“Poi risalì, </w:t>
      </w:r>
      <w:r>
        <w:rPr>
          <w:b/>
        </w:rPr>
        <w:t xml:space="preserve">spezzò il pane </w:t>
      </w:r>
      <w:r>
        <w:t xml:space="preserve">e ne mangiò e dopo aver parlato ancora molto fino all'alba, partì” (At 2°11). </w:t>
      </w:r>
    </w:p>
    <w:p w14:paraId="78BE913B" w14:textId="77777777" w:rsidR="004A3BFC" w:rsidRDefault="004A3BFC">
      <w:pPr>
        <w:pStyle w:val="Corpodeltesto2"/>
      </w:pPr>
      <w:r>
        <w:t xml:space="preserve">“Ciò detto, </w:t>
      </w:r>
      <w:r>
        <w:rPr>
          <w:b/>
        </w:rPr>
        <w:t>prese il pane</w:t>
      </w:r>
      <w:r>
        <w:t xml:space="preserve">, rese grazie a Dio davanti a tutti, lo spezzò e cominciò a mangiare” (At 27,35). </w:t>
      </w:r>
    </w:p>
    <w:p w14:paraId="41D66B9C" w14:textId="77777777" w:rsidR="004A3BFC" w:rsidRDefault="004A3BFC">
      <w:pPr>
        <w:pStyle w:val="Corpodeltesto2"/>
      </w:pPr>
      <w:r>
        <w:t xml:space="preserve">“…. il calice della benedizione che noi benediciamo, non è forse comunione con il sangue di Cristo? </w:t>
      </w:r>
      <w:r>
        <w:rPr>
          <w:b/>
        </w:rPr>
        <w:t>E il pane che noi spezziamo</w:t>
      </w:r>
      <w:r>
        <w:t xml:space="preserve">, non è forse comunione con il corpo di Cristo?” (1Cor 10,16). </w:t>
      </w:r>
    </w:p>
    <w:p w14:paraId="59EB1E28" w14:textId="77777777" w:rsidR="004A3BFC" w:rsidRDefault="004A3BFC">
      <w:pPr>
        <w:pStyle w:val="Corpodeltesto2"/>
      </w:pPr>
      <w:r>
        <w:t>“</w:t>
      </w:r>
      <w:r>
        <w:rPr>
          <w:b/>
        </w:rPr>
        <w:t>Poiché c'è un solo pane</w:t>
      </w:r>
      <w:r>
        <w:t xml:space="preserve">, noi, pur essendo molti, siamo un corpo solo: </w:t>
      </w:r>
      <w:r>
        <w:rPr>
          <w:b/>
        </w:rPr>
        <w:t>tutti infatti partecipiamo dell'unico pane</w:t>
      </w:r>
      <w:r>
        <w:t xml:space="preserve">” (1Cor 10,17). </w:t>
      </w:r>
    </w:p>
    <w:p w14:paraId="2BF0C03F" w14:textId="77777777" w:rsidR="004A3BFC" w:rsidRDefault="004A3BFC">
      <w:pPr>
        <w:pStyle w:val="Corpodeltesto2"/>
      </w:pPr>
      <w:r>
        <w:t xml:space="preserve">“Io, infatti, ho ricevuto dal Signore quello che a mia volta vi ho trasmesso: il Signore Gesù, nella notte in cui veniva tradito, </w:t>
      </w:r>
      <w:r>
        <w:rPr>
          <w:b/>
        </w:rPr>
        <w:t xml:space="preserve">prese del pane…” </w:t>
      </w:r>
      <w:r>
        <w:t xml:space="preserve">(1Cor 11,23). </w:t>
      </w:r>
    </w:p>
    <w:p w14:paraId="4E0BF0F3" w14:textId="77777777" w:rsidR="004A3BFC" w:rsidRDefault="004A3BFC">
      <w:pPr>
        <w:pStyle w:val="Corpodeltesto2"/>
      </w:pPr>
      <w:r>
        <w:t>“</w:t>
      </w:r>
      <w:r>
        <w:rPr>
          <w:b/>
        </w:rPr>
        <w:t xml:space="preserve">Ogni volta infatti che mangiate di questo pane </w:t>
      </w:r>
      <w:r>
        <w:t xml:space="preserve">e bevete di questo calice, voi annunziate la morte del Signore finché egli venga”. (1Cor 11,26). </w:t>
      </w:r>
    </w:p>
    <w:p w14:paraId="3B277FBB" w14:textId="77777777" w:rsidR="004A3BFC" w:rsidRDefault="004A3BFC">
      <w:pPr>
        <w:pStyle w:val="Corpodeltesto2"/>
      </w:pPr>
      <w:r>
        <w:t xml:space="preserve">“Perciò chiunque </w:t>
      </w:r>
      <w:r>
        <w:rPr>
          <w:b/>
        </w:rPr>
        <w:t xml:space="preserve">in modo indegno mangia il pane </w:t>
      </w:r>
      <w:r>
        <w:t xml:space="preserve">o beve il calice del Signore, sarà reo del corpo e del sangue del Signore” (1Cor 11,27). </w:t>
      </w:r>
    </w:p>
    <w:p w14:paraId="755C0086" w14:textId="77777777" w:rsidR="004A3BFC" w:rsidRDefault="004A3BFC">
      <w:pPr>
        <w:pStyle w:val="Corpodeltesto2"/>
      </w:pPr>
      <w:r>
        <w:t xml:space="preserve">“Ciascuno, pertanto, esamini se stesso e </w:t>
      </w:r>
      <w:r>
        <w:rPr>
          <w:b/>
        </w:rPr>
        <w:t xml:space="preserve">poi mangi di questo pane </w:t>
      </w:r>
      <w:r>
        <w:t xml:space="preserve">e beva di questo calice” (1Cor 11,28). </w:t>
      </w:r>
    </w:p>
    <w:p w14:paraId="658CFB7B" w14:textId="77777777" w:rsidR="004A3BFC" w:rsidRDefault="004A3BFC">
      <w:pPr>
        <w:pStyle w:val="Corpodeltesto2"/>
      </w:pPr>
      <w:r>
        <w:t xml:space="preserve">“Colui che somministra il seme al seminatore </w:t>
      </w:r>
      <w:r>
        <w:rPr>
          <w:b/>
        </w:rPr>
        <w:t>e il pane per il nutrimento</w:t>
      </w:r>
      <w:r>
        <w:t xml:space="preserve">, somministrerà e moltiplicherà anche la vostra semente e farà crescere i frutti della vostra giustizia” (1Cor 9,10). </w:t>
      </w:r>
    </w:p>
    <w:p w14:paraId="6C987F9D" w14:textId="77777777" w:rsidR="004A3BFC" w:rsidRDefault="004A3BFC">
      <w:pPr>
        <w:pStyle w:val="Corpodeltesto2"/>
      </w:pPr>
      <w:r>
        <w:t xml:space="preserve">“… </w:t>
      </w:r>
      <w:r>
        <w:rPr>
          <w:b/>
        </w:rPr>
        <w:t>né abbiamo mangiato gratuitamente il pane di  alcuno</w:t>
      </w:r>
      <w:r>
        <w:t xml:space="preserve">, ma abbiamo lavorato con fatica e sforzo notte e giorno per  non essere di peso ad alcuno di voi” (2Ts 3,8). </w:t>
      </w:r>
    </w:p>
    <w:p w14:paraId="31649363" w14:textId="77777777" w:rsidR="004A3BFC" w:rsidRDefault="004A3BFC">
      <w:pPr>
        <w:pStyle w:val="Corpodeltesto2"/>
      </w:pPr>
      <w:r>
        <w:t xml:space="preserve">“A questi  tali ordiniamo, esortandoli nel Signore Gesù Cristo, </w:t>
      </w:r>
      <w:r>
        <w:rPr>
          <w:b/>
        </w:rPr>
        <w:t>di mangiare il  proprio pane lavorando in pace</w:t>
      </w:r>
      <w:r>
        <w:t xml:space="preserve">” (2Ts 3,12). </w:t>
      </w:r>
    </w:p>
    <w:p w14:paraId="7A76FF6C" w14:textId="77777777" w:rsidR="004A3BFC" w:rsidRDefault="004A3BFC">
      <w:pPr>
        <w:pStyle w:val="Corpodeltesto2"/>
      </w:pPr>
      <w:r>
        <w:t xml:space="preserve">“Fu costruita infatti una Tenda: la prima, nella quale vi erano il candelabro, </w:t>
      </w:r>
      <w:r>
        <w:rPr>
          <w:b/>
        </w:rPr>
        <w:t xml:space="preserve">la tavola e i pani dell'offerta: </w:t>
      </w:r>
      <w:r>
        <w:t xml:space="preserve">essa veniva chiamata il Santo” (Eb 9,2). </w:t>
      </w:r>
    </w:p>
    <w:p w14:paraId="4231D6DC" w14:textId="77777777" w:rsidR="004A3BFC" w:rsidRDefault="004A3BFC">
      <w:pPr>
        <w:pStyle w:val="Corpodeltesto2"/>
      </w:pPr>
    </w:p>
    <w:p w14:paraId="0D0C7CE2" w14:textId="77777777" w:rsidR="004A3BFC" w:rsidRDefault="004A3BFC"/>
    <w:p w14:paraId="331F9E1A" w14:textId="77777777" w:rsidR="004A3BFC" w:rsidRDefault="004A3BFC">
      <w:pPr>
        <w:pStyle w:val="Titolo4"/>
      </w:pPr>
      <w:bookmarkStart w:id="772" w:name="_Toc129497768"/>
      <w:bookmarkStart w:id="773" w:name="_Toc62167966"/>
      <w:r>
        <w:t>“Raccogliere” nel Nuovo Testamento</w:t>
      </w:r>
      <w:bookmarkEnd w:id="772"/>
      <w:bookmarkEnd w:id="773"/>
      <w:r>
        <w:t xml:space="preserve"> </w:t>
      </w:r>
    </w:p>
    <w:p w14:paraId="5F012788" w14:textId="77777777" w:rsidR="004A3BFC" w:rsidRDefault="004A3BFC">
      <w:pPr>
        <w:pStyle w:val="Corpodeltesto2"/>
      </w:pPr>
      <w:r>
        <w:t xml:space="preserve">“Egli ha in mano il ventilabro, pulirà la sua aia </w:t>
      </w:r>
      <w:r>
        <w:rPr>
          <w:b/>
        </w:rPr>
        <w:t>e raccoglierà il suo grano nel granaio</w:t>
      </w:r>
      <w:r>
        <w:t xml:space="preserve">, ma brucerà la pula con un fuoco inestinguibile” (Mt 3,12). </w:t>
      </w:r>
    </w:p>
    <w:p w14:paraId="4A566F50" w14:textId="77777777" w:rsidR="004A3BFC" w:rsidRDefault="004A3BFC">
      <w:pPr>
        <w:pStyle w:val="Corpodeltesto2"/>
      </w:pPr>
      <w:r>
        <w:t xml:space="preserve">“Dai loro frutti li riconoscerete. </w:t>
      </w:r>
      <w:r>
        <w:rPr>
          <w:b/>
        </w:rPr>
        <w:t>Si raccoglie forse uva dalle spine</w:t>
      </w:r>
      <w:r>
        <w:t xml:space="preserve">, </w:t>
      </w:r>
      <w:r>
        <w:rPr>
          <w:b/>
        </w:rPr>
        <w:t>o fichi dai rovi?</w:t>
      </w:r>
      <w:r>
        <w:t xml:space="preserve">” (Mt 7,16). </w:t>
      </w:r>
    </w:p>
    <w:p w14:paraId="70F920E8" w14:textId="77777777" w:rsidR="004A3BFC" w:rsidRDefault="004A3BFC">
      <w:pPr>
        <w:pStyle w:val="Corpodeltesto2"/>
      </w:pPr>
      <w:r>
        <w:t xml:space="preserve">“Chi non è con me è contro di me, </w:t>
      </w:r>
      <w:r>
        <w:rPr>
          <w:b/>
        </w:rPr>
        <w:t>e chi non raccoglie con me, disperde</w:t>
      </w:r>
      <w:r>
        <w:t xml:space="preserve">” (Mt 12,30). </w:t>
      </w:r>
    </w:p>
    <w:p w14:paraId="2070641C" w14:textId="77777777" w:rsidR="004A3BFC" w:rsidRDefault="004A3BFC">
      <w:pPr>
        <w:pStyle w:val="Corpodeltesto2"/>
      </w:pPr>
      <w:r>
        <w:t xml:space="preserve">“Si cominciò </w:t>
      </w:r>
      <w:r>
        <w:rPr>
          <w:b/>
        </w:rPr>
        <w:t xml:space="preserve">a raccogliere attorno a lui </w:t>
      </w:r>
      <w:r>
        <w:t xml:space="preserve">tanta folla che dovette salire su una barca e là porsi a sedere, mentre tutta la folla rimaneva sulla spiaggia” (Mt 13,2). </w:t>
      </w:r>
    </w:p>
    <w:p w14:paraId="12BD5B85" w14:textId="77777777" w:rsidR="004A3BFC" w:rsidRDefault="004A3BFC">
      <w:pPr>
        <w:pStyle w:val="Corpodeltesto2"/>
      </w:pPr>
      <w:r>
        <w:t xml:space="preserve">“Ed egli rispose loro: Un nemico ha fatto questo. E i servi gli dissero: </w:t>
      </w:r>
      <w:r>
        <w:rPr>
          <w:b/>
        </w:rPr>
        <w:t xml:space="preserve">Vuoi dunque che andiamo a raccoglierla?” </w:t>
      </w:r>
      <w:r>
        <w:t xml:space="preserve">(Mt 13,28). </w:t>
      </w:r>
    </w:p>
    <w:p w14:paraId="056CAC86" w14:textId="77777777" w:rsidR="004A3BFC" w:rsidRDefault="004A3BFC">
      <w:pPr>
        <w:pStyle w:val="Corpodeltesto2"/>
      </w:pPr>
      <w:r>
        <w:t>“</w:t>
      </w:r>
      <w:r>
        <w:rPr>
          <w:b/>
        </w:rPr>
        <w:t>Come dunque si raccoglie la zizzania e si brucia nel fuoco</w:t>
      </w:r>
      <w:r>
        <w:t xml:space="preserve">, così avverrà alla fine del mondo”  (Mt 13,40). </w:t>
      </w:r>
    </w:p>
    <w:p w14:paraId="352354CA" w14:textId="77777777" w:rsidR="004A3BFC" w:rsidRDefault="004A3BFC">
      <w:pPr>
        <w:pStyle w:val="Corpodeltesto2"/>
      </w:pPr>
      <w:r>
        <w:t xml:space="preserve">“Il Figlio dell'uomo manderà i suoi angeli, </w:t>
      </w:r>
      <w:r>
        <w:rPr>
          <w:b/>
        </w:rPr>
        <w:t xml:space="preserve">i quali raccoglieranno dal suo regno tutti gli scandali e tutti gli operatori di iniquità” </w:t>
      </w:r>
      <w:r>
        <w:t xml:space="preserve">(Mt 13,41). </w:t>
      </w:r>
    </w:p>
    <w:p w14:paraId="2778A77F" w14:textId="77777777" w:rsidR="004A3BFC" w:rsidRDefault="004A3BFC">
      <w:pPr>
        <w:pStyle w:val="Corpodeltesto2"/>
      </w:pPr>
      <w:r>
        <w:t xml:space="preserve">“Il regno dei cieli è simile anche a una rete gettata nel mare, </w:t>
      </w:r>
      <w:r>
        <w:rPr>
          <w:b/>
        </w:rPr>
        <w:t>che raccoglie ogni genere di pesci</w:t>
      </w:r>
      <w:r>
        <w:t xml:space="preserve">” (Mt 13,47). </w:t>
      </w:r>
    </w:p>
    <w:p w14:paraId="5ABE6C02" w14:textId="77777777" w:rsidR="004A3BFC" w:rsidRDefault="004A3BFC">
      <w:pPr>
        <w:pStyle w:val="Corpodeltesto2"/>
      </w:pPr>
      <w:r>
        <w:t xml:space="preserve">“Quando è piena, i pescatori la tirano a riva e poi, sedutisi, </w:t>
      </w:r>
      <w:r>
        <w:rPr>
          <w:b/>
        </w:rPr>
        <w:t>raccolgono i pesci buoni nei canestri e buttano via i cattivi</w:t>
      </w:r>
      <w:r>
        <w:t xml:space="preserve">” (Mt 13,48). </w:t>
      </w:r>
    </w:p>
    <w:p w14:paraId="56425D65" w14:textId="77777777" w:rsidR="004A3BFC" w:rsidRDefault="004A3BFC">
      <w:pPr>
        <w:pStyle w:val="Corpodeltesto2"/>
      </w:pPr>
      <w:r>
        <w:t xml:space="preserve">“E neppure i sette pani per i quattromila e </w:t>
      </w:r>
      <w:r>
        <w:rPr>
          <w:b/>
        </w:rPr>
        <w:t>quante sporte avete raccolto?</w:t>
      </w:r>
      <w:r>
        <w:t xml:space="preserve">”(Mt 16,10). </w:t>
      </w:r>
    </w:p>
    <w:p w14:paraId="4B05CF45" w14:textId="77777777" w:rsidR="004A3BFC" w:rsidRDefault="004A3BFC">
      <w:pPr>
        <w:pStyle w:val="Corpodeltesto2"/>
      </w:pPr>
      <w:r>
        <w:t xml:space="preserve">“Quando fu il tempo dei frutti, </w:t>
      </w:r>
      <w:r>
        <w:rPr>
          <w:b/>
        </w:rPr>
        <w:t>mandò i suoi servi da quei vignaioli a ritirare il raccolto</w:t>
      </w:r>
      <w:r>
        <w:t xml:space="preserve">” (Mt 21,34). </w:t>
      </w:r>
    </w:p>
    <w:p w14:paraId="38ED7344" w14:textId="77777777" w:rsidR="004A3BFC" w:rsidRDefault="004A3BFC">
      <w:pPr>
        <w:pStyle w:val="Corpodeltesto2"/>
      </w:pPr>
      <w:r>
        <w:t xml:space="preserve">“Usciti nelle strade, </w:t>
      </w:r>
      <w:r>
        <w:rPr>
          <w:b/>
        </w:rPr>
        <w:t>quei servi raccolsero quanti ne trovarono</w:t>
      </w:r>
      <w:r>
        <w:t xml:space="preserve">, buoni e cattivi, e la sala si riempì di commensali” (Mt 22,10). </w:t>
      </w:r>
    </w:p>
    <w:p w14:paraId="086BD272" w14:textId="77777777" w:rsidR="004A3BFC" w:rsidRDefault="004A3BFC">
      <w:pPr>
        <w:pStyle w:val="Corpodeltesto2"/>
      </w:pPr>
      <w:r>
        <w:t xml:space="preserve">“Gerusalemme, Gerusalemme, che uccidi i profeti e lapidi quelli che ti sono inviati, </w:t>
      </w:r>
      <w:r>
        <w:rPr>
          <w:b/>
        </w:rPr>
        <w:t>quante volte ho voluto raccogliere i tuoi figli</w:t>
      </w:r>
      <w:r>
        <w:t xml:space="preserve">, </w:t>
      </w:r>
      <w:r>
        <w:rPr>
          <w:b/>
        </w:rPr>
        <w:t>come una gallina raccoglie i pulcini sotto le ali</w:t>
      </w:r>
      <w:r>
        <w:t xml:space="preserve">, e voi non avete voluto!” (Mt 23,37). </w:t>
      </w:r>
    </w:p>
    <w:p w14:paraId="2B75119E" w14:textId="77777777" w:rsidR="004A3BFC" w:rsidRDefault="004A3BFC">
      <w:pPr>
        <w:pStyle w:val="Corpodeltesto2"/>
      </w:pPr>
      <w:r>
        <w:t xml:space="preserve">“Venuto infine colui che aveva ricevuto un solo talento, disse: Signore, so che sei un uomo duro, </w:t>
      </w:r>
      <w:r>
        <w:rPr>
          <w:b/>
        </w:rPr>
        <w:t>che mieti dove non hai seminato e raccogli dove non hai sparso</w:t>
      </w:r>
      <w:r>
        <w:t xml:space="preserve">” (Mt 25,24). </w:t>
      </w:r>
    </w:p>
    <w:p w14:paraId="4531A8B3" w14:textId="77777777" w:rsidR="004A3BFC" w:rsidRDefault="004A3BFC">
      <w:pPr>
        <w:pStyle w:val="Corpodeltesto2"/>
      </w:pPr>
      <w:r>
        <w:t xml:space="preserve">“Il padrone gli rispose: Servo malvagio e infingardo, </w:t>
      </w:r>
      <w:r>
        <w:rPr>
          <w:b/>
        </w:rPr>
        <w:t>sapevi che mieto dove non ho seminato e raccolgo dove non ho sparso</w:t>
      </w:r>
      <w:r>
        <w:t xml:space="preserve">…” (Mt 25,26). </w:t>
      </w:r>
    </w:p>
    <w:p w14:paraId="1D21ADC0" w14:textId="77777777" w:rsidR="004A3BFC" w:rsidRDefault="004A3BFC">
      <w:pPr>
        <w:pStyle w:val="Corpodeltesto2"/>
      </w:pPr>
      <w:r>
        <w:t xml:space="preserve">“Ma i sommi sacerdoti, </w:t>
      </w:r>
      <w:r>
        <w:rPr>
          <w:b/>
        </w:rPr>
        <w:t>raccolto quel denaro</w:t>
      </w:r>
      <w:r>
        <w:t xml:space="preserve">, dissero: Non è lecito metterlo nel tesoro, perché è prezzo di sangue” (Mt 27,6). </w:t>
      </w:r>
    </w:p>
    <w:p w14:paraId="3013669C" w14:textId="77777777" w:rsidR="004A3BFC" w:rsidRDefault="004A3BFC">
      <w:pPr>
        <w:pStyle w:val="Corpodeltesto2"/>
      </w:pPr>
      <w:r>
        <w:t xml:space="preserve">“Egli ha in mano il ventilabro per ripulire la sua aia </w:t>
      </w:r>
      <w:r>
        <w:rPr>
          <w:b/>
        </w:rPr>
        <w:t xml:space="preserve">e per raccogliere il frumento nel granaio; </w:t>
      </w:r>
      <w:r>
        <w:t xml:space="preserve">ma la pula, la brucerà con fuoco inestinguibile” (Lc 3,17). </w:t>
      </w:r>
    </w:p>
    <w:p w14:paraId="73542990" w14:textId="77777777" w:rsidR="004A3BFC" w:rsidRDefault="004A3BFC">
      <w:pPr>
        <w:pStyle w:val="Corpodeltesto2"/>
      </w:pPr>
      <w:r>
        <w:t xml:space="preserve">“Ogni albero infatti si riconosce dal suo frutto: </w:t>
      </w:r>
      <w:r>
        <w:rPr>
          <w:b/>
        </w:rPr>
        <w:t>non si raccolgono fichi dalle spine</w:t>
      </w:r>
      <w:r>
        <w:t xml:space="preserve">, né si vendemmia uva da un rovo” (Lc 6,44). </w:t>
      </w:r>
    </w:p>
    <w:p w14:paraId="7ECB70AB" w14:textId="77777777" w:rsidR="004A3BFC" w:rsidRDefault="004A3BFC">
      <w:pPr>
        <w:pStyle w:val="Corpodeltesto2"/>
      </w:pPr>
      <w:r>
        <w:t xml:space="preserve">“Chi non è con me, è contro di me; </w:t>
      </w:r>
      <w:r>
        <w:rPr>
          <w:b/>
        </w:rPr>
        <w:t>e chi non raccoglie con me, disperde</w:t>
      </w:r>
      <w:r>
        <w:t xml:space="preserve">” (Lc 11,23). </w:t>
      </w:r>
    </w:p>
    <w:p w14:paraId="5DAE5DF5" w14:textId="77777777" w:rsidR="004A3BFC" w:rsidRDefault="004A3BFC">
      <w:pPr>
        <w:pStyle w:val="Corpodeltesto2"/>
      </w:pPr>
      <w:r>
        <w:t xml:space="preserve">“Disse poi una parabola: </w:t>
      </w:r>
      <w:r>
        <w:rPr>
          <w:b/>
        </w:rPr>
        <w:t>La campagna di un uomo ricco aveva dato un buon raccolto</w:t>
      </w:r>
      <w:r>
        <w:t xml:space="preserve">” (Lc 12,16). </w:t>
      </w:r>
    </w:p>
    <w:p w14:paraId="05577A5E" w14:textId="77777777" w:rsidR="004A3BFC" w:rsidRDefault="004A3BFC">
      <w:pPr>
        <w:pStyle w:val="Corpodeltesto2"/>
      </w:pPr>
      <w:r>
        <w:t xml:space="preserve">“Egli ragionava tra sé: </w:t>
      </w:r>
      <w:r>
        <w:rPr>
          <w:b/>
        </w:rPr>
        <w:t>Che farò, poiché non ho dove riporre i miei raccolti?</w:t>
      </w:r>
      <w:r>
        <w:t xml:space="preserve">” (Lc 12,17). </w:t>
      </w:r>
    </w:p>
    <w:p w14:paraId="07FE0D04" w14:textId="77777777" w:rsidR="004A3BFC" w:rsidRDefault="004A3BFC">
      <w:pPr>
        <w:pStyle w:val="Corpodeltesto2"/>
      </w:pPr>
      <w:r>
        <w:t xml:space="preserve">“E disse: Farò così: demolirò i miei magazzini e ne costruirò di più grandi </w:t>
      </w:r>
      <w:r>
        <w:rPr>
          <w:b/>
        </w:rPr>
        <w:t>e vi raccoglierò tutto il grano e i miei beni</w:t>
      </w:r>
      <w:r>
        <w:t xml:space="preserve">” (Lc 12,18). </w:t>
      </w:r>
    </w:p>
    <w:p w14:paraId="38461404" w14:textId="77777777" w:rsidR="004A3BFC" w:rsidRDefault="004A3BFC">
      <w:pPr>
        <w:pStyle w:val="Corpodeltesto2"/>
      </w:pPr>
      <w:r>
        <w:t xml:space="preserve">“Gerusalemme, Gerusalemme, che uccidi i profeti e lapidi coloro che sono mandati a te, </w:t>
      </w:r>
      <w:r>
        <w:rPr>
          <w:b/>
        </w:rPr>
        <w:t xml:space="preserve">quante volte ho voluto raccogliere i tuoi figli </w:t>
      </w:r>
      <w:r>
        <w:t xml:space="preserve">come una gallina la sua covata sotto le ali e voi non avete voluto!” (Lc 13,34). </w:t>
      </w:r>
    </w:p>
    <w:p w14:paraId="737AB4D1" w14:textId="77777777" w:rsidR="004A3BFC" w:rsidRDefault="004A3BFC">
      <w:pPr>
        <w:pStyle w:val="Corpodeltesto2"/>
      </w:pPr>
      <w:r>
        <w:t xml:space="preserve">“Dopo non molti giorni, il figlio più giovane, </w:t>
      </w:r>
      <w:r>
        <w:rPr>
          <w:b/>
        </w:rPr>
        <w:t>raccolte le sue cose</w:t>
      </w:r>
      <w:r>
        <w:t xml:space="preserve">, partì per un paese lontano e là sperperò le sue sostanze vivendo da dissoluto” (Lc 15,13). </w:t>
      </w:r>
    </w:p>
    <w:p w14:paraId="4577AE30" w14:textId="77777777" w:rsidR="004A3BFC" w:rsidRDefault="004A3BFC">
      <w:pPr>
        <w:pStyle w:val="Corpodeltesto2"/>
      </w:pPr>
      <w:r>
        <w:t xml:space="preserve">“A suo tempo, mandò un servo da quei coltivatori </w:t>
      </w:r>
      <w:r>
        <w:rPr>
          <w:b/>
        </w:rPr>
        <w:t xml:space="preserve">perché gli dessero una parte del raccolto della vigna. </w:t>
      </w:r>
      <w:r>
        <w:t xml:space="preserve">Ma i coltivatori lo percossero e lo rimandarono a mani vuote” (Lc 20,10). </w:t>
      </w:r>
    </w:p>
    <w:p w14:paraId="1B622F72" w14:textId="77777777" w:rsidR="004A3BFC" w:rsidRDefault="004A3BFC">
      <w:pPr>
        <w:pStyle w:val="Corpodeltesto2"/>
      </w:pPr>
      <w:r>
        <w:t xml:space="preserve">“E chi miete riceve salario </w:t>
      </w:r>
      <w:r>
        <w:rPr>
          <w:b/>
        </w:rPr>
        <w:t>e raccoglie frutto per la vita eterna</w:t>
      </w:r>
      <w:r>
        <w:t xml:space="preserve">, perché ne goda insieme chi semina e chi miete” (Gv 4,36). </w:t>
      </w:r>
    </w:p>
    <w:p w14:paraId="20C2F13F" w14:textId="77777777" w:rsidR="004A3BFC" w:rsidRDefault="004A3BFC">
      <w:pPr>
        <w:pStyle w:val="Corpodeltesto2"/>
      </w:pPr>
      <w:r>
        <w:t xml:space="preserve">“E quando furono saziati, disse ai discepoli: </w:t>
      </w:r>
      <w:r>
        <w:rPr>
          <w:b/>
        </w:rPr>
        <w:t>Raccogliete i pezzi avanzati</w:t>
      </w:r>
      <w:r>
        <w:t xml:space="preserve">, perché nulla vada perduto” (Gv 6,12). </w:t>
      </w:r>
    </w:p>
    <w:p w14:paraId="71ADC6A4" w14:textId="77777777" w:rsidR="004A3BFC" w:rsidRDefault="004A3BFC">
      <w:pPr>
        <w:pStyle w:val="Corpodeltesto2"/>
      </w:pPr>
      <w:r>
        <w:t>“</w:t>
      </w:r>
      <w:r>
        <w:rPr>
          <w:b/>
        </w:rPr>
        <w:t xml:space="preserve">Li raccolsero </w:t>
      </w:r>
      <w:r>
        <w:t xml:space="preserve">e riempirono dodici canestri con i pezzi dei cinque pani d'orzo, avanzati a coloro che avevano mangiato” (Gv 6,13). </w:t>
      </w:r>
    </w:p>
    <w:p w14:paraId="32AA69BB" w14:textId="77777777" w:rsidR="004A3BFC" w:rsidRDefault="004A3BFC">
      <w:pPr>
        <w:pStyle w:val="Corpodeltesto2"/>
      </w:pPr>
      <w:r>
        <w:t>“</w:t>
      </w:r>
      <w:r>
        <w:rPr>
          <w:b/>
        </w:rPr>
        <w:t>Allora raccolsero pietre per scagliarle contro di lui</w:t>
      </w:r>
      <w:r>
        <w:t xml:space="preserve">; ma Gesù si nascose e uscì dal tempio” (Gv 8,59). </w:t>
      </w:r>
    </w:p>
    <w:p w14:paraId="4EA6F0FE" w14:textId="77777777" w:rsidR="004A3BFC" w:rsidRDefault="004A3BFC">
      <w:pPr>
        <w:pStyle w:val="Corpodeltesto2"/>
      </w:pPr>
      <w:r>
        <w:t xml:space="preserve">“Chi non rimane in me viene gettato via come il tralcio e si secca, </w:t>
      </w:r>
      <w:r>
        <w:rPr>
          <w:b/>
        </w:rPr>
        <w:t xml:space="preserve">e poi lo raccolgono </w:t>
      </w:r>
      <w:r>
        <w:t xml:space="preserve">e lo gettano nel fuoco e lo bruciano” (Gv 15,6). </w:t>
      </w:r>
    </w:p>
    <w:p w14:paraId="757813BE" w14:textId="77777777" w:rsidR="004A3BFC" w:rsidRDefault="004A3BFC">
      <w:pPr>
        <w:pStyle w:val="Corpodeltesto2"/>
      </w:pPr>
      <w:r>
        <w:t xml:space="preserve">“…. essendo stato esposto, </w:t>
      </w:r>
      <w:r>
        <w:rPr>
          <w:b/>
        </w:rPr>
        <w:t xml:space="preserve">lo raccolse la figlia del faraone </w:t>
      </w:r>
      <w:r>
        <w:t xml:space="preserve">e lo allevò come figlio” (At 7,21). </w:t>
      </w:r>
    </w:p>
    <w:p w14:paraId="1A9A4734" w14:textId="77777777" w:rsidR="004A3BFC" w:rsidRDefault="004A3BFC">
      <w:pPr>
        <w:pStyle w:val="Corpodeltesto2"/>
      </w:pPr>
      <w:r>
        <w:t xml:space="preserve">“Dopo aver riflettuto, si recò alla casa di Maria, madre di Giovanni detto anche Marco, dove si trovava un buon numero di persone </w:t>
      </w:r>
      <w:r>
        <w:rPr>
          <w:b/>
        </w:rPr>
        <w:t>raccolte in preghiera</w:t>
      </w:r>
      <w:r>
        <w:t xml:space="preserve">” (At 12,12). </w:t>
      </w:r>
    </w:p>
    <w:p w14:paraId="2BAA4E03" w14:textId="77777777" w:rsidR="004A3BFC" w:rsidRDefault="004A3BFC">
      <w:pPr>
        <w:pStyle w:val="Corpodeltesto2"/>
      </w:pPr>
      <w:r>
        <w:t xml:space="preserve">“… un ragazzo chiamato Eutico, che stava seduto sulla finestra, fu preso da un sonno profondo mentre Paolo continuava a conversare e, sopraffatto dal sonno, cadde dal terzo piano </w:t>
      </w:r>
      <w:r>
        <w:rPr>
          <w:b/>
        </w:rPr>
        <w:t>e venne raccolto morto</w:t>
      </w:r>
      <w:r>
        <w:t xml:space="preserve">” (At 20,9). </w:t>
      </w:r>
    </w:p>
    <w:p w14:paraId="3F7FA4CD" w14:textId="77777777" w:rsidR="004A3BFC" w:rsidRDefault="004A3BFC">
      <w:pPr>
        <w:pStyle w:val="Corpodeltesto2"/>
      </w:pPr>
      <w:r>
        <w:t xml:space="preserve">“Mentre Paolo </w:t>
      </w:r>
      <w:r>
        <w:rPr>
          <w:b/>
        </w:rPr>
        <w:t xml:space="preserve">raccoglieva un fascio di sarmenti </w:t>
      </w:r>
      <w:r>
        <w:t xml:space="preserve">e lo gettava sul fuoco, una vipera, risvegliata dal calore, lo morse a una mano” (At 28,3). </w:t>
      </w:r>
    </w:p>
    <w:p w14:paraId="1EE232E7" w14:textId="77777777" w:rsidR="004A3BFC" w:rsidRDefault="004A3BFC">
      <w:pPr>
        <w:pStyle w:val="Corpodeltesto2"/>
      </w:pPr>
      <w:r>
        <w:t xml:space="preserve">“Non voglio pertanto che ignoriate, fratelli, che più volte mi sono proposto di venire fino a voi ma finora ne sono stato impedito </w:t>
      </w:r>
      <w:r>
        <w:rPr>
          <w:b/>
        </w:rPr>
        <w:t>per raccogliere qualche frutto anche tra voi</w:t>
      </w:r>
      <w:r>
        <w:t xml:space="preserve">, come tra gli altri Gentili” (Rm 1,13). </w:t>
      </w:r>
    </w:p>
    <w:p w14:paraId="66C78701" w14:textId="77777777" w:rsidR="004A3BFC" w:rsidRDefault="004A3BFC">
      <w:pPr>
        <w:pStyle w:val="Corpodeltesto2"/>
      </w:pPr>
      <w:r>
        <w:t>“</w:t>
      </w:r>
      <w:r>
        <w:rPr>
          <w:b/>
        </w:rPr>
        <w:t xml:space="preserve">Ma quale frutto raccoglievate allora da cose di cui ora vi vergognate? </w:t>
      </w:r>
      <w:r>
        <w:t xml:space="preserve">Infatti il loro destino è la morte” (Rm 6,21). </w:t>
      </w:r>
    </w:p>
    <w:p w14:paraId="0F932F52" w14:textId="77777777" w:rsidR="004A3BFC" w:rsidRDefault="004A3BFC">
      <w:pPr>
        <w:pStyle w:val="Corpodeltesto2"/>
      </w:pPr>
      <w:r>
        <w:t xml:space="preserve">“Ora invece, liberati dal peccato e fatti servi di Dio, </w:t>
      </w:r>
      <w:r>
        <w:rPr>
          <w:b/>
        </w:rPr>
        <w:t xml:space="preserve">voi raccogliete il frutto che vi porta alla santificazione </w:t>
      </w:r>
      <w:r>
        <w:t xml:space="preserve">e come destino avete la vita eterna” (Rm 6,22). </w:t>
      </w:r>
    </w:p>
    <w:p w14:paraId="1C8B1D3B" w14:textId="77777777" w:rsidR="004A3BFC" w:rsidRDefault="004A3BFC">
      <w:pPr>
        <w:pStyle w:val="Corpodeltesto2"/>
      </w:pPr>
      <w:r>
        <w:t xml:space="preserve">“Se noi abbiamo seminato in voi le cose spirituali, </w:t>
      </w:r>
      <w:r>
        <w:rPr>
          <w:b/>
        </w:rPr>
        <w:t>è forse gran cosa se raccoglieremo beni materiali?</w:t>
      </w:r>
      <w:r>
        <w:t xml:space="preserve">” (1Cor 9,11). </w:t>
      </w:r>
    </w:p>
    <w:p w14:paraId="1FED1C01" w14:textId="77777777" w:rsidR="004A3BFC" w:rsidRDefault="004A3BFC">
      <w:pPr>
        <w:pStyle w:val="Corpodeltesto2"/>
      </w:pPr>
      <w:r>
        <w:t>“</w:t>
      </w:r>
      <w:r>
        <w:rPr>
          <w:b/>
        </w:rPr>
        <w:t>Colui che raccolse molto non abbondò, e colui che raccolse poco non ebbe di meno</w:t>
      </w:r>
      <w:r>
        <w:t xml:space="preserve">” (2Cor 8,15). </w:t>
      </w:r>
    </w:p>
    <w:p w14:paraId="66581559" w14:textId="77777777" w:rsidR="004A3BFC" w:rsidRDefault="004A3BFC">
      <w:pPr>
        <w:pStyle w:val="Corpodeltesto2"/>
      </w:pPr>
      <w:r>
        <w:t xml:space="preserve">“Tenete a mente che chi semina scarsamente, </w:t>
      </w:r>
      <w:r>
        <w:rPr>
          <w:b/>
        </w:rPr>
        <w:t xml:space="preserve">scarsamente raccoglierà </w:t>
      </w:r>
      <w:r>
        <w:t xml:space="preserve">e chi semina con larghezza, </w:t>
      </w:r>
      <w:r>
        <w:rPr>
          <w:b/>
        </w:rPr>
        <w:t>con larghezza raccoglierà</w:t>
      </w:r>
      <w:r>
        <w:t xml:space="preserve">” (2Cor 9,6). </w:t>
      </w:r>
    </w:p>
    <w:p w14:paraId="5C37E001" w14:textId="77777777" w:rsidR="004A3BFC" w:rsidRDefault="004A3BFC">
      <w:pPr>
        <w:pStyle w:val="Corpodeltesto2"/>
      </w:pPr>
      <w:r>
        <w:t xml:space="preserve">“Non vi fate illusioni; non ci si può prendere gioco di Dio. </w:t>
      </w:r>
      <w:r>
        <w:rPr>
          <w:b/>
        </w:rPr>
        <w:t>Ciascuno raccoglierà quello che avrà seminato</w:t>
      </w:r>
      <w:r>
        <w:t xml:space="preserve">” (Gal 6,7). </w:t>
      </w:r>
    </w:p>
    <w:p w14:paraId="66997D0C" w14:textId="77777777" w:rsidR="004A3BFC" w:rsidRDefault="004A3BFC">
      <w:pPr>
        <w:pStyle w:val="Corpodeltesto2"/>
      </w:pPr>
      <w:r>
        <w:t xml:space="preserve">“Chi semina nella sua carne, </w:t>
      </w:r>
      <w:r>
        <w:rPr>
          <w:b/>
        </w:rPr>
        <w:t>dalla carne raccoglierà corruzione</w:t>
      </w:r>
      <w:r>
        <w:t xml:space="preserve">; chi semina nello Spirito, </w:t>
      </w:r>
      <w:r>
        <w:rPr>
          <w:b/>
        </w:rPr>
        <w:t>dallo Spirito raccoglierà vita eterna</w:t>
      </w:r>
      <w:r>
        <w:t xml:space="preserve">” (Gal 6,8). </w:t>
      </w:r>
    </w:p>
    <w:p w14:paraId="295F2AC6" w14:textId="77777777" w:rsidR="004A3BFC" w:rsidRDefault="004A3BFC">
      <w:pPr>
        <w:pStyle w:val="Corpodeltesto2"/>
      </w:pPr>
      <w:r>
        <w:t xml:space="preserve">“In mezzo alla piazza della città e da una parte e dall'altra del fiume si trova un albero di vita </w:t>
      </w:r>
      <w:r>
        <w:rPr>
          <w:b/>
        </w:rPr>
        <w:t xml:space="preserve">che dà  dodici raccolti </w:t>
      </w:r>
      <w:r>
        <w:t xml:space="preserve">e produce frutti ogni mese; le foglie dell'albero servono a guarire le nazioni” (Ap 22,2). </w:t>
      </w:r>
    </w:p>
    <w:p w14:paraId="42F8B99B" w14:textId="77777777" w:rsidR="004A3BFC" w:rsidRDefault="004A3BFC">
      <w:pPr>
        <w:pStyle w:val="Corpodeltesto2"/>
      </w:pPr>
    </w:p>
    <w:p w14:paraId="5AF55AAE" w14:textId="77777777" w:rsidR="004A3BFC" w:rsidRDefault="004A3BFC">
      <w:pPr>
        <w:pStyle w:val="Titolo4"/>
      </w:pPr>
      <w:bookmarkStart w:id="774" w:name="_Toc129497769"/>
      <w:bookmarkStart w:id="775" w:name="_Toc62167967"/>
      <w:r>
        <w:t>“Perdere” nel Nuovo Testamento</w:t>
      </w:r>
      <w:bookmarkEnd w:id="774"/>
      <w:bookmarkEnd w:id="775"/>
    </w:p>
    <w:p w14:paraId="11A4AA38" w14:textId="77777777" w:rsidR="004A3BFC" w:rsidRDefault="004A3BFC"/>
    <w:p w14:paraId="7522D41F" w14:textId="77777777" w:rsidR="004A3BFC" w:rsidRDefault="004A3BFC">
      <w:pPr>
        <w:pStyle w:val="Corpodeltesto2"/>
        <w:rPr>
          <w:i w:val="0"/>
        </w:rPr>
      </w:pPr>
      <w:r>
        <w:t xml:space="preserve">“Voi siete il sale della terra; </w:t>
      </w:r>
      <w:r>
        <w:rPr>
          <w:b/>
        </w:rPr>
        <w:t>ma se il sale perdesse il sapore</w:t>
      </w:r>
      <w:r>
        <w:t xml:space="preserve">, con che cosa lo si potrà render salato? A null'altro serve che ad essere gettato via e calpestato dagli uomini” (Mt 5,13). </w:t>
      </w:r>
    </w:p>
    <w:p w14:paraId="5430A8CA" w14:textId="77777777" w:rsidR="004A3BFC" w:rsidRDefault="004A3BFC">
      <w:pPr>
        <w:pStyle w:val="Corpodeltesto2"/>
      </w:pPr>
      <w:r>
        <w:t xml:space="preserve">“Entrate per la porta stretta, perché </w:t>
      </w:r>
      <w:r>
        <w:rPr>
          <w:b/>
        </w:rPr>
        <w:t>larga è la porta e spaziosa la via che conduce alla perdizione</w:t>
      </w:r>
      <w:r>
        <w:t xml:space="preserve">, e molti sono quelli che entrano per essa” (Mt 7,13). </w:t>
      </w:r>
    </w:p>
    <w:p w14:paraId="69C82D37" w14:textId="77777777" w:rsidR="004A3BFC" w:rsidRDefault="004A3BFC">
      <w:pPr>
        <w:pStyle w:val="Corpodeltesto2"/>
      </w:pPr>
      <w:r>
        <w:t xml:space="preserve">“Allora, accostatisi a lui, lo svegliarono dicendo: </w:t>
      </w:r>
      <w:r>
        <w:rPr>
          <w:b/>
        </w:rPr>
        <w:t>Salvaci, Signore, siamo perduti!</w:t>
      </w:r>
      <w:r>
        <w:t xml:space="preserve">” (Mt 8,25). </w:t>
      </w:r>
    </w:p>
    <w:p w14:paraId="3F7B7D08" w14:textId="77777777" w:rsidR="004A3BFC" w:rsidRDefault="004A3BFC">
      <w:pPr>
        <w:pStyle w:val="Corpodeltesto2"/>
      </w:pPr>
      <w:r>
        <w:t xml:space="preserve">“Né si mette vino nuovo in otri vecchi, altrimenti si rompono gli otri e il vino si versa </w:t>
      </w:r>
      <w:r>
        <w:rPr>
          <w:b/>
        </w:rPr>
        <w:t>e gli otri van perduti</w:t>
      </w:r>
      <w:r>
        <w:t xml:space="preserve">. Ma si versa vino nuovo in otri nuovi, e così l'uno e gli altri si conservano” (Mt 9,17). </w:t>
      </w:r>
    </w:p>
    <w:p w14:paraId="7F7884E1" w14:textId="77777777" w:rsidR="004A3BFC" w:rsidRDefault="004A3BFC">
      <w:pPr>
        <w:pStyle w:val="Corpodeltesto2"/>
      </w:pPr>
      <w:r>
        <w:t xml:space="preserve">“… rivolgetevi piuttosto </w:t>
      </w:r>
      <w:r>
        <w:rPr>
          <w:b/>
        </w:rPr>
        <w:t xml:space="preserve">alle pecore perdute </w:t>
      </w:r>
      <w:r>
        <w:t xml:space="preserve">della casa d'Israele”. (Mt 10,6). </w:t>
      </w:r>
    </w:p>
    <w:p w14:paraId="4D8E97EF" w14:textId="77777777" w:rsidR="004A3BFC" w:rsidRDefault="004A3BFC">
      <w:pPr>
        <w:pStyle w:val="Corpodeltesto2"/>
      </w:pPr>
      <w:r>
        <w:t xml:space="preserve">“Chi avrà trovato la sua vita, </w:t>
      </w:r>
      <w:r>
        <w:rPr>
          <w:b/>
        </w:rPr>
        <w:t xml:space="preserve">la perderà: e chi avrà perduto la sua vita per causa mia, </w:t>
      </w:r>
      <w:r>
        <w:t xml:space="preserve">la troverà” (Mt 10,39). </w:t>
      </w:r>
    </w:p>
    <w:p w14:paraId="726790C0" w14:textId="77777777" w:rsidR="004A3BFC" w:rsidRDefault="004A3BFC">
      <w:pPr>
        <w:pStyle w:val="Corpodeltesto2"/>
      </w:pPr>
      <w:r>
        <w:t xml:space="preserve">“E chi avrà dato anche solo un bicchiere di acqua fresca a uno di questi piccoli, perché è mio discepolo, in verità io vi dico: </w:t>
      </w:r>
      <w:r>
        <w:rPr>
          <w:b/>
        </w:rPr>
        <w:t>non perderà la sua ricompensa</w:t>
      </w:r>
      <w:r>
        <w:t xml:space="preserve">” (Mt 10,42). </w:t>
      </w:r>
    </w:p>
    <w:p w14:paraId="0A29094B" w14:textId="77777777" w:rsidR="004A3BFC" w:rsidRDefault="004A3BFC">
      <w:pPr>
        <w:pStyle w:val="Corpodeltesto2"/>
      </w:pPr>
      <w:r>
        <w:t xml:space="preserve">“Ma egli rispose: </w:t>
      </w:r>
      <w:r>
        <w:rPr>
          <w:b/>
        </w:rPr>
        <w:t>Non sono stato inviato che alle pecore perdute della casa di Israele</w:t>
      </w:r>
      <w:r>
        <w:t xml:space="preserve">” (Mt 15,24). </w:t>
      </w:r>
    </w:p>
    <w:p w14:paraId="63563951" w14:textId="77777777" w:rsidR="004A3BFC" w:rsidRDefault="004A3BFC">
      <w:pPr>
        <w:pStyle w:val="Corpodeltesto2"/>
      </w:pPr>
      <w:r>
        <w:t xml:space="preserve">“Perché chi vorrà salvare la propria vita, </w:t>
      </w:r>
      <w:r>
        <w:rPr>
          <w:b/>
        </w:rPr>
        <w:t>la perderà; ma chi perderà la propria vita per causa mia</w:t>
      </w:r>
      <w:r>
        <w:t xml:space="preserve">, la troverà” (Mt 16,25). </w:t>
      </w:r>
    </w:p>
    <w:p w14:paraId="7DE1C5AB" w14:textId="77777777" w:rsidR="004A3BFC" w:rsidRDefault="004A3BFC">
      <w:pPr>
        <w:pStyle w:val="Corpodeltesto2"/>
      </w:pPr>
      <w:r>
        <w:t xml:space="preserve">“Qual vantaggio infatti avrà l'uomo se guadagnerà il mondo intero, </w:t>
      </w:r>
      <w:r>
        <w:rPr>
          <w:b/>
        </w:rPr>
        <w:t>e poi perderà la propria anima?</w:t>
      </w:r>
      <w:r>
        <w:t xml:space="preserve"> O che cosa l'uomo potrà dare in cambio della propria anima?” (Mt 16,26). </w:t>
      </w:r>
    </w:p>
    <w:p w14:paraId="59692AE1" w14:textId="77777777" w:rsidR="004A3BFC" w:rsidRDefault="004A3BFC">
      <w:pPr>
        <w:pStyle w:val="Corpodeltesto2"/>
      </w:pPr>
      <w:r>
        <w:t xml:space="preserve">“E` venuto infatti il Figlio dell'uomo </w:t>
      </w:r>
      <w:r>
        <w:rPr>
          <w:b/>
        </w:rPr>
        <w:t>a salvare ciò che era perduto</w:t>
      </w:r>
      <w:r>
        <w:t xml:space="preserve">” (Mt 18,11). </w:t>
      </w:r>
    </w:p>
    <w:p w14:paraId="329EDA06" w14:textId="77777777" w:rsidR="004A3BFC" w:rsidRDefault="004A3BFC">
      <w:pPr>
        <w:pStyle w:val="Corpodeltesto2"/>
      </w:pPr>
      <w:r>
        <w:t xml:space="preserve">“Che ve ne pare? Se un uomo ha cento pecore e ne smarrisce una, non lascerà forse le novantanove sui monti, </w:t>
      </w:r>
      <w:r>
        <w:rPr>
          <w:b/>
        </w:rPr>
        <w:t>per andare in cerca di quella perduta?</w:t>
      </w:r>
      <w:r>
        <w:t xml:space="preserve">” (Mt 18,12). </w:t>
      </w:r>
    </w:p>
    <w:p w14:paraId="131EDB52" w14:textId="77777777" w:rsidR="004A3BFC" w:rsidRDefault="004A3BFC">
      <w:pPr>
        <w:pStyle w:val="Corpodeltesto2"/>
      </w:pPr>
      <w:r>
        <w:t xml:space="preserve">“Così il Padre vostro celeste </w:t>
      </w:r>
      <w:r>
        <w:rPr>
          <w:b/>
        </w:rPr>
        <w:t xml:space="preserve">non vuole che si perda </w:t>
      </w:r>
      <w:r>
        <w:t xml:space="preserve">neanche uno solo di questi piccoli” (Mt 18,14). </w:t>
      </w:r>
    </w:p>
    <w:p w14:paraId="21D082AD" w14:textId="77777777" w:rsidR="004A3BFC" w:rsidRDefault="004A3BFC">
      <w:pPr>
        <w:pStyle w:val="Corpodeltesto2"/>
      </w:pPr>
      <w:r>
        <w:t xml:space="preserve">“E nessuno versa vino nuovo in otri vecchi, altrimenti il vino spaccherà gli otri </w:t>
      </w:r>
      <w:r>
        <w:rPr>
          <w:b/>
        </w:rPr>
        <w:t>e si perdono vino e otri</w:t>
      </w:r>
      <w:r>
        <w:t xml:space="preserve">, ma vino nuovo in otri nuovi” (Mc 2,22). </w:t>
      </w:r>
    </w:p>
    <w:p w14:paraId="5731EEED" w14:textId="77777777" w:rsidR="004A3BFC" w:rsidRDefault="004A3BFC">
      <w:pPr>
        <w:pStyle w:val="Corpodeltesto2"/>
      </w:pPr>
      <w:r>
        <w:t xml:space="preserve">“Perché chi vorrà salvare la propria vita, </w:t>
      </w:r>
      <w:r>
        <w:rPr>
          <w:b/>
        </w:rPr>
        <w:t>la perderà; ma chi perderà la propria vita per causa mia e del vangelo</w:t>
      </w:r>
      <w:r>
        <w:t xml:space="preserve">, la salverà” (Mc 8,35). </w:t>
      </w:r>
    </w:p>
    <w:p w14:paraId="31A7F043" w14:textId="77777777" w:rsidR="004A3BFC" w:rsidRDefault="004A3BFC">
      <w:pPr>
        <w:pStyle w:val="Corpodeltesto2"/>
      </w:pPr>
      <w:r>
        <w:t xml:space="preserve">“Che giova infatti all'uomo guadagnare il mondo intero, </w:t>
      </w:r>
      <w:r>
        <w:rPr>
          <w:b/>
        </w:rPr>
        <w:t>se poi perde la propria anima?</w:t>
      </w:r>
      <w:r>
        <w:t xml:space="preserve">” (Mc 8,36). </w:t>
      </w:r>
    </w:p>
    <w:p w14:paraId="12B8FEFA" w14:textId="77777777" w:rsidR="004A3BFC" w:rsidRDefault="004A3BFC">
      <w:pPr>
        <w:pStyle w:val="Corpodeltesto2"/>
      </w:pPr>
      <w:r>
        <w:t xml:space="preserve">“Chiunque vi darà da bere un bicchiere d'acqua nel mio nome perché siete di Cristo, </w:t>
      </w:r>
      <w:r>
        <w:rPr>
          <w:b/>
        </w:rPr>
        <w:t>vi dico in verità che non perderà la sua ricompensa”</w:t>
      </w:r>
      <w:r>
        <w:t xml:space="preserve"> (Mc 9,41). </w:t>
      </w:r>
    </w:p>
    <w:p w14:paraId="5E1A7EFB" w14:textId="77777777" w:rsidR="004A3BFC" w:rsidRDefault="004A3BFC">
      <w:pPr>
        <w:pStyle w:val="Corpodeltesto2"/>
      </w:pPr>
      <w:r>
        <w:t xml:space="preserve">“E nessuno mette vino nuovo in otri vecchi; altrimenti il vino nuovo spacca gli otri, si versa fuori </w:t>
      </w:r>
      <w:r>
        <w:rPr>
          <w:b/>
        </w:rPr>
        <w:t>e gli otri vanno perduti</w:t>
      </w:r>
      <w:r>
        <w:t xml:space="preserve">” (Lc 5,37). </w:t>
      </w:r>
    </w:p>
    <w:p w14:paraId="39864BEF" w14:textId="77777777" w:rsidR="004A3BFC" w:rsidRDefault="004A3BFC">
      <w:pPr>
        <w:pStyle w:val="Corpodeltesto2"/>
      </w:pPr>
      <w:r>
        <w:t xml:space="preserve">“Poi Gesù disse loro: Domando a voi: E` lecito in giorno di sabato fare del bene o fare del male, </w:t>
      </w:r>
      <w:r>
        <w:rPr>
          <w:b/>
        </w:rPr>
        <w:t>salvare una vita o perderla?</w:t>
      </w:r>
      <w:r>
        <w:t xml:space="preserve">” (Lc 6,9). </w:t>
      </w:r>
    </w:p>
    <w:p w14:paraId="701BE71D" w14:textId="77777777" w:rsidR="004A3BFC" w:rsidRDefault="004A3BFC">
      <w:pPr>
        <w:pStyle w:val="Corpodeltesto2"/>
      </w:pPr>
      <w:r>
        <w:t xml:space="preserve">“Accostatisi a lui, lo svegliarono dicendo: </w:t>
      </w:r>
      <w:r>
        <w:rPr>
          <w:b/>
        </w:rPr>
        <w:t xml:space="preserve">Maestro, maestro, siamo perduti! </w:t>
      </w:r>
      <w:r>
        <w:t xml:space="preserve">E lui, destatosi, sgridò il vento e i flutti minacciosi; essi cessarono e si fece bonaccia” (Lc 8,24). </w:t>
      </w:r>
    </w:p>
    <w:p w14:paraId="797E34D3" w14:textId="77777777" w:rsidR="004A3BFC" w:rsidRDefault="004A3BFC">
      <w:pPr>
        <w:pStyle w:val="Corpodeltesto2"/>
      </w:pPr>
      <w:r>
        <w:t xml:space="preserve">“Chi vorrà salvare la propria vita, </w:t>
      </w:r>
      <w:r>
        <w:rPr>
          <w:b/>
        </w:rPr>
        <w:t>la perderà, ma chi perderà la propria vita per me</w:t>
      </w:r>
      <w:r>
        <w:t xml:space="preserve">, la salverà” (Lc 9,24). </w:t>
      </w:r>
    </w:p>
    <w:p w14:paraId="79BD7511" w14:textId="77777777" w:rsidR="004A3BFC" w:rsidRDefault="004A3BFC">
      <w:pPr>
        <w:pStyle w:val="Corpodeltesto2"/>
      </w:pPr>
      <w:r>
        <w:t xml:space="preserve">“Che giova all'uomo guadagnare il mondo intero, </w:t>
      </w:r>
      <w:r>
        <w:rPr>
          <w:b/>
        </w:rPr>
        <w:t>se poi si perde o rovina se stesso?</w:t>
      </w:r>
      <w:r>
        <w:t xml:space="preserve">” (Lc 9,25). </w:t>
      </w:r>
    </w:p>
    <w:p w14:paraId="7440F519" w14:textId="77777777" w:rsidR="004A3BFC" w:rsidRDefault="004A3BFC">
      <w:pPr>
        <w:pStyle w:val="Corpodeltesto2"/>
      </w:pPr>
      <w:r>
        <w:t xml:space="preserve">“Il sale è buono, </w:t>
      </w:r>
      <w:r>
        <w:rPr>
          <w:b/>
        </w:rPr>
        <w:t>ma se anche il sale perdesse il sapore</w:t>
      </w:r>
      <w:r>
        <w:t xml:space="preserve">, con che cosa lo si salerà?” (Lc 14,34). </w:t>
      </w:r>
    </w:p>
    <w:p w14:paraId="7B07BDE2" w14:textId="77777777" w:rsidR="004A3BFC" w:rsidRDefault="004A3BFC">
      <w:pPr>
        <w:pStyle w:val="Corpodeltesto2"/>
      </w:pPr>
      <w:r>
        <w:t xml:space="preserve">“Chi di voi se ha cento pecore </w:t>
      </w:r>
      <w:r>
        <w:rPr>
          <w:b/>
        </w:rPr>
        <w:t>e ne perde una</w:t>
      </w:r>
      <w:r>
        <w:t xml:space="preserve">, non lascia le novantanove nel deserto </w:t>
      </w:r>
      <w:r>
        <w:rPr>
          <w:b/>
        </w:rPr>
        <w:t>e va dietro a quella perduta</w:t>
      </w:r>
      <w:r>
        <w:t xml:space="preserve">, finché non la ritrova?” (Lc 15,4). </w:t>
      </w:r>
    </w:p>
    <w:p w14:paraId="730C8667" w14:textId="77777777" w:rsidR="004A3BFC" w:rsidRDefault="004A3BFC">
      <w:pPr>
        <w:pStyle w:val="Corpodeltesto2"/>
      </w:pPr>
      <w:r>
        <w:t xml:space="preserve">“… va a casa, chiama gli amici e i vicini dicendo: </w:t>
      </w:r>
      <w:r>
        <w:rPr>
          <w:b/>
        </w:rPr>
        <w:t>Rallegratevi con me, perché ho trovato la mia pecora che era perduta</w:t>
      </w:r>
      <w:r>
        <w:t xml:space="preserve">” (Lc 15,6). </w:t>
      </w:r>
    </w:p>
    <w:p w14:paraId="428D0EA3" w14:textId="77777777" w:rsidR="004A3BFC" w:rsidRDefault="004A3BFC">
      <w:pPr>
        <w:pStyle w:val="Corpodeltesto2"/>
      </w:pPr>
      <w:r>
        <w:t xml:space="preserve">“O quale donna, se ha dieci dramme </w:t>
      </w:r>
      <w:r>
        <w:rPr>
          <w:b/>
        </w:rPr>
        <w:t>e ne perde una</w:t>
      </w:r>
      <w:r>
        <w:t xml:space="preserve">, non accende la lucerna e spazza la casa e cerca attentamente finché non la ritrova?” (Lc 15,8). </w:t>
      </w:r>
    </w:p>
    <w:p w14:paraId="38774860" w14:textId="77777777" w:rsidR="004A3BFC" w:rsidRDefault="004A3BFC">
      <w:pPr>
        <w:pStyle w:val="Corpodeltesto2"/>
      </w:pPr>
      <w:r>
        <w:t xml:space="preserve">“E dopo averla trovata, chiama le amiche e le vicine, dicendo: Rallegratevi con me, </w:t>
      </w:r>
      <w:r>
        <w:rPr>
          <w:b/>
        </w:rPr>
        <w:t>perché ho ritrovato la dramma che avevo perduta</w:t>
      </w:r>
      <w:r>
        <w:t xml:space="preserve">” (Lc 15,9). </w:t>
      </w:r>
    </w:p>
    <w:p w14:paraId="53205773" w14:textId="77777777" w:rsidR="004A3BFC" w:rsidRDefault="004A3BFC">
      <w:pPr>
        <w:pStyle w:val="Corpodeltesto2"/>
      </w:pPr>
      <w:r>
        <w:t xml:space="preserve">“…. perché questo mio figlio era morto ed è tornato in vita, </w:t>
      </w:r>
      <w:r>
        <w:rPr>
          <w:b/>
        </w:rPr>
        <w:t>era perduto ed è stato ritrovato</w:t>
      </w:r>
      <w:r>
        <w:t xml:space="preserve">. E cominciarono a far festa” (Lc 15,24). </w:t>
      </w:r>
    </w:p>
    <w:p w14:paraId="1AC7C90C" w14:textId="77777777" w:rsidR="004A3BFC" w:rsidRDefault="004A3BFC">
      <w:pPr>
        <w:pStyle w:val="Corpodeltesto2"/>
      </w:pPr>
      <w:r>
        <w:t xml:space="preserve">“…. ma bisognava far festa e rallegrarsi, perché questo tuo fratello era morto ed è tornato in vita, </w:t>
      </w:r>
      <w:r>
        <w:rPr>
          <w:b/>
        </w:rPr>
        <w:t>era perduto ed è stato ritrovato</w:t>
      </w:r>
      <w:r>
        <w:t xml:space="preserve">” (Lc 15,32). </w:t>
      </w:r>
    </w:p>
    <w:p w14:paraId="7D7884E8" w14:textId="77777777" w:rsidR="004A3BFC" w:rsidRDefault="004A3BFC">
      <w:pPr>
        <w:pStyle w:val="Corpodeltesto2"/>
      </w:pPr>
      <w:r>
        <w:t xml:space="preserve">“Chi cercherà di salvare la propria vita </w:t>
      </w:r>
      <w:r>
        <w:rPr>
          <w:b/>
        </w:rPr>
        <w:t xml:space="preserve">la perderà, chi invece la perde la salverà” </w:t>
      </w:r>
      <w:r>
        <w:t xml:space="preserve">(Lc 17,33). </w:t>
      </w:r>
    </w:p>
    <w:p w14:paraId="138FB74A" w14:textId="77777777" w:rsidR="004A3BFC" w:rsidRDefault="004A3BFC">
      <w:pPr>
        <w:pStyle w:val="Corpodeltesto2"/>
      </w:pPr>
      <w:r>
        <w:t xml:space="preserve">“… il Figlio dell'uomo infatti è venuto a cercare e a salvare </w:t>
      </w:r>
      <w:r>
        <w:rPr>
          <w:b/>
        </w:rPr>
        <w:t>ciò che era perduto</w:t>
      </w:r>
      <w:r>
        <w:t xml:space="preserve">” (Lc 19,10). </w:t>
      </w:r>
    </w:p>
    <w:p w14:paraId="0B7740DE" w14:textId="77777777" w:rsidR="004A3BFC" w:rsidRDefault="004A3BFC">
      <w:pPr>
        <w:pStyle w:val="Corpodeltesto2"/>
      </w:pPr>
      <w:r>
        <w:t xml:space="preserve">“E quando furono saziati, disse ai discepoli: </w:t>
      </w:r>
      <w:r>
        <w:rPr>
          <w:b/>
        </w:rPr>
        <w:t>Raccogliete i pezzi avanzati, perché nulla vada perduto</w:t>
      </w:r>
      <w:r>
        <w:t xml:space="preserve">” (Gv 6,12). </w:t>
      </w:r>
    </w:p>
    <w:p w14:paraId="790033DA" w14:textId="77777777" w:rsidR="004A3BFC" w:rsidRDefault="004A3BFC">
      <w:pPr>
        <w:pStyle w:val="Corpodeltesto2"/>
      </w:pPr>
      <w:r>
        <w:t xml:space="preserve">“E questa è la volontà di colui che mi ha mandato, </w:t>
      </w:r>
      <w:r>
        <w:rPr>
          <w:b/>
        </w:rPr>
        <w:t>che io non perda nulla di quanto egli mi ha dato</w:t>
      </w:r>
      <w:r>
        <w:t xml:space="preserve">, ma lo risusciti nell'ultimo giorno” (Gv 6,39). </w:t>
      </w:r>
    </w:p>
    <w:p w14:paraId="17D21CAC" w14:textId="77777777" w:rsidR="004A3BFC" w:rsidRDefault="004A3BFC">
      <w:pPr>
        <w:pStyle w:val="Corpodeltesto2"/>
      </w:pPr>
      <w:r>
        <w:t xml:space="preserve">“Io do loro la vita eterna </w:t>
      </w:r>
      <w:r>
        <w:rPr>
          <w:b/>
        </w:rPr>
        <w:t xml:space="preserve">e non andranno mai perdute </w:t>
      </w:r>
      <w:r>
        <w:t xml:space="preserve">e nessuno le rapirà dalla mia mano” (Gv 10,28). </w:t>
      </w:r>
    </w:p>
    <w:p w14:paraId="72A2AA4E" w14:textId="77777777" w:rsidR="004A3BFC" w:rsidRDefault="004A3BFC">
      <w:pPr>
        <w:pStyle w:val="Corpodeltesto2"/>
      </w:pPr>
      <w:r>
        <w:t xml:space="preserve">“Chi ama la sua vita </w:t>
      </w:r>
      <w:r>
        <w:rPr>
          <w:b/>
        </w:rPr>
        <w:t>la perde e chi odia la sua vita in questo mondo la conserverà per la vita eterna</w:t>
      </w:r>
      <w:r>
        <w:t xml:space="preserve">” (Gv 12,25). </w:t>
      </w:r>
    </w:p>
    <w:p w14:paraId="656C5889" w14:textId="77777777" w:rsidR="004A3BFC" w:rsidRDefault="004A3BFC">
      <w:pPr>
        <w:pStyle w:val="Corpodeltesto2"/>
      </w:pPr>
      <w:r>
        <w:t xml:space="preserve">“Quand'ero con loro, io conservavo nel tuo nome coloro che mi hai dato e li ho custoditi; </w:t>
      </w:r>
      <w:r>
        <w:rPr>
          <w:b/>
        </w:rPr>
        <w:t>nessuno di loro è andato perduto</w:t>
      </w:r>
      <w:r>
        <w:t xml:space="preserve">, </w:t>
      </w:r>
      <w:r>
        <w:rPr>
          <w:b/>
        </w:rPr>
        <w:t>tranne il figlio della perdizione</w:t>
      </w:r>
      <w:r>
        <w:t xml:space="preserve">, perché si adempisse la Scrittura” (Gv 17,12). </w:t>
      </w:r>
    </w:p>
    <w:p w14:paraId="088D76AF" w14:textId="77777777" w:rsidR="004A3BFC" w:rsidRDefault="004A3BFC">
      <w:pPr>
        <w:pStyle w:val="Corpodeltesto2"/>
      </w:pPr>
      <w:r>
        <w:t xml:space="preserve">“Perché s'adempisse la parola che egli aveva detto: </w:t>
      </w:r>
      <w:r>
        <w:rPr>
          <w:b/>
        </w:rPr>
        <w:t>Non ho perduto nessuno di quelli che mi hai dato</w:t>
      </w:r>
      <w:r>
        <w:t xml:space="preserve">” (Gv 18,9). </w:t>
      </w:r>
    </w:p>
    <w:p w14:paraId="360ED52B" w14:textId="77777777" w:rsidR="004A3BFC" w:rsidRDefault="004A3BFC">
      <w:pPr>
        <w:pStyle w:val="Corpodeltesto2"/>
      </w:pPr>
      <w:r>
        <w:t xml:space="preserve">“Ma Pietro gli rispose: </w:t>
      </w:r>
      <w:r>
        <w:rPr>
          <w:b/>
        </w:rPr>
        <w:t>Il tuo denaro vada con te in perdizione</w:t>
      </w:r>
      <w:r>
        <w:t xml:space="preserve">, perché hai osato pensare di acquistare con denaro il dono di Dio” (At 8,20). </w:t>
      </w:r>
    </w:p>
    <w:p w14:paraId="721491EF" w14:textId="77777777" w:rsidR="004A3BFC" w:rsidRDefault="004A3BFC">
      <w:pPr>
        <w:pStyle w:val="Corpodeltesto2"/>
      </w:pPr>
      <w:r>
        <w:t xml:space="preserve">“Per questo dichiaro solennemente oggi davanti a voi che </w:t>
      </w:r>
      <w:r>
        <w:rPr>
          <w:b/>
        </w:rPr>
        <w:t>io sono senza colpa riguardo a coloro che si perdessero</w:t>
      </w:r>
      <w:r>
        <w:t xml:space="preserve">” (At 20,26). </w:t>
      </w:r>
    </w:p>
    <w:p w14:paraId="1A2F6A53" w14:textId="77777777" w:rsidR="004A3BFC" w:rsidRDefault="004A3BFC">
      <w:pPr>
        <w:pStyle w:val="Corpodeltesto2"/>
      </w:pPr>
      <w:r>
        <w:t xml:space="preserve">“Da vari giorni non comparivano più né sole, né stelle e la violenta tempesta continuava a infuriare, </w:t>
      </w:r>
      <w:r>
        <w:rPr>
          <w:b/>
        </w:rPr>
        <w:t>per cui ogni speranza di salvarci sembrava ormai perduta</w:t>
      </w:r>
      <w:r>
        <w:t xml:space="preserve">” (At 27,20). </w:t>
      </w:r>
    </w:p>
    <w:p w14:paraId="280EA63B" w14:textId="77777777" w:rsidR="004A3BFC" w:rsidRDefault="004A3BFC">
      <w:pPr>
        <w:pStyle w:val="Corpodeltesto2"/>
      </w:pPr>
      <w:r>
        <w:t xml:space="preserve">“Tuttavia ora vi esorto a non perdervi di coraggio, </w:t>
      </w:r>
      <w:r>
        <w:rPr>
          <w:b/>
        </w:rPr>
        <w:t>perché non ci sarà alcuna perdita di vite in mezzo a voi</w:t>
      </w:r>
      <w:r>
        <w:t xml:space="preserve">, ma solo della nave” (At 27,22). </w:t>
      </w:r>
    </w:p>
    <w:p w14:paraId="550BE220" w14:textId="77777777" w:rsidR="004A3BFC" w:rsidRDefault="004A3BFC">
      <w:pPr>
        <w:pStyle w:val="Corpodeltesto2"/>
      </w:pPr>
      <w:r>
        <w:t>“</w:t>
      </w:r>
      <w:r>
        <w:rPr>
          <w:b/>
        </w:rPr>
        <w:t>Perciò non perdetevi di coraggio, uomini</w:t>
      </w:r>
      <w:r>
        <w:t xml:space="preserve">; ho fiducia in Dio che avverrà come mi è stato annunziato” (At 27,25). </w:t>
      </w:r>
    </w:p>
    <w:p w14:paraId="43EEC469" w14:textId="77777777" w:rsidR="004A3BFC" w:rsidRDefault="004A3BFC">
      <w:pPr>
        <w:pStyle w:val="Corpodeltesto2"/>
      </w:pPr>
      <w:r>
        <w:t xml:space="preserve">“Per questo vi esorto a prender cibo; è necessario per la vostra salvezza. </w:t>
      </w:r>
      <w:r>
        <w:rPr>
          <w:b/>
        </w:rPr>
        <w:t>Neanche un capello del vostro capo andrà perduto</w:t>
      </w:r>
      <w:r>
        <w:t xml:space="preserve">” (At 27,34). </w:t>
      </w:r>
    </w:p>
    <w:p w14:paraId="39F1C15E" w14:textId="77777777" w:rsidR="004A3BFC" w:rsidRDefault="004A3BFC">
      <w:pPr>
        <w:pStyle w:val="Corpodeltesto2"/>
      </w:pPr>
      <w:r>
        <w:t xml:space="preserve">“Se pertanto Dio, volendo manifestare la sua ira e far conoscere la sua potenza, ha sopportato con grande pazienza vasi di collera, </w:t>
      </w:r>
      <w:r>
        <w:rPr>
          <w:b/>
        </w:rPr>
        <w:t>già pronti per la perdizione</w:t>
      </w:r>
      <w:r>
        <w:t xml:space="preserve">” (Rm 9,22). </w:t>
      </w:r>
    </w:p>
    <w:p w14:paraId="0A940918" w14:textId="77777777" w:rsidR="004A3BFC" w:rsidRDefault="004A3BFC">
      <w:pPr>
        <w:pStyle w:val="Corpodeltesto2"/>
      </w:pPr>
      <w:r>
        <w:t xml:space="preserve">“La parola della croce infatti è stoltezza </w:t>
      </w:r>
      <w:r>
        <w:rPr>
          <w:b/>
        </w:rPr>
        <w:t>per quelli che vanno in perdizione</w:t>
      </w:r>
      <w:r>
        <w:t xml:space="preserve">, ma per quelli che si salvano, per noi, è potenza di Dio. (1Cor 1,18). </w:t>
      </w:r>
    </w:p>
    <w:p w14:paraId="6C2D9E4E" w14:textId="77777777" w:rsidR="004A3BFC" w:rsidRDefault="004A3BFC">
      <w:pPr>
        <w:pStyle w:val="Corpodeltesto2"/>
      </w:pPr>
      <w:r>
        <w:t xml:space="preserve">“E anche quelli che sono morti in Cristo </w:t>
      </w:r>
      <w:r>
        <w:rPr>
          <w:b/>
        </w:rPr>
        <w:t>sono perduti</w:t>
      </w:r>
      <w:r>
        <w:t xml:space="preserve">” (1Cor 15,18). </w:t>
      </w:r>
    </w:p>
    <w:p w14:paraId="2D1F0635" w14:textId="77777777" w:rsidR="004A3BFC" w:rsidRDefault="004A3BFC">
      <w:pPr>
        <w:pStyle w:val="Corpodeltesto2"/>
      </w:pPr>
      <w:r>
        <w:t xml:space="preserve">“Noi siamo infatti dinanzi a Dio il profumo di Cristo fra quelli che si salvano </w:t>
      </w:r>
      <w:r>
        <w:rPr>
          <w:b/>
        </w:rPr>
        <w:t>e fra quelli che si perdono</w:t>
      </w:r>
      <w:r>
        <w:t xml:space="preserve">” (2Cor 2,15). </w:t>
      </w:r>
    </w:p>
    <w:p w14:paraId="1A3DDA13" w14:textId="77777777" w:rsidR="004A3BFC" w:rsidRDefault="004A3BFC">
      <w:pPr>
        <w:pStyle w:val="Corpodeltesto2"/>
      </w:pPr>
      <w:r>
        <w:t xml:space="preserve">“Perciò, investiti di questo ministero per la misericordia che ci è stata usata, </w:t>
      </w:r>
      <w:r>
        <w:rPr>
          <w:b/>
        </w:rPr>
        <w:t>non ci perdiamo d'animo</w:t>
      </w:r>
      <w:r>
        <w:t xml:space="preserve">” (2Cor 4,1). </w:t>
      </w:r>
    </w:p>
    <w:p w14:paraId="51E3D4EE" w14:textId="77777777" w:rsidR="004A3BFC" w:rsidRDefault="004A3BFC">
      <w:pPr>
        <w:pStyle w:val="Corpodeltesto2"/>
      </w:pPr>
      <w:r>
        <w:t xml:space="preserve">“E se il nostro vangelo rimane velato, </w:t>
      </w:r>
      <w:r>
        <w:rPr>
          <w:b/>
        </w:rPr>
        <w:t>lo è per coloro che si perdono</w:t>
      </w:r>
      <w:r>
        <w:t xml:space="preserve">” (2Cor 4,3). </w:t>
      </w:r>
    </w:p>
    <w:p w14:paraId="2C6C99FC" w14:textId="77777777" w:rsidR="004A3BFC" w:rsidRDefault="004A3BFC">
      <w:pPr>
        <w:pStyle w:val="Corpodeltesto2"/>
      </w:pPr>
      <w:r>
        <w:t>“</w:t>
      </w:r>
      <w:r>
        <w:rPr>
          <w:b/>
        </w:rPr>
        <w:t xml:space="preserve">Vi prego quindi di non perdervi d'animo </w:t>
      </w:r>
      <w:r>
        <w:t xml:space="preserve">per le mie tribolazioni per voi; sono gloria vostra” (Ef 3,13). </w:t>
      </w:r>
    </w:p>
    <w:p w14:paraId="5D5C251F" w14:textId="77777777" w:rsidR="004A3BFC" w:rsidRDefault="004A3BFC">
      <w:pPr>
        <w:pStyle w:val="Corpodeltesto2"/>
      </w:pPr>
      <w:r>
        <w:t xml:space="preserve">“… senza lasciarvi intimidire in nulla dagli avversari. </w:t>
      </w:r>
      <w:r>
        <w:rPr>
          <w:b/>
        </w:rPr>
        <w:t>Questo è per loro un presagio di perdizione</w:t>
      </w:r>
      <w:r>
        <w:t xml:space="preserve">, per voi invece di salvezza, e ciò da parte di Dio” (Fil 1,28). </w:t>
      </w:r>
    </w:p>
    <w:p w14:paraId="33090887" w14:textId="77777777" w:rsidR="004A3BFC" w:rsidRDefault="004A3BFC">
      <w:pPr>
        <w:pStyle w:val="Corpodeltesto2"/>
      </w:pPr>
      <w:r>
        <w:t xml:space="preserve">“Ma quello che poteva essere per me un guadagno, </w:t>
      </w:r>
      <w:r>
        <w:rPr>
          <w:b/>
        </w:rPr>
        <w:t>l'ho considerato una perdita a motivo di Cristo</w:t>
      </w:r>
      <w:r>
        <w:t xml:space="preserve">” (Fil 3,7). </w:t>
      </w:r>
    </w:p>
    <w:p w14:paraId="7C98FCF4" w14:textId="77777777" w:rsidR="004A3BFC" w:rsidRDefault="004A3BFC">
      <w:pPr>
        <w:pStyle w:val="Corpodeltesto2"/>
      </w:pPr>
      <w:r>
        <w:t xml:space="preserve">“Anzi, </w:t>
      </w:r>
      <w:r>
        <w:rPr>
          <w:b/>
        </w:rPr>
        <w:t>tutto ormai io reputo una perdita di fronte alla sublimità della conoscenza di Cristo Gesù</w:t>
      </w:r>
      <w:r>
        <w:t xml:space="preserve">, mio Signore, </w:t>
      </w:r>
      <w:r>
        <w:rPr>
          <w:b/>
        </w:rPr>
        <w:t xml:space="preserve">per il quale ho lasciato perdere tutte queste cose </w:t>
      </w:r>
      <w:r>
        <w:t xml:space="preserve">e le considero come spazzatura, al fine di guadagnare Cristo” (Fil 3,8). </w:t>
      </w:r>
    </w:p>
    <w:p w14:paraId="142D1BA6" w14:textId="77777777" w:rsidR="004A3BFC" w:rsidRDefault="004A3BFC">
      <w:pPr>
        <w:pStyle w:val="Corpodeltesto2"/>
      </w:pPr>
      <w:r>
        <w:t xml:space="preserve">“… </w:t>
      </w:r>
      <w:r>
        <w:rPr>
          <w:b/>
        </w:rPr>
        <w:t>la perdizione però sarà la loro fine</w:t>
      </w:r>
      <w:r>
        <w:t xml:space="preserve">, perché essi, che hanno come dio il loro ventre, si vantano di ciò di cui dovrebbero vergognarsi, tutti intenti alle cose della terra” (Fil 3,19). </w:t>
      </w:r>
    </w:p>
    <w:p w14:paraId="218A5E49" w14:textId="77777777" w:rsidR="004A3BFC" w:rsidRDefault="004A3BFC">
      <w:pPr>
        <w:pStyle w:val="Corpodeltesto2"/>
      </w:pPr>
      <w:r>
        <w:t xml:space="preserve">“Nessuno vi inganni in alcun modo!  Prima infatti dovrà avvenire l'apostasia e dovrà esser rivelato l'uomo  iniquo, </w:t>
      </w:r>
      <w:r>
        <w:rPr>
          <w:b/>
        </w:rPr>
        <w:t>il figlio della perdizione</w:t>
      </w:r>
      <w:r>
        <w:t xml:space="preserve">…” (2Ts 2,3). </w:t>
      </w:r>
    </w:p>
    <w:p w14:paraId="544FEC16" w14:textId="77777777" w:rsidR="004A3BFC" w:rsidRDefault="004A3BFC">
      <w:pPr>
        <w:pStyle w:val="Corpodeltesto2"/>
      </w:pPr>
      <w:r>
        <w:t xml:space="preserve">“Al contrario coloro che vogliono arricchire, cadono nella tentazione, nel laccio e in molte bramosie insensate e funeste, </w:t>
      </w:r>
      <w:r>
        <w:rPr>
          <w:b/>
        </w:rPr>
        <w:t>che fanno affogare gli uomini in rovina e perdizione</w:t>
      </w:r>
      <w:r>
        <w:t xml:space="preserve">” (1Tm 6,9). </w:t>
      </w:r>
    </w:p>
    <w:p w14:paraId="1920F278" w14:textId="77777777" w:rsidR="004A3BFC" w:rsidRDefault="004A3BFC">
      <w:pPr>
        <w:pStyle w:val="Corpodeltesto2"/>
      </w:pPr>
      <w:r>
        <w:t xml:space="preserve">“Richiama alla memoria queste cose, scongiurandoli davanti a Dio di evitare le vane discussioni, che non giovano a nulla, </w:t>
      </w:r>
      <w:r>
        <w:rPr>
          <w:b/>
        </w:rPr>
        <w:t>se non alla perdizione di chi le ascolta</w:t>
      </w:r>
      <w:r>
        <w:t xml:space="preserve">” (2Tm 2,14). </w:t>
      </w:r>
    </w:p>
    <w:p w14:paraId="20029D58" w14:textId="77777777" w:rsidR="004A3BFC" w:rsidRDefault="004A3BFC">
      <w:pPr>
        <w:pStyle w:val="Corpodeltesto2"/>
      </w:pPr>
      <w:r>
        <w:t xml:space="preserve">“Noi però non siamo di quelli che indietreggiano </w:t>
      </w:r>
      <w:r>
        <w:rPr>
          <w:b/>
        </w:rPr>
        <w:t>a loro perdizione</w:t>
      </w:r>
      <w:r>
        <w:t xml:space="preserve">, bensì uomini di fede per la salvezza della nostra anima” (Eb 10,39). </w:t>
      </w:r>
    </w:p>
    <w:p w14:paraId="1F5AF1D7" w14:textId="77777777" w:rsidR="004A3BFC" w:rsidRDefault="004A3BFC">
      <w:pPr>
        <w:pStyle w:val="Corpodeltesto2"/>
      </w:pPr>
      <w:r>
        <w:t xml:space="preserve">“Pensate attentamente a colui che ha sopportato contro di sé una così grande ostilità dei peccatori, </w:t>
      </w:r>
      <w:r>
        <w:rPr>
          <w:b/>
        </w:rPr>
        <w:t>perché non vi stanchiate perdendovi d'animo</w:t>
      </w:r>
      <w:r>
        <w:t xml:space="preserve">” (Eb 12,3). </w:t>
      </w:r>
    </w:p>
    <w:p w14:paraId="7EFC99C5" w14:textId="77777777" w:rsidR="004A3BFC" w:rsidRDefault="004A3BFC">
      <w:pPr>
        <w:pStyle w:val="Corpodeltesto2"/>
      </w:pPr>
      <w:r>
        <w:t xml:space="preserve">“… e avete già dimenticato l'esortazione a voi rivolta come a figli: Figlio mio, non disprezzare la correzione del Signore e </w:t>
      </w:r>
      <w:r>
        <w:rPr>
          <w:b/>
        </w:rPr>
        <w:t>non ti perdere d'animo quando sei ripreso da lui</w:t>
      </w:r>
      <w:r>
        <w:t xml:space="preserve">” (Eb 12,5). </w:t>
      </w:r>
    </w:p>
    <w:p w14:paraId="3BA42483" w14:textId="77777777" w:rsidR="004A3BFC" w:rsidRDefault="004A3BFC">
      <w:pPr>
        <w:pStyle w:val="Corpodeltesto2"/>
      </w:pPr>
      <w:r>
        <w:t xml:space="preserve">“Per questo trovano strano che voi non corriate insieme con loro </w:t>
      </w:r>
      <w:r>
        <w:rPr>
          <w:b/>
        </w:rPr>
        <w:t xml:space="preserve">verso questo torrente di perdizione </w:t>
      </w:r>
      <w:r>
        <w:t xml:space="preserve">e vi oltraggiano” (1Pt 4,4). </w:t>
      </w:r>
    </w:p>
    <w:p w14:paraId="23197881" w14:textId="77777777" w:rsidR="004A3BFC" w:rsidRDefault="004A3BFC">
      <w:pPr>
        <w:pStyle w:val="Corpodeltesto2"/>
      </w:pPr>
      <w:r>
        <w:t xml:space="preserve">“…. infatti è stata annunziata la buona novella anche ai morti, perché pur avendo subìto, </w:t>
      </w:r>
      <w:r>
        <w:rPr>
          <w:b/>
        </w:rPr>
        <w:t>perdendo la vita del corpo</w:t>
      </w:r>
      <w:r>
        <w:t xml:space="preserve">, la condanna comune a tutti gli uomini, vivano secondo Dio nello spirito” (1Pt 4,6). </w:t>
      </w:r>
    </w:p>
    <w:p w14:paraId="2330A835" w14:textId="77777777" w:rsidR="004A3BFC" w:rsidRDefault="004A3BFC">
      <w:pPr>
        <w:pStyle w:val="Corpodeltesto2"/>
      </w:pPr>
      <w:r>
        <w:t>“</w:t>
      </w:r>
      <w:r>
        <w:rPr>
          <w:b/>
        </w:rPr>
        <w:t>Una cosa però non dovete perdere di vista</w:t>
      </w:r>
      <w:r>
        <w:t xml:space="preserve">, carissimi: davanti al Signore un giorno è come mille anni e mille anni come un giorno solo” (2Pt 3,8). </w:t>
      </w:r>
    </w:p>
    <w:p w14:paraId="1CB1CDB3" w14:textId="77777777" w:rsidR="004A3BFC" w:rsidRDefault="004A3BFC">
      <w:pPr>
        <w:pStyle w:val="Corpodeltesto2"/>
      </w:pPr>
      <w:r>
        <w:t xml:space="preserve">“Fate attenzione a voi stessi, perché </w:t>
      </w:r>
      <w:r>
        <w:rPr>
          <w:b/>
        </w:rPr>
        <w:t>non abbiate a  perdere quello che avete conseguito</w:t>
      </w:r>
      <w:r>
        <w:t xml:space="preserve">, ma possiate ricevere una  ricompensa piena” (2Gv 1,8). </w:t>
      </w:r>
    </w:p>
    <w:p w14:paraId="6C2D1AB3" w14:textId="77777777" w:rsidR="004A3BFC" w:rsidRDefault="004A3BFC">
      <w:pPr>
        <w:pStyle w:val="Corpodeltesto2"/>
      </w:pPr>
      <w:r>
        <w:t xml:space="preserve">“Il loro re era l'angelo dell'Abisso, che in ebraico </w:t>
      </w:r>
      <w:r>
        <w:rPr>
          <w:b/>
        </w:rPr>
        <w:t>si chiama Perdizione</w:t>
      </w:r>
      <w:r>
        <w:t xml:space="preserve">, in greco Sterminatore” (Ap 9,11). </w:t>
      </w:r>
    </w:p>
    <w:p w14:paraId="19663A98" w14:textId="77777777" w:rsidR="004A3BFC" w:rsidRDefault="004A3BFC">
      <w:pPr>
        <w:pStyle w:val="Corpodeltesto2"/>
      </w:pPr>
      <w:r>
        <w:t xml:space="preserve">“La bestia che hai visto era ma non è più, salirà dall'Abisso, </w:t>
      </w:r>
      <w:r>
        <w:rPr>
          <w:b/>
        </w:rPr>
        <w:t>ma per andare in perdizione</w:t>
      </w:r>
      <w:r>
        <w:t xml:space="preserve">. E gli abitanti della terra, il cui nome non è scritto nel libro della vita fin dalla fondazione del mondo, stupiranno al vedere che la bestia era e non è più, ma riapparirà” (Ap 17,8). </w:t>
      </w:r>
    </w:p>
    <w:p w14:paraId="01E28C8C" w14:textId="77777777" w:rsidR="004A3BFC" w:rsidRDefault="004A3BFC">
      <w:pPr>
        <w:pStyle w:val="Corpodeltesto2"/>
      </w:pPr>
      <w:r>
        <w:t xml:space="preserve">“Quanto alla bestia che era e non è più, è ad un tempo l'ottavo re e uno dei sette, </w:t>
      </w:r>
      <w:r>
        <w:rPr>
          <w:b/>
        </w:rPr>
        <w:t>ma va in perdizione</w:t>
      </w:r>
      <w:r>
        <w:t xml:space="preserve">” (Ap 17,11). </w:t>
      </w:r>
    </w:p>
    <w:p w14:paraId="6B369A98" w14:textId="77777777" w:rsidR="004A3BFC" w:rsidRDefault="004A3BFC">
      <w:pPr>
        <w:pStyle w:val="Corpodeltesto2"/>
        <w:tabs>
          <w:tab w:val="right" w:leader="dot" w:pos="8494"/>
        </w:tabs>
        <w:spacing w:before="120"/>
      </w:pPr>
      <w:r>
        <w:t xml:space="preserve">“I frutti che ti piacevano tanto, tutto quel lusso e quello splendore </w:t>
      </w:r>
      <w:r>
        <w:rPr>
          <w:b/>
        </w:rPr>
        <w:t>sono perduti per te</w:t>
      </w:r>
      <w:r>
        <w:t xml:space="preserve">, mai più potranno trovarli” (Ap 18,14). </w:t>
      </w:r>
    </w:p>
    <w:p w14:paraId="28D59ADB" w14:textId="77777777" w:rsidR="004A3BFC" w:rsidRDefault="004A3BFC">
      <w:pPr>
        <w:pStyle w:val="Titolo1"/>
      </w:pPr>
      <w:r>
        <w:br w:type="page"/>
      </w:r>
      <w:r>
        <w:br w:type="page"/>
      </w:r>
      <w:bookmarkStart w:id="776" w:name="_Toc108075563"/>
      <w:bookmarkStart w:id="777" w:name="_Toc62167968"/>
      <w:r>
        <w:t>54° INCONTRO</w:t>
      </w:r>
      <w:bookmarkEnd w:id="776"/>
      <w:bookmarkEnd w:id="777"/>
      <w:r>
        <w:t xml:space="preserve"> </w:t>
      </w:r>
    </w:p>
    <w:p w14:paraId="25A281AD" w14:textId="77777777" w:rsidR="004A3BFC" w:rsidRDefault="004A3BFC">
      <w:pPr>
        <w:pStyle w:val="Titolo3"/>
      </w:pPr>
      <w:bookmarkStart w:id="778" w:name="_Toc108075564"/>
      <w:bookmarkStart w:id="779" w:name="_Toc62167969"/>
      <w:r>
        <w:t>(31 Luglio– 6 Agosto 2006)</w:t>
      </w:r>
      <w:bookmarkEnd w:id="778"/>
      <w:bookmarkEnd w:id="779"/>
    </w:p>
    <w:p w14:paraId="66559393" w14:textId="77777777" w:rsidR="004A3BFC" w:rsidRDefault="004A3BFC">
      <w:pPr>
        <w:pStyle w:val="Titolo2"/>
      </w:pPr>
      <w:bookmarkStart w:id="780" w:name="_Toc108075565"/>
      <w:bookmarkStart w:id="781" w:name="_Toc62167970"/>
      <w:r>
        <w:t>Giorno 6 del mese di Agosto, Domenica</w:t>
      </w:r>
      <w:bookmarkEnd w:id="780"/>
      <w:bookmarkEnd w:id="781"/>
    </w:p>
    <w:p w14:paraId="7C0B6469" w14:textId="77777777" w:rsidR="004A3BFC" w:rsidRDefault="004A3BFC">
      <w:pPr>
        <w:pStyle w:val="Titolo3"/>
      </w:pPr>
      <w:bookmarkStart w:id="782" w:name="_Toc108075566"/>
      <w:bookmarkStart w:id="783" w:name="_Toc62167971"/>
      <w:r>
        <w:t>TRASFIGURAZIONE DEL SIGNORE</w:t>
      </w:r>
      <w:bookmarkEnd w:id="782"/>
      <w:bookmarkEnd w:id="783"/>
    </w:p>
    <w:p w14:paraId="5C181391" w14:textId="77777777" w:rsidR="004A3BFC" w:rsidRDefault="004A3BFC">
      <w:pPr>
        <w:pStyle w:val="Titolo4"/>
      </w:pPr>
      <w:bookmarkStart w:id="784" w:name="_Toc108075567"/>
      <w:bookmarkStart w:id="785" w:name="_Toc62167972"/>
      <w:r>
        <w:t>CANTO AL VANGELO</w:t>
      </w:r>
      <w:bookmarkEnd w:id="784"/>
      <w:bookmarkEnd w:id="785"/>
    </w:p>
    <w:p w14:paraId="22B39298" w14:textId="77777777" w:rsidR="004A3BFC" w:rsidRDefault="004A3BFC">
      <w:pPr>
        <w:tabs>
          <w:tab w:val="right" w:leader="dot" w:pos="8494"/>
        </w:tabs>
        <w:spacing w:before="120" w:after="120"/>
        <w:jc w:val="both"/>
      </w:pPr>
      <w:r>
        <w:t>Alleluia, alleluia. Dalla nube luminosa si udì la voce del Padre: Questi è il mio Figlio diletto, ascoltatelo.  Alleluia.</w:t>
      </w:r>
    </w:p>
    <w:p w14:paraId="5E0BA0CB" w14:textId="77777777" w:rsidR="004A3BFC" w:rsidRDefault="004A3BFC">
      <w:pPr>
        <w:pStyle w:val="Titolo4"/>
      </w:pPr>
      <w:r>
        <w:cr/>
      </w:r>
      <w:bookmarkStart w:id="786" w:name="_Toc108075568"/>
      <w:bookmarkStart w:id="787" w:name="_Toc62167973"/>
      <w:r>
        <w:t>VANGELO</w:t>
      </w:r>
      <w:bookmarkEnd w:id="786"/>
      <w:bookmarkEnd w:id="787"/>
    </w:p>
    <w:p w14:paraId="7F2461D6" w14:textId="77777777" w:rsidR="004A3BFC" w:rsidRDefault="004A3BFC">
      <w:pPr>
        <w:pStyle w:val="Titolo4"/>
      </w:pPr>
      <w:bookmarkStart w:id="788" w:name="_Toc62167974"/>
      <w:r>
        <w:t>Vangelo secondo Marco (Mc  9,2-10).</w:t>
      </w:r>
      <w:bookmarkEnd w:id="788"/>
      <w:r>
        <w:t xml:space="preserve"> </w:t>
      </w:r>
    </w:p>
    <w:p w14:paraId="31CA43A2" w14:textId="77777777" w:rsidR="004A3BFC" w:rsidRDefault="004A3BFC">
      <w:pPr>
        <w:pStyle w:val="Corpodeltesto3"/>
      </w:pPr>
      <w:r>
        <w:t xml:space="preserve">Dopo sei giorni, Gesù prese con sé Pietro, Giacomo e Giovanni e li portò sopra un monte alto, in un luogo appartato, loro soli. </w:t>
      </w:r>
    </w:p>
    <w:p w14:paraId="37915F1D" w14:textId="77777777" w:rsidR="004A3BFC" w:rsidRDefault="004A3BFC">
      <w:pPr>
        <w:pStyle w:val="Corpodeltesto3"/>
      </w:pPr>
      <w:r>
        <w:t xml:space="preserve">Si trasfigurò davanti a loro e le sue vesti divennero splendenti, bianchissime: nessun lavandaio sulla terra potrebbe renderle così bianche. </w:t>
      </w:r>
    </w:p>
    <w:p w14:paraId="5EFABD64" w14:textId="77777777" w:rsidR="004A3BFC" w:rsidRDefault="004A3BFC">
      <w:pPr>
        <w:pStyle w:val="Corpodeltesto3"/>
      </w:pPr>
      <w:r>
        <w:t xml:space="preserve">E apparve loro Elia con Mosè e discorrevano con Gesù. </w:t>
      </w:r>
    </w:p>
    <w:p w14:paraId="544087B5" w14:textId="77777777" w:rsidR="004A3BFC" w:rsidRDefault="004A3BFC">
      <w:pPr>
        <w:pStyle w:val="Corpodeltesto3"/>
      </w:pPr>
      <w:r>
        <w:t xml:space="preserve">Prendendo allora la parola, Pietro disse a Gesù: Maestro, è bello per noi stare qui; facciamo tre tende, una per te, una per Mosè e una per Elia. </w:t>
      </w:r>
    </w:p>
    <w:p w14:paraId="4AA3178D" w14:textId="77777777" w:rsidR="004A3BFC" w:rsidRDefault="004A3BFC">
      <w:pPr>
        <w:pStyle w:val="Corpodeltesto3"/>
      </w:pPr>
      <w:r>
        <w:t xml:space="preserve">Non sapeva infatti che cosa dire, poiché erano stati presi dallo spavento. </w:t>
      </w:r>
    </w:p>
    <w:p w14:paraId="6DCB4C2B" w14:textId="77777777" w:rsidR="004A3BFC" w:rsidRDefault="004A3BFC">
      <w:pPr>
        <w:pStyle w:val="Corpodeltesto3"/>
      </w:pPr>
      <w:r>
        <w:t xml:space="preserve">Poi si formò una nube che li avvolse nell'ombra e uscì una voce dalla nube: Questi è il Figlio mio prediletto; ascoltatelo! </w:t>
      </w:r>
    </w:p>
    <w:p w14:paraId="2B36068F" w14:textId="77777777" w:rsidR="004A3BFC" w:rsidRDefault="004A3BFC">
      <w:pPr>
        <w:pStyle w:val="Corpodeltesto3"/>
      </w:pPr>
      <w:r>
        <w:t xml:space="preserve">E subito guardandosi attorno, non videro più nessuno, se non Gesù solo con loro. </w:t>
      </w:r>
    </w:p>
    <w:p w14:paraId="52A65605" w14:textId="77777777" w:rsidR="004A3BFC" w:rsidRDefault="004A3BFC">
      <w:pPr>
        <w:pStyle w:val="Corpodeltesto3"/>
      </w:pPr>
      <w:r>
        <w:t xml:space="preserve">Mentre scendevano dal monte, ordinò loro di non raccontare a nessuno ciò che avevano visto, se non dopo che il Figlio dell'uomo fosse risuscitato dai morti. </w:t>
      </w:r>
    </w:p>
    <w:p w14:paraId="523ECEE3" w14:textId="77777777" w:rsidR="004A3BFC" w:rsidRDefault="004A3BFC">
      <w:pPr>
        <w:pStyle w:val="Corpodeltesto3"/>
      </w:pPr>
      <w:r>
        <w:t xml:space="preserve">Ed essi tennero per sé la cosa, domandandosi però che cosa volesse dire risuscitare dai morti. </w:t>
      </w:r>
    </w:p>
    <w:p w14:paraId="4E93C8D5" w14:textId="77777777" w:rsidR="004A3BFC" w:rsidRDefault="004A3BFC">
      <w:pPr>
        <w:tabs>
          <w:tab w:val="right" w:leader="dot" w:pos="8494"/>
        </w:tabs>
        <w:spacing w:before="120" w:after="120"/>
        <w:rPr>
          <w:rFonts w:ascii="Arial" w:hAnsi="Arial"/>
          <w:b/>
          <w:sz w:val="24"/>
        </w:rPr>
      </w:pPr>
    </w:p>
    <w:p w14:paraId="168C8293" w14:textId="77777777" w:rsidR="004A3BFC" w:rsidRDefault="004A3BFC">
      <w:pPr>
        <w:pStyle w:val="Titolo2"/>
      </w:pPr>
      <w:bookmarkStart w:id="789" w:name="_Toc108075570"/>
      <w:bookmarkStart w:id="790" w:name="_Toc62167975"/>
      <w:r>
        <w:t>PAROLE DI COMMENTO</w:t>
      </w:r>
      <w:bookmarkEnd w:id="789"/>
      <w:bookmarkEnd w:id="790"/>
    </w:p>
    <w:p w14:paraId="277A0A29" w14:textId="77777777" w:rsidR="004A3BFC" w:rsidRDefault="004A3BFC">
      <w:pPr>
        <w:pStyle w:val="Corpodeltesto2"/>
      </w:pPr>
      <w:r>
        <w:t xml:space="preserve">Dopo sei giorni, </w:t>
      </w:r>
    </w:p>
    <w:p w14:paraId="0FE488AF" w14:textId="77777777" w:rsidR="004A3BFC" w:rsidRDefault="004A3BFC">
      <w:pPr>
        <w:pStyle w:val="Corpodeltesto2"/>
        <w:rPr>
          <w:b/>
          <w:i w:val="0"/>
        </w:rPr>
      </w:pPr>
      <w:r>
        <w:rPr>
          <w:b/>
          <w:i w:val="0"/>
        </w:rPr>
        <w:t xml:space="preserve">Sei giorni prima è avvenuta la confessione di Pietro a Cesarea di Filippo. </w:t>
      </w:r>
    </w:p>
    <w:p w14:paraId="4D5C677B" w14:textId="77777777" w:rsidR="004A3BFC" w:rsidRDefault="004A3BFC">
      <w:pPr>
        <w:pStyle w:val="Corpodeltesto2"/>
        <w:rPr>
          <w:b/>
          <w:i w:val="0"/>
        </w:rPr>
      </w:pPr>
      <w:r>
        <w:rPr>
          <w:b/>
          <w:i w:val="0"/>
        </w:rPr>
        <w:t>Ecco i tre momenti fondamentali di quel giorno:</w:t>
      </w:r>
    </w:p>
    <w:p w14:paraId="6CFAC594" w14:textId="77777777" w:rsidR="004A3BFC" w:rsidRDefault="004A3BFC">
      <w:pPr>
        <w:pStyle w:val="Corpodeltesto2"/>
        <w:numPr>
          <w:ilvl w:val="0"/>
          <w:numId w:val="28"/>
        </w:numPr>
        <w:rPr>
          <w:b/>
          <w:i w:val="0"/>
        </w:rPr>
      </w:pPr>
      <w:r>
        <w:rPr>
          <w:b/>
          <w:i w:val="0"/>
        </w:rPr>
        <w:t xml:space="preserve">Confessione di Pietro: </w:t>
      </w:r>
      <w:r>
        <w:t>“Poi Gesù partì con i suoi discepoli verso i villaggi intorno a Cesarèa di Filippo; e per via interrogava i suoi discepoli dicendo: Chi dice la gente che io sia?. Ed essi gli risposero: Giovanni il Battista, altri poi Elia e altri uno dei profeti. Ma egli replicò: E voi chi dite che io sia? Pietro gli rispose: Tu sei il Cristo. E impose loro severamente di non parlare di lui a nessuno”</w:t>
      </w:r>
      <w:r>
        <w:rPr>
          <w:b/>
          <w:i w:val="0"/>
        </w:rPr>
        <w:t xml:space="preserve"> (Mc 8, 27-30). </w:t>
      </w:r>
    </w:p>
    <w:p w14:paraId="6B7AAE2F" w14:textId="77777777" w:rsidR="004A3BFC" w:rsidRDefault="004A3BFC">
      <w:pPr>
        <w:pStyle w:val="Corpodeltesto2"/>
        <w:numPr>
          <w:ilvl w:val="0"/>
          <w:numId w:val="28"/>
        </w:numPr>
        <w:rPr>
          <w:b/>
          <w:i w:val="0"/>
        </w:rPr>
      </w:pPr>
      <w:r>
        <w:rPr>
          <w:b/>
          <w:i w:val="0"/>
        </w:rPr>
        <w:t xml:space="preserve">Profezia della passione: </w:t>
      </w:r>
      <w:r>
        <w:t xml:space="preserve">“E cominciò a insegnar loro che il Figlio dell'uomo doveva molto soffrire, ed essere riprovato dagli anziani, dai sommi sacerdoti e dagli scribi, poi venire ucciso e, dopo tre giorni, risuscitare. Gesù faceva questo discorso apertamente. Allora Pietro lo prese in disparte, e si mise a rimproverarlo. Ma egli, voltatosi e guardando i discepoli, rimproverò Pietro e gli disse: Lungi da me, satana! Perché tu non pensi secondo Dio, ma secondo gli uomini” </w:t>
      </w:r>
      <w:r>
        <w:rPr>
          <w:b/>
          <w:i w:val="0"/>
        </w:rPr>
        <w:t xml:space="preserve">(Mc 8, 31-33). </w:t>
      </w:r>
    </w:p>
    <w:p w14:paraId="5C791ECF" w14:textId="77777777" w:rsidR="004A3BFC" w:rsidRDefault="004A3BFC">
      <w:pPr>
        <w:pStyle w:val="Corpodeltesto2"/>
        <w:numPr>
          <w:ilvl w:val="0"/>
          <w:numId w:val="28"/>
        </w:numPr>
      </w:pPr>
      <w:r>
        <w:rPr>
          <w:b/>
          <w:i w:val="0"/>
        </w:rPr>
        <w:t>Cosa importa seguire Gesù</w:t>
      </w:r>
      <w:r>
        <w:t xml:space="preserve">: “Convocata la folla insieme ai suoi discepoli, disse loro: Se qualcuno vuol venire dietro di me rinneghi se stesso, prenda la sua croce e mi segua. Perché chi vorrà salvare la propria vita, la perderà; ma chi perderà la propria vita per causa mia e del vangelo, la salverà. Che giova infatti all'uomo guadagnare il mondo intero, se poi perde la propria anima? E che cosa potrebbe mai dare un uomo in cambio della propria anima? Chi si vergognerà di me e delle mie parole davanti a questa generazione adultera e peccatrice, anche il Figlio dell'uomo si vergognerà di lui, quando verrà nella gloria del Padre suo con gli angeli santi” </w:t>
      </w:r>
      <w:r>
        <w:rPr>
          <w:b/>
          <w:i w:val="0"/>
        </w:rPr>
        <w:t>(Mc 8, 34-38)</w:t>
      </w:r>
      <w:r>
        <w:t xml:space="preserve">. </w:t>
      </w:r>
    </w:p>
    <w:p w14:paraId="2D9FCE08" w14:textId="77777777" w:rsidR="004A3BFC" w:rsidRDefault="004A3BFC">
      <w:pPr>
        <w:pStyle w:val="Corpodeltesto2"/>
        <w:numPr>
          <w:ilvl w:val="0"/>
          <w:numId w:val="28"/>
        </w:numPr>
      </w:pPr>
      <w:r>
        <w:rPr>
          <w:b/>
          <w:i w:val="0"/>
        </w:rPr>
        <w:t>Il capitolo 9 apre con questa frase</w:t>
      </w:r>
      <w:r>
        <w:t xml:space="preserve">: “E diceva loro: In verità vi dico: vi sono alcuni qui presenti, che non morranno senza aver visto il regno di Dio venire con potenza” </w:t>
      </w:r>
      <w:r>
        <w:rPr>
          <w:b/>
          <w:i w:val="0"/>
        </w:rPr>
        <w:t xml:space="preserve">(Mc 9,1). </w:t>
      </w:r>
    </w:p>
    <w:p w14:paraId="66AFD2C9" w14:textId="77777777" w:rsidR="004A3BFC" w:rsidRDefault="004A3BFC">
      <w:pPr>
        <w:pStyle w:val="Corpotesto"/>
      </w:pPr>
      <w:r>
        <w:t xml:space="preserve">Gesù ha rivelato la verità sulla modalità del compimento secondo Dio della sua missione di Messia e i suoi discepoli rimangono confusi, smarriti. Lo attesta il fatto che Pietro: </w:t>
      </w:r>
      <w:r>
        <w:rPr>
          <w:b w:val="0"/>
          <w:i/>
        </w:rPr>
        <w:t>“Allora lo prese in disparte, e si mise a rimproverarlo. Ma egli, voltatosi e guardando i discepoli, rimproverò Pietro e gli disse: Lungi da me, satana! Perché tu non pensi secondo Dio, ma secondo gli uomini”</w:t>
      </w:r>
      <w:r>
        <w:t>.</w:t>
      </w:r>
    </w:p>
    <w:p w14:paraId="0236469C" w14:textId="77777777" w:rsidR="004A3BFC" w:rsidRDefault="004A3BFC">
      <w:pPr>
        <w:pStyle w:val="Corpotesto"/>
      </w:pPr>
      <w:r>
        <w:t>Come fare per insegnare ai discepoli a pensare non secondo gli uomini, ma secondo Dio?</w:t>
      </w:r>
    </w:p>
    <w:p w14:paraId="773F7D20" w14:textId="77777777" w:rsidR="004A3BFC" w:rsidRDefault="004A3BFC">
      <w:pPr>
        <w:pStyle w:val="Corpotesto"/>
      </w:pPr>
      <w:r>
        <w:t xml:space="preserve">Gesù lo fa rivelando loro la sua </w:t>
      </w:r>
      <w:r>
        <w:rPr>
          <w:i/>
        </w:rPr>
        <w:t>“origine divina”</w:t>
      </w:r>
      <w:r>
        <w:t xml:space="preserve">, la </w:t>
      </w:r>
      <w:r>
        <w:rPr>
          <w:i/>
        </w:rPr>
        <w:t>“sua uguaglianza con Dio”</w:t>
      </w:r>
      <w:r>
        <w:t xml:space="preserve">, la </w:t>
      </w:r>
      <w:r>
        <w:rPr>
          <w:i/>
        </w:rPr>
        <w:t>“sua comunione di pensiero e di interpretazione della volontà di Dio con Mosè e con Elia, cioè con la Legge e i Profeti”</w:t>
      </w:r>
      <w:r>
        <w:t xml:space="preserve">. Lo fa ancora facendo ascoltare loro </w:t>
      </w:r>
      <w:r>
        <w:rPr>
          <w:i/>
        </w:rPr>
        <w:t>“la testimonianza del Padre sulla sua Persona e sulla sua missione”</w:t>
      </w:r>
      <w:r>
        <w:t xml:space="preserve">. </w:t>
      </w:r>
    </w:p>
    <w:p w14:paraId="59B02624" w14:textId="77777777" w:rsidR="004A3BFC" w:rsidRDefault="004A3BFC">
      <w:pPr>
        <w:pStyle w:val="Corpotesto"/>
      </w:pPr>
      <w:r>
        <w:t xml:space="preserve">Tutto questo avviene sei giorni dopo, sul monte. </w:t>
      </w:r>
    </w:p>
    <w:p w14:paraId="55B42B0A" w14:textId="77777777" w:rsidR="004A3BFC" w:rsidRDefault="004A3BFC">
      <w:pPr>
        <w:pStyle w:val="Corpotesto"/>
      </w:pPr>
      <w:r>
        <w:t>Ecco come realmente si svolsero i fatti narrati dal Vangelo.</w:t>
      </w:r>
    </w:p>
    <w:p w14:paraId="7BE3F10D" w14:textId="77777777" w:rsidR="004A3BFC" w:rsidRDefault="004A3BFC">
      <w:pPr>
        <w:pStyle w:val="Corpodeltesto2"/>
      </w:pPr>
      <w:r>
        <w:t xml:space="preserve">Gesù prese con sé Pietro, Giacomo e Giovanni e li portò sopra un monte alto, in un luogo appartato, loro soli. </w:t>
      </w:r>
    </w:p>
    <w:p w14:paraId="72A3786E" w14:textId="77777777" w:rsidR="004A3BFC" w:rsidRDefault="004A3BFC">
      <w:pPr>
        <w:pStyle w:val="Corpotesto"/>
      </w:pPr>
      <w:r>
        <w:t>Gesù porta tre dei suoi discepoli sopra un monte alto.</w:t>
      </w:r>
    </w:p>
    <w:p w14:paraId="045005C8" w14:textId="77777777" w:rsidR="004A3BFC" w:rsidRDefault="004A3BFC">
      <w:pPr>
        <w:pStyle w:val="Corpotesto"/>
      </w:pPr>
      <w:r>
        <w:t>Il luogo è appartato. Non c’è nessun altro. Solo loro sono presenti.</w:t>
      </w:r>
    </w:p>
    <w:p w14:paraId="0CFA79D7" w14:textId="77777777" w:rsidR="004A3BFC" w:rsidRDefault="004A3BFC">
      <w:pPr>
        <w:pStyle w:val="Corpotesto"/>
      </w:pPr>
      <w:r>
        <w:t>Il monte alto è il “luogo”, o la “casa” dove abitava il Signore, dove il Signore dava appuntamento a coloro che dovevano ricevere una comunicazione importantissima.</w:t>
      </w:r>
    </w:p>
    <w:p w14:paraId="0020D8B8" w14:textId="77777777" w:rsidR="004A3BFC" w:rsidRDefault="004A3BFC">
      <w:pPr>
        <w:pStyle w:val="Corpotesto"/>
      </w:pPr>
      <w:r>
        <w:t>Sul monte avveniva l’inizio di un nuovo principio, di una nuova vita, di un nuovo pensiero.</w:t>
      </w:r>
    </w:p>
    <w:p w14:paraId="0726B362" w14:textId="77777777" w:rsidR="004A3BFC" w:rsidRDefault="004A3BFC">
      <w:pPr>
        <w:pStyle w:val="Corpotesto"/>
      </w:pPr>
      <w:r>
        <w:t>Sul monte è come se uno si calasse interamente nella volontà di Dio.</w:t>
      </w:r>
    </w:p>
    <w:p w14:paraId="72BC7457" w14:textId="77777777" w:rsidR="004A3BFC" w:rsidRDefault="004A3BFC">
      <w:pPr>
        <w:pStyle w:val="Corpotesto"/>
      </w:pPr>
      <w:r>
        <w:t>Dal monte iniziava una nuova storia, una nuova vita, un nuovo modo di essere e di pensarsi, di agire e di vedere la realtà.</w:t>
      </w:r>
    </w:p>
    <w:p w14:paraId="42C82F99" w14:textId="77777777" w:rsidR="004A3BFC" w:rsidRDefault="004A3BFC">
      <w:pPr>
        <w:pStyle w:val="Corpotesto"/>
      </w:pPr>
      <w:r>
        <w:t>Gesù non porta tutti i suoi discepoli sul monte, ma solo coloro che Lui aveva scelto per essere i testimoni privilegiati delle sue opere o della sua vita, nei suoi momenti più forti.</w:t>
      </w:r>
    </w:p>
    <w:p w14:paraId="14D6D0D5" w14:textId="77777777" w:rsidR="004A3BFC" w:rsidRDefault="004A3BFC">
      <w:pPr>
        <w:pStyle w:val="Corpotesto"/>
      </w:pPr>
      <w:r>
        <w:t>Saranno loro a fare da lievito di verità nell’intera pasta dei Dodici.</w:t>
      </w:r>
    </w:p>
    <w:p w14:paraId="10164377" w14:textId="77777777" w:rsidR="004A3BFC" w:rsidRDefault="004A3BFC">
      <w:pPr>
        <w:pStyle w:val="Corpotesto"/>
      </w:pPr>
      <w:r>
        <w:t>Questa è vera saggezza divina, vera intelligenza di Spirito Santo, purissima sapienza eterna.</w:t>
      </w:r>
    </w:p>
    <w:p w14:paraId="4126D5AB" w14:textId="77777777" w:rsidR="004A3BFC" w:rsidRDefault="004A3BFC">
      <w:pPr>
        <w:pStyle w:val="Corpotesto"/>
      </w:pPr>
      <w:r>
        <w:t>Ogni corpo, anche il più santo, necessità sempre di un lievito di verità.</w:t>
      </w:r>
    </w:p>
    <w:p w14:paraId="09DFC5C2" w14:textId="77777777" w:rsidR="004A3BFC" w:rsidRDefault="004A3BFC">
      <w:pPr>
        <w:pStyle w:val="Corpotesto"/>
      </w:pPr>
      <w:r>
        <w:t>Chi mette questo lievito di verità nel corpo, alla fine avrà reso verità tutto il corpo.</w:t>
      </w:r>
    </w:p>
    <w:p w14:paraId="68B265A3" w14:textId="77777777" w:rsidR="004A3BFC" w:rsidRDefault="004A3BFC">
      <w:pPr>
        <w:pStyle w:val="Corpotesto"/>
      </w:pPr>
      <w:r>
        <w:t xml:space="preserve">Questa regola di Cristo Gesù vale per ogni corpo che vive all’interno della Chiesa: dal più piccolo al più grande; dal più semplice al più complesso; dal più ordinario al più straordinario.  </w:t>
      </w:r>
    </w:p>
    <w:p w14:paraId="1EF206F8" w14:textId="77777777" w:rsidR="004A3BFC" w:rsidRDefault="004A3BFC">
      <w:pPr>
        <w:pStyle w:val="Corpodeltesto2"/>
      </w:pPr>
      <w:r>
        <w:t xml:space="preserve">Si trasfigurò davanti a loro e le sue vesti divennero splendenti, bianchissime: nessun lavandaio sulla terra potrebbe renderle così bianche. </w:t>
      </w:r>
    </w:p>
    <w:p w14:paraId="46020906" w14:textId="77777777" w:rsidR="004A3BFC" w:rsidRDefault="004A3BFC">
      <w:pPr>
        <w:pStyle w:val="Corpotesto"/>
      </w:pPr>
      <w:r>
        <w:t>La veste candida, bianchissima è segno dell’appartenenza al mondo di Dio.</w:t>
      </w:r>
    </w:p>
    <w:p w14:paraId="5720F61B" w14:textId="77777777" w:rsidR="004A3BFC" w:rsidRDefault="004A3BFC">
      <w:pPr>
        <w:pStyle w:val="Corpotesto"/>
      </w:pPr>
      <w:r>
        <w:t>Che le vesti siano splendenti, bianchissime è segno che Gesù appartiene alla stessa sfera di Dio.</w:t>
      </w:r>
    </w:p>
    <w:p w14:paraId="268E5C3A" w14:textId="77777777" w:rsidR="004A3BFC" w:rsidRDefault="004A3BFC">
      <w:pPr>
        <w:pStyle w:val="Corpotesto"/>
      </w:pPr>
      <w:r>
        <w:t>La trasfigurazione altro non è che la manifestazione di ciò che Cristo Gesù realmente è: Lui è vero Dio e come vero Dio si manifesta ai suoi discepoli.</w:t>
      </w:r>
    </w:p>
    <w:p w14:paraId="3E74DE8F" w14:textId="77777777" w:rsidR="004A3BFC" w:rsidRDefault="004A3BFC">
      <w:pPr>
        <w:pStyle w:val="Corpotesto"/>
      </w:pPr>
      <w:r>
        <w:t xml:space="preserve">Gesù non assume la forma del divino. Lui la possiede per natura. Lui è generato dal Padre prima di tutti i secoli, nell’eternità: “Mio Figlio tu sei. Oggi ti ho generato”. </w:t>
      </w:r>
    </w:p>
    <w:p w14:paraId="248AE459" w14:textId="77777777" w:rsidR="004A3BFC" w:rsidRDefault="004A3BFC">
      <w:pPr>
        <w:pStyle w:val="Corpotesto"/>
      </w:pPr>
      <w:r>
        <w:t>La “sua uguaglianza con Dio” è però nascosta nei veli dell’umanità, anch’essa vera, perfetta, completa umanità. Lui è realmente, sostanzialmente vero uomo. Non è però persona umana. La persona in Cristo è una sola ed è quella divina, quella eterna, che è dalla sua generazione eterna come Figlio Unigenito del Padre.</w:t>
      </w:r>
    </w:p>
    <w:p w14:paraId="7F670059" w14:textId="77777777" w:rsidR="004A3BFC" w:rsidRDefault="004A3BFC">
      <w:pPr>
        <w:pStyle w:val="Corpotesto"/>
      </w:pPr>
      <w:r>
        <w:t xml:space="preserve">La fede nell’Unione Ipostatica di Cristo Gesù proprio questo confessa: Una sola Persona, quella eterna, quella divina, nella quale sussistono le due nature: quella divina e quella umana. </w:t>
      </w:r>
    </w:p>
    <w:p w14:paraId="2D854441" w14:textId="77777777" w:rsidR="004A3BFC" w:rsidRDefault="004A3BFC">
      <w:pPr>
        <w:pStyle w:val="Corpotesto"/>
      </w:pPr>
      <w:r>
        <w:t xml:space="preserve">L’unica Persona in ragione di questo mistero è vero uomo e vero Dio, perfetto uomo e perfetto Dio, vero Figlio del Padre ed anche vero Figlio dell’uomo. Ma siamo già al cuore del vero mistero di Cristo Gesù ed in queste pagine può essere solo accennato. </w:t>
      </w:r>
    </w:p>
    <w:p w14:paraId="6C983712" w14:textId="77777777" w:rsidR="004A3BFC" w:rsidRDefault="004A3BFC">
      <w:pPr>
        <w:pStyle w:val="Corpodeltesto2"/>
      </w:pPr>
      <w:r>
        <w:t xml:space="preserve">E apparve loro Elia con Mosè e discorrevano con Gesù. </w:t>
      </w:r>
    </w:p>
    <w:p w14:paraId="268595FE" w14:textId="77777777" w:rsidR="004A3BFC" w:rsidRDefault="004A3BFC">
      <w:pPr>
        <w:pStyle w:val="Corpotesto"/>
      </w:pPr>
      <w:r>
        <w:t>Elia (= i Profeti) e Mosè (= la Legge) appaiono e discorrono con Gesù.</w:t>
      </w:r>
    </w:p>
    <w:p w14:paraId="6DD7ECD7" w14:textId="77777777" w:rsidR="004A3BFC" w:rsidRDefault="004A3BFC">
      <w:pPr>
        <w:pStyle w:val="Corpotesto"/>
      </w:pPr>
      <w:r>
        <w:t>Legge e Profeti, tutto l’Antico Testamento diviene in questo istante testimone della verità di Cristo Gesù.</w:t>
      </w:r>
    </w:p>
    <w:p w14:paraId="0FA5DD75" w14:textId="77777777" w:rsidR="004A3BFC" w:rsidRDefault="004A3BFC">
      <w:pPr>
        <w:pStyle w:val="Corpotesto"/>
      </w:pPr>
      <w:r>
        <w:t>È testimone della verità delle cose che Gesù aveva detto sei giorni prima ed anche prima dei sei giorni, dal momento del suo primo annunzio.</w:t>
      </w:r>
    </w:p>
    <w:p w14:paraId="692D93F7" w14:textId="77777777" w:rsidR="004A3BFC" w:rsidRDefault="004A3BFC">
      <w:pPr>
        <w:pStyle w:val="Corpotesto"/>
      </w:pPr>
      <w:r>
        <w:t>Tutto l’Antico Testamento rende testimonianza che Gesù è il Messia di Dio, secondo la retta comprensione dello svolgimento della missione che Gesù aveva rivelato ai suoi discepoli e contro la quale Pietro era insorto anche in modo violento, di netto rifiuto.</w:t>
      </w:r>
    </w:p>
    <w:p w14:paraId="149248FE" w14:textId="77777777" w:rsidR="004A3BFC" w:rsidRDefault="004A3BFC">
      <w:pPr>
        <w:pStyle w:val="Corpotesto"/>
      </w:pPr>
      <w:r>
        <w:t xml:space="preserve">Elia e Mosè dicono che è Gesù la verità. La verità non è Pietro. La verità non sono gli uomini. La verità non è la storia mal compresa da Pietro e dagli uomini. </w:t>
      </w:r>
    </w:p>
    <w:p w14:paraId="4B06FF15" w14:textId="77777777" w:rsidR="004A3BFC" w:rsidRDefault="004A3BFC">
      <w:pPr>
        <w:pStyle w:val="Corpodeltesto2"/>
      </w:pPr>
      <w:r>
        <w:t xml:space="preserve">Prendendo allora la parola, Pietro disse a Gesù: Maestro, è bello per noi stare qui; facciamo tre tende, una per te, una per Mosè e una per Elia. </w:t>
      </w:r>
    </w:p>
    <w:p w14:paraId="6674950E" w14:textId="77777777" w:rsidR="004A3BFC" w:rsidRDefault="004A3BFC">
      <w:pPr>
        <w:pStyle w:val="Corpotesto"/>
      </w:pPr>
      <w:r>
        <w:t>Pietro, da quella visione, è come attratto, conquistato.</w:t>
      </w:r>
    </w:p>
    <w:p w14:paraId="21871E6B" w14:textId="77777777" w:rsidR="004A3BFC" w:rsidRDefault="004A3BFC">
      <w:pPr>
        <w:pStyle w:val="Corpotesto"/>
      </w:pPr>
      <w:r>
        <w:t xml:space="preserve"> Vorrebbe fermare questo istante. Vorrebbe essere sempre sul monte a contemplare ciò che sta vedendo.</w:t>
      </w:r>
    </w:p>
    <w:p w14:paraId="57A6AAAA" w14:textId="77777777" w:rsidR="004A3BFC" w:rsidRDefault="004A3BFC">
      <w:pPr>
        <w:pStyle w:val="Corpotesto"/>
      </w:pPr>
      <w:r>
        <w:t>Vorrebbe fare di questo monte la sua dimora per sempre.</w:t>
      </w:r>
    </w:p>
    <w:p w14:paraId="2FEE13A6" w14:textId="77777777" w:rsidR="004A3BFC" w:rsidRDefault="004A3BFC">
      <w:pPr>
        <w:pStyle w:val="Corpotesto"/>
      </w:pPr>
      <w:r>
        <w:t>È tanto conquistato che non pensa neanche a farsi una tenda per sé e per gli altri discepoli. Le tende sono solo per Mosè, Elia, Gesù.</w:t>
      </w:r>
    </w:p>
    <w:p w14:paraId="5B74A39D" w14:textId="77777777" w:rsidR="004A3BFC" w:rsidRDefault="004A3BFC">
      <w:pPr>
        <w:pStyle w:val="Corpotesto"/>
      </w:pPr>
      <w:r>
        <w:t>Pietro vede la verità di oggi, si dimentica della verità di ieri.</w:t>
      </w:r>
    </w:p>
    <w:p w14:paraId="24B5B5D9" w14:textId="77777777" w:rsidR="004A3BFC" w:rsidRDefault="004A3BFC">
      <w:pPr>
        <w:pStyle w:val="Corpotesto"/>
      </w:pPr>
      <w:r>
        <w:t>Gesù non è venuto per imprigionare i suoi discepoli nella verità di oggi. È venuto perché i discepoli, vedendo la verità di oggi, accogliessero nel loro cuore la verità di ieri.</w:t>
      </w:r>
    </w:p>
    <w:p w14:paraId="6A0E0A50" w14:textId="77777777" w:rsidR="004A3BFC" w:rsidRDefault="004A3BFC">
      <w:pPr>
        <w:pStyle w:val="Corpotesto"/>
      </w:pPr>
      <w:r>
        <w:t>Invece Pietro si dimentica della verità di ieri e si aggrappa alla sola verità di oggi.</w:t>
      </w:r>
    </w:p>
    <w:p w14:paraId="37AEA004" w14:textId="77777777" w:rsidR="004A3BFC" w:rsidRDefault="004A3BFC">
      <w:pPr>
        <w:pStyle w:val="Corpotesto"/>
      </w:pPr>
      <w:r>
        <w:t>Pietro dovrà ancora imparare che tutto è finalizzato ad accogliere la verità di ieri, quella verità che lui aveva rifiutato, quella verità che ha già dimenticato e alla quale non vuole più pensare.</w:t>
      </w:r>
    </w:p>
    <w:p w14:paraId="413D8415" w14:textId="77777777" w:rsidR="004A3BFC" w:rsidRDefault="004A3BFC">
      <w:pPr>
        <w:pStyle w:val="Corpotesto"/>
      </w:pPr>
      <w:r>
        <w:t xml:space="preserve">Anche questo è un santo principio da applicare sempre: si dona la verità di oggi, si dona la verità nascosta e velata ad una persona, perché sia capace di accogliere tutta la verità rivelata. </w:t>
      </w:r>
    </w:p>
    <w:p w14:paraId="7000F02B" w14:textId="77777777" w:rsidR="004A3BFC" w:rsidRDefault="004A3BFC">
      <w:pPr>
        <w:pStyle w:val="Corpotesto"/>
      </w:pPr>
      <w:r>
        <w:t>La verità donata oggi sul monte ha un solo fine: far mutare pensiero a Pietro, in modo che segua Gesù fino a Gerusalemme.</w:t>
      </w:r>
    </w:p>
    <w:p w14:paraId="6F0A99F4" w14:textId="77777777" w:rsidR="004A3BFC" w:rsidRDefault="004A3BFC">
      <w:pPr>
        <w:pStyle w:val="Corpotesto"/>
      </w:pPr>
      <w:r>
        <w:t xml:space="preserve">Tutto è dato in vista del cammino fino a Gerusalemme. </w:t>
      </w:r>
    </w:p>
    <w:p w14:paraId="04C11B0F" w14:textId="77777777" w:rsidR="004A3BFC" w:rsidRDefault="004A3BFC">
      <w:pPr>
        <w:pStyle w:val="Corpotesto"/>
      </w:pPr>
      <w:r>
        <w:t>Tutto è dato perché Pietro e gli altri finalmente si fidino di Cristo Gesù e di ogni sua Parola.</w:t>
      </w:r>
    </w:p>
    <w:p w14:paraId="7F37B3D6" w14:textId="77777777" w:rsidR="004A3BFC" w:rsidRDefault="004A3BFC">
      <w:pPr>
        <w:pStyle w:val="Corpotesto"/>
      </w:pPr>
      <w:r>
        <w:t>Tutto è dato perché si esca finalmente dai pensieri secondo gli uomini e si entri in modo definitivo nei pensieri secondo Dio.</w:t>
      </w:r>
    </w:p>
    <w:p w14:paraId="16FB0B16" w14:textId="77777777" w:rsidR="004A3BFC" w:rsidRDefault="004A3BFC">
      <w:pPr>
        <w:pStyle w:val="Corpodeltesto2"/>
      </w:pPr>
      <w:r>
        <w:t xml:space="preserve">Non sapeva infatti che cosa dire, poiché erano stati presi dallo spavento. </w:t>
      </w:r>
    </w:p>
    <w:p w14:paraId="37E505A9" w14:textId="77777777" w:rsidR="004A3BFC" w:rsidRDefault="004A3BFC">
      <w:pPr>
        <w:pStyle w:val="Corpotesto"/>
      </w:pPr>
      <w:r>
        <w:t>Lo spavento attesta che realmente si trattò di una trasfigurazione e di una visione reale.</w:t>
      </w:r>
    </w:p>
    <w:p w14:paraId="681706D9" w14:textId="77777777" w:rsidR="004A3BFC" w:rsidRDefault="004A3BFC">
      <w:pPr>
        <w:pStyle w:val="Corpotesto"/>
      </w:pPr>
      <w:r>
        <w:t>Lo spavento è dato dal fatto che loro si trovano dinanzi ad una vera manifestazione del divino.</w:t>
      </w:r>
    </w:p>
    <w:p w14:paraId="566EA698" w14:textId="77777777" w:rsidR="004A3BFC" w:rsidRDefault="004A3BFC">
      <w:pPr>
        <w:pStyle w:val="Corpotesto"/>
      </w:pPr>
      <w:r>
        <w:t>Quanto Pietro e gli altri videro è purissima verità.</w:t>
      </w:r>
    </w:p>
    <w:p w14:paraId="6DFA0768" w14:textId="77777777" w:rsidR="004A3BFC" w:rsidRDefault="004A3BFC">
      <w:pPr>
        <w:pStyle w:val="Corpodeltesto2"/>
      </w:pPr>
      <w:r>
        <w:t xml:space="preserve">Poi si formò una nube che li avvolse nell'ombra e uscì una voce dalla nube: Questi è il Figlio mio prediletto; ascoltatelo! </w:t>
      </w:r>
    </w:p>
    <w:p w14:paraId="2BFB1A17" w14:textId="77777777" w:rsidR="004A3BFC" w:rsidRDefault="004A3BFC">
      <w:pPr>
        <w:pStyle w:val="Corpotesto"/>
      </w:pPr>
      <w:r>
        <w:t>Anche la nube è segno della presenza di Dio.</w:t>
      </w:r>
    </w:p>
    <w:p w14:paraId="5B24C131" w14:textId="77777777" w:rsidR="004A3BFC" w:rsidRDefault="004A3BFC">
      <w:pPr>
        <w:pStyle w:val="Corpotesto"/>
      </w:pPr>
      <w:r>
        <w:t>Loro sono interamente immersi nella presenza di Dio.</w:t>
      </w:r>
    </w:p>
    <w:p w14:paraId="2C1450AA" w14:textId="77777777" w:rsidR="004A3BFC" w:rsidRDefault="004A3BFC">
      <w:pPr>
        <w:pStyle w:val="Corpotesto"/>
      </w:pPr>
      <w:r>
        <w:t>È come se fossero per un istante in Dio.</w:t>
      </w:r>
    </w:p>
    <w:p w14:paraId="226757C3" w14:textId="77777777" w:rsidR="004A3BFC" w:rsidRDefault="004A3BFC">
      <w:pPr>
        <w:pStyle w:val="Corpotesto"/>
      </w:pPr>
      <w:r>
        <w:t>Immersi in questa presenza vera, reale di Dio, di Dio ascoltano anche la voce.</w:t>
      </w:r>
    </w:p>
    <w:p w14:paraId="719E8AAF" w14:textId="77777777" w:rsidR="004A3BFC" w:rsidRDefault="004A3BFC">
      <w:pPr>
        <w:pStyle w:val="Corpotesto"/>
      </w:pPr>
      <w:r>
        <w:t>Il Padre rivela due verità:</w:t>
      </w:r>
    </w:p>
    <w:p w14:paraId="6A3B5A47" w14:textId="77777777" w:rsidR="004A3BFC" w:rsidRDefault="004A3BFC">
      <w:pPr>
        <w:pStyle w:val="Corpotesto"/>
        <w:numPr>
          <w:ilvl w:val="0"/>
          <w:numId w:val="28"/>
        </w:numPr>
      </w:pPr>
      <w:r>
        <w:t>Gesù è il Figlio suo prediletto (</w:t>
      </w:r>
      <w:r>
        <w:rPr>
          <w:b w:val="0"/>
          <w:i/>
        </w:rPr>
        <w:t>Questi è il Figlio mio prediletto</w:t>
      </w:r>
      <w:r>
        <w:t>).</w:t>
      </w:r>
    </w:p>
    <w:p w14:paraId="020335A1" w14:textId="77777777" w:rsidR="004A3BFC" w:rsidRDefault="004A3BFC">
      <w:pPr>
        <w:pStyle w:val="Corpotesto"/>
        <w:numPr>
          <w:ilvl w:val="0"/>
          <w:numId w:val="28"/>
        </w:numPr>
      </w:pPr>
      <w:r>
        <w:t>Loro devono ascoltare Gesù (</w:t>
      </w:r>
      <w:r>
        <w:rPr>
          <w:b w:val="0"/>
          <w:i/>
        </w:rPr>
        <w:t>Ascoltatelo!</w:t>
      </w:r>
      <w:r>
        <w:t xml:space="preserve">). </w:t>
      </w:r>
    </w:p>
    <w:p w14:paraId="502D212D" w14:textId="77777777" w:rsidR="004A3BFC" w:rsidRDefault="004A3BFC">
      <w:pPr>
        <w:pStyle w:val="Corpotesto"/>
      </w:pPr>
      <w:r>
        <w:t>Gesù, che da sempre è il Figlio prediletto del Padre, è costituito voce del Padre.</w:t>
      </w:r>
    </w:p>
    <w:p w14:paraId="6E5EA452" w14:textId="77777777" w:rsidR="004A3BFC" w:rsidRDefault="004A3BFC">
      <w:pPr>
        <w:pStyle w:val="Corpotesto"/>
      </w:pPr>
      <w:r>
        <w:t>Il Padre parla per mezzo del Figlio suo prediletto.</w:t>
      </w:r>
    </w:p>
    <w:p w14:paraId="3FD2E0FD" w14:textId="77777777" w:rsidR="004A3BFC" w:rsidRDefault="004A3BFC">
      <w:pPr>
        <w:pStyle w:val="Corpotesto"/>
      </w:pPr>
      <w:r>
        <w:t>Loro devono ascoltare il Figlio come se fosse il Padre stesso a parlare, perché nel Figlio è il Padre che parla.</w:t>
      </w:r>
    </w:p>
    <w:p w14:paraId="180E25DA" w14:textId="77777777" w:rsidR="004A3BFC" w:rsidRDefault="004A3BFC">
      <w:pPr>
        <w:pStyle w:val="Corpotesto"/>
      </w:pPr>
      <w:r>
        <w:t>Dio non ha altre parole. La Parola del Padre è il Figlio ed è data per mezzo del Figlio.</w:t>
      </w:r>
    </w:p>
    <w:p w14:paraId="71CECACC" w14:textId="77777777" w:rsidR="004A3BFC" w:rsidRDefault="004A3BFC">
      <w:pPr>
        <w:pStyle w:val="Corpotesto"/>
      </w:pPr>
      <w:r>
        <w:t>Del Padre Cristo Gesù è la Parola compiuta, portata cioè a perfetto compimento; è anche la vera, autentica interpretazione di ogni altra parola proferita prima per mezzo dei Profeti e della Legge, di Elia e di Mosè.</w:t>
      </w:r>
    </w:p>
    <w:p w14:paraId="2546F390" w14:textId="77777777" w:rsidR="004A3BFC" w:rsidRDefault="004A3BFC">
      <w:pPr>
        <w:pStyle w:val="Corpotesto"/>
      </w:pPr>
      <w:r>
        <w:t>Ogni interpretazione degli uomini che non è conforme all’interpretazione di Cristo Gesù è una interpretazione falsa, erronea, sbagliata, non giusta, non vera, non santa, non di Dio. Questa interpretazione non è il vero pensiero di Dio, non esprime la sua vera volontà.</w:t>
      </w:r>
    </w:p>
    <w:p w14:paraId="2DFAB41B" w14:textId="77777777" w:rsidR="004A3BFC" w:rsidRDefault="004A3BFC">
      <w:pPr>
        <w:pStyle w:val="Corpodeltesto2"/>
      </w:pPr>
      <w:r>
        <w:t xml:space="preserve">E subito guardandosi attorno, non videro più nessuno, se non Gesù solo con loro. </w:t>
      </w:r>
    </w:p>
    <w:p w14:paraId="05DC2CA7" w14:textId="77777777" w:rsidR="004A3BFC" w:rsidRDefault="004A3BFC">
      <w:pPr>
        <w:pStyle w:val="Corpotesto"/>
      </w:pPr>
      <w:r>
        <w:t>Una volta che Elia e Mosè hanno reso testimonianza; una volta che il Padre ha rivelato chi è Cristo Gesù; una volta che è stato detto ai discepoli che è Gesù che loro devono ascoltare e nessun altro; una volta che i discepoli hanno conosciuto chi è veramente Cristo nella sua essenza nascosta, bisogna che si ritorni sulla via verso Gerusalemme.</w:t>
      </w:r>
    </w:p>
    <w:p w14:paraId="6AA9C906" w14:textId="77777777" w:rsidR="004A3BFC" w:rsidRDefault="004A3BFC">
      <w:pPr>
        <w:pStyle w:val="Corpotesto"/>
      </w:pPr>
      <w:r>
        <w:t>La gloria è dopo Gerusalemme. Dopo Gerusalemme si potrà fare una tenda eterna e non solo per Gesù, Mosè ed Elia, ma anche per ciascuno che in Gerusalemme ha reso la suprema testimonianza alla volontà del Padre, con il sacrificio supremo della sua vita.</w:t>
      </w:r>
    </w:p>
    <w:p w14:paraId="0E91DA87" w14:textId="77777777" w:rsidR="004A3BFC" w:rsidRDefault="004A3BFC">
      <w:pPr>
        <w:pStyle w:val="Corpodeltesto2"/>
      </w:pPr>
      <w:r>
        <w:t xml:space="preserve">Mentre scendevano dal monte, ordinò loro di non raccontare a nessuno ciò che avevano visto, se non dopo che il Figlio dell'uomo fosse risuscitato dai morti. </w:t>
      </w:r>
    </w:p>
    <w:p w14:paraId="0C791D60" w14:textId="77777777" w:rsidR="004A3BFC" w:rsidRDefault="004A3BFC">
      <w:pPr>
        <w:pStyle w:val="Corpotesto"/>
      </w:pPr>
      <w:r>
        <w:t>Ora non è neanche il momento di riferire ad alcuno quanto è stato visto ed ascoltato sul monte.</w:t>
      </w:r>
    </w:p>
    <w:p w14:paraId="1D68A56C" w14:textId="77777777" w:rsidR="004A3BFC" w:rsidRDefault="004A3BFC">
      <w:pPr>
        <w:pStyle w:val="Corpotesto"/>
      </w:pPr>
      <w:r>
        <w:t>Ciò che Cristo ha rivelato loro serve solamente per dare un solido fondamento alla loro fede, traballante, incerta, confusa, facilmente esposta all’errore e alla falsità.</w:t>
      </w:r>
    </w:p>
    <w:p w14:paraId="529EE6E4" w14:textId="77777777" w:rsidR="004A3BFC" w:rsidRDefault="004A3BFC">
      <w:pPr>
        <w:pStyle w:val="Corpotesto"/>
      </w:pPr>
      <w:r>
        <w:t>Si può anche fondare la fede su una particolare rivelazione, o manifestazione dello Spirito Santo, ma non sempre è giusto che questo straordinario dono di Dio venga manifestato ad altri.</w:t>
      </w:r>
    </w:p>
    <w:p w14:paraId="350C9DAF" w14:textId="77777777" w:rsidR="004A3BFC" w:rsidRDefault="004A3BFC">
      <w:pPr>
        <w:pStyle w:val="Corpotesto"/>
      </w:pPr>
      <w:r>
        <w:t>Ciò che bisogna manifestare agli altri è invece il frutto che ha prodotto la particolare rivelazione dello Spirito del Signore.</w:t>
      </w:r>
    </w:p>
    <w:p w14:paraId="400A08C8" w14:textId="77777777" w:rsidR="004A3BFC" w:rsidRDefault="004A3BFC">
      <w:pPr>
        <w:pStyle w:val="Corpotesto"/>
      </w:pPr>
      <w:r>
        <w:t>Come si manifesta questo frutto? Riconducendo ogni cosa alla verità della Parola di Cristo Gesù, convincendo i propri fratelli che Gesù ha parole di vita eterna.</w:t>
      </w:r>
    </w:p>
    <w:p w14:paraId="5BFFC210" w14:textId="77777777" w:rsidR="004A3BFC" w:rsidRDefault="004A3BFC">
      <w:pPr>
        <w:pStyle w:val="Corpotesto"/>
      </w:pPr>
      <w:r>
        <w:t>Sul monte i tre discepoli avevano visto la gloria di Cristo Gesù. Avevano assistito alla testimonianza che hanno reso a Cristo Mosè ed Elia, l’intero Antico Testamento. Avevano ascoltato la voce del Padre che proclama Gesù suo Figlio diletto, invitandoli ad ascoltarlo.</w:t>
      </w:r>
    </w:p>
    <w:p w14:paraId="7DC4BEBE" w14:textId="77777777" w:rsidR="004A3BFC" w:rsidRDefault="004A3BFC">
      <w:pPr>
        <w:pStyle w:val="Corpotesto"/>
      </w:pPr>
      <w:r>
        <w:t>Ora loro sanno che Gesù è la verità, non altri. Questo è il frutto. È la verità di Cristo che loro dovranno affermare, sostenere, difendere, diffondere, propagandare tra gli altri discepoli, senza però dire la fonte attraverso la quale essi sono pervenuti a questa verità.</w:t>
      </w:r>
    </w:p>
    <w:p w14:paraId="7FD6848B" w14:textId="77777777" w:rsidR="004A3BFC" w:rsidRDefault="004A3BFC">
      <w:pPr>
        <w:pStyle w:val="Corpotesto"/>
      </w:pPr>
      <w:r>
        <w:t>L’unica fonte cui fare riferimento è la fede in Cristo Gesù e nella Parola da Lui proferita.</w:t>
      </w:r>
    </w:p>
    <w:p w14:paraId="63A7BCB5" w14:textId="77777777" w:rsidR="004A3BFC" w:rsidRDefault="004A3BFC">
      <w:pPr>
        <w:pStyle w:val="Corpotesto"/>
      </w:pPr>
      <w:r>
        <w:t>Dopo che la verità proferita da Cristo Gesù si sarà compiuta, solo allora potranno essi riferire quanto Gesù ha fatto per aiutare la loro fragile, debole, inferma, malata fede.</w:t>
      </w:r>
    </w:p>
    <w:p w14:paraId="34FF6178" w14:textId="77777777" w:rsidR="004A3BFC" w:rsidRDefault="004A3BFC">
      <w:pPr>
        <w:pStyle w:val="Corpotesto"/>
      </w:pPr>
      <w:r>
        <w:t>Questo ci deve confermare in una sola verità: la via della fede è la Parola di Dio, di Cristo Gesù, degli Apostoli, dei loro successori, di ogni fedele in Cristo Signore.</w:t>
      </w:r>
    </w:p>
    <w:p w14:paraId="444AF9C8" w14:textId="77777777" w:rsidR="004A3BFC" w:rsidRDefault="004A3BFC">
      <w:pPr>
        <w:pStyle w:val="Corpotesto"/>
      </w:pPr>
      <w:r>
        <w:t>Questa via si fonda sulla nostra capacità di rendere credibile la nostra fede.</w:t>
      </w:r>
    </w:p>
    <w:p w14:paraId="0B5D488C" w14:textId="77777777" w:rsidR="004A3BFC" w:rsidRDefault="004A3BFC">
      <w:pPr>
        <w:pStyle w:val="Corpotesto"/>
      </w:pPr>
      <w:r>
        <w:t>È credibile la nostra fede, se essa in noi è forte, indistruttibile, irresistibile, trasformatrice di tutti i nostri pensieri e le nostre azioni.</w:t>
      </w:r>
    </w:p>
    <w:p w14:paraId="14B4E300" w14:textId="77777777" w:rsidR="004A3BFC" w:rsidRDefault="004A3BFC">
      <w:pPr>
        <w:pStyle w:val="Corpotesto"/>
      </w:pPr>
      <w:r>
        <w:t xml:space="preserve">Gesù deve rendere credibile la sua fede nel Padre non attraverso la manifestazione della sua gloria, bensì vivendo fino alla fine tutta la santità richiesta alla natura umana. Solo la forza, attinta ogni giorno nello Spirito Santo, di compiere sempre, solo e tutta la volontà del Padre, fino alla morte di croce, dovrà attestare la sua verità: la verità delle sue parole e delle sue opere. Per questa via ogni uomo dovrà dire, con il centurione: </w:t>
      </w:r>
      <w:r>
        <w:rPr>
          <w:i/>
        </w:rPr>
        <w:t>“Veramente costui era figlio di Dio”</w:t>
      </w:r>
      <w:r>
        <w:t xml:space="preserve">. </w:t>
      </w:r>
    </w:p>
    <w:p w14:paraId="7A753D0E" w14:textId="77777777" w:rsidR="004A3BFC" w:rsidRDefault="004A3BFC">
      <w:pPr>
        <w:pStyle w:val="Corpotesto"/>
      </w:pPr>
      <w:r>
        <w:t xml:space="preserve">Una volta che questo è stato fatto si può anche aggiungere quell’aiuto santo che viene dalle particolari rivelazioni, o manifestazioni personali cui il Signore ci ha fatto assistere, proprio per consolidare la nostra fede. </w:t>
      </w:r>
    </w:p>
    <w:p w14:paraId="7EB43BEA" w14:textId="77777777" w:rsidR="004A3BFC" w:rsidRDefault="004A3BFC">
      <w:pPr>
        <w:pStyle w:val="Corpodeltesto2"/>
      </w:pPr>
      <w:r>
        <w:t xml:space="preserve">Ed essi tennero per sé la cosa, domandandosi però che cosa volesse dire risuscitare dai morti. </w:t>
      </w:r>
    </w:p>
    <w:p w14:paraId="636B8DB2" w14:textId="77777777" w:rsidR="004A3BFC" w:rsidRDefault="004A3BFC">
      <w:pPr>
        <w:pStyle w:val="Corpotesto"/>
      </w:pPr>
      <w:r>
        <w:t>Essi obbedirono a Cristo Gesù. Conservarono ogni cosa nel loro cuore.</w:t>
      </w:r>
    </w:p>
    <w:p w14:paraId="3027D216" w14:textId="77777777" w:rsidR="004A3BFC" w:rsidRDefault="004A3BFC">
      <w:pPr>
        <w:pStyle w:val="Corpotesto"/>
      </w:pPr>
      <w:r>
        <w:t>Una cosa però non sono riusciti a comprendere: risuscitare dai morti.</w:t>
      </w:r>
    </w:p>
    <w:p w14:paraId="02B36977" w14:textId="77777777" w:rsidR="004A3BFC" w:rsidRDefault="004A3BFC">
      <w:pPr>
        <w:pStyle w:val="Corpotesto"/>
      </w:pPr>
      <w:r>
        <w:t>Prima non comprendevano e rifiutavano. Ora non comprendono, ma non rifiutano.</w:t>
      </w:r>
    </w:p>
    <w:p w14:paraId="37E1BB0B" w14:textId="77777777" w:rsidR="004A3BFC" w:rsidRDefault="004A3BFC">
      <w:pPr>
        <w:pStyle w:val="Corpotesto"/>
      </w:pPr>
      <w:r>
        <w:t xml:space="preserve">Ora stanno iniziando a credere nella Parola di Gesù Signore, anche se non la comprendono. Sanno però che è vera. </w:t>
      </w:r>
    </w:p>
    <w:p w14:paraId="69D17368" w14:textId="77777777" w:rsidR="004A3BFC" w:rsidRDefault="004A3BFC">
      <w:pPr>
        <w:pStyle w:val="Corpotesto"/>
      </w:pPr>
      <w:r>
        <w:t>La fede non sempre si può comprendere. La nostra razionalità sovente è carente degli stessi concetti della verità della fede.</w:t>
      </w:r>
    </w:p>
    <w:p w14:paraId="23454888" w14:textId="77777777" w:rsidR="004A3BFC" w:rsidRDefault="004A3BFC">
      <w:pPr>
        <w:pStyle w:val="Corpotesto"/>
      </w:pPr>
      <w:r>
        <w:t>Dinanzi a questa incapacità della nostra razionalità, tre sono gli atteggiamenti giusti da osservare sempre:</w:t>
      </w:r>
    </w:p>
    <w:p w14:paraId="33FC4487" w14:textId="77777777" w:rsidR="004A3BFC" w:rsidRDefault="004A3BFC">
      <w:pPr>
        <w:pStyle w:val="Corpotesto"/>
        <w:numPr>
          <w:ilvl w:val="0"/>
          <w:numId w:val="28"/>
        </w:numPr>
      </w:pPr>
      <w:r>
        <w:t>Credo per comprendere. Dalle verità della fede posso giungere ad una maggiore comprensione di tutta la verità di Dio e dell’uomo.</w:t>
      </w:r>
    </w:p>
    <w:p w14:paraId="6FDDAE94" w14:textId="77777777" w:rsidR="004A3BFC" w:rsidRDefault="004A3BFC">
      <w:pPr>
        <w:pStyle w:val="Corpotesto"/>
        <w:numPr>
          <w:ilvl w:val="0"/>
          <w:numId w:val="28"/>
        </w:numPr>
      </w:pPr>
      <w:r>
        <w:t>Comprendo per credere. Dall’uso santo della mia razionalità e intelligenza posso giungere ad una fede sempre più grande, più profonda, più santa, più coinvolgente.</w:t>
      </w:r>
    </w:p>
    <w:p w14:paraId="267F652B" w14:textId="77777777" w:rsidR="004A3BFC" w:rsidRDefault="004A3BFC">
      <w:pPr>
        <w:pStyle w:val="Corpotesto"/>
        <w:numPr>
          <w:ilvl w:val="0"/>
          <w:numId w:val="28"/>
        </w:numPr>
      </w:pPr>
      <w:r>
        <w:t>Non comprendo, ma credo. Credo nell’attesa che il Signore mi voglia illuminare per avere la mia fede anche un fondamento razionale.</w:t>
      </w:r>
    </w:p>
    <w:p w14:paraId="0058F0C7" w14:textId="77777777" w:rsidR="004A3BFC" w:rsidRDefault="004A3BFC">
      <w:pPr>
        <w:pStyle w:val="Corpotesto"/>
      </w:pPr>
      <w:r>
        <w:t xml:space="preserve">Sovente è questo terzo atteggiamento che deve condurre tutta la nostra vita. Non so, non comprendo, non capisco, ma sulla tua parola, Gesù, getterò le reti. </w:t>
      </w:r>
    </w:p>
    <w:p w14:paraId="6F19A0B6" w14:textId="77777777" w:rsidR="004A3BFC" w:rsidRDefault="004A3BFC">
      <w:pPr>
        <w:pStyle w:val="Corpotesto"/>
      </w:pPr>
    </w:p>
    <w:p w14:paraId="45375C95" w14:textId="77777777" w:rsidR="004A3BFC" w:rsidRDefault="004A3BFC">
      <w:pPr>
        <w:pStyle w:val="Titolo2"/>
      </w:pPr>
      <w:bookmarkStart w:id="791" w:name="_Toc62167976"/>
      <w:r>
        <w:t>PER LA CATECHESI E L’OMELIA</w:t>
      </w:r>
      <w:bookmarkEnd w:id="791"/>
    </w:p>
    <w:p w14:paraId="77E788BB" w14:textId="77777777" w:rsidR="004A3BFC" w:rsidRDefault="004A3BFC">
      <w:pPr>
        <w:pStyle w:val="Titolo3"/>
      </w:pPr>
      <w:bookmarkStart w:id="792" w:name="_Toc62167977"/>
      <w:r>
        <w:t>Note aggiuntive sull’uomo nuovo, che è:</w:t>
      </w:r>
      <w:bookmarkEnd w:id="792"/>
      <w:r>
        <w:t xml:space="preserve"> </w:t>
      </w:r>
    </w:p>
    <w:p w14:paraId="08756E84" w14:textId="77777777" w:rsidR="004A3BFC" w:rsidRDefault="004A3BFC"/>
    <w:p w14:paraId="1C1D65BE" w14:textId="77777777" w:rsidR="004A3BFC" w:rsidRDefault="004A3BFC">
      <w:pPr>
        <w:pStyle w:val="Corpodeltesto3"/>
      </w:pPr>
      <w:r>
        <w:rPr>
          <w:b/>
        </w:rPr>
        <w:t>Giusto</w:t>
      </w:r>
      <w:r>
        <w:t xml:space="preserve">: l’uomo giusto è colui che si fida della Parola di Cristo Gesù, anche se non la comprende come lui vorrebbe, anche se gli mancano gli elementi per una comprensione fatta attraverso i filtri della sua intelligenza e della sua sapienza. È questa la grandezza della fede: l’abbandono pieno, totale alla Parola di Colui che noi abbiamo riconosciuto come il solo che ha parole di vita eterna. </w:t>
      </w:r>
      <w:r>
        <w:rPr>
          <w:i/>
        </w:rPr>
        <w:t>“Signore, Tu hai parole di vita eterna”</w:t>
      </w:r>
      <w:r>
        <w:t xml:space="preserve">. </w:t>
      </w:r>
    </w:p>
    <w:p w14:paraId="2ED4EECF" w14:textId="77777777" w:rsidR="004A3BFC" w:rsidRDefault="004A3BFC">
      <w:pPr>
        <w:pStyle w:val="Corpodeltesto3"/>
      </w:pPr>
      <w:r>
        <w:rPr>
          <w:b/>
        </w:rPr>
        <w:t>Vero</w:t>
      </w:r>
      <w:r>
        <w:t xml:space="preserve">: L’uomo di fede è vero non quando possiede tutta l’intelligenza della Parola alla quale ha prestato il suo assenso, bensì quando dona la totalità dell’assenso alla Parola e la vive in pienezza di realizzazione, di operazione, di vita. Non è la pienezza della verità che fa l’uomo vero, è bensì la pienezza di fede vissuta che lo fa vero. Questa “verità” è giusto che ognuno di noi la faccia sua, perché è in questa “verità” la nostra verità, non in altre cose. </w:t>
      </w:r>
    </w:p>
    <w:p w14:paraId="39DA4B4C" w14:textId="77777777" w:rsidR="004A3BFC" w:rsidRDefault="004A3BFC">
      <w:pPr>
        <w:pStyle w:val="Corpodeltesto3"/>
        <w:rPr>
          <w:b/>
        </w:rPr>
      </w:pPr>
      <w:r>
        <w:rPr>
          <w:b/>
        </w:rPr>
        <w:t>Misericordioso</w:t>
      </w:r>
      <w:r>
        <w:t xml:space="preserve">: È misericordioso l’uomo se mette ogni impegno a rendere credibile la sua fede. Rendere credibile la propria fede è infatti il primo e il più grande atto di misericordia, perché è attraverso la credibilità della nostra fede che altri possono giungere alla vera, retta, santa fede in Cristo Gesù secondo la sua Parola. Senza rendere credibile la nostra fede non c’è misericordia, perché non si dona agli altri l’unico dono necessario. </w:t>
      </w:r>
      <w:r>
        <w:rPr>
          <w:i/>
        </w:rPr>
        <w:t>“Una cosa sola è necessaria….”</w:t>
      </w:r>
      <w:r>
        <w:t xml:space="preserve">. </w:t>
      </w:r>
    </w:p>
    <w:p w14:paraId="0687831F" w14:textId="77777777" w:rsidR="004A3BFC" w:rsidRDefault="004A3BFC">
      <w:pPr>
        <w:pStyle w:val="Corpodeltesto3"/>
      </w:pPr>
      <w:r>
        <w:rPr>
          <w:b/>
        </w:rPr>
        <w:t>Ricco di perdono</w:t>
      </w:r>
      <w:r>
        <w:t xml:space="preserve">: È ricco di perdono l’uomo che sapendo quanto è difficile possedere una fede forte, sana, vera, pienamente credibile, con infinito amore si piega sui propri fratelli e con la stessa carità di Cristo Gesù impegna tutta la sua vita perché la vera fede sorga nel cuori dei molti. Di ogni altro bisogna sempre avere pietà della sua povera fede, o anche della sua non fede. Ognuno potrebbe sempre risponderci: </w:t>
      </w:r>
      <w:r>
        <w:rPr>
          <w:i/>
        </w:rPr>
        <w:t>“Nessuno mai mi ha insegnato queste cose….”</w:t>
      </w:r>
      <w:r>
        <w:t xml:space="preserve">. </w:t>
      </w:r>
    </w:p>
    <w:p w14:paraId="17BDEDF1" w14:textId="77777777" w:rsidR="004A3BFC" w:rsidRDefault="004A3BFC">
      <w:pPr>
        <w:pStyle w:val="Corpodeltesto3"/>
      </w:pPr>
      <w:r>
        <w:rPr>
          <w:b/>
        </w:rPr>
        <w:t>Orante</w:t>
      </w:r>
      <w:r>
        <w:t xml:space="preserve">: Ogni uomo di fede si deve trasformare sempre in un uomo orante. La fede è insieme dono di Dio e dell’uomo. Essa è annunzio, testimonianza, credibilità, ma è anche grazia che direttamente scende da Dio nei cuori. Sapendo questo, l’uomo di fede prega incessantemente il Signore affinché aggiunga ad ogni sua parola la grazia dello Spirito Santo, la sola che feconda la parola che noi diciamo e la fa germogliare in un cuore. </w:t>
      </w:r>
    </w:p>
    <w:p w14:paraId="6C5DFA6F" w14:textId="77777777" w:rsidR="004A3BFC" w:rsidRDefault="004A3BFC">
      <w:pPr>
        <w:pStyle w:val="Corpodeltesto3"/>
      </w:pPr>
      <w:r>
        <w:rPr>
          <w:b/>
        </w:rPr>
        <w:t>Libero</w:t>
      </w:r>
      <w:r>
        <w:t xml:space="preserve">: L’uomo di fede è libero di vivere interamente tutta la sua fede. È libero dalla sua intelligenza, sapienza, razionalità, cultura, formazione. Lui sa che non tutto può comprendere della sua fede, e poiché sa anche che ogni Parola proferita da Cristo Gesù è Parola di vita eterna, lui vive tutta la Parola, libero dalla comprensione che non sempre è possibile aggiungere alla fede. Questa è la vera libertà dell’uomo di fede. </w:t>
      </w:r>
      <w:r>
        <w:rPr>
          <w:i/>
        </w:rPr>
        <w:t>“Libertà da se stesso e dalla sua mente…”</w:t>
      </w:r>
      <w:r>
        <w:t xml:space="preserve">. </w:t>
      </w:r>
    </w:p>
    <w:p w14:paraId="6C5D63E4" w14:textId="77777777" w:rsidR="004A3BFC" w:rsidRDefault="004A3BFC">
      <w:pPr>
        <w:pStyle w:val="Corpodeltesto3"/>
      </w:pPr>
      <w:r>
        <w:rPr>
          <w:b/>
        </w:rPr>
        <w:t>Santo</w:t>
      </w:r>
      <w:r>
        <w:t xml:space="preserve">: La santità dell’uomo di fede consiste nel non disgiungere mai la Parola di Cristo Gesù dalla verità che è contenuta in essa. Consiste anche nel vivere tutta la Parola, chiedendo allo Spirito Santo ogni grazia, perché la si realizzi secondo la pienezza di verità, o della verità tutta intera, verso la quale Lui conduce ogni giorno i credenti in Cristo Gesù. La santità è quel cammino assai faticoso che ci conduce ad abbandonare le forme assunte dalla Parola, al fine di rimanere sempre nella pienezza della Parola senza forme. </w:t>
      </w:r>
    </w:p>
    <w:p w14:paraId="55CE0D80" w14:textId="77777777" w:rsidR="004A3BFC" w:rsidRDefault="004A3BFC">
      <w:pPr>
        <w:pStyle w:val="Corpodeltesto3"/>
      </w:pPr>
      <w:r>
        <w:rPr>
          <w:b/>
        </w:rPr>
        <w:t>Missionario</w:t>
      </w:r>
      <w:r>
        <w:t xml:space="preserve">: È missionario quel discepolo di Gesù che è capace di rendere ragione della speranza che è in lui, manifestando a ciascuno la verità della sua fede, attraverso una parola sapiente, intelligente, ricca di Spirito Santo, ma anche per mezzo di una vita tutta intessuta di Parola. Nessuno pensi di essere missionario di Cristo Gesù se non dona una forte credibilità alla fede che possiede in Cristo e che dice di professare. Una fede senza la testimonianza della santità della vita non serve a chi la possiede, non serve a chi la si vuole comunicare. </w:t>
      </w:r>
    </w:p>
    <w:p w14:paraId="5CE8C216" w14:textId="77777777" w:rsidR="004A3BFC" w:rsidRDefault="004A3BFC"/>
    <w:p w14:paraId="686AB6FB" w14:textId="77777777" w:rsidR="004A3BFC" w:rsidRDefault="004A3BFC">
      <w:pPr>
        <w:pStyle w:val="Titolo2"/>
      </w:pPr>
      <w:bookmarkStart w:id="793" w:name="_Toc62167978"/>
      <w:r>
        <w:t>Domande di aiuto per la preparazione della catechesi</w:t>
      </w:r>
      <w:bookmarkEnd w:id="793"/>
    </w:p>
    <w:p w14:paraId="60FAB816" w14:textId="77777777" w:rsidR="004A3BFC" w:rsidRDefault="004A3BFC"/>
    <w:p w14:paraId="0D751C55" w14:textId="77777777" w:rsidR="004A3BFC" w:rsidRDefault="004A3BFC">
      <w:pPr>
        <w:pStyle w:val="Corpotesto"/>
        <w:numPr>
          <w:ilvl w:val="0"/>
          <w:numId w:val="29"/>
        </w:numPr>
      </w:pPr>
      <w:r>
        <w:t>Perché Gesù sale sul monte con Pietro, Giacomo e Giovanni?</w:t>
      </w:r>
    </w:p>
    <w:p w14:paraId="60CC916A" w14:textId="77777777" w:rsidR="004A3BFC" w:rsidRDefault="004A3BFC">
      <w:pPr>
        <w:pStyle w:val="Corpotesto"/>
        <w:numPr>
          <w:ilvl w:val="0"/>
          <w:numId w:val="29"/>
        </w:numPr>
      </w:pPr>
      <w:r>
        <w:t>Cosa rappresenta un monte alto ed elevato per un uomo di mentalità veterotestamentaria?</w:t>
      </w:r>
    </w:p>
    <w:p w14:paraId="22F3739D" w14:textId="77777777" w:rsidR="004A3BFC" w:rsidRDefault="004A3BFC">
      <w:pPr>
        <w:pStyle w:val="Corpotesto"/>
        <w:numPr>
          <w:ilvl w:val="0"/>
          <w:numId w:val="29"/>
        </w:numPr>
      </w:pPr>
      <w:r>
        <w:t xml:space="preserve">Perché Gesù si manifesta in vesti bianchissime. </w:t>
      </w:r>
    </w:p>
    <w:p w14:paraId="70A71B49" w14:textId="77777777" w:rsidR="004A3BFC" w:rsidRDefault="004A3BFC">
      <w:pPr>
        <w:pStyle w:val="Corpotesto"/>
        <w:numPr>
          <w:ilvl w:val="0"/>
          <w:numId w:val="29"/>
        </w:numPr>
      </w:pPr>
      <w:r>
        <w:t>Cosa significa la presenza di Elia e di Mosè accanto a Gesù?</w:t>
      </w:r>
    </w:p>
    <w:p w14:paraId="55CEA3C6" w14:textId="77777777" w:rsidR="004A3BFC" w:rsidRDefault="004A3BFC">
      <w:pPr>
        <w:pStyle w:val="Corpotesto"/>
        <w:numPr>
          <w:ilvl w:val="0"/>
          <w:numId w:val="29"/>
        </w:numPr>
      </w:pPr>
      <w:r>
        <w:t>Qual è il valore della nube?</w:t>
      </w:r>
    </w:p>
    <w:p w14:paraId="736DBE44" w14:textId="77777777" w:rsidR="004A3BFC" w:rsidRDefault="004A3BFC">
      <w:pPr>
        <w:pStyle w:val="Corpotesto"/>
        <w:numPr>
          <w:ilvl w:val="0"/>
          <w:numId w:val="29"/>
        </w:numPr>
      </w:pPr>
      <w:r>
        <w:t>In che senso Gesù è il Figlio prediletto del Padre?</w:t>
      </w:r>
    </w:p>
    <w:p w14:paraId="542920A7" w14:textId="77777777" w:rsidR="004A3BFC" w:rsidRDefault="004A3BFC">
      <w:pPr>
        <w:pStyle w:val="Corpotesto"/>
        <w:numPr>
          <w:ilvl w:val="0"/>
          <w:numId w:val="29"/>
        </w:numPr>
      </w:pPr>
      <w:r>
        <w:t>Conosco la vera identità di Gesù?</w:t>
      </w:r>
    </w:p>
    <w:p w14:paraId="48D67A83" w14:textId="77777777" w:rsidR="004A3BFC" w:rsidRDefault="004A3BFC">
      <w:pPr>
        <w:pStyle w:val="Corpotesto"/>
        <w:numPr>
          <w:ilvl w:val="0"/>
          <w:numId w:val="29"/>
        </w:numPr>
      </w:pPr>
      <w:r>
        <w:t>Perché Gesù è vero Dio e vero uomo?</w:t>
      </w:r>
    </w:p>
    <w:p w14:paraId="6726D73E" w14:textId="77777777" w:rsidR="004A3BFC" w:rsidRDefault="004A3BFC">
      <w:pPr>
        <w:pStyle w:val="Corpotesto"/>
        <w:numPr>
          <w:ilvl w:val="0"/>
          <w:numId w:val="29"/>
        </w:numPr>
      </w:pPr>
      <w:r>
        <w:t>Come Gesù è vero Dio e vero uomo?</w:t>
      </w:r>
    </w:p>
    <w:p w14:paraId="581C55B1" w14:textId="77777777" w:rsidR="004A3BFC" w:rsidRDefault="004A3BFC">
      <w:pPr>
        <w:pStyle w:val="Corpotesto"/>
        <w:numPr>
          <w:ilvl w:val="0"/>
          <w:numId w:val="29"/>
        </w:numPr>
      </w:pPr>
      <w:r>
        <w:t xml:space="preserve"> Perché bisogna ascoltare Gesù?</w:t>
      </w:r>
    </w:p>
    <w:p w14:paraId="52103DEB" w14:textId="77777777" w:rsidR="004A3BFC" w:rsidRDefault="004A3BFC">
      <w:pPr>
        <w:pStyle w:val="Corpotesto"/>
        <w:numPr>
          <w:ilvl w:val="0"/>
          <w:numId w:val="29"/>
        </w:numPr>
      </w:pPr>
      <w:r>
        <w:t>In che senso Gesù è la verità della Parola del Padre?</w:t>
      </w:r>
    </w:p>
    <w:p w14:paraId="5424394F" w14:textId="77777777" w:rsidR="004A3BFC" w:rsidRDefault="004A3BFC">
      <w:pPr>
        <w:pStyle w:val="Corpotesto"/>
        <w:numPr>
          <w:ilvl w:val="0"/>
          <w:numId w:val="29"/>
        </w:numPr>
      </w:pPr>
      <w:r>
        <w:t>Perché Gesù ordina ai Tre di non riferire ciò che avevano visto sul monte prima della sua risurrezione dai morti?</w:t>
      </w:r>
    </w:p>
    <w:p w14:paraId="0CB77CD8" w14:textId="77777777" w:rsidR="004A3BFC" w:rsidRDefault="004A3BFC">
      <w:pPr>
        <w:pStyle w:val="Corpotesto"/>
        <w:numPr>
          <w:ilvl w:val="0"/>
          <w:numId w:val="29"/>
        </w:numPr>
      </w:pPr>
      <w:r>
        <w:t>Perché Gesù vuole che sia la Parola la via della fede in Lui?</w:t>
      </w:r>
    </w:p>
    <w:p w14:paraId="763D2895" w14:textId="77777777" w:rsidR="004A3BFC" w:rsidRDefault="004A3BFC">
      <w:pPr>
        <w:pStyle w:val="Corpotesto"/>
        <w:numPr>
          <w:ilvl w:val="0"/>
          <w:numId w:val="29"/>
        </w:numPr>
      </w:pPr>
      <w:r>
        <w:t>Ci può essere una fede in Cristo che prescinda dalla Parola?</w:t>
      </w:r>
    </w:p>
    <w:p w14:paraId="234ACC39" w14:textId="77777777" w:rsidR="004A3BFC" w:rsidRDefault="004A3BFC">
      <w:pPr>
        <w:pStyle w:val="Corpotesto"/>
        <w:numPr>
          <w:ilvl w:val="0"/>
          <w:numId w:val="29"/>
        </w:numPr>
      </w:pPr>
      <w:r>
        <w:t>In che relazione stanno: fede, Parola, segno?</w:t>
      </w:r>
    </w:p>
    <w:p w14:paraId="0789765C" w14:textId="77777777" w:rsidR="004A3BFC" w:rsidRDefault="004A3BFC">
      <w:pPr>
        <w:pStyle w:val="Corpotesto"/>
        <w:numPr>
          <w:ilvl w:val="0"/>
          <w:numId w:val="29"/>
        </w:numPr>
      </w:pPr>
      <w:r>
        <w:t>Il segno può sostituire la Parola?</w:t>
      </w:r>
    </w:p>
    <w:p w14:paraId="3F8E5E1F" w14:textId="77777777" w:rsidR="004A3BFC" w:rsidRDefault="004A3BFC">
      <w:pPr>
        <w:pStyle w:val="Corpotesto"/>
        <w:numPr>
          <w:ilvl w:val="0"/>
          <w:numId w:val="29"/>
        </w:numPr>
      </w:pPr>
      <w:r>
        <w:t>Quanto il segno è necessario alla Parola?</w:t>
      </w:r>
    </w:p>
    <w:p w14:paraId="53BD95AA" w14:textId="77777777" w:rsidR="004A3BFC" w:rsidRDefault="004A3BFC">
      <w:pPr>
        <w:pStyle w:val="Corpotesto"/>
        <w:numPr>
          <w:ilvl w:val="0"/>
          <w:numId w:val="29"/>
        </w:numPr>
      </w:pPr>
      <w:r>
        <w:t>Conosco i veri segni della fede?</w:t>
      </w:r>
    </w:p>
    <w:p w14:paraId="2B2382C3" w14:textId="77777777" w:rsidR="004A3BFC" w:rsidRDefault="004A3BFC">
      <w:pPr>
        <w:pStyle w:val="Corpotesto"/>
        <w:numPr>
          <w:ilvl w:val="0"/>
          <w:numId w:val="29"/>
        </w:numPr>
      </w:pPr>
      <w:r>
        <w:t>Perché Gesù si manifesta a Tre e non a tutti?</w:t>
      </w:r>
    </w:p>
    <w:p w14:paraId="0C5C2AD1" w14:textId="77777777" w:rsidR="004A3BFC" w:rsidRDefault="004A3BFC">
      <w:pPr>
        <w:pStyle w:val="Corpotesto"/>
        <w:numPr>
          <w:ilvl w:val="0"/>
          <w:numId w:val="29"/>
        </w:numPr>
      </w:pPr>
      <w:r>
        <w:t>Questa via come può essere applicata oggi in pastorale?</w:t>
      </w:r>
    </w:p>
    <w:p w14:paraId="46E33B57" w14:textId="77777777" w:rsidR="004A3BFC" w:rsidRDefault="004A3BFC">
      <w:pPr>
        <w:pStyle w:val="Titolo1"/>
      </w:pPr>
      <w:r>
        <w:br w:type="page"/>
      </w:r>
      <w:bookmarkStart w:id="794" w:name="_Toc62167979"/>
      <w:r>
        <w:t>Appendice:</w:t>
      </w:r>
      <w:bookmarkEnd w:id="794"/>
    </w:p>
    <w:p w14:paraId="166840EA" w14:textId="77777777" w:rsidR="004A3BFC" w:rsidRDefault="004A3BFC"/>
    <w:p w14:paraId="388F0F59" w14:textId="77777777" w:rsidR="004A3BFC" w:rsidRDefault="004A3BFC"/>
    <w:p w14:paraId="634CA7F7" w14:textId="77777777" w:rsidR="004A3BFC" w:rsidRDefault="004A3BFC">
      <w:pPr>
        <w:pStyle w:val="Titolo4"/>
      </w:pPr>
      <w:bookmarkStart w:id="795" w:name="_Toc62167980"/>
      <w:r>
        <w:t>“Appartato” nel Nuovo Testamento</w:t>
      </w:r>
      <w:bookmarkEnd w:id="795"/>
      <w:r>
        <w:t xml:space="preserve"> </w:t>
      </w:r>
    </w:p>
    <w:p w14:paraId="0ED49862" w14:textId="77777777" w:rsidR="004A3BFC" w:rsidRDefault="004A3BFC">
      <w:pPr>
        <w:pStyle w:val="Corpodeltesto2"/>
      </w:pPr>
      <w:r>
        <w:t xml:space="preserve">“Dopo sei giorni, Gesù prese con sé Pietro, Giacomo e Giovanni e li portò sopra un monte alto, </w:t>
      </w:r>
      <w:r>
        <w:rPr>
          <w:b/>
        </w:rPr>
        <w:t>in un luogo appartato</w:t>
      </w:r>
      <w:r>
        <w:t xml:space="preserve">, loro soli. Si trasfigurò davanti a loro” (Mc 9,2). </w:t>
      </w:r>
    </w:p>
    <w:p w14:paraId="0CE69F6D" w14:textId="77777777" w:rsidR="004A3BFC" w:rsidRDefault="004A3BFC">
      <w:pPr>
        <w:pStyle w:val="Corpodeltesto2"/>
      </w:pPr>
      <w:r>
        <w:t xml:space="preserve">“Un giorno, mentre Gesù si trovava </w:t>
      </w:r>
      <w:r>
        <w:rPr>
          <w:b/>
        </w:rPr>
        <w:t xml:space="preserve">in un luogo appartato </w:t>
      </w:r>
      <w:r>
        <w:t xml:space="preserve">a pregare e i discepoli erano con lui, pose loro questa domanda: Chi sono io secondo la gente?”.(Lc 9,18). </w:t>
      </w:r>
    </w:p>
    <w:p w14:paraId="067ED871" w14:textId="77777777" w:rsidR="004A3BFC" w:rsidRDefault="004A3BFC">
      <w:pPr>
        <w:pStyle w:val="Corpodeltesto2"/>
      </w:pPr>
      <w:r>
        <w:t xml:space="preserve"> </w:t>
      </w:r>
    </w:p>
    <w:p w14:paraId="4B42113C" w14:textId="77777777" w:rsidR="004A3BFC" w:rsidRDefault="004A3BFC">
      <w:pPr>
        <w:pStyle w:val="Titolo4"/>
      </w:pPr>
      <w:bookmarkStart w:id="796" w:name="_Toc62167981"/>
      <w:r>
        <w:t>“Trasfigurarsi” nel Nuovo Testamento</w:t>
      </w:r>
      <w:bookmarkEnd w:id="796"/>
    </w:p>
    <w:p w14:paraId="409C0EC0" w14:textId="77777777" w:rsidR="004A3BFC" w:rsidRDefault="004A3BFC">
      <w:pPr>
        <w:pStyle w:val="Corpodeltesto2"/>
      </w:pPr>
      <w:r>
        <w:t>“</w:t>
      </w:r>
      <w:r>
        <w:rPr>
          <w:b/>
        </w:rPr>
        <w:t>E fu trasfigurato davanti a loro</w:t>
      </w:r>
      <w:r>
        <w:t xml:space="preserve">; il suo volto brillò come il sole e le sue vesti divennero candide come la luce” (Mt 17,2). </w:t>
      </w:r>
    </w:p>
    <w:p w14:paraId="3DEEC16E" w14:textId="77777777" w:rsidR="004A3BFC" w:rsidRDefault="004A3BFC">
      <w:pPr>
        <w:pStyle w:val="Corpodeltesto2"/>
      </w:pPr>
      <w:r>
        <w:t xml:space="preserve">“Dopo sei giorni, Gesù prese con sé Pietro, Giacomo e Giovanni e li portò sopra un monte alto, in un luogo appartato, loro soli. </w:t>
      </w:r>
      <w:r>
        <w:rPr>
          <w:b/>
        </w:rPr>
        <w:t xml:space="preserve">Si trasfigurò davanti a loro” </w:t>
      </w:r>
      <w:r>
        <w:t xml:space="preserve">(Mc 9,2). </w:t>
      </w:r>
    </w:p>
    <w:p w14:paraId="0B7F5F19" w14:textId="77777777" w:rsidR="004A3BFC" w:rsidRDefault="004A3BFC">
      <w:pPr>
        <w:pStyle w:val="Corpodeltesto2"/>
      </w:pPr>
      <w:r>
        <w:t xml:space="preserve">“…. </w:t>
      </w:r>
      <w:r>
        <w:rPr>
          <w:b/>
        </w:rPr>
        <w:t xml:space="preserve">il quale trasfigurerà </w:t>
      </w:r>
      <w:r>
        <w:t xml:space="preserve">il nostro misero corpo per conformarlo al suo corpo glorioso, in virtù del potere che ha di sottomettere a sé tutte le cose” (Fil 3,21). </w:t>
      </w:r>
    </w:p>
    <w:p w14:paraId="306FF629" w14:textId="77777777" w:rsidR="004A3BFC" w:rsidRDefault="004A3BFC">
      <w:pPr>
        <w:pStyle w:val="Corpodeltesto2"/>
      </w:pPr>
    </w:p>
    <w:p w14:paraId="52433F96" w14:textId="77777777" w:rsidR="004A3BFC" w:rsidRDefault="004A3BFC">
      <w:pPr>
        <w:pStyle w:val="Titolo4"/>
      </w:pPr>
      <w:bookmarkStart w:id="797" w:name="_Toc62167982"/>
      <w:r>
        <w:t>“Elia” nel Nuovo Testamento</w:t>
      </w:r>
      <w:bookmarkEnd w:id="797"/>
    </w:p>
    <w:p w14:paraId="78EB3C46" w14:textId="77777777" w:rsidR="004A3BFC" w:rsidRDefault="004A3BFC">
      <w:pPr>
        <w:pStyle w:val="Corpodeltesto2"/>
      </w:pPr>
      <w:r>
        <w:t xml:space="preserve">“E se lo volete accettare, </w:t>
      </w:r>
      <w:r>
        <w:rPr>
          <w:b/>
        </w:rPr>
        <w:t>egli è quell'Elia che deve venire</w:t>
      </w:r>
      <w:r>
        <w:t xml:space="preserve">” (Mt 11,14). </w:t>
      </w:r>
    </w:p>
    <w:p w14:paraId="73744103" w14:textId="77777777" w:rsidR="004A3BFC" w:rsidRDefault="004A3BFC">
      <w:pPr>
        <w:pStyle w:val="Corpodeltesto2"/>
      </w:pPr>
      <w:r>
        <w:t xml:space="preserve">“Risposero: Alcuni Giovanni il Battista, </w:t>
      </w:r>
      <w:r>
        <w:rPr>
          <w:b/>
        </w:rPr>
        <w:t>altri Elia</w:t>
      </w:r>
      <w:r>
        <w:t>, altri Geremia o qualcuno dei profeti” (Mt 16,14).</w:t>
      </w:r>
    </w:p>
    <w:p w14:paraId="4DEF0C65" w14:textId="77777777" w:rsidR="004A3BFC" w:rsidRDefault="004A3BFC">
      <w:pPr>
        <w:pStyle w:val="Corpodeltesto2"/>
      </w:pPr>
      <w:r>
        <w:t xml:space="preserve">“Ed ecco apparvero loro Mosè </w:t>
      </w:r>
      <w:r>
        <w:rPr>
          <w:b/>
        </w:rPr>
        <w:t>ed Elia</w:t>
      </w:r>
      <w:r>
        <w:t xml:space="preserve">, che conversavano con lui” (Mt 17,3). </w:t>
      </w:r>
    </w:p>
    <w:p w14:paraId="66BB65B7" w14:textId="77777777" w:rsidR="004A3BFC" w:rsidRDefault="004A3BFC">
      <w:pPr>
        <w:pStyle w:val="Corpodeltesto2"/>
      </w:pPr>
      <w:r>
        <w:t xml:space="preserve">“Pietro prese allora la parola e disse a Gesù: Signore, è bello per noi restare qui; se vuoi, farò qui tre tende, una per te, una per Mosè e </w:t>
      </w:r>
      <w:r>
        <w:rPr>
          <w:b/>
        </w:rPr>
        <w:t>una per Elia</w:t>
      </w:r>
      <w:r>
        <w:t xml:space="preserve">” (Mt 17,4). </w:t>
      </w:r>
    </w:p>
    <w:p w14:paraId="3E3A1451" w14:textId="77777777" w:rsidR="004A3BFC" w:rsidRDefault="004A3BFC">
      <w:pPr>
        <w:pStyle w:val="Corpodeltesto2"/>
      </w:pPr>
      <w:r>
        <w:t xml:space="preserve">“Allora i discepoli gli domandarono: Perché dunque gli scribi dicono </w:t>
      </w:r>
      <w:r>
        <w:rPr>
          <w:b/>
        </w:rPr>
        <w:t>che prima deve venire Elia?</w:t>
      </w:r>
      <w:r>
        <w:t xml:space="preserve">” (Mt 17,10). </w:t>
      </w:r>
    </w:p>
    <w:p w14:paraId="552A4469" w14:textId="77777777" w:rsidR="004A3BFC" w:rsidRDefault="004A3BFC">
      <w:pPr>
        <w:pStyle w:val="Corpodeltesto2"/>
      </w:pPr>
      <w:r>
        <w:t xml:space="preserve">“Ed egli rispose: Sì, </w:t>
      </w:r>
      <w:r>
        <w:rPr>
          <w:b/>
        </w:rPr>
        <w:t>verrà Elia e ristabilirà ogni cosa</w:t>
      </w:r>
      <w:r>
        <w:t xml:space="preserve">”. (Mt 17,11). </w:t>
      </w:r>
    </w:p>
    <w:p w14:paraId="518F59F1" w14:textId="77777777" w:rsidR="004A3BFC" w:rsidRDefault="004A3BFC">
      <w:pPr>
        <w:pStyle w:val="Corpodeltesto2"/>
      </w:pPr>
      <w:r>
        <w:t xml:space="preserve">“Ma io vi dico: </w:t>
      </w:r>
      <w:r>
        <w:rPr>
          <w:b/>
        </w:rPr>
        <w:t xml:space="preserve">Elia </w:t>
      </w:r>
      <w:r>
        <w:t xml:space="preserve">è già venuto e non l'hanno riconosciuto; anzi, l'hanno trattato come hanno voluto. Così anche il Figlio dell'uomo dovrà soffrire per opera loro” (Mt 17,12). </w:t>
      </w:r>
    </w:p>
    <w:p w14:paraId="037A5EAD" w14:textId="77777777" w:rsidR="004A3BFC" w:rsidRDefault="004A3BFC">
      <w:pPr>
        <w:pStyle w:val="Corpodeltesto2"/>
      </w:pPr>
      <w:r>
        <w:t xml:space="preserve">“Udendo questo, alcuni dei presenti dicevano: </w:t>
      </w:r>
      <w:r>
        <w:rPr>
          <w:b/>
        </w:rPr>
        <w:t>Costui chiama Elia”</w:t>
      </w:r>
      <w:r>
        <w:t xml:space="preserve"> (Mt 27,47). </w:t>
      </w:r>
    </w:p>
    <w:p w14:paraId="088ECA73" w14:textId="77777777" w:rsidR="004A3BFC" w:rsidRDefault="004A3BFC">
      <w:pPr>
        <w:pStyle w:val="Corpodeltesto2"/>
      </w:pPr>
      <w:r>
        <w:t xml:space="preserve">“Gli altri dicevano: Lascia, </w:t>
      </w:r>
      <w:r>
        <w:rPr>
          <w:b/>
        </w:rPr>
        <w:t>vediamo se viene Elia a salvarlo!</w:t>
      </w:r>
      <w:r>
        <w:t xml:space="preserve">” (Mt 27,49). . </w:t>
      </w:r>
    </w:p>
    <w:p w14:paraId="68F948B6" w14:textId="77777777" w:rsidR="004A3BFC" w:rsidRDefault="004A3BFC">
      <w:pPr>
        <w:pStyle w:val="Corpodeltesto2"/>
      </w:pPr>
      <w:r>
        <w:t xml:space="preserve">“Altri invece dicevano: </w:t>
      </w:r>
      <w:r>
        <w:rPr>
          <w:b/>
        </w:rPr>
        <w:t>E` Elia</w:t>
      </w:r>
      <w:r>
        <w:t xml:space="preserve">; altri dicevano ancora: E` un profeta, come uno dei profeti” (Mc 6,15).  </w:t>
      </w:r>
    </w:p>
    <w:p w14:paraId="3E674B07" w14:textId="77777777" w:rsidR="004A3BFC" w:rsidRDefault="004A3BFC">
      <w:pPr>
        <w:pStyle w:val="Corpodeltesto2"/>
      </w:pPr>
      <w:r>
        <w:t xml:space="preserve">“Ed essi gli risposero: Giovanni il Battista, </w:t>
      </w:r>
      <w:r>
        <w:rPr>
          <w:b/>
        </w:rPr>
        <w:t xml:space="preserve">altri poi Elia </w:t>
      </w:r>
      <w:r>
        <w:t xml:space="preserve">e altri uno dei profeti” (Mc 8,28). </w:t>
      </w:r>
    </w:p>
    <w:p w14:paraId="1BB62E60" w14:textId="77777777" w:rsidR="004A3BFC" w:rsidRDefault="004A3BFC">
      <w:pPr>
        <w:pStyle w:val="Corpodeltesto2"/>
      </w:pPr>
      <w:r>
        <w:t xml:space="preserve">“E apparve loro </w:t>
      </w:r>
      <w:r>
        <w:rPr>
          <w:b/>
        </w:rPr>
        <w:t xml:space="preserve">Elia </w:t>
      </w:r>
      <w:r>
        <w:t xml:space="preserve">con Mosè e discorrevano con Gesù” (Mc 9,4). </w:t>
      </w:r>
    </w:p>
    <w:p w14:paraId="371DE2C1" w14:textId="77777777" w:rsidR="004A3BFC" w:rsidRDefault="004A3BFC">
      <w:pPr>
        <w:pStyle w:val="Corpodeltesto2"/>
      </w:pPr>
      <w:r>
        <w:t xml:space="preserve">“Prendendo allora la parola, Pietro disse a Gesù: Maestro, è bello per noi stare qui; facciamo tre tende, una per te, una per Mosè e </w:t>
      </w:r>
      <w:r>
        <w:rPr>
          <w:b/>
        </w:rPr>
        <w:t>una per Elia!</w:t>
      </w:r>
      <w:r>
        <w:t xml:space="preserve">” (Mc 9,5). </w:t>
      </w:r>
    </w:p>
    <w:p w14:paraId="1090E3B4" w14:textId="77777777" w:rsidR="004A3BFC" w:rsidRDefault="004A3BFC">
      <w:pPr>
        <w:pStyle w:val="Corpodeltesto2"/>
      </w:pPr>
      <w:r>
        <w:t xml:space="preserve">“E lo interrogarono: Perché gli scribi dicono che </w:t>
      </w:r>
      <w:r>
        <w:rPr>
          <w:b/>
        </w:rPr>
        <w:t>prima deve venire Elia</w:t>
      </w:r>
      <w:r>
        <w:t xml:space="preserve">?” (Mc 9,11). </w:t>
      </w:r>
    </w:p>
    <w:p w14:paraId="217C1ED9" w14:textId="77777777" w:rsidR="004A3BFC" w:rsidRDefault="004A3BFC">
      <w:pPr>
        <w:pStyle w:val="Corpodeltesto2"/>
      </w:pPr>
      <w:r>
        <w:t xml:space="preserve">“Egli rispose loro: Sì, prima </w:t>
      </w:r>
      <w:r>
        <w:rPr>
          <w:b/>
        </w:rPr>
        <w:t xml:space="preserve">viene Elia </w:t>
      </w:r>
      <w:r>
        <w:t xml:space="preserve">e ristabilisce ogni cosa; ma come sta scritto del Figlio dell'uomo? Che deve soffrire molto ed essere disprezzato” (Mc 9.12). </w:t>
      </w:r>
    </w:p>
    <w:p w14:paraId="31B835FC" w14:textId="77777777" w:rsidR="004A3BFC" w:rsidRDefault="004A3BFC">
      <w:pPr>
        <w:pStyle w:val="Corpodeltesto2"/>
      </w:pPr>
      <w:r>
        <w:t xml:space="preserve">“Orbene, io vi dico che </w:t>
      </w:r>
      <w:r>
        <w:rPr>
          <w:b/>
        </w:rPr>
        <w:t>Elia è già venuto</w:t>
      </w:r>
      <w:r>
        <w:t xml:space="preserve">, ma hanno fatto di lui quello che hanno voluto, come sta scritto di lui” (Mc 9,13). </w:t>
      </w:r>
    </w:p>
    <w:p w14:paraId="02FBE582" w14:textId="77777777" w:rsidR="004A3BFC" w:rsidRDefault="004A3BFC">
      <w:pPr>
        <w:pStyle w:val="Corpodeltesto2"/>
      </w:pPr>
      <w:r>
        <w:t xml:space="preserve">“Alcuni dei presenti, udito ciò, dicevano: </w:t>
      </w:r>
      <w:r>
        <w:rPr>
          <w:b/>
        </w:rPr>
        <w:t>Ecco, chiama Elia!</w:t>
      </w:r>
      <w:r>
        <w:t xml:space="preserve">” (Mc 15,35). </w:t>
      </w:r>
    </w:p>
    <w:p w14:paraId="14A0615B" w14:textId="77777777" w:rsidR="004A3BFC" w:rsidRDefault="004A3BFC">
      <w:pPr>
        <w:pStyle w:val="Corpodeltesto2"/>
      </w:pPr>
      <w:r>
        <w:t xml:space="preserve">“Uno corse a inzuppare di aceto una spugna e, postala su una canna, gli dava da bere, dicendo: Aspettate, </w:t>
      </w:r>
      <w:r>
        <w:rPr>
          <w:b/>
        </w:rPr>
        <w:t>vediamo se viene Elia a toglierlo dalla croce</w:t>
      </w:r>
      <w:r>
        <w:t xml:space="preserve">” (Mc 15,36). </w:t>
      </w:r>
    </w:p>
    <w:p w14:paraId="67C38B38" w14:textId="77777777" w:rsidR="004A3BFC" w:rsidRDefault="004A3BFC">
      <w:pPr>
        <w:pStyle w:val="Corpodeltesto2"/>
      </w:pPr>
      <w:r>
        <w:t xml:space="preserve">“Gli camminerà innanzi </w:t>
      </w:r>
      <w:r>
        <w:rPr>
          <w:b/>
        </w:rPr>
        <w:t>con lo spirito e la forza di Elia</w:t>
      </w:r>
      <w:r>
        <w:t xml:space="preserve">, per ricondurre i cuori dei padri verso i figli e i ribelli alla saggezza dei giusti e preparare al Signore un popolo ben disposto” (Lc 1,17). </w:t>
      </w:r>
    </w:p>
    <w:p w14:paraId="53C0C5CC" w14:textId="77777777" w:rsidR="004A3BFC" w:rsidRDefault="004A3BFC">
      <w:pPr>
        <w:pStyle w:val="Corpodeltesto2"/>
      </w:pPr>
      <w:r>
        <w:t xml:space="preserve">“Vi dico anche: c'erano molte vedove in Israele </w:t>
      </w:r>
      <w:r>
        <w:rPr>
          <w:b/>
        </w:rPr>
        <w:t>al tempo di Elia</w:t>
      </w:r>
      <w:r>
        <w:t xml:space="preserve">, quando il cielo fu chiuso per tre anni e sei mesi e ci fu una grande carestia in tutto il paese” (Lc 4,25). </w:t>
      </w:r>
    </w:p>
    <w:p w14:paraId="257116E0" w14:textId="77777777" w:rsidR="004A3BFC" w:rsidRDefault="004A3BFC">
      <w:pPr>
        <w:pStyle w:val="Corpodeltesto2"/>
      </w:pPr>
      <w:r>
        <w:t xml:space="preserve">“… ma a nessuna di esse </w:t>
      </w:r>
      <w:r>
        <w:rPr>
          <w:b/>
        </w:rPr>
        <w:t>fu mandato Elia</w:t>
      </w:r>
      <w:r>
        <w:t xml:space="preserve">, se non a una vedova in Sarepta di Sidone” (Lc 4,26). </w:t>
      </w:r>
    </w:p>
    <w:p w14:paraId="7E875B33" w14:textId="77777777" w:rsidR="004A3BFC" w:rsidRDefault="004A3BFC">
      <w:pPr>
        <w:pStyle w:val="Corpodeltesto2"/>
      </w:pPr>
      <w:r>
        <w:t xml:space="preserve">“… altri: </w:t>
      </w:r>
      <w:r>
        <w:rPr>
          <w:b/>
        </w:rPr>
        <w:t>E` apparso Elia</w:t>
      </w:r>
      <w:r>
        <w:t xml:space="preserve">, e altri ancora: </w:t>
      </w:r>
      <w:r>
        <w:rPr>
          <w:b/>
        </w:rPr>
        <w:t xml:space="preserve">E` risorto uno degli antichi profeti” </w:t>
      </w:r>
      <w:r>
        <w:t xml:space="preserve">(Lc 9,8). </w:t>
      </w:r>
    </w:p>
    <w:p w14:paraId="29C2ACD7" w14:textId="77777777" w:rsidR="004A3BFC" w:rsidRDefault="004A3BFC">
      <w:pPr>
        <w:pStyle w:val="Corpodeltesto2"/>
      </w:pPr>
      <w:r>
        <w:t xml:space="preserve">“Essi risposero: Per alcuni Giovanni il Battista, </w:t>
      </w:r>
      <w:r>
        <w:rPr>
          <w:b/>
        </w:rPr>
        <w:t>per altri Elia</w:t>
      </w:r>
      <w:r>
        <w:t xml:space="preserve">, per altri uno degli antichi profeti che è risorto” (Lc 9,19). </w:t>
      </w:r>
    </w:p>
    <w:p w14:paraId="2C6D6A94" w14:textId="77777777" w:rsidR="004A3BFC" w:rsidRDefault="004A3BFC">
      <w:pPr>
        <w:pStyle w:val="Corpodeltesto2"/>
      </w:pPr>
      <w:r>
        <w:t xml:space="preserve">“Ed ecco due uomini parlavano con lui: erano Mosè </w:t>
      </w:r>
      <w:r>
        <w:rPr>
          <w:b/>
        </w:rPr>
        <w:t>ed Elia</w:t>
      </w:r>
      <w:r>
        <w:t xml:space="preserve">” (Lc 9,30). </w:t>
      </w:r>
    </w:p>
    <w:p w14:paraId="7C9E8BA0" w14:textId="77777777" w:rsidR="004A3BFC" w:rsidRDefault="004A3BFC">
      <w:pPr>
        <w:pStyle w:val="Corpodeltesto2"/>
      </w:pPr>
      <w:r>
        <w:t xml:space="preserve">“Mentre questi si separavano da lui, Pietro disse a Gesù: Maestro, è bello per noi stare qui. Facciamo tre tende, una per te, una per Mosè </w:t>
      </w:r>
      <w:r>
        <w:rPr>
          <w:b/>
        </w:rPr>
        <w:t>e una per Elia</w:t>
      </w:r>
      <w:r>
        <w:t xml:space="preserve">”. Egli non sapeva quel che diceva” (Lc 9,33). </w:t>
      </w:r>
    </w:p>
    <w:p w14:paraId="695F6D7D" w14:textId="77777777" w:rsidR="004A3BFC" w:rsidRDefault="004A3BFC">
      <w:pPr>
        <w:pStyle w:val="Corpodeltesto2"/>
      </w:pPr>
      <w:r>
        <w:t xml:space="preserve">“Allora gli chiesero: Che cosa dunque? </w:t>
      </w:r>
      <w:r>
        <w:rPr>
          <w:b/>
        </w:rPr>
        <w:t>Sei Elia?</w:t>
      </w:r>
      <w:r>
        <w:t xml:space="preserve"> Rispose: Non lo sono. Sei tu il profeta? Rispose: No” (Gv 1,21). </w:t>
      </w:r>
    </w:p>
    <w:p w14:paraId="0CF831B3" w14:textId="77777777" w:rsidR="004A3BFC" w:rsidRDefault="004A3BFC">
      <w:pPr>
        <w:pStyle w:val="Corpodeltesto2"/>
      </w:pPr>
      <w:r>
        <w:t xml:space="preserve">“Lo interrogarono e gli dissero: Perché dunque battezzi se tu non sei il Cristo, </w:t>
      </w:r>
      <w:r>
        <w:rPr>
          <w:b/>
        </w:rPr>
        <w:t>né Elia</w:t>
      </w:r>
      <w:r>
        <w:t xml:space="preserve">, né il profeta?” (Gv 1,25). </w:t>
      </w:r>
    </w:p>
    <w:p w14:paraId="289758F9" w14:textId="77777777" w:rsidR="004A3BFC" w:rsidRDefault="004A3BFC">
      <w:pPr>
        <w:pStyle w:val="Corpodeltesto2"/>
      </w:pPr>
      <w:r>
        <w:t xml:space="preserve">“Dio non ha ripudiato il suo popolo, che egli ha scelto fin da principio. O non sapete forse ciò che dice la Scrittura, nel passo in cui </w:t>
      </w:r>
      <w:r>
        <w:rPr>
          <w:b/>
        </w:rPr>
        <w:t xml:space="preserve">Elia </w:t>
      </w:r>
      <w:r>
        <w:t xml:space="preserve">ricorre a Dio contro Israele?” (Rm 11,2). </w:t>
      </w:r>
    </w:p>
    <w:p w14:paraId="513D2418" w14:textId="77777777" w:rsidR="004A3BFC" w:rsidRDefault="004A3BFC">
      <w:pPr>
        <w:pStyle w:val="Corpodeltesto2"/>
      </w:pPr>
      <w:r>
        <w:t>“</w:t>
      </w:r>
      <w:r>
        <w:rPr>
          <w:b/>
        </w:rPr>
        <w:t>Elia era un uomo della nostra stessa natura</w:t>
      </w:r>
      <w:r>
        <w:t xml:space="preserve">: pregò intensamente che non piovesse e non  piovve sulla terra per tre anni e sei mesi” (Gc 5,17). </w:t>
      </w:r>
    </w:p>
    <w:p w14:paraId="319E8C2E" w14:textId="77777777" w:rsidR="004A3BFC" w:rsidRDefault="004A3BFC">
      <w:pPr>
        <w:pStyle w:val="Corpodeltesto2"/>
      </w:pPr>
    </w:p>
    <w:p w14:paraId="2A7483EC" w14:textId="77777777" w:rsidR="004A3BFC" w:rsidRDefault="004A3BFC">
      <w:pPr>
        <w:pStyle w:val="Titolo4"/>
      </w:pPr>
      <w:bookmarkStart w:id="798" w:name="_Toc62167983"/>
      <w:r>
        <w:t>“Mosè” nel Nuovo Testamento</w:t>
      </w:r>
      <w:bookmarkEnd w:id="798"/>
    </w:p>
    <w:p w14:paraId="52F5CBF3" w14:textId="77777777" w:rsidR="004A3BFC" w:rsidRDefault="004A3BFC">
      <w:pPr>
        <w:pStyle w:val="Corpodeltesto2"/>
      </w:pPr>
      <w:r>
        <w:t xml:space="preserve">“Poi Gesù gli disse: Guardati dal dirlo a qualcuno, ma va’ a mostrarti al sacerdote e presenta l'offerta prescritta </w:t>
      </w:r>
      <w:r>
        <w:rPr>
          <w:b/>
        </w:rPr>
        <w:t>da Mosè</w:t>
      </w:r>
      <w:r>
        <w:t xml:space="preserve">, e ciò serva come testimonianza per loro” (Mt 8,4). </w:t>
      </w:r>
    </w:p>
    <w:p w14:paraId="3A9E139A" w14:textId="77777777" w:rsidR="004A3BFC" w:rsidRDefault="004A3BFC">
      <w:pPr>
        <w:pStyle w:val="Corpodeltesto2"/>
      </w:pPr>
      <w:r>
        <w:t xml:space="preserve">“Ed ecco apparvero loro </w:t>
      </w:r>
      <w:r>
        <w:rPr>
          <w:b/>
        </w:rPr>
        <w:t xml:space="preserve">Mosè </w:t>
      </w:r>
      <w:r>
        <w:t xml:space="preserve">ed Elia, che conversavano con lui” (Mt 17,3). </w:t>
      </w:r>
    </w:p>
    <w:p w14:paraId="5D62CB1E" w14:textId="77777777" w:rsidR="004A3BFC" w:rsidRDefault="004A3BFC">
      <w:pPr>
        <w:pStyle w:val="Corpodeltesto2"/>
      </w:pPr>
      <w:r>
        <w:t xml:space="preserve">“Pietro prese allora la parola e disse a Gesù: Signore, è bello per noi restare qui; se vuoi, farò qui tre tende, una per te, una </w:t>
      </w:r>
      <w:r>
        <w:rPr>
          <w:b/>
        </w:rPr>
        <w:t xml:space="preserve">per Mosè </w:t>
      </w:r>
      <w:r>
        <w:t xml:space="preserve">e una per Elia” (Mt 17,4). </w:t>
      </w:r>
    </w:p>
    <w:p w14:paraId="32172560" w14:textId="77777777" w:rsidR="004A3BFC" w:rsidRDefault="004A3BFC">
      <w:pPr>
        <w:pStyle w:val="Corpodeltesto2"/>
      </w:pPr>
      <w:r>
        <w:t xml:space="preserve">“Gli obiettarono: </w:t>
      </w:r>
      <w:r>
        <w:rPr>
          <w:b/>
        </w:rPr>
        <w:t>Perché allora Mosè ha ordinato di darle l'atto di ripudio e mandarla via?</w:t>
      </w:r>
      <w:r>
        <w:t xml:space="preserve">” (Mt 19,7). </w:t>
      </w:r>
    </w:p>
    <w:p w14:paraId="3D01A7CC" w14:textId="77777777" w:rsidR="004A3BFC" w:rsidRDefault="004A3BFC">
      <w:pPr>
        <w:pStyle w:val="Corpodeltesto2"/>
      </w:pPr>
      <w:r>
        <w:t xml:space="preserve">“Rispose loro Gesù: Per la durezza del vostro cuore </w:t>
      </w:r>
      <w:r>
        <w:rPr>
          <w:b/>
        </w:rPr>
        <w:t xml:space="preserve">Mosè </w:t>
      </w:r>
      <w:r>
        <w:t xml:space="preserve">vi ha permesso di ripudiare le vostre mogli, ma da principio non fu così” (Mt 19,8). </w:t>
      </w:r>
    </w:p>
    <w:p w14:paraId="038F0160" w14:textId="77777777" w:rsidR="004A3BFC" w:rsidRDefault="004A3BFC">
      <w:pPr>
        <w:pStyle w:val="Corpodeltesto2"/>
      </w:pPr>
      <w:r>
        <w:t xml:space="preserve">“Maestro, </w:t>
      </w:r>
      <w:r>
        <w:rPr>
          <w:b/>
        </w:rPr>
        <w:t>Mosè ha detto</w:t>
      </w:r>
      <w:r>
        <w:t xml:space="preserve">: Se qualcuno muore senza figli, il fratello ne sposerà la vedova e così susciterà una discendenza al suo fratello” (Mt 22,24). </w:t>
      </w:r>
    </w:p>
    <w:p w14:paraId="20345F33" w14:textId="77777777" w:rsidR="004A3BFC" w:rsidRDefault="004A3BFC">
      <w:pPr>
        <w:pStyle w:val="Corpodeltesto2"/>
      </w:pPr>
      <w:r>
        <w:t>“</w:t>
      </w:r>
      <w:r>
        <w:rPr>
          <w:b/>
        </w:rPr>
        <w:t xml:space="preserve">Sulla cattedra di Mosè </w:t>
      </w:r>
      <w:r>
        <w:t xml:space="preserve">si sono seduti gli scribi e i farisei” (Mt 23,2). </w:t>
      </w:r>
    </w:p>
    <w:p w14:paraId="1434D829" w14:textId="77777777" w:rsidR="004A3BFC" w:rsidRDefault="004A3BFC">
      <w:pPr>
        <w:pStyle w:val="Corpodeltesto2"/>
      </w:pPr>
      <w:r>
        <w:t xml:space="preserve">“Guarda di non dir niente a nessuno, ma va’, presentati al sacerdote, e offri per la tua purificazione </w:t>
      </w:r>
      <w:r>
        <w:rPr>
          <w:b/>
        </w:rPr>
        <w:t>quello che Mosè ha ordinato</w:t>
      </w:r>
      <w:r>
        <w:t xml:space="preserve">, a testimonianza per loro” (Mc 1,44). </w:t>
      </w:r>
    </w:p>
    <w:p w14:paraId="4A554BF3" w14:textId="77777777" w:rsidR="004A3BFC" w:rsidRDefault="004A3BFC">
      <w:pPr>
        <w:pStyle w:val="Corpodeltesto2"/>
      </w:pPr>
      <w:r>
        <w:t>“</w:t>
      </w:r>
      <w:r>
        <w:rPr>
          <w:b/>
        </w:rPr>
        <w:t>Mosè infatti disse</w:t>
      </w:r>
      <w:r>
        <w:t xml:space="preserve">: Onora tuo padre e tua madre, e chi maledice il padre e la madre sia messo a morte” (Mc 7,10). </w:t>
      </w:r>
    </w:p>
    <w:p w14:paraId="454F85D0" w14:textId="77777777" w:rsidR="004A3BFC" w:rsidRDefault="004A3BFC">
      <w:pPr>
        <w:pStyle w:val="Corpodeltesto2"/>
      </w:pPr>
      <w:r>
        <w:t xml:space="preserve">“E apparve loro Elia </w:t>
      </w:r>
      <w:r>
        <w:rPr>
          <w:b/>
        </w:rPr>
        <w:t xml:space="preserve">con Mosè </w:t>
      </w:r>
      <w:r>
        <w:t xml:space="preserve">e discorrevano con Gesù” (Mc 9,4). </w:t>
      </w:r>
    </w:p>
    <w:p w14:paraId="16CD62EB" w14:textId="77777777" w:rsidR="004A3BFC" w:rsidRDefault="004A3BFC">
      <w:pPr>
        <w:pStyle w:val="Corpodeltesto2"/>
      </w:pPr>
      <w:r>
        <w:t xml:space="preserve">“Prendendo allora la parola, Pietro disse a Gesù: Maestro, è bello per noi stare qui; facciamo tre tende, una per te, </w:t>
      </w:r>
      <w:r>
        <w:rPr>
          <w:b/>
        </w:rPr>
        <w:t xml:space="preserve">una per Mosè </w:t>
      </w:r>
      <w:r>
        <w:t xml:space="preserve">e una per Elia!” (Mc 9,5). </w:t>
      </w:r>
    </w:p>
    <w:p w14:paraId="6058897E" w14:textId="77777777" w:rsidR="004A3BFC" w:rsidRDefault="004A3BFC">
      <w:pPr>
        <w:pStyle w:val="Corpodeltesto2"/>
      </w:pPr>
      <w:r>
        <w:t xml:space="preserve"> “Ma egli rispose loro: </w:t>
      </w:r>
      <w:r>
        <w:rPr>
          <w:b/>
        </w:rPr>
        <w:t>Che cosa vi ha ordinato Mosè?</w:t>
      </w:r>
      <w:r>
        <w:t xml:space="preserve">” (Mc 10,3). </w:t>
      </w:r>
    </w:p>
    <w:p w14:paraId="3F9F827C" w14:textId="77777777" w:rsidR="004A3BFC" w:rsidRDefault="004A3BFC">
      <w:pPr>
        <w:pStyle w:val="Corpodeltesto2"/>
      </w:pPr>
      <w:r>
        <w:t xml:space="preserve">“Dissero: </w:t>
      </w:r>
      <w:r>
        <w:rPr>
          <w:b/>
        </w:rPr>
        <w:t xml:space="preserve">Mosè </w:t>
      </w:r>
      <w:r>
        <w:t xml:space="preserve">ha permesso di scrivere un atto di ripudio e di rimandarla” (Mc 10,4). </w:t>
      </w:r>
    </w:p>
    <w:p w14:paraId="655DB579" w14:textId="77777777" w:rsidR="004A3BFC" w:rsidRDefault="004A3BFC">
      <w:pPr>
        <w:pStyle w:val="Corpodeltesto2"/>
      </w:pPr>
      <w:r>
        <w:t xml:space="preserve">“Maestro, </w:t>
      </w:r>
      <w:r>
        <w:rPr>
          <w:b/>
        </w:rPr>
        <w:t xml:space="preserve">Mosè </w:t>
      </w:r>
      <w:r>
        <w:t xml:space="preserve">ci ha lasciato scritto che se muore il fratello di uno e lascia la moglie senza figli, il fratello ne prenda la moglie per dare discendenti al fratello” (Mc 12,19). </w:t>
      </w:r>
    </w:p>
    <w:p w14:paraId="5707C869" w14:textId="77777777" w:rsidR="004A3BFC" w:rsidRDefault="004A3BFC">
      <w:pPr>
        <w:pStyle w:val="Corpodeltesto2"/>
      </w:pPr>
      <w:r>
        <w:t xml:space="preserve">“A riguardo poi dei morti che devono risorgere, non avete letto </w:t>
      </w:r>
      <w:r>
        <w:rPr>
          <w:b/>
        </w:rPr>
        <w:t xml:space="preserve">nel libro di Mosè, </w:t>
      </w:r>
      <w:r>
        <w:t xml:space="preserve">a proposito del roveto, come Dio gli parlò dicendo: Io sono il Dio di Abramo, il Dio di Isacco e di Giacobbe?” (Mc 12,26). </w:t>
      </w:r>
    </w:p>
    <w:p w14:paraId="60A03BBC" w14:textId="77777777" w:rsidR="004A3BFC" w:rsidRDefault="004A3BFC">
      <w:pPr>
        <w:pStyle w:val="Corpodeltesto2"/>
      </w:pPr>
      <w:r>
        <w:t xml:space="preserve">“Quando venne il tempo della loro purificazione </w:t>
      </w:r>
      <w:r>
        <w:rPr>
          <w:b/>
        </w:rPr>
        <w:t>secondo la Legge di Mosè</w:t>
      </w:r>
      <w:r>
        <w:t xml:space="preserve">, portarono il bambino a Gerusalemme per offrirlo al Signore” (Lc 2,22). </w:t>
      </w:r>
    </w:p>
    <w:p w14:paraId="7E208218" w14:textId="77777777" w:rsidR="004A3BFC" w:rsidRDefault="004A3BFC">
      <w:pPr>
        <w:pStyle w:val="Corpodeltesto2"/>
      </w:pPr>
      <w:r>
        <w:t xml:space="preserve">“Gli ingiunse di non dirlo a nessuno: Va’, mostrati al sacerdote e fa’ l'offerta per la tua purificazione, </w:t>
      </w:r>
      <w:r>
        <w:rPr>
          <w:b/>
        </w:rPr>
        <w:t>come ha ordinato Mosè</w:t>
      </w:r>
      <w:r>
        <w:t xml:space="preserve">, perché serva di testimonianza per essi” (Lc 5.14). </w:t>
      </w:r>
    </w:p>
    <w:p w14:paraId="402BDB03" w14:textId="77777777" w:rsidR="004A3BFC" w:rsidRDefault="004A3BFC">
      <w:pPr>
        <w:pStyle w:val="Corpodeltesto2"/>
      </w:pPr>
      <w:r>
        <w:t xml:space="preserve">“Ed ecco due uomini parlavano con lui: erano </w:t>
      </w:r>
      <w:r>
        <w:rPr>
          <w:b/>
        </w:rPr>
        <w:t xml:space="preserve">Mosè </w:t>
      </w:r>
      <w:r>
        <w:t xml:space="preserve">ed Elia”, (Lc 9,30). </w:t>
      </w:r>
    </w:p>
    <w:p w14:paraId="6D7DEB83" w14:textId="77777777" w:rsidR="004A3BFC" w:rsidRDefault="004A3BFC">
      <w:pPr>
        <w:pStyle w:val="Corpodeltesto2"/>
      </w:pPr>
      <w:r>
        <w:t xml:space="preserve">“Mentre questi si separavano da lui, Pietro disse a Gesù: Maestro, è bello per noi stare qui. Facciamo tre tende, una per te, una </w:t>
      </w:r>
      <w:r>
        <w:rPr>
          <w:b/>
        </w:rPr>
        <w:t xml:space="preserve">per Mosè </w:t>
      </w:r>
      <w:r>
        <w:t xml:space="preserve">e una per Elia.  Egli non sapeva quel che diceva” (Lc 9,33). </w:t>
      </w:r>
    </w:p>
    <w:p w14:paraId="12C0F03C" w14:textId="77777777" w:rsidR="004A3BFC" w:rsidRDefault="004A3BFC">
      <w:pPr>
        <w:pStyle w:val="Corpodeltesto2"/>
      </w:pPr>
      <w:r>
        <w:t xml:space="preserve">“Ma Abramo rispose: </w:t>
      </w:r>
      <w:r>
        <w:rPr>
          <w:b/>
        </w:rPr>
        <w:t xml:space="preserve">Hanno Mosè </w:t>
      </w:r>
      <w:r>
        <w:t xml:space="preserve">e i Profeti; ascoltino loro” (Lc 16,29). </w:t>
      </w:r>
    </w:p>
    <w:p w14:paraId="0ECCFA27" w14:textId="77777777" w:rsidR="004A3BFC" w:rsidRDefault="004A3BFC">
      <w:pPr>
        <w:pStyle w:val="Corpodeltesto2"/>
      </w:pPr>
      <w:r>
        <w:t xml:space="preserve">“Abramo rispose: </w:t>
      </w:r>
      <w:r>
        <w:rPr>
          <w:b/>
        </w:rPr>
        <w:t xml:space="preserve">Se non ascoltano Mosè </w:t>
      </w:r>
      <w:r>
        <w:t xml:space="preserve">e i Profeti, neanche se uno risuscitasse dai morti saranno persuasi” (Lc 16,31). </w:t>
      </w:r>
    </w:p>
    <w:p w14:paraId="68A5612A" w14:textId="77777777" w:rsidR="004A3BFC" w:rsidRDefault="004A3BFC">
      <w:pPr>
        <w:pStyle w:val="Corpodeltesto2"/>
      </w:pPr>
      <w:r>
        <w:t xml:space="preserve">“Maestro, </w:t>
      </w:r>
      <w:r>
        <w:rPr>
          <w:b/>
        </w:rPr>
        <w:t xml:space="preserve">Mosè </w:t>
      </w:r>
      <w:r>
        <w:t xml:space="preserve">ci ha prescritto: Se a qualcuno muore un fratello che ha moglie, ma senza figli, suo fratello si prenda la vedova e dia una discendenza al proprio fratello” (Lc 20,28). </w:t>
      </w:r>
    </w:p>
    <w:p w14:paraId="2B8D6E89" w14:textId="77777777" w:rsidR="004A3BFC" w:rsidRDefault="004A3BFC">
      <w:pPr>
        <w:pStyle w:val="Corpodeltesto2"/>
      </w:pPr>
      <w:r>
        <w:t xml:space="preserve">“Che poi i morti risorgono, </w:t>
      </w:r>
      <w:r>
        <w:rPr>
          <w:b/>
        </w:rPr>
        <w:t xml:space="preserve">lo ha indicato anche Mosè </w:t>
      </w:r>
      <w:r>
        <w:t xml:space="preserve">a proposito del roveto, quando chiama il Signore: Dio di Abramo, Dio di Isacco e Dio di Giacobbe” (Lc 20,37). </w:t>
      </w:r>
    </w:p>
    <w:p w14:paraId="6BD65549" w14:textId="77777777" w:rsidR="004A3BFC" w:rsidRDefault="004A3BFC">
      <w:pPr>
        <w:pStyle w:val="Corpodeltesto2"/>
      </w:pPr>
      <w:r>
        <w:t xml:space="preserve">“E </w:t>
      </w:r>
      <w:r>
        <w:rPr>
          <w:b/>
        </w:rPr>
        <w:t xml:space="preserve">cominciando da Mosè </w:t>
      </w:r>
      <w:r>
        <w:t xml:space="preserve">e da tutti i profeti spiegò loro in tutte le Scritture ciò che si riferiva a lui” (Lc 24,27). </w:t>
      </w:r>
    </w:p>
    <w:p w14:paraId="1892B15B" w14:textId="77777777" w:rsidR="004A3BFC" w:rsidRDefault="004A3BFC">
      <w:pPr>
        <w:pStyle w:val="Corpodeltesto2"/>
      </w:pPr>
      <w:r>
        <w:t xml:space="preserve">“Poi disse: Sono queste le parole che vi dicevo quando ero ancora con voi: bisogna che si compiano tutte le cose scritte su di me </w:t>
      </w:r>
      <w:r>
        <w:rPr>
          <w:b/>
        </w:rPr>
        <w:t>nella Legge di Mosè</w:t>
      </w:r>
      <w:r>
        <w:t xml:space="preserve">, nei Profeti e nei Salmi” (Lc 24,44). </w:t>
      </w:r>
    </w:p>
    <w:p w14:paraId="4EAAAFD2" w14:textId="77777777" w:rsidR="004A3BFC" w:rsidRDefault="004A3BFC">
      <w:pPr>
        <w:pStyle w:val="Corpodeltesto2"/>
      </w:pPr>
      <w:r>
        <w:t xml:space="preserve">“Perché </w:t>
      </w:r>
      <w:r>
        <w:rPr>
          <w:b/>
        </w:rPr>
        <w:t>la legge fu data per mezzo di Mosè</w:t>
      </w:r>
      <w:r>
        <w:t xml:space="preserve">, la grazia e la verità vennero per mezzo di Gesù Cristo” (Gv 1,17). </w:t>
      </w:r>
    </w:p>
    <w:p w14:paraId="0527FB3C" w14:textId="77777777" w:rsidR="004A3BFC" w:rsidRDefault="004A3BFC">
      <w:pPr>
        <w:pStyle w:val="Corpodeltesto2"/>
      </w:pPr>
      <w:r>
        <w:t xml:space="preserve">“Filippo incontrò Natanaèle e gli disse: Abbiamo trovato colui del quale </w:t>
      </w:r>
      <w:r>
        <w:rPr>
          <w:b/>
        </w:rPr>
        <w:t xml:space="preserve">hanno scritto Mosè nella Legge </w:t>
      </w:r>
      <w:r>
        <w:t xml:space="preserve">e i Profeti, Gesù, figlio di Giuseppe di Nazaret” (Gv 1,45). </w:t>
      </w:r>
    </w:p>
    <w:p w14:paraId="69DDEE82" w14:textId="77777777" w:rsidR="004A3BFC" w:rsidRDefault="004A3BFC">
      <w:pPr>
        <w:pStyle w:val="Corpodeltesto2"/>
      </w:pPr>
      <w:r>
        <w:t>“</w:t>
      </w:r>
      <w:r>
        <w:rPr>
          <w:b/>
        </w:rPr>
        <w:t>E come Mosè innalzò il serpente nel deserto</w:t>
      </w:r>
      <w:r>
        <w:t xml:space="preserve">, così bisogna che sia innalzato il Figlio dell'uomo” (Gv 3,14). </w:t>
      </w:r>
    </w:p>
    <w:p w14:paraId="0213D689" w14:textId="77777777" w:rsidR="004A3BFC" w:rsidRDefault="004A3BFC">
      <w:pPr>
        <w:pStyle w:val="Corpodeltesto2"/>
      </w:pPr>
      <w:r>
        <w:t xml:space="preserve">“Non crediate che sia io ad accusarvi davanti al Padre; c'è già chi vi accusa, </w:t>
      </w:r>
      <w:r>
        <w:rPr>
          <w:b/>
        </w:rPr>
        <w:t>Mosè</w:t>
      </w:r>
      <w:r>
        <w:t xml:space="preserve">, nel quale avete riposto la vostra speranza” (Gv 5,45). </w:t>
      </w:r>
    </w:p>
    <w:p w14:paraId="4E19E90F" w14:textId="77777777" w:rsidR="004A3BFC" w:rsidRDefault="004A3BFC">
      <w:pPr>
        <w:pStyle w:val="Corpodeltesto2"/>
      </w:pPr>
      <w:r>
        <w:t>“</w:t>
      </w:r>
      <w:r>
        <w:rPr>
          <w:b/>
        </w:rPr>
        <w:t>Se credeste infatti a Mosè</w:t>
      </w:r>
      <w:r>
        <w:t xml:space="preserve">, credereste anche a me; perché di me egli ha scritto” (Gv 5,46). </w:t>
      </w:r>
    </w:p>
    <w:p w14:paraId="530ED37F" w14:textId="77777777" w:rsidR="004A3BFC" w:rsidRDefault="004A3BFC">
      <w:pPr>
        <w:pStyle w:val="Corpodeltesto2"/>
      </w:pPr>
      <w:r>
        <w:t xml:space="preserve">“Rispose loro Gesù: In verità, in verità vi dico: </w:t>
      </w:r>
      <w:r>
        <w:rPr>
          <w:b/>
        </w:rPr>
        <w:t>non Mosè vi ha dato il pane dal cielo</w:t>
      </w:r>
      <w:r>
        <w:t xml:space="preserve">, ma il Padre mio vi dà  il pane dal cielo, quello vero” (Gv 6,32). </w:t>
      </w:r>
    </w:p>
    <w:p w14:paraId="7AD480F5" w14:textId="77777777" w:rsidR="004A3BFC" w:rsidRDefault="004A3BFC">
      <w:pPr>
        <w:pStyle w:val="Corpodeltesto2"/>
      </w:pPr>
      <w:r>
        <w:t>“</w:t>
      </w:r>
      <w:r>
        <w:rPr>
          <w:b/>
        </w:rPr>
        <w:t xml:space="preserve">Non è stato forse Mosè a darvi la Legge? </w:t>
      </w:r>
      <w:r>
        <w:t xml:space="preserve">Eppure nessuno di voi osserva la Legge! Perché cercate di uccidermi?” (Gv 7,19). </w:t>
      </w:r>
    </w:p>
    <w:p w14:paraId="45641E54" w14:textId="77777777" w:rsidR="004A3BFC" w:rsidRDefault="004A3BFC">
      <w:pPr>
        <w:pStyle w:val="Corpodeltesto2"/>
      </w:pPr>
      <w:r>
        <w:t>“</w:t>
      </w:r>
      <w:r>
        <w:rPr>
          <w:b/>
        </w:rPr>
        <w:t>Mosè vi ha dato la circoncisione non che essa venga da Mosè</w:t>
      </w:r>
      <w:r>
        <w:t xml:space="preserve">, ma dai patriarchi e voi circoncidete un uomo anche di sabato” (Gv 7,22). </w:t>
      </w:r>
    </w:p>
    <w:p w14:paraId="2CEC68F0" w14:textId="77777777" w:rsidR="004A3BFC" w:rsidRDefault="004A3BFC">
      <w:pPr>
        <w:pStyle w:val="Corpodeltesto2"/>
      </w:pPr>
      <w:r>
        <w:t xml:space="preserve">“Ora se un uomo riceve la circoncisione di sabato perché </w:t>
      </w:r>
      <w:r>
        <w:rPr>
          <w:b/>
        </w:rPr>
        <w:t>non sia trasgredita la Legge di Mosè</w:t>
      </w:r>
      <w:r>
        <w:t xml:space="preserve">, voi vi sdegnate contro di me perché ho guarito interamente un uomo di sabato?” (Gv 7,23). </w:t>
      </w:r>
    </w:p>
    <w:p w14:paraId="048292A9" w14:textId="77777777" w:rsidR="004A3BFC" w:rsidRDefault="004A3BFC">
      <w:pPr>
        <w:pStyle w:val="Corpodeltesto2"/>
      </w:pPr>
      <w:r>
        <w:t>“</w:t>
      </w:r>
      <w:r>
        <w:rPr>
          <w:b/>
        </w:rPr>
        <w:t>Ora Mosè, nella Legge</w:t>
      </w:r>
      <w:r>
        <w:t xml:space="preserve">, ci ha comandato di lapidare donne come questa. Tu che ne dici?” (Gv 8,5). </w:t>
      </w:r>
    </w:p>
    <w:p w14:paraId="20411E36" w14:textId="77777777" w:rsidR="004A3BFC" w:rsidRDefault="004A3BFC">
      <w:pPr>
        <w:pStyle w:val="Corpodeltesto2"/>
      </w:pPr>
      <w:r>
        <w:t xml:space="preserve">“Allora lo insultarono e gli dissero: Tu sei suo discepolo, </w:t>
      </w:r>
      <w:r>
        <w:rPr>
          <w:b/>
        </w:rPr>
        <w:t>noi siamo discepoli di Mosè!</w:t>
      </w:r>
      <w:r>
        <w:t xml:space="preserve">” (Gv 9,28). </w:t>
      </w:r>
    </w:p>
    <w:p w14:paraId="7D30B5A9" w14:textId="77777777" w:rsidR="004A3BFC" w:rsidRDefault="004A3BFC">
      <w:pPr>
        <w:pStyle w:val="Corpodeltesto2"/>
      </w:pPr>
      <w:r>
        <w:t>“</w:t>
      </w:r>
      <w:r>
        <w:rPr>
          <w:b/>
        </w:rPr>
        <w:t>Noi sappiamo infatti che a Mosè ha parlato Dio</w:t>
      </w:r>
      <w:r>
        <w:t xml:space="preserve">; ma costui non sappiamo di dove sia” (Gv 9,29). </w:t>
      </w:r>
    </w:p>
    <w:p w14:paraId="50B60F80" w14:textId="77777777" w:rsidR="004A3BFC" w:rsidRDefault="004A3BFC">
      <w:pPr>
        <w:pStyle w:val="Corpodeltesto2"/>
      </w:pPr>
      <w:r>
        <w:t>“</w:t>
      </w:r>
      <w:r>
        <w:rPr>
          <w:b/>
        </w:rPr>
        <w:t>Mosè infatti disse</w:t>
      </w:r>
      <w:r>
        <w:t xml:space="preserve">: Il Signore vostro Dio vi farà sorgere un profeta come me in mezzo ai vostri fratelli; voi lo ascolterete in tutto quello che egli vi dirà” (At 3,22). </w:t>
      </w:r>
    </w:p>
    <w:p w14:paraId="737D8C1F" w14:textId="77777777" w:rsidR="004A3BFC" w:rsidRDefault="004A3BFC">
      <w:pPr>
        <w:pStyle w:val="Corpodeltesto2"/>
      </w:pPr>
      <w:r>
        <w:t xml:space="preserve">“Perciò sobillarono alcuni che dissero: Lo abbiamo udito pronunziare espressioni blasfeme </w:t>
      </w:r>
      <w:r>
        <w:rPr>
          <w:b/>
        </w:rPr>
        <w:t xml:space="preserve">contro Mosè </w:t>
      </w:r>
      <w:r>
        <w:t xml:space="preserve">e contro Dio” (At 6,11). </w:t>
      </w:r>
    </w:p>
    <w:p w14:paraId="32756D4F" w14:textId="77777777" w:rsidR="004A3BFC" w:rsidRDefault="004A3BFC">
      <w:pPr>
        <w:pStyle w:val="Corpodeltesto2"/>
      </w:pPr>
      <w:r>
        <w:t xml:space="preserve">“Lo abbiamo udito dichiarare che Gesù il Nazareno distruggerà questo luogo e sovvertirà </w:t>
      </w:r>
      <w:r>
        <w:rPr>
          <w:b/>
        </w:rPr>
        <w:t>i costumi tramandatici da Mosè</w:t>
      </w:r>
      <w:r>
        <w:t xml:space="preserve">” (At 6,14). </w:t>
      </w:r>
    </w:p>
    <w:p w14:paraId="5DEF46D7" w14:textId="77777777" w:rsidR="004A3BFC" w:rsidRDefault="004A3BFC">
      <w:pPr>
        <w:pStyle w:val="Corpodeltesto2"/>
      </w:pPr>
      <w:r>
        <w:t xml:space="preserve">“In quel tempo </w:t>
      </w:r>
      <w:r>
        <w:rPr>
          <w:b/>
        </w:rPr>
        <w:t xml:space="preserve">nacque Mosè </w:t>
      </w:r>
      <w:r>
        <w:t xml:space="preserve">e piacque a Dio; egli fu allevato per tre mesi nella casa paterna, poi….” (At 7,20). </w:t>
      </w:r>
    </w:p>
    <w:p w14:paraId="3F7D8976" w14:textId="77777777" w:rsidR="004A3BFC" w:rsidRDefault="004A3BFC">
      <w:pPr>
        <w:pStyle w:val="Corpodeltesto2"/>
      </w:pPr>
      <w:r>
        <w:t>“</w:t>
      </w:r>
      <w:r>
        <w:rPr>
          <w:b/>
        </w:rPr>
        <w:t xml:space="preserve">Così Mosè </w:t>
      </w:r>
      <w:r>
        <w:t xml:space="preserve">venne istruito in tutta la sapienza degli Egiziani ed era potente nelle parole e nelle opere” (At 7,22). </w:t>
      </w:r>
    </w:p>
    <w:p w14:paraId="4E0F4829" w14:textId="77777777" w:rsidR="004A3BFC" w:rsidRDefault="004A3BFC">
      <w:pPr>
        <w:pStyle w:val="Corpodeltesto2"/>
      </w:pPr>
      <w:r>
        <w:t>“</w:t>
      </w:r>
      <w:r>
        <w:rPr>
          <w:b/>
        </w:rPr>
        <w:t xml:space="preserve">Fuggì via Mosè </w:t>
      </w:r>
      <w:r>
        <w:t xml:space="preserve">a queste parole, e andò ad abitare nella terra di Madian, dove ebbe due figli” (At 7,29). </w:t>
      </w:r>
    </w:p>
    <w:p w14:paraId="3B5033FF" w14:textId="77777777" w:rsidR="004A3BFC" w:rsidRDefault="004A3BFC">
      <w:pPr>
        <w:pStyle w:val="Corpodeltesto2"/>
      </w:pPr>
      <w:r>
        <w:t>“</w:t>
      </w:r>
      <w:r>
        <w:rPr>
          <w:b/>
        </w:rPr>
        <w:t>Mosè rimase stupito di questa visione</w:t>
      </w:r>
      <w:r>
        <w:t xml:space="preserve">; e mentre si avvicinava per veder meglio, si udì la voce del Signore: Io sono il Dio dei tuoi padri, il Dio di Abramo, di Isacco e di Giacobbe. Esterrefatto, </w:t>
      </w:r>
      <w:r>
        <w:rPr>
          <w:b/>
        </w:rPr>
        <w:t>Mosè non osava guardare</w:t>
      </w:r>
      <w:r>
        <w:t xml:space="preserve">” (At 7,31-32). </w:t>
      </w:r>
    </w:p>
    <w:p w14:paraId="0EE79515" w14:textId="77777777" w:rsidR="004A3BFC" w:rsidRDefault="004A3BFC">
      <w:pPr>
        <w:pStyle w:val="Corpodeltesto2"/>
      </w:pPr>
      <w:r>
        <w:t>“</w:t>
      </w:r>
      <w:r>
        <w:rPr>
          <w:b/>
        </w:rPr>
        <w:t xml:space="preserve">Questo Mosè </w:t>
      </w:r>
      <w:r>
        <w:t xml:space="preserve">che avevano rinnegato dicendo: Chi ti ha nominato capo e giudice?, proprio lui Dio aveva mandato per esser capo e liberatore, parlando per mezzo dell'angelo che gli era apparso nel roveto” (At 7,35). </w:t>
      </w:r>
    </w:p>
    <w:p w14:paraId="654EF921" w14:textId="77777777" w:rsidR="004A3BFC" w:rsidRDefault="004A3BFC">
      <w:pPr>
        <w:pStyle w:val="Corpodeltesto2"/>
      </w:pPr>
      <w:r>
        <w:t>“</w:t>
      </w:r>
      <w:r>
        <w:rPr>
          <w:b/>
        </w:rPr>
        <w:t xml:space="preserve">Egli è quel Mosè </w:t>
      </w:r>
      <w:r>
        <w:t xml:space="preserve">che disse ai figli d'Israele: Dio vi farà sorgere un profeta tra i vostri fratelli, al pari di me” (At 7,37). </w:t>
      </w:r>
    </w:p>
    <w:p w14:paraId="21B8512A" w14:textId="77777777" w:rsidR="004A3BFC" w:rsidRDefault="004A3BFC">
      <w:pPr>
        <w:pStyle w:val="Corpodeltesto2"/>
      </w:pPr>
      <w:r>
        <w:t xml:space="preserve">“…. dicendo ad Aronne: Fa’ per noi una divinità che ci vada innanzi, </w:t>
      </w:r>
      <w:r>
        <w:rPr>
          <w:b/>
        </w:rPr>
        <w:t xml:space="preserve">perché a questo Mosè </w:t>
      </w:r>
      <w:r>
        <w:t xml:space="preserve">che ci condusse fuori dall'Egitto non sappiamo che cosa sia accaduto” (At 7,40). </w:t>
      </w:r>
    </w:p>
    <w:p w14:paraId="370E7A7F" w14:textId="77777777" w:rsidR="004A3BFC" w:rsidRDefault="004A3BFC">
      <w:pPr>
        <w:pStyle w:val="Corpodeltesto2"/>
      </w:pPr>
      <w:r>
        <w:t xml:space="preserve">“I nostri padri avevano nel deserto la tenda della testimonianza, </w:t>
      </w:r>
      <w:r>
        <w:rPr>
          <w:b/>
        </w:rPr>
        <w:t xml:space="preserve">come aveva ordinato colui che disse a Mosè </w:t>
      </w:r>
      <w:r>
        <w:t xml:space="preserve">di costruirla secondo il modello che aveva visto” (At 7,44). </w:t>
      </w:r>
    </w:p>
    <w:p w14:paraId="417E237E" w14:textId="77777777" w:rsidR="004A3BFC" w:rsidRDefault="004A3BFC">
      <w:pPr>
        <w:pStyle w:val="Corpodeltesto2"/>
      </w:pPr>
      <w:r>
        <w:t xml:space="preserve">“… e che per lui chiunque crede riceve giustificazione da tutto ciò da cui non vi fu possibile essere giustificati </w:t>
      </w:r>
      <w:r>
        <w:rPr>
          <w:b/>
        </w:rPr>
        <w:t>mediante la legge di Mosè</w:t>
      </w:r>
      <w:r>
        <w:t xml:space="preserve">” (At 13,39). </w:t>
      </w:r>
    </w:p>
    <w:p w14:paraId="1F246BF2" w14:textId="77777777" w:rsidR="004A3BFC" w:rsidRDefault="004A3BFC">
      <w:pPr>
        <w:pStyle w:val="Corpodeltesto2"/>
      </w:pPr>
      <w:r>
        <w:t xml:space="preserve">“Ora alcuni, venuti dalla Giudea, insegnavano ai fratelli questa dottrina: Se non vi fate circoncidere </w:t>
      </w:r>
      <w:r>
        <w:rPr>
          <w:b/>
        </w:rPr>
        <w:t>secondo l'uso di Mosè</w:t>
      </w:r>
      <w:r>
        <w:t xml:space="preserve">, non potete esser salvi” (At 15,1). </w:t>
      </w:r>
    </w:p>
    <w:p w14:paraId="534DEE37" w14:textId="77777777" w:rsidR="004A3BFC" w:rsidRDefault="004A3BFC">
      <w:pPr>
        <w:pStyle w:val="Corpodeltesto2"/>
      </w:pPr>
      <w:r>
        <w:t xml:space="preserve">“Ma si alzarono alcuni della setta dei farisei, che erano diventati credenti, affermando: è necessario circonciderli e ordinar loro di </w:t>
      </w:r>
      <w:r>
        <w:rPr>
          <w:b/>
        </w:rPr>
        <w:t>osservare la legge di Mosè</w:t>
      </w:r>
      <w:r>
        <w:t xml:space="preserve">” (At 15,5). </w:t>
      </w:r>
    </w:p>
    <w:p w14:paraId="6FB8A2DF" w14:textId="77777777" w:rsidR="004A3BFC" w:rsidRDefault="004A3BFC">
      <w:pPr>
        <w:pStyle w:val="Corpodeltesto2"/>
      </w:pPr>
      <w:r>
        <w:t>“</w:t>
      </w:r>
      <w:r>
        <w:rPr>
          <w:b/>
        </w:rPr>
        <w:t>Mosè infatti, fin dai tempi antichi</w:t>
      </w:r>
      <w:r>
        <w:t xml:space="preserve">, ha chi lo predica in ogni città, poiché viene letto ogni sabato nelle sinagoghe” (At 15,21). </w:t>
      </w:r>
    </w:p>
    <w:p w14:paraId="194D3E9F" w14:textId="77777777" w:rsidR="004A3BFC" w:rsidRDefault="004A3BFC">
      <w:pPr>
        <w:pStyle w:val="Corpodeltesto2"/>
      </w:pPr>
      <w:r>
        <w:t xml:space="preserve">“Ora hanno sentito dire di te che vai insegnando a tutti i Giudei sparsi tra i pagani </w:t>
      </w:r>
      <w:r>
        <w:rPr>
          <w:b/>
        </w:rPr>
        <w:t>che abbandonino Mosè</w:t>
      </w:r>
      <w:r>
        <w:t xml:space="preserve">, dicendo di non circoncidere più i loro figli e di non seguire più le nostre consuetudini” (At 21,21). </w:t>
      </w:r>
    </w:p>
    <w:p w14:paraId="43682C1C" w14:textId="77777777" w:rsidR="004A3BFC" w:rsidRDefault="004A3BFC">
      <w:pPr>
        <w:pStyle w:val="Corpodeltesto2"/>
      </w:pPr>
      <w:r>
        <w:t xml:space="preserve">“Ma l'aiuto di Dio mi ha assistito fino a questo giorno, e posso ancora rendere testimonianza agli umili e ai grandi. </w:t>
      </w:r>
      <w:r>
        <w:rPr>
          <w:b/>
        </w:rPr>
        <w:t>Null'altro io affermo se non quello che i profeti e Mosè dichiararono che doveva accadere</w:t>
      </w:r>
      <w:r>
        <w:t xml:space="preserve">…” (At 26,22). </w:t>
      </w:r>
    </w:p>
    <w:p w14:paraId="0E70F98E" w14:textId="77777777" w:rsidR="004A3BFC" w:rsidRDefault="004A3BFC">
      <w:pPr>
        <w:pStyle w:val="Corpodeltesto2"/>
      </w:pPr>
      <w:r>
        <w:t xml:space="preserve">“E fissatogli un giorno, vennero in molti da lui nel suo alloggio; egli dal mattino alla sera espose loro accuratamente, rendendo la sua testimonianza, il regno di Dio, cercando di convincerli riguardo a Gesù, </w:t>
      </w:r>
      <w:r>
        <w:rPr>
          <w:b/>
        </w:rPr>
        <w:t xml:space="preserve">in base alla Legge di Mosè </w:t>
      </w:r>
      <w:r>
        <w:t xml:space="preserve">e ai Profeti” (At 28,23). </w:t>
      </w:r>
    </w:p>
    <w:p w14:paraId="1F2265B9" w14:textId="77777777" w:rsidR="004A3BFC" w:rsidRDefault="004A3BFC">
      <w:pPr>
        <w:pStyle w:val="Corpodeltesto2"/>
      </w:pPr>
      <w:r>
        <w:t xml:space="preserve">“… la morte regnò </w:t>
      </w:r>
      <w:r>
        <w:rPr>
          <w:b/>
        </w:rPr>
        <w:t xml:space="preserve">da Adamo fino a Mosè </w:t>
      </w:r>
      <w:r>
        <w:t xml:space="preserve">anche su quelli che non avevano peccato con una trasgressione simile a quella di Adamo, il quale è figura di colui che doveva venire” (Rm 5,14). </w:t>
      </w:r>
    </w:p>
    <w:p w14:paraId="05A53956" w14:textId="77777777" w:rsidR="004A3BFC" w:rsidRDefault="004A3BFC">
      <w:pPr>
        <w:pStyle w:val="Corpodeltesto2"/>
      </w:pPr>
      <w:r>
        <w:t xml:space="preserve">“Egli infatti dice </w:t>
      </w:r>
      <w:r>
        <w:rPr>
          <w:b/>
        </w:rPr>
        <w:t>a Mosè</w:t>
      </w:r>
      <w:r>
        <w:t xml:space="preserve">: Userò misericordia con chi vorrò, e avrò pietà di chi vorrò averla”. (Rm 9,15). </w:t>
      </w:r>
    </w:p>
    <w:p w14:paraId="2E954487" w14:textId="77777777" w:rsidR="004A3BFC" w:rsidRDefault="004A3BFC">
      <w:pPr>
        <w:pStyle w:val="Corpodeltesto2"/>
      </w:pPr>
      <w:r>
        <w:t>“</w:t>
      </w:r>
      <w:r>
        <w:rPr>
          <w:b/>
        </w:rPr>
        <w:t>Mosè infatti descrive la giustizia che viene dalla legge così</w:t>
      </w:r>
      <w:r>
        <w:t xml:space="preserve">: L'uomo che la pratica vivrà per essa” (Rm 10,5). </w:t>
      </w:r>
    </w:p>
    <w:p w14:paraId="2F72AFEF" w14:textId="77777777" w:rsidR="004A3BFC" w:rsidRDefault="004A3BFC">
      <w:pPr>
        <w:pStyle w:val="Corpodeltesto2"/>
      </w:pPr>
      <w:r>
        <w:t xml:space="preserve">“E dico ancora: Forse Israele non ha compreso? </w:t>
      </w:r>
      <w:r>
        <w:rPr>
          <w:b/>
        </w:rPr>
        <w:t>Già per primo Mosè dice</w:t>
      </w:r>
      <w:r>
        <w:t xml:space="preserve">: Io vi renderò gelosi di un popolo che non è popolo; contro una nazione senza intelligenza susciterò il vostro sdegno” (Rm 10,19). </w:t>
      </w:r>
    </w:p>
    <w:p w14:paraId="5DD422D6" w14:textId="77777777" w:rsidR="004A3BFC" w:rsidRDefault="004A3BFC">
      <w:pPr>
        <w:pStyle w:val="Corpodeltesto2"/>
      </w:pPr>
      <w:r>
        <w:t>“</w:t>
      </w:r>
      <w:r>
        <w:rPr>
          <w:b/>
        </w:rPr>
        <w:t>Sta scritto infatti nella legge di Mosè</w:t>
      </w:r>
      <w:r>
        <w:t>: Non metterai la museruola al bue che trebbia. Forse Dio si dá  pensiero dei buoi?” (1Cor 9,9).</w:t>
      </w:r>
    </w:p>
    <w:p w14:paraId="2E4962BB" w14:textId="77777777" w:rsidR="004A3BFC" w:rsidRDefault="004A3BFC">
      <w:pPr>
        <w:pStyle w:val="Corpodeltesto2"/>
      </w:pPr>
      <w:r>
        <w:t xml:space="preserve">“…. tutti furono battezzati </w:t>
      </w:r>
      <w:r>
        <w:rPr>
          <w:b/>
        </w:rPr>
        <w:t xml:space="preserve">in rapporto a Mosè </w:t>
      </w:r>
      <w:r>
        <w:t xml:space="preserve">nella nuvola e nel mare” (1Cor 10,2). </w:t>
      </w:r>
    </w:p>
    <w:p w14:paraId="505D647E" w14:textId="77777777" w:rsidR="004A3BFC" w:rsidRDefault="004A3BFC">
      <w:pPr>
        <w:pStyle w:val="Corpodeltesto2"/>
      </w:pPr>
      <w:r>
        <w:t xml:space="preserve">“Se il ministero della morte, inciso in lettere su pietre, fu circonfuso di gloria, al punto che i figli d'Israele non potevano fissare </w:t>
      </w:r>
      <w:r>
        <w:rPr>
          <w:b/>
        </w:rPr>
        <w:t xml:space="preserve">il volto di Mosè </w:t>
      </w:r>
      <w:r>
        <w:t xml:space="preserve">a causa dello splendore pure effimero del suo volto…” (2Cor 3,7). </w:t>
      </w:r>
    </w:p>
    <w:p w14:paraId="29E51755" w14:textId="77777777" w:rsidR="004A3BFC" w:rsidRDefault="004A3BFC">
      <w:pPr>
        <w:pStyle w:val="Corpodeltesto2"/>
      </w:pPr>
      <w:r>
        <w:t xml:space="preserve">“… </w:t>
      </w:r>
      <w:r>
        <w:rPr>
          <w:b/>
        </w:rPr>
        <w:t>e non facciamo come Mosè che poneva un velo sul suo volto</w:t>
      </w:r>
      <w:r>
        <w:t xml:space="preserve">, perché i figli di Israele non vedessero la fine di ciò che era solo effimero” (2Cor 3,13). </w:t>
      </w:r>
    </w:p>
    <w:p w14:paraId="54BCDE63" w14:textId="77777777" w:rsidR="004A3BFC" w:rsidRDefault="004A3BFC">
      <w:pPr>
        <w:pStyle w:val="Corpodeltesto2"/>
      </w:pPr>
      <w:r>
        <w:t xml:space="preserve">“Fino ad oggi, </w:t>
      </w:r>
      <w:r>
        <w:rPr>
          <w:b/>
        </w:rPr>
        <w:t>quando si legge Mosè</w:t>
      </w:r>
      <w:r>
        <w:t xml:space="preserve">, un velo è steso sul loro cuore” (2Cor 3,15). </w:t>
      </w:r>
    </w:p>
    <w:p w14:paraId="6CAC52E1" w14:textId="77777777" w:rsidR="004A3BFC" w:rsidRDefault="004A3BFC">
      <w:pPr>
        <w:pStyle w:val="Corpodeltesto2"/>
      </w:pPr>
      <w:r>
        <w:t xml:space="preserve">“Sull'esempio di Iannes e di Iambres che </w:t>
      </w:r>
      <w:r>
        <w:rPr>
          <w:b/>
        </w:rPr>
        <w:t>si opposero a Mosè</w:t>
      </w:r>
      <w:r>
        <w:t xml:space="preserve">, anche costoro si oppongono alla verità: uomini dalla mente corrotta e riprovati in materia di fede” (2Tm 3,8). </w:t>
      </w:r>
    </w:p>
    <w:p w14:paraId="29F4768E" w14:textId="77777777" w:rsidR="004A3BFC" w:rsidRDefault="004A3BFC">
      <w:pPr>
        <w:pStyle w:val="Corpodeltesto2"/>
      </w:pPr>
      <w:r>
        <w:t xml:space="preserve">“… il quale è fedele a colui che l'ha costituito, </w:t>
      </w:r>
      <w:r>
        <w:rPr>
          <w:b/>
        </w:rPr>
        <w:t>come lo fu anche Mosè in tutta la sua casa</w:t>
      </w:r>
      <w:r>
        <w:t xml:space="preserve">” (Eb 3,2). </w:t>
      </w:r>
    </w:p>
    <w:p w14:paraId="2274DFF5" w14:textId="77777777" w:rsidR="004A3BFC" w:rsidRDefault="004A3BFC">
      <w:pPr>
        <w:pStyle w:val="Corpodeltesto2"/>
      </w:pPr>
      <w:r>
        <w:t>“</w:t>
      </w:r>
      <w:r>
        <w:rPr>
          <w:b/>
        </w:rPr>
        <w:t>Ma in confronto a Mosè</w:t>
      </w:r>
      <w:r>
        <w:t xml:space="preserve">, egli è stato giudicato degno di tanta maggior gloria, quanto l'onore del costruttore della casa supera quello della casa stessa” (Eb 3,3). </w:t>
      </w:r>
    </w:p>
    <w:p w14:paraId="78C08095" w14:textId="77777777" w:rsidR="004A3BFC" w:rsidRDefault="004A3BFC">
      <w:pPr>
        <w:pStyle w:val="Corpodeltesto2"/>
      </w:pPr>
      <w:r>
        <w:t>“</w:t>
      </w:r>
      <w:r>
        <w:rPr>
          <w:b/>
        </w:rPr>
        <w:t xml:space="preserve">In verità Mosè fu fedele in tutta la sua casa come servitore, </w:t>
      </w:r>
      <w:r>
        <w:t xml:space="preserve">per rendere testimonianza di ciò che doveva essere annunziato più tardi” (Eb 3,5). </w:t>
      </w:r>
    </w:p>
    <w:p w14:paraId="0C11D861" w14:textId="77777777" w:rsidR="004A3BFC" w:rsidRDefault="004A3BFC">
      <w:pPr>
        <w:pStyle w:val="Corpodeltesto2"/>
      </w:pPr>
      <w:r>
        <w:t xml:space="preserve">“…. chi furono quelli che, dopo aver udita la sua voce, si ribellarono? Non furono tutti quelli che erano usciti dall'Egitto </w:t>
      </w:r>
      <w:r>
        <w:rPr>
          <w:b/>
        </w:rPr>
        <w:t>sotto la guida di Mosè?</w:t>
      </w:r>
      <w:r>
        <w:t xml:space="preserve">” (Eb 3,16). </w:t>
      </w:r>
    </w:p>
    <w:p w14:paraId="23A6CBA5" w14:textId="77777777" w:rsidR="004A3BFC" w:rsidRDefault="004A3BFC">
      <w:pPr>
        <w:pStyle w:val="Corpodeltesto2"/>
      </w:pPr>
      <w:r>
        <w:t xml:space="preserve">“E` noto infatti che il Signore nostro è germogliato da Giuda e </w:t>
      </w:r>
      <w:r>
        <w:rPr>
          <w:b/>
        </w:rPr>
        <w:t>di questa tribù Mosè non disse nulla riguardo al sacerdozio</w:t>
      </w:r>
      <w:r>
        <w:t xml:space="preserve">” (Eb 7,14). </w:t>
      </w:r>
    </w:p>
    <w:p w14:paraId="50DF3A94" w14:textId="77777777" w:rsidR="004A3BFC" w:rsidRDefault="004A3BFC">
      <w:pPr>
        <w:pStyle w:val="Corpodeltesto2"/>
      </w:pPr>
      <w:r>
        <w:t xml:space="preserve">“Questi però attendono a un servizio che è una copia e un'ombra delle realtà celesti, </w:t>
      </w:r>
      <w:r>
        <w:rPr>
          <w:b/>
        </w:rPr>
        <w:t>secondo quanto fu detto da Dio a Mosè</w:t>
      </w:r>
      <w:r>
        <w:t xml:space="preserve">, quando stava per costruire la Tenda: Guarda, disse, di fare ogni cosa secondo il modello che ti è stato mostrato sul monte”. (Eb 8,5). </w:t>
      </w:r>
    </w:p>
    <w:p w14:paraId="1ED71E1A" w14:textId="77777777" w:rsidR="004A3BFC" w:rsidRDefault="004A3BFC">
      <w:pPr>
        <w:pStyle w:val="Corpodeltesto2"/>
      </w:pPr>
      <w:r>
        <w:t xml:space="preserve">“Infatti dopo che tutti i comandamenti furono </w:t>
      </w:r>
      <w:r>
        <w:rPr>
          <w:b/>
        </w:rPr>
        <w:t>promulgati a tutto il popolo da Mosè, secondo la legge</w:t>
      </w:r>
      <w:r>
        <w:t xml:space="preserve">, questi, preso il sangue dei vitelli e dei capri con acqua, lana scarlatta e issòpo, ne asperse il libro stesso e tutto il popolo” (Eb 9,19). </w:t>
      </w:r>
    </w:p>
    <w:p w14:paraId="3DAA9939" w14:textId="77777777" w:rsidR="004A3BFC" w:rsidRDefault="004A3BFC">
      <w:pPr>
        <w:pStyle w:val="Corpodeltesto2"/>
      </w:pPr>
      <w:r>
        <w:t>“</w:t>
      </w:r>
      <w:r>
        <w:rPr>
          <w:b/>
        </w:rPr>
        <w:t>Quando qualcuno ha violato la legge di Mosè</w:t>
      </w:r>
      <w:r>
        <w:t xml:space="preserve">, viene messo a morte senza pietà sulla parola di due o tre testimoni” (Eb 10,28). </w:t>
      </w:r>
    </w:p>
    <w:p w14:paraId="54C4E803" w14:textId="77777777" w:rsidR="004A3BFC" w:rsidRDefault="004A3BFC">
      <w:pPr>
        <w:pStyle w:val="Corpodeltesto2"/>
      </w:pPr>
      <w:r>
        <w:t>“</w:t>
      </w:r>
      <w:r>
        <w:rPr>
          <w:b/>
        </w:rPr>
        <w:t xml:space="preserve">Per fede Mosè, appena nato, </w:t>
      </w:r>
      <w:r>
        <w:t xml:space="preserve">fu tenuto nascosto per tre mesi dai suoi genitori, perché videro che il bambino era bello; e non ebbero paura dell'editto del re” (Eb 11,23). </w:t>
      </w:r>
    </w:p>
    <w:p w14:paraId="21059FCC" w14:textId="77777777" w:rsidR="004A3BFC" w:rsidRDefault="004A3BFC">
      <w:pPr>
        <w:pStyle w:val="Corpodeltesto2"/>
      </w:pPr>
      <w:r>
        <w:t>“</w:t>
      </w:r>
      <w:r>
        <w:rPr>
          <w:b/>
        </w:rPr>
        <w:t>Per fede Mosè, divenuto adulto</w:t>
      </w:r>
      <w:r>
        <w:t xml:space="preserve">, rifiutò di esser chiamato figlio della figlia del faraone” (Eb 11,24). </w:t>
      </w:r>
    </w:p>
    <w:p w14:paraId="6FD00D61" w14:textId="77777777" w:rsidR="004A3BFC" w:rsidRDefault="004A3BFC">
      <w:pPr>
        <w:pStyle w:val="Corpodeltesto2"/>
      </w:pPr>
      <w:r>
        <w:t xml:space="preserve">“Lo spettacolo, in realtà, </w:t>
      </w:r>
      <w:r>
        <w:rPr>
          <w:b/>
        </w:rPr>
        <w:t xml:space="preserve">era così terrificante che Mosè disse: </w:t>
      </w:r>
      <w:r>
        <w:t xml:space="preserve">Ho paura e tremo” (Eb 12,21). </w:t>
      </w:r>
    </w:p>
    <w:p w14:paraId="1B9E2BE4" w14:textId="77777777" w:rsidR="004A3BFC" w:rsidRDefault="004A3BFC">
      <w:pPr>
        <w:pStyle w:val="Corpodeltesto2"/>
      </w:pPr>
      <w:r>
        <w:t xml:space="preserve">“L'arcangelo Michele quando, in contesa con il  diavolo, </w:t>
      </w:r>
      <w:r>
        <w:rPr>
          <w:b/>
        </w:rPr>
        <w:t>disputava per il corpo di Mosè</w:t>
      </w:r>
      <w:r>
        <w:t xml:space="preserve">, non osò accusarlo con parole  offensive, ma disse: Ti condanni il Signore!” (Gd 1,9). </w:t>
      </w:r>
    </w:p>
    <w:p w14:paraId="1E0681CD" w14:textId="77777777" w:rsidR="004A3BFC" w:rsidRDefault="004A3BFC">
      <w:pPr>
        <w:pStyle w:val="Corpodeltesto2"/>
      </w:pPr>
      <w:r>
        <w:t xml:space="preserve">“… </w:t>
      </w:r>
      <w:r>
        <w:rPr>
          <w:b/>
        </w:rPr>
        <w:t>cantavano il cantico di Mosè, servo di Dio</w:t>
      </w:r>
      <w:r>
        <w:t xml:space="preserve">, e il cantico dell'Agnello: Grandi e mirabili sono le tue opere, o Signore Dio onnipotente; giuste e veraci le tue vie, o Re delle genti!” (Ap 15,3). </w:t>
      </w:r>
    </w:p>
    <w:p w14:paraId="7AAE633F" w14:textId="77777777" w:rsidR="004A3BFC" w:rsidRDefault="004A3BFC">
      <w:pPr>
        <w:pStyle w:val="Corpodeltesto2"/>
      </w:pPr>
    </w:p>
    <w:p w14:paraId="0F22568F" w14:textId="77777777" w:rsidR="004A3BFC" w:rsidRDefault="004A3BFC">
      <w:pPr>
        <w:pStyle w:val="Titolo4"/>
      </w:pPr>
      <w:bookmarkStart w:id="799" w:name="_Toc62167984"/>
      <w:r>
        <w:t>“Tende” – “Tenda “ nel Nuovo Testamento</w:t>
      </w:r>
      <w:bookmarkEnd w:id="799"/>
    </w:p>
    <w:p w14:paraId="335F6A5E" w14:textId="77777777" w:rsidR="004A3BFC" w:rsidRDefault="004A3BFC">
      <w:pPr>
        <w:pStyle w:val="Corpodeltesto2"/>
      </w:pPr>
      <w:r>
        <w:t xml:space="preserve">“Pietro prese allora la parola e disse a Gesù: Signore, è bello per noi restare qui; se vuoi, </w:t>
      </w:r>
      <w:r>
        <w:rPr>
          <w:b/>
        </w:rPr>
        <w:t>farò qui tre tende</w:t>
      </w:r>
      <w:r>
        <w:t xml:space="preserve">, una per te, una per Mosè e una per Elia”(Mt 17,4). </w:t>
      </w:r>
    </w:p>
    <w:p w14:paraId="6E805763" w14:textId="77777777" w:rsidR="004A3BFC" w:rsidRDefault="004A3BFC">
      <w:pPr>
        <w:pStyle w:val="Corpodeltesto2"/>
      </w:pPr>
      <w:r>
        <w:t xml:space="preserve">“Prendendo allora la parola, Pietro disse a Gesù: Maestro, è bello per noi stare qui; </w:t>
      </w:r>
      <w:r>
        <w:rPr>
          <w:b/>
        </w:rPr>
        <w:t>facciamo tre tende</w:t>
      </w:r>
      <w:r>
        <w:t xml:space="preserve">, una per te, una per Mosè e una per Elia!” (Mc 9,5). </w:t>
      </w:r>
    </w:p>
    <w:p w14:paraId="4CA5567E" w14:textId="77777777" w:rsidR="004A3BFC" w:rsidRDefault="004A3BFC">
      <w:pPr>
        <w:pStyle w:val="Corpodeltesto2"/>
      </w:pPr>
      <w:r>
        <w:t xml:space="preserve">“Mentre questi si separavano da lui, Pietro disse a Gesù: Maestro, è bello per noi stare qui. </w:t>
      </w:r>
      <w:r>
        <w:rPr>
          <w:b/>
        </w:rPr>
        <w:t>Facciamo tre tende</w:t>
      </w:r>
      <w:r>
        <w:t xml:space="preserve">, una per te, una per Mosè e una per Elia. Egli non sapeva quel che diceva” (Lc 9,33). </w:t>
      </w:r>
    </w:p>
    <w:p w14:paraId="7DF3FE68" w14:textId="77777777" w:rsidR="004A3BFC" w:rsidRDefault="004A3BFC">
      <w:pPr>
        <w:pStyle w:val="Corpodeltesto2"/>
      </w:pPr>
      <w:r>
        <w:t xml:space="preserve">“… e poiché erano del medesimo mestiere, si stabilì nella loro casa e lavorava. Erano infatti di </w:t>
      </w:r>
      <w:r>
        <w:rPr>
          <w:b/>
        </w:rPr>
        <w:t>mestiere fabbricatori di tende</w:t>
      </w:r>
      <w:r>
        <w:t xml:space="preserve">” (At 18,3). </w:t>
      </w:r>
    </w:p>
    <w:p w14:paraId="1473C56F" w14:textId="77777777" w:rsidR="004A3BFC" w:rsidRDefault="004A3BFC">
      <w:pPr>
        <w:pStyle w:val="Corpodeltesto2"/>
      </w:pPr>
      <w:r>
        <w:t xml:space="preserve">“Per fede soggiornò nella terra promessa come in una regione straniera, </w:t>
      </w:r>
      <w:r>
        <w:rPr>
          <w:b/>
        </w:rPr>
        <w:t>abitando sotto le tende</w:t>
      </w:r>
      <w:r>
        <w:t xml:space="preserve">, come anche Isacco e Giacobbe, coeredi della medesima promessa” (Eb 11,9). </w:t>
      </w:r>
    </w:p>
    <w:p w14:paraId="3869EB4C" w14:textId="77777777" w:rsidR="004A3BFC" w:rsidRDefault="004A3BFC">
      <w:pPr>
        <w:pStyle w:val="Corpodeltesto2"/>
      </w:pPr>
      <w:r>
        <w:t xml:space="preserve">“Mi avete forse offerto vittime e sacrifici per quarant'anni nel deserto, o casa d'Israele? </w:t>
      </w:r>
      <w:r>
        <w:rPr>
          <w:b/>
        </w:rPr>
        <w:t>Avete preso con voi la tenda di Mòloch</w:t>
      </w:r>
      <w:r>
        <w:t xml:space="preserve">, e la stella del dio Refàn, simulacri che vi siete fabbricati per adorarli! Perciò vi deporterò al di là di Babilonia” (At 7,43). </w:t>
      </w:r>
    </w:p>
    <w:p w14:paraId="52749062" w14:textId="77777777" w:rsidR="004A3BFC" w:rsidRDefault="004A3BFC">
      <w:pPr>
        <w:pStyle w:val="Corpodeltesto2"/>
      </w:pPr>
      <w:r>
        <w:t xml:space="preserve">“I nostri padri avevano </w:t>
      </w:r>
      <w:r>
        <w:rPr>
          <w:b/>
        </w:rPr>
        <w:t>nel deserto la tenda della testimonianza</w:t>
      </w:r>
      <w:r>
        <w:t xml:space="preserve">, come aveva ordinato colui che disse a Mosè di costruirla secondo il modello che aveva visto” (At 7,44). </w:t>
      </w:r>
    </w:p>
    <w:p w14:paraId="5CD3EE45" w14:textId="77777777" w:rsidR="004A3BFC" w:rsidRDefault="004A3BFC">
      <w:pPr>
        <w:pStyle w:val="Corpodeltesto2"/>
      </w:pPr>
      <w:r>
        <w:t xml:space="preserve">“Dopo queste cose ritornerò e </w:t>
      </w:r>
      <w:r>
        <w:rPr>
          <w:b/>
        </w:rPr>
        <w:t xml:space="preserve">riedificherò la tenda di Davide che era caduta; </w:t>
      </w:r>
      <w:r>
        <w:t xml:space="preserve">ne riparerò le rovine e la rialzerò” (At 15,16). </w:t>
      </w:r>
    </w:p>
    <w:p w14:paraId="4968B1C5" w14:textId="77777777" w:rsidR="004A3BFC" w:rsidRDefault="004A3BFC">
      <w:pPr>
        <w:pStyle w:val="Corpodeltesto2"/>
      </w:pPr>
      <w:r>
        <w:t xml:space="preserve">“… ministro del santuario e </w:t>
      </w:r>
      <w:r>
        <w:rPr>
          <w:b/>
        </w:rPr>
        <w:t>della vera tenda che il Signore</w:t>
      </w:r>
      <w:r>
        <w:t xml:space="preserve">, e non un uomo, ha costruito” (Eb 8,2). </w:t>
      </w:r>
    </w:p>
    <w:p w14:paraId="5078B133" w14:textId="77777777" w:rsidR="004A3BFC" w:rsidRDefault="004A3BFC">
      <w:pPr>
        <w:pStyle w:val="Corpodeltesto2"/>
      </w:pPr>
      <w:r>
        <w:t xml:space="preserve">“Questi però attendono a un servizio che è una copia e un'ombra delle realtà celesti, secondo quanto fu detto da Dio a Mosè, </w:t>
      </w:r>
      <w:r>
        <w:rPr>
          <w:b/>
        </w:rPr>
        <w:t>quando stava per costruire la Tenda</w:t>
      </w:r>
      <w:r>
        <w:t xml:space="preserve">: Guarda, disse, di fare ogni cosa secondo il modello che ti è stato mostrato sul monte” (Eb 8,5). </w:t>
      </w:r>
    </w:p>
    <w:p w14:paraId="4132DB2D" w14:textId="77777777" w:rsidR="004A3BFC" w:rsidRDefault="004A3BFC">
      <w:pPr>
        <w:pStyle w:val="Corpodeltesto2"/>
      </w:pPr>
      <w:r>
        <w:t>“</w:t>
      </w:r>
      <w:r>
        <w:rPr>
          <w:b/>
        </w:rPr>
        <w:t>Fu costruita infatti una Tenda</w:t>
      </w:r>
      <w:r>
        <w:t xml:space="preserve">: la prima, nella quale vi erano il candelabro, la tavola e i pani dell'offerta: essa veniva chiamata il Santo” (Eb 9,2). </w:t>
      </w:r>
    </w:p>
    <w:p w14:paraId="570F2B88" w14:textId="77777777" w:rsidR="004A3BFC" w:rsidRDefault="004A3BFC">
      <w:pPr>
        <w:pStyle w:val="Corpodeltesto2"/>
      </w:pPr>
      <w:r>
        <w:t xml:space="preserve">“Dietro il secondo velo poi </w:t>
      </w:r>
      <w:r>
        <w:rPr>
          <w:b/>
        </w:rPr>
        <w:t>c'era una Tenda, detta Santo dei Santi</w:t>
      </w:r>
      <w:r>
        <w:t xml:space="preserve">, con….” (Eb 9,3).  </w:t>
      </w:r>
    </w:p>
    <w:p w14:paraId="7C05E69B" w14:textId="77777777" w:rsidR="004A3BFC" w:rsidRDefault="004A3BFC">
      <w:pPr>
        <w:pStyle w:val="Corpodeltesto2"/>
      </w:pPr>
      <w:r>
        <w:t xml:space="preserve">“Disposte in tal modo le cose, </w:t>
      </w:r>
      <w:r>
        <w:rPr>
          <w:b/>
        </w:rPr>
        <w:t>nella prima Tenda entrano sempre i sacerdoti per celebrarvi il culto</w:t>
      </w:r>
      <w:r>
        <w:t xml:space="preserve">” (Eb 9,6). </w:t>
      </w:r>
    </w:p>
    <w:p w14:paraId="096CBF39" w14:textId="77777777" w:rsidR="004A3BFC" w:rsidRDefault="004A3BFC">
      <w:pPr>
        <w:pStyle w:val="Corpodeltesto2"/>
      </w:pPr>
      <w:r>
        <w:t xml:space="preserve">“Lo Spirito Santo intendeva così mostrare che non era ancora aperta la via del santuario, </w:t>
      </w:r>
      <w:r>
        <w:rPr>
          <w:b/>
        </w:rPr>
        <w:t>finché sussisteva la prima Tenda</w:t>
      </w:r>
      <w:r>
        <w:t xml:space="preserve">” (Eb 9,8). </w:t>
      </w:r>
    </w:p>
    <w:p w14:paraId="2BF0AB60" w14:textId="77777777" w:rsidR="004A3BFC" w:rsidRDefault="004A3BFC">
      <w:pPr>
        <w:pStyle w:val="Corpodeltesto2"/>
      </w:pPr>
      <w:r>
        <w:t xml:space="preserve">“Cristo invece, venuto come sommo sacerdote di beni futuri, </w:t>
      </w:r>
      <w:r>
        <w:rPr>
          <w:b/>
        </w:rPr>
        <w:t>attraverso una Tenda più grande e più perfetta</w:t>
      </w:r>
      <w:r>
        <w:t xml:space="preserve">, non costruita da mano di uomo, cioè non appartenente a questa creazione” (Eb 9,11). </w:t>
      </w:r>
    </w:p>
    <w:p w14:paraId="4AEB4828" w14:textId="77777777" w:rsidR="004A3BFC" w:rsidRDefault="004A3BFC">
      <w:pPr>
        <w:pStyle w:val="Corpodeltesto2"/>
      </w:pPr>
      <w:r>
        <w:t xml:space="preserve">“Alla stessa maniera </w:t>
      </w:r>
      <w:r>
        <w:rPr>
          <w:b/>
        </w:rPr>
        <w:t xml:space="preserve">asperse con il sangue anche la Tenda </w:t>
      </w:r>
      <w:r>
        <w:t xml:space="preserve">e tutti gli arredi del culto” (Eb 9,21). </w:t>
      </w:r>
    </w:p>
    <w:p w14:paraId="3F3C0EE8" w14:textId="77777777" w:rsidR="004A3BFC" w:rsidRDefault="004A3BFC">
      <w:pPr>
        <w:pStyle w:val="Corpodeltesto2"/>
      </w:pPr>
      <w:r>
        <w:t xml:space="preserve">“Io credo giusto, finché sono </w:t>
      </w:r>
      <w:r>
        <w:rPr>
          <w:b/>
        </w:rPr>
        <w:t>in questa tenda del corpo</w:t>
      </w:r>
      <w:r>
        <w:t xml:space="preserve">, di tenervi desti con le mie esortazioni” (2Pt 1,13). </w:t>
      </w:r>
    </w:p>
    <w:p w14:paraId="7E14B517" w14:textId="77777777" w:rsidR="004A3BFC" w:rsidRDefault="004A3BFC">
      <w:pPr>
        <w:pStyle w:val="Corpodeltesto2"/>
      </w:pPr>
      <w:r>
        <w:t xml:space="preserve">“… sapendo che presto </w:t>
      </w:r>
      <w:r>
        <w:rPr>
          <w:b/>
        </w:rPr>
        <w:t>dovrò lasciare questa mia tenda</w:t>
      </w:r>
      <w:r>
        <w:t xml:space="preserve">, come mi ha fatto intendere anche il Signore nostro Gesù Cristo” (2Pt 1,14). </w:t>
      </w:r>
    </w:p>
    <w:p w14:paraId="7B743940" w14:textId="77777777" w:rsidR="004A3BFC" w:rsidRDefault="004A3BFC">
      <w:pPr>
        <w:pStyle w:val="Corpodeltesto2"/>
      </w:pPr>
      <w:r>
        <w:t xml:space="preserve">“Per questo stanno davanti al trono di Dio e gli prestano servizio giorno e notte nel suo santuario; </w:t>
      </w:r>
      <w:r>
        <w:rPr>
          <w:b/>
        </w:rPr>
        <w:t>e Colui che siede sul trono stenderà la sua tenda sopra di loro</w:t>
      </w:r>
      <w:r>
        <w:t xml:space="preserve">” (Ap 7,15). </w:t>
      </w:r>
    </w:p>
    <w:p w14:paraId="34C53CDE" w14:textId="77777777" w:rsidR="004A3BFC" w:rsidRDefault="004A3BFC">
      <w:pPr>
        <w:pStyle w:val="Corpodeltesto2"/>
      </w:pPr>
      <w:r>
        <w:t xml:space="preserve">“Dopo ciò vidi aprirsi nel cielo </w:t>
      </w:r>
      <w:r>
        <w:rPr>
          <w:b/>
        </w:rPr>
        <w:t>il tempio che contiene la Tenda della Testimonianza</w:t>
      </w:r>
      <w:r>
        <w:t xml:space="preserve">” (Ap 15,5). </w:t>
      </w:r>
    </w:p>
    <w:p w14:paraId="0DBCEACA" w14:textId="77777777" w:rsidR="004A3BFC" w:rsidRDefault="004A3BFC">
      <w:pPr>
        <w:pStyle w:val="Titolo4"/>
      </w:pPr>
    </w:p>
    <w:p w14:paraId="23880E91" w14:textId="77777777" w:rsidR="004A3BFC" w:rsidRDefault="004A3BFC">
      <w:pPr>
        <w:pStyle w:val="Titolo4"/>
      </w:pPr>
      <w:bookmarkStart w:id="800" w:name="_Toc62167985"/>
      <w:r>
        <w:t>“Nube” – “Nubi” nel Nuovo Testamento</w:t>
      </w:r>
      <w:bookmarkEnd w:id="800"/>
    </w:p>
    <w:p w14:paraId="35A39995" w14:textId="77777777" w:rsidR="004A3BFC" w:rsidRDefault="004A3BFC">
      <w:pPr>
        <w:pStyle w:val="Corpodeltesto2"/>
      </w:pPr>
      <w:r>
        <w:t xml:space="preserve">“Allora comparirà nel cielo il segno del Figlio dell'uomo e allora si batteranno il petto tutte le tribù della terra, e vedranno il Figlio dell'uomo </w:t>
      </w:r>
      <w:r>
        <w:rPr>
          <w:b/>
        </w:rPr>
        <w:t xml:space="preserve">venire sopra le nubi del cielo </w:t>
      </w:r>
      <w:r>
        <w:t xml:space="preserve">con grande potenza e gloria” (Mt 24,30). </w:t>
      </w:r>
    </w:p>
    <w:p w14:paraId="6047B8DA" w14:textId="77777777" w:rsidR="004A3BFC" w:rsidRDefault="004A3BFC">
      <w:pPr>
        <w:pStyle w:val="Corpodeltesto2"/>
      </w:pPr>
      <w:r>
        <w:t xml:space="preserve">“Tu l'hai detto, gli rispose Gesù, anzi io vi dico: d'ora innanzi vedrete il Figlio dell'uomo seduto alla destra di Dio, </w:t>
      </w:r>
      <w:r>
        <w:rPr>
          <w:b/>
        </w:rPr>
        <w:t>e venire sulle nubi del cielo</w:t>
      </w:r>
      <w:r>
        <w:t xml:space="preserve">” (Mt 26,64). </w:t>
      </w:r>
    </w:p>
    <w:p w14:paraId="3A8B673A" w14:textId="77777777" w:rsidR="004A3BFC" w:rsidRDefault="004A3BFC">
      <w:pPr>
        <w:pStyle w:val="Corpodeltesto2"/>
      </w:pPr>
      <w:r>
        <w:t>“</w:t>
      </w:r>
      <w:r>
        <w:rPr>
          <w:b/>
        </w:rPr>
        <w:t xml:space="preserve">Poi si formò una nube che li avvolse nell'ombra </w:t>
      </w:r>
      <w:r>
        <w:t xml:space="preserve">e uscì una voce dalla nube: Questi è il Figlio mio prediletto; ascoltatelo!” (Mc 9,7). </w:t>
      </w:r>
    </w:p>
    <w:p w14:paraId="1103E25B" w14:textId="77777777" w:rsidR="004A3BFC" w:rsidRDefault="004A3BFC">
      <w:pPr>
        <w:pStyle w:val="Corpodeltesto2"/>
      </w:pPr>
      <w:r>
        <w:t xml:space="preserve">“Allora vedranno il Figlio dell'uomo </w:t>
      </w:r>
      <w:r>
        <w:rPr>
          <w:b/>
        </w:rPr>
        <w:t>venire sulle nubi con grande potenza e gloria</w:t>
      </w:r>
      <w:r>
        <w:t xml:space="preserve">” (Mc 13,26). </w:t>
      </w:r>
    </w:p>
    <w:p w14:paraId="5D0F7F12" w14:textId="77777777" w:rsidR="004A3BFC" w:rsidRDefault="004A3BFC">
      <w:pPr>
        <w:pStyle w:val="Corpodeltesto2"/>
      </w:pPr>
      <w:r>
        <w:t xml:space="preserve">“Gesù rispose: Io lo sono! E vedrete il Figlio dell'uomo seduto alla destra della Potenza </w:t>
      </w:r>
      <w:r>
        <w:rPr>
          <w:b/>
        </w:rPr>
        <w:t>e venire con le nubi del cielo</w:t>
      </w:r>
      <w:r>
        <w:t xml:space="preserve">” (Mc 14,62). </w:t>
      </w:r>
    </w:p>
    <w:p w14:paraId="368AB05A" w14:textId="77777777" w:rsidR="004A3BFC" w:rsidRDefault="004A3BFC">
      <w:pPr>
        <w:pStyle w:val="Corpodeltesto2"/>
      </w:pPr>
      <w:r>
        <w:t xml:space="preserve">“Mentre parlava così, </w:t>
      </w:r>
      <w:r>
        <w:rPr>
          <w:b/>
        </w:rPr>
        <w:t>venne una nube e li avvolse</w:t>
      </w:r>
      <w:r>
        <w:t xml:space="preserve">; all'entrare in quella nube, ebbero paura” (Lc 9,34). </w:t>
      </w:r>
    </w:p>
    <w:p w14:paraId="019C4C3C" w14:textId="77777777" w:rsidR="004A3BFC" w:rsidRDefault="004A3BFC">
      <w:pPr>
        <w:pStyle w:val="Corpodeltesto2"/>
      </w:pPr>
      <w:r>
        <w:t>“</w:t>
      </w:r>
      <w:r>
        <w:rPr>
          <w:b/>
        </w:rPr>
        <w:t>E dalla nube uscì una voce</w:t>
      </w:r>
      <w:r>
        <w:t xml:space="preserve">, che diceva: Questi è il Figlio mio, l'eletto; ascoltatelo” (Lc 9,35). </w:t>
      </w:r>
    </w:p>
    <w:p w14:paraId="64253D9C" w14:textId="77777777" w:rsidR="004A3BFC" w:rsidRDefault="004A3BFC">
      <w:pPr>
        <w:pStyle w:val="Corpodeltesto2"/>
      </w:pPr>
      <w:r>
        <w:t xml:space="preserve">“Allora vedranno il Figlio dell'uomo venire </w:t>
      </w:r>
      <w:r>
        <w:rPr>
          <w:b/>
        </w:rPr>
        <w:t>su una nube con potenza e gloria grande”</w:t>
      </w:r>
      <w:r>
        <w:t xml:space="preserve"> (Lc 21,27). </w:t>
      </w:r>
    </w:p>
    <w:p w14:paraId="03B98323" w14:textId="77777777" w:rsidR="004A3BFC" w:rsidRDefault="004A3BFC">
      <w:pPr>
        <w:pStyle w:val="Corpodeltesto2"/>
      </w:pPr>
      <w:r>
        <w:t xml:space="preserve">“Detto questo, fu elevato in alto sotto i loro occhi </w:t>
      </w:r>
      <w:r>
        <w:rPr>
          <w:b/>
        </w:rPr>
        <w:t>e una nube lo sottrasse al loro sguardo</w:t>
      </w:r>
      <w:r>
        <w:t xml:space="preserve">” (At 1,9). </w:t>
      </w:r>
    </w:p>
    <w:p w14:paraId="7EE87F26" w14:textId="77777777" w:rsidR="004A3BFC" w:rsidRDefault="004A3BFC">
      <w:pPr>
        <w:pStyle w:val="Corpodeltesto2"/>
      </w:pPr>
      <w:r>
        <w:t xml:space="preserve">“Ecco, </w:t>
      </w:r>
      <w:r>
        <w:rPr>
          <w:b/>
        </w:rPr>
        <w:t>viene sulle nubi e ognuno lo vedrà</w:t>
      </w:r>
      <w:r>
        <w:t xml:space="preserve">; anche quelli che lo trafissero e tutte le nazioni della terra si batteranno per lui il petto. Sì, Amen!” (Ap 1,7). </w:t>
      </w:r>
    </w:p>
    <w:p w14:paraId="3862BFCE" w14:textId="77777777" w:rsidR="004A3BFC" w:rsidRDefault="004A3BFC">
      <w:pPr>
        <w:pStyle w:val="Corpodeltesto2"/>
      </w:pPr>
      <w:r>
        <w:t xml:space="preserve">“Vidi poi un altro angelo, possente, discendere dal cielo, </w:t>
      </w:r>
      <w:r>
        <w:rPr>
          <w:b/>
        </w:rPr>
        <w:t>avvolto in una nube</w:t>
      </w:r>
      <w:r>
        <w:t xml:space="preserve">, la fronte cinta di un arcobaleno; aveva la faccia come il sole e le gambe come colonne di fuoco” (Ap 10,1). </w:t>
      </w:r>
    </w:p>
    <w:p w14:paraId="3F6503FF" w14:textId="77777777" w:rsidR="004A3BFC" w:rsidRDefault="004A3BFC">
      <w:pPr>
        <w:pStyle w:val="Corpodeltesto2"/>
      </w:pPr>
      <w:r>
        <w:t xml:space="preserve">“Allora udirono un grido possente dal cielo: “Salite quassù” e salirono al cielo </w:t>
      </w:r>
      <w:r>
        <w:rPr>
          <w:b/>
        </w:rPr>
        <w:t xml:space="preserve">in una nube </w:t>
      </w:r>
      <w:r>
        <w:t xml:space="preserve">sotto gli sguardi dei loro nemici” (Ap 11,12). </w:t>
      </w:r>
    </w:p>
    <w:p w14:paraId="21573663" w14:textId="77777777" w:rsidR="004A3BFC" w:rsidRDefault="004A3BFC">
      <w:pPr>
        <w:pStyle w:val="Corpodeltesto2"/>
      </w:pPr>
      <w:r>
        <w:t xml:space="preserve">“Io guardai ancora </w:t>
      </w:r>
      <w:r>
        <w:rPr>
          <w:b/>
        </w:rPr>
        <w:t xml:space="preserve">ed ecco una nube bianca e sulla nube uno stava seduto, </w:t>
      </w:r>
      <w:r>
        <w:t xml:space="preserve">simile a un Figlio d'uomo; aveva sul capo una corona d'oro e in mano una falce affilata” (Ap 14,14). </w:t>
      </w:r>
    </w:p>
    <w:p w14:paraId="29CE4B42" w14:textId="77777777" w:rsidR="004A3BFC" w:rsidRDefault="004A3BFC">
      <w:pPr>
        <w:pStyle w:val="Corpodeltesto2"/>
      </w:pPr>
      <w:r>
        <w:t xml:space="preserve">“Un altro angelo uscì dal tempio, gridando a gran voce </w:t>
      </w:r>
      <w:r>
        <w:rPr>
          <w:b/>
        </w:rPr>
        <w:t>a colui che era seduto sulla nube</w:t>
      </w:r>
      <w:r>
        <w:t xml:space="preserve">: Getta la tua falce e mieti; è giunta l'ora di mietere, perché la messe della terra è matura” (Ap 14,15). </w:t>
      </w:r>
    </w:p>
    <w:p w14:paraId="6A29EDE7" w14:textId="77777777" w:rsidR="004A3BFC" w:rsidRDefault="004A3BFC">
      <w:pPr>
        <w:pStyle w:val="Corpodeltesto2"/>
      </w:pPr>
    </w:p>
    <w:p w14:paraId="6598A955" w14:textId="77777777" w:rsidR="004A3BFC" w:rsidRDefault="004A3BFC">
      <w:pPr>
        <w:pStyle w:val="Titolo4"/>
      </w:pPr>
      <w:bookmarkStart w:id="801" w:name="_Toc62167986"/>
      <w:r>
        <w:t>“Ombra” nel Nuovo Testamento</w:t>
      </w:r>
      <w:bookmarkEnd w:id="801"/>
    </w:p>
    <w:p w14:paraId="2CA509BB" w14:textId="77777777" w:rsidR="004A3BFC" w:rsidRDefault="004A3BFC">
      <w:pPr>
        <w:pStyle w:val="Corpodeltesto2"/>
      </w:pPr>
      <w:r>
        <w:t xml:space="preserve">“il popolo immerso nelle tenebre ha visto una grande luce; su quelli che dimoravano </w:t>
      </w:r>
      <w:r>
        <w:rPr>
          <w:b/>
        </w:rPr>
        <w:t xml:space="preserve">in terra e ombra di morte </w:t>
      </w:r>
      <w:r>
        <w:t xml:space="preserve">una luce si è levata” (Mt 4,16). </w:t>
      </w:r>
    </w:p>
    <w:p w14:paraId="52731B55" w14:textId="77777777" w:rsidR="004A3BFC" w:rsidRDefault="004A3BFC">
      <w:pPr>
        <w:pStyle w:val="Corpodeltesto2"/>
      </w:pPr>
      <w:r>
        <w:t xml:space="preserve">“Egli stava ancora parlando quando </w:t>
      </w:r>
      <w:r>
        <w:rPr>
          <w:b/>
        </w:rPr>
        <w:t>una nuvola luminosa li avvolse con la sua ombra</w:t>
      </w:r>
      <w:r>
        <w:t xml:space="preserve">. Ed ecco una voce che diceva: Questi è il Figlio mio prediletto, nel quale mi sono compiaciuto. Ascoltatelo” (Mt 17,5). </w:t>
      </w:r>
    </w:p>
    <w:p w14:paraId="24EC61E6" w14:textId="77777777" w:rsidR="004A3BFC" w:rsidRDefault="004A3BFC">
      <w:pPr>
        <w:pStyle w:val="Corpodeltesto2"/>
      </w:pPr>
      <w:r>
        <w:t xml:space="preserve">“… ma appena seminato cresce e diviene più grande di tutti gli ortaggi e fa rami tanto grandi che gli uccelli del cielo possono </w:t>
      </w:r>
      <w:r>
        <w:rPr>
          <w:b/>
        </w:rPr>
        <w:t>ripararsi alla sua ombra</w:t>
      </w:r>
      <w:r>
        <w:t xml:space="preserve">” (Mc 4,32). </w:t>
      </w:r>
    </w:p>
    <w:p w14:paraId="1B747C1D" w14:textId="77777777" w:rsidR="004A3BFC" w:rsidRDefault="004A3BFC">
      <w:pPr>
        <w:pStyle w:val="Corpodeltesto2"/>
      </w:pPr>
      <w:r>
        <w:t xml:space="preserve">“Poi si formò una nube che </w:t>
      </w:r>
      <w:r>
        <w:rPr>
          <w:b/>
        </w:rPr>
        <w:t xml:space="preserve">li avvolse nell'ombra </w:t>
      </w:r>
      <w:r>
        <w:t xml:space="preserve">e uscì una voce dalla nube: Questi è il Figlio mio prediletto; ascoltatelo!” (Mc 9,7). </w:t>
      </w:r>
    </w:p>
    <w:p w14:paraId="5ECA29EB" w14:textId="77777777" w:rsidR="004A3BFC" w:rsidRDefault="004A3BFC">
      <w:pPr>
        <w:pStyle w:val="Corpodeltesto2"/>
      </w:pPr>
      <w:r>
        <w:t xml:space="preserve">“Le rispose l'angelo: Lo Spirito Santo scenderà su di te, </w:t>
      </w:r>
      <w:r>
        <w:rPr>
          <w:b/>
        </w:rPr>
        <w:t>su te stenderà la sua ombra la potenza dell'Altissimo.</w:t>
      </w:r>
      <w:r>
        <w:t xml:space="preserve"> Colui che nascerà sarà dunque santo e chiamato Figlio di Dio” (Lc 1,35). </w:t>
      </w:r>
    </w:p>
    <w:p w14:paraId="0CB6FDDB" w14:textId="77777777" w:rsidR="004A3BFC" w:rsidRDefault="004A3BFC">
      <w:pPr>
        <w:pStyle w:val="Corpodeltesto2"/>
      </w:pPr>
      <w:r>
        <w:t xml:space="preserve">“…. per rischiarare quelli che stanno nelle tenebre </w:t>
      </w:r>
      <w:r>
        <w:rPr>
          <w:b/>
        </w:rPr>
        <w:t xml:space="preserve">e nell'ombra della morte </w:t>
      </w:r>
      <w:r>
        <w:t xml:space="preserve">e dirigere i nostri passi sulla via della pace” (Lc 1,79). </w:t>
      </w:r>
    </w:p>
    <w:p w14:paraId="63357A19" w14:textId="77777777" w:rsidR="004A3BFC" w:rsidRDefault="004A3BFC">
      <w:pPr>
        <w:pStyle w:val="Corpodeltesto2"/>
      </w:pPr>
      <w:r>
        <w:t xml:space="preserve">“… fino al punto che portavano gli ammalati nelle piazze, ponendoli su lettucci e giacigli, perché, quando Pietro passava, </w:t>
      </w:r>
      <w:r>
        <w:rPr>
          <w:b/>
        </w:rPr>
        <w:t>anche solo la sua ombra coprisse qualcuno di loro</w:t>
      </w:r>
      <w:r>
        <w:t xml:space="preserve">” (At 5,15). </w:t>
      </w:r>
    </w:p>
    <w:p w14:paraId="1599EC1F" w14:textId="77777777" w:rsidR="004A3BFC" w:rsidRDefault="004A3BFC">
      <w:pPr>
        <w:pStyle w:val="Corpodeltesto2"/>
      </w:pPr>
      <w:r>
        <w:t xml:space="preserve">“… tutte cose queste che sono </w:t>
      </w:r>
      <w:r>
        <w:rPr>
          <w:b/>
        </w:rPr>
        <w:t>ombra delle future</w:t>
      </w:r>
      <w:r>
        <w:t xml:space="preserve">; ma la realtà invece è Cristo!” (Col 2,17). </w:t>
      </w:r>
    </w:p>
    <w:p w14:paraId="4D042F56" w14:textId="77777777" w:rsidR="004A3BFC" w:rsidRDefault="004A3BFC">
      <w:pPr>
        <w:pStyle w:val="Corpodeltesto2"/>
      </w:pPr>
      <w:r>
        <w:t xml:space="preserve">“Questi però attendono a un servizio che è </w:t>
      </w:r>
      <w:r>
        <w:rPr>
          <w:b/>
        </w:rPr>
        <w:t xml:space="preserve">una copia e un'ombra delle realtà celesti, </w:t>
      </w:r>
      <w:r>
        <w:t xml:space="preserve">secondo quanto fu detto da Dio a Mosè, quando stava per costruire la Tenda: Guarda, disse, di fare ogni cosa secondo il modello che ti è stato mostrato sul monte” (Eb 8,5). </w:t>
      </w:r>
    </w:p>
    <w:p w14:paraId="3498DA6C" w14:textId="77777777" w:rsidR="004A3BFC" w:rsidRDefault="004A3BFC">
      <w:pPr>
        <w:pStyle w:val="Corpodeltesto2"/>
      </w:pPr>
      <w:r>
        <w:t xml:space="preserve">“E sopra l'arca stavano i cherubini della gloria, </w:t>
      </w:r>
      <w:r>
        <w:rPr>
          <w:b/>
        </w:rPr>
        <w:t>che facevano ombra al luogo dell'espiazione</w:t>
      </w:r>
      <w:r>
        <w:t xml:space="preserve">. Di tutte queste cose non è necessario ora parlare nei particolari” (Eb 9,5). </w:t>
      </w:r>
    </w:p>
    <w:p w14:paraId="67003574" w14:textId="77777777" w:rsidR="004A3BFC" w:rsidRDefault="004A3BFC">
      <w:pPr>
        <w:pStyle w:val="Corpodeltesto2"/>
      </w:pPr>
      <w:r>
        <w:t>“</w:t>
      </w:r>
      <w:r>
        <w:rPr>
          <w:b/>
        </w:rPr>
        <w:t xml:space="preserve">Avendo infatti la legge solo un'ombra dei beni futuri </w:t>
      </w:r>
      <w:r>
        <w:t xml:space="preserve">e non la realtà stessa delle cose, non ha il potere di condurre alla perfezione, per mezzo di quei sacrifici che si offrono continuamente di anno in anno, coloro che si accostano a Dio” (Eb 10,1). </w:t>
      </w:r>
    </w:p>
    <w:p w14:paraId="0E0F8347" w14:textId="77777777" w:rsidR="004A3BFC" w:rsidRDefault="004A3BFC">
      <w:pPr>
        <w:pStyle w:val="Corpodeltesto2"/>
      </w:pPr>
      <w:r>
        <w:t xml:space="preserve">“… ogni buon regalo  e ogni dono perfetto viene dall'alto e discende dal Padre della luce,  nel quale non c'è variazione </w:t>
      </w:r>
      <w:r>
        <w:rPr>
          <w:b/>
        </w:rPr>
        <w:t>né ombra di cambiamento</w:t>
      </w:r>
      <w:r>
        <w:t xml:space="preserve">” (Gc 1,17). </w:t>
      </w:r>
    </w:p>
    <w:p w14:paraId="042BEFFF" w14:textId="77777777" w:rsidR="004A3BFC" w:rsidRDefault="004A3BFC">
      <w:pPr>
        <w:pStyle w:val="Corpodeltesto2"/>
      </w:pPr>
    </w:p>
    <w:p w14:paraId="24A2BBC4" w14:textId="77777777" w:rsidR="004A3BFC" w:rsidRDefault="004A3BFC">
      <w:pPr>
        <w:pStyle w:val="Titolo4"/>
      </w:pPr>
      <w:bookmarkStart w:id="802" w:name="_Toc62167987"/>
      <w:r>
        <w:t>“Prediletto” nel Nuovo Testamento</w:t>
      </w:r>
      <w:bookmarkEnd w:id="802"/>
    </w:p>
    <w:p w14:paraId="120A158A" w14:textId="77777777" w:rsidR="004A3BFC" w:rsidRDefault="004A3BFC">
      <w:pPr>
        <w:pStyle w:val="Corpodeltesto2"/>
      </w:pPr>
      <w:r>
        <w:t xml:space="preserve">“Ed ecco una voce dal cielo che disse: </w:t>
      </w:r>
      <w:r>
        <w:rPr>
          <w:b/>
        </w:rPr>
        <w:t>Questi è il Figlio mio prediletto</w:t>
      </w:r>
      <w:r>
        <w:t xml:space="preserve">, nel quale mi sono compiaciuto” (Mt 3,17). </w:t>
      </w:r>
    </w:p>
    <w:p w14:paraId="27E8FF9D" w14:textId="77777777" w:rsidR="004A3BFC" w:rsidRDefault="004A3BFC">
      <w:pPr>
        <w:pStyle w:val="Corpodeltesto2"/>
      </w:pPr>
      <w:r>
        <w:t xml:space="preserve">“Ecco il mio servo che io ho scelto; </w:t>
      </w:r>
      <w:r>
        <w:rPr>
          <w:b/>
        </w:rPr>
        <w:t>il mio prediletto</w:t>
      </w:r>
      <w:r>
        <w:t xml:space="preserve">, nel quale mi sono compiaciuto. Porrò il mio spirito sopra di lui e annunzierà la giustizia alle genti” (Mt 12,18). </w:t>
      </w:r>
    </w:p>
    <w:p w14:paraId="30A2F185" w14:textId="77777777" w:rsidR="004A3BFC" w:rsidRDefault="004A3BFC">
      <w:pPr>
        <w:pStyle w:val="Corpodeltesto2"/>
      </w:pPr>
      <w:r>
        <w:t xml:space="preserve">“Egli stava ancora parlando quando una nuvola luminosa li avvolse con la sua ombra. Ed ecco una voce che diceva: </w:t>
      </w:r>
      <w:r>
        <w:rPr>
          <w:b/>
        </w:rPr>
        <w:t>Questi è il Figlio mio prediletto</w:t>
      </w:r>
      <w:r>
        <w:t xml:space="preserve">, nel quale mi sono compiaciuto. Ascoltatelo” (Mt 17,5). </w:t>
      </w:r>
    </w:p>
    <w:p w14:paraId="761839BB" w14:textId="77777777" w:rsidR="004A3BFC" w:rsidRDefault="004A3BFC">
      <w:pPr>
        <w:pStyle w:val="Corpodeltesto2"/>
      </w:pPr>
      <w:r>
        <w:t xml:space="preserve">“E si sentì una voce dal cielo: </w:t>
      </w:r>
      <w:r>
        <w:rPr>
          <w:b/>
        </w:rPr>
        <w:t>Tu sei il Figlio mio prediletto</w:t>
      </w:r>
      <w:r>
        <w:t xml:space="preserve">, in te mi sono compiaciuto” (Mc 1,11). </w:t>
      </w:r>
    </w:p>
    <w:p w14:paraId="1A6BA08A" w14:textId="77777777" w:rsidR="004A3BFC" w:rsidRDefault="004A3BFC">
      <w:pPr>
        <w:pStyle w:val="Corpodeltesto2"/>
      </w:pPr>
      <w:r>
        <w:t xml:space="preserve">“Poi si formò una nube che li avvolse nell'ombra e uscì una voce dalla nube: </w:t>
      </w:r>
      <w:r>
        <w:rPr>
          <w:b/>
        </w:rPr>
        <w:t>Questi è il Figlio mio prediletto</w:t>
      </w:r>
      <w:r>
        <w:t xml:space="preserve">; ascoltatelo!” (Mc 9,7). </w:t>
      </w:r>
    </w:p>
    <w:p w14:paraId="2DFA8D4C" w14:textId="77777777" w:rsidR="004A3BFC" w:rsidRDefault="004A3BFC">
      <w:pPr>
        <w:pStyle w:val="Corpodeltesto2"/>
      </w:pPr>
      <w:r>
        <w:t xml:space="preserve">“Aveva ancora uno, </w:t>
      </w:r>
      <w:r>
        <w:rPr>
          <w:b/>
        </w:rPr>
        <w:t xml:space="preserve">il figlio prediletto: </w:t>
      </w:r>
      <w:r>
        <w:t xml:space="preserve">lo inviò loro per ultimo, dicendo: Avranno rispetto per mio figlio!” (Mc 12,6). </w:t>
      </w:r>
    </w:p>
    <w:p w14:paraId="000B7B2C" w14:textId="77777777" w:rsidR="004A3BFC" w:rsidRDefault="004A3BFC">
      <w:pPr>
        <w:pStyle w:val="Corpodeltesto2"/>
      </w:pPr>
      <w:r>
        <w:t xml:space="preserve">“… e scese su di lui lo Spirito Santo in apparenza corporea, come di colomba, e vi fu una voce dal cielo: </w:t>
      </w:r>
      <w:r>
        <w:rPr>
          <w:b/>
        </w:rPr>
        <w:t xml:space="preserve">Tu sei il mio figlio prediletto, </w:t>
      </w:r>
      <w:r>
        <w:t xml:space="preserve">in te mi sono compiaciuto” (Lc 3,22). </w:t>
      </w:r>
    </w:p>
    <w:p w14:paraId="5381034D" w14:textId="77777777" w:rsidR="004A3BFC" w:rsidRDefault="004A3BFC">
      <w:pPr>
        <w:pStyle w:val="Corpodeltesto2"/>
      </w:pPr>
      <w:r>
        <w:t xml:space="preserve">“Egli ricevette infatti onore e gloria da Dio Padre quando dalla maestosa gloria gli fu rivolta questa voce: </w:t>
      </w:r>
      <w:r>
        <w:rPr>
          <w:b/>
        </w:rPr>
        <w:t>Questi è il Figlio mio prediletto</w:t>
      </w:r>
      <w:r>
        <w:t xml:space="preserve">, nel quale mi sono compiaciuto” (2Pt 1,17). </w:t>
      </w:r>
    </w:p>
    <w:p w14:paraId="17688348" w14:textId="77777777" w:rsidR="004A3BFC" w:rsidRDefault="004A3BFC">
      <w:pPr>
        <w:pStyle w:val="Corpodeltesto2"/>
      </w:pPr>
    </w:p>
    <w:p w14:paraId="1F812E43" w14:textId="77777777" w:rsidR="004A3BFC" w:rsidRDefault="004A3BFC">
      <w:pPr>
        <w:pStyle w:val="Titolo4"/>
      </w:pPr>
      <w:bookmarkStart w:id="803" w:name="_Toc62167988"/>
      <w:r>
        <w:t>“Ascoltare” nel Nuovo Testamento</w:t>
      </w:r>
      <w:bookmarkEnd w:id="803"/>
    </w:p>
    <w:p w14:paraId="39D8704B" w14:textId="77777777" w:rsidR="004A3BFC" w:rsidRDefault="004A3BFC">
      <w:pPr>
        <w:pStyle w:val="Corpodeltesto2"/>
      </w:pPr>
      <w:r>
        <w:t xml:space="preserve">“Pregando poi, non sprecate parole come i pagani, i quali credono di venire </w:t>
      </w:r>
      <w:r>
        <w:rPr>
          <w:b/>
        </w:rPr>
        <w:t xml:space="preserve">ascoltati </w:t>
      </w:r>
      <w:r>
        <w:t xml:space="preserve">a forza di parole” (Mt 6,7). </w:t>
      </w:r>
    </w:p>
    <w:p w14:paraId="3F58D0AD" w14:textId="77777777" w:rsidR="004A3BFC" w:rsidRDefault="004A3BFC">
      <w:pPr>
        <w:pStyle w:val="Corpodeltesto2"/>
      </w:pPr>
      <w:r>
        <w:t xml:space="preserve">“Perciò chiunque </w:t>
      </w:r>
      <w:r>
        <w:rPr>
          <w:b/>
        </w:rPr>
        <w:t xml:space="preserve">ascolta </w:t>
      </w:r>
      <w:r>
        <w:t xml:space="preserve">queste mie parole e le mette in pratica, è simile a un uomo saggio che ha costruito la sua casa sulla roccia”. (Mt 7,24). </w:t>
      </w:r>
    </w:p>
    <w:p w14:paraId="4D4A581C" w14:textId="77777777" w:rsidR="004A3BFC" w:rsidRDefault="004A3BFC">
      <w:pPr>
        <w:pStyle w:val="Corpodeltesto2"/>
      </w:pPr>
      <w:r>
        <w:t xml:space="preserve">“Chiunque </w:t>
      </w:r>
      <w:r>
        <w:rPr>
          <w:b/>
        </w:rPr>
        <w:t xml:space="preserve">ascolta </w:t>
      </w:r>
      <w:r>
        <w:t xml:space="preserve">queste mie parole e non le mette in pratica, è simile a un uomo stolto che ha costruito la sua casa sulla sabbia” (Mt 7,26). </w:t>
      </w:r>
    </w:p>
    <w:p w14:paraId="38230D27" w14:textId="77777777" w:rsidR="004A3BFC" w:rsidRDefault="004A3BFC">
      <w:pPr>
        <w:pStyle w:val="Corpodeltesto2"/>
      </w:pPr>
      <w:r>
        <w:t xml:space="preserve">“Quello che vi dico nelle tenebre ditelo nella luce, e quello che </w:t>
      </w:r>
      <w:r>
        <w:rPr>
          <w:b/>
        </w:rPr>
        <w:t xml:space="preserve">ascoltate </w:t>
      </w:r>
      <w:r>
        <w:t xml:space="preserve">all'orecchio predicatelo sui tetti” (Mt 10,27). </w:t>
      </w:r>
    </w:p>
    <w:p w14:paraId="33BC68FC" w14:textId="77777777" w:rsidR="004A3BFC" w:rsidRDefault="004A3BFC">
      <w:pPr>
        <w:pStyle w:val="Corpodeltesto2"/>
      </w:pPr>
      <w:r>
        <w:t xml:space="preserve">“La regina del sud si leverà a giudicare questa generazione e la condannerà, perché essa venne dall'estremità della terra </w:t>
      </w:r>
      <w:r>
        <w:rPr>
          <w:b/>
        </w:rPr>
        <w:t xml:space="preserve">per ascoltare </w:t>
      </w:r>
      <w:r>
        <w:t xml:space="preserve">la sapienza di Salomone; ecco, ora qui c'è più di Salomone!” (Mt 12,42). </w:t>
      </w:r>
    </w:p>
    <w:p w14:paraId="5E1460E4" w14:textId="77777777" w:rsidR="004A3BFC" w:rsidRDefault="004A3BFC">
      <w:pPr>
        <w:pStyle w:val="Corpodeltesto2"/>
      </w:pPr>
      <w:r>
        <w:t xml:space="preserve">“In verità vi dico: molti profeti e giusti hanno desiderato vedere ciò che voi vedete, e non lo videro, </w:t>
      </w:r>
      <w:r>
        <w:rPr>
          <w:b/>
        </w:rPr>
        <w:t>e ascoltare ciò che voi ascoltate</w:t>
      </w:r>
      <w:r>
        <w:t xml:space="preserve">, e non l'udirono!” (Mt 13,17). </w:t>
      </w:r>
    </w:p>
    <w:p w14:paraId="4ED5E065" w14:textId="77777777" w:rsidR="004A3BFC" w:rsidRDefault="004A3BFC">
      <w:pPr>
        <w:pStyle w:val="Corpodeltesto2"/>
      </w:pPr>
      <w:r>
        <w:t xml:space="preserve">“… tutte le volte che uno </w:t>
      </w:r>
      <w:r>
        <w:rPr>
          <w:b/>
        </w:rPr>
        <w:t xml:space="preserve">ascolta </w:t>
      </w:r>
      <w:r>
        <w:t xml:space="preserve">la parola del regno e non la comprende, viene il maligno e ruba ciò che è stato seminato nel suo cuore: questo è il seme seminato lungo la strada” (Mt 13,19). </w:t>
      </w:r>
    </w:p>
    <w:p w14:paraId="7E0E6D29" w14:textId="77777777" w:rsidR="004A3BFC" w:rsidRDefault="004A3BFC">
      <w:pPr>
        <w:pStyle w:val="Corpodeltesto2"/>
      </w:pPr>
      <w:r>
        <w:t xml:space="preserve">“Quello che è stato seminato nel terreno sassoso è l'uomo che </w:t>
      </w:r>
      <w:r>
        <w:rPr>
          <w:b/>
        </w:rPr>
        <w:t xml:space="preserve">ascolta </w:t>
      </w:r>
      <w:r>
        <w:t xml:space="preserve">la parola e subito l'accoglie con gioia”, (Mt 13,20). </w:t>
      </w:r>
    </w:p>
    <w:p w14:paraId="0A7EC25F" w14:textId="77777777" w:rsidR="004A3BFC" w:rsidRDefault="004A3BFC">
      <w:pPr>
        <w:pStyle w:val="Corpodeltesto2"/>
      </w:pPr>
      <w:r>
        <w:t xml:space="preserve">“Quello seminato tra le spine è colui che </w:t>
      </w:r>
      <w:r>
        <w:rPr>
          <w:b/>
        </w:rPr>
        <w:t xml:space="preserve">ascolta </w:t>
      </w:r>
      <w:r>
        <w:t xml:space="preserve">la parola, ma la preoccupazione del mondo e l'inganno della ricchezza soffocano la parola ed essa non dà  frutto” (Mt 13,22). </w:t>
      </w:r>
    </w:p>
    <w:p w14:paraId="3BF36F62" w14:textId="77777777" w:rsidR="004A3BFC" w:rsidRDefault="004A3BFC">
      <w:pPr>
        <w:pStyle w:val="Corpodeltesto2"/>
      </w:pPr>
      <w:r>
        <w:t xml:space="preserve">“Quello seminato nella terra buona è colui che </w:t>
      </w:r>
      <w:r>
        <w:rPr>
          <w:b/>
        </w:rPr>
        <w:t xml:space="preserve">ascolta </w:t>
      </w:r>
      <w:r>
        <w:t xml:space="preserve">la parola e la comprende; questi dà  frutto e produce ora il cento, ora il sessanta, ora il trenta” (Mt 13,23). </w:t>
      </w:r>
    </w:p>
    <w:p w14:paraId="0504D746" w14:textId="77777777" w:rsidR="004A3BFC" w:rsidRDefault="004A3BFC">
      <w:pPr>
        <w:pStyle w:val="Corpodeltesto2"/>
      </w:pPr>
      <w:r>
        <w:t xml:space="preserve">“Poi riunita la folla disse: </w:t>
      </w:r>
      <w:r>
        <w:rPr>
          <w:b/>
        </w:rPr>
        <w:t xml:space="preserve">Ascoltate </w:t>
      </w:r>
      <w:r>
        <w:t xml:space="preserve">e intendete!” (Mt 15,10). </w:t>
      </w:r>
    </w:p>
    <w:p w14:paraId="25C355A6" w14:textId="77777777" w:rsidR="004A3BFC" w:rsidRDefault="004A3BFC">
      <w:pPr>
        <w:pStyle w:val="Corpodeltesto2"/>
      </w:pPr>
      <w:r>
        <w:t xml:space="preserve">“Egli stava ancora parlando quando una nuvola luminosa li avvolse con la sua ombra. Ed ecco una voce che diceva: Questi è il Figlio mio prediletto, nel quale mi sono compiaciuto. </w:t>
      </w:r>
      <w:r>
        <w:rPr>
          <w:b/>
        </w:rPr>
        <w:t>Ascoltatelo</w:t>
      </w:r>
      <w:r>
        <w:t xml:space="preserve">” (Mt 17,5). </w:t>
      </w:r>
    </w:p>
    <w:p w14:paraId="51B98424" w14:textId="77777777" w:rsidR="004A3BFC" w:rsidRDefault="004A3BFC">
      <w:pPr>
        <w:pStyle w:val="Corpodeltesto2"/>
      </w:pPr>
      <w:r>
        <w:rPr>
          <w:b/>
        </w:rPr>
        <w:t xml:space="preserve">“Ascoltate </w:t>
      </w:r>
      <w:r>
        <w:t xml:space="preserve">un'altra parabola: C'era un padrone che piantò una vigna e la circondò con una siepe, vi scavò un frantoio, vi costruì una torre, poi l'affidò a dei vignaioli e se ne andò” (Mt 21,33). </w:t>
      </w:r>
    </w:p>
    <w:p w14:paraId="550F33D1" w14:textId="77777777" w:rsidR="004A3BFC" w:rsidRDefault="004A3BFC">
      <w:pPr>
        <w:pStyle w:val="Corpodeltesto2"/>
      </w:pPr>
      <w:r>
        <w:t>“</w:t>
      </w:r>
      <w:r>
        <w:rPr>
          <w:b/>
        </w:rPr>
        <w:t>Ascoltate</w:t>
      </w:r>
      <w:r>
        <w:t xml:space="preserve">. Ecco, uscì il seminatore a seminare” (Mc 4,3). </w:t>
      </w:r>
    </w:p>
    <w:p w14:paraId="4343B17E" w14:textId="77777777" w:rsidR="004A3BFC" w:rsidRDefault="004A3BFC">
      <w:pPr>
        <w:pStyle w:val="Corpodeltesto2"/>
      </w:pPr>
      <w:r>
        <w:t xml:space="preserve">“Quelli lungo la strada sono coloro nei quali viene seminata la parola; ma quando </w:t>
      </w:r>
      <w:r>
        <w:rPr>
          <w:b/>
        </w:rPr>
        <w:t>l'ascoltano</w:t>
      </w:r>
      <w:r>
        <w:t xml:space="preserve">, subito viene satana, e porta via la parola seminata in loro” (Mc 4,15). </w:t>
      </w:r>
    </w:p>
    <w:p w14:paraId="16FCFD14" w14:textId="77777777" w:rsidR="004A3BFC" w:rsidRDefault="004A3BFC">
      <w:pPr>
        <w:pStyle w:val="Corpodeltesto2"/>
      </w:pPr>
      <w:r>
        <w:t xml:space="preserve">“Similmente quelli che ricevono il seme sulle pietre sono coloro che, quando </w:t>
      </w:r>
      <w:r>
        <w:rPr>
          <w:b/>
        </w:rPr>
        <w:t xml:space="preserve">ascoltano </w:t>
      </w:r>
      <w:r>
        <w:t xml:space="preserve">la parola, subito l'accolgono con gioia…” (Mc 4,16). </w:t>
      </w:r>
    </w:p>
    <w:p w14:paraId="028594A1" w14:textId="77777777" w:rsidR="004A3BFC" w:rsidRDefault="004A3BFC">
      <w:pPr>
        <w:pStyle w:val="Corpodeltesto2"/>
      </w:pPr>
      <w:r>
        <w:t xml:space="preserve">“Altri sono quelli che ricevono il seme tra le spine: sono coloro che hanno </w:t>
      </w:r>
      <w:r>
        <w:rPr>
          <w:b/>
        </w:rPr>
        <w:t xml:space="preserve">ascoltato </w:t>
      </w:r>
      <w:r>
        <w:t xml:space="preserve">la parola….” (Mc 4,18). </w:t>
      </w:r>
    </w:p>
    <w:p w14:paraId="59A385FB" w14:textId="77777777" w:rsidR="004A3BFC" w:rsidRDefault="004A3BFC">
      <w:pPr>
        <w:pStyle w:val="Corpodeltesto2"/>
      </w:pPr>
      <w:r>
        <w:t xml:space="preserve">“Quelli poi che ricevono il seme su un terreno buono, sono coloro che </w:t>
      </w:r>
      <w:r>
        <w:rPr>
          <w:b/>
        </w:rPr>
        <w:t xml:space="preserve">ascoltano </w:t>
      </w:r>
      <w:r>
        <w:t>la parola, l'accolgono e portano frutto nella misura chi del trenta, chi del sessanta, chi del cento per uno” (Mc 4,20).</w:t>
      </w:r>
    </w:p>
    <w:p w14:paraId="7157CF71" w14:textId="77777777" w:rsidR="004A3BFC" w:rsidRDefault="004A3BFC">
      <w:pPr>
        <w:pStyle w:val="Corpodeltesto2"/>
      </w:pPr>
      <w:r>
        <w:t xml:space="preserve">“Venuto il sabato, incominciò a insegnare nella sinagoga. E molti </w:t>
      </w:r>
      <w:r>
        <w:rPr>
          <w:b/>
        </w:rPr>
        <w:t xml:space="preserve">ascoltandolo </w:t>
      </w:r>
      <w:r>
        <w:t xml:space="preserve">rimanevano stupiti e dicevano: Donde gli vengono queste cose? E che sapienza è mai questa che gli è stata data? E questi prodigi compiuti dalle sue mani?” (Mc 6,2). </w:t>
      </w:r>
    </w:p>
    <w:p w14:paraId="50BE0A0D" w14:textId="77777777" w:rsidR="004A3BFC" w:rsidRDefault="004A3BFC">
      <w:pPr>
        <w:pStyle w:val="Corpodeltesto2"/>
      </w:pPr>
      <w:r>
        <w:t xml:space="preserve">“…. perché Erode temeva Giovanni, sapendolo giusto e santo, e vigilava su di lui; e anche se </w:t>
      </w:r>
      <w:r>
        <w:rPr>
          <w:b/>
        </w:rPr>
        <w:t xml:space="preserve">nell'ascoltarlo </w:t>
      </w:r>
      <w:r>
        <w:t xml:space="preserve">restava molto perplesso, tuttavia lo </w:t>
      </w:r>
      <w:r>
        <w:rPr>
          <w:b/>
        </w:rPr>
        <w:t xml:space="preserve">ascoltava </w:t>
      </w:r>
      <w:r>
        <w:t xml:space="preserve">volentieri” (Mc 6,20). </w:t>
      </w:r>
    </w:p>
    <w:p w14:paraId="2594730F" w14:textId="77777777" w:rsidR="004A3BFC" w:rsidRDefault="004A3BFC">
      <w:pPr>
        <w:pStyle w:val="Corpodeltesto2"/>
      </w:pPr>
      <w:r>
        <w:t xml:space="preserve">“Chiamata di nuovo la folla, diceva loro: </w:t>
      </w:r>
      <w:r>
        <w:rPr>
          <w:b/>
        </w:rPr>
        <w:t xml:space="preserve">Ascoltatemi tutti </w:t>
      </w:r>
      <w:r>
        <w:t xml:space="preserve">e intendete bene….” (Mc 7,14). </w:t>
      </w:r>
    </w:p>
    <w:p w14:paraId="4B0ED439" w14:textId="77777777" w:rsidR="004A3BFC" w:rsidRDefault="004A3BFC">
      <w:pPr>
        <w:pStyle w:val="Corpodeltesto2"/>
      </w:pPr>
      <w:r>
        <w:t xml:space="preserve">“Poi si formò una nube che li avvolse nell'ombra e uscì una voce dalla nube: Questi è il Figlio mio prediletto; </w:t>
      </w:r>
      <w:r>
        <w:rPr>
          <w:b/>
        </w:rPr>
        <w:t>ascoltatelo!</w:t>
      </w:r>
      <w:r>
        <w:t xml:space="preserve">” (Mc 9,7). </w:t>
      </w:r>
    </w:p>
    <w:p w14:paraId="12F07D61" w14:textId="77777777" w:rsidR="004A3BFC" w:rsidRDefault="004A3BFC">
      <w:pPr>
        <w:pStyle w:val="Corpodeltesto2"/>
      </w:pPr>
      <w:r>
        <w:t xml:space="preserve">“Gesù rispose: Il primo è: </w:t>
      </w:r>
      <w:r>
        <w:rPr>
          <w:b/>
        </w:rPr>
        <w:t>Ascolta</w:t>
      </w:r>
      <w:r>
        <w:t xml:space="preserve">, Israele. Il Signore Dio nostro è l'unico Signore….” (Mc 12,29). </w:t>
      </w:r>
    </w:p>
    <w:p w14:paraId="2F06B094" w14:textId="77777777" w:rsidR="004A3BFC" w:rsidRDefault="004A3BFC">
      <w:pPr>
        <w:pStyle w:val="Corpodeltesto2"/>
      </w:pPr>
      <w:r>
        <w:t xml:space="preserve">“Davide stesso lo chiama Signore: come dunque può essere suo figlio? E la numerosa folla </w:t>
      </w:r>
      <w:r>
        <w:rPr>
          <w:b/>
        </w:rPr>
        <w:t xml:space="preserve">lo ascoltava </w:t>
      </w:r>
      <w:r>
        <w:t xml:space="preserve">volentieri” (Mc 12,37). </w:t>
      </w:r>
    </w:p>
    <w:p w14:paraId="2EB0FC67" w14:textId="77777777" w:rsidR="004A3BFC" w:rsidRDefault="004A3BFC">
      <w:pPr>
        <w:pStyle w:val="Corpodeltesto2"/>
      </w:pPr>
      <w:r>
        <w:t xml:space="preserve">“Dopo tre giorni lo trovarono nel tempio, seduto in mezzo ai dottori, </w:t>
      </w:r>
      <w:r>
        <w:rPr>
          <w:b/>
        </w:rPr>
        <w:t>mentre li ascoltava e li interrogava</w:t>
      </w:r>
      <w:r>
        <w:t xml:space="preserve">” (Lc 2,46). </w:t>
      </w:r>
    </w:p>
    <w:p w14:paraId="56CFBEB4" w14:textId="77777777" w:rsidR="004A3BFC" w:rsidRDefault="004A3BFC">
      <w:pPr>
        <w:pStyle w:val="Corpodeltesto2"/>
      </w:pPr>
      <w:r>
        <w:t xml:space="preserve">“… e la folla gli faceva ressa intorno </w:t>
      </w:r>
      <w:r>
        <w:rPr>
          <w:b/>
        </w:rPr>
        <w:t xml:space="preserve">per ascoltare </w:t>
      </w:r>
      <w:r>
        <w:t xml:space="preserve">la parola di Dio, vide due barche ormeggiate alla sponda. I pescatori erano scesi e lavavano le reti” (Lc 5,2). </w:t>
      </w:r>
    </w:p>
    <w:p w14:paraId="7AD3DD92" w14:textId="77777777" w:rsidR="004A3BFC" w:rsidRDefault="004A3BFC">
      <w:pPr>
        <w:pStyle w:val="Corpodeltesto2"/>
      </w:pPr>
      <w:r>
        <w:t xml:space="preserve">“La sua fama si diffondeva ancor più; folle numerose venivano </w:t>
      </w:r>
      <w:r>
        <w:rPr>
          <w:b/>
        </w:rPr>
        <w:t xml:space="preserve">per ascoltarlo </w:t>
      </w:r>
      <w:r>
        <w:t xml:space="preserve">e farsi guarire dalle loro infermità” (Lc 5,15). </w:t>
      </w:r>
    </w:p>
    <w:p w14:paraId="2CE8369B" w14:textId="77777777" w:rsidR="004A3BFC" w:rsidRDefault="004A3BFC">
      <w:pPr>
        <w:pStyle w:val="Corpodeltesto2"/>
      </w:pPr>
      <w:r>
        <w:t xml:space="preserve">“… che erano venuti </w:t>
      </w:r>
      <w:r>
        <w:rPr>
          <w:b/>
        </w:rPr>
        <w:t xml:space="preserve">per ascoltarlo </w:t>
      </w:r>
      <w:r>
        <w:t xml:space="preserve">ed esser guariti dalle loro malattie; anche quelli che erano tormentati da spiriti immondi, venivano guariti” (Lc 6,18). </w:t>
      </w:r>
    </w:p>
    <w:p w14:paraId="6383A8DB" w14:textId="77777777" w:rsidR="004A3BFC" w:rsidRDefault="004A3BFC">
      <w:pPr>
        <w:pStyle w:val="Corpodeltesto2"/>
      </w:pPr>
      <w:r>
        <w:t xml:space="preserve">“Ma a voi che </w:t>
      </w:r>
      <w:r>
        <w:rPr>
          <w:b/>
        </w:rPr>
        <w:t>ascoltate</w:t>
      </w:r>
      <w:r>
        <w:t xml:space="preserve">, io dico: Amate i vostri nemici, fate del bene a coloro che vi odiano…” (Lc 6,27). </w:t>
      </w:r>
    </w:p>
    <w:p w14:paraId="4CF1BD83" w14:textId="77777777" w:rsidR="004A3BFC" w:rsidRDefault="004A3BFC">
      <w:pPr>
        <w:pStyle w:val="Corpodeltesto2"/>
      </w:pPr>
      <w:r>
        <w:t xml:space="preserve">“Chi viene a me e </w:t>
      </w:r>
      <w:r>
        <w:rPr>
          <w:b/>
        </w:rPr>
        <w:t xml:space="preserve">ascolta </w:t>
      </w:r>
      <w:r>
        <w:t xml:space="preserve">le mie parole e le mette in pratica, vi mostrerò a chi è simile…” (Lc 6,47). </w:t>
      </w:r>
    </w:p>
    <w:p w14:paraId="71003044" w14:textId="77777777" w:rsidR="004A3BFC" w:rsidRDefault="004A3BFC">
      <w:pPr>
        <w:pStyle w:val="Corpodeltesto2"/>
      </w:pPr>
      <w:r>
        <w:t xml:space="preserve">“Chi invece </w:t>
      </w:r>
      <w:r>
        <w:rPr>
          <w:b/>
        </w:rPr>
        <w:t xml:space="preserve">ascolta </w:t>
      </w:r>
      <w:r>
        <w:t xml:space="preserve">e non mette in pratica, è simile a un uomo che ha costruito una casa sulla terra, senza fondamenta. Il fiume la investì e subito crollò; e la rovina di quella casa fu grande” (Lc 6,49). </w:t>
      </w:r>
    </w:p>
    <w:p w14:paraId="2F488D33" w14:textId="77777777" w:rsidR="004A3BFC" w:rsidRDefault="004A3BFC">
      <w:pPr>
        <w:pStyle w:val="Corpodeltesto2"/>
      </w:pPr>
      <w:r>
        <w:t xml:space="preserve">“Tutto il popolo che lo ha </w:t>
      </w:r>
      <w:r>
        <w:rPr>
          <w:b/>
        </w:rPr>
        <w:t>ascoltato</w:t>
      </w:r>
      <w:r>
        <w:t xml:space="preserve">, e anche i pubblicani, hanno riconosciuto la giustizia di Dio ricevendo il battesimo di Giovanni” (Lc 7,29). </w:t>
      </w:r>
    </w:p>
    <w:p w14:paraId="0D5DB7F8" w14:textId="77777777" w:rsidR="004A3BFC" w:rsidRDefault="004A3BFC">
      <w:pPr>
        <w:pStyle w:val="Corpodeltesto2"/>
      </w:pPr>
      <w:r>
        <w:t xml:space="preserve">“I semi caduti lungo la strada sono coloro che l'hanno </w:t>
      </w:r>
      <w:r>
        <w:rPr>
          <w:b/>
        </w:rPr>
        <w:t>ascoltata</w:t>
      </w:r>
      <w:r>
        <w:t xml:space="preserve">, ma poi viene il diavolo e porta via la parola dai loro cuori, perché non credano e così siano salvati” (Lc 8,12). </w:t>
      </w:r>
    </w:p>
    <w:p w14:paraId="5F6761C9" w14:textId="77777777" w:rsidR="004A3BFC" w:rsidRDefault="004A3BFC">
      <w:pPr>
        <w:pStyle w:val="Corpodeltesto2"/>
      </w:pPr>
      <w:r>
        <w:t xml:space="preserve">“Quelli sulla pietra sono coloro che, quando </w:t>
      </w:r>
      <w:r>
        <w:rPr>
          <w:b/>
        </w:rPr>
        <w:t>ascoltano</w:t>
      </w:r>
      <w:r>
        <w:t xml:space="preserve">, accolgono con gioia la parola, ma non hanno radice; credono per un certo tempo, ma nell'ora della tentazione vengono meno” (Lc 8,13). </w:t>
      </w:r>
    </w:p>
    <w:p w14:paraId="1C1F3ACE" w14:textId="77777777" w:rsidR="004A3BFC" w:rsidRDefault="004A3BFC">
      <w:pPr>
        <w:pStyle w:val="Corpodeltesto2"/>
      </w:pPr>
      <w:r>
        <w:t xml:space="preserve">“Il seme caduto in mezzo alle spine sono coloro che, </w:t>
      </w:r>
      <w:r>
        <w:rPr>
          <w:b/>
        </w:rPr>
        <w:t>dopo aver ascoltato</w:t>
      </w:r>
      <w:r>
        <w:t xml:space="preserve">, strada facendo si lasciano sopraffare dalle preoccupazioni, dalla ricchezza e dai piaceri della vita e non giungono a maturazione” (Lc 8,14). </w:t>
      </w:r>
    </w:p>
    <w:p w14:paraId="751FC20E" w14:textId="77777777" w:rsidR="004A3BFC" w:rsidRDefault="004A3BFC">
      <w:pPr>
        <w:pStyle w:val="Corpodeltesto2"/>
      </w:pPr>
      <w:r>
        <w:t xml:space="preserve">“Il seme caduto sulla terra buona sono coloro che, </w:t>
      </w:r>
      <w:r>
        <w:rPr>
          <w:b/>
        </w:rPr>
        <w:t xml:space="preserve">dopo aver ascoltato </w:t>
      </w:r>
      <w:r>
        <w:t xml:space="preserve">la parola con cuore buono e perfetto, la custodiscono e producono frutto con la loro perseveranza” (Lc 8,15). </w:t>
      </w:r>
    </w:p>
    <w:p w14:paraId="5E648F64" w14:textId="77777777" w:rsidR="004A3BFC" w:rsidRDefault="004A3BFC">
      <w:pPr>
        <w:pStyle w:val="Corpodeltesto2"/>
      </w:pPr>
      <w:r>
        <w:t xml:space="preserve">“Fate attenzione dunque </w:t>
      </w:r>
      <w:r>
        <w:rPr>
          <w:b/>
        </w:rPr>
        <w:t>a come ascoltate</w:t>
      </w:r>
      <w:r>
        <w:t xml:space="preserve">; perché a chi ha sarà dato, ma a chi non ha sarà tolto anche ciò che crede di avere” (Lc 8,18). </w:t>
      </w:r>
    </w:p>
    <w:p w14:paraId="52DDD65B" w14:textId="77777777" w:rsidR="004A3BFC" w:rsidRDefault="004A3BFC">
      <w:pPr>
        <w:pStyle w:val="Corpodeltesto2"/>
      </w:pPr>
      <w:r>
        <w:t xml:space="preserve">“Ma egli rispose: Mia madre e miei fratelli sono coloro che </w:t>
      </w:r>
      <w:r>
        <w:rPr>
          <w:b/>
        </w:rPr>
        <w:t xml:space="preserve">ascoltano </w:t>
      </w:r>
      <w:r>
        <w:t xml:space="preserve">la parola di Dio e la mettono in pratica” (Lc 8,21). </w:t>
      </w:r>
    </w:p>
    <w:p w14:paraId="23753189" w14:textId="77777777" w:rsidR="004A3BFC" w:rsidRDefault="004A3BFC">
      <w:pPr>
        <w:pStyle w:val="Corpodeltesto2"/>
      </w:pPr>
      <w:r>
        <w:t xml:space="preserve">“E dalla nube uscì una voce, che diceva: Questi è il Figlio mio, l'eletto; </w:t>
      </w:r>
      <w:r>
        <w:rPr>
          <w:b/>
        </w:rPr>
        <w:t>ascoltatelo</w:t>
      </w:r>
      <w:r>
        <w:t xml:space="preserve">” (Lc 9,35). </w:t>
      </w:r>
    </w:p>
    <w:p w14:paraId="61FA0B64" w14:textId="77777777" w:rsidR="004A3BFC" w:rsidRDefault="004A3BFC">
      <w:pPr>
        <w:pStyle w:val="Corpodeltesto2"/>
      </w:pPr>
      <w:r>
        <w:t>“</w:t>
      </w:r>
      <w:r>
        <w:rPr>
          <w:b/>
        </w:rPr>
        <w:t>Chi ascolta voi ascolta me</w:t>
      </w:r>
      <w:r>
        <w:t xml:space="preserve">, chi disprezza voi disprezza me. E chi disprezza me disprezza colui che mi ha mandato”. (Lc 10,16). </w:t>
      </w:r>
    </w:p>
    <w:p w14:paraId="5093E520" w14:textId="77777777" w:rsidR="004A3BFC" w:rsidRDefault="004A3BFC">
      <w:pPr>
        <w:pStyle w:val="Corpodeltesto2"/>
      </w:pPr>
      <w:r>
        <w:t xml:space="preserve">“Essa aveva una sorella, di nome Maria, la quale, sedutasi ai piedi di Gesù, </w:t>
      </w:r>
      <w:r>
        <w:rPr>
          <w:b/>
        </w:rPr>
        <w:t xml:space="preserve">ascoltava </w:t>
      </w:r>
      <w:r>
        <w:t xml:space="preserve">la sua parola” (Lc 10,39). </w:t>
      </w:r>
    </w:p>
    <w:p w14:paraId="54C9E8BF" w14:textId="77777777" w:rsidR="004A3BFC" w:rsidRDefault="004A3BFC">
      <w:pPr>
        <w:pStyle w:val="Corpodeltesto2"/>
      </w:pPr>
      <w:r>
        <w:t xml:space="preserve">“Ma egli disse: Beati piuttosto coloro che </w:t>
      </w:r>
      <w:r>
        <w:rPr>
          <w:b/>
        </w:rPr>
        <w:t xml:space="preserve">ascoltano </w:t>
      </w:r>
      <w:r>
        <w:t xml:space="preserve">la parola di Dio e la osservano!” (Lc 11,28). </w:t>
      </w:r>
    </w:p>
    <w:p w14:paraId="60F2C558" w14:textId="77777777" w:rsidR="004A3BFC" w:rsidRDefault="004A3BFC">
      <w:pPr>
        <w:pStyle w:val="Corpodeltesto2"/>
      </w:pPr>
      <w:r>
        <w:t xml:space="preserve">“La regina del sud sorgerà nel giudizio insieme con gli uomini di questa generazione e li condannerà; perché essa venne dalle estremità della terra </w:t>
      </w:r>
      <w:r>
        <w:rPr>
          <w:b/>
        </w:rPr>
        <w:t xml:space="preserve">per ascoltare </w:t>
      </w:r>
      <w:r>
        <w:t xml:space="preserve">la sapienza di Salomone. Ed ecco, ben più di Salomone c'è qui” (Lc 11,31). </w:t>
      </w:r>
    </w:p>
    <w:p w14:paraId="5C89B8A1" w14:textId="77777777" w:rsidR="004A3BFC" w:rsidRDefault="004A3BFC">
      <w:pPr>
        <w:pStyle w:val="Corpodeltesto2"/>
      </w:pPr>
      <w:r>
        <w:t xml:space="preserve">“Si avvicinavano a lui tutti i pubblicani e i peccatori </w:t>
      </w:r>
      <w:r>
        <w:rPr>
          <w:b/>
        </w:rPr>
        <w:t>per ascoltarlo</w:t>
      </w:r>
      <w:r>
        <w:t xml:space="preserve">” (Lc 15,1). </w:t>
      </w:r>
    </w:p>
    <w:p w14:paraId="2A7CD567" w14:textId="77777777" w:rsidR="004A3BFC" w:rsidRDefault="004A3BFC">
      <w:pPr>
        <w:pStyle w:val="Corpodeltesto2"/>
      </w:pPr>
      <w:r>
        <w:t xml:space="preserve">“I farisei, che erano attaccati al denaro, </w:t>
      </w:r>
      <w:r>
        <w:rPr>
          <w:b/>
        </w:rPr>
        <w:t xml:space="preserve">ascoltavano </w:t>
      </w:r>
      <w:r>
        <w:t xml:space="preserve">tutte queste cose e si beffavano di lui” (Lc 16,14). </w:t>
      </w:r>
    </w:p>
    <w:p w14:paraId="12138CE3" w14:textId="77777777" w:rsidR="004A3BFC" w:rsidRDefault="004A3BFC">
      <w:pPr>
        <w:pStyle w:val="Corpodeltesto2"/>
      </w:pPr>
      <w:r>
        <w:t xml:space="preserve">“Abramo rispose: </w:t>
      </w:r>
      <w:r>
        <w:rPr>
          <w:b/>
        </w:rPr>
        <w:t xml:space="preserve">Se non ascoltano </w:t>
      </w:r>
      <w:r>
        <w:t xml:space="preserve">Mosè e i Profeti, neanche se uno risuscitasse dai morti saranno persuasi” (Lc 16,31). </w:t>
      </w:r>
    </w:p>
    <w:p w14:paraId="1310AA59" w14:textId="77777777" w:rsidR="004A3BFC" w:rsidRDefault="004A3BFC">
      <w:pPr>
        <w:pStyle w:val="Corpodeltesto2"/>
      </w:pPr>
      <w:r>
        <w:t xml:space="preserve">“Quelli che </w:t>
      </w:r>
      <w:r>
        <w:rPr>
          <w:b/>
        </w:rPr>
        <w:t xml:space="preserve">ascoltavano </w:t>
      </w:r>
      <w:r>
        <w:t xml:space="preserve">dissero: Allora chi potrà essere salvato?” (Lc 18,26). </w:t>
      </w:r>
    </w:p>
    <w:p w14:paraId="0163CF8F" w14:textId="77777777" w:rsidR="004A3BFC" w:rsidRDefault="004A3BFC">
      <w:pPr>
        <w:pStyle w:val="Corpodeltesto2"/>
      </w:pPr>
      <w:r>
        <w:t xml:space="preserve">“Mentre essi </w:t>
      </w:r>
      <w:r>
        <w:rPr>
          <w:b/>
        </w:rPr>
        <w:t xml:space="preserve">stavano ad ascoltare </w:t>
      </w:r>
      <w:r>
        <w:t xml:space="preserve">queste cose, Gesù disse ancora una parabola perché era vicino a Gerusalemme ed essi credevano che il regno di Dio dovesse manifestarsi da un momento all'altro” (Lc 19,11). </w:t>
      </w:r>
    </w:p>
    <w:p w14:paraId="6D1E4F67" w14:textId="77777777" w:rsidR="004A3BFC" w:rsidRDefault="004A3BFC">
      <w:pPr>
        <w:pStyle w:val="Corpodeltesto2"/>
      </w:pPr>
      <w:r>
        <w:t xml:space="preserve">“E mentre tutto il popolo </w:t>
      </w:r>
      <w:r>
        <w:rPr>
          <w:b/>
        </w:rPr>
        <w:t>ascoltava</w:t>
      </w:r>
      <w:r>
        <w:t xml:space="preserve">, disse ai discepoli….” (Lc 20,45). </w:t>
      </w:r>
    </w:p>
    <w:p w14:paraId="3ED913F0" w14:textId="77777777" w:rsidR="004A3BFC" w:rsidRDefault="004A3BFC">
      <w:pPr>
        <w:pStyle w:val="Corpodeltesto2"/>
      </w:pPr>
      <w:r>
        <w:t xml:space="preserve">“E tutto il popolo veniva a lui di buon mattino nel tempio </w:t>
      </w:r>
      <w:r>
        <w:rPr>
          <w:b/>
        </w:rPr>
        <w:t>per ascoltarlo</w:t>
      </w:r>
      <w:r>
        <w:t xml:space="preserve">” (Lc 21,38). </w:t>
      </w:r>
    </w:p>
    <w:p w14:paraId="28DEA466" w14:textId="77777777" w:rsidR="004A3BFC" w:rsidRDefault="004A3BFC">
      <w:pPr>
        <w:pStyle w:val="Corpodeltesto2"/>
      </w:pPr>
      <w:r>
        <w:t xml:space="preserve">“Chi possiede la sposa è lo sposo; ma l'amico dello sposo, che è presente </w:t>
      </w:r>
      <w:r>
        <w:rPr>
          <w:b/>
        </w:rPr>
        <w:t>e l'ascolta</w:t>
      </w:r>
      <w:r>
        <w:t xml:space="preserve">, esulta di gioia alla voce dello sposo. Ora questa mia gioia è compiuta” (Gv 3,29). </w:t>
      </w:r>
    </w:p>
    <w:p w14:paraId="0055981A" w14:textId="77777777" w:rsidR="004A3BFC" w:rsidRDefault="004A3BFC">
      <w:pPr>
        <w:pStyle w:val="Corpodeltesto2"/>
      </w:pPr>
      <w:r>
        <w:t xml:space="preserve">“In verità, in verità vi dico: </w:t>
      </w:r>
      <w:r>
        <w:rPr>
          <w:b/>
        </w:rPr>
        <w:t xml:space="preserve">chi ascolta </w:t>
      </w:r>
      <w:r>
        <w:t xml:space="preserve">la mia parola e crede a colui che mi ha mandato, ha la vita eterna e non va incontro al giudizio, ma è passato dalla morte alla vita” (Gv 5,24). </w:t>
      </w:r>
    </w:p>
    <w:p w14:paraId="6EB8D603" w14:textId="77777777" w:rsidR="004A3BFC" w:rsidRDefault="004A3BFC">
      <w:pPr>
        <w:pStyle w:val="Corpodeltesto2"/>
      </w:pPr>
      <w:r>
        <w:t xml:space="preserve">“In verità, in verità vi dico: è venuto il momento, ed è questo, in cui i morti udranno la voce del Figlio di Dio, e quelli che </w:t>
      </w:r>
      <w:r>
        <w:rPr>
          <w:b/>
        </w:rPr>
        <w:t>l'avranno ascoltata</w:t>
      </w:r>
      <w:r>
        <w:t xml:space="preserve">, vivranno” (Gv 5,25). </w:t>
      </w:r>
    </w:p>
    <w:p w14:paraId="43F7369D" w14:textId="77777777" w:rsidR="004A3BFC" w:rsidRDefault="004A3BFC">
      <w:pPr>
        <w:pStyle w:val="Corpodeltesto2"/>
      </w:pPr>
      <w:r>
        <w:t xml:space="preserve">“Molti dei suoi discepoli, </w:t>
      </w:r>
      <w:r>
        <w:rPr>
          <w:b/>
        </w:rPr>
        <w:t>dopo aver ascoltato</w:t>
      </w:r>
      <w:r>
        <w:t xml:space="preserve">, dissero: Questo linguaggio è duro; chi può intenderlo?” (Gv 6,60). </w:t>
      </w:r>
    </w:p>
    <w:p w14:paraId="7DF7011E" w14:textId="77777777" w:rsidR="004A3BFC" w:rsidRDefault="004A3BFC">
      <w:pPr>
        <w:pStyle w:val="Corpodeltesto2"/>
        <w:jc w:val="left"/>
      </w:pPr>
      <w:r>
        <w:t xml:space="preserve">“La nostra Legge giudica forse un uomo </w:t>
      </w:r>
      <w:r>
        <w:rPr>
          <w:b/>
        </w:rPr>
        <w:t xml:space="preserve">prima di averlo ascoltato </w:t>
      </w:r>
      <w:r>
        <w:t xml:space="preserve">e di sapere ciò che fa?” (Gv 7,51). </w:t>
      </w:r>
    </w:p>
    <w:p w14:paraId="07F2E52C" w14:textId="77777777" w:rsidR="004A3BFC" w:rsidRDefault="004A3BFC">
      <w:pPr>
        <w:pStyle w:val="Corpodeltesto2"/>
      </w:pPr>
      <w:r>
        <w:t xml:space="preserve">“Io dico quello che ho visto presso il Padre; anche voi dunque fate quello </w:t>
      </w:r>
      <w:r>
        <w:rPr>
          <w:b/>
        </w:rPr>
        <w:t>che avete ascoltato dal padre vostro!</w:t>
      </w:r>
      <w:r>
        <w:t xml:space="preserve">” (Gv 8,38). </w:t>
      </w:r>
    </w:p>
    <w:p w14:paraId="0C4E7379" w14:textId="77777777" w:rsidR="004A3BFC" w:rsidRDefault="004A3BFC">
      <w:pPr>
        <w:pStyle w:val="Corpodeltesto2"/>
      </w:pPr>
      <w:r>
        <w:t xml:space="preserve">“Chi è da Dio </w:t>
      </w:r>
      <w:r>
        <w:rPr>
          <w:b/>
        </w:rPr>
        <w:t xml:space="preserve">ascolta </w:t>
      </w:r>
      <w:r>
        <w:t xml:space="preserve">le parole di Dio: per questo voi </w:t>
      </w:r>
      <w:r>
        <w:rPr>
          <w:b/>
        </w:rPr>
        <w:t>non le ascoltate</w:t>
      </w:r>
      <w:r>
        <w:t xml:space="preserve">, perché non siete da Dio” (Gv 8,47). </w:t>
      </w:r>
    </w:p>
    <w:p w14:paraId="38B09C0F" w14:textId="77777777" w:rsidR="004A3BFC" w:rsidRDefault="004A3BFC">
      <w:pPr>
        <w:pStyle w:val="Corpodeltesto2"/>
      </w:pPr>
      <w:r>
        <w:t xml:space="preserve">“Rispose loro: Ve l'ho già detto e </w:t>
      </w:r>
      <w:r>
        <w:rPr>
          <w:b/>
        </w:rPr>
        <w:t>non mi avete ascoltato</w:t>
      </w:r>
      <w:r>
        <w:t xml:space="preserve">; perché volete udirlo di nuovo? Volete forse diventare anche voi suoi discepoli?” (Gv 9,27). </w:t>
      </w:r>
    </w:p>
    <w:p w14:paraId="6A5FC0A4" w14:textId="77777777" w:rsidR="004A3BFC" w:rsidRDefault="004A3BFC">
      <w:pPr>
        <w:pStyle w:val="Corpodeltesto2"/>
      </w:pPr>
      <w:r>
        <w:t xml:space="preserve">“Ora, noi sappiamo che </w:t>
      </w:r>
      <w:r>
        <w:rPr>
          <w:b/>
        </w:rPr>
        <w:t>Dio non ascolta i peccatori</w:t>
      </w:r>
      <w:r>
        <w:t xml:space="preserve">, ma se uno è timorato di Dio e fa la sua volontà, </w:t>
      </w:r>
      <w:r>
        <w:rPr>
          <w:b/>
        </w:rPr>
        <w:t>egli lo ascolta</w:t>
      </w:r>
      <w:r>
        <w:t xml:space="preserve">” (Gv 9,31). </w:t>
      </w:r>
    </w:p>
    <w:p w14:paraId="766E4192" w14:textId="77777777" w:rsidR="004A3BFC" w:rsidRDefault="004A3BFC">
      <w:pPr>
        <w:pStyle w:val="Corpodeltesto2"/>
      </w:pPr>
      <w:r>
        <w:t xml:space="preserve">“Il guardiano gli apre e le pecore </w:t>
      </w:r>
      <w:r>
        <w:rPr>
          <w:b/>
        </w:rPr>
        <w:t xml:space="preserve">ascoltano </w:t>
      </w:r>
      <w:r>
        <w:t xml:space="preserve">la sua voce: egli chiama le sue pecore una per una e le conduce fuori” (Gv 10,3). </w:t>
      </w:r>
    </w:p>
    <w:p w14:paraId="7ED670C0" w14:textId="77777777" w:rsidR="004A3BFC" w:rsidRDefault="004A3BFC">
      <w:pPr>
        <w:pStyle w:val="Corpodeltesto2"/>
      </w:pPr>
      <w:r>
        <w:t xml:space="preserve">“Tutti coloro che sono venuti prima di me, sono ladri e briganti; </w:t>
      </w:r>
      <w:r>
        <w:rPr>
          <w:b/>
        </w:rPr>
        <w:t>ma le pecore non li hanno ascoltati</w:t>
      </w:r>
      <w:r>
        <w:t xml:space="preserve">” (Gv 10,8). </w:t>
      </w:r>
    </w:p>
    <w:p w14:paraId="03B0798E" w14:textId="77777777" w:rsidR="004A3BFC" w:rsidRDefault="004A3BFC">
      <w:pPr>
        <w:pStyle w:val="Corpodeltesto2"/>
      </w:pPr>
      <w:r>
        <w:t xml:space="preserve">“Molti di essi dicevano: Ha un demonio ed è fuori di sé; </w:t>
      </w:r>
      <w:r>
        <w:rPr>
          <w:b/>
        </w:rPr>
        <w:t xml:space="preserve">perché lo state ad ascoltare?” </w:t>
      </w:r>
      <w:r>
        <w:t xml:space="preserve">(Gv 10,20). </w:t>
      </w:r>
    </w:p>
    <w:p w14:paraId="2433DD2F" w14:textId="77777777" w:rsidR="004A3BFC" w:rsidRDefault="004A3BFC">
      <w:pPr>
        <w:pStyle w:val="Corpodeltesto2"/>
      </w:pPr>
      <w:r>
        <w:t>“</w:t>
      </w:r>
      <w:r>
        <w:rPr>
          <w:b/>
        </w:rPr>
        <w:t xml:space="preserve">Le mie pecore ascoltano </w:t>
      </w:r>
      <w:r>
        <w:t xml:space="preserve">la mia voce e io le conosco ed esse mi seguono” (Gv 10,27). </w:t>
      </w:r>
    </w:p>
    <w:p w14:paraId="74B90812" w14:textId="77777777" w:rsidR="004A3BFC" w:rsidRDefault="004A3BFC">
      <w:pPr>
        <w:pStyle w:val="Corpodeltesto2"/>
      </w:pPr>
      <w:r>
        <w:t xml:space="preserve">“Tolsero dunque la pietra. Gesù allora alzò gli occhi e disse: Padre, </w:t>
      </w:r>
      <w:r>
        <w:rPr>
          <w:b/>
        </w:rPr>
        <w:t>ti ringrazio che mi hai ascoltato</w:t>
      </w:r>
      <w:r>
        <w:t xml:space="preserve">” (Gv 11,41). </w:t>
      </w:r>
    </w:p>
    <w:p w14:paraId="79779CFC" w14:textId="77777777" w:rsidR="004A3BFC" w:rsidRDefault="004A3BFC">
      <w:pPr>
        <w:pStyle w:val="Corpodeltesto2"/>
      </w:pPr>
      <w:r>
        <w:t xml:space="preserve">“Se qualcuno </w:t>
      </w:r>
      <w:r>
        <w:rPr>
          <w:b/>
        </w:rPr>
        <w:t xml:space="preserve">ascolta </w:t>
      </w:r>
      <w:r>
        <w:t xml:space="preserve">le mie parole e non le osserva, io non lo condanno; perché non sono venuto per condannare il mondo, ma per salvare il mondo” (Gv 12,47). </w:t>
      </w:r>
    </w:p>
    <w:p w14:paraId="7CCE78E3" w14:textId="77777777" w:rsidR="004A3BFC" w:rsidRDefault="004A3BFC">
      <w:pPr>
        <w:pStyle w:val="Corpodeltesto2"/>
      </w:pPr>
      <w:r>
        <w:t xml:space="preserve">“Chi non mi ama non osserva le mie parole; la parola che voi </w:t>
      </w:r>
      <w:r>
        <w:rPr>
          <w:b/>
        </w:rPr>
        <w:t xml:space="preserve">ascoltate </w:t>
      </w:r>
      <w:r>
        <w:t xml:space="preserve">non è mia, ma del Padre che mi ha mandato” (Gv 14,24). </w:t>
      </w:r>
    </w:p>
    <w:p w14:paraId="18009AB9" w14:textId="77777777" w:rsidR="004A3BFC" w:rsidRDefault="004A3BFC">
      <w:pPr>
        <w:pStyle w:val="Corpodeltesto2"/>
      </w:pPr>
      <w:r>
        <w:t xml:space="preserve">“Allora Pilato gli disse: Dunque tu sei re? Rispose Gesù: Tu lo dici; io sono re. Per questo io sono nato e per questo sono venuto nel mondo: per rendere testimonianza alla verità. Chiunque è dalla verità, </w:t>
      </w:r>
      <w:r>
        <w:rPr>
          <w:b/>
        </w:rPr>
        <w:t xml:space="preserve">ascolta </w:t>
      </w:r>
      <w:r>
        <w:t xml:space="preserve">la mia voce” (Gv 18,37). </w:t>
      </w:r>
    </w:p>
    <w:p w14:paraId="6A3C613A" w14:textId="77777777" w:rsidR="004A3BFC" w:rsidRDefault="004A3BFC">
      <w:pPr>
        <w:pStyle w:val="Corpodeltesto2"/>
      </w:pPr>
      <w:r>
        <w:t xml:space="preserve">“Uomini d'Israele, </w:t>
      </w:r>
      <w:r>
        <w:rPr>
          <w:b/>
        </w:rPr>
        <w:t xml:space="preserve">ascoltate </w:t>
      </w:r>
      <w:r>
        <w:t xml:space="preserve">queste parole: Gesù di Nazaret uomo accreditato da Dio presso di voi per mezzo di miracoli, prodigi e segni, che Dio stesso operò fra di voi per opera sua, come voi ben sapete….” (At 2,22). </w:t>
      </w:r>
    </w:p>
    <w:p w14:paraId="296AECDA" w14:textId="77777777" w:rsidR="004A3BFC" w:rsidRDefault="004A3BFC">
      <w:pPr>
        <w:pStyle w:val="Corpodeltesto2"/>
      </w:pPr>
      <w:r>
        <w:t xml:space="preserve">“Erano </w:t>
      </w:r>
      <w:r>
        <w:rPr>
          <w:b/>
        </w:rPr>
        <w:t xml:space="preserve">assidui nell'ascoltare </w:t>
      </w:r>
      <w:r>
        <w:t xml:space="preserve">l'insegnamento degli apostoli e nell'unione fraterna, nella frazione del pane e nelle preghiere” (At 2,42). </w:t>
      </w:r>
    </w:p>
    <w:p w14:paraId="060D2790" w14:textId="77777777" w:rsidR="004A3BFC" w:rsidRDefault="004A3BFC">
      <w:pPr>
        <w:pStyle w:val="Corpodeltesto2"/>
      </w:pPr>
      <w:r>
        <w:t xml:space="preserve">“Molti però di quelli che </w:t>
      </w:r>
      <w:r>
        <w:rPr>
          <w:b/>
        </w:rPr>
        <w:t xml:space="preserve">avevano ascoltato </w:t>
      </w:r>
      <w:r>
        <w:t xml:space="preserve">il discorso credettero e il numero degli uomini raggiunse circa i cinquemila” (At 4,4). </w:t>
      </w:r>
    </w:p>
    <w:p w14:paraId="41B373EA" w14:textId="77777777" w:rsidR="004A3BFC" w:rsidRDefault="004A3BFC">
      <w:pPr>
        <w:pStyle w:val="Corpodeltesto2"/>
      </w:pPr>
      <w:r>
        <w:t xml:space="preserve">“… noi non possiamo tacere quello che abbiamo visto </w:t>
      </w:r>
      <w:r>
        <w:rPr>
          <w:b/>
        </w:rPr>
        <w:t>e ascoltato</w:t>
      </w:r>
      <w:r>
        <w:t xml:space="preserve">” (At 4,20). </w:t>
      </w:r>
    </w:p>
    <w:p w14:paraId="1C729F1E" w14:textId="77777777" w:rsidR="004A3BFC" w:rsidRDefault="004A3BFC">
      <w:pPr>
        <w:pStyle w:val="Corpodeltesto2"/>
      </w:pPr>
      <w:r>
        <w:t xml:space="preserve">“All'udire queste parole, Anania cadde a terra e spirò. E un timore grande prese tutti quelli che </w:t>
      </w:r>
      <w:r>
        <w:rPr>
          <w:b/>
        </w:rPr>
        <w:t>ascoltavano</w:t>
      </w:r>
      <w:r>
        <w:t xml:space="preserve">” (At 5,5). </w:t>
      </w:r>
    </w:p>
    <w:p w14:paraId="744F03D5" w14:textId="77777777" w:rsidR="004A3BFC" w:rsidRDefault="004A3BFC">
      <w:pPr>
        <w:pStyle w:val="Corpodeltesto2"/>
      </w:pPr>
      <w:r>
        <w:t xml:space="preserve">“Ed egli rispose: Fratelli e padri, </w:t>
      </w:r>
      <w:r>
        <w:rPr>
          <w:b/>
        </w:rPr>
        <w:t>ascoltate</w:t>
      </w:r>
      <w:r>
        <w:t xml:space="preserve">: il Dio della gloria apparve al nostro padre Abramo quando era ancora in Mesopotamia, prima che egli si stabilisse in Carran…” (At 7,2). </w:t>
      </w:r>
    </w:p>
    <w:p w14:paraId="1652FC97" w14:textId="77777777" w:rsidR="004A3BFC" w:rsidRDefault="004A3BFC">
      <w:pPr>
        <w:pStyle w:val="Corpodeltesto2"/>
      </w:pPr>
      <w:r>
        <w:t xml:space="preserve">“E tutti quelli che lo </w:t>
      </w:r>
      <w:r>
        <w:rPr>
          <w:b/>
        </w:rPr>
        <w:t xml:space="preserve">ascoltavano </w:t>
      </w:r>
      <w:r>
        <w:t xml:space="preserve">si meravigliavano e dicevano: Ma costui non è quel tale che a Gerusalemme infieriva contro quelli che invocano questo nome ed era venuto qua precisamente per condurli in catene dai sommi sacerdoti?” (At 9,21). </w:t>
      </w:r>
    </w:p>
    <w:p w14:paraId="08B0EA3A" w14:textId="77777777" w:rsidR="004A3BFC" w:rsidRDefault="004A3BFC">
      <w:pPr>
        <w:pStyle w:val="Corpodeltesto2"/>
      </w:pPr>
      <w:r>
        <w:t xml:space="preserve">“Risposero: Il centurione Cornelio, uomo giusto e timorato di Dio, stimato da tutto il popolo dei Giudei, è stato avvertito da un angelo santo di invitarti nella sua casa, </w:t>
      </w:r>
      <w:r>
        <w:rPr>
          <w:b/>
        </w:rPr>
        <w:t xml:space="preserve">per ascoltare </w:t>
      </w:r>
      <w:r>
        <w:t xml:space="preserve">ciò che hai da dirgli” (At 10,22). </w:t>
      </w:r>
    </w:p>
    <w:p w14:paraId="06165D7C" w14:textId="77777777" w:rsidR="004A3BFC" w:rsidRDefault="004A3BFC">
      <w:pPr>
        <w:pStyle w:val="Corpodeltesto2"/>
      </w:pPr>
      <w:r>
        <w:t xml:space="preserve">“Subito ho mandato a cercarti e tu hai fatto bene a venire. Ora dunque tutti noi, al cospetto di Dio, siamo qui riuniti </w:t>
      </w:r>
      <w:r>
        <w:rPr>
          <w:b/>
        </w:rPr>
        <w:t xml:space="preserve">per ascoltare </w:t>
      </w:r>
      <w:r>
        <w:t xml:space="preserve">tutto ciò che dal Signore ti è stato ordinato” (At 10,33). </w:t>
      </w:r>
    </w:p>
    <w:p w14:paraId="230D0A2F" w14:textId="77777777" w:rsidR="004A3BFC" w:rsidRDefault="004A3BFC">
      <w:pPr>
        <w:pStyle w:val="Corpodeltesto2"/>
      </w:pPr>
      <w:r>
        <w:t xml:space="preserve">“Pietro stava ancora dicendo queste cose, quando lo Spirito Santo scese sopra tutti coloro che </w:t>
      </w:r>
      <w:r>
        <w:rPr>
          <w:b/>
        </w:rPr>
        <w:t xml:space="preserve">ascoltavano </w:t>
      </w:r>
      <w:r>
        <w:t xml:space="preserve">il discorso” (At 10,44). </w:t>
      </w:r>
    </w:p>
    <w:p w14:paraId="464C6007" w14:textId="77777777" w:rsidR="004A3BFC" w:rsidRDefault="004A3BFC">
      <w:pPr>
        <w:pStyle w:val="Corpodeltesto2"/>
      </w:pPr>
      <w:r>
        <w:t xml:space="preserve">“… al seguito del proconsole Sergio Paolo, persona di senno, che aveva fatto chiamare a sé Barnaba e Saulo e desiderava </w:t>
      </w:r>
      <w:r>
        <w:rPr>
          <w:b/>
        </w:rPr>
        <w:t xml:space="preserve">ascoltare </w:t>
      </w:r>
      <w:r>
        <w:t xml:space="preserve">la parola di Dio” (At 13,7). </w:t>
      </w:r>
    </w:p>
    <w:p w14:paraId="7B0CB3CC" w14:textId="77777777" w:rsidR="004A3BFC" w:rsidRDefault="004A3BFC">
      <w:pPr>
        <w:pStyle w:val="Corpodeltesto2"/>
      </w:pPr>
      <w:r>
        <w:t xml:space="preserve">“Si alzò Paolo e fatto cenno con la mano disse: Uomini di Israele e voi timorati di Dio, </w:t>
      </w:r>
      <w:r>
        <w:rPr>
          <w:b/>
        </w:rPr>
        <w:t>ascoltate</w:t>
      </w:r>
      <w:r>
        <w:t xml:space="preserve">” (At 13,16). </w:t>
      </w:r>
    </w:p>
    <w:p w14:paraId="315A8F59" w14:textId="77777777" w:rsidR="004A3BFC" w:rsidRDefault="004A3BFC">
      <w:pPr>
        <w:pStyle w:val="Corpodeltesto2"/>
      </w:pPr>
      <w:r>
        <w:t xml:space="preserve">“Il sabato seguente quasi tutta la città si radunò </w:t>
      </w:r>
      <w:r>
        <w:rPr>
          <w:b/>
        </w:rPr>
        <w:t xml:space="preserve">per ascoltare </w:t>
      </w:r>
      <w:r>
        <w:t xml:space="preserve">la parola di Dio” (At 13,44). </w:t>
      </w:r>
    </w:p>
    <w:p w14:paraId="7A3A1515" w14:textId="77777777" w:rsidR="004A3BFC" w:rsidRDefault="004A3BFC">
      <w:pPr>
        <w:pStyle w:val="Corpodeltesto2"/>
      </w:pPr>
      <w:r>
        <w:t>“</w:t>
      </w:r>
      <w:r>
        <w:rPr>
          <w:b/>
        </w:rPr>
        <w:t xml:space="preserve">Egli ascoltava </w:t>
      </w:r>
      <w:r>
        <w:t xml:space="preserve">il discorso di Paolo e questi, fissandolo con lo sguardo e notando che aveva fede di esser risanato…” (At 14,9). </w:t>
      </w:r>
    </w:p>
    <w:p w14:paraId="2147B8F9" w14:textId="77777777" w:rsidR="004A3BFC" w:rsidRDefault="004A3BFC">
      <w:pPr>
        <w:pStyle w:val="Corpodeltesto2"/>
      </w:pPr>
      <w:r>
        <w:t xml:space="preserve">“Dopo lunga discussione, Pietro si alzò e disse: Fratelli, voi sapete che già da molto tempo Dio ha fatto una scelta fra voi, perché i pagani </w:t>
      </w:r>
      <w:r>
        <w:rPr>
          <w:b/>
        </w:rPr>
        <w:t xml:space="preserve">ascoltassero </w:t>
      </w:r>
      <w:r>
        <w:t xml:space="preserve">per bocca mia la parola del vangelo e venissero alla fede” (At 15,7). </w:t>
      </w:r>
    </w:p>
    <w:p w14:paraId="578FE320" w14:textId="77777777" w:rsidR="004A3BFC" w:rsidRDefault="004A3BFC">
      <w:pPr>
        <w:pStyle w:val="Corpodeltesto2"/>
      </w:pPr>
      <w:r>
        <w:t xml:space="preserve">“Tutta l'assemblea tacque e stettero </w:t>
      </w:r>
      <w:r>
        <w:rPr>
          <w:b/>
        </w:rPr>
        <w:t xml:space="preserve">ad ascoltare </w:t>
      </w:r>
      <w:r>
        <w:t xml:space="preserve">Barnaba e Paolo che riferivano quanti miracoli e prodigi Dio aveva compiuto tra i pagani per mezzo loro” (At 15,12). </w:t>
      </w:r>
    </w:p>
    <w:p w14:paraId="46092515" w14:textId="77777777" w:rsidR="004A3BFC" w:rsidRDefault="004A3BFC">
      <w:pPr>
        <w:pStyle w:val="Corpodeltesto2"/>
      </w:pPr>
      <w:r>
        <w:t xml:space="preserve">“Fratelli, </w:t>
      </w:r>
      <w:r>
        <w:rPr>
          <w:b/>
        </w:rPr>
        <w:t>ascoltatemi</w:t>
      </w:r>
      <w:r>
        <w:t xml:space="preserve">. Simone ha riferito come fin da principio Dio ha voluto scegliere tra i pagani un popolo per consacrarlo al suo nome” (At 15,14). </w:t>
      </w:r>
    </w:p>
    <w:p w14:paraId="67E06407" w14:textId="77777777" w:rsidR="004A3BFC" w:rsidRDefault="004A3BFC">
      <w:pPr>
        <w:pStyle w:val="Corpodeltesto2"/>
      </w:pPr>
      <w:r>
        <w:t xml:space="preserve">“C'era </w:t>
      </w:r>
      <w:r>
        <w:rPr>
          <w:b/>
        </w:rPr>
        <w:t xml:space="preserve">ad ascoltare </w:t>
      </w:r>
      <w:r>
        <w:t xml:space="preserve">anche una donna di nome Lidia, commerciante di porpora, della città di Tiàtira, una credente in Dio, e il Signore le aprì il cuore per aderire alle parole di Paolo” (At 16,14). </w:t>
      </w:r>
    </w:p>
    <w:p w14:paraId="266A52BC" w14:textId="77777777" w:rsidR="004A3BFC" w:rsidRDefault="004A3BFC">
      <w:pPr>
        <w:pStyle w:val="Corpodeltesto2"/>
      </w:pPr>
      <w:r>
        <w:t xml:space="preserve">“Verso mezzanotte Paolo e Sila, in preghiera, cantavano inni a Dio, mentre i carcerati stavano </w:t>
      </w:r>
      <w:r>
        <w:rPr>
          <w:b/>
        </w:rPr>
        <w:t>ad ascoltarli</w:t>
      </w:r>
      <w:r>
        <w:t xml:space="preserve">” (At 16,25). </w:t>
      </w:r>
    </w:p>
    <w:p w14:paraId="57F4C93E" w14:textId="77777777" w:rsidR="004A3BFC" w:rsidRDefault="004A3BFC">
      <w:pPr>
        <w:pStyle w:val="Corpodeltesto2"/>
      </w:pPr>
      <w:r>
        <w:t xml:space="preserve">“Egli intanto cominciò a parlare francamente nella sinagoga. Priscilla e Aquila lo </w:t>
      </w:r>
      <w:r>
        <w:rPr>
          <w:b/>
        </w:rPr>
        <w:t>ascoltarono</w:t>
      </w:r>
      <w:r>
        <w:t xml:space="preserve">, poi lo presero con sé e gli esposero con maggiore accuratezza la via di Dio” (At 18,26). </w:t>
      </w:r>
    </w:p>
    <w:p w14:paraId="64D92C48" w14:textId="77777777" w:rsidR="004A3BFC" w:rsidRDefault="004A3BFC">
      <w:pPr>
        <w:pStyle w:val="Corpodeltesto2"/>
      </w:pPr>
      <w:r>
        <w:t xml:space="preserve">“Entrato poi nella sinagoga, vi poté parlare liberamente per tre mesi, discutendo e cercando di persuadere </w:t>
      </w:r>
      <w:r>
        <w:rPr>
          <w:b/>
        </w:rPr>
        <w:t xml:space="preserve">gli ascoltatori </w:t>
      </w:r>
      <w:r>
        <w:t xml:space="preserve">circa il regno di Dio” (At 19,8). </w:t>
      </w:r>
    </w:p>
    <w:p w14:paraId="7A84C169" w14:textId="77777777" w:rsidR="004A3BFC" w:rsidRDefault="004A3BFC">
      <w:pPr>
        <w:pStyle w:val="Corpodeltesto2"/>
      </w:pPr>
      <w:r>
        <w:t xml:space="preserve">“Questo durò due anni, col risultato che tutti gli abitanti della provincia d'Asia, Giudei e Greci, poterono </w:t>
      </w:r>
      <w:r>
        <w:rPr>
          <w:b/>
        </w:rPr>
        <w:t xml:space="preserve">ascoltare </w:t>
      </w:r>
      <w:r>
        <w:t xml:space="preserve">la parola del Signore” (At 19,10). </w:t>
      </w:r>
    </w:p>
    <w:p w14:paraId="51FCD1A1" w14:textId="77777777" w:rsidR="004A3BFC" w:rsidRDefault="004A3BFC">
      <w:pPr>
        <w:pStyle w:val="Corpodeltesto2"/>
      </w:pPr>
      <w:r>
        <w:t>“</w:t>
      </w:r>
      <w:r>
        <w:rPr>
          <w:b/>
        </w:rPr>
        <w:t xml:space="preserve">Quand'ebbero ascoltato, </w:t>
      </w:r>
      <w:r>
        <w:t xml:space="preserve">essi davano gloria a Dio; quindi dissero a Paolo: Tu vedi, o fratello, quante migliaia di Giudei sono venuti alla fede e tutti sono gelosamente attaccati alla legge” (At 21,20). </w:t>
      </w:r>
    </w:p>
    <w:p w14:paraId="6B02EA52" w14:textId="77777777" w:rsidR="004A3BFC" w:rsidRDefault="004A3BFC">
      <w:pPr>
        <w:pStyle w:val="Corpodeltesto2"/>
      </w:pPr>
      <w:r>
        <w:t xml:space="preserve">“Fratelli e padri, </w:t>
      </w:r>
      <w:r>
        <w:rPr>
          <w:b/>
        </w:rPr>
        <w:t xml:space="preserve">ascoltate </w:t>
      </w:r>
      <w:r>
        <w:t xml:space="preserve">la mia difesa davanti a voi” (At 22,1). </w:t>
      </w:r>
    </w:p>
    <w:p w14:paraId="69E44E03" w14:textId="77777777" w:rsidR="004A3BFC" w:rsidRDefault="004A3BFC">
      <w:pPr>
        <w:pStyle w:val="Corpodeltesto2"/>
      </w:pPr>
      <w:r>
        <w:t xml:space="preserve">“Egli soggiunse: Il Dio dei nostri padri ti ha predestinato a conoscere la sua volontà, a vedere il Giusto e </w:t>
      </w:r>
      <w:r>
        <w:rPr>
          <w:b/>
        </w:rPr>
        <w:t xml:space="preserve">ad ascoltare </w:t>
      </w:r>
      <w:r>
        <w:t xml:space="preserve">una parola dalla sua stessa bocca…” (At 22,14). </w:t>
      </w:r>
    </w:p>
    <w:p w14:paraId="7691BD9A" w14:textId="77777777" w:rsidR="004A3BFC" w:rsidRDefault="004A3BFC">
      <w:pPr>
        <w:pStyle w:val="Corpodeltesto2"/>
      </w:pPr>
      <w:r>
        <w:t xml:space="preserve">“Fino a queste parole erano stati </w:t>
      </w:r>
      <w:r>
        <w:rPr>
          <w:b/>
        </w:rPr>
        <w:t>ad ascoltarlo</w:t>
      </w:r>
      <w:r>
        <w:t xml:space="preserve">, ma allora alzarono la voce gridando: Toglilo di mezzo; non deve più vivere!” (At 22,22). </w:t>
      </w:r>
    </w:p>
    <w:p w14:paraId="5023A818" w14:textId="77777777" w:rsidR="004A3BFC" w:rsidRDefault="004A3BFC">
      <w:pPr>
        <w:pStyle w:val="Corpodeltesto2"/>
      </w:pPr>
      <w:r>
        <w:t xml:space="preserve">“Dopo alcuni giorni Felice arrivò in compagnia della moglie Drusilla, che era giudea; fatto chiamare Paolo, </w:t>
      </w:r>
      <w:r>
        <w:rPr>
          <w:b/>
        </w:rPr>
        <w:t xml:space="preserve">lo ascoltava </w:t>
      </w:r>
      <w:r>
        <w:t xml:space="preserve">intorno alla fede in Cristo Gesù” (At 24,24). </w:t>
      </w:r>
    </w:p>
    <w:p w14:paraId="02F470F9" w14:textId="77777777" w:rsidR="004A3BFC" w:rsidRDefault="004A3BFC">
      <w:pPr>
        <w:pStyle w:val="Corpodeltesto2"/>
      </w:pPr>
      <w:r>
        <w:t xml:space="preserve">“E Agrippa a Festo: Vorrei anch'io </w:t>
      </w:r>
      <w:r>
        <w:rPr>
          <w:b/>
        </w:rPr>
        <w:t xml:space="preserve">ascoltare </w:t>
      </w:r>
      <w:r>
        <w:t xml:space="preserve">quell'uomo! Domani, rispose, lo potrai </w:t>
      </w:r>
      <w:r>
        <w:rPr>
          <w:b/>
        </w:rPr>
        <w:t>ascoltare</w:t>
      </w:r>
      <w:r>
        <w:t xml:space="preserve">” (At 25,22). </w:t>
      </w:r>
    </w:p>
    <w:p w14:paraId="769EA22C" w14:textId="77777777" w:rsidR="004A3BFC" w:rsidRDefault="004A3BFC">
      <w:pPr>
        <w:pStyle w:val="Corpodeltesto2"/>
      </w:pPr>
      <w:r>
        <w:t xml:space="preserve">“… che conosci a perfezione tutte le usanze e questioni riguardanti i Giudei. Perciò ti prego di </w:t>
      </w:r>
      <w:r>
        <w:rPr>
          <w:b/>
        </w:rPr>
        <w:t xml:space="preserve">ascoltarmi </w:t>
      </w:r>
      <w:r>
        <w:t xml:space="preserve">con pazienza” (At 26,3). </w:t>
      </w:r>
    </w:p>
    <w:p w14:paraId="3EC06826" w14:textId="77777777" w:rsidR="004A3BFC" w:rsidRDefault="004A3BFC">
      <w:pPr>
        <w:pStyle w:val="Corpodeltesto2"/>
      </w:pPr>
      <w:r>
        <w:t xml:space="preserve">“E Paolo: Per poco o per molto, io vorrei supplicare Dio che non soltanto tu, ma quanti oggi mi </w:t>
      </w:r>
      <w:r>
        <w:rPr>
          <w:b/>
        </w:rPr>
        <w:t xml:space="preserve">ascoltano </w:t>
      </w:r>
      <w:r>
        <w:t xml:space="preserve">diventassero così come sono io, eccetto queste catene!” (At 26,29). </w:t>
      </w:r>
    </w:p>
    <w:p w14:paraId="76685570" w14:textId="77777777" w:rsidR="004A3BFC" w:rsidRDefault="004A3BFC">
      <w:pPr>
        <w:pStyle w:val="Corpodeltesto2"/>
      </w:pPr>
      <w:r>
        <w:t xml:space="preserve">“Ci sembra bene tuttavia </w:t>
      </w:r>
      <w:r>
        <w:rPr>
          <w:b/>
        </w:rPr>
        <w:t xml:space="preserve">ascoltare </w:t>
      </w:r>
      <w:r>
        <w:t xml:space="preserve">da te quello che pensi; di questa setta infatti sappiamo che trova dovunque opposizione” (At 28,22). </w:t>
      </w:r>
    </w:p>
    <w:p w14:paraId="1BA2AF83" w14:textId="77777777" w:rsidR="004A3BFC" w:rsidRDefault="004A3BFC">
      <w:pPr>
        <w:pStyle w:val="Corpodeltesto2"/>
      </w:pPr>
      <w:r>
        <w:t xml:space="preserve">“Perché il cuore di questo popolo si è indurito: e hanno </w:t>
      </w:r>
      <w:r>
        <w:rPr>
          <w:b/>
        </w:rPr>
        <w:t xml:space="preserve">ascoltato </w:t>
      </w:r>
      <w:r>
        <w:t xml:space="preserve">di mala voglia con gli orecchi; hanno chiuso i loro occhi per non vedere con gli occhi non ascoltare con gli orecchi, non comprendere nel loro cuore e non convertirsi, perché io li risani” (At 29,27). </w:t>
      </w:r>
    </w:p>
    <w:p w14:paraId="4B33F7F3" w14:textId="77777777" w:rsidR="004A3BFC" w:rsidRDefault="004A3BFC">
      <w:pPr>
        <w:pStyle w:val="Corpodeltesto2"/>
      </w:pPr>
      <w:r>
        <w:t xml:space="preserve">“Perché non coloro che </w:t>
      </w:r>
      <w:r>
        <w:rPr>
          <w:b/>
        </w:rPr>
        <w:t xml:space="preserve">ascoltano </w:t>
      </w:r>
      <w:r>
        <w:t xml:space="preserve">la legge sono giusti davanti a Dio, ma quelli che mettono in pratica la legge saranno giustificati” (Rm 2,13). </w:t>
      </w:r>
    </w:p>
    <w:p w14:paraId="23BC0A6F" w14:textId="77777777" w:rsidR="004A3BFC" w:rsidRDefault="004A3BFC">
      <w:pPr>
        <w:pStyle w:val="Corpodeltesto2"/>
      </w:pPr>
      <w:r>
        <w:t xml:space="preserve">“In lui anche voi, </w:t>
      </w:r>
      <w:r>
        <w:rPr>
          <w:b/>
        </w:rPr>
        <w:t>dopo aver ascoltato la parola della verità</w:t>
      </w:r>
      <w:r>
        <w:t xml:space="preserve">, il vangelo della vostra salvezza e avere in esso creduto, avete ricevuto il suggello dello Spirito Santo che era stato promesso…” (Ef 1,13). </w:t>
      </w:r>
    </w:p>
    <w:p w14:paraId="7FE9000A" w14:textId="77777777" w:rsidR="004A3BFC" w:rsidRDefault="004A3BFC">
      <w:pPr>
        <w:pStyle w:val="Corpodeltesto2"/>
      </w:pPr>
      <w:r>
        <w:t xml:space="preserve">“Nessuna parola cattiva esca più dalla vostra bocca; ma piuttosto, parole buone che possano servire per la necessaria edificazione, giovando a quelli che </w:t>
      </w:r>
      <w:r>
        <w:rPr>
          <w:b/>
        </w:rPr>
        <w:t>ascoltano</w:t>
      </w:r>
      <w:r>
        <w:t xml:space="preserve">” (Ef 4,29). </w:t>
      </w:r>
    </w:p>
    <w:p w14:paraId="28B376EC" w14:textId="77777777" w:rsidR="004A3BFC" w:rsidRDefault="004A3BFC">
      <w:pPr>
        <w:pStyle w:val="Corpodeltesto2"/>
      </w:pPr>
      <w:r>
        <w:t xml:space="preserve">“Ciò che avete imparato, ricevuto, </w:t>
      </w:r>
      <w:r>
        <w:rPr>
          <w:b/>
        </w:rPr>
        <w:t xml:space="preserve">ascoltato </w:t>
      </w:r>
      <w:r>
        <w:t xml:space="preserve">e veduto in me, è quello che dovete fare. E il Dio della pace sarà con voi!” (Fil 4,9). </w:t>
      </w:r>
    </w:p>
    <w:p w14:paraId="07E5F5CF" w14:textId="77777777" w:rsidR="004A3BFC" w:rsidRDefault="004A3BFC">
      <w:pPr>
        <w:pStyle w:val="Corpodeltesto2"/>
      </w:pPr>
      <w:r>
        <w:t xml:space="preserve">“… che è giunto a voi, come pure in tutto il mondo fruttifica e si sviluppa; così anche fra voi dal giorno in cui avete </w:t>
      </w:r>
      <w:r>
        <w:rPr>
          <w:b/>
        </w:rPr>
        <w:t xml:space="preserve">ascoltato </w:t>
      </w:r>
      <w:r>
        <w:t xml:space="preserve">e conosciuto la grazia di Dio nella verità…” (Col 1,6). </w:t>
      </w:r>
    </w:p>
    <w:p w14:paraId="1C13B0E9" w14:textId="77777777" w:rsidR="004A3BFC" w:rsidRDefault="004A3BFC">
      <w:pPr>
        <w:pStyle w:val="Corpodeltesto2"/>
      </w:pPr>
      <w:r>
        <w:t xml:space="preserve">“… purché restiate fondati e fermi nella fede e non vi lasciate allontanare dalla speranza promessa nel vangelo che avete </w:t>
      </w:r>
      <w:r>
        <w:rPr>
          <w:b/>
        </w:rPr>
        <w:t>ascoltato</w:t>
      </w:r>
      <w:r>
        <w:t xml:space="preserve">, il quale è stato annunziato ad ogni creatura sotto il cielo e di cui io, Paolo, sono diventato ministro” (Col 1,23). </w:t>
      </w:r>
    </w:p>
    <w:p w14:paraId="3A76A2A7" w14:textId="77777777" w:rsidR="004A3BFC" w:rsidRDefault="004A3BFC">
      <w:pPr>
        <w:pStyle w:val="Corpodeltesto2"/>
      </w:pPr>
      <w:r>
        <w:t xml:space="preserve">“Vigila su te stesso e sul tuo insegnamento e sii perseverante: così facendo salverai te stesso e coloro che ti </w:t>
      </w:r>
      <w:r>
        <w:rPr>
          <w:b/>
        </w:rPr>
        <w:t>ascoltano</w:t>
      </w:r>
      <w:r>
        <w:t xml:space="preserve">” (1Tm 4,16). </w:t>
      </w:r>
    </w:p>
    <w:p w14:paraId="744AA97F" w14:textId="77777777" w:rsidR="004A3BFC" w:rsidRDefault="004A3BFC">
      <w:pPr>
        <w:pStyle w:val="Corpodeltesto2"/>
      </w:pPr>
      <w:r>
        <w:t xml:space="preserve">“Richiama alla memoria queste cose, scongiurandoli davanti a Dio di evitare le vane discussioni, che non giovano a nulla, se non alla perdizione di chi le </w:t>
      </w:r>
      <w:r>
        <w:rPr>
          <w:b/>
        </w:rPr>
        <w:t>ascolta</w:t>
      </w:r>
      <w:r>
        <w:t xml:space="preserve">” (2Tm 2,14). </w:t>
      </w:r>
    </w:p>
    <w:p w14:paraId="6F555C41" w14:textId="77777777" w:rsidR="004A3BFC" w:rsidRDefault="004A3BFC">
      <w:pPr>
        <w:pStyle w:val="Corpodeltesto2"/>
      </w:pPr>
      <w:r>
        <w:t xml:space="preserve">“Poiché anche a noi, al pari di quelli, è stata annunziata una buona novella: purtroppo però ad essi la parola udita non giovò in nulla, non essendo rimasti uniti nella fede a quelli che avevano </w:t>
      </w:r>
      <w:r>
        <w:rPr>
          <w:b/>
        </w:rPr>
        <w:t>ascoltato</w:t>
      </w:r>
      <w:r>
        <w:t xml:space="preserve">” (Eb 4,2). </w:t>
      </w:r>
    </w:p>
    <w:p w14:paraId="38C111D7" w14:textId="77777777" w:rsidR="004A3BFC" w:rsidRDefault="004A3BFC">
      <w:pPr>
        <w:pStyle w:val="Corpodeltesto2"/>
      </w:pPr>
      <w:r>
        <w:t xml:space="preserve">“Lo sapete, fratelli miei carissimi: sia ognuno </w:t>
      </w:r>
      <w:r>
        <w:rPr>
          <w:b/>
        </w:rPr>
        <w:t>pronto ad ascoltare</w:t>
      </w:r>
      <w:r>
        <w:t xml:space="preserve">, lento a parlare, lento all'ira” (Gc 1,19). </w:t>
      </w:r>
    </w:p>
    <w:p w14:paraId="61D6320E" w14:textId="77777777" w:rsidR="004A3BFC" w:rsidRDefault="004A3BFC">
      <w:pPr>
        <w:pStyle w:val="Corpodeltesto2"/>
      </w:pPr>
      <w:r>
        <w:t xml:space="preserve">“Siate di quelli che mettono  in pratica la parola e </w:t>
      </w:r>
      <w:r>
        <w:rPr>
          <w:b/>
        </w:rPr>
        <w:t>non soltanto ascoltatori</w:t>
      </w:r>
      <w:r>
        <w:t xml:space="preserve">, illudendo voi stessi”(Gc 1,22).   </w:t>
      </w:r>
    </w:p>
    <w:p w14:paraId="714B31D4" w14:textId="77777777" w:rsidR="004A3BFC" w:rsidRDefault="004A3BFC">
      <w:pPr>
        <w:pStyle w:val="Corpodeltesto2"/>
      </w:pPr>
      <w:r>
        <w:t xml:space="preserve">“Perché </w:t>
      </w:r>
      <w:r>
        <w:rPr>
          <w:b/>
        </w:rPr>
        <w:t xml:space="preserve">se uno ascolta soltanto </w:t>
      </w:r>
      <w:r>
        <w:t xml:space="preserve">e non mette in pratica la parola, somiglia a un uomo che osserva il proprio volto in uno specchio…”  (Gc 1,23). </w:t>
      </w:r>
    </w:p>
    <w:p w14:paraId="6CC37DAF" w14:textId="77777777" w:rsidR="004A3BFC" w:rsidRDefault="004A3BFC">
      <w:pPr>
        <w:pStyle w:val="Corpodeltesto2"/>
      </w:pPr>
      <w:r>
        <w:t xml:space="preserve">“Chi  invece fissa lo sguardo sulla legge perfetta, la legge della libertà, e le  resta fedele, </w:t>
      </w:r>
      <w:r>
        <w:rPr>
          <w:b/>
        </w:rPr>
        <w:t xml:space="preserve">non come un ascoltatore smemorato </w:t>
      </w:r>
      <w:r>
        <w:t xml:space="preserve">ma come uno che  la mette in pratica, questi troverà la sua felicità nel praticarla” (Gc 1,25). </w:t>
      </w:r>
    </w:p>
    <w:p w14:paraId="22B9A387" w14:textId="77777777" w:rsidR="004A3BFC" w:rsidRDefault="004A3BFC">
      <w:pPr>
        <w:pStyle w:val="Corpodeltesto2"/>
      </w:pPr>
      <w:r>
        <w:t>“</w:t>
      </w:r>
      <w:r>
        <w:rPr>
          <w:b/>
        </w:rPr>
        <w:t>Ascoltate</w:t>
      </w:r>
      <w:r>
        <w:t xml:space="preserve">, fratelli miei carissimi: Dio non ha forse scelto i poveri  nel mondo per farli ricchi con la fede ed eredi del regno che ha  promesso a quelli che lo amano?” (Gc 2,5). </w:t>
      </w:r>
    </w:p>
    <w:p w14:paraId="46C33CBF" w14:textId="77777777" w:rsidR="004A3BFC" w:rsidRDefault="004A3BFC">
      <w:pPr>
        <w:pStyle w:val="Corpodeltesto2"/>
      </w:pPr>
      <w:r>
        <w:t xml:space="preserve">“Costoro sono del mondo, perciò insegnano cose del mondo </w:t>
      </w:r>
      <w:r>
        <w:rPr>
          <w:b/>
        </w:rPr>
        <w:t>e il mondo li ascolta</w:t>
      </w:r>
      <w:r>
        <w:t xml:space="preserve">” (1Gv 4,5). </w:t>
      </w:r>
    </w:p>
    <w:p w14:paraId="4AFE48E6" w14:textId="77777777" w:rsidR="004A3BFC" w:rsidRDefault="004A3BFC">
      <w:pPr>
        <w:pStyle w:val="Corpodeltesto2"/>
      </w:pPr>
      <w:r>
        <w:t xml:space="preserve">“Noi siamo da Dio. Chi conosce Dio </w:t>
      </w:r>
      <w:r>
        <w:rPr>
          <w:b/>
        </w:rPr>
        <w:t>ascolta noi</w:t>
      </w:r>
      <w:r>
        <w:t xml:space="preserve">; chi non è da Dio </w:t>
      </w:r>
      <w:r>
        <w:rPr>
          <w:b/>
        </w:rPr>
        <w:t>non ci ascolta</w:t>
      </w:r>
      <w:r>
        <w:t xml:space="preserve">. Da ciò noi distinguiamo lo spirito della verità e lo spirito dell'errore” (1Gv 4,6). </w:t>
      </w:r>
    </w:p>
    <w:p w14:paraId="183F6D68" w14:textId="77777777" w:rsidR="004A3BFC" w:rsidRDefault="004A3BFC">
      <w:pPr>
        <w:pStyle w:val="Corpodeltesto2"/>
      </w:pPr>
      <w:r>
        <w:t xml:space="preserve">“Questa è la fiducia che abbiamo in lui: qualunque cosa gli chiediamo secondo la sua volontà, </w:t>
      </w:r>
      <w:r>
        <w:rPr>
          <w:b/>
        </w:rPr>
        <w:t>egli ci ascolta</w:t>
      </w:r>
      <w:r>
        <w:t xml:space="preserve">” (1Gv 5,14). </w:t>
      </w:r>
    </w:p>
    <w:p w14:paraId="5454FE0E" w14:textId="77777777" w:rsidR="004A3BFC" w:rsidRDefault="004A3BFC">
      <w:pPr>
        <w:pStyle w:val="Corpodeltesto2"/>
      </w:pPr>
      <w:r>
        <w:t xml:space="preserve">“E se sappiamo che </w:t>
      </w:r>
      <w:r>
        <w:rPr>
          <w:b/>
        </w:rPr>
        <w:t xml:space="preserve">ci ascolta </w:t>
      </w:r>
      <w:r>
        <w:t xml:space="preserve">in quello che gli chiediamo, sappiamo di avere già quello che gli abbiamo chiesto” (1Gv 5,15). </w:t>
      </w:r>
    </w:p>
    <w:p w14:paraId="5BA33FAB" w14:textId="77777777" w:rsidR="004A3BFC" w:rsidRDefault="004A3BFC">
      <w:pPr>
        <w:pStyle w:val="Corpodeltesto2"/>
      </w:pPr>
      <w:r>
        <w:t xml:space="preserve">“Beato chi legge e </w:t>
      </w:r>
      <w:r>
        <w:rPr>
          <w:b/>
        </w:rPr>
        <w:t xml:space="preserve">beati coloro che ascoltano </w:t>
      </w:r>
      <w:r>
        <w:t xml:space="preserve">le parole di questa profezia e mettono in pratica le cose che vi sono scritte. Perché il tempo è vicino” (Ap 1,3). </w:t>
      </w:r>
    </w:p>
    <w:p w14:paraId="20CE6222" w14:textId="77777777" w:rsidR="004A3BFC" w:rsidRDefault="004A3BFC">
      <w:pPr>
        <w:pStyle w:val="Corpodeltesto2"/>
      </w:pPr>
      <w:r>
        <w:t xml:space="preserve">“Ecco, sto alla porta e busso. </w:t>
      </w:r>
      <w:r>
        <w:rPr>
          <w:b/>
        </w:rPr>
        <w:t xml:space="preserve">Se qualcuno ascolta </w:t>
      </w:r>
      <w:r>
        <w:t xml:space="preserve">la mia voce e mi apre la porta, io verrò da lui, cenerò con lui ed egli con me” (Ap 3,20). </w:t>
      </w:r>
    </w:p>
    <w:p w14:paraId="2897721E" w14:textId="77777777" w:rsidR="004A3BFC" w:rsidRDefault="004A3BFC">
      <w:pPr>
        <w:pStyle w:val="Corpodeltesto2"/>
      </w:pPr>
      <w:r>
        <w:t xml:space="preserve">“Lo Spirito e la sposa dicono: Vieni! E </w:t>
      </w:r>
      <w:r>
        <w:rPr>
          <w:b/>
        </w:rPr>
        <w:t xml:space="preserve">chi ascolta </w:t>
      </w:r>
      <w:r>
        <w:t xml:space="preserve">ripeta: Vieni! Chi ha sete venga; chi vuole attinga gratuitamente l'acqua della vita” (Ap 22,17). </w:t>
      </w:r>
    </w:p>
    <w:p w14:paraId="5501B27A" w14:textId="77777777" w:rsidR="004A3BFC" w:rsidRDefault="004A3BFC">
      <w:pPr>
        <w:pStyle w:val="Corpodeltesto2"/>
      </w:pPr>
      <w:r>
        <w:t xml:space="preserve">“Dichiaro </w:t>
      </w:r>
      <w:r>
        <w:rPr>
          <w:b/>
        </w:rPr>
        <w:t xml:space="preserve">a chiunque ascolta </w:t>
      </w:r>
      <w:r>
        <w:t xml:space="preserve">le parole profetiche di questo libro: a chi vi aggiungerà qualche cosa, Dio gli farà cadere addosso i flagelli descritti in questo libro….” (Ap 22,18). </w:t>
      </w:r>
    </w:p>
    <w:p w14:paraId="3D28DA65" w14:textId="77777777" w:rsidR="004A3BFC" w:rsidRDefault="004A3BFC">
      <w:pPr>
        <w:pStyle w:val="Titolo1"/>
      </w:pPr>
      <w:r>
        <w:br w:type="page"/>
      </w:r>
      <w:r>
        <w:br w:type="page"/>
      </w:r>
      <w:bookmarkStart w:id="804" w:name="_Toc108075574"/>
      <w:bookmarkStart w:id="805" w:name="_Toc136793324"/>
      <w:bookmarkStart w:id="806" w:name="_Toc62167989"/>
      <w:r>
        <w:t>55° INCONTRO</w:t>
      </w:r>
      <w:bookmarkEnd w:id="804"/>
      <w:bookmarkEnd w:id="805"/>
      <w:bookmarkEnd w:id="806"/>
      <w:r>
        <w:t xml:space="preserve"> </w:t>
      </w:r>
    </w:p>
    <w:p w14:paraId="634F39FE" w14:textId="77777777" w:rsidR="004A3BFC" w:rsidRDefault="004A3BFC">
      <w:pPr>
        <w:pStyle w:val="Titolo3"/>
      </w:pPr>
      <w:bookmarkStart w:id="807" w:name="_Toc108075575"/>
      <w:bookmarkStart w:id="808" w:name="_Toc136793325"/>
      <w:bookmarkStart w:id="809" w:name="_Toc62167990"/>
      <w:r>
        <w:t>(07 Agosto – 13 Agosto 2006)</w:t>
      </w:r>
      <w:bookmarkEnd w:id="807"/>
      <w:bookmarkEnd w:id="808"/>
      <w:bookmarkEnd w:id="809"/>
    </w:p>
    <w:p w14:paraId="7170B54A" w14:textId="77777777" w:rsidR="004A3BFC" w:rsidRDefault="004A3BFC">
      <w:pPr>
        <w:pStyle w:val="Titolo2"/>
      </w:pPr>
      <w:bookmarkStart w:id="810" w:name="_Toc108075576"/>
      <w:bookmarkStart w:id="811" w:name="_Toc136793326"/>
      <w:bookmarkStart w:id="812" w:name="_Toc62167991"/>
      <w:r>
        <w:t>Giorno 13 del mese di Agosto, Domenica</w:t>
      </w:r>
      <w:bookmarkEnd w:id="810"/>
      <w:bookmarkEnd w:id="811"/>
      <w:bookmarkEnd w:id="812"/>
    </w:p>
    <w:p w14:paraId="0BE7C6EE" w14:textId="77777777" w:rsidR="004A3BFC" w:rsidRDefault="004A3BFC">
      <w:pPr>
        <w:pStyle w:val="Titolo3"/>
      </w:pPr>
      <w:bookmarkStart w:id="813" w:name="_Toc108075577"/>
      <w:bookmarkStart w:id="814" w:name="_Toc136793327"/>
      <w:bookmarkStart w:id="815" w:name="_Toc62167992"/>
      <w:r>
        <w:t>XIX DOMENICA DEL TEMPO ORDINARIO (B)</w:t>
      </w:r>
      <w:bookmarkEnd w:id="813"/>
      <w:bookmarkEnd w:id="814"/>
      <w:bookmarkEnd w:id="815"/>
    </w:p>
    <w:p w14:paraId="55C7536E" w14:textId="77777777" w:rsidR="004A3BFC" w:rsidRDefault="004A3BFC">
      <w:pPr>
        <w:pStyle w:val="Titolo4"/>
      </w:pPr>
      <w:r>
        <w:cr/>
      </w:r>
      <w:bookmarkStart w:id="816" w:name="_Toc108075578"/>
      <w:bookmarkStart w:id="817" w:name="_Toc136793328"/>
      <w:bookmarkStart w:id="818" w:name="_Toc62167993"/>
      <w:r>
        <w:t>CANTO AL VANGELO</w:t>
      </w:r>
      <w:bookmarkEnd w:id="816"/>
      <w:bookmarkEnd w:id="817"/>
      <w:bookmarkEnd w:id="818"/>
    </w:p>
    <w:p w14:paraId="5AD87AED" w14:textId="77777777" w:rsidR="004A3BFC" w:rsidRDefault="004A3BFC">
      <w:pPr>
        <w:tabs>
          <w:tab w:val="right" w:leader="dot" w:pos="8494"/>
        </w:tabs>
        <w:spacing w:before="120" w:after="120"/>
        <w:jc w:val="both"/>
      </w:pPr>
      <w:r>
        <w:t>Alleluia, alleluia. Io sono il pane vivo disceso dal cielo, dice il Signore; se uno mangia di questo pane vivrà in eterno. Alleluia.</w:t>
      </w:r>
    </w:p>
    <w:p w14:paraId="3DF0B961" w14:textId="77777777" w:rsidR="004A3BFC" w:rsidRDefault="004A3BFC">
      <w:pPr>
        <w:pStyle w:val="Titolo4"/>
      </w:pPr>
      <w:bookmarkStart w:id="819" w:name="_Toc108075579"/>
      <w:bookmarkStart w:id="820" w:name="_Toc136793329"/>
      <w:bookmarkStart w:id="821" w:name="_Toc62167994"/>
      <w:r>
        <w:t>VANGELO</w:t>
      </w:r>
      <w:bookmarkEnd w:id="819"/>
      <w:bookmarkEnd w:id="820"/>
      <w:bookmarkEnd w:id="821"/>
    </w:p>
    <w:p w14:paraId="57048B90" w14:textId="77777777" w:rsidR="004A3BFC" w:rsidRDefault="004A3BFC">
      <w:pPr>
        <w:pStyle w:val="Titolo4"/>
      </w:pPr>
      <w:bookmarkStart w:id="822" w:name="_Toc108075580"/>
      <w:bookmarkStart w:id="823" w:name="_Toc136793330"/>
      <w:bookmarkStart w:id="824" w:name="_Toc62167995"/>
      <w:r>
        <w:t>Dal vangelo secondo Giovanni (Gv 6, 41-51)</w:t>
      </w:r>
      <w:bookmarkEnd w:id="822"/>
      <w:bookmarkEnd w:id="823"/>
      <w:bookmarkEnd w:id="824"/>
    </w:p>
    <w:p w14:paraId="646AFE88" w14:textId="77777777" w:rsidR="004A3BFC" w:rsidRDefault="004A3BFC">
      <w:pPr>
        <w:pStyle w:val="Corpodeltesto3"/>
      </w:pPr>
      <w:r>
        <w:t xml:space="preserve">In quel tempo, i Giudei mormoravano di lui perché aveva detto: Io sono il pane disceso dal cielo. </w:t>
      </w:r>
    </w:p>
    <w:p w14:paraId="77B3A4D5" w14:textId="77777777" w:rsidR="004A3BFC" w:rsidRDefault="004A3BFC">
      <w:pPr>
        <w:pStyle w:val="Corpodeltesto3"/>
      </w:pPr>
      <w:r>
        <w:t xml:space="preserve">E dicevano: Costui non è forse Gesù, il figlio di Giuseppe? Di lui conosciamo il padre e la madre. Come può dunque dire: Sono disceso dal cielo? </w:t>
      </w:r>
    </w:p>
    <w:p w14:paraId="41C78221" w14:textId="77777777" w:rsidR="004A3BFC" w:rsidRDefault="004A3BFC">
      <w:pPr>
        <w:pStyle w:val="Corpodeltesto3"/>
      </w:pPr>
      <w:r>
        <w:t xml:space="preserve">Gesù rispose: Non mormorate tra di voi. Nessuno può venire a me, se non lo attira il Padre che mi ha mandato; e io lo risusciterò nell'ultimo giorno. </w:t>
      </w:r>
    </w:p>
    <w:p w14:paraId="1DD8047B" w14:textId="77777777" w:rsidR="004A3BFC" w:rsidRDefault="004A3BFC">
      <w:pPr>
        <w:pStyle w:val="Corpodeltesto3"/>
      </w:pPr>
      <w:r>
        <w:t xml:space="preserve">Sta scritto nei profeti: E tutti saranno ammaestrati da Dio. Chiunque ha udito il Padre e ha imparato da lui, viene a me. </w:t>
      </w:r>
    </w:p>
    <w:p w14:paraId="0330AA05" w14:textId="77777777" w:rsidR="004A3BFC" w:rsidRDefault="004A3BFC">
      <w:pPr>
        <w:pStyle w:val="Corpodeltesto3"/>
      </w:pPr>
      <w:r>
        <w:t xml:space="preserve">Non che alcuno abbia visto il Padre, ma solo colui che viene da Dio ha visto il Padre. </w:t>
      </w:r>
    </w:p>
    <w:p w14:paraId="7CF7324B" w14:textId="77777777" w:rsidR="004A3BFC" w:rsidRDefault="004A3BFC">
      <w:pPr>
        <w:pStyle w:val="Corpodeltesto3"/>
      </w:pPr>
      <w:r>
        <w:t xml:space="preserve">In verità, in verità vi dico: chi crede ha la vita eterna. Io sono il pane della vita. </w:t>
      </w:r>
    </w:p>
    <w:p w14:paraId="32515518" w14:textId="77777777" w:rsidR="004A3BFC" w:rsidRDefault="004A3BFC">
      <w:pPr>
        <w:pStyle w:val="Corpodeltesto3"/>
      </w:pPr>
      <w:r>
        <w:t xml:space="preserve">I vostri padri hanno mangiato la manna nel deserto e sono morti; questo è il pane che discende dal cielo, perché chi ne mangia non muoia. </w:t>
      </w:r>
    </w:p>
    <w:p w14:paraId="753A4F36" w14:textId="77777777" w:rsidR="004A3BFC" w:rsidRDefault="004A3BFC">
      <w:pPr>
        <w:pStyle w:val="Corpodeltesto3"/>
      </w:pPr>
      <w:r>
        <w:t xml:space="preserve">Io sono il pane vivo, disceso dal cielo. Se uno mangia di questo pane vivrà in eterno e il pane che io darò è la mia carne per la vita del mondo . </w:t>
      </w:r>
    </w:p>
    <w:p w14:paraId="58FDAE1F" w14:textId="77777777" w:rsidR="004A3BFC" w:rsidRDefault="004A3BFC">
      <w:pPr>
        <w:tabs>
          <w:tab w:val="right" w:leader="dot" w:pos="8494"/>
        </w:tabs>
        <w:spacing w:before="120" w:after="120"/>
        <w:jc w:val="both"/>
      </w:pPr>
    </w:p>
    <w:p w14:paraId="170DBD7F" w14:textId="77777777" w:rsidR="004A3BFC" w:rsidRDefault="004A3BFC">
      <w:pPr>
        <w:pStyle w:val="Titolo2"/>
      </w:pPr>
      <w:bookmarkStart w:id="825" w:name="_Toc108075581"/>
      <w:bookmarkStart w:id="826" w:name="_Toc136793331"/>
      <w:bookmarkStart w:id="827" w:name="_Toc62167996"/>
      <w:r>
        <w:t>PAROLE DI COMMENTO</w:t>
      </w:r>
      <w:bookmarkEnd w:id="825"/>
      <w:bookmarkEnd w:id="826"/>
      <w:bookmarkEnd w:id="827"/>
    </w:p>
    <w:p w14:paraId="052B69A3" w14:textId="77777777" w:rsidR="004A3BFC" w:rsidRDefault="004A3BFC">
      <w:pPr>
        <w:pStyle w:val="Corpodeltesto2"/>
      </w:pPr>
      <w:r>
        <w:t xml:space="preserve">In quel tempo, </w:t>
      </w:r>
    </w:p>
    <w:p w14:paraId="6D80440A" w14:textId="77777777" w:rsidR="004A3BFC" w:rsidRDefault="004A3BFC">
      <w:pPr>
        <w:pStyle w:val="Corpotesto"/>
      </w:pPr>
      <w:r>
        <w:t>Nella Domenica XVII abbiamo letto la prima parte del Capitolo VI del Vangelo secondo Giovanni (Gv 6,1-15).</w:t>
      </w:r>
    </w:p>
    <w:p w14:paraId="6CBF2BD1" w14:textId="77777777" w:rsidR="004A3BFC" w:rsidRDefault="004A3BFC">
      <w:pPr>
        <w:pStyle w:val="Corpotesto"/>
      </w:pPr>
      <w:r>
        <w:t xml:space="preserve">Quest’anno la Domenica XVIII è coincisa con il giorno dedicato alla Trasfigurazione di Cristo Gesù (6 agosto) e abbiamo letto il Vangelo secondo Marco, che narra quanto è avvenuto sul monte (Mc 9,2-10). </w:t>
      </w:r>
    </w:p>
    <w:p w14:paraId="7D00D840" w14:textId="77777777" w:rsidR="004A3BFC" w:rsidRDefault="004A3BFC">
      <w:pPr>
        <w:pStyle w:val="Corpotesto"/>
      </w:pPr>
      <w:r>
        <w:t xml:space="preserve">I versetti omessi del capitolo 6 vanno dal 16 al 23: </w:t>
      </w:r>
      <w:r>
        <w:rPr>
          <w:b w:val="0"/>
          <w:i/>
        </w:rPr>
        <w:t>“Venuta intanto la sera, i suoi discepoli scesero al mare e, saliti in una barca, si avviarono verso l'altra riva in direzione di Cafarnao. Era ormai buio, e Gesù non era ancora venuto da loro. Il mare era agitato, perché soffiava un forte vento. Dopo aver remato circa tre o quattro miglia, videro Gesù che camminava sul mare e si avvicinava alla barca, ed ebbero paura. Ma egli disse loro: Sono io, non temete. Allora vollero prenderlo sulla barca e rapidamente la barca toccò la riva alla quale erano diretti. Il giorno dopo, la folla, rimasta dall'altra parte del mare, notò che c'era una barca sola e che Gesù non era salito con i suoi discepoli sulla barca, ma soltanto i suoi discepoli erano partiti. Altre barche erano giunte nel frattempo da Tiberìade, presso il luogo dove avevano mangiato il pane dopo che il Signore aveva reso grazie”</w:t>
      </w:r>
      <w:r>
        <w:t xml:space="preserve">. </w:t>
      </w:r>
    </w:p>
    <w:p w14:paraId="2474FBAC" w14:textId="77777777" w:rsidR="004A3BFC" w:rsidRDefault="004A3BFC">
      <w:pPr>
        <w:pStyle w:val="Corpotesto"/>
      </w:pPr>
      <w:r>
        <w:t xml:space="preserve">Essi sono ininfluenti al tema dell’Eucaristia, perché narrano quanto è avvenuto durante la traversata del Mare di Tiberìade, nella notte. </w:t>
      </w:r>
    </w:p>
    <w:p w14:paraId="36E7C908" w14:textId="77777777" w:rsidR="004A3BFC" w:rsidRDefault="004A3BFC">
      <w:pPr>
        <w:pStyle w:val="Corpotesto"/>
      </w:pPr>
      <w:r>
        <w:t xml:space="preserve">Il brano del Vangelo della Domenica XVIII del T.O. è invece Gv 6,24-35 e come si può constatare è l’inizio del discorso di Gesù nella sinagoga di Cafarnao: </w:t>
      </w:r>
      <w:r>
        <w:rPr>
          <w:b w:val="0"/>
          <w:i/>
        </w:rPr>
        <w:t>“Quando dunque la folla vide che Gesù non era più là e nemmeno i suoi discepoli, salì sulle barche e si diresse alla volta di Cafarnao alla ricerca di Gesù. Trovatolo di là dal mare, gli dissero: Rabbì, quando sei venuto qua? Gesù rispose: In verità, in verità vi dico, voi mi cercate non perché avete visto dei segni, ma perché avete mangiato di quei pani e vi siete saziati. Procuratevi non il cibo che perisce, ma quello che dura per la vita eterna, e che il Figlio dell'uomo vi darà. Perché su di lui il Padre, Dio, ha messo il suo sigillo. Gli dissero allora: Che cosa dobbiamo fare per compiere le opere di Dio? Gesù rispose: Questa è l'opera di Dio: credere in colui che egli ha mandato. Allora gli dissero: Quale segno dunque tu fai perché vediamo e possiamo crederti? Quale opera compi? I nostri padri hanno mangiato la manna nel deserto, come sta scritto: Diede loro da mangiare un pane dal cielo. Rispose loro Gesù: In verità, in verità vi dico: non Mosè vi ha dato il pane dal cielo, ma il Padre mio vi dà  il pane dal cielo, quello vero; il pane di Dio è colui che discende dal cielo e dà  la vita al mondo. Allora gli dissero: Signore, dacci sempre questo pane. Gesù rispose: Io sono il pane della vita; chi viene a me non avrà più fame e chi crede in me non avrà più sete”</w:t>
      </w:r>
      <w:r>
        <w:t xml:space="preserve">. </w:t>
      </w:r>
    </w:p>
    <w:p w14:paraId="7517FFAF" w14:textId="77777777" w:rsidR="004A3BFC" w:rsidRDefault="004A3BFC">
      <w:pPr>
        <w:pStyle w:val="Corpotesto"/>
      </w:pPr>
      <w:r>
        <w:t xml:space="preserve">Vengono omessi i versetti dal 36 al 40: </w:t>
      </w:r>
      <w:r>
        <w:rPr>
          <w:b w:val="0"/>
          <w:i/>
        </w:rPr>
        <w:t>“Vi ho detto però che voi mi avete visto e non credete.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w:t>
      </w:r>
      <w:r>
        <w:t xml:space="preserve">.  </w:t>
      </w:r>
    </w:p>
    <w:p w14:paraId="34B8DD3A" w14:textId="77777777" w:rsidR="004A3BFC" w:rsidRDefault="004A3BFC">
      <w:pPr>
        <w:pStyle w:val="Corpotesto"/>
      </w:pPr>
      <w:r>
        <w:t xml:space="preserve">Come si può constatare neanche questi versetti sono strettamente legati al tema dell’Eucaristia. </w:t>
      </w:r>
    </w:p>
    <w:p w14:paraId="330BCF44" w14:textId="77777777" w:rsidR="004A3BFC" w:rsidRDefault="004A3BFC">
      <w:pPr>
        <w:pStyle w:val="Corpotesto"/>
      </w:pPr>
      <w:r>
        <w:t xml:space="preserve">Il Vangelo di questa Domenica XIX inizia dal v. 41: </w:t>
      </w:r>
    </w:p>
    <w:p w14:paraId="671B2B55" w14:textId="77777777" w:rsidR="004A3BFC" w:rsidRDefault="004A3BFC">
      <w:pPr>
        <w:pStyle w:val="Corpodeltesto2"/>
      </w:pPr>
      <w:r>
        <w:t xml:space="preserve">i Giudei mormoravano di lui perché aveva detto: Io sono il pane disceso dal cielo. </w:t>
      </w:r>
    </w:p>
    <w:p w14:paraId="185A4E99" w14:textId="77777777" w:rsidR="004A3BFC" w:rsidRDefault="004A3BFC">
      <w:pPr>
        <w:pStyle w:val="Corpotesto"/>
      </w:pPr>
      <w:r>
        <w:t xml:space="preserve">Gesù aveva detto questa frase nei versetti 6,32-36: </w:t>
      </w:r>
      <w:r>
        <w:rPr>
          <w:b w:val="0"/>
          <w:i/>
        </w:rPr>
        <w:t xml:space="preserve">“Rispose loro Gesù: In verità, in verità vi dico: non Mosè vi ha dato il pane dal cielo, ma il Padre mio vi dà  il pane dal cielo, quello vero; </w:t>
      </w:r>
      <w:r>
        <w:rPr>
          <w:b w:val="0"/>
          <w:i/>
          <w:u w:val="single"/>
        </w:rPr>
        <w:t>il pane di Dio è colui che discende dal cielo e dà  la vita al mondo</w:t>
      </w:r>
      <w:r>
        <w:rPr>
          <w:b w:val="0"/>
          <w:i/>
        </w:rPr>
        <w:t xml:space="preserve">. Allora gli dissero: Signore, dacci sempre questo pane. Gesù rispose: </w:t>
      </w:r>
      <w:r>
        <w:rPr>
          <w:b w:val="0"/>
          <w:i/>
          <w:u w:val="single"/>
        </w:rPr>
        <w:t>Io sono il pane della vita</w:t>
      </w:r>
      <w:r>
        <w:rPr>
          <w:b w:val="0"/>
          <w:i/>
        </w:rPr>
        <w:t>; chi viene a me non avrà più fame e chi crede in me non avrà più sete. Vi ho detto però che voi mi avete visto e non credete”</w:t>
      </w:r>
      <w:r>
        <w:t xml:space="preserve">.  </w:t>
      </w:r>
    </w:p>
    <w:p w14:paraId="5B85FA94" w14:textId="77777777" w:rsidR="004A3BFC" w:rsidRDefault="004A3BFC">
      <w:pPr>
        <w:pStyle w:val="Corpotesto"/>
      </w:pPr>
      <w:r>
        <w:t xml:space="preserve">Il pane non è più “una materia”, o, come dice il testo dell’Esodo, qualcosa simile al seme di coriandolo: </w:t>
      </w:r>
      <w:r>
        <w:rPr>
          <w:b w:val="0"/>
          <w:i/>
        </w:rPr>
        <w:t xml:space="preserve">“Levarono l'accampamento da Elim e tutta la comunità degli Israeliti arrivò al deserto di Sin, che si trova tra Elim e il Sinai, il quindici del secondo mese dopo la loro uscita dal paese d'Egitto. Nel deserto tutta la comunità degli Israeliti mormorò contro Mosè e contro Aronne. Gli Israeliti dissero loro: Fossimo morti per mano del Signore nel paese d'Egitto, quando eravamo seduti presso la pentola della carne, mangiando pane a sazietà! Invece ci avete fatti uscire in questo deserto per far morire di fame tutta questa moltitudine. Allora il Signore disse a Mosè: </w:t>
      </w:r>
      <w:r>
        <w:rPr>
          <w:b w:val="0"/>
          <w:i/>
          <w:u w:val="double"/>
        </w:rPr>
        <w:t>Ecco, io sto per far piovere pane dal cielo per voi</w:t>
      </w:r>
      <w:r>
        <w:rPr>
          <w:b w:val="0"/>
          <w:i/>
        </w:rPr>
        <w:t xml:space="preserve">: il popolo uscirà a raccoglierne ogni giorno la razione di un giorno, perché io lo metta alla prova, per vedere se cammina secondo la mia legge o no. Ma il sesto giorno, quando prepareranno quello che dovranno portare a casa, sarà il doppio di ciò che raccoglieranno ogni altro giorno. Mosè e Aronne dissero a tutti gli Israeliti: Questa sera saprete che il Signore vi ha fatti uscire dal paese d'Egitto; domani mattina vedrete la Gloria del Signore; poiché egli ha inteso le vostre mormorazioni contro di lui. Noi infatti che cosa siamo, perché mormoriate contro di noi? Mosè disse: Quando il Signore vi darà alla sera la carne da mangiare </w:t>
      </w:r>
      <w:r>
        <w:rPr>
          <w:b w:val="0"/>
          <w:i/>
          <w:u w:val="double"/>
        </w:rPr>
        <w:t>e alla mattina il pane a sazietà</w:t>
      </w:r>
      <w:r>
        <w:rPr>
          <w:b w:val="0"/>
          <w:i/>
        </w:rPr>
        <w:t xml:space="preserve">, sarà perché il Signore ha inteso le mormorazioni, con le quali mormorate contro di lui. Noi infatti che cosa siamo? Non contro di noi vanno le vostre mormorazioni, ma contro il Signore. Mosè disse ad Aronne: Dà questo comando a tutta la comunità degli Israeliti: Avvicinatevi alla presenza del Signore, perché egli ha inteso le vostre mormorazioni! Ora mentre Aronne parlava a tutta la comunità degli Israeliti, essi si voltarono verso il deserto: ed ecco la Gloria del Signore apparve nella nube. Il Signore disse a Mosè: Ho inteso la mormorazione degli Israeliti. Parla loro così: Al tramonto mangerete carne e </w:t>
      </w:r>
      <w:r>
        <w:rPr>
          <w:b w:val="0"/>
          <w:i/>
          <w:u w:val="single"/>
        </w:rPr>
        <w:t>alla mattina vi sazierete di pane</w:t>
      </w:r>
      <w:r>
        <w:rPr>
          <w:b w:val="0"/>
          <w:i/>
        </w:rPr>
        <w:t xml:space="preserve">; saprete che io sono il Signore vostro Dio. Ora alla sera le quaglie salirono e coprirono l'accampamento; </w:t>
      </w:r>
      <w:r>
        <w:rPr>
          <w:b w:val="0"/>
          <w:i/>
          <w:u w:val="single"/>
        </w:rPr>
        <w:t>al mattino vi era uno strato di rugiada intorno all'accampamento. Poi lo strato di rugiada svanì ed ecco sulla superficie del deserto vi era una cosa minuta e granulosa, minuta come è la brina sulla terra</w:t>
      </w:r>
      <w:r>
        <w:rPr>
          <w:b w:val="0"/>
          <w:i/>
        </w:rPr>
        <w:t xml:space="preserve">. Gli Israeliti la videro e si dissero l'un l'altro: Man hu: che cos'è?, perché non sapevano che cosa fosse. Mosè disse loro: </w:t>
      </w:r>
      <w:r>
        <w:rPr>
          <w:b w:val="0"/>
          <w:i/>
          <w:u w:val="single"/>
        </w:rPr>
        <w:t>E` il pane che il Signore vi ha dato in cibo</w:t>
      </w:r>
      <w:r>
        <w:rPr>
          <w:b w:val="0"/>
          <w:i/>
        </w:rPr>
        <w:t xml:space="preserve">. Ecco che cosa comanda il Signore: Raccoglietene quanto ciascuno può mangiarne, un omer a testa, secondo il numero delle persone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Poi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Nel sesto giorno essi raccolsero il doppio di quel pane, due omer a testa. Allora tutti i principi della comunità vennero ad informare Mosè. E disse loro: E`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lo troverete nella campagna. Sei giorni lo raccoglierete, ma il settimo giorno è sabato: non ve ne sarà. 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w:t>
      </w:r>
      <w:r>
        <w:rPr>
          <w:b w:val="0"/>
          <w:i/>
          <w:u w:val="single"/>
        </w:rPr>
        <w:t>La casa d'Israele la chiamò manna. Era simile al seme del coriandolo e bianca; aveva il sapore di una focaccia con miele</w:t>
      </w:r>
      <w:r>
        <w:rPr>
          <w:b w:val="0"/>
          <w:i/>
        </w:rPr>
        <w:t xml:space="preserve">. Mosè disse: Questo ha ordinato il Signore: Riempitene un omer e conservatelo per i vostri discendenti, perché vedano il pane che vi ho dato da mangiare nel deserto, quando vi ho fatti uscire dal paese d'Egitto. Mosè disse quindi ad Aronne: Prendi un'urna e mettici un omer completo di manna; deponila davanti al Signore e conservala per i vostri discendenti. Secondo quanto il Signore aveva ordinato a Mosè, Aronne la depose per conservarla davanti alla Testimonianza. </w:t>
      </w:r>
      <w:r>
        <w:rPr>
          <w:b w:val="0"/>
          <w:i/>
          <w:u w:val="single"/>
        </w:rPr>
        <w:t>Gli Israeliti mangiarono la manna per quarant'anni, fino al loro arrivo in una terra abitata, mangiarono cioè la manna finché furono arrivati ai confini del paese di Canaan</w:t>
      </w:r>
      <w:r>
        <w:rPr>
          <w:b w:val="0"/>
          <w:i/>
        </w:rPr>
        <w:t>. L'omer è la decima parte di un efa”</w:t>
      </w:r>
      <w:r>
        <w:t xml:space="preserve"> (Es 16,1-36). </w:t>
      </w:r>
    </w:p>
    <w:p w14:paraId="3DEAE60B" w14:textId="77777777" w:rsidR="004A3BFC" w:rsidRDefault="004A3BFC">
      <w:pPr>
        <w:pStyle w:val="Corpotesto"/>
      </w:pPr>
      <w:r>
        <w:t>Con Gesù il pane è “una persona”.  Ma non una persona semplicemente umana, o al massimo angelica. Ora il pane è la Persona del Figlio Unigenito del Padre. Il pane che discende dal Cielo è il Verbo eterno della vita che ci dona il suo corpo e il suo sangue, e nel sangue e nel corpo, ci dona se stesso, e in se stesso ci dona il Padre e lo Spirito Santo come nostro nutrimento.</w:t>
      </w:r>
    </w:p>
    <w:p w14:paraId="77880B82" w14:textId="77777777" w:rsidR="004A3BFC" w:rsidRDefault="004A3BFC">
      <w:pPr>
        <w:pStyle w:val="Corpotesto"/>
      </w:pPr>
      <w:r>
        <w:t xml:space="preserve">Quel Dio che aveva fatto l’uomo a sua immagine e somiglianza, perché la sua creatura potesse vivere in pienezza di verità, della verità della sua natura creata, Dio stesso si fa suo cibo. Si fa suo cibo attraverso il corpo del Suo Figlio unigenito. </w:t>
      </w:r>
    </w:p>
    <w:p w14:paraId="392E806D" w14:textId="77777777" w:rsidR="004A3BFC" w:rsidRDefault="004A3BFC">
      <w:pPr>
        <w:pStyle w:val="Corpotesto"/>
      </w:pPr>
      <w:r>
        <w:t>Dio si fa nutrimento dell’uomo, suo alimento, suo sostentamento.</w:t>
      </w:r>
    </w:p>
    <w:p w14:paraId="4801955D" w14:textId="77777777" w:rsidR="004A3BFC" w:rsidRDefault="004A3BFC">
      <w:pPr>
        <w:pStyle w:val="Corpotesto"/>
      </w:pPr>
      <w:r>
        <w:t xml:space="preserve">È questo il vero significato dell’affermazione di Gesù: </w:t>
      </w:r>
      <w:r>
        <w:rPr>
          <w:i/>
        </w:rPr>
        <w:t>“Io sono il pane disceso dal cielo”</w:t>
      </w:r>
      <w:r>
        <w:t>. Io, il vostro Dio, il vostro Signore, il vostro Creatore, il vostro Salvatore, sono il pane disceso dal Cielo. Sono il pane che dovrà sostenervi lungo il cammino verso il Paradiso. Sono il pane che vi permette di attraversare il deserto fino a raggiungere la Nuova Terra Promessa.</w:t>
      </w:r>
    </w:p>
    <w:p w14:paraId="7FCBDA5C" w14:textId="77777777" w:rsidR="004A3BFC" w:rsidRDefault="004A3BFC">
      <w:pPr>
        <w:pStyle w:val="Corpotesto"/>
      </w:pPr>
      <w:r>
        <w:t>Il salto è infinito. Il passaggio è senza paragoni. La realtà non è deducibile dalla figura. Tra la realtà e la figura c’è la stessa distanza che esiste tra l’eterno e il tempo, tra il divino e l’umano, tra la polvere e l’immensità stessa di Dio. C’è una distanza che non è distanza, perché è semplicemente cambiamento della stessa sostanza. C’è un cambio di sostanza che non consente che vi possa esistere il paragone, la similitudine, il confronto.</w:t>
      </w:r>
    </w:p>
    <w:p w14:paraId="4A8509DC" w14:textId="77777777" w:rsidR="004A3BFC" w:rsidRDefault="004A3BFC">
      <w:pPr>
        <w:pStyle w:val="Corpotesto"/>
      </w:pPr>
      <w:r>
        <w:t>Nessuna mente creata è in grado di comprendere razionalmente questo dono.</w:t>
      </w:r>
    </w:p>
    <w:p w14:paraId="6CD8224C" w14:textId="77777777" w:rsidR="004A3BFC" w:rsidRDefault="004A3BFC">
      <w:pPr>
        <w:pStyle w:val="Corpotesto"/>
      </w:pPr>
      <w:r>
        <w:t>I Giudei non comprendono e mormorano contro Cristo Gesù. Mormorano perché si rifiutano di accogliere nella fede la sua grande promessa.</w:t>
      </w:r>
    </w:p>
    <w:p w14:paraId="3AA8B499" w14:textId="77777777" w:rsidR="004A3BFC" w:rsidRDefault="004A3BFC">
      <w:pPr>
        <w:pStyle w:val="Corpotesto"/>
      </w:pPr>
      <w:r>
        <w:t xml:space="preserve">Molti altri lungo il corso dei secoli neanche hanno compreso e hanno abbandonato l’Eucaristia come unica sorgente eterna della loro vita; altri ancora hanno deciso di non riceverla; altri infine si ostinano con tenacia contro di essa. </w:t>
      </w:r>
    </w:p>
    <w:p w14:paraId="75251623" w14:textId="77777777" w:rsidR="004A3BFC" w:rsidRDefault="004A3BFC">
      <w:pPr>
        <w:pStyle w:val="Corpotesto"/>
      </w:pPr>
      <w:r>
        <w:t>Solo chi comprende l’Eucaristia comprende se stesso e solo chi ha una retta fede nell’Eucaristia possiede una retta fede in Dio e su se stesso.</w:t>
      </w:r>
    </w:p>
    <w:p w14:paraId="2ACF44A3" w14:textId="77777777" w:rsidR="004A3BFC" w:rsidRDefault="004A3BFC">
      <w:pPr>
        <w:pStyle w:val="Corpotesto"/>
      </w:pPr>
      <w:r>
        <w:t>Dove l’Eucaristia non è compresa, o abbandonata, o tralasciata, o non ricevuta, o vilipesa, o calpestata, lì è l’uomo che non è compreso, abbandonato, tralasciato, non ricevuto, vilipeso, calpestato.</w:t>
      </w:r>
    </w:p>
    <w:p w14:paraId="6C88E7DF" w14:textId="77777777" w:rsidR="004A3BFC" w:rsidRDefault="004A3BFC">
      <w:pPr>
        <w:pStyle w:val="Corpotesto"/>
      </w:pPr>
      <w:r>
        <w:t xml:space="preserve">L’Eucaristia è la verità dell’uomo e solo essa. Ogni errore sull’Eucaristia è un errore sulla verità dell’uomo. </w:t>
      </w:r>
    </w:p>
    <w:p w14:paraId="5B343ADD" w14:textId="77777777" w:rsidR="004A3BFC" w:rsidRDefault="004A3BFC">
      <w:pPr>
        <w:pStyle w:val="Corpotesto"/>
      </w:pPr>
      <w:r>
        <w:t xml:space="preserve">L’uomo è la sua fede e la sua verità nell’Eucaristia. </w:t>
      </w:r>
    </w:p>
    <w:p w14:paraId="7DC31D01" w14:textId="77777777" w:rsidR="004A3BFC" w:rsidRDefault="004A3BFC">
      <w:pPr>
        <w:pStyle w:val="Corpotesto"/>
      </w:pPr>
      <w:r>
        <w:t>I Giudei mormorano perché non credono nella parola di Cristo Gesù.</w:t>
      </w:r>
    </w:p>
    <w:p w14:paraId="413C9EB5" w14:textId="77777777" w:rsidR="004A3BFC" w:rsidRDefault="004A3BFC">
      <w:pPr>
        <w:pStyle w:val="Corpotesto"/>
      </w:pPr>
      <w:r>
        <w:t>Loro hanno una propria volontà su Cristo Gesù. Non accolgono invece la volontà di Cristo su di loro. Loro sono religiosi. Non sono ancora persone di verità e di fede in Cristo Gesù.</w:t>
      </w:r>
    </w:p>
    <w:p w14:paraId="4DA15C98" w14:textId="77777777" w:rsidR="004A3BFC" w:rsidRDefault="004A3BFC">
      <w:pPr>
        <w:pStyle w:val="Corpotesto"/>
      </w:pPr>
      <w:r>
        <w:t xml:space="preserve">O l’uomo religioso fa il passaggio alla fede, che è puro ascolto della Parola del Signore, o mormorerà sempre, sempre si scaglierà contro la Parola del Signore.  </w:t>
      </w:r>
    </w:p>
    <w:p w14:paraId="426A2110" w14:textId="77777777" w:rsidR="004A3BFC" w:rsidRDefault="004A3BFC">
      <w:pPr>
        <w:pStyle w:val="Corpodeltesto2"/>
      </w:pPr>
      <w:r>
        <w:t xml:space="preserve">E dicevano: Costui non è forse Gesù, il figlio di Giuseppe? Di lui conosciamo il padre e la madre. Come può dunque dire: Sono disceso dal cielo? </w:t>
      </w:r>
    </w:p>
    <w:p w14:paraId="7C834796" w14:textId="77777777" w:rsidR="004A3BFC" w:rsidRDefault="004A3BFC">
      <w:pPr>
        <w:pStyle w:val="Corpotesto"/>
      </w:pPr>
      <w:r>
        <w:t>Giudicare secondo le apparenze è il più cattivo metro di valutazione di un uomo.</w:t>
      </w:r>
    </w:p>
    <w:p w14:paraId="535E5175" w14:textId="77777777" w:rsidR="004A3BFC" w:rsidRDefault="004A3BFC">
      <w:pPr>
        <w:pStyle w:val="Corpotesto"/>
      </w:pPr>
      <w:r>
        <w:t>Loro conoscono l’umanità di Cristo Gesù. Conoscono le sue umili origini. Se Lui è dalla terra come fa a dire che è dal Cielo?</w:t>
      </w:r>
    </w:p>
    <w:p w14:paraId="6467DB08" w14:textId="77777777" w:rsidR="004A3BFC" w:rsidRDefault="004A3BFC">
      <w:pPr>
        <w:pStyle w:val="Corpotesto"/>
      </w:pPr>
      <w:r>
        <w:t xml:space="preserve">Se Lui è figlio di Giuseppe e di Maria, come fa a dire che è disceso dal Cielo? Lui non viene dal Cielo, viene dalla terra. </w:t>
      </w:r>
    </w:p>
    <w:p w14:paraId="7F4AA076" w14:textId="77777777" w:rsidR="004A3BFC" w:rsidRDefault="004A3BFC">
      <w:pPr>
        <w:pStyle w:val="Corpotesto"/>
      </w:pPr>
      <w:r>
        <w:t>Se viene dalla terra è uno come noi, in tutto simile a noi, in tutto uguale a noi. Anche Lui viene dalla terra e non dal Cielo.</w:t>
      </w:r>
    </w:p>
    <w:p w14:paraId="6CFAD7E9" w14:textId="77777777" w:rsidR="004A3BFC" w:rsidRDefault="004A3BFC">
      <w:pPr>
        <w:pStyle w:val="Corpotesto"/>
      </w:pPr>
      <w:r>
        <w:t>Lui non può discendere dal Cielo perché ha un padre e una madre terreni. Questa l’apparenza di Cristo Gesù. Questa la sua immagine umana.</w:t>
      </w:r>
    </w:p>
    <w:p w14:paraId="6E39E806" w14:textId="77777777" w:rsidR="004A3BFC" w:rsidRDefault="004A3BFC">
      <w:pPr>
        <w:pStyle w:val="Corpotesto"/>
      </w:pPr>
      <w:r>
        <w:t>Ma la moltiplicazione dei pani non viene di certo dalla terra, viene dal Cielo. Perché allora il pane moltiplicato viene dal Cielo e la persona che lo moltiplica viene dalla terra? Perché questa differenza di giudizio e di valutazione? Perché una cosa si accoglie e l’altra si rifiuta?</w:t>
      </w:r>
    </w:p>
    <w:p w14:paraId="3E871B0D" w14:textId="77777777" w:rsidR="004A3BFC" w:rsidRDefault="004A3BFC">
      <w:pPr>
        <w:pStyle w:val="Corpotesto"/>
      </w:pPr>
      <w:r>
        <w:t>La fede possiede una sua logicità interiore e senza logicità all’interno del corpo della fede, non c’è vera fede.</w:t>
      </w:r>
    </w:p>
    <w:p w14:paraId="602598B6" w14:textId="77777777" w:rsidR="004A3BFC" w:rsidRDefault="004A3BFC">
      <w:pPr>
        <w:pStyle w:val="Corpotesto"/>
      </w:pPr>
      <w:r>
        <w:t>Oggi è proprio l’interiore logicità che è stata distrutta. Si procede per affermazioni staccate, senza nesso, senza connesso, senza rapporto intimo tra una verità e l’altra.</w:t>
      </w:r>
    </w:p>
    <w:p w14:paraId="1D6079E7" w14:textId="77777777" w:rsidR="004A3BFC" w:rsidRDefault="004A3BFC">
      <w:pPr>
        <w:pStyle w:val="Corpotesto"/>
      </w:pPr>
      <w:r>
        <w:t>Della fede si prende ciò che a noi sembra giusto, più giusto; mentre si lascia ciò che a noi pare non buono, meno buono, non utile, meno utile.</w:t>
      </w:r>
    </w:p>
    <w:p w14:paraId="19314918" w14:textId="77777777" w:rsidR="004A3BFC" w:rsidRDefault="004A3BFC">
      <w:pPr>
        <w:pStyle w:val="Corpodeltesto2"/>
      </w:pPr>
      <w:r>
        <w:t xml:space="preserve">Gesù rispose: Non mormorate tra di voi. Nessuno può venire a me, se non lo attira il Padre che mi ha mandato; e io lo risusciterò nell'ultimo giorno. </w:t>
      </w:r>
    </w:p>
    <w:p w14:paraId="12CDDDB6" w14:textId="77777777" w:rsidR="004A3BFC" w:rsidRDefault="004A3BFC">
      <w:pPr>
        <w:pStyle w:val="Corpotesto"/>
      </w:pPr>
      <w:r>
        <w:t>La comprensione del mistero è grazia di Dio.</w:t>
      </w:r>
    </w:p>
    <w:p w14:paraId="7EBF473C" w14:textId="77777777" w:rsidR="004A3BFC" w:rsidRDefault="004A3BFC">
      <w:pPr>
        <w:pStyle w:val="Corpotesto"/>
      </w:pPr>
      <w:r>
        <w:t xml:space="preserve">L’attrazione al mistero per divenire con esso una sola vita, o una sola realtà, anche essa è grazia, è una particolare grazia, è una grandissima grazia che il Signore ci fa. </w:t>
      </w:r>
    </w:p>
    <w:p w14:paraId="0B1CCAE0" w14:textId="77777777" w:rsidR="004A3BFC" w:rsidRDefault="004A3BFC">
      <w:pPr>
        <w:pStyle w:val="Corpotesto"/>
      </w:pPr>
      <w:r>
        <w:t xml:space="preserve">Nessuno potrà mai comprendere le parole di Cristo Gesù nella loro più profonda verità se non per grazia e nessuno può aderire a Lui, accogliere la sua Parola come unica fonte di vita eterna se non per un particolare dono dell’Onnipotente. </w:t>
      </w:r>
    </w:p>
    <w:p w14:paraId="6A9FB370" w14:textId="77777777" w:rsidR="004A3BFC" w:rsidRDefault="004A3BFC">
      <w:pPr>
        <w:pStyle w:val="Corpotesto"/>
      </w:pPr>
      <w:r>
        <w:t>La fede è insieme dono di Dio e dell’uomo, della terra e del Cielo, della creatura e del Creatore.</w:t>
      </w:r>
    </w:p>
    <w:p w14:paraId="0BB3B525" w14:textId="77777777" w:rsidR="004A3BFC" w:rsidRDefault="004A3BFC">
      <w:pPr>
        <w:pStyle w:val="Corpotesto"/>
      </w:pPr>
      <w:r>
        <w:t>Si va a Cristo per dono insieme di Cristo e del Padre.</w:t>
      </w:r>
    </w:p>
    <w:p w14:paraId="0838FDAC" w14:textId="77777777" w:rsidR="004A3BFC" w:rsidRDefault="004A3BFC">
      <w:pPr>
        <w:pStyle w:val="Corpotesto"/>
      </w:pPr>
      <w:r>
        <w:t>Questo dono bisogna sempre invocarlo, chiederlo, implorarlo.</w:t>
      </w:r>
    </w:p>
    <w:p w14:paraId="0D686FED" w14:textId="77777777" w:rsidR="004A3BFC" w:rsidRDefault="004A3BFC">
      <w:pPr>
        <w:pStyle w:val="Corpotesto"/>
      </w:pPr>
      <w:r>
        <w:t>Lo si chiede per sé, lo si domanda per gli altri, per tutti gli altri, per il mondo intero.</w:t>
      </w:r>
    </w:p>
    <w:p w14:paraId="7A9A92AA" w14:textId="77777777" w:rsidR="004A3BFC" w:rsidRDefault="004A3BFC">
      <w:pPr>
        <w:pStyle w:val="Corpotesto"/>
      </w:pPr>
      <w:r>
        <w:t xml:space="preserve">Non è per comprensione umana che si accoglie Cristo, ma per dono dall’alto. </w:t>
      </w:r>
    </w:p>
    <w:p w14:paraId="16F96D1C" w14:textId="77777777" w:rsidR="004A3BFC" w:rsidRDefault="004A3BFC">
      <w:pPr>
        <w:pStyle w:val="Corpotesto"/>
      </w:pPr>
      <w:r>
        <w:t>Voi Giudei mormorate perché pensate che tutto debba essere sottoposto al giudizio di verità della vostra mente. Ma ci sono delle verità che vanno oltre la vostra mente. A queste verità si può pervenire solo per dono di Dio, per sua grazia.</w:t>
      </w:r>
    </w:p>
    <w:p w14:paraId="79DB8DA1" w14:textId="77777777" w:rsidR="004A3BFC" w:rsidRDefault="004A3BFC">
      <w:pPr>
        <w:pStyle w:val="Corpotesto"/>
      </w:pPr>
      <w:r>
        <w:t>La mente dell’uomo mai potrà essere l’ultimo criterio di giudizio, o di valutazione della verità di Dio.</w:t>
      </w:r>
    </w:p>
    <w:p w14:paraId="76D55E1C" w14:textId="77777777" w:rsidR="004A3BFC" w:rsidRDefault="004A3BFC">
      <w:pPr>
        <w:pStyle w:val="Corpotesto"/>
      </w:pPr>
      <w:r>
        <w:t>Se invece la mente umana e il suo cuore si aprono alla grazia, questa li raggiunge e li pervade di eterna e divina verità.</w:t>
      </w:r>
    </w:p>
    <w:p w14:paraId="7288457D" w14:textId="77777777" w:rsidR="004A3BFC" w:rsidRDefault="004A3BFC">
      <w:pPr>
        <w:pStyle w:val="Corpotesto"/>
      </w:pPr>
      <w:r>
        <w:t>La mente umana si apre al mistero se si abbandona totalmente al mistero rivelato di Cristo Gesù.</w:t>
      </w:r>
    </w:p>
    <w:p w14:paraId="70DECD36" w14:textId="77777777" w:rsidR="004A3BFC" w:rsidRDefault="004A3BFC">
      <w:pPr>
        <w:pStyle w:val="Corpotesto"/>
      </w:pPr>
      <w:r>
        <w:t>A tutti coloro che il Padre darà a Cristo, Cristo darà la risurrezione dai morti. Li chiamerà dal sepolcro. Li condurrà nei pascoli eterni del cielo nel loro corpo immortale, incorruttibile, glorioso, spirituale, in un corpo in tutto simile al suo, perché libero dalla corruzione del peccato e della morte.</w:t>
      </w:r>
    </w:p>
    <w:p w14:paraId="2E7373C0" w14:textId="77777777" w:rsidR="004A3BFC" w:rsidRDefault="004A3BFC">
      <w:pPr>
        <w:pStyle w:val="Corpodeltesto2"/>
      </w:pPr>
      <w:r>
        <w:t xml:space="preserve">Sta scritto nei profeti: E tutti saranno ammaestrati da Dio. Chiunque ha udito il Padre e ha imparato da lui, viene a me. </w:t>
      </w:r>
    </w:p>
    <w:p w14:paraId="1E2C4C37" w14:textId="77777777" w:rsidR="004A3BFC" w:rsidRDefault="004A3BFC">
      <w:pPr>
        <w:pStyle w:val="Corpotesto"/>
      </w:pPr>
      <w:r>
        <w:t>La fonte della vera scienza, della sapienza, della saggezza, dell’esatta conoscenza è Dio.</w:t>
      </w:r>
    </w:p>
    <w:p w14:paraId="2474AE0D" w14:textId="77777777" w:rsidR="004A3BFC" w:rsidRDefault="004A3BFC">
      <w:pPr>
        <w:pStyle w:val="Corpotesto"/>
      </w:pPr>
      <w:r>
        <w:t>Dio è il primo “oggetto” della scienza dell’uomo. Ora Dio si può conoscere solo per rivelazione, per dono dell’Onnipotente.</w:t>
      </w:r>
    </w:p>
    <w:p w14:paraId="2B45FAEC" w14:textId="77777777" w:rsidR="004A3BFC" w:rsidRDefault="004A3BFC">
      <w:pPr>
        <w:pStyle w:val="Corpotesto"/>
      </w:pPr>
      <w:r>
        <w:t>Colui che ha creato l’uomo è il solo che può parlare di Se stesso all’uomo in pienezza di verità, ma è anche il solo che possa dire all’uomo chi lui è secondo pienezza di conoscenza, di scienza, di saggezza, di verità.</w:t>
      </w:r>
    </w:p>
    <w:p w14:paraId="36B7ED2D" w14:textId="77777777" w:rsidR="004A3BFC" w:rsidRDefault="004A3BFC">
      <w:pPr>
        <w:pStyle w:val="Corpotesto"/>
      </w:pPr>
      <w:r>
        <w:t>Senza rivelazione, senza cioè che Dio ammaestri l’uomo su Dio e sull’uomo, l’uomo è privo della vera scienza, del vero ammaestramento. Sa cose, ma non sa la cosa necessaria; sa eventi, ma non sa l’evento del suo essere e del suo esistere.</w:t>
      </w:r>
    </w:p>
    <w:p w14:paraId="4912AF17" w14:textId="77777777" w:rsidR="004A3BFC" w:rsidRDefault="004A3BFC">
      <w:pPr>
        <w:pStyle w:val="Corpotesto"/>
      </w:pPr>
      <w:r>
        <w:t xml:space="preserve">Senza rivelazione, il buio è la sola via che l’uomo può percorrere. </w:t>
      </w:r>
    </w:p>
    <w:p w14:paraId="6CD3D3BA" w14:textId="77777777" w:rsidR="004A3BFC" w:rsidRDefault="004A3BFC">
      <w:pPr>
        <w:pStyle w:val="Corpotesto"/>
      </w:pPr>
      <w:r>
        <w:t xml:space="preserve">Se uno conosce Dio secondo verità, necessariamente dovrà conoscere Cristo Gesù. Necessariamente andrà a Cristo Gesù. Necessariamente lo accoglierà. </w:t>
      </w:r>
    </w:p>
    <w:p w14:paraId="156E86A0" w14:textId="77777777" w:rsidR="004A3BFC" w:rsidRDefault="004A3BFC">
      <w:pPr>
        <w:pStyle w:val="Corpotesto"/>
      </w:pPr>
      <w:r>
        <w:t>Chi non accoglie Cristo, chi non va a Lui attesta che non conosce il vero Dio.</w:t>
      </w:r>
    </w:p>
    <w:p w14:paraId="4C2F6BEF" w14:textId="77777777" w:rsidR="004A3BFC" w:rsidRDefault="004A3BFC">
      <w:pPr>
        <w:pStyle w:val="Corpotesto"/>
      </w:pPr>
      <w:r>
        <w:t>Essendo Cristo Gesù dono all’uomo del vero Dio, chi adora un falso Dio, o chi non conosce il vero Dio in pienezza di rivelazione, o ha dato alla vera rivelazione un altro significato, mai potrà approdare a Cristo Gesù.</w:t>
      </w:r>
    </w:p>
    <w:p w14:paraId="524C986C" w14:textId="77777777" w:rsidR="004A3BFC" w:rsidRDefault="004A3BFC">
      <w:pPr>
        <w:pStyle w:val="Corpotesto"/>
      </w:pPr>
      <w:r>
        <w:t>Glielo impedirà sempre la falsità del Dio che adora nel suo cuore.</w:t>
      </w:r>
    </w:p>
    <w:p w14:paraId="5F8056F3" w14:textId="77777777" w:rsidR="004A3BFC" w:rsidRDefault="004A3BFC">
      <w:pPr>
        <w:pStyle w:val="Corpotesto"/>
      </w:pPr>
      <w:r>
        <w:t>Essendo Cristo la pienezza della verità di Dio, chi rifiuta Cristo, chi non lo accoglie, chi non lo riconosce, chi lo rifiuta attesta che il Dio che egli adora è privo della pienezza della sua verità. Il suo o è un Dio senza verità, oppure è un Dio dalla verità trasformata in falsità dalla mente dell’uomo.</w:t>
      </w:r>
    </w:p>
    <w:p w14:paraId="5994A1CF" w14:textId="77777777" w:rsidR="004A3BFC" w:rsidRDefault="004A3BFC">
      <w:pPr>
        <w:pStyle w:val="Corpotesto"/>
      </w:pPr>
      <w:r>
        <w:t>Chi dice di essere del vero Dio, chi dice di essere ascoltatore del vero Dio e di imparare da Lui la verità, necessariamente dovrà approdare a Cristo Gesù.</w:t>
      </w:r>
    </w:p>
    <w:p w14:paraId="361073DE" w14:textId="77777777" w:rsidR="004A3BFC" w:rsidRDefault="004A3BFC">
      <w:pPr>
        <w:pStyle w:val="Corpotesto"/>
      </w:pPr>
      <w:r>
        <w:t>Cristo Gesù è la prova, l’unica prova della verità del Dio che noi adoriamo.</w:t>
      </w:r>
    </w:p>
    <w:p w14:paraId="3039D42E" w14:textId="77777777" w:rsidR="004A3BFC" w:rsidRDefault="004A3BFC">
      <w:pPr>
        <w:pStyle w:val="Corpodeltesto2"/>
      </w:pPr>
      <w:r>
        <w:t xml:space="preserve">Non che alcuno abbia visto il Padre, ma solo colui che viene da Dio ha visto il Padre. </w:t>
      </w:r>
    </w:p>
    <w:p w14:paraId="358DBBF5" w14:textId="77777777" w:rsidR="004A3BFC" w:rsidRDefault="004A3BFC">
      <w:pPr>
        <w:pStyle w:val="Corpotesto"/>
      </w:pPr>
      <w:r>
        <w:t>Dio è invisibile nella sua essenza divina. I profeti hanno ascoltato la sua voce. Nessuno ha però mai visto il suo volto.</w:t>
      </w:r>
    </w:p>
    <w:p w14:paraId="19707847" w14:textId="77777777" w:rsidR="004A3BFC" w:rsidRDefault="004A3BFC">
      <w:pPr>
        <w:pStyle w:val="Corpotesto"/>
      </w:pPr>
      <w:r>
        <w:t xml:space="preserve">Mosè ha chiesto un giorno di vedere il Volto di Dio. Ecco come gli ha risposto il Signore: </w:t>
      </w:r>
      <w:r>
        <w:rPr>
          <w:b w:val="0"/>
          <w:i/>
        </w:rPr>
        <w:t xml:space="preserve">“Il Signore parlò a Mosè: Su, esci di qui tu e il popolo che hai fatto uscire dal paese d'Egitto, verso la terra che ho promesso con giuramento ad Abramo, a Isacco e a Giacobbe, dicendo: Alla tua discendenza la darò. Manderò davanti a te un angelo e scaccerò il Cananeo, l'Amorreo, l'Hittita, il Perizzita, l'Eveo e il Gebuseo. Va’ pure verso la terra dove scorre latte e miele... Ma io non verrò in mezzo a te, per non doverti sterminare lungo il cammino, perché tu sei un popolo di dura cervice. Il popolo udì questa triste notizia e tutti fecero lutto: nessuno più indossò i suoi ornamenti. Il Signore disse a Mosè: Riferisci agli Israeliti: Voi siete un popolo di dura cervice; se per un momento io venissi in mezzo a te, io ti sterminerei. Ora togliti i tuoi ornamenti e poi saprò che cosa dovrò farti. Gli Israeliti si spogliarono dei loro ornamenti dal monte Oreb in poi. Mosè a ogni tappa prendeva la tenda e la piantava fuori dell'accampamento, ad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guardavano passare Mosè, finché fosse entrato nella tenda. Quando Mosè entrava nella tenda, scendeva la colonna di nube e restava all'ingresso della tenda. Allora il Signore parlava con Mosè. Tutto il popolo vedeva la colonna di nube, che stava all'ingresso della tenda e tutti si alzavano e si prostravano ciascuno all'ingresso della propria tenda. Così il Signore parlava con Mosè faccia a faccia, come un uomo parla con un altro. Poi questi tornava nell'accampamento, mentre il suo inserviente, il giovane Giosuè figlio di Nun, non si allontanava dall'interno della tenda. 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 Rispose: Io camminerò con voi e ti darò riposo. Riprese: Se tu non camminerai con noi, non farci salire di qui. Come si saprà dunque che ho trovato grazia ai tuoi occhi, io e il tuo popolo, se non nel fatto che tu cammini con noi? Così saremo distinti, io e il tuo popolo, da tutti i popoli che sono sulla terra. Disse il Signore a Mosè: Anche quanto hai detto io farò, perché hai trovato grazia ai miei occhi e ti ho conosciuto per nome. Gli disse: </w:t>
      </w:r>
      <w:r>
        <w:rPr>
          <w:b w:val="0"/>
          <w:i/>
          <w:u w:val="double"/>
        </w:rPr>
        <w:t>Mostrami la tua Gloria!</w:t>
      </w:r>
      <w:r>
        <w:rPr>
          <w:b w:val="0"/>
          <w:i/>
        </w:rPr>
        <w:t xml:space="preserve"> Rispose: </w:t>
      </w:r>
      <w:r>
        <w:rPr>
          <w:b w:val="0"/>
          <w:i/>
          <w:u w:val="single"/>
        </w:rPr>
        <w:t>Farò passare davanti a te tutto il mio splendore e proclamerò il mio nome: Signore, davanti a te. Farò grazia a chi vorrò far grazia e avrò misericordia di chi vorrò aver misericordia</w:t>
      </w:r>
      <w:r>
        <w:rPr>
          <w:b w:val="0"/>
          <w:i/>
        </w:rPr>
        <w:t xml:space="preserve">. Soggiunse: </w:t>
      </w:r>
      <w:r>
        <w:rPr>
          <w:b w:val="0"/>
          <w:i/>
          <w:u w:val="single"/>
        </w:rPr>
        <w:t>Ma tu non potrai vedere il mio volto, perché nessun uomo può vedermi e restare vivo</w:t>
      </w:r>
      <w:r>
        <w:rPr>
          <w:b w:val="0"/>
          <w:i/>
        </w:rPr>
        <w:t xml:space="preserve">. Aggiunse il Signore: </w:t>
      </w:r>
      <w:r>
        <w:rPr>
          <w:b w:val="0"/>
          <w:i/>
          <w:u w:val="single"/>
        </w:rPr>
        <w:t>Ecco un luogo vicino a me. Tu starai sopra la rupe: quando passerà la mia Gloria, io ti porrò nella cavità della rupe e ti coprirò con la mano finché sarò passato. Poi toglierò la mano e vedrai le mie spalle, ma il mio volto non lo si può vedere”</w:t>
      </w:r>
      <w:r>
        <w:t xml:space="preserve"> (Es 33, 1-23). </w:t>
      </w:r>
    </w:p>
    <w:p w14:paraId="0AC30035" w14:textId="77777777" w:rsidR="004A3BFC" w:rsidRDefault="004A3BFC">
      <w:pPr>
        <w:pStyle w:val="Corpotesto"/>
      </w:pPr>
      <w:r>
        <w:t xml:space="preserve">Gesù ha visto il Volto del Padre, perché Lui è nel seno del Padre. Lui è dal Padre, non solo come vocazione, ma anche e prima di tutto come generazione eterna. Lui è generato dal Padre prima di tutti i secoli. </w:t>
      </w:r>
    </w:p>
    <w:p w14:paraId="75EB9E82" w14:textId="77777777" w:rsidR="004A3BFC" w:rsidRDefault="004A3BFC">
      <w:pPr>
        <w:pStyle w:val="Corpotesto"/>
      </w:pPr>
      <w:r>
        <w:t>Gesù viene da Dio, ha visto il Padre, può parlarci del Padre secondo verità.</w:t>
      </w:r>
    </w:p>
    <w:p w14:paraId="6B2CD656" w14:textId="77777777" w:rsidR="004A3BFC" w:rsidRDefault="004A3BFC">
      <w:pPr>
        <w:pStyle w:val="Corpotesto"/>
      </w:pPr>
      <w:r>
        <w:t>Se Lui viene da Dio e ci parla del Padre e noi rifiutiamo la sua testimonianza, noi attestiamo che il Dio che noi adoriamo non è il vero Dio.</w:t>
      </w:r>
    </w:p>
    <w:p w14:paraId="32279DD9" w14:textId="77777777" w:rsidR="004A3BFC" w:rsidRDefault="004A3BFC">
      <w:pPr>
        <w:pStyle w:val="Corpotesto"/>
      </w:pPr>
      <w:r>
        <w:t>Noi Dio non lo abbiamo visto, non lo conosciamo di persona. Lo conosciamo per rivelazione. Cristo Gesù invece lo conosce di Persona, lo conosce per unità di natura con il Padre. Lui è nel seno del Padre, perché è la stessa natura del Padre. Lui parla del Padre per conoscenza “di natura”, per “essenza di natura”, ma anche per “obbedienza di volontà”.</w:t>
      </w:r>
    </w:p>
    <w:p w14:paraId="34DF6A5F" w14:textId="77777777" w:rsidR="004A3BFC" w:rsidRDefault="004A3BFC">
      <w:pPr>
        <w:pStyle w:val="Corpotesto"/>
      </w:pPr>
      <w:r>
        <w:t>Lui del Padre conosce sia la natura che la volontà, sia l’essere che l’operare, sia il dire che il fare. Tutto egli conosce del Padre. Conosce tutto per visione diretta. Non per visione esterna. Lo conosce per visione interiore, intima, eterna.</w:t>
      </w:r>
    </w:p>
    <w:p w14:paraId="7A007E7F" w14:textId="77777777" w:rsidR="004A3BFC" w:rsidRDefault="004A3BFC">
      <w:pPr>
        <w:pStyle w:val="Corpotesto"/>
      </w:pPr>
      <w:r>
        <w:t>La sua è l’unica vera conoscenza del Padre. Ogni conoscenza che discorda da quella di Cristo Gesù o è totalmente falsa, oppure relativamente, o poco vera.</w:t>
      </w:r>
    </w:p>
    <w:p w14:paraId="0001D2FD" w14:textId="77777777" w:rsidR="004A3BFC" w:rsidRDefault="004A3BFC">
      <w:pPr>
        <w:pStyle w:val="Corpodeltesto2"/>
      </w:pPr>
      <w:r>
        <w:t xml:space="preserve">In verità, in verità vi dico: chi crede ha la vita eterna. Io sono il pane della vita. </w:t>
      </w:r>
    </w:p>
    <w:p w14:paraId="6107E955" w14:textId="77777777" w:rsidR="004A3BFC" w:rsidRDefault="004A3BFC">
      <w:pPr>
        <w:pStyle w:val="Corpotesto"/>
      </w:pPr>
      <w:r>
        <w:t>Chi crede ha la vita eterna, perché è Cristo Gesù la vita eterna che il Padre ci offre per la nostra salvezza eterna.</w:t>
      </w:r>
    </w:p>
    <w:p w14:paraId="078F4F48" w14:textId="77777777" w:rsidR="004A3BFC" w:rsidRDefault="004A3BFC">
      <w:pPr>
        <w:pStyle w:val="Corpotesto"/>
      </w:pPr>
      <w:r>
        <w:t>Questo tema “della vita eterna” è molto sviluppato nella Prima Lettera di Giovanni.</w:t>
      </w:r>
    </w:p>
    <w:p w14:paraId="1FE11FA0" w14:textId="77777777" w:rsidR="004A3BFC" w:rsidRDefault="004A3BFC">
      <w:pPr>
        <w:pStyle w:val="Corpotesto"/>
      </w:pPr>
      <w:r>
        <w:t xml:space="preserve">Ha la vita eterna chi crede in Cristo Gesù. Crede in Cristo Gesù chi crede nella sua Parola. Crede nella sua Parola chi crede nelle parole or ora proferite: </w:t>
      </w:r>
      <w:r>
        <w:rPr>
          <w:i/>
        </w:rPr>
        <w:t>“Io sono il pane della vita”</w:t>
      </w:r>
      <w:r>
        <w:t>.</w:t>
      </w:r>
    </w:p>
    <w:p w14:paraId="1A8705E2" w14:textId="77777777" w:rsidR="004A3BFC" w:rsidRDefault="004A3BFC">
      <w:pPr>
        <w:pStyle w:val="Corpotesto"/>
      </w:pPr>
      <w:r>
        <w:t>Lui è la vita eterna e la vita eterna è tutta in quel pane che Lui ci dona.</w:t>
      </w:r>
    </w:p>
    <w:p w14:paraId="48F970E3" w14:textId="77777777" w:rsidR="004A3BFC" w:rsidRDefault="004A3BFC">
      <w:pPr>
        <w:pStyle w:val="Corpotesto"/>
      </w:pPr>
      <w:r>
        <w:t>Nel pane che Lui ci dona, Lui ci dona tutto se stesso. Chi mangia il pane, mangia Lui, mangia la vita eterna che è Lui.</w:t>
      </w:r>
    </w:p>
    <w:p w14:paraId="246CA0BD" w14:textId="77777777" w:rsidR="004A3BFC" w:rsidRDefault="004A3BFC">
      <w:pPr>
        <w:pStyle w:val="Corpotesto"/>
      </w:pPr>
      <w:r>
        <w:t>Facendosi pane, Lui si lascia mangiare come vita eterna da chiunque crede che in quel pane è la vita eterna, perché quel pane è Cristo.</w:t>
      </w:r>
    </w:p>
    <w:p w14:paraId="765F3831" w14:textId="77777777" w:rsidR="004A3BFC" w:rsidRDefault="004A3BFC">
      <w:pPr>
        <w:pStyle w:val="Corpotesto"/>
      </w:pPr>
      <w:r>
        <w:t>Quel pane è realmente Cristo e non solo simbolicamente.</w:t>
      </w:r>
    </w:p>
    <w:p w14:paraId="3DFB9F38" w14:textId="77777777" w:rsidR="004A3BFC" w:rsidRDefault="004A3BFC">
      <w:pPr>
        <w:pStyle w:val="Corpotesto"/>
      </w:pPr>
      <w:r>
        <w:t>Questo è il grande mistero dell’Eucaristia: veramente, realmente, sostanzialmente quel pane è il corpo di Cristo, quel vino è il sangue di Cristo.</w:t>
      </w:r>
    </w:p>
    <w:p w14:paraId="79180513" w14:textId="77777777" w:rsidR="004A3BFC" w:rsidRDefault="004A3BFC">
      <w:pPr>
        <w:pStyle w:val="Corpotesto"/>
      </w:pPr>
      <w:r>
        <w:t>Chi mangia quel pane mangia realmente, sostanzialmente, veramente Lui, la vita eterna del Padre.</w:t>
      </w:r>
    </w:p>
    <w:p w14:paraId="2987B306" w14:textId="77777777" w:rsidR="004A3BFC" w:rsidRDefault="004A3BFC">
      <w:pPr>
        <w:pStyle w:val="Corpotesto"/>
      </w:pPr>
      <w:r>
        <w:t xml:space="preserve">Credere nell’Eucaristia è credere che Cristo si dona a noi come nutrimento e quel nutrimento è la vita eterna data a noi in cibo. </w:t>
      </w:r>
    </w:p>
    <w:p w14:paraId="55EBB03D" w14:textId="77777777" w:rsidR="004A3BFC" w:rsidRDefault="004A3BFC">
      <w:pPr>
        <w:pStyle w:val="Corpodeltesto2"/>
      </w:pPr>
      <w:r>
        <w:t xml:space="preserve">I vostri padri hanno mangiato la manna nel deserto e sono morti; questo è il pane che discende dal cielo, perché chi ne mangia non muoia. </w:t>
      </w:r>
    </w:p>
    <w:p w14:paraId="4DD503CE" w14:textId="77777777" w:rsidR="004A3BFC" w:rsidRDefault="004A3BFC">
      <w:pPr>
        <w:pStyle w:val="Corpotesto"/>
      </w:pPr>
      <w:r>
        <w:t xml:space="preserve">La manna mangiata dai padri nel deserto nutriva solamente il corpo. </w:t>
      </w:r>
    </w:p>
    <w:p w14:paraId="7FFFC209" w14:textId="77777777" w:rsidR="004A3BFC" w:rsidRDefault="004A3BFC">
      <w:pPr>
        <w:pStyle w:val="Corpotesto"/>
      </w:pPr>
      <w:r>
        <w:t xml:space="preserve">Essa sosteneva il loro cammino verso la terra promessa, ma non impediva loro di morire di morte eterna. </w:t>
      </w:r>
    </w:p>
    <w:p w14:paraId="11C3C90F" w14:textId="77777777" w:rsidR="004A3BFC" w:rsidRDefault="004A3BFC">
      <w:pPr>
        <w:pStyle w:val="Corpotesto"/>
      </w:pPr>
      <w:r>
        <w:t>Chi invece mangia il pane che discende dal cielo, non andrà incontro alla morte eterna.</w:t>
      </w:r>
    </w:p>
    <w:p w14:paraId="1F050C9C" w14:textId="77777777" w:rsidR="004A3BFC" w:rsidRDefault="004A3BFC">
      <w:pPr>
        <w:pStyle w:val="Corpotesto"/>
      </w:pPr>
      <w:r>
        <w:t>Questo pane che discende dal cielo proprio per questo ci è donato: perché chi ne mangia non muoia la morte eterna.</w:t>
      </w:r>
    </w:p>
    <w:p w14:paraId="1FC16D14" w14:textId="77777777" w:rsidR="004A3BFC" w:rsidRDefault="004A3BFC">
      <w:pPr>
        <w:pStyle w:val="Corpotesto"/>
      </w:pPr>
      <w:r>
        <w:t>Questo pane ci è dato perché noi possiamo non solo entrare già su questa terra nella vita eterna, ma nella vita eterna crescere, senza più possibilità di perderla.</w:t>
      </w:r>
    </w:p>
    <w:p w14:paraId="5A8258C7" w14:textId="77777777" w:rsidR="004A3BFC" w:rsidRDefault="004A3BFC">
      <w:pPr>
        <w:pStyle w:val="Corpotesto"/>
      </w:pPr>
      <w:r>
        <w:t>Riceviamo nel pane la vita eterna, mangiamo il pane che è la nostra vita eterna per trasformarci in vita eterna.</w:t>
      </w:r>
    </w:p>
    <w:p w14:paraId="5594B331" w14:textId="77777777" w:rsidR="004A3BFC" w:rsidRDefault="004A3BFC">
      <w:pPr>
        <w:pStyle w:val="Corpotesto"/>
      </w:pPr>
      <w:r>
        <w:t>Questa è la verità contenuta nel pane che discende dal cielo.</w:t>
      </w:r>
    </w:p>
    <w:p w14:paraId="44AB4407" w14:textId="77777777" w:rsidR="004A3BFC" w:rsidRDefault="004A3BFC">
      <w:pPr>
        <w:pStyle w:val="Corpodeltesto2"/>
      </w:pPr>
      <w:r>
        <w:t xml:space="preserve">Io sono il pane vivo, disceso dal cielo. Se uno mangia di questo pane vivrà in eterno e il pane che io darò è la mia carne per la vita del mondo . </w:t>
      </w:r>
    </w:p>
    <w:p w14:paraId="795DA997" w14:textId="77777777" w:rsidR="004A3BFC" w:rsidRDefault="004A3BFC">
      <w:pPr>
        <w:pStyle w:val="Corpotesto"/>
      </w:pPr>
      <w:r>
        <w:t xml:space="preserve">Ora Gesù toglie completamente ogni velo al suo discorso e annunzia in pienezza di verità tutto ciò che si riferisce al pane della vita. </w:t>
      </w:r>
    </w:p>
    <w:p w14:paraId="193FF906" w14:textId="77777777" w:rsidR="004A3BFC" w:rsidRDefault="004A3BFC">
      <w:pPr>
        <w:pStyle w:val="Corpotesto"/>
        <w:numPr>
          <w:ilvl w:val="0"/>
          <w:numId w:val="30"/>
        </w:numPr>
      </w:pPr>
      <w:r>
        <w:rPr>
          <w:i/>
          <w:u w:val="single"/>
        </w:rPr>
        <w:t>Io sono il pane vivo, disceso dal cielo</w:t>
      </w:r>
      <w:r>
        <w:t xml:space="preserve">. Sappiamo che Gesù è il pane vivo. Questa prima affermazione si potrebbe anche interpretare allegoricamente. Si potrebbe mangiare lui spiritualmente. Si potrebbe mangiare attraverso la fede nella sua Parola. Una cosa però deve essere estremamente vera. La frase: </w:t>
      </w:r>
      <w:r>
        <w:rPr>
          <w:i/>
        </w:rPr>
        <w:t>Io sono il pane vivo, disceso dal cielo</w:t>
      </w:r>
      <w:r>
        <w:t xml:space="preserve">, bisogna che venga presa in senso letterale. Realmente Gesù è disceso dal cielo. Realmente Gesù è venuto dal Padre. È venuto dal Padre perché era nel seno del Padre. Realmente bisogna credere che Lui è disceso dal cielo come pane vivo. </w:t>
      </w:r>
    </w:p>
    <w:p w14:paraId="464115B3" w14:textId="77777777" w:rsidR="004A3BFC" w:rsidRDefault="004A3BFC">
      <w:pPr>
        <w:pStyle w:val="Corpotesto"/>
        <w:numPr>
          <w:ilvl w:val="0"/>
          <w:numId w:val="30"/>
        </w:numPr>
      </w:pPr>
      <w:r>
        <w:rPr>
          <w:i/>
          <w:u w:val="single"/>
        </w:rPr>
        <w:t>Se uno mangia di questo pane vivrà in eterno</w:t>
      </w:r>
      <w:r>
        <w:t xml:space="preserve">.  Anche questa frase si potrebbe comprendere in chiave allegorica. Mangiare di Lui, pane vivo disceso dal cielo, potrebbe essere compreso ancora una volta come accogliere Lui in pienezza di fede e di verità. Ma anche in questa seconda frase, c’è una verità che è reale e bisogna accoglierla in tutta la sua reale verità: </w:t>
      </w:r>
      <w:r>
        <w:rPr>
          <w:i/>
        </w:rPr>
        <w:t>“se uno mangia di questo pane vivrà in eterno”</w:t>
      </w:r>
      <w:r>
        <w:t xml:space="preserve">. Lo si è già detto: Cristo Gesù è la nostra vita eterna. Se mangiamo Lui vivremo in eterno. Questa è verità reale e come verità reale bisogna accoglierla, anche se ancora vi potrebbe essere qualche “riserva” sulla parola </w:t>
      </w:r>
      <w:r>
        <w:rPr>
          <w:i/>
        </w:rPr>
        <w:t>“mangiare”</w:t>
      </w:r>
      <w:r>
        <w:t xml:space="preserve">, se cioè bisogna prenderla come </w:t>
      </w:r>
      <w:r>
        <w:rPr>
          <w:i/>
        </w:rPr>
        <w:t>“mangiare realmente Cristo”</w:t>
      </w:r>
      <w:r>
        <w:t xml:space="preserve">, oppure </w:t>
      </w:r>
      <w:r>
        <w:rPr>
          <w:i/>
        </w:rPr>
        <w:t>“mangiare spiritualmente Cristo”</w:t>
      </w:r>
      <w:r>
        <w:t>.</w:t>
      </w:r>
    </w:p>
    <w:p w14:paraId="49EA488C" w14:textId="77777777" w:rsidR="004A3BFC" w:rsidRDefault="004A3BFC">
      <w:pPr>
        <w:pStyle w:val="Corpotesto"/>
        <w:numPr>
          <w:ilvl w:val="0"/>
          <w:numId w:val="30"/>
        </w:numPr>
      </w:pPr>
      <w:r>
        <w:rPr>
          <w:i/>
        </w:rPr>
        <w:t>“Il pane che io darò è la mia carne per la vita del mondo”</w:t>
      </w:r>
      <w:r>
        <w:t>. Questa terza frase dona significato reale a tutto il discorso di Gesù. Gesù è il pane reale, il pane vero. Gesù è disceso dal cielo. Realmente è disceso dal cielo. Gesù è il pane vero perché lui si fa pane reale, pane vivo, pane di vita eterna per la vita del mondo. Si fa tutto questo donando la sua carne da mangiare. Il mangiare allora non è più spirituale, o simbolico. Mangiare è reale, come realmente si mangia il pane per vivere, così bisogna mangiare la carne di Cristo Gesù, del pane vivo, per avere la vita eterna. Anzi la sua carne è data non per la vita di uno, o di pochi. Essa è data per il mondo intero.</w:t>
      </w:r>
    </w:p>
    <w:p w14:paraId="3BEDF881" w14:textId="77777777" w:rsidR="004A3BFC" w:rsidRDefault="004A3BFC">
      <w:pPr>
        <w:pStyle w:val="Corpotesto"/>
      </w:pPr>
      <w:r>
        <w:t>Il pane vivo è la sua carne viva. La sua carne viva è la nostra vita eterna. Si ha la vita eterna, mangiando il pane vivo, nutrendoci realmente della carne viva, che è la carne reale di Cristo Gesù.</w:t>
      </w:r>
    </w:p>
    <w:p w14:paraId="336337F1" w14:textId="77777777" w:rsidR="004A3BFC" w:rsidRDefault="004A3BFC">
      <w:pPr>
        <w:pStyle w:val="Corpotesto"/>
      </w:pPr>
      <w:r>
        <w:t xml:space="preserve">Non c’è simbolismo nel discorso di Cristo Gesù. C’è la più estrema delle realtà. Il pane è vero corpo. Veramente lo si mangia. Veramente è la nostra vita eterna. Veramente chi lo mangia secondo pienezza di fede e di verità non morrà in eterno. </w:t>
      </w:r>
    </w:p>
    <w:p w14:paraId="0065F28B" w14:textId="77777777" w:rsidR="004A3BFC" w:rsidRDefault="004A3BFC">
      <w:pPr>
        <w:pStyle w:val="Corpotesto"/>
      </w:pPr>
      <w:r>
        <w:t xml:space="preserve">Nel Vangelo secondo Giovanni ogni frase completa l’altra e ogni frase dona il suo perfetto significato all’altra. </w:t>
      </w:r>
    </w:p>
    <w:p w14:paraId="621677BD" w14:textId="77777777" w:rsidR="004A3BFC" w:rsidRDefault="004A3BFC">
      <w:pPr>
        <w:pStyle w:val="Corpotesto"/>
      </w:pPr>
      <w:r>
        <w:t xml:space="preserve">La verità totale non è in una sola frase, è nell’insieme delle frasi. L’insieme delle frasi non permette che si possa interpretare erroneamente, neanche di una virgola, la verità che Cristo Gesù ci vuole insegnare. </w:t>
      </w:r>
    </w:p>
    <w:p w14:paraId="12FC852D" w14:textId="77777777" w:rsidR="004A3BFC" w:rsidRDefault="004A3BFC">
      <w:pPr>
        <w:pStyle w:val="Corpotesto"/>
      </w:pPr>
      <w:r>
        <w:t xml:space="preserve">Ogni frase però contiene una verità piena. È questa verità piena che dona pienezza di verità alle altre. </w:t>
      </w:r>
    </w:p>
    <w:p w14:paraId="7C8DC657" w14:textId="77777777" w:rsidR="004A3BFC" w:rsidRDefault="004A3BFC">
      <w:pPr>
        <w:pStyle w:val="Corpotesto"/>
      </w:pPr>
    </w:p>
    <w:p w14:paraId="65FF043E" w14:textId="77777777" w:rsidR="004A3BFC" w:rsidRDefault="004A3BFC">
      <w:pPr>
        <w:pStyle w:val="Titolo2"/>
      </w:pPr>
      <w:bookmarkStart w:id="828" w:name="_Toc136793332"/>
      <w:bookmarkStart w:id="829" w:name="_Toc62167997"/>
      <w:r>
        <w:t>PER LA CATECHESI E L’OMELIA</w:t>
      </w:r>
      <w:bookmarkEnd w:id="828"/>
      <w:bookmarkEnd w:id="829"/>
    </w:p>
    <w:p w14:paraId="0352BC7B" w14:textId="77777777" w:rsidR="004A3BFC" w:rsidRDefault="004A3BFC">
      <w:pPr>
        <w:pStyle w:val="Titolo3"/>
      </w:pPr>
      <w:bookmarkStart w:id="830" w:name="_Toc136793333"/>
      <w:bookmarkStart w:id="831" w:name="_Toc62167998"/>
      <w:r>
        <w:t>Note aggiuntive sull’uomo nuovo, che è:</w:t>
      </w:r>
      <w:bookmarkEnd w:id="830"/>
      <w:bookmarkEnd w:id="831"/>
      <w:r>
        <w:t xml:space="preserve"> </w:t>
      </w:r>
    </w:p>
    <w:p w14:paraId="18157B20" w14:textId="77777777" w:rsidR="004A3BFC" w:rsidRDefault="004A3BFC"/>
    <w:p w14:paraId="0B213633" w14:textId="77777777" w:rsidR="004A3BFC" w:rsidRDefault="004A3BFC">
      <w:pPr>
        <w:pStyle w:val="Corpodeltesto3"/>
      </w:pPr>
      <w:r>
        <w:rPr>
          <w:b/>
        </w:rPr>
        <w:t>Giusto</w:t>
      </w:r>
      <w:r>
        <w:t xml:space="preserve">: È giusto quell’uomo che trae la sua giustizia unicamente dalla Parola di Dio, donata a noi in pienezza di verità e di santità, dalla Parola di Cristo Gesù. Chi non approda a Cristo vivrà sempre di non giustizia, o di giustizia imperfetta, giustizia incipiente. Senza Cristo nessuno mai potrà vivere nella pienezza della verità e della giustizia. </w:t>
      </w:r>
    </w:p>
    <w:p w14:paraId="1428F628" w14:textId="77777777" w:rsidR="004A3BFC" w:rsidRDefault="004A3BFC">
      <w:pPr>
        <w:pStyle w:val="Corpodeltesto3"/>
      </w:pPr>
      <w:r>
        <w:rPr>
          <w:b/>
        </w:rPr>
        <w:t>Vero</w:t>
      </w:r>
      <w:r>
        <w:t xml:space="preserve">: È vero quell’uomo che si nutre della verità che è Cristo Gesù. La verità di Cristo è in ogni sua Parola. Ogni Parola da noi non vissuta ci fa uomini meno veri, poco veri. Se tralasciamo il Vangelo, tralasciamo anche di essere veri. Senza Vangelo c’è un solo rischio: quello di cadere in una falsità coinvolgente tutta la nostra vita. La falsità è il solo sbocco per l’uomo che decide di rifiutare, di non accogliere, di abbandonare la Parola di Cristo Gesù. </w:t>
      </w:r>
    </w:p>
    <w:p w14:paraId="027815C8" w14:textId="77777777" w:rsidR="004A3BFC" w:rsidRDefault="004A3BFC">
      <w:pPr>
        <w:pStyle w:val="Corpodeltesto3"/>
      </w:pPr>
      <w:r>
        <w:rPr>
          <w:b/>
        </w:rPr>
        <w:t>Misericordioso</w:t>
      </w:r>
      <w:r>
        <w:t xml:space="preserve">: È misericordioso quell’uomo che, sapendo che la vera giustizia e la vera verità nascono solo dalla Parola di Cristo Gesù, con zelo, impegno, grande dedizione consegna la sua vita al Vangelo, perché il Vangelo non solo sia annunziato al mondo intero con la parola, ma anche testimoniato con la sua totale realizzazione in noi. Ama i fratelli chi dona loro la fonte della loro giustizia e della loro verità. Questa è la vera misericordia. </w:t>
      </w:r>
    </w:p>
    <w:p w14:paraId="53E84470" w14:textId="77777777" w:rsidR="004A3BFC" w:rsidRDefault="004A3BFC">
      <w:pPr>
        <w:pStyle w:val="Corpodeltesto3"/>
      </w:pPr>
      <w:r>
        <w:rPr>
          <w:b/>
        </w:rPr>
        <w:t>Ricco di perdono</w:t>
      </w:r>
      <w:r>
        <w:t xml:space="preserve">: È ricco di perdono quell’uomo che non guarda al peccato dei suoi fratelli, ma si china su di loro e con immenso amore li cura versando sopra le loro pieghe di falsità e di errore il vino della giustizia e l’olio della verità di Cristo Gesù. Chi non fa della sua vita un dono d’amore per i fratelli che sono ostili di Dio e dell’uomo, perché diventino amanti di Dio e dell’uomo, di certo non sarà mai un uomo ricco di perdono. Questo Cristo Gesù ha fatto. Questo deve fare ogni suo discepolo. </w:t>
      </w:r>
    </w:p>
    <w:p w14:paraId="10967208" w14:textId="77777777" w:rsidR="004A3BFC" w:rsidRDefault="004A3BFC">
      <w:pPr>
        <w:pStyle w:val="Corpodeltesto3"/>
      </w:pPr>
      <w:r>
        <w:rPr>
          <w:b/>
        </w:rPr>
        <w:t>Orante</w:t>
      </w:r>
      <w:r>
        <w:t xml:space="preserve">: È orante quell’uomo che sa che la vera conoscenza di Dio e di Cristo è dono del Padre. Per questo ogni giorno la chiede con insistenza a Cristo e al Padre non solo per se stesso, ma per il mondo intero. La chiede con insistenza perché sa che senza questa conoscenza, non ci sarà vera conoscenza dell'uomo e l’uomo continuerà a vivere di falsità ogni relazione con i suoi fratelli. </w:t>
      </w:r>
    </w:p>
    <w:p w14:paraId="76A15241" w14:textId="77777777" w:rsidR="004A3BFC" w:rsidRDefault="004A3BFC">
      <w:pPr>
        <w:pStyle w:val="Corpodeltesto3"/>
      </w:pPr>
      <w:r>
        <w:rPr>
          <w:b/>
        </w:rPr>
        <w:t>Libero</w:t>
      </w:r>
      <w:r>
        <w:t xml:space="preserve">: È libero quell’uomo che si lascia conquistare sempre e comunque dalla verità tutta intera di Cristo Gesù, data nell’oggi della storia dallo Spirito Santo alla Sua Chiesa. Chi ha paura della verità, chi non si sottomette ad essa, chi la schiva, la evita, la teme, chi la trascura, chi rimane ancorato al passato, chi è schiavo dei suoi pensieri, costui di certo non è libero e se non è libero non è neanche un buon cristiano. Libertà e cristianesimo sono una cosa sola, una sola verità. </w:t>
      </w:r>
    </w:p>
    <w:p w14:paraId="25DD6E0B" w14:textId="77777777" w:rsidR="004A3BFC" w:rsidRDefault="004A3BFC">
      <w:pPr>
        <w:pStyle w:val="Corpodeltesto3"/>
      </w:pPr>
      <w:r>
        <w:rPr>
          <w:b/>
        </w:rPr>
        <w:t>Santo</w:t>
      </w:r>
      <w:r>
        <w:t xml:space="preserve">: È santo quell’uomo che supera la tentazione dei suoi pensieri e del pensiero del mondo, accoglie ogni parola che esce dalla bocca di Cristo Gesù, si consegna interamente ad essa e la vive realizzandola tutta nella sua vita. Perché un cristiano sia santo occorre che viva la verità che lo Spirito Santo fa giungere al suo cuore e alla sua mente. Se conosce la verità e non la vive non è santo. Se non la conosce, neanche può dirsi santo, perché la santità è il compimento della verità attuale dello Spirito del Signore. </w:t>
      </w:r>
    </w:p>
    <w:p w14:paraId="3AD35B29" w14:textId="77777777" w:rsidR="004A3BFC" w:rsidRDefault="004A3BFC">
      <w:pPr>
        <w:pStyle w:val="Corpodeltesto3"/>
      </w:pPr>
      <w:r>
        <w:rPr>
          <w:b/>
        </w:rPr>
        <w:t>Missionario</w:t>
      </w:r>
      <w:r>
        <w:t xml:space="preserve">: È missionario quell’uomo che dopo aver ascoltato la Parola di verità dalla Chiesa, mentre quotidianamente la riascolta perché entri sempre di più nella verità tutta intera, la vive e mentre la vive la testimonia sia con le opere che con la voce. Dice il Vangelo e lo compie; annunzia la verità e la vive; proclama la Parola e la osserva. Si è missionari quando mirabilmente uniamo nella nostra vita la voce con l’esempio, il dire con il fare, la parola con le opere e tra fede ed opera non esiste alcuna discordanza. Il missionario vive il Vangelo donando il Vangelo che vive. </w:t>
      </w:r>
    </w:p>
    <w:p w14:paraId="595D1274" w14:textId="77777777" w:rsidR="004A3BFC" w:rsidRDefault="004A3BFC"/>
    <w:p w14:paraId="6299CED2" w14:textId="77777777" w:rsidR="004A3BFC" w:rsidRDefault="004A3BFC">
      <w:pPr>
        <w:pStyle w:val="Titolo2"/>
      </w:pPr>
      <w:bookmarkStart w:id="832" w:name="_Toc136793334"/>
      <w:bookmarkStart w:id="833" w:name="_Toc62167999"/>
      <w:r>
        <w:t>Domande di aiuto per la preparazione della catechesi</w:t>
      </w:r>
      <w:bookmarkEnd w:id="832"/>
      <w:bookmarkEnd w:id="833"/>
    </w:p>
    <w:p w14:paraId="41A03098" w14:textId="77777777" w:rsidR="004A3BFC" w:rsidRDefault="004A3BFC">
      <w:pPr>
        <w:pStyle w:val="Corpotesto"/>
      </w:pPr>
    </w:p>
    <w:p w14:paraId="39751D0C" w14:textId="77777777" w:rsidR="004A3BFC" w:rsidRDefault="004A3BFC">
      <w:pPr>
        <w:pStyle w:val="Corpotesto"/>
        <w:numPr>
          <w:ilvl w:val="0"/>
          <w:numId w:val="31"/>
        </w:numPr>
      </w:pPr>
      <w:r>
        <w:t>Ho mai mormorato su Dio e sulla sua Parola?</w:t>
      </w:r>
    </w:p>
    <w:p w14:paraId="5CE8296D" w14:textId="77777777" w:rsidR="004A3BFC" w:rsidRDefault="004A3BFC">
      <w:pPr>
        <w:pStyle w:val="Corpotesto"/>
        <w:numPr>
          <w:ilvl w:val="0"/>
          <w:numId w:val="31"/>
        </w:numPr>
      </w:pPr>
      <w:r>
        <w:t>So cosa è la mormorazione?</w:t>
      </w:r>
    </w:p>
    <w:p w14:paraId="518A3328" w14:textId="77777777" w:rsidR="004A3BFC" w:rsidRDefault="004A3BFC">
      <w:pPr>
        <w:pStyle w:val="Corpotesto"/>
        <w:numPr>
          <w:ilvl w:val="0"/>
          <w:numId w:val="31"/>
        </w:numPr>
      </w:pPr>
      <w:r>
        <w:t>Perché Gesù è il pane vivo disceso dal Cielo?</w:t>
      </w:r>
    </w:p>
    <w:p w14:paraId="3DD96956" w14:textId="77777777" w:rsidR="004A3BFC" w:rsidRDefault="004A3BFC">
      <w:pPr>
        <w:pStyle w:val="Corpotesto"/>
        <w:numPr>
          <w:ilvl w:val="0"/>
          <w:numId w:val="31"/>
        </w:numPr>
      </w:pPr>
      <w:r>
        <w:t>Conosci oggi le ragioni del rifiuto da parte di molti della Parola di Cristo Gesù?</w:t>
      </w:r>
    </w:p>
    <w:p w14:paraId="58AADFFB" w14:textId="77777777" w:rsidR="004A3BFC" w:rsidRDefault="004A3BFC">
      <w:pPr>
        <w:pStyle w:val="Corpotesto"/>
        <w:numPr>
          <w:ilvl w:val="0"/>
          <w:numId w:val="31"/>
        </w:numPr>
      </w:pPr>
      <w:r>
        <w:t>C’è qualche Parola di Gesù che io non accetto?</w:t>
      </w:r>
    </w:p>
    <w:p w14:paraId="2E5F94EC" w14:textId="77777777" w:rsidR="004A3BFC" w:rsidRDefault="004A3BFC">
      <w:pPr>
        <w:pStyle w:val="Corpotesto"/>
        <w:numPr>
          <w:ilvl w:val="0"/>
          <w:numId w:val="31"/>
        </w:numPr>
      </w:pPr>
      <w:r>
        <w:t>Cosa significa essere ammaestrati da Dio?</w:t>
      </w:r>
    </w:p>
    <w:p w14:paraId="23E0FB6D" w14:textId="77777777" w:rsidR="004A3BFC" w:rsidRDefault="004A3BFC">
      <w:pPr>
        <w:pStyle w:val="Corpotesto"/>
        <w:numPr>
          <w:ilvl w:val="0"/>
          <w:numId w:val="31"/>
        </w:numPr>
      </w:pPr>
      <w:r>
        <w:t>Come Dio ammaestra?</w:t>
      </w:r>
    </w:p>
    <w:p w14:paraId="091A4856" w14:textId="77777777" w:rsidR="004A3BFC" w:rsidRDefault="004A3BFC">
      <w:pPr>
        <w:pStyle w:val="Corpotesto"/>
        <w:numPr>
          <w:ilvl w:val="0"/>
          <w:numId w:val="31"/>
        </w:numPr>
      </w:pPr>
      <w:r>
        <w:t>Perché nessuno può andare a Cristo Gesù se non è attratto dal Padre?</w:t>
      </w:r>
    </w:p>
    <w:p w14:paraId="5055C683" w14:textId="77777777" w:rsidR="004A3BFC" w:rsidRDefault="004A3BFC">
      <w:pPr>
        <w:pStyle w:val="Corpotesto"/>
        <w:numPr>
          <w:ilvl w:val="0"/>
          <w:numId w:val="31"/>
        </w:numPr>
      </w:pPr>
      <w:r>
        <w:t>Cosa è l’attrazione?</w:t>
      </w:r>
    </w:p>
    <w:p w14:paraId="05AD5D12" w14:textId="77777777" w:rsidR="004A3BFC" w:rsidRDefault="004A3BFC">
      <w:pPr>
        <w:pStyle w:val="Corpotesto"/>
        <w:numPr>
          <w:ilvl w:val="0"/>
          <w:numId w:val="31"/>
        </w:numPr>
      </w:pPr>
      <w:r>
        <w:t>So cosa dice Gesù a proposito dell’attrazione?</w:t>
      </w:r>
    </w:p>
    <w:p w14:paraId="66D827F8" w14:textId="77777777" w:rsidR="004A3BFC" w:rsidRDefault="004A3BFC">
      <w:pPr>
        <w:pStyle w:val="Corpotesto"/>
        <w:numPr>
          <w:ilvl w:val="0"/>
          <w:numId w:val="31"/>
        </w:numPr>
      </w:pPr>
      <w:r>
        <w:t>Con quali esatte parole Gesù fa il passaggio dal pane disceso dal Cielo alla sua carne?</w:t>
      </w:r>
    </w:p>
    <w:p w14:paraId="0D824A49" w14:textId="77777777" w:rsidR="004A3BFC" w:rsidRDefault="004A3BFC">
      <w:pPr>
        <w:pStyle w:val="Corpotesto"/>
        <w:numPr>
          <w:ilvl w:val="0"/>
          <w:numId w:val="31"/>
        </w:numPr>
      </w:pPr>
      <w:r>
        <w:t>Perché “mangiare” non può essere interpretato in modo “simbolico”?</w:t>
      </w:r>
    </w:p>
    <w:p w14:paraId="5A68894A" w14:textId="77777777" w:rsidR="004A3BFC" w:rsidRDefault="004A3BFC">
      <w:pPr>
        <w:pStyle w:val="Corpotesto"/>
        <w:numPr>
          <w:ilvl w:val="0"/>
          <w:numId w:val="31"/>
        </w:numPr>
      </w:pPr>
      <w:r>
        <w:t>Perché “mangiare” deve essere interpretato unicamente nel suo significato reale?</w:t>
      </w:r>
    </w:p>
    <w:p w14:paraId="7767D39D" w14:textId="77777777" w:rsidR="004A3BFC" w:rsidRDefault="004A3BFC">
      <w:pPr>
        <w:pStyle w:val="Corpotesto"/>
        <w:numPr>
          <w:ilvl w:val="0"/>
          <w:numId w:val="31"/>
        </w:numPr>
      </w:pPr>
      <w:r>
        <w:t>So cosa è la vita eterna?</w:t>
      </w:r>
    </w:p>
    <w:p w14:paraId="652E3847" w14:textId="77777777" w:rsidR="004A3BFC" w:rsidRDefault="004A3BFC">
      <w:pPr>
        <w:pStyle w:val="Corpotesto"/>
        <w:numPr>
          <w:ilvl w:val="0"/>
          <w:numId w:val="31"/>
        </w:numPr>
      </w:pPr>
      <w:r>
        <w:t>So chi è la vita eterna?</w:t>
      </w:r>
    </w:p>
    <w:p w14:paraId="3931DA94" w14:textId="77777777" w:rsidR="004A3BFC" w:rsidRDefault="004A3BFC">
      <w:pPr>
        <w:pStyle w:val="Corpotesto"/>
        <w:numPr>
          <w:ilvl w:val="0"/>
          <w:numId w:val="31"/>
        </w:numPr>
      </w:pPr>
      <w:r>
        <w:t>So dove è la vita eterna?</w:t>
      </w:r>
    </w:p>
    <w:p w14:paraId="489B30FD" w14:textId="77777777" w:rsidR="004A3BFC" w:rsidRDefault="004A3BFC">
      <w:pPr>
        <w:pStyle w:val="Corpotesto"/>
        <w:numPr>
          <w:ilvl w:val="0"/>
          <w:numId w:val="31"/>
        </w:numPr>
      </w:pPr>
      <w:r>
        <w:t>So come posso entrare nella vita eterna?</w:t>
      </w:r>
    </w:p>
    <w:p w14:paraId="04B32FDB" w14:textId="77777777" w:rsidR="004A3BFC" w:rsidRDefault="004A3BFC">
      <w:pPr>
        <w:pStyle w:val="Corpotesto"/>
        <w:numPr>
          <w:ilvl w:val="0"/>
          <w:numId w:val="31"/>
        </w:numPr>
      </w:pPr>
      <w:r>
        <w:t>Che relazione c’è tra Eucaristia e immortalità?</w:t>
      </w:r>
    </w:p>
    <w:p w14:paraId="693FA525" w14:textId="77777777" w:rsidR="004A3BFC" w:rsidRDefault="004A3BFC">
      <w:pPr>
        <w:pStyle w:val="Corpotesto"/>
        <w:numPr>
          <w:ilvl w:val="0"/>
          <w:numId w:val="31"/>
        </w:numPr>
      </w:pPr>
      <w:r>
        <w:t>Qual è la differenza sostanziale tra la manna e l’Eucaristia?</w:t>
      </w:r>
    </w:p>
    <w:p w14:paraId="49AF6C4F" w14:textId="77777777" w:rsidR="004A3BFC" w:rsidRDefault="004A3BFC">
      <w:pPr>
        <w:pStyle w:val="Corpotesto"/>
        <w:numPr>
          <w:ilvl w:val="0"/>
          <w:numId w:val="31"/>
        </w:numPr>
      </w:pPr>
      <w:r>
        <w:t>Che relazione c’è tra fede, Eucaristia e vita eterna?</w:t>
      </w:r>
    </w:p>
    <w:p w14:paraId="69DAF3CE" w14:textId="77777777" w:rsidR="004A3BFC" w:rsidRDefault="004A3BFC">
      <w:pPr>
        <w:pStyle w:val="Corpotesto"/>
      </w:pPr>
    </w:p>
    <w:p w14:paraId="0FC80F43" w14:textId="77777777" w:rsidR="004A3BFC" w:rsidRDefault="004A3BFC">
      <w:pPr>
        <w:pStyle w:val="Titolo1"/>
      </w:pPr>
      <w:r>
        <w:br w:type="page"/>
      </w:r>
      <w:bookmarkStart w:id="834" w:name="_Toc136793335"/>
      <w:bookmarkStart w:id="835" w:name="_Toc62168000"/>
      <w:r>
        <w:t>Appendice:</w:t>
      </w:r>
      <w:bookmarkEnd w:id="834"/>
      <w:bookmarkEnd w:id="835"/>
    </w:p>
    <w:p w14:paraId="08FE46A0" w14:textId="77777777" w:rsidR="004A3BFC" w:rsidRDefault="004A3BFC"/>
    <w:p w14:paraId="1DE80DF7" w14:textId="77777777" w:rsidR="004A3BFC" w:rsidRDefault="004A3BFC">
      <w:pPr>
        <w:pStyle w:val="Titolo4"/>
      </w:pPr>
      <w:bookmarkStart w:id="836" w:name="_Toc136793336"/>
      <w:bookmarkStart w:id="837" w:name="_Toc62168001"/>
      <w:r>
        <w:t>“Mormorare” nel Nuovo Testamento</w:t>
      </w:r>
      <w:bookmarkEnd w:id="836"/>
      <w:bookmarkEnd w:id="837"/>
    </w:p>
    <w:p w14:paraId="6A6C8C27" w14:textId="77777777" w:rsidR="004A3BFC" w:rsidRDefault="004A3BFC">
      <w:pPr>
        <w:pStyle w:val="Corpodeltesto2"/>
      </w:pPr>
      <w:r>
        <w:t xml:space="preserve">“Nel ritirarlo però, </w:t>
      </w:r>
      <w:r>
        <w:rPr>
          <w:b/>
        </w:rPr>
        <w:t xml:space="preserve">mormoravano </w:t>
      </w:r>
      <w:r>
        <w:t xml:space="preserve">contro il padrone dicendo….” (Mt 20.11). </w:t>
      </w:r>
    </w:p>
    <w:p w14:paraId="6149A2AF" w14:textId="77777777" w:rsidR="004A3BFC" w:rsidRDefault="004A3BFC">
      <w:pPr>
        <w:pStyle w:val="Corpodeltesto2"/>
      </w:pPr>
      <w:r>
        <w:t xml:space="preserve">“I farisei e i loro scribi </w:t>
      </w:r>
      <w:r>
        <w:rPr>
          <w:b/>
        </w:rPr>
        <w:t xml:space="preserve">mormoravano </w:t>
      </w:r>
      <w:r>
        <w:t xml:space="preserve">e dicevano ai suoi discepoli: Perché mangiate e bevete con i pubblicani e i peccatori?” (Lc 5,30). </w:t>
      </w:r>
    </w:p>
    <w:p w14:paraId="60F310B4" w14:textId="77777777" w:rsidR="004A3BFC" w:rsidRDefault="004A3BFC">
      <w:pPr>
        <w:pStyle w:val="Corpodeltesto2"/>
      </w:pPr>
      <w:r>
        <w:t xml:space="preserve">“I farisei e gli scribi </w:t>
      </w:r>
      <w:r>
        <w:rPr>
          <w:b/>
        </w:rPr>
        <w:t>mormoravano</w:t>
      </w:r>
      <w:r>
        <w:t xml:space="preserve">: Costui riceve i peccatori e mangia con loro” (Lc 15,2). </w:t>
      </w:r>
    </w:p>
    <w:p w14:paraId="67D4B044" w14:textId="77777777" w:rsidR="004A3BFC" w:rsidRDefault="004A3BFC">
      <w:pPr>
        <w:pStyle w:val="Corpodeltesto2"/>
      </w:pPr>
      <w:r>
        <w:t xml:space="preserve">“Vedendo ciò, tutti </w:t>
      </w:r>
      <w:r>
        <w:rPr>
          <w:b/>
        </w:rPr>
        <w:t>mormoravano</w:t>
      </w:r>
      <w:r>
        <w:t xml:space="preserve">: E` andato ad alloggiare da un peccatore!” (Lc 19,7). </w:t>
      </w:r>
    </w:p>
    <w:p w14:paraId="657B099A" w14:textId="77777777" w:rsidR="004A3BFC" w:rsidRDefault="004A3BFC">
      <w:pPr>
        <w:pStyle w:val="Corpodeltesto2"/>
      </w:pPr>
      <w:r>
        <w:t xml:space="preserve">“Intanto i Giudei </w:t>
      </w:r>
      <w:r>
        <w:rPr>
          <w:b/>
        </w:rPr>
        <w:t xml:space="preserve">mormoravano </w:t>
      </w:r>
      <w:r>
        <w:t xml:space="preserve">di lui perché aveva detto: Io sono il pane disceso dal cielo” (Gv 6,41). </w:t>
      </w:r>
    </w:p>
    <w:p w14:paraId="3C2C3E2D" w14:textId="77777777" w:rsidR="004A3BFC" w:rsidRDefault="004A3BFC">
      <w:pPr>
        <w:pStyle w:val="Corpodeltesto2"/>
      </w:pPr>
      <w:r>
        <w:t xml:space="preserve">“Gesù rispose: </w:t>
      </w:r>
      <w:r>
        <w:rPr>
          <w:b/>
        </w:rPr>
        <w:t xml:space="preserve">Non mormorate </w:t>
      </w:r>
      <w:r>
        <w:t xml:space="preserve">tra di voi” (Gv 6,43). </w:t>
      </w:r>
    </w:p>
    <w:p w14:paraId="085A070A" w14:textId="77777777" w:rsidR="004A3BFC" w:rsidRDefault="004A3BFC">
      <w:pPr>
        <w:pStyle w:val="Corpodeltesto2"/>
        <w:rPr>
          <w:i w:val="0"/>
        </w:rPr>
      </w:pPr>
      <w:r>
        <w:t xml:space="preserve">“Gesù, conoscendo dentro di sé che i suoi discepoli proprio di questo </w:t>
      </w:r>
      <w:r>
        <w:rPr>
          <w:b/>
        </w:rPr>
        <w:t>mormoravano</w:t>
      </w:r>
      <w:r>
        <w:t xml:space="preserve">, disse loro: Questo vi scandalizza?” (Gv 6,61). </w:t>
      </w:r>
    </w:p>
    <w:p w14:paraId="00CCB113" w14:textId="77777777" w:rsidR="004A3BFC" w:rsidRDefault="004A3BFC">
      <w:pPr>
        <w:pStyle w:val="Corpodeltesto2"/>
      </w:pPr>
      <w:r>
        <w:t>“</w:t>
      </w:r>
      <w:r>
        <w:rPr>
          <w:b/>
        </w:rPr>
        <w:t xml:space="preserve">Non mormorate, come mormorarono </w:t>
      </w:r>
      <w:r>
        <w:t xml:space="preserve">alcuni di essi, e caddero vittime dello sterminatore” (1Cor 10,10). </w:t>
      </w:r>
    </w:p>
    <w:p w14:paraId="47B1E059" w14:textId="77777777" w:rsidR="004A3BFC" w:rsidRDefault="004A3BFC">
      <w:pPr>
        <w:pStyle w:val="Corpodeltesto2"/>
      </w:pPr>
      <w:r>
        <w:t xml:space="preserve">“Fate tutto </w:t>
      </w:r>
      <w:r>
        <w:rPr>
          <w:b/>
        </w:rPr>
        <w:t xml:space="preserve">senza mormorazioni </w:t>
      </w:r>
      <w:r>
        <w:t xml:space="preserve">e senza critiche….” (Fil 2,14). </w:t>
      </w:r>
    </w:p>
    <w:p w14:paraId="0DF883E3" w14:textId="77777777" w:rsidR="004A3BFC" w:rsidRDefault="004A3BFC">
      <w:pPr>
        <w:pStyle w:val="Corpodeltesto2"/>
      </w:pPr>
      <w:r>
        <w:t xml:space="preserve">“Praticate l'ospitalità gli uni verso gli altri, </w:t>
      </w:r>
      <w:r>
        <w:rPr>
          <w:b/>
        </w:rPr>
        <w:t>senza mormorare</w:t>
      </w:r>
      <w:r>
        <w:t xml:space="preserve">” (1Pt 4,9). </w:t>
      </w:r>
    </w:p>
    <w:p w14:paraId="11E85A55" w14:textId="77777777" w:rsidR="004A3BFC" w:rsidRDefault="004A3BFC">
      <w:pPr>
        <w:pStyle w:val="Corpodeltesto2"/>
      </w:pPr>
    </w:p>
    <w:p w14:paraId="19DE3191" w14:textId="77777777" w:rsidR="004A3BFC" w:rsidRDefault="004A3BFC">
      <w:pPr>
        <w:pStyle w:val="Titolo4"/>
      </w:pPr>
      <w:bookmarkStart w:id="838" w:name="_Toc136793337"/>
      <w:bookmarkStart w:id="839" w:name="_Toc62168002"/>
      <w:r>
        <w:t>“Disceso” nel Nuovo Testamento</w:t>
      </w:r>
      <w:bookmarkEnd w:id="838"/>
      <w:bookmarkEnd w:id="839"/>
    </w:p>
    <w:p w14:paraId="7C205479" w14:textId="77777777" w:rsidR="004A3BFC" w:rsidRDefault="004A3BFC">
      <w:pPr>
        <w:pStyle w:val="Corpodeltesto2"/>
      </w:pPr>
      <w:r>
        <w:t xml:space="preserve">“E mentre </w:t>
      </w:r>
      <w:r>
        <w:rPr>
          <w:b/>
        </w:rPr>
        <w:t xml:space="preserve">discendevano </w:t>
      </w:r>
      <w:r>
        <w:t xml:space="preserve">dal monte, Gesù ordinò loro: Non parlate a nessuno di questa visione, finché il Figlio dell'uomo non sia risorto dai morti” (Mt 17,9). </w:t>
      </w:r>
    </w:p>
    <w:p w14:paraId="7F55AD20" w14:textId="77777777" w:rsidR="004A3BFC" w:rsidRDefault="004A3BFC">
      <w:pPr>
        <w:pStyle w:val="Corpodeltesto2"/>
      </w:pPr>
      <w:r>
        <w:t xml:space="preserve">“E, uscendo dall'acqua, vide aprirsi i cieli e lo Spirito </w:t>
      </w:r>
      <w:r>
        <w:rPr>
          <w:b/>
        </w:rPr>
        <w:t xml:space="preserve">discendere </w:t>
      </w:r>
      <w:r>
        <w:t xml:space="preserve">su di lui come una colomba” (Mc 1,10). </w:t>
      </w:r>
    </w:p>
    <w:p w14:paraId="14DF988B" w14:textId="77777777" w:rsidR="004A3BFC" w:rsidRDefault="004A3BFC">
      <w:pPr>
        <w:pStyle w:val="Corpodeltesto2"/>
      </w:pPr>
      <w:r>
        <w:t xml:space="preserve">“Un angelo infatti in certi momenti </w:t>
      </w:r>
      <w:r>
        <w:rPr>
          <w:b/>
        </w:rPr>
        <w:t xml:space="preserve">discendeva </w:t>
      </w:r>
      <w:r>
        <w:t xml:space="preserve">nella piscina e agitava l'acqua; il primo ad entrarvi dopo l'agitazione dell'acqua guariva da qualsiasi malattia fosse affetto” (Gv 5,4). </w:t>
      </w:r>
    </w:p>
    <w:p w14:paraId="60EBBFF8" w14:textId="77777777" w:rsidR="004A3BFC" w:rsidRDefault="004A3BFC">
      <w:pPr>
        <w:pStyle w:val="Corpodeltesto2"/>
      </w:pPr>
      <w:r>
        <w:t xml:space="preserve">“il pane di Dio è colui che </w:t>
      </w:r>
      <w:r>
        <w:rPr>
          <w:b/>
        </w:rPr>
        <w:t xml:space="preserve">discende </w:t>
      </w:r>
      <w:r>
        <w:t xml:space="preserve">dal cielo e dà  la vita al mondo” (Gv 6,33). </w:t>
      </w:r>
    </w:p>
    <w:p w14:paraId="4F308521" w14:textId="77777777" w:rsidR="004A3BFC" w:rsidRDefault="004A3BFC">
      <w:pPr>
        <w:pStyle w:val="Corpodeltesto2"/>
      </w:pPr>
      <w:r>
        <w:t xml:space="preserve">“…. questo è il pane che </w:t>
      </w:r>
      <w:r>
        <w:rPr>
          <w:b/>
        </w:rPr>
        <w:t xml:space="preserve">discende </w:t>
      </w:r>
      <w:r>
        <w:t xml:space="preserve">dal cielo, perché chi ne mangia non muoia” (Gv 6,50). </w:t>
      </w:r>
    </w:p>
    <w:p w14:paraId="13701C61" w14:textId="77777777" w:rsidR="004A3BFC" w:rsidRDefault="004A3BFC">
      <w:pPr>
        <w:pStyle w:val="Corpodeltesto2"/>
      </w:pPr>
      <w:r>
        <w:t xml:space="preserve">“Un angelo del Signore parlò intanto a Filippo: Alzati, e va’ verso il mezzogiorno, sulla strada che </w:t>
      </w:r>
      <w:r>
        <w:rPr>
          <w:b/>
        </w:rPr>
        <w:t xml:space="preserve">discende </w:t>
      </w:r>
      <w:r>
        <w:t xml:space="preserve">da Gerusalemme a Gaza; essa è deserta” (At 8,26). </w:t>
      </w:r>
    </w:p>
    <w:p w14:paraId="4EFD8376" w14:textId="77777777" w:rsidR="004A3BFC" w:rsidRDefault="004A3BFC">
      <w:pPr>
        <w:pStyle w:val="Corpodeltesto2"/>
      </w:pPr>
      <w:r>
        <w:t xml:space="preserve">“…. ma i suoi discepoli di notte lo presero e lo fecero </w:t>
      </w:r>
      <w:r>
        <w:rPr>
          <w:b/>
        </w:rPr>
        <w:t xml:space="preserve">discendere </w:t>
      </w:r>
      <w:r>
        <w:t xml:space="preserve">dalle mura, calandolo in una cesta”. (At 9,25). </w:t>
      </w:r>
    </w:p>
    <w:p w14:paraId="6EA937FB" w14:textId="77777777" w:rsidR="004A3BFC" w:rsidRDefault="004A3BFC">
      <w:pPr>
        <w:pStyle w:val="Corpodeltesto2"/>
      </w:pPr>
      <w:r>
        <w:t xml:space="preserve">“Vide il cielo aperto e un oggetto che </w:t>
      </w:r>
      <w:r>
        <w:rPr>
          <w:b/>
        </w:rPr>
        <w:t xml:space="preserve">discendeva </w:t>
      </w:r>
      <w:r>
        <w:t xml:space="preserve">come una tovaglia grande, calata a terra per i quattro capi”. (At 10,11). </w:t>
      </w:r>
    </w:p>
    <w:p w14:paraId="6CD58A86" w14:textId="77777777" w:rsidR="004A3BFC" w:rsidRDefault="004A3BFC">
      <w:pPr>
        <w:pStyle w:val="Corpodeltesto2"/>
      </w:pPr>
      <w:r>
        <w:t xml:space="preserve">“Invece la giustizia che viene dalla fede parla così: Non dire nel tuo cuore: Chi salirà al cielo? Questo significa farne </w:t>
      </w:r>
      <w:r>
        <w:rPr>
          <w:b/>
        </w:rPr>
        <w:t xml:space="preserve">discendere </w:t>
      </w:r>
      <w:r>
        <w:t xml:space="preserve">Cristo” (Rm 10,6). </w:t>
      </w:r>
    </w:p>
    <w:p w14:paraId="573017B6" w14:textId="77777777" w:rsidR="004A3BFC" w:rsidRDefault="004A3BFC">
      <w:pPr>
        <w:pStyle w:val="Corpodeltesto2"/>
      </w:pPr>
      <w:r>
        <w:t xml:space="preserve">“… oppure: </w:t>
      </w:r>
      <w:r>
        <w:rPr>
          <w:b/>
        </w:rPr>
        <w:t xml:space="preserve">Chi discenderà nell'abisso? </w:t>
      </w:r>
      <w:r>
        <w:t xml:space="preserve">Questo significa far risalire Cristo dai morti”. (Rm 10,7). </w:t>
      </w:r>
    </w:p>
    <w:p w14:paraId="6B0A83A5" w14:textId="77777777" w:rsidR="004A3BFC" w:rsidRDefault="004A3BFC">
      <w:pPr>
        <w:pStyle w:val="Corpodeltesto2"/>
      </w:pPr>
      <w:r>
        <w:t xml:space="preserve">“Perché il Signore stesso, a un ordine, alla voce dell'arcangelo e al  suono della tromba di Dio, </w:t>
      </w:r>
      <w:r>
        <w:rPr>
          <w:b/>
        </w:rPr>
        <w:t xml:space="preserve">discenderà </w:t>
      </w:r>
      <w:r>
        <w:t xml:space="preserve">dal cielo. E prima risorgeranno i morti in Cristo” (1Ts 4,16). </w:t>
      </w:r>
    </w:p>
    <w:p w14:paraId="0D694BAD" w14:textId="77777777" w:rsidR="004A3BFC" w:rsidRDefault="004A3BFC">
      <w:pPr>
        <w:pStyle w:val="Corpodeltesto2"/>
      </w:pPr>
      <w:r>
        <w:t xml:space="preserve">“… ogni buon regalo  e ogni dono perfetto viene dall'alto e </w:t>
      </w:r>
      <w:r>
        <w:rPr>
          <w:b/>
        </w:rPr>
        <w:t xml:space="preserve">discende </w:t>
      </w:r>
      <w:r>
        <w:t xml:space="preserve">dal Padre della luce,  nel quale non c'è variazione né ombra di cambiamento” (Gc 1,17). </w:t>
      </w:r>
    </w:p>
    <w:p w14:paraId="1B88F3B5" w14:textId="77777777" w:rsidR="004A3BFC" w:rsidRDefault="004A3BFC">
      <w:pPr>
        <w:pStyle w:val="Corpodeltesto2"/>
      </w:pPr>
      <w:r>
        <w:t xml:space="preserve">“Il vincitore lo porrò come una colonna nel tempio del mio Dio e non ne uscirà mai più. Inciderò su di lui il nome del mio Dio e il nome della città del mio Dio, della nuova Gerusalemme che </w:t>
      </w:r>
      <w:r>
        <w:rPr>
          <w:b/>
        </w:rPr>
        <w:t xml:space="preserve">discende </w:t>
      </w:r>
      <w:r>
        <w:t xml:space="preserve">dal cielo, da presso il mio Dio, insieme con il mio nome nuovo” (Ap 3,12). </w:t>
      </w:r>
    </w:p>
    <w:p w14:paraId="6FFA21A5" w14:textId="77777777" w:rsidR="004A3BFC" w:rsidRDefault="004A3BFC">
      <w:pPr>
        <w:pStyle w:val="Corpodeltesto2"/>
      </w:pPr>
      <w:r>
        <w:t xml:space="preserve">“Vidi poi un altro angelo, possente, </w:t>
      </w:r>
      <w:r>
        <w:rPr>
          <w:b/>
        </w:rPr>
        <w:t xml:space="preserve">discendere </w:t>
      </w:r>
      <w:r>
        <w:t xml:space="preserve">dal cielo, avvolto in una nube, la fronte cinta di un arcobaleno; aveva la faccia come il sole e le gambe come colonne di fuoco” (Ap 10,1). </w:t>
      </w:r>
    </w:p>
    <w:p w14:paraId="69E9AE4D" w14:textId="77777777" w:rsidR="004A3BFC" w:rsidRDefault="004A3BFC">
      <w:pPr>
        <w:pStyle w:val="Corpodeltesto2"/>
      </w:pPr>
      <w:r>
        <w:t xml:space="preserve">“Dopo ciò, vidi un altro angelo </w:t>
      </w:r>
      <w:r>
        <w:rPr>
          <w:b/>
        </w:rPr>
        <w:t xml:space="preserve">discendere </w:t>
      </w:r>
      <w:r>
        <w:t xml:space="preserve">dal cielo con grande potere e la terra fu illuminata dal suo splendore” (Ap 18,1). </w:t>
      </w:r>
    </w:p>
    <w:p w14:paraId="44D0A773" w14:textId="77777777" w:rsidR="004A3BFC" w:rsidRDefault="004A3BFC">
      <w:pPr>
        <w:pStyle w:val="Corpodeltesto2"/>
      </w:pPr>
      <w:r>
        <w:t xml:space="preserve">“Ma gli scribi, che erano </w:t>
      </w:r>
      <w:r>
        <w:rPr>
          <w:b/>
        </w:rPr>
        <w:t xml:space="preserve">discesi </w:t>
      </w:r>
      <w:r>
        <w:t xml:space="preserve">da Gerusalemme, dicevano: Costui è posseduto da Beelzebùl e scaccia i demòni per mezzo del principe dei demòni” (Mc 3,22). </w:t>
      </w:r>
    </w:p>
    <w:p w14:paraId="13B4BAB3" w14:textId="77777777" w:rsidR="004A3BFC" w:rsidRDefault="004A3BFC">
      <w:pPr>
        <w:pStyle w:val="Corpodeltesto2"/>
      </w:pPr>
      <w:r>
        <w:t xml:space="preserve">“Poi </w:t>
      </w:r>
      <w:r>
        <w:rPr>
          <w:b/>
        </w:rPr>
        <w:t xml:space="preserve">discese </w:t>
      </w:r>
      <w:r>
        <w:t xml:space="preserve">a Cafarnao, una città della Galilea, e al sabato ammaestrava la gente” (Lc 4,31). </w:t>
      </w:r>
    </w:p>
    <w:p w14:paraId="176B294A" w14:textId="77777777" w:rsidR="004A3BFC" w:rsidRDefault="004A3BFC">
      <w:pPr>
        <w:pStyle w:val="Corpodeltesto2"/>
      </w:pPr>
      <w:r>
        <w:t xml:space="preserve">“Il giorno seguente, quando furon </w:t>
      </w:r>
      <w:r>
        <w:rPr>
          <w:b/>
        </w:rPr>
        <w:t xml:space="preserve">discesi </w:t>
      </w:r>
      <w:r>
        <w:t xml:space="preserve">dal monte, una gran folla gli venne incontro” (Lc 9,37). </w:t>
      </w:r>
    </w:p>
    <w:p w14:paraId="051BC192" w14:textId="77777777" w:rsidR="004A3BFC" w:rsidRDefault="004A3BFC">
      <w:pPr>
        <w:pStyle w:val="Corpodeltesto2"/>
      </w:pPr>
      <w:r>
        <w:t xml:space="preserve">“Era ormai vicino </w:t>
      </w:r>
      <w:r>
        <w:rPr>
          <w:b/>
        </w:rPr>
        <w:t xml:space="preserve">alla discesa </w:t>
      </w:r>
      <w:r>
        <w:t xml:space="preserve">del monte degli Ulivi, quando tutta la folla dei discepoli, esultando, cominciò a lodare Dio a gran voce, per tutti i prodigi che avevano veduto, dicendo…” (Lc 19,37). </w:t>
      </w:r>
    </w:p>
    <w:p w14:paraId="14DDAEAC" w14:textId="77777777" w:rsidR="004A3BFC" w:rsidRDefault="004A3BFC">
      <w:pPr>
        <w:pStyle w:val="Corpodeltesto2"/>
      </w:pPr>
      <w:r>
        <w:t xml:space="preserve">“Dopo questo fatto, </w:t>
      </w:r>
      <w:r>
        <w:rPr>
          <w:b/>
        </w:rPr>
        <w:t xml:space="preserve">discese </w:t>
      </w:r>
      <w:r>
        <w:t xml:space="preserve">a Cafarnao insieme con sua madre, i fratelli e i suoi discepoli e si fermarono colà solo pochi giorni”  (Gv 2,12). </w:t>
      </w:r>
    </w:p>
    <w:p w14:paraId="1782AB8B" w14:textId="77777777" w:rsidR="004A3BFC" w:rsidRDefault="004A3BFC">
      <w:pPr>
        <w:pStyle w:val="Corpodeltesto2"/>
      </w:pPr>
      <w:r>
        <w:t xml:space="preserve">“Eppure nessuno è mai salito al cielo, fuorché il Figlio dell'uomo che è </w:t>
      </w:r>
      <w:r>
        <w:rPr>
          <w:b/>
        </w:rPr>
        <w:t xml:space="preserve">disceso </w:t>
      </w:r>
      <w:r>
        <w:t xml:space="preserve">dal cielo” (Gv 3,13). </w:t>
      </w:r>
    </w:p>
    <w:p w14:paraId="0AFBA9AC" w14:textId="77777777" w:rsidR="004A3BFC" w:rsidRDefault="004A3BFC">
      <w:pPr>
        <w:pStyle w:val="Corpodeltesto2"/>
      </w:pPr>
      <w:r>
        <w:t xml:space="preserve">“…. perché sono </w:t>
      </w:r>
      <w:r>
        <w:rPr>
          <w:b/>
        </w:rPr>
        <w:t xml:space="preserve">disceso </w:t>
      </w:r>
      <w:r>
        <w:t xml:space="preserve">dal cielo non per fare la mia volontà, ma la volontà di colui che mi ha mandato” (Gv 6,38). </w:t>
      </w:r>
    </w:p>
    <w:p w14:paraId="73A8EB78" w14:textId="77777777" w:rsidR="004A3BFC" w:rsidRDefault="004A3BFC">
      <w:pPr>
        <w:pStyle w:val="Corpodeltesto2"/>
      </w:pPr>
      <w:r>
        <w:t xml:space="preserve">“Intanto i Giudei mormoravano di lui perché aveva detto: Io sono il pane </w:t>
      </w:r>
      <w:r>
        <w:rPr>
          <w:b/>
        </w:rPr>
        <w:t xml:space="preserve">disceso </w:t>
      </w:r>
      <w:r>
        <w:t xml:space="preserve">dal cielo” (Gv 6,41). </w:t>
      </w:r>
    </w:p>
    <w:p w14:paraId="325E5F71" w14:textId="77777777" w:rsidR="004A3BFC" w:rsidRDefault="004A3BFC">
      <w:pPr>
        <w:pStyle w:val="Corpodeltesto2"/>
      </w:pPr>
      <w:r>
        <w:t xml:space="preserve">“E dicevano: Costui non è forse Gesù, il figlio di Giuseppe? Di lui conosciamo il padre e la madre. Come può dunque dire: Sono </w:t>
      </w:r>
      <w:r>
        <w:rPr>
          <w:b/>
        </w:rPr>
        <w:t xml:space="preserve">disceso </w:t>
      </w:r>
      <w:r>
        <w:t xml:space="preserve">dal cielo?” (Gv 6,42). </w:t>
      </w:r>
    </w:p>
    <w:p w14:paraId="69804DD6" w14:textId="77777777" w:rsidR="004A3BFC" w:rsidRDefault="004A3BFC">
      <w:pPr>
        <w:pStyle w:val="Corpodeltesto2"/>
      </w:pPr>
      <w:r>
        <w:t xml:space="preserve">“Io sono il pane vivo, </w:t>
      </w:r>
      <w:r>
        <w:rPr>
          <w:b/>
        </w:rPr>
        <w:t xml:space="preserve">disceso </w:t>
      </w:r>
      <w:r>
        <w:t xml:space="preserve">dal cielo. Se uno mangia di questo pane vivrà in eterno e il pane che io darò è la mia carne per la vita del mondo” (Gv 6,51). </w:t>
      </w:r>
    </w:p>
    <w:p w14:paraId="7A36F822" w14:textId="77777777" w:rsidR="004A3BFC" w:rsidRDefault="004A3BFC">
      <w:pPr>
        <w:pStyle w:val="Corpodeltesto2"/>
      </w:pPr>
      <w:r>
        <w:t xml:space="preserve">“Questo è il pane </w:t>
      </w:r>
      <w:r>
        <w:rPr>
          <w:b/>
        </w:rPr>
        <w:t xml:space="preserve">disceso </w:t>
      </w:r>
      <w:r>
        <w:t xml:space="preserve">dal cielo, non come quello che mangiarono i padri vostri e morirono. Chi mangia questo pane vivrà in eterno” (Gv 6,58). </w:t>
      </w:r>
    </w:p>
    <w:p w14:paraId="29DA380C" w14:textId="77777777" w:rsidR="004A3BFC" w:rsidRDefault="004A3BFC">
      <w:pPr>
        <w:pStyle w:val="Corpodeltesto2"/>
      </w:pPr>
      <w:r>
        <w:t xml:space="preserve">“Essi </w:t>
      </w:r>
      <w:r>
        <w:rPr>
          <w:b/>
        </w:rPr>
        <w:t xml:space="preserve">discesero </w:t>
      </w:r>
      <w:r>
        <w:t xml:space="preserve">e pregarono per loro perché ricevessero lo Spirito Santo” (At 8,15). </w:t>
      </w:r>
    </w:p>
    <w:p w14:paraId="33A4FC67" w14:textId="77777777" w:rsidR="004A3BFC" w:rsidRDefault="004A3BFC">
      <w:pPr>
        <w:pStyle w:val="Corpodeltesto2"/>
      </w:pPr>
      <w:r>
        <w:t xml:space="preserve">“Fece fermare il carro e </w:t>
      </w:r>
      <w:r>
        <w:rPr>
          <w:b/>
        </w:rPr>
        <w:t xml:space="preserve">discesero </w:t>
      </w:r>
      <w:r>
        <w:t xml:space="preserve">tutti e due nell'acqua, Filippo e l'eunuco, ed egli lo battezzò” (At 8,38). </w:t>
      </w:r>
    </w:p>
    <w:p w14:paraId="5B73BF4D" w14:textId="77777777" w:rsidR="004A3BFC" w:rsidRDefault="004A3BFC">
      <w:pPr>
        <w:pStyle w:val="Corpodeltesto2"/>
      </w:pPr>
      <w:r>
        <w:t xml:space="preserve">“Ma che significa la parola </w:t>
      </w:r>
      <w:r>
        <w:rPr>
          <w:b/>
        </w:rPr>
        <w:t>“ascese”</w:t>
      </w:r>
      <w:r>
        <w:t xml:space="preserve">, se non che prima era </w:t>
      </w:r>
      <w:r>
        <w:rPr>
          <w:b/>
        </w:rPr>
        <w:t xml:space="preserve">disceso </w:t>
      </w:r>
      <w:r>
        <w:t xml:space="preserve">quaggiù sulla terra?” (Ef 4,9). </w:t>
      </w:r>
    </w:p>
    <w:p w14:paraId="027EDC8C" w14:textId="77777777" w:rsidR="004A3BFC" w:rsidRDefault="004A3BFC">
      <w:pPr>
        <w:pStyle w:val="Corpodeltesto2"/>
      </w:pPr>
      <w:r>
        <w:t xml:space="preserve">“Colui che </w:t>
      </w:r>
      <w:r>
        <w:rPr>
          <w:b/>
        </w:rPr>
        <w:t xml:space="preserve">discese </w:t>
      </w:r>
      <w:r>
        <w:t xml:space="preserve">è lo stesso che anche </w:t>
      </w:r>
      <w:r>
        <w:rPr>
          <w:b/>
        </w:rPr>
        <w:t xml:space="preserve">ascese </w:t>
      </w:r>
      <w:r>
        <w:t xml:space="preserve">al di sopra di tutti i cieli, per riempire tutte le cose” (Ef 4,10). </w:t>
      </w:r>
    </w:p>
    <w:p w14:paraId="57DF85BB" w14:textId="77777777" w:rsidR="004A3BFC" w:rsidRDefault="004A3BFC">
      <w:pPr>
        <w:pStyle w:val="Corpodeltesto2"/>
      </w:pPr>
    </w:p>
    <w:p w14:paraId="351A2A7B" w14:textId="77777777" w:rsidR="004A3BFC" w:rsidRDefault="004A3BFC"/>
    <w:p w14:paraId="47DC8F78" w14:textId="77777777" w:rsidR="004A3BFC" w:rsidRDefault="004A3BFC">
      <w:pPr>
        <w:pStyle w:val="Titolo4"/>
      </w:pPr>
      <w:bookmarkStart w:id="840" w:name="_Toc136793338"/>
      <w:bookmarkStart w:id="841" w:name="_Toc62168003"/>
      <w:r>
        <w:t>“Ultimo giorno” nel Nuovo Testamento</w:t>
      </w:r>
      <w:bookmarkEnd w:id="840"/>
      <w:bookmarkEnd w:id="841"/>
    </w:p>
    <w:p w14:paraId="7378BFD0" w14:textId="77777777" w:rsidR="004A3BFC" w:rsidRDefault="004A3BFC">
      <w:pPr>
        <w:pStyle w:val="Corpodeltesto2"/>
      </w:pPr>
      <w:r>
        <w:t xml:space="preserve">“E questa è la volontà di colui che mi ha mandato, che io non perda nulla di quanto egli mi ha dato, ma lo risusciti </w:t>
      </w:r>
      <w:r>
        <w:rPr>
          <w:b/>
        </w:rPr>
        <w:t>nell'ultimo giorno</w:t>
      </w:r>
      <w:r>
        <w:t xml:space="preserve">” (Gv 6,39). </w:t>
      </w:r>
    </w:p>
    <w:p w14:paraId="7A638ADE" w14:textId="77777777" w:rsidR="004A3BFC" w:rsidRDefault="004A3BFC">
      <w:pPr>
        <w:pStyle w:val="Corpodeltesto2"/>
      </w:pPr>
      <w:r>
        <w:t xml:space="preserve">“Questa infatti è la volontà del Padre mio, che chiunque vede il Figlio e crede in lui abbia la vita eterna; io lo risusciterò </w:t>
      </w:r>
      <w:r>
        <w:rPr>
          <w:b/>
        </w:rPr>
        <w:t>nell'ultimo giorno</w:t>
      </w:r>
      <w:r>
        <w:t xml:space="preserve">” (Gv 6,40). </w:t>
      </w:r>
    </w:p>
    <w:p w14:paraId="57D34DAC" w14:textId="77777777" w:rsidR="004A3BFC" w:rsidRDefault="004A3BFC">
      <w:pPr>
        <w:pStyle w:val="Corpodeltesto2"/>
      </w:pPr>
      <w:r>
        <w:t xml:space="preserve">“Nessuno può venire a me, se non lo attira il Padre che mi ha mandato; e io lo risusciterò </w:t>
      </w:r>
      <w:r>
        <w:rPr>
          <w:b/>
        </w:rPr>
        <w:t>nell'ultimo giorno”</w:t>
      </w:r>
      <w:r>
        <w:t xml:space="preserve"> (Gv 6,44). </w:t>
      </w:r>
    </w:p>
    <w:p w14:paraId="6057B665" w14:textId="77777777" w:rsidR="004A3BFC" w:rsidRDefault="004A3BFC">
      <w:pPr>
        <w:pStyle w:val="Corpodeltesto2"/>
      </w:pPr>
      <w:r>
        <w:t xml:space="preserve">“Chi mangia la mia carne e beve il mio sangue ha la vita eterna e io lo risusciterò </w:t>
      </w:r>
      <w:r>
        <w:rPr>
          <w:b/>
        </w:rPr>
        <w:t>nell'ultimo giorno</w:t>
      </w:r>
      <w:r>
        <w:t xml:space="preserve">” (Gv 6,54). </w:t>
      </w:r>
    </w:p>
    <w:p w14:paraId="1FFD24A6" w14:textId="77777777" w:rsidR="004A3BFC" w:rsidRDefault="004A3BFC">
      <w:pPr>
        <w:pStyle w:val="Corpodeltesto2"/>
      </w:pPr>
      <w:r>
        <w:t xml:space="preserve">“Gli rispose Marta: So che risusciterà </w:t>
      </w:r>
      <w:r>
        <w:rPr>
          <w:b/>
        </w:rPr>
        <w:t>nell'ultimo giorno</w:t>
      </w:r>
      <w:r>
        <w:t xml:space="preserve">” (Gv 11,24). </w:t>
      </w:r>
    </w:p>
    <w:p w14:paraId="4D73B39E" w14:textId="77777777" w:rsidR="004A3BFC" w:rsidRDefault="004A3BFC">
      <w:pPr>
        <w:pStyle w:val="Corpodeltesto2"/>
      </w:pPr>
      <w:r>
        <w:t xml:space="preserve">“Chi mi respinge e non accoglie le mie parole, ha chi lo condanna: la parola che ho annunziato lo condannerà </w:t>
      </w:r>
      <w:r>
        <w:rPr>
          <w:b/>
        </w:rPr>
        <w:t>nell'ultimo giorno</w:t>
      </w:r>
      <w:r>
        <w:t xml:space="preserve">” (Gv 12,48). </w:t>
      </w:r>
    </w:p>
    <w:p w14:paraId="6ABEA0E4" w14:textId="77777777" w:rsidR="004A3BFC" w:rsidRDefault="004A3BFC">
      <w:pPr>
        <w:pStyle w:val="Titolo4"/>
      </w:pPr>
    </w:p>
    <w:p w14:paraId="2E2F4BA2" w14:textId="77777777" w:rsidR="004A3BFC" w:rsidRDefault="004A3BFC">
      <w:pPr>
        <w:pStyle w:val="Titolo4"/>
      </w:pPr>
      <w:bookmarkStart w:id="842" w:name="_Toc136793339"/>
      <w:bookmarkStart w:id="843" w:name="_Toc62168004"/>
      <w:r>
        <w:t>Ammaestrare nell’Antico Testamento</w:t>
      </w:r>
      <w:bookmarkEnd w:id="842"/>
      <w:bookmarkEnd w:id="843"/>
    </w:p>
    <w:p w14:paraId="6775428B" w14:textId="77777777" w:rsidR="004A3BFC" w:rsidRDefault="004A3BFC">
      <w:pPr>
        <w:pStyle w:val="Corpodeltesto2"/>
      </w:pPr>
      <w:r>
        <w:t xml:space="preserve">“Egli disse ai leviti </w:t>
      </w:r>
      <w:r>
        <w:rPr>
          <w:b/>
        </w:rPr>
        <w:t xml:space="preserve">che ammaestravano tutto Israele </w:t>
      </w:r>
      <w:r>
        <w:t xml:space="preserve">e che si erano consacrati al Signore: &lt;&lt;Collocate l'arca santa nel tempio costruito da Salomone figlio di Davide, re di Israele; essa non costituirà più un peso per le vostre spalle. Ora servite il Signore vostro Dio e il suo popolo Israele” (2Cro 35,3). </w:t>
      </w:r>
    </w:p>
    <w:p w14:paraId="1886AD48" w14:textId="77777777" w:rsidR="004A3BFC" w:rsidRDefault="004A3BFC">
      <w:pPr>
        <w:pStyle w:val="Corpodeltesto2"/>
      </w:pPr>
      <w:r>
        <w:t xml:space="preserve">“Neemia, che era il governatore, Esdra sacerdote e scriba e </w:t>
      </w:r>
      <w:r>
        <w:rPr>
          <w:b/>
        </w:rPr>
        <w:t xml:space="preserve">i leviti che ammaestravano il popolo </w:t>
      </w:r>
      <w:r>
        <w:t xml:space="preserve">dissero a tutto il popolo: Questo giorno è consacrato al Signore vostro Dio; non fate lutto e non piangete! Perché tutto il popolo piangeva, mentre ascoltava le parole della legge” (Nee 8,9). </w:t>
      </w:r>
    </w:p>
    <w:p w14:paraId="01B27462" w14:textId="77777777" w:rsidR="004A3BFC" w:rsidRDefault="004A3BFC">
      <w:pPr>
        <w:pStyle w:val="Corpodeltesto2"/>
      </w:pPr>
      <w:r>
        <w:t xml:space="preserve">“Ma interroga pure le bestie, </w:t>
      </w:r>
      <w:r>
        <w:rPr>
          <w:b/>
        </w:rPr>
        <w:t>perché ti ammaestrino</w:t>
      </w:r>
      <w:r>
        <w:t xml:space="preserve">, gli uccelli del cielo, perché ti informino…” (Gb 12,7). </w:t>
      </w:r>
    </w:p>
    <w:p w14:paraId="3627832F" w14:textId="77777777" w:rsidR="004A3BFC" w:rsidRDefault="004A3BFC">
      <w:pPr>
        <w:pStyle w:val="Corpodeltesto2"/>
      </w:pPr>
      <w:r>
        <w:t xml:space="preserve">“Beato l'uomo che tu istruisci, Signore, </w:t>
      </w:r>
      <w:r>
        <w:rPr>
          <w:b/>
        </w:rPr>
        <w:t>e che ammaestri nella tua legge</w:t>
      </w:r>
      <w:r>
        <w:t xml:space="preserve">” (Sal 93,12). </w:t>
      </w:r>
    </w:p>
    <w:p w14:paraId="24E062AB" w14:textId="77777777" w:rsidR="004A3BFC" w:rsidRDefault="004A3BFC">
      <w:pPr>
        <w:pStyle w:val="Corpodeltesto2"/>
      </w:pPr>
      <w:r>
        <w:t>“</w:t>
      </w:r>
      <w:r>
        <w:rPr>
          <w:b/>
        </w:rPr>
        <w:t xml:space="preserve">Il santo spirito che ammaestra </w:t>
      </w:r>
      <w:r>
        <w:t xml:space="preserve">rifugge dalla finzione, se ne sta lontano dai discorsi insensati, è cacciato al sopraggiungere dell'ingiustizia” (Sap 1,5). </w:t>
      </w:r>
    </w:p>
    <w:p w14:paraId="4F35F444" w14:textId="77777777" w:rsidR="004A3BFC" w:rsidRDefault="004A3BFC">
      <w:pPr>
        <w:pStyle w:val="Corpodeltesto2"/>
      </w:pPr>
      <w:r>
        <w:t>“</w:t>
      </w:r>
      <w:r>
        <w:rPr>
          <w:b/>
        </w:rPr>
        <w:t xml:space="preserve">Lasciatevi dunque ammaestrare dalle mie parole </w:t>
      </w:r>
      <w:r>
        <w:t xml:space="preserve">e ne trarrete profitto” (Sap 6,25). </w:t>
      </w:r>
    </w:p>
    <w:p w14:paraId="63E8ACBE" w14:textId="77777777" w:rsidR="004A3BFC" w:rsidRDefault="004A3BFC">
      <w:pPr>
        <w:pStyle w:val="Corpodeltesto2"/>
      </w:pPr>
      <w:r>
        <w:t xml:space="preserve">“Così furono raddrizzati i sentieri di chi è sulla terra; </w:t>
      </w:r>
      <w:r>
        <w:rPr>
          <w:b/>
        </w:rPr>
        <w:t>gli uomini furono ammaestrati in ciò che ti è gradito</w:t>
      </w:r>
      <w:r>
        <w:t xml:space="preserve">; essi furono salvati per mezzo della sapienza” (Sap 9,18). </w:t>
      </w:r>
    </w:p>
    <w:p w14:paraId="7037DF45" w14:textId="77777777" w:rsidR="004A3BFC" w:rsidRDefault="004A3BFC">
      <w:pPr>
        <w:pStyle w:val="Corpodeltesto2"/>
      </w:pPr>
      <w:r>
        <w:t xml:space="preserve">“Egli rimprovera, corregge, </w:t>
      </w:r>
      <w:r>
        <w:rPr>
          <w:b/>
        </w:rPr>
        <w:t>ammaestra e guida come un pastore il suo gregge</w:t>
      </w:r>
      <w:r>
        <w:t xml:space="preserve">” (Sir 18,13). </w:t>
      </w:r>
    </w:p>
    <w:p w14:paraId="2A7D49A3" w14:textId="77777777" w:rsidR="004A3BFC" w:rsidRDefault="004A3BFC">
      <w:pPr>
        <w:pStyle w:val="Corpodeltesto2"/>
      </w:pPr>
      <w:r>
        <w:t>“</w:t>
      </w:r>
      <w:r>
        <w:rPr>
          <w:b/>
        </w:rPr>
        <w:t>Incolla cocci chi ammaestra uno stolto</w:t>
      </w:r>
      <w:r>
        <w:t xml:space="preserve">, sveglia un dormiglione dal sonno profondo” (Sir 22,7). </w:t>
      </w:r>
    </w:p>
    <w:p w14:paraId="237EB787" w14:textId="77777777" w:rsidR="004A3BFC" w:rsidRDefault="004A3BFC">
      <w:pPr>
        <w:pStyle w:val="Corpodeltesto2"/>
      </w:pPr>
      <w:r>
        <w:t>“</w:t>
      </w:r>
      <w:r>
        <w:rPr>
          <w:b/>
        </w:rPr>
        <w:t>Chi ammaestra il proprio figlio renderà geloso il nemico</w:t>
      </w:r>
      <w:r>
        <w:t xml:space="preserve">, mentre davanti agli amici potrà gioire” (Sir 30,3). </w:t>
      </w:r>
    </w:p>
    <w:p w14:paraId="4F536A31" w14:textId="77777777" w:rsidR="004A3BFC" w:rsidRDefault="004A3BFC">
      <w:pPr>
        <w:pStyle w:val="Corpodeltesto2"/>
      </w:pPr>
      <w:r>
        <w:t xml:space="preserve">“A chi ha chiesto consiglio, perché lo istruisse e gli insegnasse il sentiero della giustizia e </w:t>
      </w:r>
      <w:r>
        <w:rPr>
          <w:b/>
        </w:rPr>
        <w:t xml:space="preserve">lo ammaestrasse nella scienza </w:t>
      </w:r>
      <w:r>
        <w:t xml:space="preserve">e gli rivelasse la via della prudenza?” (Is 40,14). </w:t>
      </w:r>
    </w:p>
    <w:p w14:paraId="4E1DC3D3" w14:textId="77777777" w:rsidR="004A3BFC" w:rsidRDefault="004A3BFC">
      <w:pPr>
        <w:pStyle w:val="Corpodeltesto2"/>
      </w:pPr>
      <w:r>
        <w:t>“</w:t>
      </w:r>
      <w:r>
        <w:rPr>
          <w:b/>
        </w:rPr>
        <w:t>I più saggi tra il popolo ammaestreranno molti</w:t>
      </w:r>
      <w:r>
        <w:t xml:space="preserve">, ma  cadranno di spada, saranno dati alle fiamme, condotti in schiavitù e  saccheggiati per molti giorni” (Dn 11,33). </w:t>
      </w:r>
    </w:p>
    <w:p w14:paraId="66EE5050" w14:textId="77777777" w:rsidR="004A3BFC" w:rsidRDefault="004A3BFC">
      <w:pPr>
        <w:pStyle w:val="Corpodeltesto2"/>
      </w:pPr>
    </w:p>
    <w:p w14:paraId="5F8C0505" w14:textId="77777777" w:rsidR="004A3BFC" w:rsidRDefault="004A3BFC">
      <w:pPr>
        <w:pStyle w:val="Titolo4"/>
      </w:pPr>
      <w:bookmarkStart w:id="844" w:name="_Toc136793340"/>
      <w:bookmarkStart w:id="845" w:name="_Toc62168005"/>
      <w:r>
        <w:t>“Ammaestrare” nel Nuovo Testamento</w:t>
      </w:r>
      <w:bookmarkEnd w:id="844"/>
      <w:bookmarkEnd w:id="845"/>
    </w:p>
    <w:p w14:paraId="19A9899A" w14:textId="77777777" w:rsidR="004A3BFC" w:rsidRDefault="004A3BFC">
      <w:pPr>
        <w:pStyle w:val="Corpodeltesto2"/>
      </w:pPr>
      <w:r>
        <w:t xml:space="preserve">“Prendendo allora la parola, </w:t>
      </w:r>
      <w:r>
        <w:rPr>
          <w:b/>
        </w:rPr>
        <w:t xml:space="preserve">li ammaestrava </w:t>
      </w:r>
      <w:r>
        <w:t xml:space="preserve">dicendo….” (Mt 5,2). </w:t>
      </w:r>
    </w:p>
    <w:p w14:paraId="1810AB4B" w14:textId="77777777" w:rsidR="004A3BFC" w:rsidRDefault="004A3BFC">
      <w:pPr>
        <w:pStyle w:val="Corpodeltesto2"/>
      </w:pPr>
      <w:r>
        <w:t xml:space="preserve">“Andate dunque e </w:t>
      </w:r>
      <w:r>
        <w:rPr>
          <w:b/>
        </w:rPr>
        <w:t xml:space="preserve">ammaestrate </w:t>
      </w:r>
      <w:r>
        <w:t>tutte le nazioni, battezzandole nel nome del Padre e del Figlio e dello Spirito santo..:” (Mt 28,19).</w:t>
      </w:r>
    </w:p>
    <w:p w14:paraId="528827A0" w14:textId="77777777" w:rsidR="004A3BFC" w:rsidRDefault="004A3BFC">
      <w:pPr>
        <w:pStyle w:val="Corpodeltesto2"/>
      </w:pPr>
      <w:r>
        <w:t xml:space="preserve">“Uscì di nuovo lungo il mare; tutta la folla veniva a lui ed egli </w:t>
      </w:r>
      <w:r>
        <w:rPr>
          <w:b/>
        </w:rPr>
        <w:t>li ammaestrava</w:t>
      </w:r>
      <w:r>
        <w:t xml:space="preserve">” (Mc 2,13). </w:t>
      </w:r>
    </w:p>
    <w:p w14:paraId="4C64F4A0" w14:textId="77777777" w:rsidR="004A3BFC" w:rsidRDefault="004A3BFC">
      <w:pPr>
        <w:pStyle w:val="Corpodeltesto2"/>
      </w:pPr>
      <w:r>
        <w:t xml:space="preserve">“Partito di là, si recò nel territorio della Giudea e oltre il Giordano. La folla accorse di nuovo a lui e di nuovo </w:t>
      </w:r>
      <w:r>
        <w:rPr>
          <w:b/>
        </w:rPr>
        <w:t>egli l'ammaestrava</w:t>
      </w:r>
      <w:r>
        <w:t xml:space="preserve">, come era solito fare” (Mc 10,1). </w:t>
      </w:r>
    </w:p>
    <w:p w14:paraId="58096D40" w14:textId="77777777" w:rsidR="004A3BFC" w:rsidRDefault="004A3BFC">
      <w:pPr>
        <w:pStyle w:val="Corpodeltesto2"/>
      </w:pPr>
      <w:r>
        <w:t xml:space="preserve">“Poi discese a Cafarnao, una città della Galilea, e al sabato </w:t>
      </w:r>
      <w:r>
        <w:rPr>
          <w:b/>
        </w:rPr>
        <w:t xml:space="preserve">ammaestrava </w:t>
      </w:r>
      <w:r>
        <w:t xml:space="preserve">la gente” (Lc 4,31). </w:t>
      </w:r>
    </w:p>
    <w:p w14:paraId="7CB102E4" w14:textId="77777777" w:rsidR="004A3BFC" w:rsidRDefault="004A3BFC">
      <w:pPr>
        <w:pStyle w:val="Corpodeltesto2"/>
      </w:pPr>
      <w:r>
        <w:t xml:space="preserve">“Salì in una barca, che era di Simone, e lo pregò di scostarsi un poco da terra. Sedutosi, si mise </w:t>
      </w:r>
      <w:r>
        <w:rPr>
          <w:b/>
        </w:rPr>
        <w:t xml:space="preserve">ad ammaestrare </w:t>
      </w:r>
      <w:r>
        <w:t xml:space="preserve">le folle dalla barca” (Lc 5,3). </w:t>
      </w:r>
    </w:p>
    <w:p w14:paraId="2DC8F272" w14:textId="77777777" w:rsidR="004A3BFC" w:rsidRDefault="004A3BFC">
      <w:pPr>
        <w:pStyle w:val="Corpodeltesto2"/>
      </w:pPr>
      <w:r>
        <w:t xml:space="preserve">“Sta scritto nei profeti: E tutti saranno </w:t>
      </w:r>
      <w:r>
        <w:rPr>
          <w:b/>
        </w:rPr>
        <w:t xml:space="preserve">ammaestrati </w:t>
      </w:r>
      <w:r>
        <w:t xml:space="preserve">da Dio. Chiunque ha udito il Padre e ha imparato da lui, viene a me” (Gv 6,45). </w:t>
      </w:r>
    </w:p>
    <w:p w14:paraId="1109BE95" w14:textId="77777777" w:rsidR="004A3BFC" w:rsidRDefault="004A3BFC">
      <w:pPr>
        <w:pStyle w:val="Corpodeltesto2"/>
      </w:pPr>
      <w:r>
        <w:t xml:space="preserve">“Dissero dunque tra loro i Giudei: Dove mai sta per andare costui, che noi non potremo trovarlo? Andrà forse da quelli che sono dispersi fra i Greci e </w:t>
      </w:r>
      <w:r>
        <w:rPr>
          <w:b/>
        </w:rPr>
        <w:t xml:space="preserve">ammaestrerà </w:t>
      </w:r>
      <w:r>
        <w:t xml:space="preserve">i Greci? (Gv 7,35). </w:t>
      </w:r>
    </w:p>
    <w:p w14:paraId="3DE11253" w14:textId="77777777" w:rsidR="004A3BFC" w:rsidRDefault="004A3BFC">
      <w:pPr>
        <w:pStyle w:val="Corpodeltesto2"/>
      </w:pPr>
      <w:r>
        <w:t xml:space="preserve">“Ma all'alba si recò di nuovo nel tempio e tutto il popolo andava da lui ed egli, sedutosi, </w:t>
      </w:r>
      <w:r>
        <w:rPr>
          <w:b/>
        </w:rPr>
        <w:t>li ammaestrava</w:t>
      </w:r>
      <w:r>
        <w:t xml:space="preserve">” (Gv 8,2). </w:t>
      </w:r>
    </w:p>
    <w:p w14:paraId="7E88DCD4" w14:textId="77777777" w:rsidR="004A3BFC" w:rsidRDefault="004A3BFC">
      <w:pPr>
        <w:pStyle w:val="Corpodeltesto2"/>
      </w:pPr>
      <w:r>
        <w:t xml:space="preserve">“Questi era stato </w:t>
      </w:r>
      <w:r>
        <w:rPr>
          <w:b/>
        </w:rPr>
        <w:t xml:space="preserve">ammaestrato nella via del Signore </w:t>
      </w:r>
      <w:r>
        <w:t xml:space="preserve">e pieno di fervore parlava e insegnava esattamente ciò che si riferiva a Gesù, sebbene conoscesse soltanto il battesimo di Giovanni” (At 18,25). </w:t>
      </w:r>
    </w:p>
    <w:p w14:paraId="638CB9AF" w14:textId="77777777" w:rsidR="004A3BFC" w:rsidRDefault="004A3BFC">
      <w:pPr>
        <w:pStyle w:val="Corpodeltesto2"/>
      </w:pPr>
      <w:r>
        <w:t xml:space="preserve">“La parola di Cristo dimori tra voi abbondantemente; </w:t>
      </w:r>
      <w:r>
        <w:rPr>
          <w:b/>
        </w:rPr>
        <w:t xml:space="preserve">ammaestratevi </w:t>
      </w:r>
      <w:r>
        <w:t xml:space="preserve">e ammonitevi con ogni sapienza, cantando a Dio di cuore e con gratitudine salmi, inni e cantici spirituali”. (Col 3,16). </w:t>
      </w:r>
    </w:p>
    <w:p w14:paraId="28BC5467" w14:textId="77777777" w:rsidR="004A3BFC" w:rsidRDefault="004A3BFC">
      <w:pPr>
        <w:pStyle w:val="Corpodeltesto2"/>
      </w:pPr>
      <w:r>
        <w:t xml:space="preserve">“… e le cose che hai udito da me in presenza di molti testimoni, trasmettile a persone fidate, le quali siano in grado di </w:t>
      </w:r>
      <w:r>
        <w:rPr>
          <w:b/>
        </w:rPr>
        <w:t xml:space="preserve">ammaestrare </w:t>
      </w:r>
      <w:r>
        <w:t xml:space="preserve">a loro volta anche altri” (2Tm 2,2). </w:t>
      </w:r>
    </w:p>
    <w:p w14:paraId="5BFEC77C" w14:textId="77777777" w:rsidR="004A3BFC" w:rsidRDefault="004A3BFC">
      <w:pPr>
        <w:pStyle w:val="Corpodeltesto2"/>
      </w:pPr>
      <w:r>
        <w:t xml:space="preserve">“E quanto a voi, l'unzione che avete ricevuto da lui rimane in voi e non avete bisogno che alcuno vi </w:t>
      </w:r>
      <w:r>
        <w:rPr>
          <w:b/>
        </w:rPr>
        <w:t>ammaestri</w:t>
      </w:r>
      <w:r>
        <w:t xml:space="preserve">; ma come la sua unzione vi insegna ogni cosa, è veritiera e non mentisce, così state saldi in lui, come essa vi insegna” (1Gv 2,27). </w:t>
      </w:r>
    </w:p>
    <w:p w14:paraId="5837D89B" w14:textId="77777777" w:rsidR="004A3BFC" w:rsidRDefault="004A3BFC">
      <w:pPr>
        <w:pStyle w:val="Corpodeltesto2"/>
      </w:pPr>
    </w:p>
    <w:p w14:paraId="717D961C" w14:textId="77777777" w:rsidR="004A3BFC" w:rsidRDefault="004A3BFC">
      <w:pPr>
        <w:pStyle w:val="Titolo4"/>
      </w:pPr>
      <w:bookmarkStart w:id="846" w:name="_Toc136793341"/>
      <w:bookmarkStart w:id="847" w:name="_Toc62168006"/>
      <w:r>
        <w:t>“Vita eterna” nel Nuovo Testamento</w:t>
      </w:r>
      <w:bookmarkEnd w:id="846"/>
      <w:bookmarkEnd w:id="847"/>
    </w:p>
    <w:p w14:paraId="79F4AE46" w14:textId="77777777" w:rsidR="004A3BFC" w:rsidRDefault="004A3BFC">
      <w:pPr>
        <w:pStyle w:val="Corpodeltesto2"/>
      </w:pPr>
      <w:r>
        <w:t xml:space="preserve">“Ed ecco un tale gli si avvicinò e gli disse: Maestro, che cosa devo fare di buono per ottenere </w:t>
      </w:r>
      <w:r>
        <w:rPr>
          <w:b/>
        </w:rPr>
        <w:t>la vita eterna?</w:t>
      </w:r>
      <w:r>
        <w:t xml:space="preserve">” (Mt 19.16). </w:t>
      </w:r>
    </w:p>
    <w:p w14:paraId="3ACEA83E" w14:textId="77777777" w:rsidR="004A3BFC" w:rsidRDefault="004A3BFC">
      <w:pPr>
        <w:pStyle w:val="Corpodeltesto2"/>
      </w:pPr>
      <w:r>
        <w:t xml:space="preserve">“Chiunque avrà lasciato case, o fratelli, o sorelle, o padre, o madre, o figli, o campi per il mio nome, riceverà cento volte tanto e avrà in eredità </w:t>
      </w:r>
      <w:r>
        <w:rPr>
          <w:b/>
        </w:rPr>
        <w:t>la vita eterna</w:t>
      </w:r>
      <w:r>
        <w:t xml:space="preserve">” (Mt 19,29). </w:t>
      </w:r>
    </w:p>
    <w:p w14:paraId="25193342" w14:textId="77777777" w:rsidR="004A3BFC" w:rsidRDefault="004A3BFC">
      <w:pPr>
        <w:pStyle w:val="Corpodeltesto2"/>
      </w:pPr>
      <w:r>
        <w:t xml:space="preserve">“E se ne andranno, questi al supplizio eterno, e i giusti </w:t>
      </w:r>
      <w:r>
        <w:rPr>
          <w:b/>
        </w:rPr>
        <w:t>alla vita eterna</w:t>
      </w:r>
      <w:r>
        <w:t xml:space="preserve">” (Mt 25,46). </w:t>
      </w:r>
    </w:p>
    <w:p w14:paraId="52D0318F" w14:textId="77777777" w:rsidR="004A3BFC" w:rsidRDefault="004A3BFC">
      <w:pPr>
        <w:pStyle w:val="Corpodeltesto2"/>
      </w:pPr>
      <w:r>
        <w:t xml:space="preserve">“Mentre usciva per mettersi in viaggio, un tale gli corse incontro e, gettandosi in ginocchio davanti a lui, gli domandò: Maestro buono, che cosa devo fare per avere </w:t>
      </w:r>
      <w:r>
        <w:rPr>
          <w:b/>
        </w:rPr>
        <w:t>la vita eterna</w:t>
      </w:r>
      <w:r>
        <w:t xml:space="preserve">?” (Mc 10,17). </w:t>
      </w:r>
    </w:p>
    <w:p w14:paraId="180A18D6" w14:textId="77777777" w:rsidR="004A3BFC" w:rsidRDefault="004A3BFC">
      <w:pPr>
        <w:pStyle w:val="Corpodeltesto2"/>
      </w:pPr>
      <w:r>
        <w:t xml:space="preserve">“… che non riceva già al presente cento volte tanto in case e fratelli e sorelle e madri e figli e campi, insieme a persecuzioni, e nel futuro </w:t>
      </w:r>
      <w:r>
        <w:rPr>
          <w:b/>
        </w:rPr>
        <w:t>la vita eterna</w:t>
      </w:r>
      <w:r>
        <w:t xml:space="preserve">” (Mc 10,30). </w:t>
      </w:r>
    </w:p>
    <w:p w14:paraId="56679412" w14:textId="77777777" w:rsidR="004A3BFC" w:rsidRDefault="004A3BFC">
      <w:pPr>
        <w:pStyle w:val="Corpodeltesto2"/>
      </w:pPr>
      <w:r>
        <w:t xml:space="preserve">“Un dottore della legge si alzò per metterlo alla prova: Maestro, che devo fare per ereditare </w:t>
      </w:r>
      <w:r>
        <w:rPr>
          <w:b/>
        </w:rPr>
        <w:t>la vita eterna</w:t>
      </w:r>
      <w:r>
        <w:t xml:space="preserve">?” (Lc 10,25). </w:t>
      </w:r>
    </w:p>
    <w:p w14:paraId="5EA85792" w14:textId="77777777" w:rsidR="004A3BFC" w:rsidRDefault="004A3BFC">
      <w:pPr>
        <w:pStyle w:val="Corpodeltesto2"/>
      </w:pPr>
      <w:r>
        <w:t xml:space="preserve">“Un notabile lo interrogò: Maestro buono, che devo fare per ottenere </w:t>
      </w:r>
      <w:r>
        <w:rPr>
          <w:b/>
        </w:rPr>
        <w:t>la vita eterna?</w:t>
      </w:r>
      <w:r>
        <w:t xml:space="preserve">” (Lc 18,18). </w:t>
      </w:r>
    </w:p>
    <w:p w14:paraId="7B345E7E" w14:textId="77777777" w:rsidR="004A3BFC" w:rsidRDefault="004A3BFC">
      <w:pPr>
        <w:pStyle w:val="Corpodeltesto2"/>
      </w:pPr>
      <w:r>
        <w:t xml:space="preserve">“…. che non riceva molto di più nel tempo presente e </w:t>
      </w:r>
      <w:r>
        <w:rPr>
          <w:b/>
        </w:rPr>
        <w:t xml:space="preserve">la vita eterna </w:t>
      </w:r>
      <w:r>
        <w:t xml:space="preserve">nel tempo che verrà” (Lc 18,30). </w:t>
      </w:r>
    </w:p>
    <w:p w14:paraId="2319FB8A" w14:textId="77777777" w:rsidR="004A3BFC" w:rsidRDefault="004A3BFC">
      <w:pPr>
        <w:pStyle w:val="Corpodeltesto2"/>
      </w:pPr>
      <w:r>
        <w:t xml:space="preserve">“…. perché chiunque crede in lui abbia </w:t>
      </w:r>
      <w:r>
        <w:rPr>
          <w:b/>
        </w:rPr>
        <w:t>la vita eterna</w:t>
      </w:r>
      <w:r>
        <w:t xml:space="preserve">” (Gv 3,15). </w:t>
      </w:r>
    </w:p>
    <w:p w14:paraId="36D3A909" w14:textId="77777777" w:rsidR="004A3BFC" w:rsidRDefault="004A3BFC">
      <w:pPr>
        <w:pStyle w:val="Corpodeltesto2"/>
      </w:pPr>
      <w:r>
        <w:t xml:space="preserve">“Dio infatti ha tanto amato il mondo da dare il suo Figlio unigenito, perché chiunque crede in lui non muoia, ma abbia </w:t>
      </w:r>
      <w:r>
        <w:rPr>
          <w:b/>
        </w:rPr>
        <w:t>la vita eterna</w:t>
      </w:r>
      <w:r>
        <w:t xml:space="preserve">” (Gv 3,16). </w:t>
      </w:r>
    </w:p>
    <w:p w14:paraId="7108982E" w14:textId="77777777" w:rsidR="004A3BFC" w:rsidRDefault="004A3BFC">
      <w:pPr>
        <w:pStyle w:val="Corpodeltesto2"/>
      </w:pPr>
      <w:r>
        <w:t xml:space="preserve">“Chi crede nel Figlio ha </w:t>
      </w:r>
      <w:r>
        <w:rPr>
          <w:b/>
        </w:rPr>
        <w:t>la vita eterna</w:t>
      </w:r>
      <w:r>
        <w:t xml:space="preserve">; chi non obbedisce al Figlio non vedrà </w:t>
      </w:r>
      <w:r>
        <w:rPr>
          <w:b/>
        </w:rPr>
        <w:t>la vita</w:t>
      </w:r>
      <w:r>
        <w:t xml:space="preserve">, ma l'ira di Dio incombe su di lui” (Gv 3,36). </w:t>
      </w:r>
    </w:p>
    <w:p w14:paraId="71C31BB6" w14:textId="77777777" w:rsidR="004A3BFC" w:rsidRDefault="004A3BFC">
      <w:pPr>
        <w:pStyle w:val="Corpodeltesto2"/>
      </w:pPr>
      <w:r>
        <w:t xml:space="preserve">“… ma chi beve dell'acqua che io gli darò, non avrà mai più sete, anzi, l'acqua che io gli darò diventerà in lui sorgente di acqua che zampilla </w:t>
      </w:r>
      <w:r>
        <w:rPr>
          <w:b/>
        </w:rPr>
        <w:t>per la vita eterna</w:t>
      </w:r>
      <w:r>
        <w:t xml:space="preserve">” (Gv 4,14). </w:t>
      </w:r>
    </w:p>
    <w:p w14:paraId="650B10D2" w14:textId="77777777" w:rsidR="004A3BFC" w:rsidRDefault="004A3BFC">
      <w:pPr>
        <w:pStyle w:val="Corpodeltesto2"/>
      </w:pPr>
      <w:r>
        <w:t xml:space="preserve">“E chi miete riceve salario e raccoglie frutto </w:t>
      </w:r>
      <w:r>
        <w:rPr>
          <w:b/>
        </w:rPr>
        <w:t>per la vita eterna</w:t>
      </w:r>
      <w:r>
        <w:t xml:space="preserve">, perché ne goda insieme chi semina e chi miete” (Gv 4,36). </w:t>
      </w:r>
    </w:p>
    <w:p w14:paraId="7491444B" w14:textId="77777777" w:rsidR="004A3BFC" w:rsidRDefault="004A3BFC">
      <w:pPr>
        <w:pStyle w:val="Corpodeltesto2"/>
      </w:pPr>
      <w:r>
        <w:t xml:space="preserve">“In verità, in verità vi dico: chi ascolta la mia parola e crede a colui che mi ha mandato, </w:t>
      </w:r>
      <w:r>
        <w:rPr>
          <w:b/>
        </w:rPr>
        <w:t xml:space="preserve">ha la vita eterna </w:t>
      </w:r>
      <w:r>
        <w:t xml:space="preserve">e non va incontro al giudizio, ma è passato dalla morte </w:t>
      </w:r>
      <w:r>
        <w:rPr>
          <w:b/>
        </w:rPr>
        <w:t>alla vita</w:t>
      </w:r>
      <w:r>
        <w:t xml:space="preserve">” (Gv 5,24). </w:t>
      </w:r>
    </w:p>
    <w:p w14:paraId="03F5E2B1" w14:textId="77777777" w:rsidR="004A3BFC" w:rsidRDefault="004A3BFC">
      <w:pPr>
        <w:pStyle w:val="Corpodeltesto2"/>
      </w:pPr>
      <w:r>
        <w:t xml:space="preserve">“Voi scrutate le Scritture credendo di avere in esse </w:t>
      </w:r>
      <w:r>
        <w:rPr>
          <w:b/>
        </w:rPr>
        <w:t>la vita eterna</w:t>
      </w:r>
      <w:r>
        <w:t xml:space="preserve">; ebbene, sono proprio esse che mi rendono testimonianza” (Gv 5,39). </w:t>
      </w:r>
    </w:p>
    <w:p w14:paraId="0B065414" w14:textId="77777777" w:rsidR="004A3BFC" w:rsidRDefault="004A3BFC">
      <w:pPr>
        <w:pStyle w:val="Corpodeltesto2"/>
      </w:pPr>
      <w:r>
        <w:t xml:space="preserve">“Procuratevi non il cibo che perisce, ma quello che dura </w:t>
      </w:r>
      <w:r>
        <w:rPr>
          <w:b/>
        </w:rPr>
        <w:t>per la vita eterna</w:t>
      </w:r>
      <w:r>
        <w:t xml:space="preserve">, e che il Figlio dell'uomo vi darà. Perché su di lui il Padre, Dio, ha messo il suo sigillo” (Gv 6,27). </w:t>
      </w:r>
    </w:p>
    <w:p w14:paraId="0CD44A73" w14:textId="77777777" w:rsidR="004A3BFC" w:rsidRDefault="004A3BFC">
      <w:pPr>
        <w:pStyle w:val="Corpodeltesto2"/>
      </w:pPr>
      <w:r>
        <w:t xml:space="preserve">“Questa infatti è la volontà del Padre mio, che chiunque vede il Figlio e crede in lui abbia </w:t>
      </w:r>
      <w:r>
        <w:rPr>
          <w:b/>
        </w:rPr>
        <w:t>la vita eterna</w:t>
      </w:r>
      <w:r>
        <w:t xml:space="preserve">; io lo risusciterò nell'ultimo giorno” (Gv 6,40). </w:t>
      </w:r>
    </w:p>
    <w:p w14:paraId="4738E6AF" w14:textId="77777777" w:rsidR="004A3BFC" w:rsidRDefault="004A3BFC">
      <w:pPr>
        <w:pStyle w:val="Corpodeltesto2"/>
      </w:pPr>
      <w:r>
        <w:t xml:space="preserve">“In verità, in verità vi dico: chi crede ha </w:t>
      </w:r>
      <w:r>
        <w:rPr>
          <w:b/>
        </w:rPr>
        <w:t>la vita eterna</w:t>
      </w:r>
      <w:r>
        <w:t xml:space="preserve">” (Gv 6,47). </w:t>
      </w:r>
    </w:p>
    <w:p w14:paraId="6CF6974C" w14:textId="77777777" w:rsidR="004A3BFC" w:rsidRDefault="004A3BFC">
      <w:pPr>
        <w:pStyle w:val="Corpodeltesto2"/>
      </w:pPr>
      <w:r>
        <w:t xml:space="preserve">“Chi mangia la mia carne e beve il mio sangue ha </w:t>
      </w:r>
      <w:r>
        <w:rPr>
          <w:b/>
        </w:rPr>
        <w:t xml:space="preserve">la vita eterna </w:t>
      </w:r>
      <w:r>
        <w:t xml:space="preserve">e io lo risusciterò nell'ultimo giorno” (Gv 6,54). </w:t>
      </w:r>
    </w:p>
    <w:p w14:paraId="4B1722A3" w14:textId="77777777" w:rsidR="004A3BFC" w:rsidRDefault="004A3BFC">
      <w:pPr>
        <w:pStyle w:val="Corpodeltesto2"/>
      </w:pPr>
      <w:r>
        <w:t xml:space="preserve">“Gli rispose Simon Pietro: Signore, da chi andremo? Tu hai parole </w:t>
      </w:r>
      <w:r>
        <w:rPr>
          <w:b/>
        </w:rPr>
        <w:t>di vita eterna</w:t>
      </w:r>
      <w:r>
        <w:t xml:space="preserve">” (Gv 6,68). </w:t>
      </w:r>
    </w:p>
    <w:p w14:paraId="5198B3EF" w14:textId="77777777" w:rsidR="004A3BFC" w:rsidRDefault="004A3BFC">
      <w:pPr>
        <w:pStyle w:val="Corpodeltesto2"/>
      </w:pPr>
      <w:r>
        <w:t xml:space="preserve">“Io do loro </w:t>
      </w:r>
      <w:r>
        <w:rPr>
          <w:b/>
        </w:rPr>
        <w:t xml:space="preserve">la vita eterna </w:t>
      </w:r>
      <w:r>
        <w:t xml:space="preserve">e non andranno mai perdute e nessuno le rapirà dalla mia mano” (Gv 10,28). </w:t>
      </w:r>
    </w:p>
    <w:p w14:paraId="6A3BC72A" w14:textId="77777777" w:rsidR="004A3BFC" w:rsidRDefault="004A3BFC">
      <w:pPr>
        <w:pStyle w:val="Corpodeltesto2"/>
      </w:pPr>
      <w:r>
        <w:t xml:space="preserve">“Chi ama la sua vita la perde e chi odia la sua vita in questo mondo la conserverà per </w:t>
      </w:r>
      <w:r>
        <w:rPr>
          <w:b/>
        </w:rPr>
        <w:t>la vita eterna</w:t>
      </w:r>
      <w:r>
        <w:t xml:space="preserve">” (Gv 12,25). </w:t>
      </w:r>
    </w:p>
    <w:p w14:paraId="12549351" w14:textId="77777777" w:rsidR="004A3BFC" w:rsidRDefault="004A3BFC">
      <w:pPr>
        <w:pStyle w:val="Corpodeltesto2"/>
      </w:pPr>
      <w:r>
        <w:t xml:space="preserve">“E io so che il suo comandamento </w:t>
      </w:r>
      <w:r>
        <w:rPr>
          <w:b/>
        </w:rPr>
        <w:t>è vita eterna</w:t>
      </w:r>
      <w:r>
        <w:t xml:space="preserve">. Le cose dunque che io dico, le dico come il Padre le ha dette a me”. (Gv 12,50). </w:t>
      </w:r>
    </w:p>
    <w:p w14:paraId="51A443F8" w14:textId="77777777" w:rsidR="004A3BFC" w:rsidRDefault="004A3BFC">
      <w:pPr>
        <w:pStyle w:val="Corpodeltesto2"/>
      </w:pPr>
      <w:r>
        <w:t xml:space="preserve">“Poiché tu gli hai dato potere sopra ogni essere umano, perché egli dia </w:t>
      </w:r>
      <w:r>
        <w:rPr>
          <w:b/>
        </w:rPr>
        <w:t xml:space="preserve">la vita eterna </w:t>
      </w:r>
      <w:r>
        <w:t xml:space="preserve">a tutti coloro che gli hai dato” (Gv 17,2). </w:t>
      </w:r>
    </w:p>
    <w:p w14:paraId="25D06E1E" w14:textId="77777777" w:rsidR="004A3BFC" w:rsidRDefault="004A3BFC">
      <w:pPr>
        <w:pStyle w:val="Corpodeltesto2"/>
      </w:pPr>
      <w:r>
        <w:t xml:space="preserve">“Questa è </w:t>
      </w:r>
      <w:r>
        <w:rPr>
          <w:b/>
        </w:rPr>
        <w:t>la vita eterna</w:t>
      </w:r>
      <w:r>
        <w:t xml:space="preserve">: che conoscano te, l'unico vero Dio, e colui che hai mandato, Gesù Cristo” (Gv 17,3). </w:t>
      </w:r>
    </w:p>
    <w:p w14:paraId="481D3363" w14:textId="77777777" w:rsidR="004A3BFC" w:rsidRDefault="004A3BFC">
      <w:pPr>
        <w:pStyle w:val="Corpodeltesto2"/>
      </w:pPr>
      <w:r>
        <w:t xml:space="preserve">“Allora Paolo e Barnaba con franchezza dichiararono: Era necessario che fosse annunziata a voi per primi la parola di Dio, ma poiché la respingete e non vi giudicate degni della </w:t>
      </w:r>
      <w:r>
        <w:rPr>
          <w:b/>
        </w:rPr>
        <w:t>vita eterna</w:t>
      </w:r>
      <w:r>
        <w:t xml:space="preserve">, ecco noi ci rivolgiamo ai pagani” (At 13,46). </w:t>
      </w:r>
    </w:p>
    <w:p w14:paraId="2349498A" w14:textId="77777777" w:rsidR="004A3BFC" w:rsidRDefault="004A3BFC">
      <w:pPr>
        <w:pStyle w:val="Corpodeltesto2"/>
      </w:pPr>
      <w:r>
        <w:t xml:space="preserve">“Nell'udir ciò, i pagani si rallegravano e glorificavano la parola di Dio e abbracciarono la fede tutti quelli che erano destinati </w:t>
      </w:r>
      <w:r>
        <w:rPr>
          <w:b/>
        </w:rPr>
        <w:t>alla vita eterna</w:t>
      </w:r>
      <w:r>
        <w:t xml:space="preserve">” (At 13,48). </w:t>
      </w:r>
    </w:p>
    <w:p w14:paraId="4D96EE2D" w14:textId="77777777" w:rsidR="004A3BFC" w:rsidRDefault="004A3BFC">
      <w:pPr>
        <w:pStyle w:val="Corpodeltesto2"/>
      </w:pPr>
      <w:r>
        <w:t xml:space="preserve">“… </w:t>
      </w:r>
      <w:r>
        <w:rPr>
          <w:b/>
        </w:rPr>
        <w:t xml:space="preserve">la vita eterna </w:t>
      </w:r>
      <w:r>
        <w:t xml:space="preserve">a coloro che perseverando nelle opere di bene cercano gloria, onore e incorruttibilità” (Rm 2,7). </w:t>
      </w:r>
    </w:p>
    <w:p w14:paraId="323C1348" w14:textId="77777777" w:rsidR="004A3BFC" w:rsidRDefault="004A3BFC">
      <w:pPr>
        <w:pStyle w:val="Corpodeltesto2"/>
      </w:pPr>
      <w:r>
        <w:t xml:space="preserve">“… perché come il peccato aveva regnato con la morte, così regni anche la grazia con la giustizia </w:t>
      </w:r>
      <w:r>
        <w:rPr>
          <w:b/>
        </w:rPr>
        <w:t>per la vita eterna</w:t>
      </w:r>
      <w:r>
        <w:t xml:space="preserve">, per mezzo di Gesù Cristo nostro Signore” (Rm 5,21). </w:t>
      </w:r>
    </w:p>
    <w:p w14:paraId="45BC9051" w14:textId="77777777" w:rsidR="004A3BFC" w:rsidRDefault="004A3BFC">
      <w:pPr>
        <w:pStyle w:val="Corpodeltesto2"/>
      </w:pPr>
      <w:r>
        <w:t xml:space="preserve">“Ora invece, liberati dal peccato e fatti servi di Dio, voi raccogliete il frutto che vi porta alla santificazione e come destino avete </w:t>
      </w:r>
      <w:r>
        <w:rPr>
          <w:b/>
        </w:rPr>
        <w:t>la vita eterna</w:t>
      </w:r>
      <w:r>
        <w:t xml:space="preserve">” (Rm 6,22). </w:t>
      </w:r>
    </w:p>
    <w:p w14:paraId="6DF94120" w14:textId="77777777" w:rsidR="004A3BFC" w:rsidRDefault="004A3BFC">
      <w:pPr>
        <w:pStyle w:val="Corpodeltesto2"/>
      </w:pPr>
      <w:r>
        <w:t xml:space="preserve">“Perché il salario del peccato è la morte; ma il dono di Dio </w:t>
      </w:r>
      <w:r>
        <w:rPr>
          <w:b/>
        </w:rPr>
        <w:t xml:space="preserve">è la vita eterna </w:t>
      </w:r>
      <w:r>
        <w:t xml:space="preserve">in Cristo Gesù nostro Signore” (Rm 6,23). </w:t>
      </w:r>
    </w:p>
    <w:p w14:paraId="0E445054" w14:textId="77777777" w:rsidR="004A3BFC" w:rsidRDefault="004A3BFC">
      <w:pPr>
        <w:pStyle w:val="Corpodeltesto2"/>
      </w:pPr>
      <w:r>
        <w:t xml:space="preserve">“Chi semina nella sua carne, dalla carne raccoglierà corruzione; chi semina nello Spirito, dallo Spirito raccoglierà </w:t>
      </w:r>
      <w:r>
        <w:rPr>
          <w:b/>
        </w:rPr>
        <w:t>vita eterna</w:t>
      </w:r>
      <w:r>
        <w:t xml:space="preserve">” (Gal 6,8). </w:t>
      </w:r>
    </w:p>
    <w:p w14:paraId="6DCA68F9" w14:textId="77777777" w:rsidR="004A3BFC" w:rsidRDefault="004A3BFC">
      <w:pPr>
        <w:pStyle w:val="Corpodeltesto2"/>
      </w:pPr>
      <w:r>
        <w:t xml:space="preserve">“Ma appunto per questo ho ottenuto misericordia, perché Gesù Cristo ha voluto dimostrare in me, per primo, tutta la sua magnanimità, a esempio di quanti avrebbero creduto in lui per avere </w:t>
      </w:r>
      <w:r>
        <w:rPr>
          <w:b/>
        </w:rPr>
        <w:t>la vita eterna</w:t>
      </w:r>
      <w:r>
        <w:t xml:space="preserve">” (1Tm 1,16). </w:t>
      </w:r>
    </w:p>
    <w:p w14:paraId="092A1D15" w14:textId="77777777" w:rsidR="004A3BFC" w:rsidRDefault="004A3BFC">
      <w:pPr>
        <w:pStyle w:val="Corpodeltesto2"/>
      </w:pPr>
      <w:r>
        <w:t xml:space="preserve">“Combatti la buona battaglia della fede, cerca di raggiungere </w:t>
      </w:r>
      <w:r>
        <w:rPr>
          <w:b/>
        </w:rPr>
        <w:t xml:space="preserve">la vita eterna </w:t>
      </w:r>
      <w:r>
        <w:t xml:space="preserve">alla quale sei stato chiamato e per la quale hai fatto la tua bella professione di fede davanti a molti testimoni” (1Tm 6,12). </w:t>
      </w:r>
    </w:p>
    <w:p w14:paraId="2FAA7596" w14:textId="77777777" w:rsidR="004A3BFC" w:rsidRDefault="004A3BFC">
      <w:pPr>
        <w:pStyle w:val="Corpodeltesto2"/>
      </w:pPr>
      <w:r>
        <w:t xml:space="preserve">“… ed è fondata sulla speranza </w:t>
      </w:r>
      <w:r>
        <w:rPr>
          <w:b/>
        </w:rPr>
        <w:t>della vita eterna</w:t>
      </w:r>
      <w:r>
        <w:t xml:space="preserve">, promessa fin dai secoli eterni da quel Dio che non mentisce…” (Tt 1,2). </w:t>
      </w:r>
    </w:p>
    <w:p w14:paraId="396DD5DB" w14:textId="77777777" w:rsidR="004A3BFC" w:rsidRDefault="004A3BFC">
      <w:pPr>
        <w:pStyle w:val="Corpodeltesto2"/>
      </w:pPr>
      <w:r>
        <w:t xml:space="preserve">“… perché giustificati dalla  sua grazia diventassimo eredi, secondo la speranza, </w:t>
      </w:r>
      <w:r>
        <w:rPr>
          <w:b/>
        </w:rPr>
        <w:t>della vita eterna</w:t>
      </w:r>
      <w:r>
        <w:t xml:space="preserve">” (Tt 3,7). </w:t>
      </w:r>
    </w:p>
    <w:p w14:paraId="45B20EA5" w14:textId="77777777" w:rsidR="004A3BFC" w:rsidRDefault="004A3BFC">
      <w:pPr>
        <w:pStyle w:val="Corpodeltesto2"/>
      </w:pPr>
      <w:r>
        <w:t xml:space="preserve">“… poiché la vita si è fatta visibile, noi l'abbiamo veduta e di ciò rendiamo testimonianza e vi annunziamo </w:t>
      </w:r>
      <w:r>
        <w:rPr>
          <w:b/>
        </w:rPr>
        <w:t>la vita eterna</w:t>
      </w:r>
      <w:r>
        <w:t>, che era presso il Padre e si è resa visibile a noi”  (1Gv 1,2).</w:t>
      </w:r>
    </w:p>
    <w:p w14:paraId="5AE8B2D8" w14:textId="77777777" w:rsidR="004A3BFC" w:rsidRDefault="004A3BFC">
      <w:pPr>
        <w:pStyle w:val="Corpodeltesto2"/>
      </w:pPr>
      <w:r>
        <w:t xml:space="preserve">“E questa è la promessa che egli ci ha fatto: </w:t>
      </w:r>
      <w:r>
        <w:rPr>
          <w:b/>
        </w:rPr>
        <w:t>la vita eterna</w:t>
      </w:r>
      <w:r>
        <w:t xml:space="preserve">” 1Gv 2,25). </w:t>
      </w:r>
    </w:p>
    <w:p w14:paraId="2C21FFAE" w14:textId="77777777" w:rsidR="004A3BFC" w:rsidRDefault="004A3BFC">
      <w:pPr>
        <w:pStyle w:val="Corpodeltesto2"/>
      </w:pPr>
      <w:r>
        <w:t xml:space="preserve">“Chiunque odia il proprio fratello è omicida, e voi sapete che nessun omicida possiede in se stesso </w:t>
      </w:r>
      <w:r>
        <w:rPr>
          <w:b/>
        </w:rPr>
        <w:t>la vita eterna</w:t>
      </w:r>
      <w:r>
        <w:t xml:space="preserve">” (1Gv 3,15). </w:t>
      </w:r>
    </w:p>
    <w:p w14:paraId="2F5A8FAD" w14:textId="77777777" w:rsidR="004A3BFC" w:rsidRDefault="004A3BFC">
      <w:pPr>
        <w:pStyle w:val="Corpodeltesto2"/>
      </w:pPr>
      <w:r>
        <w:t xml:space="preserve">“E la testimonianza è questa: Dio ci ha dato </w:t>
      </w:r>
      <w:r>
        <w:rPr>
          <w:b/>
        </w:rPr>
        <w:t xml:space="preserve">la vita eterna </w:t>
      </w:r>
      <w:r>
        <w:t xml:space="preserve">e questa vita è nel suo Figlio” (1Gv 5,11). </w:t>
      </w:r>
    </w:p>
    <w:p w14:paraId="4046B50B" w14:textId="77777777" w:rsidR="004A3BFC" w:rsidRDefault="004A3BFC">
      <w:pPr>
        <w:pStyle w:val="Corpodeltesto2"/>
      </w:pPr>
      <w:r>
        <w:t xml:space="preserve">“Questo vi ho scritto perché sappiate che possedete </w:t>
      </w:r>
      <w:r>
        <w:rPr>
          <w:b/>
        </w:rPr>
        <w:t>la vita eterna</w:t>
      </w:r>
      <w:r>
        <w:t xml:space="preserve">, voi che credete nel nome del Figlio di Dio”. (1Gv 5,13). </w:t>
      </w:r>
    </w:p>
    <w:p w14:paraId="739C2EA0" w14:textId="77777777" w:rsidR="004A3BFC" w:rsidRDefault="004A3BFC">
      <w:pPr>
        <w:pStyle w:val="Corpodeltesto2"/>
      </w:pPr>
      <w:r>
        <w:t xml:space="preserve">“Sappiamo anche che il Figlio di Dio è venuto e ci ha dato l'intelligenza per conoscere il vero Dio. E noi siamo nel vero Dio e nel Figlio suo Gesù Cristo: egli è il vero Dio e </w:t>
      </w:r>
      <w:r>
        <w:rPr>
          <w:b/>
        </w:rPr>
        <w:t>la vita eterna</w:t>
      </w:r>
      <w:r>
        <w:t xml:space="preserve">” (1Gv 5,20). </w:t>
      </w:r>
    </w:p>
    <w:p w14:paraId="49B5A2D7" w14:textId="77777777" w:rsidR="004A3BFC" w:rsidRDefault="004A3BFC">
      <w:pPr>
        <w:pStyle w:val="Corpodeltesto2"/>
      </w:pPr>
      <w:r>
        <w:t xml:space="preserve">“… conservatevi nell'amore di Dio, attendendo la misericordia del Signore nostro  Gesù Cristo </w:t>
      </w:r>
      <w:r>
        <w:rPr>
          <w:b/>
        </w:rPr>
        <w:t>per la vita eterna</w:t>
      </w:r>
      <w:r>
        <w:t xml:space="preserve">” (Gd 1,21). </w:t>
      </w:r>
    </w:p>
    <w:p w14:paraId="5834EF8A" w14:textId="77777777" w:rsidR="004A3BFC" w:rsidRDefault="004A3BFC">
      <w:pPr>
        <w:pStyle w:val="Corpodeltesto2"/>
      </w:pPr>
    </w:p>
    <w:p w14:paraId="01D66E62" w14:textId="77777777" w:rsidR="004A3BFC" w:rsidRDefault="004A3BFC">
      <w:pPr>
        <w:pStyle w:val="Titolo4"/>
      </w:pPr>
      <w:bookmarkStart w:id="848" w:name="_Toc136793342"/>
      <w:bookmarkStart w:id="849" w:name="_Toc62168007"/>
      <w:r>
        <w:t>“Manna” nel Nuovo Testamento</w:t>
      </w:r>
      <w:bookmarkEnd w:id="848"/>
      <w:bookmarkEnd w:id="849"/>
    </w:p>
    <w:p w14:paraId="1A5552A3" w14:textId="77777777" w:rsidR="004A3BFC" w:rsidRDefault="004A3BFC">
      <w:pPr>
        <w:pStyle w:val="Corpodeltesto2"/>
      </w:pPr>
      <w:r>
        <w:t xml:space="preserve">“I nostri padri hanno mangiato </w:t>
      </w:r>
      <w:r>
        <w:rPr>
          <w:b/>
        </w:rPr>
        <w:t xml:space="preserve">la manna </w:t>
      </w:r>
      <w:r>
        <w:t xml:space="preserve">nel deserto, come sta scritto: Diede loro da mangiare un pane dal cielo” (Gv 6,31). </w:t>
      </w:r>
    </w:p>
    <w:p w14:paraId="564FF110" w14:textId="77777777" w:rsidR="004A3BFC" w:rsidRDefault="004A3BFC">
      <w:pPr>
        <w:pStyle w:val="Corpodeltesto2"/>
      </w:pPr>
      <w:r>
        <w:t xml:space="preserve">“I vostri padri hanno mangiato </w:t>
      </w:r>
      <w:r>
        <w:rPr>
          <w:b/>
        </w:rPr>
        <w:t xml:space="preserve">la manna </w:t>
      </w:r>
      <w:r>
        <w:t xml:space="preserve">nel deserto e sono morti” (Gv 6,49). </w:t>
      </w:r>
    </w:p>
    <w:p w14:paraId="53DFC5FB" w14:textId="77777777" w:rsidR="004A3BFC" w:rsidRDefault="004A3BFC">
      <w:pPr>
        <w:pStyle w:val="Corpodeltesto2"/>
      </w:pPr>
      <w:r>
        <w:t xml:space="preserve">“… l'altare d'oro per i profumi e l'arca dell'alleanza tutta ricoperta d'oro, nella quale si trovavano un'urna d'oro contenente </w:t>
      </w:r>
      <w:r>
        <w:rPr>
          <w:b/>
        </w:rPr>
        <w:t>la manna</w:t>
      </w:r>
      <w:r>
        <w:t xml:space="preserve">, la verga di Aronne che aveva fiorito e le tavole dell'alleanza” (Eb 9,4). </w:t>
      </w:r>
    </w:p>
    <w:p w14:paraId="4ABB1FD9" w14:textId="77777777" w:rsidR="004A3BFC" w:rsidRDefault="004A3BFC">
      <w:pPr>
        <w:pStyle w:val="Corpodeltesto2"/>
      </w:pPr>
      <w:r>
        <w:t xml:space="preserve">“Chi ha orecchi, ascolti ciò che lo Spirito dice alle Chiese: Al vincitore darò </w:t>
      </w:r>
      <w:r>
        <w:rPr>
          <w:b/>
        </w:rPr>
        <w:t xml:space="preserve">la manna </w:t>
      </w:r>
      <w:r>
        <w:t xml:space="preserve">nascosta e una pietruzza bianca sulla quale sta scritto un nome nuovo, che nessuno conosce all'infuori di chi la riceve” (Ap 2,17). </w:t>
      </w:r>
    </w:p>
    <w:p w14:paraId="07C1B6BB" w14:textId="77777777" w:rsidR="004A3BFC" w:rsidRDefault="004A3BFC">
      <w:pPr>
        <w:pStyle w:val="Corpodeltesto2"/>
      </w:pPr>
    </w:p>
    <w:p w14:paraId="2D8BD0D1" w14:textId="77777777" w:rsidR="004A3BFC" w:rsidRDefault="004A3BFC">
      <w:pPr>
        <w:pStyle w:val="Titolo4"/>
      </w:pPr>
      <w:bookmarkStart w:id="850" w:name="_Toc136793343"/>
      <w:bookmarkStart w:id="851" w:name="_Toc62168008"/>
      <w:r>
        <w:t>“Vivere” (in senso teologico) nel Nuovo Testamento</w:t>
      </w:r>
      <w:bookmarkEnd w:id="850"/>
      <w:bookmarkEnd w:id="851"/>
    </w:p>
    <w:p w14:paraId="67D6B432" w14:textId="77777777" w:rsidR="004A3BFC" w:rsidRDefault="004A3BFC">
      <w:pPr>
        <w:pStyle w:val="Corpodeltesto2"/>
      </w:pPr>
      <w:r>
        <w:t xml:space="preserve">“Ma egli rispose: Sta scritto: </w:t>
      </w:r>
      <w:r>
        <w:rPr>
          <w:b/>
        </w:rPr>
        <w:t>Non di solo pane vivrà l'uomo</w:t>
      </w:r>
      <w:r>
        <w:t xml:space="preserve">, ma di ogni parola che esce dalla bocca di Dio” (Mt 4,4). </w:t>
      </w:r>
    </w:p>
    <w:p w14:paraId="32CBCCF0" w14:textId="77777777" w:rsidR="004A3BFC" w:rsidRDefault="004A3BFC">
      <w:pPr>
        <w:pStyle w:val="Corpodeltesto2"/>
      </w:pPr>
      <w:r>
        <w:t xml:space="preserve">“Gesù gli rispose: Sta scritto: </w:t>
      </w:r>
      <w:r>
        <w:rPr>
          <w:b/>
        </w:rPr>
        <w:t>Non di solo pane vivrà l'uomo</w:t>
      </w:r>
      <w:r>
        <w:t xml:space="preserve">” (Lc 4,4). </w:t>
      </w:r>
    </w:p>
    <w:p w14:paraId="4F81E6CF" w14:textId="77777777" w:rsidR="004A3BFC" w:rsidRDefault="004A3BFC">
      <w:pPr>
        <w:pStyle w:val="Corpodeltesto2"/>
      </w:pPr>
      <w:r>
        <w:t xml:space="preserve">“E Gesù: Hai risposto bene; </w:t>
      </w:r>
      <w:r>
        <w:rPr>
          <w:b/>
        </w:rPr>
        <w:t>fa’ questo e vivrai</w:t>
      </w:r>
      <w:r>
        <w:t xml:space="preserve">” (Lc 10,28). </w:t>
      </w:r>
    </w:p>
    <w:p w14:paraId="458061F3" w14:textId="77777777" w:rsidR="004A3BFC" w:rsidRDefault="004A3BFC">
      <w:pPr>
        <w:pStyle w:val="Corpodeltesto2"/>
      </w:pPr>
      <w:r>
        <w:t xml:space="preserve">“Dopo non molti giorni, il figlio più giovane, raccolte le sue cose, partì per un paese lontano e là sperperò le sue sostanze </w:t>
      </w:r>
      <w:r>
        <w:rPr>
          <w:b/>
        </w:rPr>
        <w:t>vivendo da dissoluto</w:t>
      </w:r>
      <w:r>
        <w:t xml:space="preserve">” (Lc 15,13). </w:t>
      </w:r>
    </w:p>
    <w:p w14:paraId="693A7D71" w14:textId="77777777" w:rsidR="004A3BFC" w:rsidRDefault="004A3BFC">
      <w:pPr>
        <w:pStyle w:val="Corpodeltesto2"/>
      </w:pPr>
      <w:r>
        <w:t xml:space="preserve">“Dio non è Dio dei morti, ma dei vivi; </w:t>
      </w:r>
      <w:r>
        <w:rPr>
          <w:b/>
        </w:rPr>
        <w:t>perché tutti vivono per lui</w:t>
      </w:r>
      <w:r>
        <w:t xml:space="preserve">” (Lc 20,38). </w:t>
      </w:r>
    </w:p>
    <w:p w14:paraId="03EB53E9" w14:textId="77777777" w:rsidR="004A3BFC" w:rsidRDefault="004A3BFC">
      <w:pPr>
        <w:pStyle w:val="Corpodeltesto2"/>
      </w:pPr>
      <w:r>
        <w:t xml:space="preserve">“Essendosi le donne impaurite e avendo chinato il volto a terra, essi dissero loro: </w:t>
      </w:r>
      <w:r>
        <w:rPr>
          <w:b/>
        </w:rPr>
        <w:t>Perché cercate tra i morti colui che è vivo?</w:t>
      </w:r>
      <w:r>
        <w:t xml:space="preserve">” (Lc 24,5). </w:t>
      </w:r>
    </w:p>
    <w:p w14:paraId="75FECEC8" w14:textId="77777777" w:rsidR="004A3BFC" w:rsidRDefault="004A3BFC">
      <w:pPr>
        <w:pStyle w:val="Corpodeltesto2"/>
      </w:pPr>
      <w:r>
        <w:t xml:space="preserve">“Gesù le rispose: Se tu conoscessi il dono di Dio e chi è colui che ti dice: "Dammi da bere!", tu stessa gliene avresti chiesto ed egli ti avrebbe dato </w:t>
      </w:r>
      <w:r>
        <w:rPr>
          <w:b/>
        </w:rPr>
        <w:t>acqua viva</w:t>
      </w:r>
      <w:r>
        <w:t xml:space="preserve">” (Gv 4,10). </w:t>
      </w:r>
    </w:p>
    <w:p w14:paraId="4B4FD740" w14:textId="77777777" w:rsidR="004A3BFC" w:rsidRDefault="004A3BFC">
      <w:pPr>
        <w:pStyle w:val="Corpodeltesto2"/>
      </w:pPr>
      <w:r>
        <w:t xml:space="preserve">“Gli disse la donna: Signore, tu non hai un mezzo per attingere e il pozzo è profondo; da dove hai dunque </w:t>
      </w:r>
      <w:r>
        <w:rPr>
          <w:b/>
        </w:rPr>
        <w:t>quest'acqua viva?</w:t>
      </w:r>
      <w:r>
        <w:t xml:space="preserve">” (Gv 4,11). </w:t>
      </w:r>
    </w:p>
    <w:p w14:paraId="5101912F" w14:textId="77777777" w:rsidR="004A3BFC" w:rsidRDefault="004A3BFC">
      <w:pPr>
        <w:pStyle w:val="Corpodeltesto2"/>
      </w:pPr>
      <w:r>
        <w:t xml:space="preserve">“In verità, in verità vi dico: è venuto il momento, ed è questo, in cui i morti udranno la voce del Figlio di Dio, e quelli che l'avranno ascoltata, </w:t>
      </w:r>
      <w:r>
        <w:rPr>
          <w:b/>
        </w:rPr>
        <w:t>vivranno</w:t>
      </w:r>
      <w:r>
        <w:t xml:space="preserve">” (Gv 5,25). </w:t>
      </w:r>
    </w:p>
    <w:p w14:paraId="442B973C" w14:textId="77777777" w:rsidR="004A3BFC" w:rsidRDefault="004A3BFC">
      <w:pPr>
        <w:pStyle w:val="Corpodeltesto2"/>
      </w:pPr>
      <w:r>
        <w:t xml:space="preserve">“Io sono </w:t>
      </w:r>
      <w:r>
        <w:rPr>
          <w:b/>
        </w:rPr>
        <w:t>il pane vivo</w:t>
      </w:r>
      <w:r>
        <w:t xml:space="preserve">, disceso dal cielo. Se uno mangia di questo pane </w:t>
      </w:r>
      <w:r>
        <w:rPr>
          <w:b/>
        </w:rPr>
        <w:t xml:space="preserve">vivrà in eterno </w:t>
      </w:r>
      <w:r>
        <w:t xml:space="preserve">e il pane che io darò è la mia carne </w:t>
      </w:r>
      <w:r>
        <w:rPr>
          <w:b/>
        </w:rPr>
        <w:t xml:space="preserve">per la vita </w:t>
      </w:r>
      <w:r>
        <w:t xml:space="preserve">del mondo” (Gv 6,51). </w:t>
      </w:r>
    </w:p>
    <w:p w14:paraId="5755A67F" w14:textId="77777777" w:rsidR="004A3BFC" w:rsidRDefault="004A3BFC">
      <w:pPr>
        <w:pStyle w:val="Corpodeltesto2"/>
      </w:pPr>
      <w:r>
        <w:t xml:space="preserve">“Come il Padre, che ha la vita, ha mandato me e </w:t>
      </w:r>
      <w:r>
        <w:rPr>
          <w:b/>
        </w:rPr>
        <w:t>io vivo per il Padre</w:t>
      </w:r>
      <w:r>
        <w:t xml:space="preserve">, così anche colui che mangia di me </w:t>
      </w:r>
      <w:r>
        <w:rPr>
          <w:b/>
        </w:rPr>
        <w:t>vivrà per me</w:t>
      </w:r>
      <w:r>
        <w:t xml:space="preserve">” (Gv 6,57). </w:t>
      </w:r>
    </w:p>
    <w:p w14:paraId="0BE13DD7" w14:textId="77777777" w:rsidR="004A3BFC" w:rsidRDefault="004A3BFC">
      <w:pPr>
        <w:pStyle w:val="Corpodeltesto2"/>
      </w:pPr>
      <w:r>
        <w:t xml:space="preserve">“Questo è il pane disceso dal cielo, non come quello che mangiarono i padri vostri e morirono. </w:t>
      </w:r>
      <w:r>
        <w:rPr>
          <w:b/>
        </w:rPr>
        <w:t>Chi mangia questo pane vivrà in eterno</w:t>
      </w:r>
      <w:r>
        <w:t xml:space="preserve">” (Gv 6,58). </w:t>
      </w:r>
    </w:p>
    <w:p w14:paraId="5B0E2391" w14:textId="77777777" w:rsidR="004A3BFC" w:rsidRDefault="004A3BFC">
      <w:pPr>
        <w:pStyle w:val="Corpodeltesto2"/>
      </w:pPr>
      <w:r>
        <w:t xml:space="preserve">“… chi crede in me; come dice la Scrittura: </w:t>
      </w:r>
      <w:r>
        <w:rPr>
          <w:b/>
        </w:rPr>
        <w:t xml:space="preserve">fiumi di acqua viva </w:t>
      </w:r>
      <w:r>
        <w:t xml:space="preserve">sgorgheranno dal suo seno” (Gv 7,,38). </w:t>
      </w:r>
    </w:p>
    <w:p w14:paraId="48774FEF" w14:textId="77777777" w:rsidR="004A3BFC" w:rsidRDefault="004A3BFC">
      <w:pPr>
        <w:pStyle w:val="Corpodeltesto2"/>
      </w:pPr>
      <w:r>
        <w:t xml:space="preserve">“Gesù le disse: Io sono la risurrezione e la vita; chi crede in me, anche se muore, </w:t>
      </w:r>
      <w:r>
        <w:rPr>
          <w:b/>
        </w:rPr>
        <w:t>vivrà</w:t>
      </w:r>
      <w:r>
        <w:t xml:space="preserve">” (Gv 11,25). </w:t>
      </w:r>
    </w:p>
    <w:p w14:paraId="244270FF" w14:textId="77777777" w:rsidR="004A3BFC" w:rsidRDefault="004A3BFC">
      <w:pPr>
        <w:pStyle w:val="Corpodeltesto2"/>
      </w:pPr>
      <w:r>
        <w:t xml:space="preserve">“… </w:t>
      </w:r>
      <w:r>
        <w:rPr>
          <w:b/>
        </w:rPr>
        <w:t xml:space="preserve">chiunque vive </w:t>
      </w:r>
      <w:r>
        <w:t xml:space="preserve">e crede in me, non morrà in eterno. Credi tu questo?”(Gv 11,26). </w:t>
      </w:r>
    </w:p>
    <w:p w14:paraId="23F5B311" w14:textId="77777777" w:rsidR="004A3BFC" w:rsidRDefault="004A3BFC">
      <w:pPr>
        <w:pStyle w:val="Corpodeltesto2"/>
      </w:pPr>
      <w:r>
        <w:t xml:space="preserve">“Ancora un poco e il mondo non mi vedrà più; voi invece mi vedrete, </w:t>
      </w:r>
      <w:r>
        <w:rPr>
          <w:b/>
        </w:rPr>
        <w:t>perché io vivo e voi vivrete</w:t>
      </w:r>
      <w:r>
        <w:t xml:space="preserve">” (Gv 14,19). </w:t>
      </w:r>
    </w:p>
    <w:p w14:paraId="23E35125" w14:textId="77777777" w:rsidR="004A3BFC" w:rsidRDefault="004A3BFC">
      <w:pPr>
        <w:pStyle w:val="Corpodeltesto2"/>
      </w:pPr>
      <w:r>
        <w:t xml:space="preserve">“E` in esso che si rivela la giustizia di Dio di fede in fede, come sta scritto: </w:t>
      </w:r>
      <w:r>
        <w:rPr>
          <w:b/>
        </w:rPr>
        <w:t>Il giusto vivrà mediante la fede</w:t>
      </w:r>
      <w:r>
        <w:t xml:space="preserve">” (Rm 1,17). </w:t>
      </w:r>
    </w:p>
    <w:p w14:paraId="62ACB43B" w14:textId="77777777" w:rsidR="004A3BFC" w:rsidRDefault="004A3BFC">
      <w:pPr>
        <w:pStyle w:val="Corpodeltesto2"/>
      </w:pPr>
      <w:r>
        <w:t xml:space="preserve">“E` assurdo! Noi che già siamo morti al peccato, </w:t>
      </w:r>
      <w:r>
        <w:rPr>
          <w:b/>
        </w:rPr>
        <w:t>come potremo ancora vivere nel peccato?</w:t>
      </w:r>
      <w:r>
        <w:t xml:space="preserve">” (Rm 6,2). </w:t>
      </w:r>
    </w:p>
    <w:p w14:paraId="168B39B1" w14:textId="77777777" w:rsidR="004A3BFC" w:rsidRDefault="004A3BFC">
      <w:pPr>
        <w:pStyle w:val="Corpodeltesto2"/>
      </w:pPr>
      <w:r>
        <w:t xml:space="preserve">“Ma se siamo morti con Cristo, crediamo che </w:t>
      </w:r>
      <w:r>
        <w:rPr>
          <w:b/>
        </w:rPr>
        <w:t>anche vivremo con lui</w:t>
      </w:r>
      <w:r>
        <w:t xml:space="preserve">” (Rm 6,8). </w:t>
      </w:r>
    </w:p>
    <w:p w14:paraId="7630F13F" w14:textId="77777777" w:rsidR="004A3BFC" w:rsidRDefault="004A3BFC">
      <w:pPr>
        <w:pStyle w:val="Corpodeltesto2"/>
      </w:pPr>
      <w:r>
        <w:t xml:space="preserve">“Per quanto riguarda la sua morte, egli morì al peccato una volta per tutte; </w:t>
      </w:r>
      <w:r>
        <w:rPr>
          <w:b/>
        </w:rPr>
        <w:t>ora invece per il fatto che egli vive, vive per Dio</w:t>
      </w:r>
      <w:r>
        <w:t xml:space="preserve">” (Rm 6,10). </w:t>
      </w:r>
    </w:p>
    <w:p w14:paraId="4EA3F5B2" w14:textId="77777777" w:rsidR="004A3BFC" w:rsidRDefault="004A3BFC">
      <w:pPr>
        <w:pStyle w:val="Corpodeltesto2"/>
      </w:pPr>
      <w:r>
        <w:t xml:space="preserve">“Così anche voi consideratevi morti al peccato, ma </w:t>
      </w:r>
      <w:r>
        <w:rPr>
          <w:b/>
        </w:rPr>
        <w:t>viventi per Dio, in Cristo Gesù</w:t>
      </w:r>
      <w:r>
        <w:t xml:space="preserve">” (Rm 6,11). </w:t>
      </w:r>
    </w:p>
    <w:p w14:paraId="03159897" w14:textId="77777777" w:rsidR="004A3BFC" w:rsidRDefault="004A3BFC">
      <w:pPr>
        <w:pStyle w:val="Corpodeltesto2"/>
      </w:pPr>
      <w:r>
        <w:t xml:space="preserve">“…. non offrite le vostre membra come strumenti di ingiustizia al peccato, ma offrite voi stessi a Dio </w:t>
      </w:r>
      <w:r>
        <w:rPr>
          <w:b/>
        </w:rPr>
        <w:t xml:space="preserve">come vivi tornati dai morti </w:t>
      </w:r>
      <w:r>
        <w:t xml:space="preserve">e le vostre membra come strumenti di giustizia per Dio” (Rm 6,13). </w:t>
      </w:r>
    </w:p>
    <w:p w14:paraId="6E8B940C" w14:textId="77777777" w:rsidR="004A3BFC" w:rsidRDefault="004A3BFC">
      <w:pPr>
        <w:pStyle w:val="Corpodeltesto2"/>
      </w:pPr>
      <w:r>
        <w:t xml:space="preserve">“… </w:t>
      </w:r>
      <w:r>
        <w:rPr>
          <w:b/>
        </w:rPr>
        <w:t>e io un tempo vivevo senza la legge</w:t>
      </w:r>
      <w:r>
        <w:t xml:space="preserve">. Ma, sopraggiunto quel comandamento, il peccato ha preso vita” (Rm 7,9). </w:t>
      </w:r>
    </w:p>
    <w:p w14:paraId="7BBB7D3B" w14:textId="77777777" w:rsidR="004A3BFC" w:rsidRDefault="004A3BFC">
      <w:pPr>
        <w:pStyle w:val="Corpodeltesto2"/>
      </w:pPr>
      <w:r>
        <w:t xml:space="preserve">“Quelli infatti che </w:t>
      </w:r>
      <w:r>
        <w:rPr>
          <w:b/>
        </w:rPr>
        <w:t>vivono secondo la carne</w:t>
      </w:r>
      <w:r>
        <w:t xml:space="preserve">, pensano alle cose della carne; quelli invece che </w:t>
      </w:r>
      <w:r>
        <w:rPr>
          <w:b/>
        </w:rPr>
        <w:t>vivono secondo lo Spirito</w:t>
      </w:r>
      <w:r>
        <w:t xml:space="preserve">, alle cose dello Spirito” (Rm 8,5). </w:t>
      </w:r>
    </w:p>
    <w:p w14:paraId="62C02E5A" w14:textId="77777777" w:rsidR="004A3BFC" w:rsidRDefault="004A3BFC">
      <w:pPr>
        <w:pStyle w:val="Corpodeltesto2"/>
      </w:pPr>
      <w:r>
        <w:t xml:space="preserve">“Quelli che </w:t>
      </w:r>
      <w:r>
        <w:rPr>
          <w:b/>
        </w:rPr>
        <w:t xml:space="preserve">vivono secondo la carne </w:t>
      </w:r>
      <w:r>
        <w:t>non possono piacere a Dio” (Rm 8,8).</w:t>
      </w:r>
    </w:p>
    <w:p w14:paraId="01BF1E85" w14:textId="77777777" w:rsidR="004A3BFC" w:rsidRDefault="004A3BFC">
      <w:pPr>
        <w:pStyle w:val="Corpodeltesto2"/>
      </w:pPr>
      <w:r>
        <w:t xml:space="preserve">“Così dunque fratelli, noi siamo debitori, ma non verso la carne </w:t>
      </w:r>
      <w:r>
        <w:rPr>
          <w:b/>
        </w:rPr>
        <w:t>per vivere secondo la carne</w:t>
      </w:r>
      <w:r>
        <w:t xml:space="preserve">” (Rm 8,12). </w:t>
      </w:r>
    </w:p>
    <w:p w14:paraId="1C029668" w14:textId="77777777" w:rsidR="004A3BFC" w:rsidRDefault="004A3BFC">
      <w:pPr>
        <w:pStyle w:val="Corpodeltesto2"/>
      </w:pPr>
      <w:r>
        <w:t xml:space="preserve">“…. poiché </w:t>
      </w:r>
      <w:r>
        <w:rPr>
          <w:b/>
        </w:rPr>
        <w:t>se vivete secondo la carne</w:t>
      </w:r>
      <w:r>
        <w:t xml:space="preserve">, voi morirete; se invece con l'aiuto dello Spirito voi fate morire le opere del corpo, </w:t>
      </w:r>
      <w:r>
        <w:rPr>
          <w:b/>
        </w:rPr>
        <w:t>vivrete</w:t>
      </w:r>
      <w:r>
        <w:t xml:space="preserve">” (Rm 8,13). </w:t>
      </w:r>
    </w:p>
    <w:p w14:paraId="2A50CF34" w14:textId="77777777" w:rsidR="004A3BFC" w:rsidRDefault="004A3BFC">
      <w:pPr>
        <w:pStyle w:val="Corpodeltesto2"/>
      </w:pPr>
      <w:r>
        <w:t xml:space="preserve">“Mosè infatti descrive la giustizia che viene dalla legge così: </w:t>
      </w:r>
      <w:r>
        <w:rPr>
          <w:b/>
        </w:rPr>
        <w:t>L'uomo che la pratica vivrà per essa</w:t>
      </w:r>
      <w:r>
        <w:t xml:space="preserve">” (Rm 10,5). </w:t>
      </w:r>
    </w:p>
    <w:p w14:paraId="7929C9F1" w14:textId="77777777" w:rsidR="004A3BFC" w:rsidRDefault="004A3BFC">
      <w:pPr>
        <w:pStyle w:val="Corpodeltesto2"/>
      </w:pPr>
      <w:r>
        <w:t xml:space="preserve">“Vi esorto dunque, fratelli, per la misericordia di Dio, ad offrire i vostri corpi </w:t>
      </w:r>
      <w:r>
        <w:rPr>
          <w:b/>
        </w:rPr>
        <w:t>come sacrificio vivente</w:t>
      </w:r>
      <w:r>
        <w:t xml:space="preserve">, santo e gradito a Dio; è questo il vostro culto spirituale” (Rm 12,1). </w:t>
      </w:r>
    </w:p>
    <w:p w14:paraId="53350A67" w14:textId="77777777" w:rsidR="004A3BFC" w:rsidRDefault="004A3BFC">
      <w:pPr>
        <w:pStyle w:val="Corpodeltesto2"/>
      </w:pPr>
      <w:r>
        <w:t xml:space="preserve">“Se possibile, per quanto questo dipende da voi, </w:t>
      </w:r>
      <w:r>
        <w:rPr>
          <w:b/>
        </w:rPr>
        <w:t>vivete in pace con tutti</w:t>
      </w:r>
      <w:r>
        <w:t xml:space="preserve">” (Rm 12,18). </w:t>
      </w:r>
    </w:p>
    <w:p w14:paraId="34DCE1F8" w14:textId="77777777" w:rsidR="004A3BFC" w:rsidRDefault="004A3BFC">
      <w:pPr>
        <w:pStyle w:val="Corpodeltesto2"/>
      </w:pPr>
      <w:r>
        <w:t xml:space="preserve">“Nessuno di noi, infatti, </w:t>
      </w:r>
      <w:r>
        <w:rPr>
          <w:b/>
        </w:rPr>
        <w:t xml:space="preserve">vive per se stesso </w:t>
      </w:r>
      <w:r>
        <w:t xml:space="preserve">e nessuno muore per se stesso” (Rm 14,7). </w:t>
      </w:r>
    </w:p>
    <w:p w14:paraId="18D5A4B0" w14:textId="77777777" w:rsidR="004A3BFC" w:rsidRDefault="004A3BFC">
      <w:pPr>
        <w:pStyle w:val="Corpodeltesto2"/>
      </w:pPr>
      <w:r>
        <w:t xml:space="preserve">“…. perché </w:t>
      </w:r>
      <w:r>
        <w:rPr>
          <w:b/>
        </w:rPr>
        <w:t>se noi viviamo, viviamo per il Signore</w:t>
      </w:r>
      <w:r>
        <w:t xml:space="preserve">, se noi moriamo, moriamo per il Signore. </w:t>
      </w:r>
      <w:r>
        <w:rPr>
          <w:b/>
        </w:rPr>
        <w:t>Sia che viviamo, sia che moriamo, siamo dunque del Signore</w:t>
      </w:r>
      <w:r>
        <w:t xml:space="preserve">” (Rm 14,8). </w:t>
      </w:r>
    </w:p>
    <w:p w14:paraId="571BB340" w14:textId="77777777" w:rsidR="004A3BFC" w:rsidRDefault="004A3BFC">
      <w:pPr>
        <w:pStyle w:val="Corpodeltesto2"/>
      </w:pPr>
      <w:r>
        <w:t xml:space="preserve">“Per questo infatti Cristo è morto ed è </w:t>
      </w:r>
      <w:r>
        <w:rPr>
          <w:b/>
        </w:rPr>
        <w:t>ritornato alla vita</w:t>
      </w:r>
      <w:r>
        <w:t xml:space="preserve">: </w:t>
      </w:r>
      <w:r>
        <w:rPr>
          <w:b/>
        </w:rPr>
        <w:t>per essere il Signore dei morti e dei vivi</w:t>
      </w:r>
      <w:r>
        <w:t xml:space="preserve">” (Rm 14,9). </w:t>
      </w:r>
    </w:p>
    <w:p w14:paraId="5CB88ABF" w14:textId="77777777" w:rsidR="004A3BFC" w:rsidRDefault="004A3BFC">
      <w:pPr>
        <w:pStyle w:val="Corpodeltesto2"/>
      </w:pPr>
      <w:r>
        <w:t xml:space="preserve">“… poiché sta scritto: </w:t>
      </w:r>
      <w:r>
        <w:rPr>
          <w:b/>
        </w:rPr>
        <w:t>Come è vero che io vivo</w:t>
      </w:r>
      <w:r>
        <w:t xml:space="preserve">, dice il Signore, ogni ginocchio si piegherà davanti a me e ogni lingua renderà gloria a Dio” (Rm 14,11). </w:t>
      </w:r>
    </w:p>
    <w:p w14:paraId="2EAF9BD4" w14:textId="77777777" w:rsidR="004A3BFC" w:rsidRDefault="004A3BFC">
      <w:pPr>
        <w:pStyle w:val="Corpodeltesto2"/>
      </w:pPr>
      <w:r>
        <w:t xml:space="preserve">“Ora, tutto ciò che è stato scritto prima di noi, è stato scritto per nostra istruzione, perché in virtù della perseveranza e della consolazione che ci vengono dalle Scritture teniamo viva </w:t>
      </w:r>
      <w:r>
        <w:rPr>
          <w:b/>
        </w:rPr>
        <w:t>la nostra speranza</w:t>
      </w:r>
      <w:r>
        <w:t xml:space="preserve">” (Rm 15,4). </w:t>
      </w:r>
    </w:p>
    <w:p w14:paraId="21F9D0B6" w14:textId="77777777" w:rsidR="004A3BFC" w:rsidRDefault="004A3BFC">
      <w:pPr>
        <w:pStyle w:val="Corpodeltesto2"/>
      </w:pPr>
      <w:r>
        <w:t xml:space="preserve">“Ora però, non trovando più un campo d'azione in queste regioni e avendo già da parecchi </w:t>
      </w:r>
      <w:r>
        <w:rPr>
          <w:b/>
        </w:rPr>
        <w:t xml:space="preserve">anni un vivo desiderio </w:t>
      </w:r>
      <w:r>
        <w:t xml:space="preserve">di venire da voi” (Rm 15,23). </w:t>
      </w:r>
    </w:p>
    <w:p w14:paraId="07C88E8B" w14:textId="77777777" w:rsidR="004A3BFC" w:rsidRDefault="004A3BFC">
      <w:pPr>
        <w:pStyle w:val="Corpodeltesto2"/>
      </w:pPr>
      <w:r>
        <w:t xml:space="preserve">“Sempre infatti, noi che siamo vivi, veniamo esposti alla morte a causa di Gesù, perché anche </w:t>
      </w:r>
      <w:r>
        <w:rPr>
          <w:b/>
        </w:rPr>
        <w:t xml:space="preserve">la vita di Gesù </w:t>
      </w:r>
      <w:r>
        <w:t xml:space="preserve">sia manifesta nella nostra carne mortale” (2Cor 4,11). </w:t>
      </w:r>
    </w:p>
    <w:p w14:paraId="3411155B" w14:textId="77777777" w:rsidR="004A3BFC" w:rsidRDefault="004A3BFC">
      <w:pPr>
        <w:pStyle w:val="Corpodeltesto2"/>
      </w:pPr>
      <w:r>
        <w:t xml:space="preserve">“Ed egli è morto per tutti, perché </w:t>
      </w:r>
      <w:r>
        <w:rPr>
          <w:b/>
        </w:rPr>
        <w:t xml:space="preserve">quelli che vivono non vivano più per se stessi, </w:t>
      </w:r>
      <w:r>
        <w:t xml:space="preserve">ma per colui che è morto e risuscitato per loro” (2Cor 5,15). </w:t>
      </w:r>
    </w:p>
    <w:p w14:paraId="0E6D1A01" w14:textId="77777777" w:rsidR="004A3BFC" w:rsidRDefault="004A3BFC">
      <w:pPr>
        <w:pStyle w:val="Corpodeltesto2"/>
      </w:pPr>
      <w:r>
        <w:t xml:space="preserve">“Quale accordo tra il tempio di Dio e gli idoli? Noi siamo infatti </w:t>
      </w:r>
      <w:r>
        <w:rPr>
          <w:b/>
        </w:rPr>
        <w:t>il tempio del Dio vivente</w:t>
      </w:r>
      <w:r>
        <w:t xml:space="preserve">, come Dio stesso ha detto: Abiterò in mezzo a loro e con loro camminerò e sarò il loro Dio, ed essi saranno il mio popolo” (2Cor 6,16). </w:t>
      </w:r>
    </w:p>
    <w:p w14:paraId="0A8B58F4" w14:textId="77777777" w:rsidR="004A3BFC" w:rsidRDefault="004A3BFC">
      <w:pPr>
        <w:pStyle w:val="Corpodeltesto2"/>
      </w:pPr>
      <w:r>
        <w:t xml:space="preserve">“Non dico questo per condannare qualcuno; infatti vi ho già detto sopra che siete nel nostro cuore, </w:t>
      </w:r>
      <w:r>
        <w:rPr>
          <w:b/>
        </w:rPr>
        <w:t>per morire insieme e insieme vivere</w:t>
      </w:r>
      <w:r>
        <w:t xml:space="preserve">” (2Cor 7,3). </w:t>
      </w:r>
    </w:p>
    <w:p w14:paraId="1EE05226" w14:textId="77777777" w:rsidR="004A3BFC" w:rsidRDefault="004A3BFC">
      <w:pPr>
        <w:pStyle w:val="Corpodeltesto2"/>
      </w:pPr>
      <w:r>
        <w:t xml:space="preserve">“Infatti egli fu crocifisso per la sua debolezza, </w:t>
      </w:r>
      <w:r>
        <w:rPr>
          <w:b/>
        </w:rPr>
        <w:t>ma vive per la potenza di Dio</w:t>
      </w:r>
      <w:r>
        <w:t xml:space="preserve">. E anche noi che siamo deboli in lui, </w:t>
      </w:r>
      <w:r>
        <w:rPr>
          <w:b/>
        </w:rPr>
        <w:t>saremo vivi con lui per la potenza di Dio nei vostri riguardi</w:t>
      </w:r>
      <w:r>
        <w:t xml:space="preserve">” (2Cor 13,4). </w:t>
      </w:r>
    </w:p>
    <w:p w14:paraId="1EBC368D" w14:textId="77777777" w:rsidR="004A3BFC" w:rsidRDefault="004A3BFC">
      <w:pPr>
        <w:pStyle w:val="Corpodeltesto2"/>
      </w:pPr>
      <w:r>
        <w:t xml:space="preserve">“Per il resto, fratelli, state lieti, tendete alla perfezione, fatevi coraggio a vicenda, abbiate gli stessi sentimenti, </w:t>
      </w:r>
      <w:r>
        <w:rPr>
          <w:b/>
        </w:rPr>
        <w:t xml:space="preserve">vivete in pace </w:t>
      </w:r>
      <w:r>
        <w:t xml:space="preserve">e il Dio dell'amore e della pace sarà con voi” (2Cor 13,11). </w:t>
      </w:r>
    </w:p>
    <w:p w14:paraId="35858249" w14:textId="77777777" w:rsidR="004A3BFC" w:rsidRDefault="004A3BFC">
      <w:pPr>
        <w:pStyle w:val="Corpodeltesto2"/>
      </w:pPr>
      <w:r>
        <w:t xml:space="preserve">“Ora quando vidi che non si comportavano rettamente secondo la verità del vangelo, dissi a Cefa in presenza di tutti: </w:t>
      </w:r>
      <w:r>
        <w:rPr>
          <w:b/>
        </w:rPr>
        <w:t>Se tu, che sei Giudeo, vivi come i pagani e non alla maniera dei Giudei, come puoi costringere i pagani a vivere alla maniera dei Giudei?</w:t>
      </w:r>
      <w:r>
        <w:t xml:space="preserve">” (Gal 2,14). </w:t>
      </w:r>
    </w:p>
    <w:p w14:paraId="5DE3F3CC" w14:textId="77777777" w:rsidR="004A3BFC" w:rsidRDefault="004A3BFC">
      <w:pPr>
        <w:pStyle w:val="Corpodeltesto2"/>
      </w:pPr>
      <w:r>
        <w:t xml:space="preserve">“In realtà mediante la legge io sono morto alla legge, </w:t>
      </w:r>
      <w:r>
        <w:rPr>
          <w:b/>
        </w:rPr>
        <w:t>per vivere per Dio</w:t>
      </w:r>
      <w:r>
        <w:t xml:space="preserve">” (Gal 2,19). </w:t>
      </w:r>
    </w:p>
    <w:p w14:paraId="0D0CCBAE" w14:textId="77777777" w:rsidR="004A3BFC" w:rsidRDefault="004A3BFC">
      <w:pPr>
        <w:pStyle w:val="Corpodeltesto2"/>
      </w:pPr>
      <w:r>
        <w:t xml:space="preserve">“Sono stato crocifisso con Cristo </w:t>
      </w:r>
      <w:r>
        <w:rPr>
          <w:b/>
        </w:rPr>
        <w:t>e non sono più io che vivo, ma Cristo vive in me. Questa vita nella carne, io la vivo nella fede del Figlio di Dio</w:t>
      </w:r>
      <w:r>
        <w:t xml:space="preserve">, che mi ha amato e ha dato se stesso per me” (Gal 2,20). </w:t>
      </w:r>
    </w:p>
    <w:p w14:paraId="3EEE7B46" w14:textId="77777777" w:rsidR="004A3BFC" w:rsidRDefault="004A3BFC">
      <w:pPr>
        <w:pStyle w:val="Corpodeltesto2"/>
      </w:pPr>
      <w:r>
        <w:t xml:space="preserve">“O stolti Gàlati, chi mai vi ha ammaliati, </w:t>
      </w:r>
      <w:r>
        <w:rPr>
          <w:b/>
        </w:rPr>
        <w:t>proprio voi agli occhi dei quali fu rappresentato al vivo Gesù Cristo crocifisso?</w:t>
      </w:r>
      <w:r>
        <w:t xml:space="preserve">” (Gal 3,1). </w:t>
      </w:r>
    </w:p>
    <w:p w14:paraId="5DFBF496" w14:textId="77777777" w:rsidR="004A3BFC" w:rsidRDefault="004A3BFC">
      <w:pPr>
        <w:pStyle w:val="Corpodeltesto2"/>
      </w:pPr>
      <w:r>
        <w:t xml:space="preserve">“E che nessuno possa giustificarsi davanti a Dio per la legge risulta dal fatto che </w:t>
      </w:r>
      <w:r>
        <w:rPr>
          <w:b/>
        </w:rPr>
        <w:t>il giusto vivrà in virtù della fede</w:t>
      </w:r>
      <w:r>
        <w:t xml:space="preserve">” (Gal 3,11). </w:t>
      </w:r>
    </w:p>
    <w:p w14:paraId="25E2F543" w14:textId="77777777" w:rsidR="004A3BFC" w:rsidRDefault="004A3BFC">
      <w:pPr>
        <w:pStyle w:val="Corpodeltesto2"/>
      </w:pPr>
      <w:r>
        <w:t xml:space="preserve">“Ora la legge non si basa sulla fede; al contrario dice che chi praticherà queste cose, </w:t>
      </w:r>
      <w:r>
        <w:rPr>
          <w:b/>
        </w:rPr>
        <w:t>vivrà per esse</w:t>
      </w:r>
      <w:r>
        <w:t xml:space="preserve">” (Gal 3,12). </w:t>
      </w:r>
    </w:p>
    <w:p w14:paraId="0EE7CBDB" w14:textId="77777777" w:rsidR="004A3BFC" w:rsidRDefault="004A3BFC">
      <w:pPr>
        <w:pStyle w:val="Corpodeltesto2"/>
      </w:pPr>
      <w:r>
        <w:t xml:space="preserve">“Voi infatti, fratelli, siete stati chiamati a libertà. Purché questa libertà non divenga un pretesto </w:t>
      </w:r>
      <w:r>
        <w:rPr>
          <w:b/>
        </w:rPr>
        <w:t>per vivere secondo la carne</w:t>
      </w:r>
      <w:r>
        <w:t xml:space="preserve">, ma mediante la carità siate a servizio gli uni degli altri” (Gal 5,13). </w:t>
      </w:r>
    </w:p>
    <w:p w14:paraId="6D845318" w14:textId="77777777" w:rsidR="004A3BFC" w:rsidRDefault="004A3BFC">
      <w:pPr>
        <w:pStyle w:val="Corpodeltesto2"/>
      </w:pPr>
      <w:r>
        <w:t xml:space="preserve">“Se pertanto </w:t>
      </w:r>
      <w:r>
        <w:rPr>
          <w:b/>
        </w:rPr>
        <w:t>viviamo dello Spirito</w:t>
      </w:r>
      <w:r>
        <w:t xml:space="preserve">, camminiamo anche secondo lo Spirito” (Gal 5,25). </w:t>
      </w:r>
    </w:p>
    <w:p w14:paraId="0874A4F3" w14:textId="77777777" w:rsidR="004A3BFC" w:rsidRDefault="004A3BFC">
      <w:pPr>
        <w:pStyle w:val="Corpodeltesto2"/>
      </w:pPr>
      <w:r>
        <w:t xml:space="preserve">“…. nei quali </w:t>
      </w:r>
      <w:r>
        <w:rPr>
          <w:b/>
        </w:rPr>
        <w:t>un tempo viveste alla maniera di questo mondo</w:t>
      </w:r>
      <w:r>
        <w:t xml:space="preserve">, seguendo il principe delle potenze dell'aria, quello spirito che ora opera negli uomini ribelli” (Ef 2,2). </w:t>
      </w:r>
    </w:p>
    <w:p w14:paraId="7DE8C109" w14:textId="77777777" w:rsidR="004A3BFC" w:rsidRDefault="004A3BFC">
      <w:pPr>
        <w:pStyle w:val="Corpodeltesto2"/>
      </w:pPr>
      <w:r>
        <w:t xml:space="preserve">“…. da morti che eravamo per i peccati, </w:t>
      </w:r>
      <w:r>
        <w:rPr>
          <w:b/>
        </w:rPr>
        <w:t>ci ha fatti rivivere con Cristo</w:t>
      </w:r>
      <w:r>
        <w:t xml:space="preserve">: per grazia infatti siete stati salvati”. (Ef 2,5). </w:t>
      </w:r>
    </w:p>
    <w:p w14:paraId="65427067" w14:textId="77777777" w:rsidR="004A3BFC" w:rsidRDefault="004A3BFC">
      <w:pPr>
        <w:pStyle w:val="Corpodeltesto2"/>
      </w:pPr>
      <w:r>
        <w:t xml:space="preserve">“Al contrario, </w:t>
      </w:r>
      <w:r>
        <w:rPr>
          <w:b/>
        </w:rPr>
        <w:t>vivendo secondo la verità nella carità</w:t>
      </w:r>
      <w:r>
        <w:t xml:space="preserve">, cerchiamo di crescere in ogni cosa verso di lui, che è il capo, Cristo…” (Ef 4,15). </w:t>
      </w:r>
    </w:p>
    <w:p w14:paraId="40DEFC41" w14:textId="77777777" w:rsidR="004A3BFC" w:rsidRDefault="004A3BFC">
      <w:pPr>
        <w:pStyle w:val="Corpodeltesto2"/>
      </w:pPr>
      <w:r>
        <w:t xml:space="preserve">“Per me infatti </w:t>
      </w:r>
      <w:r>
        <w:rPr>
          <w:b/>
        </w:rPr>
        <w:t>il vivere è Cristo e il morire un guadagno</w:t>
      </w:r>
      <w:r>
        <w:t xml:space="preserve">” (Fil 1,21). </w:t>
      </w:r>
    </w:p>
    <w:p w14:paraId="4580257A" w14:textId="77777777" w:rsidR="004A3BFC" w:rsidRDefault="004A3BFC">
      <w:pPr>
        <w:pStyle w:val="Corpodeltesto2"/>
      </w:pPr>
      <w:r>
        <w:t xml:space="preserve">“Se pertanto siete morti con Cristo agli elementi del mondo, perché lasciarvi imporre, </w:t>
      </w:r>
      <w:r>
        <w:rPr>
          <w:b/>
        </w:rPr>
        <w:t>come se viveste ancora nel mondo</w:t>
      </w:r>
      <w:r>
        <w:t xml:space="preserve">, dei precetti quali….” (Col 2,20). </w:t>
      </w:r>
    </w:p>
    <w:p w14:paraId="602A8752" w14:textId="77777777" w:rsidR="004A3BFC" w:rsidRDefault="004A3BFC">
      <w:pPr>
        <w:pStyle w:val="Corpodeltesto2"/>
      </w:pPr>
      <w:r>
        <w:t xml:space="preserve">“Quanto a noi, fratelli, dopo poco tempo che eravamo separati da  voi, di persona ma non col cuore, eravamo nell'impazienza di rivedere il  vostro volto, </w:t>
      </w:r>
      <w:r>
        <w:rPr>
          <w:b/>
        </w:rPr>
        <w:t>tanto il nostro desiderio era vivo</w:t>
      </w:r>
      <w:r>
        <w:t xml:space="preserve">” (1Ts 2,17). </w:t>
      </w:r>
    </w:p>
    <w:p w14:paraId="5A963200" w14:textId="77777777" w:rsidR="004A3BFC" w:rsidRDefault="004A3BFC">
      <w:pPr>
        <w:pStyle w:val="Corpodeltesto2"/>
      </w:pPr>
      <w:r>
        <w:t xml:space="preserve">“Ma ora che è tornato Timòteo, e ci ha portato il lieto annunzio  della vostra fede, della vostra carità e del </w:t>
      </w:r>
      <w:r>
        <w:rPr>
          <w:b/>
        </w:rPr>
        <w:t xml:space="preserve">ricordo sempre vivo </w:t>
      </w:r>
      <w:r>
        <w:t xml:space="preserve">che  conservate di noi, desiderosi di vederci come noi lo siamo di vedere voi…” (1Ts 3,6). </w:t>
      </w:r>
    </w:p>
    <w:p w14:paraId="4F090257" w14:textId="77777777" w:rsidR="004A3BFC" w:rsidRDefault="004A3BFC">
      <w:pPr>
        <w:pStyle w:val="Corpodeltesto2"/>
      </w:pPr>
      <w:r>
        <w:t xml:space="preserve">“…. ora, sì, </w:t>
      </w:r>
      <w:r>
        <w:rPr>
          <w:b/>
        </w:rPr>
        <w:t>ci  sentiamo rivivere</w:t>
      </w:r>
      <w:r>
        <w:t xml:space="preserve">, se rimanete saldi nel Signore”. (1Ts 3,8). </w:t>
      </w:r>
    </w:p>
    <w:p w14:paraId="27ABA35E" w14:textId="77777777" w:rsidR="004A3BFC" w:rsidRDefault="004A3BFC">
      <w:pPr>
        <w:pStyle w:val="Corpodeltesto2"/>
      </w:pPr>
      <w:r>
        <w:t xml:space="preserve">“…. noi che </w:t>
      </w:r>
      <w:r>
        <w:rPr>
          <w:b/>
        </w:rPr>
        <w:t>con viva  insistenza</w:t>
      </w:r>
      <w:r>
        <w:t xml:space="preserve">, notte e giorno, chiediamo di poter vedere il vostro volto e  completare ciò che ancora manca alla vostra fede?” (1Ts 3,10). </w:t>
      </w:r>
    </w:p>
    <w:p w14:paraId="7EA705DE" w14:textId="77777777" w:rsidR="004A3BFC" w:rsidRDefault="004A3BFC">
      <w:pPr>
        <w:pStyle w:val="Corpodeltesto2"/>
      </w:pPr>
      <w:r>
        <w:t xml:space="preserve">“…. e a farvi un punto di onore: </w:t>
      </w:r>
      <w:r>
        <w:rPr>
          <w:b/>
        </w:rPr>
        <w:t>vivere in pace</w:t>
      </w:r>
      <w:r>
        <w:t xml:space="preserve">, attendere alle cose vostre e lavorare con le vostre  mani, come vi abbiamo ordinato…” (1Ts 4,11). </w:t>
      </w:r>
    </w:p>
    <w:p w14:paraId="689902BE" w14:textId="77777777" w:rsidR="004A3BFC" w:rsidRDefault="004A3BFC">
      <w:pPr>
        <w:pStyle w:val="Corpodeltesto2"/>
      </w:pPr>
      <w:r>
        <w:t xml:space="preserve">“… il quale è morto per noi, perché, sia che vegliamo  sia che dormiamo, </w:t>
      </w:r>
      <w:r>
        <w:rPr>
          <w:b/>
        </w:rPr>
        <w:t>viviamo insieme con lui</w:t>
      </w:r>
      <w:r>
        <w:t xml:space="preserve">” (1Ts 5,10). </w:t>
      </w:r>
    </w:p>
    <w:p w14:paraId="510B1ED8" w14:textId="77777777" w:rsidR="004A3BFC" w:rsidRDefault="004A3BFC">
      <w:pPr>
        <w:pStyle w:val="Corpodeltesto2"/>
      </w:pPr>
      <w:r>
        <w:t xml:space="preserve">“…. trattateli con molto rispetto e carità, a motivo del loro lavoro.  </w:t>
      </w:r>
      <w:r>
        <w:rPr>
          <w:b/>
        </w:rPr>
        <w:t>Vivete in pace tra voi</w:t>
      </w:r>
      <w:r>
        <w:t xml:space="preserve">” (1Ts 5,13). </w:t>
      </w:r>
    </w:p>
    <w:p w14:paraId="32AB2CEC" w14:textId="77777777" w:rsidR="004A3BFC" w:rsidRDefault="004A3BFC">
      <w:pPr>
        <w:pStyle w:val="Corpodeltesto2"/>
      </w:pPr>
      <w:r>
        <w:t xml:space="preserve">“Sentiamo infatti che alcuni fra di voi </w:t>
      </w:r>
      <w:r>
        <w:rPr>
          <w:b/>
        </w:rPr>
        <w:t>vivono  disordinatamente</w:t>
      </w:r>
      <w:r>
        <w:t xml:space="preserve">, senza far nulla e in continua agitazione” (2Ts 3,11). </w:t>
      </w:r>
    </w:p>
    <w:p w14:paraId="6BE71526" w14:textId="77777777" w:rsidR="004A3BFC" w:rsidRDefault="004A3BFC">
      <w:pPr>
        <w:pStyle w:val="Corpodeltesto2"/>
      </w:pPr>
      <w:r>
        <w:t xml:space="preserve">“Certa è questa parola: Se moriamo con lui, </w:t>
      </w:r>
      <w:r>
        <w:rPr>
          <w:b/>
        </w:rPr>
        <w:t>vivremo anche con lui</w:t>
      </w:r>
      <w:r>
        <w:t xml:space="preserve">” (2Tm 2,11). </w:t>
      </w:r>
    </w:p>
    <w:p w14:paraId="1B235495" w14:textId="77777777" w:rsidR="004A3BFC" w:rsidRDefault="004A3BFC">
      <w:pPr>
        <w:pStyle w:val="Corpodeltesto2"/>
      </w:pPr>
      <w:r>
        <w:t xml:space="preserve">“Del resto, </w:t>
      </w:r>
      <w:r>
        <w:rPr>
          <w:b/>
        </w:rPr>
        <w:t xml:space="preserve">tutti quelli che vogliono vivere piamente in Cristo Gesù </w:t>
      </w:r>
      <w:r>
        <w:t xml:space="preserve">saranno perseguitati” (2Tm 3,12). </w:t>
      </w:r>
    </w:p>
    <w:p w14:paraId="3570A2AF" w14:textId="77777777" w:rsidR="004A3BFC" w:rsidRDefault="004A3BFC">
      <w:pPr>
        <w:pStyle w:val="Corpodeltesto2"/>
      </w:pPr>
      <w:r>
        <w:t xml:space="preserve">“…. che ci insegna a rinnegare l'empietà e i desideri  mondani e </w:t>
      </w:r>
      <w:r>
        <w:rPr>
          <w:b/>
        </w:rPr>
        <w:t xml:space="preserve">a vivere con sobrietà, giustizia e pietà </w:t>
      </w:r>
      <w:r>
        <w:t xml:space="preserve">in questo mondo” (Tt 2,12). </w:t>
      </w:r>
    </w:p>
    <w:p w14:paraId="3D1DE326" w14:textId="77777777" w:rsidR="004A3BFC" w:rsidRDefault="004A3BFC">
      <w:pPr>
        <w:pStyle w:val="Corpodeltesto2"/>
      </w:pPr>
      <w:r>
        <w:t xml:space="preserve">“Anche noi un tempo  eravamo insensati, disobbedienti, traviati, schiavi di ogni sorta di  passioni e di piaceri, </w:t>
      </w:r>
      <w:r>
        <w:rPr>
          <w:b/>
        </w:rPr>
        <w:t>vivendo nella malvagità e nell'invidia</w:t>
      </w:r>
      <w:r>
        <w:t xml:space="preserve">, degni di  odio e odiandoci a vicenda”. (Tt 3,3). </w:t>
      </w:r>
    </w:p>
    <w:p w14:paraId="3E9FFEE6" w14:textId="77777777" w:rsidR="004A3BFC" w:rsidRDefault="004A3BFC">
      <w:pPr>
        <w:pStyle w:val="Corpodeltesto2"/>
      </w:pPr>
      <w:r>
        <w:t xml:space="preserve">“Imparino così anche i nostri a distinguersi nelle opere di bene riguardo ai bisogni urgenti, </w:t>
      </w:r>
      <w:r>
        <w:rPr>
          <w:b/>
        </w:rPr>
        <w:t>per non vivere una  vita inutile</w:t>
      </w:r>
      <w:r>
        <w:t xml:space="preserve">” .(Tt 3,14). </w:t>
      </w:r>
    </w:p>
    <w:p w14:paraId="1B028C15" w14:textId="77777777" w:rsidR="004A3BFC" w:rsidRDefault="004A3BFC">
      <w:pPr>
        <w:pStyle w:val="Corpodeltesto2"/>
      </w:pPr>
      <w:r>
        <w:t xml:space="preserve">“Infatti </w:t>
      </w:r>
      <w:r>
        <w:rPr>
          <w:b/>
        </w:rPr>
        <w:t>la parola di Dio è viva</w:t>
      </w:r>
      <w:r>
        <w:t xml:space="preserve">, efficace e più tagliente di ogni spada a doppio taglio; essa penetra fino al punto di divisione dell'anima e dello spirito, delle giunture e delle midolla e scruta i sentimenti e i pensieri del cuore” (Eb 4,12). </w:t>
      </w:r>
    </w:p>
    <w:p w14:paraId="4BC4C2E4" w14:textId="77777777" w:rsidR="004A3BFC" w:rsidRDefault="004A3BFC">
      <w:pPr>
        <w:pStyle w:val="Corpodeltesto2"/>
      </w:pPr>
      <w:r>
        <w:t xml:space="preserve">“… per questa </w:t>
      </w:r>
      <w:r>
        <w:rPr>
          <w:b/>
        </w:rPr>
        <w:t xml:space="preserve">via nuova e vivente </w:t>
      </w:r>
      <w:r>
        <w:t xml:space="preserve">che egli ha inaugurato per noi attraverso il velo, cioè la sua carne” (Eb 10,20). </w:t>
      </w:r>
    </w:p>
    <w:p w14:paraId="567586AF" w14:textId="77777777" w:rsidR="004A3BFC" w:rsidRDefault="004A3BFC">
      <w:pPr>
        <w:pStyle w:val="Corpodeltesto2"/>
      </w:pPr>
      <w:r>
        <w:t>“</w:t>
      </w:r>
      <w:r>
        <w:rPr>
          <w:b/>
        </w:rPr>
        <w:t>Il mio giusto vivrà mediante la fede</w:t>
      </w:r>
      <w:r>
        <w:t xml:space="preserve">; ma se indietreggia, la mia anima non si compiace in lui” (Eb 10,38). </w:t>
      </w:r>
    </w:p>
    <w:p w14:paraId="75BCC9F4" w14:textId="77777777" w:rsidR="004A3BFC" w:rsidRDefault="004A3BFC">
      <w:pPr>
        <w:pStyle w:val="Corpodeltesto2"/>
      </w:pPr>
      <w:r>
        <w:t xml:space="preserve">“Anche la lingua è un fuoco, è il mondo dell'iniquità, vive inserita  nelle nostre membra e contamina tutto il corpo e </w:t>
      </w:r>
      <w:r>
        <w:rPr>
          <w:b/>
        </w:rPr>
        <w:t>incendia il corso  della vita</w:t>
      </w:r>
      <w:r>
        <w:t xml:space="preserve">, traendo la sua fiamma dalla Geenna” (Gc 3,6). </w:t>
      </w:r>
    </w:p>
    <w:p w14:paraId="669C826F" w14:textId="77777777" w:rsidR="004A3BFC" w:rsidRDefault="004A3BFC">
      <w:pPr>
        <w:pStyle w:val="Corpodeltesto2"/>
      </w:pPr>
      <w:r>
        <w:t xml:space="preserve">“Sia benedetto Dio e Padre del Signore nostro Gesù Cristo; nella sua grande misericordia egli ci ha rigenerati, mediante la risurrezione di Gesù Cristo dai morti, per </w:t>
      </w:r>
      <w:r>
        <w:rPr>
          <w:b/>
        </w:rPr>
        <w:t>una speranza viva</w:t>
      </w:r>
      <w:r>
        <w:t xml:space="preserve">” (1Pt 1,3). </w:t>
      </w:r>
    </w:p>
    <w:p w14:paraId="1D44D2A3" w14:textId="77777777" w:rsidR="004A3BFC" w:rsidRDefault="004A3BFC">
      <w:pPr>
        <w:pStyle w:val="Corpodeltesto2"/>
      </w:pPr>
      <w:r>
        <w:t xml:space="preserve">“… essendo stati rigenerati non da un seme corruttibile, ma immortale, cioè </w:t>
      </w:r>
      <w:r>
        <w:rPr>
          <w:b/>
        </w:rPr>
        <w:t>dalla parola di Dio viva ed eterna</w:t>
      </w:r>
      <w:r>
        <w:t xml:space="preserve">” (1Pt 1,23). </w:t>
      </w:r>
    </w:p>
    <w:p w14:paraId="745189C8" w14:textId="77777777" w:rsidR="004A3BFC" w:rsidRDefault="004A3BFC">
      <w:pPr>
        <w:pStyle w:val="Corpodeltesto2"/>
      </w:pPr>
      <w:r>
        <w:t xml:space="preserve">“Stringendovi a lui, </w:t>
      </w:r>
      <w:r>
        <w:rPr>
          <w:b/>
        </w:rPr>
        <w:t>pietra viva</w:t>
      </w:r>
      <w:r>
        <w:t xml:space="preserve">, rigettata dagli uomini, ma scelta e preziosa davanti a Dio…” (1Pt 2,4). </w:t>
      </w:r>
    </w:p>
    <w:p w14:paraId="771FC44D" w14:textId="77777777" w:rsidR="004A3BFC" w:rsidRDefault="004A3BFC">
      <w:pPr>
        <w:pStyle w:val="Corpodeltesto2"/>
      </w:pPr>
      <w:r>
        <w:t xml:space="preserve">“… anche voi venite impiegati </w:t>
      </w:r>
      <w:r>
        <w:rPr>
          <w:b/>
        </w:rPr>
        <w:t xml:space="preserve">come pietre vive </w:t>
      </w:r>
      <w:r>
        <w:t xml:space="preserve">per la costruzione di un edificio spirituale, per un sacerdozio santo, per offrire sacrifici spirituali graditi a Dio, per mezzo di Gesù Cristo” (1Pt 2,5). </w:t>
      </w:r>
    </w:p>
    <w:p w14:paraId="18BAA78D" w14:textId="77777777" w:rsidR="004A3BFC" w:rsidRDefault="004A3BFC">
      <w:pPr>
        <w:pStyle w:val="Corpodeltesto2"/>
      </w:pPr>
      <w:r>
        <w:t xml:space="preserve">“Egli portò i nostri peccati nel suo corpo sul legno della croce, perché, </w:t>
      </w:r>
      <w:r>
        <w:rPr>
          <w:b/>
        </w:rPr>
        <w:t>non vivendo più per il peccato, vivessimo per la giustizia</w:t>
      </w:r>
      <w:r>
        <w:t xml:space="preserve">” (1Pt 2,24). </w:t>
      </w:r>
    </w:p>
    <w:p w14:paraId="4BBA7D27" w14:textId="77777777" w:rsidR="004A3BFC" w:rsidRDefault="004A3BFC">
      <w:pPr>
        <w:pStyle w:val="Corpodeltesto2"/>
      </w:pPr>
      <w:r>
        <w:t xml:space="preserve">“Anche Cristo è morto una volta per sempre per i peccati, giusto per gli ingiusti, per ricondurvi a Dio; </w:t>
      </w:r>
      <w:r>
        <w:rPr>
          <w:b/>
        </w:rPr>
        <w:t>messo a morte nella carne, ma reso vivo nello spirito</w:t>
      </w:r>
      <w:r>
        <w:t xml:space="preserve">” (1Pt 3,18). </w:t>
      </w:r>
    </w:p>
    <w:p w14:paraId="4C600C19" w14:textId="77777777" w:rsidR="004A3BFC" w:rsidRDefault="004A3BFC">
      <w:pPr>
        <w:pStyle w:val="Corpodeltesto2"/>
      </w:pPr>
      <w:r>
        <w:t xml:space="preserve">“Basta col tempo trascorso nel soddisfare le passioni del paganesimo, </w:t>
      </w:r>
      <w:r>
        <w:rPr>
          <w:b/>
        </w:rPr>
        <w:t>vivendo nelle dissolutezze, nelle passioni, nelle crapule, nei bagordi, nelle ubriachezze e nel culto illecito degli idoli</w:t>
      </w:r>
      <w:r>
        <w:t xml:space="preserve">” (1Pt 4,3). </w:t>
      </w:r>
    </w:p>
    <w:p w14:paraId="1BBCE723" w14:textId="77777777" w:rsidR="004A3BFC" w:rsidRDefault="004A3BFC">
      <w:pPr>
        <w:pStyle w:val="Corpodeltesto2"/>
      </w:pPr>
      <w:r>
        <w:t xml:space="preserve">“…. infatti è stata annunziata la buona novella anche ai morti, perché pur avendo subìto, perdendo la vita del corpo, la condanna comune a tutti gli uomini, </w:t>
      </w:r>
      <w:r>
        <w:rPr>
          <w:b/>
        </w:rPr>
        <w:t>vivano secondo Dio nello spirito</w:t>
      </w:r>
      <w:r>
        <w:t xml:space="preserve">” (1Pt 4,6). </w:t>
      </w:r>
    </w:p>
    <w:p w14:paraId="38FBEB34" w14:textId="77777777" w:rsidR="004A3BFC" w:rsidRDefault="004A3BFC">
      <w:pPr>
        <w:pStyle w:val="Corpodeltesto2"/>
      </w:pPr>
      <w:r>
        <w:t xml:space="preserve">“Ciascuno </w:t>
      </w:r>
      <w:r>
        <w:rPr>
          <w:b/>
        </w:rPr>
        <w:t>viva secondo la grazia ricevuta</w:t>
      </w:r>
      <w:r>
        <w:t xml:space="preserve">, mettendola a servizio degli altri, come buoni amministratori di una multiforme grazia di Dio” (1Pt 4,10). </w:t>
      </w:r>
    </w:p>
    <w:p w14:paraId="337AFA4A" w14:textId="77777777" w:rsidR="004A3BFC" w:rsidRDefault="004A3BFC">
      <w:pPr>
        <w:pStyle w:val="Corpodeltesto2"/>
      </w:pPr>
      <w:r>
        <w:t xml:space="preserve">“Con discorsi gonfiati e vani adescano mediante le licenziose passioni della carne coloro che si erano appena allontanati da quelli che </w:t>
      </w:r>
      <w:r>
        <w:rPr>
          <w:b/>
        </w:rPr>
        <w:t>vivono nell'errore</w:t>
      </w:r>
      <w:r>
        <w:t xml:space="preserve">” (2Pt 2,18). </w:t>
      </w:r>
    </w:p>
    <w:p w14:paraId="0FE0BEE7" w14:textId="77777777" w:rsidR="004A3BFC" w:rsidRDefault="004A3BFC">
      <w:pPr>
        <w:pStyle w:val="Corpodeltesto2"/>
      </w:pPr>
      <w:r>
        <w:t xml:space="preserve">“Molte cose avrei da scrivervi, ma non ho voluto farlo per mezzo  di carta e di inchiostro; ho speranza di venire da voi e di poter parlare  </w:t>
      </w:r>
      <w:r>
        <w:rPr>
          <w:b/>
        </w:rPr>
        <w:t>a viva voce</w:t>
      </w:r>
      <w:r>
        <w:t xml:space="preserve">, perché la nostra gioia sia piena” (2Gv 1,12). </w:t>
      </w:r>
    </w:p>
    <w:p w14:paraId="3C086B7A" w14:textId="77777777" w:rsidR="004A3BFC" w:rsidRDefault="004A3BFC">
      <w:pPr>
        <w:pStyle w:val="Corpodeltesto2"/>
      </w:pPr>
      <w:r>
        <w:t xml:space="preserve">“Spero però di vederti presto e parleremo </w:t>
      </w:r>
      <w:r>
        <w:rPr>
          <w:b/>
        </w:rPr>
        <w:t>a viva voce</w:t>
      </w:r>
      <w:r>
        <w:t xml:space="preserve">” (3Gv 1,14). </w:t>
      </w:r>
    </w:p>
    <w:p w14:paraId="2A0FECB5" w14:textId="77777777" w:rsidR="004A3BFC" w:rsidRDefault="004A3BFC">
      <w:pPr>
        <w:pStyle w:val="Corpodeltesto2"/>
      </w:pPr>
      <w:r>
        <w:t xml:space="preserve">“Giuda, servo di Gesù Cristo, fratello di Giacomo, agli eletti che </w:t>
      </w:r>
      <w:r>
        <w:rPr>
          <w:b/>
        </w:rPr>
        <w:t xml:space="preserve">vivono nell'amore di Dio Padre </w:t>
      </w:r>
      <w:r>
        <w:t xml:space="preserve">e sono stati preservati per Gesù  Cristo” (Gd 1,1). </w:t>
      </w:r>
    </w:p>
    <w:p w14:paraId="3FF896DF" w14:textId="77777777" w:rsidR="004A3BFC" w:rsidRDefault="004A3BFC">
      <w:pPr>
        <w:pStyle w:val="Corpodeltesto2"/>
      </w:pPr>
      <w:r>
        <w:t xml:space="preserve">“…. e </w:t>
      </w:r>
      <w:r>
        <w:rPr>
          <w:b/>
        </w:rPr>
        <w:t>il Vivente</w:t>
      </w:r>
      <w:r>
        <w:t xml:space="preserve">. Io ero morto, </w:t>
      </w:r>
      <w:r>
        <w:rPr>
          <w:b/>
        </w:rPr>
        <w:t xml:space="preserve">ma ora vivo per sempre </w:t>
      </w:r>
      <w:r>
        <w:t xml:space="preserve">e ho potere sopra la morte e sopra gli inferi” (Ap 1,18). </w:t>
      </w:r>
    </w:p>
    <w:p w14:paraId="3EC0CEEA" w14:textId="77777777" w:rsidR="004A3BFC" w:rsidRDefault="004A3BFC">
      <w:pPr>
        <w:pStyle w:val="Corpodeltesto2"/>
      </w:pPr>
      <w:r>
        <w:t xml:space="preserve">“All'angelo della Chiesa di Sardi scrivi: Così parla Colui che possiede i sette spiriti di Dio e le sette stelle: Conosco le tue opere; </w:t>
      </w:r>
      <w:r>
        <w:rPr>
          <w:b/>
        </w:rPr>
        <w:t>ti si crede vivo e invece sei morto</w:t>
      </w:r>
      <w:r>
        <w:t xml:space="preserve">” (Ap 3,1). </w:t>
      </w:r>
    </w:p>
    <w:p w14:paraId="05CEC20D" w14:textId="77777777" w:rsidR="004A3BFC" w:rsidRDefault="004A3BFC">
      <w:pPr>
        <w:pStyle w:val="Corpodeltesto2"/>
      </w:pPr>
      <w:r>
        <w:t xml:space="preserve">“i ventiquattro vegliardi si prostravano davanti a Colui che siede sul trono e </w:t>
      </w:r>
      <w:r>
        <w:rPr>
          <w:b/>
        </w:rPr>
        <w:t xml:space="preserve">adoravano Colui che vive nei secoli dei secoli </w:t>
      </w:r>
      <w:r>
        <w:t xml:space="preserve">e gettavano le loro corone davanti al trono, dicendo…” (Ap 4,10). </w:t>
      </w:r>
    </w:p>
    <w:p w14:paraId="67F7146F" w14:textId="77777777" w:rsidR="004A3BFC" w:rsidRDefault="004A3BFC">
      <w:pPr>
        <w:pStyle w:val="Corpodeltesto2"/>
      </w:pPr>
      <w:r>
        <w:t xml:space="preserve">“Mi mostrò poi </w:t>
      </w:r>
      <w:r>
        <w:rPr>
          <w:b/>
        </w:rPr>
        <w:t xml:space="preserve">un fiume d'acqua viva </w:t>
      </w:r>
      <w:r>
        <w:t xml:space="preserve">limpida come cristallo, che scaturiva dal trono di Dio e dell'Agnello” (Ap 22,1). </w:t>
      </w:r>
    </w:p>
    <w:p w14:paraId="0CD7CA82" w14:textId="77777777" w:rsidR="004A3BFC" w:rsidRDefault="004A3BFC"/>
    <w:p w14:paraId="4D808B15" w14:textId="77777777" w:rsidR="004A3BFC" w:rsidRDefault="004A3BFC"/>
    <w:p w14:paraId="576484C3" w14:textId="77777777" w:rsidR="004A3BFC" w:rsidRDefault="004A3BFC">
      <w:pPr>
        <w:pStyle w:val="Titolo4"/>
      </w:pPr>
      <w:bookmarkStart w:id="852" w:name="_Toc136793344"/>
      <w:bookmarkStart w:id="853" w:name="_Toc62168009"/>
      <w:r>
        <w:t>“Carne” nel Nuovo Testamento</w:t>
      </w:r>
      <w:bookmarkEnd w:id="852"/>
      <w:bookmarkEnd w:id="853"/>
    </w:p>
    <w:p w14:paraId="46460867" w14:textId="77777777" w:rsidR="004A3BFC" w:rsidRDefault="004A3BFC">
      <w:pPr>
        <w:pStyle w:val="Corpodeltesto2"/>
      </w:pPr>
      <w:r>
        <w:t xml:space="preserve">“E Gesù: Beato te, Simone figlio di Giona, perché né </w:t>
      </w:r>
      <w:r>
        <w:rPr>
          <w:b/>
        </w:rPr>
        <w:t xml:space="preserve">la carne </w:t>
      </w:r>
      <w:r>
        <w:t>né il sangue te l'hanno rivelato, ma il Padre mio che sta nei cieli” (Mt 16,17).</w:t>
      </w:r>
    </w:p>
    <w:p w14:paraId="07BD2FE9" w14:textId="77777777" w:rsidR="004A3BFC" w:rsidRDefault="004A3BFC">
      <w:pPr>
        <w:pStyle w:val="Corpodeltesto2"/>
      </w:pPr>
      <w:r>
        <w:t xml:space="preserve">“Per questo l'uomo lascerà suo padre e sua madre e si unirà a sua moglie e i due saranno </w:t>
      </w:r>
      <w:r>
        <w:rPr>
          <w:b/>
        </w:rPr>
        <w:t>una carne sola</w:t>
      </w:r>
      <w:r>
        <w:t xml:space="preserve">?” (Mt 19,5). </w:t>
      </w:r>
    </w:p>
    <w:p w14:paraId="7FE3C4F9" w14:textId="77777777" w:rsidR="004A3BFC" w:rsidRDefault="004A3BFC">
      <w:pPr>
        <w:pStyle w:val="Corpodeltesto2"/>
      </w:pPr>
      <w:r>
        <w:t xml:space="preserve">“Così che non sono più due, ma </w:t>
      </w:r>
      <w:r>
        <w:rPr>
          <w:b/>
        </w:rPr>
        <w:t>una carne sola</w:t>
      </w:r>
      <w:r>
        <w:t xml:space="preserve">. Quello dunque che Dio ha congiunto, l'uomo non lo separi” (Mt 19,6). </w:t>
      </w:r>
    </w:p>
    <w:p w14:paraId="600881A9" w14:textId="77777777" w:rsidR="004A3BFC" w:rsidRDefault="004A3BFC">
      <w:pPr>
        <w:pStyle w:val="Corpodeltesto2"/>
      </w:pPr>
      <w:r>
        <w:t xml:space="preserve">“Vegliate e pregate, per non cadere in tentazione. Lo spirito è pronto, </w:t>
      </w:r>
      <w:r>
        <w:rPr>
          <w:b/>
        </w:rPr>
        <w:t>ma la carne è debole</w:t>
      </w:r>
      <w:r>
        <w:t xml:space="preserve">” (Mt 26,41). </w:t>
      </w:r>
    </w:p>
    <w:p w14:paraId="41631E51" w14:textId="77777777" w:rsidR="004A3BFC" w:rsidRDefault="004A3BFC">
      <w:pPr>
        <w:pStyle w:val="Corpodeltesto2"/>
      </w:pPr>
      <w:r>
        <w:t xml:space="preserve">“… per questo l'uomo lascerà suo padre e sua madre e i due saranno </w:t>
      </w:r>
      <w:r>
        <w:rPr>
          <w:b/>
        </w:rPr>
        <w:t>una carne sola</w:t>
      </w:r>
      <w:r>
        <w:t xml:space="preserve">” (Mc 10,7). </w:t>
      </w:r>
    </w:p>
    <w:p w14:paraId="128ECED0" w14:textId="77777777" w:rsidR="004A3BFC" w:rsidRDefault="004A3BFC">
      <w:pPr>
        <w:pStyle w:val="Corpodeltesto2"/>
      </w:pPr>
      <w:r>
        <w:t xml:space="preserve">“Sicché non sono più due, </w:t>
      </w:r>
      <w:r>
        <w:rPr>
          <w:b/>
        </w:rPr>
        <w:t>ma una sola carne</w:t>
      </w:r>
      <w:r>
        <w:t xml:space="preserve">” (Mc 10,8). </w:t>
      </w:r>
    </w:p>
    <w:p w14:paraId="0BA0BCAF" w14:textId="77777777" w:rsidR="004A3BFC" w:rsidRDefault="004A3BFC">
      <w:pPr>
        <w:pStyle w:val="Corpodeltesto2"/>
      </w:pPr>
      <w:r>
        <w:t xml:space="preserve">“Vegliate e pregate per non entrare in tentazione; lo spirito è pronto, </w:t>
      </w:r>
      <w:r>
        <w:rPr>
          <w:b/>
        </w:rPr>
        <w:t>ma la carne è debole</w:t>
      </w:r>
      <w:r>
        <w:t xml:space="preserve">” (Mc 14,38). </w:t>
      </w:r>
    </w:p>
    <w:p w14:paraId="3073451D" w14:textId="77777777" w:rsidR="004A3BFC" w:rsidRDefault="004A3BFC">
      <w:pPr>
        <w:pStyle w:val="Corpodeltesto2"/>
      </w:pPr>
      <w:r>
        <w:t xml:space="preserve">“Guardate le mie mani e i miei piedi: sono proprio io! Toccatemi e guardate; un fantasma </w:t>
      </w:r>
      <w:r>
        <w:rPr>
          <w:b/>
        </w:rPr>
        <w:t xml:space="preserve">non ha carne </w:t>
      </w:r>
      <w:r>
        <w:t xml:space="preserve">e ossa come vedete che io ho” (Lc 24,39). </w:t>
      </w:r>
    </w:p>
    <w:p w14:paraId="512F4493" w14:textId="77777777" w:rsidR="004A3BFC" w:rsidRDefault="004A3BFC">
      <w:pPr>
        <w:pStyle w:val="Corpodeltesto2"/>
      </w:pPr>
      <w:r>
        <w:t xml:space="preserve">“… i quali non da sangue, </w:t>
      </w:r>
      <w:r>
        <w:rPr>
          <w:b/>
        </w:rPr>
        <w:t>né da volere di carne</w:t>
      </w:r>
      <w:r>
        <w:t xml:space="preserve">, né da volere di uomo, ma da Dio sono stati generati” (Gv 1,13). </w:t>
      </w:r>
    </w:p>
    <w:p w14:paraId="1D66897B" w14:textId="77777777" w:rsidR="004A3BFC" w:rsidRDefault="004A3BFC">
      <w:pPr>
        <w:pStyle w:val="Corpodeltesto2"/>
      </w:pPr>
      <w:r>
        <w:t>“</w:t>
      </w:r>
      <w:r>
        <w:rPr>
          <w:b/>
        </w:rPr>
        <w:t xml:space="preserve">E il Verbo si fece carne </w:t>
      </w:r>
      <w:r>
        <w:t xml:space="preserve">e venne ad abitare in mezzo a noi; e noi vedemmo la sua gloria, gloria come di unigenito dal Padre, pieno di grazia e di verità” (Gv 1,14). </w:t>
      </w:r>
    </w:p>
    <w:p w14:paraId="01B4F181" w14:textId="77777777" w:rsidR="004A3BFC" w:rsidRDefault="004A3BFC">
      <w:pPr>
        <w:pStyle w:val="Corpodeltesto2"/>
      </w:pPr>
      <w:r>
        <w:t xml:space="preserve">“Quel che è nato </w:t>
      </w:r>
      <w:r>
        <w:rPr>
          <w:b/>
        </w:rPr>
        <w:t xml:space="preserve">dalla carne è carne </w:t>
      </w:r>
      <w:r>
        <w:t xml:space="preserve">e quel che è nato dallo Spirito è Spirito” (GV 3,6). </w:t>
      </w:r>
    </w:p>
    <w:p w14:paraId="15A18FB9" w14:textId="77777777" w:rsidR="004A3BFC" w:rsidRDefault="004A3BFC">
      <w:pPr>
        <w:pStyle w:val="Corpodeltesto2"/>
      </w:pPr>
      <w:r>
        <w:t xml:space="preserve">“Io sono il pane vivo, disceso dal cielo. Se uno mangia di questo pane vivrà in eterno e il pane che io darò </w:t>
      </w:r>
      <w:r>
        <w:rPr>
          <w:b/>
        </w:rPr>
        <w:t xml:space="preserve">è la mia carne </w:t>
      </w:r>
      <w:r>
        <w:t xml:space="preserve">per la vita del mondo” (Gv 6,51). </w:t>
      </w:r>
    </w:p>
    <w:p w14:paraId="721365FA" w14:textId="77777777" w:rsidR="004A3BFC" w:rsidRDefault="004A3BFC">
      <w:pPr>
        <w:pStyle w:val="Corpodeltesto2"/>
      </w:pPr>
      <w:r>
        <w:t xml:space="preserve">“Allora i Giudei si misero a discutere tra di loro: </w:t>
      </w:r>
      <w:r>
        <w:rPr>
          <w:b/>
        </w:rPr>
        <w:t xml:space="preserve">Come può costui darci la sua carne da mangiare?” </w:t>
      </w:r>
      <w:r>
        <w:t xml:space="preserve">(Gv 6,52). </w:t>
      </w:r>
    </w:p>
    <w:p w14:paraId="6D3C1A62" w14:textId="77777777" w:rsidR="004A3BFC" w:rsidRDefault="004A3BFC">
      <w:pPr>
        <w:pStyle w:val="Corpodeltesto2"/>
      </w:pPr>
      <w:r>
        <w:t xml:space="preserve">“Gesù disse: In verità, in verità vi dico: </w:t>
      </w:r>
      <w:r>
        <w:rPr>
          <w:b/>
        </w:rPr>
        <w:t xml:space="preserve">se non mangiate la carne del Figlio dell'uomo </w:t>
      </w:r>
      <w:r>
        <w:t xml:space="preserve">e non bevete il suo sangue, non avrete in voi la vita” (Gv 6,53). </w:t>
      </w:r>
    </w:p>
    <w:p w14:paraId="35CD1777" w14:textId="77777777" w:rsidR="004A3BFC" w:rsidRDefault="004A3BFC">
      <w:pPr>
        <w:pStyle w:val="Corpodeltesto2"/>
      </w:pPr>
      <w:r>
        <w:t>“</w:t>
      </w:r>
      <w:r>
        <w:rPr>
          <w:b/>
        </w:rPr>
        <w:t xml:space="preserve">Chi mangia la mia carne </w:t>
      </w:r>
      <w:r>
        <w:t xml:space="preserve">e beve il mio sangue ha la vita eterna e io lo risusciterò nell'ultimo giorno” (Gv 6,54). </w:t>
      </w:r>
    </w:p>
    <w:p w14:paraId="1809FF6F" w14:textId="77777777" w:rsidR="004A3BFC" w:rsidRDefault="004A3BFC">
      <w:pPr>
        <w:pStyle w:val="Corpodeltesto2"/>
      </w:pPr>
      <w:r>
        <w:t xml:space="preserve">“Perché </w:t>
      </w:r>
      <w:r>
        <w:rPr>
          <w:b/>
        </w:rPr>
        <w:t xml:space="preserve">la mia carne è vero cibo </w:t>
      </w:r>
      <w:r>
        <w:t xml:space="preserve">e il mio sangue vera bevanda” (Gv 6,55). </w:t>
      </w:r>
    </w:p>
    <w:p w14:paraId="5298F893" w14:textId="77777777" w:rsidR="004A3BFC" w:rsidRDefault="004A3BFC">
      <w:pPr>
        <w:pStyle w:val="Corpodeltesto2"/>
      </w:pPr>
      <w:r>
        <w:t>“</w:t>
      </w:r>
      <w:r>
        <w:rPr>
          <w:b/>
        </w:rPr>
        <w:t xml:space="preserve">Chi mangia la mia carne </w:t>
      </w:r>
      <w:r>
        <w:t xml:space="preserve">e beve il mio sangue dimora in me e io in lui” (Gv 6,56). </w:t>
      </w:r>
    </w:p>
    <w:p w14:paraId="51850288" w14:textId="77777777" w:rsidR="004A3BFC" w:rsidRDefault="004A3BFC">
      <w:pPr>
        <w:pStyle w:val="Corpodeltesto2"/>
      </w:pPr>
      <w:r>
        <w:t xml:space="preserve">“E` lo Spirito che dà  la vita, </w:t>
      </w:r>
      <w:r>
        <w:rPr>
          <w:b/>
        </w:rPr>
        <w:t>la carne non giova a nulla</w:t>
      </w:r>
      <w:r>
        <w:t xml:space="preserve">; le parole che vi ho dette sono spirito e vita”. (Gv 6,63). </w:t>
      </w:r>
    </w:p>
    <w:p w14:paraId="76BF0128" w14:textId="77777777" w:rsidR="004A3BFC" w:rsidRDefault="004A3BFC">
      <w:pPr>
        <w:pStyle w:val="Corpodeltesto2"/>
      </w:pPr>
      <w:r>
        <w:t>“</w:t>
      </w:r>
      <w:r>
        <w:rPr>
          <w:b/>
        </w:rPr>
        <w:t>Voi giudicate secondo la carne</w:t>
      </w:r>
      <w:r>
        <w:t xml:space="preserve">; io non giudico nessuno” (Gv 8,15). </w:t>
      </w:r>
    </w:p>
    <w:p w14:paraId="189C4F00" w14:textId="77777777" w:rsidR="004A3BFC" w:rsidRDefault="004A3BFC">
      <w:pPr>
        <w:pStyle w:val="Corpodeltesto2"/>
      </w:pPr>
      <w:r>
        <w:t xml:space="preserve">“Per questo si rallegrò il mio cuore ed esultò la mia lingua; </w:t>
      </w:r>
      <w:r>
        <w:rPr>
          <w:b/>
        </w:rPr>
        <w:t xml:space="preserve">ed anche la mia carne </w:t>
      </w:r>
      <w:r>
        <w:t xml:space="preserve">riposerà nella speranza…” (At 2,26). </w:t>
      </w:r>
    </w:p>
    <w:p w14:paraId="3F8F6308" w14:textId="77777777" w:rsidR="004A3BFC" w:rsidRDefault="004A3BFC">
      <w:pPr>
        <w:pStyle w:val="Corpodeltesto2"/>
      </w:pPr>
      <w:r>
        <w:t xml:space="preserve">“… previde la risurrezione di Cristo e ne parlò: questi non fu abbandonato negli inferi, </w:t>
      </w:r>
      <w:r>
        <w:rPr>
          <w:b/>
        </w:rPr>
        <w:t>né la sua carne vide corruzione</w:t>
      </w:r>
      <w:r>
        <w:t xml:space="preserve">” (At 2,31). </w:t>
      </w:r>
    </w:p>
    <w:p w14:paraId="7AD6EDF0" w14:textId="77777777" w:rsidR="004A3BFC" w:rsidRDefault="004A3BFC">
      <w:pPr>
        <w:pStyle w:val="Corpodeltesto2"/>
      </w:pPr>
      <w:r>
        <w:t xml:space="preserve">“… riguardo al Figlio suo, nato dalla stirpe di Davide </w:t>
      </w:r>
      <w:r>
        <w:rPr>
          <w:b/>
        </w:rPr>
        <w:t>secondo la carne</w:t>
      </w:r>
      <w:r>
        <w:t xml:space="preserve">…” (Rm 1,3). </w:t>
      </w:r>
    </w:p>
    <w:p w14:paraId="22730DB2" w14:textId="77777777" w:rsidR="004A3BFC" w:rsidRDefault="004A3BFC">
      <w:pPr>
        <w:pStyle w:val="Corpodeltesto2"/>
      </w:pPr>
      <w:r>
        <w:t xml:space="preserve">“Infatti, Giudeo non è chi appare tale all'esterno, </w:t>
      </w:r>
      <w:r>
        <w:rPr>
          <w:b/>
        </w:rPr>
        <w:t>e la circoncisione non è quella visibile nella carne</w:t>
      </w:r>
      <w:r>
        <w:t xml:space="preserve">” (Rm 2,28). </w:t>
      </w:r>
    </w:p>
    <w:p w14:paraId="32E122BB" w14:textId="77777777" w:rsidR="004A3BFC" w:rsidRDefault="004A3BFC">
      <w:pPr>
        <w:pStyle w:val="Corpodeltesto2"/>
      </w:pPr>
      <w:r>
        <w:t xml:space="preserve">“Che diremo dunque di Abramo, </w:t>
      </w:r>
      <w:r>
        <w:rPr>
          <w:b/>
        </w:rPr>
        <w:t>nostro antenato secondo la carne</w:t>
      </w:r>
      <w:r>
        <w:t xml:space="preserve">?” (Rm 4,1). </w:t>
      </w:r>
    </w:p>
    <w:p w14:paraId="01FE3B33" w14:textId="77777777" w:rsidR="004A3BFC" w:rsidRDefault="004A3BFC">
      <w:pPr>
        <w:pStyle w:val="Corpodeltesto2"/>
      </w:pPr>
      <w:r>
        <w:t xml:space="preserve">“Parlo con esempi umani, </w:t>
      </w:r>
      <w:r>
        <w:rPr>
          <w:b/>
        </w:rPr>
        <w:t>a causa della debolezza della vostra carne</w:t>
      </w:r>
      <w:r>
        <w:t xml:space="preserve">. Come avete messo le vostre membra a servizio dell'impurità e dell'iniquità a pro dell'iniquità, così ora mettete le vostre membra a servizio della giustizia per la vostra santificazione” (Rm 6,19). </w:t>
      </w:r>
    </w:p>
    <w:p w14:paraId="1131D026" w14:textId="77777777" w:rsidR="004A3BFC" w:rsidRDefault="004A3BFC">
      <w:pPr>
        <w:pStyle w:val="Corpodeltesto2"/>
      </w:pPr>
      <w:r>
        <w:t>“</w:t>
      </w:r>
      <w:r>
        <w:rPr>
          <w:b/>
        </w:rPr>
        <w:t>Quando infatti eravamo nella carne</w:t>
      </w:r>
      <w:r>
        <w:t xml:space="preserve">, le passioni peccaminose, stimolate dalla legge, si scatenavano nelle nostre membra al fine di portare frutti per la morte” (Rm 7,5). </w:t>
      </w:r>
    </w:p>
    <w:p w14:paraId="3F0AF343" w14:textId="77777777" w:rsidR="004A3BFC" w:rsidRDefault="004A3BFC">
      <w:pPr>
        <w:pStyle w:val="Corpodeltesto2"/>
      </w:pPr>
      <w:r>
        <w:t xml:space="preserve">“Sappiamo infatti che la legge è spirituale, </w:t>
      </w:r>
      <w:r>
        <w:rPr>
          <w:b/>
        </w:rPr>
        <w:t>mentre io sono di carne</w:t>
      </w:r>
      <w:r>
        <w:t xml:space="preserve">, venduto come schiavo del peccato”. (Rm 7,14). </w:t>
      </w:r>
    </w:p>
    <w:p w14:paraId="22231753" w14:textId="77777777" w:rsidR="004A3BFC" w:rsidRDefault="004A3BFC">
      <w:pPr>
        <w:pStyle w:val="Corpodeltesto2"/>
      </w:pPr>
      <w:r>
        <w:t xml:space="preserve">“Io so infatti che in me, </w:t>
      </w:r>
      <w:r>
        <w:rPr>
          <w:b/>
        </w:rPr>
        <w:t>cioè nella mia carne</w:t>
      </w:r>
      <w:r>
        <w:t xml:space="preserve">, non abita il bene; c'è in me il desiderio del bene, ma non la capacità di attuarlo” (Rm 7,18). </w:t>
      </w:r>
    </w:p>
    <w:p w14:paraId="374297A8" w14:textId="77777777" w:rsidR="004A3BFC" w:rsidRDefault="004A3BFC">
      <w:pPr>
        <w:pStyle w:val="Corpodeltesto2"/>
      </w:pPr>
      <w:r>
        <w:t xml:space="preserve">“Siano rese grazie a Dio per mezzo di Gesù Cristo nostro Signore! Io dunque, con la mente, servo la legge di Dio, </w:t>
      </w:r>
      <w:r>
        <w:rPr>
          <w:b/>
        </w:rPr>
        <w:t xml:space="preserve">con la carne invece la legge del peccato” </w:t>
      </w:r>
      <w:r>
        <w:t xml:space="preserve">(Rm 7,25). </w:t>
      </w:r>
    </w:p>
    <w:p w14:paraId="10C0CCF8" w14:textId="77777777" w:rsidR="004A3BFC" w:rsidRDefault="004A3BFC">
      <w:pPr>
        <w:pStyle w:val="Corpodeltesto2"/>
      </w:pPr>
      <w:r>
        <w:t xml:space="preserve">“Infatti ciò che era impossibile alla legge, perché </w:t>
      </w:r>
      <w:r>
        <w:rPr>
          <w:b/>
        </w:rPr>
        <w:t xml:space="preserve">la carne </w:t>
      </w:r>
      <w:r>
        <w:t xml:space="preserve">la rendeva impotente, Dio lo ha reso possibile: mandando il proprio Figlio </w:t>
      </w:r>
      <w:r>
        <w:rPr>
          <w:b/>
        </w:rPr>
        <w:t>in una carne simile a quella del peccato e in vista del peccato</w:t>
      </w:r>
      <w:r>
        <w:t xml:space="preserve">, egli ha condannato il peccato </w:t>
      </w:r>
      <w:r>
        <w:rPr>
          <w:b/>
        </w:rPr>
        <w:t>nella carne</w:t>
      </w:r>
      <w:r>
        <w:t xml:space="preserve">” (Rm 8,3). </w:t>
      </w:r>
    </w:p>
    <w:p w14:paraId="4F83FDC4" w14:textId="77777777" w:rsidR="004A3BFC" w:rsidRDefault="004A3BFC">
      <w:pPr>
        <w:pStyle w:val="Corpodeltesto2"/>
      </w:pPr>
      <w:r>
        <w:t xml:space="preserve">“… perché la giustizia della legge si adempisse in noi, </w:t>
      </w:r>
      <w:r>
        <w:rPr>
          <w:b/>
        </w:rPr>
        <w:t xml:space="preserve">che non camminiamo secondo la carne </w:t>
      </w:r>
      <w:r>
        <w:t xml:space="preserve">ma secondo lo Spirito” (Rm 8,4). </w:t>
      </w:r>
    </w:p>
    <w:p w14:paraId="15AB2079" w14:textId="77777777" w:rsidR="004A3BFC" w:rsidRDefault="004A3BFC">
      <w:pPr>
        <w:pStyle w:val="Corpodeltesto2"/>
      </w:pPr>
      <w:r>
        <w:t xml:space="preserve">“Quelli infatti che </w:t>
      </w:r>
      <w:r>
        <w:rPr>
          <w:b/>
        </w:rPr>
        <w:t>vivono secondo la carne</w:t>
      </w:r>
      <w:r>
        <w:t xml:space="preserve">, </w:t>
      </w:r>
      <w:r>
        <w:rPr>
          <w:b/>
        </w:rPr>
        <w:t>pensano alle cose della carne</w:t>
      </w:r>
      <w:r>
        <w:t xml:space="preserve">; quelli invece che vivono secondo lo Spirito, alle cose dello Spirito” (Rm 8,5). </w:t>
      </w:r>
    </w:p>
    <w:p w14:paraId="61097462" w14:textId="77777777" w:rsidR="004A3BFC" w:rsidRDefault="004A3BFC">
      <w:pPr>
        <w:pStyle w:val="Corpodeltesto2"/>
      </w:pPr>
      <w:r>
        <w:t>“</w:t>
      </w:r>
      <w:r>
        <w:rPr>
          <w:b/>
        </w:rPr>
        <w:t xml:space="preserve">Ma i desideri della carne </w:t>
      </w:r>
      <w:r>
        <w:t xml:space="preserve">portano alla morte, mentre i desideri dello Spirito portano alla vita e alla pace” (Rm 8,6). </w:t>
      </w:r>
    </w:p>
    <w:p w14:paraId="42C2B6CF" w14:textId="77777777" w:rsidR="004A3BFC" w:rsidRDefault="004A3BFC">
      <w:pPr>
        <w:pStyle w:val="Corpodeltesto2"/>
      </w:pPr>
      <w:r>
        <w:t xml:space="preserve">“Infatti </w:t>
      </w:r>
      <w:r>
        <w:rPr>
          <w:b/>
        </w:rPr>
        <w:t xml:space="preserve">i desideri della carne </w:t>
      </w:r>
      <w:r>
        <w:t xml:space="preserve">sono in rivolta contro Dio, perché non si sottomettono alla sua legge e neanche lo potrebbero” (Rm 8,7). </w:t>
      </w:r>
    </w:p>
    <w:p w14:paraId="42EBE98F" w14:textId="77777777" w:rsidR="004A3BFC" w:rsidRDefault="004A3BFC">
      <w:pPr>
        <w:pStyle w:val="Corpodeltesto2"/>
      </w:pPr>
      <w:r>
        <w:t xml:space="preserve">“Quelli che </w:t>
      </w:r>
      <w:r>
        <w:rPr>
          <w:b/>
        </w:rPr>
        <w:t xml:space="preserve">vivono secondo la carne </w:t>
      </w:r>
      <w:r>
        <w:t xml:space="preserve">non possono piacere a Dio” (Rm 8,8). </w:t>
      </w:r>
    </w:p>
    <w:p w14:paraId="6F6BDBED" w14:textId="77777777" w:rsidR="004A3BFC" w:rsidRDefault="004A3BFC">
      <w:pPr>
        <w:pStyle w:val="Corpodeltesto2"/>
      </w:pPr>
      <w:r>
        <w:t xml:space="preserve">“Voi però non siete </w:t>
      </w:r>
      <w:r>
        <w:rPr>
          <w:b/>
        </w:rPr>
        <w:t>sotto il dominio della carne</w:t>
      </w:r>
      <w:r>
        <w:t xml:space="preserve">, ma dello Spirito, dal momento che lo Spirito di Dio abita in voi. Se qualcuno non ha lo Spirito di Cristo, non gli appartiene” (Rm 8,9). </w:t>
      </w:r>
    </w:p>
    <w:p w14:paraId="17E11028" w14:textId="77777777" w:rsidR="004A3BFC" w:rsidRDefault="004A3BFC">
      <w:pPr>
        <w:pStyle w:val="Corpodeltesto2"/>
      </w:pPr>
      <w:r>
        <w:t xml:space="preserve">“Così dunque fratelli, noi siamo debitori, </w:t>
      </w:r>
      <w:r>
        <w:rPr>
          <w:b/>
        </w:rPr>
        <w:t>ma non verso la carne per vivere secondo la carne</w:t>
      </w:r>
      <w:r>
        <w:t xml:space="preserve">” (Rm 8,12). </w:t>
      </w:r>
    </w:p>
    <w:p w14:paraId="30358827" w14:textId="77777777" w:rsidR="004A3BFC" w:rsidRDefault="004A3BFC">
      <w:pPr>
        <w:pStyle w:val="Corpodeltesto2"/>
      </w:pPr>
      <w:r>
        <w:t xml:space="preserve">“… poiché </w:t>
      </w:r>
      <w:r>
        <w:rPr>
          <w:b/>
        </w:rPr>
        <w:t>se vivete secondo la carne</w:t>
      </w:r>
      <w:r>
        <w:t xml:space="preserve">, voi morirete; se invece con l'aiuto dello Spirito voi fate morire le opere del corpo, vivrete” (Rm 8,13). </w:t>
      </w:r>
    </w:p>
    <w:p w14:paraId="10B50DCC" w14:textId="77777777" w:rsidR="004A3BFC" w:rsidRDefault="004A3BFC">
      <w:pPr>
        <w:pStyle w:val="Corpodeltesto2"/>
      </w:pPr>
      <w:r>
        <w:t xml:space="preserve">“Vorrei infatti essere io stesso anàtema, separato da Cristo a vantaggio dei miei fratelli, </w:t>
      </w:r>
      <w:r>
        <w:rPr>
          <w:b/>
        </w:rPr>
        <w:t>miei consanguinei secondo la carne</w:t>
      </w:r>
      <w:r>
        <w:t xml:space="preserve">” (Rm 9,3). </w:t>
      </w:r>
    </w:p>
    <w:p w14:paraId="0CDF057B" w14:textId="77777777" w:rsidR="004A3BFC" w:rsidRDefault="004A3BFC">
      <w:pPr>
        <w:pStyle w:val="Corpodeltesto2"/>
      </w:pPr>
      <w:r>
        <w:t xml:space="preserve">“… i patriarchi; da essi proviene </w:t>
      </w:r>
      <w:r>
        <w:rPr>
          <w:b/>
        </w:rPr>
        <w:t>Cristo secondo la carne</w:t>
      </w:r>
      <w:r>
        <w:t xml:space="preserve">, egli che è sopra ogni cosa, Dio benedetto nei secoli. Amen” (Rm 9,5). </w:t>
      </w:r>
    </w:p>
    <w:p w14:paraId="62E20644" w14:textId="77777777" w:rsidR="004A3BFC" w:rsidRDefault="004A3BFC">
      <w:pPr>
        <w:pStyle w:val="Corpodeltesto2"/>
      </w:pPr>
      <w:r>
        <w:t xml:space="preserve">“… cioè: </w:t>
      </w:r>
      <w:r>
        <w:rPr>
          <w:b/>
        </w:rPr>
        <w:t>non sono considerati figli di Dio i figli della carne</w:t>
      </w:r>
      <w:r>
        <w:t xml:space="preserve">, ma come discendenza sono considerati solo i figli della promessa” (Rm 9,8). </w:t>
      </w:r>
    </w:p>
    <w:p w14:paraId="14173C97" w14:textId="77777777" w:rsidR="004A3BFC" w:rsidRDefault="004A3BFC">
      <w:pPr>
        <w:pStyle w:val="Corpodeltesto2"/>
      </w:pPr>
      <w:r>
        <w:t xml:space="preserve">“Rivestitevi invece del Signore Gesù Cristo </w:t>
      </w:r>
      <w:r>
        <w:rPr>
          <w:b/>
        </w:rPr>
        <w:t>e non seguite la carne nei suoi desideri</w:t>
      </w:r>
      <w:r>
        <w:t xml:space="preserve">” (Rm 13,14). </w:t>
      </w:r>
    </w:p>
    <w:p w14:paraId="5A7C372F" w14:textId="77777777" w:rsidR="004A3BFC" w:rsidRDefault="004A3BFC">
      <w:pPr>
        <w:pStyle w:val="Corpodeltesto2"/>
      </w:pPr>
      <w:r>
        <w:t xml:space="preserve">“Perciò </w:t>
      </w:r>
      <w:r>
        <w:rPr>
          <w:b/>
        </w:rPr>
        <w:t>è bene non mangiare carne</w:t>
      </w:r>
      <w:r>
        <w:t xml:space="preserve">, né bere vino, né altra cosa per la quale il tuo fratello possa scandalizzarsi” (Rm 14,21). </w:t>
      </w:r>
    </w:p>
    <w:p w14:paraId="6A5DE71B" w14:textId="77777777" w:rsidR="004A3BFC" w:rsidRDefault="004A3BFC">
      <w:pPr>
        <w:pStyle w:val="Corpodeltesto2"/>
      </w:pPr>
      <w:r>
        <w:t xml:space="preserve">“Considerate infatti la vostra chiamata, fratelli: </w:t>
      </w:r>
      <w:r>
        <w:rPr>
          <w:b/>
        </w:rPr>
        <w:t>non ci sono tra voi molti sapienti secondo la carne</w:t>
      </w:r>
      <w:r>
        <w:t xml:space="preserve">, non molti potenti, non molti nobili” (1Cor 1,26). </w:t>
      </w:r>
    </w:p>
    <w:p w14:paraId="2F77D944" w14:textId="77777777" w:rsidR="004A3BFC" w:rsidRDefault="004A3BFC">
      <w:pPr>
        <w:pStyle w:val="Corpodeltesto2"/>
      </w:pPr>
      <w:r>
        <w:t xml:space="preserve">“… questo individuo sia dato in balìa di satana </w:t>
      </w:r>
      <w:r>
        <w:rPr>
          <w:b/>
        </w:rPr>
        <w:t>per la rovina della sua carne</w:t>
      </w:r>
      <w:r>
        <w:t>, affinché il suo spirito possa ottenere la salvezza nel giorno del Signore” (1Cor 5,5).</w:t>
      </w:r>
    </w:p>
    <w:p w14:paraId="23D6D31B" w14:textId="77777777" w:rsidR="004A3BFC" w:rsidRDefault="004A3BFC">
      <w:pPr>
        <w:pStyle w:val="Corpodeltesto2"/>
      </w:pPr>
      <w:r>
        <w:t xml:space="preserve">“Però se ti sposi non fai peccato; e se la giovane prende marito, non fa peccato. Tuttavia costoro avranno </w:t>
      </w:r>
      <w:r>
        <w:rPr>
          <w:b/>
        </w:rPr>
        <w:t>tribolazioni nella carne</w:t>
      </w:r>
      <w:r>
        <w:t xml:space="preserve">, e io vorrei risparmiarvele” (1Cor 7,28). </w:t>
      </w:r>
    </w:p>
    <w:p w14:paraId="036D7EA4" w14:textId="77777777" w:rsidR="004A3BFC" w:rsidRDefault="004A3BFC">
      <w:pPr>
        <w:pStyle w:val="Corpodeltesto2"/>
      </w:pPr>
      <w:r>
        <w:t xml:space="preserve">“Per questo, se un cibo scandalizza il mio fratello, </w:t>
      </w:r>
      <w:r>
        <w:rPr>
          <w:b/>
        </w:rPr>
        <w:t>non mangerò mai più carne</w:t>
      </w:r>
      <w:r>
        <w:t xml:space="preserve">, per non dare scandalo al mio fratello” (1Cor 8,13). </w:t>
      </w:r>
    </w:p>
    <w:p w14:paraId="1AA0062A" w14:textId="77777777" w:rsidR="004A3BFC" w:rsidRDefault="004A3BFC">
      <w:pPr>
        <w:pStyle w:val="Corpodeltesto2"/>
      </w:pPr>
      <w:r>
        <w:t>“</w:t>
      </w:r>
      <w:r>
        <w:rPr>
          <w:b/>
        </w:rPr>
        <w:t>Guardate Israele secondo la carne</w:t>
      </w:r>
      <w:r>
        <w:t xml:space="preserve">: quelli che mangiano le vittime sacrificali non sono forse in comunione con l'altare?” (1Cor 10,18). </w:t>
      </w:r>
    </w:p>
    <w:p w14:paraId="08192FA9" w14:textId="77777777" w:rsidR="004A3BFC" w:rsidRDefault="004A3BFC">
      <w:pPr>
        <w:pStyle w:val="Corpodeltesto2"/>
      </w:pPr>
      <w:r>
        <w:t xml:space="preserve">“Che cosa dunque intendo dire? </w:t>
      </w:r>
      <w:r>
        <w:rPr>
          <w:b/>
        </w:rPr>
        <w:t xml:space="preserve">Che la carne immolata agli idoli è qualche cosa? </w:t>
      </w:r>
      <w:r>
        <w:t xml:space="preserve">O che un idolo è qualche cosa?” (1Cor 10,19). </w:t>
      </w:r>
    </w:p>
    <w:p w14:paraId="494614ED" w14:textId="77777777" w:rsidR="004A3BFC" w:rsidRDefault="004A3BFC">
      <w:pPr>
        <w:pStyle w:val="Corpodeltesto2"/>
      </w:pPr>
      <w:r>
        <w:t xml:space="preserve">“Ma se qualcuno vi dicesse: </w:t>
      </w:r>
      <w:r>
        <w:rPr>
          <w:b/>
        </w:rPr>
        <w:t>E` carne immolata in sacrificio</w:t>
      </w:r>
      <w:r>
        <w:t xml:space="preserve">, astenetevi dal mangiarne, per riguardo a colui che vi ha avvertito e per motivo di coscienza” (1Cor 10,28). </w:t>
      </w:r>
    </w:p>
    <w:p w14:paraId="209D9A39" w14:textId="77777777" w:rsidR="004A3BFC" w:rsidRDefault="004A3BFC">
      <w:pPr>
        <w:pStyle w:val="Corpodeltesto2"/>
      </w:pPr>
      <w:r>
        <w:t>“</w:t>
      </w:r>
      <w:r>
        <w:rPr>
          <w:b/>
        </w:rPr>
        <w:t>Non ogni carne è la medesima carne</w:t>
      </w:r>
      <w:r>
        <w:t xml:space="preserve">; </w:t>
      </w:r>
      <w:r>
        <w:rPr>
          <w:b/>
        </w:rPr>
        <w:t>altra è la carne di uomini e altra quella di animali; altra quella di uccelli e altra quella di pesci</w:t>
      </w:r>
      <w:r>
        <w:t xml:space="preserve">” (1Cor 15,39). </w:t>
      </w:r>
    </w:p>
    <w:p w14:paraId="5932332E" w14:textId="77777777" w:rsidR="004A3BFC" w:rsidRDefault="004A3BFC">
      <w:pPr>
        <w:pStyle w:val="Corpodeltesto2"/>
      </w:pPr>
      <w:r>
        <w:t xml:space="preserve">“Questo vi dico, o fratelli: </w:t>
      </w:r>
      <w:r>
        <w:rPr>
          <w:b/>
        </w:rPr>
        <w:t xml:space="preserve">la carne </w:t>
      </w:r>
      <w:r>
        <w:t xml:space="preserve">e il sangue non possono ereditare il regno di Dio, né ciò che è corruttibile può ereditare l'incorruttibilità” (1Cor 15,50). </w:t>
      </w:r>
    </w:p>
    <w:p w14:paraId="75E24792" w14:textId="77777777" w:rsidR="004A3BFC" w:rsidRDefault="004A3BFC">
      <w:pPr>
        <w:pStyle w:val="Corpodeltesto2"/>
      </w:pPr>
      <w:r>
        <w:t xml:space="preserve">“Forse in questo progetto mi sono comportato con leggerezza? O quello che decido </w:t>
      </w:r>
      <w:r>
        <w:rPr>
          <w:b/>
        </w:rPr>
        <w:t>lo decido secondo la carne</w:t>
      </w:r>
      <w:r>
        <w:t xml:space="preserve">, in maniera da dire allo stesso tempo sì,sì e no,no?” (2Cor 1,17). </w:t>
      </w:r>
    </w:p>
    <w:p w14:paraId="04E0A068" w14:textId="77777777" w:rsidR="004A3BFC" w:rsidRDefault="004A3BFC">
      <w:pPr>
        <w:pStyle w:val="Corpodeltesto2"/>
      </w:pPr>
      <w:r>
        <w:t xml:space="preserve">“E` noto infatti che voi siete una lettera di Cristo composta da noi, scritta non con inchiostro, ma con lo Spirito del Dio vivente, non su tavole di pietra, </w:t>
      </w:r>
      <w:r>
        <w:rPr>
          <w:b/>
        </w:rPr>
        <w:t>ma sulle tavole di carne dei vostri cuori</w:t>
      </w:r>
      <w:r>
        <w:t xml:space="preserve">” (2Cor 3,3). </w:t>
      </w:r>
    </w:p>
    <w:p w14:paraId="38766CB4" w14:textId="77777777" w:rsidR="004A3BFC" w:rsidRDefault="004A3BFC">
      <w:pPr>
        <w:pStyle w:val="Corpodeltesto2"/>
      </w:pPr>
      <w:r>
        <w:t xml:space="preserve">“Sempre infatti, noi che siamo vivi, veniamo esposti alla morte a causa di Gesù, perché anche la vita di Gesù sia manifesta </w:t>
      </w:r>
      <w:r>
        <w:rPr>
          <w:b/>
        </w:rPr>
        <w:t>nella nostra carne mortale</w:t>
      </w:r>
      <w:r>
        <w:t xml:space="preserve">” (2Cor 4,11). </w:t>
      </w:r>
    </w:p>
    <w:p w14:paraId="323514B3" w14:textId="77777777" w:rsidR="004A3BFC" w:rsidRDefault="004A3BFC">
      <w:pPr>
        <w:pStyle w:val="Corpodeltesto2"/>
      </w:pPr>
      <w:r>
        <w:t xml:space="preserve">“Cosicché ormai noi </w:t>
      </w:r>
      <w:r>
        <w:rPr>
          <w:b/>
        </w:rPr>
        <w:t>non conosciamo più nessuno secondo la carne</w:t>
      </w:r>
      <w:r>
        <w:t xml:space="preserve">; e anche se abbiamo conosciuto Cristo </w:t>
      </w:r>
      <w:r>
        <w:rPr>
          <w:b/>
        </w:rPr>
        <w:t>secondo la carne</w:t>
      </w:r>
      <w:r>
        <w:t xml:space="preserve">, ora non lo conosciamo più così” (2Cor 5,16). </w:t>
      </w:r>
    </w:p>
    <w:p w14:paraId="3967F2AA" w14:textId="77777777" w:rsidR="004A3BFC" w:rsidRDefault="004A3BFC">
      <w:pPr>
        <w:pStyle w:val="Corpodeltesto2"/>
      </w:pPr>
      <w:r>
        <w:t xml:space="preserve">“In possesso dunque di queste promesse, carissimi, </w:t>
      </w:r>
      <w:r>
        <w:rPr>
          <w:b/>
        </w:rPr>
        <w:t xml:space="preserve">purifichiamoci da ogni macchia della carne </w:t>
      </w:r>
      <w:r>
        <w:t xml:space="preserve">e dello spirito, portando a compimento la nostra santificazione, nel timore di Dio” (2Cor 7,1). </w:t>
      </w:r>
    </w:p>
    <w:p w14:paraId="63D54337" w14:textId="77777777" w:rsidR="004A3BFC" w:rsidRDefault="004A3BFC">
      <w:pPr>
        <w:pStyle w:val="Corpodeltesto2"/>
      </w:pPr>
      <w:r>
        <w:t xml:space="preserve">“Infatti, da quando siamo giunti in Macedonia, </w:t>
      </w:r>
      <w:r>
        <w:rPr>
          <w:b/>
        </w:rPr>
        <w:t>la nostra carne non ha avuto sollievo alcuno</w:t>
      </w:r>
      <w:r>
        <w:t xml:space="preserve">, ma da ogni parte siamo tribolati: battaglie all'esterno, timori al di dentro” (2Cor 7,5). </w:t>
      </w:r>
    </w:p>
    <w:p w14:paraId="07807E8F" w14:textId="77777777" w:rsidR="004A3BFC" w:rsidRDefault="004A3BFC">
      <w:pPr>
        <w:pStyle w:val="Corpodeltesto2"/>
      </w:pPr>
      <w:r>
        <w:t xml:space="preserve">“… vi supplico di far in modo che non avvenga che io debba mostrare, quando sarò tra voi, quell'energia che ritengo di dover adoperare contro alcuni che pensano che noi </w:t>
      </w:r>
      <w:r>
        <w:rPr>
          <w:b/>
        </w:rPr>
        <w:t>camminiamo secondo la carne</w:t>
      </w:r>
      <w:r>
        <w:t xml:space="preserve">” (2Cor 10,2). </w:t>
      </w:r>
    </w:p>
    <w:p w14:paraId="6783E4CD" w14:textId="77777777" w:rsidR="004A3BFC" w:rsidRDefault="004A3BFC">
      <w:pPr>
        <w:pStyle w:val="Corpodeltesto2"/>
      </w:pPr>
      <w:r>
        <w:t xml:space="preserve">“In realtà, </w:t>
      </w:r>
      <w:r>
        <w:rPr>
          <w:b/>
        </w:rPr>
        <w:t>noi viviamo nella carne ma non militiamo secondo la carne</w:t>
      </w:r>
      <w:r>
        <w:t xml:space="preserve">. Infatti le armi della nostra battaglia non sono carnali” (2Cor 10,3). </w:t>
      </w:r>
    </w:p>
    <w:p w14:paraId="49ED76CC" w14:textId="77777777" w:rsidR="004A3BFC" w:rsidRDefault="004A3BFC">
      <w:pPr>
        <w:pStyle w:val="Corpodeltesto2"/>
      </w:pPr>
      <w:r>
        <w:t xml:space="preserve">“Perché non montassi in superbia per la grandezza delle rivelazioni, mi è stata messa </w:t>
      </w:r>
      <w:r>
        <w:rPr>
          <w:b/>
        </w:rPr>
        <w:t>una spina nella carne</w:t>
      </w:r>
      <w:r>
        <w:t xml:space="preserve">, un inviato di satana incaricato di schiaffeggiarmi, perché io non vada in superbia” (2Cor 12,7). </w:t>
      </w:r>
    </w:p>
    <w:p w14:paraId="35F34049" w14:textId="77777777" w:rsidR="004A3BFC" w:rsidRDefault="004A3BFC">
      <w:pPr>
        <w:pStyle w:val="Corpodeltesto2"/>
      </w:pPr>
      <w:r>
        <w:t xml:space="preserve">“Sono stato crocifisso con Cristo e non sono più io che vivo, ma Cristo vive in me. </w:t>
      </w:r>
      <w:r>
        <w:rPr>
          <w:b/>
        </w:rPr>
        <w:t>Questa vita nella carne</w:t>
      </w:r>
      <w:r>
        <w:t xml:space="preserve">, io la vivo nella fede del Figlio di Dio, che mi ha amato e ha dato se stesso per me”. (Gal 2,20). </w:t>
      </w:r>
    </w:p>
    <w:p w14:paraId="4FF5F1A2" w14:textId="77777777" w:rsidR="004A3BFC" w:rsidRDefault="004A3BFC">
      <w:pPr>
        <w:pStyle w:val="Corpodeltesto2"/>
      </w:pPr>
      <w:r>
        <w:t xml:space="preserve">“Siete così privi d'intelligenza che, dopo aver incominciato con lo Spirito, </w:t>
      </w:r>
      <w:r>
        <w:rPr>
          <w:b/>
        </w:rPr>
        <w:t>ora volete finire con la carne?</w:t>
      </w:r>
      <w:r>
        <w:t xml:space="preserve">” (Gal 3,3). </w:t>
      </w:r>
    </w:p>
    <w:p w14:paraId="2943A7C6" w14:textId="77777777" w:rsidR="004A3BFC" w:rsidRDefault="004A3BFC">
      <w:pPr>
        <w:pStyle w:val="Corpodeltesto2"/>
      </w:pPr>
      <w:r>
        <w:t xml:space="preserve">“… e quella che </w:t>
      </w:r>
      <w:r>
        <w:rPr>
          <w:b/>
        </w:rPr>
        <w:t xml:space="preserve">nella mia carne era per voi una prova </w:t>
      </w:r>
      <w:r>
        <w:t xml:space="preserve">non l'avete disprezzata né respinta, ma al contrario mi avete accolto come un angelo di Dio, come Cristo Gesù” (Gal 4,14). </w:t>
      </w:r>
    </w:p>
    <w:p w14:paraId="23881B31" w14:textId="77777777" w:rsidR="004A3BFC" w:rsidRDefault="004A3BFC">
      <w:pPr>
        <w:pStyle w:val="Corpodeltesto2"/>
      </w:pPr>
      <w:r>
        <w:t xml:space="preserve">“Ma quello dalla schiava </w:t>
      </w:r>
      <w:r>
        <w:rPr>
          <w:b/>
        </w:rPr>
        <w:t>è nato secondo la carne</w:t>
      </w:r>
      <w:r>
        <w:t xml:space="preserve">; quello dalla donna libera, in virtù della promessa” (Gal 4,23). </w:t>
      </w:r>
    </w:p>
    <w:p w14:paraId="3787EC7C" w14:textId="77777777" w:rsidR="004A3BFC" w:rsidRDefault="004A3BFC">
      <w:pPr>
        <w:pStyle w:val="Corpodeltesto2"/>
      </w:pPr>
      <w:r>
        <w:t xml:space="preserve">“E come allora colui che era nato </w:t>
      </w:r>
      <w:r>
        <w:rPr>
          <w:b/>
        </w:rPr>
        <w:t xml:space="preserve">secondo la carne </w:t>
      </w:r>
      <w:r>
        <w:t xml:space="preserve">perseguitava quello nato secondo lo spirito, così accade anche ora” (Gal 4,29). </w:t>
      </w:r>
    </w:p>
    <w:p w14:paraId="74882809" w14:textId="77777777" w:rsidR="004A3BFC" w:rsidRDefault="004A3BFC">
      <w:pPr>
        <w:pStyle w:val="Corpodeltesto2"/>
      </w:pPr>
      <w:r>
        <w:t xml:space="preserve">“Voi infatti, fratelli, siete stati chiamati a libertà. Purché questa libertà non divenga un pretesto </w:t>
      </w:r>
      <w:r>
        <w:rPr>
          <w:b/>
        </w:rPr>
        <w:t>per vivere secondo la carne</w:t>
      </w:r>
      <w:r>
        <w:t xml:space="preserve">, ma mediante la carità siate a servizio gli uni degli altri” (Gal 5,13). </w:t>
      </w:r>
    </w:p>
    <w:p w14:paraId="2674DD0E" w14:textId="77777777" w:rsidR="004A3BFC" w:rsidRDefault="004A3BFC">
      <w:pPr>
        <w:pStyle w:val="Corpodeltesto2"/>
      </w:pPr>
      <w:r>
        <w:t xml:space="preserve">“Vi dico dunque: camminate secondo lo Spirito e non sarete portati </w:t>
      </w:r>
      <w:r>
        <w:rPr>
          <w:b/>
        </w:rPr>
        <w:t>a soddisfare i desideri della carne</w:t>
      </w:r>
      <w:r>
        <w:t xml:space="preserve">” (Gal 5,16). </w:t>
      </w:r>
    </w:p>
    <w:p w14:paraId="6C511842" w14:textId="77777777" w:rsidR="004A3BFC" w:rsidRDefault="004A3BFC">
      <w:pPr>
        <w:pStyle w:val="Corpodeltesto2"/>
      </w:pPr>
      <w:r>
        <w:t xml:space="preserve">“… </w:t>
      </w:r>
      <w:r>
        <w:rPr>
          <w:b/>
        </w:rPr>
        <w:t>la carne infatti ha desideri contrari allo Spirito e lo Spirito ha desideri contrari alla carne</w:t>
      </w:r>
      <w:r>
        <w:t xml:space="preserve">; queste cose si oppongono a vicenda, sicché voi non fate quello che vorreste” (Gal 5,17). </w:t>
      </w:r>
    </w:p>
    <w:p w14:paraId="7E1C8253" w14:textId="77777777" w:rsidR="004A3BFC" w:rsidRDefault="004A3BFC">
      <w:pPr>
        <w:pStyle w:val="Corpodeltesto2"/>
      </w:pPr>
      <w:r>
        <w:t xml:space="preserve">“Del resto </w:t>
      </w:r>
      <w:r>
        <w:rPr>
          <w:b/>
        </w:rPr>
        <w:t>le opere della carne sono ben note</w:t>
      </w:r>
      <w:r>
        <w:t xml:space="preserve">: fornicazione, impurità, libertinaggio…” (Gal 5,19). </w:t>
      </w:r>
    </w:p>
    <w:p w14:paraId="26C0AF27" w14:textId="77777777" w:rsidR="004A3BFC" w:rsidRDefault="004A3BFC">
      <w:pPr>
        <w:pStyle w:val="Corpodeltesto2"/>
      </w:pPr>
      <w:r>
        <w:t xml:space="preserve">“Ora quelli che sono di Cristo Gesù </w:t>
      </w:r>
      <w:r>
        <w:rPr>
          <w:b/>
        </w:rPr>
        <w:t xml:space="preserve">hanno crocifisso la loro carne </w:t>
      </w:r>
      <w:r>
        <w:t xml:space="preserve">con le sue passioni e i suoi desideri” (Gal 5,24). </w:t>
      </w:r>
    </w:p>
    <w:p w14:paraId="490C2E87" w14:textId="77777777" w:rsidR="004A3BFC" w:rsidRDefault="004A3BFC">
      <w:pPr>
        <w:pStyle w:val="Corpodeltesto2"/>
      </w:pPr>
      <w:r>
        <w:t>“</w:t>
      </w:r>
      <w:r>
        <w:rPr>
          <w:b/>
        </w:rPr>
        <w:t>Chi semina nella sua carne, dalla carne raccoglierà corruzione</w:t>
      </w:r>
      <w:r>
        <w:t xml:space="preserve">; chi semina nello Spirito, dallo Spirito raccoglierà vita eterna” (Gal 6,8). </w:t>
      </w:r>
    </w:p>
    <w:p w14:paraId="7361D631" w14:textId="77777777" w:rsidR="004A3BFC" w:rsidRDefault="004A3BFC">
      <w:pPr>
        <w:pStyle w:val="Corpodeltesto2"/>
      </w:pPr>
      <w:r>
        <w:t>“</w:t>
      </w:r>
      <w:r>
        <w:rPr>
          <w:b/>
        </w:rPr>
        <w:t>Quelli che vogliono fare bella figura nella carne</w:t>
      </w:r>
      <w:r>
        <w:t xml:space="preserve">, vi costringono a farvi circoncidere, solo per non essere perseguitati a causa della croce di Cristo” (Gal 6,12). </w:t>
      </w:r>
    </w:p>
    <w:p w14:paraId="0B631E40" w14:textId="77777777" w:rsidR="004A3BFC" w:rsidRDefault="004A3BFC">
      <w:pPr>
        <w:pStyle w:val="Corpodeltesto2"/>
      </w:pPr>
      <w:r>
        <w:t xml:space="preserve">“Infatti neanche gli stessi circoncisi osservano la legge, ma vogliono la vostra circoncisione </w:t>
      </w:r>
      <w:r>
        <w:rPr>
          <w:b/>
        </w:rPr>
        <w:t>per trarre vanto dalla vostra carne</w:t>
      </w:r>
      <w:r>
        <w:t xml:space="preserve">”. (Gal 6,13). </w:t>
      </w:r>
    </w:p>
    <w:p w14:paraId="748C27E2" w14:textId="77777777" w:rsidR="004A3BFC" w:rsidRDefault="004A3BFC">
      <w:pPr>
        <w:pStyle w:val="Corpodeltesto2"/>
      </w:pPr>
      <w:r>
        <w:t xml:space="preserve">“Nel numero di quei ribelli, del resto, siamo vissuti anche tutti noi, un tempo, </w:t>
      </w:r>
      <w:r>
        <w:rPr>
          <w:b/>
        </w:rPr>
        <w:t>con i desideri della nostra carne</w:t>
      </w:r>
      <w:r>
        <w:t xml:space="preserve">, </w:t>
      </w:r>
      <w:r>
        <w:rPr>
          <w:b/>
        </w:rPr>
        <w:t xml:space="preserve">seguendo le voglie della carne </w:t>
      </w:r>
      <w:r>
        <w:t xml:space="preserve">e i desideri cattivi; ed eravamo per natura meritevoli d'ira, come gli altri” (Ef 2,3). </w:t>
      </w:r>
    </w:p>
    <w:p w14:paraId="3FE2F081" w14:textId="77777777" w:rsidR="004A3BFC" w:rsidRDefault="004A3BFC">
      <w:pPr>
        <w:pStyle w:val="Corpodeltesto2"/>
      </w:pPr>
      <w:r>
        <w:t xml:space="preserve">“Perciò ricordatevi che un tempo voi, pagani per nascita, chiamati incirconcisi da quelli che si dicono circoncisi </w:t>
      </w:r>
      <w:r>
        <w:rPr>
          <w:b/>
        </w:rPr>
        <w:t>perché tali sono nella carne per mano di uomo</w:t>
      </w:r>
      <w:r>
        <w:t xml:space="preserve">” (Ef 2,11). </w:t>
      </w:r>
    </w:p>
    <w:p w14:paraId="003151D2" w14:textId="77777777" w:rsidR="004A3BFC" w:rsidRDefault="004A3BFC">
      <w:pPr>
        <w:pStyle w:val="Corpodeltesto2"/>
      </w:pPr>
      <w:r>
        <w:t xml:space="preserve">“… annullando, </w:t>
      </w:r>
      <w:r>
        <w:rPr>
          <w:b/>
        </w:rPr>
        <w:t>per mezzo della sua carne</w:t>
      </w:r>
      <w:r>
        <w:t xml:space="preserve">, la legge fatta di prescrizioni e di decreti, per creare in se stesso, dei due, un solo uomo nuovo, facendo la pace…” (Ef 2,15). </w:t>
      </w:r>
    </w:p>
    <w:p w14:paraId="7F1C874E" w14:textId="77777777" w:rsidR="004A3BFC" w:rsidRDefault="004A3BFC">
      <w:pPr>
        <w:pStyle w:val="Corpodeltesto2"/>
      </w:pPr>
      <w:r>
        <w:t xml:space="preserve">“Nessuno mai infatti ha preso </w:t>
      </w:r>
      <w:r>
        <w:rPr>
          <w:b/>
        </w:rPr>
        <w:t xml:space="preserve">in odio la propria carne; </w:t>
      </w:r>
      <w:r>
        <w:t xml:space="preserve">al contrario la nutre e la cura, come fa Cristo con la Chiesa…” (Ef 5,29). </w:t>
      </w:r>
    </w:p>
    <w:p w14:paraId="047FA703" w14:textId="77777777" w:rsidR="004A3BFC" w:rsidRDefault="004A3BFC">
      <w:pPr>
        <w:pStyle w:val="Corpodeltesto2"/>
      </w:pPr>
      <w:r>
        <w:t xml:space="preserve">“Per questo l'uomo lascerà suo padre e sua madre e si unirà alla sua donna </w:t>
      </w:r>
      <w:r>
        <w:rPr>
          <w:b/>
        </w:rPr>
        <w:t>e i due formeranno una carne sola</w:t>
      </w:r>
      <w:r>
        <w:t xml:space="preserve">” (Ef 5,31). </w:t>
      </w:r>
    </w:p>
    <w:p w14:paraId="3036E0B4" w14:textId="77777777" w:rsidR="004A3BFC" w:rsidRDefault="004A3BFC">
      <w:pPr>
        <w:pStyle w:val="Corpodeltesto2"/>
      </w:pPr>
      <w:r>
        <w:t xml:space="preserve">“Schiavi, obbedite ai vostri padroni </w:t>
      </w:r>
      <w:r>
        <w:rPr>
          <w:b/>
        </w:rPr>
        <w:t xml:space="preserve">secondo la carne </w:t>
      </w:r>
      <w:r>
        <w:t xml:space="preserve">con timore e tremore, con semplicità di spirito, come a Cristo” (Ef 6,5). </w:t>
      </w:r>
    </w:p>
    <w:p w14:paraId="44571F39" w14:textId="77777777" w:rsidR="004A3BFC" w:rsidRDefault="004A3BFC">
      <w:pPr>
        <w:pStyle w:val="Corpodeltesto2"/>
      </w:pPr>
      <w:r>
        <w:t xml:space="preserve">“La nostra battaglia infatti non è contro creature fatte di sangue </w:t>
      </w:r>
      <w:r>
        <w:rPr>
          <w:b/>
        </w:rPr>
        <w:t>e di carne</w:t>
      </w:r>
      <w:r>
        <w:t xml:space="preserve">, ma contro i Principati e le Potestà, contro i dominatori di questo mondo di tenebra, contro gli spiriti del male che abitano nelle regioni celesti” (Ef 6,12). </w:t>
      </w:r>
    </w:p>
    <w:p w14:paraId="5D55B2A2" w14:textId="77777777" w:rsidR="004A3BFC" w:rsidRDefault="004A3BFC">
      <w:pPr>
        <w:pStyle w:val="Corpodeltesto2"/>
      </w:pPr>
      <w:r>
        <w:t xml:space="preserve">“… d'altra parte, è più necessario per voi che io </w:t>
      </w:r>
      <w:r>
        <w:rPr>
          <w:b/>
        </w:rPr>
        <w:t>rimanga nella carne</w:t>
      </w:r>
      <w:r>
        <w:t xml:space="preserve">” (Fil 1,24). </w:t>
      </w:r>
    </w:p>
    <w:p w14:paraId="3BB2E464" w14:textId="77777777" w:rsidR="004A3BFC" w:rsidRDefault="004A3BFC">
      <w:pPr>
        <w:pStyle w:val="Corpodeltesto2"/>
      </w:pPr>
      <w:r>
        <w:t xml:space="preserve">“Siamo infatti noi i veri circoncisi, noi che rendiamo il culto mossi dallo Spirito di Dio e ci gloriamo in Cristo Gesù, </w:t>
      </w:r>
      <w:r>
        <w:rPr>
          <w:b/>
        </w:rPr>
        <w:t>senza avere fiducia nella carne</w:t>
      </w:r>
      <w:r>
        <w:t xml:space="preserve">” (Fil 3,3). </w:t>
      </w:r>
    </w:p>
    <w:p w14:paraId="58F0AD9D" w14:textId="77777777" w:rsidR="004A3BFC" w:rsidRDefault="004A3BFC">
      <w:pPr>
        <w:pStyle w:val="Corpodeltesto2"/>
      </w:pPr>
      <w:r>
        <w:t xml:space="preserve">“… </w:t>
      </w:r>
      <w:r>
        <w:rPr>
          <w:b/>
        </w:rPr>
        <w:t>sebbene io possa vantarmi anche nella carne</w:t>
      </w:r>
      <w:r>
        <w:t xml:space="preserve">. </w:t>
      </w:r>
      <w:r>
        <w:rPr>
          <w:b/>
        </w:rPr>
        <w:t>Se alcuno ritiene di poter confidare nella carne, io più di lui</w:t>
      </w:r>
      <w:r>
        <w:t xml:space="preserve">” (Fil 3,4). </w:t>
      </w:r>
    </w:p>
    <w:p w14:paraId="24413F59" w14:textId="77777777" w:rsidR="004A3BFC" w:rsidRDefault="004A3BFC">
      <w:pPr>
        <w:pStyle w:val="Corpodeltesto2"/>
      </w:pPr>
      <w:r>
        <w:t xml:space="preserve">“… ora egli vi ha riconciliati </w:t>
      </w:r>
      <w:r>
        <w:rPr>
          <w:b/>
        </w:rPr>
        <w:t>per mezzo della morte del suo corpo di carne</w:t>
      </w:r>
      <w:r>
        <w:t xml:space="preserve">, per presentarvi santi, immacolati e irreprensibili al suo cospetto” (Col 1,22). </w:t>
      </w:r>
    </w:p>
    <w:p w14:paraId="7627EE9A" w14:textId="77777777" w:rsidR="004A3BFC" w:rsidRDefault="004A3BFC">
      <w:pPr>
        <w:pStyle w:val="Corpodeltesto2"/>
      </w:pPr>
      <w:r>
        <w:t xml:space="preserve">“Perciò sono lieto delle sofferenze che sopporto per voi e </w:t>
      </w:r>
      <w:r>
        <w:rPr>
          <w:b/>
        </w:rPr>
        <w:t xml:space="preserve">completo nella mia carne </w:t>
      </w:r>
      <w:r>
        <w:t xml:space="preserve">quello che manca ai patimenti di Cristo, a favore del suo corpo che è la Chiesa” (Col 1,24). </w:t>
      </w:r>
    </w:p>
    <w:p w14:paraId="74F98FC4" w14:textId="77777777" w:rsidR="004A3BFC" w:rsidRDefault="004A3BFC">
      <w:pPr>
        <w:pStyle w:val="Corpodeltesto2"/>
      </w:pPr>
      <w:r>
        <w:t xml:space="preserve">“In lui voi siete stati anche circoncisi, di una circoncisione però non fatta da mano di uomo, </w:t>
      </w:r>
      <w:r>
        <w:rPr>
          <w:b/>
        </w:rPr>
        <w:t>mediante la spogliazione del nostro corpo di carne</w:t>
      </w:r>
      <w:r>
        <w:t xml:space="preserve">, ma della vera circoncisione di Cristo” (Col 2,11). </w:t>
      </w:r>
    </w:p>
    <w:p w14:paraId="250D3BEE" w14:textId="77777777" w:rsidR="004A3BFC" w:rsidRDefault="004A3BFC">
      <w:pPr>
        <w:pStyle w:val="Corpodeltesto2"/>
      </w:pPr>
      <w:r>
        <w:t xml:space="preserve">“Con lui Dio ha dato vita anche a voi, che eravate morti per i vostri peccati e </w:t>
      </w:r>
      <w:r>
        <w:rPr>
          <w:b/>
        </w:rPr>
        <w:t>per l'incirconcisione della vostra carne</w:t>
      </w:r>
      <w:r>
        <w:t xml:space="preserve">, perdonandoci tutti i peccati” (Col 2,13). </w:t>
      </w:r>
    </w:p>
    <w:p w14:paraId="07C0D854" w14:textId="77777777" w:rsidR="004A3BFC" w:rsidRDefault="004A3BFC">
      <w:pPr>
        <w:pStyle w:val="Corpodeltesto2"/>
      </w:pPr>
      <w:r>
        <w:t xml:space="preserve">“Queste cose hanno una parvenza di sapienza, con la loro affettata religiosità e umiltà e austerità riguardo al corpo, ma in realtà non servono che </w:t>
      </w:r>
      <w:r>
        <w:rPr>
          <w:b/>
        </w:rPr>
        <w:t>per soddisfare la carne</w:t>
      </w:r>
      <w:r>
        <w:t xml:space="preserve">” (Col 2,23). </w:t>
      </w:r>
    </w:p>
    <w:p w14:paraId="0C37D135" w14:textId="77777777" w:rsidR="004A3BFC" w:rsidRDefault="004A3BFC">
      <w:pPr>
        <w:pStyle w:val="Corpodeltesto2"/>
      </w:pPr>
      <w:r>
        <w:t xml:space="preserve">“Dobbiamo confessare che grande è il mistero della pietà: </w:t>
      </w:r>
      <w:r>
        <w:rPr>
          <w:b/>
        </w:rPr>
        <w:t>Egli si manifestò nella carne</w:t>
      </w:r>
      <w:r>
        <w:t xml:space="preserve">, fu giustificato nello Spirito, apparve agli angeli, fu annunziato ai pagani, fu creduto nel mondo, fu assunto nella gloria” (1Tm 3,16). </w:t>
      </w:r>
    </w:p>
    <w:p w14:paraId="546184B1" w14:textId="77777777" w:rsidR="004A3BFC" w:rsidRDefault="004A3BFC">
      <w:pPr>
        <w:pStyle w:val="Corpodeltesto2"/>
      </w:pPr>
      <w:r>
        <w:t xml:space="preserve">“Poiché dunque i figli hanno in comune il sangue </w:t>
      </w:r>
      <w:r>
        <w:rPr>
          <w:b/>
        </w:rPr>
        <w:t>e la carne</w:t>
      </w:r>
      <w:r>
        <w:t>, anch'egli ne è divenuto partecipe, per ridurre all'impotenza mediante la morte colui che della morte ha il potere, cioè il diavolo” (Eb 2,14).</w:t>
      </w:r>
    </w:p>
    <w:p w14:paraId="3C2C5B1C" w14:textId="77777777" w:rsidR="004A3BFC" w:rsidRDefault="004A3BFC">
      <w:pPr>
        <w:pStyle w:val="Corpodeltesto2"/>
      </w:pPr>
      <w:r>
        <w:t xml:space="preserve">“Infatti, se il sangue dei capri e dei vitelli e la cenere di una giovenca, sparsi su quelli che sono contaminati, li santificano, </w:t>
      </w:r>
      <w:r>
        <w:rPr>
          <w:b/>
        </w:rPr>
        <w:t>purificandoli nella carne</w:t>
      </w:r>
      <w:r>
        <w:t xml:space="preserve">” (Eb 9,13). </w:t>
      </w:r>
    </w:p>
    <w:p w14:paraId="0CB00EBA" w14:textId="77777777" w:rsidR="004A3BFC" w:rsidRDefault="004A3BFC">
      <w:pPr>
        <w:pStyle w:val="Corpodeltesto2"/>
      </w:pPr>
      <w:r>
        <w:t xml:space="preserve">“… per questa via nuova e vivente che egli ha inaugurato per noi </w:t>
      </w:r>
      <w:r>
        <w:rPr>
          <w:b/>
        </w:rPr>
        <w:t>attraverso il velo, cioè la sua carne</w:t>
      </w:r>
      <w:r>
        <w:t xml:space="preserve">” (Eb 10,20). </w:t>
      </w:r>
    </w:p>
    <w:p w14:paraId="5931A8F8" w14:textId="77777777" w:rsidR="004A3BFC" w:rsidRDefault="004A3BFC">
      <w:pPr>
        <w:pStyle w:val="Corpodeltesto2"/>
      </w:pPr>
      <w:r>
        <w:t xml:space="preserve">“Del resto, noi abbiamo avuto come correttori </w:t>
      </w:r>
      <w:r>
        <w:rPr>
          <w:b/>
        </w:rPr>
        <w:t xml:space="preserve">i nostri padri secondo la carne </w:t>
      </w:r>
      <w:r>
        <w:t xml:space="preserve">e li abbiamo rispettati; non ci sottometteremo perciò molto di più al Padre degli spiriti, per avere la vita?” (Eb 12,9). </w:t>
      </w:r>
    </w:p>
    <w:p w14:paraId="612C2329" w14:textId="77777777" w:rsidR="004A3BFC" w:rsidRDefault="004A3BFC">
      <w:pPr>
        <w:pStyle w:val="Corpodeltesto2"/>
      </w:pPr>
      <w:r>
        <w:t xml:space="preserve">“Carissimi, io vi esorto come stranieri e pellegrini ad astenervi </w:t>
      </w:r>
      <w:r>
        <w:rPr>
          <w:b/>
        </w:rPr>
        <w:t xml:space="preserve">dai desideri della carne </w:t>
      </w:r>
      <w:r>
        <w:t xml:space="preserve">che fanno guerra all'anima” (1Pt 2,11). </w:t>
      </w:r>
    </w:p>
    <w:p w14:paraId="754DB967" w14:textId="77777777" w:rsidR="004A3BFC" w:rsidRDefault="004A3BFC">
      <w:pPr>
        <w:pStyle w:val="Corpodeltesto2"/>
      </w:pPr>
      <w:r>
        <w:t xml:space="preserve">“Anche Cristo è morto una volta per sempre per i peccati, giusto per gli ingiusti, per ricondurvi a Dio; </w:t>
      </w:r>
      <w:r>
        <w:rPr>
          <w:b/>
        </w:rPr>
        <w:t>messo a morte nella carne</w:t>
      </w:r>
      <w:r>
        <w:t xml:space="preserve">, ma reso vivo nello spirito” (1Pt 3,18). </w:t>
      </w:r>
    </w:p>
    <w:p w14:paraId="41CE98A2" w14:textId="77777777" w:rsidR="004A3BFC" w:rsidRDefault="004A3BFC">
      <w:pPr>
        <w:pStyle w:val="Corpodeltesto2"/>
      </w:pPr>
      <w:r>
        <w:t xml:space="preserve">“Poiché dunque Cristo </w:t>
      </w:r>
      <w:r>
        <w:rPr>
          <w:b/>
        </w:rPr>
        <w:t>soffrì nella carne</w:t>
      </w:r>
      <w:r>
        <w:t xml:space="preserve">, anche voi armatevi degli stessi sentimenti; chi ha sofferto nel suo corpo ha rotto definitivamente col peccato” (1Pt 4,1). </w:t>
      </w:r>
    </w:p>
    <w:p w14:paraId="2DC24E34" w14:textId="77777777" w:rsidR="004A3BFC" w:rsidRDefault="004A3BFC">
      <w:pPr>
        <w:pStyle w:val="Corpodeltesto2"/>
      </w:pPr>
      <w:r>
        <w:t xml:space="preserve">“… soprattutto coloro che nelle loro impure passioni </w:t>
      </w:r>
      <w:r>
        <w:rPr>
          <w:b/>
        </w:rPr>
        <w:t xml:space="preserve">vanno dietro alla carne </w:t>
      </w:r>
      <w:r>
        <w:t xml:space="preserve">e disprezzano il Signore. Temerari, arroganti, non temono d'insultare gli esseri gloriosi decaduti” (2Pt 2,10). </w:t>
      </w:r>
    </w:p>
    <w:p w14:paraId="123EE215" w14:textId="77777777" w:rsidR="004A3BFC" w:rsidRDefault="004A3BFC">
      <w:pPr>
        <w:pStyle w:val="Corpodeltesto2"/>
      </w:pPr>
      <w:r>
        <w:t xml:space="preserve">“Con discorsi gonfiati e vani adescano </w:t>
      </w:r>
      <w:r>
        <w:rPr>
          <w:b/>
        </w:rPr>
        <w:t xml:space="preserve">mediante le licenziose passioni della carne </w:t>
      </w:r>
      <w:r>
        <w:t xml:space="preserve">coloro che si erano appena allontanati da quelli che vivono nell'errore” (2Pt 2,18). </w:t>
      </w:r>
    </w:p>
    <w:p w14:paraId="1173F428" w14:textId="77777777" w:rsidR="004A3BFC" w:rsidRDefault="004A3BFC">
      <w:pPr>
        <w:pStyle w:val="Corpodeltesto2"/>
      </w:pPr>
      <w:r>
        <w:t xml:space="preserve">“… perché tutto quello che è nel mondo, </w:t>
      </w:r>
      <w:r>
        <w:rPr>
          <w:b/>
        </w:rPr>
        <w:t>la concupiscenza della carne</w:t>
      </w:r>
      <w:r>
        <w:t xml:space="preserve">, la concupiscenza degli occhi e la superbia della vita, non viene dal Padre, ma dal mondo” (1Gv 2,16). </w:t>
      </w:r>
    </w:p>
    <w:p w14:paraId="286A62AC" w14:textId="77777777" w:rsidR="004A3BFC" w:rsidRDefault="004A3BFC">
      <w:pPr>
        <w:pStyle w:val="Corpodeltesto2"/>
      </w:pPr>
      <w:r>
        <w:t xml:space="preserve">“Da questo potete riconoscere lo spirito di Dio: ogni spirito che riconosce che Gesù Cristo </w:t>
      </w:r>
      <w:r>
        <w:rPr>
          <w:b/>
        </w:rPr>
        <w:t>è venuto nella carne</w:t>
      </w:r>
      <w:r>
        <w:t xml:space="preserve">, è da Dio” (1Gv 4,2). </w:t>
      </w:r>
    </w:p>
    <w:p w14:paraId="1458268C" w14:textId="77777777" w:rsidR="004A3BFC" w:rsidRDefault="004A3BFC">
      <w:pPr>
        <w:pStyle w:val="Corpodeltesto2"/>
      </w:pPr>
      <w:r>
        <w:t xml:space="preserve">“Poiché molti sono i seduttori che sono apparsi nel mondo, </w:t>
      </w:r>
      <w:r>
        <w:rPr>
          <w:b/>
        </w:rPr>
        <w:t>i quali  non riconoscono Gesù venuto nella carne</w:t>
      </w:r>
      <w:r>
        <w:t xml:space="preserve">. Ecco il seduttore e  l'anticristo!” (2Gv 1,7). </w:t>
      </w:r>
    </w:p>
    <w:p w14:paraId="14CB75F8" w14:textId="77777777" w:rsidR="004A3BFC" w:rsidRDefault="004A3BFC">
      <w:pPr>
        <w:pStyle w:val="Corpodeltesto2"/>
      </w:pPr>
      <w:r>
        <w:t xml:space="preserve">“… altri salvateli strappandoli dal fuoco, di altri infine abbiate compassione con timore, </w:t>
      </w:r>
      <w:r>
        <w:rPr>
          <w:b/>
        </w:rPr>
        <w:t>guardandovi perfino dalla veste contaminata dalla  loro carne</w:t>
      </w:r>
      <w:r>
        <w:t xml:space="preserve">” (Gd 1,23). </w:t>
      </w:r>
    </w:p>
    <w:p w14:paraId="5C796BE8" w14:textId="77777777" w:rsidR="004A3BFC" w:rsidRDefault="004A3BFC">
      <w:pPr>
        <w:pStyle w:val="Titolo1"/>
      </w:pPr>
      <w:r>
        <w:br w:type="page"/>
      </w:r>
      <w:bookmarkStart w:id="854" w:name="_Toc62168010"/>
      <w:r>
        <w:t>56° PER L’OMELIA</w:t>
      </w:r>
      <w:bookmarkEnd w:id="854"/>
    </w:p>
    <w:p w14:paraId="392D81B1" w14:textId="77777777" w:rsidR="004A3BFC" w:rsidRDefault="004A3BFC">
      <w:pPr>
        <w:pStyle w:val="Titolo3"/>
      </w:pPr>
      <w:bookmarkStart w:id="855" w:name="_Toc113341004"/>
      <w:bookmarkStart w:id="856" w:name="_Toc62168011"/>
      <w:r>
        <w:t>15 AGOSTO 2006</w:t>
      </w:r>
      <w:bookmarkEnd w:id="856"/>
      <w:r>
        <w:t xml:space="preserve"> </w:t>
      </w:r>
    </w:p>
    <w:p w14:paraId="21D5380C" w14:textId="77777777" w:rsidR="004A3BFC" w:rsidRDefault="004A3BFC">
      <w:pPr>
        <w:pStyle w:val="Titolo2"/>
      </w:pPr>
      <w:bookmarkStart w:id="857" w:name="_Toc62168012"/>
      <w:r>
        <w:t>ASSUNZIONE della B. V. MARIA</w:t>
      </w:r>
      <w:bookmarkEnd w:id="857"/>
      <w:r>
        <w:t xml:space="preserve"> </w:t>
      </w:r>
    </w:p>
    <w:p w14:paraId="0BD3E88C" w14:textId="77777777" w:rsidR="004A3BFC" w:rsidRDefault="004A3BFC">
      <w:pPr>
        <w:pStyle w:val="Titolo2"/>
      </w:pPr>
      <w:bookmarkStart w:id="858" w:name="_Toc62168013"/>
      <w:r>
        <w:t>MESSA VESPERTINA DELLA VIGILIA</w:t>
      </w:r>
      <w:bookmarkEnd w:id="855"/>
      <w:bookmarkEnd w:id="858"/>
    </w:p>
    <w:p w14:paraId="5B8D0193" w14:textId="77777777" w:rsidR="004A3BFC" w:rsidRDefault="004A3BFC">
      <w:pPr>
        <w:pStyle w:val="Titolo4"/>
      </w:pPr>
      <w:r>
        <w:cr/>
      </w:r>
      <w:bookmarkStart w:id="859" w:name="_Toc62168014"/>
      <w:r>
        <w:t>Canto al Vangelo</w:t>
      </w:r>
      <w:bookmarkEnd w:id="859"/>
    </w:p>
    <w:p w14:paraId="4B823F84" w14:textId="77777777" w:rsidR="004A3BFC" w:rsidRDefault="004A3BFC">
      <w:r>
        <w:cr/>
        <w:t>Alleluia, alleluia.  Beati coloro che ascoltano la parola di Dio e la custodiscono con amore. Alleluia.</w:t>
      </w:r>
    </w:p>
    <w:p w14:paraId="5ECB7FFF" w14:textId="77777777" w:rsidR="004A3BFC" w:rsidRDefault="004A3BFC"/>
    <w:p w14:paraId="3FFA39B2" w14:textId="77777777" w:rsidR="004A3BFC" w:rsidRDefault="004A3BFC">
      <w:pPr>
        <w:pStyle w:val="Titolo4"/>
      </w:pPr>
      <w:r>
        <w:cr/>
      </w:r>
      <w:bookmarkStart w:id="860" w:name="_Toc62168015"/>
      <w:r>
        <w:t>Vangelo</w:t>
      </w:r>
      <w:bookmarkEnd w:id="860"/>
    </w:p>
    <w:p w14:paraId="7D843641" w14:textId="77777777" w:rsidR="004A3BFC" w:rsidRDefault="004A3BFC">
      <w:pPr>
        <w:pStyle w:val="Titolo4"/>
      </w:pPr>
      <w:r>
        <w:cr/>
      </w:r>
      <w:bookmarkStart w:id="861" w:name="_Toc62168016"/>
      <w:r>
        <w:t>Dal Vangelo secondo Luca (Lc 11, 27-28)</w:t>
      </w:r>
      <w:bookmarkEnd w:id="861"/>
    </w:p>
    <w:p w14:paraId="54225E96" w14:textId="77777777" w:rsidR="004A3BFC" w:rsidRDefault="004A3BFC">
      <w:pPr>
        <w:pStyle w:val="Corpodeltesto3"/>
      </w:pPr>
      <w:r>
        <w:t xml:space="preserve">In quel tempo, mentre Gesù stava parlando, una donna alzò la voce di mezzo alla folla e disse: Beato il ventre che ti ha portato e il seno da cui hai preso il latte! </w:t>
      </w:r>
    </w:p>
    <w:p w14:paraId="45938DD0" w14:textId="77777777" w:rsidR="004A3BFC" w:rsidRDefault="004A3BFC">
      <w:pPr>
        <w:pStyle w:val="Corpodeltesto3"/>
      </w:pPr>
      <w:r>
        <w:t xml:space="preserve">Ma egli disse: Beati piuttosto coloro che ascoltano la parola di Dio e la osservano! </w:t>
      </w:r>
    </w:p>
    <w:p w14:paraId="48B43EED" w14:textId="77777777" w:rsidR="004A3BFC" w:rsidRDefault="004A3BFC"/>
    <w:p w14:paraId="45DEE62F" w14:textId="77777777" w:rsidR="004A3BFC" w:rsidRDefault="004A3BFC">
      <w:pPr>
        <w:pStyle w:val="Titolo2"/>
      </w:pPr>
      <w:r>
        <w:cr/>
        <w:t xml:space="preserve"> </w:t>
      </w:r>
      <w:bookmarkStart w:id="862" w:name="_Toc62168017"/>
      <w:r>
        <w:t>PAROLE DI COMMENTO</w:t>
      </w:r>
      <w:bookmarkEnd w:id="862"/>
    </w:p>
    <w:p w14:paraId="13317BFC" w14:textId="77777777" w:rsidR="004A3BFC" w:rsidRDefault="004A3BFC">
      <w:pPr>
        <w:pStyle w:val="Corpodeltesto3"/>
      </w:pPr>
    </w:p>
    <w:p w14:paraId="6C6E1D07" w14:textId="77777777" w:rsidR="004A3BFC" w:rsidRDefault="004A3BFC">
      <w:pPr>
        <w:pStyle w:val="Corpodeltesto2"/>
      </w:pPr>
      <w:r>
        <w:t xml:space="preserve">In quel tempo, </w:t>
      </w:r>
    </w:p>
    <w:p w14:paraId="575C955F" w14:textId="77777777" w:rsidR="004A3BFC" w:rsidRDefault="004A3BFC">
      <w:pPr>
        <w:pStyle w:val="Corpotesto"/>
      </w:pPr>
      <w:r>
        <w:t xml:space="preserve">Il tempo evangelico possiamo definirlo. Quello cronologico in nessun caso. </w:t>
      </w:r>
    </w:p>
    <w:p w14:paraId="15DB32DC" w14:textId="77777777" w:rsidR="004A3BFC" w:rsidRDefault="004A3BFC">
      <w:pPr>
        <w:pStyle w:val="Corpotesto"/>
      </w:pPr>
      <w:r>
        <w:t>Siamo nel capitolo 11 del Vangelo secondo Luca. Ecco la successione degli eventi:</w:t>
      </w:r>
    </w:p>
    <w:p w14:paraId="153AD121" w14:textId="77777777" w:rsidR="004A3BFC" w:rsidRDefault="004A3BFC">
      <w:pPr>
        <w:pStyle w:val="Corpotesto"/>
      </w:pPr>
      <w:r>
        <w:rPr>
          <w:u w:val="single"/>
        </w:rPr>
        <w:t>Primo evento</w:t>
      </w:r>
      <w:r>
        <w:t xml:space="preserve">: i discepoli chiedono a Gesù che insegni loro a pregare: </w:t>
      </w:r>
      <w:r>
        <w:rPr>
          <w:b w:val="0"/>
          <w:i/>
        </w:rPr>
        <w:t xml:space="preserve">“Un giorno Gesù si trovava in un luogo a pregare e quando ebbe finito uno dei discepoli gli disse: Signore, insegnaci a pregare, come anche Giovanni ha insegnato ai suoi discepoli. Ed egli disse loro: Quando pregate, dite: Padre, sia santificato il tuo nome, venga il tuo regno; dacci ogni giorno il nostro pane quotidiano, e perdonaci i nostri peccati, perché anche noi perdoniamo ad ogni nostro debitore, e non ci indurre in tentazione. 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vi dico che, se anche non si alzerà a darglieli per amicizia, si alzerà a dargliene quanti gliene occorrono almeno per la sua insistenza. Ebbene io vi dico: Chiedete e vi sarà dato, cercate e troverete, bussate e vi sarà aperto. Perché chi chiede ottiene, chi cerca trova, e a chi bussa sarà aperto. Quale padre tra voi, se il figlio gli chiede un pane, gli darà una pietra? O se gli chiede un pesce, gli darà al posto del pesce una serpe? O se gli chiede un uovo, gli darà uno scorpione? Se dunque voi, che siete cattivi, sapete dare cose buone ai vostri figli, quanto più il Padre vostro celeste darà lo Spirito Santo a coloro che glielo chiedono!” </w:t>
      </w:r>
      <w:r>
        <w:t xml:space="preserve">(Lc 11,1-13). </w:t>
      </w:r>
    </w:p>
    <w:p w14:paraId="0C75A31A" w14:textId="77777777" w:rsidR="004A3BFC" w:rsidRDefault="004A3BFC">
      <w:pPr>
        <w:pStyle w:val="Corpotesto"/>
      </w:pPr>
      <w:r>
        <w:rPr>
          <w:u w:val="single"/>
        </w:rPr>
        <w:t>Secondo evento</w:t>
      </w:r>
      <w:r>
        <w:t xml:space="preserve">: disputa di Gesù con coloro che dicevano che Lui scacciava i demòni in nome di Beelzebùl: </w:t>
      </w:r>
      <w:r>
        <w:rPr>
          <w:b w:val="0"/>
          <w:i/>
        </w:rPr>
        <w:t>“Gesù stava scacciando un demonio che era muto. Uscito il demonio, il muto cominciò a parlare e le folle rimasero meravigliate. Ma alcuni dissero: E` in nome di Beelzebùl, capo dei demòni, che egli scaccia i demòni. Altri poi, per metterlo alla prova, gli domandavano un segno dal cielo. Egli, conoscendo i loro pensieri, disse: Ogni regno diviso in se stesso va in rovina e una casa cade sull'altra. Ora, se anche satana è diviso in se stesso, come potrà stare in piedi il suo regno? Voi dite che io scaccio i demòni in nome di Beelzebùl. Ma se io scaccio i demòni in nome di Beelzebùl, i vostri discepoli in nome di chi li scacciano? Perciò essi stessi saranno i vostri giudici. Se invece io scaccio i demòni con il dito di Dio, è dunque giunto a voi il regno di Dio. Quando un uomo forte, bene armato, fa la guardia al suo palazzo, tutti i suoi beni stanno al sicuro. Ma se arriva uno più forte di lui e lo vince, gli strappa via l'armatura nella quale confidava e ne distribuisce il bottino. Chi non è con me, è contro di me; e chi non raccoglie con me, disperde. Quando lo spirito immondo esce dall'uomo, si aggira per luoghi aridi in cerca di riposo e, non trovandone, dice: Ritornerò nella mia casa da cui sono uscito. Venuto, la trova spazzata e adorna. Allora va, prende con sé altri sette spiriti peggiori di lui ed essi entrano e vi alloggiano e la condizione finale di quell'uomo diventa peggiore della prima”</w:t>
      </w:r>
      <w:r>
        <w:t xml:space="preserve"> (Lc 11,14-26). </w:t>
      </w:r>
    </w:p>
    <w:p w14:paraId="17FED432" w14:textId="77777777" w:rsidR="004A3BFC" w:rsidRDefault="004A3BFC">
      <w:pPr>
        <w:pStyle w:val="Corpotesto"/>
      </w:pPr>
      <w:r>
        <w:rPr>
          <w:u w:val="single"/>
        </w:rPr>
        <w:t>Terzo evento</w:t>
      </w:r>
      <w:r>
        <w:t xml:space="preserve">: episodio narrato dal Vangelo e scelto come </w:t>
      </w:r>
      <w:r>
        <w:rPr>
          <w:i/>
        </w:rPr>
        <w:t xml:space="preserve">“Vangelo” </w:t>
      </w:r>
      <w:r>
        <w:t>in questa vigilia dell’Assunzione al cielo in corpo ed anima della Beata Maria Vergine, Madre della Redenzione:</w:t>
      </w:r>
      <w:r>
        <w:rPr>
          <w:b w:val="0"/>
          <w:i/>
        </w:rPr>
        <w:t xml:space="preserve"> “Mentre diceva questo, una donna alzò la voce di mezzo alla folla e disse: Beato il ventre che ti ha portato e il seno da cui hai preso il latte! Ma egli disse: Beati piuttosto coloro che ascoltano la parola di Dio e la osservano!” </w:t>
      </w:r>
      <w:r>
        <w:t xml:space="preserve">(Lc 11,27-28). </w:t>
      </w:r>
    </w:p>
    <w:p w14:paraId="261F3B09" w14:textId="77777777" w:rsidR="004A3BFC" w:rsidRDefault="004A3BFC">
      <w:pPr>
        <w:pStyle w:val="Corpotesto"/>
      </w:pPr>
      <w:r>
        <w:rPr>
          <w:u w:val="single"/>
        </w:rPr>
        <w:t>Quarto evento</w:t>
      </w:r>
      <w:r>
        <w:t xml:space="preserve">: sul segno di Gioia dato a questa generazione: </w:t>
      </w:r>
      <w:r>
        <w:rPr>
          <w:b w:val="0"/>
          <w:i/>
        </w:rPr>
        <w:t>“Mentre le folle si accalcavano, Gesù cominciò a dire: Questa generazione è una generazione malvagia; essa cerca un segno, ma non le sarà dato nessun segno fuorchè il segno di Giona. Poiché come Giona fu un segno per quelli di Nìnive, così anche il Figlio dell'uomo lo sarà per questa generazione. La regina del sud sorgerà nel giudizio insieme con gli uomini di questa generazione e li condannerà; perché essa venne dalle estremità della terra per ascoltare la sapienza di Salomone. Ed ecco, ben più di Salomone c'è qui. Quelli di Nìnive sorgeranno nel giudizio insieme con questa generazione e la condanneranno; perché essi alla predicazione di Giona si convertirono. Ed ecco, ben più di Giona c'è qui”</w:t>
      </w:r>
      <w:r>
        <w:t xml:space="preserve"> (Lc 11,29-32). ,</w:t>
      </w:r>
    </w:p>
    <w:p w14:paraId="17289CF1" w14:textId="77777777" w:rsidR="004A3BFC" w:rsidRDefault="004A3BFC">
      <w:pPr>
        <w:pStyle w:val="Corpotesto"/>
      </w:pPr>
      <w:r>
        <w:rPr>
          <w:u w:val="single"/>
        </w:rPr>
        <w:t>Quinto evento</w:t>
      </w:r>
      <w:r>
        <w:t xml:space="preserve">: insegnamento sulla luce: </w:t>
      </w:r>
      <w:r>
        <w:rPr>
          <w:b w:val="0"/>
          <w:i/>
        </w:rPr>
        <w:t>“Nessuno accende una lucerna e la mette in luogo nascosto o sotto il moggio, ma sopra il lucerniere, perché quanti entrano vedano la luce. La lucerna del tuo corpo è l'occhio. Se il tuo occhio è sano, anche il tuo corpo è tutto nella luce; ma se è malato, anche il tuo corpo è nelle tenebre. Bada dunque che la luce che è in te non sia tenebra. Se il tuo corpo è tutto luminoso senza avere alcuna parte nelle tenebre, tutto sarà luminoso, come quando la lucerna ti illumina con il suo bagliore”</w:t>
      </w:r>
      <w:r>
        <w:t xml:space="preserve"> (Lc 11, 33-36). </w:t>
      </w:r>
    </w:p>
    <w:p w14:paraId="0C1986C5" w14:textId="77777777" w:rsidR="004A3BFC" w:rsidRDefault="004A3BFC">
      <w:pPr>
        <w:pStyle w:val="Corpotesto"/>
      </w:pPr>
      <w:r>
        <w:rPr>
          <w:u w:val="single"/>
        </w:rPr>
        <w:t>Sesto evento</w:t>
      </w:r>
      <w:r>
        <w:t xml:space="preserve">: la purificazione del cuore e della mente: </w:t>
      </w:r>
      <w:r>
        <w:rPr>
          <w:b w:val="0"/>
          <w:i/>
        </w:rPr>
        <w:t>“Dopo che ebbe finito di parlare, un fariseo lo invitò a pranzo. Egli entrò e si mise a tavola. Il fariseo si meravigliò che non avesse fatto le abluzioni prima del pranzo. Allora il Signore gli disse: Voi farisei purificate l'esterno della coppa e del piatto, ma il vostro interno è pieno di rapina e di iniquità. Stolti! Colui che ha fatto l'esterno non ha forse fatto anche l'interno? Piuttosto date in elemosina quel che c'è dentro, ed ecco, tutto per voi sarà mondo. Ma guai a voi, farisei, che pagate la decima della menta, della ruta e di ogni erbaggio, e poi trasgredite la giustizia e l'amore di Dio. Queste cose bisognava curare senza trascurare le altre. Guai a voi, farisei, che avete cari i primi posti nelle sinagoghe e i saluti sulle piazze. Guai a voi perché siete come quei sepolcri che non si vedono e la gente vi passa sopra senza saperlo. Uno dei dottori della legge intervenne: Maestro, dicendo questo, offendi anche noi. Egli rispose: Guai anche a voi, dottori della legge, che caricate gli uomini di pesi insopportabili, e quei pesi voi non li toccate nemmeno con un dito! Guai a voi, che costruite i sepolcri dei profeti, e i vostri padri li hanno uccisi. Così voi date testimonianza e approvazione alle opere dei vostri padri: essi li uccisero e voi costruite loro i sepolcri. Per questo la sapienza di Dio ha detto: Manderò a loro profeti e apostoli ed essi li uccideranno e perseguiteranno; perché sia chiesto conto a questa generazione del sangue di tutti i profeti, versato fin dall'inizio del mondo, dal sangue di Abele fino al sangue di Zaccaria, che fu ucciso tra l'altare e il santuario. Sì, vi dico, ne sarà chiesto conto a questa generazione. Guai a voi, dottori della legge, che avete tolto la chiave della scienza. Voi non siete entrati, e a quelli che volevano entrare l'avete impedito”</w:t>
      </w:r>
      <w:r>
        <w:t xml:space="preserve"> (Lc 11,37- 53). </w:t>
      </w:r>
    </w:p>
    <w:p w14:paraId="4A53F667" w14:textId="77777777" w:rsidR="004A3BFC" w:rsidRDefault="004A3BFC">
      <w:pPr>
        <w:pStyle w:val="Corpotesto"/>
      </w:pPr>
      <w:r>
        <w:rPr>
          <w:u w:val="single"/>
        </w:rPr>
        <w:t>Settimo evento:</w:t>
      </w:r>
      <w:r>
        <w:t xml:space="preserve"> i farisei pongono insidie sul cammino di Cristo Gesù: </w:t>
      </w:r>
      <w:r>
        <w:rPr>
          <w:b w:val="0"/>
          <w:i/>
        </w:rPr>
        <w:t>“Quando fu uscito di là, gli scribi e i farisei cominciarono a trattarlo ostilmente e a farlo parlare su molti argomenti, tendendogli insidie, per sorprenderlo in qualche parola uscita dalla sua stessa bocca”</w:t>
      </w:r>
      <w:r>
        <w:t xml:space="preserve"> (Lc 11,53-54). </w:t>
      </w:r>
    </w:p>
    <w:p w14:paraId="1220A829" w14:textId="77777777" w:rsidR="004A3BFC" w:rsidRDefault="004A3BFC">
      <w:pPr>
        <w:pStyle w:val="Corpotesto"/>
      </w:pPr>
      <w:r>
        <w:rPr>
          <w:i/>
        </w:rPr>
        <w:t>“In quel tempo”</w:t>
      </w:r>
      <w:r>
        <w:t xml:space="preserve">, in questo contesto, ha un solo significato: nel cuore di una giornata missionaria di Cristo Gesù, vissuta con intensità di zelo e di verità. </w:t>
      </w:r>
    </w:p>
    <w:p w14:paraId="09DFDF1A" w14:textId="77777777" w:rsidR="004A3BFC" w:rsidRDefault="004A3BFC">
      <w:pPr>
        <w:pStyle w:val="Corpodeltesto2"/>
      </w:pPr>
      <w:r>
        <w:t xml:space="preserve">Mentre Gesù stava parlando, una donna alzò la voce di mezzo alla folla e disse: Beato il ventre che ti ha portato e il seno da cui hai preso il latte! </w:t>
      </w:r>
    </w:p>
    <w:p w14:paraId="6C7E9061" w14:textId="77777777" w:rsidR="004A3BFC" w:rsidRDefault="004A3BFC">
      <w:pPr>
        <w:pStyle w:val="Corpotesto"/>
      </w:pPr>
      <w:r>
        <w:t>Nella successione degli eventi, l’insegnamento è quello che si riferisce alla disputa con tutti coloro che accusavano Gesù, mentendo e diffamandolo, sul suo accordo con satana.</w:t>
      </w:r>
    </w:p>
    <w:p w14:paraId="4E75D252" w14:textId="77777777" w:rsidR="004A3BFC" w:rsidRDefault="004A3BFC">
      <w:pPr>
        <w:pStyle w:val="Corpotesto"/>
      </w:pPr>
      <w:r>
        <w:t>Abbiamo potuto constatare con quanta fermezza di Spirito Santo Gesù contraddice ogni falsa affermazione dei suoi denigratori e calunniatori.</w:t>
      </w:r>
    </w:p>
    <w:p w14:paraId="19128203" w14:textId="77777777" w:rsidR="004A3BFC" w:rsidRDefault="004A3BFC">
      <w:pPr>
        <w:pStyle w:val="Corpotesto"/>
      </w:pPr>
      <w:r>
        <w:t xml:space="preserve">Questa donna rimane come </w:t>
      </w:r>
      <w:r>
        <w:rPr>
          <w:i/>
        </w:rPr>
        <w:t>“incantata”</w:t>
      </w:r>
      <w:r>
        <w:t xml:space="preserve"> dalla sapienza di Gesù, dalla sua saggezza e intelligenza con la quale Egli affermava la verità sul Regno di Dio e sulla sua persona. È anche </w:t>
      </w:r>
      <w:r>
        <w:rPr>
          <w:i/>
        </w:rPr>
        <w:t>“colpita”</w:t>
      </w:r>
      <w:r>
        <w:t xml:space="preserve"> da tutto ciò che Gesù operava in segni e in prodigi, in miracoli e in potenza.</w:t>
      </w:r>
    </w:p>
    <w:p w14:paraId="761267FB" w14:textId="77777777" w:rsidR="004A3BFC" w:rsidRDefault="004A3BFC">
      <w:pPr>
        <w:pStyle w:val="Corpotesto"/>
      </w:pPr>
      <w:r>
        <w:t>Gesù veramente mostrava tutta la potenza del Regno di Dio che agiva in Lui e che annientava, distruggeva, riduceva a nulla la potenza del principe di questo mondo e dei suoi effetti nefasti sull’uomo.</w:t>
      </w:r>
    </w:p>
    <w:p w14:paraId="3B2BFF8C" w14:textId="77777777" w:rsidR="004A3BFC" w:rsidRDefault="004A3BFC">
      <w:pPr>
        <w:pStyle w:val="Corpotesto"/>
      </w:pPr>
      <w:r>
        <w:t xml:space="preserve">Gesù era uomo che entusiasmava, attraeva, conquistava, attirava, lasciava senza fiato quanti erano semplici, puri di cuori, veri cercatori di Dio e del suo Regno. </w:t>
      </w:r>
    </w:p>
    <w:p w14:paraId="21F75EF9" w14:textId="77777777" w:rsidR="004A3BFC" w:rsidRDefault="004A3BFC">
      <w:pPr>
        <w:pStyle w:val="Corpotesto"/>
      </w:pPr>
      <w:r>
        <w:t>La bellezza di Gesù era la sua fede, la sua compassione, la sua carità, la sua sapienza, saggezza e intelligenza, la sua libertà, la sua cura delle anime, la sua sollecitudine per ogni sofferenza, la forza del suo perdono, l’accoglienza dei peccatori e di quanti avevano bisogno della misericordia del Padre.</w:t>
      </w:r>
    </w:p>
    <w:p w14:paraId="2A034A61" w14:textId="77777777" w:rsidR="004A3BFC" w:rsidRDefault="004A3BFC">
      <w:pPr>
        <w:pStyle w:val="Corpotesto"/>
        <w:rPr>
          <w:i/>
        </w:rPr>
      </w:pPr>
      <w:r>
        <w:t xml:space="preserve">È per questa bellezza interiore, che si traduceva in aiuto concreto per tutti gli uomini che questa donna </w:t>
      </w:r>
      <w:r>
        <w:rPr>
          <w:i/>
        </w:rPr>
        <w:t xml:space="preserve">“alza la voce di mezzo alla folla e dice: Beato il ventre che ti ha portato e il seno da cui hai preso il latte!”. </w:t>
      </w:r>
    </w:p>
    <w:p w14:paraId="5B492F7F" w14:textId="77777777" w:rsidR="004A3BFC" w:rsidRDefault="004A3BFC">
      <w:pPr>
        <w:pStyle w:val="Corpotesto"/>
      </w:pPr>
      <w:r>
        <w:t xml:space="preserve">Tradotta, questa frase significa: </w:t>
      </w:r>
      <w:r>
        <w:rPr>
          <w:i/>
        </w:rPr>
        <w:t>“Beata tua madre che ti ha dato una vita così bella, così santa, così amabile, così dolce, così importante per tutti noi”</w:t>
      </w:r>
      <w:r>
        <w:t xml:space="preserve">. </w:t>
      </w:r>
    </w:p>
    <w:p w14:paraId="21B0072F" w14:textId="77777777" w:rsidR="004A3BFC" w:rsidRDefault="004A3BFC">
      <w:pPr>
        <w:pStyle w:val="Corpotesto"/>
      </w:pPr>
      <w:r>
        <w:t xml:space="preserve">Significa altresì: </w:t>
      </w:r>
      <w:r>
        <w:rPr>
          <w:i/>
        </w:rPr>
        <w:t>“Se tu sei tutto questo, di certo il merito non è tutto tuo. Il merito va a chi ti ha dato la vita. Tu sei un frutto. L’albero che ti ha generato, partorito, allevato, curato, ha un grandissimo merito dinanzi al mondo intero”</w:t>
      </w:r>
      <w:r>
        <w:t xml:space="preserve">. </w:t>
      </w:r>
    </w:p>
    <w:p w14:paraId="79106D10" w14:textId="77777777" w:rsidR="004A3BFC" w:rsidRDefault="004A3BFC">
      <w:pPr>
        <w:pStyle w:val="Corpotesto"/>
      </w:pPr>
      <w:r>
        <w:t>La grandezza di un uomo è anche grandezza della madre. Se noi lodiamo te, dobbiamo lodare anche tua madre. Se diciamo te beato, dobbiamo dire beata anche tua madre.</w:t>
      </w:r>
    </w:p>
    <w:p w14:paraId="0634FA99" w14:textId="77777777" w:rsidR="004A3BFC" w:rsidRDefault="004A3BFC">
      <w:pPr>
        <w:pStyle w:val="Corpotesto"/>
      </w:pPr>
      <w:r>
        <w:t>Gesù per questa donna è grande, grandissimo, tanto grande che ella non può nascondere la sua gioia, il suo entusiasmo, tutta la verità che è nel suo cuore.</w:t>
      </w:r>
    </w:p>
    <w:p w14:paraId="397E75C2" w14:textId="77777777" w:rsidR="004A3BFC" w:rsidRDefault="004A3BFC">
      <w:pPr>
        <w:pStyle w:val="Corpotesto"/>
      </w:pPr>
      <w:r>
        <w:t>Questa donna però rimane nell’ambito dell’umanità: dell’umanità di Cristo Gesù, dell’umanità della Madre di Gesù.</w:t>
      </w:r>
    </w:p>
    <w:p w14:paraId="43785377" w14:textId="77777777" w:rsidR="004A3BFC" w:rsidRDefault="004A3BFC">
      <w:pPr>
        <w:pStyle w:val="Corpotesto"/>
      </w:pPr>
      <w:r>
        <w:t xml:space="preserve">Questa donna vede un fatto umano, grande, grandissimo, portentoso, ma sempre un fatto umano. </w:t>
      </w:r>
    </w:p>
    <w:p w14:paraId="7A26DAB6" w14:textId="77777777" w:rsidR="004A3BFC" w:rsidRDefault="004A3BFC">
      <w:pPr>
        <w:pStyle w:val="Corpotesto"/>
      </w:pPr>
      <w:r>
        <w:t xml:space="preserve">Questa donna vede il fatto, ma non va al principio del fatto, al suo vero autore. </w:t>
      </w:r>
    </w:p>
    <w:p w14:paraId="3FA17A31" w14:textId="77777777" w:rsidR="004A3BFC" w:rsidRDefault="004A3BFC">
      <w:pPr>
        <w:pStyle w:val="Corpotesto"/>
      </w:pPr>
      <w:r>
        <w:t>Questa donna è prigioniera della sua umanità. È come se fosse incollata all’umanità. Non sa andare oltre.</w:t>
      </w:r>
    </w:p>
    <w:p w14:paraId="30D9903B" w14:textId="77777777" w:rsidR="004A3BFC" w:rsidRDefault="004A3BFC">
      <w:pPr>
        <w:pStyle w:val="Corpodeltesto2"/>
      </w:pPr>
      <w:r>
        <w:t xml:space="preserve">Ma egli disse: Beati piuttosto coloro che ascoltano la parola di Dio e la osservano! </w:t>
      </w:r>
    </w:p>
    <w:p w14:paraId="257EE686" w14:textId="77777777" w:rsidR="004A3BFC" w:rsidRDefault="004A3BFC">
      <w:pPr>
        <w:pStyle w:val="Corpotesto"/>
      </w:pPr>
      <w:r>
        <w:t xml:space="preserve">Gesù invece immediatamente libera lo sguardo dall’umanità e lo fa innalzare verso il Creatore, il Signore dell’umanità. </w:t>
      </w:r>
    </w:p>
    <w:p w14:paraId="105E7A46" w14:textId="77777777" w:rsidR="004A3BFC" w:rsidRDefault="004A3BFC">
      <w:pPr>
        <w:pStyle w:val="Corpotesto"/>
      </w:pPr>
      <w:r>
        <w:t>Lo libera dalla grandezza di un uomo e di una donna, che sono sempre strumenti, mezzi, vie, e lo immerge in Colui che è il Principio, la Fonte, l’Origine di ogni bene che c’è nel mondo.</w:t>
      </w:r>
    </w:p>
    <w:p w14:paraId="13858FDF" w14:textId="77777777" w:rsidR="004A3BFC" w:rsidRDefault="004A3BFC">
      <w:pPr>
        <w:pStyle w:val="Corpotesto"/>
      </w:pPr>
      <w:r>
        <w:t>Gesù vuole che il nostro sguardo sia sempre uno sguardo di fede.</w:t>
      </w:r>
    </w:p>
    <w:p w14:paraId="05ED1995" w14:textId="77777777" w:rsidR="004A3BFC" w:rsidRDefault="004A3BFC">
      <w:pPr>
        <w:pStyle w:val="Corpotesto"/>
      </w:pPr>
      <w:r>
        <w:t>Solo se il nostro è sguardo di fede si riesce a scoprire qual è la vera grandezza di un uomo, di una donna, di un popolo, di una società.</w:t>
      </w:r>
    </w:p>
    <w:p w14:paraId="73FB2C1D" w14:textId="77777777" w:rsidR="004A3BFC" w:rsidRDefault="004A3BFC">
      <w:pPr>
        <w:pStyle w:val="Corpotesto"/>
      </w:pPr>
      <w:r>
        <w:t>Questa vera grandezza è una sola: ascoltare la parola di Dio e osservarla.</w:t>
      </w:r>
    </w:p>
    <w:p w14:paraId="05D83D37" w14:textId="77777777" w:rsidR="004A3BFC" w:rsidRDefault="004A3BFC">
      <w:pPr>
        <w:pStyle w:val="Corpotesto"/>
      </w:pPr>
      <w:r>
        <w:t>Non è grande chi fa cose grandi; è grande chi ha una obbedienza grande.</w:t>
      </w:r>
    </w:p>
    <w:p w14:paraId="53B11104" w14:textId="77777777" w:rsidR="004A3BFC" w:rsidRDefault="004A3BFC">
      <w:pPr>
        <w:pStyle w:val="Corpotesto"/>
      </w:pPr>
      <w:r>
        <w:t>Non è grande chi ha un padre e una madre grandi, è grande chi possiede un’osservanza grande della Parola di Dio.</w:t>
      </w:r>
    </w:p>
    <w:p w14:paraId="4AE69C78" w14:textId="77777777" w:rsidR="004A3BFC" w:rsidRDefault="004A3BFC">
      <w:pPr>
        <w:pStyle w:val="Corpotesto"/>
      </w:pPr>
      <w:r>
        <w:t>Non è grande chi ha una intelligenza, o sapienza grande. È grande chi porta tutta la sua vita in tutta la Parola del Signore.</w:t>
      </w:r>
    </w:p>
    <w:p w14:paraId="0C0D9584" w14:textId="77777777" w:rsidR="004A3BFC" w:rsidRDefault="004A3BFC">
      <w:pPr>
        <w:pStyle w:val="Corpotesto"/>
      </w:pPr>
      <w:r>
        <w:t>È grande chi vive di Parola di Dio; chi vive per la Parola di Dio; chi vive nella Parola di Dio sempre, per tutti i giorni della sua vita, con tutti gli atti della sua umana esistenza.</w:t>
      </w:r>
    </w:p>
    <w:p w14:paraId="002DAE57" w14:textId="77777777" w:rsidR="004A3BFC" w:rsidRDefault="004A3BFC">
      <w:pPr>
        <w:pStyle w:val="Corpotesto"/>
      </w:pPr>
      <w:r>
        <w:t>Se Gesù è grande, lo è perché vive per compiere tutta la Parola di Dio.</w:t>
      </w:r>
    </w:p>
    <w:p w14:paraId="7385FAB9" w14:textId="77777777" w:rsidR="004A3BFC" w:rsidRDefault="004A3BFC">
      <w:pPr>
        <w:pStyle w:val="Corpotesto"/>
      </w:pPr>
      <w:r>
        <w:t>Se la Madre di Gesù è grande, lo è perché Ella ha ascoltato la Parola di Dio e ha dato ad essa il suo assenso pieno.</w:t>
      </w:r>
    </w:p>
    <w:p w14:paraId="75F0711C" w14:textId="77777777" w:rsidR="004A3BFC" w:rsidRDefault="004A3BFC">
      <w:pPr>
        <w:pStyle w:val="Corpotesto"/>
      </w:pPr>
      <w:r>
        <w:t xml:space="preserve">La Vergine Maria è grande perché ha detto, perché dice: </w:t>
      </w:r>
      <w:r>
        <w:rPr>
          <w:i/>
        </w:rPr>
        <w:t>“Avvenga di me secondo la tua parola”</w:t>
      </w:r>
      <w:r>
        <w:t xml:space="preserve">. </w:t>
      </w:r>
    </w:p>
    <w:p w14:paraId="24302899" w14:textId="77777777" w:rsidR="004A3BFC" w:rsidRDefault="004A3BFC">
      <w:pPr>
        <w:pStyle w:val="Corpotesto"/>
      </w:pPr>
      <w:r>
        <w:t>Così rispondendo, Gesù insegna a ciascuno di noi a portare ogni uomo, ogni sua affermazione, ogni suo discorso nella verità di Dio.</w:t>
      </w:r>
    </w:p>
    <w:p w14:paraId="66923EEF" w14:textId="77777777" w:rsidR="004A3BFC" w:rsidRDefault="004A3BFC">
      <w:pPr>
        <w:pStyle w:val="Corpotesto"/>
      </w:pPr>
      <w:r>
        <w:t>Insegnare il Vangelo è anche questo: aiutare ogni uomo a pensare sempre secondo la verità di Dio, mai secondo le convenienze degli uomini.</w:t>
      </w:r>
    </w:p>
    <w:p w14:paraId="1385505C" w14:textId="77777777" w:rsidR="004A3BFC" w:rsidRDefault="004A3BFC">
      <w:pPr>
        <w:pStyle w:val="Corpotesto"/>
      </w:pPr>
    </w:p>
    <w:p w14:paraId="7C68A4B9" w14:textId="77777777" w:rsidR="004A3BFC" w:rsidRDefault="004A3BFC">
      <w:pPr>
        <w:pStyle w:val="Titolo2"/>
      </w:pPr>
      <w:bookmarkStart w:id="863" w:name="_Toc62168018"/>
      <w:r>
        <w:t>PER LA CATECHESI E L’OMELIA</w:t>
      </w:r>
      <w:bookmarkEnd w:id="863"/>
    </w:p>
    <w:p w14:paraId="55843C1A" w14:textId="77777777" w:rsidR="004A3BFC" w:rsidRDefault="004A3BFC">
      <w:pPr>
        <w:pStyle w:val="Titolo3"/>
      </w:pPr>
      <w:bookmarkStart w:id="864" w:name="_Toc62168019"/>
      <w:r>
        <w:t>Note aggiuntive sull’uomo nuovo, che è:</w:t>
      </w:r>
      <w:bookmarkEnd w:id="864"/>
      <w:r>
        <w:t xml:space="preserve"> </w:t>
      </w:r>
    </w:p>
    <w:p w14:paraId="4D0284B1" w14:textId="77777777" w:rsidR="004A3BFC" w:rsidRDefault="004A3BFC"/>
    <w:p w14:paraId="74A94C92" w14:textId="77777777" w:rsidR="004A3BFC" w:rsidRDefault="004A3BFC">
      <w:pPr>
        <w:pStyle w:val="Corpodeltesto3"/>
      </w:pPr>
      <w:r>
        <w:rPr>
          <w:b/>
        </w:rPr>
        <w:t>Giusto</w:t>
      </w:r>
      <w:r>
        <w:t xml:space="preserve">: Un uomo è giusto quando non solo compie personalmente lui le opere della giustizia, quando cioè agisce secondo la volontà di Dio che gli è stata manifestata. È pienamente giusto se insegna ad ogni altro uomo a vedere, valutare, discernere, giudicare ogni cosa secondo la completezza della giustizia che viene da Dio. Un uomo è giusto in sé se è giusto anche dinanzi agli altri. È giusto dinanzi agli altri, se manifesta loro sempre, in ogni circostanza, la via della vera giustizia. </w:t>
      </w:r>
    </w:p>
    <w:p w14:paraId="1DEB67D0" w14:textId="77777777" w:rsidR="004A3BFC" w:rsidRDefault="004A3BFC">
      <w:pPr>
        <w:pStyle w:val="Corpodeltesto3"/>
      </w:pPr>
      <w:r>
        <w:rPr>
          <w:b/>
        </w:rPr>
        <w:t>Vero</w:t>
      </w:r>
      <w:r>
        <w:t xml:space="preserve">: Un uomo è vero se in tutti i suoi atti si lascia sempre illuminare dalla verità del Padre celeste. Se lascia che attorno alla sua persona regni anche una sola frase che non è di perfetta verità, lui non è vero. Ci sono delle menzogne che oscurano la sua verità e quasi la offuscano. La verità deve essere sempre, per ogni cosa, anche per le più piccole, semplici frasi, proferite per entusiasmo, o per altri motivi volti ad affermare delle grandi verità storiche.  </w:t>
      </w:r>
    </w:p>
    <w:p w14:paraId="6AFA6A41" w14:textId="77777777" w:rsidR="004A3BFC" w:rsidRDefault="004A3BFC">
      <w:pPr>
        <w:pStyle w:val="Corpodeltesto3"/>
      </w:pPr>
      <w:r>
        <w:rPr>
          <w:b/>
        </w:rPr>
        <w:t>Misericordioso</w:t>
      </w:r>
      <w:r>
        <w:t xml:space="preserve">: Un uomo è misericordioso quando si impegna con ogni mezzo prima di tutto a non lasciarsi mai trascinare dall’entusiasmo che vorrebbe far rinchiudere il suo essere nella più pura e nuda umanità, e in secondo luogo si serve della sua parola autorevole, riconosciuta come parola di verità, perché quanto proferito senza riferimento al soprannaturale venga immediatamente rivestito della soprannaturalità necessaria per rendere a Dio ogni gloria. È misericordioso chi porta ogni altro uomo nella pienezza della verità del Padre. </w:t>
      </w:r>
    </w:p>
    <w:p w14:paraId="23CB3BB2" w14:textId="77777777" w:rsidR="004A3BFC" w:rsidRDefault="004A3BFC">
      <w:pPr>
        <w:pStyle w:val="Corpodeltesto3"/>
      </w:pPr>
      <w:r>
        <w:rPr>
          <w:b/>
        </w:rPr>
        <w:t>Ricco di perdono</w:t>
      </w:r>
      <w:r>
        <w:t xml:space="preserve">: Un uomo è ricco di perdono, quando non si ferma mai sulla parola che ascolta. Prende invece questa parola e la riveste della pienezza della verità di Dio. È questa la forza del cristiano: non lasciarsi mai trascinare dalla parola degli altri. Essere invece lui il vero trascinatore di ogni parola ascoltata nella purezza e santità della verità del Padre. </w:t>
      </w:r>
    </w:p>
    <w:p w14:paraId="46BDEDB6" w14:textId="77777777" w:rsidR="004A3BFC" w:rsidRDefault="004A3BFC">
      <w:pPr>
        <w:pStyle w:val="Corpodeltesto3"/>
      </w:pPr>
      <w:r>
        <w:rPr>
          <w:b/>
        </w:rPr>
        <w:t>Orante</w:t>
      </w:r>
      <w:r>
        <w:t xml:space="preserve">: Un uomo è orante, quando sa che tutto questo procedimento di trasferimento della parola dell’uomo nella verità del Padre non può essere fatto senza la grazia e la forza, la luce e la sapienza che vengono dallo Spirito Santo. Sapendo questo, si mette in preghiera e atto per atto chiede al Signore che riversi su di Lui lo Spirito Santo perché lo aiuti a portare nella verità del Cielo tutti i discorsi degli uomini, liberandoli da ogni errore, ambiguità, menzogna, falsità. </w:t>
      </w:r>
    </w:p>
    <w:p w14:paraId="7F5534FB" w14:textId="77777777" w:rsidR="004A3BFC" w:rsidRDefault="004A3BFC">
      <w:pPr>
        <w:pStyle w:val="Corpodeltesto3"/>
      </w:pPr>
      <w:r>
        <w:rPr>
          <w:b/>
        </w:rPr>
        <w:t>Libero</w:t>
      </w:r>
      <w:r>
        <w:t xml:space="preserve">: Un uomo è veramente libero quando è libero sia dal biasimo che dalla lode dei suoi fratelli. Deve essere libero per due motivi: non è l’uomo che lo giudicherà un giorno. Giudice unico è il Signore. Non è neanche l’uomo che lo innalzerà un giorno. Datore della vera gloria è il Signore. Deve essere anche libero perché ogni bene che lui opera è solo per grazia di Dio. Se è per grazia di Dio, solo a Dio deve essere data ogni gloria. </w:t>
      </w:r>
    </w:p>
    <w:p w14:paraId="02DE8789" w14:textId="77777777" w:rsidR="004A3BFC" w:rsidRDefault="004A3BFC">
      <w:pPr>
        <w:pStyle w:val="Corpodeltesto3"/>
      </w:pPr>
      <w:r>
        <w:rPr>
          <w:b/>
        </w:rPr>
        <w:t>Santo</w:t>
      </w:r>
      <w:r>
        <w:t xml:space="preserve">: Un uomo è santo quando non solo porta se stesso nella pienezza della grazia e della verità di Gesù Signore, o del Padre dei Cieli, ma con la sua sapienza, prudenza, accortezza, intelligenza nello Spirito Santo fa sì che ogni altro uomo venga a contatto con la stessa grazia e verità che governa per intero la sua vita. Non c’è vera santità per se stessi senza il riverbero della santità anche sugli altri, sul mondo intero. </w:t>
      </w:r>
    </w:p>
    <w:p w14:paraId="2E023A1C" w14:textId="77777777" w:rsidR="004A3BFC" w:rsidRDefault="004A3BFC">
      <w:pPr>
        <w:pStyle w:val="Corpodeltesto3"/>
      </w:pPr>
      <w:r>
        <w:rPr>
          <w:b/>
        </w:rPr>
        <w:t>Missionario</w:t>
      </w:r>
      <w:r>
        <w:t xml:space="preserve">: Un uomo è missionario quando attraverso la forza che viene in Lui dallo Spirito Santo, nella preghiera e crescendo ogni giorno in sapienza e grazia dinanzi a Dio e agli uomini, impegna tutta la sua vita a far sì che brilli nel mondo e nei cuori solo la purissima verità di Cristo Gesù. Il missionario non fa cose, egli vive di verità e per la verità; egli dice la verità per la verità; egli porta la verità per la verità. Vive di verità, nella verità, per la verità affinché ogni altro uomo  entri nella verità, viva di verità, per la verità.  </w:t>
      </w:r>
    </w:p>
    <w:p w14:paraId="267C0583" w14:textId="77777777" w:rsidR="004A3BFC" w:rsidRDefault="004A3BFC">
      <w:pPr>
        <w:pStyle w:val="Corpodeltesto3"/>
      </w:pPr>
    </w:p>
    <w:p w14:paraId="7EEC4C0D" w14:textId="77777777" w:rsidR="004A3BFC" w:rsidRDefault="004A3BFC">
      <w:pPr>
        <w:pStyle w:val="Titolo2"/>
      </w:pPr>
      <w:bookmarkStart w:id="865" w:name="_Toc62168020"/>
      <w:r>
        <w:t>Domande di aiuto per la preparazione della catechesi</w:t>
      </w:r>
      <w:bookmarkEnd w:id="865"/>
    </w:p>
    <w:p w14:paraId="4A2E8A47" w14:textId="77777777" w:rsidR="004A3BFC" w:rsidRDefault="004A3BFC">
      <w:pPr>
        <w:pStyle w:val="Corpotesto"/>
        <w:numPr>
          <w:ilvl w:val="0"/>
          <w:numId w:val="32"/>
        </w:numPr>
      </w:pPr>
      <w:r>
        <w:t>La gente, vedendomi agire, glorifica il Padre nostro che è nei Cieli?</w:t>
      </w:r>
    </w:p>
    <w:p w14:paraId="767BB3DC" w14:textId="77777777" w:rsidR="004A3BFC" w:rsidRDefault="004A3BFC">
      <w:pPr>
        <w:pStyle w:val="Corpotesto"/>
        <w:numPr>
          <w:ilvl w:val="0"/>
          <w:numId w:val="32"/>
        </w:numPr>
      </w:pPr>
      <w:r>
        <w:t>La gente, osservando la mia vita, benedice il Signore per il bene che vede compiere?</w:t>
      </w:r>
    </w:p>
    <w:p w14:paraId="02AFF89C" w14:textId="77777777" w:rsidR="004A3BFC" w:rsidRDefault="004A3BFC">
      <w:pPr>
        <w:pStyle w:val="Corpotesto"/>
        <w:numPr>
          <w:ilvl w:val="0"/>
          <w:numId w:val="32"/>
        </w:numPr>
      </w:pPr>
      <w:r>
        <w:t>Ho portato sempre il pensiero della gente nella verità di Cristo Gesù?</w:t>
      </w:r>
    </w:p>
    <w:p w14:paraId="33E12B8D" w14:textId="77777777" w:rsidR="004A3BFC" w:rsidRDefault="004A3BFC">
      <w:pPr>
        <w:pStyle w:val="Corpotesto"/>
        <w:numPr>
          <w:ilvl w:val="0"/>
          <w:numId w:val="32"/>
        </w:numPr>
      </w:pPr>
      <w:r>
        <w:t>Conosco tutta la verità di Cristo Gesù?</w:t>
      </w:r>
    </w:p>
    <w:p w14:paraId="60508083" w14:textId="77777777" w:rsidR="004A3BFC" w:rsidRDefault="004A3BFC">
      <w:pPr>
        <w:pStyle w:val="Corpotesto"/>
        <w:numPr>
          <w:ilvl w:val="0"/>
          <w:numId w:val="32"/>
        </w:numPr>
      </w:pPr>
      <w:r>
        <w:t>Che relazione ho con il Vangelo?</w:t>
      </w:r>
    </w:p>
    <w:p w14:paraId="0B5F0C97" w14:textId="77777777" w:rsidR="004A3BFC" w:rsidRDefault="004A3BFC">
      <w:pPr>
        <w:pStyle w:val="Corpotesto"/>
        <w:numPr>
          <w:ilvl w:val="0"/>
          <w:numId w:val="32"/>
        </w:numPr>
      </w:pPr>
      <w:r>
        <w:t>Lo leggo spesso?</w:t>
      </w:r>
    </w:p>
    <w:p w14:paraId="5872BF04" w14:textId="77777777" w:rsidR="004A3BFC" w:rsidRDefault="004A3BFC">
      <w:pPr>
        <w:pStyle w:val="Corpotesto"/>
        <w:numPr>
          <w:ilvl w:val="0"/>
          <w:numId w:val="32"/>
        </w:numPr>
      </w:pPr>
      <w:r>
        <w:t>Da quanto tempo non leggo tutto il Vangelo?</w:t>
      </w:r>
    </w:p>
    <w:p w14:paraId="4516E534" w14:textId="77777777" w:rsidR="004A3BFC" w:rsidRDefault="004A3BFC">
      <w:pPr>
        <w:pStyle w:val="Corpotesto"/>
        <w:numPr>
          <w:ilvl w:val="0"/>
          <w:numId w:val="32"/>
        </w:numPr>
      </w:pPr>
      <w:r>
        <w:t>Mi sono lasciato tentare dalle parole di lode della gente?</w:t>
      </w:r>
    </w:p>
    <w:p w14:paraId="1A63D32F" w14:textId="77777777" w:rsidR="004A3BFC" w:rsidRDefault="004A3BFC">
      <w:pPr>
        <w:pStyle w:val="Corpotesto"/>
        <w:numPr>
          <w:ilvl w:val="0"/>
          <w:numId w:val="32"/>
        </w:numPr>
      </w:pPr>
      <w:r>
        <w:t>Ho mai portato le parole della gente nella loro più pura soprannaturalità?</w:t>
      </w:r>
    </w:p>
    <w:p w14:paraId="02A97D02" w14:textId="77777777" w:rsidR="004A3BFC" w:rsidRDefault="004A3BFC">
      <w:pPr>
        <w:pStyle w:val="Corpotesto"/>
        <w:numPr>
          <w:ilvl w:val="0"/>
          <w:numId w:val="32"/>
        </w:numPr>
      </w:pPr>
      <w:r>
        <w:t>So qual è la vera beatitudine di una persona?</w:t>
      </w:r>
    </w:p>
    <w:p w14:paraId="3B2D5B6B" w14:textId="77777777" w:rsidR="004A3BFC" w:rsidRDefault="004A3BFC">
      <w:pPr>
        <w:pStyle w:val="Corpotesto"/>
        <w:numPr>
          <w:ilvl w:val="0"/>
          <w:numId w:val="32"/>
        </w:numPr>
      </w:pPr>
      <w:r>
        <w:t>Perché è beato chi ascolta la parola di Dio e la osserva?</w:t>
      </w:r>
    </w:p>
    <w:p w14:paraId="5618D95C" w14:textId="77777777" w:rsidR="004A3BFC" w:rsidRDefault="004A3BFC">
      <w:pPr>
        <w:pStyle w:val="Corpotesto"/>
        <w:numPr>
          <w:ilvl w:val="0"/>
          <w:numId w:val="32"/>
        </w:numPr>
      </w:pPr>
      <w:r>
        <w:t>Chi attribuì per primo questa beatitudine alla Vergine Maria?</w:t>
      </w:r>
    </w:p>
    <w:p w14:paraId="125785D3" w14:textId="77777777" w:rsidR="004A3BFC" w:rsidRDefault="004A3BFC">
      <w:pPr>
        <w:pStyle w:val="Corpotesto"/>
        <w:numPr>
          <w:ilvl w:val="0"/>
          <w:numId w:val="32"/>
        </w:numPr>
      </w:pPr>
      <w:r>
        <w:t>Quale è stata la grandezza della fede della Vergine Maria?</w:t>
      </w:r>
    </w:p>
    <w:p w14:paraId="42B5BC9B" w14:textId="77777777" w:rsidR="004A3BFC" w:rsidRDefault="004A3BFC">
      <w:pPr>
        <w:pStyle w:val="Corpotesto"/>
        <w:numPr>
          <w:ilvl w:val="0"/>
          <w:numId w:val="32"/>
        </w:numPr>
      </w:pPr>
      <w:r>
        <w:t>Quale è stata la grandezza della fede di Cristo Gesù?</w:t>
      </w:r>
    </w:p>
    <w:p w14:paraId="51114EB0" w14:textId="77777777" w:rsidR="004A3BFC" w:rsidRDefault="004A3BFC">
      <w:pPr>
        <w:pStyle w:val="Corpotesto"/>
        <w:numPr>
          <w:ilvl w:val="0"/>
          <w:numId w:val="32"/>
        </w:numPr>
      </w:pPr>
      <w:r>
        <w:t>La mia fede è altrettanto grande quanto la loro?</w:t>
      </w:r>
    </w:p>
    <w:p w14:paraId="2004A19D" w14:textId="77777777" w:rsidR="004A3BFC" w:rsidRDefault="004A3BFC">
      <w:pPr>
        <w:pStyle w:val="Corpotesto"/>
        <w:numPr>
          <w:ilvl w:val="0"/>
          <w:numId w:val="32"/>
        </w:numPr>
      </w:pPr>
      <w:r>
        <w:t>Perché sono ancora di fede piccola e debole?</w:t>
      </w:r>
    </w:p>
    <w:p w14:paraId="6CB8B82F" w14:textId="77777777" w:rsidR="004A3BFC" w:rsidRDefault="004A3BFC">
      <w:pPr>
        <w:pStyle w:val="Corpotesto"/>
        <w:numPr>
          <w:ilvl w:val="0"/>
          <w:numId w:val="32"/>
        </w:numPr>
      </w:pPr>
      <w:r>
        <w:t>Cosa faccio per crescere nella fede?</w:t>
      </w:r>
    </w:p>
    <w:p w14:paraId="057ECD1A" w14:textId="77777777" w:rsidR="004A3BFC" w:rsidRDefault="004A3BFC">
      <w:pPr>
        <w:pStyle w:val="Corpotesto"/>
        <w:numPr>
          <w:ilvl w:val="0"/>
          <w:numId w:val="32"/>
        </w:numPr>
      </w:pPr>
      <w:r>
        <w:t>So cosa è l’Assunzione della Vergine Maria?</w:t>
      </w:r>
    </w:p>
    <w:p w14:paraId="6C8F12D1" w14:textId="77777777" w:rsidR="004A3BFC" w:rsidRDefault="004A3BFC">
      <w:pPr>
        <w:pStyle w:val="Corpotesto"/>
        <w:numPr>
          <w:ilvl w:val="0"/>
          <w:numId w:val="32"/>
        </w:numPr>
      </w:pPr>
      <w:r>
        <w:t>Penso spesso a questa grandissima verità?</w:t>
      </w:r>
    </w:p>
    <w:p w14:paraId="47D1DADB" w14:textId="77777777" w:rsidR="004A3BFC" w:rsidRDefault="004A3BFC">
      <w:pPr>
        <w:pStyle w:val="Corpotesto"/>
        <w:numPr>
          <w:ilvl w:val="0"/>
          <w:numId w:val="32"/>
        </w:numPr>
      </w:pPr>
      <w:r>
        <w:t>La mia speranza è tutta fondata nell’attesa della beata risurrezione?</w:t>
      </w:r>
    </w:p>
    <w:p w14:paraId="58C5D202" w14:textId="77777777" w:rsidR="004A3BFC" w:rsidRDefault="004A3BFC">
      <w:pPr>
        <w:pStyle w:val="Corpotesto"/>
      </w:pPr>
    </w:p>
    <w:p w14:paraId="38167763" w14:textId="77777777" w:rsidR="004A3BFC" w:rsidRDefault="004A3BFC">
      <w:pPr>
        <w:pStyle w:val="Titolo1"/>
      </w:pPr>
      <w:r>
        <w:br w:type="page"/>
      </w:r>
      <w:bookmarkStart w:id="866" w:name="_Toc62168021"/>
      <w:r>
        <w:t>Appendice:</w:t>
      </w:r>
      <w:bookmarkEnd w:id="866"/>
    </w:p>
    <w:p w14:paraId="50EED094" w14:textId="77777777" w:rsidR="004A3BFC" w:rsidRDefault="004A3BFC"/>
    <w:p w14:paraId="74C49FC5" w14:textId="77777777" w:rsidR="004A3BFC" w:rsidRDefault="004A3BFC"/>
    <w:p w14:paraId="363238E3" w14:textId="77777777" w:rsidR="004A3BFC" w:rsidRDefault="004A3BFC">
      <w:pPr>
        <w:pStyle w:val="Titolo4"/>
      </w:pPr>
      <w:bookmarkStart w:id="867" w:name="_Toc62168022"/>
      <w:r>
        <w:t>“Beato” nel Nuovo Testamento</w:t>
      </w:r>
      <w:bookmarkEnd w:id="867"/>
      <w:r>
        <w:t xml:space="preserve"> </w:t>
      </w:r>
    </w:p>
    <w:p w14:paraId="3FBD1ABB" w14:textId="77777777" w:rsidR="004A3BFC" w:rsidRDefault="004A3BFC">
      <w:pPr>
        <w:pStyle w:val="Corpodeltesto2"/>
      </w:pPr>
    </w:p>
    <w:p w14:paraId="54B74F99" w14:textId="77777777" w:rsidR="004A3BFC" w:rsidRDefault="004A3BFC">
      <w:pPr>
        <w:pStyle w:val="Corpodeltesto2"/>
        <w:rPr>
          <w:i w:val="0"/>
        </w:rPr>
      </w:pPr>
      <w:r>
        <w:t>“</w:t>
      </w:r>
      <w:r>
        <w:rPr>
          <w:b/>
        </w:rPr>
        <w:t>Beati i poveri in spirito</w:t>
      </w:r>
      <w:r>
        <w:t xml:space="preserve">, perché di essi è il regno dei cieli” (Mt 5,3). </w:t>
      </w:r>
    </w:p>
    <w:p w14:paraId="17758E5B" w14:textId="77777777" w:rsidR="004A3BFC" w:rsidRDefault="004A3BFC">
      <w:pPr>
        <w:pStyle w:val="Corpodeltesto2"/>
        <w:rPr>
          <w:i w:val="0"/>
        </w:rPr>
      </w:pPr>
      <w:r>
        <w:t>“</w:t>
      </w:r>
      <w:r>
        <w:rPr>
          <w:b/>
        </w:rPr>
        <w:t xml:space="preserve">Beati gli afflitti, </w:t>
      </w:r>
      <w:r>
        <w:t xml:space="preserve">perché saranno consolati. (Mt 5,4). </w:t>
      </w:r>
    </w:p>
    <w:p w14:paraId="13E2F082" w14:textId="77777777" w:rsidR="004A3BFC" w:rsidRDefault="004A3BFC">
      <w:pPr>
        <w:pStyle w:val="Corpodeltesto2"/>
      </w:pPr>
      <w:r>
        <w:t>“</w:t>
      </w:r>
      <w:r>
        <w:rPr>
          <w:b/>
        </w:rPr>
        <w:t xml:space="preserve">Beati i miti, </w:t>
      </w:r>
      <w:r>
        <w:t xml:space="preserve">perché erediteranno la terra. (Mt 5,5). </w:t>
      </w:r>
    </w:p>
    <w:p w14:paraId="04316E97" w14:textId="77777777" w:rsidR="004A3BFC" w:rsidRDefault="004A3BFC">
      <w:pPr>
        <w:pStyle w:val="Corpodeltesto2"/>
        <w:rPr>
          <w:i w:val="0"/>
        </w:rPr>
      </w:pPr>
      <w:r>
        <w:t>“</w:t>
      </w:r>
      <w:r>
        <w:rPr>
          <w:b/>
        </w:rPr>
        <w:t>Beati quelli che hanno fame e sete della giustizia</w:t>
      </w:r>
      <w:r>
        <w:t xml:space="preserve">, perché saranno saziati” (Mt 5,6). </w:t>
      </w:r>
    </w:p>
    <w:p w14:paraId="776C55A4" w14:textId="77777777" w:rsidR="004A3BFC" w:rsidRDefault="004A3BFC">
      <w:pPr>
        <w:pStyle w:val="Corpodeltesto2"/>
      </w:pPr>
      <w:r>
        <w:t>“</w:t>
      </w:r>
      <w:r>
        <w:rPr>
          <w:b/>
        </w:rPr>
        <w:t xml:space="preserve">Beati i misericordiosi, </w:t>
      </w:r>
      <w:r>
        <w:t xml:space="preserve">perché troveranno misericordia” (Mt 5,7). </w:t>
      </w:r>
    </w:p>
    <w:p w14:paraId="121E7D07" w14:textId="77777777" w:rsidR="004A3BFC" w:rsidRDefault="004A3BFC">
      <w:pPr>
        <w:pStyle w:val="Corpodeltesto2"/>
      </w:pPr>
      <w:r>
        <w:t>“</w:t>
      </w:r>
      <w:r>
        <w:rPr>
          <w:b/>
        </w:rPr>
        <w:t>Beati i puri di cuore</w:t>
      </w:r>
      <w:r>
        <w:t xml:space="preserve">, perché vedranno Dio. (Mt 5,8). </w:t>
      </w:r>
    </w:p>
    <w:p w14:paraId="36AF202E" w14:textId="77777777" w:rsidR="004A3BFC" w:rsidRDefault="004A3BFC">
      <w:pPr>
        <w:pStyle w:val="Corpodeltesto2"/>
      </w:pPr>
      <w:r>
        <w:t>“</w:t>
      </w:r>
      <w:r>
        <w:rPr>
          <w:b/>
        </w:rPr>
        <w:t>Beati gli operatori di pace</w:t>
      </w:r>
      <w:r>
        <w:t xml:space="preserve">, perché saranno chiamati figli di Dio” (Mt 5,9). </w:t>
      </w:r>
    </w:p>
    <w:p w14:paraId="777245BF" w14:textId="77777777" w:rsidR="004A3BFC" w:rsidRDefault="004A3BFC">
      <w:pPr>
        <w:pStyle w:val="Corpodeltesto2"/>
      </w:pPr>
      <w:r>
        <w:t>“</w:t>
      </w:r>
      <w:r>
        <w:rPr>
          <w:b/>
        </w:rPr>
        <w:t>Beati i perseguitati per causa della giustizia</w:t>
      </w:r>
      <w:r>
        <w:t>, perché di essi è il regno dei cieli” (Mt 5,10)</w:t>
      </w:r>
    </w:p>
    <w:p w14:paraId="75EAA3B3" w14:textId="77777777" w:rsidR="004A3BFC" w:rsidRDefault="004A3BFC">
      <w:pPr>
        <w:pStyle w:val="Corpodeltesto2"/>
      </w:pPr>
      <w:r>
        <w:t>“</w:t>
      </w:r>
      <w:r>
        <w:rPr>
          <w:b/>
        </w:rPr>
        <w:t xml:space="preserve">Beati voi quando </w:t>
      </w:r>
      <w:r>
        <w:t xml:space="preserve">vi insulteranno, vi perseguiteranno e, mentendo, diranno ogni sorta di male contro di voi per causa mia” (Mt 5,11). </w:t>
      </w:r>
    </w:p>
    <w:p w14:paraId="4596F8D9" w14:textId="77777777" w:rsidR="004A3BFC" w:rsidRDefault="004A3BFC">
      <w:pPr>
        <w:pStyle w:val="Corpodeltesto2"/>
      </w:pPr>
      <w:r>
        <w:t xml:space="preserve">“… </w:t>
      </w:r>
      <w:r>
        <w:rPr>
          <w:b/>
        </w:rPr>
        <w:t>e beato colui che non si scandalizza di me</w:t>
      </w:r>
      <w:r>
        <w:t xml:space="preserve">” (Mt 11,6). </w:t>
      </w:r>
    </w:p>
    <w:p w14:paraId="4BD5692F" w14:textId="77777777" w:rsidR="004A3BFC" w:rsidRDefault="004A3BFC">
      <w:pPr>
        <w:pStyle w:val="Corpodeltesto2"/>
      </w:pPr>
      <w:r>
        <w:t>“</w:t>
      </w:r>
      <w:r>
        <w:rPr>
          <w:b/>
        </w:rPr>
        <w:t>Ma beati i vostri occhi perché vedono e i vostri orecchi perché sentono</w:t>
      </w:r>
      <w:r>
        <w:t xml:space="preserve">” (Mt 13,16). </w:t>
      </w:r>
    </w:p>
    <w:p w14:paraId="55310D6F" w14:textId="77777777" w:rsidR="004A3BFC" w:rsidRDefault="004A3BFC">
      <w:pPr>
        <w:pStyle w:val="Corpodeltesto2"/>
        <w:rPr>
          <w:i w:val="0"/>
        </w:rPr>
      </w:pPr>
      <w:r>
        <w:t xml:space="preserve">“E Gesù: </w:t>
      </w:r>
      <w:r>
        <w:rPr>
          <w:b/>
        </w:rPr>
        <w:t>Beato te, Simone figlio di Giona</w:t>
      </w:r>
      <w:r>
        <w:t xml:space="preserve">, perché né la carne né il sangue te l'hanno rivelato, ma il Padre mio che sta nei cieli”(Mt 16,17). </w:t>
      </w:r>
    </w:p>
    <w:p w14:paraId="55DD419A" w14:textId="77777777" w:rsidR="004A3BFC" w:rsidRDefault="004A3BFC">
      <w:pPr>
        <w:pStyle w:val="Corpodeltesto2"/>
      </w:pPr>
      <w:r>
        <w:t>“</w:t>
      </w:r>
      <w:r>
        <w:rPr>
          <w:b/>
        </w:rPr>
        <w:t xml:space="preserve">Beato quel servo </w:t>
      </w:r>
      <w:r>
        <w:t xml:space="preserve">che il padrone al suo ritorno troverà ad agire così!” (Mt 24,46). </w:t>
      </w:r>
    </w:p>
    <w:p w14:paraId="242A8877" w14:textId="77777777" w:rsidR="004A3BFC" w:rsidRDefault="004A3BFC">
      <w:pPr>
        <w:pStyle w:val="Corpodeltesto2"/>
      </w:pPr>
      <w:r>
        <w:t>“</w:t>
      </w:r>
      <w:r>
        <w:rPr>
          <w:b/>
        </w:rPr>
        <w:t xml:space="preserve">E beata colei che ha creduto </w:t>
      </w:r>
      <w:r>
        <w:t xml:space="preserve">nell'adempimento delle parole del Signore” (Lc 1,45). </w:t>
      </w:r>
    </w:p>
    <w:p w14:paraId="0EC1F6B4" w14:textId="77777777" w:rsidR="004A3BFC" w:rsidRDefault="004A3BFC">
      <w:pPr>
        <w:pStyle w:val="Corpodeltesto2"/>
      </w:pPr>
      <w:r>
        <w:t xml:space="preserve">“…. perché ha guardato l'umiltà della sua serva. </w:t>
      </w:r>
      <w:r>
        <w:rPr>
          <w:b/>
        </w:rPr>
        <w:t>D'ora in poi tutte le generazioni mi chiameranno beata</w:t>
      </w:r>
      <w:r>
        <w:t xml:space="preserve">” (Lc 1,48). </w:t>
      </w:r>
    </w:p>
    <w:p w14:paraId="42221714" w14:textId="77777777" w:rsidR="004A3BFC" w:rsidRDefault="004A3BFC">
      <w:pPr>
        <w:pStyle w:val="Corpodeltesto2"/>
      </w:pPr>
      <w:r>
        <w:t xml:space="preserve">“Alzati gli occhi verso i suoi discepoli, Gesù diceva: </w:t>
      </w:r>
      <w:r>
        <w:rPr>
          <w:b/>
        </w:rPr>
        <w:t>Beati voi poveri, perché vostro è il regno di Dio</w:t>
      </w:r>
      <w:r>
        <w:t xml:space="preserve">” (Lc 6,20). </w:t>
      </w:r>
    </w:p>
    <w:p w14:paraId="30DC433E" w14:textId="77777777" w:rsidR="004A3BFC" w:rsidRDefault="004A3BFC">
      <w:pPr>
        <w:pStyle w:val="Corpodeltesto2"/>
      </w:pPr>
      <w:r>
        <w:t>“</w:t>
      </w:r>
      <w:r>
        <w:rPr>
          <w:b/>
        </w:rPr>
        <w:t>Beati voi che ora avete fame</w:t>
      </w:r>
      <w:r>
        <w:t xml:space="preserve">, perché sarete saziati. </w:t>
      </w:r>
      <w:r>
        <w:rPr>
          <w:b/>
        </w:rPr>
        <w:t>Beati voi che ora piangete</w:t>
      </w:r>
      <w:r>
        <w:t xml:space="preserve">, perché riderete” (Lc 6,21). </w:t>
      </w:r>
    </w:p>
    <w:p w14:paraId="0D0C675C" w14:textId="77777777" w:rsidR="004A3BFC" w:rsidRDefault="004A3BFC">
      <w:pPr>
        <w:pStyle w:val="Corpodeltesto2"/>
        <w:rPr>
          <w:i w:val="0"/>
        </w:rPr>
      </w:pPr>
      <w:r>
        <w:t>“</w:t>
      </w:r>
      <w:r>
        <w:rPr>
          <w:b/>
        </w:rPr>
        <w:t xml:space="preserve">Beati voi quando gli uomini vi odieranno </w:t>
      </w:r>
      <w:r>
        <w:t xml:space="preserve">e quando vi metteranno al bando e v'insulteranno e respingeranno il vostro nome come scellerato, a causa del Figlio dell'uomo”(Lc 6,22). </w:t>
      </w:r>
    </w:p>
    <w:p w14:paraId="2FE5F2FD" w14:textId="77777777" w:rsidR="004A3BFC" w:rsidRDefault="004A3BFC">
      <w:pPr>
        <w:pStyle w:val="Corpodeltesto2"/>
      </w:pPr>
      <w:r>
        <w:t>“</w:t>
      </w:r>
      <w:r>
        <w:rPr>
          <w:b/>
        </w:rPr>
        <w:t>E beato è chiunque non sarà scandalizzato di me!”</w:t>
      </w:r>
      <w:r>
        <w:t xml:space="preserve"> (Lc 7,23). </w:t>
      </w:r>
    </w:p>
    <w:p w14:paraId="23A7A117" w14:textId="77777777" w:rsidR="004A3BFC" w:rsidRDefault="004A3BFC">
      <w:pPr>
        <w:pStyle w:val="Corpodeltesto2"/>
      </w:pPr>
      <w:r>
        <w:t xml:space="preserve">“E volgendosi ai discepoli, in disparte, disse: </w:t>
      </w:r>
      <w:r>
        <w:rPr>
          <w:b/>
        </w:rPr>
        <w:t xml:space="preserve">Beati gli occhi che vedono ciò che voi vedete” </w:t>
      </w:r>
      <w:r>
        <w:t xml:space="preserve">(Lc 10,23). </w:t>
      </w:r>
    </w:p>
    <w:p w14:paraId="70DBA646" w14:textId="77777777" w:rsidR="004A3BFC" w:rsidRDefault="004A3BFC">
      <w:pPr>
        <w:pStyle w:val="Corpodeltesto2"/>
      </w:pPr>
      <w:r>
        <w:t xml:space="preserve">“Mentre diceva questo, una donna alzò la voce di mezzo alla folla e disse: </w:t>
      </w:r>
      <w:r>
        <w:rPr>
          <w:b/>
        </w:rPr>
        <w:t xml:space="preserve">Beato il ventre che ti ha portato </w:t>
      </w:r>
      <w:r>
        <w:t xml:space="preserve">e il seno da cui hai preso il latte!” (Lc 11,27). </w:t>
      </w:r>
    </w:p>
    <w:p w14:paraId="3586D11A" w14:textId="77777777" w:rsidR="004A3BFC" w:rsidRDefault="004A3BFC">
      <w:pPr>
        <w:pStyle w:val="Corpodeltesto2"/>
      </w:pPr>
      <w:r>
        <w:t xml:space="preserve">“Ma egli disse: </w:t>
      </w:r>
      <w:r>
        <w:rPr>
          <w:b/>
        </w:rPr>
        <w:t>Beati piuttosto coloro che ascoltano la parola di Dio e la osservano</w:t>
      </w:r>
      <w:r>
        <w:t>!” (Lc 11,28)</w:t>
      </w:r>
    </w:p>
    <w:p w14:paraId="1010AE16" w14:textId="77777777" w:rsidR="004A3BFC" w:rsidRDefault="004A3BFC">
      <w:pPr>
        <w:pStyle w:val="Corpodeltesto2"/>
      </w:pPr>
      <w:r>
        <w:t>“</w:t>
      </w:r>
      <w:r>
        <w:rPr>
          <w:b/>
        </w:rPr>
        <w:t>Beati quei servi che il padrone al suo ritorno troverà ancora svegli</w:t>
      </w:r>
      <w:r>
        <w:t xml:space="preserve">; in verità vi dico, si cingerà le sue vesti, li farà mettere a tavola e passerà a servirli” (Lc 12,37). </w:t>
      </w:r>
    </w:p>
    <w:p w14:paraId="6AF33B16" w14:textId="77777777" w:rsidR="004A3BFC" w:rsidRDefault="004A3BFC">
      <w:pPr>
        <w:pStyle w:val="Corpodeltesto2"/>
      </w:pPr>
      <w:r>
        <w:t xml:space="preserve">“E se, giungendo nel mezzo della notte o prima dell'alba, li troverà così, </w:t>
      </w:r>
      <w:r>
        <w:rPr>
          <w:b/>
        </w:rPr>
        <w:t xml:space="preserve">beati loro!” </w:t>
      </w:r>
      <w:r>
        <w:t xml:space="preserve">(Lc 12,38). </w:t>
      </w:r>
    </w:p>
    <w:p w14:paraId="102EA492" w14:textId="77777777" w:rsidR="004A3BFC" w:rsidRDefault="004A3BFC">
      <w:pPr>
        <w:pStyle w:val="Corpodeltesto2"/>
      </w:pPr>
      <w:r>
        <w:t>“</w:t>
      </w:r>
      <w:r>
        <w:rPr>
          <w:b/>
        </w:rPr>
        <w:t>Beato quel servo che il padrone</w:t>
      </w:r>
      <w:r>
        <w:t xml:space="preserve">, arrivando, troverà al suo lavoro” (Lc 12,43). </w:t>
      </w:r>
    </w:p>
    <w:p w14:paraId="686C25F7" w14:textId="77777777" w:rsidR="004A3BFC" w:rsidRDefault="004A3BFC">
      <w:pPr>
        <w:pStyle w:val="Corpodeltesto2"/>
      </w:pPr>
      <w:r>
        <w:t xml:space="preserve">“… </w:t>
      </w:r>
      <w:r>
        <w:rPr>
          <w:b/>
        </w:rPr>
        <w:t>e sarai beato perché non hanno da ricambiarti</w:t>
      </w:r>
      <w:r>
        <w:t xml:space="preserve">. Riceverai infatti la tua ricompensa alla risurrezione dei giusti” (Lc 14,14). </w:t>
      </w:r>
    </w:p>
    <w:p w14:paraId="17F96606" w14:textId="77777777" w:rsidR="004A3BFC" w:rsidRDefault="004A3BFC">
      <w:pPr>
        <w:pStyle w:val="Corpodeltesto2"/>
        <w:rPr>
          <w:i w:val="0"/>
        </w:rPr>
      </w:pPr>
      <w:r>
        <w:t xml:space="preserve">“Uno dei commensali, avendo udito ciò, gli disse: </w:t>
      </w:r>
      <w:r>
        <w:rPr>
          <w:b/>
        </w:rPr>
        <w:t>Beato chi mangerà il pane nel regno di Dio!</w:t>
      </w:r>
      <w:r>
        <w:t xml:space="preserve">” (Lc 14,15). </w:t>
      </w:r>
    </w:p>
    <w:p w14:paraId="55CBC03B" w14:textId="77777777" w:rsidR="004A3BFC" w:rsidRDefault="004A3BFC">
      <w:pPr>
        <w:pStyle w:val="Corpodeltesto2"/>
        <w:rPr>
          <w:i w:val="0"/>
        </w:rPr>
      </w:pPr>
      <w:r>
        <w:t xml:space="preserve">“Ecco, verranno giorni nei quali si dirà: </w:t>
      </w:r>
      <w:r>
        <w:rPr>
          <w:b/>
        </w:rPr>
        <w:t>Beate le sterili e i grembi che non hanno generato e le mammelle che non hanno allattato</w:t>
      </w:r>
      <w:r>
        <w:t xml:space="preserve">” (Lc 23,29). </w:t>
      </w:r>
    </w:p>
    <w:p w14:paraId="049A7F4A" w14:textId="77777777" w:rsidR="004A3BFC" w:rsidRDefault="004A3BFC">
      <w:pPr>
        <w:pStyle w:val="Corpodeltesto2"/>
      </w:pPr>
      <w:r>
        <w:t xml:space="preserve">“Sapendo queste cose, </w:t>
      </w:r>
      <w:r>
        <w:rPr>
          <w:b/>
        </w:rPr>
        <w:t>sarete beati se le metterete in pratica</w:t>
      </w:r>
      <w:r>
        <w:t xml:space="preserve">” (Gv 13,17). </w:t>
      </w:r>
    </w:p>
    <w:p w14:paraId="3611E3EB" w14:textId="77777777" w:rsidR="004A3BFC" w:rsidRDefault="004A3BFC">
      <w:pPr>
        <w:pStyle w:val="Corpodeltesto2"/>
        <w:rPr>
          <w:i w:val="0"/>
        </w:rPr>
      </w:pPr>
      <w:r>
        <w:t xml:space="preserve">“Gesù gli disse: Perché mi hai veduto, hai creduto: </w:t>
      </w:r>
      <w:r>
        <w:rPr>
          <w:b/>
        </w:rPr>
        <w:t>beati quelli che pur non avendo visto crederanno!</w:t>
      </w:r>
      <w:r>
        <w:t xml:space="preserve">” (Gv 20,29). </w:t>
      </w:r>
    </w:p>
    <w:p w14:paraId="67618463" w14:textId="77777777" w:rsidR="004A3BFC" w:rsidRDefault="004A3BFC">
      <w:pPr>
        <w:pStyle w:val="Corpodeltesto2"/>
      </w:pPr>
      <w:r>
        <w:t xml:space="preserve">“Così anche Davide proclama </w:t>
      </w:r>
      <w:r>
        <w:rPr>
          <w:b/>
        </w:rPr>
        <w:t>beato l'uomo a cui Dio accredita la giustizia indipendentemente dalle opere</w:t>
      </w:r>
      <w:r>
        <w:t xml:space="preserve">” (Rm 4,6). </w:t>
      </w:r>
    </w:p>
    <w:p w14:paraId="2320B7E3" w14:textId="77777777" w:rsidR="004A3BFC" w:rsidRDefault="004A3BFC">
      <w:pPr>
        <w:pStyle w:val="Corpodeltesto2"/>
      </w:pPr>
      <w:r>
        <w:t>“</w:t>
      </w:r>
      <w:r>
        <w:rPr>
          <w:b/>
        </w:rPr>
        <w:t>Beati quelli le cui iniquità sono state perdonate e i peccati sono stati ricoperti</w:t>
      </w:r>
      <w:r>
        <w:t xml:space="preserve">” (Rm 4,7). </w:t>
      </w:r>
    </w:p>
    <w:p w14:paraId="393B44D9" w14:textId="77777777" w:rsidR="004A3BFC" w:rsidRDefault="004A3BFC">
      <w:pPr>
        <w:pStyle w:val="Corpodeltesto2"/>
      </w:pPr>
      <w:r>
        <w:t xml:space="preserve">“… </w:t>
      </w:r>
      <w:r>
        <w:rPr>
          <w:b/>
        </w:rPr>
        <w:t>beato l'uomo al quale il Signore non mette in conto il peccato!</w:t>
      </w:r>
      <w:r>
        <w:t xml:space="preserve">” (Rm 4,8). </w:t>
      </w:r>
    </w:p>
    <w:p w14:paraId="31CD1A51" w14:textId="77777777" w:rsidR="004A3BFC" w:rsidRDefault="004A3BFC">
      <w:pPr>
        <w:pStyle w:val="Corpodeltesto2"/>
        <w:rPr>
          <w:i w:val="0"/>
        </w:rPr>
      </w:pPr>
      <w:r>
        <w:t xml:space="preserve">“Orbene, </w:t>
      </w:r>
      <w:r>
        <w:rPr>
          <w:b/>
        </w:rPr>
        <w:t xml:space="preserve">questa beatitudine riguarda chi è circonciso o anche chi non è circonciso? </w:t>
      </w:r>
      <w:r>
        <w:t xml:space="preserve">Noi diciamo infatti che la fede fu accreditata ad Abramo come giustizia” (Rm 4,9). </w:t>
      </w:r>
    </w:p>
    <w:p w14:paraId="247754F8" w14:textId="77777777" w:rsidR="004A3BFC" w:rsidRDefault="004A3BFC">
      <w:pPr>
        <w:pStyle w:val="Corpodeltesto2"/>
      </w:pPr>
      <w:r>
        <w:t xml:space="preserve">“La fede che possiedi, conservala per te stesso davanti a Dio. </w:t>
      </w:r>
      <w:r>
        <w:rPr>
          <w:b/>
        </w:rPr>
        <w:t xml:space="preserve">Beato chi non si condanna per ciò che egli approva” </w:t>
      </w:r>
      <w:r>
        <w:t xml:space="preserve">(Rm 14,22). </w:t>
      </w:r>
    </w:p>
    <w:p w14:paraId="110362C6" w14:textId="77777777" w:rsidR="004A3BFC" w:rsidRDefault="004A3BFC">
      <w:pPr>
        <w:pStyle w:val="Corpodeltesto2"/>
      </w:pPr>
      <w:r>
        <w:t xml:space="preserve">“…. </w:t>
      </w:r>
      <w:r>
        <w:rPr>
          <w:b/>
        </w:rPr>
        <w:t xml:space="preserve">nell'attesa della beata speranza </w:t>
      </w:r>
      <w:r>
        <w:t xml:space="preserve">e della manifestazione della gloria del nostro grande Dio e salvatore Gesù Cristo” (Tt 2,13). </w:t>
      </w:r>
    </w:p>
    <w:p w14:paraId="49F0EDA4" w14:textId="77777777" w:rsidR="004A3BFC" w:rsidRDefault="004A3BFC">
      <w:pPr>
        <w:pStyle w:val="Corpodeltesto2"/>
      </w:pPr>
      <w:r>
        <w:t>“</w:t>
      </w:r>
      <w:r>
        <w:rPr>
          <w:b/>
        </w:rPr>
        <w:t>Beato l'uomo che sopporta la tentazione</w:t>
      </w:r>
      <w:r>
        <w:t xml:space="preserve">, perché una volta superata la prova riceverà la corona della vita che il Signore ha  promesso a quelli che lo amano” (Gc 1,12). </w:t>
      </w:r>
    </w:p>
    <w:p w14:paraId="3AD990C2" w14:textId="77777777" w:rsidR="004A3BFC" w:rsidRDefault="004A3BFC">
      <w:pPr>
        <w:pStyle w:val="Corpodeltesto2"/>
      </w:pPr>
      <w:r>
        <w:t xml:space="preserve">“Ecco, noi chiamiamo </w:t>
      </w:r>
      <w:r>
        <w:rPr>
          <w:b/>
        </w:rPr>
        <w:t>beati quelli che  hanno sopportato con pazienza</w:t>
      </w:r>
      <w:r>
        <w:t xml:space="preserve">. Avete udito parlare della pazienza di  Giobbe e conoscete la sorte finale che gli riserbò il Signore, perché il  Signore è ricco di misericordia e di compassione” (Gc 5,11). </w:t>
      </w:r>
    </w:p>
    <w:p w14:paraId="479336B2" w14:textId="77777777" w:rsidR="004A3BFC" w:rsidRDefault="004A3BFC">
      <w:pPr>
        <w:pStyle w:val="Corpodeltesto2"/>
      </w:pPr>
      <w:r>
        <w:t xml:space="preserve">“E se anche doveste soffrire per la giustizia, </w:t>
      </w:r>
      <w:r>
        <w:rPr>
          <w:b/>
        </w:rPr>
        <w:t xml:space="preserve">beati voi! </w:t>
      </w:r>
      <w:r>
        <w:t xml:space="preserve">Non vi sgomentate per paura di loro, né vi turbate…” (1Pt 3,14). </w:t>
      </w:r>
    </w:p>
    <w:p w14:paraId="75A62ACB" w14:textId="77777777" w:rsidR="004A3BFC" w:rsidRDefault="004A3BFC">
      <w:pPr>
        <w:pStyle w:val="Corpodeltesto2"/>
      </w:pPr>
      <w:r>
        <w:t>“</w:t>
      </w:r>
      <w:r>
        <w:rPr>
          <w:b/>
        </w:rPr>
        <w:t>Beati voi, se venite insultati per il nome di Cristo</w:t>
      </w:r>
      <w:r>
        <w:t xml:space="preserve">, perché lo Spirito della gloria e lo Spirito di Dio riposa su di voi” (1Pt 4,14). </w:t>
      </w:r>
    </w:p>
    <w:p w14:paraId="02C4AFAD" w14:textId="77777777" w:rsidR="004A3BFC" w:rsidRDefault="004A3BFC">
      <w:pPr>
        <w:pStyle w:val="Corpodeltesto2"/>
      </w:pPr>
      <w:r>
        <w:t>“</w:t>
      </w:r>
      <w:r>
        <w:rPr>
          <w:b/>
        </w:rPr>
        <w:t xml:space="preserve">Beato chi legge e beati coloro che ascoltano le parole di questa profezia e mettono in pratica le cose che vi sono scritte. </w:t>
      </w:r>
      <w:r>
        <w:t xml:space="preserve">Perché il tempo è vicino” (Ap 1,3). </w:t>
      </w:r>
    </w:p>
    <w:p w14:paraId="4E943220" w14:textId="77777777" w:rsidR="004A3BFC" w:rsidRDefault="004A3BFC">
      <w:pPr>
        <w:pStyle w:val="Corpodeltesto2"/>
      </w:pPr>
      <w:r>
        <w:t xml:space="preserve">“Poi udii una voce dal cielo che diceva: Scrivi: </w:t>
      </w:r>
      <w:r>
        <w:rPr>
          <w:b/>
        </w:rPr>
        <w:t>Beati d'ora in poi, i morti che muoiono nel Signore</w:t>
      </w:r>
      <w:r>
        <w:t xml:space="preserve">. Sì, dice lo Spirito, riposeranno dalle loro fatiche, perché le loro opere li seguono” (Ap 14,13). </w:t>
      </w:r>
    </w:p>
    <w:p w14:paraId="2653CAE6" w14:textId="77777777" w:rsidR="004A3BFC" w:rsidRDefault="004A3BFC">
      <w:pPr>
        <w:pStyle w:val="Corpodeltesto2"/>
      </w:pPr>
      <w:r>
        <w:t xml:space="preserve">“Ecco, io vengo come un ladro. </w:t>
      </w:r>
      <w:r>
        <w:rPr>
          <w:b/>
        </w:rPr>
        <w:t>Beato chi è vigilante e conserva le sue vesti per non andar nudo e lasciar vedere le sue vergogne</w:t>
      </w:r>
      <w:r>
        <w:t xml:space="preserve">” (Ap 16,15). </w:t>
      </w:r>
    </w:p>
    <w:p w14:paraId="779B98CB" w14:textId="77777777" w:rsidR="004A3BFC" w:rsidRDefault="004A3BFC">
      <w:pPr>
        <w:pStyle w:val="Corpodeltesto2"/>
      </w:pPr>
      <w:r>
        <w:t xml:space="preserve">“Allora l'angelo mi disse: Scrivi: </w:t>
      </w:r>
      <w:r>
        <w:rPr>
          <w:b/>
        </w:rPr>
        <w:t>Beati gli invitati al banchetto delle nozze dell'Agnello</w:t>
      </w:r>
      <w:r>
        <w:t xml:space="preserve">! Poi aggiunse: Queste sono parole veraci di Dio” (Ap 19,9). </w:t>
      </w:r>
    </w:p>
    <w:p w14:paraId="27418947" w14:textId="77777777" w:rsidR="004A3BFC" w:rsidRDefault="004A3BFC">
      <w:pPr>
        <w:pStyle w:val="Corpodeltesto2"/>
      </w:pPr>
      <w:r>
        <w:t>“</w:t>
      </w:r>
      <w:r>
        <w:rPr>
          <w:b/>
        </w:rPr>
        <w:t>Beati e santi coloro che prendon parte alla prima risurrezione</w:t>
      </w:r>
      <w:r>
        <w:t xml:space="preserve">. Su di loro non ha potere la seconda morte, ma saranno sacerdoti di Dio e del Cristo e regneranno con lui per mille anni” (Ap 20,6). </w:t>
      </w:r>
    </w:p>
    <w:p w14:paraId="183C2111" w14:textId="77777777" w:rsidR="004A3BFC" w:rsidRDefault="004A3BFC">
      <w:pPr>
        <w:pStyle w:val="Corpodeltesto2"/>
      </w:pPr>
      <w:r>
        <w:t xml:space="preserve">“Ecco, io verrò presto. </w:t>
      </w:r>
      <w:r>
        <w:rPr>
          <w:b/>
        </w:rPr>
        <w:t>Beato chi custodisce le parole profetiche di questo libro</w:t>
      </w:r>
      <w:r>
        <w:t xml:space="preserve">” (Ap 22,7). </w:t>
      </w:r>
    </w:p>
    <w:p w14:paraId="55CD4C76" w14:textId="77777777" w:rsidR="004A3BFC" w:rsidRDefault="004A3BFC">
      <w:pPr>
        <w:pStyle w:val="Corpodeltesto2"/>
      </w:pPr>
      <w:r>
        <w:t>“</w:t>
      </w:r>
      <w:r>
        <w:rPr>
          <w:b/>
        </w:rPr>
        <w:t>Beati coloro che lavano le loro vesti</w:t>
      </w:r>
      <w:r>
        <w:t xml:space="preserve">: avranno parte all'albero della vita e potranno entrare per le porte nella città” (Ap 22,14). </w:t>
      </w:r>
    </w:p>
    <w:p w14:paraId="3FFB290D" w14:textId="77777777" w:rsidR="004A3BFC" w:rsidRDefault="004A3BFC"/>
    <w:p w14:paraId="2162BDED" w14:textId="77777777" w:rsidR="004A3BFC" w:rsidRDefault="004A3BFC">
      <w:pPr>
        <w:pStyle w:val="Titolo4"/>
      </w:pPr>
      <w:bookmarkStart w:id="868" w:name="_Toc62168023"/>
      <w:r>
        <w:t>“Ascoltare” nel Nuovo Testamento</w:t>
      </w:r>
      <w:bookmarkEnd w:id="868"/>
      <w:r>
        <w:t xml:space="preserve"> </w:t>
      </w:r>
    </w:p>
    <w:p w14:paraId="641CFDA5" w14:textId="77777777" w:rsidR="004A3BFC" w:rsidRDefault="004A3BFC">
      <w:pPr>
        <w:pStyle w:val="Corpodeltesto2"/>
        <w:rPr>
          <w:i w:val="0"/>
        </w:rPr>
      </w:pPr>
      <w:r>
        <w:t xml:space="preserve">“Pregando poi, non sprecate parole come i pagani, i quali credono di venire </w:t>
      </w:r>
      <w:r>
        <w:rPr>
          <w:b/>
        </w:rPr>
        <w:t xml:space="preserve">ascoltati </w:t>
      </w:r>
      <w:r>
        <w:t xml:space="preserve">a forza di parole” (Mt 6,7). </w:t>
      </w:r>
    </w:p>
    <w:p w14:paraId="473B86E5" w14:textId="77777777" w:rsidR="004A3BFC" w:rsidRDefault="004A3BFC">
      <w:pPr>
        <w:pStyle w:val="Corpodeltesto2"/>
      </w:pPr>
      <w:r>
        <w:t xml:space="preserve">“Perciò </w:t>
      </w:r>
      <w:r>
        <w:rPr>
          <w:b/>
        </w:rPr>
        <w:t xml:space="preserve">chiunque ascolta </w:t>
      </w:r>
      <w:r>
        <w:t xml:space="preserve">queste mie parole e le mette in pratica, è simile a un uomo saggio che ha costruito la sua casa sulla roccia” (Mt 7,24). </w:t>
      </w:r>
    </w:p>
    <w:p w14:paraId="51B2E4DE" w14:textId="77777777" w:rsidR="004A3BFC" w:rsidRDefault="004A3BFC">
      <w:pPr>
        <w:pStyle w:val="Corpodeltesto2"/>
      </w:pPr>
      <w:r>
        <w:t>“</w:t>
      </w:r>
      <w:r>
        <w:rPr>
          <w:b/>
        </w:rPr>
        <w:t xml:space="preserve">Chiunque ascolta </w:t>
      </w:r>
      <w:r>
        <w:t xml:space="preserve">queste mie parole e non le mette in pratica, è simile a un uomo stolto che ha costruito la sua casa sulla sabbia”. (Mt 7,26). </w:t>
      </w:r>
    </w:p>
    <w:p w14:paraId="57030525" w14:textId="77777777" w:rsidR="004A3BFC" w:rsidRDefault="004A3BFC">
      <w:pPr>
        <w:pStyle w:val="Corpodeltesto2"/>
      </w:pPr>
      <w:r>
        <w:t xml:space="preserve">“Se qualcuno poi non vi accoglierà e </w:t>
      </w:r>
      <w:r>
        <w:rPr>
          <w:b/>
        </w:rPr>
        <w:t xml:space="preserve">non darà ascolto </w:t>
      </w:r>
      <w:r>
        <w:t xml:space="preserve">alle vostre parole, uscite da quella casa o da quella città e scuotete la polvere dai vostri piedi” (Mt 10,14). </w:t>
      </w:r>
    </w:p>
    <w:p w14:paraId="29E936E2" w14:textId="77777777" w:rsidR="004A3BFC" w:rsidRDefault="004A3BFC">
      <w:pPr>
        <w:pStyle w:val="Corpodeltesto2"/>
      </w:pPr>
      <w:r>
        <w:t xml:space="preserve">“Quello che vi dico nelle tenebre ditelo nella luce, e quello che </w:t>
      </w:r>
      <w:r>
        <w:rPr>
          <w:b/>
        </w:rPr>
        <w:t xml:space="preserve">ascoltate all'orecchio </w:t>
      </w:r>
      <w:r>
        <w:t xml:space="preserve">predicatelo sui tetti”. (Mt 10,27). </w:t>
      </w:r>
    </w:p>
    <w:p w14:paraId="72EB38CA" w14:textId="77777777" w:rsidR="004A3BFC" w:rsidRDefault="004A3BFC">
      <w:pPr>
        <w:pStyle w:val="Corpodeltesto2"/>
      </w:pPr>
      <w:r>
        <w:t xml:space="preserve">“La regina del sud si leverà a giudicare questa generazione e la condannerà, perché essa venne dall'estremità della terra </w:t>
      </w:r>
      <w:r>
        <w:rPr>
          <w:b/>
        </w:rPr>
        <w:t>per ascoltare la sapienza di Salomone</w:t>
      </w:r>
      <w:r>
        <w:t xml:space="preserve">; ecco, ora qui c'è più di Salomone!” (Mt 12,42). </w:t>
      </w:r>
    </w:p>
    <w:p w14:paraId="44EEA288" w14:textId="77777777" w:rsidR="004A3BFC" w:rsidRDefault="004A3BFC">
      <w:pPr>
        <w:pStyle w:val="Corpodeltesto2"/>
      </w:pPr>
      <w:r>
        <w:t xml:space="preserve">“In verità vi dico: molti profeti e giusti hanno desiderato vedere ciò che voi vedete, e non lo videro, e </w:t>
      </w:r>
      <w:r>
        <w:rPr>
          <w:b/>
        </w:rPr>
        <w:t>ascoltare ciò che voi ascoltate</w:t>
      </w:r>
      <w:r>
        <w:t xml:space="preserve">, e non l'udirono!” (Mt 13,17). </w:t>
      </w:r>
    </w:p>
    <w:p w14:paraId="11DE0CB5" w14:textId="77777777" w:rsidR="004A3BFC" w:rsidRDefault="004A3BFC">
      <w:pPr>
        <w:pStyle w:val="Corpodeltesto2"/>
      </w:pPr>
      <w:r>
        <w:t xml:space="preserve">“… </w:t>
      </w:r>
      <w:r>
        <w:rPr>
          <w:b/>
        </w:rPr>
        <w:t xml:space="preserve">tutte le volte che uno ascolta la parola </w:t>
      </w:r>
      <w:r>
        <w:t xml:space="preserve">del regno e non la comprende, viene il maligno e ruba ciò che è stato seminato nel suo cuore: questo è il seme seminato lungo la strada” (Mt 13,19). </w:t>
      </w:r>
    </w:p>
    <w:p w14:paraId="0E9A324E" w14:textId="77777777" w:rsidR="004A3BFC" w:rsidRDefault="004A3BFC">
      <w:pPr>
        <w:pStyle w:val="Corpodeltesto2"/>
      </w:pPr>
      <w:r>
        <w:t xml:space="preserve">“Quello che è stato seminato nel terreno sassoso </w:t>
      </w:r>
      <w:r>
        <w:rPr>
          <w:b/>
        </w:rPr>
        <w:t xml:space="preserve">è l'uomo che ascolta la parola </w:t>
      </w:r>
      <w:r>
        <w:t xml:space="preserve">e subito l'accoglie con gioia…” (Mt 13,20). </w:t>
      </w:r>
    </w:p>
    <w:p w14:paraId="4C8896CD" w14:textId="77777777" w:rsidR="004A3BFC" w:rsidRDefault="004A3BFC">
      <w:pPr>
        <w:pStyle w:val="Corpodeltesto2"/>
      </w:pPr>
      <w:r>
        <w:t xml:space="preserve">“Quello seminato tra le spine </w:t>
      </w:r>
      <w:r>
        <w:rPr>
          <w:b/>
        </w:rPr>
        <w:t>è colui che ascolta la parola</w:t>
      </w:r>
      <w:r>
        <w:t xml:space="preserve">, ma la preoccupazione del mondo e l'inganno della ricchezza soffocano la parola ed essa non dà  frutto”. (Mt 13,22). </w:t>
      </w:r>
    </w:p>
    <w:p w14:paraId="2F0E26B7" w14:textId="77777777" w:rsidR="004A3BFC" w:rsidRDefault="004A3BFC">
      <w:pPr>
        <w:pStyle w:val="Corpodeltesto2"/>
      </w:pPr>
      <w:r>
        <w:t xml:space="preserve">“Quello seminato nella terra buona </w:t>
      </w:r>
      <w:r>
        <w:rPr>
          <w:b/>
        </w:rPr>
        <w:t xml:space="preserve">è colui che ascolta la parola </w:t>
      </w:r>
      <w:r>
        <w:t xml:space="preserve">e la comprende; questi dà  frutto e produce ora il cento, ora il sessanta, ora il trenta” (Mt 13,23). </w:t>
      </w:r>
    </w:p>
    <w:p w14:paraId="4CF01811" w14:textId="77777777" w:rsidR="004A3BFC" w:rsidRDefault="004A3BFC">
      <w:pPr>
        <w:pStyle w:val="Corpodeltesto2"/>
      </w:pPr>
      <w:r>
        <w:t xml:space="preserve">“Poi riunita la folla disse: </w:t>
      </w:r>
      <w:r>
        <w:rPr>
          <w:b/>
        </w:rPr>
        <w:t xml:space="preserve">Ascoltate </w:t>
      </w:r>
      <w:r>
        <w:t xml:space="preserve">e intendete!” (Mt 15,10). </w:t>
      </w:r>
    </w:p>
    <w:p w14:paraId="31D818FF" w14:textId="77777777" w:rsidR="004A3BFC" w:rsidRDefault="004A3BFC">
      <w:pPr>
        <w:pStyle w:val="Corpodeltesto2"/>
      </w:pPr>
      <w:r>
        <w:t xml:space="preserve">“Egli stava ancora parlando quando una nuvola luminosa li avvolse con la sua ombra. Ed ecco una voce che diceva: Questi è il Figlio mio prediletto, nel quale mi sono compiaciuto. </w:t>
      </w:r>
      <w:r>
        <w:rPr>
          <w:b/>
        </w:rPr>
        <w:t>Ascoltatelo</w:t>
      </w:r>
      <w:r>
        <w:t xml:space="preserve">” (At 17,5). </w:t>
      </w:r>
    </w:p>
    <w:p w14:paraId="4A43B9CA" w14:textId="77777777" w:rsidR="004A3BFC" w:rsidRDefault="004A3BFC">
      <w:pPr>
        <w:pStyle w:val="Corpodeltesto2"/>
      </w:pPr>
      <w:r>
        <w:t xml:space="preserve">“Se il tuo fratello commette una colpa, va’ e ammoniscilo fra te e lui solo; </w:t>
      </w:r>
      <w:r>
        <w:rPr>
          <w:b/>
        </w:rPr>
        <w:t>se ti ascolterà, avrai guadagnato il tuo fratello</w:t>
      </w:r>
      <w:r>
        <w:t xml:space="preserve">” (Mt 18,15). </w:t>
      </w:r>
    </w:p>
    <w:p w14:paraId="233B5B58" w14:textId="77777777" w:rsidR="004A3BFC" w:rsidRDefault="004A3BFC">
      <w:pPr>
        <w:pStyle w:val="Corpodeltesto2"/>
      </w:pPr>
      <w:r>
        <w:t xml:space="preserve">“… </w:t>
      </w:r>
      <w:r>
        <w:rPr>
          <w:b/>
        </w:rPr>
        <w:t xml:space="preserve">se non ti ascolterà, </w:t>
      </w:r>
      <w:r>
        <w:t xml:space="preserve">prendi con te una o due persone, perché ogni cosa sia risolta sulla parola di due o tre testimoni” (Mt 18,16). </w:t>
      </w:r>
    </w:p>
    <w:p w14:paraId="372BF418" w14:textId="77777777" w:rsidR="004A3BFC" w:rsidRDefault="004A3BFC">
      <w:pPr>
        <w:pStyle w:val="Corpodeltesto2"/>
      </w:pPr>
      <w:r>
        <w:t>“</w:t>
      </w:r>
      <w:r>
        <w:rPr>
          <w:b/>
        </w:rPr>
        <w:t>Se poi non ascolterà neppure costoro</w:t>
      </w:r>
      <w:r>
        <w:t xml:space="preserve">, dillo all'assemblea; e se non ascolterà neanche l'assemblea, sia per te come un pagano e un pubblicano” (Mt 18,17). </w:t>
      </w:r>
    </w:p>
    <w:p w14:paraId="2C400E3E" w14:textId="77777777" w:rsidR="004A3BFC" w:rsidRDefault="004A3BFC">
      <w:pPr>
        <w:pStyle w:val="Corpodeltesto2"/>
      </w:pPr>
      <w:r>
        <w:t>“</w:t>
      </w:r>
      <w:r>
        <w:rPr>
          <w:b/>
        </w:rPr>
        <w:t xml:space="preserve">Ascoltate un'altra parabola: </w:t>
      </w:r>
      <w:r>
        <w:t xml:space="preserve">C'era un padrone che piantò una vigna e la circondò con una siepe, vi scavò un frantoio, vi costruì una torre, poi l'affidò a dei vignaioli e se ne andò” (Mt 21,33). </w:t>
      </w:r>
    </w:p>
    <w:p w14:paraId="306F2BFA" w14:textId="77777777" w:rsidR="004A3BFC" w:rsidRDefault="004A3BFC">
      <w:pPr>
        <w:pStyle w:val="Corpodeltesto2"/>
      </w:pPr>
      <w:r>
        <w:t>“</w:t>
      </w:r>
      <w:r>
        <w:rPr>
          <w:b/>
        </w:rPr>
        <w:t>Ascoltate</w:t>
      </w:r>
      <w:r>
        <w:t xml:space="preserve">. Ecco, uscì il seminatore a seminare” (Mc 4,3). </w:t>
      </w:r>
    </w:p>
    <w:p w14:paraId="33F6EC4A" w14:textId="77777777" w:rsidR="004A3BFC" w:rsidRDefault="004A3BFC">
      <w:pPr>
        <w:pStyle w:val="Corpodeltesto2"/>
      </w:pPr>
      <w:r>
        <w:t xml:space="preserve">“… perché: guardino, ma non vedano, </w:t>
      </w:r>
      <w:r>
        <w:rPr>
          <w:b/>
        </w:rPr>
        <w:t>ascoltino, ma non intendano</w:t>
      </w:r>
      <w:r>
        <w:t xml:space="preserve">, perché non si convertano e venga loro perdonato”. (Mc 4,12). </w:t>
      </w:r>
    </w:p>
    <w:p w14:paraId="22D39DE3" w14:textId="77777777" w:rsidR="004A3BFC" w:rsidRDefault="004A3BFC">
      <w:pPr>
        <w:pStyle w:val="Corpodeltesto2"/>
      </w:pPr>
      <w:r>
        <w:t xml:space="preserve">“Quelli lungo la strada sono coloro nei quali viene seminata la parola; </w:t>
      </w:r>
      <w:r>
        <w:rPr>
          <w:b/>
        </w:rPr>
        <w:t xml:space="preserve">ma quando l'ascoltano, </w:t>
      </w:r>
      <w:r>
        <w:t xml:space="preserve">subito viene satana, e porta via la parola seminata in loro” (Mc 4,15). </w:t>
      </w:r>
    </w:p>
    <w:p w14:paraId="2B5CE07D" w14:textId="77777777" w:rsidR="004A3BFC" w:rsidRDefault="004A3BFC">
      <w:pPr>
        <w:pStyle w:val="Corpodeltesto2"/>
      </w:pPr>
      <w:r>
        <w:t xml:space="preserve">“Similmente quelli che ricevono il seme sulle pietre sono coloro che, </w:t>
      </w:r>
      <w:r>
        <w:rPr>
          <w:b/>
        </w:rPr>
        <w:t>quando ascoltano la parola</w:t>
      </w:r>
      <w:r>
        <w:t xml:space="preserve">, subito l'accolgono con gioia” (Mc 4,16). </w:t>
      </w:r>
    </w:p>
    <w:p w14:paraId="251CD8C7" w14:textId="77777777" w:rsidR="004A3BFC" w:rsidRDefault="004A3BFC">
      <w:pPr>
        <w:pStyle w:val="Corpodeltesto2"/>
      </w:pPr>
      <w:r>
        <w:t xml:space="preserve">“Altri sono quelli che ricevono il seme tra le spine: </w:t>
      </w:r>
      <w:r>
        <w:rPr>
          <w:b/>
        </w:rPr>
        <w:t>sono coloro che hanno ascoltato la parola</w:t>
      </w:r>
      <w:r>
        <w:t xml:space="preserve">….” (Mc 4,18). </w:t>
      </w:r>
    </w:p>
    <w:p w14:paraId="5EB51B10" w14:textId="77777777" w:rsidR="004A3BFC" w:rsidRDefault="004A3BFC">
      <w:pPr>
        <w:pStyle w:val="Corpodeltesto2"/>
      </w:pPr>
      <w:r>
        <w:t xml:space="preserve">“Quelli poi che ricevono il seme su un terreno buono, </w:t>
      </w:r>
      <w:r>
        <w:rPr>
          <w:b/>
        </w:rPr>
        <w:t>sono coloro che ascoltano la parola</w:t>
      </w:r>
      <w:r>
        <w:t>, l'accolgono e portano frutto nella misura chi del trenta, chi del sessanta, chi del cento per uno” (Mc 4,20).</w:t>
      </w:r>
    </w:p>
    <w:p w14:paraId="64DC2DAB" w14:textId="77777777" w:rsidR="004A3BFC" w:rsidRDefault="004A3BFC">
      <w:pPr>
        <w:pStyle w:val="Corpodeltesto2"/>
      </w:pPr>
      <w:r>
        <w:t xml:space="preserve">“Venuto il sabato, incominciò a insegnare nella sinagoga. </w:t>
      </w:r>
      <w:r>
        <w:rPr>
          <w:b/>
        </w:rPr>
        <w:t xml:space="preserve">E molti ascoltandolo rimanevano stupiti </w:t>
      </w:r>
      <w:r>
        <w:t xml:space="preserve">e dicevano: Donde gli vengono queste cose? E che sapienza è mai questa che gli è stata data? E questi prodigi compiuti dalle sue mani?” (Mc 6,2). </w:t>
      </w:r>
    </w:p>
    <w:p w14:paraId="6DD0F8CC" w14:textId="77777777" w:rsidR="004A3BFC" w:rsidRDefault="004A3BFC">
      <w:pPr>
        <w:pStyle w:val="Corpodeltesto2"/>
      </w:pPr>
      <w:r>
        <w:t xml:space="preserve">“Se in qualche luogo non vi riceveranno e </w:t>
      </w:r>
      <w:r>
        <w:rPr>
          <w:b/>
        </w:rPr>
        <w:t>non vi ascolteranno</w:t>
      </w:r>
      <w:r>
        <w:t xml:space="preserve">, andandovene, scuotete la polvere di sotto ai vostri piedi, a testimonianza per loro” (Mc 6,11). </w:t>
      </w:r>
    </w:p>
    <w:p w14:paraId="04E597BC" w14:textId="77777777" w:rsidR="004A3BFC" w:rsidRDefault="004A3BFC">
      <w:pPr>
        <w:pStyle w:val="Corpodeltesto2"/>
      </w:pPr>
      <w:r>
        <w:t xml:space="preserve">“…. perché Erode temeva Giovanni, sapendolo giusto e santo, e vigilava su di lui; </w:t>
      </w:r>
      <w:r>
        <w:rPr>
          <w:b/>
        </w:rPr>
        <w:t xml:space="preserve">e anche se nell'ascoltarlo restava molto perplesso, tuttavia lo ascoltava volentieri” </w:t>
      </w:r>
      <w:r>
        <w:t xml:space="preserve">(Mc 6,20). </w:t>
      </w:r>
    </w:p>
    <w:p w14:paraId="76FAB0E1" w14:textId="77777777" w:rsidR="004A3BFC" w:rsidRDefault="004A3BFC">
      <w:pPr>
        <w:pStyle w:val="Corpodeltesto2"/>
      </w:pPr>
      <w:r>
        <w:t xml:space="preserve">“Chiamata di nuovo la folla, diceva loro: </w:t>
      </w:r>
      <w:r>
        <w:rPr>
          <w:b/>
        </w:rPr>
        <w:t>Ascoltatemi tutti e intendete bene</w:t>
      </w:r>
      <w:r>
        <w:t xml:space="preserve">…” (Mc 7,14). </w:t>
      </w:r>
    </w:p>
    <w:p w14:paraId="0A60A0AD" w14:textId="77777777" w:rsidR="004A3BFC" w:rsidRDefault="004A3BFC">
      <w:pPr>
        <w:pStyle w:val="Corpodeltesto2"/>
      </w:pPr>
      <w:r>
        <w:t xml:space="preserve">“Poi si formò una nube che li avvolse nell'ombra e uscì una voce dalla nube: Questi è il Figlio mio prediletto; </w:t>
      </w:r>
      <w:r>
        <w:rPr>
          <w:b/>
        </w:rPr>
        <w:t>ascoltatelo!</w:t>
      </w:r>
      <w:r>
        <w:t xml:space="preserve">” (Mc 9,7). </w:t>
      </w:r>
    </w:p>
    <w:p w14:paraId="3800C6EB" w14:textId="77777777" w:rsidR="004A3BFC" w:rsidRDefault="004A3BFC">
      <w:pPr>
        <w:pStyle w:val="Corpodeltesto2"/>
      </w:pPr>
      <w:r>
        <w:t xml:space="preserve">“Gesù rispose: Il primo è: </w:t>
      </w:r>
      <w:r>
        <w:rPr>
          <w:b/>
        </w:rPr>
        <w:t>Ascolta</w:t>
      </w:r>
      <w:r>
        <w:t xml:space="preserve">, Israele. Il Signore Dio nostro è l'unico Signore…” (Mc 12,29). </w:t>
      </w:r>
    </w:p>
    <w:p w14:paraId="10DBF672" w14:textId="77777777" w:rsidR="004A3BFC" w:rsidRDefault="004A3BFC">
      <w:pPr>
        <w:pStyle w:val="Corpodeltesto2"/>
      </w:pPr>
      <w:r>
        <w:t xml:space="preserve">“Davide stesso lo chiama Signore: come dunque può essere suo figlio? </w:t>
      </w:r>
      <w:r>
        <w:rPr>
          <w:b/>
        </w:rPr>
        <w:t>E la numerosa folla lo ascoltava volentieri</w:t>
      </w:r>
      <w:r>
        <w:t xml:space="preserve">” (Mc 12,37). </w:t>
      </w:r>
    </w:p>
    <w:p w14:paraId="618A3B6B" w14:textId="77777777" w:rsidR="004A3BFC" w:rsidRDefault="004A3BFC">
      <w:pPr>
        <w:pStyle w:val="Corpodeltesto2"/>
      </w:pPr>
      <w:r>
        <w:t xml:space="preserve">“Dopo tre giorni lo trovarono nel tempio, seduto in mezzo ai dottori, </w:t>
      </w:r>
      <w:r>
        <w:rPr>
          <w:b/>
        </w:rPr>
        <w:t>mentre li ascoltava e li interrogava</w:t>
      </w:r>
      <w:r>
        <w:t xml:space="preserve">” (Lc 2,46). </w:t>
      </w:r>
    </w:p>
    <w:p w14:paraId="0F166711" w14:textId="77777777" w:rsidR="004A3BFC" w:rsidRDefault="004A3BFC">
      <w:pPr>
        <w:pStyle w:val="Corpodeltesto2"/>
      </w:pPr>
      <w:r>
        <w:t xml:space="preserve">“…. e la folla gli faceva ressa intorno </w:t>
      </w:r>
      <w:r>
        <w:rPr>
          <w:b/>
        </w:rPr>
        <w:t>per ascoltare la parola di Dio</w:t>
      </w:r>
      <w:r>
        <w:t xml:space="preserve">, vide due barche ormeggiate alla sponda. I pescatori erano scesi e lavavano le reti” (Lc 5,2). </w:t>
      </w:r>
    </w:p>
    <w:p w14:paraId="697CBFEE" w14:textId="77777777" w:rsidR="004A3BFC" w:rsidRDefault="004A3BFC">
      <w:pPr>
        <w:pStyle w:val="Corpodeltesto2"/>
      </w:pPr>
      <w:r>
        <w:t xml:space="preserve">“La sua fama si diffondeva ancor più; folle numerose venivano </w:t>
      </w:r>
      <w:r>
        <w:rPr>
          <w:b/>
        </w:rPr>
        <w:t xml:space="preserve">per ascoltarlo </w:t>
      </w:r>
      <w:r>
        <w:t xml:space="preserve">e farsi guarire dalle loro infermità” (Lc 5,15). </w:t>
      </w:r>
    </w:p>
    <w:p w14:paraId="71DBF59C" w14:textId="77777777" w:rsidR="004A3BFC" w:rsidRDefault="004A3BFC">
      <w:pPr>
        <w:pStyle w:val="Corpodeltesto2"/>
      </w:pPr>
      <w:r>
        <w:t xml:space="preserve">“…. </w:t>
      </w:r>
      <w:r>
        <w:rPr>
          <w:b/>
        </w:rPr>
        <w:t xml:space="preserve">che erano venuti per ascoltarlo </w:t>
      </w:r>
      <w:r>
        <w:t xml:space="preserve">ed esser guariti dalle loro malattie; anche quelli che erano tormentati da spiriti immondi, venivano guariti” (Lc 6,18). </w:t>
      </w:r>
    </w:p>
    <w:p w14:paraId="1E6A4DF2" w14:textId="77777777" w:rsidR="004A3BFC" w:rsidRDefault="004A3BFC">
      <w:pPr>
        <w:pStyle w:val="Corpodeltesto2"/>
      </w:pPr>
      <w:r>
        <w:t>“</w:t>
      </w:r>
      <w:r>
        <w:rPr>
          <w:b/>
        </w:rPr>
        <w:t>Ma a voi che ascoltate</w:t>
      </w:r>
      <w:r>
        <w:t xml:space="preserve">, io dico: Amate i vostri nemici, fate del bene a coloro che vi odiano” (Lc 6,27). </w:t>
      </w:r>
    </w:p>
    <w:p w14:paraId="6F3D0285" w14:textId="77777777" w:rsidR="004A3BFC" w:rsidRDefault="004A3BFC">
      <w:pPr>
        <w:pStyle w:val="Corpodeltesto2"/>
      </w:pPr>
      <w:r>
        <w:t xml:space="preserve">“Chi viene a me e </w:t>
      </w:r>
      <w:r>
        <w:rPr>
          <w:b/>
        </w:rPr>
        <w:t xml:space="preserve">ascolta le mie parole </w:t>
      </w:r>
      <w:r>
        <w:t xml:space="preserve">e le mette in pratica, vi mostrerò a chi è simile” (Lc 6,47). </w:t>
      </w:r>
    </w:p>
    <w:p w14:paraId="12969EB5" w14:textId="77777777" w:rsidR="004A3BFC" w:rsidRDefault="004A3BFC">
      <w:pPr>
        <w:pStyle w:val="Corpodeltesto2"/>
      </w:pPr>
      <w:r>
        <w:t>“</w:t>
      </w:r>
      <w:r>
        <w:rPr>
          <w:b/>
        </w:rPr>
        <w:t>Chi invece ascolta e non mette in pratica</w:t>
      </w:r>
      <w:r>
        <w:t xml:space="preserve">, è simile a un uomo che ha costruito una casa sulla terra, senza fondamenta. Il fiume la investì e subito crollò; e la rovina di quella casa fu grande” (Lc 6,49). </w:t>
      </w:r>
    </w:p>
    <w:p w14:paraId="375338EE" w14:textId="77777777" w:rsidR="004A3BFC" w:rsidRDefault="004A3BFC">
      <w:pPr>
        <w:pStyle w:val="Corpodeltesto2"/>
      </w:pPr>
      <w:r>
        <w:t xml:space="preserve">“Quando ebbe terminato di rivolgere tutte queste parole al popolo </w:t>
      </w:r>
      <w:r>
        <w:rPr>
          <w:b/>
        </w:rPr>
        <w:t>che stava in ascolto</w:t>
      </w:r>
      <w:r>
        <w:t xml:space="preserve">, entrò in Cafarnao”. (Lc 7,1). </w:t>
      </w:r>
    </w:p>
    <w:p w14:paraId="0EBBDEA0" w14:textId="77777777" w:rsidR="004A3BFC" w:rsidRDefault="004A3BFC">
      <w:pPr>
        <w:pStyle w:val="Corpodeltesto2"/>
      </w:pPr>
      <w:r>
        <w:t xml:space="preserve">“Tutto il popolo che </w:t>
      </w:r>
      <w:r>
        <w:rPr>
          <w:b/>
        </w:rPr>
        <w:t>lo ha ascoltato</w:t>
      </w:r>
      <w:r>
        <w:t xml:space="preserve">, e anche i pubblicani, hanno riconosciuto la giustizia di Dio ricevendo il battesimo di Giovanni” (Lc 7,29). </w:t>
      </w:r>
    </w:p>
    <w:p w14:paraId="585863A2" w14:textId="77777777" w:rsidR="004A3BFC" w:rsidRDefault="004A3BFC">
      <w:pPr>
        <w:pStyle w:val="Corpodeltesto2"/>
      </w:pPr>
      <w:r>
        <w:t xml:space="preserve">“I semi caduti lungo la strada sono coloro che </w:t>
      </w:r>
      <w:r>
        <w:rPr>
          <w:b/>
        </w:rPr>
        <w:t>l'hanno ascoltata</w:t>
      </w:r>
      <w:r>
        <w:t xml:space="preserve">, ma poi viene il diavolo e porta via la parola dai loro cuori, perché non credano e così siano salvati” (Lc 8,12). </w:t>
      </w:r>
    </w:p>
    <w:p w14:paraId="51F330F1" w14:textId="77777777" w:rsidR="004A3BFC" w:rsidRDefault="004A3BFC">
      <w:pPr>
        <w:pStyle w:val="Corpodeltesto2"/>
      </w:pPr>
      <w:r>
        <w:t xml:space="preserve">“Quelli sulla pietra sono coloro che, </w:t>
      </w:r>
      <w:r>
        <w:rPr>
          <w:b/>
        </w:rPr>
        <w:t>quando ascoltano</w:t>
      </w:r>
      <w:r>
        <w:t xml:space="preserve">, accolgono con gioia la parola, ma non hanno radice; credono per un certo tempo, ma nell'ora della tentazione vengono meno” (Lc 8,13). </w:t>
      </w:r>
    </w:p>
    <w:p w14:paraId="79A96763" w14:textId="77777777" w:rsidR="004A3BFC" w:rsidRDefault="004A3BFC">
      <w:pPr>
        <w:pStyle w:val="Corpodeltesto2"/>
      </w:pPr>
      <w:r>
        <w:t xml:space="preserve">“Il seme caduto in mezzo alle spine sono coloro che, </w:t>
      </w:r>
      <w:r>
        <w:rPr>
          <w:b/>
        </w:rPr>
        <w:t xml:space="preserve">dopo aver ascoltato, </w:t>
      </w:r>
      <w:r>
        <w:t xml:space="preserve">strada facendo si lasciano sopraffare dalle preoccupazioni, dalla ricchezza e dai piaceri della vita e non giungono a maturazione” (Lc 8,14). </w:t>
      </w:r>
    </w:p>
    <w:p w14:paraId="72F038FF" w14:textId="77777777" w:rsidR="004A3BFC" w:rsidRDefault="004A3BFC">
      <w:pPr>
        <w:pStyle w:val="Corpodeltesto2"/>
      </w:pPr>
      <w:r>
        <w:t xml:space="preserve">“l seme caduto sulla terra buona sono coloro che, </w:t>
      </w:r>
      <w:r>
        <w:rPr>
          <w:b/>
        </w:rPr>
        <w:t>dopo aver ascoltato la parola con cuore buono e perfetto</w:t>
      </w:r>
      <w:r>
        <w:t xml:space="preserve">, la custodiscono e producono frutto con la loro perseveranza” (Lc 8,15). </w:t>
      </w:r>
    </w:p>
    <w:p w14:paraId="04C78E8B" w14:textId="77777777" w:rsidR="004A3BFC" w:rsidRDefault="004A3BFC">
      <w:pPr>
        <w:pStyle w:val="Corpodeltesto2"/>
      </w:pPr>
      <w:r>
        <w:t xml:space="preserve">“Fate attenzione dunque </w:t>
      </w:r>
      <w:r>
        <w:rPr>
          <w:b/>
        </w:rPr>
        <w:t>a come ascoltate</w:t>
      </w:r>
      <w:r>
        <w:t xml:space="preserve">; perché a chi ha sarà dato, ma a chi non ha sarà tolto anche ciò che crede di avere” (Lc 8,18). </w:t>
      </w:r>
    </w:p>
    <w:p w14:paraId="76B4205E" w14:textId="77777777" w:rsidR="004A3BFC" w:rsidRDefault="004A3BFC">
      <w:pPr>
        <w:pStyle w:val="Corpodeltesto2"/>
      </w:pPr>
      <w:r>
        <w:t xml:space="preserve">“Ma egli rispose: Mia madre e miei fratelli sono coloro che </w:t>
      </w:r>
      <w:r>
        <w:rPr>
          <w:b/>
        </w:rPr>
        <w:t>ascoltano la parola di Dio e la mettono in pratica”</w:t>
      </w:r>
      <w:r>
        <w:t xml:space="preserve"> (Lc 8,21). </w:t>
      </w:r>
    </w:p>
    <w:p w14:paraId="774AA6FD" w14:textId="77777777" w:rsidR="004A3BFC" w:rsidRDefault="004A3BFC">
      <w:pPr>
        <w:pStyle w:val="Corpodeltesto2"/>
      </w:pPr>
      <w:r>
        <w:t xml:space="preserve">“E dalla nube uscì una voce, che diceva: </w:t>
      </w:r>
      <w:r>
        <w:rPr>
          <w:b/>
        </w:rPr>
        <w:t>Questi è il Figlio mio, l'eletto; ascoltatelo</w:t>
      </w:r>
      <w:r>
        <w:t xml:space="preserve">” (Lc 9,35). </w:t>
      </w:r>
    </w:p>
    <w:p w14:paraId="05F52708" w14:textId="77777777" w:rsidR="004A3BFC" w:rsidRDefault="004A3BFC">
      <w:pPr>
        <w:pStyle w:val="Corpodeltesto2"/>
      </w:pPr>
      <w:r>
        <w:t>“</w:t>
      </w:r>
      <w:r>
        <w:rPr>
          <w:b/>
        </w:rPr>
        <w:t>Chi ascolta voi ascolta me</w:t>
      </w:r>
      <w:r>
        <w:t xml:space="preserve">, chi disprezza voi disprezza me. E chi disprezza me disprezza colui che mi ha mandato” (Lc 10,16). </w:t>
      </w:r>
    </w:p>
    <w:p w14:paraId="28E71FC5" w14:textId="77777777" w:rsidR="004A3BFC" w:rsidRDefault="004A3BFC">
      <w:pPr>
        <w:pStyle w:val="Corpodeltesto2"/>
      </w:pPr>
      <w:r>
        <w:t xml:space="preserve">“Essa aveva una sorella, di nome Maria, la quale, sedutasi ai piedi di Gesù, </w:t>
      </w:r>
      <w:r>
        <w:rPr>
          <w:b/>
        </w:rPr>
        <w:t>ascoltava la sua parola</w:t>
      </w:r>
      <w:r>
        <w:t xml:space="preserve">” (Lc 10,39). </w:t>
      </w:r>
    </w:p>
    <w:p w14:paraId="45BA9571" w14:textId="77777777" w:rsidR="004A3BFC" w:rsidRDefault="004A3BFC">
      <w:pPr>
        <w:pStyle w:val="Corpodeltesto2"/>
      </w:pPr>
      <w:r>
        <w:t xml:space="preserve">“Ma egli disse: </w:t>
      </w:r>
      <w:r>
        <w:rPr>
          <w:b/>
        </w:rPr>
        <w:t>Beati piuttosto coloro che ascoltano la parola di Dio e la osservano</w:t>
      </w:r>
      <w:r>
        <w:t xml:space="preserve">!” (Lc 11,26). </w:t>
      </w:r>
    </w:p>
    <w:p w14:paraId="2203F7D4" w14:textId="77777777" w:rsidR="004A3BFC" w:rsidRDefault="004A3BFC">
      <w:pPr>
        <w:pStyle w:val="Corpodeltesto2"/>
      </w:pPr>
      <w:r>
        <w:t xml:space="preserve">“La regina del sud sorgerà nel giudizio insieme con gli uomini di questa generazione e li condannerà; perché essa venne dalle estremità della terra </w:t>
      </w:r>
      <w:r>
        <w:rPr>
          <w:b/>
        </w:rPr>
        <w:t>per ascoltare la sapienza di Salomone</w:t>
      </w:r>
      <w:r>
        <w:t xml:space="preserve">. Ed ecco, ben più di Salomone c'è qui” (Lc 11.31). </w:t>
      </w:r>
    </w:p>
    <w:p w14:paraId="0D474973" w14:textId="77777777" w:rsidR="004A3BFC" w:rsidRDefault="004A3BFC">
      <w:pPr>
        <w:pStyle w:val="Corpodeltesto2"/>
      </w:pPr>
      <w:r>
        <w:t xml:space="preserve">“Si avvicinavano a lui tutti i pubblicani e i peccatori </w:t>
      </w:r>
      <w:r>
        <w:rPr>
          <w:b/>
        </w:rPr>
        <w:t>per ascoltarlo</w:t>
      </w:r>
      <w:r>
        <w:t xml:space="preserve">” (Lc 15,1). </w:t>
      </w:r>
    </w:p>
    <w:p w14:paraId="02D9748F" w14:textId="77777777" w:rsidR="004A3BFC" w:rsidRDefault="004A3BFC">
      <w:pPr>
        <w:pStyle w:val="Corpodeltesto2"/>
      </w:pPr>
      <w:r>
        <w:t xml:space="preserve">“I farisei, che erano attaccati al denaro, </w:t>
      </w:r>
      <w:r>
        <w:rPr>
          <w:b/>
        </w:rPr>
        <w:t>ascoltavano tutte queste cose e si beffavano di lui</w:t>
      </w:r>
      <w:r>
        <w:t xml:space="preserve">” (Lc 16,14). </w:t>
      </w:r>
    </w:p>
    <w:p w14:paraId="6B5932C4" w14:textId="77777777" w:rsidR="004A3BFC" w:rsidRDefault="004A3BFC">
      <w:pPr>
        <w:pStyle w:val="Corpodeltesto2"/>
      </w:pPr>
      <w:r>
        <w:t xml:space="preserve">“Ma Abramo rispose: </w:t>
      </w:r>
      <w:r>
        <w:rPr>
          <w:b/>
        </w:rPr>
        <w:t>Hanno Mosè e i Profeti; ascoltino loro</w:t>
      </w:r>
      <w:r>
        <w:t xml:space="preserve">” (Lc 16,29). </w:t>
      </w:r>
    </w:p>
    <w:p w14:paraId="57FD7879" w14:textId="77777777" w:rsidR="004A3BFC" w:rsidRDefault="004A3BFC">
      <w:pPr>
        <w:pStyle w:val="Corpodeltesto2"/>
      </w:pPr>
      <w:r>
        <w:t xml:space="preserve">“Abramo rispose: </w:t>
      </w:r>
      <w:r>
        <w:rPr>
          <w:b/>
        </w:rPr>
        <w:t>Se non ascoltano Mosè e i Profeti</w:t>
      </w:r>
      <w:r>
        <w:t xml:space="preserve">, neanche se uno risuscitasse dai morti saranno persuasi” (Lc 16,31). </w:t>
      </w:r>
    </w:p>
    <w:p w14:paraId="3203A0AF" w14:textId="77777777" w:rsidR="004A3BFC" w:rsidRDefault="004A3BFC">
      <w:pPr>
        <w:pStyle w:val="Corpodeltesto2"/>
      </w:pPr>
      <w:r>
        <w:t xml:space="preserve">“Aumenta la nostra fede! Il Signore rispose: Se aveste fede quanto un granellino di senapa, potreste dire a questo gelso: Sii sradicato e trapiantato nel mare, </w:t>
      </w:r>
      <w:r>
        <w:rPr>
          <w:b/>
        </w:rPr>
        <w:t>ed esso vi ascolterebbe</w:t>
      </w:r>
      <w:r>
        <w:t xml:space="preserve">” (Lc 17,6). </w:t>
      </w:r>
    </w:p>
    <w:p w14:paraId="50383489" w14:textId="77777777" w:rsidR="004A3BFC" w:rsidRDefault="004A3BFC">
      <w:pPr>
        <w:pStyle w:val="Corpodeltesto2"/>
      </w:pPr>
      <w:r>
        <w:t>“</w:t>
      </w:r>
      <w:r>
        <w:rPr>
          <w:b/>
        </w:rPr>
        <w:t xml:space="preserve">Quelli che ascoltavano </w:t>
      </w:r>
      <w:r>
        <w:t xml:space="preserve">dissero: Allora chi potrà essere salvato?” (Lc 18,26). </w:t>
      </w:r>
    </w:p>
    <w:p w14:paraId="1744593E" w14:textId="77777777" w:rsidR="004A3BFC" w:rsidRDefault="004A3BFC">
      <w:pPr>
        <w:pStyle w:val="Corpodeltesto2"/>
      </w:pPr>
      <w:r>
        <w:t xml:space="preserve">“Mentre essi stavano </w:t>
      </w:r>
      <w:r>
        <w:rPr>
          <w:b/>
        </w:rPr>
        <w:t xml:space="preserve">ad ascoltare </w:t>
      </w:r>
      <w:r>
        <w:t xml:space="preserve">queste cose, Gesù disse ancora una parabola perché era vicino a Gerusalemme ed essi credevano che il regno di Dio dovesse manifestarsi da un momento all'altro” (Lc 19,11). </w:t>
      </w:r>
    </w:p>
    <w:p w14:paraId="34206176" w14:textId="77777777" w:rsidR="004A3BFC" w:rsidRDefault="004A3BFC">
      <w:pPr>
        <w:pStyle w:val="Corpodeltesto2"/>
      </w:pPr>
      <w:r>
        <w:t>“</w:t>
      </w:r>
      <w:r>
        <w:rPr>
          <w:b/>
        </w:rPr>
        <w:t>E mentre tutto il popolo ascoltava</w:t>
      </w:r>
      <w:r>
        <w:t xml:space="preserve">, disse ai discepoli…” (Lc 20,45). </w:t>
      </w:r>
    </w:p>
    <w:p w14:paraId="5947BFB6" w14:textId="77777777" w:rsidR="004A3BFC" w:rsidRDefault="004A3BFC">
      <w:pPr>
        <w:pStyle w:val="Corpodeltesto2"/>
      </w:pPr>
      <w:r>
        <w:t xml:space="preserve">“E tutto il popolo veniva a lui di buon mattino nel tempio </w:t>
      </w:r>
      <w:r>
        <w:rPr>
          <w:b/>
        </w:rPr>
        <w:t>per ascoltarlo</w:t>
      </w:r>
      <w:r>
        <w:t xml:space="preserve">” (Lc 21,38). </w:t>
      </w:r>
    </w:p>
    <w:p w14:paraId="30928CC6" w14:textId="77777777" w:rsidR="004A3BFC" w:rsidRDefault="004A3BFC">
      <w:pPr>
        <w:pStyle w:val="Corpodeltesto2"/>
      </w:pPr>
      <w:r>
        <w:t xml:space="preserve">“Chi possiede la sposa è lo sposo; ma l'amico dello sposo, che è presente </w:t>
      </w:r>
      <w:r>
        <w:rPr>
          <w:b/>
        </w:rPr>
        <w:t>e l'ascolta</w:t>
      </w:r>
      <w:r>
        <w:t xml:space="preserve">, esulta di gioia alla voce dello sposo. Ora questa mia gioia è compiuta” (Gv 3,29). </w:t>
      </w:r>
    </w:p>
    <w:p w14:paraId="012F51BD" w14:textId="77777777" w:rsidR="004A3BFC" w:rsidRDefault="004A3BFC">
      <w:pPr>
        <w:pStyle w:val="Corpodeltesto2"/>
      </w:pPr>
      <w:r>
        <w:t xml:space="preserve">“In verità, in verità vi dico: </w:t>
      </w:r>
      <w:r>
        <w:rPr>
          <w:b/>
        </w:rPr>
        <w:t>chi ascolta la mia parola e crede a colui che mi ha mandato</w:t>
      </w:r>
      <w:r>
        <w:t xml:space="preserve">, ha la vita eterna e non va incontro al giudizio, ma è passato dalla morte alla vita” (Gv 5,24). </w:t>
      </w:r>
    </w:p>
    <w:p w14:paraId="0F5F6FEB" w14:textId="77777777" w:rsidR="004A3BFC" w:rsidRDefault="004A3BFC">
      <w:pPr>
        <w:pStyle w:val="Corpodeltesto2"/>
      </w:pPr>
      <w:r>
        <w:t xml:space="preserve">“In verità, in verità vi dico: è venuto il momento, ed è questo, in cui i morti udranno la voce del Figlio di Dio, </w:t>
      </w:r>
      <w:r>
        <w:rPr>
          <w:b/>
        </w:rPr>
        <w:t>e quelli che l'avranno ascoltata</w:t>
      </w:r>
      <w:r>
        <w:t xml:space="preserve">, vivranno” (Gv 5,25). </w:t>
      </w:r>
    </w:p>
    <w:p w14:paraId="5B553CF3" w14:textId="77777777" w:rsidR="004A3BFC" w:rsidRDefault="004A3BFC">
      <w:pPr>
        <w:pStyle w:val="Corpodeltesto2"/>
      </w:pPr>
      <w:r>
        <w:t xml:space="preserve">“Io non posso far nulla da me stesso; </w:t>
      </w:r>
      <w:r>
        <w:rPr>
          <w:b/>
        </w:rPr>
        <w:t xml:space="preserve">giudico secondo quello che ascolto </w:t>
      </w:r>
      <w:r>
        <w:t xml:space="preserve">e il mio giudizio è giusto, perché non cerco la mia volontà, ma la volontà di colui che mi ha mandato” (Gv 5,30). </w:t>
      </w:r>
    </w:p>
    <w:p w14:paraId="70100C8E" w14:textId="77777777" w:rsidR="004A3BFC" w:rsidRDefault="004A3BFC">
      <w:pPr>
        <w:pStyle w:val="Corpodeltesto2"/>
      </w:pPr>
      <w:r>
        <w:t xml:space="preserve">“Molti dei suoi discepoli, </w:t>
      </w:r>
      <w:r>
        <w:rPr>
          <w:b/>
        </w:rPr>
        <w:t>dopo aver ascoltato</w:t>
      </w:r>
      <w:r>
        <w:t xml:space="preserve">, dissero: Questo linguaggio è duro; chi può intenderlo?” (Gv 6,60). </w:t>
      </w:r>
    </w:p>
    <w:p w14:paraId="32BE96AD" w14:textId="77777777" w:rsidR="004A3BFC" w:rsidRDefault="004A3BFC">
      <w:pPr>
        <w:pStyle w:val="Corpodeltesto2"/>
      </w:pPr>
      <w:r>
        <w:t xml:space="preserve">“La nostra Legge giudica forse un uomo </w:t>
      </w:r>
      <w:r>
        <w:rPr>
          <w:b/>
        </w:rPr>
        <w:t xml:space="preserve">prima di averlo ascoltato </w:t>
      </w:r>
      <w:r>
        <w:t xml:space="preserve">e di sapere ciò che fa?” (Gv 7,51). </w:t>
      </w:r>
    </w:p>
    <w:p w14:paraId="54A744B0" w14:textId="77777777" w:rsidR="004A3BFC" w:rsidRDefault="004A3BFC">
      <w:pPr>
        <w:pStyle w:val="Corpodeltesto2"/>
      </w:pPr>
      <w:r>
        <w:t xml:space="preserve">“Io dico quello che ho visto presso il Padre; anche voi dunque fate quello </w:t>
      </w:r>
      <w:r>
        <w:rPr>
          <w:b/>
        </w:rPr>
        <w:t>che avete ascoltato dal padre vostro!</w:t>
      </w:r>
      <w:r>
        <w:t xml:space="preserve">” (Gv 8,38). </w:t>
      </w:r>
    </w:p>
    <w:p w14:paraId="3002E59C" w14:textId="77777777" w:rsidR="004A3BFC" w:rsidRDefault="004A3BFC">
      <w:pPr>
        <w:pStyle w:val="Corpodeltesto2"/>
      </w:pPr>
      <w:r>
        <w:t xml:space="preserve">“Perché non comprendete il mio linguaggio? Perché </w:t>
      </w:r>
      <w:r>
        <w:rPr>
          <w:b/>
        </w:rPr>
        <w:t>non potete dare ascolto alle mie parole</w:t>
      </w:r>
      <w:r>
        <w:t xml:space="preserve">….” (Gv 8,43). </w:t>
      </w:r>
    </w:p>
    <w:p w14:paraId="7A2F6B0F" w14:textId="77777777" w:rsidR="004A3BFC" w:rsidRDefault="004A3BFC">
      <w:pPr>
        <w:pStyle w:val="Corpodeltesto2"/>
      </w:pPr>
      <w:r>
        <w:t>“</w:t>
      </w:r>
      <w:r>
        <w:rPr>
          <w:b/>
        </w:rPr>
        <w:t>Chi è da Dio ascolta le parole di Dio</w:t>
      </w:r>
      <w:r>
        <w:t xml:space="preserve">: per questo </w:t>
      </w:r>
      <w:r>
        <w:rPr>
          <w:b/>
        </w:rPr>
        <w:t>voi non le ascoltate</w:t>
      </w:r>
      <w:r>
        <w:t xml:space="preserve">, perché non siete da Dio” (Gv 8,47). </w:t>
      </w:r>
    </w:p>
    <w:p w14:paraId="082B130B" w14:textId="77777777" w:rsidR="004A3BFC" w:rsidRDefault="004A3BFC">
      <w:pPr>
        <w:pStyle w:val="Corpodeltesto2"/>
      </w:pPr>
      <w:r>
        <w:t xml:space="preserve">“Rispose loro: Ve l'ho già detto </w:t>
      </w:r>
      <w:r>
        <w:rPr>
          <w:b/>
        </w:rPr>
        <w:t>e non mi avete ascoltato</w:t>
      </w:r>
      <w:r>
        <w:t xml:space="preserve">; perché volete udirlo di nuovo? Volete forse diventare anche voi suoi discepoli?” (Gv 9,27). </w:t>
      </w:r>
    </w:p>
    <w:p w14:paraId="77863262" w14:textId="77777777" w:rsidR="004A3BFC" w:rsidRDefault="004A3BFC">
      <w:pPr>
        <w:pStyle w:val="Corpodeltesto2"/>
      </w:pPr>
      <w:r>
        <w:t xml:space="preserve">“Ora, noi sappiamo che </w:t>
      </w:r>
      <w:r>
        <w:rPr>
          <w:b/>
        </w:rPr>
        <w:t>Dio non ascolta i peccatori</w:t>
      </w:r>
      <w:r>
        <w:t xml:space="preserve">, ma se uno è timorato di Dio e fa la sua volontà, </w:t>
      </w:r>
      <w:r>
        <w:rPr>
          <w:b/>
        </w:rPr>
        <w:t>egli lo ascolta</w:t>
      </w:r>
      <w:r>
        <w:t xml:space="preserve">” (Gv 9,31). </w:t>
      </w:r>
    </w:p>
    <w:p w14:paraId="7247CBF0" w14:textId="77777777" w:rsidR="004A3BFC" w:rsidRDefault="004A3BFC">
      <w:pPr>
        <w:pStyle w:val="Corpodeltesto2"/>
      </w:pPr>
      <w:r>
        <w:t xml:space="preserve">“Il guardiano gli apre e </w:t>
      </w:r>
      <w:r>
        <w:rPr>
          <w:b/>
        </w:rPr>
        <w:t>le pecore ascoltano la sua voce</w:t>
      </w:r>
      <w:r>
        <w:t xml:space="preserve">: egli chiama le sue pecore una per una e le conduce fuori” (Gv 10,3). </w:t>
      </w:r>
    </w:p>
    <w:p w14:paraId="4767BD95" w14:textId="77777777" w:rsidR="004A3BFC" w:rsidRDefault="004A3BFC">
      <w:pPr>
        <w:pStyle w:val="Corpodeltesto2"/>
      </w:pPr>
      <w:r>
        <w:t xml:space="preserve">“Tutti coloro che sono venuti prima di me, sono ladri e briganti; </w:t>
      </w:r>
      <w:r>
        <w:rPr>
          <w:b/>
        </w:rPr>
        <w:t>ma le pecore non li hanno ascoltati</w:t>
      </w:r>
      <w:r>
        <w:t xml:space="preserve">” (Gv 10,8). </w:t>
      </w:r>
    </w:p>
    <w:p w14:paraId="71E0DFA8" w14:textId="77777777" w:rsidR="004A3BFC" w:rsidRDefault="004A3BFC">
      <w:pPr>
        <w:pStyle w:val="Corpodeltesto2"/>
      </w:pPr>
      <w:r>
        <w:t xml:space="preserve">“E ho altre pecore che non sono di quest'ovile; anche queste io devo condurre; </w:t>
      </w:r>
      <w:r>
        <w:rPr>
          <w:b/>
        </w:rPr>
        <w:t xml:space="preserve">ascolteranno la mia voce </w:t>
      </w:r>
      <w:r>
        <w:t xml:space="preserve">e diventeranno un solo gregge e un solo pastore” (Gv 10,16). </w:t>
      </w:r>
    </w:p>
    <w:p w14:paraId="5AF12AC3" w14:textId="77777777" w:rsidR="004A3BFC" w:rsidRDefault="004A3BFC">
      <w:pPr>
        <w:pStyle w:val="Corpodeltesto2"/>
      </w:pPr>
      <w:r>
        <w:t xml:space="preserve">“Molti di essi dicevano: Ha un demonio ed è fuori di sé; </w:t>
      </w:r>
      <w:r>
        <w:rPr>
          <w:b/>
        </w:rPr>
        <w:t>perché lo state ad ascoltare?</w:t>
      </w:r>
      <w:r>
        <w:t xml:space="preserve">” (Gv 10,20). </w:t>
      </w:r>
    </w:p>
    <w:p w14:paraId="7102690F" w14:textId="77777777" w:rsidR="004A3BFC" w:rsidRDefault="004A3BFC">
      <w:pPr>
        <w:pStyle w:val="Corpodeltesto2"/>
      </w:pPr>
      <w:r>
        <w:t>“</w:t>
      </w:r>
      <w:r>
        <w:rPr>
          <w:b/>
        </w:rPr>
        <w:t xml:space="preserve">Le mie pecore ascoltano la mia voce </w:t>
      </w:r>
      <w:r>
        <w:t xml:space="preserve">e io le conosco ed esse mi seguono” (Gv 10,27). </w:t>
      </w:r>
    </w:p>
    <w:p w14:paraId="048545B6" w14:textId="77777777" w:rsidR="004A3BFC" w:rsidRDefault="004A3BFC">
      <w:pPr>
        <w:pStyle w:val="Corpodeltesto2"/>
      </w:pPr>
      <w:r>
        <w:t xml:space="preserve">“Tolsero dunque la pietra. Gesù allora alzò gli occhi e disse: Padre, </w:t>
      </w:r>
      <w:r>
        <w:rPr>
          <w:b/>
        </w:rPr>
        <w:t>ti ringrazio che mi hai ascoltato</w:t>
      </w:r>
      <w:r>
        <w:t xml:space="preserve">” (Gv 11,41). </w:t>
      </w:r>
    </w:p>
    <w:p w14:paraId="07D001E8" w14:textId="77777777" w:rsidR="004A3BFC" w:rsidRDefault="004A3BFC">
      <w:pPr>
        <w:pStyle w:val="Corpodeltesto2"/>
      </w:pPr>
      <w:r>
        <w:t xml:space="preserve">“Io sapevo </w:t>
      </w:r>
      <w:r>
        <w:rPr>
          <w:b/>
        </w:rPr>
        <w:t>che sempre mi dai ascolto</w:t>
      </w:r>
      <w:r>
        <w:t xml:space="preserve">, ma l'ho detto per la gente che mi sta attorno, perché credano che tu mi hai mandato” (Gv 11.42). </w:t>
      </w:r>
    </w:p>
    <w:p w14:paraId="51E5C9E4" w14:textId="77777777" w:rsidR="004A3BFC" w:rsidRDefault="004A3BFC">
      <w:pPr>
        <w:pStyle w:val="Corpodeltesto2"/>
      </w:pPr>
      <w:r>
        <w:t xml:space="preserve">“Se qualcuno </w:t>
      </w:r>
      <w:r>
        <w:rPr>
          <w:b/>
        </w:rPr>
        <w:t xml:space="preserve">ascolta le mie parole </w:t>
      </w:r>
      <w:r>
        <w:t xml:space="preserve">e non le osserva, io non lo condanno; perché non sono venuto per condannare il mondo, ma per salvare il mondo” (Gv 12,47). </w:t>
      </w:r>
    </w:p>
    <w:p w14:paraId="777F1AE6" w14:textId="77777777" w:rsidR="004A3BFC" w:rsidRDefault="004A3BFC">
      <w:pPr>
        <w:pStyle w:val="Corpodeltesto2"/>
      </w:pPr>
      <w:r>
        <w:t xml:space="preserve">“Chi non mi ama non osserva le mie parole; la parola </w:t>
      </w:r>
      <w:r>
        <w:rPr>
          <w:b/>
        </w:rPr>
        <w:t xml:space="preserve">che voi ascoltate </w:t>
      </w:r>
      <w:r>
        <w:t xml:space="preserve">non è mia, ma del Padre che mi ha mandato” (Gv 14,24). </w:t>
      </w:r>
    </w:p>
    <w:p w14:paraId="6237D90C" w14:textId="77777777" w:rsidR="004A3BFC" w:rsidRDefault="004A3BFC">
      <w:pPr>
        <w:pStyle w:val="Corpodeltesto2"/>
      </w:pPr>
      <w:r>
        <w:t xml:space="preserve">“Allora Pilato gli disse: Dunque tu sei re? Rispose Gesù: Tu lo dici; io sono re. Per questo io sono nato e per questo sono venuto nel mondo: per rendere testimonianza alla verità. </w:t>
      </w:r>
      <w:r>
        <w:rPr>
          <w:b/>
        </w:rPr>
        <w:t>Chiunque è dalla verità, ascolta la mia voce</w:t>
      </w:r>
      <w:r>
        <w:t xml:space="preserve">” (Gv 18,37). </w:t>
      </w:r>
    </w:p>
    <w:p w14:paraId="138E85FE" w14:textId="77777777" w:rsidR="004A3BFC" w:rsidRDefault="004A3BFC">
      <w:pPr>
        <w:pStyle w:val="Corpodeltesto2"/>
      </w:pPr>
      <w:r>
        <w:t xml:space="preserve">“Uomini d'Israele, </w:t>
      </w:r>
      <w:r>
        <w:rPr>
          <w:b/>
        </w:rPr>
        <w:t xml:space="preserve">ascoltate </w:t>
      </w:r>
      <w:r>
        <w:t xml:space="preserve">queste parole: Gesù di Nazaret uomo accreditato da Dio presso di voi per mezzo di miracoli, prodigi e segni, che Dio stesso operò fra di voi per opera sua, come voi ben sapete…” (At 2,22). </w:t>
      </w:r>
    </w:p>
    <w:p w14:paraId="5DB71293" w14:textId="77777777" w:rsidR="004A3BFC" w:rsidRDefault="004A3BFC">
      <w:pPr>
        <w:pStyle w:val="Corpodeltesto2"/>
      </w:pPr>
      <w:r>
        <w:t>“</w:t>
      </w:r>
      <w:r>
        <w:rPr>
          <w:b/>
        </w:rPr>
        <w:t xml:space="preserve">Erano assidui nell'ascoltare l'insegnamento degli apostoli </w:t>
      </w:r>
      <w:r>
        <w:t xml:space="preserve">e nell'unione fraterna, nella frazione del pane e nelle preghiere” (At 2,42). </w:t>
      </w:r>
    </w:p>
    <w:p w14:paraId="53507F2C" w14:textId="77777777" w:rsidR="004A3BFC" w:rsidRDefault="004A3BFC">
      <w:pPr>
        <w:pStyle w:val="Corpodeltesto2"/>
      </w:pPr>
      <w:r>
        <w:t xml:space="preserve">“Mosè infatti disse: Il Signore vostro Dio vi farà sorgere un profeta come me in mezzo ai vostri fratelli; </w:t>
      </w:r>
      <w:r>
        <w:rPr>
          <w:b/>
        </w:rPr>
        <w:t>voi lo ascolterete in tutto quello che egli vi dirà</w:t>
      </w:r>
      <w:r>
        <w:t xml:space="preserve">” (At 3,22). </w:t>
      </w:r>
    </w:p>
    <w:p w14:paraId="522B98CB" w14:textId="77777777" w:rsidR="004A3BFC" w:rsidRDefault="004A3BFC">
      <w:pPr>
        <w:pStyle w:val="Corpodeltesto2"/>
      </w:pPr>
      <w:r>
        <w:t xml:space="preserve">“E chiunque </w:t>
      </w:r>
      <w:r>
        <w:rPr>
          <w:b/>
        </w:rPr>
        <w:t>non ascolterà quel profeta</w:t>
      </w:r>
      <w:r>
        <w:t xml:space="preserve">, sarà estirpato di mezzo al popolo” (At 3,23). </w:t>
      </w:r>
    </w:p>
    <w:p w14:paraId="6D918D78" w14:textId="77777777" w:rsidR="004A3BFC" w:rsidRDefault="004A3BFC">
      <w:pPr>
        <w:pStyle w:val="Corpodeltesto2"/>
      </w:pPr>
      <w:r>
        <w:t xml:space="preserve">“Molti però di quelli che avevano </w:t>
      </w:r>
      <w:r>
        <w:rPr>
          <w:b/>
        </w:rPr>
        <w:t xml:space="preserve">ascoltato </w:t>
      </w:r>
      <w:r>
        <w:t xml:space="preserve">il discorso credettero e il numero degli uomini raggiunse circa i cinquemila” (At 4,4). </w:t>
      </w:r>
    </w:p>
    <w:p w14:paraId="03ED19C0" w14:textId="77777777" w:rsidR="004A3BFC" w:rsidRDefault="004A3BFC">
      <w:pPr>
        <w:pStyle w:val="Corpodeltesto2"/>
      </w:pPr>
      <w:r>
        <w:t xml:space="preserve">“……… noi non possiamo tacere quello che </w:t>
      </w:r>
      <w:r>
        <w:rPr>
          <w:b/>
        </w:rPr>
        <w:t>abbiamo visto e ascoltato”</w:t>
      </w:r>
      <w:r>
        <w:t xml:space="preserve"> (At 4,20). </w:t>
      </w:r>
    </w:p>
    <w:p w14:paraId="3A01969E" w14:textId="77777777" w:rsidR="004A3BFC" w:rsidRDefault="004A3BFC">
      <w:pPr>
        <w:pStyle w:val="Corpodeltesto2"/>
      </w:pPr>
      <w:r>
        <w:t xml:space="preserve">“All'udire queste parole, Anania cadde a terra e spirò. E un timore grande prese tutti quelli </w:t>
      </w:r>
      <w:r>
        <w:rPr>
          <w:b/>
        </w:rPr>
        <w:t xml:space="preserve">che ascoltavano” </w:t>
      </w:r>
      <w:r>
        <w:t xml:space="preserve">(At 5,5). </w:t>
      </w:r>
    </w:p>
    <w:p w14:paraId="69FC0A41" w14:textId="77777777" w:rsidR="004A3BFC" w:rsidRDefault="004A3BFC">
      <w:pPr>
        <w:pStyle w:val="Corpodeltesto2"/>
      </w:pPr>
      <w:r>
        <w:t xml:space="preserve">“Ed egli rispose: Fratelli e padri, </w:t>
      </w:r>
      <w:r>
        <w:rPr>
          <w:b/>
        </w:rPr>
        <w:t>ascoltate</w:t>
      </w:r>
      <w:r>
        <w:t xml:space="preserve">: il Dio della gloria apparve al nostro padre Abramo quando era ancora in Mesopotamia, prima che egli si stabilisse in Carran”  (At 7,2). </w:t>
      </w:r>
    </w:p>
    <w:p w14:paraId="05225E2C" w14:textId="77777777" w:rsidR="004A3BFC" w:rsidRDefault="004A3BFC">
      <w:pPr>
        <w:pStyle w:val="Corpodeltesto2"/>
      </w:pPr>
      <w:r>
        <w:t xml:space="preserve">“Ma i nostri padri </w:t>
      </w:r>
      <w:r>
        <w:rPr>
          <w:b/>
        </w:rPr>
        <w:t>non vollero dargli ascolto</w:t>
      </w:r>
      <w:r>
        <w:t xml:space="preserve">, lo respinsero e si volsero in cuor loro verso l'Egitto” (At 7,39). </w:t>
      </w:r>
    </w:p>
    <w:p w14:paraId="12836972" w14:textId="77777777" w:rsidR="004A3BFC" w:rsidRDefault="004A3BFC">
      <w:pPr>
        <w:pStyle w:val="Corpodeltesto2"/>
      </w:pPr>
      <w:r>
        <w:t>“</w:t>
      </w:r>
      <w:r>
        <w:rPr>
          <w:b/>
        </w:rPr>
        <w:t xml:space="preserve">E le folle prestavano ascolto unanimi </w:t>
      </w:r>
      <w:r>
        <w:t xml:space="preserve">alle parole di Filippo sentendolo parlare e vedendo i miracoli che egli compiva” (At 8,6). </w:t>
      </w:r>
    </w:p>
    <w:p w14:paraId="5670FB60" w14:textId="77777777" w:rsidR="004A3BFC" w:rsidRDefault="004A3BFC">
      <w:pPr>
        <w:pStyle w:val="Corpodeltesto2"/>
      </w:pPr>
      <w:r>
        <w:t>“</w:t>
      </w:r>
      <w:r>
        <w:rPr>
          <w:b/>
        </w:rPr>
        <w:t xml:space="preserve">Gli davano ascolto, </w:t>
      </w:r>
      <w:r>
        <w:t xml:space="preserve">perché per molto tempo li aveva fatti strabiliare con le sue magie” (At 8,11). </w:t>
      </w:r>
    </w:p>
    <w:p w14:paraId="47687E39" w14:textId="77777777" w:rsidR="004A3BFC" w:rsidRDefault="004A3BFC">
      <w:pPr>
        <w:pStyle w:val="Corpodeltesto2"/>
      </w:pPr>
      <w:r>
        <w:t xml:space="preserve">“E tutti quelli che </w:t>
      </w:r>
      <w:r>
        <w:rPr>
          <w:b/>
        </w:rPr>
        <w:t xml:space="preserve">lo ascoltavano </w:t>
      </w:r>
      <w:r>
        <w:t xml:space="preserve">si meravigliavano e dicevano: Ma costui non è quel tale che a Gerusalemme infieriva contro quelli che invocano questo nome ed era venuto qua precisamente per condurli in catene dai sommi sacerdoti?” (At 9,21). </w:t>
      </w:r>
    </w:p>
    <w:p w14:paraId="0EBF1D36" w14:textId="77777777" w:rsidR="004A3BFC" w:rsidRDefault="004A3BFC">
      <w:pPr>
        <w:pStyle w:val="Corpodeltesto2"/>
      </w:pPr>
      <w:r>
        <w:t xml:space="preserve">“Risposero: Il centurione Cornelio, uomo giusto e timorato di Dio, stimato da tutto il popolo dei Giudei, è stato avvertito da un angelo santo di invitarti nella sua casa, </w:t>
      </w:r>
      <w:r>
        <w:rPr>
          <w:b/>
        </w:rPr>
        <w:t xml:space="preserve">per ascoltare </w:t>
      </w:r>
      <w:r>
        <w:t xml:space="preserve">ciò che hai da dirgli”.  (At 10,22). </w:t>
      </w:r>
    </w:p>
    <w:p w14:paraId="54D0658D" w14:textId="77777777" w:rsidR="004A3BFC" w:rsidRDefault="004A3BFC">
      <w:pPr>
        <w:pStyle w:val="Corpodeltesto2"/>
      </w:pPr>
      <w:r>
        <w:t xml:space="preserve">“Subito ho mandato a cercarti e tu hai fatto bene a venire. Ora dunque tutti noi, al cospetto di Dio, </w:t>
      </w:r>
      <w:r>
        <w:rPr>
          <w:b/>
        </w:rPr>
        <w:t xml:space="preserve">siamo qui riuniti per ascoltare tutto ciò che dal Signore ti è stato ordinato” </w:t>
      </w:r>
      <w:r>
        <w:t xml:space="preserve">(At 10,33). </w:t>
      </w:r>
    </w:p>
    <w:p w14:paraId="59D4B042" w14:textId="77777777" w:rsidR="004A3BFC" w:rsidRDefault="004A3BFC">
      <w:pPr>
        <w:pStyle w:val="Corpodeltesto2"/>
      </w:pPr>
      <w:r>
        <w:t xml:space="preserve">“Pietro stava ancora dicendo queste cose, quando lo Spirito Santo scese sopra tutti coloro che </w:t>
      </w:r>
      <w:r>
        <w:rPr>
          <w:b/>
        </w:rPr>
        <w:t>ascoltavano il discorso</w:t>
      </w:r>
      <w:r>
        <w:t xml:space="preserve">” (At 10,44). </w:t>
      </w:r>
    </w:p>
    <w:p w14:paraId="4F7AAC3E" w14:textId="77777777" w:rsidR="004A3BFC" w:rsidRDefault="004A3BFC">
      <w:pPr>
        <w:pStyle w:val="Corpodeltesto2"/>
      </w:pPr>
      <w:r>
        <w:t xml:space="preserve">“al seguito del proconsole Sergio Paolo, persona di senno, che aveva fatto chiamare a sé Barnaba e Saulo e desiderava </w:t>
      </w:r>
      <w:r>
        <w:rPr>
          <w:b/>
        </w:rPr>
        <w:t>ascoltare la parola di Dio</w:t>
      </w:r>
      <w:r>
        <w:t xml:space="preserve">” (At 13,7). </w:t>
      </w:r>
    </w:p>
    <w:p w14:paraId="302E9F51" w14:textId="77777777" w:rsidR="004A3BFC" w:rsidRDefault="004A3BFC">
      <w:pPr>
        <w:pStyle w:val="Corpodeltesto2"/>
      </w:pPr>
      <w:r>
        <w:t xml:space="preserve">“Si alzò Paolo e fatto cenno con la mano disse: Uomini di Israele e voi timorati di Dio, </w:t>
      </w:r>
      <w:r>
        <w:rPr>
          <w:b/>
        </w:rPr>
        <w:t>ascoltate</w:t>
      </w:r>
      <w:r>
        <w:t xml:space="preserve">” (At 13,16). </w:t>
      </w:r>
    </w:p>
    <w:p w14:paraId="07A2A345" w14:textId="77777777" w:rsidR="004A3BFC" w:rsidRDefault="004A3BFC">
      <w:pPr>
        <w:pStyle w:val="Corpodeltesto2"/>
      </w:pPr>
      <w:r>
        <w:t xml:space="preserve">“Il sabato seguente quasi tutta la città si radunò </w:t>
      </w:r>
      <w:r>
        <w:rPr>
          <w:b/>
        </w:rPr>
        <w:t xml:space="preserve">per ascoltare la parola </w:t>
      </w:r>
      <w:r>
        <w:t xml:space="preserve">di Dio” (At 13,44). </w:t>
      </w:r>
    </w:p>
    <w:p w14:paraId="055E546E" w14:textId="77777777" w:rsidR="004A3BFC" w:rsidRDefault="004A3BFC">
      <w:pPr>
        <w:pStyle w:val="Corpodeltesto2"/>
      </w:pPr>
      <w:r>
        <w:t>“</w:t>
      </w:r>
      <w:r>
        <w:rPr>
          <w:b/>
        </w:rPr>
        <w:t xml:space="preserve">Egli ascoltava il discorso di Paolo </w:t>
      </w:r>
      <w:r>
        <w:t xml:space="preserve">e questi, fissandolo con lo sguardo e notando che aveva fede di esser risanato…” (At 14,9). </w:t>
      </w:r>
    </w:p>
    <w:p w14:paraId="0ED9A295" w14:textId="77777777" w:rsidR="004A3BFC" w:rsidRDefault="004A3BFC">
      <w:pPr>
        <w:pStyle w:val="Corpodeltesto2"/>
      </w:pPr>
      <w:r>
        <w:t xml:space="preserve">“Dopo lunga discussione, Pietro si alzò e disse: Fratelli, voi sapete che già da molto tempo Dio ha fatto una scelta fra voi, </w:t>
      </w:r>
      <w:r>
        <w:rPr>
          <w:b/>
        </w:rPr>
        <w:t>perché i pagani ascoltassero per bocca mia la parola del vangelo e venissero alla fede</w:t>
      </w:r>
      <w:r>
        <w:t xml:space="preserve">” (At 15,7). </w:t>
      </w:r>
    </w:p>
    <w:p w14:paraId="4E3EDE75" w14:textId="77777777" w:rsidR="004A3BFC" w:rsidRDefault="004A3BFC">
      <w:pPr>
        <w:pStyle w:val="Corpodeltesto2"/>
      </w:pPr>
      <w:r>
        <w:t xml:space="preserve">“Tutta l'assemblea tacque e stettero </w:t>
      </w:r>
      <w:r>
        <w:rPr>
          <w:b/>
        </w:rPr>
        <w:t xml:space="preserve">ad ascoltare Barnaba e Paolo </w:t>
      </w:r>
      <w:r>
        <w:t xml:space="preserve">che riferivano quanti miracoli e prodigi Dio aveva compiuto tra i pagani per mezzo loro” (At 15,12). </w:t>
      </w:r>
    </w:p>
    <w:p w14:paraId="5CE90E69" w14:textId="77777777" w:rsidR="004A3BFC" w:rsidRDefault="004A3BFC">
      <w:pPr>
        <w:pStyle w:val="Corpodeltesto2"/>
      </w:pPr>
      <w:r>
        <w:t>“</w:t>
      </w:r>
      <w:r>
        <w:rPr>
          <w:b/>
        </w:rPr>
        <w:t>Fratelli, ascoltatemi</w:t>
      </w:r>
      <w:r>
        <w:t xml:space="preserve">. Simone ha riferito come fin da principio Dio ha voluto scegliere tra i pagani un popolo per consacrarlo al suo nome” (At 15,14). </w:t>
      </w:r>
    </w:p>
    <w:p w14:paraId="73DABF2A" w14:textId="77777777" w:rsidR="004A3BFC" w:rsidRDefault="004A3BFC">
      <w:pPr>
        <w:pStyle w:val="Corpodeltesto2"/>
      </w:pPr>
      <w:r>
        <w:t>“</w:t>
      </w:r>
      <w:r>
        <w:rPr>
          <w:b/>
        </w:rPr>
        <w:t>C'era ad ascoltare anche una donna di nome Lidia</w:t>
      </w:r>
      <w:r>
        <w:t xml:space="preserve">, commerciante di porpora, della città di Tiàtira, una credente in Dio, e il Signore le aprì il cuore per aderire alle parole di Paolo” (At 16,14). </w:t>
      </w:r>
    </w:p>
    <w:p w14:paraId="29E4931D" w14:textId="77777777" w:rsidR="004A3BFC" w:rsidRDefault="004A3BFC">
      <w:pPr>
        <w:pStyle w:val="Corpodeltesto2"/>
      </w:pPr>
      <w:r>
        <w:t xml:space="preserve">“Verso mezzanotte Paolo e Sila, in preghiera, cantavano inni a Dio, </w:t>
      </w:r>
      <w:r>
        <w:rPr>
          <w:b/>
        </w:rPr>
        <w:t>mentre i carcerati stavano ad ascoltarli</w:t>
      </w:r>
      <w:r>
        <w:t xml:space="preserve">” (At 16,25). </w:t>
      </w:r>
    </w:p>
    <w:p w14:paraId="40EC85E5" w14:textId="77777777" w:rsidR="004A3BFC" w:rsidRDefault="004A3BFC">
      <w:pPr>
        <w:pStyle w:val="Corpodeltesto2"/>
      </w:pPr>
      <w:r>
        <w:t xml:space="preserve">“Paolo stava per rispondere, ma Gallione disse ai Giudei: Se si trattasse di un delitto o di un'azione malvagia, o Giudei, </w:t>
      </w:r>
      <w:r>
        <w:rPr>
          <w:b/>
        </w:rPr>
        <w:t>io vi ascolterei</w:t>
      </w:r>
      <w:r>
        <w:t xml:space="preserve">, come di ragione” (At 18,14). </w:t>
      </w:r>
    </w:p>
    <w:p w14:paraId="4CD96B2C" w14:textId="77777777" w:rsidR="004A3BFC" w:rsidRDefault="004A3BFC">
      <w:pPr>
        <w:pStyle w:val="Corpodeltesto2"/>
      </w:pPr>
      <w:r>
        <w:t xml:space="preserve">“Egli intanto cominciò a parlare francamente nella sinagoga. </w:t>
      </w:r>
      <w:r>
        <w:rPr>
          <w:b/>
        </w:rPr>
        <w:t>Priscilla e Aquila lo ascoltarono</w:t>
      </w:r>
      <w:r>
        <w:t xml:space="preserve">, poi lo presero con sé e gli esposero con maggiore accuratezza la via di Dio” (At 18,26). </w:t>
      </w:r>
    </w:p>
    <w:p w14:paraId="4BF14DAD" w14:textId="77777777" w:rsidR="004A3BFC" w:rsidRDefault="004A3BFC">
      <w:pPr>
        <w:pStyle w:val="Corpodeltesto2"/>
      </w:pPr>
      <w:r>
        <w:t xml:space="preserve">“Entrato poi nella sinagoga, vi poté parlare liberamente per tre mesi, discutendo e cercando di persuadere </w:t>
      </w:r>
      <w:r>
        <w:rPr>
          <w:b/>
        </w:rPr>
        <w:t>gli ascoltatori circa il regno di Dio</w:t>
      </w:r>
      <w:r>
        <w:t xml:space="preserve">” (At 19,8). </w:t>
      </w:r>
    </w:p>
    <w:p w14:paraId="033DC5C3" w14:textId="77777777" w:rsidR="004A3BFC" w:rsidRDefault="004A3BFC">
      <w:pPr>
        <w:pStyle w:val="Corpodeltesto2"/>
      </w:pPr>
      <w:r>
        <w:t xml:space="preserve">“Questo durò due anni, col risultato che tutti gli abitanti della provincia d'Asia, Giudei e Greci, </w:t>
      </w:r>
      <w:r>
        <w:rPr>
          <w:b/>
        </w:rPr>
        <w:t>poterono ascoltare la parola del Signore</w:t>
      </w:r>
      <w:r>
        <w:t xml:space="preserve">” (At 19,10). </w:t>
      </w:r>
    </w:p>
    <w:p w14:paraId="73D86A22" w14:textId="77777777" w:rsidR="004A3BFC" w:rsidRDefault="004A3BFC">
      <w:pPr>
        <w:pStyle w:val="Corpodeltesto2"/>
      </w:pPr>
      <w:r>
        <w:t>“</w:t>
      </w:r>
      <w:r>
        <w:rPr>
          <w:b/>
        </w:rPr>
        <w:t>Quand'ebbero ascoltato</w:t>
      </w:r>
      <w:r>
        <w:t xml:space="preserve">, essi davano gloria a Dio; quindi dissero a Paolo: Tu vedi, o fratello, quante migliaia di Giudei sono venuti alla fede e tutti sono gelosamente attaccati alla legge” (At 21,20). </w:t>
      </w:r>
    </w:p>
    <w:p w14:paraId="506C7F35" w14:textId="77777777" w:rsidR="004A3BFC" w:rsidRDefault="004A3BFC">
      <w:pPr>
        <w:pStyle w:val="Corpodeltesto2"/>
      </w:pPr>
      <w:r>
        <w:t xml:space="preserve">“Fratelli e padri, </w:t>
      </w:r>
      <w:r>
        <w:rPr>
          <w:b/>
        </w:rPr>
        <w:t>ascoltate la mia difesa davanti a voi</w:t>
      </w:r>
      <w:r>
        <w:t xml:space="preserve">” (At 22,1). </w:t>
      </w:r>
    </w:p>
    <w:p w14:paraId="6D58F18A" w14:textId="77777777" w:rsidR="004A3BFC" w:rsidRDefault="004A3BFC">
      <w:pPr>
        <w:pStyle w:val="Corpodeltesto2"/>
      </w:pPr>
      <w:r>
        <w:t xml:space="preserve">“Egli soggiunse: Il Dio dei nostri padri ti ha predestinato a conoscere la sua volontà, a vedere il Giusto e </w:t>
      </w:r>
      <w:r>
        <w:rPr>
          <w:b/>
        </w:rPr>
        <w:t>ad ascoltare una parola dalla sua stessa bocca</w:t>
      </w:r>
      <w:r>
        <w:t xml:space="preserve">” (At 22,14). </w:t>
      </w:r>
    </w:p>
    <w:p w14:paraId="08371A72" w14:textId="77777777" w:rsidR="004A3BFC" w:rsidRDefault="004A3BFC">
      <w:pPr>
        <w:pStyle w:val="Corpodeltesto2"/>
      </w:pPr>
      <w:r>
        <w:t xml:space="preserve">“Fino a queste parole erano stati </w:t>
      </w:r>
      <w:r>
        <w:rPr>
          <w:b/>
        </w:rPr>
        <w:t>ad ascoltarlo</w:t>
      </w:r>
      <w:r>
        <w:t xml:space="preserve">, ma allora alzarono la voce gridando: Toglilo di mezzo; non deve più vivere!” (At 22,22). </w:t>
      </w:r>
    </w:p>
    <w:p w14:paraId="44FE3CB0" w14:textId="77777777" w:rsidR="004A3BFC" w:rsidRDefault="004A3BFC">
      <w:pPr>
        <w:pStyle w:val="Corpodeltesto2"/>
      </w:pPr>
      <w:r>
        <w:t>“</w:t>
      </w:r>
      <w:r>
        <w:rPr>
          <w:b/>
        </w:rPr>
        <w:t>Ti ascolterò quando saranno qui anche i tuoi accusatori</w:t>
      </w:r>
      <w:r>
        <w:t xml:space="preserve">. E diede ordine di custodirlo nel pretorio di Erode” (At 23,35). </w:t>
      </w:r>
    </w:p>
    <w:p w14:paraId="686B0B65" w14:textId="77777777" w:rsidR="004A3BFC" w:rsidRDefault="004A3BFC">
      <w:pPr>
        <w:pStyle w:val="Corpodeltesto2"/>
      </w:pPr>
      <w:r>
        <w:t xml:space="preserve">“Ma per non trattenerti troppo a lungo, </w:t>
      </w:r>
      <w:r>
        <w:rPr>
          <w:b/>
        </w:rPr>
        <w:t>ti prego di darci ascolto brevemente nella tua benevolenza</w:t>
      </w:r>
      <w:r>
        <w:t xml:space="preserve">” (At 24,4). </w:t>
      </w:r>
    </w:p>
    <w:p w14:paraId="6DA10B43" w14:textId="77777777" w:rsidR="004A3BFC" w:rsidRDefault="004A3BFC">
      <w:pPr>
        <w:pStyle w:val="Corpodeltesto2"/>
      </w:pPr>
      <w:r>
        <w:t xml:space="preserve">“Dopo alcuni giorni Felice arrivò in compagnia della moglie Drusilla, che era giudea; fatto chiamare Paolo, </w:t>
      </w:r>
      <w:r>
        <w:rPr>
          <w:b/>
        </w:rPr>
        <w:t>lo ascoltava intorno alla fede in Cristo Gesù</w:t>
      </w:r>
      <w:r>
        <w:t xml:space="preserve">” (At 24,24). </w:t>
      </w:r>
    </w:p>
    <w:p w14:paraId="563A06EB" w14:textId="77777777" w:rsidR="004A3BFC" w:rsidRDefault="004A3BFC">
      <w:pPr>
        <w:pStyle w:val="Corpodeltesto2"/>
      </w:pPr>
      <w:r>
        <w:t xml:space="preserve">“E Agrippa a Festo: </w:t>
      </w:r>
      <w:r>
        <w:rPr>
          <w:b/>
        </w:rPr>
        <w:t>Vorrei anch'io ascoltare quell'uomo!</w:t>
      </w:r>
      <w:r>
        <w:t xml:space="preserve"> Domani, rispose, </w:t>
      </w:r>
      <w:r>
        <w:rPr>
          <w:b/>
        </w:rPr>
        <w:t>lo potrai ascoltare</w:t>
      </w:r>
      <w:r>
        <w:t xml:space="preserve">” (At 25,22). </w:t>
      </w:r>
    </w:p>
    <w:p w14:paraId="0B284FB3" w14:textId="77777777" w:rsidR="004A3BFC" w:rsidRDefault="004A3BFC">
      <w:pPr>
        <w:pStyle w:val="Corpodeltesto2"/>
      </w:pPr>
      <w:r>
        <w:t xml:space="preserve">“… che conosci a perfezione tutte le usanze e questioni riguardanti i Giudei. Perciò </w:t>
      </w:r>
      <w:r>
        <w:rPr>
          <w:b/>
        </w:rPr>
        <w:t>ti prego di ascoltarmi con pazienza</w:t>
      </w:r>
      <w:r>
        <w:t xml:space="preserve">” (At 26,3). </w:t>
      </w:r>
    </w:p>
    <w:p w14:paraId="24862FD7" w14:textId="77777777" w:rsidR="004A3BFC" w:rsidRDefault="004A3BFC">
      <w:pPr>
        <w:pStyle w:val="Corpodeltesto2"/>
      </w:pPr>
      <w:r>
        <w:t xml:space="preserve">“E Paolo: Per poco o per molto, io vorrei supplicare Dio che non soltanto tu, </w:t>
      </w:r>
      <w:r>
        <w:rPr>
          <w:b/>
        </w:rPr>
        <w:t xml:space="preserve">ma quanti oggi mi ascoltano </w:t>
      </w:r>
      <w:r>
        <w:t xml:space="preserve">diventassero così come sono io, eccetto queste catene!” (At 26,29). </w:t>
      </w:r>
    </w:p>
    <w:p w14:paraId="4AE60C38" w14:textId="77777777" w:rsidR="004A3BFC" w:rsidRDefault="004A3BFC">
      <w:pPr>
        <w:pStyle w:val="Corpodeltesto2"/>
      </w:pPr>
      <w:r>
        <w:t xml:space="preserve">“Il centurione però dava </w:t>
      </w:r>
      <w:r>
        <w:rPr>
          <w:b/>
        </w:rPr>
        <w:t xml:space="preserve">più ascolto al pilota e al capitano della nave </w:t>
      </w:r>
      <w:r>
        <w:t xml:space="preserve">che alle parole di Paolo” (At 27,11). </w:t>
      </w:r>
    </w:p>
    <w:p w14:paraId="766F9443" w14:textId="77777777" w:rsidR="004A3BFC" w:rsidRDefault="004A3BFC">
      <w:pPr>
        <w:pStyle w:val="Corpodeltesto2"/>
      </w:pPr>
      <w:r>
        <w:t xml:space="preserve">“Ci sembra bene tuttavia </w:t>
      </w:r>
      <w:r>
        <w:rPr>
          <w:b/>
        </w:rPr>
        <w:t>ascoltare da te quello che pensi</w:t>
      </w:r>
      <w:r>
        <w:t xml:space="preserve">; di questa setta infatti sappiamo che trova dovunque opposizione” (At 28,22). </w:t>
      </w:r>
    </w:p>
    <w:p w14:paraId="3197B8F7" w14:textId="77777777" w:rsidR="004A3BFC" w:rsidRDefault="004A3BFC">
      <w:pPr>
        <w:pStyle w:val="Corpodeltesto2"/>
      </w:pPr>
      <w:r>
        <w:t>“Perché il cuore di questo popolo si è indurito:</w:t>
      </w:r>
      <w:r>
        <w:rPr>
          <w:b/>
        </w:rPr>
        <w:t xml:space="preserve"> e hanno ascoltato di mala voglia con gli orecchi</w:t>
      </w:r>
      <w:r>
        <w:t xml:space="preserve">; hanno chiuso i loro occhi per non vedere con gli occhi non ascoltare con gli orecchi, non comprendere nel loro cuore e non convertirsi, perché io li risani” (At 28,27). </w:t>
      </w:r>
    </w:p>
    <w:p w14:paraId="249FA17E" w14:textId="77777777" w:rsidR="004A3BFC" w:rsidRDefault="004A3BFC">
      <w:pPr>
        <w:pStyle w:val="Corpodeltesto2"/>
      </w:pPr>
      <w:r>
        <w:t xml:space="preserve">“Sia dunque noto a voi che questa salvezza di Dio viene ora rivolta ai pagani </w:t>
      </w:r>
      <w:r>
        <w:rPr>
          <w:b/>
        </w:rPr>
        <w:t>ed essi l'ascolteranno!</w:t>
      </w:r>
      <w:r>
        <w:t xml:space="preserve">” (At 28,28).  </w:t>
      </w:r>
    </w:p>
    <w:p w14:paraId="1B03165F" w14:textId="77777777" w:rsidR="004A3BFC" w:rsidRDefault="004A3BFC">
      <w:pPr>
        <w:pStyle w:val="Corpodeltesto2"/>
      </w:pPr>
      <w:r>
        <w:t xml:space="preserve">“Perché </w:t>
      </w:r>
      <w:r>
        <w:rPr>
          <w:b/>
        </w:rPr>
        <w:t xml:space="preserve">non coloro che ascoltano la legge </w:t>
      </w:r>
      <w:r>
        <w:t xml:space="preserve">sono giusti davanti a Dio, ma quelli che mettono in pratica la legge saranno giustificati” (Rm 2,13). </w:t>
      </w:r>
    </w:p>
    <w:p w14:paraId="607E0BCF" w14:textId="77777777" w:rsidR="004A3BFC" w:rsidRDefault="004A3BFC">
      <w:pPr>
        <w:pStyle w:val="Corpodeltesto2"/>
      </w:pPr>
      <w:r>
        <w:t xml:space="preserve">“Sta scritto nella Legge: Parlerò a questo popolo in altre lingue e con labbra di stranieri, </w:t>
      </w:r>
      <w:r>
        <w:rPr>
          <w:b/>
        </w:rPr>
        <w:t>ma neanche così mi ascolteranno</w:t>
      </w:r>
      <w:r>
        <w:t xml:space="preserve">, dice il Signore” (1Cor 14,21). </w:t>
      </w:r>
    </w:p>
    <w:p w14:paraId="5E97E11C" w14:textId="77777777" w:rsidR="004A3BFC" w:rsidRDefault="004A3BFC">
      <w:pPr>
        <w:pStyle w:val="Corpodeltesto2"/>
      </w:pPr>
      <w:r>
        <w:t xml:space="preserve">“In lui anche voi, </w:t>
      </w:r>
      <w:r>
        <w:rPr>
          <w:b/>
        </w:rPr>
        <w:t>dopo aver ascoltato la parola della verità, il vangelo della vostra salvezza e avere in esso creduto</w:t>
      </w:r>
      <w:r>
        <w:t xml:space="preserve">, avete ricevuto il suggello dello Spirito Santo che era stato promesso” (Ef 1.13). </w:t>
      </w:r>
    </w:p>
    <w:p w14:paraId="03A3D202" w14:textId="77777777" w:rsidR="004A3BFC" w:rsidRDefault="004A3BFC">
      <w:pPr>
        <w:pStyle w:val="Corpodeltesto2"/>
      </w:pPr>
      <w:r>
        <w:t xml:space="preserve">“… se proprio </w:t>
      </w:r>
      <w:r>
        <w:rPr>
          <w:b/>
        </w:rPr>
        <w:t xml:space="preserve">gli avete dato ascolto </w:t>
      </w:r>
      <w:r>
        <w:t xml:space="preserve">e in lui siete stati istruiti, secondo la verità che è in Gesù…” (Ef 4,21). </w:t>
      </w:r>
    </w:p>
    <w:p w14:paraId="3EBC3A3E" w14:textId="77777777" w:rsidR="004A3BFC" w:rsidRDefault="004A3BFC">
      <w:pPr>
        <w:pStyle w:val="Corpodeltesto2"/>
      </w:pPr>
      <w:r>
        <w:t xml:space="preserve">“Nessuna parola cattiva esca più dalla vostra bocca; ma piuttosto, parole buone che possano servire per la necessaria edificazione, </w:t>
      </w:r>
      <w:r>
        <w:rPr>
          <w:b/>
        </w:rPr>
        <w:t>giovando a quelli che ascoltano</w:t>
      </w:r>
      <w:r>
        <w:t xml:space="preserve">” (Ef 4,29). </w:t>
      </w:r>
    </w:p>
    <w:p w14:paraId="56133A1C" w14:textId="77777777" w:rsidR="004A3BFC" w:rsidRDefault="004A3BFC">
      <w:pPr>
        <w:pStyle w:val="Corpodeltesto2"/>
      </w:pPr>
      <w:r>
        <w:t xml:space="preserve">“Ciò che avete imparato, ricevuto, </w:t>
      </w:r>
      <w:r>
        <w:rPr>
          <w:b/>
        </w:rPr>
        <w:t xml:space="preserve">ascoltato </w:t>
      </w:r>
      <w:r>
        <w:t xml:space="preserve">e veduto in me, è quello che dovete fare. E il Dio della pace sarà con voi!” (Fil 4,9). </w:t>
      </w:r>
    </w:p>
    <w:p w14:paraId="3AA918FE" w14:textId="77777777" w:rsidR="004A3BFC" w:rsidRDefault="004A3BFC">
      <w:pPr>
        <w:pStyle w:val="Corpodeltesto2"/>
      </w:pPr>
      <w:r>
        <w:t xml:space="preserve">“… che è giunto a voi, come pure in tutto il mondo fruttifica e si sviluppa; così anche fra voi dal giorno </w:t>
      </w:r>
      <w:r>
        <w:rPr>
          <w:b/>
        </w:rPr>
        <w:t>in cui avete ascoltato e conosciuto la grazia di Dio nella verità</w:t>
      </w:r>
      <w:r>
        <w:t xml:space="preserve">” (Col 1,6). </w:t>
      </w:r>
    </w:p>
    <w:p w14:paraId="0430936E" w14:textId="77777777" w:rsidR="004A3BFC" w:rsidRDefault="004A3BFC">
      <w:pPr>
        <w:pStyle w:val="Corpodeltesto2"/>
      </w:pPr>
      <w:r>
        <w:t xml:space="preserve">“…. purché restiate fondati e fermi nella fede e non vi lasciate allontanare dalla speranza promessa nel vangelo </w:t>
      </w:r>
      <w:r>
        <w:rPr>
          <w:b/>
        </w:rPr>
        <w:t>che avete ascoltato</w:t>
      </w:r>
      <w:r>
        <w:t xml:space="preserve">, il quale è stato annunziato ad ogni creatura sotto il cielo e di cui io, Paolo, sono diventato ministro” (Col 1,23). </w:t>
      </w:r>
    </w:p>
    <w:p w14:paraId="56949D8E" w14:textId="77777777" w:rsidR="004A3BFC" w:rsidRDefault="004A3BFC">
      <w:pPr>
        <w:pStyle w:val="Corpodeltesto2"/>
      </w:pPr>
      <w:r>
        <w:t xml:space="preserve">“Vigila su te stesso e sul tuo insegnamento e sii perseverante: così facendo salverai te stesso </w:t>
      </w:r>
      <w:r>
        <w:rPr>
          <w:b/>
        </w:rPr>
        <w:t>e coloro che ti ascoltano</w:t>
      </w:r>
      <w:r>
        <w:t xml:space="preserve">” (1Tm 4,16). </w:t>
      </w:r>
    </w:p>
    <w:p w14:paraId="1E6D2C13" w14:textId="77777777" w:rsidR="004A3BFC" w:rsidRDefault="004A3BFC">
      <w:pPr>
        <w:pStyle w:val="Corpodeltesto2"/>
      </w:pPr>
      <w:r>
        <w:t xml:space="preserve">“Richiama alla memoria queste cose, scongiurandoli davanti a Dio di evitare le vane discussioni, che non giovano a nulla, </w:t>
      </w:r>
      <w:r>
        <w:rPr>
          <w:b/>
        </w:rPr>
        <w:t>se non alla perdizione di chi le ascolta</w:t>
      </w:r>
      <w:r>
        <w:t xml:space="preserve">” (2Tm 2,14). </w:t>
      </w:r>
    </w:p>
    <w:p w14:paraId="5D40A66C" w14:textId="77777777" w:rsidR="004A3BFC" w:rsidRDefault="004A3BFC">
      <w:pPr>
        <w:pStyle w:val="Corpodeltesto2"/>
      </w:pPr>
      <w:r>
        <w:t xml:space="preserve">“…. rifiutando </w:t>
      </w:r>
      <w:r>
        <w:rPr>
          <w:b/>
        </w:rPr>
        <w:t xml:space="preserve">di dare ascolto alla verità </w:t>
      </w:r>
      <w:r>
        <w:t xml:space="preserve">per volgersi alle favole” (2Tm 4,4). </w:t>
      </w:r>
    </w:p>
    <w:p w14:paraId="143D6F0E" w14:textId="77777777" w:rsidR="004A3BFC" w:rsidRDefault="004A3BFC">
      <w:pPr>
        <w:pStyle w:val="Corpodeltesto2"/>
      </w:pPr>
      <w:r>
        <w:t xml:space="preserve">“Poiché anche a noi, al pari di quelli, è stata annunziata una buona novella: purtroppo però ad essi la parola udita non giovò in nulla, </w:t>
      </w:r>
      <w:r>
        <w:rPr>
          <w:b/>
        </w:rPr>
        <w:t>non essendo rimasti uniti nella fede a quelli che avevano ascoltato</w:t>
      </w:r>
      <w:r>
        <w:t xml:space="preserve">” (Eb 4,2). </w:t>
      </w:r>
    </w:p>
    <w:p w14:paraId="13DA1C31" w14:textId="77777777" w:rsidR="004A3BFC" w:rsidRDefault="004A3BFC">
      <w:pPr>
        <w:pStyle w:val="Corpodeltesto2"/>
      </w:pPr>
      <w:r>
        <w:t xml:space="preserve">“Lo sapete, fratelli miei carissimi: </w:t>
      </w:r>
      <w:r>
        <w:rPr>
          <w:b/>
        </w:rPr>
        <w:t>sia ognuno pronto ad ascoltare</w:t>
      </w:r>
      <w:r>
        <w:t xml:space="preserve">, lento a parlare, lento all'ira” (Gc 1,19). </w:t>
      </w:r>
    </w:p>
    <w:p w14:paraId="31784ECE" w14:textId="77777777" w:rsidR="004A3BFC" w:rsidRDefault="004A3BFC">
      <w:pPr>
        <w:pStyle w:val="Corpodeltesto2"/>
      </w:pPr>
      <w:r>
        <w:t xml:space="preserve">“Siate di quelli che mettono  in pratica la parola </w:t>
      </w:r>
      <w:r>
        <w:rPr>
          <w:b/>
        </w:rPr>
        <w:t>e non soltanto ascoltatori</w:t>
      </w:r>
      <w:r>
        <w:t xml:space="preserve">, illudendo voi stessi”  (Gc 1,22). </w:t>
      </w:r>
    </w:p>
    <w:p w14:paraId="6F7407DB" w14:textId="77777777" w:rsidR="004A3BFC" w:rsidRDefault="004A3BFC">
      <w:pPr>
        <w:pStyle w:val="Corpodeltesto2"/>
      </w:pPr>
      <w:r>
        <w:t xml:space="preserve">“Perché </w:t>
      </w:r>
      <w:r>
        <w:rPr>
          <w:b/>
        </w:rPr>
        <w:t xml:space="preserve">se uno ascolta soltanto </w:t>
      </w:r>
      <w:r>
        <w:t xml:space="preserve">e non mette in pratica la parola, somiglia a un uomo che osserva il proprio volto in uno specchio…”  (Gc 1,23). </w:t>
      </w:r>
    </w:p>
    <w:p w14:paraId="515E404A" w14:textId="77777777" w:rsidR="004A3BFC" w:rsidRDefault="004A3BFC">
      <w:pPr>
        <w:pStyle w:val="Corpodeltesto2"/>
      </w:pPr>
      <w:r>
        <w:t xml:space="preserve">“Chi  invece fissa lo sguardo sulla legge perfetta, la legge della libertà, e le  resta fedele, </w:t>
      </w:r>
      <w:r>
        <w:rPr>
          <w:b/>
        </w:rPr>
        <w:t xml:space="preserve">non come un ascoltatore smemorato </w:t>
      </w:r>
      <w:r>
        <w:t xml:space="preserve">ma come uno che  la mette in pratica, questi troverà la sua felicità nel praticarla” (Gc 1,25). </w:t>
      </w:r>
    </w:p>
    <w:p w14:paraId="27D527BB" w14:textId="77777777" w:rsidR="004A3BFC" w:rsidRDefault="004A3BFC">
      <w:pPr>
        <w:pStyle w:val="Corpodeltesto2"/>
      </w:pPr>
      <w:r>
        <w:t>“</w:t>
      </w:r>
      <w:r>
        <w:rPr>
          <w:b/>
        </w:rPr>
        <w:t xml:space="preserve">Ascoltate, </w:t>
      </w:r>
      <w:r>
        <w:t xml:space="preserve">fratelli miei carissimi: Dio non ha forse scelto i poveri  nel mondo per farli ricchi con la fede ed eredi del regno che ha  promesso a quelli che lo amano?” (Gc 2,5). </w:t>
      </w:r>
    </w:p>
    <w:p w14:paraId="37620A66" w14:textId="77777777" w:rsidR="004A3BFC" w:rsidRDefault="004A3BFC">
      <w:pPr>
        <w:pStyle w:val="Corpodeltesto2"/>
      </w:pPr>
      <w:r>
        <w:t xml:space="preserve">“Costoro sono del mondo, perciò insegnano cose del mondo e </w:t>
      </w:r>
      <w:r>
        <w:rPr>
          <w:b/>
        </w:rPr>
        <w:t>il mondo li ascolta</w:t>
      </w:r>
      <w:r>
        <w:t xml:space="preserve">” (1Gv 4,5). </w:t>
      </w:r>
    </w:p>
    <w:p w14:paraId="4735C03F" w14:textId="77777777" w:rsidR="004A3BFC" w:rsidRDefault="004A3BFC">
      <w:pPr>
        <w:pStyle w:val="Corpodeltesto2"/>
      </w:pPr>
      <w:r>
        <w:t xml:space="preserve">“Noi siamo da Dio. </w:t>
      </w:r>
      <w:r>
        <w:rPr>
          <w:b/>
        </w:rPr>
        <w:t>Chi conosce Dio ascolta noi; chi non è da Dio non ci ascolta</w:t>
      </w:r>
      <w:r>
        <w:t xml:space="preserve">. Da ciò noi distinguiamo lo spirito della verità e lo spirito dell'errore” (1Gv 4,6). </w:t>
      </w:r>
    </w:p>
    <w:p w14:paraId="741D1EE1" w14:textId="77777777" w:rsidR="004A3BFC" w:rsidRDefault="004A3BFC">
      <w:pPr>
        <w:pStyle w:val="Corpodeltesto2"/>
      </w:pPr>
      <w:r>
        <w:t xml:space="preserve">“Questa è la fiducia che abbiamo in lui: qualunque cosa gli chiediamo secondo la sua volontà, </w:t>
      </w:r>
      <w:r>
        <w:rPr>
          <w:b/>
        </w:rPr>
        <w:t>egli ci ascolta</w:t>
      </w:r>
      <w:r>
        <w:t xml:space="preserve">” (1Gv 5,14). </w:t>
      </w:r>
    </w:p>
    <w:p w14:paraId="1C369075" w14:textId="77777777" w:rsidR="004A3BFC" w:rsidRDefault="004A3BFC">
      <w:pPr>
        <w:pStyle w:val="Corpodeltesto2"/>
      </w:pPr>
      <w:r>
        <w:t>“</w:t>
      </w:r>
      <w:r>
        <w:rPr>
          <w:b/>
        </w:rPr>
        <w:t>E se sappiamo che ci ascolta in quello che gli chiediamo</w:t>
      </w:r>
      <w:r>
        <w:t xml:space="preserve">, sappiamo di avere già quello che gli abbiamo chiesto” (1Gv 5,15). </w:t>
      </w:r>
    </w:p>
    <w:p w14:paraId="74508F93" w14:textId="77777777" w:rsidR="004A3BFC" w:rsidRDefault="004A3BFC">
      <w:pPr>
        <w:pStyle w:val="Corpodeltesto2"/>
      </w:pPr>
      <w:r>
        <w:t>“</w:t>
      </w:r>
      <w:r>
        <w:rPr>
          <w:b/>
        </w:rPr>
        <w:t xml:space="preserve">Beato chi legge e beati coloro che ascoltano le parole di questa profezia </w:t>
      </w:r>
      <w:r>
        <w:t xml:space="preserve">e mettono in pratica le cose che vi sono scritte. Perché il tempo è vicino” (Ap 1,3). </w:t>
      </w:r>
    </w:p>
    <w:p w14:paraId="51A0E7A6" w14:textId="77777777" w:rsidR="004A3BFC" w:rsidRDefault="004A3BFC">
      <w:pPr>
        <w:pStyle w:val="Corpodeltesto2"/>
      </w:pPr>
      <w:r>
        <w:t xml:space="preserve">“Chi ha orecchi, </w:t>
      </w:r>
      <w:r>
        <w:rPr>
          <w:b/>
        </w:rPr>
        <w:t>ascolti ciò che lo Spirito dice alle Chiese</w:t>
      </w:r>
      <w:r>
        <w:t xml:space="preserve">: Al vincitore darò da mangiare dell'albero della vita, che sta nel paradiso di Dio” (Ap 2,7). </w:t>
      </w:r>
    </w:p>
    <w:p w14:paraId="24E39EDA" w14:textId="77777777" w:rsidR="004A3BFC" w:rsidRDefault="004A3BFC">
      <w:pPr>
        <w:pStyle w:val="Corpodeltesto2"/>
      </w:pPr>
      <w:r>
        <w:t xml:space="preserve">“Chi ha orecchi, </w:t>
      </w:r>
      <w:r>
        <w:rPr>
          <w:b/>
        </w:rPr>
        <w:t>ascolti ciò che lo Spirito dice alle Chiese</w:t>
      </w:r>
      <w:r>
        <w:t xml:space="preserve">: Il vincitore non sarà colpito dalla seconda morte” (Ap 2,11). </w:t>
      </w:r>
    </w:p>
    <w:p w14:paraId="4B51D8FA" w14:textId="77777777" w:rsidR="004A3BFC" w:rsidRDefault="004A3BFC">
      <w:pPr>
        <w:pStyle w:val="Corpodeltesto2"/>
      </w:pPr>
      <w:r>
        <w:t xml:space="preserve">“Chi ha orecchi, </w:t>
      </w:r>
      <w:r>
        <w:rPr>
          <w:b/>
        </w:rPr>
        <w:t xml:space="preserve">ascolti ciò che lo Spirito dice alle Chiese: </w:t>
      </w:r>
      <w:r>
        <w:t xml:space="preserve">Al vincitore darò la manna nascosta e una pietruzza bianca sulla quale sta scritto un nome nuovo, che nessuno conosce all'infuori di chi la riceve” (Ap 2,17). </w:t>
      </w:r>
    </w:p>
    <w:p w14:paraId="1DFDC91C" w14:textId="77777777" w:rsidR="004A3BFC" w:rsidRDefault="004A3BFC">
      <w:pPr>
        <w:pStyle w:val="Corpodeltesto2"/>
      </w:pPr>
      <w:r>
        <w:t xml:space="preserve">“Chi ha orecchi, </w:t>
      </w:r>
      <w:r>
        <w:rPr>
          <w:b/>
        </w:rPr>
        <w:t>ascolti ciò che lo Spirito dice alle Chiese”</w:t>
      </w:r>
      <w:r>
        <w:t xml:space="preserve"> (Ap 2,29). </w:t>
      </w:r>
    </w:p>
    <w:p w14:paraId="2C190C4B" w14:textId="77777777" w:rsidR="004A3BFC" w:rsidRDefault="004A3BFC">
      <w:pPr>
        <w:pStyle w:val="Corpodeltesto2"/>
      </w:pPr>
      <w:r>
        <w:t xml:space="preserve">“Chi ha orecchi, </w:t>
      </w:r>
      <w:r>
        <w:rPr>
          <w:b/>
        </w:rPr>
        <w:t>ascolti ciò che lo Spirito dice alle Chiese</w:t>
      </w:r>
      <w:r>
        <w:t xml:space="preserve">” (Ap 3,6). </w:t>
      </w:r>
    </w:p>
    <w:p w14:paraId="57F959E8" w14:textId="77777777" w:rsidR="004A3BFC" w:rsidRDefault="004A3BFC">
      <w:pPr>
        <w:pStyle w:val="Corpodeltesto2"/>
      </w:pPr>
      <w:r>
        <w:t xml:space="preserve">“Chi ha orecchi, </w:t>
      </w:r>
      <w:r>
        <w:rPr>
          <w:b/>
        </w:rPr>
        <w:t>ascolti ciò che lo Spirito dice alle Chiese</w:t>
      </w:r>
      <w:r>
        <w:t xml:space="preserve">” (Ap 3,13). </w:t>
      </w:r>
    </w:p>
    <w:p w14:paraId="13FB101F" w14:textId="77777777" w:rsidR="004A3BFC" w:rsidRDefault="004A3BFC">
      <w:pPr>
        <w:pStyle w:val="Corpodeltesto2"/>
      </w:pPr>
      <w:r>
        <w:t xml:space="preserve">“Ecco, sto alla porta e busso. </w:t>
      </w:r>
      <w:r>
        <w:rPr>
          <w:b/>
        </w:rPr>
        <w:t xml:space="preserve">Se qualcuno ascolta la mia voce </w:t>
      </w:r>
      <w:r>
        <w:t xml:space="preserve">e mi apre la porta, io verrò da lui, cenerò con lui ed egli con me” (Ap 3,20). </w:t>
      </w:r>
    </w:p>
    <w:p w14:paraId="21A62BE3" w14:textId="77777777" w:rsidR="004A3BFC" w:rsidRDefault="004A3BFC">
      <w:pPr>
        <w:pStyle w:val="Corpodeltesto2"/>
      </w:pPr>
      <w:r>
        <w:t xml:space="preserve">“Chi ha orecchi, </w:t>
      </w:r>
      <w:r>
        <w:rPr>
          <w:b/>
        </w:rPr>
        <w:t>ascolti ciò che lo Spirito dice alle Chiese</w:t>
      </w:r>
      <w:r>
        <w:t xml:space="preserve">” (Ap 3,22). </w:t>
      </w:r>
    </w:p>
    <w:p w14:paraId="7EEE66E6" w14:textId="77777777" w:rsidR="004A3BFC" w:rsidRDefault="004A3BFC">
      <w:pPr>
        <w:pStyle w:val="Corpodeltesto2"/>
      </w:pPr>
      <w:r>
        <w:t xml:space="preserve">“Chi ha orecchi, </w:t>
      </w:r>
      <w:r>
        <w:rPr>
          <w:b/>
        </w:rPr>
        <w:t>ascolti</w:t>
      </w:r>
      <w:r>
        <w:t xml:space="preserve">” (Ap 13,9). </w:t>
      </w:r>
    </w:p>
    <w:p w14:paraId="1AEE71AE" w14:textId="77777777" w:rsidR="004A3BFC" w:rsidRDefault="004A3BFC">
      <w:pPr>
        <w:pStyle w:val="Corpodeltesto2"/>
      </w:pPr>
      <w:r>
        <w:t xml:space="preserve">“Lo Spirito e la sposa dicono: Vieni! </w:t>
      </w:r>
      <w:r>
        <w:rPr>
          <w:b/>
        </w:rPr>
        <w:t>E chi ascolta ripeta</w:t>
      </w:r>
      <w:r>
        <w:t xml:space="preserve">: Vieni! Chi ha sete venga; chi vuole attinga gratuitamente l'acqua della vita” (Ap 22,17). </w:t>
      </w:r>
    </w:p>
    <w:p w14:paraId="488BD7E2" w14:textId="77777777" w:rsidR="004A3BFC" w:rsidRDefault="004A3BFC">
      <w:pPr>
        <w:pStyle w:val="Corpodeltesto2"/>
      </w:pPr>
      <w:r>
        <w:t xml:space="preserve">“Dichiaro </w:t>
      </w:r>
      <w:r>
        <w:rPr>
          <w:b/>
        </w:rPr>
        <w:t>a chiunque ascolta le parole profetiche di questo libro</w:t>
      </w:r>
      <w:r>
        <w:t xml:space="preserve">: a chi vi aggiungerà qualche cosa, Dio gli farà cadere addosso i flagelli descritti in questo libro” (Ap 22,18). </w:t>
      </w:r>
    </w:p>
    <w:p w14:paraId="37E5D15E" w14:textId="77777777" w:rsidR="004A3BFC" w:rsidRDefault="004A3BFC"/>
    <w:p w14:paraId="069DDBF1" w14:textId="77777777" w:rsidR="004A3BFC" w:rsidRDefault="004A3BFC"/>
    <w:p w14:paraId="710B6964" w14:textId="77777777" w:rsidR="004A3BFC" w:rsidRDefault="004A3BFC">
      <w:pPr>
        <w:pStyle w:val="Titolo4"/>
      </w:pPr>
      <w:bookmarkStart w:id="869" w:name="_Toc62168024"/>
      <w:r>
        <w:t>“Osservare” nel Nuovo Testamento</w:t>
      </w:r>
      <w:bookmarkEnd w:id="869"/>
    </w:p>
    <w:p w14:paraId="5DD70E0C" w14:textId="77777777" w:rsidR="004A3BFC" w:rsidRDefault="004A3BFC">
      <w:pPr>
        <w:pStyle w:val="Corpodeltesto2"/>
      </w:pPr>
      <w:r>
        <w:t xml:space="preserve">“Chi dunque trasgredirà uno solo di questi precetti, anche minimi, e insegnerà agli uomini a fare altrettanto, sarà considerato minimo nel regno dei cieli. Chi invece </w:t>
      </w:r>
      <w:r>
        <w:rPr>
          <w:b/>
        </w:rPr>
        <w:t xml:space="preserve">li osserverà </w:t>
      </w:r>
      <w:r>
        <w:t xml:space="preserve">e li insegnerà agli uomini, sarà considerato grande nel regno dei cieli” (Mt 5,19). </w:t>
      </w:r>
    </w:p>
    <w:p w14:paraId="1E42D1C8" w14:textId="77777777" w:rsidR="004A3BFC" w:rsidRDefault="004A3BFC">
      <w:pPr>
        <w:pStyle w:val="Corpodeltesto2"/>
      </w:pPr>
      <w:r>
        <w:t xml:space="preserve">“E perché vi affannate per il vestito? </w:t>
      </w:r>
      <w:r>
        <w:rPr>
          <w:b/>
        </w:rPr>
        <w:t xml:space="preserve">Osservate </w:t>
      </w:r>
      <w:r>
        <w:t xml:space="preserve">come crescono i gigli del campo: non lavorano e non filano”. (Mt 6,28). </w:t>
      </w:r>
    </w:p>
    <w:p w14:paraId="04769CF5" w14:textId="77777777" w:rsidR="004A3BFC" w:rsidRDefault="004A3BFC">
      <w:pPr>
        <w:pStyle w:val="Corpodeltesto2"/>
      </w:pPr>
      <w:r>
        <w:t xml:space="preserve">“Perché </w:t>
      </w:r>
      <w:r>
        <w:rPr>
          <w:b/>
        </w:rPr>
        <w:t xml:space="preserve">osservi </w:t>
      </w:r>
      <w:r>
        <w:t xml:space="preserve">la pagliuzza nell'occhio del tuo fratello, mentre non ti accorgi della trave che hai nel tuo occhio?” (Mt 7,3).  </w:t>
      </w:r>
    </w:p>
    <w:p w14:paraId="5570186D" w14:textId="77777777" w:rsidR="004A3BFC" w:rsidRDefault="004A3BFC">
      <w:pPr>
        <w:pStyle w:val="Corpodeltesto2"/>
      </w:pPr>
      <w:r>
        <w:t xml:space="preserve">“Egli rispose: Perché mi interroghi su ciò che è buono? Uno solo è buono. Se vuoi entrare nella vita, </w:t>
      </w:r>
      <w:r>
        <w:rPr>
          <w:b/>
        </w:rPr>
        <w:t xml:space="preserve">osserva </w:t>
      </w:r>
      <w:r>
        <w:t xml:space="preserve">i comandamenti” (Mt 19,17). </w:t>
      </w:r>
    </w:p>
    <w:p w14:paraId="4865FAFE" w14:textId="77777777" w:rsidR="004A3BFC" w:rsidRDefault="004A3BFC">
      <w:pPr>
        <w:pStyle w:val="Corpodeltesto2"/>
      </w:pPr>
      <w:r>
        <w:t xml:space="preserve">“Il giovane gli disse: Ho sempre </w:t>
      </w:r>
      <w:r>
        <w:rPr>
          <w:b/>
        </w:rPr>
        <w:t xml:space="preserve">osservato </w:t>
      </w:r>
      <w:r>
        <w:t xml:space="preserve">tutte queste cose; che mi manca ancora?” (Mt 19,20). </w:t>
      </w:r>
    </w:p>
    <w:p w14:paraId="0B5AC39C" w14:textId="77777777" w:rsidR="004A3BFC" w:rsidRDefault="004A3BFC">
      <w:pPr>
        <w:pStyle w:val="Corpodeltesto2"/>
      </w:pPr>
      <w:r>
        <w:t xml:space="preserve">“Quanto vi dicono, fatelo e </w:t>
      </w:r>
      <w:r>
        <w:rPr>
          <w:b/>
        </w:rPr>
        <w:t>osservatelo</w:t>
      </w:r>
      <w:r>
        <w:t xml:space="preserve">, ma non fate secondo le loro opere, perché dicono e non fanno” (Mt 23,3). </w:t>
      </w:r>
    </w:p>
    <w:p w14:paraId="340EE947" w14:textId="77777777" w:rsidR="004A3BFC" w:rsidRDefault="004A3BFC">
      <w:pPr>
        <w:pStyle w:val="Corpodeltesto2"/>
      </w:pPr>
      <w:r>
        <w:t xml:space="preserve">“Mentre Gesù, uscito dal tempio, se ne andava, gli si avvicinarono i suoi discepoli per fargli </w:t>
      </w:r>
      <w:r>
        <w:rPr>
          <w:b/>
        </w:rPr>
        <w:t xml:space="preserve">osservare </w:t>
      </w:r>
      <w:r>
        <w:t xml:space="preserve">le costruzioni del tempio” (Mt 24,1). </w:t>
      </w:r>
    </w:p>
    <w:p w14:paraId="3B1805B6" w14:textId="77777777" w:rsidR="004A3BFC" w:rsidRDefault="004A3BFC">
      <w:pPr>
        <w:pStyle w:val="Corpodeltesto2"/>
      </w:pPr>
      <w:r>
        <w:t xml:space="preserve">“C'erano anche là molte donne che stavano a </w:t>
      </w:r>
      <w:r>
        <w:rPr>
          <w:b/>
        </w:rPr>
        <w:t xml:space="preserve">osservare </w:t>
      </w:r>
      <w:r>
        <w:t xml:space="preserve">da lontano; esse avevano seguito Gesù dalla Galilea per servirlo” (Mt 27,55). </w:t>
      </w:r>
    </w:p>
    <w:p w14:paraId="239FE472" w14:textId="77777777" w:rsidR="004A3BFC" w:rsidRDefault="004A3BFC">
      <w:pPr>
        <w:pStyle w:val="Corpodeltesto2"/>
      </w:pPr>
      <w:r>
        <w:t xml:space="preserve">“…. </w:t>
      </w:r>
      <w:r>
        <w:rPr>
          <w:b/>
        </w:rPr>
        <w:t xml:space="preserve">insegnando loro ad osservare </w:t>
      </w:r>
      <w:r>
        <w:t xml:space="preserve">tutto ciò che vi ho comandato. Ecco, io sono con voi tutti i giorni, fino alla fine del mondo” (Mt 28,20). </w:t>
      </w:r>
    </w:p>
    <w:p w14:paraId="480BAE46" w14:textId="77777777" w:rsidR="004A3BFC" w:rsidRDefault="004A3BFC">
      <w:pPr>
        <w:pStyle w:val="Corpodeltesto2"/>
      </w:pPr>
      <w:r>
        <w:t xml:space="preserve">“…. </w:t>
      </w:r>
      <w:r>
        <w:rPr>
          <w:b/>
        </w:rPr>
        <w:t xml:space="preserve">e lo osservavano </w:t>
      </w:r>
      <w:r>
        <w:t xml:space="preserve">per vedere se lo guariva in giorno di sabato per poi accusarlo” (Mc 3,2). </w:t>
      </w:r>
    </w:p>
    <w:p w14:paraId="03298A80" w14:textId="77777777" w:rsidR="004A3BFC" w:rsidRDefault="004A3BFC">
      <w:pPr>
        <w:pStyle w:val="Corpodeltesto2"/>
      </w:pPr>
      <w:r>
        <w:t xml:space="preserve">“…. e tornando dal mercato non mangiano senza aver fatto le abluzioni, e </w:t>
      </w:r>
      <w:r>
        <w:rPr>
          <w:b/>
        </w:rPr>
        <w:t xml:space="preserve">osservano </w:t>
      </w:r>
      <w:r>
        <w:t xml:space="preserve">molte altre cose per tradizione, come lavature di bicchieri, stoviglie e oggetti di rame….” (Mc 7,4). </w:t>
      </w:r>
    </w:p>
    <w:p w14:paraId="6BB30685" w14:textId="77777777" w:rsidR="004A3BFC" w:rsidRDefault="004A3BFC">
      <w:pPr>
        <w:pStyle w:val="Corpodeltesto2"/>
      </w:pPr>
      <w:r>
        <w:t xml:space="preserve">“Trascurando il comandamento di Dio, voi </w:t>
      </w:r>
      <w:r>
        <w:rPr>
          <w:b/>
        </w:rPr>
        <w:t xml:space="preserve">osservate </w:t>
      </w:r>
      <w:r>
        <w:t xml:space="preserve">la tradizione degli uomini” (Mc 7,8). </w:t>
      </w:r>
    </w:p>
    <w:p w14:paraId="4E0E1B19" w14:textId="77777777" w:rsidR="004A3BFC" w:rsidRDefault="004A3BFC">
      <w:pPr>
        <w:pStyle w:val="Corpodeltesto2"/>
      </w:pPr>
      <w:r>
        <w:t xml:space="preserve">“E aggiungeva: Siete veramente abili nell'eludere il comandamento di Dio, per </w:t>
      </w:r>
      <w:r>
        <w:rPr>
          <w:b/>
        </w:rPr>
        <w:t xml:space="preserve">osservare </w:t>
      </w:r>
      <w:r>
        <w:t xml:space="preserve">la vostra tradizione” (Mc 7,9). </w:t>
      </w:r>
    </w:p>
    <w:p w14:paraId="0E326587" w14:textId="77777777" w:rsidR="004A3BFC" w:rsidRDefault="004A3BFC">
      <w:pPr>
        <w:pStyle w:val="Corpodeltesto2"/>
      </w:pPr>
      <w:r>
        <w:t xml:space="preserve">“Egli allora gli disse: Maestro, tutte queste cose le ho </w:t>
      </w:r>
      <w:r>
        <w:rPr>
          <w:b/>
        </w:rPr>
        <w:t xml:space="preserve">osservate </w:t>
      </w:r>
      <w:r>
        <w:t xml:space="preserve">fin dalla mia giovinezza” (Mc 10,20). </w:t>
      </w:r>
    </w:p>
    <w:p w14:paraId="3E6D9E8C" w14:textId="77777777" w:rsidR="004A3BFC" w:rsidRDefault="004A3BFC">
      <w:pPr>
        <w:pStyle w:val="Corpodeltesto2"/>
      </w:pPr>
      <w:r>
        <w:t xml:space="preserve">“E sedutosi di fronte al tesoro, </w:t>
      </w:r>
      <w:r>
        <w:rPr>
          <w:b/>
        </w:rPr>
        <w:t xml:space="preserve">osservava </w:t>
      </w:r>
      <w:r>
        <w:t xml:space="preserve">come la folla gettava monete nel tesoro. E tanti ricchi ne gettavano molte” (Mc 12,41). </w:t>
      </w:r>
    </w:p>
    <w:p w14:paraId="0E6824AC" w14:textId="77777777" w:rsidR="004A3BFC" w:rsidRDefault="004A3BFC">
      <w:pPr>
        <w:pStyle w:val="Corpodeltesto2"/>
      </w:pPr>
      <w:r>
        <w:t xml:space="preserve">“C'erano anche alcune donne, che stavano ad </w:t>
      </w:r>
      <w:r>
        <w:rPr>
          <w:b/>
        </w:rPr>
        <w:t xml:space="preserve">osservare </w:t>
      </w:r>
      <w:r>
        <w:t xml:space="preserve">da lontano, tra le quali Maria di Màgdala, Maria madre di Giacomo il minore e di Ioses, e Salome” (Mc 15,40). </w:t>
      </w:r>
    </w:p>
    <w:p w14:paraId="4C539CB8" w14:textId="77777777" w:rsidR="004A3BFC" w:rsidRDefault="004A3BFC">
      <w:pPr>
        <w:pStyle w:val="Corpodeltesto2"/>
      </w:pPr>
      <w:r>
        <w:t xml:space="preserve">“Intanto Maria di Màgdala e Maria madre di Ioses stavano ad </w:t>
      </w:r>
      <w:r>
        <w:rPr>
          <w:b/>
        </w:rPr>
        <w:t xml:space="preserve">osservare </w:t>
      </w:r>
      <w:r>
        <w:t xml:space="preserve">dove veniva deposto” (Mc 15,47). </w:t>
      </w:r>
    </w:p>
    <w:p w14:paraId="3EB02E90" w14:textId="77777777" w:rsidR="004A3BFC" w:rsidRDefault="004A3BFC">
      <w:pPr>
        <w:pStyle w:val="Corpodeltesto2"/>
      </w:pPr>
      <w:r>
        <w:t xml:space="preserve">“Erano giusti davanti a Dio, </w:t>
      </w:r>
      <w:r>
        <w:rPr>
          <w:b/>
        </w:rPr>
        <w:t xml:space="preserve">osservavano </w:t>
      </w:r>
      <w:r>
        <w:t xml:space="preserve">irreprensibili tutte le leggi e le prescrizioni del Signore” (Lc 1,6). </w:t>
      </w:r>
    </w:p>
    <w:p w14:paraId="07F71D7D" w14:textId="77777777" w:rsidR="004A3BFC" w:rsidRDefault="004A3BFC">
      <w:pPr>
        <w:pStyle w:val="Corpodeltesto2"/>
      </w:pPr>
      <w:r>
        <w:t xml:space="preserve">“Gli scribi e i farisei lo </w:t>
      </w:r>
      <w:r>
        <w:rPr>
          <w:b/>
        </w:rPr>
        <w:t xml:space="preserve">osservavano </w:t>
      </w:r>
      <w:r>
        <w:t xml:space="preserve">per vedere se lo guariva di sabato, allo scopo di trovare un capo di accusa contro di lui” (Lc 6,7). </w:t>
      </w:r>
    </w:p>
    <w:p w14:paraId="2E32E95A" w14:textId="77777777" w:rsidR="004A3BFC" w:rsidRDefault="004A3BFC">
      <w:pPr>
        <w:pStyle w:val="Corpodeltesto2"/>
      </w:pPr>
      <w:r>
        <w:t xml:space="preserve">“Ma egli disse: Beati piuttosto coloro che ascoltano la parola di Dio e </w:t>
      </w:r>
      <w:r>
        <w:rPr>
          <w:b/>
        </w:rPr>
        <w:t>la osservano</w:t>
      </w:r>
      <w:r>
        <w:t xml:space="preserve">!” (Lc 11,28). </w:t>
      </w:r>
    </w:p>
    <w:p w14:paraId="722EEA39" w14:textId="77777777" w:rsidR="004A3BFC" w:rsidRDefault="004A3BFC">
      <w:pPr>
        <w:pStyle w:val="Corpodeltesto2"/>
      </w:pPr>
      <w:r>
        <w:t xml:space="preserve">“Un sabato era entrato in casa di uno dei capi dei farisei per pranzare e la gente stava </w:t>
      </w:r>
      <w:r>
        <w:rPr>
          <w:b/>
        </w:rPr>
        <w:t>ad osservarlo</w:t>
      </w:r>
      <w:r>
        <w:t xml:space="preserve">” (Lc 14,1). </w:t>
      </w:r>
    </w:p>
    <w:p w14:paraId="0CDC8652" w14:textId="77777777" w:rsidR="004A3BFC" w:rsidRDefault="004A3BFC">
      <w:pPr>
        <w:pStyle w:val="Corpodeltesto2"/>
      </w:pPr>
      <w:r>
        <w:t>“</w:t>
      </w:r>
      <w:r>
        <w:rPr>
          <w:b/>
        </w:rPr>
        <w:t xml:space="preserve">Osservando </w:t>
      </w:r>
      <w:r>
        <w:t xml:space="preserve">poi come gli invitati sceglievano i primi posti, disse loro una parabola….” (Lc 14,7). </w:t>
      </w:r>
    </w:p>
    <w:p w14:paraId="0319A3C7" w14:textId="77777777" w:rsidR="004A3BFC" w:rsidRDefault="004A3BFC">
      <w:pPr>
        <w:pStyle w:val="Corpodeltesto2"/>
      </w:pPr>
      <w:r>
        <w:t xml:space="preserve">“Ma Gesù </w:t>
      </w:r>
      <w:r>
        <w:rPr>
          <w:b/>
        </w:rPr>
        <w:t>osservò</w:t>
      </w:r>
      <w:r>
        <w:t xml:space="preserve">: Non sono stati guariti tutti e dieci? E gli altri nove dove sono?” (Lc 17,17). </w:t>
      </w:r>
    </w:p>
    <w:p w14:paraId="09ACAE50" w14:textId="77777777" w:rsidR="004A3BFC" w:rsidRDefault="004A3BFC">
      <w:pPr>
        <w:pStyle w:val="Corpodeltesto2"/>
      </w:pPr>
      <w:r>
        <w:t xml:space="preserve">“Costui disse: Tutto questo l'ho </w:t>
      </w:r>
      <w:r>
        <w:rPr>
          <w:b/>
        </w:rPr>
        <w:t xml:space="preserve">osservato </w:t>
      </w:r>
      <w:r>
        <w:t xml:space="preserve">fin dalla mia giovinezza” (Lc 18,21). </w:t>
      </w:r>
    </w:p>
    <w:p w14:paraId="40A7DC33" w14:textId="77777777" w:rsidR="004A3BFC" w:rsidRDefault="004A3BFC">
      <w:pPr>
        <w:pStyle w:val="Corpodeltesto2"/>
      </w:pPr>
      <w:r>
        <w:t xml:space="preserve">“Postisi </w:t>
      </w:r>
      <w:r>
        <w:rPr>
          <w:b/>
        </w:rPr>
        <w:t>in osservazione</w:t>
      </w:r>
      <w:r>
        <w:t xml:space="preserve">, mandarono informatori, che si fingessero persone oneste, per coglierlo in fallo nelle sue parole e poi consegnarlo all'autorità e al potere del governatore” (Lc 20,20). </w:t>
      </w:r>
    </w:p>
    <w:p w14:paraId="02B776A6" w14:textId="77777777" w:rsidR="004A3BFC" w:rsidRDefault="004A3BFC">
      <w:pPr>
        <w:pStyle w:val="Corpodeltesto2"/>
      </w:pPr>
      <w:r>
        <w:t xml:space="preserve">“Tutti i suoi conoscenti assistevano da lontano e così le donne che lo avevano seguito fin dalla Galilea, </w:t>
      </w:r>
      <w:r>
        <w:rPr>
          <w:b/>
        </w:rPr>
        <w:t xml:space="preserve">osservando </w:t>
      </w:r>
      <w:r>
        <w:t xml:space="preserve">questi avvenimenti” (Lc 23,49). </w:t>
      </w:r>
    </w:p>
    <w:p w14:paraId="534F7899" w14:textId="77777777" w:rsidR="004A3BFC" w:rsidRDefault="004A3BFC">
      <w:pPr>
        <w:pStyle w:val="Corpodeltesto2"/>
      </w:pPr>
      <w:r>
        <w:t xml:space="preserve">“Le donne che erano venute con Gesù dalla Galilea seguivano Giuseppe; esse </w:t>
      </w:r>
      <w:r>
        <w:rPr>
          <w:b/>
        </w:rPr>
        <w:t xml:space="preserve">osservarono </w:t>
      </w:r>
      <w:r>
        <w:t xml:space="preserve">la tomba e come era stato deposto il corpo di Gesù” (Lc 23,55). </w:t>
      </w:r>
    </w:p>
    <w:p w14:paraId="2AD26B90" w14:textId="77777777" w:rsidR="004A3BFC" w:rsidRDefault="004A3BFC">
      <w:pPr>
        <w:pStyle w:val="Corpodeltesto2"/>
      </w:pPr>
      <w:r>
        <w:t xml:space="preserve">“… poi tornarono indietro e prepararono aromi e oli profumati. Il giorno di sabato </w:t>
      </w:r>
      <w:r>
        <w:rPr>
          <w:b/>
        </w:rPr>
        <w:t xml:space="preserve">osservarono </w:t>
      </w:r>
      <w:r>
        <w:t xml:space="preserve">il riposo secondo il comandamento” (Lc 23,56). </w:t>
      </w:r>
    </w:p>
    <w:p w14:paraId="657545F5" w14:textId="77777777" w:rsidR="004A3BFC" w:rsidRDefault="004A3BFC">
      <w:pPr>
        <w:pStyle w:val="Corpodeltesto2"/>
      </w:pPr>
      <w:r>
        <w:t xml:space="preserve">“Non è stato forse Mosè a darvi la Legge? Eppure nessuno di voi </w:t>
      </w:r>
      <w:r>
        <w:rPr>
          <w:b/>
        </w:rPr>
        <w:t>osserva la Legge!</w:t>
      </w:r>
      <w:r>
        <w:t xml:space="preserve"> Perché cercate di uccidermi?” (Gv 7,19). </w:t>
      </w:r>
    </w:p>
    <w:p w14:paraId="5F09AF41" w14:textId="77777777" w:rsidR="004A3BFC" w:rsidRDefault="004A3BFC">
      <w:pPr>
        <w:pStyle w:val="Corpodeltesto2"/>
      </w:pPr>
      <w:r>
        <w:t xml:space="preserve">“In verità, in verità vi dico: </w:t>
      </w:r>
      <w:r>
        <w:rPr>
          <w:b/>
        </w:rPr>
        <w:t>se uno osserva la mia parola</w:t>
      </w:r>
      <w:r>
        <w:t xml:space="preserve">, non vedrà mai la morte” (Gv 8,51). </w:t>
      </w:r>
    </w:p>
    <w:p w14:paraId="119535FF" w14:textId="77777777" w:rsidR="004A3BFC" w:rsidRDefault="004A3BFC">
      <w:pPr>
        <w:pStyle w:val="Corpodeltesto2"/>
      </w:pPr>
      <w:r>
        <w:t xml:space="preserve">“Gli dissero i Giudei: Ora sappiamo che hai un demonio. Abramo è morto, come anche i profeti, e tu dici: </w:t>
      </w:r>
      <w:r>
        <w:rPr>
          <w:b/>
        </w:rPr>
        <w:t xml:space="preserve">"Chi osserva la mia parola </w:t>
      </w:r>
      <w:r>
        <w:t xml:space="preserve">non conoscerà mai la morte"” (Gv 8,52). </w:t>
      </w:r>
    </w:p>
    <w:p w14:paraId="244521E6" w14:textId="77777777" w:rsidR="004A3BFC" w:rsidRDefault="004A3BFC">
      <w:pPr>
        <w:pStyle w:val="Corpodeltesto2"/>
      </w:pPr>
      <w:r>
        <w:t xml:space="preserve">“…. e non lo conoscete. Io invece lo conosco. E se dicessi che non lo conosco, sarei come voi, un mentitore; ma lo conosco e </w:t>
      </w:r>
      <w:r>
        <w:rPr>
          <w:b/>
        </w:rPr>
        <w:t xml:space="preserve">osservo </w:t>
      </w:r>
      <w:r>
        <w:t xml:space="preserve">la sua parola” (Gv 8,55). </w:t>
      </w:r>
    </w:p>
    <w:p w14:paraId="0B32391E" w14:textId="77777777" w:rsidR="004A3BFC" w:rsidRDefault="004A3BFC">
      <w:pPr>
        <w:pStyle w:val="Corpodeltesto2"/>
      </w:pPr>
      <w:r>
        <w:t xml:space="preserve">“Allora alcuni dei farisei dicevano: Quest'uomo non viene da Dio, perché non </w:t>
      </w:r>
      <w:r>
        <w:rPr>
          <w:b/>
        </w:rPr>
        <w:t xml:space="preserve">osserva </w:t>
      </w:r>
      <w:r>
        <w:t xml:space="preserve">il sabato. Altri dicevano: Come può un peccatore compiere tali prodigi? E c'era dissenso tra di loro” (Gv 9,16). </w:t>
      </w:r>
    </w:p>
    <w:p w14:paraId="20C5EF18" w14:textId="77777777" w:rsidR="004A3BFC" w:rsidRDefault="004A3BFC">
      <w:pPr>
        <w:pStyle w:val="Corpodeltesto2"/>
      </w:pPr>
      <w:r>
        <w:t xml:space="preserve">“Se qualcuno ascolta le mie parole </w:t>
      </w:r>
      <w:r>
        <w:rPr>
          <w:b/>
        </w:rPr>
        <w:t>e non le osserva</w:t>
      </w:r>
      <w:r>
        <w:t xml:space="preserve">, io non lo condanno; perché non sono venuto per condannare il mondo, ma per salvare il mondo” (Gv 12,47). </w:t>
      </w:r>
    </w:p>
    <w:p w14:paraId="64723239" w14:textId="77777777" w:rsidR="004A3BFC" w:rsidRDefault="004A3BFC">
      <w:pPr>
        <w:pStyle w:val="Corpodeltesto2"/>
      </w:pPr>
      <w:r>
        <w:t xml:space="preserve">“Se mi amate, </w:t>
      </w:r>
      <w:r>
        <w:rPr>
          <w:b/>
        </w:rPr>
        <w:t xml:space="preserve">osserverete </w:t>
      </w:r>
      <w:r>
        <w:t xml:space="preserve">i miei comandamenti. (Gv 14,15). </w:t>
      </w:r>
    </w:p>
    <w:p w14:paraId="0BFDB1FE" w14:textId="77777777" w:rsidR="004A3BFC" w:rsidRDefault="004A3BFC">
      <w:pPr>
        <w:pStyle w:val="Corpodeltesto2"/>
      </w:pPr>
      <w:r>
        <w:t xml:space="preserve">“Chi accoglie i miei comandamenti </w:t>
      </w:r>
      <w:r>
        <w:rPr>
          <w:b/>
        </w:rPr>
        <w:t>e li osserva</w:t>
      </w:r>
      <w:r>
        <w:t xml:space="preserve">, questi mi ama. Chi mi ama sarà amato dal Padre mio e anch'io lo amerò e mi manifesterò a lui” (Gv 14,21). </w:t>
      </w:r>
    </w:p>
    <w:p w14:paraId="1EA2055D" w14:textId="77777777" w:rsidR="004A3BFC" w:rsidRDefault="004A3BFC">
      <w:pPr>
        <w:pStyle w:val="Corpodeltesto2"/>
      </w:pPr>
      <w:r>
        <w:t xml:space="preserve">“Gli rispose Gesù: Se uno mi ama, </w:t>
      </w:r>
      <w:r>
        <w:rPr>
          <w:b/>
        </w:rPr>
        <w:t xml:space="preserve">osserverà </w:t>
      </w:r>
      <w:r>
        <w:t xml:space="preserve">la mia parola e il Padre mio lo amerà e noi verremo a lui e prenderemo dimora presso di lui” (Gv 14,23). </w:t>
      </w:r>
    </w:p>
    <w:p w14:paraId="48B47B14" w14:textId="77777777" w:rsidR="004A3BFC" w:rsidRDefault="004A3BFC">
      <w:pPr>
        <w:pStyle w:val="Corpodeltesto2"/>
      </w:pPr>
      <w:r>
        <w:t xml:space="preserve">“Chi non mi ama </w:t>
      </w:r>
      <w:r>
        <w:rPr>
          <w:b/>
        </w:rPr>
        <w:t xml:space="preserve">non osserva </w:t>
      </w:r>
      <w:r>
        <w:t xml:space="preserve">le mie parole; la parola che voi ascoltate non è mia, ma del Padre che mi ha mandato” (Gv 14,24). </w:t>
      </w:r>
    </w:p>
    <w:p w14:paraId="4EE2943E" w14:textId="77777777" w:rsidR="004A3BFC" w:rsidRDefault="004A3BFC">
      <w:pPr>
        <w:pStyle w:val="Corpodeltesto2"/>
      </w:pPr>
      <w:r>
        <w:t>“</w:t>
      </w:r>
      <w:r>
        <w:rPr>
          <w:b/>
        </w:rPr>
        <w:t>Se osserverete i miei comandamenti</w:t>
      </w:r>
      <w:r>
        <w:t xml:space="preserve">, rimarrete nel mio amore, </w:t>
      </w:r>
      <w:r>
        <w:rPr>
          <w:b/>
        </w:rPr>
        <w:t xml:space="preserve">come io ho osservato i comandamenti del Padre mio </w:t>
      </w:r>
      <w:r>
        <w:t xml:space="preserve">e rimango nel suo amore” (Gv 15,10). </w:t>
      </w:r>
    </w:p>
    <w:p w14:paraId="655DF087" w14:textId="77777777" w:rsidR="004A3BFC" w:rsidRDefault="004A3BFC">
      <w:pPr>
        <w:pStyle w:val="Corpodeltesto2"/>
      </w:pPr>
      <w:r>
        <w:t xml:space="preserve">“Ricordatevi della parola che vi ho detto: Un servo non è più grande del suo padrone. Se hanno perseguitato me, perseguiteranno anche voi; </w:t>
      </w:r>
      <w:r>
        <w:rPr>
          <w:b/>
        </w:rPr>
        <w:t>se hanno osservato la mia parola, osserveranno anche la vostra</w:t>
      </w:r>
      <w:r>
        <w:t xml:space="preserve">” (Gv 15,20). </w:t>
      </w:r>
    </w:p>
    <w:p w14:paraId="5FE15B5C" w14:textId="77777777" w:rsidR="004A3BFC" w:rsidRDefault="004A3BFC">
      <w:pPr>
        <w:pStyle w:val="Corpodeltesto2"/>
      </w:pPr>
      <w:r>
        <w:t xml:space="preserve">“Ho fatto conoscere il tuo nome agli uomini che mi hai dato dal mondo. Erano tuoi e li hai dati a me ed </w:t>
      </w:r>
      <w:r>
        <w:rPr>
          <w:b/>
        </w:rPr>
        <w:t>essi hanno osservato la tua parola</w:t>
      </w:r>
      <w:r>
        <w:t xml:space="preserve">” (Gv 17,6). </w:t>
      </w:r>
    </w:p>
    <w:p w14:paraId="637ABCF9" w14:textId="77777777" w:rsidR="004A3BFC" w:rsidRDefault="004A3BFC">
      <w:pPr>
        <w:pStyle w:val="Corpodeltesto2"/>
      </w:pPr>
      <w:r>
        <w:t xml:space="preserve">“Si trovavano allora in Gerusalemme Giudei </w:t>
      </w:r>
      <w:r>
        <w:rPr>
          <w:b/>
        </w:rPr>
        <w:t xml:space="preserve">osservanti </w:t>
      </w:r>
      <w:r>
        <w:t xml:space="preserve">di ogni nazione che è sotto il cielo” (At 2,5). </w:t>
      </w:r>
    </w:p>
    <w:p w14:paraId="76B09384" w14:textId="77777777" w:rsidR="004A3BFC" w:rsidRDefault="004A3BFC">
      <w:pPr>
        <w:pStyle w:val="Corpodeltesto2"/>
      </w:pPr>
      <w:r>
        <w:t xml:space="preserve">“voi che avete ricevuto la legge per mano degli angeli </w:t>
      </w:r>
      <w:r>
        <w:rPr>
          <w:b/>
        </w:rPr>
        <w:t>e non l'avete osservata</w:t>
      </w:r>
      <w:r>
        <w:t xml:space="preserve">” (At 7,53). </w:t>
      </w:r>
    </w:p>
    <w:p w14:paraId="6F1820D7" w14:textId="77777777" w:rsidR="004A3BFC" w:rsidRDefault="004A3BFC">
      <w:pPr>
        <w:pStyle w:val="Corpodeltesto2"/>
      </w:pPr>
      <w:r>
        <w:t xml:space="preserve">“Ma si alzarono alcuni della setta dei farisei, che erano diventati credenti, affermando: è necessario circonciderli e ordinar loro di </w:t>
      </w:r>
      <w:r>
        <w:rPr>
          <w:b/>
        </w:rPr>
        <w:t xml:space="preserve">osservare </w:t>
      </w:r>
      <w:r>
        <w:t xml:space="preserve">la legge di Mosè” (At 15,5). </w:t>
      </w:r>
    </w:p>
    <w:p w14:paraId="0BB0DBE8" w14:textId="77777777" w:rsidR="004A3BFC" w:rsidRDefault="004A3BFC">
      <w:pPr>
        <w:pStyle w:val="Corpodeltesto2"/>
      </w:pPr>
      <w:r>
        <w:t xml:space="preserve">“Percorrendo le città, trasmettevano loro le decisioni prese dagli apostoli e dagli anziani di Gerusalemme, </w:t>
      </w:r>
      <w:r>
        <w:rPr>
          <w:b/>
        </w:rPr>
        <w:t>perché le osservassero</w:t>
      </w:r>
      <w:r>
        <w:t xml:space="preserve">” (At 16,4). </w:t>
      </w:r>
    </w:p>
    <w:p w14:paraId="1AF11A3E" w14:textId="77777777" w:rsidR="004A3BFC" w:rsidRDefault="004A3BFC">
      <w:pPr>
        <w:pStyle w:val="Corpodeltesto2"/>
      </w:pPr>
      <w:r>
        <w:t xml:space="preserve">“Passando infatti e </w:t>
      </w:r>
      <w:r>
        <w:rPr>
          <w:b/>
        </w:rPr>
        <w:t xml:space="preserve">osservando </w:t>
      </w:r>
      <w:r>
        <w:t xml:space="preserve">i monumenti del vostro culto, ho trovato anche un'ara con l'iscrizione: Al Dio ignoto. Quello che voi adorate senza conoscere, io ve lo annunzio” (At 17,23). </w:t>
      </w:r>
    </w:p>
    <w:p w14:paraId="2E887086" w14:textId="77777777" w:rsidR="004A3BFC" w:rsidRDefault="004A3BFC">
      <w:pPr>
        <w:pStyle w:val="Corpodeltesto2"/>
      </w:pPr>
      <w:r>
        <w:t xml:space="preserve">“…. ora potete </w:t>
      </w:r>
      <w:r>
        <w:rPr>
          <w:b/>
        </w:rPr>
        <w:t xml:space="preserve">osservare </w:t>
      </w:r>
      <w:r>
        <w:t xml:space="preserve">e sentire come questo Paolo ha convinto e sviato una massa di gente, non solo di Efeso, ma si può dire di tutta l'Asia, affermando che non sono dei quelli fabbricati da mani d'uomo” (At 19,26). </w:t>
      </w:r>
    </w:p>
    <w:p w14:paraId="4351A0C4" w14:textId="77777777" w:rsidR="004A3BFC" w:rsidRDefault="004A3BFC">
      <w:pPr>
        <w:pStyle w:val="Corpodeltesto2"/>
      </w:pPr>
      <w:r>
        <w:t xml:space="preserve">“Prendili con te, compi la purificazione insieme con loro e paga tu la spesa per loro perché possano radersi il capo. Così tutti verranno a sapere che non c'è nulla di vero in ciò di cui sono stati informati, ma che invece anche tu ti comporti bene </w:t>
      </w:r>
      <w:r>
        <w:rPr>
          <w:b/>
        </w:rPr>
        <w:t xml:space="preserve">osservando </w:t>
      </w:r>
      <w:r>
        <w:t xml:space="preserve">la legge” (At 21,24). </w:t>
      </w:r>
    </w:p>
    <w:p w14:paraId="2D91621C" w14:textId="77777777" w:rsidR="004A3BFC" w:rsidRDefault="004A3BFC">
      <w:pPr>
        <w:pStyle w:val="Corpodeltesto2"/>
      </w:pPr>
      <w:r>
        <w:t xml:space="preserve">“Un certo Anania, un devoto </w:t>
      </w:r>
      <w:r>
        <w:rPr>
          <w:b/>
        </w:rPr>
        <w:t xml:space="preserve">osservante </w:t>
      </w:r>
      <w:r>
        <w:t xml:space="preserve">della legge e in buona reputazione presso tutti i Giudei colà residenti” (At 22,12). </w:t>
      </w:r>
    </w:p>
    <w:p w14:paraId="3D6D9D05" w14:textId="77777777" w:rsidR="004A3BFC" w:rsidRDefault="004A3BFC">
      <w:pPr>
        <w:pStyle w:val="Corpodeltesto2"/>
      </w:pPr>
      <w:r>
        <w:t xml:space="preserve">“La circoncisione è utile, sì, </w:t>
      </w:r>
      <w:r>
        <w:rPr>
          <w:b/>
        </w:rPr>
        <w:t>se osservi la legge</w:t>
      </w:r>
      <w:r>
        <w:t xml:space="preserve">; ma se trasgredisci la legge, con la tua circoncisione sei come uno non circonciso” (Rm 2,25). </w:t>
      </w:r>
    </w:p>
    <w:p w14:paraId="312DA248" w14:textId="77777777" w:rsidR="004A3BFC" w:rsidRDefault="004A3BFC">
      <w:pPr>
        <w:pStyle w:val="Corpodeltesto2"/>
      </w:pPr>
      <w:r>
        <w:t xml:space="preserve">“Se dunque chi non è circonciso </w:t>
      </w:r>
      <w:r>
        <w:rPr>
          <w:b/>
        </w:rPr>
        <w:t>osserva le prescrizioni della legge</w:t>
      </w:r>
      <w:r>
        <w:t xml:space="preserve">, la sua non circoncisione non gli verrà forse contata come circoncisione?” (Rm 2,26). </w:t>
      </w:r>
    </w:p>
    <w:p w14:paraId="3EB7795A" w14:textId="77777777" w:rsidR="004A3BFC" w:rsidRDefault="004A3BFC">
      <w:pPr>
        <w:pStyle w:val="Corpodeltesto2"/>
      </w:pPr>
      <w:r>
        <w:t xml:space="preserve">“E così, chi non è circonciso fisicamente, </w:t>
      </w:r>
      <w:r>
        <w:rPr>
          <w:b/>
        </w:rPr>
        <w:t>ma osserva la legge</w:t>
      </w:r>
      <w:r>
        <w:t xml:space="preserve">, giudicherà te che, nonostante la lettera della legge e la circoncisione, sei un trasgressore della legge” (Rm 2,27). </w:t>
      </w:r>
    </w:p>
    <w:p w14:paraId="1FB73954" w14:textId="77777777" w:rsidR="004A3BFC" w:rsidRDefault="004A3BFC">
      <w:pPr>
        <w:pStyle w:val="Corpodeltesto2"/>
      </w:pPr>
      <w:r>
        <w:t xml:space="preserve">“La circoncisione non conta nulla, e la non circoncisione non conta nulla; conta invece </w:t>
      </w:r>
      <w:r>
        <w:rPr>
          <w:b/>
        </w:rPr>
        <w:t>l'osservanza dei comandamenti di Dio</w:t>
      </w:r>
      <w:r>
        <w:t xml:space="preserve">” (1Cor 7,19). </w:t>
      </w:r>
    </w:p>
    <w:p w14:paraId="531F17DE" w14:textId="77777777" w:rsidR="004A3BFC" w:rsidRDefault="004A3BFC">
      <w:pPr>
        <w:pStyle w:val="Corpodeltesto2"/>
      </w:pPr>
      <w:r>
        <w:t xml:space="preserve">“Voi infatti </w:t>
      </w:r>
      <w:r>
        <w:rPr>
          <w:b/>
        </w:rPr>
        <w:t>osservate giorni, mesi, stagioni e anni!</w:t>
      </w:r>
      <w:r>
        <w:t xml:space="preserve">” (Gal 4,10). </w:t>
      </w:r>
    </w:p>
    <w:p w14:paraId="6AE37D02" w14:textId="77777777" w:rsidR="004A3BFC" w:rsidRDefault="004A3BFC">
      <w:pPr>
        <w:pStyle w:val="Corpodeltesto2"/>
      </w:pPr>
      <w:r>
        <w:t xml:space="preserve">“E dichiaro ancora una volta a chiunque si fa circoncidere che egli è obbligato </w:t>
      </w:r>
      <w:r>
        <w:rPr>
          <w:b/>
        </w:rPr>
        <w:t xml:space="preserve">ad osservare </w:t>
      </w:r>
      <w:r>
        <w:t xml:space="preserve">tutta quanta la legge” (Gal 5,3). </w:t>
      </w:r>
    </w:p>
    <w:p w14:paraId="343F9C01" w14:textId="77777777" w:rsidR="004A3BFC" w:rsidRDefault="004A3BFC">
      <w:pPr>
        <w:pStyle w:val="Corpodeltesto2"/>
      </w:pPr>
      <w:r>
        <w:t xml:space="preserve">“Infatti neanche gli stessi circoncisi </w:t>
      </w:r>
      <w:r>
        <w:rPr>
          <w:b/>
        </w:rPr>
        <w:t>osservano la legge</w:t>
      </w:r>
      <w:r>
        <w:t xml:space="preserve">, ma vogliono la vostra circoncisione per trarre vanto dalla vostra carne” (Gal 6,13). </w:t>
      </w:r>
    </w:p>
    <w:p w14:paraId="0750A9F5" w14:textId="77777777" w:rsidR="004A3BFC" w:rsidRDefault="004A3BFC">
      <w:pPr>
        <w:pStyle w:val="Corpodeltesto2"/>
      </w:pPr>
      <w:r>
        <w:t xml:space="preserve">“… quanto a zelo, persecutore della Chiesa; irreprensibile quanto alla giustizia che deriva </w:t>
      </w:r>
      <w:r>
        <w:rPr>
          <w:b/>
        </w:rPr>
        <w:t xml:space="preserve">dall'osservanza </w:t>
      </w:r>
      <w:r>
        <w:t xml:space="preserve">della legge” (Fil 3,6). </w:t>
      </w:r>
    </w:p>
    <w:p w14:paraId="3C94DC71" w14:textId="77777777" w:rsidR="004A3BFC" w:rsidRDefault="004A3BFC">
      <w:pPr>
        <w:pStyle w:val="Corpodeltesto2"/>
      </w:pPr>
      <w:r>
        <w:t xml:space="preserve">“Ti scongiuro davanti a Dio, a Cristo Gesù e agli angeli eletti, </w:t>
      </w:r>
      <w:r>
        <w:rPr>
          <w:b/>
        </w:rPr>
        <w:t xml:space="preserve">di osservare </w:t>
      </w:r>
      <w:r>
        <w:t xml:space="preserve">queste norme con imparzialità e di non far mai nulla per favoritismo” (1Tm 5,21). </w:t>
      </w:r>
    </w:p>
    <w:p w14:paraId="35D9BCFC" w14:textId="77777777" w:rsidR="004A3BFC" w:rsidRDefault="004A3BFC">
      <w:pPr>
        <w:pStyle w:val="Corpodeltesto2"/>
      </w:pPr>
      <w:r>
        <w:t xml:space="preserve">“Perché se uno ascolta soltanto e non mette in pratica la parola,  somiglia a un uomo che </w:t>
      </w:r>
      <w:r>
        <w:rPr>
          <w:b/>
        </w:rPr>
        <w:t xml:space="preserve">osserva </w:t>
      </w:r>
      <w:r>
        <w:t xml:space="preserve">il proprio volto in uno specchio….”  (Gc 1,23). </w:t>
      </w:r>
    </w:p>
    <w:p w14:paraId="7D33D288" w14:textId="77777777" w:rsidR="004A3BFC" w:rsidRDefault="004A3BFC">
      <w:pPr>
        <w:pStyle w:val="Corpodeltesto2"/>
      </w:pPr>
      <w:r>
        <w:t xml:space="preserve">“…. appena </w:t>
      </w:r>
      <w:r>
        <w:rPr>
          <w:b/>
        </w:rPr>
        <w:t>s'è osservato</w:t>
      </w:r>
      <w:r>
        <w:t xml:space="preserve">, se ne va, e subito dimentica com'era” (Gc 1,24). </w:t>
      </w:r>
    </w:p>
    <w:p w14:paraId="48209415" w14:textId="77777777" w:rsidR="004A3BFC" w:rsidRDefault="004A3BFC">
      <w:pPr>
        <w:pStyle w:val="Corpodeltesto2"/>
      </w:pPr>
      <w:r>
        <w:t xml:space="preserve">“Poiché  </w:t>
      </w:r>
      <w:r>
        <w:rPr>
          <w:b/>
        </w:rPr>
        <w:t>chiunque osservi tutta la legge</w:t>
      </w:r>
      <w:r>
        <w:t xml:space="preserve">, ma la trasgredisca anche in un punto  solo, diventa colpevole di tutto” (Gc 2,10). </w:t>
      </w:r>
    </w:p>
    <w:p w14:paraId="24DDBA07" w14:textId="77777777" w:rsidR="004A3BFC" w:rsidRDefault="004A3BFC">
      <w:pPr>
        <w:pStyle w:val="Corpodeltesto2"/>
      </w:pPr>
      <w:r>
        <w:t xml:space="preserve">“Non sparlate gli uni degli altri, fratelli. Chi sparla del fratello o  giudica il fratello, parla contro la legge e giudica la legge. E se tu  giudichi la legge non sei più uno che </w:t>
      </w:r>
      <w:r>
        <w:rPr>
          <w:b/>
        </w:rPr>
        <w:t xml:space="preserve">osserva </w:t>
      </w:r>
      <w:r>
        <w:t xml:space="preserve">la legge, ma uno che la  giudica” (Gc 4,11). </w:t>
      </w:r>
    </w:p>
    <w:p w14:paraId="6936748F" w14:textId="77777777" w:rsidR="004A3BFC" w:rsidRDefault="004A3BFC">
      <w:pPr>
        <w:pStyle w:val="Corpodeltesto2"/>
      </w:pPr>
      <w:r>
        <w:t xml:space="preserve">“Da questo sappiamo d'averlo conosciuto: </w:t>
      </w:r>
      <w:r>
        <w:rPr>
          <w:b/>
        </w:rPr>
        <w:t xml:space="preserve">se osserviamo </w:t>
      </w:r>
      <w:r>
        <w:t xml:space="preserve">i suoi comandamenti” (1Gv 2,3). </w:t>
      </w:r>
    </w:p>
    <w:p w14:paraId="69227FDE" w14:textId="77777777" w:rsidR="004A3BFC" w:rsidRDefault="004A3BFC">
      <w:pPr>
        <w:pStyle w:val="Corpodeltesto2"/>
      </w:pPr>
      <w:r>
        <w:t xml:space="preserve">“Chi dice: Lo conosco </w:t>
      </w:r>
      <w:r>
        <w:rPr>
          <w:b/>
        </w:rPr>
        <w:t xml:space="preserve">e non osserva </w:t>
      </w:r>
      <w:r>
        <w:t xml:space="preserve">i suoi comandamenti, è bugiardo e la verità non è in lui” (1Gv 2,4). </w:t>
      </w:r>
    </w:p>
    <w:p w14:paraId="6B905365" w14:textId="77777777" w:rsidR="004A3BFC" w:rsidRDefault="004A3BFC">
      <w:pPr>
        <w:pStyle w:val="Corpodeltesto2"/>
      </w:pPr>
      <w:r>
        <w:t xml:space="preserve">“… </w:t>
      </w:r>
      <w:r>
        <w:rPr>
          <w:b/>
        </w:rPr>
        <w:t>ma chi osserva la sua parola</w:t>
      </w:r>
      <w:r>
        <w:t xml:space="preserve">, in lui l'amore di Dio è veramente perfetto. Da questo conosciamo di essere in lui” (1Gv 2,5). </w:t>
      </w:r>
    </w:p>
    <w:p w14:paraId="1ADC2B2D" w14:textId="77777777" w:rsidR="004A3BFC" w:rsidRDefault="004A3BFC">
      <w:pPr>
        <w:pStyle w:val="Corpodeltesto2"/>
      </w:pPr>
      <w:r>
        <w:t xml:space="preserve">“…. e qualunque cosa chiediamo la riceviamo da lui perché </w:t>
      </w:r>
      <w:r>
        <w:rPr>
          <w:b/>
        </w:rPr>
        <w:t xml:space="preserve">osserviamo </w:t>
      </w:r>
      <w:r>
        <w:t xml:space="preserve">i suoi comandamenti e facciamo quel che è gradito a lui” (1Gv 3,22). </w:t>
      </w:r>
    </w:p>
    <w:p w14:paraId="0B711CF7" w14:textId="77777777" w:rsidR="004A3BFC" w:rsidRDefault="004A3BFC">
      <w:pPr>
        <w:pStyle w:val="Corpodeltesto2"/>
      </w:pPr>
      <w:r>
        <w:t>“</w:t>
      </w:r>
      <w:r>
        <w:rPr>
          <w:b/>
        </w:rPr>
        <w:t xml:space="preserve">Chi osserva i suoi comandamenti </w:t>
      </w:r>
      <w:r>
        <w:t xml:space="preserve">dimora in Dio ed egli in lui. E da questo conosciamo che dimora in noi: dallo Spirito che ci ha dato” (1Gv 3,24). </w:t>
      </w:r>
    </w:p>
    <w:p w14:paraId="0D70EB60" w14:textId="77777777" w:rsidR="004A3BFC" w:rsidRDefault="004A3BFC">
      <w:pPr>
        <w:pStyle w:val="Corpodeltesto2"/>
      </w:pPr>
      <w:r>
        <w:t xml:space="preserve">“Da questo conosciamo di amare i figli di Dio: se amiamo Dio e </w:t>
      </w:r>
      <w:r>
        <w:rPr>
          <w:b/>
        </w:rPr>
        <w:t>ne osserviamo i comandamenti</w:t>
      </w:r>
      <w:r>
        <w:t xml:space="preserve">” (1Gv 5,2). </w:t>
      </w:r>
    </w:p>
    <w:p w14:paraId="40028BD4" w14:textId="77777777" w:rsidR="004A3BFC" w:rsidRDefault="004A3BFC">
      <w:pPr>
        <w:pStyle w:val="Corpodeltesto2"/>
      </w:pPr>
      <w:r>
        <w:t xml:space="preserve">“… perché in questo consiste l'amore di Dio, </w:t>
      </w:r>
      <w:r>
        <w:rPr>
          <w:b/>
        </w:rPr>
        <w:t xml:space="preserve">nell'osservare </w:t>
      </w:r>
      <w:r>
        <w:t xml:space="preserve">i suoi comandamenti; e i suoi comandamenti non sono gravosi” (1Gv 5,3). </w:t>
      </w:r>
    </w:p>
    <w:p w14:paraId="3CBB2892" w14:textId="77777777" w:rsidR="004A3BFC" w:rsidRDefault="004A3BFC">
      <w:pPr>
        <w:pStyle w:val="Corpodeltesto2"/>
      </w:pPr>
      <w:r>
        <w:t xml:space="preserve">“Ricorda dunque come hai accolto la parola, </w:t>
      </w:r>
      <w:r>
        <w:rPr>
          <w:b/>
        </w:rPr>
        <w:t xml:space="preserve">osservala </w:t>
      </w:r>
      <w:r>
        <w:t xml:space="preserve">e ravvediti, perché se non sarai vigilante, verrò come un ladro senza che tu sappia in quale ora io verrò da te” (Ap 3,3). </w:t>
      </w:r>
    </w:p>
    <w:p w14:paraId="731039BC" w14:textId="77777777" w:rsidR="004A3BFC" w:rsidRDefault="004A3BFC">
      <w:pPr>
        <w:pStyle w:val="Corpodeltesto2"/>
      </w:pPr>
      <w:r>
        <w:t xml:space="preserve">“Conosco le tue opere. Ho aperto davanti a te una porta che nessuno può chiudere. Per quanto tu abbia poca forza, pure hai </w:t>
      </w:r>
      <w:r>
        <w:rPr>
          <w:b/>
        </w:rPr>
        <w:t xml:space="preserve">osservato </w:t>
      </w:r>
      <w:r>
        <w:t xml:space="preserve">la mia parola e non hai rinnegato il mio nome” (Ap 3,8). </w:t>
      </w:r>
    </w:p>
    <w:p w14:paraId="5083D330" w14:textId="77777777" w:rsidR="004A3BFC" w:rsidRDefault="004A3BFC">
      <w:pPr>
        <w:pStyle w:val="Corpodeltesto2"/>
      </w:pPr>
      <w:r>
        <w:t xml:space="preserve">“Poiché </w:t>
      </w:r>
      <w:r>
        <w:rPr>
          <w:b/>
        </w:rPr>
        <w:t xml:space="preserve">hai osservato </w:t>
      </w:r>
      <w:r>
        <w:t xml:space="preserve">con costanza la mia parola, anch'io ti preserverò nell'ora della tentazione che sta per venire sul mondo intero, per mettere alla prova gli abitanti della terra” (Ap 3,10). </w:t>
      </w:r>
    </w:p>
    <w:p w14:paraId="6C49B5DF" w14:textId="77777777" w:rsidR="004A3BFC" w:rsidRDefault="004A3BFC">
      <w:pPr>
        <w:pStyle w:val="Corpodeltesto2"/>
      </w:pPr>
      <w:r>
        <w:t xml:space="preserve">“Allora il drago si infuriò contro la donna e se ne andò a far guerra contro il resto della sua discendenza, contro quelli che </w:t>
      </w:r>
      <w:r>
        <w:rPr>
          <w:b/>
        </w:rPr>
        <w:t xml:space="preserve">osservano </w:t>
      </w:r>
      <w:r>
        <w:t xml:space="preserve">i comandamenti di Dio e sono in possesso della testimonianza di Gesù” (Ap 12,17). </w:t>
      </w:r>
    </w:p>
    <w:p w14:paraId="62D31941" w14:textId="77777777" w:rsidR="004A3BFC" w:rsidRDefault="004A3BFC">
      <w:pPr>
        <w:pStyle w:val="Corpodeltesto2"/>
      </w:pPr>
      <w:r>
        <w:t xml:space="preserve">“Qui appare la costanza dei santi, </w:t>
      </w:r>
      <w:r>
        <w:rPr>
          <w:b/>
        </w:rPr>
        <w:t>che osservano i comandamenti di Dio e la fede in Gesù</w:t>
      </w:r>
      <w:r>
        <w:t xml:space="preserve">” (Ap 14,12). </w:t>
      </w:r>
    </w:p>
    <w:p w14:paraId="577CCC85" w14:textId="77777777" w:rsidR="004A3BFC" w:rsidRDefault="004A3BFC">
      <w:pPr>
        <w:pStyle w:val="Titolo1"/>
      </w:pPr>
      <w:r>
        <w:br w:type="page"/>
      </w:r>
      <w:r>
        <w:br w:type="page"/>
      </w:r>
      <w:bookmarkStart w:id="870" w:name="_Toc62168025"/>
      <w:r>
        <w:t>57° PER L’OMELIA</w:t>
      </w:r>
      <w:bookmarkEnd w:id="870"/>
    </w:p>
    <w:p w14:paraId="69BEF875" w14:textId="77777777" w:rsidR="004A3BFC" w:rsidRDefault="004A3BFC">
      <w:pPr>
        <w:pStyle w:val="Titolo3"/>
      </w:pPr>
      <w:bookmarkStart w:id="871" w:name="_Toc62168026"/>
      <w:r>
        <w:t>15 AGOSTO 2006</w:t>
      </w:r>
      <w:bookmarkEnd w:id="871"/>
      <w:r>
        <w:t xml:space="preserve"> </w:t>
      </w:r>
    </w:p>
    <w:p w14:paraId="5E4EA127" w14:textId="77777777" w:rsidR="004A3BFC" w:rsidRDefault="004A3BFC"/>
    <w:p w14:paraId="098950A7" w14:textId="77777777" w:rsidR="004A3BFC" w:rsidRDefault="004A3BFC">
      <w:pPr>
        <w:pStyle w:val="Titolo2"/>
      </w:pPr>
      <w:bookmarkStart w:id="872" w:name="_Toc113341006"/>
      <w:bookmarkStart w:id="873" w:name="_Toc62168027"/>
      <w:r>
        <w:t>ASSUNZIONE DELLA B.V. MARIA</w:t>
      </w:r>
      <w:bookmarkEnd w:id="873"/>
    </w:p>
    <w:p w14:paraId="73E7D754" w14:textId="77777777" w:rsidR="004A3BFC" w:rsidRDefault="004A3BFC">
      <w:pPr>
        <w:pStyle w:val="Titolo2"/>
      </w:pPr>
      <w:bookmarkStart w:id="874" w:name="_Toc62168028"/>
      <w:r>
        <w:t>MESSA DEL GIORNO</w:t>
      </w:r>
      <w:bookmarkEnd w:id="872"/>
      <w:bookmarkEnd w:id="874"/>
    </w:p>
    <w:p w14:paraId="203CA85B" w14:textId="77777777" w:rsidR="004A3BFC" w:rsidRDefault="004A3BFC">
      <w:pPr>
        <w:pStyle w:val="Titolo4"/>
      </w:pPr>
      <w:bookmarkStart w:id="875" w:name="_Toc62168029"/>
      <w:r>
        <w:t>Canto al Vangelo</w:t>
      </w:r>
      <w:bookmarkEnd w:id="875"/>
    </w:p>
    <w:p w14:paraId="521361D5" w14:textId="77777777" w:rsidR="004A3BFC" w:rsidRDefault="004A3BFC">
      <w:r>
        <w:t>Alleluia, alleluia. Maria è assunta in cielo; esultano le schiere degli angeli. Alleluia.</w:t>
      </w:r>
    </w:p>
    <w:p w14:paraId="4C9CF9C0" w14:textId="77777777" w:rsidR="004A3BFC" w:rsidRDefault="004A3BFC">
      <w:pPr>
        <w:pStyle w:val="Titolo4"/>
      </w:pPr>
      <w:r>
        <w:cr/>
      </w:r>
      <w:bookmarkStart w:id="876" w:name="_Toc62168030"/>
      <w:r>
        <w:t>Vangelo</w:t>
      </w:r>
      <w:bookmarkEnd w:id="876"/>
    </w:p>
    <w:p w14:paraId="3D261EA1" w14:textId="77777777" w:rsidR="004A3BFC" w:rsidRDefault="004A3BFC">
      <w:pPr>
        <w:pStyle w:val="Titolo4"/>
      </w:pPr>
      <w:bookmarkStart w:id="877" w:name="_Toc62168031"/>
      <w:r>
        <w:t>Dal Vangelo secondo Luca (Lc 1, 39-56)</w:t>
      </w:r>
      <w:bookmarkEnd w:id="877"/>
    </w:p>
    <w:p w14:paraId="7A71E532" w14:textId="77777777" w:rsidR="004A3BFC" w:rsidRDefault="004A3BFC"/>
    <w:p w14:paraId="7E729FC7" w14:textId="77777777" w:rsidR="004A3BFC" w:rsidRDefault="004A3BFC">
      <w:pPr>
        <w:pStyle w:val="Corpodeltesto3"/>
      </w:pPr>
      <w:r>
        <w:t xml:space="preserve">In quei giorni, Maria si mise in viaggio verso la montagna e raggiunse in fretta una città di Giuda. Entrata nella casa di Zaccaria, salutò Elisabetta. </w:t>
      </w:r>
    </w:p>
    <w:p w14:paraId="0E6895CC" w14:textId="77777777" w:rsidR="004A3BFC" w:rsidRDefault="004A3BFC">
      <w:pPr>
        <w:pStyle w:val="Corpodeltesto3"/>
      </w:pPr>
      <w:r>
        <w:t xml:space="preserve">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w:t>
      </w:r>
    </w:p>
    <w:p w14:paraId="5D477A5D" w14:textId="77777777" w:rsidR="004A3BFC" w:rsidRDefault="004A3BFC">
      <w:pPr>
        <w:pStyle w:val="Corpodeltesto3"/>
      </w:pPr>
      <w:r>
        <w:t xml:space="preserve">Allora Maria disse: “L'anima mia magnifica il Signore e il mio spirito esulta in Dio, mio salvatore, perché ha guardato l'umiltà della sua serva. D'ora in poi tutte le generazioni mi chiameranno beata. </w:t>
      </w:r>
    </w:p>
    <w:p w14:paraId="1A2E3806" w14:textId="77777777" w:rsidR="004A3BFC" w:rsidRDefault="004A3BFC">
      <w:pPr>
        <w:pStyle w:val="Corpodeltesto3"/>
      </w:pPr>
      <w:r>
        <w:t xml:space="preserve">Grandi cose ha fatto in me l'Onnipotente e Santo è il suo nome: di generazione in generazione la sua misericordia si stende su quelli che lo temono. </w:t>
      </w:r>
    </w:p>
    <w:p w14:paraId="7A2809C7" w14:textId="77777777" w:rsidR="004A3BFC" w:rsidRDefault="004A3BFC">
      <w:pPr>
        <w:pStyle w:val="Corpodeltesto3"/>
      </w:pPr>
      <w:r>
        <w:t xml:space="preserve">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w:t>
      </w:r>
    </w:p>
    <w:p w14:paraId="6D0C220F" w14:textId="77777777" w:rsidR="004A3BFC" w:rsidRDefault="004A3BFC">
      <w:pPr>
        <w:pStyle w:val="Corpodeltesto3"/>
      </w:pPr>
      <w:r>
        <w:t xml:space="preserve">Maria rimase con lei circa tre mesi, poi tornò a casa sua. </w:t>
      </w:r>
    </w:p>
    <w:p w14:paraId="05838294" w14:textId="77777777" w:rsidR="004A3BFC" w:rsidRDefault="004A3BFC"/>
    <w:p w14:paraId="21351540" w14:textId="77777777" w:rsidR="004A3BFC" w:rsidRDefault="004A3BFC">
      <w:pPr>
        <w:pStyle w:val="Titolo2"/>
      </w:pPr>
      <w:bookmarkStart w:id="878" w:name="_Toc62168032"/>
      <w:r>
        <w:t>PAROLE DI COMMENTO</w:t>
      </w:r>
      <w:bookmarkEnd w:id="878"/>
    </w:p>
    <w:p w14:paraId="0C7CF58B" w14:textId="77777777" w:rsidR="004A3BFC" w:rsidRDefault="004A3BFC">
      <w:pPr>
        <w:pStyle w:val="Corpodeltesto2"/>
      </w:pPr>
      <w:r>
        <w:t xml:space="preserve">In quei giorni, </w:t>
      </w:r>
    </w:p>
    <w:p w14:paraId="30E49F4D" w14:textId="77777777" w:rsidR="004A3BFC" w:rsidRDefault="004A3BFC">
      <w:pPr>
        <w:pStyle w:val="Corpotesto"/>
      </w:pPr>
      <w:r>
        <w:t xml:space="preserve">Siamo subito dopo l’annunciazione: </w:t>
      </w:r>
      <w:r>
        <w:rPr>
          <w:b w:val="0"/>
          <w:i/>
        </w:rPr>
        <w:t>“Nel sesto mese, l'angelo Gabriele fu mandato da Dio in una città della Galilea, chiamata Nazaret,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E l'angelo partì da lei”</w:t>
      </w:r>
      <w:r>
        <w:t xml:space="preserve"> (Lc 1,26-38). </w:t>
      </w:r>
    </w:p>
    <w:p w14:paraId="4DC02397" w14:textId="77777777" w:rsidR="004A3BFC" w:rsidRDefault="004A3BFC">
      <w:pPr>
        <w:pStyle w:val="Corpotesto"/>
      </w:pPr>
      <w:r>
        <w:t xml:space="preserve">Chi sia Zaccaria ed Elisabetta lo conosciamo da ciò che è narrato immediatamente prima: </w:t>
      </w:r>
      <w:r>
        <w:rPr>
          <w:b w:val="0"/>
          <w:i/>
        </w:rPr>
        <w:t>“Al tempo di Erode, re della Giudea, c'era un sacerdote chiamato Zaccaria, della classe di Abìa, e aveva in moglie una discendente di Aronne chiamata Elisabetta. Erano giusti davanti a Dio, osservavano irreprensibili tutte le leggi e le prescrizioni del Signore. Ma non avevano figli, perché Elisabetta era sterile e tutti e due erano avanti negli anni. Mentre Zaccaria officiava davanti al Signore nel turno della sua classe, secondo l'usanza del servizio sacerdotale, gli toccò in sorte di entrare nel tempio per fare l'offerta dell'incenso. Tutta l'assemblea del popolo pregava fuori nell'ora dell'incenso. Allora gli apparve un angelo del Signore, ritto alla destra dell'altare dell'incenso. Quando lo vide, Zaccaria si turbò e fu preso da timore. Ma l'angelo gli disse: Non temere, Zaccaria, la tua preghiera è stata esaudita e tua moglie 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 Zaccaria disse all'angelo: Come posso conoscere questo? Io sono vecchio e mia moglie è avanzata negli anni. L'angelo gli rispose: Io sono Gabriele che sto al cospetto di Dio e sono stato mandato a portarti questo lieto annunzio. Ed ecco, sarai muto e non potrai parlare fino al giorno in cui queste cose avverranno, perché non hai creduto alle mie parole, le quali si adempiranno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tra gli uomini”</w:t>
      </w:r>
      <w:r>
        <w:t xml:space="preserve"> (Lc 1,5-25). </w:t>
      </w:r>
    </w:p>
    <w:p w14:paraId="5F2230CB" w14:textId="77777777" w:rsidR="004A3BFC" w:rsidRDefault="004A3BFC">
      <w:pPr>
        <w:pStyle w:val="Corpotesto"/>
        <w:rPr>
          <w:b w:val="0"/>
          <w:i/>
        </w:rPr>
      </w:pPr>
      <w:r>
        <w:t>La Vergine Maria ha appreso della condizione di Elisabetta proprio dall’Angelo.  Elisabetta dopo il concepimento si tenne nascosta: “</w:t>
      </w:r>
      <w:r>
        <w:rPr>
          <w:b w:val="0"/>
          <w:i/>
        </w:rPr>
        <w:t xml:space="preserve">Dopo quei giorni Elisabetta, sua moglie, concepì e si tenne nascosta per cinque mesi e diceva: Ecco che cosa ha fatto per me il Signore, nei giorni in cui si è degnato di togliere la mia vergogna tra gli uomini” (Lc 1,24-25). </w:t>
      </w:r>
    </w:p>
    <w:p w14:paraId="3DB6CCE3" w14:textId="77777777" w:rsidR="004A3BFC" w:rsidRDefault="004A3BFC">
      <w:pPr>
        <w:pStyle w:val="Corpotesto"/>
      </w:pPr>
      <w:r>
        <w:t xml:space="preserve">Il concepimento di Elisabetta è il segno di Dio, o della verità della sua Parola,  che l’Angelo dona alla Vergine Maria. </w:t>
      </w:r>
    </w:p>
    <w:p w14:paraId="28DF04F2" w14:textId="77777777" w:rsidR="004A3BFC" w:rsidRDefault="004A3BFC">
      <w:pPr>
        <w:pStyle w:val="Corpodeltesto2"/>
      </w:pPr>
      <w:r>
        <w:t>Maria si mise in viaggio verso la montagna e raggiunse in fretta una città di Giuda. Entrata nella casa di Zaccaria, salutò Elisabetta.</w:t>
      </w:r>
    </w:p>
    <w:p w14:paraId="0ECD81A6" w14:textId="77777777" w:rsidR="004A3BFC" w:rsidRDefault="004A3BFC">
      <w:pPr>
        <w:pStyle w:val="Corpotesto"/>
      </w:pPr>
      <w:r>
        <w:t xml:space="preserve">Dalla Galilea la Vergine Maria si reca in Giudea. </w:t>
      </w:r>
    </w:p>
    <w:p w14:paraId="7CF36696" w14:textId="77777777" w:rsidR="004A3BFC" w:rsidRDefault="004A3BFC">
      <w:pPr>
        <w:pStyle w:val="Corpotesto"/>
      </w:pPr>
      <w:r>
        <w:t xml:space="preserve">Il Vangelo ci dice il fatto e le modalità del fatto. </w:t>
      </w:r>
    </w:p>
    <w:p w14:paraId="20B38BEB" w14:textId="77777777" w:rsidR="004A3BFC" w:rsidRDefault="004A3BFC">
      <w:pPr>
        <w:pStyle w:val="Corpotesto"/>
      </w:pPr>
      <w:r>
        <w:t>Ci dice che il luogo verso cui Maria si dirige è una città di Giuda collocata in zona di montagna.</w:t>
      </w:r>
    </w:p>
    <w:p w14:paraId="230B80ED" w14:textId="77777777" w:rsidR="004A3BFC" w:rsidRDefault="004A3BFC">
      <w:pPr>
        <w:pStyle w:val="Corpotesto"/>
      </w:pPr>
      <w:r>
        <w:t>Ci dice anche che la Vergine Maria fece questo viaggio in fretta.</w:t>
      </w:r>
    </w:p>
    <w:p w14:paraId="0B5DD3AD" w14:textId="77777777" w:rsidR="004A3BFC" w:rsidRDefault="004A3BFC">
      <w:pPr>
        <w:pStyle w:val="Corpotesto"/>
      </w:pPr>
      <w:r>
        <w:t xml:space="preserve">Ci dice che entrò nella casa di Zaccaria e salutò Elisabetta. </w:t>
      </w:r>
    </w:p>
    <w:p w14:paraId="298E4394" w14:textId="77777777" w:rsidR="004A3BFC" w:rsidRDefault="004A3BFC">
      <w:pPr>
        <w:pStyle w:val="Corpotesto"/>
      </w:pPr>
      <w:r>
        <w:t>Non ci dice però il perché abbia fatto questo e perché lo abbia fatto in fretta.</w:t>
      </w:r>
    </w:p>
    <w:p w14:paraId="51C3534A" w14:textId="77777777" w:rsidR="004A3BFC" w:rsidRDefault="004A3BFC">
      <w:pPr>
        <w:pStyle w:val="Corpotesto"/>
      </w:pPr>
      <w:r>
        <w:t xml:space="preserve">Se vogliamo scoprire il motivo di questo viaggio, dobbiamo fare riferimento al racconto delle Nozze di Cana. Da quanto è avvenuto a Cana di Galilea si deve trarre una sola conclusione: </w:t>
      </w:r>
      <w:r>
        <w:rPr>
          <w:i/>
          <w:u w:val="single"/>
        </w:rPr>
        <w:t>Maria è mossa solo dall’amore più grande</w:t>
      </w:r>
      <w:r>
        <w:t xml:space="preserve">. </w:t>
      </w:r>
    </w:p>
    <w:p w14:paraId="4D5F2582" w14:textId="77777777" w:rsidR="004A3BFC" w:rsidRDefault="004A3BFC">
      <w:pPr>
        <w:pStyle w:val="Corpotesto"/>
      </w:pPr>
      <w:r>
        <w:t xml:space="preserve">Possiamo affermare che come Cristo Gesù è sempre mosso dallo Spirito Santo nel compimento della Volontà del Padre, così la Vergine Maria è sempre mossa dalla forza irresistibile dell’amore di Dio che inonda il suo cuore. Ella è tutta pervasa dall’amore più grande, dal carisma più grande di tutti che è la carità. </w:t>
      </w:r>
    </w:p>
    <w:p w14:paraId="562ECE15" w14:textId="77777777" w:rsidR="004A3BFC" w:rsidRDefault="004A3BFC">
      <w:pPr>
        <w:pStyle w:val="Corpotesto"/>
      </w:pPr>
      <w:r>
        <w:t xml:space="preserve">Sempre facendo riferimento alle Nozze di Cana, dobbiamo altresì aggiungere che anche la fretta, o il fare le cose quasi senza tempo, o abolendo il tempo, è generata in Lei dall’amore più grande. Questo amore più grande, o più grande carità, annulla in Lei lo spazio del tempo, perché è proprio dell’amore più grande cancellare il tempo e fare ogni cosa subito, ora, in questo istante, nello stesso istante della necessità, o dell’urgenza dell’amore. </w:t>
      </w:r>
    </w:p>
    <w:p w14:paraId="5CA4DE02" w14:textId="77777777" w:rsidR="004A3BFC" w:rsidRDefault="004A3BFC">
      <w:pPr>
        <w:pStyle w:val="Corpodeltesto2"/>
      </w:pPr>
      <w:r>
        <w:t xml:space="preserve">Appena Elisabetta ebbe udito il saluto di Maria, il bambino le sussultò nel grembo. </w:t>
      </w:r>
    </w:p>
    <w:p w14:paraId="3BE5DF86" w14:textId="77777777" w:rsidR="004A3BFC" w:rsidRDefault="004A3BFC">
      <w:pPr>
        <w:pStyle w:val="Corpotesto"/>
      </w:pPr>
      <w:r>
        <w:t>La Vergine Maria ama con la pienezza del suo amore: ama con la pienezza del suo cuore, del suo spirito, della sua anima, dell’intera sua vita.</w:t>
      </w:r>
    </w:p>
    <w:p w14:paraId="7CBCE7A0" w14:textId="77777777" w:rsidR="004A3BFC" w:rsidRDefault="004A3BFC">
      <w:pPr>
        <w:pStyle w:val="Corpotesto"/>
      </w:pPr>
      <w:r>
        <w:t>La vita della Vergine Maria tutta intera è ripiena di Spirito Santo.</w:t>
      </w:r>
    </w:p>
    <w:p w14:paraId="760EDE0E" w14:textId="77777777" w:rsidR="004A3BFC" w:rsidRDefault="004A3BFC">
      <w:pPr>
        <w:pStyle w:val="Corpotesto"/>
      </w:pPr>
      <w:r>
        <w:t>La vita tutta intera della Vergine Maria è data al Padre dei Cieli perché da essa attingesse la vita umana il Suo Eterno Figlio, il Suo Figlio Unigenito, il Verbo della vita.</w:t>
      </w:r>
    </w:p>
    <w:p w14:paraId="3369C5E2" w14:textId="77777777" w:rsidR="004A3BFC" w:rsidRDefault="004A3BFC">
      <w:pPr>
        <w:pStyle w:val="Corpotesto"/>
      </w:pPr>
      <w:r>
        <w:t>La vita della Vergine Maria è tutta intera ricolma del Padre, del Figlio, dello Spirito Santo.</w:t>
      </w:r>
    </w:p>
    <w:p w14:paraId="7BD9403F" w14:textId="77777777" w:rsidR="004A3BFC" w:rsidRDefault="004A3BFC">
      <w:pPr>
        <w:pStyle w:val="Corpotesto"/>
      </w:pPr>
      <w:r>
        <w:t>Del Padre è Figlia diletta, amata, benedetta. Del Figlio è la Madre sempre vergine. Dello Spirito Santo è la Mistica Sposa.</w:t>
      </w:r>
    </w:p>
    <w:p w14:paraId="5882A639" w14:textId="77777777" w:rsidR="004A3BFC" w:rsidRDefault="004A3BFC">
      <w:pPr>
        <w:pStyle w:val="Corpotesto"/>
      </w:pPr>
      <w:r>
        <w:t xml:space="preserve">Padre e Figlio e Spirito Santo adornano il suo cuore. Il Figlio del Padre è anche carne della sua carne, corpo del suo corpo, vita della sua vita. </w:t>
      </w:r>
    </w:p>
    <w:p w14:paraId="272FC3EE" w14:textId="77777777" w:rsidR="004A3BFC" w:rsidRDefault="004A3BFC">
      <w:pPr>
        <w:pStyle w:val="Corpotesto"/>
      </w:pPr>
      <w:r>
        <w:t>Con questa ricchezza  eterna la Vergine Maria entra nella casa di Zaccaria e saluta Elisabetta.</w:t>
      </w:r>
    </w:p>
    <w:p w14:paraId="6E7C5886" w14:textId="77777777" w:rsidR="004A3BFC" w:rsidRDefault="004A3BFC">
      <w:pPr>
        <w:pStyle w:val="Corpotesto"/>
      </w:pPr>
      <w:r>
        <w:t>L’Angelo lo aveva detto a Zaccaria: “</w:t>
      </w:r>
      <w:r>
        <w:rPr>
          <w:b w:val="0"/>
          <w:i/>
        </w:rPr>
        <w:t xml:space="preserve">Non temere, Zaccaria, la tua preghiera è stata esaudita e tua moglie Elisabetta ti darà un figlio, che chiamerai Giovanni. Avrai gioia ed esultanza e molti si rallegreranno della sua nascita, poiché egli sarà grande davanti al Signore; non berrà vino né bevande inebrianti, </w:t>
      </w:r>
      <w:r>
        <w:rPr>
          <w:i/>
          <w:u w:val="single"/>
        </w:rPr>
        <w:t>sarà pieno di Spirito Santo fin dal seno di sua madre</w:t>
      </w:r>
      <w:r>
        <w:rPr>
          <w:i/>
        </w:rPr>
        <w:t xml:space="preserve"> e ricondurrà molti figli d'Israele al Signore loro Dio. Gli camminerà innanzi con lo spirito e la forza di Elia, per ricondurre i cuori dei padri verso i figli e i ribelli alla saggezza dei giusti e preparare al Signore un popolo ben disposto”</w:t>
      </w:r>
      <w:r>
        <w:rPr>
          <w:b w:val="0"/>
          <w:i/>
        </w:rPr>
        <w:t xml:space="preserve"> (Cfr Lc 1,5-25). </w:t>
      </w:r>
    </w:p>
    <w:p w14:paraId="335D0F6E" w14:textId="77777777" w:rsidR="004A3BFC" w:rsidRDefault="004A3BFC">
      <w:pPr>
        <w:pStyle w:val="Corpotesto"/>
      </w:pPr>
      <w:r>
        <w:t xml:space="preserve">Appena la voce del saluto di Maria raggiunge gli orecchi di Elisabetta, il bambino sussultò nel suo grembo. </w:t>
      </w:r>
    </w:p>
    <w:p w14:paraId="1425C774" w14:textId="77777777" w:rsidR="004A3BFC" w:rsidRDefault="004A3BFC">
      <w:pPr>
        <w:pStyle w:val="Corpotesto"/>
      </w:pPr>
      <w:r>
        <w:t>Lo Spirito Santo che era sulla Vergine Maria si riversò tutto sul bambino che Elisabetta portava nel grembo.</w:t>
      </w:r>
    </w:p>
    <w:p w14:paraId="0861747A" w14:textId="77777777" w:rsidR="004A3BFC" w:rsidRDefault="004A3BFC">
      <w:pPr>
        <w:pStyle w:val="Corpotesto"/>
      </w:pPr>
      <w:r>
        <w:t>Le parole dell’Angelo a Zaccaria si compiono per tramite della Vergine Maria.</w:t>
      </w:r>
    </w:p>
    <w:p w14:paraId="1DBE1CCD" w14:textId="77777777" w:rsidR="004A3BFC" w:rsidRDefault="004A3BFC">
      <w:pPr>
        <w:pStyle w:val="Corpotesto"/>
      </w:pPr>
      <w:r>
        <w:rPr>
          <w:u w:val="double"/>
        </w:rPr>
        <w:t>Osservazione teologico–pastorale</w:t>
      </w:r>
      <w:r>
        <w:t xml:space="preserve">: La salvezza del mondo si compie </w:t>
      </w:r>
      <w:r>
        <w:rPr>
          <w:i/>
        </w:rPr>
        <w:t>“per travasamento di Spirito Santo”</w:t>
      </w:r>
      <w:r>
        <w:t xml:space="preserve">. Se il cristiano </w:t>
      </w:r>
      <w:r>
        <w:rPr>
          <w:i/>
        </w:rPr>
        <w:t>non travasa lo Spirito Santo</w:t>
      </w:r>
      <w:r>
        <w:t xml:space="preserve"> mai lui potrà divenire strumento di salvezza per i fratelli. Ma </w:t>
      </w:r>
      <w:r>
        <w:rPr>
          <w:i/>
        </w:rPr>
        <w:t>per travasare lo Spirito di Dio</w:t>
      </w:r>
      <w:r>
        <w:t xml:space="preserve"> è necessario che Lui ne sia pieno, ricolmo allo stesso modo che ne fu ricolma, ne fu piena la Vergine Maria. È questo il vero segreto dell’efficacia della pastorale. Lo ripetiamo: </w:t>
      </w:r>
      <w:r>
        <w:rPr>
          <w:i/>
        </w:rPr>
        <w:t>la salvezza dei fratelli si realizza solo se lo Spirito Santo che è in noi si travasa nel cuore, nello spirito, nel cuore, nella vita di quanti ci ascoltano. Se questo non avviene, la salvezza non si compie</w:t>
      </w:r>
      <w:r>
        <w:t xml:space="preserve">. </w:t>
      </w:r>
    </w:p>
    <w:p w14:paraId="2163ABF5" w14:textId="77777777" w:rsidR="004A3BFC" w:rsidRDefault="004A3BFC">
      <w:pPr>
        <w:pStyle w:val="Corpotesto"/>
      </w:pPr>
      <w:r>
        <w:t xml:space="preserve">Fu così che il bambino fu </w:t>
      </w:r>
      <w:r>
        <w:rPr>
          <w:i/>
        </w:rPr>
        <w:t>pieno di Spirito Santo fin dal seno di sua madre</w:t>
      </w:r>
      <w:r>
        <w:t xml:space="preserve">. </w:t>
      </w:r>
    </w:p>
    <w:p w14:paraId="07C8946C" w14:textId="77777777" w:rsidR="004A3BFC" w:rsidRDefault="004A3BFC">
      <w:pPr>
        <w:pStyle w:val="Corpodeltesto2"/>
      </w:pPr>
      <w:r>
        <w:t xml:space="preserve">Elisabetta fu piena di Spirito Santo ed esclamò a gran voce: “Benedetta tu fra le donne e benedetto il frutto del tuo grembo! </w:t>
      </w:r>
    </w:p>
    <w:p w14:paraId="34F2B27A" w14:textId="77777777" w:rsidR="004A3BFC" w:rsidRDefault="004A3BFC">
      <w:pPr>
        <w:pStyle w:val="Corpotesto"/>
      </w:pPr>
      <w:r>
        <w:t>Non solo il bambino, ma anche Elisabetta fu ricolma di Spirito Santo per tramite della Vergine Maria.</w:t>
      </w:r>
    </w:p>
    <w:p w14:paraId="5DB5B17C" w14:textId="77777777" w:rsidR="004A3BFC" w:rsidRDefault="004A3BFC">
      <w:pPr>
        <w:pStyle w:val="Corpotesto"/>
      </w:pPr>
      <w:r>
        <w:t>Qual è il frutto della pienezza dello Spirito Santo in Elisabetta?</w:t>
      </w:r>
    </w:p>
    <w:p w14:paraId="1E66C09C" w14:textId="77777777" w:rsidR="004A3BFC" w:rsidRDefault="004A3BFC">
      <w:pPr>
        <w:pStyle w:val="Corpotesto"/>
      </w:pPr>
      <w:r>
        <w:t>Elisabetta:</w:t>
      </w:r>
    </w:p>
    <w:p w14:paraId="66F7DCFD" w14:textId="77777777" w:rsidR="004A3BFC" w:rsidRDefault="004A3BFC">
      <w:pPr>
        <w:pStyle w:val="Corpotesto"/>
        <w:numPr>
          <w:ilvl w:val="0"/>
          <w:numId w:val="33"/>
        </w:numPr>
      </w:pPr>
      <w:r>
        <w:t>Riconosce Maria come Colei attraverso la quale si compiva la salvezza del suo popolo.</w:t>
      </w:r>
    </w:p>
    <w:p w14:paraId="4DE5B837" w14:textId="77777777" w:rsidR="004A3BFC" w:rsidRDefault="004A3BFC">
      <w:pPr>
        <w:pStyle w:val="Corpotesto"/>
        <w:numPr>
          <w:ilvl w:val="0"/>
          <w:numId w:val="33"/>
        </w:numPr>
      </w:pPr>
      <w:r>
        <w:t>Riconosce che un bambino è nel grembo di Maria e che questo Bambino è il frutto benedetto che avrebbe compiuto la salvezza del suo popolo.</w:t>
      </w:r>
    </w:p>
    <w:p w14:paraId="00D8FBD0" w14:textId="77777777" w:rsidR="004A3BFC" w:rsidRDefault="004A3BFC">
      <w:pPr>
        <w:pStyle w:val="Corpotesto"/>
      </w:pPr>
      <w:r>
        <w:t>Sulla Vergine Maria, proclamata benedetta fra le donne, ecco i riferimenti biblici dell’Antico Testamento. Essi sono chiari riferimenti di vittoria, di salvezza per l’intero popolo.</w:t>
      </w:r>
    </w:p>
    <w:p w14:paraId="1F410845" w14:textId="77777777" w:rsidR="004A3BFC" w:rsidRDefault="004A3BFC">
      <w:pPr>
        <w:pStyle w:val="Corpotesto"/>
      </w:pPr>
      <w:r>
        <w:t xml:space="preserve">Il primo esempio è tratto dal Libro dei Giudici, capitoli 4 e 5:  </w:t>
      </w:r>
    </w:p>
    <w:p w14:paraId="1CE71144" w14:textId="77777777" w:rsidR="004A3BFC" w:rsidRDefault="004A3BFC">
      <w:pPr>
        <w:pStyle w:val="Corpodeltesto2"/>
      </w:pPr>
      <w:r>
        <w:t xml:space="preserve">“Eud era morto e gli Israeliti tornarono a fare ciò che è male agli occhi del Signore. Il Signore li mise nelle mani di Iabin re di Canaan, che regnava in Cazor. Il capo del suo esercito era Sisara che abitava a Aroset-Goim. Gli Israeliti gridarono al Signore, perché Iabin aveva novecento carri di ferro e già da venti anni opprimeva duramente gli Israeliti. </w:t>
      </w:r>
      <w:r>
        <w:rPr>
          <w:u w:val="single"/>
        </w:rPr>
        <w:t>In quel tempo era giudice d'Israele una profetessa, Debora, moglie di Lappidot</w:t>
      </w:r>
      <w:r>
        <w:t xml:space="preserve">. Essa sedeva sotto la palma di Debora, tra Rama e Betel, sulle montagne di Efraim, e gli Israeliti venivano a lei per le vertenze giudiziarie. </w:t>
      </w:r>
      <w:r>
        <w:rPr>
          <w:u w:val="single"/>
        </w:rPr>
        <w:t>Essa mandò a chiamare Barak, figlio di Abinoam, da Kades di Nèftali, e gli disse</w:t>
      </w:r>
      <w:r>
        <w:t xml:space="preserve">: Il Signore, Dio d'Israele, ti dá  quest'ordine: Va’, marcia sul monte Tabor e prendi con te diecimila figli di Nèftali e figli di Zàbulon. Io attirerò verso di te al torrente Kison Sisara, capo dell'esercito di Iabin, con i suoi carri e la sua numerosa gente, e lo metterò nelle tue mani. Barak le rispose: </w:t>
      </w:r>
      <w:r>
        <w:rPr>
          <w:u w:val="single"/>
        </w:rPr>
        <w:t>Se vieni anche tu con me, andrò; ma se non vieni, non andrò</w:t>
      </w:r>
      <w:r>
        <w:t xml:space="preserve">. Rispose: </w:t>
      </w:r>
      <w:r>
        <w:rPr>
          <w:b/>
        </w:rPr>
        <w:t>Bene, verrò con te; però non sarà tua la gloria sulla via per cui cammini; ma il Signore metterà Sisara nelle mani di una donna</w:t>
      </w:r>
      <w:r>
        <w:t xml:space="preserve">. Debora si alzò e andò con Barak a Kades. Barak convocò Zàbulon e Nèftali a Kades; diecimila uomini si misero al suo seguito e Debora andò con lui. Ora Eber, il Kenita, si era separato dai Keniti, discendenti di Obab, suocero di Mosè, e aveva piantato le tende alla Quercia di Saannaim che è presso Kades. Fu riferito a Sisara che Barak, figlio di Abinoam, era salito sul monte Tabor. Allora Sisara radunò tutti i suoi carri, novecento carri di ferro, e tutta la gente che era con lui da Aroset-Goim fino al torrente Kison. Debora disse a Barak: Alzati, perché questo è il giorno in cui il Signore ha messo Sisara nelle tue mani. Il Signore non esce forse in campo davanti a te? Allora Barak scese dal monte Tabor, seguito da diecimila uomini. Il Signore sconfisse, davanti a Barak, Sisara con tutti i suoi carri e con tutto il suo esercito; Sisara scese dal carro e fuggì a piedi. Barak inseguì i carri e l'esercito fino ad Aroset-Goim; tutto l'esercito di Sisara cadde a fil di spada e non ne scampò neppure uno. Intanto Sisara era fuggito a piedi verso la tenda di Giaele, moglie di Eber il Kenita, perché vi era pace fra Iabin, re di Cazor, e la casa di Eber il Kenita. </w:t>
      </w:r>
      <w:r>
        <w:rPr>
          <w:b/>
        </w:rPr>
        <w:t>Giaele uscì incontro a Sisara e gli disse: Fermati, mio signore, fermati da me: non temere</w:t>
      </w:r>
      <w:r>
        <w:t xml:space="preserve">. Egli entrò da lei nella sua tenda ed essa lo nascose con una coperta. Egli le disse: Dammi un po’ d'acqua da bere perché ho sete. Essa aprì l'otre del latte, gli diede da bere e poi lo ricoprì. Egli le disse: Sta’  all'ingresso della tenda; se viene qualcuno a interrogarti dicendo: C'è qui un uomo?, dirai: Nessuno. </w:t>
      </w:r>
      <w:r>
        <w:rPr>
          <w:b/>
        </w:rPr>
        <w:t>Ma Giaele, moglie di Eber, prese un picchetto della tenda, prese in mano il martello, venne pian piano a lui e gli conficcò il picchetto nella tempia, fino a farlo penetrare in terra. Egli era profondamente addormentato e sfinito; così morì</w:t>
      </w:r>
      <w:r>
        <w:t xml:space="preserve">. Ed ecco Barak inseguiva Sisara; Giaele gli uscì incontro e gli disse: Vieni e ti mostrerò l'uomo che cerchi. Egli entrò da lei ed ecco Sisara era steso morto con il picchetto nella tempia. Così Dio umiliò quel giorno Iabin, re di Canaan, davanti agli Israeliti. La mano degli Israeliti si fece sempre più pesante su Iabin, re di Canaan, finché ebbero sterminato Iabin re di Canaan”. (Gdc ,1-24). </w:t>
      </w:r>
    </w:p>
    <w:p w14:paraId="678E26A5" w14:textId="77777777" w:rsidR="004A3BFC" w:rsidRDefault="004A3BFC">
      <w:pPr>
        <w:pStyle w:val="Corpodeltesto2"/>
      </w:pPr>
      <w:r>
        <w:t xml:space="preserve">“In quel giorno Debora, con Barak, figlio di Abinoam, pronunciò questo canto: Ci furono capi in Israele per assumere il comando; ci furono volontari per arruolarsi in massa: Benedite il Signore! Ascoltate, re, porgete gli orecchi, o principi; io voglio cantare al Signore, voglio cantare al Signore, voglio cantare inni al Signore, Dio d'Israele! Signore, quando uscivi dal Seir, quando avanzavi dalla steppa di Edom, la terra tremò, i cieli si scossero, le nubi si sciolsero in acqua. Si stemperarono i monti davanti al Signore, Signore del Sinai, davanti al Signore, Dio d'Israele. Ai giorni di Samgar, figlio di Anat, ai giorni di Giaele, erano deserte le strade e i viandanti deviavano su sentieri tortuosi. Era cessata ogni autorità di governo, era cessata in Israele, fin quando sorsi io, Debora, fin quando sorsi come madre in Israele. Si preferivano divinità straniere e allora la guerra fu alle porte, ma scudo non si vedeva né lancia né quarantamila in Israele. Il mio cuore si volge ai comandanti d'Israele, ai volontari tra il popolo; benedite il Signore! Voi, che cavalcate asine bianche, seduti su gualdrappe, voi che procedete sulla via, raccontate; unitevi al grido degli uomini schierati fra gli abbeveratoi: là essi proclamano le vittorie del Signore, le vittorie del suo governo in Israele, quando scese alle porte il popolo del Signore. Dèstati, dèstati, o Debora, dèstati, dèstati, intona un canto! Sorgi, Barak, e cattura i tuoi prigionieri, o figlio di Abinoam! Allora scesero i fuggiaschi per unirsi ai principi; il popolo del Signore scese a sua difesa tra gli eroi. Quelli della stirpe di Efraim scesero nella pianura, ti seguì Beniamino fra le tue genti. Dalla stirpe di Machir scesero i comandanti e da Zàbulon chi impugna lo scettro del comando. I principi di I`ssacar mossero con Debora; Barak si lanciò sui suoi passi nella pianura. Presso i ruscelli di Ruben grandi erano le esitazioni. Perché sei rimasto seduto tra gli ovili, ad ascoltare le zampogne dei pastori? Presso i ruscelli di Ruben erano ben grandi le dispute... Gàlaad dimora oltre il Giordano e Dan perché vive straniero sulle navi? Aser si è stabilito lungo la riva del grande mare e presso le sue insenature dimora. Zàbulon invece è un popolo che si è esposto alla morte, come Nèftali, sui poggi della campagna! Vennero i re, diedero battaglia, combatterono i re di Canaan, a Taanach sulle acque di Meghiddo, ma non riportarono bottino d'argento. </w:t>
      </w:r>
      <w:r>
        <w:rPr>
          <w:b/>
        </w:rPr>
        <w:t>Dal cielo le stelle diedero battaglia, dalle loro orbite combatterono contro Sisara</w:t>
      </w:r>
      <w:r>
        <w:t xml:space="preserve">. </w:t>
      </w:r>
      <w:r>
        <w:rPr>
          <w:b/>
        </w:rPr>
        <w:t xml:space="preserve">Il torrente Kison li travolse; torrente impetuoso fu il torrente Kison... Anima mia, calpesta con forza! </w:t>
      </w:r>
      <w:r>
        <w:t xml:space="preserve">Allora martellarono gli zoccoli dei cavalli al galoppo, al galoppo dei corsieri. Maledite Meroz dice l'angelo del Signore maledite, maledite i suoi abitanti, perché non vennero in aiuto al Signore, in aiuto al Signore tra gli eroi. </w:t>
      </w:r>
      <w:r>
        <w:rPr>
          <w:b/>
          <w:u w:val="double"/>
        </w:rPr>
        <w:t>Sia benedetta fra le donne Giaele, la moglie di Eber il Kenita, benedetta fra le donne della tenda</w:t>
      </w:r>
      <w:r>
        <w:rPr>
          <w:b/>
        </w:rPr>
        <w:t>! Acqua egli chiese, latte essa diede, in una coppa da principi offrì latte acido</w:t>
      </w:r>
      <w:r>
        <w:t xml:space="preserve">. </w:t>
      </w:r>
      <w:r>
        <w:rPr>
          <w:b/>
        </w:rPr>
        <w:t>Una mano essa stese al picchetto e la destra a un martello da fabbri, e colpì Sisara, lo percosse alla testa, ne fracassò, ne trapassò la tempia</w:t>
      </w:r>
      <w:r>
        <w:t xml:space="preserve">. Ai piedi di lei si contorse, ricadde, giacque; ai piedi di lei si contorse, ricadde, dove si contorse, là ricadde finito. Dietro la finestra si affaccia e si lamenta la madre di Sisara, dietro la persiana: Perché il suo carro tarda ad arrivare? Perché così a rilento procedono i suoi carri? Le più sagge sue principesse rispondono e anche lei torna a dire a se stessa: Certo han trovato bottino, stan facendo le parti: una fanciulla, due fanciulle per ogni uomo; un bottino di vesti variopinte per Sisara, un bottino di vesti variopinte a ricamo; una veste variopinta a due ricami è il bottino per il mio collo... Così periscano tutti i tuoi nemici, Signore! Ma coloro che ti amano siano come il sole, quando sorge con tutto lo splendore. Poi il paese ebbe pace per quarant'anni” (Gdc 5,1-31). </w:t>
      </w:r>
    </w:p>
    <w:p w14:paraId="536D6E54" w14:textId="77777777" w:rsidR="004A3BFC" w:rsidRDefault="004A3BFC">
      <w:pPr>
        <w:pStyle w:val="Corpotesto"/>
      </w:pPr>
      <w:r>
        <w:t>Il secondo esempio è tratto invece dal Libro di Giuditta, capitolo 14:</w:t>
      </w:r>
    </w:p>
    <w:p w14:paraId="282E81B5" w14:textId="77777777" w:rsidR="004A3BFC" w:rsidRDefault="004A3BFC">
      <w:pPr>
        <w:pStyle w:val="Corpodeltesto2"/>
      </w:pPr>
      <w:r>
        <w:t xml:space="preserve">“Quando si fece buio, i suoi servi si affrettarono a ritirarsi. Bagoa chiuse dal di fuori la tenda e allontanò le guardie dalla vista del suo signore e ognuno andò al proprio giaciglio; in realtà erano tutti fiaccati, perché il bere era stato eccessivo. Rimase solo Giuditta nella tenda e Oloferne buttato sul divano, ubriaco fradicio. Allora Giuditta ordinò all'ancella di stare fuori della sua tenda e di aspettare che uscisse, come aveva fatto ogni giorno; aveva detto infatti che sarebbe uscita per la sua preghiera e anche con Bagoa aveva parlato in questo senso. Si erano allontanati tutti dalla loro presenza e nessuno, piccolo o grande, era rimasto nella parte più interna della tenda; Giuditta, fermatasi presso il divano di lui, disse in cuor suo: </w:t>
      </w:r>
      <w:r>
        <w:rPr>
          <w:b/>
        </w:rPr>
        <w:t>Signore, Dio d'ogni potenza, guarda propizio in quest'ora all'opera delle mie mani per l'esaltazione di Gerusalemme. E` venuto il momento di pensare alla tua eredità e di far riuscire il mio piano per la rovina dei nemici che sono insorti contro di noi. Avvicinatasi alla colonna del letto che era dalla parte del capo di Oloferne, ne staccò la scimitarra di lui; poi, accostatasi al letto, afferrò la testa di lui per la chioma e disse: Dammi forza, Signore Dio d'Israele, in questo momento. E con tutta la forza di cui era capace lo colpì due volte al collo e gli staccò la testa. Indi ne fece rotolare il corpo giù dal giaciglio e strappò via le cortine dai sostegni. Poco dopo uscì e consegnò la testa di Oloferne alla sua ancella, la quale la mise nella bisaccia dei viveri e uscirono tutt'e due, secondo il loro uso, per la preghiera; attraversarono il campo, fecero un giro nella valle, poi salirono sul monte verso Betulia e giunsero alle porte della città</w:t>
      </w:r>
      <w:r>
        <w:t xml:space="preserve">. Giuditta gridò di lontano al corpo di guardia delle porte: Aprite, aprite subito la porta: è con noi Dio, il nostro Dio, per esercitare ancora la sua forza in Israele e la sua potenza contro i nemici, come ha dimostrato oggi. Non appena gli uomini della sua città sentirono la sua voce, corsero giù in fretta alla porta della città e chiamarono gli anziani. Corsero tutti, piccoli e grandi, perché non s'aspettavano il suo arrivo; aprirono dunque la porta, le accolsero dentro e, acceso il fuoco per far chiaro, si fecero loro attorno. Giuditta disse loro a gran voce: Lodate Dio, lodatelo; lodate Dio, perché non ha distolto la sua misericordia dalla casa d'Israele, ma ha colpito i nostri nemici in questa notte per mano mia. Estrasse allora la testa dalla bisaccia e la mise in mostra dicendo loro: Ecco la testa di Oloferne, comandante supremo dell'esercito assiro; ecco le cortine sotto le quali giaceva ubriaco; Dio l'ha colpito per mano di donna. Viva dunque il Signore, che mi ha protetto nella mia impresa, perché costui si è lasciato ingannare dal mio volto a sua rovina, ma non ha potuto compiere alcun male con me a mia contaminazione e vergogna. Tutto il popolo era oltremodo fuori di sé e tutti si chinarono ad adorare Dio, esclamando in coro: Benedetto sei tu, nostro Dio, che hai annientato in questo giorno i nemici del tuo popolo. Ozia a sua volta le disse: </w:t>
      </w:r>
      <w:r>
        <w:rPr>
          <w:b/>
          <w:u w:val="double"/>
        </w:rPr>
        <w:t>Benedetta sei tu, figlia, davanti al Dio altissimo più di tutte le donne che vivono sulla terra e benedetto il Signore Dio che ha creato il cielo e la terra e ti ha guidato a troncare la testa del capo dei nostri nemici</w:t>
      </w:r>
      <w:r>
        <w:t xml:space="preserve">. Davvero il coraggio che hai avuto non cadrà dal cuore degli uomini, che ricorderanno sempre la potenza di Dio. Dio faccia riuscire questa impresa a tua perenne esaltazione, ricolmandoti di beni, in riconoscimento della prontezza con cui hai esposto la vita di fronte all'umiliazione della nostra stirpe, e hai sollevato il nostro abbattimento, comportandoti rettamente davanti al nostro Dio. E tutto il popolo esclamò: Amen! Amen!” (Gdt 13,1-20). </w:t>
      </w:r>
    </w:p>
    <w:p w14:paraId="1B32B387" w14:textId="77777777" w:rsidR="004A3BFC" w:rsidRDefault="004A3BFC">
      <w:pPr>
        <w:pStyle w:val="Corpotesto"/>
      </w:pPr>
      <w:r>
        <w:t xml:space="preserve">Maria è benedetta fra tutte le donne, più di ogni altra donna, perché Ella sola fra tutte le donne è Madre del frutto benedetto, dal quale la benedizione di Dio si riversa sopra ogni uomo, per la sua redenzione eterna. </w:t>
      </w:r>
    </w:p>
    <w:p w14:paraId="031E136B" w14:textId="77777777" w:rsidR="004A3BFC" w:rsidRDefault="004A3BFC">
      <w:pPr>
        <w:pStyle w:val="Corpodeltesto2"/>
      </w:pPr>
      <w:r>
        <w:t xml:space="preserve">A che debbo che la madre del mio Signore venga a me? </w:t>
      </w:r>
    </w:p>
    <w:p w14:paraId="33DBAD63" w14:textId="77777777" w:rsidR="004A3BFC" w:rsidRDefault="004A3BFC">
      <w:pPr>
        <w:pStyle w:val="Corpotesto"/>
      </w:pPr>
      <w:r>
        <w:t>Lo Spirito Santo, di cui Elisabetta è piena, le fa conoscere per intero il mistero della Vergine Maria.</w:t>
      </w:r>
    </w:p>
    <w:p w14:paraId="0D978DAE" w14:textId="77777777" w:rsidR="004A3BFC" w:rsidRDefault="004A3BFC">
      <w:pPr>
        <w:pStyle w:val="Corpotesto"/>
      </w:pPr>
      <w:r>
        <w:t>La Vergine Maria non è madre di un uomo, come tutte le altre donne.</w:t>
      </w:r>
    </w:p>
    <w:p w14:paraId="0A23071C" w14:textId="77777777" w:rsidR="004A3BFC" w:rsidRDefault="004A3BFC">
      <w:pPr>
        <w:pStyle w:val="Corpotesto"/>
      </w:pPr>
      <w:r>
        <w:t>Ella è Madre del “Suo Signore”. Il Suo Signore è Dio.</w:t>
      </w:r>
    </w:p>
    <w:p w14:paraId="7CD467CD" w14:textId="77777777" w:rsidR="004A3BFC" w:rsidRDefault="004A3BFC">
      <w:pPr>
        <w:pStyle w:val="Corpotesto"/>
      </w:pPr>
      <w:r>
        <w:t>Maria è vera Madre di Dio.</w:t>
      </w:r>
    </w:p>
    <w:p w14:paraId="7B9F313C" w14:textId="77777777" w:rsidR="004A3BFC" w:rsidRDefault="004A3BFC">
      <w:pPr>
        <w:pStyle w:val="Corpotesto"/>
      </w:pPr>
      <w:r>
        <w:t>È vera Madre di Dio perché da Lei nasce il Verbo Eterno del Padre, nasce la Persona Eterna del Figlio dell’Altissimo che è Dio ed è il Signore dell’uomo.</w:t>
      </w:r>
    </w:p>
    <w:p w14:paraId="2530BE1D" w14:textId="77777777" w:rsidR="004A3BFC" w:rsidRDefault="004A3BFC">
      <w:pPr>
        <w:pStyle w:val="Corpotesto"/>
      </w:pPr>
      <w:r>
        <w:t>Nella Vergine Maria è il Verbo che si fa carne e il Verbo è Dio.</w:t>
      </w:r>
    </w:p>
    <w:p w14:paraId="59FA26FD" w14:textId="77777777" w:rsidR="004A3BFC" w:rsidRDefault="004A3BFC">
      <w:pPr>
        <w:pStyle w:val="Corpotesto"/>
      </w:pPr>
      <w:r>
        <w:t>Il Verbo prende vita dalla sua vita e nasce da Lei come vero uomo.</w:t>
      </w:r>
    </w:p>
    <w:p w14:paraId="6CB6AA8C" w14:textId="77777777" w:rsidR="004A3BFC" w:rsidRDefault="004A3BFC">
      <w:pPr>
        <w:pStyle w:val="Corpotesto"/>
      </w:pPr>
      <w:r>
        <w:t xml:space="preserve">Maria del Verbo eterno è vera Madre. </w:t>
      </w:r>
    </w:p>
    <w:p w14:paraId="36B9B99E" w14:textId="77777777" w:rsidR="004A3BFC" w:rsidRDefault="004A3BFC">
      <w:pPr>
        <w:pStyle w:val="Corpotesto"/>
      </w:pPr>
      <w:r>
        <w:t xml:space="preserve">È questo il grande mistero che si è compiuto nella Vergine Maria ed è un mistero dalle conseguenze eterne. Eternamente Ella sarà Madre del Verbo della vita. </w:t>
      </w:r>
    </w:p>
    <w:p w14:paraId="0E12A683" w14:textId="77777777" w:rsidR="004A3BFC" w:rsidRDefault="004A3BFC">
      <w:pPr>
        <w:pStyle w:val="Corpotesto"/>
      </w:pPr>
      <w:r>
        <w:t>Elisabetta è tuttavia piena di stupore.</w:t>
      </w:r>
    </w:p>
    <w:p w14:paraId="7C8AA755" w14:textId="77777777" w:rsidR="004A3BFC" w:rsidRDefault="004A3BFC">
      <w:pPr>
        <w:pStyle w:val="Corpotesto"/>
      </w:pPr>
      <w:r>
        <w:t>Dinanzi a Lei sta la Madre del suo Signore e si chiede il perché di una visita così eccelsa.</w:t>
      </w:r>
    </w:p>
    <w:p w14:paraId="6E426D79" w14:textId="77777777" w:rsidR="004A3BFC" w:rsidRDefault="004A3BFC">
      <w:pPr>
        <w:pStyle w:val="Corpotesto"/>
      </w:pPr>
      <w:r>
        <w:t>La risposta è una sola: l’amore non ha perché. L’amore è sempre in servizio.</w:t>
      </w:r>
    </w:p>
    <w:p w14:paraId="056EB611" w14:textId="77777777" w:rsidR="004A3BFC" w:rsidRDefault="004A3BFC">
      <w:pPr>
        <w:pStyle w:val="Corpotesto"/>
      </w:pPr>
      <w:r>
        <w:t xml:space="preserve">Dio che è il sommo ed eterno amore è sempre in servizio per l’uomo. </w:t>
      </w:r>
    </w:p>
    <w:p w14:paraId="034B6E71" w14:textId="77777777" w:rsidR="004A3BFC" w:rsidRDefault="004A3BFC">
      <w:pPr>
        <w:pStyle w:val="Corpotesto"/>
      </w:pPr>
      <w:r>
        <w:t>La verità del vero amore è il suo stato di perenne servizio.</w:t>
      </w:r>
    </w:p>
    <w:p w14:paraId="7FD8845E" w14:textId="77777777" w:rsidR="004A3BFC" w:rsidRDefault="004A3BFC">
      <w:pPr>
        <w:pStyle w:val="Corpotesto"/>
      </w:pPr>
      <w:r>
        <w:t>Ripiena interamente dell’amore del Padre, del Figlio e dello Spirito Santo, la Vergine Maria anche Lei si pone a servizio della salvezza dei suoi fratelli.</w:t>
      </w:r>
    </w:p>
    <w:p w14:paraId="305B0782" w14:textId="77777777" w:rsidR="004A3BFC" w:rsidRDefault="004A3BFC">
      <w:pPr>
        <w:pStyle w:val="Corpodeltesto2"/>
      </w:pPr>
      <w:r>
        <w:t xml:space="preserve">Ecco, appena la voce del tuo saluto è giunta ai miei orecchi, il bambino ha esultato di gioia nel mio grembo. </w:t>
      </w:r>
    </w:p>
    <w:p w14:paraId="2F3BCC49" w14:textId="77777777" w:rsidR="004A3BFC" w:rsidRDefault="004A3BFC">
      <w:pPr>
        <w:pStyle w:val="Corpotesto"/>
      </w:pPr>
      <w:r>
        <w:t>Elisabetta conosce il mistero di Maria per opera dello Spirito Santo.</w:t>
      </w:r>
    </w:p>
    <w:p w14:paraId="2418DFFE" w14:textId="77777777" w:rsidR="004A3BFC" w:rsidRDefault="004A3BFC">
      <w:pPr>
        <w:pStyle w:val="Corpotesto"/>
      </w:pPr>
      <w:r>
        <w:t xml:space="preserve">È giusto che anche Maria sappia ciò che lo Spirito Santo portato da Lei ha operato in Elisabetta: le ha santificato il bambino. Il bambino ha esultato di gioia nel suo grembo, perché pieno di Spirito Santo. </w:t>
      </w:r>
    </w:p>
    <w:p w14:paraId="6955D416" w14:textId="77777777" w:rsidR="004A3BFC" w:rsidRDefault="004A3BFC">
      <w:pPr>
        <w:pStyle w:val="Corpotesto"/>
      </w:pPr>
      <w:r>
        <w:t>È questo il miracolo dell’amore che si fa servizio nella Vergine Maria. L’amore è vero quando si fa servizio. Quando esso è racchiuso in noi, esso non è vero amore. L’amore è vero se è donato tutto intero. Il servizio dell’amore è la salvezza totale dell’uomo: salvezza dell’anima, dello spirito, del corpo, dell’intera vita.</w:t>
      </w:r>
    </w:p>
    <w:p w14:paraId="1CB62E68" w14:textId="77777777" w:rsidR="004A3BFC" w:rsidRDefault="004A3BFC">
      <w:pPr>
        <w:pStyle w:val="Corpodeltesto2"/>
      </w:pPr>
      <w:r>
        <w:t xml:space="preserve">E beata colei che ha creduto nell'adempimento delle parole del Signore”. </w:t>
      </w:r>
    </w:p>
    <w:p w14:paraId="141EFA2A" w14:textId="77777777" w:rsidR="004A3BFC" w:rsidRDefault="004A3BFC">
      <w:pPr>
        <w:pStyle w:val="Corpotesto"/>
      </w:pPr>
      <w:r>
        <w:t>Lo Spirito Santo che è su di Elisabetta rivela ora qual è la vera grandezza di Maria: Ella non è beata perché ha concepito il Verbo della vita.</w:t>
      </w:r>
    </w:p>
    <w:p w14:paraId="036FE172" w14:textId="77777777" w:rsidR="004A3BFC" w:rsidRDefault="004A3BFC">
      <w:pPr>
        <w:pStyle w:val="Corpotesto"/>
      </w:pPr>
      <w:r>
        <w:t>È beata perché ha creduto nell’adempimento delle parole del Signore.</w:t>
      </w:r>
    </w:p>
    <w:p w14:paraId="76289120" w14:textId="77777777" w:rsidR="004A3BFC" w:rsidRDefault="004A3BFC">
      <w:pPr>
        <w:pStyle w:val="Corpotesto"/>
      </w:pPr>
      <w:r>
        <w:t>Questo significa per ciascun uomo che la sua beatitudine viene solo dalla fede.</w:t>
      </w:r>
    </w:p>
    <w:p w14:paraId="0D547A1B" w14:textId="77777777" w:rsidR="004A3BFC" w:rsidRDefault="004A3BFC">
      <w:pPr>
        <w:pStyle w:val="Corpotesto"/>
      </w:pPr>
      <w:r>
        <w:t>È beato chi crede nell’adempimento di ogni parola che è uscita dalla bocca di Dio.</w:t>
      </w:r>
    </w:p>
    <w:p w14:paraId="7CDD0C7C" w14:textId="77777777" w:rsidR="004A3BFC" w:rsidRDefault="004A3BFC">
      <w:pPr>
        <w:pStyle w:val="Corpotesto"/>
      </w:pPr>
      <w:r>
        <w:t>La beatitudine è nella parola del Signore, in ogni parola del Signore.</w:t>
      </w:r>
    </w:p>
    <w:p w14:paraId="4734F778" w14:textId="77777777" w:rsidR="004A3BFC" w:rsidRDefault="004A3BFC">
      <w:pPr>
        <w:pStyle w:val="Corpotesto"/>
      </w:pPr>
      <w:r>
        <w:t xml:space="preserve">Fuori della parola di Dio mai ci potrà essere beatitudine. Né sulla terra, né nel cielo, né nel tempo e né nell’eternità. </w:t>
      </w:r>
    </w:p>
    <w:p w14:paraId="56068B56" w14:textId="77777777" w:rsidR="004A3BFC" w:rsidRDefault="004A3BFC">
      <w:pPr>
        <w:pStyle w:val="Corpodeltesto2"/>
      </w:pPr>
      <w:r>
        <w:t xml:space="preserve">Allora Maria disse: “L'anima mia magnifica il Signore e il mio spirito esulta in Dio, mio salvatore, perché ha guardato l'umiltà della sua serva. </w:t>
      </w:r>
    </w:p>
    <w:p w14:paraId="541C4CCA" w14:textId="77777777" w:rsidR="004A3BFC" w:rsidRDefault="004A3BFC">
      <w:pPr>
        <w:pStyle w:val="Corpotesto"/>
      </w:pPr>
      <w:r>
        <w:t>Ora lo Spirito del Signore, per bocca della Vergine Maria, spiega il mistero di Dio che si è compiuto nella Vergine Maria e si compie nell’arco dell’intera storia sopra ogni uomo.</w:t>
      </w:r>
    </w:p>
    <w:p w14:paraId="5CBAC676" w14:textId="77777777" w:rsidR="004A3BFC" w:rsidRDefault="004A3BFC">
      <w:pPr>
        <w:pStyle w:val="Corpotesto"/>
      </w:pPr>
      <w:r>
        <w:t>Ora lo Spirito Santo, per bocca della Vergine Maria, rivela la verità di Dio ad ogni uomo.</w:t>
      </w:r>
    </w:p>
    <w:p w14:paraId="045C77FC" w14:textId="77777777" w:rsidR="004A3BFC" w:rsidRDefault="004A3BFC">
      <w:pPr>
        <w:pStyle w:val="Corpotesto"/>
      </w:pPr>
      <w:r>
        <w:t xml:space="preserve">Dal cuore della Vergine Maria, dalla pienezza della verità che lo Spirito Santo ha riversato in Lei, si innalza sul mondo intero, fino alla consumazione dei secoli, la verità dell’amore di Dio e delle sue opere in favore della salvezza dell’uomo. </w:t>
      </w:r>
    </w:p>
    <w:p w14:paraId="6A73AD3A" w14:textId="77777777" w:rsidR="004A3BFC" w:rsidRDefault="004A3BFC">
      <w:pPr>
        <w:pStyle w:val="Corpotesto"/>
      </w:pPr>
      <w:r>
        <w:t>Questa è la verità di Dio che Maria innalza nella storia a perenne memoriale di lode e di benedizione:</w:t>
      </w:r>
    </w:p>
    <w:p w14:paraId="72C96A20" w14:textId="77777777" w:rsidR="004A3BFC" w:rsidRDefault="004A3BFC">
      <w:pPr>
        <w:pStyle w:val="Corpotesto"/>
        <w:numPr>
          <w:ilvl w:val="0"/>
          <w:numId w:val="33"/>
        </w:numPr>
      </w:pPr>
      <w:r>
        <w:t>Dio è sempre da lodare, magnificare, esaltare, celebrare.</w:t>
      </w:r>
    </w:p>
    <w:p w14:paraId="33F94895" w14:textId="77777777" w:rsidR="004A3BFC" w:rsidRDefault="004A3BFC">
      <w:pPr>
        <w:pStyle w:val="Corpotesto"/>
        <w:numPr>
          <w:ilvl w:val="0"/>
          <w:numId w:val="33"/>
        </w:numPr>
      </w:pPr>
      <w:r>
        <w:t>In Dio bisogna sempre esultare e gioire.</w:t>
      </w:r>
    </w:p>
    <w:p w14:paraId="7D6258D0" w14:textId="77777777" w:rsidR="004A3BFC" w:rsidRDefault="004A3BFC">
      <w:pPr>
        <w:pStyle w:val="Corpotesto"/>
        <w:numPr>
          <w:ilvl w:val="0"/>
          <w:numId w:val="33"/>
        </w:numPr>
      </w:pPr>
      <w:r>
        <w:t>Si gioisce e si loda, si esulta e si magnifica il Signore per il suo sguardo di amore, benevolenza, compiacimento.</w:t>
      </w:r>
    </w:p>
    <w:p w14:paraId="40F617DA" w14:textId="77777777" w:rsidR="004A3BFC" w:rsidRDefault="004A3BFC">
      <w:pPr>
        <w:pStyle w:val="Corpotesto"/>
        <w:numPr>
          <w:ilvl w:val="0"/>
          <w:numId w:val="33"/>
        </w:numPr>
      </w:pPr>
      <w:r>
        <w:t>Lo sguardo di Dio si posa sulla Vergine Maria a motivo della sua umiltà.</w:t>
      </w:r>
    </w:p>
    <w:p w14:paraId="3BFDDC70" w14:textId="77777777" w:rsidR="004A3BFC" w:rsidRDefault="004A3BFC">
      <w:pPr>
        <w:pStyle w:val="Corpotesto"/>
        <w:numPr>
          <w:ilvl w:val="0"/>
          <w:numId w:val="33"/>
        </w:numPr>
      </w:pPr>
      <w:r>
        <w:t>L’umiltà è virtù propria della creatura: è la virtù che ci fa essere sempre da Dio, sempre con Dio, sempre per il Signore, interamente da Dio, interamente con Dio, interamente per Lui, sempre, in ogni istante della propria vita.</w:t>
      </w:r>
    </w:p>
    <w:p w14:paraId="14FE9127" w14:textId="77777777" w:rsidR="004A3BFC" w:rsidRDefault="004A3BFC">
      <w:pPr>
        <w:pStyle w:val="Corpotesto"/>
        <w:numPr>
          <w:ilvl w:val="0"/>
          <w:numId w:val="33"/>
        </w:numPr>
      </w:pPr>
      <w:r>
        <w:t>Dio ha visto che la Vergine Maria le apparteneva, era sua dal primo istante del concepimento per tutti gli altri giorni della sua vita terrena.</w:t>
      </w:r>
    </w:p>
    <w:p w14:paraId="05133E31" w14:textId="77777777" w:rsidR="004A3BFC" w:rsidRDefault="004A3BFC">
      <w:pPr>
        <w:pStyle w:val="Corpotesto"/>
        <w:numPr>
          <w:ilvl w:val="0"/>
          <w:numId w:val="33"/>
        </w:numPr>
      </w:pPr>
      <w:r>
        <w:t>È questa la qualità della Vergine Maria: essere per il Signore.</w:t>
      </w:r>
    </w:p>
    <w:p w14:paraId="4E459A0B" w14:textId="77777777" w:rsidR="004A3BFC" w:rsidRDefault="004A3BFC">
      <w:pPr>
        <w:pStyle w:val="Corpotesto"/>
        <w:numPr>
          <w:ilvl w:val="0"/>
          <w:numId w:val="33"/>
        </w:numPr>
      </w:pPr>
      <w:r>
        <w:t>Poiché la Vergine Maria è del Signore, il Signore la fa sua per sempre.</w:t>
      </w:r>
    </w:p>
    <w:p w14:paraId="5F337355" w14:textId="77777777" w:rsidR="004A3BFC" w:rsidRDefault="004A3BFC">
      <w:pPr>
        <w:pStyle w:val="Corpotesto"/>
        <w:numPr>
          <w:ilvl w:val="0"/>
          <w:numId w:val="33"/>
        </w:numPr>
      </w:pPr>
      <w:r>
        <w:t xml:space="preserve">Per questa scelta, che è purissima grazia, santissimo amore, liberissimo compiacimento, attrazione e benevolenza la Vergine Maria magnifica il Signore e il suo spirito esulta, in Dio suo Salvatore. </w:t>
      </w:r>
    </w:p>
    <w:p w14:paraId="53DC6DD4" w14:textId="77777777" w:rsidR="004A3BFC" w:rsidRDefault="004A3BFC">
      <w:pPr>
        <w:pStyle w:val="Corpotesto"/>
        <w:numPr>
          <w:ilvl w:val="0"/>
          <w:numId w:val="33"/>
        </w:numPr>
      </w:pPr>
      <w:r>
        <w:t>Dio è salvatore della Vergine Maria per prevenzione dal peccato. La salva facendo sì che mai entrasse in contatto con il peccato.</w:t>
      </w:r>
    </w:p>
    <w:p w14:paraId="4A6E31B6" w14:textId="77777777" w:rsidR="004A3BFC" w:rsidRDefault="004A3BFC">
      <w:pPr>
        <w:pStyle w:val="Corpotesto"/>
        <w:numPr>
          <w:ilvl w:val="0"/>
          <w:numId w:val="33"/>
        </w:numPr>
      </w:pPr>
      <w:r>
        <w:t>La Vergine Maria, per purissima grazia in vista dei meriti del Suo Divin Figlio, non conobbe il peccato originale – è immacolata fin dal concepimento – non conobbe nessun altro peccato, neanche il più piccolo peccato veniale.</w:t>
      </w:r>
    </w:p>
    <w:p w14:paraId="0075E8D7" w14:textId="77777777" w:rsidR="004A3BFC" w:rsidRDefault="004A3BFC">
      <w:pPr>
        <w:pStyle w:val="Corpotesto"/>
        <w:numPr>
          <w:ilvl w:val="0"/>
          <w:numId w:val="33"/>
        </w:numPr>
      </w:pPr>
      <w:r>
        <w:t xml:space="preserve">La Vergine Maria è stata del Signore sempre. È questo il suo statuto perenne: </w:t>
      </w:r>
      <w:r>
        <w:rPr>
          <w:i/>
        </w:rPr>
        <w:t>“Io sono del Signore. Appartengo a Lui”</w:t>
      </w:r>
      <w:r>
        <w:t xml:space="preserve">. </w:t>
      </w:r>
    </w:p>
    <w:p w14:paraId="46722BCA" w14:textId="77777777" w:rsidR="004A3BFC" w:rsidRDefault="004A3BFC">
      <w:pPr>
        <w:pStyle w:val="Corpotesto"/>
        <w:numPr>
          <w:ilvl w:val="0"/>
          <w:numId w:val="33"/>
        </w:numPr>
      </w:pPr>
      <w:r>
        <w:t xml:space="preserve">È questa anche la sua verginità: </w:t>
      </w:r>
      <w:r>
        <w:rPr>
          <w:i/>
        </w:rPr>
        <w:t>“Ella non è stata mai di alcuna creatura. È stata solo del Signore”</w:t>
      </w:r>
      <w:r>
        <w:t xml:space="preserve">. </w:t>
      </w:r>
    </w:p>
    <w:p w14:paraId="2506BA41" w14:textId="77777777" w:rsidR="004A3BFC" w:rsidRDefault="004A3BFC">
      <w:pPr>
        <w:pStyle w:val="Corpodeltesto2"/>
      </w:pPr>
      <w:r>
        <w:t xml:space="preserve">D'ora in poi tutte le generazioni mi chiameranno beata. </w:t>
      </w:r>
    </w:p>
    <w:p w14:paraId="0E2414B3" w14:textId="77777777" w:rsidR="004A3BFC" w:rsidRDefault="004A3BFC">
      <w:pPr>
        <w:pStyle w:val="Corpotesto"/>
      </w:pPr>
      <w:r>
        <w:t xml:space="preserve">È questa vera, autentica profezia. </w:t>
      </w:r>
    </w:p>
    <w:p w14:paraId="193ADCA3" w14:textId="77777777" w:rsidR="004A3BFC" w:rsidRDefault="004A3BFC">
      <w:pPr>
        <w:pStyle w:val="Corpotesto"/>
      </w:pPr>
      <w:r>
        <w:t>In Dio la Vergine Maria vede non solo il suo passato e il suo presente; vede anche il suo futuro.</w:t>
      </w:r>
    </w:p>
    <w:p w14:paraId="022F293E" w14:textId="77777777" w:rsidR="004A3BFC" w:rsidRDefault="004A3BFC">
      <w:pPr>
        <w:pStyle w:val="Corpotesto"/>
      </w:pPr>
      <w:r>
        <w:t xml:space="preserve">Il suo futuro è uno solo: la gloria di Dio l’avrebbe avvolta come di un manto per tutta l’eternità. </w:t>
      </w:r>
    </w:p>
    <w:p w14:paraId="664DE2B3" w14:textId="77777777" w:rsidR="004A3BFC" w:rsidRDefault="004A3BFC">
      <w:pPr>
        <w:pStyle w:val="Corpotesto"/>
      </w:pPr>
      <w:r>
        <w:t>Tutte le generazione avrebbero visto la sua gloria e l’avrebbe proclamata, chiamata beata.</w:t>
      </w:r>
    </w:p>
    <w:p w14:paraId="54FEC931" w14:textId="77777777" w:rsidR="004A3BFC" w:rsidRDefault="004A3BFC">
      <w:pPr>
        <w:pStyle w:val="Corpotesto"/>
      </w:pPr>
      <w:r>
        <w:t xml:space="preserve">Questa profezia è già risuonata agli orecchi della Vergine Maria. È stata Elisabetta la prima a chiamarla </w:t>
      </w:r>
      <w:r>
        <w:rPr>
          <w:i/>
        </w:rPr>
        <w:t>“Beata”</w:t>
      </w:r>
      <w:r>
        <w:t xml:space="preserve">: </w:t>
      </w:r>
      <w:r>
        <w:rPr>
          <w:i/>
        </w:rPr>
        <w:t>“Beata colei che ha creduto nell’adempimento delle parole del Signore”</w:t>
      </w:r>
      <w:r>
        <w:t xml:space="preserve">. </w:t>
      </w:r>
    </w:p>
    <w:p w14:paraId="4D793750" w14:textId="77777777" w:rsidR="004A3BFC" w:rsidRDefault="004A3BFC">
      <w:pPr>
        <w:pStyle w:val="Corpotesto"/>
      </w:pPr>
      <w:r>
        <w:t>Tutte le generazioni avrebbero visto e contemplato tutta la gloria con la quale il Signore l’ha adombrata.</w:t>
      </w:r>
    </w:p>
    <w:p w14:paraId="3E4BE216" w14:textId="77777777" w:rsidR="004A3BFC" w:rsidRDefault="004A3BFC">
      <w:pPr>
        <w:pStyle w:val="Corpotesto"/>
      </w:pPr>
      <w:r>
        <w:t xml:space="preserve">La Chiesa vede la Vergine Maria nei tratti della Donna descritta dall’Apocalisse: </w:t>
      </w:r>
      <w:r>
        <w:rPr>
          <w:i/>
        </w:rPr>
        <w:t xml:space="preserve">“Nel cielo apparve poi un segno grandioso: una donna vestita di sole, con la luna sotto i suoi piedi e sul suo capo una corona di dodici stelle” </w:t>
      </w:r>
      <w:r>
        <w:t xml:space="preserve">(Ap 12,1). </w:t>
      </w:r>
    </w:p>
    <w:p w14:paraId="002D40A9" w14:textId="77777777" w:rsidR="004A3BFC" w:rsidRDefault="004A3BFC">
      <w:pPr>
        <w:pStyle w:val="Corpotesto"/>
      </w:pPr>
      <w:r>
        <w:t>Questa profezia è vera. Chiunque nega alla Vergine Maria questa gloria attesta che il suo cuore non è nella verità di Dio, non è semplicemente nella verità, né di Dio, né della storia.</w:t>
      </w:r>
    </w:p>
    <w:p w14:paraId="63163EA0" w14:textId="77777777" w:rsidR="004A3BFC" w:rsidRDefault="004A3BFC">
      <w:pPr>
        <w:pStyle w:val="Corpotesto"/>
      </w:pPr>
      <w:r>
        <w:t>Storicamente è attestato che realmente, veramente, perennemente questa profezia si compie in ogni epoca, in ogni tempo, presso ogni popolo, nazione, lingua.</w:t>
      </w:r>
    </w:p>
    <w:p w14:paraId="676D78E9" w14:textId="77777777" w:rsidR="004A3BFC" w:rsidRDefault="004A3BFC">
      <w:pPr>
        <w:pStyle w:val="Corpotesto"/>
      </w:pPr>
      <w:r>
        <w:t xml:space="preserve">Tutte le generazioni in ogni luogo proclamano la Vergine Maria: </w:t>
      </w:r>
      <w:r>
        <w:rPr>
          <w:i/>
        </w:rPr>
        <w:t>“Beata e benedetta”</w:t>
      </w:r>
      <w:r>
        <w:t xml:space="preserve">. </w:t>
      </w:r>
    </w:p>
    <w:p w14:paraId="6DC46360" w14:textId="77777777" w:rsidR="004A3BFC" w:rsidRDefault="004A3BFC">
      <w:pPr>
        <w:pStyle w:val="Corpodeltesto2"/>
      </w:pPr>
      <w:r>
        <w:t xml:space="preserve">Grandi cose ha fatto in me l'Onnipotente e Santo è il suo nome: di generazione in generazione la sua misericordia si stende su quelli che lo temono. </w:t>
      </w:r>
    </w:p>
    <w:p w14:paraId="222546D3" w14:textId="77777777" w:rsidR="004A3BFC" w:rsidRDefault="004A3BFC">
      <w:pPr>
        <w:pStyle w:val="Corpotesto"/>
      </w:pPr>
      <w:r>
        <w:t>Il cuore della Vergine Maria è pieno della verità di Dio.</w:t>
      </w:r>
    </w:p>
    <w:p w14:paraId="0B1AC454" w14:textId="77777777" w:rsidR="004A3BFC" w:rsidRDefault="004A3BFC">
      <w:pPr>
        <w:pStyle w:val="Corpotesto"/>
      </w:pPr>
      <w:r>
        <w:t>Ella vede tutto dalla pienezza della verità di cui è ricolmo il suo cuore.</w:t>
      </w:r>
    </w:p>
    <w:p w14:paraId="1CEA7C6C" w14:textId="77777777" w:rsidR="004A3BFC" w:rsidRDefault="004A3BFC">
      <w:pPr>
        <w:pStyle w:val="Corpotesto"/>
      </w:pPr>
      <w:r>
        <w:t>Cosa vede ancora la Vergine Maria da questa pienezza di verità?</w:t>
      </w:r>
    </w:p>
    <w:p w14:paraId="6AB3EDA9" w14:textId="77777777" w:rsidR="004A3BFC" w:rsidRDefault="004A3BFC">
      <w:pPr>
        <w:pStyle w:val="Corpotesto"/>
        <w:numPr>
          <w:ilvl w:val="0"/>
          <w:numId w:val="33"/>
        </w:numPr>
      </w:pPr>
      <w:r>
        <w:t xml:space="preserve">L’Onnipotente ha fatto in lei grandi cose. </w:t>
      </w:r>
    </w:p>
    <w:p w14:paraId="13B14F9A" w14:textId="77777777" w:rsidR="004A3BFC" w:rsidRDefault="004A3BFC">
      <w:pPr>
        <w:pStyle w:val="Corpotesto"/>
        <w:numPr>
          <w:ilvl w:val="0"/>
          <w:numId w:val="33"/>
        </w:numPr>
      </w:pPr>
      <w:r>
        <w:t>L’Onnipotente è il Santo di Israele.</w:t>
      </w:r>
    </w:p>
    <w:p w14:paraId="14478D4E" w14:textId="77777777" w:rsidR="004A3BFC" w:rsidRDefault="004A3BFC">
      <w:pPr>
        <w:pStyle w:val="Corpotesto"/>
        <w:numPr>
          <w:ilvl w:val="0"/>
          <w:numId w:val="33"/>
        </w:numPr>
      </w:pPr>
      <w:r>
        <w:t>Il Santo di Israele di generazione in generazione stende la sua misericordia su quelli che lo temono.</w:t>
      </w:r>
    </w:p>
    <w:p w14:paraId="1804B252" w14:textId="77777777" w:rsidR="004A3BFC" w:rsidRDefault="004A3BFC">
      <w:pPr>
        <w:pStyle w:val="Corpotesto"/>
        <w:numPr>
          <w:ilvl w:val="0"/>
          <w:numId w:val="33"/>
        </w:numPr>
      </w:pPr>
      <w:r>
        <w:t xml:space="preserve"> Le grandi cose che il Signore ha fatto nella Vergine Maria sono la sua vocazione ad essere la Madre del Figlio dell’Altissimo e la pienezza della santità di cui Ella è stata avvolta fin dal suo concepimento. Sono tutte le altre grazie che Le sono state concesse in virtù di essere Ella la Madre del Signore. Basta pensare che Ella è stata costituita Regina del Cielo e della Terra, degli uomini e degli Angeli. Tutto il Signore ha posto nelle sue mani. </w:t>
      </w:r>
    </w:p>
    <w:p w14:paraId="0739A41F" w14:textId="77777777" w:rsidR="004A3BFC" w:rsidRDefault="004A3BFC">
      <w:pPr>
        <w:pStyle w:val="Corpotesto"/>
        <w:numPr>
          <w:ilvl w:val="0"/>
          <w:numId w:val="33"/>
        </w:numPr>
      </w:pPr>
      <w:r>
        <w:t xml:space="preserve">Il nome di Dio è Santo, perché tutto ciò che Dio fa scaturisce dalla sua eterna santità. Dio che è Santo, che è la fonte della Santità, fa tutte le cose sante. Se Dio è il Santo, Lui opera tutto dall’eternità della sua santità. La santità è il più grande mistero di Dio. La santità di Dio è la pienezza della giustizia, della verità, dell’amore, della misericordia, della compassione, dell’amorevolezza, della carità. Se Dio interviene nella storia degli uomini è per la sua altissima e divina santità. Se non interviene è sempre per la sua altissima ed eterna santità. La santità e solo la santità è il metro dell’agire di Dio. </w:t>
      </w:r>
    </w:p>
    <w:p w14:paraId="4959F2CE" w14:textId="77777777" w:rsidR="004A3BFC" w:rsidRDefault="004A3BFC">
      <w:pPr>
        <w:pStyle w:val="Corpotesto"/>
        <w:numPr>
          <w:ilvl w:val="0"/>
          <w:numId w:val="33"/>
        </w:numPr>
      </w:pPr>
      <w:r>
        <w:t>Per santità Dio cerca l’uomo. Per santità lo vuole attrarre a Sé. Per santità lo ama fin dall’eternità. Ma anche: per santità non può attrarlo a Sé senza che l’uomo lo voglia. Teme il Signore chi consegna a Lui la sua volontà, chi vuole stare con il Signore, chi vuole essere dal Signore, per il Signore, con il Signore. Su quanti temono il Signore, su quanti cioè vogliono essere del Signore il Signore stende la sua misericordia. È questo il suo agire nella storia fino alla consumazione dei secoli.</w:t>
      </w:r>
    </w:p>
    <w:p w14:paraId="1AC4B5DC" w14:textId="77777777" w:rsidR="004A3BFC" w:rsidRDefault="004A3BFC">
      <w:pPr>
        <w:pStyle w:val="Corpotesto"/>
      </w:pPr>
      <w:r>
        <w:t xml:space="preserve">Dio rispetta il no dell’uomo. Anche questa è la sua santità. </w:t>
      </w:r>
    </w:p>
    <w:p w14:paraId="0781776A" w14:textId="77777777" w:rsidR="004A3BFC" w:rsidRDefault="004A3BFC">
      <w:pPr>
        <w:pStyle w:val="Corpotesto"/>
      </w:pPr>
      <w:r>
        <w:t xml:space="preserve">È questa verità che oggi l’uomo non comprende più. </w:t>
      </w:r>
    </w:p>
    <w:p w14:paraId="0CCEE3B8" w14:textId="77777777" w:rsidR="004A3BFC" w:rsidRDefault="004A3BFC">
      <w:pPr>
        <w:pStyle w:val="Corpotesto"/>
      </w:pPr>
      <w:r>
        <w:t>Ma sempre quando il peccato inquina la mente dell’uomo, la prima cosa che scompare dal suo cuore è la verità.</w:t>
      </w:r>
    </w:p>
    <w:p w14:paraId="7802C4E2" w14:textId="77777777" w:rsidR="004A3BFC" w:rsidRDefault="004A3BFC">
      <w:pPr>
        <w:pStyle w:val="Corpotesto"/>
      </w:pPr>
      <w:r>
        <w:t xml:space="preserve">La nostra falsità cosa dice e cosa insegna? Che noi possiamo sempre e comunque rifiutare Dio, ma che Dio ha già perdonato il nostro peccato e ci ha già salvati. </w:t>
      </w:r>
    </w:p>
    <w:p w14:paraId="1D481767" w14:textId="77777777" w:rsidR="004A3BFC" w:rsidRDefault="004A3BFC">
      <w:pPr>
        <w:pStyle w:val="Corpotesto"/>
      </w:pPr>
      <w:r>
        <w:t>Questa è la più pericolosa delle eresie, delle falsità, delle menzogne. È menzogna contro Dio ed è menzogna contro la storia.</w:t>
      </w:r>
    </w:p>
    <w:p w14:paraId="71B68349" w14:textId="77777777" w:rsidR="004A3BFC" w:rsidRDefault="004A3BFC">
      <w:pPr>
        <w:pStyle w:val="Corpotesto"/>
      </w:pPr>
      <w:r>
        <w:t>La storia attesta che questo non è vero. L’uomo non è salvato, perché non ha abbandonato il peccato e i frutti del suo peccato.</w:t>
      </w:r>
    </w:p>
    <w:p w14:paraId="01D7828E" w14:textId="77777777" w:rsidR="004A3BFC" w:rsidRDefault="004A3BFC">
      <w:pPr>
        <w:pStyle w:val="Corpotesto"/>
      </w:pPr>
      <w:r>
        <w:t>Basterebbe credere in questo solo versetto del Vangelo, in questa profezia della Vergine Maria, per dare una svolta a tutta la nostra vita.</w:t>
      </w:r>
    </w:p>
    <w:p w14:paraId="43B83EF4" w14:textId="77777777" w:rsidR="004A3BFC" w:rsidRDefault="004A3BFC">
      <w:pPr>
        <w:pStyle w:val="Corpotesto"/>
      </w:pPr>
      <w:r>
        <w:t>La Chiesa salva il mondo solo dicendo la verità del Vangelo così come essa è, senza nulla aggiungere e nulla togliere.</w:t>
      </w:r>
    </w:p>
    <w:p w14:paraId="0E53E76B" w14:textId="77777777" w:rsidR="004A3BFC" w:rsidRDefault="004A3BFC">
      <w:pPr>
        <w:pStyle w:val="Corpodeltesto2"/>
      </w:pPr>
      <w:r>
        <w:t xml:space="preserve">Ha spiegato la potenza del suo braccio, ha disperso i superbi nei pensieri del loro cuore; ha rovesciato i potenti dai troni, ha innalzato gli umili; ha ricolmato di beni gli affamati, ha rimandato a mani vuote i ricchi. </w:t>
      </w:r>
    </w:p>
    <w:p w14:paraId="43E1B702" w14:textId="77777777" w:rsidR="004A3BFC" w:rsidRDefault="004A3BFC">
      <w:pPr>
        <w:pStyle w:val="Corpotesto"/>
      </w:pPr>
      <w:r>
        <w:t xml:space="preserve">La Vergine Maria canta ora l’opera di Dio. </w:t>
      </w:r>
    </w:p>
    <w:p w14:paraId="453697FA" w14:textId="77777777" w:rsidR="004A3BFC" w:rsidRDefault="004A3BFC">
      <w:pPr>
        <w:pStyle w:val="Corpotesto"/>
      </w:pPr>
      <w:r>
        <w:t>Quest’opera è di accoglienza, o di abbandono dell’uomo alla sua volontà.</w:t>
      </w:r>
    </w:p>
    <w:p w14:paraId="5A7119E6" w14:textId="77777777" w:rsidR="004A3BFC" w:rsidRDefault="004A3BFC">
      <w:pPr>
        <w:pStyle w:val="Corpotesto"/>
      </w:pPr>
      <w:r>
        <w:t>Dio non può essere con l’uomo, se l’uomo sceglie di non essere con Dio.</w:t>
      </w:r>
    </w:p>
    <w:p w14:paraId="3FFB82B8" w14:textId="77777777" w:rsidR="004A3BFC" w:rsidRDefault="004A3BFC">
      <w:pPr>
        <w:pStyle w:val="Corpotesto"/>
      </w:pPr>
      <w:r>
        <w:t>Dio può morire e di fatto muore in croce per l’uomo, per attrarlo al suo amore, per ricolmarlo della sua misericordia, ma mai potrà privarlo della sua volontà.</w:t>
      </w:r>
    </w:p>
    <w:p w14:paraId="2ED2917B" w14:textId="77777777" w:rsidR="004A3BFC" w:rsidRDefault="004A3BFC">
      <w:pPr>
        <w:pStyle w:val="Corpotesto"/>
      </w:pPr>
      <w:r>
        <w:t>La profezia della Vergine Maria si può leggere in chiave di intervento attivo – era questa la mentalità dell’Antico Testamento – ma anche in chiave di intervento passivo, o di non possibilità alcuna di intervento – è questa la chiave del Nuovo Testamento, nel quale brilla tutta la potenza della pienezza della verità di Dio e dell’uomo.</w:t>
      </w:r>
    </w:p>
    <w:p w14:paraId="5F23DDD8" w14:textId="77777777" w:rsidR="004A3BFC" w:rsidRDefault="004A3BFC">
      <w:pPr>
        <w:pStyle w:val="Corpotesto"/>
      </w:pPr>
      <w:r>
        <w:t>Non potendo Dio intervenire, dal momento che l’uomo non lo vuole:</w:t>
      </w:r>
    </w:p>
    <w:p w14:paraId="7E029037" w14:textId="77777777" w:rsidR="004A3BFC" w:rsidRDefault="004A3BFC">
      <w:pPr>
        <w:pStyle w:val="Corpotesto"/>
        <w:numPr>
          <w:ilvl w:val="0"/>
          <w:numId w:val="33"/>
        </w:numPr>
      </w:pPr>
      <w:r>
        <w:t xml:space="preserve">I superbi sono dispersi da se stessi nei pensieri del loro cuore. Quando è il pensiero dell’uomo che conduce l’uomo, senza la luce di Dio nel cuore, questo pensiero lo conduce alla dispersione. Gesù lo ha detto: </w:t>
      </w:r>
      <w:r>
        <w:rPr>
          <w:i/>
        </w:rPr>
        <w:t>“Chi non raccoglie con me, disperde”</w:t>
      </w:r>
      <w:r>
        <w:t xml:space="preserve">. </w:t>
      </w:r>
    </w:p>
    <w:p w14:paraId="43638BA3" w14:textId="77777777" w:rsidR="004A3BFC" w:rsidRDefault="004A3BFC">
      <w:pPr>
        <w:pStyle w:val="Corpotesto"/>
        <w:numPr>
          <w:ilvl w:val="0"/>
          <w:numId w:val="33"/>
        </w:numPr>
      </w:pPr>
      <w:r>
        <w:t xml:space="preserve">I potenti si rovesciano da se stessi dai troni, perché intraprendono cose stolte, inique, di peccato, di malvagità. </w:t>
      </w:r>
      <w:r>
        <w:rPr>
          <w:i/>
        </w:rPr>
        <w:t>“La malvagità uccide l’empio”</w:t>
      </w:r>
      <w:r>
        <w:t xml:space="preserve">. </w:t>
      </w:r>
      <w:r>
        <w:rPr>
          <w:i/>
        </w:rPr>
        <w:t>“L’uomo è ucciso dai suoi stessi peccati”</w:t>
      </w:r>
      <w:r>
        <w:t xml:space="preserve">. I potenti pensano di poter fondare il loro regno sul peccato. Il peccato, che diviene la base del loro trono, è simile ad una tela di ragno. Non appena il potente vi si siede, la tela si rompe e tutto crolla, con sfacelo grande. </w:t>
      </w:r>
    </w:p>
    <w:p w14:paraId="5CF0B737" w14:textId="77777777" w:rsidR="004A3BFC" w:rsidRDefault="004A3BFC">
      <w:pPr>
        <w:pStyle w:val="Corpotesto"/>
        <w:numPr>
          <w:ilvl w:val="0"/>
          <w:numId w:val="33"/>
        </w:numPr>
      </w:pPr>
      <w:r>
        <w:t>I ricchi si ritrovano a mani vuote, perché anche la loro ricchezza è fondata sul peccato, sulla chiusura del cuore, sulla non pietà, la non commiserazione. Anche questo è un  trono senza alcun fondamento sicuro. Al primo soffio di vento tutto crolla. Sarebbe sufficiente osservare la storia e questa confermerebbe senza tema di smentite la verità della profezia della Vergine Maria.</w:t>
      </w:r>
    </w:p>
    <w:p w14:paraId="19B1B25E" w14:textId="77777777" w:rsidR="004A3BFC" w:rsidRDefault="004A3BFC">
      <w:pPr>
        <w:pStyle w:val="Corpotesto"/>
      </w:pPr>
      <w:r>
        <w:t xml:space="preserve">Al contrario: l’Onnipotente </w:t>
      </w:r>
      <w:r>
        <w:rPr>
          <w:i/>
        </w:rPr>
        <w:t>“ha innalzato gli umili; ha ricolmato di beni gli affamati”</w:t>
      </w:r>
      <w:r>
        <w:t>.</w:t>
      </w:r>
    </w:p>
    <w:p w14:paraId="51147D84" w14:textId="77777777" w:rsidR="004A3BFC" w:rsidRDefault="004A3BFC">
      <w:pPr>
        <w:pStyle w:val="Corpotesto"/>
      </w:pPr>
      <w:r>
        <w:t>Costoro sono tutti quelli che si consegnano a Dio, si donano a Lui, sanno che Lui è il solo che li può far vivere.</w:t>
      </w:r>
    </w:p>
    <w:p w14:paraId="1A2001BA" w14:textId="77777777" w:rsidR="004A3BFC" w:rsidRDefault="004A3BFC">
      <w:pPr>
        <w:pStyle w:val="Corpotesto"/>
      </w:pPr>
      <w:r>
        <w:t>Chi si dona a Dio da Dio è custodito come la pupilla dei suoi occhi.</w:t>
      </w:r>
    </w:p>
    <w:p w14:paraId="58EF0F11" w14:textId="77777777" w:rsidR="004A3BFC" w:rsidRDefault="004A3BFC">
      <w:pPr>
        <w:pStyle w:val="Corpotesto"/>
      </w:pPr>
      <w:r>
        <w:t xml:space="preserve">Anche questa è verità che la storia sottoscrive pienamente, attestandone il suo perenne compimento. </w:t>
      </w:r>
    </w:p>
    <w:p w14:paraId="6621D87D" w14:textId="77777777" w:rsidR="004A3BFC" w:rsidRDefault="004A3BFC">
      <w:pPr>
        <w:pStyle w:val="Corpodeltesto2"/>
      </w:pPr>
      <w:r>
        <w:t xml:space="preserve">Ha soccorso Israele, suo servo, ricordandosi della sua misericordia, come aveva promesso ai nostri padri, ad Abramo e alla sua discendenza, per sempre”. </w:t>
      </w:r>
    </w:p>
    <w:p w14:paraId="3B7B2108" w14:textId="77777777" w:rsidR="004A3BFC" w:rsidRDefault="004A3BFC">
      <w:pPr>
        <w:pStyle w:val="Corpotesto"/>
      </w:pPr>
      <w:r>
        <w:t>La Vergine Maria non guarda solo la storia generale degli uomini. Vede anche la storia particolare di Israele.</w:t>
      </w:r>
    </w:p>
    <w:p w14:paraId="7DAEFFC7" w14:textId="77777777" w:rsidR="004A3BFC" w:rsidRDefault="004A3BFC">
      <w:pPr>
        <w:pStyle w:val="Corpotesto"/>
      </w:pPr>
      <w:r>
        <w:t>Tutto ciò che il Signore ha promesso ad Israele nei tempi passati, ora lo ha anche compiuto.</w:t>
      </w:r>
    </w:p>
    <w:p w14:paraId="3D976742" w14:textId="77777777" w:rsidR="004A3BFC" w:rsidRDefault="004A3BFC">
      <w:pPr>
        <w:pStyle w:val="Corpotesto"/>
      </w:pPr>
      <w:r>
        <w:t>Lo ha compiuto non per i meriti di Israele, ma perché si è ricordato della sua misericordia.</w:t>
      </w:r>
    </w:p>
    <w:p w14:paraId="74613374" w14:textId="77777777" w:rsidR="004A3BFC" w:rsidRDefault="004A3BFC">
      <w:pPr>
        <w:pStyle w:val="Corpotesto"/>
      </w:pPr>
      <w:r>
        <w:t>Tutto è dalla misericordia di Dio, dalla sua santità, dal suo amore.</w:t>
      </w:r>
    </w:p>
    <w:p w14:paraId="4FFFD93C" w14:textId="77777777" w:rsidR="004A3BFC" w:rsidRDefault="004A3BFC">
      <w:pPr>
        <w:pStyle w:val="Corpotesto"/>
      </w:pPr>
      <w:r>
        <w:t>L’Onnipotente ha soccorso Israele facendo nascere il Salvatore del mondo.</w:t>
      </w:r>
    </w:p>
    <w:p w14:paraId="253DA273" w14:textId="77777777" w:rsidR="004A3BFC" w:rsidRDefault="004A3BFC">
      <w:pPr>
        <w:pStyle w:val="Corpotesto"/>
      </w:pPr>
      <w:r>
        <w:t>Il Salvatore che Maria porta nel grembo è colui che compie tutte le promesse del Signore fatte ai Padri, ad Abramo e alla sua discendenza, per sempre.</w:t>
      </w:r>
    </w:p>
    <w:p w14:paraId="488DCC7A" w14:textId="77777777" w:rsidR="004A3BFC" w:rsidRDefault="004A3BFC">
      <w:pPr>
        <w:pStyle w:val="Corpotesto"/>
      </w:pPr>
      <w:r>
        <w:t xml:space="preserve">Ecco come San Paolo vede Cristo Gesù in relazione alle promesse di Dio fatte ai Padri: </w:t>
      </w:r>
    </w:p>
    <w:p w14:paraId="02EA2EBA" w14:textId="77777777" w:rsidR="004A3BFC" w:rsidRDefault="004A3BFC">
      <w:pPr>
        <w:pStyle w:val="Corpodeltesto2"/>
      </w:pPr>
      <w:r>
        <w:t xml:space="preserve">“Paolo, apostolo di Gesù Cristo per volontà di Dio, e il fratello Timòteo, alla chiesa di Dio che è in Corinto e a tutti i santi dell'intera Acaia: grazia a voi e pace da Dio Padre nostro e dal Signore Gesù Cristo. 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 </w:t>
      </w:r>
    </w:p>
    <w:p w14:paraId="6D0F5734" w14:textId="77777777" w:rsidR="004A3BFC" w:rsidRDefault="004A3BFC">
      <w:pPr>
        <w:pStyle w:val="Corpodeltesto2"/>
      </w:pPr>
      <w:r>
        <w:t xml:space="preserve">Infatti, come abbondano le sofferenze di Cristo in noi, così, per mezzo di Cristo, abbonda anche la nostra consolazione. Quando siamo tribolati, è per la vostra consolazione e salvezza; quando siamo confortati, è per la vostra consolazione, la quale si dimostra nel sopportare con forza le medesime sofferenze che anche noi sopportiamo. La nostra speranza nei vostri riguardi è ben salda, convinti che come siete partecipi delle sofferenze così lo siete anche della consolazione. Non vogliamo infatti che ignoriate, fratelli, come la tribolazione che ci è capitata in Asia ci ha colpiti oltre misura, al di là delle nostre forze, sì da dubitare anche della vita. Abbiamo addirittura ricevuto su di noi la sentenza di morte per imparare a non riporre fiducia in noi stessi, ma nel Dio che risuscita i morti.  Da quella morte però egli ci ha liberato e ci libererà, per la speranza che abbiamo riposto in lui, che ci libererà ancora,  grazie alla vostra cooperazione nella preghiera per noi, affinché per il favore divino ottenutoci da molte persone, siano rese grazie per noi da parte di molti. </w:t>
      </w:r>
    </w:p>
    <w:p w14:paraId="00916A98" w14:textId="77777777" w:rsidR="004A3BFC" w:rsidRDefault="004A3BFC">
      <w:pPr>
        <w:pStyle w:val="Corpodeltesto2"/>
      </w:pPr>
      <w:r>
        <w:t xml:space="preserve">Questo infatti è il nostro vanto: la testimonianza della coscienza di esserci comportati nel mondo, e particolarmente verso di voi, con la santità e sincerità che vengono da Dio.  Non vi scriviamo in maniera diversa da quello che potete leggere o comprendere; spero che comprenderete sino alla fine, come ci avete già compresi in parte, che noi siamo il vostro vanto, come voi sarete il nostro, nel giorno del Signore nostro Gesù. Con questa convinzione avevo deciso in un primo tempo di venire da voi, perché riceveste una seconda grazia,  e da voi passare in Macedonia, per ritornare nuovamente dalla Macedonia in mezzo a voi ed avere da voi il commiato per la Giudea. </w:t>
      </w:r>
    </w:p>
    <w:p w14:paraId="65B307A2" w14:textId="77777777" w:rsidR="004A3BFC" w:rsidRDefault="004A3BFC">
      <w:pPr>
        <w:pStyle w:val="Corpodeltesto2"/>
      </w:pPr>
      <w:r>
        <w:t xml:space="preserve">Forse in questo progetto mi sono comportato con leggerezza? </w:t>
      </w:r>
      <w:r>
        <w:rPr>
          <w:b/>
        </w:rPr>
        <w:t xml:space="preserve">O quello che decido lo decido secondo la carne, in maniera da dire allo stesso tempo “sì,sì” e “no,no,”?  Dio è testimone che la nostra parola verso di voi non è “sì” e “no”. Il Figlio di Dio, Gesù Cristo che abbiamo predicato tra voi, io, Silvano e Timoteo, non fu “sì” e “no”, ma in lui c'è stato il “sì”. </w:t>
      </w:r>
      <w:r>
        <w:rPr>
          <w:b/>
          <w:u w:val="single"/>
        </w:rPr>
        <w:t>E in realtà tutte le promesse di Dio in lui sono divenute "sì". Per questo sempre attraverso lui sale a Dio il nostro Amen per la sua gloria</w:t>
      </w:r>
      <w:r>
        <w:t xml:space="preserve">.  E' Dio stesso che ci conferma, insieme a voi, in Cristo, e ci ha conferito l'unzione, ci ha impresso il sigillo e ci ha dato la caparra dello Spirito Santo nei nostri cuori. Io chiamo Dio a testimone sulla mia vita, che solo per risparmiarvi non sono più venuto a Corinto. Noi non intendiamo far da padroni sulla vostra fede; siamo invece i collaboratori della vostra gioia, perché nella fede voi siete già saldi” (2Cor 1,1-24). </w:t>
      </w:r>
    </w:p>
    <w:p w14:paraId="2038B775" w14:textId="77777777" w:rsidR="004A3BFC" w:rsidRDefault="004A3BFC">
      <w:pPr>
        <w:pStyle w:val="Corpotesto"/>
      </w:pPr>
      <w:r>
        <w:t>Cristo Gesù è il “Sì” del Padre ad ogni sua promessa fatta ad Abramo e alla sua discendenza.</w:t>
      </w:r>
    </w:p>
    <w:p w14:paraId="3AE2CE22" w14:textId="77777777" w:rsidR="004A3BFC" w:rsidRDefault="004A3BFC">
      <w:pPr>
        <w:pStyle w:val="Corpotesto"/>
      </w:pPr>
      <w:r>
        <w:t>La Vergine Maria dichiara, oggi, solennemente, nel suo Cantico di lode, che si sono compiute le promesse di Dio.</w:t>
      </w:r>
    </w:p>
    <w:p w14:paraId="2A0AC4E5" w14:textId="77777777" w:rsidR="004A3BFC" w:rsidRDefault="004A3BFC">
      <w:pPr>
        <w:pStyle w:val="Corpotesto"/>
      </w:pPr>
      <w:r>
        <w:t>Israele non deve più nulla attendere dal suo Dio. Quanto Dio ha promesso si è compiuto tutto in Cristo Gesù.</w:t>
      </w:r>
    </w:p>
    <w:p w14:paraId="7A305729" w14:textId="77777777" w:rsidR="004A3BFC" w:rsidRDefault="004A3BFC">
      <w:pPr>
        <w:pStyle w:val="Corpotesto"/>
      </w:pPr>
      <w:r>
        <w:t>Cristo Gesù è il compimento di tutte le promesse di Dio.</w:t>
      </w:r>
    </w:p>
    <w:p w14:paraId="2B8CB529" w14:textId="77777777" w:rsidR="004A3BFC" w:rsidRDefault="004A3BFC">
      <w:pPr>
        <w:pStyle w:val="Corpotesto"/>
      </w:pPr>
      <w:r>
        <w:t xml:space="preserve">Questa verità è eterna, vale per sempre. </w:t>
      </w:r>
    </w:p>
    <w:p w14:paraId="500EA3B6" w14:textId="77777777" w:rsidR="004A3BFC" w:rsidRDefault="004A3BFC">
      <w:pPr>
        <w:pStyle w:val="Corpodeltesto2"/>
      </w:pPr>
      <w:r>
        <w:t xml:space="preserve">Maria rimase con lei circa tre mesi, poi tornò a casa sua. </w:t>
      </w:r>
    </w:p>
    <w:p w14:paraId="5CAB5156" w14:textId="77777777" w:rsidR="004A3BFC" w:rsidRDefault="004A3BFC">
      <w:pPr>
        <w:pStyle w:val="Corpotesto"/>
      </w:pPr>
      <w:r>
        <w:t>L’amore vero, puro, santo sa quanto amare, chi amare, come amare.</w:t>
      </w:r>
    </w:p>
    <w:p w14:paraId="335C3060" w14:textId="77777777" w:rsidR="004A3BFC" w:rsidRDefault="004A3BFC">
      <w:pPr>
        <w:pStyle w:val="Corpotesto"/>
      </w:pPr>
      <w:r>
        <w:t>Quando il cuore è ricolmo della verità di Dio, anche il nostro amore si ricolma di divina verità.</w:t>
      </w:r>
    </w:p>
    <w:p w14:paraId="72B8AE6F" w14:textId="77777777" w:rsidR="004A3BFC" w:rsidRDefault="004A3BFC">
      <w:pPr>
        <w:pStyle w:val="Corpotesto"/>
      </w:pPr>
      <w:r>
        <w:t xml:space="preserve">Un amore non è mai vero quando è fuori tempo, fuori luogo, a persone non </w:t>
      </w:r>
      <w:r>
        <w:rPr>
          <w:i/>
        </w:rPr>
        <w:t>“giuste”</w:t>
      </w:r>
      <w:r>
        <w:t>. Il nostro amore è sempre non vero quando in noi non abita la verità di Dio in tutta la sua pienezza.</w:t>
      </w:r>
    </w:p>
    <w:p w14:paraId="3208D72E" w14:textId="77777777" w:rsidR="004A3BFC" w:rsidRDefault="004A3BFC">
      <w:pPr>
        <w:pStyle w:val="Corpotesto"/>
      </w:pPr>
      <w:r>
        <w:t>Più grande è la verità di Dio e più vero sarà il nostro amore.</w:t>
      </w:r>
    </w:p>
    <w:p w14:paraId="1833C71F" w14:textId="77777777" w:rsidR="004A3BFC" w:rsidRDefault="004A3BFC">
      <w:pPr>
        <w:pStyle w:val="Corpotesto"/>
      </w:pPr>
      <w:r>
        <w:t>Si ama, per attestare un amore più grande che ci sollecita e ci muove.</w:t>
      </w:r>
    </w:p>
    <w:p w14:paraId="156AA7B6" w14:textId="77777777" w:rsidR="004A3BFC" w:rsidRDefault="004A3BFC">
      <w:pPr>
        <w:pStyle w:val="Corpotesto"/>
      </w:pPr>
      <w:r>
        <w:t>Si smette di amare, perché c’è un amore più grande che ci attende e che richiede tutta la nostra presenza.</w:t>
      </w:r>
    </w:p>
    <w:p w14:paraId="37B0B47B" w14:textId="77777777" w:rsidR="004A3BFC" w:rsidRDefault="004A3BFC">
      <w:pPr>
        <w:pStyle w:val="Corpotesto"/>
      </w:pPr>
      <w:r>
        <w:t xml:space="preserve">Questa è la legge dell’amore: l’amore più grande che spinge il nostro cuore a smettere di amare, o di servire una persona, perché ci sono altre persone che richiedono il nostro amore. </w:t>
      </w:r>
    </w:p>
    <w:p w14:paraId="1108917A" w14:textId="77777777" w:rsidR="004A3BFC" w:rsidRDefault="004A3BFC">
      <w:pPr>
        <w:pStyle w:val="Corpotesto"/>
      </w:pPr>
      <w:r>
        <w:t>Chi entra nella verità di Dio, nella pienezza della sua verità, saprà sempre come amare di un amore più grande, più santo, più vero.</w:t>
      </w:r>
    </w:p>
    <w:p w14:paraId="10C1B10B" w14:textId="77777777" w:rsidR="004A3BFC" w:rsidRDefault="004A3BFC">
      <w:pPr>
        <w:pStyle w:val="Corpotesto"/>
      </w:pPr>
      <w:r>
        <w:t>È questa la nostra vocazione: amare sempre di un amore più grande.</w:t>
      </w:r>
    </w:p>
    <w:p w14:paraId="71B19D8D" w14:textId="77777777" w:rsidR="004A3BFC" w:rsidRDefault="004A3BFC"/>
    <w:p w14:paraId="45F63105" w14:textId="77777777" w:rsidR="004A3BFC" w:rsidRDefault="004A3BFC">
      <w:pPr>
        <w:pStyle w:val="Titolo2"/>
      </w:pPr>
      <w:bookmarkStart w:id="879" w:name="_Toc62168033"/>
      <w:r>
        <w:t>PER LA CATECHESI E L’OMELIA</w:t>
      </w:r>
      <w:bookmarkEnd w:id="879"/>
    </w:p>
    <w:p w14:paraId="10C35DF8" w14:textId="77777777" w:rsidR="004A3BFC" w:rsidRDefault="004A3BFC">
      <w:pPr>
        <w:pStyle w:val="Titolo3"/>
      </w:pPr>
      <w:bookmarkStart w:id="880" w:name="_Toc62168034"/>
      <w:r>
        <w:t>Note aggiuntive sull’uomo nuovo, che è:</w:t>
      </w:r>
      <w:bookmarkEnd w:id="880"/>
      <w:r>
        <w:t xml:space="preserve"> </w:t>
      </w:r>
    </w:p>
    <w:p w14:paraId="31F89BB5" w14:textId="77777777" w:rsidR="004A3BFC" w:rsidRDefault="004A3BFC"/>
    <w:p w14:paraId="297A3377" w14:textId="77777777" w:rsidR="004A3BFC" w:rsidRDefault="004A3BFC">
      <w:pPr>
        <w:pStyle w:val="Corpodeltesto3"/>
      </w:pPr>
      <w:r>
        <w:rPr>
          <w:b/>
        </w:rPr>
        <w:t>Giusto</w:t>
      </w:r>
      <w:r>
        <w:t>: La Vergine Maria è Donna giusta, perché Ella vive per compiere tutta la volontà del Padre. Ella è tutta del Padre, sempre, dal primo istante del suo concepimento fino a quando non fu assunta in Cielo in corpo ed anima. La sua perfezione nella giustizia la fa Donna Santissima, Purissima, Immacolata.</w:t>
      </w:r>
    </w:p>
    <w:p w14:paraId="5015255C" w14:textId="77777777" w:rsidR="004A3BFC" w:rsidRDefault="004A3BFC">
      <w:pPr>
        <w:pStyle w:val="Corpodeltesto3"/>
      </w:pPr>
      <w:r>
        <w:rPr>
          <w:b/>
        </w:rPr>
        <w:t>Vero</w:t>
      </w:r>
      <w:r>
        <w:t xml:space="preserve">: La Vergine Maria è vera, perché tutto il suo essere è nella pienezza della verità di Dio. Non c’è partecipazione della divina natura più perfetta, più santa, più completa di quella che si è compiuta nella Vergine Maria. Ella è vestita della verità che è Dio stesso. La sua verità supera quella di ogni altra creatura. Alla sua verità dobbiamo tutti guardare, per crescere ogni giorno nel compimento della verità di Dio in noi. </w:t>
      </w:r>
    </w:p>
    <w:p w14:paraId="56471F0D" w14:textId="77777777" w:rsidR="004A3BFC" w:rsidRDefault="004A3BFC">
      <w:pPr>
        <w:pStyle w:val="Corpodeltesto3"/>
      </w:pPr>
      <w:r>
        <w:rPr>
          <w:b/>
        </w:rPr>
        <w:t>Misericordioso</w:t>
      </w:r>
      <w:r>
        <w:t xml:space="preserve">: La Vergine Maria è misericordiosa perché si lascia muovere, condurre dall’amore sempre più grande verso Dio e i verso i fratelli. L’amore più grande la spinge ad intraprendere il viaggio verso la casa di Elisabetta, ma anche l’amore più grande la muove perché lasci la casa di Elisabetta e faccia ritorno nella sua casa di Nazaret. Anche riguardo alla misericordia nessuna creatura l’ha vissuta nella più alta perfezione e compimento di Lei. Ella ha dato tutta se stessa, ha dato tutto il Figlio per amore nostro, per la nostra salvezza. </w:t>
      </w:r>
    </w:p>
    <w:p w14:paraId="017F0D65" w14:textId="77777777" w:rsidR="004A3BFC" w:rsidRDefault="004A3BFC">
      <w:pPr>
        <w:pStyle w:val="Corpodeltesto3"/>
      </w:pPr>
      <w:r>
        <w:rPr>
          <w:b/>
        </w:rPr>
        <w:t>Ricco di perdono</w:t>
      </w:r>
      <w:r>
        <w:t xml:space="preserve">: La Vergine Maria vive la ricchezza del perdono ai piedi della croce. Accoglie il grido di Gesù che fa di ogni uomo un suo figlio. Un figlio da amare, ma prima di tutto un figlio da perdonare. Dona se stessa e il Figlio, offrendosi e offrendolo al Padre, per il perdono dei nostri peccati. Visse nella più alta santità il suo dolore e quello del figlio per la nostra redenzione eterna. </w:t>
      </w:r>
    </w:p>
    <w:p w14:paraId="02317CBD" w14:textId="77777777" w:rsidR="004A3BFC" w:rsidRDefault="004A3BFC">
      <w:pPr>
        <w:pStyle w:val="Corpodeltesto3"/>
      </w:pPr>
      <w:r>
        <w:rPr>
          <w:b/>
        </w:rPr>
        <w:t>Orante</w:t>
      </w:r>
      <w:r>
        <w:t xml:space="preserve">: La Vergine Maria è la Donna della preghiera che diviene in Lei contemplazione, profezia, canto delle grandi opere compiute dal Signore. La sua preghiera è il più bel cantico della gloria del Signore, che manifesta il suo amore e la sua misericordia donando al mondo il Suo Figlio Unigenito per la vita di quanti giacciono nelle tenebre e nell’ombra della morte. Ella contempla l’opera di Dio e la trasforma in un cantico di esultanza. </w:t>
      </w:r>
    </w:p>
    <w:p w14:paraId="3F8B161C" w14:textId="77777777" w:rsidR="004A3BFC" w:rsidRDefault="004A3BFC">
      <w:pPr>
        <w:pStyle w:val="Corpodeltesto3"/>
      </w:pPr>
      <w:r>
        <w:rPr>
          <w:b/>
        </w:rPr>
        <w:t>Libero</w:t>
      </w:r>
      <w:r>
        <w:t xml:space="preserve">: La Vergine Maria è libera non solo dal peccato, che mai ha conosciuto, neanche nella sua più piccola manifestazione, quanto e soprattutto è libera di amare sempre di un amore più grande. Nell’amore più grande Ella vive la più alta libertà. Da questa libertà dobbiamo noi tutti imparare se vogliamo che il Signore compia l’opera di salvezza a favore di ogni uomo. La libertà nell’amore più grande è obbedienza ad ogni mozione dello Spirito Santo. </w:t>
      </w:r>
    </w:p>
    <w:p w14:paraId="55DBFF08" w14:textId="77777777" w:rsidR="004A3BFC" w:rsidRDefault="004A3BFC">
      <w:pPr>
        <w:pStyle w:val="Corpodeltesto3"/>
      </w:pPr>
      <w:r>
        <w:rPr>
          <w:b/>
        </w:rPr>
        <w:t>Santo</w:t>
      </w:r>
      <w:r>
        <w:t xml:space="preserve">: La Vergine Maria è Santissima perché in Lei c’è il perfettissimo compimento della volontà del Padre. Anche nell’amore più grande, Ella sempre si è lasciata muovere e spingere dalla volontà di Dio. Nella Vergine Maria mai ha prevalso il suo io, neanche nell’amare i fratelli di un amore purissimo e santissimo; ha sempre invece regnato la più grande obbedienza. L’obbedienza e solo l’obbedienza è la via della Santità più grande, grandissima, immensa, che troviamo nella Vergine Maria. </w:t>
      </w:r>
    </w:p>
    <w:p w14:paraId="73D3B2BD" w14:textId="77777777" w:rsidR="004A3BFC" w:rsidRDefault="004A3BFC">
      <w:pPr>
        <w:pStyle w:val="Corpodeltesto3"/>
      </w:pPr>
      <w:r>
        <w:rPr>
          <w:b/>
        </w:rPr>
        <w:t>Missionario</w:t>
      </w:r>
      <w:r>
        <w:t xml:space="preserve">: La Vergine Maria è missionaria perché per mezzo di essa è venuto al mondo il Verbo della vita che è la nostra salvezza eterna. È missionario anche perché Ella ci insegna che se non diamo lo Spirito Santo e Cristo Gesù </w:t>
      </w:r>
      <w:r>
        <w:rPr>
          <w:i/>
        </w:rPr>
        <w:t xml:space="preserve">“per traboccamento”, </w:t>
      </w:r>
      <w:r>
        <w:t xml:space="preserve">o </w:t>
      </w:r>
      <w:r>
        <w:rPr>
          <w:i/>
        </w:rPr>
        <w:t>“per travasamento”</w:t>
      </w:r>
      <w:r>
        <w:t xml:space="preserve">, nessuna salvezza sarà mai operata. Ricolma di Cristo Gesù e dello Spirito Santo Ella ha vissuto da vera missionaria, perché ha portato la salvezza nella casa di Zaccaria e di Elisabetta. </w:t>
      </w:r>
    </w:p>
    <w:p w14:paraId="1B7CFEE3" w14:textId="77777777" w:rsidR="004A3BFC" w:rsidRDefault="004A3BFC">
      <w:pPr>
        <w:pStyle w:val="Corpodeltesto3"/>
      </w:pPr>
    </w:p>
    <w:p w14:paraId="254B189E" w14:textId="77777777" w:rsidR="004A3BFC" w:rsidRDefault="004A3BFC">
      <w:pPr>
        <w:pStyle w:val="Titolo2"/>
      </w:pPr>
      <w:bookmarkStart w:id="881" w:name="_Toc62168035"/>
      <w:r>
        <w:t>Domande di aiuto per la preparazione della catechesi</w:t>
      </w:r>
      <w:bookmarkEnd w:id="881"/>
    </w:p>
    <w:p w14:paraId="4CFC2A2F" w14:textId="77777777" w:rsidR="004A3BFC" w:rsidRDefault="004A3BFC">
      <w:pPr>
        <w:pStyle w:val="Corpotesto"/>
      </w:pPr>
    </w:p>
    <w:p w14:paraId="00EB1D2D" w14:textId="77777777" w:rsidR="004A3BFC" w:rsidRDefault="004A3BFC">
      <w:pPr>
        <w:pStyle w:val="Corpotesto"/>
        <w:numPr>
          <w:ilvl w:val="0"/>
          <w:numId w:val="34"/>
        </w:numPr>
      </w:pPr>
      <w:r>
        <w:t>So raccontare con esattezza quanto è avvenuto nella casa di Zaccaria?</w:t>
      </w:r>
    </w:p>
    <w:p w14:paraId="56CB017E" w14:textId="77777777" w:rsidR="004A3BFC" w:rsidRDefault="004A3BFC">
      <w:pPr>
        <w:pStyle w:val="Corpotesto"/>
        <w:numPr>
          <w:ilvl w:val="0"/>
          <w:numId w:val="34"/>
        </w:numPr>
      </w:pPr>
      <w:r>
        <w:t>Perché la Vergine Maria raggiunge in fretta la città di Giuda?</w:t>
      </w:r>
    </w:p>
    <w:p w14:paraId="450516D1" w14:textId="77777777" w:rsidR="004A3BFC" w:rsidRDefault="004A3BFC">
      <w:pPr>
        <w:pStyle w:val="Corpotesto"/>
        <w:numPr>
          <w:ilvl w:val="0"/>
          <w:numId w:val="34"/>
        </w:numPr>
      </w:pPr>
      <w:r>
        <w:t xml:space="preserve">Da che cosa è spinta la Vergine Maria a recarsi nella casa di Elisabetta? </w:t>
      </w:r>
    </w:p>
    <w:p w14:paraId="6F491F46" w14:textId="77777777" w:rsidR="004A3BFC" w:rsidRDefault="004A3BFC">
      <w:pPr>
        <w:pStyle w:val="Corpotesto"/>
        <w:numPr>
          <w:ilvl w:val="0"/>
          <w:numId w:val="34"/>
        </w:numPr>
      </w:pPr>
      <w:r>
        <w:t>Qual è la sua particolare mozione?</w:t>
      </w:r>
    </w:p>
    <w:p w14:paraId="6341A7FB" w14:textId="77777777" w:rsidR="004A3BFC" w:rsidRDefault="004A3BFC">
      <w:pPr>
        <w:pStyle w:val="Corpotesto"/>
        <w:numPr>
          <w:ilvl w:val="0"/>
          <w:numId w:val="34"/>
        </w:numPr>
      </w:pPr>
      <w:r>
        <w:t>Quando la Vergine Maria saluto Elisabetta quali grandi fatti si compirono?</w:t>
      </w:r>
    </w:p>
    <w:p w14:paraId="68D62338" w14:textId="77777777" w:rsidR="004A3BFC" w:rsidRDefault="004A3BFC">
      <w:pPr>
        <w:pStyle w:val="Corpotesto"/>
        <w:numPr>
          <w:ilvl w:val="0"/>
          <w:numId w:val="34"/>
        </w:numPr>
      </w:pPr>
      <w:r>
        <w:t>Come Elisabetta riconosce in un istante tutto il mistero che si compie in Maria?</w:t>
      </w:r>
    </w:p>
    <w:p w14:paraId="7A120FC7" w14:textId="77777777" w:rsidR="004A3BFC" w:rsidRDefault="004A3BFC">
      <w:pPr>
        <w:pStyle w:val="Corpotesto"/>
        <w:numPr>
          <w:ilvl w:val="0"/>
          <w:numId w:val="34"/>
        </w:numPr>
      </w:pPr>
      <w:r>
        <w:t>Perché la Vergine Maria è detta “la Madre del mio Signore”?</w:t>
      </w:r>
    </w:p>
    <w:p w14:paraId="21F44FD6" w14:textId="77777777" w:rsidR="004A3BFC" w:rsidRDefault="004A3BFC">
      <w:pPr>
        <w:pStyle w:val="Corpotesto"/>
        <w:numPr>
          <w:ilvl w:val="0"/>
          <w:numId w:val="34"/>
        </w:numPr>
      </w:pPr>
      <w:r>
        <w:t>Perché è proclamata “benedetta fra le donne”?</w:t>
      </w:r>
    </w:p>
    <w:p w14:paraId="34A7990A" w14:textId="77777777" w:rsidR="004A3BFC" w:rsidRDefault="004A3BFC">
      <w:pPr>
        <w:pStyle w:val="Corpotesto"/>
        <w:numPr>
          <w:ilvl w:val="0"/>
          <w:numId w:val="34"/>
        </w:numPr>
      </w:pPr>
      <w:r>
        <w:t>So cosa è un cantico nella Sacra Scrittura?</w:t>
      </w:r>
    </w:p>
    <w:p w14:paraId="1CA6D560" w14:textId="77777777" w:rsidR="004A3BFC" w:rsidRDefault="004A3BFC">
      <w:pPr>
        <w:pStyle w:val="Corpotesto"/>
        <w:numPr>
          <w:ilvl w:val="0"/>
          <w:numId w:val="34"/>
        </w:numPr>
      </w:pPr>
      <w:r>
        <w:t>Perché un cantico è sempre differente da un altro?</w:t>
      </w:r>
    </w:p>
    <w:p w14:paraId="475474F4" w14:textId="77777777" w:rsidR="004A3BFC" w:rsidRDefault="004A3BFC">
      <w:pPr>
        <w:pStyle w:val="Corpotesto"/>
        <w:numPr>
          <w:ilvl w:val="0"/>
          <w:numId w:val="34"/>
        </w:numPr>
      </w:pPr>
      <w:r>
        <w:t>Cosa è la virtù dell’umiltà?</w:t>
      </w:r>
    </w:p>
    <w:p w14:paraId="0E178D82" w14:textId="77777777" w:rsidR="004A3BFC" w:rsidRDefault="004A3BFC">
      <w:pPr>
        <w:pStyle w:val="Corpotesto"/>
        <w:numPr>
          <w:ilvl w:val="0"/>
          <w:numId w:val="34"/>
        </w:numPr>
      </w:pPr>
      <w:r>
        <w:t>Quali sono le grandi cose che il Signore ha compiuto nella Vergine Maria?</w:t>
      </w:r>
    </w:p>
    <w:p w14:paraId="389C780A" w14:textId="77777777" w:rsidR="004A3BFC" w:rsidRDefault="004A3BFC">
      <w:pPr>
        <w:pStyle w:val="Corpotesto"/>
        <w:numPr>
          <w:ilvl w:val="0"/>
          <w:numId w:val="34"/>
        </w:numPr>
      </w:pPr>
      <w:r>
        <w:t>Perché il “Magnificat” è vera profezia?</w:t>
      </w:r>
    </w:p>
    <w:p w14:paraId="65B5D9DE" w14:textId="77777777" w:rsidR="004A3BFC" w:rsidRDefault="004A3BFC">
      <w:pPr>
        <w:pStyle w:val="Corpotesto"/>
        <w:numPr>
          <w:ilvl w:val="0"/>
          <w:numId w:val="34"/>
        </w:numPr>
      </w:pPr>
      <w:r>
        <w:t>Quali sono i contenuti di questa profezia?</w:t>
      </w:r>
    </w:p>
    <w:p w14:paraId="0C74095F" w14:textId="77777777" w:rsidR="004A3BFC" w:rsidRDefault="004A3BFC">
      <w:pPr>
        <w:pStyle w:val="Corpotesto"/>
        <w:numPr>
          <w:ilvl w:val="0"/>
          <w:numId w:val="34"/>
        </w:numPr>
      </w:pPr>
      <w:r>
        <w:t>Qual è la profezia che riguarda la persona della Vergine Maria?</w:t>
      </w:r>
    </w:p>
    <w:p w14:paraId="5A982E51" w14:textId="77777777" w:rsidR="004A3BFC" w:rsidRDefault="004A3BFC">
      <w:pPr>
        <w:pStyle w:val="Corpotesto"/>
        <w:numPr>
          <w:ilvl w:val="0"/>
          <w:numId w:val="34"/>
        </w:numPr>
      </w:pPr>
      <w:r>
        <w:t>Quali invece le profezie che riguardano ogni uomo?</w:t>
      </w:r>
    </w:p>
    <w:p w14:paraId="1B35CB18" w14:textId="77777777" w:rsidR="004A3BFC" w:rsidRDefault="004A3BFC">
      <w:pPr>
        <w:pStyle w:val="Corpotesto"/>
        <w:numPr>
          <w:ilvl w:val="0"/>
          <w:numId w:val="34"/>
        </w:numPr>
      </w:pPr>
      <w:r>
        <w:t>Cosa è la misericordia di Dio?</w:t>
      </w:r>
    </w:p>
    <w:p w14:paraId="79BD203F" w14:textId="77777777" w:rsidR="004A3BFC" w:rsidRDefault="004A3BFC">
      <w:pPr>
        <w:pStyle w:val="Corpotesto"/>
        <w:numPr>
          <w:ilvl w:val="0"/>
          <w:numId w:val="34"/>
        </w:numPr>
      </w:pPr>
      <w:r>
        <w:t>Quando un uomo teme il Signore?</w:t>
      </w:r>
    </w:p>
    <w:p w14:paraId="678B0A7E" w14:textId="77777777" w:rsidR="004A3BFC" w:rsidRDefault="004A3BFC">
      <w:pPr>
        <w:pStyle w:val="Corpotesto"/>
        <w:numPr>
          <w:ilvl w:val="0"/>
          <w:numId w:val="34"/>
        </w:numPr>
      </w:pPr>
      <w:r>
        <w:t>Perché Cristo è il compimento di ogni promessa di Dio?</w:t>
      </w:r>
    </w:p>
    <w:p w14:paraId="5C1E7C7B" w14:textId="77777777" w:rsidR="004A3BFC" w:rsidRDefault="004A3BFC">
      <w:pPr>
        <w:pStyle w:val="Corpotesto"/>
        <w:numPr>
          <w:ilvl w:val="0"/>
          <w:numId w:val="34"/>
        </w:numPr>
      </w:pPr>
      <w:r>
        <w:t>Perché bisogna essere sempre mossi dall’amore più grande?</w:t>
      </w:r>
    </w:p>
    <w:p w14:paraId="189A6C6D" w14:textId="77777777" w:rsidR="004A3BFC" w:rsidRDefault="004A3BFC">
      <w:pPr>
        <w:pStyle w:val="Titolo1"/>
      </w:pPr>
      <w:r>
        <w:br w:type="page"/>
      </w:r>
      <w:bookmarkStart w:id="882" w:name="_Toc62168036"/>
      <w:r>
        <w:t>Appendice:</w:t>
      </w:r>
      <w:bookmarkEnd w:id="882"/>
      <w:r>
        <w:t xml:space="preserve"> </w:t>
      </w:r>
    </w:p>
    <w:p w14:paraId="773E6118" w14:textId="77777777" w:rsidR="004A3BFC" w:rsidRDefault="004A3BFC"/>
    <w:p w14:paraId="2F1FCB35" w14:textId="77777777" w:rsidR="004A3BFC" w:rsidRDefault="004A3BFC"/>
    <w:p w14:paraId="71C382E6" w14:textId="77777777" w:rsidR="004A3BFC" w:rsidRDefault="004A3BFC">
      <w:pPr>
        <w:pStyle w:val="Titolo4"/>
      </w:pPr>
      <w:bookmarkStart w:id="883" w:name="_Toc62168037"/>
      <w:r>
        <w:t>“Sussultare” nel Nuovo Testamento</w:t>
      </w:r>
      <w:bookmarkEnd w:id="883"/>
      <w:r>
        <w:t xml:space="preserve"> </w:t>
      </w:r>
    </w:p>
    <w:p w14:paraId="748198CE" w14:textId="77777777" w:rsidR="004A3BFC" w:rsidRDefault="004A3BFC">
      <w:pPr>
        <w:pStyle w:val="Corpodeltesto2"/>
      </w:pPr>
      <w:r>
        <w:t xml:space="preserve">“Appena Elisabetta ebbe udito il saluto di Maria, il bambino le </w:t>
      </w:r>
      <w:r>
        <w:rPr>
          <w:b/>
        </w:rPr>
        <w:t xml:space="preserve">sussultò </w:t>
      </w:r>
      <w:r>
        <w:t xml:space="preserve">nel grembo. Elisabetta fu piena di Spirito Santo….”(Lc 1,41). </w:t>
      </w:r>
    </w:p>
    <w:p w14:paraId="2ACFFC5E" w14:textId="77777777" w:rsidR="004A3BFC" w:rsidRDefault="004A3BFC"/>
    <w:p w14:paraId="08115A6C" w14:textId="77777777" w:rsidR="004A3BFC" w:rsidRDefault="004A3BFC">
      <w:pPr>
        <w:pStyle w:val="Titolo4"/>
      </w:pPr>
      <w:bookmarkStart w:id="884" w:name="_Toc62168038"/>
      <w:r>
        <w:t>“Piena di” nel Nuovo Testamento</w:t>
      </w:r>
      <w:bookmarkEnd w:id="884"/>
      <w:r>
        <w:t xml:space="preserve"> </w:t>
      </w:r>
    </w:p>
    <w:p w14:paraId="1CC6A486" w14:textId="77777777" w:rsidR="004A3BFC" w:rsidRDefault="004A3BFC">
      <w:pPr>
        <w:pStyle w:val="Corpodeltesto2"/>
        <w:rPr>
          <w:i w:val="0"/>
        </w:rPr>
      </w:pPr>
      <w:r>
        <w:t xml:space="preserve">“Razza di vipere, come potete dire cose buone, voi che siete cattivi? Poiché la bocca parla </w:t>
      </w:r>
      <w:r>
        <w:rPr>
          <w:b/>
        </w:rPr>
        <w:t>dalla pienezza del cuore”</w:t>
      </w:r>
      <w:r>
        <w:t xml:space="preserve"> (Mt 12,34). </w:t>
      </w:r>
    </w:p>
    <w:p w14:paraId="0BA26081" w14:textId="77777777" w:rsidR="004A3BFC" w:rsidRDefault="004A3BFC">
      <w:pPr>
        <w:pStyle w:val="Corpodeltesto2"/>
      </w:pPr>
      <w:r>
        <w:t xml:space="preserve">“Il regno dei cieli è simile a un tesoro nascosto in un campo; un uomo lo trova e lo nasconde di nuovo, poi va, </w:t>
      </w:r>
      <w:r>
        <w:rPr>
          <w:b/>
        </w:rPr>
        <w:t>pieno di gioia</w:t>
      </w:r>
      <w:r>
        <w:t xml:space="preserve">, e vende tutti i suoi averi e compra quel campo” (Mt 13,44). </w:t>
      </w:r>
    </w:p>
    <w:p w14:paraId="6F5CF4B3" w14:textId="77777777" w:rsidR="004A3BFC" w:rsidRDefault="004A3BFC">
      <w:pPr>
        <w:pStyle w:val="Corpodeltesto2"/>
      </w:pPr>
      <w:r>
        <w:t>“</w:t>
      </w:r>
      <w:r>
        <w:rPr>
          <w:b/>
        </w:rPr>
        <w:t>Quando è piena</w:t>
      </w:r>
      <w:r>
        <w:t xml:space="preserve">, i pescatori la tirano a riva e poi, sedutisi, raccolgono i pesci buoni nei canestri e buttano via i cattivi” (Mt 13,48). </w:t>
      </w:r>
    </w:p>
    <w:p w14:paraId="5C246DF0" w14:textId="77777777" w:rsidR="004A3BFC" w:rsidRDefault="004A3BFC">
      <w:pPr>
        <w:pStyle w:val="Corpodeltesto2"/>
      </w:pPr>
      <w:r>
        <w:t xml:space="preserve">“Tutti mangiarono e furono saziati; e portarono via dodici ceste </w:t>
      </w:r>
      <w:r>
        <w:rPr>
          <w:b/>
        </w:rPr>
        <w:t xml:space="preserve">piene di pezzi </w:t>
      </w:r>
      <w:r>
        <w:t xml:space="preserve">avanzati” (Mt 14,20). </w:t>
      </w:r>
    </w:p>
    <w:p w14:paraId="7C9A7437" w14:textId="77777777" w:rsidR="004A3BFC" w:rsidRDefault="004A3BFC">
      <w:pPr>
        <w:pStyle w:val="Corpodeltesto2"/>
      </w:pPr>
      <w:r>
        <w:t>“</w:t>
      </w:r>
      <w:r>
        <w:rPr>
          <w:b/>
        </w:rPr>
        <w:t xml:space="preserve">E la folla era piena di stupore </w:t>
      </w:r>
      <w:r>
        <w:t xml:space="preserve">nel vedere i muti che parlavano, gli storpi raddrizzati, gli zoppi che camminavano e i ciechi che vedevano. E glorificava il Dio di Israele” (Mt 15,31). </w:t>
      </w:r>
    </w:p>
    <w:p w14:paraId="4C694EA0" w14:textId="77777777" w:rsidR="004A3BFC" w:rsidRDefault="004A3BFC">
      <w:pPr>
        <w:pStyle w:val="Corpodeltesto2"/>
      </w:pPr>
      <w:r>
        <w:t xml:space="preserve">“Tutti mangiarono e furono saziati. </w:t>
      </w:r>
      <w:r>
        <w:rPr>
          <w:b/>
        </w:rPr>
        <w:t>Dei pezzi avanzati portarono via sette sporte piene</w:t>
      </w:r>
      <w:r>
        <w:t xml:space="preserve">” (Mt 15,37). </w:t>
      </w:r>
    </w:p>
    <w:p w14:paraId="7EFA38A5" w14:textId="77777777" w:rsidR="004A3BFC" w:rsidRDefault="004A3BFC">
      <w:pPr>
        <w:pStyle w:val="Corpodeltesto2"/>
      </w:pPr>
      <w:r>
        <w:t xml:space="preserve">“Guai a voi, scribi e farisei ipocriti, che pulite l'esterno del bicchiere e del piatto mentre all'interno sono </w:t>
      </w:r>
      <w:r>
        <w:rPr>
          <w:b/>
        </w:rPr>
        <w:t>pieni di rapina e d'intemperanza</w:t>
      </w:r>
      <w:r>
        <w:t xml:space="preserve">” (Mt 23,25). </w:t>
      </w:r>
    </w:p>
    <w:p w14:paraId="605C210E" w14:textId="77777777" w:rsidR="004A3BFC" w:rsidRDefault="004A3BFC">
      <w:pPr>
        <w:pStyle w:val="Corpodeltesto2"/>
      </w:pPr>
      <w:r>
        <w:t xml:space="preserve">“Guai a voi, scribi e farisei ipocriti, che rassomigliate a sepolcri imbiancati: essi all'esterno son belli a vedersi, ma dentro sono </w:t>
      </w:r>
      <w:r>
        <w:rPr>
          <w:b/>
        </w:rPr>
        <w:t>pieni di ossa di morti e di ogni putridume</w:t>
      </w:r>
      <w:r>
        <w:t xml:space="preserve">” (Mt 23,27). </w:t>
      </w:r>
    </w:p>
    <w:p w14:paraId="496CED87" w14:textId="77777777" w:rsidR="004A3BFC" w:rsidRDefault="004A3BFC">
      <w:pPr>
        <w:pStyle w:val="Corpodeltesto2"/>
      </w:pPr>
      <w:r>
        <w:t xml:space="preserve">“Così anche voi apparite giusti all'esterno davanti agli uomini, ma dentro siete </w:t>
      </w:r>
      <w:r>
        <w:rPr>
          <w:b/>
        </w:rPr>
        <w:t>pieni d'ipocrisia e d'iniquità</w:t>
      </w:r>
      <w:r>
        <w:t xml:space="preserve">” (Mt 23,28). </w:t>
      </w:r>
    </w:p>
    <w:p w14:paraId="72E12CE8" w14:textId="77777777" w:rsidR="004A3BFC" w:rsidRDefault="004A3BFC">
      <w:pPr>
        <w:pStyle w:val="Corpodeltesto2"/>
      </w:pPr>
      <w:r>
        <w:t xml:space="preserve">“Poiché la terra produce spontaneamente, prima lo stelo, poi la spiga, poi </w:t>
      </w:r>
      <w:r>
        <w:rPr>
          <w:b/>
        </w:rPr>
        <w:t>il chicco pieno nella spiga</w:t>
      </w:r>
      <w:r>
        <w:t xml:space="preserve">” (Mc 4,28). </w:t>
      </w:r>
    </w:p>
    <w:p w14:paraId="4384AA74" w14:textId="77777777" w:rsidR="004A3BFC" w:rsidRDefault="004A3BFC">
      <w:pPr>
        <w:pStyle w:val="Corpodeltesto2"/>
      </w:pPr>
      <w:r>
        <w:t xml:space="preserve">“Nel frattempo si sollevò una gran tempesta di vento e gettava le onde nella barca, tanto che ormai era </w:t>
      </w:r>
      <w:r>
        <w:rPr>
          <w:b/>
        </w:rPr>
        <w:t>piena</w:t>
      </w:r>
      <w:r>
        <w:t xml:space="preserve">” (Mc 4,37). </w:t>
      </w:r>
    </w:p>
    <w:p w14:paraId="538C0CD1" w14:textId="77777777" w:rsidR="004A3BFC" w:rsidRDefault="004A3BFC">
      <w:pPr>
        <w:pStyle w:val="Corpodeltesto2"/>
      </w:pPr>
      <w:r>
        <w:t xml:space="preserve">“… e portarono via dodici ceste </w:t>
      </w:r>
      <w:r>
        <w:rPr>
          <w:b/>
        </w:rPr>
        <w:t>piene di pezzi di pane e anche dei pesci</w:t>
      </w:r>
      <w:r>
        <w:t xml:space="preserve">” (Mc 6,43). </w:t>
      </w:r>
    </w:p>
    <w:p w14:paraId="3ED47E40" w14:textId="77777777" w:rsidR="004A3BFC" w:rsidRDefault="004A3BFC">
      <w:pPr>
        <w:pStyle w:val="Corpodeltesto2"/>
      </w:pPr>
      <w:r>
        <w:t xml:space="preserve">“…. e, </w:t>
      </w:r>
      <w:r>
        <w:rPr>
          <w:b/>
        </w:rPr>
        <w:t>pieni di stupore</w:t>
      </w:r>
      <w:r>
        <w:t xml:space="preserve">, dicevano: Ha fatto bene ogni cosa; fa udire i sordi e fa parlare i muti!” (Mc 7,37). </w:t>
      </w:r>
    </w:p>
    <w:p w14:paraId="78FC2C4C" w14:textId="77777777" w:rsidR="004A3BFC" w:rsidRDefault="004A3BFC">
      <w:pPr>
        <w:pStyle w:val="Corpodeltesto2"/>
      </w:pPr>
      <w:r>
        <w:t xml:space="preserve">“E quando ho spezzato i sette pani per i quattromila, quante sporte </w:t>
      </w:r>
      <w:r>
        <w:rPr>
          <w:b/>
        </w:rPr>
        <w:t>piene di pezzi avete portato via?</w:t>
      </w:r>
      <w:r>
        <w:t xml:space="preserve"> Gli dissero: Sette” (Mc 8,20). </w:t>
      </w:r>
    </w:p>
    <w:p w14:paraId="7D3C51A6" w14:textId="77777777" w:rsidR="004A3BFC" w:rsidRDefault="004A3BFC">
      <w:pPr>
        <w:pStyle w:val="Corpodeltesto2"/>
      </w:pPr>
      <w:r>
        <w:t xml:space="preserve">“Mentre erano in viaggio per salire a Gerusalemme, Gesù camminava davanti a loro ed essi erano stupiti; coloro che venivano dietro erano </w:t>
      </w:r>
      <w:r>
        <w:rPr>
          <w:b/>
        </w:rPr>
        <w:t>pieni di timore</w:t>
      </w:r>
      <w:r>
        <w:t xml:space="preserve">. Prendendo di nuovo in disparte i Dodici, cominciò a dir loro quello che gli sarebbe accaduto… “ (Mc 10,32). </w:t>
      </w:r>
    </w:p>
    <w:p w14:paraId="0E1538D5" w14:textId="77777777" w:rsidR="004A3BFC" w:rsidRDefault="004A3BFC">
      <w:pPr>
        <w:pStyle w:val="Corpodeltesto2"/>
      </w:pPr>
      <w:r>
        <w:t xml:space="preserve">“Gesù si trovava a Betània nella casa di Simone il lebbroso. Mentre stava a mensa, giunse una donna con un vasetto di alabastro, </w:t>
      </w:r>
      <w:r>
        <w:rPr>
          <w:b/>
        </w:rPr>
        <w:t>pieno di olio profumato di nardo genuino di gran valore</w:t>
      </w:r>
      <w:r>
        <w:t xml:space="preserve">; ruppe il vasetto di alabastro e versò l'unguento sul suo capo” (Mc 14,3). </w:t>
      </w:r>
    </w:p>
    <w:p w14:paraId="5F31E9AA" w14:textId="77777777" w:rsidR="004A3BFC" w:rsidRDefault="004A3BFC">
      <w:pPr>
        <w:pStyle w:val="Corpodeltesto2"/>
      </w:pPr>
      <w:r>
        <w:t xml:space="preserve">“Ed esse, uscite, fuggirono via dal sepolcro perché erano </w:t>
      </w:r>
      <w:r>
        <w:rPr>
          <w:b/>
        </w:rPr>
        <w:t>piene di timore e di spavento</w:t>
      </w:r>
      <w:r>
        <w:t xml:space="preserve">. E non dissero niente a nessuno, perché avevano paura” (Mc 16,8). </w:t>
      </w:r>
    </w:p>
    <w:p w14:paraId="18DE17FF" w14:textId="77777777" w:rsidR="004A3BFC" w:rsidRDefault="004A3BFC">
      <w:pPr>
        <w:pStyle w:val="Corpodeltesto2"/>
      </w:pPr>
      <w:r>
        <w:t xml:space="preserve">“… poiché egli sarà grande davanti al Signore; non berrà vino né bevande inebrianti, </w:t>
      </w:r>
      <w:r>
        <w:rPr>
          <w:b/>
        </w:rPr>
        <w:t xml:space="preserve">sarà pieno di Spirito Santo fin dal seno di sua madre” </w:t>
      </w:r>
      <w:r>
        <w:t xml:space="preserve">(Lc 1,15). </w:t>
      </w:r>
    </w:p>
    <w:p w14:paraId="1B4B4112" w14:textId="77777777" w:rsidR="004A3BFC" w:rsidRDefault="004A3BFC">
      <w:pPr>
        <w:pStyle w:val="Corpodeltesto2"/>
      </w:pPr>
      <w:r>
        <w:t xml:space="preserve">“Entrando da lei, disse: Ti saluto, </w:t>
      </w:r>
      <w:r>
        <w:rPr>
          <w:b/>
        </w:rPr>
        <w:t>o piena di grazia</w:t>
      </w:r>
      <w:r>
        <w:t xml:space="preserve">, il Signore è con te” (Lc 1,28). </w:t>
      </w:r>
    </w:p>
    <w:p w14:paraId="310C0231" w14:textId="77777777" w:rsidR="004A3BFC" w:rsidRDefault="004A3BFC">
      <w:pPr>
        <w:pStyle w:val="Corpodeltesto2"/>
      </w:pPr>
      <w:r>
        <w:t xml:space="preserve">“Appena Elisabetta ebbe udito il saluto di Maria, il bambino le sussultò nel grembo. Elisabetta </w:t>
      </w:r>
      <w:r>
        <w:rPr>
          <w:b/>
        </w:rPr>
        <w:t xml:space="preserve">fu piena di Spirito Santo” </w:t>
      </w:r>
      <w:r>
        <w:t xml:space="preserve">(Lc 1,41). </w:t>
      </w:r>
    </w:p>
    <w:p w14:paraId="34BCE38C" w14:textId="77777777" w:rsidR="004A3BFC" w:rsidRDefault="004A3BFC">
      <w:pPr>
        <w:pStyle w:val="Corpodeltesto2"/>
      </w:pPr>
      <w:r>
        <w:t xml:space="preserve">“Zaccaria, suo padre, </w:t>
      </w:r>
      <w:r>
        <w:rPr>
          <w:b/>
        </w:rPr>
        <w:t>fu pieno di Spirito Santo</w:t>
      </w:r>
      <w:r>
        <w:t xml:space="preserve">, e profetò dicendo…” (Lc 1,67). </w:t>
      </w:r>
    </w:p>
    <w:p w14:paraId="4D725237" w14:textId="77777777" w:rsidR="004A3BFC" w:rsidRDefault="004A3BFC">
      <w:pPr>
        <w:pStyle w:val="Corpodeltesto2"/>
      </w:pPr>
      <w:r>
        <w:t xml:space="preserve">“Il bambino cresceva e si fortificava, </w:t>
      </w:r>
      <w:r>
        <w:rPr>
          <w:b/>
        </w:rPr>
        <w:t>pieno di sapienza</w:t>
      </w:r>
      <w:r>
        <w:t xml:space="preserve">, e la grazia di Dio era sopra di lui” (Lc 2,40). </w:t>
      </w:r>
    </w:p>
    <w:p w14:paraId="35C8F873" w14:textId="77777777" w:rsidR="004A3BFC" w:rsidRDefault="004A3BFC">
      <w:pPr>
        <w:pStyle w:val="Corpodeltesto2"/>
      </w:pPr>
      <w:r>
        <w:t xml:space="preserve">“E tutti quelli che l'udivano erano </w:t>
      </w:r>
      <w:r>
        <w:rPr>
          <w:b/>
        </w:rPr>
        <w:t xml:space="preserve">pieni di stupore </w:t>
      </w:r>
      <w:r>
        <w:t xml:space="preserve">per la sua intelligenza e le sue risposte” (Lc 2,47). </w:t>
      </w:r>
    </w:p>
    <w:p w14:paraId="79F01FE7" w14:textId="77777777" w:rsidR="004A3BFC" w:rsidRDefault="004A3BFC">
      <w:pPr>
        <w:pStyle w:val="Corpodeltesto2"/>
      </w:pPr>
      <w:r>
        <w:t xml:space="preserve">“Gesù, </w:t>
      </w:r>
      <w:r>
        <w:rPr>
          <w:b/>
        </w:rPr>
        <w:t>pieno di Spirito Santo</w:t>
      </w:r>
      <w:r>
        <w:t xml:space="preserve">, si allontanò dal Giordano e fu condotto dallo Spirito nel deserto” (Lc 4,1). </w:t>
      </w:r>
    </w:p>
    <w:p w14:paraId="0C04CFBE" w14:textId="77777777" w:rsidR="004A3BFC" w:rsidRDefault="004A3BFC">
      <w:pPr>
        <w:pStyle w:val="Corpodeltesto2"/>
      </w:pPr>
      <w:r>
        <w:t xml:space="preserve">“All'udire queste cose, tutti nella sinagoga furono </w:t>
      </w:r>
      <w:r>
        <w:rPr>
          <w:b/>
        </w:rPr>
        <w:t>pieni di sdegno</w:t>
      </w:r>
      <w:r>
        <w:t xml:space="preserve">” (Lc 4,28). </w:t>
      </w:r>
    </w:p>
    <w:p w14:paraId="2FA25203" w14:textId="77777777" w:rsidR="004A3BFC" w:rsidRDefault="004A3BFC">
      <w:pPr>
        <w:pStyle w:val="Corpodeltesto2"/>
      </w:pPr>
      <w:r>
        <w:t xml:space="preserve">“Tutti rimasero stupiti e levavano lode a Dio; </w:t>
      </w:r>
      <w:r>
        <w:rPr>
          <w:b/>
        </w:rPr>
        <w:t xml:space="preserve">pieni di timore </w:t>
      </w:r>
      <w:r>
        <w:t xml:space="preserve">dicevano: Oggi abbiamo visto cose prodigiose” (Lc 5,26). </w:t>
      </w:r>
    </w:p>
    <w:p w14:paraId="01311A74" w14:textId="77777777" w:rsidR="004A3BFC" w:rsidRDefault="004A3BFC">
      <w:pPr>
        <w:pStyle w:val="Corpodeltesto2"/>
      </w:pPr>
      <w:r>
        <w:t xml:space="preserve">“Ma essi furono </w:t>
      </w:r>
      <w:r>
        <w:rPr>
          <w:b/>
        </w:rPr>
        <w:t xml:space="preserve">pieni di rabbia </w:t>
      </w:r>
      <w:r>
        <w:t xml:space="preserve">e discutevano fra di loro su quello che avrebbero potuto fare a Gesù” (Lc 6,11). </w:t>
      </w:r>
    </w:p>
    <w:p w14:paraId="53D0940E" w14:textId="77777777" w:rsidR="004A3BFC" w:rsidRDefault="004A3BFC">
      <w:pPr>
        <w:pStyle w:val="Corpodeltesto2"/>
      </w:pPr>
      <w:r>
        <w:t xml:space="preserve">“L'uomo buono trae fuori il bene dal buon tesoro del suo cuore; l'uomo cattivo dal suo cattivo tesoro trae fuori il male, perché la bocca parla </w:t>
      </w:r>
      <w:r>
        <w:rPr>
          <w:b/>
        </w:rPr>
        <w:t>dalla pienezza del cuore</w:t>
      </w:r>
      <w:r>
        <w:t xml:space="preserve">” (Lc 6,45). </w:t>
      </w:r>
    </w:p>
    <w:p w14:paraId="03CCB49B" w14:textId="77777777" w:rsidR="004A3BFC" w:rsidRDefault="004A3BFC">
      <w:pPr>
        <w:pStyle w:val="Corpodeltesto2"/>
      </w:pPr>
      <w:r>
        <w:t xml:space="preserve">“Non c'è nulla di nascosto che non debba essere manifestato, nulla di segreto che non debba essere conosciuto e venire </w:t>
      </w:r>
      <w:r>
        <w:rPr>
          <w:b/>
        </w:rPr>
        <w:t>in piena luce</w:t>
      </w:r>
      <w:r>
        <w:t xml:space="preserve">” (Lc 8,17). </w:t>
      </w:r>
    </w:p>
    <w:p w14:paraId="5F39633E" w14:textId="77777777" w:rsidR="004A3BFC" w:rsidRDefault="004A3BFC">
      <w:pPr>
        <w:pStyle w:val="Corpodeltesto2"/>
      </w:pPr>
      <w:r>
        <w:t xml:space="preserve">“I settantadue tornarono </w:t>
      </w:r>
      <w:r>
        <w:rPr>
          <w:b/>
        </w:rPr>
        <w:t xml:space="preserve">pieni di gioia </w:t>
      </w:r>
      <w:r>
        <w:t xml:space="preserve">dicendo: Signore, anche i demòni si sottomettono a noi nel tuo nome” (Lc 10,17). </w:t>
      </w:r>
    </w:p>
    <w:p w14:paraId="37A11F8F" w14:textId="77777777" w:rsidR="004A3BFC" w:rsidRDefault="004A3BFC">
      <w:pPr>
        <w:pStyle w:val="Corpodeltesto2"/>
      </w:pPr>
      <w:r>
        <w:t xml:space="preserve">“Allora il Signore gli disse: Voi farisei purificate l'esterno della coppa e del piatto, ma il vostro interno è </w:t>
      </w:r>
      <w:r>
        <w:rPr>
          <w:b/>
        </w:rPr>
        <w:t>pieno di rapina e di iniquità</w:t>
      </w:r>
      <w:r>
        <w:t xml:space="preserve">” (Lc 11,39). </w:t>
      </w:r>
    </w:p>
    <w:p w14:paraId="3B448937" w14:textId="77777777" w:rsidR="004A3BFC" w:rsidRDefault="004A3BFC">
      <w:pPr>
        <w:pStyle w:val="Corpodeltesto2"/>
      </w:pPr>
      <w:r>
        <w:t xml:space="preserve">“Pertanto ciò che avrete detto nelle tenebre, sarà udito </w:t>
      </w:r>
      <w:r>
        <w:rPr>
          <w:b/>
        </w:rPr>
        <w:t>in piena luce</w:t>
      </w:r>
      <w:r>
        <w:t xml:space="preserve">; e ciò che avrete detto all'orecchio nelle stanze più interne, sarà annunziato sui tetti” (Lc 12,3). </w:t>
      </w:r>
    </w:p>
    <w:p w14:paraId="4F50DBC5" w14:textId="77777777" w:rsidR="004A3BFC" w:rsidRDefault="004A3BFC">
      <w:pPr>
        <w:pStyle w:val="Corpodeltesto2"/>
      </w:pPr>
      <w:r>
        <w:t xml:space="preserve">“In fretta scese e lo accolse </w:t>
      </w:r>
      <w:r>
        <w:rPr>
          <w:b/>
        </w:rPr>
        <w:t>pieno di gioia</w:t>
      </w:r>
      <w:r>
        <w:t xml:space="preserve">” (Lc 19,6). </w:t>
      </w:r>
    </w:p>
    <w:p w14:paraId="6C0BF7C5" w14:textId="77777777" w:rsidR="004A3BFC" w:rsidRDefault="004A3BFC">
      <w:pPr>
        <w:pStyle w:val="Corpodeltesto2"/>
      </w:pPr>
      <w:r>
        <w:t xml:space="preserve">“Pietro tuttavia corse al sepolcro e chinatosi vide solo le bende. E tornò a casa </w:t>
      </w:r>
      <w:r>
        <w:rPr>
          <w:b/>
        </w:rPr>
        <w:t xml:space="preserve">pieno di stupore </w:t>
      </w:r>
      <w:r>
        <w:t xml:space="preserve">per l'accaduto” (Lc 24,12). </w:t>
      </w:r>
    </w:p>
    <w:p w14:paraId="222D2D4A" w14:textId="77777777" w:rsidR="004A3BFC" w:rsidRDefault="004A3BFC">
      <w:pPr>
        <w:pStyle w:val="Corpodeltesto2"/>
      </w:pPr>
      <w:r>
        <w:t xml:space="preserve">“E il Verbo si fece carne e venne ad abitare in mezzo a noi; e noi vedemmo la sua gloria, gloria come di unigenito dal Padre, </w:t>
      </w:r>
      <w:r>
        <w:rPr>
          <w:b/>
        </w:rPr>
        <w:t>pieno di grazia e di verità</w:t>
      </w:r>
      <w:r>
        <w:t xml:space="preserve">” (Gv 1,14). </w:t>
      </w:r>
    </w:p>
    <w:p w14:paraId="3A2F38F0" w14:textId="77777777" w:rsidR="004A3BFC" w:rsidRDefault="004A3BFC">
      <w:pPr>
        <w:pStyle w:val="Corpodeltesto2"/>
      </w:pPr>
      <w:r>
        <w:t>“</w:t>
      </w:r>
      <w:r>
        <w:rPr>
          <w:b/>
        </w:rPr>
        <w:t xml:space="preserve">Dalla sua pienezza </w:t>
      </w:r>
      <w:r>
        <w:t xml:space="preserve">noi tutti abbiamo ricevuto e grazia su grazia” (Gv 1,16). </w:t>
      </w:r>
    </w:p>
    <w:p w14:paraId="40A82CD9" w14:textId="77777777" w:rsidR="004A3BFC" w:rsidRDefault="004A3BFC">
      <w:pPr>
        <w:pStyle w:val="Corpodeltesto2"/>
      </w:pPr>
      <w:r>
        <w:t xml:space="preserve">“Questo vi ho detto perché la mia gioia sia in voi e la vostra gioia </w:t>
      </w:r>
      <w:r>
        <w:rPr>
          <w:b/>
        </w:rPr>
        <w:t>sia piena</w:t>
      </w:r>
      <w:r>
        <w:t xml:space="preserve">” (Gv 15,11). </w:t>
      </w:r>
    </w:p>
    <w:p w14:paraId="0ECD5C9F" w14:textId="77777777" w:rsidR="004A3BFC" w:rsidRDefault="004A3BFC">
      <w:pPr>
        <w:pStyle w:val="Corpodeltesto2"/>
      </w:pPr>
      <w:r>
        <w:t xml:space="preserve">“Finora non avete chiesto nulla nel mio nome. Chiedete e otterrete, perché la vostra gioia sia </w:t>
      </w:r>
      <w:r>
        <w:rPr>
          <w:b/>
        </w:rPr>
        <w:t>piena</w:t>
      </w:r>
      <w:r>
        <w:t xml:space="preserve">” (Gv 16,24). </w:t>
      </w:r>
    </w:p>
    <w:p w14:paraId="776706CA" w14:textId="77777777" w:rsidR="004A3BFC" w:rsidRDefault="004A3BFC">
      <w:pPr>
        <w:pStyle w:val="Corpodeltesto2"/>
      </w:pPr>
      <w:r>
        <w:t xml:space="preserve">“Ma ora io vengo a te e dico queste cose mentre sono ancora nel mondo, perché abbiano in se stessi </w:t>
      </w:r>
      <w:r>
        <w:rPr>
          <w:b/>
        </w:rPr>
        <w:t>la pienezza della mia gioia</w:t>
      </w:r>
      <w:r>
        <w:t xml:space="preserve">” (Gv 17,13). </w:t>
      </w:r>
    </w:p>
    <w:p w14:paraId="467C7B14" w14:textId="77777777" w:rsidR="004A3BFC" w:rsidRDefault="004A3BFC">
      <w:pPr>
        <w:pStyle w:val="Corpodeltesto2"/>
      </w:pPr>
      <w:r>
        <w:t xml:space="preserve">“Vi era lì un vaso </w:t>
      </w:r>
      <w:r>
        <w:rPr>
          <w:b/>
        </w:rPr>
        <w:t>pieno d'aceto</w:t>
      </w:r>
      <w:r>
        <w:t xml:space="preserve">; posero perciò una spugna imbevuta di aceto in cima a una canna e gliela accostarono alla bocca” (Gv 19,29). </w:t>
      </w:r>
    </w:p>
    <w:p w14:paraId="308A864F" w14:textId="77777777" w:rsidR="004A3BFC" w:rsidRDefault="004A3BFC">
      <w:pPr>
        <w:pStyle w:val="Corpodeltesto2"/>
      </w:pPr>
      <w:r>
        <w:t xml:space="preserve">“Gli altri discepoli invece vennero con la barca, trascinando la rete </w:t>
      </w:r>
      <w:r>
        <w:rPr>
          <w:b/>
        </w:rPr>
        <w:t>piena di pesci</w:t>
      </w:r>
      <w:r>
        <w:t xml:space="preserve">: infatti non erano lontani da terra se non un centinaio di metri” (Gv 21,8). </w:t>
      </w:r>
    </w:p>
    <w:p w14:paraId="4D4F4895" w14:textId="77777777" w:rsidR="004A3BFC" w:rsidRDefault="004A3BFC">
      <w:pPr>
        <w:pStyle w:val="Corpodeltesto2"/>
      </w:pPr>
      <w:r>
        <w:t xml:space="preserve">“Allora Simon Pietro salì nella barca e trasse a terra la rete </w:t>
      </w:r>
      <w:r>
        <w:rPr>
          <w:b/>
        </w:rPr>
        <w:t>piena di centocinquantatrè grossi pesci</w:t>
      </w:r>
      <w:r>
        <w:t xml:space="preserve">. E benché fossero tanti, la rete non si spezzò” (Gv 21,11). </w:t>
      </w:r>
    </w:p>
    <w:p w14:paraId="75A06BB2" w14:textId="77777777" w:rsidR="004A3BFC" w:rsidRDefault="004A3BFC">
      <w:pPr>
        <w:pStyle w:val="Corpodeltesto2"/>
      </w:pPr>
      <w:r>
        <w:t xml:space="preserve">“… ed essi furono tutti </w:t>
      </w:r>
      <w:r>
        <w:rPr>
          <w:b/>
        </w:rPr>
        <w:t xml:space="preserve">pieni di Spirito Santo </w:t>
      </w:r>
      <w:r>
        <w:t xml:space="preserve">e cominciarono a parlare in altre lingue come lo Spirito dava loro il potere d'esprimersi” (At 2,4). </w:t>
      </w:r>
    </w:p>
    <w:p w14:paraId="26507743" w14:textId="77777777" w:rsidR="004A3BFC" w:rsidRDefault="004A3BFC">
      <w:pPr>
        <w:pStyle w:val="Corpodeltesto2"/>
      </w:pPr>
      <w:r>
        <w:t xml:space="preserve">“Allora Pietro, </w:t>
      </w:r>
      <w:r>
        <w:rPr>
          <w:b/>
        </w:rPr>
        <w:t>pieno di Spirito Santo</w:t>
      </w:r>
      <w:r>
        <w:t xml:space="preserve">, disse loro: Capi del popolo e anziani…” (At 4,8). </w:t>
      </w:r>
    </w:p>
    <w:p w14:paraId="77FC18E2" w14:textId="77777777" w:rsidR="004A3BFC" w:rsidRDefault="004A3BFC">
      <w:pPr>
        <w:pStyle w:val="Corpodeltesto2"/>
      </w:pPr>
      <w:r>
        <w:t xml:space="preserve">“Quand'ebbero terminato la preghiera, il luogo in cui erano radunati tremò e tutti furono </w:t>
      </w:r>
      <w:r>
        <w:rPr>
          <w:b/>
        </w:rPr>
        <w:t xml:space="preserve">pieni di Spirito Santo </w:t>
      </w:r>
      <w:r>
        <w:t xml:space="preserve">e annunziavano la parola di Dio con franchezza” (At 4,31). </w:t>
      </w:r>
    </w:p>
    <w:p w14:paraId="1D538440" w14:textId="77777777" w:rsidR="004A3BFC" w:rsidRDefault="004A3BFC">
      <w:pPr>
        <w:pStyle w:val="Corpodeltesto2"/>
      </w:pPr>
      <w:r>
        <w:t xml:space="preserve">“Si alzò allora il sommo sacerdote e quelli della sua parte, cioè la setta dei sadducei, </w:t>
      </w:r>
      <w:r>
        <w:rPr>
          <w:b/>
        </w:rPr>
        <w:t>pieni di livore</w:t>
      </w:r>
      <w:r>
        <w:t xml:space="preserve">…” (At 5,17). </w:t>
      </w:r>
    </w:p>
    <w:p w14:paraId="28053F54" w14:textId="77777777" w:rsidR="004A3BFC" w:rsidRDefault="004A3BFC">
      <w:pPr>
        <w:pStyle w:val="Corpodeltesto2"/>
      </w:pPr>
      <w:r>
        <w:t xml:space="preserve">“Cercate dunque, fratelli, tra di voi sette uomini di buona reputazione, </w:t>
      </w:r>
      <w:r>
        <w:rPr>
          <w:b/>
        </w:rPr>
        <w:t>pieni di Spirito e di saggezza</w:t>
      </w:r>
      <w:r>
        <w:t xml:space="preserve">, ai quali affideremo quest'incarico” (At 6,3). </w:t>
      </w:r>
    </w:p>
    <w:p w14:paraId="6C5B3635" w14:textId="77777777" w:rsidR="004A3BFC" w:rsidRDefault="004A3BFC">
      <w:pPr>
        <w:pStyle w:val="Corpodeltesto2"/>
      </w:pPr>
      <w:r>
        <w:t xml:space="preserve">“Piacque questa proposta a tutto il gruppo ed elessero Stefano, </w:t>
      </w:r>
      <w:r>
        <w:rPr>
          <w:b/>
        </w:rPr>
        <w:t>uomo pieno di fede e di Spirito Santo</w:t>
      </w:r>
      <w:r>
        <w:t xml:space="preserve">, Filippo, Pròcoro, Nicànore, Timòne, Parmenàs e Nicola, un proselito di Antiochia” (At 6,5). </w:t>
      </w:r>
    </w:p>
    <w:p w14:paraId="023B6E0B" w14:textId="77777777" w:rsidR="004A3BFC" w:rsidRDefault="004A3BFC">
      <w:pPr>
        <w:pStyle w:val="Corpodeltesto2"/>
      </w:pPr>
      <w:r>
        <w:t xml:space="preserve">“Stefano intanto, </w:t>
      </w:r>
      <w:r>
        <w:rPr>
          <w:b/>
        </w:rPr>
        <w:t>pieno di grazia e di fortezza</w:t>
      </w:r>
      <w:r>
        <w:t xml:space="preserve">, faceva grandi prodigi e miracoli tra il popolo” (At 6,8). </w:t>
      </w:r>
    </w:p>
    <w:p w14:paraId="3CF946EE" w14:textId="77777777" w:rsidR="004A3BFC" w:rsidRDefault="004A3BFC">
      <w:pPr>
        <w:pStyle w:val="Corpodeltesto2"/>
      </w:pPr>
      <w:r>
        <w:t xml:space="preserve">“Ma Stefano, </w:t>
      </w:r>
      <w:r>
        <w:rPr>
          <w:b/>
        </w:rPr>
        <w:t>pieno di Spirito Santo</w:t>
      </w:r>
      <w:r>
        <w:t xml:space="preserve">, fissando gli occhi al cielo, vide la gloria di Dio e Gesù che stava alla sua destra” (At 7,55). </w:t>
      </w:r>
    </w:p>
    <w:p w14:paraId="4222F560" w14:textId="77777777" w:rsidR="004A3BFC" w:rsidRDefault="004A3BFC">
      <w:pPr>
        <w:pStyle w:val="Corpodeltesto2"/>
      </w:pPr>
      <w:r>
        <w:t xml:space="preserve">“Quando furono usciti dall'acqua, lo Spirito del Signore rapì Filippo e l'eunuco non lo vide più e proseguì </w:t>
      </w:r>
      <w:r>
        <w:rPr>
          <w:b/>
        </w:rPr>
        <w:t xml:space="preserve">pieno di gioia </w:t>
      </w:r>
      <w:r>
        <w:t xml:space="preserve">il suo cammino” (At 8,39). </w:t>
      </w:r>
    </w:p>
    <w:p w14:paraId="522C3758" w14:textId="77777777" w:rsidR="004A3BFC" w:rsidRDefault="004A3BFC">
      <w:pPr>
        <w:pStyle w:val="Corpodeltesto2"/>
      </w:pPr>
      <w:r>
        <w:t xml:space="preserve">“… da uomo virtuoso qual era </w:t>
      </w:r>
      <w:r>
        <w:rPr>
          <w:b/>
        </w:rPr>
        <w:t>e pieno di Spirito Santo e di fede</w:t>
      </w:r>
      <w:r>
        <w:t xml:space="preserve">, esortava tutti a perseverare con cuore risoluto nel Signore. E una folla considerevole fu condotta al Signore” (At 11,24). </w:t>
      </w:r>
    </w:p>
    <w:p w14:paraId="05541226" w14:textId="77777777" w:rsidR="004A3BFC" w:rsidRDefault="004A3BFC">
      <w:pPr>
        <w:pStyle w:val="Corpodeltesto2"/>
      </w:pPr>
      <w:r>
        <w:t xml:space="preserve"> “Allora Saulo, detto anche Paolo, </w:t>
      </w:r>
      <w:r>
        <w:rPr>
          <w:b/>
        </w:rPr>
        <w:t>pieno di Spirito Santo</w:t>
      </w:r>
      <w:r>
        <w:t xml:space="preserve">, fissò gli occhi su di lui e disse….” (At 13,9). </w:t>
      </w:r>
    </w:p>
    <w:p w14:paraId="0548F3DB" w14:textId="77777777" w:rsidR="004A3BFC" w:rsidRDefault="004A3BFC">
      <w:pPr>
        <w:pStyle w:val="Corpodeltesto2"/>
      </w:pPr>
      <w:r>
        <w:t>“</w:t>
      </w:r>
      <w:r>
        <w:rPr>
          <w:b/>
        </w:rPr>
        <w:t>O uomo pieno di ogni frode e di ogni malizia</w:t>
      </w:r>
      <w:r>
        <w:t xml:space="preserve">, figlio del diavolo, nemico di ogni giustizia, quando cesserai di sconvolgere le vie diritte del Signore?” (At 13,10). </w:t>
      </w:r>
    </w:p>
    <w:p w14:paraId="5ABFC6F0" w14:textId="77777777" w:rsidR="004A3BFC" w:rsidRDefault="004A3BFC">
      <w:pPr>
        <w:pStyle w:val="Corpodeltesto2"/>
      </w:pPr>
      <w:r>
        <w:t xml:space="preserve">“Quando videro quella moltitudine, i Giudei furono </w:t>
      </w:r>
      <w:r>
        <w:rPr>
          <w:b/>
        </w:rPr>
        <w:t>pieni di gelosia</w:t>
      </w:r>
      <w:r>
        <w:t xml:space="preserve"> e contraddicevano le affermazioni di Paolo, bestemmiando” (At 13,45). </w:t>
      </w:r>
    </w:p>
    <w:p w14:paraId="0A3FCFBD" w14:textId="77777777" w:rsidR="004A3BFC" w:rsidRDefault="004A3BFC">
      <w:pPr>
        <w:pStyle w:val="Corpodeltesto2"/>
      </w:pPr>
      <w:r>
        <w:t xml:space="preserve">“… mentre i discepoli erano </w:t>
      </w:r>
      <w:r>
        <w:rPr>
          <w:b/>
        </w:rPr>
        <w:t>pieni di gioia e di Spirito Santo</w:t>
      </w:r>
      <w:r>
        <w:t xml:space="preserve">” (At 13,52). </w:t>
      </w:r>
    </w:p>
    <w:p w14:paraId="4D114460" w14:textId="77777777" w:rsidR="004A3BFC" w:rsidRDefault="004A3BFC">
      <w:pPr>
        <w:pStyle w:val="Corpodeltesto2"/>
      </w:pPr>
      <w:r>
        <w:t xml:space="preserve">“… poi li fece salire in casa, apparecchiò la tavola e </w:t>
      </w:r>
      <w:r>
        <w:rPr>
          <w:b/>
        </w:rPr>
        <w:t xml:space="preserve">fu pieno di gioia </w:t>
      </w:r>
      <w:r>
        <w:t xml:space="preserve">insieme a tutti i suoi per avere creduto in Dio” (At 16,34). </w:t>
      </w:r>
    </w:p>
    <w:p w14:paraId="2A78F1FD" w14:textId="77777777" w:rsidR="004A3BFC" w:rsidRDefault="004A3BFC">
      <w:pPr>
        <w:pStyle w:val="Corpodeltesto2"/>
      </w:pPr>
      <w:r>
        <w:t xml:space="preserve">“Mentre Paolo li attendeva ad Atene, fremeva nel suo spirito al vedere la città </w:t>
      </w:r>
      <w:r>
        <w:rPr>
          <w:b/>
        </w:rPr>
        <w:t>piena di idoli</w:t>
      </w:r>
      <w:r>
        <w:t xml:space="preserve">” (At 17,16). </w:t>
      </w:r>
    </w:p>
    <w:p w14:paraId="7CE84BF3" w14:textId="77777777" w:rsidR="004A3BFC" w:rsidRDefault="004A3BFC">
      <w:pPr>
        <w:pStyle w:val="Corpodeltesto2"/>
      </w:pPr>
      <w:r>
        <w:t xml:space="preserve">“Questi era stato ammaestrato nella via del Signore e </w:t>
      </w:r>
      <w:r>
        <w:rPr>
          <w:b/>
        </w:rPr>
        <w:t xml:space="preserve">pieno di fervore </w:t>
      </w:r>
      <w:r>
        <w:t xml:space="preserve">parlava e insegnava esattamente ciò che si riferiva a Gesù, sebbene conoscesse soltanto il battesimo di Giovanni” (At 18,25). </w:t>
      </w:r>
    </w:p>
    <w:p w14:paraId="76B6AFB2" w14:textId="77777777" w:rsidR="004A3BFC" w:rsidRDefault="004A3BFC">
      <w:pPr>
        <w:pStyle w:val="Corpodeltesto2"/>
      </w:pPr>
      <w:r>
        <w:t xml:space="preserve">“Ed egli continuò: Io sono un Giudeo, nato a Tarso di Cilicia, ma cresciuto in questa città, formato alla scuola di Gamaliele nelle più rigide norme della legge paterna, </w:t>
      </w:r>
      <w:r>
        <w:rPr>
          <w:b/>
        </w:rPr>
        <w:t>pieno di zelo per Dio</w:t>
      </w:r>
      <w:r>
        <w:t xml:space="preserve">, come oggi siete tutti voi” (At 22,3). </w:t>
      </w:r>
    </w:p>
    <w:p w14:paraId="597F3AC5" w14:textId="77777777" w:rsidR="004A3BFC" w:rsidRDefault="004A3BFC">
      <w:pPr>
        <w:pStyle w:val="Corpodeltesto2"/>
      </w:pPr>
      <w:r>
        <w:t xml:space="preserve">“….. colmi come sono di ogni sorta di ingiustizia, di malvagità, di cupidigia, di malizia; </w:t>
      </w:r>
      <w:r>
        <w:rPr>
          <w:b/>
        </w:rPr>
        <w:t>pieni d'invidia, di omicidio, di rivalità, di frodi, di malignità;</w:t>
      </w:r>
      <w:r>
        <w:t xml:space="preserve"> diffamatori….” (Rm 1,29). </w:t>
      </w:r>
    </w:p>
    <w:p w14:paraId="00FE8232" w14:textId="77777777" w:rsidR="004A3BFC" w:rsidRDefault="004A3BFC">
      <w:pPr>
        <w:pStyle w:val="Corpodeltesto2"/>
      </w:pPr>
      <w:r>
        <w:t xml:space="preserve">“… la loro bocca è </w:t>
      </w:r>
      <w:r>
        <w:rPr>
          <w:b/>
        </w:rPr>
        <w:t>piena di maledizione e di amarezza</w:t>
      </w:r>
      <w:r>
        <w:t xml:space="preserve">” (Rm 4, 14). </w:t>
      </w:r>
    </w:p>
    <w:p w14:paraId="3ED5577C" w14:textId="77777777" w:rsidR="004A3BFC" w:rsidRDefault="004A3BFC">
      <w:pPr>
        <w:pStyle w:val="Corpodeltesto2"/>
      </w:pPr>
      <w:r>
        <w:t xml:space="preserve">“Fratelli miei, sono anch'io convinto, per quel che vi riguarda, che voi pure siete </w:t>
      </w:r>
      <w:r>
        <w:rPr>
          <w:b/>
        </w:rPr>
        <w:t xml:space="preserve">pieni di bontà, colmi di ogni conoscenza </w:t>
      </w:r>
      <w:r>
        <w:t xml:space="preserve">e capaci di correggervi l'un l'altro” (Rm 15,14). </w:t>
      </w:r>
    </w:p>
    <w:p w14:paraId="198A070B" w14:textId="77777777" w:rsidR="004A3BFC" w:rsidRDefault="004A3BFC">
      <w:pPr>
        <w:pStyle w:val="Corpodeltesto2"/>
      </w:pPr>
      <w:r>
        <w:t xml:space="preserve">“E so che, giungendo presso di voi, verrò </w:t>
      </w:r>
      <w:r>
        <w:rPr>
          <w:b/>
        </w:rPr>
        <w:t>con la pienezza della benedizione di Cristo</w:t>
      </w:r>
      <w:r>
        <w:t xml:space="preserve">” (Rm 15,29). </w:t>
      </w:r>
    </w:p>
    <w:p w14:paraId="5F3CEB83" w14:textId="77777777" w:rsidR="004A3BFC" w:rsidRDefault="004A3BFC">
      <w:pPr>
        <w:pStyle w:val="Corpodeltesto2"/>
      </w:pPr>
      <w:r>
        <w:t xml:space="preserve">“Così, dunque, siamo sempre </w:t>
      </w:r>
      <w:r>
        <w:rPr>
          <w:b/>
        </w:rPr>
        <w:t xml:space="preserve">pieni di fiducia </w:t>
      </w:r>
      <w:r>
        <w:t xml:space="preserve">e sapendo che finché abitiamo nel corpo siamo in esilio lontano dal Signore” (2Cor 5,6). </w:t>
      </w:r>
    </w:p>
    <w:p w14:paraId="3F23FB79" w14:textId="77777777" w:rsidR="004A3BFC" w:rsidRDefault="004A3BFC">
      <w:pPr>
        <w:pStyle w:val="Corpodeltesto2"/>
      </w:pPr>
      <w:r>
        <w:t xml:space="preserve">“Siamo </w:t>
      </w:r>
      <w:r>
        <w:rPr>
          <w:b/>
        </w:rPr>
        <w:t xml:space="preserve">pieni di fiducia </w:t>
      </w:r>
      <w:r>
        <w:t xml:space="preserve">e preferiamo andare in esilio dal corpo ed abitare presso il Signore” (2Cor 5,8). </w:t>
      </w:r>
    </w:p>
    <w:p w14:paraId="62732699" w14:textId="77777777" w:rsidR="004A3BFC" w:rsidRDefault="004A3BFC">
      <w:pPr>
        <w:pStyle w:val="Corpodeltesto2"/>
      </w:pPr>
      <w:r>
        <w:t xml:space="preserve">“Sono molto franco con voi e ho molto da vantarmi di voi. Sono </w:t>
      </w:r>
      <w:r>
        <w:rPr>
          <w:b/>
        </w:rPr>
        <w:t>pieno di consolazione</w:t>
      </w:r>
      <w:r>
        <w:t xml:space="preserve">, </w:t>
      </w:r>
      <w:r>
        <w:rPr>
          <w:b/>
        </w:rPr>
        <w:t>pervaso di gioia in ogni nostra tribolazione</w:t>
      </w:r>
      <w:r>
        <w:t xml:space="preserve">” (2Cor 7,4). </w:t>
      </w:r>
    </w:p>
    <w:p w14:paraId="769CAD05" w14:textId="77777777" w:rsidR="004A3BFC" w:rsidRDefault="004A3BFC">
      <w:pPr>
        <w:pStyle w:val="Corpodeltesto2"/>
      </w:pPr>
      <w:r>
        <w:t xml:space="preserve">“Egli infatti ha accolto il mio invito e ancor più </w:t>
      </w:r>
      <w:r>
        <w:rPr>
          <w:b/>
        </w:rPr>
        <w:t xml:space="preserve">pieno di zelo </w:t>
      </w:r>
      <w:r>
        <w:t xml:space="preserve">è partito spontaneamente per venire da voi” (2Cor 8,17). </w:t>
      </w:r>
    </w:p>
    <w:p w14:paraId="73A6992A" w14:textId="77777777" w:rsidR="004A3BFC" w:rsidRDefault="004A3BFC">
      <w:pPr>
        <w:pStyle w:val="Corpodeltesto2"/>
      </w:pPr>
      <w:r>
        <w:t xml:space="preserve">“…. e conoscere l'amore di Cristo che sorpassa ogni conoscenza, perché siate ricolmi </w:t>
      </w:r>
      <w:r>
        <w:rPr>
          <w:b/>
        </w:rPr>
        <w:t>di tutta la pienezza di Dio</w:t>
      </w:r>
      <w:r>
        <w:t xml:space="preserve">”(Ef 3,19).  </w:t>
      </w:r>
    </w:p>
    <w:p w14:paraId="594EE64E" w14:textId="77777777" w:rsidR="004A3BFC" w:rsidRDefault="004A3BFC">
      <w:pPr>
        <w:pStyle w:val="Corpodeltesto2"/>
      </w:pPr>
      <w:r>
        <w:t xml:space="preserve">“… secondo la mia ardente attesa e speranza che in nulla rimarrò confuso; anzi nella </w:t>
      </w:r>
      <w:r>
        <w:rPr>
          <w:b/>
        </w:rPr>
        <w:t xml:space="preserve">piena fiducia </w:t>
      </w:r>
      <w:r>
        <w:t xml:space="preserve">che, come sempre, anche ora Cristo sarà glorificato nel mio corpo, sia che io viva sia che io muoia” (Fil 1,20). </w:t>
      </w:r>
    </w:p>
    <w:p w14:paraId="42E61687" w14:textId="77777777" w:rsidR="004A3BFC" w:rsidRDefault="004A3BFC">
      <w:pPr>
        <w:pStyle w:val="Corpodeltesto2"/>
      </w:pPr>
      <w:r>
        <w:t xml:space="preserve">“Accoglietelo dunque nel Signore </w:t>
      </w:r>
      <w:r>
        <w:rPr>
          <w:b/>
        </w:rPr>
        <w:t xml:space="preserve">con piena gioia </w:t>
      </w:r>
      <w:r>
        <w:t xml:space="preserve">e abbiate grande stima verso persone come lui” (Fil 2,29). </w:t>
      </w:r>
    </w:p>
    <w:p w14:paraId="0FFB0ADE" w14:textId="77777777" w:rsidR="004A3BFC" w:rsidRDefault="004A3BFC">
      <w:pPr>
        <w:pStyle w:val="Corpodeltesto2"/>
      </w:pPr>
      <w:r>
        <w:t xml:space="preserve">“Perciò anche noi, da quando abbiamo saputo questo, non cessiamo di pregare per voi, e di chiedere che abbiate </w:t>
      </w:r>
      <w:r>
        <w:rPr>
          <w:b/>
        </w:rPr>
        <w:t>una conoscenza piena della sua volontà con ogni sapienza e intelligenza spirituale</w:t>
      </w:r>
      <w:r>
        <w:t xml:space="preserve">” (Col 1,9). </w:t>
      </w:r>
    </w:p>
    <w:p w14:paraId="2CDCA79D" w14:textId="77777777" w:rsidR="004A3BFC" w:rsidRDefault="004A3BFC">
      <w:pPr>
        <w:pStyle w:val="Corpodeltesto2"/>
      </w:pPr>
      <w:r>
        <w:t xml:space="preserve">“… e avete rivestito il nuovo, che si rinnova, </w:t>
      </w:r>
      <w:r>
        <w:rPr>
          <w:b/>
        </w:rPr>
        <w:t>per una piena conoscenza</w:t>
      </w:r>
      <w:r>
        <w:t xml:space="preserve">, ad immagine del suo Creatore” (Col 3,10). </w:t>
      </w:r>
    </w:p>
    <w:p w14:paraId="2816F805" w14:textId="77777777" w:rsidR="004A3BFC" w:rsidRDefault="004A3BFC">
      <w:pPr>
        <w:pStyle w:val="Corpodeltesto2"/>
      </w:pPr>
      <w:r>
        <w:t xml:space="preserve">“…. mi tornano alla mente le tue lacrime e sento la nostalgia di rivederti per essere </w:t>
      </w:r>
      <w:r>
        <w:rPr>
          <w:b/>
        </w:rPr>
        <w:t>pieno di gioia</w:t>
      </w:r>
      <w:r>
        <w:t xml:space="preserve">” (2Tm 1,4). </w:t>
      </w:r>
    </w:p>
    <w:p w14:paraId="1435A452" w14:textId="77777777" w:rsidR="004A3BFC" w:rsidRDefault="004A3BFC">
      <w:pPr>
        <w:pStyle w:val="Corpodeltesto2"/>
      </w:pPr>
      <w:r>
        <w:t xml:space="preserve">“Per questo, pur avendo in Cristo </w:t>
      </w:r>
      <w:r>
        <w:rPr>
          <w:b/>
        </w:rPr>
        <w:t xml:space="preserve">piena libertà </w:t>
      </w:r>
      <w:r>
        <w:t xml:space="preserve">di comandarti ciò  che devi fare….” (Fil 1,8). </w:t>
      </w:r>
    </w:p>
    <w:p w14:paraId="68EDA2B9" w14:textId="77777777" w:rsidR="004A3BFC" w:rsidRDefault="004A3BFC">
      <w:pPr>
        <w:pStyle w:val="Corpodeltesto2"/>
      </w:pPr>
      <w:r>
        <w:t xml:space="preserve">“Accostiamoci dunque </w:t>
      </w:r>
      <w:r>
        <w:rPr>
          <w:b/>
        </w:rPr>
        <w:t xml:space="preserve">con piena fiducia </w:t>
      </w:r>
      <w:r>
        <w:t xml:space="preserve">al trono della grazia, per ricevere misericordia e trovare grazia ed essere aiutati al momento opportuno” (Eb 4,16). </w:t>
      </w:r>
    </w:p>
    <w:p w14:paraId="7F88713D" w14:textId="77777777" w:rsidR="004A3BFC" w:rsidRDefault="004A3BFC">
      <w:pPr>
        <w:pStyle w:val="Corpodeltesto2"/>
      </w:pPr>
      <w:r>
        <w:t xml:space="preserve">“Avendo dunque, fratelli, </w:t>
      </w:r>
      <w:r>
        <w:rPr>
          <w:b/>
        </w:rPr>
        <w:t xml:space="preserve">piena libertà </w:t>
      </w:r>
      <w:r>
        <w:t xml:space="preserve">di entrare nel santuario per mezzo del sangue di Gesù….” (Eb 10,19). </w:t>
      </w:r>
    </w:p>
    <w:p w14:paraId="306D2FCA" w14:textId="77777777" w:rsidR="004A3BFC" w:rsidRDefault="004A3BFC">
      <w:pPr>
        <w:pStyle w:val="Corpodeltesto2"/>
      </w:pPr>
      <w:r>
        <w:t xml:space="preserve">“… accostiamoci con cuore sincero </w:t>
      </w:r>
      <w:r>
        <w:rPr>
          <w:b/>
        </w:rPr>
        <w:t>nella pienezza della fede</w:t>
      </w:r>
      <w:r>
        <w:t xml:space="preserve">, con i cuori purificati da ogni cattiva coscienza e il corpo lavato con acqua pura” (Eb 10,22). </w:t>
      </w:r>
    </w:p>
    <w:p w14:paraId="67CF3152" w14:textId="77777777" w:rsidR="004A3BFC" w:rsidRDefault="004A3BFC">
      <w:pPr>
        <w:pStyle w:val="Corpodeltesto2"/>
      </w:pPr>
      <w:r>
        <w:t xml:space="preserve">“…. ma la lingua nessun uomo la può domare:  è un male ribelle, è </w:t>
      </w:r>
      <w:r>
        <w:rPr>
          <w:b/>
        </w:rPr>
        <w:t>piena di veleno mortale</w:t>
      </w:r>
      <w:r>
        <w:t xml:space="preserve">” (Gc 3,8). </w:t>
      </w:r>
    </w:p>
    <w:p w14:paraId="12A407EF" w14:textId="77777777" w:rsidR="004A3BFC" w:rsidRDefault="004A3BFC">
      <w:pPr>
        <w:pStyle w:val="Corpodeltesto2"/>
      </w:pPr>
      <w:r>
        <w:t xml:space="preserve">“La sapienza che viene  dall'alto invece è anzitutto pura; poi pacifica, mite, arrendevole,  </w:t>
      </w:r>
      <w:r>
        <w:rPr>
          <w:b/>
        </w:rPr>
        <w:t>piena di misericordia e di buoni frutti</w:t>
      </w:r>
      <w:r>
        <w:t xml:space="preserve">, senza parzialità, senza  ipocrisia” (Gc 3,17). </w:t>
      </w:r>
    </w:p>
    <w:p w14:paraId="39D119F1" w14:textId="77777777" w:rsidR="004A3BFC" w:rsidRDefault="004A3BFC">
      <w:pPr>
        <w:pStyle w:val="Corpodeltesto2"/>
      </w:pPr>
      <w:r>
        <w:t xml:space="preserve">“… cercate piuttosto di adornare l'interno del vostro cuore con un'anima incorruttibile </w:t>
      </w:r>
      <w:r>
        <w:rPr>
          <w:b/>
        </w:rPr>
        <w:t>piena di mitezza e di pace</w:t>
      </w:r>
      <w:r>
        <w:t xml:space="preserve">: ecco ciò che è prezioso davanti a Dio” (1Pt 3,4). </w:t>
      </w:r>
    </w:p>
    <w:p w14:paraId="25DCFC48" w14:textId="77777777" w:rsidR="004A3BFC" w:rsidRDefault="004A3BFC">
      <w:pPr>
        <w:pStyle w:val="Corpodeltesto2"/>
      </w:pPr>
      <w:r>
        <w:t xml:space="preserve">“… han gli occhi </w:t>
      </w:r>
      <w:r>
        <w:rPr>
          <w:b/>
        </w:rPr>
        <w:t xml:space="preserve">pieni di disonesti desideri </w:t>
      </w:r>
      <w:r>
        <w:t xml:space="preserve">e sono insaziabili di peccato, adescano le anime instabili, hanno il cuore rotto alla cupidigia, figli di maledizione!” (2Pt 2,14). </w:t>
      </w:r>
    </w:p>
    <w:p w14:paraId="29C725CF" w14:textId="77777777" w:rsidR="004A3BFC" w:rsidRDefault="004A3BFC">
      <w:pPr>
        <w:pStyle w:val="Corpodeltesto2"/>
      </w:pPr>
      <w:r>
        <w:t xml:space="preserve">“Fate attenzione a voi stessi, perché non abbiate a  perdere quello che avete conseguito, ma possiate ricevere </w:t>
      </w:r>
      <w:r>
        <w:rPr>
          <w:b/>
        </w:rPr>
        <w:t>una  ricompensa piena</w:t>
      </w:r>
      <w:r>
        <w:t xml:space="preserve">” (2Gv 1,8). </w:t>
      </w:r>
    </w:p>
    <w:p w14:paraId="58022CE5" w14:textId="77777777" w:rsidR="004A3BFC" w:rsidRDefault="004A3BFC">
      <w:pPr>
        <w:pStyle w:val="Corpodeltesto2"/>
      </w:pPr>
      <w:r>
        <w:t xml:space="preserve">“Molte cose avrei da scrivervi, ma non ho voluto farlo per mezzo  di carta e di inchiostro; ho speranza di venire da voi e di poter parlare  a viva voce, perché la nostra gioia </w:t>
      </w:r>
      <w:r>
        <w:rPr>
          <w:b/>
        </w:rPr>
        <w:t>sia piena</w:t>
      </w:r>
      <w:r>
        <w:t xml:space="preserve">”(2Gv 1,12). </w:t>
      </w:r>
    </w:p>
    <w:p w14:paraId="66813DF5" w14:textId="77777777" w:rsidR="004A3BFC" w:rsidRDefault="004A3BFC">
      <w:pPr>
        <w:pStyle w:val="Corpodeltesto2"/>
      </w:pPr>
      <w:r>
        <w:t xml:space="preserve">“Sono sobillatori </w:t>
      </w:r>
      <w:r>
        <w:rPr>
          <w:b/>
        </w:rPr>
        <w:t>pieni di  acredine</w:t>
      </w:r>
      <w:r>
        <w:t xml:space="preserve">, che agiscono secondo le loro passioni; la loro bocca proferisce parole orgogliose e adùlano le persone per motivi interessati” (Gd 1,16). </w:t>
      </w:r>
    </w:p>
    <w:p w14:paraId="0732C802" w14:textId="77777777" w:rsidR="004A3BFC" w:rsidRDefault="004A3BFC">
      <w:pPr>
        <w:pStyle w:val="Corpodeltesto2"/>
      </w:pPr>
      <w:r>
        <w:t xml:space="preserve">“Davanti al trono vi era come un mare trasparente simile a cristallo. In mezzo al trono e intorno al trono vi erano quattro esseri viventi </w:t>
      </w:r>
      <w:r>
        <w:rPr>
          <w:b/>
        </w:rPr>
        <w:t>pieni d'occhi davanti e di dietro</w:t>
      </w:r>
      <w:r>
        <w:t xml:space="preserve">” (Ap 4,6). </w:t>
      </w:r>
    </w:p>
    <w:p w14:paraId="422FACB3" w14:textId="77777777" w:rsidR="004A3BFC" w:rsidRDefault="004A3BFC">
      <w:pPr>
        <w:pStyle w:val="Corpodeltesto2"/>
      </w:pPr>
      <w:r>
        <w:t xml:space="preserve">“Esultate, dunque, o cieli, e voi che abitate in essi. Ma guai a voi, terra e mare, perché il diavolo è precipitato sopra di voi </w:t>
      </w:r>
      <w:r>
        <w:rPr>
          <w:b/>
        </w:rPr>
        <w:t>pieno di grande furore</w:t>
      </w:r>
      <w:r>
        <w:t xml:space="preserve">, sapendo che gli resta poco tempo” (Ap 12,12). </w:t>
      </w:r>
    </w:p>
    <w:p w14:paraId="3A011CCE" w14:textId="77777777" w:rsidR="004A3BFC" w:rsidRDefault="004A3BFC">
      <w:pPr>
        <w:pStyle w:val="Corpodeltesto2"/>
      </w:pPr>
      <w:r>
        <w:t xml:space="preserve">“Poi venne uno dei sette angeli che hanno le sette </w:t>
      </w:r>
      <w:r>
        <w:rPr>
          <w:b/>
        </w:rPr>
        <w:t xml:space="preserve">coppe piene degli ultimi sette flagelli e </w:t>
      </w:r>
      <w:r>
        <w:t>mi parlò: Vieni, ti mostrerò la fidanzata, la sposa dell'Agnello” (Ap 21,9).</w:t>
      </w:r>
    </w:p>
    <w:p w14:paraId="57BAD324" w14:textId="77777777" w:rsidR="004A3BFC" w:rsidRDefault="004A3BFC">
      <w:pPr>
        <w:pStyle w:val="Corpodeltesto2"/>
      </w:pPr>
    </w:p>
    <w:p w14:paraId="3542F0C8" w14:textId="77777777" w:rsidR="004A3BFC" w:rsidRDefault="004A3BFC">
      <w:pPr>
        <w:pStyle w:val="Titolo4"/>
      </w:pPr>
      <w:bookmarkStart w:id="885" w:name="_Toc62168039"/>
      <w:r>
        <w:t>“Benedetta” “Benedetto” nel Nuovo Testamento</w:t>
      </w:r>
      <w:bookmarkEnd w:id="885"/>
      <w:r>
        <w:t xml:space="preserve"> </w:t>
      </w:r>
    </w:p>
    <w:p w14:paraId="641C074A" w14:textId="77777777" w:rsidR="004A3BFC" w:rsidRDefault="004A3BFC">
      <w:pPr>
        <w:pStyle w:val="Corpodeltesto2"/>
      </w:pPr>
      <w:r>
        <w:t xml:space="preserve">“La folla che andava innanzi e quella che veniva dietro, gridava: Osanna al figlio di Davide! </w:t>
      </w:r>
      <w:r>
        <w:rPr>
          <w:b/>
        </w:rPr>
        <w:t xml:space="preserve">Benedetto colui che viene nel nome del Signore! </w:t>
      </w:r>
      <w:r>
        <w:t xml:space="preserve">Osanna nel più alto dei cieli!” (Mt 21,9). </w:t>
      </w:r>
    </w:p>
    <w:p w14:paraId="22508B89" w14:textId="77777777" w:rsidR="004A3BFC" w:rsidRDefault="004A3BFC">
      <w:pPr>
        <w:pStyle w:val="Corpodeltesto2"/>
      </w:pPr>
      <w:r>
        <w:t xml:space="preserve">“Vi dico infatti che non mi vedrete più finché non direte: </w:t>
      </w:r>
      <w:r>
        <w:rPr>
          <w:b/>
        </w:rPr>
        <w:t>Benedetto colui che viene nel nome del Signore!</w:t>
      </w:r>
      <w:r>
        <w:t xml:space="preserve">” (Mt 23,39). </w:t>
      </w:r>
    </w:p>
    <w:p w14:paraId="0705BE98" w14:textId="77777777" w:rsidR="004A3BFC" w:rsidRDefault="004A3BFC">
      <w:pPr>
        <w:pStyle w:val="Corpodeltesto2"/>
      </w:pPr>
      <w:r>
        <w:t xml:space="preserve">“Allora il re dirà a quelli che stanno alla sua destra: Venite, </w:t>
      </w:r>
      <w:r>
        <w:rPr>
          <w:b/>
        </w:rPr>
        <w:t>benedetti del Padre mio</w:t>
      </w:r>
      <w:r>
        <w:t xml:space="preserve">, ricevete in eredità il regno preparato per voi fin dalla fondazione del mondo” (Mt 25,34). </w:t>
      </w:r>
    </w:p>
    <w:p w14:paraId="026D8D10" w14:textId="77777777" w:rsidR="004A3BFC" w:rsidRDefault="004A3BFC">
      <w:pPr>
        <w:pStyle w:val="Corpodeltesto2"/>
      </w:pPr>
      <w:r>
        <w:t xml:space="preserve">“Quelli poi che andavano innanzi, e quelli che venivano dietro gridavano: Osanna! </w:t>
      </w:r>
      <w:r>
        <w:rPr>
          <w:b/>
        </w:rPr>
        <w:t xml:space="preserve">Benedetto colui che viene nel nome del Signore!” </w:t>
      </w:r>
      <w:r>
        <w:t xml:space="preserve">(Mc 11,9). </w:t>
      </w:r>
    </w:p>
    <w:p w14:paraId="3FC948FF" w14:textId="77777777" w:rsidR="004A3BFC" w:rsidRDefault="004A3BFC">
      <w:pPr>
        <w:pStyle w:val="Corpodeltesto2"/>
      </w:pPr>
      <w:r>
        <w:t>“</w:t>
      </w:r>
      <w:r>
        <w:rPr>
          <w:b/>
        </w:rPr>
        <w:t>Benedetto il regno che viene</w:t>
      </w:r>
      <w:r>
        <w:t xml:space="preserve">, del nostro padre Davide! Osanna nel più alto dei cieli!” (Mt 11,10). </w:t>
      </w:r>
    </w:p>
    <w:p w14:paraId="28024298" w14:textId="77777777" w:rsidR="004A3BFC" w:rsidRDefault="004A3BFC">
      <w:pPr>
        <w:pStyle w:val="Corpodeltesto2"/>
      </w:pPr>
      <w:r>
        <w:t xml:space="preserve">“Ma egli taceva e non rispondeva nulla. Di nuovo il sommo sacerdote lo interrogò dicendogli: </w:t>
      </w:r>
      <w:r>
        <w:rPr>
          <w:b/>
        </w:rPr>
        <w:t>Sei tu il Cristo, il Figlio di Dio benedetto?</w:t>
      </w:r>
      <w:r>
        <w:t xml:space="preserve">” (Mc 14,61). </w:t>
      </w:r>
    </w:p>
    <w:p w14:paraId="79C19788" w14:textId="77777777" w:rsidR="004A3BFC" w:rsidRDefault="004A3BFC">
      <w:pPr>
        <w:pStyle w:val="Corpodeltesto2"/>
      </w:pPr>
      <w:r>
        <w:t xml:space="preserve">“… ed esclamò a gran voce: </w:t>
      </w:r>
      <w:r>
        <w:rPr>
          <w:b/>
        </w:rPr>
        <w:t>Benedetta tu fra le donne e benedetto il frutto del tuo grembo!</w:t>
      </w:r>
      <w:r>
        <w:t xml:space="preserve">” (Lc 1,42). </w:t>
      </w:r>
    </w:p>
    <w:p w14:paraId="12DF4634" w14:textId="77777777" w:rsidR="004A3BFC" w:rsidRDefault="004A3BFC">
      <w:pPr>
        <w:pStyle w:val="Corpodeltesto2"/>
      </w:pPr>
      <w:r>
        <w:t>“</w:t>
      </w:r>
      <w:r>
        <w:rPr>
          <w:b/>
        </w:rPr>
        <w:t>Benedetto il Signore Dio d'Israele</w:t>
      </w:r>
      <w:r>
        <w:t xml:space="preserve">, perché ha visitato e redento il suo popolo…” (Lc 1,68). </w:t>
      </w:r>
    </w:p>
    <w:p w14:paraId="1A94EDDE" w14:textId="77777777" w:rsidR="004A3BFC" w:rsidRDefault="004A3BFC">
      <w:pPr>
        <w:pStyle w:val="Corpodeltesto2"/>
      </w:pPr>
      <w:r>
        <w:t xml:space="preserve">“Ecco, la vostra casa vi viene lasciata deserta! Vi dico infatti che non mi vedrete più fino al tempo in cui direte: </w:t>
      </w:r>
      <w:r>
        <w:rPr>
          <w:b/>
        </w:rPr>
        <w:t>Benedetto colui che viene nel nome del Signore!</w:t>
      </w:r>
      <w:r>
        <w:t xml:space="preserve">” (Lc 13,35). </w:t>
      </w:r>
    </w:p>
    <w:p w14:paraId="5E76213B" w14:textId="77777777" w:rsidR="004A3BFC" w:rsidRDefault="004A3BFC">
      <w:pPr>
        <w:pStyle w:val="Corpodeltesto2"/>
      </w:pPr>
      <w:r>
        <w:t>“</w:t>
      </w:r>
      <w:r>
        <w:rPr>
          <w:b/>
        </w:rPr>
        <w:t>Benedetto colui che viene, il re</w:t>
      </w:r>
      <w:r>
        <w:t xml:space="preserve">, nel nome del Signore. Pace in cielo e gloria nel più alto dei cieli!” (Lc 19,38). </w:t>
      </w:r>
    </w:p>
    <w:p w14:paraId="74E5CE7D" w14:textId="77777777" w:rsidR="004A3BFC" w:rsidRDefault="004A3BFC">
      <w:pPr>
        <w:pStyle w:val="Corpodeltesto2"/>
      </w:pPr>
      <w:r>
        <w:t xml:space="preserve">“… prese dei rami di palme e uscì incontro a lui gridando: Osanna! </w:t>
      </w:r>
      <w:r>
        <w:rPr>
          <w:b/>
        </w:rPr>
        <w:t>Benedetto colui che viene nel nome del Signore, il re d'Israele!</w:t>
      </w:r>
      <w:r>
        <w:t xml:space="preserve">” (Gv 12,13). </w:t>
      </w:r>
    </w:p>
    <w:p w14:paraId="2F2F8D7E" w14:textId="77777777" w:rsidR="004A3BFC" w:rsidRDefault="004A3BFC">
      <w:pPr>
        <w:pStyle w:val="Corpodeltesto2"/>
      </w:pPr>
      <w:r>
        <w:t xml:space="preserve">“… poiché essi hanno cambiato la verità di Dio con la menzogna e hanno venerato e adorato la creatura al posto del creatore, </w:t>
      </w:r>
      <w:r>
        <w:rPr>
          <w:b/>
        </w:rPr>
        <w:t>che è benedetto nei secoli</w:t>
      </w:r>
      <w:r>
        <w:t xml:space="preserve">.  Amen” (Rm 1,25).  </w:t>
      </w:r>
    </w:p>
    <w:p w14:paraId="4E53ECD2" w14:textId="77777777" w:rsidR="004A3BFC" w:rsidRDefault="004A3BFC">
      <w:pPr>
        <w:pStyle w:val="Corpodeltesto2"/>
      </w:pPr>
      <w:r>
        <w:t xml:space="preserve">“… i patriarchi; da essi proviene Cristo secondo la carne, egli che è sopra ogni cosa, </w:t>
      </w:r>
      <w:r>
        <w:rPr>
          <w:b/>
        </w:rPr>
        <w:t>Dio benedetto nei secoli</w:t>
      </w:r>
      <w:r>
        <w:t xml:space="preserve">. Amen” (Rm 9,5). </w:t>
      </w:r>
    </w:p>
    <w:p w14:paraId="04B10A29" w14:textId="77777777" w:rsidR="004A3BFC" w:rsidRDefault="004A3BFC">
      <w:pPr>
        <w:pStyle w:val="Corpodeltesto2"/>
      </w:pPr>
      <w:r>
        <w:t>“</w:t>
      </w:r>
      <w:r>
        <w:rPr>
          <w:b/>
        </w:rPr>
        <w:t>Sia benedetto Dio</w:t>
      </w:r>
      <w:r>
        <w:t xml:space="preserve">, Padre del Signore nostro Gesù Cristo, Padre misericordioso e Dio di ogni consolazione” (2Cor 1,3). </w:t>
      </w:r>
    </w:p>
    <w:p w14:paraId="16DF8084" w14:textId="77777777" w:rsidR="004A3BFC" w:rsidRDefault="004A3BFC">
      <w:pPr>
        <w:pStyle w:val="Corpodeltesto2"/>
      </w:pPr>
      <w:r>
        <w:t xml:space="preserve">“Dio e Padre del Signore Gesù, </w:t>
      </w:r>
      <w:r>
        <w:rPr>
          <w:b/>
        </w:rPr>
        <w:t>lui che è benedetto nei secoli</w:t>
      </w:r>
      <w:r>
        <w:t xml:space="preserve">, sa che non mentisco” (2Cor 11,31). </w:t>
      </w:r>
    </w:p>
    <w:p w14:paraId="17521595" w14:textId="77777777" w:rsidR="004A3BFC" w:rsidRDefault="004A3BFC">
      <w:pPr>
        <w:pStyle w:val="Corpodeltesto2"/>
      </w:pPr>
      <w:r>
        <w:t xml:space="preserve">“E la Scrittura, prevedendo che Dio avrebbe giustificato i pagani per la fede, preannunziò ad Abramo questo lieto annunzio: </w:t>
      </w:r>
      <w:r>
        <w:rPr>
          <w:b/>
        </w:rPr>
        <w:t>In te saranno benedette tutte le genti</w:t>
      </w:r>
      <w:r>
        <w:t xml:space="preserve">” (Gal 3,8). </w:t>
      </w:r>
    </w:p>
    <w:p w14:paraId="4312AF80" w14:textId="77777777" w:rsidR="004A3BFC" w:rsidRDefault="004A3BFC">
      <w:pPr>
        <w:pStyle w:val="Corpodeltesto2"/>
      </w:pPr>
      <w:r>
        <w:t xml:space="preserve">“Di conseguenza, quelli che hanno la fede </w:t>
      </w:r>
      <w:r>
        <w:rPr>
          <w:b/>
        </w:rPr>
        <w:t>vengono benedetti insieme ad Abramo che credette</w:t>
      </w:r>
      <w:r>
        <w:t xml:space="preserve">” (Gal 3,9). </w:t>
      </w:r>
    </w:p>
    <w:p w14:paraId="3EE38815" w14:textId="77777777" w:rsidR="004A3BFC" w:rsidRDefault="004A3BFC">
      <w:pPr>
        <w:pStyle w:val="Corpodeltesto2"/>
      </w:pPr>
      <w:r>
        <w:t>“</w:t>
      </w:r>
      <w:r>
        <w:rPr>
          <w:b/>
        </w:rPr>
        <w:t xml:space="preserve">Benedetto sia Dio, Padre del Signore nostro Gesù Cristo, che ci ha benedetti </w:t>
      </w:r>
      <w:r>
        <w:t xml:space="preserve">con ogni benedizione spirituale nei cieli, in Cristo” (Ef 1,3). </w:t>
      </w:r>
    </w:p>
    <w:p w14:paraId="39E86B84" w14:textId="77777777" w:rsidR="004A3BFC" w:rsidRDefault="004A3BFC">
      <w:pPr>
        <w:pStyle w:val="Corpodeltesto2"/>
      </w:pPr>
      <w:r>
        <w:t>“</w:t>
      </w:r>
      <w:r>
        <w:rPr>
          <w:b/>
        </w:rPr>
        <w:t xml:space="preserve">Sia benedetto Dio e Padre del Signore nostro Gesù Cristo; </w:t>
      </w:r>
      <w:r>
        <w:t xml:space="preserve">nella sua grande misericordia egli ci ha rigenerati, mediante la risurrezione di Gesù Cristo dai morti, per una speranza viva…” (1Pt 1,3). </w:t>
      </w:r>
    </w:p>
    <w:p w14:paraId="24717149" w14:textId="77777777" w:rsidR="004A3BFC" w:rsidRDefault="004A3BFC">
      <w:pPr>
        <w:jc w:val="both"/>
      </w:pPr>
    </w:p>
    <w:p w14:paraId="2F13B831" w14:textId="77777777" w:rsidR="004A3BFC" w:rsidRDefault="004A3BFC">
      <w:pPr>
        <w:pStyle w:val="Titolo4"/>
        <w:jc w:val="both"/>
      </w:pPr>
      <w:bookmarkStart w:id="886" w:name="_Toc62168040"/>
      <w:r>
        <w:t>“Esultare” nel Nuovo Testamento</w:t>
      </w:r>
      <w:bookmarkEnd w:id="886"/>
      <w:r>
        <w:t xml:space="preserve"> </w:t>
      </w:r>
    </w:p>
    <w:p w14:paraId="228DEBE5" w14:textId="77777777" w:rsidR="004A3BFC" w:rsidRDefault="004A3BFC">
      <w:pPr>
        <w:pStyle w:val="Corpodeltesto2"/>
      </w:pPr>
      <w:r>
        <w:t xml:space="preserve">“Rallegratevi ed </w:t>
      </w:r>
      <w:r>
        <w:rPr>
          <w:b/>
        </w:rPr>
        <w:t>esultate</w:t>
      </w:r>
      <w:r>
        <w:t xml:space="preserve">, perché grande è la vostra ricompensa nei cieli. Così infatti hanno perseguitato i profeti prima di voi” (Mt 5,12). </w:t>
      </w:r>
    </w:p>
    <w:p w14:paraId="399F7D98" w14:textId="77777777" w:rsidR="004A3BFC" w:rsidRDefault="004A3BFC">
      <w:pPr>
        <w:pStyle w:val="Corpodeltesto2"/>
      </w:pPr>
      <w:r>
        <w:t xml:space="preserve">“Avrai gioia ed </w:t>
      </w:r>
      <w:r>
        <w:rPr>
          <w:b/>
        </w:rPr>
        <w:t xml:space="preserve">esultanza </w:t>
      </w:r>
      <w:r>
        <w:t xml:space="preserve">e molti si rallegreranno della sua nascita…” (Lc 1,14). </w:t>
      </w:r>
    </w:p>
    <w:p w14:paraId="36A1FC0C" w14:textId="77777777" w:rsidR="004A3BFC" w:rsidRDefault="004A3BFC">
      <w:pPr>
        <w:pStyle w:val="Corpodeltesto2"/>
      </w:pPr>
      <w:r>
        <w:t xml:space="preserve">“Ecco, appena la voce del tuo saluto è giunta ai miei orecchi, il bambino </w:t>
      </w:r>
      <w:r>
        <w:rPr>
          <w:b/>
        </w:rPr>
        <w:t xml:space="preserve">ha esultato </w:t>
      </w:r>
      <w:r>
        <w:t xml:space="preserve">di gioia nel mio grembo” (Lc 1,44). </w:t>
      </w:r>
    </w:p>
    <w:p w14:paraId="7F4F2B4D" w14:textId="77777777" w:rsidR="004A3BFC" w:rsidRDefault="004A3BFC">
      <w:pPr>
        <w:pStyle w:val="Corpodeltesto2"/>
      </w:pPr>
      <w:r>
        <w:t xml:space="preserve">“… e il mio spirito </w:t>
      </w:r>
      <w:r>
        <w:rPr>
          <w:b/>
        </w:rPr>
        <w:t xml:space="preserve">esulta </w:t>
      </w:r>
      <w:r>
        <w:t xml:space="preserve">in Dio, mio salvatore…” (Lc 1,47). </w:t>
      </w:r>
    </w:p>
    <w:p w14:paraId="1B3D2C1A" w14:textId="77777777" w:rsidR="004A3BFC" w:rsidRDefault="004A3BFC">
      <w:pPr>
        <w:pStyle w:val="Corpodeltesto2"/>
      </w:pPr>
      <w:r>
        <w:t xml:space="preserve">“Rallegratevi in quel giorno ed </w:t>
      </w:r>
      <w:r>
        <w:rPr>
          <w:b/>
        </w:rPr>
        <w:t>esultate</w:t>
      </w:r>
      <w:r>
        <w:t xml:space="preserve">, perché, ecco, la vostra ricompensa è grande nei cieli. Allo stesso modo infatti facevano i loro padri con i profeti” (Lc 6,23). </w:t>
      </w:r>
    </w:p>
    <w:p w14:paraId="14D19021" w14:textId="77777777" w:rsidR="004A3BFC" w:rsidRDefault="004A3BFC">
      <w:pPr>
        <w:pStyle w:val="Corpodeltesto2"/>
      </w:pPr>
      <w:r>
        <w:t xml:space="preserve">“In quello stesso istante Gesù </w:t>
      </w:r>
      <w:r>
        <w:rPr>
          <w:b/>
        </w:rPr>
        <w:t xml:space="preserve">esultò nello Spirito Santo </w:t>
      </w:r>
      <w:r>
        <w:t xml:space="preserve">e disse: Io ti rendo lode, Padre, Signore del cielo e della terra, che hai nascosto queste cose ai dotti e ai sapienti e le hai rivelate ai piccoli. Sì, Padre, perché così a te è piaciuto” (Lc 10,21). </w:t>
      </w:r>
    </w:p>
    <w:p w14:paraId="4692FBAF" w14:textId="77777777" w:rsidR="004A3BFC" w:rsidRDefault="004A3BFC">
      <w:pPr>
        <w:pStyle w:val="Corpodeltesto2"/>
      </w:pPr>
      <w:r>
        <w:t xml:space="preserve">“Quando egli diceva queste cose, tutti i suoi avversari si vergognavano, mentre la folla intera </w:t>
      </w:r>
      <w:r>
        <w:rPr>
          <w:b/>
        </w:rPr>
        <w:t xml:space="preserve">esultava </w:t>
      </w:r>
      <w:r>
        <w:t xml:space="preserve">per tutte le meraviglie da lui compiute” (Lc 13,17). </w:t>
      </w:r>
    </w:p>
    <w:p w14:paraId="0FCE3D2C" w14:textId="77777777" w:rsidR="004A3BFC" w:rsidRDefault="004A3BFC">
      <w:pPr>
        <w:pStyle w:val="Corpodeltesto2"/>
      </w:pPr>
      <w:r>
        <w:t xml:space="preserve">“Era ormai vicino alla discesa del monte degli Ulivi, quando tutta la folla dei discepoli, </w:t>
      </w:r>
      <w:r>
        <w:rPr>
          <w:b/>
        </w:rPr>
        <w:t>esultando</w:t>
      </w:r>
      <w:r>
        <w:t xml:space="preserve">, cominciò a lodare Dio a gran voce, per tutti i prodigi che avevano veduto, dicendo…” (Lc 19,37). </w:t>
      </w:r>
    </w:p>
    <w:p w14:paraId="760D773B" w14:textId="77777777" w:rsidR="004A3BFC" w:rsidRDefault="004A3BFC">
      <w:pPr>
        <w:pStyle w:val="Corpodeltesto2"/>
      </w:pPr>
      <w:r>
        <w:t xml:space="preserve">“Chi possiede la sposa è lo sposo; ma l'amico dello sposo, che è presente e l'ascolta, </w:t>
      </w:r>
      <w:r>
        <w:rPr>
          <w:b/>
        </w:rPr>
        <w:t xml:space="preserve">esulta </w:t>
      </w:r>
      <w:r>
        <w:t xml:space="preserve">di gioia alla voce dello sposo. Ora questa mia gioia è compiuta” (Gv 3,29). </w:t>
      </w:r>
    </w:p>
    <w:p w14:paraId="7DA3FFC0" w14:textId="77777777" w:rsidR="004A3BFC" w:rsidRDefault="004A3BFC">
      <w:pPr>
        <w:pStyle w:val="Corpodeltesto2"/>
      </w:pPr>
      <w:r>
        <w:t xml:space="preserve">“Abramo, vostro padre, </w:t>
      </w:r>
      <w:r>
        <w:rPr>
          <w:b/>
        </w:rPr>
        <w:t xml:space="preserve">esultò </w:t>
      </w:r>
      <w:r>
        <w:t xml:space="preserve">nella speranza di vedere il mio giorno; lo vide e se ne rallegrò” (Gv 8,56). </w:t>
      </w:r>
    </w:p>
    <w:p w14:paraId="1797698E" w14:textId="77777777" w:rsidR="004A3BFC" w:rsidRDefault="004A3BFC">
      <w:pPr>
        <w:pStyle w:val="Corpodeltesto2"/>
      </w:pPr>
      <w:r>
        <w:t xml:space="preserve">“Per questo si rallegrò il mio cuore ed </w:t>
      </w:r>
      <w:r>
        <w:rPr>
          <w:b/>
        </w:rPr>
        <w:t xml:space="preserve">esultò </w:t>
      </w:r>
      <w:r>
        <w:t xml:space="preserve">la mia lingua; ed anche la mia carne riposerà nella speranza…” (At 2,26). </w:t>
      </w:r>
    </w:p>
    <w:p w14:paraId="26B9295B" w14:textId="77777777" w:rsidR="004A3BFC" w:rsidRDefault="004A3BFC">
      <w:pPr>
        <w:pStyle w:val="Corpodeltesto2"/>
      </w:pPr>
      <w:r>
        <w:t xml:space="preserve">“…. hai amato la giustizia e odiato l'iniquità, perciò ti unse Dio, il tuo Dio, con olio di </w:t>
      </w:r>
      <w:r>
        <w:rPr>
          <w:b/>
        </w:rPr>
        <w:t xml:space="preserve">esultanza </w:t>
      </w:r>
      <w:r>
        <w:t xml:space="preserve">più dei tuoi compagni” (Eb 1,9). </w:t>
      </w:r>
    </w:p>
    <w:p w14:paraId="28744773" w14:textId="77777777" w:rsidR="004A3BFC" w:rsidRDefault="004A3BFC">
      <w:pPr>
        <w:pStyle w:val="Corpodeltesto2"/>
      </w:pPr>
      <w:r>
        <w:t xml:space="preserve">“… voi lo amate, pur senza averlo visto; e ora senza vederlo credete in lui. Perciò </w:t>
      </w:r>
      <w:r>
        <w:rPr>
          <w:b/>
        </w:rPr>
        <w:t xml:space="preserve">esultate </w:t>
      </w:r>
      <w:r>
        <w:t xml:space="preserve">di gioia indicibile e gloriosa…” (1Pt 1,8). </w:t>
      </w:r>
    </w:p>
    <w:p w14:paraId="0FE5D3E2" w14:textId="77777777" w:rsidR="004A3BFC" w:rsidRDefault="004A3BFC">
      <w:pPr>
        <w:pStyle w:val="Corpodeltesto2"/>
      </w:pPr>
      <w:r>
        <w:t xml:space="preserve">“Ma nella misura in cui partecipate alle sofferenze di Cristo, rallegratevi perché anche nella rivelazione della sua gloria possiate rallegrarvi ed </w:t>
      </w:r>
      <w:r>
        <w:rPr>
          <w:b/>
        </w:rPr>
        <w:t>esultare</w:t>
      </w:r>
      <w:r>
        <w:t xml:space="preserve">” (1Pt 4,13). </w:t>
      </w:r>
    </w:p>
    <w:p w14:paraId="7EFE350D" w14:textId="77777777" w:rsidR="004A3BFC" w:rsidRDefault="004A3BFC">
      <w:pPr>
        <w:pStyle w:val="Corpodeltesto2"/>
      </w:pPr>
      <w:r>
        <w:rPr>
          <w:b/>
        </w:rPr>
        <w:t>“Esultate</w:t>
      </w:r>
      <w:r>
        <w:t xml:space="preserve">, dunque, o cieli, e voi che abitate in essi. Ma guai a voi, terra e mare, perché il diavolo è precipitato sopra di voi pieno di grande furore, sapendo che gli resta poco tempo” (Ap 12,12). </w:t>
      </w:r>
    </w:p>
    <w:p w14:paraId="79463D83" w14:textId="77777777" w:rsidR="004A3BFC" w:rsidRDefault="004A3BFC">
      <w:pPr>
        <w:pStyle w:val="Corpodeltesto2"/>
      </w:pPr>
      <w:r>
        <w:rPr>
          <w:b/>
        </w:rPr>
        <w:t>“Esulta</w:t>
      </w:r>
      <w:r>
        <w:t xml:space="preserve">, o cielo, su di essa, e voi, santi, apostoli, profeti, perché condannando Babilonia Dio vi ha reso giustizia!” (Ap 18,20). </w:t>
      </w:r>
    </w:p>
    <w:p w14:paraId="16B2CC4B" w14:textId="77777777" w:rsidR="004A3BFC" w:rsidRDefault="004A3BFC">
      <w:pPr>
        <w:pStyle w:val="Corpodeltesto2"/>
      </w:pPr>
      <w:r>
        <w:t xml:space="preserve">“Rallegriamoci ed </w:t>
      </w:r>
      <w:r>
        <w:rPr>
          <w:b/>
        </w:rPr>
        <w:t>esultiamo</w:t>
      </w:r>
      <w:r>
        <w:t xml:space="preserve">, rendiamo a lui gloria, perché son giunte le nozze dell'Agnello; la sua sposa è pronta…” (Ap 19,7). </w:t>
      </w:r>
    </w:p>
    <w:p w14:paraId="64541CE8" w14:textId="77777777" w:rsidR="004A3BFC" w:rsidRDefault="004A3BFC">
      <w:pPr>
        <w:pStyle w:val="Titolo4"/>
        <w:jc w:val="both"/>
      </w:pPr>
    </w:p>
    <w:p w14:paraId="09E5CAF3" w14:textId="77777777" w:rsidR="004A3BFC" w:rsidRDefault="004A3BFC">
      <w:pPr>
        <w:pStyle w:val="Titolo4"/>
        <w:jc w:val="both"/>
      </w:pPr>
      <w:bookmarkStart w:id="887" w:name="_Toc62168041"/>
      <w:r>
        <w:t>“Gloria” nel Nuovo Testamento</w:t>
      </w:r>
      <w:bookmarkEnd w:id="887"/>
      <w:r>
        <w:t xml:space="preserve"> </w:t>
      </w:r>
    </w:p>
    <w:p w14:paraId="4FA77783" w14:textId="77777777" w:rsidR="004A3BFC" w:rsidRDefault="004A3BFC">
      <w:pPr>
        <w:pStyle w:val="Corpodeltesto2"/>
      </w:pPr>
      <w:r>
        <w:t xml:space="preserve">“Di nuovo il diavolo lo condusse con sé sopra un monte altissimo e gli mostrò tutti i regni del mondo </w:t>
      </w:r>
      <w:r>
        <w:rPr>
          <w:b/>
        </w:rPr>
        <w:t xml:space="preserve">con la loro gloria </w:t>
      </w:r>
      <w:r>
        <w:t xml:space="preserve">e gli disse…” (Mt 4,8). </w:t>
      </w:r>
    </w:p>
    <w:p w14:paraId="66A0AF02" w14:textId="77777777" w:rsidR="004A3BFC" w:rsidRDefault="004A3BFC">
      <w:pPr>
        <w:pStyle w:val="Corpodeltesto2"/>
      </w:pPr>
      <w:r>
        <w:t xml:space="preserve">“Così risplenda la vostra luce davanti agli uomini, perché vedano le vostre opere buone e </w:t>
      </w:r>
      <w:r>
        <w:rPr>
          <w:b/>
        </w:rPr>
        <w:t xml:space="preserve">rendano gloria </w:t>
      </w:r>
      <w:r>
        <w:t xml:space="preserve">al vostro Padre che è nei cieli” (Mt 5,16). </w:t>
      </w:r>
    </w:p>
    <w:p w14:paraId="3D66D870" w14:textId="77777777" w:rsidR="004A3BFC" w:rsidRDefault="004A3BFC">
      <w:pPr>
        <w:pStyle w:val="Corpodeltesto2"/>
      </w:pPr>
      <w:r>
        <w:t xml:space="preserve">“Eppure io vi dico che neanche Salomone, </w:t>
      </w:r>
      <w:r>
        <w:rPr>
          <w:b/>
        </w:rPr>
        <w:t>con tutta la sua gloria</w:t>
      </w:r>
      <w:r>
        <w:t xml:space="preserve">, vestiva come uno di loro” (Mt 6,29). </w:t>
      </w:r>
    </w:p>
    <w:p w14:paraId="2D8A0C11" w14:textId="77777777" w:rsidR="004A3BFC" w:rsidRDefault="004A3BFC">
      <w:pPr>
        <w:pStyle w:val="Corpodeltesto2"/>
      </w:pPr>
      <w:r>
        <w:t xml:space="preserve">“A quella vista, la folla fu presa da timore </w:t>
      </w:r>
      <w:r>
        <w:rPr>
          <w:b/>
        </w:rPr>
        <w:t xml:space="preserve">e rese gloria a Dio </w:t>
      </w:r>
      <w:r>
        <w:t xml:space="preserve">che aveva dato un tale potere agli uomini” (Mt 9,8). </w:t>
      </w:r>
    </w:p>
    <w:p w14:paraId="23FDB7AD" w14:textId="77777777" w:rsidR="004A3BFC" w:rsidRDefault="004A3BFC">
      <w:pPr>
        <w:pStyle w:val="Corpodeltesto2"/>
      </w:pPr>
      <w:r>
        <w:t xml:space="preserve">“E la folla era piena di stupore nel vedere i muti che parlavano, gli storpi raddrizzati, gli zoppi che camminavano e i ciechi che vedevano. </w:t>
      </w:r>
      <w:r>
        <w:rPr>
          <w:b/>
        </w:rPr>
        <w:t>E glorificava il Dio di Israele”</w:t>
      </w:r>
      <w:r>
        <w:t xml:space="preserve"> (Mt 15,31). </w:t>
      </w:r>
    </w:p>
    <w:p w14:paraId="577C36F9" w14:textId="77777777" w:rsidR="004A3BFC" w:rsidRDefault="004A3BFC">
      <w:pPr>
        <w:pStyle w:val="Corpodeltesto2"/>
      </w:pPr>
      <w:r>
        <w:t xml:space="preserve">“Poiché il Figlio dell'uomo verrà </w:t>
      </w:r>
      <w:r>
        <w:rPr>
          <w:b/>
        </w:rPr>
        <w:t>nella gloria del Padre suo</w:t>
      </w:r>
      <w:r>
        <w:t xml:space="preserve">, con i suoi angeli, e renderà a ciascuno secondo le sue azioni” (Mt 16,27). </w:t>
      </w:r>
    </w:p>
    <w:p w14:paraId="5355C11A" w14:textId="77777777" w:rsidR="004A3BFC" w:rsidRDefault="004A3BFC">
      <w:pPr>
        <w:pStyle w:val="Corpodeltesto2"/>
      </w:pPr>
      <w:r>
        <w:t xml:space="preserve">“E Gesù disse loro: In verità vi dico: voi che mi avete seguito, nella nuova creazione, quando il Figlio dell'uomo sarà seduto </w:t>
      </w:r>
      <w:r>
        <w:rPr>
          <w:b/>
        </w:rPr>
        <w:t>sul trono della sua gloria,</w:t>
      </w:r>
      <w:r>
        <w:t xml:space="preserve"> siederete anche voi su dodici troni a giudicare le dodici tribù di Israele” (Mt 19,28). </w:t>
      </w:r>
    </w:p>
    <w:p w14:paraId="1BDDE9B3" w14:textId="77777777" w:rsidR="004A3BFC" w:rsidRDefault="004A3BFC">
      <w:pPr>
        <w:pStyle w:val="Corpodeltesto2"/>
      </w:pPr>
      <w:r>
        <w:t xml:space="preserve">“Allora comparirà nel cielo il segno del Figlio dell'uomo e allora si batteranno il petto tutte le tribù della terra, e vedranno il Figlio dell'uomo venire sopra le nubi del cielo </w:t>
      </w:r>
      <w:r>
        <w:rPr>
          <w:b/>
        </w:rPr>
        <w:t>con grande potenza e gloria</w:t>
      </w:r>
      <w:r>
        <w:t xml:space="preserve">” (Mt 24,30). </w:t>
      </w:r>
    </w:p>
    <w:p w14:paraId="2B5B370B" w14:textId="77777777" w:rsidR="004A3BFC" w:rsidRDefault="004A3BFC">
      <w:pPr>
        <w:pStyle w:val="Corpodeltesto2"/>
      </w:pPr>
      <w:r>
        <w:t xml:space="preserve">“Quando il Figlio dell'uomo verrà </w:t>
      </w:r>
      <w:r>
        <w:rPr>
          <w:b/>
        </w:rPr>
        <w:t xml:space="preserve">nella sua gloria </w:t>
      </w:r>
      <w:r>
        <w:t xml:space="preserve">con tutti i suoi angeli, si siederà sul trono della sua gloria” (Mt 25,31). </w:t>
      </w:r>
    </w:p>
    <w:p w14:paraId="655B719E" w14:textId="77777777" w:rsidR="004A3BFC" w:rsidRDefault="004A3BFC">
      <w:pPr>
        <w:pStyle w:val="Corpodeltesto2"/>
      </w:pPr>
      <w:r>
        <w:t xml:space="preserve">“Chi si vergognerà di me e delle mie parole davanti a questa generazione adultera e peccatrice, anche il Figlio dell'uomo si vergognerà di lui, quando verrà </w:t>
      </w:r>
      <w:r>
        <w:rPr>
          <w:b/>
        </w:rPr>
        <w:t xml:space="preserve">nella gloria del Padre </w:t>
      </w:r>
      <w:r>
        <w:t xml:space="preserve">suo con gli angeli santi” (Mc 8,38). </w:t>
      </w:r>
    </w:p>
    <w:p w14:paraId="0022A553" w14:textId="77777777" w:rsidR="004A3BFC" w:rsidRDefault="004A3BFC">
      <w:pPr>
        <w:pStyle w:val="Corpodeltesto2"/>
      </w:pPr>
      <w:r>
        <w:t xml:space="preserve">“Concedici di sedere </w:t>
      </w:r>
      <w:r>
        <w:rPr>
          <w:b/>
        </w:rPr>
        <w:t xml:space="preserve">nella tua gloria </w:t>
      </w:r>
      <w:r>
        <w:t xml:space="preserve">uno alla tua destra e uno alla tua sinistra” (Mc 10,37). </w:t>
      </w:r>
    </w:p>
    <w:p w14:paraId="4C2D1C58" w14:textId="77777777" w:rsidR="004A3BFC" w:rsidRDefault="004A3BFC">
      <w:pPr>
        <w:pStyle w:val="Corpodeltesto2"/>
      </w:pPr>
      <w:r>
        <w:t xml:space="preserve">“Allora vedranno il Figlio dell'uomo venire sulle nubi </w:t>
      </w:r>
      <w:r>
        <w:rPr>
          <w:b/>
        </w:rPr>
        <w:t xml:space="preserve">con grande potenza e gloria” </w:t>
      </w:r>
      <w:r>
        <w:t xml:space="preserve">(Mc 13,26). </w:t>
      </w:r>
    </w:p>
    <w:p w14:paraId="79A548D6" w14:textId="77777777" w:rsidR="004A3BFC" w:rsidRDefault="004A3BFC">
      <w:pPr>
        <w:pStyle w:val="Corpodeltesto2"/>
      </w:pPr>
      <w:r>
        <w:t xml:space="preserve">“Un angelo del Signore si presentò davanti a loro </w:t>
      </w:r>
      <w:r>
        <w:rPr>
          <w:b/>
        </w:rPr>
        <w:t>e la gloria del Signore li avvolse di luce</w:t>
      </w:r>
      <w:r>
        <w:t xml:space="preserve">. Essi furono presi da grande spavento…” (Lc 2.9). </w:t>
      </w:r>
    </w:p>
    <w:p w14:paraId="54E84568" w14:textId="77777777" w:rsidR="004A3BFC" w:rsidRDefault="004A3BFC">
      <w:pPr>
        <w:pStyle w:val="Corpodeltesto2"/>
      </w:pPr>
      <w:r>
        <w:rPr>
          <w:b/>
        </w:rPr>
        <w:t xml:space="preserve">“Gloria a Dio nel più alto dei cieli </w:t>
      </w:r>
      <w:r>
        <w:t xml:space="preserve">e pace in terra agli uomini che egli ama” (Lc 2,14). </w:t>
      </w:r>
    </w:p>
    <w:p w14:paraId="6DBB96CC" w14:textId="77777777" w:rsidR="004A3BFC" w:rsidRDefault="004A3BFC">
      <w:pPr>
        <w:pStyle w:val="Corpodeltesto2"/>
      </w:pPr>
      <w:r>
        <w:t xml:space="preserve">“I pastori poi se ne tornarono, </w:t>
      </w:r>
      <w:r>
        <w:rPr>
          <w:b/>
        </w:rPr>
        <w:t xml:space="preserve">glorificando e lodando Dio </w:t>
      </w:r>
      <w:r>
        <w:t xml:space="preserve">per tutto quello che avevano udito e visto, com'era stato detto loro” (Lc 2,20). </w:t>
      </w:r>
    </w:p>
    <w:p w14:paraId="5094FF27" w14:textId="77777777" w:rsidR="004A3BFC" w:rsidRDefault="004A3BFC">
      <w:pPr>
        <w:pStyle w:val="Corpodeltesto2"/>
      </w:pPr>
      <w:r>
        <w:t xml:space="preserve">“… luce per illuminare le genti e </w:t>
      </w:r>
      <w:r>
        <w:rPr>
          <w:b/>
        </w:rPr>
        <w:t>gloria del tuo popolo Israele”</w:t>
      </w:r>
      <w:r>
        <w:t xml:space="preserve"> (Lc 2,32). </w:t>
      </w:r>
    </w:p>
    <w:p w14:paraId="7F0D5C7F" w14:textId="77777777" w:rsidR="004A3BFC" w:rsidRDefault="004A3BFC">
      <w:pPr>
        <w:pStyle w:val="Corpodeltesto2"/>
      </w:pPr>
      <w:r>
        <w:t xml:space="preserve">“Ti darò tutta questa potenza </w:t>
      </w:r>
      <w:r>
        <w:rPr>
          <w:b/>
        </w:rPr>
        <w:t>e la gloria di questi regni</w:t>
      </w:r>
      <w:r>
        <w:t>, perché è stata messa nelle mie mani e io la do a chi voglio” (Lc 4,6).</w:t>
      </w:r>
    </w:p>
    <w:p w14:paraId="3EA27277" w14:textId="77777777" w:rsidR="004A3BFC" w:rsidRDefault="004A3BFC">
      <w:pPr>
        <w:pStyle w:val="Corpodeltesto2"/>
      </w:pPr>
      <w:r>
        <w:t xml:space="preserve">“Subito egli si alzò davanti a loro, prese il lettuccio su cui era disteso e si avviò verso casa </w:t>
      </w:r>
      <w:r>
        <w:rPr>
          <w:b/>
        </w:rPr>
        <w:t>glorificando Dio</w:t>
      </w:r>
      <w:r>
        <w:t xml:space="preserve">” (Lc 5,25). </w:t>
      </w:r>
    </w:p>
    <w:p w14:paraId="790E22A8" w14:textId="77777777" w:rsidR="004A3BFC" w:rsidRDefault="004A3BFC">
      <w:pPr>
        <w:pStyle w:val="Corpodeltesto2"/>
      </w:pPr>
      <w:r>
        <w:t xml:space="preserve">“Tutti furono presi da timore </w:t>
      </w:r>
      <w:r>
        <w:rPr>
          <w:b/>
        </w:rPr>
        <w:t xml:space="preserve">e glorificavano Dio </w:t>
      </w:r>
      <w:r>
        <w:t xml:space="preserve">dicendo: Un grande profeta è sorto tra noi e Dio ha visitato il suo popolo” (Lc 7,16). </w:t>
      </w:r>
    </w:p>
    <w:p w14:paraId="2E5488A9" w14:textId="77777777" w:rsidR="004A3BFC" w:rsidRDefault="004A3BFC">
      <w:pPr>
        <w:pStyle w:val="Corpodeltesto2"/>
      </w:pPr>
      <w:r>
        <w:t xml:space="preserve">“Chi si vergognerà di me e delle mie parole, di lui si vergognerà il Figlio dell'uomo, </w:t>
      </w:r>
      <w:r>
        <w:rPr>
          <w:b/>
        </w:rPr>
        <w:t xml:space="preserve">quando verrà nella gloria sua e del Padre e degli angeli santi” </w:t>
      </w:r>
      <w:r>
        <w:t xml:space="preserve">(Lc 9,26). </w:t>
      </w:r>
    </w:p>
    <w:p w14:paraId="7C0B7828" w14:textId="77777777" w:rsidR="004A3BFC" w:rsidRDefault="004A3BFC">
      <w:pPr>
        <w:pStyle w:val="Corpodeltesto2"/>
      </w:pPr>
      <w:r>
        <w:t xml:space="preserve">“… </w:t>
      </w:r>
      <w:r>
        <w:rPr>
          <w:b/>
        </w:rPr>
        <w:t>apparsi nella loro gloria</w:t>
      </w:r>
      <w:r>
        <w:t xml:space="preserve">, e parlavano della sua dipartita che avrebbe portato a compimento a Gerusalemme” (Lc 9,31). </w:t>
      </w:r>
    </w:p>
    <w:p w14:paraId="5F0DA2A5" w14:textId="77777777" w:rsidR="004A3BFC" w:rsidRDefault="004A3BFC">
      <w:pPr>
        <w:pStyle w:val="Corpodeltesto2"/>
      </w:pPr>
      <w:r>
        <w:t xml:space="preserve">“Pietro e i suoi compagni erano oppressi dal sonno; tuttavia restarono svegli e </w:t>
      </w:r>
      <w:r>
        <w:rPr>
          <w:b/>
        </w:rPr>
        <w:t xml:space="preserve">videro la sua gloria </w:t>
      </w:r>
      <w:r>
        <w:t xml:space="preserve">e i due uomini che stavano con lui” (Lc 9,32). </w:t>
      </w:r>
    </w:p>
    <w:p w14:paraId="2925878F" w14:textId="77777777" w:rsidR="004A3BFC" w:rsidRDefault="004A3BFC">
      <w:pPr>
        <w:pStyle w:val="Corpodeltesto2"/>
      </w:pPr>
      <w:r>
        <w:t xml:space="preserve">“Guardate i gigli, come crescono: non filano, non tessono: eppure io vi dico che neanche Salomone, </w:t>
      </w:r>
      <w:r>
        <w:rPr>
          <w:b/>
        </w:rPr>
        <w:t>con tutta la sua gloria</w:t>
      </w:r>
      <w:r>
        <w:t xml:space="preserve">, vestiva come uno di loro” (Lc 12,27). </w:t>
      </w:r>
    </w:p>
    <w:p w14:paraId="1FCE36D8" w14:textId="77777777" w:rsidR="004A3BFC" w:rsidRDefault="004A3BFC">
      <w:pPr>
        <w:pStyle w:val="Corpodeltesto2"/>
      </w:pPr>
      <w:r>
        <w:t xml:space="preserve">“… e le impose le mani. Subito quella si raddrizzò e </w:t>
      </w:r>
      <w:r>
        <w:rPr>
          <w:b/>
        </w:rPr>
        <w:t>glorificava Dio</w:t>
      </w:r>
      <w:r>
        <w:t xml:space="preserve">” (Lc 13,13). </w:t>
      </w:r>
    </w:p>
    <w:p w14:paraId="451AB14B" w14:textId="77777777" w:rsidR="004A3BFC" w:rsidRDefault="004A3BFC">
      <w:pPr>
        <w:pStyle w:val="Corpodeltesto2"/>
      </w:pPr>
      <w:r>
        <w:t xml:space="preserve">“Non si è trovato chi tornasse </w:t>
      </w:r>
      <w:r>
        <w:rPr>
          <w:b/>
        </w:rPr>
        <w:t>a render gloria a Dio</w:t>
      </w:r>
      <w:r>
        <w:t xml:space="preserve">, all'infuori di questo straniero? E gli disse…” (Lc 17,18).  </w:t>
      </w:r>
    </w:p>
    <w:p w14:paraId="2C106642" w14:textId="77777777" w:rsidR="004A3BFC" w:rsidRDefault="004A3BFC">
      <w:pPr>
        <w:pStyle w:val="Corpodeltesto2"/>
      </w:pPr>
      <w:r>
        <w:t xml:space="preserve">“Benedetto colui che viene, il re, nel nome del Signore. Pace in cielo </w:t>
      </w:r>
      <w:r>
        <w:rPr>
          <w:b/>
        </w:rPr>
        <w:t>e gloria nel più alto dei cieli!</w:t>
      </w:r>
      <w:r>
        <w:t xml:space="preserve">” (Lc 19,38). </w:t>
      </w:r>
    </w:p>
    <w:p w14:paraId="0C2FCDEB" w14:textId="77777777" w:rsidR="004A3BFC" w:rsidRDefault="004A3BFC">
      <w:pPr>
        <w:pStyle w:val="Corpodeltesto2"/>
      </w:pPr>
      <w:r>
        <w:t xml:space="preserve">“Allora vedranno il Figlio dell'uomo venire su una nube </w:t>
      </w:r>
      <w:r>
        <w:rPr>
          <w:b/>
        </w:rPr>
        <w:t xml:space="preserve">con potenza e gloria grande” </w:t>
      </w:r>
      <w:r>
        <w:t xml:space="preserve">(Lc 21,27). </w:t>
      </w:r>
    </w:p>
    <w:p w14:paraId="20FB5EFB" w14:textId="77777777" w:rsidR="004A3BFC" w:rsidRDefault="004A3BFC">
      <w:pPr>
        <w:pStyle w:val="Corpodeltesto2"/>
      </w:pPr>
      <w:r>
        <w:t xml:space="preserve">“Visto ciò che era accaduto, </w:t>
      </w:r>
      <w:r>
        <w:rPr>
          <w:b/>
        </w:rPr>
        <w:t>il centurione glorificava Dio</w:t>
      </w:r>
      <w:r>
        <w:t xml:space="preserve">: Veramente quest'uomo era giusto” (Lc 23,47). </w:t>
      </w:r>
    </w:p>
    <w:p w14:paraId="667775E8" w14:textId="77777777" w:rsidR="004A3BFC" w:rsidRDefault="004A3BFC">
      <w:pPr>
        <w:pStyle w:val="Corpodeltesto2"/>
      </w:pPr>
      <w:r>
        <w:t xml:space="preserve">“Non bisognava che il Cristo sopportasse queste sofferenze </w:t>
      </w:r>
      <w:r>
        <w:rPr>
          <w:b/>
        </w:rPr>
        <w:t>per entrare nella sua gloria?</w:t>
      </w:r>
      <w:r>
        <w:t xml:space="preserve">” (Lc 24,26). </w:t>
      </w:r>
    </w:p>
    <w:p w14:paraId="0FF3445D" w14:textId="77777777" w:rsidR="004A3BFC" w:rsidRDefault="004A3BFC">
      <w:pPr>
        <w:pStyle w:val="Corpodeltesto2"/>
      </w:pPr>
      <w:r>
        <w:t xml:space="preserve">“E il Verbo si fece carne e venne ad abitare in mezzo a noi; </w:t>
      </w:r>
      <w:r>
        <w:rPr>
          <w:b/>
        </w:rPr>
        <w:t xml:space="preserve">e noi vedemmo la sua gloria, gloria come di unigenito dal Padre, </w:t>
      </w:r>
      <w:r>
        <w:t xml:space="preserve">pieno di grazia e di verità” (Gv 1,14). </w:t>
      </w:r>
    </w:p>
    <w:p w14:paraId="029259AA" w14:textId="77777777" w:rsidR="004A3BFC" w:rsidRDefault="004A3BFC">
      <w:pPr>
        <w:pStyle w:val="Corpodeltesto2"/>
      </w:pPr>
      <w:r>
        <w:t xml:space="preserve">“Così Gesù diede inizio ai suoi miracoli in Cana di Galilea, </w:t>
      </w:r>
      <w:r>
        <w:rPr>
          <w:b/>
        </w:rPr>
        <w:t xml:space="preserve">manifestò la sua gloria </w:t>
      </w:r>
      <w:r>
        <w:t xml:space="preserve">e i suoi discepoli credettero in lui”. (Gv 2,11). </w:t>
      </w:r>
    </w:p>
    <w:p w14:paraId="438672E0" w14:textId="77777777" w:rsidR="004A3BFC" w:rsidRDefault="004A3BFC">
      <w:pPr>
        <w:pStyle w:val="Corpodeltesto2"/>
      </w:pPr>
      <w:r>
        <w:t>“</w:t>
      </w:r>
      <w:r>
        <w:rPr>
          <w:b/>
        </w:rPr>
        <w:t>Io non ricevo gloria dagli uomini</w:t>
      </w:r>
      <w:r>
        <w:t xml:space="preserve">” (Gv 5,41). </w:t>
      </w:r>
    </w:p>
    <w:p w14:paraId="17F1C3FC" w14:textId="77777777" w:rsidR="004A3BFC" w:rsidRDefault="004A3BFC">
      <w:pPr>
        <w:pStyle w:val="Corpodeltesto2"/>
      </w:pPr>
      <w:r>
        <w:t xml:space="preserve">“E come potete credere, </w:t>
      </w:r>
      <w:r>
        <w:rPr>
          <w:b/>
        </w:rPr>
        <w:t xml:space="preserve">voi che prendete gloria gli uni dagli altri, e non cercate la gloria che viene da Dio solo?” </w:t>
      </w:r>
      <w:r>
        <w:t xml:space="preserve">(Gv 5,44). </w:t>
      </w:r>
    </w:p>
    <w:p w14:paraId="30F86567" w14:textId="77777777" w:rsidR="004A3BFC" w:rsidRDefault="004A3BFC">
      <w:pPr>
        <w:pStyle w:val="Corpodeltesto2"/>
      </w:pPr>
      <w:r>
        <w:t xml:space="preserve">“Chi parla da se stesso, </w:t>
      </w:r>
      <w:r>
        <w:rPr>
          <w:b/>
        </w:rPr>
        <w:t xml:space="preserve">cerca la propria gloria; ma chi cerca la gloria di colui che l'ha mandato è veritiero, </w:t>
      </w:r>
      <w:r>
        <w:t xml:space="preserve">e in lui non c'è ingiustizia”. (Gv 7,18). </w:t>
      </w:r>
    </w:p>
    <w:p w14:paraId="4456E580" w14:textId="77777777" w:rsidR="004A3BFC" w:rsidRDefault="004A3BFC">
      <w:pPr>
        <w:pStyle w:val="Corpodeltesto2"/>
      </w:pPr>
      <w:r>
        <w:t xml:space="preserve">“Questo egli disse riferendosi allo Spirito che avrebbero ricevuto i credenti in lui: infatti non c'era ancora lo Spirito, perché Gesù </w:t>
      </w:r>
      <w:r>
        <w:rPr>
          <w:b/>
        </w:rPr>
        <w:t>non era stato ancora glorificato</w:t>
      </w:r>
      <w:r>
        <w:t xml:space="preserve">” (Gv 7,39). </w:t>
      </w:r>
    </w:p>
    <w:p w14:paraId="54AF4B79" w14:textId="77777777" w:rsidR="004A3BFC" w:rsidRDefault="004A3BFC">
      <w:pPr>
        <w:pStyle w:val="Corpodeltesto2"/>
      </w:pPr>
      <w:r>
        <w:rPr>
          <w:b/>
        </w:rPr>
        <w:t>“Io non cerco la mia gloria</w:t>
      </w:r>
      <w:r>
        <w:t xml:space="preserve">; vi è chi la cerca e giudica” (Gv 8,50). </w:t>
      </w:r>
    </w:p>
    <w:p w14:paraId="63EF30FB" w14:textId="77777777" w:rsidR="004A3BFC" w:rsidRDefault="004A3BFC">
      <w:pPr>
        <w:pStyle w:val="Corpodeltesto2"/>
      </w:pPr>
      <w:r>
        <w:t xml:space="preserve">“Rispose Gesù: </w:t>
      </w:r>
      <w:r>
        <w:rPr>
          <w:b/>
        </w:rPr>
        <w:t xml:space="preserve">Se io glorificassi me stesso, la mia gloria non sarebbe nulla; chi mi glorifica è il Padre mio, </w:t>
      </w:r>
      <w:r>
        <w:t xml:space="preserve">del quale voi dite: "E` nostro Dio!"” (Gv 8,54). </w:t>
      </w:r>
    </w:p>
    <w:p w14:paraId="6A36E6B8" w14:textId="77777777" w:rsidR="004A3BFC" w:rsidRDefault="004A3BFC">
      <w:pPr>
        <w:pStyle w:val="Corpodeltesto2"/>
      </w:pPr>
      <w:r>
        <w:t xml:space="preserve">“Allora chiamarono di nuovo l'uomo che era stato cieco e gli dissero: </w:t>
      </w:r>
      <w:r>
        <w:rPr>
          <w:b/>
        </w:rPr>
        <w:t xml:space="preserve">Dà  gloria a Dio! </w:t>
      </w:r>
      <w:r>
        <w:t xml:space="preserve">Noi sappiamo che quest'uomo è un peccatore” (Gv 9,24). </w:t>
      </w:r>
    </w:p>
    <w:p w14:paraId="573E235E" w14:textId="77777777" w:rsidR="004A3BFC" w:rsidRDefault="004A3BFC">
      <w:pPr>
        <w:pStyle w:val="Corpodeltesto2"/>
      </w:pPr>
      <w:r>
        <w:t xml:space="preserve">“All'udire questo, Gesù disse: Questa malattia non è per la morte, ma per la gloria di Dio, </w:t>
      </w:r>
      <w:r>
        <w:rPr>
          <w:b/>
        </w:rPr>
        <w:t xml:space="preserve">perché per essa il Figlio di Dio venga glorificato” </w:t>
      </w:r>
      <w:r>
        <w:t xml:space="preserve">(Gv 11,4). </w:t>
      </w:r>
    </w:p>
    <w:p w14:paraId="05DFB707" w14:textId="77777777" w:rsidR="004A3BFC" w:rsidRDefault="004A3BFC">
      <w:pPr>
        <w:pStyle w:val="Corpodeltesto2"/>
      </w:pPr>
      <w:r>
        <w:t xml:space="preserve">“Le disse Gesù: Non ti ho detto che, se credi, </w:t>
      </w:r>
      <w:r>
        <w:rPr>
          <w:b/>
        </w:rPr>
        <w:t xml:space="preserve">vedrai la gloria di Dio?” </w:t>
      </w:r>
      <w:r>
        <w:t xml:space="preserve">(Gv 11,40). </w:t>
      </w:r>
    </w:p>
    <w:p w14:paraId="727D2DE7" w14:textId="77777777" w:rsidR="004A3BFC" w:rsidRDefault="004A3BFC">
      <w:pPr>
        <w:pStyle w:val="Corpodeltesto2"/>
      </w:pPr>
      <w:r>
        <w:t xml:space="preserve">“Sul momento i suoi discepoli non compresero queste cose; </w:t>
      </w:r>
      <w:r>
        <w:rPr>
          <w:b/>
        </w:rPr>
        <w:t>ma quando Gesù fu glorificato</w:t>
      </w:r>
      <w:r>
        <w:t xml:space="preserve">, si ricordarono che questo era stato scritto di lui e questo gli avevano fatto” (GV 12,16). </w:t>
      </w:r>
    </w:p>
    <w:p w14:paraId="4756F71F" w14:textId="77777777" w:rsidR="004A3BFC" w:rsidRDefault="004A3BFC">
      <w:pPr>
        <w:pStyle w:val="Corpodeltesto2"/>
      </w:pPr>
      <w:r>
        <w:t xml:space="preserve">“Gesù rispose: </w:t>
      </w:r>
      <w:r>
        <w:rPr>
          <w:b/>
        </w:rPr>
        <w:t xml:space="preserve">E` giunta l'ora che sia glorificato il Figlio dell'uomo” </w:t>
      </w:r>
      <w:r>
        <w:t xml:space="preserve">(Gv 12,23). </w:t>
      </w:r>
    </w:p>
    <w:p w14:paraId="6E533202" w14:textId="77777777" w:rsidR="004A3BFC" w:rsidRDefault="004A3BFC">
      <w:pPr>
        <w:pStyle w:val="Corpodeltesto2"/>
      </w:pPr>
      <w:r>
        <w:t xml:space="preserve">“Padre, </w:t>
      </w:r>
      <w:r>
        <w:rPr>
          <w:b/>
        </w:rPr>
        <w:t>glorifica il tuo nome</w:t>
      </w:r>
      <w:r>
        <w:t xml:space="preserve">. Venne allora una voce dal cielo: </w:t>
      </w:r>
      <w:r>
        <w:rPr>
          <w:b/>
        </w:rPr>
        <w:t xml:space="preserve">L'ho glorificato e di nuovo lo glorificherò!” </w:t>
      </w:r>
      <w:r>
        <w:t xml:space="preserve">(Gv 12,28). </w:t>
      </w:r>
    </w:p>
    <w:p w14:paraId="08B25717" w14:textId="77777777" w:rsidR="004A3BFC" w:rsidRDefault="004A3BFC">
      <w:pPr>
        <w:pStyle w:val="Corpodeltesto2"/>
      </w:pPr>
      <w:r>
        <w:t xml:space="preserve">“Questo disse Isaia quando vide </w:t>
      </w:r>
      <w:r>
        <w:rPr>
          <w:b/>
        </w:rPr>
        <w:t xml:space="preserve">la sua gloria </w:t>
      </w:r>
      <w:r>
        <w:t xml:space="preserve">e parlò di lui”. (Gv 12,41). </w:t>
      </w:r>
    </w:p>
    <w:p w14:paraId="3CC3B13F" w14:textId="77777777" w:rsidR="004A3BFC" w:rsidRDefault="004A3BFC">
      <w:pPr>
        <w:pStyle w:val="Corpodeltesto2"/>
      </w:pPr>
      <w:r>
        <w:t xml:space="preserve">“…. </w:t>
      </w:r>
      <w:r>
        <w:rPr>
          <w:b/>
        </w:rPr>
        <w:t>amavano infatti la gloria degli uomini più della gloria di Dio</w:t>
      </w:r>
      <w:r>
        <w:t xml:space="preserve">” (Gv 12,43). </w:t>
      </w:r>
    </w:p>
    <w:p w14:paraId="3A7397F4" w14:textId="77777777" w:rsidR="004A3BFC" w:rsidRDefault="004A3BFC">
      <w:pPr>
        <w:pStyle w:val="Corpodeltesto2"/>
      </w:pPr>
      <w:r>
        <w:t xml:space="preserve">“Quand'egli fu uscito, Gesù disse: </w:t>
      </w:r>
      <w:r>
        <w:rPr>
          <w:b/>
        </w:rPr>
        <w:t>Ora il Figlio dell'uomo è stato glorificato, e anche Dio è stato glorificato in lui”</w:t>
      </w:r>
      <w:r>
        <w:t xml:space="preserve"> (Gv 13,31). </w:t>
      </w:r>
    </w:p>
    <w:p w14:paraId="7F992BDA" w14:textId="77777777" w:rsidR="004A3BFC" w:rsidRDefault="004A3BFC">
      <w:pPr>
        <w:pStyle w:val="Corpodeltesto2"/>
      </w:pPr>
      <w:r>
        <w:t>“</w:t>
      </w:r>
      <w:r>
        <w:rPr>
          <w:b/>
        </w:rPr>
        <w:t xml:space="preserve">Se Dio è stato glorificato in lui, anche Dio lo glorificherà da parte sua e lo glorificherà subito” </w:t>
      </w:r>
      <w:r>
        <w:t xml:space="preserve">(Gv 13,32). </w:t>
      </w:r>
    </w:p>
    <w:p w14:paraId="32343D96" w14:textId="77777777" w:rsidR="004A3BFC" w:rsidRDefault="004A3BFC">
      <w:pPr>
        <w:pStyle w:val="Corpodeltesto2"/>
      </w:pPr>
      <w:r>
        <w:t xml:space="preserve">“Qualunque cosa chiederete nel nome mio, la farò, perché </w:t>
      </w:r>
      <w:r>
        <w:rPr>
          <w:b/>
        </w:rPr>
        <w:t>il Padre sia glorificato nel Figlio”</w:t>
      </w:r>
      <w:r>
        <w:t xml:space="preserve"> (Gv 14,13). </w:t>
      </w:r>
    </w:p>
    <w:p w14:paraId="192B72D8" w14:textId="77777777" w:rsidR="004A3BFC" w:rsidRDefault="004A3BFC">
      <w:pPr>
        <w:pStyle w:val="Corpodeltesto2"/>
      </w:pPr>
      <w:r>
        <w:t xml:space="preserve">“In questo </w:t>
      </w:r>
      <w:r>
        <w:rPr>
          <w:b/>
        </w:rPr>
        <w:t>è glorificato il Padre mio:</w:t>
      </w:r>
      <w:r>
        <w:t xml:space="preserve"> che portiate molto frutto e diventiate miei discepoli” (Gv 15,8). </w:t>
      </w:r>
    </w:p>
    <w:p w14:paraId="32E189A8" w14:textId="77777777" w:rsidR="004A3BFC" w:rsidRDefault="004A3BFC">
      <w:pPr>
        <w:pStyle w:val="Corpodeltesto2"/>
      </w:pPr>
      <w:r>
        <w:rPr>
          <w:b/>
        </w:rPr>
        <w:t xml:space="preserve">“Egli mi glorificherà, </w:t>
      </w:r>
      <w:r>
        <w:t xml:space="preserve">perché prenderà del mio e ve l'annunzierà” (Gv 16,14). </w:t>
      </w:r>
    </w:p>
    <w:p w14:paraId="116ACCEC" w14:textId="77777777" w:rsidR="004A3BFC" w:rsidRDefault="004A3BFC">
      <w:pPr>
        <w:pStyle w:val="Corpodeltesto2"/>
      </w:pPr>
      <w:r>
        <w:t xml:space="preserve">“Così parlò Gesù. Quindi, alzati gli occhi al cielo, disse: Padre, è giunta l'ora, </w:t>
      </w:r>
      <w:r>
        <w:rPr>
          <w:b/>
        </w:rPr>
        <w:t xml:space="preserve">glorifica il Figlio tuo, perché il Figlio glorifichi te” </w:t>
      </w:r>
      <w:r>
        <w:t xml:space="preserve">(Gv 17,1). </w:t>
      </w:r>
    </w:p>
    <w:p w14:paraId="494439DF" w14:textId="77777777" w:rsidR="004A3BFC" w:rsidRDefault="004A3BFC">
      <w:pPr>
        <w:pStyle w:val="Corpodeltesto2"/>
      </w:pPr>
      <w:r>
        <w:rPr>
          <w:b/>
        </w:rPr>
        <w:t>“Io ti ho glorificato sopra la terra</w:t>
      </w:r>
      <w:r>
        <w:t xml:space="preserve">, compiendo l'opera che mi hai dato da fare” (Gv 17,4). </w:t>
      </w:r>
    </w:p>
    <w:p w14:paraId="596D0C6F" w14:textId="77777777" w:rsidR="004A3BFC" w:rsidRDefault="004A3BFC">
      <w:pPr>
        <w:pStyle w:val="Corpodeltesto2"/>
      </w:pPr>
      <w:r>
        <w:t xml:space="preserve">“E ora, </w:t>
      </w:r>
      <w:r>
        <w:rPr>
          <w:b/>
        </w:rPr>
        <w:t xml:space="preserve">Padre, glorificami davanti a te, con quella gloria che avevo presso di te prima che il mondo fosse” </w:t>
      </w:r>
      <w:r>
        <w:t xml:space="preserve">(Gv 17,5). </w:t>
      </w:r>
    </w:p>
    <w:p w14:paraId="4782D1CB" w14:textId="77777777" w:rsidR="004A3BFC" w:rsidRDefault="004A3BFC">
      <w:pPr>
        <w:pStyle w:val="Corpodeltesto2"/>
      </w:pPr>
      <w:r>
        <w:t xml:space="preserve">“Tutte le cose mie sono tue e tutte le cose tue sono mie, </w:t>
      </w:r>
      <w:r>
        <w:rPr>
          <w:b/>
        </w:rPr>
        <w:t>e io sono glorificato in loro</w:t>
      </w:r>
      <w:r>
        <w:t xml:space="preserve">” (Gv 17,10). </w:t>
      </w:r>
    </w:p>
    <w:p w14:paraId="00B73FED" w14:textId="77777777" w:rsidR="004A3BFC" w:rsidRDefault="004A3BFC">
      <w:pPr>
        <w:pStyle w:val="Corpodeltesto2"/>
      </w:pPr>
      <w:r>
        <w:t>“</w:t>
      </w:r>
      <w:r>
        <w:rPr>
          <w:b/>
        </w:rPr>
        <w:t>E la gloria che tu hai dato a me</w:t>
      </w:r>
      <w:r>
        <w:t xml:space="preserve">, io l'ho data a loro, perché siano come noi una cosa sola” (Gv 17,22). </w:t>
      </w:r>
    </w:p>
    <w:p w14:paraId="111C1F26" w14:textId="77777777" w:rsidR="004A3BFC" w:rsidRDefault="004A3BFC">
      <w:pPr>
        <w:pStyle w:val="Corpodeltesto2"/>
      </w:pPr>
      <w:r>
        <w:t xml:space="preserve">“Padre, voglio che anche quelli che mi hai dato siano con me dove sono io, perché </w:t>
      </w:r>
      <w:r>
        <w:rPr>
          <w:b/>
        </w:rPr>
        <w:t xml:space="preserve">contemplino la mia gloria, </w:t>
      </w:r>
      <w:r>
        <w:t xml:space="preserve">quella che mi hai dato; poiché tu mi hai amato prima della creazione del mondo” (Gv 17,24). </w:t>
      </w:r>
    </w:p>
    <w:p w14:paraId="7EE3A32F" w14:textId="77777777" w:rsidR="004A3BFC" w:rsidRDefault="004A3BFC">
      <w:pPr>
        <w:pStyle w:val="Corpodeltesto2"/>
      </w:pPr>
      <w:r>
        <w:t xml:space="preserve">“Questo gli disse per indicare con quale morte </w:t>
      </w:r>
      <w:r>
        <w:rPr>
          <w:b/>
        </w:rPr>
        <w:t>egli avrebbe glorificato Dio</w:t>
      </w:r>
      <w:r>
        <w:t xml:space="preserve">. E detto questo aggiunse: Seguimi” (Gv 21,19). </w:t>
      </w:r>
    </w:p>
    <w:p w14:paraId="7DF8381F" w14:textId="77777777" w:rsidR="004A3BFC" w:rsidRDefault="004A3BFC">
      <w:pPr>
        <w:pStyle w:val="Corpodeltesto2"/>
      </w:pPr>
      <w:r>
        <w:t xml:space="preserve">“Il Dio di Abramo, di Isacco e di Giacobbe, il Dio dei nostri padri </w:t>
      </w:r>
      <w:r>
        <w:rPr>
          <w:b/>
        </w:rPr>
        <w:t xml:space="preserve">ha glorificato il suo servo Gesù, </w:t>
      </w:r>
      <w:r>
        <w:t xml:space="preserve">che voi avete consegnato e rinnegato di fronte a Pilato, mentre egli aveva deciso di liberarlo” (At 3,13). </w:t>
      </w:r>
    </w:p>
    <w:p w14:paraId="368DF107" w14:textId="77777777" w:rsidR="004A3BFC" w:rsidRDefault="004A3BFC">
      <w:pPr>
        <w:pStyle w:val="Corpodeltesto2"/>
      </w:pPr>
      <w:r>
        <w:t xml:space="preserve">“Quelli allora, dopo averli ulteriormente minacciati, non trovando motivi per punirli, li rilasciarono a causa del popolo, perché </w:t>
      </w:r>
      <w:r>
        <w:rPr>
          <w:b/>
        </w:rPr>
        <w:t>tutti glorificavano Dio per l'accaduto</w:t>
      </w:r>
      <w:r>
        <w:t xml:space="preserve">” (At 4,21). </w:t>
      </w:r>
    </w:p>
    <w:p w14:paraId="7E646571" w14:textId="77777777" w:rsidR="004A3BFC" w:rsidRDefault="004A3BFC">
      <w:pPr>
        <w:pStyle w:val="Corpodeltesto2"/>
      </w:pPr>
      <w:r>
        <w:t xml:space="preserve">“Ed egli rispose: Fratelli e padri, ascoltate: </w:t>
      </w:r>
      <w:r>
        <w:rPr>
          <w:b/>
        </w:rPr>
        <w:t xml:space="preserve">il Dio della gloria </w:t>
      </w:r>
      <w:r>
        <w:t xml:space="preserve">apparve al nostro padre Abramo quando era ancora in Mesopotamia, prima che egli si stabilisse in Carran…” (At 7,2). </w:t>
      </w:r>
    </w:p>
    <w:p w14:paraId="6C94A053" w14:textId="77777777" w:rsidR="004A3BFC" w:rsidRDefault="004A3BFC">
      <w:pPr>
        <w:pStyle w:val="Corpodeltesto2"/>
      </w:pPr>
      <w:r>
        <w:t xml:space="preserve">“Ma Stefano, pieno di Spirito Santo, fissando gli occhi al cielo, </w:t>
      </w:r>
      <w:r>
        <w:rPr>
          <w:b/>
        </w:rPr>
        <w:t xml:space="preserve">vide la gloria di Dio </w:t>
      </w:r>
      <w:r>
        <w:t xml:space="preserve">e Gesù che stava alla sua destra” (At 7,55). </w:t>
      </w:r>
    </w:p>
    <w:p w14:paraId="1CD78F29" w14:textId="77777777" w:rsidR="004A3BFC" w:rsidRDefault="004A3BFC">
      <w:pPr>
        <w:pStyle w:val="Corpodeltesto2"/>
      </w:pPr>
      <w:r>
        <w:t xml:space="preserve">“… li sentivano infatti parlare lingue </w:t>
      </w:r>
      <w:r>
        <w:rPr>
          <w:b/>
        </w:rPr>
        <w:t xml:space="preserve">e glorificare Dio” </w:t>
      </w:r>
      <w:r>
        <w:t xml:space="preserve">(At 10,46). </w:t>
      </w:r>
    </w:p>
    <w:p w14:paraId="149BC6E1" w14:textId="77777777" w:rsidR="004A3BFC" w:rsidRDefault="004A3BFC">
      <w:pPr>
        <w:pStyle w:val="Corpodeltesto2"/>
      </w:pPr>
      <w:r>
        <w:t xml:space="preserve">“All'udir questo si calmarono e cominciarono </w:t>
      </w:r>
      <w:r>
        <w:rPr>
          <w:b/>
        </w:rPr>
        <w:t xml:space="preserve">a glorificare Dio </w:t>
      </w:r>
      <w:r>
        <w:t xml:space="preserve">dicendo: Dunque anche ai pagani Dio ha concesso che si convertano perché abbiano la vita!” (At 11,18). </w:t>
      </w:r>
    </w:p>
    <w:p w14:paraId="372954F2" w14:textId="77777777" w:rsidR="004A3BFC" w:rsidRDefault="004A3BFC">
      <w:pPr>
        <w:pStyle w:val="Corpodeltesto2"/>
      </w:pPr>
      <w:r>
        <w:t xml:space="preserve">“Ma improvvisamente un angelo del Signore lo colpì, perché </w:t>
      </w:r>
      <w:r>
        <w:rPr>
          <w:b/>
        </w:rPr>
        <w:t>non aveva dato gloria a Dio</w:t>
      </w:r>
      <w:r>
        <w:t xml:space="preserve">; e roso, dai vermi, spirò” (At 12,23). </w:t>
      </w:r>
    </w:p>
    <w:p w14:paraId="47AC8C06" w14:textId="77777777" w:rsidR="004A3BFC" w:rsidRDefault="004A3BFC">
      <w:pPr>
        <w:pStyle w:val="Corpodeltesto2"/>
      </w:pPr>
      <w:r>
        <w:t xml:space="preserve">“Nell'udir ciò, i pagani si rallegravano </w:t>
      </w:r>
      <w:r>
        <w:rPr>
          <w:b/>
        </w:rPr>
        <w:t xml:space="preserve">e glorificavano la parola di Dio </w:t>
      </w:r>
      <w:r>
        <w:t xml:space="preserve">e abbracciarono la fede tutti quelli che erano destinati alla vita eterna” (At 13,48). </w:t>
      </w:r>
    </w:p>
    <w:p w14:paraId="4184A04A" w14:textId="77777777" w:rsidR="004A3BFC" w:rsidRDefault="004A3BFC">
      <w:pPr>
        <w:pStyle w:val="Corpodeltesto2"/>
      </w:pPr>
      <w:r>
        <w:t xml:space="preserve">“Quand'ebbero ascoltato, essi </w:t>
      </w:r>
      <w:r>
        <w:rPr>
          <w:b/>
        </w:rPr>
        <w:t>davano gloria a Dio</w:t>
      </w:r>
      <w:r>
        <w:t xml:space="preserve">; quindi dissero a Paolo: Tu vedi, o fratello, quante migliaia di Giudei sono venuti alla fede e tutti sono gelosamente attaccati alla legge” (At 21,20). </w:t>
      </w:r>
    </w:p>
    <w:p w14:paraId="1806161F" w14:textId="77777777" w:rsidR="004A3BFC" w:rsidRDefault="004A3BFC">
      <w:pPr>
        <w:pStyle w:val="Corpodeltesto2"/>
      </w:pPr>
      <w:r>
        <w:t xml:space="preserve">“Per mezzo di lui abbiamo ricevuto la grazia dell'apostolato per ottenere l'obbedienza alla fede da parte di tutte le genti, </w:t>
      </w:r>
      <w:r>
        <w:rPr>
          <w:b/>
        </w:rPr>
        <w:t xml:space="preserve">a gloria del suo nome” </w:t>
      </w:r>
      <w:r>
        <w:t xml:space="preserve">(Rm 1,5). </w:t>
      </w:r>
    </w:p>
    <w:p w14:paraId="3C8B5191" w14:textId="77777777" w:rsidR="004A3BFC" w:rsidRDefault="004A3BFC">
      <w:pPr>
        <w:pStyle w:val="Corpodeltesto2"/>
      </w:pPr>
      <w:r>
        <w:t xml:space="preserve">“… essi sono dunque inescusabili, perché, pur conoscendo Dio, </w:t>
      </w:r>
      <w:r>
        <w:rPr>
          <w:b/>
        </w:rPr>
        <w:t xml:space="preserve">non gli hanno dato gloria </w:t>
      </w:r>
      <w:r>
        <w:t xml:space="preserve">né gli hanno reso grazie come a Dio, ma hanno vaneggiato nei loro ragionamenti e si è ottenebrata la loro mente ottusa” (Rm 1,21). </w:t>
      </w:r>
    </w:p>
    <w:p w14:paraId="47C50B41" w14:textId="77777777" w:rsidR="004A3BFC" w:rsidRDefault="004A3BFC">
      <w:pPr>
        <w:pStyle w:val="Corpodeltesto2"/>
      </w:pPr>
      <w:r>
        <w:t xml:space="preserve">“… e hanno cambiato </w:t>
      </w:r>
      <w:r>
        <w:rPr>
          <w:b/>
        </w:rPr>
        <w:t xml:space="preserve">la gloria dell'incorruttibile Dio </w:t>
      </w:r>
      <w:r>
        <w:t xml:space="preserve">con l'immagine e la figura dell'uomo corruttibile, di uccelli, di quadrupedi e di rettili” (Rm 1,23). </w:t>
      </w:r>
    </w:p>
    <w:p w14:paraId="6D4DA5CF" w14:textId="77777777" w:rsidR="004A3BFC" w:rsidRDefault="004A3BFC">
      <w:pPr>
        <w:pStyle w:val="Corpodeltesto2"/>
      </w:pPr>
      <w:r>
        <w:t xml:space="preserve">“… la vita eterna a coloro che perseverando nelle opere di bene cercano </w:t>
      </w:r>
      <w:r>
        <w:rPr>
          <w:b/>
        </w:rPr>
        <w:t>gloria</w:t>
      </w:r>
      <w:r>
        <w:t xml:space="preserve">, onore e incorruttibilità…” (Rm 2,7). </w:t>
      </w:r>
    </w:p>
    <w:p w14:paraId="56DEF74D" w14:textId="77777777" w:rsidR="004A3BFC" w:rsidRDefault="004A3BFC">
      <w:pPr>
        <w:pStyle w:val="Corpodeltesto2"/>
      </w:pPr>
      <w:r>
        <w:t xml:space="preserve">“… gloria invece, onore e pace per chi opera il bene, per il Giudeo prima e poi per il Greco…” (Rm 2,10). </w:t>
      </w:r>
    </w:p>
    <w:p w14:paraId="42C21D9D" w14:textId="77777777" w:rsidR="004A3BFC" w:rsidRDefault="004A3BFC">
      <w:pPr>
        <w:pStyle w:val="Corpodeltesto2"/>
      </w:pPr>
      <w:r>
        <w:t xml:space="preserve">“Ora, se tu ti vanti di portare il nome di Giudeo e ti riposi sicuro sulla legge, </w:t>
      </w:r>
      <w:r>
        <w:rPr>
          <w:b/>
        </w:rPr>
        <w:t>e ti glori di Dio</w:t>
      </w:r>
      <w:r>
        <w:t xml:space="preserve">….” (Rm 2,17). </w:t>
      </w:r>
    </w:p>
    <w:p w14:paraId="2BF6E54E" w14:textId="77777777" w:rsidR="004A3BFC" w:rsidRDefault="004A3BFC">
      <w:pPr>
        <w:pStyle w:val="Corpodeltesto2"/>
      </w:pPr>
      <w:r>
        <w:t>“</w:t>
      </w:r>
      <w:r>
        <w:rPr>
          <w:b/>
        </w:rPr>
        <w:t>Tu che ti glori della legge</w:t>
      </w:r>
      <w:r>
        <w:t xml:space="preserve">, offendi Dio trasgredendo la legge?” (Rm 2,23). </w:t>
      </w:r>
    </w:p>
    <w:p w14:paraId="39C7AFF0" w14:textId="77777777" w:rsidR="004A3BFC" w:rsidRDefault="004A3BFC">
      <w:pPr>
        <w:pStyle w:val="Corpodeltesto2"/>
      </w:pPr>
      <w:r>
        <w:t xml:space="preserve">“… ma Giudeo è colui che lo è interiormente e la circoncisione è quella del cuore, nello spirito e non nella lettera; </w:t>
      </w:r>
      <w:r>
        <w:rPr>
          <w:b/>
        </w:rPr>
        <w:t>la sua gloria non viene dagli uomini ma da Dio</w:t>
      </w:r>
      <w:r>
        <w:t xml:space="preserve">” (Rm 2,29). </w:t>
      </w:r>
    </w:p>
    <w:p w14:paraId="3CB5526B" w14:textId="77777777" w:rsidR="004A3BFC" w:rsidRDefault="004A3BFC">
      <w:pPr>
        <w:pStyle w:val="Corpodeltesto2"/>
      </w:pPr>
      <w:r>
        <w:t xml:space="preserve">“Ma se per la mia menzogna la verità di Dio risplende </w:t>
      </w:r>
      <w:r>
        <w:rPr>
          <w:b/>
        </w:rPr>
        <w:t>per sua gloria</w:t>
      </w:r>
      <w:r>
        <w:t xml:space="preserve">, perché dunque sono ancora giudicato come peccatore?” (Rm 3,7). </w:t>
      </w:r>
    </w:p>
    <w:p w14:paraId="1327B09C" w14:textId="77777777" w:rsidR="004A3BFC" w:rsidRDefault="004A3BFC">
      <w:pPr>
        <w:pStyle w:val="Corpodeltesto2"/>
      </w:pPr>
      <w:r>
        <w:t xml:space="preserve">“… tutti hanno peccato e </w:t>
      </w:r>
      <w:r>
        <w:rPr>
          <w:b/>
        </w:rPr>
        <w:t>sono privi della gloria di Dio</w:t>
      </w:r>
      <w:r>
        <w:t xml:space="preserve">…” (Rm 3,23). </w:t>
      </w:r>
    </w:p>
    <w:p w14:paraId="74AF0D10" w14:textId="77777777" w:rsidR="004A3BFC" w:rsidRDefault="004A3BFC">
      <w:pPr>
        <w:pStyle w:val="Corpodeltesto2"/>
      </w:pPr>
      <w:r>
        <w:t xml:space="preserve">“Se infatti Abramo è stato giustificato per le opere, </w:t>
      </w:r>
      <w:r>
        <w:rPr>
          <w:b/>
        </w:rPr>
        <w:t>certo ha di che gloriarsi</w:t>
      </w:r>
      <w:r>
        <w:t xml:space="preserve">, ma non davanti a Dio” (Rm 4,2). </w:t>
      </w:r>
    </w:p>
    <w:p w14:paraId="7A950815" w14:textId="77777777" w:rsidR="004A3BFC" w:rsidRDefault="004A3BFC">
      <w:pPr>
        <w:pStyle w:val="Corpodeltesto2"/>
      </w:pPr>
      <w:r>
        <w:t xml:space="preserve">“Per la promessa di Dio non esitò con incredulità, ma si rafforzò nella fede </w:t>
      </w:r>
      <w:r>
        <w:rPr>
          <w:b/>
        </w:rPr>
        <w:t>e diede gloria a Dio</w:t>
      </w:r>
      <w:r>
        <w:t xml:space="preserve">…” (Rm 4,20). </w:t>
      </w:r>
    </w:p>
    <w:p w14:paraId="426415C6" w14:textId="77777777" w:rsidR="004A3BFC" w:rsidRDefault="004A3BFC">
      <w:pPr>
        <w:pStyle w:val="Corpodeltesto2"/>
      </w:pPr>
      <w:r>
        <w:t xml:space="preserve">“… per suo mezzo abbiamo anche ottenuto, mediante la fede, di accedere a questa grazia nella quale ci troviamo e ci vantiamo </w:t>
      </w:r>
      <w:r>
        <w:rPr>
          <w:b/>
        </w:rPr>
        <w:t>nella speranza della gloria di Dio</w:t>
      </w:r>
      <w:r>
        <w:t xml:space="preserve">” (Rm 5,2). </w:t>
      </w:r>
    </w:p>
    <w:p w14:paraId="14A4286C" w14:textId="77777777" w:rsidR="004A3BFC" w:rsidRDefault="004A3BFC">
      <w:pPr>
        <w:pStyle w:val="Corpodeltesto2"/>
      </w:pPr>
      <w:r>
        <w:t xml:space="preserve">“Non solo, </w:t>
      </w:r>
      <w:r>
        <w:rPr>
          <w:b/>
        </w:rPr>
        <w:t>ma ci gloriamo pure in Dio</w:t>
      </w:r>
      <w:r>
        <w:t xml:space="preserve">, per mezzo del Signore nostro Gesù Cristo, dal quale ora abbiamo ottenuto la riconciliazione” (Rm 5,11). </w:t>
      </w:r>
    </w:p>
    <w:p w14:paraId="78AF6264" w14:textId="77777777" w:rsidR="004A3BFC" w:rsidRDefault="004A3BFC">
      <w:pPr>
        <w:pStyle w:val="Corpodeltesto2"/>
      </w:pPr>
      <w:r>
        <w:t xml:space="preserve">“Per mezzo del battesimo siamo dunque stati sepolti insieme a lui nella morte, perché come Cristo fu risuscitato dai morti </w:t>
      </w:r>
      <w:r>
        <w:rPr>
          <w:b/>
        </w:rPr>
        <w:t>per mezzo della gloria del Padre</w:t>
      </w:r>
      <w:r>
        <w:t xml:space="preserve">, così anche noi possiamo camminare in una vita nuova” (Rm 6,4). </w:t>
      </w:r>
    </w:p>
    <w:p w14:paraId="7B5E8824" w14:textId="77777777" w:rsidR="004A3BFC" w:rsidRDefault="004A3BFC">
      <w:pPr>
        <w:pStyle w:val="Corpodeltesto2"/>
      </w:pPr>
      <w:r>
        <w:t xml:space="preserve">“E se siamo figli, siamo anche eredi: eredi di Dio, coeredi di Cristo, se veramente partecipiamo alle sue sofferenze </w:t>
      </w:r>
      <w:r>
        <w:rPr>
          <w:b/>
        </w:rPr>
        <w:t>per partecipare anche alla sua gloria</w:t>
      </w:r>
      <w:r>
        <w:t xml:space="preserve">” (Rm 8,17). </w:t>
      </w:r>
    </w:p>
    <w:p w14:paraId="7499C9FB" w14:textId="77777777" w:rsidR="004A3BFC" w:rsidRDefault="004A3BFC">
      <w:pPr>
        <w:pStyle w:val="Corpodeltesto2"/>
      </w:pPr>
      <w:r>
        <w:t xml:space="preserve">“Io ritengo, infatti, che le sofferenze del momento presente </w:t>
      </w:r>
      <w:r>
        <w:rPr>
          <w:b/>
        </w:rPr>
        <w:t xml:space="preserve">non sono paragonabili alla gloria futura </w:t>
      </w:r>
      <w:r>
        <w:t xml:space="preserve">che dovrà essere rivelata in noi” (Rm 8,18). </w:t>
      </w:r>
    </w:p>
    <w:p w14:paraId="4AE69A98" w14:textId="77777777" w:rsidR="004A3BFC" w:rsidRDefault="004A3BFC">
      <w:pPr>
        <w:pStyle w:val="Corpodeltesto2"/>
      </w:pPr>
      <w:r>
        <w:t xml:space="preserve">“…. di essere lei pure liberata dalla schiavitù della corruzione, </w:t>
      </w:r>
      <w:r>
        <w:rPr>
          <w:b/>
        </w:rPr>
        <w:t>per entrare nella libertà della gloria dei figli di Dio</w:t>
      </w:r>
      <w:r>
        <w:t xml:space="preserve">” (Rm 8,21). </w:t>
      </w:r>
    </w:p>
    <w:p w14:paraId="0BC58F2A" w14:textId="77777777" w:rsidR="004A3BFC" w:rsidRDefault="004A3BFC">
      <w:pPr>
        <w:pStyle w:val="Corpodeltesto2"/>
      </w:pPr>
      <w:r>
        <w:t xml:space="preserve">“… quelli poi che ha predestinati li ha anche chiamati; quelli che ha chiamati li ha anche giustificati; </w:t>
      </w:r>
      <w:r>
        <w:rPr>
          <w:b/>
        </w:rPr>
        <w:t xml:space="preserve">quelli che ha giustificati li ha anche glorificati” </w:t>
      </w:r>
      <w:r>
        <w:t xml:space="preserve">(Rm 8,30). </w:t>
      </w:r>
    </w:p>
    <w:p w14:paraId="3511FED9" w14:textId="77777777" w:rsidR="004A3BFC" w:rsidRDefault="004A3BFC">
      <w:pPr>
        <w:pStyle w:val="Corpodeltesto2"/>
      </w:pPr>
      <w:r>
        <w:t xml:space="preserve">“Essi sono Israeliti e possiedono l'adozione a figli, </w:t>
      </w:r>
      <w:r>
        <w:rPr>
          <w:b/>
        </w:rPr>
        <w:t xml:space="preserve">la gloria, </w:t>
      </w:r>
      <w:r>
        <w:t xml:space="preserve">le alleanze, la legislazione, il culto, le promesse…” (Rm 9,4). </w:t>
      </w:r>
    </w:p>
    <w:p w14:paraId="0E6A9457" w14:textId="77777777" w:rsidR="004A3BFC" w:rsidRDefault="004A3BFC">
      <w:pPr>
        <w:pStyle w:val="Corpodeltesto2"/>
      </w:pPr>
      <w:r>
        <w:t xml:space="preserve">“… e questo per far conoscere </w:t>
      </w:r>
      <w:r>
        <w:rPr>
          <w:b/>
        </w:rPr>
        <w:t xml:space="preserve">la ricchezza della sua gloria </w:t>
      </w:r>
      <w:r>
        <w:t xml:space="preserve">verso vasi di misericordia, </w:t>
      </w:r>
      <w:r>
        <w:rPr>
          <w:b/>
        </w:rPr>
        <w:t>da lui predisposti alla gloria</w:t>
      </w:r>
      <w:r>
        <w:t xml:space="preserve">….” (Rm 9,23). </w:t>
      </w:r>
    </w:p>
    <w:p w14:paraId="29C9885A" w14:textId="77777777" w:rsidR="004A3BFC" w:rsidRDefault="004A3BFC">
      <w:pPr>
        <w:pStyle w:val="Corpodeltesto2"/>
      </w:pPr>
      <w:r>
        <w:t xml:space="preserve">“Poiché da lui, grazie a lui e per lui sono tutte le cose. </w:t>
      </w:r>
      <w:r>
        <w:rPr>
          <w:b/>
        </w:rPr>
        <w:t>A lui la gloria nei secoli</w:t>
      </w:r>
      <w:r>
        <w:t xml:space="preserve">. Amen” (Rm 11,36). </w:t>
      </w:r>
    </w:p>
    <w:p w14:paraId="3380A7C2" w14:textId="77777777" w:rsidR="004A3BFC" w:rsidRDefault="004A3BFC">
      <w:pPr>
        <w:pStyle w:val="Corpodeltesto2"/>
      </w:pPr>
      <w:r>
        <w:t xml:space="preserve">“… poiché sta scritto: Come è vero che io vivo, dice il Signore, ogni ginocchio si piegherà davanti a me </w:t>
      </w:r>
      <w:r>
        <w:rPr>
          <w:b/>
        </w:rPr>
        <w:t xml:space="preserve">e ogni lingua renderà gloria a Dio” </w:t>
      </w:r>
      <w:r>
        <w:t xml:space="preserve">(Rm 14,11). </w:t>
      </w:r>
    </w:p>
    <w:p w14:paraId="69B086C1" w14:textId="77777777" w:rsidR="004A3BFC" w:rsidRDefault="004A3BFC">
      <w:pPr>
        <w:pStyle w:val="Corpodeltesto2"/>
      </w:pPr>
      <w:r>
        <w:t xml:space="preserve">“… perché </w:t>
      </w:r>
      <w:r>
        <w:rPr>
          <w:b/>
        </w:rPr>
        <w:t>con un solo animo e una voce sola rendiate gloria a Dio</w:t>
      </w:r>
      <w:r>
        <w:t xml:space="preserve">, Padre del Signore nostro Gesù Cristo” (Rm 15,6). </w:t>
      </w:r>
    </w:p>
    <w:p w14:paraId="342E8CAE" w14:textId="77777777" w:rsidR="004A3BFC" w:rsidRDefault="004A3BFC">
      <w:pPr>
        <w:pStyle w:val="Corpodeltesto2"/>
      </w:pPr>
      <w:r>
        <w:t>“Accoglietevi perciò gli uni gli altri come Cristo accolse voi</w:t>
      </w:r>
      <w:r>
        <w:rPr>
          <w:b/>
        </w:rPr>
        <w:t xml:space="preserve">, per la gloria di Dio” </w:t>
      </w:r>
      <w:r>
        <w:t xml:space="preserve">(Rm 15,7). </w:t>
      </w:r>
    </w:p>
    <w:p w14:paraId="78D7BEA2" w14:textId="77777777" w:rsidR="004A3BFC" w:rsidRDefault="004A3BFC">
      <w:pPr>
        <w:pStyle w:val="Corpodeltesto2"/>
      </w:pPr>
      <w:r>
        <w:t xml:space="preserve">“… le nazioni pagane invece </w:t>
      </w:r>
      <w:r>
        <w:rPr>
          <w:b/>
        </w:rPr>
        <w:t xml:space="preserve">glorificano Dio </w:t>
      </w:r>
      <w:r>
        <w:t>per la sua misericordia, come sta scritto: Per questo ti celebrerò tra le nazioni pagane, e canterò inni al tuo nome” (Rm 15,9).</w:t>
      </w:r>
    </w:p>
    <w:p w14:paraId="07B93B60" w14:textId="77777777" w:rsidR="004A3BFC" w:rsidRDefault="004A3BFC">
      <w:pPr>
        <w:pStyle w:val="Corpodeltesto2"/>
      </w:pPr>
      <w:r>
        <w:t xml:space="preserve">“… a Dio che solo è sapiente, per mezzo di Gesù Cristo, </w:t>
      </w:r>
      <w:r>
        <w:rPr>
          <w:b/>
        </w:rPr>
        <w:t xml:space="preserve">la gloria nei secoli dei secoli. Amen”. </w:t>
      </w:r>
      <w:r>
        <w:t xml:space="preserve">(Rm 16,27). </w:t>
      </w:r>
    </w:p>
    <w:p w14:paraId="6827825A" w14:textId="77777777" w:rsidR="004A3BFC" w:rsidRDefault="004A3BFC">
      <w:pPr>
        <w:pStyle w:val="Corpodeltesto2"/>
      </w:pPr>
      <w:r>
        <w:t xml:space="preserve">“… perché nessun uomo possa </w:t>
      </w:r>
      <w:r>
        <w:rPr>
          <w:b/>
        </w:rPr>
        <w:t xml:space="preserve">gloriarsi davanti a Dio” </w:t>
      </w:r>
      <w:r>
        <w:t xml:space="preserve">(1Cor 1,29). </w:t>
      </w:r>
    </w:p>
    <w:p w14:paraId="4EC0A48A" w14:textId="77777777" w:rsidR="004A3BFC" w:rsidRDefault="004A3BFC">
      <w:pPr>
        <w:pStyle w:val="Corpodeltesto2"/>
      </w:pPr>
      <w:r>
        <w:t xml:space="preserve">“… parliamo di una sapienza divina, misteriosa, che è rimasta nascosta, e che Dio </w:t>
      </w:r>
      <w:r>
        <w:rPr>
          <w:b/>
        </w:rPr>
        <w:t xml:space="preserve">ha preordinato prima dei secoli per la nostra gloria” </w:t>
      </w:r>
      <w:r>
        <w:t xml:space="preserve">(1Cor 2,7). </w:t>
      </w:r>
    </w:p>
    <w:p w14:paraId="4F7526E9" w14:textId="77777777" w:rsidR="004A3BFC" w:rsidRDefault="004A3BFC">
      <w:pPr>
        <w:pStyle w:val="Corpodeltesto2"/>
      </w:pPr>
      <w:r>
        <w:t xml:space="preserve">“Nessuno dei dominatori di questo mondo ha potuto conoscerla; se l'avessero conosciuta, </w:t>
      </w:r>
      <w:r>
        <w:rPr>
          <w:b/>
        </w:rPr>
        <w:t xml:space="preserve">non avrebbero crocifisso il Signore della gloria” </w:t>
      </w:r>
      <w:r>
        <w:t xml:space="preserve">(1Cor 2,8). </w:t>
      </w:r>
    </w:p>
    <w:p w14:paraId="5C629E3F" w14:textId="77777777" w:rsidR="004A3BFC" w:rsidRDefault="004A3BFC">
      <w:pPr>
        <w:pStyle w:val="Corpodeltesto2"/>
      </w:pPr>
      <w:r>
        <w:t xml:space="preserve">“Quindi nessuno </w:t>
      </w:r>
      <w:r>
        <w:rPr>
          <w:b/>
        </w:rPr>
        <w:t>ponga la sua gloria negli uomini</w:t>
      </w:r>
      <w:r>
        <w:t xml:space="preserve">, perché tutto è vostro….” (1Cor 3,21). </w:t>
      </w:r>
    </w:p>
    <w:p w14:paraId="4E5DBC6A" w14:textId="77777777" w:rsidR="004A3BFC" w:rsidRDefault="004A3BFC">
      <w:pPr>
        <w:pStyle w:val="Corpodeltesto2"/>
      </w:pPr>
      <w:r>
        <w:t xml:space="preserve">“Infatti siete stati comprati a caro prezzo. </w:t>
      </w:r>
      <w:r>
        <w:rPr>
          <w:b/>
        </w:rPr>
        <w:t xml:space="preserve">Glorificate dunque Dio nel vostro corpo!” </w:t>
      </w:r>
      <w:r>
        <w:t xml:space="preserve">(1Cor 6,20). </w:t>
      </w:r>
    </w:p>
    <w:p w14:paraId="7D120D10" w14:textId="77777777" w:rsidR="004A3BFC" w:rsidRDefault="004A3BFC">
      <w:pPr>
        <w:pStyle w:val="Corpodeltesto2"/>
      </w:pPr>
      <w:r>
        <w:t xml:space="preserve">“Sia dunque che mangiate sia che beviate sia che facciate qualsiasi altra cosa, </w:t>
      </w:r>
      <w:r>
        <w:rPr>
          <w:b/>
        </w:rPr>
        <w:t xml:space="preserve">fate tutto per la gloria di Dio” </w:t>
      </w:r>
      <w:r>
        <w:t xml:space="preserve">(1Cor 10,31). </w:t>
      </w:r>
    </w:p>
    <w:p w14:paraId="388C27DB" w14:textId="77777777" w:rsidR="004A3BFC" w:rsidRDefault="004A3BFC">
      <w:pPr>
        <w:pStyle w:val="Corpodeltesto2"/>
      </w:pPr>
      <w:r>
        <w:t xml:space="preserve">“L'uomo non deve coprirsi il capo, poiché </w:t>
      </w:r>
      <w:r>
        <w:rPr>
          <w:b/>
        </w:rPr>
        <w:t>egli è immagine e gloria di Dio</w:t>
      </w:r>
      <w:r>
        <w:t xml:space="preserve">; la </w:t>
      </w:r>
      <w:r>
        <w:rPr>
          <w:b/>
        </w:rPr>
        <w:t xml:space="preserve">donna invece è gloria dell'uomo” </w:t>
      </w:r>
      <w:r>
        <w:t xml:space="preserve">(1Cor 11,7). </w:t>
      </w:r>
    </w:p>
    <w:p w14:paraId="73E1DEF0" w14:textId="77777777" w:rsidR="004A3BFC" w:rsidRDefault="004A3BFC">
      <w:pPr>
        <w:pStyle w:val="Corpodeltesto2"/>
      </w:pPr>
      <w:r>
        <w:t xml:space="preserve">“… mentre </w:t>
      </w:r>
      <w:r>
        <w:rPr>
          <w:b/>
        </w:rPr>
        <w:t xml:space="preserve">è una gloria per la donna lasciarseli crescere? </w:t>
      </w:r>
      <w:r>
        <w:t xml:space="preserve">La chioma le è stata data a guisa di velo” (1Cor 11,15). </w:t>
      </w:r>
    </w:p>
    <w:p w14:paraId="3B3289FC" w14:textId="77777777" w:rsidR="004A3BFC" w:rsidRDefault="004A3BFC">
      <w:pPr>
        <w:pStyle w:val="Corpodeltesto2"/>
      </w:pPr>
      <w:r>
        <w:t xml:space="preserve">“…. si semina ignobile </w:t>
      </w:r>
      <w:r>
        <w:rPr>
          <w:b/>
        </w:rPr>
        <w:t xml:space="preserve">e risorge glorioso, </w:t>
      </w:r>
      <w:r>
        <w:t xml:space="preserve">si semina debole e risorge pieno di forza…” (1Cor 15,43). </w:t>
      </w:r>
    </w:p>
    <w:p w14:paraId="1CE4587F" w14:textId="77777777" w:rsidR="004A3BFC" w:rsidRDefault="004A3BFC">
      <w:pPr>
        <w:pStyle w:val="Corpodeltesto2"/>
      </w:pPr>
      <w:r>
        <w:t xml:space="preserve">“E in realtà tutte le promesse di Dio in lui sono divenute "sì". Per questo sempre attraverso lui sale a Dio il nostro Amen </w:t>
      </w:r>
      <w:r>
        <w:rPr>
          <w:b/>
        </w:rPr>
        <w:t xml:space="preserve">per la sua gloria” </w:t>
      </w:r>
      <w:r>
        <w:t xml:space="preserve">(2Cor 1,20). </w:t>
      </w:r>
    </w:p>
    <w:p w14:paraId="7F23D2B4" w14:textId="77777777" w:rsidR="004A3BFC" w:rsidRDefault="004A3BFC">
      <w:pPr>
        <w:pStyle w:val="Corpodeltesto2"/>
      </w:pPr>
      <w:r>
        <w:t xml:space="preserve">“Se il ministero della morte, inciso in lettere su pietre, </w:t>
      </w:r>
      <w:r>
        <w:rPr>
          <w:b/>
        </w:rPr>
        <w:t>fu circonfuso di gloria</w:t>
      </w:r>
      <w:r>
        <w:t xml:space="preserve">, al punto che i figli d'Israele non potevano fissare il volto di Mosè a causa dello splendore pure effimero del suo volto….” (2Cor 3,7). </w:t>
      </w:r>
    </w:p>
    <w:p w14:paraId="1C574A0A" w14:textId="77777777" w:rsidR="004A3BFC" w:rsidRDefault="004A3BFC">
      <w:pPr>
        <w:pStyle w:val="Corpodeltesto2"/>
      </w:pPr>
      <w:r>
        <w:t xml:space="preserve">“… quanto più </w:t>
      </w:r>
      <w:r>
        <w:rPr>
          <w:b/>
        </w:rPr>
        <w:t xml:space="preserve">sarà glorioso </w:t>
      </w:r>
      <w:r>
        <w:t xml:space="preserve">il ministero dello Spirito?” (2Cor 3,8). </w:t>
      </w:r>
    </w:p>
    <w:p w14:paraId="5BC024D8" w14:textId="77777777" w:rsidR="004A3BFC" w:rsidRDefault="004A3BFC">
      <w:pPr>
        <w:pStyle w:val="Corpodeltesto2"/>
      </w:pPr>
      <w:r>
        <w:t xml:space="preserve">“Se già il ministero della condanna </w:t>
      </w:r>
      <w:r>
        <w:rPr>
          <w:b/>
        </w:rPr>
        <w:t xml:space="preserve">fu glorioso, molto di più abbonda di gloria </w:t>
      </w:r>
      <w:r>
        <w:t xml:space="preserve">il ministero della giustizia”. (2Cor 2,9). </w:t>
      </w:r>
    </w:p>
    <w:p w14:paraId="755249AF" w14:textId="77777777" w:rsidR="004A3BFC" w:rsidRDefault="004A3BFC">
      <w:pPr>
        <w:pStyle w:val="Corpodeltesto2"/>
      </w:pPr>
      <w:r>
        <w:t xml:space="preserve">“Anzi sotto quest'aspetto, </w:t>
      </w:r>
      <w:r>
        <w:rPr>
          <w:b/>
        </w:rPr>
        <w:t xml:space="preserve">quello che era glorioso </w:t>
      </w:r>
      <w:r>
        <w:t xml:space="preserve">non lo è più a confronto della sovraeminente gloria della Nuova Alleanza” (2Cor 3,10). </w:t>
      </w:r>
    </w:p>
    <w:p w14:paraId="70E1A8E5" w14:textId="77777777" w:rsidR="004A3BFC" w:rsidRDefault="004A3BFC">
      <w:pPr>
        <w:pStyle w:val="Corpodeltesto2"/>
      </w:pPr>
      <w:r>
        <w:t xml:space="preserve">“Se dunque ciò che era effimero </w:t>
      </w:r>
      <w:r>
        <w:rPr>
          <w:b/>
        </w:rPr>
        <w:t>fu glorioso</w:t>
      </w:r>
      <w:r>
        <w:t xml:space="preserve">, molto più lo sarà ciò che è duraturo” (2Cor 3,11). </w:t>
      </w:r>
    </w:p>
    <w:p w14:paraId="1C194FCE" w14:textId="77777777" w:rsidR="004A3BFC" w:rsidRDefault="004A3BFC">
      <w:pPr>
        <w:pStyle w:val="Corpodeltesto2"/>
      </w:pPr>
      <w:r>
        <w:t xml:space="preserve">“E noi tutti, a viso scoperto, </w:t>
      </w:r>
      <w:r>
        <w:rPr>
          <w:b/>
        </w:rPr>
        <w:t xml:space="preserve">riflettendo come in uno specchio la gloria del Signore, </w:t>
      </w:r>
      <w:r>
        <w:t xml:space="preserve">veniamo trasformati in quella medesima immagine, </w:t>
      </w:r>
      <w:r>
        <w:rPr>
          <w:b/>
        </w:rPr>
        <w:t>di gloria in gloria</w:t>
      </w:r>
      <w:r>
        <w:t xml:space="preserve">, secondo l'azione dello Spirito del Signore” (2Cor 3,18). </w:t>
      </w:r>
    </w:p>
    <w:p w14:paraId="121759FF" w14:textId="77777777" w:rsidR="004A3BFC" w:rsidRDefault="004A3BFC">
      <w:pPr>
        <w:pStyle w:val="Corpodeltesto2"/>
      </w:pPr>
      <w:r>
        <w:t xml:space="preserve">“… ai quali il dio di questo mondo ha accecato la mente incredula, perché non vedano </w:t>
      </w:r>
      <w:r>
        <w:rPr>
          <w:b/>
        </w:rPr>
        <w:t xml:space="preserve">lo splendore del glorioso vangelo di Cristo </w:t>
      </w:r>
      <w:r>
        <w:t xml:space="preserve">che è immagine di Dio” (2Cor 4,4). </w:t>
      </w:r>
    </w:p>
    <w:p w14:paraId="24E43C0B" w14:textId="77777777" w:rsidR="004A3BFC" w:rsidRDefault="004A3BFC">
      <w:pPr>
        <w:pStyle w:val="Corpodeltesto2"/>
      </w:pPr>
      <w:r>
        <w:t xml:space="preserve">“E Dio che disse: Rifulga la luce dalle tenebre, rifulse nei nostri cuori, per far risplendere </w:t>
      </w:r>
      <w:r>
        <w:rPr>
          <w:b/>
        </w:rPr>
        <w:t xml:space="preserve">la conoscenza della gloria divina </w:t>
      </w:r>
      <w:r>
        <w:t xml:space="preserve">che rifulge sul volto di Cristo” (2Cor 4,6). </w:t>
      </w:r>
    </w:p>
    <w:p w14:paraId="62E03282" w14:textId="77777777" w:rsidR="004A3BFC" w:rsidRDefault="004A3BFC">
      <w:pPr>
        <w:pStyle w:val="Corpodeltesto2"/>
      </w:pPr>
      <w:r>
        <w:t xml:space="preserve">“Tutto infatti è per voi, perché la grazia, ancora più abbondante ad opera di un maggior numero, moltiplichi l'inno </w:t>
      </w:r>
      <w:r>
        <w:rPr>
          <w:b/>
        </w:rPr>
        <w:t>di lode alla gloria di Dio</w:t>
      </w:r>
      <w:r>
        <w:t xml:space="preserve">” (2Cor 4,15). </w:t>
      </w:r>
    </w:p>
    <w:p w14:paraId="4DFE8E20" w14:textId="77777777" w:rsidR="004A3BFC" w:rsidRDefault="004A3BFC">
      <w:pPr>
        <w:pStyle w:val="Corpodeltesto2"/>
      </w:pPr>
      <w:r>
        <w:t xml:space="preserve">“Infatti il momentaneo, leggero peso della nostra tribolazione, </w:t>
      </w:r>
      <w:r>
        <w:rPr>
          <w:b/>
        </w:rPr>
        <w:t>ci procura una quantità smisurata ed eterna di gloria</w:t>
      </w:r>
      <w:r>
        <w:t xml:space="preserve">…” (2Cor 4,17). </w:t>
      </w:r>
    </w:p>
    <w:p w14:paraId="399F46DB" w14:textId="77777777" w:rsidR="004A3BFC" w:rsidRDefault="004A3BFC">
      <w:pPr>
        <w:pStyle w:val="Corpodeltesto2"/>
      </w:pPr>
      <w:r>
        <w:t xml:space="preserve">“…. </w:t>
      </w:r>
      <w:r>
        <w:rPr>
          <w:b/>
        </w:rPr>
        <w:t xml:space="preserve">nella gloria </w:t>
      </w:r>
      <w:r>
        <w:t xml:space="preserve">e nel disonore, nella cattiva e nella buona fama. Siamo ritenuti impostori, eppure siamo veritieri…” (2Cor 6,8). </w:t>
      </w:r>
    </w:p>
    <w:p w14:paraId="2E6E023F" w14:textId="77777777" w:rsidR="004A3BFC" w:rsidRDefault="004A3BFC">
      <w:pPr>
        <w:pStyle w:val="Corpodeltesto2"/>
      </w:pPr>
      <w:r>
        <w:t xml:space="preserve">“… egli è stato designato dalle Chiese come nostro compagno in quest'opera di carità, </w:t>
      </w:r>
      <w:r>
        <w:rPr>
          <w:b/>
        </w:rPr>
        <w:t>alla quale ci dedichiamo per la gloria del Signore</w:t>
      </w:r>
      <w:r>
        <w:t xml:space="preserve">, e per dimostrare anche l'impulso del nostro cuore” (2Cor 8,19). </w:t>
      </w:r>
    </w:p>
    <w:p w14:paraId="4D58F7B0" w14:textId="77777777" w:rsidR="004A3BFC" w:rsidRDefault="004A3BFC">
      <w:pPr>
        <w:pStyle w:val="Corpodeltesto2"/>
      </w:pPr>
      <w:r>
        <w:t xml:space="preserve">“Quanto a Tito, egli è mio compagno e collaboratore presso di voi; quanto ai nostri fratelli, essi sono delegati delle Chiese </w:t>
      </w:r>
      <w:r>
        <w:rPr>
          <w:b/>
        </w:rPr>
        <w:t xml:space="preserve">e gloria di Cristo” </w:t>
      </w:r>
      <w:r>
        <w:t xml:space="preserve">(2Cor 8,23). </w:t>
      </w:r>
    </w:p>
    <w:p w14:paraId="6922FBBE" w14:textId="77777777" w:rsidR="004A3BFC" w:rsidRDefault="004A3BFC">
      <w:pPr>
        <w:pStyle w:val="Corpodeltesto2"/>
      </w:pPr>
      <w:r>
        <w:t xml:space="preserve">“… al quale sia </w:t>
      </w:r>
      <w:r>
        <w:rPr>
          <w:b/>
        </w:rPr>
        <w:t>gloria nei secoli dei secoli</w:t>
      </w:r>
      <w:r>
        <w:t xml:space="preserve">. Amen” (Gal 1,5). </w:t>
      </w:r>
    </w:p>
    <w:p w14:paraId="7E209BEF" w14:textId="77777777" w:rsidR="004A3BFC" w:rsidRDefault="004A3BFC">
      <w:pPr>
        <w:pStyle w:val="Corpodeltesto2"/>
      </w:pPr>
      <w:r>
        <w:t>“</w:t>
      </w:r>
      <w:r>
        <w:rPr>
          <w:b/>
        </w:rPr>
        <w:t xml:space="preserve">E glorificavano Dio </w:t>
      </w:r>
      <w:r>
        <w:t xml:space="preserve">a causa mia” (Gal 1,24). </w:t>
      </w:r>
    </w:p>
    <w:p w14:paraId="440B1FF4" w14:textId="77777777" w:rsidR="004A3BFC" w:rsidRDefault="004A3BFC">
      <w:pPr>
        <w:pStyle w:val="Corpodeltesto2"/>
      </w:pPr>
      <w:r>
        <w:t xml:space="preserve">“… secondo il beneplacito della sua volontà. </w:t>
      </w:r>
      <w:r>
        <w:rPr>
          <w:b/>
        </w:rPr>
        <w:t xml:space="preserve">E questo a lode e gloria della sua grazia, </w:t>
      </w:r>
      <w:r>
        <w:t xml:space="preserve">che ci ha dato nel suo Figlio diletto…” (Ef 1,6). </w:t>
      </w:r>
    </w:p>
    <w:p w14:paraId="79D59E7E" w14:textId="77777777" w:rsidR="004A3BFC" w:rsidRDefault="004A3BFC">
      <w:pPr>
        <w:pStyle w:val="Corpodeltesto2"/>
      </w:pPr>
      <w:r>
        <w:t xml:space="preserve">“…. perché noi fossimo </w:t>
      </w:r>
      <w:r>
        <w:rPr>
          <w:b/>
        </w:rPr>
        <w:t>a lode della sua gloria</w:t>
      </w:r>
      <w:r>
        <w:t xml:space="preserve">, noi, che per primi abbiamo sperato in Cristo” (Ef 1,12). </w:t>
      </w:r>
    </w:p>
    <w:p w14:paraId="132E3339" w14:textId="77777777" w:rsidR="004A3BFC" w:rsidRDefault="004A3BFC">
      <w:pPr>
        <w:pStyle w:val="Corpodeltesto2"/>
      </w:pPr>
      <w:r>
        <w:t xml:space="preserve">“… il quale è caparra della nostra eredità, in attesa della completa redenzione di coloro che Dio si è acquistato, </w:t>
      </w:r>
      <w:r>
        <w:rPr>
          <w:b/>
        </w:rPr>
        <w:t xml:space="preserve">a lode della sua gloria” </w:t>
      </w:r>
      <w:r>
        <w:t xml:space="preserve">(Ef 1,14). </w:t>
      </w:r>
    </w:p>
    <w:p w14:paraId="6E6FD776" w14:textId="77777777" w:rsidR="004A3BFC" w:rsidRDefault="004A3BFC">
      <w:pPr>
        <w:pStyle w:val="Corpodeltesto2"/>
      </w:pPr>
      <w:r>
        <w:t xml:space="preserve">“… perché il Dio del Signore nostro Gesù Cristo, </w:t>
      </w:r>
      <w:r>
        <w:rPr>
          <w:b/>
        </w:rPr>
        <w:t xml:space="preserve">il Padre della gloria, </w:t>
      </w:r>
      <w:r>
        <w:t xml:space="preserve">vi dia uno spirito di sapienza e di rivelazione per una più profonda conoscenza di lui” (Ef 1,17). </w:t>
      </w:r>
    </w:p>
    <w:p w14:paraId="53A9CE31" w14:textId="77777777" w:rsidR="004A3BFC" w:rsidRDefault="004A3BFC">
      <w:pPr>
        <w:pStyle w:val="Corpodeltesto2"/>
      </w:pPr>
      <w:r>
        <w:t xml:space="preserve">“Possa egli davvero illuminare gli occhi della vostra mente per farvi comprendere a quale speranza vi ha chiamati, </w:t>
      </w:r>
      <w:r>
        <w:rPr>
          <w:b/>
        </w:rPr>
        <w:t>quale tesoro di gloria racchiude la sua eredità fra i santi</w:t>
      </w:r>
      <w:r>
        <w:t xml:space="preserve">…” (Ef 1,18). </w:t>
      </w:r>
    </w:p>
    <w:p w14:paraId="3457FF40" w14:textId="77777777" w:rsidR="004A3BFC" w:rsidRDefault="004A3BFC">
      <w:pPr>
        <w:pStyle w:val="Corpodeltesto2"/>
      </w:pPr>
      <w:r>
        <w:t xml:space="preserve">“Vi prego quindi di non perdervi d'animo per le mie tribolazioni per voi; </w:t>
      </w:r>
      <w:r>
        <w:rPr>
          <w:b/>
        </w:rPr>
        <w:t>sono gloria vostra”</w:t>
      </w:r>
      <w:r>
        <w:t xml:space="preserve"> (Ef 3,13). </w:t>
      </w:r>
    </w:p>
    <w:p w14:paraId="2EE7FEBC" w14:textId="77777777" w:rsidR="004A3BFC" w:rsidRDefault="004A3BFC">
      <w:pPr>
        <w:pStyle w:val="Corpodeltesto2"/>
      </w:pPr>
      <w:r>
        <w:t xml:space="preserve">…. perché vi conceda, </w:t>
      </w:r>
      <w:r>
        <w:rPr>
          <w:b/>
        </w:rPr>
        <w:t xml:space="preserve">secondo la ricchezza della sua gloria, </w:t>
      </w:r>
      <w:r>
        <w:t xml:space="preserve">di essere potentemente rafforzati dal suo Spirito nell'uomo interiore” (Ef 3,16). </w:t>
      </w:r>
    </w:p>
    <w:p w14:paraId="15244CE3" w14:textId="77777777" w:rsidR="004A3BFC" w:rsidRDefault="004A3BFC">
      <w:pPr>
        <w:pStyle w:val="Corpodeltesto2"/>
      </w:pPr>
      <w:r>
        <w:t xml:space="preserve">“… </w:t>
      </w:r>
      <w:r>
        <w:rPr>
          <w:b/>
        </w:rPr>
        <w:t>a lui la gloria nella Chiesa e in Cristo Gesù per tutte le generazioni</w:t>
      </w:r>
      <w:r>
        <w:t xml:space="preserve">, nei secoli dei secoli! Amen” (Ef 3,21). </w:t>
      </w:r>
    </w:p>
    <w:p w14:paraId="2CA66B18" w14:textId="77777777" w:rsidR="004A3BFC" w:rsidRDefault="004A3BFC">
      <w:pPr>
        <w:pStyle w:val="Corpodeltesto2"/>
      </w:pPr>
      <w:r>
        <w:t xml:space="preserve">“… al fine di farsi comparire davanti </w:t>
      </w:r>
      <w:r>
        <w:rPr>
          <w:b/>
        </w:rPr>
        <w:t>la sua Chiesa tutta gloriosa</w:t>
      </w:r>
      <w:r>
        <w:t xml:space="preserve">, senza macchia né ruga o alcunché di simile, ma santa e immacolata” (Ef 5,27). </w:t>
      </w:r>
    </w:p>
    <w:p w14:paraId="07674E44" w14:textId="77777777" w:rsidR="004A3BFC" w:rsidRDefault="004A3BFC">
      <w:pPr>
        <w:pStyle w:val="Corpodeltesto2"/>
      </w:pPr>
      <w:r>
        <w:t xml:space="preserve">“… ricolmi di quei frutti di giustizia che si ottengono per mezzo di Gesù Cristo, </w:t>
      </w:r>
      <w:r>
        <w:rPr>
          <w:b/>
        </w:rPr>
        <w:t xml:space="preserve">a gloria e lode di Dio” </w:t>
      </w:r>
      <w:r>
        <w:t xml:space="preserve">(Fil 1,11). </w:t>
      </w:r>
    </w:p>
    <w:p w14:paraId="21323250" w14:textId="77777777" w:rsidR="004A3BFC" w:rsidRDefault="004A3BFC">
      <w:pPr>
        <w:pStyle w:val="Corpodeltesto2"/>
      </w:pPr>
      <w:r>
        <w:t xml:space="preserve">“…secondo la mia ardente attesa e speranza che in nulla rimarrò confuso; anzi nella piena fiducia che, come sempre, anche </w:t>
      </w:r>
      <w:r>
        <w:rPr>
          <w:b/>
        </w:rPr>
        <w:t>ora Cristo sarà glorificato nel mio corpo</w:t>
      </w:r>
      <w:r>
        <w:t xml:space="preserve">, sia che io viva sia che io muoia” (Fil 1,20). </w:t>
      </w:r>
    </w:p>
    <w:p w14:paraId="1DC0F5F7" w14:textId="77777777" w:rsidR="004A3BFC" w:rsidRDefault="004A3BFC">
      <w:pPr>
        <w:pStyle w:val="Corpodeltesto2"/>
      </w:pPr>
      <w:r>
        <w:t xml:space="preserve">“… e ogni lingua proclami che Gesù Cristo è il Signore, </w:t>
      </w:r>
      <w:r>
        <w:rPr>
          <w:b/>
        </w:rPr>
        <w:t xml:space="preserve">a gloria di Dio Padre” </w:t>
      </w:r>
      <w:r>
        <w:t xml:space="preserve">(Fil 2,11). </w:t>
      </w:r>
    </w:p>
    <w:p w14:paraId="0EA8C27A" w14:textId="77777777" w:rsidR="004A3BFC" w:rsidRDefault="004A3BFC">
      <w:pPr>
        <w:pStyle w:val="Corpodeltesto2"/>
      </w:pPr>
      <w:r>
        <w:t xml:space="preserve">“Siamo infatti noi i veri circoncisi, noi che rendiamo il culto mossi dallo Spirito di Dio </w:t>
      </w:r>
      <w:r>
        <w:rPr>
          <w:b/>
        </w:rPr>
        <w:t>e ci gloriamo in Cristo Gesù</w:t>
      </w:r>
      <w:r>
        <w:t xml:space="preserve">, senza avere fiducia nella carne…” (Fil 3,3). </w:t>
      </w:r>
    </w:p>
    <w:p w14:paraId="7B396934" w14:textId="77777777" w:rsidR="004A3BFC" w:rsidRDefault="004A3BFC">
      <w:pPr>
        <w:pStyle w:val="Corpodeltesto2"/>
      </w:pPr>
      <w:r>
        <w:t xml:space="preserve">“… il quale trasfigurerà il nostro misero corpo per conformarlo </w:t>
      </w:r>
      <w:r>
        <w:rPr>
          <w:b/>
        </w:rPr>
        <w:t>al suo corpo glorioso</w:t>
      </w:r>
      <w:r>
        <w:t xml:space="preserve">, in virtù del potere che ha di sottomettere a sé tutte le cose” (Fil 3,21). </w:t>
      </w:r>
    </w:p>
    <w:p w14:paraId="6485FA82" w14:textId="77777777" w:rsidR="004A3BFC" w:rsidRDefault="004A3BFC">
      <w:pPr>
        <w:pStyle w:val="Corpodeltesto2"/>
      </w:pPr>
      <w:r>
        <w:t xml:space="preserve">“Al Dio e Padre nostro </w:t>
      </w:r>
      <w:r>
        <w:rPr>
          <w:b/>
        </w:rPr>
        <w:t xml:space="preserve">sia gloria </w:t>
      </w:r>
      <w:r>
        <w:t xml:space="preserve">nei secoli dei secoli. Amen” (Fil 4,20). </w:t>
      </w:r>
    </w:p>
    <w:p w14:paraId="02E82891" w14:textId="77777777" w:rsidR="004A3BFC" w:rsidRDefault="004A3BFC">
      <w:pPr>
        <w:pStyle w:val="Corpodeltesto2"/>
      </w:pPr>
      <w:r>
        <w:t xml:space="preserve">“… rafforzandovi con ogni energia secondo </w:t>
      </w:r>
      <w:r>
        <w:rPr>
          <w:b/>
        </w:rPr>
        <w:t xml:space="preserve">la potenza della sua gloria, </w:t>
      </w:r>
      <w:r>
        <w:t xml:space="preserve">per poter essere forti e pazienti in tutto…” (Col 1,11). </w:t>
      </w:r>
    </w:p>
    <w:p w14:paraId="1F690643" w14:textId="77777777" w:rsidR="004A3BFC" w:rsidRDefault="004A3BFC">
      <w:pPr>
        <w:pStyle w:val="Corpodeltesto2"/>
      </w:pPr>
      <w:r>
        <w:t xml:space="preserve">“… ai quali Dio volle </w:t>
      </w:r>
      <w:r>
        <w:rPr>
          <w:b/>
        </w:rPr>
        <w:t xml:space="preserve">far conoscere la gloriosa ricchezza </w:t>
      </w:r>
      <w:r>
        <w:t xml:space="preserve">di questo mistero in mezzo ai pagani, cioè Cristo in voi, </w:t>
      </w:r>
      <w:r>
        <w:rPr>
          <w:b/>
        </w:rPr>
        <w:t xml:space="preserve">speranza della gloria” </w:t>
      </w:r>
      <w:r>
        <w:t xml:space="preserve">(Col 1,27). </w:t>
      </w:r>
    </w:p>
    <w:p w14:paraId="1B220C0A" w14:textId="77777777" w:rsidR="004A3BFC" w:rsidRDefault="004A3BFC">
      <w:pPr>
        <w:pStyle w:val="Corpodeltesto2"/>
      </w:pPr>
      <w:r>
        <w:t xml:space="preserve">“Quando si manifesterà Cristo, la vostra vita, allora anche voi sarete manifestati </w:t>
      </w:r>
      <w:r>
        <w:rPr>
          <w:b/>
        </w:rPr>
        <w:t xml:space="preserve">con lui nella gloria” </w:t>
      </w:r>
      <w:r>
        <w:t xml:space="preserve">(Col 3,4). </w:t>
      </w:r>
    </w:p>
    <w:p w14:paraId="0434A1FF" w14:textId="77777777" w:rsidR="004A3BFC" w:rsidRDefault="004A3BFC">
      <w:pPr>
        <w:pStyle w:val="Corpodeltesto2"/>
      </w:pPr>
      <w:r>
        <w:t xml:space="preserve">“E  neppure abbiamo cercato </w:t>
      </w:r>
      <w:r>
        <w:rPr>
          <w:b/>
        </w:rPr>
        <w:t xml:space="preserve">la gloria umana, </w:t>
      </w:r>
      <w:r>
        <w:t xml:space="preserve">né da voi né da altri, pur  potendo far valere la nostra autorità di apostoli di Cristo” (1Ts 2,6). </w:t>
      </w:r>
    </w:p>
    <w:p w14:paraId="72375640" w14:textId="77777777" w:rsidR="004A3BFC" w:rsidRDefault="004A3BFC">
      <w:pPr>
        <w:pStyle w:val="Corpodeltesto2"/>
      </w:pPr>
      <w:r>
        <w:t xml:space="preserve">“… incoraggiandovi e scongiurandovi a comportarvi in maniera degna  di quel Dio che vi chiama al suo regno e </w:t>
      </w:r>
      <w:r>
        <w:rPr>
          <w:b/>
        </w:rPr>
        <w:t xml:space="preserve">alla sua gloria” </w:t>
      </w:r>
      <w:r>
        <w:t xml:space="preserve">(1Ts 2,12). </w:t>
      </w:r>
    </w:p>
    <w:p w14:paraId="4FF4D24E" w14:textId="77777777" w:rsidR="004A3BFC" w:rsidRDefault="004A3BFC">
      <w:pPr>
        <w:pStyle w:val="Corpodeltesto2"/>
      </w:pPr>
      <w:r>
        <w:t>“</w:t>
      </w:r>
      <w:r>
        <w:rPr>
          <w:b/>
        </w:rPr>
        <w:t xml:space="preserve">Siete voi la nostra gloria </w:t>
      </w:r>
      <w:r>
        <w:t xml:space="preserve">e la nostra gioia” (1Ts 2,20). </w:t>
      </w:r>
    </w:p>
    <w:p w14:paraId="7E34DA51" w14:textId="77777777" w:rsidR="004A3BFC" w:rsidRDefault="004A3BFC">
      <w:pPr>
        <w:pStyle w:val="Corpodeltesto2"/>
      </w:pPr>
      <w:r>
        <w:t xml:space="preserve">“… così noi possiamo </w:t>
      </w:r>
      <w:r>
        <w:rPr>
          <w:b/>
        </w:rPr>
        <w:t>gloriarci di voi nelle Chiese di Dio</w:t>
      </w:r>
      <w:r>
        <w:t xml:space="preserve">, per la vostra fermezza e per la vostra fede in tutte le  persecuzioni e tribolazioni che sopportate”. (2Ts 1,4). </w:t>
      </w:r>
    </w:p>
    <w:p w14:paraId="4CA8496A" w14:textId="77777777" w:rsidR="004A3BFC" w:rsidRDefault="004A3BFC">
      <w:pPr>
        <w:pStyle w:val="Corpodeltesto2"/>
      </w:pPr>
      <w:r>
        <w:t xml:space="preserve">“Costoro saranno castigati con una rovina  eterna, lontano dalla faccia del Signore e </w:t>
      </w:r>
      <w:r>
        <w:rPr>
          <w:b/>
        </w:rPr>
        <w:t xml:space="preserve">dalla gloria della sua  potenza” </w:t>
      </w:r>
      <w:r>
        <w:t xml:space="preserve">(2Ts 1,9). </w:t>
      </w:r>
    </w:p>
    <w:p w14:paraId="6F15483D" w14:textId="77777777" w:rsidR="004A3BFC" w:rsidRDefault="004A3BFC">
      <w:pPr>
        <w:pStyle w:val="Corpodeltesto2"/>
      </w:pPr>
      <w:r>
        <w:t xml:space="preserve">“… quando egli verrà </w:t>
      </w:r>
      <w:r>
        <w:rPr>
          <w:b/>
        </w:rPr>
        <w:t xml:space="preserve">per esser glorificato nei suoi santi </w:t>
      </w:r>
      <w:r>
        <w:t xml:space="preserve">ed esser riconosciuto mirabile in tutti quelli che avranno creduto, perché  è stata creduta la nostra testimonianza in mezzo a voi. Questo  accadrà, in quel giorno” (2Ts 1,10). </w:t>
      </w:r>
    </w:p>
    <w:p w14:paraId="1E81391C" w14:textId="77777777" w:rsidR="004A3BFC" w:rsidRDefault="004A3BFC">
      <w:pPr>
        <w:pStyle w:val="Corpodeltesto2"/>
      </w:pPr>
      <w:r>
        <w:t xml:space="preserve">“… perché </w:t>
      </w:r>
      <w:r>
        <w:rPr>
          <w:b/>
        </w:rPr>
        <w:t xml:space="preserve">sia glorificato il nome del Signore nostro Gesù in voi </w:t>
      </w:r>
      <w:r>
        <w:t xml:space="preserve">e voi in lui, secondo la grazia del nostro Dio e del Signore Gesù Cristo” (2Ts 1,12). </w:t>
      </w:r>
    </w:p>
    <w:p w14:paraId="5E789ED8" w14:textId="77777777" w:rsidR="004A3BFC" w:rsidRDefault="004A3BFC">
      <w:pPr>
        <w:pStyle w:val="Corpodeltesto2"/>
      </w:pPr>
      <w:r>
        <w:t xml:space="preserve">“… chiamandovi a questo con il nostro vangelo, </w:t>
      </w:r>
      <w:r>
        <w:rPr>
          <w:b/>
        </w:rPr>
        <w:t xml:space="preserve">per il possesso della gloria del Signore nostro Gesù Cristo” </w:t>
      </w:r>
      <w:r>
        <w:t xml:space="preserve">(2Ts 2,14). </w:t>
      </w:r>
    </w:p>
    <w:p w14:paraId="54729CBC" w14:textId="77777777" w:rsidR="004A3BFC" w:rsidRDefault="004A3BFC">
      <w:pPr>
        <w:pStyle w:val="Corpodeltesto2"/>
      </w:pPr>
      <w:r>
        <w:t xml:space="preserve">“Per il resto, fratelli, pregate per noi, perché la parola del  Signore si diffonda </w:t>
      </w:r>
      <w:r>
        <w:rPr>
          <w:b/>
        </w:rPr>
        <w:t>e sia glorificata come lo è anche tra voi”</w:t>
      </w:r>
      <w:r>
        <w:t xml:space="preserve"> (2Ts 3,1). </w:t>
      </w:r>
    </w:p>
    <w:p w14:paraId="4BF3B116" w14:textId="77777777" w:rsidR="004A3BFC" w:rsidRDefault="004A3BFC">
      <w:pPr>
        <w:pStyle w:val="Corpodeltesto2"/>
      </w:pPr>
      <w:r>
        <w:t xml:space="preserve">“… </w:t>
      </w:r>
      <w:r>
        <w:rPr>
          <w:b/>
        </w:rPr>
        <w:t xml:space="preserve">secondo il vangelo della gloria </w:t>
      </w:r>
      <w:r>
        <w:t xml:space="preserve">del beato Dio che mi è stato affidato” (1Tm 1,11). </w:t>
      </w:r>
    </w:p>
    <w:p w14:paraId="5EDD7C32" w14:textId="77777777" w:rsidR="004A3BFC" w:rsidRDefault="004A3BFC">
      <w:pPr>
        <w:pStyle w:val="Corpodeltesto2"/>
      </w:pPr>
      <w:r>
        <w:t xml:space="preserve">“Al Re dei secoli incorruttibile, invisibile e unico Dio, </w:t>
      </w:r>
      <w:r>
        <w:rPr>
          <w:b/>
        </w:rPr>
        <w:t xml:space="preserve">onore e gloria nei secoli dei secoli. </w:t>
      </w:r>
      <w:r>
        <w:t xml:space="preserve">Amen” (1Tm 1,17). </w:t>
      </w:r>
    </w:p>
    <w:p w14:paraId="71F276E2" w14:textId="77777777" w:rsidR="004A3BFC" w:rsidRDefault="004A3BFC">
      <w:pPr>
        <w:pStyle w:val="Corpodeltesto2"/>
      </w:pPr>
      <w:r>
        <w:t xml:space="preserve">“Dobbiamo confessare che grande è il mistero della pietà: Egli si manifestò nella carne, fu giustificato nello Spirito, apparve agli angeli, fu annunziato ai pagani, fu creduto nel mondo, </w:t>
      </w:r>
      <w:r>
        <w:rPr>
          <w:b/>
        </w:rPr>
        <w:t xml:space="preserve">fu assunto nella gloria” </w:t>
      </w:r>
      <w:r>
        <w:t xml:space="preserve">(1Tm 3,16). </w:t>
      </w:r>
    </w:p>
    <w:p w14:paraId="7DC7AB71" w14:textId="77777777" w:rsidR="004A3BFC" w:rsidRDefault="004A3BFC">
      <w:pPr>
        <w:pStyle w:val="Corpodeltesto2"/>
      </w:pPr>
      <w:r>
        <w:t xml:space="preserve">“Perciò sopporto ogni cosa per gli eletti, perché anch'essi raggiungano la salvezza che è in Cristo Gesù, </w:t>
      </w:r>
      <w:r>
        <w:rPr>
          <w:b/>
        </w:rPr>
        <w:t xml:space="preserve">insieme alla gloria eterna” </w:t>
      </w:r>
      <w:r>
        <w:t xml:space="preserve">(2Tm 2,10). </w:t>
      </w:r>
    </w:p>
    <w:p w14:paraId="70090B41" w14:textId="77777777" w:rsidR="004A3BFC" w:rsidRDefault="004A3BFC">
      <w:pPr>
        <w:pStyle w:val="Corpodeltesto2"/>
      </w:pPr>
      <w:r>
        <w:t xml:space="preserve">“Il Signore mi libererà da ogni male e mi salverà per il suo regno eterno; </w:t>
      </w:r>
      <w:r>
        <w:rPr>
          <w:b/>
        </w:rPr>
        <w:t xml:space="preserve">a lui la gloria nei secoli dei secoli. </w:t>
      </w:r>
      <w:r>
        <w:t xml:space="preserve">Amen” (2Tm 4,18). </w:t>
      </w:r>
    </w:p>
    <w:p w14:paraId="2601AA89" w14:textId="77777777" w:rsidR="004A3BFC" w:rsidRDefault="004A3BFC">
      <w:pPr>
        <w:pStyle w:val="Corpodeltesto2"/>
      </w:pPr>
      <w:r>
        <w:t xml:space="preserve">“… nell'attesa della beata speranza e </w:t>
      </w:r>
      <w:r>
        <w:rPr>
          <w:b/>
        </w:rPr>
        <w:t>della manifestazione della gloria del nostro grande Dio e salvatore Gesù Cristo</w:t>
      </w:r>
      <w:r>
        <w:t>…” (Tt 2,13).</w:t>
      </w:r>
    </w:p>
    <w:p w14:paraId="28F80F3B" w14:textId="77777777" w:rsidR="004A3BFC" w:rsidRDefault="004A3BFC">
      <w:pPr>
        <w:pStyle w:val="Corpodeltesto2"/>
      </w:pPr>
      <w:r>
        <w:t xml:space="preserve">“Questo Figlio, </w:t>
      </w:r>
      <w:r>
        <w:rPr>
          <w:b/>
        </w:rPr>
        <w:t xml:space="preserve">che è irradiazione della sua gloria e impronta della sua sostanza </w:t>
      </w:r>
      <w:r>
        <w:t xml:space="preserve">e sostiene tutto con la potenza della sua parola, dopo aver compiuto la purificazione dei peccati si è assiso alla destra della maestà nell'alto dei cieli…” (Eb 1,3). </w:t>
      </w:r>
    </w:p>
    <w:p w14:paraId="4F6D0C85" w14:textId="77777777" w:rsidR="004A3BFC" w:rsidRDefault="004A3BFC">
      <w:pPr>
        <w:pStyle w:val="Corpodeltesto2"/>
      </w:pPr>
      <w:r>
        <w:t xml:space="preserve">“Di poco l'hai fatto inferiore agli angeli, di </w:t>
      </w:r>
      <w:r>
        <w:rPr>
          <w:b/>
        </w:rPr>
        <w:t xml:space="preserve">gloria e di onore l'hai coronato” </w:t>
      </w:r>
      <w:r>
        <w:t xml:space="preserve">(Eb 2,7). </w:t>
      </w:r>
    </w:p>
    <w:p w14:paraId="25862C1A" w14:textId="77777777" w:rsidR="004A3BFC" w:rsidRDefault="004A3BFC">
      <w:pPr>
        <w:pStyle w:val="Corpodeltesto2"/>
      </w:pPr>
      <w:r>
        <w:t xml:space="preserve">“Però quel Gesù, che fu fatto di poco inferiore agli angeli, lo vediamo </w:t>
      </w:r>
      <w:r>
        <w:rPr>
          <w:b/>
        </w:rPr>
        <w:t xml:space="preserve">ora coronato di gloria e di onore </w:t>
      </w:r>
      <w:r>
        <w:t xml:space="preserve">a causa della morte che ha sofferto, perché per la grazia di Dio egli provasse la morte a vantaggio di tutti” (Eb 2,9). </w:t>
      </w:r>
    </w:p>
    <w:p w14:paraId="2756967F" w14:textId="77777777" w:rsidR="004A3BFC" w:rsidRDefault="004A3BFC">
      <w:pPr>
        <w:pStyle w:val="Corpodeltesto2"/>
      </w:pPr>
      <w:r>
        <w:t xml:space="preserve">“Ed era ben giusto che colui, per il quale e del quale sono tutte le cose, </w:t>
      </w:r>
      <w:r>
        <w:rPr>
          <w:b/>
        </w:rPr>
        <w:t xml:space="preserve">volendo portare molti figli alla gloria, </w:t>
      </w:r>
      <w:r>
        <w:t xml:space="preserve">rendesse perfetto mediante la sofferenza il capo che li ha guidati alla salvezza” (Eb 2,10). </w:t>
      </w:r>
    </w:p>
    <w:p w14:paraId="3FD850B1" w14:textId="77777777" w:rsidR="004A3BFC" w:rsidRDefault="004A3BFC">
      <w:pPr>
        <w:pStyle w:val="Corpodeltesto2"/>
      </w:pPr>
      <w:r>
        <w:t xml:space="preserve">“Ma in confronto a Mosè, egli è stato giudicato degno </w:t>
      </w:r>
      <w:r>
        <w:rPr>
          <w:b/>
        </w:rPr>
        <w:t xml:space="preserve">di tanta maggior gloria, </w:t>
      </w:r>
      <w:r>
        <w:t xml:space="preserve">quanto l'onore del costruttore della casa supera quello della casa stessa” (Eb 3,3). </w:t>
      </w:r>
    </w:p>
    <w:p w14:paraId="689C65DF" w14:textId="77777777" w:rsidR="004A3BFC" w:rsidRDefault="004A3BFC">
      <w:pPr>
        <w:pStyle w:val="Corpodeltesto2"/>
      </w:pPr>
      <w:r>
        <w:t xml:space="preserve">“Nello stesso modo Cristo </w:t>
      </w:r>
      <w:r>
        <w:rPr>
          <w:b/>
        </w:rPr>
        <w:t xml:space="preserve">non si attribuì la gloria di sommo sacerdote, </w:t>
      </w:r>
      <w:r>
        <w:t xml:space="preserve">ma gliela conferì colui che gli disse: Mio figlio sei tu, oggi ti ho generato” (Eb 5,5). </w:t>
      </w:r>
    </w:p>
    <w:p w14:paraId="52FD1877" w14:textId="77777777" w:rsidR="004A3BFC" w:rsidRDefault="004A3BFC">
      <w:pPr>
        <w:pStyle w:val="Corpodeltesto2"/>
      </w:pPr>
      <w:r>
        <w:t xml:space="preserve">“E sopra l'arca stavano </w:t>
      </w:r>
      <w:r>
        <w:rPr>
          <w:b/>
        </w:rPr>
        <w:t>i cherubini della gloria</w:t>
      </w:r>
      <w:r>
        <w:t xml:space="preserve">, che facevano ombra al luogo dell'espiazione. Di tutte queste cose non è necessario ora parlare nei particolari” (Eb 9,5). </w:t>
      </w:r>
    </w:p>
    <w:p w14:paraId="52A0821E" w14:textId="77777777" w:rsidR="004A3BFC" w:rsidRDefault="004A3BFC">
      <w:pPr>
        <w:pStyle w:val="Corpodeltesto2"/>
      </w:pPr>
      <w:r>
        <w:t xml:space="preserve">“vi renda perfetti in ogni bene, perché possiate compiere la sua volontà, operando in voi ciò che a lui è gradito per mezzo di Gesù Cristo, </w:t>
      </w:r>
      <w:r>
        <w:rPr>
          <w:b/>
        </w:rPr>
        <w:t>al quale sia gloria nei secoli dei secoli</w:t>
      </w:r>
      <w:r>
        <w:t xml:space="preserve">. Amen” (Eb 13,21). </w:t>
      </w:r>
    </w:p>
    <w:p w14:paraId="72ACA086" w14:textId="77777777" w:rsidR="004A3BFC" w:rsidRDefault="004A3BFC">
      <w:pPr>
        <w:pStyle w:val="Corpodeltesto2"/>
      </w:pPr>
      <w:r>
        <w:t xml:space="preserve">“Fratelli miei, non mescolate a favoritismi personali la vostra fede  nel Signore nostro Gesù Cristo, </w:t>
      </w:r>
      <w:r>
        <w:rPr>
          <w:b/>
        </w:rPr>
        <w:t xml:space="preserve">Signore della gloria” </w:t>
      </w:r>
      <w:r>
        <w:t xml:space="preserve">(Gc 2,1). </w:t>
      </w:r>
    </w:p>
    <w:p w14:paraId="63971689" w14:textId="77777777" w:rsidR="004A3BFC" w:rsidRDefault="004A3BFC">
      <w:pPr>
        <w:pStyle w:val="Corpodeltesto2"/>
      </w:pPr>
      <w:r>
        <w:t xml:space="preserve">“… perché il valore della vostra fede, molto più preziosa dell'oro, che, pur destinato a perire, tuttavia si prova col fuoco, torni a vostra lode, </w:t>
      </w:r>
      <w:r>
        <w:rPr>
          <w:b/>
        </w:rPr>
        <w:t xml:space="preserve">gloria </w:t>
      </w:r>
      <w:r>
        <w:t xml:space="preserve">e onore nella manifestazione di Gesù Cristo…” (1Pt 1,7). </w:t>
      </w:r>
    </w:p>
    <w:p w14:paraId="3648684D" w14:textId="77777777" w:rsidR="004A3BFC" w:rsidRDefault="004A3BFC">
      <w:pPr>
        <w:pStyle w:val="Corpodeltesto2"/>
      </w:pPr>
      <w:r>
        <w:t xml:space="preserve">“… voi lo amate, pur senza averlo visto; e ora senza vederlo credete in lui. </w:t>
      </w:r>
      <w:r>
        <w:rPr>
          <w:b/>
        </w:rPr>
        <w:t xml:space="preserve">Perciò esultate di gioia indicibile e gloriosa” </w:t>
      </w:r>
      <w:r>
        <w:t xml:space="preserve">(1Pt 1,8). </w:t>
      </w:r>
    </w:p>
    <w:p w14:paraId="12D62658" w14:textId="77777777" w:rsidR="004A3BFC" w:rsidRDefault="004A3BFC">
      <w:pPr>
        <w:pStyle w:val="Corpodeltesto2"/>
      </w:pPr>
      <w:r>
        <w:t xml:space="preserve">“… cercando di indagare a quale momento o a quali circostanze accennasse lo Spirito di Cristo che era in loro, quando prediceva le sofferenze destinate a Cristo </w:t>
      </w:r>
      <w:r>
        <w:rPr>
          <w:b/>
        </w:rPr>
        <w:t>e le glorie che dovevano seguirle</w:t>
      </w:r>
      <w:r>
        <w:t xml:space="preserve">” (1Pt 1,11). </w:t>
      </w:r>
    </w:p>
    <w:p w14:paraId="3C89C5AD" w14:textId="77777777" w:rsidR="004A3BFC" w:rsidRDefault="004A3BFC">
      <w:pPr>
        <w:pStyle w:val="Corpodeltesto2"/>
      </w:pPr>
      <w:r>
        <w:t xml:space="preserve">“E voi per opera sua credete in Dio, che l'ha risuscitato dai morti </w:t>
      </w:r>
      <w:r>
        <w:rPr>
          <w:b/>
        </w:rPr>
        <w:t xml:space="preserve">e gli ha dato gloria </w:t>
      </w:r>
      <w:r>
        <w:t xml:space="preserve">e così la vostra fede e la vostra speranza sono fisse in Dio” (1Pt 1,21). </w:t>
      </w:r>
    </w:p>
    <w:p w14:paraId="0C71512C" w14:textId="77777777" w:rsidR="004A3BFC" w:rsidRDefault="004A3BFC">
      <w:pPr>
        <w:pStyle w:val="Corpodeltesto2"/>
      </w:pPr>
      <w:r>
        <w:t xml:space="preserve">“La vostra condotta tra i pagani sia irreprensibile, perché mentre vi calunniano come malfattori, al vedere le vostre buone opere giungano </w:t>
      </w:r>
      <w:r>
        <w:rPr>
          <w:b/>
        </w:rPr>
        <w:t xml:space="preserve">a glorificare Dio </w:t>
      </w:r>
      <w:r>
        <w:t>nel giorno del giudizio” (1Pt 2,12).</w:t>
      </w:r>
    </w:p>
    <w:p w14:paraId="7243B7DC" w14:textId="77777777" w:rsidR="004A3BFC" w:rsidRDefault="004A3BFC">
      <w:pPr>
        <w:pStyle w:val="Corpodeltesto2"/>
      </w:pPr>
      <w:r>
        <w:t xml:space="preserve">“… </w:t>
      </w:r>
      <w:r>
        <w:rPr>
          <w:b/>
        </w:rPr>
        <w:t xml:space="preserve">che gloria sarebbe infatti sopportare il castigo se avete mancato? </w:t>
      </w:r>
      <w:r>
        <w:t xml:space="preserve">Ma se facendo il bene sopporterete con pazienza la sofferenza, ciò sarà gradito davanti a Dio” (1Pt 2,20). </w:t>
      </w:r>
    </w:p>
    <w:p w14:paraId="2AF15993" w14:textId="77777777" w:rsidR="004A3BFC" w:rsidRDefault="004A3BFC">
      <w:pPr>
        <w:pStyle w:val="Corpodeltesto2"/>
      </w:pPr>
      <w:r>
        <w:t xml:space="preserve">“Chi parla, lo faccia come con parole di Dio; chi esercita un ufficio, lo compia con l'energia ricevuta da Dio, perché in tutto venga glorificato Dio per mezzo di Gesù Cristo, </w:t>
      </w:r>
      <w:r>
        <w:rPr>
          <w:b/>
        </w:rPr>
        <w:t>al quale appartiene la gloria e la potenza nei secoli dei secoli</w:t>
      </w:r>
      <w:r>
        <w:t xml:space="preserve">. Amen!” (1Pt 4,11). </w:t>
      </w:r>
    </w:p>
    <w:p w14:paraId="0806308D" w14:textId="77777777" w:rsidR="004A3BFC" w:rsidRDefault="004A3BFC">
      <w:pPr>
        <w:pStyle w:val="Corpodeltesto2"/>
      </w:pPr>
      <w:r>
        <w:t xml:space="preserve">“Ma nella misura in cui partecipate alle sofferenze di Cristo, rallegratevi perché anche </w:t>
      </w:r>
      <w:r>
        <w:rPr>
          <w:b/>
        </w:rPr>
        <w:t>nella rivelazione della sua gloria possiate rallegrarvi ed esultare”</w:t>
      </w:r>
      <w:r>
        <w:t xml:space="preserve"> (1Pt 4,13).</w:t>
      </w:r>
    </w:p>
    <w:p w14:paraId="70814405" w14:textId="77777777" w:rsidR="004A3BFC" w:rsidRDefault="004A3BFC">
      <w:pPr>
        <w:pStyle w:val="Corpodeltesto2"/>
      </w:pPr>
      <w:r>
        <w:t xml:space="preserve">“Beati voi, se venite insultati per il nome di Cristo, perché </w:t>
      </w:r>
      <w:r>
        <w:rPr>
          <w:b/>
        </w:rPr>
        <w:t xml:space="preserve">lo Spirito della gloria </w:t>
      </w:r>
      <w:r>
        <w:t xml:space="preserve">e lo Spirito di Dio riposa su di voi” (1Pt 4,14). </w:t>
      </w:r>
    </w:p>
    <w:p w14:paraId="2A1B79DD" w14:textId="77777777" w:rsidR="004A3BFC" w:rsidRDefault="004A3BFC">
      <w:pPr>
        <w:pStyle w:val="Corpodeltesto2"/>
      </w:pPr>
      <w:r>
        <w:t xml:space="preserve">“Ma se uno soffre come cristiano, non ne arrossisca; </w:t>
      </w:r>
      <w:r>
        <w:rPr>
          <w:b/>
        </w:rPr>
        <w:t>glorifichi anzi Dio per questo nome</w:t>
      </w:r>
      <w:r>
        <w:t xml:space="preserve">” (1Pt 4,16). </w:t>
      </w:r>
    </w:p>
    <w:p w14:paraId="7B1EEB79" w14:textId="77777777" w:rsidR="004A3BFC" w:rsidRDefault="004A3BFC">
      <w:pPr>
        <w:pStyle w:val="Corpodeltesto2"/>
      </w:pPr>
      <w:r>
        <w:t xml:space="preserve">“Esorto gli anziani che sono tra voi, quale anziano come loro, testimone delle sofferenze di Cristo </w:t>
      </w:r>
      <w:r>
        <w:rPr>
          <w:b/>
        </w:rPr>
        <w:t>e partecipe della gloria che deve manifestarsi…</w:t>
      </w:r>
      <w:r>
        <w:t xml:space="preserve">” (1Pt 5,1). </w:t>
      </w:r>
    </w:p>
    <w:p w14:paraId="6C3C7924" w14:textId="77777777" w:rsidR="004A3BFC" w:rsidRDefault="004A3BFC">
      <w:pPr>
        <w:pStyle w:val="Corpodeltesto2"/>
      </w:pPr>
      <w:r>
        <w:t xml:space="preserve">“E quando apparirà il pastore supremo, riceverete </w:t>
      </w:r>
      <w:r>
        <w:rPr>
          <w:b/>
        </w:rPr>
        <w:t xml:space="preserve">la corona della gloria </w:t>
      </w:r>
      <w:r>
        <w:t xml:space="preserve">che non appassisce” (1Pt 5,4). </w:t>
      </w:r>
    </w:p>
    <w:p w14:paraId="67004167" w14:textId="77777777" w:rsidR="004A3BFC" w:rsidRDefault="004A3BFC">
      <w:pPr>
        <w:pStyle w:val="Corpodeltesto2"/>
      </w:pPr>
      <w:r>
        <w:t xml:space="preserve">“E il Dio di ogni grazia, il quale </w:t>
      </w:r>
      <w:r>
        <w:rPr>
          <w:b/>
        </w:rPr>
        <w:t xml:space="preserve">vi ha chiamati alla sua gloria eterna in Cristo, </w:t>
      </w:r>
      <w:r>
        <w:t xml:space="preserve">egli stesso vi ristabilirà, dopo una breve sofferenza vi confermerà e vi renderà forti e saldi” (1Pt 5,10). </w:t>
      </w:r>
    </w:p>
    <w:p w14:paraId="0FD9F8D8" w14:textId="77777777" w:rsidR="004A3BFC" w:rsidRDefault="004A3BFC">
      <w:pPr>
        <w:pStyle w:val="Corpodeltesto2"/>
      </w:pPr>
      <w:r>
        <w:t xml:space="preserve">“La sua potenza divina ci ha fatto dono di ogni bene per quanto riguarda la vita e la pietà, mediante la conoscenza di colui che </w:t>
      </w:r>
      <w:r>
        <w:rPr>
          <w:b/>
        </w:rPr>
        <w:t xml:space="preserve">ci ha chiamati con la sua gloria e potenza” </w:t>
      </w:r>
      <w:r>
        <w:t xml:space="preserve">(2Pt 1,3). </w:t>
      </w:r>
    </w:p>
    <w:p w14:paraId="382C2394" w14:textId="77777777" w:rsidR="004A3BFC" w:rsidRDefault="004A3BFC">
      <w:pPr>
        <w:pStyle w:val="Corpodeltesto2"/>
      </w:pPr>
      <w:r>
        <w:t xml:space="preserve">“Egli ricevette infatti onore </w:t>
      </w:r>
      <w:r>
        <w:rPr>
          <w:b/>
        </w:rPr>
        <w:t xml:space="preserve">e gloria da Dio Padre quando dalla maestosa gloria </w:t>
      </w:r>
      <w:r>
        <w:t xml:space="preserve">gli fu rivolta questa voce: Questi è il Figlio mio prediletto, nel quale mi sono compiaciuto" (2Pt 1,17). </w:t>
      </w:r>
    </w:p>
    <w:p w14:paraId="105DA595" w14:textId="77777777" w:rsidR="004A3BFC" w:rsidRDefault="004A3BFC">
      <w:pPr>
        <w:pStyle w:val="Corpodeltesto2"/>
      </w:pPr>
      <w:r>
        <w:t xml:space="preserve">“… soprattutto coloro che nelle loro impure passioni vanno dietro alla carne e disprezzano il Signore. Temerari, arroganti, </w:t>
      </w:r>
      <w:r>
        <w:rPr>
          <w:b/>
        </w:rPr>
        <w:t>non temono d'insultare gli esseri gloriosi decaduti”</w:t>
      </w:r>
      <w:r>
        <w:t xml:space="preserve"> (2Pt 2,10). </w:t>
      </w:r>
    </w:p>
    <w:p w14:paraId="73A5FD2C" w14:textId="77777777" w:rsidR="004A3BFC" w:rsidRDefault="004A3BFC">
      <w:pPr>
        <w:pStyle w:val="Corpodeltesto2"/>
      </w:pPr>
      <w:r>
        <w:t xml:space="preserve">“… ma crescete nella grazia e nella conoscenza del Signore nostro e salvatore Gesù Cristo. </w:t>
      </w:r>
      <w:r>
        <w:rPr>
          <w:b/>
        </w:rPr>
        <w:t xml:space="preserve">A lui la gloria, ora e nel giorno dell'eternità. Amen!” </w:t>
      </w:r>
      <w:r>
        <w:t xml:space="preserve">(2Pt  3,18). </w:t>
      </w:r>
    </w:p>
    <w:p w14:paraId="41EE7C17" w14:textId="77777777" w:rsidR="004A3BFC" w:rsidRDefault="004A3BFC">
      <w:pPr>
        <w:pStyle w:val="Corpodeltesto2"/>
      </w:pPr>
      <w:r>
        <w:t xml:space="preserve">“Ugualmente, anche costoro, come sotto la spinta dei loro sogni,  contaminano il proprio corpo, disprezzano il Signore </w:t>
      </w:r>
      <w:r>
        <w:rPr>
          <w:b/>
        </w:rPr>
        <w:t>e insultano gli  esseri gloriosi”</w:t>
      </w:r>
      <w:r>
        <w:t xml:space="preserve"> (Gd 1,8). </w:t>
      </w:r>
    </w:p>
    <w:p w14:paraId="751B68FA" w14:textId="77777777" w:rsidR="004A3BFC" w:rsidRDefault="004A3BFC">
      <w:pPr>
        <w:pStyle w:val="Corpodeltesto2"/>
      </w:pPr>
      <w:r>
        <w:t xml:space="preserve">“A colui che può preservarvi da ogni caduta </w:t>
      </w:r>
      <w:r>
        <w:rPr>
          <w:b/>
        </w:rPr>
        <w:t xml:space="preserve">e farvi comparire davanti alla sua gloria </w:t>
      </w:r>
      <w:r>
        <w:t xml:space="preserve">senza difetti e nella letizia…” (Gd 1,24). </w:t>
      </w:r>
    </w:p>
    <w:p w14:paraId="37972ADE" w14:textId="77777777" w:rsidR="004A3BFC" w:rsidRDefault="004A3BFC">
      <w:pPr>
        <w:pStyle w:val="Corpodeltesto2"/>
      </w:pPr>
      <w:r>
        <w:t xml:space="preserve">“… all'unico Dio,  nostro salvatore, per mezzo di Gesù Cristo nostro Signore, </w:t>
      </w:r>
      <w:r>
        <w:rPr>
          <w:b/>
        </w:rPr>
        <w:t>gloria</w:t>
      </w:r>
      <w:r>
        <w:t xml:space="preserve">, maestà, forza e potenza prima di ogni tempo, ora e sempre. Amen!” (Gd 1,25). </w:t>
      </w:r>
    </w:p>
    <w:p w14:paraId="3D545DCA" w14:textId="77777777" w:rsidR="004A3BFC" w:rsidRDefault="004A3BFC">
      <w:pPr>
        <w:pStyle w:val="Corpodeltesto2"/>
      </w:pPr>
      <w:r>
        <w:t xml:space="preserve">“… che ha fatto di noi un regno di sacerdoti per il suo Dio e Padre, </w:t>
      </w:r>
      <w:r>
        <w:rPr>
          <w:b/>
        </w:rPr>
        <w:t xml:space="preserve">a lui la gloria e la potenza </w:t>
      </w:r>
      <w:r>
        <w:t xml:space="preserve">nei secoli dei secoli. Amen” (Ap 1,6). </w:t>
      </w:r>
    </w:p>
    <w:p w14:paraId="689EF1BC" w14:textId="77777777" w:rsidR="004A3BFC" w:rsidRDefault="004A3BFC">
      <w:pPr>
        <w:pStyle w:val="Corpodeltesto2"/>
      </w:pPr>
      <w:r>
        <w:t xml:space="preserve">“E ogni volta che questi esseri viventi </w:t>
      </w:r>
      <w:r>
        <w:rPr>
          <w:b/>
        </w:rPr>
        <w:t xml:space="preserve">rendevano gloria, </w:t>
      </w:r>
      <w:r>
        <w:t xml:space="preserve">onore e grazie a Colui che è seduto sul trono e che vive nei secoli dei secoli…” (Ap 4,9). </w:t>
      </w:r>
    </w:p>
    <w:p w14:paraId="34ACB3F5" w14:textId="77777777" w:rsidR="004A3BFC" w:rsidRDefault="004A3BFC">
      <w:pPr>
        <w:pStyle w:val="Corpodeltesto2"/>
      </w:pPr>
      <w:r>
        <w:t xml:space="preserve">“Tu sei degno, o Signore e Dio nostro, </w:t>
      </w:r>
      <w:r>
        <w:rPr>
          <w:b/>
        </w:rPr>
        <w:t>di ricevere la gloria</w:t>
      </w:r>
      <w:r>
        <w:t xml:space="preserve">, l'onore e la potenza, perché tu hai creato tutte le cose, e per la tua volontà furono create e sussistono” (Ap 4,11). </w:t>
      </w:r>
    </w:p>
    <w:p w14:paraId="60807EBE" w14:textId="77777777" w:rsidR="004A3BFC" w:rsidRDefault="004A3BFC">
      <w:pPr>
        <w:pStyle w:val="Corpodeltesto2"/>
      </w:pPr>
      <w:r>
        <w:t xml:space="preserve">“… e dicevano a gran voce: L'Agnello che fu immolato è degno di ricevere potenza e ricchezza, sapienza e forza, onore, </w:t>
      </w:r>
      <w:r>
        <w:rPr>
          <w:b/>
        </w:rPr>
        <w:t xml:space="preserve">gloria </w:t>
      </w:r>
      <w:r>
        <w:t xml:space="preserve">e benedizione” (Ap 5,12). </w:t>
      </w:r>
    </w:p>
    <w:p w14:paraId="3C8B1677" w14:textId="77777777" w:rsidR="004A3BFC" w:rsidRDefault="004A3BFC">
      <w:pPr>
        <w:pStyle w:val="Corpodeltesto2"/>
      </w:pPr>
      <w:r>
        <w:t xml:space="preserve">“Tutte le creature del cielo e della terra, sotto la terra e nel mare e tutte le cose ivi contenute, udii che dicevano: A Colui che siede sul trono e all'Agnello lode, onore, </w:t>
      </w:r>
      <w:r>
        <w:rPr>
          <w:b/>
        </w:rPr>
        <w:t>gloria e potenza</w:t>
      </w:r>
      <w:r>
        <w:t xml:space="preserve">, nei secoli dei secoli” (Ap 5,13). </w:t>
      </w:r>
    </w:p>
    <w:p w14:paraId="3EE9AC19" w14:textId="77777777" w:rsidR="004A3BFC" w:rsidRDefault="004A3BFC">
      <w:pPr>
        <w:pStyle w:val="Corpodeltesto2"/>
      </w:pPr>
      <w:r>
        <w:t xml:space="preserve">“Amen! Lode, </w:t>
      </w:r>
      <w:r>
        <w:rPr>
          <w:b/>
        </w:rPr>
        <w:t xml:space="preserve">gloria, </w:t>
      </w:r>
      <w:r>
        <w:t xml:space="preserve">sapienza, azione di grazie, onore, potenza e forza al nostro Dio nei secoli dei secoli. Amen” (Ap 7,12). </w:t>
      </w:r>
    </w:p>
    <w:p w14:paraId="257BFEE5" w14:textId="77777777" w:rsidR="004A3BFC" w:rsidRDefault="004A3BFC">
      <w:pPr>
        <w:pStyle w:val="Corpodeltesto2"/>
      </w:pPr>
      <w:r>
        <w:t xml:space="preserve">“In quello stesso momento ci fu un grande terremoto che fece crollare un decimo della città: perirono in quel terremoto settemila persone; i superstiti presi da terrore davano </w:t>
      </w:r>
      <w:r>
        <w:rPr>
          <w:b/>
        </w:rPr>
        <w:t>gloria al Dio del cielo</w:t>
      </w:r>
      <w:r>
        <w:t xml:space="preserve">” (Ap 11,13). </w:t>
      </w:r>
    </w:p>
    <w:p w14:paraId="20EE596E" w14:textId="77777777" w:rsidR="004A3BFC" w:rsidRDefault="004A3BFC">
      <w:pPr>
        <w:pStyle w:val="Corpodeltesto2"/>
      </w:pPr>
      <w:r>
        <w:t xml:space="preserve">“Egli gridava a gran voce: Temete Dio </w:t>
      </w:r>
      <w:r>
        <w:rPr>
          <w:b/>
        </w:rPr>
        <w:t>e dategli gloria</w:t>
      </w:r>
      <w:r>
        <w:t xml:space="preserve">, perché è giunta l'ora del suo giudizio. Adorate colui che ha fatto il cielo e la terra, il mare e le sorgenti delle acque” (Ap 14,7). </w:t>
      </w:r>
    </w:p>
    <w:p w14:paraId="72E99A50" w14:textId="77777777" w:rsidR="004A3BFC" w:rsidRDefault="004A3BFC">
      <w:pPr>
        <w:pStyle w:val="Corpodeltesto2"/>
      </w:pPr>
      <w:r>
        <w:t xml:space="preserve">“Chi non temerà, o Signore, </w:t>
      </w:r>
      <w:r>
        <w:rPr>
          <w:b/>
        </w:rPr>
        <w:t xml:space="preserve">e non glorificherà il tuo nome? </w:t>
      </w:r>
      <w:r>
        <w:t xml:space="preserve">Poiché tu solo sei santo. Tutte le genti verranno e si prostreranno davanti a te, perché i tuoi giusti giudizi si sono manifestati” (Ap 15,4). </w:t>
      </w:r>
    </w:p>
    <w:p w14:paraId="06D1E89A" w14:textId="77777777" w:rsidR="004A3BFC" w:rsidRDefault="004A3BFC">
      <w:pPr>
        <w:pStyle w:val="Corpodeltesto2"/>
      </w:pPr>
      <w:r>
        <w:t xml:space="preserve">“Il tempio si riempì del fumo </w:t>
      </w:r>
      <w:r>
        <w:rPr>
          <w:b/>
        </w:rPr>
        <w:t xml:space="preserve">che usciva dalla gloria di Dio e dalla sua potenza: </w:t>
      </w:r>
      <w:r>
        <w:t xml:space="preserve">nessuno poteva entrare nel tempio finché non avessero termine i sette flagelli dei sette angeli” (Ap 15,8). </w:t>
      </w:r>
    </w:p>
    <w:p w14:paraId="3DD50109" w14:textId="77777777" w:rsidR="004A3BFC" w:rsidRDefault="004A3BFC">
      <w:pPr>
        <w:pStyle w:val="Corpodeltesto2"/>
      </w:pPr>
      <w:r>
        <w:t xml:space="preserve">“Tutto ciò che ha speso </w:t>
      </w:r>
      <w:r>
        <w:rPr>
          <w:b/>
        </w:rPr>
        <w:t xml:space="preserve">per la sua gloria </w:t>
      </w:r>
      <w:r>
        <w:t xml:space="preserve">e il suo lusso, restituiteglielo in tanto tormento e afflizione. Poiché diceva in cuor suo: Io seggo regina, vedova non sono e lutto non vedrò” (Ap 18.7). </w:t>
      </w:r>
    </w:p>
    <w:p w14:paraId="2F958CBD" w14:textId="77777777" w:rsidR="004A3BFC" w:rsidRDefault="004A3BFC">
      <w:pPr>
        <w:pStyle w:val="Corpodeltesto2"/>
      </w:pPr>
      <w:r>
        <w:t xml:space="preserve">“Dopo ciò, udii come una voce potente di una folla immensa nel cielo che diceva: Alleluia! Salvezza, </w:t>
      </w:r>
      <w:r>
        <w:rPr>
          <w:b/>
        </w:rPr>
        <w:t xml:space="preserve">gloria </w:t>
      </w:r>
      <w:r>
        <w:t xml:space="preserve">e potenza sono del nostro Dio…” (Ap 19.1). </w:t>
      </w:r>
    </w:p>
    <w:p w14:paraId="1744F9AB" w14:textId="77777777" w:rsidR="004A3BFC" w:rsidRDefault="004A3BFC">
      <w:pPr>
        <w:pStyle w:val="Corpodeltesto2"/>
      </w:pPr>
      <w:r>
        <w:t xml:space="preserve">“Rallegriamoci ed esultiamo, </w:t>
      </w:r>
      <w:r>
        <w:rPr>
          <w:b/>
        </w:rPr>
        <w:t>rendiamo a lui gloria</w:t>
      </w:r>
      <w:r>
        <w:t xml:space="preserve">, perché son giunte le nozze dell'Agnello; la sua sposa è pronta…” (Ap 19.7). </w:t>
      </w:r>
    </w:p>
    <w:p w14:paraId="4C2AC1C7" w14:textId="77777777" w:rsidR="004A3BFC" w:rsidRDefault="004A3BFC">
      <w:pPr>
        <w:pStyle w:val="Corpodeltesto2"/>
      </w:pPr>
      <w:r>
        <w:t xml:space="preserve">“L'angelo mi trasportò in spirito su di un monte grande e alto, e mi mostrò la città santa, Gerusalemme, che scendeva dal cielo, da Dio, </w:t>
      </w:r>
      <w:r>
        <w:rPr>
          <w:b/>
        </w:rPr>
        <w:t xml:space="preserve">risplendente della gloria di Dio” </w:t>
      </w:r>
      <w:r>
        <w:t xml:space="preserve">(Ap 21,10). </w:t>
      </w:r>
    </w:p>
    <w:p w14:paraId="1F58D306" w14:textId="77777777" w:rsidR="004A3BFC" w:rsidRDefault="004A3BFC">
      <w:pPr>
        <w:pStyle w:val="Corpodeltesto2"/>
      </w:pPr>
      <w:r>
        <w:t xml:space="preserve">“La città non ha bisogno della luce del sole, né della luce della luna </w:t>
      </w:r>
      <w:r>
        <w:rPr>
          <w:b/>
        </w:rPr>
        <w:t xml:space="preserve">perché la gloria di Dio la illumina </w:t>
      </w:r>
      <w:r>
        <w:t xml:space="preserve">e la sua lampada è l'Agnello” (Ap 21,23). </w:t>
      </w:r>
    </w:p>
    <w:p w14:paraId="2DA45DF4" w14:textId="77777777" w:rsidR="004A3BFC" w:rsidRDefault="004A3BFC">
      <w:pPr>
        <w:pStyle w:val="Corpodeltesto2"/>
      </w:pPr>
      <w:r>
        <w:t>“</w:t>
      </w:r>
      <w:r>
        <w:rPr>
          <w:b/>
        </w:rPr>
        <w:t xml:space="preserve">E porteranno a lei la gloria </w:t>
      </w:r>
      <w:r>
        <w:t xml:space="preserve">e l'onore delle nazioni” (Ap 21,26). </w:t>
      </w:r>
    </w:p>
    <w:p w14:paraId="15B52C24" w14:textId="77777777" w:rsidR="004A3BFC" w:rsidRDefault="004A3BFC">
      <w:pPr>
        <w:pStyle w:val="Titolo4"/>
        <w:jc w:val="both"/>
        <w:rPr>
          <w:b w:val="0"/>
          <w:i/>
        </w:rPr>
      </w:pPr>
    </w:p>
    <w:p w14:paraId="626B1407" w14:textId="77777777" w:rsidR="004A3BFC" w:rsidRDefault="004A3BFC">
      <w:pPr>
        <w:pStyle w:val="Titolo4"/>
        <w:jc w:val="both"/>
      </w:pPr>
      <w:bookmarkStart w:id="888" w:name="_Toc62168042"/>
      <w:r>
        <w:t>“Grembo” nel Nuovo Testamento</w:t>
      </w:r>
      <w:bookmarkEnd w:id="888"/>
      <w:r>
        <w:t xml:space="preserve"> </w:t>
      </w:r>
    </w:p>
    <w:p w14:paraId="40EC3E2A" w14:textId="77777777" w:rsidR="004A3BFC" w:rsidRDefault="004A3BFC">
      <w:pPr>
        <w:pStyle w:val="Corpodeltesto2"/>
      </w:pPr>
      <w:r>
        <w:t xml:space="preserve">“Appena Elisabetta ebbe udito il saluto di Maria, il bambino le sussultò </w:t>
      </w:r>
      <w:r>
        <w:rPr>
          <w:b/>
        </w:rPr>
        <w:t>nel grembo</w:t>
      </w:r>
      <w:r>
        <w:t xml:space="preserve">. Elisabetta fu piena di Spirito Santo…” (Lc 1,41).  </w:t>
      </w:r>
    </w:p>
    <w:p w14:paraId="4219A122" w14:textId="77777777" w:rsidR="004A3BFC" w:rsidRDefault="004A3BFC">
      <w:pPr>
        <w:pStyle w:val="Corpodeltesto2"/>
      </w:pPr>
      <w:r>
        <w:t xml:space="preserve">“… ed esclamò a gran voce: Benedetta tu fra le donne e benedetto il frutto </w:t>
      </w:r>
      <w:r>
        <w:rPr>
          <w:b/>
        </w:rPr>
        <w:t xml:space="preserve">del tuo grembo!” </w:t>
      </w:r>
      <w:r>
        <w:t xml:space="preserve">(Lc 1,42). </w:t>
      </w:r>
    </w:p>
    <w:p w14:paraId="6C4760F4" w14:textId="77777777" w:rsidR="004A3BFC" w:rsidRDefault="004A3BFC">
      <w:pPr>
        <w:pStyle w:val="Corpodeltesto2"/>
      </w:pPr>
      <w:r>
        <w:t xml:space="preserve">“Ecco, appena la voce del tuo saluto è giunta ai miei orecchi, il bambino ha esultato di gioia </w:t>
      </w:r>
      <w:r>
        <w:rPr>
          <w:b/>
        </w:rPr>
        <w:t>nel mio grembo</w:t>
      </w:r>
      <w:r>
        <w:t xml:space="preserve">” (Lc 1,44). </w:t>
      </w:r>
    </w:p>
    <w:p w14:paraId="095F550C" w14:textId="77777777" w:rsidR="004A3BFC" w:rsidRDefault="004A3BFC">
      <w:pPr>
        <w:pStyle w:val="Corpodeltesto2"/>
      </w:pPr>
      <w:r>
        <w:t xml:space="preserve">“Quando furon passati gli otto giorni prescritti per la circoncisione, gli fu messo nome Gesù, come era stato chiamato dall'angelo prima di essere concepito </w:t>
      </w:r>
      <w:r>
        <w:rPr>
          <w:b/>
        </w:rPr>
        <w:t xml:space="preserve">nel grembo </w:t>
      </w:r>
      <w:r>
        <w:t xml:space="preserve">della madre” (Lc 2,21). </w:t>
      </w:r>
    </w:p>
    <w:p w14:paraId="294E701F" w14:textId="77777777" w:rsidR="004A3BFC" w:rsidRDefault="004A3BFC">
      <w:pPr>
        <w:pStyle w:val="Corpodeltesto2"/>
      </w:pPr>
      <w:r>
        <w:t xml:space="preserve">“… date e vi sarà dato; una buona misura, pigiata, scossa e traboccante vi sarà versata </w:t>
      </w:r>
      <w:r>
        <w:rPr>
          <w:b/>
        </w:rPr>
        <w:t>nel grembo</w:t>
      </w:r>
      <w:r>
        <w:t xml:space="preserve">, perché con la misura con cui misurate, sarà misurato a voi in cambio” (Lc 10,38). </w:t>
      </w:r>
    </w:p>
    <w:p w14:paraId="41302908" w14:textId="77777777" w:rsidR="004A3BFC" w:rsidRDefault="004A3BFC">
      <w:pPr>
        <w:pStyle w:val="Corpodeltesto2"/>
      </w:pPr>
      <w:r>
        <w:t xml:space="preserve">“Ecco, verranno giorni nei quali si dirà: Beate le sterili </w:t>
      </w:r>
      <w:r>
        <w:rPr>
          <w:b/>
        </w:rPr>
        <w:t xml:space="preserve">e i grembi </w:t>
      </w:r>
      <w:r>
        <w:t xml:space="preserve">che non hanno generato e le mammelle che non hanno allattato” (Lc 23,29). </w:t>
      </w:r>
    </w:p>
    <w:p w14:paraId="6FA2F497" w14:textId="77777777" w:rsidR="004A3BFC" w:rsidRDefault="004A3BFC">
      <w:pPr>
        <w:pStyle w:val="Corpodeltesto2"/>
      </w:pPr>
      <w:r>
        <w:t xml:space="preserve">“Gli disse Nicodèmo: Come può un uomo nascere quando è vecchio? Può forse entrare una seconda volta </w:t>
      </w:r>
      <w:r>
        <w:rPr>
          <w:b/>
        </w:rPr>
        <w:t xml:space="preserve">nel grembo </w:t>
      </w:r>
      <w:r>
        <w:t xml:space="preserve">di sua madre e rinascere?” (Gv 3,4). </w:t>
      </w:r>
    </w:p>
    <w:p w14:paraId="598E3925" w14:textId="77777777" w:rsidR="004A3BFC" w:rsidRDefault="004A3BFC">
      <w:pPr>
        <w:pStyle w:val="Titolo4"/>
        <w:jc w:val="both"/>
        <w:rPr>
          <w:b w:val="0"/>
          <w:i/>
        </w:rPr>
      </w:pPr>
    </w:p>
    <w:p w14:paraId="403316AF" w14:textId="77777777" w:rsidR="004A3BFC" w:rsidRDefault="004A3BFC">
      <w:pPr>
        <w:pStyle w:val="Titolo4"/>
        <w:jc w:val="both"/>
      </w:pPr>
      <w:bookmarkStart w:id="889" w:name="_Toc62168043"/>
      <w:r>
        <w:t>“Adempimento” nei  Vangeli</w:t>
      </w:r>
      <w:bookmarkEnd w:id="889"/>
      <w:r>
        <w:t xml:space="preserve"> </w:t>
      </w:r>
    </w:p>
    <w:p w14:paraId="02FA140A" w14:textId="77777777" w:rsidR="004A3BFC" w:rsidRDefault="004A3BFC">
      <w:pPr>
        <w:pStyle w:val="Corpodeltesto2"/>
      </w:pPr>
      <w:r>
        <w:t xml:space="preserve">“Tutto questo avvenne </w:t>
      </w:r>
      <w:r>
        <w:rPr>
          <w:b/>
        </w:rPr>
        <w:t xml:space="preserve">perché si adempisse </w:t>
      </w:r>
      <w:r>
        <w:t xml:space="preserve">ciò che era stato detto dal Signore per mezzo del profeta…” (Mt 1,22). </w:t>
      </w:r>
    </w:p>
    <w:p w14:paraId="4EDF7CA7" w14:textId="77777777" w:rsidR="004A3BFC" w:rsidRDefault="004A3BFC">
      <w:pPr>
        <w:pStyle w:val="Corpodeltesto2"/>
      </w:pPr>
      <w:r>
        <w:t xml:space="preserve">“… dove rimase fino alla morte di Erode, </w:t>
      </w:r>
      <w:r>
        <w:rPr>
          <w:b/>
        </w:rPr>
        <w:t xml:space="preserve">perché si adempisse </w:t>
      </w:r>
      <w:r>
        <w:t xml:space="preserve">ciò che era stato detto dal Signore per mezzo del profeta: Dall'Egitto ho chiamato il mio figlio” (Mt 2,15). </w:t>
      </w:r>
    </w:p>
    <w:p w14:paraId="6EBDF546" w14:textId="77777777" w:rsidR="004A3BFC" w:rsidRDefault="004A3BFC">
      <w:pPr>
        <w:pStyle w:val="Corpodeltesto2"/>
      </w:pPr>
      <w:r>
        <w:t xml:space="preserve">“… e, appena giunto, andò ad abitare in una città chiamata Nazaret, </w:t>
      </w:r>
      <w:r>
        <w:rPr>
          <w:b/>
        </w:rPr>
        <w:t xml:space="preserve">perché si adempisse </w:t>
      </w:r>
      <w:r>
        <w:t xml:space="preserve">ciò che era stato detto dai profeti: Sarà chiamato Nazareno” (Mt 2,23). </w:t>
      </w:r>
    </w:p>
    <w:p w14:paraId="087770C6" w14:textId="77777777" w:rsidR="004A3BFC" w:rsidRDefault="004A3BFC">
      <w:pPr>
        <w:pStyle w:val="Corpodeltesto2"/>
      </w:pPr>
      <w:r>
        <w:t xml:space="preserve">“Ma Gesù gli disse: Lascia fare per ora, poiché conviene che </w:t>
      </w:r>
      <w:r>
        <w:rPr>
          <w:b/>
        </w:rPr>
        <w:t>così adempiamo ogni giustizia</w:t>
      </w:r>
      <w:r>
        <w:t xml:space="preserve">. Allora Giovanni acconsentì” (Mt 3,15). </w:t>
      </w:r>
    </w:p>
    <w:p w14:paraId="692E1699" w14:textId="77777777" w:rsidR="004A3BFC" w:rsidRDefault="004A3BFC">
      <w:pPr>
        <w:pStyle w:val="Corpodeltesto2"/>
      </w:pPr>
      <w:r>
        <w:t xml:space="preserve">“… </w:t>
      </w:r>
      <w:r>
        <w:rPr>
          <w:b/>
        </w:rPr>
        <w:t xml:space="preserve">perché si adempisse </w:t>
      </w:r>
      <w:r>
        <w:t xml:space="preserve">ciò che era stato detto per mezzo del profeta Isaia….” (Mt 4,14). </w:t>
      </w:r>
    </w:p>
    <w:p w14:paraId="2825CE0A" w14:textId="77777777" w:rsidR="004A3BFC" w:rsidRDefault="004A3BFC">
      <w:pPr>
        <w:pStyle w:val="Corpodeltesto2"/>
      </w:pPr>
      <w:r>
        <w:t xml:space="preserve">“… </w:t>
      </w:r>
      <w:r>
        <w:rPr>
          <w:b/>
        </w:rPr>
        <w:t xml:space="preserve">perché si adempisse </w:t>
      </w:r>
      <w:r>
        <w:t xml:space="preserve">ciò che era stato detto per mezzo del profeta Isaia: Egli ha preso le nostre infermità e si è addossato le nostre malattie” (Mt 8,17). </w:t>
      </w:r>
    </w:p>
    <w:p w14:paraId="4D5E2309" w14:textId="77777777" w:rsidR="004A3BFC" w:rsidRDefault="004A3BFC">
      <w:pPr>
        <w:pStyle w:val="Corpodeltesto2"/>
      </w:pPr>
      <w:r>
        <w:t xml:space="preserve">“…. </w:t>
      </w:r>
      <w:r>
        <w:rPr>
          <w:b/>
        </w:rPr>
        <w:t xml:space="preserve">perché si adempisse </w:t>
      </w:r>
      <w:r>
        <w:t xml:space="preserve">ciò che era stato detto dal profeta Isaia…” (Mt 12,17). </w:t>
      </w:r>
    </w:p>
    <w:p w14:paraId="2F72DC19" w14:textId="77777777" w:rsidR="004A3BFC" w:rsidRDefault="004A3BFC">
      <w:pPr>
        <w:pStyle w:val="Corpodeltesto2"/>
      </w:pPr>
      <w:r>
        <w:t>“</w:t>
      </w:r>
      <w:r>
        <w:rPr>
          <w:b/>
        </w:rPr>
        <w:t xml:space="preserve">E così si adempie per loro la profezia di Isaia </w:t>
      </w:r>
      <w:r>
        <w:t xml:space="preserve">che dice: Voi udrete, ma non comprenderete, guarderete, ma non vedrete” (Mt 13,14). </w:t>
      </w:r>
    </w:p>
    <w:p w14:paraId="64727E07" w14:textId="77777777" w:rsidR="004A3BFC" w:rsidRDefault="004A3BFC">
      <w:pPr>
        <w:pStyle w:val="Corpodeltesto2"/>
      </w:pPr>
      <w:r>
        <w:t xml:space="preserve">“… </w:t>
      </w:r>
      <w:r>
        <w:rPr>
          <w:b/>
        </w:rPr>
        <w:t xml:space="preserve">perché si adempisse </w:t>
      </w:r>
      <w:r>
        <w:t xml:space="preserve">ciò che era stato detto dal profeta: Aprirò la mia bocca in parabole, proclamerò cose nascoste fin dalla fondazione del mondo” (Mt 13,35). </w:t>
      </w:r>
    </w:p>
    <w:p w14:paraId="1759AF4F" w14:textId="77777777" w:rsidR="004A3BFC" w:rsidRDefault="004A3BFC">
      <w:pPr>
        <w:pStyle w:val="Corpodeltesto2"/>
      </w:pPr>
      <w:r>
        <w:t xml:space="preserve">“Ora questo avvenne </w:t>
      </w:r>
      <w:r>
        <w:rPr>
          <w:b/>
        </w:rPr>
        <w:t xml:space="preserve">perché si adempisse </w:t>
      </w:r>
      <w:r>
        <w:t xml:space="preserve">ciò che era stato annunziato dal profeta…” (Mt 21,4). </w:t>
      </w:r>
    </w:p>
    <w:p w14:paraId="66A7183A" w14:textId="77777777" w:rsidR="004A3BFC" w:rsidRDefault="004A3BFC">
      <w:pPr>
        <w:pStyle w:val="Corpodeltesto2"/>
      </w:pPr>
      <w:r>
        <w:rPr>
          <w:b/>
        </w:rPr>
        <w:t>“Ma come allora si adempirebbero le Scritture</w:t>
      </w:r>
      <w:r>
        <w:t xml:space="preserve">, secondo le quali così deve avvenire?” (Mt 26,54). </w:t>
      </w:r>
    </w:p>
    <w:p w14:paraId="3359618E" w14:textId="77777777" w:rsidR="004A3BFC" w:rsidRDefault="004A3BFC">
      <w:pPr>
        <w:pStyle w:val="Corpodeltesto2"/>
      </w:pPr>
      <w:r>
        <w:t xml:space="preserve">“Ma tutto questo è avvenuto </w:t>
      </w:r>
      <w:r>
        <w:rPr>
          <w:b/>
        </w:rPr>
        <w:t xml:space="preserve">perché si adempissero </w:t>
      </w:r>
      <w:r>
        <w:t xml:space="preserve">le Scritture dei profeti. Allora tutti i discepoli, abbandonatolo, fuggirono” (Mt 26,56). </w:t>
      </w:r>
    </w:p>
    <w:p w14:paraId="0700616D" w14:textId="77777777" w:rsidR="004A3BFC" w:rsidRDefault="004A3BFC">
      <w:pPr>
        <w:pStyle w:val="Corpodeltesto2"/>
      </w:pPr>
      <w:r>
        <w:t xml:space="preserve">“Ogni giorno ero in mezzo a voi a insegnare nel tempio, e non mi avete arrestato. </w:t>
      </w:r>
      <w:r>
        <w:rPr>
          <w:b/>
        </w:rPr>
        <w:t>Si adempiano dunque le Scritture!</w:t>
      </w:r>
      <w:r>
        <w:t xml:space="preserve">” (Mc 14,49). </w:t>
      </w:r>
    </w:p>
    <w:p w14:paraId="34A64819" w14:textId="77777777" w:rsidR="004A3BFC" w:rsidRDefault="004A3BFC">
      <w:pPr>
        <w:pStyle w:val="Corpodeltesto2"/>
      </w:pPr>
      <w:r>
        <w:t xml:space="preserve">“Ed ecco, sarai muto e non potrai parlare fino al giorno in cui queste cose avverranno, perché non hai creduto alle mie parole, </w:t>
      </w:r>
      <w:r>
        <w:rPr>
          <w:b/>
        </w:rPr>
        <w:t xml:space="preserve">le quali si adempiranno a loro tempo” </w:t>
      </w:r>
      <w:r>
        <w:t xml:space="preserve">(Lc 1,20).  </w:t>
      </w:r>
    </w:p>
    <w:p w14:paraId="6A28B515" w14:textId="77777777" w:rsidR="004A3BFC" w:rsidRDefault="004A3BFC">
      <w:pPr>
        <w:pStyle w:val="Corpodeltesto2"/>
      </w:pPr>
      <w:r>
        <w:t xml:space="preserve">“E beata colei che ha creduto </w:t>
      </w:r>
      <w:r>
        <w:rPr>
          <w:b/>
        </w:rPr>
        <w:t xml:space="preserve">nell'adempimento delle parole del Signore” </w:t>
      </w:r>
      <w:r>
        <w:t xml:space="preserve">(Lc 1,45). </w:t>
      </w:r>
    </w:p>
    <w:p w14:paraId="36B7C3D7" w14:textId="77777777" w:rsidR="004A3BFC" w:rsidRDefault="004A3BFC">
      <w:pPr>
        <w:pStyle w:val="Corpodeltesto2"/>
      </w:pPr>
      <w:r>
        <w:t xml:space="preserve">“Mosso dunque dallo Spirito, si recò al tempio; e mentre i genitori vi portavano il bambino Gesù </w:t>
      </w:r>
      <w:r>
        <w:rPr>
          <w:b/>
        </w:rPr>
        <w:t>per adempiere la Legge”</w:t>
      </w:r>
      <w:r>
        <w:t xml:space="preserve"> (Lc 2,27). </w:t>
      </w:r>
    </w:p>
    <w:p w14:paraId="42E0E772" w14:textId="77777777" w:rsidR="004A3BFC" w:rsidRDefault="004A3BFC">
      <w:pPr>
        <w:pStyle w:val="Corpodeltesto2"/>
      </w:pPr>
      <w:r>
        <w:t xml:space="preserve">“Allora cominciò a dire: </w:t>
      </w:r>
      <w:r>
        <w:rPr>
          <w:b/>
        </w:rPr>
        <w:t xml:space="preserve">Oggi si è adempiuta questa Scrittura </w:t>
      </w:r>
      <w:r>
        <w:t xml:space="preserve">che voi avete udita con i vostri orecchi” (Lc 4,21). </w:t>
      </w:r>
    </w:p>
    <w:p w14:paraId="491BE02C" w14:textId="77777777" w:rsidR="004A3BFC" w:rsidRDefault="004A3BFC">
      <w:pPr>
        <w:pStyle w:val="Corpodeltesto2"/>
      </w:pPr>
      <w:r>
        <w:t xml:space="preserve">“…. </w:t>
      </w:r>
      <w:r>
        <w:rPr>
          <w:b/>
        </w:rPr>
        <w:t>perché si adempisse la parola detta dal profeta Isaia</w:t>
      </w:r>
      <w:r>
        <w:t xml:space="preserve">: Signore, chi ha creduto alla nostra parola? E il braccio del Signore a chi è stato rivelato?” (Gv 12,38). </w:t>
      </w:r>
    </w:p>
    <w:p w14:paraId="4D73D711" w14:textId="77777777" w:rsidR="004A3BFC" w:rsidRDefault="004A3BFC">
      <w:pPr>
        <w:pStyle w:val="Corpodeltesto2"/>
      </w:pPr>
      <w:r>
        <w:t xml:space="preserve">“Non parlo di tutti voi; io conosco quelli che ho scelto; </w:t>
      </w:r>
      <w:r>
        <w:rPr>
          <w:b/>
        </w:rPr>
        <w:t>ma si deve adempiere la Scrittura</w:t>
      </w:r>
      <w:r>
        <w:t xml:space="preserve">: Colui che mangia il pane con me, ha levato contro di me il suo calcagno” (Gv 13,18). </w:t>
      </w:r>
    </w:p>
    <w:p w14:paraId="700E9445" w14:textId="77777777" w:rsidR="004A3BFC" w:rsidRDefault="004A3BFC">
      <w:pPr>
        <w:pStyle w:val="Corpodeltesto2"/>
      </w:pPr>
      <w:r>
        <w:t>“</w:t>
      </w:r>
      <w:r>
        <w:rPr>
          <w:b/>
        </w:rPr>
        <w:t xml:space="preserve">Questo perché si adempisse la parola </w:t>
      </w:r>
      <w:r>
        <w:t xml:space="preserve">scritta nella loro Legge: Mi hanno odiato senza ragione” (Gv 15,25). </w:t>
      </w:r>
    </w:p>
    <w:p w14:paraId="7A5B06E3" w14:textId="77777777" w:rsidR="004A3BFC" w:rsidRDefault="004A3BFC">
      <w:pPr>
        <w:pStyle w:val="Corpodeltesto2"/>
      </w:pPr>
      <w:r>
        <w:t xml:space="preserve">“Quand'ero con loro, io conservavo nel tuo nome coloro che mi hai dato e li ho custoditi; nessuno di loro è andato perduto, tranne il figlio della perdizione, </w:t>
      </w:r>
      <w:r>
        <w:rPr>
          <w:b/>
        </w:rPr>
        <w:t>perché si adempisse la Scrittura”</w:t>
      </w:r>
      <w:r>
        <w:t xml:space="preserve"> (Gv 17,12). </w:t>
      </w:r>
    </w:p>
    <w:p w14:paraId="11241AFE" w14:textId="77777777" w:rsidR="004A3BFC" w:rsidRDefault="004A3BFC">
      <w:pPr>
        <w:pStyle w:val="Corpodeltesto2"/>
      </w:pPr>
      <w:r>
        <w:rPr>
          <w:b/>
        </w:rPr>
        <w:t xml:space="preserve">“Perché s'adempisse la parola </w:t>
      </w:r>
      <w:r>
        <w:t xml:space="preserve">che egli aveva detto: Non ho perduto nessuno di quelli che mi hai dato” (Gv 18,9). </w:t>
      </w:r>
    </w:p>
    <w:p w14:paraId="312C44BC" w14:textId="77777777" w:rsidR="004A3BFC" w:rsidRDefault="004A3BFC">
      <w:pPr>
        <w:pStyle w:val="Corpodeltesto2"/>
      </w:pPr>
      <w:r>
        <w:rPr>
          <w:b/>
        </w:rPr>
        <w:t xml:space="preserve">“Così si adempivano le parole </w:t>
      </w:r>
      <w:r>
        <w:t xml:space="preserve">che Gesù aveva detto indicando di quale morte doveva morire” (Gv 18,32). </w:t>
      </w:r>
    </w:p>
    <w:p w14:paraId="0A55BE8F" w14:textId="77777777" w:rsidR="004A3BFC" w:rsidRDefault="004A3BFC">
      <w:pPr>
        <w:pStyle w:val="Corpodeltesto2"/>
      </w:pPr>
      <w:r>
        <w:t xml:space="preserve">“Perciò dissero tra loro: Non stracciamola, ma tiriamo a sorte a chi tocca. </w:t>
      </w:r>
      <w:r>
        <w:rPr>
          <w:b/>
        </w:rPr>
        <w:t>Così si adempiva la Scrittura</w:t>
      </w:r>
      <w:r>
        <w:t xml:space="preserve">: Si son divise tra loro le mie vesti e sulla mia tunica han gettato la sorte. E i soldati fecero proprio così” (Gv 19,24). </w:t>
      </w:r>
    </w:p>
    <w:p w14:paraId="167C3AC2" w14:textId="77777777" w:rsidR="004A3BFC" w:rsidRDefault="004A3BFC">
      <w:pPr>
        <w:pStyle w:val="Corpodeltesto2"/>
      </w:pPr>
      <w:r>
        <w:t xml:space="preserve">“Dopo questo, Gesù, sapendo che ogni cosa era stata ormai compiuta, disse </w:t>
      </w:r>
      <w:r>
        <w:rPr>
          <w:b/>
        </w:rPr>
        <w:t>per adempiere la Scrittura</w:t>
      </w:r>
      <w:r>
        <w:t xml:space="preserve">: Ho sete” (Gv 19,28). </w:t>
      </w:r>
    </w:p>
    <w:p w14:paraId="36E6F0E8" w14:textId="77777777" w:rsidR="004A3BFC" w:rsidRDefault="004A3BFC">
      <w:pPr>
        <w:pStyle w:val="Corpodeltesto2"/>
      </w:pPr>
      <w:r>
        <w:t xml:space="preserve">“Questo infatti avvenne perché </w:t>
      </w:r>
      <w:r>
        <w:rPr>
          <w:b/>
        </w:rPr>
        <w:t>si adempisse la Scrittura</w:t>
      </w:r>
      <w:r>
        <w:t xml:space="preserve">: Non gli sarà spezzato alcun osso” (Gv 19,36). </w:t>
      </w:r>
    </w:p>
    <w:p w14:paraId="54B4B23F" w14:textId="77777777" w:rsidR="004A3BFC" w:rsidRDefault="004A3BFC">
      <w:pPr>
        <w:pStyle w:val="Titolo4"/>
        <w:jc w:val="both"/>
        <w:rPr>
          <w:b w:val="0"/>
          <w:i/>
        </w:rPr>
      </w:pPr>
    </w:p>
    <w:p w14:paraId="3326FD0B" w14:textId="77777777" w:rsidR="004A3BFC" w:rsidRDefault="004A3BFC">
      <w:pPr>
        <w:pStyle w:val="Titolo4"/>
        <w:jc w:val="both"/>
      </w:pPr>
      <w:bookmarkStart w:id="890" w:name="_Toc62168044"/>
      <w:r>
        <w:t>“Magnificare” – “Magnificenza” nel Nuovo Testamento</w:t>
      </w:r>
      <w:bookmarkEnd w:id="890"/>
      <w:r>
        <w:t xml:space="preserve"> </w:t>
      </w:r>
    </w:p>
    <w:p w14:paraId="79C666E2" w14:textId="77777777" w:rsidR="004A3BFC" w:rsidRDefault="004A3BFC">
      <w:pPr>
        <w:pStyle w:val="Corpodeltesto2"/>
      </w:pPr>
      <w:r>
        <w:t xml:space="preserve">“Allora Maria disse: L'anima mia </w:t>
      </w:r>
      <w:r>
        <w:rPr>
          <w:b/>
        </w:rPr>
        <w:t xml:space="preserve">magnifica </w:t>
      </w:r>
      <w:r>
        <w:t xml:space="preserve">il Signore”  (Lc 1,46). </w:t>
      </w:r>
    </w:p>
    <w:p w14:paraId="4B65EEC7" w14:textId="77777777" w:rsidR="004A3BFC" w:rsidRDefault="004A3BFC">
      <w:pPr>
        <w:pStyle w:val="Corpodeltesto2"/>
      </w:pPr>
      <w:r>
        <w:t xml:space="preserve">“Il fatto fu risaputo da tutti i Giudei e dai Greci che abitavano a Efeso e tutti furono presi da timore e </w:t>
      </w:r>
      <w:r>
        <w:rPr>
          <w:b/>
        </w:rPr>
        <w:t xml:space="preserve">si magnificava </w:t>
      </w:r>
      <w:r>
        <w:t xml:space="preserve">il nome del Signore Gesù” (At 19,17). </w:t>
      </w:r>
    </w:p>
    <w:p w14:paraId="208619BE" w14:textId="77777777" w:rsidR="004A3BFC" w:rsidRDefault="004A3BFC">
      <w:pPr>
        <w:pStyle w:val="Corpodeltesto2"/>
      </w:pPr>
      <w:r>
        <w:t xml:space="preserve">“Il mio Dio, a sua volta, colmerà ogni vostro bisogno secondo la sua ricchezza </w:t>
      </w:r>
      <w:r>
        <w:rPr>
          <w:b/>
        </w:rPr>
        <w:t xml:space="preserve">con magnificenza </w:t>
      </w:r>
      <w:r>
        <w:t xml:space="preserve">in Cristo Gesù” (Fil 4,19). </w:t>
      </w:r>
    </w:p>
    <w:p w14:paraId="53965282" w14:textId="77777777" w:rsidR="004A3BFC" w:rsidRDefault="004A3BFC">
      <w:pPr>
        <w:pStyle w:val="Corpodeltesto2"/>
      </w:pPr>
      <w:r>
        <w:t xml:space="preserve">“Le nazioni cammineranno alla sua luce e i re della terra a lei porteranno </w:t>
      </w:r>
      <w:r>
        <w:rPr>
          <w:b/>
        </w:rPr>
        <w:t>la loro magnificenza</w:t>
      </w:r>
      <w:r>
        <w:t xml:space="preserve">” (Ap 21,24). </w:t>
      </w:r>
    </w:p>
    <w:p w14:paraId="48E81FD1" w14:textId="77777777" w:rsidR="004A3BFC" w:rsidRDefault="004A3BFC">
      <w:pPr>
        <w:pStyle w:val="Titolo4"/>
        <w:jc w:val="both"/>
        <w:rPr>
          <w:b w:val="0"/>
          <w:i/>
        </w:rPr>
      </w:pPr>
    </w:p>
    <w:p w14:paraId="0C195F8F" w14:textId="77777777" w:rsidR="004A3BFC" w:rsidRDefault="004A3BFC">
      <w:pPr>
        <w:pStyle w:val="Titolo4"/>
        <w:jc w:val="both"/>
      </w:pPr>
      <w:bookmarkStart w:id="891" w:name="_Toc62168045"/>
      <w:r>
        <w:t>“Salvatore” “Salvare” nei Vangeli</w:t>
      </w:r>
      <w:bookmarkEnd w:id="891"/>
      <w:r>
        <w:t xml:space="preserve"> </w:t>
      </w:r>
    </w:p>
    <w:p w14:paraId="4473A121" w14:textId="77777777" w:rsidR="004A3BFC" w:rsidRDefault="004A3BFC">
      <w:pPr>
        <w:pStyle w:val="Corpodeltesto2"/>
      </w:pPr>
      <w:r>
        <w:t xml:space="preserve">“E sarete odiati da tutti a causa del mio nome; ma chi persevererà sino alla fine </w:t>
      </w:r>
      <w:r>
        <w:rPr>
          <w:b/>
        </w:rPr>
        <w:t>sarà salvato</w:t>
      </w:r>
      <w:r>
        <w:t xml:space="preserve">” (Mt 10,22). </w:t>
      </w:r>
    </w:p>
    <w:p w14:paraId="22F940F6" w14:textId="77777777" w:rsidR="004A3BFC" w:rsidRDefault="004A3BFC">
      <w:pPr>
        <w:pStyle w:val="Corpodeltesto2"/>
      </w:pPr>
      <w:r>
        <w:t xml:space="preserve">“Ma chi persevererà sino alla fine, </w:t>
      </w:r>
      <w:r>
        <w:rPr>
          <w:b/>
        </w:rPr>
        <w:t>sarà salvato</w:t>
      </w:r>
      <w:r>
        <w:t xml:space="preserve">” (Mt 24,13). </w:t>
      </w:r>
    </w:p>
    <w:p w14:paraId="4F3DEC44" w14:textId="77777777" w:rsidR="004A3BFC" w:rsidRDefault="004A3BFC">
      <w:pPr>
        <w:pStyle w:val="Corpodeltesto2"/>
      </w:pPr>
      <w:r>
        <w:t>“</w:t>
      </w:r>
      <w:r>
        <w:rPr>
          <w:b/>
        </w:rPr>
        <w:t>Ha salvato gli altri, non può salvare se stesso</w:t>
      </w:r>
      <w:r>
        <w:t xml:space="preserve">. E` il re d'Israele, scenda ora dalla croce e gli crederemo” (Mt 27,42). </w:t>
      </w:r>
    </w:p>
    <w:p w14:paraId="159DD0CF" w14:textId="77777777" w:rsidR="004A3BFC" w:rsidRDefault="004A3BFC">
      <w:pPr>
        <w:pStyle w:val="Corpodeltesto2"/>
      </w:pPr>
      <w:r>
        <w:t xml:space="preserve">“Gesù rispose: Figlia, la tua fede </w:t>
      </w:r>
      <w:r>
        <w:rPr>
          <w:b/>
        </w:rPr>
        <w:t>ti ha salvata</w:t>
      </w:r>
      <w:r>
        <w:t xml:space="preserve">. Va’ in pace e sii guarita dal tuo male” (Mc 5,34). </w:t>
      </w:r>
    </w:p>
    <w:p w14:paraId="62606273" w14:textId="77777777" w:rsidR="004A3BFC" w:rsidRDefault="004A3BFC">
      <w:pPr>
        <w:pStyle w:val="Corpodeltesto2"/>
      </w:pPr>
      <w:r>
        <w:t xml:space="preserve">“E Gesù gli disse: Va’, </w:t>
      </w:r>
      <w:r>
        <w:rPr>
          <w:b/>
        </w:rPr>
        <w:t>la tua fede ti ha salvato</w:t>
      </w:r>
      <w:r>
        <w:t xml:space="preserve">. E subito riacquistò la vista e prese a seguirlo per la strada” (Mc 10,52). </w:t>
      </w:r>
    </w:p>
    <w:p w14:paraId="26ADBA09" w14:textId="77777777" w:rsidR="004A3BFC" w:rsidRDefault="004A3BFC">
      <w:pPr>
        <w:pStyle w:val="Corpodeltesto2"/>
      </w:pPr>
      <w:r>
        <w:t xml:space="preserve">“Voi sarete odiati da tutti a causa del mio nome, ma chi avrà perseverato sino alla fine </w:t>
      </w:r>
      <w:r>
        <w:rPr>
          <w:b/>
        </w:rPr>
        <w:t>sarà salvato</w:t>
      </w:r>
      <w:r>
        <w:t xml:space="preserve">” (Mc 13,13). </w:t>
      </w:r>
    </w:p>
    <w:p w14:paraId="71C6A017" w14:textId="77777777" w:rsidR="004A3BFC" w:rsidRDefault="004A3BFC">
      <w:pPr>
        <w:pStyle w:val="Corpodeltesto2"/>
      </w:pPr>
      <w:r>
        <w:t xml:space="preserve">“Ugualmente anche i sommi sacerdoti con gli scribi, facendosi beffe di lui, dicevano: </w:t>
      </w:r>
      <w:r>
        <w:rPr>
          <w:b/>
        </w:rPr>
        <w:t>Ha salvato altri, non può salvare se stesso!</w:t>
      </w:r>
      <w:r>
        <w:t xml:space="preserve">” (Mc 15,31). </w:t>
      </w:r>
    </w:p>
    <w:p w14:paraId="6BF894BA" w14:textId="77777777" w:rsidR="004A3BFC" w:rsidRDefault="004A3BFC">
      <w:pPr>
        <w:pStyle w:val="Corpodeltesto2"/>
      </w:pPr>
      <w:r>
        <w:t xml:space="preserve">“… e il mio spirito esulta in Dio, </w:t>
      </w:r>
      <w:r>
        <w:rPr>
          <w:b/>
        </w:rPr>
        <w:t>mio salvatore</w:t>
      </w:r>
      <w:r>
        <w:t xml:space="preserve">” (Lc 1,47). </w:t>
      </w:r>
    </w:p>
    <w:p w14:paraId="3A6EA5DF" w14:textId="77777777" w:rsidR="004A3BFC" w:rsidRDefault="004A3BFC">
      <w:pPr>
        <w:pStyle w:val="Corpodeltesto2"/>
      </w:pPr>
      <w:r>
        <w:t xml:space="preserve">“Oggi vi è nato nella città di Davide </w:t>
      </w:r>
      <w:r>
        <w:rPr>
          <w:b/>
        </w:rPr>
        <w:t>un salvatore</w:t>
      </w:r>
      <w:r>
        <w:t xml:space="preserve">, che è il Cristo Signore” (Lc 2,11). </w:t>
      </w:r>
    </w:p>
    <w:p w14:paraId="41DE310E" w14:textId="77777777" w:rsidR="004A3BFC" w:rsidRDefault="004A3BFC">
      <w:pPr>
        <w:pStyle w:val="Corpodeltesto2"/>
      </w:pPr>
      <w:r>
        <w:t xml:space="preserve">“Ma egli disse alla donna: </w:t>
      </w:r>
      <w:r>
        <w:rPr>
          <w:b/>
        </w:rPr>
        <w:t>La tua fede ti ha salvata</w:t>
      </w:r>
      <w:r>
        <w:t xml:space="preserve">; va’ in pace!” (Lc 7,50). </w:t>
      </w:r>
    </w:p>
    <w:p w14:paraId="040CC626" w14:textId="77777777" w:rsidR="004A3BFC" w:rsidRDefault="004A3BFC">
      <w:pPr>
        <w:pStyle w:val="Corpodeltesto2"/>
      </w:pPr>
      <w:r>
        <w:t xml:space="preserve">“I semi caduti lungo la strada sono coloro che l'hanno ascoltata, ma poi viene il diavolo e porta via la parola dai loro cuori, perché non credano </w:t>
      </w:r>
      <w:r>
        <w:rPr>
          <w:b/>
        </w:rPr>
        <w:t>e così siano salvati</w:t>
      </w:r>
      <w:r>
        <w:t xml:space="preserve">” (Lc 8,12). </w:t>
      </w:r>
    </w:p>
    <w:p w14:paraId="791A4E08" w14:textId="77777777" w:rsidR="004A3BFC" w:rsidRDefault="004A3BFC">
      <w:pPr>
        <w:pStyle w:val="Corpodeltesto2"/>
      </w:pPr>
      <w:r>
        <w:t xml:space="preserve">“Egli le disse: Figlia, la tua fede </w:t>
      </w:r>
      <w:r>
        <w:rPr>
          <w:b/>
        </w:rPr>
        <w:t>ti ha salvata</w:t>
      </w:r>
      <w:r>
        <w:t xml:space="preserve">, vai in pace!” (Lc 8,48). </w:t>
      </w:r>
    </w:p>
    <w:p w14:paraId="01308BE3" w14:textId="77777777" w:rsidR="004A3BFC" w:rsidRDefault="004A3BFC">
      <w:pPr>
        <w:pStyle w:val="Corpodeltesto2"/>
      </w:pPr>
      <w:r>
        <w:t xml:space="preserve">“Ma Gesù che aveva udito rispose: Non temere, soltanto abbi fede e </w:t>
      </w:r>
      <w:r>
        <w:rPr>
          <w:b/>
        </w:rPr>
        <w:t>sarà salvata</w:t>
      </w:r>
      <w:r>
        <w:t xml:space="preserve">” (Lc 8,50). </w:t>
      </w:r>
    </w:p>
    <w:p w14:paraId="3E73240F" w14:textId="77777777" w:rsidR="004A3BFC" w:rsidRDefault="004A3BFC">
      <w:pPr>
        <w:pStyle w:val="Corpodeltesto2"/>
      </w:pPr>
      <w:r>
        <w:t xml:space="preserve">“Alzati e va’; </w:t>
      </w:r>
      <w:r>
        <w:rPr>
          <w:b/>
        </w:rPr>
        <w:t>la tua fede ti ha salvato!</w:t>
      </w:r>
      <w:r>
        <w:t xml:space="preserve">” (Lc 17,19). </w:t>
      </w:r>
    </w:p>
    <w:p w14:paraId="623B2DD0" w14:textId="77777777" w:rsidR="004A3BFC" w:rsidRDefault="004A3BFC">
      <w:pPr>
        <w:pStyle w:val="Corpodeltesto2"/>
      </w:pPr>
      <w:r>
        <w:t xml:space="preserve">“Quelli che ascoltavano dissero: </w:t>
      </w:r>
      <w:r>
        <w:rPr>
          <w:b/>
        </w:rPr>
        <w:t>Allora chi potrà essere salvato?</w:t>
      </w:r>
      <w:r>
        <w:t xml:space="preserve">” (Lc 18,26). </w:t>
      </w:r>
    </w:p>
    <w:p w14:paraId="13596C1E" w14:textId="77777777" w:rsidR="004A3BFC" w:rsidRDefault="004A3BFC">
      <w:pPr>
        <w:pStyle w:val="Corpodeltesto2"/>
      </w:pPr>
      <w:r>
        <w:t xml:space="preserve">“E Gesù gli disse: Abbi di nuovo la vista! </w:t>
      </w:r>
      <w:r>
        <w:rPr>
          <w:b/>
        </w:rPr>
        <w:t>La tua fede ti ha salvato</w:t>
      </w:r>
      <w:r>
        <w:t xml:space="preserve">” (Lc 18,42). </w:t>
      </w:r>
    </w:p>
    <w:p w14:paraId="68956F6C" w14:textId="77777777" w:rsidR="004A3BFC" w:rsidRDefault="004A3BFC">
      <w:pPr>
        <w:pStyle w:val="Corpodeltesto2"/>
      </w:pPr>
      <w:r>
        <w:t xml:space="preserve">“Il popolo stava a vedere, i capi invece lo schernivano dicendo: </w:t>
      </w:r>
      <w:r>
        <w:rPr>
          <w:b/>
        </w:rPr>
        <w:t xml:space="preserve">Ha salvato gli altri, salvi se stesso, </w:t>
      </w:r>
      <w:r>
        <w:t>se è il Cristo di Dio, il suo eletto” (Lc 23,35).</w:t>
      </w:r>
    </w:p>
    <w:p w14:paraId="47E068BC" w14:textId="77777777" w:rsidR="004A3BFC" w:rsidRDefault="004A3BFC">
      <w:pPr>
        <w:pStyle w:val="Corpodeltesto2"/>
      </w:pPr>
      <w:r>
        <w:t xml:space="preserve">“… e dicevano alla donna: Non è più per la tua parola che noi crediamo; ma perché noi stessi abbiamo udito e sappiamo che questi è </w:t>
      </w:r>
      <w:r>
        <w:rPr>
          <w:b/>
        </w:rPr>
        <w:t>veramente il salvatore del mondo</w:t>
      </w:r>
      <w:r>
        <w:t xml:space="preserve">” (Gv 4,42). </w:t>
      </w:r>
    </w:p>
    <w:p w14:paraId="071EE0B9" w14:textId="77777777" w:rsidR="004A3BFC" w:rsidRDefault="004A3BFC">
      <w:pPr>
        <w:pStyle w:val="Corpodeltesto2"/>
      </w:pPr>
      <w:r>
        <w:t xml:space="preserve">“Dio lo ha innalzato con la sua destra </w:t>
      </w:r>
      <w:r>
        <w:rPr>
          <w:b/>
        </w:rPr>
        <w:t>facendolo capo e salvatore</w:t>
      </w:r>
      <w:r>
        <w:t xml:space="preserve">, per dare a Israele la grazia della conversione e il perdono dei peccati” (At 5,31). </w:t>
      </w:r>
    </w:p>
    <w:p w14:paraId="469FC650" w14:textId="77777777" w:rsidR="004A3BFC" w:rsidRDefault="004A3BFC">
      <w:pPr>
        <w:pStyle w:val="Corpodeltesto2"/>
      </w:pPr>
      <w:r>
        <w:t xml:space="preserve">“Dalla discendenza di lui, secondo la promessa, Dio trasse per Israele </w:t>
      </w:r>
      <w:r>
        <w:rPr>
          <w:b/>
        </w:rPr>
        <w:t>un salvatore, Gesù</w:t>
      </w:r>
      <w:r>
        <w:t xml:space="preserve">” (At 13,23). </w:t>
      </w:r>
    </w:p>
    <w:p w14:paraId="7A87D23C" w14:textId="77777777" w:rsidR="004A3BFC" w:rsidRDefault="004A3BFC">
      <w:pPr>
        <w:pStyle w:val="Corpodeltesto2"/>
      </w:pPr>
      <w:r>
        <w:t xml:space="preserve">“… il marito infatti è capo della moglie, come anche Cristo è capo della Chiesa, lui che è </w:t>
      </w:r>
      <w:r>
        <w:rPr>
          <w:b/>
        </w:rPr>
        <w:t>il salvatore del suo corpo</w:t>
      </w:r>
      <w:r>
        <w:t xml:space="preserve">” (Ef 5,23). </w:t>
      </w:r>
    </w:p>
    <w:p w14:paraId="47994C92" w14:textId="77777777" w:rsidR="004A3BFC" w:rsidRDefault="004A3BFC">
      <w:pPr>
        <w:pStyle w:val="Corpodeltesto2"/>
      </w:pPr>
      <w:r>
        <w:t xml:space="preserve">“La nostra patria invece è nei cieli e di là aspettiamo </w:t>
      </w:r>
      <w:r>
        <w:rPr>
          <w:b/>
        </w:rPr>
        <w:t>come salvatore il Signore Gesù Cristo</w:t>
      </w:r>
      <w:r>
        <w:t xml:space="preserve">” (Fil 3,20). </w:t>
      </w:r>
    </w:p>
    <w:p w14:paraId="5F1B51C8" w14:textId="77777777" w:rsidR="004A3BFC" w:rsidRDefault="004A3BFC">
      <w:pPr>
        <w:pStyle w:val="Corpodeltesto2"/>
      </w:pPr>
      <w:r>
        <w:t xml:space="preserve">“Paolo, apostolo di Cristo Gesù, per comando </w:t>
      </w:r>
      <w:r>
        <w:rPr>
          <w:b/>
        </w:rPr>
        <w:t xml:space="preserve">di Dio nostro salvatore </w:t>
      </w:r>
      <w:r>
        <w:t xml:space="preserve">e di Cristo Gesù nostra speranza” (1Tm 1,1). </w:t>
      </w:r>
    </w:p>
    <w:p w14:paraId="361D5035" w14:textId="77777777" w:rsidR="004A3BFC" w:rsidRDefault="004A3BFC">
      <w:pPr>
        <w:pStyle w:val="Corpodeltesto2"/>
      </w:pPr>
      <w:r>
        <w:t xml:space="preserve">“Questa è una cosa bella e gradita </w:t>
      </w:r>
      <w:r>
        <w:rPr>
          <w:b/>
        </w:rPr>
        <w:t>al cospetto di Dio, nostro salvatore</w:t>
      </w:r>
      <w:r>
        <w:t xml:space="preserve">” (1Tm 2,3). </w:t>
      </w:r>
    </w:p>
    <w:p w14:paraId="1D9ABFF9" w14:textId="77777777" w:rsidR="004A3BFC" w:rsidRDefault="004A3BFC">
      <w:pPr>
        <w:pStyle w:val="Corpodeltesto2"/>
      </w:pPr>
      <w:r>
        <w:t xml:space="preserve">“Noi infatti ci affatichiamo e combattiamo perché abbiamo posto la nostra speranza </w:t>
      </w:r>
      <w:r>
        <w:rPr>
          <w:b/>
        </w:rPr>
        <w:t>nel Dio vivente, che è il salvatore di tutti gli uomini</w:t>
      </w:r>
      <w:r>
        <w:t xml:space="preserve">, ma soprattutto di quelli che credono” (1Tm 4,10). </w:t>
      </w:r>
    </w:p>
    <w:p w14:paraId="54C36835" w14:textId="77777777" w:rsidR="004A3BFC" w:rsidRDefault="004A3BFC">
      <w:pPr>
        <w:pStyle w:val="Corpodeltesto2"/>
      </w:pPr>
      <w:r>
        <w:t xml:space="preserve">“…. ma è stata rivelata solo ora </w:t>
      </w:r>
      <w:r>
        <w:rPr>
          <w:b/>
        </w:rPr>
        <w:t>con l'apparizione del salvatore nostro Cristo Gesù</w:t>
      </w:r>
      <w:r>
        <w:t xml:space="preserve">, che ha vinto la morte e ha fatto risplendere la vita e l'immortalità per mezzo del vangelo” (2Tm 1,10). </w:t>
      </w:r>
    </w:p>
    <w:p w14:paraId="67818E4C" w14:textId="77777777" w:rsidR="004A3BFC" w:rsidRDefault="004A3BFC">
      <w:pPr>
        <w:pStyle w:val="Corpodeltesto2"/>
      </w:pPr>
      <w:r>
        <w:t xml:space="preserve">“e  manifestata poi con la sua parola mediante la predicazione che è stata  a me affidata </w:t>
      </w:r>
      <w:r>
        <w:rPr>
          <w:b/>
        </w:rPr>
        <w:t>per ordine di Dio, nostro salvatore</w:t>
      </w:r>
      <w:r>
        <w:t xml:space="preserve">” (Tt 1,3). </w:t>
      </w:r>
    </w:p>
    <w:p w14:paraId="703CD9AA" w14:textId="77777777" w:rsidR="004A3BFC" w:rsidRDefault="004A3BFC">
      <w:pPr>
        <w:pStyle w:val="Corpodeltesto2"/>
      </w:pPr>
      <w:r>
        <w:t xml:space="preserve">“… a Tito, mio vero  figlio nella fede comune: grazia e pace da Dio Padre e </w:t>
      </w:r>
      <w:r>
        <w:rPr>
          <w:b/>
        </w:rPr>
        <w:t>da Cristo  Gesù, nostro salvatore</w:t>
      </w:r>
      <w:r>
        <w:t xml:space="preserve">” (Tt 1,4). </w:t>
      </w:r>
    </w:p>
    <w:p w14:paraId="697749B7" w14:textId="77777777" w:rsidR="004A3BFC" w:rsidRDefault="004A3BFC">
      <w:pPr>
        <w:pStyle w:val="Corpodeltesto2"/>
      </w:pPr>
      <w:r>
        <w:t xml:space="preserve">“… non rubino, ma dimostrino  fedeltà assoluta, per fare onore in tutto </w:t>
      </w:r>
      <w:r>
        <w:rPr>
          <w:b/>
        </w:rPr>
        <w:t>alla dottrina di Dio, nostro  salvatore</w:t>
      </w:r>
      <w:r>
        <w:t xml:space="preserve">” (Tt 2,10). </w:t>
      </w:r>
    </w:p>
    <w:p w14:paraId="2053CE2B" w14:textId="77777777" w:rsidR="004A3BFC" w:rsidRDefault="004A3BFC">
      <w:pPr>
        <w:pStyle w:val="Corpodeltesto2"/>
      </w:pPr>
      <w:r>
        <w:t xml:space="preserve">“… nell'attesa della beata speranza e della manifestazione della gloria </w:t>
      </w:r>
      <w:r>
        <w:rPr>
          <w:b/>
        </w:rPr>
        <w:t>del nostro grande Dio e salvatore Gesù Cristo</w:t>
      </w:r>
      <w:r>
        <w:t xml:space="preserve">” (Tt 2,13). </w:t>
      </w:r>
    </w:p>
    <w:p w14:paraId="4A19158C" w14:textId="77777777" w:rsidR="004A3BFC" w:rsidRDefault="004A3BFC">
      <w:pPr>
        <w:pStyle w:val="Corpodeltesto2"/>
      </w:pPr>
      <w:r>
        <w:t xml:space="preserve">“Quando però si sono manifestati </w:t>
      </w:r>
      <w:r>
        <w:rPr>
          <w:b/>
        </w:rPr>
        <w:t>la  bontà di Dio, salvatore nostro</w:t>
      </w:r>
      <w:r>
        <w:t xml:space="preserve">, e il suo amore per gli uomini” (Tt 3,4). </w:t>
      </w:r>
    </w:p>
    <w:p w14:paraId="3F5C721A" w14:textId="77777777" w:rsidR="004A3BFC" w:rsidRDefault="004A3BFC">
      <w:pPr>
        <w:pStyle w:val="Corpodeltesto2"/>
      </w:pPr>
      <w:r>
        <w:t xml:space="preserve">“… effuso da lui su di noi abbondantemente </w:t>
      </w:r>
      <w:r>
        <w:rPr>
          <w:b/>
        </w:rPr>
        <w:t>per mezzo di Gesù Cristo, salvatore nostro</w:t>
      </w:r>
      <w:r>
        <w:t xml:space="preserve">” (Tt 3,6). </w:t>
      </w:r>
    </w:p>
    <w:p w14:paraId="58922BE8" w14:textId="77777777" w:rsidR="004A3BFC" w:rsidRDefault="004A3BFC">
      <w:pPr>
        <w:pStyle w:val="Corpodeltesto2"/>
      </w:pPr>
      <w:r>
        <w:t xml:space="preserve">“Simon Pietro, servo e apostolo di Gesù Cristo, a coloro che hanno ricevuto in sorte con noi la stessa preziosa fede </w:t>
      </w:r>
      <w:r>
        <w:rPr>
          <w:b/>
        </w:rPr>
        <w:t>per la giustizia del nostro Dio e salvatore Gesù Cristo</w:t>
      </w:r>
      <w:r>
        <w:t xml:space="preserve">” (2Pt 1,1). </w:t>
      </w:r>
    </w:p>
    <w:p w14:paraId="7AAB42A9" w14:textId="77777777" w:rsidR="004A3BFC" w:rsidRDefault="004A3BFC">
      <w:pPr>
        <w:pStyle w:val="Corpodeltesto2"/>
      </w:pPr>
      <w:r>
        <w:t xml:space="preserve">“Così infatti vi sarà ampiamente aperto l'ingresso nel </w:t>
      </w:r>
      <w:r>
        <w:rPr>
          <w:b/>
        </w:rPr>
        <w:t>regno eterno del Signore nostro e salvatore Gesù Cristo</w:t>
      </w:r>
      <w:r>
        <w:t xml:space="preserve">” (2Pt 1,11). </w:t>
      </w:r>
    </w:p>
    <w:p w14:paraId="1729565E" w14:textId="77777777" w:rsidR="004A3BFC" w:rsidRDefault="004A3BFC">
      <w:pPr>
        <w:pStyle w:val="Corpodeltesto2"/>
      </w:pPr>
      <w:r>
        <w:t xml:space="preserve">“Se infatti, dopo aver fuggito le corruzioni del mondo </w:t>
      </w:r>
      <w:r>
        <w:rPr>
          <w:b/>
        </w:rPr>
        <w:t>per mezzo della conoscenza del Signore e salvatore Gesù Cristo</w:t>
      </w:r>
      <w:r>
        <w:t xml:space="preserve">, ne rimangono di nuovo invischiati e vinti, la loro ultima condizione è divenuta peggiore della prima” (2Pt 2,20). </w:t>
      </w:r>
    </w:p>
    <w:p w14:paraId="27E30920" w14:textId="77777777" w:rsidR="004A3BFC" w:rsidRDefault="004A3BFC">
      <w:pPr>
        <w:pStyle w:val="Corpodeltesto2"/>
      </w:pPr>
      <w:r>
        <w:t xml:space="preserve">“… perché teniate a mente le parole già dette dai santi profeti, </w:t>
      </w:r>
      <w:r>
        <w:rPr>
          <w:b/>
        </w:rPr>
        <w:t>e il precetto del Signore e salvatore, trasmessovi dagli apostoli</w:t>
      </w:r>
      <w:r>
        <w:t xml:space="preserve">” (2Pt 3,2). </w:t>
      </w:r>
    </w:p>
    <w:p w14:paraId="4BE1D436" w14:textId="77777777" w:rsidR="004A3BFC" w:rsidRDefault="004A3BFC">
      <w:pPr>
        <w:pStyle w:val="Corpodeltesto2"/>
      </w:pPr>
      <w:r>
        <w:t xml:space="preserve">“… ma crescete nella grazia e </w:t>
      </w:r>
      <w:r>
        <w:rPr>
          <w:b/>
        </w:rPr>
        <w:t xml:space="preserve">nella conoscenza del Signore nostro e salvatore Gesù Cristo. </w:t>
      </w:r>
      <w:r>
        <w:t xml:space="preserve">A lui la gloria, ora e nel giorno dell'eternità. Amen!” (2Pt 3,18). </w:t>
      </w:r>
    </w:p>
    <w:p w14:paraId="3196EF50" w14:textId="77777777" w:rsidR="004A3BFC" w:rsidRDefault="004A3BFC">
      <w:pPr>
        <w:pStyle w:val="Corpodeltesto2"/>
      </w:pPr>
      <w:r>
        <w:t xml:space="preserve">“E noi stessi abbiamo veduto e attestiamo che </w:t>
      </w:r>
      <w:r>
        <w:rPr>
          <w:b/>
        </w:rPr>
        <w:t>il Padre ha mandato il suo Figlio come salvatore del mondo</w:t>
      </w:r>
      <w:r>
        <w:t xml:space="preserve">” (1Gv 4,14). </w:t>
      </w:r>
    </w:p>
    <w:p w14:paraId="0667A5C9" w14:textId="77777777" w:rsidR="004A3BFC" w:rsidRDefault="004A3BFC">
      <w:pPr>
        <w:pStyle w:val="Corpodeltesto2"/>
      </w:pPr>
      <w:r>
        <w:t xml:space="preserve">“… </w:t>
      </w:r>
      <w:r>
        <w:rPr>
          <w:b/>
        </w:rPr>
        <w:t>all'unico Dio, nostro salvatore</w:t>
      </w:r>
      <w:r>
        <w:t xml:space="preserve">, per mezzo di Gesù Cristo nostro Signore, gloria,  maestà, forza e potenza prima di ogni tempo, ora e sempre. Amen!” (Gd 1,25). </w:t>
      </w:r>
    </w:p>
    <w:p w14:paraId="514FBBB4" w14:textId="77777777" w:rsidR="004A3BFC" w:rsidRDefault="004A3BFC">
      <w:pPr>
        <w:pStyle w:val="Corpodeltesto2"/>
      </w:pPr>
    </w:p>
    <w:p w14:paraId="7AE0BE41" w14:textId="77777777" w:rsidR="004A3BFC" w:rsidRDefault="004A3BFC">
      <w:pPr>
        <w:pStyle w:val="Titolo4"/>
      </w:pPr>
      <w:bookmarkStart w:id="892" w:name="_Toc62168046"/>
      <w:r>
        <w:t>“Umiltà” nel Vangelo</w:t>
      </w:r>
      <w:bookmarkEnd w:id="892"/>
      <w:r>
        <w:t xml:space="preserve"> </w:t>
      </w:r>
    </w:p>
    <w:p w14:paraId="1AEFC9F6" w14:textId="77777777" w:rsidR="004A3BFC" w:rsidRDefault="004A3BFC">
      <w:pPr>
        <w:pStyle w:val="Corpodeltesto2"/>
      </w:pPr>
      <w:r>
        <w:t xml:space="preserve">“Prendete il mio giogo sopra di voi e imparate da me, </w:t>
      </w:r>
      <w:r>
        <w:rPr>
          <w:b/>
        </w:rPr>
        <w:t>che sono mite e umile di cuore</w:t>
      </w:r>
      <w:r>
        <w:t xml:space="preserve">, e troverete ristoro per le vostre anime” (Mt 11,29). </w:t>
      </w:r>
    </w:p>
    <w:p w14:paraId="7C23B011" w14:textId="77777777" w:rsidR="004A3BFC" w:rsidRDefault="004A3BFC">
      <w:pPr>
        <w:pStyle w:val="Corpodeltesto2"/>
      </w:pPr>
      <w:r>
        <w:t xml:space="preserve">“… perché ha guardato </w:t>
      </w:r>
      <w:r>
        <w:rPr>
          <w:b/>
        </w:rPr>
        <w:t>l'umiltà della sua serva</w:t>
      </w:r>
      <w:r>
        <w:t xml:space="preserve">. D'ora in poi tutte le generazioni mi chiameranno beata” (Lc 1,48). </w:t>
      </w:r>
    </w:p>
    <w:p w14:paraId="002663E1" w14:textId="77777777" w:rsidR="004A3BFC" w:rsidRDefault="004A3BFC">
      <w:pPr>
        <w:pStyle w:val="Corpodeltesto2"/>
      </w:pPr>
      <w:r>
        <w:t xml:space="preserve">“… ha rovesciato i potenti dai troni, </w:t>
      </w:r>
      <w:r>
        <w:rPr>
          <w:b/>
        </w:rPr>
        <w:t>ha innalzato gli umili</w:t>
      </w:r>
      <w:r>
        <w:t xml:space="preserve">” (Lc 1,52). </w:t>
      </w:r>
    </w:p>
    <w:p w14:paraId="5BD27133" w14:textId="77777777" w:rsidR="004A3BFC" w:rsidRDefault="004A3BFC">
      <w:pPr>
        <w:pStyle w:val="Corpodeltesto2"/>
      </w:pPr>
      <w:r>
        <w:t xml:space="preserve">“Perché chiunque si esalta sarà </w:t>
      </w:r>
      <w:r>
        <w:rPr>
          <w:b/>
        </w:rPr>
        <w:t>umiliato</w:t>
      </w:r>
      <w:r>
        <w:t xml:space="preserve">, e chi si </w:t>
      </w:r>
      <w:r>
        <w:rPr>
          <w:b/>
        </w:rPr>
        <w:t xml:space="preserve">umilia </w:t>
      </w:r>
      <w:r>
        <w:t xml:space="preserve">sarà esaltato” (Lc 14,11). </w:t>
      </w:r>
    </w:p>
    <w:p w14:paraId="334D8FCA" w14:textId="77777777" w:rsidR="004A3BFC" w:rsidRDefault="004A3BFC">
      <w:pPr>
        <w:pStyle w:val="Corpodeltesto2"/>
      </w:pPr>
      <w:r>
        <w:t xml:space="preserve">“Io vi dico: questi tornò a casa sua giustificato, a differenza dell'altro, perché chi si esalta sarà </w:t>
      </w:r>
      <w:r>
        <w:rPr>
          <w:b/>
        </w:rPr>
        <w:t xml:space="preserve">umiliato </w:t>
      </w:r>
      <w:r>
        <w:t xml:space="preserve">e chi si </w:t>
      </w:r>
      <w:r>
        <w:rPr>
          <w:b/>
        </w:rPr>
        <w:t xml:space="preserve">umilia </w:t>
      </w:r>
      <w:r>
        <w:t xml:space="preserve">sarà esaltato” (Lc 18,14). </w:t>
      </w:r>
    </w:p>
    <w:p w14:paraId="41920D94" w14:textId="77777777" w:rsidR="004A3BFC" w:rsidRDefault="004A3BFC">
      <w:pPr>
        <w:pStyle w:val="Corpodeltesto2"/>
      </w:pPr>
    </w:p>
    <w:p w14:paraId="1B1FAE66" w14:textId="77777777" w:rsidR="004A3BFC" w:rsidRDefault="004A3BFC">
      <w:pPr>
        <w:pStyle w:val="Titolo4"/>
      </w:pPr>
      <w:bookmarkStart w:id="893" w:name="_Toc62168047"/>
      <w:r>
        <w:t>“Santo” nel Vangelo</w:t>
      </w:r>
      <w:bookmarkEnd w:id="893"/>
      <w:r>
        <w:t xml:space="preserve"> </w:t>
      </w:r>
    </w:p>
    <w:p w14:paraId="29724B69" w14:textId="77777777" w:rsidR="004A3BFC" w:rsidRDefault="004A3BFC">
      <w:pPr>
        <w:pStyle w:val="Corpodeltesto2"/>
      </w:pPr>
      <w:r>
        <w:t xml:space="preserve"> “Ecco come avvenne la nascita di Gesù Cristo: sua madre Maria, essendo promessa sposa di Giuseppe, prima che andassero a vivere insieme si trovò incinta </w:t>
      </w:r>
      <w:r>
        <w:rPr>
          <w:b/>
        </w:rPr>
        <w:t>per opera dello Spirito Santo</w:t>
      </w:r>
      <w:r>
        <w:t xml:space="preserve">” (Mt 1,18). </w:t>
      </w:r>
    </w:p>
    <w:p w14:paraId="20C3B225" w14:textId="77777777" w:rsidR="004A3BFC" w:rsidRDefault="004A3BFC">
      <w:pPr>
        <w:pStyle w:val="Corpodeltesto2"/>
      </w:pPr>
      <w:r>
        <w:t xml:space="preserve">“Mentre però stava pensando a queste cose, ecco che gli apparve in sogno un angelo del Signore e gli disse: Giuseppe, figlio di Davide, non temere di prendere con te Maria, tua sposa, perché quel che è generato in lei </w:t>
      </w:r>
      <w:r>
        <w:rPr>
          <w:b/>
        </w:rPr>
        <w:t>viene dallo Spirito Santo</w:t>
      </w:r>
      <w:r>
        <w:t xml:space="preserve">” (Mt 1,20). </w:t>
      </w:r>
    </w:p>
    <w:p w14:paraId="0E95F55C" w14:textId="77777777" w:rsidR="004A3BFC" w:rsidRDefault="004A3BFC">
      <w:pPr>
        <w:pStyle w:val="Corpodeltesto2"/>
      </w:pPr>
      <w:r>
        <w:t xml:space="preserve">“Io vi battezzo con acqua per la conversione; ma colui che viene dopo di me è più potente di me e io non son degno neanche di portargli i sandali; </w:t>
      </w:r>
      <w:r>
        <w:rPr>
          <w:b/>
        </w:rPr>
        <w:t xml:space="preserve">egli vi battezzerà in Spirito santo </w:t>
      </w:r>
      <w:r>
        <w:t xml:space="preserve">e fuoco” (Mt 3,11). </w:t>
      </w:r>
    </w:p>
    <w:p w14:paraId="29F27B94" w14:textId="77777777" w:rsidR="004A3BFC" w:rsidRDefault="004A3BFC">
      <w:pPr>
        <w:pStyle w:val="Corpodeltesto2"/>
      </w:pPr>
      <w:r>
        <w:t xml:space="preserve">“Allora il diavolo lo condusse con sé </w:t>
      </w:r>
      <w:r>
        <w:rPr>
          <w:b/>
        </w:rPr>
        <w:t>nella città santa</w:t>
      </w:r>
      <w:r>
        <w:t xml:space="preserve">, lo depose sul pinnacolo del tempio” (Mt 4,5). </w:t>
      </w:r>
    </w:p>
    <w:p w14:paraId="567B963C" w14:textId="77777777" w:rsidR="004A3BFC" w:rsidRDefault="004A3BFC">
      <w:pPr>
        <w:pStyle w:val="Corpodeltesto2"/>
      </w:pPr>
      <w:r>
        <w:t xml:space="preserve">“Voi dunque pregate così: Padre nostro che sei nei cieli, </w:t>
      </w:r>
      <w:r>
        <w:rPr>
          <w:b/>
        </w:rPr>
        <w:t xml:space="preserve">sia santificato </w:t>
      </w:r>
      <w:r>
        <w:t xml:space="preserve">il tuo nome” (Mt 6,9). </w:t>
      </w:r>
    </w:p>
    <w:p w14:paraId="5E3F61D9" w14:textId="77777777" w:rsidR="004A3BFC" w:rsidRDefault="004A3BFC">
      <w:pPr>
        <w:pStyle w:val="Corpodeltesto2"/>
      </w:pPr>
      <w:r>
        <w:t xml:space="preserve">“Non date </w:t>
      </w:r>
      <w:r>
        <w:rPr>
          <w:b/>
        </w:rPr>
        <w:t xml:space="preserve">le cose sante </w:t>
      </w:r>
      <w:r>
        <w:t xml:space="preserve">ai cani e non gettate le vostre perle davanti ai porci, perché non le calpestino con le loro zampe e poi si voltino per sbranarvi” (Mt 7,6). </w:t>
      </w:r>
    </w:p>
    <w:p w14:paraId="4099AACF" w14:textId="77777777" w:rsidR="004A3BFC" w:rsidRDefault="004A3BFC">
      <w:pPr>
        <w:pStyle w:val="Corpodeltesto2"/>
      </w:pPr>
      <w:r>
        <w:t xml:space="preserve">“Quando dunque vedrete l'abominio della desolazione, di cui parlò il profeta Daniele, </w:t>
      </w:r>
      <w:r>
        <w:rPr>
          <w:b/>
        </w:rPr>
        <w:t xml:space="preserve">stare nel luogo santo </w:t>
      </w:r>
      <w:r>
        <w:t xml:space="preserve">chi legge comprenda…” (Mt 24,15). </w:t>
      </w:r>
    </w:p>
    <w:p w14:paraId="623A8D08" w14:textId="77777777" w:rsidR="004A3BFC" w:rsidRDefault="004A3BFC">
      <w:pPr>
        <w:pStyle w:val="Corpodeltesto2"/>
      </w:pPr>
      <w:r>
        <w:t xml:space="preserve">“… i sepolcri si aprirono e molti </w:t>
      </w:r>
      <w:r>
        <w:rPr>
          <w:b/>
        </w:rPr>
        <w:t xml:space="preserve">corpi di santi morti </w:t>
      </w:r>
      <w:r>
        <w:t xml:space="preserve">risuscitarono” (Mt 17,52). </w:t>
      </w:r>
    </w:p>
    <w:p w14:paraId="7B4150D5" w14:textId="77777777" w:rsidR="004A3BFC" w:rsidRDefault="004A3BFC">
      <w:pPr>
        <w:pStyle w:val="Corpodeltesto2"/>
      </w:pPr>
      <w:r>
        <w:t xml:space="preserve">“E uscendo dai sepolcri, dopo la sua risurrezione, entrarono </w:t>
      </w:r>
      <w:r>
        <w:rPr>
          <w:b/>
        </w:rPr>
        <w:t xml:space="preserve">nella città santa </w:t>
      </w:r>
      <w:r>
        <w:t xml:space="preserve">e apparvero a molti” (Mt 27,53). </w:t>
      </w:r>
    </w:p>
    <w:p w14:paraId="13C6EEEC" w14:textId="77777777" w:rsidR="004A3BFC" w:rsidRDefault="004A3BFC">
      <w:pPr>
        <w:pStyle w:val="Corpodeltesto2"/>
      </w:pPr>
      <w:r>
        <w:t xml:space="preserve">“Andate dunque e ammaestrate tutte le nazioni, battezzandole nel nome del Padre e del Figlio e </w:t>
      </w:r>
      <w:r>
        <w:rPr>
          <w:b/>
        </w:rPr>
        <w:t>dello Spirito santo</w:t>
      </w:r>
      <w:r>
        <w:t xml:space="preserve">” (Mt 18,19). </w:t>
      </w:r>
    </w:p>
    <w:p w14:paraId="51C88ACE" w14:textId="77777777" w:rsidR="004A3BFC" w:rsidRDefault="004A3BFC">
      <w:pPr>
        <w:pStyle w:val="Corpodeltesto2"/>
      </w:pPr>
      <w:r>
        <w:t xml:space="preserve">“Io vi ho battezzati con acqua, ma egli vi battezzerà </w:t>
      </w:r>
      <w:r>
        <w:rPr>
          <w:b/>
        </w:rPr>
        <w:t>con lo Spirito Santo”</w:t>
      </w:r>
      <w:r>
        <w:t xml:space="preserve"> (Mc 1,8). </w:t>
      </w:r>
    </w:p>
    <w:p w14:paraId="1581EE16" w14:textId="77777777" w:rsidR="004A3BFC" w:rsidRDefault="004A3BFC">
      <w:pPr>
        <w:pStyle w:val="Corpodeltesto2"/>
      </w:pPr>
      <w:r>
        <w:t xml:space="preserve">“Che c'entri con noi, Gesù Nazareno? Sei venuto a rovinarci! Io so chi tu sei: </w:t>
      </w:r>
      <w:r>
        <w:rPr>
          <w:b/>
        </w:rPr>
        <w:t>il santo di Dio</w:t>
      </w:r>
      <w:r>
        <w:t xml:space="preserve">” (Mc 1,24). </w:t>
      </w:r>
    </w:p>
    <w:p w14:paraId="34976F06" w14:textId="77777777" w:rsidR="004A3BFC" w:rsidRDefault="004A3BFC">
      <w:pPr>
        <w:pStyle w:val="Corpodeltesto2"/>
      </w:pPr>
      <w:r>
        <w:t xml:space="preserve">“… ma chi avrà bestemmiato </w:t>
      </w:r>
      <w:r>
        <w:rPr>
          <w:b/>
        </w:rPr>
        <w:t>contro lo Spirito santo</w:t>
      </w:r>
      <w:r>
        <w:t xml:space="preserve">, non avrà perdono in eterno: sarà reo di colpa eterna”. (Mc 3,29). </w:t>
      </w:r>
    </w:p>
    <w:p w14:paraId="308B1964" w14:textId="77777777" w:rsidR="004A3BFC" w:rsidRDefault="004A3BFC">
      <w:pPr>
        <w:pStyle w:val="Corpodeltesto2"/>
      </w:pPr>
      <w:r>
        <w:t xml:space="preserve">“… perché Erode temeva Giovanni, </w:t>
      </w:r>
      <w:r>
        <w:rPr>
          <w:b/>
        </w:rPr>
        <w:t>sapendolo giusto e santo</w:t>
      </w:r>
      <w:r>
        <w:t xml:space="preserve">, e vigilava su di lui; e anche se nell'ascoltarlo restava molto perplesso, tuttavia lo ascoltava volentieri” (Mc 6,20). </w:t>
      </w:r>
    </w:p>
    <w:p w14:paraId="6359CD7E" w14:textId="77777777" w:rsidR="004A3BFC" w:rsidRDefault="004A3BFC">
      <w:pPr>
        <w:pStyle w:val="Corpodeltesto2"/>
      </w:pPr>
      <w:r>
        <w:t xml:space="preserve">“Chi si vergognerà di me e delle mie parole davanti a questa generazione adultera e peccatrice, anche il Figlio dell'uomo si vergognerà di lui, quando verrà nella gloria del Padre suo </w:t>
      </w:r>
      <w:r>
        <w:rPr>
          <w:b/>
        </w:rPr>
        <w:t>con gli angeli santi</w:t>
      </w:r>
      <w:r>
        <w:t xml:space="preserve">” (Mc 8,38). </w:t>
      </w:r>
    </w:p>
    <w:p w14:paraId="072D5583" w14:textId="77777777" w:rsidR="004A3BFC" w:rsidRDefault="004A3BFC">
      <w:pPr>
        <w:pStyle w:val="Corpodeltesto2"/>
      </w:pPr>
      <w:r>
        <w:t xml:space="preserve">“Davide stesso infatti ha detto, </w:t>
      </w:r>
      <w:r>
        <w:rPr>
          <w:b/>
        </w:rPr>
        <w:t>mosso dallo Spirito Santo</w:t>
      </w:r>
      <w:r>
        <w:t xml:space="preserve">: Disse il Signore al mio Signore: Siedi alla mia destra, finché io ponga i tuoi nemici come sgabello ai tuoi piedi” (Mc 12,36). </w:t>
      </w:r>
    </w:p>
    <w:p w14:paraId="713623EE" w14:textId="77777777" w:rsidR="004A3BFC" w:rsidRDefault="004A3BFC">
      <w:pPr>
        <w:pStyle w:val="Corpodeltesto2"/>
      </w:pPr>
      <w:r>
        <w:t xml:space="preserve">“E quando vi condurranno via per consegnarvi, non preoccupatevi di ciò che dovrete dire, ma dite ciò che in quell'ora vi sarà dato: poiché non siete voi a parlare, </w:t>
      </w:r>
      <w:r>
        <w:rPr>
          <w:b/>
        </w:rPr>
        <w:t>ma lo Spirito Santo</w:t>
      </w:r>
      <w:r>
        <w:t xml:space="preserve">” (Mc 13,11). </w:t>
      </w:r>
    </w:p>
    <w:p w14:paraId="450D5B25" w14:textId="77777777" w:rsidR="004A3BFC" w:rsidRDefault="004A3BFC">
      <w:pPr>
        <w:pStyle w:val="Corpodeltesto2"/>
      </w:pPr>
      <w:r>
        <w:t xml:space="preserve">“… poiché egli sarà grande davanti al Signore; non berrà vino né bevande inebrianti, </w:t>
      </w:r>
      <w:r>
        <w:rPr>
          <w:b/>
        </w:rPr>
        <w:t xml:space="preserve">sarà pieno di Spirito Santo </w:t>
      </w:r>
      <w:r>
        <w:t xml:space="preserve">fin dal seno di sua madre…” (Lc 1,15). </w:t>
      </w:r>
    </w:p>
    <w:p w14:paraId="2C6E73AF" w14:textId="77777777" w:rsidR="004A3BFC" w:rsidRDefault="004A3BFC">
      <w:pPr>
        <w:pStyle w:val="Corpodeltesto2"/>
      </w:pPr>
      <w:r>
        <w:t xml:space="preserve">“Le rispose l'angelo: </w:t>
      </w:r>
      <w:r>
        <w:rPr>
          <w:b/>
        </w:rPr>
        <w:t>Lo Spirito Santo scenderà su di te</w:t>
      </w:r>
      <w:r>
        <w:t xml:space="preserve">, su te stenderà la sua ombra la potenza dell'Altissimo. Colui che nascerà sarà dunque </w:t>
      </w:r>
      <w:r>
        <w:rPr>
          <w:b/>
        </w:rPr>
        <w:t xml:space="preserve">santo </w:t>
      </w:r>
      <w:r>
        <w:t xml:space="preserve">e chiamato Figlio di Dio” (Lc 1,35). </w:t>
      </w:r>
    </w:p>
    <w:p w14:paraId="2458C0DD" w14:textId="77777777" w:rsidR="004A3BFC" w:rsidRDefault="004A3BFC">
      <w:pPr>
        <w:pStyle w:val="Corpodeltesto2"/>
      </w:pPr>
      <w:r>
        <w:t xml:space="preserve">“Appena Elisabetta ebbe udito il saluto di Maria, il bambino le sussultò nel grembo. Elisabetta </w:t>
      </w:r>
      <w:r>
        <w:rPr>
          <w:b/>
        </w:rPr>
        <w:t xml:space="preserve">fu piena di Spirito Santo…” </w:t>
      </w:r>
      <w:r>
        <w:t xml:space="preserve">(Lc 1,41). </w:t>
      </w:r>
    </w:p>
    <w:p w14:paraId="7BEBB247" w14:textId="77777777" w:rsidR="004A3BFC" w:rsidRDefault="004A3BFC">
      <w:pPr>
        <w:pStyle w:val="Corpodeltesto2"/>
      </w:pPr>
      <w:r>
        <w:t xml:space="preserve">“Grandi cose ha fatto in me l'Onnipotente e </w:t>
      </w:r>
      <w:r>
        <w:rPr>
          <w:b/>
        </w:rPr>
        <w:t>Santo è il suo nome</w:t>
      </w:r>
      <w:r>
        <w:t xml:space="preserve">” (Lc 1,49). </w:t>
      </w:r>
    </w:p>
    <w:p w14:paraId="1C233F63" w14:textId="77777777" w:rsidR="004A3BFC" w:rsidRDefault="004A3BFC">
      <w:pPr>
        <w:pStyle w:val="Corpodeltesto2"/>
      </w:pPr>
      <w:r>
        <w:t xml:space="preserve">“Zaccaria, suo padre, </w:t>
      </w:r>
      <w:r>
        <w:rPr>
          <w:b/>
        </w:rPr>
        <w:t>fu pieno di Spirito Santo</w:t>
      </w:r>
      <w:r>
        <w:t>, e profetò dicendo…” (Lc 1,67).</w:t>
      </w:r>
    </w:p>
    <w:p w14:paraId="0F437A88" w14:textId="77777777" w:rsidR="004A3BFC" w:rsidRDefault="004A3BFC">
      <w:pPr>
        <w:pStyle w:val="Corpodeltesto2"/>
      </w:pPr>
      <w:r>
        <w:t xml:space="preserve">“… come aveva promesso per bocca </w:t>
      </w:r>
      <w:r>
        <w:rPr>
          <w:b/>
        </w:rPr>
        <w:t xml:space="preserve">dei suoi santi profeti </w:t>
      </w:r>
      <w:r>
        <w:t xml:space="preserve">d'un tempo” (Lc 1,70). </w:t>
      </w:r>
    </w:p>
    <w:p w14:paraId="2AC06469" w14:textId="77777777" w:rsidR="004A3BFC" w:rsidRDefault="004A3BFC">
      <w:pPr>
        <w:pStyle w:val="Corpodeltesto2"/>
      </w:pPr>
      <w:r>
        <w:t xml:space="preserve">“Così egli ha concesso misericordia ai nostri padri e si è ricordato </w:t>
      </w:r>
      <w:r>
        <w:rPr>
          <w:b/>
        </w:rPr>
        <w:t>della sua santa alleanza</w:t>
      </w:r>
      <w:r>
        <w:t xml:space="preserve">” (Lc 1,72). </w:t>
      </w:r>
    </w:p>
    <w:p w14:paraId="31D8E20B" w14:textId="77777777" w:rsidR="004A3BFC" w:rsidRDefault="004A3BFC">
      <w:pPr>
        <w:pStyle w:val="Corpodeltesto2"/>
      </w:pPr>
      <w:r>
        <w:t xml:space="preserve">“…. </w:t>
      </w:r>
      <w:r>
        <w:rPr>
          <w:b/>
        </w:rPr>
        <w:t xml:space="preserve">in santità e giustizia </w:t>
      </w:r>
      <w:r>
        <w:t xml:space="preserve">al suo cospetto, per tutti i nostri giorni” (Lc 1,75). </w:t>
      </w:r>
    </w:p>
    <w:p w14:paraId="686487ED" w14:textId="77777777" w:rsidR="004A3BFC" w:rsidRDefault="004A3BFC">
      <w:pPr>
        <w:pStyle w:val="Corpodeltesto2"/>
      </w:pPr>
      <w:r>
        <w:t xml:space="preserve">“… </w:t>
      </w:r>
      <w:r>
        <w:rPr>
          <w:b/>
        </w:rPr>
        <w:t xml:space="preserve">lo Spirito Santo </w:t>
      </w:r>
      <w:r>
        <w:t xml:space="preserve">che era sopra di lui, gli aveva preannunziato che non avrebbe visto la morte senza prima aver veduto il Messia del Signore” (Lc 2,26). </w:t>
      </w:r>
    </w:p>
    <w:p w14:paraId="73BF7752" w14:textId="77777777" w:rsidR="004A3BFC" w:rsidRDefault="004A3BFC">
      <w:pPr>
        <w:pStyle w:val="Corpodeltesto2"/>
      </w:pPr>
      <w:r>
        <w:t xml:space="preserve">“Giovanni rispose a tutti dicendo: Io vi battezzo con acqua; ma viene uno che è più forte di me, al quale io non son degno di sciogliere neppure il legaccio dei sandali: costui vi battezzerà </w:t>
      </w:r>
      <w:r>
        <w:rPr>
          <w:b/>
        </w:rPr>
        <w:t xml:space="preserve">in Spirito Santo </w:t>
      </w:r>
      <w:r>
        <w:t xml:space="preserve">e fuoco” (Lc 3,16). </w:t>
      </w:r>
    </w:p>
    <w:p w14:paraId="13517808" w14:textId="77777777" w:rsidR="004A3BFC" w:rsidRDefault="004A3BFC">
      <w:pPr>
        <w:pStyle w:val="Corpodeltesto2"/>
      </w:pPr>
      <w:r>
        <w:t>“</w:t>
      </w:r>
      <w:r>
        <w:rPr>
          <w:b/>
        </w:rPr>
        <w:t xml:space="preserve">e scese su di lui lo Spirito Santo </w:t>
      </w:r>
      <w:r>
        <w:t xml:space="preserve">in apparenza corporea, come di colomba, e vi fu una voce dal cielo: Tu sei il mio figlio prediletto, in te mi sono compiaciuto” (Lc 3,22). </w:t>
      </w:r>
    </w:p>
    <w:p w14:paraId="37768C78" w14:textId="77777777" w:rsidR="004A3BFC" w:rsidRDefault="004A3BFC">
      <w:pPr>
        <w:pStyle w:val="Corpodeltesto2"/>
      </w:pPr>
      <w:r>
        <w:t xml:space="preserve">“Gesù, </w:t>
      </w:r>
      <w:r>
        <w:rPr>
          <w:b/>
        </w:rPr>
        <w:t>pieno di Spirito Santo</w:t>
      </w:r>
      <w:r>
        <w:t xml:space="preserve">, si allontanò dal Giordano e fu condotto dallo Spirito nel deserto” (Lc 4,1). </w:t>
      </w:r>
    </w:p>
    <w:p w14:paraId="59F7AEF5" w14:textId="77777777" w:rsidR="004A3BFC" w:rsidRDefault="004A3BFC">
      <w:pPr>
        <w:pStyle w:val="Corpodeltesto2"/>
      </w:pPr>
      <w:r>
        <w:t xml:space="preserve">“Gesù ritornò in Galilea </w:t>
      </w:r>
      <w:r>
        <w:rPr>
          <w:b/>
        </w:rPr>
        <w:t xml:space="preserve">con la potenza dello Spirito Santo </w:t>
      </w:r>
      <w:r>
        <w:t xml:space="preserve">e la sua fama si diffuse in tutta la regione” (Lc 4,14). </w:t>
      </w:r>
    </w:p>
    <w:p w14:paraId="0DFFE544" w14:textId="77777777" w:rsidR="004A3BFC" w:rsidRDefault="004A3BFC">
      <w:pPr>
        <w:pStyle w:val="Corpodeltesto2"/>
      </w:pPr>
      <w:r>
        <w:t xml:space="preserve">“Basta! Che abbiamo a che fare con te, Gesù Nazareno? Sei venuto a rovinarci? So bene chi sei: </w:t>
      </w:r>
      <w:r>
        <w:rPr>
          <w:b/>
        </w:rPr>
        <w:t>il Santo di Dio!</w:t>
      </w:r>
      <w:r>
        <w:t xml:space="preserve">” (Lc 4,34). </w:t>
      </w:r>
    </w:p>
    <w:p w14:paraId="2D0B29A3" w14:textId="77777777" w:rsidR="004A3BFC" w:rsidRDefault="004A3BFC">
      <w:pPr>
        <w:pStyle w:val="Corpodeltesto2"/>
      </w:pPr>
      <w:r>
        <w:t xml:space="preserve">“Chi si vergognerà di me e delle mie parole, di lui si vergognerà il Figlio dell'uomo, quando verrà nella gloria sua e del Padre e </w:t>
      </w:r>
      <w:r>
        <w:rPr>
          <w:b/>
        </w:rPr>
        <w:t>degli angeli santi</w:t>
      </w:r>
      <w:r>
        <w:t xml:space="preserve">” (Lc 9,26). </w:t>
      </w:r>
    </w:p>
    <w:p w14:paraId="20491414" w14:textId="77777777" w:rsidR="004A3BFC" w:rsidRDefault="004A3BFC">
      <w:pPr>
        <w:pStyle w:val="Corpodeltesto2"/>
      </w:pPr>
      <w:r>
        <w:t xml:space="preserve">“In quello stesso istante Gesù esultò </w:t>
      </w:r>
      <w:r>
        <w:rPr>
          <w:b/>
        </w:rPr>
        <w:t xml:space="preserve">nello Spirito Santo </w:t>
      </w:r>
      <w:r>
        <w:t xml:space="preserve">e disse: Io ti rendo lode, Padre, Signore del cielo e della terra, che hai nascosto queste cose ai dotti e ai sapienti e le hai rivelate ai piccoli. Sì, Padre, perché così a te è piaciuto” (Lc 10,21). </w:t>
      </w:r>
    </w:p>
    <w:p w14:paraId="2E941025" w14:textId="77777777" w:rsidR="004A3BFC" w:rsidRDefault="004A3BFC">
      <w:pPr>
        <w:pStyle w:val="Corpodeltesto2"/>
      </w:pPr>
      <w:r>
        <w:t xml:space="preserve">“Ed egli disse loro: Quando pregate, dite: Padre, </w:t>
      </w:r>
      <w:r>
        <w:rPr>
          <w:b/>
        </w:rPr>
        <w:t xml:space="preserve">sia santificato </w:t>
      </w:r>
      <w:r>
        <w:t xml:space="preserve">il tuo nome, venga il tuo regno” (Lc 11,2). </w:t>
      </w:r>
    </w:p>
    <w:p w14:paraId="013C1CDC" w14:textId="77777777" w:rsidR="004A3BFC" w:rsidRDefault="004A3BFC">
      <w:pPr>
        <w:pStyle w:val="Corpodeltesto2"/>
      </w:pPr>
      <w:r>
        <w:t xml:space="preserve">“Se dunque voi, che siete cattivi, sapete dare cose buone ai vostri figli, quanto più il Padre vostro celeste darà </w:t>
      </w:r>
      <w:r>
        <w:rPr>
          <w:b/>
        </w:rPr>
        <w:t xml:space="preserve">lo Spirito Santo </w:t>
      </w:r>
      <w:r>
        <w:t xml:space="preserve">a coloro che glielo chiedono!” (Lc 11,13). </w:t>
      </w:r>
    </w:p>
    <w:p w14:paraId="7A2BC6FC" w14:textId="77777777" w:rsidR="004A3BFC" w:rsidRDefault="004A3BFC">
      <w:pPr>
        <w:pStyle w:val="Corpodeltesto2"/>
      </w:pPr>
      <w:r>
        <w:t xml:space="preserve">“Chiunque parlerà contro il Figlio dell'uomo gli sarà perdonato, ma chi bestemmierà </w:t>
      </w:r>
      <w:r>
        <w:rPr>
          <w:b/>
        </w:rPr>
        <w:t xml:space="preserve">lo Spirito Santo </w:t>
      </w:r>
      <w:r>
        <w:t xml:space="preserve">non gli sarà perdonato” (Lc 12,10). </w:t>
      </w:r>
    </w:p>
    <w:p w14:paraId="7C7DB20C" w14:textId="77777777" w:rsidR="004A3BFC" w:rsidRDefault="004A3BFC">
      <w:pPr>
        <w:pStyle w:val="Corpodeltesto2"/>
      </w:pPr>
      <w:r>
        <w:t xml:space="preserve">“… perché </w:t>
      </w:r>
      <w:r>
        <w:rPr>
          <w:b/>
        </w:rPr>
        <w:t xml:space="preserve">lo Spirito Santo </w:t>
      </w:r>
      <w:r>
        <w:t xml:space="preserve">vi insegnerà in quel momento ciò che bisogna dire” (Lc 12,12). </w:t>
      </w:r>
    </w:p>
    <w:p w14:paraId="7D246F84" w14:textId="77777777" w:rsidR="004A3BFC" w:rsidRDefault="004A3BFC">
      <w:pPr>
        <w:pStyle w:val="Corpodeltesto2"/>
      </w:pPr>
      <w:r>
        <w:t xml:space="preserve">“Io non lo conoscevo, ma chi mi ha inviato a battezzare con acqua mi aveva detto: L'uomo sul quale vedrai scendere e rimanere lo Spirito è colui che battezza </w:t>
      </w:r>
      <w:r>
        <w:rPr>
          <w:b/>
        </w:rPr>
        <w:t>in Spirito Santo</w:t>
      </w:r>
      <w:r>
        <w:t xml:space="preserve">” (Gv 1,33). </w:t>
      </w:r>
    </w:p>
    <w:p w14:paraId="79D71036" w14:textId="77777777" w:rsidR="004A3BFC" w:rsidRDefault="004A3BFC">
      <w:pPr>
        <w:pStyle w:val="Corpodeltesto2"/>
      </w:pPr>
      <w:r>
        <w:t xml:space="preserve">“… noi abbiamo creduto e conosciuto che tu sei </w:t>
      </w:r>
      <w:r>
        <w:rPr>
          <w:b/>
        </w:rPr>
        <w:t>il Santo di Dio</w:t>
      </w:r>
      <w:r>
        <w:t xml:space="preserve">” (Gv 6,69). </w:t>
      </w:r>
    </w:p>
    <w:p w14:paraId="4A95F229" w14:textId="77777777" w:rsidR="004A3BFC" w:rsidRDefault="004A3BFC">
      <w:pPr>
        <w:pStyle w:val="Corpodeltesto2"/>
      </w:pPr>
      <w:r>
        <w:t xml:space="preserve">“Se lo lasciamo fare così, tutti crederanno in lui e verranno i Romani e distruggeranno </w:t>
      </w:r>
      <w:r>
        <w:rPr>
          <w:b/>
        </w:rPr>
        <w:t xml:space="preserve">il nostro luogo santo </w:t>
      </w:r>
      <w:r>
        <w:t xml:space="preserve">e la nostra nazione” (Gv 11,48). </w:t>
      </w:r>
    </w:p>
    <w:p w14:paraId="7577E330" w14:textId="77777777" w:rsidR="004A3BFC" w:rsidRDefault="004A3BFC">
      <w:pPr>
        <w:pStyle w:val="Corpodeltesto2"/>
      </w:pPr>
      <w:r>
        <w:t xml:space="preserve">“Ma il Consolatore, </w:t>
      </w:r>
      <w:r>
        <w:rPr>
          <w:b/>
        </w:rPr>
        <w:t xml:space="preserve">lo Spirito Santo </w:t>
      </w:r>
      <w:r>
        <w:t xml:space="preserve">che il Padre manderà nel mio nome, egli v'insegnerà ogni cosa e vi ricorderà tutto ciò che io vi ho detto”. (Gv 14,26). </w:t>
      </w:r>
    </w:p>
    <w:p w14:paraId="13538F8B" w14:textId="77777777" w:rsidR="004A3BFC" w:rsidRDefault="004A3BFC">
      <w:pPr>
        <w:pStyle w:val="Corpodeltesto2"/>
      </w:pPr>
      <w:r>
        <w:t xml:space="preserve">“Io non sono più nel mondo; essi invece sono nel mondo, e io vengo a te. </w:t>
      </w:r>
      <w:r>
        <w:rPr>
          <w:b/>
        </w:rPr>
        <w:t>Padre santo</w:t>
      </w:r>
      <w:r>
        <w:t xml:space="preserve">, custodisci nel tuo nome coloro che mi hai dato, perché siano una cosa sola, come noi” (Lc 17,11). </w:t>
      </w:r>
    </w:p>
    <w:p w14:paraId="07B67894" w14:textId="77777777" w:rsidR="004A3BFC" w:rsidRDefault="004A3BFC">
      <w:pPr>
        <w:pStyle w:val="Corpodeltesto2"/>
      </w:pPr>
      <w:r>
        <w:t xml:space="preserve">“Dopo aver detto questo, alitò su di loro e disse: Ricevete </w:t>
      </w:r>
      <w:r>
        <w:rPr>
          <w:b/>
        </w:rPr>
        <w:t>lo Spirito Santo</w:t>
      </w:r>
      <w:r>
        <w:t xml:space="preserve">” (Gv 20,22). </w:t>
      </w:r>
    </w:p>
    <w:p w14:paraId="7E3C7844" w14:textId="77777777" w:rsidR="004A3BFC" w:rsidRDefault="004A3BFC">
      <w:pPr>
        <w:pStyle w:val="Titolo4"/>
      </w:pPr>
    </w:p>
    <w:p w14:paraId="70DEB2E0" w14:textId="77777777" w:rsidR="004A3BFC" w:rsidRDefault="004A3BFC">
      <w:pPr>
        <w:pStyle w:val="Titolo4"/>
      </w:pPr>
      <w:bookmarkStart w:id="894" w:name="_Toc62168048"/>
      <w:r>
        <w:t>“Misericordia” nel Vangelo</w:t>
      </w:r>
      <w:bookmarkEnd w:id="894"/>
      <w:r>
        <w:t xml:space="preserve"> </w:t>
      </w:r>
    </w:p>
    <w:p w14:paraId="2A81240D" w14:textId="77777777" w:rsidR="004A3BFC" w:rsidRDefault="004A3BFC">
      <w:pPr>
        <w:pStyle w:val="Corpodeltesto2"/>
      </w:pPr>
      <w:r>
        <w:t xml:space="preserve">“Beati </w:t>
      </w:r>
      <w:r>
        <w:rPr>
          <w:b/>
        </w:rPr>
        <w:t>i misericordiosi</w:t>
      </w:r>
      <w:r>
        <w:t xml:space="preserve">, perché troveranno </w:t>
      </w:r>
      <w:r>
        <w:rPr>
          <w:b/>
        </w:rPr>
        <w:t>misericordia</w:t>
      </w:r>
      <w:r>
        <w:t xml:space="preserve">” (Mt 5,7). </w:t>
      </w:r>
    </w:p>
    <w:p w14:paraId="3750D71F" w14:textId="77777777" w:rsidR="004A3BFC" w:rsidRDefault="004A3BFC">
      <w:pPr>
        <w:pStyle w:val="Corpodeltesto2"/>
      </w:pPr>
      <w:r>
        <w:t xml:space="preserve">“Andate dunque e imparate che cosa significhi: </w:t>
      </w:r>
      <w:r>
        <w:rPr>
          <w:b/>
        </w:rPr>
        <w:t xml:space="preserve">Misericordia </w:t>
      </w:r>
      <w:r>
        <w:t xml:space="preserve">io voglio e non sacrificio. Infatti non sono venuto a chiamare i giusti, ma i peccatori” (Mt 9,13). </w:t>
      </w:r>
    </w:p>
    <w:p w14:paraId="33599648" w14:textId="77777777" w:rsidR="004A3BFC" w:rsidRDefault="004A3BFC">
      <w:pPr>
        <w:pStyle w:val="Corpodeltesto2"/>
      </w:pPr>
      <w:r>
        <w:t xml:space="preserve">“Se aveste compreso che cosa significa: </w:t>
      </w:r>
      <w:r>
        <w:rPr>
          <w:b/>
        </w:rPr>
        <w:t xml:space="preserve">Misericordia </w:t>
      </w:r>
      <w:r>
        <w:t xml:space="preserve">io voglio e non sacrificio, non avreste condannato individui senza colpa” (Mt 12,7). </w:t>
      </w:r>
    </w:p>
    <w:p w14:paraId="0EE70FB7" w14:textId="77777777" w:rsidR="004A3BFC" w:rsidRDefault="004A3BFC">
      <w:pPr>
        <w:pStyle w:val="Corpodeltesto2"/>
      </w:pPr>
      <w:r>
        <w:t xml:space="preserve">“Guai a voi, scribi e farisei ipocriti, che pagate la decima della menta, dell'anèto e del cumìno, e trasgredite le prescrizioni più gravi della legge: la giustizia, </w:t>
      </w:r>
      <w:r>
        <w:rPr>
          <w:b/>
        </w:rPr>
        <w:t xml:space="preserve">la misericordia </w:t>
      </w:r>
      <w:r>
        <w:t>e la fedeltà. Queste cose bisognava praticare, senza omettere quelle” (Mt 23,23).</w:t>
      </w:r>
    </w:p>
    <w:p w14:paraId="5152A4DD" w14:textId="77777777" w:rsidR="004A3BFC" w:rsidRDefault="004A3BFC">
      <w:pPr>
        <w:pStyle w:val="Corpodeltesto2"/>
      </w:pPr>
      <w:r>
        <w:t xml:space="preserve">“Non glielo permise, ma gli disse: Va’ nella tua casa, dai tuoi, annunzia loro ciò che il Signore ti ha fatto e </w:t>
      </w:r>
      <w:r>
        <w:rPr>
          <w:b/>
        </w:rPr>
        <w:t>la misericordia che ti ha usato</w:t>
      </w:r>
      <w:r>
        <w:t xml:space="preserve">” (Mc 5,19). </w:t>
      </w:r>
    </w:p>
    <w:p w14:paraId="6A8B93C4" w14:textId="77777777" w:rsidR="004A3BFC" w:rsidRDefault="004A3BFC">
      <w:pPr>
        <w:pStyle w:val="Corpodeltesto2"/>
      </w:pPr>
      <w:r>
        <w:t xml:space="preserve">“…. di generazione in generazione </w:t>
      </w:r>
      <w:r>
        <w:rPr>
          <w:b/>
        </w:rPr>
        <w:t xml:space="preserve">la sua misericordia </w:t>
      </w:r>
      <w:r>
        <w:t xml:space="preserve">si stende su quelli che lo temono” (Lc 1,50). </w:t>
      </w:r>
    </w:p>
    <w:p w14:paraId="07B0AC1C" w14:textId="77777777" w:rsidR="004A3BFC" w:rsidRDefault="004A3BFC">
      <w:pPr>
        <w:pStyle w:val="Corpodeltesto2"/>
      </w:pPr>
      <w:r>
        <w:t xml:space="preserve">“Ha soccorso Israele, suo servo, </w:t>
      </w:r>
      <w:r>
        <w:rPr>
          <w:b/>
        </w:rPr>
        <w:t>ricordandosi della sua misericordia</w:t>
      </w:r>
      <w:r>
        <w:t xml:space="preserve">” (Lc 1,54). </w:t>
      </w:r>
    </w:p>
    <w:p w14:paraId="1FC762D9" w14:textId="77777777" w:rsidR="004A3BFC" w:rsidRDefault="004A3BFC">
      <w:pPr>
        <w:pStyle w:val="Corpodeltesto2"/>
      </w:pPr>
      <w:r>
        <w:t xml:space="preserve">“I vicini e i parenti udirono che il Signore aveva </w:t>
      </w:r>
      <w:r>
        <w:rPr>
          <w:b/>
        </w:rPr>
        <w:t>esaltato in lei la sua misericordia</w:t>
      </w:r>
      <w:r>
        <w:t xml:space="preserve">, e si rallegravano con lei” (Lc 1,58). </w:t>
      </w:r>
    </w:p>
    <w:p w14:paraId="3F27ECE8" w14:textId="77777777" w:rsidR="004A3BFC" w:rsidRDefault="004A3BFC">
      <w:pPr>
        <w:pStyle w:val="Corpodeltesto2"/>
      </w:pPr>
      <w:r>
        <w:t xml:space="preserve">“Così egli ha concesso </w:t>
      </w:r>
      <w:r>
        <w:rPr>
          <w:b/>
        </w:rPr>
        <w:t xml:space="preserve">misericordia </w:t>
      </w:r>
      <w:r>
        <w:t xml:space="preserve">ai nostri padri e si è ricordato della sua santa alleanza” (Lc 1,72). </w:t>
      </w:r>
    </w:p>
    <w:p w14:paraId="79B86475" w14:textId="77777777" w:rsidR="004A3BFC" w:rsidRDefault="004A3BFC">
      <w:pPr>
        <w:pStyle w:val="Corpodeltesto2"/>
      </w:pPr>
      <w:r>
        <w:t xml:space="preserve">“… grazie </w:t>
      </w:r>
      <w:r>
        <w:rPr>
          <w:b/>
        </w:rPr>
        <w:t>alla bontà misericordiosa del nostro Dio</w:t>
      </w:r>
      <w:r>
        <w:t xml:space="preserve">, per cui verrà a visitarci dall'alto un sole che sorge” (Lc 1,78). </w:t>
      </w:r>
    </w:p>
    <w:p w14:paraId="31F2D716" w14:textId="77777777" w:rsidR="004A3BFC" w:rsidRDefault="004A3BFC">
      <w:pPr>
        <w:pStyle w:val="Corpodeltesto2"/>
      </w:pPr>
      <w:r>
        <w:t>“</w:t>
      </w:r>
      <w:r>
        <w:rPr>
          <w:b/>
        </w:rPr>
        <w:t>Siate misericordiosi, come è misericordioso il Padre vostro</w:t>
      </w:r>
      <w:r>
        <w:t xml:space="preserve">” (Lc 6,36). </w:t>
      </w:r>
    </w:p>
    <w:p w14:paraId="4C324720" w14:textId="77777777" w:rsidR="004A3BFC" w:rsidRDefault="004A3BFC">
      <w:pPr>
        <w:pStyle w:val="Corpodeltesto2"/>
      </w:pPr>
      <w:r>
        <w:t xml:space="preserve">“Tutti costoro, infatti, han deposto come offerta del loro superfluo, questa invece </w:t>
      </w:r>
      <w:r>
        <w:rPr>
          <w:b/>
        </w:rPr>
        <w:t xml:space="preserve">nella sua miseria </w:t>
      </w:r>
      <w:r>
        <w:t xml:space="preserve">ha dato tutto quanto aveva per vivere” (Lc 21,4). </w:t>
      </w:r>
    </w:p>
    <w:p w14:paraId="3FDF7230" w14:textId="77777777" w:rsidR="004A3BFC" w:rsidRDefault="004A3BFC">
      <w:pPr>
        <w:pStyle w:val="Corpodeltesto2"/>
      </w:pPr>
    </w:p>
    <w:p w14:paraId="7A2C73ED" w14:textId="77777777" w:rsidR="004A3BFC" w:rsidRDefault="004A3BFC">
      <w:pPr>
        <w:pStyle w:val="Titolo4"/>
      </w:pPr>
      <w:bookmarkStart w:id="895" w:name="_Toc62168049"/>
      <w:r>
        <w:t>“Promettere” nel Vangelo</w:t>
      </w:r>
      <w:bookmarkEnd w:id="895"/>
      <w:r>
        <w:t xml:space="preserve"> </w:t>
      </w:r>
    </w:p>
    <w:p w14:paraId="166838CC" w14:textId="77777777" w:rsidR="004A3BFC" w:rsidRDefault="004A3BFC">
      <w:pPr>
        <w:pStyle w:val="Corpodeltesto2"/>
      </w:pPr>
      <w:r>
        <w:t xml:space="preserve">“… </w:t>
      </w:r>
      <w:r>
        <w:rPr>
          <w:b/>
        </w:rPr>
        <w:t xml:space="preserve">come aveva promesso </w:t>
      </w:r>
      <w:r>
        <w:t xml:space="preserve">ai nostri padri, ad Abramo e alla sua discendenza, per sempre” (Lc 1,55). </w:t>
      </w:r>
    </w:p>
    <w:p w14:paraId="37579A97" w14:textId="77777777" w:rsidR="004A3BFC" w:rsidRDefault="004A3BFC">
      <w:pPr>
        <w:pStyle w:val="Corpodeltesto2"/>
      </w:pPr>
      <w:r>
        <w:t xml:space="preserve">“… </w:t>
      </w:r>
      <w:r>
        <w:rPr>
          <w:b/>
        </w:rPr>
        <w:t xml:space="preserve">come aveva promesso </w:t>
      </w:r>
      <w:r>
        <w:t xml:space="preserve">per bocca dei suoi santi profeti d'un tempo” (Lc 1,70). </w:t>
      </w:r>
    </w:p>
    <w:p w14:paraId="36D25A57" w14:textId="77777777" w:rsidR="004A3BFC" w:rsidRDefault="004A3BFC">
      <w:pPr>
        <w:pStyle w:val="Corpodeltesto2"/>
      </w:pPr>
      <w:r>
        <w:t xml:space="preserve">“E io manderò su di voi </w:t>
      </w:r>
      <w:r>
        <w:rPr>
          <w:b/>
        </w:rPr>
        <w:t>quello che il Padre mio ha promesso</w:t>
      </w:r>
      <w:r>
        <w:t xml:space="preserve">; ma voi restate in città, finché non siate rivestiti di potenza dall'alto” (Lc 24,49). </w:t>
      </w:r>
    </w:p>
    <w:p w14:paraId="3EE07A05" w14:textId="77777777" w:rsidR="004A3BFC" w:rsidRDefault="004A3BFC">
      <w:pPr>
        <w:pStyle w:val="Corpodeltesto2"/>
      </w:pPr>
    </w:p>
    <w:p w14:paraId="44B5F76B" w14:textId="77777777" w:rsidR="004A3BFC" w:rsidRDefault="004A3BFC">
      <w:pPr>
        <w:pStyle w:val="Titolo4"/>
      </w:pPr>
      <w:bookmarkStart w:id="896" w:name="_Toc62168050"/>
      <w:r>
        <w:t>“Discendenza di Abramo” nel Vangelo</w:t>
      </w:r>
      <w:bookmarkEnd w:id="896"/>
      <w:r>
        <w:t xml:space="preserve"> </w:t>
      </w:r>
    </w:p>
    <w:p w14:paraId="13E1A967" w14:textId="77777777" w:rsidR="004A3BFC" w:rsidRDefault="004A3BFC">
      <w:pPr>
        <w:pStyle w:val="Corpodeltesto2"/>
      </w:pPr>
      <w:r>
        <w:t xml:space="preserve">“come aveva promesso ai nostri padri, ad Abramo e </w:t>
      </w:r>
      <w:r>
        <w:rPr>
          <w:b/>
        </w:rPr>
        <w:t>alla sua discendenza</w:t>
      </w:r>
      <w:r>
        <w:t xml:space="preserve">, per sempre” (Lc 1,55). </w:t>
      </w:r>
    </w:p>
    <w:p w14:paraId="532C8C9D" w14:textId="77777777" w:rsidR="004A3BFC" w:rsidRDefault="004A3BFC">
      <w:pPr>
        <w:pStyle w:val="Corpodeltesto2"/>
      </w:pPr>
      <w:r>
        <w:t xml:space="preserve">“Gli risposero: Noi siamo </w:t>
      </w:r>
      <w:r>
        <w:rPr>
          <w:b/>
        </w:rPr>
        <w:t xml:space="preserve">discendenza di Abramo </w:t>
      </w:r>
      <w:r>
        <w:t xml:space="preserve">e non siamo mai stati schiavi di nessuno. Come puoi tu dire: Diventerete liberi?” (Gv 8,33). </w:t>
      </w:r>
    </w:p>
    <w:p w14:paraId="6F1B45B7" w14:textId="77777777" w:rsidR="004A3BFC" w:rsidRDefault="004A3BFC">
      <w:pPr>
        <w:pStyle w:val="Corpodeltesto2"/>
      </w:pPr>
      <w:r>
        <w:t>“</w:t>
      </w:r>
      <w:r>
        <w:rPr>
          <w:b/>
        </w:rPr>
        <w:t>So che siete discendenza di Abramo</w:t>
      </w:r>
      <w:r>
        <w:t xml:space="preserve">. Ma intanto cercate di uccidermi perché la mia parola non trova posto in voi” (Gv 8,37). </w:t>
      </w:r>
    </w:p>
    <w:p w14:paraId="044E5FCA" w14:textId="77777777" w:rsidR="004A3BFC" w:rsidRDefault="004A3BFC">
      <w:pPr>
        <w:pStyle w:val="Titolo1"/>
      </w:pPr>
      <w:r>
        <w:br w:type="page"/>
      </w:r>
      <w:r>
        <w:br w:type="page"/>
      </w:r>
      <w:bookmarkStart w:id="897" w:name="_Toc108075585"/>
      <w:bookmarkStart w:id="898" w:name="_Toc132979116"/>
      <w:bookmarkStart w:id="899" w:name="_Toc137802543"/>
      <w:bookmarkStart w:id="900" w:name="_Toc62168051"/>
      <w:r>
        <w:t>58° INCONTRO</w:t>
      </w:r>
      <w:bookmarkEnd w:id="897"/>
      <w:bookmarkEnd w:id="898"/>
      <w:bookmarkEnd w:id="899"/>
      <w:bookmarkEnd w:id="900"/>
      <w:r>
        <w:t xml:space="preserve"> </w:t>
      </w:r>
    </w:p>
    <w:p w14:paraId="4DBD87D9" w14:textId="77777777" w:rsidR="004A3BFC" w:rsidRDefault="004A3BFC">
      <w:pPr>
        <w:pStyle w:val="Titolo3"/>
      </w:pPr>
      <w:bookmarkStart w:id="901" w:name="_Toc108075586"/>
      <w:bookmarkStart w:id="902" w:name="_Toc132979117"/>
      <w:bookmarkStart w:id="903" w:name="_Toc137802544"/>
      <w:bookmarkStart w:id="904" w:name="_Toc62168052"/>
      <w:r>
        <w:t>(14 Agosto– 20 Agosto 2006)</w:t>
      </w:r>
      <w:bookmarkEnd w:id="901"/>
      <w:bookmarkEnd w:id="902"/>
      <w:bookmarkEnd w:id="903"/>
      <w:bookmarkEnd w:id="904"/>
    </w:p>
    <w:p w14:paraId="7B1163E6" w14:textId="77777777" w:rsidR="004A3BFC" w:rsidRDefault="004A3BFC">
      <w:pPr>
        <w:pStyle w:val="Titolo2"/>
      </w:pPr>
      <w:bookmarkStart w:id="905" w:name="_Toc108075587"/>
      <w:bookmarkStart w:id="906" w:name="_Toc132979118"/>
      <w:bookmarkStart w:id="907" w:name="_Toc137802545"/>
      <w:bookmarkStart w:id="908" w:name="_Toc62168053"/>
      <w:r>
        <w:t>Giorno 20 del mese di Agosto, Domenica</w:t>
      </w:r>
      <w:bookmarkEnd w:id="905"/>
      <w:bookmarkEnd w:id="906"/>
      <w:bookmarkEnd w:id="907"/>
      <w:bookmarkEnd w:id="908"/>
    </w:p>
    <w:p w14:paraId="6532671D" w14:textId="77777777" w:rsidR="004A3BFC" w:rsidRDefault="004A3BFC">
      <w:pPr>
        <w:pStyle w:val="Titolo3"/>
      </w:pPr>
      <w:bookmarkStart w:id="909" w:name="_Toc108075588"/>
      <w:bookmarkStart w:id="910" w:name="_Toc132979119"/>
      <w:bookmarkStart w:id="911" w:name="_Toc137802546"/>
      <w:bookmarkStart w:id="912" w:name="_Toc62168054"/>
      <w:r>
        <w:t>XX DOMENICA DEL TEMPO ORDINARIO (B)</w:t>
      </w:r>
      <w:bookmarkEnd w:id="909"/>
      <w:bookmarkEnd w:id="910"/>
      <w:bookmarkEnd w:id="911"/>
      <w:bookmarkEnd w:id="912"/>
    </w:p>
    <w:p w14:paraId="59AAA76A" w14:textId="77777777" w:rsidR="004A3BFC" w:rsidRDefault="004A3BFC">
      <w:pPr>
        <w:pStyle w:val="Titolo4"/>
      </w:pPr>
      <w:r>
        <w:cr/>
      </w:r>
      <w:bookmarkStart w:id="913" w:name="_Toc108075589"/>
      <w:bookmarkStart w:id="914" w:name="_Toc132979120"/>
      <w:bookmarkStart w:id="915" w:name="_Toc137802547"/>
      <w:bookmarkStart w:id="916" w:name="_Toc62168055"/>
      <w:r>
        <w:t>CANTO AL VANGELO</w:t>
      </w:r>
      <w:bookmarkEnd w:id="913"/>
      <w:bookmarkEnd w:id="914"/>
      <w:bookmarkEnd w:id="915"/>
      <w:bookmarkEnd w:id="916"/>
    </w:p>
    <w:p w14:paraId="02E56C39" w14:textId="77777777" w:rsidR="004A3BFC" w:rsidRDefault="004A3BFC">
      <w:pPr>
        <w:tabs>
          <w:tab w:val="right" w:leader="dot" w:pos="8494"/>
        </w:tabs>
        <w:spacing w:before="120" w:after="120"/>
      </w:pPr>
      <w:r>
        <w:t>Alleluia, alleluia. Chi mangia la mia carne e beve il mio sangue, dice il Signore, dimora in me e io in lui. Alleluia.</w:t>
      </w:r>
    </w:p>
    <w:p w14:paraId="36756A99" w14:textId="77777777" w:rsidR="004A3BFC" w:rsidRDefault="004A3BFC">
      <w:pPr>
        <w:pStyle w:val="Titolo4"/>
      </w:pPr>
      <w:bookmarkStart w:id="917" w:name="_Toc108075590"/>
      <w:bookmarkStart w:id="918" w:name="_Toc132979121"/>
      <w:bookmarkStart w:id="919" w:name="_Toc137802548"/>
      <w:bookmarkStart w:id="920" w:name="_Toc62168056"/>
      <w:r>
        <w:t>VANGELO</w:t>
      </w:r>
      <w:bookmarkEnd w:id="917"/>
      <w:bookmarkEnd w:id="918"/>
      <w:bookmarkEnd w:id="919"/>
      <w:bookmarkEnd w:id="920"/>
    </w:p>
    <w:p w14:paraId="518749A6" w14:textId="77777777" w:rsidR="004A3BFC" w:rsidRDefault="004A3BFC">
      <w:pPr>
        <w:pStyle w:val="Titolo4"/>
      </w:pPr>
      <w:bookmarkStart w:id="921" w:name="_Toc108075591"/>
      <w:bookmarkStart w:id="922" w:name="_Toc132979122"/>
      <w:bookmarkStart w:id="923" w:name="_Toc137802549"/>
      <w:bookmarkStart w:id="924" w:name="_Toc62168057"/>
      <w:r>
        <w:t>Dal Vangelo secondo Giovanni (Gv 6, 51-58)</w:t>
      </w:r>
      <w:bookmarkEnd w:id="921"/>
      <w:bookmarkEnd w:id="922"/>
      <w:bookmarkEnd w:id="923"/>
      <w:bookmarkEnd w:id="924"/>
    </w:p>
    <w:p w14:paraId="4E213C85" w14:textId="77777777" w:rsidR="004A3BFC" w:rsidRDefault="004A3BFC">
      <w:pPr>
        <w:pStyle w:val="Corpodeltesto3"/>
      </w:pPr>
      <w:r>
        <w:t xml:space="preserve">In quel tempo, Gesù disse alla folla:  Io sono il pane vivo, disceso dal cielo. </w:t>
      </w:r>
    </w:p>
    <w:p w14:paraId="6C1BA4A3" w14:textId="77777777" w:rsidR="004A3BFC" w:rsidRDefault="004A3BFC">
      <w:pPr>
        <w:pStyle w:val="Corpodeltesto3"/>
      </w:pPr>
      <w:r>
        <w:t xml:space="preserve">Se uno mangia di questo pane vivrà in eterno e il pane che io darò è la mia carne per la vita del mondo. </w:t>
      </w:r>
    </w:p>
    <w:p w14:paraId="7B87F7C0" w14:textId="77777777" w:rsidR="004A3BFC" w:rsidRDefault="004A3BFC">
      <w:pPr>
        <w:pStyle w:val="Corpodeltesto3"/>
      </w:pPr>
      <w:r>
        <w:t xml:space="preserve">Allora i Giudei si misero a discutere tra di loro: Come può costui darci la sua carne da mangiare? </w:t>
      </w:r>
    </w:p>
    <w:p w14:paraId="2A386861" w14:textId="77777777" w:rsidR="004A3BFC" w:rsidRDefault="004A3BFC">
      <w:pPr>
        <w:pStyle w:val="Corpodeltesto3"/>
      </w:pPr>
      <w:r>
        <w:t xml:space="preserve">Gesù disse: In verità, in verità vi dico: se non mangiate la carne del Figlio dell'uomo e non bevete il suo sangue, non avrete in voi la vita. </w:t>
      </w:r>
    </w:p>
    <w:p w14:paraId="51090CCE" w14:textId="77777777" w:rsidR="004A3BFC" w:rsidRDefault="004A3BFC">
      <w:pPr>
        <w:pStyle w:val="Corpodeltesto3"/>
      </w:pPr>
      <w:r>
        <w:t xml:space="preserve">Chi mangia la mia carne e beve il mio sangue ha la vita eterna e io lo risusciterò nell'ultimo giorno. </w:t>
      </w:r>
    </w:p>
    <w:p w14:paraId="633D242F" w14:textId="77777777" w:rsidR="004A3BFC" w:rsidRDefault="004A3BFC">
      <w:pPr>
        <w:pStyle w:val="Corpodeltesto3"/>
      </w:pPr>
      <w:r>
        <w:t xml:space="preserve">Perché la mia carne è vero cibo e il mio sangue vera bevanda. </w:t>
      </w:r>
    </w:p>
    <w:p w14:paraId="3BA207C0" w14:textId="77777777" w:rsidR="004A3BFC" w:rsidRDefault="004A3BFC">
      <w:pPr>
        <w:pStyle w:val="Corpodeltesto3"/>
      </w:pPr>
      <w:r>
        <w:t xml:space="preserve">Chi mangia la mia carne e beve il mio sangue dimora in me e io in lui. </w:t>
      </w:r>
    </w:p>
    <w:p w14:paraId="52102113" w14:textId="77777777" w:rsidR="004A3BFC" w:rsidRDefault="004A3BFC">
      <w:pPr>
        <w:pStyle w:val="Corpodeltesto3"/>
      </w:pPr>
      <w:r>
        <w:t xml:space="preserve">Come il Padre, che ha la vita, ha mandato me e io vivo per il Padre, così anche colui che mangia di me vivrà per me. </w:t>
      </w:r>
    </w:p>
    <w:p w14:paraId="4FD1A4F3" w14:textId="77777777" w:rsidR="004A3BFC" w:rsidRDefault="004A3BFC">
      <w:pPr>
        <w:pStyle w:val="Corpodeltesto3"/>
      </w:pPr>
      <w:r>
        <w:t xml:space="preserve">Questo è il pane disceso dal cielo, non come quello che mangiarono i padri vostri e morirono. Chi mangia questo pane vivrà in eterno. </w:t>
      </w:r>
    </w:p>
    <w:p w14:paraId="38B1F052" w14:textId="77777777" w:rsidR="004A3BFC" w:rsidRDefault="004A3BFC">
      <w:pPr>
        <w:tabs>
          <w:tab w:val="right" w:leader="dot" w:pos="8494"/>
        </w:tabs>
        <w:spacing w:before="120" w:after="120"/>
        <w:jc w:val="both"/>
      </w:pPr>
    </w:p>
    <w:p w14:paraId="1D5D3ECD" w14:textId="77777777" w:rsidR="004A3BFC" w:rsidRDefault="004A3BFC">
      <w:pPr>
        <w:pStyle w:val="Titolo2"/>
      </w:pPr>
      <w:bookmarkStart w:id="925" w:name="_Toc108075592"/>
      <w:bookmarkStart w:id="926" w:name="_Toc132979123"/>
      <w:bookmarkStart w:id="927" w:name="_Toc137802550"/>
      <w:bookmarkStart w:id="928" w:name="_Toc62168058"/>
      <w:r>
        <w:t>PAROLE DI COMMENTO</w:t>
      </w:r>
      <w:bookmarkEnd w:id="925"/>
      <w:bookmarkEnd w:id="926"/>
      <w:bookmarkEnd w:id="927"/>
      <w:bookmarkEnd w:id="928"/>
    </w:p>
    <w:p w14:paraId="1D3EFD1D" w14:textId="77777777" w:rsidR="004A3BFC" w:rsidRDefault="004A3BFC">
      <w:pPr>
        <w:pStyle w:val="Corpodeltesto2"/>
      </w:pPr>
      <w:r>
        <w:t xml:space="preserve">In quel tempo, </w:t>
      </w:r>
    </w:p>
    <w:p w14:paraId="148115AF" w14:textId="77777777" w:rsidR="004A3BFC" w:rsidRDefault="004A3BFC">
      <w:pPr>
        <w:pStyle w:val="Corpotesto"/>
      </w:pPr>
      <w:r>
        <w:t xml:space="preserve">È la continuazione del Vangelo letto domenica scorsa, 13 Agosto (XIX Domenica del Tempo Ordinario – B  - Vangelo secondo Giovanni 6, 41-51) </w:t>
      </w:r>
    </w:p>
    <w:p w14:paraId="37298D60" w14:textId="77777777" w:rsidR="004A3BFC" w:rsidRDefault="004A3BFC">
      <w:pPr>
        <w:pStyle w:val="Corpotesto"/>
      </w:pPr>
      <w:bookmarkStart w:id="929" w:name="_Toc132979124"/>
      <w:bookmarkStart w:id="930" w:name="_Toc137802551"/>
      <w:r>
        <w:t>In questa domenica XX del Tempo Ordinario leggiamo Giovanni  6, 51-58.</w:t>
      </w:r>
      <w:bookmarkEnd w:id="929"/>
      <w:r>
        <w:t xml:space="preserve"> Viene riportato il versetto 51, che serve da collegamento con quanto affermato precedentemente.</w:t>
      </w:r>
      <w:bookmarkEnd w:id="930"/>
      <w:r>
        <w:t xml:space="preserve"> </w:t>
      </w:r>
    </w:p>
    <w:p w14:paraId="50217B8F" w14:textId="77777777" w:rsidR="004A3BFC" w:rsidRDefault="004A3BFC">
      <w:pPr>
        <w:pStyle w:val="Corpodeltesto2"/>
      </w:pPr>
      <w:r>
        <w:t xml:space="preserve">Gesù disse alla folla:  Io sono il pane vivo, disceso dal cielo. </w:t>
      </w:r>
    </w:p>
    <w:p w14:paraId="2F8DF511" w14:textId="77777777" w:rsidR="004A3BFC" w:rsidRDefault="004A3BFC">
      <w:pPr>
        <w:pStyle w:val="Corpotesto"/>
      </w:pPr>
      <w:r>
        <w:t xml:space="preserve">“Io sono” nel linguaggio della rivelazione biblica è il nome di Dio: </w:t>
      </w:r>
      <w:r>
        <w:rPr>
          <w:b w:val="0"/>
          <w:i/>
        </w:rPr>
        <w:t xml:space="preserve">“Dio disse a Mosè: Io sono colui che sono! Poi disse: Dirai agli Israeliti: </w:t>
      </w:r>
      <w:r>
        <w:rPr>
          <w:b w:val="0"/>
          <w:i/>
          <w:u w:val="double"/>
        </w:rPr>
        <w:t>Io–Sono</w:t>
      </w:r>
      <w:r>
        <w:rPr>
          <w:b w:val="0"/>
          <w:i/>
        </w:rPr>
        <w:t xml:space="preserve">  mi ha mandato a voi”. Dio aggiunse a Mosè: Dirai agli Israeliti: Il Signore, il Dio dei vostri padri, il Dio di Abramo, il Dio di Isacco, il Dio di Giacobbe mi ha mandato a voi. Questo è il mio nome per sempre; questo è il titolo con cui sarò ricordato di generazione in generazione”</w:t>
      </w:r>
      <w:r>
        <w:t xml:space="preserve">  (Es 3,14-15). </w:t>
      </w:r>
    </w:p>
    <w:p w14:paraId="73FF5807" w14:textId="77777777" w:rsidR="004A3BFC" w:rsidRDefault="004A3BFC">
      <w:pPr>
        <w:pStyle w:val="Corpotesto"/>
      </w:pPr>
      <w:r>
        <w:t>Gesù, che è il Verbo che si è fatto carne, che è Dio, che è presso Dio, che è nel seno del Padre, è il pane vivo, disceso dal cielo.</w:t>
      </w:r>
    </w:p>
    <w:p w14:paraId="25E0EFFE" w14:textId="77777777" w:rsidR="004A3BFC" w:rsidRDefault="004A3BFC">
      <w:pPr>
        <w:pStyle w:val="Corpotesto"/>
      </w:pPr>
      <w:r>
        <w:t xml:space="preserve">Discende dal cielo con l’Incarnazione: </w:t>
      </w:r>
      <w:r>
        <w:rPr>
          <w:i/>
        </w:rPr>
        <w:t>“E il Verbo si fece carne e venne ad abitare in mezzo a noi; e noi vedemmo la sua gloria, gloria come di unigenito dal Padre, pieno di grazia e di verità”</w:t>
      </w:r>
      <w:r>
        <w:t xml:space="preserve"> (Gv 1,14). </w:t>
      </w:r>
    </w:p>
    <w:p w14:paraId="4163A908" w14:textId="77777777" w:rsidR="004A3BFC" w:rsidRDefault="004A3BFC">
      <w:pPr>
        <w:pStyle w:val="Corpotesto"/>
      </w:pPr>
      <w:r>
        <w:t xml:space="preserve">Gesù è vero Dio e vero uomo. È il vero Dio che si è fatto vero uomo, vero corpo, vera carne. Poiché è il vero Dio che diviene vero uomo, Egli veramente è disceso dal cielo. </w:t>
      </w:r>
    </w:p>
    <w:p w14:paraId="275875DE" w14:textId="77777777" w:rsidR="004A3BFC" w:rsidRDefault="004A3BFC">
      <w:pPr>
        <w:pStyle w:val="Corpotesto"/>
      </w:pPr>
      <w:r>
        <w:t xml:space="preserve">Gesù (Io sono) è il pane vivo, perché in questo pane è tutta la vita dell’uomo. </w:t>
      </w:r>
    </w:p>
    <w:p w14:paraId="07AE96F3" w14:textId="77777777" w:rsidR="004A3BFC" w:rsidRDefault="004A3BFC">
      <w:pPr>
        <w:pStyle w:val="Corpotesto"/>
      </w:pPr>
      <w:r>
        <w:t>Gesù (Io sono) è il pane che dà la vita a chiunque lo mangia. È il pane che mantiene in vita chiunque lo riceve con fede. È il pane che conduce verso la vita eterna tutti coloro che se ne nutrono in pienezza di verità.</w:t>
      </w:r>
    </w:p>
    <w:p w14:paraId="4FE19ED3" w14:textId="77777777" w:rsidR="004A3BFC" w:rsidRDefault="004A3BFC">
      <w:pPr>
        <w:pStyle w:val="Corpotesto"/>
      </w:pPr>
      <w:r>
        <w:t xml:space="preserve">Gesù (Io sono) è il pane vivo perché in questo pane è la vita del mondo intero. </w:t>
      </w:r>
    </w:p>
    <w:p w14:paraId="1D96E77C" w14:textId="77777777" w:rsidR="004A3BFC" w:rsidRDefault="004A3BFC">
      <w:pPr>
        <w:pStyle w:val="Corpotesto"/>
      </w:pPr>
      <w:r>
        <w:t>Gesù è l’unico pane vivo. Altri pani vivi non esistono nel mondo, mai sono esistiti, mai esisteranno.</w:t>
      </w:r>
    </w:p>
    <w:p w14:paraId="413B49ED" w14:textId="77777777" w:rsidR="004A3BFC" w:rsidRDefault="004A3BFC">
      <w:pPr>
        <w:pStyle w:val="Corpotesto"/>
      </w:pPr>
      <w:r>
        <w:t xml:space="preserve">In questo primo versetto è affermata una grandissima verità: Incarnazione ed Eucaristia sono un unico inseparabile, indivisibile mistero. Dio può farsi pane vivo per ogni uomo in virtù della sua Incarnazione. </w:t>
      </w:r>
    </w:p>
    <w:p w14:paraId="1A8FE6B0" w14:textId="77777777" w:rsidR="004A3BFC" w:rsidRDefault="004A3BFC">
      <w:pPr>
        <w:pStyle w:val="Corpotesto"/>
      </w:pPr>
      <w:r>
        <w:t>Chi nega l’Incarnazione nella sua reale verità mai potrà credere nella reale verità dell’Eucaristia.</w:t>
      </w:r>
    </w:p>
    <w:p w14:paraId="1D919C65" w14:textId="77777777" w:rsidR="004A3BFC" w:rsidRDefault="004A3BFC">
      <w:pPr>
        <w:pStyle w:val="Corpodeltesto2"/>
      </w:pPr>
      <w:r>
        <w:t xml:space="preserve">Se uno mangia di questo pane vivrà in eterno e il pane che io darò è la mia carne per la vita del mondo. </w:t>
      </w:r>
    </w:p>
    <w:p w14:paraId="762999D7" w14:textId="77777777" w:rsidR="004A3BFC" w:rsidRDefault="004A3BFC">
      <w:pPr>
        <w:pStyle w:val="Corpotesto"/>
      </w:pPr>
      <w:r>
        <w:t xml:space="preserve">Chi mangia questo pane vivo vivrà in eterno. </w:t>
      </w:r>
    </w:p>
    <w:p w14:paraId="34FFD46D" w14:textId="77777777" w:rsidR="004A3BFC" w:rsidRDefault="004A3BFC">
      <w:pPr>
        <w:pStyle w:val="Corpotesto"/>
      </w:pPr>
      <w:r>
        <w:t>Il pane è vivo perché esso è vita eterna.</w:t>
      </w:r>
    </w:p>
    <w:p w14:paraId="5585353C" w14:textId="77777777" w:rsidR="004A3BFC" w:rsidRDefault="004A3BFC">
      <w:pPr>
        <w:pStyle w:val="Corpotesto"/>
      </w:pPr>
      <w:r>
        <w:t xml:space="preserve">Chi lo mangia, entrerà in possesso della vita eterna. </w:t>
      </w:r>
    </w:p>
    <w:p w14:paraId="72581E41" w14:textId="77777777" w:rsidR="004A3BFC" w:rsidRDefault="004A3BFC">
      <w:pPr>
        <w:pStyle w:val="Corpotesto"/>
      </w:pPr>
      <w:r>
        <w:t>Diverrà vita eterna. Il pane lo trasformerà in vita eterna.</w:t>
      </w:r>
    </w:p>
    <w:p w14:paraId="398D8D30" w14:textId="77777777" w:rsidR="004A3BFC" w:rsidRDefault="004A3BFC">
      <w:pPr>
        <w:pStyle w:val="Corpotesto"/>
      </w:pPr>
      <w:r>
        <w:t>Per questo chi lo mangia vivrà in eterno, non vedrà mai la morte.</w:t>
      </w:r>
    </w:p>
    <w:p w14:paraId="066E41BC" w14:textId="77777777" w:rsidR="004A3BFC" w:rsidRDefault="004A3BFC">
      <w:pPr>
        <w:pStyle w:val="Corpotesto"/>
      </w:pPr>
      <w:r>
        <w:t>Il mangiare è reale. Non è spirituale. Non è ideale. Non è simbolico. Non è figurativo. Non è immaginario.</w:t>
      </w:r>
    </w:p>
    <w:p w14:paraId="4EDC6DDC" w14:textId="77777777" w:rsidR="004A3BFC" w:rsidRDefault="004A3BFC">
      <w:pPr>
        <w:pStyle w:val="Corpotesto"/>
      </w:pPr>
      <w:r>
        <w:t>Il mangiare è reale perché reale è la carne di Cristo Gesù.</w:t>
      </w:r>
    </w:p>
    <w:p w14:paraId="796F8356" w14:textId="77777777" w:rsidR="004A3BFC" w:rsidRDefault="004A3BFC">
      <w:pPr>
        <w:pStyle w:val="Corpotesto"/>
      </w:pPr>
      <w:r>
        <w:t xml:space="preserve">Il pane vivo è la sua stessa carne. </w:t>
      </w:r>
    </w:p>
    <w:p w14:paraId="460E6218" w14:textId="77777777" w:rsidR="004A3BFC" w:rsidRDefault="004A3BFC">
      <w:pPr>
        <w:pStyle w:val="Corpotesto"/>
      </w:pPr>
      <w:r>
        <w:t>Gesù darà la sua carne per la vita del mondo. La darà perché chi ne mangia viva in eterno.</w:t>
      </w:r>
    </w:p>
    <w:p w14:paraId="30D60345" w14:textId="77777777" w:rsidR="004A3BFC" w:rsidRDefault="004A3BFC">
      <w:pPr>
        <w:pStyle w:val="Corpotesto"/>
      </w:pPr>
      <w:r>
        <w:t>Lo si è già detto: Incarnazione ed Eucaristia sono un solo mistero. Come è reale l’Incarnazione, così è reale l’Eucaristia, perché reale è la carne di Gesù che ci dona per la nostra vita eterna.</w:t>
      </w:r>
    </w:p>
    <w:p w14:paraId="1D482BA9" w14:textId="77777777" w:rsidR="004A3BFC" w:rsidRDefault="004A3BFC">
      <w:pPr>
        <w:pStyle w:val="Corpotesto"/>
      </w:pPr>
      <w:r>
        <w:t xml:space="preserve">Gesù è il pane vivo disceso dal cielo per la vita del mondo intero, non di soli pochi uomini, come si potrebbe pensare a motivo della pochezza della sua carne. </w:t>
      </w:r>
    </w:p>
    <w:p w14:paraId="74BFB1B5" w14:textId="77777777" w:rsidR="004A3BFC" w:rsidRDefault="004A3BFC">
      <w:pPr>
        <w:pStyle w:val="Corpotesto"/>
      </w:pPr>
      <w:r>
        <w:t>È questo il grande mistero dell’Eucaristia: una sola carne, un solo corpo, una sola vita eterna è mangiata da ogni uomo più volte, per tutta l’estensione della storia.</w:t>
      </w:r>
    </w:p>
    <w:p w14:paraId="7911593F" w14:textId="77777777" w:rsidR="004A3BFC" w:rsidRDefault="004A3BFC">
      <w:pPr>
        <w:pStyle w:val="Corpotesto"/>
      </w:pPr>
      <w:r>
        <w:t>Ogni uomo mangia l’unico corpo di Cristo, lo mangia per intero, mangia realmente tutta la sua carne e quest’unico corpo e quest’unica carne non si esaurisce mai.  Nessuno ne ha di più. Nessuno ne ha di meno. Hanno tutti la stessa carne, lo stesso corpo.</w:t>
      </w:r>
    </w:p>
    <w:p w14:paraId="2999C6B1" w14:textId="77777777" w:rsidR="004A3BFC" w:rsidRDefault="004A3BFC">
      <w:pPr>
        <w:pStyle w:val="Corpotesto"/>
      </w:pPr>
      <w:r>
        <w:t xml:space="preserve">Mistero che solo Dio può compiere e la sua onnipotenza guidata dalla sua onniscienza e sapienza eterna. </w:t>
      </w:r>
    </w:p>
    <w:p w14:paraId="0B683112" w14:textId="77777777" w:rsidR="004A3BFC" w:rsidRDefault="004A3BFC">
      <w:pPr>
        <w:pStyle w:val="Corpodeltesto2"/>
      </w:pPr>
      <w:r>
        <w:t xml:space="preserve">Allora i Giudei si misero a discutere tra di loro: Come può costui darci la sua carne da mangiare? </w:t>
      </w:r>
    </w:p>
    <w:p w14:paraId="372F3EEE" w14:textId="77777777" w:rsidR="004A3BFC" w:rsidRDefault="004A3BFC">
      <w:pPr>
        <w:pStyle w:val="Corpotesto"/>
        <w:rPr>
          <w:i/>
        </w:rPr>
      </w:pPr>
      <w:r>
        <w:t xml:space="preserve">Le parole di Gesù vengono comprese dai Giudei nel loro vero significato, nella loro più </w:t>
      </w:r>
      <w:r>
        <w:rPr>
          <w:i/>
        </w:rPr>
        <w:t>“dura realtà”</w:t>
      </w:r>
      <w:r>
        <w:t xml:space="preserve">. Loro veramente pensano al mangiare reale, fisico. Loro pensano alla carne vera di Cristo e per questo si mettono a discutere e a chiedersi: </w:t>
      </w:r>
      <w:r>
        <w:rPr>
          <w:i/>
        </w:rPr>
        <w:t>Come può costui darci la sua carne da mangiare?</w:t>
      </w:r>
    </w:p>
    <w:p w14:paraId="2A8DFD90" w14:textId="77777777" w:rsidR="004A3BFC" w:rsidRDefault="004A3BFC">
      <w:pPr>
        <w:pStyle w:val="Corpotesto"/>
      </w:pPr>
      <w:r>
        <w:t>La realtà dell’affermazione, la realtà della comprensione fa sì che i Giudei si interroghino e pensino all’impossibilità umana di una simile affermazione di Cristo Gesù.</w:t>
      </w:r>
    </w:p>
    <w:p w14:paraId="244553A2" w14:textId="77777777" w:rsidR="004A3BFC" w:rsidRDefault="004A3BFC">
      <w:pPr>
        <w:pStyle w:val="Corpotesto"/>
      </w:pPr>
      <w:r>
        <w:t xml:space="preserve">Quanto Cristo Gesù dice è umanamente impossibile. L’impossibilità è assoluta per la mente dell’uomo, rappresentata in questo istante dai Giudei. </w:t>
      </w:r>
    </w:p>
    <w:p w14:paraId="12A62AEC" w14:textId="77777777" w:rsidR="004A3BFC" w:rsidRDefault="004A3BFC">
      <w:pPr>
        <w:pStyle w:val="Corpotesto"/>
      </w:pPr>
      <w:r>
        <w:t xml:space="preserve">Pur volendo accettare per vera l’affermazione di Cristo Gesù, ci si deve arrendere dinanzi all’universalità della sua affermazione. Pur volendo mangiare il suo corpo, pur accettando di compiere questa opera </w:t>
      </w:r>
      <w:r>
        <w:rPr>
          <w:i/>
        </w:rPr>
        <w:t>“dura”</w:t>
      </w:r>
      <w:r>
        <w:t xml:space="preserve"> al fine di possedere la vita eterna,  sarebbero veramente pochi quelli che entrerebbero in possesso della vita eterna. E gli altri?</w:t>
      </w:r>
    </w:p>
    <w:p w14:paraId="0BC954A3" w14:textId="77777777" w:rsidR="004A3BFC" w:rsidRDefault="004A3BFC">
      <w:pPr>
        <w:pStyle w:val="Corpotesto"/>
      </w:pPr>
      <w:r>
        <w:t>Sarebbe quella di Gesù un’affermazione che va al di là di ogni ragionevolezza di mente sana, equilibrata, saggia, sapiente, prudente, intelligente, capace di misurare gli effetti di ogni parola pronunciata.</w:t>
      </w:r>
    </w:p>
    <w:p w14:paraId="45C0ADD5" w14:textId="77777777" w:rsidR="004A3BFC" w:rsidRDefault="004A3BFC">
      <w:pPr>
        <w:pStyle w:val="Corpotesto"/>
      </w:pPr>
      <w:r>
        <w:t xml:space="preserve">Poiché è tutto contro la mente umana, l’affermazione non può essere presa in considerazione. La mente dell’uomo boccia quanto Gesù dice: </w:t>
      </w:r>
      <w:r>
        <w:rPr>
          <w:i/>
        </w:rPr>
        <w:t>non è umanamente possibile</w:t>
      </w:r>
      <w:r>
        <w:t xml:space="preserve">. </w:t>
      </w:r>
    </w:p>
    <w:p w14:paraId="0BD99C33" w14:textId="77777777" w:rsidR="004A3BFC" w:rsidRDefault="004A3BFC">
      <w:pPr>
        <w:pStyle w:val="Corpodeltesto2"/>
      </w:pPr>
      <w:r>
        <w:t xml:space="preserve">Gesù disse: In verità, in verità vi dico: se non mangiate la carne del Figlio dell'uomo e non bevete il suo sangue, non avrete in voi la vita. </w:t>
      </w:r>
    </w:p>
    <w:p w14:paraId="3649FF82" w14:textId="77777777" w:rsidR="004A3BFC" w:rsidRDefault="004A3BFC">
      <w:pPr>
        <w:pStyle w:val="Corpotesto"/>
      </w:pPr>
      <w:r>
        <w:t>Gesù non solo ribadisce e riafferma la verità delle sue parole.</w:t>
      </w:r>
    </w:p>
    <w:p w14:paraId="4FDBF3CB" w14:textId="77777777" w:rsidR="004A3BFC" w:rsidRDefault="004A3BFC">
      <w:pPr>
        <w:pStyle w:val="Corpotesto"/>
      </w:pPr>
      <w:r>
        <w:t>Vi aggiunge un'altra verità che è di solenne scandalo: al mangiare la carne, aggiunge anche che bisogna bere il sangue.</w:t>
      </w:r>
    </w:p>
    <w:p w14:paraId="44249D38" w14:textId="77777777" w:rsidR="004A3BFC" w:rsidRDefault="004A3BFC">
      <w:pPr>
        <w:pStyle w:val="Corpotesto"/>
      </w:pPr>
      <w:r>
        <w:t>La chiave della vita è una sola: mangiare la carne del Figlio dell’uomo e bere il suo sangue.</w:t>
      </w:r>
    </w:p>
    <w:p w14:paraId="4BB04B74" w14:textId="77777777" w:rsidR="004A3BFC" w:rsidRDefault="004A3BFC">
      <w:pPr>
        <w:pStyle w:val="Corpotesto"/>
      </w:pPr>
      <w:r>
        <w:t>Ora è giusto che noi tutti sappiamo che per un Giudeo il sangue non si poteva bere in nessun caso, mai. Parliamo del sangue degli animali, figuriamoci poi a pensare al sangue di un uomo!</w:t>
      </w:r>
    </w:p>
    <w:p w14:paraId="454B8060" w14:textId="77777777" w:rsidR="004A3BFC" w:rsidRDefault="004A3BFC">
      <w:pPr>
        <w:pStyle w:val="Corpotesto"/>
      </w:pPr>
      <w:r>
        <w:t xml:space="preserve">Il sangue era la vita. Si uccideva l’animale, si versava il sangue sulla terra. Si mangiava la carne dell’animale, il sangue che era la vita lo si ridonava a Dio. </w:t>
      </w:r>
    </w:p>
    <w:p w14:paraId="7C88B78A" w14:textId="77777777" w:rsidR="004A3BFC" w:rsidRDefault="004A3BFC">
      <w:pPr>
        <w:pStyle w:val="Corpotesto"/>
      </w:pPr>
      <w:r>
        <w:t>Il non mangiare il sangue era un vero atto di fede: si confessava l’origine divina di ogni vita e si faceva sì che essa fosse sempre e solo di Dio.</w:t>
      </w:r>
    </w:p>
    <w:p w14:paraId="23F63314" w14:textId="77777777" w:rsidR="004A3BFC" w:rsidRDefault="004A3BFC">
      <w:pPr>
        <w:pStyle w:val="Corpotesto"/>
      </w:pPr>
      <w:r>
        <w:t xml:space="preserve">Questa fede era la vita stessa del popolo dell’alleanza. </w:t>
      </w:r>
    </w:p>
    <w:p w14:paraId="3712492D" w14:textId="77777777" w:rsidR="004A3BFC" w:rsidRDefault="004A3BFC">
      <w:pPr>
        <w:pStyle w:val="Corpotesto"/>
      </w:pPr>
      <w:r>
        <w:t>È questo il motivo per cui quanto Gesù afferma oltre che umanamente è anche religiosamente impossibile. All’impossibilità si aggiunge lo scandalo, la distruzione o l’annientamento di una fede, di una ritualità, di tutta una storia di concepire la relazione dell’uomo con il suo Signore.</w:t>
      </w:r>
    </w:p>
    <w:p w14:paraId="538E250E" w14:textId="77777777" w:rsidR="004A3BFC" w:rsidRDefault="004A3BFC">
      <w:pPr>
        <w:pStyle w:val="Corpotesto"/>
      </w:pPr>
      <w:r>
        <w:t>Con questa affermazione, Gesù chiede ai Giudei il rinnegamento totale della loro mente e della loro fede.</w:t>
      </w:r>
    </w:p>
    <w:p w14:paraId="0F305E89" w14:textId="77777777" w:rsidR="004A3BFC" w:rsidRDefault="004A3BFC">
      <w:pPr>
        <w:pStyle w:val="Corpotesto"/>
      </w:pPr>
      <w:r>
        <w:t>Chiede loro di fare un passaggio e di andare interamente oltre la loro ragione e la loro tradizione religiosa.</w:t>
      </w:r>
    </w:p>
    <w:p w14:paraId="4DA75615" w14:textId="77777777" w:rsidR="004A3BFC" w:rsidRDefault="004A3BFC">
      <w:pPr>
        <w:pStyle w:val="Corpotesto"/>
      </w:pPr>
      <w:r>
        <w:t xml:space="preserve">Gesù è sempre fuori della mente, del cuore, della storia, della tradizione, dell’intera vita del mondo intero. </w:t>
      </w:r>
    </w:p>
    <w:p w14:paraId="279E32D4" w14:textId="77777777" w:rsidR="004A3BFC" w:rsidRDefault="004A3BFC">
      <w:pPr>
        <w:pStyle w:val="Corpotesto"/>
      </w:pPr>
      <w:r>
        <w:t xml:space="preserve">La fede in Lui è questo andare oltre, oltre l’intera umanità, oltre l’intero pensiero dell’uomo, oltre l’intera mentalità religiosa di ogni uomo, oltre ogni credenza, oltre ogni fede finora vissuta e praticata. </w:t>
      </w:r>
    </w:p>
    <w:p w14:paraId="7B10C8A0" w14:textId="77777777" w:rsidR="004A3BFC" w:rsidRDefault="004A3BFC">
      <w:pPr>
        <w:pStyle w:val="Corpodeltesto2"/>
      </w:pPr>
      <w:r>
        <w:t xml:space="preserve">Chi mangia la mia carne e beve il mio sangue ha la vita eterna e io lo risusciterò nell'ultimo giorno. </w:t>
      </w:r>
    </w:p>
    <w:p w14:paraId="4DEDAB9E" w14:textId="77777777" w:rsidR="004A3BFC" w:rsidRDefault="004A3BFC">
      <w:pPr>
        <w:pStyle w:val="Corpotesto"/>
      </w:pPr>
      <w:r>
        <w:t>Gesù ribadisce la verità della sua offerta, aggiungendo altri frutti al suo dono.</w:t>
      </w:r>
    </w:p>
    <w:p w14:paraId="31DDB23A" w14:textId="77777777" w:rsidR="004A3BFC" w:rsidRDefault="004A3BFC">
      <w:pPr>
        <w:pStyle w:val="Corpotesto"/>
      </w:pPr>
      <w:r>
        <w:t>Chi mangia la sua carne e beve il suo sangue possiede oggi la vita eterna.</w:t>
      </w:r>
    </w:p>
    <w:p w14:paraId="210B2F24" w14:textId="77777777" w:rsidR="004A3BFC" w:rsidRDefault="004A3BFC">
      <w:pPr>
        <w:pStyle w:val="Corpotesto"/>
      </w:pPr>
      <w:r>
        <w:t>Oggi entra nella vita eterna che è Dio stesso.</w:t>
      </w:r>
    </w:p>
    <w:p w14:paraId="451C4A46" w14:textId="77777777" w:rsidR="004A3BFC" w:rsidRDefault="004A3BFC">
      <w:pPr>
        <w:pStyle w:val="Corpotesto"/>
      </w:pPr>
      <w:r>
        <w:t xml:space="preserve">La vita eterna che è Dio viene partecipata a chi mangia la sua carne e beve il suo sangue. </w:t>
      </w:r>
    </w:p>
    <w:p w14:paraId="695A433B" w14:textId="77777777" w:rsidR="004A3BFC" w:rsidRDefault="004A3BFC">
      <w:pPr>
        <w:pStyle w:val="Corpotesto"/>
      </w:pPr>
      <w:r>
        <w:t xml:space="preserve">In più sarà risuscitato nell’ultimo giorno. </w:t>
      </w:r>
    </w:p>
    <w:p w14:paraId="46D22C8A" w14:textId="77777777" w:rsidR="004A3BFC" w:rsidRDefault="004A3BFC">
      <w:pPr>
        <w:pStyle w:val="Corpotesto"/>
      </w:pPr>
      <w:r>
        <w:t xml:space="preserve">Con questa frase appare subito chiaro che la morte dalla quale ci preserva la carne mangiata e il sangue bevuto non è quella naturale, la separazione dell’anima dal corpo. </w:t>
      </w:r>
    </w:p>
    <w:p w14:paraId="08037883" w14:textId="77777777" w:rsidR="004A3BFC" w:rsidRDefault="004A3BFC">
      <w:pPr>
        <w:pStyle w:val="Corpotesto"/>
      </w:pPr>
      <w:r>
        <w:t>La vita eterna è la stessa vita di Dio che vive nella nostra umanità mortale.</w:t>
      </w:r>
    </w:p>
    <w:p w14:paraId="0832ECEB" w14:textId="77777777" w:rsidR="004A3BFC" w:rsidRDefault="004A3BFC">
      <w:pPr>
        <w:pStyle w:val="Corpotesto"/>
      </w:pPr>
      <w:r>
        <w:t>L’uomo è un essere votato alla morte fisica.</w:t>
      </w:r>
    </w:p>
    <w:p w14:paraId="24B7B71C" w14:textId="77777777" w:rsidR="004A3BFC" w:rsidRDefault="004A3BFC">
      <w:pPr>
        <w:pStyle w:val="Corpotesto"/>
      </w:pPr>
      <w:r>
        <w:t>In questo essere votato alla morte fisica vive però tutto Dio che si dona a noi nella carne e nel sangue di Cristo Gesù come vita eterna.</w:t>
      </w:r>
    </w:p>
    <w:p w14:paraId="36F86871" w14:textId="77777777" w:rsidR="004A3BFC" w:rsidRDefault="004A3BFC">
      <w:pPr>
        <w:pStyle w:val="Corpotesto"/>
      </w:pPr>
      <w:r>
        <w:t>Viviamo di Lui, con Lui, per Lui nella mortalità della nostra carne.</w:t>
      </w:r>
    </w:p>
    <w:p w14:paraId="72CB8486" w14:textId="77777777" w:rsidR="004A3BFC" w:rsidRDefault="004A3BFC">
      <w:pPr>
        <w:pStyle w:val="Corpotesto"/>
      </w:pPr>
      <w:r>
        <w:t xml:space="preserve">La morte fisica però non sarà per sempre. Chi mangia la carne e beve il sangue di Cristo Gesù, da Cristo Gesù sarà risuscitato nell’ultimo giorno.  </w:t>
      </w:r>
    </w:p>
    <w:p w14:paraId="04A801D8" w14:textId="77777777" w:rsidR="004A3BFC" w:rsidRDefault="004A3BFC">
      <w:pPr>
        <w:pStyle w:val="Corpotesto"/>
      </w:pPr>
      <w:r>
        <w:t>Alla fine della storia, quando verranno i cieli nuovi e la terra nuova, chi ha mangiato la carne e bevuto il sangue del Figlio dell’uomo, dal Figlio dell’uomo sarà ricomposto nella sua unità e trasformato ad immagine della carne e del sangue che ha bevuto.</w:t>
      </w:r>
    </w:p>
    <w:p w14:paraId="3C5B6401" w14:textId="77777777" w:rsidR="004A3BFC" w:rsidRDefault="004A3BFC">
      <w:pPr>
        <w:pStyle w:val="Corpotesto"/>
      </w:pPr>
      <w:r>
        <w:t xml:space="preserve">Questo è il miracolo dell’Eucaristia. Non siamo liberati dalla morte fisica. Siamo ricomposti nella morte fisica alla fine dei tempi. </w:t>
      </w:r>
    </w:p>
    <w:p w14:paraId="19185E78" w14:textId="77777777" w:rsidR="004A3BFC" w:rsidRDefault="004A3BFC">
      <w:pPr>
        <w:pStyle w:val="Corpodeltesto2"/>
      </w:pPr>
      <w:r>
        <w:t xml:space="preserve">Perché la mia carne è vero cibo e il mio sangue vera bevanda. </w:t>
      </w:r>
    </w:p>
    <w:p w14:paraId="56ECEED8" w14:textId="77777777" w:rsidR="004A3BFC" w:rsidRDefault="004A3BFC">
      <w:pPr>
        <w:pStyle w:val="Corpotesto"/>
      </w:pPr>
      <w:r>
        <w:t>In questo versetto viene ribadita la verità del cibo e della bevanda.</w:t>
      </w:r>
    </w:p>
    <w:p w14:paraId="5A93B8B9" w14:textId="77777777" w:rsidR="004A3BFC" w:rsidRDefault="004A3BFC">
      <w:pPr>
        <w:pStyle w:val="Corpotesto"/>
      </w:pPr>
      <w:r>
        <w:t>Il sangue è reale ed è vera bevanda. La carne è reale ed è vero cibo.</w:t>
      </w:r>
    </w:p>
    <w:p w14:paraId="70226C64" w14:textId="77777777" w:rsidR="004A3BFC" w:rsidRDefault="004A3BFC">
      <w:pPr>
        <w:pStyle w:val="Corpotesto"/>
      </w:pPr>
      <w:r>
        <w:t xml:space="preserve">La verità dell’Eucaristia è la sua realtà. Senza realtà non c’è verità. </w:t>
      </w:r>
    </w:p>
    <w:p w14:paraId="73A53AB3" w14:textId="77777777" w:rsidR="004A3BFC" w:rsidRDefault="004A3BFC">
      <w:pPr>
        <w:pStyle w:val="Corpotesto"/>
      </w:pPr>
      <w:r>
        <w:t xml:space="preserve">Come è vera l’acqua che beviamo, come è vero il pane che mangiamo, così è vero il sangue di Cristo che beviamo, così è vera la carne di Cristo che mangiamo. </w:t>
      </w:r>
    </w:p>
    <w:p w14:paraId="24C9E754" w14:textId="77777777" w:rsidR="004A3BFC" w:rsidRDefault="004A3BFC">
      <w:pPr>
        <w:pStyle w:val="Corpodeltesto2"/>
      </w:pPr>
      <w:r>
        <w:t xml:space="preserve">Chi mangia la mia carne e beve il mio sangue dimora in me e io in lui. </w:t>
      </w:r>
    </w:p>
    <w:p w14:paraId="70BC568E" w14:textId="77777777" w:rsidR="004A3BFC" w:rsidRDefault="004A3BFC">
      <w:pPr>
        <w:pStyle w:val="Corpotesto"/>
      </w:pPr>
      <w:r>
        <w:t>Mangiando la carne di Cristo Gesù e bevendo il suo sangue si compie un altro grande miracolo: Cristo Gesù dimora interamente in noi, noi dimoriamo interamente in Lui.</w:t>
      </w:r>
    </w:p>
    <w:p w14:paraId="04518C03" w14:textId="77777777" w:rsidR="004A3BFC" w:rsidRDefault="004A3BFC">
      <w:pPr>
        <w:pStyle w:val="Corpotesto"/>
      </w:pPr>
      <w:r>
        <w:t>La nostra vita diviene sua. La sua vita diviene nostra. C’è una sola vita che si vive: quella di Cristo in noi, la nostra in Lui. Questa vita si vive nella perfetta verità della sua, che a poco a poco trasforma interamente la nostra rendendola in tutto simile alla sua.</w:t>
      </w:r>
    </w:p>
    <w:p w14:paraId="4774FD78" w14:textId="77777777" w:rsidR="004A3BFC" w:rsidRDefault="004A3BFC">
      <w:pPr>
        <w:pStyle w:val="Corpodeltesto2"/>
      </w:pPr>
      <w:r>
        <w:t xml:space="preserve">Come il Padre, che ha la vita, ha mandato me e io vivo per il Padre, così anche colui che mangia di me vivrà per me. </w:t>
      </w:r>
    </w:p>
    <w:p w14:paraId="6E2CCF24" w14:textId="77777777" w:rsidR="004A3BFC" w:rsidRDefault="004A3BFC">
      <w:pPr>
        <w:pStyle w:val="Corpotesto"/>
      </w:pPr>
      <w:r>
        <w:t>Dimorare, in questo versetto, si specifica come vivere: vivere per Cristo Gesù.</w:t>
      </w:r>
    </w:p>
    <w:p w14:paraId="48137D28" w14:textId="77777777" w:rsidR="004A3BFC" w:rsidRDefault="004A3BFC">
      <w:pPr>
        <w:pStyle w:val="Corpotesto"/>
      </w:pPr>
      <w:r>
        <w:t>Gesù dimora nel Padre e il Padre dimora in Gesù. Il Padre vive per Gesù e Gesù vive interamente per il Padre, vive per compiere la sua volontà.</w:t>
      </w:r>
    </w:p>
    <w:p w14:paraId="2EB542B8" w14:textId="77777777" w:rsidR="004A3BFC" w:rsidRDefault="004A3BFC">
      <w:pPr>
        <w:pStyle w:val="Corpotesto"/>
      </w:pPr>
      <w:r>
        <w:t>La stessa verità si compie in chi mangia la carne e beve il sangue di Gesù: Gesù vive tutto per lui e lui vive tutto per Gesù, vive per compiere la volontà di Gesù.</w:t>
      </w:r>
    </w:p>
    <w:p w14:paraId="7ACD68DA" w14:textId="77777777" w:rsidR="004A3BFC" w:rsidRDefault="004A3BFC">
      <w:pPr>
        <w:pStyle w:val="Corpotesto"/>
      </w:pPr>
      <w:r>
        <w:t>L’Eucaristia è la vita di Cristo Gesù che ci viene data tutta intera perché noi consegniamo la nostra vita tutta intera al compimento della volontà di Cristo Gesù.</w:t>
      </w:r>
    </w:p>
    <w:p w14:paraId="353C757F" w14:textId="77777777" w:rsidR="004A3BFC" w:rsidRDefault="004A3BFC">
      <w:pPr>
        <w:pStyle w:val="Corpotesto"/>
      </w:pPr>
      <w:r>
        <w:t>Si mangia l’Eucaristia per vivere tutto il Vangelo.</w:t>
      </w:r>
    </w:p>
    <w:p w14:paraId="6B745E2E" w14:textId="77777777" w:rsidR="004A3BFC" w:rsidRDefault="004A3BFC">
      <w:pPr>
        <w:pStyle w:val="Corpotesto"/>
      </w:pPr>
      <w:r>
        <w:t>Eucaristia e Vangelo, Eucaristia e verità, Eucaristia e santità, sono un solo mistero di vita eterna.</w:t>
      </w:r>
    </w:p>
    <w:p w14:paraId="6A4DEAC4" w14:textId="77777777" w:rsidR="004A3BFC" w:rsidRDefault="004A3BFC">
      <w:pPr>
        <w:pStyle w:val="Corpotesto"/>
      </w:pPr>
      <w:r>
        <w:t>Che mangiamo secondo pienezza di fede l’Eucaristia è dato dal fatto che la nostra vita è tutta un Vangelo vivente.</w:t>
      </w:r>
    </w:p>
    <w:p w14:paraId="4A345C4F" w14:textId="77777777" w:rsidR="004A3BFC" w:rsidRDefault="004A3BFC">
      <w:pPr>
        <w:pStyle w:val="Corpotesto"/>
      </w:pPr>
      <w:r>
        <w:t xml:space="preserve">Si mangia l’Eucaristia per divenire Vangelo di Cristo Gesù nel mondo, oggi, fino alla consumazione dei secoli. </w:t>
      </w:r>
    </w:p>
    <w:p w14:paraId="55C62D3F" w14:textId="77777777" w:rsidR="004A3BFC" w:rsidRDefault="004A3BFC">
      <w:pPr>
        <w:pStyle w:val="Corpodeltesto2"/>
      </w:pPr>
      <w:r>
        <w:t xml:space="preserve">Questo è il pane disceso dal cielo, non come quello che mangiarono i padri vostri e morirono. </w:t>
      </w:r>
    </w:p>
    <w:p w14:paraId="2EC2AEF7" w14:textId="77777777" w:rsidR="004A3BFC" w:rsidRDefault="004A3BFC">
      <w:pPr>
        <w:pStyle w:val="Corpotesto"/>
      </w:pPr>
      <w:r>
        <w:t>Viene ancora una volta ribadita la differenza sostanziale tra il pane che diede Mosè ai loro Padri e il pane che dona Gesù ad ogni uomo.</w:t>
      </w:r>
    </w:p>
    <w:p w14:paraId="7DBF14D7" w14:textId="77777777" w:rsidR="004A3BFC" w:rsidRDefault="004A3BFC">
      <w:pPr>
        <w:pStyle w:val="Corpotesto"/>
      </w:pPr>
      <w:r>
        <w:t>Questo pane non è come quello. Mangiando quello i Padri morivano nella non fede e nell’incredulità, nella ribellione e nella mormorazione continua contro il Signore.</w:t>
      </w:r>
    </w:p>
    <w:p w14:paraId="268F7784" w14:textId="77777777" w:rsidR="004A3BFC" w:rsidRDefault="004A3BFC">
      <w:pPr>
        <w:pStyle w:val="Corpotesto"/>
      </w:pPr>
      <w:r>
        <w:t>È sufficiente leggere i libri dell’Esodo, dei Numeri, del Levitico e del Deuteronomio per convincersi di quanto Gesù sta affermando.</w:t>
      </w:r>
    </w:p>
    <w:p w14:paraId="68E8BCB8" w14:textId="77777777" w:rsidR="004A3BFC" w:rsidRDefault="004A3BFC">
      <w:pPr>
        <w:pStyle w:val="Corpotesto"/>
      </w:pPr>
      <w:r>
        <w:t xml:space="preserve">Il pane disceso dal cielo, quello vero, è pieno di vita eterna, è la stessa vita eterna. </w:t>
      </w:r>
    </w:p>
    <w:p w14:paraId="439CE0C5" w14:textId="77777777" w:rsidR="004A3BFC" w:rsidRDefault="004A3BFC">
      <w:pPr>
        <w:pStyle w:val="Corpotesto"/>
      </w:pPr>
      <w:r>
        <w:t xml:space="preserve">Questa differenza è sostanziale. </w:t>
      </w:r>
    </w:p>
    <w:p w14:paraId="7467BE0E" w14:textId="77777777" w:rsidR="004A3BFC" w:rsidRDefault="004A3BFC">
      <w:pPr>
        <w:pStyle w:val="Corpodeltesto2"/>
      </w:pPr>
      <w:r>
        <w:t xml:space="preserve">Chi mangia questo pane vivrà in eterno. </w:t>
      </w:r>
    </w:p>
    <w:p w14:paraId="4AF30CC8" w14:textId="77777777" w:rsidR="004A3BFC" w:rsidRDefault="004A3BFC">
      <w:pPr>
        <w:pStyle w:val="Corpotesto"/>
      </w:pPr>
      <w:r>
        <w:t>Chi mangia il pane disceso dal cielo, chi mangia Cristo Gesù, e lo si può mangiare in un solo modo: mangiando la sua carne e bevendo il suo sangue, vivrà in eterno.</w:t>
      </w:r>
    </w:p>
    <w:p w14:paraId="693E2B7F" w14:textId="77777777" w:rsidR="004A3BFC" w:rsidRDefault="004A3BFC">
      <w:pPr>
        <w:pStyle w:val="Corpotesto"/>
      </w:pPr>
      <w:r>
        <w:t>Con quest’ultima verità si ritorna nella verità iniziale.</w:t>
      </w:r>
    </w:p>
    <w:p w14:paraId="111794FC" w14:textId="77777777" w:rsidR="004A3BFC" w:rsidRDefault="004A3BFC">
      <w:pPr>
        <w:pStyle w:val="Corpotesto"/>
      </w:pPr>
      <w:r>
        <w:t xml:space="preserve">Il pane disceso dal cielo è Gesù Signore. </w:t>
      </w:r>
    </w:p>
    <w:p w14:paraId="50BB45F6" w14:textId="77777777" w:rsidR="004A3BFC" w:rsidRDefault="004A3BFC">
      <w:pPr>
        <w:pStyle w:val="Corpotesto"/>
      </w:pPr>
      <w:r>
        <w:t>È la sua persona che bisogna mangiare? È la sua persona che bisogna mangiare per intero, sempre, per tutta la durata della nostra vita e dell’intera vita del mondo.</w:t>
      </w:r>
    </w:p>
    <w:p w14:paraId="3B77D3F8" w14:textId="77777777" w:rsidR="004A3BFC" w:rsidRDefault="004A3BFC">
      <w:pPr>
        <w:pStyle w:val="Corpotesto"/>
      </w:pPr>
      <w:r>
        <w:t>Come si può mangiare la sua Persona? Come si può mangiare Lui, vero pane disceso dal Cielo? Vero pane di vita eterna?</w:t>
      </w:r>
    </w:p>
    <w:p w14:paraId="7F0BB69E" w14:textId="77777777" w:rsidR="004A3BFC" w:rsidRDefault="004A3BFC">
      <w:pPr>
        <w:pStyle w:val="Corpotesto"/>
      </w:pPr>
      <w:r>
        <w:t>Lo si può mangiare in un solo modo: mangiando la sua carne e bevendo il suo sangue.</w:t>
      </w:r>
    </w:p>
    <w:p w14:paraId="7F69D051" w14:textId="77777777" w:rsidR="004A3BFC" w:rsidRDefault="004A3BFC">
      <w:pPr>
        <w:pStyle w:val="Corpotesto"/>
      </w:pPr>
      <w:r>
        <w:t>Anche questo è il miracolo dell’Eucaristia.</w:t>
      </w:r>
    </w:p>
    <w:p w14:paraId="1969BC9F" w14:textId="77777777" w:rsidR="004A3BFC" w:rsidRDefault="004A3BFC">
      <w:pPr>
        <w:pStyle w:val="Corpotesto"/>
      </w:pPr>
      <w:r>
        <w:t>Si mangia la carne e si beve il sangue che sono dati nel segno sacrificale della morte, per mangiare interamente tutta la vita eterna che è Cristo Gesù, per mangiare Cristo Gesù vivo e vero.</w:t>
      </w:r>
    </w:p>
    <w:p w14:paraId="0875E9B8" w14:textId="77777777" w:rsidR="004A3BFC" w:rsidRDefault="004A3BFC">
      <w:pPr>
        <w:pStyle w:val="Corpotesto"/>
      </w:pPr>
      <w:r>
        <w:t xml:space="preserve">Lo si mangia però nel segno della morte, del sacrificio, dell’oblazione, dell’olocausto. </w:t>
      </w:r>
    </w:p>
    <w:p w14:paraId="2E93F609" w14:textId="77777777" w:rsidR="004A3BFC" w:rsidRDefault="004A3BFC">
      <w:pPr>
        <w:pStyle w:val="Corpotesto"/>
      </w:pPr>
      <w:r>
        <w:t>Eucaristia e Sacrificio, Eucaristia e Olocausto, Eucaristia e Morte reale di Cristo Gesù sono un solo unico indivisibile mistero.</w:t>
      </w:r>
    </w:p>
    <w:p w14:paraId="7D5287F7" w14:textId="77777777" w:rsidR="004A3BFC" w:rsidRDefault="004A3BFC">
      <w:pPr>
        <w:pStyle w:val="Corpotesto"/>
      </w:pPr>
      <w:r>
        <w:t xml:space="preserve">L’Eucaristia è vita dalla morte. </w:t>
      </w:r>
      <w:r>
        <w:rPr>
          <w:i/>
        </w:rPr>
        <w:t>“Gesù, avendo amato i suoi che erano nel mondo, lì amò sino alla fine”</w:t>
      </w:r>
      <w:r>
        <w:t xml:space="preserve">. </w:t>
      </w:r>
    </w:p>
    <w:p w14:paraId="6237009F" w14:textId="77777777" w:rsidR="004A3BFC" w:rsidRDefault="004A3BFC">
      <w:pPr>
        <w:pStyle w:val="Corpotesto"/>
      </w:pPr>
    </w:p>
    <w:p w14:paraId="731FB132" w14:textId="77777777" w:rsidR="004A3BFC" w:rsidRDefault="004A3BFC">
      <w:pPr>
        <w:pStyle w:val="Titolo2"/>
      </w:pPr>
      <w:bookmarkStart w:id="931" w:name="_Toc137802552"/>
      <w:bookmarkStart w:id="932" w:name="_Toc62168059"/>
      <w:r>
        <w:t>PER LA CATECHESI E L’OMELIA</w:t>
      </w:r>
      <w:bookmarkEnd w:id="931"/>
      <w:bookmarkEnd w:id="932"/>
    </w:p>
    <w:p w14:paraId="21DDB869" w14:textId="77777777" w:rsidR="004A3BFC" w:rsidRDefault="004A3BFC">
      <w:pPr>
        <w:pStyle w:val="Titolo3"/>
      </w:pPr>
      <w:bookmarkStart w:id="933" w:name="_Toc137802553"/>
      <w:bookmarkStart w:id="934" w:name="_Toc62168060"/>
      <w:r>
        <w:t>Note aggiuntive sull’uomo nuovo, che è:</w:t>
      </w:r>
      <w:bookmarkEnd w:id="933"/>
      <w:bookmarkEnd w:id="934"/>
      <w:r>
        <w:t xml:space="preserve"> </w:t>
      </w:r>
    </w:p>
    <w:p w14:paraId="51F867B0" w14:textId="77777777" w:rsidR="004A3BFC" w:rsidRDefault="004A3BFC"/>
    <w:p w14:paraId="41AEB915" w14:textId="77777777" w:rsidR="004A3BFC" w:rsidRDefault="004A3BFC">
      <w:pPr>
        <w:pStyle w:val="Corpodeltesto3"/>
        <w:rPr>
          <w:b/>
        </w:rPr>
      </w:pPr>
      <w:r>
        <w:rPr>
          <w:b/>
        </w:rPr>
        <w:t>Giusto</w:t>
      </w:r>
      <w:r>
        <w:t xml:space="preserve">: La giustizia di Cristo Gesù è una sola: vivere sempre e tutta la volontà del Padre. Egli ha sempre compiuto ogni giustizia, perché sempre ha fatto tutta la volontà del Padre che lo ha mandato. Egli vive per fare la volontà del Padre. Anche l’Eucaristia è l’opera della più grande giustizia di Cristo Gesù, perché l’Eucaristia, come ogni altro dono di grazia, ha la sua origine nel cuore e nella volontà del Padre.  </w:t>
      </w:r>
    </w:p>
    <w:p w14:paraId="66FF34EA" w14:textId="77777777" w:rsidR="004A3BFC" w:rsidRDefault="004A3BFC">
      <w:pPr>
        <w:pStyle w:val="Corpodeltesto3"/>
      </w:pPr>
      <w:r>
        <w:rPr>
          <w:b/>
        </w:rPr>
        <w:t>Vero</w:t>
      </w:r>
      <w:r>
        <w:t xml:space="preserve">: Anche la verità di Cristo Gesù è una sola: la comunione perfettissima di volontà con il Padre. Egli è tutto e sempre nella volontà di salvezza del Padre. Anche quando offre la sua vita sulla croce, egli è lì per compiere la volontà del Padre. La volontà del Padre è l’unica verità di Cristo Gesù e a questa verità egli consacra la sua vita. </w:t>
      </w:r>
    </w:p>
    <w:p w14:paraId="679DF07D" w14:textId="77777777" w:rsidR="004A3BFC" w:rsidRDefault="004A3BFC">
      <w:pPr>
        <w:pStyle w:val="Corpodeltesto3"/>
      </w:pPr>
      <w:r>
        <w:rPr>
          <w:b/>
        </w:rPr>
        <w:t>Misericordioso</w:t>
      </w:r>
      <w:r>
        <w:t xml:space="preserve">: La misericordia di Cristo Gesù è il dono dell’intera sua vita al Padre, perché il Padre ne faccia un dono di misericordia a favore della salvezza di ogni uomo. La misericordia è dono. La misericordia di Cristo è dono di tutto se stesso al Padre perché il Padre lo doni tutto, lo consacri per la redenzione dell’umanità.  </w:t>
      </w:r>
    </w:p>
    <w:p w14:paraId="311FD270" w14:textId="77777777" w:rsidR="004A3BFC" w:rsidRDefault="004A3BFC">
      <w:pPr>
        <w:pStyle w:val="Corpodeltesto3"/>
      </w:pPr>
      <w:r>
        <w:rPr>
          <w:b/>
        </w:rPr>
        <w:t>Ricco di perdono</w:t>
      </w:r>
      <w:r>
        <w:t xml:space="preserve">: La ricchezza del perdono di Cristo Gesù è duplice: Egli è l’agnello del sacrificio che viene immolato per togliere il peccato del mondo, per cancellarlo, per distruggerlo, affiggendolo alla croce. Egli è anche colui che personalmente dona il perdono ai suoi carnefici, scusandoli presso il Padre. </w:t>
      </w:r>
    </w:p>
    <w:p w14:paraId="2CD8E329" w14:textId="77777777" w:rsidR="004A3BFC" w:rsidRDefault="004A3BFC">
      <w:pPr>
        <w:pStyle w:val="Corpodeltesto3"/>
        <w:rPr>
          <w:b/>
        </w:rPr>
      </w:pPr>
      <w:r>
        <w:rPr>
          <w:b/>
        </w:rPr>
        <w:t>Orante</w:t>
      </w:r>
      <w:r>
        <w:t xml:space="preserve">: Gesù sa che nessuna creatura può compiere tutta la volontà del Padre senza la grazia e la forza, la sapienza e l’intelligenza del Padre. Si compie tutta la volontà del Padre per dono del Padre. Gesù sa questa verità e tutto chiede al Padre, in una preghiera costante, diuturna, incessante. </w:t>
      </w:r>
    </w:p>
    <w:p w14:paraId="178F78E2" w14:textId="77777777" w:rsidR="004A3BFC" w:rsidRDefault="004A3BFC">
      <w:pPr>
        <w:pStyle w:val="Corpodeltesto3"/>
        <w:rPr>
          <w:b/>
        </w:rPr>
      </w:pPr>
      <w:r>
        <w:rPr>
          <w:b/>
        </w:rPr>
        <w:t>Libero</w:t>
      </w:r>
      <w:r>
        <w:t xml:space="preserve">: La libertà di Cristo Gesù è il suo dimorare sempre nella volontà del Padre. Non c’è vera libertà se non nella volontà del Padre. Anche sulla croce Gesù è libero. È libero perché è sulla croce per compiere la volontà del Padre, per non venire meno al mandato che il Padre gli aveva affidato. </w:t>
      </w:r>
    </w:p>
    <w:p w14:paraId="761D3989" w14:textId="77777777" w:rsidR="004A3BFC" w:rsidRDefault="004A3BFC">
      <w:pPr>
        <w:pStyle w:val="Corpodeltesto3"/>
      </w:pPr>
      <w:r>
        <w:rPr>
          <w:b/>
        </w:rPr>
        <w:t>Santo</w:t>
      </w:r>
      <w:r>
        <w:t xml:space="preserve">: Gesù è santo perché è senza peccato. È santo perché non solo non ha mai conosciuto il peccato, ma anche perché ha sempre amato nella più grande giustizia, nel più alto compimento della volontà del Padre. La santità di Cristo è il portare la sua vita al più alto grado di obbedienza. Oltre l’obbedienza di Cristo nessuno mai potrà giungere. Gesù è al vertice della santità. L’Eucaristia è il dono della più alta santità di Cristo Gesù. </w:t>
      </w:r>
    </w:p>
    <w:p w14:paraId="5A3528E4" w14:textId="77777777" w:rsidR="004A3BFC" w:rsidRDefault="004A3BFC">
      <w:pPr>
        <w:pStyle w:val="Corpodeltesto3"/>
      </w:pPr>
      <w:r>
        <w:rPr>
          <w:b/>
        </w:rPr>
        <w:t>Missionario</w:t>
      </w:r>
      <w:r>
        <w:t xml:space="preserve">: Gesù è il missionario del Padre, il suo inviato, il suo mandato. Egli è disceso dal cielo sulla terra per rivelarci il Padre, per donarcelo, affinché anche noi lo amiamo come lo ama Lui, con la stessa intensità di amore e di affetto. La missione cristiana ha un solo obiettivo: introdurci nella piena conoscenza del Padre e trasformare questa piena conoscenza in pienissimo amore. </w:t>
      </w:r>
    </w:p>
    <w:p w14:paraId="446E90DD" w14:textId="77777777" w:rsidR="004A3BFC" w:rsidRDefault="004A3BFC">
      <w:pPr>
        <w:pStyle w:val="Corpodeltesto3"/>
      </w:pPr>
    </w:p>
    <w:p w14:paraId="60B8468D" w14:textId="77777777" w:rsidR="004A3BFC" w:rsidRDefault="004A3BFC"/>
    <w:p w14:paraId="18776804" w14:textId="77777777" w:rsidR="004A3BFC" w:rsidRDefault="004A3BFC">
      <w:pPr>
        <w:pStyle w:val="Titolo2"/>
      </w:pPr>
      <w:bookmarkStart w:id="935" w:name="_Toc137802554"/>
      <w:bookmarkStart w:id="936" w:name="_Toc62168061"/>
      <w:r>
        <w:t>Domande di aiuto per la preparazione della catechesi</w:t>
      </w:r>
      <w:bookmarkEnd w:id="935"/>
      <w:bookmarkEnd w:id="936"/>
    </w:p>
    <w:p w14:paraId="37DE1E4C" w14:textId="77777777" w:rsidR="004A3BFC" w:rsidRDefault="004A3BFC">
      <w:pPr>
        <w:pStyle w:val="Corpotesto"/>
      </w:pPr>
    </w:p>
    <w:p w14:paraId="5F3D0FF7" w14:textId="77777777" w:rsidR="004A3BFC" w:rsidRDefault="004A3BFC">
      <w:pPr>
        <w:pStyle w:val="Corpotesto"/>
        <w:numPr>
          <w:ilvl w:val="0"/>
          <w:numId w:val="35"/>
        </w:numPr>
      </w:pPr>
      <w:r>
        <w:t>Perché Gesù è il pane vivo disceso dal cielo?</w:t>
      </w:r>
    </w:p>
    <w:p w14:paraId="449A6613" w14:textId="77777777" w:rsidR="004A3BFC" w:rsidRDefault="004A3BFC">
      <w:pPr>
        <w:pStyle w:val="Corpotesto"/>
        <w:numPr>
          <w:ilvl w:val="0"/>
          <w:numId w:val="35"/>
        </w:numPr>
      </w:pPr>
      <w:r>
        <w:t>Eucaristia ed Incarnazione in che relazione stanno?</w:t>
      </w:r>
    </w:p>
    <w:p w14:paraId="724ABD97" w14:textId="77777777" w:rsidR="004A3BFC" w:rsidRDefault="004A3BFC">
      <w:pPr>
        <w:pStyle w:val="Corpotesto"/>
        <w:numPr>
          <w:ilvl w:val="0"/>
          <w:numId w:val="35"/>
        </w:numPr>
      </w:pPr>
      <w:r>
        <w:t>Eucaristia e Morte di Cristo Gesù perché sono un solo mistero?</w:t>
      </w:r>
    </w:p>
    <w:p w14:paraId="38585021" w14:textId="77777777" w:rsidR="004A3BFC" w:rsidRDefault="004A3BFC">
      <w:pPr>
        <w:pStyle w:val="Corpotesto"/>
        <w:numPr>
          <w:ilvl w:val="0"/>
          <w:numId w:val="35"/>
        </w:numPr>
      </w:pPr>
      <w:r>
        <w:t>Qual è la realtà delle parole di Cristo Gesù?</w:t>
      </w:r>
    </w:p>
    <w:p w14:paraId="2F06C8A6" w14:textId="77777777" w:rsidR="004A3BFC" w:rsidRDefault="004A3BFC">
      <w:pPr>
        <w:pStyle w:val="Corpotesto"/>
        <w:numPr>
          <w:ilvl w:val="0"/>
          <w:numId w:val="35"/>
        </w:numPr>
      </w:pPr>
      <w:r>
        <w:t>Perché per i Giudei le parole di Cristo Gesù sono impossibili da realizzare?</w:t>
      </w:r>
    </w:p>
    <w:p w14:paraId="324C46CC" w14:textId="77777777" w:rsidR="004A3BFC" w:rsidRDefault="004A3BFC">
      <w:pPr>
        <w:pStyle w:val="Corpotesto"/>
        <w:numPr>
          <w:ilvl w:val="0"/>
          <w:numId w:val="35"/>
        </w:numPr>
      </w:pPr>
      <w:r>
        <w:t>Qual è il vizio di fede nei Giudei?</w:t>
      </w:r>
    </w:p>
    <w:p w14:paraId="3344C651" w14:textId="77777777" w:rsidR="004A3BFC" w:rsidRDefault="004A3BFC">
      <w:pPr>
        <w:pStyle w:val="Corpotesto"/>
        <w:numPr>
          <w:ilvl w:val="0"/>
          <w:numId w:val="35"/>
        </w:numPr>
      </w:pPr>
      <w:r>
        <w:t>Qual è la relazione tra Eucaristia, morte fisica, risurrezione?</w:t>
      </w:r>
    </w:p>
    <w:p w14:paraId="7078F2D4" w14:textId="77777777" w:rsidR="004A3BFC" w:rsidRDefault="004A3BFC">
      <w:pPr>
        <w:pStyle w:val="Corpotesto"/>
        <w:numPr>
          <w:ilvl w:val="0"/>
          <w:numId w:val="35"/>
        </w:numPr>
      </w:pPr>
      <w:r>
        <w:t>Quale invece la relazione tra Eucaristia e vita eterna?</w:t>
      </w:r>
    </w:p>
    <w:p w14:paraId="6B08B450" w14:textId="77777777" w:rsidR="004A3BFC" w:rsidRDefault="004A3BFC">
      <w:pPr>
        <w:pStyle w:val="Corpotesto"/>
        <w:numPr>
          <w:ilvl w:val="0"/>
          <w:numId w:val="35"/>
        </w:numPr>
      </w:pPr>
      <w:r>
        <w:t>Cosa è la vita eterna?</w:t>
      </w:r>
    </w:p>
    <w:p w14:paraId="47FA404C" w14:textId="77777777" w:rsidR="004A3BFC" w:rsidRDefault="004A3BFC">
      <w:pPr>
        <w:pStyle w:val="Corpotesto"/>
        <w:numPr>
          <w:ilvl w:val="0"/>
          <w:numId w:val="35"/>
        </w:numPr>
      </w:pPr>
      <w:r>
        <w:t>Perché la vita eterna è nella carne e nel sangue di Cristo?</w:t>
      </w:r>
    </w:p>
    <w:p w14:paraId="6681785A" w14:textId="77777777" w:rsidR="004A3BFC" w:rsidRDefault="004A3BFC">
      <w:pPr>
        <w:pStyle w:val="Corpotesto"/>
        <w:numPr>
          <w:ilvl w:val="0"/>
          <w:numId w:val="35"/>
        </w:numPr>
      </w:pPr>
      <w:r>
        <w:t>La vita eterna è Cristo Gesù o è la sua carne e il suo sangue?</w:t>
      </w:r>
    </w:p>
    <w:p w14:paraId="0FF2FF3F" w14:textId="77777777" w:rsidR="004A3BFC" w:rsidRDefault="004A3BFC">
      <w:pPr>
        <w:pStyle w:val="Corpotesto"/>
        <w:numPr>
          <w:ilvl w:val="0"/>
          <w:numId w:val="35"/>
        </w:numPr>
      </w:pPr>
      <w:r>
        <w:t>Qual è il concetto di morte che spesso troviamo nel Vangelo secondo Giovanni?</w:t>
      </w:r>
    </w:p>
    <w:p w14:paraId="7836D299" w14:textId="77777777" w:rsidR="004A3BFC" w:rsidRDefault="004A3BFC">
      <w:pPr>
        <w:pStyle w:val="Corpotesto"/>
        <w:numPr>
          <w:ilvl w:val="0"/>
          <w:numId w:val="35"/>
        </w:numPr>
      </w:pPr>
      <w:r>
        <w:t>Perché pur mangiando la manna i padri sono morti nel deserto?</w:t>
      </w:r>
    </w:p>
    <w:p w14:paraId="6A3A390E" w14:textId="77777777" w:rsidR="004A3BFC" w:rsidRDefault="004A3BFC">
      <w:pPr>
        <w:pStyle w:val="Corpotesto"/>
        <w:numPr>
          <w:ilvl w:val="0"/>
          <w:numId w:val="35"/>
        </w:numPr>
      </w:pPr>
      <w:r>
        <w:t>Qual è l’amore che si vive tra Cristo Gesù e il Padre?</w:t>
      </w:r>
    </w:p>
    <w:p w14:paraId="56ABC97E" w14:textId="77777777" w:rsidR="004A3BFC" w:rsidRDefault="004A3BFC">
      <w:pPr>
        <w:pStyle w:val="Corpotesto"/>
        <w:numPr>
          <w:ilvl w:val="0"/>
          <w:numId w:val="35"/>
        </w:numPr>
      </w:pPr>
      <w:r>
        <w:t>Quale quello tra Gesù e ogni suo discepolo che ci permette di vivere l’Eucaristia?</w:t>
      </w:r>
    </w:p>
    <w:p w14:paraId="175DC6D6" w14:textId="77777777" w:rsidR="004A3BFC" w:rsidRDefault="004A3BFC">
      <w:pPr>
        <w:pStyle w:val="Corpotesto"/>
        <w:numPr>
          <w:ilvl w:val="0"/>
          <w:numId w:val="35"/>
        </w:numPr>
      </w:pPr>
      <w:r>
        <w:t>Quando viviamo per Cristo allo stesso modo che Cristo vive per il Padre?</w:t>
      </w:r>
    </w:p>
    <w:p w14:paraId="03A1ADFA" w14:textId="77777777" w:rsidR="004A3BFC" w:rsidRDefault="004A3BFC">
      <w:pPr>
        <w:pStyle w:val="Corpotesto"/>
        <w:numPr>
          <w:ilvl w:val="0"/>
          <w:numId w:val="35"/>
        </w:numPr>
      </w:pPr>
      <w:r>
        <w:t>Quale relazione vi è tra Eucaristia e Parola di Cristo Gesù?</w:t>
      </w:r>
    </w:p>
    <w:p w14:paraId="6C9C0611" w14:textId="77777777" w:rsidR="004A3BFC" w:rsidRDefault="004A3BFC">
      <w:pPr>
        <w:pStyle w:val="Corpotesto"/>
        <w:numPr>
          <w:ilvl w:val="0"/>
          <w:numId w:val="35"/>
        </w:numPr>
      </w:pPr>
      <w:r>
        <w:t>Quando l’Eucaristia è ricevuta in pienezza di fede e di amore?</w:t>
      </w:r>
    </w:p>
    <w:p w14:paraId="38A1A77F" w14:textId="77777777" w:rsidR="004A3BFC" w:rsidRDefault="004A3BFC">
      <w:pPr>
        <w:pStyle w:val="Corpotesto"/>
        <w:numPr>
          <w:ilvl w:val="0"/>
          <w:numId w:val="35"/>
        </w:numPr>
      </w:pPr>
      <w:r>
        <w:t>Perché l’Eucaristia non si può ricevere in stato di morte spirituale?</w:t>
      </w:r>
    </w:p>
    <w:p w14:paraId="2CA38D94" w14:textId="77777777" w:rsidR="004A3BFC" w:rsidRDefault="004A3BFC">
      <w:pPr>
        <w:pStyle w:val="Corpotesto"/>
        <w:numPr>
          <w:ilvl w:val="0"/>
          <w:numId w:val="35"/>
        </w:numPr>
      </w:pPr>
      <w:r>
        <w:t>Quando la nostra anima è in stato di morte spirituale?</w:t>
      </w:r>
    </w:p>
    <w:p w14:paraId="197B2376" w14:textId="77777777" w:rsidR="004A3BFC" w:rsidRDefault="004A3BFC">
      <w:pPr>
        <w:pStyle w:val="Corpotesto"/>
      </w:pPr>
    </w:p>
    <w:p w14:paraId="240C1E4A" w14:textId="77777777" w:rsidR="004A3BFC" w:rsidRDefault="004A3BFC">
      <w:pPr>
        <w:pStyle w:val="Titolo1"/>
      </w:pPr>
      <w:r>
        <w:br w:type="page"/>
      </w:r>
      <w:bookmarkStart w:id="937" w:name="_Toc132979128"/>
      <w:bookmarkStart w:id="938" w:name="_Toc137802555"/>
      <w:bookmarkStart w:id="939" w:name="_Toc62168062"/>
      <w:r>
        <w:t>Appendice</w:t>
      </w:r>
      <w:bookmarkEnd w:id="937"/>
      <w:bookmarkEnd w:id="938"/>
      <w:bookmarkEnd w:id="939"/>
    </w:p>
    <w:p w14:paraId="7FF2CE1A" w14:textId="77777777" w:rsidR="004A3BFC" w:rsidRDefault="004A3BFC">
      <w:pPr>
        <w:pStyle w:val="Titolo4"/>
      </w:pPr>
    </w:p>
    <w:p w14:paraId="20D9B7C1" w14:textId="77777777" w:rsidR="004A3BFC" w:rsidRDefault="004A3BFC">
      <w:pPr>
        <w:pStyle w:val="Titolo4"/>
      </w:pPr>
      <w:bookmarkStart w:id="940" w:name="_Toc132979129"/>
      <w:bookmarkStart w:id="941" w:name="_Toc137802556"/>
      <w:bookmarkStart w:id="942" w:name="_Toc62168063"/>
      <w:r>
        <w:t>“Pane” nel Vangelo</w:t>
      </w:r>
      <w:bookmarkEnd w:id="940"/>
      <w:bookmarkEnd w:id="941"/>
      <w:bookmarkEnd w:id="942"/>
    </w:p>
    <w:p w14:paraId="5B6B27C6" w14:textId="77777777" w:rsidR="004A3BFC" w:rsidRDefault="004A3BFC">
      <w:pPr>
        <w:pStyle w:val="Corpodeltesto2"/>
      </w:pPr>
      <w:r>
        <w:t xml:space="preserve">“Il tentatore allora gli si accostò e gli disse: Se sei Figlio di Dio, </w:t>
      </w:r>
      <w:r>
        <w:rPr>
          <w:b/>
        </w:rPr>
        <w:t>di’ che questi sassi diventino pane</w:t>
      </w:r>
      <w:r>
        <w:t xml:space="preserve">” (Mt 4,3). </w:t>
      </w:r>
    </w:p>
    <w:p w14:paraId="38E1CDC4" w14:textId="77777777" w:rsidR="004A3BFC" w:rsidRDefault="004A3BFC">
      <w:pPr>
        <w:pStyle w:val="Corpodeltesto2"/>
      </w:pPr>
      <w:r>
        <w:t xml:space="preserve">“Ma egli rispose: Sta scritto: </w:t>
      </w:r>
      <w:r>
        <w:rPr>
          <w:b/>
        </w:rPr>
        <w:t>Non di solo pane vivrà l'uomo</w:t>
      </w:r>
      <w:r>
        <w:t xml:space="preserve">, ma di ogni parola che esce dalla bocca di Dio” (Mt 4,4). </w:t>
      </w:r>
    </w:p>
    <w:p w14:paraId="499FB530" w14:textId="77777777" w:rsidR="004A3BFC" w:rsidRDefault="004A3BFC">
      <w:pPr>
        <w:pStyle w:val="Corpodeltesto2"/>
      </w:pPr>
      <w:r>
        <w:t xml:space="preserve">“Dacci oggi </w:t>
      </w:r>
      <w:r>
        <w:rPr>
          <w:b/>
        </w:rPr>
        <w:t>il nostro pane quotidiano</w:t>
      </w:r>
      <w:r>
        <w:t xml:space="preserve">…” (Mt 6,11). </w:t>
      </w:r>
    </w:p>
    <w:p w14:paraId="0EF6DC3D" w14:textId="77777777" w:rsidR="004A3BFC" w:rsidRDefault="004A3BFC">
      <w:pPr>
        <w:pStyle w:val="Corpodeltesto2"/>
      </w:pPr>
      <w:r>
        <w:t xml:space="preserve">“Chi tra di voi al figlio che </w:t>
      </w:r>
      <w:r>
        <w:rPr>
          <w:b/>
        </w:rPr>
        <w:t xml:space="preserve">gli chiede un pane </w:t>
      </w:r>
      <w:r>
        <w:t xml:space="preserve">darà una pietra?” (Mt 7,9). </w:t>
      </w:r>
    </w:p>
    <w:p w14:paraId="2F6BD5EB" w14:textId="77777777" w:rsidR="004A3BFC" w:rsidRDefault="004A3BFC">
      <w:pPr>
        <w:pStyle w:val="Corpodeltesto2"/>
      </w:pPr>
      <w:r>
        <w:t xml:space="preserve">“Ed egli rispose: </w:t>
      </w:r>
      <w:r>
        <w:rPr>
          <w:b/>
        </w:rPr>
        <w:t>Non è bene prendere il pane dei figli per gettarlo ai cagnolini</w:t>
      </w:r>
      <w:r>
        <w:t xml:space="preserve">” (Mt 15,26). </w:t>
      </w:r>
    </w:p>
    <w:p w14:paraId="56FA7655" w14:textId="77777777" w:rsidR="004A3BFC" w:rsidRDefault="004A3BFC">
      <w:pPr>
        <w:pStyle w:val="Corpodeltesto2"/>
      </w:pPr>
      <w:r>
        <w:t xml:space="preserve">“Nel passare però all'altra riva, </w:t>
      </w:r>
      <w:r>
        <w:rPr>
          <w:b/>
        </w:rPr>
        <w:t>i discepoli avevano dimenticato di prendere il pane</w:t>
      </w:r>
      <w:r>
        <w:t xml:space="preserve">” (Mt 16,5), </w:t>
      </w:r>
    </w:p>
    <w:p w14:paraId="619A6C2D" w14:textId="77777777" w:rsidR="004A3BFC" w:rsidRDefault="004A3BFC">
      <w:pPr>
        <w:pStyle w:val="Corpodeltesto2"/>
      </w:pPr>
      <w:r>
        <w:t xml:space="preserve">“Ma essi parlavano tra loro e dicevano: </w:t>
      </w:r>
      <w:r>
        <w:rPr>
          <w:b/>
        </w:rPr>
        <w:t>Non abbiamo preso il pane!</w:t>
      </w:r>
      <w:r>
        <w:t xml:space="preserve">” (Mt 16,7). </w:t>
      </w:r>
    </w:p>
    <w:p w14:paraId="7C34D741" w14:textId="77777777" w:rsidR="004A3BFC" w:rsidRDefault="004A3BFC">
      <w:pPr>
        <w:pStyle w:val="Corpodeltesto2"/>
      </w:pPr>
      <w:r>
        <w:t xml:space="preserve">“Accortosene, Gesù chiese: Perché, uomini di poca fede, </w:t>
      </w:r>
      <w:r>
        <w:rPr>
          <w:b/>
        </w:rPr>
        <w:t>andate dicendo che non avete il pane?</w:t>
      </w:r>
      <w:r>
        <w:t xml:space="preserve">” (Mt 16,8). </w:t>
      </w:r>
    </w:p>
    <w:p w14:paraId="1232E1CF" w14:textId="77777777" w:rsidR="004A3BFC" w:rsidRDefault="004A3BFC">
      <w:pPr>
        <w:pStyle w:val="Corpodeltesto2"/>
      </w:pPr>
      <w:r>
        <w:t xml:space="preserve">“Come mai non capite ancora che </w:t>
      </w:r>
      <w:r>
        <w:rPr>
          <w:b/>
        </w:rPr>
        <w:t xml:space="preserve">non alludevo al pane </w:t>
      </w:r>
      <w:r>
        <w:t xml:space="preserve">quando vi ho detto: Guardatevi dal lievito dei farisei e dei sadducei?” (Mt 16,11). </w:t>
      </w:r>
    </w:p>
    <w:p w14:paraId="450D8C27" w14:textId="77777777" w:rsidR="004A3BFC" w:rsidRDefault="004A3BFC">
      <w:pPr>
        <w:pStyle w:val="Corpodeltesto2"/>
      </w:pPr>
      <w:r>
        <w:t xml:space="preserve">“Allora essi compresero che egli non aveva detto che si guardassero </w:t>
      </w:r>
      <w:r>
        <w:rPr>
          <w:b/>
        </w:rPr>
        <w:t>dal lievito del pane</w:t>
      </w:r>
      <w:r>
        <w:t xml:space="preserve">, ma dalla dottrina dei farisei e dei sadducei” (Mt 16,12). </w:t>
      </w:r>
    </w:p>
    <w:p w14:paraId="33C698B9" w14:textId="77777777" w:rsidR="004A3BFC" w:rsidRDefault="004A3BFC">
      <w:pPr>
        <w:pStyle w:val="Corpodeltesto2"/>
      </w:pPr>
      <w:r>
        <w:t xml:space="preserve">“Ora, mentre essi mangiavano, </w:t>
      </w:r>
      <w:r>
        <w:rPr>
          <w:b/>
        </w:rPr>
        <w:t xml:space="preserve">Gesù prese il pane </w:t>
      </w:r>
      <w:r>
        <w:t xml:space="preserve">e, pronunziata la benedizione, lo spezzò e lo diede ai discepoli dicendo: Prendete e mangiate; questo è il mio corpo” (Mt 26,26). </w:t>
      </w:r>
    </w:p>
    <w:p w14:paraId="64DDC1E7" w14:textId="77777777" w:rsidR="004A3BFC" w:rsidRDefault="004A3BFC">
      <w:pPr>
        <w:pStyle w:val="Corpodeltesto2"/>
      </w:pPr>
      <w:r>
        <w:t xml:space="preserve">“E ordinò loro che, oltre al bastone, non prendessero nulla per il viaggio: </w:t>
      </w:r>
      <w:r>
        <w:rPr>
          <w:b/>
        </w:rPr>
        <w:t>né pane</w:t>
      </w:r>
      <w:r>
        <w:t xml:space="preserve">, né bisaccia, né denaro nella borsa” (Mc 6,8). </w:t>
      </w:r>
    </w:p>
    <w:p w14:paraId="2A64ACD0" w14:textId="77777777" w:rsidR="004A3BFC" w:rsidRDefault="004A3BFC">
      <w:pPr>
        <w:pStyle w:val="Corpodeltesto2"/>
      </w:pPr>
      <w:r>
        <w:t xml:space="preserve">“Ma egli rispose: Voi stessi date loro da mangiare. Gli dissero: Dobbiamo andar noi a comprare </w:t>
      </w:r>
      <w:r>
        <w:rPr>
          <w:b/>
        </w:rPr>
        <w:t xml:space="preserve">duecento denari di pane </w:t>
      </w:r>
      <w:r>
        <w:t xml:space="preserve">e dare loro da mangiare?” (Mc 6,37). </w:t>
      </w:r>
    </w:p>
    <w:p w14:paraId="73465EA2" w14:textId="77777777" w:rsidR="004A3BFC" w:rsidRDefault="004A3BFC">
      <w:pPr>
        <w:pStyle w:val="Corpodeltesto2"/>
      </w:pPr>
      <w:r>
        <w:t xml:space="preserve">“… e portarono via dodici ceste piene </w:t>
      </w:r>
      <w:r>
        <w:rPr>
          <w:b/>
        </w:rPr>
        <w:t xml:space="preserve">di pezzi di pane </w:t>
      </w:r>
      <w:r>
        <w:t xml:space="preserve">e anche dei pesci” (Mc 6,43). </w:t>
      </w:r>
    </w:p>
    <w:p w14:paraId="6DA95A18" w14:textId="77777777" w:rsidR="004A3BFC" w:rsidRDefault="004A3BFC">
      <w:pPr>
        <w:pStyle w:val="Corpodeltesto2"/>
      </w:pPr>
      <w:r>
        <w:t xml:space="preserve">“Ed egli le disse: Lascia prima che si sfamino i figli; </w:t>
      </w:r>
      <w:r>
        <w:rPr>
          <w:b/>
        </w:rPr>
        <w:t>non è bene prendere il pane dei figli e gettarlo ai cagnolini</w:t>
      </w:r>
      <w:r>
        <w:t xml:space="preserve">” (Mc 7,27). </w:t>
      </w:r>
    </w:p>
    <w:p w14:paraId="14F244A1" w14:textId="77777777" w:rsidR="004A3BFC" w:rsidRDefault="004A3BFC">
      <w:pPr>
        <w:pStyle w:val="Corpodeltesto2"/>
      </w:pPr>
      <w:r>
        <w:t xml:space="preserve">“Gli risposero i discepoli: E come si potrebbe </w:t>
      </w:r>
      <w:r>
        <w:rPr>
          <w:b/>
        </w:rPr>
        <w:t xml:space="preserve">sfamarli di pane </w:t>
      </w:r>
      <w:r>
        <w:t xml:space="preserve">qui, in un deserto?” (Mc 8,4). </w:t>
      </w:r>
    </w:p>
    <w:p w14:paraId="2D3F9C59" w14:textId="77777777" w:rsidR="004A3BFC" w:rsidRDefault="004A3BFC">
      <w:pPr>
        <w:pStyle w:val="Corpodeltesto2"/>
      </w:pPr>
      <w:r>
        <w:t xml:space="preserve">“Ma i discepoli avevano dimenticato </w:t>
      </w:r>
      <w:r>
        <w:rPr>
          <w:b/>
        </w:rPr>
        <w:t xml:space="preserve">di prendere dei pani </w:t>
      </w:r>
      <w:r>
        <w:t xml:space="preserve">e non avevano con sé sulla barca </w:t>
      </w:r>
      <w:r>
        <w:rPr>
          <w:b/>
        </w:rPr>
        <w:t>che un pane solo</w:t>
      </w:r>
      <w:r>
        <w:t xml:space="preserve">” (Mc 8,14). </w:t>
      </w:r>
    </w:p>
    <w:p w14:paraId="7C5DBD39" w14:textId="77777777" w:rsidR="004A3BFC" w:rsidRDefault="004A3BFC">
      <w:pPr>
        <w:pStyle w:val="Corpodeltesto2"/>
      </w:pPr>
      <w:r>
        <w:t xml:space="preserve">“E quelli dicevano fra loro: </w:t>
      </w:r>
      <w:r>
        <w:rPr>
          <w:b/>
        </w:rPr>
        <w:t>Non abbiamo pane</w:t>
      </w:r>
      <w:r>
        <w:t xml:space="preserve">” (Mc 8,16). </w:t>
      </w:r>
    </w:p>
    <w:p w14:paraId="33312B12" w14:textId="77777777" w:rsidR="004A3BFC" w:rsidRDefault="004A3BFC">
      <w:pPr>
        <w:pStyle w:val="Corpodeltesto2"/>
      </w:pPr>
      <w:r>
        <w:t xml:space="preserve">“Ma Gesù, accortosi di questo, disse loro: Perché discutete che </w:t>
      </w:r>
      <w:r>
        <w:rPr>
          <w:b/>
        </w:rPr>
        <w:t>non avete pane?</w:t>
      </w:r>
      <w:r>
        <w:t xml:space="preserve"> Non intendete e non capite ancora? Avete il cuore indurito?” (Mc 8,17). </w:t>
      </w:r>
    </w:p>
    <w:p w14:paraId="004E12A8" w14:textId="77777777" w:rsidR="004A3BFC" w:rsidRDefault="004A3BFC">
      <w:pPr>
        <w:pStyle w:val="Corpodeltesto2"/>
      </w:pPr>
      <w:r>
        <w:t xml:space="preserve">“Mentre mangiavano </w:t>
      </w:r>
      <w:r>
        <w:rPr>
          <w:b/>
        </w:rPr>
        <w:t xml:space="preserve">prese il pane </w:t>
      </w:r>
      <w:r>
        <w:t xml:space="preserve">e, pronunziata la benedizione, lo spezzò e lo diede loro, dicendo: Prendete, questo è il mio corpo” (Mc 14,22). </w:t>
      </w:r>
    </w:p>
    <w:p w14:paraId="4E2E6496" w14:textId="77777777" w:rsidR="004A3BFC" w:rsidRDefault="004A3BFC">
      <w:pPr>
        <w:pStyle w:val="Corpodeltesto2"/>
      </w:pPr>
      <w:r>
        <w:t xml:space="preserve">“Allora il diavolo gli disse: Se tu sei Figlio di Dio, </w:t>
      </w:r>
      <w:r>
        <w:rPr>
          <w:b/>
        </w:rPr>
        <w:t>di’ a questa pietra che diventi pane</w:t>
      </w:r>
      <w:r>
        <w:t xml:space="preserve">” (Lc 4,3). </w:t>
      </w:r>
    </w:p>
    <w:p w14:paraId="64D5B91D" w14:textId="77777777" w:rsidR="004A3BFC" w:rsidRDefault="004A3BFC">
      <w:pPr>
        <w:pStyle w:val="Corpodeltesto2"/>
      </w:pPr>
      <w:r>
        <w:t xml:space="preserve">“Gesù gli rispose: Sta scritto: </w:t>
      </w:r>
      <w:r>
        <w:rPr>
          <w:b/>
        </w:rPr>
        <w:t>Non di solo pane vivrà l'uomo</w:t>
      </w:r>
      <w:r>
        <w:t xml:space="preserve">” (Lc 4,4). </w:t>
      </w:r>
    </w:p>
    <w:p w14:paraId="762B87F7" w14:textId="77777777" w:rsidR="004A3BFC" w:rsidRDefault="004A3BFC">
      <w:pPr>
        <w:pStyle w:val="Corpodeltesto2"/>
      </w:pPr>
      <w:r>
        <w:t xml:space="preserve">“E` venuto infatti Giovanni il Battista che </w:t>
      </w:r>
      <w:r>
        <w:rPr>
          <w:b/>
        </w:rPr>
        <w:t xml:space="preserve">non mangia pane </w:t>
      </w:r>
      <w:r>
        <w:t xml:space="preserve">e non beve vino, e voi dite: Ha un demonio” (Lc 7,33). </w:t>
      </w:r>
    </w:p>
    <w:p w14:paraId="7F0C0749" w14:textId="77777777" w:rsidR="004A3BFC" w:rsidRDefault="004A3BFC">
      <w:pPr>
        <w:pStyle w:val="Corpodeltesto2"/>
      </w:pPr>
      <w:r>
        <w:t xml:space="preserve">“Disse loro: Non prendete nulla per il viaggio, né bastone, né bisaccia, </w:t>
      </w:r>
      <w:r>
        <w:rPr>
          <w:b/>
        </w:rPr>
        <w:t>né pane</w:t>
      </w:r>
      <w:r>
        <w:t xml:space="preserve">, né denaro, né due tuniche per ciascuno” (Lc 9,3). </w:t>
      </w:r>
    </w:p>
    <w:p w14:paraId="0B8085C4" w14:textId="77777777" w:rsidR="004A3BFC" w:rsidRDefault="004A3BFC">
      <w:pPr>
        <w:pStyle w:val="Corpodeltesto2"/>
      </w:pPr>
      <w:r>
        <w:t xml:space="preserve">“… dacci ogni giorno </w:t>
      </w:r>
      <w:r>
        <w:rPr>
          <w:b/>
        </w:rPr>
        <w:t>il nostro pane quotidiano</w:t>
      </w:r>
      <w:r>
        <w:t xml:space="preserve">” (Lc 11,3). </w:t>
      </w:r>
    </w:p>
    <w:p w14:paraId="5C98689F" w14:textId="77777777" w:rsidR="004A3BFC" w:rsidRDefault="004A3BFC">
      <w:pPr>
        <w:pStyle w:val="Corpodeltesto2"/>
      </w:pPr>
      <w:r>
        <w:t xml:space="preserve">“Quale padre tra voi, </w:t>
      </w:r>
      <w:r>
        <w:rPr>
          <w:b/>
        </w:rPr>
        <w:t>se il figlio gli chiede un pane</w:t>
      </w:r>
      <w:r>
        <w:t xml:space="preserve">, gli darà una pietra? O se gli chiede un pesce, gli darà al posto del pesce una serpe?” (Lc 11,11). </w:t>
      </w:r>
    </w:p>
    <w:p w14:paraId="5DF29359" w14:textId="77777777" w:rsidR="004A3BFC" w:rsidRDefault="004A3BFC">
      <w:pPr>
        <w:pStyle w:val="Corpodeltesto2"/>
      </w:pPr>
      <w:r>
        <w:t xml:space="preserve">“Uno dei commensali, avendo udito ciò, gli disse: </w:t>
      </w:r>
      <w:r>
        <w:rPr>
          <w:b/>
        </w:rPr>
        <w:t>Beato chi mangerà il pane nel regno di Dio!</w:t>
      </w:r>
      <w:r>
        <w:t xml:space="preserve">” (Lc 14,15). </w:t>
      </w:r>
    </w:p>
    <w:p w14:paraId="3E0B9346" w14:textId="77777777" w:rsidR="004A3BFC" w:rsidRDefault="004A3BFC">
      <w:pPr>
        <w:pStyle w:val="Corpodeltesto2"/>
      </w:pPr>
      <w:r>
        <w:t xml:space="preserve">“Allora rientrò in se stesso e disse: Quanti salariati in casa di mio padre </w:t>
      </w:r>
      <w:r>
        <w:rPr>
          <w:b/>
        </w:rPr>
        <w:t xml:space="preserve">hanno pane in abbondanza </w:t>
      </w:r>
      <w:r>
        <w:t xml:space="preserve">e io qui muoio di fame!” (Lc 15,17). </w:t>
      </w:r>
    </w:p>
    <w:p w14:paraId="5D1DCB61" w14:textId="77777777" w:rsidR="004A3BFC" w:rsidRDefault="004A3BFC">
      <w:pPr>
        <w:pStyle w:val="Corpodeltesto2"/>
      </w:pPr>
      <w:r>
        <w:t xml:space="preserve">“Poi, </w:t>
      </w:r>
      <w:r>
        <w:rPr>
          <w:b/>
        </w:rPr>
        <w:t>preso un pane</w:t>
      </w:r>
      <w:r>
        <w:t xml:space="preserve">, rese grazie, lo spezzò e lo diede loro dicendo: Questo è il mio corpo che è dato per voi; fate questo in memoria di me” (Lc 22,19). </w:t>
      </w:r>
    </w:p>
    <w:p w14:paraId="5B10381B" w14:textId="77777777" w:rsidR="004A3BFC" w:rsidRDefault="004A3BFC">
      <w:pPr>
        <w:pStyle w:val="Corpodeltesto2"/>
      </w:pPr>
      <w:r>
        <w:t xml:space="preserve">“Quando fu a tavola con loro, </w:t>
      </w:r>
      <w:r>
        <w:rPr>
          <w:b/>
        </w:rPr>
        <w:t>prese il pane</w:t>
      </w:r>
      <w:r>
        <w:t xml:space="preserve">, disse la benedizione, lo spezzò e lo diede loro” (Lc 24,30). </w:t>
      </w:r>
    </w:p>
    <w:p w14:paraId="184544EB" w14:textId="77777777" w:rsidR="004A3BFC" w:rsidRDefault="004A3BFC">
      <w:pPr>
        <w:pStyle w:val="Corpodeltesto2"/>
      </w:pPr>
      <w:r>
        <w:t xml:space="preserve">“Essi poi riferirono ciò che era accaduto lungo la via e </w:t>
      </w:r>
      <w:r>
        <w:rPr>
          <w:b/>
        </w:rPr>
        <w:t>come l'avevano riconosciuto nello spezzare il pane</w:t>
      </w:r>
      <w:r>
        <w:t xml:space="preserve">” (Lc 24,35). </w:t>
      </w:r>
    </w:p>
    <w:p w14:paraId="3471AE6F" w14:textId="77777777" w:rsidR="004A3BFC" w:rsidRDefault="004A3BFC">
      <w:pPr>
        <w:pStyle w:val="Corpodeltesto2"/>
      </w:pPr>
      <w:r>
        <w:t xml:space="preserve">“Alzati quindi gli occhi, Gesù vide che una grande folla veniva da lui e disse a Filippo: </w:t>
      </w:r>
      <w:r>
        <w:rPr>
          <w:b/>
        </w:rPr>
        <w:t xml:space="preserve">Dove possiamo comprare il pane </w:t>
      </w:r>
      <w:r>
        <w:t xml:space="preserve">perché costoro abbiano da mangiare?” (Gv 6,5). </w:t>
      </w:r>
    </w:p>
    <w:p w14:paraId="083DA19C" w14:textId="77777777" w:rsidR="004A3BFC" w:rsidRDefault="004A3BFC">
      <w:pPr>
        <w:pStyle w:val="Corpodeltesto2"/>
      </w:pPr>
      <w:r>
        <w:t xml:space="preserve">“Gli rispose Filippo: </w:t>
      </w:r>
      <w:r>
        <w:rPr>
          <w:b/>
        </w:rPr>
        <w:t xml:space="preserve">Duecento denari di pane </w:t>
      </w:r>
      <w:r>
        <w:t xml:space="preserve">non sono sufficienti neppure perché ognuno possa riceverne un pezzo”. (Gv 6,7). </w:t>
      </w:r>
    </w:p>
    <w:p w14:paraId="3F6D8383" w14:textId="77777777" w:rsidR="004A3BFC" w:rsidRDefault="004A3BFC">
      <w:pPr>
        <w:pStyle w:val="Corpodeltesto2"/>
      </w:pPr>
      <w:r>
        <w:t xml:space="preserve">“Altre barche erano giunte nel frattempo da Tiberìade, </w:t>
      </w:r>
      <w:r>
        <w:rPr>
          <w:b/>
        </w:rPr>
        <w:t xml:space="preserve">presso il luogo dove avevano mangiato il pane </w:t>
      </w:r>
      <w:r>
        <w:t xml:space="preserve">dopo che il Signore aveva reso grazie” (Gv 6,23). </w:t>
      </w:r>
    </w:p>
    <w:p w14:paraId="675B0803" w14:textId="77777777" w:rsidR="004A3BFC" w:rsidRDefault="004A3BFC">
      <w:pPr>
        <w:pStyle w:val="Corpodeltesto2"/>
      </w:pPr>
      <w:r>
        <w:t xml:space="preserve">“I nostri padri hanno mangiato la manna nel deserto, come sta scritto: </w:t>
      </w:r>
      <w:r>
        <w:rPr>
          <w:b/>
        </w:rPr>
        <w:t>Diede loro da mangiare un pane dal cielo</w:t>
      </w:r>
      <w:r>
        <w:t xml:space="preserve">” (Gv 6,31). </w:t>
      </w:r>
    </w:p>
    <w:p w14:paraId="2A4F499C" w14:textId="77777777" w:rsidR="004A3BFC" w:rsidRDefault="004A3BFC">
      <w:pPr>
        <w:pStyle w:val="Corpodeltesto2"/>
      </w:pPr>
      <w:r>
        <w:t xml:space="preserve">“Rispose loro Gesù: In verità, in verità vi dico: </w:t>
      </w:r>
      <w:r>
        <w:rPr>
          <w:b/>
        </w:rPr>
        <w:t>non Mosè vi ha dato il pane dal cielo</w:t>
      </w:r>
      <w:r>
        <w:t xml:space="preserve">, ma il Padre mio </w:t>
      </w:r>
      <w:r>
        <w:rPr>
          <w:b/>
        </w:rPr>
        <w:t>vi dà  il pane dal cielo</w:t>
      </w:r>
      <w:r>
        <w:t xml:space="preserve">, quello vero” (Gv 6,32). </w:t>
      </w:r>
    </w:p>
    <w:p w14:paraId="3EC7BC70" w14:textId="77777777" w:rsidR="004A3BFC" w:rsidRDefault="004A3BFC">
      <w:pPr>
        <w:pStyle w:val="Corpodeltesto2"/>
      </w:pPr>
      <w:r>
        <w:t xml:space="preserve">“… </w:t>
      </w:r>
      <w:r>
        <w:rPr>
          <w:b/>
        </w:rPr>
        <w:t xml:space="preserve">il pane di Dio </w:t>
      </w:r>
      <w:r>
        <w:t xml:space="preserve">è colui che discende dal cielo e dà  la vita al mondo” (Gv 6,33). </w:t>
      </w:r>
    </w:p>
    <w:p w14:paraId="0F94FB91" w14:textId="77777777" w:rsidR="004A3BFC" w:rsidRDefault="004A3BFC">
      <w:pPr>
        <w:pStyle w:val="Corpodeltesto2"/>
      </w:pPr>
      <w:r>
        <w:t xml:space="preserve">“Allora gli dissero: Signore, </w:t>
      </w:r>
      <w:r>
        <w:rPr>
          <w:b/>
        </w:rPr>
        <w:t>dacci sempre questo pane</w:t>
      </w:r>
      <w:r>
        <w:t xml:space="preserve">” (Gv 6,34). </w:t>
      </w:r>
    </w:p>
    <w:p w14:paraId="6183AC36" w14:textId="77777777" w:rsidR="004A3BFC" w:rsidRDefault="004A3BFC">
      <w:pPr>
        <w:pStyle w:val="Corpodeltesto2"/>
      </w:pPr>
      <w:r>
        <w:t xml:space="preserve">“Gesù rispose: </w:t>
      </w:r>
      <w:r>
        <w:rPr>
          <w:b/>
        </w:rPr>
        <w:t>Io sono il pane della vita</w:t>
      </w:r>
      <w:r>
        <w:t xml:space="preserve">; chi viene a me non avrà più fame e chi crede in me non avrà più sete” (Gv 6,35). </w:t>
      </w:r>
    </w:p>
    <w:p w14:paraId="137278D9" w14:textId="77777777" w:rsidR="004A3BFC" w:rsidRDefault="004A3BFC">
      <w:pPr>
        <w:pStyle w:val="Corpodeltesto2"/>
      </w:pPr>
      <w:r>
        <w:t xml:space="preserve">“Intanto i Giudei mormoravano di lui perché aveva detto: </w:t>
      </w:r>
      <w:r>
        <w:rPr>
          <w:b/>
        </w:rPr>
        <w:t>Io sono il pane disceso dal cielo</w:t>
      </w:r>
      <w:r>
        <w:t xml:space="preserve">” (Gv 6,41). </w:t>
      </w:r>
    </w:p>
    <w:p w14:paraId="2992DF85" w14:textId="77777777" w:rsidR="004A3BFC" w:rsidRDefault="004A3BFC">
      <w:pPr>
        <w:pStyle w:val="Corpodeltesto2"/>
      </w:pPr>
      <w:r>
        <w:t>“</w:t>
      </w:r>
      <w:r>
        <w:rPr>
          <w:b/>
        </w:rPr>
        <w:t>Io sono il pane della vita</w:t>
      </w:r>
      <w:r>
        <w:t xml:space="preserve">” (Gv 6,48). </w:t>
      </w:r>
    </w:p>
    <w:p w14:paraId="0295BE1F" w14:textId="77777777" w:rsidR="004A3BFC" w:rsidRDefault="004A3BFC">
      <w:pPr>
        <w:pStyle w:val="Corpodeltesto2"/>
      </w:pPr>
      <w:r>
        <w:t xml:space="preserve">“… </w:t>
      </w:r>
      <w:r>
        <w:rPr>
          <w:b/>
        </w:rPr>
        <w:t>questo è il pane che discende dal cielo</w:t>
      </w:r>
      <w:r>
        <w:t xml:space="preserve">, perché chi ne mangia non muoia” (Gv 6,50). </w:t>
      </w:r>
    </w:p>
    <w:p w14:paraId="45AB65B5" w14:textId="77777777" w:rsidR="004A3BFC" w:rsidRDefault="004A3BFC">
      <w:pPr>
        <w:pStyle w:val="Corpodeltesto2"/>
      </w:pPr>
      <w:r>
        <w:t>“</w:t>
      </w:r>
      <w:r>
        <w:rPr>
          <w:b/>
        </w:rPr>
        <w:t>Io sono il pane vivo</w:t>
      </w:r>
      <w:r>
        <w:t xml:space="preserve">, disceso dal cielo. Se uno mangia </w:t>
      </w:r>
      <w:r>
        <w:rPr>
          <w:b/>
        </w:rPr>
        <w:t xml:space="preserve">di questo pane vivrà </w:t>
      </w:r>
      <w:r>
        <w:t xml:space="preserve">in eterno e </w:t>
      </w:r>
      <w:r>
        <w:rPr>
          <w:b/>
        </w:rPr>
        <w:t xml:space="preserve">il pane che io darò </w:t>
      </w:r>
      <w:r>
        <w:t xml:space="preserve">è la mia carne per la vita del mondo” (Gv 6,51). </w:t>
      </w:r>
    </w:p>
    <w:p w14:paraId="5B699E4E" w14:textId="77777777" w:rsidR="004A3BFC" w:rsidRDefault="004A3BFC">
      <w:pPr>
        <w:pStyle w:val="Corpodeltesto2"/>
      </w:pPr>
      <w:r>
        <w:t>“</w:t>
      </w:r>
      <w:r>
        <w:rPr>
          <w:b/>
        </w:rPr>
        <w:t>Questo è il pane disceso dal cielo</w:t>
      </w:r>
      <w:r>
        <w:t xml:space="preserve">, non come quello che mangiarono i padri vostri e morirono. </w:t>
      </w:r>
      <w:r>
        <w:rPr>
          <w:b/>
        </w:rPr>
        <w:t>Chi mangia questo pane vivrà in eterno</w:t>
      </w:r>
      <w:r>
        <w:t xml:space="preserve">” (Gv 6,58). </w:t>
      </w:r>
    </w:p>
    <w:p w14:paraId="7DEB0719" w14:textId="77777777" w:rsidR="004A3BFC" w:rsidRDefault="004A3BFC">
      <w:pPr>
        <w:pStyle w:val="Corpodeltesto2"/>
      </w:pPr>
      <w:r>
        <w:t xml:space="preserve">“Non parlo di tutti voi; io conosco quelli che ho scelto; ma si deve adempiere la Scrittura: </w:t>
      </w:r>
      <w:r>
        <w:rPr>
          <w:b/>
        </w:rPr>
        <w:t>Colui che mangia il pane con me</w:t>
      </w:r>
      <w:r>
        <w:t xml:space="preserve">, ha levato contro di me il suo calcagno” (Gv 13,18). </w:t>
      </w:r>
    </w:p>
    <w:p w14:paraId="3C7C5872" w14:textId="77777777" w:rsidR="004A3BFC" w:rsidRDefault="004A3BFC">
      <w:pPr>
        <w:pStyle w:val="Corpodeltesto2"/>
      </w:pPr>
      <w:r>
        <w:t xml:space="preserve">“Appena scesi a terra, videro un fuoco di brace con del pesce sopra, </w:t>
      </w:r>
      <w:r>
        <w:rPr>
          <w:b/>
        </w:rPr>
        <w:t>e del pane</w:t>
      </w:r>
      <w:r>
        <w:t xml:space="preserve">” (Gv 21,9). </w:t>
      </w:r>
    </w:p>
    <w:p w14:paraId="0959EBC1" w14:textId="77777777" w:rsidR="004A3BFC" w:rsidRDefault="004A3BFC">
      <w:pPr>
        <w:pStyle w:val="Corpodeltesto2"/>
      </w:pPr>
      <w:r>
        <w:t xml:space="preserve">“Allora Gesù si avvicinò, </w:t>
      </w:r>
      <w:r>
        <w:rPr>
          <w:b/>
        </w:rPr>
        <w:t>prese il pane e lo diede a loro</w:t>
      </w:r>
      <w:r>
        <w:t xml:space="preserve">, e così pure il pesce” (Gv 21,13). </w:t>
      </w:r>
    </w:p>
    <w:p w14:paraId="59B5F286" w14:textId="77777777" w:rsidR="004A3BFC" w:rsidRDefault="004A3BFC">
      <w:pPr>
        <w:pStyle w:val="Corpodeltesto2"/>
      </w:pPr>
    </w:p>
    <w:p w14:paraId="3425ED5A" w14:textId="77777777" w:rsidR="004A3BFC" w:rsidRDefault="004A3BFC">
      <w:pPr>
        <w:pStyle w:val="Titolo4"/>
      </w:pPr>
      <w:bookmarkStart w:id="943" w:name="_Toc132979130"/>
      <w:bookmarkStart w:id="944" w:name="_Toc137802557"/>
      <w:bookmarkStart w:id="945" w:name="_Toc62168064"/>
      <w:r>
        <w:t>“Carne” nel Vangelo</w:t>
      </w:r>
      <w:bookmarkEnd w:id="943"/>
      <w:bookmarkEnd w:id="944"/>
      <w:bookmarkEnd w:id="945"/>
      <w:r>
        <w:t xml:space="preserve"> </w:t>
      </w:r>
    </w:p>
    <w:p w14:paraId="2E0F5409" w14:textId="77777777" w:rsidR="004A3BFC" w:rsidRDefault="004A3BFC">
      <w:pPr>
        <w:pStyle w:val="Corpodeltesto2"/>
      </w:pPr>
      <w:r>
        <w:t xml:space="preserve">“E Gesù: Beato te, Simone figlio di Giona, perché </w:t>
      </w:r>
      <w:r>
        <w:rPr>
          <w:b/>
        </w:rPr>
        <w:t xml:space="preserve">né la carne </w:t>
      </w:r>
      <w:r>
        <w:t xml:space="preserve">né il sangue te l'hanno rivelato, ma il Padre mio che sta nei cieli” (Mt 16,17). </w:t>
      </w:r>
    </w:p>
    <w:p w14:paraId="1D17BBE8" w14:textId="77777777" w:rsidR="004A3BFC" w:rsidRDefault="004A3BFC">
      <w:pPr>
        <w:pStyle w:val="Corpodeltesto2"/>
      </w:pPr>
      <w:r>
        <w:t xml:space="preserve">“Per questo l'uomo lascerà suo padre e sua madre e si unirà a sua moglie e i due saranno </w:t>
      </w:r>
      <w:r>
        <w:rPr>
          <w:b/>
        </w:rPr>
        <w:t>una carne sola</w:t>
      </w:r>
      <w:r>
        <w:t xml:space="preserve">?” (Mt 19,5). </w:t>
      </w:r>
    </w:p>
    <w:p w14:paraId="32907691" w14:textId="77777777" w:rsidR="004A3BFC" w:rsidRDefault="004A3BFC">
      <w:pPr>
        <w:pStyle w:val="Corpodeltesto2"/>
      </w:pPr>
      <w:r>
        <w:t xml:space="preserve">“Così che non sono più due, </w:t>
      </w:r>
      <w:r>
        <w:rPr>
          <w:b/>
        </w:rPr>
        <w:t>ma una carne sola</w:t>
      </w:r>
      <w:r>
        <w:t xml:space="preserve">. Quello dunque che Dio ha congiunto, l'uomo non lo separi” (Mt 19,6). </w:t>
      </w:r>
    </w:p>
    <w:p w14:paraId="6B2176DC" w14:textId="77777777" w:rsidR="004A3BFC" w:rsidRDefault="004A3BFC">
      <w:pPr>
        <w:pStyle w:val="Corpodeltesto2"/>
      </w:pPr>
      <w:r>
        <w:t xml:space="preserve">“Vegliate e pregate, per non cadere in tentazione. Lo spirito è pronto, </w:t>
      </w:r>
      <w:r>
        <w:rPr>
          <w:b/>
        </w:rPr>
        <w:t>ma la carne è debole</w:t>
      </w:r>
      <w:r>
        <w:t xml:space="preserve">” (Mt 16,41). </w:t>
      </w:r>
    </w:p>
    <w:p w14:paraId="7DD9BC1F" w14:textId="77777777" w:rsidR="004A3BFC" w:rsidRDefault="004A3BFC">
      <w:pPr>
        <w:pStyle w:val="Corpodeltesto2"/>
      </w:pPr>
      <w:r>
        <w:t xml:space="preserve">“… per questo l'uomo lascerà suo padre e sua madre e i due saranno </w:t>
      </w:r>
      <w:r>
        <w:rPr>
          <w:b/>
        </w:rPr>
        <w:t>una carne sola</w:t>
      </w:r>
      <w:r>
        <w:t xml:space="preserve">” (Mc 10,7). </w:t>
      </w:r>
    </w:p>
    <w:p w14:paraId="2512E82D" w14:textId="77777777" w:rsidR="004A3BFC" w:rsidRDefault="004A3BFC">
      <w:pPr>
        <w:pStyle w:val="Corpodeltesto2"/>
      </w:pPr>
      <w:r>
        <w:t xml:space="preserve">“Sicché non sono più due, </w:t>
      </w:r>
      <w:r>
        <w:rPr>
          <w:b/>
        </w:rPr>
        <w:t>ma una sola carne</w:t>
      </w:r>
      <w:r>
        <w:t xml:space="preserve">” (Mc 10,8). </w:t>
      </w:r>
    </w:p>
    <w:p w14:paraId="6161C403" w14:textId="77777777" w:rsidR="004A3BFC" w:rsidRDefault="004A3BFC">
      <w:pPr>
        <w:pStyle w:val="Corpodeltesto2"/>
      </w:pPr>
      <w:r>
        <w:t xml:space="preserve">“Vegliate e pregate per non entrare in tentazione; lo spirito è pronto, </w:t>
      </w:r>
      <w:r>
        <w:rPr>
          <w:b/>
        </w:rPr>
        <w:t>ma la carne è debole</w:t>
      </w:r>
      <w:r>
        <w:t xml:space="preserve">” (Mc 14,38). </w:t>
      </w:r>
    </w:p>
    <w:p w14:paraId="7EA993BB" w14:textId="77777777" w:rsidR="004A3BFC" w:rsidRDefault="004A3BFC">
      <w:pPr>
        <w:pStyle w:val="Corpodeltesto2"/>
      </w:pPr>
      <w:r>
        <w:t xml:space="preserve">“Guardate le mie mani e i miei piedi: sono proprio io! Toccatemi e guardate; un fantasma </w:t>
      </w:r>
      <w:r>
        <w:rPr>
          <w:b/>
        </w:rPr>
        <w:t xml:space="preserve">non ha carne </w:t>
      </w:r>
      <w:r>
        <w:t xml:space="preserve">e ossa come vedete che io ho” (Lc 24,39). </w:t>
      </w:r>
    </w:p>
    <w:p w14:paraId="4A957BAC" w14:textId="77777777" w:rsidR="004A3BFC" w:rsidRDefault="004A3BFC">
      <w:pPr>
        <w:pStyle w:val="Corpodeltesto2"/>
      </w:pPr>
      <w:r>
        <w:t xml:space="preserve">“… i quali non da sangue, </w:t>
      </w:r>
      <w:r>
        <w:rPr>
          <w:b/>
        </w:rPr>
        <w:t>né da volere di carne</w:t>
      </w:r>
      <w:r>
        <w:t xml:space="preserve">, né da volere di uomo, ma da Dio sono stati generati” (Gv 1,13). </w:t>
      </w:r>
    </w:p>
    <w:p w14:paraId="63B6505F" w14:textId="77777777" w:rsidR="004A3BFC" w:rsidRDefault="004A3BFC">
      <w:pPr>
        <w:pStyle w:val="Corpodeltesto2"/>
      </w:pPr>
      <w:r>
        <w:t>“</w:t>
      </w:r>
      <w:r>
        <w:rPr>
          <w:b/>
        </w:rPr>
        <w:t xml:space="preserve">E il Verbo si fece carne </w:t>
      </w:r>
      <w:r>
        <w:t xml:space="preserve">e venne ad abitare in mezzo a noi; e noi vedemmo la sua gloria, gloria come di unigenito dal Padre, pieno di grazia e di verità” (Gv 1,14). </w:t>
      </w:r>
    </w:p>
    <w:p w14:paraId="64363303" w14:textId="77777777" w:rsidR="004A3BFC" w:rsidRDefault="004A3BFC">
      <w:pPr>
        <w:pStyle w:val="Corpodeltesto2"/>
      </w:pPr>
      <w:r>
        <w:t>“</w:t>
      </w:r>
      <w:r>
        <w:rPr>
          <w:b/>
        </w:rPr>
        <w:t xml:space="preserve">Quel che è nato dalla carne è carne </w:t>
      </w:r>
      <w:r>
        <w:t xml:space="preserve">e quel che è nato dallo Spirito è Spirito” (GV 3,6). </w:t>
      </w:r>
    </w:p>
    <w:p w14:paraId="0E4FE684" w14:textId="77777777" w:rsidR="004A3BFC" w:rsidRDefault="004A3BFC">
      <w:pPr>
        <w:pStyle w:val="Corpodeltesto2"/>
      </w:pPr>
      <w:r>
        <w:t xml:space="preserve">“Io sono il pane vivo, disceso dal cielo. Se uno mangia di questo pane vivrà in eterno e il pane che io darò </w:t>
      </w:r>
      <w:r>
        <w:rPr>
          <w:b/>
        </w:rPr>
        <w:t>è la mia carne per la vita del mondo</w:t>
      </w:r>
      <w:r>
        <w:t xml:space="preserve">” (Gv 6,51). </w:t>
      </w:r>
    </w:p>
    <w:p w14:paraId="2A4B0310" w14:textId="77777777" w:rsidR="004A3BFC" w:rsidRDefault="004A3BFC">
      <w:pPr>
        <w:pStyle w:val="Corpodeltesto2"/>
      </w:pPr>
      <w:r>
        <w:t xml:space="preserve">“Allora i Giudei si misero a discutere tra di loro: </w:t>
      </w:r>
      <w:r>
        <w:rPr>
          <w:b/>
        </w:rPr>
        <w:t xml:space="preserve">Come può costui darci la sua carne da mangiare?” </w:t>
      </w:r>
      <w:r>
        <w:t xml:space="preserve">(Gv 6,52). </w:t>
      </w:r>
    </w:p>
    <w:p w14:paraId="1AC13DA1" w14:textId="77777777" w:rsidR="004A3BFC" w:rsidRDefault="004A3BFC">
      <w:pPr>
        <w:pStyle w:val="Corpodeltesto2"/>
      </w:pPr>
      <w:r>
        <w:t xml:space="preserve">“Gesù disse: In verità, in verità vi dico: </w:t>
      </w:r>
      <w:r>
        <w:rPr>
          <w:b/>
        </w:rPr>
        <w:t xml:space="preserve">se non mangiate la carne del Figlio dell'uomo </w:t>
      </w:r>
      <w:r>
        <w:t xml:space="preserve">e non bevete il suo sangue, non avrete in voi la vita” (Gv 6,53). </w:t>
      </w:r>
    </w:p>
    <w:p w14:paraId="0266018A" w14:textId="77777777" w:rsidR="004A3BFC" w:rsidRDefault="004A3BFC">
      <w:pPr>
        <w:pStyle w:val="Corpodeltesto2"/>
      </w:pPr>
      <w:r>
        <w:t>“</w:t>
      </w:r>
      <w:r>
        <w:rPr>
          <w:b/>
        </w:rPr>
        <w:t xml:space="preserve">Chi mangia la mia carne </w:t>
      </w:r>
      <w:r>
        <w:t xml:space="preserve">e beve il mio sangue ha la vita eterna e io lo risusciterò nell'ultimo giorno” (Gv 6,54). </w:t>
      </w:r>
    </w:p>
    <w:p w14:paraId="1E55B984" w14:textId="77777777" w:rsidR="004A3BFC" w:rsidRDefault="004A3BFC">
      <w:pPr>
        <w:pStyle w:val="Corpodeltesto2"/>
      </w:pPr>
      <w:r>
        <w:t xml:space="preserve">“Perché </w:t>
      </w:r>
      <w:r>
        <w:rPr>
          <w:b/>
        </w:rPr>
        <w:t xml:space="preserve">la mia carne è vero cibo </w:t>
      </w:r>
      <w:r>
        <w:t xml:space="preserve">e il mio sangue vera bevanda” (Gv 6,55). </w:t>
      </w:r>
    </w:p>
    <w:p w14:paraId="59BAC124" w14:textId="77777777" w:rsidR="004A3BFC" w:rsidRDefault="004A3BFC">
      <w:pPr>
        <w:pStyle w:val="Corpodeltesto2"/>
      </w:pPr>
      <w:r>
        <w:t>“</w:t>
      </w:r>
      <w:r>
        <w:rPr>
          <w:b/>
        </w:rPr>
        <w:t xml:space="preserve">Chi mangia la mia carne </w:t>
      </w:r>
      <w:r>
        <w:t xml:space="preserve">e beve il mio sangue dimora in me e io in lui” (Gv 6,56). </w:t>
      </w:r>
    </w:p>
    <w:p w14:paraId="6C9057CB" w14:textId="77777777" w:rsidR="004A3BFC" w:rsidRDefault="004A3BFC">
      <w:pPr>
        <w:pStyle w:val="Corpodeltesto2"/>
      </w:pPr>
      <w:r>
        <w:t xml:space="preserve">“E` lo Spirito che dà  la vita, </w:t>
      </w:r>
      <w:r>
        <w:rPr>
          <w:b/>
        </w:rPr>
        <w:t>la carne non giova a nulla</w:t>
      </w:r>
      <w:r>
        <w:t xml:space="preserve">; le parole che vi ho dette sono spirito e vita” (Gv 6,63). </w:t>
      </w:r>
    </w:p>
    <w:p w14:paraId="7884FF27" w14:textId="77777777" w:rsidR="004A3BFC" w:rsidRDefault="004A3BFC">
      <w:pPr>
        <w:pStyle w:val="Corpodeltesto2"/>
      </w:pPr>
      <w:r>
        <w:t xml:space="preserve">“Voi giudicate </w:t>
      </w:r>
      <w:r>
        <w:rPr>
          <w:b/>
        </w:rPr>
        <w:t>secondo la carne</w:t>
      </w:r>
      <w:r>
        <w:t xml:space="preserve">; io non giudico nessuno” (Gv 8,15). </w:t>
      </w:r>
    </w:p>
    <w:p w14:paraId="213D777A" w14:textId="77777777" w:rsidR="004A3BFC" w:rsidRDefault="004A3BFC">
      <w:pPr>
        <w:pStyle w:val="Corpodeltesto2"/>
      </w:pPr>
    </w:p>
    <w:p w14:paraId="4E1D43FC" w14:textId="77777777" w:rsidR="004A3BFC" w:rsidRDefault="004A3BFC">
      <w:pPr>
        <w:pStyle w:val="Titolo4"/>
      </w:pPr>
      <w:bookmarkStart w:id="946" w:name="_Toc132979131"/>
      <w:bookmarkStart w:id="947" w:name="_Toc137802558"/>
      <w:bookmarkStart w:id="948" w:name="_Toc62168065"/>
      <w:r>
        <w:t>“Giudei” nel Vangelo</w:t>
      </w:r>
      <w:bookmarkEnd w:id="946"/>
      <w:bookmarkEnd w:id="947"/>
      <w:bookmarkEnd w:id="948"/>
      <w:r>
        <w:t xml:space="preserve"> </w:t>
      </w:r>
    </w:p>
    <w:p w14:paraId="53C5EB05" w14:textId="77777777" w:rsidR="004A3BFC" w:rsidRDefault="004A3BFC">
      <w:pPr>
        <w:pStyle w:val="Corpodeltesto2"/>
      </w:pPr>
      <w:r>
        <w:t>“</w:t>
      </w:r>
      <w:r>
        <w:rPr>
          <w:b/>
        </w:rPr>
        <w:t xml:space="preserve">Dov'è il re dei Giudei che è nato? </w:t>
      </w:r>
      <w:r>
        <w:t xml:space="preserve">Abbiamo visto sorgere la sua stella, e siamo venuti per adorarlo” (Mt 2,2). </w:t>
      </w:r>
    </w:p>
    <w:p w14:paraId="6AD5FBCD" w14:textId="77777777" w:rsidR="004A3BFC" w:rsidRDefault="004A3BFC">
      <w:pPr>
        <w:pStyle w:val="Corpodeltesto2"/>
      </w:pPr>
      <w:r>
        <w:t xml:space="preserve">“Gesù intanto comparve davanti al governatore, e il governatore l'interrogò dicendo: </w:t>
      </w:r>
      <w:r>
        <w:rPr>
          <w:b/>
        </w:rPr>
        <w:t xml:space="preserve">Sei tu il re dei Giudei? </w:t>
      </w:r>
      <w:r>
        <w:t xml:space="preserve">Gesù rispose Tu lo dici” (Mt 27,11). </w:t>
      </w:r>
    </w:p>
    <w:p w14:paraId="2E29D146" w14:textId="77777777" w:rsidR="004A3BFC" w:rsidRDefault="004A3BFC">
      <w:pPr>
        <w:pStyle w:val="Corpodeltesto2"/>
      </w:pPr>
      <w:r>
        <w:t xml:space="preserve">“… e, intrecciata una corona di spine, gliela posero sul capo, con una canna nella destra; poi mentre gli si inginocchiavano davanti, lo schernivano: </w:t>
      </w:r>
      <w:r>
        <w:rPr>
          <w:b/>
        </w:rPr>
        <w:t>Salve, re dei Giudei!</w:t>
      </w:r>
      <w:r>
        <w:t xml:space="preserve">” (Mt 27,29). </w:t>
      </w:r>
    </w:p>
    <w:p w14:paraId="154E3031" w14:textId="77777777" w:rsidR="004A3BFC" w:rsidRDefault="004A3BFC">
      <w:pPr>
        <w:pStyle w:val="Corpodeltesto2"/>
      </w:pPr>
      <w:r>
        <w:t xml:space="preserve">“Al di sopra del suo capo, posero la motivazione scritta della sua condanna: </w:t>
      </w:r>
      <w:r>
        <w:rPr>
          <w:b/>
        </w:rPr>
        <w:t>Questi è Gesù, il re dei Giudei</w:t>
      </w:r>
      <w:r>
        <w:t xml:space="preserve">” (Mt 27,37). </w:t>
      </w:r>
    </w:p>
    <w:p w14:paraId="739B7F65" w14:textId="77777777" w:rsidR="004A3BFC" w:rsidRDefault="004A3BFC">
      <w:pPr>
        <w:pStyle w:val="Corpodeltesto2"/>
      </w:pPr>
      <w:r>
        <w:t xml:space="preserve">“Quelli, preso il denaro, fecero secondo le istruzioni ricevute. Così questa diceria si è divulgata </w:t>
      </w:r>
      <w:r>
        <w:rPr>
          <w:b/>
        </w:rPr>
        <w:t xml:space="preserve">fra i Giudei </w:t>
      </w:r>
      <w:r>
        <w:t xml:space="preserve">fino ad oggi” (Mt 28,15). </w:t>
      </w:r>
    </w:p>
    <w:p w14:paraId="2F733D5A" w14:textId="77777777" w:rsidR="004A3BFC" w:rsidRDefault="004A3BFC">
      <w:pPr>
        <w:pStyle w:val="Corpodeltesto2"/>
      </w:pPr>
      <w:r>
        <w:t xml:space="preserve">“…. i farisei infatti e </w:t>
      </w:r>
      <w:r>
        <w:rPr>
          <w:b/>
        </w:rPr>
        <w:t xml:space="preserve">tutti i Giudei </w:t>
      </w:r>
      <w:r>
        <w:t xml:space="preserve">non mangiano se non si sono lavate le mani fino al gomito, attenendosi alla tradizione degli antichi” (Mc 7,3). </w:t>
      </w:r>
    </w:p>
    <w:p w14:paraId="730582AE" w14:textId="77777777" w:rsidR="004A3BFC" w:rsidRDefault="004A3BFC">
      <w:pPr>
        <w:pStyle w:val="Corpodeltesto2"/>
      </w:pPr>
      <w:r>
        <w:t xml:space="preserve">“Allora Pilato prese a interrogarlo: </w:t>
      </w:r>
      <w:r>
        <w:rPr>
          <w:b/>
        </w:rPr>
        <w:t>Sei tu il re dei Giudei?</w:t>
      </w:r>
      <w:r>
        <w:t xml:space="preserve"> Ed egli rispose: Tu lo dici” (Mc 15,2). </w:t>
      </w:r>
    </w:p>
    <w:p w14:paraId="35733703" w14:textId="77777777" w:rsidR="004A3BFC" w:rsidRDefault="004A3BFC">
      <w:pPr>
        <w:pStyle w:val="Corpodeltesto2"/>
      </w:pPr>
      <w:r>
        <w:t xml:space="preserve">“Allora Pilato rispose loro: </w:t>
      </w:r>
      <w:r>
        <w:rPr>
          <w:b/>
        </w:rPr>
        <w:t>Volete che vi rilasci il re dei Giudei?</w:t>
      </w:r>
      <w:r>
        <w:t>” (Mc 15,9).</w:t>
      </w:r>
    </w:p>
    <w:p w14:paraId="201233DA" w14:textId="77777777" w:rsidR="004A3BFC" w:rsidRDefault="004A3BFC">
      <w:pPr>
        <w:pStyle w:val="Corpodeltesto2"/>
      </w:pPr>
      <w:r>
        <w:t xml:space="preserve">“Pilato replicò: Che farò dunque di quello che voi chiamate </w:t>
      </w:r>
      <w:r>
        <w:rPr>
          <w:b/>
        </w:rPr>
        <w:t>il re dei Giudei?</w:t>
      </w:r>
      <w:r>
        <w:t xml:space="preserve">” (Mc 15,12). </w:t>
      </w:r>
    </w:p>
    <w:p w14:paraId="755BE9CA" w14:textId="77777777" w:rsidR="004A3BFC" w:rsidRDefault="004A3BFC">
      <w:pPr>
        <w:pStyle w:val="Corpodeltesto2"/>
      </w:pPr>
      <w:r>
        <w:t xml:space="preserve">“Cominciarono poi a salutarlo: </w:t>
      </w:r>
      <w:r>
        <w:rPr>
          <w:b/>
        </w:rPr>
        <w:t>Salve, re dei Giudei!</w:t>
      </w:r>
      <w:r>
        <w:t xml:space="preserve">” (Mc 15,18). </w:t>
      </w:r>
    </w:p>
    <w:p w14:paraId="6224E20B" w14:textId="77777777" w:rsidR="004A3BFC" w:rsidRDefault="004A3BFC">
      <w:pPr>
        <w:pStyle w:val="Corpodeltesto2"/>
      </w:pPr>
      <w:r>
        <w:t xml:space="preserve">“E l'iscrizione con il motivo della condanna diceva: </w:t>
      </w:r>
      <w:r>
        <w:rPr>
          <w:b/>
        </w:rPr>
        <w:t>Il re dei Giudei</w:t>
      </w:r>
      <w:r>
        <w:t xml:space="preserve">” (Mc 15,26). </w:t>
      </w:r>
    </w:p>
    <w:p w14:paraId="3C009CFC" w14:textId="77777777" w:rsidR="004A3BFC" w:rsidRDefault="004A3BFC">
      <w:pPr>
        <w:pStyle w:val="Corpodeltesto2"/>
      </w:pPr>
      <w:r>
        <w:t xml:space="preserve">“Perciò, avendo udito parlare di Gesù, gli mandò </w:t>
      </w:r>
      <w:r>
        <w:rPr>
          <w:b/>
        </w:rPr>
        <w:t xml:space="preserve">alcuni anziani dei Giudei </w:t>
      </w:r>
      <w:r>
        <w:t xml:space="preserve">a pregarlo di venire e di salvare il suo servo” (Lc 7,3). </w:t>
      </w:r>
    </w:p>
    <w:p w14:paraId="7E9332FB" w14:textId="77777777" w:rsidR="004A3BFC" w:rsidRDefault="004A3BFC">
      <w:pPr>
        <w:pStyle w:val="Corpodeltesto2"/>
      </w:pPr>
      <w:r>
        <w:t xml:space="preserve">“Pilato lo interrogò: </w:t>
      </w:r>
      <w:r>
        <w:rPr>
          <w:b/>
        </w:rPr>
        <w:t xml:space="preserve">Sei tu il re dei Giudei? </w:t>
      </w:r>
      <w:r>
        <w:t xml:space="preserve">Ed egli rispose: Tu lo dici” (Lc 23,3). </w:t>
      </w:r>
    </w:p>
    <w:p w14:paraId="7017B34D" w14:textId="77777777" w:rsidR="004A3BFC" w:rsidRDefault="004A3BFC">
      <w:pPr>
        <w:pStyle w:val="Corpodeltesto2"/>
      </w:pPr>
      <w:r>
        <w:t>“</w:t>
      </w:r>
      <w:r>
        <w:rPr>
          <w:b/>
        </w:rPr>
        <w:t xml:space="preserve">Se tu sei il re dei Giudei, </w:t>
      </w:r>
      <w:r>
        <w:t xml:space="preserve">salva te stesso” (Lc 23,37). </w:t>
      </w:r>
    </w:p>
    <w:p w14:paraId="5846955F" w14:textId="77777777" w:rsidR="004A3BFC" w:rsidRDefault="004A3BFC">
      <w:pPr>
        <w:pStyle w:val="Corpodeltesto2"/>
      </w:pPr>
      <w:r>
        <w:t xml:space="preserve">“C'era anche una scritta, sopra il suo capo: </w:t>
      </w:r>
      <w:r>
        <w:rPr>
          <w:b/>
        </w:rPr>
        <w:t>Questi è il re dei Giudei</w:t>
      </w:r>
      <w:r>
        <w:t xml:space="preserve">” (Lc 23,38). </w:t>
      </w:r>
    </w:p>
    <w:p w14:paraId="26DD35DB" w14:textId="77777777" w:rsidR="004A3BFC" w:rsidRDefault="004A3BFC">
      <w:pPr>
        <w:pStyle w:val="Corpodeltesto2"/>
      </w:pPr>
      <w:r>
        <w:t xml:space="preserve">“Non aveva aderito alla decisione e all'operato degli altri. Egli era di Arimatèa, </w:t>
      </w:r>
      <w:r>
        <w:rPr>
          <w:b/>
        </w:rPr>
        <w:t>una città dei Giudei</w:t>
      </w:r>
      <w:r>
        <w:t xml:space="preserve">, e aspettava il regno di Dio” (Lc 23,51). </w:t>
      </w:r>
    </w:p>
    <w:p w14:paraId="0F67CBF5" w14:textId="77777777" w:rsidR="004A3BFC" w:rsidRDefault="004A3BFC">
      <w:pPr>
        <w:pStyle w:val="Corpodeltesto2"/>
      </w:pPr>
      <w:r>
        <w:t xml:space="preserve">“E questa è la testimonianza di Giovanni, quando </w:t>
      </w:r>
      <w:r>
        <w:rPr>
          <w:b/>
        </w:rPr>
        <w:t xml:space="preserve">i Giudei gli inviarono da Gerusalemme sacerdoti e leviti </w:t>
      </w:r>
      <w:r>
        <w:t xml:space="preserve">a interrogarlo: Chi sei tu?” (Gv 1,19). </w:t>
      </w:r>
    </w:p>
    <w:p w14:paraId="1C082EBA" w14:textId="77777777" w:rsidR="004A3BFC" w:rsidRDefault="004A3BFC">
      <w:pPr>
        <w:pStyle w:val="Corpodeltesto2"/>
      </w:pPr>
      <w:r>
        <w:t xml:space="preserve">“Vi erano là sei giare di pietra </w:t>
      </w:r>
      <w:r>
        <w:rPr>
          <w:b/>
        </w:rPr>
        <w:t>per la purificazione dei Giudei</w:t>
      </w:r>
      <w:r>
        <w:t xml:space="preserve">, contenenti ciascuna due o tre barili” (Gv 2,6). </w:t>
      </w:r>
    </w:p>
    <w:p w14:paraId="00F55C4F" w14:textId="77777777" w:rsidR="004A3BFC" w:rsidRDefault="004A3BFC">
      <w:pPr>
        <w:pStyle w:val="Corpodeltesto2"/>
      </w:pPr>
      <w:r>
        <w:t xml:space="preserve">“Si avvicinava intanto </w:t>
      </w:r>
      <w:r>
        <w:rPr>
          <w:b/>
        </w:rPr>
        <w:t xml:space="preserve">la Pasqua dei Giudei </w:t>
      </w:r>
      <w:r>
        <w:t xml:space="preserve">e Gesù salì a Gerusalemme” (Gv 2,13). </w:t>
      </w:r>
    </w:p>
    <w:p w14:paraId="5FE2E1CB" w14:textId="77777777" w:rsidR="004A3BFC" w:rsidRDefault="004A3BFC">
      <w:pPr>
        <w:pStyle w:val="Corpodeltesto2"/>
      </w:pPr>
      <w:r>
        <w:t>“</w:t>
      </w:r>
      <w:r>
        <w:rPr>
          <w:b/>
        </w:rPr>
        <w:t xml:space="preserve">Allora i Giudei presero la parola </w:t>
      </w:r>
      <w:r>
        <w:t xml:space="preserve">e gli dissero: Quale segno ci mostri per fare queste cose?” (Gv 2,18). </w:t>
      </w:r>
    </w:p>
    <w:p w14:paraId="1DFD1133" w14:textId="77777777" w:rsidR="004A3BFC" w:rsidRDefault="004A3BFC">
      <w:pPr>
        <w:pStyle w:val="Corpodeltesto2"/>
      </w:pPr>
      <w:r>
        <w:t>“</w:t>
      </w:r>
      <w:r>
        <w:rPr>
          <w:b/>
        </w:rPr>
        <w:t>Gli dissero allora i Giudei</w:t>
      </w:r>
      <w:r>
        <w:t xml:space="preserve">: Questo tempio è stato costruito in quarantasei anni e tu in tre giorni lo farai risorgere?” (Gv 2,20). </w:t>
      </w:r>
    </w:p>
    <w:p w14:paraId="1089986A" w14:textId="77777777" w:rsidR="004A3BFC" w:rsidRDefault="004A3BFC">
      <w:pPr>
        <w:pStyle w:val="Corpodeltesto2"/>
      </w:pPr>
      <w:r>
        <w:t xml:space="preserve">“C'era tra i farisei un uomo chiamato Nicodèmo, </w:t>
      </w:r>
      <w:r>
        <w:rPr>
          <w:b/>
        </w:rPr>
        <w:t>un capo dei Giudei</w:t>
      </w:r>
      <w:r>
        <w:t xml:space="preserve">” (Gv 3,1). </w:t>
      </w:r>
    </w:p>
    <w:p w14:paraId="09A8C78B" w14:textId="77777777" w:rsidR="004A3BFC" w:rsidRDefault="004A3BFC">
      <w:pPr>
        <w:pStyle w:val="Corpodeltesto2"/>
      </w:pPr>
      <w:r>
        <w:t xml:space="preserve">“Nacque allora una discussione tra i discepoli di Giovanni </w:t>
      </w:r>
      <w:r>
        <w:rPr>
          <w:b/>
        </w:rPr>
        <w:t xml:space="preserve">e un Giudeo </w:t>
      </w:r>
      <w:r>
        <w:t xml:space="preserve">riguardo la purificazione” (Gv 3,25). </w:t>
      </w:r>
    </w:p>
    <w:p w14:paraId="2AFBD958" w14:textId="77777777" w:rsidR="004A3BFC" w:rsidRDefault="004A3BFC">
      <w:pPr>
        <w:pStyle w:val="Corpodeltesto2"/>
      </w:pPr>
      <w:r>
        <w:t xml:space="preserve">“Ma la Samaritana gli disse: </w:t>
      </w:r>
      <w:r>
        <w:rPr>
          <w:b/>
        </w:rPr>
        <w:t>Come mai tu, che sei Giudeo</w:t>
      </w:r>
      <w:r>
        <w:t xml:space="preserve">, chiedi da bere a me, che sono una donna samaritana? </w:t>
      </w:r>
      <w:r>
        <w:rPr>
          <w:b/>
        </w:rPr>
        <w:t>I Giudei infatti non mantengono buone relazioni con i Samaritani</w:t>
      </w:r>
      <w:r>
        <w:t xml:space="preserve">” (Gv 4,9). </w:t>
      </w:r>
    </w:p>
    <w:p w14:paraId="1ACDC124" w14:textId="77777777" w:rsidR="004A3BFC" w:rsidRDefault="004A3BFC">
      <w:pPr>
        <w:pStyle w:val="Corpodeltesto2"/>
      </w:pPr>
      <w:r>
        <w:t xml:space="preserve">“Voi adorate quel che non conoscete, noi adoriamo quello che conosciamo, perché </w:t>
      </w:r>
      <w:r>
        <w:rPr>
          <w:b/>
        </w:rPr>
        <w:t>la salvezza viene dai Giudei</w:t>
      </w:r>
      <w:r>
        <w:t xml:space="preserve">” (Gv 4,22). </w:t>
      </w:r>
    </w:p>
    <w:p w14:paraId="62773015" w14:textId="77777777" w:rsidR="004A3BFC" w:rsidRDefault="004A3BFC">
      <w:pPr>
        <w:pStyle w:val="Corpodeltesto2"/>
      </w:pPr>
      <w:r>
        <w:t xml:space="preserve">“Vi fu poi </w:t>
      </w:r>
      <w:r>
        <w:rPr>
          <w:b/>
        </w:rPr>
        <w:t xml:space="preserve">una festa dei Giudei </w:t>
      </w:r>
      <w:r>
        <w:t xml:space="preserve">e Gesù salì a Gerusalemme” (Gv 5,1). </w:t>
      </w:r>
    </w:p>
    <w:p w14:paraId="117C83B4" w14:textId="77777777" w:rsidR="004A3BFC" w:rsidRDefault="004A3BFC">
      <w:pPr>
        <w:pStyle w:val="Corpodeltesto2"/>
      </w:pPr>
      <w:r>
        <w:t>“</w:t>
      </w:r>
      <w:r>
        <w:rPr>
          <w:b/>
        </w:rPr>
        <w:t xml:space="preserve">Dissero dunque i Giudei </w:t>
      </w:r>
      <w:r>
        <w:t xml:space="preserve">all'uomo guarito: E` sabato e non ti è lecito prender su il tuo lettuccio” (Gv 5,10). </w:t>
      </w:r>
    </w:p>
    <w:p w14:paraId="70D53D58" w14:textId="77777777" w:rsidR="004A3BFC" w:rsidRDefault="004A3BFC">
      <w:pPr>
        <w:pStyle w:val="Corpodeltesto2"/>
      </w:pPr>
      <w:r>
        <w:t xml:space="preserve">“Quell'uomo se ne andò e </w:t>
      </w:r>
      <w:r>
        <w:rPr>
          <w:b/>
        </w:rPr>
        <w:t xml:space="preserve">disse ai Giudei </w:t>
      </w:r>
      <w:r>
        <w:t xml:space="preserve">che era stato Gesù a guarirlo” (Gv 5,15). </w:t>
      </w:r>
    </w:p>
    <w:p w14:paraId="3F9F5892" w14:textId="77777777" w:rsidR="004A3BFC" w:rsidRDefault="004A3BFC">
      <w:pPr>
        <w:pStyle w:val="Corpodeltesto2"/>
      </w:pPr>
      <w:r>
        <w:t>“</w:t>
      </w:r>
      <w:r>
        <w:rPr>
          <w:b/>
        </w:rPr>
        <w:t xml:space="preserve">Per questo i Giudei </w:t>
      </w:r>
      <w:r>
        <w:t xml:space="preserve">cominciarono a perseguitare Gesù, perché faceva tali cose di sabato” (Gv 5,16). </w:t>
      </w:r>
    </w:p>
    <w:p w14:paraId="5F15BFC4" w14:textId="77777777" w:rsidR="004A3BFC" w:rsidRDefault="004A3BFC">
      <w:pPr>
        <w:pStyle w:val="Corpodeltesto2"/>
      </w:pPr>
      <w:r>
        <w:t>“</w:t>
      </w:r>
      <w:r>
        <w:rPr>
          <w:b/>
        </w:rPr>
        <w:t xml:space="preserve">Proprio per questo i Giudei </w:t>
      </w:r>
      <w:r>
        <w:t xml:space="preserve">cercavano ancor più di ucciderlo: perché non soltanto violava il sabato, ma chiamava Dio suo Padre, facendosi uguale a Dio” (Gv 5,18). </w:t>
      </w:r>
    </w:p>
    <w:p w14:paraId="606A9D2A" w14:textId="77777777" w:rsidR="004A3BFC" w:rsidRDefault="004A3BFC">
      <w:pPr>
        <w:pStyle w:val="Corpodeltesto2"/>
      </w:pPr>
      <w:r>
        <w:t xml:space="preserve">“Era vicina </w:t>
      </w:r>
      <w:r>
        <w:rPr>
          <w:b/>
        </w:rPr>
        <w:t>la Pasqua, la festa dei Giudei</w:t>
      </w:r>
      <w:r>
        <w:t xml:space="preserve">” (Gv 6,4). </w:t>
      </w:r>
    </w:p>
    <w:p w14:paraId="751C41BA" w14:textId="77777777" w:rsidR="004A3BFC" w:rsidRDefault="004A3BFC">
      <w:pPr>
        <w:pStyle w:val="Corpodeltesto2"/>
      </w:pPr>
      <w:r>
        <w:t>“</w:t>
      </w:r>
      <w:r>
        <w:rPr>
          <w:b/>
        </w:rPr>
        <w:t xml:space="preserve">Intanto i Giudei mormoravano </w:t>
      </w:r>
      <w:r>
        <w:t xml:space="preserve">di lui perché aveva detto: Io sono il pane disceso dal cielo” (Gv 6,41). </w:t>
      </w:r>
    </w:p>
    <w:p w14:paraId="581264DF" w14:textId="77777777" w:rsidR="004A3BFC" w:rsidRDefault="004A3BFC">
      <w:pPr>
        <w:pStyle w:val="Corpodeltesto2"/>
      </w:pPr>
      <w:r>
        <w:t>“</w:t>
      </w:r>
      <w:r>
        <w:rPr>
          <w:b/>
        </w:rPr>
        <w:t xml:space="preserve">Allora i Giudei si misero a discutere </w:t>
      </w:r>
      <w:r>
        <w:t xml:space="preserve">tra di loro: Come può costui darci la sua carne da mangiare?” (Gv 6,52). </w:t>
      </w:r>
    </w:p>
    <w:p w14:paraId="54B492DB" w14:textId="77777777" w:rsidR="004A3BFC" w:rsidRDefault="004A3BFC">
      <w:pPr>
        <w:pStyle w:val="Corpodeltesto2"/>
      </w:pPr>
      <w:r>
        <w:t xml:space="preserve">“Dopo questi fatti Gesù se ne andava per la Galilea; infatti non voleva più andare per la Giudea, </w:t>
      </w:r>
      <w:r>
        <w:rPr>
          <w:b/>
        </w:rPr>
        <w:t>perché i Giudei cercavano di ucciderlo</w:t>
      </w:r>
      <w:r>
        <w:t xml:space="preserve">” (Gv 7,1). </w:t>
      </w:r>
    </w:p>
    <w:p w14:paraId="2E72BF37" w14:textId="77777777" w:rsidR="004A3BFC" w:rsidRDefault="004A3BFC">
      <w:pPr>
        <w:pStyle w:val="Corpodeltesto2"/>
      </w:pPr>
      <w:r>
        <w:t xml:space="preserve">“Si avvicinava intanto </w:t>
      </w:r>
      <w:r>
        <w:rPr>
          <w:b/>
        </w:rPr>
        <w:t>la festa dei Giudei</w:t>
      </w:r>
      <w:r>
        <w:t xml:space="preserve">, detta delle Capanne” (Gv 7,2). </w:t>
      </w:r>
    </w:p>
    <w:p w14:paraId="031E6ACA" w14:textId="77777777" w:rsidR="004A3BFC" w:rsidRDefault="004A3BFC">
      <w:pPr>
        <w:pStyle w:val="Corpodeltesto2"/>
      </w:pPr>
      <w:r>
        <w:t>“</w:t>
      </w:r>
      <w:r>
        <w:rPr>
          <w:b/>
        </w:rPr>
        <w:t xml:space="preserve">I Giudei intanto lo cercavano durante la festa </w:t>
      </w:r>
      <w:r>
        <w:t xml:space="preserve">e dicevano: Dov'è quel tale?” (Gv 7,11). </w:t>
      </w:r>
    </w:p>
    <w:p w14:paraId="40F377A3" w14:textId="77777777" w:rsidR="004A3BFC" w:rsidRDefault="004A3BFC">
      <w:pPr>
        <w:pStyle w:val="Corpodeltesto2"/>
      </w:pPr>
      <w:r>
        <w:t xml:space="preserve">“Nessuno però ne parlava in pubblico, </w:t>
      </w:r>
      <w:r>
        <w:rPr>
          <w:b/>
        </w:rPr>
        <w:t>per paura dei Giudei</w:t>
      </w:r>
      <w:r>
        <w:t xml:space="preserve">” (Gv 7,13). </w:t>
      </w:r>
    </w:p>
    <w:p w14:paraId="57418128" w14:textId="77777777" w:rsidR="004A3BFC" w:rsidRDefault="004A3BFC">
      <w:pPr>
        <w:pStyle w:val="Corpodeltesto2"/>
      </w:pPr>
      <w:r>
        <w:t>“</w:t>
      </w:r>
      <w:r>
        <w:rPr>
          <w:b/>
        </w:rPr>
        <w:t xml:space="preserve">I Giudei ne erano stupiti </w:t>
      </w:r>
      <w:r>
        <w:t xml:space="preserve">e dicevano: Come mai costui conosce le Scritture, senza avere studiato?” (Gv 7,15). </w:t>
      </w:r>
    </w:p>
    <w:p w14:paraId="0704BD51" w14:textId="77777777" w:rsidR="004A3BFC" w:rsidRDefault="004A3BFC">
      <w:pPr>
        <w:pStyle w:val="Corpodeltesto2"/>
      </w:pPr>
      <w:r>
        <w:t>“</w:t>
      </w:r>
      <w:r>
        <w:rPr>
          <w:b/>
        </w:rPr>
        <w:t>Dissero dunque tra loro i Giudei</w:t>
      </w:r>
      <w:r>
        <w:t xml:space="preserve">: Dove mai sta per andare costui, che noi non potremo trovarlo? Andrà forse da quelli che sono dispersi fra i Greci e ammaestrerà i Greci?” (Gv 7,35). </w:t>
      </w:r>
    </w:p>
    <w:p w14:paraId="5BDF8179" w14:textId="77777777" w:rsidR="004A3BFC" w:rsidRDefault="004A3BFC">
      <w:pPr>
        <w:pStyle w:val="Corpodeltesto2"/>
      </w:pPr>
      <w:r>
        <w:t>“</w:t>
      </w:r>
      <w:r>
        <w:rPr>
          <w:b/>
        </w:rPr>
        <w:t>Dicevano allora i Giudei</w:t>
      </w:r>
      <w:r>
        <w:t xml:space="preserve">: Forse si ucciderà, dal momento che dice: Dove vado io, voi non potete venire?” (Gv 8,22). </w:t>
      </w:r>
    </w:p>
    <w:p w14:paraId="2876EFE0" w14:textId="77777777" w:rsidR="004A3BFC" w:rsidRDefault="004A3BFC">
      <w:pPr>
        <w:pStyle w:val="Corpodeltesto2"/>
      </w:pPr>
      <w:r>
        <w:t>“</w:t>
      </w:r>
      <w:r>
        <w:rPr>
          <w:b/>
        </w:rPr>
        <w:t xml:space="preserve">Gesù allora disse a quei Giudei </w:t>
      </w:r>
      <w:r>
        <w:t xml:space="preserve">che avevano creduto in lui: Se rimanete fedeli alla mia parola, sarete davvero miei discepoli…” (Gv 8,31). </w:t>
      </w:r>
    </w:p>
    <w:p w14:paraId="75DD33F2" w14:textId="77777777" w:rsidR="004A3BFC" w:rsidRDefault="004A3BFC">
      <w:pPr>
        <w:pStyle w:val="Corpodeltesto2"/>
      </w:pPr>
      <w:r>
        <w:t>“</w:t>
      </w:r>
      <w:r>
        <w:rPr>
          <w:b/>
        </w:rPr>
        <w:t>Gli risposero i Giudei</w:t>
      </w:r>
      <w:r>
        <w:t xml:space="preserve">: Non diciamo con ragione noi che sei un Samaritano e hai un demonio?” (Gv 8,48). </w:t>
      </w:r>
    </w:p>
    <w:p w14:paraId="421EC75F" w14:textId="77777777" w:rsidR="004A3BFC" w:rsidRDefault="004A3BFC">
      <w:pPr>
        <w:pStyle w:val="Corpodeltesto2"/>
      </w:pPr>
      <w:r>
        <w:t>“</w:t>
      </w:r>
      <w:r>
        <w:rPr>
          <w:b/>
        </w:rPr>
        <w:t>Gli dissero i Giudei</w:t>
      </w:r>
      <w:r>
        <w:t xml:space="preserve">: Ora sappiamo che hai un demonio. Abramo è morto, come anche i profeti, e tu dici: "Chi osserva la mia parola non conoscerà mai la morte"” (Gv 8,52). </w:t>
      </w:r>
    </w:p>
    <w:p w14:paraId="31D3561D" w14:textId="77777777" w:rsidR="004A3BFC" w:rsidRDefault="004A3BFC">
      <w:pPr>
        <w:pStyle w:val="Corpodeltesto2"/>
      </w:pPr>
      <w:r>
        <w:t>“</w:t>
      </w:r>
      <w:r>
        <w:rPr>
          <w:b/>
        </w:rPr>
        <w:t>Gli dissero allora i Giudei</w:t>
      </w:r>
      <w:r>
        <w:t xml:space="preserve">: Non hai ancora cinquant'anni e hai visto Abramo?” (Gv 8,57). </w:t>
      </w:r>
    </w:p>
    <w:p w14:paraId="139B5EC5" w14:textId="77777777" w:rsidR="004A3BFC" w:rsidRDefault="004A3BFC">
      <w:pPr>
        <w:pStyle w:val="Corpodeltesto2"/>
      </w:pPr>
      <w:r>
        <w:t>“</w:t>
      </w:r>
      <w:r>
        <w:rPr>
          <w:b/>
        </w:rPr>
        <w:t xml:space="preserve">Ma i Giudei non vollero credere di lui </w:t>
      </w:r>
      <w:r>
        <w:t xml:space="preserve">che era stato cieco e aveva acquistato la vista, finché non chiamarono i genitori di colui che aveva ricuperato la vista” (Gv 9,18). </w:t>
      </w:r>
    </w:p>
    <w:p w14:paraId="4A8F62F0" w14:textId="77777777" w:rsidR="004A3BFC" w:rsidRDefault="004A3BFC">
      <w:pPr>
        <w:pStyle w:val="Corpodeltesto2"/>
      </w:pPr>
      <w:r>
        <w:t xml:space="preserve">“Questo dissero i suoi genitori, perché </w:t>
      </w:r>
      <w:r>
        <w:rPr>
          <w:b/>
        </w:rPr>
        <w:t xml:space="preserve">avevano paura dei Giudei; infatti i Giudei avevano già stabilito </w:t>
      </w:r>
      <w:r>
        <w:t xml:space="preserve">che, se uno lo avesse riconosciuto come il Cristo, venisse espulso dalla sinagoga”. (Gv 9,22). </w:t>
      </w:r>
    </w:p>
    <w:p w14:paraId="79D373F1" w14:textId="77777777" w:rsidR="004A3BFC" w:rsidRDefault="004A3BFC">
      <w:pPr>
        <w:pStyle w:val="Corpodeltesto2"/>
      </w:pPr>
      <w:r>
        <w:t xml:space="preserve">“Sorse di nuovo dissenso </w:t>
      </w:r>
      <w:r>
        <w:rPr>
          <w:b/>
        </w:rPr>
        <w:t xml:space="preserve">tra i Giudei </w:t>
      </w:r>
      <w:r>
        <w:t xml:space="preserve">per queste parole” (Gv 10,19). </w:t>
      </w:r>
    </w:p>
    <w:p w14:paraId="4013CDD3" w14:textId="77777777" w:rsidR="004A3BFC" w:rsidRDefault="004A3BFC">
      <w:pPr>
        <w:pStyle w:val="Corpodeltesto2"/>
      </w:pPr>
      <w:r>
        <w:t>“</w:t>
      </w:r>
      <w:r>
        <w:rPr>
          <w:b/>
        </w:rPr>
        <w:t xml:space="preserve">Allora i Giudei gli si fecero attorno </w:t>
      </w:r>
      <w:r>
        <w:t xml:space="preserve">e gli dicevano: Fino a quando terrai l'animo nostro sospeso? Se tu sei il Cristo, dillo a noi apertamente” (Gv 10,24). </w:t>
      </w:r>
    </w:p>
    <w:p w14:paraId="52CBF96F" w14:textId="77777777" w:rsidR="004A3BFC" w:rsidRDefault="004A3BFC">
      <w:pPr>
        <w:pStyle w:val="Corpodeltesto2"/>
      </w:pPr>
      <w:r>
        <w:t>“</w:t>
      </w:r>
      <w:r>
        <w:rPr>
          <w:b/>
        </w:rPr>
        <w:t xml:space="preserve">I Giudei portarono di nuovo delle pietre </w:t>
      </w:r>
      <w:r>
        <w:t xml:space="preserve">per lapidarlo” (Gv 10,31). </w:t>
      </w:r>
    </w:p>
    <w:p w14:paraId="762CF2BC" w14:textId="77777777" w:rsidR="004A3BFC" w:rsidRDefault="004A3BFC">
      <w:pPr>
        <w:pStyle w:val="Corpodeltesto2"/>
      </w:pPr>
      <w:r>
        <w:t>“</w:t>
      </w:r>
      <w:r>
        <w:rPr>
          <w:b/>
        </w:rPr>
        <w:t>Gli risposero i Giudei</w:t>
      </w:r>
      <w:r>
        <w:t xml:space="preserve">: Non ti lapidiamo per un'opera buona, ma per la bestemmia e perché tu, che sei uomo, ti fai Dio” (Gv 10,33). </w:t>
      </w:r>
    </w:p>
    <w:p w14:paraId="35690737" w14:textId="77777777" w:rsidR="004A3BFC" w:rsidRDefault="004A3BFC">
      <w:pPr>
        <w:pStyle w:val="Corpodeltesto2"/>
      </w:pPr>
      <w:r>
        <w:t xml:space="preserve">“I discepoli gli dissero: Rabbì, </w:t>
      </w:r>
      <w:r>
        <w:rPr>
          <w:b/>
        </w:rPr>
        <w:t xml:space="preserve">poco fa i Giudei </w:t>
      </w:r>
      <w:r>
        <w:t xml:space="preserve">cercavano di lapidarti e tu ci vai di nuovo?” (Gv 11,8). </w:t>
      </w:r>
    </w:p>
    <w:p w14:paraId="194698A2" w14:textId="77777777" w:rsidR="004A3BFC" w:rsidRDefault="004A3BFC">
      <w:pPr>
        <w:pStyle w:val="Corpodeltesto2"/>
      </w:pPr>
      <w:r>
        <w:t xml:space="preserve">“… </w:t>
      </w:r>
      <w:r>
        <w:rPr>
          <w:b/>
        </w:rPr>
        <w:t xml:space="preserve">e molti Giudei </w:t>
      </w:r>
      <w:r>
        <w:t xml:space="preserve">erano venuti da Marta e Maria per consolarle per il loro fratello” (Gv 11,19). </w:t>
      </w:r>
    </w:p>
    <w:p w14:paraId="445A358D" w14:textId="77777777" w:rsidR="004A3BFC" w:rsidRDefault="004A3BFC">
      <w:pPr>
        <w:pStyle w:val="Corpodeltesto2"/>
      </w:pPr>
      <w:r>
        <w:t>“</w:t>
      </w:r>
      <w:r>
        <w:rPr>
          <w:b/>
        </w:rPr>
        <w:t xml:space="preserve">Allora i Giudei che erano in casa </w:t>
      </w:r>
      <w:r>
        <w:t xml:space="preserve">con lei a consolarla, quando videro Maria alzarsi in fretta e uscire, la seguirono pensando: Va al sepolcro per piangere là” (Gv 11,31). </w:t>
      </w:r>
    </w:p>
    <w:p w14:paraId="53C52CA0" w14:textId="77777777" w:rsidR="004A3BFC" w:rsidRDefault="004A3BFC">
      <w:pPr>
        <w:pStyle w:val="Corpodeltesto2"/>
      </w:pPr>
      <w:r>
        <w:t xml:space="preserve">“Gesù allora quando la vide piangere </w:t>
      </w:r>
      <w:r>
        <w:rPr>
          <w:b/>
        </w:rPr>
        <w:t xml:space="preserve">e piangere anche i Giudei </w:t>
      </w:r>
      <w:r>
        <w:t xml:space="preserve">che erano venuti con lei, si commosse profondamente, si turbò e disse…” (Gv 11,33). </w:t>
      </w:r>
    </w:p>
    <w:p w14:paraId="4E4DDE20" w14:textId="77777777" w:rsidR="004A3BFC" w:rsidRDefault="004A3BFC">
      <w:pPr>
        <w:pStyle w:val="Corpodeltesto2"/>
      </w:pPr>
      <w:r>
        <w:t>“</w:t>
      </w:r>
      <w:r>
        <w:rPr>
          <w:b/>
        </w:rPr>
        <w:t>Dissero allora i Giudei</w:t>
      </w:r>
      <w:r>
        <w:t xml:space="preserve">: Vedi come lo amava!” (Gv 11,36). </w:t>
      </w:r>
    </w:p>
    <w:p w14:paraId="1C4F4FF6" w14:textId="77777777" w:rsidR="004A3BFC" w:rsidRDefault="004A3BFC">
      <w:pPr>
        <w:pStyle w:val="Corpodeltesto2"/>
      </w:pPr>
      <w:r>
        <w:t>“</w:t>
      </w:r>
      <w:r>
        <w:rPr>
          <w:b/>
        </w:rPr>
        <w:t xml:space="preserve">Molti dei Giudei </w:t>
      </w:r>
      <w:r>
        <w:t xml:space="preserve">che erano venuti da Maria, alla vista di quel che egli aveva compiuto, credettero in lui”. (Gv 11,45). </w:t>
      </w:r>
    </w:p>
    <w:p w14:paraId="29BB5E25" w14:textId="77777777" w:rsidR="004A3BFC" w:rsidRDefault="004A3BFC">
      <w:pPr>
        <w:pStyle w:val="Corpodeltesto2"/>
      </w:pPr>
      <w:r>
        <w:t xml:space="preserve">“Gesù pertanto non si faceva più vedere in pubblico </w:t>
      </w:r>
      <w:r>
        <w:rPr>
          <w:b/>
        </w:rPr>
        <w:t>tra i Giudei</w:t>
      </w:r>
      <w:r>
        <w:t xml:space="preserve">; egli si ritirò di là nella regione vicina al deserto, in una città chiamata Efraim, dove si trattenne con i suoi discepoli” (Gv 11,54). </w:t>
      </w:r>
    </w:p>
    <w:p w14:paraId="141779C0" w14:textId="77777777" w:rsidR="004A3BFC" w:rsidRDefault="004A3BFC">
      <w:pPr>
        <w:pStyle w:val="Corpodeltesto2"/>
      </w:pPr>
      <w:r>
        <w:t>“</w:t>
      </w:r>
      <w:r>
        <w:rPr>
          <w:b/>
        </w:rPr>
        <w:t xml:space="preserve">Era vicina la Pasqua dei Giudei </w:t>
      </w:r>
      <w:r>
        <w:t xml:space="preserve">e molti dalla regione andarono a Gerusalemme prima della Pasqua per purificarsi”. (Gv 11,55). </w:t>
      </w:r>
    </w:p>
    <w:p w14:paraId="63A67917" w14:textId="77777777" w:rsidR="004A3BFC" w:rsidRDefault="004A3BFC">
      <w:pPr>
        <w:pStyle w:val="Corpodeltesto2"/>
      </w:pPr>
      <w:r>
        <w:t>“</w:t>
      </w:r>
      <w:r>
        <w:rPr>
          <w:b/>
        </w:rPr>
        <w:t>Intanto la gran folla di Giudei venne a sapere che Gesù si trovava là</w:t>
      </w:r>
      <w:r>
        <w:t xml:space="preserve">, e accorse non solo per Gesù, ma anche per vedere Lazzaro che egli aveva risuscitato dai morti” (Gv 12,9). </w:t>
      </w:r>
    </w:p>
    <w:p w14:paraId="048045FE" w14:textId="77777777" w:rsidR="004A3BFC" w:rsidRDefault="004A3BFC">
      <w:pPr>
        <w:pStyle w:val="Corpodeltesto2"/>
      </w:pPr>
      <w:r>
        <w:t xml:space="preserve">“… perché </w:t>
      </w:r>
      <w:r>
        <w:rPr>
          <w:b/>
        </w:rPr>
        <w:t xml:space="preserve">molti Giudei </w:t>
      </w:r>
      <w:r>
        <w:t xml:space="preserve">se ne andavano a causa di lui e credevano in Gesù” (Gv 12,11). </w:t>
      </w:r>
    </w:p>
    <w:p w14:paraId="4809E48F" w14:textId="77777777" w:rsidR="004A3BFC" w:rsidRDefault="004A3BFC">
      <w:pPr>
        <w:pStyle w:val="Corpodeltesto2"/>
      </w:pPr>
      <w:r>
        <w:t xml:space="preserve">“Figlioli, ancora per poco sono con voi; voi mi cercherete, </w:t>
      </w:r>
      <w:r>
        <w:rPr>
          <w:b/>
        </w:rPr>
        <w:t>ma come ho già detto ai Giudei</w:t>
      </w:r>
      <w:r>
        <w:t xml:space="preserve">, lo dico ora anche a voi: dove vado io voi non potete venire” (Gv 13,33). </w:t>
      </w:r>
    </w:p>
    <w:p w14:paraId="3E922022" w14:textId="77777777" w:rsidR="004A3BFC" w:rsidRDefault="004A3BFC">
      <w:pPr>
        <w:pStyle w:val="Corpodeltesto2"/>
      </w:pPr>
      <w:r>
        <w:t xml:space="preserve">“Allora il distaccamento con il comandante e </w:t>
      </w:r>
      <w:r>
        <w:rPr>
          <w:b/>
        </w:rPr>
        <w:t xml:space="preserve">le guardie dei Giudei </w:t>
      </w:r>
      <w:r>
        <w:t xml:space="preserve">afferrarono Gesù, lo legarono” (Gv 18,12). </w:t>
      </w:r>
    </w:p>
    <w:p w14:paraId="06E79E8F" w14:textId="77777777" w:rsidR="004A3BFC" w:rsidRDefault="004A3BFC">
      <w:pPr>
        <w:pStyle w:val="Corpodeltesto2"/>
      </w:pPr>
      <w:r>
        <w:t xml:space="preserve">“Caifa poi era quello che aveva </w:t>
      </w:r>
      <w:r>
        <w:rPr>
          <w:b/>
        </w:rPr>
        <w:t>consigliato ai Giudei</w:t>
      </w:r>
      <w:r>
        <w:t xml:space="preserve">: E` meglio che un uomo solo muoia per il popolo”. (Gv 18,14). </w:t>
      </w:r>
    </w:p>
    <w:p w14:paraId="7EBA7E21" w14:textId="77777777" w:rsidR="004A3BFC" w:rsidRDefault="004A3BFC">
      <w:pPr>
        <w:pStyle w:val="Corpodeltesto2"/>
      </w:pPr>
      <w:r>
        <w:t xml:space="preserve">“Gesù gli rispose: Io ho parlato al mondo apertamente; ho sempre insegnato nella sinagoga e nel tempio, </w:t>
      </w:r>
      <w:r>
        <w:rPr>
          <w:b/>
        </w:rPr>
        <w:t>dove tutti i Giudei si riuniscono</w:t>
      </w:r>
      <w:r>
        <w:t xml:space="preserve">, e non ho mai detto nulla di nascosto” (Gv 18,20). </w:t>
      </w:r>
    </w:p>
    <w:p w14:paraId="5385C24E" w14:textId="77777777" w:rsidR="004A3BFC" w:rsidRDefault="004A3BFC">
      <w:pPr>
        <w:pStyle w:val="Corpodeltesto2"/>
      </w:pPr>
      <w:r>
        <w:t xml:space="preserve">“Allora Pilato disse loro: Prendetelo voi e giudicatelo secondo la vostra legge! </w:t>
      </w:r>
      <w:r>
        <w:rPr>
          <w:b/>
        </w:rPr>
        <w:t>Gli risposero i Giudei</w:t>
      </w:r>
      <w:r>
        <w:t xml:space="preserve">: A noi non è consentito mettere a morte nessuno” (Gv 18,31). </w:t>
      </w:r>
    </w:p>
    <w:p w14:paraId="4D7C102A" w14:textId="77777777" w:rsidR="004A3BFC" w:rsidRDefault="004A3BFC">
      <w:pPr>
        <w:pStyle w:val="Corpodeltesto2"/>
      </w:pPr>
      <w:r>
        <w:t xml:space="preserve">“Pilato allora rientrò nel pretorio, fece chiamare Gesù e gli disse: </w:t>
      </w:r>
      <w:r>
        <w:rPr>
          <w:b/>
        </w:rPr>
        <w:t>Tu sei il re dei Giudei?</w:t>
      </w:r>
      <w:r>
        <w:t xml:space="preserve">” (Gv 18,33). </w:t>
      </w:r>
    </w:p>
    <w:p w14:paraId="2B84EF54" w14:textId="77777777" w:rsidR="004A3BFC" w:rsidRDefault="004A3BFC">
      <w:pPr>
        <w:pStyle w:val="Corpodeltesto2"/>
      </w:pPr>
      <w:r>
        <w:t xml:space="preserve">“Pilato rispose: </w:t>
      </w:r>
      <w:r>
        <w:rPr>
          <w:b/>
        </w:rPr>
        <w:t xml:space="preserve">Sono io forse Giudeo? </w:t>
      </w:r>
      <w:r>
        <w:t xml:space="preserve">La tua gente e i sommi sacerdoti ti hanno consegnato a me; che cosa hai fatto?” (Gv 18,35). </w:t>
      </w:r>
    </w:p>
    <w:p w14:paraId="25DE3BB7" w14:textId="77777777" w:rsidR="004A3BFC" w:rsidRDefault="004A3BFC">
      <w:pPr>
        <w:pStyle w:val="Corpodeltesto2"/>
      </w:pPr>
      <w:r>
        <w:t xml:space="preserve">“Rispose Gesù: Il mio regno non è di questo mondo; se il mio regno fosse di questo mondo, i miei servitori avrebbero combattuto </w:t>
      </w:r>
      <w:r>
        <w:rPr>
          <w:b/>
        </w:rPr>
        <w:t>perché non fossi consegnato ai Giudei</w:t>
      </w:r>
      <w:r>
        <w:t xml:space="preserve">; ma il mio regno non è di quaggiù” (Gv 18,36). </w:t>
      </w:r>
    </w:p>
    <w:p w14:paraId="59A598EC" w14:textId="77777777" w:rsidR="004A3BFC" w:rsidRDefault="004A3BFC">
      <w:pPr>
        <w:pStyle w:val="Corpodeltesto2"/>
      </w:pPr>
      <w:r>
        <w:t xml:space="preserve">“Gli dice Pilato: Che cos'è la verità? E detto questo </w:t>
      </w:r>
      <w:r>
        <w:rPr>
          <w:b/>
        </w:rPr>
        <w:t xml:space="preserve">uscì di nuovo verso i Giudei </w:t>
      </w:r>
      <w:r>
        <w:t xml:space="preserve">e disse loro: Io non trovo in lui nessuna colpa” (Gv 18,38). </w:t>
      </w:r>
    </w:p>
    <w:p w14:paraId="40E86D7A" w14:textId="77777777" w:rsidR="004A3BFC" w:rsidRDefault="004A3BFC">
      <w:pPr>
        <w:pStyle w:val="Corpodeltesto2"/>
      </w:pPr>
      <w:r>
        <w:t xml:space="preserve">“Vi è tra voi l'usanza che io vi liberi uno per la Pasqua: volete dunque che io vi liberi </w:t>
      </w:r>
      <w:r>
        <w:rPr>
          <w:b/>
        </w:rPr>
        <w:t>il re dei Giudei?</w:t>
      </w:r>
      <w:r>
        <w:t xml:space="preserve">” (Gv 18,39). </w:t>
      </w:r>
    </w:p>
    <w:p w14:paraId="2FBCAFB2" w14:textId="77777777" w:rsidR="004A3BFC" w:rsidRDefault="004A3BFC">
      <w:pPr>
        <w:pStyle w:val="Corpodeltesto2"/>
      </w:pPr>
      <w:r>
        <w:t>“</w:t>
      </w:r>
      <w:r>
        <w:rPr>
          <w:b/>
        </w:rPr>
        <w:t>Salve, re dei Giudei!</w:t>
      </w:r>
      <w:r>
        <w:t xml:space="preserve"> E gli davano schiaffi” (Gv 19,3). </w:t>
      </w:r>
    </w:p>
    <w:p w14:paraId="74AD195A" w14:textId="77777777" w:rsidR="004A3BFC" w:rsidRDefault="004A3BFC">
      <w:pPr>
        <w:pStyle w:val="Corpodeltesto2"/>
      </w:pPr>
      <w:r>
        <w:t xml:space="preserve">“Gli </w:t>
      </w:r>
      <w:r>
        <w:rPr>
          <w:b/>
        </w:rPr>
        <w:t>risposero i Giudei</w:t>
      </w:r>
      <w:r>
        <w:t xml:space="preserve">: Noi abbiamo una legge e secondo questa legge deve morire, perché si è fatto Figlio di Dio” (Gv 19,7). </w:t>
      </w:r>
    </w:p>
    <w:p w14:paraId="2FB27BCC" w14:textId="77777777" w:rsidR="004A3BFC" w:rsidRDefault="004A3BFC">
      <w:pPr>
        <w:pStyle w:val="Corpodeltesto2"/>
      </w:pPr>
      <w:r>
        <w:t xml:space="preserve">“Da quel momento Pilato cercava di liberarlo; </w:t>
      </w:r>
      <w:r>
        <w:rPr>
          <w:b/>
        </w:rPr>
        <w:t>ma i Giudei gridarono</w:t>
      </w:r>
      <w:r>
        <w:t xml:space="preserve">: Se liberi costui, non sei amico di Cesare! Chiunque infatti si fa re si mette contro Cesare” (Gv 19,12). </w:t>
      </w:r>
    </w:p>
    <w:p w14:paraId="6D43FC60" w14:textId="77777777" w:rsidR="004A3BFC" w:rsidRDefault="004A3BFC">
      <w:pPr>
        <w:pStyle w:val="Corpodeltesto2"/>
      </w:pPr>
      <w:r>
        <w:t xml:space="preserve">“Era la Preparazione della Pasqua, verso mezzogiorno. </w:t>
      </w:r>
      <w:r>
        <w:rPr>
          <w:b/>
        </w:rPr>
        <w:t xml:space="preserve">Pilato disse ai Giudei: </w:t>
      </w:r>
      <w:r>
        <w:t xml:space="preserve">Ecco il vostro re!” (Gv 19,14). </w:t>
      </w:r>
    </w:p>
    <w:p w14:paraId="6435E2B6" w14:textId="77777777" w:rsidR="004A3BFC" w:rsidRDefault="004A3BFC">
      <w:pPr>
        <w:pStyle w:val="Corpodeltesto2"/>
      </w:pPr>
      <w:r>
        <w:t xml:space="preserve">“Pilato compose anche l'iscrizione e la fece porre sulla croce; vi era scritto: </w:t>
      </w:r>
      <w:r>
        <w:rPr>
          <w:b/>
        </w:rPr>
        <w:t>Gesù il Nazareno, il re dei Giudei</w:t>
      </w:r>
      <w:r>
        <w:t xml:space="preserve">” (Gv 19,19). </w:t>
      </w:r>
    </w:p>
    <w:p w14:paraId="0247596E" w14:textId="77777777" w:rsidR="004A3BFC" w:rsidRDefault="004A3BFC">
      <w:pPr>
        <w:pStyle w:val="Corpodeltesto2"/>
      </w:pPr>
      <w:r>
        <w:t>“</w:t>
      </w:r>
      <w:r>
        <w:rPr>
          <w:b/>
        </w:rPr>
        <w:t xml:space="preserve">Molti Giudei </w:t>
      </w:r>
      <w:r>
        <w:t xml:space="preserve">lessero questa iscrizione, perché il luogo dove fu crocifisso Gesù era vicino alla città; era scritta in ebraico, in latino e in greco” (Gv 19,20). </w:t>
      </w:r>
    </w:p>
    <w:p w14:paraId="063E875D" w14:textId="77777777" w:rsidR="004A3BFC" w:rsidRDefault="004A3BFC">
      <w:pPr>
        <w:pStyle w:val="Corpodeltesto2"/>
      </w:pPr>
      <w:r>
        <w:t>“</w:t>
      </w:r>
      <w:r>
        <w:rPr>
          <w:b/>
        </w:rPr>
        <w:t xml:space="preserve">I sommi sacerdoti dei Giudei </w:t>
      </w:r>
      <w:r>
        <w:t xml:space="preserve">dissero allora a Pilato: Non scrivere: </w:t>
      </w:r>
      <w:r>
        <w:rPr>
          <w:b/>
        </w:rPr>
        <w:t>il re dei Giudei</w:t>
      </w:r>
      <w:r>
        <w:t xml:space="preserve">, ma che egli ha detto: </w:t>
      </w:r>
      <w:r>
        <w:rPr>
          <w:b/>
        </w:rPr>
        <w:t>Io sono il re dei Giudei</w:t>
      </w:r>
      <w:r>
        <w:t xml:space="preserve">” (Gv 19,21). </w:t>
      </w:r>
    </w:p>
    <w:p w14:paraId="27DBA952" w14:textId="77777777" w:rsidR="004A3BFC" w:rsidRDefault="004A3BFC">
      <w:pPr>
        <w:pStyle w:val="Corpodeltesto2"/>
      </w:pPr>
      <w:r>
        <w:t>“</w:t>
      </w:r>
      <w:r>
        <w:rPr>
          <w:b/>
        </w:rPr>
        <w:t>Era il giorno della Preparazione e i Giudei</w:t>
      </w:r>
      <w:r>
        <w:t xml:space="preserve">, perché i corpi non rimanessero in croce durante il sabato (era infatti un giorno solenne quel sabato), chiesero a Pilato che fossero loro spezzate le gambe e fossero portati via” (Gv 19,31). </w:t>
      </w:r>
    </w:p>
    <w:p w14:paraId="30FB718B" w14:textId="77777777" w:rsidR="004A3BFC" w:rsidRDefault="004A3BFC">
      <w:pPr>
        <w:pStyle w:val="Corpodeltesto2"/>
      </w:pPr>
      <w:r>
        <w:t xml:space="preserve">“Dopo questi fatti, Giuseppe d'Arimatèa, che era discepolo di Gesù, ma di nascosto </w:t>
      </w:r>
      <w:r>
        <w:rPr>
          <w:b/>
        </w:rPr>
        <w:t>per timore dei Giudei</w:t>
      </w:r>
      <w:r>
        <w:t xml:space="preserve">, chiese a Pilato di prendere il corpo di Gesù. Pilato lo concesse. Allora egli andò e prese il corpo di Gesù” (Gv 19,38). </w:t>
      </w:r>
    </w:p>
    <w:p w14:paraId="393FA605" w14:textId="77777777" w:rsidR="004A3BFC" w:rsidRDefault="004A3BFC">
      <w:pPr>
        <w:pStyle w:val="Corpodeltesto2"/>
      </w:pPr>
      <w:r>
        <w:t xml:space="preserve">“Essi presero allora il corpo di Gesù, e lo avvolsero in bende insieme con oli aromatici, </w:t>
      </w:r>
      <w:r>
        <w:rPr>
          <w:b/>
        </w:rPr>
        <w:t>com'è usanza seppellire per i Giudei</w:t>
      </w:r>
      <w:r>
        <w:t xml:space="preserve">” (Gv 19,40). </w:t>
      </w:r>
    </w:p>
    <w:p w14:paraId="59D0D8B5" w14:textId="77777777" w:rsidR="004A3BFC" w:rsidRDefault="004A3BFC">
      <w:pPr>
        <w:pStyle w:val="Corpodeltesto2"/>
      </w:pPr>
      <w:r>
        <w:t xml:space="preserve">“Là dunque deposero Gesù, </w:t>
      </w:r>
      <w:r>
        <w:rPr>
          <w:b/>
        </w:rPr>
        <w:t xml:space="preserve">a motivo della Preparazione dei Giudei, </w:t>
      </w:r>
      <w:r>
        <w:t xml:space="preserve">poiché quel sepolcro era vicino” (Gv 19,42). </w:t>
      </w:r>
    </w:p>
    <w:p w14:paraId="3C167377" w14:textId="77777777" w:rsidR="004A3BFC" w:rsidRDefault="004A3BFC">
      <w:pPr>
        <w:pStyle w:val="Corpodeltesto2"/>
      </w:pPr>
      <w:r>
        <w:t xml:space="preserve">“La sera di quello stesso giorno, il primo dopo il sabato, mentre erano chiuse le porte del luogo dove si trovavano i discepoli </w:t>
      </w:r>
      <w:r>
        <w:rPr>
          <w:b/>
        </w:rPr>
        <w:t>per timore dei Giudei</w:t>
      </w:r>
      <w:r>
        <w:t xml:space="preserve">, venne Gesù, si fermò in mezzo a loro e disse: Pace a voi!” (Gv 20,19). </w:t>
      </w:r>
    </w:p>
    <w:p w14:paraId="445882A8" w14:textId="77777777" w:rsidR="004A3BFC" w:rsidRDefault="004A3BFC">
      <w:pPr>
        <w:pStyle w:val="Corpodeltesto2"/>
      </w:pPr>
    </w:p>
    <w:p w14:paraId="12994C7D" w14:textId="77777777" w:rsidR="004A3BFC" w:rsidRDefault="004A3BFC">
      <w:pPr>
        <w:pStyle w:val="Titolo4"/>
      </w:pPr>
      <w:bookmarkStart w:id="949" w:name="_Toc132979132"/>
      <w:bookmarkStart w:id="950" w:name="_Toc137802559"/>
      <w:bookmarkStart w:id="951" w:name="_Toc62168066"/>
      <w:r>
        <w:t>“Sangue” nel Vangelo</w:t>
      </w:r>
      <w:bookmarkEnd w:id="949"/>
      <w:bookmarkEnd w:id="950"/>
      <w:bookmarkEnd w:id="951"/>
      <w:r>
        <w:t xml:space="preserve"> </w:t>
      </w:r>
    </w:p>
    <w:p w14:paraId="1E1808A4" w14:textId="77777777" w:rsidR="004A3BFC" w:rsidRDefault="004A3BFC">
      <w:pPr>
        <w:pStyle w:val="Corpodeltesto2"/>
      </w:pPr>
      <w:r>
        <w:t xml:space="preserve">“E Gesù: Beato te, Simone figlio di Giona, perché </w:t>
      </w:r>
      <w:r>
        <w:rPr>
          <w:b/>
        </w:rPr>
        <w:t>né la carne né il sangue te l'hanno rivelato</w:t>
      </w:r>
      <w:r>
        <w:t xml:space="preserve">, ma il Padre mio che sta nei cieli” (Mt 16,17). </w:t>
      </w:r>
    </w:p>
    <w:p w14:paraId="1B103C05" w14:textId="77777777" w:rsidR="004A3BFC" w:rsidRDefault="004A3BFC">
      <w:pPr>
        <w:pStyle w:val="Corpodeltesto2"/>
      </w:pPr>
      <w:r>
        <w:t xml:space="preserve">“… e dite: Se fossimo vissuti al tempo dei nostri padri, </w:t>
      </w:r>
      <w:r>
        <w:rPr>
          <w:b/>
        </w:rPr>
        <w:t>non ci saremmo associati a loro per versare il sangue dei profeti</w:t>
      </w:r>
      <w:r>
        <w:t xml:space="preserve">” (Mt 23,30). </w:t>
      </w:r>
    </w:p>
    <w:p w14:paraId="58DB4762" w14:textId="77777777" w:rsidR="004A3BFC" w:rsidRDefault="004A3BFC">
      <w:pPr>
        <w:pStyle w:val="Corpodeltesto2"/>
      </w:pPr>
      <w:r>
        <w:t xml:space="preserve">“…. perché ricada su di voi tutto il sangue innocente versato sopra la terra, </w:t>
      </w:r>
      <w:r>
        <w:rPr>
          <w:b/>
        </w:rPr>
        <w:t>dal sangue del giusto Abele fino al sangue di Zaccaria</w:t>
      </w:r>
      <w:r>
        <w:t xml:space="preserve">, figlio di Barachìa, che avete ucciso tra il santuario e l'altare” (Mt 23,35). </w:t>
      </w:r>
    </w:p>
    <w:p w14:paraId="6F4E63F3" w14:textId="77777777" w:rsidR="004A3BFC" w:rsidRDefault="004A3BFC">
      <w:pPr>
        <w:pStyle w:val="Corpodeltesto2"/>
      </w:pPr>
      <w:r>
        <w:t xml:space="preserve">“… perché questo </w:t>
      </w:r>
      <w:r>
        <w:rPr>
          <w:b/>
        </w:rPr>
        <w:t>è il mio sangue dell'alleanza</w:t>
      </w:r>
      <w:r>
        <w:t xml:space="preserve">, versato per molti, in remissione dei peccati” (Mt 26,28). </w:t>
      </w:r>
    </w:p>
    <w:p w14:paraId="2D5D49F4" w14:textId="77777777" w:rsidR="004A3BFC" w:rsidRDefault="004A3BFC">
      <w:pPr>
        <w:pStyle w:val="Corpodeltesto2"/>
      </w:pPr>
      <w:r>
        <w:t xml:space="preserve">“… dicendo: </w:t>
      </w:r>
      <w:r>
        <w:rPr>
          <w:b/>
        </w:rPr>
        <w:t>Ho peccato, perché ho tradito sangue innocente</w:t>
      </w:r>
      <w:r>
        <w:t xml:space="preserve">. Ma quelli dissero: Che ci riguarda? Veditela tu!” (Mt 27,4). </w:t>
      </w:r>
    </w:p>
    <w:p w14:paraId="6EEAE609" w14:textId="77777777" w:rsidR="004A3BFC" w:rsidRDefault="004A3BFC">
      <w:pPr>
        <w:pStyle w:val="Corpodeltesto2"/>
      </w:pPr>
      <w:r>
        <w:t xml:space="preserve">“Ma i sommi sacerdoti, raccolto quel denaro, dissero: Non è lecito metterlo nel tesoro, perché </w:t>
      </w:r>
      <w:r>
        <w:rPr>
          <w:b/>
        </w:rPr>
        <w:t>è prezzo di sangue</w:t>
      </w:r>
      <w:r>
        <w:t>” (Mt 27,6).</w:t>
      </w:r>
    </w:p>
    <w:p w14:paraId="4487E3A7" w14:textId="77777777" w:rsidR="004A3BFC" w:rsidRDefault="004A3BFC">
      <w:pPr>
        <w:pStyle w:val="Corpodeltesto2"/>
      </w:pPr>
      <w:r>
        <w:t xml:space="preserve">“Pilato, visto che non otteneva nulla, anzi che il tumulto cresceva sempre più, presa dell'acqua, si lavò le mani davanti alla folla: </w:t>
      </w:r>
      <w:r>
        <w:rPr>
          <w:b/>
        </w:rPr>
        <w:t>Non sono responsabile, disse, di questo sangue;</w:t>
      </w:r>
      <w:r>
        <w:t xml:space="preserve"> vedetevela voi!” (Mt 27,24). </w:t>
      </w:r>
    </w:p>
    <w:p w14:paraId="2C35453A" w14:textId="77777777" w:rsidR="004A3BFC" w:rsidRDefault="004A3BFC">
      <w:pPr>
        <w:pStyle w:val="Corpodeltesto2"/>
      </w:pPr>
      <w:r>
        <w:t xml:space="preserve">“E tutto il popolo rispose: </w:t>
      </w:r>
      <w:r>
        <w:rPr>
          <w:b/>
        </w:rPr>
        <w:t>Il suo sangue ricada sopra di noi e sopra i nostri figli</w:t>
      </w:r>
      <w:r>
        <w:t xml:space="preserve">” (Mt 27,25). </w:t>
      </w:r>
    </w:p>
    <w:p w14:paraId="12AD8775" w14:textId="77777777" w:rsidR="004A3BFC" w:rsidRDefault="004A3BFC">
      <w:pPr>
        <w:pStyle w:val="Corpodeltesto2"/>
      </w:pPr>
      <w:r>
        <w:t xml:space="preserve">“E subito le si fermò </w:t>
      </w:r>
      <w:r>
        <w:rPr>
          <w:b/>
        </w:rPr>
        <w:t>il flusso di sangue</w:t>
      </w:r>
      <w:r>
        <w:t xml:space="preserve">, e sentì nel suo corpo che era stata guarita da quel male” (Mc 5,29). </w:t>
      </w:r>
    </w:p>
    <w:p w14:paraId="26324EA0" w14:textId="77777777" w:rsidR="004A3BFC" w:rsidRDefault="004A3BFC">
      <w:pPr>
        <w:pStyle w:val="Corpodeltesto2"/>
      </w:pPr>
      <w:r>
        <w:t xml:space="preserve">“E disse: </w:t>
      </w:r>
      <w:r>
        <w:rPr>
          <w:b/>
        </w:rPr>
        <w:t>Questo è il mio sangue, il sangue dell'alleanza versato per molti</w:t>
      </w:r>
      <w:r>
        <w:t xml:space="preserve">” (Mc 14,24). </w:t>
      </w:r>
    </w:p>
    <w:p w14:paraId="72FF0FA9" w14:textId="77777777" w:rsidR="004A3BFC" w:rsidRDefault="004A3BFC">
      <w:pPr>
        <w:pStyle w:val="Corpodeltesto2"/>
      </w:pPr>
      <w:r>
        <w:t xml:space="preserve">“… gli si avvicinò alle spalle e gli toccò il lembo del mantello e subito </w:t>
      </w:r>
      <w:r>
        <w:rPr>
          <w:b/>
        </w:rPr>
        <w:t>il flusso di sangue si arrestò</w:t>
      </w:r>
      <w:r>
        <w:t xml:space="preserve">” (Lc 8,44). </w:t>
      </w:r>
    </w:p>
    <w:p w14:paraId="3E08C7CC" w14:textId="77777777" w:rsidR="004A3BFC" w:rsidRDefault="004A3BFC">
      <w:pPr>
        <w:pStyle w:val="Corpodeltesto2"/>
      </w:pPr>
      <w:r>
        <w:t xml:space="preserve">“… perché sia chiesto conto a questa generazione </w:t>
      </w:r>
      <w:r>
        <w:rPr>
          <w:b/>
        </w:rPr>
        <w:t>del sangue di tutti i profeti</w:t>
      </w:r>
      <w:r>
        <w:t xml:space="preserve">, versato fin dall'inizio del mondo…” (Lc 11,50). </w:t>
      </w:r>
    </w:p>
    <w:p w14:paraId="71E5AB42" w14:textId="77777777" w:rsidR="004A3BFC" w:rsidRDefault="004A3BFC">
      <w:pPr>
        <w:pStyle w:val="Corpodeltesto2"/>
      </w:pPr>
      <w:r>
        <w:t xml:space="preserve">“… </w:t>
      </w:r>
      <w:r>
        <w:rPr>
          <w:b/>
        </w:rPr>
        <w:t>dal sangue di Abele fino al sangue di Zaccaria</w:t>
      </w:r>
      <w:r>
        <w:t xml:space="preserve">, che fu ucciso tra l'altare e il santuario. Sì, vi dico, ne sarà chiesto conto a questa generazione” (Lc 11,51). </w:t>
      </w:r>
    </w:p>
    <w:p w14:paraId="12E7EE21" w14:textId="77777777" w:rsidR="004A3BFC" w:rsidRDefault="004A3BFC">
      <w:pPr>
        <w:pStyle w:val="Corpodeltesto2"/>
      </w:pPr>
      <w:r>
        <w:t xml:space="preserve">“In quello stesso tempo si presentarono alcuni a riferirgli circa quei Galilei, </w:t>
      </w:r>
      <w:r>
        <w:rPr>
          <w:b/>
        </w:rPr>
        <w:t>il cui sangue Pilato aveva mescolato con quello dei loro sacrifici</w:t>
      </w:r>
      <w:r>
        <w:t xml:space="preserve">” (Lc 13,1). </w:t>
      </w:r>
    </w:p>
    <w:p w14:paraId="66A711DF" w14:textId="77777777" w:rsidR="004A3BFC" w:rsidRDefault="004A3BFC">
      <w:pPr>
        <w:pStyle w:val="Corpodeltesto2"/>
      </w:pPr>
      <w:r>
        <w:t xml:space="preserve">“Allo stesso modo dopo aver cenato, prese il calice dicendo: </w:t>
      </w:r>
      <w:r>
        <w:rPr>
          <w:b/>
        </w:rPr>
        <w:t>Questo calice è la nuova alleanza nel mio sangue,</w:t>
      </w:r>
      <w:r>
        <w:t xml:space="preserve"> che viene versato per voi” (Lc 22,20). </w:t>
      </w:r>
    </w:p>
    <w:p w14:paraId="32658675" w14:textId="77777777" w:rsidR="004A3BFC" w:rsidRDefault="004A3BFC">
      <w:pPr>
        <w:pStyle w:val="Corpodeltesto2"/>
      </w:pPr>
      <w:r>
        <w:t xml:space="preserve">“In preda all'angoscia, pregava più intensamente; </w:t>
      </w:r>
      <w:r>
        <w:rPr>
          <w:b/>
        </w:rPr>
        <w:t xml:space="preserve">e il suo sudore diventò come gocce di sangue </w:t>
      </w:r>
      <w:r>
        <w:t xml:space="preserve">che cadevano a terra” (Lc 22,44). </w:t>
      </w:r>
    </w:p>
    <w:p w14:paraId="7BE4064D" w14:textId="77777777" w:rsidR="004A3BFC" w:rsidRDefault="004A3BFC">
      <w:pPr>
        <w:pStyle w:val="Corpodeltesto2"/>
      </w:pPr>
      <w:r>
        <w:t xml:space="preserve">“…. </w:t>
      </w:r>
      <w:r>
        <w:rPr>
          <w:b/>
        </w:rPr>
        <w:t>i quali non da sangue</w:t>
      </w:r>
      <w:r>
        <w:t xml:space="preserve">, né da volere di carne, né da volere di uomo, ma da Dio sono stati generati” (Gv 1,13). </w:t>
      </w:r>
    </w:p>
    <w:p w14:paraId="75D2A2F8" w14:textId="77777777" w:rsidR="004A3BFC" w:rsidRDefault="004A3BFC">
      <w:pPr>
        <w:pStyle w:val="Corpodeltesto2"/>
      </w:pPr>
      <w:r>
        <w:t xml:space="preserve">“Gesù disse: In verità, in verità vi dico: se non mangiate la carne del Figlio dell'uomo </w:t>
      </w:r>
      <w:r>
        <w:rPr>
          <w:b/>
        </w:rPr>
        <w:t>e non bevete il suo sangue</w:t>
      </w:r>
      <w:r>
        <w:t xml:space="preserve">, non avrete in voi la vita” (Gv 6,53). </w:t>
      </w:r>
    </w:p>
    <w:p w14:paraId="2CC2EC9F" w14:textId="77777777" w:rsidR="004A3BFC" w:rsidRDefault="004A3BFC">
      <w:pPr>
        <w:pStyle w:val="Corpodeltesto2"/>
      </w:pPr>
      <w:r>
        <w:t xml:space="preserve">“Chi mangia la mia carne </w:t>
      </w:r>
      <w:r>
        <w:rPr>
          <w:b/>
        </w:rPr>
        <w:t xml:space="preserve">e beve il mio sangue </w:t>
      </w:r>
      <w:r>
        <w:t xml:space="preserve">ha la vita eterna e io lo risusciterò nell'ultimo giorno” (Gv 6,54). </w:t>
      </w:r>
    </w:p>
    <w:p w14:paraId="4CFC5239" w14:textId="77777777" w:rsidR="004A3BFC" w:rsidRDefault="004A3BFC">
      <w:pPr>
        <w:pStyle w:val="Corpodeltesto2"/>
      </w:pPr>
      <w:r>
        <w:t xml:space="preserve">“Perché la mia carne è vero cibo </w:t>
      </w:r>
      <w:r>
        <w:rPr>
          <w:b/>
        </w:rPr>
        <w:t>e il mio sangue vera bevanda</w:t>
      </w:r>
      <w:r>
        <w:t xml:space="preserve">” (Gv 6,55). </w:t>
      </w:r>
    </w:p>
    <w:p w14:paraId="06EB32F8" w14:textId="77777777" w:rsidR="004A3BFC" w:rsidRDefault="004A3BFC">
      <w:pPr>
        <w:pStyle w:val="Corpodeltesto2"/>
      </w:pPr>
      <w:r>
        <w:t xml:space="preserve">“Chi mangia la mia carne </w:t>
      </w:r>
      <w:r>
        <w:rPr>
          <w:b/>
        </w:rPr>
        <w:t xml:space="preserve">e beve il mio sangue </w:t>
      </w:r>
      <w:r>
        <w:t xml:space="preserve">dimora in me e io in lui” (Gv 6,56). </w:t>
      </w:r>
    </w:p>
    <w:p w14:paraId="080F1AE8" w14:textId="77777777" w:rsidR="004A3BFC" w:rsidRDefault="004A3BFC">
      <w:pPr>
        <w:pStyle w:val="Corpodeltesto2"/>
      </w:pPr>
      <w:r>
        <w:t xml:space="preserve">“… ma uno dei soldati gli colpì il fianco con la lancia </w:t>
      </w:r>
      <w:r>
        <w:rPr>
          <w:b/>
        </w:rPr>
        <w:t>e subito ne uscì sangue e acqua</w:t>
      </w:r>
      <w:r>
        <w:t xml:space="preserve">” (Gv 19,34). </w:t>
      </w:r>
    </w:p>
    <w:p w14:paraId="4687DC58" w14:textId="77777777" w:rsidR="004A3BFC" w:rsidRDefault="004A3BFC">
      <w:pPr>
        <w:pStyle w:val="Corpodeltesto2"/>
      </w:pPr>
    </w:p>
    <w:p w14:paraId="651D004C" w14:textId="77777777" w:rsidR="004A3BFC" w:rsidRDefault="004A3BFC">
      <w:pPr>
        <w:pStyle w:val="Titolo4"/>
      </w:pPr>
      <w:bookmarkStart w:id="952" w:name="_Toc132979133"/>
      <w:bookmarkStart w:id="953" w:name="_Toc137802560"/>
      <w:bookmarkStart w:id="954" w:name="_Toc62168067"/>
      <w:r>
        <w:t>“Mangiare” nel Vangelo</w:t>
      </w:r>
      <w:bookmarkEnd w:id="952"/>
      <w:bookmarkEnd w:id="953"/>
      <w:bookmarkEnd w:id="954"/>
    </w:p>
    <w:p w14:paraId="24A145C4" w14:textId="77777777" w:rsidR="004A3BFC" w:rsidRDefault="004A3BFC">
      <w:pPr>
        <w:pStyle w:val="Corpodeltesto2"/>
      </w:pPr>
      <w:r>
        <w:t xml:space="preserve">“Vedendo ciò, i farisei dicevano ai suoi discepoli: </w:t>
      </w:r>
      <w:r>
        <w:rPr>
          <w:b/>
        </w:rPr>
        <w:t>Perché il vostro maestro mangia insieme ai pubblicani e ai peccatori?</w:t>
      </w:r>
      <w:r>
        <w:t xml:space="preserve">” (Mt 9,11). </w:t>
      </w:r>
    </w:p>
    <w:p w14:paraId="59FE4818" w14:textId="77777777" w:rsidR="004A3BFC" w:rsidRDefault="004A3BFC">
      <w:pPr>
        <w:pStyle w:val="Corpodeltesto2"/>
      </w:pPr>
      <w:r>
        <w:t xml:space="preserve">“E` venuto Giovanni, </w:t>
      </w:r>
      <w:r>
        <w:rPr>
          <w:b/>
        </w:rPr>
        <w:t xml:space="preserve">che non mangia </w:t>
      </w:r>
      <w:r>
        <w:t xml:space="preserve">e non beve, e hanno detto: Ha un demonio” (Mt 11,18). </w:t>
      </w:r>
    </w:p>
    <w:p w14:paraId="0B209D09" w14:textId="77777777" w:rsidR="004A3BFC" w:rsidRDefault="004A3BFC">
      <w:pPr>
        <w:pStyle w:val="Corpodeltesto2"/>
      </w:pPr>
      <w:r>
        <w:t xml:space="preserve">“E` venuto il Figlio dell'uomo, </w:t>
      </w:r>
      <w:r>
        <w:rPr>
          <w:b/>
        </w:rPr>
        <w:t xml:space="preserve">che mangia </w:t>
      </w:r>
      <w:r>
        <w:t xml:space="preserve">e beve, e dicono: </w:t>
      </w:r>
      <w:r>
        <w:rPr>
          <w:b/>
        </w:rPr>
        <w:t xml:space="preserve">Ecco un mangione </w:t>
      </w:r>
      <w:r>
        <w:t xml:space="preserve">e un beone, amico dei pubblicani e dei peccatori. Ma alla sapienza è stata resa giustizia dalle sue opere” (Mt 11,19). </w:t>
      </w:r>
    </w:p>
    <w:p w14:paraId="7D350D5A" w14:textId="77777777" w:rsidR="004A3BFC" w:rsidRDefault="004A3BFC">
      <w:pPr>
        <w:pStyle w:val="Corpodeltesto2"/>
      </w:pPr>
      <w:r>
        <w:t xml:space="preserve">“In quel tempo Gesù passò tra le messi in giorno di sabato, e i suoi discepoli ebbero fame e cominciarono a cogliere spighe e </w:t>
      </w:r>
      <w:r>
        <w:rPr>
          <w:b/>
        </w:rPr>
        <w:t>le mangiavano</w:t>
      </w:r>
      <w:r>
        <w:t xml:space="preserve">” (Mt 12,1). </w:t>
      </w:r>
    </w:p>
    <w:p w14:paraId="774E208A" w14:textId="77777777" w:rsidR="004A3BFC" w:rsidRDefault="004A3BFC">
      <w:pPr>
        <w:pStyle w:val="Corpodeltesto2"/>
      </w:pPr>
      <w:r>
        <w:t xml:space="preserve">“Come entrò nella casa di Dio </w:t>
      </w:r>
      <w:r>
        <w:rPr>
          <w:b/>
        </w:rPr>
        <w:t>e mangiarono i pani dell'offerta, che non era lecito mangiare né a lui né ai suoi compagni</w:t>
      </w:r>
      <w:r>
        <w:t xml:space="preserve">, ma solo ai sacerdoti?” (Mt 12,4). </w:t>
      </w:r>
    </w:p>
    <w:p w14:paraId="0B434F3D" w14:textId="77777777" w:rsidR="004A3BFC" w:rsidRDefault="004A3BFC">
      <w:pPr>
        <w:pStyle w:val="Corpodeltesto2"/>
      </w:pPr>
      <w:r>
        <w:t xml:space="preserve">“Sul far della sera, gli si accostarono i discepoli e gli dissero: Il luogo è deserto ed è ormai tardi; congeda la folla perché </w:t>
      </w:r>
      <w:r>
        <w:rPr>
          <w:b/>
        </w:rPr>
        <w:t>vada nei villaggi a comprarsi da mangiare</w:t>
      </w:r>
      <w:r>
        <w:t xml:space="preserve">” (Mt 14,15). </w:t>
      </w:r>
    </w:p>
    <w:p w14:paraId="30438970" w14:textId="77777777" w:rsidR="004A3BFC" w:rsidRDefault="004A3BFC">
      <w:pPr>
        <w:pStyle w:val="Corpodeltesto2"/>
      </w:pPr>
      <w:r>
        <w:t xml:space="preserve">“Ma Gesù rispose: Non occorre che vadano; </w:t>
      </w:r>
      <w:r>
        <w:rPr>
          <w:b/>
        </w:rPr>
        <w:t>date loro voi stessi da mangiare</w:t>
      </w:r>
      <w:r>
        <w:t xml:space="preserve">” (Mt 14,16). </w:t>
      </w:r>
    </w:p>
    <w:p w14:paraId="29FC62F5" w14:textId="77777777" w:rsidR="004A3BFC" w:rsidRDefault="004A3BFC">
      <w:pPr>
        <w:pStyle w:val="Corpodeltesto2"/>
      </w:pPr>
      <w:r>
        <w:t>“</w:t>
      </w:r>
      <w:r>
        <w:rPr>
          <w:b/>
        </w:rPr>
        <w:t xml:space="preserve">Tutti mangiarono </w:t>
      </w:r>
      <w:r>
        <w:t xml:space="preserve">e furono saziati; e portarono via dodici ceste piene di pezzi avanzati” (Mt 14,20). </w:t>
      </w:r>
    </w:p>
    <w:p w14:paraId="526D1F9A" w14:textId="77777777" w:rsidR="004A3BFC" w:rsidRDefault="004A3BFC">
      <w:pPr>
        <w:pStyle w:val="Corpodeltesto2"/>
      </w:pPr>
      <w:r>
        <w:t>“</w:t>
      </w:r>
      <w:r>
        <w:rPr>
          <w:b/>
        </w:rPr>
        <w:t xml:space="preserve">Quelli che avevano mangiato </w:t>
      </w:r>
      <w:r>
        <w:t xml:space="preserve">erano circa cinquemila uomini, senza contare le donne e i bambini”. (Mt 14,21). </w:t>
      </w:r>
    </w:p>
    <w:p w14:paraId="3F62458A" w14:textId="77777777" w:rsidR="004A3BFC" w:rsidRDefault="004A3BFC">
      <w:pPr>
        <w:pStyle w:val="Corpodeltesto2"/>
      </w:pPr>
      <w:r>
        <w:t xml:space="preserve">“Queste sono le cose che rendono immondo l'uomo, </w:t>
      </w:r>
      <w:r>
        <w:rPr>
          <w:b/>
        </w:rPr>
        <w:t>ma il mangiare senza lavarsi le mani non rende immondo l'uomo</w:t>
      </w:r>
      <w:r>
        <w:t xml:space="preserve">” (Mt 15,20). </w:t>
      </w:r>
    </w:p>
    <w:p w14:paraId="38129CDE" w14:textId="77777777" w:rsidR="004A3BFC" w:rsidRDefault="004A3BFC">
      <w:pPr>
        <w:pStyle w:val="Corpodeltesto2"/>
      </w:pPr>
      <w:r>
        <w:t xml:space="preserve">“Allora Gesù chiamò a sé i discepoli e disse: Sento compassione di questa folla: ormai da tre giorni mi vengono dietro e </w:t>
      </w:r>
      <w:r>
        <w:rPr>
          <w:b/>
        </w:rPr>
        <w:t>non hanno da mangiare</w:t>
      </w:r>
      <w:r>
        <w:t xml:space="preserve">. Non voglio rimandarli digiuni, perché non svengano lungo la strada” (Mt 15,32). </w:t>
      </w:r>
    </w:p>
    <w:p w14:paraId="3D18D368" w14:textId="77777777" w:rsidR="004A3BFC" w:rsidRDefault="004A3BFC">
      <w:pPr>
        <w:pStyle w:val="Corpodeltesto2"/>
      </w:pPr>
      <w:r>
        <w:t>“</w:t>
      </w:r>
      <w:r>
        <w:rPr>
          <w:b/>
        </w:rPr>
        <w:t xml:space="preserve">Tutti mangiarono </w:t>
      </w:r>
      <w:r>
        <w:t xml:space="preserve">e furono saziati. Dei pezzi avanzati portarono via sette sporte piene” (Mt 15,37). </w:t>
      </w:r>
    </w:p>
    <w:p w14:paraId="7C72FFB0" w14:textId="77777777" w:rsidR="004A3BFC" w:rsidRDefault="004A3BFC">
      <w:pPr>
        <w:pStyle w:val="Corpodeltesto2"/>
      </w:pPr>
      <w:r>
        <w:t>“</w:t>
      </w:r>
      <w:r>
        <w:rPr>
          <w:b/>
        </w:rPr>
        <w:t xml:space="preserve">Quelli che avevano mangiato </w:t>
      </w:r>
      <w:r>
        <w:t xml:space="preserve">erano quattromila uomini, senza contare le donne e i bambini” (Mt 15,38).  </w:t>
      </w:r>
    </w:p>
    <w:p w14:paraId="62C80B01" w14:textId="77777777" w:rsidR="004A3BFC" w:rsidRDefault="004A3BFC">
      <w:pPr>
        <w:pStyle w:val="Corpodeltesto2"/>
      </w:pPr>
      <w:r>
        <w:t xml:space="preserve">“Infatti, come nei giorni che precedettero il diluvio </w:t>
      </w:r>
      <w:r>
        <w:rPr>
          <w:b/>
        </w:rPr>
        <w:t xml:space="preserve">mangiavano </w:t>
      </w:r>
      <w:r>
        <w:t xml:space="preserve">e bevevano, prendevano moglie e marito, fino a quando Noè entrò nell'arca” (Mt 24,38). </w:t>
      </w:r>
    </w:p>
    <w:p w14:paraId="2F5B202C" w14:textId="77777777" w:rsidR="004A3BFC" w:rsidRDefault="004A3BFC">
      <w:pPr>
        <w:pStyle w:val="Corpodeltesto2"/>
      </w:pPr>
      <w:r>
        <w:t xml:space="preserve">“… e cominciasse a percuotere i suoi compagni e a bere e </w:t>
      </w:r>
      <w:r>
        <w:rPr>
          <w:b/>
        </w:rPr>
        <w:t xml:space="preserve">a mangiare </w:t>
      </w:r>
      <w:r>
        <w:t xml:space="preserve">con gli ubriaconi” (Mt 24,49). </w:t>
      </w:r>
    </w:p>
    <w:p w14:paraId="55EE06A8" w14:textId="77777777" w:rsidR="004A3BFC" w:rsidRDefault="004A3BFC">
      <w:pPr>
        <w:pStyle w:val="Corpodeltesto2"/>
      </w:pPr>
      <w:r>
        <w:t xml:space="preserve"> “</w:t>
      </w:r>
      <w:r>
        <w:rPr>
          <w:b/>
        </w:rPr>
        <w:t>Perché io ho avuto fame e mi avete dato da mangiare</w:t>
      </w:r>
      <w:r>
        <w:t xml:space="preserve">, ho avuto sete e mi avete dato da bere; ero forestiero e mi avete ospitato” (Mt 25,35). </w:t>
      </w:r>
    </w:p>
    <w:p w14:paraId="27825098" w14:textId="77777777" w:rsidR="004A3BFC" w:rsidRDefault="004A3BFC">
      <w:pPr>
        <w:pStyle w:val="Corpodeltesto2"/>
      </w:pPr>
      <w:r>
        <w:t xml:space="preserve">“Allora i giusti gli risponderanno: Signore, </w:t>
      </w:r>
      <w:r>
        <w:rPr>
          <w:b/>
        </w:rPr>
        <w:t xml:space="preserve">quando mai ti abbiamo veduto affamato e ti abbiamo dato da mangiare, </w:t>
      </w:r>
      <w:r>
        <w:t xml:space="preserve">assetato e ti abbiamo dato da bere?” (Mt 25,37). </w:t>
      </w:r>
    </w:p>
    <w:p w14:paraId="4D5AB0D5" w14:textId="77777777" w:rsidR="004A3BFC" w:rsidRDefault="004A3BFC">
      <w:pPr>
        <w:pStyle w:val="Corpodeltesto2"/>
      </w:pPr>
      <w:r>
        <w:t>“</w:t>
      </w:r>
      <w:r>
        <w:rPr>
          <w:b/>
        </w:rPr>
        <w:t>Perché ho avuto fame e non mi avete dato da mangiare</w:t>
      </w:r>
      <w:r>
        <w:t xml:space="preserve">; ho avuto sete e non mi avete dato da bere” (Mt 25,42). </w:t>
      </w:r>
    </w:p>
    <w:p w14:paraId="2B3EBE83" w14:textId="77777777" w:rsidR="004A3BFC" w:rsidRDefault="004A3BFC">
      <w:pPr>
        <w:pStyle w:val="Corpodeltesto2"/>
      </w:pPr>
      <w:r>
        <w:t xml:space="preserve">“Il primo giorno degli Azzimi, i discepoli si avvicinarono a Gesù e gli dissero: Dove vuoi che ti prepariamo, </w:t>
      </w:r>
      <w:r>
        <w:rPr>
          <w:b/>
        </w:rPr>
        <w:t>per mangiare la Pasqua?</w:t>
      </w:r>
      <w:r>
        <w:t xml:space="preserve">” (Mt 26,17). </w:t>
      </w:r>
    </w:p>
    <w:p w14:paraId="211F66FB" w14:textId="77777777" w:rsidR="004A3BFC" w:rsidRDefault="004A3BFC">
      <w:pPr>
        <w:pStyle w:val="Corpodeltesto2"/>
      </w:pPr>
      <w:r>
        <w:t>“</w:t>
      </w:r>
      <w:r>
        <w:rPr>
          <w:b/>
        </w:rPr>
        <w:t xml:space="preserve">Mentre mangiavano </w:t>
      </w:r>
      <w:r>
        <w:t xml:space="preserve">disse: In verità io vi dico, uno di voi mi tradirà” (Mt 26,21). </w:t>
      </w:r>
    </w:p>
    <w:p w14:paraId="4CBE7849" w14:textId="77777777" w:rsidR="004A3BFC" w:rsidRDefault="004A3BFC">
      <w:pPr>
        <w:pStyle w:val="Corpodeltesto2"/>
      </w:pPr>
      <w:r>
        <w:t xml:space="preserve">“Ora, </w:t>
      </w:r>
      <w:r>
        <w:rPr>
          <w:b/>
        </w:rPr>
        <w:t>mentre essi mangiavano</w:t>
      </w:r>
      <w:r>
        <w:t xml:space="preserve">, Gesù prese il pane e, pronunziata la benedizione, lo spezzò e lo diede ai discepoli dicendo: </w:t>
      </w:r>
      <w:r>
        <w:rPr>
          <w:b/>
        </w:rPr>
        <w:t>Prendete e mangiate</w:t>
      </w:r>
      <w:r>
        <w:t xml:space="preserve">; questo è il mio corpo” (Mt 26,26). </w:t>
      </w:r>
    </w:p>
    <w:p w14:paraId="42195ED6" w14:textId="77777777" w:rsidR="004A3BFC" w:rsidRDefault="004A3BFC">
      <w:pPr>
        <w:pStyle w:val="Corpodeltesto2"/>
      </w:pPr>
      <w:r>
        <w:t xml:space="preserve">“Allora gli scribi della setta dei farisei, </w:t>
      </w:r>
      <w:r>
        <w:rPr>
          <w:b/>
        </w:rPr>
        <w:t>vedendolo mangiare con i peccatori e i pubblicani</w:t>
      </w:r>
      <w:r>
        <w:t xml:space="preserve">, dicevano ai suoi discepoli: </w:t>
      </w:r>
      <w:r>
        <w:rPr>
          <w:b/>
        </w:rPr>
        <w:t>Come mai egli mangia e beve in compagnia dei pubblicani e dei peccatori?</w:t>
      </w:r>
      <w:r>
        <w:t xml:space="preserve">” (Mc 2,16). </w:t>
      </w:r>
    </w:p>
    <w:p w14:paraId="62581B2C" w14:textId="77777777" w:rsidR="004A3BFC" w:rsidRDefault="004A3BFC">
      <w:pPr>
        <w:pStyle w:val="Corpodeltesto2"/>
      </w:pPr>
      <w:r>
        <w:t xml:space="preserve">“Come entrò nella casa di Dio, sotto il sommo sacerdote Abiatàr, </w:t>
      </w:r>
      <w:r>
        <w:rPr>
          <w:b/>
        </w:rPr>
        <w:t>e mangiò i pani dell'offerta, che soltanto ai sacerdoti è lecito mangiare</w:t>
      </w:r>
      <w:r>
        <w:t xml:space="preserve">, e ne diede anche ai suoi compagni?” (Mc 2,26). </w:t>
      </w:r>
    </w:p>
    <w:p w14:paraId="6917423F" w14:textId="77777777" w:rsidR="004A3BFC" w:rsidRDefault="004A3BFC">
      <w:pPr>
        <w:pStyle w:val="Corpodeltesto2"/>
      </w:pPr>
      <w:r>
        <w:t xml:space="preserve">“Gesù raccomandò loro con insistenza che nessuno venisse a saperlo </w:t>
      </w:r>
      <w:r>
        <w:rPr>
          <w:b/>
        </w:rPr>
        <w:t>e ordinò di darle da mangiare</w:t>
      </w:r>
      <w:r>
        <w:t xml:space="preserve">” (Mt 5,43). </w:t>
      </w:r>
    </w:p>
    <w:p w14:paraId="3C554DDE" w14:textId="77777777" w:rsidR="004A3BFC" w:rsidRDefault="004A3BFC">
      <w:pPr>
        <w:pStyle w:val="Corpodeltesto2"/>
      </w:pPr>
      <w:r>
        <w:t xml:space="preserve">“Ed egli disse loro: Venite in disparte, in un luogo solitario, e riposatevi un po’. Era infatti molta la folla che andava e veniva </w:t>
      </w:r>
      <w:r>
        <w:rPr>
          <w:b/>
        </w:rPr>
        <w:t>e non avevano più neanche il tempo di mangiare</w:t>
      </w:r>
      <w:r>
        <w:t xml:space="preserve">” (Mc 6,31). </w:t>
      </w:r>
    </w:p>
    <w:p w14:paraId="2F991577" w14:textId="77777777" w:rsidR="004A3BFC" w:rsidRDefault="004A3BFC">
      <w:pPr>
        <w:pStyle w:val="Corpodeltesto2"/>
      </w:pPr>
      <w:r>
        <w:t xml:space="preserve">“… congedali perciò, in modo che, andando per le campagne e i villaggi vicini, </w:t>
      </w:r>
      <w:r>
        <w:rPr>
          <w:b/>
        </w:rPr>
        <w:t>possano comprarsi da mangiare</w:t>
      </w:r>
      <w:r>
        <w:t xml:space="preserve">” (Mc 6,36). </w:t>
      </w:r>
    </w:p>
    <w:p w14:paraId="1ED94B93" w14:textId="77777777" w:rsidR="004A3BFC" w:rsidRDefault="004A3BFC">
      <w:pPr>
        <w:pStyle w:val="Corpodeltesto2"/>
      </w:pPr>
      <w:r>
        <w:t xml:space="preserve">“Ma egli rispose: </w:t>
      </w:r>
      <w:r>
        <w:rPr>
          <w:b/>
        </w:rPr>
        <w:t>Voi stessi date loro da mangiare</w:t>
      </w:r>
      <w:r>
        <w:t xml:space="preserve">. Gli dissero: Dobbiamo andar noi a comprare duecento denari di pane </w:t>
      </w:r>
      <w:r>
        <w:rPr>
          <w:b/>
        </w:rPr>
        <w:t>e dare loro da mangiare</w:t>
      </w:r>
      <w:r>
        <w:t xml:space="preserve">?” (Mc 6,37). </w:t>
      </w:r>
    </w:p>
    <w:p w14:paraId="11351BF9" w14:textId="77777777" w:rsidR="004A3BFC" w:rsidRDefault="004A3BFC">
      <w:pPr>
        <w:pStyle w:val="Corpodeltesto2"/>
      </w:pPr>
      <w:r>
        <w:t>“</w:t>
      </w:r>
      <w:r>
        <w:rPr>
          <w:b/>
        </w:rPr>
        <w:t>Tutti mangiarono e si sfamarono</w:t>
      </w:r>
      <w:r>
        <w:t xml:space="preserve">” (Mc 6,42). </w:t>
      </w:r>
    </w:p>
    <w:p w14:paraId="3D7EE391" w14:textId="77777777" w:rsidR="004A3BFC" w:rsidRDefault="004A3BFC">
      <w:pPr>
        <w:pStyle w:val="Corpodeltesto2"/>
      </w:pPr>
      <w:r>
        <w:t>“</w:t>
      </w:r>
      <w:r>
        <w:rPr>
          <w:b/>
        </w:rPr>
        <w:t xml:space="preserve">Quelli che avevano mangiato </w:t>
      </w:r>
      <w:r>
        <w:t xml:space="preserve">i pani erano cinquemila uomini” (Mc 6,44). </w:t>
      </w:r>
    </w:p>
    <w:p w14:paraId="47ED0FC9" w14:textId="77777777" w:rsidR="004A3BFC" w:rsidRDefault="004A3BFC">
      <w:pPr>
        <w:pStyle w:val="Corpodeltesto2"/>
      </w:pPr>
      <w:r>
        <w:t xml:space="preserve">“… </w:t>
      </w:r>
      <w:r>
        <w:rPr>
          <w:b/>
        </w:rPr>
        <w:t>i farisei infatti e tutti i Giudei non mangiano se non si sono lavate le mani fino al gomito</w:t>
      </w:r>
      <w:r>
        <w:t xml:space="preserve">, attenendosi alla tradizione degli antichi” (Mc 7,3). </w:t>
      </w:r>
    </w:p>
    <w:p w14:paraId="6C837140" w14:textId="77777777" w:rsidR="004A3BFC" w:rsidRDefault="004A3BFC">
      <w:pPr>
        <w:pStyle w:val="Corpodeltesto2"/>
      </w:pPr>
      <w:r>
        <w:t xml:space="preserve">“… e tornando dal mercato </w:t>
      </w:r>
      <w:r>
        <w:rPr>
          <w:b/>
        </w:rPr>
        <w:t xml:space="preserve">non mangiano senza aver fatto le abluzioni, </w:t>
      </w:r>
      <w:r>
        <w:t xml:space="preserve">e osservano molte altre cose per tradizione, come lavature di bicchieri, stoviglie e oggetti di rame” (Mc 7,4). </w:t>
      </w:r>
    </w:p>
    <w:p w14:paraId="099C9F49" w14:textId="77777777" w:rsidR="004A3BFC" w:rsidRDefault="004A3BFC">
      <w:pPr>
        <w:pStyle w:val="Corpodeltesto2"/>
      </w:pPr>
      <w:r>
        <w:t xml:space="preserve">“Ma essa replicò: Sì, Signore, ma </w:t>
      </w:r>
      <w:r>
        <w:rPr>
          <w:b/>
        </w:rPr>
        <w:t>anche i cagnolini sotto la tavola mangiano delle briciole dei figli</w:t>
      </w:r>
      <w:r>
        <w:t xml:space="preserve">” (Mc 7,28). </w:t>
      </w:r>
    </w:p>
    <w:p w14:paraId="589770E2" w14:textId="77777777" w:rsidR="004A3BFC" w:rsidRDefault="004A3BFC">
      <w:pPr>
        <w:pStyle w:val="Corpodeltesto2"/>
      </w:pPr>
      <w:r>
        <w:t xml:space="preserve">“In quei giorni, essendoci di nuovo molta folla che </w:t>
      </w:r>
      <w:r>
        <w:rPr>
          <w:b/>
        </w:rPr>
        <w:t>non aveva da mangiare</w:t>
      </w:r>
      <w:r>
        <w:t xml:space="preserve">, chiamò a sé i discepoli e disse loro…” (Mc 8,1). </w:t>
      </w:r>
    </w:p>
    <w:p w14:paraId="44D2853D" w14:textId="77777777" w:rsidR="004A3BFC" w:rsidRDefault="004A3BFC">
      <w:pPr>
        <w:pStyle w:val="Corpodeltesto2"/>
      </w:pPr>
      <w:r>
        <w:t xml:space="preserve">“Sento compassione di questa folla, perché già da tre giorni mi stanno dietro </w:t>
      </w:r>
      <w:r>
        <w:rPr>
          <w:b/>
        </w:rPr>
        <w:t>e non hanno da mangiare</w:t>
      </w:r>
      <w:r>
        <w:t xml:space="preserve">” (Mc 8,2). </w:t>
      </w:r>
    </w:p>
    <w:p w14:paraId="5B4E47A8" w14:textId="77777777" w:rsidR="004A3BFC" w:rsidRDefault="004A3BFC">
      <w:pPr>
        <w:pStyle w:val="Corpodeltesto2"/>
      </w:pPr>
      <w:r>
        <w:t xml:space="preserve">“Così </w:t>
      </w:r>
      <w:r>
        <w:rPr>
          <w:b/>
        </w:rPr>
        <w:t xml:space="preserve">essi mangiarono </w:t>
      </w:r>
      <w:r>
        <w:t xml:space="preserve">e si saziarono; e portarono via sette sporte di pezzi avanzati” (Mc 8,8). </w:t>
      </w:r>
    </w:p>
    <w:p w14:paraId="651FD158" w14:textId="77777777" w:rsidR="004A3BFC" w:rsidRDefault="004A3BFC">
      <w:pPr>
        <w:pStyle w:val="Corpodeltesto2"/>
      </w:pPr>
      <w:r>
        <w:t xml:space="preserve">“E gli disse: </w:t>
      </w:r>
      <w:r>
        <w:rPr>
          <w:b/>
        </w:rPr>
        <w:t>Nessuno possa mai più mangiare i tuoi frutti</w:t>
      </w:r>
      <w:r>
        <w:t xml:space="preserve">. E i discepoli l'udirono” (Mc 11,14). </w:t>
      </w:r>
    </w:p>
    <w:p w14:paraId="10AF0A98" w14:textId="77777777" w:rsidR="004A3BFC" w:rsidRDefault="004A3BFC">
      <w:pPr>
        <w:pStyle w:val="Corpodeltesto2"/>
      </w:pPr>
      <w:r>
        <w:t xml:space="preserve">“Il primo giorno degli Azzimi, quando si immolava la Pasqua, i suoi discepoli gli dissero: Dove vuoi che andiamo a preparare </w:t>
      </w:r>
      <w:r>
        <w:rPr>
          <w:b/>
        </w:rPr>
        <w:t>perché tu possa mangiare la Pasqua?</w:t>
      </w:r>
      <w:r>
        <w:t xml:space="preserve">” (Mc 14,12). </w:t>
      </w:r>
    </w:p>
    <w:p w14:paraId="263612BB" w14:textId="77777777" w:rsidR="004A3BFC" w:rsidRDefault="004A3BFC">
      <w:pPr>
        <w:pStyle w:val="Corpodeltesto2"/>
      </w:pPr>
      <w:r>
        <w:t xml:space="preserve">“… e là dove entrerà dite al padrone di casa: Il Maestro dice: Dov'è la mia stanza, </w:t>
      </w:r>
      <w:r>
        <w:rPr>
          <w:b/>
        </w:rPr>
        <w:t xml:space="preserve">perché io vi possa mangiare la Pasqua con i miei discepoli?” </w:t>
      </w:r>
      <w:r>
        <w:t xml:space="preserve">(Mc 14,14). </w:t>
      </w:r>
    </w:p>
    <w:p w14:paraId="03795B8A" w14:textId="77777777" w:rsidR="004A3BFC" w:rsidRDefault="004A3BFC">
      <w:pPr>
        <w:pStyle w:val="Corpodeltesto2"/>
      </w:pPr>
      <w:r>
        <w:t xml:space="preserve">“Ora, </w:t>
      </w:r>
      <w:r>
        <w:rPr>
          <w:b/>
        </w:rPr>
        <w:t>mentre erano a mensa e mangiavano</w:t>
      </w:r>
      <w:r>
        <w:t xml:space="preserve">, Gesù disse: In verità vi dico, uno di voi, </w:t>
      </w:r>
      <w:r>
        <w:rPr>
          <w:b/>
        </w:rPr>
        <w:t>colui che mangia con me</w:t>
      </w:r>
      <w:r>
        <w:t xml:space="preserve">, mi tradirà” (Mc 14,18). </w:t>
      </w:r>
    </w:p>
    <w:p w14:paraId="61B97B2C" w14:textId="77777777" w:rsidR="004A3BFC" w:rsidRDefault="004A3BFC">
      <w:pPr>
        <w:pStyle w:val="Corpodeltesto2"/>
      </w:pPr>
      <w:r>
        <w:t>“</w:t>
      </w:r>
      <w:r>
        <w:rPr>
          <w:b/>
        </w:rPr>
        <w:t>Mentre mangiavano prese il pane e</w:t>
      </w:r>
      <w:r>
        <w:t xml:space="preserve">, pronunziata la benedizione, lo spezzò e lo diede loro, dicendo: Prendete, questo è il mio corpo” (Mc 14,22). </w:t>
      </w:r>
    </w:p>
    <w:p w14:paraId="23B7301C" w14:textId="77777777" w:rsidR="004A3BFC" w:rsidRDefault="004A3BFC">
      <w:pPr>
        <w:pStyle w:val="Corpodeltesto2"/>
      </w:pPr>
      <w:r>
        <w:t xml:space="preserve">“Rispondeva: Chi ha due tuniche, ne dia una a chi non ne ha; </w:t>
      </w:r>
      <w:r>
        <w:rPr>
          <w:b/>
        </w:rPr>
        <w:t>e chi ha da mangiare, faccia altrettanto</w:t>
      </w:r>
      <w:r>
        <w:t xml:space="preserve">” (Lc 3,11). </w:t>
      </w:r>
    </w:p>
    <w:p w14:paraId="45BD75F1" w14:textId="77777777" w:rsidR="004A3BFC" w:rsidRDefault="004A3BFC">
      <w:pPr>
        <w:pStyle w:val="Corpodeltesto2"/>
      </w:pPr>
      <w:r>
        <w:t xml:space="preserve">“… dove, per quaranta giorni, fu tentato dal diavolo. </w:t>
      </w:r>
      <w:r>
        <w:rPr>
          <w:b/>
        </w:rPr>
        <w:t xml:space="preserve">Non mangiò nulla in quei giorni; </w:t>
      </w:r>
      <w:r>
        <w:t xml:space="preserve">ma quando furono terminati ebbe fame” (Lc 4,2). </w:t>
      </w:r>
    </w:p>
    <w:p w14:paraId="10627B3E" w14:textId="77777777" w:rsidR="004A3BFC" w:rsidRDefault="004A3BFC">
      <w:pPr>
        <w:pStyle w:val="Corpodeltesto2"/>
      </w:pPr>
      <w:r>
        <w:t xml:space="preserve">“I farisei e i loro scribi mormoravano e dicevano ai suoi discepoli: </w:t>
      </w:r>
      <w:r>
        <w:rPr>
          <w:b/>
        </w:rPr>
        <w:t>Perché mangiate e bevete con i pubblicani e i peccatori?</w:t>
      </w:r>
      <w:r>
        <w:t xml:space="preserve">” (Lc 5,30). </w:t>
      </w:r>
    </w:p>
    <w:p w14:paraId="2D1EA116" w14:textId="77777777" w:rsidR="004A3BFC" w:rsidRDefault="004A3BFC">
      <w:pPr>
        <w:pStyle w:val="Corpodeltesto2"/>
      </w:pPr>
      <w:r>
        <w:t xml:space="preserve">“Allora gli dissero: I discepoli di Giovanni digiunano spesso e fanno orazioni; così pure i discepoli dei farisei; </w:t>
      </w:r>
      <w:r>
        <w:rPr>
          <w:b/>
        </w:rPr>
        <w:t>invece i tuoi mangiano e bevono!</w:t>
      </w:r>
      <w:r>
        <w:t xml:space="preserve">” (Lc 5,33). </w:t>
      </w:r>
    </w:p>
    <w:p w14:paraId="0B169F3D" w14:textId="77777777" w:rsidR="004A3BFC" w:rsidRDefault="004A3BFC">
      <w:pPr>
        <w:pStyle w:val="Corpodeltesto2"/>
      </w:pPr>
      <w:r>
        <w:t xml:space="preserve">“Un giorno di sabato passava attraverso campi di grano e i suoi discepoli coglievano </w:t>
      </w:r>
      <w:r>
        <w:rPr>
          <w:b/>
        </w:rPr>
        <w:t>e mangiavano le spighe</w:t>
      </w:r>
      <w:r>
        <w:t xml:space="preserve">, sfregandole con le mani” (Lc 6,1). </w:t>
      </w:r>
    </w:p>
    <w:p w14:paraId="7DE79D41" w14:textId="77777777" w:rsidR="004A3BFC" w:rsidRDefault="004A3BFC">
      <w:pPr>
        <w:pStyle w:val="Corpodeltesto2"/>
      </w:pPr>
      <w:r>
        <w:t xml:space="preserve">“Come entrò nella casa di Dio, prese i pani dell'offerta, </w:t>
      </w:r>
      <w:r>
        <w:rPr>
          <w:b/>
        </w:rPr>
        <w:t xml:space="preserve">ne mangiò e ne diede ai suoi compagni, sebbene non fosse lecito mangiarli se non ai soli sacerdoti?” </w:t>
      </w:r>
      <w:r>
        <w:t xml:space="preserve">(Lc 6,4). </w:t>
      </w:r>
    </w:p>
    <w:p w14:paraId="3988CC5C" w14:textId="77777777" w:rsidR="004A3BFC" w:rsidRDefault="004A3BFC">
      <w:pPr>
        <w:pStyle w:val="Corpodeltesto2"/>
      </w:pPr>
      <w:r>
        <w:t xml:space="preserve">“E` venuto infatti Giovanni il Battista che </w:t>
      </w:r>
      <w:r>
        <w:rPr>
          <w:b/>
        </w:rPr>
        <w:t xml:space="preserve">non mangia </w:t>
      </w:r>
      <w:r>
        <w:t xml:space="preserve">pane e non beve vino, e voi dite: Ha un demonio” (Lc 7,33). </w:t>
      </w:r>
    </w:p>
    <w:p w14:paraId="5014C81A" w14:textId="77777777" w:rsidR="004A3BFC" w:rsidRDefault="004A3BFC">
      <w:pPr>
        <w:pStyle w:val="Corpodeltesto2"/>
      </w:pPr>
      <w:r>
        <w:t xml:space="preserve">“E` venuto il Figlio dell'uomo che </w:t>
      </w:r>
      <w:r>
        <w:rPr>
          <w:b/>
        </w:rPr>
        <w:t xml:space="preserve">mangia </w:t>
      </w:r>
      <w:r>
        <w:t xml:space="preserve">e beve, e voi dite: </w:t>
      </w:r>
      <w:r>
        <w:rPr>
          <w:b/>
        </w:rPr>
        <w:t xml:space="preserve">Ecco un mangione </w:t>
      </w:r>
      <w:r>
        <w:t xml:space="preserve">e un beone, amico dei pubblicani e dei peccatori” (Lc 7,34). </w:t>
      </w:r>
    </w:p>
    <w:p w14:paraId="484D6FC0" w14:textId="77777777" w:rsidR="004A3BFC" w:rsidRDefault="004A3BFC">
      <w:pPr>
        <w:pStyle w:val="Corpodeltesto2"/>
      </w:pPr>
      <w:r>
        <w:t xml:space="preserve">“Uno dei farisei lo invitò </w:t>
      </w:r>
      <w:r>
        <w:rPr>
          <w:b/>
        </w:rPr>
        <w:t xml:space="preserve">a mangiare </w:t>
      </w:r>
      <w:r>
        <w:t xml:space="preserve">da lui. Egli entrò nella casa del fariseo e si mise a tavola” (Lc 7,36). </w:t>
      </w:r>
    </w:p>
    <w:p w14:paraId="5DC4FE93" w14:textId="77777777" w:rsidR="004A3BFC" w:rsidRDefault="004A3BFC">
      <w:pPr>
        <w:pStyle w:val="Corpodeltesto2"/>
      </w:pPr>
      <w:r>
        <w:t xml:space="preserve">“Il suo spirito ritornò in lei ed ella si alzò all'istante. </w:t>
      </w:r>
      <w:r>
        <w:rPr>
          <w:b/>
        </w:rPr>
        <w:t>Egli ordinò di darle da mangiare</w:t>
      </w:r>
      <w:r>
        <w:t xml:space="preserve">” (Lc 8,55). </w:t>
      </w:r>
    </w:p>
    <w:p w14:paraId="696747D5" w14:textId="77777777" w:rsidR="004A3BFC" w:rsidRDefault="004A3BFC">
      <w:pPr>
        <w:pStyle w:val="Corpodeltesto2"/>
      </w:pPr>
      <w:r>
        <w:t xml:space="preserve">“Gesù disse loro: </w:t>
      </w:r>
      <w:r>
        <w:rPr>
          <w:b/>
        </w:rPr>
        <w:t>Dategli voi stessi da mangiare</w:t>
      </w:r>
      <w:r>
        <w:t xml:space="preserve">. Ma essi risposero: Non abbiamo che cinque pani e due pesci, a meno che non andiamo noi a comprare viveri per tutta questa gente” (Lc 9,13). </w:t>
      </w:r>
    </w:p>
    <w:p w14:paraId="3A3BAEF0" w14:textId="77777777" w:rsidR="004A3BFC" w:rsidRDefault="004A3BFC">
      <w:pPr>
        <w:pStyle w:val="Corpodeltesto2"/>
      </w:pPr>
      <w:r>
        <w:t>“</w:t>
      </w:r>
      <w:r>
        <w:rPr>
          <w:b/>
        </w:rPr>
        <w:t xml:space="preserve">Tutti mangiarono </w:t>
      </w:r>
      <w:r>
        <w:t xml:space="preserve">e si saziarono e delle parti loro avanzate furono portate via dodici ceste” (Lc 9,17). </w:t>
      </w:r>
    </w:p>
    <w:p w14:paraId="1EB310FF" w14:textId="77777777" w:rsidR="004A3BFC" w:rsidRDefault="004A3BFC">
      <w:pPr>
        <w:pStyle w:val="Corpodeltesto2"/>
      </w:pPr>
      <w:r>
        <w:t xml:space="preserve">“Restate in quella casa, </w:t>
      </w:r>
      <w:r>
        <w:rPr>
          <w:b/>
        </w:rPr>
        <w:t>mangiando e bevendo di quello che hanno</w:t>
      </w:r>
      <w:r>
        <w:t xml:space="preserve">, perché l'operaio è degno della sua mercede. Non passate di casa in casa” (Lc 10,7). </w:t>
      </w:r>
    </w:p>
    <w:p w14:paraId="569FB803" w14:textId="77777777" w:rsidR="004A3BFC" w:rsidRDefault="004A3BFC">
      <w:pPr>
        <w:pStyle w:val="Corpodeltesto2"/>
      </w:pPr>
      <w:r>
        <w:t xml:space="preserve">“Quando entrerete in una città e vi accoglieranno, </w:t>
      </w:r>
      <w:r>
        <w:rPr>
          <w:b/>
        </w:rPr>
        <w:t>mangiate quello che vi sarà messo dinanzi</w:t>
      </w:r>
      <w:r>
        <w:t xml:space="preserve">” (Lc 10,8). </w:t>
      </w:r>
    </w:p>
    <w:p w14:paraId="48633FD4" w14:textId="77777777" w:rsidR="004A3BFC" w:rsidRDefault="004A3BFC">
      <w:pPr>
        <w:pStyle w:val="Corpodeltesto2"/>
      </w:pPr>
      <w:r>
        <w:t xml:space="preserve">“Poi dirò a me stesso: Anima mia, hai a disposizione molti beni, per molti anni; riposati, </w:t>
      </w:r>
      <w:r>
        <w:rPr>
          <w:b/>
        </w:rPr>
        <w:t>mangia, bevi e datti alla gioia</w:t>
      </w:r>
      <w:r>
        <w:t xml:space="preserve">” (Lc 12,19). </w:t>
      </w:r>
    </w:p>
    <w:p w14:paraId="229481B5" w14:textId="77777777" w:rsidR="004A3BFC" w:rsidRDefault="004A3BFC">
      <w:pPr>
        <w:pStyle w:val="Corpodeltesto2"/>
      </w:pPr>
      <w:r>
        <w:t xml:space="preserve">“Ma se quel servo dicesse in cuor suo: Il padrone tarda a venire, e cominciasse a percuotere i servi e le serve, </w:t>
      </w:r>
      <w:r>
        <w:rPr>
          <w:b/>
        </w:rPr>
        <w:t>a mangiare</w:t>
      </w:r>
      <w:r>
        <w:t xml:space="preserve">, a bere e a ubriacarsi…” (Lc 12,45). </w:t>
      </w:r>
    </w:p>
    <w:p w14:paraId="3640C07D" w14:textId="77777777" w:rsidR="004A3BFC" w:rsidRDefault="004A3BFC">
      <w:pPr>
        <w:pStyle w:val="Corpodeltesto2"/>
      </w:pPr>
      <w:r>
        <w:t xml:space="preserve">“Allora comincerete a dire: </w:t>
      </w:r>
      <w:r>
        <w:rPr>
          <w:b/>
        </w:rPr>
        <w:t xml:space="preserve">Abbiamo mangiato e bevuto in tua presenza </w:t>
      </w:r>
      <w:r>
        <w:t xml:space="preserve">e tu hai insegnato nelle nostre piazze” (Lc 13,26). </w:t>
      </w:r>
    </w:p>
    <w:p w14:paraId="6D255D0A" w14:textId="77777777" w:rsidR="004A3BFC" w:rsidRDefault="004A3BFC">
      <w:pPr>
        <w:pStyle w:val="Corpodeltesto2"/>
      </w:pPr>
      <w:r>
        <w:t xml:space="preserve">“I farisei e gli scribi mormoravano: Costui riceve i peccatori </w:t>
      </w:r>
      <w:r>
        <w:rPr>
          <w:b/>
        </w:rPr>
        <w:t>e mangia con loro”</w:t>
      </w:r>
      <w:r>
        <w:t xml:space="preserve"> (Lc 15,2). </w:t>
      </w:r>
    </w:p>
    <w:p w14:paraId="4D6F3C79" w14:textId="77777777" w:rsidR="004A3BFC" w:rsidRDefault="004A3BFC">
      <w:pPr>
        <w:pStyle w:val="Corpodeltesto2"/>
      </w:pPr>
      <w:r>
        <w:t xml:space="preserve">“Avrebbe voluto saziarsi con le carrube che </w:t>
      </w:r>
      <w:r>
        <w:rPr>
          <w:b/>
        </w:rPr>
        <w:t xml:space="preserve">mangiavano </w:t>
      </w:r>
      <w:r>
        <w:t xml:space="preserve">i porci; ma nessuno gliene dava” (Lc 15,16). </w:t>
      </w:r>
    </w:p>
    <w:p w14:paraId="3F6FC0E7" w14:textId="77777777" w:rsidR="004A3BFC" w:rsidRDefault="004A3BFC">
      <w:pPr>
        <w:pStyle w:val="Corpodeltesto2"/>
      </w:pPr>
      <w:r>
        <w:t xml:space="preserve">“Portate il vitello grasso, ammazzatelo, </w:t>
      </w:r>
      <w:r>
        <w:rPr>
          <w:b/>
        </w:rPr>
        <w:t xml:space="preserve">mangiamo </w:t>
      </w:r>
      <w:r>
        <w:t xml:space="preserve">e facciamo festa…” (Lc 15,23). </w:t>
      </w:r>
    </w:p>
    <w:p w14:paraId="3D483AAE" w14:textId="77777777" w:rsidR="004A3BFC" w:rsidRDefault="004A3BFC">
      <w:pPr>
        <w:pStyle w:val="Corpodeltesto2"/>
      </w:pPr>
      <w:r>
        <w:t xml:space="preserve">“Non gli dirà piuttosto: </w:t>
      </w:r>
      <w:r>
        <w:rPr>
          <w:b/>
        </w:rPr>
        <w:t>Preparami da mangiare</w:t>
      </w:r>
      <w:r>
        <w:t xml:space="preserve">, rimboccati la veste e servimi, finché io abbia </w:t>
      </w:r>
      <w:r>
        <w:rPr>
          <w:b/>
        </w:rPr>
        <w:t xml:space="preserve">mangiato </w:t>
      </w:r>
      <w:r>
        <w:t xml:space="preserve">e bevuto, e dopo </w:t>
      </w:r>
      <w:r>
        <w:rPr>
          <w:b/>
        </w:rPr>
        <w:t xml:space="preserve">mangerai </w:t>
      </w:r>
      <w:r>
        <w:t xml:space="preserve">e berrai anche tu?” (Lc 17,8). </w:t>
      </w:r>
    </w:p>
    <w:p w14:paraId="16FFFA1C" w14:textId="77777777" w:rsidR="004A3BFC" w:rsidRDefault="004A3BFC">
      <w:pPr>
        <w:pStyle w:val="Corpodeltesto2"/>
      </w:pPr>
      <w:r>
        <w:t xml:space="preserve">“…. </w:t>
      </w:r>
      <w:r>
        <w:rPr>
          <w:b/>
        </w:rPr>
        <w:t>mangiavano</w:t>
      </w:r>
      <w:r>
        <w:t xml:space="preserve">, bevevano, si ammogliavano e si maritavano, fino al giorno in cui Noè entrò nell'arca e venne il diluvio e li fece perire tutti” (Lc 17,27). </w:t>
      </w:r>
    </w:p>
    <w:p w14:paraId="752AAFED" w14:textId="77777777" w:rsidR="004A3BFC" w:rsidRDefault="004A3BFC">
      <w:pPr>
        <w:pStyle w:val="Corpodeltesto2"/>
      </w:pPr>
      <w:r>
        <w:t xml:space="preserve">“Come avvenne anche al tempo di Lot: </w:t>
      </w:r>
      <w:r>
        <w:rPr>
          <w:b/>
        </w:rPr>
        <w:t>mangiavano</w:t>
      </w:r>
      <w:r>
        <w:t xml:space="preserve">, bevevano, compravano, vendevano, piantavano, costruivano” (Lc 17,28). </w:t>
      </w:r>
    </w:p>
    <w:p w14:paraId="01AC1A4D" w14:textId="77777777" w:rsidR="004A3BFC" w:rsidRDefault="004A3BFC">
      <w:pPr>
        <w:pStyle w:val="Corpodeltesto2"/>
      </w:pPr>
      <w:r>
        <w:t xml:space="preserve">“Gesù mandò Pietro e Giovanni dicendo: Andate a preparare per noi la Pasqua, perché possiamo </w:t>
      </w:r>
      <w:r>
        <w:rPr>
          <w:b/>
        </w:rPr>
        <w:t>mangiare</w:t>
      </w:r>
      <w:r>
        <w:t xml:space="preserve">” (Lc 22,8). </w:t>
      </w:r>
    </w:p>
    <w:p w14:paraId="4279B18C" w14:textId="77777777" w:rsidR="004A3BFC" w:rsidRDefault="004A3BFC">
      <w:pPr>
        <w:pStyle w:val="Corpodeltesto2"/>
      </w:pPr>
      <w:r>
        <w:t xml:space="preserve">“… e direte al padrone di casa: </w:t>
      </w:r>
      <w:r>
        <w:rPr>
          <w:b/>
        </w:rPr>
        <w:t xml:space="preserve">Il Maestro ti dice: Dov'è la stanza in cui posso mangiare la Pasqua con i miei discepoli?” </w:t>
      </w:r>
      <w:r>
        <w:t xml:space="preserve">(Lc 22,11). </w:t>
      </w:r>
    </w:p>
    <w:p w14:paraId="519D1CD4" w14:textId="77777777" w:rsidR="004A3BFC" w:rsidRDefault="004A3BFC">
      <w:pPr>
        <w:pStyle w:val="Corpodeltesto2"/>
      </w:pPr>
      <w:r>
        <w:t xml:space="preserve">“e disse: </w:t>
      </w:r>
      <w:r>
        <w:rPr>
          <w:b/>
        </w:rPr>
        <w:t>Ho desiderato ardentemente di mangiare questa Pasqua con voi</w:t>
      </w:r>
      <w:r>
        <w:t xml:space="preserve">, prima della mia passione” (Lc 22,15). </w:t>
      </w:r>
    </w:p>
    <w:p w14:paraId="1367E11D" w14:textId="77777777" w:rsidR="004A3BFC" w:rsidRDefault="004A3BFC">
      <w:pPr>
        <w:pStyle w:val="Corpodeltesto2"/>
      </w:pPr>
      <w:r>
        <w:t xml:space="preserve">“… perché </w:t>
      </w:r>
      <w:r>
        <w:rPr>
          <w:b/>
        </w:rPr>
        <w:t xml:space="preserve">possiate mangiare </w:t>
      </w:r>
      <w:r>
        <w:t xml:space="preserve">e bere alla mia mensa nel mio regno e siederete in trono a giudicare le dodici tribù di Israele” (Lc 22,30). </w:t>
      </w:r>
    </w:p>
    <w:p w14:paraId="1333BED3" w14:textId="77777777" w:rsidR="004A3BFC" w:rsidRDefault="004A3BFC">
      <w:pPr>
        <w:pStyle w:val="Corpodeltesto2"/>
      </w:pPr>
      <w:r>
        <w:t xml:space="preserve">“Ma poiché per la grande gioia ancora non credevano ed erano stupefatti, disse: </w:t>
      </w:r>
      <w:r>
        <w:rPr>
          <w:b/>
        </w:rPr>
        <w:t xml:space="preserve">Avete qui qualche cosa da mangiare?” </w:t>
      </w:r>
      <w:r>
        <w:t xml:space="preserve">(Lc 24,41). </w:t>
      </w:r>
    </w:p>
    <w:p w14:paraId="432C5B5A" w14:textId="77777777" w:rsidR="004A3BFC" w:rsidRDefault="004A3BFC">
      <w:pPr>
        <w:pStyle w:val="Corpodeltesto2"/>
      </w:pPr>
      <w:r>
        <w:t xml:space="preserve">“… egli lo prese e </w:t>
      </w:r>
      <w:r>
        <w:rPr>
          <w:b/>
        </w:rPr>
        <w:t xml:space="preserve">lo mangiò </w:t>
      </w:r>
      <w:r>
        <w:t xml:space="preserve">davanti a loro” (Lc 24,43). </w:t>
      </w:r>
    </w:p>
    <w:p w14:paraId="17B9561A" w14:textId="77777777" w:rsidR="004A3BFC" w:rsidRDefault="004A3BFC">
      <w:pPr>
        <w:pStyle w:val="Corpodeltesto2"/>
      </w:pPr>
      <w:r>
        <w:t xml:space="preserve">“Intanto i discepoli lo pregavano: </w:t>
      </w:r>
      <w:r>
        <w:rPr>
          <w:b/>
        </w:rPr>
        <w:t>Rabbì, mangia</w:t>
      </w:r>
      <w:r>
        <w:t xml:space="preserve">” (Gv 4,31). </w:t>
      </w:r>
    </w:p>
    <w:p w14:paraId="3C28E515" w14:textId="77777777" w:rsidR="004A3BFC" w:rsidRDefault="004A3BFC">
      <w:pPr>
        <w:pStyle w:val="Corpodeltesto2"/>
      </w:pPr>
      <w:r>
        <w:t xml:space="preserve">“Ma egli rispose: </w:t>
      </w:r>
      <w:r>
        <w:rPr>
          <w:b/>
        </w:rPr>
        <w:t>Ho da mangiare un cibo che voi non conoscete</w:t>
      </w:r>
      <w:r>
        <w:t xml:space="preserve">” (Gv 4,32). </w:t>
      </w:r>
    </w:p>
    <w:p w14:paraId="07E934F8" w14:textId="77777777" w:rsidR="004A3BFC" w:rsidRDefault="004A3BFC">
      <w:pPr>
        <w:pStyle w:val="Corpodeltesto2"/>
      </w:pPr>
      <w:r>
        <w:t xml:space="preserve">“E i discepoli si domandavano l'un l'altro: </w:t>
      </w:r>
      <w:r>
        <w:rPr>
          <w:b/>
        </w:rPr>
        <w:t>Qualcuno forse gli ha portato da mangiare?</w:t>
      </w:r>
      <w:r>
        <w:t xml:space="preserve">” (Gv 4,33). </w:t>
      </w:r>
    </w:p>
    <w:p w14:paraId="18A1B582" w14:textId="77777777" w:rsidR="004A3BFC" w:rsidRDefault="004A3BFC">
      <w:pPr>
        <w:pStyle w:val="Corpodeltesto2"/>
      </w:pPr>
      <w:r>
        <w:t xml:space="preserve">“Alzati quindi gli occhi, Gesù vide che una grande folla veniva da lui e disse a Filippo: </w:t>
      </w:r>
      <w:r>
        <w:rPr>
          <w:b/>
        </w:rPr>
        <w:t>Dove possiamo comprare il pane perché costoro abbiano da mangiare?</w:t>
      </w:r>
      <w:r>
        <w:t xml:space="preserve">” (Gv 6,5). </w:t>
      </w:r>
    </w:p>
    <w:p w14:paraId="0EBD0489" w14:textId="77777777" w:rsidR="004A3BFC" w:rsidRDefault="004A3BFC">
      <w:pPr>
        <w:pStyle w:val="Corpodeltesto2"/>
      </w:pPr>
      <w:r>
        <w:t xml:space="preserve">“Li raccolsero e riempirono dodici canestri con i pezzi dei cinque pani d'orzo, </w:t>
      </w:r>
      <w:r>
        <w:rPr>
          <w:b/>
        </w:rPr>
        <w:t>avanzati a coloro che avevano mangiato</w:t>
      </w:r>
      <w:r>
        <w:t xml:space="preserve">” (Gv 6,13). </w:t>
      </w:r>
    </w:p>
    <w:p w14:paraId="0463BA1D" w14:textId="77777777" w:rsidR="004A3BFC" w:rsidRDefault="004A3BFC">
      <w:pPr>
        <w:pStyle w:val="Corpodeltesto2"/>
      </w:pPr>
      <w:r>
        <w:t xml:space="preserve">“Altre barche erano giunte nel frattempo da Tiberìade, presso il luogo dove </w:t>
      </w:r>
      <w:r>
        <w:rPr>
          <w:b/>
        </w:rPr>
        <w:t xml:space="preserve">avevano mangiato il pane </w:t>
      </w:r>
      <w:r>
        <w:t xml:space="preserve">dopo che il Signore aveva reso grazie” (Gv 6.23). </w:t>
      </w:r>
    </w:p>
    <w:p w14:paraId="00E7A2CF" w14:textId="77777777" w:rsidR="004A3BFC" w:rsidRDefault="004A3BFC">
      <w:pPr>
        <w:pStyle w:val="Corpodeltesto2"/>
      </w:pPr>
      <w:r>
        <w:t xml:space="preserve">“Gesù rispose: In verità, in verità vi dico, voi mi cercate non perché avete visto dei segni, </w:t>
      </w:r>
      <w:r>
        <w:rPr>
          <w:b/>
        </w:rPr>
        <w:t>ma perché avete mangiato di quei pani e vi siete saziati</w:t>
      </w:r>
      <w:r>
        <w:t xml:space="preserve">” (Gv 6,26). </w:t>
      </w:r>
    </w:p>
    <w:p w14:paraId="515DA27C" w14:textId="77777777" w:rsidR="004A3BFC" w:rsidRDefault="004A3BFC">
      <w:pPr>
        <w:pStyle w:val="Corpodeltesto2"/>
      </w:pPr>
      <w:r>
        <w:t xml:space="preserve">“I nostri padri hanno </w:t>
      </w:r>
      <w:r>
        <w:rPr>
          <w:b/>
        </w:rPr>
        <w:t xml:space="preserve">mangiato </w:t>
      </w:r>
      <w:r>
        <w:t xml:space="preserve">la manna nel deserto, come sta scritto: </w:t>
      </w:r>
      <w:r>
        <w:rPr>
          <w:b/>
        </w:rPr>
        <w:t>Diede loro da mangiare un pane dal cielo</w:t>
      </w:r>
      <w:r>
        <w:t xml:space="preserve">” (Gv 6,31). </w:t>
      </w:r>
    </w:p>
    <w:p w14:paraId="102F4D3C" w14:textId="77777777" w:rsidR="004A3BFC" w:rsidRDefault="004A3BFC">
      <w:pPr>
        <w:pStyle w:val="Corpodeltesto2"/>
      </w:pPr>
      <w:r>
        <w:t>“</w:t>
      </w:r>
      <w:r>
        <w:rPr>
          <w:b/>
        </w:rPr>
        <w:t xml:space="preserve">I vostri padri hanno mangiato la manna nel deserto </w:t>
      </w:r>
      <w:r>
        <w:t xml:space="preserve">e sono morti” (Gv 6,49). </w:t>
      </w:r>
    </w:p>
    <w:p w14:paraId="01B2C21B" w14:textId="77777777" w:rsidR="004A3BFC" w:rsidRDefault="004A3BFC">
      <w:pPr>
        <w:pStyle w:val="Corpodeltesto2"/>
      </w:pPr>
      <w:r>
        <w:t xml:space="preserve">“… questo è il pane che discende dal cielo, </w:t>
      </w:r>
      <w:r>
        <w:rPr>
          <w:b/>
        </w:rPr>
        <w:t>perché chi ne mangia non muoia</w:t>
      </w:r>
      <w:r>
        <w:t xml:space="preserve">” (Gv 6,50). </w:t>
      </w:r>
    </w:p>
    <w:p w14:paraId="41CD27FA" w14:textId="77777777" w:rsidR="004A3BFC" w:rsidRDefault="004A3BFC">
      <w:pPr>
        <w:pStyle w:val="Corpodeltesto2"/>
      </w:pPr>
      <w:r>
        <w:t xml:space="preserve">“Io sono il pane vivo, disceso dal cielo. </w:t>
      </w:r>
      <w:r>
        <w:rPr>
          <w:b/>
        </w:rPr>
        <w:t xml:space="preserve">Se uno mangia di questo pane vivrà in eterno </w:t>
      </w:r>
      <w:r>
        <w:t xml:space="preserve">e il pane che io darò è la mia carne per la vita del mondo” (Gv 6,51). </w:t>
      </w:r>
    </w:p>
    <w:p w14:paraId="76837511" w14:textId="77777777" w:rsidR="004A3BFC" w:rsidRDefault="004A3BFC">
      <w:pPr>
        <w:pStyle w:val="Corpodeltesto2"/>
      </w:pPr>
      <w:r>
        <w:t xml:space="preserve">“Allora i Giudei si misero a discutere tra di loro: </w:t>
      </w:r>
      <w:r>
        <w:rPr>
          <w:b/>
        </w:rPr>
        <w:t>Come può costui darci la sua carne da mangiare?</w:t>
      </w:r>
      <w:r>
        <w:t xml:space="preserve">” (Gv 6,52). </w:t>
      </w:r>
    </w:p>
    <w:p w14:paraId="2C2EF674" w14:textId="77777777" w:rsidR="004A3BFC" w:rsidRDefault="004A3BFC">
      <w:pPr>
        <w:pStyle w:val="Corpodeltesto2"/>
      </w:pPr>
      <w:r>
        <w:t xml:space="preserve">“Gesù disse: In verità, in verità vi dico: </w:t>
      </w:r>
      <w:r>
        <w:rPr>
          <w:b/>
        </w:rPr>
        <w:t>se non mangiate la carne del Figlio dell'uomo e non bevete il suo sangue</w:t>
      </w:r>
      <w:r>
        <w:t xml:space="preserve">, non avrete in voi la vita” (Gv 6,53). </w:t>
      </w:r>
    </w:p>
    <w:p w14:paraId="20B17B90" w14:textId="77777777" w:rsidR="004A3BFC" w:rsidRDefault="004A3BFC">
      <w:pPr>
        <w:pStyle w:val="Corpodeltesto2"/>
      </w:pPr>
      <w:r>
        <w:t>“</w:t>
      </w:r>
      <w:r>
        <w:rPr>
          <w:b/>
        </w:rPr>
        <w:t xml:space="preserve">Chi mangia la mia carne e beve il mio sangue </w:t>
      </w:r>
      <w:r>
        <w:t xml:space="preserve">ha la vita eterna e io lo risusciterò nell'ultimo giorno” (Gv 6,54). </w:t>
      </w:r>
    </w:p>
    <w:p w14:paraId="53DDF85C" w14:textId="77777777" w:rsidR="004A3BFC" w:rsidRDefault="004A3BFC">
      <w:pPr>
        <w:pStyle w:val="Corpodeltesto2"/>
      </w:pPr>
      <w:r>
        <w:t>“</w:t>
      </w:r>
      <w:r>
        <w:rPr>
          <w:b/>
        </w:rPr>
        <w:t xml:space="preserve">Chi mangia la mia carne e beve il mio sangue </w:t>
      </w:r>
      <w:r>
        <w:t xml:space="preserve">dimora in me e io in lui” (Gv 6,56). </w:t>
      </w:r>
    </w:p>
    <w:p w14:paraId="058DD258" w14:textId="77777777" w:rsidR="004A3BFC" w:rsidRDefault="004A3BFC">
      <w:pPr>
        <w:pStyle w:val="Corpodeltesto2"/>
      </w:pPr>
      <w:r>
        <w:t xml:space="preserve">“Come il Padre, che ha la vita, ha mandato me e io vivo per il Padre, </w:t>
      </w:r>
      <w:r>
        <w:rPr>
          <w:b/>
        </w:rPr>
        <w:t>così anche colui che mangia di me vivrà per me</w:t>
      </w:r>
      <w:r>
        <w:t xml:space="preserve">” (Gv 6,57). </w:t>
      </w:r>
    </w:p>
    <w:p w14:paraId="2CCB232E" w14:textId="77777777" w:rsidR="004A3BFC" w:rsidRDefault="004A3BFC">
      <w:pPr>
        <w:pStyle w:val="Corpodeltesto2"/>
      </w:pPr>
      <w:r>
        <w:t xml:space="preserve">“Questo è il pane disceso dal cielo, non come quello che </w:t>
      </w:r>
      <w:r>
        <w:rPr>
          <w:b/>
        </w:rPr>
        <w:t xml:space="preserve">mangiarono </w:t>
      </w:r>
      <w:r>
        <w:t xml:space="preserve">i padri vostri e morirono. </w:t>
      </w:r>
      <w:r>
        <w:rPr>
          <w:b/>
        </w:rPr>
        <w:t>Chi mangia questo pane vivrà in eterno</w:t>
      </w:r>
      <w:r>
        <w:t xml:space="preserve">” (Gv 6,58). </w:t>
      </w:r>
    </w:p>
    <w:p w14:paraId="081171CF" w14:textId="77777777" w:rsidR="004A3BFC" w:rsidRDefault="004A3BFC">
      <w:pPr>
        <w:pStyle w:val="Corpodeltesto2"/>
      </w:pPr>
      <w:r>
        <w:t xml:space="preserve">“Non parlo di tutti voi; io conosco quelli che ho scelto; ma si deve adempiere la Scrittura: </w:t>
      </w:r>
      <w:r>
        <w:rPr>
          <w:b/>
        </w:rPr>
        <w:t>Colui che mangia il pane con me</w:t>
      </w:r>
      <w:r>
        <w:t xml:space="preserve">, ha levato contro di me il suo calcagno” (Gv 13,18). </w:t>
      </w:r>
    </w:p>
    <w:p w14:paraId="2047BA5D" w14:textId="77777777" w:rsidR="004A3BFC" w:rsidRDefault="004A3BFC">
      <w:pPr>
        <w:pStyle w:val="Corpodeltesto2"/>
      </w:pPr>
      <w:r>
        <w:t xml:space="preserve">“Allora condussero Gesù dalla casa di Caifa nel pretorio. Era l'alba ed essi non vollero entrare nel pretorio per non contaminarsi e </w:t>
      </w:r>
      <w:r>
        <w:rPr>
          <w:b/>
        </w:rPr>
        <w:t>poter mangiare la Pasqua</w:t>
      </w:r>
      <w:r>
        <w:t xml:space="preserve">” (Gv 18,28). </w:t>
      </w:r>
    </w:p>
    <w:p w14:paraId="7AC5430B" w14:textId="77777777" w:rsidR="004A3BFC" w:rsidRDefault="004A3BFC">
      <w:pPr>
        <w:pStyle w:val="Corpodeltesto2"/>
      </w:pPr>
      <w:r>
        <w:t xml:space="preserve">“Gesù disse loro: </w:t>
      </w:r>
      <w:r>
        <w:rPr>
          <w:b/>
        </w:rPr>
        <w:t xml:space="preserve">Figlioli, non avete nulla da mangiare? </w:t>
      </w:r>
      <w:r>
        <w:t xml:space="preserve">Gli risposero: No” (GV 21,5). </w:t>
      </w:r>
    </w:p>
    <w:p w14:paraId="7CAA0536" w14:textId="77777777" w:rsidR="004A3BFC" w:rsidRDefault="004A3BFC">
      <w:pPr>
        <w:pStyle w:val="Corpodeltesto2"/>
      </w:pPr>
      <w:r>
        <w:t xml:space="preserve">“Gesù disse loro: </w:t>
      </w:r>
      <w:r>
        <w:rPr>
          <w:b/>
        </w:rPr>
        <w:t>Venite a mangiare</w:t>
      </w:r>
      <w:r>
        <w:t xml:space="preserve">. E nessuno dei discepoli osava domandargli: Chi sei?, poiché sapevano bene che era il Signore” (Gv 21,12). </w:t>
      </w:r>
    </w:p>
    <w:p w14:paraId="2196F183" w14:textId="77777777" w:rsidR="004A3BFC" w:rsidRDefault="004A3BFC">
      <w:pPr>
        <w:pStyle w:val="Corpodeltesto2"/>
      </w:pPr>
      <w:r>
        <w:t>“</w:t>
      </w:r>
      <w:r>
        <w:rPr>
          <w:b/>
        </w:rPr>
        <w:t xml:space="preserve">Quand'ebbero mangiato, </w:t>
      </w:r>
      <w:r>
        <w:t xml:space="preserve">Gesù disse a Simon Pietro: Simone di Giovanni, mi ami tu più di costoro? Gli rispose: Certo, Signore, tu lo sai che ti amo. Gli disse: Pasci i miei agnelli” (Gv 21,15). </w:t>
      </w:r>
    </w:p>
    <w:p w14:paraId="36BC0309" w14:textId="77777777" w:rsidR="004A3BFC" w:rsidRDefault="004A3BFC">
      <w:pPr>
        <w:pStyle w:val="Corpodeltesto2"/>
      </w:pPr>
    </w:p>
    <w:p w14:paraId="65CD3EF1" w14:textId="77777777" w:rsidR="004A3BFC" w:rsidRDefault="004A3BFC">
      <w:pPr>
        <w:pStyle w:val="Titolo4"/>
      </w:pPr>
      <w:bookmarkStart w:id="955" w:name="_Toc132979134"/>
      <w:bookmarkStart w:id="956" w:name="_Toc137802561"/>
      <w:bookmarkStart w:id="957" w:name="_Toc62168068"/>
      <w:r>
        <w:t>“Bere” nel Vangelo</w:t>
      </w:r>
      <w:bookmarkEnd w:id="955"/>
      <w:bookmarkEnd w:id="956"/>
      <w:bookmarkEnd w:id="957"/>
      <w:r>
        <w:t xml:space="preserve"> </w:t>
      </w:r>
    </w:p>
    <w:p w14:paraId="0DF4991E" w14:textId="77777777" w:rsidR="004A3BFC" w:rsidRDefault="004A3BFC">
      <w:pPr>
        <w:pStyle w:val="Corpodeltesto2"/>
      </w:pPr>
      <w:r>
        <w:t xml:space="preserve">“E` venuto Giovanni, che non mangia e </w:t>
      </w:r>
      <w:r>
        <w:rPr>
          <w:b/>
        </w:rPr>
        <w:t>non beve</w:t>
      </w:r>
      <w:r>
        <w:t xml:space="preserve">, e hanno detto: Ha un demonio” (Mt 11,18). </w:t>
      </w:r>
    </w:p>
    <w:p w14:paraId="7BA2C725" w14:textId="77777777" w:rsidR="004A3BFC" w:rsidRDefault="004A3BFC">
      <w:pPr>
        <w:pStyle w:val="Corpodeltesto2"/>
      </w:pPr>
      <w:r>
        <w:t xml:space="preserve">“E` venuto il Figlio dell'uomo, che mangia </w:t>
      </w:r>
      <w:r>
        <w:rPr>
          <w:b/>
        </w:rPr>
        <w:t>e beve</w:t>
      </w:r>
      <w:r>
        <w:t xml:space="preserve">, e dicono: Ecco un mangione e un beone, amico dei pubblicani e dei peccatori. Ma alla sapienza è stata resa giustizia dalle sue opere” (Mt 11,19). </w:t>
      </w:r>
    </w:p>
    <w:p w14:paraId="2EBEDFF0" w14:textId="77777777" w:rsidR="004A3BFC" w:rsidRDefault="004A3BFC">
      <w:pPr>
        <w:pStyle w:val="Corpodeltesto2"/>
      </w:pPr>
      <w:r>
        <w:t xml:space="preserve">“Infatti, come nei giorni che precedettero il diluvio mangiavano e </w:t>
      </w:r>
      <w:r>
        <w:rPr>
          <w:b/>
        </w:rPr>
        <w:t>bevevano</w:t>
      </w:r>
      <w:r>
        <w:t xml:space="preserve">, prendevano moglie e marito, fino a quando Noè entrò nell'arca” (Mt 24.38). </w:t>
      </w:r>
    </w:p>
    <w:p w14:paraId="6BA1B9A6" w14:textId="77777777" w:rsidR="004A3BFC" w:rsidRDefault="004A3BFC">
      <w:pPr>
        <w:pStyle w:val="Corpodeltesto2"/>
      </w:pPr>
      <w:r>
        <w:t xml:space="preserve">“Poi prese il calice e, dopo aver reso grazie, lo diede loro, dicendo: </w:t>
      </w:r>
      <w:r>
        <w:rPr>
          <w:b/>
        </w:rPr>
        <w:t xml:space="preserve">Bevetene tutti…” </w:t>
      </w:r>
      <w:r>
        <w:t xml:space="preserve">(Mt 26,27). </w:t>
      </w:r>
    </w:p>
    <w:p w14:paraId="365C0FBD" w14:textId="77777777" w:rsidR="004A3BFC" w:rsidRDefault="004A3BFC">
      <w:pPr>
        <w:pStyle w:val="Corpodeltesto2"/>
      </w:pPr>
      <w:r>
        <w:t xml:space="preserve">“E di nuovo, allontanatosi, pregava dicendo: Padre mio, </w:t>
      </w:r>
      <w:r>
        <w:rPr>
          <w:b/>
        </w:rPr>
        <w:t>se questo calice non può passare da me senza che io lo beva</w:t>
      </w:r>
      <w:r>
        <w:t xml:space="preserve">, sia fatta la tua volontà” (Mt 26,42). </w:t>
      </w:r>
    </w:p>
    <w:p w14:paraId="04D49803" w14:textId="77777777" w:rsidR="004A3BFC" w:rsidRDefault="004A3BFC">
      <w:pPr>
        <w:pStyle w:val="Corpodeltesto2"/>
      </w:pPr>
      <w:r>
        <w:t xml:space="preserve">“Allora gli scribi della setta dei farisei, vedendolo mangiare con i peccatori e i pubblicani, dicevano ai suoi discepoli: Come mai egli mangia </w:t>
      </w:r>
      <w:r>
        <w:rPr>
          <w:b/>
        </w:rPr>
        <w:t xml:space="preserve">e beve </w:t>
      </w:r>
      <w:r>
        <w:t xml:space="preserve">in compagnia dei pubblicani e dei peccatori?” (Mc 2,16). </w:t>
      </w:r>
    </w:p>
    <w:p w14:paraId="6AD8501A" w14:textId="77777777" w:rsidR="004A3BFC" w:rsidRDefault="004A3BFC">
      <w:pPr>
        <w:pStyle w:val="Corpodeltesto2"/>
      </w:pPr>
      <w:r>
        <w:t xml:space="preserve">“Gesù disse loro: Voi non sapete ciò che domandate. </w:t>
      </w:r>
      <w:r>
        <w:rPr>
          <w:b/>
        </w:rPr>
        <w:t>Potete bere il calice che io bevo</w:t>
      </w:r>
      <w:r>
        <w:t xml:space="preserve">, o ricevere il battesimo con cui io sono battezzato? Gli risposero: Lo possiamo” (Mc 10,38). </w:t>
      </w:r>
    </w:p>
    <w:p w14:paraId="0785EB50" w14:textId="77777777" w:rsidR="004A3BFC" w:rsidRDefault="004A3BFC">
      <w:pPr>
        <w:pStyle w:val="Corpodeltesto2"/>
      </w:pPr>
      <w:r>
        <w:t xml:space="preserve">“E Gesù disse: </w:t>
      </w:r>
      <w:r>
        <w:rPr>
          <w:b/>
        </w:rPr>
        <w:t>Il calice che io bevo anche voi lo berrete</w:t>
      </w:r>
      <w:r>
        <w:t xml:space="preserve">, e il battesimo che io ricevo anche voi lo riceverete” (Mc 10,39). </w:t>
      </w:r>
    </w:p>
    <w:p w14:paraId="37A104E6" w14:textId="77777777" w:rsidR="004A3BFC" w:rsidRDefault="004A3BFC">
      <w:pPr>
        <w:pStyle w:val="Corpodeltesto2"/>
      </w:pPr>
      <w:r>
        <w:t xml:space="preserve">“Poi prese il calice e rese grazie, lo diede loro e </w:t>
      </w:r>
      <w:r>
        <w:rPr>
          <w:b/>
        </w:rPr>
        <w:t>ne bevvero tutti</w:t>
      </w:r>
      <w:r>
        <w:t xml:space="preserve">” (Mc 14,23). </w:t>
      </w:r>
    </w:p>
    <w:p w14:paraId="3745C52B" w14:textId="77777777" w:rsidR="004A3BFC" w:rsidRDefault="004A3BFC">
      <w:pPr>
        <w:pStyle w:val="Corpodeltesto2"/>
      </w:pPr>
      <w:r>
        <w:t xml:space="preserve">“… poiché egli sarà grande davanti al Signore; </w:t>
      </w:r>
      <w:r>
        <w:rPr>
          <w:b/>
        </w:rPr>
        <w:t>non berrà vino né bevande inebrianti</w:t>
      </w:r>
      <w:r>
        <w:t xml:space="preserve">, sarà pieno di Spirito Santo fin dal seno di sua madre” (Lc 1,15). </w:t>
      </w:r>
    </w:p>
    <w:p w14:paraId="0AA9E5C1" w14:textId="77777777" w:rsidR="004A3BFC" w:rsidRDefault="004A3BFC">
      <w:pPr>
        <w:pStyle w:val="Corpodeltesto2"/>
      </w:pPr>
      <w:r>
        <w:t xml:space="preserve">“I farisei e i loro scribi mormoravano e dicevano ai suoi discepoli: </w:t>
      </w:r>
      <w:r>
        <w:rPr>
          <w:b/>
        </w:rPr>
        <w:t>Perché mangiate e bevete con i pubblicani e i peccatori?</w:t>
      </w:r>
      <w:r>
        <w:t xml:space="preserve">” (Lc 5,30). </w:t>
      </w:r>
    </w:p>
    <w:p w14:paraId="32DFDC81" w14:textId="77777777" w:rsidR="004A3BFC" w:rsidRDefault="004A3BFC">
      <w:pPr>
        <w:pStyle w:val="Corpodeltesto2"/>
      </w:pPr>
      <w:r>
        <w:t xml:space="preserve">“Allora gli dissero: I discepoli di Giovanni digiunano spesso e fanno orazioni; così pure i discepoli dei farisei; </w:t>
      </w:r>
      <w:r>
        <w:rPr>
          <w:b/>
        </w:rPr>
        <w:t>invece i tuoi mangiano e bevono!</w:t>
      </w:r>
      <w:r>
        <w:t xml:space="preserve">” (Lc 5,33). </w:t>
      </w:r>
    </w:p>
    <w:p w14:paraId="511B0DF7" w14:textId="77777777" w:rsidR="004A3BFC" w:rsidRDefault="004A3BFC">
      <w:pPr>
        <w:pStyle w:val="Corpodeltesto2"/>
      </w:pPr>
      <w:r>
        <w:t>“</w:t>
      </w:r>
      <w:r>
        <w:rPr>
          <w:b/>
        </w:rPr>
        <w:t>Nessuno poi che beve il vino vecchio desidera il nuovo</w:t>
      </w:r>
      <w:r>
        <w:t xml:space="preserve">, perché dice: Il vecchio è buono!” (Lc 5,39). </w:t>
      </w:r>
    </w:p>
    <w:p w14:paraId="15F3930D" w14:textId="77777777" w:rsidR="004A3BFC" w:rsidRDefault="004A3BFC">
      <w:pPr>
        <w:pStyle w:val="Corpodeltesto2"/>
      </w:pPr>
      <w:r>
        <w:t xml:space="preserve">“E` venuto infatti Giovanni il Battista che non mangia pane e </w:t>
      </w:r>
      <w:r>
        <w:rPr>
          <w:b/>
        </w:rPr>
        <w:t>non beve vino</w:t>
      </w:r>
      <w:r>
        <w:t xml:space="preserve">, e voi dite: Ha un demonio” (Lc 7,33). </w:t>
      </w:r>
    </w:p>
    <w:p w14:paraId="3C5D16CA" w14:textId="77777777" w:rsidR="004A3BFC" w:rsidRDefault="004A3BFC">
      <w:pPr>
        <w:pStyle w:val="Corpodeltesto2"/>
      </w:pPr>
      <w:r>
        <w:t xml:space="preserve">“E` venuto il Figlio dell'uomo che mangia </w:t>
      </w:r>
      <w:r>
        <w:rPr>
          <w:b/>
        </w:rPr>
        <w:t>e beve</w:t>
      </w:r>
      <w:r>
        <w:t xml:space="preserve">, e voi dite: Ecco un mangione e </w:t>
      </w:r>
      <w:r>
        <w:rPr>
          <w:b/>
        </w:rPr>
        <w:t>un beone</w:t>
      </w:r>
      <w:r>
        <w:t xml:space="preserve">, amico dei pubblicani e dei peccatori” (Lc 7,34). </w:t>
      </w:r>
    </w:p>
    <w:p w14:paraId="5A401EA5" w14:textId="77777777" w:rsidR="004A3BFC" w:rsidRDefault="004A3BFC">
      <w:pPr>
        <w:pStyle w:val="Corpodeltesto2"/>
      </w:pPr>
      <w:r>
        <w:t xml:space="preserve">“Restate in quella casa, </w:t>
      </w:r>
      <w:r>
        <w:rPr>
          <w:b/>
        </w:rPr>
        <w:t xml:space="preserve">mangiando e bevendo </w:t>
      </w:r>
      <w:r>
        <w:t xml:space="preserve">di quello che hanno, perché l'operaio è degno della sua mercede. Non passate di casa in casa” (Lc 10,7). </w:t>
      </w:r>
    </w:p>
    <w:p w14:paraId="68E482EB" w14:textId="77777777" w:rsidR="004A3BFC" w:rsidRDefault="004A3BFC">
      <w:pPr>
        <w:pStyle w:val="Corpodeltesto2"/>
      </w:pPr>
      <w:r>
        <w:t xml:space="preserve">“Poi dirò a me stesso: Anima mia, hai a disposizione molti beni, per molti anni; riposati, </w:t>
      </w:r>
      <w:r>
        <w:rPr>
          <w:b/>
        </w:rPr>
        <w:t>mangia, bevi e datti alla gioia</w:t>
      </w:r>
      <w:r>
        <w:t xml:space="preserve">” (Lc 12,19). </w:t>
      </w:r>
    </w:p>
    <w:p w14:paraId="217F6F8D" w14:textId="77777777" w:rsidR="004A3BFC" w:rsidRDefault="004A3BFC">
      <w:pPr>
        <w:pStyle w:val="Corpodeltesto2"/>
      </w:pPr>
      <w:r>
        <w:t xml:space="preserve">“Allora comincerete a dire: Abbiamo mangiato </w:t>
      </w:r>
      <w:r>
        <w:rPr>
          <w:b/>
        </w:rPr>
        <w:t xml:space="preserve">e bevuto </w:t>
      </w:r>
      <w:r>
        <w:t xml:space="preserve">in tua presenza e tu hai insegnato nelle nostre piazze” (Lc 13,26). </w:t>
      </w:r>
    </w:p>
    <w:p w14:paraId="30E74991" w14:textId="77777777" w:rsidR="004A3BFC" w:rsidRDefault="004A3BFC">
      <w:pPr>
        <w:pStyle w:val="Corpodeltesto2"/>
      </w:pPr>
      <w:r>
        <w:t xml:space="preserve">“Non gli dirà piuttosto: Preparami da mangiare, rimboccati la veste e servimi, finché io abbia mangiato e </w:t>
      </w:r>
      <w:r>
        <w:rPr>
          <w:b/>
        </w:rPr>
        <w:t>bevuto</w:t>
      </w:r>
      <w:r>
        <w:t xml:space="preserve">, e dopo mangerai e </w:t>
      </w:r>
      <w:r>
        <w:rPr>
          <w:b/>
        </w:rPr>
        <w:t xml:space="preserve">berrai </w:t>
      </w:r>
      <w:r>
        <w:t xml:space="preserve">anche tu?” (Lc 17,8). </w:t>
      </w:r>
    </w:p>
    <w:p w14:paraId="33FE153F" w14:textId="77777777" w:rsidR="004A3BFC" w:rsidRDefault="004A3BFC">
      <w:pPr>
        <w:pStyle w:val="Corpodeltesto2"/>
      </w:pPr>
      <w:r>
        <w:t xml:space="preserve">“… mangiavano, </w:t>
      </w:r>
      <w:r>
        <w:rPr>
          <w:b/>
        </w:rPr>
        <w:t>bevevano</w:t>
      </w:r>
      <w:r>
        <w:t xml:space="preserve">, si ammogliavano e si maritavano, fino al giorno in cui Noè entrò nell'arca e venne il diluvio e li fece perire tutti” (Lc 17,27). </w:t>
      </w:r>
    </w:p>
    <w:p w14:paraId="3581D5FF" w14:textId="77777777" w:rsidR="004A3BFC" w:rsidRDefault="004A3BFC">
      <w:pPr>
        <w:pStyle w:val="Corpodeltesto2"/>
      </w:pPr>
      <w:r>
        <w:t xml:space="preserve">“Come avvenne anche al tempo di Lot: mangiavano, </w:t>
      </w:r>
      <w:r>
        <w:rPr>
          <w:b/>
        </w:rPr>
        <w:t>bevevano</w:t>
      </w:r>
      <w:r>
        <w:t xml:space="preserve">, compravano, vendevano, piantavano, costruivano…” (Lc 17,28). </w:t>
      </w:r>
    </w:p>
    <w:p w14:paraId="50FB75BF" w14:textId="77777777" w:rsidR="004A3BFC" w:rsidRDefault="004A3BFC">
      <w:pPr>
        <w:pStyle w:val="Corpodeltesto2"/>
      </w:pPr>
      <w:r>
        <w:t xml:space="preserve">“Sei tu forse più grande del nostro padre Giacobbe, che ci diede questo pozzo e ne </w:t>
      </w:r>
      <w:r>
        <w:rPr>
          <w:b/>
        </w:rPr>
        <w:t xml:space="preserve">bevve </w:t>
      </w:r>
      <w:r>
        <w:t xml:space="preserve">lui con i suoi figli e il suo gregge?” (Gv 4,12). </w:t>
      </w:r>
    </w:p>
    <w:p w14:paraId="59E0FF9F" w14:textId="77777777" w:rsidR="004A3BFC" w:rsidRDefault="004A3BFC">
      <w:pPr>
        <w:pStyle w:val="Corpodeltesto2"/>
      </w:pPr>
      <w:r>
        <w:t xml:space="preserve">“Rispose Gesù: </w:t>
      </w:r>
      <w:r>
        <w:rPr>
          <w:b/>
        </w:rPr>
        <w:t>Chiunque beve di quest'acqua avrà di nuovo sete</w:t>
      </w:r>
      <w:r>
        <w:t xml:space="preserve">” (Gv 4,13). </w:t>
      </w:r>
    </w:p>
    <w:p w14:paraId="27BB4B6F" w14:textId="77777777" w:rsidR="004A3BFC" w:rsidRDefault="004A3BFC">
      <w:pPr>
        <w:pStyle w:val="Corpodeltesto2"/>
      </w:pPr>
      <w:r>
        <w:t xml:space="preserve">“… </w:t>
      </w:r>
      <w:r>
        <w:rPr>
          <w:b/>
        </w:rPr>
        <w:t>ma chi beve dell'acqua che io gli darò</w:t>
      </w:r>
      <w:r>
        <w:t xml:space="preserve">, non avrà mai più sete, anzi, l'acqua che io gli darò diventerà in lui sorgente di acqua che zampilla per la vita eterna” (Gv 4,14). </w:t>
      </w:r>
    </w:p>
    <w:p w14:paraId="57499E8A" w14:textId="77777777" w:rsidR="004A3BFC" w:rsidRDefault="004A3BFC">
      <w:pPr>
        <w:pStyle w:val="Corpodeltesto2"/>
      </w:pPr>
      <w:r>
        <w:t xml:space="preserve">“Gesù disse: In verità, in verità vi dico: se non mangiate la carne del Figlio dell'uomo </w:t>
      </w:r>
      <w:r>
        <w:rPr>
          <w:b/>
        </w:rPr>
        <w:t>e non bevete il suo sangue</w:t>
      </w:r>
      <w:r>
        <w:t xml:space="preserve">, non avrete in voi la vita” (Gv 6,53). </w:t>
      </w:r>
    </w:p>
    <w:p w14:paraId="3E53FD55" w14:textId="77777777" w:rsidR="004A3BFC" w:rsidRDefault="004A3BFC">
      <w:pPr>
        <w:pStyle w:val="Corpodeltesto2"/>
      </w:pPr>
      <w:r>
        <w:t xml:space="preserve">“Chi mangia la mia carne </w:t>
      </w:r>
      <w:r>
        <w:rPr>
          <w:b/>
        </w:rPr>
        <w:t xml:space="preserve">e beve il mio sangue </w:t>
      </w:r>
      <w:r>
        <w:t xml:space="preserve">ha la vita eterna e io lo risusciterò nell'ultimo giorno” (Gv 6,54). </w:t>
      </w:r>
    </w:p>
    <w:p w14:paraId="372A809E" w14:textId="77777777" w:rsidR="004A3BFC" w:rsidRDefault="004A3BFC">
      <w:pPr>
        <w:pStyle w:val="Corpodeltesto2"/>
      </w:pPr>
      <w:r>
        <w:t xml:space="preserve">“Perché la mia carne è vero cibo </w:t>
      </w:r>
      <w:r>
        <w:rPr>
          <w:b/>
        </w:rPr>
        <w:t>e il mio sangue vera bevanda</w:t>
      </w:r>
      <w:r>
        <w:t xml:space="preserve">” (Gv 6,55). </w:t>
      </w:r>
    </w:p>
    <w:p w14:paraId="749505F6" w14:textId="77777777" w:rsidR="004A3BFC" w:rsidRDefault="004A3BFC">
      <w:pPr>
        <w:pStyle w:val="Corpodeltesto2"/>
      </w:pPr>
      <w:r>
        <w:t xml:space="preserve">“Chi mangia la mia carne </w:t>
      </w:r>
      <w:r>
        <w:rPr>
          <w:b/>
        </w:rPr>
        <w:t xml:space="preserve">e beve il mio sangue </w:t>
      </w:r>
      <w:r>
        <w:t xml:space="preserve">dimora in me e io in lui” (Gv 6,56). </w:t>
      </w:r>
    </w:p>
    <w:p w14:paraId="1412A309" w14:textId="77777777" w:rsidR="004A3BFC" w:rsidRDefault="004A3BFC">
      <w:pPr>
        <w:pStyle w:val="Corpodeltesto2"/>
      </w:pPr>
      <w:r>
        <w:t xml:space="preserve">“Nell'ultimo giorno, il grande giorno della festa, Gesù levatosi in piedi esclamò ad alta voce: </w:t>
      </w:r>
      <w:r>
        <w:rPr>
          <w:b/>
        </w:rPr>
        <w:t xml:space="preserve">Chi ha sete venga a me e beva” </w:t>
      </w:r>
      <w:r>
        <w:t xml:space="preserve">(Gv 7,37). </w:t>
      </w:r>
    </w:p>
    <w:p w14:paraId="2A053CB4" w14:textId="77777777" w:rsidR="004A3BFC" w:rsidRDefault="004A3BFC">
      <w:pPr>
        <w:pStyle w:val="Corpodeltesto2"/>
      </w:pPr>
      <w:r>
        <w:t xml:space="preserve">“Perciò vi dico: per la vostra vita non affannatevi di quello che mangerete o </w:t>
      </w:r>
      <w:r>
        <w:rPr>
          <w:b/>
        </w:rPr>
        <w:t>berrete</w:t>
      </w:r>
      <w:r>
        <w:t xml:space="preserve">, e neanche per il vostro corpo, di quello che indosserete; la vita forse non vale più del cibo e il corpo più del vestito?” (Mt 6,25). </w:t>
      </w:r>
    </w:p>
    <w:p w14:paraId="25F69438" w14:textId="77777777" w:rsidR="004A3BFC" w:rsidRDefault="004A3BFC">
      <w:pPr>
        <w:pStyle w:val="Corpodeltesto2"/>
      </w:pPr>
      <w:r>
        <w:t xml:space="preserve">“Non affannatevi dunque dicendo: Che cosa mangeremo? </w:t>
      </w:r>
      <w:r>
        <w:rPr>
          <w:b/>
        </w:rPr>
        <w:t xml:space="preserve">Che cosa berremo? </w:t>
      </w:r>
      <w:r>
        <w:t xml:space="preserve">Che cosa indosseremo?” (Mt 6,31). </w:t>
      </w:r>
    </w:p>
    <w:p w14:paraId="7FA0DF1D" w14:textId="77777777" w:rsidR="004A3BFC" w:rsidRDefault="004A3BFC">
      <w:pPr>
        <w:pStyle w:val="Corpodeltesto2"/>
      </w:pPr>
      <w:r>
        <w:t xml:space="preserve">“Rispose Gesù: Voi non sapete quello che chiedete. </w:t>
      </w:r>
      <w:r>
        <w:rPr>
          <w:b/>
        </w:rPr>
        <w:t>Potete bere il calice che io sto per bere?</w:t>
      </w:r>
      <w:r>
        <w:t xml:space="preserve"> Gli dicono: Lo possiamo” (Mt 20,22). </w:t>
      </w:r>
    </w:p>
    <w:p w14:paraId="599C5345" w14:textId="77777777" w:rsidR="004A3BFC" w:rsidRDefault="004A3BFC">
      <w:pPr>
        <w:pStyle w:val="Corpodeltesto2"/>
      </w:pPr>
      <w:r>
        <w:t xml:space="preserve">“Ed egli soggiunse: </w:t>
      </w:r>
      <w:r>
        <w:rPr>
          <w:b/>
        </w:rPr>
        <w:t>Il mio calice lo berrete</w:t>
      </w:r>
      <w:r>
        <w:t xml:space="preserve">; però non sta a me concedere che vi sediate alla mia destra o alla mia sinistra, ma è per coloro per i quali è stato preparato dal Padre mio” (Mt 20,23). </w:t>
      </w:r>
    </w:p>
    <w:p w14:paraId="5D336218" w14:textId="77777777" w:rsidR="004A3BFC" w:rsidRDefault="004A3BFC">
      <w:pPr>
        <w:pStyle w:val="Corpodeltesto2"/>
      </w:pPr>
      <w:r>
        <w:t xml:space="preserve"> “…. e cominciasse a percuotere i suoi compagni </w:t>
      </w:r>
      <w:r>
        <w:rPr>
          <w:b/>
        </w:rPr>
        <w:t xml:space="preserve">e a bere </w:t>
      </w:r>
      <w:r>
        <w:t xml:space="preserve">e a mangiare con gli ubriaconi”, (Mt 24,49). </w:t>
      </w:r>
    </w:p>
    <w:p w14:paraId="17471F5E" w14:textId="77777777" w:rsidR="004A3BFC" w:rsidRDefault="004A3BFC">
      <w:pPr>
        <w:pStyle w:val="Corpodeltesto2"/>
      </w:pPr>
      <w:r>
        <w:t xml:space="preserve">“Perché io ho avuto fame e mi avete dato da mangiare, </w:t>
      </w:r>
      <w:r>
        <w:rPr>
          <w:b/>
        </w:rPr>
        <w:t>ho avuto sete e mi avete dato da bere</w:t>
      </w:r>
      <w:r>
        <w:t xml:space="preserve">; ero forestiero e mi avete ospitato” (Mt 25,35). </w:t>
      </w:r>
    </w:p>
    <w:p w14:paraId="1E8B1B2A" w14:textId="77777777" w:rsidR="004A3BFC" w:rsidRDefault="004A3BFC">
      <w:pPr>
        <w:pStyle w:val="Corpodeltesto2"/>
      </w:pPr>
      <w:r>
        <w:t xml:space="preserve">“Allora i giusti gli risponderanno: Signore, quando mai ti abbiamo veduto affamato e ti abbiamo dato da mangiare, </w:t>
      </w:r>
      <w:r>
        <w:rPr>
          <w:b/>
        </w:rPr>
        <w:t>assetato e ti abbiamo dato da bere?” (</w:t>
      </w:r>
      <w:r>
        <w:t xml:space="preserve">Mt 25,37). </w:t>
      </w:r>
    </w:p>
    <w:p w14:paraId="599DCEB5" w14:textId="77777777" w:rsidR="004A3BFC" w:rsidRDefault="004A3BFC">
      <w:pPr>
        <w:pStyle w:val="Corpodeltesto2"/>
      </w:pPr>
      <w:r>
        <w:t xml:space="preserve">“Perché ho avuto fame e non mi avete dato da mangiare; </w:t>
      </w:r>
      <w:r>
        <w:rPr>
          <w:b/>
        </w:rPr>
        <w:t>ho avuto sete e non mi avete dato da bere</w:t>
      </w:r>
      <w:r>
        <w:t xml:space="preserve">” (Mt 25,42). </w:t>
      </w:r>
    </w:p>
    <w:p w14:paraId="160FD54A" w14:textId="77777777" w:rsidR="004A3BFC" w:rsidRDefault="004A3BFC">
      <w:pPr>
        <w:pStyle w:val="Corpodeltesto2"/>
      </w:pPr>
      <w:r>
        <w:t xml:space="preserve">“Io vi dico che da ora </w:t>
      </w:r>
      <w:r>
        <w:rPr>
          <w:b/>
        </w:rPr>
        <w:t xml:space="preserve">non berrò </w:t>
      </w:r>
      <w:r>
        <w:t xml:space="preserve">più di questo frutto della vite fino al giorno </w:t>
      </w:r>
      <w:r>
        <w:rPr>
          <w:b/>
        </w:rPr>
        <w:t xml:space="preserve">in cui lo berrò nuovo </w:t>
      </w:r>
      <w:r>
        <w:t xml:space="preserve">con voi nel regno del Padre mio” (Mt 26,29). </w:t>
      </w:r>
    </w:p>
    <w:p w14:paraId="7876420F" w14:textId="77777777" w:rsidR="004A3BFC" w:rsidRDefault="004A3BFC">
      <w:pPr>
        <w:pStyle w:val="Corpodeltesto2"/>
      </w:pPr>
      <w:r>
        <w:t xml:space="preserve">“… </w:t>
      </w:r>
      <w:r>
        <w:rPr>
          <w:b/>
        </w:rPr>
        <w:t>gli diedero da bere vino mescolato con fiele</w:t>
      </w:r>
      <w:r>
        <w:t xml:space="preserve">; ma egli, assaggiatolo, non ne volle bere” (Mt 27,34). </w:t>
      </w:r>
    </w:p>
    <w:p w14:paraId="6BD132E8" w14:textId="77777777" w:rsidR="004A3BFC" w:rsidRDefault="004A3BFC">
      <w:pPr>
        <w:pStyle w:val="Corpodeltesto2"/>
      </w:pPr>
      <w:r>
        <w:t xml:space="preserve">“E subito uno di loro corse a prendere una spugna e, imbevutala di aceto, la fissò su una canna e </w:t>
      </w:r>
      <w:r>
        <w:rPr>
          <w:b/>
        </w:rPr>
        <w:t>così gli dava da bere</w:t>
      </w:r>
      <w:r>
        <w:t xml:space="preserve">” (Mt 27,48). </w:t>
      </w:r>
    </w:p>
    <w:p w14:paraId="539AD90E" w14:textId="77777777" w:rsidR="004A3BFC" w:rsidRDefault="004A3BFC">
      <w:pPr>
        <w:pStyle w:val="Corpodeltesto2"/>
      </w:pPr>
      <w:r>
        <w:t>“</w:t>
      </w:r>
      <w:r>
        <w:rPr>
          <w:b/>
        </w:rPr>
        <w:t xml:space="preserve">Chiunque vi darà da bere un bicchiere d'acqua nel mio nome </w:t>
      </w:r>
      <w:r>
        <w:t xml:space="preserve">perché siete di Cristo, vi dico in verità che non perderà la sua ricompensa” (Mc 9,41). </w:t>
      </w:r>
    </w:p>
    <w:p w14:paraId="7685C1C7" w14:textId="77777777" w:rsidR="004A3BFC" w:rsidRDefault="004A3BFC">
      <w:pPr>
        <w:pStyle w:val="Corpodeltesto2"/>
      </w:pPr>
      <w:r>
        <w:t xml:space="preserve">“Gesù disse loro: Voi non sapete ciò che domandate. </w:t>
      </w:r>
      <w:r>
        <w:rPr>
          <w:b/>
        </w:rPr>
        <w:t>Potete bere il calice che io bevo, o ricevere il battesimo con cui io sono battezzato</w:t>
      </w:r>
      <w:r>
        <w:t xml:space="preserve">? Gli risposero: Lo possiamo” (Mc 10,38). </w:t>
      </w:r>
    </w:p>
    <w:p w14:paraId="0467EB61" w14:textId="77777777" w:rsidR="004A3BFC" w:rsidRDefault="004A3BFC">
      <w:pPr>
        <w:pStyle w:val="Corpodeltesto2"/>
      </w:pPr>
      <w:r>
        <w:t xml:space="preserve">“E Gesù disse: </w:t>
      </w:r>
      <w:r>
        <w:rPr>
          <w:b/>
        </w:rPr>
        <w:t>Il calice che io bevo anche voi lo berrete</w:t>
      </w:r>
      <w:r>
        <w:t xml:space="preserve">, e il battesimo che io ricevo anche voi lo riceverete” (Mc 10,39). </w:t>
      </w:r>
    </w:p>
    <w:p w14:paraId="21BD93EC" w14:textId="77777777" w:rsidR="004A3BFC" w:rsidRDefault="004A3BFC">
      <w:pPr>
        <w:pStyle w:val="Corpodeltesto2"/>
      </w:pPr>
      <w:r>
        <w:t xml:space="preserve">“In verità vi dico che </w:t>
      </w:r>
      <w:r>
        <w:rPr>
          <w:b/>
        </w:rPr>
        <w:t xml:space="preserve">io non berrò più del frutto della vite </w:t>
      </w:r>
      <w:r>
        <w:t xml:space="preserve">fino al giorno in cui lo berrò nuovo nel regno di Dio” (Mc 14,25). </w:t>
      </w:r>
    </w:p>
    <w:p w14:paraId="00E09A9B" w14:textId="77777777" w:rsidR="004A3BFC" w:rsidRDefault="004A3BFC">
      <w:pPr>
        <w:pStyle w:val="Corpodeltesto2"/>
      </w:pPr>
      <w:r>
        <w:t xml:space="preserve">“Uno corse a inzuppare </w:t>
      </w:r>
      <w:r>
        <w:rPr>
          <w:b/>
        </w:rPr>
        <w:t xml:space="preserve">di aceto una spugna </w:t>
      </w:r>
      <w:r>
        <w:t xml:space="preserve">e, postala su una canna, </w:t>
      </w:r>
      <w:r>
        <w:rPr>
          <w:b/>
        </w:rPr>
        <w:t>gli dava da bere</w:t>
      </w:r>
      <w:r>
        <w:t xml:space="preserve">, dicendo: Aspettate, vediamo se viene Elia a toglierlo dalla croce” (Mc 15,36). </w:t>
      </w:r>
    </w:p>
    <w:p w14:paraId="4397E5EE" w14:textId="77777777" w:rsidR="004A3BFC" w:rsidRDefault="004A3BFC">
      <w:pPr>
        <w:pStyle w:val="Corpodeltesto2"/>
      </w:pPr>
      <w:r>
        <w:t>“… prenderanno in mano i serpenti e</w:t>
      </w:r>
      <w:r>
        <w:rPr>
          <w:b/>
        </w:rPr>
        <w:t>, se berranno qualche veleno</w:t>
      </w:r>
      <w:r>
        <w:t xml:space="preserve">, non recherà loro danno, imporranno le mani ai malati e questi guariranno” (Mc 16,18). </w:t>
      </w:r>
    </w:p>
    <w:p w14:paraId="355CA917" w14:textId="77777777" w:rsidR="004A3BFC" w:rsidRDefault="004A3BFC">
      <w:pPr>
        <w:pStyle w:val="Corpodeltesto2"/>
      </w:pPr>
      <w:r>
        <w:t xml:space="preserve">“… poiché egli sarà grande davanti al Signore; </w:t>
      </w:r>
      <w:r>
        <w:rPr>
          <w:b/>
        </w:rPr>
        <w:t xml:space="preserve">non berrà vino né bevande inebrianti, </w:t>
      </w:r>
      <w:r>
        <w:t xml:space="preserve">sarà pieno di Spirito Santo fin dal seno di sua madre (Lc 1,5). </w:t>
      </w:r>
    </w:p>
    <w:p w14:paraId="3ECF9D30" w14:textId="77777777" w:rsidR="004A3BFC" w:rsidRDefault="004A3BFC">
      <w:pPr>
        <w:pStyle w:val="Corpodeltesto2"/>
      </w:pPr>
      <w:r>
        <w:t xml:space="preserve">“Non cercate perciò che cosa mangerete </w:t>
      </w:r>
      <w:r>
        <w:rPr>
          <w:b/>
        </w:rPr>
        <w:t>e berrete</w:t>
      </w:r>
      <w:r>
        <w:t xml:space="preserve">, e non state con l'animo in ansia” (Lc 12,29). </w:t>
      </w:r>
    </w:p>
    <w:p w14:paraId="3DCE1F5E" w14:textId="77777777" w:rsidR="004A3BFC" w:rsidRDefault="004A3BFC">
      <w:pPr>
        <w:pStyle w:val="Corpodeltesto2"/>
      </w:pPr>
      <w:r>
        <w:t xml:space="preserve">“Ma se quel servo dicesse in cuor suo: Il padrone tarda a venire, e cominciasse a percuotere i servi e le serve, a mangiare, </w:t>
      </w:r>
      <w:r>
        <w:rPr>
          <w:b/>
        </w:rPr>
        <w:t xml:space="preserve">a bere </w:t>
      </w:r>
      <w:r>
        <w:t xml:space="preserve">e a ubriacarsi” (Lc 12,45). </w:t>
      </w:r>
    </w:p>
    <w:p w14:paraId="27962654" w14:textId="77777777" w:rsidR="004A3BFC" w:rsidRDefault="004A3BFC">
      <w:pPr>
        <w:pStyle w:val="Corpodeltesto2"/>
      </w:pPr>
      <w:r>
        <w:t xml:space="preserve">“Non gli dirà piuttosto: Preparami da mangiare, rimboccati la veste e servimi, finché io abbia mangiato </w:t>
      </w:r>
      <w:r>
        <w:rPr>
          <w:b/>
        </w:rPr>
        <w:t>e bevuto</w:t>
      </w:r>
      <w:r>
        <w:t xml:space="preserve">, e dopo mangerai e </w:t>
      </w:r>
      <w:r>
        <w:rPr>
          <w:b/>
        </w:rPr>
        <w:t>berrai anche tu</w:t>
      </w:r>
      <w:r>
        <w:t xml:space="preserve">?” (Lc 17,8). </w:t>
      </w:r>
    </w:p>
    <w:p w14:paraId="46491B70" w14:textId="77777777" w:rsidR="004A3BFC" w:rsidRDefault="004A3BFC">
      <w:pPr>
        <w:pStyle w:val="Corpodeltesto2"/>
      </w:pPr>
      <w:r>
        <w:t xml:space="preserve">“… poiché vi dico: </w:t>
      </w:r>
      <w:r>
        <w:rPr>
          <w:b/>
        </w:rPr>
        <w:t>da questo momento non berrò più del frutto della vite, finché non venga il regno di Dio”</w:t>
      </w:r>
      <w:r>
        <w:t xml:space="preserve"> (Lc 22,,18). </w:t>
      </w:r>
    </w:p>
    <w:p w14:paraId="7DAE76FE" w14:textId="77777777" w:rsidR="004A3BFC" w:rsidRDefault="004A3BFC">
      <w:pPr>
        <w:pStyle w:val="Corpodeltesto2"/>
      </w:pPr>
      <w:r>
        <w:t xml:space="preserve">“… perché possiate mangiare </w:t>
      </w:r>
      <w:r>
        <w:rPr>
          <w:b/>
        </w:rPr>
        <w:t xml:space="preserve">e bere </w:t>
      </w:r>
      <w:r>
        <w:t xml:space="preserve">alla mia mensa nel mio regno e siederete in trono a giudicare le dodici tribù di Israele” (Lc 22,30). </w:t>
      </w:r>
    </w:p>
    <w:p w14:paraId="2917F047" w14:textId="77777777" w:rsidR="004A3BFC" w:rsidRDefault="004A3BFC">
      <w:pPr>
        <w:pStyle w:val="Corpodeltesto2"/>
      </w:pPr>
      <w:r>
        <w:t xml:space="preserve">“Arrivò intanto una donna di Samaria ad attingere acqua. Le disse Gesù: </w:t>
      </w:r>
      <w:r>
        <w:rPr>
          <w:b/>
        </w:rPr>
        <w:t>Dammi da bere”</w:t>
      </w:r>
      <w:r>
        <w:t xml:space="preserve"> (Gv 4,7). </w:t>
      </w:r>
    </w:p>
    <w:p w14:paraId="16698CF7" w14:textId="77777777" w:rsidR="004A3BFC" w:rsidRDefault="004A3BFC">
      <w:pPr>
        <w:pStyle w:val="Corpodeltesto2"/>
      </w:pPr>
      <w:r>
        <w:t xml:space="preserve">“Ma la Samaritana gli disse: Come mai tu, che sei Giudeo, </w:t>
      </w:r>
      <w:r>
        <w:rPr>
          <w:b/>
        </w:rPr>
        <w:t xml:space="preserve">chiedi da bere a me, che sono una donna samaritana? </w:t>
      </w:r>
      <w:r>
        <w:t xml:space="preserve">I Giudei infatti non mantengono buone relazioni con i Samaritani” (Gv 4,9). </w:t>
      </w:r>
    </w:p>
    <w:p w14:paraId="6A51A9E8" w14:textId="77777777" w:rsidR="004A3BFC" w:rsidRDefault="004A3BFC">
      <w:pPr>
        <w:pStyle w:val="Corpodeltesto2"/>
      </w:pPr>
      <w:r>
        <w:t xml:space="preserve">“Gesù le rispose: Se tu conoscessi il dono di Dio e chi è colui che ti dice: </w:t>
      </w:r>
      <w:r>
        <w:rPr>
          <w:b/>
        </w:rPr>
        <w:t xml:space="preserve">"Dammi da bere!", </w:t>
      </w:r>
      <w:r>
        <w:t xml:space="preserve">tu stessa gliene avresti chiesto ed egli ti avrebbe dato acqua viva” (Gv 4,10). </w:t>
      </w:r>
    </w:p>
    <w:p w14:paraId="59F022BD" w14:textId="77777777" w:rsidR="004A3BFC" w:rsidRDefault="004A3BFC">
      <w:pPr>
        <w:pStyle w:val="Corpodeltesto2"/>
      </w:pPr>
      <w:r>
        <w:t xml:space="preserve">“Gesù allora disse a Pietro: Rimetti la tua spada nel fodero; </w:t>
      </w:r>
      <w:r>
        <w:rPr>
          <w:b/>
        </w:rPr>
        <w:t xml:space="preserve">non devo forse bere il calice che il Padre mi ha dato?” </w:t>
      </w:r>
      <w:r>
        <w:t xml:space="preserve">(Gv 18,11). </w:t>
      </w:r>
    </w:p>
    <w:p w14:paraId="6C71975B" w14:textId="77777777" w:rsidR="004A3BFC" w:rsidRDefault="004A3BFC">
      <w:pPr>
        <w:pStyle w:val="Titolo4"/>
      </w:pPr>
      <w:bookmarkStart w:id="958" w:name="_Toc132979135"/>
    </w:p>
    <w:p w14:paraId="5CC87112" w14:textId="77777777" w:rsidR="004A3BFC" w:rsidRDefault="004A3BFC">
      <w:pPr>
        <w:pStyle w:val="Titolo4"/>
      </w:pPr>
      <w:bookmarkStart w:id="959" w:name="_Toc137802562"/>
      <w:bookmarkStart w:id="960" w:name="_Toc62168069"/>
      <w:r>
        <w:t>“Cibo” nel Vangelo</w:t>
      </w:r>
      <w:bookmarkEnd w:id="958"/>
      <w:bookmarkEnd w:id="959"/>
      <w:bookmarkEnd w:id="960"/>
      <w:r>
        <w:t xml:space="preserve"> </w:t>
      </w:r>
    </w:p>
    <w:p w14:paraId="10A6B8DA" w14:textId="77777777" w:rsidR="004A3BFC" w:rsidRDefault="004A3BFC">
      <w:pPr>
        <w:pStyle w:val="Corpodeltesto2"/>
      </w:pPr>
      <w:r>
        <w:t xml:space="preserve">“Giovanni portava un vestito di peli di cammello e una cintura di pelle attorno ai fianchi; </w:t>
      </w:r>
      <w:r>
        <w:rPr>
          <w:b/>
        </w:rPr>
        <w:t>il suo cibo erano locuste e miele selvatico</w:t>
      </w:r>
      <w:r>
        <w:t xml:space="preserve">” (Mt 3,4). </w:t>
      </w:r>
    </w:p>
    <w:p w14:paraId="670E3997" w14:textId="77777777" w:rsidR="004A3BFC" w:rsidRDefault="004A3BFC">
      <w:pPr>
        <w:pStyle w:val="Corpodeltesto2"/>
      </w:pPr>
      <w:r>
        <w:t xml:space="preserve">“Perciò vi dico: per la vostra vita non affannatevi di quello che mangerete o berrete, e neanche per il vostro corpo, di quello che indosserete; </w:t>
      </w:r>
      <w:r>
        <w:rPr>
          <w:b/>
        </w:rPr>
        <w:t xml:space="preserve">la vita forse non vale più del cibo </w:t>
      </w:r>
      <w:r>
        <w:t xml:space="preserve">e il corpo più del vestito?” (Mt 6,25). </w:t>
      </w:r>
    </w:p>
    <w:p w14:paraId="27C4511D" w14:textId="77777777" w:rsidR="004A3BFC" w:rsidRDefault="004A3BFC">
      <w:pPr>
        <w:pStyle w:val="Corpodeltesto2"/>
      </w:pPr>
      <w:r>
        <w:t xml:space="preserve">“Perché i tuoi discepoli trasgrediscono la tradizione degli antichi? </w:t>
      </w:r>
      <w:r>
        <w:rPr>
          <w:b/>
        </w:rPr>
        <w:t>Poiché non si lavano le mani quando prendono cibo!</w:t>
      </w:r>
      <w:r>
        <w:t xml:space="preserve">” (Mt 15,2). </w:t>
      </w:r>
    </w:p>
    <w:p w14:paraId="316897A8" w14:textId="77777777" w:rsidR="004A3BFC" w:rsidRDefault="004A3BFC">
      <w:pPr>
        <w:pStyle w:val="Corpodeltesto2"/>
      </w:pPr>
      <w:r>
        <w:t xml:space="preserve">“E` vero, Signore, disse la donna, </w:t>
      </w:r>
      <w:r>
        <w:rPr>
          <w:b/>
        </w:rPr>
        <w:t xml:space="preserve">ma anche i cagnolini si cibano delle briciole </w:t>
      </w:r>
      <w:r>
        <w:t xml:space="preserve">che cadono dalla tavola dei loro padroni” (Mt 15,27). </w:t>
      </w:r>
    </w:p>
    <w:p w14:paraId="148EE4DF" w14:textId="77777777" w:rsidR="004A3BFC" w:rsidRDefault="004A3BFC">
      <w:pPr>
        <w:pStyle w:val="Corpodeltesto2"/>
      </w:pPr>
      <w:r>
        <w:t xml:space="preserve">“Qual è dunque il servo fidato e prudente che il padrone ha preposto ai suoi domestici </w:t>
      </w:r>
      <w:r>
        <w:rPr>
          <w:b/>
        </w:rPr>
        <w:t>con l'incarico di dar loro il cibo al tempo dovuto?</w:t>
      </w:r>
      <w:r>
        <w:t xml:space="preserve">” (Mt 24,45). </w:t>
      </w:r>
    </w:p>
    <w:p w14:paraId="48EEF483" w14:textId="77777777" w:rsidR="004A3BFC" w:rsidRDefault="004A3BFC">
      <w:pPr>
        <w:pStyle w:val="Corpodeltesto2"/>
      </w:pPr>
      <w:r>
        <w:t xml:space="preserve">“Giovanni era vestito di peli di cammello, con una cintura di pelle attorno ai fianchi, </w:t>
      </w:r>
      <w:r>
        <w:rPr>
          <w:b/>
        </w:rPr>
        <w:t xml:space="preserve">si cibava di locuste e miele selvatico” </w:t>
      </w:r>
      <w:r>
        <w:t xml:space="preserve">(Mc 1,6). </w:t>
      </w:r>
    </w:p>
    <w:p w14:paraId="12271398" w14:textId="77777777" w:rsidR="004A3BFC" w:rsidRDefault="004A3BFC">
      <w:pPr>
        <w:pStyle w:val="Corpodeltesto2"/>
      </w:pPr>
      <w:r>
        <w:t xml:space="preserve">“Entrò in una casa e si radunò di nuovo attorno a lui molta folla, </w:t>
      </w:r>
      <w:r>
        <w:rPr>
          <w:b/>
        </w:rPr>
        <w:t>al punto che non potevano neppure prendere cibo</w:t>
      </w:r>
      <w:r>
        <w:t xml:space="preserve">” (Mc 3,20). </w:t>
      </w:r>
    </w:p>
    <w:p w14:paraId="00276512" w14:textId="77777777" w:rsidR="004A3BFC" w:rsidRDefault="004A3BFC">
      <w:pPr>
        <w:pStyle w:val="Corpodeltesto2"/>
      </w:pPr>
      <w:r>
        <w:t xml:space="preserve">“Avendo visto che alcuni dei suoi discepoli </w:t>
      </w:r>
      <w:r>
        <w:rPr>
          <w:b/>
        </w:rPr>
        <w:t>prendevano cibo con mani immonde</w:t>
      </w:r>
      <w:r>
        <w:t xml:space="preserve">, cioè non lavate” (Mc 7,2). </w:t>
      </w:r>
    </w:p>
    <w:p w14:paraId="025D1585" w14:textId="77777777" w:rsidR="004A3BFC" w:rsidRDefault="004A3BFC">
      <w:pPr>
        <w:pStyle w:val="Corpodeltesto2"/>
      </w:pPr>
      <w:r>
        <w:t xml:space="preserve">“… quei farisei e scribi lo interrogarono: Perché i tuoi discepoli non si comportano secondo la tradizione degli antichi, </w:t>
      </w:r>
      <w:r>
        <w:rPr>
          <w:b/>
        </w:rPr>
        <w:t>ma prendono cibo con mani immonde?</w:t>
      </w:r>
      <w:r>
        <w:t xml:space="preserve">” (Mc 7,5). </w:t>
      </w:r>
    </w:p>
    <w:p w14:paraId="480F48B6" w14:textId="77777777" w:rsidR="004A3BFC" w:rsidRDefault="004A3BFC">
      <w:pPr>
        <w:pStyle w:val="Corpodeltesto2"/>
      </w:pPr>
      <w:r>
        <w:t xml:space="preserve">“Il giorno cominciava a declinare e i Dodici gli si avvicinarono dicendo: Congeda la folla, perché vada nei villaggi e nelle campagne dintorno per alloggiare </w:t>
      </w:r>
      <w:r>
        <w:rPr>
          <w:b/>
        </w:rPr>
        <w:t>e trovar cibo</w:t>
      </w:r>
      <w:r>
        <w:t xml:space="preserve">, poiché qui siamo in una zona deserta” (Mc 9,12). </w:t>
      </w:r>
    </w:p>
    <w:p w14:paraId="0D655B94" w14:textId="77777777" w:rsidR="004A3BFC" w:rsidRDefault="004A3BFC">
      <w:pPr>
        <w:pStyle w:val="Corpodeltesto2"/>
      </w:pPr>
      <w:r>
        <w:t>“</w:t>
      </w:r>
      <w:r>
        <w:rPr>
          <w:b/>
        </w:rPr>
        <w:t xml:space="preserve">La vita vale più del cibo </w:t>
      </w:r>
      <w:r>
        <w:t xml:space="preserve">e il corpo più del vestito” (Lc 12,23). </w:t>
      </w:r>
    </w:p>
    <w:p w14:paraId="0476FEC8" w14:textId="77777777" w:rsidR="004A3BFC" w:rsidRDefault="004A3BFC">
      <w:pPr>
        <w:pStyle w:val="Corpodeltesto2"/>
      </w:pPr>
      <w:r>
        <w:t xml:space="preserve">“Il Signore rispose: Qual è dunque l'amministratore fedele e saggio, che il Signore porrà a capo della sua servitù, </w:t>
      </w:r>
      <w:r>
        <w:rPr>
          <w:b/>
        </w:rPr>
        <w:t>per distribuire a tempo debito la razione di cibo?</w:t>
      </w:r>
      <w:r>
        <w:t xml:space="preserve">” (Lc 12,42). </w:t>
      </w:r>
    </w:p>
    <w:p w14:paraId="6418F31B" w14:textId="77777777" w:rsidR="004A3BFC" w:rsidRDefault="004A3BFC">
      <w:pPr>
        <w:pStyle w:val="Corpodeltesto2"/>
      </w:pPr>
      <w:r>
        <w:t xml:space="preserve">“I suoi discepoli infatti erano andati in città </w:t>
      </w:r>
      <w:r>
        <w:rPr>
          <w:b/>
        </w:rPr>
        <w:t>a far provvista di cibi</w:t>
      </w:r>
      <w:r>
        <w:t xml:space="preserve">” (Gv 4,8). </w:t>
      </w:r>
    </w:p>
    <w:p w14:paraId="2C333258" w14:textId="77777777" w:rsidR="004A3BFC" w:rsidRDefault="004A3BFC">
      <w:pPr>
        <w:pStyle w:val="Corpodeltesto2"/>
      </w:pPr>
      <w:r>
        <w:t xml:space="preserve">“Ma egli rispose: </w:t>
      </w:r>
      <w:r>
        <w:rPr>
          <w:b/>
        </w:rPr>
        <w:t>Ho da mangiare un cibo che voi non conoscete</w:t>
      </w:r>
      <w:r>
        <w:t xml:space="preserve">” (Gv 4,32). </w:t>
      </w:r>
    </w:p>
    <w:p w14:paraId="431F2426" w14:textId="77777777" w:rsidR="004A3BFC" w:rsidRDefault="004A3BFC">
      <w:pPr>
        <w:pStyle w:val="Corpodeltesto2"/>
      </w:pPr>
      <w:r>
        <w:t xml:space="preserve">“Gesù disse loro: </w:t>
      </w:r>
      <w:r>
        <w:rPr>
          <w:b/>
        </w:rPr>
        <w:t>Mio cibo è fare la volontà di colui che mi ha mandato e compiere la sua opera</w:t>
      </w:r>
      <w:r>
        <w:t xml:space="preserve">” (Gv 4,34). </w:t>
      </w:r>
    </w:p>
    <w:p w14:paraId="1CBA98E7" w14:textId="77777777" w:rsidR="004A3BFC" w:rsidRDefault="004A3BFC">
      <w:pPr>
        <w:pStyle w:val="Corpodeltesto2"/>
      </w:pPr>
      <w:r>
        <w:t>“</w:t>
      </w:r>
      <w:r>
        <w:rPr>
          <w:b/>
        </w:rPr>
        <w:t>Procuratevi non il cibo che perisce</w:t>
      </w:r>
      <w:r>
        <w:t xml:space="preserve">, ma quello che dura per la vita eterna, e che il Figlio dell'uomo vi darà. Perché su di lui il Padre, Dio, ha messo il suo sigillo” (Gv 6,27). </w:t>
      </w:r>
    </w:p>
    <w:p w14:paraId="3D889A41" w14:textId="77777777" w:rsidR="004A3BFC" w:rsidRDefault="004A3BFC">
      <w:pPr>
        <w:pStyle w:val="Corpodeltesto2"/>
      </w:pPr>
      <w:r>
        <w:t>“</w:t>
      </w:r>
      <w:r>
        <w:rPr>
          <w:b/>
        </w:rPr>
        <w:t xml:space="preserve">Perché la mia carne è vero cibo </w:t>
      </w:r>
      <w:r>
        <w:t xml:space="preserve">e il mio sangue vera bevanda” (Gv 6,55). </w:t>
      </w:r>
    </w:p>
    <w:p w14:paraId="3C927C44" w14:textId="77777777" w:rsidR="004A3BFC" w:rsidRDefault="004A3BFC">
      <w:pPr>
        <w:pStyle w:val="Titolo1"/>
      </w:pPr>
      <w:r>
        <w:br w:type="page"/>
      </w:r>
      <w:r>
        <w:br w:type="page"/>
      </w:r>
      <w:bookmarkStart w:id="961" w:name="_Toc108075596"/>
      <w:bookmarkStart w:id="962" w:name="_Toc133139842"/>
      <w:bookmarkStart w:id="963" w:name="_Toc133140189"/>
      <w:bookmarkStart w:id="964" w:name="_Toc62168070"/>
      <w:r>
        <w:t>59° INCONTRO</w:t>
      </w:r>
      <w:bookmarkEnd w:id="961"/>
      <w:bookmarkEnd w:id="962"/>
      <w:bookmarkEnd w:id="963"/>
      <w:bookmarkEnd w:id="964"/>
      <w:r>
        <w:t xml:space="preserve"> </w:t>
      </w:r>
    </w:p>
    <w:p w14:paraId="5AB60F93" w14:textId="77777777" w:rsidR="004A3BFC" w:rsidRDefault="004A3BFC">
      <w:pPr>
        <w:pStyle w:val="Titolo3"/>
      </w:pPr>
      <w:bookmarkStart w:id="965" w:name="_Toc108075597"/>
      <w:bookmarkStart w:id="966" w:name="_Toc133139843"/>
      <w:bookmarkStart w:id="967" w:name="_Toc133140190"/>
      <w:bookmarkStart w:id="968" w:name="_Toc62168071"/>
      <w:r>
        <w:t>(21 Agosto – 27 Agosto 2006)</w:t>
      </w:r>
      <w:bookmarkEnd w:id="965"/>
      <w:bookmarkEnd w:id="966"/>
      <w:bookmarkEnd w:id="967"/>
      <w:bookmarkEnd w:id="968"/>
    </w:p>
    <w:p w14:paraId="15805033" w14:textId="77777777" w:rsidR="004A3BFC" w:rsidRDefault="004A3BFC">
      <w:pPr>
        <w:pStyle w:val="Titolo2"/>
      </w:pPr>
      <w:bookmarkStart w:id="969" w:name="_Toc108075598"/>
      <w:bookmarkStart w:id="970" w:name="_Toc133139844"/>
      <w:bookmarkStart w:id="971" w:name="_Toc133140191"/>
      <w:bookmarkStart w:id="972" w:name="_Toc62168072"/>
      <w:r>
        <w:t>Giorno 27 del mese di Agosto, Domenica</w:t>
      </w:r>
      <w:bookmarkEnd w:id="969"/>
      <w:bookmarkEnd w:id="970"/>
      <w:bookmarkEnd w:id="971"/>
      <w:bookmarkEnd w:id="972"/>
    </w:p>
    <w:p w14:paraId="7691672D" w14:textId="77777777" w:rsidR="004A3BFC" w:rsidRDefault="004A3BFC">
      <w:pPr>
        <w:pStyle w:val="Titolo3"/>
      </w:pPr>
      <w:bookmarkStart w:id="973" w:name="_Toc108075599"/>
      <w:bookmarkStart w:id="974" w:name="_Toc133139845"/>
      <w:bookmarkStart w:id="975" w:name="_Toc133140192"/>
      <w:bookmarkStart w:id="976" w:name="_Toc62168073"/>
      <w:r>
        <w:t>XXI DOMENICA DEL TEMPO ORDINARIO (B)</w:t>
      </w:r>
      <w:bookmarkEnd w:id="973"/>
      <w:bookmarkEnd w:id="974"/>
      <w:bookmarkEnd w:id="975"/>
      <w:bookmarkEnd w:id="976"/>
    </w:p>
    <w:p w14:paraId="43302175" w14:textId="77777777" w:rsidR="004A3BFC" w:rsidRDefault="004A3BFC">
      <w:pPr>
        <w:pStyle w:val="Titolo4"/>
      </w:pPr>
      <w:r>
        <w:cr/>
      </w:r>
      <w:bookmarkStart w:id="977" w:name="_Toc108075600"/>
      <w:bookmarkStart w:id="978" w:name="_Toc133139846"/>
      <w:bookmarkStart w:id="979" w:name="_Toc133140193"/>
      <w:bookmarkStart w:id="980" w:name="_Toc62168074"/>
      <w:r>
        <w:t>CANTO AL VANGELO</w:t>
      </w:r>
      <w:bookmarkEnd w:id="977"/>
      <w:bookmarkEnd w:id="978"/>
      <w:bookmarkEnd w:id="979"/>
      <w:bookmarkEnd w:id="980"/>
    </w:p>
    <w:p w14:paraId="288065F0" w14:textId="77777777" w:rsidR="004A3BFC" w:rsidRDefault="004A3BFC">
      <w:pPr>
        <w:tabs>
          <w:tab w:val="right" w:leader="dot" w:pos="8494"/>
        </w:tabs>
        <w:spacing w:before="120" w:after="120"/>
      </w:pPr>
      <w:r>
        <w:t>Alleluia, alleluia. Le tue parole, Signore, sono spirito e vita; tu hai parole di vita eterna. Alleluia.</w:t>
      </w:r>
    </w:p>
    <w:p w14:paraId="60D37942" w14:textId="77777777" w:rsidR="004A3BFC" w:rsidRDefault="004A3BFC">
      <w:pPr>
        <w:pStyle w:val="Titolo4"/>
      </w:pPr>
      <w:r>
        <w:cr/>
      </w:r>
      <w:bookmarkStart w:id="981" w:name="_Toc108075601"/>
      <w:bookmarkStart w:id="982" w:name="_Toc133139847"/>
      <w:bookmarkStart w:id="983" w:name="_Toc133140194"/>
      <w:bookmarkStart w:id="984" w:name="_Toc62168075"/>
      <w:r>
        <w:t>VANGELO</w:t>
      </w:r>
      <w:bookmarkEnd w:id="981"/>
      <w:bookmarkEnd w:id="982"/>
      <w:bookmarkEnd w:id="983"/>
      <w:bookmarkEnd w:id="984"/>
    </w:p>
    <w:p w14:paraId="2BDFC759" w14:textId="77777777" w:rsidR="004A3BFC" w:rsidRDefault="004A3BFC">
      <w:pPr>
        <w:pStyle w:val="Titolo4"/>
      </w:pPr>
      <w:r>
        <w:t xml:space="preserve"> </w:t>
      </w:r>
      <w:bookmarkStart w:id="985" w:name="_Toc108075602"/>
      <w:bookmarkStart w:id="986" w:name="_Toc133139848"/>
      <w:bookmarkStart w:id="987" w:name="_Toc133140195"/>
      <w:bookmarkStart w:id="988" w:name="_Toc62168076"/>
      <w:r>
        <w:t>Dal vangelo secondo Giovanni (Gv 6, 60-69)</w:t>
      </w:r>
      <w:bookmarkEnd w:id="985"/>
      <w:bookmarkEnd w:id="986"/>
      <w:bookmarkEnd w:id="987"/>
      <w:bookmarkEnd w:id="988"/>
    </w:p>
    <w:p w14:paraId="42EF6A2A" w14:textId="77777777" w:rsidR="004A3BFC" w:rsidRDefault="004A3BFC">
      <w:pPr>
        <w:pStyle w:val="Corpodeltesto3"/>
      </w:pPr>
      <w:r>
        <w:t xml:space="preserve">In quel tempo, molti dei suoi discepoli, dopo aver ascoltato, dissero: Questo linguaggio è duro; chi può intenderlo? </w:t>
      </w:r>
    </w:p>
    <w:p w14:paraId="75C89603" w14:textId="77777777" w:rsidR="004A3BFC" w:rsidRDefault="004A3BFC">
      <w:pPr>
        <w:pStyle w:val="Corpodeltesto3"/>
      </w:pPr>
      <w:r>
        <w:t xml:space="preserve">Gesù, conoscendo dentro di sé che i suoi discepoli proprio di questo mormoravano, disse loro: Questo vi scandalizza? </w:t>
      </w:r>
    </w:p>
    <w:p w14:paraId="2B2FD93E" w14:textId="77777777" w:rsidR="004A3BFC" w:rsidRDefault="004A3BFC">
      <w:pPr>
        <w:pStyle w:val="Corpodeltesto3"/>
      </w:pPr>
      <w:r>
        <w:t xml:space="preserve">E se vedeste il Figlio dell'uomo salire là dov'era prima? </w:t>
      </w:r>
    </w:p>
    <w:p w14:paraId="65ADE594" w14:textId="77777777" w:rsidR="004A3BFC" w:rsidRDefault="004A3BFC">
      <w:pPr>
        <w:pStyle w:val="Corpodeltesto3"/>
      </w:pPr>
      <w:r>
        <w:t xml:space="preserve">E` lo Spirito che dà  la vita, la carne non giova a nulla; le parole che vi ho dette sono spirito e vita. </w:t>
      </w:r>
    </w:p>
    <w:p w14:paraId="5B4D5899" w14:textId="77777777" w:rsidR="004A3BFC" w:rsidRDefault="004A3BFC">
      <w:pPr>
        <w:pStyle w:val="Corpodeltesto3"/>
      </w:pPr>
      <w:r>
        <w:t xml:space="preserve">Ma vi sono alcuni tra voi che non credono. Gesù infatti sapeva fin da principio chi erano quelli che non credevano e chi era colui che lo avrebbe tradito. </w:t>
      </w:r>
    </w:p>
    <w:p w14:paraId="414CCCC2" w14:textId="77777777" w:rsidR="004A3BFC" w:rsidRDefault="004A3BFC">
      <w:pPr>
        <w:pStyle w:val="Corpodeltesto3"/>
      </w:pPr>
      <w:r>
        <w:t xml:space="preserve">E continuò: Per questo vi ho detto che nessuno può venire a me, se non gli è concesso dal Padre mio. </w:t>
      </w:r>
    </w:p>
    <w:p w14:paraId="3A580CE3" w14:textId="77777777" w:rsidR="004A3BFC" w:rsidRDefault="004A3BFC">
      <w:pPr>
        <w:pStyle w:val="Corpodeltesto3"/>
      </w:pPr>
      <w:r>
        <w:t>Da allora molti dei suoi discepoli si tirarono indietro e non andavano più con lui.</w:t>
      </w:r>
    </w:p>
    <w:p w14:paraId="5EF33535" w14:textId="77777777" w:rsidR="004A3BFC" w:rsidRDefault="004A3BFC">
      <w:pPr>
        <w:pStyle w:val="Corpodeltesto3"/>
      </w:pPr>
      <w:r>
        <w:t xml:space="preserve">Disse allora Gesù ai Dodici: Forse anche voi volete andarvene? </w:t>
      </w:r>
    </w:p>
    <w:p w14:paraId="334D1CCE" w14:textId="77777777" w:rsidR="004A3BFC" w:rsidRDefault="004A3BFC">
      <w:pPr>
        <w:pStyle w:val="Corpodeltesto3"/>
      </w:pPr>
      <w:r>
        <w:t xml:space="preserve">Gli rispose Simon Pietro: Signore, da chi andremo? Tu hai parole di vita eterna; noi abbiamo creduto e conosciuto che tu sei il Santo di Dio . </w:t>
      </w:r>
    </w:p>
    <w:p w14:paraId="3056C98D" w14:textId="77777777" w:rsidR="004A3BFC" w:rsidRDefault="004A3BFC">
      <w:pPr>
        <w:pStyle w:val="Corpodeltesto3"/>
      </w:pPr>
    </w:p>
    <w:p w14:paraId="0C7F0157" w14:textId="77777777" w:rsidR="004A3BFC" w:rsidRDefault="004A3BFC">
      <w:pPr>
        <w:pStyle w:val="Titolo2"/>
      </w:pPr>
      <w:bookmarkStart w:id="989" w:name="_Toc108075603"/>
      <w:bookmarkStart w:id="990" w:name="_Toc133139849"/>
      <w:bookmarkStart w:id="991" w:name="_Toc133140196"/>
      <w:bookmarkStart w:id="992" w:name="_Toc62168077"/>
      <w:r>
        <w:t>PAROLE DI COMMENTO</w:t>
      </w:r>
      <w:bookmarkEnd w:id="989"/>
      <w:bookmarkEnd w:id="990"/>
      <w:bookmarkEnd w:id="991"/>
      <w:bookmarkEnd w:id="992"/>
    </w:p>
    <w:p w14:paraId="7F631548" w14:textId="77777777" w:rsidR="004A3BFC" w:rsidRDefault="004A3BFC">
      <w:pPr>
        <w:pStyle w:val="Corpodeltesto2"/>
      </w:pPr>
      <w:r>
        <w:t xml:space="preserve">In quel tempo, </w:t>
      </w:r>
    </w:p>
    <w:p w14:paraId="17347195" w14:textId="77777777" w:rsidR="004A3BFC" w:rsidRDefault="004A3BFC">
      <w:pPr>
        <w:pStyle w:val="Corpotesto"/>
      </w:pPr>
      <w:bookmarkStart w:id="993" w:name="_Toc133139850"/>
      <w:bookmarkStart w:id="994" w:name="_Toc133140197"/>
      <w:r>
        <w:t>Domenica scorsa (XX) si sono letti sempre del capitolo 6° del Vangelo secondo Giovanni i versetti 51-58.</w:t>
      </w:r>
      <w:bookmarkEnd w:id="993"/>
      <w:bookmarkEnd w:id="994"/>
    </w:p>
    <w:p w14:paraId="51F60F82" w14:textId="77777777" w:rsidR="004A3BFC" w:rsidRDefault="004A3BFC">
      <w:pPr>
        <w:pStyle w:val="Corpotesto"/>
      </w:pPr>
      <w:r>
        <w:t xml:space="preserve">Oggi si leggono i versetti 60-69. Si è omesso il v. 59, che è solo un’annotazione del luogo ove questo discorso di Gesù fu fatto: </w:t>
      </w:r>
      <w:r>
        <w:rPr>
          <w:i/>
        </w:rPr>
        <w:t>“Queste cose disse Gesù, insegnando nella sinagoga a Cafarnao”</w:t>
      </w:r>
      <w:r>
        <w:t xml:space="preserve">. </w:t>
      </w:r>
    </w:p>
    <w:p w14:paraId="67BDD8C6" w14:textId="77777777" w:rsidR="004A3BFC" w:rsidRDefault="004A3BFC">
      <w:pPr>
        <w:pStyle w:val="Corpotesto"/>
      </w:pPr>
      <w:r>
        <w:t xml:space="preserve">Con il v. 59 si può considerare chiusa la rivelazione di Gesù sul mistero dell’Eucaristia. </w:t>
      </w:r>
    </w:p>
    <w:p w14:paraId="79320901" w14:textId="77777777" w:rsidR="004A3BFC" w:rsidRDefault="004A3BFC">
      <w:pPr>
        <w:pStyle w:val="Corpotesto"/>
      </w:pPr>
      <w:r>
        <w:t>Il Vangelo di questa Domenica XXI ci manifesta quali furono i risultati che produssero nei cuori le parole proferite da Gesù.</w:t>
      </w:r>
    </w:p>
    <w:p w14:paraId="0F906CD8" w14:textId="77777777" w:rsidR="004A3BFC" w:rsidRDefault="004A3BFC">
      <w:pPr>
        <w:pStyle w:val="Corpodeltesto2"/>
      </w:pPr>
      <w:r>
        <w:t xml:space="preserve">molti dei suoi discepoli, dopo aver ascoltato, dissero: Questo linguaggio è duro; chi può intenderlo? </w:t>
      </w:r>
    </w:p>
    <w:p w14:paraId="32AC4926" w14:textId="77777777" w:rsidR="004A3BFC" w:rsidRDefault="004A3BFC">
      <w:pPr>
        <w:pStyle w:val="Corpotesto"/>
      </w:pPr>
      <w:r>
        <w:t>Fino a questo momento Giovanni ci ha riferito che coloro che discutevano erano solo i Giudei. Ecco le loro obiezioni al discorso di Gesù Signore:</w:t>
      </w:r>
    </w:p>
    <w:p w14:paraId="167F16DE" w14:textId="77777777" w:rsidR="004A3BFC" w:rsidRDefault="004A3BFC">
      <w:pPr>
        <w:pStyle w:val="Corpodeltesto2"/>
      </w:pPr>
      <w:r>
        <w:t xml:space="preserve">“Intanto i Giudei mormoravano di lui perché aveva detto: Io sono il pane disceso dal cielo. E dicevano: Costui non è forse Gesù, il figlio di Giuseppe? Di lui conosciamo il padre e la madre. Come può dunque dire: Sono disceso dal cielo?” (Gv 6,41-42). </w:t>
      </w:r>
    </w:p>
    <w:p w14:paraId="249CF0E2" w14:textId="77777777" w:rsidR="004A3BFC" w:rsidRDefault="004A3BFC">
      <w:pPr>
        <w:pStyle w:val="Corpodeltesto2"/>
      </w:pPr>
      <w:r>
        <w:t xml:space="preserve">“Allora i Giudei si misero a discutere tra di loro: Come può costui darci la sua carne da mangiare?” (Gv 6,52). </w:t>
      </w:r>
    </w:p>
    <w:p w14:paraId="33D1C45A" w14:textId="77777777" w:rsidR="004A3BFC" w:rsidRDefault="004A3BFC">
      <w:pPr>
        <w:pStyle w:val="Corpotesto"/>
      </w:pPr>
      <w:r>
        <w:t xml:space="preserve">I Giudei non credono nelle parole di Gesù. </w:t>
      </w:r>
    </w:p>
    <w:p w14:paraId="116677A8" w14:textId="77777777" w:rsidR="004A3BFC" w:rsidRDefault="004A3BFC">
      <w:pPr>
        <w:pStyle w:val="Corpotesto"/>
      </w:pPr>
      <w:r>
        <w:t>Conosciamo però la loro forza di persuasione, la loro dialettica diabolica, i loro ragionamenti tortuosi, capaci di contagiare le menti dei semplici e di condurre i cuori fuori della retta fede.</w:t>
      </w:r>
    </w:p>
    <w:p w14:paraId="23091C09" w14:textId="77777777" w:rsidR="004A3BFC" w:rsidRDefault="004A3BFC">
      <w:pPr>
        <w:pStyle w:val="Corpotesto"/>
      </w:pPr>
      <w:r>
        <w:t>Un solo uomo che non crede ha più forza di trascinamento fuori della fede che mille persone che credono di attrarre invece alla vera fede.</w:t>
      </w:r>
    </w:p>
    <w:p w14:paraId="2F853AFF" w14:textId="77777777" w:rsidR="004A3BFC" w:rsidRDefault="004A3BFC">
      <w:pPr>
        <w:pStyle w:val="Corpotesto"/>
      </w:pPr>
      <w:r>
        <w:t>Questa è la potenza del male. Questa la grande sproporzione nel combattimento della non fede contro la fede e della fede contro la non fede.</w:t>
      </w:r>
    </w:p>
    <w:p w14:paraId="2535052E" w14:textId="77777777" w:rsidR="004A3BFC" w:rsidRDefault="004A3BFC">
      <w:pPr>
        <w:pStyle w:val="Corpotesto"/>
        <w:rPr>
          <w:b w:val="0"/>
          <w:i/>
        </w:rPr>
      </w:pPr>
      <w:r>
        <w:t xml:space="preserve">Molti tra i discepoli di Gesù, cioè tra coloro che avevano creduto in Lui fino a questo momento, si lasciano frastornare, fuorviare dai Giudei e dicono apertamente al loro Maestro: </w:t>
      </w:r>
      <w:r>
        <w:rPr>
          <w:b w:val="0"/>
          <w:i/>
        </w:rPr>
        <w:t xml:space="preserve">“Questo linguaggio è duro; chi può intenderlo?”.  </w:t>
      </w:r>
    </w:p>
    <w:p w14:paraId="7E14868E" w14:textId="77777777" w:rsidR="004A3BFC" w:rsidRDefault="004A3BFC">
      <w:pPr>
        <w:pStyle w:val="Corpotesto"/>
      </w:pPr>
      <w:r>
        <w:t>È duro il linguaggio di Gesù perché esso richiede il totale rinnegamento dell’uomo, di ogni suo pensiero, di ogni sua logica, di ogni struttura della mente e del cuore.</w:t>
      </w:r>
    </w:p>
    <w:p w14:paraId="747AF569" w14:textId="77777777" w:rsidR="004A3BFC" w:rsidRDefault="004A3BFC">
      <w:pPr>
        <w:pStyle w:val="Corpotesto"/>
      </w:pPr>
      <w:r>
        <w:t>È duro perché bisogna totalmente avere fede in Gesù e nella sua Parola.</w:t>
      </w:r>
    </w:p>
    <w:p w14:paraId="2C25B8DA" w14:textId="77777777" w:rsidR="004A3BFC" w:rsidRDefault="004A3BFC">
      <w:pPr>
        <w:pStyle w:val="Corpotesto"/>
      </w:pPr>
      <w:r>
        <w:t>Quanto Gesù sta dicendo non ha nessun fondamento nella ragione umana, né nella storia, né nella religione, né in una qualche altra filosofia o teoria proveniente dall’uomo, dal suo cuore, dalla sua mente, dai suoi desideri.</w:t>
      </w:r>
    </w:p>
    <w:p w14:paraId="3E3158D7" w14:textId="77777777" w:rsidR="004A3BFC" w:rsidRDefault="004A3BFC">
      <w:pPr>
        <w:pStyle w:val="Corpotesto"/>
      </w:pPr>
      <w:r>
        <w:t xml:space="preserve">È duro perché il discorso di Gesù viene direttamente dal cielo ed è la prima volta che esso viene fatto. </w:t>
      </w:r>
    </w:p>
    <w:p w14:paraId="0629FB30" w14:textId="77777777" w:rsidR="004A3BFC" w:rsidRDefault="004A3BFC">
      <w:pPr>
        <w:pStyle w:val="Corpotesto"/>
      </w:pPr>
      <w:r>
        <w:t>È duro perché implica il rinnegamento anche della stessa fede religiosa così come fino a questo momento essa era stata praticata, specie in ordine al sangue e alla legge dei sacrifici.</w:t>
      </w:r>
    </w:p>
    <w:p w14:paraId="13961411" w14:textId="77777777" w:rsidR="004A3BFC" w:rsidRDefault="004A3BFC">
      <w:pPr>
        <w:pStyle w:val="Corpotesto"/>
      </w:pPr>
      <w:r>
        <w:t>Poiché è infinitamente oltre la mente umana, esso non può essere né inteso, né compreso.</w:t>
      </w:r>
    </w:p>
    <w:p w14:paraId="7F8C896B" w14:textId="77777777" w:rsidR="004A3BFC" w:rsidRDefault="004A3BFC">
      <w:pPr>
        <w:pStyle w:val="Corpotesto"/>
      </w:pPr>
      <w:r>
        <w:t xml:space="preserve">In questa frase dei discepoli di Gesù c’è tutta la forza del peccato dell’uomo che chiude l’uomo negli angusti cardini del suo essere e della sua razionalità priva della saggezza e sapienza che vengono dallo Spirito del Signore. </w:t>
      </w:r>
    </w:p>
    <w:p w14:paraId="4D80C562" w14:textId="77777777" w:rsidR="004A3BFC" w:rsidRDefault="004A3BFC">
      <w:pPr>
        <w:pStyle w:val="Corpotesto"/>
      </w:pPr>
      <w:r>
        <w:t>Il peccato di questi uomini non è però tanto di incomprensione, o di non capacità di intendimento delle parole di Gesù.</w:t>
      </w:r>
    </w:p>
    <w:p w14:paraId="60210FA6" w14:textId="77777777" w:rsidR="004A3BFC" w:rsidRDefault="004A3BFC">
      <w:pPr>
        <w:pStyle w:val="Corpotesto"/>
      </w:pPr>
      <w:r>
        <w:t>Il loro peccato è molto più grande: loro seguono il Maestro ma non hanno fede nel Maestro. Non credono nelle sue Parole.</w:t>
      </w:r>
    </w:p>
    <w:p w14:paraId="6F624558" w14:textId="77777777" w:rsidR="004A3BFC" w:rsidRDefault="004A3BFC">
      <w:pPr>
        <w:pStyle w:val="Corpotesto"/>
      </w:pPr>
      <w:r>
        <w:t>La fede è prima di tutto un rapporto di fiducia nella Persona.</w:t>
      </w:r>
    </w:p>
    <w:p w14:paraId="280B2C58" w14:textId="77777777" w:rsidR="004A3BFC" w:rsidRDefault="004A3BFC">
      <w:pPr>
        <w:pStyle w:val="Corpotesto"/>
      </w:pPr>
      <w:r>
        <w:t>Gesù non mi può ingannare. Gesù non mi può dire una cosa non vera. Gesù non mi può promettere qualcosa di irrealizzabile.</w:t>
      </w:r>
    </w:p>
    <w:p w14:paraId="4FB0EAAF" w14:textId="77777777" w:rsidR="004A3BFC" w:rsidRDefault="004A3BFC">
      <w:pPr>
        <w:pStyle w:val="Corpotesto"/>
      </w:pPr>
      <w:r>
        <w:t xml:space="preserve">Gesù mi dice la verità. Poiché mi dice la verità, lo ascolto, anche se non comprendo. Non comprendo, ma credo, perché mi fido di Lui, so che Lui non mi tradisce nelle sue promesse. </w:t>
      </w:r>
    </w:p>
    <w:p w14:paraId="512816B0" w14:textId="77777777" w:rsidR="004A3BFC" w:rsidRDefault="004A3BFC">
      <w:pPr>
        <w:pStyle w:val="Corpotesto"/>
      </w:pPr>
      <w:r>
        <w:t>Costoro, poiché suoi discepoli, non avevano alcun motivo per dubitare di Cristo Gesù. Dubitano perché si lasciano persuadere dai ragionamenti umani dei Giudei.</w:t>
      </w:r>
    </w:p>
    <w:p w14:paraId="09FB32FC" w14:textId="77777777" w:rsidR="004A3BFC" w:rsidRDefault="004A3BFC">
      <w:pPr>
        <w:pStyle w:val="Corpotesto"/>
      </w:pPr>
      <w:r>
        <w:t>Questa è però la potenza e la forza del peccato che è nell’uomo.</w:t>
      </w:r>
    </w:p>
    <w:p w14:paraId="04DFA73F" w14:textId="77777777" w:rsidR="004A3BFC" w:rsidRDefault="004A3BFC">
      <w:pPr>
        <w:pStyle w:val="Corpotesto"/>
      </w:pPr>
      <w:r>
        <w:t>Anche questa forza fa però parte del mistero della salvezza.</w:t>
      </w:r>
    </w:p>
    <w:p w14:paraId="131FCA1F" w14:textId="77777777" w:rsidR="004A3BFC" w:rsidRDefault="004A3BFC">
      <w:pPr>
        <w:pStyle w:val="Corpotesto"/>
      </w:pPr>
      <w:r>
        <w:t>Fa parte, perché ognuno alla fine è chiamato a rispondere dinanzi a Dio della sua fede, ma anche della sua incredulità. Fa parte anche perché sempre la tentazione accompagnerà il cammino della fede.</w:t>
      </w:r>
    </w:p>
    <w:p w14:paraId="4599BD83" w14:textId="77777777" w:rsidR="004A3BFC" w:rsidRDefault="004A3BFC">
      <w:pPr>
        <w:pStyle w:val="Corpotesto"/>
      </w:pPr>
      <w:r>
        <w:t>Non c’è vera fede senza vera tentazione. Più forte è la tentazione più vera è la fede.</w:t>
      </w:r>
    </w:p>
    <w:p w14:paraId="3608118C" w14:textId="77777777" w:rsidR="004A3BFC" w:rsidRDefault="004A3BFC">
      <w:pPr>
        <w:pStyle w:val="Corpotesto"/>
      </w:pPr>
      <w:r>
        <w:t xml:space="preserve">Fede e tentazione sono l’unico mistero della salvezza. </w:t>
      </w:r>
    </w:p>
    <w:p w14:paraId="6E960238" w14:textId="77777777" w:rsidR="004A3BFC" w:rsidRDefault="004A3BFC">
      <w:pPr>
        <w:pStyle w:val="Corpodeltesto2"/>
      </w:pPr>
      <w:r>
        <w:t xml:space="preserve">Gesù, conoscendo dentro di sé che i suoi discepoli proprio di questo mormoravano, disse loro: Questo vi scandalizza? </w:t>
      </w:r>
    </w:p>
    <w:p w14:paraId="0BE020CC" w14:textId="77777777" w:rsidR="004A3BFC" w:rsidRDefault="004A3BFC">
      <w:pPr>
        <w:pStyle w:val="Corpotesto"/>
      </w:pPr>
      <w:r>
        <w:t xml:space="preserve">A Gesù nulla sfugge. Egli conosce ciò che c’è in ogni cuore. Così Giovanni aveva già presentato Cristo Gesù, fin dal capitolo 2 del suo Vangelo: </w:t>
      </w:r>
      <w:r>
        <w:rPr>
          <w:b w:val="0"/>
          <w:i/>
        </w:rPr>
        <w:t xml:space="preserve">“Mentre era a Gerusalemme per la Pasqua, durante la festa molti, vedendo i segni che faceva, credettero nel suo nome. Gesù però non si confidava con loro, perché conosceva tutti e non aveva bisogno che qualcuno gli desse testimonianza su un altro, </w:t>
      </w:r>
      <w:r>
        <w:rPr>
          <w:b w:val="0"/>
          <w:i/>
          <w:u w:val="single"/>
        </w:rPr>
        <w:t>egli infatti sapeva quello che c'è in ogni uomo”</w:t>
      </w:r>
      <w:r>
        <w:t xml:space="preserve"> (Gv 2,23-25). </w:t>
      </w:r>
    </w:p>
    <w:p w14:paraId="3056EEBA" w14:textId="77777777" w:rsidR="004A3BFC" w:rsidRDefault="004A3BFC">
      <w:pPr>
        <w:pStyle w:val="Corpotesto"/>
      </w:pPr>
      <w:r>
        <w:t>La mormorazione è in questo caso una obiezione di incredulità, di non fede, di rifiuto di credere ad una parola di Cristo Gesù che richiede la fede di chi ascolta.</w:t>
      </w:r>
    </w:p>
    <w:p w14:paraId="12112D64" w14:textId="77777777" w:rsidR="004A3BFC" w:rsidRDefault="004A3BFC">
      <w:pPr>
        <w:pStyle w:val="Corpotesto"/>
      </w:pPr>
      <w:r>
        <w:t xml:space="preserve">La mormorazione è una contrapposizione di ragione a ciò che viene detto e fatto dagli altri al fine di attestare la non bontà, o la falsità, o un qualche altro difetto. </w:t>
      </w:r>
    </w:p>
    <w:p w14:paraId="3807044F" w14:textId="77777777" w:rsidR="004A3BFC" w:rsidRDefault="004A3BFC">
      <w:pPr>
        <w:pStyle w:val="Corpotesto"/>
      </w:pPr>
      <w:r>
        <w:t xml:space="preserve">La mormorazione in questo caso ha un solo fine, o scopo: opporre un netto rifiuto di non fede alla parola di Cristo Gesù: </w:t>
      </w:r>
      <w:r>
        <w:rPr>
          <w:b w:val="0"/>
          <w:i/>
        </w:rPr>
        <w:t>“Il tuo linguaggio, Gesù, non è umanamente comprensibile, Esso è umanamente da escludere”</w:t>
      </w:r>
      <w:r>
        <w:t>.</w:t>
      </w:r>
    </w:p>
    <w:p w14:paraId="003D2046" w14:textId="77777777" w:rsidR="004A3BFC" w:rsidRDefault="004A3BFC">
      <w:pPr>
        <w:pStyle w:val="Corpotesto"/>
      </w:pPr>
      <w:r>
        <w:t>Lo scandalo è invece un inciampo sulla via delle retta fede.</w:t>
      </w:r>
    </w:p>
    <w:p w14:paraId="440BBB2D" w14:textId="77777777" w:rsidR="004A3BFC" w:rsidRDefault="004A3BFC">
      <w:pPr>
        <w:pStyle w:val="Corpotesto"/>
      </w:pPr>
      <w:r>
        <w:t>L’inciampo è dato a questi discepoli dalla loro mente. Per loro tutto ciò che non è umanamente riconducibile alla ragione manca di fondamento di verità.</w:t>
      </w:r>
    </w:p>
    <w:p w14:paraId="11188B76" w14:textId="77777777" w:rsidR="004A3BFC" w:rsidRDefault="004A3BFC">
      <w:pPr>
        <w:pStyle w:val="Corpotesto"/>
      </w:pPr>
      <w:r>
        <w:t>Poiché l’Eucaristia manca di ogni fondamento razionale, di ragione terrena, essa non può essere accolta.</w:t>
      </w:r>
    </w:p>
    <w:p w14:paraId="75AAF51F" w14:textId="77777777" w:rsidR="004A3BFC" w:rsidRDefault="004A3BFC">
      <w:pPr>
        <w:pStyle w:val="Corpodeltesto2"/>
      </w:pPr>
      <w:r>
        <w:t xml:space="preserve">E se vedeste il Figlio dell'uomo salire là dov'era prima? </w:t>
      </w:r>
    </w:p>
    <w:p w14:paraId="3A8A9C80" w14:textId="77777777" w:rsidR="004A3BFC" w:rsidRDefault="004A3BFC">
      <w:pPr>
        <w:pStyle w:val="Corpotesto"/>
      </w:pPr>
      <w:r>
        <w:t xml:space="preserve">L’argomentazione di Gesù è semplice. La si può così tradurre: </w:t>
      </w:r>
      <w:r>
        <w:rPr>
          <w:b w:val="0"/>
          <w:i/>
        </w:rPr>
        <w:t>“Voi, discepoli, vedete la mia umanità, conoscete la mia storia, sapete chi sono terrenamente parlando. Conoscendomi con gli occhi della carne ma anche nella carne nella quale io vivo, voi vi state scandalizzando. Pensate che il mio discorso sia privo di un qualsiasi fondamento. Cosa direste invece se mi vedeste salire là dove ero prima, cioè alla destra del Padre?”</w:t>
      </w:r>
      <w:r>
        <w:t>.</w:t>
      </w:r>
    </w:p>
    <w:p w14:paraId="72A2A640" w14:textId="77777777" w:rsidR="004A3BFC" w:rsidRDefault="004A3BFC">
      <w:pPr>
        <w:pStyle w:val="Corpotesto"/>
      </w:pPr>
      <w:r>
        <w:t xml:space="preserve">I discepoli giudicano secondo le apparenze. Se loro sapessero andare oltre le apparenze, dovrebbero necessariamente riconoscere che in Gesù c’è qualcosa che supera le apparenze. I segni che Lui fa attestano che è da Dio. </w:t>
      </w:r>
    </w:p>
    <w:p w14:paraId="64D0D797" w14:textId="77777777" w:rsidR="004A3BFC" w:rsidRDefault="004A3BFC">
      <w:pPr>
        <w:pStyle w:val="Corpotesto"/>
      </w:pPr>
      <w:r>
        <w:t>L’essenza di Gesù non è solamente quella che si vede. C’è in Lui un’essenza invisibile, che tuttavia si manifesta per mezzo delle sue opere.</w:t>
      </w:r>
    </w:p>
    <w:p w14:paraId="3AEB9CE3" w14:textId="77777777" w:rsidR="004A3BFC" w:rsidRDefault="004A3BFC">
      <w:pPr>
        <w:pStyle w:val="Corpotesto"/>
      </w:pPr>
      <w:r>
        <w:t xml:space="preserve">L’essenza nascosta che potrebbe dare credibilità ad ogni parola di Gesù Signore è la sua ascensione alla destra del Padre. Ma anche questa è invisibile. </w:t>
      </w:r>
    </w:p>
    <w:p w14:paraId="7BEE92EB" w14:textId="77777777" w:rsidR="004A3BFC" w:rsidRDefault="004A3BFC">
      <w:pPr>
        <w:pStyle w:val="Corpotesto"/>
      </w:pPr>
      <w:r>
        <w:t xml:space="preserve">Tuttavia ciò che ora si vede di Cristo non è solo frutto della sua visibilità, di ciò che appare di Lui. Ciò che si vede è frutto di una realtà invisibile che lo genera. </w:t>
      </w:r>
    </w:p>
    <w:p w14:paraId="0A873524" w14:textId="77777777" w:rsidR="004A3BFC" w:rsidRDefault="004A3BFC">
      <w:pPr>
        <w:pStyle w:val="Corpotesto"/>
      </w:pPr>
      <w:r>
        <w:t>Chi vuole può aprirsi alla fede.</w:t>
      </w:r>
    </w:p>
    <w:p w14:paraId="000E4B9F" w14:textId="77777777" w:rsidR="004A3BFC" w:rsidRDefault="004A3BFC">
      <w:pPr>
        <w:pStyle w:val="Corpotesto"/>
      </w:pPr>
      <w:r>
        <w:t xml:space="preserve">La verità della fede è sempre composta di due realtà: una visibile e l’altra invisibile. Per la realtà visibile si può giungere alla realtà invisibile. Dalla parola, o dall’opera colta dalla ragione e dall’intelligenza si può giungere alla parola, o all’opera che mai l’intelligenza potrà cogliere, o comprendere. </w:t>
      </w:r>
    </w:p>
    <w:p w14:paraId="3F77C650" w14:textId="77777777" w:rsidR="004A3BFC" w:rsidRDefault="004A3BFC">
      <w:pPr>
        <w:pStyle w:val="Corpotesto"/>
      </w:pPr>
      <w:r>
        <w:t xml:space="preserve">Questa via è sempre percorribile. Chi non la percorre, è responsabile dinanzi a Dio. I motivi per cui non la si percorre non sono nelle verità della fede, sono esclusivamente nell’uomo. </w:t>
      </w:r>
    </w:p>
    <w:p w14:paraId="70FFC3B4" w14:textId="77777777" w:rsidR="004A3BFC" w:rsidRDefault="004A3BFC">
      <w:pPr>
        <w:pStyle w:val="Corpodeltesto2"/>
      </w:pPr>
      <w:r>
        <w:t xml:space="preserve">E` lo Spirito che dà  la vita, la carne non giova a nulla; le parole che vi ho dette sono spirito e vita. </w:t>
      </w:r>
    </w:p>
    <w:p w14:paraId="1F03B34C" w14:textId="77777777" w:rsidR="004A3BFC" w:rsidRDefault="004A3BFC">
      <w:pPr>
        <w:pStyle w:val="Corpotesto"/>
      </w:pPr>
      <w:r>
        <w:t xml:space="preserve">La vita dell’intelligenza, del cuore, della mente, della razionalità, del sentimento, della stessa ragione viene dallo Spirito Santo. </w:t>
      </w:r>
    </w:p>
    <w:p w14:paraId="6C023B74" w14:textId="77777777" w:rsidR="004A3BFC" w:rsidRDefault="004A3BFC">
      <w:pPr>
        <w:pStyle w:val="Corpotesto"/>
      </w:pPr>
      <w:r>
        <w:t>La vita della nostra sapienza viene dalle parole ricolme di Spirito Santo che Gesù ha appena proferito.</w:t>
      </w:r>
    </w:p>
    <w:p w14:paraId="2CAFD0F8" w14:textId="77777777" w:rsidR="004A3BFC" w:rsidRDefault="004A3BFC">
      <w:pPr>
        <w:pStyle w:val="Corpotesto"/>
      </w:pPr>
      <w:r>
        <w:t>La carne non è capace di cogliere la verità che è nelle parole di Cristo Gesù. Per questo bisogna fidarsi di Lui e accogliere le sue parole come vera vita della nostra mente e del nostro cuore.</w:t>
      </w:r>
    </w:p>
    <w:p w14:paraId="6FF08F6F" w14:textId="77777777" w:rsidR="004A3BFC" w:rsidRDefault="004A3BFC">
      <w:pPr>
        <w:pStyle w:val="Corpotesto"/>
      </w:pPr>
      <w:r>
        <w:t>Le parole di Gesù sono spirito e vita perché in esse è la vita vera del nostro spirito e lo spirito di verità della nostra vita.</w:t>
      </w:r>
    </w:p>
    <w:p w14:paraId="7ABB9141" w14:textId="77777777" w:rsidR="004A3BFC" w:rsidRDefault="004A3BFC">
      <w:pPr>
        <w:pStyle w:val="Corpotesto"/>
      </w:pPr>
      <w:r>
        <w:t>Chiudere il cuore alle parole di Gesù è precludersi ogni possibile via di vita vera per tutto il nostro essere razionale, intelligente, sapiente, capace di vero discernimento.</w:t>
      </w:r>
    </w:p>
    <w:p w14:paraId="08C0553D" w14:textId="77777777" w:rsidR="004A3BFC" w:rsidRDefault="004A3BFC">
      <w:pPr>
        <w:pStyle w:val="Corpotesto"/>
      </w:pPr>
      <w:r>
        <w:t>La carne non giova a nulla, perché la verità non viene dalla carne, non nasce dalle apparenze, non è partorita dalla storia pura e semplice.</w:t>
      </w:r>
    </w:p>
    <w:p w14:paraId="5592CAEB" w14:textId="77777777" w:rsidR="004A3BFC" w:rsidRDefault="004A3BFC">
      <w:pPr>
        <w:pStyle w:val="Corpotesto"/>
      </w:pPr>
      <w:r>
        <w:t>L’uomo, nessun uomo, è rinchiudibile in se stesso, nella sua natura, nella sua storia, nella sua vita. Chi facesse questo condannerebbe se stesso alla cecità più nera e più universale.</w:t>
      </w:r>
    </w:p>
    <w:p w14:paraId="7B7F7754" w14:textId="77777777" w:rsidR="004A3BFC" w:rsidRDefault="004A3BFC">
      <w:pPr>
        <w:pStyle w:val="Corpotesto"/>
      </w:pPr>
      <w:r>
        <w:t>Il mistero dell’uomo trova la sua intelligibilità fuori di se stesso. La trova in Dio. Dio gliela manifesta e rivela per mezzo della Parola di Cristo Gesù.</w:t>
      </w:r>
    </w:p>
    <w:p w14:paraId="6411C92D" w14:textId="77777777" w:rsidR="004A3BFC" w:rsidRDefault="004A3BFC">
      <w:pPr>
        <w:pStyle w:val="Corpotesto"/>
      </w:pPr>
      <w:r>
        <w:t xml:space="preserve">Chiudersi, o rinchiudersi nella propria carne è lasciarsi avvolgere dal nulla. </w:t>
      </w:r>
    </w:p>
    <w:p w14:paraId="195FA056" w14:textId="77777777" w:rsidR="004A3BFC" w:rsidRDefault="004A3BFC">
      <w:pPr>
        <w:pStyle w:val="Corpodeltesto2"/>
      </w:pPr>
      <w:r>
        <w:t xml:space="preserve">Ma vi sono alcuni tra voi che non credono. Gesù infatti sapeva fin da principio chi erano quelli che non credevano e chi era colui che lo avrebbe tradito. </w:t>
      </w:r>
    </w:p>
    <w:p w14:paraId="0496C6AE" w14:textId="77777777" w:rsidR="004A3BFC" w:rsidRDefault="004A3BFC">
      <w:pPr>
        <w:pStyle w:val="Corpotesto"/>
      </w:pPr>
      <w:r>
        <w:t>Anche questo dovrebbe essere un segno per i discepoli increduli.</w:t>
      </w:r>
    </w:p>
    <w:p w14:paraId="2750C6F9" w14:textId="77777777" w:rsidR="004A3BFC" w:rsidRDefault="004A3BFC">
      <w:pPr>
        <w:pStyle w:val="Corpotesto"/>
      </w:pPr>
      <w:r>
        <w:t>Gesù manifesta la loro incredulità, prima ancora che loro la rendano palese.</w:t>
      </w:r>
    </w:p>
    <w:p w14:paraId="60EDF60D" w14:textId="77777777" w:rsidR="004A3BFC" w:rsidRDefault="004A3BFC">
      <w:pPr>
        <w:pStyle w:val="Corpotesto"/>
      </w:pPr>
      <w:r>
        <w:t>Come fa Gesù a conoscere il loro cuore? Di certo non lo conosce per via razionale. Lo conosce per via soprannaturale.</w:t>
      </w:r>
    </w:p>
    <w:p w14:paraId="24054863" w14:textId="77777777" w:rsidR="004A3BFC" w:rsidRDefault="004A3BFC">
      <w:pPr>
        <w:pStyle w:val="Corpotesto"/>
      </w:pPr>
      <w:r>
        <w:t>Dicendo Gesù la verità che è in loro è anche capace di dire la verità che è in Lui.</w:t>
      </w:r>
    </w:p>
    <w:p w14:paraId="79B6B482" w14:textId="77777777" w:rsidR="004A3BFC" w:rsidRDefault="004A3BFC">
      <w:pPr>
        <w:pStyle w:val="Corpotesto"/>
      </w:pPr>
      <w:r>
        <w:t>In ogni frase che Gesù proferisce c’è sempre un aiuto all’uomo perché si apra alla fede in Lui.</w:t>
      </w:r>
    </w:p>
    <w:p w14:paraId="7137E86B" w14:textId="77777777" w:rsidR="004A3BFC" w:rsidRDefault="004A3BFC">
      <w:pPr>
        <w:pStyle w:val="Corpotesto"/>
      </w:pPr>
      <w:r>
        <w:t xml:space="preserve">Niente della storia è ignoto a Cristo Gesù. Di Lui si può affermare ciò che il Salmo 138 attesta di Dio: </w:t>
      </w:r>
      <w:r>
        <w:rPr>
          <w:b w:val="0"/>
          <w:i/>
        </w:rPr>
        <w:t>“Al maestro del coro. Di Davide. Salmo. Signore, tu mi scruti e mi conosci, tu sai quando seggo e quando mi alzo. Penetri da lontano i miei pensieri, mi scruti quando cammino e quando riposo. Ti sono note tutte le mie vie; la mia parola non è ancora sulla lingua e tu, Signore, già la conosci tutta. Alle spalle e di fronte mi circondi e poni su di me la tua mano. 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Se dico: Almeno l'oscurità mi copra e intorno a me sia la notte; nemmeno le tenebre per te sono oscure, e la notte è chiara come il giorno; per te le tenebre sono come luce. Sei tu che hai creato le mie viscere e mi hai tessuto nel seno di mia madre. Ti lodo, perché mi hai fatto come un prodigio; sono stupende le tue opere, tu mi conosci fino in fondo. Non ti erano nascoste le mie ossa quando venivo formato nel segreto, intessuto nelle profondità della terra. 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Se Dio sopprimesse i peccatori! Allontanatevi da me, uomini sanguinari. Essi parlano contro di te con inganno: contro di te insorgono con frode. Non odio, forse, Signore, quelli che ti odiano e non detesto i tuoi nemici? Li detesto con odio implacabile come se fossero miei nemici. Scrutami, Dio, e conosci il mio cuore, provami e conosci i miei pensieri: vedi se percorro una via di menzogna e guidami sulla via della vita”</w:t>
      </w:r>
      <w:r>
        <w:t xml:space="preserve"> (Salmo 138,1-24). </w:t>
      </w:r>
    </w:p>
    <w:p w14:paraId="08DC4131" w14:textId="77777777" w:rsidR="004A3BFC" w:rsidRDefault="004A3BFC">
      <w:pPr>
        <w:pStyle w:val="Corpotesto"/>
      </w:pPr>
      <w:r>
        <w:t xml:space="preserve">Conoscere i pensieri segreti del cuore, ancora prima che questi siano concepiti, lo può solo il Signore. Lo può Lui solo, perché solo Lui è prima dei nostri pensieri. </w:t>
      </w:r>
    </w:p>
    <w:p w14:paraId="04BDB312" w14:textId="77777777" w:rsidR="004A3BFC" w:rsidRDefault="004A3BFC">
      <w:pPr>
        <w:pStyle w:val="Corpotesto"/>
      </w:pPr>
      <w:r>
        <w:t xml:space="preserve">Giuda ancora non ha concepito nel suo cuore il tradimento di Cristo Gesù.  Gesù già però lo conosce e lo rivela. </w:t>
      </w:r>
    </w:p>
    <w:p w14:paraId="7C8B6AD7" w14:textId="77777777" w:rsidR="004A3BFC" w:rsidRDefault="004A3BFC">
      <w:pPr>
        <w:pStyle w:val="Corpotesto"/>
      </w:pPr>
      <w:r>
        <w:t>Anche questo è un segno che deve condurre alla fede nelle sue parole.</w:t>
      </w:r>
    </w:p>
    <w:p w14:paraId="0B8EA7E1" w14:textId="77777777" w:rsidR="004A3BFC" w:rsidRDefault="004A3BFC">
      <w:pPr>
        <w:pStyle w:val="Corpodeltesto2"/>
      </w:pPr>
      <w:r>
        <w:t xml:space="preserve">E continuò: Per questo vi ho detto che nessuno può venire a me, se non gli è concesso dal Padre mio. </w:t>
      </w:r>
    </w:p>
    <w:p w14:paraId="7ACB1A42" w14:textId="77777777" w:rsidR="004A3BFC" w:rsidRDefault="004A3BFC">
      <w:pPr>
        <w:pStyle w:val="Corpotesto"/>
      </w:pPr>
      <w:r>
        <w:t>Queste parole di Gesù sono semplici da comprendere. Lui vuole insegnarci questa purissima verità:</w:t>
      </w:r>
    </w:p>
    <w:p w14:paraId="5CBB46AB" w14:textId="77777777" w:rsidR="004A3BFC" w:rsidRDefault="004A3BFC">
      <w:pPr>
        <w:pStyle w:val="Corpotesto"/>
      </w:pPr>
      <w:r>
        <w:t xml:space="preserve">Voi, discepoli, voi Giudei, non comprendete, vi chiudete negli angusti limiti della vostra carne e fate finire in essa il vostro universo culturale, di sapienza, di comprensione, di attestazione della verità. </w:t>
      </w:r>
    </w:p>
    <w:p w14:paraId="1792EF28" w14:textId="77777777" w:rsidR="004A3BFC" w:rsidRDefault="004A3BFC">
      <w:pPr>
        <w:pStyle w:val="Corpotesto"/>
      </w:pPr>
      <w:r>
        <w:t>La verità non è in voi, è fuori di voi. L’intelligenza non è nella vostra mente, nei vostri pensieri, nella vostra religione, nella vostra fede, nella vostra storia, nella vostra formazione culturale. L’intelligenza della verità è un dono dell’Onnipotente, una elargizione di grazia del Padre mio.</w:t>
      </w:r>
    </w:p>
    <w:p w14:paraId="7AED8D9F" w14:textId="77777777" w:rsidR="004A3BFC" w:rsidRDefault="004A3BFC">
      <w:pPr>
        <w:pStyle w:val="Corpotesto"/>
      </w:pPr>
      <w:r>
        <w:t>Apritevi alla grazia. Chiedete al Signore il dono dell’intelligenza delle mie parole. Chiedete al Signore di concedervi il dono di potervi fidare sempre di me e troverete la luce che illuminerà il vostro cuore e la vostra mente.</w:t>
      </w:r>
    </w:p>
    <w:p w14:paraId="065F0088" w14:textId="77777777" w:rsidR="004A3BFC" w:rsidRDefault="004A3BFC">
      <w:pPr>
        <w:pStyle w:val="Corpotesto"/>
      </w:pPr>
      <w:r>
        <w:t>La ragione non può essere la via della comprensione del mistero di Cristo. È via di comprensione la ragione illuminata dalla sapienza celeste che è dono del Padre.</w:t>
      </w:r>
    </w:p>
    <w:p w14:paraId="05A406F3" w14:textId="77777777" w:rsidR="004A3BFC" w:rsidRDefault="004A3BFC">
      <w:pPr>
        <w:pStyle w:val="Corpotesto"/>
      </w:pPr>
      <w:r>
        <w:t xml:space="preserve">Questo dono si chiede. Per chiederlo bisogna rivestirsi di tanta umiltà. </w:t>
      </w:r>
    </w:p>
    <w:p w14:paraId="00AB4BD5" w14:textId="77777777" w:rsidR="004A3BFC" w:rsidRDefault="004A3BFC">
      <w:pPr>
        <w:pStyle w:val="Corpotesto"/>
      </w:pPr>
      <w:r>
        <w:t xml:space="preserve">Chi si chiude nella propria carne, nella propria mente, nel proprio cuore, nei propri pensieri è simile ad uno che descrive il cielo e la terra da cieco e per di più chiuso in una stanza senza alcuna finestra e senza alcuna luce, né naturale, né artificiale.  </w:t>
      </w:r>
    </w:p>
    <w:p w14:paraId="4688DCA8" w14:textId="77777777" w:rsidR="004A3BFC" w:rsidRDefault="004A3BFC">
      <w:pPr>
        <w:pStyle w:val="Corpodeltesto2"/>
      </w:pPr>
      <w:r>
        <w:t>Da allora molti dei suoi discepoli si tirarono indietro e non andavano più con lui.</w:t>
      </w:r>
    </w:p>
    <w:p w14:paraId="0B85EE4E" w14:textId="77777777" w:rsidR="004A3BFC" w:rsidRDefault="004A3BFC">
      <w:pPr>
        <w:pStyle w:val="Corpotesto"/>
      </w:pPr>
      <w:r>
        <w:t>Senza fede in Cristo non si può seguire Cristo. Lo si abbandona.</w:t>
      </w:r>
    </w:p>
    <w:p w14:paraId="2C13DA0A" w14:textId="77777777" w:rsidR="004A3BFC" w:rsidRDefault="004A3BFC">
      <w:pPr>
        <w:pStyle w:val="Corpotesto"/>
      </w:pPr>
      <w:r>
        <w:t>Senza vera fede, Cristo Gesù si segue fino al primo vero ostacolo. Poi lo si abbandona, a meno che non si faccia un vero passaggio nella retta fede.</w:t>
      </w:r>
    </w:p>
    <w:p w14:paraId="10A071D9" w14:textId="77777777" w:rsidR="004A3BFC" w:rsidRDefault="004A3BFC">
      <w:pPr>
        <w:pStyle w:val="Corpodeltesto2"/>
      </w:pPr>
      <w:r>
        <w:t xml:space="preserve">Disse allora Gesù ai Dodici: Forse anche voi volete andarvene? </w:t>
      </w:r>
    </w:p>
    <w:p w14:paraId="763C5EDB" w14:textId="77777777" w:rsidR="004A3BFC" w:rsidRDefault="004A3BFC">
      <w:pPr>
        <w:pStyle w:val="Corpotesto"/>
      </w:pPr>
      <w:r>
        <w:t>Gesù è l’Uomo libero, pienamente libero per la verità del Padre suo.</w:t>
      </w:r>
    </w:p>
    <w:p w14:paraId="050FED46" w14:textId="77777777" w:rsidR="004A3BFC" w:rsidRDefault="004A3BFC">
      <w:pPr>
        <w:pStyle w:val="Corpotesto"/>
      </w:pPr>
      <w:r>
        <w:t>Vuole che chi lo segue, sia anch’esso pienamente libero per la stessa verità del Padre.</w:t>
      </w:r>
    </w:p>
    <w:p w14:paraId="4F0E57B1" w14:textId="77777777" w:rsidR="004A3BFC" w:rsidRDefault="004A3BFC">
      <w:pPr>
        <w:pStyle w:val="Corpotesto"/>
      </w:pPr>
      <w:r>
        <w:t>Gesù non vuole discepoli dietro di Lui che camminino per un qualche interesse materiale. L’unico interesse deve essere quello di seguire sempre la libertà che nasce dalla Parola.</w:t>
      </w:r>
    </w:p>
    <w:p w14:paraId="74470327" w14:textId="77777777" w:rsidR="004A3BFC" w:rsidRDefault="004A3BFC">
      <w:pPr>
        <w:pStyle w:val="Corpotesto"/>
      </w:pPr>
      <w:r>
        <w:t xml:space="preserve">Per questo Gesù rivolge ai dodici la domanda: </w:t>
      </w:r>
      <w:r>
        <w:rPr>
          <w:b w:val="0"/>
          <w:i/>
        </w:rPr>
        <w:t>“Forse anche voi volete andarvene?”</w:t>
      </w:r>
      <w:r>
        <w:t xml:space="preserve">. </w:t>
      </w:r>
    </w:p>
    <w:p w14:paraId="6350F7E9" w14:textId="77777777" w:rsidR="004A3BFC" w:rsidRDefault="004A3BFC">
      <w:pPr>
        <w:pStyle w:val="Corpotesto"/>
      </w:pPr>
      <w:r>
        <w:t>La rivolge loro per manifestare che tutti possono abbandonare Lui, ma che Lui non può abbandonare la verità del Padre.</w:t>
      </w:r>
    </w:p>
    <w:p w14:paraId="34439284" w14:textId="77777777" w:rsidR="004A3BFC" w:rsidRDefault="004A3BFC">
      <w:pPr>
        <w:pStyle w:val="Corpotesto"/>
      </w:pPr>
      <w:r>
        <w:t>La verità del Padre sono tutte le parole finora pronunziate.</w:t>
      </w:r>
    </w:p>
    <w:p w14:paraId="1F58A8DF" w14:textId="77777777" w:rsidR="004A3BFC" w:rsidRDefault="004A3BFC">
      <w:pPr>
        <w:pStyle w:val="Corpotesto"/>
      </w:pPr>
      <w:r>
        <w:t>Ognuno è libero di andarsene ed anche i Dodici. Chi rimane, deve rimanere nella verità delle parole proferite.</w:t>
      </w:r>
    </w:p>
    <w:p w14:paraId="27534177" w14:textId="77777777" w:rsidR="004A3BFC" w:rsidRDefault="004A3BFC">
      <w:pPr>
        <w:pStyle w:val="Corpotesto"/>
      </w:pPr>
      <w:r>
        <w:t>Se i Dodici intendono rimanere, non possono separare Gesù dalle sue parole. Gesù e le sue parole sono una sola sequela, una sola fede, una sola indivisibile verità.</w:t>
      </w:r>
    </w:p>
    <w:p w14:paraId="40032C86" w14:textId="77777777" w:rsidR="004A3BFC" w:rsidRDefault="004A3BFC">
      <w:pPr>
        <w:pStyle w:val="Corpotesto"/>
      </w:pPr>
      <w:r>
        <w:t>Gesù è la sua parola. La sua parola è Gesù. Questa unità e indivisibilità dovrà rimanere fino alla consumazione dei secoli.</w:t>
      </w:r>
    </w:p>
    <w:p w14:paraId="54CFF6A8" w14:textId="77777777" w:rsidR="004A3BFC" w:rsidRDefault="004A3BFC">
      <w:pPr>
        <w:pStyle w:val="Corpodeltesto2"/>
      </w:pPr>
      <w:r>
        <w:t xml:space="preserve">Gli rispose Simon Pietro: Signore, da chi andremo? Tu hai parole di vita eterna; noi abbiamo creduto e conosciuto che tu sei il Santo di Dio . </w:t>
      </w:r>
    </w:p>
    <w:p w14:paraId="49366D0A" w14:textId="77777777" w:rsidR="004A3BFC" w:rsidRDefault="004A3BFC">
      <w:pPr>
        <w:pStyle w:val="Corpotesto"/>
      </w:pPr>
      <w:r>
        <w:t>Simon Pietro risponde con una parola di retta fede. La sua risposta si compone di quattro verità:</w:t>
      </w:r>
    </w:p>
    <w:p w14:paraId="4801E296" w14:textId="77777777" w:rsidR="004A3BFC" w:rsidRDefault="004A3BFC">
      <w:pPr>
        <w:pStyle w:val="Corpotesto"/>
        <w:numPr>
          <w:ilvl w:val="0"/>
          <w:numId w:val="36"/>
        </w:numPr>
      </w:pPr>
      <w:r>
        <w:rPr>
          <w:u w:val="single"/>
        </w:rPr>
        <w:t>Signore, da chi andremo?</w:t>
      </w:r>
      <w:r>
        <w:t xml:space="preserve"> Andare da un altro per che cosa? Non c’è nessun altro da cui possiamo recarci. Anche se andassimo da altri, cosa ci potrebbero dare al di fuori di qualche parola vana, inutile, dannosa, di convenienza, di peccato? </w:t>
      </w:r>
    </w:p>
    <w:p w14:paraId="0B5E790D" w14:textId="77777777" w:rsidR="004A3BFC" w:rsidRDefault="004A3BFC">
      <w:pPr>
        <w:pStyle w:val="Corpotesto"/>
        <w:numPr>
          <w:ilvl w:val="0"/>
          <w:numId w:val="36"/>
        </w:numPr>
      </w:pPr>
      <w:r>
        <w:rPr>
          <w:u w:val="single"/>
        </w:rPr>
        <w:t>Tu hai parole di vita eterna</w:t>
      </w:r>
      <w:r>
        <w:t xml:space="preserve">. Tu sei la vita eterna e dal tuo cuore possono sgorgare solo parole di vita eterna. Le tue sono parole di verità. Sono la verità stessa di Dio. Essendo la verità di Dio sono anche la verità dell’uomo. Noi ancora non lo vogliamo comprendere: solo la verità di Dio fa la verità dell’uomo. Le tue non sono solo parole di verità, sono anche parole di vita eterna. Chi le accoglie, chi crede in esse entra nella stessa vita eterna che sei Tu. </w:t>
      </w:r>
    </w:p>
    <w:p w14:paraId="4256920F" w14:textId="77777777" w:rsidR="004A3BFC" w:rsidRDefault="004A3BFC">
      <w:pPr>
        <w:pStyle w:val="Corpotesto"/>
        <w:numPr>
          <w:ilvl w:val="0"/>
          <w:numId w:val="36"/>
        </w:numPr>
      </w:pPr>
      <w:r>
        <w:rPr>
          <w:u w:val="single"/>
        </w:rPr>
        <w:t>Noi abbiamo creduto e conosciuto</w:t>
      </w:r>
      <w:r>
        <w:t xml:space="preserve">. Noi abbiamo creduto perché abbiamo accolto la tua parola e ad essa abbiamo consegnato tutta la nostra vita. Noi abbiamo conosciuto, perché la fede ha sempre una componente di esperienza, di storia, di fatti, di eventi, di avvenimenti. Dalla tua storia, Gesù, noi abbiamo conosciuto la tua verità. Dalla tua vita così come la vivi in mezzo a noi, noi abbiamo conosciuto che Tu hai parole di vita eterna. Quando tu parli la vita scende nei cuori, nel corpo, nello spirito, nell’anima. La tua parola è vita eterna. </w:t>
      </w:r>
    </w:p>
    <w:p w14:paraId="0E2E14FB" w14:textId="77777777" w:rsidR="004A3BFC" w:rsidRDefault="004A3BFC">
      <w:pPr>
        <w:pStyle w:val="Corpotesto"/>
        <w:numPr>
          <w:ilvl w:val="0"/>
          <w:numId w:val="36"/>
        </w:numPr>
      </w:pPr>
      <w:r>
        <w:rPr>
          <w:u w:val="single"/>
        </w:rPr>
        <w:t>Che tu sei il Santo di Dio</w:t>
      </w:r>
      <w:r>
        <w:t xml:space="preserve">.  Tu sei il Santo di Dio, di Dio sei il Suo Inviato, il Suo Messia, il Suo Servo. Tu vieni da Dio per portare a noi la verità di Dio, la vita eterna che è Dio. Tu vieni da Dio, Dio ti ha mandato in mezzo a noi perché Tu ci faccia conoscere Dio donandoci la sua verità e la sua vita eterna. Tu ci fai conoscere Dio perché ci doni Dio, il Dio vero nella pienezza della sua verità. </w:t>
      </w:r>
    </w:p>
    <w:p w14:paraId="18E79842" w14:textId="77777777" w:rsidR="004A3BFC" w:rsidRDefault="004A3BFC">
      <w:pPr>
        <w:pStyle w:val="Corpotesto"/>
      </w:pPr>
      <w:r>
        <w:t>O si porta nella trascendenza, nel Cielo, presso Dio, ogni parola di Cristo Gesù, o sarà sempre difficile credere in ogni sua parola.</w:t>
      </w:r>
    </w:p>
    <w:p w14:paraId="07C8E2DD" w14:textId="77777777" w:rsidR="004A3BFC" w:rsidRDefault="004A3BFC">
      <w:pPr>
        <w:pStyle w:val="Corpotesto"/>
      </w:pPr>
      <w:r>
        <w:t>Gesù è il Santo di Dio. Viene da Dio. Questa è la verità prima che bisogna confessare su Cristo Gesù.</w:t>
      </w:r>
    </w:p>
    <w:p w14:paraId="40B3E551" w14:textId="77777777" w:rsidR="004A3BFC" w:rsidRDefault="004A3BFC">
      <w:pPr>
        <w:pStyle w:val="Corpotesto"/>
      </w:pPr>
      <w:r>
        <w:t>Confessata questa verità, facilmente si può confessare ogni altra verità che Lui ci annunzia e ci rivela.</w:t>
      </w:r>
    </w:p>
    <w:p w14:paraId="507134A2" w14:textId="77777777" w:rsidR="004A3BFC" w:rsidRDefault="004A3BFC">
      <w:pPr>
        <w:pStyle w:val="Corpotesto"/>
      </w:pPr>
      <w:r>
        <w:t>La fede nell’Eucaristia può nascere da una fede perfetta, santa, vera, autentica, integra sulla Persona di Cristo Gesù.</w:t>
      </w:r>
    </w:p>
    <w:p w14:paraId="21FD0D62" w14:textId="77777777" w:rsidR="004A3BFC" w:rsidRDefault="004A3BFC">
      <w:pPr>
        <w:pStyle w:val="Corpotesto"/>
      </w:pPr>
      <w:r>
        <w:t xml:space="preserve">Gesù è dal Padre e del Padre è la Sua Parola vivente in mezzo a noi. </w:t>
      </w:r>
    </w:p>
    <w:p w14:paraId="03F73CFA" w14:textId="77777777" w:rsidR="004A3BFC" w:rsidRDefault="004A3BFC">
      <w:pPr>
        <w:pStyle w:val="Corpotesto"/>
      </w:pPr>
    </w:p>
    <w:p w14:paraId="3EEAE42A" w14:textId="77777777" w:rsidR="004A3BFC" w:rsidRDefault="004A3BFC">
      <w:pPr>
        <w:pStyle w:val="Titolo2"/>
      </w:pPr>
      <w:bookmarkStart w:id="995" w:name="_Toc133139851"/>
      <w:bookmarkStart w:id="996" w:name="_Toc133140198"/>
      <w:bookmarkStart w:id="997" w:name="_Toc62168078"/>
      <w:r>
        <w:t>PER LA CATECHESI E L’OMELIA</w:t>
      </w:r>
      <w:bookmarkEnd w:id="995"/>
      <w:bookmarkEnd w:id="996"/>
      <w:bookmarkEnd w:id="997"/>
    </w:p>
    <w:p w14:paraId="543FF294" w14:textId="77777777" w:rsidR="004A3BFC" w:rsidRDefault="004A3BFC">
      <w:pPr>
        <w:pStyle w:val="Titolo3"/>
      </w:pPr>
      <w:bookmarkStart w:id="998" w:name="_Toc133139852"/>
      <w:bookmarkStart w:id="999" w:name="_Toc133140199"/>
      <w:bookmarkStart w:id="1000" w:name="_Toc62168079"/>
      <w:r>
        <w:t>Note aggiuntive sull’uomo nuovo, che è:</w:t>
      </w:r>
      <w:bookmarkEnd w:id="998"/>
      <w:bookmarkEnd w:id="999"/>
      <w:bookmarkEnd w:id="1000"/>
      <w:r>
        <w:t xml:space="preserve"> </w:t>
      </w:r>
    </w:p>
    <w:p w14:paraId="3449F102" w14:textId="77777777" w:rsidR="004A3BFC" w:rsidRDefault="004A3BFC"/>
    <w:p w14:paraId="13AF9A05" w14:textId="77777777" w:rsidR="004A3BFC" w:rsidRDefault="004A3BFC">
      <w:pPr>
        <w:pStyle w:val="Corpodeltesto3"/>
      </w:pPr>
      <w:r>
        <w:rPr>
          <w:b/>
        </w:rPr>
        <w:t>Giusto</w:t>
      </w:r>
      <w:r>
        <w:t xml:space="preserve">: Gesù è giusto perché mai ha messo qualcosa di suo in tutto ciò che ha detto e fatto. Tutta la sua opera ed ogni sua parola Egli le ha attinte dal Padre. Gesù è sempre rivolto verso il Padre per compiere solo la volontà del Padre. Questa la sua giustizia perfetta. </w:t>
      </w:r>
    </w:p>
    <w:p w14:paraId="52B45F72" w14:textId="77777777" w:rsidR="004A3BFC" w:rsidRDefault="004A3BFC">
      <w:pPr>
        <w:pStyle w:val="Corpodeltesto3"/>
      </w:pPr>
      <w:r>
        <w:rPr>
          <w:b/>
        </w:rPr>
        <w:t>Vero</w:t>
      </w:r>
      <w:r>
        <w:t xml:space="preserve">: Gesù è vero perché ogni sua parola è assoluta, eterna verità per ogni uomo. La verità di Gesù viene da Gesù, ma come origine, come principio eterno viene dal Padre. Gesù è pienamente dalla verità del Padre, è nella verità del Padre e la verità del Padre la trasforma tutta in parola per noi. Gesù è vero perché ogni parola di verità l’ha fatta sua carne e suo sangue, l’ha fatta sua storia, sua vita. </w:t>
      </w:r>
    </w:p>
    <w:p w14:paraId="6CBE8A01" w14:textId="77777777" w:rsidR="004A3BFC" w:rsidRDefault="004A3BFC">
      <w:pPr>
        <w:pStyle w:val="Corpodeltesto3"/>
      </w:pPr>
      <w:r>
        <w:rPr>
          <w:b/>
        </w:rPr>
        <w:t>Misericordioso</w:t>
      </w:r>
      <w:r>
        <w:t>: Gesù è misericordioso perché non solo ci dona la parola e la verità del Padre. Per noi si è fatto anche Eucaristia, si è lasciato immolare, sacrificare per la nostra salvezza eterna. Oggi e sempre egli è il dono della misericordia del Padre in favore della nostra salvezza.</w:t>
      </w:r>
    </w:p>
    <w:p w14:paraId="64C13049" w14:textId="77777777" w:rsidR="004A3BFC" w:rsidRDefault="004A3BFC">
      <w:pPr>
        <w:pStyle w:val="Corpodeltesto3"/>
      </w:pPr>
      <w:r>
        <w:rPr>
          <w:b/>
        </w:rPr>
        <w:t>Ricco di perdono</w:t>
      </w:r>
      <w:r>
        <w:t xml:space="preserve">: Gesù è ricco di perdono, non solo perché ci perdona quando noi gli chiediamo di rimettere i nostri debiti, ma anche e soprattutto perché è stato Lui che si è offerto liberamente al Padre, prima che noi gli chiedessimo perdono, per la remissione delle nostre colpe. Sulla croce ha anche pregato il Padre perché non tenesse conto del nostro peccato. Grande sopra ogni cosa è la ricchezza del suo perdono. La croce ne è il segno manifesto. </w:t>
      </w:r>
    </w:p>
    <w:p w14:paraId="62665E53" w14:textId="77777777" w:rsidR="004A3BFC" w:rsidRDefault="004A3BFC">
      <w:pPr>
        <w:pStyle w:val="Corpodeltesto3"/>
      </w:pPr>
      <w:r>
        <w:rPr>
          <w:b/>
        </w:rPr>
        <w:t>Orante</w:t>
      </w:r>
      <w:r>
        <w:t xml:space="preserve">: Gesù è l’orante, colui che perennemente intercede in nostro favore. Anche oggi nel Cielo, assiso alla destra del Padre, intercede per noi, perché dopo aver creduto alla sua Parola, non solo camminiamo di virtù in virtù fino al raggiungimento della vita eterna, ma della stessa vita eterna ci facciamo strumenti con il dono della verità di Dio al mondo intero. Quando un membro del corpo prega, è Cristo Gesù che prega e che intercede presso il Padre. </w:t>
      </w:r>
    </w:p>
    <w:p w14:paraId="0C3D6F05" w14:textId="77777777" w:rsidR="004A3BFC" w:rsidRDefault="004A3BFC">
      <w:pPr>
        <w:pStyle w:val="Corpodeltesto3"/>
      </w:pPr>
      <w:r>
        <w:rPr>
          <w:b/>
        </w:rPr>
        <w:t>Libero</w:t>
      </w:r>
      <w:r>
        <w:t xml:space="preserve">: Gesù è libero perché Lui cammina sempre nella verità del Padre. Chi cammina nella verità del Padre non può che essere libero, perché è la verità che rende liberi di essere anche crocifissi pur di rimanere, di restare perennemente nella volontà del Padre nostro celeste. Gesù è anche libero da chi crede e da chi non crede. È libero perché chi vuole credere, dovrà credere che ogni sua parola è vera. Se non crede nella sua parola, non crederà neanche nella sua persona. </w:t>
      </w:r>
    </w:p>
    <w:p w14:paraId="2BD8D6A1" w14:textId="77777777" w:rsidR="004A3BFC" w:rsidRDefault="004A3BFC">
      <w:pPr>
        <w:pStyle w:val="Corpodeltesto3"/>
      </w:pPr>
      <w:r>
        <w:rPr>
          <w:b/>
        </w:rPr>
        <w:t>Santo</w:t>
      </w:r>
      <w:r>
        <w:t xml:space="preserve">: La santità di Gesù è assai semplice da descrivere: Egli è vissuto solo di purissima obbedienza. Tutta la sua vita è stata una obbedienza perfettissima al Padre suo celeste. La santità è obbedienza alla volontà di Dio. Dove non c’è obbedienza alla volontà di Dio, lì mai ci potrà essere santità. </w:t>
      </w:r>
    </w:p>
    <w:p w14:paraId="38AEA0BA" w14:textId="77777777" w:rsidR="004A3BFC" w:rsidRDefault="004A3BFC">
      <w:pPr>
        <w:pStyle w:val="Corpodeltesto3"/>
      </w:pPr>
      <w:r>
        <w:rPr>
          <w:b/>
        </w:rPr>
        <w:t>Missionario</w:t>
      </w:r>
      <w:r>
        <w:t xml:space="preserve">: Gesù è missionario, perché Lui è l’Inviato del Padre, il Suo Messia, il Suo Unto. Lui è il Santo di Dio venuto da Dio per rivelarci il Padre, per darci del Padre la grazia e la verità. Il missionario vero opera una cosa sola: mette in comunione ogni uomo con il Dio vero, con la verità del vero Dio, offrendogli anche la sua grazia. Le vie della grazia non è l’uomo che le stabilisce, è il Padre dei Cieli. L’Eucaristia è la via della grazia pensata da Dio fin dall’eternità. La missione di Cristo si trasformò in Eucaristia; la missione di ogni discepolo di Gesù deve necessariamente condurre all’Eucaristia, affinché ogni uomo si faccia in Cristo Eucaristia per la redenzione dei suoi fratelli, del mondo intero. </w:t>
      </w:r>
    </w:p>
    <w:p w14:paraId="1E58C8ED" w14:textId="77777777" w:rsidR="004A3BFC" w:rsidRDefault="004A3BFC">
      <w:pPr>
        <w:pStyle w:val="Corpodeltesto3"/>
      </w:pPr>
    </w:p>
    <w:p w14:paraId="4F20FF44" w14:textId="77777777" w:rsidR="004A3BFC" w:rsidRDefault="004A3BFC">
      <w:pPr>
        <w:pStyle w:val="Titolo2"/>
      </w:pPr>
      <w:bookmarkStart w:id="1001" w:name="_Toc133139853"/>
      <w:bookmarkStart w:id="1002" w:name="_Toc133140200"/>
      <w:bookmarkStart w:id="1003" w:name="_Toc62168080"/>
      <w:r>
        <w:t>Domande di aiuto per la preparazione della catechesi</w:t>
      </w:r>
      <w:bookmarkEnd w:id="1001"/>
      <w:bookmarkEnd w:id="1002"/>
      <w:bookmarkEnd w:id="1003"/>
    </w:p>
    <w:p w14:paraId="3FEDC55F" w14:textId="77777777" w:rsidR="004A3BFC" w:rsidRDefault="004A3BFC">
      <w:pPr>
        <w:pStyle w:val="Corpotesto"/>
      </w:pPr>
    </w:p>
    <w:p w14:paraId="1FB9960B" w14:textId="77777777" w:rsidR="004A3BFC" w:rsidRDefault="004A3BFC">
      <w:pPr>
        <w:pStyle w:val="Corpotesto"/>
        <w:numPr>
          <w:ilvl w:val="0"/>
          <w:numId w:val="37"/>
        </w:numPr>
      </w:pPr>
      <w:r>
        <w:t>Qual è la ragione profonda che fa dire a molti dei discepoli che il linguaggio proferito da Gesù è duro?</w:t>
      </w:r>
    </w:p>
    <w:p w14:paraId="2DBDF73E" w14:textId="77777777" w:rsidR="004A3BFC" w:rsidRDefault="004A3BFC">
      <w:pPr>
        <w:pStyle w:val="Corpotesto"/>
        <w:numPr>
          <w:ilvl w:val="0"/>
          <w:numId w:val="37"/>
        </w:numPr>
      </w:pPr>
      <w:r>
        <w:t>C’è una ragione di ragione che avrebbe potuto condurre questi discepoli alla fede nell’Eucaristia?</w:t>
      </w:r>
    </w:p>
    <w:p w14:paraId="6BC2D7CB" w14:textId="77777777" w:rsidR="004A3BFC" w:rsidRDefault="004A3BFC">
      <w:pPr>
        <w:pStyle w:val="Corpotesto"/>
        <w:numPr>
          <w:ilvl w:val="0"/>
          <w:numId w:val="37"/>
        </w:numPr>
      </w:pPr>
      <w:r>
        <w:t>So in che cosa consiste esattamente lo scandalo in questa circostanza?</w:t>
      </w:r>
    </w:p>
    <w:p w14:paraId="2CDD7185" w14:textId="77777777" w:rsidR="004A3BFC" w:rsidRDefault="004A3BFC">
      <w:pPr>
        <w:pStyle w:val="Corpotesto"/>
        <w:numPr>
          <w:ilvl w:val="0"/>
          <w:numId w:val="37"/>
        </w:numPr>
      </w:pPr>
      <w:r>
        <w:t>So cosa è lo scandalo in se stesso?</w:t>
      </w:r>
    </w:p>
    <w:p w14:paraId="4658CF03" w14:textId="77777777" w:rsidR="004A3BFC" w:rsidRDefault="004A3BFC">
      <w:pPr>
        <w:pStyle w:val="Corpotesto"/>
        <w:numPr>
          <w:ilvl w:val="0"/>
          <w:numId w:val="37"/>
        </w:numPr>
      </w:pPr>
      <w:r>
        <w:t>Qual è l’ultima prova che Gesù dona perché credano questi discepoli nella verità delle sue parole?</w:t>
      </w:r>
    </w:p>
    <w:p w14:paraId="580A7BCF" w14:textId="77777777" w:rsidR="004A3BFC" w:rsidRDefault="004A3BFC">
      <w:pPr>
        <w:pStyle w:val="Corpotesto"/>
        <w:numPr>
          <w:ilvl w:val="0"/>
          <w:numId w:val="37"/>
        </w:numPr>
      </w:pPr>
      <w:r>
        <w:t>In che senso lo Spirito dà la vita?</w:t>
      </w:r>
    </w:p>
    <w:p w14:paraId="253C863F" w14:textId="77777777" w:rsidR="004A3BFC" w:rsidRDefault="004A3BFC">
      <w:pPr>
        <w:pStyle w:val="Corpotesto"/>
        <w:numPr>
          <w:ilvl w:val="0"/>
          <w:numId w:val="37"/>
        </w:numPr>
      </w:pPr>
      <w:r>
        <w:t>Perché la carne non giova a nulla?</w:t>
      </w:r>
    </w:p>
    <w:p w14:paraId="1DF6F4C2" w14:textId="77777777" w:rsidR="004A3BFC" w:rsidRDefault="004A3BFC">
      <w:pPr>
        <w:pStyle w:val="Corpotesto"/>
        <w:numPr>
          <w:ilvl w:val="0"/>
          <w:numId w:val="37"/>
        </w:numPr>
      </w:pPr>
      <w:r>
        <w:t>Perché Gesù conosce ciò che c’è in ogni cuore?</w:t>
      </w:r>
    </w:p>
    <w:p w14:paraId="26187019" w14:textId="77777777" w:rsidR="004A3BFC" w:rsidRDefault="004A3BFC">
      <w:pPr>
        <w:pStyle w:val="Corpotesto"/>
        <w:numPr>
          <w:ilvl w:val="0"/>
          <w:numId w:val="37"/>
        </w:numPr>
      </w:pPr>
      <w:r>
        <w:t>Perché conosce le nostre future decisioni prima ancora che noi le abbiamo pensate?</w:t>
      </w:r>
    </w:p>
    <w:p w14:paraId="12913CB6" w14:textId="77777777" w:rsidR="004A3BFC" w:rsidRDefault="004A3BFC">
      <w:pPr>
        <w:pStyle w:val="Corpotesto"/>
        <w:numPr>
          <w:ilvl w:val="0"/>
          <w:numId w:val="37"/>
        </w:numPr>
      </w:pPr>
      <w:r>
        <w:t>Perché le verità di fede possono essere comprese solo con l’aiuto dello Spirito del Signore?</w:t>
      </w:r>
    </w:p>
    <w:p w14:paraId="68D2CC7C" w14:textId="77777777" w:rsidR="004A3BFC" w:rsidRDefault="004A3BFC">
      <w:pPr>
        <w:pStyle w:val="Corpotesto"/>
        <w:numPr>
          <w:ilvl w:val="0"/>
          <w:numId w:val="37"/>
        </w:numPr>
      </w:pPr>
      <w:r>
        <w:t>In questa circostanza, qual è la grande libertà di Cristo Gesù?</w:t>
      </w:r>
    </w:p>
    <w:p w14:paraId="79FB9DFD" w14:textId="77777777" w:rsidR="004A3BFC" w:rsidRDefault="004A3BFC">
      <w:pPr>
        <w:pStyle w:val="Corpotesto"/>
        <w:numPr>
          <w:ilvl w:val="0"/>
          <w:numId w:val="37"/>
        </w:numPr>
      </w:pPr>
      <w:r>
        <w:t>Eucaristia e sequela di Cristo Gesù perché non possono essere mai disgiunte?</w:t>
      </w:r>
    </w:p>
    <w:p w14:paraId="44E8F729" w14:textId="77777777" w:rsidR="004A3BFC" w:rsidRDefault="004A3BFC">
      <w:pPr>
        <w:pStyle w:val="Corpotesto"/>
        <w:numPr>
          <w:ilvl w:val="0"/>
          <w:numId w:val="37"/>
        </w:numPr>
      </w:pPr>
      <w:r>
        <w:t>Cristo Gesù e ogni sua parola perché sono un solo atto di fede?</w:t>
      </w:r>
    </w:p>
    <w:p w14:paraId="385EAA4D" w14:textId="77777777" w:rsidR="004A3BFC" w:rsidRDefault="004A3BFC">
      <w:pPr>
        <w:pStyle w:val="Corpotesto"/>
        <w:numPr>
          <w:ilvl w:val="0"/>
          <w:numId w:val="37"/>
        </w:numPr>
      </w:pPr>
      <w:r>
        <w:t>Ci può essere un atto di fede in Cristo senza che sia anche fede nella sua Parola?</w:t>
      </w:r>
    </w:p>
    <w:p w14:paraId="22B80D9D" w14:textId="77777777" w:rsidR="004A3BFC" w:rsidRDefault="004A3BFC">
      <w:pPr>
        <w:pStyle w:val="Corpotesto"/>
        <w:numPr>
          <w:ilvl w:val="0"/>
          <w:numId w:val="37"/>
        </w:numPr>
      </w:pPr>
      <w:r>
        <w:t>Perché Gesù chiede ai Dodici: “Volete andarvene anche voi?”.</w:t>
      </w:r>
    </w:p>
    <w:p w14:paraId="09EEF803" w14:textId="77777777" w:rsidR="004A3BFC" w:rsidRDefault="004A3BFC">
      <w:pPr>
        <w:pStyle w:val="Corpotesto"/>
        <w:numPr>
          <w:ilvl w:val="0"/>
          <w:numId w:val="37"/>
        </w:numPr>
      </w:pPr>
      <w:r>
        <w:t>Cosa significa esattamente la frase: “Tu hai parole di vita eterna”?</w:t>
      </w:r>
    </w:p>
    <w:p w14:paraId="2FAD3281" w14:textId="77777777" w:rsidR="004A3BFC" w:rsidRDefault="004A3BFC">
      <w:pPr>
        <w:pStyle w:val="Corpotesto"/>
        <w:numPr>
          <w:ilvl w:val="0"/>
          <w:numId w:val="37"/>
        </w:numPr>
      </w:pPr>
      <w:r>
        <w:t>C’è qualche altro sulla terra che ha parole di vita eterna?</w:t>
      </w:r>
    </w:p>
    <w:p w14:paraId="2277472C" w14:textId="77777777" w:rsidR="004A3BFC" w:rsidRDefault="004A3BFC">
      <w:pPr>
        <w:pStyle w:val="Corpotesto"/>
        <w:numPr>
          <w:ilvl w:val="0"/>
          <w:numId w:val="37"/>
        </w:numPr>
      </w:pPr>
      <w:r>
        <w:t>Perché San Pietro dice: “noi abbiamo creduto e conosciuto che tu sei il Santo di Dio"?</w:t>
      </w:r>
    </w:p>
    <w:p w14:paraId="54F22153" w14:textId="77777777" w:rsidR="004A3BFC" w:rsidRDefault="004A3BFC">
      <w:pPr>
        <w:pStyle w:val="Corpotesto"/>
        <w:numPr>
          <w:ilvl w:val="0"/>
          <w:numId w:val="37"/>
        </w:numPr>
      </w:pPr>
      <w:r>
        <w:t>Chi è il Santo di Dio?</w:t>
      </w:r>
    </w:p>
    <w:p w14:paraId="67F54BC9" w14:textId="77777777" w:rsidR="004A3BFC" w:rsidRDefault="004A3BFC">
      <w:pPr>
        <w:pStyle w:val="Corpotesto"/>
        <w:numPr>
          <w:ilvl w:val="0"/>
          <w:numId w:val="37"/>
        </w:numPr>
      </w:pPr>
      <w:r>
        <w:t>Si può credere senza conoscere e conoscere senza credere?</w:t>
      </w:r>
    </w:p>
    <w:p w14:paraId="486947AB" w14:textId="77777777" w:rsidR="004A3BFC" w:rsidRDefault="004A3BFC">
      <w:pPr>
        <w:pStyle w:val="Titolo1"/>
      </w:pPr>
      <w:r>
        <w:br w:type="page"/>
      </w:r>
      <w:bookmarkStart w:id="1004" w:name="_Toc133139854"/>
      <w:bookmarkStart w:id="1005" w:name="_Toc133140201"/>
      <w:bookmarkStart w:id="1006" w:name="_Toc62168081"/>
      <w:r>
        <w:t>Appendice:</w:t>
      </w:r>
      <w:bookmarkEnd w:id="1004"/>
      <w:bookmarkEnd w:id="1005"/>
      <w:bookmarkEnd w:id="1006"/>
    </w:p>
    <w:p w14:paraId="09EF494F" w14:textId="77777777" w:rsidR="004A3BFC" w:rsidRDefault="004A3BFC"/>
    <w:p w14:paraId="3BDC1B8A" w14:textId="77777777" w:rsidR="004A3BFC" w:rsidRDefault="004A3BFC">
      <w:pPr>
        <w:pStyle w:val="Titolo4"/>
      </w:pPr>
      <w:bookmarkStart w:id="1007" w:name="_Toc133139855"/>
      <w:bookmarkStart w:id="1008" w:name="_Toc133140202"/>
      <w:bookmarkStart w:id="1009" w:name="_Toc62168082"/>
      <w:r>
        <w:t>“Lingua” – “Linguaggio” nel Nuovo Testamento</w:t>
      </w:r>
      <w:bookmarkEnd w:id="1007"/>
      <w:bookmarkEnd w:id="1008"/>
      <w:bookmarkEnd w:id="1009"/>
      <w:r>
        <w:t xml:space="preserve"> </w:t>
      </w:r>
    </w:p>
    <w:p w14:paraId="06194DAF" w14:textId="77777777" w:rsidR="004A3BFC" w:rsidRDefault="004A3BFC">
      <w:pPr>
        <w:pStyle w:val="Corpodeltesto2"/>
      </w:pPr>
      <w:r>
        <w:t xml:space="preserve">“E portandolo in disparte lontano dalla folla, gli pose le dita negli orecchi e con la saliva gli toccò la </w:t>
      </w:r>
      <w:r>
        <w:rPr>
          <w:b/>
        </w:rPr>
        <w:t>lingua</w:t>
      </w:r>
      <w:r>
        <w:t xml:space="preserve">…” (Mc 7,33). </w:t>
      </w:r>
    </w:p>
    <w:p w14:paraId="13C5F02B" w14:textId="77777777" w:rsidR="004A3BFC" w:rsidRDefault="004A3BFC">
      <w:pPr>
        <w:pStyle w:val="Corpodeltesto2"/>
      </w:pPr>
      <w:r>
        <w:t xml:space="preserve">“E subito gli si aprirono gli orecchi, </w:t>
      </w:r>
      <w:r>
        <w:rPr>
          <w:b/>
        </w:rPr>
        <w:t xml:space="preserve">si sciolse il nodo della sua lingua </w:t>
      </w:r>
      <w:r>
        <w:t xml:space="preserve">e parlava correttamente” (Mc 7,35). </w:t>
      </w:r>
    </w:p>
    <w:p w14:paraId="2B9B60F0" w14:textId="77777777" w:rsidR="004A3BFC" w:rsidRDefault="004A3BFC">
      <w:pPr>
        <w:pStyle w:val="Corpodeltesto2"/>
      </w:pPr>
      <w:r>
        <w:t xml:space="preserve">“E questi saranno i segni che accompagneranno quelli che credono: nel mio nome scacceranno i demòni, </w:t>
      </w:r>
      <w:r>
        <w:rPr>
          <w:b/>
        </w:rPr>
        <w:t>parleranno lingue nuove</w:t>
      </w:r>
      <w:r>
        <w:t xml:space="preserve">…” (Mc 16,17). </w:t>
      </w:r>
    </w:p>
    <w:p w14:paraId="02E29D53" w14:textId="77777777" w:rsidR="004A3BFC" w:rsidRDefault="004A3BFC">
      <w:pPr>
        <w:pStyle w:val="Corpodeltesto2"/>
      </w:pPr>
      <w:r>
        <w:t xml:space="preserve">“In quel medesimo istante gli si aprì la bocca </w:t>
      </w:r>
      <w:r>
        <w:rPr>
          <w:b/>
        </w:rPr>
        <w:t>e gli si sciolse la lingua</w:t>
      </w:r>
      <w:r>
        <w:t xml:space="preserve">, e parlava benedicendo Dio”  (Lc 1,64). </w:t>
      </w:r>
    </w:p>
    <w:p w14:paraId="4ABA2D3A" w14:textId="77777777" w:rsidR="004A3BFC" w:rsidRDefault="004A3BFC">
      <w:pPr>
        <w:pStyle w:val="Corpodeltesto2"/>
      </w:pPr>
      <w:r>
        <w:t xml:space="preserve">“Allora gridando disse: Padre Abramo, abbi pietà di me e manda Lazzaro a intingere nell'acqua la punta del dito </w:t>
      </w:r>
      <w:r>
        <w:rPr>
          <w:b/>
        </w:rPr>
        <w:t>e bagnarmi la lingua</w:t>
      </w:r>
      <w:r>
        <w:t xml:space="preserve">, perché questa fiamma mi tortura” (Lc 16,24). </w:t>
      </w:r>
    </w:p>
    <w:p w14:paraId="6365ED20" w14:textId="77777777" w:rsidR="004A3BFC" w:rsidRDefault="004A3BFC">
      <w:pPr>
        <w:pStyle w:val="Corpodeltesto2"/>
      </w:pPr>
      <w:r>
        <w:t xml:space="preserve">“… </w:t>
      </w:r>
      <w:r>
        <w:rPr>
          <w:b/>
        </w:rPr>
        <w:t>io vi darò lingua e sapienza</w:t>
      </w:r>
      <w:r>
        <w:t xml:space="preserve">, a cui tutti i vostri avversari non potranno resistere, né controbattere” (Lc 21,15). </w:t>
      </w:r>
    </w:p>
    <w:p w14:paraId="5846DA69" w14:textId="77777777" w:rsidR="004A3BFC" w:rsidRDefault="004A3BFC">
      <w:pPr>
        <w:pStyle w:val="Corpodeltesto2"/>
      </w:pPr>
      <w:r>
        <w:t xml:space="preserve">“Molti dei suoi discepoli, dopo aver ascoltato, dissero: </w:t>
      </w:r>
      <w:r>
        <w:rPr>
          <w:b/>
        </w:rPr>
        <w:t xml:space="preserve">Questo linguaggio è duro; </w:t>
      </w:r>
      <w:r>
        <w:t xml:space="preserve">chi può intenderlo?” (Gv 6,60). </w:t>
      </w:r>
    </w:p>
    <w:p w14:paraId="3135DCAA" w14:textId="77777777" w:rsidR="004A3BFC" w:rsidRDefault="004A3BFC">
      <w:pPr>
        <w:pStyle w:val="Corpodeltesto2"/>
      </w:pPr>
      <w:r>
        <w:t>“</w:t>
      </w:r>
      <w:r>
        <w:rPr>
          <w:b/>
        </w:rPr>
        <w:t>Perché non comprendete il mio linguaggio? Perché non potete dare ascolto alle mie parole</w:t>
      </w:r>
      <w:r>
        <w:t xml:space="preserve">…” (Gv 8,43). </w:t>
      </w:r>
    </w:p>
    <w:p w14:paraId="7A5F3C86" w14:textId="77777777" w:rsidR="004A3BFC" w:rsidRDefault="004A3BFC">
      <w:pPr>
        <w:pStyle w:val="Corpodeltesto2"/>
      </w:pPr>
      <w:r>
        <w:t xml:space="preserve">“La cosa è divenuta così nota a tutti gli abitanti di Gerusalemme, che quel terreno è stato chiamato </w:t>
      </w:r>
      <w:r>
        <w:rPr>
          <w:b/>
        </w:rPr>
        <w:t xml:space="preserve">nella loro lingua </w:t>
      </w:r>
      <w:r>
        <w:t xml:space="preserve">Akeldamà, cioè Campo di sangue” (At 1,19). </w:t>
      </w:r>
    </w:p>
    <w:p w14:paraId="32A1C78F" w14:textId="77777777" w:rsidR="004A3BFC" w:rsidRDefault="004A3BFC">
      <w:pPr>
        <w:pStyle w:val="Corpodeltesto2"/>
      </w:pPr>
      <w:r>
        <w:t xml:space="preserve">“Apparvero loro </w:t>
      </w:r>
      <w:r>
        <w:rPr>
          <w:b/>
        </w:rPr>
        <w:t xml:space="preserve">lingue come di fuoco </w:t>
      </w:r>
      <w:r>
        <w:t xml:space="preserve">che si dividevano e si posarono su ciascuno di loro…” (At 2,3). </w:t>
      </w:r>
    </w:p>
    <w:p w14:paraId="03717B91" w14:textId="77777777" w:rsidR="004A3BFC" w:rsidRDefault="004A3BFC">
      <w:pPr>
        <w:pStyle w:val="Corpodeltesto2"/>
      </w:pPr>
      <w:r>
        <w:t xml:space="preserve">“… ed essi furono tutti pieni di Spirito Santo </w:t>
      </w:r>
      <w:r>
        <w:rPr>
          <w:b/>
        </w:rPr>
        <w:t xml:space="preserve">e cominciarono a parlare in altre lingue </w:t>
      </w:r>
      <w:r>
        <w:t xml:space="preserve">come lo Spirito dava loro il potere d'esprimersi” (At 2,4). </w:t>
      </w:r>
    </w:p>
    <w:p w14:paraId="339E0926" w14:textId="77777777" w:rsidR="004A3BFC" w:rsidRDefault="004A3BFC">
      <w:pPr>
        <w:pStyle w:val="Corpodeltesto2"/>
      </w:pPr>
      <w:r>
        <w:t xml:space="preserve">“Venuto quel fragore, la folla si radunò e rimase sbigottita perché </w:t>
      </w:r>
      <w:r>
        <w:rPr>
          <w:b/>
        </w:rPr>
        <w:t>ciascuno li sentiva parlare la propria lingua</w:t>
      </w:r>
      <w:r>
        <w:t xml:space="preserve">” (At 2,6). </w:t>
      </w:r>
    </w:p>
    <w:p w14:paraId="50D1B55E" w14:textId="77777777" w:rsidR="004A3BFC" w:rsidRDefault="004A3BFC">
      <w:pPr>
        <w:pStyle w:val="Corpodeltesto2"/>
      </w:pPr>
      <w:r>
        <w:t xml:space="preserve">“E com'è che li sentiamo ciascuno parlare </w:t>
      </w:r>
      <w:r>
        <w:rPr>
          <w:b/>
        </w:rPr>
        <w:t>la nostra lingua nativa?</w:t>
      </w:r>
      <w:r>
        <w:t xml:space="preserve">” (At 2,8). </w:t>
      </w:r>
    </w:p>
    <w:p w14:paraId="1827CAB1" w14:textId="77777777" w:rsidR="004A3BFC" w:rsidRDefault="004A3BFC">
      <w:pPr>
        <w:pStyle w:val="Corpodeltesto2"/>
      </w:pPr>
      <w:r>
        <w:t xml:space="preserve">“Ebrei e prosèliti, Cretesi e Arabi e li udiamo annunziare </w:t>
      </w:r>
      <w:r>
        <w:rPr>
          <w:b/>
        </w:rPr>
        <w:t>nelle nostre lingue le grandi opere di Dio</w:t>
      </w:r>
      <w:r>
        <w:t xml:space="preserve">” (At 2,11). </w:t>
      </w:r>
    </w:p>
    <w:p w14:paraId="49979F39" w14:textId="77777777" w:rsidR="004A3BFC" w:rsidRDefault="004A3BFC">
      <w:pPr>
        <w:pStyle w:val="Corpodeltesto2"/>
      </w:pPr>
      <w:r>
        <w:t xml:space="preserve">“Per questo si rallegrò il mio cuore </w:t>
      </w:r>
      <w:r>
        <w:rPr>
          <w:b/>
        </w:rPr>
        <w:t>ed esultò la mia lingua</w:t>
      </w:r>
      <w:r>
        <w:t xml:space="preserve">; ed anche la mia carne riposerà nella speranza” (At 2,26). </w:t>
      </w:r>
    </w:p>
    <w:p w14:paraId="58C42D04" w14:textId="77777777" w:rsidR="004A3BFC" w:rsidRDefault="004A3BFC">
      <w:pPr>
        <w:pStyle w:val="Corpodeltesto2"/>
      </w:pPr>
      <w:r>
        <w:t xml:space="preserve">“… e parlava e discuteva </w:t>
      </w:r>
      <w:r>
        <w:rPr>
          <w:b/>
        </w:rPr>
        <w:t>con gli Ebrei di lingua greca</w:t>
      </w:r>
      <w:r>
        <w:t xml:space="preserve">; ma questi tentarono di ucciderlo” (At 9,29). </w:t>
      </w:r>
    </w:p>
    <w:p w14:paraId="78FFCE16" w14:textId="77777777" w:rsidR="004A3BFC" w:rsidRDefault="004A3BFC">
      <w:pPr>
        <w:pStyle w:val="Corpodeltesto2"/>
      </w:pPr>
      <w:r>
        <w:t xml:space="preserve">“… </w:t>
      </w:r>
      <w:r>
        <w:rPr>
          <w:b/>
        </w:rPr>
        <w:t xml:space="preserve">li sentivano infatti parlare lingue </w:t>
      </w:r>
      <w:r>
        <w:t xml:space="preserve">e glorificare Dio” (At 10,46). </w:t>
      </w:r>
    </w:p>
    <w:p w14:paraId="089227D1" w14:textId="77777777" w:rsidR="004A3BFC" w:rsidRDefault="004A3BFC">
      <w:pPr>
        <w:pStyle w:val="Corpodeltesto2"/>
      </w:pPr>
      <w:r>
        <w:t xml:space="preserve">“… e, non appena Paolo ebbe imposto loro le mani, scese su di loro lo Spirito Santo </w:t>
      </w:r>
      <w:r>
        <w:rPr>
          <w:b/>
        </w:rPr>
        <w:t>e parlavano in lingue e profetavano</w:t>
      </w:r>
      <w:r>
        <w:t xml:space="preserve">” (At 19,6). </w:t>
      </w:r>
    </w:p>
    <w:p w14:paraId="6A0E4049" w14:textId="77777777" w:rsidR="004A3BFC" w:rsidRDefault="004A3BFC">
      <w:pPr>
        <w:pStyle w:val="Corpodeltesto2"/>
      </w:pPr>
      <w:r>
        <w:t xml:space="preserve">“Quando sentirono che </w:t>
      </w:r>
      <w:r>
        <w:rPr>
          <w:b/>
        </w:rPr>
        <w:t>parlava loro in lingua ebraica</w:t>
      </w:r>
      <w:r>
        <w:t xml:space="preserve">, fecero silenzio ancora di più” (At 22,2). </w:t>
      </w:r>
    </w:p>
    <w:p w14:paraId="3FC515AC" w14:textId="77777777" w:rsidR="004A3BFC" w:rsidRDefault="004A3BFC">
      <w:pPr>
        <w:pStyle w:val="Corpodeltesto2"/>
      </w:pPr>
      <w:r>
        <w:t xml:space="preserve">“La loro gola è un sepolcro spalancato, </w:t>
      </w:r>
      <w:r>
        <w:rPr>
          <w:b/>
        </w:rPr>
        <w:t>tramano inganni con la loro lingua</w:t>
      </w:r>
      <w:r>
        <w:t xml:space="preserve">, veleno di serpenti è sotto le loro labbra”, (Rm 3,13). </w:t>
      </w:r>
    </w:p>
    <w:p w14:paraId="06DD4992" w14:textId="77777777" w:rsidR="004A3BFC" w:rsidRDefault="004A3BFC">
      <w:pPr>
        <w:pStyle w:val="Corpodeltesto2"/>
      </w:pPr>
      <w:r>
        <w:t xml:space="preserve">“… poiché sta scritto: Come è vero che io vivo, dice il Signore, ogni ginocchio si piegherà davanti a me </w:t>
      </w:r>
      <w:r>
        <w:rPr>
          <w:b/>
        </w:rPr>
        <w:t>e ogni lingua renderà gloria a Dio</w:t>
      </w:r>
      <w:r>
        <w:t xml:space="preserve">” (Rm 14,11). </w:t>
      </w:r>
    </w:p>
    <w:p w14:paraId="725C1098" w14:textId="77777777" w:rsidR="004A3BFC" w:rsidRDefault="004A3BFC">
      <w:pPr>
        <w:pStyle w:val="Corpodeltesto2"/>
      </w:pPr>
      <w:r>
        <w:t xml:space="preserve">“Di queste cose noi parliamo, </w:t>
      </w:r>
      <w:r>
        <w:rPr>
          <w:b/>
        </w:rPr>
        <w:t>non con un linguaggio suggerito dalla sapienza umana</w:t>
      </w:r>
      <w:r>
        <w:t xml:space="preserve">, ma insegnato dallo Spirito, esprimendo cose spirituali in termini spirituali” (1Cor 2,13). </w:t>
      </w:r>
    </w:p>
    <w:p w14:paraId="50F59E04" w14:textId="77777777" w:rsidR="004A3BFC" w:rsidRDefault="004A3BFC">
      <w:pPr>
        <w:pStyle w:val="Corpodeltesto2"/>
      </w:pPr>
      <w:r>
        <w:t xml:space="preserve">“… a uno viene concesso dallo Spirito </w:t>
      </w:r>
      <w:r>
        <w:rPr>
          <w:b/>
        </w:rPr>
        <w:t>il linguaggio della sapienza</w:t>
      </w:r>
      <w:r>
        <w:t xml:space="preserve">; a un altro invece, per mezzo dello stesso Spirito, </w:t>
      </w:r>
      <w:r>
        <w:rPr>
          <w:b/>
        </w:rPr>
        <w:t>il linguaggio di scienza</w:t>
      </w:r>
      <w:r>
        <w:t xml:space="preserve">” (1Cor 12,8). </w:t>
      </w:r>
    </w:p>
    <w:p w14:paraId="79BBD099" w14:textId="77777777" w:rsidR="004A3BFC" w:rsidRDefault="004A3BFC">
      <w:pPr>
        <w:pStyle w:val="Corpodeltesto2"/>
      </w:pPr>
      <w:r>
        <w:t xml:space="preserve">“… a uno il potere dei miracoli; a un altro il dono della profezia; a un altro il dono di distinguere gli spiriti; </w:t>
      </w:r>
      <w:r>
        <w:rPr>
          <w:b/>
        </w:rPr>
        <w:t>a un altro le varietà delle lingue</w:t>
      </w:r>
      <w:r>
        <w:t xml:space="preserve">; a un altro infine </w:t>
      </w:r>
      <w:r>
        <w:rPr>
          <w:b/>
        </w:rPr>
        <w:t>l'interpretazione delle lingue</w:t>
      </w:r>
      <w:r>
        <w:t xml:space="preserve">” (1Cor 12,10). </w:t>
      </w:r>
    </w:p>
    <w:p w14:paraId="353E72EC" w14:textId="77777777" w:rsidR="004A3BFC" w:rsidRDefault="004A3BFC">
      <w:pPr>
        <w:pStyle w:val="Corpodeltesto2"/>
      </w:pPr>
      <w:r>
        <w:t xml:space="preserve">“Alcuni perciò Dio li ha posti nella Chiesa in primo luogo come apostoli, in secondo luogo come profeti, in terzo luogo come maestri; poi vengono i miracoli, poi i doni di far guarigioni, i doni di assistenza, di governare, </w:t>
      </w:r>
      <w:r>
        <w:rPr>
          <w:b/>
        </w:rPr>
        <w:t>delle lingue</w:t>
      </w:r>
      <w:r>
        <w:t xml:space="preserve">” (1Cor 12,28). </w:t>
      </w:r>
    </w:p>
    <w:p w14:paraId="37CB8C98" w14:textId="77777777" w:rsidR="004A3BFC" w:rsidRDefault="004A3BFC">
      <w:pPr>
        <w:pStyle w:val="Corpodeltesto2"/>
      </w:pPr>
      <w:r>
        <w:t xml:space="preserve">“Tutti possiedono doni di far guarigioni? </w:t>
      </w:r>
      <w:r>
        <w:rPr>
          <w:b/>
        </w:rPr>
        <w:t xml:space="preserve">Tutti parlano lingue? </w:t>
      </w:r>
      <w:r>
        <w:t xml:space="preserve">Tutti le interpretano?” (1Cor 12,30). </w:t>
      </w:r>
    </w:p>
    <w:p w14:paraId="16DD7A4A" w14:textId="77777777" w:rsidR="004A3BFC" w:rsidRDefault="004A3BFC">
      <w:pPr>
        <w:pStyle w:val="Corpodeltesto2"/>
      </w:pPr>
      <w:r>
        <w:t>“</w:t>
      </w:r>
      <w:r>
        <w:rPr>
          <w:b/>
        </w:rPr>
        <w:t xml:space="preserve">Se anche parlassi le lingue degli uomini e degli angeli, </w:t>
      </w:r>
      <w:r>
        <w:t xml:space="preserve">ma non avessi la carità, sono come un bronzo che risuona o un cembalo che tintinna” (1Cor 13,1). </w:t>
      </w:r>
    </w:p>
    <w:p w14:paraId="49A91EE8" w14:textId="77777777" w:rsidR="004A3BFC" w:rsidRDefault="004A3BFC">
      <w:pPr>
        <w:pStyle w:val="Corpodeltesto2"/>
      </w:pPr>
      <w:r>
        <w:t xml:space="preserve">“La carità non avrà mai fine. Le profezie scompariranno; </w:t>
      </w:r>
      <w:r>
        <w:rPr>
          <w:b/>
        </w:rPr>
        <w:t xml:space="preserve">il dono delle lingue cesserà </w:t>
      </w:r>
      <w:r>
        <w:t xml:space="preserve">e la scienza svanirà” (1Cor 13,8). </w:t>
      </w:r>
    </w:p>
    <w:p w14:paraId="781382B2" w14:textId="77777777" w:rsidR="004A3BFC" w:rsidRDefault="004A3BFC">
      <w:pPr>
        <w:pStyle w:val="Corpodeltesto2"/>
      </w:pPr>
      <w:r>
        <w:t xml:space="preserve">“Chi infatti parla </w:t>
      </w:r>
      <w:r>
        <w:rPr>
          <w:b/>
        </w:rPr>
        <w:t xml:space="preserve">con il dono delle lingue </w:t>
      </w:r>
      <w:r>
        <w:t xml:space="preserve">non parla agli uomini, ma a Dio, giacché nessuno comprende, mentre egli dice per ispirazione cose misteriose”. (1Cor 14,2). </w:t>
      </w:r>
    </w:p>
    <w:p w14:paraId="1F89CD65" w14:textId="77777777" w:rsidR="004A3BFC" w:rsidRDefault="004A3BFC">
      <w:pPr>
        <w:pStyle w:val="Corpodeltesto2"/>
      </w:pPr>
      <w:r>
        <w:t>“</w:t>
      </w:r>
      <w:r>
        <w:rPr>
          <w:b/>
        </w:rPr>
        <w:t xml:space="preserve">Chi parla con il dono delle lingue </w:t>
      </w:r>
      <w:r>
        <w:t xml:space="preserve">edifica se stesso, chi profetizza edifica l'assemblea” (1Cor 14,4). </w:t>
      </w:r>
    </w:p>
    <w:p w14:paraId="0499505F" w14:textId="77777777" w:rsidR="004A3BFC" w:rsidRDefault="004A3BFC">
      <w:pPr>
        <w:pStyle w:val="Corpodeltesto2"/>
      </w:pPr>
      <w:r>
        <w:t xml:space="preserve">“Vorrei vedervi tutti parlare </w:t>
      </w:r>
      <w:r>
        <w:rPr>
          <w:b/>
        </w:rPr>
        <w:t>con il dono delle lingue</w:t>
      </w:r>
      <w:r>
        <w:t xml:space="preserve">, ma preferisco che abbiate il dono della profezia; in realtà è più grande colui che profetizza di colui che parla </w:t>
      </w:r>
      <w:r>
        <w:rPr>
          <w:b/>
        </w:rPr>
        <w:t>con il dono delle lingue</w:t>
      </w:r>
      <w:r>
        <w:t xml:space="preserve">, a meno che egli anche non interpreti, perché l'assemblea ne riceva edificazione” (1Cor 14,5). </w:t>
      </w:r>
    </w:p>
    <w:p w14:paraId="08ACF43A" w14:textId="77777777" w:rsidR="004A3BFC" w:rsidRDefault="004A3BFC">
      <w:pPr>
        <w:pStyle w:val="Corpodeltesto2"/>
      </w:pPr>
      <w:r>
        <w:t xml:space="preserve">“E ora, fratelli, supponiamo che io venga da voi parlando </w:t>
      </w:r>
      <w:r>
        <w:rPr>
          <w:b/>
        </w:rPr>
        <w:t>con il dono delle lingue</w:t>
      </w:r>
      <w:r>
        <w:t xml:space="preserve">; in che cosa potrei esservi utile, se non vi parlassi in rivelazione o in scienza o in profezia o in dottrina?” (1Cor 14,6). </w:t>
      </w:r>
    </w:p>
    <w:p w14:paraId="6E2212E2" w14:textId="77777777" w:rsidR="004A3BFC" w:rsidRDefault="004A3BFC">
      <w:pPr>
        <w:pStyle w:val="Corpodeltesto2"/>
      </w:pPr>
      <w:r>
        <w:t xml:space="preserve">“Così anche voi, </w:t>
      </w:r>
      <w:r>
        <w:rPr>
          <w:b/>
        </w:rPr>
        <w:t>se non pronunziate parole chiare con la lingua</w:t>
      </w:r>
      <w:r>
        <w:t xml:space="preserve">, come si potrà comprendere ciò che andate dicendo? Parlerete al vento!” (1Cor 14,9). </w:t>
      </w:r>
    </w:p>
    <w:p w14:paraId="2C3B62B0" w14:textId="77777777" w:rsidR="004A3BFC" w:rsidRDefault="004A3BFC">
      <w:pPr>
        <w:pStyle w:val="Corpodeltesto2"/>
      </w:pPr>
      <w:r>
        <w:t xml:space="preserve">“Nel mondo vi sono chissà </w:t>
      </w:r>
      <w:r>
        <w:rPr>
          <w:b/>
        </w:rPr>
        <w:t>quante varietà di lingue e nulla è senza un proprio linguaggio</w:t>
      </w:r>
      <w:r>
        <w:t xml:space="preserve">” (1Cor 14,10). </w:t>
      </w:r>
    </w:p>
    <w:p w14:paraId="7D45B3B4" w14:textId="77777777" w:rsidR="004A3BFC" w:rsidRDefault="004A3BFC">
      <w:pPr>
        <w:pStyle w:val="Corpodeltesto2"/>
      </w:pPr>
      <w:r>
        <w:t>“</w:t>
      </w:r>
      <w:r>
        <w:rPr>
          <w:b/>
        </w:rPr>
        <w:t>Perciò chi parla con il dono delle lingue</w:t>
      </w:r>
      <w:r>
        <w:t xml:space="preserve">, preghi di poterle interpretare” (1Cor 14,13). </w:t>
      </w:r>
    </w:p>
    <w:p w14:paraId="760C0250" w14:textId="77777777" w:rsidR="004A3BFC" w:rsidRDefault="004A3BFC">
      <w:pPr>
        <w:pStyle w:val="Corpodeltesto2"/>
      </w:pPr>
      <w:r>
        <w:t>“</w:t>
      </w:r>
      <w:r>
        <w:rPr>
          <w:b/>
        </w:rPr>
        <w:t>Quando infatti prego con il dono delle lingue</w:t>
      </w:r>
      <w:r>
        <w:t xml:space="preserve">, il mio spirito prega, ma la mia intelligenza rimane senza frutto” (1Cor 14,14). </w:t>
      </w:r>
    </w:p>
    <w:p w14:paraId="45C1B611" w14:textId="77777777" w:rsidR="004A3BFC" w:rsidRDefault="004A3BFC">
      <w:pPr>
        <w:pStyle w:val="Corpodeltesto2"/>
      </w:pPr>
      <w:r>
        <w:t xml:space="preserve">“Grazie a Dio, </w:t>
      </w:r>
      <w:r>
        <w:rPr>
          <w:b/>
        </w:rPr>
        <w:t>io parlo con il dono delle lingue molto più di tutti voi</w:t>
      </w:r>
      <w:r>
        <w:t xml:space="preserve">” (1Cor 14,18). </w:t>
      </w:r>
    </w:p>
    <w:p w14:paraId="33727F85" w14:textId="77777777" w:rsidR="004A3BFC" w:rsidRDefault="004A3BFC">
      <w:pPr>
        <w:pStyle w:val="Corpodeltesto2"/>
      </w:pPr>
      <w:r>
        <w:t xml:space="preserve">“… ma in assemblea preferisco dire cinque parole con la mia intelligenza per istruire anche gli altri, </w:t>
      </w:r>
      <w:r>
        <w:rPr>
          <w:b/>
        </w:rPr>
        <w:t>piuttosto che diecimila parole con il dono delle lingue</w:t>
      </w:r>
      <w:r>
        <w:t xml:space="preserve">” (1Cor 14,19). </w:t>
      </w:r>
    </w:p>
    <w:p w14:paraId="4A92E6E2" w14:textId="77777777" w:rsidR="004A3BFC" w:rsidRDefault="004A3BFC">
      <w:pPr>
        <w:pStyle w:val="Corpodeltesto2"/>
      </w:pPr>
      <w:r>
        <w:t xml:space="preserve">“Sta scritto nella Legge: </w:t>
      </w:r>
      <w:r>
        <w:rPr>
          <w:b/>
        </w:rPr>
        <w:t xml:space="preserve">Parlerò a questo popolo in altre lingue e con labbra di stranieri, </w:t>
      </w:r>
      <w:r>
        <w:t xml:space="preserve">ma neanche così mi ascolteranno, dice il Signore” (1Cor 14,21). </w:t>
      </w:r>
    </w:p>
    <w:p w14:paraId="00B05694" w14:textId="77777777" w:rsidR="004A3BFC" w:rsidRDefault="004A3BFC">
      <w:pPr>
        <w:pStyle w:val="Corpodeltesto2"/>
      </w:pPr>
      <w:r>
        <w:t>“</w:t>
      </w:r>
      <w:r>
        <w:rPr>
          <w:b/>
        </w:rPr>
        <w:t xml:space="preserve">Quindi le lingue non sono un segno per i credenti </w:t>
      </w:r>
      <w:r>
        <w:t xml:space="preserve">ma per i non credenti, mentre la profezia non è per i non credenti ma per i credenti” (1Cor 14,22). </w:t>
      </w:r>
    </w:p>
    <w:p w14:paraId="07F62384" w14:textId="77777777" w:rsidR="004A3BFC" w:rsidRDefault="004A3BFC">
      <w:pPr>
        <w:pStyle w:val="Corpodeltesto2"/>
      </w:pPr>
      <w:r>
        <w:t xml:space="preserve">“Se, per esempio, quando si raduna tutta la comunità, </w:t>
      </w:r>
      <w:r>
        <w:rPr>
          <w:b/>
        </w:rPr>
        <w:t xml:space="preserve">tutti parlassero con il dono delle lingue </w:t>
      </w:r>
      <w:r>
        <w:t xml:space="preserve">e sopraggiungessero dei non iniziati o non credenti, non direbbero forse che siete pazzi?” (1Cor 14,23). </w:t>
      </w:r>
    </w:p>
    <w:p w14:paraId="08BD37D4" w14:textId="77777777" w:rsidR="004A3BFC" w:rsidRDefault="004A3BFC">
      <w:pPr>
        <w:pStyle w:val="Corpodeltesto2"/>
      </w:pPr>
      <w:r>
        <w:t xml:space="preserve">“Che fare dunque, fratelli? Quando vi radunate ognuno può avere un salmo, un insegnamento, una rivelazione, </w:t>
      </w:r>
      <w:r>
        <w:rPr>
          <w:b/>
        </w:rPr>
        <w:t>un discorso in lingue</w:t>
      </w:r>
      <w:r>
        <w:t xml:space="preserve">, il dono di interpretarle. Ma tutto si faccia per l'edificazione” (1Cor 14,26). </w:t>
      </w:r>
    </w:p>
    <w:p w14:paraId="5E1379D2" w14:textId="77777777" w:rsidR="004A3BFC" w:rsidRDefault="004A3BFC">
      <w:pPr>
        <w:pStyle w:val="Corpodeltesto2"/>
      </w:pPr>
      <w:r>
        <w:t xml:space="preserve">“Quando </w:t>
      </w:r>
      <w:r>
        <w:rPr>
          <w:b/>
        </w:rPr>
        <w:t>si parla con il dono delle lingue</w:t>
      </w:r>
      <w:r>
        <w:t xml:space="preserve">, siano in due o al massimo in tre a parlare, e per ordine; uno poi faccia da interprete” (1Cor 14,27). </w:t>
      </w:r>
    </w:p>
    <w:p w14:paraId="2C355F85" w14:textId="77777777" w:rsidR="004A3BFC" w:rsidRDefault="004A3BFC">
      <w:pPr>
        <w:pStyle w:val="Corpodeltesto2"/>
      </w:pPr>
      <w:r>
        <w:t xml:space="preserve">“Dunque, fratelli miei, aspirate alla profezia e, </w:t>
      </w:r>
      <w:r>
        <w:rPr>
          <w:b/>
        </w:rPr>
        <w:t>quanto al parlare con il dono delle lingue</w:t>
      </w:r>
      <w:r>
        <w:t xml:space="preserve">, non impeditelo” (1Cor 14,39). </w:t>
      </w:r>
    </w:p>
    <w:p w14:paraId="169E349B" w14:textId="77777777" w:rsidR="004A3BFC" w:rsidRDefault="004A3BFC">
      <w:pPr>
        <w:pStyle w:val="Corpodeltesto2"/>
      </w:pPr>
      <w:r>
        <w:t xml:space="preserve">“… </w:t>
      </w:r>
      <w:r>
        <w:rPr>
          <w:b/>
        </w:rPr>
        <w:t xml:space="preserve">e ogni lingua proclami </w:t>
      </w:r>
      <w:r>
        <w:t xml:space="preserve">che Gesù Cristo è il Signore, a gloria di Dio Padre” (Fil 2,11). </w:t>
      </w:r>
    </w:p>
    <w:p w14:paraId="4E54D621" w14:textId="77777777" w:rsidR="004A3BFC" w:rsidRDefault="004A3BFC">
      <w:pPr>
        <w:pStyle w:val="Corpodeltesto2"/>
      </w:pPr>
      <w:r>
        <w:t xml:space="preserve">“… </w:t>
      </w:r>
      <w:r>
        <w:rPr>
          <w:b/>
        </w:rPr>
        <w:t>linguaggio sano e irreprensibile</w:t>
      </w:r>
      <w:r>
        <w:t xml:space="preserve">, perché il nostro avversario resti confuso, non avendo nulla di male da dire sul conto nostro”  (Tt 2,8). </w:t>
      </w:r>
    </w:p>
    <w:p w14:paraId="27A79631" w14:textId="77777777" w:rsidR="004A3BFC" w:rsidRDefault="004A3BFC">
      <w:pPr>
        <w:pStyle w:val="Corpodeltesto2"/>
      </w:pPr>
      <w:r>
        <w:t xml:space="preserve">“Se qualcuno pensa di essere religioso, </w:t>
      </w:r>
      <w:r>
        <w:rPr>
          <w:b/>
        </w:rPr>
        <w:t xml:space="preserve">ma non frena la lingua </w:t>
      </w:r>
      <w:r>
        <w:t xml:space="preserve">e  inganna così il suo cuore, la sua religione è vana”. (Gc 1,26). </w:t>
      </w:r>
    </w:p>
    <w:p w14:paraId="6339A659" w14:textId="77777777" w:rsidR="004A3BFC" w:rsidRDefault="004A3BFC">
      <w:pPr>
        <w:pStyle w:val="Corpodeltesto2"/>
      </w:pPr>
      <w:r>
        <w:t>“</w:t>
      </w:r>
      <w:r>
        <w:rPr>
          <w:b/>
        </w:rPr>
        <w:t>Così anche la lingua</w:t>
      </w:r>
      <w:r>
        <w:t xml:space="preserve">: è un piccolo membro e può vantarsi di grandi  cose. Vedete un piccolo fuoco quale grande foresta può incendiare!” (Gc 3,5). </w:t>
      </w:r>
    </w:p>
    <w:p w14:paraId="35AF884A" w14:textId="77777777" w:rsidR="004A3BFC" w:rsidRDefault="004A3BFC">
      <w:pPr>
        <w:pStyle w:val="Corpodeltesto2"/>
      </w:pPr>
      <w:r>
        <w:t>“</w:t>
      </w:r>
      <w:r>
        <w:rPr>
          <w:b/>
        </w:rPr>
        <w:t>Anche la lingua è un fuoco</w:t>
      </w:r>
      <w:r>
        <w:t xml:space="preserve">, è il mondo dell'iniquità, vive inserita  nelle nostre membra e contamina tutto il corpo e incendia il corso  della vita, traendo la sua fiamma dalla Geenna” (Gc 3,6). </w:t>
      </w:r>
    </w:p>
    <w:p w14:paraId="2A0C3E33" w14:textId="77777777" w:rsidR="004A3BFC" w:rsidRDefault="004A3BFC">
      <w:pPr>
        <w:pStyle w:val="Corpodeltesto2"/>
      </w:pPr>
      <w:r>
        <w:t xml:space="preserve">“… </w:t>
      </w:r>
      <w:r>
        <w:rPr>
          <w:b/>
        </w:rPr>
        <w:t>ma la lingua nessun uomo la può domare</w:t>
      </w:r>
      <w:r>
        <w:t xml:space="preserve">: è un male ribelle, è piena di veleno mortale” (Gc 3,8). </w:t>
      </w:r>
    </w:p>
    <w:p w14:paraId="32BAF0A9" w14:textId="77777777" w:rsidR="004A3BFC" w:rsidRDefault="004A3BFC">
      <w:pPr>
        <w:pStyle w:val="Corpodeltesto2"/>
      </w:pPr>
      <w:r>
        <w:t xml:space="preserve">“Infatti: Chi vuole amare la vita e vedere giorni felici, </w:t>
      </w:r>
      <w:r>
        <w:rPr>
          <w:b/>
        </w:rPr>
        <w:t xml:space="preserve">trattenga la sua lingua dal male </w:t>
      </w:r>
      <w:r>
        <w:t xml:space="preserve">e le sue labbra da parole d'inganno” (Gc 3,10). </w:t>
      </w:r>
    </w:p>
    <w:p w14:paraId="48AF5DD5" w14:textId="77777777" w:rsidR="004A3BFC" w:rsidRDefault="004A3BFC">
      <w:pPr>
        <w:pStyle w:val="Corpodeltesto2"/>
      </w:pPr>
      <w:r>
        <w:t xml:space="preserve">“Figlioli, </w:t>
      </w:r>
      <w:r>
        <w:rPr>
          <w:b/>
        </w:rPr>
        <w:t>non amiamo a parole né con la lingua</w:t>
      </w:r>
      <w:r>
        <w:t xml:space="preserve">, ma coi fatti e nella verità” (Gc 3,18). </w:t>
      </w:r>
    </w:p>
    <w:p w14:paraId="0AAF9770" w14:textId="77777777" w:rsidR="004A3BFC" w:rsidRDefault="004A3BFC">
      <w:pPr>
        <w:pStyle w:val="Corpodeltesto2"/>
      </w:pPr>
      <w:r>
        <w:t xml:space="preserve">“Cantavano un canto nuovo: Tu sei degno di prendere il libro e di aprirne i sigilli, perché sei stato immolato e hai riscattato per Dio </w:t>
      </w:r>
      <w:r>
        <w:rPr>
          <w:b/>
        </w:rPr>
        <w:t xml:space="preserve">con il tuo sangue uomini di ogni tribù, lingua, popolo e nazione” </w:t>
      </w:r>
      <w:r>
        <w:t xml:space="preserve">(Ap 5,9). </w:t>
      </w:r>
    </w:p>
    <w:p w14:paraId="0D515C1D" w14:textId="77777777" w:rsidR="004A3BFC" w:rsidRDefault="004A3BFC">
      <w:pPr>
        <w:pStyle w:val="Corpodeltesto2"/>
      </w:pPr>
      <w:r>
        <w:t xml:space="preserve">“Dopo ciò, apparve una moltitudine immensa, che nessuno poteva contare, di ogni nazione, razza, popolo </w:t>
      </w:r>
      <w:r>
        <w:rPr>
          <w:b/>
        </w:rPr>
        <w:t>e lingua</w:t>
      </w:r>
      <w:r>
        <w:t xml:space="preserve">. Tutti stavano in piedi davanti al trono e davanti all'Agnello, avvolti in vesti candide, e portavano palme nelle mani” (Ap 7,9). </w:t>
      </w:r>
    </w:p>
    <w:p w14:paraId="05476F66" w14:textId="77777777" w:rsidR="004A3BFC" w:rsidRDefault="004A3BFC">
      <w:pPr>
        <w:pStyle w:val="Corpodeltesto2"/>
      </w:pPr>
      <w:r>
        <w:t xml:space="preserve">“Uomini di ogni popolo, tribù, </w:t>
      </w:r>
      <w:r>
        <w:rPr>
          <w:b/>
        </w:rPr>
        <w:t xml:space="preserve">lingua </w:t>
      </w:r>
      <w:r>
        <w:t xml:space="preserve">e nazione vedranno i loro cadaveri per tre giorni e mezzo e non permetteranno che i loro cadaveri vengano deposti in un sepolcro” (Ap 11,9). </w:t>
      </w:r>
    </w:p>
    <w:p w14:paraId="20894BA3" w14:textId="77777777" w:rsidR="004A3BFC" w:rsidRDefault="004A3BFC">
      <w:pPr>
        <w:pStyle w:val="Corpodeltesto2"/>
      </w:pPr>
      <w:r>
        <w:t xml:space="preserve">“Le fu permesso di far guerra contro i santi e di vincerli; le fu dato potere sopra ogni stirpe, popolo, </w:t>
      </w:r>
      <w:r>
        <w:rPr>
          <w:b/>
        </w:rPr>
        <w:t xml:space="preserve">lingua </w:t>
      </w:r>
      <w:r>
        <w:t xml:space="preserve">e nazione” (Ap 13,7). </w:t>
      </w:r>
    </w:p>
    <w:p w14:paraId="4E276CCD" w14:textId="77777777" w:rsidR="004A3BFC" w:rsidRDefault="004A3BFC">
      <w:pPr>
        <w:pStyle w:val="Corpodeltesto2"/>
      </w:pPr>
      <w:r>
        <w:t xml:space="preserve">“Poi vidi un altro angelo che volando in mezzo al cielo recava un vangelo eterno da annunziare agli abitanti della terra e ad ogni nazione, razza, </w:t>
      </w:r>
      <w:r>
        <w:rPr>
          <w:b/>
        </w:rPr>
        <w:t xml:space="preserve">lingua </w:t>
      </w:r>
      <w:r>
        <w:t xml:space="preserve">e popolo” (Ap 14,6). </w:t>
      </w:r>
    </w:p>
    <w:p w14:paraId="5985E457" w14:textId="77777777" w:rsidR="004A3BFC" w:rsidRDefault="004A3BFC">
      <w:pPr>
        <w:pStyle w:val="Corpodeltesto2"/>
      </w:pPr>
      <w:r>
        <w:t xml:space="preserve">“Il quinto versò la sua coppa sul trono della bestia e il suo regno fu avvolto dalle tenebre. Gli uomini si mordevano </w:t>
      </w:r>
      <w:r>
        <w:rPr>
          <w:b/>
        </w:rPr>
        <w:t xml:space="preserve">la lingua per il dolore </w:t>
      </w:r>
      <w:r>
        <w:t xml:space="preserve">e…” (Ap 16,10). </w:t>
      </w:r>
    </w:p>
    <w:p w14:paraId="0095BEB7" w14:textId="77777777" w:rsidR="004A3BFC" w:rsidRDefault="004A3BFC">
      <w:pPr>
        <w:pStyle w:val="Corpodeltesto2"/>
      </w:pPr>
      <w:r>
        <w:t xml:space="preserve">“Poi l'angelo mi disse: Le acque che hai viste, presso le quali siede la prostituta, simboleggiano popoli, moltitudini, genti e </w:t>
      </w:r>
      <w:r>
        <w:rPr>
          <w:b/>
        </w:rPr>
        <w:t>lingue</w:t>
      </w:r>
      <w:r>
        <w:t xml:space="preserve">” (Ap 17,15). </w:t>
      </w:r>
    </w:p>
    <w:p w14:paraId="0BC2358B" w14:textId="77777777" w:rsidR="004A3BFC" w:rsidRDefault="004A3BFC">
      <w:pPr>
        <w:tabs>
          <w:tab w:val="right" w:leader="dot" w:pos="8494"/>
        </w:tabs>
        <w:spacing w:before="120" w:after="120"/>
        <w:jc w:val="both"/>
      </w:pPr>
    </w:p>
    <w:p w14:paraId="348CDEC7" w14:textId="77777777" w:rsidR="004A3BFC" w:rsidRDefault="004A3BFC">
      <w:pPr>
        <w:pStyle w:val="Titolo4"/>
        <w:jc w:val="both"/>
      </w:pPr>
      <w:bookmarkStart w:id="1010" w:name="_Toc133139856"/>
      <w:bookmarkStart w:id="1011" w:name="_Toc133140203"/>
      <w:bookmarkStart w:id="1012" w:name="_Toc62168083"/>
      <w:r>
        <w:t>“Mormorare” nel Nuovo Testamento</w:t>
      </w:r>
      <w:bookmarkEnd w:id="1010"/>
      <w:bookmarkEnd w:id="1011"/>
      <w:bookmarkEnd w:id="1012"/>
    </w:p>
    <w:p w14:paraId="1B4B5000" w14:textId="77777777" w:rsidR="004A3BFC" w:rsidRDefault="004A3BFC">
      <w:pPr>
        <w:pStyle w:val="Corpodeltesto2"/>
      </w:pPr>
      <w:r>
        <w:t xml:space="preserve">“Nel ritirarlo però, </w:t>
      </w:r>
      <w:r>
        <w:rPr>
          <w:b/>
        </w:rPr>
        <w:t xml:space="preserve">mormoravano </w:t>
      </w:r>
      <w:r>
        <w:t xml:space="preserve">contro il padrone dicendo….” (Mt 20,11). </w:t>
      </w:r>
    </w:p>
    <w:p w14:paraId="3348C7B6" w14:textId="77777777" w:rsidR="004A3BFC" w:rsidRDefault="004A3BFC">
      <w:pPr>
        <w:pStyle w:val="Corpodeltesto2"/>
      </w:pPr>
      <w:r>
        <w:t>“</w:t>
      </w:r>
      <w:r>
        <w:rPr>
          <w:b/>
        </w:rPr>
        <w:t xml:space="preserve">I farisei e i loro scribi mormoravano </w:t>
      </w:r>
      <w:r>
        <w:t xml:space="preserve">e dicevano ai suoi discepoli: Perché mangiate e bevete con i pubblicani e i peccatori?” (Lc 5,30). </w:t>
      </w:r>
    </w:p>
    <w:p w14:paraId="0A2259B0" w14:textId="77777777" w:rsidR="004A3BFC" w:rsidRDefault="004A3BFC">
      <w:pPr>
        <w:pStyle w:val="Corpodeltesto2"/>
      </w:pPr>
      <w:r>
        <w:t>“</w:t>
      </w:r>
      <w:r>
        <w:rPr>
          <w:b/>
        </w:rPr>
        <w:t>I farisei e gli scribi mormoravano</w:t>
      </w:r>
      <w:r>
        <w:t xml:space="preserve">: Costui riceve i peccatori e mangia con loro” (Lc 15,2). </w:t>
      </w:r>
    </w:p>
    <w:p w14:paraId="62D7787C" w14:textId="77777777" w:rsidR="004A3BFC" w:rsidRDefault="004A3BFC">
      <w:pPr>
        <w:pStyle w:val="Corpodeltesto2"/>
      </w:pPr>
      <w:r>
        <w:t>“</w:t>
      </w:r>
      <w:r>
        <w:rPr>
          <w:b/>
        </w:rPr>
        <w:t>Vedendo ciò, tutti mormoravano</w:t>
      </w:r>
      <w:r>
        <w:t xml:space="preserve">: E` andato ad alloggiare da un peccatore!” (Lc 19,7). </w:t>
      </w:r>
    </w:p>
    <w:p w14:paraId="7F361070" w14:textId="77777777" w:rsidR="004A3BFC" w:rsidRDefault="004A3BFC">
      <w:pPr>
        <w:pStyle w:val="Corpodeltesto2"/>
      </w:pPr>
      <w:r>
        <w:t>“</w:t>
      </w:r>
      <w:r>
        <w:rPr>
          <w:b/>
        </w:rPr>
        <w:t xml:space="preserve">Intanto i Giudei mormoravano </w:t>
      </w:r>
      <w:r>
        <w:t xml:space="preserve">di lui perché aveva detto: Io sono il pane disceso dal cielo” (Gv 6,41). </w:t>
      </w:r>
    </w:p>
    <w:p w14:paraId="582183AF" w14:textId="77777777" w:rsidR="004A3BFC" w:rsidRDefault="004A3BFC">
      <w:pPr>
        <w:pStyle w:val="Corpodeltesto2"/>
      </w:pPr>
      <w:r>
        <w:t xml:space="preserve">“Gesù rispose: </w:t>
      </w:r>
      <w:r>
        <w:rPr>
          <w:b/>
        </w:rPr>
        <w:t>Non mormorate tra di voi</w:t>
      </w:r>
      <w:r>
        <w:t xml:space="preserve">” (Gv 6,43). </w:t>
      </w:r>
    </w:p>
    <w:p w14:paraId="18C5B91A" w14:textId="77777777" w:rsidR="004A3BFC" w:rsidRDefault="004A3BFC">
      <w:pPr>
        <w:pStyle w:val="Corpodeltesto2"/>
      </w:pPr>
      <w:r>
        <w:t xml:space="preserve">“Gesù, </w:t>
      </w:r>
      <w:r>
        <w:rPr>
          <w:b/>
        </w:rPr>
        <w:t>conoscendo dentro di sé che i suoi discepoli proprio di questo mormoravano</w:t>
      </w:r>
      <w:r>
        <w:t xml:space="preserve">, disse loro: Questo vi scandalizza?” (Gv 6,61). </w:t>
      </w:r>
    </w:p>
    <w:p w14:paraId="745ADCD4" w14:textId="77777777" w:rsidR="004A3BFC" w:rsidRDefault="004A3BFC">
      <w:pPr>
        <w:pStyle w:val="Corpodeltesto2"/>
      </w:pPr>
      <w:r>
        <w:t>“</w:t>
      </w:r>
      <w:r>
        <w:rPr>
          <w:b/>
        </w:rPr>
        <w:t>Non mormorate, come mormorarono alcuni di essi</w:t>
      </w:r>
      <w:r>
        <w:t xml:space="preserve">, e caddero vittime dello sterminatore” (1Cor 10,10). </w:t>
      </w:r>
    </w:p>
    <w:p w14:paraId="5CD6AEAB" w14:textId="77777777" w:rsidR="004A3BFC" w:rsidRDefault="004A3BFC">
      <w:pPr>
        <w:pStyle w:val="Corpodeltesto2"/>
      </w:pPr>
      <w:r>
        <w:t>“</w:t>
      </w:r>
      <w:r>
        <w:rPr>
          <w:b/>
        </w:rPr>
        <w:t xml:space="preserve">Fate tutto senza mormorazioni </w:t>
      </w:r>
      <w:r>
        <w:t xml:space="preserve">e senza critiche” (Fil 2,14). </w:t>
      </w:r>
    </w:p>
    <w:p w14:paraId="32F7C77D" w14:textId="77777777" w:rsidR="004A3BFC" w:rsidRDefault="004A3BFC">
      <w:pPr>
        <w:pStyle w:val="Corpodeltesto2"/>
      </w:pPr>
      <w:r>
        <w:t xml:space="preserve">“Praticate l'ospitalità gli uni verso gli altri, </w:t>
      </w:r>
      <w:r>
        <w:rPr>
          <w:b/>
        </w:rPr>
        <w:t>senza mormorare</w:t>
      </w:r>
      <w:r>
        <w:t xml:space="preserve">” (1Pt 4,9). </w:t>
      </w:r>
    </w:p>
    <w:p w14:paraId="66ACD96E" w14:textId="77777777" w:rsidR="004A3BFC" w:rsidRDefault="004A3BFC">
      <w:pPr>
        <w:tabs>
          <w:tab w:val="right" w:leader="dot" w:pos="8494"/>
        </w:tabs>
        <w:spacing w:before="120" w:after="120"/>
        <w:jc w:val="both"/>
      </w:pPr>
    </w:p>
    <w:p w14:paraId="101E34B2" w14:textId="77777777" w:rsidR="004A3BFC" w:rsidRDefault="004A3BFC">
      <w:pPr>
        <w:pStyle w:val="Titolo4"/>
        <w:jc w:val="both"/>
      </w:pPr>
      <w:bookmarkStart w:id="1013" w:name="_Toc133139857"/>
      <w:bookmarkStart w:id="1014" w:name="_Toc133140204"/>
      <w:bookmarkStart w:id="1015" w:name="_Toc62168084"/>
      <w:r>
        <w:t>“Scandalizzare” nel Nuovo Testamento</w:t>
      </w:r>
      <w:bookmarkEnd w:id="1013"/>
      <w:bookmarkEnd w:id="1014"/>
      <w:bookmarkEnd w:id="1015"/>
      <w:r>
        <w:t xml:space="preserve"> </w:t>
      </w:r>
    </w:p>
    <w:p w14:paraId="71D83B12" w14:textId="77777777" w:rsidR="004A3BFC" w:rsidRDefault="004A3BFC">
      <w:pPr>
        <w:pStyle w:val="Corpodeltesto2"/>
      </w:pPr>
      <w:bookmarkStart w:id="1016" w:name="_Toc133139858"/>
      <w:r>
        <w:t>“</w:t>
      </w:r>
      <w:r>
        <w:rPr>
          <w:b/>
        </w:rPr>
        <w:t>Se il tuo occhio destro ti è occasione di scandalo</w:t>
      </w:r>
      <w:r>
        <w:t>, cavalo e gettalo via da te: conviene che perisca uno dei tuoi membri, piuttosto che tutto il tuo corpo venga gettato nella Geenna” (Mt 5,29).</w:t>
      </w:r>
      <w:bookmarkEnd w:id="1016"/>
      <w:r>
        <w:t xml:space="preserve"> </w:t>
      </w:r>
    </w:p>
    <w:p w14:paraId="0F5F1A67" w14:textId="77777777" w:rsidR="004A3BFC" w:rsidRDefault="004A3BFC">
      <w:pPr>
        <w:pStyle w:val="Corpodeltesto2"/>
      </w:pPr>
      <w:bookmarkStart w:id="1017" w:name="_Toc133139859"/>
      <w:r>
        <w:t>“</w:t>
      </w:r>
      <w:r>
        <w:rPr>
          <w:b/>
        </w:rPr>
        <w:t>E se la tua mano destra ti è occasione di scandalo</w:t>
      </w:r>
      <w:r>
        <w:t>, tagliala e gettala via da te: conviene che perisca uno dei tuoi membri, piuttosto che tutto il tuo corpo vada a finire nella Geenna” (Mt 5,30).</w:t>
      </w:r>
      <w:bookmarkEnd w:id="1017"/>
      <w:r>
        <w:t xml:space="preserve"> </w:t>
      </w:r>
    </w:p>
    <w:p w14:paraId="4E849472" w14:textId="77777777" w:rsidR="004A3BFC" w:rsidRDefault="004A3BFC">
      <w:pPr>
        <w:pStyle w:val="Corpodeltesto2"/>
      </w:pPr>
      <w:bookmarkStart w:id="1018" w:name="_Toc133139860"/>
      <w:r>
        <w:t xml:space="preserve">“… e beato colui che </w:t>
      </w:r>
      <w:r>
        <w:rPr>
          <w:b/>
        </w:rPr>
        <w:t>non si scandalizza di me</w:t>
      </w:r>
      <w:r>
        <w:t>” (Mt 11,6).</w:t>
      </w:r>
      <w:bookmarkEnd w:id="1018"/>
      <w:r>
        <w:t xml:space="preserve"> </w:t>
      </w:r>
    </w:p>
    <w:p w14:paraId="4F3FA7A3" w14:textId="77777777" w:rsidR="004A3BFC" w:rsidRDefault="004A3BFC">
      <w:pPr>
        <w:pStyle w:val="Corpodeltesto2"/>
      </w:pPr>
      <w:bookmarkStart w:id="1019" w:name="_Toc133139861"/>
      <w:r>
        <w:t xml:space="preserve">“… ma non ha radice in sé ed è incostante, sicché appena giunge una tribolazione o persecuzione a causa della parola, </w:t>
      </w:r>
      <w:r>
        <w:rPr>
          <w:b/>
        </w:rPr>
        <w:t>egli ne resta scandalizzato</w:t>
      </w:r>
      <w:r>
        <w:t>” (Mt 13,21).</w:t>
      </w:r>
      <w:bookmarkEnd w:id="1019"/>
      <w:r>
        <w:t xml:space="preserve"> </w:t>
      </w:r>
    </w:p>
    <w:p w14:paraId="580F0A54" w14:textId="77777777" w:rsidR="004A3BFC" w:rsidRDefault="004A3BFC">
      <w:pPr>
        <w:pStyle w:val="Corpodeltesto2"/>
      </w:pPr>
      <w:bookmarkStart w:id="1020" w:name="_Toc133139862"/>
      <w:r>
        <w:t xml:space="preserve">“Il Figlio dell'uomo manderà i suoi angeli, i quali raccoglieranno dal suo regno </w:t>
      </w:r>
      <w:r>
        <w:rPr>
          <w:b/>
        </w:rPr>
        <w:t xml:space="preserve">tutti gli scandali </w:t>
      </w:r>
      <w:r>
        <w:t>e tutti gli operatori di iniquità” (Mt 13,41).</w:t>
      </w:r>
      <w:bookmarkEnd w:id="1020"/>
      <w:r>
        <w:t xml:space="preserve"> </w:t>
      </w:r>
    </w:p>
    <w:p w14:paraId="540C2ADB" w14:textId="77777777" w:rsidR="004A3BFC" w:rsidRDefault="004A3BFC">
      <w:pPr>
        <w:pStyle w:val="Corpodeltesto2"/>
      </w:pPr>
      <w:bookmarkStart w:id="1021" w:name="_Toc133139863"/>
      <w:r>
        <w:t>“</w:t>
      </w:r>
      <w:r>
        <w:rPr>
          <w:b/>
        </w:rPr>
        <w:t>E si scandalizzavano per causa sua</w:t>
      </w:r>
      <w:r>
        <w:t>. Ma Gesù disse loro: Un profeta non è disprezzato se non nella sua patria e in casa sua” (Mt 13,57).</w:t>
      </w:r>
      <w:bookmarkEnd w:id="1021"/>
      <w:r>
        <w:t xml:space="preserve"> </w:t>
      </w:r>
    </w:p>
    <w:p w14:paraId="71D4F470" w14:textId="77777777" w:rsidR="004A3BFC" w:rsidRDefault="004A3BFC">
      <w:pPr>
        <w:pStyle w:val="Corpodeltesto2"/>
      </w:pPr>
      <w:bookmarkStart w:id="1022" w:name="_Toc133139864"/>
      <w:r>
        <w:t xml:space="preserve">“Allora i discepoli gli si accostarono per dirgli: </w:t>
      </w:r>
      <w:r>
        <w:rPr>
          <w:b/>
        </w:rPr>
        <w:t>Sai che i farisei si sono scandalizzati nel sentire queste parole</w:t>
      </w:r>
      <w:r>
        <w:t>?” (Mt 15,12).</w:t>
      </w:r>
      <w:bookmarkEnd w:id="1022"/>
      <w:r>
        <w:t xml:space="preserve"> </w:t>
      </w:r>
    </w:p>
    <w:p w14:paraId="11B26793" w14:textId="77777777" w:rsidR="004A3BFC" w:rsidRDefault="004A3BFC">
      <w:pPr>
        <w:pStyle w:val="Corpodeltesto2"/>
      </w:pPr>
      <w:bookmarkStart w:id="1023" w:name="_Toc133139865"/>
      <w:r>
        <w:t xml:space="preserve">“Ma egli, voltandosi, disse a Pietro: Lungi da me, satana! </w:t>
      </w:r>
      <w:r>
        <w:rPr>
          <w:b/>
        </w:rPr>
        <w:t xml:space="preserve">Tu mi sei di scandalo, </w:t>
      </w:r>
      <w:r>
        <w:t>perché non pensi secondo Dio, ma secondo gli uomini!” (Mt 16,23).</w:t>
      </w:r>
      <w:bookmarkEnd w:id="1023"/>
      <w:r>
        <w:t xml:space="preserve"> </w:t>
      </w:r>
    </w:p>
    <w:p w14:paraId="043C21B0" w14:textId="77777777" w:rsidR="004A3BFC" w:rsidRDefault="004A3BFC">
      <w:pPr>
        <w:pStyle w:val="Corpodeltesto2"/>
      </w:pPr>
      <w:bookmarkStart w:id="1024" w:name="_Toc133139866"/>
      <w:r>
        <w:rPr>
          <w:b/>
        </w:rPr>
        <w:t>“Ma perché non si scandalizzino</w:t>
      </w:r>
      <w:r>
        <w:t>, va’ al mare, getta l'amo e il primo pesce che viene prendilo, aprigli la bocca e vi troverai una moneta d'argento. Prendila e consegnala a loro per me e per te” (Mt 17,27).</w:t>
      </w:r>
      <w:bookmarkEnd w:id="1024"/>
      <w:r>
        <w:t xml:space="preserve"> </w:t>
      </w:r>
    </w:p>
    <w:p w14:paraId="11E501A8" w14:textId="77777777" w:rsidR="004A3BFC" w:rsidRDefault="004A3BFC">
      <w:pPr>
        <w:pStyle w:val="Corpodeltesto2"/>
      </w:pPr>
      <w:bookmarkStart w:id="1025" w:name="_Toc133139867"/>
      <w:r>
        <w:rPr>
          <w:b/>
        </w:rPr>
        <w:t xml:space="preserve">“Chi invece scandalizza anche uno solo di questi piccoli </w:t>
      </w:r>
      <w:r>
        <w:t>che credono in me, sarebbe meglio per lui che gli fosse appesa al collo una macina girata da asino, e fosse gettato negli abissi del mare” (Mt 18,6).</w:t>
      </w:r>
      <w:bookmarkEnd w:id="1025"/>
      <w:r>
        <w:t xml:space="preserve"> </w:t>
      </w:r>
    </w:p>
    <w:p w14:paraId="197D3DA9" w14:textId="77777777" w:rsidR="004A3BFC" w:rsidRDefault="004A3BFC">
      <w:pPr>
        <w:pStyle w:val="Corpodeltesto2"/>
      </w:pPr>
      <w:bookmarkStart w:id="1026" w:name="_Toc133139868"/>
      <w:r>
        <w:rPr>
          <w:b/>
        </w:rPr>
        <w:t>“Guai al mondo per gli scandali! E` inevitabile che avvengano scandali, ma guai all'uomo per colpa del quale avviene lo scandalo!</w:t>
      </w:r>
      <w:r>
        <w:t>” (Mt 18,7).</w:t>
      </w:r>
      <w:bookmarkEnd w:id="1026"/>
      <w:r>
        <w:t xml:space="preserve"> </w:t>
      </w:r>
    </w:p>
    <w:p w14:paraId="74B335A3" w14:textId="77777777" w:rsidR="004A3BFC" w:rsidRDefault="004A3BFC">
      <w:pPr>
        <w:pStyle w:val="Corpodeltesto2"/>
      </w:pPr>
      <w:bookmarkStart w:id="1027" w:name="_Toc133139869"/>
      <w:r>
        <w:rPr>
          <w:b/>
        </w:rPr>
        <w:t>“Se la tua mano o il tuo piede ti è occasione di scandalo</w:t>
      </w:r>
      <w:r>
        <w:t>, taglialo e gettalo via da te; è meglio per te entrare nella vita monco o zoppo, che avere due mani o due piedi ed essere gettato nel fuoco eterno” (Mt 18,8).</w:t>
      </w:r>
      <w:bookmarkEnd w:id="1027"/>
      <w:r>
        <w:t xml:space="preserve"> </w:t>
      </w:r>
    </w:p>
    <w:p w14:paraId="1A1DA5BA" w14:textId="77777777" w:rsidR="004A3BFC" w:rsidRDefault="004A3BFC">
      <w:pPr>
        <w:pStyle w:val="Corpodeltesto2"/>
      </w:pPr>
      <w:bookmarkStart w:id="1028" w:name="_Toc133139870"/>
      <w:r>
        <w:rPr>
          <w:b/>
        </w:rPr>
        <w:t>“E se il tuo occhio ti è occasione di scandalo</w:t>
      </w:r>
      <w:r>
        <w:t>, cavalo e gettalo via da te; è meglio per te entrare nella vita con un occhio solo, che avere due occhi ed essere gettato nella Geenna del fuoco” (Mt 18,9).</w:t>
      </w:r>
      <w:bookmarkEnd w:id="1028"/>
      <w:r>
        <w:t xml:space="preserve"> </w:t>
      </w:r>
    </w:p>
    <w:p w14:paraId="7E6B9F9E" w14:textId="77777777" w:rsidR="004A3BFC" w:rsidRDefault="004A3BFC">
      <w:pPr>
        <w:pStyle w:val="Corpodeltesto2"/>
      </w:pPr>
      <w:bookmarkStart w:id="1029" w:name="_Toc133139871"/>
      <w:r>
        <w:rPr>
          <w:b/>
        </w:rPr>
        <w:t xml:space="preserve">“Molti ne resteranno scandalizzati, </w:t>
      </w:r>
      <w:r>
        <w:t>ed essi si tradiranno e odieranno a vicenda” (Mt 24,10).</w:t>
      </w:r>
      <w:bookmarkEnd w:id="1029"/>
      <w:r>
        <w:t xml:space="preserve"> </w:t>
      </w:r>
    </w:p>
    <w:p w14:paraId="01D76272" w14:textId="77777777" w:rsidR="004A3BFC" w:rsidRDefault="004A3BFC">
      <w:pPr>
        <w:pStyle w:val="Corpodeltesto2"/>
      </w:pPr>
      <w:bookmarkStart w:id="1030" w:name="_Toc133139872"/>
      <w:r>
        <w:t xml:space="preserve">“Allora Gesù disse loro: </w:t>
      </w:r>
      <w:r>
        <w:rPr>
          <w:b/>
        </w:rPr>
        <w:t xml:space="preserve">Voi tutti vi scandalizzerete </w:t>
      </w:r>
      <w:r>
        <w:t>per causa mia in questa notte. Sta scritto infatti: Percuoterò il pastore e saranno disperse le pecore del gregge” (Mt 26,31).</w:t>
      </w:r>
      <w:bookmarkEnd w:id="1030"/>
      <w:r>
        <w:t xml:space="preserve"> </w:t>
      </w:r>
    </w:p>
    <w:p w14:paraId="3EE84E36" w14:textId="77777777" w:rsidR="004A3BFC" w:rsidRDefault="004A3BFC">
      <w:pPr>
        <w:pStyle w:val="Corpodeltesto2"/>
      </w:pPr>
      <w:bookmarkStart w:id="1031" w:name="_Toc133139873"/>
      <w:r>
        <w:t>“</w:t>
      </w:r>
      <w:r>
        <w:rPr>
          <w:b/>
        </w:rPr>
        <w:t>E Pietro gli disse: Anche se tutti si scandalizzassero di te, io non mi scandalizzerò mai</w:t>
      </w:r>
      <w:r>
        <w:t>” (Mt 26, 33).</w:t>
      </w:r>
      <w:bookmarkEnd w:id="1031"/>
      <w:r>
        <w:t xml:space="preserve"> </w:t>
      </w:r>
    </w:p>
    <w:p w14:paraId="710D3A32" w14:textId="77777777" w:rsidR="004A3BFC" w:rsidRDefault="004A3BFC">
      <w:pPr>
        <w:pStyle w:val="Corpodeltesto2"/>
      </w:pPr>
      <w:bookmarkStart w:id="1032" w:name="_Toc133139874"/>
      <w:r>
        <w:t xml:space="preserve">“Non è costui il carpentiere, il figlio di Maria, il fratello di Giacomo, di Ioses, di Giuda e di Simone? E le sue sorelle non stanno qui da noi? </w:t>
      </w:r>
      <w:r>
        <w:rPr>
          <w:b/>
        </w:rPr>
        <w:t>E si scandalizzavano di lui</w:t>
      </w:r>
      <w:r>
        <w:t>” (Mc 6,3).</w:t>
      </w:r>
      <w:bookmarkEnd w:id="1032"/>
      <w:r>
        <w:t xml:space="preserve"> </w:t>
      </w:r>
    </w:p>
    <w:p w14:paraId="237E7312" w14:textId="77777777" w:rsidR="004A3BFC" w:rsidRDefault="004A3BFC">
      <w:pPr>
        <w:pStyle w:val="Corpodeltesto2"/>
      </w:pPr>
      <w:bookmarkStart w:id="1033" w:name="_Toc133139875"/>
      <w:r>
        <w:t>“</w:t>
      </w:r>
      <w:r>
        <w:rPr>
          <w:b/>
        </w:rPr>
        <w:t>Chi scandalizza uno di questi piccoli che credono</w:t>
      </w:r>
      <w:r>
        <w:t>, è meglio per lui che gli si metta una macina da asino al collo e venga gettato nel mare” (Mc 9,42).</w:t>
      </w:r>
      <w:bookmarkEnd w:id="1033"/>
      <w:r>
        <w:t xml:space="preserve"> </w:t>
      </w:r>
    </w:p>
    <w:p w14:paraId="45114A63" w14:textId="77777777" w:rsidR="004A3BFC" w:rsidRDefault="004A3BFC">
      <w:pPr>
        <w:pStyle w:val="Corpodeltesto2"/>
      </w:pPr>
      <w:bookmarkStart w:id="1034" w:name="_Toc133139876"/>
      <w:r>
        <w:rPr>
          <w:b/>
        </w:rPr>
        <w:t>“Se la tua mano ti scandalizza</w:t>
      </w:r>
      <w:r>
        <w:t>, tagliala: è meglio per te entrare nella vita monco, che con due mani andare nella Geenna, nel fuoco inestinguibile” (Mc 9,43).</w:t>
      </w:r>
      <w:bookmarkEnd w:id="1034"/>
      <w:r>
        <w:t xml:space="preserve"> </w:t>
      </w:r>
    </w:p>
    <w:p w14:paraId="435F916E" w14:textId="77777777" w:rsidR="004A3BFC" w:rsidRDefault="004A3BFC">
      <w:pPr>
        <w:pStyle w:val="Corpodeltesto2"/>
      </w:pPr>
      <w:bookmarkStart w:id="1035" w:name="_Toc133139877"/>
      <w:r>
        <w:rPr>
          <w:b/>
        </w:rPr>
        <w:t>“Se il tuo piede ti scandalizza</w:t>
      </w:r>
      <w:r>
        <w:t>, taglialo: è meglio per te entrare nella vita zoppo, che esser gettato con due piedi nella Geenna” (Mc 9,45).</w:t>
      </w:r>
      <w:bookmarkEnd w:id="1035"/>
      <w:r>
        <w:t xml:space="preserve"> </w:t>
      </w:r>
    </w:p>
    <w:p w14:paraId="445AFE28" w14:textId="77777777" w:rsidR="004A3BFC" w:rsidRDefault="004A3BFC">
      <w:pPr>
        <w:pStyle w:val="Corpodeltesto2"/>
      </w:pPr>
      <w:bookmarkStart w:id="1036" w:name="_Toc133139878"/>
      <w:r>
        <w:rPr>
          <w:b/>
        </w:rPr>
        <w:t>“Se il tuo occhio ti scandalizza</w:t>
      </w:r>
      <w:r>
        <w:t>, cavalo: è meglio per te entrare nel regno di Dio con un occhio solo, che essere gettato con due occhi nella Geenna” (Mc 9,47).</w:t>
      </w:r>
      <w:bookmarkEnd w:id="1036"/>
      <w:r>
        <w:t xml:space="preserve"> </w:t>
      </w:r>
    </w:p>
    <w:p w14:paraId="71D50C29" w14:textId="77777777" w:rsidR="004A3BFC" w:rsidRDefault="004A3BFC">
      <w:pPr>
        <w:pStyle w:val="Corpodeltesto2"/>
      </w:pPr>
      <w:bookmarkStart w:id="1037" w:name="_Toc133139879"/>
      <w:r>
        <w:t xml:space="preserve">“Gesù disse loro: </w:t>
      </w:r>
      <w:r>
        <w:rPr>
          <w:b/>
        </w:rPr>
        <w:t>Tutti rimarrete scandalizzati</w:t>
      </w:r>
      <w:r>
        <w:t>, poiché sta scritto: Percuoterò il pastore e le pecore saranno disperse” (Mc 14,27).</w:t>
      </w:r>
      <w:bookmarkEnd w:id="1037"/>
      <w:r>
        <w:t xml:space="preserve"> </w:t>
      </w:r>
    </w:p>
    <w:p w14:paraId="1540739D" w14:textId="77777777" w:rsidR="004A3BFC" w:rsidRDefault="004A3BFC">
      <w:pPr>
        <w:pStyle w:val="Corpodeltesto2"/>
      </w:pPr>
      <w:bookmarkStart w:id="1038" w:name="_Toc133139880"/>
      <w:r>
        <w:t>“</w:t>
      </w:r>
      <w:r>
        <w:rPr>
          <w:b/>
        </w:rPr>
        <w:t>Allora Pietro gli disse: Anche se tutti saranno scandalizzati, io non lo sarò</w:t>
      </w:r>
      <w:r>
        <w:t>” (Mc 14,29).</w:t>
      </w:r>
      <w:bookmarkEnd w:id="1038"/>
      <w:r>
        <w:t xml:space="preserve"> </w:t>
      </w:r>
    </w:p>
    <w:p w14:paraId="64A0051B" w14:textId="77777777" w:rsidR="004A3BFC" w:rsidRDefault="004A3BFC">
      <w:pPr>
        <w:pStyle w:val="Corpodeltesto2"/>
      </w:pPr>
      <w:bookmarkStart w:id="1039" w:name="_Toc133139881"/>
      <w:r>
        <w:t xml:space="preserve">“E beato è chiunque </w:t>
      </w:r>
      <w:r>
        <w:rPr>
          <w:b/>
        </w:rPr>
        <w:t>non sarà scandalizzato di me!</w:t>
      </w:r>
      <w:r>
        <w:t>” (Lc 7,23).</w:t>
      </w:r>
      <w:bookmarkEnd w:id="1039"/>
      <w:r>
        <w:t xml:space="preserve"> </w:t>
      </w:r>
    </w:p>
    <w:p w14:paraId="69F0CA0D" w14:textId="77777777" w:rsidR="004A3BFC" w:rsidRDefault="004A3BFC">
      <w:pPr>
        <w:pStyle w:val="Corpodeltesto2"/>
      </w:pPr>
      <w:bookmarkStart w:id="1040" w:name="_Toc133139882"/>
      <w:r>
        <w:t xml:space="preserve">“Disse ancora ai suoi discepoli: </w:t>
      </w:r>
      <w:r>
        <w:rPr>
          <w:b/>
        </w:rPr>
        <w:t xml:space="preserve">E` inevitabile che avvengano scandali, </w:t>
      </w:r>
      <w:r>
        <w:t>ma guai a colui per cui avvengono” (Lc 17,1).</w:t>
      </w:r>
      <w:bookmarkEnd w:id="1040"/>
      <w:r>
        <w:t xml:space="preserve"> </w:t>
      </w:r>
    </w:p>
    <w:p w14:paraId="55844E7B" w14:textId="77777777" w:rsidR="004A3BFC" w:rsidRDefault="004A3BFC">
      <w:pPr>
        <w:pStyle w:val="Corpodeltesto2"/>
      </w:pPr>
      <w:bookmarkStart w:id="1041" w:name="_Toc133139883"/>
      <w:r>
        <w:t xml:space="preserve">“E` meglio per lui che gli sia messa al collo una pietra da mulino e venga gettato nel mare, </w:t>
      </w:r>
      <w:r>
        <w:rPr>
          <w:b/>
        </w:rPr>
        <w:t xml:space="preserve">piuttosto che scandalizzare uno di questi piccoli” </w:t>
      </w:r>
      <w:r>
        <w:t>(Lc 17,2).</w:t>
      </w:r>
      <w:bookmarkEnd w:id="1041"/>
      <w:r>
        <w:t xml:space="preserve"> </w:t>
      </w:r>
    </w:p>
    <w:p w14:paraId="4FC3A4E4" w14:textId="77777777" w:rsidR="004A3BFC" w:rsidRDefault="004A3BFC">
      <w:pPr>
        <w:pStyle w:val="Corpodeltesto2"/>
      </w:pPr>
      <w:bookmarkStart w:id="1042" w:name="_Toc133139884"/>
      <w:r>
        <w:t xml:space="preserve">“Gesù, conoscendo dentro di sé che i suoi discepoli proprio di questo mormoravano, disse loro: </w:t>
      </w:r>
      <w:r>
        <w:rPr>
          <w:b/>
        </w:rPr>
        <w:t>Questo vi scandalizza</w:t>
      </w:r>
      <w:r>
        <w:t>?” (Gv 6,61).</w:t>
      </w:r>
      <w:bookmarkEnd w:id="1042"/>
      <w:r>
        <w:t xml:space="preserve"> </w:t>
      </w:r>
    </w:p>
    <w:p w14:paraId="1F99A15C" w14:textId="77777777" w:rsidR="004A3BFC" w:rsidRDefault="004A3BFC">
      <w:pPr>
        <w:pStyle w:val="Corpodeltesto2"/>
      </w:pPr>
      <w:bookmarkStart w:id="1043" w:name="_Toc133139885"/>
      <w:r>
        <w:t xml:space="preserve">“Vi ho detto queste cose perché </w:t>
      </w:r>
      <w:r>
        <w:rPr>
          <w:b/>
        </w:rPr>
        <w:t>non abbiate a scandalizzarvi</w:t>
      </w:r>
      <w:r>
        <w:t>” (Gv 16,1).</w:t>
      </w:r>
      <w:bookmarkEnd w:id="1043"/>
      <w:r>
        <w:t xml:space="preserve"> </w:t>
      </w:r>
    </w:p>
    <w:p w14:paraId="63D01ACA" w14:textId="77777777" w:rsidR="004A3BFC" w:rsidRDefault="004A3BFC">
      <w:pPr>
        <w:pStyle w:val="Corpodeltesto2"/>
      </w:pPr>
      <w:bookmarkStart w:id="1044" w:name="_Toc133139886"/>
      <w:r>
        <w:t xml:space="preserve">“… come sta scritto: Ecco che io pongo in Sion </w:t>
      </w:r>
      <w:r>
        <w:rPr>
          <w:b/>
        </w:rPr>
        <w:t xml:space="preserve">una pietra di scandalo </w:t>
      </w:r>
      <w:r>
        <w:t>e un sasso d'inciampo; ma chi crede in lui non sarà deluso” (Rm 9,33).</w:t>
      </w:r>
      <w:bookmarkEnd w:id="1044"/>
      <w:r>
        <w:t xml:space="preserve"> </w:t>
      </w:r>
    </w:p>
    <w:p w14:paraId="41A0A574" w14:textId="77777777" w:rsidR="004A3BFC" w:rsidRDefault="004A3BFC">
      <w:pPr>
        <w:pStyle w:val="Corpodeltesto2"/>
      </w:pPr>
      <w:bookmarkStart w:id="1045" w:name="_Toc133139887"/>
      <w:r>
        <w:t xml:space="preserve">“Cessiamo dunque di giudicarci gli uni gli altri; pensate invece a non esser causa di inciampo </w:t>
      </w:r>
      <w:r>
        <w:rPr>
          <w:b/>
        </w:rPr>
        <w:t xml:space="preserve">o di scandalo </w:t>
      </w:r>
      <w:r>
        <w:t>al fratello” (Rm 14,13).</w:t>
      </w:r>
      <w:bookmarkEnd w:id="1045"/>
      <w:r>
        <w:t xml:space="preserve"> </w:t>
      </w:r>
    </w:p>
    <w:p w14:paraId="4AF82676" w14:textId="77777777" w:rsidR="004A3BFC" w:rsidRDefault="004A3BFC">
      <w:pPr>
        <w:pStyle w:val="Corpodeltesto2"/>
      </w:pPr>
      <w:bookmarkStart w:id="1046" w:name="_Toc133139888"/>
      <w:r>
        <w:t xml:space="preserve">“Non distruggere l'opera di Dio per una questione di cibo! Tutto è mondo, d'accordo; </w:t>
      </w:r>
      <w:r>
        <w:rPr>
          <w:b/>
        </w:rPr>
        <w:t>ma è male per un uomo mangiare dando scandalo</w:t>
      </w:r>
      <w:r>
        <w:t>” (Rm 14,20).</w:t>
      </w:r>
      <w:bookmarkEnd w:id="1046"/>
      <w:r>
        <w:t xml:space="preserve"> </w:t>
      </w:r>
    </w:p>
    <w:p w14:paraId="2CE8561C" w14:textId="77777777" w:rsidR="004A3BFC" w:rsidRDefault="004A3BFC">
      <w:pPr>
        <w:pStyle w:val="Corpodeltesto2"/>
      </w:pPr>
      <w:bookmarkStart w:id="1047" w:name="_Toc133139889"/>
      <w:r>
        <w:t xml:space="preserve">“Perciò è bene non mangiare carne, né bere vino, né altra cosa </w:t>
      </w:r>
      <w:r>
        <w:rPr>
          <w:b/>
        </w:rPr>
        <w:t>per la quale il tuo fratello possa scandalizzarsi</w:t>
      </w:r>
      <w:r>
        <w:t>” (Rm 14,21).</w:t>
      </w:r>
      <w:bookmarkEnd w:id="1047"/>
      <w:r>
        <w:t xml:space="preserve"> </w:t>
      </w:r>
    </w:p>
    <w:p w14:paraId="683C3075" w14:textId="77777777" w:rsidR="004A3BFC" w:rsidRDefault="004A3BFC">
      <w:pPr>
        <w:pStyle w:val="Corpodeltesto2"/>
      </w:pPr>
      <w:bookmarkStart w:id="1048" w:name="_Toc133139890"/>
      <w:r>
        <w:t xml:space="preserve">“… noi predichiamo Cristo crocifisso, </w:t>
      </w:r>
      <w:r>
        <w:rPr>
          <w:b/>
        </w:rPr>
        <w:t>scandalo per i Giudei</w:t>
      </w:r>
      <w:r>
        <w:t>, stoltezza per i pagani” (1Cor 1,23).</w:t>
      </w:r>
      <w:bookmarkEnd w:id="1048"/>
      <w:r>
        <w:t xml:space="preserve"> </w:t>
      </w:r>
    </w:p>
    <w:p w14:paraId="681BF2DC" w14:textId="77777777" w:rsidR="004A3BFC" w:rsidRDefault="004A3BFC">
      <w:pPr>
        <w:pStyle w:val="Corpodeltesto2"/>
      </w:pPr>
      <w:bookmarkStart w:id="1049" w:name="_Toc133139891"/>
      <w:r>
        <w:t xml:space="preserve">“Per questo, </w:t>
      </w:r>
      <w:r>
        <w:rPr>
          <w:b/>
        </w:rPr>
        <w:t>se un cibo scandalizza il mio fratello</w:t>
      </w:r>
      <w:r>
        <w:t>, non mangerò mai più carne, per non dare scandalo al mio fratello” (1Cor 8,13).</w:t>
      </w:r>
      <w:bookmarkEnd w:id="1049"/>
      <w:r>
        <w:t xml:space="preserve"> </w:t>
      </w:r>
    </w:p>
    <w:p w14:paraId="1340D384" w14:textId="77777777" w:rsidR="004A3BFC" w:rsidRDefault="004A3BFC">
      <w:pPr>
        <w:pStyle w:val="Corpodeltesto2"/>
      </w:pPr>
      <w:bookmarkStart w:id="1050" w:name="_Toc133139892"/>
      <w:r>
        <w:t>“</w:t>
      </w:r>
      <w:r>
        <w:rPr>
          <w:b/>
        </w:rPr>
        <w:t xml:space="preserve">Non date motivo di scandalo </w:t>
      </w:r>
      <w:r>
        <w:t>né ai Giudei, né ai Greci, né alla Chiesa di Dio” (1Cor 10,32).</w:t>
      </w:r>
      <w:bookmarkEnd w:id="1050"/>
      <w:r>
        <w:t xml:space="preserve"> </w:t>
      </w:r>
    </w:p>
    <w:p w14:paraId="38FF3084" w14:textId="77777777" w:rsidR="004A3BFC" w:rsidRDefault="004A3BFC">
      <w:pPr>
        <w:pStyle w:val="Corpodeltesto2"/>
      </w:pPr>
      <w:bookmarkStart w:id="1051" w:name="_Toc133139893"/>
      <w:r>
        <w:t xml:space="preserve">“Da parte nostra </w:t>
      </w:r>
      <w:r>
        <w:rPr>
          <w:b/>
        </w:rPr>
        <w:t xml:space="preserve">non diamo motivo di scandalo </w:t>
      </w:r>
      <w:r>
        <w:t>a nessuno, perché non venga biasimato il nostro ministero” (2Cor 6,3).</w:t>
      </w:r>
      <w:bookmarkEnd w:id="1051"/>
      <w:r>
        <w:t xml:space="preserve"> </w:t>
      </w:r>
    </w:p>
    <w:p w14:paraId="30F50F52" w14:textId="77777777" w:rsidR="004A3BFC" w:rsidRDefault="004A3BFC">
      <w:pPr>
        <w:pStyle w:val="Corpodeltesto2"/>
      </w:pPr>
      <w:bookmarkStart w:id="1052" w:name="_Toc133139894"/>
      <w:r>
        <w:t xml:space="preserve">“Chi è debole, che anch'io non lo sia? </w:t>
      </w:r>
      <w:r>
        <w:rPr>
          <w:b/>
        </w:rPr>
        <w:t>Chi riceve scandalo</w:t>
      </w:r>
      <w:r>
        <w:t>, che io non ne frema?” (2Cor 11,29).</w:t>
      </w:r>
      <w:bookmarkEnd w:id="1052"/>
      <w:r>
        <w:t xml:space="preserve"> </w:t>
      </w:r>
    </w:p>
    <w:p w14:paraId="44598EB0" w14:textId="77777777" w:rsidR="004A3BFC" w:rsidRDefault="004A3BFC">
      <w:pPr>
        <w:pStyle w:val="Corpodeltesto2"/>
      </w:pPr>
      <w:bookmarkStart w:id="1053" w:name="_Toc133139895"/>
      <w:r>
        <w:t xml:space="preserve">“Quanto a me, fratelli, se io predico ancora la circoncisione, perché sono tuttora perseguitato? </w:t>
      </w:r>
      <w:r>
        <w:rPr>
          <w:b/>
        </w:rPr>
        <w:t>E` dunque annullato lo scandalo della croce?</w:t>
      </w:r>
      <w:r>
        <w:t>” (Gal 5,11).</w:t>
      </w:r>
      <w:bookmarkEnd w:id="1053"/>
      <w:r>
        <w:t xml:space="preserve"> </w:t>
      </w:r>
    </w:p>
    <w:p w14:paraId="3AC3BDDF" w14:textId="77777777" w:rsidR="004A3BFC" w:rsidRDefault="004A3BFC">
      <w:pPr>
        <w:pStyle w:val="Corpodeltesto2"/>
      </w:pPr>
      <w:bookmarkStart w:id="1054" w:name="_Toc133139896"/>
      <w:r>
        <w:t xml:space="preserve">“… sasso d'inciampo </w:t>
      </w:r>
      <w:r>
        <w:rPr>
          <w:b/>
        </w:rPr>
        <w:t>e pietra di scandalo</w:t>
      </w:r>
      <w:r>
        <w:t>. Loro v'inciampano perché non credono alla parola; a questo sono stati destinati” (1Pt 2,8).</w:t>
      </w:r>
      <w:bookmarkEnd w:id="1054"/>
      <w:r>
        <w:t xml:space="preserve"> </w:t>
      </w:r>
    </w:p>
    <w:p w14:paraId="0257D5E1" w14:textId="77777777" w:rsidR="004A3BFC" w:rsidRDefault="004A3BFC">
      <w:pPr>
        <w:pStyle w:val="Titolo4"/>
        <w:jc w:val="both"/>
      </w:pPr>
    </w:p>
    <w:p w14:paraId="7EB4BF3F" w14:textId="77777777" w:rsidR="004A3BFC" w:rsidRDefault="004A3BFC">
      <w:pPr>
        <w:pStyle w:val="Titolo4"/>
        <w:jc w:val="both"/>
      </w:pPr>
      <w:bookmarkStart w:id="1055" w:name="_Toc133139897"/>
      <w:bookmarkStart w:id="1056" w:name="_Toc133140205"/>
      <w:bookmarkStart w:id="1057" w:name="_Toc62168085"/>
      <w:r>
        <w:t>“Salire” nel Nuovo Testamento</w:t>
      </w:r>
      <w:bookmarkEnd w:id="1055"/>
      <w:bookmarkEnd w:id="1056"/>
      <w:bookmarkEnd w:id="1057"/>
      <w:r>
        <w:t xml:space="preserve"> </w:t>
      </w:r>
    </w:p>
    <w:p w14:paraId="7719E206" w14:textId="77777777" w:rsidR="004A3BFC" w:rsidRDefault="004A3BFC">
      <w:pPr>
        <w:pStyle w:val="Corpodeltesto2"/>
      </w:pPr>
      <w:r>
        <w:t>“</w:t>
      </w:r>
      <w:r>
        <w:rPr>
          <w:b/>
        </w:rPr>
        <w:t>Essendo poi salito su una barca</w:t>
      </w:r>
      <w:r>
        <w:t xml:space="preserve">, i suoi discepoli lo seguirono” (Mt 8,23). </w:t>
      </w:r>
    </w:p>
    <w:p w14:paraId="370106FA" w14:textId="77777777" w:rsidR="004A3BFC" w:rsidRDefault="004A3BFC">
      <w:pPr>
        <w:pStyle w:val="Corpodeltesto2"/>
      </w:pPr>
      <w:r>
        <w:t>“</w:t>
      </w:r>
      <w:r>
        <w:rPr>
          <w:b/>
        </w:rPr>
        <w:t>Salito su una barca</w:t>
      </w:r>
      <w:r>
        <w:t xml:space="preserve">, Gesù passò all'altra riva e giunse nella sua città” (Mt 9,1). </w:t>
      </w:r>
    </w:p>
    <w:p w14:paraId="3D7575F8" w14:textId="77777777" w:rsidR="004A3BFC" w:rsidRDefault="004A3BFC">
      <w:pPr>
        <w:pStyle w:val="Corpodeltesto2"/>
      </w:pPr>
      <w:r>
        <w:t xml:space="preserve">“Si cominciò a raccogliere attorno a lui tanta folla che </w:t>
      </w:r>
      <w:r>
        <w:rPr>
          <w:b/>
        </w:rPr>
        <w:t xml:space="preserve">dovette salire su una barca </w:t>
      </w:r>
      <w:r>
        <w:t xml:space="preserve">e là porsi a sedere, mentre tutta la folla rimaneva sulla spiaggia” (Mt 13,2). </w:t>
      </w:r>
    </w:p>
    <w:p w14:paraId="5E3B7A11" w14:textId="77777777" w:rsidR="004A3BFC" w:rsidRDefault="004A3BFC">
      <w:pPr>
        <w:pStyle w:val="Corpodeltesto2"/>
      </w:pPr>
      <w:r>
        <w:t xml:space="preserve">“Subito dopo ordinò ai discepoli </w:t>
      </w:r>
      <w:r>
        <w:rPr>
          <w:b/>
        </w:rPr>
        <w:t xml:space="preserve">di salire sulla barca </w:t>
      </w:r>
      <w:r>
        <w:t xml:space="preserve">e di precederlo sull'altra sponda, mentre egli avrebbe congedato la folla” (Mt 14,22). </w:t>
      </w:r>
    </w:p>
    <w:p w14:paraId="2AC6C940" w14:textId="77777777" w:rsidR="004A3BFC" w:rsidRDefault="004A3BFC">
      <w:pPr>
        <w:pStyle w:val="Corpodeltesto2"/>
      </w:pPr>
      <w:r>
        <w:t>“</w:t>
      </w:r>
      <w:r>
        <w:rPr>
          <w:b/>
        </w:rPr>
        <w:t>Appena saliti sulla barca</w:t>
      </w:r>
      <w:r>
        <w:t xml:space="preserve">, il vento cessò” (Mt 14,32). </w:t>
      </w:r>
    </w:p>
    <w:p w14:paraId="27236562" w14:textId="77777777" w:rsidR="004A3BFC" w:rsidRDefault="004A3BFC">
      <w:pPr>
        <w:pStyle w:val="Corpodeltesto2"/>
      </w:pPr>
      <w:r>
        <w:t xml:space="preserve">“Allontanatosi di là, Gesù giunse presso il mare di Galilea e, </w:t>
      </w:r>
      <w:r>
        <w:rPr>
          <w:b/>
        </w:rPr>
        <w:t>salito sul monte</w:t>
      </w:r>
      <w:r>
        <w:t xml:space="preserve">, si fermò là” (Mt 15,29). </w:t>
      </w:r>
    </w:p>
    <w:p w14:paraId="13F51EDF" w14:textId="77777777" w:rsidR="004A3BFC" w:rsidRDefault="004A3BFC">
      <w:pPr>
        <w:pStyle w:val="Corpodeltesto2"/>
      </w:pPr>
      <w:r>
        <w:t>“</w:t>
      </w:r>
      <w:r>
        <w:rPr>
          <w:b/>
        </w:rPr>
        <w:t>Mentre saliva a Gerusalemme</w:t>
      </w:r>
      <w:r>
        <w:t xml:space="preserve">, Gesù prese in disparte i dodici e lungo la via disse loro….” (Mt 20,17). </w:t>
      </w:r>
    </w:p>
    <w:p w14:paraId="3DAE0251" w14:textId="77777777" w:rsidR="004A3BFC" w:rsidRDefault="004A3BFC">
      <w:pPr>
        <w:pStyle w:val="Corpodeltesto2"/>
      </w:pPr>
      <w:r>
        <w:t xml:space="preserve">“Ordinò poi ai discepoli di </w:t>
      </w:r>
      <w:r>
        <w:rPr>
          <w:b/>
        </w:rPr>
        <w:t xml:space="preserve">salire sulla barca </w:t>
      </w:r>
      <w:r>
        <w:t xml:space="preserve">e precederlo sull'altra riva, verso Betsàida, mentre egli avrebbe licenziato la folla” (Mc 6,45). </w:t>
      </w:r>
    </w:p>
    <w:p w14:paraId="579BA4D5" w14:textId="77777777" w:rsidR="004A3BFC" w:rsidRDefault="004A3BFC">
      <w:pPr>
        <w:pStyle w:val="Corpodeltesto2"/>
      </w:pPr>
      <w:r>
        <w:t xml:space="preserve">“Mentre erano in viaggio </w:t>
      </w:r>
      <w:r>
        <w:rPr>
          <w:b/>
        </w:rPr>
        <w:t>per salire a Gerusalemme</w:t>
      </w:r>
      <w:r>
        <w:t xml:space="preserve">, Gesù camminava davanti a loro ed essi erano stupiti; coloro che venivano dietro erano pieni di timore. Prendendo di nuovo in disparte i Dodici, cominciò a dir loro quello che gli sarebbe accaduto…” (Mc 10,32). </w:t>
      </w:r>
    </w:p>
    <w:p w14:paraId="090F5D31" w14:textId="77777777" w:rsidR="004A3BFC" w:rsidRDefault="004A3BFC">
      <w:pPr>
        <w:pStyle w:val="Corpodeltesto2"/>
      </w:pPr>
      <w:r>
        <w:t xml:space="preserve">“Ecco, </w:t>
      </w:r>
      <w:r>
        <w:rPr>
          <w:b/>
        </w:rPr>
        <w:t xml:space="preserve">noi saliamo a Gerusalemme </w:t>
      </w:r>
      <w:r>
        <w:t xml:space="preserve">e il Figlio dell'uomo sarà consegnato ai sommi sacerdoti e agli scribi: lo condanneranno a morte, lo consegneranno ai pagani” (Mc 10,33). </w:t>
      </w:r>
    </w:p>
    <w:p w14:paraId="2D76E42A" w14:textId="77777777" w:rsidR="004A3BFC" w:rsidRDefault="004A3BFC">
      <w:pPr>
        <w:pStyle w:val="Corpodeltesto2"/>
      </w:pPr>
      <w:r>
        <w:t xml:space="preserve">“… e disse loro: Andate nel villaggio che vi sta di fronte, e subito entrando in esso troverete un asinello legato, </w:t>
      </w:r>
      <w:r>
        <w:rPr>
          <w:b/>
        </w:rPr>
        <w:t>sul quale nessuno è mai salito</w:t>
      </w:r>
      <w:r>
        <w:t xml:space="preserve">. Scioglietelo e conducetelo” (Mc 11,2). </w:t>
      </w:r>
    </w:p>
    <w:p w14:paraId="451BDE0C" w14:textId="77777777" w:rsidR="004A3BFC" w:rsidRDefault="004A3BFC">
      <w:pPr>
        <w:pStyle w:val="Corpodeltesto2"/>
      </w:pPr>
      <w:r>
        <w:t xml:space="preserve">“… che lo seguivano e servivano quando era ancora in Galilea, </w:t>
      </w:r>
      <w:r>
        <w:rPr>
          <w:b/>
        </w:rPr>
        <w:t>e molte altre che erano salite con lui a Gerusalemme</w:t>
      </w:r>
      <w:r>
        <w:t xml:space="preserve">” (Mc 15,41). </w:t>
      </w:r>
    </w:p>
    <w:p w14:paraId="59225470" w14:textId="77777777" w:rsidR="004A3BFC" w:rsidRDefault="004A3BFC">
      <w:pPr>
        <w:pStyle w:val="Corpodeltesto2"/>
      </w:pPr>
      <w:r>
        <w:t xml:space="preserve">“Quando egli ebbe dodici anni, </w:t>
      </w:r>
      <w:r>
        <w:rPr>
          <w:b/>
        </w:rPr>
        <w:t>vi salirono di nuovo secondo l'usanza”</w:t>
      </w:r>
      <w:r>
        <w:t xml:space="preserve">(Lc 2,42). </w:t>
      </w:r>
    </w:p>
    <w:p w14:paraId="150E43FA" w14:textId="77777777" w:rsidR="004A3BFC" w:rsidRDefault="004A3BFC">
      <w:pPr>
        <w:pStyle w:val="Corpodeltesto2"/>
      </w:pPr>
      <w:r>
        <w:t xml:space="preserve">“Non trovando da qual parte introdurlo a causa della folla, </w:t>
      </w:r>
      <w:r>
        <w:rPr>
          <w:b/>
        </w:rPr>
        <w:t xml:space="preserve">salirono sul tetto </w:t>
      </w:r>
      <w:r>
        <w:t xml:space="preserve">e lo calarono attraverso le tegole con il lettuccio davanti a Gesù, nel mezzo della stanza” (Lc 5,19). </w:t>
      </w:r>
    </w:p>
    <w:p w14:paraId="5F5287E3" w14:textId="77777777" w:rsidR="004A3BFC" w:rsidRDefault="004A3BFC">
      <w:pPr>
        <w:pStyle w:val="Corpodeltesto2"/>
      </w:pPr>
      <w:r>
        <w:t xml:space="preserve">“Allora tutta la popolazione del territorio dei Gerasèni gli chiese che si allontanasse da loro, perché avevano molta paura. Gesù, </w:t>
      </w:r>
      <w:r>
        <w:rPr>
          <w:b/>
        </w:rPr>
        <w:t>salito su una barca</w:t>
      </w:r>
      <w:r>
        <w:t xml:space="preserve">, tornò indietro” (Lc 8,37). </w:t>
      </w:r>
    </w:p>
    <w:p w14:paraId="7C3406E6" w14:textId="77777777" w:rsidR="004A3BFC" w:rsidRDefault="004A3BFC">
      <w:pPr>
        <w:pStyle w:val="Corpodeltesto2"/>
      </w:pPr>
      <w:r>
        <w:t xml:space="preserve">“Diceva ancora alle folle: </w:t>
      </w:r>
      <w:r>
        <w:rPr>
          <w:b/>
        </w:rPr>
        <w:t xml:space="preserve">Quando vedete una nuvola salire da ponente, </w:t>
      </w:r>
      <w:r>
        <w:t xml:space="preserve">subito dite: Viene la pioggia, e così accade” (Lc 12,54). </w:t>
      </w:r>
    </w:p>
    <w:p w14:paraId="72F993EC" w14:textId="77777777" w:rsidR="004A3BFC" w:rsidRDefault="004A3BFC">
      <w:pPr>
        <w:pStyle w:val="Corpodeltesto2"/>
      </w:pPr>
      <w:r>
        <w:t xml:space="preserve">“Due uomini </w:t>
      </w:r>
      <w:r>
        <w:rPr>
          <w:b/>
        </w:rPr>
        <w:t xml:space="preserve">salirono al tempio </w:t>
      </w:r>
      <w:r>
        <w:t>a pregare: uno era fariseo e l'altro pubblicano” (Lc 18,10).</w:t>
      </w:r>
    </w:p>
    <w:p w14:paraId="6BACB400" w14:textId="77777777" w:rsidR="004A3BFC" w:rsidRDefault="004A3BFC">
      <w:pPr>
        <w:pStyle w:val="Corpodeltesto2"/>
      </w:pPr>
      <w:r>
        <w:t xml:space="preserve">“Andate nel villaggio di fronte; entrando, troverete un puledro legato, </w:t>
      </w:r>
      <w:r>
        <w:rPr>
          <w:b/>
        </w:rPr>
        <w:t>sul quale nessuno è mai salito</w:t>
      </w:r>
      <w:r>
        <w:t xml:space="preserve">; scioglietelo e portatelo qui” (Lc 19,30). </w:t>
      </w:r>
    </w:p>
    <w:p w14:paraId="5B825A29" w14:textId="77777777" w:rsidR="004A3BFC" w:rsidRDefault="004A3BFC">
      <w:pPr>
        <w:pStyle w:val="Corpodeltesto2"/>
      </w:pPr>
      <w:r>
        <w:t xml:space="preserve">“Lo condussero allora da Gesù; e gettati i loro mantelli sul puledro, </w:t>
      </w:r>
      <w:r>
        <w:rPr>
          <w:b/>
        </w:rPr>
        <w:t>vi fecero salire Gesù</w:t>
      </w:r>
      <w:r>
        <w:t xml:space="preserve">” (Lc 19,35). </w:t>
      </w:r>
    </w:p>
    <w:p w14:paraId="32C9C1F8" w14:textId="77777777" w:rsidR="004A3BFC" w:rsidRDefault="004A3BFC">
      <w:pPr>
        <w:pStyle w:val="Corpodeltesto2"/>
      </w:pPr>
      <w:r>
        <w:t xml:space="preserve">“Poi gli disse: In verità, in verità vi dico: vedrete il cielo aperto </w:t>
      </w:r>
      <w:r>
        <w:rPr>
          <w:b/>
        </w:rPr>
        <w:t>e gli angeli di Dio salire e scendere sul Figlio dell'uomo</w:t>
      </w:r>
      <w:r>
        <w:t xml:space="preserve">” (Gv 1,51). </w:t>
      </w:r>
    </w:p>
    <w:p w14:paraId="0123103A" w14:textId="77777777" w:rsidR="004A3BFC" w:rsidRDefault="004A3BFC">
      <w:pPr>
        <w:pStyle w:val="Corpodeltesto2"/>
      </w:pPr>
      <w:r>
        <w:t xml:space="preserve">“Eppure </w:t>
      </w:r>
      <w:r>
        <w:rPr>
          <w:b/>
        </w:rPr>
        <w:t>nessuno è mai salito al cielo, fuorché il Figlio dell'uomo che è disceso dal cielo</w:t>
      </w:r>
      <w:r>
        <w:t xml:space="preserve">” (Gv 3,13). </w:t>
      </w:r>
    </w:p>
    <w:p w14:paraId="39323F56" w14:textId="77777777" w:rsidR="004A3BFC" w:rsidRDefault="004A3BFC">
      <w:pPr>
        <w:pStyle w:val="Corpodeltesto2"/>
      </w:pPr>
      <w:r>
        <w:t xml:space="preserve">“… </w:t>
      </w:r>
      <w:r>
        <w:rPr>
          <w:b/>
        </w:rPr>
        <w:t>e, saliti in una barca</w:t>
      </w:r>
      <w:r>
        <w:t xml:space="preserve">, si avviarono verso l'altra riva in direzione di Cafarnao. Era ormai buio, e Gesù non era ancora venuto da loro” (Gv 6,17). </w:t>
      </w:r>
    </w:p>
    <w:p w14:paraId="57B49DE9" w14:textId="77777777" w:rsidR="004A3BFC" w:rsidRDefault="004A3BFC">
      <w:pPr>
        <w:pStyle w:val="Corpodeltesto2"/>
      </w:pPr>
      <w:r>
        <w:t xml:space="preserve">“Il giorno dopo, la folla, rimasta dall'altra parte del mare, notò che c'era una barca sola e che Gesù </w:t>
      </w:r>
      <w:r>
        <w:rPr>
          <w:b/>
        </w:rPr>
        <w:t>non era salito con i suoi discepoli sulla barca</w:t>
      </w:r>
      <w:r>
        <w:t xml:space="preserve">, ma soltanto i suoi discepoli erano partiti” (Gv 6,22). </w:t>
      </w:r>
    </w:p>
    <w:p w14:paraId="471AC684" w14:textId="77777777" w:rsidR="004A3BFC" w:rsidRDefault="004A3BFC">
      <w:pPr>
        <w:pStyle w:val="Corpodeltesto2"/>
      </w:pPr>
      <w:r>
        <w:t>“</w:t>
      </w:r>
      <w:r>
        <w:rPr>
          <w:b/>
        </w:rPr>
        <w:t>E se vedeste il Figlio dell'uomo salire là dov'era prima?</w:t>
      </w:r>
      <w:r>
        <w:t xml:space="preserve">” (Gv 6,62). </w:t>
      </w:r>
    </w:p>
    <w:p w14:paraId="693E8BBE" w14:textId="77777777" w:rsidR="004A3BFC" w:rsidRDefault="004A3BFC">
      <w:pPr>
        <w:pStyle w:val="Corpodeltesto2"/>
      </w:pPr>
      <w:r>
        <w:t>“</w:t>
      </w:r>
      <w:r>
        <w:rPr>
          <w:b/>
        </w:rPr>
        <w:t>Tra quelli che erano saliti per il culto durante la festa</w:t>
      </w:r>
      <w:r>
        <w:t xml:space="preserve">, c'erano anche alcuni Greci” (Gv 12,20). </w:t>
      </w:r>
    </w:p>
    <w:p w14:paraId="1F83F767" w14:textId="77777777" w:rsidR="004A3BFC" w:rsidRDefault="004A3BFC">
      <w:pPr>
        <w:pStyle w:val="Corpodeltesto2"/>
      </w:pPr>
      <w:r>
        <w:t xml:space="preserve">“Gesù le disse: Non mi trattenere, </w:t>
      </w:r>
      <w:r>
        <w:rPr>
          <w:b/>
        </w:rPr>
        <w:t>perché non sono ancora salito al Padre</w:t>
      </w:r>
      <w:r>
        <w:t xml:space="preserve">; ma va’ dai miei fratelli e dì loro: Io salgo al Padre mio e Padre vostro, Dio mio e Dio vostro” (Gv 20,17). </w:t>
      </w:r>
    </w:p>
    <w:p w14:paraId="24B6FC2B" w14:textId="77777777" w:rsidR="004A3BFC" w:rsidRDefault="004A3BFC">
      <w:pPr>
        <w:pStyle w:val="Corpodeltesto2"/>
      </w:pPr>
      <w:r>
        <w:t xml:space="preserve">“Disse loro Simon Pietro: Io vado a pescare. Gli dissero: Veniamo anche noi con te. </w:t>
      </w:r>
      <w:r>
        <w:rPr>
          <w:b/>
        </w:rPr>
        <w:t>Allora uscirono e salirono sulla barca</w:t>
      </w:r>
      <w:r>
        <w:t xml:space="preserve">; ma in quella notte non presero nulla” (Gv 21,3). </w:t>
      </w:r>
    </w:p>
    <w:p w14:paraId="1AF4B79E" w14:textId="77777777" w:rsidR="004A3BFC" w:rsidRDefault="004A3BFC">
      <w:pPr>
        <w:pStyle w:val="Corpodeltesto2"/>
      </w:pPr>
      <w:r>
        <w:t xml:space="preserve">“Entrati in città </w:t>
      </w:r>
      <w:r>
        <w:rPr>
          <w:b/>
        </w:rPr>
        <w:t>salirono al piano superiore dove abitavano</w:t>
      </w:r>
      <w:r>
        <w:t xml:space="preserve">. C'erano Pietro e Giovanni, Giacomo e Andrea, Filippo e Tommaso, Bartolomeo e Matteo, Giacomo di Alfeo e Simone lo Zelòta e Giuda di Giacomo” (At 1,13). </w:t>
      </w:r>
    </w:p>
    <w:p w14:paraId="3934F281" w14:textId="77777777" w:rsidR="004A3BFC" w:rsidRDefault="004A3BFC">
      <w:pPr>
        <w:pStyle w:val="Corpodeltesto2"/>
      </w:pPr>
      <w:r>
        <w:t xml:space="preserve">“Un giorno Pietro e Giovanni </w:t>
      </w:r>
      <w:r>
        <w:rPr>
          <w:b/>
        </w:rPr>
        <w:t xml:space="preserve">salivano al tempio </w:t>
      </w:r>
      <w:r>
        <w:t xml:space="preserve">per la preghiera verso le tre del pomeriggio” (At 3,1). </w:t>
      </w:r>
    </w:p>
    <w:p w14:paraId="3F480AFE" w14:textId="77777777" w:rsidR="004A3BFC" w:rsidRDefault="004A3BFC">
      <w:pPr>
        <w:pStyle w:val="Corpodeltesto2"/>
      </w:pPr>
      <w:r>
        <w:t xml:space="preserve">“Quegli rispose: E come lo potrei, se nessuno mi istruisce? </w:t>
      </w:r>
      <w:r>
        <w:rPr>
          <w:b/>
        </w:rPr>
        <w:t>E invitò Filippo a salire e a sedere accanto a lui</w:t>
      </w:r>
      <w:r>
        <w:t xml:space="preserve">” (At 8,31). </w:t>
      </w:r>
    </w:p>
    <w:p w14:paraId="49DA7ABB" w14:textId="77777777" w:rsidR="004A3BFC" w:rsidRDefault="004A3BFC">
      <w:pPr>
        <w:pStyle w:val="Corpodeltesto2"/>
      </w:pPr>
      <w:r>
        <w:t xml:space="preserve">“Egli lo guardò e preso da timore disse: Che c'è, Signore? Gli rispose: </w:t>
      </w:r>
      <w:r>
        <w:rPr>
          <w:b/>
        </w:rPr>
        <w:t>Le tue preghiere e le tue elemosine sono salite, in tua memoria, innanzi a Dio</w:t>
      </w:r>
      <w:r>
        <w:t xml:space="preserve">” (At 10,4). </w:t>
      </w:r>
    </w:p>
    <w:p w14:paraId="5DA32436" w14:textId="77777777" w:rsidR="004A3BFC" w:rsidRDefault="004A3BFC">
      <w:pPr>
        <w:pStyle w:val="Corpodeltesto2"/>
      </w:pPr>
      <w:r>
        <w:t xml:space="preserve">“Pietro dunque era tenuto in prigione, </w:t>
      </w:r>
      <w:r>
        <w:rPr>
          <w:b/>
        </w:rPr>
        <w:t>mentre una preghiera saliva incessantemente a Dio dalla Chiesa per lui</w:t>
      </w:r>
      <w:r>
        <w:t xml:space="preserve">” (At 12,5). </w:t>
      </w:r>
    </w:p>
    <w:p w14:paraId="56B10202" w14:textId="77777777" w:rsidR="004A3BFC" w:rsidRDefault="004A3BFC">
      <w:pPr>
        <w:pStyle w:val="Corpodeltesto2"/>
      </w:pPr>
      <w:r>
        <w:t xml:space="preserve">“… ed egli è apparso per molti giorni </w:t>
      </w:r>
      <w:r>
        <w:rPr>
          <w:b/>
        </w:rPr>
        <w:t xml:space="preserve">a quelli che erano saliti con lui dalla Galilea a Gerusalemme, </w:t>
      </w:r>
      <w:r>
        <w:t xml:space="preserve">e questi ora sono i suoi testimoni davanti al popolo” (At 13,31). </w:t>
      </w:r>
    </w:p>
    <w:p w14:paraId="5FA6F120" w14:textId="77777777" w:rsidR="004A3BFC" w:rsidRDefault="004A3BFC">
      <w:pPr>
        <w:pStyle w:val="Corpodeltesto2"/>
      </w:pPr>
      <w:r>
        <w:t xml:space="preserve">“… </w:t>
      </w:r>
      <w:r>
        <w:rPr>
          <w:b/>
        </w:rPr>
        <w:t>poi li fece salire in casa</w:t>
      </w:r>
      <w:r>
        <w:t xml:space="preserve">, apparecchiò la tavola e fu pieno di gioia insieme a tutti i suoi per avere creduto in Dio” (At 16,34). </w:t>
      </w:r>
    </w:p>
    <w:p w14:paraId="227D2FC5" w14:textId="77777777" w:rsidR="004A3BFC" w:rsidRDefault="004A3BFC">
      <w:pPr>
        <w:pStyle w:val="Corpodeltesto2"/>
      </w:pPr>
      <w:r>
        <w:t xml:space="preserve">“Trovata qui una nave che faceva la traversata per la Fenicia, </w:t>
      </w:r>
      <w:r>
        <w:rPr>
          <w:b/>
        </w:rPr>
        <w:t>vi salimmo e prendemmo il largo</w:t>
      </w:r>
      <w:r>
        <w:t xml:space="preserve">”  (At 21,2). </w:t>
      </w:r>
    </w:p>
    <w:p w14:paraId="379E558F" w14:textId="77777777" w:rsidR="004A3BFC" w:rsidRDefault="004A3BFC">
      <w:pPr>
        <w:pStyle w:val="Corpodeltesto2"/>
      </w:pPr>
      <w:r>
        <w:t xml:space="preserve">“… </w:t>
      </w:r>
      <w:r>
        <w:rPr>
          <w:b/>
        </w:rPr>
        <w:t xml:space="preserve">noi salimmo sulla nave </w:t>
      </w:r>
      <w:r>
        <w:t xml:space="preserve">ed essi tornarono alle loro case” (At 21,6). </w:t>
      </w:r>
    </w:p>
    <w:p w14:paraId="5045233E" w14:textId="77777777" w:rsidR="004A3BFC" w:rsidRDefault="004A3BFC">
      <w:pPr>
        <w:pStyle w:val="Corpodeltesto2"/>
      </w:pPr>
      <w:r>
        <w:t xml:space="preserve">“Dopo questi giorni, fatti i preparativi, </w:t>
      </w:r>
      <w:r>
        <w:rPr>
          <w:b/>
        </w:rPr>
        <w:t>salimmo verso Gerusalemme</w:t>
      </w:r>
      <w:r>
        <w:t xml:space="preserve">” (At 21,15). </w:t>
      </w:r>
    </w:p>
    <w:p w14:paraId="0765E8A1" w14:textId="77777777" w:rsidR="004A3BFC" w:rsidRDefault="004A3BFC">
      <w:pPr>
        <w:pStyle w:val="Corpodeltesto2"/>
      </w:pPr>
      <w:r>
        <w:t>“</w:t>
      </w:r>
      <w:r>
        <w:rPr>
          <w:b/>
        </w:rPr>
        <w:t>Salimmo su una nave di Adramitto</w:t>
      </w:r>
      <w:r>
        <w:t xml:space="preserve">, che stava per partire verso i porti della provincia d'Asia e salpammo, avendo con noi Aristarco, un Macèdone di Tessalonica” (At 27,2). </w:t>
      </w:r>
    </w:p>
    <w:p w14:paraId="6B9A1990" w14:textId="77777777" w:rsidR="004A3BFC" w:rsidRDefault="004A3BFC">
      <w:pPr>
        <w:pStyle w:val="Corpodeltesto2"/>
      </w:pPr>
      <w:r>
        <w:t xml:space="preserve">“Qui il centurione trovò una nave di Alessandria in partenza per l'Italia </w:t>
      </w:r>
      <w:r>
        <w:rPr>
          <w:b/>
        </w:rPr>
        <w:t>e ci fece salire a bordo</w:t>
      </w:r>
      <w:r>
        <w:t xml:space="preserve">” (At 27,6). </w:t>
      </w:r>
    </w:p>
    <w:p w14:paraId="11D3A88B" w14:textId="77777777" w:rsidR="004A3BFC" w:rsidRDefault="004A3BFC">
      <w:pPr>
        <w:pStyle w:val="Corpodeltesto2"/>
      </w:pPr>
      <w:r>
        <w:t xml:space="preserve">“Invece la giustizia che viene dalla fede parla così: Non dire nel tuo cuore: </w:t>
      </w:r>
      <w:r>
        <w:rPr>
          <w:b/>
        </w:rPr>
        <w:t>Chi salirà al cielo? Questo significa farne discendere Cristo</w:t>
      </w:r>
      <w:r>
        <w:t xml:space="preserve">” (Rm 10,6). </w:t>
      </w:r>
    </w:p>
    <w:p w14:paraId="7FF5A074" w14:textId="77777777" w:rsidR="004A3BFC" w:rsidRDefault="004A3BFC">
      <w:pPr>
        <w:pStyle w:val="Corpodeltesto2"/>
      </w:pPr>
      <w:r>
        <w:t xml:space="preserve">“Così sarete ricchi per ogni generosità, </w:t>
      </w:r>
      <w:r>
        <w:rPr>
          <w:b/>
        </w:rPr>
        <w:t>la quale poi farà salire a Dio l'inno di ringraziamento per mezzo nostro</w:t>
      </w:r>
      <w:r>
        <w:t xml:space="preserve">” (2Cor 9,11). </w:t>
      </w:r>
    </w:p>
    <w:p w14:paraId="0D1978AE" w14:textId="77777777" w:rsidR="004A3BFC" w:rsidRDefault="004A3BFC">
      <w:pPr>
        <w:pStyle w:val="Corpodeltesto2"/>
      </w:pPr>
      <w:r>
        <w:t xml:space="preserve">“… il quale è alla destra di Dio, </w:t>
      </w:r>
      <w:r>
        <w:rPr>
          <w:b/>
        </w:rPr>
        <w:t xml:space="preserve">dopo essere salito al cielo </w:t>
      </w:r>
      <w:r>
        <w:t xml:space="preserve">e aver ottenuto la sovranità sugli angeli, i Principati e le Potenze”. (1Pt 3,22). </w:t>
      </w:r>
    </w:p>
    <w:p w14:paraId="25376C7A" w14:textId="77777777" w:rsidR="004A3BFC" w:rsidRDefault="004A3BFC">
      <w:pPr>
        <w:pStyle w:val="Corpodeltesto2"/>
      </w:pPr>
      <w:r>
        <w:t xml:space="preserve">“Dopo ciò ebbi una visione: una porta era aperta nel cielo. La voce che prima avevo udito parlarmi come una tromba diceva: </w:t>
      </w:r>
      <w:r>
        <w:rPr>
          <w:b/>
        </w:rPr>
        <w:t>Sali quassù, ti mostrerò le cose che devono accadere in seguito</w:t>
      </w:r>
      <w:r>
        <w:t xml:space="preserve">” (Ap 4,1). </w:t>
      </w:r>
    </w:p>
    <w:p w14:paraId="5A493FD0" w14:textId="77777777" w:rsidR="004A3BFC" w:rsidRDefault="004A3BFC">
      <w:pPr>
        <w:pStyle w:val="Corpodeltesto2"/>
      </w:pPr>
      <w:r>
        <w:t>“</w:t>
      </w:r>
      <w:r>
        <w:rPr>
          <w:b/>
        </w:rPr>
        <w:t xml:space="preserve">Vidi poi un altro angelo che saliva dall'oriente </w:t>
      </w:r>
      <w:r>
        <w:t xml:space="preserve">e aveva il sigillo del Dio vivente. E gridò a gran voce ai quattro angeli ai quali era stato concesso il potere di devastare la terra e il mare” (Ap 7,2). </w:t>
      </w:r>
    </w:p>
    <w:p w14:paraId="4721F0F1" w14:textId="77777777" w:rsidR="004A3BFC" w:rsidRDefault="004A3BFC">
      <w:pPr>
        <w:pStyle w:val="Corpodeltesto2"/>
      </w:pPr>
      <w:r>
        <w:t xml:space="preserve">“Allora udirono un grido possente dal cielo: </w:t>
      </w:r>
      <w:r>
        <w:rPr>
          <w:b/>
        </w:rPr>
        <w:t>“Salite quassù”</w:t>
      </w:r>
      <w:r>
        <w:t xml:space="preserve"> </w:t>
      </w:r>
      <w:r>
        <w:rPr>
          <w:b/>
        </w:rPr>
        <w:t>e salirono al cielo in una nube sotto gli sguardi dei loro nemici</w:t>
      </w:r>
      <w:r>
        <w:t xml:space="preserve">” (Ap 11,12). </w:t>
      </w:r>
    </w:p>
    <w:p w14:paraId="7C253A58" w14:textId="77777777" w:rsidR="004A3BFC" w:rsidRDefault="004A3BFC">
      <w:pPr>
        <w:pStyle w:val="Corpodeltesto2"/>
      </w:pPr>
      <w:r>
        <w:t>“</w:t>
      </w:r>
      <w:r>
        <w:rPr>
          <w:b/>
        </w:rPr>
        <w:t xml:space="preserve">Vidi salire dal mare una bestia </w:t>
      </w:r>
      <w:r>
        <w:t xml:space="preserve">che aveva dieci corna e sette teste, sulle corna dieci diademi e su ciascuna testa un titolo blasfemo” (Ap 13,1). </w:t>
      </w:r>
    </w:p>
    <w:p w14:paraId="3B3C3848" w14:textId="77777777" w:rsidR="004A3BFC" w:rsidRDefault="004A3BFC">
      <w:pPr>
        <w:pStyle w:val="Corpodeltesto2"/>
      </w:pPr>
      <w:r>
        <w:t>“</w:t>
      </w:r>
      <w:r>
        <w:rPr>
          <w:b/>
        </w:rPr>
        <w:t>Vidi poi salire dalla terra un'altra bestia</w:t>
      </w:r>
      <w:r>
        <w:t xml:space="preserve">, che aveva due corna, simili a quelle di un agnello, che però parlava come un drago” (Ap 13,11). </w:t>
      </w:r>
    </w:p>
    <w:p w14:paraId="1047F4CE" w14:textId="77777777" w:rsidR="004A3BFC" w:rsidRDefault="004A3BFC">
      <w:pPr>
        <w:pStyle w:val="Corpodeltesto2"/>
      </w:pPr>
      <w:r>
        <w:t>“</w:t>
      </w:r>
      <w:r>
        <w:rPr>
          <w:b/>
        </w:rPr>
        <w:t>Il fumo del loro tormento salirà per i secoli dei secoli</w:t>
      </w:r>
      <w:r>
        <w:t xml:space="preserve">, e non avranno riposo né giorno né notte quanti adorano la bestia e la sua statua e chiunque riceve il marchio del suo nome” (Ap 14,11). </w:t>
      </w:r>
    </w:p>
    <w:p w14:paraId="338743BA" w14:textId="77777777" w:rsidR="004A3BFC" w:rsidRDefault="004A3BFC">
      <w:pPr>
        <w:pStyle w:val="Corpodeltesto2"/>
      </w:pPr>
      <w:r>
        <w:t xml:space="preserve">“La bestia che hai visto era ma non è più, </w:t>
      </w:r>
      <w:r>
        <w:rPr>
          <w:b/>
        </w:rPr>
        <w:t xml:space="preserve">salirà dall'Abisso, </w:t>
      </w:r>
      <w:r>
        <w:t xml:space="preserve">ma per andare in perdizione. E gli abitanti della terra, il cui nome non è scritto nel libro della vita fin dalla fondazione del mondo, stupiranno al vedere che la bestia era e non è più, ma riapparirà” (Ap 17,8). </w:t>
      </w:r>
    </w:p>
    <w:p w14:paraId="673DF595" w14:textId="77777777" w:rsidR="004A3BFC" w:rsidRDefault="004A3BFC">
      <w:pPr>
        <w:tabs>
          <w:tab w:val="right" w:leader="dot" w:pos="8494"/>
        </w:tabs>
        <w:spacing w:before="120" w:after="120"/>
        <w:jc w:val="both"/>
      </w:pPr>
    </w:p>
    <w:p w14:paraId="4F034C1D" w14:textId="77777777" w:rsidR="004A3BFC" w:rsidRDefault="004A3BFC">
      <w:pPr>
        <w:pStyle w:val="Titolo4"/>
        <w:jc w:val="both"/>
      </w:pPr>
      <w:bookmarkStart w:id="1058" w:name="_Toc133139898"/>
      <w:bookmarkStart w:id="1059" w:name="_Toc133140206"/>
      <w:bookmarkStart w:id="1060" w:name="_Toc62168086"/>
      <w:r>
        <w:t>“Tradire” nel Nuovo Testamento</w:t>
      </w:r>
      <w:bookmarkEnd w:id="1058"/>
      <w:bookmarkEnd w:id="1059"/>
      <w:bookmarkEnd w:id="1060"/>
    </w:p>
    <w:p w14:paraId="4C8BDF75" w14:textId="77777777" w:rsidR="004A3BFC" w:rsidRDefault="004A3BFC">
      <w:pPr>
        <w:pStyle w:val="Corpodeltesto2"/>
      </w:pPr>
      <w:bookmarkStart w:id="1061" w:name="_Toc133139900"/>
      <w:r>
        <w:t xml:space="preserve">“Perché i tuoi discepoli trasgrediscono </w:t>
      </w:r>
      <w:r>
        <w:rPr>
          <w:b/>
        </w:rPr>
        <w:t xml:space="preserve">la tradizione degli antichi? </w:t>
      </w:r>
      <w:r>
        <w:t>Poiché non si lavano le mani quando prendono cibo!”</w:t>
      </w:r>
      <w:bookmarkEnd w:id="1061"/>
      <w:r>
        <w:t xml:space="preserve"> (Mt 15,2). </w:t>
      </w:r>
    </w:p>
    <w:p w14:paraId="2D086D10" w14:textId="77777777" w:rsidR="004A3BFC" w:rsidRDefault="004A3BFC">
      <w:pPr>
        <w:pStyle w:val="Corpodeltesto2"/>
      </w:pPr>
      <w:bookmarkStart w:id="1062" w:name="_Toc133139902"/>
      <w:r>
        <w:t xml:space="preserve">“Ed egli rispose loro: Perché voi trasgredite il comandamento di Dio </w:t>
      </w:r>
      <w:r>
        <w:rPr>
          <w:b/>
        </w:rPr>
        <w:t>in nome della vostra tradizione?</w:t>
      </w:r>
      <w:bookmarkEnd w:id="1062"/>
      <w:r>
        <w:t xml:space="preserve">” (Mt 15,3). </w:t>
      </w:r>
    </w:p>
    <w:p w14:paraId="374CC552" w14:textId="77777777" w:rsidR="004A3BFC" w:rsidRDefault="004A3BFC">
      <w:pPr>
        <w:pStyle w:val="Corpodeltesto2"/>
      </w:pPr>
      <w:bookmarkStart w:id="1063" w:name="_Toc133139904"/>
      <w:r>
        <w:t xml:space="preserve">“… non è più tenuto a onorare suo padre o sua madre. Così avete annullato la parola di Dio </w:t>
      </w:r>
      <w:r>
        <w:rPr>
          <w:b/>
        </w:rPr>
        <w:t>in nome della vostra tradizione</w:t>
      </w:r>
      <w:r>
        <w:t>”</w:t>
      </w:r>
      <w:bookmarkEnd w:id="1063"/>
      <w:r>
        <w:t xml:space="preserve"> (Mt 15,6). </w:t>
      </w:r>
    </w:p>
    <w:p w14:paraId="173AB1B5" w14:textId="77777777" w:rsidR="004A3BFC" w:rsidRDefault="004A3BFC">
      <w:pPr>
        <w:pStyle w:val="Corpodeltesto2"/>
      </w:pPr>
      <w:bookmarkStart w:id="1064" w:name="_Toc133139906"/>
      <w:r>
        <w:t xml:space="preserve">“Molti ne resteranno scandalizzati, </w:t>
      </w:r>
      <w:r>
        <w:rPr>
          <w:b/>
        </w:rPr>
        <w:t>ed essi si tradiranno e odieranno a vicenda</w:t>
      </w:r>
      <w:r>
        <w:t>”</w:t>
      </w:r>
      <w:bookmarkEnd w:id="1064"/>
      <w:r>
        <w:t xml:space="preserve"> (Mt 24,10). </w:t>
      </w:r>
    </w:p>
    <w:p w14:paraId="41C03B34" w14:textId="77777777" w:rsidR="004A3BFC" w:rsidRDefault="004A3BFC">
      <w:pPr>
        <w:pStyle w:val="Corpodeltesto2"/>
      </w:pPr>
      <w:bookmarkStart w:id="1065" w:name="_Toc133139908"/>
      <w:r>
        <w:t xml:space="preserve">“Mentre mangiavano disse: In verità io vi dico, </w:t>
      </w:r>
      <w:r>
        <w:rPr>
          <w:b/>
        </w:rPr>
        <w:t>uno di voi mi tradirà</w:t>
      </w:r>
      <w:r>
        <w:t>”</w:t>
      </w:r>
      <w:bookmarkEnd w:id="1065"/>
      <w:r>
        <w:t xml:space="preserve"> (Mt 26,21). </w:t>
      </w:r>
    </w:p>
    <w:p w14:paraId="06AC1A8D" w14:textId="77777777" w:rsidR="004A3BFC" w:rsidRDefault="004A3BFC">
      <w:pPr>
        <w:pStyle w:val="Corpodeltesto2"/>
      </w:pPr>
      <w:bookmarkStart w:id="1066" w:name="_Toc133139910"/>
      <w:r>
        <w:t xml:space="preserve">“Ed egli rispose: Colui che ha intinto con me la mano nel piatto, </w:t>
      </w:r>
      <w:r>
        <w:rPr>
          <w:b/>
        </w:rPr>
        <w:t>quello mi tradirà</w:t>
      </w:r>
      <w:r>
        <w:t>”</w:t>
      </w:r>
      <w:bookmarkEnd w:id="1066"/>
      <w:r>
        <w:t xml:space="preserve"> (Mt 26,23). </w:t>
      </w:r>
    </w:p>
    <w:p w14:paraId="138352D7" w14:textId="77777777" w:rsidR="004A3BFC" w:rsidRDefault="004A3BFC">
      <w:pPr>
        <w:pStyle w:val="Corpodeltesto2"/>
      </w:pPr>
      <w:bookmarkStart w:id="1067" w:name="_Toc133139912"/>
      <w:r>
        <w:t xml:space="preserve">“Il Figlio dell'uomo se ne va, come è scritto di lui, </w:t>
      </w:r>
      <w:r>
        <w:rPr>
          <w:b/>
        </w:rPr>
        <w:t>ma guai a colui dal quale il Figlio dell'uomo viene tradito</w:t>
      </w:r>
      <w:r>
        <w:t>; sarebbe meglio per quell'uomo se non fosse mai nato!”</w:t>
      </w:r>
      <w:bookmarkEnd w:id="1067"/>
      <w:r>
        <w:t xml:space="preserve"> (Mt 26,24). </w:t>
      </w:r>
    </w:p>
    <w:p w14:paraId="300DBDC0" w14:textId="77777777" w:rsidR="004A3BFC" w:rsidRDefault="004A3BFC">
      <w:pPr>
        <w:pStyle w:val="Corpodeltesto2"/>
      </w:pPr>
      <w:bookmarkStart w:id="1068" w:name="_Toc133139914"/>
      <w:r>
        <w:t xml:space="preserve">“Giuda, </w:t>
      </w:r>
      <w:r>
        <w:rPr>
          <w:b/>
        </w:rPr>
        <w:t>il traditore</w:t>
      </w:r>
      <w:r>
        <w:t>, disse: Rabbì, sono forse io? Gli rispose: Tu l'hai detto”</w:t>
      </w:r>
      <w:bookmarkEnd w:id="1068"/>
      <w:r>
        <w:t xml:space="preserve"> (Mt 26,25). </w:t>
      </w:r>
    </w:p>
    <w:p w14:paraId="1A3538B5" w14:textId="77777777" w:rsidR="004A3BFC" w:rsidRDefault="004A3BFC">
      <w:pPr>
        <w:pStyle w:val="Corpodeltesto2"/>
      </w:pPr>
      <w:bookmarkStart w:id="1069" w:name="_Toc133139916"/>
      <w:r>
        <w:t xml:space="preserve">“Alzatevi, andiamo; ecco, </w:t>
      </w:r>
      <w:r>
        <w:rPr>
          <w:b/>
        </w:rPr>
        <w:t>colui che mi tradisce si avvicina</w:t>
      </w:r>
      <w:r>
        <w:t>”</w:t>
      </w:r>
      <w:bookmarkEnd w:id="1069"/>
      <w:r>
        <w:t xml:space="preserve"> (Mt 26,46). </w:t>
      </w:r>
    </w:p>
    <w:p w14:paraId="06CD35F3" w14:textId="77777777" w:rsidR="004A3BFC" w:rsidRDefault="004A3BFC">
      <w:pPr>
        <w:pStyle w:val="Corpodeltesto2"/>
      </w:pPr>
      <w:bookmarkStart w:id="1070" w:name="_Toc133139918"/>
      <w:r>
        <w:t>“</w:t>
      </w:r>
      <w:r>
        <w:rPr>
          <w:b/>
        </w:rPr>
        <w:t xml:space="preserve">Il traditore aveva dato loro questo segnale </w:t>
      </w:r>
      <w:r>
        <w:t>dicendo: Quello che bacerò, è lui; arrestatelo!”</w:t>
      </w:r>
      <w:bookmarkEnd w:id="1070"/>
      <w:r>
        <w:t xml:space="preserve"> (Mt 26,48). </w:t>
      </w:r>
    </w:p>
    <w:p w14:paraId="099B559E" w14:textId="77777777" w:rsidR="004A3BFC" w:rsidRDefault="004A3BFC">
      <w:pPr>
        <w:pStyle w:val="Corpodeltesto2"/>
      </w:pPr>
      <w:bookmarkStart w:id="1071" w:name="_Toc133139920"/>
      <w:r>
        <w:t xml:space="preserve">“Dopo un poco, i presenti gli si accostarono e dissero a Pietro: Certo anche tu sei di quelli; </w:t>
      </w:r>
      <w:r>
        <w:rPr>
          <w:b/>
        </w:rPr>
        <w:t>la tua parlata ti tradisce!</w:t>
      </w:r>
      <w:r>
        <w:t>”</w:t>
      </w:r>
      <w:bookmarkEnd w:id="1071"/>
      <w:r>
        <w:t xml:space="preserve"> (Mt 26,73). </w:t>
      </w:r>
    </w:p>
    <w:p w14:paraId="27303391" w14:textId="77777777" w:rsidR="004A3BFC" w:rsidRDefault="004A3BFC">
      <w:pPr>
        <w:pStyle w:val="Corpodeltesto2"/>
      </w:pPr>
      <w:bookmarkStart w:id="1072" w:name="_Toc133139922"/>
      <w:r>
        <w:t xml:space="preserve">“Allora Giuda, </w:t>
      </w:r>
      <w:r>
        <w:rPr>
          <w:b/>
        </w:rPr>
        <w:t xml:space="preserve">il traditore, </w:t>
      </w:r>
      <w:r>
        <w:t>vedendo che Gesù era stato condannato, si pentì e riportò le trenta monete d'argento ai sommi sacerdoti e agli anziani</w:t>
      </w:r>
      <w:bookmarkEnd w:id="1072"/>
      <w:r>
        <w:t xml:space="preserve">” (Mt 27,3). </w:t>
      </w:r>
    </w:p>
    <w:p w14:paraId="7F36F8BF" w14:textId="77777777" w:rsidR="004A3BFC" w:rsidRDefault="004A3BFC">
      <w:pPr>
        <w:pStyle w:val="Corpodeltesto2"/>
      </w:pPr>
      <w:bookmarkStart w:id="1073" w:name="_Toc133139924"/>
      <w:r>
        <w:t xml:space="preserve">“… dicendo: Ho peccato, </w:t>
      </w:r>
      <w:r>
        <w:rPr>
          <w:b/>
        </w:rPr>
        <w:t>perché ho tradito sangue innocente</w:t>
      </w:r>
      <w:r>
        <w:t>. Ma quelli dissero: Che ci riguarda? Veditela tu!”</w:t>
      </w:r>
      <w:bookmarkEnd w:id="1073"/>
      <w:r>
        <w:t xml:space="preserve"> (Mt 27,4). </w:t>
      </w:r>
    </w:p>
    <w:p w14:paraId="7AF1A4A1" w14:textId="77777777" w:rsidR="004A3BFC" w:rsidRDefault="004A3BFC">
      <w:pPr>
        <w:pStyle w:val="Corpodeltesto2"/>
      </w:pPr>
      <w:bookmarkStart w:id="1074" w:name="_Toc133139926"/>
      <w:r>
        <w:t xml:space="preserve">“… i farisei infatti e tutti i Giudei non mangiano se non si sono lavate le mani fino al gomito, </w:t>
      </w:r>
      <w:r>
        <w:rPr>
          <w:b/>
        </w:rPr>
        <w:t>attenendosi alla tradizione degli antichi</w:t>
      </w:r>
      <w:r>
        <w:t>”</w:t>
      </w:r>
      <w:bookmarkEnd w:id="1074"/>
      <w:r>
        <w:t xml:space="preserve"> (Mc 7,3). </w:t>
      </w:r>
    </w:p>
    <w:p w14:paraId="2345AE66" w14:textId="77777777" w:rsidR="004A3BFC" w:rsidRDefault="004A3BFC">
      <w:pPr>
        <w:pStyle w:val="Corpodeltesto2"/>
      </w:pPr>
      <w:bookmarkStart w:id="1075" w:name="_Toc133139928"/>
      <w:r>
        <w:t xml:space="preserve"> “… e tornando dal mercato non mangiano senza aver fatto le abluzioni, e osservano </w:t>
      </w:r>
      <w:r>
        <w:rPr>
          <w:b/>
        </w:rPr>
        <w:t>molte altre cose per tradizione</w:t>
      </w:r>
      <w:r>
        <w:t>, come lavature di bicchieri, stoviglie e oggetti di rame</w:t>
      </w:r>
      <w:bookmarkEnd w:id="1075"/>
      <w:r>
        <w:t xml:space="preserve">” (Mc 7,4). </w:t>
      </w:r>
    </w:p>
    <w:p w14:paraId="434046E9" w14:textId="77777777" w:rsidR="004A3BFC" w:rsidRDefault="004A3BFC">
      <w:pPr>
        <w:pStyle w:val="Corpodeltesto2"/>
      </w:pPr>
      <w:bookmarkStart w:id="1076" w:name="_Toc133139930"/>
      <w:r>
        <w:t xml:space="preserve">“… quei farisei e scribi lo interrogarono: Perché i tuoi discepoli non si comportano </w:t>
      </w:r>
      <w:r>
        <w:rPr>
          <w:b/>
        </w:rPr>
        <w:t>secondo la tradizione degli antichi</w:t>
      </w:r>
      <w:r>
        <w:t>, ma prendono cibo con mani immonde?”</w:t>
      </w:r>
      <w:bookmarkEnd w:id="1076"/>
      <w:r>
        <w:t xml:space="preserve"> (Mc 7,5). </w:t>
      </w:r>
    </w:p>
    <w:p w14:paraId="13ED39E8" w14:textId="77777777" w:rsidR="004A3BFC" w:rsidRDefault="004A3BFC">
      <w:pPr>
        <w:pStyle w:val="Corpodeltesto2"/>
      </w:pPr>
      <w:bookmarkStart w:id="1077" w:name="_Toc133139932"/>
      <w:r>
        <w:t xml:space="preserve">“Trascurando il comandamento di Dio, </w:t>
      </w:r>
      <w:r>
        <w:rPr>
          <w:b/>
        </w:rPr>
        <w:t>voi osservate la tradizione degli uomini</w:t>
      </w:r>
      <w:r>
        <w:t>”</w:t>
      </w:r>
      <w:bookmarkEnd w:id="1077"/>
      <w:r>
        <w:t xml:space="preserve"> (Mc 7,8). </w:t>
      </w:r>
    </w:p>
    <w:p w14:paraId="0ED323EB" w14:textId="77777777" w:rsidR="004A3BFC" w:rsidRDefault="004A3BFC">
      <w:pPr>
        <w:pStyle w:val="Corpodeltesto2"/>
      </w:pPr>
      <w:bookmarkStart w:id="1078" w:name="_Toc133139934"/>
      <w:r>
        <w:t xml:space="preserve">“E aggiungeva: Siete veramente abili nell'eludere il comandamento di Dio, </w:t>
      </w:r>
      <w:r>
        <w:rPr>
          <w:b/>
        </w:rPr>
        <w:t>per osservare la vostra tradizione</w:t>
      </w:r>
      <w:r>
        <w:t>”</w:t>
      </w:r>
      <w:bookmarkEnd w:id="1078"/>
      <w:r>
        <w:t xml:space="preserve"> (Mc 7,9). </w:t>
      </w:r>
    </w:p>
    <w:p w14:paraId="5515AF68" w14:textId="77777777" w:rsidR="004A3BFC" w:rsidRDefault="004A3BFC">
      <w:pPr>
        <w:pStyle w:val="Corpodeltesto2"/>
      </w:pPr>
      <w:bookmarkStart w:id="1079" w:name="_Toc133139936"/>
      <w:r>
        <w:t xml:space="preserve">“… annullando così la parola di Dio </w:t>
      </w:r>
      <w:r>
        <w:rPr>
          <w:b/>
        </w:rPr>
        <w:t>con la tradizione che avete tramandato voi</w:t>
      </w:r>
      <w:r>
        <w:t>. E di cose simili ne fate molte”</w:t>
      </w:r>
      <w:bookmarkEnd w:id="1079"/>
      <w:r>
        <w:t xml:space="preserve"> (Mc 7,13). </w:t>
      </w:r>
    </w:p>
    <w:p w14:paraId="3BF71C19" w14:textId="77777777" w:rsidR="004A3BFC" w:rsidRDefault="004A3BFC">
      <w:pPr>
        <w:pStyle w:val="Corpodeltesto2"/>
      </w:pPr>
      <w:bookmarkStart w:id="1080" w:name="_Toc133139938"/>
      <w:r>
        <w:t xml:space="preserve">“Ora, mentre erano a mensa e mangiavano, Gesù disse: In verità vi dico, uno di voi, colui che mangia con me, </w:t>
      </w:r>
      <w:r>
        <w:rPr>
          <w:b/>
        </w:rPr>
        <w:t>mi tradirà</w:t>
      </w:r>
      <w:r>
        <w:t>”</w:t>
      </w:r>
      <w:bookmarkEnd w:id="1080"/>
      <w:r>
        <w:t xml:space="preserve"> (Mc 14,18). </w:t>
      </w:r>
    </w:p>
    <w:p w14:paraId="11FDB377" w14:textId="77777777" w:rsidR="004A3BFC" w:rsidRDefault="004A3BFC">
      <w:pPr>
        <w:pStyle w:val="Corpodeltesto2"/>
      </w:pPr>
      <w:bookmarkStart w:id="1081" w:name="_Toc133139940"/>
      <w:r>
        <w:t xml:space="preserve">“Il Figlio dell'uomo se ne va, come sta scritto di lui, ma guai a quell'uomo dal quale il Figlio dell'uomo </w:t>
      </w:r>
      <w:r>
        <w:rPr>
          <w:b/>
        </w:rPr>
        <w:t xml:space="preserve">è tradito! </w:t>
      </w:r>
      <w:r>
        <w:t>Bene per quell'uomo se non fosse mai nato!”</w:t>
      </w:r>
      <w:bookmarkEnd w:id="1081"/>
      <w:r>
        <w:t xml:space="preserve"> (Mc 14,21). </w:t>
      </w:r>
    </w:p>
    <w:p w14:paraId="4CDAA18A" w14:textId="77777777" w:rsidR="004A3BFC" w:rsidRDefault="004A3BFC">
      <w:pPr>
        <w:pStyle w:val="Corpodeltesto2"/>
      </w:pPr>
      <w:bookmarkStart w:id="1082" w:name="_Toc133139942"/>
      <w:r>
        <w:t xml:space="preserve">“Alzatevi, andiamo! Ecco, </w:t>
      </w:r>
      <w:r>
        <w:rPr>
          <w:b/>
        </w:rPr>
        <w:t>colui che mi tradisce è vicino”</w:t>
      </w:r>
      <w:bookmarkEnd w:id="1082"/>
      <w:r>
        <w:t xml:space="preserve"> (Mc 14,42). </w:t>
      </w:r>
    </w:p>
    <w:p w14:paraId="7A7405A5" w14:textId="77777777" w:rsidR="004A3BFC" w:rsidRDefault="004A3BFC">
      <w:pPr>
        <w:pStyle w:val="Corpodeltesto2"/>
      </w:pPr>
      <w:bookmarkStart w:id="1083" w:name="_Toc133139944"/>
      <w:r>
        <w:t>“</w:t>
      </w:r>
      <w:r>
        <w:rPr>
          <w:b/>
        </w:rPr>
        <w:t>Chi lo tradiva aveva dato loro questo segno</w:t>
      </w:r>
      <w:r>
        <w:t>: Quello che bacerò, è lui; arrestatelo e conducetelo via sotto buona scorta”</w:t>
      </w:r>
      <w:bookmarkEnd w:id="1083"/>
      <w:r>
        <w:t xml:space="preserve"> (Mc 14,44). </w:t>
      </w:r>
    </w:p>
    <w:p w14:paraId="500974F7" w14:textId="77777777" w:rsidR="004A3BFC" w:rsidRDefault="004A3BFC">
      <w:pPr>
        <w:pStyle w:val="Corpodeltesto2"/>
      </w:pPr>
      <w:bookmarkStart w:id="1084" w:name="_Toc133139946"/>
      <w:r>
        <w:t xml:space="preserve">“… Giuda di Giacomo e Giuda Iscariota, </w:t>
      </w:r>
      <w:r>
        <w:rPr>
          <w:b/>
        </w:rPr>
        <w:t>che fu il traditore</w:t>
      </w:r>
      <w:r>
        <w:t>”</w:t>
      </w:r>
      <w:bookmarkEnd w:id="1084"/>
      <w:r>
        <w:t xml:space="preserve"> (Lc 6,16). </w:t>
      </w:r>
    </w:p>
    <w:p w14:paraId="15D90279" w14:textId="77777777" w:rsidR="004A3BFC" w:rsidRDefault="004A3BFC">
      <w:pPr>
        <w:pStyle w:val="Corpodeltesto2"/>
      </w:pPr>
      <w:bookmarkStart w:id="1085" w:name="_Toc133139948"/>
      <w:r>
        <w:t>“</w:t>
      </w:r>
      <w:r>
        <w:rPr>
          <w:b/>
        </w:rPr>
        <w:t xml:space="preserve">Sarete traditi perfino dai genitori, </w:t>
      </w:r>
      <w:r>
        <w:t>dai fratelli, dai parenti e dagli amici, e metteranno a morte alcuni di voi”</w:t>
      </w:r>
      <w:bookmarkEnd w:id="1085"/>
      <w:r>
        <w:t xml:space="preserve"> (Lc 21,16). </w:t>
      </w:r>
    </w:p>
    <w:p w14:paraId="41408E29" w14:textId="77777777" w:rsidR="004A3BFC" w:rsidRDefault="004A3BFC">
      <w:pPr>
        <w:pStyle w:val="Corpodeltesto2"/>
      </w:pPr>
      <w:bookmarkStart w:id="1086" w:name="_Toc133139950"/>
      <w:r>
        <w:t xml:space="preserve">“Ma ecco, </w:t>
      </w:r>
      <w:r>
        <w:rPr>
          <w:b/>
        </w:rPr>
        <w:t>la mano di chi mi tradisce è con me</w:t>
      </w:r>
      <w:r>
        <w:t>, sulla tavola”</w:t>
      </w:r>
      <w:bookmarkEnd w:id="1086"/>
      <w:r>
        <w:t xml:space="preserve"> (Lc 22,21). </w:t>
      </w:r>
    </w:p>
    <w:p w14:paraId="649A8931" w14:textId="77777777" w:rsidR="004A3BFC" w:rsidRDefault="004A3BFC">
      <w:pPr>
        <w:pStyle w:val="Corpodeltesto2"/>
      </w:pPr>
      <w:bookmarkStart w:id="1087" w:name="_Toc133139952"/>
      <w:r>
        <w:t xml:space="preserve">“Il Figlio dell'uomo se ne va, secondo quanto è stabilito; </w:t>
      </w:r>
      <w:r>
        <w:rPr>
          <w:b/>
        </w:rPr>
        <w:t>ma guai a quell'uomo dal quale è tradito!</w:t>
      </w:r>
      <w:r>
        <w:t>”</w:t>
      </w:r>
      <w:bookmarkEnd w:id="1087"/>
      <w:r>
        <w:t xml:space="preserve"> (Lc 22,22). </w:t>
      </w:r>
    </w:p>
    <w:p w14:paraId="178E15E3" w14:textId="77777777" w:rsidR="004A3BFC" w:rsidRDefault="004A3BFC">
      <w:pPr>
        <w:pStyle w:val="Corpodeltesto2"/>
      </w:pPr>
      <w:bookmarkStart w:id="1088" w:name="_Toc133139954"/>
      <w:r>
        <w:t xml:space="preserve">“Gesù gli disse: Giuda, </w:t>
      </w:r>
      <w:r>
        <w:rPr>
          <w:b/>
        </w:rPr>
        <w:t>con un bacio tradisci il Figlio dell'uomo?</w:t>
      </w:r>
      <w:r>
        <w:t>”</w:t>
      </w:r>
      <w:bookmarkEnd w:id="1088"/>
      <w:r>
        <w:t xml:space="preserve"> (Lc 22,48). </w:t>
      </w:r>
    </w:p>
    <w:p w14:paraId="40EA6D52" w14:textId="77777777" w:rsidR="004A3BFC" w:rsidRDefault="004A3BFC">
      <w:pPr>
        <w:pStyle w:val="Corpodeltesto2"/>
      </w:pPr>
      <w:bookmarkStart w:id="1089" w:name="_Toc133139956"/>
      <w:r>
        <w:t xml:space="preserve">“Ma vi sono alcuni tra voi che non credono. Gesù infatti sapeva fin da principio chi erano quelli che non credevano </w:t>
      </w:r>
      <w:r>
        <w:rPr>
          <w:b/>
        </w:rPr>
        <w:t>e chi era colui che lo avrebbe tradito</w:t>
      </w:r>
      <w:r>
        <w:t>”</w:t>
      </w:r>
      <w:bookmarkEnd w:id="1089"/>
      <w:r>
        <w:t xml:space="preserve"> (Gv 6,64). </w:t>
      </w:r>
    </w:p>
    <w:p w14:paraId="7C70C40B" w14:textId="77777777" w:rsidR="004A3BFC" w:rsidRDefault="004A3BFC">
      <w:pPr>
        <w:pStyle w:val="Corpodeltesto2"/>
      </w:pPr>
      <w:bookmarkStart w:id="1090" w:name="_Toc133139958"/>
      <w:r>
        <w:t xml:space="preserve">“Rispose Gesù: Non ho forse scelto io voi, i Dodici? Eppure uno di voi è un diavolo! Egli parlava di Giuda, figlio di Simone Iscariota: </w:t>
      </w:r>
      <w:r>
        <w:rPr>
          <w:b/>
        </w:rPr>
        <w:t>questi infatti stava per tradirlo</w:t>
      </w:r>
      <w:r>
        <w:t>, uno dei Dodici”</w:t>
      </w:r>
      <w:bookmarkEnd w:id="1090"/>
      <w:r>
        <w:t xml:space="preserve"> (Gv 6,70). </w:t>
      </w:r>
    </w:p>
    <w:p w14:paraId="0D1DD15C" w14:textId="77777777" w:rsidR="004A3BFC" w:rsidRDefault="004A3BFC">
      <w:pPr>
        <w:pStyle w:val="Corpodeltesto2"/>
      </w:pPr>
      <w:bookmarkStart w:id="1091" w:name="_Toc133139960"/>
      <w:r>
        <w:t xml:space="preserve">“Allora Giuda Iscariota, uno dei suoi discepoli, </w:t>
      </w:r>
      <w:r>
        <w:rPr>
          <w:b/>
        </w:rPr>
        <w:t>che doveva poi tradirlo</w:t>
      </w:r>
      <w:r>
        <w:t>, disse….”</w:t>
      </w:r>
      <w:bookmarkEnd w:id="1091"/>
      <w:r>
        <w:t xml:space="preserve">  (Gv 12,4). </w:t>
      </w:r>
    </w:p>
    <w:p w14:paraId="4BF57789" w14:textId="77777777" w:rsidR="004A3BFC" w:rsidRDefault="004A3BFC">
      <w:pPr>
        <w:pStyle w:val="Corpodeltesto2"/>
      </w:pPr>
      <w:bookmarkStart w:id="1092" w:name="_Toc133139962"/>
      <w:r>
        <w:t xml:space="preserve">“Mentre cenavano, </w:t>
      </w:r>
      <w:r>
        <w:rPr>
          <w:b/>
        </w:rPr>
        <w:t>quando gia il diavolo aveva messo in cuore a Giuda Iscariota, figlio di Simone, di tradirlo</w:t>
      </w:r>
      <w:r>
        <w:t>….”</w:t>
      </w:r>
      <w:bookmarkEnd w:id="1092"/>
      <w:r>
        <w:t xml:space="preserve"> (Gv 13,2). </w:t>
      </w:r>
    </w:p>
    <w:p w14:paraId="22F796B1" w14:textId="77777777" w:rsidR="004A3BFC" w:rsidRDefault="004A3BFC">
      <w:pPr>
        <w:pStyle w:val="Corpodeltesto2"/>
      </w:pPr>
      <w:bookmarkStart w:id="1093" w:name="_Toc133139964"/>
      <w:r>
        <w:t xml:space="preserve">“Sapeva infatti </w:t>
      </w:r>
      <w:r>
        <w:rPr>
          <w:b/>
        </w:rPr>
        <w:t>chi lo tradiva</w:t>
      </w:r>
      <w:r>
        <w:t>; per questo disse: Non tutti siete mondi</w:t>
      </w:r>
      <w:bookmarkEnd w:id="1093"/>
      <w:r>
        <w:t xml:space="preserve">” (Gv 13,11). </w:t>
      </w:r>
    </w:p>
    <w:p w14:paraId="0F5CC890" w14:textId="77777777" w:rsidR="004A3BFC" w:rsidRDefault="004A3BFC">
      <w:pPr>
        <w:pStyle w:val="Corpodeltesto2"/>
      </w:pPr>
      <w:bookmarkStart w:id="1094" w:name="_Toc133139966"/>
      <w:r>
        <w:t xml:space="preserve">“Dette queste cose, Gesù si commosse profondamente e dichiarò: </w:t>
      </w:r>
      <w:r>
        <w:rPr>
          <w:b/>
        </w:rPr>
        <w:t>In verità, in verità vi dico: uno di voi mi tradirà</w:t>
      </w:r>
      <w:r>
        <w:t>”</w:t>
      </w:r>
      <w:bookmarkEnd w:id="1094"/>
      <w:r>
        <w:t xml:space="preserve"> (Gv 13,21). </w:t>
      </w:r>
    </w:p>
    <w:p w14:paraId="758701FE" w14:textId="77777777" w:rsidR="004A3BFC" w:rsidRDefault="004A3BFC">
      <w:pPr>
        <w:pStyle w:val="Corpodeltesto2"/>
      </w:pPr>
      <w:bookmarkStart w:id="1095" w:name="_Toc133139968"/>
      <w:r>
        <w:t xml:space="preserve">“Anche Giuda, </w:t>
      </w:r>
      <w:r>
        <w:rPr>
          <w:b/>
        </w:rPr>
        <w:t>il traditore</w:t>
      </w:r>
      <w:r>
        <w:t>, conosceva quel posto, perché Gesù vi si ritirava spesso con i suoi discepoli”</w:t>
      </w:r>
      <w:bookmarkEnd w:id="1095"/>
      <w:r>
        <w:t xml:space="preserve"> (Gv 18,2). </w:t>
      </w:r>
    </w:p>
    <w:p w14:paraId="57646AA1" w14:textId="77777777" w:rsidR="004A3BFC" w:rsidRDefault="004A3BFC">
      <w:pPr>
        <w:pStyle w:val="Corpodeltesto2"/>
      </w:pPr>
      <w:bookmarkStart w:id="1096" w:name="_Toc133139970"/>
      <w:r>
        <w:t xml:space="preserve">“Gli risposero: Gesù, il Nazareno. Disse loro Gesù: Sono io! </w:t>
      </w:r>
      <w:r>
        <w:rPr>
          <w:b/>
        </w:rPr>
        <w:t>Vi era là con loro anche Giuda, il traditore</w:t>
      </w:r>
      <w:r>
        <w:t>”</w:t>
      </w:r>
      <w:bookmarkEnd w:id="1096"/>
      <w:r>
        <w:t xml:space="preserve"> (GV 18,5). </w:t>
      </w:r>
    </w:p>
    <w:p w14:paraId="425B77FB" w14:textId="77777777" w:rsidR="004A3BFC" w:rsidRDefault="004A3BFC">
      <w:pPr>
        <w:pStyle w:val="Corpodeltesto2"/>
      </w:pPr>
      <w:bookmarkStart w:id="1097" w:name="_Toc133139972"/>
      <w:r>
        <w:t xml:space="preserve">“Pietro allora, voltatosi, vide che li seguiva quel discepolo che Gesù amava, quello che nella cena si era trovato al suo fianco e gli aveva domandato: </w:t>
      </w:r>
      <w:r>
        <w:rPr>
          <w:b/>
        </w:rPr>
        <w:t>Signore, chi è che ti tradisce?”</w:t>
      </w:r>
      <w:bookmarkEnd w:id="1097"/>
      <w:r>
        <w:rPr>
          <w:b/>
        </w:rPr>
        <w:t xml:space="preserve"> </w:t>
      </w:r>
      <w:r>
        <w:t xml:space="preserve">(Gv 21,20). </w:t>
      </w:r>
    </w:p>
    <w:p w14:paraId="4A16BBB0" w14:textId="77777777" w:rsidR="004A3BFC" w:rsidRDefault="004A3BFC">
      <w:pPr>
        <w:pStyle w:val="Corpodeltesto2"/>
      </w:pPr>
      <w:bookmarkStart w:id="1098" w:name="_Toc133139974"/>
      <w:r>
        <w:t xml:space="preserve">“Quale dei profeti i vostri padri non hanno perseguitato? Essi uccisero quelli che preannunciavano la venuta del Giusto, </w:t>
      </w:r>
      <w:r>
        <w:rPr>
          <w:b/>
        </w:rPr>
        <w:t>del quale voi ora siete divenuti traditori e uccisori</w:t>
      </w:r>
      <w:r>
        <w:t>”</w:t>
      </w:r>
      <w:bookmarkEnd w:id="1098"/>
      <w:r>
        <w:t xml:space="preserve"> (At 7,52). </w:t>
      </w:r>
    </w:p>
    <w:p w14:paraId="652B312B" w14:textId="77777777" w:rsidR="004A3BFC" w:rsidRDefault="004A3BFC">
      <w:pPr>
        <w:pStyle w:val="Corpodeltesto2"/>
      </w:pPr>
      <w:bookmarkStart w:id="1099" w:name="_Toc133139976"/>
      <w:r>
        <w:t xml:space="preserve">“Vi lodo poi perché in ogni cosa vi ricordate di me e conservate </w:t>
      </w:r>
      <w:r>
        <w:rPr>
          <w:b/>
        </w:rPr>
        <w:t xml:space="preserve">le tradizioni </w:t>
      </w:r>
      <w:r>
        <w:t>così come ve le ho trasmesse”</w:t>
      </w:r>
      <w:bookmarkEnd w:id="1099"/>
      <w:r>
        <w:t xml:space="preserve"> (1Cor 11,2). </w:t>
      </w:r>
    </w:p>
    <w:p w14:paraId="450A1D7B" w14:textId="77777777" w:rsidR="004A3BFC" w:rsidRDefault="004A3BFC">
      <w:pPr>
        <w:pStyle w:val="Corpodeltesto2"/>
      </w:pPr>
      <w:bookmarkStart w:id="1100" w:name="_Toc133139978"/>
      <w:r>
        <w:t xml:space="preserve">“Io, infatti, ho ricevuto dal Signore quello che a mia volta vi ho trasmesso: il Signore Gesù, </w:t>
      </w:r>
      <w:r>
        <w:rPr>
          <w:b/>
        </w:rPr>
        <w:t>nella notte in cui veniva tradito</w:t>
      </w:r>
      <w:r>
        <w:t>, prese del pane</w:t>
      </w:r>
      <w:bookmarkEnd w:id="1100"/>
      <w:r>
        <w:t xml:space="preserve">” (1Cor 11,23). </w:t>
      </w:r>
    </w:p>
    <w:p w14:paraId="3019CFE0" w14:textId="77777777" w:rsidR="004A3BFC" w:rsidRDefault="004A3BFC">
      <w:pPr>
        <w:pStyle w:val="Corpodeltesto2"/>
      </w:pPr>
      <w:bookmarkStart w:id="1101" w:name="_Toc133139980"/>
      <w:r>
        <w:t xml:space="preserve">“… superando nel giudaismo la maggior parte dei miei coetanei e connazionali, accanito com'ero nel </w:t>
      </w:r>
      <w:r>
        <w:rPr>
          <w:b/>
        </w:rPr>
        <w:t>sostenere le tradizioni dei padri</w:t>
      </w:r>
      <w:r>
        <w:t>”</w:t>
      </w:r>
      <w:bookmarkEnd w:id="1101"/>
      <w:r>
        <w:t xml:space="preserve"> (Gal 1,14). </w:t>
      </w:r>
    </w:p>
    <w:p w14:paraId="69489632" w14:textId="77777777" w:rsidR="004A3BFC" w:rsidRDefault="004A3BFC">
      <w:pPr>
        <w:pStyle w:val="Corpodeltesto2"/>
      </w:pPr>
      <w:bookmarkStart w:id="1102" w:name="_Toc133139982"/>
      <w:r>
        <w:t xml:space="preserve">“Badate che nessuno vi inganni con la sua filosofia e </w:t>
      </w:r>
      <w:r>
        <w:rPr>
          <w:b/>
        </w:rPr>
        <w:t>con vuoti raggiri ispirati alla tradizione umana</w:t>
      </w:r>
      <w:r>
        <w:t>, secondo gli elementi del mondo e non secondo Cristo”</w:t>
      </w:r>
      <w:bookmarkEnd w:id="1102"/>
      <w:r>
        <w:t xml:space="preserve"> (Col 2,8). </w:t>
      </w:r>
    </w:p>
    <w:p w14:paraId="20B6E37E" w14:textId="77777777" w:rsidR="004A3BFC" w:rsidRDefault="004A3BFC">
      <w:pPr>
        <w:pStyle w:val="Corpodeltesto2"/>
      </w:pPr>
      <w:bookmarkStart w:id="1103" w:name="_Toc133139984"/>
      <w:r>
        <w:t xml:space="preserve">“Perciò, fratelli, </w:t>
      </w:r>
      <w:r>
        <w:rPr>
          <w:b/>
        </w:rPr>
        <w:t xml:space="preserve">state saldi e mantenete le tradizioni che avete apprese </w:t>
      </w:r>
      <w:r>
        <w:t>così dalla nostra parola come dalla nostra lettera”</w:t>
      </w:r>
      <w:bookmarkEnd w:id="1103"/>
      <w:r>
        <w:t xml:space="preserve"> (2Ts 2,15). </w:t>
      </w:r>
    </w:p>
    <w:p w14:paraId="23421EC2" w14:textId="77777777" w:rsidR="004A3BFC" w:rsidRDefault="004A3BFC">
      <w:pPr>
        <w:pStyle w:val="Corpodeltesto2"/>
      </w:pPr>
      <w:bookmarkStart w:id="1104" w:name="_Toc133139986"/>
      <w:r>
        <w:t xml:space="preserve">“Vi ordiniamo pertanto, fratelli, nel nome del Signore nostro Gesù  Cristo, di tenervi lontani da ogni fratello che si comporta in maniera  indisciplinata </w:t>
      </w:r>
      <w:r>
        <w:rPr>
          <w:b/>
        </w:rPr>
        <w:t>e non secondo la tradizione che ha ricevuto da noi</w:t>
      </w:r>
      <w:r>
        <w:t>”</w:t>
      </w:r>
      <w:bookmarkEnd w:id="1104"/>
      <w:r>
        <w:t xml:space="preserve">  (2Ts 3,6). </w:t>
      </w:r>
    </w:p>
    <w:p w14:paraId="3AA2C4FB" w14:textId="77777777" w:rsidR="004A3BFC" w:rsidRDefault="004A3BFC">
      <w:pPr>
        <w:pStyle w:val="Corpodeltesto2"/>
      </w:pPr>
      <w:bookmarkStart w:id="1105" w:name="_Toc133139988"/>
      <w:r>
        <w:t xml:space="preserve">“… </w:t>
      </w:r>
      <w:r>
        <w:rPr>
          <w:b/>
        </w:rPr>
        <w:t>traditori</w:t>
      </w:r>
      <w:r>
        <w:t>, sfrontati, accecati dall'orgoglio, attaccati ai piaceri più che a Dio…”</w:t>
      </w:r>
      <w:bookmarkEnd w:id="1105"/>
      <w:r>
        <w:t xml:space="preserve">  (2Tm 3,4). </w:t>
      </w:r>
    </w:p>
    <w:p w14:paraId="116B961F" w14:textId="77777777" w:rsidR="004A3BFC" w:rsidRDefault="004A3BFC">
      <w:pPr>
        <w:pStyle w:val="Titolo4"/>
        <w:jc w:val="both"/>
      </w:pPr>
    </w:p>
    <w:p w14:paraId="676ADAEE" w14:textId="77777777" w:rsidR="004A3BFC" w:rsidRDefault="004A3BFC">
      <w:pPr>
        <w:pStyle w:val="Titolo4"/>
        <w:jc w:val="both"/>
      </w:pPr>
      <w:bookmarkStart w:id="1106" w:name="_Toc133139990"/>
      <w:bookmarkStart w:id="1107" w:name="_Toc133140207"/>
      <w:bookmarkStart w:id="1108" w:name="_Toc62168087"/>
      <w:r>
        <w:t>“Concedere” nel Nuovo Testamento</w:t>
      </w:r>
      <w:bookmarkEnd w:id="1106"/>
      <w:bookmarkEnd w:id="1107"/>
      <w:bookmarkEnd w:id="1108"/>
    </w:p>
    <w:p w14:paraId="095DDB18" w14:textId="77777777" w:rsidR="004A3BFC" w:rsidRDefault="004A3BFC">
      <w:pPr>
        <w:pStyle w:val="Corpodeltesto2"/>
      </w:pPr>
      <w:r>
        <w:t xml:space="preserve">“In verità vi dico ancora: se due di voi sopra la terra si accorderanno per domandare qualunque cosa, </w:t>
      </w:r>
      <w:r>
        <w:rPr>
          <w:b/>
        </w:rPr>
        <w:t>il Padre mio che è nei cieli ve la concederà</w:t>
      </w:r>
      <w:r>
        <w:t xml:space="preserve">” (Mt 18,19). </w:t>
      </w:r>
    </w:p>
    <w:p w14:paraId="70AADA25" w14:textId="77777777" w:rsidR="004A3BFC" w:rsidRDefault="004A3BFC">
      <w:pPr>
        <w:pStyle w:val="Corpodeltesto2"/>
      </w:pPr>
      <w:r>
        <w:t xml:space="preserve">“Egli rispose loro: Non tutti possono capirlo, </w:t>
      </w:r>
      <w:r>
        <w:rPr>
          <w:b/>
        </w:rPr>
        <w:t>ma solo coloro ai quali è stato concesso</w:t>
      </w:r>
      <w:r>
        <w:t xml:space="preserve">” (Mt 19,11). </w:t>
      </w:r>
    </w:p>
    <w:p w14:paraId="657FA0A5" w14:textId="77777777" w:rsidR="004A3BFC" w:rsidRDefault="004A3BFC">
      <w:pPr>
        <w:pStyle w:val="Corpodeltesto2"/>
      </w:pPr>
      <w:r>
        <w:t xml:space="preserve">“Ed egli soggiunse: Il mio calice lo berrete; però </w:t>
      </w:r>
      <w:r>
        <w:rPr>
          <w:b/>
        </w:rPr>
        <w:t>non sta a me concedere che vi sediate alla mia destra o alla mia sinistra</w:t>
      </w:r>
      <w:r>
        <w:t xml:space="preserve">, ma è per coloro per i quali è stato preparato dal Padre mio” (Mt 20,23). </w:t>
      </w:r>
    </w:p>
    <w:p w14:paraId="6C42C6A9" w14:textId="77777777" w:rsidR="004A3BFC" w:rsidRDefault="004A3BFC">
      <w:pPr>
        <w:pStyle w:val="Corpodeltesto2"/>
      </w:pPr>
      <w:r>
        <w:t>“</w:t>
      </w:r>
      <w:r>
        <w:rPr>
          <w:b/>
        </w:rPr>
        <w:t xml:space="preserve">Concedici di sedere nella tua gloria </w:t>
      </w:r>
      <w:r>
        <w:t xml:space="preserve">uno alla tua destra e uno alla tua sinistra” (Mc 10,37). </w:t>
      </w:r>
    </w:p>
    <w:p w14:paraId="58CC30BD" w14:textId="77777777" w:rsidR="004A3BFC" w:rsidRDefault="004A3BFC">
      <w:pPr>
        <w:pStyle w:val="Corpodeltesto2"/>
      </w:pPr>
      <w:r>
        <w:t xml:space="preserve">“Ma sedere alla mia destra o alla mia sinistra </w:t>
      </w:r>
      <w:r>
        <w:rPr>
          <w:b/>
        </w:rPr>
        <w:t>non sta a me concederlo</w:t>
      </w:r>
      <w:r>
        <w:t xml:space="preserve">; è per coloro per i quali è stato preparato” (Mc 10,40). </w:t>
      </w:r>
    </w:p>
    <w:p w14:paraId="2C769981" w14:textId="77777777" w:rsidR="004A3BFC" w:rsidRDefault="004A3BFC">
      <w:pPr>
        <w:pStyle w:val="Corpodeltesto2"/>
      </w:pPr>
      <w:r>
        <w:t xml:space="preserve">“La folla, accorsa, cominciò a chiedere </w:t>
      </w:r>
      <w:r>
        <w:rPr>
          <w:b/>
        </w:rPr>
        <w:t>ciò che sempre egli le concedeva</w:t>
      </w:r>
      <w:r>
        <w:t xml:space="preserve">” (Mc 15,8). </w:t>
      </w:r>
    </w:p>
    <w:p w14:paraId="5CEBB158" w14:textId="77777777" w:rsidR="004A3BFC" w:rsidRDefault="004A3BFC">
      <w:pPr>
        <w:pStyle w:val="Corpodeltesto2"/>
      </w:pPr>
      <w:r>
        <w:t xml:space="preserve">“Informato dal centurione, </w:t>
      </w:r>
      <w:r>
        <w:rPr>
          <w:b/>
        </w:rPr>
        <w:t>concesse la salma a Giuseppe</w:t>
      </w:r>
      <w:r>
        <w:t xml:space="preserve">” (Mc 15,45). </w:t>
      </w:r>
    </w:p>
    <w:p w14:paraId="58FF61BF" w14:textId="77777777" w:rsidR="004A3BFC" w:rsidRDefault="004A3BFC">
      <w:pPr>
        <w:pStyle w:val="Corpodeltesto2"/>
      </w:pPr>
      <w:r>
        <w:t xml:space="preserve">“Così egli </w:t>
      </w:r>
      <w:r>
        <w:rPr>
          <w:b/>
        </w:rPr>
        <w:t xml:space="preserve">ha concesso </w:t>
      </w:r>
      <w:r>
        <w:t xml:space="preserve">misericordia ai nostri padri e si è ricordato della sua santa alleanza” (Lc 1,72). </w:t>
      </w:r>
    </w:p>
    <w:p w14:paraId="5855C1FD" w14:textId="77777777" w:rsidR="004A3BFC" w:rsidRDefault="004A3BFC">
      <w:pPr>
        <w:pStyle w:val="Corpodeltesto2"/>
      </w:pPr>
      <w:r>
        <w:t xml:space="preserve">“… </w:t>
      </w:r>
      <w:r>
        <w:rPr>
          <w:b/>
        </w:rPr>
        <w:t>di concederci</w:t>
      </w:r>
      <w:r>
        <w:t xml:space="preserve">, liberati dalle mani dei nemici, di servirlo senza timore” (Lc 1,74). </w:t>
      </w:r>
    </w:p>
    <w:p w14:paraId="6CFFEC70" w14:textId="77777777" w:rsidR="004A3BFC" w:rsidRDefault="004A3BFC">
      <w:pPr>
        <w:pStyle w:val="Corpodeltesto2"/>
      </w:pPr>
      <w:r>
        <w:t xml:space="preserve">“E se prestate a coloro da cui sperate ricevere, che merito ne avrete? </w:t>
      </w:r>
      <w:r>
        <w:rPr>
          <w:b/>
        </w:rPr>
        <w:t xml:space="preserve">Anche i peccatori concedono prestiti ai peccatori </w:t>
      </w:r>
      <w:r>
        <w:t xml:space="preserve">per riceverne altrettanto” (Lc 6,34). </w:t>
      </w:r>
    </w:p>
    <w:p w14:paraId="311E6340" w14:textId="77777777" w:rsidR="004A3BFC" w:rsidRDefault="004A3BFC">
      <w:pPr>
        <w:pStyle w:val="Corpodeltesto2"/>
      </w:pPr>
      <w:r>
        <w:t xml:space="preserve">“Vi era là un numeroso branco di porci che pascolavano sul monte. Lo pregarono </w:t>
      </w:r>
      <w:r>
        <w:rPr>
          <w:b/>
        </w:rPr>
        <w:t xml:space="preserve">che concedesse loro </w:t>
      </w:r>
      <w:r>
        <w:t xml:space="preserve">di entrare nei porci; ed egli lo permise” (Lc 8,32). </w:t>
      </w:r>
    </w:p>
    <w:p w14:paraId="75D24AB7" w14:textId="77777777" w:rsidR="004A3BFC" w:rsidRDefault="004A3BFC">
      <w:pPr>
        <w:pStyle w:val="Corpodeltesto2"/>
      </w:pPr>
      <w:r>
        <w:t xml:space="preserve">“A un altro disse: Seguimi. E costui rispose: Signore, </w:t>
      </w:r>
      <w:r>
        <w:rPr>
          <w:b/>
        </w:rPr>
        <w:t>concedimi di andare a seppellire prima mio padre”</w:t>
      </w:r>
      <w:r>
        <w:t xml:space="preserve"> (Lc 9,59). </w:t>
      </w:r>
    </w:p>
    <w:p w14:paraId="1F893EBA" w14:textId="77777777" w:rsidR="004A3BFC" w:rsidRDefault="004A3BFC">
      <w:pPr>
        <w:pStyle w:val="Corpodeltesto2"/>
      </w:pPr>
      <w:r>
        <w:t xml:space="preserve">“Come infatti il Padre ha la vita in se stesso, </w:t>
      </w:r>
      <w:r>
        <w:rPr>
          <w:b/>
        </w:rPr>
        <w:t>così ha concesso al Figlio di avere la vita in se stesso</w:t>
      </w:r>
      <w:r>
        <w:t xml:space="preserve">” (Gv 5,26). </w:t>
      </w:r>
    </w:p>
    <w:p w14:paraId="6F381CF1" w14:textId="77777777" w:rsidR="004A3BFC" w:rsidRDefault="004A3BFC">
      <w:pPr>
        <w:pStyle w:val="Corpodeltesto2"/>
      </w:pPr>
      <w:r>
        <w:t xml:space="preserve">“E continuò: Per questo vi ho detto che nessuno può venire a me, </w:t>
      </w:r>
      <w:r>
        <w:rPr>
          <w:b/>
        </w:rPr>
        <w:t>se non gli è concesso dal Padre mio”</w:t>
      </w:r>
      <w:r>
        <w:t xml:space="preserve"> (Gv 6,65). </w:t>
      </w:r>
    </w:p>
    <w:p w14:paraId="56BB2C4E" w14:textId="77777777" w:rsidR="004A3BFC" w:rsidRDefault="004A3BFC">
      <w:pPr>
        <w:pStyle w:val="Corpodeltesto2"/>
      </w:pPr>
      <w:r>
        <w:t xml:space="preserve">“Ma anche ora so che qualunque cosa chiederai a Dio, </w:t>
      </w:r>
      <w:r>
        <w:rPr>
          <w:b/>
        </w:rPr>
        <w:t>egli te la concederà</w:t>
      </w:r>
      <w:r>
        <w:t xml:space="preserve">” (Gv 11,22). </w:t>
      </w:r>
    </w:p>
    <w:p w14:paraId="659F95C2" w14:textId="77777777" w:rsidR="004A3BFC" w:rsidRDefault="004A3BFC">
      <w:pPr>
        <w:pStyle w:val="Corpodeltesto2"/>
      </w:pPr>
      <w:r>
        <w:t xml:space="preserve">“Non voi avete scelto me, ma io ho scelto voi e vi ho costituiti perché andiate e portiate frutto e il vostro frutto rimanga; perché tutto quello che chiederete al Padre nel mio nome, </w:t>
      </w:r>
      <w:r>
        <w:rPr>
          <w:b/>
        </w:rPr>
        <w:t>ve lo conceda</w:t>
      </w:r>
      <w:r>
        <w:t xml:space="preserve">” (Gv 15,16). </w:t>
      </w:r>
    </w:p>
    <w:p w14:paraId="3641231F" w14:textId="77777777" w:rsidR="004A3BFC" w:rsidRDefault="004A3BFC">
      <w:pPr>
        <w:pStyle w:val="Corpodeltesto2"/>
      </w:pPr>
      <w:r>
        <w:t xml:space="preserve">“Dopo questi fatti, Giuseppe d'Arimatèa, che era discepolo di Gesù, ma di nascosto per timore dei Giudei, chiese a Pilato di prendere il corpo di Gesù. </w:t>
      </w:r>
      <w:r>
        <w:rPr>
          <w:b/>
        </w:rPr>
        <w:t>Pilato lo concesse</w:t>
      </w:r>
      <w:r>
        <w:t xml:space="preserve">. Allora egli andò e prese il corpo di Gesù” (Gv 19,38). </w:t>
      </w:r>
    </w:p>
    <w:p w14:paraId="7BED2876" w14:textId="77777777" w:rsidR="004A3BFC" w:rsidRDefault="004A3BFC">
      <w:pPr>
        <w:pStyle w:val="Corpodeltesto2"/>
      </w:pPr>
      <w:r>
        <w:t xml:space="preserve">“Ed ora, Signore, volgi lo sguardo alle loro minacce e </w:t>
      </w:r>
      <w:r>
        <w:rPr>
          <w:b/>
        </w:rPr>
        <w:t>concedi ai tuoi servi di annunziare con tutta franchezza la tua parola</w:t>
      </w:r>
      <w:r>
        <w:t xml:space="preserve">” (At 4,29). </w:t>
      </w:r>
    </w:p>
    <w:p w14:paraId="54362CA7" w14:textId="77777777" w:rsidR="004A3BFC" w:rsidRDefault="004A3BFC">
      <w:pPr>
        <w:pStyle w:val="Corpodeltesto2"/>
      </w:pPr>
      <w:r>
        <w:t xml:space="preserve">“All'udir questo si calmarono e cominciarono a glorificare Dio dicendo: </w:t>
      </w:r>
      <w:r>
        <w:rPr>
          <w:b/>
        </w:rPr>
        <w:t>Dunque anche ai pagani Dio ha concesso che si convertano perché abbiano la vita</w:t>
      </w:r>
      <w:r>
        <w:t xml:space="preserve">!” (At 11,18). </w:t>
      </w:r>
    </w:p>
    <w:p w14:paraId="3D5BF130" w14:textId="77777777" w:rsidR="004A3BFC" w:rsidRDefault="004A3BFC">
      <w:pPr>
        <w:pStyle w:val="Corpodeltesto2"/>
      </w:pPr>
      <w:r>
        <w:t xml:space="preserve">“… distrusse sette popoli nel paese di Canaan e </w:t>
      </w:r>
      <w:r>
        <w:rPr>
          <w:b/>
        </w:rPr>
        <w:t>concesse loro in eredità quelle terre</w:t>
      </w:r>
      <w:r>
        <w:t xml:space="preserve">…” (At 13,19). </w:t>
      </w:r>
    </w:p>
    <w:p w14:paraId="0B409535" w14:textId="77777777" w:rsidR="004A3BFC" w:rsidRDefault="004A3BFC">
      <w:pPr>
        <w:pStyle w:val="Corpodeltesto2"/>
      </w:pPr>
      <w:r>
        <w:t xml:space="preserve">“Rimasero tuttavia colà per un certo tempo e parlavano fiduciosi nel Signore, che rendeva testimonianza alla predicazione della sua grazia </w:t>
      </w:r>
      <w:r>
        <w:rPr>
          <w:b/>
        </w:rPr>
        <w:t>e concedeva che per mano loro si operassero segni e prodigi</w:t>
      </w:r>
      <w:r>
        <w:t xml:space="preserve">” (At 14,3). </w:t>
      </w:r>
    </w:p>
    <w:p w14:paraId="47A8D2C4" w14:textId="77777777" w:rsidR="004A3BFC" w:rsidRDefault="004A3BFC">
      <w:pPr>
        <w:pStyle w:val="Corpodeltesto2"/>
      </w:pPr>
      <w:r>
        <w:t xml:space="preserve">“… ma non ha cessato di dar prova di sé beneficando, </w:t>
      </w:r>
      <w:r>
        <w:rPr>
          <w:b/>
        </w:rPr>
        <w:t xml:space="preserve">concedendovi dal cielo </w:t>
      </w:r>
      <w:r>
        <w:t xml:space="preserve">piogge e stagioni ricche di frutti, fornendovi il cibo e riempiendo di letizia i vostri cuori” (At 14,17). </w:t>
      </w:r>
    </w:p>
    <w:p w14:paraId="32AA921B" w14:textId="77777777" w:rsidR="004A3BFC" w:rsidRDefault="004A3BFC">
      <w:pPr>
        <w:pStyle w:val="Corpodeltesto2"/>
      </w:pPr>
      <w:r>
        <w:t xml:space="preserve">“E Dio, che conosce i cuori, ha reso testimonianza in loro favore </w:t>
      </w:r>
      <w:r>
        <w:rPr>
          <w:b/>
        </w:rPr>
        <w:t>concedendo anche a loro lo Spirito Santo</w:t>
      </w:r>
      <w:r>
        <w:t xml:space="preserve">, come a noi” (At 15,8). </w:t>
      </w:r>
    </w:p>
    <w:p w14:paraId="54B3D4AC" w14:textId="77777777" w:rsidR="004A3BFC" w:rsidRDefault="004A3BFC">
      <w:pPr>
        <w:pStyle w:val="Corpodeltesto2"/>
      </w:pPr>
      <w:r>
        <w:t xml:space="preserve">“Ed ora vi affido al Signore e alla parola della sua grazia che ha il potere di edificare e </w:t>
      </w:r>
      <w:r>
        <w:rPr>
          <w:b/>
        </w:rPr>
        <w:t>di concedere l'eredità con tutti i santificati</w:t>
      </w:r>
      <w:r>
        <w:t xml:space="preserve">” (At 20,32). </w:t>
      </w:r>
    </w:p>
    <w:p w14:paraId="11F2B389" w14:textId="77777777" w:rsidR="004A3BFC" w:rsidRDefault="004A3BFC">
      <w:pPr>
        <w:pStyle w:val="Corpodeltesto2"/>
      </w:pPr>
      <w:r>
        <w:t xml:space="preserve">“E ordinò al centurione di tenere Paolo sotto custodia, </w:t>
      </w:r>
      <w:r>
        <w:rPr>
          <w:b/>
        </w:rPr>
        <w:t xml:space="preserve">concedendogli però una certa libertà </w:t>
      </w:r>
      <w:r>
        <w:t xml:space="preserve">e senza impedire a nessuno dei suoi amici di dargli assistenza” (At 24,23). </w:t>
      </w:r>
    </w:p>
    <w:p w14:paraId="26DE5B93" w14:textId="77777777" w:rsidR="004A3BFC" w:rsidRDefault="004A3BFC">
      <w:pPr>
        <w:pStyle w:val="Corpodeltesto2"/>
      </w:pPr>
      <w:r>
        <w:t xml:space="preserve">“Agrippa disse a Paolo: </w:t>
      </w:r>
      <w:r>
        <w:rPr>
          <w:b/>
        </w:rPr>
        <w:t>Ti è concesso di parlare a tua difesa</w:t>
      </w:r>
      <w:r>
        <w:t xml:space="preserve">. Allora Paolo, stesa la mano, si difese così…” (At 26,1). </w:t>
      </w:r>
    </w:p>
    <w:p w14:paraId="3B6BD0D9" w14:textId="77777777" w:rsidR="004A3BFC" w:rsidRDefault="004A3BFC">
      <w:pPr>
        <w:pStyle w:val="Corpodeltesto2"/>
      </w:pPr>
      <w:r>
        <w:t xml:space="preserve">“Arrivati a Roma, </w:t>
      </w:r>
      <w:r>
        <w:rPr>
          <w:b/>
        </w:rPr>
        <w:t>fu concesso a Paolo di abitare per suo conto con un soldato di guardia</w:t>
      </w:r>
      <w:r>
        <w:t xml:space="preserve">”  (At 28,16). </w:t>
      </w:r>
    </w:p>
    <w:p w14:paraId="3237E262" w14:textId="77777777" w:rsidR="004A3BFC" w:rsidRDefault="004A3BFC">
      <w:pPr>
        <w:pStyle w:val="Corpodeltesto2"/>
      </w:pPr>
      <w:r>
        <w:t xml:space="preserve">“Ma il dono di grazia non è come la caduta: se infatti per la caduta di uno solo morirono tutti, molto di più la grazia di Dio e </w:t>
      </w:r>
      <w:r>
        <w:rPr>
          <w:b/>
        </w:rPr>
        <w:t>il dono concesso in grazia di un solo uomo</w:t>
      </w:r>
      <w:r>
        <w:t xml:space="preserve">, Gesù Cristo, si sono riversati in abbondanza su tutti gli uomini” (Rm 5,15). </w:t>
      </w:r>
    </w:p>
    <w:p w14:paraId="24F4A35E" w14:textId="77777777" w:rsidR="004A3BFC" w:rsidRDefault="004A3BFC">
      <w:pPr>
        <w:pStyle w:val="Corpodeltesto2"/>
      </w:pPr>
      <w:r>
        <w:t>“</w:t>
      </w:r>
      <w:r>
        <w:rPr>
          <w:b/>
        </w:rPr>
        <w:t>Per la grazia che mi è stata concessa</w:t>
      </w:r>
      <w:r>
        <w:t xml:space="preserve">, io dico a ciascuno di voi: non valutatevi più di quanto è conveniente valutarsi, ma valutatevi in maniera da avere di voi una giusta valutazione, ciascuno secondo la misura di fede che Dio gli ha dato” (Rm 12,3). </w:t>
      </w:r>
    </w:p>
    <w:p w14:paraId="582C17DA" w14:textId="77777777" w:rsidR="004A3BFC" w:rsidRDefault="004A3BFC">
      <w:pPr>
        <w:pStyle w:val="Corpodeltesto2"/>
      </w:pPr>
      <w:r>
        <w:t xml:space="preserve">“E il Dio della perseveranza e della consolazione </w:t>
      </w:r>
      <w:r>
        <w:rPr>
          <w:b/>
        </w:rPr>
        <w:t xml:space="preserve">vi conceda </w:t>
      </w:r>
      <w:r>
        <w:t xml:space="preserve">di avere gli uni verso gli altri gli stessi sentimenti ad esempio di Cristo Gesù” (Rm 15,5). </w:t>
      </w:r>
    </w:p>
    <w:p w14:paraId="2E9BE3B5" w14:textId="77777777" w:rsidR="004A3BFC" w:rsidRDefault="004A3BFC">
      <w:pPr>
        <w:pStyle w:val="Corpodeltesto2"/>
      </w:pPr>
      <w:r>
        <w:t xml:space="preserve">“Tuttavia vi ho scritto con un po’ di audacia, in qualche parte, come per ricordarvi quello che già sapete, </w:t>
      </w:r>
      <w:r>
        <w:rPr>
          <w:b/>
        </w:rPr>
        <w:t xml:space="preserve">a causa della grazia che mi è stata concessa da parte di Dio” </w:t>
      </w:r>
      <w:r>
        <w:t xml:space="preserve">(Rm 15,15). </w:t>
      </w:r>
    </w:p>
    <w:p w14:paraId="2D7B649B" w14:textId="77777777" w:rsidR="004A3BFC" w:rsidRDefault="004A3BFC">
      <w:pPr>
        <w:pStyle w:val="Corpodeltesto2"/>
      </w:pPr>
      <w:r>
        <w:t xml:space="preserve">“Ma che cosa è mai Apollo? Cosa è Paolo? Ministri attraverso i quali siete venuti alla fede e ciascuno </w:t>
      </w:r>
      <w:r>
        <w:rPr>
          <w:b/>
        </w:rPr>
        <w:t>secondo che il Signore gli ha concesso</w:t>
      </w:r>
      <w:r>
        <w:t xml:space="preserve">” (1Cor 3,5). </w:t>
      </w:r>
    </w:p>
    <w:p w14:paraId="71CF5D94" w14:textId="77777777" w:rsidR="004A3BFC" w:rsidRDefault="004A3BFC">
      <w:pPr>
        <w:pStyle w:val="Corpodeltesto2"/>
      </w:pPr>
      <w:r>
        <w:t>“</w:t>
      </w:r>
      <w:r>
        <w:rPr>
          <w:b/>
        </w:rPr>
        <w:t>Questo però vi dico per concessione</w:t>
      </w:r>
      <w:r>
        <w:t xml:space="preserve">, non per comando” (1Cor 7,6). </w:t>
      </w:r>
    </w:p>
    <w:p w14:paraId="3B45FDB6" w14:textId="77777777" w:rsidR="004A3BFC" w:rsidRDefault="004A3BFC">
      <w:pPr>
        <w:pStyle w:val="Corpodeltesto2"/>
      </w:pPr>
      <w:r>
        <w:t xml:space="preserve">“… a uno </w:t>
      </w:r>
      <w:r>
        <w:rPr>
          <w:b/>
        </w:rPr>
        <w:t xml:space="preserve">viene concesso </w:t>
      </w:r>
      <w:r>
        <w:t xml:space="preserve">dallo Spirito il linguaggio della sapienza; a un altro invece, per mezzo dello stesso Spirito, il linguaggio di scienza” (1Cor 12,8). </w:t>
      </w:r>
    </w:p>
    <w:p w14:paraId="07230E34" w14:textId="77777777" w:rsidR="004A3BFC" w:rsidRDefault="004A3BFC">
      <w:pPr>
        <w:pStyle w:val="Corpodeltesto2"/>
      </w:pPr>
      <w:r>
        <w:t xml:space="preserve">“Vogliamo poi farvi nota, fratelli, </w:t>
      </w:r>
      <w:r>
        <w:rPr>
          <w:b/>
        </w:rPr>
        <w:t>la grazia di Dio concessa alle Chiese della Macedonia</w:t>
      </w:r>
      <w:r>
        <w:t xml:space="preserve">” (2Cor 8,1). </w:t>
      </w:r>
    </w:p>
    <w:p w14:paraId="66E4A79F" w14:textId="77777777" w:rsidR="004A3BFC" w:rsidRDefault="004A3BFC">
      <w:pPr>
        <w:pStyle w:val="Corpodeltesto2"/>
      </w:pPr>
      <w:r>
        <w:t xml:space="preserve">“Colui che dunque </w:t>
      </w:r>
      <w:r>
        <w:rPr>
          <w:b/>
        </w:rPr>
        <w:t xml:space="preserve">vi concede lo Spirito </w:t>
      </w:r>
      <w:r>
        <w:t xml:space="preserve">e opera portenti in mezzo a voi, lo fa grazie alle opere della legge o perché avete creduto alla predicazione?” (Gal 3,5). </w:t>
      </w:r>
    </w:p>
    <w:p w14:paraId="6CFF6A95" w14:textId="77777777" w:rsidR="004A3BFC" w:rsidRDefault="004A3BFC">
      <w:pPr>
        <w:pStyle w:val="Corpodeltesto2"/>
      </w:pPr>
      <w:r>
        <w:t xml:space="preserve">“Se infatti l'eredità si ottenesse in base alla legge, non sarebbe più in base alla promessa; </w:t>
      </w:r>
      <w:r>
        <w:rPr>
          <w:b/>
        </w:rPr>
        <w:t xml:space="preserve">Dio invece concesse il suo favore </w:t>
      </w:r>
      <w:r>
        <w:t xml:space="preserve">ad Abramo mediante la promessa” (Gal 3,18). </w:t>
      </w:r>
    </w:p>
    <w:p w14:paraId="1DA8BE95" w14:textId="77777777" w:rsidR="004A3BFC" w:rsidRDefault="004A3BFC">
      <w:pPr>
        <w:pStyle w:val="Corpodeltesto2"/>
      </w:pPr>
      <w:r>
        <w:t xml:space="preserve">“… del quale sono divenuto ministro </w:t>
      </w:r>
      <w:r>
        <w:rPr>
          <w:b/>
        </w:rPr>
        <w:t xml:space="preserve">per il dono della grazia di Dio a me concessa </w:t>
      </w:r>
      <w:r>
        <w:t xml:space="preserve">in virtù dell'efficacia della sua potenza” (Ef 3,7). </w:t>
      </w:r>
    </w:p>
    <w:p w14:paraId="6DA415B2" w14:textId="77777777" w:rsidR="004A3BFC" w:rsidRDefault="004A3BFC">
      <w:pPr>
        <w:pStyle w:val="Corpodeltesto2"/>
      </w:pPr>
      <w:r>
        <w:t xml:space="preserve">“A me, che sono l'infimo fra tutti i santi, </w:t>
      </w:r>
      <w:r>
        <w:rPr>
          <w:b/>
        </w:rPr>
        <w:t>è stata concessa questa grazia di annunziare ai Gentili le imperscrutabili ricchezze di Cristo</w:t>
      </w:r>
      <w:r>
        <w:t xml:space="preserve">” (Ef 3,8). </w:t>
      </w:r>
    </w:p>
    <w:p w14:paraId="4AE13703" w14:textId="77777777" w:rsidR="004A3BFC" w:rsidRDefault="004A3BFC">
      <w:pPr>
        <w:pStyle w:val="Corpodeltesto2"/>
      </w:pPr>
      <w:r>
        <w:t xml:space="preserve">“… perché </w:t>
      </w:r>
      <w:r>
        <w:rPr>
          <w:b/>
        </w:rPr>
        <w:t>vi conceda</w:t>
      </w:r>
      <w:r>
        <w:t xml:space="preserve">, secondo la ricchezza della sua gloria, di essere potentemente rafforzati dal suo Spirito nell'uomo interiore” (Ef 3,16). </w:t>
      </w:r>
    </w:p>
    <w:p w14:paraId="3D0856EA" w14:textId="77777777" w:rsidR="004A3BFC" w:rsidRDefault="004A3BFC">
      <w:pPr>
        <w:pStyle w:val="Corpodeltesto2"/>
      </w:pPr>
      <w:r>
        <w:t xml:space="preserve">“E` giusto, del resto, che io pensi questo di tutti voi, perché vi porto nel cuore, voi che siete tutti partecipi della grazia </w:t>
      </w:r>
      <w:r>
        <w:rPr>
          <w:b/>
        </w:rPr>
        <w:t xml:space="preserve">che mi è stata concessa </w:t>
      </w:r>
      <w:r>
        <w:t xml:space="preserve">sia nelle catene, sia nella difesa e nel consolidamento del vangelo” (Fil 1,7). </w:t>
      </w:r>
    </w:p>
    <w:p w14:paraId="03FB2D46" w14:textId="77777777" w:rsidR="004A3BFC" w:rsidRDefault="004A3BFC">
      <w:pPr>
        <w:pStyle w:val="Corpodeltesto2"/>
      </w:pPr>
      <w:r>
        <w:t xml:space="preserve">“… perché </w:t>
      </w:r>
      <w:r>
        <w:rPr>
          <w:b/>
        </w:rPr>
        <w:t xml:space="preserve">a voi è stata concessa la grazia </w:t>
      </w:r>
      <w:r>
        <w:t xml:space="preserve">non solo di credere in Cristo; ma anche di soffrire per lui…” (Fil 1,29). </w:t>
      </w:r>
    </w:p>
    <w:p w14:paraId="560476DF" w14:textId="77777777" w:rsidR="004A3BFC" w:rsidRDefault="004A3BFC">
      <w:pPr>
        <w:pStyle w:val="Corpodeltesto2"/>
      </w:pPr>
      <w:r>
        <w:t>“</w:t>
      </w:r>
      <w:r>
        <w:rPr>
          <w:b/>
        </w:rPr>
        <w:t>Non concedo a nessuna donna di insegnare</w:t>
      </w:r>
      <w:r>
        <w:t xml:space="preserve">, né di dettare legge all'uomo; piuttosto se ne stia in atteggiamento tranquillo” (1Tm 2,12). </w:t>
      </w:r>
    </w:p>
    <w:p w14:paraId="04513BCE" w14:textId="77777777" w:rsidR="004A3BFC" w:rsidRDefault="004A3BFC">
      <w:pPr>
        <w:pStyle w:val="Corpodeltesto2"/>
      </w:pPr>
      <w:r>
        <w:t>“</w:t>
      </w:r>
      <w:r>
        <w:rPr>
          <w:b/>
        </w:rPr>
        <w:t xml:space="preserve">Il Signore conceda misericordia alla famiglia di Onesìforo, </w:t>
      </w:r>
      <w:r>
        <w:t xml:space="preserve">perché egli mi ha più volte confortato e non s'è vergognato delle mie catene” (2Tm 1,16). </w:t>
      </w:r>
    </w:p>
    <w:p w14:paraId="3B700BCD" w14:textId="77777777" w:rsidR="004A3BFC" w:rsidRDefault="004A3BFC">
      <w:pPr>
        <w:pStyle w:val="Corpodeltesto2"/>
      </w:pPr>
      <w:r>
        <w:t>“</w:t>
      </w:r>
      <w:r>
        <w:rPr>
          <w:b/>
        </w:rPr>
        <w:t>Gli conceda il Signore di trovare misericordia presso Dio in quel giorno</w:t>
      </w:r>
      <w:r>
        <w:t xml:space="preserve">. E quanti servizi egli ha reso in Efeso, lo sai meglio di me” (2Tm 1,18). </w:t>
      </w:r>
    </w:p>
    <w:p w14:paraId="548199A1" w14:textId="77777777" w:rsidR="004A3BFC" w:rsidRDefault="004A3BFC">
      <w:pPr>
        <w:pStyle w:val="Corpodeltesto2"/>
      </w:pPr>
      <w:r>
        <w:t xml:space="preserve">“… dolce nel riprendere gli oppositori, nella speranza che </w:t>
      </w:r>
      <w:r>
        <w:rPr>
          <w:b/>
        </w:rPr>
        <w:t>Dio voglia loro concedere di convertirsi</w:t>
      </w:r>
      <w:r>
        <w:t xml:space="preserve">, perché riconoscano la verità” (2Tm 2,25). </w:t>
      </w:r>
    </w:p>
    <w:p w14:paraId="0AEF8D62" w14:textId="77777777" w:rsidR="004A3BFC" w:rsidRDefault="004A3BFC">
      <w:pPr>
        <w:pStyle w:val="Corpodeltesto2"/>
      </w:pPr>
      <w:r>
        <w:t xml:space="preserve">“… </w:t>
      </w:r>
      <w:r>
        <w:rPr>
          <w:b/>
        </w:rPr>
        <w:t xml:space="preserve">grazia e pace sia concessa a voi in abbondanza </w:t>
      </w:r>
      <w:r>
        <w:t xml:space="preserve">nella conoscenza di Dio e di Gesù Signore nostro” (2Pt 1,2). </w:t>
      </w:r>
    </w:p>
    <w:p w14:paraId="230F9E8D" w14:textId="77777777" w:rsidR="004A3BFC" w:rsidRDefault="004A3BFC">
      <w:pPr>
        <w:pStyle w:val="Corpodeltesto2"/>
      </w:pPr>
      <w:r>
        <w:t xml:space="preserve">“Vidi poi un altro angelo che saliva dall'oriente e aveva il sigillo del Dio vivente. E gridò a gran voce ai quattro angeli </w:t>
      </w:r>
      <w:r>
        <w:rPr>
          <w:b/>
        </w:rPr>
        <w:t>ai quali era stato concesso il potere di devastare la terra e il mare</w:t>
      </w:r>
      <w:r>
        <w:t xml:space="preserve">” (Ap 7,2). </w:t>
      </w:r>
    </w:p>
    <w:p w14:paraId="294258AC" w14:textId="77777777" w:rsidR="004A3BFC" w:rsidRDefault="004A3BFC">
      <w:pPr>
        <w:pStyle w:val="Corpodeltesto2"/>
      </w:pPr>
      <w:r>
        <w:t>“</w:t>
      </w:r>
      <w:r>
        <w:rPr>
          <w:b/>
        </w:rPr>
        <w:t>Però non fu concesso loro di ucciderli</w:t>
      </w:r>
      <w:r>
        <w:t xml:space="preserve">, ma di tormentarli per cinque mesi, e il tormento è come il tormento dello scorpione quando punge un uomo” (Ap 9,5). </w:t>
      </w:r>
    </w:p>
    <w:p w14:paraId="715082F7" w14:textId="77777777" w:rsidR="004A3BFC" w:rsidRDefault="004A3BFC">
      <w:pPr>
        <w:pStyle w:val="Corpodeltesto2"/>
      </w:pPr>
      <w:r>
        <w:t>“</w:t>
      </w:r>
      <w:r>
        <w:rPr>
          <w:b/>
        </w:rPr>
        <w:t xml:space="preserve">Le fu anche concesso di animare la statua della bestia </w:t>
      </w:r>
      <w:r>
        <w:t xml:space="preserve">sicché quella statua perfino parlasse e potesse far mettere a morte tutti coloro che non adorassero la statua della bestia” (Ap 13,15). </w:t>
      </w:r>
    </w:p>
    <w:p w14:paraId="38BD3EAF" w14:textId="77777777" w:rsidR="004A3BFC" w:rsidRDefault="004A3BFC">
      <w:pPr>
        <w:pStyle w:val="Corpodeltesto2"/>
      </w:pPr>
      <w:r>
        <w:t xml:space="preserve">“Il quarto versò la sua coppa sul sole e </w:t>
      </w:r>
      <w:r>
        <w:rPr>
          <w:b/>
        </w:rPr>
        <w:t>gli fu concesso di bruciare gli uomini con il fuoco</w:t>
      </w:r>
      <w:r>
        <w:t xml:space="preserve">” (Ap 16,8). </w:t>
      </w:r>
    </w:p>
    <w:p w14:paraId="4F1A8A47" w14:textId="77777777" w:rsidR="004A3BFC" w:rsidRDefault="004A3BFC">
      <w:pPr>
        <w:pStyle w:val="Corpodeltesto2"/>
      </w:pPr>
    </w:p>
    <w:p w14:paraId="4837A34E" w14:textId="77777777" w:rsidR="004A3BFC" w:rsidRDefault="004A3BFC">
      <w:pPr>
        <w:pStyle w:val="Titolo4"/>
        <w:jc w:val="both"/>
      </w:pPr>
      <w:bookmarkStart w:id="1109" w:name="_Toc133139991"/>
      <w:bookmarkStart w:id="1110" w:name="_Toc133140208"/>
      <w:bookmarkStart w:id="1111" w:name="_Toc62168088"/>
      <w:r>
        <w:t>“Il Santo di Dio”</w:t>
      </w:r>
      <w:bookmarkEnd w:id="1109"/>
      <w:bookmarkEnd w:id="1110"/>
      <w:bookmarkEnd w:id="1111"/>
      <w:r>
        <w:t xml:space="preserve">  </w:t>
      </w:r>
    </w:p>
    <w:p w14:paraId="1980B530" w14:textId="77777777" w:rsidR="004A3BFC" w:rsidRDefault="004A3BFC">
      <w:pPr>
        <w:pStyle w:val="Corpodeltesto2"/>
      </w:pPr>
      <w:r>
        <w:t xml:space="preserve">“Che c'entri con noi, Gesù Nazareno? Sei venuto a rovinarci! Io so chi tu sei: </w:t>
      </w:r>
      <w:r>
        <w:rPr>
          <w:b/>
        </w:rPr>
        <w:t>il santo di Dio</w:t>
      </w:r>
      <w:r>
        <w:t xml:space="preserve">” (Mc 1,24). </w:t>
      </w:r>
    </w:p>
    <w:p w14:paraId="79B3C1B5" w14:textId="77777777" w:rsidR="004A3BFC" w:rsidRDefault="004A3BFC">
      <w:pPr>
        <w:pStyle w:val="Corpodeltesto2"/>
      </w:pPr>
      <w:r>
        <w:t xml:space="preserve">“Basta! Che abbiamo a che fare con te, Gesù Nazareno? Sei venuto a rovinarci? So bene chi sei: </w:t>
      </w:r>
      <w:r>
        <w:rPr>
          <w:b/>
        </w:rPr>
        <w:t>il Santo di Dio!</w:t>
      </w:r>
      <w:r>
        <w:t xml:space="preserve">” (Lc 4,34). </w:t>
      </w:r>
    </w:p>
    <w:p w14:paraId="001B43B4" w14:textId="77777777" w:rsidR="004A3BFC" w:rsidRDefault="004A3BFC">
      <w:pPr>
        <w:pStyle w:val="Corpodeltesto2"/>
      </w:pPr>
      <w:r>
        <w:t xml:space="preserve">“… noi abbiamo creduto e conosciuto che tu sei </w:t>
      </w:r>
      <w:r>
        <w:rPr>
          <w:b/>
        </w:rPr>
        <w:t>il Santo di Dio</w:t>
      </w:r>
      <w:r>
        <w:t xml:space="preserve">” (Gv 6,69). </w:t>
      </w:r>
    </w:p>
    <w:p w14:paraId="3101091D" w14:textId="77777777" w:rsidR="004A3BFC" w:rsidRDefault="004A3BFC"/>
    <w:p w14:paraId="0FC76446" w14:textId="77777777" w:rsidR="004A3BFC" w:rsidRDefault="004A3BFC">
      <w:pPr>
        <w:pStyle w:val="Titolo1"/>
      </w:pPr>
      <w:r>
        <w:br w:type="page"/>
      </w:r>
      <w:r>
        <w:br w:type="page"/>
      </w:r>
      <w:bookmarkStart w:id="1112" w:name="_Toc108075607"/>
      <w:bookmarkStart w:id="1113" w:name="_Toc62168089"/>
      <w:r>
        <w:t>60° INCONTRO</w:t>
      </w:r>
      <w:bookmarkEnd w:id="1112"/>
      <w:bookmarkEnd w:id="1113"/>
      <w:r>
        <w:t xml:space="preserve"> </w:t>
      </w:r>
    </w:p>
    <w:p w14:paraId="6F5E7EE9" w14:textId="77777777" w:rsidR="004A3BFC" w:rsidRDefault="004A3BFC">
      <w:pPr>
        <w:pStyle w:val="Titolo3"/>
      </w:pPr>
      <w:bookmarkStart w:id="1114" w:name="_Toc108075608"/>
      <w:bookmarkStart w:id="1115" w:name="_Toc62168090"/>
      <w:r>
        <w:t>(28 Agosto– 3 Settembre 2006)</w:t>
      </w:r>
      <w:bookmarkEnd w:id="1114"/>
      <w:bookmarkEnd w:id="1115"/>
    </w:p>
    <w:p w14:paraId="1737944D" w14:textId="77777777" w:rsidR="004A3BFC" w:rsidRDefault="004A3BFC">
      <w:pPr>
        <w:pStyle w:val="Titolo2"/>
      </w:pPr>
      <w:bookmarkStart w:id="1116" w:name="_Toc108075609"/>
      <w:bookmarkStart w:id="1117" w:name="_Toc62168091"/>
      <w:r>
        <w:t>Giorno 3 del mese di Settembre, Domenica</w:t>
      </w:r>
      <w:bookmarkEnd w:id="1116"/>
      <w:bookmarkEnd w:id="1117"/>
    </w:p>
    <w:p w14:paraId="4A4117ED" w14:textId="77777777" w:rsidR="004A3BFC" w:rsidRDefault="004A3BFC">
      <w:pPr>
        <w:pStyle w:val="Titolo3"/>
      </w:pPr>
      <w:bookmarkStart w:id="1118" w:name="_Toc108075610"/>
      <w:bookmarkStart w:id="1119" w:name="_Toc62168092"/>
      <w:r>
        <w:t>XXII DOMENICA DEL TEMPO ORDINARIO (B)</w:t>
      </w:r>
      <w:bookmarkEnd w:id="1118"/>
      <w:bookmarkEnd w:id="1119"/>
    </w:p>
    <w:p w14:paraId="3E3FC3A7" w14:textId="77777777" w:rsidR="004A3BFC" w:rsidRDefault="004A3BFC">
      <w:pPr>
        <w:pStyle w:val="Titolo4"/>
      </w:pPr>
      <w:r>
        <w:cr/>
      </w:r>
      <w:bookmarkStart w:id="1120" w:name="_Toc108075611"/>
      <w:bookmarkStart w:id="1121" w:name="_Toc62168093"/>
      <w:r>
        <w:t>CANTO AL VANGELO</w:t>
      </w:r>
      <w:bookmarkEnd w:id="1120"/>
      <w:bookmarkEnd w:id="1121"/>
    </w:p>
    <w:p w14:paraId="2F41AE5E" w14:textId="77777777" w:rsidR="004A3BFC" w:rsidRDefault="004A3BFC">
      <w:pPr>
        <w:tabs>
          <w:tab w:val="right" w:leader="dot" w:pos="8494"/>
        </w:tabs>
        <w:spacing w:before="120" w:after="120"/>
      </w:pPr>
      <w:r>
        <w:t>Alleluia, alleluia. Mostraci, Signore, la tua via, guidaci sul retto cammino. Alleluia.</w:t>
      </w:r>
    </w:p>
    <w:p w14:paraId="05CB17AE" w14:textId="77777777" w:rsidR="004A3BFC" w:rsidRDefault="004A3BFC">
      <w:pPr>
        <w:pStyle w:val="Titolo4"/>
      </w:pPr>
      <w:r>
        <w:cr/>
      </w:r>
      <w:bookmarkStart w:id="1122" w:name="_Toc108075612"/>
      <w:bookmarkStart w:id="1123" w:name="_Toc62168094"/>
      <w:r>
        <w:t>VANGELO</w:t>
      </w:r>
      <w:bookmarkEnd w:id="1122"/>
      <w:bookmarkEnd w:id="1123"/>
    </w:p>
    <w:p w14:paraId="5B582548" w14:textId="77777777" w:rsidR="004A3BFC" w:rsidRDefault="004A3BFC">
      <w:pPr>
        <w:pStyle w:val="Titolo4"/>
      </w:pPr>
      <w:bookmarkStart w:id="1124" w:name="_Toc108075613"/>
      <w:bookmarkStart w:id="1125" w:name="_Toc62168095"/>
      <w:r>
        <w:t>Dal vangelo secondo Marco (Mc 7,1-8.14-15.21-23)</w:t>
      </w:r>
      <w:bookmarkEnd w:id="1124"/>
      <w:bookmarkEnd w:id="1125"/>
    </w:p>
    <w:p w14:paraId="5F9B2866" w14:textId="77777777" w:rsidR="004A3BFC" w:rsidRDefault="004A3BFC">
      <w:pPr>
        <w:pStyle w:val="Corpodeltesto3"/>
      </w:pPr>
      <w:r>
        <w:t xml:space="preserve">In quel tempo, si riunirono attorno a lui i farisei e alcuni degli scribi venuti da Gerusalemme. </w:t>
      </w:r>
    </w:p>
    <w:p w14:paraId="5E69CAD0" w14:textId="77777777" w:rsidR="004A3BFC" w:rsidRDefault="004A3BFC">
      <w:pPr>
        <w:pStyle w:val="Corpodeltesto3"/>
      </w:pPr>
      <w:r>
        <w:t xml:space="preserve">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w:t>
      </w:r>
    </w:p>
    <w:p w14:paraId="1B966DC6" w14:textId="77777777" w:rsidR="004A3BFC" w:rsidRDefault="004A3BFC">
      <w:pPr>
        <w:pStyle w:val="Corpodeltesto3"/>
      </w:pPr>
      <w:r>
        <w:t xml:space="preserve">Ed egli rispose loro: Bene ha profetato Isaia di voi, ipocriti, come sta scritto: Questo popolo mi onora con le labbra, ma il suo cuore è lontano da me. </w:t>
      </w:r>
    </w:p>
    <w:p w14:paraId="74FE0118" w14:textId="77777777" w:rsidR="004A3BFC" w:rsidRDefault="004A3BFC">
      <w:pPr>
        <w:pStyle w:val="Corpodeltesto3"/>
      </w:pPr>
      <w:r>
        <w:t xml:space="preserve">Invano essi mi rendono culto, insegnando dottrine che sono precetti di uomini. Trascurando il comandamento di Dio, voi osservate la tradizione degli uomini. </w:t>
      </w:r>
    </w:p>
    <w:p w14:paraId="4F7CF073" w14:textId="77777777" w:rsidR="004A3BFC" w:rsidRDefault="004A3BFC">
      <w:pPr>
        <w:pStyle w:val="Corpodeltesto3"/>
      </w:pPr>
      <w:r>
        <w:t xml:space="preserve">Chiamata di nuovo la folla, diceva loro: Ascoltatemi tutti e intendete bene: non c'è nulla fuori dell'uomo che, entrando in lui, possa contaminarlo; sono invece le cose che escono dall'uomo a contaminarlo. </w:t>
      </w:r>
    </w:p>
    <w:p w14:paraId="07215A00" w14:textId="77777777" w:rsidR="004A3BFC" w:rsidRDefault="004A3BFC">
      <w:pPr>
        <w:pStyle w:val="Corpodeltesto3"/>
      </w:pPr>
      <w:r>
        <w:t xml:space="preserve">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14:paraId="25866CE5" w14:textId="77777777" w:rsidR="004A3BFC" w:rsidRDefault="004A3BFC">
      <w:pPr>
        <w:pStyle w:val="Corpodeltesto3"/>
      </w:pPr>
    </w:p>
    <w:p w14:paraId="310C5E31" w14:textId="77777777" w:rsidR="004A3BFC" w:rsidRDefault="004A3BFC">
      <w:pPr>
        <w:pStyle w:val="Titolo2"/>
      </w:pPr>
      <w:bookmarkStart w:id="1126" w:name="_Toc108075614"/>
      <w:bookmarkStart w:id="1127" w:name="_Toc62168096"/>
      <w:r>
        <w:t>PAROLE DI COMMENTO</w:t>
      </w:r>
      <w:bookmarkEnd w:id="1126"/>
      <w:bookmarkEnd w:id="1127"/>
    </w:p>
    <w:p w14:paraId="42863ED7" w14:textId="77777777" w:rsidR="004A3BFC" w:rsidRDefault="004A3BFC">
      <w:pPr>
        <w:pStyle w:val="Corpodeltesto3"/>
      </w:pPr>
      <w:r>
        <w:t xml:space="preserve">In quel tempo, </w:t>
      </w:r>
    </w:p>
    <w:p w14:paraId="33258B0F" w14:textId="77777777" w:rsidR="004A3BFC" w:rsidRDefault="004A3BFC">
      <w:pPr>
        <w:pStyle w:val="Corpotesto"/>
      </w:pPr>
      <w:r>
        <w:t>Dalla Domenica XVII alla Domenica XXI del Tempo Ordinario abbiamo letto il capitolo 6° del Vangelo secondo Giovanni, interamente dedicato al mistero dell’Eucaristia.</w:t>
      </w:r>
    </w:p>
    <w:p w14:paraId="425486D5" w14:textId="77777777" w:rsidR="004A3BFC" w:rsidRDefault="004A3BFC">
      <w:pPr>
        <w:pStyle w:val="Corpotesto"/>
      </w:pPr>
      <w:r>
        <w:t>Nella domenica XVI del Tempo Ordinario avevamo lasciato il Vangelo secondo Marco al capitolo 6°, versetto 34 (Mc 6, 30-34).</w:t>
      </w:r>
    </w:p>
    <w:p w14:paraId="3FC55EB0" w14:textId="77777777" w:rsidR="004A3BFC" w:rsidRDefault="004A3BFC">
      <w:pPr>
        <w:pStyle w:val="Corpotesto"/>
      </w:pPr>
      <w:r>
        <w:t>Rileggendo sia il Vangelo della Domenica XVI che il resto del capitolo troveremo quanto è avvenuto prima dell’episodio che ci accingiamo a meditare in questa Domenica XXII del Tempo Ordinario Anno B.</w:t>
      </w:r>
    </w:p>
    <w:p w14:paraId="11CE6074" w14:textId="77777777" w:rsidR="004A3BFC" w:rsidRDefault="004A3BFC">
      <w:pPr>
        <w:pStyle w:val="Corpodeltesto2"/>
        <w:rPr>
          <w:b/>
          <w:i w:val="0"/>
        </w:rPr>
      </w:pPr>
      <w:r>
        <w:t xml:space="preserve">“Gli apostoli si riunirono attorno a Gesù e gli riferirono tutto quello che avevano fatto e insegnato. Ed egli disse loro: Venite in disparte, in un luogo solitario, e riposatevi un po’. Era infatti molta la folla che andava e veniva e non avevano più neanche il tempo di mangiare. 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w:t>
      </w:r>
      <w:r>
        <w:rPr>
          <w:b/>
          <w:i w:val="0"/>
        </w:rPr>
        <w:t>(Vangelo della Domenica XVI).</w:t>
      </w:r>
    </w:p>
    <w:p w14:paraId="355705CD" w14:textId="77777777" w:rsidR="004A3BFC" w:rsidRDefault="004A3BFC">
      <w:pPr>
        <w:pStyle w:val="Corpodeltesto2"/>
      </w:pPr>
      <w:r>
        <w:t xml:space="preserve">Essendosi ormai fatto tardi, gli si avvicinarono i discepoli dicendo: Questo luogo è solitario ed è ormai tardi; congedali perciò, in modo che, andando per le campagne e i villaggi vicini, possano comprarsi da mangiare. Ma egli rispose: Voi stessi date loro da mangiare. Gli dissero: Dobbiamo andar noi a comprare duecento denari di pane e dare loro da mangiare? Ma egli replicò loro: Quanti pani avete? Andate a vedere. E accertatisi, riferirono: Cinque pani e due pesci. Allora ordinò loro di farli mettere tutti a sedere, a gruppi, sull'erba verde. E sedettero tutti a gruppi e gruppetti di cento e di cinquanta. Presi i cinque pani e i due pesci, levò gli occhi al cielo, pronunziò la benedizione, spezzò i pani e li dava ai discepoli perché li distribuissero; e divise i due pesci fra tutti. Tutti mangiarono e si sfamarono, e portarono via dodici ceste piene di pezzi di pane e anche dei pesci. Quelli che avevano mangiato i pani erano cinquemila uomini. </w:t>
      </w:r>
    </w:p>
    <w:p w14:paraId="66866422" w14:textId="77777777" w:rsidR="004A3BFC" w:rsidRDefault="004A3BFC">
      <w:pPr>
        <w:pStyle w:val="Corpodeltesto2"/>
        <w:rPr>
          <w:b/>
          <w:i w:val="0"/>
        </w:rPr>
      </w:pPr>
      <w:r>
        <w:t xml:space="preserve">Ordinò poi ai discepoli di salire sulla barca e precederlo sull'altra riva, verso Betsàida, mentre egli avrebbe licenziato la folla. Appena li ebbe congedati, salì sul monte a pregare. Venuta la sera, la barca era in mezzo al mare ed egli solo a terra. Vedendoli però tutti affaticati nel remare, poiché avevano il vento contrario, già verso l'ultima parte della notte andò verso di loro camminando sul mare, e voleva oltrepassarli. Essi, vedendolo camminare sul mare, pensarono: “E` un fantasma”, e cominciarono a gridare, perché tutti lo avevano visto ed erano rimasti turbati. Ma egli subito rivolse loro la parola e disse: Coraggio, sono io, non temete! Quindi salì con loro sulla barca e il vento cessò. Ed erano enormemente stupiti in se stessi, perché non avevano capito il fatto dei pani, essendo il loro cuore indurito. Compiuta la traversata, approdarono e presero terra a Genèsaret. Appena scesi dalla barca, la gente lo riconobbe, e accorrendo da tutta quella regione cominciarono a portargli sui lettucci quelli che stavano male, dovunque udivano che si trovasse. E dovunque giungeva, in villaggi o città o campagne, ponevano i malati nelle piazze e lo pregavano di potergli toccare almeno la frangia del mantello; e quanti lo toccavano guarivano” (Mc 6,30-56) </w:t>
      </w:r>
      <w:r>
        <w:rPr>
          <w:b/>
          <w:i w:val="0"/>
        </w:rPr>
        <w:t xml:space="preserve">(Quanto è avvenuto prima del Vangelo narrato in questa domenica XXII del Tempo Ordinario Anno B). </w:t>
      </w:r>
    </w:p>
    <w:p w14:paraId="4CBC6450" w14:textId="77777777" w:rsidR="004A3BFC" w:rsidRDefault="004A3BFC">
      <w:pPr>
        <w:pStyle w:val="Corpotesto"/>
      </w:pPr>
      <w:r>
        <w:t xml:space="preserve">Una verità è giusto che sia evidenziata perché possiamo entrare più in profondità nel mistero e nella missione di Gesù Signore. </w:t>
      </w:r>
    </w:p>
    <w:p w14:paraId="7261237B" w14:textId="77777777" w:rsidR="004A3BFC" w:rsidRDefault="004A3BFC">
      <w:pPr>
        <w:pStyle w:val="Corpotesto"/>
      </w:pPr>
      <w:r>
        <w:t xml:space="preserve">La verità è questa: </w:t>
      </w:r>
    </w:p>
    <w:p w14:paraId="139B1E65" w14:textId="77777777" w:rsidR="004A3BFC" w:rsidRDefault="004A3BFC">
      <w:pPr>
        <w:pStyle w:val="Corpotesto"/>
        <w:numPr>
          <w:ilvl w:val="0"/>
          <w:numId w:val="38"/>
        </w:numPr>
      </w:pPr>
      <w:r>
        <w:t xml:space="preserve">Le folle cercano Gesù. Accorrono ovunque sanno di poterlo incontrare. A Lui si rivolgono per ogni loro necessità. </w:t>
      </w:r>
    </w:p>
    <w:p w14:paraId="40E9D425" w14:textId="77777777" w:rsidR="004A3BFC" w:rsidRDefault="004A3BFC">
      <w:pPr>
        <w:pStyle w:val="Corpotesto"/>
        <w:numPr>
          <w:ilvl w:val="0"/>
          <w:numId w:val="38"/>
        </w:numPr>
      </w:pPr>
      <w:r>
        <w:t>Alla gioia e all’entusiasmo della folla si contrappone nei confronti di Cristo Gesù la tristezza e la resistenza dei farisei, degli scribi, dei sommi sacerdoti, cioè di tutti coloro che avrebbero dovuto fare né più e né meno quanto stava facendo Gesù Signore per le folle che accorrevano a Lui.</w:t>
      </w:r>
    </w:p>
    <w:p w14:paraId="657C65E8" w14:textId="77777777" w:rsidR="004A3BFC" w:rsidRDefault="004A3BFC">
      <w:pPr>
        <w:pStyle w:val="Corpotesto"/>
        <w:numPr>
          <w:ilvl w:val="0"/>
          <w:numId w:val="38"/>
        </w:numPr>
      </w:pPr>
      <w:r>
        <w:t xml:space="preserve">La folla è luce, gioia, fede, vita. I farisei e gli altri sono tenebra, oscurità, caligine, tristezza, incredulità, opposizione, morte. </w:t>
      </w:r>
    </w:p>
    <w:p w14:paraId="705E66A5" w14:textId="77777777" w:rsidR="004A3BFC" w:rsidRDefault="004A3BFC">
      <w:pPr>
        <w:pStyle w:val="Corpotesto"/>
      </w:pPr>
      <w:r>
        <w:t>Il Vangelo è questo contrasto di vita e di morte. Ovunque sarà predicato il Vangelo esso sarà sempre contrassegnato dal mistero della contraddizione delle tenebre che rifiutano la luce, ma anche dalla luce che rinnega le tenebre.</w:t>
      </w:r>
    </w:p>
    <w:p w14:paraId="7094C153" w14:textId="77777777" w:rsidR="004A3BFC" w:rsidRDefault="004A3BFC">
      <w:pPr>
        <w:pStyle w:val="Corpodeltesto3"/>
      </w:pPr>
      <w:r>
        <w:t xml:space="preserve">Si riunirono attorno a lui i farisei e alcuni degli scribi venuti da Gerusalemme. </w:t>
      </w:r>
    </w:p>
    <w:p w14:paraId="15C970E3" w14:textId="77777777" w:rsidR="004A3BFC" w:rsidRDefault="004A3BFC">
      <w:pPr>
        <w:pStyle w:val="Corpotesto"/>
      </w:pPr>
      <w:r>
        <w:rPr>
          <w:i/>
        </w:rPr>
        <w:t>“Il potere religioso”</w:t>
      </w:r>
      <w:r>
        <w:t xml:space="preserve"> vuole studiare Gesù. Lo vuole </w:t>
      </w:r>
      <w:r>
        <w:rPr>
          <w:i/>
        </w:rPr>
        <w:t>“scrutare”, “osservare”, “esaminare”</w:t>
      </w:r>
      <w:r>
        <w:t xml:space="preserve">. </w:t>
      </w:r>
    </w:p>
    <w:p w14:paraId="6BFC5EF2" w14:textId="77777777" w:rsidR="004A3BFC" w:rsidRDefault="004A3BFC">
      <w:pPr>
        <w:pStyle w:val="Corpotesto"/>
      </w:pPr>
      <w:r>
        <w:t>Dai racconti dello stesso Vangelo sappiamo che vuole tutto questo non certo per motivi di conversione, o di fede.</w:t>
      </w:r>
    </w:p>
    <w:p w14:paraId="4BD369BE" w14:textId="77777777" w:rsidR="004A3BFC" w:rsidRDefault="004A3BFC">
      <w:pPr>
        <w:pStyle w:val="Corpotesto"/>
      </w:pPr>
      <w:r>
        <w:t>Gesù è in Galilea e viene mandata una delegazione con intenti ben precisi, non certo per accogliere Gesù.</w:t>
      </w:r>
    </w:p>
    <w:p w14:paraId="088C735F" w14:textId="77777777" w:rsidR="004A3BFC" w:rsidRDefault="004A3BFC">
      <w:pPr>
        <w:pStyle w:val="Corpodeltesto3"/>
      </w:pPr>
      <w:r>
        <w:t xml:space="preserve">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w:t>
      </w:r>
    </w:p>
    <w:p w14:paraId="0F32B2B8" w14:textId="77777777" w:rsidR="004A3BFC" w:rsidRDefault="004A3BFC">
      <w:pPr>
        <w:pStyle w:val="Corpotesto"/>
      </w:pPr>
      <w:r>
        <w:t>Cosa vedono costoro?</w:t>
      </w:r>
    </w:p>
    <w:p w14:paraId="26FF00F5" w14:textId="77777777" w:rsidR="004A3BFC" w:rsidRDefault="004A3BFC">
      <w:pPr>
        <w:pStyle w:val="Corpotesto"/>
      </w:pPr>
      <w:r>
        <w:t>Non la grazia e la verità di Cristo Gesù, non la sua misericordia e la sua accoglienza verso ogni uomo, non la bellezza della sua Parola che invitava alla conversione e alla fede, non la potenza delle sue opere che portavano vita. Di tutto il Cielo che per mezzo di Cristo Gesù scendeva sulla terra, loro non vedono nulla.</w:t>
      </w:r>
    </w:p>
    <w:p w14:paraId="1FD46EC1" w14:textId="77777777" w:rsidR="004A3BFC" w:rsidRDefault="004A3BFC">
      <w:pPr>
        <w:pStyle w:val="Corpotesto"/>
      </w:pPr>
      <w:r>
        <w:t>Vedono però che i discepoli prendevano cibo con mani immonde, cioè non lavate.</w:t>
      </w:r>
    </w:p>
    <w:p w14:paraId="33A99AFC" w14:textId="77777777" w:rsidR="004A3BFC" w:rsidRDefault="004A3BFC">
      <w:pPr>
        <w:pStyle w:val="Corpotesto"/>
      </w:pPr>
      <w:r>
        <w:t>Per loro quanto fanno i discepoli di Gesù è cosa orrenda, altamente peccaminosa, fortemente lesiva della loro religione.</w:t>
      </w:r>
    </w:p>
    <w:p w14:paraId="0CAB8A38" w14:textId="77777777" w:rsidR="004A3BFC" w:rsidRDefault="004A3BFC">
      <w:pPr>
        <w:pStyle w:val="Corpotesto"/>
      </w:pPr>
      <w:r>
        <w:t xml:space="preserve">Poiché anche Gesù vedeva queste cose e non diceva nulla, anche Lui è responsabile di questo peccato. </w:t>
      </w:r>
    </w:p>
    <w:p w14:paraId="2BE24390" w14:textId="77777777" w:rsidR="004A3BFC" w:rsidRDefault="004A3BFC">
      <w:pPr>
        <w:pStyle w:val="Corpotesto"/>
      </w:pPr>
      <w:r>
        <w:t xml:space="preserve">Ecco allora il senso, o il significato della loro domanda: Perché permetti che i tuoi discepoli si comportino non secondo la tradizione degli antichi? Perché non li correggi? Perché non insegni conformemente alla tradizione? Se tu vedi e lasci che loro operano peccaminosamente, dov’è la tua giustizia, la tua santità, la verità della tua predicazione? </w:t>
      </w:r>
    </w:p>
    <w:p w14:paraId="2246AE27" w14:textId="77777777" w:rsidR="004A3BFC" w:rsidRDefault="004A3BFC">
      <w:pPr>
        <w:pStyle w:val="Corpotesto"/>
      </w:pPr>
      <w:r>
        <w:t>Se tu vedi e lasci fare, tu non sei un uomo di Dio. Non puoi essere ciò che gli altri credono che tu sia.</w:t>
      </w:r>
    </w:p>
    <w:p w14:paraId="0C93C28C" w14:textId="77777777" w:rsidR="004A3BFC" w:rsidRDefault="004A3BFC">
      <w:pPr>
        <w:pStyle w:val="Corpotesto"/>
      </w:pPr>
      <w:r>
        <w:t>Gli uomini di Dio, come lo siamo noi, custodiscono la nostra religione, non lasciano che essa venga trasgredita, non osservata, trascurata con leggerezza e disinvoltura.</w:t>
      </w:r>
    </w:p>
    <w:p w14:paraId="1B9B2710" w14:textId="77777777" w:rsidR="004A3BFC" w:rsidRDefault="004A3BFC">
      <w:pPr>
        <w:pStyle w:val="Corpotesto"/>
      </w:pPr>
      <w:r>
        <w:t xml:space="preserve">Gesù non è, perché non è come loro. </w:t>
      </w:r>
    </w:p>
    <w:p w14:paraId="2A365F1D" w14:textId="77777777" w:rsidR="004A3BFC" w:rsidRDefault="004A3BFC">
      <w:pPr>
        <w:pStyle w:val="Corpodeltesto3"/>
      </w:pPr>
      <w:r>
        <w:t xml:space="preserve">Ed egli rispose loro: Bene ha profetato Isaia di voi, ipocriti, come sta scritto: Questo popolo mi onora con le labbra, ma il suo cuore è lontano da me. </w:t>
      </w:r>
    </w:p>
    <w:p w14:paraId="02EBAE43" w14:textId="77777777" w:rsidR="004A3BFC" w:rsidRDefault="004A3BFC">
      <w:pPr>
        <w:pStyle w:val="Corpotesto"/>
      </w:pPr>
      <w:r>
        <w:t>Quando un popolo onora Dio con le labbra?</w:t>
      </w:r>
    </w:p>
    <w:p w14:paraId="2688E1D6" w14:textId="77777777" w:rsidR="004A3BFC" w:rsidRDefault="004A3BFC">
      <w:pPr>
        <w:pStyle w:val="Corpotesto"/>
      </w:pPr>
      <w:r>
        <w:t xml:space="preserve">Quando non osserva i comandamenti di Dio. </w:t>
      </w:r>
    </w:p>
    <w:p w14:paraId="6C4C89A3" w14:textId="77777777" w:rsidR="004A3BFC" w:rsidRDefault="004A3BFC">
      <w:pPr>
        <w:pStyle w:val="Corpotesto"/>
      </w:pPr>
      <w:r>
        <w:t>La nostra religione non è la religione del culto, è la religione della Parola, dei Comandamenti, della Volontà di Dio manifestata da osservare in ogni sua più piccola prescrizione.</w:t>
      </w:r>
    </w:p>
    <w:p w14:paraId="4F491A37" w14:textId="77777777" w:rsidR="004A3BFC" w:rsidRDefault="004A3BFC">
      <w:pPr>
        <w:pStyle w:val="Corpotesto"/>
      </w:pPr>
      <w:r>
        <w:t>Invece Israele cosa aveva fatto nel corso della sua storia?</w:t>
      </w:r>
    </w:p>
    <w:p w14:paraId="427F8E51" w14:textId="77777777" w:rsidR="004A3BFC" w:rsidRDefault="004A3BFC">
      <w:pPr>
        <w:pStyle w:val="Corpotesto"/>
      </w:pPr>
      <w:r>
        <w:t>Aveva messo da parte l’osservanza della Legge e si era costruito tutto un apparato religioso senza vera anima di fede.</w:t>
      </w:r>
    </w:p>
    <w:p w14:paraId="32838734" w14:textId="77777777" w:rsidR="004A3BFC" w:rsidRDefault="004A3BFC">
      <w:pPr>
        <w:pStyle w:val="Corpotesto"/>
      </w:pPr>
      <w:r>
        <w:t>Ecco due passaggi del profeta Isaia che illustrano bene quanto era successo e succedeva:</w:t>
      </w:r>
    </w:p>
    <w:p w14:paraId="7AE69E31" w14:textId="77777777" w:rsidR="004A3BFC" w:rsidRDefault="004A3BFC">
      <w:pPr>
        <w:pStyle w:val="Corpodeltesto2"/>
      </w:pPr>
      <w:r>
        <w:t xml:space="preserve">“Visione che Isaia, figlio di Amoz, ebbe su Giuda e su Gerusalemme nei giorni di Ozia, di Iotam, di Acaz e di Ezechia, re di Giuda. Udite, cieli; ascolta, terra, perché il Signore dice: </w:t>
      </w:r>
      <w:r>
        <w:rPr>
          <w:u w:val="single"/>
        </w:rPr>
        <w:t>Ho allevato e fatto crescere figli, ma essi si sono ribellati contro di me</w:t>
      </w:r>
      <w:r>
        <w:t xml:space="preserve">. Il bue conosce il proprietario e l'asino la greppia del padrone, ma Israele non conosce e il mio popolo non comprende. </w:t>
      </w:r>
      <w:r>
        <w:rPr>
          <w:u w:val="single"/>
        </w:rPr>
        <w:t>Guai, gente peccatrice, popolo carico di iniquità! Razza di scellerati, figli corrotti! Hanno abbandonato il Signore, hanno disprezzato il Santo di Israele, si sono voltati indietro</w:t>
      </w:r>
      <w:r>
        <w:t xml:space="preserve">; perché volete ancora essere colpiti, accumulando ribellioni? La testa è tutta malata, tutto il cuore langue. </w:t>
      </w:r>
    </w:p>
    <w:p w14:paraId="7C4FC8DD" w14:textId="77777777" w:rsidR="004A3BFC" w:rsidRDefault="004A3BFC">
      <w:pPr>
        <w:pStyle w:val="Corpodeltesto2"/>
      </w:pPr>
      <w:r>
        <w:t xml:space="preserve">Dalla pianta dei piedi alla testa non c'è in esso una parte illesa, ma ferite e lividure e piaghe aperte, che non sono state ripulite, né fasciate, né curate con olio. Il vostro paese è devastato, le vostre città arse dal fuoco. La vostra campagna, sotto i vostri occhi, la divorano gli stranieri; è una desolazione come Sòdoma distrutta. E` rimasta sola la figlia di Sion come una capanna in una vigna, come un casotto in un campo di cocomeri, come una città assediata. Se il Signore degli eserciti non ci avesse lasciato un resto, già saremmo come Sòdoma, simili a Gomorra. </w:t>
      </w:r>
    </w:p>
    <w:p w14:paraId="1BD9CB49" w14:textId="77777777" w:rsidR="004A3BFC" w:rsidRDefault="004A3BFC">
      <w:pPr>
        <w:pStyle w:val="Corpodeltesto2"/>
      </w:pPr>
      <w:r>
        <w:t xml:space="preserve">Udite la parola del Signore, voi capi di Sòdoma; ascoltate la dottrina del nostro Dio, popolo di Gomorra! </w:t>
      </w:r>
      <w:r>
        <w:rPr>
          <w:b/>
        </w:rPr>
        <w:t>Che m'importa dei vostri sacrifici senza numero? dice il Signore. Sono sazio degli olocausti di montoni e del grasso di giovenchi; il sangue di tori e di agnelli e di capri io non lo gradisco. Quando venite a presentarvi a me, chi richiede da voi che veniate a calpestare i miei atri? Smettete di presentare offerte inutili, l'incenso è un abominio per me; noviluni, sabati, assemblee sacre, non posso sopportare delitto e solennità. I vostri noviluni e le vostre feste io detesto, sono per me un peso; sono stanco di sopportarli. Quando stendete le mani, io allontano gli occhi da voi. Anche se moltiplicate le preghiere, io non ascolto. Le vostre mani grondano sangue. Lavatevi, purificatevi, togliete il male delle vostre azioni dalla mia vista. Cessate di fare il male, imparate a fare il bene, ricercate la giustizia, soccorrete l'oppresso, rendete giustizia all'orfano, difendete la causa della vedova</w:t>
      </w:r>
      <w:r>
        <w:t xml:space="preserve">. Su, venite e discutiamo,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è diventata una prostituta la città fedele? Era piena di rettitudine, la giustizia vi dimorava; ora invece è piena di assassini! Il tuo argento è diventato scoria, il tuo vino migliore è diluito con acqua. </w:t>
      </w:r>
      <w:r>
        <w:rPr>
          <w:b/>
        </w:rPr>
        <w:t>I tuoi capi sono ribelli e complici di ladri; tutti sono bramosi di regali, ricercano mance, non rendono giustizia all'orfano e la causa della vedova fino a loro non giunge</w:t>
      </w:r>
      <w:r>
        <w:t xml:space="preserve">. Perciò, oracolo del Signore, Dio degli eserciti, il Potente di Israele: Ah, esigerò soddisfazioni dai miei avversari, mi vendicherò dei miei nemici. Stenderò la mano su di te, purificherò nel crogiuolo le tue scorie, eliminerò da te tutto il piombo. Renderò i tuoi giudici come una volta, i tuoi consiglieri come al principio. Dopo, sarai chiamata città della giustizia, città fedele. Sion sarà riscattata con la giustizia, i suoi convertiti con la rettitudine. Tutti insieme finiranno in rovina ribelli e peccatori e periranno quanti hanno abbandonato il Signore. Vi vergognerete delle querce di cui vi siete compiaciuti, arrossirete dei giardini che vi siete scelti, poiché sarete come quercia dalle foglie avvizzite e come giardino senza acqua. Il forte diverrà come stoppa, la sua opera come scintilla; bruceranno tutte e due insieme e nessuno le spegnerà. (Is 1,1-31). </w:t>
      </w:r>
    </w:p>
    <w:p w14:paraId="0D5872E2" w14:textId="77777777" w:rsidR="004A3BFC" w:rsidRDefault="004A3BFC">
      <w:pPr>
        <w:pStyle w:val="Corpodeltesto2"/>
      </w:pPr>
      <w:r>
        <w:t xml:space="preserve">“Guai ad Arièl, ad Arièl, città dove pose il campo Davide! Aggiungete anno ad anno, si avvicendino i cicli festivi. Io metterò alle strette Arièl, ci saranno gemiti e lamenti. Tu sarai per me come un vero Arièl, io mi accamperò come Davide contro di te e ti circonderò di trincee, innalzerò contro di te un vallo. Allora prostrata parlerai da terra e dalla polvere saliranno fioche le tue parole; sembrerà di un fantasma la tua voce dalla terra, e dalla polvere la tua parola risuonerà come bisbiglio. </w:t>
      </w:r>
    </w:p>
    <w:p w14:paraId="153C06E5" w14:textId="77777777" w:rsidR="004A3BFC" w:rsidRDefault="004A3BFC">
      <w:pPr>
        <w:pStyle w:val="Corpodeltesto2"/>
      </w:pPr>
      <w:r>
        <w:t xml:space="preserve">Sarà come polvere fine la massa dei tuoi oppressori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su Arièl, di quanti la attaccano e delle macchine poste contro di essa. Avverrà come quando un affamato sogna di mangiare, ma si sveglia con lo stomaco vuoto; come quando un assetato sogna di bere, ma si sveglia stanco e con la gola riarsa: così succederà alla folla di tutte le nazioni che marciano contro il monte Sion. </w:t>
      </w:r>
    </w:p>
    <w:p w14:paraId="3AE13AE9" w14:textId="77777777" w:rsidR="004A3BFC" w:rsidRDefault="004A3BFC">
      <w:pPr>
        <w:pStyle w:val="Corpodeltesto2"/>
      </w:pPr>
      <w:r>
        <w:t xml:space="preserve">Stupite pure così da restare sbalorditi, chiudete gli occhi in modo da rimanere ciechi; ubriacatevi ma non di vino, barcollate ma non per effetto di bevande inebrianti. Poiché il Signore ha versato su di voi uno spirito di torpore, ha chiuso i vostri occhi, ha velato i vostri capi. Per voi ogni visione sarà come le parole di un libro sigillato: si dà  a uno che sappia leggere dicendogli: Leggilo, ma quegli risponde: Non posso, perché è sigillato. Oppure si dà  il libro a chi non sa leggere dicendogli: Leggilo, ma quegli risponde: Non so leggere. Dice il Signore: </w:t>
      </w:r>
      <w:r>
        <w:rPr>
          <w:b/>
        </w:rPr>
        <w:t xml:space="preserve">Poiché questo popolo si avvicina a me solo a parole e mi onora con le labbra, mentre il suo cuore è lontano da me e il culto che mi rendono è un imparaticcio di usi umani, </w:t>
      </w:r>
      <w:r>
        <w:t xml:space="preserve">perciò, eccomi, continuerò a operare meraviglie e prodigi con questo popolo; perirà la sapienza dei suoi sapienti e si eclisserà l'intelligenza dei suoi intelligenti. </w:t>
      </w:r>
      <w:r>
        <w:rPr>
          <w:b/>
        </w:rPr>
        <w:t xml:space="preserve">Guai a quanti vogliono sottrarsi alla vista del Signore per dissimulare i loro piani, a coloro che agiscono nelle tenebre, dicendo: Chi ci vede? Chi ci conosce?. Quanto siete perversi! </w:t>
      </w:r>
      <w:r>
        <w:t xml:space="preserve">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di un libro; liberati dall'oscurità e dalle tenebre, gli occhi dei ciechi vedranno. Gli umili si rallegreranno di nuovo nel Signore, i più poveri gioiranno nel Santo di Israele. Perché il tiranno non sarà più, sparirà il beffardo,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il lavoro delle mie mani tra di loro, santificheranno il mio nome, santificheranno il Santo di Giacobbe e temeranno il Dio di Israele. Gli spiriti traviati apprenderanno la sapienza e i brontoloni impareranno la lezione”  (Is 29,1-24). </w:t>
      </w:r>
    </w:p>
    <w:p w14:paraId="6D9DCD91" w14:textId="77777777" w:rsidR="004A3BFC" w:rsidRDefault="004A3BFC">
      <w:pPr>
        <w:pStyle w:val="Corpotesto"/>
      </w:pPr>
      <w:r>
        <w:t>Un altro testo del profeta Geremia così parla del culto e della Legge:</w:t>
      </w:r>
    </w:p>
    <w:p w14:paraId="59E4141B" w14:textId="77777777" w:rsidR="004A3BFC" w:rsidRDefault="004A3BFC">
      <w:pPr>
        <w:pStyle w:val="Corpodeltesto2"/>
        <w:rPr>
          <w:b/>
        </w:rPr>
      </w:pPr>
      <w:r>
        <w:t xml:space="preserve">“Questa è la parola che fu rivolta dal Signore a Geremia: Fermati alla porta del tempio del Signore e là pronunzia questo discorso dicendo: Ascoltate la parola del Signore, voi tutti di Giuda che attraversate queste porte per prostrarvi al Signore. Così dice il Signore degli eserciti, Dio di Israele: </w:t>
      </w:r>
      <w:r>
        <w:rPr>
          <w:b/>
        </w:rPr>
        <w:t>Migliorate la vostra condotta e le vostre azioni e io vi farò abitare in questo luogo</w:t>
      </w:r>
      <w:r>
        <w:t xml:space="preserve">. </w:t>
      </w:r>
      <w:r>
        <w:rPr>
          <w:b/>
        </w:rPr>
        <w:t>Pertanto non confidate nelle parole menzognere di coloro che dicono: Tempio del Signore, tempio del Signore, tempio del Signore è questo! 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w:t>
      </w:r>
      <w:r>
        <w:t xml:space="preserve">i, </w:t>
      </w:r>
      <w:r>
        <w:rPr>
          <w:b/>
        </w:rPr>
        <w:t xml:space="preserve">io vi farò abitare in questo luogo, nel paese che diedi ai vostri padri da lungo tempo e per sempre. Ma voi confidate in parole false e ciò non vi gioverà: rubare, uccidere, commettere adulterio, giurare il falso, bruciare incenso a Baal, seguire altri dei che non conoscevate. </w:t>
      </w:r>
    </w:p>
    <w:p w14:paraId="1DE44752" w14:textId="77777777" w:rsidR="004A3BFC" w:rsidRDefault="004A3BFC">
      <w:pPr>
        <w:pStyle w:val="Corpodeltesto2"/>
      </w:pPr>
      <w:r>
        <w:t xml:space="preserve">Poi venite e vi presentate alla mia presenza in questo tempio, che prende il nome da me, e dite: Siamo salvi! per poi compiere tutti questi abomini. </w:t>
      </w:r>
      <w:r>
        <w:rPr>
          <w:b/>
        </w:rPr>
        <w:t xml:space="preserve">Forse è una spelonca di ladri ai vostri occhi questo tempio che prende il nome da me? </w:t>
      </w:r>
      <w:r>
        <w:t xml:space="preserve">Anch'io, ecco, vedo tutto questo. Parola del Signore. Andate, dunque, nella mia dimora che era in Silo, dove avevo da principio posto il mio nome; considerate che cosa io ne ho fatto a causa della malvagità di Israele, mio popolo. Ora, poiché avete compiuto tutte queste azioni parola del Signore e, quando vi ho parlato con premura e sempre, non mi avete ascoltato e, quando vi ho chiamato, non mi avete risposto, io tratterò questo tempio che porta il mio nome e nel quale confidate e questo luogo che ho concesso a voi e ai vostri padri, come ho trattato Silo. Vi scaccerò davanti a me come ho scacciato tutti i vostri fratelli, tutta la discendenza di Efraim. 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libazioni ad altri dei per offendermi. Ma forse costoro offendono me oracolo del Signore o non piuttosto se stessi a loro vergogna? Pertanto, dice il Signore Dio: Ecco il mio furore, la mia ira si riversa su questo luogo, sugli uomini e sul bestiame, sugli alberi dei campi e sui frutti della terra e brucerà senza estinguersi. </w:t>
      </w:r>
    </w:p>
    <w:p w14:paraId="5990E3C3" w14:textId="77777777" w:rsidR="004A3BFC" w:rsidRDefault="004A3BFC">
      <w:pPr>
        <w:pStyle w:val="Corpodeltesto2"/>
        <w:rPr>
          <w:b/>
        </w:rPr>
      </w:pPr>
      <w:r>
        <w:t xml:space="preserve">Dice il Signore degli eserciti, Dio di Israele: </w:t>
      </w:r>
      <w:r>
        <w:rPr>
          <w:b/>
        </w:rPr>
        <w:t xml:space="preserve">Aggiungete pure i vostri olocausti ai vostri sacrifici e mangiatene la carne! 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Ma essi non ascoltarono né prestarono orecchio; anzi procedettero secondo l'ostinazione del loro cuore malvagio e invece di voltarmi la faccia mi han voltato le spalle, da quando i loro padri uscirono dal paese d'Egitto fino ad oggi. Io inviai a voi tutti i miei servitori, i profeti, con premura e sempre; eppure essi non li ascoltarono e non prestarono orecchio. Resero dura la loro nuca, divennero peggiori dei loro padri. </w:t>
      </w:r>
    </w:p>
    <w:p w14:paraId="267E9AEA" w14:textId="77777777" w:rsidR="004A3BFC" w:rsidRDefault="004A3BFC">
      <w:pPr>
        <w:pStyle w:val="Corpodeltesto2"/>
      </w:pPr>
      <w:r>
        <w:t xml:space="preserve">Tu dirai loro tutte queste cose, ma essi non ti ascolteranno; li chiamerai, ma non ti risponderanno. Allora dirai loro: </w:t>
      </w:r>
      <w:r>
        <w:rPr>
          <w:b/>
        </w:rPr>
        <w:t xml:space="preserve">Questo è il popolo che non ascolta la voce del Signore suo Dio né accetta la correzione. La fedeltà è sparita, è stata bandita dalla loro bocca. </w:t>
      </w:r>
      <w:r>
        <w:t xml:space="preserve">Taglia la tua chioma e gettala via e intona sulle alture un canto lugubre, perché il Signore ha rigettato e abbandonato la generazione che è oggetto della sua ira. Perché i figli di Giuda hanno commesso ciò che è male ai miei occhi, oracolo del Signore. Hanno posto i loro abomini nel tempio che prende il nome da me, per contaminarlo. Hanno costruito l'altare di Tofet, nella valle di Ben-Hinnòn, per bruciare nel fuoco i figli e le figlie, cosa che io non ho mai comandato e che non mi è mai venuta in mente. Perciò verranno giorni oracolo del Signore nei quali non si chiamerà più Tofet né valle di Ben-Hinnòn, ma valle della Strage. Allora si seppellirà in Tofet, perché non ci sarà altro luogo. I cadaveri di questo popolo saranno pasto agli uccelli dell'aria e alle bestie selvatiche e nessuno li scaccerà. Io farò cessare nelle città di Giuda e nelle vie di Gerusalemme le grida di gioia e la voce dell'allegria, la voce dello sposo e della sposa, poiché il paese sarà ridotto un deserto” (Ger 7,1-34). </w:t>
      </w:r>
    </w:p>
    <w:p w14:paraId="6209CC23" w14:textId="77777777" w:rsidR="004A3BFC" w:rsidRDefault="004A3BFC">
      <w:pPr>
        <w:pStyle w:val="Corpotesto"/>
      </w:pPr>
      <w:r>
        <w:t>Il Signore una cosa sola vuole: l’osservanza della sua Parola.</w:t>
      </w:r>
    </w:p>
    <w:p w14:paraId="2CE93F58" w14:textId="77777777" w:rsidR="004A3BFC" w:rsidRDefault="004A3BFC">
      <w:pPr>
        <w:pStyle w:val="Corpotesto"/>
      </w:pPr>
      <w:r>
        <w:t>Il culto, quello vero, ha una sola finalità: condurci all’osservanza di tutta la Parola del Signore.</w:t>
      </w:r>
    </w:p>
    <w:p w14:paraId="0B2FEAA3" w14:textId="77777777" w:rsidR="004A3BFC" w:rsidRDefault="004A3BFC">
      <w:pPr>
        <w:pStyle w:val="Corpotesto"/>
      </w:pPr>
      <w:r>
        <w:t>Ogni culto vero non finalizzato all’osservanza della Parola del Signore è un culto vano, inutile.</w:t>
      </w:r>
    </w:p>
    <w:p w14:paraId="4849369F" w14:textId="77777777" w:rsidR="004A3BFC" w:rsidRDefault="004A3BFC">
      <w:pPr>
        <w:pStyle w:val="Corpotesto"/>
      </w:pPr>
      <w:r>
        <w:t>È anche ingannevole, perché illude l’uomo di essere nella salvezza di Dio, mentre in verità non lo è.</w:t>
      </w:r>
    </w:p>
    <w:p w14:paraId="3BC14F93" w14:textId="77777777" w:rsidR="004A3BFC" w:rsidRDefault="004A3BFC">
      <w:pPr>
        <w:pStyle w:val="Corpotesto"/>
      </w:pPr>
      <w:r>
        <w:t>Ora né nei comandamenti di Dio, né in alcuna delle parole dei Profeti c’è scritto che bisogna prendere cibo con mani lavate.</w:t>
      </w:r>
    </w:p>
    <w:p w14:paraId="02167DC4" w14:textId="77777777" w:rsidR="004A3BFC" w:rsidRDefault="004A3BFC">
      <w:pPr>
        <w:pStyle w:val="Corpodeltesto3"/>
      </w:pPr>
      <w:r>
        <w:t xml:space="preserve">Invano essi mi rendono culto, insegnando dottrine che sono precetti di uomini. Trascurando il comandamento di Dio, voi osservate la tradizione degli uomini. </w:t>
      </w:r>
    </w:p>
    <w:p w14:paraId="33E386FE" w14:textId="77777777" w:rsidR="004A3BFC" w:rsidRDefault="004A3BFC">
      <w:pPr>
        <w:pStyle w:val="Corpotesto"/>
      </w:pPr>
      <w:r>
        <w:t>Il loro culto è vano per due motivi:</w:t>
      </w:r>
    </w:p>
    <w:p w14:paraId="3ABEA05C" w14:textId="77777777" w:rsidR="004A3BFC" w:rsidRDefault="004A3BFC">
      <w:pPr>
        <w:pStyle w:val="Corpotesto"/>
        <w:numPr>
          <w:ilvl w:val="0"/>
          <w:numId w:val="38"/>
        </w:numPr>
      </w:pPr>
      <w:r>
        <w:t>Perché interamente impostato su precetti che sono di uomini.</w:t>
      </w:r>
    </w:p>
    <w:p w14:paraId="3E1AAAFC" w14:textId="77777777" w:rsidR="004A3BFC" w:rsidRDefault="004A3BFC">
      <w:pPr>
        <w:pStyle w:val="Corpotesto"/>
        <w:numPr>
          <w:ilvl w:val="0"/>
          <w:numId w:val="38"/>
        </w:numPr>
      </w:pPr>
      <w:r>
        <w:t>Perché questo culto era sostitutivo del comandamento di Dio.</w:t>
      </w:r>
    </w:p>
    <w:p w14:paraId="201E5CEA" w14:textId="77777777" w:rsidR="004A3BFC" w:rsidRDefault="004A3BFC">
      <w:pPr>
        <w:pStyle w:val="Corpotesto"/>
      </w:pPr>
      <w:r>
        <w:t>Si poteva trasgredire il comandamento di Dio, si insegnava come poterlo trasgredire, proprio in nome del culto impostato tutto su precetti di uomini.</w:t>
      </w:r>
    </w:p>
    <w:p w14:paraId="47DF4EE7" w14:textId="77777777" w:rsidR="004A3BFC" w:rsidRDefault="004A3BFC">
      <w:pPr>
        <w:pStyle w:val="Corpotesto"/>
      </w:pPr>
      <w:r>
        <w:t>Da questo insegnamento di dottrine che sono precetti di uomini e dal trascurare il comandamento di Dio, in nome della tradizione degli uomini, la nostra religione mai sarà immune.</w:t>
      </w:r>
    </w:p>
    <w:p w14:paraId="5CE2E236" w14:textId="77777777" w:rsidR="004A3BFC" w:rsidRDefault="004A3BFC">
      <w:pPr>
        <w:pStyle w:val="Corpotesto"/>
      </w:pPr>
      <w:r>
        <w:t>La forza della nostra religione consisterà proprio in questo:</w:t>
      </w:r>
    </w:p>
    <w:p w14:paraId="070D19D9" w14:textId="77777777" w:rsidR="004A3BFC" w:rsidRDefault="004A3BFC">
      <w:pPr>
        <w:pStyle w:val="Corpotesto"/>
        <w:numPr>
          <w:ilvl w:val="0"/>
          <w:numId w:val="38"/>
        </w:numPr>
      </w:pPr>
      <w:r>
        <w:t>Salvaguardarla dall’intromissione in essa di precetti di uomini.</w:t>
      </w:r>
    </w:p>
    <w:p w14:paraId="1CA54059" w14:textId="77777777" w:rsidR="004A3BFC" w:rsidRDefault="004A3BFC">
      <w:pPr>
        <w:pStyle w:val="Corpotesto"/>
        <w:numPr>
          <w:ilvl w:val="0"/>
          <w:numId w:val="38"/>
        </w:numPr>
      </w:pPr>
      <w:r>
        <w:t>Mirare sempre alla più stretta osservanza della Parola di Gesù.</w:t>
      </w:r>
    </w:p>
    <w:p w14:paraId="0AA257BF" w14:textId="77777777" w:rsidR="004A3BFC" w:rsidRDefault="004A3BFC">
      <w:pPr>
        <w:pStyle w:val="Corpotesto"/>
      </w:pPr>
      <w:r>
        <w:t>Più la nostra religione sarà infarcita di precetti umani e più essa sarà resa odiosa agli uomini.</w:t>
      </w:r>
    </w:p>
    <w:p w14:paraId="110D03D2" w14:textId="77777777" w:rsidR="004A3BFC" w:rsidRDefault="004A3BFC">
      <w:pPr>
        <w:pStyle w:val="Corpotesto"/>
      </w:pPr>
      <w:r>
        <w:t xml:space="preserve">Più il culto che rendiamo a Dio è un imparaticcio di usi umani, è più la gente non riuscirà a distinguere ciò che viene da Dio (la Legge, il Vangelo) e ciò che viene dagli uomini. </w:t>
      </w:r>
    </w:p>
    <w:p w14:paraId="3B584311" w14:textId="77777777" w:rsidR="004A3BFC" w:rsidRDefault="004A3BFC">
      <w:pPr>
        <w:pStyle w:val="Corpotesto"/>
      </w:pPr>
      <w:r>
        <w:t xml:space="preserve">Tutto nella nostra religione dovrà sempre avere un unico fine, un solo scopo, una sola intenzione retta e santa: </w:t>
      </w:r>
      <w:r>
        <w:rPr>
          <w:u w:val="single"/>
        </w:rPr>
        <w:t>l’osservanza pura e semplice di ogni Parola che è uscita dalla bocca di Dio</w:t>
      </w:r>
      <w:r>
        <w:t xml:space="preserve">. </w:t>
      </w:r>
    </w:p>
    <w:p w14:paraId="4411AA5C" w14:textId="77777777" w:rsidR="004A3BFC" w:rsidRDefault="004A3BFC">
      <w:pPr>
        <w:pStyle w:val="Corpotesto"/>
      </w:pPr>
      <w:r>
        <w:t xml:space="preserve">Chi vuole dare vita alla nostra religione è questo che deve fare. Senza l’osservanza del Vangelo, tutto diviene una cosa inutile. Non si crea salvezza. </w:t>
      </w:r>
    </w:p>
    <w:p w14:paraId="74C15453" w14:textId="77777777" w:rsidR="004A3BFC" w:rsidRDefault="004A3BFC">
      <w:pPr>
        <w:pStyle w:val="Corpodeltesto3"/>
      </w:pPr>
      <w:r>
        <w:t xml:space="preserve">Chiamata di nuovo la folla, diceva loro: Ascoltatemi tutti e intendete bene: non c'è nulla fuori dell'uomo che, entrando in lui, possa contaminarlo; sono invece le cose che escono dall'uomo a contaminarlo. </w:t>
      </w:r>
    </w:p>
    <w:p w14:paraId="37CCEA3D" w14:textId="77777777" w:rsidR="004A3BFC" w:rsidRDefault="004A3BFC">
      <w:pPr>
        <w:pStyle w:val="Corpotesto"/>
      </w:pPr>
      <w:r>
        <w:t>Le parole di Gesù sono chiare:</w:t>
      </w:r>
    </w:p>
    <w:p w14:paraId="4B430A30" w14:textId="77777777" w:rsidR="004A3BFC" w:rsidRDefault="004A3BFC">
      <w:pPr>
        <w:pStyle w:val="Corpotesto"/>
        <w:numPr>
          <w:ilvl w:val="0"/>
          <w:numId w:val="38"/>
        </w:numPr>
      </w:pPr>
      <w:r>
        <w:t xml:space="preserve">L’immoralità di un uomo non viene dalle cose che mangia con mani non lavate. </w:t>
      </w:r>
    </w:p>
    <w:p w14:paraId="65EAC015" w14:textId="77777777" w:rsidR="004A3BFC" w:rsidRDefault="004A3BFC">
      <w:pPr>
        <w:pStyle w:val="Corpotesto"/>
        <w:numPr>
          <w:ilvl w:val="0"/>
          <w:numId w:val="38"/>
        </w:numPr>
      </w:pPr>
      <w:r>
        <w:t xml:space="preserve">L’immoralità di un uomo proviene solo dal suo cuore. È il cuore che bisogna purificare. È il cuore puro che rende puro tutto l’uomo. Ma il cuore è puro quando in esso abita tutta la Legge di Dio. </w:t>
      </w:r>
    </w:p>
    <w:p w14:paraId="79D7CE00" w14:textId="77777777" w:rsidR="004A3BFC" w:rsidRDefault="004A3BFC">
      <w:pPr>
        <w:pStyle w:val="Corpotesto"/>
      </w:pPr>
      <w:r>
        <w:t>Ecco cosa nasce dal cuore non puro:</w:t>
      </w:r>
    </w:p>
    <w:p w14:paraId="6706D72D" w14:textId="77777777" w:rsidR="004A3BFC" w:rsidRDefault="004A3BFC">
      <w:pPr>
        <w:pStyle w:val="Corpodeltesto3"/>
      </w:pPr>
      <w:r>
        <w:t xml:space="preserve">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14:paraId="0C79B8E2" w14:textId="77777777" w:rsidR="004A3BFC" w:rsidRDefault="004A3BFC">
      <w:pPr>
        <w:pStyle w:val="Corpotesto"/>
      </w:pPr>
      <w:r>
        <w:t>Dal cuore non puro nascono due cose:</w:t>
      </w:r>
    </w:p>
    <w:p w14:paraId="34B68048" w14:textId="77777777" w:rsidR="004A3BFC" w:rsidRDefault="004A3BFC">
      <w:pPr>
        <w:pStyle w:val="Corpotesto"/>
        <w:numPr>
          <w:ilvl w:val="0"/>
          <w:numId w:val="38"/>
        </w:numPr>
      </w:pPr>
      <w:r>
        <w:t>La negazione di Dio come il Signore dell’uomo.</w:t>
      </w:r>
    </w:p>
    <w:p w14:paraId="58641D40" w14:textId="77777777" w:rsidR="004A3BFC" w:rsidRDefault="004A3BFC">
      <w:pPr>
        <w:pStyle w:val="Corpotesto"/>
        <w:numPr>
          <w:ilvl w:val="0"/>
          <w:numId w:val="38"/>
        </w:numPr>
      </w:pPr>
      <w:r>
        <w:t>La negazione dell’uomo come fratello dell’uomo.</w:t>
      </w:r>
    </w:p>
    <w:p w14:paraId="13C30AF3" w14:textId="77777777" w:rsidR="004A3BFC" w:rsidRDefault="004A3BFC">
      <w:pPr>
        <w:pStyle w:val="Corpotesto"/>
      </w:pPr>
      <w:r>
        <w:t>Il cuore non puro opera questi due grandi misfatti: uccide Dio e l’uomo.</w:t>
      </w:r>
    </w:p>
    <w:p w14:paraId="3C87D8EE" w14:textId="77777777" w:rsidR="004A3BFC" w:rsidRDefault="004A3BFC">
      <w:pPr>
        <w:pStyle w:val="Corpotesto"/>
      </w:pPr>
      <w:r>
        <w:t>Ogni uccisione dell’uomo, sia spirituale che fisica, è segno che si è già ucciso Dio nel proprio cuore. È segno che il nostro cuore è impuro.</w:t>
      </w:r>
    </w:p>
    <w:p w14:paraId="4299F555" w14:textId="77777777" w:rsidR="004A3BFC" w:rsidRDefault="004A3BFC">
      <w:pPr>
        <w:pStyle w:val="Corpotesto"/>
      </w:pPr>
      <w:r>
        <w:t>Esaminiamo come si uccide l’uomo attraverso le cose menzionate da Gesù e che provengono dal cuore non puro:</w:t>
      </w:r>
    </w:p>
    <w:p w14:paraId="276593AC" w14:textId="77777777" w:rsidR="004A3BFC" w:rsidRDefault="004A3BFC">
      <w:pPr>
        <w:pStyle w:val="Corpotesto"/>
        <w:numPr>
          <w:ilvl w:val="0"/>
          <w:numId w:val="38"/>
        </w:numPr>
      </w:pPr>
      <w:r>
        <w:rPr>
          <w:u w:val="single"/>
        </w:rPr>
        <w:t>Fornicazioni</w:t>
      </w:r>
      <w:r>
        <w:t xml:space="preserve">. Il corpo dell’altro è santo, tempio di Dio. Mai si deve usare per dare sfogo alla propria libidine. Anche il nostro corpo è santo. L’uso santo del corpo secondo la legge della santità del matrimonio attesta la verità del nostro culto a Dio. </w:t>
      </w:r>
    </w:p>
    <w:p w14:paraId="7EDF067F" w14:textId="77777777" w:rsidR="004A3BFC" w:rsidRDefault="004A3BFC">
      <w:pPr>
        <w:pStyle w:val="Corpotesto"/>
        <w:numPr>
          <w:ilvl w:val="0"/>
          <w:numId w:val="38"/>
        </w:numPr>
      </w:pPr>
      <w:r>
        <w:rPr>
          <w:u w:val="single"/>
        </w:rPr>
        <w:t>Furti</w:t>
      </w:r>
      <w:r>
        <w:t xml:space="preserve">. Le cose degli altri sono degli altri. Bisogna che rimangano sempre degli altri. Il ladro vive una religione falsa. Il culto che rende a Dio è impuro. </w:t>
      </w:r>
    </w:p>
    <w:p w14:paraId="4D092E3F" w14:textId="77777777" w:rsidR="004A3BFC" w:rsidRDefault="004A3BFC">
      <w:pPr>
        <w:pStyle w:val="Corpotesto"/>
        <w:numPr>
          <w:ilvl w:val="0"/>
          <w:numId w:val="38"/>
        </w:numPr>
      </w:pPr>
      <w:r>
        <w:rPr>
          <w:u w:val="single"/>
        </w:rPr>
        <w:t>Omicidi</w:t>
      </w:r>
      <w:r>
        <w:t xml:space="preserve">. La vita degli altri appartiene sempre agli altri. Non c’è nessuna ragione, nessun motivo per toglierla loro. Chi uccide vive una religione impura. Vive una religione che non viene da Dio. </w:t>
      </w:r>
    </w:p>
    <w:p w14:paraId="74400751" w14:textId="77777777" w:rsidR="004A3BFC" w:rsidRDefault="004A3BFC">
      <w:pPr>
        <w:pStyle w:val="Corpotesto"/>
        <w:numPr>
          <w:ilvl w:val="0"/>
          <w:numId w:val="38"/>
        </w:numPr>
      </w:pPr>
      <w:r>
        <w:rPr>
          <w:u w:val="single"/>
        </w:rPr>
        <w:t>Adultèri</w:t>
      </w:r>
      <w:r>
        <w:t xml:space="preserve">. Il matrimonio è santo se è unico, indissolubile, vissuto nella grande fedeltà. Chi tradisce il proprio uomo, o la propria moglie, anche con il pensiero, vive una religione non vera. Il suo culto è impuro. </w:t>
      </w:r>
    </w:p>
    <w:p w14:paraId="5765A5DC" w14:textId="77777777" w:rsidR="004A3BFC" w:rsidRDefault="004A3BFC">
      <w:pPr>
        <w:pStyle w:val="Corpotesto"/>
        <w:numPr>
          <w:ilvl w:val="0"/>
          <w:numId w:val="38"/>
        </w:numPr>
      </w:pPr>
      <w:r>
        <w:rPr>
          <w:u w:val="single"/>
        </w:rPr>
        <w:t>Cupidigie</w:t>
      </w:r>
      <w:r>
        <w:t xml:space="preserve">. L’uomo è chiamato a governare ogni suo desiderio. Non desiderare è comandamento fondamentale. Esso regola ogni moto del cuore. La cupidigia è un desiderio non santo, non buono, non giusto. È un desiderio che porta l’uomo fuori della sua umanità. Chi vive di cupidigia, di certo non vive la santità della sua religione. Il suo culto è peccaminoso. </w:t>
      </w:r>
    </w:p>
    <w:p w14:paraId="7198D770" w14:textId="77777777" w:rsidR="004A3BFC" w:rsidRDefault="004A3BFC">
      <w:pPr>
        <w:pStyle w:val="Corpotesto"/>
        <w:numPr>
          <w:ilvl w:val="0"/>
          <w:numId w:val="38"/>
        </w:numPr>
      </w:pPr>
      <w:r>
        <w:rPr>
          <w:u w:val="single"/>
        </w:rPr>
        <w:t>Malvagità</w:t>
      </w:r>
      <w:r>
        <w:t xml:space="preserve">. La malvagità è il cuore cattivo che non solo pensa il male, il male anche compie. Il male che compie il malvagio è gratuito. È il male per il male. È il male per il gusto di fare male. Il malvagio non ha religione vera, perché la religione vera è amore. </w:t>
      </w:r>
    </w:p>
    <w:p w14:paraId="0F8DE0D2" w14:textId="77777777" w:rsidR="004A3BFC" w:rsidRDefault="004A3BFC">
      <w:pPr>
        <w:pStyle w:val="Corpotesto"/>
        <w:numPr>
          <w:ilvl w:val="0"/>
          <w:numId w:val="38"/>
        </w:numPr>
      </w:pPr>
      <w:r>
        <w:rPr>
          <w:u w:val="single"/>
        </w:rPr>
        <w:t>Inganno</w:t>
      </w:r>
      <w:r>
        <w:t xml:space="preserve">. Con l’inganno si cercano profitti per se stessi a danno però dei propri fratelli. Chi inganna vive anche lui una falsa religione. La religione è lealtà, sincerità, verità. </w:t>
      </w:r>
    </w:p>
    <w:p w14:paraId="50F698F4" w14:textId="77777777" w:rsidR="004A3BFC" w:rsidRDefault="004A3BFC">
      <w:pPr>
        <w:pStyle w:val="Corpotesto"/>
        <w:numPr>
          <w:ilvl w:val="0"/>
          <w:numId w:val="38"/>
        </w:numPr>
      </w:pPr>
      <w:r>
        <w:rPr>
          <w:u w:val="single"/>
        </w:rPr>
        <w:t>Impudicizia</w:t>
      </w:r>
      <w:r>
        <w:t xml:space="preserve">. L’impudicizia è l’uso cattivo del proprio corpo al quale si concede ogni licenza della carne. La nostra religione è dominio di sé, governo dei propri istinti, di tutti gli istinti. Chi si lascia dominare dagli istinti della carne non vive di sana religione. Il suo culto è impuro perché la nostra religione è governo, dominio, sottomissione di ogni istinto alla sua verità che è verità di Dio. </w:t>
      </w:r>
    </w:p>
    <w:p w14:paraId="1F56991E" w14:textId="77777777" w:rsidR="004A3BFC" w:rsidRDefault="004A3BFC">
      <w:pPr>
        <w:pStyle w:val="Corpotesto"/>
        <w:numPr>
          <w:ilvl w:val="0"/>
          <w:numId w:val="38"/>
        </w:numPr>
      </w:pPr>
      <w:r>
        <w:rPr>
          <w:u w:val="single"/>
        </w:rPr>
        <w:t>Invidia</w:t>
      </w:r>
      <w:r>
        <w:t xml:space="preserve">. Con l’invidia si uccide spiritualmente il fratello, perché non si rispetta il dono di Dio in lui. La sua religione è falsa e bugiarda. È una religione senza la verità di Dio. </w:t>
      </w:r>
    </w:p>
    <w:p w14:paraId="583CCA85" w14:textId="77777777" w:rsidR="004A3BFC" w:rsidRDefault="004A3BFC">
      <w:pPr>
        <w:pStyle w:val="Corpotesto"/>
        <w:numPr>
          <w:ilvl w:val="0"/>
          <w:numId w:val="38"/>
        </w:numPr>
      </w:pPr>
      <w:r>
        <w:rPr>
          <w:u w:val="single"/>
        </w:rPr>
        <w:t>Calunnia</w:t>
      </w:r>
      <w:r>
        <w:t xml:space="preserve">. Con la calunnia si distrugge il nome di un uomo. Lo si uccide spiritualmente nella sua fama. Lo si rende non credibile nelle sue opere. Con la calunnia la nostra religione è vana, perché la nostra religione esalta l’uomo in ogni sua opera, vedendo in essa la grazia e la verità di Dio. </w:t>
      </w:r>
    </w:p>
    <w:p w14:paraId="2F323A1E" w14:textId="77777777" w:rsidR="004A3BFC" w:rsidRDefault="004A3BFC">
      <w:pPr>
        <w:pStyle w:val="Corpotesto"/>
        <w:numPr>
          <w:ilvl w:val="0"/>
          <w:numId w:val="38"/>
        </w:numPr>
      </w:pPr>
      <w:r>
        <w:rPr>
          <w:u w:val="single"/>
        </w:rPr>
        <w:t>Superbia</w:t>
      </w:r>
      <w:r>
        <w:t xml:space="preserve">. La superbia uccide Dio nel cuore. L’uomo prende il posto di Dio. La religione del superbo è una religione senza Dio. È una religione tutta incentrata sulla propria persona. Questa religione è sommamente impura, anzi è la distruzione della stessa religione. </w:t>
      </w:r>
    </w:p>
    <w:p w14:paraId="34EC56A8" w14:textId="77777777" w:rsidR="004A3BFC" w:rsidRDefault="004A3BFC">
      <w:pPr>
        <w:pStyle w:val="Corpotesto"/>
        <w:numPr>
          <w:ilvl w:val="0"/>
          <w:numId w:val="38"/>
        </w:numPr>
      </w:pPr>
      <w:r>
        <w:rPr>
          <w:u w:val="single"/>
        </w:rPr>
        <w:t>Stoltezza</w:t>
      </w:r>
      <w:r>
        <w:t>. La stoltezza è figlia della superbia. Lo stolto, avendo tolto Dio dal cuore, avendo proclamata la non esistenza di Dio, altro non fa che agire senza verità. La sua vita è assenza totale di verità. La sua religione è falsa, perché è proprio della religione la proclamazione della verità ed è proprio del culto aiutare ogni uomo a vivere della più piena, più santa, più perfetta e completa verità.</w:t>
      </w:r>
    </w:p>
    <w:p w14:paraId="69C548FD" w14:textId="77777777" w:rsidR="004A3BFC" w:rsidRDefault="004A3BFC">
      <w:pPr>
        <w:pStyle w:val="Corpotesto"/>
      </w:pPr>
      <w:r>
        <w:t xml:space="preserve">Quando un culto convive con queste </w:t>
      </w:r>
      <w:r>
        <w:rPr>
          <w:i/>
        </w:rPr>
        <w:t>“cose false nel cuore dell’uomo”</w:t>
      </w:r>
      <w:r>
        <w:t>, anch’esso è falso.</w:t>
      </w:r>
    </w:p>
    <w:p w14:paraId="508E0992" w14:textId="77777777" w:rsidR="004A3BFC" w:rsidRDefault="004A3BFC">
      <w:pPr>
        <w:pStyle w:val="Corpotesto"/>
      </w:pPr>
      <w:r>
        <w:t>La falsità del culto è data dalla falsità del cuore dell’uomo.</w:t>
      </w:r>
    </w:p>
    <w:p w14:paraId="741202F3" w14:textId="77777777" w:rsidR="004A3BFC" w:rsidRDefault="004A3BFC">
      <w:pPr>
        <w:pStyle w:val="Corpotesto"/>
      </w:pPr>
      <w:r>
        <w:t xml:space="preserve">Anche il culto più santo – come la celebrazione dell’Eucaristia – può essere un culto falso, se l’uomo che vi partecipa porta il suo cuore falso e nella falsità vi rimane. </w:t>
      </w:r>
    </w:p>
    <w:p w14:paraId="7208071B" w14:textId="77777777" w:rsidR="004A3BFC" w:rsidRDefault="004A3BFC">
      <w:pPr>
        <w:pStyle w:val="Corpotesto"/>
      </w:pPr>
    </w:p>
    <w:p w14:paraId="39058720" w14:textId="77777777" w:rsidR="004A3BFC" w:rsidRDefault="004A3BFC">
      <w:pPr>
        <w:pStyle w:val="Titolo2"/>
      </w:pPr>
      <w:bookmarkStart w:id="1128" w:name="_Toc62168097"/>
      <w:r>
        <w:t>PER LA CATECHESI E L’OMELIA</w:t>
      </w:r>
      <w:bookmarkEnd w:id="1128"/>
    </w:p>
    <w:p w14:paraId="241DBB41" w14:textId="77777777" w:rsidR="004A3BFC" w:rsidRDefault="004A3BFC">
      <w:pPr>
        <w:pStyle w:val="Titolo3"/>
      </w:pPr>
      <w:bookmarkStart w:id="1129" w:name="_Toc62168098"/>
      <w:r>
        <w:t>Note aggiuntive sull’uomo nuovo, che è:</w:t>
      </w:r>
      <w:bookmarkEnd w:id="1129"/>
      <w:r>
        <w:t xml:space="preserve"> </w:t>
      </w:r>
    </w:p>
    <w:p w14:paraId="23A58448" w14:textId="77777777" w:rsidR="004A3BFC" w:rsidRDefault="004A3BFC"/>
    <w:p w14:paraId="1FD08591" w14:textId="77777777" w:rsidR="004A3BFC" w:rsidRDefault="004A3BFC">
      <w:pPr>
        <w:pStyle w:val="Corpodeltesto3"/>
      </w:pPr>
      <w:r>
        <w:rPr>
          <w:b/>
        </w:rPr>
        <w:t>Giusto</w:t>
      </w:r>
      <w:r>
        <w:t xml:space="preserve">: La vera giustizia si possiede quando si compie tutta la volontà di Dio. Il culto nella religione ha un solo scopo: aiutare l’uomo non solo a conoscere tutta la volontà di Dio, ma anche a compierla tutta, ogni giorno, sempre. Senza il compimento della vera giustizia il culto non solo è vano, è anche illusorio e spesso peccaminoso. </w:t>
      </w:r>
    </w:p>
    <w:p w14:paraId="1DA0C320" w14:textId="77777777" w:rsidR="004A3BFC" w:rsidRDefault="004A3BFC">
      <w:pPr>
        <w:pStyle w:val="Corpodeltesto3"/>
      </w:pPr>
      <w:r>
        <w:rPr>
          <w:b/>
        </w:rPr>
        <w:t>Vero</w:t>
      </w:r>
      <w:r>
        <w:t xml:space="preserve">: la vera verità è quella che deriva dalla conoscenza piena della volontà di Dio. Vera verità sono per noi i comandamenti e le beatitudini. Vera verità è ogni parola del Vangelo. La religione è servizio perché ogni uomo entri nella vera verità e in essa progredisca, crescendo in ogni sapienza e intelligenza. </w:t>
      </w:r>
    </w:p>
    <w:p w14:paraId="3B6A65FC" w14:textId="77777777" w:rsidR="004A3BFC" w:rsidRDefault="004A3BFC">
      <w:pPr>
        <w:pStyle w:val="Corpodeltesto3"/>
      </w:pPr>
      <w:r>
        <w:rPr>
          <w:b/>
        </w:rPr>
        <w:t>Misericordioso</w:t>
      </w:r>
      <w:r>
        <w:t xml:space="preserve">: la vera misericordia è solo quella che nasce dalla vera giustizia e dalla vera verità. Vera misericordia è dono della nostra vita, portata però nella pienezza della verità e della giustizia. Se la nostra vita è donata fuori della pienezza della verità e della giustizia, questo dono non è vera misericordia, potrebbe anche essere una falsa commiserazione, una falsa pietà, una falsa misericordia. </w:t>
      </w:r>
    </w:p>
    <w:p w14:paraId="7BD759B2" w14:textId="77777777" w:rsidR="004A3BFC" w:rsidRDefault="004A3BFC">
      <w:pPr>
        <w:pStyle w:val="Corpodeltesto3"/>
      </w:pPr>
      <w:r>
        <w:rPr>
          <w:b/>
        </w:rPr>
        <w:t>Ricco di perdono</w:t>
      </w:r>
      <w:r>
        <w:t xml:space="preserve">: il vero perdono è non solo la remissione della colpa di chi ha sbagliato, non è solo anche il condono della pena dovuta al peccato commesso, è anche e soprattutto l’offerta della nostra vita al Signore perché l’altro abbandoni la via della trasgressione ed entri nella pienezza della verità, della giustizia, della misericordia. Il perdono cristiano non è solo quello passivo, di remissione e di condono del male fatto in seguito al pentimento; è anche e soprattutto quello attivo: l’offerta della nostra vita perché Dio cancelli i peccati di chi ha peccato, conducendo il peccatore nella sua grazia e verità. </w:t>
      </w:r>
    </w:p>
    <w:p w14:paraId="0F990A1D" w14:textId="77777777" w:rsidR="004A3BFC" w:rsidRDefault="004A3BFC">
      <w:pPr>
        <w:pStyle w:val="Corpodeltesto3"/>
      </w:pPr>
      <w:r>
        <w:rPr>
          <w:b/>
        </w:rPr>
        <w:t>Orante</w:t>
      </w:r>
      <w:r>
        <w:t xml:space="preserve">: la vera preghiera può essere frutto solo di un cuore che è nella pienezza della verità e della giustizia. È vera questa preghiera perché sgorga da un cuore mondo, libero, puro, santo. Nasce da un animo che è tutto proteso verso il Signore e vuole che ogni altro venga attratto da Dio e per questo non smette mai di chiedere al Signore che attragga a Sé ogni uomo. </w:t>
      </w:r>
    </w:p>
    <w:p w14:paraId="7D25A52A" w14:textId="77777777" w:rsidR="004A3BFC" w:rsidRDefault="004A3BFC">
      <w:pPr>
        <w:pStyle w:val="Corpodeltesto3"/>
      </w:pPr>
      <w:r>
        <w:rPr>
          <w:b/>
        </w:rPr>
        <w:t>Libero</w:t>
      </w:r>
      <w:r>
        <w:t xml:space="preserve">: la vera libertà è quella che si costruisce sull’assenza assoluta di trasgressione sia dei comandamenti che delle beatitudini. La religione per essere vera deve condurre solo a questa libertà: alla liberazione dell’uomo da ogni vizio, da ogni imperfezione, da ogni mancanza di rispetto verso Dio e verso l’uomo. La religione è vera se costruisce vera libertà attorno a sé. Dove non si costruisce libertà la religione non è vera ed il culto che si celebra vano, assai vano. </w:t>
      </w:r>
    </w:p>
    <w:p w14:paraId="283E4A06" w14:textId="77777777" w:rsidR="004A3BFC" w:rsidRDefault="004A3BFC">
      <w:pPr>
        <w:pStyle w:val="Corpodeltesto3"/>
      </w:pPr>
      <w:r>
        <w:rPr>
          <w:b/>
        </w:rPr>
        <w:t>Santo</w:t>
      </w:r>
      <w:r>
        <w:t xml:space="preserve">: la vera santità è quella che si fonda sulla conoscenza e sull’osservanza perfetta di ogni Parola di Dio. La vera santità implica l’abbandono nell’uomo di ogni suo desiderio, pensiero, volontà, perché solo il desiderio, il pensiero, la volontà di Dio regni nel cuore, nella mente, nello spirito, nella volontà, nell’anima. </w:t>
      </w:r>
    </w:p>
    <w:p w14:paraId="78AA9521" w14:textId="77777777" w:rsidR="004A3BFC" w:rsidRDefault="004A3BFC">
      <w:pPr>
        <w:pStyle w:val="Corpodeltesto3"/>
      </w:pPr>
      <w:r>
        <w:rPr>
          <w:b/>
        </w:rPr>
        <w:t>Missionario</w:t>
      </w:r>
      <w:r>
        <w:t xml:space="preserve">: la vera missione è quella che si svolge per chiamare ogni uomo alla retta fede, che si ha solo con la nostra adesione ad ogni parola di Dio, rivelata a noi per mezzo di Cristo Gesù e insegnata in pienezza di verità e di santità dalla Chiesa fondata su Pietro. Una religione che svolge la missione, ma non per condurre l’uomo nella fede più retta, più vera, più santa, di certo non è una religione a servizio dell’uomo, bensì a suo danno e detrimento. </w:t>
      </w:r>
    </w:p>
    <w:p w14:paraId="432801BC" w14:textId="77777777" w:rsidR="004A3BFC" w:rsidRDefault="004A3BFC">
      <w:pPr>
        <w:pStyle w:val="Corpodeltesto3"/>
      </w:pPr>
    </w:p>
    <w:p w14:paraId="70D74EC1" w14:textId="77777777" w:rsidR="004A3BFC" w:rsidRDefault="004A3BFC">
      <w:pPr>
        <w:pStyle w:val="Titolo2"/>
      </w:pPr>
      <w:bookmarkStart w:id="1130" w:name="_Toc62168099"/>
      <w:r>
        <w:t>Domande di aiuto per la preparazione della catechesi</w:t>
      </w:r>
      <w:bookmarkEnd w:id="1130"/>
    </w:p>
    <w:p w14:paraId="0EF52A91" w14:textId="77777777" w:rsidR="004A3BFC" w:rsidRDefault="004A3BFC">
      <w:pPr>
        <w:pStyle w:val="Corpotesto"/>
      </w:pPr>
    </w:p>
    <w:p w14:paraId="6E6EB83E" w14:textId="77777777" w:rsidR="004A3BFC" w:rsidRDefault="004A3BFC">
      <w:pPr>
        <w:pStyle w:val="Corpotesto"/>
        <w:numPr>
          <w:ilvl w:val="0"/>
          <w:numId w:val="39"/>
        </w:numPr>
      </w:pPr>
      <w:r>
        <w:t>So distinguere la legge rituale dalla legge morale?</w:t>
      </w:r>
    </w:p>
    <w:p w14:paraId="289F0BE0" w14:textId="77777777" w:rsidR="004A3BFC" w:rsidRDefault="004A3BFC">
      <w:pPr>
        <w:pStyle w:val="Corpotesto"/>
        <w:numPr>
          <w:ilvl w:val="0"/>
          <w:numId w:val="39"/>
        </w:numPr>
      </w:pPr>
      <w:r>
        <w:t>So qual è la differenza sostanziale che le caratterizza?</w:t>
      </w:r>
    </w:p>
    <w:p w14:paraId="789752D5" w14:textId="77777777" w:rsidR="004A3BFC" w:rsidRDefault="004A3BFC">
      <w:pPr>
        <w:pStyle w:val="Corpotesto"/>
        <w:numPr>
          <w:ilvl w:val="0"/>
          <w:numId w:val="39"/>
        </w:numPr>
      </w:pPr>
      <w:r>
        <w:t>Cosa è una tradizione di uomini?</w:t>
      </w:r>
    </w:p>
    <w:p w14:paraId="6051BA00" w14:textId="77777777" w:rsidR="004A3BFC" w:rsidRDefault="004A3BFC">
      <w:pPr>
        <w:pStyle w:val="Corpotesto"/>
        <w:numPr>
          <w:ilvl w:val="0"/>
          <w:numId w:val="39"/>
        </w:numPr>
      </w:pPr>
      <w:r>
        <w:t>Possiamo ridurre la nostra religione ad una tradizione di precetti umani?</w:t>
      </w:r>
    </w:p>
    <w:p w14:paraId="3A597F52" w14:textId="77777777" w:rsidR="004A3BFC" w:rsidRDefault="004A3BFC">
      <w:pPr>
        <w:pStyle w:val="Corpotesto"/>
        <w:numPr>
          <w:ilvl w:val="0"/>
          <w:numId w:val="39"/>
        </w:numPr>
      </w:pPr>
      <w:r>
        <w:t>Quando questo si potrebbe verificare?</w:t>
      </w:r>
    </w:p>
    <w:p w14:paraId="16764728" w14:textId="77777777" w:rsidR="004A3BFC" w:rsidRDefault="004A3BFC">
      <w:pPr>
        <w:pStyle w:val="Corpotesto"/>
        <w:numPr>
          <w:ilvl w:val="0"/>
          <w:numId w:val="39"/>
        </w:numPr>
      </w:pPr>
      <w:r>
        <w:t>Perché i farisei e gli scribi vanno da Cristo Gesù?</w:t>
      </w:r>
    </w:p>
    <w:p w14:paraId="52947F41" w14:textId="77777777" w:rsidR="004A3BFC" w:rsidRDefault="004A3BFC">
      <w:pPr>
        <w:pStyle w:val="Corpotesto"/>
        <w:numPr>
          <w:ilvl w:val="0"/>
          <w:numId w:val="39"/>
        </w:numPr>
      </w:pPr>
      <w:r>
        <w:t>Quale fu il loro scandalo?</w:t>
      </w:r>
    </w:p>
    <w:p w14:paraId="25E2C385" w14:textId="77777777" w:rsidR="004A3BFC" w:rsidRDefault="004A3BFC">
      <w:pPr>
        <w:pStyle w:val="Corpotesto"/>
        <w:numPr>
          <w:ilvl w:val="0"/>
          <w:numId w:val="39"/>
        </w:numPr>
      </w:pPr>
      <w:r>
        <w:t>Perché mangiare con mani non pulite non può essere considerato un peccato?</w:t>
      </w:r>
    </w:p>
    <w:p w14:paraId="0773962B" w14:textId="77777777" w:rsidR="004A3BFC" w:rsidRDefault="004A3BFC">
      <w:pPr>
        <w:pStyle w:val="Corpotesto"/>
        <w:numPr>
          <w:ilvl w:val="0"/>
          <w:numId w:val="39"/>
        </w:numPr>
      </w:pPr>
      <w:r>
        <w:t>Cosa significa eludere il comandamento di Dio?</w:t>
      </w:r>
    </w:p>
    <w:p w14:paraId="7854A2B8" w14:textId="77777777" w:rsidR="004A3BFC" w:rsidRDefault="004A3BFC">
      <w:pPr>
        <w:pStyle w:val="Corpotesto"/>
        <w:numPr>
          <w:ilvl w:val="0"/>
          <w:numId w:val="39"/>
        </w:numPr>
      </w:pPr>
      <w:r>
        <w:t>Conosci casi di vera elusione dei comandamenti?</w:t>
      </w:r>
    </w:p>
    <w:p w14:paraId="61F36866" w14:textId="77777777" w:rsidR="004A3BFC" w:rsidRDefault="004A3BFC">
      <w:pPr>
        <w:pStyle w:val="Corpotesto"/>
        <w:numPr>
          <w:ilvl w:val="0"/>
          <w:numId w:val="39"/>
        </w:numPr>
      </w:pPr>
      <w:r>
        <w:t>Quando un comandamento viene sostituito da tradizioni umane?</w:t>
      </w:r>
    </w:p>
    <w:p w14:paraId="51F8FF20" w14:textId="77777777" w:rsidR="004A3BFC" w:rsidRDefault="004A3BFC">
      <w:pPr>
        <w:pStyle w:val="Corpotesto"/>
        <w:numPr>
          <w:ilvl w:val="0"/>
          <w:numId w:val="39"/>
        </w:numPr>
      </w:pPr>
      <w:r>
        <w:t>Quale esempio porta Gesù nel Vangelo?</w:t>
      </w:r>
    </w:p>
    <w:p w14:paraId="586041F2" w14:textId="77777777" w:rsidR="004A3BFC" w:rsidRDefault="004A3BFC">
      <w:pPr>
        <w:pStyle w:val="Corpotesto"/>
        <w:numPr>
          <w:ilvl w:val="0"/>
          <w:numId w:val="39"/>
        </w:numPr>
      </w:pPr>
      <w:r>
        <w:t>Ti è mai capitato di operare anche tu una sostituzione?</w:t>
      </w:r>
    </w:p>
    <w:p w14:paraId="7FCEBA26" w14:textId="77777777" w:rsidR="004A3BFC" w:rsidRDefault="004A3BFC">
      <w:pPr>
        <w:pStyle w:val="Corpotesto"/>
        <w:numPr>
          <w:ilvl w:val="0"/>
          <w:numId w:val="39"/>
        </w:numPr>
      </w:pPr>
      <w:r>
        <w:t>Nell’elenco dei peccati inquinanti che Gesù adduce, conosci il significato di ognuno di essi?</w:t>
      </w:r>
    </w:p>
    <w:p w14:paraId="38C850D2" w14:textId="77777777" w:rsidR="004A3BFC" w:rsidRDefault="004A3BFC">
      <w:pPr>
        <w:pStyle w:val="Corpotesto"/>
        <w:numPr>
          <w:ilvl w:val="0"/>
          <w:numId w:val="39"/>
        </w:numPr>
      </w:pPr>
      <w:r>
        <w:t>Sai la differenza che c’è tra fornicazione, adulterio, impudicizia?</w:t>
      </w:r>
    </w:p>
    <w:p w14:paraId="77D15C6E" w14:textId="77777777" w:rsidR="004A3BFC" w:rsidRDefault="004A3BFC">
      <w:pPr>
        <w:pStyle w:val="Corpotesto"/>
        <w:numPr>
          <w:ilvl w:val="0"/>
          <w:numId w:val="39"/>
        </w:numPr>
      </w:pPr>
      <w:r>
        <w:t>Sai qual è la differenza tra superbia e stoltezza?</w:t>
      </w:r>
    </w:p>
    <w:p w14:paraId="35D3E77D" w14:textId="77777777" w:rsidR="004A3BFC" w:rsidRDefault="004A3BFC">
      <w:pPr>
        <w:pStyle w:val="Corpotesto"/>
        <w:numPr>
          <w:ilvl w:val="0"/>
          <w:numId w:val="39"/>
        </w:numPr>
      </w:pPr>
      <w:r>
        <w:t>La religione che vivi ti aiuta a estirpare dal cuore tutti questi peccati?</w:t>
      </w:r>
    </w:p>
    <w:p w14:paraId="1D64863F" w14:textId="77777777" w:rsidR="004A3BFC" w:rsidRDefault="004A3BFC">
      <w:pPr>
        <w:pStyle w:val="Corpotesto"/>
        <w:numPr>
          <w:ilvl w:val="0"/>
          <w:numId w:val="39"/>
        </w:numPr>
      </w:pPr>
      <w:r>
        <w:t>C’è un qualche peccato che ti è difficile estirpare?</w:t>
      </w:r>
    </w:p>
    <w:p w14:paraId="347EDE94" w14:textId="77777777" w:rsidR="004A3BFC" w:rsidRDefault="004A3BFC">
      <w:pPr>
        <w:pStyle w:val="Corpotesto"/>
        <w:numPr>
          <w:ilvl w:val="0"/>
          <w:numId w:val="39"/>
        </w:numPr>
      </w:pPr>
      <w:r>
        <w:t>Ma tu vuoi realmente estirparlo?</w:t>
      </w:r>
    </w:p>
    <w:p w14:paraId="022D9662" w14:textId="77777777" w:rsidR="004A3BFC" w:rsidRDefault="004A3BFC">
      <w:pPr>
        <w:pStyle w:val="Corpotesto"/>
        <w:numPr>
          <w:ilvl w:val="0"/>
          <w:numId w:val="39"/>
        </w:numPr>
      </w:pPr>
      <w:r>
        <w:t>Sai come si estirpa un vizio, si vince l’imperfezione, si entra pienamente nella volontà che Dio ci ha manifestata tutta in Cristo Gesù?</w:t>
      </w:r>
    </w:p>
    <w:p w14:paraId="29EECD13" w14:textId="77777777" w:rsidR="004A3BFC" w:rsidRDefault="004A3BFC">
      <w:pPr>
        <w:pStyle w:val="Corpotesto"/>
      </w:pPr>
    </w:p>
    <w:p w14:paraId="493E1078" w14:textId="77777777" w:rsidR="004A3BFC" w:rsidRDefault="004A3BFC">
      <w:pPr>
        <w:pStyle w:val="Titolo1"/>
      </w:pPr>
      <w:r>
        <w:br w:type="page"/>
      </w:r>
      <w:bookmarkStart w:id="1131" w:name="_Toc62168100"/>
      <w:r>
        <w:t>Appendice</w:t>
      </w:r>
      <w:bookmarkEnd w:id="1131"/>
      <w:r>
        <w:t xml:space="preserve"> </w:t>
      </w:r>
    </w:p>
    <w:p w14:paraId="6D0AAFC5" w14:textId="77777777" w:rsidR="004A3BFC" w:rsidRDefault="004A3BFC"/>
    <w:p w14:paraId="4E061326" w14:textId="77777777" w:rsidR="004A3BFC" w:rsidRDefault="004A3BFC">
      <w:pPr>
        <w:pStyle w:val="Titolo4"/>
      </w:pPr>
      <w:bookmarkStart w:id="1132" w:name="_Toc62168101"/>
      <w:r>
        <w:t>“Farisei” nel Nuovo Testamento</w:t>
      </w:r>
      <w:bookmarkEnd w:id="1132"/>
      <w:r>
        <w:t xml:space="preserve"> </w:t>
      </w:r>
    </w:p>
    <w:p w14:paraId="5A1978F0" w14:textId="77777777" w:rsidR="004A3BFC" w:rsidRDefault="004A3BFC">
      <w:pPr>
        <w:pStyle w:val="Corpodeltesto2"/>
        <w:rPr>
          <w:i w:val="0"/>
        </w:rPr>
      </w:pPr>
      <w:r>
        <w:t xml:space="preserve">“Vedendo però </w:t>
      </w:r>
      <w:r>
        <w:rPr>
          <w:b/>
        </w:rPr>
        <w:t xml:space="preserve">molti farisei e sadducei </w:t>
      </w:r>
      <w:r>
        <w:t xml:space="preserve">venire al suo battesimo, disse loro: Razza di vipere! Chi vi ha suggerito di sottrarvi all'ira imminente?” (Mt 3,7). </w:t>
      </w:r>
    </w:p>
    <w:p w14:paraId="1E416AC1" w14:textId="77777777" w:rsidR="004A3BFC" w:rsidRDefault="004A3BFC">
      <w:pPr>
        <w:pStyle w:val="Corpodeltesto2"/>
      </w:pPr>
      <w:r>
        <w:t xml:space="preserve">“Poiché io vi dico: se la vostra giustizia non supererà quella </w:t>
      </w:r>
      <w:r>
        <w:rPr>
          <w:b/>
        </w:rPr>
        <w:t>degli scribi e dei farisei</w:t>
      </w:r>
      <w:r>
        <w:t xml:space="preserve">, non entrerete nel regno dei cieli” (Mt 5,20). </w:t>
      </w:r>
    </w:p>
    <w:p w14:paraId="4EA9203D" w14:textId="77777777" w:rsidR="004A3BFC" w:rsidRDefault="004A3BFC">
      <w:pPr>
        <w:pStyle w:val="Corpodeltesto2"/>
      </w:pPr>
      <w:r>
        <w:t xml:space="preserve">“Vedendo ciò, </w:t>
      </w:r>
      <w:r>
        <w:rPr>
          <w:b/>
        </w:rPr>
        <w:t xml:space="preserve">i farisei </w:t>
      </w:r>
      <w:r>
        <w:t xml:space="preserve">dicevano ai suoi discepoli: Perché il vostro maestro mangia insieme ai pubblicani e ai peccatori?” (Mt 9,11). </w:t>
      </w:r>
    </w:p>
    <w:p w14:paraId="4946B1DB" w14:textId="77777777" w:rsidR="004A3BFC" w:rsidRDefault="004A3BFC">
      <w:pPr>
        <w:pStyle w:val="Corpodeltesto2"/>
      </w:pPr>
      <w:r>
        <w:t xml:space="preserve">“Allora gli si accostarono i discepoli di Giovanni e gli dissero: Perché, </w:t>
      </w:r>
      <w:r>
        <w:rPr>
          <w:b/>
        </w:rPr>
        <w:t>mentre noi e i farisei digiuniamo</w:t>
      </w:r>
      <w:r>
        <w:t xml:space="preserve">, i tuoi discepoli non digiunano?” (Mt 9,14). </w:t>
      </w:r>
    </w:p>
    <w:p w14:paraId="3821F567" w14:textId="77777777" w:rsidR="004A3BFC" w:rsidRDefault="004A3BFC">
      <w:pPr>
        <w:pStyle w:val="Corpodeltesto2"/>
      </w:pPr>
      <w:r>
        <w:t>“</w:t>
      </w:r>
      <w:r>
        <w:rPr>
          <w:b/>
        </w:rPr>
        <w:t>Ma i farisei dicevano</w:t>
      </w:r>
      <w:r>
        <w:t xml:space="preserve">: Egli scaccia i demòni per opera del principe dei demòni” (Mt 9,34). </w:t>
      </w:r>
    </w:p>
    <w:p w14:paraId="09D037E7" w14:textId="77777777" w:rsidR="004A3BFC" w:rsidRDefault="004A3BFC">
      <w:pPr>
        <w:pStyle w:val="Corpodeltesto2"/>
      </w:pPr>
      <w:r>
        <w:t xml:space="preserve">“Ciò vedendo, </w:t>
      </w:r>
      <w:r>
        <w:rPr>
          <w:b/>
        </w:rPr>
        <w:t>i farisei gli dissero</w:t>
      </w:r>
      <w:r>
        <w:t xml:space="preserve">: Ecco, i tuoi discepoli stanno facendo quello che non è lecito fare in giorno di sabato” (Mt 12,2). </w:t>
      </w:r>
    </w:p>
    <w:p w14:paraId="13FD5756" w14:textId="77777777" w:rsidR="004A3BFC" w:rsidRDefault="004A3BFC">
      <w:pPr>
        <w:pStyle w:val="Corpodeltesto2"/>
      </w:pPr>
      <w:r>
        <w:t>“</w:t>
      </w:r>
      <w:r>
        <w:rPr>
          <w:b/>
        </w:rPr>
        <w:t>I farisei però</w:t>
      </w:r>
      <w:r>
        <w:t xml:space="preserve">, usciti, tennero consiglio contro di lui per toglierlo di mezzo” (Mt 12,14). </w:t>
      </w:r>
    </w:p>
    <w:p w14:paraId="790C3D7A" w14:textId="77777777" w:rsidR="004A3BFC" w:rsidRDefault="004A3BFC">
      <w:pPr>
        <w:pStyle w:val="Corpodeltesto2"/>
      </w:pPr>
      <w:r>
        <w:t>“</w:t>
      </w:r>
      <w:r>
        <w:rPr>
          <w:b/>
        </w:rPr>
        <w:t>Ma i farisei</w:t>
      </w:r>
      <w:r>
        <w:t xml:space="preserve">, udendo questo, presero a dire: Costui scaccia i demòni in nome di Beelzebùl, principe dei demòni” (Mt 12,24). </w:t>
      </w:r>
    </w:p>
    <w:p w14:paraId="659F7D36" w14:textId="77777777" w:rsidR="004A3BFC" w:rsidRDefault="004A3BFC">
      <w:pPr>
        <w:pStyle w:val="Corpodeltesto2"/>
      </w:pPr>
      <w:r>
        <w:t>“</w:t>
      </w:r>
      <w:r>
        <w:rPr>
          <w:b/>
        </w:rPr>
        <w:t xml:space="preserve">Allora alcuni scribi e farisei </w:t>
      </w:r>
      <w:r>
        <w:t xml:space="preserve">lo interrogarono: Maestro, vorremmo che tu ci facessi vedere un segno”. Ed egli rispose…” (Mt 12,38). </w:t>
      </w:r>
    </w:p>
    <w:p w14:paraId="32935F41" w14:textId="77777777" w:rsidR="004A3BFC" w:rsidRDefault="004A3BFC">
      <w:pPr>
        <w:pStyle w:val="Corpodeltesto2"/>
      </w:pPr>
      <w:r>
        <w:t xml:space="preserve">“In quel tempo vennero a Gesù da Gerusalemme </w:t>
      </w:r>
      <w:r>
        <w:rPr>
          <w:b/>
        </w:rPr>
        <w:t xml:space="preserve">alcuni farisei e alcuni scribi </w:t>
      </w:r>
      <w:r>
        <w:t xml:space="preserve">e gli dissero….” (Mt 15,1). </w:t>
      </w:r>
    </w:p>
    <w:p w14:paraId="5ABA03E6" w14:textId="77777777" w:rsidR="004A3BFC" w:rsidRDefault="004A3BFC">
      <w:pPr>
        <w:pStyle w:val="Corpodeltesto2"/>
      </w:pPr>
      <w:r>
        <w:t xml:space="preserve">“Allora i discepoli gli si accostarono per dirgli: </w:t>
      </w:r>
      <w:r>
        <w:rPr>
          <w:b/>
        </w:rPr>
        <w:t>Sai che i farisei si sono scandalizzati nel sentire queste parole?</w:t>
      </w:r>
      <w:r>
        <w:t xml:space="preserve">” (Mt 15,12). </w:t>
      </w:r>
    </w:p>
    <w:p w14:paraId="2D346CBE" w14:textId="77777777" w:rsidR="004A3BFC" w:rsidRDefault="004A3BFC">
      <w:pPr>
        <w:pStyle w:val="Corpodeltesto2"/>
      </w:pPr>
      <w:r>
        <w:t>“</w:t>
      </w:r>
      <w:r>
        <w:rPr>
          <w:b/>
        </w:rPr>
        <w:t xml:space="preserve">I farisei e i sadducei </w:t>
      </w:r>
      <w:r>
        <w:t xml:space="preserve">si avvicinarono per metterlo alla prova e gli chiesero che mostrasse loro un segno dal cielo” (Mt 16,1). </w:t>
      </w:r>
    </w:p>
    <w:p w14:paraId="4F3C74DD" w14:textId="77777777" w:rsidR="004A3BFC" w:rsidRDefault="004A3BFC">
      <w:pPr>
        <w:pStyle w:val="Corpodeltesto2"/>
      </w:pPr>
      <w:r>
        <w:t xml:space="preserve">“Gesù disse loro: Fate bene attenzione e </w:t>
      </w:r>
      <w:r>
        <w:rPr>
          <w:b/>
        </w:rPr>
        <w:t>guardatevi dal lievito dei farisei e dei sadducei</w:t>
      </w:r>
      <w:r>
        <w:t xml:space="preserve">” (Mt 16,6). </w:t>
      </w:r>
    </w:p>
    <w:p w14:paraId="5D5C12D5" w14:textId="77777777" w:rsidR="004A3BFC" w:rsidRDefault="004A3BFC">
      <w:pPr>
        <w:pStyle w:val="Corpodeltesto2"/>
      </w:pPr>
      <w:r>
        <w:t xml:space="preserve">“Come mai non capite ancora che non alludevo al pane quando vi ho detto: </w:t>
      </w:r>
      <w:r>
        <w:rPr>
          <w:b/>
        </w:rPr>
        <w:t>Guardatevi dal lievito dei farisei e dei sadducei?</w:t>
      </w:r>
      <w:r>
        <w:t xml:space="preserve">” (Mt 16,11). </w:t>
      </w:r>
    </w:p>
    <w:p w14:paraId="304B5956" w14:textId="77777777" w:rsidR="004A3BFC" w:rsidRDefault="004A3BFC">
      <w:pPr>
        <w:pStyle w:val="Corpodeltesto2"/>
      </w:pPr>
      <w:r>
        <w:t xml:space="preserve">“Allora essi compresero che egli non aveva detto che si guardassero dal lievito del pane, </w:t>
      </w:r>
      <w:r>
        <w:rPr>
          <w:b/>
        </w:rPr>
        <w:t>ma dalla dottrina dei farisei e dei sadducei</w:t>
      </w:r>
      <w:r>
        <w:t xml:space="preserve">” (Mt 16,12). </w:t>
      </w:r>
    </w:p>
    <w:p w14:paraId="55AEF78E" w14:textId="77777777" w:rsidR="004A3BFC" w:rsidRDefault="004A3BFC">
      <w:pPr>
        <w:pStyle w:val="Corpodeltesto2"/>
      </w:pPr>
      <w:r>
        <w:t xml:space="preserve">“Allora gli si avvicinarono </w:t>
      </w:r>
      <w:r>
        <w:rPr>
          <w:b/>
        </w:rPr>
        <w:t xml:space="preserve">alcuni farisei </w:t>
      </w:r>
      <w:r>
        <w:t xml:space="preserve">per metterlo alla prova e gli chiesero: E` lecito ad un uomo ripudiare la propria moglie per qualsiasi motivo?” (Mt 19,3). </w:t>
      </w:r>
    </w:p>
    <w:p w14:paraId="345BEF15" w14:textId="77777777" w:rsidR="004A3BFC" w:rsidRDefault="004A3BFC">
      <w:pPr>
        <w:pStyle w:val="Corpodeltesto2"/>
      </w:pPr>
      <w:r>
        <w:t xml:space="preserve">“Udite queste parabole, </w:t>
      </w:r>
      <w:r>
        <w:rPr>
          <w:b/>
        </w:rPr>
        <w:t xml:space="preserve">i sommi sacerdoti e i farisei </w:t>
      </w:r>
      <w:r>
        <w:t xml:space="preserve">capirono che parlava di loro e cercavano di catturarlo; ma avevano paura della folla che lo considerava un profeta” (Mt 21,45). </w:t>
      </w:r>
    </w:p>
    <w:p w14:paraId="45EFD311" w14:textId="77777777" w:rsidR="004A3BFC" w:rsidRDefault="004A3BFC">
      <w:pPr>
        <w:pStyle w:val="Corpodeltesto2"/>
      </w:pPr>
      <w:r>
        <w:t>“</w:t>
      </w:r>
      <w:r>
        <w:rPr>
          <w:b/>
        </w:rPr>
        <w:t>Allora i farisei</w:t>
      </w:r>
      <w:r>
        <w:t xml:space="preserve">, ritiratisi, tennero consiglio per vedere di coglierlo in fallo nei suoi discorsi” (Mt 22,15). </w:t>
      </w:r>
    </w:p>
    <w:p w14:paraId="1C81163C" w14:textId="77777777" w:rsidR="004A3BFC" w:rsidRDefault="004A3BFC">
      <w:pPr>
        <w:pStyle w:val="Corpodeltesto2"/>
      </w:pPr>
      <w:r>
        <w:t>“</w:t>
      </w:r>
      <w:r>
        <w:rPr>
          <w:b/>
        </w:rPr>
        <w:t>Allora i farisei</w:t>
      </w:r>
      <w:r>
        <w:t xml:space="preserve">, udito che egli aveva chiuso la bocca ai sadducei, si riunirono insieme” (Mt 22,34). </w:t>
      </w:r>
    </w:p>
    <w:p w14:paraId="1F3EB438" w14:textId="77777777" w:rsidR="004A3BFC" w:rsidRDefault="004A3BFC">
      <w:pPr>
        <w:pStyle w:val="Corpodeltesto2"/>
      </w:pPr>
      <w:r>
        <w:t>“</w:t>
      </w:r>
      <w:r>
        <w:rPr>
          <w:b/>
        </w:rPr>
        <w:t xml:space="preserve">Trovandosi i farisei riuniti insieme, </w:t>
      </w:r>
      <w:r>
        <w:t xml:space="preserve">Gesù chiese loro….” (Mt 22,41). </w:t>
      </w:r>
    </w:p>
    <w:p w14:paraId="43949991" w14:textId="77777777" w:rsidR="004A3BFC" w:rsidRDefault="004A3BFC">
      <w:pPr>
        <w:pStyle w:val="Corpodeltesto2"/>
      </w:pPr>
      <w:r>
        <w:t xml:space="preserve">“Sulla cattedra di Mosè </w:t>
      </w:r>
      <w:r>
        <w:rPr>
          <w:b/>
        </w:rPr>
        <w:t>si sono seduti gli scribi e i farisei</w:t>
      </w:r>
      <w:r>
        <w:t xml:space="preserve">” (Mt 23,2). </w:t>
      </w:r>
    </w:p>
    <w:p w14:paraId="36D4259F" w14:textId="77777777" w:rsidR="004A3BFC" w:rsidRDefault="004A3BFC">
      <w:pPr>
        <w:pStyle w:val="Corpodeltesto2"/>
      </w:pPr>
      <w:r>
        <w:t>“</w:t>
      </w:r>
      <w:r>
        <w:rPr>
          <w:b/>
        </w:rPr>
        <w:t xml:space="preserve">Guai a voi, scribi e farisei ipocriti, </w:t>
      </w:r>
      <w:r>
        <w:t xml:space="preserve">che chiudete il regno dei cieli davanti agli uomini; perché così voi non vi entrate, e non lasciate entrare nemmeno quelli che vogliono entrarci” (Mt 23,13). </w:t>
      </w:r>
    </w:p>
    <w:p w14:paraId="03B4055B" w14:textId="77777777" w:rsidR="004A3BFC" w:rsidRDefault="004A3BFC">
      <w:pPr>
        <w:pStyle w:val="Corpodeltesto2"/>
      </w:pPr>
      <w:r>
        <w:t>“</w:t>
      </w:r>
      <w:r>
        <w:rPr>
          <w:b/>
        </w:rPr>
        <w:t>Guai a voi, scribi e farisei ipocriti</w:t>
      </w:r>
      <w:r>
        <w:t xml:space="preserve">, che percorrete il mare e la terra per fare un solo proselito e, ottenutolo, lo rendete figlio della Geenna il doppio di voi” (Mt 23,15). </w:t>
      </w:r>
    </w:p>
    <w:p w14:paraId="2C3E1734" w14:textId="77777777" w:rsidR="004A3BFC" w:rsidRDefault="004A3BFC">
      <w:pPr>
        <w:pStyle w:val="Corpodeltesto2"/>
      </w:pPr>
      <w:r>
        <w:t>“</w:t>
      </w:r>
      <w:r>
        <w:rPr>
          <w:b/>
        </w:rPr>
        <w:t>Guai a voi, scribi e farisei ipocriti</w:t>
      </w:r>
      <w:r>
        <w:t xml:space="preserve">, che pagate la decima della menta, dell'anèto e del cumìno, e trasgredite le prescrizioni più gravi della legge: la giustizia, la misericordia e la fedeltà. Queste cose bisognava praticare, senza omettere quelle” (Mt 23,23). </w:t>
      </w:r>
    </w:p>
    <w:p w14:paraId="650CE0A2" w14:textId="77777777" w:rsidR="004A3BFC" w:rsidRDefault="004A3BFC">
      <w:pPr>
        <w:pStyle w:val="Corpodeltesto2"/>
      </w:pPr>
      <w:r>
        <w:t>“</w:t>
      </w:r>
      <w:r>
        <w:rPr>
          <w:b/>
        </w:rPr>
        <w:t xml:space="preserve">Guai a voi, scribi e farisei ipocriti, </w:t>
      </w:r>
      <w:r>
        <w:t xml:space="preserve">che pulite l'esterno del bicchiere e del piatto mentre all'interno sono pieni di rapina e d'intemperanza” (Mt 23,25). </w:t>
      </w:r>
    </w:p>
    <w:p w14:paraId="3A129047" w14:textId="77777777" w:rsidR="004A3BFC" w:rsidRDefault="004A3BFC">
      <w:pPr>
        <w:pStyle w:val="Corpodeltesto2"/>
      </w:pPr>
      <w:r>
        <w:t>“</w:t>
      </w:r>
      <w:r>
        <w:rPr>
          <w:b/>
        </w:rPr>
        <w:t>Fariseo cieco</w:t>
      </w:r>
      <w:r>
        <w:t xml:space="preserve">, pulisci prima l'interno del bicchiere, perché anche l'esterno diventi netto!” (Mt 23,26). </w:t>
      </w:r>
    </w:p>
    <w:p w14:paraId="7535BD12" w14:textId="77777777" w:rsidR="004A3BFC" w:rsidRDefault="004A3BFC">
      <w:pPr>
        <w:pStyle w:val="Corpodeltesto2"/>
      </w:pPr>
      <w:r>
        <w:t>“</w:t>
      </w:r>
      <w:r>
        <w:rPr>
          <w:b/>
        </w:rPr>
        <w:t>Guai a voi, scribi e farisei ipocriti</w:t>
      </w:r>
      <w:r>
        <w:t xml:space="preserve">, che rassomigliate a sepolcri imbiancati: essi all'esterno son belli a vedersi, ma dentro sono pieni di ossa di morti e di ogni putridume” (Mt 23,27). </w:t>
      </w:r>
    </w:p>
    <w:p w14:paraId="29A34E1B" w14:textId="77777777" w:rsidR="004A3BFC" w:rsidRDefault="004A3BFC">
      <w:pPr>
        <w:pStyle w:val="Corpodeltesto2"/>
      </w:pPr>
      <w:r>
        <w:t>“</w:t>
      </w:r>
      <w:r>
        <w:rPr>
          <w:b/>
        </w:rPr>
        <w:t>Guai a voi, scribi e farisei ipocriti</w:t>
      </w:r>
      <w:r>
        <w:t xml:space="preserve">, che innalzate i sepolcri ai profeti e adornate le tombe dei giusti…” (Mt 23,29). </w:t>
      </w:r>
    </w:p>
    <w:p w14:paraId="78F8314E" w14:textId="77777777" w:rsidR="004A3BFC" w:rsidRDefault="004A3BFC">
      <w:pPr>
        <w:pStyle w:val="Corpodeltesto2"/>
      </w:pPr>
      <w:r>
        <w:t xml:space="preserve">“Il giorno seguente, quello dopo la Parasceve, si riunirono presso Pilato i sommi sacerdoti </w:t>
      </w:r>
      <w:r>
        <w:rPr>
          <w:b/>
        </w:rPr>
        <w:t>e i farisei</w:t>
      </w:r>
      <w:r>
        <w:t xml:space="preserve">, dicendo…” (Mt 27,62). </w:t>
      </w:r>
    </w:p>
    <w:p w14:paraId="648872D2" w14:textId="77777777" w:rsidR="004A3BFC" w:rsidRDefault="004A3BFC">
      <w:pPr>
        <w:pStyle w:val="Corpodeltesto2"/>
      </w:pPr>
      <w:r>
        <w:t>“</w:t>
      </w:r>
      <w:r>
        <w:rPr>
          <w:b/>
        </w:rPr>
        <w:t>Allora gli scribi della setta dei farisei</w:t>
      </w:r>
      <w:r>
        <w:t xml:space="preserve">, vedendolo mangiare con i peccatori e i pubblicani, dicevano ai suoi discepoli: Come mai egli mangia e beve in compagnia dei pubblicani e dei peccatori?” (Mc 2,16). </w:t>
      </w:r>
    </w:p>
    <w:p w14:paraId="61A9DB4C" w14:textId="77777777" w:rsidR="004A3BFC" w:rsidRDefault="004A3BFC">
      <w:pPr>
        <w:pStyle w:val="Corpodeltesto2"/>
      </w:pPr>
      <w:r>
        <w:t xml:space="preserve">“Ora i discepoli di Giovanni </w:t>
      </w:r>
      <w:r>
        <w:rPr>
          <w:b/>
        </w:rPr>
        <w:t xml:space="preserve">e i farisei </w:t>
      </w:r>
      <w:r>
        <w:t xml:space="preserve">stavano facendo un digiuno. Si recarono allora da Gesù e gli dissero: Perché i discepoli di Giovanni e i discepoli dei farisei digiunano, mentre i tuoi discepoli non digiunano?” (Mc 2,18). </w:t>
      </w:r>
    </w:p>
    <w:p w14:paraId="4C4ED9DC" w14:textId="77777777" w:rsidR="004A3BFC" w:rsidRDefault="004A3BFC">
      <w:pPr>
        <w:pStyle w:val="Corpodeltesto2"/>
      </w:pPr>
      <w:r>
        <w:rPr>
          <w:b/>
        </w:rPr>
        <w:t xml:space="preserve">“I farisei </w:t>
      </w:r>
      <w:r>
        <w:t xml:space="preserve">gli dissero: Vedi, perché essi fanno di sabato quel che non è permesso?” (Mc 2,24). </w:t>
      </w:r>
    </w:p>
    <w:p w14:paraId="0808B24E" w14:textId="77777777" w:rsidR="004A3BFC" w:rsidRDefault="004A3BFC">
      <w:pPr>
        <w:pStyle w:val="Corpodeltesto2"/>
      </w:pPr>
      <w:r>
        <w:t>“</w:t>
      </w:r>
      <w:r>
        <w:rPr>
          <w:b/>
        </w:rPr>
        <w:t xml:space="preserve">E i farisei uscirono subito con gli erodiani </w:t>
      </w:r>
      <w:r>
        <w:t xml:space="preserve">e tennero consiglio contro di lui per farlo morire” (Mc 3,6). </w:t>
      </w:r>
    </w:p>
    <w:p w14:paraId="50AD0498" w14:textId="77777777" w:rsidR="004A3BFC" w:rsidRDefault="004A3BFC">
      <w:pPr>
        <w:pStyle w:val="Corpodeltesto2"/>
      </w:pPr>
      <w:r>
        <w:t xml:space="preserve">“Allora si riunirono attorno a lui </w:t>
      </w:r>
      <w:r>
        <w:rPr>
          <w:b/>
        </w:rPr>
        <w:t xml:space="preserve">i farisei e alcuni degli scribi </w:t>
      </w:r>
      <w:r>
        <w:t xml:space="preserve">venuti da Gerusalemme” (Mc 7,1). </w:t>
      </w:r>
    </w:p>
    <w:p w14:paraId="18962625" w14:textId="77777777" w:rsidR="004A3BFC" w:rsidRDefault="004A3BFC">
      <w:pPr>
        <w:pStyle w:val="Corpodeltesto2"/>
      </w:pPr>
      <w:r>
        <w:t xml:space="preserve">“… </w:t>
      </w:r>
      <w:r>
        <w:rPr>
          <w:b/>
        </w:rPr>
        <w:t xml:space="preserve">i farisei infatti e tutti i Giudei </w:t>
      </w:r>
      <w:r>
        <w:t xml:space="preserve">non mangiano se non si sono lavate le mani fino al gomito, attenendosi alla tradizione degli antichi” (Mc 7,3). </w:t>
      </w:r>
    </w:p>
    <w:p w14:paraId="534214A2" w14:textId="77777777" w:rsidR="004A3BFC" w:rsidRDefault="004A3BFC">
      <w:pPr>
        <w:pStyle w:val="Corpodeltesto2"/>
      </w:pPr>
      <w:r>
        <w:t xml:space="preserve">“… </w:t>
      </w:r>
      <w:r>
        <w:rPr>
          <w:b/>
        </w:rPr>
        <w:t xml:space="preserve">quei farisei e scribi </w:t>
      </w:r>
      <w:r>
        <w:t xml:space="preserve">lo interrogarono: Perché i tuoi discepoli non si comportano secondo la tradizione degli antichi, ma prendono cibo con mani immonde?” (Mc 7,5). </w:t>
      </w:r>
    </w:p>
    <w:p w14:paraId="291E77B9" w14:textId="77777777" w:rsidR="004A3BFC" w:rsidRDefault="004A3BFC">
      <w:pPr>
        <w:pStyle w:val="Corpodeltesto2"/>
      </w:pPr>
      <w:r>
        <w:t xml:space="preserve">“Allora </w:t>
      </w:r>
      <w:r>
        <w:rPr>
          <w:b/>
        </w:rPr>
        <w:t xml:space="preserve">vennero i farisei </w:t>
      </w:r>
      <w:r>
        <w:t xml:space="preserve">e incominciarono a discutere con lui, chiedendogli un segno dal cielo, per metterlo alla prova” (Mc 8,11). </w:t>
      </w:r>
    </w:p>
    <w:p w14:paraId="10E3CB21" w14:textId="77777777" w:rsidR="004A3BFC" w:rsidRDefault="004A3BFC">
      <w:pPr>
        <w:pStyle w:val="Corpodeltesto2"/>
      </w:pPr>
      <w:r>
        <w:t xml:space="preserve">“Allora egli li ammoniva dicendo: Fate attenzione, </w:t>
      </w:r>
      <w:r>
        <w:rPr>
          <w:b/>
        </w:rPr>
        <w:t>guardatevi dal lievito dei farisei e dal lievito di Erode!</w:t>
      </w:r>
      <w:r>
        <w:t xml:space="preserve">” (Mc 8,15). </w:t>
      </w:r>
    </w:p>
    <w:p w14:paraId="0DF45914" w14:textId="77777777" w:rsidR="004A3BFC" w:rsidRDefault="004A3BFC">
      <w:pPr>
        <w:pStyle w:val="Corpodeltesto2"/>
      </w:pPr>
      <w:r>
        <w:t>“</w:t>
      </w:r>
      <w:r>
        <w:rPr>
          <w:b/>
        </w:rPr>
        <w:t>E avvicinatisi dei farisei</w:t>
      </w:r>
      <w:r>
        <w:t xml:space="preserve">, per metterlo alla prova, gli domandarono: E` lecito ad un marito ripudiare la propria moglie?” (Mc 10,2). </w:t>
      </w:r>
    </w:p>
    <w:p w14:paraId="720A0E8F" w14:textId="77777777" w:rsidR="004A3BFC" w:rsidRDefault="004A3BFC">
      <w:pPr>
        <w:pStyle w:val="Corpodeltesto2"/>
      </w:pPr>
      <w:r>
        <w:t xml:space="preserve">“Gli mandarono però </w:t>
      </w:r>
      <w:r>
        <w:rPr>
          <w:b/>
        </w:rPr>
        <w:t xml:space="preserve">alcuni farisei ed erodiani </w:t>
      </w:r>
      <w:r>
        <w:t xml:space="preserve">per coglierlo in fallo nel discorso” (Mc 12,13). </w:t>
      </w:r>
    </w:p>
    <w:p w14:paraId="06DD69EE" w14:textId="77777777" w:rsidR="004A3BFC" w:rsidRDefault="004A3BFC">
      <w:pPr>
        <w:pStyle w:val="Corpodeltesto2"/>
      </w:pPr>
      <w:r>
        <w:t xml:space="preserve">“Un giorno sedeva insegnando. </w:t>
      </w:r>
      <w:r>
        <w:rPr>
          <w:b/>
        </w:rPr>
        <w:t>Sedevano là anche farisei e dottori della legge</w:t>
      </w:r>
      <w:r>
        <w:t xml:space="preserve">, venuti da ogni villaggio della Galilea, della Giudea e da Gerusalemme. E la potenza del Signore gli faceva operare guarigioni” (Lc 5,17). </w:t>
      </w:r>
    </w:p>
    <w:p w14:paraId="77358B2D" w14:textId="77777777" w:rsidR="004A3BFC" w:rsidRDefault="004A3BFC">
      <w:pPr>
        <w:pStyle w:val="Corpodeltesto2"/>
      </w:pPr>
      <w:r>
        <w:t>“</w:t>
      </w:r>
      <w:r>
        <w:rPr>
          <w:b/>
        </w:rPr>
        <w:t xml:space="preserve">Gli scribi e i farisei </w:t>
      </w:r>
      <w:r>
        <w:t xml:space="preserve">cominciarono a discutere dicendo: Chi è costui che pronuncia bestemmie? Chi può rimettere i peccati, se non Dio soltanto?” (Lc 5,21). </w:t>
      </w:r>
    </w:p>
    <w:p w14:paraId="5C2934A2" w14:textId="77777777" w:rsidR="004A3BFC" w:rsidRDefault="004A3BFC">
      <w:pPr>
        <w:pStyle w:val="Corpodeltesto2"/>
      </w:pPr>
      <w:r>
        <w:t>“</w:t>
      </w:r>
      <w:r>
        <w:rPr>
          <w:b/>
        </w:rPr>
        <w:t xml:space="preserve">I farisei e i loro scribi </w:t>
      </w:r>
      <w:r>
        <w:t xml:space="preserve">mormoravano e dicevano ai suoi discepoli: Perché mangiate e bevete con i pubblicani e i peccatori?” (Lc 5,30). </w:t>
      </w:r>
    </w:p>
    <w:p w14:paraId="33D50B49" w14:textId="77777777" w:rsidR="004A3BFC" w:rsidRDefault="004A3BFC">
      <w:pPr>
        <w:pStyle w:val="Corpodeltesto2"/>
      </w:pPr>
      <w:r>
        <w:t xml:space="preserve">“Allora gli dissero: I discepoli di Giovanni digiunano spesso e fanno orazioni; </w:t>
      </w:r>
      <w:r>
        <w:rPr>
          <w:b/>
        </w:rPr>
        <w:t>così pure i discepoli dei farisei</w:t>
      </w:r>
      <w:r>
        <w:t xml:space="preserve">; invece i tuoi mangiano e bevono!” (Lc 5,33). </w:t>
      </w:r>
    </w:p>
    <w:p w14:paraId="0F1EC098" w14:textId="77777777" w:rsidR="004A3BFC" w:rsidRDefault="004A3BFC">
      <w:pPr>
        <w:pStyle w:val="Corpodeltesto2"/>
      </w:pPr>
      <w:r>
        <w:t>“</w:t>
      </w:r>
      <w:r>
        <w:rPr>
          <w:b/>
        </w:rPr>
        <w:t xml:space="preserve">Alcuni farisei </w:t>
      </w:r>
      <w:r>
        <w:t xml:space="preserve">dissero: Perché fate ciò che non è permesso di sabato?” (Lc 6,2). </w:t>
      </w:r>
    </w:p>
    <w:p w14:paraId="29CF4F3A" w14:textId="77777777" w:rsidR="004A3BFC" w:rsidRDefault="004A3BFC">
      <w:pPr>
        <w:pStyle w:val="Corpodeltesto2"/>
      </w:pPr>
      <w:r>
        <w:t>“</w:t>
      </w:r>
      <w:r>
        <w:rPr>
          <w:b/>
        </w:rPr>
        <w:t xml:space="preserve">Gli scribi e i farisei </w:t>
      </w:r>
      <w:r>
        <w:t xml:space="preserve">lo osservavano per vedere se lo guariva di sabato, allo scopo di trovare un capo di accusa contro di lui” (Lc 6,7). </w:t>
      </w:r>
    </w:p>
    <w:p w14:paraId="111F2CE7" w14:textId="77777777" w:rsidR="004A3BFC" w:rsidRDefault="004A3BFC">
      <w:pPr>
        <w:pStyle w:val="Corpodeltesto2"/>
      </w:pPr>
      <w:r>
        <w:t>“</w:t>
      </w:r>
      <w:r>
        <w:rPr>
          <w:b/>
        </w:rPr>
        <w:t xml:space="preserve">Ma i farisei e i dottori della legge </w:t>
      </w:r>
      <w:r>
        <w:t xml:space="preserve">non facendosi battezzare da lui hanno reso vano per loro il disegno di Dio” (Lc 7,30). </w:t>
      </w:r>
    </w:p>
    <w:p w14:paraId="740A62AC" w14:textId="77777777" w:rsidR="004A3BFC" w:rsidRDefault="004A3BFC">
      <w:pPr>
        <w:pStyle w:val="Corpodeltesto2"/>
      </w:pPr>
      <w:r>
        <w:t>“</w:t>
      </w:r>
      <w:r>
        <w:rPr>
          <w:b/>
        </w:rPr>
        <w:t xml:space="preserve">Uno dei farisei </w:t>
      </w:r>
      <w:r>
        <w:t xml:space="preserve">lo invitò a mangiare da lui. Egli entrò nella casa </w:t>
      </w:r>
      <w:r>
        <w:rPr>
          <w:b/>
        </w:rPr>
        <w:t xml:space="preserve">del fariseo </w:t>
      </w:r>
      <w:r>
        <w:t xml:space="preserve">e si mise a tavola” (Lc 7,36). </w:t>
      </w:r>
    </w:p>
    <w:p w14:paraId="4D7848A2" w14:textId="77777777" w:rsidR="004A3BFC" w:rsidRDefault="004A3BFC">
      <w:pPr>
        <w:pStyle w:val="Corpodeltesto2"/>
      </w:pPr>
      <w:r>
        <w:t xml:space="preserve">“Ed ecco una donna, una peccatrice di quella città, saputo che si trovava </w:t>
      </w:r>
      <w:r>
        <w:rPr>
          <w:b/>
        </w:rPr>
        <w:t>nella casa del fariseo</w:t>
      </w:r>
      <w:r>
        <w:t xml:space="preserve">, venne con un vasetto di olio profumato” (Lc 7,37). </w:t>
      </w:r>
    </w:p>
    <w:p w14:paraId="1A875B47" w14:textId="77777777" w:rsidR="004A3BFC" w:rsidRDefault="004A3BFC">
      <w:pPr>
        <w:pStyle w:val="Corpodeltesto2"/>
      </w:pPr>
      <w:r>
        <w:t>“</w:t>
      </w:r>
      <w:r>
        <w:rPr>
          <w:b/>
        </w:rPr>
        <w:t xml:space="preserve">A quella vista il fariseo </w:t>
      </w:r>
      <w:r>
        <w:t xml:space="preserve">che l'aveva invitato pensò tra sé. Se costui fosse un profeta, saprebbe chi e che specie di donna è colei che lo tocca: è una peccatrice” (Lc 7,39). </w:t>
      </w:r>
    </w:p>
    <w:p w14:paraId="55C55FE6" w14:textId="77777777" w:rsidR="004A3BFC" w:rsidRDefault="004A3BFC">
      <w:pPr>
        <w:pStyle w:val="Corpodeltesto2"/>
      </w:pPr>
      <w:r>
        <w:t xml:space="preserve">“Dopo che ebbe finito di parlare, </w:t>
      </w:r>
      <w:r>
        <w:rPr>
          <w:b/>
        </w:rPr>
        <w:t>un fariseo lo invitò a pranzo</w:t>
      </w:r>
      <w:r>
        <w:t xml:space="preserve">. Egli entrò e si mise a tavola” (Lc 11,37). </w:t>
      </w:r>
    </w:p>
    <w:p w14:paraId="0FFCE1BC" w14:textId="77777777" w:rsidR="004A3BFC" w:rsidRDefault="004A3BFC">
      <w:pPr>
        <w:pStyle w:val="Corpodeltesto2"/>
      </w:pPr>
      <w:r>
        <w:t>“</w:t>
      </w:r>
      <w:r>
        <w:rPr>
          <w:b/>
        </w:rPr>
        <w:t xml:space="preserve">Il fariseo si meravigliò </w:t>
      </w:r>
      <w:r>
        <w:t xml:space="preserve">che non avesse fatto le abluzioni prima del pranzo” (Lc 11,38). </w:t>
      </w:r>
    </w:p>
    <w:p w14:paraId="736CA157" w14:textId="77777777" w:rsidR="004A3BFC" w:rsidRDefault="004A3BFC">
      <w:pPr>
        <w:pStyle w:val="Corpodeltesto2"/>
      </w:pPr>
      <w:r>
        <w:t xml:space="preserve">“Allora il Signore gli disse: </w:t>
      </w:r>
      <w:r>
        <w:rPr>
          <w:b/>
        </w:rPr>
        <w:t xml:space="preserve">Voi farisei purificate l'esterno della coppa e del piatto, </w:t>
      </w:r>
      <w:r>
        <w:t xml:space="preserve">ma il vostro interno è pieno di rapina e di iniquità” (Lc 11,39). </w:t>
      </w:r>
    </w:p>
    <w:p w14:paraId="297681B7" w14:textId="77777777" w:rsidR="004A3BFC" w:rsidRDefault="004A3BFC">
      <w:pPr>
        <w:pStyle w:val="Corpodeltesto2"/>
      </w:pPr>
      <w:r>
        <w:t>“</w:t>
      </w:r>
      <w:r>
        <w:rPr>
          <w:b/>
        </w:rPr>
        <w:t xml:space="preserve">Ma guai a voi, farisei, </w:t>
      </w:r>
      <w:r>
        <w:t xml:space="preserve">che pagate la decima della menta, della ruta e di ogni erbaggio, e poi trasgredite la giustizia e l'amore di Dio. Queste cose bisognava curare senza trascurare le altre” (Lc 11,42). </w:t>
      </w:r>
    </w:p>
    <w:p w14:paraId="425B0DBE" w14:textId="77777777" w:rsidR="004A3BFC" w:rsidRDefault="004A3BFC">
      <w:pPr>
        <w:pStyle w:val="Corpodeltesto2"/>
      </w:pPr>
      <w:r>
        <w:t>“</w:t>
      </w:r>
      <w:r>
        <w:rPr>
          <w:b/>
        </w:rPr>
        <w:t xml:space="preserve">Guai a voi, farisei, </w:t>
      </w:r>
      <w:r>
        <w:t xml:space="preserve">che avete cari i primi posti nelle sinagoghe e i saluti sulle piazze” (Lc 11,43). </w:t>
      </w:r>
    </w:p>
    <w:p w14:paraId="3A2AF7B5" w14:textId="77777777" w:rsidR="004A3BFC" w:rsidRDefault="004A3BFC">
      <w:pPr>
        <w:pStyle w:val="Corpodeltesto2"/>
      </w:pPr>
      <w:r>
        <w:t xml:space="preserve">“Quando fu uscito di là, </w:t>
      </w:r>
      <w:r>
        <w:rPr>
          <w:b/>
        </w:rPr>
        <w:t xml:space="preserve">gli scribi e i farisei </w:t>
      </w:r>
      <w:r>
        <w:t xml:space="preserve">cominciarono a trattarlo ostilmente e a farlo parlare su molti argomenti” (Lc 11,53). </w:t>
      </w:r>
    </w:p>
    <w:p w14:paraId="1D6DB1C0" w14:textId="77777777" w:rsidR="004A3BFC" w:rsidRDefault="004A3BFC">
      <w:pPr>
        <w:pStyle w:val="Corpodeltesto2"/>
      </w:pPr>
      <w:r>
        <w:t xml:space="preserve">“Nel frattempo, radunatesi migliaia di persone che si calpestavano a vicenda, Gesù cominciò a dire anzitutto ai discepoli: </w:t>
      </w:r>
      <w:r>
        <w:rPr>
          <w:b/>
        </w:rPr>
        <w:t>Guardatevi dal lievito dei farisei, che è l'ipocrisia</w:t>
      </w:r>
      <w:r>
        <w:t xml:space="preserve">” (Lc 12,1). </w:t>
      </w:r>
    </w:p>
    <w:p w14:paraId="1448C1CF" w14:textId="77777777" w:rsidR="004A3BFC" w:rsidRDefault="004A3BFC">
      <w:pPr>
        <w:pStyle w:val="Corpodeltesto2"/>
      </w:pPr>
      <w:r>
        <w:t xml:space="preserve">“In quel momento si avvicinarono </w:t>
      </w:r>
      <w:r>
        <w:rPr>
          <w:b/>
        </w:rPr>
        <w:t xml:space="preserve">alcuni farisei </w:t>
      </w:r>
      <w:r>
        <w:t xml:space="preserve">a dirgli: Parti e vattene via di qui, perché Erode ti vuole uccidere” (Lc 13,31). </w:t>
      </w:r>
    </w:p>
    <w:p w14:paraId="463FD85F" w14:textId="77777777" w:rsidR="004A3BFC" w:rsidRDefault="004A3BFC">
      <w:pPr>
        <w:pStyle w:val="Corpodeltesto2"/>
      </w:pPr>
      <w:r>
        <w:t xml:space="preserve">“Un sabato era entrato </w:t>
      </w:r>
      <w:r>
        <w:rPr>
          <w:b/>
        </w:rPr>
        <w:t xml:space="preserve">in casa di uno dei capi dei farisei </w:t>
      </w:r>
      <w:r>
        <w:t xml:space="preserve">per pranzare e la gente stava ad osservarlo” (Lc 14,1). </w:t>
      </w:r>
    </w:p>
    <w:p w14:paraId="1A5C9ADE" w14:textId="77777777" w:rsidR="004A3BFC" w:rsidRDefault="004A3BFC">
      <w:pPr>
        <w:pStyle w:val="Corpodeltesto2"/>
      </w:pPr>
      <w:r>
        <w:t xml:space="preserve">“Rivolgendosi </w:t>
      </w:r>
      <w:r>
        <w:rPr>
          <w:b/>
        </w:rPr>
        <w:t>ai dottori della legge e ai farisei</w:t>
      </w:r>
      <w:r>
        <w:t xml:space="preserve">, Gesù disse: E` lecito o no curare di sabato?” (Lc 14,3). </w:t>
      </w:r>
    </w:p>
    <w:p w14:paraId="6DADEEC4" w14:textId="77777777" w:rsidR="004A3BFC" w:rsidRDefault="004A3BFC">
      <w:pPr>
        <w:pStyle w:val="Corpodeltesto2"/>
      </w:pPr>
      <w:r>
        <w:t>“</w:t>
      </w:r>
      <w:r>
        <w:rPr>
          <w:b/>
        </w:rPr>
        <w:t>I farisei e gli scribi mormoravano</w:t>
      </w:r>
      <w:r>
        <w:t xml:space="preserve">: Costui riceve i peccatori e mangia con loro” (Lc 15,2). </w:t>
      </w:r>
    </w:p>
    <w:p w14:paraId="44ADD747" w14:textId="77777777" w:rsidR="004A3BFC" w:rsidRDefault="004A3BFC">
      <w:pPr>
        <w:pStyle w:val="Corpodeltesto2"/>
      </w:pPr>
      <w:r>
        <w:t>“</w:t>
      </w:r>
      <w:r>
        <w:rPr>
          <w:b/>
        </w:rPr>
        <w:t xml:space="preserve">I farisei, </w:t>
      </w:r>
      <w:r>
        <w:t xml:space="preserve">che erano attaccati al denaro, ascoltavano tutte queste cose e si beffavano di lui” (Lc 16,14). </w:t>
      </w:r>
    </w:p>
    <w:p w14:paraId="5C28A538" w14:textId="77777777" w:rsidR="004A3BFC" w:rsidRDefault="004A3BFC">
      <w:pPr>
        <w:pStyle w:val="Corpodeltesto2"/>
      </w:pPr>
      <w:r>
        <w:t>“</w:t>
      </w:r>
      <w:r>
        <w:rPr>
          <w:b/>
        </w:rPr>
        <w:t>Interrogato dai farisei</w:t>
      </w:r>
      <w:r>
        <w:t xml:space="preserve">: Quando verrà il regno di Dio?, rispose…” (Lc 17,20). </w:t>
      </w:r>
    </w:p>
    <w:p w14:paraId="1E573ACD" w14:textId="77777777" w:rsidR="004A3BFC" w:rsidRDefault="004A3BFC">
      <w:pPr>
        <w:pStyle w:val="Corpodeltesto2"/>
      </w:pPr>
      <w:r>
        <w:t xml:space="preserve">“Due uomini salirono al tempio a pregare: </w:t>
      </w:r>
      <w:r>
        <w:rPr>
          <w:b/>
        </w:rPr>
        <w:t xml:space="preserve">uno era fariseo </w:t>
      </w:r>
      <w:r>
        <w:t xml:space="preserve">e l'altro pubblicano” (Lc 18,10). </w:t>
      </w:r>
    </w:p>
    <w:p w14:paraId="13777BB4" w14:textId="77777777" w:rsidR="004A3BFC" w:rsidRDefault="004A3BFC">
      <w:pPr>
        <w:pStyle w:val="Corpodeltesto2"/>
      </w:pPr>
      <w:r>
        <w:t>“</w:t>
      </w:r>
      <w:r>
        <w:rPr>
          <w:b/>
        </w:rPr>
        <w:t>Il fariseo, stando in piedi, pregava così tra sé</w:t>
      </w:r>
      <w:r>
        <w:t xml:space="preserve">: O Dio, ti ringrazio che non sono come gli altri uomini, ladri, ingiusti, adùlteri, e neppure come questo pubblicano” (Lc 18,11). </w:t>
      </w:r>
    </w:p>
    <w:p w14:paraId="69D168D4" w14:textId="77777777" w:rsidR="004A3BFC" w:rsidRDefault="004A3BFC">
      <w:pPr>
        <w:pStyle w:val="Corpodeltesto2"/>
      </w:pPr>
      <w:r>
        <w:t>“</w:t>
      </w:r>
      <w:r>
        <w:rPr>
          <w:b/>
        </w:rPr>
        <w:t>Alcuni farisei tra la folla gli dissero</w:t>
      </w:r>
      <w:r>
        <w:t xml:space="preserve">: Maestro, rimprovera i tuoi discepoli” (Lc 19,39). </w:t>
      </w:r>
    </w:p>
    <w:p w14:paraId="21AF6EF3" w14:textId="77777777" w:rsidR="004A3BFC" w:rsidRDefault="004A3BFC">
      <w:pPr>
        <w:pStyle w:val="Corpodeltesto2"/>
      </w:pPr>
      <w:r>
        <w:t>“</w:t>
      </w:r>
      <w:r>
        <w:rPr>
          <w:b/>
        </w:rPr>
        <w:t>Essi erano stati mandati da parte dei farisei</w:t>
      </w:r>
      <w:r>
        <w:t xml:space="preserve">” (Gv 1,24). </w:t>
      </w:r>
    </w:p>
    <w:p w14:paraId="62402343" w14:textId="77777777" w:rsidR="004A3BFC" w:rsidRDefault="004A3BFC">
      <w:pPr>
        <w:pStyle w:val="Corpodeltesto2"/>
      </w:pPr>
      <w:r>
        <w:t>“</w:t>
      </w:r>
      <w:r>
        <w:rPr>
          <w:b/>
        </w:rPr>
        <w:t xml:space="preserve">C'era tra i farisei un uomo </w:t>
      </w:r>
      <w:r>
        <w:t xml:space="preserve">chiamato Nicodèmo, un capo dei Giudei” (Gv 3,1). </w:t>
      </w:r>
    </w:p>
    <w:p w14:paraId="5195AA04" w14:textId="77777777" w:rsidR="004A3BFC" w:rsidRDefault="004A3BFC">
      <w:pPr>
        <w:pStyle w:val="Corpodeltesto2"/>
      </w:pPr>
      <w:r>
        <w:t xml:space="preserve">“Quando il Signore venne a sapere </w:t>
      </w:r>
      <w:r>
        <w:rPr>
          <w:b/>
        </w:rPr>
        <w:t>che i farisei avevan sentito dire</w:t>
      </w:r>
      <w:r>
        <w:t xml:space="preserve">: Gesù fa più discepoli e battezza più di Giovanni…” (Gv 4,1). </w:t>
      </w:r>
    </w:p>
    <w:p w14:paraId="75A82BC6" w14:textId="77777777" w:rsidR="004A3BFC" w:rsidRDefault="004A3BFC">
      <w:pPr>
        <w:pStyle w:val="Corpodeltesto2"/>
      </w:pPr>
      <w:r>
        <w:t>“</w:t>
      </w:r>
      <w:r>
        <w:rPr>
          <w:b/>
        </w:rPr>
        <w:t xml:space="preserve">I farisei intanto udirono </w:t>
      </w:r>
      <w:r>
        <w:t xml:space="preserve">che la gente sussurrava queste cose di lui e perciò i sommi sacerdoti e i farisei mandarono delle guardie per arrestarlo” (Gv 7,32). </w:t>
      </w:r>
    </w:p>
    <w:p w14:paraId="4FA44057" w14:textId="77777777" w:rsidR="004A3BFC" w:rsidRDefault="004A3BFC">
      <w:pPr>
        <w:pStyle w:val="Corpodeltesto2"/>
      </w:pPr>
      <w:r>
        <w:t xml:space="preserve">“Le guardie tornarono quindi dai sommi sacerdoti </w:t>
      </w:r>
      <w:r>
        <w:rPr>
          <w:b/>
        </w:rPr>
        <w:t xml:space="preserve">e dai farisei </w:t>
      </w:r>
      <w:r>
        <w:t xml:space="preserve">e questi dissero loro: Perché non lo avete condotto?” (Gv 7,45). </w:t>
      </w:r>
    </w:p>
    <w:p w14:paraId="6B453BB8" w14:textId="77777777" w:rsidR="004A3BFC" w:rsidRDefault="004A3BFC">
      <w:pPr>
        <w:pStyle w:val="Corpodeltesto2"/>
      </w:pPr>
      <w:r>
        <w:rPr>
          <w:b/>
        </w:rPr>
        <w:t>“Ma i farisei replicarono loro</w:t>
      </w:r>
      <w:r>
        <w:t xml:space="preserve">: Forse vi siete lasciati ingannare anche voi?” (Gv 7,47). </w:t>
      </w:r>
    </w:p>
    <w:p w14:paraId="5A10F42F" w14:textId="77777777" w:rsidR="004A3BFC" w:rsidRDefault="004A3BFC">
      <w:pPr>
        <w:pStyle w:val="Corpodeltesto2"/>
      </w:pPr>
      <w:r>
        <w:t xml:space="preserve">“Forse gli ha creduto qualcuno fra i capi, </w:t>
      </w:r>
      <w:r>
        <w:rPr>
          <w:b/>
        </w:rPr>
        <w:t xml:space="preserve">o fra i farisei?” </w:t>
      </w:r>
      <w:r>
        <w:t xml:space="preserve">(Gv 7,48). </w:t>
      </w:r>
    </w:p>
    <w:p w14:paraId="5774901B" w14:textId="77777777" w:rsidR="004A3BFC" w:rsidRDefault="004A3BFC">
      <w:pPr>
        <w:pStyle w:val="Corpodeltesto2"/>
      </w:pPr>
      <w:r>
        <w:t>“</w:t>
      </w:r>
      <w:r>
        <w:rPr>
          <w:b/>
        </w:rPr>
        <w:t xml:space="preserve">Allora gli scribi e i farisei </w:t>
      </w:r>
      <w:r>
        <w:t xml:space="preserve">gli conducono una donna sorpresa in adulterio e, postala nel mezzo” (Gv 8,3). </w:t>
      </w:r>
    </w:p>
    <w:p w14:paraId="2DC93E44" w14:textId="77777777" w:rsidR="004A3BFC" w:rsidRDefault="004A3BFC">
      <w:pPr>
        <w:pStyle w:val="Corpodeltesto2"/>
      </w:pPr>
      <w:r>
        <w:t>“</w:t>
      </w:r>
      <w:r>
        <w:rPr>
          <w:b/>
        </w:rPr>
        <w:t>Gli dissero allora i farisei</w:t>
      </w:r>
      <w:r>
        <w:t xml:space="preserve">: Tu dai testimonianza di te stesso; la tua testimonianza non è vera” (Gv 8,13). </w:t>
      </w:r>
    </w:p>
    <w:p w14:paraId="1C66841B" w14:textId="77777777" w:rsidR="004A3BFC" w:rsidRDefault="004A3BFC">
      <w:pPr>
        <w:pStyle w:val="Corpodeltesto2"/>
      </w:pPr>
      <w:r>
        <w:t xml:space="preserve">“Intanto condussero </w:t>
      </w:r>
      <w:r>
        <w:rPr>
          <w:b/>
        </w:rPr>
        <w:t xml:space="preserve">dai farisei </w:t>
      </w:r>
      <w:r>
        <w:t xml:space="preserve">quello che era stato cieco” (Gv 9,13). </w:t>
      </w:r>
    </w:p>
    <w:p w14:paraId="23E6CBA3" w14:textId="77777777" w:rsidR="004A3BFC" w:rsidRDefault="004A3BFC">
      <w:pPr>
        <w:pStyle w:val="Corpodeltesto2"/>
      </w:pPr>
      <w:r>
        <w:t>“</w:t>
      </w:r>
      <w:r>
        <w:rPr>
          <w:b/>
        </w:rPr>
        <w:t xml:space="preserve">Anche i farisei dunque gli chiesero </w:t>
      </w:r>
      <w:r>
        <w:t xml:space="preserve">di nuovo come avesse acquistato la vista. Ed egli disse loro: Mi ha posto del fango sopra gli occhi, mi sono lavato e ci vedo” (Gv 9,15). </w:t>
      </w:r>
    </w:p>
    <w:p w14:paraId="681EFF29" w14:textId="77777777" w:rsidR="004A3BFC" w:rsidRDefault="004A3BFC">
      <w:pPr>
        <w:pStyle w:val="Corpodeltesto2"/>
      </w:pPr>
      <w:r>
        <w:t>“</w:t>
      </w:r>
      <w:r>
        <w:rPr>
          <w:b/>
        </w:rPr>
        <w:t>Allora alcuni dei farisei dicevano</w:t>
      </w:r>
      <w:r>
        <w:t xml:space="preserve">: Quest'uomo non viene da Dio, perché non osserva il sabato. Altri dicevano: Come può un peccatore compiere tali prodigi? E c'era dissenso tra di loro” (Gv 9,16). </w:t>
      </w:r>
    </w:p>
    <w:p w14:paraId="082FA4A9" w14:textId="77777777" w:rsidR="004A3BFC" w:rsidRDefault="004A3BFC">
      <w:pPr>
        <w:pStyle w:val="Corpodeltesto2"/>
      </w:pPr>
      <w:r>
        <w:t>“</w:t>
      </w:r>
      <w:r>
        <w:rPr>
          <w:b/>
        </w:rPr>
        <w:t xml:space="preserve">Alcuni dei farisei </w:t>
      </w:r>
      <w:r>
        <w:t xml:space="preserve">che erano con lui udirono queste parole e gli dissero: Siamo forse ciechi anche noi?” (Gv 9,40). </w:t>
      </w:r>
    </w:p>
    <w:p w14:paraId="26CC95ED" w14:textId="77777777" w:rsidR="004A3BFC" w:rsidRDefault="004A3BFC">
      <w:pPr>
        <w:pStyle w:val="Corpodeltesto2"/>
      </w:pPr>
      <w:r>
        <w:t>“</w:t>
      </w:r>
      <w:r>
        <w:rPr>
          <w:b/>
        </w:rPr>
        <w:t xml:space="preserve">Ma alcuni andarono dai farisei </w:t>
      </w:r>
      <w:r>
        <w:t xml:space="preserve">e riferirono loro quel che Gesù aveva fatto” (Gv 11,46). </w:t>
      </w:r>
    </w:p>
    <w:p w14:paraId="11A07739" w14:textId="77777777" w:rsidR="004A3BFC" w:rsidRDefault="004A3BFC">
      <w:pPr>
        <w:pStyle w:val="Corpodeltesto2"/>
      </w:pPr>
      <w:r>
        <w:t>“</w:t>
      </w:r>
      <w:r>
        <w:rPr>
          <w:b/>
        </w:rPr>
        <w:t xml:space="preserve">Allora i sommi sacerdoti e i farisei </w:t>
      </w:r>
      <w:r>
        <w:t xml:space="preserve">riunirono il sinedrio e dicevano: Che facciamo? Quest'uomo compie molti segni” (Gv 11,47). </w:t>
      </w:r>
    </w:p>
    <w:p w14:paraId="540A7C2E" w14:textId="77777777" w:rsidR="004A3BFC" w:rsidRDefault="004A3BFC">
      <w:pPr>
        <w:pStyle w:val="Corpodeltesto2"/>
      </w:pPr>
      <w:r>
        <w:t>“</w:t>
      </w:r>
      <w:r>
        <w:rPr>
          <w:b/>
        </w:rPr>
        <w:t xml:space="preserve">Intanto i sommi sacerdoti e i farisei </w:t>
      </w:r>
      <w:r>
        <w:t>avevano dato ordine che chiunque sapesse dove si trovava lo denunziasse, perché essi potessero prenderlo” (Gv 11,57).</w:t>
      </w:r>
    </w:p>
    <w:p w14:paraId="314ACC93" w14:textId="77777777" w:rsidR="004A3BFC" w:rsidRDefault="004A3BFC">
      <w:pPr>
        <w:pStyle w:val="Corpodeltesto2"/>
      </w:pPr>
      <w:r>
        <w:t>“</w:t>
      </w:r>
      <w:r>
        <w:rPr>
          <w:b/>
        </w:rPr>
        <w:t>I farisei allora dissero tra di loro</w:t>
      </w:r>
      <w:r>
        <w:t xml:space="preserve">: Vedete che non concludete nulla? Ecco che il mondo gli è andato dietro!” (Gv 12,19). </w:t>
      </w:r>
    </w:p>
    <w:p w14:paraId="1D96F168" w14:textId="77777777" w:rsidR="004A3BFC" w:rsidRDefault="004A3BFC">
      <w:pPr>
        <w:pStyle w:val="Corpodeltesto2"/>
      </w:pPr>
      <w:r>
        <w:t xml:space="preserve">“Tuttavia, anche tra i capi, molti credettero in lui, </w:t>
      </w:r>
      <w:r>
        <w:rPr>
          <w:b/>
        </w:rPr>
        <w:t>ma non lo riconoscevano apertamente a causa dei farisei</w:t>
      </w:r>
      <w:r>
        <w:t xml:space="preserve">, per non essere espulsi dalla sinagoga” (Gv 12,42). </w:t>
      </w:r>
    </w:p>
    <w:p w14:paraId="42B7D9A1" w14:textId="77777777" w:rsidR="004A3BFC" w:rsidRDefault="004A3BFC">
      <w:pPr>
        <w:pStyle w:val="Corpodeltesto2"/>
      </w:pPr>
      <w:r>
        <w:t xml:space="preserve">“Giuda dunque, preso un distaccamento di soldati e delle guardie fornite </w:t>
      </w:r>
      <w:r>
        <w:rPr>
          <w:b/>
        </w:rPr>
        <w:t>dai sommi sacerdoti e dai farisei</w:t>
      </w:r>
      <w:r>
        <w:t xml:space="preserve">, si recò là con lanterne, torce e armi” (Gv 18,3). </w:t>
      </w:r>
    </w:p>
    <w:p w14:paraId="2224CDD5" w14:textId="77777777" w:rsidR="004A3BFC" w:rsidRDefault="004A3BFC">
      <w:pPr>
        <w:pStyle w:val="Corpodeltesto2"/>
      </w:pPr>
      <w:r>
        <w:t>“</w:t>
      </w:r>
      <w:r>
        <w:rPr>
          <w:b/>
        </w:rPr>
        <w:t>Si alzò allora nel sinedrio un fariseo</w:t>
      </w:r>
      <w:r>
        <w:t xml:space="preserve">, di nome Gamaliele, dottore della legge, stimato presso tutto il popolo. Dato ordine di far uscire per un momento gli accusati…” (At 5,34). </w:t>
      </w:r>
    </w:p>
    <w:p w14:paraId="78F91DC5" w14:textId="77777777" w:rsidR="004A3BFC" w:rsidRDefault="004A3BFC">
      <w:pPr>
        <w:pStyle w:val="Corpodeltesto2"/>
      </w:pPr>
      <w:r>
        <w:t>“</w:t>
      </w:r>
      <w:r>
        <w:rPr>
          <w:b/>
        </w:rPr>
        <w:t>Ma si alzarono alcuni della setta dei farisei</w:t>
      </w:r>
      <w:r>
        <w:t xml:space="preserve">, che erano diventati credenti, affermando: è necessario circonciderli e ordinar loro di osservare la legge di Mosè” (At 15,5). </w:t>
      </w:r>
    </w:p>
    <w:p w14:paraId="07F81404" w14:textId="77777777" w:rsidR="004A3BFC" w:rsidRDefault="004A3BFC">
      <w:pPr>
        <w:pStyle w:val="Corpodeltesto2"/>
      </w:pPr>
      <w:r>
        <w:t xml:space="preserve">“Paolo sapeva che nel sinedrio </w:t>
      </w:r>
      <w:r>
        <w:rPr>
          <w:b/>
        </w:rPr>
        <w:t>una parte era di sadducei e una parte di farisei</w:t>
      </w:r>
      <w:r>
        <w:t xml:space="preserve">; disse a gran voce: Fratelli, io sono un fariseo, figlio di farisei; io sono chiamato in giudizio a motivo della speranza nella risurrezione dei morti” (At 23,6). </w:t>
      </w:r>
    </w:p>
    <w:p w14:paraId="5324A442" w14:textId="77777777" w:rsidR="004A3BFC" w:rsidRDefault="004A3BFC">
      <w:pPr>
        <w:pStyle w:val="Corpodeltesto2"/>
      </w:pPr>
      <w:r>
        <w:t xml:space="preserve">“Appena egli ebbe detto ciò, </w:t>
      </w:r>
      <w:r>
        <w:rPr>
          <w:b/>
        </w:rPr>
        <w:t xml:space="preserve">scoppiò una disputa tra i farisei e i sadducei </w:t>
      </w:r>
      <w:r>
        <w:t xml:space="preserve">e l'assemblea si divise” (At 23,7). </w:t>
      </w:r>
    </w:p>
    <w:p w14:paraId="3FBE6AC4" w14:textId="77777777" w:rsidR="004A3BFC" w:rsidRDefault="004A3BFC">
      <w:pPr>
        <w:pStyle w:val="Corpodeltesto2"/>
      </w:pPr>
      <w:r>
        <w:t xml:space="preserve">“I sadducei infatti affermano che non c'è risurrezione, né angeli, né spiriti; </w:t>
      </w:r>
      <w:r>
        <w:rPr>
          <w:b/>
        </w:rPr>
        <w:t>i farisei invece professano tutte queste cose</w:t>
      </w:r>
      <w:r>
        <w:t xml:space="preserve">” (At 23,8). </w:t>
      </w:r>
    </w:p>
    <w:p w14:paraId="0712C589" w14:textId="77777777" w:rsidR="004A3BFC" w:rsidRDefault="004A3BFC">
      <w:pPr>
        <w:pStyle w:val="Corpodeltesto2"/>
      </w:pPr>
      <w:r>
        <w:t xml:space="preserve">“Ne nacque allora un grande clamore e </w:t>
      </w:r>
      <w:r>
        <w:rPr>
          <w:b/>
        </w:rPr>
        <w:t>alcuni scribi del partito dei farisei</w:t>
      </w:r>
      <w:r>
        <w:t xml:space="preserve">, alzatisi in piedi, protestavano dicendo: Non troviamo nulla di male in quest'uomo. E se uno spirito o un angelo gli avesse parlato davvero?” (At 23,9). </w:t>
      </w:r>
    </w:p>
    <w:p w14:paraId="7630D48F" w14:textId="77777777" w:rsidR="004A3BFC" w:rsidRDefault="004A3BFC">
      <w:pPr>
        <w:pStyle w:val="Corpodeltesto2"/>
      </w:pPr>
      <w:r>
        <w:t xml:space="preserve">“… essi sanno pure da tempo, se vogliono renderne testimonianza, che, </w:t>
      </w:r>
      <w:r>
        <w:rPr>
          <w:b/>
        </w:rPr>
        <w:t>come fariseo</w:t>
      </w:r>
      <w:r>
        <w:t xml:space="preserve">, sono vissuto nella setta più rigida della nostra religione” (At 26,5). </w:t>
      </w:r>
    </w:p>
    <w:p w14:paraId="4A577034" w14:textId="77777777" w:rsidR="004A3BFC" w:rsidRDefault="004A3BFC">
      <w:pPr>
        <w:pStyle w:val="Corpodeltesto2"/>
      </w:pPr>
      <w:r>
        <w:t xml:space="preserve">“… circonciso l'ottavo giorno, della stirpe d'Israele, della tribù di Beniamino, ebreo da Ebrei, </w:t>
      </w:r>
      <w:r>
        <w:rPr>
          <w:b/>
        </w:rPr>
        <w:t>fariseo quanto alla legge</w:t>
      </w:r>
      <w:r>
        <w:t xml:space="preserve">” (Fil 3,5). </w:t>
      </w:r>
    </w:p>
    <w:p w14:paraId="17785748" w14:textId="77777777" w:rsidR="004A3BFC" w:rsidRDefault="004A3BFC">
      <w:pPr>
        <w:pStyle w:val="Corpodeltesto2"/>
      </w:pPr>
    </w:p>
    <w:p w14:paraId="7EB91734" w14:textId="77777777" w:rsidR="004A3BFC" w:rsidRDefault="004A3BFC">
      <w:pPr>
        <w:pStyle w:val="Titolo4"/>
      </w:pPr>
      <w:bookmarkStart w:id="1133" w:name="_Toc62168102"/>
      <w:r>
        <w:t>“Scribi” nel Nuovo Testamento</w:t>
      </w:r>
      <w:bookmarkEnd w:id="1133"/>
      <w:r>
        <w:t xml:space="preserve"> </w:t>
      </w:r>
    </w:p>
    <w:p w14:paraId="1DBC32FC" w14:textId="77777777" w:rsidR="004A3BFC" w:rsidRDefault="004A3BFC">
      <w:pPr>
        <w:pStyle w:val="Corpodeltesto2"/>
      </w:pPr>
      <w:r>
        <w:t xml:space="preserve">“Riuniti tutti i sommi sacerdoti </w:t>
      </w:r>
      <w:r>
        <w:rPr>
          <w:b/>
        </w:rPr>
        <w:t>e gli scribi del popolo</w:t>
      </w:r>
      <w:r>
        <w:t xml:space="preserve">, s'informava da loro sul luogo in cui doveva nascere il Messia” (Mt 2,4). </w:t>
      </w:r>
    </w:p>
    <w:p w14:paraId="57FCA238" w14:textId="77777777" w:rsidR="004A3BFC" w:rsidRDefault="004A3BFC">
      <w:pPr>
        <w:pStyle w:val="Corpodeltesto2"/>
      </w:pPr>
      <w:r>
        <w:t xml:space="preserve">“Poiché io vi dico: se la vostra giustizia non supererà </w:t>
      </w:r>
      <w:r>
        <w:rPr>
          <w:b/>
        </w:rPr>
        <w:t xml:space="preserve">quella degli scribi </w:t>
      </w:r>
      <w:r>
        <w:t xml:space="preserve">e dei farisei, non entrerete nel regno dei cieli” (Mt 5,20). </w:t>
      </w:r>
    </w:p>
    <w:p w14:paraId="11E832C9" w14:textId="77777777" w:rsidR="004A3BFC" w:rsidRDefault="004A3BFC">
      <w:pPr>
        <w:pStyle w:val="Corpodeltesto2"/>
      </w:pPr>
      <w:r>
        <w:t xml:space="preserve">“… egli infatti insegnava loro come uno che ha autorità </w:t>
      </w:r>
      <w:r>
        <w:rPr>
          <w:b/>
        </w:rPr>
        <w:t>e non come i loro scribi</w:t>
      </w:r>
      <w:r>
        <w:t xml:space="preserve">” (Mt 7,29). </w:t>
      </w:r>
    </w:p>
    <w:p w14:paraId="13F106D7" w14:textId="77777777" w:rsidR="004A3BFC" w:rsidRDefault="004A3BFC">
      <w:pPr>
        <w:pStyle w:val="Corpodeltesto2"/>
      </w:pPr>
      <w:r>
        <w:t>“</w:t>
      </w:r>
      <w:r>
        <w:rPr>
          <w:b/>
        </w:rPr>
        <w:t xml:space="preserve">Allora uno scriba </w:t>
      </w:r>
      <w:r>
        <w:t xml:space="preserve">si avvicinò e gli disse: Maestro, io ti seguirò dovunque tu andrai” (Mt 8,19). </w:t>
      </w:r>
    </w:p>
    <w:p w14:paraId="20A013F7" w14:textId="77777777" w:rsidR="004A3BFC" w:rsidRDefault="004A3BFC">
      <w:pPr>
        <w:pStyle w:val="Corpodeltesto2"/>
      </w:pPr>
      <w:r>
        <w:t>“</w:t>
      </w:r>
      <w:r>
        <w:rPr>
          <w:b/>
        </w:rPr>
        <w:t xml:space="preserve">Allora alcuni scribi </w:t>
      </w:r>
      <w:r>
        <w:t xml:space="preserve">cominciarono a pensare: Costui bestemmia” (Mt 9,3). </w:t>
      </w:r>
    </w:p>
    <w:p w14:paraId="382AA480" w14:textId="77777777" w:rsidR="004A3BFC" w:rsidRDefault="004A3BFC">
      <w:pPr>
        <w:pStyle w:val="Corpodeltesto2"/>
      </w:pPr>
      <w:r>
        <w:t>“</w:t>
      </w:r>
      <w:r>
        <w:rPr>
          <w:b/>
        </w:rPr>
        <w:t xml:space="preserve">Allora alcuni scribi </w:t>
      </w:r>
      <w:r>
        <w:t xml:space="preserve">e farisei lo interrogarono: Maestro, vorremmo che tu ci facessi vedere un segno. Ed egli rispose…” (Mt 12,38). </w:t>
      </w:r>
    </w:p>
    <w:p w14:paraId="56F59E10" w14:textId="77777777" w:rsidR="004A3BFC" w:rsidRDefault="004A3BFC">
      <w:pPr>
        <w:pStyle w:val="Corpodeltesto2"/>
      </w:pPr>
      <w:r>
        <w:t xml:space="preserve">“Ed egli disse loro: </w:t>
      </w:r>
      <w:r>
        <w:rPr>
          <w:b/>
        </w:rPr>
        <w:t xml:space="preserve">Per questo ogni scriba </w:t>
      </w:r>
      <w:r>
        <w:t xml:space="preserve">divenuto discepolo del regno dei cieli è simile a un padrone di casa che estrae dal suo tesoro cose nuove e cose antiche” (Mt 13,52). </w:t>
      </w:r>
    </w:p>
    <w:p w14:paraId="27BDA44E" w14:textId="77777777" w:rsidR="004A3BFC" w:rsidRDefault="004A3BFC">
      <w:pPr>
        <w:pStyle w:val="Corpodeltesto2"/>
      </w:pPr>
      <w:r>
        <w:t xml:space="preserve">“In quel tempo vennero a Gesù da Gerusalemme alcuni farisei </w:t>
      </w:r>
      <w:r>
        <w:rPr>
          <w:b/>
        </w:rPr>
        <w:t xml:space="preserve">e alcuni scribi </w:t>
      </w:r>
      <w:r>
        <w:t>e gli dissero…” (Mt 15,1).</w:t>
      </w:r>
    </w:p>
    <w:p w14:paraId="31550BAB" w14:textId="77777777" w:rsidR="004A3BFC" w:rsidRDefault="004A3BFC">
      <w:pPr>
        <w:pStyle w:val="Corpodeltesto2"/>
      </w:pPr>
      <w:r>
        <w:t xml:space="preserve">“Da allora Gesù cominciò a dire apertamente ai suoi discepoli che doveva andare a Gerusalemme e soffrire molto da parte degli anziani, dei sommi sacerdoti </w:t>
      </w:r>
      <w:r>
        <w:rPr>
          <w:b/>
        </w:rPr>
        <w:t>e degli scribi</w:t>
      </w:r>
      <w:r>
        <w:t xml:space="preserve">, e venire ucciso e risuscitare il terzo giorno” (Mt 16,21). </w:t>
      </w:r>
    </w:p>
    <w:p w14:paraId="26AD75F7" w14:textId="77777777" w:rsidR="004A3BFC" w:rsidRDefault="004A3BFC">
      <w:pPr>
        <w:pStyle w:val="Corpodeltesto2"/>
      </w:pPr>
      <w:r>
        <w:t xml:space="preserve">“Allora i discepoli gli domandarono: </w:t>
      </w:r>
      <w:r>
        <w:rPr>
          <w:b/>
        </w:rPr>
        <w:t>Perché dunque gli scribi dicono che prima deve venire Elia?</w:t>
      </w:r>
      <w:r>
        <w:t xml:space="preserve">” (Mt 17,10). </w:t>
      </w:r>
    </w:p>
    <w:p w14:paraId="67934C36" w14:textId="77777777" w:rsidR="004A3BFC" w:rsidRDefault="004A3BFC">
      <w:pPr>
        <w:pStyle w:val="Corpodeltesto2"/>
      </w:pPr>
      <w:r>
        <w:t xml:space="preserve">“Ecco, noi stiamo salendo a Gerusalemme e il Figlio dell'uomo sarà consegnato ai sommi sacerdoti </w:t>
      </w:r>
      <w:r>
        <w:rPr>
          <w:b/>
        </w:rPr>
        <w:t>e agli scribi</w:t>
      </w:r>
      <w:r>
        <w:t xml:space="preserve">, che lo condanneranno a morte” (Mt 20,18). </w:t>
      </w:r>
    </w:p>
    <w:p w14:paraId="18DF9866" w14:textId="77777777" w:rsidR="004A3BFC" w:rsidRDefault="004A3BFC">
      <w:pPr>
        <w:pStyle w:val="Corpodeltesto2"/>
      </w:pPr>
      <w:r>
        <w:t xml:space="preserve">“Ma i sommi sacerdoti </w:t>
      </w:r>
      <w:r>
        <w:rPr>
          <w:b/>
        </w:rPr>
        <w:t>e gli scribi</w:t>
      </w:r>
      <w:r>
        <w:t>, vedendo le meraviglie che faceva e i fanciulli che acclamavano nel tempio</w:t>
      </w:r>
      <w:r>
        <w:rPr>
          <w:b/>
          <w:i w:val="0"/>
        </w:rPr>
        <w:t>: “Osanna al figlio di Davide”</w:t>
      </w:r>
      <w:r>
        <w:t xml:space="preserve">, si sdegnarono” (Mt 21,15). </w:t>
      </w:r>
    </w:p>
    <w:p w14:paraId="54E6404B" w14:textId="77777777" w:rsidR="004A3BFC" w:rsidRDefault="004A3BFC">
      <w:pPr>
        <w:pStyle w:val="Corpodeltesto2"/>
      </w:pPr>
      <w:r>
        <w:t xml:space="preserve">“Sulla cattedra di Mosè si sono seduti </w:t>
      </w:r>
      <w:r>
        <w:rPr>
          <w:b/>
        </w:rPr>
        <w:t xml:space="preserve">gli scribi </w:t>
      </w:r>
      <w:r>
        <w:t xml:space="preserve">e i farisei” (Mt 23,2). </w:t>
      </w:r>
    </w:p>
    <w:p w14:paraId="203D62C7" w14:textId="77777777" w:rsidR="004A3BFC" w:rsidRDefault="004A3BFC">
      <w:pPr>
        <w:pStyle w:val="Corpodeltesto2"/>
      </w:pPr>
      <w:r>
        <w:t xml:space="preserve">“Guai a voi, </w:t>
      </w:r>
      <w:r>
        <w:rPr>
          <w:b/>
        </w:rPr>
        <w:t xml:space="preserve">scribi </w:t>
      </w:r>
      <w:r>
        <w:t xml:space="preserve">e farisei ipocriti, che chiudete il regno dei cieli davanti agli uomini; perché così voi non vi entrate, e non lasciate entrare nemmeno quelli che vogliono entrarci” (Mt 23,13). </w:t>
      </w:r>
    </w:p>
    <w:p w14:paraId="6E03247D" w14:textId="77777777" w:rsidR="004A3BFC" w:rsidRDefault="004A3BFC">
      <w:pPr>
        <w:pStyle w:val="Corpodeltesto2"/>
      </w:pPr>
      <w:r>
        <w:t xml:space="preserve">“Guai a voi, </w:t>
      </w:r>
      <w:r>
        <w:rPr>
          <w:b/>
        </w:rPr>
        <w:t xml:space="preserve">scribi </w:t>
      </w:r>
      <w:r>
        <w:t xml:space="preserve">e farisei ipocriti, che percorrete il mare e la terra per fare un solo proselito e, ottenutolo, lo rendete figlio della Geenna il doppio di voi” (Mt 23,15). </w:t>
      </w:r>
    </w:p>
    <w:p w14:paraId="099BB218" w14:textId="77777777" w:rsidR="004A3BFC" w:rsidRDefault="004A3BFC">
      <w:pPr>
        <w:pStyle w:val="Corpodeltesto2"/>
      </w:pPr>
      <w:r>
        <w:t xml:space="preserve">“Guai a voi, </w:t>
      </w:r>
      <w:r>
        <w:rPr>
          <w:b/>
        </w:rPr>
        <w:t xml:space="preserve">scribi </w:t>
      </w:r>
      <w:r>
        <w:t xml:space="preserve">e farisei ipocriti, che pagate la decima della menta, dell'anèto e del cumìno, e trasgredite le prescrizioni più gravi della legge: la giustizia, la misericordia e la fedeltà. Queste cose bisognava praticare, senza omettere quelle” (Mt 23,23). </w:t>
      </w:r>
    </w:p>
    <w:p w14:paraId="350BFEBD" w14:textId="77777777" w:rsidR="004A3BFC" w:rsidRDefault="004A3BFC">
      <w:pPr>
        <w:pStyle w:val="Corpodeltesto2"/>
      </w:pPr>
      <w:r>
        <w:t xml:space="preserve">“Guai a voi, </w:t>
      </w:r>
      <w:r>
        <w:rPr>
          <w:b/>
        </w:rPr>
        <w:t xml:space="preserve">scribi </w:t>
      </w:r>
      <w:r>
        <w:t xml:space="preserve">e farisei ipocriti, che pulite l'esterno del bicchiere e del piatto mentre all'interno sono pieni di rapina e d'intemperanza” (Mt 23,25). </w:t>
      </w:r>
    </w:p>
    <w:p w14:paraId="28385F18" w14:textId="77777777" w:rsidR="004A3BFC" w:rsidRDefault="004A3BFC">
      <w:pPr>
        <w:pStyle w:val="Corpodeltesto2"/>
      </w:pPr>
      <w:r>
        <w:t xml:space="preserve">“Guai a voi, </w:t>
      </w:r>
      <w:r>
        <w:rPr>
          <w:b/>
        </w:rPr>
        <w:t xml:space="preserve">scribi </w:t>
      </w:r>
      <w:r>
        <w:t xml:space="preserve">e farisei ipocriti, che rassomigliate a sepolcri imbiancati: essi all'esterno son belli a vedersi, ma dentro sono pieni di ossa di morti e di ogni putridume” (Mt 23,27). </w:t>
      </w:r>
    </w:p>
    <w:p w14:paraId="15A4EBAC" w14:textId="77777777" w:rsidR="004A3BFC" w:rsidRDefault="004A3BFC">
      <w:pPr>
        <w:pStyle w:val="Corpodeltesto2"/>
      </w:pPr>
      <w:r>
        <w:t xml:space="preserve">“Guai a voi, </w:t>
      </w:r>
      <w:r>
        <w:rPr>
          <w:b/>
        </w:rPr>
        <w:t xml:space="preserve">scribi </w:t>
      </w:r>
      <w:r>
        <w:t xml:space="preserve">e farisei ipocriti, che innalzate i sepolcri ai profeti e adornate le tombe dei giusti” (Mt 23,29). </w:t>
      </w:r>
    </w:p>
    <w:p w14:paraId="72F1D1B0" w14:textId="77777777" w:rsidR="004A3BFC" w:rsidRDefault="004A3BFC">
      <w:pPr>
        <w:pStyle w:val="Corpodeltesto2"/>
      </w:pPr>
      <w:r>
        <w:t xml:space="preserve">“Perciò ecco, </w:t>
      </w:r>
      <w:r>
        <w:rPr>
          <w:b/>
        </w:rPr>
        <w:t>io vi mando profeti, sapienti e scribi</w:t>
      </w:r>
      <w:r>
        <w:t xml:space="preserve">; di questi alcuni ne ucciderete e crocifiggerete, altri ne flagellerete nelle vostre sinagoghe e li perseguiterete di città in città” (Mt 23,34). </w:t>
      </w:r>
    </w:p>
    <w:p w14:paraId="42065395" w14:textId="77777777" w:rsidR="004A3BFC" w:rsidRDefault="004A3BFC">
      <w:pPr>
        <w:pStyle w:val="Corpodeltesto2"/>
      </w:pPr>
      <w:r>
        <w:t xml:space="preserve">“Or quelli che avevano arrestato Gesù, lo condussero dal sommo sacerdote Caifa, presso il quale già si erano riuniti </w:t>
      </w:r>
      <w:r>
        <w:rPr>
          <w:b/>
        </w:rPr>
        <w:t xml:space="preserve">gli scribi </w:t>
      </w:r>
      <w:r>
        <w:t xml:space="preserve">e gli anziani” (Mt 26,57). </w:t>
      </w:r>
    </w:p>
    <w:p w14:paraId="07C164B5" w14:textId="77777777" w:rsidR="004A3BFC" w:rsidRDefault="004A3BFC">
      <w:pPr>
        <w:pStyle w:val="Corpodeltesto2"/>
      </w:pPr>
      <w:r>
        <w:t xml:space="preserve">“Anche i sommi sacerdoti </w:t>
      </w:r>
      <w:r>
        <w:rPr>
          <w:b/>
        </w:rPr>
        <w:t xml:space="preserve">con gli scribi </w:t>
      </w:r>
      <w:r>
        <w:t xml:space="preserve">e gli anziani lo schernivano” (Mt 27,41). </w:t>
      </w:r>
    </w:p>
    <w:p w14:paraId="2141249C" w14:textId="77777777" w:rsidR="004A3BFC" w:rsidRDefault="004A3BFC">
      <w:pPr>
        <w:pStyle w:val="Corpodeltesto2"/>
      </w:pPr>
      <w:r>
        <w:t xml:space="preserve">“Ed erano stupiti del suo insegnamento, perché insegnava loro come uno che ha autorità </w:t>
      </w:r>
      <w:r>
        <w:rPr>
          <w:b/>
        </w:rPr>
        <w:t>e non come gli scribi</w:t>
      </w:r>
      <w:r>
        <w:t xml:space="preserve">” (Mc 1,22). </w:t>
      </w:r>
    </w:p>
    <w:p w14:paraId="5B2638A1" w14:textId="77777777" w:rsidR="004A3BFC" w:rsidRDefault="004A3BFC">
      <w:pPr>
        <w:pStyle w:val="Corpodeltesto2"/>
      </w:pPr>
      <w:r>
        <w:t xml:space="preserve">“Seduti là erano </w:t>
      </w:r>
      <w:r>
        <w:rPr>
          <w:b/>
        </w:rPr>
        <w:t xml:space="preserve">alcuni scribi che </w:t>
      </w:r>
      <w:r>
        <w:t xml:space="preserve">pensavano in cuor loro….” (Mc 2,6). </w:t>
      </w:r>
    </w:p>
    <w:p w14:paraId="64576F06" w14:textId="77777777" w:rsidR="004A3BFC" w:rsidRDefault="004A3BFC">
      <w:pPr>
        <w:pStyle w:val="Corpodeltesto2"/>
      </w:pPr>
      <w:r>
        <w:t>“</w:t>
      </w:r>
      <w:r>
        <w:rPr>
          <w:b/>
        </w:rPr>
        <w:t>Allora gli scribi della setta dei farisei</w:t>
      </w:r>
      <w:r>
        <w:t xml:space="preserve">, vedendolo mangiare con i peccatori e i pubblicani, dicevano ai suoi discepoli: Come mai egli mangia e beve in compagnia dei pubblicani e dei peccatori?” (Mc 2,16). </w:t>
      </w:r>
    </w:p>
    <w:p w14:paraId="094B20A9" w14:textId="77777777" w:rsidR="004A3BFC" w:rsidRDefault="004A3BFC">
      <w:pPr>
        <w:pStyle w:val="Corpodeltesto2"/>
      </w:pPr>
      <w:r>
        <w:t>“</w:t>
      </w:r>
      <w:r>
        <w:rPr>
          <w:b/>
        </w:rPr>
        <w:t>Ma gli scribi</w:t>
      </w:r>
      <w:r>
        <w:t xml:space="preserve">, che erano discesi da Gerusalemme, dicevano: Costui è posseduto da Beelzebùl e scaccia i demòni per mezzo del principe dei demòni” (Mc 3,22). </w:t>
      </w:r>
    </w:p>
    <w:p w14:paraId="2230A0F4" w14:textId="77777777" w:rsidR="004A3BFC" w:rsidRDefault="004A3BFC">
      <w:pPr>
        <w:pStyle w:val="Corpodeltesto2"/>
      </w:pPr>
      <w:r>
        <w:t xml:space="preserve">“Allora si riunirono attorno a lui i farisei </w:t>
      </w:r>
      <w:r>
        <w:rPr>
          <w:b/>
        </w:rPr>
        <w:t xml:space="preserve">e alcuni degli scribi </w:t>
      </w:r>
      <w:r>
        <w:t xml:space="preserve">venuti da Gerusalemme” (Mc 7,1). </w:t>
      </w:r>
    </w:p>
    <w:p w14:paraId="3E9B74E7" w14:textId="77777777" w:rsidR="004A3BFC" w:rsidRDefault="004A3BFC">
      <w:pPr>
        <w:pStyle w:val="Corpodeltesto2"/>
      </w:pPr>
      <w:r>
        <w:t xml:space="preserve">“… quei farisei </w:t>
      </w:r>
      <w:r>
        <w:rPr>
          <w:b/>
        </w:rPr>
        <w:t xml:space="preserve">e scribi </w:t>
      </w:r>
      <w:r>
        <w:t xml:space="preserve">lo interrogarono: Perché i tuoi discepoli non si comportano secondo la tradizione degli antichi, ma prendono cibo con mani immonde?” (Mc 7,5). </w:t>
      </w:r>
    </w:p>
    <w:p w14:paraId="6CE08799" w14:textId="77777777" w:rsidR="004A3BFC" w:rsidRDefault="004A3BFC">
      <w:pPr>
        <w:pStyle w:val="Corpodeltesto2"/>
      </w:pPr>
      <w:r>
        <w:t xml:space="preserve">“E cominciò a insegnar loro che il Figlio dell'uomo doveva molto soffrire, ed essere riprovato dagli anziani, dai sommi sacerdoti </w:t>
      </w:r>
      <w:r>
        <w:rPr>
          <w:b/>
        </w:rPr>
        <w:t>e dagli scribi</w:t>
      </w:r>
      <w:r>
        <w:t xml:space="preserve">, poi venire ucciso e, dopo tre giorni, risuscitare”. (Mc 8,31). </w:t>
      </w:r>
    </w:p>
    <w:p w14:paraId="7CBEF5EF" w14:textId="77777777" w:rsidR="004A3BFC" w:rsidRDefault="004A3BFC">
      <w:pPr>
        <w:pStyle w:val="Corpodeltesto2"/>
      </w:pPr>
      <w:r>
        <w:t xml:space="preserve">“E lo interrogarono: </w:t>
      </w:r>
      <w:r>
        <w:rPr>
          <w:b/>
        </w:rPr>
        <w:t xml:space="preserve">Perché gli scribi dicono </w:t>
      </w:r>
      <w:r>
        <w:t>che prima deve venire Elia?” (Mc 9,11).</w:t>
      </w:r>
    </w:p>
    <w:p w14:paraId="44EDCDAE" w14:textId="77777777" w:rsidR="004A3BFC" w:rsidRDefault="004A3BFC">
      <w:pPr>
        <w:pStyle w:val="Corpodeltesto2"/>
      </w:pPr>
      <w:r>
        <w:t xml:space="preserve">“E giunti presso i discepoli, li videro circondati da molta folla </w:t>
      </w:r>
      <w:r>
        <w:rPr>
          <w:b/>
        </w:rPr>
        <w:t>e da scribi che discutevano con loro</w:t>
      </w:r>
      <w:r>
        <w:t xml:space="preserve">” (Mc 9,14). </w:t>
      </w:r>
    </w:p>
    <w:p w14:paraId="71F86FCA" w14:textId="77777777" w:rsidR="004A3BFC" w:rsidRDefault="004A3BFC">
      <w:pPr>
        <w:pStyle w:val="Corpodeltesto2"/>
      </w:pPr>
      <w:r>
        <w:t xml:space="preserve">“Ecco, noi saliamo a Gerusalemme e il Figlio dell'uomo sarà consegnato ai sommi sacerdoti e </w:t>
      </w:r>
      <w:r>
        <w:rPr>
          <w:b/>
        </w:rPr>
        <w:t>agli scribi</w:t>
      </w:r>
      <w:r>
        <w:t xml:space="preserve">: lo condanneranno a morte, lo consegneranno ai pagani” (Mc 10,33). </w:t>
      </w:r>
    </w:p>
    <w:p w14:paraId="62E58195" w14:textId="77777777" w:rsidR="004A3BFC" w:rsidRDefault="004A3BFC">
      <w:pPr>
        <w:pStyle w:val="Corpodeltesto2"/>
      </w:pPr>
      <w:r>
        <w:t xml:space="preserve">“L'udirono i sommi sacerdoti </w:t>
      </w:r>
      <w:r>
        <w:rPr>
          <w:b/>
        </w:rPr>
        <w:t xml:space="preserve">e gli scribi </w:t>
      </w:r>
      <w:r>
        <w:t xml:space="preserve">e cercavano il modo di farlo morire. Avevano infatti paura di lui, perché tutto il popolo era ammirato del suo insegnamento” (Mc 11,18). </w:t>
      </w:r>
    </w:p>
    <w:p w14:paraId="19A90BDF" w14:textId="77777777" w:rsidR="004A3BFC" w:rsidRDefault="004A3BFC">
      <w:pPr>
        <w:pStyle w:val="Corpodeltesto2"/>
      </w:pPr>
      <w:r>
        <w:t xml:space="preserve">“Andarono di nuovo a Gerusalemme. E mentre egli si aggirava per il tempio, gli si avvicinarono i sommi sacerdoti, </w:t>
      </w:r>
      <w:r>
        <w:rPr>
          <w:b/>
        </w:rPr>
        <w:t xml:space="preserve">gli scribi </w:t>
      </w:r>
      <w:r>
        <w:t xml:space="preserve">e gli anziani e gli dissero…” (Mc 11,27). </w:t>
      </w:r>
    </w:p>
    <w:p w14:paraId="05391C38" w14:textId="77777777" w:rsidR="004A3BFC" w:rsidRDefault="004A3BFC">
      <w:pPr>
        <w:pStyle w:val="Corpodeltesto2"/>
      </w:pPr>
      <w:r>
        <w:t xml:space="preserve">“Allora si accostò </w:t>
      </w:r>
      <w:r>
        <w:rPr>
          <w:b/>
        </w:rPr>
        <w:t xml:space="preserve">uno degli scribi </w:t>
      </w:r>
      <w:r>
        <w:t xml:space="preserve">che li aveva uditi discutere, e, visto come aveva loro ben risposto, gli domandò: Qual è il primo di tutti i comandamenti?” (Mc 12,28). </w:t>
      </w:r>
    </w:p>
    <w:p w14:paraId="7AFC3847" w14:textId="77777777" w:rsidR="004A3BFC" w:rsidRDefault="004A3BFC">
      <w:pPr>
        <w:pStyle w:val="Corpodeltesto2"/>
      </w:pPr>
      <w:r>
        <w:t>“</w:t>
      </w:r>
      <w:r>
        <w:rPr>
          <w:b/>
        </w:rPr>
        <w:t>Allora lo scriba gli disse</w:t>
      </w:r>
      <w:r>
        <w:t xml:space="preserve">: Hai detto bene, Maestro, e secondo verità che Egli è unico e non v'è altri all'infuori di lui” (Mc 12,32). </w:t>
      </w:r>
    </w:p>
    <w:p w14:paraId="3907F4E1" w14:textId="77777777" w:rsidR="004A3BFC" w:rsidRDefault="004A3BFC">
      <w:pPr>
        <w:pStyle w:val="Corpodeltesto2"/>
      </w:pPr>
      <w:r>
        <w:t xml:space="preserve">“Gesù continuava a parlare, insegnando nel tempio: </w:t>
      </w:r>
      <w:r>
        <w:rPr>
          <w:b/>
        </w:rPr>
        <w:t>Come mai dicono gli scribi che il Messia è figlio di Davide?</w:t>
      </w:r>
      <w:r>
        <w:t xml:space="preserve">” (Mc 12,35). </w:t>
      </w:r>
    </w:p>
    <w:p w14:paraId="014A2399" w14:textId="77777777" w:rsidR="004A3BFC" w:rsidRDefault="004A3BFC">
      <w:pPr>
        <w:pStyle w:val="Corpodeltesto2"/>
      </w:pPr>
      <w:r>
        <w:t xml:space="preserve">“Diceva loro mentre insegnava: </w:t>
      </w:r>
      <w:r>
        <w:rPr>
          <w:b/>
        </w:rPr>
        <w:t>Guardatevi dagli scribi</w:t>
      </w:r>
      <w:r>
        <w:t xml:space="preserve">, che amano passeggiare in lunghe vesti, ricevere saluti nelle piazze” (Mc 12,38). </w:t>
      </w:r>
    </w:p>
    <w:p w14:paraId="14445F7B" w14:textId="77777777" w:rsidR="004A3BFC" w:rsidRDefault="004A3BFC">
      <w:pPr>
        <w:pStyle w:val="Corpodeltesto2"/>
      </w:pPr>
      <w:r>
        <w:t xml:space="preserve">“Mancavano intanto due giorni alla Pasqua e agli Azzimi e i sommi sacerdoti </w:t>
      </w:r>
      <w:r>
        <w:rPr>
          <w:b/>
        </w:rPr>
        <w:t xml:space="preserve">e gli scribi </w:t>
      </w:r>
      <w:r>
        <w:t xml:space="preserve">cercavano il modo di impadronirsi di lui con inganno, per ucciderlo” (Mc 14,1). </w:t>
      </w:r>
    </w:p>
    <w:p w14:paraId="1E0F9C52" w14:textId="77777777" w:rsidR="004A3BFC" w:rsidRDefault="004A3BFC">
      <w:pPr>
        <w:pStyle w:val="Corpodeltesto2"/>
      </w:pPr>
      <w:r>
        <w:t xml:space="preserve">“E subito, mentre ancora parlava, arrivò Giuda, uno dei Dodici, e con lui una folla con spade e bastoni mandata dai sommi sacerdoti, </w:t>
      </w:r>
      <w:r>
        <w:rPr>
          <w:b/>
        </w:rPr>
        <w:t xml:space="preserve">dagli scribi </w:t>
      </w:r>
      <w:r>
        <w:t xml:space="preserve">e dagli anziani” (Mc 14,43). </w:t>
      </w:r>
    </w:p>
    <w:p w14:paraId="57ECC254" w14:textId="77777777" w:rsidR="004A3BFC" w:rsidRDefault="004A3BFC">
      <w:pPr>
        <w:pStyle w:val="Corpodeltesto2"/>
      </w:pPr>
      <w:r>
        <w:t xml:space="preserve">“Allora condussero Gesù dal sommo sacerdote, e là si riunirono tutti i capi dei sacerdoti, gli anziani e </w:t>
      </w:r>
      <w:r>
        <w:rPr>
          <w:b/>
        </w:rPr>
        <w:t>gli scribi</w:t>
      </w:r>
      <w:r>
        <w:t xml:space="preserve">” (Mc 14,53). </w:t>
      </w:r>
    </w:p>
    <w:p w14:paraId="30E7EC1E" w14:textId="77777777" w:rsidR="004A3BFC" w:rsidRDefault="004A3BFC">
      <w:pPr>
        <w:pStyle w:val="Corpodeltesto2"/>
      </w:pPr>
      <w:r>
        <w:t xml:space="preserve">“Al mattino i sommi sacerdoti, con gli anziani, </w:t>
      </w:r>
      <w:r>
        <w:rPr>
          <w:b/>
        </w:rPr>
        <w:t xml:space="preserve">gli scribi </w:t>
      </w:r>
      <w:r>
        <w:t xml:space="preserve">e tutto il sinedrio, dopo aver tenuto consiglio, misero in catene Gesù, lo condussero e lo consegnarono a Pilato” (Mc 15,1). </w:t>
      </w:r>
    </w:p>
    <w:p w14:paraId="4C5A03BA" w14:textId="77777777" w:rsidR="004A3BFC" w:rsidRDefault="004A3BFC">
      <w:pPr>
        <w:pStyle w:val="Corpodeltesto2"/>
      </w:pPr>
      <w:r>
        <w:t xml:space="preserve">“Ugualmente anche i sommi sacerdoti con gli scribi, facendosi beffe di lui, dicevano: Ha salvato altri, non può salvare se stesso!” (Mc 15,31). </w:t>
      </w:r>
    </w:p>
    <w:p w14:paraId="344DE5B1" w14:textId="77777777" w:rsidR="004A3BFC" w:rsidRDefault="004A3BFC">
      <w:pPr>
        <w:pStyle w:val="Corpodeltesto2"/>
      </w:pPr>
      <w:r>
        <w:t>“</w:t>
      </w:r>
      <w:r>
        <w:rPr>
          <w:b/>
        </w:rPr>
        <w:t xml:space="preserve">Gli scribi </w:t>
      </w:r>
      <w:r>
        <w:t xml:space="preserve">e i farisei cominciarono a discutere dicendo: Chi è costui che pronuncia bestemmie? Chi può rimettere i peccati, se non Dio soltanto?” (Lc 5.21). </w:t>
      </w:r>
    </w:p>
    <w:p w14:paraId="2B717917" w14:textId="77777777" w:rsidR="004A3BFC" w:rsidRDefault="004A3BFC">
      <w:pPr>
        <w:pStyle w:val="Corpodeltesto2"/>
      </w:pPr>
      <w:r>
        <w:t xml:space="preserve">“I farisei </w:t>
      </w:r>
      <w:r>
        <w:rPr>
          <w:b/>
        </w:rPr>
        <w:t xml:space="preserve">e i loro scribi </w:t>
      </w:r>
      <w:r>
        <w:t xml:space="preserve">mormoravano e dicevano ai suoi discepoli: Perché mangiate e bevete con i pubblicani e i peccatori?” (Lc 5,30). </w:t>
      </w:r>
    </w:p>
    <w:p w14:paraId="3B3F2D44" w14:textId="77777777" w:rsidR="004A3BFC" w:rsidRDefault="004A3BFC">
      <w:pPr>
        <w:pStyle w:val="Corpodeltesto2"/>
      </w:pPr>
      <w:r>
        <w:t>“</w:t>
      </w:r>
      <w:r>
        <w:rPr>
          <w:b/>
        </w:rPr>
        <w:t xml:space="preserve">Gli scribi </w:t>
      </w:r>
      <w:r>
        <w:t xml:space="preserve">e i farisei lo osservavano per vedere se lo guariva di sabato, allo scopo di trovare un capo di accusa contro di lui” (Lc 6,7). </w:t>
      </w:r>
    </w:p>
    <w:p w14:paraId="01B84F3E" w14:textId="77777777" w:rsidR="004A3BFC" w:rsidRDefault="004A3BFC">
      <w:pPr>
        <w:pStyle w:val="Corpodeltesto2"/>
      </w:pPr>
      <w:r>
        <w:t xml:space="preserve">“Il Figlio dell'uomo, disse, deve soffrire molto, essere riprovato dagli anziani, dai sommi sacerdoti </w:t>
      </w:r>
      <w:r>
        <w:rPr>
          <w:b/>
        </w:rPr>
        <w:t>e dagli scribi</w:t>
      </w:r>
      <w:r>
        <w:t xml:space="preserve">, esser messo a morte e risorgere il terzo giorno” (Lc 9,22). </w:t>
      </w:r>
    </w:p>
    <w:p w14:paraId="16C4A038" w14:textId="77777777" w:rsidR="004A3BFC" w:rsidRDefault="004A3BFC">
      <w:pPr>
        <w:pStyle w:val="Corpodeltesto2"/>
      </w:pPr>
      <w:r>
        <w:t xml:space="preserve">“Quando fu uscito di là, </w:t>
      </w:r>
      <w:r>
        <w:rPr>
          <w:b/>
        </w:rPr>
        <w:t xml:space="preserve">gli scribi </w:t>
      </w:r>
      <w:r>
        <w:t>e i farisei cominciarono a trattarlo ostilmente e a farlo parlare su molti argomenti” (Lc 11,53).</w:t>
      </w:r>
    </w:p>
    <w:p w14:paraId="10433BA5" w14:textId="77777777" w:rsidR="004A3BFC" w:rsidRDefault="004A3BFC">
      <w:pPr>
        <w:pStyle w:val="Corpodeltesto2"/>
      </w:pPr>
      <w:r>
        <w:t xml:space="preserve">“I farisei e </w:t>
      </w:r>
      <w:r>
        <w:rPr>
          <w:b/>
        </w:rPr>
        <w:t xml:space="preserve">gli scribi </w:t>
      </w:r>
      <w:r>
        <w:t xml:space="preserve">mormoravano: Costui riceve i peccatori e mangia con loro” (Lc 15,2). </w:t>
      </w:r>
    </w:p>
    <w:p w14:paraId="7E53F55D" w14:textId="77777777" w:rsidR="004A3BFC" w:rsidRDefault="004A3BFC">
      <w:pPr>
        <w:pStyle w:val="Corpodeltesto2"/>
      </w:pPr>
      <w:r>
        <w:t xml:space="preserve">“Ogni giorno insegnava nel tempio. I sommi sacerdoti </w:t>
      </w:r>
      <w:r>
        <w:rPr>
          <w:b/>
        </w:rPr>
        <w:t xml:space="preserve">e gli scribi </w:t>
      </w:r>
      <w:r>
        <w:t xml:space="preserve">cercavano di farlo perire e così anche i notabili del popolo” (Lc 19,47). </w:t>
      </w:r>
    </w:p>
    <w:p w14:paraId="75F8FB79" w14:textId="77777777" w:rsidR="004A3BFC" w:rsidRDefault="004A3BFC">
      <w:pPr>
        <w:pStyle w:val="Corpodeltesto2"/>
      </w:pPr>
      <w:r>
        <w:t xml:space="preserve">“Un giorno, mentre istruiva il popolo nel tempio e annunziava la parola di Dio, si avvicinarono i sommi sacerdoti </w:t>
      </w:r>
      <w:r>
        <w:rPr>
          <w:b/>
        </w:rPr>
        <w:t xml:space="preserve">e gli scribi </w:t>
      </w:r>
      <w:r>
        <w:t xml:space="preserve">con gli anziani e si rivolsero a lui dicendo…” (Lc 20,1). </w:t>
      </w:r>
    </w:p>
    <w:p w14:paraId="6BD4598D" w14:textId="77777777" w:rsidR="004A3BFC" w:rsidRDefault="004A3BFC">
      <w:pPr>
        <w:pStyle w:val="Corpodeltesto2"/>
      </w:pPr>
      <w:r>
        <w:t>“</w:t>
      </w:r>
      <w:r>
        <w:rPr>
          <w:b/>
        </w:rPr>
        <w:t xml:space="preserve">Gli scribi </w:t>
      </w:r>
      <w:r>
        <w:t xml:space="preserve">e i sommi sacerdoti cercarono allora di mettergli addosso le mani, ma ebbero paura del popolo. Avevano capito che quella parabola l'aveva detta per loro” (Lc 20,19). </w:t>
      </w:r>
    </w:p>
    <w:p w14:paraId="4C7C5528" w14:textId="77777777" w:rsidR="004A3BFC" w:rsidRDefault="004A3BFC">
      <w:pPr>
        <w:pStyle w:val="Corpodeltesto2"/>
      </w:pPr>
      <w:r>
        <w:t xml:space="preserve">“Dissero allora </w:t>
      </w:r>
      <w:r>
        <w:rPr>
          <w:b/>
        </w:rPr>
        <w:t>alcuni scribi</w:t>
      </w:r>
      <w:r>
        <w:t xml:space="preserve">: Maestro, hai parlato bene” (Lc 20,39). </w:t>
      </w:r>
    </w:p>
    <w:p w14:paraId="58DBBEC4" w14:textId="77777777" w:rsidR="004A3BFC" w:rsidRDefault="004A3BFC">
      <w:pPr>
        <w:pStyle w:val="Corpodeltesto2"/>
      </w:pPr>
      <w:r>
        <w:t xml:space="preserve">“Guardatevi </w:t>
      </w:r>
      <w:r>
        <w:rPr>
          <w:b/>
        </w:rPr>
        <w:t xml:space="preserve">dagli scribi </w:t>
      </w:r>
      <w:r>
        <w:t xml:space="preserve">che amano passeggiare in lunghe vesti e hanno piacere di esser salutati nelle piazze, avere i primi seggi nelle sinagoghe e i primi posti nei conviti” (Lc 20,46). </w:t>
      </w:r>
    </w:p>
    <w:p w14:paraId="013239E0" w14:textId="77777777" w:rsidR="004A3BFC" w:rsidRDefault="004A3BFC">
      <w:pPr>
        <w:pStyle w:val="Corpodeltesto2"/>
      </w:pPr>
      <w:r>
        <w:t xml:space="preserve">“… e i sommi sacerdoti </w:t>
      </w:r>
      <w:r>
        <w:rPr>
          <w:b/>
        </w:rPr>
        <w:t xml:space="preserve">e gli scribi </w:t>
      </w:r>
      <w:r>
        <w:t xml:space="preserve">cercavano come toglierlo di mezzo, poiché temevano il popolo” (Lc 22,2). </w:t>
      </w:r>
    </w:p>
    <w:p w14:paraId="7EE30397" w14:textId="77777777" w:rsidR="004A3BFC" w:rsidRDefault="004A3BFC">
      <w:pPr>
        <w:pStyle w:val="Corpodeltesto2"/>
      </w:pPr>
      <w:r>
        <w:t xml:space="preserve">“Appena fu giorno, si riunì il consiglio degli anziani del popolo, con i sommi sacerdoti </w:t>
      </w:r>
      <w:r>
        <w:rPr>
          <w:b/>
        </w:rPr>
        <w:t>e gli scribi</w:t>
      </w:r>
      <w:r>
        <w:t xml:space="preserve">; lo condussero davanti al sinedrio e gli dissero…” (Lc 22,66). </w:t>
      </w:r>
    </w:p>
    <w:p w14:paraId="660DA10E" w14:textId="77777777" w:rsidR="004A3BFC" w:rsidRDefault="004A3BFC">
      <w:pPr>
        <w:pStyle w:val="Corpodeltesto2"/>
      </w:pPr>
      <w:r>
        <w:t xml:space="preserve">“C'erano là anche i sommi sacerdoti </w:t>
      </w:r>
      <w:r>
        <w:rPr>
          <w:b/>
        </w:rPr>
        <w:t>e gli scribi</w:t>
      </w:r>
      <w:r>
        <w:t xml:space="preserve">, e lo accusavano con insistenza” (Lc 23,10). </w:t>
      </w:r>
    </w:p>
    <w:p w14:paraId="33E87C5D" w14:textId="77777777" w:rsidR="004A3BFC" w:rsidRDefault="004A3BFC">
      <w:pPr>
        <w:pStyle w:val="Corpodeltesto2"/>
      </w:pPr>
      <w:r>
        <w:t>“</w:t>
      </w:r>
      <w:r>
        <w:rPr>
          <w:b/>
        </w:rPr>
        <w:t xml:space="preserve">Allora gli scribi </w:t>
      </w:r>
      <w:r>
        <w:t xml:space="preserve">e i farisei gli conducono una donna sorpresa in adulterio e, postala nel mezzo” (Gv 8,3). </w:t>
      </w:r>
    </w:p>
    <w:p w14:paraId="78F7D34C" w14:textId="77777777" w:rsidR="004A3BFC" w:rsidRDefault="004A3BFC">
      <w:pPr>
        <w:pStyle w:val="Corpodeltesto2"/>
      </w:pPr>
      <w:r>
        <w:t xml:space="preserve">“Il giorno dopo si radunarono in Gerusalemme i capi, gli anziani </w:t>
      </w:r>
      <w:r>
        <w:rPr>
          <w:b/>
        </w:rPr>
        <w:t>e gli scribi</w:t>
      </w:r>
      <w:r>
        <w:t xml:space="preserve">…” (At 4,5). </w:t>
      </w:r>
    </w:p>
    <w:p w14:paraId="567210CE" w14:textId="77777777" w:rsidR="004A3BFC" w:rsidRDefault="004A3BFC">
      <w:pPr>
        <w:pStyle w:val="Corpodeltesto2"/>
      </w:pPr>
      <w:r>
        <w:t xml:space="preserve">“E così sollevarono il popolo, gli anziani </w:t>
      </w:r>
      <w:r>
        <w:rPr>
          <w:b/>
        </w:rPr>
        <w:t>e gli scribi</w:t>
      </w:r>
      <w:r>
        <w:t xml:space="preserve">, gli piombarono addosso, lo catturarono e lo trascinarono davanti al sinedrio” (At 6,12). </w:t>
      </w:r>
    </w:p>
    <w:p w14:paraId="70FB94F6" w14:textId="77777777" w:rsidR="004A3BFC" w:rsidRDefault="004A3BFC">
      <w:pPr>
        <w:pStyle w:val="Corpodeltesto2"/>
      </w:pPr>
      <w:r>
        <w:t xml:space="preserve">“Ne nacque allora un grande clamore </w:t>
      </w:r>
      <w:r>
        <w:rPr>
          <w:b/>
        </w:rPr>
        <w:t xml:space="preserve">e alcuni scribi </w:t>
      </w:r>
      <w:r>
        <w:t xml:space="preserve">del partito dei farisei, alzatisi in piedi, protestavano dicendo: Non troviamo nulla di male in quest'uomo. E se uno spirito o un angelo gli avesse parlato davvero?” (At 23,9). </w:t>
      </w:r>
    </w:p>
    <w:p w14:paraId="7E8E914E" w14:textId="77777777" w:rsidR="004A3BFC" w:rsidRDefault="004A3BFC">
      <w:pPr>
        <w:pStyle w:val="Corpodeltesto2"/>
      </w:pPr>
    </w:p>
    <w:p w14:paraId="3E696BED" w14:textId="77777777" w:rsidR="004A3BFC" w:rsidRDefault="004A3BFC">
      <w:pPr>
        <w:pStyle w:val="Titolo4"/>
      </w:pPr>
      <w:bookmarkStart w:id="1134" w:name="_Toc62168103"/>
      <w:r>
        <w:t>“Mani” nel Nuovo Testamento</w:t>
      </w:r>
      <w:bookmarkEnd w:id="1134"/>
      <w:r>
        <w:t xml:space="preserve"> </w:t>
      </w:r>
    </w:p>
    <w:p w14:paraId="6D5E300C" w14:textId="77777777" w:rsidR="004A3BFC" w:rsidRDefault="004A3BFC">
      <w:pPr>
        <w:pStyle w:val="Corpodeltesto2"/>
      </w:pPr>
      <w:r>
        <w:t xml:space="preserve">“… e gli disse: Se sei Figlio di Dio, gettati giù, poiché sta scritto: Ai suoi angeli darà ordini a tuo riguardo, </w:t>
      </w:r>
      <w:r>
        <w:rPr>
          <w:b/>
        </w:rPr>
        <w:t>ed essi ti sorreggeranno con le loro mani</w:t>
      </w:r>
      <w:r>
        <w:t xml:space="preserve">, perché non abbia a urtare contro un sasso il tuo piede” (Mt 4,6). </w:t>
      </w:r>
    </w:p>
    <w:p w14:paraId="51662B1A" w14:textId="77777777" w:rsidR="004A3BFC" w:rsidRDefault="004A3BFC">
      <w:pPr>
        <w:pStyle w:val="Corpodeltesto2"/>
      </w:pPr>
      <w:r>
        <w:t>“</w:t>
      </w:r>
      <w:r>
        <w:rPr>
          <w:b/>
        </w:rPr>
        <w:t xml:space="preserve">E quando vi consegneranno nelle loro mani, </w:t>
      </w:r>
      <w:r>
        <w:t xml:space="preserve">non preoccupatevi di come o di che cosa dovrete dire, perché vi sarà suggerito in quel momento ciò che dovrete dire…” (Mt 10,19). </w:t>
      </w:r>
    </w:p>
    <w:p w14:paraId="57907044" w14:textId="77777777" w:rsidR="004A3BFC" w:rsidRDefault="004A3BFC">
      <w:pPr>
        <w:pStyle w:val="Corpodeltesto2"/>
      </w:pPr>
      <w:r>
        <w:t xml:space="preserve">“Perché i tuoi discepoli trasgrediscono la tradizione degli antichi? </w:t>
      </w:r>
      <w:r>
        <w:rPr>
          <w:b/>
        </w:rPr>
        <w:t>Poiché non si lavano le mani quando prendono cibo</w:t>
      </w:r>
      <w:r>
        <w:t xml:space="preserve">!” (Mt 15,2). </w:t>
      </w:r>
    </w:p>
    <w:p w14:paraId="5B2FC927" w14:textId="77777777" w:rsidR="004A3BFC" w:rsidRDefault="004A3BFC">
      <w:pPr>
        <w:pStyle w:val="Corpodeltesto2"/>
      </w:pPr>
      <w:r>
        <w:t xml:space="preserve">“Queste sono le cose che rendono immondo l'uomo, </w:t>
      </w:r>
      <w:r>
        <w:rPr>
          <w:b/>
        </w:rPr>
        <w:t>ma il mangiare senza lavarsi le mani non rende immondo l'uomo</w:t>
      </w:r>
      <w:r>
        <w:t xml:space="preserve">” (Mt 15,20). </w:t>
      </w:r>
    </w:p>
    <w:p w14:paraId="5344BEF3" w14:textId="77777777" w:rsidR="004A3BFC" w:rsidRDefault="004A3BFC">
      <w:pPr>
        <w:pStyle w:val="Corpodeltesto2"/>
      </w:pPr>
      <w:r>
        <w:t xml:space="preserve">“Mentre si trovavano insieme in Galilea, Gesù disse loro: Il Figlio dell'uomo sta per esser consegnato </w:t>
      </w:r>
      <w:r>
        <w:rPr>
          <w:b/>
        </w:rPr>
        <w:t xml:space="preserve">nelle mani degli uomini” </w:t>
      </w:r>
      <w:r>
        <w:t xml:space="preserve">(Mt 17,22). </w:t>
      </w:r>
    </w:p>
    <w:p w14:paraId="0F5E4BB1" w14:textId="77777777" w:rsidR="004A3BFC" w:rsidRDefault="004A3BFC">
      <w:pPr>
        <w:pStyle w:val="Corpodeltesto2"/>
      </w:pPr>
      <w:r>
        <w:t>“</w:t>
      </w:r>
      <w:r>
        <w:rPr>
          <w:b/>
        </w:rPr>
        <w:t xml:space="preserve">Se la tua mano </w:t>
      </w:r>
      <w:r>
        <w:t xml:space="preserve">o il tuo piede ti è occasione di scandalo, taglialo e gettalo via da te; è meglio per te entrare nella vita monco o zoppo, </w:t>
      </w:r>
      <w:r>
        <w:rPr>
          <w:b/>
        </w:rPr>
        <w:t xml:space="preserve">che avere due mani </w:t>
      </w:r>
      <w:r>
        <w:t xml:space="preserve">o due piedi ed essere gettato nel fuoco eterno”. (Mt 18,8). </w:t>
      </w:r>
    </w:p>
    <w:p w14:paraId="2F8A8FDB" w14:textId="77777777" w:rsidR="004A3BFC" w:rsidRDefault="004A3BFC">
      <w:pPr>
        <w:pStyle w:val="Corpodeltesto2"/>
      </w:pPr>
      <w:r>
        <w:t xml:space="preserve">“Allora gli furono portati dei bambini perché </w:t>
      </w:r>
      <w:r>
        <w:rPr>
          <w:b/>
        </w:rPr>
        <w:t xml:space="preserve">imponesse loro le mani </w:t>
      </w:r>
      <w:r>
        <w:t xml:space="preserve">e pregasse; ma i discepoli li sgridavano” (Mt 19,13). </w:t>
      </w:r>
    </w:p>
    <w:p w14:paraId="71BD9421" w14:textId="77777777" w:rsidR="004A3BFC" w:rsidRDefault="004A3BFC">
      <w:pPr>
        <w:pStyle w:val="Corpodeltesto2"/>
      </w:pPr>
      <w:r>
        <w:t>“</w:t>
      </w:r>
      <w:r>
        <w:rPr>
          <w:b/>
        </w:rPr>
        <w:t>E dopo avere imposto loro le mani</w:t>
      </w:r>
      <w:r>
        <w:t xml:space="preserve">, se ne partì” (Mt 19,15). </w:t>
      </w:r>
    </w:p>
    <w:p w14:paraId="10E8B273" w14:textId="77777777" w:rsidR="004A3BFC" w:rsidRDefault="004A3BFC">
      <w:pPr>
        <w:pStyle w:val="Corpodeltesto2"/>
      </w:pPr>
      <w:r>
        <w:t xml:space="preserve">“Allora il re ordinò ai servi: </w:t>
      </w:r>
      <w:r>
        <w:rPr>
          <w:b/>
        </w:rPr>
        <w:t xml:space="preserve">Legatelo mani e piedi </w:t>
      </w:r>
      <w:r>
        <w:t xml:space="preserve">e gettatelo fuori nelle tenebre; là sarà pianto e stridore di denti”. (Mt 22,13). </w:t>
      </w:r>
    </w:p>
    <w:p w14:paraId="4A128E03" w14:textId="77777777" w:rsidR="004A3BFC" w:rsidRDefault="004A3BFC">
      <w:pPr>
        <w:pStyle w:val="Corpodeltesto2"/>
      </w:pPr>
      <w:r>
        <w:t xml:space="preserve">“E Gesù gli disse: Amico, per questo sei qui! Allora si fecero avanti e </w:t>
      </w:r>
      <w:r>
        <w:rPr>
          <w:b/>
        </w:rPr>
        <w:t xml:space="preserve">misero le mani addosso a Gesù </w:t>
      </w:r>
      <w:r>
        <w:t xml:space="preserve">e lo arrestarono” (Mt 26,50). </w:t>
      </w:r>
    </w:p>
    <w:p w14:paraId="44DEF7AF" w14:textId="77777777" w:rsidR="004A3BFC" w:rsidRDefault="004A3BFC">
      <w:pPr>
        <w:pStyle w:val="Corpodeltesto2"/>
      </w:pPr>
      <w:r>
        <w:t xml:space="preserve">“Pilato, visto che non otteneva nulla, anzi che il tumulto cresceva sempre più, presa dell'acqua, </w:t>
      </w:r>
      <w:r>
        <w:rPr>
          <w:b/>
        </w:rPr>
        <w:t>si lavò le mani davanti alla folla</w:t>
      </w:r>
      <w:r>
        <w:t xml:space="preserve">: Non sono responsabile, disse, di questo sangue; vedetevela voi!” (Mt 27,24). </w:t>
      </w:r>
    </w:p>
    <w:p w14:paraId="38D0D24F" w14:textId="77777777" w:rsidR="004A3BFC" w:rsidRDefault="004A3BFC">
      <w:pPr>
        <w:pStyle w:val="Corpodeltesto2"/>
      </w:pPr>
      <w:r>
        <w:t xml:space="preserve">“… e lo pregava con insistenza: La mia figlioletta è agli estremi; </w:t>
      </w:r>
      <w:r>
        <w:rPr>
          <w:b/>
        </w:rPr>
        <w:t xml:space="preserve">vieni a imporle le mani </w:t>
      </w:r>
      <w:r>
        <w:t xml:space="preserve">perché sia guarita e viva” (Mc 5,23). </w:t>
      </w:r>
    </w:p>
    <w:p w14:paraId="3E210375" w14:textId="77777777" w:rsidR="004A3BFC" w:rsidRDefault="004A3BFC">
      <w:pPr>
        <w:pStyle w:val="Corpodeltesto2"/>
      </w:pPr>
      <w:r>
        <w:t xml:space="preserve">“Venuto il sabato, incominciò a insegnare nella sinagoga. E molti ascoltandolo rimanevano stupiti e dicevano: Donde gli vengono queste cose? E che sapienza è mai questa che gli è stata data? E </w:t>
      </w:r>
      <w:r>
        <w:rPr>
          <w:b/>
        </w:rPr>
        <w:t>questi prodigi compiuti dalle sue mani?</w:t>
      </w:r>
      <w:r>
        <w:t xml:space="preserve">” (Mc 6,2). </w:t>
      </w:r>
    </w:p>
    <w:p w14:paraId="138E626B" w14:textId="77777777" w:rsidR="004A3BFC" w:rsidRDefault="004A3BFC">
      <w:pPr>
        <w:pStyle w:val="Corpodeltesto2"/>
      </w:pPr>
      <w:r>
        <w:t xml:space="preserve">“E non vi poté operare nessun prodigio, </w:t>
      </w:r>
      <w:r>
        <w:rPr>
          <w:b/>
        </w:rPr>
        <w:t>ma solo impose le mani a pochi ammalati e li guarì</w:t>
      </w:r>
      <w:r>
        <w:t xml:space="preserve">” (Mc 6,5). </w:t>
      </w:r>
    </w:p>
    <w:p w14:paraId="58625E37" w14:textId="77777777" w:rsidR="004A3BFC" w:rsidRDefault="004A3BFC">
      <w:pPr>
        <w:pStyle w:val="Corpodeltesto2"/>
      </w:pPr>
      <w:r>
        <w:t xml:space="preserve">“Avendo visto che alcuni dei suoi discepoli prendevano cibo </w:t>
      </w:r>
      <w:r>
        <w:rPr>
          <w:b/>
        </w:rPr>
        <w:t>con mani immonde</w:t>
      </w:r>
      <w:r>
        <w:t xml:space="preserve">, cioè non lavate” (Mc 7,2). </w:t>
      </w:r>
    </w:p>
    <w:p w14:paraId="50C5386D" w14:textId="77777777" w:rsidR="004A3BFC" w:rsidRDefault="004A3BFC">
      <w:pPr>
        <w:pStyle w:val="Corpodeltesto2"/>
      </w:pPr>
      <w:r>
        <w:t xml:space="preserve">“… i farisei infatti e tutti i Giudei non mangiano </w:t>
      </w:r>
      <w:r>
        <w:rPr>
          <w:b/>
        </w:rPr>
        <w:t>se non si sono lavate le mani fino al gomito</w:t>
      </w:r>
      <w:r>
        <w:t xml:space="preserve">, attenendosi alla tradizione degli antichi…” (Mc 7,3). </w:t>
      </w:r>
    </w:p>
    <w:p w14:paraId="39127C46" w14:textId="77777777" w:rsidR="004A3BFC" w:rsidRDefault="004A3BFC">
      <w:pPr>
        <w:pStyle w:val="Corpodeltesto2"/>
      </w:pPr>
      <w:r>
        <w:t xml:space="preserve">“… quei farisei e scribi lo interrogarono: Perché i tuoi discepoli non si comportano secondo la tradizione degli antichi, </w:t>
      </w:r>
      <w:r>
        <w:rPr>
          <w:b/>
        </w:rPr>
        <w:t>ma prendono cibo con mani immonde?</w:t>
      </w:r>
      <w:r>
        <w:t xml:space="preserve">” (Mc 7,5). </w:t>
      </w:r>
    </w:p>
    <w:p w14:paraId="153658A2" w14:textId="77777777" w:rsidR="004A3BFC" w:rsidRDefault="004A3BFC">
      <w:pPr>
        <w:pStyle w:val="Corpodeltesto2"/>
      </w:pPr>
      <w:r>
        <w:t>“</w:t>
      </w:r>
      <w:r>
        <w:rPr>
          <w:b/>
        </w:rPr>
        <w:t>Allora preso il cieco per mano</w:t>
      </w:r>
      <w:r>
        <w:t xml:space="preserve">, lo condusse fuori del villaggio e, dopo avergli messo della saliva sugli occhi, gli impose le mani e gli chiese: Vedi qualcosa?” (Mc 8,23). </w:t>
      </w:r>
    </w:p>
    <w:p w14:paraId="60F2F21A" w14:textId="77777777" w:rsidR="004A3BFC" w:rsidRDefault="004A3BFC">
      <w:pPr>
        <w:pStyle w:val="Corpodeltesto2"/>
      </w:pPr>
      <w:r>
        <w:t>“</w:t>
      </w:r>
      <w:r>
        <w:rPr>
          <w:b/>
        </w:rPr>
        <w:t xml:space="preserve">Allora gli impose di nuovo le mani </w:t>
      </w:r>
      <w:r>
        <w:t xml:space="preserve">sugli occhi ed egli ci vide chiaramente e fu sanato e vedeva a distanza ogni cosa” (Mc 8,25). </w:t>
      </w:r>
    </w:p>
    <w:p w14:paraId="633EB293" w14:textId="77777777" w:rsidR="004A3BFC" w:rsidRDefault="004A3BFC">
      <w:pPr>
        <w:pStyle w:val="Corpodeltesto2"/>
      </w:pPr>
      <w:r>
        <w:t xml:space="preserve">“Istruiva infatti i suoi discepoli e diceva loro: Il Figlio dell'uomo sta per esser </w:t>
      </w:r>
      <w:r>
        <w:rPr>
          <w:b/>
        </w:rPr>
        <w:t xml:space="preserve">consegnato nelle mani degli uomini </w:t>
      </w:r>
      <w:r>
        <w:t xml:space="preserve">e lo uccideranno; ma una volta ucciso, dopo tre giorni, risusciterà” (Mc 9,31). </w:t>
      </w:r>
    </w:p>
    <w:p w14:paraId="77559727" w14:textId="77777777" w:rsidR="004A3BFC" w:rsidRDefault="004A3BFC">
      <w:pPr>
        <w:pStyle w:val="Corpodeltesto2"/>
      </w:pPr>
      <w:r>
        <w:t>“</w:t>
      </w:r>
      <w:r>
        <w:rPr>
          <w:b/>
        </w:rPr>
        <w:t xml:space="preserve">Se la tua mano ti scandalizza, </w:t>
      </w:r>
      <w:r>
        <w:t xml:space="preserve">tagliala: è meglio per te entrare nella vita monco, che con due mani andare nella Geenna, nel fuoco inestinguibile” (Mc 9,43). </w:t>
      </w:r>
    </w:p>
    <w:p w14:paraId="2994A6A2" w14:textId="77777777" w:rsidR="004A3BFC" w:rsidRDefault="004A3BFC">
      <w:pPr>
        <w:pStyle w:val="Corpodeltesto2"/>
      </w:pPr>
      <w:r>
        <w:t xml:space="preserve">“E prendendoli fra le braccia </w:t>
      </w:r>
      <w:r>
        <w:rPr>
          <w:b/>
        </w:rPr>
        <w:t xml:space="preserve">e ponendo le mani sopra di loro </w:t>
      </w:r>
      <w:r>
        <w:t xml:space="preserve">li benediceva” (Mc 10,16). </w:t>
      </w:r>
    </w:p>
    <w:p w14:paraId="46C96B3E" w14:textId="77777777" w:rsidR="004A3BFC" w:rsidRDefault="004A3BFC">
      <w:pPr>
        <w:pStyle w:val="Corpodeltesto2"/>
      </w:pPr>
      <w:r>
        <w:t xml:space="preserve">“Ma essi, afferratolo, lo bastonarono e </w:t>
      </w:r>
      <w:r>
        <w:rPr>
          <w:b/>
        </w:rPr>
        <w:t>lo rimandarono a mani vuote</w:t>
      </w:r>
      <w:r>
        <w:t xml:space="preserve">” (Mc 12,3). </w:t>
      </w:r>
    </w:p>
    <w:p w14:paraId="382413EC" w14:textId="77777777" w:rsidR="004A3BFC" w:rsidRDefault="004A3BFC">
      <w:pPr>
        <w:pStyle w:val="Corpodeltesto2"/>
      </w:pPr>
      <w:r>
        <w:t xml:space="preserve">“Venne la terza volta e disse loro: Dormite ormai e riposatevi! Basta, è venuta l'ora: ecco, </w:t>
      </w:r>
      <w:r>
        <w:rPr>
          <w:b/>
        </w:rPr>
        <w:t xml:space="preserve">il Figlio dell'uomo viene consegnato nelle mani dei peccatori” </w:t>
      </w:r>
      <w:r>
        <w:t xml:space="preserve">(Mc 14,41). </w:t>
      </w:r>
    </w:p>
    <w:p w14:paraId="5B1D1BE0" w14:textId="77777777" w:rsidR="004A3BFC" w:rsidRDefault="004A3BFC">
      <w:pPr>
        <w:pStyle w:val="Corpodeltesto2"/>
      </w:pPr>
      <w:r>
        <w:t>“</w:t>
      </w:r>
      <w:r>
        <w:rPr>
          <w:b/>
        </w:rPr>
        <w:t xml:space="preserve">Essi gli misero addosso le mani </w:t>
      </w:r>
      <w:r>
        <w:t xml:space="preserve">e lo arrestarono” (Mc 14,46). </w:t>
      </w:r>
    </w:p>
    <w:p w14:paraId="06C343BC" w14:textId="77777777" w:rsidR="004A3BFC" w:rsidRDefault="004A3BFC">
      <w:pPr>
        <w:pStyle w:val="Corpodeltesto2"/>
      </w:pPr>
      <w:r>
        <w:t xml:space="preserve">“Noi lo abbiamo udito mentre diceva: Io distruggerò questo tempio </w:t>
      </w:r>
      <w:r>
        <w:rPr>
          <w:b/>
        </w:rPr>
        <w:t xml:space="preserve">fatto da mani d'uomo </w:t>
      </w:r>
      <w:r>
        <w:t xml:space="preserve">e in tre giorni ne edificherò un altro </w:t>
      </w:r>
      <w:r>
        <w:rPr>
          <w:b/>
        </w:rPr>
        <w:t>non fatto da mani d'uomo</w:t>
      </w:r>
      <w:r>
        <w:t xml:space="preserve">” (Mc 14,58). </w:t>
      </w:r>
    </w:p>
    <w:p w14:paraId="0C0A313B" w14:textId="77777777" w:rsidR="004A3BFC" w:rsidRDefault="004A3BFC">
      <w:pPr>
        <w:pStyle w:val="Corpodeltesto2"/>
      </w:pPr>
      <w:r>
        <w:t xml:space="preserve">“… </w:t>
      </w:r>
      <w:r>
        <w:rPr>
          <w:b/>
        </w:rPr>
        <w:t xml:space="preserve">prenderanno in mano i serpenti </w:t>
      </w:r>
      <w:r>
        <w:t xml:space="preserve">e, se berranno qualche veleno, non recherà loro danno, imporranno le mani ai malati e questi guariranno” (Mc 16,18). </w:t>
      </w:r>
    </w:p>
    <w:p w14:paraId="7E0F652B" w14:textId="77777777" w:rsidR="004A3BFC" w:rsidRDefault="004A3BFC">
      <w:pPr>
        <w:pStyle w:val="Corpodeltesto2"/>
      </w:pPr>
      <w:r>
        <w:t xml:space="preserve">“… ha ricolmato di beni gli affamati, </w:t>
      </w:r>
      <w:r>
        <w:rPr>
          <w:b/>
        </w:rPr>
        <w:t>ha rimandato a mani vuote i ricchi</w:t>
      </w:r>
      <w:r>
        <w:t xml:space="preserve">” (Lc 1,53). </w:t>
      </w:r>
    </w:p>
    <w:p w14:paraId="2FA9206D" w14:textId="77777777" w:rsidR="004A3BFC" w:rsidRDefault="004A3BFC">
      <w:pPr>
        <w:pStyle w:val="Corpodeltesto2"/>
      </w:pPr>
      <w:r>
        <w:t xml:space="preserve">“… salvezza dai nostri nemici, </w:t>
      </w:r>
      <w:r>
        <w:rPr>
          <w:b/>
        </w:rPr>
        <w:t>e dalle mani di quanti ci odiano</w:t>
      </w:r>
      <w:r>
        <w:t xml:space="preserve">” (Lc 1,71). </w:t>
      </w:r>
    </w:p>
    <w:p w14:paraId="064DCE8B" w14:textId="77777777" w:rsidR="004A3BFC" w:rsidRDefault="004A3BFC">
      <w:pPr>
        <w:pStyle w:val="Corpodeltesto2"/>
      </w:pPr>
      <w:r>
        <w:t xml:space="preserve">“… di concederci, </w:t>
      </w:r>
      <w:r>
        <w:rPr>
          <w:b/>
        </w:rPr>
        <w:t>liberati dalle mani dei nemici</w:t>
      </w:r>
      <w:r>
        <w:t xml:space="preserve">, di servirlo senza timore” (Lc 1,74). </w:t>
      </w:r>
    </w:p>
    <w:p w14:paraId="71F94EE9" w14:textId="77777777" w:rsidR="004A3BFC" w:rsidRDefault="004A3BFC">
      <w:pPr>
        <w:pStyle w:val="Corpodeltesto2"/>
      </w:pPr>
      <w:r>
        <w:t xml:space="preserve">“Ti darò tutta questa potenza e la gloria di questi regni, perché </w:t>
      </w:r>
      <w:r>
        <w:rPr>
          <w:b/>
        </w:rPr>
        <w:t xml:space="preserve">è stata messa nelle mie mani </w:t>
      </w:r>
      <w:r>
        <w:t xml:space="preserve">e io la do a chi voglio” (Lc 4,6). </w:t>
      </w:r>
    </w:p>
    <w:p w14:paraId="04552521" w14:textId="77777777" w:rsidR="004A3BFC" w:rsidRDefault="004A3BFC">
      <w:pPr>
        <w:pStyle w:val="Corpodeltesto2"/>
      </w:pPr>
      <w:r>
        <w:t xml:space="preserve">“… e anche: </w:t>
      </w:r>
      <w:r>
        <w:rPr>
          <w:b/>
        </w:rPr>
        <w:t>essi ti sosterranno con le mani</w:t>
      </w:r>
      <w:r>
        <w:t xml:space="preserve">, perché il tuo piede non inciampi in una pietra” (Lc 4,11). </w:t>
      </w:r>
    </w:p>
    <w:p w14:paraId="517E066E" w14:textId="77777777" w:rsidR="004A3BFC" w:rsidRDefault="004A3BFC">
      <w:pPr>
        <w:pStyle w:val="Corpodeltesto2"/>
      </w:pPr>
      <w:r>
        <w:t xml:space="preserve">“Al calar del sole, tutti quelli che avevano infermi colpiti da mali di ogni genere li condussero a lui. Ed egli, </w:t>
      </w:r>
      <w:r>
        <w:rPr>
          <w:b/>
        </w:rPr>
        <w:t>imponendo su ciascuno le mani</w:t>
      </w:r>
      <w:r>
        <w:t xml:space="preserve">, li guariva” (Lc 4,40). </w:t>
      </w:r>
    </w:p>
    <w:p w14:paraId="6AC98093" w14:textId="77777777" w:rsidR="004A3BFC" w:rsidRDefault="004A3BFC">
      <w:pPr>
        <w:pStyle w:val="Corpodeltesto2"/>
      </w:pPr>
      <w:r>
        <w:t xml:space="preserve">“Un giorno di sabato passava attraverso campi di grano e i suoi discepoli coglievano e mangiavano le spighe, </w:t>
      </w:r>
      <w:r>
        <w:rPr>
          <w:b/>
        </w:rPr>
        <w:t>sfregandole con le mani</w:t>
      </w:r>
      <w:r>
        <w:t xml:space="preserve">” (Lc 6,1). </w:t>
      </w:r>
    </w:p>
    <w:p w14:paraId="4F5686B4" w14:textId="77777777" w:rsidR="004A3BFC" w:rsidRDefault="004A3BFC">
      <w:pPr>
        <w:pStyle w:val="Corpodeltesto2"/>
      </w:pPr>
      <w:r>
        <w:t xml:space="preserve">“… </w:t>
      </w:r>
      <w:r>
        <w:rPr>
          <w:b/>
        </w:rPr>
        <w:t>e le impose le mani</w:t>
      </w:r>
      <w:r>
        <w:t xml:space="preserve">. Subito quella si raddrizzò e glorificava Dio” (Lc 13,13). </w:t>
      </w:r>
    </w:p>
    <w:p w14:paraId="457A989B" w14:textId="77777777" w:rsidR="004A3BFC" w:rsidRDefault="004A3BFC">
      <w:pPr>
        <w:pStyle w:val="Corpodeltesto2"/>
      </w:pPr>
      <w:r>
        <w:t xml:space="preserve">“A suo tempo, mandò un servo da quei coltivatori perché gli dessero una parte del raccolto della vigna. Ma i coltivatori lo percossero e </w:t>
      </w:r>
      <w:r>
        <w:rPr>
          <w:b/>
        </w:rPr>
        <w:t>lo rimandarono a mani vuote</w:t>
      </w:r>
      <w:r>
        <w:t xml:space="preserve">” (Lc 20,10). </w:t>
      </w:r>
    </w:p>
    <w:p w14:paraId="0B3D5DC2" w14:textId="77777777" w:rsidR="004A3BFC" w:rsidRDefault="004A3BFC">
      <w:pPr>
        <w:pStyle w:val="Corpodeltesto2"/>
      </w:pPr>
      <w:r>
        <w:t xml:space="preserve">“Mandò un altro servo, ma essi percossero anche questo, lo insultarono e </w:t>
      </w:r>
      <w:r>
        <w:rPr>
          <w:b/>
        </w:rPr>
        <w:t>lo rimandarono a mani vuote</w:t>
      </w:r>
      <w:r>
        <w:t xml:space="preserve">” (Lc 20,11). </w:t>
      </w:r>
    </w:p>
    <w:p w14:paraId="4C42A116" w14:textId="77777777" w:rsidR="004A3BFC" w:rsidRDefault="004A3BFC">
      <w:pPr>
        <w:pStyle w:val="Corpodeltesto2"/>
      </w:pPr>
      <w:r>
        <w:t xml:space="preserve">“Gli scribi e i sommi sacerdoti </w:t>
      </w:r>
      <w:r>
        <w:rPr>
          <w:b/>
        </w:rPr>
        <w:t>cercarono allora di mettergli addosso le mani</w:t>
      </w:r>
      <w:r>
        <w:t xml:space="preserve">, ma ebbero paura del popolo. Avevano capito che quella parabola l'aveva detta per loro” (Lc 20,19). </w:t>
      </w:r>
    </w:p>
    <w:p w14:paraId="332A9904" w14:textId="77777777" w:rsidR="004A3BFC" w:rsidRDefault="004A3BFC">
      <w:pPr>
        <w:pStyle w:val="Corpodeltesto2"/>
      </w:pPr>
      <w:r>
        <w:t>“</w:t>
      </w:r>
      <w:r>
        <w:rPr>
          <w:b/>
        </w:rPr>
        <w:t xml:space="preserve">Ma prima di tutto questo metteranno le mani su di voi </w:t>
      </w:r>
      <w:r>
        <w:t xml:space="preserve">e vi perseguiteranno, consegnandovi alle sinagoghe e alle prigioni, trascinandovi davanti a re e a governatori, a causa del mio nome” (Lc 21,12). </w:t>
      </w:r>
    </w:p>
    <w:p w14:paraId="043D07FF" w14:textId="77777777" w:rsidR="004A3BFC" w:rsidRDefault="004A3BFC">
      <w:pPr>
        <w:pStyle w:val="Corpodeltesto2"/>
      </w:pPr>
      <w:r>
        <w:t xml:space="preserve">“Ed egli andò a discutere con i sommi sacerdoti e i capi delle guardie sul modo </w:t>
      </w:r>
      <w:r>
        <w:rPr>
          <w:b/>
        </w:rPr>
        <w:t>di consegnarlo nelle loro mani</w:t>
      </w:r>
      <w:r>
        <w:t xml:space="preserve">” (Lc 22,4). </w:t>
      </w:r>
    </w:p>
    <w:p w14:paraId="34687770" w14:textId="77777777" w:rsidR="004A3BFC" w:rsidRDefault="004A3BFC">
      <w:pPr>
        <w:pStyle w:val="Corpodeltesto2"/>
      </w:pPr>
      <w:r>
        <w:t xml:space="preserve">“Ogni giorno ero con voi nel tempio e </w:t>
      </w:r>
      <w:r>
        <w:rPr>
          <w:b/>
        </w:rPr>
        <w:t>non avete steso le mani contro di me</w:t>
      </w:r>
      <w:r>
        <w:t xml:space="preserve">; ma questa è la vostra ora, è l'impero delle tenebre” (Lc 22,53). </w:t>
      </w:r>
    </w:p>
    <w:p w14:paraId="26BAC733" w14:textId="77777777" w:rsidR="004A3BFC" w:rsidRDefault="004A3BFC">
      <w:pPr>
        <w:pStyle w:val="Corpodeltesto2"/>
      </w:pPr>
      <w:r>
        <w:t xml:space="preserve">“Gesù, gridando a gran voce, disse: Padre, </w:t>
      </w:r>
      <w:r>
        <w:rPr>
          <w:b/>
        </w:rPr>
        <w:t xml:space="preserve">nelle tue mani </w:t>
      </w:r>
      <w:r>
        <w:t xml:space="preserve">consegno il mio spirito. Detto questo spirò. (Lc 23,46). </w:t>
      </w:r>
    </w:p>
    <w:p w14:paraId="6678BC40" w14:textId="77777777" w:rsidR="004A3BFC" w:rsidRDefault="004A3BFC">
      <w:pPr>
        <w:pStyle w:val="Corpodeltesto2"/>
      </w:pPr>
      <w:r>
        <w:t>“</w:t>
      </w:r>
      <w:r>
        <w:rPr>
          <w:b/>
        </w:rPr>
        <w:t xml:space="preserve">Guardate le mie mani </w:t>
      </w:r>
      <w:r>
        <w:t xml:space="preserve">e i miei piedi: sono proprio io! Toccatemi e guardate; un fantasma non ha carne e ossa come vedete che io ho” (Lc 24,39). </w:t>
      </w:r>
    </w:p>
    <w:p w14:paraId="40DAE374" w14:textId="77777777" w:rsidR="004A3BFC" w:rsidRDefault="004A3BFC">
      <w:pPr>
        <w:pStyle w:val="Corpodeltesto2"/>
        <w:jc w:val="left"/>
      </w:pPr>
      <w:r>
        <w:t xml:space="preserve">“Dicendo questo, </w:t>
      </w:r>
      <w:r>
        <w:rPr>
          <w:b/>
        </w:rPr>
        <w:t xml:space="preserve">mostrò loro le mani </w:t>
      </w:r>
      <w:r>
        <w:t xml:space="preserve">e i piedi” (Lc 24,40). </w:t>
      </w:r>
    </w:p>
    <w:p w14:paraId="2854AAD0" w14:textId="77777777" w:rsidR="004A3BFC" w:rsidRDefault="004A3BFC">
      <w:pPr>
        <w:pStyle w:val="Corpodeltesto2"/>
      </w:pPr>
      <w:r>
        <w:t xml:space="preserve">“Poi li condusse fuori verso Betània e, </w:t>
      </w:r>
      <w:r>
        <w:rPr>
          <w:b/>
        </w:rPr>
        <w:t>alzate le mani</w:t>
      </w:r>
      <w:r>
        <w:t xml:space="preserve">, li benedisse” (Lc 24,50). </w:t>
      </w:r>
    </w:p>
    <w:p w14:paraId="5329C6F3" w14:textId="77777777" w:rsidR="004A3BFC" w:rsidRDefault="004A3BFC">
      <w:pPr>
        <w:pStyle w:val="Corpodeltesto2"/>
      </w:pPr>
      <w:r>
        <w:t xml:space="preserve">“Allora cercarono di arrestarlo, </w:t>
      </w:r>
      <w:r>
        <w:rPr>
          <w:b/>
        </w:rPr>
        <w:t xml:space="preserve">ma nessuno riuscì a mettergli le mani addosso, </w:t>
      </w:r>
      <w:r>
        <w:t xml:space="preserve">perché non era ancora giunta la sua ora” (Gv 7,30). </w:t>
      </w:r>
    </w:p>
    <w:p w14:paraId="04C24CDF" w14:textId="77777777" w:rsidR="004A3BFC" w:rsidRDefault="004A3BFC">
      <w:pPr>
        <w:pStyle w:val="Corpodeltesto2"/>
      </w:pPr>
      <w:r>
        <w:t xml:space="preserve">“Alcuni di loro volevano arrestarlo, </w:t>
      </w:r>
      <w:r>
        <w:rPr>
          <w:b/>
        </w:rPr>
        <w:t>ma nessuno gli mise le mani addosso</w:t>
      </w:r>
      <w:r>
        <w:t xml:space="preserve">” (Gv 7,44). </w:t>
      </w:r>
    </w:p>
    <w:p w14:paraId="2D0BAC67" w14:textId="77777777" w:rsidR="004A3BFC" w:rsidRDefault="004A3BFC">
      <w:pPr>
        <w:pStyle w:val="Corpodeltesto2"/>
      </w:pPr>
      <w:r>
        <w:t xml:space="preserve">“Cercavano allora di prenderlo di nuovo, </w:t>
      </w:r>
      <w:r>
        <w:rPr>
          <w:b/>
        </w:rPr>
        <w:t>ma egli sfuggì dalle loro mani</w:t>
      </w:r>
      <w:r>
        <w:t xml:space="preserve">” (Gv 10,39). </w:t>
      </w:r>
    </w:p>
    <w:p w14:paraId="33E1B765" w14:textId="77777777" w:rsidR="004A3BFC" w:rsidRDefault="004A3BFC">
      <w:pPr>
        <w:pStyle w:val="Corpodeltesto2"/>
      </w:pPr>
      <w:r>
        <w:t xml:space="preserve">“Il morto uscì, </w:t>
      </w:r>
      <w:r>
        <w:rPr>
          <w:b/>
        </w:rPr>
        <w:t>con i piedi e le mani avvolti in bende</w:t>
      </w:r>
      <w:r>
        <w:t xml:space="preserve">, e il volto coperto da un sudario. Gesù disse loro: Scioglietelo e lasciatelo andare” (Gv 11,44). </w:t>
      </w:r>
    </w:p>
    <w:p w14:paraId="75457E92" w14:textId="77777777" w:rsidR="004A3BFC" w:rsidRDefault="004A3BFC">
      <w:pPr>
        <w:pStyle w:val="Corpodeltesto2"/>
      </w:pPr>
      <w:r>
        <w:t xml:space="preserve">“Gesù sapendo che </w:t>
      </w:r>
      <w:r>
        <w:rPr>
          <w:b/>
        </w:rPr>
        <w:t xml:space="preserve">il Padre gli aveva dato tutto nelle mani </w:t>
      </w:r>
      <w:r>
        <w:t xml:space="preserve">e che era venuto da Dio e a Dio ritornava” (GV 13,3). </w:t>
      </w:r>
    </w:p>
    <w:p w14:paraId="0615A1ED" w14:textId="77777777" w:rsidR="004A3BFC" w:rsidRDefault="004A3BFC">
      <w:pPr>
        <w:pStyle w:val="Corpodeltesto2"/>
      </w:pPr>
      <w:r>
        <w:t xml:space="preserve">“Gli disse Simon Pietro: Signore, non solo i piedi, </w:t>
      </w:r>
      <w:r>
        <w:rPr>
          <w:b/>
        </w:rPr>
        <w:t xml:space="preserve">ma anche le mani </w:t>
      </w:r>
      <w:r>
        <w:t xml:space="preserve">e il capo!” (Gv 13,9). </w:t>
      </w:r>
    </w:p>
    <w:p w14:paraId="06F1B062" w14:textId="77777777" w:rsidR="004A3BFC" w:rsidRDefault="004A3BFC">
      <w:pPr>
        <w:pStyle w:val="Corpodeltesto2"/>
      </w:pPr>
      <w:r>
        <w:t xml:space="preserve">“Rispose Gesù: Tu non avresti nessun potere su di me, se non ti fosse stato dato dall'alto. Per questo </w:t>
      </w:r>
      <w:r>
        <w:rPr>
          <w:b/>
        </w:rPr>
        <w:t xml:space="preserve">chi mi ha consegnato nelle tue mani </w:t>
      </w:r>
      <w:r>
        <w:t xml:space="preserve">ha una colpa più grande” (Gv 19,11). </w:t>
      </w:r>
    </w:p>
    <w:p w14:paraId="01084452" w14:textId="77777777" w:rsidR="004A3BFC" w:rsidRDefault="004A3BFC">
      <w:pPr>
        <w:pStyle w:val="Corpodeltesto2"/>
      </w:pPr>
      <w:r>
        <w:t xml:space="preserve">“Detto questo, </w:t>
      </w:r>
      <w:r>
        <w:rPr>
          <w:b/>
        </w:rPr>
        <w:t xml:space="preserve">mostrò loro le mani </w:t>
      </w:r>
      <w:r>
        <w:t xml:space="preserve">e il costato. E i discepoli gioirono al vedere il Signore” (Gv 20,20). </w:t>
      </w:r>
    </w:p>
    <w:p w14:paraId="3531B16A" w14:textId="77777777" w:rsidR="004A3BFC" w:rsidRDefault="004A3BFC">
      <w:pPr>
        <w:pStyle w:val="Corpodeltesto2"/>
      </w:pPr>
      <w:r>
        <w:t xml:space="preserve">“Gli dissero allora gli altri discepoli: Abbiamo visto il Signore! Ma egli disse loro: </w:t>
      </w:r>
      <w:r>
        <w:rPr>
          <w:b/>
        </w:rPr>
        <w:t xml:space="preserve">Se non vedo nelle sue mani il segno dei chiodi </w:t>
      </w:r>
      <w:r>
        <w:t xml:space="preserve">e non metto il dito nel posto dei chiodi </w:t>
      </w:r>
      <w:r>
        <w:rPr>
          <w:b/>
        </w:rPr>
        <w:t>e non metto la mia mano nel suo costato</w:t>
      </w:r>
      <w:r>
        <w:t xml:space="preserve">, non crederò” (Gv 20,25). </w:t>
      </w:r>
    </w:p>
    <w:p w14:paraId="4E700F1E" w14:textId="77777777" w:rsidR="004A3BFC" w:rsidRDefault="004A3BFC">
      <w:pPr>
        <w:pStyle w:val="Corpodeltesto2"/>
      </w:pPr>
      <w:r>
        <w:t xml:space="preserve">“Poi disse a Tommaso: Metti qua il tuo dito </w:t>
      </w:r>
      <w:r>
        <w:rPr>
          <w:b/>
        </w:rPr>
        <w:t>e guarda le mie mani</w:t>
      </w:r>
      <w:r>
        <w:t xml:space="preserve">; </w:t>
      </w:r>
      <w:r>
        <w:rPr>
          <w:b/>
        </w:rPr>
        <w:t xml:space="preserve">stendi la tua mano, </w:t>
      </w:r>
      <w:r>
        <w:t xml:space="preserve">e mettila nel mio costato; e non essere più incredulo ma credente!” (GV 20,27). </w:t>
      </w:r>
    </w:p>
    <w:p w14:paraId="3C00CE8C" w14:textId="77777777" w:rsidR="004A3BFC" w:rsidRDefault="004A3BFC">
      <w:pPr>
        <w:pStyle w:val="Corpodeltesto2"/>
      </w:pPr>
      <w:r>
        <w:t xml:space="preserve">“In verità, in verità ti dico: quando eri più giovane ti cingevi la veste da solo, e andavi dove volevi; ma quando sarai vecchio </w:t>
      </w:r>
      <w:r>
        <w:rPr>
          <w:b/>
        </w:rPr>
        <w:t>tenderai le tue mani</w:t>
      </w:r>
      <w:r>
        <w:t xml:space="preserve">, e un altro ti cingerà la veste e ti porterà dove tu non vuoi” (Gv 21,18). </w:t>
      </w:r>
    </w:p>
    <w:p w14:paraId="0600AE86" w14:textId="77777777" w:rsidR="004A3BFC" w:rsidRDefault="004A3BFC">
      <w:pPr>
        <w:pStyle w:val="Corpodeltesto2"/>
      </w:pPr>
      <w:r>
        <w:t xml:space="preserve">“Li presentarono quindi agli apostoli i quali, dopo aver pregato, </w:t>
      </w:r>
      <w:r>
        <w:rPr>
          <w:b/>
        </w:rPr>
        <w:t>imposero loro le mani</w:t>
      </w:r>
      <w:r>
        <w:t xml:space="preserve">” (At 6,6). </w:t>
      </w:r>
    </w:p>
    <w:p w14:paraId="6334001A" w14:textId="77777777" w:rsidR="004A3BFC" w:rsidRDefault="004A3BFC">
      <w:pPr>
        <w:pStyle w:val="Corpodeltesto2"/>
      </w:pPr>
      <w:r>
        <w:t xml:space="preserve">“E in quei giorni fabbricarono un vitello e offrirono sacrifici all'idolo e si rallegrarono </w:t>
      </w:r>
      <w:r>
        <w:rPr>
          <w:b/>
        </w:rPr>
        <w:t>per l'opera delle loro mani</w:t>
      </w:r>
      <w:r>
        <w:t xml:space="preserve">” (At 7,41). </w:t>
      </w:r>
    </w:p>
    <w:p w14:paraId="5CF4D2D7" w14:textId="77777777" w:rsidR="004A3BFC" w:rsidRDefault="004A3BFC">
      <w:pPr>
        <w:pStyle w:val="Corpodeltesto2"/>
      </w:pPr>
      <w:r>
        <w:t>“</w:t>
      </w:r>
      <w:r>
        <w:rPr>
          <w:b/>
        </w:rPr>
        <w:t xml:space="preserve">Allora imponevano loro le mani </w:t>
      </w:r>
      <w:r>
        <w:t xml:space="preserve">e quelli ricevevano lo Spirito Santo” (At 8,17). </w:t>
      </w:r>
    </w:p>
    <w:p w14:paraId="37496370" w14:textId="77777777" w:rsidR="004A3BFC" w:rsidRDefault="004A3BFC">
      <w:pPr>
        <w:pStyle w:val="Corpodeltesto2"/>
      </w:pPr>
      <w:r>
        <w:t xml:space="preserve">“Simone, </w:t>
      </w:r>
      <w:r>
        <w:rPr>
          <w:b/>
        </w:rPr>
        <w:t>vedendo che lo Spirito veniva conferito con l'imposizione delle mani degli apostoli</w:t>
      </w:r>
      <w:r>
        <w:t xml:space="preserve">, offrì loro del denaro” (At 8,18). </w:t>
      </w:r>
    </w:p>
    <w:p w14:paraId="157897A8" w14:textId="77777777" w:rsidR="004A3BFC" w:rsidRDefault="004A3BFC">
      <w:pPr>
        <w:pStyle w:val="Corpodeltesto2"/>
      </w:pPr>
      <w:r>
        <w:t xml:space="preserve">“… dicendo: Date anche a me questo potere </w:t>
      </w:r>
      <w:r>
        <w:rPr>
          <w:b/>
        </w:rPr>
        <w:t xml:space="preserve">perché a chiunque io imponga le mani, </w:t>
      </w:r>
      <w:r>
        <w:t xml:space="preserve">egli riceva lo Spirito Santo” (At 8,19). </w:t>
      </w:r>
    </w:p>
    <w:p w14:paraId="4E5EC4F3" w14:textId="77777777" w:rsidR="004A3BFC" w:rsidRDefault="004A3BFC">
      <w:pPr>
        <w:pStyle w:val="Corpodeltesto2"/>
      </w:pPr>
      <w:r>
        <w:t xml:space="preserve">“… e ha visto in visione un uomo, di nome Anania, </w:t>
      </w:r>
      <w:r>
        <w:rPr>
          <w:b/>
        </w:rPr>
        <w:t>venire e imporgli le mani perché ricuperi la vista</w:t>
      </w:r>
      <w:r>
        <w:t xml:space="preserve">” (At 9,12). </w:t>
      </w:r>
    </w:p>
    <w:p w14:paraId="24B66B9B" w14:textId="77777777" w:rsidR="004A3BFC" w:rsidRDefault="004A3BFC">
      <w:pPr>
        <w:pStyle w:val="Corpodeltesto2"/>
      </w:pPr>
      <w:r>
        <w:t xml:space="preserve">“Allora Anania andò, entrò nella casa, </w:t>
      </w:r>
      <w:r>
        <w:rPr>
          <w:b/>
        </w:rPr>
        <w:t xml:space="preserve">gli impose le mani </w:t>
      </w:r>
      <w:r>
        <w:t xml:space="preserve">e disse: Saulo, fratello mio, mi ha mandato a te il Signore Gesù, che ti è apparso sulla via per la quale venivi, perché tu riacquisti la vista e sia colmo di Spirito Santo” (At 9,17). </w:t>
      </w:r>
    </w:p>
    <w:p w14:paraId="054ADE2C" w14:textId="77777777" w:rsidR="004A3BFC" w:rsidRDefault="004A3BFC">
      <w:pPr>
        <w:pStyle w:val="Corpodeltesto2"/>
      </w:pPr>
      <w:r>
        <w:t xml:space="preserve">“Ed ecco gli si presentò un angelo del Signore e una luce sfolgorò nella cella. Egli toccò il fianco di Pietro, lo destò e disse: Alzati, in fretta! </w:t>
      </w:r>
      <w:r>
        <w:rPr>
          <w:b/>
        </w:rPr>
        <w:t>E le catene gli caddero dalle mani</w:t>
      </w:r>
      <w:r>
        <w:t xml:space="preserve">” (At 12,7). </w:t>
      </w:r>
    </w:p>
    <w:p w14:paraId="2439EEB1" w14:textId="77777777" w:rsidR="004A3BFC" w:rsidRDefault="004A3BFC">
      <w:pPr>
        <w:pStyle w:val="Corpodeltesto2"/>
      </w:pPr>
      <w:r>
        <w:t xml:space="preserve">“Allora, dopo aver digiunato e pregato, </w:t>
      </w:r>
      <w:r>
        <w:rPr>
          <w:b/>
        </w:rPr>
        <w:t xml:space="preserve">imposero loro le mani </w:t>
      </w:r>
      <w:r>
        <w:t xml:space="preserve">e li accomiatarono” (At 13,3). </w:t>
      </w:r>
    </w:p>
    <w:p w14:paraId="5D86B253" w14:textId="77777777" w:rsidR="004A3BFC" w:rsidRDefault="004A3BFC">
      <w:pPr>
        <w:pStyle w:val="Corpodeltesto2"/>
      </w:pPr>
      <w:r>
        <w:t xml:space="preserve">“Il Dio che ha fatto il mondo e tutto ciò che contiene, che è signore del cielo e della terra, </w:t>
      </w:r>
      <w:r>
        <w:rPr>
          <w:b/>
        </w:rPr>
        <w:t xml:space="preserve">non dimora in templi costruiti dalle mani dell'uomo” </w:t>
      </w:r>
      <w:r>
        <w:t xml:space="preserve">(At 17,24). </w:t>
      </w:r>
    </w:p>
    <w:p w14:paraId="1373F292" w14:textId="77777777" w:rsidR="004A3BFC" w:rsidRDefault="004A3BFC">
      <w:pPr>
        <w:pStyle w:val="Corpodeltesto2"/>
      </w:pPr>
      <w:r>
        <w:t>“</w:t>
      </w:r>
      <w:r>
        <w:rPr>
          <w:b/>
        </w:rPr>
        <w:t xml:space="preserve">né dalle mani dell'uomo si lascia servire </w:t>
      </w:r>
      <w:r>
        <w:t xml:space="preserve">come se avesse bisogno di qualche cosa, essendo lui che dà  a tutti la vita e il respiro e ogni cosa” (At 17,25). </w:t>
      </w:r>
    </w:p>
    <w:p w14:paraId="622D8B67" w14:textId="77777777" w:rsidR="004A3BFC" w:rsidRDefault="004A3BFC">
      <w:pPr>
        <w:pStyle w:val="Corpodeltesto2"/>
      </w:pPr>
      <w:r>
        <w:t xml:space="preserve">“… e, </w:t>
      </w:r>
      <w:r>
        <w:rPr>
          <w:b/>
        </w:rPr>
        <w:t>non appena Paolo ebbe imposto loro le mani</w:t>
      </w:r>
      <w:r>
        <w:t xml:space="preserve">, scese su di loro lo Spirito Santo e parlavano in lingue e profetavano” (At 19,6). </w:t>
      </w:r>
    </w:p>
    <w:p w14:paraId="0849C962" w14:textId="77777777" w:rsidR="004A3BFC" w:rsidRDefault="004A3BFC">
      <w:pPr>
        <w:pStyle w:val="Corpodeltesto2"/>
      </w:pPr>
      <w:r>
        <w:t xml:space="preserve">“… ora potete osservare e sentire come questo Paolo ha convinto e sviato una massa di gente, non solo di Efeso, ma si può dire di tutta l'Asia, affermando che non sono dei quelli fabbricati da </w:t>
      </w:r>
      <w:r>
        <w:rPr>
          <w:b/>
        </w:rPr>
        <w:t>mani d'uomo</w:t>
      </w:r>
      <w:r>
        <w:t xml:space="preserve">” (At 19,26). </w:t>
      </w:r>
    </w:p>
    <w:p w14:paraId="11BF7BB6" w14:textId="77777777" w:rsidR="004A3BFC" w:rsidRDefault="004A3BFC">
      <w:pPr>
        <w:pStyle w:val="Corpodeltesto2"/>
      </w:pPr>
      <w:r>
        <w:t xml:space="preserve">“Voi sapete che alle necessità mie e di quelli che erano con me </w:t>
      </w:r>
      <w:r>
        <w:rPr>
          <w:b/>
        </w:rPr>
        <w:t>hanno provveduto queste mie mani</w:t>
      </w:r>
      <w:r>
        <w:t xml:space="preserve">” (At 20,34). </w:t>
      </w:r>
    </w:p>
    <w:p w14:paraId="79F9B70D" w14:textId="77777777" w:rsidR="004A3BFC" w:rsidRDefault="004A3BFC">
      <w:pPr>
        <w:pStyle w:val="Corpodeltesto2"/>
      </w:pPr>
      <w:r>
        <w:t xml:space="preserve">“Egli venne da noi e, presa la cintura di Paolo, </w:t>
      </w:r>
      <w:r>
        <w:rPr>
          <w:b/>
        </w:rPr>
        <w:t>si legò i piedi e le mani e disse</w:t>
      </w:r>
      <w:r>
        <w:t xml:space="preserve">: Questo dice lo Spirito Santo: l'uomo a cui appartiene questa cintura sarà legato così dai Giudei a Gerusalemme e </w:t>
      </w:r>
      <w:r>
        <w:rPr>
          <w:b/>
        </w:rPr>
        <w:t>verrà quindi consegnato nelle mani dei pagani</w:t>
      </w:r>
      <w:r>
        <w:t xml:space="preserve">” (At 21,11). </w:t>
      </w:r>
    </w:p>
    <w:p w14:paraId="7BF067ED" w14:textId="77777777" w:rsidR="004A3BFC" w:rsidRDefault="004A3BFC">
      <w:pPr>
        <w:pStyle w:val="Corpodeltesto2"/>
      </w:pPr>
      <w:r>
        <w:t xml:space="preserve">“Stavano ormai per finire i sette giorni, quando i Giudei della provincia d'Asia, vistolo nel tempio, aizzarono tutta la folla e </w:t>
      </w:r>
      <w:r>
        <w:rPr>
          <w:b/>
        </w:rPr>
        <w:t xml:space="preserve">misero le mani </w:t>
      </w:r>
      <w:r>
        <w:t xml:space="preserve">su di lui gridando…” (At 21,27). </w:t>
      </w:r>
    </w:p>
    <w:p w14:paraId="50CFF931" w14:textId="77777777" w:rsidR="004A3BFC" w:rsidRDefault="004A3BFC">
      <w:pPr>
        <w:pStyle w:val="Corpodeltesto2"/>
      </w:pPr>
      <w:r>
        <w:t xml:space="preserve">“… </w:t>
      </w:r>
      <w:r>
        <w:rPr>
          <w:b/>
        </w:rPr>
        <w:t xml:space="preserve">il terzo giorno con le proprie mani </w:t>
      </w:r>
      <w:r>
        <w:t>buttarono via l'attrezzatura della nave” (At 27,19).</w:t>
      </w:r>
    </w:p>
    <w:p w14:paraId="55979DA6" w14:textId="77777777" w:rsidR="004A3BFC" w:rsidRDefault="004A3BFC">
      <w:pPr>
        <w:pStyle w:val="Corpodeltesto2"/>
      </w:pPr>
      <w:r>
        <w:t xml:space="preserve">“Avvenne che il padre di Publio dovette mettersi a letto colpito da febbri e da dissenteria; Paolo l'andò a visitare e dopo aver pregato </w:t>
      </w:r>
      <w:r>
        <w:rPr>
          <w:b/>
        </w:rPr>
        <w:t xml:space="preserve">gli impose le mani </w:t>
      </w:r>
      <w:r>
        <w:t xml:space="preserve">e lo guarì” (At 28,8). </w:t>
      </w:r>
    </w:p>
    <w:p w14:paraId="3487C2C5" w14:textId="77777777" w:rsidR="004A3BFC" w:rsidRDefault="004A3BFC">
      <w:pPr>
        <w:pStyle w:val="Corpodeltesto2"/>
      </w:pPr>
      <w:r>
        <w:t xml:space="preserve">“… mentre di Israele dice: </w:t>
      </w:r>
      <w:r>
        <w:rPr>
          <w:b/>
        </w:rPr>
        <w:t xml:space="preserve">Tutto il giorno ho steso le mani </w:t>
      </w:r>
      <w:r>
        <w:t xml:space="preserve">verso un popolo disobbediente e ribelle!” (Rm 10,21). </w:t>
      </w:r>
    </w:p>
    <w:p w14:paraId="5747D4C2" w14:textId="77777777" w:rsidR="004A3BFC" w:rsidRDefault="004A3BFC">
      <w:pPr>
        <w:pStyle w:val="Corpodeltesto2"/>
      </w:pPr>
      <w:r>
        <w:t xml:space="preserve">“… ci affatichiamo </w:t>
      </w:r>
      <w:r>
        <w:rPr>
          <w:b/>
        </w:rPr>
        <w:t>lavorando con le nostre mani</w:t>
      </w:r>
      <w:r>
        <w:t xml:space="preserve">. Insultati, benediciamo; perseguitati, sopportiamo…” (1Cor 4,12). </w:t>
      </w:r>
    </w:p>
    <w:p w14:paraId="79BA0478" w14:textId="77777777" w:rsidR="004A3BFC" w:rsidRDefault="004A3BFC">
      <w:pPr>
        <w:pStyle w:val="Corpodeltesto2"/>
      </w:pPr>
      <w:r>
        <w:t xml:space="preserve">“Sappiamo infatti che quando verrà disfatto questo corpo, nostra abitazione sulla terra, riceveremo un'abitazione da Dio, una dimora eterna, </w:t>
      </w:r>
      <w:r>
        <w:rPr>
          <w:b/>
        </w:rPr>
        <w:t>non costruita da mani di uomo</w:t>
      </w:r>
      <w:r>
        <w:t xml:space="preserve">, nei cieli” (2Cor 5,1). </w:t>
      </w:r>
    </w:p>
    <w:p w14:paraId="704A624E" w14:textId="77777777" w:rsidR="004A3BFC" w:rsidRDefault="004A3BFC">
      <w:pPr>
        <w:pStyle w:val="Corpodeltesto2"/>
      </w:pPr>
      <w:r>
        <w:t xml:space="preserve">“… ma da una finestra fui calato per il muro in una cesta e </w:t>
      </w:r>
      <w:r>
        <w:rPr>
          <w:b/>
        </w:rPr>
        <w:t>così sfuggii dalle sue mani</w:t>
      </w:r>
      <w:r>
        <w:t xml:space="preserve">” (2Cor 11,33). </w:t>
      </w:r>
    </w:p>
    <w:p w14:paraId="70AA4E22" w14:textId="77777777" w:rsidR="004A3BFC" w:rsidRDefault="004A3BFC">
      <w:pPr>
        <w:pStyle w:val="Corpodeltesto2"/>
      </w:pPr>
      <w:r>
        <w:t xml:space="preserve">“Chi è avvezzo a rubare non rubi più, anzi si dia da fare lavorando onestamente </w:t>
      </w:r>
      <w:r>
        <w:rPr>
          <w:b/>
        </w:rPr>
        <w:t>con le proprie mani</w:t>
      </w:r>
      <w:r>
        <w:t xml:space="preserve">, per farne parte a chi si trova in necessità” (Ef 4,28). </w:t>
      </w:r>
    </w:p>
    <w:p w14:paraId="50845BAC" w14:textId="77777777" w:rsidR="004A3BFC" w:rsidRDefault="004A3BFC">
      <w:pPr>
        <w:pStyle w:val="Corpodeltesto2"/>
      </w:pPr>
      <w:r>
        <w:t xml:space="preserve">“… e a farvi un punto di onore: vivere in pace, attendere alle cose vostre </w:t>
      </w:r>
      <w:r>
        <w:rPr>
          <w:b/>
        </w:rPr>
        <w:t>e lavorare con le vostre  mani</w:t>
      </w:r>
      <w:r>
        <w:t xml:space="preserve">, come vi abbiamo ordinato” (1Ts 4,11). </w:t>
      </w:r>
    </w:p>
    <w:p w14:paraId="00BDAFED" w14:textId="77777777" w:rsidR="004A3BFC" w:rsidRDefault="004A3BFC">
      <w:pPr>
        <w:pStyle w:val="Corpodeltesto2"/>
      </w:pPr>
      <w:r>
        <w:t xml:space="preserve">“Voglio dunque che gli uomini preghino, dovunque si trovino, </w:t>
      </w:r>
      <w:r>
        <w:rPr>
          <w:b/>
        </w:rPr>
        <w:t>alzando al cielo mani pure senza ira e senza contese</w:t>
      </w:r>
      <w:r>
        <w:t xml:space="preserve">” (1Tm 2,8). </w:t>
      </w:r>
    </w:p>
    <w:p w14:paraId="0812D3CB" w14:textId="77777777" w:rsidR="004A3BFC" w:rsidRDefault="004A3BFC">
      <w:pPr>
        <w:pStyle w:val="Corpodeltesto2"/>
      </w:pPr>
      <w:r>
        <w:t xml:space="preserve">“Non trascurare il dono spirituale che è in te e che ti è stato conferito, per indicazioni di profeti, </w:t>
      </w:r>
      <w:r>
        <w:rPr>
          <w:b/>
        </w:rPr>
        <w:t xml:space="preserve">con l'imposizione delle mani </w:t>
      </w:r>
      <w:r>
        <w:t xml:space="preserve">da parte del collegio dei presbiteri” (1Tm 4,14). </w:t>
      </w:r>
    </w:p>
    <w:p w14:paraId="5553CB2B" w14:textId="77777777" w:rsidR="004A3BFC" w:rsidRDefault="004A3BFC">
      <w:pPr>
        <w:pStyle w:val="Corpodeltesto2"/>
      </w:pPr>
      <w:r>
        <w:t>“</w:t>
      </w:r>
      <w:r>
        <w:rPr>
          <w:b/>
        </w:rPr>
        <w:t>Non aver fretta di imporre le mani ad alcuno</w:t>
      </w:r>
      <w:r>
        <w:t xml:space="preserve">, per non farti complice dei peccati altrui. Conservati puro!” (1Tm 5,22). </w:t>
      </w:r>
    </w:p>
    <w:p w14:paraId="0AA60D59" w14:textId="77777777" w:rsidR="004A3BFC" w:rsidRDefault="004A3BFC">
      <w:pPr>
        <w:pStyle w:val="Corpodeltesto2"/>
      </w:pPr>
      <w:r>
        <w:t xml:space="preserve">“Per questo motivo ti ricordo di ravvivare il dono di Dio che è in te </w:t>
      </w:r>
      <w:r>
        <w:rPr>
          <w:b/>
        </w:rPr>
        <w:t>per l'imposizione delle mie mani</w:t>
      </w:r>
      <w:r>
        <w:t xml:space="preserve">” (2Tm 1,6). </w:t>
      </w:r>
    </w:p>
    <w:p w14:paraId="1F5ACD86" w14:textId="77777777" w:rsidR="004A3BFC" w:rsidRDefault="004A3BFC">
      <w:pPr>
        <w:pStyle w:val="Corpodeltesto2"/>
      </w:pPr>
      <w:r>
        <w:t xml:space="preserve">“E ancora: Tu, Signore, da principio hai fondato la terra </w:t>
      </w:r>
      <w:r>
        <w:rPr>
          <w:b/>
        </w:rPr>
        <w:t>e opera delle tue mani sono i cieli</w:t>
      </w:r>
      <w:r>
        <w:t xml:space="preserve">” (Eb 1,10). </w:t>
      </w:r>
    </w:p>
    <w:p w14:paraId="798B5E60" w14:textId="77777777" w:rsidR="004A3BFC" w:rsidRDefault="004A3BFC">
      <w:pPr>
        <w:pStyle w:val="Corpodeltesto2"/>
      </w:pPr>
      <w:r>
        <w:t xml:space="preserve">“… della dottrina dei battesimi, </w:t>
      </w:r>
      <w:r>
        <w:rPr>
          <w:b/>
        </w:rPr>
        <w:t>dell'imposizione delle mani</w:t>
      </w:r>
      <w:r>
        <w:t xml:space="preserve">, della risurrezione dei morti e del giudizio eterno” (Eb 6,2). </w:t>
      </w:r>
    </w:p>
    <w:p w14:paraId="72B07AC3" w14:textId="77777777" w:rsidR="004A3BFC" w:rsidRDefault="004A3BFC">
      <w:pPr>
        <w:pStyle w:val="Corpodeltesto2"/>
      </w:pPr>
      <w:r>
        <w:t xml:space="preserve">“Cristo infatti non è entrato </w:t>
      </w:r>
      <w:r>
        <w:rPr>
          <w:b/>
        </w:rPr>
        <w:t>in un santuario fatto da mani d'uomo</w:t>
      </w:r>
      <w:r>
        <w:t xml:space="preserve">, figura di quello vero, ma nel cielo stesso, per comparire ora al cospetto di Dio in nostro favore” (Eb 9,24). </w:t>
      </w:r>
    </w:p>
    <w:p w14:paraId="77628EA3" w14:textId="77777777" w:rsidR="004A3BFC" w:rsidRDefault="004A3BFC">
      <w:pPr>
        <w:pStyle w:val="Corpodeltesto2"/>
      </w:pPr>
      <w:r>
        <w:t>“</w:t>
      </w:r>
      <w:r>
        <w:rPr>
          <w:b/>
        </w:rPr>
        <w:t>E` terribile cadere nelle mani del Dio vivente!</w:t>
      </w:r>
      <w:r>
        <w:t xml:space="preserve">” (Eb 10,31). </w:t>
      </w:r>
    </w:p>
    <w:p w14:paraId="1B06F08A" w14:textId="77777777" w:rsidR="004A3BFC" w:rsidRDefault="004A3BFC">
      <w:pPr>
        <w:pStyle w:val="Corpodeltesto2"/>
      </w:pPr>
      <w:r>
        <w:t>“</w:t>
      </w:r>
      <w:r>
        <w:rPr>
          <w:b/>
        </w:rPr>
        <w:t xml:space="preserve">Perciò rinfrancate le mani cadenti </w:t>
      </w:r>
      <w:r>
        <w:t xml:space="preserve">e le ginocchia infiacchite…” (Eb 12,12). </w:t>
      </w:r>
    </w:p>
    <w:p w14:paraId="74469235" w14:textId="77777777" w:rsidR="004A3BFC" w:rsidRDefault="004A3BFC">
      <w:pPr>
        <w:pStyle w:val="Corpodeltesto2"/>
      </w:pPr>
      <w:r>
        <w:t xml:space="preserve">“Avvicinatevi a Dio ed egli si avvicinerà a voi. </w:t>
      </w:r>
      <w:r>
        <w:rPr>
          <w:b/>
        </w:rPr>
        <w:t>Purificate le vostre mani, o peccatori</w:t>
      </w:r>
      <w:r>
        <w:t xml:space="preserve">, e santificate i vostri cuori, o irresoluti”  (Gc 4,8). </w:t>
      </w:r>
    </w:p>
    <w:p w14:paraId="5263DE4F" w14:textId="77777777" w:rsidR="004A3BFC" w:rsidRDefault="004A3BFC">
      <w:pPr>
        <w:pStyle w:val="Corpodeltesto2"/>
      </w:pPr>
      <w:r>
        <w:t xml:space="preserve">“Perciò anche quelli che soffrono secondo il volere di Dio, </w:t>
      </w:r>
      <w:r>
        <w:rPr>
          <w:b/>
        </w:rPr>
        <w:t xml:space="preserve">si mettano nelle mani del loro Creatore fedele </w:t>
      </w:r>
      <w:r>
        <w:t xml:space="preserve">e continuino a fare il bene” (1Pt 4,19). </w:t>
      </w:r>
    </w:p>
    <w:p w14:paraId="5C545BA2" w14:textId="77777777" w:rsidR="004A3BFC" w:rsidRDefault="004A3BFC">
      <w:pPr>
        <w:pStyle w:val="Corpodeltesto2"/>
      </w:pPr>
      <w:r>
        <w:t xml:space="preserve">“Ciò che era fin da principio, ciò che noi abbiamo udito, ciò che noi abbiamo veduto con i nostri occhi, ciò che noi abbiamo contemplato e </w:t>
      </w:r>
      <w:r>
        <w:rPr>
          <w:b/>
        </w:rPr>
        <w:t>ciò che le nostre mani hanno toccato</w:t>
      </w:r>
      <w:r>
        <w:t xml:space="preserve">, ossia il Verbo della vita” (1Gv 1,1). </w:t>
      </w:r>
    </w:p>
    <w:p w14:paraId="2B4C3503" w14:textId="77777777" w:rsidR="004A3BFC" w:rsidRDefault="004A3BFC">
      <w:pPr>
        <w:pStyle w:val="Corpodeltesto2"/>
      </w:pPr>
      <w:r>
        <w:t xml:space="preserve">“Dopo ciò, apparve una moltitudine immensa, che nessuno poteva contare, di ogni nazione, razza, popolo e lingua. Tutti stavano in piedi davanti al trono e davanti all'Agnello, avvolti in vesti candide, </w:t>
      </w:r>
      <w:r>
        <w:rPr>
          <w:b/>
        </w:rPr>
        <w:t>e portavano palme nelle mani</w:t>
      </w:r>
      <w:r>
        <w:t xml:space="preserve">” (Ap 7,9). </w:t>
      </w:r>
    </w:p>
    <w:p w14:paraId="259A81CB" w14:textId="77777777" w:rsidR="004A3BFC" w:rsidRDefault="004A3BFC">
      <w:pPr>
        <w:pStyle w:val="Corpodeltesto2"/>
      </w:pPr>
      <w:r>
        <w:t xml:space="preserve">“Il resto dell'umanità che non perì a causa di questi flagelli, non rinunziò alle </w:t>
      </w:r>
      <w:r>
        <w:rPr>
          <w:b/>
        </w:rPr>
        <w:t>opere delle sue mani</w:t>
      </w:r>
      <w:r>
        <w:t xml:space="preserve">; non cessò di prestar culto ai demòni e agli idoli d'oro, d'argento, di bronzo, di pietra e di legno, che non possono né vedere, né udire, né camminare” (Ap 9,20). </w:t>
      </w:r>
    </w:p>
    <w:p w14:paraId="33720A16" w14:textId="77777777" w:rsidR="004A3BFC" w:rsidRDefault="004A3BFC"/>
    <w:p w14:paraId="38F9B074" w14:textId="77777777" w:rsidR="004A3BFC" w:rsidRDefault="004A3BFC">
      <w:pPr>
        <w:pStyle w:val="Titolo4"/>
      </w:pPr>
      <w:bookmarkStart w:id="1135" w:name="_Toc62168104"/>
      <w:r>
        <w:t>“Tradizione” nel Nuovo Testamento</w:t>
      </w:r>
      <w:bookmarkEnd w:id="1135"/>
      <w:r>
        <w:t xml:space="preserve"> </w:t>
      </w:r>
    </w:p>
    <w:p w14:paraId="5DF33066" w14:textId="77777777" w:rsidR="004A3BFC" w:rsidRDefault="004A3BFC">
      <w:pPr>
        <w:pStyle w:val="Corpodeltesto2"/>
      </w:pPr>
      <w:r>
        <w:t>“</w:t>
      </w:r>
      <w:r>
        <w:rPr>
          <w:b/>
        </w:rPr>
        <w:t xml:space="preserve">Perché i tuoi discepoli trasgrediscono la tradizione degli antichi? </w:t>
      </w:r>
      <w:r>
        <w:t xml:space="preserve">Poiché non si lavano le mani quando prendono cibo!” (Mt 15,2). </w:t>
      </w:r>
    </w:p>
    <w:p w14:paraId="5594A639" w14:textId="77777777" w:rsidR="004A3BFC" w:rsidRDefault="004A3BFC">
      <w:pPr>
        <w:pStyle w:val="Corpodeltesto2"/>
      </w:pPr>
      <w:r>
        <w:t xml:space="preserve">“Ed egli rispose loro: Perché voi trasgredite il comandamento di Dio </w:t>
      </w:r>
      <w:r>
        <w:rPr>
          <w:b/>
        </w:rPr>
        <w:t xml:space="preserve">in nome della vostra tradizione?” </w:t>
      </w:r>
      <w:r>
        <w:t xml:space="preserve">(Mt 15,3). </w:t>
      </w:r>
    </w:p>
    <w:p w14:paraId="42B9CB7F" w14:textId="77777777" w:rsidR="004A3BFC" w:rsidRDefault="004A3BFC">
      <w:pPr>
        <w:pStyle w:val="Corpodeltesto2"/>
      </w:pPr>
      <w:r>
        <w:t xml:space="preserve">“… non è più tenuto a onorare suo padre o sua madre. Così avete annullato la parola di Dio </w:t>
      </w:r>
      <w:r>
        <w:rPr>
          <w:b/>
        </w:rPr>
        <w:t>in nome della vostra tradizione</w:t>
      </w:r>
      <w:r>
        <w:t xml:space="preserve">” (Mt 15,6). </w:t>
      </w:r>
    </w:p>
    <w:p w14:paraId="6CC0AB77" w14:textId="77777777" w:rsidR="004A3BFC" w:rsidRDefault="004A3BFC">
      <w:pPr>
        <w:pStyle w:val="Corpodeltesto2"/>
      </w:pPr>
      <w:r>
        <w:t xml:space="preserve">“… i farisei infatti e tutti i Giudei non mangiano se non si sono lavate le mani fino al gomito, </w:t>
      </w:r>
      <w:r>
        <w:rPr>
          <w:b/>
        </w:rPr>
        <w:t>attenendosi alla tradizione degli antichi</w:t>
      </w:r>
      <w:r>
        <w:t xml:space="preserve">” (Mc 7,3). </w:t>
      </w:r>
    </w:p>
    <w:p w14:paraId="367ED663" w14:textId="77777777" w:rsidR="004A3BFC" w:rsidRDefault="004A3BFC">
      <w:pPr>
        <w:pStyle w:val="Corpodeltesto2"/>
      </w:pPr>
      <w:r>
        <w:t xml:space="preserve">“… e tornando dal mercato non mangiano senza aver fatto le abluzioni, e osservano molte altre cose </w:t>
      </w:r>
      <w:r>
        <w:rPr>
          <w:b/>
        </w:rPr>
        <w:t xml:space="preserve">per tradizione, </w:t>
      </w:r>
      <w:r>
        <w:t xml:space="preserve">come lavature di bicchieri, stoviglie e oggetti di rame…” (Mc 7,4). </w:t>
      </w:r>
    </w:p>
    <w:p w14:paraId="3AF36C02" w14:textId="77777777" w:rsidR="004A3BFC" w:rsidRDefault="004A3BFC">
      <w:pPr>
        <w:pStyle w:val="Corpodeltesto2"/>
      </w:pPr>
      <w:r>
        <w:t xml:space="preserve">“… quei farisei e scribi lo interrogarono: Perché i tuoi discepoli non si comportano </w:t>
      </w:r>
      <w:r>
        <w:rPr>
          <w:b/>
        </w:rPr>
        <w:t>secondo la tradizione degli antichi</w:t>
      </w:r>
      <w:r>
        <w:t xml:space="preserve">, ma prendono cibo con mani immonde?” (Mc 7,5). </w:t>
      </w:r>
    </w:p>
    <w:p w14:paraId="27834C9D" w14:textId="77777777" w:rsidR="004A3BFC" w:rsidRDefault="004A3BFC">
      <w:pPr>
        <w:pStyle w:val="Corpodeltesto2"/>
      </w:pPr>
      <w:r>
        <w:t xml:space="preserve">“Trascurando il comandamento di Dio, </w:t>
      </w:r>
      <w:r>
        <w:rPr>
          <w:b/>
        </w:rPr>
        <w:t>voi osservate la tradizione degli uomini</w:t>
      </w:r>
      <w:r>
        <w:t xml:space="preserve">” (Mc 7,8). </w:t>
      </w:r>
    </w:p>
    <w:p w14:paraId="731EEC3D" w14:textId="77777777" w:rsidR="004A3BFC" w:rsidRDefault="004A3BFC">
      <w:pPr>
        <w:pStyle w:val="Corpodeltesto2"/>
      </w:pPr>
      <w:r>
        <w:t xml:space="preserve">“E aggiungeva: Siete veramente abili nell'eludere il comandamento di Dio, </w:t>
      </w:r>
      <w:r>
        <w:rPr>
          <w:b/>
        </w:rPr>
        <w:t>per osservare la vostra tradizione</w:t>
      </w:r>
      <w:r>
        <w:t xml:space="preserve">” (Mc 7,9). </w:t>
      </w:r>
    </w:p>
    <w:p w14:paraId="0459CBC3" w14:textId="77777777" w:rsidR="004A3BFC" w:rsidRDefault="004A3BFC">
      <w:pPr>
        <w:pStyle w:val="Corpodeltesto2"/>
      </w:pPr>
      <w:r>
        <w:t xml:space="preserve">“… annullando così la parola di Dio </w:t>
      </w:r>
      <w:r>
        <w:rPr>
          <w:b/>
        </w:rPr>
        <w:t>con la tradizione che avete tramandato voi</w:t>
      </w:r>
      <w:r>
        <w:t xml:space="preserve">. E di cose simili ne fate molte” (Mc 7,13). </w:t>
      </w:r>
    </w:p>
    <w:p w14:paraId="03EAA507" w14:textId="77777777" w:rsidR="004A3BFC" w:rsidRDefault="004A3BFC">
      <w:pPr>
        <w:pStyle w:val="Corpodeltesto2"/>
      </w:pPr>
      <w:r>
        <w:t xml:space="preserve">“Vi lodo poi perché in ogni cosa vi ricordate di me </w:t>
      </w:r>
      <w:r>
        <w:rPr>
          <w:b/>
        </w:rPr>
        <w:t>e conservate le tradizioni così come ve le ho trasmesse</w:t>
      </w:r>
      <w:r>
        <w:t xml:space="preserve">” (1Cor 11,2). </w:t>
      </w:r>
    </w:p>
    <w:p w14:paraId="5BC99EF6" w14:textId="77777777" w:rsidR="004A3BFC" w:rsidRDefault="004A3BFC">
      <w:pPr>
        <w:pStyle w:val="Corpodeltesto2"/>
      </w:pPr>
      <w:r>
        <w:t xml:space="preserve">“… superando nel giudaismo la maggior parte dei miei coetanei e connazionali, accanito com'ero </w:t>
      </w:r>
      <w:r>
        <w:rPr>
          <w:b/>
        </w:rPr>
        <w:t>nel sostenere le tradizioni dei padri</w:t>
      </w:r>
      <w:r>
        <w:t xml:space="preserve">” (Gal 1,14). </w:t>
      </w:r>
    </w:p>
    <w:p w14:paraId="60E41DA7" w14:textId="77777777" w:rsidR="004A3BFC" w:rsidRDefault="004A3BFC">
      <w:pPr>
        <w:pStyle w:val="Corpodeltesto2"/>
      </w:pPr>
      <w:r>
        <w:t xml:space="preserve">“Badate che nessuno vi inganni con la sua filosofia e </w:t>
      </w:r>
      <w:r>
        <w:rPr>
          <w:b/>
        </w:rPr>
        <w:t>con vuoti raggiri ispirati alla tradizione umana</w:t>
      </w:r>
      <w:r>
        <w:t xml:space="preserve">, secondo gli elementi del mondo e non secondo Cristo” (Col 2,8). </w:t>
      </w:r>
    </w:p>
    <w:p w14:paraId="2A528B27" w14:textId="77777777" w:rsidR="004A3BFC" w:rsidRDefault="004A3BFC">
      <w:pPr>
        <w:pStyle w:val="Corpodeltesto2"/>
      </w:pPr>
      <w:r>
        <w:t xml:space="preserve">“Perciò, fratelli, </w:t>
      </w:r>
      <w:r>
        <w:rPr>
          <w:b/>
        </w:rPr>
        <w:t xml:space="preserve">state saldi e mantenete le tradizioni </w:t>
      </w:r>
      <w:r>
        <w:t xml:space="preserve">che avete apprese così dalla nostra parola come dalla nostra lettera” (2Ts 2,15). </w:t>
      </w:r>
    </w:p>
    <w:p w14:paraId="3BB117D5" w14:textId="77777777" w:rsidR="004A3BFC" w:rsidRDefault="004A3BFC">
      <w:pPr>
        <w:pStyle w:val="Corpodeltesto2"/>
      </w:pPr>
      <w:r>
        <w:t xml:space="preserve">“Vi ordiniamo pertanto, fratelli, nel nome del Signore nostro Gesù  Cristo, di tenervi lontani da ogni fratello che si comporta in maniera  indisciplinata e </w:t>
      </w:r>
      <w:r>
        <w:rPr>
          <w:b/>
        </w:rPr>
        <w:t>non secondo la tradizione che ha ricevuto da noi</w:t>
      </w:r>
      <w:r>
        <w:t xml:space="preserve">”  (2Ts 3,6). </w:t>
      </w:r>
    </w:p>
    <w:p w14:paraId="13EC16DB" w14:textId="77777777" w:rsidR="004A3BFC" w:rsidRDefault="004A3BFC"/>
    <w:p w14:paraId="6335862E" w14:textId="77777777" w:rsidR="004A3BFC" w:rsidRDefault="004A3BFC"/>
    <w:p w14:paraId="17697C83" w14:textId="77777777" w:rsidR="004A3BFC" w:rsidRDefault="004A3BFC">
      <w:pPr>
        <w:pStyle w:val="Titolo4"/>
      </w:pPr>
      <w:bookmarkStart w:id="1136" w:name="_Toc62168105"/>
      <w:r>
        <w:t>“Abluzioni” nel Nuovo Testamento</w:t>
      </w:r>
      <w:bookmarkEnd w:id="1136"/>
    </w:p>
    <w:p w14:paraId="44DA7359" w14:textId="77777777" w:rsidR="004A3BFC" w:rsidRDefault="004A3BFC">
      <w:pPr>
        <w:pStyle w:val="Corpodeltesto2"/>
      </w:pPr>
      <w:r>
        <w:t xml:space="preserve">“… e tornando dal mercato non mangiano senza aver fatto </w:t>
      </w:r>
      <w:r>
        <w:rPr>
          <w:b/>
        </w:rPr>
        <w:t>le abluzioni</w:t>
      </w:r>
      <w:r>
        <w:t xml:space="preserve">, e osservano molte altre cose per tradizione, come lavature di bicchieri, stoviglie e oggetti di rame” (Mc 7,4). </w:t>
      </w:r>
    </w:p>
    <w:p w14:paraId="0B87FB4C" w14:textId="77777777" w:rsidR="004A3BFC" w:rsidRDefault="004A3BFC">
      <w:pPr>
        <w:pStyle w:val="Corpodeltesto2"/>
      </w:pPr>
      <w:r>
        <w:t xml:space="preserve">“Il fariseo si meravigliò che non avesse fatto </w:t>
      </w:r>
      <w:r>
        <w:rPr>
          <w:b/>
        </w:rPr>
        <w:t xml:space="preserve">le abluzioni </w:t>
      </w:r>
      <w:r>
        <w:t xml:space="preserve">prima del pranzo” (Lc 11,38). </w:t>
      </w:r>
    </w:p>
    <w:p w14:paraId="7AC03D8A" w14:textId="77777777" w:rsidR="004A3BFC" w:rsidRDefault="004A3BFC">
      <w:pPr>
        <w:pStyle w:val="Corpodeltesto2"/>
      </w:pPr>
      <w:r>
        <w:t xml:space="preserve">“… trattandosi solo di cibi, di bevande </w:t>
      </w:r>
      <w:r>
        <w:rPr>
          <w:b/>
        </w:rPr>
        <w:t>e di varie abluzioni</w:t>
      </w:r>
      <w:r>
        <w:t xml:space="preserve">, tutte prescrizioni umane, valide fino al tempo in cui sarebbero state riformate” (Eb 9,10). </w:t>
      </w:r>
    </w:p>
    <w:p w14:paraId="3C05DA68" w14:textId="77777777" w:rsidR="004A3BFC" w:rsidRDefault="004A3BFC">
      <w:pPr>
        <w:pStyle w:val="Corpodeltesto2"/>
      </w:pPr>
    </w:p>
    <w:p w14:paraId="4798AA9D" w14:textId="77777777" w:rsidR="004A3BFC" w:rsidRDefault="004A3BFC">
      <w:pPr>
        <w:pStyle w:val="Titolo4"/>
      </w:pPr>
      <w:bookmarkStart w:id="1137" w:name="_Toc62168106"/>
      <w:r>
        <w:t>“Onorare” nel Nuovo Testamento</w:t>
      </w:r>
      <w:bookmarkEnd w:id="1137"/>
      <w:r>
        <w:t xml:space="preserve"> </w:t>
      </w:r>
    </w:p>
    <w:p w14:paraId="46D612EA" w14:textId="77777777" w:rsidR="004A3BFC" w:rsidRDefault="004A3BFC">
      <w:pPr>
        <w:pStyle w:val="Corpodeltesto2"/>
      </w:pPr>
      <w:r>
        <w:t xml:space="preserve">“Dio ha detto: </w:t>
      </w:r>
      <w:r>
        <w:rPr>
          <w:b/>
        </w:rPr>
        <w:t xml:space="preserve">Onora il padre e la madre </w:t>
      </w:r>
      <w:r>
        <w:t xml:space="preserve">e inoltre: Chi maledice il padre e la madre sia messo a morte” (Mt 15,4). </w:t>
      </w:r>
    </w:p>
    <w:p w14:paraId="1DA07898" w14:textId="77777777" w:rsidR="004A3BFC" w:rsidRDefault="004A3BFC">
      <w:pPr>
        <w:pStyle w:val="Corpodeltesto2"/>
      </w:pPr>
      <w:r>
        <w:t xml:space="preserve">“… non è più tenuto </w:t>
      </w:r>
      <w:r>
        <w:rPr>
          <w:b/>
        </w:rPr>
        <w:t>a onorare suo padre o sua madre</w:t>
      </w:r>
      <w:r>
        <w:t xml:space="preserve">. Così avete annullato la parola di Dio in nome della vostra tradizione” (Mt 15,6). </w:t>
      </w:r>
    </w:p>
    <w:p w14:paraId="303F340A" w14:textId="77777777" w:rsidR="004A3BFC" w:rsidRDefault="004A3BFC">
      <w:pPr>
        <w:pStyle w:val="Corpodeltesto2"/>
      </w:pPr>
      <w:r>
        <w:t>“</w:t>
      </w:r>
      <w:r>
        <w:rPr>
          <w:b/>
        </w:rPr>
        <w:t xml:space="preserve">Questo popolo mi onora con le labbra </w:t>
      </w:r>
      <w:r>
        <w:t xml:space="preserve">ma il suo cuore è lontano da me” (Mt 15,8). </w:t>
      </w:r>
    </w:p>
    <w:p w14:paraId="03BC2ECA" w14:textId="77777777" w:rsidR="004A3BFC" w:rsidRDefault="004A3BFC">
      <w:pPr>
        <w:pStyle w:val="Corpodeltesto2"/>
      </w:pPr>
      <w:r>
        <w:t xml:space="preserve">“… </w:t>
      </w:r>
      <w:r>
        <w:rPr>
          <w:b/>
        </w:rPr>
        <w:t>onora il padre e la madre</w:t>
      </w:r>
      <w:r>
        <w:t xml:space="preserve">, ama il prossimo tuo come te stesso” (Mt 19,19). </w:t>
      </w:r>
    </w:p>
    <w:p w14:paraId="655BB5FA" w14:textId="77777777" w:rsidR="004A3BFC" w:rsidRDefault="004A3BFC">
      <w:pPr>
        <w:pStyle w:val="Corpodeltesto2"/>
      </w:pPr>
      <w:r>
        <w:t xml:space="preserve">“… amano </w:t>
      </w:r>
      <w:r>
        <w:rPr>
          <w:b/>
        </w:rPr>
        <w:t xml:space="preserve">posti d'onore </w:t>
      </w:r>
      <w:r>
        <w:t xml:space="preserve">nei conviti, i primi seggi nelle sinagoghe” (Mt 23,6). </w:t>
      </w:r>
    </w:p>
    <w:p w14:paraId="0A611350" w14:textId="77777777" w:rsidR="004A3BFC" w:rsidRDefault="004A3BFC">
      <w:pPr>
        <w:pStyle w:val="Corpodeltesto2"/>
      </w:pPr>
      <w:r>
        <w:t xml:space="preserve">“Ed egli rispose loro: Bene ha profetato Isaia di voi, ipocriti, come sta scritto: </w:t>
      </w:r>
      <w:r>
        <w:rPr>
          <w:b/>
        </w:rPr>
        <w:t>Questo popolo mi onora con le labbra</w:t>
      </w:r>
      <w:r>
        <w:t xml:space="preserve">, ma il suo cuore è lontano da me” (Mc 7,6). </w:t>
      </w:r>
    </w:p>
    <w:p w14:paraId="492E8F39" w14:textId="77777777" w:rsidR="004A3BFC" w:rsidRDefault="004A3BFC">
      <w:pPr>
        <w:pStyle w:val="Corpodeltesto2"/>
      </w:pPr>
      <w:r>
        <w:t xml:space="preserve">“Mosè infatti disse: </w:t>
      </w:r>
      <w:r>
        <w:rPr>
          <w:b/>
        </w:rPr>
        <w:t>Onora tuo padre e tua madre</w:t>
      </w:r>
      <w:r>
        <w:t xml:space="preserve">, e chi maledice il padre e la madre sia messo a morte” (Mc 7,10). </w:t>
      </w:r>
    </w:p>
    <w:p w14:paraId="1A39492A" w14:textId="77777777" w:rsidR="004A3BFC" w:rsidRDefault="004A3BFC">
      <w:pPr>
        <w:pStyle w:val="Corpodeltesto2"/>
      </w:pPr>
      <w:r>
        <w:t xml:space="preserve">“Tu conosci i comandamenti: Non uccidere, non commettere adulterio, non rubare, non dire falsa testimonianza, non frodare, </w:t>
      </w:r>
      <w:r>
        <w:rPr>
          <w:b/>
        </w:rPr>
        <w:t>onora il padre e la madre</w:t>
      </w:r>
      <w:r>
        <w:t xml:space="preserve">” (Mc 10,19). </w:t>
      </w:r>
    </w:p>
    <w:p w14:paraId="22B8805D" w14:textId="77777777" w:rsidR="004A3BFC" w:rsidRDefault="004A3BFC">
      <w:pPr>
        <w:pStyle w:val="Corpodeltesto2"/>
      </w:pPr>
      <w:r>
        <w:t xml:space="preserve">“Invece quando sei invitato, va’ a metterti all'ultimo posto, perché venendo colui che ti ha invitato ti dica: Amico, passa più avanti. </w:t>
      </w:r>
      <w:r>
        <w:rPr>
          <w:b/>
        </w:rPr>
        <w:t>Allora ne avrai onore davanti a tutti i commensali</w:t>
      </w:r>
      <w:r>
        <w:t xml:space="preserve">” (Lc 14,10). </w:t>
      </w:r>
    </w:p>
    <w:p w14:paraId="1B213ACA" w14:textId="77777777" w:rsidR="004A3BFC" w:rsidRDefault="004A3BFC">
      <w:pPr>
        <w:pStyle w:val="Corpodeltesto2"/>
      </w:pPr>
      <w:r>
        <w:t xml:space="preserve">“Tu conosci i comandamenti: Non commettere adulterio, non uccidere, non rubare, non testimoniare il falso, </w:t>
      </w:r>
      <w:r>
        <w:rPr>
          <w:b/>
        </w:rPr>
        <w:t>onora tuo padre e tua madre</w:t>
      </w:r>
      <w:r>
        <w:t xml:space="preserve">” (Lc 18,20). </w:t>
      </w:r>
    </w:p>
    <w:p w14:paraId="64D92A67" w14:textId="77777777" w:rsidR="004A3BFC" w:rsidRDefault="004A3BFC">
      <w:pPr>
        <w:pStyle w:val="Corpodeltesto2"/>
      </w:pPr>
      <w:r>
        <w:t xml:space="preserve">“Ma Gesù stesso aveva dichiarato che </w:t>
      </w:r>
      <w:r>
        <w:rPr>
          <w:b/>
        </w:rPr>
        <w:t>un profeta non riceve onore nella sua patria</w:t>
      </w:r>
      <w:r>
        <w:t xml:space="preserve">” (Gv 4,44). </w:t>
      </w:r>
    </w:p>
    <w:p w14:paraId="7A3C9525" w14:textId="77777777" w:rsidR="004A3BFC" w:rsidRDefault="004A3BFC">
      <w:pPr>
        <w:pStyle w:val="Corpodeltesto2"/>
      </w:pPr>
      <w:r>
        <w:t xml:space="preserve">“… </w:t>
      </w:r>
      <w:r>
        <w:rPr>
          <w:b/>
        </w:rPr>
        <w:t>perché tutti onorino il Figlio come onorano il Padre. Chi non onora il Figlio, non onora il Padre che lo ha mandato</w:t>
      </w:r>
      <w:r>
        <w:t xml:space="preserve">” (Gv 5,23). </w:t>
      </w:r>
    </w:p>
    <w:p w14:paraId="0132A395" w14:textId="77777777" w:rsidR="004A3BFC" w:rsidRDefault="004A3BFC">
      <w:pPr>
        <w:pStyle w:val="Corpodeltesto2"/>
      </w:pPr>
      <w:r>
        <w:t xml:space="preserve">“Rispose Gesù: Io non ho un demonio, </w:t>
      </w:r>
      <w:r>
        <w:rPr>
          <w:b/>
        </w:rPr>
        <w:t>ma onoro il Padre mio e voi mi disonorate</w:t>
      </w:r>
      <w:r>
        <w:t xml:space="preserve">” (Gv 8,49). </w:t>
      </w:r>
    </w:p>
    <w:p w14:paraId="0EBA376A" w14:textId="77777777" w:rsidR="004A3BFC" w:rsidRDefault="004A3BFC">
      <w:pPr>
        <w:pStyle w:val="Corpodeltesto2"/>
      </w:pPr>
      <w:r>
        <w:t xml:space="preserve">“Se uno mi vuol servire mi segua, e dove sono io, là sarà anche il mio servo. </w:t>
      </w:r>
      <w:r>
        <w:rPr>
          <w:b/>
        </w:rPr>
        <w:t>Se uno mi serve, il Padre lo onorerà</w:t>
      </w:r>
      <w:r>
        <w:t xml:space="preserve">” (Gv 12,26). </w:t>
      </w:r>
    </w:p>
    <w:p w14:paraId="18EC9E66" w14:textId="77777777" w:rsidR="004A3BFC" w:rsidRDefault="004A3BFC">
      <w:pPr>
        <w:pStyle w:val="Corpodeltesto2"/>
      </w:pPr>
      <w:r>
        <w:t xml:space="preserve">“E andatosene di là, entrò nella casa di un tale chiamato Tizio Giusto, </w:t>
      </w:r>
      <w:r>
        <w:rPr>
          <w:b/>
        </w:rPr>
        <w:t>che onorava Dio</w:t>
      </w:r>
      <w:r>
        <w:t xml:space="preserve">, la cui abitazione era accanto alla sinagoga” (At 18,7). </w:t>
      </w:r>
    </w:p>
    <w:p w14:paraId="48857992" w14:textId="77777777" w:rsidR="004A3BFC" w:rsidRDefault="004A3BFC">
      <w:pPr>
        <w:pStyle w:val="Corpodeltesto2"/>
      </w:pPr>
      <w:r>
        <w:t xml:space="preserve">“… </w:t>
      </w:r>
      <w:r>
        <w:rPr>
          <w:b/>
        </w:rPr>
        <w:t xml:space="preserve">ci colmarono di onori </w:t>
      </w:r>
      <w:r>
        <w:t>e al momento della partenza ci rifornirono di tutto il necessario” (At 28,10).</w:t>
      </w:r>
    </w:p>
    <w:p w14:paraId="4395B54F" w14:textId="77777777" w:rsidR="004A3BFC" w:rsidRDefault="004A3BFC">
      <w:pPr>
        <w:pStyle w:val="Corpodeltesto2"/>
      </w:pPr>
      <w:r>
        <w:t xml:space="preserve">“… la vita eterna a coloro che perseverando nelle opere di bene cercano gloria, </w:t>
      </w:r>
      <w:r>
        <w:rPr>
          <w:b/>
        </w:rPr>
        <w:t>onore e incorruttibilità</w:t>
      </w:r>
      <w:r>
        <w:t xml:space="preserve">” (Rm 2,7). </w:t>
      </w:r>
    </w:p>
    <w:p w14:paraId="615982FF" w14:textId="77777777" w:rsidR="004A3BFC" w:rsidRDefault="004A3BFC">
      <w:pPr>
        <w:pStyle w:val="Corpodeltesto2"/>
      </w:pPr>
      <w:r>
        <w:t xml:space="preserve">“… gloria invece, </w:t>
      </w:r>
      <w:r>
        <w:rPr>
          <w:b/>
        </w:rPr>
        <w:t xml:space="preserve">onore e pace </w:t>
      </w:r>
      <w:r>
        <w:t xml:space="preserve">per chi opera il bene, per il Giudeo prima e poi per il Greco” (Rm 2,10). </w:t>
      </w:r>
    </w:p>
    <w:p w14:paraId="42034EAC" w14:textId="77777777" w:rsidR="004A3BFC" w:rsidRDefault="004A3BFC">
      <w:pPr>
        <w:pStyle w:val="Corpodeltesto2"/>
      </w:pPr>
      <w:r>
        <w:t xml:space="preserve">“Pertanto, ecco che cosa dico a voi, Gentili: come apostolo dei Gentili, </w:t>
      </w:r>
      <w:r>
        <w:rPr>
          <w:b/>
        </w:rPr>
        <w:t>io faccio onore al mio ministero</w:t>
      </w:r>
      <w:r>
        <w:t xml:space="preserve">” (Rm 11,13). </w:t>
      </w:r>
    </w:p>
    <w:p w14:paraId="13EDF4C1" w14:textId="77777777" w:rsidR="004A3BFC" w:rsidRDefault="004A3BFC">
      <w:pPr>
        <w:pStyle w:val="Corpodeltesto2"/>
      </w:pPr>
      <w:r>
        <w:t xml:space="preserve">“Ma mi sono fatto </w:t>
      </w:r>
      <w:r>
        <w:rPr>
          <w:b/>
        </w:rPr>
        <w:t xml:space="preserve">un punto di onore </w:t>
      </w:r>
      <w:r>
        <w:t xml:space="preserve">di non annunziare il vangelo se non dove ancora non era giunto il nome di Cristo, per non costruire su un fondamento altrui” (Rm 15,20). </w:t>
      </w:r>
    </w:p>
    <w:p w14:paraId="2AD3428B" w14:textId="77777777" w:rsidR="004A3BFC" w:rsidRDefault="004A3BFC">
      <w:pPr>
        <w:pStyle w:val="Corpodeltesto2"/>
      </w:pPr>
      <w:r>
        <w:t xml:space="preserve">“Noi stolti a causa di Cristo, voi sapienti in Cristo; noi deboli, voi forti; </w:t>
      </w:r>
      <w:r>
        <w:rPr>
          <w:b/>
        </w:rPr>
        <w:t>voi onorati</w:t>
      </w:r>
      <w:r>
        <w:t xml:space="preserve">, noi disprezzati” (1Cor 4,10). </w:t>
      </w:r>
    </w:p>
    <w:p w14:paraId="05AC8B57" w14:textId="77777777" w:rsidR="004A3BFC" w:rsidRDefault="004A3BFC">
      <w:pPr>
        <w:pStyle w:val="Corpodeltesto2"/>
      </w:pPr>
      <w:r>
        <w:t xml:space="preserve">“… e quelle parti del corpo che riteniamo </w:t>
      </w:r>
      <w:r>
        <w:rPr>
          <w:b/>
        </w:rPr>
        <w:t xml:space="preserve">meno onorevoli </w:t>
      </w:r>
      <w:r>
        <w:t>le circondiamo di maggior rispetto, e quelle indecorose sono trattate con maggior decenza” (1Cor 12,23).</w:t>
      </w:r>
    </w:p>
    <w:p w14:paraId="476A4EF7" w14:textId="77777777" w:rsidR="004A3BFC" w:rsidRDefault="004A3BFC">
      <w:pPr>
        <w:pStyle w:val="Corpodeltesto2"/>
      </w:pPr>
      <w:r>
        <w:t xml:space="preserve">“… mentre quelle decenti non ne hanno bisogno. Ma Dio ha composto il corpo, conferendo </w:t>
      </w:r>
      <w:r>
        <w:rPr>
          <w:b/>
        </w:rPr>
        <w:t xml:space="preserve">maggior onore </w:t>
      </w:r>
      <w:r>
        <w:t xml:space="preserve">a ciò che ne mancava” (1Cor 12,24). </w:t>
      </w:r>
    </w:p>
    <w:p w14:paraId="546422B6" w14:textId="77777777" w:rsidR="004A3BFC" w:rsidRDefault="004A3BFC">
      <w:pPr>
        <w:pStyle w:val="Corpodeltesto2"/>
      </w:pPr>
      <w:r>
        <w:t xml:space="preserve">“Quindi se un membro soffre, tutte le membra soffrono insieme; </w:t>
      </w:r>
      <w:r>
        <w:rPr>
          <w:b/>
        </w:rPr>
        <w:t>e se un membro è onorato</w:t>
      </w:r>
      <w:r>
        <w:t xml:space="preserve">, tutte le membra gioiscono con lui” (1Cor 12,26). </w:t>
      </w:r>
    </w:p>
    <w:p w14:paraId="209476D0" w14:textId="77777777" w:rsidR="004A3BFC" w:rsidRDefault="004A3BFC">
      <w:pPr>
        <w:pStyle w:val="Corpodeltesto2"/>
      </w:pPr>
      <w:r>
        <w:t>“</w:t>
      </w:r>
      <w:r>
        <w:rPr>
          <w:b/>
        </w:rPr>
        <w:t>Onora tuo padre e tua madre</w:t>
      </w:r>
      <w:r>
        <w:t xml:space="preserve">: è questo il primo comandamento associato a una promessa…” (Ef 6,2). </w:t>
      </w:r>
    </w:p>
    <w:p w14:paraId="7A9EC31B" w14:textId="77777777" w:rsidR="004A3BFC" w:rsidRDefault="004A3BFC">
      <w:pPr>
        <w:pStyle w:val="Corpodeltesto2"/>
      </w:pPr>
      <w:r>
        <w:t xml:space="preserve">“In conclusione, fratelli, tutto quello che è vero, nobile, giusto, puro, amabile, </w:t>
      </w:r>
      <w:r>
        <w:rPr>
          <w:b/>
        </w:rPr>
        <w:t>onorato</w:t>
      </w:r>
      <w:r>
        <w:t xml:space="preserve">, quello che è virtù e merita lode, tutto questo sia oggetto dei vostri pensieri” (Fil 4,8). </w:t>
      </w:r>
    </w:p>
    <w:p w14:paraId="37AFCFD5" w14:textId="77777777" w:rsidR="004A3BFC" w:rsidRDefault="004A3BFC">
      <w:pPr>
        <w:pStyle w:val="Corpodeltesto2"/>
      </w:pPr>
      <w:r>
        <w:t xml:space="preserve">“… </w:t>
      </w:r>
      <w:r>
        <w:rPr>
          <w:b/>
        </w:rPr>
        <w:t>e a farvi un punto di onore</w:t>
      </w:r>
      <w:r>
        <w:t xml:space="preserve">: vivere in pace, attendere alle cose vostre e lavorare con le vostre  mani, come vi abbiamo ordinato” (1Ts 4,11). </w:t>
      </w:r>
    </w:p>
    <w:p w14:paraId="6EC4DCF1" w14:textId="77777777" w:rsidR="004A3BFC" w:rsidRDefault="004A3BFC">
      <w:pPr>
        <w:pStyle w:val="Corpodeltesto2"/>
      </w:pPr>
      <w:r>
        <w:t xml:space="preserve">“Al Re dei secoli incorruttibile, invisibile e unico Dio, </w:t>
      </w:r>
      <w:r>
        <w:rPr>
          <w:b/>
        </w:rPr>
        <w:t xml:space="preserve">onore e gloria </w:t>
      </w:r>
      <w:r>
        <w:t xml:space="preserve">nei secoli dei secoli. Amen” (1Tm 1,17). </w:t>
      </w:r>
    </w:p>
    <w:p w14:paraId="115CFD18" w14:textId="77777777" w:rsidR="004A3BFC" w:rsidRDefault="004A3BFC">
      <w:pPr>
        <w:pStyle w:val="Corpodeltesto2"/>
      </w:pPr>
      <w:r>
        <w:t xml:space="preserve">“Coloro infatti che avranno ben servito, si acquisteranno </w:t>
      </w:r>
      <w:r>
        <w:rPr>
          <w:b/>
        </w:rPr>
        <w:t xml:space="preserve">un grado onorifico </w:t>
      </w:r>
      <w:r>
        <w:t xml:space="preserve">e una grande sicurezza nella fede in Cristo Gesù” (1Tm 3,13). </w:t>
      </w:r>
    </w:p>
    <w:p w14:paraId="376638CB" w14:textId="77777777" w:rsidR="004A3BFC" w:rsidRDefault="004A3BFC">
      <w:pPr>
        <w:pStyle w:val="Corpodeltesto2"/>
      </w:pPr>
      <w:r>
        <w:t>“</w:t>
      </w:r>
      <w:r>
        <w:rPr>
          <w:b/>
        </w:rPr>
        <w:t>Onora le vedove</w:t>
      </w:r>
      <w:r>
        <w:t xml:space="preserve">, quelle che sono veramente vedove” (1Tm 5,3). </w:t>
      </w:r>
    </w:p>
    <w:p w14:paraId="679D8AA0" w14:textId="77777777" w:rsidR="004A3BFC" w:rsidRDefault="004A3BFC">
      <w:pPr>
        <w:pStyle w:val="Corpodeltesto2"/>
      </w:pPr>
      <w:r>
        <w:t xml:space="preserve">“I presbiteri che esercitano bene la presidenza </w:t>
      </w:r>
      <w:r>
        <w:rPr>
          <w:b/>
        </w:rPr>
        <w:t>siano trattati con doppio onore</w:t>
      </w:r>
      <w:r>
        <w:t xml:space="preserve">, soprattutto quelli che si affaticano nella predicazione e nell'insegnamento” (1Tm 5,17). </w:t>
      </w:r>
    </w:p>
    <w:p w14:paraId="21DC15E3" w14:textId="77777777" w:rsidR="004A3BFC" w:rsidRDefault="004A3BFC">
      <w:pPr>
        <w:pStyle w:val="Corpodeltesto2"/>
      </w:pPr>
      <w:r>
        <w:t xml:space="preserve">“… il solo che possiede l'immortalità, che abita una luce inaccessibile; che nessuno fra gli uomini ha mai visto né può vedere. </w:t>
      </w:r>
      <w:r>
        <w:rPr>
          <w:b/>
        </w:rPr>
        <w:t xml:space="preserve">A lui onore e potenza </w:t>
      </w:r>
      <w:r>
        <w:t xml:space="preserve">per sempre. Amen” (1Tm 6,16). </w:t>
      </w:r>
    </w:p>
    <w:p w14:paraId="13405F50" w14:textId="77777777" w:rsidR="004A3BFC" w:rsidRDefault="004A3BFC">
      <w:pPr>
        <w:pStyle w:val="Corpodeltesto2"/>
      </w:pPr>
      <w:r>
        <w:t xml:space="preserve">“… non rubino, ma dimostrino  fedeltà assoluta, </w:t>
      </w:r>
      <w:r>
        <w:rPr>
          <w:b/>
        </w:rPr>
        <w:t>per fare onore in tutto alla dottrina di Dio</w:t>
      </w:r>
      <w:r>
        <w:t xml:space="preserve">, nostro  salvatore” (Tt 2,10). </w:t>
      </w:r>
    </w:p>
    <w:p w14:paraId="27953C3B" w14:textId="77777777" w:rsidR="004A3BFC" w:rsidRDefault="004A3BFC">
      <w:pPr>
        <w:pStyle w:val="Corpodeltesto2"/>
      </w:pPr>
      <w:r>
        <w:t xml:space="preserve">“Di poco l'hai fatto inferiore agli angeli, </w:t>
      </w:r>
      <w:r>
        <w:rPr>
          <w:b/>
        </w:rPr>
        <w:t xml:space="preserve">di gloria e di onore l'hai coronato” </w:t>
      </w:r>
      <w:r>
        <w:t xml:space="preserve">(Eb 2,7). </w:t>
      </w:r>
    </w:p>
    <w:p w14:paraId="233477CE" w14:textId="77777777" w:rsidR="004A3BFC" w:rsidRDefault="004A3BFC">
      <w:pPr>
        <w:pStyle w:val="Corpodeltesto2"/>
      </w:pPr>
      <w:r>
        <w:t xml:space="preserve">“Però quel Gesù, che fu fatto di poco inferiore agli angeli, lo vediamo ora coronato </w:t>
      </w:r>
      <w:r>
        <w:rPr>
          <w:b/>
        </w:rPr>
        <w:t xml:space="preserve">di gloria e di onore </w:t>
      </w:r>
      <w:r>
        <w:t>a causa della morte che ha sofferto, perché per la grazia di Dio egli provasse la morte a vantaggio di tutti” (Eb 2,9).</w:t>
      </w:r>
    </w:p>
    <w:p w14:paraId="2EE4E18B" w14:textId="77777777" w:rsidR="004A3BFC" w:rsidRDefault="004A3BFC">
      <w:pPr>
        <w:pStyle w:val="Corpodeltesto2"/>
      </w:pPr>
      <w:r>
        <w:t xml:space="preserve">“Ma in confronto a Mosè, egli è stato giudicato degno di tanta maggior gloria, </w:t>
      </w:r>
      <w:r>
        <w:rPr>
          <w:b/>
        </w:rPr>
        <w:t xml:space="preserve">quanto l'onore del costruttore della casa </w:t>
      </w:r>
      <w:r>
        <w:t xml:space="preserve">supera quello della casa stessa” (Eb 3,3). </w:t>
      </w:r>
    </w:p>
    <w:p w14:paraId="1DAD64D2" w14:textId="77777777" w:rsidR="004A3BFC" w:rsidRDefault="004A3BFC">
      <w:pPr>
        <w:pStyle w:val="Corpodeltesto2"/>
      </w:pPr>
      <w:r>
        <w:t xml:space="preserve">“Nessuno può attribuire a se stesso </w:t>
      </w:r>
      <w:r>
        <w:rPr>
          <w:b/>
        </w:rPr>
        <w:t>questo onore</w:t>
      </w:r>
      <w:r>
        <w:t xml:space="preserve">, se non chi è chiamato da Dio, come Aronne” (Eb 5,4). </w:t>
      </w:r>
    </w:p>
    <w:p w14:paraId="20017F2B" w14:textId="77777777" w:rsidR="004A3BFC" w:rsidRDefault="004A3BFC">
      <w:pPr>
        <w:pStyle w:val="Corpodeltesto2"/>
      </w:pPr>
      <w:r>
        <w:t xml:space="preserve">“… perché il valore della vostra fede, molto più preziosa dell'oro, che, pur destinato a perire, tuttavia si prova col fuoco, torni a vostra lode, </w:t>
      </w:r>
      <w:r>
        <w:rPr>
          <w:b/>
        </w:rPr>
        <w:t xml:space="preserve">gloria e onore </w:t>
      </w:r>
      <w:r>
        <w:t xml:space="preserve">nella manifestazione di Gesù Cristo” (1Pt 1,7). </w:t>
      </w:r>
    </w:p>
    <w:p w14:paraId="747854E8" w14:textId="77777777" w:rsidR="004A3BFC" w:rsidRDefault="004A3BFC">
      <w:pPr>
        <w:pStyle w:val="Corpodeltesto2"/>
      </w:pPr>
      <w:r>
        <w:t>“</w:t>
      </w:r>
      <w:r>
        <w:rPr>
          <w:b/>
        </w:rPr>
        <w:t>Onore dunque a voi che credete</w:t>
      </w:r>
      <w:r>
        <w:t xml:space="preserve">; ma per gli increduli la pietra che i costruttori hanno scartato è divenuta la pietra angolare” (1Pt 2,7). </w:t>
      </w:r>
    </w:p>
    <w:p w14:paraId="475E42A4" w14:textId="77777777" w:rsidR="004A3BFC" w:rsidRDefault="004A3BFC">
      <w:pPr>
        <w:pStyle w:val="Corpodeltesto2"/>
      </w:pPr>
      <w:r>
        <w:t>“</w:t>
      </w:r>
      <w:r>
        <w:rPr>
          <w:b/>
        </w:rPr>
        <w:t>Onorate tutti</w:t>
      </w:r>
      <w:r>
        <w:t xml:space="preserve">, amate i vostri fratelli, temete Dio, </w:t>
      </w:r>
      <w:r>
        <w:rPr>
          <w:b/>
        </w:rPr>
        <w:t>onorate il re</w:t>
      </w:r>
      <w:r>
        <w:t xml:space="preserve">” (1Pt 2,17). </w:t>
      </w:r>
    </w:p>
    <w:p w14:paraId="062F58E3" w14:textId="77777777" w:rsidR="004A3BFC" w:rsidRDefault="004A3BFC">
      <w:pPr>
        <w:pStyle w:val="Corpodeltesto2"/>
      </w:pPr>
      <w:r>
        <w:t xml:space="preserve">“E ugualmente voi, mariti, trattate con riguardo le vostre mogli, perché il loro corpo è più debole, </w:t>
      </w:r>
      <w:r>
        <w:rPr>
          <w:b/>
        </w:rPr>
        <w:t>e rendete loro onore perché partecipano con voi della grazia della vita</w:t>
      </w:r>
      <w:r>
        <w:t xml:space="preserve">: così non saranno impedite le vostre preghiere” (1Pt 3,7). </w:t>
      </w:r>
    </w:p>
    <w:p w14:paraId="61719EA1" w14:textId="77777777" w:rsidR="004A3BFC" w:rsidRDefault="004A3BFC">
      <w:pPr>
        <w:pStyle w:val="Corpodeltesto2"/>
      </w:pPr>
      <w:r>
        <w:t>“</w:t>
      </w:r>
      <w:r>
        <w:rPr>
          <w:b/>
        </w:rPr>
        <w:t xml:space="preserve">Egli ricevette infatti onore e gloria da Dio Padre </w:t>
      </w:r>
      <w:r>
        <w:t xml:space="preserve">quando dalla maestosa gloria gli fu rivolta questa voce: Questi è il Figlio mio prediletto, nel quale mi sono compiaciuto” (2Pt 1,17). </w:t>
      </w:r>
    </w:p>
    <w:p w14:paraId="5EDF8018" w14:textId="77777777" w:rsidR="004A3BFC" w:rsidRDefault="004A3BFC">
      <w:pPr>
        <w:pStyle w:val="Corpodeltesto2"/>
      </w:pPr>
      <w:r>
        <w:t xml:space="preserve">“E ogni volta che questi esseri viventi rendevano </w:t>
      </w:r>
      <w:r>
        <w:rPr>
          <w:b/>
        </w:rPr>
        <w:t xml:space="preserve">gloria, onore e grazie </w:t>
      </w:r>
      <w:r>
        <w:t xml:space="preserve">a Colui che è seduto sul trono e che vive nei secoli dei secoli” (Ap 4,9). </w:t>
      </w:r>
    </w:p>
    <w:p w14:paraId="3F42115B" w14:textId="77777777" w:rsidR="004A3BFC" w:rsidRDefault="004A3BFC">
      <w:pPr>
        <w:pStyle w:val="Corpodeltesto2"/>
      </w:pPr>
      <w:r>
        <w:t xml:space="preserve">“Tu sei degno, o Signore e Dio nostro, di ricevere </w:t>
      </w:r>
      <w:r>
        <w:rPr>
          <w:b/>
        </w:rPr>
        <w:t xml:space="preserve">la gloria, l'onore e la potenza, </w:t>
      </w:r>
      <w:r>
        <w:t xml:space="preserve">perché tu hai creato tutte le cose, e per la tua volontà furono create e sussistono” (Ap 4,11). </w:t>
      </w:r>
    </w:p>
    <w:p w14:paraId="64A09477" w14:textId="77777777" w:rsidR="004A3BFC" w:rsidRDefault="004A3BFC">
      <w:pPr>
        <w:pStyle w:val="Corpodeltesto2"/>
      </w:pPr>
      <w:r>
        <w:t xml:space="preserve">“… e dicevano a gran voce: L'Agnello che fu immolato è degno di ricevere </w:t>
      </w:r>
      <w:r>
        <w:rPr>
          <w:b/>
        </w:rPr>
        <w:t>potenza e ricchezza, sapienza e forza, onore, gloria e benedizione</w:t>
      </w:r>
      <w:r>
        <w:t xml:space="preserve">” (Ap 5,12). </w:t>
      </w:r>
    </w:p>
    <w:p w14:paraId="7F6C9336" w14:textId="77777777" w:rsidR="004A3BFC" w:rsidRDefault="004A3BFC">
      <w:pPr>
        <w:pStyle w:val="Corpodeltesto2"/>
      </w:pPr>
      <w:r>
        <w:t xml:space="preserve">“Tutte le creature del cielo e della terra, sotto la terra e nel mare e tutte le cose ivi contenute, udii che dicevano: A Colui che siede sul trono e all'Agnello </w:t>
      </w:r>
      <w:r>
        <w:rPr>
          <w:b/>
        </w:rPr>
        <w:t xml:space="preserve">lode, onore, gloria e potenza, </w:t>
      </w:r>
      <w:r>
        <w:t xml:space="preserve">nei secoli dei secoli” (Ap 5,13). </w:t>
      </w:r>
    </w:p>
    <w:p w14:paraId="035873BC" w14:textId="77777777" w:rsidR="004A3BFC" w:rsidRDefault="004A3BFC">
      <w:pPr>
        <w:pStyle w:val="Corpodeltesto2"/>
      </w:pPr>
      <w:r>
        <w:t xml:space="preserve">“Amen! </w:t>
      </w:r>
      <w:r>
        <w:rPr>
          <w:b/>
        </w:rPr>
        <w:t xml:space="preserve">Lode, gloria, sapienza, azione di grazie, onore, potenza e forza </w:t>
      </w:r>
      <w:r>
        <w:t xml:space="preserve">al nostro Dio nei secoli dei secoli. Amen” (Ap 7,12). </w:t>
      </w:r>
    </w:p>
    <w:p w14:paraId="735CA32C" w14:textId="77777777" w:rsidR="004A3BFC" w:rsidRDefault="004A3BFC">
      <w:pPr>
        <w:pStyle w:val="Corpodeltesto2"/>
      </w:pPr>
      <w:r>
        <w:t xml:space="preserve">“E porteranno a lei </w:t>
      </w:r>
      <w:r>
        <w:rPr>
          <w:b/>
        </w:rPr>
        <w:t xml:space="preserve">la gloria e l'onore </w:t>
      </w:r>
      <w:r>
        <w:t xml:space="preserve">delle nazioni” (Ap 21,26). </w:t>
      </w:r>
    </w:p>
    <w:p w14:paraId="43ECD1CF" w14:textId="77777777" w:rsidR="004A3BFC" w:rsidRDefault="004A3BFC">
      <w:pPr>
        <w:pStyle w:val="Corpodeltesto2"/>
      </w:pPr>
    </w:p>
    <w:p w14:paraId="6F39D1BB" w14:textId="77777777" w:rsidR="004A3BFC" w:rsidRDefault="004A3BFC">
      <w:pPr>
        <w:pStyle w:val="Titolo4"/>
      </w:pPr>
      <w:bookmarkStart w:id="1138" w:name="_Toc62168107"/>
      <w:r>
        <w:t>“Culto” nel Nuovo Testamento</w:t>
      </w:r>
      <w:bookmarkEnd w:id="1138"/>
    </w:p>
    <w:p w14:paraId="182FE37B" w14:textId="77777777" w:rsidR="004A3BFC" w:rsidRDefault="004A3BFC">
      <w:pPr>
        <w:pStyle w:val="Corpodeltesto2"/>
      </w:pPr>
      <w:r>
        <w:t xml:space="preserve">“Ma Gesù gli rispose: Vattene, satana! Sta scritto: </w:t>
      </w:r>
      <w:r>
        <w:rPr>
          <w:b/>
        </w:rPr>
        <w:t>Adora il Signore Dio tuo e a lui solo rendi culto</w:t>
      </w:r>
      <w:r>
        <w:t xml:space="preserve">” (Mt 4,10). </w:t>
      </w:r>
    </w:p>
    <w:p w14:paraId="00369292" w14:textId="77777777" w:rsidR="004A3BFC" w:rsidRDefault="004A3BFC">
      <w:pPr>
        <w:pStyle w:val="Corpodeltesto2"/>
      </w:pPr>
      <w:r>
        <w:t>“</w:t>
      </w:r>
      <w:r>
        <w:rPr>
          <w:b/>
        </w:rPr>
        <w:t>Invano essi mi rendono culto</w:t>
      </w:r>
      <w:r>
        <w:t xml:space="preserve">, insegnando dottrine che sono precetti di uomini” (Mt 15,9). </w:t>
      </w:r>
    </w:p>
    <w:p w14:paraId="48A196F2" w14:textId="77777777" w:rsidR="004A3BFC" w:rsidRDefault="004A3BFC">
      <w:pPr>
        <w:pStyle w:val="Corpodeltesto2"/>
      </w:pPr>
      <w:r>
        <w:t>“</w:t>
      </w:r>
      <w:r>
        <w:rPr>
          <w:b/>
        </w:rPr>
        <w:t>Invano essi mi rendono culto</w:t>
      </w:r>
      <w:r>
        <w:t xml:space="preserve">, insegnando dottrine che sono precetti di uomini” (Mc 7,7). </w:t>
      </w:r>
    </w:p>
    <w:p w14:paraId="7A28ACAF" w14:textId="77777777" w:rsidR="004A3BFC" w:rsidRDefault="004A3BFC">
      <w:pPr>
        <w:pStyle w:val="Corpodeltesto2"/>
      </w:pPr>
      <w:r>
        <w:t>“</w:t>
      </w:r>
      <w:r>
        <w:rPr>
          <w:b/>
        </w:rPr>
        <w:t>Tra quelli che erano saliti per il culto durante la festa</w:t>
      </w:r>
      <w:r>
        <w:t xml:space="preserve">, c'erano anche alcuni Greci” (Gv 12,20). </w:t>
      </w:r>
    </w:p>
    <w:p w14:paraId="0575BDF3" w14:textId="77777777" w:rsidR="004A3BFC" w:rsidRDefault="004A3BFC">
      <w:pPr>
        <w:pStyle w:val="Corpodeltesto2"/>
      </w:pPr>
      <w:r>
        <w:t xml:space="preserve">“Vi scacceranno dalle sinagoghe; anzi, verrà l'ora in cui </w:t>
      </w:r>
      <w:r>
        <w:rPr>
          <w:b/>
        </w:rPr>
        <w:t>chiunque vi ucciderà crederà di rendere culto a Dio</w:t>
      </w:r>
      <w:r>
        <w:t xml:space="preserve">” (Gv 16,2). </w:t>
      </w:r>
    </w:p>
    <w:p w14:paraId="1104B6DF" w14:textId="77777777" w:rsidR="004A3BFC" w:rsidRDefault="004A3BFC">
      <w:pPr>
        <w:pStyle w:val="Corpodeltesto2"/>
      </w:pPr>
      <w:r>
        <w:t xml:space="preserve">“Ma Dio si ritrasse da loro e </w:t>
      </w:r>
      <w:r>
        <w:rPr>
          <w:b/>
        </w:rPr>
        <w:t>li abbandonò al culto dell'esercito del cielo</w:t>
      </w:r>
      <w:r>
        <w:t xml:space="preserve">, come è scritto nel libro dei Profeti” (At 7,42). </w:t>
      </w:r>
    </w:p>
    <w:p w14:paraId="7CE84733" w14:textId="77777777" w:rsidR="004A3BFC" w:rsidRDefault="004A3BFC">
      <w:pPr>
        <w:pStyle w:val="Corpodeltesto2"/>
      </w:pPr>
      <w:r>
        <w:t xml:space="preserve">“Egli si alzò e si mise in cammino, quand'ecco un Etiope, un eunuco, funzionario di Candàce, regina di Etiopia, sovrintendente a tutti i suoi tesori, </w:t>
      </w:r>
      <w:r>
        <w:rPr>
          <w:b/>
        </w:rPr>
        <w:t>venuto per il culto a Gerusalemme</w:t>
      </w:r>
      <w:r>
        <w:t xml:space="preserve">” (At 8,27). </w:t>
      </w:r>
    </w:p>
    <w:p w14:paraId="76006696" w14:textId="77777777" w:rsidR="004A3BFC" w:rsidRDefault="004A3BFC">
      <w:pPr>
        <w:pStyle w:val="Corpodeltesto2"/>
      </w:pPr>
      <w:r>
        <w:t>“</w:t>
      </w:r>
      <w:r>
        <w:rPr>
          <w:b/>
        </w:rPr>
        <w:t>Mentre essi stavano celebrando il culto del Signore e digiunando</w:t>
      </w:r>
      <w:r>
        <w:t xml:space="preserve">, lo Spirito Santo disse: Riservate per me Barnaba e Saulo per l'opera alla quale li ho chiamati” (At 13,2). </w:t>
      </w:r>
    </w:p>
    <w:p w14:paraId="086C7A76" w14:textId="77777777" w:rsidR="004A3BFC" w:rsidRDefault="004A3BFC">
      <w:pPr>
        <w:pStyle w:val="Corpodeltesto2"/>
      </w:pPr>
      <w:r>
        <w:t xml:space="preserve">“Passando infatti e osservando </w:t>
      </w:r>
      <w:r>
        <w:rPr>
          <w:b/>
        </w:rPr>
        <w:t>i monumenti del vostro culto</w:t>
      </w:r>
      <w:r>
        <w:t xml:space="preserve">, ho trovato anche un'ara con l'iscrizione: Al Dio ignoto. Quello che voi adorate senza conoscere, io ve lo annunzio” (At 17,23). </w:t>
      </w:r>
    </w:p>
    <w:p w14:paraId="44A2BEFC" w14:textId="77777777" w:rsidR="004A3BFC" w:rsidRDefault="004A3BFC">
      <w:pPr>
        <w:pStyle w:val="Corpodeltesto2"/>
      </w:pPr>
      <w:r>
        <w:t xml:space="preserve">“Costui persuade la gente </w:t>
      </w:r>
      <w:r>
        <w:rPr>
          <w:b/>
        </w:rPr>
        <w:t>a rendere un culto a Dio in modo contrario alla legge</w:t>
      </w:r>
      <w:r>
        <w:t xml:space="preserve">” (At 18,13). </w:t>
      </w:r>
    </w:p>
    <w:p w14:paraId="32859347" w14:textId="77777777" w:rsidR="004A3BFC" w:rsidRDefault="004A3BFC">
      <w:pPr>
        <w:pStyle w:val="Corpodeltesto2"/>
      </w:pPr>
      <w:r>
        <w:t xml:space="preserve">“Tu stesso puoi accertare che non sono più di dodici giorni da quando mi sono recato </w:t>
      </w:r>
      <w:r>
        <w:rPr>
          <w:b/>
        </w:rPr>
        <w:t>a Gerusalemme per il culto</w:t>
      </w:r>
      <w:r>
        <w:t xml:space="preserve">” (At 24,11). </w:t>
      </w:r>
    </w:p>
    <w:p w14:paraId="496FDA71" w14:textId="77777777" w:rsidR="004A3BFC" w:rsidRDefault="004A3BFC">
      <w:pPr>
        <w:pStyle w:val="Corpodeltesto2"/>
      </w:pPr>
      <w:r>
        <w:t xml:space="preserve">“Quel Dio, </w:t>
      </w:r>
      <w:r>
        <w:rPr>
          <w:b/>
        </w:rPr>
        <w:t>al quale rendo culto nel mio spirito annunziando il vangelo del Figlio suo</w:t>
      </w:r>
      <w:r>
        <w:t xml:space="preserve">, mi è testimone che io mi ricordo sempre di voi” (Rm 1,9). </w:t>
      </w:r>
    </w:p>
    <w:p w14:paraId="631BFE1C" w14:textId="77777777" w:rsidR="004A3BFC" w:rsidRDefault="004A3BFC">
      <w:pPr>
        <w:pStyle w:val="Corpodeltesto2"/>
      </w:pPr>
      <w:r>
        <w:t xml:space="preserve">“Essi sono Israeliti e possiedono l'adozione a figli, la gloria, le alleanze, la legislazione, </w:t>
      </w:r>
      <w:r>
        <w:rPr>
          <w:b/>
        </w:rPr>
        <w:t>il culto</w:t>
      </w:r>
      <w:r>
        <w:t xml:space="preserve">, le promesse” (Rm 9,4). </w:t>
      </w:r>
    </w:p>
    <w:p w14:paraId="43F068F0" w14:textId="77777777" w:rsidR="004A3BFC" w:rsidRDefault="004A3BFC">
      <w:pPr>
        <w:pStyle w:val="Corpodeltesto2"/>
      </w:pPr>
      <w:r>
        <w:t xml:space="preserve">“Vi esorto dunque, fratelli, per la misericordia di Dio, ad offrire i vostri corpi come sacrificio vivente, santo e gradito a Dio; </w:t>
      </w:r>
      <w:r>
        <w:rPr>
          <w:b/>
        </w:rPr>
        <w:t>è questo il vostro culto spirituale</w:t>
      </w:r>
      <w:r>
        <w:t xml:space="preserve">” (Rm 12,1). </w:t>
      </w:r>
    </w:p>
    <w:p w14:paraId="78F6A72F" w14:textId="77777777" w:rsidR="004A3BFC" w:rsidRDefault="004A3BFC">
      <w:pPr>
        <w:pStyle w:val="Corpodeltesto2"/>
      </w:pPr>
      <w:r>
        <w:t xml:space="preserve">“Non sapete che coloro che </w:t>
      </w:r>
      <w:r>
        <w:rPr>
          <w:b/>
        </w:rPr>
        <w:t>celebrano il culto traggono il vitto dal culto</w:t>
      </w:r>
      <w:r>
        <w:t xml:space="preserve">, e coloro che attendono all'altare hanno parte dell'altare?” (1Cor 9,13). </w:t>
      </w:r>
    </w:p>
    <w:p w14:paraId="2978BAC6" w14:textId="77777777" w:rsidR="004A3BFC" w:rsidRDefault="004A3BFC">
      <w:pPr>
        <w:pStyle w:val="Corpodeltesto2"/>
      </w:pPr>
      <w:r>
        <w:t xml:space="preserve">“Siamo infatti noi i veri circoncisi, </w:t>
      </w:r>
      <w:r>
        <w:rPr>
          <w:b/>
        </w:rPr>
        <w:t xml:space="preserve">noi che rendiamo il culto mossi dallo Spirito di Dio </w:t>
      </w:r>
      <w:r>
        <w:t xml:space="preserve">e ci gloriamo in Cristo Gesù, senza avere fiducia nella carne” (Fil 3,3). </w:t>
      </w:r>
    </w:p>
    <w:p w14:paraId="17A20BC8" w14:textId="77777777" w:rsidR="004A3BFC" w:rsidRDefault="004A3BFC">
      <w:pPr>
        <w:pStyle w:val="Corpodeltesto2"/>
      </w:pPr>
      <w:r>
        <w:t xml:space="preserve">“… colui che si contrappone e s'innalza sopra ogni essere che viene detto Dio </w:t>
      </w:r>
      <w:r>
        <w:rPr>
          <w:b/>
        </w:rPr>
        <w:t>o è oggetto di culto</w:t>
      </w:r>
      <w:r>
        <w:t xml:space="preserve">, fino a sedere  nel tempio di Dio, additando se stesso come Dio” (2Ts 2,4). </w:t>
      </w:r>
    </w:p>
    <w:p w14:paraId="3EAAC6EE" w14:textId="77777777" w:rsidR="004A3BFC" w:rsidRDefault="004A3BFC">
      <w:pPr>
        <w:pStyle w:val="Corpodeltesto2"/>
      </w:pPr>
      <w:r>
        <w:t xml:space="preserve">“Certo, anche la prima alleanza </w:t>
      </w:r>
      <w:r>
        <w:rPr>
          <w:b/>
        </w:rPr>
        <w:t xml:space="preserve">aveva norme per il culto </w:t>
      </w:r>
      <w:r>
        <w:t xml:space="preserve">e un santuario terreno” (Eb 9,1). </w:t>
      </w:r>
    </w:p>
    <w:p w14:paraId="389E790B" w14:textId="77777777" w:rsidR="004A3BFC" w:rsidRDefault="004A3BFC">
      <w:pPr>
        <w:pStyle w:val="Corpodeltesto2"/>
      </w:pPr>
      <w:r>
        <w:t xml:space="preserve">“Disposte in tal modo le cose, nella prima Tenda entrano sempre i sacerdoti </w:t>
      </w:r>
      <w:r>
        <w:rPr>
          <w:b/>
        </w:rPr>
        <w:t>per celebrarvi il culto</w:t>
      </w:r>
      <w:r>
        <w:t xml:space="preserve">” (Eb 9,6). </w:t>
      </w:r>
    </w:p>
    <w:p w14:paraId="32967A02" w14:textId="77777777" w:rsidR="004A3BFC" w:rsidRDefault="004A3BFC">
      <w:pPr>
        <w:pStyle w:val="Corpodeltesto2"/>
      </w:pPr>
      <w:r>
        <w:t xml:space="preserve">“Alla stessa maniera asperse con il sangue anche la Tenda e </w:t>
      </w:r>
      <w:r>
        <w:rPr>
          <w:b/>
        </w:rPr>
        <w:t>tutti gli arredi del culto</w:t>
      </w:r>
      <w:r>
        <w:t xml:space="preserve">” (Eb 9,21). </w:t>
      </w:r>
    </w:p>
    <w:p w14:paraId="51D35E7D" w14:textId="77777777" w:rsidR="004A3BFC" w:rsidRDefault="004A3BFC">
      <w:pPr>
        <w:pStyle w:val="Corpodeltesto2"/>
      </w:pPr>
      <w:r>
        <w:t xml:space="preserve">“Ogni sacerdote si presenta giorno per giorno </w:t>
      </w:r>
      <w:r>
        <w:rPr>
          <w:b/>
        </w:rPr>
        <w:t xml:space="preserve">a celebrare il culto </w:t>
      </w:r>
      <w:r>
        <w:t xml:space="preserve">e ad offrire molte volte gli stessi sacrifici che non possono mai eliminare i peccati” (Eb 10,11). </w:t>
      </w:r>
    </w:p>
    <w:p w14:paraId="34DCD15B" w14:textId="77777777" w:rsidR="004A3BFC" w:rsidRDefault="004A3BFC">
      <w:pPr>
        <w:pStyle w:val="Corpodeltesto2"/>
      </w:pPr>
      <w:r>
        <w:t xml:space="preserve">“Perciò, poiché noi riceviamo in eredità un regno incrollabile, conserviamo questa grazia e per suo mezzo </w:t>
      </w:r>
      <w:r>
        <w:rPr>
          <w:b/>
        </w:rPr>
        <w:t>rendiamo un culto gradito a Dio</w:t>
      </w:r>
      <w:r>
        <w:t xml:space="preserve">, con riverenza e timore” (Eb 12,28). </w:t>
      </w:r>
    </w:p>
    <w:p w14:paraId="165851C6" w14:textId="77777777" w:rsidR="004A3BFC" w:rsidRDefault="004A3BFC">
      <w:pPr>
        <w:pStyle w:val="Corpodeltesto2"/>
      </w:pPr>
      <w:r>
        <w:t xml:space="preserve">“Basta col tempo trascorso nel soddisfare le passioni del paganesimo, vivendo nelle dissolutezze, nelle passioni, nelle crapule, nei bagordi, nelle ubriachezze </w:t>
      </w:r>
      <w:r>
        <w:rPr>
          <w:b/>
        </w:rPr>
        <w:t>e nel culto illecito degli idoli</w:t>
      </w:r>
      <w:r>
        <w:t xml:space="preserve">” (1Pt 4,3). </w:t>
      </w:r>
    </w:p>
    <w:p w14:paraId="5545D7DE" w14:textId="77777777" w:rsidR="004A3BFC" w:rsidRDefault="004A3BFC">
      <w:pPr>
        <w:pStyle w:val="Corpodeltesto2"/>
      </w:pPr>
      <w:r>
        <w:t xml:space="preserve">“Il resto dell'umanità che non perì a causa di questi flagelli, non rinunziò alle opere delle sue mani; </w:t>
      </w:r>
      <w:r>
        <w:rPr>
          <w:b/>
        </w:rPr>
        <w:t>non cessò di prestar culto ai demòni e agli idoli d'oro, d'argento, di bronzo, di pietra e di legno, che non possono né vedere, né udire, né camminare</w:t>
      </w:r>
      <w:r>
        <w:t xml:space="preserve">” (Ap 9,20). </w:t>
      </w:r>
    </w:p>
    <w:p w14:paraId="73774FAA" w14:textId="77777777" w:rsidR="004A3BFC" w:rsidRDefault="004A3BFC">
      <w:pPr>
        <w:pStyle w:val="Corpodeltesto2"/>
      </w:pPr>
    </w:p>
    <w:p w14:paraId="43381BCD" w14:textId="77777777" w:rsidR="004A3BFC" w:rsidRDefault="004A3BFC">
      <w:pPr>
        <w:pStyle w:val="Titolo4"/>
      </w:pPr>
      <w:bookmarkStart w:id="1139" w:name="_Toc62168108"/>
      <w:r>
        <w:t>“Precetto” nel Nuovo Testamento</w:t>
      </w:r>
      <w:bookmarkEnd w:id="1139"/>
    </w:p>
    <w:p w14:paraId="5A8F68CE" w14:textId="77777777" w:rsidR="004A3BFC" w:rsidRDefault="004A3BFC">
      <w:pPr>
        <w:pStyle w:val="Corpodeltesto2"/>
      </w:pPr>
      <w:r>
        <w:t xml:space="preserve">“Chi dunque trasgredirà </w:t>
      </w:r>
      <w:r>
        <w:rPr>
          <w:b/>
        </w:rPr>
        <w:t>uno solo di questi precetti</w:t>
      </w:r>
      <w:r>
        <w:t xml:space="preserve">, anche minimi, e insegnerà agli uomini a fare altrettanto, sarà considerato minimo nel regno dei cieli. Chi invece li osserverà e li insegnerà agli uomini, sarà considerato grande nel regno dei cieli” (Mt 5,19). </w:t>
      </w:r>
    </w:p>
    <w:p w14:paraId="4AB47ECD" w14:textId="77777777" w:rsidR="004A3BFC" w:rsidRDefault="004A3BFC">
      <w:pPr>
        <w:pStyle w:val="Corpodeltesto2"/>
      </w:pPr>
      <w:r>
        <w:t xml:space="preserve">“Invano essi mi rendono culto, </w:t>
      </w:r>
      <w:r>
        <w:rPr>
          <w:b/>
        </w:rPr>
        <w:t>insegnando dottrine che sono precetti di uomini</w:t>
      </w:r>
      <w:r>
        <w:t xml:space="preserve">” (Mt 15,9). </w:t>
      </w:r>
    </w:p>
    <w:p w14:paraId="097161C2" w14:textId="77777777" w:rsidR="004A3BFC" w:rsidRDefault="004A3BFC">
      <w:pPr>
        <w:pStyle w:val="Corpodeltesto2"/>
      </w:pPr>
      <w:r>
        <w:t xml:space="preserve">“Invano essi mi rendono culto, </w:t>
      </w:r>
      <w:r>
        <w:rPr>
          <w:b/>
        </w:rPr>
        <w:t>insegnando dottrine che sono precetti di uomini</w:t>
      </w:r>
      <w:r>
        <w:t xml:space="preserve">” (Mc 7,7). </w:t>
      </w:r>
    </w:p>
    <w:p w14:paraId="5DBFF670" w14:textId="77777777" w:rsidR="004A3BFC" w:rsidRDefault="004A3BFC">
      <w:pPr>
        <w:pStyle w:val="Corpodeltesto2"/>
      </w:pPr>
      <w:r>
        <w:t>“</w:t>
      </w:r>
      <w:r>
        <w:rPr>
          <w:b/>
        </w:rPr>
        <w:t>Infatti il precetto</w:t>
      </w:r>
      <w:r>
        <w:t xml:space="preserve">: Non commettere adulterio, non uccidere, non rubare, non desiderare e qualsiasi altro comandamento, si riassume in queste parole: Amerai il prossimo tuo come te stesso” (Rm 13,9). </w:t>
      </w:r>
    </w:p>
    <w:p w14:paraId="285E11E9" w14:textId="77777777" w:rsidR="004A3BFC" w:rsidRDefault="004A3BFC">
      <w:pPr>
        <w:pStyle w:val="Corpodeltesto2"/>
      </w:pPr>
      <w:r>
        <w:t xml:space="preserve">“Tutta la legge infatti trova la sua pienezza </w:t>
      </w:r>
      <w:r>
        <w:rPr>
          <w:b/>
        </w:rPr>
        <w:t>in un solo precetto</w:t>
      </w:r>
      <w:r>
        <w:t xml:space="preserve">: amerai il prossimo tuo come te stesso” (Gal 5,14). </w:t>
      </w:r>
    </w:p>
    <w:p w14:paraId="3BE1EEB6" w14:textId="77777777" w:rsidR="004A3BFC" w:rsidRDefault="004A3BFC">
      <w:pPr>
        <w:pStyle w:val="Corpodeltesto2"/>
      </w:pPr>
      <w:r>
        <w:t xml:space="preserve">“Se pertanto siete morti con Cristo agli elementi del mondo, perché lasciarvi imporre, come se viveste ancora nel mondo, </w:t>
      </w:r>
      <w:r>
        <w:rPr>
          <w:b/>
        </w:rPr>
        <w:t xml:space="preserve">dei precetti </w:t>
      </w:r>
      <w:r>
        <w:t xml:space="preserve">quali….” (Col 2,20). </w:t>
      </w:r>
    </w:p>
    <w:p w14:paraId="658F9880" w14:textId="77777777" w:rsidR="004A3BFC" w:rsidRDefault="004A3BFC">
      <w:pPr>
        <w:pStyle w:val="Corpodeltesto2"/>
      </w:pPr>
      <w:r>
        <w:t xml:space="preserve">“… e non diano più retta a favole  giudaiche e </w:t>
      </w:r>
      <w:r>
        <w:rPr>
          <w:b/>
        </w:rPr>
        <w:t xml:space="preserve">a precetti di uomini </w:t>
      </w:r>
      <w:r>
        <w:t xml:space="preserve">che rifiutano la verità”(Tt 1,14). </w:t>
      </w:r>
    </w:p>
    <w:p w14:paraId="50DA6547" w14:textId="77777777" w:rsidR="004A3BFC" w:rsidRDefault="004A3BFC">
      <w:pPr>
        <w:pStyle w:val="Corpodeltesto2"/>
      </w:pPr>
      <w:r>
        <w:t xml:space="preserve">“Meglio sarebbe stato per loro non aver conosciuto la via della giustizia, piuttosto che, dopo averla conosciuta, voltar le spalle </w:t>
      </w:r>
      <w:r>
        <w:rPr>
          <w:b/>
        </w:rPr>
        <w:t xml:space="preserve">al santo precetto </w:t>
      </w:r>
      <w:r>
        <w:t xml:space="preserve">che era stato loro dato” (2Pt 2,21). </w:t>
      </w:r>
    </w:p>
    <w:p w14:paraId="656C3B85" w14:textId="77777777" w:rsidR="004A3BFC" w:rsidRDefault="004A3BFC">
      <w:pPr>
        <w:pStyle w:val="Corpodeltesto2"/>
      </w:pPr>
      <w:r>
        <w:t xml:space="preserve">“… perché teniate a mente le parole già dette dai santi profeti, </w:t>
      </w:r>
      <w:r>
        <w:rPr>
          <w:b/>
        </w:rPr>
        <w:t xml:space="preserve">e il precetto del Signore e salvatore, </w:t>
      </w:r>
      <w:r>
        <w:t xml:space="preserve">trasmessovi dagli apostoli” (2Pt 3,2). </w:t>
      </w:r>
    </w:p>
    <w:p w14:paraId="04343849" w14:textId="77777777" w:rsidR="004A3BFC" w:rsidRDefault="004A3BFC">
      <w:pPr>
        <w:pStyle w:val="Corpodeltesto2"/>
      </w:pPr>
      <w:r>
        <w:t xml:space="preserve">“Questo è il suo comandamento: che crediamo nel nome del Figlio suo Gesù Cristo e ci amiamo gli uni gli altri, </w:t>
      </w:r>
      <w:r>
        <w:rPr>
          <w:b/>
        </w:rPr>
        <w:t>secondo il precetto che ci ha dato</w:t>
      </w:r>
      <w:r>
        <w:t xml:space="preserve">” (3Gv 3,23). </w:t>
      </w:r>
    </w:p>
    <w:p w14:paraId="625FE943" w14:textId="77777777" w:rsidR="004A3BFC" w:rsidRDefault="004A3BFC">
      <w:pPr>
        <w:pStyle w:val="Corpodeltesto2"/>
      </w:pPr>
    </w:p>
    <w:p w14:paraId="148497A5" w14:textId="77777777" w:rsidR="004A3BFC" w:rsidRDefault="004A3BFC">
      <w:pPr>
        <w:pStyle w:val="Titolo4"/>
      </w:pPr>
      <w:bookmarkStart w:id="1140" w:name="_Toc62168109"/>
      <w:r>
        <w:t>“Contaminare” nel Nuovo Testamento</w:t>
      </w:r>
      <w:bookmarkEnd w:id="1140"/>
    </w:p>
    <w:p w14:paraId="3DBA426C" w14:textId="77777777" w:rsidR="004A3BFC" w:rsidRDefault="004A3BFC">
      <w:pPr>
        <w:pStyle w:val="Corpodeltesto2"/>
      </w:pPr>
      <w:r>
        <w:t xml:space="preserve">“… non c'è nulla fuori dell'uomo che, entrando in lui, </w:t>
      </w:r>
      <w:r>
        <w:rPr>
          <w:b/>
        </w:rPr>
        <w:t>possa contaminarlo</w:t>
      </w:r>
      <w:r>
        <w:t xml:space="preserve">; </w:t>
      </w:r>
      <w:r>
        <w:rPr>
          <w:b/>
        </w:rPr>
        <w:t>sono invece le cose che escono dall'uomo a contaminarlo</w:t>
      </w:r>
      <w:r>
        <w:t xml:space="preserve">” (Mc 7,15). </w:t>
      </w:r>
    </w:p>
    <w:p w14:paraId="2D930CE4" w14:textId="77777777" w:rsidR="004A3BFC" w:rsidRDefault="004A3BFC">
      <w:pPr>
        <w:pStyle w:val="Corpodeltesto2"/>
      </w:pPr>
      <w:r>
        <w:t xml:space="preserve">“E disse loro: Siete anche voi così privi di intelletto? </w:t>
      </w:r>
      <w:r>
        <w:rPr>
          <w:b/>
        </w:rPr>
        <w:t>Non capite che tutto ciò che entra nell'uomo dal di fuori non può contaminarlo</w:t>
      </w:r>
      <w:r>
        <w:t xml:space="preserve">” (Mc 7,18). </w:t>
      </w:r>
    </w:p>
    <w:p w14:paraId="7D6250A1" w14:textId="77777777" w:rsidR="004A3BFC" w:rsidRDefault="004A3BFC">
      <w:pPr>
        <w:pStyle w:val="Corpodeltesto2"/>
      </w:pPr>
      <w:r>
        <w:t xml:space="preserve">“Quindi soggiunse: </w:t>
      </w:r>
      <w:r>
        <w:rPr>
          <w:b/>
        </w:rPr>
        <w:t>Ciò che esce dall'uomo, questo sì contamina l'uomo</w:t>
      </w:r>
      <w:r>
        <w:t xml:space="preserve">” (Mc 7,20). </w:t>
      </w:r>
    </w:p>
    <w:p w14:paraId="3FBC2D78" w14:textId="77777777" w:rsidR="004A3BFC" w:rsidRDefault="004A3BFC">
      <w:pPr>
        <w:pStyle w:val="Corpodeltesto2"/>
      </w:pPr>
      <w:r>
        <w:t xml:space="preserve">“Tutte queste cose cattive vengono fuori dal di dentro </w:t>
      </w:r>
      <w:r>
        <w:rPr>
          <w:b/>
        </w:rPr>
        <w:t>e contaminano l'uomo</w:t>
      </w:r>
      <w:r>
        <w:t xml:space="preserve">” (Mc 7,23). </w:t>
      </w:r>
    </w:p>
    <w:p w14:paraId="31292D89" w14:textId="77777777" w:rsidR="004A3BFC" w:rsidRDefault="004A3BFC">
      <w:pPr>
        <w:pStyle w:val="Corpodeltesto2"/>
      </w:pPr>
      <w:r>
        <w:t xml:space="preserve">“Allora condussero Gesù dalla casa di Caifa nel pretorio. Era l'alba ed essi non vollero entrare nel pretorio </w:t>
      </w:r>
      <w:r>
        <w:rPr>
          <w:b/>
        </w:rPr>
        <w:t xml:space="preserve">per non contaminarsi </w:t>
      </w:r>
      <w:r>
        <w:t xml:space="preserve">e poter mangiare la Pasqua” (Gv 18,28). </w:t>
      </w:r>
    </w:p>
    <w:p w14:paraId="13C4AB8D" w14:textId="77777777" w:rsidR="004A3BFC" w:rsidRDefault="004A3BFC">
      <w:pPr>
        <w:pStyle w:val="Corpodeltesto2"/>
      </w:pPr>
      <w:r>
        <w:t xml:space="preserve">“Ma non tutti hanno questa scienza; alcuni, per la consuetudine avuta fino al presente con gli idoli, mangiano le carni come se fossero davvero immolate agli idoli, e così la loro coscienza, debole com'è, </w:t>
      </w:r>
      <w:r>
        <w:rPr>
          <w:b/>
        </w:rPr>
        <w:t>resta contaminata</w:t>
      </w:r>
      <w:r>
        <w:t xml:space="preserve">” (1Cor 8,7). </w:t>
      </w:r>
    </w:p>
    <w:p w14:paraId="7AF5FE56" w14:textId="77777777" w:rsidR="004A3BFC" w:rsidRDefault="004A3BFC">
      <w:pPr>
        <w:pStyle w:val="Corpodeltesto2"/>
      </w:pPr>
      <w:r>
        <w:t xml:space="preserve">“Tutto è puro per i puri; </w:t>
      </w:r>
      <w:r>
        <w:rPr>
          <w:b/>
        </w:rPr>
        <w:t>ma per i contaminati e gli infedeli nulla è  puro</w:t>
      </w:r>
      <w:r>
        <w:t xml:space="preserve">; </w:t>
      </w:r>
      <w:r>
        <w:rPr>
          <w:b/>
        </w:rPr>
        <w:t>sono contaminate la loro mente e la loro coscienza</w:t>
      </w:r>
      <w:r>
        <w:t xml:space="preserve">” (Tt 1,15). </w:t>
      </w:r>
    </w:p>
    <w:p w14:paraId="4A2B1956" w14:textId="77777777" w:rsidR="004A3BFC" w:rsidRDefault="004A3BFC">
      <w:pPr>
        <w:pStyle w:val="Corpodeltesto2"/>
      </w:pPr>
      <w:r>
        <w:t xml:space="preserve">“Infatti, se il sangue dei capri e dei vitelli e la cenere di una giovenca, sparsi su quelli </w:t>
      </w:r>
      <w:r>
        <w:rPr>
          <w:b/>
        </w:rPr>
        <w:t>che sono contaminati</w:t>
      </w:r>
      <w:r>
        <w:t xml:space="preserve">, li santificano, purificandoli nella carne” (Eb 9,13). </w:t>
      </w:r>
    </w:p>
    <w:p w14:paraId="7277C7E3" w14:textId="77777777" w:rsidR="004A3BFC" w:rsidRDefault="004A3BFC">
      <w:pPr>
        <w:pStyle w:val="Corpodeltesto2"/>
      </w:pPr>
      <w:r>
        <w:t xml:space="preserve">“Anche la lingua è un fuoco, è il mondo dell'iniquità, vive inserita  nelle nostre membra </w:t>
      </w:r>
      <w:r>
        <w:rPr>
          <w:b/>
        </w:rPr>
        <w:t xml:space="preserve">e contamina tutto il corpo </w:t>
      </w:r>
      <w:r>
        <w:t xml:space="preserve">e incendia il corso  della vita, traendo la sua fiamma dalla Geenna” (Gc 3,6). </w:t>
      </w:r>
    </w:p>
    <w:p w14:paraId="783C52E3" w14:textId="77777777" w:rsidR="004A3BFC" w:rsidRDefault="004A3BFC">
      <w:pPr>
        <w:pStyle w:val="Corpodeltesto2"/>
      </w:pPr>
      <w:r>
        <w:t xml:space="preserve">“Ugualmente, anche costoro, come sotto la spinta dei loro sogni, </w:t>
      </w:r>
      <w:r>
        <w:rPr>
          <w:b/>
        </w:rPr>
        <w:t>contaminano il proprio corpo</w:t>
      </w:r>
      <w:r>
        <w:t xml:space="preserve">, disprezzano il Signore e insultano gli  esseri gloriosi” (Gd 1,8). </w:t>
      </w:r>
    </w:p>
    <w:p w14:paraId="3D44BF62" w14:textId="77777777" w:rsidR="004A3BFC" w:rsidRDefault="004A3BFC">
      <w:pPr>
        <w:pStyle w:val="Corpodeltesto2"/>
      </w:pPr>
      <w:r>
        <w:t>“… altri salvateli strappandoli dal fuoco, di altri infine abbiate compassione con timore</w:t>
      </w:r>
      <w:r>
        <w:rPr>
          <w:b/>
        </w:rPr>
        <w:t>, guardandovi perfino dalla veste contaminata dalla  loro carne</w:t>
      </w:r>
      <w:r>
        <w:t xml:space="preserve">” (Gd 1,23). </w:t>
      </w:r>
    </w:p>
    <w:p w14:paraId="116EE241" w14:textId="77777777" w:rsidR="004A3BFC" w:rsidRDefault="004A3BFC">
      <w:pPr>
        <w:pStyle w:val="Corpodeltesto2"/>
      </w:pPr>
      <w:r>
        <w:t>“</w:t>
      </w:r>
      <w:r>
        <w:rPr>
          <w:b/>
        </w:rPr>
        <w:t>Questi non si sono contaminati con donne</w:t>
      </w:r>
      <w:r>
        <w:t xml:space="preserve">, sono infatti vergini e seguono l'Agnello dovunque va. Essi sono stati redenti tra gli uomini come primizie per Dio e per l'Agnello” (Ap 14,4). </w:t>
      </w:r>
    </w:p>
    <w:p w14:paraId="65EA8E4F" w14:textId="77777777" w:rsidR="004A3BFC" w:rsidRDefault="004A3BFC">
      <w:pPr>
        <w:pStyle w:val="Titolo1"/>
      </w:pPr>
      <w:r>
        <w:br w:type="page"/>
      </w:r>
      <w:bookmarkStart w:id="1141" w:name="_Toc108075618"/>
      <w:bookmarkStart w:id="1142" w:name="_Toc62168110"/>
      <w:r>
        <w:t>61° INCONTRO</w:t>
      </w:r>
      <w:bookmarkEnd w:id="1141"/>
      <w:bookmarkEnd w:id="1142"/>
      <w:r>
        <w:t xml:space="preserve"> </w:t>
      </w:r>
    </w:p>
    <w:p w14:paraId="72625D77" w14:textId="77777777" w:rsidR="004A3BFC" w:rsidRDefault="004A3BFC">
      <w:pPr>
        <w:pStyle w:val="Titolo3"/>
      </w:pPr>
      <w:bookmarkStart w:id="1143" w:name="_Toc108075619"/>
      <w:bookmarkStart w:id="1144" w:name="_Toc62168111"/>
      <w:r>
        <w:t>(04 Settembre – 10 Settembre 2006)</w:t>
      </w:r>
      <w:bookmarkEnd w:id="1143"/>
      <w:bookmarkEnd w:id="1144"/>
    </w:p>
    <w:p w14:paraId="42A8863B" w14:textId="77777777" w:rsidR="004A3BFC" w:rsidRDefault="004A3BFC">
      <w:pPr>
        <w:pStyle w:val="Titolo2"/>
      </w:pPr>
      <w:bookmarkStart w:id="1145" w:name="_Toc108075620"/>
      <w:bookmarkStart w:id="1146" w:name="_Toc62168112"/>
      <w:r>
        <w:t>Giorno 10 del mese di Settembre, Domenica</w:t>
      </w:r>
      <w:bookmarkEnd w:id="1145"/>
      <w:bookmarkEnd w:id="1146"/>
    </w:p>
    <w:p w14:paraId="563263C4" w14:textId="77777777" w:rsidR="004A3BFC" w:rsidRDefault="004A3BFC">
      <w:pPr>
        <w:pStyle w:val="Titolo3"/>
      </w:pPr>
      <w:bookmarkStart w:id="1147" w:name="_Toc108075621"/>
      <w:bookmarkStart w:id="1148" w:name="_Toc62168113"/>
      <w:r>
        <w:t>XXIII DOMENICA DEL TEMPO ORDINARIO (B)</w:t>
      </w:r>
      <w:bookmarkEnd w:id="1147"/>
      <w:bookmarkEnd w:id="1148"/>
    </w:p>
    <w:p w14:paraId="662A4A57" w14:textId="77777777" w:rsidR="004A3BFC" w:rsidRDefault="004A3BFC">
      <w:pPr>
        <w:pStyle w:val="Titolo4"/>
      </w:pPr>
      <w:r>
        <w:cr/>
      </w:r>
      <w:r>
        <w:cr/>
      </w:r>
      <w:bookmarkStart w:id="1149" w:name="_Toc108075622"/>
      <w:bookmarkStart w:id="1150" w:name="_Toc62168114"/>
      <w:r>
        <w:t>CANTO AL VANGELO</w:t>
      </w:r>
      <w:bookmarkEnd w:id="1149"/>
      <w:bookmarkEnd w:id="1150"/>
    </w:p>
    <w:p w14:paraId="7F72DA45" w14:textId="77777777" w:rsidR="004A3BFC" w:rsidRDefault="004A3BFC">
      <w:pPr>
        <w:tabs>
          <w:tab w:val="right" w:leader="dot" w:pos="8494"/>
        </w:tabs>
        <w:spacing w:before="120" w:after="120"/>
      </w:pPr>
      <w:r>
        <w:t>Alleluia, alleluia. Ha fatto bene ogni cosa; fa udire i sordi e fa parlare i muti. Alleluia.</w:t>
      </w:r>
    </w:p>
    <w:p w14:paraId="742C9421" w14:textId="77777777" w:rsidR="004A3BFC" w:rsidRDefault="004A3BFC">
      <w:pPr>
        <w:pStyle w:val="Titolo4"/>
      </w:pPr>
      <w:r>
        <w:cr/>
      </w:r>
      <w:bookmarkStart w:id="1151" w:name="_Toc108075623"/>
      <w:bookmarkStart w:id="1152" w:name="_Toc62168115"/>
      <w:r>
        <w:t>VANGELO</w:t>
      </w:r>
      <w:bookmarkEnd w:id="1151"/>
      <w:bookmarkEnd w:id="1152"/>
    </w:p>
    <w:p w14:paraId="6D3BBAFC" w14:textId="77777777" w:rsidR="004A3BFC" w:rsidRDefault="004A3BFC">
      <w:pPr>
        <w:pStyle w:val="Titolo4"/>
      </w:pPr>
      <w:bookmarkStart w:id="1153" w:name="_Toc108075624"/>
      <w:bookmarkStart w:id="1154" w:name="_Toc62168116"/>
      <w:r>
        <w:t>Dal vangelo secondo Marco (Mc 7, 31-37)</w:t>
      </w:r>
      <w:bookmarkEnd w:id="1153"/>
      <w:bookmarkEnd w:id="1154"/>
    </w:p>
    <w:p w14:paraId="27813F46" w14:textId="77777777" w:rsidR="004A3BFC" w:rsidRDefault="004A3BFC">
      <w:pPr>
        <w:pStyle w:val="Corpodeltesto3"/>
      </w:pPr>
      <w:r>
        <w:t xml:space="preserve">In quel tempo, Gesù, di ritorno dalla regione di Tiro, passò per Sidone, dirigendosi verso il mare di Galilea in pieno territorio della Decàpoli. </w:t>
      </w:r>
    </w:p>
    <w:p w14:paraId="24651F4C" w14:textId="77777777" w:rsidR="004A3BFC" w:rsidRDefault="004A3BFC">
      <w:pPr>
        <w:pStyle w:val="Corpodeltesto3"/>
      </w:pPr>
      <w:r>
        <w:t xml:space="preserve">E gli condussero un sordomuto, pregandolo di imporgli la mano. </w:t>
      </w:r>
    </w:p>
    <w:p w14:paraId="566E694B" w14:textId="77777777" w:rsidR="004A3BFC" w:rsidRDefault="004A3BFC">
      <w:pPr>
        <w:pStyle w:val="Corpodeltesto3"/>
      </w:pPr>
      <w:r>
        <w:t xml:space="preserve">E portandolo in disparte lontano dalla folla, gli pose le dita negli orecchi e con la saliva gli toccò la lingua; guardando quindi verso il cielo, emise un sospiro e disse: Effatà cioè: Apriti! </w:t>
      </w:r>
    </w:p>
    <w:p w14:paraId="64CA5569" w14:textId="77777777" w:rsidR="004A3BFC" w:rsidRDefault="004A3BFC">
      <w:pPr>
        <w:pStyle w:val="Corpodeltesto3"/>
      </w:pPr>
      <w:r>
        <w:t xml:space="preserve">E subito gli si aprirono gli orecchi, si sciolse il nodo della sua lingua e parlava correttamente. </w:t>
      </w:r>
    </w:p>
    <w:p w14:paraId="413B7DF4" w14:textId="77777777" w:rsidR="004A3BFC" w:rsidRDefault="004A3BFC">
      <w:pPr>
        <w:pStyle w:val="Corpodeltesto3"/>
      </w:pPr>
      <w:r>
        <w:t xml:space="preserve">E comandò loro di non dirlo a nessuno. </w:t>
      </w:r>
    </w:p>
    <w:p w14:paraId="225BC732" w14:textId="77777777" w:rsidR="004A3BFC" w:rsidRDefault="004A3BFC">
      <w:pPr>
        <w:pStyle w:val="Corpodeltesto3"/>
      </w:pPr>
      <w:r>
        <w:t xml:space="preserve">Ma più egli lo raccomandava, più essi ne parlavano e, pieni di stupore, dicevano: Ha fatto bene ogni cosa; fa udire i sordi e fa parlare i muti! </w:t>
      </w:r>
    </w:p>
    <w:p w14:paraId="35F57C91" w14:textId="77777777" w:rsidR="004A3BFC" w:rsidRDefault="004A3BFC">
      <w:pPr>
        <w:pStyle w:val="Corpodeltesto3"/>
      </w:pPr>
    </w:p>
    <w:p w14:paraId="25B89162" w14:textId="77777777" w:rsidR="004A3BFC" w:rsidRDefault="004A3BFC">
      <w:pPr>
        <w:pStyle w:val="Titolo2"/>
      </w:pPr>
      <w:bookmarkStart w:id="1155" w:name="_Toc108075625"/>
      <w:bookmarkStart w:id="1156" w:name="_Toc62168117"/>
      <w:r>
        <w:t>PAROLE DI COMMENTO</w:t>
      </w:r>
      <w:bookmarkEnd w:id="1155"/>
      <w:bookmarkEnd w:id="1156"/>
    </w:p>
    <w:p w14:paraId="34AE13C0" w14:textId="77777777" w:rsidR="004A3BFC" w:rsidRDefault="004A3BFC">
      <w:pPr>
        <w:pStyle w:val="Corpodeltesto3"/>
      </w:pPr>
    </w:p>
    <w:p w14:paraId="15387A9A" w14:textId="77777777" w:rsidR="004A3BFC" w:rsidRDefault="004A3BFC">
      <w:pPr>
        <w:pStyle w:val="Corpodeltesto3"/>
      </w:pPr>
      <w:r>
        <w:t xml:space="preserve">In quel tempo, </w:t>
      </w:r>
    </w:p>
    <w:p w14:paraId="32C43538" w14:textId="77777777" w:rsidR="004A3BFC" w:rsidRDefault="004A3BFC">
      <w:pPr>
        <w:pStyle w:val="Corpotesto"/>
      </w:pPr>
      <w:r>
        <w:t>Il Vangelo di Domenica scorsa (XXII del Tempo Ordinario Anno B), terminava al v. 23 del capitolo 7.</w:t>
      </w:r>
    </w:p>
    <w:p w14:paraId="2C3A85EE" w14:textId="77777777" w:rsidR="004A3BFC" w:rsidRDefault="004A3BFC">
      <w:pPr>
        <w:pStyle w:val="Corpotesto"/>
      </w:pPr>
      <w:r>
        <w:t>Il testo mancante per giungere al Vangelo di questa Domenica XXIII del Tempo Ordinario Anno B, è il seguente:</w:t>
      </w:r>
    </w:p>
    <w:p w14:paraId="5C30B41B" w14:textId="77777777" w:rsidR="004A3BFC" w:rsidRDefault="004A3BFC">
      <w:pPr>
        <w:pStyle w:val="Corpodeltesto2"/>
      </w:pPr>
      <w:r>
        <w:t xml:space="preserve">“Partito di là, andò nella regione di Tiro e di Sidone. Ed entrato in una casa, voleva che nessuno lo sapesse, ma non poté restare nascosto. Subito una donna che aveva la sua figlioletta posseduta da uno spirito immondo, appena lo seppe, andò e si gettò ai suoi piedi. Ora, quella donna che lo pregava di scacciare il demonio dalla figlia era greca, di origine siro-fenicia. Ed egli le disse: Lascia prima che si sfamino i figli; non è bene prendere il pane dei figli e gettarlo ai cagnolini. Ma essa replicò: Sì, Signore, ma anche i cagnolini sotto la tavola mangiano delle briciole dei figli. Allora le disse: Per questa tua parola va’, il demonio è uscito da tua figlia. Tornata a casa, trovò la bambina coricata sul letto e il demonio se n'era andato” (Mc 7,24-30). </w:t>
      </w:r>
    </w:p>
    <w:p w14:paraId="537A55EF" w14:textId="77777777" w:rsidR="004A3BFC" w:rsidRDefault="004A3BFC">
      <w:pPr>
        <w:pStyle w:val="Corpotesto"/>
      </w:pPr>
      <w:r>
        <w:t xml:space="preserve">La regione di Tiro e Sidone sono territorio pagano. </w:t>
      </w:r>
    </w:p>
    <w:p w14:paraId="173FA1C5" w14:textId="77777777" w:rsidR="004A3BFC" w:rsidRDefault="004A3BFC">
      <w:pPr>
        <w:pStyle w:val="Corpodeltesto3"/>
      </w:pPr>
      <w:r>
        <w:t xml:space="preserve">Gesù, di ritorno dalla regione di Tiro, passò per Sidone, dirigendosi verso il mare di Galilea in pieno territorio della Decàpoli. </w:t>
      </w:r>
    </w:p>
    <w:p w14:paraId="7F2DC446" w14:textId="77777777" w:rsidR="004A3BFC" w:rsidRDefault="004A3BFC">
      <w:pPr>
        <w:pStyle w:val="Corpotesto"/>
      </w:pPr>
      <w:r>
        <w:t>La Decàpoli era un complesso di dieci città ad est del Giordano, amministrate dal Governatore della Siria.</w:t>
      </w:r>
    </w:p>
    <w:p w14:paraId="19CFBD19" w14:textId="77777777" w:rsidR="004A3BFC" w:rsidRDefault="004A3BFC">
      <w:pPr>
        <w:pStyle w:val="Corpotesto"/>
      </w:pPr>
      <w:r>
        <w:t>Tiro e Sidone erano città del Libano meridionale. Questo sta a significare che Gesù non si limitò ad esercitare la sua missione esclusivamente in Terra di Israele.</w:t>
      </w:r>
    </w:p>
    <w:p w14:paraId="519631BC" w14:textId="77777777" w:rsidR="004A3BFC" w:rsidRDefault="004A3BFC">
      <w:pPr>
        <w:pStyle w:val="Corpotesto"/>
      </w:pPr>
      <w:r>
        <w:t>Alcune volte lo troviamo anche in pieno territorio pagano. Lui è venuto anche per la loro salvezza. Lui è il Salvatore di ogni uomo.</w:t>
      </w:r>
    </w:p>
    <w:p w14:paraId="09FEE858" w14:textId="77777777" w:rsidR="004A3BFC" w:rsidRDefault="004A3BFC">
      <w:pPr>
        <w:pStyle w:val="Corpotesto"/>
      </w:pPr>
      <w:r>
        <w:t xml:space="preserve">Degli eventi compiutisi in territorio straniero, il Vangelo ricorda anche la guarigione dell’indemoniato di Gerasa, o Gadara (Cfr Mt 8, Mc 5, Lc 8). </w:t>
      </w:r>
    </w:p>
    <w:p w14:paraId="132432CA" w14:textId="77777777" w:rsidR="004A3BFC" w:rsidRDefault="004A3BFC">
      <w:pPr>
        <w:pStyle w:val="Corpodeltesto3"/>
      </w:pPr>
      <w:r>
        <w:t xml:space="preserve">E gli condussero un sordomuto, pregandolo di imporgli la mano. </w:t>
      </w:r>
    </w:p>
    <w:p w14:paraId="6EBD3969" w14:textId="77777777" w:rsidR="004A3BFC" w:rsidRDefault="004A3BFC">
      <w:pPr>
        <w:pStyle w:val="Corpotesto"/>
      </w:pPr>
      <w:r>
        <w:t>La fama di Gesù era universalmente riconosciuta. Chi riceveva un qualche miracolo, chi lo sentiva parlare, subito diveniva un potente diffusore di fatti ed avvenimenti.</w:t>
      </w:r>
    </w:p>
    <w:p w14:paraId="6C505CAA" w14:textId="77777777" w:rsidR="004A3BFC" w:rsidRDefault="004A3BFC">
      <w:pPr>
        <w:pStyle w:val="Corpotesto"/>
      </w:pPr>
      <w:r>
        <w:t>Di voce in voce, tutti sentivano parlare di Gesù e della potenza dei miracoli da lui compiuti.</w:t>
      </w:r>
    </w:p>
    <w:p w14:paraId="61FFD8C5" w14:textId="77777777" w:rsidR="004A3BFC" w:rsidRDefault="004A3BFC">
      <w:pPr>
        <w:pStyle w:val="Corpotesto"/>
      </w:pPr>
      <w:r>
        <w:t>Gli conducono un sordomuto e lo pregano di imporgli la mano, proprio perché sapevano chi era Gesù e cosa Lui era capace di fare.</w:t>
      </w:r>
    </w:p>
    <w:p w14:paraId="2F2BF6E0" w14:textId="77777777" w:rsidR="004A3BFC" w:rsidRDefault="004A3BFC">
      <w:pPr>
        <w:pStyle w:val="Corpotesto"/>
      </w:pPr>
      <w:r>
        <w:t>Alcuni lo sapevano per esperienza, altri per visione, altri per ascolto.</w:t>
      </w:r>
    </w:p>
    <w:p w14:paraId="44AACC23" w14:textId="77777777" w:rsidR="004A3BFC" w:rsidRDefault="004A3BFC">
      <w:pPr>
        <w:pStyle w:val="Corpotesto"/>
      </w:pPr>
      <w:r>
        <w:t>Esperienza, visione, ascolto, via indiretta e via diretta sono la modalità di sempre per diffondere nel mondo la Lieta Novella del Signore Gesù.</w:t>
      </w:r>
    </w:p>
    <w:p w14:paraId="67662F9B" w14:textId="77777777" w:rsidR="004A3BFC" w:rsidRDefault="004A3BFC">
      <w:pPr>
        <w:pStyle w:val="Corpotesto"/>
      </w:pPr>
      <w:r>
        <w:t>Gesù è conosciuto perché fatto conoscere.</w:t>
      </w:r>
    </w:p>
    <w:p w14:paraId="563D45CB" w14:textId="77777777" w:rsidR="004A3BFC" w:rsidRDefault="004A3BFC">
      <w:pPr>
        <w:pStyle w:val="Corpotesto"/>
      </w:pPr>
      <w:r>
        <w:t>Chi conosce Gesù deve farlo conoscere al mondo intero.</w:t>
      </w:r>
    </w:p>
    <w:p w14:paraId="07AB5996" w14:textId="77777777" w:rsidR="004A3BFC" w:rsidRDefault="004A3BFC">
      <w:pPr>
        <w:pStyle w:val="Corpotesto"/>
      </w:pPr>
      <w:r>
        <w:t>Se una sola voce si ferma, una moltitudine di uomini mai arriverà alla conoscenza di Gesù Signore.</w:t>
      </w:r>
    </w:p>
    <w:p w14:paraId="539884FD" w14:textId="77777777" w:rsidR="004A3BFC" w:rsidRDefault="004A3BFC">
      <w:pPr>
        <w:pStyle w:val="Corpotesto"/>
      </w:pPr>
      <w:r>
        <w:t>Non conoscendo Gesù, neanche potranno mai essere da Lui sanati, guariti, purificati, lavati, rigenerati, mondati, elevati, santificati.</w:t>
      </w:r>
    </w:p>
    <w:p w14:paraId="1D32D247" w14:textId="77777777" w:rsidR="004A3BFC" w:rsidRDefault="004A3BFC">
      <w:pPr>
        <w:pStyle w:val="Corpodeltesto3"/>
      </w:pPr>
      <w:r>
        <w:t xml:space="preserve">E portandolo in disparte lontano dalla folla, gli pose le dita negli orecchi e con la saliva gli toccò la lingua; guardando quindi verso il cielo, emise un sospiro e disse: Effatà cioè: Apriti! </w:t>
      </w:r>
    </w:p>
    <w:p w14:paraId="41B9A4A4" w14:textId="77777777" w:rsidR="004A3BFC" w:rsidRDefault="004A3BFC">
      <w:pPr>
        <w:pStyle w:val="Corpotesto"/>
      </w:pPr>
      <w:r>
        <w:t>Gesù non vuole che alcuno assista al miracolo, per questo lo porta in disparte, lontano dalla folla.</w:t>
      </w:r>
    </w:p>
    <w:p w14:paraId="09EDFFEC" w14:textId="77777777" w:rsidR="004A3BFC" w:rsidRDefault="004A3BFC">
      <w:pPr>
        <w:pStyle w:val="Corpotesto"/>
      </w:pPr>
      <w:r>
        <w:t>Il miracolo non è compiuto solo per mezzo della parola, ma insieme alla parola, Gesù pone anche dei piccoli segni.</w:t>
      </w:r>
    </w:p>
    <w:p w14:paraId="0A7FBA22" w14:textId="77777777" w:rsidR="004A3BFC" w:rsidRDefault="004A3BFC">
      <w:pPr>
        <w:pStyle w:val="Corpotesto"/>
      </w:pPr>
      <w:r>
        <w:t>Gli pone le dita negli orecchi. Con la saliva gli tocca la lingua. Poi guarda vero il cielo, emette un sospiro e dice: Effatà, cioè apriti.</w:t>
      </w:r>
    </w:p>
    <w:p w14:paraId="61146312" w14:textId="77777777" w:rsidR="004A3BFC" w:rsidRDefault="004A3BFC">
      <w:pPr>
        <w:pStyle w:val="Corpotesto"/>
      </w:pPr>
      <w:r>
        <w:t>L’uomo è un sordomuto: non sente, non parla, però vede.</w:t>
      </w:r>
    </w:p>
    <w:p w14:paraId="662996A2" w14:textId="77777777" w:rsidR="004A3BFC" w:rsidRDefault="004A3BFC">
      <w:pPr>
        <w:pStyle w:val="Corpotesto"/>
      </w:pPr>
      <w:r>
        <w:t>Cosa vede? Vede Cristo Gesù che compie dei segni sulle sue parti lese: orecchi e lingua.</w:t>
      </w:r>
    </w:p>
    <w:p w14:paraId="6484B0AC" w14:textId="77777777" w:rsidR="004A3BFC" w:rsidRDefault="004A3BFC">
      <w:pPr>
        <w:pStyle w:val="Corpotesto"/>
      </w:pPr>
      <w:r>
        <w:t>Vedendo, comprende che Gesù sta per fare qualcosa per Lui. Forse in questo istante non comprende, lo comprenderà immediatamente dopo.</w:t>
      </w:r>
    </w:p>
    <w:p w14:paraId="517A9EEF" w14:textId="77777777" w:rsidR="004A3BFC" w:rsidRDefault="004A3BFC">
      <w:pPr>
        <w:pStyle w:val="Corpotesto"/>
      </w:pPr>
      <w:r>
        <w:t>Poiché non sente, neanche può sentire la voce di Gesù Signore che dice: Effatà. Però vede Gesù che dopo aver toccato orecchi e lingua, alza gli occhi verso il cielo, in segno di preghiera.</w:t>
      </w:r>
    </w:p>
    <w:p w14:paraId="6830189A" w14:textId="77777777" w:rsidR="004A3BFC" w:rsidRDefault="004A3BFC">
      <w:pPr>
        <w:pStyle w:val="Corpotesto"/>
      </w:pPr>
      <w:r>
        <w:t>Altra annotazione è questa: gli antichi pensavano, o credevano che la saliva avesse un qualche potere di guarigione.</w:t>
      </w:r>
    </w:p>
    <w:p w14:paraId="182CCDB9" w14:textId="77777777" w:rsidR="004A3BFC" w:rsidRDefault="004A3BFC">
      <w:pPr>
        <w:pStyle w:val="Corpotesto"/>
      </w:pPr>
      <w:r>
        <w:t>In Gesù la saliva non ha potere di guarigione, è solamente segno di guarigione. Come anche non è il toccare l’orecchio che è guarigione, è invece solo segno di una volontà di guarire l’ammalato che gli sta dinanzi.</w:t>
      </w:r>
    </w:p>
    <w:p w14:paraId="09DCFCC4" w14:textId="77777777" w:rsidR="004A3BFC" w:rsidRDefault="004A3BFC">
      <w:pPr>
        <w:pStyle w:val="Corpotesto"/>
      </w:pPr>
      <w:r>
        <w:t>La guarigione in Gesù è per volontà del Padre. Gesù è lo strumento della volontà del Padre. Per questo Egli prima di un qualsiasi miracolo, sempre alza gli occhi al cielo e chiede al Padre che manifesti la sua volontà di salvezza in favore dell’uomo che invoca il suo aiuto.</w:t>
      </w:r>
    </w:p>
    <w:p w14:paraId="7DD99469" w14:textId="77777777" w:rsidR="004A3BFC" w:rsidRDefault="004A3BFC">
      <w:pPr>
        <w:pStyle w:val="Corpotesto"/>
      </w:pPr>
      <w:r>
        <w:t>In Gesù il miracolo è sempre un atto di fede. È un atto di fede nella volontà del Padre.</w:t>
      </w:r>
    </w:p>
    <w:p w14:paraId="1F1F7C9A" w14:textId="77777777" w:rsidR="004A3BFC" w:rsidRDefault="004A3BFC">
      <w:pPr>
        <w:pStyle w:val="Corpotesto"/>
      </w:pPr>
      <w:r>
        <w:t>Gesù è sempre dalla volontà del Padre. Ogni suo atto di misericordia e di pietà è dalla volontà del Padre.</w:t>
      </w:r>
    </w:p>
    <w:p w14:paraId="15FBEE8C" w14:textId="77777777" w:rsidR="004A3BFC" w:rsidRDefault="004A3BFC">
      <w:pPr>
        <w:pStyle w:val="Corpotesto"/>
      </w:pPr>
      <w:r>
        <w:t>La Chiesa si serve di questo stesso gesto di Cristo Gesù nella celebrazione del Santo Battesimo. Il rito dell’Effatà è l’ultimo dei quattro riti esplicativi (unzione con il crisma, veste bianca, accensione della luce, Effatà).</w:t>
      </w:r>
    </w:p>
    <w:p w14:paraId="7CFB3916" w14:textId="77777777" w:rsidR="004A3BFC" w:rsidRDefault="004A3BFC">
      <w:pPr>
        <w:pStyle w:val="Corpotesto"/>
      </w:pPr>
      <w:r>
        <w:t xml:space="preserve">Le parole sono assai significative: </w:t>
      </w:r>
      <w:r>
        <w:rPr>
          <w:b w:val="0"/>
          <w:i/>
        </w:rPr>
        <w:t xml:space="preserve">“Il Signore Gesù che vede udire i sordi e parlare i muti, ti conceda di ascoltare presto la sua parola e di professare la tua fede a gloria e lode di Dio Padre. Amen”. </w:t>
      </w:r>
    </w:p>
    <w:p w14:paraId="4CCA0517" w14:textId="77777777" w:rsidR="004A3BFC" w:rsidRDefault="004A3BFC">
      <w:pPr>
        <w:pStyle w:val="Corpotesto"/>
      </w:pPr>
      <w:r>
        <w:t xml:space="preserve">Il miracolato ora sa per esperienza visiva che è stato Gesù a guarirlo. </w:t>
      </w:r>
    </w:p>
    <w:p w14:paraId="7D32262F" w14:textId="77777777" w:rsidR="004A3BFC" w:rsidRDefault="004A3BFC">
      <w:pPr>
        <w:pStyle w:val="Corpotesto"/>
      </w:pPr>
      <w:r>
        <w:t>Ora anche lui deve divenire voce che diffonde la voce che Gesù dona salvezza.</w:t>
      </w:r>
    </w:p>
    <w:p w14:paraId="07EFC952" w14:textId="77777777" w:rsidR="004A3BFC" w:rsidRDefault="004A3BFC">
      <w:pPr>
        <w:pStyle w:val="Corpotesto"/>
      </w:pPr>
      <w:r>
        <w:t>Anche la sua voce deve divenire voce di quell’immenso coro che proclama che Gesù è il Salvatore dell’uomo.</w:t>
      </w:r>
    </w:p>
    <w:p w14:paraId="150B062A" w14:textId="77777777" w:rsidR="004A3BFC" w:rsidRDefault="004A3BFC">
      <w:pPr>
        <w:pStyle w:val="Corpotesto"/>
      </w:pPr>
      <w:r>
        <w:t>La forza del Vangelo è la nostra voce che diviene coro universale.</w:t>
      </w:r>
    </w:p>
    <w:p w14:paraId="62F835A6" w14:textId="77777777" w:rsidR="004A3BFC" w:rsidRDefault="004A3BFC">
      <w:pPr>
        <w:pStyle w:val="Corpotesto"/>
      </w:pPr>
      <w:r>
        <w:t xml:space="preserve">La forza del Vangelo è la nostra fede in Cristo che si fa annunzio, proclamazione, predicazione, diffusione. </w:t>
      </w:r>
    </w:p>
    <w:p w14:paraId="672F0A94" w14:textId="77777777" w:rsidR="004A3BFC" w:rsidRDefault="004A3BFC">
      <w:pPr>
        <w:pStyle w:val="Corpodeltesto3"/>
      </w:pPr>
      <w:r>
        <w:t xml:space="preserve">E subito gli si aprirono gli orecchi, si sciolse il nodo della sua lingua e parlava correttamente. </w:t>
      </w:r>
    </w:p>
    <w:p w14:paraId="12B5B17A" w14:textId="77777777" w:rsidR="004A3BFC" w:rsidRDefault="004A3BFC">
      <w:pPr>
        <w:pStyle w:val="Corpotesto"/>
      </w:pPr>
      <w:r>
        <w:t>Il miracolo è imminente, all’istante.</w:t>
      </w:r>
    </w:p>
    <w:p w14:paraId="5F664366" w14:textId="77777777" w:rsidR="004A3BFC" w:rsidRDefault="004A3BFC">
      <w:pPr>
        <w:pStyle w:val="Corpotesto"/>
      </w:pPr>
      <w:r>
        <w:t>Lo attesta il fatto che l’uomo parli correttamente.</w:t>
      </w:r>
    </w:p>
    <w:p w14:paraId="71349517" w14:textId="77777777" w:rsidR="004A3BFC" w:rsidRDefault="004A3BFC">
      <w:pPr>
        <w:pStyle w:val="Corpotesto"/>
      </w:pPr>
      <w:r>
        <w:t>L’immediata evidenza della guarigione, che tutti possono constatare, è il vero segno del compimento del miracolo.</w:t>
      </w:r>
    </w:p>
    <w:p w14:paraId="094888EC" w14:textId="77777777" w:rsidR="004A3BFC" w:rsidRDefault="004A3BFC">
      <w:pPr>
        <w:pStyle w:val="Corpotesto"/>
      </w:pPr>
      <w:r>
        <w:t xml:space="preserve">Quando manca l’immediatezza e la pubblica constatazione del fatto, mai si può parlare di vero miracolo. </w:t>
      </w:r>
    </w:p>
    <w:p w14:paraId="3EB97910" w14:textId="77777777" w:rsidR="004A3BFC" w:rsidRDefault="004A3BFC">
      <w:pPr>
        <w:pStyle w:val="Corpodeltesto3"/>
      </w:pPr>
      <w:r>
        <w:t xml:space="preserve">E comandò loro di non dirlo a nessuno. </w:t>
      </w:r>
    </w:p>
    <w:p w14:paraId="6C661E8C" w14:textId="77777777" w:rsidR="004A3BFC" w:rsidRDefault="004A3BFC">
      <w:pPr>
        <w:pStyle w:val="Corpotesto"/>
      </w:pPr>
      <w:r>
        <w:t>Il miracolo compiuto da Gesù è sempre un gesto del suo amore e della sua misericordia verso l’uomo prigioniero della sofferenza e della malattia.</w:t>
      </w:r>
    </w:p>
    <w:p w14:paraId="24AEC27E" w14:textId="77777777" w:rsidR="004A3BFC" w:rsidRDefault="004A3BFC">
      <w:pPr>
        <w:pStyle w:val="Corpotesto"/>
      </w:pPr>
      <w:r>
        <w:t>Il miracolo è anche segno che il regno di Dio è in mezzo agli uomini, è presente come forza di liberazione dalla schiavitù del principe di questo mondo e come libertà dal peccato e dall’errore.</w:t>
      </w:r>
    </w:p>
    <w:p w14:paraId="5F682953" w14:textId="77777777" w:rsidR="004A3BFC" w:rsidRDefault="004A3BFC">
      <w:pPr>
        <w:pStyle w:val="Corpotesto"/>
      </w:pPr>
      <w:r>
        <w:t>Ma Gesù non è stato mandato per compiere miracoli. È stato mandato per invitare ogni uomo alla conversione e alla fede al Vangelo. È stato inviato per predicare il Vangelo e rivelare a tutti la vera conoscenza del Padre suo.</w:t>
      </w:r>
    </w:p>
    <w:p w14:paraId="3A062EEB" w14:textId="77777777" w:rsidR="004A3BFC" w:rsidRDefault="004A3BFC">
      <w:pPr>
        <w:pStyle w:val="Corpotesto"/>
      </w:pPr>
      <w:r>
        <w:t>Il miracolo è un dono del suo amore. Ma non è solo questo dono d’amore che la gente deve cercare da Lui.</w:t>
      </w:r>
    </w:p>
    <w:p w14:paraId="1A42B814" w14:textId="77777777" w:rsidR="004A3BFC" w:rsidRDefault="004A3BFC">
      <w:pPr>
        <w:pStyle w:val="Corpotesto"/>
      </w:pPr>
      <w:r>
        <w:t>È per questo motivo che Gesù comanda alla gente di non dirlo a nessuno.</w:t>
      </w:r>
    </w:p>
    <w:p w14:paraId="0C9C8E6B" w14:textId="77777777" w:rsidR="004A3BFC" w:rsidRDefault="004A3BFC">
      <w:pPr>
        <w:pStyle w:val="Corpotesto"/>
      </w:pPr>
      <w:r>
        <w:t xml:space="preserve">Lui non deve essere cercato per la potenza dei miracoli, bensì per la potenza della Parola che esce da Lui. </w:t>
      </w:r>
    </w:p>
    <w:p w14:paraId="6D10465B" w14:textId="77777777" w:rsidR="004A3BFC" w:rsidRDefault="004A3BFC">
      <w:pPr>
        <w:pStyle w:val="Corpotesto"/>
      </w:pPr>
      <w:r>
        <w:t>È la Parola che salva. Quando uno entra nella Parola, tutto diviene a Lui possibile, perché chi è nella Parola, è anche nel Padre.</w:t>
      </w:r>
    </w:p>
    <w:p w14:paraId="246806B3" w14:textId="77777777" w:rsidR="004A3BFC" w:rsidRDefault="004A3BFC">
      <w:pPr>
        <w:pStyle w:val="Corpotesto"/>
      </w:pPr>
      <w:r>
        <w:t>È facile stornare la missione ricevuta da Dio.</w:t>
      </w:r>
    </w:p>
    <w:p w14:paraId="45D5BB65" w14:textId="77777777" w:rsidR="004A3BFC" w:rsidRDefault="004A3BFC">
      <w:pPr>
        <w:pStyle w:val="Corpotesto"/>
      </w:pPr>
      <w:r>
        <w:t>È questa la più grande tentazione che satana semina sotto i nostri piedi.</w:t>
      </w:r>
    </w:p>
    <w:p w14:paraId="3382FEA3" w14:textId="77777777" w:rsidR="004A3BFC" w:rsidRDefault="004A3BFC">
      <w:pPr>
        <w:pStyle w:val="Corpotesto"/>
      </w:pPr>
      <w:r>
        <w:t xml:space="preserve">Questa tentazione è paragonabile alla sabbia che è sul lido del mare. </w:t>
      </w:r>
    </w:p>
    <w:p w14:paraId="436F911A" w14:textId="77777777" w:rsidR="004A3BFC" w:rsidRDefault="004A3BFC">
      <w:pPr>
        <w:pStyle w:val="Corpotesto"/>
      </w:pPr>
      <w:r>
        <w:t>La Chiesa, fino alla consumazione dei secoli, camminerà sempre sopra questa finissima sabbia e potrà sempre cadere nella tentazione di stornare la sua missione.</w:t>
      </w:r>
    </w:p>
    <w:p w14:paraId="2A1E5CC7" w14:textId="77777777" w:rsidR="004A3BFC" w:rsidRDefault="004A3BFC">
      <w:pPr>
        <w:pStyle w:val="Corpotesto"/>
      </w:pPr>
      <w:r>
        <w:t xml:space="preserve">Molti, moltissimi, sono quelli che vi cadono. </w:t>
      </w:r>
    </w:p>
    <w:p w14:paraId="69D9F8F6" w14:textId="77777777" w:rsidR="004A3BFC" w:rsidRDefault="004A3BFC">
      <w:pPr>
        <w:pStyle w:val="Corpotesto"/>
      </w:pPr>
      <w:r>
        <w:t>Gesù sa questo e sempre avvisa la folla.</w:t>
      </w:r>
    </w:p>
    <w:p w14:paraId="6A30D7D2" w14:textId="77777777" w:rsidR="004A3BFC" w:rsidRDefault="004A3BFC">
      <w:pPr>
        <w:pStyle w:val="Corpodeltesto3"/>
      </w:pPr>
      <w:r>
        <w:t xml:space="preserve">Ma più egli lo raccomandava, più essi ne parlavano e, pieni di stupore, dicevano: Ha fatto bene ogni cosa; fa udire i sordi e fa parlare i muti!. </w:t>
      </w:r>
    </w:p>
    <w:p w14:paraId="6ED4870D" w14:textId="77777777" w:rsidR="004A3BFC" w:rsidRDefault="004A3BFC">
      <w:pPr>
        <w:pStyle w:val="Corpotesto"/>
      </w:pPr>
      <w:r>
        <w:t>La raccomandazione di Gesù rimane senza ascolto.</w:t>
      </w:r>
    </w:p>
    <w:p w14:paraId="6A4DEFE9" w14:textId="77777777" w:rsidR="004A3BFC" w:rsidRDefault="004A3BFC">
      <w:pPr>
        <w:pStyle w:val="Corpotesto"/>
      </w:pPr>
      <w:r>
        <w:t>Non si può tacere ciò che si è visto e udito.</w:t>
      </w:r>
    </w:p>
    <w:p w14:paraId="4AF9B6F4" w14:textId="77777777" w:rsidR="004A3BFC" w:rsidRDefault="004A3BFC">
      <w:pPr>
        <w:pStyle w:val="Corpotesto"/>
      </w:pPr>
      <w:r>
        <w:t>Non si può tacere ciò che si è vissuto sulla propria pelle.</w:t>
      </w:r>
    </w:p>
    <w:p w14:paraId="68EC8B66" w14:textId="77777777" w:rsidR="004A3BFC" w:rsidRDefault="004A3BFC">
      <w:pPr>
        <w:pStyle w:val="Corpotesto"/>
      </w:pPr>
      <w:r>
        <w:t>Cosa fare allora? Gesù deve essere sempre Lui a non cadere in tentazione. Come fare perché questo non avvenga? Ritirarsi spesso presso il Padre suo e chiedere a Lui che giorno per giorno gli indichi la strada da percorrere, in modo che rimanga sempre nella sua più pura e più santa volontà.</w:t>
      </w:r>
    </w:p>
    <w:p w14:paraId="55ACC350" w14:textId="77777777" w:rsidR="004A3BFC" w:rsidRDefault="004A3BFC">
      <w:pPr>
        <w:pStyle w:val="Corpotesto"/>
      </w:pPr>
      <w:r>
        <w:t>Anche il bene fatto può trasformarsi in tentazione per noi.</w:t>
      </w:r>
    </w:p>
    <w:p w14:paraId="5FCDA62F" w14:textId="77777777" w:rsidR="004A3BFC" w:rsidRDefault="004A3BFC">
      <w:pPr>
        <w:pStyle w:val="Corpotesto"/>
      </w:pPr>
      <w:r>
        <w:t>La tentazione è sempre una e la stessa: farci cambiare la volontà che Dio ha su di noi. Passare dalla volontà di Dio alla volontà della gente, dal desiderio di Dio al desiderio della gente, dall’opera di Dio alle opere che la gente vuole che le vengano fatte.</w:t>
      </w:r>
    </w:p>
    <w:p w14:paraId="6F6D35E8" w14:textId="77777777" w:rsidR="004A3BFC" w:rsidRDefault="004A3BFC">
      <w:pPr>
        <w:pStyle w:val="Corpotesto"/>
      </w:pPr>
      <w:r>
        <w:t>Ognuno di noi deve pregare intensamente perché non cada in questo tranello di satana.</w:t>
      </w:r>
    </w:p>
    <w:p w14:paraId="4BBA0782" w14:textId="77777777" w:rsidR="004A3BFC" w:rsidRDefault="004A3BFC">
      <w:pPr>
        <w:pStyle w:val="Corpotesto"/>
      </w:pPr>
      <w:r>
        <w:t>Anche la confessione finale (</w:t>
      </w:r>
      <w:r>
        <w:rPr>
          <w:b w:val="0"/>
          <w:i/>
        </w:rPr>
        <w:t>“Ha fatto bene ogni cosa; fa udire i sordi e parlare i muti”</w:t>
      </w:r>
      <w:r>
        <w:t xml:space="preserve"> ) se letta in chiave di purissima verità evangelica, si dimostra assai limitativa della missione di Cristo Gesù.</w:t>
      </w:r>
    </w:p>
    <w:p w14:paraId="3ABED461" w14:textId="77777777" w:rsidR="004A3BFC" w:rsidRDefault="004A3BFC">
      <w:pPr>
        <w:pStyle w:val="Corpotesto"/>
      </w:pPr>
      <w:r>
        <w:t>Gesù non ha fatto bene ogni cosa, perché ha fatto udire i sordi e parlare i muti, o perché ha dato all’uomo ogni altra guarigione.</w:t>
      </w:r>
    </w:p>
    <w:p w14:paraId="45E65206" w14:textId="77777777" w:rsidR="004A3BFC" w:rsidRDefault="004A3BFC">
      <w:pPr>
        <w:pStyle w:val="Corpotesto"/>
      </w:pPr>
      <w:r>
        <w:t>Gesù ha fatto bene ogni cosa, perché ha compiuto sempre e dovunque, dinanzi ad ogni uomo la volontà del Padre suo.</w:t>
      </w:r>
    </w:p>
    <w:p w14:paraId="2FE58048" w14:textId="77777777" w:rsidR="004A3BFC" w:rsidRDefault="004A3BFC">
      <w:pPr>
        <w:pStyle w:val="Corpotesto"/>
      </w:pPr>
      <w:r>
        <w:t xml:space="preserve">Questo ci conferma ancora una volta in questa santissima verità: </w:t>
      </w:r>
      <w:r>
        <w:rPr>
          <w:i/>
        </w:rPr>
        <w:t>la gente vede di noi ciò che essa vuole vedere</w:t>
      </w:r>
      <w:r>
        <w:t xml:space="preserve">. </w:t>
      </w:r>
      <w:r>
        <w:rPr>
          <w:i/>
        </w:rPr>
        <w:t>Vede ciò che ad essa conviene</w:t>
      </w:r>
      <w:r>
        <w:t>.</w:t>
      </w:r>
    </w:p>
    <w:p w14:paraId="1277044E" w14:textId="77777777" w:rsidR="004A3BFC" w:rsidRDefault="004A3BFC">
      <w:pPr>
        <w:pStyle w:val="Corpotesto"/>
      </w:pPr>
      <w:r>
        <w:t>Siamo noi che dobbiamo far vedere ed ascoltare alla gente ciò che il Padre celeste vuole che essa veda ed ascolti.</w:t>
      </w:r>
    </w:p>
    <w:p w14:paraId="7AECD603" w14:textId="77777777" w:rsidR="004A3BFC" w:rsidRDefault="004A3BFC">
      <w:pPr>
        <w:pStyle w:val="Corpotesto"/>
      </w:pPr>
      <w:r>
        <w:t>Siamo noi che dobbiamo sempre dare la vera dimensione soprannaturale alla nostra vita e alla nostra missione.</w:t>
      </w:r>
    </w:p>
    <w:p w14:paraId="6ADB1B56" w14:textId="77777777" w:rsidR="004A3BFC" w:rsidRDefault="004A3BFC">
      <w:pPr>
        <w:pStyle w:val="Corpotesto"/>
      </w:pPr>
      <w:r>
        <w:t>Gesù mai è caduto nella tentazione della folla.</w:t>
      </w:r>
    </w:p>
    <w:p w14:paraId="72B4A1F5" w14:textId="77777777" w:rsidR="004A3BFC" w:rsidRDefault="004A3BFC">
      <w:pPr>
        <w:pStyle w:val="Corpotesto"/>
      </w:pPr>
      <w:r>
        <w:t>Gesù sempre è rimasto nella più pura e santa dimensione soprannaturale della sua missione.</w:t>
      </w:r>
    </w:p>
    <w:p w14:paraId="16B62D9E" w14:textId="77777777" w:rsidR="004A3BFC" w:rsidRDefault="004A3BFC">
      <w:pPr>
        <w:pStyle w:val="Corpotesto"/>
      </w:pPr>
    </w:p>
    <w:p w14:paraId="6600B261" w14:textId="77777777" w:rsidR="004A3BFC" w:rsidRDefault="004A3BFC">
      <w:pPr>
        <w:pStyle w:val="Titolo2"/>
      </w:pPr>
      <w:bookmarkStart w:id="1157" w:name="_Toc62168118"/>
      <w:r>
        <w:t>PER LA CATECHESI E L’OMELIA</w:t>
      </w:r>
      <w:bookmarkEnd w:id="1157"/>
    </w:p>
    <w:p w14:paraId="43C824FB" w14:textId="77777777" w:rsidR="004A3BFC" w:rsidRDefault="004A3BFC">
      <w:pPr>
        <w:pStyle w:val="Titolo3"/>
      </w:pPr>
      <w:bookmarkStart w:id="1158" w:name="_Toc62168119"/>
      <w:r>
        <w:t>Note aggiuntive sull’uomo nuovo, che è:</w:t>
      </w:r>
      <w:bookmarkEnd w:id="1158"/>
      <w:r>
        <w:t xml:space="preserve"> </w:t>
      </w:r>
    </w:p>
    <w:p w14:paraId="703F80AE" w14:textId="77777777" w:rsidR="004A3BFC" w:rsidRDefault="004A3BFC"/>
    <w:p w14:paraId="4F3888B3" w14:textId="77777777" w:rsidR="004A3BFC" w:rsidRDefault="004A3BFC">
      <w:pPr>
        <w:pStyle w:val="Corpodeltesto3"/>
      </w:pPr>
      <w:r>
        <w:rPr>
          <w:b/>
        </w:rPr>
        <w:t>Giusto</w:t>
      </w:r>
      <w:r>
        <w:t xml:space="preserve">: Gesù è il vero uomo giusto, perché sempre rimane nella volontà del Padre. Mai una sola volta si è lasciato tentare dalla volontà della folla. Anche quando ha risposto alle esigenze concrete dell’uomo, lo ha fatto sempre in perfetta comunione con il Padre suo celeste. </w:t>
      </w:r>
    </w:p>
    <w:p w14:paraId="46E10DAC" w14:textId="77777777" w:rsidR="004A3BFC" w:rsidRDefault="004A3BFC">
      <w:pPr>
        <w:pStyle w:val="Corpodeltesto3"/>
      </w:pPr>
      <w:r>
        <w:rPr>
          <w:b/>
        </w:rPr>
        <w:t>Vero</w:t>
      </w:r>
      <w:r>
        <w:t xml:space="preserve">: Gesù è l’uomo sempre vero, perché attinge perennemente la sua verità dalla volontà del Padre. La verità di un uomo è solo quella che viene da Dio. Attingere la verità della propria missione dalla volontà dell’uomo, è tradimento di Dio e necessariamente anche dell’uomo. Il più grande bene per l’intera umanità è il nostro dimorare nella verità del Padre. </w:t>
      </w:r>
    </w:p>
    <w:p w14:paraId="42D666BC" w14:textId="77777777" w:rsidR="004A3BFC" w:rsidRDefault="004A3BFC">
      <w:pPr>
        <w:pStyle w:val="Corpodeltesto3"/>
      </w:pPr>
      <w:r>
        <w:rPr>
          <w:b/>
        </w:rPr>
        <w:t>Misericordioso</w:t>
      </w:r>
      <w:r>
        <w:t xml:space="preserve">: Gesù è il vero misericordioso perché lui sempre, dinanzi ad ogni uomo, manifesta non la sua misericordia, bensì la misericordia del Padre. Ogni missione deve essere manifestazione, rivelazione della misericordia del Padre. Ogni missione deve portare ogni uomo ad innalzarsi verso il Padre. Gli occhi che Gesù innalza verso il Padre devono essere sempre la nostra umanità che per mezzo di Lui viene innalzata al Padre. </w:t>
      </w:r>
    </w:p>
    <w:p w14:paraId="36301FAD" w14:textId="77777777" w:rsidR="004A3BFC" w:rsidRDefault="004A3BFC">
      <w:pPr>
        <w:pStyle w:val="Corpodeltesto3"/>
      </w:pPr>
      <w:r>
        <w:rPr>
          <w:b/>
        </w:rPr>
        <w:t>Ricco di perdono</w:t>
      </w:r>
      <w:r>
        <w:t xml:space="preserve">: Gesù è ricco di perdono, perché il suo cuore è ricolmo della carità del Padre verso ogni uomo. Gesù non fa distinzione tra uomo e uomo. Per Lui ogni uomo è degno di essere amato, perché il Padre lo ama. Il Padre ama ogni uomo, facendo Lui, Gesù, strumento di espiazione per i peccati del mondo intero. </w:t>
      </w:r>
    </w:p>
    <w:p w14:paraId="6F3C0078" w14:textId="77777777" w:rsidR="004A3BFC" w:rsidRDefault="004A3BFC">
      <w:pPr>
        <w:pStyle w:val="Corpodeltesto3"/>
      </w:pPr>
      <w:r>
        <w:rPr>
          <w:b/>
        </w:rPr>
        <w:t>Orante</w:t>
      </w:r>
      <w:r>
        <w:t xml:space="preserve">: Gesù ha sempre fatto della sua vita una preghiera incessante al Padre suo. Niente egli fa che non sia frutto in Lui della preghiera. Tutto egli opera in preghiera. La preghiera è la forza e l’essenza della sua vita. La preghiera lo fa essere sempre dal Padre, anche nelle più piccole decisioni della sua vita. È bello fare ogni cosa in preghiera. </w:t>
      </w:r>
    </w:p>
    <w:p w14:paraId="6BEAE684" w14:textId="77777777" w:rsidR="004A3BFC" w:rsidRDefault="004A3BFC">
      <w:pPr>
        <w:pStyle w:val="Corpodeltesto3"/>
      </w:pPr>
      <w:r>
        <w:rPr>
          <w:b/>
        </w:rPr>
        <w:t>Libero</w:t>
      </w:r>
      <w:r>
        <w:t xml:space="preserve">: Gesù è l’uomo libero dall’uomo. Lui non serve l’uomo perché richiesto dall’uomo. Serve l’uomo perché richiesto dal Padre. Gesù dinanzi ad ogni uomo è libero di compiere sempre la volontà del Padre suo. Questa libertà fa di Lui il vero uomo. La verità è libertà e la libertà è verità. Verità e libertà sono solo nel compimento della Volontà del Padre. </w:t>
      </w:r>
    </w:p>
    <w:p w14:paraId="2D9A3796" w14:textId="77777777" w:rsidR="004A3BFC" w:rsidRDefault="004A3BFC">
      <w:pPr>
        <w:pStyle w:val="Corpodeltesto3"/>
      </w:pPr>
      <w:r>
        <w:rPr>
          <w:b/>
        </w:rPr>
        <w:t>Santo</w:t>
      </w:r>
      <w:r>
        <w:t xml:space="preserve">: Gesù è l’uomo santo perché ha fatto bene ogni cosa. Non fa bene le cose che gli uomini dicono che Egli fa bene. Egli è santo perché fa bene le cose che il Padre gli dice di fare. La santità non è nelle cose buone che si fanno. La santità per Gesù è una sola: fare bene sempre la volontà del Padre. È la volontà del Padre che egli fa bene che lo fa santo. </w:t>
      </w:r>
    </w:p>
    <w:p w14:paraId="1053430C" w14:textId="77777777" w:rsidR="004A3BFC" w:rsidRDefault="004A3BFC">
      <w:pPr>
        <w:pStyle w:val="Corpodeltesto3"/>
      </w:pPr>
      <w:r>
        <w:rPr>
          <w:b/>
        </w:rPr>
        <w:t>Missionario</w:t>
      </w:r>
      <w:r>
        <w:t xml:space="preserve">: Gesù è il missionario del Padre perché durante tutto l’arco della sua vita altro non ha fatto che manifestarci la volontà del Padre. Non c’è missione fuori di questo contesto, fuori cioè della manifestazione della volontà del Padre. La missione di Gesù ha un solo scopo: condurre ogni uomo nella volontà del Padre. Anche i miracoli che egli compie hanno solo questo unico scopo: aiutare ogni uomo a credere in Lui in modo da essere ascoltato quando manifesta loro la volontà del Padre. Nel discorso sull’Eucaristia questa verità emerge in tutta evidenza. </w:t>
      </w:r>
    </w:p>
    <w:p w14:paraId="653FD6C2" w14:textId="77777777" w:rsidR="004A3BFC" w:rsidRDefault="004A3BFC">
      <w:pPr>
        <w:pStyle w:val="Corpodeltesto3"/>
      </w:pPr>
    </w:p>
    <w:p w14:paraId="5D1EC18B" w14:textId="77777777" w:rsidR="004A3BFC" w:rsidRDefault="004A3BFC">
      <w:pPr>
        <w:pStyle w:val="Titolo2"/>
      </w:pPr>
      <w:bookmarkStart w:id="1159" w:name="_Toc62168120"/>
      <w:r>
        <w:t>Domande di aiuto per la preparazione della catechesi</w:t>
      </w:r>
      <w:bookmarkEnd w:id="1159"/>
    </w:p>
    <w:p w14:paraId="7FF3CF01" w14:textId="77777777" w:rsidR="004A3BFC" w:rsidRDefault="004A3BFC">
      <w:pPr>
        <w:pStyle w:val="Corpotesto"/>
      </w:pPr>
    </w:p>
    <w:p w14:paraId="47594D94" w14:textId="77777777" w:rsidR="004A3BFC" w:rsidRDefault="004A3BFC">
      <w:pPr>
        <w:pStyle w:val="Corpotesto"/>
        <w:numPr>
          <w:ilvl w:val="0"/>
          <w:numId w:val="40"/>
        </w:numPr>
      </w:pPr>
      <w:r>
        <w:t>Conosco i luoghi nei quali Gesù ha vissuto la sua missione?</w:t>
      </w:r>
    </w:p>
    <w:p w14:paraId="4801F61D" w14:textId="77777777" w:rsidR="004A3BFC" w:rsidRDefault="004A3BFC">
      <w:pPr>
        <w:pStyle w:val="Corpotesto"/>
        <w:numPr>
          <w:ilvl w:val="0"/>
          <w:numId w:val="40"/>
        </w:numPr>
      </w:pPr>
      <w:r>
        <w:t>In quale luogo Gesù ha operato il miracolo della guarigione del sordomuto, secondo l’odierno Vangelo?</w:t>
      </w:r>
    </w:p>
    <w:p w14:paraId="0E4B9E17" w14:textId="77777777" w:rsidR="004A3BFC" w:rsidRDefault="004A3BFC">
      <w:pPr>
        <w:pStyle w:val="Corpotesto"/>
        <w:numPr>
          <w:ilvl w:val="0"/>
          <w:numId w:val="40"/>
        </w:numPr>
      </w:pPr>
      <w:r>
        <w:t>Perché Gesù porta il sordomuto in disparte, lontano dalla folla?</w:t>
      </w:r>
    </w:p>
    <w:p w14:paraId="05FC8CE2" w14:textId="77777777" w:rsidR="004A3BFC" w:rsidRDefault="004A3BFC">
      <w:pPr>
        <w:pStyle w:val="Corpotesto"/>
        <w:numPr>
          <w:ilvl w:val="0"/>
          <w:numId w:val="40"/>
        </w:numPr>
      </w:pPr>
      <w:r>
        <w:t>Quali segni fa Gesù sul sordomuto?</w:t>
      </w:r>
    </w:p>
    <w:p w14:paraId="44B57A3D" w14:textId="77777777" w:rsidR="004A3BFC" w:rsidRDefault="004A3BFC">
      <w:pPr>
        <w:pStyle w:val="Corpotesto"/>
        <w:numPr>
          <w:ilvl w:val="0"/>
          <w:numId w:val="40"/>
        </w:numPr>
      </w:pPr>
      <w:r>
        <w:t>Quali gesti compie?</w:t>
      </w:r>
    </w:p>
    <w:p w14:paraId="011F6296" w14:textId="77777777" w:rsidR="004A3BFC" w:rsidRDefault="004A3BFC">
      <w:pPr>
        <w:pStyle w:val="Corpotesto"/>
        <w:numPr>
          <w:ilvl w:val="0"/>
          <w:numId w:val="40"/>
        </w:numPr>
      </w:pPr>
      <w:r>
        <w:t>Saprei citarli nell’ordine esatto?</w:t>
      </w:r>
    </w:p>
    <w:p w14:paraId="2C15C19A" w14:textId="77777777" w:rsidR="004A3BFC" w:rsidRDefault="004A3BFC">
      <w:pPr>
        <w:pStyle w:val="Corpotesto"/>
        <w:numPr>
          <w:ilvl w:val="0"/>
          <w:numId w:val="40"/>
        </w:numPr>
      </w:pPr>
      <w:r>
        <w:t>Quali parole dice Gesù per compiere il miracolo?</w:t>
      </w:r>
    </w:p>
    <w:p w14:paraId="59B0F1C2" w14:textId="77777777" w:rsidR="004A3BFC" w:rsidRDefault="004A3BFC">
      <w:pPr>
        <w:pStyle w:val="Corpotesto"/>
        <w:numPr>
          <w:ilvl w:val="0"/>
          <w:numId w:val="40"/>
        </w:numPr>
      </w:pPr>
      <w:r>
        <w:t>Durante la celebrazione del Battesimo, in quale momento preciso il Sacerdote compie sul battezzato questi stessi gesti di Cristo?</w:t>
      </w:r>
    </w:p>
    <w:p w14:paraId="74378963" w14:textId="77777777" w:rsidR="004A3BFC" w:rsidRDefault="004A3BFC">
      <w:pPr>
        <w:pStyle w:val="Corpotesto"/>
        <w:numPr>
          <w:ilvl w:val="0"/>
          <w:numId w:val="40"/>
        </w:numPr>
      </w:pPr>
      <w:r>
        <w:t>Conosco le parole esatte?</w:t>
      </w:r>
    </w:p>
    <w:p w14:paraId="119E7E53" w14:textId="77777777" w:rsidR="004A3BFC" w:rsidRDefault="004A3BFC">
      <w:pPr>
        <w:pStyle w:val="Corpotesto"/>
        <w:numPr>
          <w:ilvl w:val="0"/>
          <w:numId w:val="40"/>
        </w:numPr>
      </w:pPr>
      <w:r>
        <w:t>Penso ogni tanto al mio battesimo?</w:t>
      </w:r>
    </w:p>
    <w:p w14:paraId="0860E43D" w14:textId="77777777" w:rsidR="004A3BFC" w:rsidRDefault="004A3BFC">
      <w:pPr>
        <w:pStyle w:val="Corpotesto"/>
        <w:numPr>
          <w:ilvl w:val="0"/>
          <w:numId w:val="40"/>
        </w:numPr>
      </w:pPr>
      <w:r>
        <w:t>Ascolto la Parola di Dio?</w:t>
      </w:r>
    </w:p>
    <w:p w14:paraId="0820A07A" w14:textId="77777777" w:rsidR="004A3BFC" w:rsidRDefault="004A3BFC">
      <w:pPr>
        <w:pStyle w:val="Corpotesto"/>
        <w:numPr>
          <w:ilvl w:val="0"/>
          <w:numId w:val="40"/>
        </w:numPr>
      </w:pPr>
      <w:r>
        <w:t>Professo e proclamo la mia fede?</w:t>
      </w:r>
    </w:p>
    <w:p w14:paraId="66B91127" w14:textId="77777777" w:rsidR="004A3BFC" w:rsidRDefault="004A3BFC">
      <w:pPr>
        <w:pStyle w:val="Corpotesto"/>
        <w:numPr>
          <w:ilvl w:val="0"/>
          <w:numId w:val="40"/>
        </w:numPr>
      </w:pPr>
      <w:r>
        <w:t>Perché Gesù non vuole che si diffonda la voce su questo miracolo?</w:t>
      </w:r>
    </w:p>
    <w:p w14:paraId="64D40525" w14:textId="77777777" w:rsidR="004A3BFC" w:rsidRDefault="004A3BFC">
      <w:pPr>
        <w:pStyle w:val="Corpotesto"/>
        <w:numPr>
          <w:ilvl w:val="0"/>
          <w:numId w:val="40"/>
        </w:numPr>
      </w:pPr>
      <w:r>
        <w:t>Come la folla può indurci in tentazione?</w:t>
      </w:r>
    </w:p>
    <w:p w14:paraId="34D63F93" w14:textId="77777777" w:rsidR="004A3BFC" w:rsidRDefault="004A3BFC">
      <w:pPr>
        <w:pStyle w:val="Corpotesto"/>
        <w:numPr>
          <w:ilvl w:val="0"/>
          <w:numId w:val="40"/>
        </w:numPr>
      </w:pPr>
      <w:r>
        <w:t>È perfetta la confessione che la folla fa di Cristo Gesù?</w:t>
      </w:r>
    </w:p>
    <w:p w14:paraId="1A51A9CB" w14:textId="77777777" w:rsidR="004A3BFC" w:rsidRDefault="004A3BFC">
      <w:pPr>
        <w:pStyle w:val="Corpotesto"/>
        <w:numPr>
          <w:ilvl w:val="0"/>
          <w:numId w:val="40"/>
        </w:numPr>
      </w:pPr>
      <w:r>
        <w:t>Come fare per non cadere nella tentazione della folla?</w:t>
      </w:r>
    </w:p>
    <w:p w14:paraId="49EB9DD9" w14:textId="77777777" w:rsidR="004A3BFC" w:rsidRDefault="004A3BFC">
      <w:pPr>
        <w:pStyle w:val="Corpotesto"/>
        <w:numPr>
          <w:ilvl w:val="0"/>
          <w:numId w:val="40"/>
        </w:numPr>
      </w:pPr>
      <w:r>
        <w:t>Sono mai caduto in questa tentazione?</w:t>
      </w:r>
    </w:p>
    <w:p w14:paraId="6F136426" w14:textId="77777777" w:rsidR="004A3BFC" w:rsidRDefault="004A3BFC">
      <w:pPr>
        <w:pStyle w:val="Corpotesto"/>
        <w:numPr>
          <w:ilvl w:val="0"/>
          <w:numId w:val="40"/>
        </w:numPr>
      </w:pPr>
      <w:r>
        <w:t>Come si opera per rimanere sempre nella volontà del Padre?</w:t>
      </w:r>
    </w:p>
    <w:p w14:paraId="55F5E93C" w14:textId="77777777" w:rsidR="004A3BFC" w:rsidRDefault="004A3BFC">
      <w:pPr>
        <w:pStyle w:val="Corpotesto"/>
        <w:numPr>
          <w:ilvl w:val="0"/>
          <w:numId w:val="40"/>
        </w:numPr>
      </w:pPr>
      <w:r>
        <w:t>Sono mai uscito dalla volontà del Padre?</w:t>
      </w:r>
    </w:p>
    <w:p w14:paraId="56017E22" w14:textId="77777777" w:rsidR="004A3BFC" w:rsidRDefault="004A3BFC">
      <w:pPr>
        <w:pStyle w:val="Corpotesto"/>
        <w:numPr>
          <w:ilvl w:val="0"/>
          <w:numId w:val="40"/>
        </w:numPr>
      </w:pPr>
      <w:r>
        <w:t>So esattamente in che cosa consiste la missione di Gesù e la nostra in Lui?</w:t>
      </w:r>
    </w:p>
    <w:p w14:paraId="1250C84E" w14:textId="77777777" w:rsidR="004A3BFC" w:rsidRDefault="004A3BFC">
      <w:pPr>
        <w:pStyle w:val="Titolo2"/>
      </w:pPr>
      <w:r>
        <w:br w:type="page"/>
      </w:r>
      <w:bookmarkStart w:id="1160" w:name="_Toc62168121"/>
      <w:r>
        <w:t>Appendice:</w:t>
      </w:r>
      <w:bookmarkEnd w:id="1160"/>
    </w:p>
    <w:p w14:paraId="402105AB" w14:textId="77777777" w:rsidR="004A3BFC" w:rsidRDefault="004A3BFC"/>
    <w:p w14:paraId="4DE346D7" w14:textId="77777777" w:rsidR="004A3BFC" w:rsidRDefault="004A3BFC">
      <w:pPr>
        <w:pStyle w:val="Titolo4"/>
      </w:pPr>
      <w:bookmarkStart w:id="1161" w:name="_Toc62168122"/>
      <w:r>
        <w:t>“Sordomuto” nel Vangelo</w:t>
      </w:r>
      <w:bookmarkEnd w:id="1161"/>
      <w:r>
        <w:t xml:space="preserve"> </w:t>
      </w:r>
    </w:p>
    <w:p w14:paraId="23217827" w14:textId="77777777" w:rsidR="004A3BFC" w:rsidRDefault="004A3BFC">
      <w:pPr>
        <w:pStyle w:val="Corpodeltesto2"/>
        <w:rPr>
          <w:i w:val="0"/>
        </w:rPr>
      </w:pPr>
      <w:r>
        <w:t xml:space="preserve">“I ciechi ricuperano la vista, gli storpi camminano, i lebbrosi sono guariti, </w:t>
      </w:r>
      <w:r>
        <w:rPr>
          <w:b/>
        </w:rPr>
        <w:t>i sordi riacquistano l'udito</w:t>
      </w:r>
      <w:r>
        <w:t xml:space="preserve">, i morti risuscitano, ai poveri è predicata la buona novella” (Mt 11,5). </w:t>
      </w:r>
    </w:p>
    <w:p w14:paraId="560B4609" w14:textId="77777777" w:rsidR="004A3BFC" w:rsidRDefault="004A3BFC">
      <w:pPr>
        <w:pStyle w:val="Corpodeltesto2"/>
      </w:pPr>
      <w:r>
        <w:t xml:space="preserve">“Attorno a lui si radunò molta folla recando con sé zoppi, storpi, ciechi, </w:t>
      </w:r>
      <w:r>
        <w:rPr>
          <w:b/>
        </w:rPr>
        <w:t xml:space="preserve">sordi </w:t>
      </w:r>
      <w:r>
        <w:t xml:space="preserve">e molti altri malati; li deposero ai suoi piedi, ed egli li guarì” (Mt 15,30). </w:t>
      </w:r>
    </w:p>
    <w:p w14:paraId="098AA742" w14:textId="77777777" w:rsidR="004A3BFC" w:rsidRDefault="004A3BFC">
      <w:pPr>
        <w:pStyle w:val="Corpodeltesto2"/>
      </w:pPr>
      <w:r>
        <w:t xml:space="preserve">“E gli condussero un </w:t>
      </w:r>
      <w:r>
        <w:rPr>
          <w:b/>
        </w:rPr>
        <w:t>sordomuto</w:t>
      </w:r>
      <w:r>
        <w:t xml:space="preserve">, pregandolo di imporgli la mano” (Mc 7,32). </w:t>
      </w:r>
    </w:p>
    <w:p w14:paraId="273F363E" w14:textId="77777777" w:rsidR="004A3BFC" w:rsidRDefault="004A3BFC">
      <w:pPr>
        <w:pStyle w:val="Corpodeltesto2"/>
      </w:pPr>
      <w:r>
        <w:t xml:space="preserve">“… e, pieni di stupore, dicevano: Ha fatto bene ogni cosa; </w:t>
      </w:r>
      <w:r>
        <w:rPr>
          <w:b/>
        </w:rPr>
        <w:t>fa udire i sordi e fa parlare i muti!</w:t>
      </w:r>
      <w:r>
        <w:t xml:space="preserve">” (Mc 7,37). </w:t>
      </w:r>
    </w:p>
    <w:p w14:paraId="3F10A2E5" w14:textId="77777777" w:rsidR="004A3BFC" w:rsidRDefault="004A3BFC">
      <w:pPr>
        <w:pStyle w:val="Corpodeltesto2"/>
        <w:rPr>
          <w:i w:val="0"/>
        </w:rPr>
      </w:pPr>
      <w:r>
        <w:t xml:space="preserve">“Allora Gesù, vedendo accorrere la folla, minacciò lo spirito immondo dicendo: </w:t>
      </w:r>
      <w:r>
        <w:rPr>
          <w:b/>
        </w:rPr>
        <w:t>Spirito muto e sordo</w:t>
      </w:r>
      <w:r>
        <w:t xml:space="preserve">, io te l'ordino, esci da lui e non vi rientrare più” (Mc 9,25). </w:t>
      </w:r>
    </w:p>
    <w:p w14:paraId="7C45F1C5" w14:textId="77777777" w:rsidR="004A3BFC" w:rsidRDefault="004A3BFC">
      <w:pPr>
        <w:pStyle w:val="Corpodeltesto2"/>
        <w:rPr>
          <w:i w:val="0"/>
        </w:rPr>
      </w:pPr>
      <w:r>
        <w:t xml:space="preserve">“Poi diede loro questa risposta: Andate e riferite a Giovanni ciò che avete visto e udito: i ciechi riacquistano la vista, gli zoppi camminano, i lebbrosi vengono sanati, </w:t>
      </w:r>
      <w:r>
        <w:rPr>
          <w:b/>
        </w:rPr>
        <w:t>i sordi odono</w:t>
      </w:r>
      <w:r>
        <w:t xml:space="preserve">, i morti risuscitano, ai poveri è annunziata la buona novella” (Lc 7,22). </w:t>
      </w:r>
    </w:p>
    <w:p w14:paraId="225916D1" w14:textId="77777777" w:rsidR="004A3BFC" w:rsidRDefault="004A3BFC">
      <w:pPr>
        <w:spacing w:after="120"/>
        <w:jc w:val="both"/>
        <w:rPr>
          <w:rFonts w:ascii="Arial" w:hAnsi="Arial"/>
          <w:i/>
          <w:sz w:val="24"/>
        </w:rPr>
      </w:pPr>
    </w:p>
    <w:p w14:paraId="4ECD1A54" w14:textId="77777777" w:rsidR="004A3BFC" w:rsidRDefault="004A3BFC">
      <w:pPr>
        <w:pStyle w:val="Titolo4"/>
      </w:pPr>
      <w:bookmarkStart w:id="1162" w:name="_Toc62168123"/>
      <w:r>
        <w:t>“Comandare” nel Vangelo</w:t>
      </w:r>
      <w:bookmarkEnd w:id="1162"/>
    </w:p>
    <w:p w14:paraId="2D77F084" w14:textId="77777777" w:rsidR="004A3BFC" w:rsidRDefault="004A3BFC">
      <w:pPr>
        <w:pStyle w:val="Corpodeltesto2"/>
      </w:pPr>
      <w:r>
        <w:t xml:space="preserve">“Pietro gli disse: Signore, se sei tu, </w:t>
      </w:r>
      <w:r>
        <w:rPr>
          <w:b/>
        </w:rPr>
        <w:t xml:space="preserve">comanda </w:t>
      </w:r>
      <w:r>
        <w:t xml:space="preserve">che io venga da te sulle acque” (Mt 14,28). </w:t>
      </w:r>
    </w:p>
    <w:p w14:paraId="6D52D649" w14:textId="77777777" w:rsidR="004A3BFC" w:rsidRDefault="004A3BFC">
      <w:pPr>
        <w:pStyle w:val="Corpodeltesto2"/>
      </w:pPr>
      <w:r>
        <w:t xml:space="preserve">“Tutti furono presi da timore, tanto che si chiedevano a vicenda: Che è mai questo? Una dottrina nuova insegnata con autorità. </w:t>
      </w:r>
      <w:r>
        <w:rPr>
          <w:b/>
        </w:rPr>
        <w:t xml:space="preserve">Comanda </w:t>
      </w:r>
      <w:r>
        <w:t xml:space="preserve">persino agli spiriti immondi e gli obbediscono!” (Mc 1,27). </w:t>
      </w:r>
    </w:p>
    <w:p w14:paraId="1DF3A2A9" w14:textId="77777777" w:rsidR="004A3BFC" w:rsidRDefault="004A3BFC">
      <w:pPr>
        <w:pStyle w:val="Corpodeltesto2"/>
      </w:pPr>
      <w:r>
        <w:t xml:space="preserve">“Tutti furono presi da paura e si dicevano l'un l'altro: Che parola è mai questa, </w:t>
      </w:r>
      <w:r>
        <w:rPr>
          <w:b/>
        </w:rPr>
        <w:t xml:space="preserve">che comanda con autorità e potenza </w:t>
      </w:r>
      <w:r>
        <w:t xml:space="preserve">agli spiriti immondi ed essi se ne vanno?” (Lc 4,36). </w:t>
      </w:r>
    </w:p>
    <w:p w14:paraId="26B3F5DA" w14:textId="77777777" w:rsidR="004A3BFC" w:rsidRDefault="004A3BFC">
      <w:pPr>
        <w:pStyle w:val="Corpodeltesto2"/>
      </w:pPr>
      <w:r>
        <w:t xml:space="preserve">“… per questo non mi sono neanche ritenuto degno di venire da te, </w:t>
      </w:r>
      <w:r>
        <w:rPr>
          <w:b/>
        </w:rPr>
        <w:t xml:space="preserve">ma comanda con una parola </w:t>
      </w:r>
      <w:r>
        <w:t xml:space="preserve">e il mio servo sarà guarito” (Lc 7,7). </w:t>
      </w:r>
    </w:p>
    <w:p w14:paraId="60EB7878" w14:textId="77777777" w:rsidR="004A3BFC" w:rsidRDefault="004A3BFC">
      <w:pPr>
        <w:pStyle w:val="Corpodeltesto2"/>
      </w:pPr>
    </w:p>
    <w:p w14:paraId="44799059" w14:textId="77777777" w:rsidR="004A3BFC" w:rsidRDefault="004A3BFC">
      <w:pPr>
        <w:pStyle w:val="Titolo4"/>
      </w:pPr>
      <w:bookmarkStart w:id="1163" w:name="_Toc62168124"/>
      <w:r>
        <w:t>Raccomandare nel Vangelo</w:t>
      </w:r>
      <w:bookmarkEnd w:id="1163"/>
    </w:p>
    <w:p w14:paraId="06A390BC" w14:textId="77777777" w:rsidR="004A3BFC" w:rsidRDefault="004A3BFC">
      <w:pPr>
        <w:pStyle w:val="Corpodeltesto2"/>
      </w:pPr>
      <w:r>
        <w:t xml:space="preserve">“Gesù </w:t>
      </w:r>
      <w:r>
        <w:rPr>
          <w:b/>
        </w:rPr>
        <w:t xml:space="preserve">raccomandò </w:t>
      </w:r>
      <w:r>
        <w:t xml:space="preserve">loro con insistenza che nessuno venisse a saperlo e ordinò di darle da mangiare”  (Mc 5,43). </w:t>
      </w:r>
    </w:p>
    <w:p w14:paraId="4BF42D13" w14:textId="77777777" w:rsidR="004A3BFC" w:rsidRDefault="004A3BFC">
      <w:pPr>
        <w:pStyle w:val="Corpodeltesto2"/>
      </w:pPr>
      <w:r>
        <w:t xml:space="preserve">“E comandò loro di non dirlo a nessuno. Ma più egli lo </w:t>
      </w:r>
      <w:r>
        <w:rPr>
          <w:b/>
        </w:rPr>
        <w:t>raccomandava</w:t>
      </w:r>
      <w:r>
        <w:t xml:space="preserve">, più essi ne parlavano” (Mc 7,36). </w:t>
      </w:r>
    </w:p>
    <w:p w14:paraId="71721541" w14:textId="77777777" w:rsidR="004A3BFC" w:rsidRDefault="004A3BFC">
      <w:pPr>
        <w:pStyle w:val="Corpodeltesto2"/>
      </w:pPr>
      <w:r>
        <w:t xml:space="preserve">“I genitori ne furono sbalorditi, </w:t>
      </w:r>
      <w:r>
        <w:rPr>
          <w:b/>
        </w:rPr>
        <w:t>ma egli raccomandò loro di non raccontare a nessuno ciò che era accaduto</w:t>
      </w:r>
      <w:r>
        <w:t>” (Lc 8,56).</w:t>
      </w:r>
    </w:p>
    <w:p w14:paraId="40A65945" w14:textId="77777777" w:rsidR="004A3BFC" w:rsidRDefault="004A3BFC"/>
    <w:p w14:paraId="48BB933E" w14:textId="77777777" w:rsidR="004A3BFC" w:rsidRDefault="004A3BFC">
      <w:pPr>
        <w:pStyle w:val="Titolo1"/>
      </w:pPr>
      <w:r>
        <w:br w:type="page"/>
      </w:r>
      <w:bookmarkStart w:id="1164" w:name="_Toc108075629"/>
      <w:bookmarkStart w:id="1165" w:name="_Toc134337034"/>
      <w:bookmarkStart w:id="1166" w:name="_Toc137808843"/>
      <w:bookmarkStart w:id="1167" w:name="_Toc62168125"/>
      <w:r>
        <w:t>62° INCONTRO</w:t>
      </w:r>
      <w:bookmarkEnd w:id="1164"/>
      <w:bookmarkEnd w:id="1165"/>
      <w:bookmarkEnd w:id="1166"/>
      <w:bookmarkEnd w:id="1167"/>
      <w:r>
        <w:t xml:space="preserve"> </w:t>
      </w:r>
    </w:p>
    <w:p w14:paraId="5F0C8FEE" w14:textId="77777777" w:rsidR="004A3BFC" w:rsidRDefault="004A3BFC">
      <w:pPr>
        <w:pStyle w:val="Titolo3"/>
      </w:pPr>
      <w:bookmarkStart w:id="1168" w:name="_Toc108075630"/>
      <w:bookmarkStart w:id="1169" w:name="_Toc134337035"/>
      <w:bookmarkStart w:id="1170" w:name="_Toc137808844"/>
      <w:bookmarkStart w:id="1171" w:name="_Toc62168126"/>
      <w:r>
        <w:t>(11 Settembre– 17 Settembre 2006)</w:t>
      </w:r>
      <w:bookmarkEnd w:id="1168"/>
      <w:bookmarkEnd w:id="1169"/>
      <w:bookmarkEnd w:id="1170"/>
      <w:bookmarkEnd w:id="1171"/>
    </w:p>
    <w:p w14:paraId="7FFA9891" w14:textId="77777777" w:rsidR="004A3BFC" w:rsidRDefault="004A3BFC">
      <w:pPr>
        <w:pStyle w:val="Titolo2"/>
      </w:pPr>
      <w:bookmarkStart w:id="1172" w:name="_Toc108075631"/>
      <w:bookmarkStart w:id="1173" w:name="_Toc134337036"/>
      <w:bookmarkStart w:id="1174" w:name="_Toc137808845"/>
      <w:bookmarkStart w:id="1175" w:name="_Toc62168127"/>
      <w:r>
        <w:t>Giorno 17 del mese di Settembre, Domenica</w:t>
      </w:r>
      <w:bookmarkEnd w:id="1172"/>
      <w:bookmarkEnd w:id="1173"/>
      <w:bookmarkEnd w:id="1174"/>
      <w:bookmarkEnd w:id="1175"/>
    </w:p>
    <w:p w14:paraId="4BBBDD39" w14:textId="77777777" w:rsidR="004A3BFC" w:rsidRDefault="004A3BFC">
      <w:pPr>
        <w:pStyle w:val="Titolo3"/>
      </w:pPr>
      <w:bookmarkStart w:id="1176" w:name="_Toc108075632"/>
      <w:bookmarkStart w:id="1177" w:name="_Toc134337037"/>
      <w:bookmarkStart w:id="1178" w:name="_Toc137808846"/>
      <w:bookmarkStart w:id="1179" w:name="_Toc62168128"/>
      <w:r>
        <w:t>XXIV DOMENICA DEL TEMPO ORDINARIO (B)</w:t>
      </w:r>
      <w:bookmarkEnd w:id="1176"/>
      <w:bookmarkEnd w:id="1177"/>
      <w:bookmarkEnd w:id="1178"/>
      <w:bookmarkEnd w:id="1179"/>
    </w:p>
    <w:p w14:paraId="0122B8F0" w14:textId="77777777" w:rsidR="004A3BFC" w:rsidRDefault="004A3BFC">
      <w:pPr>
        <w:pStyle w:val="Titolo4"/>
      </w:pPr>
      <w:r>
        <w:cr/>
      </w:r>
      <w:bookmarkStart w:id="1180" w:name="_Toc108075633"/>
      <w:bookmarkStart w:id="1181" w:name="_Toc134337038"/>
      <w:bookmarkStart w:id="1182" w:name="_Toc137808847"/>
      <w:bookmarkStart w:id="1183" w:name="_Toc62168129"/>
      <w:r>
        <w:t>CANTO AL VANGELO</w:t>
      </w:r>
      <w:bookmarkEnd w:id="1180"/>
      <w:bookmarkEnd w:id="1181"/>
      <w:bookmarkEnd w:id="1182"/>
      <w:bookmarkEnd w:id="1183"/>
    </w:p>
    <w:p w14:paraId="2C1D91E0" w14:textId="77777777" w:rsidR="004A3BFC" w:rsidRDefault="004A3BFC">
      <w:pPr>
        <w:tabs>
          <w:tab w:val="right" w:leader="dot" w:pos="8494"/>
        </w:tabs>
        <w:spacing w:before="120" w:after="120"/>
        <w:jc w:val="both"/>
      </w:pPr>
      <w:r>
        <w:t>Alleluia, alleluia. Di null'altro mi glorio se non della croce di Cristo, per mezzo della quale il mondo per me è stato crocifisso e io per il mondo. Alleluia.</w:t>
      </w:r>
    </w:p>
    <w:p w14:paraId="05720B2E" w14:textId="77777777" w:rsidR="004A3BFC" w:rsidRDefault="004A3BFC">
      <w:pPr>
        <w:pStyle w:val="Titolo4"/>
      </w:pPr>
      <w:bookmarkStart w:id="1184" w:name="_Toc108075634"/>
      <w:bookmarkStart w:id="1185" w:name="_Toc134337039"/>
      <w:bookmarkStart w:id="1186" w:name="_Toc137808848"/>
      <w:bookmarkStart w:id="1187" w:name="_Toc62168130"/>
      <w:r>
        <w:t>VANGELO</w:t>
      </w:r>
      <w:bookmarkEnd w:id="1184"/>
      <w:bookmarkEnd w:id="1185"/>
      <w:bookmarkEnd w:id="1186"/>
      <w:bookmarkEnd w:id="1187"/>
    </w:p>
    <w:p w14:paraId="0323A9A9" w14:textId="77777777" w:rsidR="004A3BFC" w:rsidRDefault="004A3BFC">
      <w:pPr>
        <w:pStyle w:val="Titolo4"/>
      </w:pPr>
      <w:bookmarkStart w:id="1188" w:name="_Toc108075635"/>
      <w:bookmarkStart w:id="1189" w:name="_Toc134337040"/>
      <w:bookmarkStart w:id="1190" w:name="_Toc137808849"/>
      <w:bookmarkStart w:id="1191" w:name="_Toc62168131"/>
      <w:r>
        <w:t>Dal vangelo secondo Marco (Mc 8, 27-35)</w:t>
      </w:r>
      <w:bookmarkEnd w:id="1188"/>
      <w:bookmarkEnd w:id="1189"/>
      <w:bookmarkEnd w:id="1190"/>
      <w:bookmarkEnd w:id="1191"/>
    </w:p>
    <w:p w14:paraId="0A306E3C" w14:textId="77777777" w:rsidR="004A3BFC" w:rsidRDefault="004A3BFC">
      <w:pPr>
        <w:pStyle w:val="Corpodeltesto3"/>
      </w:pPr>
      <w:r>
        <w:t xml:space="preserve">In quel tempo, Gesù partì con i suoi discepoli verso i villaggi intorno a Cesarèa di Filippo; e per via interrogava i suoi discepoli dicendo: Chi dice la gente che io sia? </w:t>
      </w:r>
    </w:p>
    <w:p w14:paraId="7F01A79C" w14:textId="77777777" w:rsidR="004A3BFC" w:rsidRDefault="004A3BFC">
      <w:pPr>
        <w:pStyle w:val="Corpodeltesto3"/>
      </w:pPr>
      <w:r>
        <w:t xml:space="preserve">Ed essi gli risposero: Giovanni il Battista, altri poi Elia e altri uno dei profeti. Ma egli replicò: E voi chi dite che io sia? Pietro gli rispose: Tu sei il Cristo. </w:t>
      </w:r>
    </w:p>
    <w:p w14:paraId="7D880082" w14:textId="77777777" w:rsidR="004A3BFC" w:rsidRDefault="004A3BFC">
      <w:pPr>
        <w:pStyle w:val="Corpodeltesto3"/>
      </w:pPr>
      <w:r>
        <w:t xml:space="preserve">E impose loro severamente di non parlare di lui a nessuno. </w:t>
      </w:r>
    </w:p>
    <w:p w14:paraId="658889AA" w14:textId="77777777" w:rsidR="004A3BFC" w:rsidRDefault="004A3BFC">
      <w:pPr>
        <w:pStyle w:val="Corpodeltesto3"/>
      </w:pPr>
      <w:r>
        <w:t xml:space="preserve">E cominciò a insegnar loro che il Figlio dell'uomo doveva molto soffrire, ed essere riprovato dagli anziani, dai sommi sacerdoti e dagli scribi, poi venire ucciso e, dopo tre giorni, risuscitare. </w:t>
      </w:r>
    </w:p>
    <w:p w14:paraId="42162423" w14:textId="77777777" w:rsidR="004A3BFC" w:rsidRDefault="004A3BFC">
      <w:pPr>
        <w:pStyle w:val="Corpodeltesto3"/>
      </w:pPr>
      <w:r>
        <w:t xml:space="preserve">Gesù faceva questo discorso apertamente. </w:t>
      </w:r>
    </w:p>
    <w:p w14:paraId="66752356" w14:textId="77777777" w:rsidR="004A3BFC" w:rsidRDefault="004A3BFC">
      <w:pPr>
        <w:pStyle w:val="Corpodeltesto3"/>
      </w:pPr>
      <w:r>
        <w:t xml:space="preserve">Allora Pietro lo prese in disparte, e si mise a rimproverarlo. Ma egli, voltatosi e guardando i discepoli, rimproverò Pietro e gli disse: Lungi da me, satana! Perché tu non pensi secondo Dio, ma secondo gli uomini. </w:t>
      </w:r>
    </w:p>
    <w:p w14:paraId="36D9852A" w14:textId="77777777" w:rsidR="004A3BFC" w:rsidRDefault="004A3BFC">
      <w:pPr>
        <w:pStyle w:val="Corpodeltesto3"/>
      </w:pPr>
      <w:r>
        <w:t xml:space="preserve">Convocata la folla insieme ai suoi discepoli, disse loro: Se qualcuno vuol venire dietro di me rinneghi se stesso, prenda la sua croce e mi segua. Perché chi vorrà salvare la propria vita, la perderà; ma chi perderà la propria vita per causa mia e del vangelo, la salverà. </w:t>
      </w:r>
    </w:p>
    <w:p w14:paraId="51D67DD0" w14:textId="77777777" w:rsidR="004A3BFC" w:rsidRDefault="004A3BFC">
      <w:pPr>
        <w:pStyle w:val="Titolo2"/>
      </w:pPr>
      <w:r>
        <w:cr/>
      </w:r>
      <w:bookmarkStart w:id="1192" w:name="_Toc108075636"/>
      <w:bookmarkStart w:id="1193" w:name="_Toc134337041"/>
      <w:bookmarkStart w:id="1194" w:name="_Toc137808850"/>
      <w:bookmarkStart w:id="1195" w:name="_Toc62168132"/>
      <w:r>
        <w:t>PAROLE DI COMMENTO</w:t>
      </w:r>
      <w:bookmarkEnd w:id="1192"/>
      <w:bookmarkEnd w:id="1193"/>
      <w:bookmarkEnd w:id="1194"/>
      <w:bookmarkEnd w:id="1195"/>
    </w:p>
    <w:p w14:paraId="2CA5816F" w14:textId="77777777" w:rsidR="004A3BFC" w:rsidRDefault="004A3BFC">
      <w:pPr>
        <w:pStyle w:val="Corpodeltesto3"/>
      </w:pPr>
    </w:p>
    <w:p w14:paraId="6463563D" w14:textId="77777777" w:rsidR="004A3BFC" w:rsidRDefault="004A3BFC">
      <w:pPr>
        <w:pStyle w:val="Corpodeltesto2"/>
      </w:pPr>
      <w:r>
        <w:t xml:space="preserve">In quel tempo, </w:t>
      </w:r>
    </w:p>
    <w:p w14:paraId="51F056F9" w14:textId="77777777" w:rsidR="004A3BFC" w:rsidRDefault="004A3BFC">
      <w:pPr>
        <w:pStyle w:val="Corpotesto"/>
      </w:pPr>
      <w:r>
        <w:t>Il Vangelo della Domenica XXIII del Tempo Ordinario terminava al v. 37, che è anche la fine del capitolo 7.</w:t>
      </w:r>
    </w:p>
    <w:p w14:paraId="0C456F1E" w14:textId="77777777" w:rsidR="004A3BFC" w:rsidRDefault="004A3BFC">
      <w:pPr>
        <w:pStyle w:val="Corpotesto"/>
      </w:pPr>
      <w:r>
        <w:t>Il Vangelo di questa Domenica XXIV inizia dal v. 27 del capitolo 8 e giunge fino al v. 35.  I versetti fino al 26 narrano tre avvenimenti:</w:t>
      </w:r>
    </w:p>
    <w:p w14:paraId="5EC49183" w14:textId="77777777" w:rsidR="004A3BFC" w:rsidRDefault="004A3BFC">
      <w:pPr>
        <w:pStyle w:val="Corpodeltesto2"/>
      </w:pPr>
      <w:r>
        <w:rPr>
          <w:b/>
          <w:i w:val="0"/>
          <w:u w:val="single"/>
        </w:rPr>
        <w:t>Primo avvenimento</w:t>
      </w:r>
      <w:r>
        <w:t xml:space="preserve">: “In quei giorni, essendoci di nuovo molta folla che non aveva da mangiare, chiamò a sé i discepoli e disse loro: Sento compassione di questa folla, perché già da tre giorni mi stanno dietro e non hanno da mangiare. Se li rimando digiuni alle proprie case, verranno meno per via; e alcuni di loro vengono di lontano. Gli risposero i discepoli: E come si potrebbe sfamarli di pane qui, in un deserto? E domandò loro: Quanti pani avete? Gli dissero: Sette. Gesù ordinò alla folla di sedersi per terra. Presi allora quei sette pani, rese grazie, li spezzò e li diede ai discepoli perché li distribuissero; ed essi li distribuirono alla folla. Avevano anche pochi pesciolini; dopo aver pronunziata la benedizione su di essi, disse di distribuire anche quelli. Così essi mangiarono e si saziarono; e portarono via sette sporte di pezzi avanzati. Erano circa quattromila. E li congedò”. </w:t>
      </w:r>
    </w:p>
    <w:p w14:paraId="360F3099" w14:textId="77777777" w:rsidR="004A3BFC" w:rsidRDefault="004A3BFC">
      <w:pPr>
        <w:pStyle w:val="Corpodeltesto2"/>
      </w:pPr>
      <w:r>
        <w:rPr>
          <w:b/>
          <w:i w:val="0"/>
          <w:u w:val="single"/>
        </w:rPr>
        <w:t>Secondo Avvenimento</w:t>
      </w:r>
      <w:r>
        <w:t>: “Salì poi sulla barca con i suoi discepoli e andò dalle parti di Dalmanùta. Allora vennero i farisei e incominciarono a discutere con lui, chiedendogli un segno dal cielo, per metterlo alla prova. Ma egli, traendo un profondo sospiro, disse: Perché questa generazione chiede un segno? In verità vi dico: non sarà dato alcun segno a questa generazione. E lasciatili, risalì sulla barca e si avviò all'altra sponda. Ma i discepoli avevano dimenticato di prendere dei pani e non avevano con sé sulla barca che un pane solo. Allora egli li ammoniva dicendo: Fate attenzione, guardatevi dal lievito dei farisei e dal lievito di Erode! E quelli dicevano fra loro: Non abbiamo pane. Ma Gesù, accortosi di questo, disse loro: Perché discutete che non avete pane? Non intendete e non capite ancora?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capite ancora?”.</w:t>
      </w:r>
    </w:p>
    <w:p w14:paraId="7FC82788" w14:textId="77777777" w:rsidR="004A3BFC" w:rsidRDefault="004A3BFC">
      <w:pPr>
        <w:pStyle w:val="Corpodeltesto2"/>
      </w:pPr>
      <w:r>
        <w:rPr>
          <w:b/>
          <w:i w:val="0"/>
          <w:u w:val="single"/>
        </w:rPr>
        <w:t>Terzo avvenimento</w:t>
      </w:r>
      <w:r>
        <w:t xml:space="preserve">: “Giunsero a Betsàida, dove gli condussero un cieco pregandolo di toccarlo. Allora preso il cieco per mano, lo condusse fuori del villaggio e, dopo avergli messo della saliva sugli occhi, gli impose le mani e gli chiese: Vedi qualcosa? Quegli, alzando gli occhi, disse: Vedo gli uomini, poiché vedo come degli alberi che camminano. Allora gli impose di nuovo le mani sugli occhi ed egli ci vide chiaramente e fu sanato e vedeva a distanza ogni cosa. E lo rimandò a casa dicendo: Non entrare nemmeno nel villaggio” (Mc 8,1-26). </w:t>
      </w:r>
    </w:p>
    <w:p w14:paraId="3CA19753" w14:textId="77777777" w:rsidR="004A3BFC" w:rsidRDefault="004A3BFC">
      <w:pPr>
        <w:pStyle w:val="Corpotesto"/>
      </w:pPr>
      <w:r>
        <w:t xml:space="preserve">Dopo questi tre avvenimenti, inizia il Vangelo di questa Domenica XXIV (Mc 8,27-35). </w:t>
      </w:r>
    </w:p>
    <w:p w14:paraId="1E371C01" w14:textId="77777777" w:rsidR="004A3BFC" w:rsidRDefault="004A3BFC">
      <w:pPr>
        <w:pStyle w:val="Corpodeltesto2"/>
      </w:pPr>
      <w:r>
        <w:t xml:space="preserve">Gesù partì con i suoi discepoli verso i villaggi intorno a Cesarèa di Filippo; e per via interrogava i suoi discepoli dicendo: Chi dice la gente che io sia? </w:t>
      </w:r>
    </w:p>
    <w:p w14:paraId="433A0577" w14:textId="77777777" w:rsidR="004A3BFC" w:rsidRDefault="004A3BFC">
      <w:pPr>
        <w:pStyle w:val="Corpotesto"/>
      </w:pPr>
      <w:r>
        <w:t xml:space="preserve">Cesarea di Filippo era una città al Nord della Galilea, ai piedi del monte Ermon, presso le sorgenti del Giordano. </w:t>
      </w:r>
    </w:p>
    <w:p w14:paraId="23F07B6D" w14:textId="77777777" w:rsidR="004A3BFC" w:rsidRDefault="004A3BFC">
      <w:pPr>
        <w:pStyle w:val="Corpotesto"/>
      </w:pPr>
      <w:r>
        <w:t xml:space="preserve">È detta Cesarea di Filippo, in onore del figlio di Erode che si chiamava Filippo. </w:t>
      </w:r>
    </w:p>
    <w:p w14:paraId="5BBBCC3A" w14:textId="77777777" w:rsidR="004A3BFC" w:rsidRDefault="004A3BFC">
      <w:pPr>
        <w:pStyle w:val="Corpotesto"/>
      </w:pPr>
      <w:r>
        <w:t>Il Vangelo non dice però che siamo in Cesarea di Filippo; dice solamente che Gesù si trovava in quella regione.</w:t>
      </w:r>
    </w:p>
    <w:p w14:paraId="4E96BFC9" w14:textId="77777777" w:rsidR="004A3BFC" w:rsidRDefault="004A3BFC">
      <w:pPr>
        <w:pStyle w:val="Corpotesto"/>
        <w:rPr>
          <w:b w:val="0"/>
        </w:rPr>
      </w:pPr>
      <w:r>
        <w:t xml:space="preserve">Non conosciamo il luogo esatto nel quale questi eventi sono successi. La formulazione evangelica lascia ogni cosa nell’indeterminatezza:  </w:t>
      </w:r>
      <w:r>
        <w:rPr>
          <w:b w:val="0"/>
          <w:i/>
        </w:rPr>
        <w:t>“Gesù parti con i suoi discepoli verso i villaggi intorno a Cesarea di Filippo”</w:t>
      </w:r>
      <w:r>
        <w:rPr>
          <w:b w:val="0"/>
        </w:rPr>
        <w:t xml:space="preserve">. </w:t>
      </w:r>
    </w:p>
    <w:p w14:paraId="08485F62" w14:textId="77777777" w:rsidR="004A3BFC" w:rsidRDefault="004A3BFC">
      <w:pPr>
        <w:pStyle w:val="Corpotesto"/>
        <w:rPr>
          <w:b w:val="0"/>
        </w:rPr>
      </w:pPr>
      <w:r>
        <w:t xml:space="preserve">Altra puntualizzazione è questa: gli eventi si svolsero lungo la via, per strada: </w:t>
      </w:r>
      <w:r>
        <w:rPr>
          <w:b w:val="0"/>
          <w:i/>
        </w:rPr>
        <w:t>“E per via interrogava i suoi discepoli dicendo: Chi dice la gente che io sia?”</w:t>
      </w:r>
      <w:r>
        <w:rPr>
          <w:b w:val="0"/>
        </w:rPr>
        <w:t>.</w:t>
      </w:r>
    </w:p>
    <w:p w14:paraId="5B7FF284" w14:textId="77777777" w:rsidR="004A3BFC" w:rsidRDefault="004A3BFC">
      <w:pPr>
        <w:pStyle w:val="Corpotesto"/>
      </w:pPr>
      <w:r>
        <w:t xml:space="preserve">Importante per noi è sapere cosa è avvenuto. Tutto prende il via da una parola precisa, puntuale di Gesù. Egli pone ai suoi discepoli una domanda che esige una risposta: </w:t>
      </w:r>
      <w:r>
        <w:rPr>
          <w:i/>
        </w:rPr>
        <w:t>“Chi dice la gente che io sia?”</w:t>
      </w:r>
      <w:r>
        <w:t xml:space="preserve">. </w:t>
      </w:r>
    </w:p>
    <w:p w14:paraId="56878978" w14:textId="77777777" w:rsidR="004A3BFC" w:rsidRDefault="004A3BFC">
      <w:pPr>
        <w:pStyle w:val="Corpotesto"/>
      </w:pPr>
      <w:r>
        <w:t>Voi, discepoli, avete modo di parlare con la gente, di sentire i loro discorsi, di ascoltare ogni parola che dicono su di me. Qual è dunque il loro pensiero?</w:t>
      </w:r>
    </w:p>
    <w:p w14:paraId="28B1A06E" w14:textId="77777777" w:rsidR="004A3BFC" w:rsidRDefault="004A3BFC">
      <w:pPr>
        <w:pStyle w:val="Corpodeltesto2"/>
      </w:pPr>
      <w:r>
        <w:t xml:space="preserve">Ed essi gli risposero: Giovanni il Battista, altri poi Elia e altri uno dei profeti. </w:t>
      </w:r>
    </w:p>
    <w:p w14:paraId="41645BA6" w14:textId="77777777" w:rsidR="004A3BFC" w:rsidRDefault="004A3BFC">
      <w:pPr>
        <w:pStyle w:val="Corpotesto"/>
      </w:pPr>
      <w:r>
        <w:t>La gente non ha un pensiero unanime su Cristo Gesù.</w:t>
      </w:r>
    </w:p>
    <w:p w14:paraId="421CD848" w14:textId="77777777" w:rsidR="004A3BFC" w:rsidRDefault="004A3BFC">
      <w:pPr>
        <w:pStyle w:val="Corpotesto"/>
      </w:pPr>
      <w:r>
        <w:t>Chi pensa una cosa e chi ne pensa un’altra, chi afferma una cosa e chi ne afferma un’altra.</w:t>
      </w:r>
    </w:p>
    <w:p w14:paraId="67A207FD" w14:textId="77777777" w:rsidR="004A3BFC" w:rsidRDefault="004A3BFC">
      <w:pPr>
        <w:pStyle w:val="Corpotesto"/>
      </w:pPr>
      <w:r>
        <w:t xml:space="preserve">Alcuni pensano che sia Giovanni il Battista ritornato in vita. </w:t>
      </w:r>
    </w:p>
    <w:p w14:paraId="4E1959D7" w14:textId="77777777" w:rsidR="004A3BFC" w:rsidRDefault="004A3BFC">
      <w:pPr>
        <w:pStyle w:val="Corpotesto"/>
      </w:pPr>
      <w:r>
        <w:t>Altri vedono Gesù come un Nuovo Elia, o come l’Elia che doveva venire.</w:t>
      </w:r>
    </w:p>
    <w:p w14:paraId="3D985A48" w14:textId="77777777" w:rsidR="004A3BFC" w:rsidRDefault="004A3BFC">
      <w:pPr>
        <w:pStyle w:val="Corpotesto"/>
      </w:pPr>
      <w:r>
        <w:t xml:space="preserve">Altri ancora credono che Gesù sia uno dei profeti. </w:t>
      </w:r>
    </w:p>
    <w:p w14:paraId="18CC5972" w14:textId="77777777" w:rsidR="004A3BFC" w:rsidRDefault="004A3BFC">
      <w:pPr>
        <w:pStyle w:val="Corpotesto"/>
      </w:pPr>
      <w:r>
        <w:t>Questi tre differenti pensieri su Gesù rivelano a noi una grande verità: spesso, anzi quasi sempre, la gente si immagina, si crea il personaggio su modelli preesistenti.</w:t>
      </w:r>
    </w:p>
    <w:p w14:paraId="7290235B" w14:textId="77777777" w:rsidR="004A3BFC" w:rsidRDefault="004A3BFC">
      <w:pPr>
        <w:pStyle w:val="Corpotesto"/>
      </w:pPr>
      <w:r>
        <w:t>Che questi modelli siano veri, non veri, possibili, non possibili questo ha poca importanza.</w:t>
      </w:r>
    </w:p>
    <w:p w14:paraId="1EA95C10" w14:textId="77777777" w:rsidR="004A3BFC" w:rsidRDefault="004A3BFC">
      <w:pPr>
        <w:pStyle w:val="Corpotesto"/>
      </w:pPr>
      <w:r>
        <w:t xml:space="preserve">Il grande lavoro che devono fare tutti gli annunciatori del Vangelo è uno solo ed è perenne, quotidiano, diuturno: aiutare la gente a non farsi una sua idea su Dio. </w:t>
      </w:r>
    </w:p>
    <w:p w14:paraId="623D8AFB" w14:textId="77777777" w:rsidR="004A3BFC" w:rsidRDefault="004A3BFC">
      <w:pPr>
        <w:pStyle w:val="Corpotesto"/>
      </w:pPr>
      <w:r>
        <w:t xml:space="preserve">Perché la gente non si faccia essa stessa e da se stessa una idea tutta sua di Dio è necessario che sia l’annunciatore del Vangelo a dargliela in pienezza di verità. </w:t>
      </w:r>
    </w:p>
    <w:p w14:paraId="6E09AFB9" w14:textId="77777777" w:rsidR="004A3BFC" w:rsidRDefault="004A3BFC">
      <w:pPr>
        <w:pStyle w:val="Corpotesto"/>
      </w:pPr>
      <w:r>
        <w:t xml:space="preserve">Oggi molti annunciatori del Vangelo hanno smesso di dare alla gente la vera Idea di Dio, di Gesù, della Religione Cattolica ed ognuno si è fatta la sua propria idea. </w:t>
      </w:r>
    </w:p>
    <w:p w14:paraId="04A745AB" w14:textId="77777777" w:rsidR="004A3BFC" w:rsidRDefault="004A3BFC">
      <w:pPr>
        <w:pStyle w:val="Corpotesto"/>
      </w:pPr>
      <w:r>
        <w:t>O noi diamo il vero Dio, il vero Cristo, il vero Spirito Santo, la vera fede al mondo, oppure esso se la farà da se stesso, ma in modo inesatto, equivoco, errato, disordinato.</w:t>
      </w:r>
    </w:p>
    <w:p w14:paraId="20287588" w14:textId="77777777" w:rsidR="004A3BFC" w:rsidRDefault="004A3BFC">
      <w:pPr>
        <w:pStyle w:val="Corpotesto"/>
      </w:pPr>
      <w:r>
        <w:t xml:space="preserve">Se poi siamo noi annunciatori del Vangelo a dare una idea errata di Dio e della fede, la gente si impregnerà totalmente di falsità e sarà assai difficile ripristinare nei cuori e nelle menti la sana e santa verità della salvezza.  </w:t>
      </w:r>
    </w:p>
    <w:p w14:paraId="4B31B607" w14:textId="77777777" w:rsidR="004A3BFC" w:rsidRDefault="004A3BFC">
      <w:pPr>
        <w:pStyle w:val="Corpodeltesto2"/>
      </w:pPr>
      <w:r>
        <w:t xml:space="preserve">Ma egli replicò: E voi chi dite che io sia? </w:t>
      </w:r>
    </w:p>
    <w:p w14:paraId="4D20F94B" w14:textId="77777777" w:rsidR="004A3BFC" w:rsidRDefault="004A3BFC">
      <w:pPr>
        <w:pStyle w:val="Corpotesto"/>
      </w:pPr>
      <w:r>
        <w:t>La gente non conosce chi è Cristo Gesù in pienezza di verità.</w:t>
      </w:r>
    </w:p>
    <w:p w14:paraId="0508886B" w14:textId="77777777" w:rsidR="004A3BFC" w:rsidRDefault="004A3BFC">
      <w:pPr>
        <w:pStyle w:val="Corpotesto"/>
      </w:pPr>
      <w:r>
        <w:t>La gente si accosta a Cristo Gesù per approssimazione.</w:t>
      </w:r>
    </w:p>
    <w:p w14:paraId="33662001" w14:textId="77777777" w:rsidR="004A3BFC" w:rsidRDefault="004A3BFC">
      <w:pPr>
        <w:pStyle w:val="Corpotesto"/>
      </w:pPr>
      <w:r>
        <w:t xml:space="preserve">C’è qualcosa in Gesù, ma non sa esattamente cosa sia. Questo qualcosa che vede lo vede però venire da Dio. </w:t>
      </w:r>
    </w:p>
    <w:p w14:paraId="6FE68381" w14:textId="77777777" w:rsidR="004A3BFC" w:rsidRDefault="004A3BFC">
      <w:pPr>
        <w:pStyle w:val="Corpotesto"/>
      </w:pPr>
      <w:r>
        <w:t>I discepoli sanno chi è veramente Gesù? Loro hanno una idea vera? Lo conoscono perfettamente?</w:t>
      </w:r>
    </w:p>
    <w:p w14:paraId="794FCE17" w14:textId="77777777" w:rsidR="004A3BFC" w:rsidRDefault="004A3BFC">
      <w:pPr>
        <w:pStyle w:val="Corpotesto"/>
      </w:pPr>
      <w:r>
        <w:t xml:space="preserve">Gesù vuole sapere loro cosa pensano di Lui, che idea hanno su di Lui e per questo pone loro una seconda domanda che serve a coinvolgerli direttamente: </w:t>
      </w:r>
      <w:r>
        <w:rPr>
          <w:i/>
        </w:rPr>
        <w:t>“E voi chi dite che io sia?”</w:t>
      </w:r>
      <w:r>
        <w:t xml:space="preserve">. </w:t>
      </w:r>
    </w:p>
    <w:p w14:paraId="05A24DA8" w14:textId="77777777" w:rsidR="004A3BFC" w:rsidRDefault="004A3BFC">
      <w:pPr>
        <w:pStyle w:val="Corpodeltesto2"/>
      </w:pPr>
      <w:r>
        <w:t xml:space="preserve">Pietro gli rispose: Tu sei il Cristo. </w:t>
      </w:r>
    </w:p>
    <w:p w14:paraId="3E89DEE7" w14:textId="77777777" w:rsidR="004A3BFC" w:rsidRDefault="004A3BFC">
      <w:pPr>
        <w:pStyle w:val="Corpotesto"/>
      </w:pPr>
      <w:r>
        <w:t>Pietro sa chi è Gesù. Gesù è il Cristo. Gesù è il Messia di Dio. Gesù è l’Unto del Signore.</w:t>
      </w:r>
    </w:p>
    <w:p w14:paraId="4A391896" w14:textId="77777777" w:rsidR="004A3BFC" w:rsidRDefault="004A3BFC">
      <w:pPr>
        <w:pStyle w:val="Corpotesto"/>
      </w:pPr>
      <w:r>
        <w:t>Gesù è Colui che il Signore ha promesso fin dall’inizio della storia del popolo dell’alleanza, promessa sempre riconfermata dai profeti e che ora si è compiuta nella Persona di Gesù.</w:t>
      </w:r>
    </w:p>
    <w:p w14:paraId="0B711613" w14:textId="77777777" w:rsidR="004A3BFC" w:rsidRDefault="004A3BFC">
      <w:pPr>
        <w:pStyle w:val="Corpotesto"/>
      </w:pPr>
      <w:r>
        <w:t>L’Atteso delle genti è in mezzo a loro. Loro stanno seguendo il Messia di Dio.</w:t>
      </w:r>
    </w:p>
    <w:p w14:paraId="0C6899BE" w14:textId="77777777" w:rsidR="004A3BFC" w:rsidRDefault="004A3BFC">
      <w:pPr>
        <w:pStyle w:val="Corpotesto"/>
      </w:pPr>
      <w:r>
        <w:t>Da quanto succederà in seguito, sempre nel brano del Vangelo di questa Domenica, bisogna dire e lo si dirà che non sempre alla confessione retta della fede nella sua formulazione, corrisponde una altrettanto retta conoscenza della verità che è racchiusa nella formulazione.</w:t>
      </w:r>
    </w:p>
    <w:p w14:paraId="23DEC266" w14:textId="77777777" w:rsidR="004A3BFC" w:rsidRDefault="004A3BFC">
      <w:pPr>
        <w:pStyle w:val="Corpotesto"/>
      </w:pPr>
      <w:r>
        <w:t xml:space="preserve">Pietro sa che Gesù è il Cristo. </w:t>
      </w:r>
    </w:p>
    <w:p w14:paraId="33D49B9F" w14:textId="77777777" w:rsidR="004A3BFC" w:rsidRDefault="004A3BFC">
      <w:pPr>
        <w:pStyle w:val="Corpotesto"/>
      </w:pPr>
      <w:r>
        <w:t>Ma Pietro ancora non possiede la sana, retta, vera, perfetta verità sul Cristo di Dio.</w:t>
      </w:r>
    </w:p>
    <w:p w14:paraId="7E62F10F" w14:textId="77777777" w:rsidR="004A3BFC" w:rsidRDefault="004A3BFC">
      <w:pPr>
        <w:pStyle w:val="Corpotesto"/>
      </w:pPr>
      <w:r>
        <w:t>Pietro ha una idea assai umana, terrena, possiede un pensiero di uomini  sul Cristo di Dio.</w:t>
      </w:r>
    </w:p>
    <w:p w14:paraId="34C6C589" w14:textId="77777777" w:rsidR="004A3BFC" w:rsidRDefault="004A3BFC">
      <w:pPr>
        <w:pStyle w:val="Corpotesto"/>
      </w:pPr>
      <w:r>
        <w:t xml:space="preserve">Tuttavia una cosa è certa: Gesù è il Cristo, il Messia, L’Unto del Signore, il suo Inviato. </w:t>
      </w:r>
    </w:p>
    <w:p w14:paraId="4894E0A0" w14:textId="77777777" w:rsidR="004A3BFC" w:rsidRDefault="004A3BFC">
      <w:pPr>
        <w:pStyle w:val="Corpotesto"/>
      </w:pPr>
      <w:r>
        <w:t>Anche questo è il grande lavoro degli annunciatori del Vangelo: loro devono porre ogni attenzione affinché ogni retta confessione di fede sia anche sostenuta da un’altrettanta retta conoscenza della verità che la professione di fede porta in sé.</w:t>
      </w:r>
    </w:p>
    <w:p w14:paraId="127A3B63" w14:textId="77777777" w:rsidR="004A3BFC" w:rsidRDefault="004A3BFC">
      <w:pPr>
        <w:pStyle w:val="Corpodeltesto2"/>
      </w:pPr>
      <w:r>
        <w:t xml:space="preserve">E impose loro severamente di non parlare di lui a nessuno. </w:t>
      </w:r>
    </w:p>
    <w:p w14:paraId="7644EF99" w14:textId="77777777" w:rsidR="004A3BFC" w:rsidRDefault="004A3BFC">
      <w:pPr>
        <w:pStyle w:val="Corpotesto"/>
      </w:pPr>
      <w:r>
        <w:t xml:space="preserve">Gesù non vuole che alcuno, all’infuori della cerchia dei Dodici, venga a conoscenza di questa verità. </w:t>
      </w:r>
    </w:p>
    <w:p w14:paraId="4DA8A7FC" w14:textId="77777777" w:rsidR="004A3BFC" w:rsidRDefault="004A3BFC">
      <w:pPr>
        <w:pStyle w:val="Corpotesto"/>
      </w:pPr>
      <w:r>
        <w:t>L’espressione: “impose loro severamente di non parlare di lui a nessuno”, indica la fermezza di Cristo sulla necessità di tacere questa verità.</w:t>
      </w:r>
    </w:p>
    <w:p w14:paraId="5A413B7F" w14:textId="77777777" w:rsidR="004A3BFC" w:rsidRDefault="004A3BFC">
      <w:pPr>
        <w:pStyle w:val="Corpotesto"/>
      </w:pPr>
      <w:r>
        <w:t>Il motivo è semplice da comprendere: a quei tempi la verità sul Messia di Dio, o sul Cristo di Dio, era fortemente politicizzata. Non era la verità di Dio sul suo Cristo.</w:t>
      </w:r>
    </w:p>
    <w:p w14:paraId="139465E2" w14:textId="77777777" w:rsidR="004A3BFC" w:rsidRDefault="004A3BFC">
      <w:pPr>
        <w:pStyle w:val="Corpotesto"/>
      </w:pPr>
      <w:r>
        <w:t>Se il mondo si fosse impadronito di questa verità avrebbe sicuramente compromesso l’intera missione salvifica di Gesù Signore.</w:t>
      </w:r>
    </w:p>
    <w:p w14:paraId="3F155469" w14:textId="77777777" w:rsidR="004A3BFC" w:rsidRDefault="004A3BFC">
      <w:pPr>
        <w:pStyle w:val="Corpotesto"/>
      </w:pPr>
      <w:r>
        <w:t>I Romani a quei tempi non tolleravano nessun Messia. Da loro era considerato come un ribelle, un sovvertitore, un sedizioso, un grande nemico politico da stroncare sul nascere.</w:t>
      </w:r>
    </w:p>
    <w:p w14:paraId="30541AA9" w14:textId="77777777" w:rsidR="004A3BFC" w:rsidRDefault="004A3BFC">
      <w:pPr>
        <w:pStyle w:val="Corpotesto"/>
      </w:pPr>
      <w:r>
        <w:t>Per questo motivo quando Gesù parla di Sé, parla sempre come il Figlio dell’uomo. Verità misteriosa, arcana, difficilmente politicizzabile.</w:t>
      </w:r>
    </w:p>
    <w:p w14:paraId="258F890F" w14:textId="77777777" w:rsidR="004A3BFC" w:rsidRDefault="004A3BFC">
      <w:pPr>
        <w:pStyle w:val="Corpotesto"/>
      </w:pPr>
      <w:r>
        <w:t>La prudenza nelle cose di Dio è sommamente necessaria, sempre, in ogni circostanza.</w:t>
      </w:r>
    </w:p>
    <w:p w14:paraId="0E89B8C1" w14:textId="77777777" w:rsidR="004A3BFC" w:rsidRDefault="004A3BFC">
      <w:pPr>
        <w:pStyle w:val="Corpotesto"/>
      </w:pPr>
      <w:r>
        <w:t>Con la prudenza si costruisce il regno di Dio, con l’imprudenza lo si distrugge.</w:t>
      </w:r>
    </w:p>
    <w:p w14:paraId="54816F59" w14:textId="77777777" w:rsidR="004A3BFC" w:rsidRDefault="004A3BFC">
      <w:pPr>
        <w:pStyle w:val="Corpotesto"/>
      </w:pPr>
      <w:r>
        <w:t xml:space="preserve">Ora sarà ministero di Cristo Gesù educare, formare, illuminare i suoi discepoli sulla purissima verità che è racchiusa in questa affermazione: il Cristo di Dio, l’Unto del Signore, il Messia di Dio, l’Atteso delle genti. </w:t>
      </w:r>
    </w:p>
    <w:p w14:paraId="04997BC2" w14:textId="77777777" w:rsidR="004A3BFC" w:rsidRDefault="004A3BFC">
      <w:pPr>
        <w:pStyle w:val="Corpodeltesto2"/>
      </w:pPr>
      <w:r>
        <w:t xml:space="preserve">E cominciò a insegnar loro che il Figlio dell'uomo doveva molto soffrire, ed essere riprovato dagli anziani, dai sommi sacerdoti e dagli scribi, poi venire ucciso e, dopo tre giorni, risuscitare. </w:t>
      </w:r>
    </w:p>
    <w:p w14:paraId="0F2D6D76" w14:textId="77777777" w:rsidR="004A3BFC" w:rsidRDefault="004A3BFC">
      <w:pPr>
        <w:pStyle w:val="Corpotesto"/>
      </w:pPr>
      <w:r>
        <w:t>Il Cristo di Dio e il Figlio dell’uomo sono la stessa persona, compiono la medesima missione.</w:t>
      </w:r>
    </w:p>
    <w:p w14:paraId="5CCD133E" w14:textId="77777777" w:rsidR="004A3BFC" w:rsidRDefault="004A3BFC">
      <w:pPr>
        <w:pStyle w:val="Corpotesto"/>
      </w:pPr>
      <w:r>
        <w:t>Gesù presenta ora il Figlio dell’uomo non come una persona gloriosa, trionfante, vittoriosa, elevata sopra i cieli, assisa alla destra di Dio, coronata di maestà, splendore, gloria, potenza celeste.</w:t>
      </w:r>
    </w:p>
    <w:p w14:paraId="42682763" w14:textId="77777777" w:rsidR="004A3BFC" w:rsidRDefault="004A3BFC">
      <w:pPr>
        <w:pStyle w:val="Corpotesto"/>
      </w:pPr>
      <w:r>
        <w:t>Daniele così parla del Figlio dell’uomo:</w:t>
      </w:r>
    </w:p>
    <w:p w14:paraId="30BBD017" w14:textId="77777777" w:rsidR="004A3BFC" w:rsidRDefault="004A3BFC">
      <w:pPr>
        <w:pStyle w:val="Corpodeltesto2"/>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(Dn 7,13-14). </w:t>
      </w:r>
    </w:p>
    <w:p w14:paraId="302AD501" w14:textId="77777777" w:rsidR="004A3BFC" w:rsidRDefault="004A3BFC">
      <w:pPr>
        <w:pStyle w:val="Corpotesto"/>
        <w:rPr>
          <w:b w:val="0"/>
          <w:i/>
        </w:rPr>
      </w:pPr>
      <w:r>
        <w:t>Gesù dona una visione totalmente opposta: “</w:t>
      </w:r>
      <w:r>
        <w:rPr>
          <w:b w:val="0"/>
          <w:i/>
        </w:rPr>
        <w:t>Il Figlio dell'uomo doveva molto soffrire, ed essere riprovato dagli anziani, dai sommi sacerdoti e dagli scribi, poi venire ucciso e, dopo tre giorni, risuscitare”.</w:t>
      </w:r>
    </w:p>
    <w:p w14:paraId="763A4840" w14:textId="77777777" w:rsidR="004A3BFC" w:rsidRDefault="004A3BFC">
      <w:pPr>
        <w:pStyle w:val="Corpotesto"/>
      </w:pPr>
      <w:r>
        <w:t>Il Cristo non sarà persona innalzata da Dio presso di Lui, che aiuta il mondo intero ad ascendere in alto come Lui ascende in alto.</w:t>
      </w:r>
    </w:p>
    <w:p w14:paraId="34F2A4A1" w14:textId="77777777" w:rsidR="004A3BFC" w:rsidRDefault="004A3BFC">
      <w:pPr>
        <w:pStyle w:val="Corpotesto"/>
      </w:pPr>
      <w:r>
        <w:t>E neanche sarà una persona che riceverà gloria dagli uomini per dare in seguito gloria terrena, umana a coloro che lo seguono.</w:t>
      </w:r>
    </w:p>
    <w:p w14:paraId="5BA2852F" w14:textId="77777777" w:rsidR="004A3BFC" w:rsidRDefault="004A3BFC">
      <w:pPr>
        <w:pStyle w:val="Corpotesto"/>
      </w:pPr>
      <w:r>
        <w:t>Il Figlio dell’uomo, il Cristo di Dio è un sofferente, un riprovato dai capi del suo popolo, uno che verrà condannato a morte come malfattore.</w:t>
      </w:r>
    </w:p>
    <w:p w14:paraId="04DC4DF8" w14:textId="77777777" w:rsidR="004A3BFC" w:rsidRDefault="004A3BFC">
      <w:pPr>
        <w:pStyle w:val="Corpotesto"/>
      </w:pPr>
      <w:r>
        <w:t>Non sarà umanamente un vincente, bensì un perdente, un crocifisso, un appeso al patibolo della croce, un rigettato, un venduto, un tradito, uno che verrà anche rinnegato.</w:t>
      </w:r>
    </w:p>
    <w:p w14:paraId="12A7DA2B" w14:textId="77777777" w:rsidR="004A3BFC" w:rsidRDefault="004A3BFC">
      <w:pPr>
        <w:pStyle w:val="Corpotesto"/>
      </w:pPr>
      <w:r>
        <w:t>Solo dopo che riceverà tutto questo dagli uomini, considerato da loro un reietto, solo allora risusciterà. Risusciterà dopo tre giorni.</w:t>
      </w:r>
    </w:p>
    <w:p w14:paraId="4C696A81" w14:textId="77777777" w:rsidR="004A3BFC" w:rsidRDefault="004A3BFC">
      <w:pPr>
        <w:pStyle w:val="Corpotesto"/>
      </w:pPr>
      <w:r>
        <w:t>La visione che Gesù dona del Figlio dell’uomo è in tutto simile a quella offerta dal profeta Isaia nei canti del Servo Sofferente del Signore. Questa è la verità del Messia di Dio, del Figlio dell’uomo, del Cristo di Dio. Questa verità dovranno gli Apostoli scrivere nel loro cuore.</w:t>
      </w:r>
    </w:p>
    <w:p w14:paraId="0327AA43" w14:textId="77777777" w:rsidR="004A3BFC" w:rsidRDefault="004A3BFC">
      <w:pPr>
        <w:pStyle w:val="Corpotesto"/>
      </w:pPr>
      <w:r>
        <w:t>Ecco le parole del profeta Isaia:</w:t>
      </w:r>
    </w:p>
    <w:p w14:paraId="23BB8630" w14:textId="77777777" w:rsidR="004A3BFC" w:rsidRDefault="004A3BFC">
      <w:pPr>
        <w:pStyle w:val="Corpodeltesto2"/>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14:paraId="6C179B9B" w14:textId="77777777" w:rsidR="004A3BFC" w:rsidRDefault="004A3BFC">
      <w:pPr>
        <w:pStyle w:val="Corpodeltesto2"/>
      </w:pPr>
      <w:r>
        <w:t xml:space="preserve">Chi avrebbe creduto alla nostra rivelazione? A chi sarebbe stato manifestato il braccio del Signore? E` cresciuto come un virgulto davanti a lui e come una radice in terra arida. Non ha apparenza né bellezza per attirare i nostri sguardi, non splendore per provare in lui diletto. </w:t>
      </w:r>
    </w:p>
    <w:p w14:paraId="60B974AE" w14:textId="77777777" w:rsidR="004A3BFC" w:rsidRDefault="004A3BFC">
      <w:pPr>
        <w:pStyle w:val="Corpodeltesto2"/>
      </w:pPr>
      <w: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w:t>
      </w:r>
    </w:p>
    <w:p w14:paraId="45BE1C4A" w14:textId="77777777" w:rsidR="004A3BFC" w:rsidRDefault="004A3BFC">
      <w:pPr>
        <w:pStyle w:val="Corpodeltesto2"/>
      </w:pPr>
      <w:r>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29501DFF" w14:textId="77777777" w:rsidR="004A3BFC" w:rsidRDefault="004A3BFC">
      <w:pPr>
        <w:pStyle w:val="Corpodeltesto2"/>
      </w:pPr>
      <w:r>
        <w:t xml:space="preserve">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w:t>
      </w:r>
    </w:p>
    <w:p w14:paraId="019B94AF" w14:textId="77777777" w:rsidR="004A3BFC" w:rsidRDefault="004A3BFC">
      <w:pPr>
        <w:pStyle w:val="Corpodeltesto2"/>
      </w:pPr>
      <w:r>
        <w:t xml:space="preserve">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(Is 52,13-53,12). </w:t>
      </w:r>
    </w:p>
    <w:p w14:paraId="48A3B745" w14:textId="77777777" w:rsidR="004A3BFC" w:rsidRDefault="004A3BFC">
      <w:pPr>
        <w:pStyle w:val="Corpotesto"/>
      </w:pPr>
      <w:r>
        <w:t>Se i discepoli vorranno sapere chi è in verità il Cristo di Dio dovranno smettere una volta per tutte di pensare al Re Davide. Dovranno pensare unicamente al profeta Isaia e al suo Canto sul Servo Sofferente. È in questo Canto la verità, tutta la verità del Messia del Signore.</w:t>
      </w:r>
    </w:p>
    <w:p w14:paraId="4BBAA6A9" w14:textId="77777777" w:rsidR="004A3BFC" w:rsidRDefault="004A3BFC">
      <w:pPr>
        <w:pStyle w:val="Corpotesto"/>
      </w:pPr>
      <w:r>
        <w:t>Così parla il profeta del Messia di Dio e ogni parola si compirà per Lui. Altre parole non ci sono. Altre parole sono pensate dagli uomini, non certo dal Signore.</w:t>
      </w:r>
    </w:p>
    <w:p w14:paraId="52988978" w14:textId="77777777" w:rsidR="004A3BFC" w:rsidRDefault="004A3BFC">
      <w:pPr>
        <w:pStyle w:val="Corpodeltesto2"/>
      </w:pPr>
      <w:r>
        <w:t xml:space="preserve">Gesù faceva questo discorso apertamente. </w:t>
      </w:r>
    </w:p>
    <w:p w14:paraId="40DEA5E6" w14:textId="77777777" w:rsidR="004A3BFC" w:rsidRDefault="004A3BFC">
      <w:pPr>
        <w:pStyle w:val="Corpotesto"/>
      </w:pPr>
      <w:r>
        <w:t>Le domande sulla sua identità Gesù le aveva poste solo ai Dodici.</w:t>
      </w:r>
    </w:p>
    <w:p w14:paraId="388F3236" w14:textId="77777777" w:rsidR="004A3BFC" w:rsidRDefault="004A3BFC">
      <w:pPr>
        <w:pStyle w:val="Corpotesto"/>
      </w:pPr>
      <w:r>
        <w:t>La verità della sua identità Gesù la dice a tutti, pubblicamente, apertamente.</w:t>
      </w:r>
    </w:p>
    <w:p w14:paraId="68860A4C" w14:textId="77777777" w:rsidR="004A3BFC" w:rsidRDefault="004A3BFC">
      <w:pPr>
        <w:pStyle w:val="Corpotesto"/>
      </w:pPr>
      <w:r>
        <w:t>Ogni uomo che lo segue, che va dietro di Lui, deve sapere dove finisce la sua storia terrena. Essa finisce su un patibolo.</w:t>
      </w:r>
    </w:p>
    <w:p w14:paraId="7945E6CA" w14:textId="77777777" w:rsidR="004A3BFC" w:rsidRDefault="004A3BFC">
      <w:pPr>
        <w:pStyle w:val="Corpotesto"/>
      </w:pPr>
      <w:r>
        <w:t>Chi vuole seguire Lui, deve seguirlo dal patibolo, dal legno, dalla condanna a morte.</w:t>
      </w:r>
    </w:p>
    <w:p w14:paraId="09B3C3C7" w14:textId="77777777" w:rsidR="004A3BFC" w:rsidRDefault="004A3BFC">
      <w:pPr>
        <w:pStyle w:val="Corpotesto"/>
      </w:pPr>
      <w:r>
        <w:t>Tutti devono sapere che vanno dietro ad un futuro condannato a morte.</w:t>
      </w:r>
    </w:p>
    <w:p w14:paraId="506A6E73" w14:textId="77777777" w:rsidR="004A3BFC" w:rsidRDefault="004A3BFC">
      <w:pPr>
        <w:pStyle w:val="Corpotesto"/>
      </w:pPr>
      <w:r>
        <w:t>Però la storia di Gesù non finisce sul patibolo. Inizia subito dopo con la risurrezione. Dopo tre giorni risusciterà.</w:t>
      </w:r>
    </w:p>
    <w:p w14:paraId="1E1C24B8" w14:textId="77777777" w:rsidR="004A3BFC" w:rsidRDefault="004A3BFC">
      <w:pPr>
        <w:pStyle w:val="Corpotesto"/>
      </w:pPr>
      <w:r>
        <w:t>Morte e risurrezione sono la completezza del suo mistero.</w:t>
      </w:r>
    </w:p>
    <w:p w14:paraId="38B972BF" w14:textId="77777777" w:rsidR="004A3BFC" w:rsidRDefault="004A3BFC">
      <w:pPr>
        <w:pStyle w:val="Corpotesto"/>
      </w:pPr>
      <w:r>
        <w:t>In questa completezza dovrà pensarlo, chiunque intende pensare rettamente del Messia di Dio.</w:t>
      </w:r>
    </w:p>
    <w:p w14:paraId="3D73E34D" w14:textId="77777777" w:rsidR="004A3BFC" w:rsidRDefault="004A3BFC">
      <w:pPr>
        <w:pStyle w:val="Corpodeltesto2"/>
      </w:pPr>
      <w:r>
        <w:t xml:space="preserve">Allora Pietro lo prese in disparte, e si mise a rimproverarlo. </w:t>
      </w:r>
    </w:p>
    <w:p w14:paraId="21E3D99D" w14:textId="77777777" w:rsidR="004A3BFC" w:rsidRDefault="004A3BFC">
      <w:pPr>
        <w:pStyle w:val="Corpotesto"/>
      </w:pPr>
      <w:r>
        <w:t>Pietro non accoglie il discorso di verità di Cristo Gesù.</w:t>
      </w:r>
    </w:p>
    <w:p w14:paraId="3D20314E" w14:textId="77777777" w:rsidR="004A3BFC" w:rsidRDefault="004A3BFC">
      <w:pPr>
        <w:pStyle w:val="Corpotesto"/>
      </w:pPr>
      <w:r>
        <w:t>Pietro vuole che Gesù faccia in modo che le parole pronunziate non si adempiano.</w:t>
      </w:r>
    </w:p>
    <w:p w14:paraId="17104BF0" w14:textId="77777777" w:rsidR="004A3BFC" w:rsidRDefault="004A3BFC">
      <w:pPr>
        <w:pStyle w:val="Corpotesto"/>
      </w:pPr>
      <w:r>
        <w:t>Il Messia di Dio non può essere un consegnato dai capi nelle mani dei pagani e da questi alla morte.</w:t>
      </w:r>
    </w:p>
    <w:p w14:paraId="673DFE6B" w14:textId="77777777" w:rsidR="004A3BFC" w:rsidRDefault="004A3BFC">
      <w:pPr>
        <w:pStyle w:val="Corpotesto"/>
        <w:rPr>
          <w:b w:val="0"/>
          <w:i/>
        </w:rPr>
      </w:pPr>
      <w:r>
        <w:t xml:space="preserve">Per questo prende Gesù in disparte e lo rimprovera per le parole or ora pronunciate: </w:t>
      </w:r>
      <w:r>
        <w:rPr>
          <w:b w:val="0"/>
          <w:i/>
        </w:rPr>
        <w:t xml:space="preserve">“Tu non devi parlare di Te in questi termini. Tu devi parlare in termini di grandezza terrena, di gloria, di trionfo, di regno di Dio da instaurare, di vittoria sui nemici del popolo del Signore. Tu devi avere parole di trionfo, non parole di sconfitta, di morte, di consegna. Tu non sei un consegnato, perché a Te dovranno essere consegnate tutte le genti”. </w:t>
      </w:r>
    </w:p>
    <w:p w14:paraId="50562C9B" w14:textId="77777777" w:rsidR="004A3BFC" w:rsidRDefault="004A3BFC">
      <w:pPr>
        <w:pStyle w:val="Corpotesto"/>
      </w:pPr>
      <w:r>
        <w:t>Pietro pensa al Re Davide. Pietro non conosce il Profeta Isaia.</w:t>
      </w:r>
    </w:p>
    <w:p w14:paraId="14FA1911" w14:textId="77777777" w:rsidR="004A3BFC" w:rsidRDefault="004A3BFC">
      <w:pPr>
        <w:pStyle w:val="Corpodeltesto2"/>
      </w:pPr>
      <w:r>
        <w:t xml:space="preserve">Ma egli, voltatosi e guardando i discepoli, rimproverò Pietro e gli disse: Lungi da me, satana! Perché tu non pensi secondo Dio, ma secondo gli uomini. </w:t>
      </w:r>
    </w:p>
    <w:p w14:paraId="59A06416" w14:textId="77777777" w:rsidR="004A3BFC" w:rsidRDefault="004A3BFC">
      <w:pPr>
        <w:pStyle w:val="Corpotesto"/>
      </w:pPr>
      <w:r>
        <w:t>Pietro dice tutte queste cose a Gesù in disparte.</w:t>
      </w:r>
    </w:p>
    <w:p w14:paraId="792C81B2" w14:textId="77777777" w:rsidR="004A3BFC" w:rsidRDefault="004A3BFC">
      <w:pPr>
        <w:pStyle w:val="Corpotesto"/>
      </w:pPr>
      <w:r>
        <w:t>Gesù tronca in modo netto, deciso, senza possibilità di replica, non in disparte, ma guardando gli altri discepoli, in modo che anche loro capiscano che il pensiero di Pietro è solo tentazione. Non viene da un uomo di Dio, viene da un uomo che pensa come satana.</w:t>
      </w:r>
    </w:p>
    <w:p w14:paraId="3B788479" w14:textId="77777777" w:rsidR="004A3BFC" w:rsidRDefault="004A3BFC">
      <w:pPr>
        <w:pStyle w:val="Corpotesto"/>
      </w:pPr>
      <w:r>
        <w:t>Pietro è chiamato satana da Gesù, perché in questo istante lo sta tentando.</w:t>
      </w:r>
    </w:p>
    <w:p w14:paraId="197EE4B6" w14:textId="77777777" w:rsidR="004A3BFC" w:rsidRDefault="004A3BFC">
      <w:pPr>
        <w:pStyle w:val="Corpotesto"/>
      </w:pPr>
      <w:r>
        <w:t>Gli dice anche il motivo della tentazione: il suo pensiero non viene da Dio, viene dagli uomini. Lui non pensa secondo Dio, ma secondo gli uomini.</w:t>
      </w:r>
    </w:p>
    <w:p w14:paraId="3418C9EC" w14:textId="77777777" w:rsidR="004A3BFC" w:rsidRDefault="004A3BFC">
      <w:pPr>
        <w:pStyle w:val="Corpotesto"/>
      </w:pPr>
      <w:r>
        <w:t>Pietro pensa secondo la mentalità della gente. Deve iniziare a pensare secondo Dio.</w:t>
      </w:r>
    </w:p>
    <w:p w14:paraId="3607383A" w14:textId="77777777" w:rsidR="004A3BFC" w:rsidRDefault="004A3BFC">
      <w:pPr>
        <w:pStyle w:val="Corpotesto"/>
      </w:pPr>
      <w:r>
        <w:t xml:space="preserve">Il più grande pericolo per la nostra religione è sempre questo: scivolare lentamente dal pensiero di Dio al pensiero degli uomini. </w:t>
      </w:r>
    </w:p>
    <w:p w14:paraId="4E04EC93" w14:textId="77777777" w:rsidR="004A3BFC" w:rsidRDefault="004A3BFC">
      <w:pPr>
        <w:pStyle w:val="Corpotesto"/>
      </w:pPr>
      <w:r>
        <w:t>Chi non presta attenzione, somma attenzione, a poco a poco smette di pensare secondo Dio e si trova immerso nel pensiero degli uomini.</w:t>
      </w:r>
    </w:p>
    <w:p w14:paraId="2DF4A5A2" w14:textId="77777777" w:rsidR="004A3BFC" w:rsidRDefault="004A3BFC">
      <w:pPr>
        <w:pStyle w:val="Corpotesto"/>
      </w:pPr>
      <w:r>
        <w:t>Oggi  è questo il più grande male di cui soffre la nostra religione: si è dimenticata la Parola di Dio, si pensa secondo parole che sono di uomini.</w:t>
      </w:r>
    </w:p>
    <w:p w14:paraId="1D8316B7" w14:textId="77777777" w:rsidR="004A3BFC" w:rsidRDefault="004A3BFC">
      <w:pPr>
        <w:pStyle w:val="Corpotesto"/>
      </w:pPr>
      <w:r>
        <w:t>Quando questo avviene è la morte stessa della nostra fede, perché è la morte della verità della fede.</w:t>
      </w:r>
    </w:p>
    <w:p w14:paraId="490B1C4F" w14:textId="77777777" w:rsidR="004A3BFC" w:rsidRDefault="004A3BFC">
      <w:pPr>
        <w:pStyle w:val="Corpodeltesto2"/>
      </w:pPr>
      <w:r>
        <w:t xml:space="preserve">Convocata la folla insieme ai suoi discepoli, disse loro: Se qualcuno vuol venire dietro di me rinneghi se stesso, prenda la sua croce e mi segua. </w:t>
      </w:r>
    </w:p>
    <w:p w14:paraId="4A49D485" w14:textId="77777777" w:rsidR="004A3BFC" w:rsidRDefault="004A3BFC">
      <w:pPr>
        <w:pStyle w:val="Corpotesto"/>
      </w:pPr>
      <w:r>
        <w:t>Gesù estende la sua missione ad ogni uomo, a chiunque intenda seguirlo.</w:t>
      </w:r>
    </w:p>
    <w:p w14:paraId="0D6AD9A5" w14:textId="77777777" w:rsidR="004A3BFC" w:rsidRDefault="004A3BFC">
      <w:pPr>
        <w:pStyle w:val="Corpotesto"/>
      </w:pPr>
      <w:r>
        <w:t xml:space="preserve">Chi vuole andare dietro di Lui è chiamato a rinnegarsi. </w:t>
      </w:r>
    </w:p>
    <w:p w14:paraId="572C54EC" w14:textId="77777777" w:rsidR="004A3BFC" w:rsidRDefault="004A3BFC">
      <w:pPr>
        <w:pStyle w:val="Corpotesto"/>
      </w:pPr>
      <w:r>
        <w:t>Uno si rinnega in un solo modo: abbandonando i suoi pensieri. Assumendo tutti i pensieri di Dio.</w:t>
      </w:r>
    </w:p>
    <w:p w14:paraId="5AC2D499" w14:textId="77777777" w:rsidR="004A3BFC" w:rsidRDefault="004A3BFC">
      <w:pPr>
        <w:pStyle w:val="Corpotesto"/>
      </w:pPr>
      <w:r>
        <w:t>Chi vuole andare dietro Cristo Gesù deve pensare la sua vita non più secondo gli uomini, ma secondo la più pura e la più santa volontà di Dio, rivelata tutta intera nelle parole di Gesù Signore.</w:t>
      </w:r>
    </w:p>
    <w:p w14:paraId="7F62DCE0" w14:textId="77777777" w:rsidR="004A3BFC" w:rsidRDefault="004A3BFC">
      <w:pPr>
        <w:pStyle w:val="Corpotesto"/>
      </w:pPr>
      <w:r>
        <w:t>Pensare la vita secondo la volontà di Dio è pensarla crocifissa.</w:t>
      </w:r>
    </w:p>
    <w:p w14:paraId="0EC081C7" w14:textId="77777777" w:rsidR="004A3BFC" w:rsidRDefault="004A3BFC">
      <w:pPr>
        <w:pStyle w:val="Corpotesto"/>
      </w:pPr>
      <w:r>
        <w:t>È pensarsi con il pesante legno della croce sulle proprie spalle.</w:t>
      </w:r>
    </w:p>
    <w:p w14:paraId="0A3F6146" w14:textId="77777777" w:rsidR="004A3BFC" w:rsidRDefault="004A3BFC">
      <w:pPr>
        <w:pStyle w:val="Corpotesto"/>
      </w:pPr>
      <w:r>
        <w:t xml:space="preserve">È pensarsi sul modello stesso di Gesù. Le parole che Gesù disse per Sé, valgono per ogni suo discepolo, per chiunque intende seguirlo. Parafrasando: </w:t>
      </w:r>
      <w:r>
        <w:rPr>
          <w:b w:val="0"/>
          <w:i/>
        </w:rPr>
        <w:t>“Ogni mio discepolo, ognuno che viene dietro di me, soffrirà molto, sarà riprovato dagli anziani, dai sommi sacerdoti e dagli scribi, dal mondo intero, poi sarà ucciso e, dopo tre giorni, risusciterà”.</w:t>
      </w:r>
      <w:r>
        <w:t xml:space="preserve"> </w:t>
      </w:r>
    </w:p>
    <w:p w14:paraId="3C8373D3" w14:textId="77777777" w:rsidR="004A3BFC" w:rsidRDefault="004A3BFC">
      <w:pPr>
        <w:pStyle w:val="Corpotesto"/>
      </w:pPr>
      <w:r>
        <w:t>Chi vuole venire dietro di me, sarà inchiodato sulla croce come io lo sarò. Ma anche: risusciterà, come io stesso risusciterò”.</w:t>
      </w:r>
    </w:p>
    <w:p w14:paraId="19FF44BD" w14:textId="77777777" w:rsidR="004A3BFC" w:rsidRDefault="004A3BFC">
      <w:pPr>
        <w:pStyle w:val="Corpodeltesto2"/>
      </w:pPr>
      <w:r>
        <w:t xml:space="preserve">Perché chi vorrà salvare la propria vita, la perderà; ma chi perderà la propria vita per causa mia e del vangelo, la salverà. </w:t>
      </w:r>
    </w:p>
    <w:p w14:paraId="70FCCD64" w14:textId="77777777" w:rsidR="004A3BFC" w:rsidRDefault="004A3BFC">
      <w:pPr>
        <w:pStyle w:val="Corpotesto"/>
      </w:pPr>
      <w:r>
        <w:t>Con Cristo Gesù non si tratta più di salvare la propria vita, togliendo la vita ai fratelli, come si fa comunemente nei regni di questo mondo.</w:t>
      </w:r>
    </w:p>
    <w:p w14:paraId="2D606127" w14:textId="77777777" w:rsidR="004A3BFC" w:rsidRDefault="004A3BFC">
      <w:pPr>
        <w:pStyle w:val="Corpotesto"/>
      </w:pPr>
      <w:r>
        <w:t xml:space="preserve">Con Cristo Gesù ognuno perde la vita, la consuma e la immola per i fratelli. </w:t>
      </w:r>
    </w:p>
    <w:p w14:paraId="657BD754" w14:textId="77777777" w:rsidR="004A3BFC" w:rsidRDefault="004A3BFC">
      <w:pPr>
        <w:pStyle w:val="Corpotesto"/>
      </w:pPr>
      <w:r>
        <w:t xml:space="preserve">Solo così si salva la propria vita: immolandola e consumandola per i fratelli, perdendola tutta per loro. Chi darà la vita a Cristo per il compimento della salvezza del mondo, la salverà, l’avrà tutta per intero, ma interamente trasformata nella stessa gloria del Cristo glorioso. </w:t>
      </w:r>
    </w:p>
    <w:p w14:paraId="5B009A44" w14:textId="77777777" w:rsidR="004A3BFC" w:rsidRDefault="004A3BFC">
      <w:pPr>
        <w:pStyle w:val="Corpotesto"/>
      </w:pPr>
      <w:r>
        <w:t>Con questa ultima frase di Gesù, usciamo definitivamente dal regno di questo mondo, entriamo per sempre nel regno del Padre suo.</w:t>
      </w:r>
    </w:p>
    <w:p w14:paraId="412AF9FF" w14:textId="77777777" w:rsidR="004A3BFC" w:rsidRDefault="004A3BFC">
      <w:pPr>
        <w:pStyle w:val="Corpotesto"/>
      </w:pPr>
      <w:r>
        <w:t>Nel regno di Dio c’è una sola legge: dare la vita in Cristo, dalla croce, per la salvezza del mondo. Si dona la vita perdendola tutta, non trattenendo niente per se stessi.</w:t>
      </w:r>
    </w:p>
    <w:p w14:paraId="28C57691" w14:textId="77777777" w:rsidR="004A3BFC" w:rsidRDefault="004A3BFC">
      <w:pPr>
        <w:pStyle w:val="Corpotesto"/>
      </w:pPr>
      <w:r>
        <w:t>Nel regno di Dio si entra consegnando la vita a Dio perché ne faccia un dono di salvezza per tutti gli uomini che sono nei regni di questo mondo, perché anche loro entrino nel regno di Dio e vi rimangano per sempre.</w:t>
      </w:r>
    </w:p>
    <w:p w14:paraId="3A6264BB" w14:textId="77777777" w:rsidR="004A3BFC" w:rsidRDefault="004A3BFC">
      <w:pPr>
        <w:pStyle w:val="Corpotesto"/>
      </w:pPr>
      <w:r>
        <w:t>Il regno di Dio si costruisce nel mondo entrando noi e rimanendo sempre nel regno di Dio.</w:t>
      </w:r>
    </w:p>
    <w:p w14:paraId="6BBF1B6B" w14:textId="77777777" w:rsidR="004A3BFC" w:rsidRDefault="004A3BFC">
      <w:pPr>
        <w:pStyle w:val="Corpotesto"/>
      </w:pPr>
      <w:r>
        <w:t>Il regno di Dio si costruisce dal regno di Dio, mai dal regno degli uomini. Si costruisce divenendo noi regno di Dio.</w:t>
      </w:r>
    </w:p>
    <w:p w14:paraId="1D8BCEA3" w14:textId="77777777" w:rsidR="004A3BFC" w:rsidRDefault="004A3BFC">
      <w:pPr>
        <w:pStyle w:val="Corpotesto"/>
      </w:pPr>
      <w:r>
        <w:t xml:space="preserve">Il modello unico è il Cristo di Dio, l’Affisso al legno della croce. </w:t>
      </w:r>
    </w:p>
    <w:p w14:paraId="1782F2F2" w14:textId="77777777" w:rsidR="004A3BFC" w:rsidRDefault="004A3BFC">
      <w:pPr>
        <w:pStyle w:val="Corpotesto"/>
      </w:pPr>
    </w:p>
    <w:p w14:paraId="15AEFC71" w14:textId="77777777" w:rsidR="004A3BFC" w:rsidRDefault="004A3BFC">
      <w:pPr>
        <w:pStyle w:val="Titolo2"/>
      </w:pPr>
      <w:bookmarkStart w:id="1196" w:name="_Toc134337042"/>
      <w:bookmarkStart w:id="1197" w:name="_Toc137808851"/>
      <w:bookmarkStart w:id="1198" w:name="_Toc62168133"/>
      <w:r>
        <w:t>PER LA CATECHESI E L’OMELIA</w:t>
      </w:r>
      <w:bookmarkEnd w:id="1196"/>
      <w:bookmarkEnd w:id="1197"/>
      <w:bookmarkEnd w:id="1198"/>
    </w:p>
    <w:p w14:paraId="75173C4F" w14:textId="77777777" w:rsidR="004A3BFC" w:rsidRDefault="004A3BFC">
      <w:pPr>
        <w:pStyle w:val="Titolo3"/>
      </w:pPr>
      <w:bookmarkStart w:id="1199" w:name="_Toc134337043"/>
      <w:bookmarkStart w:id="1200" w:name="_Toc137808852"/>
      <w:bookmarkStart w:id="1201" w:name="_Toc62168134"/>
      <w:r>
        <w:t>Note aggiuntive sull’uomo nuovo, che è:</w:t>
      </w:r>
      <w:bookmarkEnd w:id="1199"/>
      <w:bookmarkEnd w:id="1200"/>
      <w:bookmarkEnd w:id="1201"/>
      <w:r>
        <w:t xml:space="preserve"> </w:t>
      </w:r>
    </w:p>
    <w:p w14:paraId="1771AAEC" w14:textId="77777777" w:rsidR="004A3BFC" w:rsidRDefault="004A3BFC"/>
    <w:p w14:paraId="7EB6DBE6" w14:textId="77777777" w:rsidR="004A3BFC" w:rsidRDefault="004A3BFC">
      <w:pPr>
        <w:pStyle w:val="Corpodeltesto3"/>
      </w:pPr>
      <w:r>
        <w:rPr>
          <w:b/>
        </w:rPr>
        <w:t>Giusto</w:t>
      </w:r>
      <w:r>
        <w:t xml:space="preserve">: Un uomo è giusto quando si sarà liberato da ogni pensiero di uomo, per essere tutto intero del pensiero di Dio. Questa giustizia è assai difficile da raggiungere. Noi siamo immersi nel pensiero degli uomini come i pesci sono immersi nell’acqua. Noi respiriamo i pensieri degli uomini come si respira l’aria. Pensare secondo Dio è però possibile: basta fare del Vangelo il nostro unico pensiero. </w:t>
      </w:r>
    </w:p>
    <w:p w14:paraId="481F0149" w14:textId="77777777" w:rsidR="004A3BFC" w:rsidRDefault="004A3BFC">
      <w:pPr>
        <w:pStyle w:val="Corpodeltesto3"/>
      </w:pPr>
      <w:r>
        <w:rPr>
          <w:b/>
        </w:rPr>
        <w:t>Vero</w:t>
      </w:r>
      <w:r>
        <w:t xml:space="preserve">: Un uomo è vero, quando è tutto ricolmo della verità di Dio che è contenuta in ogni formulazione della sua fede. Anche questa verità è difficile da vivere, perché noi abili tentatori tentiamo i nostri fratelli con i nostri pensieri; ma anche ci lasciamo con troppa facilità tentare dai loro pensieri umani. Questo non avviene se ci rivestiamo della fermezza di Cristo Gesù; se come Lui respingiamo ogni tentazione e conserviamo la nostra vita nella verità tutta intera verso cui giorno per giorno ci conduce lo Spirito del Signore. </w:t>
      </w:r>
    </w:p>
    <w:p w14:paraId="68813BBD" w14:textId="77777777" w:rsidR="004A3BFC" w:rsidRDefault="004A3BFC">
      <w:pPr>
        <w:pStyle w:val="Corpodeltesto3"/>
      </w:pPr>
      <w:r>
        <w:rPr>
          <w:b/>
        </w:rPr>
        <w:t>Misericordioso</w:t>
      </w:r>
      <w:r>
        <w:t xml:space="preserve">: Un uomo è misericordioso in un solo modo: quando esce definitivamente dai regni di questo mondo, entra stabilmente nel regno di Dio e come regno di Dio offre la vita al Padre dei cieli perché ne faccia uno strumento di salvezza per la redenzione di tutti coloro che sono immersi nei regni di questo mondo. La misericordia del cristiano non è verso gli uomini, è verso il Padre. È il dono della vita al Padre. Sarà il Padre a farne un dono della sua misericordia, come e per chi Lui vuole. </w:t>
      </w:r>
    </w:p>
    <w:p w14:paraId="40DDA2EB" w14:textId="77777777" w:rsidR="004A3BFC" w:rsidRDefault="004A3BFC">
      <w:pPr>
        <w:pStyle w:val="Corpodeltesto3"/>
      </w:pPr>
      <w:r>
        <w:rPr>
          <w:b/>
        </w:rPr>
        <w:t>Ricco di perdono</w:t>
      </w:r>
      <w:r>
        <w:t xml:space="preserve">: Un uomo è ricco di perdono, se prende la croce, se lascia che la croce venga posta sulle sue spalle da tutti coloro che appartengono al regno di questo mondo e dalla croce, affisso su di essa, dona la vita al Padre per la remissione dei loro peccati, perché non solo siano perdonate le loro colpe, ma assieme al perdono, il Signore stenda su di loro la sua misericordia e attiri nel suo regno ogni altro uomo. </w:t>
      </w:r>
    </w:p>
    <w:p w14:paraId="11BFE25F" w14:textId="77777777" w:rsidR="004A3BFC" w:rsidRDefault="004A3BFC">
      <w:pPr>
        <w:pStyle w:val="Corpodeltesto3"/>
      </w:pPr>
      <w:r>
        <w:rPr>
          <w:b/>
        </w:rPr>
        <w:t>Orante</w:t>
      </w:r>
      <w:r>
        <w:t>: Un uomo è orante, quando senza mai stancarsi chiede al Signore che faccia della sua vita uno strumento di salvezza a favore del mondo intero. È Dio che deve fare della nostra vita una redenzione per i nostri fratelli. Ma siamo noi che dobbiamo offrirgliela in ogni istante. Se noi non gliela offriamo nella preghiera, Lui non può servirsi di essa per la redenzione del mondo.</w:t>
      </w:r>
    </w:p>
    <w:p w14:paraId="095C178E" w14:textId="77777777" w:rsidR="004A3BFC" w:rsidRDefault="004A3BFC">
      <w:pPr>
        <w:pStyle w:val="Corpodeltesto3"/>
      </w:pPr>
      <w:r>
        <w:rPr>
          <w:b/>
        </w:rPr>
        <w:t>Libero</w:t>
      </w:r>
      <w:r>
        <w:t xml:space="preserve">: Un uomo è libero quando si libera dai suoi pensieri e della sua stessa vita, perché assume i pensieri del Padre e dona tutta intera la sua vita perché il Signore ne faccia l’uso che vuole. Per questo è necessario sottrarla interamente al pensiero e alla volontà degli uomini. Per questo è urgente porla tutta nel pensiero e nella volontà del Padre. </w:t>
      </w:r>
    </w:p>
    <w:p w14:paraId="2D00492D" w14:textId="77777777" w:rsidR="004A3BFC" w:rsidRDefault="004A3BFC">
      <w:pPr>
        <w:pStyle w:val="Corpodeltesto3"/>
      </w:pPr>
      <w:r>
        <w:rPr>
          <w:b/>
        </w:rPr>
        <w:t>Santo</w:t>
      </w:r>
      <w:r>
        <w:t xml:space="preserve">: Un uomo è santo se dona tutta la sua vita a Dio, secondo i suoi pensieri e la sua volontà. Il santo non può più avere né pensieri, né volontà personali. Il santo è tutto di Dio, sempre, in ogni momento. Questa è la vera grandezza di un uomo: l’essere e l’appartenere sempre al Signore, al suo Dio. Gli appartiene se appartiene alla sua volontà, alla sua verità, alla sua parola. </w:t>
      </w:r>
    </w:p>
    <w:p w14:paraId="7F040BBA" w14:textId="77777777" w:rsidR="004A3BFC" w:rsidRDefault="004A3BFC">
      <w:pPr>
        <w:pStyle w:val="Corpodeltesto3"/>
      </w:pPr>
      <w:r>
        <w:rPr>
          <w:b/>
        </w:rPr>
        <w:t>Missionario</w:t>
      </w:r>
      <w:r>
        <w:t xml:space="preserve">: Un uomo è missionario non quando fa questa o quell’altra cosa, ma quando si consegna tutto al Signore, quando dona al Signore la sua vita perché sia Lui a disporre secondo la sua eterna volontà di salvezza a favore dell’umanità intera. Finché il Signore non diventa il Dio della nostra vita, noi facciamo cose nostre, non cose sue. Siamo missionari invece quando smettiamo di fare cose nostre, per fare solo le sue cose. </w:t>
      </w:r>
    </w:p>
    <w:p w14:paraId="5942CA3E" w14:textId="77777777" w:rsidR="004A3BFC" w:rsidRDefault="004A3BFC"/>
    <w:p w14:paraId="7255871C" w14:textId="77777777" w:rsidR="004A3BFC" w:rsidRDefault="004A3BFC">
      <w:pPr>
        <w:pStyle w:val="Titolo2"/>
      </w:pPr>
      <w:bookmarkStart w:id="1202" w:name="_Toc134337044"/>
      <w:bookmarkStart w:id="1203" w:name="_Toc137808853"/>
      <w:bookmarkStart w:id="1204" w:name="_Toc62168135"/>
      <w:r>
        <w:t>Domande di aiuto per la preparazione della catechesi</w:t>
      </w:r>
      <w:bookmarkEnd w:id="1202"/>
      <w:bookmarkEnd w:id="1203"/>
      <w:bookmarkEnd w:id="1204"/>
    </w:p>
    <w:p w14:paraId="562D2E2A" w14:textId="77777777" w:rsidR="004A3BFC" w:rsidRDefault="004A3BFC">
      <w:pPr>
        <w:pStyle w:val="Corpotesto"/>
      </w:pPr>
    </w:p>
    <w:p w14:paraId="1E50D7CD" w14:textId="77777777" w:rsidR="004A3BFC" w:rsidRDefault="004A3BFC">
      <w:pPr>
        <w:pStyle w:val="Corpotesto"/>
        <w:numPr>
          <w:ilvl w:val="0"/>
          <w:numId w:val="41"/>
        </w:numPr>
      </w:pPr>
      <w:r>
        <w:t>Conosco il pensiero della gente su Gesù?</w:t>
      </w:r>
    </w:p>
    <w:p w14:paraId="1E73A572" w14:textId="77777777" w:rsidR="004A3BFC" w:rsidRDefault="004A3BFC">
      <w:pPr>
        <w:pStyle w:val="Corpotesto"/>
        <w:numPr>
          <w:ilvl w:val="0"/>
          <w:numId w:val="41"/>
        </w:numPr>
      </w:pPr>
      <w:r>
        <w:t>So chi è Elia?</w:t>
      </w:r>
    </w:p>
    <w:p w14:paraId="559ED550" w14:textId="77777777" w:rsidR="004A3BFC" w:rsidRDefault="004A3BFC">
      <w:pPr>
        <w:pStyle w:val="Corpotesto"/>
        <w:numPr>
          <w:ilvl w:val="0"/>
          <w:numId w:val="41"/>
        </w:numPr>
      </w:pPr>
      <w:r>
        <w:t>So esattamente chi è Giovanni il Battista?</w:t>
      </w:r>
    </w:p>
    <w:p w14:paraId="496A422B" w14:textId="77777777" w:rsidR="004A3BFC" w:rsidRDefault="004A3BFC">
      <w:pPr>
        <w:pStyle w:val="Corpotesto"/>
        <w:numPr>
          <w:ilvl w:val="0"/>
          <w:numId w:val="41"/>
        </w:numPr>
      </w:pPr>
      <w:r>
        <w:t>So chi sono i profeti e perché Gesù era atteso come Profeta?</w:t>
      </w:r>
    </w:p>
    <w:p w14:paraId="0C7938E0" w14:textId="77777777" w:rsidR="004A3BFC" w:rsidRDefault="004A3BFC">
      <w:pPr>
        <w:pStyle w:val="Corpotesto"/>
        <w:numPr>
          <w:ilvl w:val="0"/>
          <w:numId w:val="41"/>
        </w:numPr>
      </w:pPr>
      <w:r>
        <w:t>Conosco la risposta di Pietro nelle tre versioni dei Vangeli sinottici (Marco, Luca, Matteo)?</w:t>
      </w:r>
    </w:p>
    <w:p w14:paraId="2187A745" w14:textId="77777777" w:rsidR="004A3BFC" w:rsidRDefault="004A3BFC">
      <w:pPr>
        <w:pStyle w:val="Corpotesto"/>
        <w:numPr>
          <w:ilvl w:val="0"/>
          <w:numId w:val="41"/>
        </w:numPr>
      </w:pPr>
      <w:r>
        <w:t>Perché confessione della retta fede e verità della retta fede non sempre coincidono?</w:t>
      </w:r>
    </w:p>
    <w:p w14:paraId="6C28B6E3" w14:textId="77777777" w:rsidR="004A3BFC" w:rsidRDefault="004A3BFC">
      <w:pPr>
        <w:pStyle w:val="Corpotesto"/>
        <w:numPr>
          <w:ilvl w:val="0"/>
          <w:numId w:val="41"/>
        </w:numPr>
      </w:pPr>
      <w:r>
        <w:t>Conosco le verità principali della mia fede?</w:t>
      </w:r>
    </w:p>
    <w:p w14:paraId="70FD24D6" w14:textId="77777777" w:rsidR="004A3BFC" w:rsidRDefault="004A3BFC">
      <w:pPr>
        <w:pStyle w:val="Corpotesto"/>
        <w:numPr>
          <w:ilvl w:val="0"/>
          <w:numId w:val="41"/>
        </w:numPr>
      </w:pPr>
      <w:r>
        <w:t>Le conosco secondo pienezza di verità?</w:t>
      </w:r>
    </w:p>
    <w:p w14:paraId="3A7B280B" w14:textId="77777777" w:rsidR="004A3BFC" w:rsidRDefault="004A3BFC">
      <w:pPr>
        <w:pStyle w:val="Corpotesto"/>
        <w:numPr>
          <w:ilvl w:val="0"/>
          <w:numId w:val="41"/>
        </w:numPr>
      </w:pPr>
      <w:r>
        <w:t>So perfettamente chi è il Messia di Dio?</w:t>
      </w:r>
    </w:p>
    <w:p w14:paraId="21BC030B" w14:textId="77777777" w:rsidR="004A3BFC" w:rsidRDefault="004A3BFC">
      <w:pPr>
        <w:pStyle w:val="Corpotesto"/>
        <w:numPr>
          <w:ilvl w:val="0"/>
          <w:numId w:val="41"/>
        </w:numPr>
      </w:pPr>
      <w:r>
        <w:t>So cosa dicono i Profeti su di Lui?</w:t>
      </w:r>
    </w:p>
    <w:p w14:paraId="44CD76B1" w14:textId="77777777" w:rsidR="004A3BFC" w:rsidRDefault="004A3BFC">
      <w:pPr>
        <w:pStyle w:val="Corpotesto"/>
        <w:numPr>
          <w:ilvl w:val="0"/>
          <w:numId w:val="41"/>
        </w:numPr>
      </w:pPr>
      <w:r>
        <w:t>Chi è il Profeta che lo descrive come se lo vedesse in quasi tutta la sua vita vissuta sulla nostra terra?</w:t>
      </w:r>
    </w:p>
    <w:p w14:paraId="194F38E6" w14:textId="77777777" w:rsidR="004A3BFC" w:rsidRDefault="004A3BFC">
      <w:pPr>
        <w:pStyle w:val="Corpotesto"/>
        <w:numPr>
          <w:ilvl w:val="0"/>
          <w:numId w:val="41"/>
        </w:numPr>
      </w:pPr>
      <w:r>
        <w:t>Qual è la differenza tra il Figlio dell’uomo secondo Daniele e il Figlio dell’uomo secondo Cristo Gesù?</w:t>
      </w:r>
    </w:p>
    <w:p w14:paraId="0F4685CE" w14:textId="77777777" w:rsidR="004A3BFC" w:rsidRDefault="004A3BFC">
      <w:pPr>
        <w:pStyle w:val="Corpotesto"/>
        <w:numPr>
          <w:ilvl w:val="0"/>
          <w:numId w:val="41"/>
        </w:numPr>
      </w:pPr>
      <w:r>
        <w:t>Perché Pietro rimprovera Cristo Gesù?</w:t>
      </w:r>
    </w:p>
    <w:p w14:paraId="1F87F6CC" w14:textId="77777777" w:rsidR="004A3BFC" w:rsidRDefault="004A3BFC">
      <w:pPr>
        <w:pStyle w:val="Corpotesto"/>
        <w:numPr>
          <w:ilvl w:val="0"/>
          <w:numId w:val="41"/>
        </w:numPr>
      </w:pPr>
      <w:r>
        <w:t>Perché Cristo Gesù chiama Pietro: satana?</w:t>
      </w:r>
    </w:p>
    <w:p w14:paraId="3E13A41C" w14:textId="77777777" w:rsidR="004A3BFC" w:rsidRDefault="004A3BFC">
      <w:pPr>
        <w:pStyle w:val="Corpotesto"/>
        <w:numPr>
          <w:ilvl w:val="0"/>
          <w:numId w:val="41"/>
        </w:numPr>
      </w:pPr>
      <w:r>
        <w:t>Chi è satana? C’è differenza tra satana e il diavolo?</w:t>
      </w:r>
    </w:p>
    <w:p w14:paraId="128BA243" w14:textId="77777777" w:rsidR="004A3BFC" w:rsidRDefault="004A3BFC">
      <w:pPr>
        <w:pStyle w:val="Corpotesto"/>
        <w:numPr>
          <w:ilvl w:val="0"/>
          <w:numId w:val="41"/>
        </w:numPr>
      </w:pPr>
      <w:r>
        <w:t>Cosa significa rinnegare se stessi?</w:t>
      </w:r>
    </w:p>
    <w:p w14:paraId="11DCA0E3" w14:textId="77777777" w:rsidR="004A3BFC" w:rsidRDefault="004A3BFC">
      <w:pPr>
        <w:pStyle w:val="Corpotesto"/>
        <w:numPr>
          <w:ilvl w:val="0"/>
          <w:numId w:val="41"/>
        </w:numPr>
      </w:pPr>
      <w:r>
        <w:t>Qual è la croce che il discepolo di Gesù deve prendere?</w:t>
      </w:r>
    </w:p>
    <w:p w14:paraId="5814CEF3" w14:textId="77777777" w:rsidR="004A3BFC" w:rsidRDefault="004A3BFC">
      <w:pPr>
        <w:pStyle w:val="Corpotesto"/>
        <w:numPr>
          <w:ilvl w:val="0"/>
          <w:numId w:val="41"/>
        </w:numPr>
      </w:pPr>
      <w:r>
        <w:t>Ho mai messo pensieri umani nella verità di Dio?</w:t>
      </w:r>
    </w:p>
    <w:p w14:paraId="315419BE" w14:textId="77777777" w:rsidR="004A3BFC" w:rsidRDefault="004A3BFC">
      <w:pPr>
        <w:pStyle w:val="Corpotesto"/>
        <w:numPr>
          <w:ilvl w:val="0"/>
          <w:numId w:val="41"/>
        </w:numPr>
      </w:pPr>
      <w:r>
        <w:t>Qual è la differenza sostanziale tra i regni del mondo e il Regno di Dio?</w:t>
      </w:r>
    </w:p>
    <w:p w14:paraId="026C6339" w14:textId="77777777" w:rsidR="004A3BFC" w:rsidRDefault="004A3BFC">
      <w:pPr>
        <w:pStyle w:val="Corpotesto"/>
        <w:numPr>
          <w:ilvl w:val="0"/>
          <w:numId w:val="41"/>
        </w:numPr>
      </w:pPr>
      <w:r>
        <w:t>Sono io pienamente nel Regno di Dio?</w:t>
      </w:r>
    </w:p>
    <w:p w14:paraId="132722FA" w14:textId="77777777" w:rsidR="004A3BFC" w:rsidRDefault="004A3BFC">
      <w:pPr>
        <w:pStyle w:val="Corpotesto"/>
      </w:pPr>
    </w:p>
    <w:p w14:paraId="5F759D2C" w14:textId="77777777" w:rsidR="004A3BFC" w:rsidRDefault="004A3BFC">
      <w:pPr>
        <w:pStyle w:val="Titolo2"/>
      </w:pPr>
      <w:r>
        <w:br w:type="page"/>
      </w:r>
      <w:bookmarkStart w:id="1205" w:name="_Toc134337045"/>
      <w:bookmarkStart w:id="1206" w:name="_Toc137808854"/>
      <w:bookmarkStart w:id="1207" w:name="_Toc62168136"/>
      <w:r>
        <w:t>Appendice:</w:t>
      </w:r>
      <w:bookmarkEnd w:id="1205"/>
      <w:bookmarkEnd w:id="1206"/>
      <w:bookmarkEnd w:id="1207"/>
    </w:p>
    <w:p w14:paraId="3E1B9559" w14:textId="77777777" w:rsidR="004A3BFC" w:rsidRDefault="004A3BFC"/>
    <w:p w14:paraId="433D548B" w14:textId="77777777" w:rsidR="004A3BFC" w:rsidRDefault="004A3BFC">
      <w:pPr>
        <w:pStyle w:val="Titolo4"/>
      </w:pPr>
      <w:bookmarkStart w:id="1208" w:name="_Toc134337046"/>
      <w:bookmarkStart w:id="1209" w:name="_Toc137808855"/>
      <w:bookmarkStart w:id="1210" w:name="_Toc62168137"/>
      <w:r>
        <w:t xml:space="preserve">“Interrogare” nel </w:t>
      </w:r>
      <w:bookmarkEnd w:id="1208"/>
      <w:r>
        <w:t>Vangelo</w:t>
      </w:r>
      <w:bookmarkEnd w:id="1209"/>
      <w:bookmarkEnd w:id="1210"/>
      <w:r>
        <w:t xml:space="preserve"> </w:t>
      </w:r>
    </w:p>
    <w:p w14:paraId="22E130D7" w14:textId="77777777" w:rsidR="004A3BFC" w:rsidRDefault="004A3BFC">
      <w:pPr>
        <w:pStyle w:val="Corpodeltesto2"/>
      </w:pPr>
      <w:r>
        <w:t xml:space="preserve">“Allora alcuni scribi e farisei </w:t>
      </w:r>
      <w:r>
        <w:rPr>
          <w:b/>
        </w:rPr>
        <w:t>lo interrogarono</w:t>
      </w:r>
      <w:r>
        <w:t xml:space="preserve">: Maestro, vorremmo che tu ci facessi vedere un segno”. Ed egli rispose…” (Mt 12,38). </w:t>
      </w:r>
    </w:p>
    <w:p w14:paraId="341B6180" w14:textId="77777777" w:rsidR="004A3BFC" w:rsidRDefault="004A3BFC">
      <w:pPr>
        <w:pStyle w:val="Corpodeltesto2"/>
      </w:pPr>
      <w:r>
        <w:t xml:space="preserve">“Egli rispose: </w:t>
      </w:r>
      <w:r>
        <w:rPr>
          <w:b/>
        </w:rPr>
        <w:t xml:space="preserve">Perché mi interroghi su ciò che è buono? </w:t>
      </w:r>
      <w:r>
        <w:t xml:space="preserve">Uno solo è buono. Se vuoi entrare nella vita, osserva i comandamenti” (Mt 19,17). </w:t>
      </w:r>
    </w:p>
    <w:p w14:paraId="19784A96" w14:textId="77777777" w:rsidR="004A3BFC" w:rsidRDefault="004A3BFC">
      <w:pPr>
        <w:pStyle w:val="Corpodeltesto2"/>
      </w:pPr>
      <w:r>
        <w:t xml:space="preserve">“In quello stesso giorno vennero a lui dei sadducei, i quali affermano che non c'è risurrezione, </w:t>
      </w:r>
      <w:r>
        <w:rPr>
          <w:b/>
        </w:rPr>
        <w:t>e lo interrogarono</w:t>
      </w:r>
      <w:r>
        <w:t xml:space="preserve">…” (Mt 22,23). </w:t>
      </w:r>
    </w:p>
    <w:p w14:paraId="36D2233A" w14:textId="77777777" w:rsidR="004A3BFC" w:rsidRDefault="004A3BFC">
      <w:pPr>
        <w:pStyle w:val="Corpodeltesto2"/>
      </w:pPr>
      <w:r>
        <w:t xml:space="preserve">“… e uno di loro, un dottore della legge, </w:t>
      </w:r>
      <w:r>
        <w:rPr>
          <w:b/>
        </w:rPr>
        <w:t>lo interrogò per metterlo alla prova</w:t>
      </w:r>
      <w:r>
        <w:t xml:space="preserve">” (Mt 22,35). </w:t>
      </w:r>
    </w:p>
    <w:p w14:paraId="369E2D88" w14:textId="77777777" w:rsidR="004A3BFC" w:rsidRDefault="004A3BFC">
      <w:pPr>
        <w:pStyle w:val="Corpodeltesto2"/>
      </w:pPr>
      <w:r>
        <w:t xml:space="preserve">“Nessuno era in grado di rispondergli nulla; e nessuno, </w:t>
      </w:r>
      <w:r>
        <w:rPr>
          <w:b/>
        </w:rPr>
        <w:t>da quel giorno in poi, osò interrogarlo</w:t>
      </w:r>
      <w:r>
        <w:t xml:space="preserve">” (Mt 22,46). </w:t>
      </w:r>
    </w:p>
    <w:p w14:paraId="6D457C7E" w14:textId="77777777" w:rsidR="004A3BFC" w:rsidRDefault="004A3BFC">
      <w:pPr>
        <w:pStyle w:val="Corpodeltesto2"/>
      </w:pPr>
      <w:r>
        <w:t xml:space="preserve">“Gesù intanto comparve davanti al governatore, </w:t>
      </w:r>
      <w:r>
        <w:rPr>
          <w:b/>
        </w:rPr>
        <w:t>e il governatore l'interrogò dicendo</w:t>
      </w:r>
      <w:r>
        <w:t xml:space="preserve">: Sei tu il re dei Giudei? Gesù rispose: Tu lo dici” (Mt 27,11). </w:t>
      </w:r>
    </w:p>
    <w:p w14:paraId="1DC5CF8F" w14:textId="77777777" w:rsidR="004A3BFC" w:rsidRDefault="004A3BFC">
      <w:pPr>
        <w:pStyle w:val="Corpodeltesto2"/>
      </w:pPr>
      <w:r>
        <w:t xml:space="preserve">“Quando poi fu solo, i suoi insieme ai Dodici </w:t>
      </w:r>
      <w:r>
        <w:rPr>
          <w:b/>
        </w:rPr>
        <w:t>lo interrogavano sulle parabole</w:t>
      </w:r>
      <w:r>
        <w:t xml:space="preserve">. Ed egli disse loro…” (Mc 4,10). </w:t>
      </w:r>
    </w:p>
    <w:p w14:paraId="48B85613" w14:textId="77777777" w:rsidR="004A3BFC" w:rsidRDefault="004A3BFC">
      <w:pPr>
        <w:pStyle w:val="Corpodeltesto2"/>
      </w:pPr>
      <w:r>
        <w:t xml:space="preserve">“… quei farisei e scribi </w:t>
      </w:r>
      <w:r>
        <w:rPr>
          <w:b/>
        </w:rPr>
        <w:t>lo interrogarono</w:t>
      </w:r>
      <w:r>
        <w:t xml:space="preserve">: Perché i tuoi discepoli non si comportano secondo la tradizione degli antichi, ma prendono cibo con mani immonde?” (Mc 7,5). </w:t>
      </w:r>
    </w:p>
    <w:p w14:paraId="62CAE86C" w14:textId="77777777" w:rsidR="004A3BFC" w:rsidRDefault="004A3BFC">
      <w:pPr>
        <w:pStyle w:val="Corpodeltesto2"/>
      </w:pPr>
      <w:r>
        <w:t xml:space="preserve">“Quando entrò in una casa lontano dalla folla, i discepoli </w:t>
      </w:r>
      <w:r>
        <w:rPr>
          <w:b/>
        </w:rPr>
        <w:t xml:space="preserve">lo interrogarono </w:t>
      </w:r>
      <w:r>
        <w:t xml:space="preserve">sul significato di quella parabola” (Mc 7, 17). </w:t>
      </w:r>
    </w:p>
    <w:p w14:paraId="1D43690E" w14:textId="77777777" w:rsidR="004A3BFC" w:rsidRDefault="004A3BFC">
      <w:pPr>
        <w:pStyle w:val="Corpodeltesto2"/>
      </w:pPr>
      <w:r>
        <w:t xml:space="preserve">“Poi Gesù partì con i suoi discepoli verso i villaggi intorno a Cesarèa di Filippo; </w:t>
      </w:r>
      <w:r>
        <w:rPr>
          <w:b/>
        </w:rPr>
        <w:t>e per via interrogava i suoi discepoli dicendo</w:t>
      </w:r>
      <w:r>
        <w:t xml:space="preserve">: Chi dice la gente che io sia?” (Mc 8,27). </w:t>
      </w:r>
    </w:p>
    <w:p w14:paraId="3E21EE31" w14:textId="77777777" w:rsidR="004A3BFC" w:rsidRDefault="004A3BFC">
      <w:pPr>
        <w:pStyle w:val="Corpodeltesto2"/>
      </w:pPr>
      <w:r>
        <w:t>“</w:t>
      </w:r>
      <w:r>
        <w:rPr>
          <w:b/>
        </w:rPr>
        <w:t>E lo interrogarono</w:t>
      </w:r>
      <w:r>
        <w:t xml:space="preserve">: Perché gli scribi dicono che prima deve venire Elia?” (Mc 9,11). </w:t>
      </w:r>
    </w:p>
    <w:p w14:paraId="36BB98CE" w14:textId="77777777" w:rsidR="004A3BFC" w:rsidRDefault="004A3BFC">
      <w:pPr>
        <w:pStyle w:val="Corpodeltesto2"/>
      </w:pPr>
      <w:r>
        <w:t>“</w:t>
      </w:r>
      <w:r>
        <w:rPr>
          <w:b/>
        </w:rPr>
        <w:t>Ed egli li interrogò</w:t>
      </w:r>
      <w:r>
        <w:t xml:space="preserve">: Di che cosa discutete con loro?” (Mc 9,16). </w:t>
      </w:r>
    </w:p>
    <w:p w14:paraId="55E1E9DB" w14:textId="77777777" w:rsidR="004A3BFC" w:rsidRDefault="004A3BFC">
      <w:pPr>
        <w:pStyle w:val="Corpodeltesto2"/>
      </w:pPr>
      <w:r>
        <w:t>“</w:t>
      </w:r>
      <w:r>
        <w:rPr>
          <w:b/>
        </w:rPr>
        <w:t>Gesù interrogò il padre</w:t>
      </w:r>
      <w:r>
        <w:t xml:space="preserve">: Da quanto tempo gli accade questo? Ed egli rispose: Dall'infanzia” (Mc 9,21). </w:t>
      </w:r>
    </w:p>
    <w:p w14:paraId="56D55A49" w14:textId="77777777" w:rsidR="004A3BFC" w:rsidRDefault="004A3BFC">
      <w:pPr>
        <w:pStyle w:val="Corpodeltesto2"/>
      </w:pPr>
      <w:r>
        <w:t xml:space="preserve">“Rientrati a casa, </w:t>
      </w:r>
      <w:r>
        <w:rPr>
          <w:b/>
        </w:rPr>
        <w:t xml:space="preserve">i discepoli lo interrogarono </w:t>
      </w:r>
      <w:r>
        <w:t xml:space="preserve">di nuovo su questo argomento. Ed egli disse…” (Mc 10,10). </w:t>
      </w:r>
    </w:p>
    <w:p w14:paraId="51F599A8" w14:textId="77777777" w:rsidR="004A3BFC" w:rsidRDefault="004A3BFC">
      <w:pPr>
        <w:pStyle w:val="Corpodeltesto2"/>
      </w:pPr>
      <w:r>
        <w:t xml:space="preserve">“Vennero a lui dei sadducei, i quali dicono che non c'è risurrezione, </w:t>
      </w:r>
      <w:r>
        <w:rPr>
          <w:b/>
        </w:rPr>
        <w:t>e lo interrogarono dicendo</w:t>
      </w:r>
      <w:r>
        <w:t xml:space="preserve">…” (Mc 12,18). </w:t>
      </w:r>
    </w:p>
    <w:p w14:paraId="56149487" w14:textId="77777777" w:rsidR="004A3BFC" w:rsidRDefault="004A3BFC">
      <w:pPr>
        <w:pStyle w:val="Corpodeltesto2"/>
      </w:pPr>
      <w:r>
        <w:t xml:space="preserve">“Gesù, vedendo che aveva risposto saggiamente, gli disse: Non sei lontano dal regno di Dio. </w:t>
      </w:r>
      <w:r>
        <w:rPr>
          <w:b/>
        </w:rPr>
        <w:t>E nessuno aveva più il coraggio di interrogarlo</w:t>
      </w:r>
      <w:r>
        <w:t xml:space="preserve">” (Mc 12,34). </w:t>
      </w:r>
    </w:p>
    <w:p w14:paraId="6E92D85B" w14:textId="77777777" w:rsidR="004A3BFC" w:rsidRDefault="004A3BFC">
      <w:pPr>
        <w:pStyle w:val="Corpodeltesto2"/>
      </w:pPr>
      <w:r>
        <w:t xml:space="preserve">“Mentre era seduto sul monte degli Ulivi, di fronte al tempio, Pietro, Giacomo, Giovanni e Andrea </w:t>
      </w:r>
      <w:r>
        <w:rPr>
          <w:b/>
        </w:rPr>
        <w:t>lo interrogavano in disparte</w:t>
      </w:r>
      <w:r>
        <w:t xml:space="preserve">…” (Mc 13,3). </w:t>
      </w:r>
    </w:p>
    <w:p w14:paraId="128308AF" w14:textId="77777777" w:rsidR="004A3BFC" w:rsidRDefault="004A3BFC">
      <w:pPr>
        <w:pStyle w:val="Corpodeltesto2"/>
      </w:pPr>
      <w:r>
        <w:t xml:space="preserve">“Allora il sommo sacerdote, levatosi in mezzo all'assemblea, </w:t>
      </w:r>
      <w:r>
        <w:rPr>
          <w:b/>
        </w:rPr>
        <w:t>interrogò Gesù dicendo</w:t>
      </w:r>
      <w:r>
        <w:t xml:space="preserve">: Non rispondi nulla? Che cosa testimoniano costoro contro di te?” (Mc 14,60). </w:t>
      </w:r>
    </w:p>
    <w:p w14:paraId="47F0CB29" w14:textId="77777777" w:rsidR="004A3BFC" w:rsidRDefault="004A3BFC">
      <w:pPr>
        <w:pStyle w:val="Corpodeltesto2"/>
      </w:pPr>
      <w:r>
        <w:t xml:space="preserve">“Ma egli taceva e non rispondeva nulla. </w:t>
      </w:r>
      <w:r>
        <w:rPr>
          <w:b/>
        </w:rPr>
        <w:t>Di nuovo il sommo sacerdote lo interrogò dicendogli</w:t>
      </w:r>
      <w:r>
        <w:t xml:space="preserve">: Sei tu il Cristo, il Figlio di Dio benedetto?” (Mc 14,61). </w:t>
      </w:r>
    </w:p>
    <w:p w14:paraId="7BAEB676" w14:textId="77777777" w:rsidR="004A3BFC" w:rsidRDefault="004A3BFC">
      <w:pPr>
        <w:pStyle w:val="Corpodeltesto2"/>
      </w:pPr>
      <w:r>
        <w:t>“</w:t>
      </w:r>
      <w:r>
        <w:rPr>
          <w:b/>
        </w:rPr>
        <w:t>Allora Pilato prese a interrogarlo</w:t>
      </w:r>
      <w:r>
        <w:t xml:space="preserve">: Sei tu il re dei Giudei? Ed egli rispose: Tu lo dici” (Mc 15,2). </w:t>
      </w:r>
    </w:p>
    <w:p w14:paraId="789AD383" w14:textId="77777777" w:rsidR="004A3BFC" w:rsidRDefault="004A3BFC">
      <w:pPr>
        <w:pStyle w:val="Corpodeltesto2"/>
      </w:pPr>
      <w:r>
        <w:t>“</w:t>
      </w:r>
      <w:r>
        <w:rPr>
          <w:b/>
        </w:rPr>
        <w:t>Pilato lo interrogò di nuovo</w:t>
      </w:r>
      <w:r>
        <w:t xml:space="preserve">: Non rispondi nulla? Vedi di quante cose ti accusano!” (Mc 15,4). </w:t>
      </w:r>
    </w:p>
    <w:p w14:paraId="66B13229" w14:textId="77777777" w:rsidR="004A3BFC" w:rsidRDefault="004A3BFC">
      <w:pPr>
        <w:pStyle w:val="Corpodeltesto2"/>
      </w:pPr>
      <w:r>
        <w:t xml:space="preserve">“Pilato si meravigliò che fosse già morto e, chiamato il centurione, </w:t>
      </w:r>
      <w:r>
        <w:rPr>
          <w:b/>
        </w:rPr>
        <w:t>lo interrogò se fosse morto da tempo</w:t>
      </w:r>
      <w:r>
        <w:t xml:space="preserve">” (Mc 15,44). </w:t>
      </w:r>
    </w:p>
    <w:p w14:paraId="36DE4C8D" w14:textId="77777777" w:rsidR="004A3BFC" w:rsidRDefault="004A3BFC">
      <w:pPr>
        <w:pStyle w:val="Corpodeltesto2"/>
      </w:pPr>
      <w:r>
        <w:t xml:space="preserve">“Dopo tre giorni lo trovarono nel tempio, seduto in mezzo ai dottori, </w:t>
      </w:r>
      <w:r>
        <w:rPr>
          <w:b/>
        </w:rPr>
        <w:t>mentre li ascoltava e li interrogava</w:t>
      </w:r>
      <w:r>
        <w:t xml:space="preserve">” (Lc 2,46). </w:t>
      </w:r>
    </w:p>
    <w:p w14:paraId="092B8828" w14:textId="77777777" w:rsidR="004A3BFC" w:rsidRDefault="004A3BFC">
      <w:pPr>
        <w:pStyle w:val="Corpodeltesto2"/>
      </w:pPr>
      <w:r>
        <w:t>“</w:t>
      </w:r>
      <w:r>
        <w:rPr>
          <w:b/>
        </w:rPr>
        <w:t>Le folle lo interrogavano</w:t>
      </w:r>
      <w:r>
        <w:t xml:space="preserve">: Che cosa dobbiamo fare?” (Lc 3,10). </w:t>
      </w:r>
    </w:p>
    <w:p w14:paraId="66130C38" w14:textId="77777777" w:rsidR="004A3BFC" w:rsidRDefault="004A3BFC">
      <w:pPr>
        <w:pStyle w:val="Corpodeltesto2"/>
      </w:pPr>
      <w:r>
        <w:t>“</w:t>
      </w:r>
      <w:r>
        <w:rPr>
          <w:b/>
        </w:rPr>
        <w:t>Lo interrogavano anche alcuni soldati</w:t>
      </w:r>
      <w:r>
        <w:t xml:space="preserve">: E noi che dobbiamo fare? Rispose: Non maltrattate e non estorcete niente a nessuno, contentatevi delle vostre paghe” (Lc 3,14). </w:t>
      </w:r>
    </w:p>
    <w:p w14:paraId="03C8A833" w14:textId="77777777" w:rsidR="004A3BFC" w:rsidRDefault="004A3BFC">
      <w:pPr>
        <w:pStyle w:val="Corpodeltesto2"/>
      </w:pPr>
      <w:r>
        <w:t xml:space="preserve">“I suoi discepoli </w:t>
      </w:r>
      <w:r>
        <w:rPr>
          <w:b/>
        </w:rPr>
        <w:t xml:space="preserve">lo interrogarono </w:t>
      </w:r>
      <w:r>
        <w:t xml:space="preserve">sul significato della parabola” (Lc 8,9). </w:t>
      </w:r>
    </w:p>
    <w:p w14:paraId="43E95690" w14:textId="77777777" w:rsidR="004A3BFC" w:rsidRDefault="004A3BFC">
      <w:pPr>
        <w:pStyle w:val="Corpodeltesto2"/>
      </w:pPr>
      <w:r>
        <w:t>“</w:t>
      </w:r>
      <w:r>
        <w:rPr>
          <w:b/>
        </w:rPr>
        <w:t>Interrogato dai farisei</w:t>
      </w:r>
      <w:r>
        <w:t xml:space="preserve">: Quando verrà il regno di Dio?, rispose…” (Lc 17,20). </w:t>
      </w:r>
    </w:p>
    <w:p w14:paraId="69AAA854" w14:textId="77777777" w:rsidR="004A3BFC" w:rsidRDefault="004A3BFC">
      <w:pPr>
        <w:pStyle w:val="Corpodeltesto2"/>
      </w:pPr>
      <w:r>
        <w:t>“</w:t>
      </w:r>
      <w:r>
        <w:rPr>
          <w:b/>
        </w:rPr>
        <w:t>Un notabile lo interrogò</w:t>
      </w:r>
      <w:r>
        <w:t xml:space="preserve">: Maestro buono, che devo fare per ottenere la vita eterna?” (Lc 18,18). </w:t>
      </w:r>
    </w:p>
    <w:p w14:paraId="53088C6F" w14:textId="77777777" w:rsidR="004A3BFC" w:rsidRDefault="004A3BFC">
      <w:pPr>
        <w:pStyle w:val="Corpodeltesto2"/>
      </w:pPr>
      <w:r>
        <w:t>“</w:t>
      </w:r>
      <w:r>
        <w:rPr>
          <w:b/>
        </w:rPr>
        <w:t>Costoro lo interrogarono</w:t>
      </w:r>
      <w:r>
        <w:t xml:space="preserve">: Maestro, sappiamo che parli e insegni con rettitudine e non guardi in faccia a nessuno, ma insegni secondo verità la via di Dio…” (Lc 20,21). </w:t>
      </w:r>
    </w:p>
    <w:p w14:paraId="0A006A13" w14:textId="77777777" w:rsidR="004A3BFC" w:rsidRDefault="004A3BFC">
      <w:pPr>
        <w:pStyle w:val="Corpodeltesto2"/>
      </w:pPr>
      <w:r>
        <w:t xml:space="preserve">“… </w:t>
      </w:r>
      <w:r>
        <w:rPr>
          <w:b/>
        </w:rPr>
        <w:t>se vi interrogo</w:t>
      </w:r>
      <w:r>
        <w:t xml:space="preserve">, non mi risponderete” (Lc 22,68). </w:t>
      </w:r>
    </w:p>
    <w:p w14:paraId="4CF21605" w14:textId="77777777" w:rsidR="004A3BFC" w:rsidRDefault="004A3BFC">
      <w:pPr>
        <w:pStyle w:val="Corpodeltesto2"/>
      </w:pPr>
      <w:r>
        <w:t>“</w:t>
      </w:r>
      <w:r>
        <w:rPr>
          <w:b/>
        </w:rPr>
        <w:t>Pilato lo interrogò</w:t>
      </w:r>
      <w:r>
        <w:t xml:space="preserve">: Sei tu il re dei Giudei? Ed egli rispose: Tu lo dici” (Lc 23,3). </w:t>
      </w:r>
    </w:p>
    <w:p w14:paraId="7E43A3B7" w14:textId="77777777" w:rsidR="004A3BFC" w:rsidRDefault="004A3BFC">
      <w:pPr>
        <w:pStyle w:val="Corpodeltesto2"/>
      </w:pPr>
      <w:r>
        <w:t>“</w:t>
      </w:r>
      <w:r>
        <w:rPr>
          <w:b/>
        </w:rPr>
        <w:t>Lo interrogò con molte domande</w:t>
      </w:r>
      <w:r>
        <w:t xml:space="preserve">, ma Gesù non gli rispose nulla” (Lc 23,9). </w:t>
      </w:r>
    </w:p>
    <w:p w14:paraId="03ECA4E3" w14:textId="77777777" w:rsidR="004A3BFC" w:rsidRDefault="004A3BFC">
      <w:pPr>
        <w:pStyle w:val="Corpodeltesto2"/>
      </w:pPr>
      <w:r>
        <w:t xml:space="preserve">“E questa è la testimonianza di Giovanni, quando i Giudei gli inviarono da Gerusalemme sacerdoti e leviti </w:t>
      </w:r>
      <w:r>
        <w:rPr>
          <w:b/>
        </w:rPr>
        <w:t>a interrogarlo</w:t>
      </w:r>
      <w:r>
        <w:t xml:space="preserve">: Chi sei tu?” (Gv 1,19). </w:t>
      </w:r>
    </w:p>
    <w:p w14:paraId="287E4041" w14:textId="77777777" w:rsidR="004A3BFC" w:rsidRDefault="004A3BFC">
      <w:pPr>
        <w:pStyle w:val="Corpodeltesto2"/>
      </w:pPr>
      <w:r>
        <w:t>“</w:t>
      </w:r>
      <w:r>
        <w:rPr>
          <w:b/>
        </w:rPr>
        <w:t xml:space="preserve">Lo interrogarono </w:t>
      </w:r>
      <w:r>
        <w:t xml:space="preserve">e gli dissero: Perché dunque battezzi se tu non sei il Cristo, né Elia, né il profeta?” (Gv 1,25). </w:t>
      </w:r>
    </w:p>
    <w:p w14:paraId="0E73C267" w14:textId="77777777" w:rsidR="004A3BFC" w:rsidRDefault="004A3BFC">
      <w:pPr>
        <w:pStyle w:val="Corpodeltesto2"/>
      </w:pPr>
      <w:r>
        <w:t xml:space="preserve">“E siccome insistevano </w:t>
      </w:r>
      <w:r>
        <w:rPr>
          <w:b/>
        </w:rPr>
        <w:t>nell'interrogarlo</w:t>
      </w:r>
      <w:r>
        <w:t xml:space="preserve">, alzò il capo e disse loro: Chi di voi è senza peccato, scagli per primo la pietra contro di lei” (Gv 8,7). </w:t>
      </w:r>
    </w:p>
    <w:p w14:paraId="09F59328" w14:textId="77777777" w:rsidR="004A3BFC" w:rsidRDefault="004A3BFC">
      <w:pPr>
        <w:pStyle w:val="Corpodeltesto2"/>
      </w:pPr>
      <w:r>
        <w:t xml:space="preserve">“… </w:t>
      </w:r>
      <w:r>
        <w:rPr>
          <w:b/>
        </w:rPr>
        <w:t>e i suoi discepoli lo interrogarono</w:t>
      </w:r>
      <w:r>
        <w:t xml:space="preserve">: Rabbì, chi ha peccato, lui o i suoi genitori, perché egli nascesse cieco?” (Gv 9,2). </w:t>
      </w:r>
    </w:p>
    <w:p w14:paraId="2D1B1FAD" w14:textId="77777777" w:rsidR="004A3BFC" w:rsidRDefault="004A3BFC">
      <w:pPr>
        <w:pStyle w:val="Corpodeltesto2"/>
      </w:pPr>
      <w:r>
        <w:t>“</w:t>
      </w:r>
      <w:r>
        <w:rPr>
          <w:b/>
        </w:rPr>
        <w:t>E li interrogarono</w:t>
      </w:r>
      <w:r>
        <w:t xml:space="preserve">: E` questo il vostro figlio, che voi dite esser nato cieco? Come mai ora ci vede?” (Gv 9,19). </w:t>
      </w:r>
    </w:p>
    <w:p w14:paraId="049B07E4" w14:textId="77777777" w:rsidR="004A3BFC" w:rsidRDefault="004A3BFC">
      <w:pPr>
        <w:pStyle w:val="Corpodeltesto2"/>
      </w:pPr>
      <w:r>
        <w:t>“</w:t>
      </w:r>
      <w:r>
        <w:rPr>
          <w:b/>
        </w:rPr>
        <w:t xml:space="preserve">Gesù capì che volevano interrogarlo </w:t>
      </w:r>
      <w:r>
        <w:t xml:space="preserve">e disse loro: Andate indagando tra voi perché ho detto: Ancora un poco e non mi vedrete e un po’ ancora e mi vedrete?” (Gv 16,19). </w:t>
      </w:r>
    </w:p>
    <w:p w14:paraId="4A8A79B6" w14:textId="77777777" w:rsidR="004A3BFC" w:rsidRDefault="004A3BFC">
      <w:pPr>
        <w:pStyle w:val="Corpodeltesto2"/>
      </w:pPr>
      <w:r>
        <w:t xml:space="preserve">“Ora conosciamo che sai tutto </w:t>
      </w:r>
      <w:r>
        <w:rPr>
          <w:b/>
        </w:rPr>
        <w:t>e non hai bisogno che alcuno t'interroghi</w:t>
      </w:r>
      <w:r>
        <w:t xml:space="preserve">. Per questo crediamo che sei uscito da Dio” (Gv 16,30). </w:t>
      </w:r>
    </w:p>
    <w:p w14:paraId="3D6C2AB0" w14:textId="77777777" w:rsidR="004A3BFC" w:rsidRDefault="004A3BFC">
      <w:pPr>
        <w:pStyle w:val="Corpodeltesto2"/>
      </w:pPr>
      <w:r>
        <w:t xml:space="preserve">“Allora il sommo sacerdote </w:t>
      </w:r>
      <w:r>
        <w:rPr>
          <w:b/>
        </w:rPr>
        <w:t xml:space="preserve">interrogò </w:t>
      </w:r>
      <w:r>
        <w:t xml:space="preserve">Gesù riguardo ai suoi discepoli e alla sua dottrina” (Gv 18,19). </w:t>
      </w:r>
    </w:p>
    <w:p w14:paraId="79AE672B" w14:textId="77777777" w:rsidR="004A3BFC" w:rsidRDefault="004A3BFC">
      <w:pPr>
        <w:pStyle w:val="Corpodeltesto2"/>
      </w:pPr>
      <w:r>
        <w:t>“</w:t>
      </w:r>
      <w:r>
        <w:rPr>
          <w:b/>
        </w:rPr>
        <w:t>Perché interroghi me? Interroga quelli che hanno udito ciò che ho detto loro</w:t>
      </w:r>
      <w:r>
        <w:t xml:space="preserve">; ecco, essi sanno che cosa ho detto” (Gv 18,21). </w:t>
      </w:r>
    </w:p>
    <w:p w14:paraId="32B8D688" w14:textId="77777777" w:rsidR="004A3BFC" w:rsidRDefault="004A3BFC">
      <w:pPr>
        <w:pStyle w:val="Corpodeltesto2"/>
      </w:pPr>
    </w:p>
    <w:p w14:paraId="780AE742" w14:textId="77777777" w:rsidR="004A3BFC" w:rsidRDefault="004A3BFC">
      <w:pPr>
        <w:pStyle w:val="Titolo4"/>
      </w:pPr>
      <w:bookmarkStart w:id="1211" w:name="_Toc134337047"/>
      <w:bookmarkStart w:id="1212" w:name="_Toc137808856"/>
      <w:bookmarkStart w:id="1213" w:name="_Toc62168138"/>
      <w:r>
        <w:t xml:space="preserve">“Cristo” nel </w:t>
      </w:r>
      <w:bookmarkEnd w:id="1211"/>
      <w:r>
        <w:t>Vangelo</w:t>
      </w:r>
      <w:bookmarkEnd w:id="1212"/>
      <w:bookmarkEnd w:id="1213"/>
      <w:r>
        <w:t xml:space="preserve"> </w:t>
      </w:r>
    </w:p>
    <w:p w14:paraId="5556D699" w14:textId="77777777" w:rsidR="004A3BFC" w:rsidRDefault="004A3BFC">
      <w:pPr>
        <w:pStyle w:val="Corpodeltesto2"/>
      </w:pPr>
      <w:r>
        <w:t xml:space="preserve">“Genealogia di </w:t>
      </w:r>
      <w:r>
        <w:rPr>
          <w:b/>
        </w:rPr>
        <w:t xml:space="preserve">Gesù Cristo </w:t>
      </w:r>
      <w:r>
        <w:t xml:space="preserve">figlio di Davide, figlio di Abramo” (Mt 1,1). </w:t>
      </w:r>
    </w:p>
    <w:p w14:paraId="7F737CBA" w14:textId="77777777" w:rsidR="004A3BFC" w:rsidRDefault="004A3BFC">
      <w:pPr>
        <w:pStyle w:val="Corpodeltesto2"/>
      </w:pPr>
      <w:r>
        <w:t xml:space="preserve">“Giacobbe generò Giuseppe, lo sposo di Maria, dalla quale è nato </w:t>
      </w:r>
      <w:r>
        <w:rPr>
          <w:b/>
        </w:rPr>
        <w:t>Gesù chiamato Cristo</w:t>
      </w:r>
      <w:r>
        <w:t xml:space="preserve">” (Mt 1,16). </w:t>
      </w:r>
    </w:p>
    <w:p w14:paraId="0C84E0E9" w14:textId="77777777" w:rsidR="004A3BFC" w:rsidRDefault="004A3BFC">
      <w:pPr>
        <w:pStyle w:val="Corpodeltesto2"/>
      </w:pPr>
      <w:r>
        <w:t xml:space="preserve">“La somma di tutte le generazioni, da Abramo a Davide, è così di quattordici; da Davide fino alla deportazione in Babilonia è ancora di quattordici; dalla deportazione in Babilonia a </w:t>
      </w:r>
      <w:r>
        <w:rPr>
          <w:b/>
        </w:rPr>
        <w:t xml:space="preserve">Cristo </w:t>
      </w:r>
      <w:r>
        <w:t xml:space="preserve">è, infine, di quattordici” (Mt 1,17). </w:t>
      </w:r>
    </w:p>
    <w:p w14:paraId="60B50F81" w14:textId="77777777" w:rsidR="004A3BFC" w:rsidRDefault="004A3BFC">
      <w:pPr>
        <w:pStyle w:val="Corpodeltesto2"/>
      </w:pPr>
      <w:r>
        <w:t xml:space="preserve">“Ecco come avvenne la nascita di </w:t>
      </w:r>
      <w:r>
        <w:rPr>
          <w:b/>
        </w:rPr>
        <w:t>Gesù Cristo</w:t>
      </w:r>
      <w:r>
        <w:t xml:space="preserve">: sua madre Maria, essendo promessa sposa di Giuseppe, prima che andassero a vivere insieme si trovò incinta per opera dello Spirito Santo” (Mt 1,18). </w:t>
      </w:r>
    </w:p>
    <w:p w14:paraId="1D209EEF" w14:textId="77777777" w:rsidR="004A3BFC" w:rsidRDefault="004A3BFC">
      <w:pPr>
        <w:pStyle w:val="Corpodeltesto2"/>
      </w:pPr>
      <w:r>
        <w:t xml:space="preserve">“Giovanni intanto, che era in carcere, avendo sentito parlare delle opere </w:t>
      </w:r>
      <w:r>
        <w:rPr>
          <w:b/>
        </w:rPr>
        <w:t>del Cristo</w:t>
      </w:r>
      <w:r>
        <w:t xml:space="preserve">, mandò a dirgli per mezzo dei suoi discepoli…” (Mt 11,2). </w:t>
      </w:r>
    </w:p>
    <w:p w14:paraId="077DECDA" w14:textId="77777777" w:rsidR="004A3BFC" w:rsidRDefault="004A3BFC">
      <w:pPr>
        <w:pStyle w:val="Corpodeltesto2"/>
      </w:pPr>
      <w:r>
        <w:t xml:space="preserve">“Rispose Simon Pietro: </w:t>
      </w:r>
      <w:r>
        <w:rPr>
          <w:b/>
        </w:rPr>
        <w:t>Tu sei il Cristo</w:t>
      </w:r>
      <w:r>
        <w:t xml:space="preserve">, il Figlio del Dio vivente” (Mt 16,16). </w:t>
      </w:r>
    </w:p>
    <w:p w14:paraId="04F41940" w14:textId="77777777" w:rsidR="004A3BFC" w:rsidRDefault="004A3BFC">
      <w:pPr>
        <w:pStyle w:val="Corpodeltesto2"/>
      </w:pPr>
      <w:r>
        <w:t xml:space="preserve">“Allora ordinò ai discepoli di non dire ad alcuno che egli era </w:t>
      </w:r>
      <w:r>
        <w:rPr>
          <w:b/>
        </w:rPr>
        <w:t>il Cristo</w:t>
      </w:r>
      <w:r>
        <w:t xml:space="preserve">” (Mt 16,20). </w:t>
      </w:r>
    </w:p>
    <w:p w14:paraId="23796C9E" w14:textId="77777777" w:rsidR="004A3BFC" w:rsidRDefault="004A3BFC">
      <w:pPr>
        <w:pStyle w:val="Corpodeltesto2"/>
      </w:pPr>
      <w:r>
        <w:t xml:space="preserve">“E non fatevi chiamare “maestri”, perché uno solo è il vostro Maestro, </w:t>
      </w:r>
      <w:r>
        <w:rPr>
          <w:b/>
        </w:rPr>
        <w:t>il Cristo</w:t>
      </w:r>
      <w:r>
        <w:t xml:space="preserve">” (Mt 23,10). </w:t>
      </w:r>
    </w:p>
    <w:p w14:paraId="04489E01" w14:textId="77777777" w:rsidR="004A3BFC" w:rsidRDefault="004A3BFC">
      <w:pPr>
        <w:pStyle w:val="Corpodeltesto2"/>
      </w:pPr>
      <w:r>
        <w:t xml:space="preserve">“…. molti verranno nel mio nome, dicendo: </w:t>
      </w:r>
      <w:r>
        <w:rPr>
          <w:b/>
        </w:rPr>
        <w:t>Io sono il Cristo</w:t>
      </w:r>
      <w:r>
        <w:t xml:space="preserve">, e trarranno molti in inganno” (Mt 24,5). </w:t>
      </w:r>
    </w:p>
    <w:p w14:paraId="70E22D1B" w14:textId="77777777" w:rsidR="004A3BFC" w:rsidRDefault="004A3BFC">
      <w:pPr>
        <w:pStyle w:val="Corpodeltesto2"/>
      </w:pPr>
      <w:r>
        <w:t xml:space="preserve">“Allora se qualcuno vi dirà: Ecco, </w:t>
      </w:r>
      <w:r>
        <w:rPr>
          <w:b/>
        </w:rPr>
        <w:t>il Cristo è qui</w:t>
      </w:r>
      <w:r>
        <w:t xml:space="preserve">, o: E` là, non ci credete” (Mt 24,23). </w:t>
      </w:r>
    </w:p>
    <w:p w14:paraId="2FE94D1C" w14:textId="77777777" w:rsidR="004A3BFC" w:rsidRDefault="004A3BFC">
      <w:pPr>
        <w:pStyle w:val="Corpodeltesto2"/>
      </w:pPr>
      <w:r>
        <w:t xml:space="preserve">“Ma Gesù taceva. Allora il sommo sacerdote gli disse: </w:t>
      </w:r>
      <w:r>
        <w:rPr>
          <w:b/>
        </w:rPr>
        <w:t>Ti scongiuro, per il Dio vivente, perché ci dica se tu sei il Cristo, il Figlio di Dio</w:t>
      </w:r>
      <w:r>
        <w:t xml:space="preserve">” (Mt 26,63). </w:t>
      </w:r>
    </w:p>
    <w:p w14:paraId="243FFF05" w14:textId="77777777" w:rsidR="004A3BFC" w:rsidRDefault="004A3BFC">
      <w:pPr>
        <w:pStyle w:val="Corpodeltesto2"/>
      </w:pPr>
      <w:r>
        <w:t xml:space="preserve">“… dicendo: </w:t>
      </w:r>
      <w:r>
        <w:rPr>
          <w:b/>
        </w:rPr>
        <w:t xml:space="preserve">Indovina, Cristo! </w:t>
      </w:r>
      <w:r>
        <w:t xml:space="preserve">Chi è che ti ha percosso?” (Mt 26,68). </w:t>
      </w:r>
    </w:p>
    <w:p w14:paraId="4627201C" w14:textId="77777777" w:rsidR="004A3BFC" w:rsidRDefault="004A3BFC">
      <w:pPr>
        <w:pStyle w:val="Corpodeltesto2"/>
      </w:pPr>
      <w:r>
        <w:t xml:space="preserve">“Mentre quindi si trovavano riuniti, Pilato disse loro: Chi volete che vi rilasci: Barabba </w:t>
      </w:r>
      <w:r>
        <w:rPr>
          <w:b/>
        </w:rPr>
        <w:t>o Gesù chiamato il Cristo</w:t>
      </w:r>
      <w:r>
        <w:t xml:space="preserve">?” (Mt 27,17). </w:t>
      </w:r>
    </w:p>
    <w:p w14:paraId="66079BF9" w14:textId="77777777" w:rsidR="004A3BFC" w:rsidRDefault="004A3BFC">
      <w:pPr>
        <w:pStyle w:val="Corpodeltesto2"/>
      </w:pPr>
      <w:r>
        <w:t xml:space="preserve">“Disse loro Pilato: </w:t>
      </w:r>
      <w:r>
        <w:rPr>
          <w:b/>
        </w:rPr>
        <w:t>Che farò dunque di Gesù chiamato il Cristo</w:t>
      </w:r>
      <w:r>
        <w:t xml:space="preserve">? Tutti gli risposero: Sia crocifisso!” (Mt 27,22). </w:t>
      </w:r>
    </w:p>
    <w:p w14:paraId="4CF79C70" w14:textId="77777777" w:rsidR="004A3BFC" w:rsidRDefault="004A3BFC">
      <w:pPr>
        <w:pStyle w:val="Corpodeltesto2"/>
      </w:pPr>
      <w:r>
        <w:t xml:space="preserve">“Inizio del vangelo </w:t>
      </w:r>
      <w:r>
        <w:rPr>
          <w:b/>
        </w:rPr>
        <w:t>di Gesù Cristo</w:t>
      </w:r>
      <w:r>
        <w:t xml:space="preserve">, Figlio di Dio” (Mc 1,1). </w:t>
      </w:r>
    </w:p>
    <w:p w14:paraId="52394DA0" w14:textId="77777777" w:rsidR="004A3BFC" w:rsidRDefault="004A3BFC">
      <w:pPr>
        <w:pStyle w:val="Corpodeltesto2"/>
      </w:pPr>
      <w:r>
        <w:t xml:space="preserve">“Ma egli replicò: E voi chi dite che io sia? Pietro gli rispose: </w:t>
      </w:r>
      <w:r>
        <w:rPr>
          <w:b/>
        </w:rPr>
        <w:t>Tu sei il Cristo</w:t>
      </w:r>
      <w:r>
        <w:t xml:space="preserve">” (Mc 8,29). </w:t>
      </w:r>
    </w:p>
    <w:p w14:paraId="7B63E443" w14:textId="77777777" w:rsidR="004A3BFC" w:rsidRDefault="004A3BFC">
      <w:pPr>
        <w:pStyle w:val="Corpodeltesto2"/>
      </w:pPr>
      <w:r>
        <w:t xml:space="preserve">“Chiunque vi darà da bere un bicchiere d'acqua nel mio nome perché siete </w:t>
      </w:r>
      <w:r>
        <w:rPr>
          <w:b/>
        </w:rPr>
        <w:t>di Cristo</w:t>
      </w:r>
      <w:r>
        <w:t xml:space="preserve">, vi dico in verità che non perderà la sua ricompensa” (Mc 9,41). </w:t>
      </w:r>
    </w:p>
    <w:p w14:paraId="4238E92F" w14:textId="77777777" w:rsidR="004A3BFC" w:rsidRDefault="004A3BFC">
      <w:pPr>
        <w:pStyle w:val="Corpodeltesto2"/>
      </w:pPr>
      <w:r>
        <w:t xml:space="preserve">“Allora, dunque, se qualcuno vi dirà: "Ecco, </w:t>
      </w:r>
      <w:r>
        <w:rPr>
          <w:b/>
        </w:rPr>
        <w:t>il Cristo è qui</w:t>
      </w:r>
      <w:r>
        <w:t xml:space="preserve">, ecco è là", non ci credete” (Mc 13,21). </w:t>
      </w:r>
    </w:p>
    <w:p w14:paraId="1C5679E2" w14:textId="77777777" w:rsidR="004A3BFC" w:rsidRDefault="004A3BFC">
      <w:pPr>
        <w:pStyle w:val="Corpodeltesto2"/>
      </w:pPr>
      <w:r>
        <w:t xml:space="preserve">“Ma egli taceva e non rispondeva nulla. Di nuovo il sommo sacerdote lo interrogò dicendogli: </w:t>
      </w:r>
      <w:r>
        <w:rPr>
          <w:b/>
        </w:rPr>
        <w:t>Sei tu il Cristo, il Figlio di Dio benedetto</w:t>
      </w:r>
      <w:r>
        <w:t xml:space="preserve">?” (Mc 14,61). </w:t>
      </w:r>
    </w:p>
    <w:p w14:paraId="3C8E835B" w14:textId="77777777" w:rsidR="004A3BFC" w:rsidRDefault="004A3BFC">
      <w:pPr>
        <w:pStyle w:val="Corpodeltesto2"/>
      </w:pPr>
      <w:r>
        <w:t>“</w:t>
      </w:r>
      <w:r>
        <w:rPr>
          <w:b/>
        </w:rPr>
        <w:t>Il Cristo</w:t>
      </w:r>
      <w:r>
        <w:t xml:space="preserve">, il re d'Israele, scenda ora dalla croce, perché vediamo e crediamo. E anche quelli che erano stati crocifissi con lui lo insultavano” (Mc 15,32). </w:t>
      </w:r>
    </w:p>
    <w:p w14:paraId="42521300" w14:textId="77777777" w:rsidR="004A3BFC" w:rsidRDefault="004A3BFC">
      <w:pPr>
        <w:pStyle w:val="Corpodeltesto2"/>
      </w:pPr>
      <w:r>
        <w:t xml:space="preserve">“… oggi vi è nato nella città di Davide un salvatore, che </w:t>
      </w:r>
      <w:r>
        <w:rPr>
          <w:b/>
        </w:rPr>
        <w:t>è il Cristo Signore</w:t>
      </w:r>
      <w:r>
        <w:t xml:space="preserve">” (Lc 2,11). </w:t>
      </w:r>
    </w:p>
    <w:p w14:paraId="61AFB1C7" w14:textId="77777777" w:rsidR="004A3BFC" w:rsidRDefault="004A3BFC">
      <w:pPr>
        <w:pStyle w:val="Corpodeltesto2"/>
      </w:pPr>
      <w:r>
        <w:t xml:space="preserve">“Poiché il popolo era in attesa e tutti si domandavano in cuor loro, riguardo a Giovanni, </w:t>
      </w:r>
      <w:r>
        <w:rPr>
          <w:b/>
        </w:rPr>
        <w:t>se non fosse lui il Cristo</w:t>
      </w:r>
      <w:r>
        <w:t xml:space="preserve">…” (Lc 3,15). </w:t>
      </w:r>
    </w:p>
    <w:p w14:paraId="2C4403C6" w14:textId="77777777" w:rsidR="004A3BFC" w:rsidRDefault="004A3BFC">
      <w:pPr>
        <w:pStyle w:val="Corpodeltesto2"/>
      </w:pPr>
      <w:r>
        <w:t xml:space="preserve">“Da molti uscivano demòni gridando: Tu sei il Figlio di Dio! Ma egli li minacciava e non li lasciava parlare, perché sapevano </w:t>
      </w:r>
      <w:r>
        <w:rPr>
          <w:b/>
        </w:rPr>
        <w:t>che era il Cristo</w:t>
      </w:r>
      <w:r>
        <w:t xml:space="preserve">” (Lc 4,41). </w:t>
      </w:r>
    </w:p>
    <w:p w14:paraId="48518CA9" w14:textId="77777777" w:rsidR="004A3BFC" w:rsidRDefault="004A3BFC">
      <w:pPr>
        <w:pStyle w:val="Corpodeltesto2"/>
      </w:pPr>
      <w:r>
        <w:t xml:space="preserve">“Allora domandò: Ma voi chi dite che io sia? Pietro, prendendo la parola, rispose: </w:t>
      </w:r>
      <w:r>
        <w:rPr>
          <w:b/>
        </w:rPr>
        <w:t>Il Cristo di Dio</w:t>
      </w:r>
      <w:r>
        <w:t xml:space="preserve">” (Lc 9,20). </w:t>
      </w:r>
    </w:p>
    <w:p w14:paraId="7B8DFF0A" w14:textId="77777777" w:rsidR="004A3BFC" w:rsidRDefault="004A3BFC">
      <w:pPr>
        <w:pStyle w:val="Corpodeltesto2"/>
      </w:pPr>
      <w:r>
        <w:t xml:space="preserve">“Egli poi disse loro: Come mai dicono che </w:t>
      </w:r>
      <w:r>
        <w:rPr>
          <w:b/>
        </w:rPr>
        <w:t>il Cristo è figlio di Davide</w:t>
      </w:r>
      <w:r>
        <w:t xml:space="preserve">” (Lc 20,41). </w:t>
      </w:r>
    </w:p>
    <w:p w14:paraId="117E260F" w14:textId="77777777" w:rsidR="004A3BFC" w:rsidRDefault="004A3BFC">
      <w:pPr>
        <w:pStyle w:val="Corpodeltesto2"/>
      </w:pPr>
      <w:r>
        <w:t>“</w:t>
      </w:r>
      <w:r>
        <w:rPr>
          <w:b/>
        </w:rPr>
        <w:t>Se tu sei il Cristo, diccelo</w:t>
      </w:r>
      <w:r>
        <w:t xml:space="preserve">. Gesù rispose: Anche se ve lo dico, non mi crederete” (Lc 22,67). </w:t>
      </w:r>
    </w:p>
    <w:p w14:paraId="2F86D801" w14:textId="77777777" w:rsidR="004A3BFC" w:rsidRDefault="004A3BFC">
      <w:pPr>
        <w:pStyle w:val="Corpodeltesto2"/>
      </w:pPr>
      <w:r>
        <w:t xml:space="preserve">“.. e cominciarono ad accusarlo: Abbiamo trovato costui che sobillava il nostro popolo, impediva di dare tributi a Cesare e affermava di </w:t>
      </w:r>
      <w:r>
        <w:rPr>
          <w:b/>
        </w:rPr>
        <w:t>essere il Cristo re</w:t>
      </w:r>
      <w:r>
        <w:t xml:space="preserve">” (Lc 23,2). </w:t>
      </w:r>
    </w:p>
    <w:p w14:paraId="63196DEF" w14:textId="77777777" w:rsidR="004A3BFC" w:rsidRDefault="004A3BFC">
      <w:pPr>
        <w:pStyle w:val="Corpodeltesto2"/>
      </w:pPr>
      <w:r>
        <w:t xml:space="preserve">“Il popolo stava a vedere, i capi invece lo schernivano dicendo: Ha salvato gli altri, salvi se stesso, </w:t>
      </w:r>
      <w:r>
        <w:rPr>
          <w:b/>
        </w:rPr>
        <w:t>se è il Cristo di Dio</w:t>
      </w:r>
      <w:r>
        <w:t xml:space="preserve">, il suo eletto” (Lc 23,35). </w:t>
      </w:r>
    </w:p>
    <w:p w14:paraId="619B6647" w14:textId="77777777" w:rsidR="004A3BFC" w:rsidRDefault="004A3BFC">
      <w:pPr>
        <w:pStyle w:val="Corpodeltesto2"/>
      </w:pPr>
      <w:r>
        <w:t xml:space="preserve">“Uno dei malfattori appesi alla croce lo insultava: </w:t>
      </w:r>
      <w:r>
        <w:rPr>
          <w:b/>
        </w:rPr>
        <w:t xml:space="preserve">Non sei tu il Cristo? </w:t>
      </w:r>
      <w:r>
        <w:t xml:space="preserve">Salva te stesso e anche noi!” (Lc 23,39). </w:t>
      </w:r>
    </w:p>
    <w:p w14:paraId="21AFA6AF" w14:textId="77777777" w:rsidR="004A3BFC" w:rsidRDefault="004A3BFC">
      <w:pPr>
        <w:pStyle w:val="Corpodeltesto2"/>
      </w:pPr>
      <w:r>
        <w:t xml:space="preserve">“Non bisognava che </w:t>
      </w:r>
      <w:r>
        <w:rPr>
          <w:b/>
        </w:rPr>
        <w:t xml:space="preserve">il Cristo sopportasse </w:t>
      </w:r>
      <w:r>
        <w:t xml:space="preserve">queste sofferenze per entrare nella sua gloria?” (Lc 24,26). </w:t>
      </w:r>
    </w:p>
    <w:p w14:paraId="6A9A48D6" w14:textId="77777777" w:rsidR="004A3BFC" w:rsidRDefault="004A3BFC">
      <w:pPr>
        <w:pStyle w:val="Corpodeltesto2"/>
      </w:pPr>
      <w:r>
        <w:t xml:space="preserve">“Così sta scritto: </w:t>
      </w:r>
      <w:r>
        <w:rPr>
          <w:b/>
        </w:rPr>
        <w:t xml:space="preserve">il Cristo dovrà patire e risuscitare </w:t>
      </w:r>
      <w:r>
        <w:t xml:space="preserve">dai morti il terzo giorno…” (Lc 24,46).  </w:t>
      </w:r>
    </w:p>
    <w:p w14:paraId="3BE91B99" w14:textId="77777777" w:rsidR="004A3BFC" w:rsidRDefault="004A3BFC">
      <w:pPr>
        <w:pStyle w:val="Corpodeltesto2"/>
      </w:pPr>
      <w:r>
        <w:t xml:space="preserve">“Perché la legge fu data per mezzo di Mosè, </w:t>
      </w:r>
      <w:r>
        <w:rPr>
          <w:b/>
        </w:rPr>
        <w:t>la grazia e la verità vennero per mezzo di Gesù Cristo</w:t>
      </w:r>
      <w:r>
        <w:t xml:space="preserve">” (Gv 1,17). </w:t>
      </w:r>
    </w:p>
    <w:p w14:paraId="78D49EF6" w14:textId="77777777" w:rsidR="004A3BFC" w:rsidRDefault="004A3BFC">
      <w:pPr>
        <w:pStyle w:val="Corpodeltesto2"/>
      </w:pPr>
      <w:r>
        <w:t xml:space="preserve">“Egli confessò e non negò, e confessò: </w:t>
      </w:r>
      <w:r>
        <w:rPr>
          <w:b/>
        </w:rPr>
        <w:t>Io non sono il Cristo</w:t>
      </w:r>
      <w:r>
        <w:t xml:space="preserve">” (Gv 1,20). </w:t>
      </w:r>
    </w:p>
    <w:p w14:paraId="0FE3302B" w14:textId="77777777" w:rsidR="004A3BFC" w:rsidRDefault="004A3BFC">
      <w:pPr>
        <w:pStyle w:val="Corpodeltesto2"/>
      </w:pPr>
      <w:r>
        <w:t xml:space="preserve">“Lo interrogarono e gli dissero: Perché dunque battezzi se tu </w:t>
      </w:r>
      <w:r>
        <w:rPr>
          <w:b/>
        </w:rPr>
        <w:t>non sei il Cristo</w:t>
      </w:r>
      <w:r>
        <w:t xml:space="preserve">, né Elia, né il profeta?” (Gv 1,25). </w:t>
      </w:r>
    </w:p>
    <w:p w14:paraId="19BB8B35" w14:textId="77777777" w:rsidR="004A3BFC" w:rsidRDefault="004A3BFC">
      <w:pPr>
        <w:pStyle w:val="Corpodeltesto2"/>
      </w:pPr>
      <w:r>
        <w:t>“Egli incontrò per primo suo fratello Simone, e gli disse: Abbiamo trovato il Messia (</w:t>
      </w:r>
      <w:r>
        <w:rPr>
          <w:b/>
        </w:rPr>
        <w:t>che significa il Cristo</w:t>
      </w:r>
      <w:r>
        <w:t xml:space="preserve">)” (Gv 1,41). </w:t>
      </w:r>
    </w:p>
    <w:p w14:paraId="4AD842D3" w14:textId="77777777" w:rsidR="004A3BFC" w:rsidRDefault="004A3BFC">
      <w:pPr>
        <w:pStyle w:val="Corpodeltesto2"/>
      </w:pPr>
      <w:r>
        <w:t xml:space="preserve">“Voi stessi mi siete testimoni che ho detto: </w:t>
      </w:r>
      <w:r>
        <w:rPr>
          <w:b/>
        </w:rPr>
        <w:t>Non sono io il Cristo</w:t>
      </w:r>
      <w:r>
        <w:t xml:space="preserve">, ma io sono stato mandato innanzi a lui” (Gv 3,28). </w:t>
      </w:r>
    </w:p>
    <w:p w14:paraId="658878EF" w14:textId="77777777" w:rsidR="004A3BFC" w:rsidRDefault="004A3BFC">
      <w:pPr>
        <w:pStyle w:val="Corpodeltesto2"/>
      </w:pPr>
      <w:r>
        <w:t>“Gli rispose la donna: So che deve venire il Messia (</w:t>
      </w:r>
      <w:r>
        <w:rPr>
          <w:b/>
        </w:rPr>
        <w:t>cioè il Cristo</w:t>
      </w:r>
      <w:r>
        <w:t xml:space="preserve">): quando egli verrà, ci annunzierà ogni cosa” (Gv 4,25). </w:t>
      </w:r>
    </w:p>
    <w:p w14:paraId="3F945253" w14:textId="77777777" w:rsidR="004A3BFC" w:rsidRDefault="004A3BFC">
      <w:pPr>
        <w:pStyle w:val="Corpodeltesto2"/>
      </w:pPr>
      <w:r>
        <w:t xml:space="preserve">“Ecco, egli parla liberamente, e non gli dicono niente. Che forse i capi abbiano riconosciuto davvero </w:t>
      </w:r>
      <w:r>
        <w:rPr>
          <w:b/>
        </w:rPr>
        <w:t>che egli è il Cristo</w:t>
      </w:r>
      <w:r>
        <w:t xml:space="preserve">?” (Gv 7,26). </w:t>
      </w:r>
    </w:p>
    <w:p w14:paraId="38270A67" w14:textId="77777777" w:rsidR="004A3BFC" w:rsidRDefault="004A3BFC">
      <w:pPr>
        <w:pStyle w:val="Corpodeltesto2"/>
      </w:pPr>
      <w:r>
        <w:t xml:space="preserve">“Ma costui sappiamo di dov'è; </w:t>
      </w:r>
      <w:r>
        <w:rPr>
          <w:b/>
        </w:rPr>
        <w:t>il Cristo invece</w:t>
      </w:r>
      <w:r>
        <w:t xml:space="preserve">, quando verrà, nessuno saprà di dove sia” (Gv 7,27). </w:t>
      </w:r>
    </w:p>
    <w:p w14:paraId="4CC6D980" w14:textId="77777777" w:rsidR="004A3BFC" w:rsidRDefault="004A3BFC">
      <w:pPr>
        <w:pStyle w:val="Corpodeltesto2"/>
      </w:pPr>
      <w:r>
        <w:t xml:space="preserve">“Molti della folla invece credettero in lui, e dicevano: </w:t>
      </w:r>
      <w:r>
        <w:rPr>
          <w:b/>
        </w:rPr>
        <w:t>Il Cristo</w:t>
      </w:r>
      <w:r>
        <w:t xml:space="preserve">, quando verrà, potrà fare segni più grandi di quelli che ha fatto costui?” (Gv 7,31). </w:t>
      </w:r>
    </w:p>
    <w:p w14:paraId="0392D34D" w14:textId="77777777" w:rsidR="004A3BFC" w:rsidRDefault="004A3BFC">
      <w:pPr>
        <w:pStyle w:val="Corpodeltesto2"/>
      </w:pPr>
      <w:r>
        <w:t xml:space="preserve">“Altri dicevano: </w:t>
      </w:r>
      <w:r>
        <w:rPr>
          <w:b/>
        </w:rPr>
        <w:t>Questi è il Cristo!</w:t>
      </w:r>
      <w:r>
        <w:t xml:space="preserve"> Altri invece dicevano: </w:t>
      </w:r>
      <w:r>
        <w:rPr>
          <w:b/>
        </w:rPr>
        <w:t>Il Cristo viene forse dalla Galilea</w:t>
      </w:r>
      <w:r>
        <w:t xml:space="preserve">?” (Gv 7,41). </w:t>
      </w:r>
    </w:p>
    <w:p w14:paraId="32C0F59C" w14:textId="77777777" w:rsidR="004A3BFC" w:rsidRDefault="004A3BFC">
      <w:pPr>
        <w:pStyle w:val="Corpodeltesto2"/>
      </w:pPr>
      <w:r>
        <w:t xml:space="preserve">“Non dice forse la Scrittura che </w:t>
      </w:r>
      <w:r>
        <w:rPr>
          <w:b/>
        </w:rPr>
        <w:t>il Cristo verrà dalla stirpe di Davide e da Betlemme</w:t>
      </w:r>
      <w:r>
        <w:t xml:space="preserve">, il villaggio di Davide?” (Gv 7,42). </w:t>
      </w:r>
    </w:p>
    <w:p w14:paraId="2F9B23D6" w14:textId="77777777" w:rsidR="004A3BFC" w:rsidRDefault="004A3BFC">
      <w:pPr>
        <w:pStyle w:val="Corpodeltesto2"/>
      </w:pPr>
      <w:r>
        <w:t xml:space="preserve">“Questo dissero i suoi genitori, perché avevano paura dei Giudei; infatti i Giudei avevano già stabilito che, </w:t>
      </w:r>
      <w:r>
        <w:rPr>
          <w:b/>
        </w:rPr>
        <w:t>se uno lo avesse riconosciuto come il Cristo</w:t>
      </w:r>
      <w:r>
        <w:t xml:space="preserve">, venisse espulso dalla sinagoga” (Gv 9,22). </w:t>
      </w:r>
    </w:p>
    <w:p w14:paraId="6DBA8B20" w14:textId="77777777" w:rsidR="004A3BFC" w:rsidRDefault="004A3BFC">
      <w:pPr>
        <w:pStyle w:val="Corpodeltesto2"/>
      </w:pPr>
      <w:r>
        <w:t xml:space="preserve">“Allora i Giudei gli si fecero attorno e gli dicevano: Fino a quando terrai l'animo nostro sospeso? </w:t>
      </w:r>
      <w:r>
        <w:rPr>
          <w:b/>
        </w:rPr>
        <w:t>Se tu sei il Cristo</w:t>
      </w:r>
      <w:r>
        <w:t xml:space="preserve">, dillo a noi apertamente” (Gv 10,24). </w:t>
      </w:r>
    </w:p>
    <w:p w14:paraId="28784848" w14:textId="77777777" w:rsidR="004A3BFC" w:rsidRDefault="004A3BFC">
      <w:pPr>
        <w:pStyle w:val="Corpodeltesto2"/>
      </w:pPr>
      <w:r>
        <w:t xml:space="preserve">“Gli rispose: Sì, o Signore, </w:t>
      </w:r>
      <w:r>
        <w:rPr>
          <w:b/>
        </w:rPr>
        <w:t>io credo che tu sei il Cristo</w:t>
      </w:r>
      <w:r>
        <w:t xml:space="preserve">, il Figlio di Dio che deve venire nel mondo” (Gv 11,27). </w:t>
      </w:r>
    </w:p>
    <w:p w14:paraId="2979BD29" w14:textId="77777777" w:rsidR="004A3BFC" w:rsidRDefault="004A3BFC">
      <w:pPr>
        <w:pStyle w:val="Corpodeltesto2"/>
      </w:pPr>
      <w:r>
        <w:t xml:space="preserve">“Allora la folla gli rispose: Noi abbiamo appreso dalla Legge che </w:t>
      </w:r>
      <w:r>
        <w:rPr>
          <w:b/>
        </w:rPr>
        <w:t>il Cristo rimane in eterno</w:t>
      </w:r>
      <w:r>
        <w:t xml:space="preserve">; come dunque tu dici che il Figlio dell'uomo deve essere elevato? Chi è questo Figlio dell'uomo?” (Gv 12,34). </w:t>
      </w:r>
    </w:p>
    <w:p w14:paraId="3E5AA0EA" w14:textId="77777777" w:rsidR="004A3BFC" w:rsidRDefault="004A3BFC">
      <w:pPr>
        <w:pStyle w:val="Corpodeltesto2"/>
      </w:pPr>
      <w:r>
        <w:t xml:space="preserve">“Questa è la vita eterna: che conoscano te, l'unico vero Dio, e colui che hai mandato, </w:t>
      </w:r>
      <w:r>
        <w:rPr>
          <w:b/>
        </w:rPr>
        <w:t>Gesù Cristo</w:t>
      </w:r>
      <w:r>
        <w:t xml:space="preserve">” (Gv 17,3). </w:t>
      </w:r>
    </w:p>
    <w:p w14:paraId="35DC14BD" w14:textId="77777777" w:rsidR="004A3BFC" w:rsidRDefault="004A3BFC">
      <w:pPr>
        <w:pStyle w:val="Corpodeltesto2"/>
      </w:pPr>
      <w:r>
        <w:t xml:space="preserve">“Questi sono stati scritti, perché crediate che </w:t>
      </w:r>
      <w:r>
        <w:rPr>
          <w:b/>
        </w:rPr>
        <w:t>Gesù è il Cristo</w:t>
      </w:r>
      <w:r>
        <w:t xml:space="preserve">, il Figlio di Dio e perché, credendo, abbiate la vita nel suo nome” (Gv 20,31). </w:t>
      </w:r>
    </w:p>
    <w:p w14:paraId="5714676F" w14:textId="77777777" w:rsidR="004A3BFC" w:rsidRDefault="004A3BFC">
      <w:pPr>
        <w:pStyle w:val="Corpodeltesto2"/>
      </w:pPr>
    </w:p>
    <w:p w14:paraId="44D0DFD2" w14:textId="77777777" w:rsidR="004A3BFC" w:rsidRDefault="004A3BFC">
      <w:pPr>
        <w:pStyle w:val="Titolo4"/>
      </w:pPr>
      <w:bookmarkStart w:id="1214" w:name="_Toc134337048"/>
      <w:bookmarkStart w:id="1215" w:name="_Toc137808857"/>
      <w:bookmarkStart w:id="1216" w:name="_Toc62168139"/>
      <w:r>
        <w:t xml:space="preserve">“Severamente” nel </w:t>
      </w:r>
      <w:bookmarkEnd w:id="1214"/>
      <w:r>
        <w:t>Vangelo</w:t>
      </w:r>
      <w:bookmarkEnd w:id="1215"/>
      <w:bookmarkEnd w:id="1216"/>
    </w:p>
    <w:p w14:paraId="1C27549B" w14:textId="77777777" w:rsidR="004A3BFC" w:rsidRDefault="004A3BFC">
      <w:pPr>
        <w:pStyle w:val="Corpodeltesto2"/>
      </w:pPr>
      <w:r>
        <w:t xml:space="preserve"> “E, </w:t>
      </w:r>
      <w:r>
        <w:rPr>
          <w:b/>
        </w:rPr>
        <w:t xml:space="preserve">ammonendolo severamente, </w:t>
      </w:r>
      <w:r>
        <w:t xml:space="preserve">lo rimandò e gli disse….” (Mc 1,43). </w:t>
      </w:r>
    </w:p>
    <w:p w14:paraId="2BE58591" w14:textId="77777777" w:rsidR="004A3BFC" w:rsidRDefault="004A3BFC">
      <w:pPr>
        <w:pStyle w:val="Corpodeltesto2"/>
      </w:pPr>
      <w:r>
        <w:t xml:space="preserve">“Ma egli </w:t>
      </w:r>
      <w:r>
        <w:rPr>
          <w:b/>
        </w:rPr>
        <w:t xml:space="preserve">li sgridava severamente </w:t>
      </w:r>
      <w:r>
        <w:t xml:space="preserve">perché non lo manifestassero” (Mc 3,12). </w:t>
      </w:r>
    </w:p>
    <w:p w14:paraId="1F41DB8D" w14:textId="77777777" w:rsidR="004A3BFC" w:rsidRDefault="004A3BFC">
      <w:pPr>
        <w:pStyle w:val="Corpodeltesto2"/>
      </w:pPr>
      <w:r>
        <w:t xml:space="preserve">“E </w:t>
      </w:r>
      <w:r>
        <w:rPr>
          <w:b/>
        </w:rPr>
        <w:t xml:space="preserve">impose loro severamente </w:t>
      </w:r>
      <w:r>
        <w:t xml:space="preserve">di non parlare di lui a nessuno” (Mc 8,30). </w:t>
      </w:r>
    </w:p>
    <w:p w14:paraId="3C907BD3" w14:textId="77777777" w:rsidR="004A3BFC" w:rsidRDefault="004A3BFC">
      <w:pPr>
        <w:pStyle w:val="Corpodeltesto2"/>
      </w:pPr>
      <w:r>
        <w:t xml:space="preserve">“Egli allora </w:t>
      </w:r>
      <w:r>
        <w:rPr>
          <w:b/>
        </w:rPr>
        <w:t xml:space="preserve">ordinò loro severamente </w:t>
      </w:r>
      <w:r>
        <w:t xml:space="preserve">di non riferirlo a nessuno” (Lc 9,21). </w:t>
      </w:r>
    </w:p>
    <w:p w14:paraId="0DEB320F" w14:textId="77777777" w:rsidR="004A3BFC" w:rsidRDefault="004A3BFC">
      <w:pPr>
        <w:pStyle w:val="Corpodeltesto2"/>
      </w:pPr>
      <w:r>
        <w:t xml:space="preserve">“Perciò, dopo averlo </w:t>
      </w:r>
      <w:r>
        <w:rPr>
          <w:b/>
        </w:rPr>
        <w:t>severamente castigato</w:t>
      </w:r>
      <w:r>
        <w:t xml:space="preserve">, lo rilascerò” (Lc 23,16). </w:t>
      </w:r>
    </w:p>
    <w:p w14:paraId="12EC2C37" w14:textId="77777777" w:rsidR="004A3BFC" w:rsidRDefault="004A3BFC">
      <w:pPr>
        <w:pStyle w:val="Corpodeltesto2"/>
      </w:pPr>
      <w:r>
        <w:t xml:space="preserve">“Ed egli, per la terza volta, disse loro: Ma che male ha fatto costui? Non ho trovato nulla in lui che meriti la morte. </w:t>
      </w:r>
      <w:r>
        <w:rPr>
          <w:b/>
        </w:rPr>
        <w:t xml:space="preserve">Lo castigherò severamente </w:t>
      </w:r>
      <w:r>
        <w:t xml:space="preserve">e poi lo rilascerò” (Lc 24,22). </w:t>
      </w:r>
    </w:p>
    <w:p w14:paraId="0968E764" w14:textId="77777777" w:rsidR="004A3BFC" w:rsidRDefault="004A3BFC">
      <w:pPr>
        <w:pStyle w:val="Titolo4"/>
      </w:pPr>
      <w:bookmarkStart w:id="1217" w:name="_Toc134337049"/>
    </w:p>
    <w:p w14:paraId="18819DA7" w14:textId="77777777" w:rsidR="004A3BFC" w:rsidRDefault="004A3BFC">
      <w:pPr>
        <w:pStyle w:val="Titolo4"/>
      </w:pPr>
      <w:bookmarkStart w:id="1218" w:name="_Toc137808858"/>
      <w:bookmarkStart w:id="1219" w:name="_Toc62168140"/>
      <w:r>
        <w:t xml:space="preserve">“Soffrire” nel </w:t>
      </w:r>
      <w:bookmarkEnd w:id="1217"/>
      <w:r>
        <w:t>Vangelo</w:t>
      </w:r>
      <w:bookmarkEnd w:id="1218"/>
      <w:bookmarkEnd w:id="1219"/>
      <w:r>
        <w:t xml:space="preserve"> </w:t>
      </w:r>
    </w:p>
    <w:p w14:paraId="3F89DD98" w14:textId="77777777" w:rsidR="004A3BFC" w:rsidRDefault="004A3BFC">
      <w:pPr>
        <w:pStyle w:val="Corpodeltesto2"/>
      </w:pPr>
      <w:r>
        <w:t xml:space="preserve">“Signore, il mio servo giace in casa paralizzato e </w:t>
      </w:r>
      <w:r>
        <w:rPr>
          <w:b/>
        </w:rPr>
        <w:t>soffre terribilmente</w:t>
      </w:r>
      <w:r>
        <w:t xml:space="preserve">” (Mt 8,6). </w:t>
      </w:r>
    </w:p>
    <w:p w14:paraId="2706E677" w14:textId="77777777" w:rsidR="004A3BFC" w:rsidRDefault="004A3BFC">
      <w:pPr>
        <w:pStyle w:val="Corpodeltesto2"/>
      </w:pPr>
      <w:r>
        <w:t xml:space="preserve">“Ed ecco una donna, </w:t>
      </w:r>
      <w:r>
        <w:rPr>
          <w:b/>
        </w:rPr>
        <w:t xml:space="preserve">che soffriva d'emorragia </w:t>
      </w:r>
      <w:r>
        <w:t xml:space="preserve">da dodici anni, gli si accostò alle spalle e toccò il lembo del suo mantello” (Mt 9,20). </w:t>
      </w:r>
    </w:p>
    <w:p w14:paraId="4EC41954" w14:textId="77777777" w:rsidR="004A3BFC" w:rsidRDefault="004A3BFC">
      <w:pPr>
        <w:pStyle w:val="Corpodeltesto2"/>
      </w:pPr>
      <w:r>
        <w:t xml:space="preserve">“Dai giorni di Giovanni il Battista fino ad ora, </w:t>
      </w:r>
      <w:r>
        <w:rPr>
          <w:b/>
        </w:rPr>
        <w:t xml:space="preserve">il regno dei cieli soffre violenza </w:t>
      </w:r>
      <w:r>
        <w:t xml:space="preserve">e i violenti se ne impadroniscono” (Mt 11,12). </w:t>
      </w:r>
    </w:p>
    <w:p w14:paraId="540C8AE6" w14:textId="77777777" w:rsidR="004A3BFC" w:rsidRDefault="004A3BFC">
      <w:pPr>
        <w:pStyle w:val="Corpodeltesto2"/>
      </w:pPr>
      <w:r>
        <w:t xml:space="preserve">“Da allora Gesù cominciò a dire apertamente ai suoi discepoli che doveva andare a Gerusalemme </w:t>
      </w:r>
      <w:r>
        <w:rPr>
          <w:b/>
        </w:rPr>
        <w:t>e soffrire molto da parte degli anziani</w:t>
      </w:r>
      <w:r>
        <w:t xml:space="preserve">, dei sommi sacerdoti e degli scribi, e venire ucciso e risuscitare il terzo giorno” (Mt 16,21). </w:t>
      </w:r>
    </w:p>
    <w:p w14:paraId="00397C2A" w14:textId="77777777" w:rsidR="004A3BFC" w:rsidRDefault="004A3BFC">
      <w:pPr>
        <w:pStyle w:val="Corpodeltesto2"/>
      </w:pPr>
      <w:r>
        <w:t xml:space="preserve">“Ma io vi dico: Elia è già venuto e non l'hanno riconosciuto; anzi, l'hanno trattato come hanno voluto. Così anche il Figlio dell'uomo </w:t>
      </w:r>
      <w:r>
        <w:rPr>
          <w:b/>
        </w:rPr>
        <w:t>dovrà soffrire per opera loro</w:t>
      </w:r>
      <w:r>
        <w:t xml:space="preserve">” (Mt 17,12). </w:t>
      </w:r>
    </w:p>
    <w:p w14:paraId="385D0C3C" w14:textId="77777777" w:rsidR="004A3BFC" w:rsidRDefault="004A3BFC">
      <w:pPr>
        <w:pStyle w:val="Corpodeltesto2"/>
      </w:pPr>
      <w:r>
        <w:t xml:space="preserve">“… che, gettatosi in ginocchio, gli disse: Signore, abbi pietà di mio figlio. Egli è epilettico </w:t>
      </w:r>
      <w:r>
        <w:rPr>
          <w:b/>
        </w:rPr>
        <w:t>e soffre molto</w:t>
      </w:r>
      <w:r>
        <w:t xml:space="preserve">; cade spesso nel fuoco e spesso anche nell'acqua” (Mt 17,15). </w:t>
      </w:r>
    </w:p>
    <w:p w14:paraId="64AB1D62" w14:textId="77777777" w:rsidR="004A3BFC" w:rsidRDefault="004A3BFC">
      <w:pPr>
        <w:pStyle w:val="Corpodeltesto2"/>
      </w:pPr>
      <w:r>
        <w:t xml:space="preserve">“E cominciò a insegnar loro che il Figlio dell'uomo </w:t>
      </w:r>
      <w:r>
        <w:rPr>
          <w:b/>
        </w:rPr>
        <w:t>doveva molto soffrire</w:t>
      </w:r>
      <w:r>
        <w:t xml:space="preserve">, ed essere riprovato dagli anziani, dai sommi sacerdoti e dagli scribi, poi venire ucciso e, dopo tre giorni, risuscitare” (Mc 8,31). </w:t>
      </w:r>
    </w:p>
    <w:p w14:paraId="13931AB0" w14:textId="77777777" w:rsidR="004A3BFC" w:rsidRDefault="004A3BFC">
      <w:pPr>
        <w:pStyle w:val="Corpodeltesto2"/>
      </w:pPr>
      <w:r>
        <w:t xml:space="preserve">“Egli rispose loro: Sì, prima viene Elia e ristabilisce ogni cosa; ma come sta scritto del Figlio dell'uomo? </w:t>
      </w:r>
      <w:r>
        <w:rPr>
          <w:b/>
        </w:rPr>
        <w:t xml:space="preserve">Che deve soffrire molto </w:t>
      </w:r>
      <w:r>
        <w:t xml:space="preserve">ed essere disprezzato” (Mc 9,12). </w:t>
      </w:r>
    </w:p>
    <w:p w14:paraId="0D737C80" w14:textId="77777777" w:rsidR="004A3BFC" w:rsidRDefault="004A3BFC">
      <w:pPr>
        <w:pStyle w:val="Corpodeltesto2"/>
      </w:pPr>
      <w:r>
        <w:t xml:space="preserve">“Una donna che </w:t>
      </w:r>
      <w:r>
        <w:rPr>
          <w:b/>
        </w:rPr>
        <w:t xml:space="preserve">soffriva di emorragia </w:t>
      </w:r>
      <w:r>
        <w:t xml:space="preserve">da dodici anni, e che nessuno era riuscito a guarire…” (Lc 8,43). </w:t>
      </w:r>
    </w:p>
    <w:p w14:paraId="227BF492" w14:textId="77777777" w:rsidR="004A3BFC" w:rsidRDefault="004A3BFC">
      <w:pPr>
        <w:pStyle w:val="Corpodeltesto2"/>
      </w:pPr>
      <w:r>
        <w:t xml:space="preserve">“Il Figlio dell'uomo, disse, </w:t>
      </w:r>
      <w:r>
        <w:rPr>
          <w:b/>
        </w:rPr>
        <w:t>deve soffrire molto</w:t>
      </w:r>
      <w:r>
        <w:t xml:space="preserve">, essere riprovato dagli anziani, dai sommi sacerdoti e dagli scribi, esser messo a morte e risorgere il terzo giorno” (Lc 9,22). </w:t>
      </w:r>
    </w:p>
    <w:p w14:paraId="0862561D" w14:textId="77777777" w:rsidR="004A3BFC" w:rsidRDefault="004A3BFC">
      <w:pPr>
        <w:pStyle w:val="Corpodeltesto2"/>
      </w:pPr>
      <w:r>
        <w:t xml:space="preserve">“Ma prima è necessario che egli </w:t>
      </w:r>
      <w:r>
        <w:rPr>
          <w:b/>
        </w:rPr>
        <w:t xml:space="preserve">soffra molto </w:t>
      </w:r>
      <w:r>
        <w:t xml:space="preserve">e venga ripudiato da questa generazione” (Lc 17,25). </w:t>
      </w:r>
    </w:p>
    <w:p w14:paraId="3F8E5E8B" w14:textId="77777777" w:rsidR="004A3BFC" w:rsidRDefault="004A3BFC">
      <w:pPr>
        <w:pStyle w:val="Corpodeltesto2"/>
      </w:pPr>
    </w:p>
    <w:p w14:paraId="53CDC353" w14:textId="77777777" w:rsidR="004A3BFC" w:rsidRDefault="004A3BFC">
      <w:pPr>
        <w:pStyle w:val="Titolo4"/>
      </w:pPr>
      <w:bookmarkStart w:id="1220" w:name="_Toc134337050"/>
      <w:bookmarkStart w:id="1221" w:name="_Toc137808859"/>
      <w:bookmarkStart w:id="1222" w:name="_Toc62168141"/>
      <w:r>
        <w:t xml:space="preserve">“Riprovare” nel </w:t>
      </w:r>
      <w:bookmarkEnd w:id="1220"/>
      <w:r>
        <w:t>Vangelo</w:t>
      </w:r>
      <w:bookmarkEnd w:id="1221"/>
      <w:bookmarkEnd w:id="1222"/>
    </w:p>
    <w:p w14:paraId="17CB3646" w14:textId="77777777" w:rsidR="004A3BFC" w:rsidRDefault="004A3BFC">
      <w:pPr>
        <w:pStyle w:val="Corpodeltesto2"/>
      </w:pPr>
      <w:r>
        <w:t xml:space="preserve">“E cominciò a insegnar loro che il Figlio dell'uomo doveva molto soffrire, </w:t>
      </w:r>
      <w:r>
        <w:rPr>
          <w:b/>
        </w:rPr>
        <w:t>ed essere riprovato dagli anziani</w:t>
      </w:r>
      <w:r>
        <w:t xml:space="preserve">, dai sommi sacerdoti e dagli scribi, poi venire ucciso e, dopo tre giorni, risuscitare” (Mc 8,31). </w:t>
      </w:r>
    </w:p>
    <w:p w14:paraId="69EDDD37" w14:textId="77777777" w:rsidR="004A3BFC" w:rsidRDefault="004A3BFC">
      <w:pPr>
        <w:pStyle w:val="Corpodeltesto2"/>
      </w:pPr>
      <w:r>
        <w:t xml:space="preserve">“Il Figlio dell'uomo, disse, deve soffrire molto, </w:t>
      </w:r>
      <w:r>
        <w:rPr>
          <w:b/>
        </w:rPr>
        <w:t>essere riprovato dagli anziani</w:t>
      </w:r>
      <w:r>
        <w:t xml:space="preserve">, dai sommi sacerdoti e dagli scribi, esser messo a morte e risorgere il terzo giorno” (Lc 9,22). </w:t>
      </w:r>
    </w:p>
    <w:p w14:paraId="654C7340" w14:textId="77777777" w:rsidR="004A3BFC" w:rsidRDefault="004A3BFC">
      <w:pPr>
        <w:pStyle w:val="Corpodeltesto2"/>
      </w:pPr>
    </w:p>
    <w:p w14:paraId="40EE4A26" w14:textId="77777777" w:rsidR="004A3BFC" w:rsidRDefault="004A3BFC">
      <w:pPr>
        <w:pStyle w:val="Titolo4"/>
      </w:pPr>
      <w:bookmarkStart w:id="1223" w:name="_Toc134337051"/>
      <w:bookmarkStart w:id="1224" w:name="_Toc137808860"/>
      <w:bookmarkStart w:id="1225" w:name="_Toc62168142"/>
      <w:r>
        <w:t xml:space="preserve">“Anziani” nel </w:t>
      </w:r>
      <w:bookmarkEnd w:id="1223"/>
      <w:r>
        <w:t>Vangelo</w:t>
      </w:r>
      <w:bookmarkEnd w:id="1224"/>
      <w:bookmarkEnd w:id="1225"/>
    </w:p>
    <w:p w14:paraId="109F5CDD" w14:textId="77777777" w:rsidR="004A3BFC" w:rsidRDefault="004A3BFC">
      <w:pPr>
        <w:pStyle w:val="Corpodeltesto2"/>
      </w:pPr>
      <w:r>
        <w:t xml:space="preserve">“Da allora Gesù cominciò a dire apertamente ai suoi discepoli che doveva andare a Gerusalemme e soffrire molto </w:t>
      </w:r>
      <w:r>
        <w:rPr>
          <w:b/>
        </w:rPr>
        <w:t>da parte degli anziani</w:t>
      </w:r>
      <w:r>
        <w:t xml:space="preserve">, dei sommi sacerdoti e degli scribi, e venire ucciso e risuscitare il terzo giorno” (Mt 16,21). </w:t>
      </w:r>
    </w:p>
    <w:p w14:paraId="4CBA4195" w14:textId="77777777" w:rsidR="004A3BFC" w:rsidRDefault="004A3BFC">
      <w:pPr>
        <w:pStyle w:val="Corpodeltesto2"/>
      </w:pPr>
      <w:r>
        <w:t xml:space="preserve">“Entrato nel tempio, mentre insegnava gli si avvicinarono i sommi sacerdoti e </w:t>
      </w:r>
      <w:r>
        <w:rPr>
          <w:b/>
        </w:rPr>
        <w:t xml:space="preserve">gli anziani del popolo </w:t>
      </w:r>
      <w:r>
        <w:t xml:space="preserve">e gli dissero: Con quale autorità fai questo? Chi ti ha dato questa autorità?” (Mt 21,23). </w:t>
      </w:r>
    </w:p>
    <w:p w14:paraId="2072CCEB" w14:textId="77777777" w:rsidR="004A3BFC" w:rsidRDefault="004A3BFC">
      <w:pPr>
        <w:pStyle w:val="Corpodeltesto2"/>
      </w:pPr>
      <w:r>
        <w:t xml:space="preserve">“Allora i sommi sacerdoti e </w:t>
      </w:r>
      <w:r>
        <w:rPr>
          <w:b/>
        </w:rPr>
        <w:t xml:space="preserve">gli anziani del popolo </w:t>
      </w:r>
      <w:r>
        <w:t xml:space="preserve">si riunirono nel palazzo del sommo sacerdote, che si chiamava Caifa” (Mt 26,3). </w:t>
      </w:r>
    </w:p>
    <w:p w14:paraId="6F2C1A67" w14:textId="77777777" w:rsidR="004A3BFC" w:rsidRDefault="004A3BFC">
      <w:pPr>
        <w:pStyle w:val="Corpodeltesto2"/>
      </w:pPr>
      <w:r>
        <w:t xml:space="preserve">“Mentre parlava ancora, ecco arrivare Giuda, uno dei Dodici, e con lui una gran folla con spade e bastoni, mandata dai sommi sacerdoti e </w:t>
      </w:r>
      <w:r>
        <w:rPr>
          <w:b/>
        </w:rPr>
        <w:t>dagli anziani del popolo</w:t>
      </w:r>
      <w:r>
        <w:t xml:space="preserve">” (Mt 26,47). </w:t>
      </w:r>
    </w:p>
    <w:p w14:paraId="09FDC2C1" w14:textId="77777777" w:rsidR="004A3BFC" w:rsidRDefault="004A3BFC">
      <w:pPr>
        <w:pStyle w:val="Corpodeltesto2"/>
      </w:pPr>
      <w:r>
        <w:t xml:space="preserve">“Or quelli che avevano arrestato Gesù, lo condussero dal sommo sacerdote Caifa, presso il quale già si erano riuniti gli scribi </w:t>
      </w:r>
      <w:r>
        <w:rPr>
          <w:b/>
        </w:rPr>
        <w:t>e gli anziani</w:t>
      </w:r>
      <w:r>
        <w:t xml:space="preserve">” (Mt 26,57). </w:t>
      </w:r>
    </w:p>
    <w:p w14:paraId="672517CA" w14:textId="77777777" w:rsidR="004A3BFC" w:rsidRDefault="004A3BFC">
      <w:pPr>
        <w:pStyle w:val="Corpodeltesto2"/>
      </w:pPr>
      <w:r>
        <w:t xml:space="preserve">“Venuto il mattino, tutti i sommi sacerdoti e </w:t>
      </w:r>
      <w:r>
        <w:rPr>
          <w:b/>
        </w:rPr>
        <w:t xml:space="preserve">gli anziani del popolo </w:t>
      </w:r>
      <w:r>
        <w:t xml:space="preserve">tennero consiglio contro Gesù, per farlo morire” (Mt 27,1). </w:t>
      </w:r>
    </w:p>
    <w:p w14:paraId="150E8AA2" w14:textId="77777777" w:rsidR="004A3BFC" w:rsidRDefault="004A3BFC">
      <w:pPr>
        <w:pStyle w:val="Corpodeltesto2"/>
      </w:pPr>
      <w:r>
        <w:t xml:space="preserve">“Allora Giuda, il traditore, vedendo che Gesù era stato condannato, si pentì e riportò le trenta monete d'argento ai sommi sacerdoti e </w:t>
      </w:r>
      <w:r>
        <w:rPr>
          <w:b/>
        </w:rPr>
        <w:t xml:space="preserve">agli anziani” </w:t>
      </w:r>
      <w:r>
        <w:t xml:space="preserve">(Mt 27,3). </w:t>
      </w:r>
    </w:p>
    <w:p w14:paraId="69E9320E" w14:textId="77777777" w:rsidR="004A3BFC" w:rsidRDefault="004A3BFC">
      <w:pPr>
        <w:pStyle w:val="Corpodeltesto2"/>
      </w:pPr>
      <w:r>
        <w:t xml:space="preserve">“E mentre lo accusavano i sommi sacerdoti </w:t>
      </w:r>
      <w:r>
        <w:rPr>
          <w:b/>
        </w:rPr>
        <w:t>e gli anziani</w:t>
      </w:r>
      <w:r>
        <w:t xml:space="preserve">, non rispondeva nulla” (Mt 27,12). </w:t>
      </w:r>
    </w:p>
    <w:p w14:paraId="32322EAF" w14:textId="77777777" w:rsidR="004A3BFC" w:rsidRDefault="004A3BFC">
      <w:pPr>
        <w:pStyle w:val="Corpodeltesto2"/>
      </w:pPr>
      <w:r>
        <w:t xml:space="preserve">“Ma i sommi sacerdoti e </w:t>
      </w:r>
      <w:r>
        <w:rPr>
          <w:b/>
        </w:rPr>
        <w:t xml:space="preserve">gli anziani </w:t>
      </w:r>
      <w:r>
        <w:t xml:space="preserve">persuasero la folla a richiedere Barabba e a far morire Gesù” (Mt 27,20). </w:t>
      </w:r>
    </w:p>
    <w:p w14:paraId="4A35C31E" w14:textId="77777777" w:rsidR="004A3BFC" w:rsidRDefault="004A3BFC">
      <w:pPr>
        <w:pStyle w:val="Corpodeltesto2"/>
      </w:pPr>
      <w:r>
        <w:t xml:space="preserve">“Anche i sommi sacerdoti con gli scribi </w:t>
      </w:r>
      <w:r>
        <w:rPr>
          <w:b/>
        </w:rPr>
        <w:t xml:space="preserve">e gli anziani </w:t>
      </w:r>
      <w:r>
        <w:t>lo schernivano” (Mt 27,41).</w:t>
      </w:r>
    </w:p>
    <w:p w14:paraId="0B8B440C" w14:textId="77777777" w:rsidR="004A3BFC" w:rsidRDefault="004A3BFC">
      <w:pPr>
        <w:pStyle w:val="Corpodeltesto2"/>
      </w:pPr>
      <w:r>
        <w:t xml:space="preserve">“Questi si riunirono allora </w:t>
      </w:r>
      <w:r>
        <w:rPr>
          <w:b/>
        </w:rPr>
        <w:t xml:space="preserve">con gli anziani </w:t>
      </w:r>
      <w:r>
        <w:t xml:space="preserve">e deliberarono di dare una buona somma di denaro ai soldati dicendo…” (Mt 28,12). </w:t>
      </w:r>
    </w:p>
    <w:p w14:paraId="78BE3448" w14:textId="77777777" w:rsidR="004A3BFC" w:rsidRDefault="004A3BFC">
      <w:pPr>
        <w:pStyle w:val="Corpodeltesto2"/>
      </w:pPr>
      <w:r>
        <w:t xml:space="preserve">“E cominciò a insegnar loro che il Figlio dell'uomo doveva molto soffrire, ed essere riprovato </w:t>
      </w:r>
      <w:r>
        <w:rPr>
          <w:b/>
        </w:rPr>
        <w:t>dagli anziani</w:t>
      </w:r>
      <w:r>
        <w:t xml:space="preserve">, dai sommi sacerdoti e dagli scribi, poi venire ucciso e, dopo tre giorni, risuscitare” (Mc 8,31). </w:t>
      </w:r>
    </w:p>
    <w:p w14:paraId="33E8A9A4" w14:textId="77777777" w:rsidR="004A3BFC" w:rsidRDefault="004A3BFC">
      <w:pPr>
        <w:pStyle w:val="Corpodeltesto2"/>
      </w:pPr>
      <w:r>
        <w:t xml:space="preserve">“Andarono di nuovo a Gerusalemme. E mentre egli si aggirava per il tempio, gli si avvicinarono i sommi sacerdoti, gli scribi </w:t>
      </w:r>
      <w:r>
        <w:rPr>
          <w:b/>
        </w:rPr>
        <w:t xml:space="preserve">e gli anziani </w:t>
      </w:r>
      <w:r>
        <w:t xml:space="preserve">e gli dissero…” (Mc 11,27). </w:t>
      </w:r>
    </w:p>
    <w:p w14:paraId="7FC0B93D" w14:textId="77777777" w:rsidR="004A3BFC" w:rsidRDefault="004A3BFC">
      <w:pPr>
        <w:pStyle w:val="Corpodeltesto2"/>
      </w:pPr>
      <w:r>
        <w:t xml:space="preserve">“E subito, mentre ancora parlava, arrivò Giuda, uno dei Dodici, e con lui una folla con spade e bastoni mandata dai sommi sacerdoti, dagli scribi </w:t>
      </w:r>
      <w:r>
        <w:rPr>
          <w:b/>
        </w:rPr>
        <w:t>e dagli anziani</w:t>
      </w:r>
      <w:r>
        <w:t xml:space="preserve">” (Mc 14,43). </w:t>
      </w:r>
    </w:p>
    <w:p w14:paraId="1F8F5000" w14:textId="77777777" w:rsidR="004A3BFC" w:rsidRDefault="004A3BFC">
      <w:pPr>
        <w:pStyle w:val="Corpodeltesto2"/>
      </w:pPr>
      <w:r>
        <w:t xml:space="preserve">“Allora condussero Gesù dal sommo sacerdote, e là si riunirono tutti i capi dei sacerdoti, </w:t>
      </w:r>
      <w:r>
        <w:rPr>
          <w:b/>
        </w:rPr>
        <w:t xml:space="preserve">gli anziani </w:t>
      </w:r>
      <w:r>
        <w:t xml:space="preserve">e gli scribi” (Mc 14,53). </w:t>
      </w:r>
    </w:p>
    <w:p w14:paraId="57FCC6C5" w14:textId="77777777" w:rsidR="004A3BFC" w:rsidRDefault="004A3BFC">
      <w:pPr>
        <w:pStyle w:val="Corpodeltesto2"/>
      </w:pPr>
      <w:r>
        <w:t xml:space="preserve">“Al mattino i sommi sacerdoti, </w:t>
      </w:r>
      <w:r>
        <w:rPr>
          <w:b/>
        </w:rPr>
        <w:t>con gli anziani</w:t>
      </w:r>
      <w:r>
        <w:t xml:space="preserve">, gli scribi e tutto il sinedrio, dopo aver tenuto consiglio, misero in catene Gesù, lo condussero e lo consegnarono a Pilato” (Mc 15,1). </w:t>
      </w:r>
    </w:p>
    <w:p w14:paraId="17626B4E" w14:textId="77777777" w:rsidR="004A3BFC" w:rsidRDefault="004A3BFC">
      <w:pPr>
        <w:pStyle w:val="Corpodeltesto2"/>
      </w:pPr>
      <w:r>
        <w:t xml:space="preserve">“Perciò, avendo udito parlare di Gesù, gli mandò </w:t>
      </w:r>
      <w:r>
        <w:rPr>
          <w:b/>
        </w:rPr>
        <w:t xml:space="preserve">alcuni anziani </w:t>
      </w:r>
      <w:r>
        <w:t xml:space="preserve">dei Giudei a pregarlo di venire e di salvare il suo servo” (Lc 7,3). </w:t>
      </w:r>
    </w:p>
    <w:p w14:paraId="35BB4CDA" w14:textId="77777777" w:rsidR="004A3BFC" w:rsidRDefault="004A3BFC">
      <w:pPr>
        <w:pStyle w:val="Corpodeltesto2"/>
      </w:pPr>
      <w:r>
        <w:t xml:space="preserve">“Il Figlio dell'uomo, disse, deve soffrire molto, essere riprovato </w:t>
      </w:r>
      <w:r>
        <w:rPr>
          <w:b/>
        </w:rPr>
        <w:t>dagli anziani</w:t>
      </w:r>
      <w:r>
        <w:t xml:space="preserve">, dai sommi sacerdoti e dagli scribi, esser messo a morte e risorgere il terzo giorno” (Lc 9,22). </w:t>
      </w:r>
    </w:p>
    <w:p w14:paraId="6D8025E7" w14:textId="77777777" w:rsidR="004A3BFC" w:rsidRDefault="004A3BFC">
      <w:pPr>
        <w:pStyle w:val="Corpodeltesto2"/>
      </w:pPr>
      <w:r>
        <w:t xml:space="preserve">“Un giorno, mentre istruiva il popolo nel tempio e annunziava la parola di Dio, si avvicinarono i sommi sacerdoti e gli scribi </w:t>
      </w:r>
      <w:r>
        <w:rPr>
          <w:b/>
        </w:rPr>
        <w:t xml:space="preserve">con gli anziani </w:t>
      </w:r>
      <w:r>
        <w:t xml:space="preserve">e si rivolsero a lui dicendo…” (Lc 20,1). </w:t>
      </w:r>
    </w:p>
    <w:p w14:paraId="683AFF88" w14:textId="77777777" w:rsidR="004A3BFC" w:rsidRDefault="004A3BFC">
      <w:pPr>
        <w:pStyle w:val="Corpodeltesto2"/>
      </w:pPr>
      <w:r>
        <w:t xml:space="preserve">“Poi Gesù disse a coloro che gli eran venuti contro, sommi sacerdoti, capi delle guardie del tempio </w:t>
      </w:r>
      <w:r>
        <w:rPr>
          <w:b/>
        </w:rPr>
        <w:t>e anziani</w:t>
      </w:r>
      <w:r>
        <w:t xml:space="preserve">: Siete usciti con spade e bastoni come contro un brigante?” (Lc 22,52). </w:t>
      </w:r>
    </w:p>
    <w:p w14:paraId="3A6A04E9" w14:textId="77777777" w:rsidR="004A3BFC" w:rsidRDefault="004A3BFC">
      <w:pPr>
        <w:pStyle w:val="Corpodeltesto2"/>
      </w:pPr>
      <w:r>
        <w:t xml:space="preserve">“Appena fu giorno, si riunì </w:t>
      </w:r>
      <w:r>
        <w:rPr>
          <w:b/>
        </w:rPr>
        <w:t>il consiglio degli anziani del popolo</w:t>
      </w:r>
      <w:r>
        <w:t xml:space="preserve">, con i sommi sacerdoti e gli scribi; lo condussero davanti al sinedrio e gli dissero…” (Lc 22,66). </w:t>
      </w:r>
    </w:p>
    <w:p w14:paraId="104B25D4" w14:textId="77777777" w:rsidR="004A3BFC" w:rsidRDefault="004A3BFC">
      <w:pPr>
        <w:pStyle w:val="Corpodeltesto2"/>
      </w:pPr>
    </w:p>
    <w:p w14:paraId="2DF6FEEC" w14:textId="77777777" w:rsidR="004A3BFC" w:rsidRDefault="004A3BFC">
      <w:pPr>
        <w:pStyle w:val="Titolo4"/>
      </w:pPr>
      <w:bookmarkStart w:id="1226" w:name="_Toc134337052"/>
      <w:bookmarkStart w:id="1227" w:name="_Toc137808861"/>
      <w:bookmarkStart w:id="1228" w:name="_Toc62168143"/>
      <w:r>
        <w:t xml:space="preserve">“Sommi sacerdoti” nel </w:t>
      </w:r>
      <w:bookmarkEnd w:id="1226"/>
      <w:r>
        <w:t>Vangelo</w:t>
      </w:r>
      <w:bookmarkEnd w:id="1227"/>
      <w:bookmarkEnd w:id="1228"/>
    </w:p>
    <w:p w14:paraId="779E7374" w14:textId="77777777" w:rsidR="004A3BFC" w:rsidRDefault="004A3BFC">
      <w:pPr>
        <w:pStyle w:val="Corpodeltesto2"/>
      </w:pPr>
      <w:r>
        <w:t xml:space="preserve">“Riuniti tutti </w:t>
      </w:r>
      <w:r>
        <w:rPr>
          <w:b/>
        </w:rPr>
        <w:t xml:space="preserve">i sommi sacerdoti </w:t>
      </w:r>
      <w:r>
        <w:t xml:space="preserve">e gli scribi del popolo, s'informava da loro sul luogo in cui doveva nascere il Messia” (Mt 2,4). </w:t>
      </w:r>
    </w:p>
    <w:p w14:paraId="14C03389" w14:textId="77777777" w:rsidR="004A3BFC" w:rsidRDefault="004A3BFC">
      <w:pPr>
        <w:pStyle w:val="Corpodeltesto2"/>
      </w:pPr>
      <w:r>
        <w:t xml:space="preserve">“Da allora Gesù cominciò a dire apertamente ai suoi discepoli che doveva andare a Gerusalemme e soffrire molto da parte degli anziani, </w:t>
      </w:r>
      <w:r>
        <w:rPr>
          <w:b/>
        </w:rPr>
        <w:t xml:space="preserve">dei sommi sacerdoti </w:t>
      </w:r>
      <w:r>
        <w:t xml:space="preserve">e degli scribi, e venire ucciso e risuscitare il terzo giorno” (Mt 16,21). </w:t>
      </w:r>
    </w:p>
    <w:p w14:paraId="2C85D521" w14:textId="77777777" w:rsidR="004A3BFC" w:rsidRDefault="004A3BFC">
      <w:pPr>
        <w:pStyle w:val="Corpodeltesto2"/>
      </w:pPr>
      <w:r>
        <w:t xml:space="preserve">“Ecco, noi stiamo salendo a Gerusalemme e il Figlio dell'uomo sarà consegnato </w:t>
      </w:r>
      <w:r>
        <w:rPr>
          <w:b/>
        </w:rPr>
        <w:t xml:space="preserve">ai sommi sacerdoti </w:t>
      </w:r>
      <w:r>
        <w:t xml:space="preserve">e agli scribi, che lo condanneranno a morte” (Mt 20,18). </w:t>
      </w:r>
    </w:p>
    <w:p w14:paraId="254E1BF8" w14:textId="77777777" w:rsidR="004A3BFC" w:rsidRDefault="004A3BFC">
      <w:pPr>
        <w:pStyle w:val="Corpodeltesto2"/>
      </w:pPr>
      <w:r>
        <w:t>“</w:t>
      </w:r>
      <w:r>
        <w:rPr>
          <w:b/>
        </w:rPr>
        <w:t xml:space="preserve">Ma i sommi sacerdoti </w:t>
      </w:r>
      <w:r>
        <w:t xml:space="preserve">e gli scribi, vedendo le meraviglie che faceva e i fanciulli che acclamavano nel tempio: Osanna al figlio di Davide, si sdegnarono” (Mt 21,15). </w:t>
      </w:r>
    </w:p>
    <w:p w14:paraId="4093CFC9" w14:textId="77777777" w:rsidR="004A3BFC" w:rsidRDefault="004A3BFC">
      <w:pPr>
        <w:pStyle w:val="Corpodeltesto2"/>
      </w:pPr>
      <w:r>
        <w:t xml:space="preserve">“Entrato nel tempio, mentre insegnava gli si avvicinarono </w:t>
      </w:r>
      <w:r>
        <w:rPr>
          <w:b/>
        </w:rPr>
        <w:t xml:space="preserve">i sommi sacerdoti </w:t>
      </w:r>
      <w:r>
        <w:t xml:space="preserve">e gli anziani del popolo e gli dissero: Con quale autorità fai questo? Chi ti ha dato questa autorità?” (Mt 21,23). </w:t>
      </w:r>
    </w:p>
    <w:p w14:paraId="019731EF" w14:textId="77777777" w:rsidR="004A3BFC" w:rsidRDefault="004A3BFC">
      <w:pPr>
        <w:pStyle w:val="Corpodeltesto2"/>
      </w:pPr>
      <w:r>
        <w:t xml:space="preserve">“Udite queste parabole, </w:t>
      </w:r>
      <w:r>
        <w:rPr>
          <w:b/>
        </w:rPr>
        <w:t xml:space="preserve">i sommi sacerdoti </w:t>
      </w:r>
      <w:r>
        <w:t xml:space="preserve">e i farisei capirono che parlava di loro e cercavano di catturarlo; ma avevano paura della folla che lo considerava un profeta” (Mt 21,45). </w:t>
      </w:r>
    </w:p>
    <w:p w14:paraId="20633E1F" w14:textId="77777777" w:rsidR="004A3BFC" w:rsidRDefault="004A3BFC">
      <w:pPr>
        <w:pStyle w:val="Corpodeltesto2"/>
      </w:pPr>
      <w:r>
        <w:t>“</w:t>
      </w:r>
      <w:r>
        <w:rPr>
          <w:b/>
        </w:rPr>
        <w:t xml:space="preserve">Allora i sommi sacerdoti </w:t>
      </w:r>
      <w:r>
        <w:t xml:space="preserve">e gli anziani del popolo si riunirono nel palazzo del sommo sacerdote, che si chiamava Caifa” (Mt 26,3). </w:t>
      </w:r>
    </w:p>
    <w:p w14:paraId="1A52E9C1" w14:textId="77777777" w:rsidR="004A3BFC" w:rsidRDefault="004A3BFC">
      <w:pPr>
        <w:pStyle w:val="Corpodeltesto2"/>
      </w:pPr>
      <w:r>
        <w:t xml:space="preserve">“Allora uno dei Dodici, chiamato Giuda Iscariota, </w:t>
      </w:r>
      <w:r>
        <w:rPr>
          <w:b/>
        </w:rPr>
        <w:t xml:space="preserve">andò dai sommi sacerdoti…” </w:t>
      </w:r>
      <w:r>
        <w:t xml:space="preserve">(Mt 26,14). </w:t>
      </w:r>
    </w:p>
    <w:p w14:paraId="79DE62D2" w14:textId="77777777" w:rsidR="004A3BFC" w:rsidRDefault="004A3BFC">
      <w:pPr>
        <w:pStyle w:val="Corpodeltesto2"/>
      </w:pPr>
      <w:r>
        <w:t xml:space="preserve">“Mentre parlava ancora, ecco arrivare Giuda, uno dei Dodici, e con lui una gran folla con spade e bastoni, </w:t>
      </w:r>
      <w:r>
        <w:rPr>
          <w:b/>
        </w:rPr>
        <w:t xml:space="preserve">mandata dai sommi sacerdoti </w:t>
      </w:r>
      <w:r>
        <w:t xml:space="preserve">e dagli anziani del popolo” (Mt 26,47). </w:t>
      </w:r>
    </w:p>
    <w:p w14:paraId="63820258" w14:textId="77777777" w:rsidR="004A3BFC" w:rsidRDefault="004A3BFC">
      <w:pPr>
        <w:pStyle w:val="Corpodeltesto2"/>
      </w:pPr>
      <w:r>
        <w:t xml:space="preserve">“Ed ecco, uno di quelli che erano con Gesù, messa mano alla spada, la estrasse e colpì </w:t>
      </w:r>
      <w:r>
        <w:rPr>
          <w:b/>
        </w:rPr>
        <w:t xml:space="preserve">il servo del sommo sacerdote </w:t>
      </w:r>
      <w:r>
        <w:t xml:space="preserve">staccandogli un orecchio” (Mt 26,51). </w:t>
      </w:r>
    </w:p>
    <w:p w14:paraId="0DA0C95B" w14:textId="77777777" w:rsidR="004A3BFC" w:rsidRDefault="004A3BFC">
      <w:pPr>
        <w:pStyle w:val="Corpodeltesto2"/>
      </w:pPr>
      <w:r>
        <w:t xml:space="preserve">“Or quelli che avevano arrestato Gesù, lo condussero </w:t>
      </w:r>
      <w:r>
        <w:rPr>
          <w:b/>
        </w:rPr>
        <w:t xml:space="preserve">dal sommo sacerdote </w:t>
      </w:r>
      <w:r>
        <w:t xml:space="preserve">Caifa, presso il quale già si erano riuniti gli scribi e gli anziani” (Mt 26,57). </w:t>
      </w:r>
    </w:p>
    <w:p w14:paraId="6C59644C" w14:textId="77777777" w:rsidR="004A3BFC" w:rsidRDefault="004A3BFC">
      <w:pPr>
        <w:pStyle w:val="Corpodeltesto2"/>
      </w:pPr>
      <w:r>
        <w:t xml:space="preserve">“Pietro intanto lo aveva seguito da lontano fino al palazzo </w:t>
      </w:r>
      <w:r>
        <w:rPr>
          <w:b/>
        </w:rPr>
        <w:t>del sommo sacerdote</w:t>
      </w:r>
      <w:r>
        <w:t xml:space="preserve">; ed entrato anche lui, si pose a sedere tra i servi, per vedere la conclusione” (Mt 26,58). </w:t>
      </w:r>
    </w:p>
    <w:p w14:paraId="3C69B950" w14:textId="77777777" w:rsidR="004A3BFC" w:rsidRDefault="004A3BFC">
      <w:pPr>
        <w:pStyle w:val="Corpodeltesto2"/>
      </w:pPr>
      <w:r>
        <w:t>“</w:t>
      </w:r>
      <w:r>
        <w:rPr>
          <w:b/>
        </w:rPr>
        <w:t xml:space="preserve">I sommi sacerdoti </w:t>
      </w:r>
      <w:r>
        <w:t xml:space="preserve">e tutto il sinedrio cercavano qualche falsa testimonianza contro Gesù, per condannarlo a morte” (Mt 26,59). </w:t>
      </w:r>
    </w:p>
    <w:p w14:paraId="3EF6F5B9" w14:textId="77777777" w:rsidR="004A3BFC" w:rsidRDefault="004A3BFC">
      <w:pPr>
        <w:pStyle w:val="Corpodeltesto2"/>
      </w:pPr>
      <w:r>
        <w:t xml:space="preserve">“Alzatosi </w:t>
      </w:r>
      <w:r>
        <w:rPr>
          <w:b/>
        </w:rPr>
        <w:t xml:space="preserve">il sommo sacerdote </w:t>
      </w:r>
      <w:r>
        <w:t xml:space="preserve">gli disse: Non rispondi nulla? Che cosa testimoniano costoro contro di te?” (Mt 26,62). </w:t>
      </w:r>
    </w:p>
    <w:p w14:paraId="233D94DF" w14:textId="77777777" w:rsidR="004A3BFC" w:rsidRDefault="004A3BFC">
      <w:pPr>
        <w:pStyle w:val="Corpodeltesto2"/>
      </w:pPr>
      <w:r>
        <w:t xml:space="preserve">“Ma Gesù taceva. Allora </w:t>
      </w:r>
      <w:r>
        <w:rPr>
          <w:b/>
        </w:rPr>
        <w:t>il sommo sacerdote gli disse</w:t>
      </w:r>
      <w:r>
        <w:t xml:space="preserve">: Ti scongiuro, per il Dio vivente, perché ci dica se tu sei il Cristo, il Figlio di Dio” (Mt 26,63). </w:t>
      </w:r>
    </w:p>
    <w:p w14:paraId="0C85009D" w14:textId="77777777" w:rsidR="004A3BFC" w:rsidRDefault="004A3BFC">
      <w:pPr>
        <w:pStyle w:val="Corpodeltesto2"/>
      </w:pPr>
      <w:r>
        <w:t xml:space="preserve">“Allora </w:t>
      </w:r>
      <w:r>
        <w:rPr>
          <w:b/>
        </w:rPr>
        <w:t xml:space="preserve">il sommo sacerdote </w:t>
      </w:r>
      <w:r>
        <w:t xml:space="preserve">si stracciò le vesti dicendo: Ha bestemmiato! Perché abbiamo ancora bisogno di testimoni? Ecco, ora avete udito la bestemmia” (Mt 26,65). </w:t>
      </w:r>
    </w:p>
    <w:p w14:paraId="65753317" w14:textId="77777777" w:rsidR="004A3BFC" w:rsidRDefault="004A3BFC">
      <w:pPr>
        <w:pStyle w:val="Corpodeltesto2"/>
      </w:pPr>
      <w:r>
        <w:t xml:space="preserve">“Venuto il mattino, </w:t>
      </w:r>
      <w:r>
        <w:rPr>
          <w:b/>
        </w:rPr>
        <w:t xml:space="preserve">tutti i sommi sacerdoti </w:t>
      </w:r>
      <w:r>
        <w:t xml:space="preserve">e gli anziani del popolo tennero consiglio contro Gesù, per farlo morire” (Mt 27,1). </w:t>
      </w:r>
    </w:p>
    <w:p w14:paraId="5C35F210" w14:textId="77777777" w:rsidR="004A3BFC" w:rsidRDefault="004A3BFC">
      <w:pPr>
        <w:pStyle w:val="Corpodeltesto2"/>
      </w:pPr>
      <w:r>
        <w:t xml:space="preserve">“Allora Giuda, il traditore, vedendo che Gesù era stato condannato, si pentì e riportò le trenta monete d'argento </w:t>
      </w:r>
      <w:r>
        <w:rPr>
          <w:b/>
        </w:rPr>
        <w:t xml:space="preserve">ai sommi sacerdoti </w:t>
      </w:r>
      <w:r>
        <w:t xml:space="preserve">e agli anziani” (Mt 27,3). </w:t>
      </w:r>
    </w:p>
    <w:p w14:paraId="1C94418E" w14:textId="77777777" w:rsidR="004A3BFC" w:rsidRDefault="004A3BFC">
      <w:pPr>
        <w:pStyle w:val="Corpodeltesto2"/>
      </w:pPr>
      <w:r>
        <w:t xml:space="preserve">“Ma </w:t>
      </w:r>
      <w:r>
        <w:rPr>
          <w:b/>
        </w:rPr>
        <w:t>i sommi sacerdoti</w:t>
      </w:r>
      <w:r>
        <w:t xml:space="preserve">, raccolto quel denaro, dissero: Non è lecito metterlo nel tesoro, perché è prezzo di sangue” (Mt 27,6). </w:t>
      </w:r>
    </w:p>
    <w:p w14:paraId="7EA3B415" w14:textId="77777777" w:rsidR="004A3BFC" w:rsidRDefault="004A3BFC">
      <w:pPr>
        <w:pStyle w:val="Corpodeltesto2"/>
      </w:pPr>
      <w:r>
        <w:t xml:space="preserve">“E mentre lo accusavano </w:t>
      </w:r>
      <w:r>
        <w:rPr>
          <w:b/>
        </w:rPr>
        <w:t xml:space="preserve">i sommi sacerdoti </w:t>
      </w:r>
      <w:r>
        <w:t xml:space="preserve">e gli anziani, non rispondeva nulla” (Mt 27,12). </w:t>
      </w:r>
    </w:p>
    <w:p w14:paraId="69407F1D" w14:textId="77777777" w:rsidR="004A3BFC" w:rsidRDefault="004A3BFC">
      <w:pPr>
        <w:pStyle w:val="Corpodeltesto2"/>
      </w:pPr>
      <w:r>
        <w:t xml:space="preserve">“Ma </w:t>
      </w:r>
      <w:r>
        <w:rPr>
          <w:b/>
        </w:rPr>
        <w:t xml:space="preserve">i sommi sacerdoti </w:t>
      </w:r>
      <w:r>
        <w:t xml:space="preserve">e gli anziani persuasero la folla a richiedere Barabba e a far morire Gesù” (Mt 27,20). </w:t>
      </w:r>
    </w:p>
    <w:p w14:paraId="6A59748B" w14:textId="77777777" w:rsidR="004A3BFC" w:rsidRDefault="004A3BFC">
      <w:pPr>
        <w:pStyle w:val="Corpodeltesto2"/>
      </w:pPr>
      <w:r>
        <w:t xml:space="preserve">“Anche </w:t>
      </w:r>
      <w:r>
        <w:rPr>
          <w:b/>
        </w:rPr>
        <w:t xml:space="preserve">i sommi sacerdoti </w:t>
      </w:r>
      <w:r>
        <w:t xml:space="preserve">con gli scribi e gli anziani lo schernivano” (Mt 27,41). </w:t>
      </w:r>
    </w:p>
    <w:p w14:paraId="04D8DFC0" w14:textId="77777777" w:rsidR="004A3BFC" w:rsidRDefault="004A3BFC">
      <w:pPr>
        <w:pStyle w:val="Corpodeltesto2"/>
      </w:pPr>
      <w:r>
        <w:t xml:space="preserve">“Il giorno seguente, quello dopo la Parasceve, si riunirono presso Pilato </w:t>
      </w:r>
      <w:r>
        <w:rPr>
          <w:b/>
        </w:rPr>
        <w:t xml:space="preserve">i sommi sacerdoti </w:t>
      </w:r>
      <w:r>
        <w:t xml:space="preserve">e i farisei, dicendo…” (Mt 27,62). </w:t>
      </w:r>
    </w:p>
    <w:p w14:paraId="0F0C87C5" w14:textId="77777777" w:rsidR="004A3BFC" w:rsidRDefault="004A3BFC">
      <w:pPr>
        <w:pStyle w:val="Corpodeltesto2"/>
      </w:pPr>
      <w:r>
        <w:t xml:space="preserve">“Mentre esse erano per via, alcuni della guardia giunsero in città e annunziarono </w:t>
      </w:r>
      <w:r>
        <w:rPr>
          <w:b/>
        </w:rPr>
        <w:t xml:space="preserve">ai sommi sacerdoti </w:t>
      </w:r>
      <w:r>
        <w:t xml:space="preserve">quanto era accaduto” (Mt 28,11). </w:t>
      </w:r>
    </w:p>
    <w:p w14:paraId="6EC13AD3" w14:textId="77777777" w:rsidR="004A3BFC" w:rsidRDefault="004A3BFC">
      <w:pPr>
        <w:pStyle w:val="Corpodeltesto2"/>
      </w:pPr>
      <w:r>
        <w:t xml:space="preserve">“Come entrò nella casa di Dio, </w:t>
      </w:r>
      <w:r>
        <w:rPr>
          <w:b/>
        </w:rPr>
        <w:t xml:space="preserve">sotto il sommo sacerdote Abiatàr, </w:t>
      </w:r>
      <w:r>
        <w:t xml:space="preserve">e mangiò i pani dell'offerta, che soltanto ai sacerdoti è lecito mangiare, e ne diede anche ai suoi compagni?” (Mc 2,26). </w:t>
      </w:r>
    </w:p>
    <w:p w14:paraId="05FA9B94" w14:textId="77777777" w:rsidR="004A3BFC" w:rsidRDefault="004A3BFC">
      <w:pPr>
        <w:pStyle w:val="Corpodeltesto2"/>
      </w:pPr>
      <w:r>
        <w:t xml:space="preserve">“E cominciò a insegnar loro che il Figlio dell'uomo doveva molto soffrire, ed essere riprovato dagli anziani, </w:t>
      </w:r>
      <w:r>
        <w:rPr>
          <w:b/>
        </w:rPr>
        <w:t xml:space="preserve">dai sommi sacerdoti </w:t>
      </w:r>
      <w:r>
        <w:t xml:space="preserve">e dagli scribi, poi venire ucciso e, dopo tre giorni, risuscitare” (Mc 8,31). </w:t>
      </w:r>
    </w:p>
    <w:p w14:paraId="7A2F3808" w14:textId="77777777" w:rsidR="004A3BFC" w:rsidRDefault="004A3BFC">
      <w:pPr>
        <w:pStyle w:val="Corpodeltesto2"/>
      </w:pPr>
      <w:r>
        <w:t xml:space="preserve">“Ecco, noi saliamo a Gerusalemme e il Figlio dell'uomo sarà consegnato </w:t>
      </w:r>
      <w:r>
        <w:rPr>
          <w:b/>
        </w:rPr>
        <w:t xml:space="preserve">ai sommi sacerdoti </w:t>
      </w:r>
      <w:r>
        <w:t xml:space="preserve">e agli scribi: lo condanneranno a morte, lo consegneranno ai pagani” (Mc 10,33). </w:t>
      </w:r>
    </w:p>
    <w:p w14:paraId="00857EC0" w14:textId="77777777" w:rsidR="004A3BFC" w:rsidRDefault="004A3BFC">
      <w:pPr>
        <w:pStyle w:val="Corpodeltesto2"/>
      </w:pPr>
      <w:r>
        <w:t xml:space="preserve">“L'udirono </w:t>
      </w:r>
      <w:r>
        <w:rPr>
          <w:b/>
        </w:rPr>
        <w:t xml:space="preserve">i sommi sacerdoti </w:t>
      </w:r>
      <w:r>
        <w:t xml:space="preserve">e gli scribi e cercavano il modo di farlo morire. Avevano infatti paura di lui, perché tutto il popolo era ammirato del suo insegnamento” (Mc 11,18). </w:t>
      </w:r>
    </w:p>
    <w:p w14:paraId="1C5C3856" w14:textId="77777777" w:rsidR="004A3BFC" w:rsidRDefault="004A3BFC">
      <w:pPr>
        <w:pStyle w:val="Corpodeltesto2"/>
      </w:pPr>
      <w:r>
        <w:t xml:space="preserve">“Andarono di nuovo a Gerusalemme. E mentre egli si aggirava per il tempio, gli si avvicinarono </w:t>
      </w:r>
      <w:r>
        <w:rPr>
          <w:b/>
        </w:rPr>
        <w:t>i sommi sacerdoti</w:t>
      </w:r>
      <w:r>
        <w:t xml:space="preserve">, gli scribi e gli anziani e gli dissero…” (Mc 11,27). </w:t>
      </w:r>
    </w:p>
    <w:p w14:paraId="18E9F1A5" w14:textId="77777777" w:rsidR="004A3BFC" w:rsidRDefault="004A3BFC">
      <w:pPr>
        <w:pStyle w:val="Corpodeltesto2"/>
      </w:pPr>
      <w:r>
        <w:t xml:space="preserve">“Mancavano intanto due giorni alla Pasqua e agli Azzimi e </w:t>
      </w:r>
      <w:r>
        <w:rPr>
          <w:b/>
        </w:rPr>
        <w:t xml:space="preserve">i sommi sacerdoti </w:t>
      </w:r>
      <w:r>
        <w:t xml:space="preserve">e gli scribi cercavano il modo di impadronirsi di lui con inganno, per ucciderlo” (Mc 14,1). </w:t>
      </w:r>
    </w:p>
    <w:p w14:paraId="61E800F9" w14:textId="77777777" w:rsidR="004A3BFC" w:rsidRDefault="004A3BFC">
      <w:pPr>
        <w:pStyle w:val="Corpodeltesto2"/>
      </w:pPr>
      <w:r>
        <w:t xml:space="preserve">“Allora Giuda Iscariota, uno dei Dodici, si recò </w:t>
      </w:r>
      <w:r>
        <w:rPr>
          <w:b/>
        </w:rPr>
        <w:t>dai sommi sacerdoti</w:t>
      </w:r>
      <w:r>
        <w:t xml:space="preserve">, per consegnare loro Gesù” (Mc 14,10). </w:t>
      </w:r>
    </w:p>
    <w:p w14:paraId="1C7A313B" w14:textId="77777777" w:rsidR="004A3BFC" w:rsidRDefault="004A3BFC">
      <w:pPr>
        <w:pStyle w:val="Corpodeltesto2"/>
      </w:pPr>
      <w:r>
        <w:t xml:space="preserve">“E subito, mentre ancora parlava, arrivò Giuda, uno dei Dodici, e con lui una folla con spade e bastoni mandata </w:t>
      </w:r>
      <w:r>
        <w:rPr>
          <w:b/>
        </w:rPr>
        <w:t>dai sommi sacerdoti</w:t>
      </w:r>
      <w:r>
        <w:t xml:space="preserve">, dagli scribi e dagli anziani” (Mc 14,43). </w:t>
      </w:r>
    </w:p>
    <w:p w14:paraId="16BF5B49" w14:textId="77777777" w:rsidR="004A3BFC" w:rsidRDefault="004A3BFC">
      <w:pPr>
        <w:pStyle w:val="Corpodeltesto2"/>
      </w:pPr>
      <w:r>
        <w:t xml:space="preserve">“Uno dei presenti, estratta la spada, colpì il servo </w:t>
      </w:r>
      <w:r>
        <w:rPr>
          <w:b/>
        </w:rPr>
        <w:t xml:space="preserve">del sommo sacerdote </w:t>
      </w:r>
      <w:r>
        <w:t xml:space="preserve">e gli recise l'orecchio” (Mc 14,47). </w:t>
      </w:r>
    </w:p>
    <w:p w14:paraId="461DB17F" w14:textId="77777777" w:rsidR="004A3BFC" w:rsidRDefault="004A3BFC">
      <w:pPr>
        <w:pStyle w:val="Corpodeltesto2"/>
      </w:pPr>
      <w:r>
        <w:t xml:space="preserve">“Allora condussero Gesù </w:t>
      </w:r>
      <w:r>
        <w:rPr>
          <w:b/>
        </w:rPr>
        <w:t>dal sommo sacerdote</w:t>
      </w:r>
      <w:r>
        <w:t xml:space="preserve">, e là si riunirono tutti i capi dei sacerdoti, gli anziani e gli scribi” (Mc 14,53). </w:t>
      </w:r>
    </w:p>
    <w:p w14:paraId="7C2F34E4" w14:textId="77777777" w:rsidR="004A3BFC" w:rsidRDefault="004A3BFC">
      <w:pPr>
        <w:pStyle w:val="Corpodeltesto2"/>
      </w:pPr>
      <w:r>
        <w:t xml:space="preserve">“Pietro lo aveva seguito da lontano, fin dentro il cortile </w:t>
      </w:r>
      <w:r>
        <w:rPr>
          <w:b/>
        </w:rPr>
        <w:t>del sommo sacerdote</w:t>
      </w:r>
      <w:r>
        <w:t xml:space="preserve">; e se ne stava seduto tra i servi, scaldandosi al fuoco” (Mc 14,54). </w:t>
      </w:r>
    </w:p>
    <w:p w14:paraId="3A0D1447" w14:textId="77777777" w:rsidR="004A3BFC" w:rsidRDefault="004A3BFC">
      <w:pPr>
        <w:pStyle w:val="Corpodeltesto2"/>
      </w:pPr>
      <w:r>
        <w:t xml:space="preserve">“Allora </w:t>
      </w:r>
      <w:r>
        <w:rPr>
          <w:b/>
        </w:rPr>
        <w:t>il sommo sacerdote</w:t>
      </w:r>
      <w:r>
        <w:t xml:space="preserve">, levatosi in mezzo all'assemblea, interrogò Gesù dicendo: Non rispondi nulla? Che cosa testimoniano costoro contro di te?” (Mc 14,60). </w:t>
      </w:r>
    </w:p>
    <w:p w14:paraId="22CFAE9A" w14:textId="77777777" w:rsidR="004A3BFC" w:rsidRDefault="004A3BFC">
      <w:pPr>
        <w:pStyle w:val="Corpodeltesto2"/>
      </w:pPr>
      <w:r>
        <w:t xml:space="preserve">“Ma egli taceva e non rispondeva nulla. Di nuovo </w:t>
      </w:r>
      <w:r>
        <w:rPr>
          <w:b/>
        </w:rPr>
        <w:t xml:space="preserve">il sommo sacerdote </w:t>
      </w:r>
      <w:r>
        <w:t xml:space="preserve">lo interrogò dicendogli: Sei tu il Cristo, il Figlio di Dio benedetto?” (Mc 14,61). </w:t>
      </w:r>
    </w:p>
    <w:p w14:paraId="146A1660" w14:textId="77777777" w:rsidR="004A3BFC" w:rsidRDefault="004A3BFC">
      <w:pPr>
        <w:pStyle w:val="Corpodeltesto2"/>
      </w:pPr>
      <w:r>
        <w:t xml:space="preserve">“Allora </w:t>
      </w:r>
      <w:r>
        <w:rPr>
          <w:b/>
        </w:rPr>
        <w:t>il sommo sacerdote</w:t>
      </w:r>
      <w:r>
        <w:t xml:space="preserve">, stracciandosi le vesti, disse: Che bisogno abbiamo ancora di testimoni?” (Mc 14,63). </w:t>
      </w:r>
    </w:p>
    <w:p w14:paraId="44E91ED7" w14:textId="77777777" w:rsidR="004A3BFC" w:rsidRDefault="004A3BFC">
      <w:pPr>
        <w:pStyle w:val="Corpodeltesto2"/>
      </w:pPr>
      <w:r>
        <w:t xml:space="preserve">“Mentre Pietro era giù nel cortile, venne una serva </w:t>
      </w:r>
      <w:r>
        <w:rPr>
          <w:b/>
        </w:rPr>
        <w:t xml:space="preserve">del sommo sacerdote…” </w:t>
      </w:r>
      <w:r>
        <w:t xml:space="preserve">(Mc 14,66). </w:t>
      </w:r>
    </w:p>
    <w:p w14:paraId="3E510043" w14:textId="77777777" w:rsidR="004A3BFC" w:rsidRDefault="004A3BFC">
      <w:pPr>
        <w:pStyle w:val="Corpodeltesto2"/>
      </w:pPr>
      <w:r>
        <w:t xml:space="preserve">“Al mattino </w:t>
      </w:r>
      <w:r>
        <w:rPr>
          <w:b/>
        </w:rPr>
        <w:t>i sommi sacerdoti</w:t>
      </w:r>
      <w:r>
        <w:t xml:space="preserve">, con gli anziani, gli scribi e tutto il sinedrio, dopo aver tenuto consiglio, misero in catene Gesù, lo condussero e lo consegnarono a Pilato” (Mc 15,1). </w:t>
      </w:r>
    </w:p>
    <w:p w14:paraId="4483E23B" w14:textId="77777777" w:rsidR="004A3BFC" w:rsidRDefault="004A3BFC">
      <w:pPr>
        <w:pStyle w:val="Corpodeltesto2"/>
      </w:pPr>
      <w:r>
        <w:t>“</w:t>
      </w:r>
      <w:r>
        <w:rPr>
          <w:b/>
        </w:rPr>
        <w:t xml:space="preserve">I sommi sacerdoti </w:t>
      </w:r>
      <w:r>
        <w:t xml:space="preserve">frattanto gli muovevano molte accuse” (Mc 15,3). </w:t>
      </w:r>
    </w:p>
    <w:p w14:paraId="128ACDC0" w14:textId="77777777" w:rsidR="004A3BFC" w:rsidRDefault="004A3BFC">
      <w:pPr>
        <w:pStyle w:val="Corpodeltesto2"/>
      </w:pPr>
      <w:r>
        <w:t xml:space="preserve">“Sapeva infatti che </w:t>
      </w:r>
      <w:r>
        <w:rPr>
          <w:b/>
        </w:rPr>
        <w:t xml:space="preserve">i sommi sacerdoti </w:t>
      </w:r>
      <w:r>
        <w:t xml:space="preserve">glielo avevano consegnato per invidia” (Mc 15,10). </w:t>
      </w:r>
    </w:p>
    <w:p w14:paraId="7203E9D5" w14:textId="77777777" w:rsidR="004A3BFC" w:rsidRDefault="004A3BFC">
      <w:pPr>
        <w:pStyle w:val="Corpodeltesto2"/>
      </w:pPr>
      <w:r>
        <w:t xml:space="preserve">“Ma </w:t>
      </w:r>
      <w:r>
        <w:rPr>
          <w:b/>
        </w:rPr>
        <w:t xml:space="preserve">i sommi sacerdoti </w:t>
      </w:r>
      <w:r>
        <w:t xml:space="preserve">sobillarono la folla perché egli rilasciasse loro piuttosto Barabba” (Mc 15,11). </w:t>
      </w:r>
    </w:p>
    <w:p w14:paraId="1B2E7B3B" w14:textId="77777777" w:rsidR="004A3BFC" w:rsidRDefault="004A3BFC">
      <w:pPr>
        <w:pStyle w:val="Corpodeltesto2"/>
      </w:pPr>
      <w:r>
        <w:t xml:space="preserve">“Ugualmente anche </w:t>
      </w:r>
      <w:r>
        <w:rPr>
          <w:b/>
        </w:rPr>
        <w:t xml:space="preserve">i sommi sacerdoti </w:t>
      </w:r>
      <w:r>
        <w:t xml:space="preserve">con gli scribi, facendosi beffe di lui, dicevano: Ha salvato altri, non può salvare se stesso!” (Mc 15,31). </w:t>
      </w:r>
    </w:p>
    <w:p w14:paraId="613A3ACF" w14:textId="77777777" w:rsidR="004A3BFC" w:rsidRDefault="004A3BFC">
      <w:pPr>
        <w:pStyle w:val="Corpodeltesto2"/>
      </w:pPr>
      <w:r>
        <w:t xml:space="preserve">“… sotto </w:t>
      </w:r>
      <w:r>
        <w:rPr>
          <w:b/>
        </w:rPr>
        <w:t>i sommi sacerdoti Anna e Caifa</w:t>
      </w:r>
      <w:r>
        <w:t xml:space="preserve">, la parola di Dio scese su Giovanni, figlio di Zaccaria, nel deserto” (Lc 3,2). </w:t>
      </w:r>
    </w:p>
    <w:p w14:paraId="11EEEFC5" w14:textId="77777777" w:rsidR="004A3BFC" w:rsidRDefault="004A3BFC">
      <w:pPr>
        <w:pStyle w:val="Corpodeltesto2"/>
      </w:pPr>
      <w:r>
        <w:t xml:space="preserve">“Il Figlio dell'uomo, disse, deve soffrire molto, essere riprovato dagli anziani, </w:t>
      </w:r>
      <w:r>
        <w:rPr>
          <w:b/>
        </w:rPr>
        <w:t xml:space="preserve">dai sommi sacerdoti </w:t>
      </w:r>
      <w:r>
        <w:t xml:space="preserve">e dagli scribi, esser messo a morte e risorgere il terzo giorno” (Lc 9,22). </w:t>
      </w:r>
    </w:p>
    <w:p w14:paraId="16710082" w14:textId="77777777" w:rsidR="004A3BFC" w:rsidRDefault="004A3BFC">
      <w:pPr>
        <w:pStyle w:val="Corpodeltesto2"/>
      </w:pPr>
      <w:r>
        <w:t xml:space="preserve">“Ogni giorno insegnava nel tempio. </w:t>
      </w:r>
      <w:r>
        <w:rPr>
          <w:b/>
        </w:rPr>
        <w:t xml:space="preserve">I sommi sacerdoti </w:t>
      </w:r>
      <w:r>
        <w:t xml:space="preserve">e gli scribi cercavano di farlo perire e così anche i notabili del popolo” (Lc 19,47). </w:t>
      </w:r>
    </w:p>
    <w:p w14:paraId="082D2796" w14:textId="77777777" w:rsidR="004A3BFC" w:rsidRDefault="004A3BFC">
      <w:pPr>
        <w:pStyle w:val="Corpodeltesto2"/>
      </w:pPr>
      <w:r>
        <w:t xml:space="preserve">“Un giorno, mentre istruiva il popolo nel tempio e annunziava la parola di Dio, si avvicinarono </w:t>
      </w:r>
      <w:r>
        <w:rPr>
          <w:b/>
        </w:rPr>
        <w:t xml:space="preserve">i sommi sacerdoti </w:t>
      </w:r>
      <w:r>
        <w:t xml:space="preserve">e gli scribi con gli anziani e si rivolsero a lui dicendo…” (Lc 20,1). </w:t>
      </w:r>
    </w:p>
    <w:p w14:paraId="47546D59" w14:textId="77777777" w:rsidR="004A3BFC" w:rsidRDefault="004A3BFC">
      <w:pPr>
        <w:pStyle w:val="Corpodeltesto2"/>
      </w:pPr>
      <w:r>
        <w:t xml:space="preserve">“Gli scribi e </w:t>
      </w:r>
      <w:r>
        <w:rPr>
          <w:b/>
        </w:rPr>
        <w:t xml:space="preserve">i sommi sacerdoti </w:t>
      </w:r>
      <w:r>
        <w:t xml:space="preserve">cercarono allora di mettergli addosso le mani, ma ebbero paura del popolo. Avevano capito che quella parabola l'aveva detta per loro” (Lc 20,19). </w:t>
      </w:r>
    </w:p>
    <w:p w14:paraId="0CF3D098" w14:textId="77777777" w:rsidR="004A3BFC" w:rsidRDefault="004A3BFC">
      <w:pPr>
        <w:pStyle w:val="Corpodeltesto2"/>
      </w:pPr>
      <w:r>
        <w:t>“</w:t>
      </w:r>
      <w:r>
        <w:rPr>
          <w:b/>
        </w:rPr>
        <w:t xml:space="preserve">e i sommi sacerdoti </w:t>
      </w:r>
      <w:r>
        <w:t xml:space="preserve">e gli scribi cercavano come toglierlo di mezzo, poiché temevano il popolo” (Lc 22,2). </w:t>
      </w:r>
    </w:p>
    <w:p w14:paraId="009601DB" w14:textId="77777777" w:rsidR="004A3BFC" w:rsidRDefault="004A3BFC">
      <w:pPr>
        <w:pStyle w:val="Corpodeltesto2"/>
      </w:pPr>
      <w:r>
        <w:t xml:space="preserve">“Ed egli andò a discutere </w:t>
      </w:r>
      <w:r>
        <w:rPr>
          <w:b/>
        </w:rPr>
        <w:t xml:space="preserve">con i sommi sacerdoti </w:t>
      </w:r>
      <w:r>
        <w:t xml:space="preserve">e i capi delle guardie sul modo di consegnarlo nelle loro mani” (Lc 22,4). </w:t>
      </w:r>
    </w:p>
    <w:p w14:paraId="15D1EF99" w14:textId="77777777" w:rsidR="004A3BFC" w:rsidRDefault="004A3BFC">
      <w:pPr>
        <w:pStyle w:val="Corpodeltesto2"/>
      </w:pPr>
      <w:r>
        <w:t xml:space="preserve">“E uno di loro colpì il servo </w:t>
      </w:r>
      <w:r>
        <w:rPr>
          <w:b/>
        </w:rPr>
        <w:t xml:space="preserve">del sommo sacerdote </w:t>
      </w:r>
      <w:r>
        <w:t xml:space="preserve">e gli staccò l'orecchio destro” (Lc 22,50). </w:t>
      </w:r>
    </w:p>
    <w:p w14:paraId="31E18D89" w14:textId="77777777" w:rsidR="004A3BFC" w:rsidRDefault="004A3BFC">
      <w:pPr>
        <w:pStyle w:val="Corpodeltesto2"/>
      </w:pPr>
      <w:r>
        <w:t xml:space="preserve">“Poi Gesù disse a coloro che gli eran venuti contro, </w:t>
      </w:r>
      <w:r>
        <w:rPr>
          <w:b/>
        </w:rPr>
        <w:t>sommi sacerdoti</w:t>
      </w:r>
      <w:r>
        <w:t xml:space="preserve">, capi delle guardie del tempio e anziani: Siete usciti con spade e bastoni come contro un brigante?” (Lc 22,52). </w:t>
      </w:r>
    </w:p>
    <w:p w14:paraId="34FF94A7" w14:textId="77777777" w:rsidR="004A3BFC" w:rsidRDefault="004A3BFC">
      <w:pPr>
        <w:pStyle w:val="Corpodeltesto2"/>
      </w:pPr>
      <w:r>
        <w:t xml:space="preserve">“Dopo averlo preso, lo condussero via e lo fecero entrare nella casa </w:t>
      </w:r>
      <w:r>
        <w:rPr>
          <w:b/>
        </w:rPr>
        <w:t>del sommo sacerdote</w:t>
      </w:r>
      <w:r>
        <w:t xml:space="preserve">. Pietro lo seguiva da lontano” (Lc 22,54). </w:t>
      </w:r>
    </w:p>
    <w:p w14:paraId="4BF69EA0" w14:textId="77777777" w:rsidR="004A3BFC" w:rsidRDefault="004A3BFC">
      <w:pPr>
        <w:pStyle w:val="Corpodeltesto2"/>
      </w:pPr>
      <w:r>
        <w:t xml:space="preserve">“Appena fu giorno, si riunì il consiglio degli anziani del popolo, </w:t>
      </w:r>
      <w:r>
        <w:rPr>
          <w:b/>
        </w:rPr>
        <w:t xml:space="preserve">con i sommi sacerdoti </w:t>
      </w:r>
      <w:r>
        <w:t xml:space="preserve">e gli scribi; lo condussero davanti al sinedrio e gli dissero…” (Lc 22,66). </w:t>
      </w:r>
    </w:p>
    <w:p w14:paraId="4F303B0D" w14:textId="77777777" w:rsidR="004A3BFC" w:rsidRDefault="004A3BFC">
      <w:pPr>
        <w:pStyle w:val="Corpodeltesto2"/>
      </w:pPr>
      <w:r>
        <w:t xml:space="preserve">“Pilato disse </w:t>
      </w:r>
      <w:r>
        <w:rPr>
          <w:b/>
        </w:rPr>
        <w:t xml:space="preserve">ai sommi sacerdoti </w:t>
      </w:r>
      <w:r>
        <w:t xml:space="preserve">e alla folla: Non trovo nessuna colpa in quest'uomo” (Lc 23,4). </w:t>
      </w:r>
    </w:p>
    <w:p w14:paraId="0856387E" w14:textId="77777777" w:rsidR="004A3BFC" w:rsidRDefault="004A3BFC">
      <w:pPr>
        <w:pStyle w:val="Corpodeltesto2"/>
      </w:pPr>
      <w:r>
        <w:t xml:space="preserve">“C'erano là anche </w:t>
      </w:r>
      <w:r>
        <w:rPr>
          <w:b/>
        </w:rPr>
        <w:t xml:space="preserve">i sommi sacerdoti </w:t>
      </w:r>
      <w:r>
        <w:t xml:space="preserve">e gli scribi, e lo accusavano con insistenza”. (Lc 23,10). </w:t>
      </w:r>
    </w:p>
    <w:p w14:paraId="6EC1FA49" w14:textId="77777777" w:rsidR="004A3BFC" w:rsidRDefault="004A3BFC">
      <w:pPr>
        <w:pStyle w:val="Corpodeltesto2"/>
      </w:pPr>
      <w:r>
        <w:t xml:space="preserve">“Pilato, riuniti </w:t>
      </w:r>
      <w:r>
        <w:rPr>
          <w:b/>
        </w:rPr>
        <w:t>i sommi sacerdoti</w:t>
      </w:r>
      <w:r>
        <w:t xml:space="preserve">, le autorità e il popolo…” (Lc 23,13). </w:t>
      </w:r>
    </w:p>
    <w:p w14:paraId="22ABAB6C" w14:textId="77777777" w:rsidR="004A3BFC" w:rsidRDefault="004A3BFC">
      <w:pPr>
        <w:pStyle w:val="Corpodeltesto2"/>
      </w:pPr>
      <w:r>
        <w:t xml:space="preserve">“… come </w:t>
      </w:r>
      <w:r>
        <w:rPr>
          <w:b/>
        </w:rPr>
        <w:t xml:space="preserve">i sommi sacerdoti </w:t>
      </w:r>
      <w:r>
        <w:t xml:space="preserve">e i nostri capi lo hanno consegnato per farlo condannare a morte e poi l'hanno crocifisso” (Lc 24,20). </w:t>
      </w:r>
    </w:p>
    <w:p w14:paraId="2EDC0D1A" w14:textId="77777777" w:rsidR="004A3BFC" w:rsidRDefault="004A3BFC">
      <w:pPr>
        <w:pStyle w:val="Corpodeltesto2"/>
      </w:pPr>
      <w:r>
        <w:t xml:space="preserve">“I farisei intanto udirono che la gente sussurrava queste cose di lui e perciò </w:t>
      </w:r>
      <w:r>
        <w:rPr>
          <w:b/>
        </w:rPr>
        <w:t xml:space="preserve">i sommi sacerdoti </w:t>
      </w:r>
      <w:r>
        <w:t xml:space="preserve">e i farisei mandarono delle guardie per arrestarlo” (Gv 7,32). </w:t>
      </w:r>
    </w:p>
    <w:p w14:paraId="4AEF6122" w14:textId="77777777" w:rsidR="004A3BFC" w:rsidRDefault="004A3BFC">
      <w:pPr>
        <w:pStyle w:val="Corpodeltesto2"/>
      </w:pPr>
      <w:r>
        <w:t xml:space="preserve">“Le guardie tornarono quindi </w:t>
      </w:r>
      <w:r>
        <w:rPr>
          <w:b/>
        </w:rPr>
        <w:t xml:space="preserve">dai sommi sacerdoti </w:t>
      </w:r>
      <w:r>
        <w:t xml:space="preserve">e dai farisei e questi dissero loro: Perché non lo avete condotto?” (Gv 7,45). </w:t>
      </w:r>
    </w:p>
    <w:p w14:paraId="5C6E2227" w14:textId="77777777" w:rsidR="004A3BFC" w:rsidRDefault="004A3BFC">
      <w:pPr>
        <w:pStyle w:val="Corpodeltesto2"/>
      </w:pPr>
      <w:r>
        <w:t xml:space="preserve">“Allora </w:t>
      </w:r>
      <w:r>
        <w:rPr>
          <w:b/>
        </w:rPr>
        <w:t xml:space="preserve">i sommi sacerdoti </w:t>
      </w:r>
      <w:r>
        <w:t xml:space="preserve">e i farisei riunirono il sinedrio e dicevano: Che facciamo? Quest'uomo compie molti segni” (Gv 11,47). </w:t>
      </w:r>
    </w:p>
    <w:p w14:paraId="082112FB" w14:textId="77777777" w:rsidR="004A3BFC" w:rsidRDefault="004A3BFC">
      <w:pPr>
        <w:pStyle w:val="Corpodeltesto2"/>
      </w:pPr>
      <w:r>
        <w:t xml:space="preserve">“Ma uno di loro, di nome Caifa, che era </w:t>
      </w:r>
      <w:r>
        <w:rPr>
          <w:b/>
        </w:rPr>
        <w:t xml:space="preserve">sommo sacerdote </w:t>
      </w:r>
      <w:r>
        <w:t xml:space="preserve">in quell'anno, disse loro: Voi non capite nulla…” (Gv 11,49). </w:t>
      </w:r>
    </w:p>
    <w:p w14:paraId="77E1CE5E" w14:textId="77777777" w:rsidR="004A3BFC" w:rsidRDefault="004A3BFC">
      <w:pPr>
        <w:pStyle w:val="Corpodeltesto2"/>
      </w:pPr>
      <w:r>
        <w:t xml:space="preserve">“Questo però non lo disse da se stesso, ma essendo </w:t>
      </w:r>
      <w:r>
        <w:rPr>
          <w:b/>
        </w:rPr>
        <w:t xml:space="preserve">sommo sacerdote </w:t>
      </w:r>
      <w:r>
        <w:t xml:space="preserve">profetizzò che Gesù doveva morire per la nazione…” (Gv 11,51). </w:t>
      </w:r>
    </w:p>
    <w:p w14:paraId="2CB6EC47" w14:textId="77777777" w:rsidR="004A3BFC" w:rsidRDefault="004A3BFC">
      <w:pPr>
        <w:pStyle w:val="Corpodeltesto2"/>
      </w:pPr>
      <w:r>
        <w:t xml:space="preserve">“Intanto </w:t>
      </w:r>
      <w:r>
        <w:rPr>
          <w:b/>
        </w:rPr>
        <w:t xml:space="preserve">i sommi sacerdoti </w:t>
      </w:r>
      <w:r>
        <w:t xml:space="preserve">e i farisei avevano dato ordine che chiunque sapesse dove si trovava lo denunziasse, perché essi potessero prenderlo” (Gv 11,57). </w:t>
      </w:r>
    </w:p>
    <w:p w14:paraId="00932AA7" w14:textId="77777777" w:rsidR="004A3BFC" w:rsidRDefault="004A3BFC">
      <w:pPr>
        <w:pStyle w:val="Corpodeltesto2"/>
      </w:pPr>
      <w:r>
        <w:t>“</w:t>
      </w:r>
      <w:r>
        <w:rPr>
          <w:b/>
        </w:rPr>
        <w:t xml:space="preserve">I sommi sacerdoti </w:t>
      </w:r>
      <w:r>
        <w:t xml:space="preserve">allora deliberarono di uccidere anche Lazzaro…” (Gv 12,10). </w:t>
      </w:r>
    </w:p>
    <w:p w14:paraId="28D7E764" w14:textId="77777777" w:rsidR="004A3BFC" w:rsidRDefault="004A3BFC">
      <w:pPr>
        <w:pStyle w:val="Corpodeltesto2"/>
      </w:pPr>
      <w:r>
        <w:t xml:space="preserve">“Giuda dunque, preso un distaccamento di soldati e delle guardie fornite </w:t>
      </w:r>
      <w:r>
        <w:rPr>
          <w:b/>
        </w:rPr>
        <w:t xml:space="preserve">dai sommi sacerdoti </w:t>
      </w:r>
      <w:r>
        <w:t xml:space="preserve">e dai farisei, si recò là con lanterne, torce e armi” (Gv 18,3). </w:t>
      </w:r>
    </w:p>
    <w:p w14:paraId="7DD4ACEF" w14:textId="77777777" w:rsidR="004A3BFC" w:rsidRDefault="004A3BFC">
      <w:pPr>
        <w:pStyle w:val="Corpodeltesto2"/>
      </w:pPr>
      <w:r>
        <w:t xml:space="preserve">“Allora Simon Pietro, che aveva una spada, la trasse fuori e colpì il servo </w:t>
      </w:r>
      <w:r>
        <w:rPr>
          <w:b/>
        </w:rPr>
        <w:t xml:space="preserve">del sommo sacerdote </w:t>
      </w:r>
      <w:r>
        <w:t xml:space="preserve">e gli tagliò l'orecchio destro. Quel servo si chiamava Malco” (Gv 18,10). </w:t>
      </w:r>
    </w:p>
    <w:p w14:paraId="62FB4EB6" w14:textId="77777777" w:rsidR="004A3BFC" w:rsidRDefault="004A3BFC">
      <w:pPr>
        <w:pStyle w:val="Corpodeltesto2"/>
      </w:pPr>
      <w:r>
        <w:t xml:space="preserve">“… e lo condussero prima da Anna: egli era infatti suocero di Caifa, </w:t>
      </w:r>
      <w:r>
        <w:rPr>
          <w:b/>
        </w:rPr>
        <w:t xml:space="preserve">che era sommo sacerdote </w:t>
      </w:r>
      <w:r>
        <w:t xml:space="preserve">in quell'anno” (Gv 18,13). </w:t>
      </w:r>
    </w:p>
    <w:p w14:paraId="5E078457" w14:textId="77777777" w:rsidR="004A3BFC" w:rsidRDefault="004A3BFC">
      <w:pPr>
        <w:pStyle w:val="Corpodeltesto2"/>
      </w:pPr>
      <w:r>
        <w:t xml:space="preserve">“Intanto Simon Pietro seguiva Gesù insieme con un altro discepolo. Questo discepolo era conosciuto </w:t>
      </w:r>
      <w:r>
        <w:rPr>
          <w:b/>
        </w:rPr>
        <w:t xml:space="preserve">dal sommo sacerdote </w:t>
      </w:r>
      <w:r>
        <w:t xml:space="preserve">e perciò entrò con Gesù nel cortile del sommo sacerdote” (Gv 18,15). </w:t>
      </w:r>
    </w:p>
    <w:p w14:paraId="616CF0D8" w14:textId="77777777" w:rsidR="004A3BFC" w:rsidRDefault="004A3BFC">
      <w:pPr>
        <w:pStyle w:val="Corpodeltesto2"/>
      </w:pPr>
      <w:r>
        <w:t xml:space="preserve">“Pietro invece si fermò fuori, vicino alla porta. Allora quell'altro discepolo, noto </w:t>
      </w:r>
      <w:r>
        <w:rPr>
          <w:b/>
        </w:rPr>
        <w:t>al sommo sacerdote</w:t>
      </w:r>
      <w:r>
        <w:t xml:space="preserve">, tornò fuori, parlò alla portinaia e fece entrare anche Pietro” (Gv 18,16). </w:t>
      </w:r>
    </w:p>
    <w:p w14:paraId="2B60763F" w14:textId="77777777" w:rsidR="004A3BFC" w:rsidRDefault="004A3BFC">
      <w:pPr>
        <w:pStyle w:val="Corpodeltesto2"/>
      </w:pPr>
      <w:r>
        <w:t xml:space="preserve">“Allora </w:t>
      </w:r>
      <w:r>
        <w:rPr>
          <w:b/>
        </w:rPr>
        <w:t xml:space="preserve">il sommo sacerdote </w:t>
      </w:r>
      <w:r>
        <w:t xml:space="preserve">interrogò Gesù riguardo ai suoi discepoli e alla sua dottrina” (Gv 18,19). </w:t>
      </w:r>
    </w:p>
    <w:p w14:paraId="2EA51851" w14:textId="77777777" w:rsidR="004A3BFC" w:rsidRDefault="004A3BFC">
      <w:pPr>
        <w:pStyle w:val="Corpodeltesto2"/>
      </w:pPr>
      <w:r>
        <w:t xml:space="preserve">“Aveva appena detto questo, che una delle guardie presenti diede uno schiaffo a Gesù, dicendo: Così rispondi </w:t>
      </w:r>
      <w:r>
        <w:rPr>
          <w:b/>
        </w:rPr>
        <w:t>al sommo sacerdote</w:t>
      </w:r>
      <w:r>
        <w:t xml:space="preserve">?” (Gv 18,22). </w:t>
      </w:r>
    </w:p>
    <w:p w14:paraId="0EA2B591" w14:textId="77777777" w:rsidR="004A3BFC" w:rsidRDefault="004A3BFC">
      <w:pPr>
        <w:pStyle w:val="Corpodeltesto2"/>
      </w:pPr>
      <w:r>
        <w:t xml:space="preserve">“Allora Anna lo mandò legato a Caifa, </w:t>
      </w:r>
      <w:r>
        <w:rPr>
          <w:b/>
        </w:rPr>
        <w:t>sommo sacerdote</w:t>
      </w:r>
      <w:r>
        <w:t xml:space="preserve">” (Gv 18,24). </w:t>
      </w:r>
    </w:p>
    <w:p w14:paraId="131C42DC" w14:textId="77777777" w:rsidR="004A3BFC" w:rsidRDefault="004A3BFC">
      <w:pPr>
        <w:pStyle w:val="Corpodeltesto2"/>
      </w:pPr>
      <w:r>
        <w:t xml:space="preserve">“Ma uno dei servi </w:t>
      </w:r>
      <w:r>
        <w:rPr>
          <w:b/>
        </w:rPr>
        <w:t>del sommo sacerdote</w:t>
      </w:r>
      <w:r>
        <w:t xml:space="preserve">, parente di quello a cui Pietro aveva tagliato l'orecchio, disse: Non ti ho forse visto con lui nel giardino?” (Gv 18,26). </w:t>
      </w:r>
    </w:p>
    <w:p w14:paraId="3E3DBAD4" w14:textId="77777777" w:rsidR="004A3BFC" w:rsidRDefault="004A3BFC">
      <w:pPr>
        <w:pStyle w:val="Corpodeltesto2"/>
      </w:pPr>
      <w:r>
        <w:t xml:space="preserve">“Pilato rispose: Sono io forse Giudeo? La tua gente e </w:t>
      </w:r>
      <w:r>
        <w:rPr>
          <w:b/>
        </w:rPr>
        <w:t xml:space="preserve">i sommi sacerdoti </w:t>
      </w:r>
      <w:r>
        <w:t xml:space="preserve">ti hanno consegnato a me; che cosa hai fatto?” (Gv 18,35). </w:t>
      </w:r>
    </w:p>
    <w:p w14:paraId="613526BD" w14:textId="77777777" w:rsidR="004A3BFC" w:rsidRDefault="004A3BFC">
      <w:pPr>
        <w:pStyle w:val="Corpodeltesto2"/>
      </w:pPr>
      <w:r>
        <w:t xml:space="preserve">“Al vederlo </w:t>
      </w:r>
      <w:r>
        <w:rPr>
          <w:b/>
        </w:rPr>
        <w:t xml:space="preserve">i sommi sacerdoti </w:t>
      </w:r>
      <w:r>
        <w:t xml:space="preserve">e le guardie gridarono: Crocifiggilo, crocifiggilo! Disse loro Pilato: Prendetelo voi e crocifiggetelo; io non trovo in lui nessuna colpa” (Gv 19,6). </w:t>
      </w:r>
    </w:p>
    <w:p w14:paraId="4F1C04B0" w14:textId="77777777" w:rsidR="004A3BFC" w:rsidRDefault="004A3BFC">
      <w:pPr>
        <w:pStyle w:val="Corpodeltesto2"/>
      </w:pPr>
      <w:r>
        <w:t xml:space="preserve">“Ma quelli gridarono: Via, via, crocifiggilo! Disse loro Pilato: Metterò in croce il vostro re? Risposero </w:t>
      </w:r>
      <w:r>
        <w:rPr>
          <w:b/>
        </w:rPr>
        <w:t>i sommi sacerdoti</w:t>
      </w:r>
      <w:r>
        <w:t xml:space="preserve">: Non abbiamo altro re all'infuori di Cesare” (Gv 19,15). </w:t>
      </w:r>
    </w:p>
    <w:p w14:paraId="00ECC096" w14:textId="77777777" w:rsidR="004A3BFC" w:rsidRDefault="004A3BFC">
      <w:pPr>
        <w:pStyle w:val="Corpodeltesto2"/>
      </w:pPr>
      <w:r>
        <w:t>“</w:t>
      </w:r>
      <w:r>
        <w:rPr>
          <w:b/>
        </w:rPr>
        <w:t xml:space="preserve">I sommi sacerdoti </w:t>
      </w:r>
      <w:r>
        <w:t xml:space="preserve">dei Giudei dissero allora a Pilato: Non scrivere: il re dei Giudei, ma che egli ha detto: Io sono il re dei Giudei” (Gv 19,21). </w:t>
      </w:r>
    </w:p>
    <w:p w14:paraId="15A4FC82" w14:textId="77777777" w:rsidR="004A3BFC" w:rsidRDefault="004A3BFC">
      <w:pPr>
        <w:pStyle w:val="Corpodeltesto2"/>
      </w:pPr>
    </w:p>
    <w:p w14:paraId="7577BBAD" w14:textId="77777777" w:rsidR="004A3BFC" w:rsidRDefault="004A3BFC">
      <w:pPr>
        <w:pStyle w:val="Titolo4"/>
      </w:pPr>
      <w:bookmarkStart w:id="1229" w:name="_Toc134337053"/>
      <w:bookmarkStart w:id="1230" w:name="_Toc137808862"/>
      <w:bookmarkStart w:id="1231" w:name="_Toc62168144"/>
      <w:r>
        <w:t xml:space="preserve">“Rimproverare” nel </w:t>
      </w:r>
      <w:bookmarkEnd w:id="1229"/>
      <w:r>
        <w:t>Vangelo</w:t>
      </w:r>
      <w:bookmarkEnd w:id="1230"/>
      <w:bookmarkEnd w:id="1231"/>
      <w:r>
        <w:t xml:space="preserve"> </w:t>
      </w:r>
    </w:p>
    <w:p w14:paraId="0D67C6E3" w14:textId="77777777" w:rsidR="004A3BFC" w:rsidRDefault="004A3BFC">
      <w:pPr>
        <w:pStyle w:val="Corpodeltesto2"/>
      </w:pPr>
      <w:r>
        <w:t xml:space="preserve">“Allora si mise a </w:t>
      </w:r>
      <w:r>
        <w:rPr>
          <w:b/>
        </w:rPr>
        <w:t xml:space="preserve">rimproverare </w:t>
      </w:r>
      <w:r>
        <w:t xml:space="preserve">le città nelle quali aveva compiuto il maggior numero di miracoli, perché non si erano convertite…” (Mt 11,20). </w:t>
      </w:r>
    </w:p>
    <w:p w14:paraId="6145A50A" w14:textId="77777777" w:rsidR="004A3BFC" w:rsidRDefault="004A3BFC">
      <w:pPr>
        <w:pStyle w:val="Corpodeltesto2"/>
      </w:pPr>
      <w:r>
        <w:t xml:space="preserve">“Gesù faceva questo discorso apertamente. Allora Pietro lo prese in disparte, e si mise a </w:t>
      </w:r>
      <w:r>
        <w:rPr>
          <w:b/>
        </w:rPr>
        <w:t>rimproverarlo</w:t>
      </w:r>
      <w:r>
        <w:t xml:space="preserve">” (Mc 8,32). </w:t>
      </w:r>
    </w:p>
    <w:p w14:paraId="47D961C6" w14:textId="77777777" w:rsidR="004A3BFC" w:rsidRDefault="004A3BFC">
      <w:pPr>
        <w:pStyle w:val="Corpodeltesto2"/>
      </w:pPr>
      <w:r>
        <w:t xml:space="preserve">“Ma egli, voltatosi e guardando i discepoli, </w:t>
      </w:r>
      <w:r>
        <w:rPr>
          <w:b/>
        </w:rPr>
        <w:t xml:space="preserve">rimproverò Pietro </w:t>
      </w:r>
      <w:r>
        <w:t xml:space="preserve">e gli disse: Lungi da me, satana! Perché tu non pensi secondo Dio, ma secondo gli uomini” (Mc 8,33). </w:t>
      </w:r>
    </w:p>
    <w:p w14:paraId="7988CD68" w14:textId="77777777" w:rsidR="004A3BFC" w:rsidRDefault="004A3BFC">
      <w:pPr>
        <w:pStyle w:val="Corpodeltesto2"/>
      </w:pPr>
      <w:r>
        <w:t xml:space="preserve">“Alla fine apparve agli undici, mentre stavano a mensa, e </w:t>
      </w:r>
      <w:r>
        <w:rPr>
          <w:b/>
        </w:rPr>
        <w:t xml:space="preserve">li rimproverò </w:t>
      </w:r>
      <w:r>
        <w:t xml:space="preserve">per la loro incredulità e durezza di cuore, perché non avevano creduto a quelli che lo avevano visto risuscitato” (Mc 16,14). </w:t>
      </w:r>
    </w:p>
    <w:p w14:paraId="103CFEE1" w14:textId="77777777" w:rsidR="004A3BFC" w:rsidRDefault="004A3BFC">
      <w:pPr>
        <w:pStyle w:val="Corpodeltesto2"/>
      </w:pPr>
      <w:r>
        <w:t xml:space="preserve">“Ma Gesù si voltò e </w:t>
      </w:r>
      <w:r>
        <w:rPr>
          <w:b/>
        </w:rPr>
        <w:t>li rimproverò</w:t>
      </w:r>
      <w:r>
        <w:t xml:space="preserve">” (Lc 9,55). </w:t>
      </w:r>
    </w:p>
    <w:p w14:paraId="0F0AA707" w14:textId="77777777" w:rsidR="004A3BFC" w:rsidRDefault="004A3BFC">
      <w:pPr>
        <w:pStyle w:val="Corpodeltesto2"/>
      </w:pPr>
      <w:r>
        <w:t xml:space="preserve">“State attenti a voi stessi! Se un tuo fratello pecca, </w:t>
      </w:r>
      <w:r>
        <w:rPr>
          <w:b/>
        </w:rPr>
        <w:t xml:space="preserve">rimproveralo; </w:t>
      </w:r>
      <w:r>
        <w:t xml:space="preserve">ma se si pente, perdonagli” (Lc 17,3). </w:t>
      </w:r>
    </w:p>
    <w:p w14:paraId="26B66E3E" w14:textId="77777777" w:rsidR="004A3BFC" w:rsidRDefault="004A3BFC">
      <w:pPr>
        <w:pStyle w:val="Corpodeltesto2"/>
      </w:pPr>
      <w:r>
        <w:t xml:space="preserve">“Gli presentavano anche i bambini perché li accarezzasse, ma i discepoli, vedendo ciò, </w:t>
      </w:r>
      <w:r>
        <w:rPr>
          <w:b/>
        </w:rPr>
        <w:t>li rimproveravano</w:t>
      </w:r>
      <w:r>
        <w:t xml:space="preserve">” (Lc 18,15). </w:t>
      </w:r>
    </w:p>
    <w:p w14:paraId="3FB00AED" w14:textId="77777777" w:rsidR="004A3BFC" w:rsidRDefault="004A3BFC">
      <w:pPr>
        <w:pStyle w:val="Corpodeltesto2"/>
      </w:pPr>
      <w:r>
        <w:t xml:space="preserve">“Alcuni farisei tra la folla gli dissero: Maestro, </w:t>
      </w:r>
      <w:r>
        <w:rPr>
          <w:b/>
        </w:rPr>
        <w:t>rimprovera i tuoi discepoli</w:t>
      </w:r>
      <w:r>
        <w:t xml:space="preserve">” (Lc 19,39). </w:t>
      </w:r>
    </w:p>
    <w:p w14:paraId="5FA00E19" w14:textId="77777777" w:rsidR="004A3BFC" w:rsidRDefault="004A3BFC">
      <w:pPr>
        <w:pStyle w:val="Corpodeltesto2"/>
      </w:pPr>
      <w:r>
        <w:t>“</w:t>
      </w:r>
      <w:r>
        <w:rPr>
          <w:b/>
        </w:rPr>
        <w:t>Ma l'altro lo rimproverava</w:t>
      </w:r>
      <w:r>
        <w:t xml:space="preserve">: Neanche tu hai timore di Dio e sei dannato alla stessa pena?” (Lc 23,40). </w:t>
      </w:r>
    </w:p>
    <w:p w14:paraId="1A49B36B" w14:textId="77777777" w:rsidR="004A3BFC" w:rsidRDefault="004A3BFC">
      <w:pPr>
        <w:pStyle w:val="Corpodeltesto2"/>
      </w:pPr>
    </w:p>
    <w:p w14:paraId="1874DDA6" w14:textId="77777777" w:rsidR="004A3BFC" w:rsidRDefault="004A3BFC">
      <w:pPr>
        <w:pStyle w:val="Titolo4"/>
      </w:pPr>
      <w:bookmarkStart w:id="1232" w:name="_Toc134337054"/>
      <w:bookmarkStart w:id="1233" w:name="_Toc137808863"/>
      <w:bookmarkStart w:id="1234" w:name="_Toc62168145"/>
      <w:r>
        <w:t xml:space="preserve">“Satana” nel </w:t>
      </w:r>
      <w:bookmarkEnd w:id="1232"/>
      <w:r>
        <w:t>Vangelo</w:t>
      </w:r>
      <w:bookmarkEnd w:id="1233"/>
      <w:bookmarkEnd w:id="1234"/>
      <w:r>
        <w:t xml:space="preserve"> </w:t>
      </w:r>
    </w:p>
    <w:p w14:paraId="5667F19C" w14:textId="77777777" w:rsidR="004A3BFC" w:rsidRDefault="004A3BFC">
      <w:pPr>
        <w:pStyle w:val="Corpodeltesto2"/>
      </w:pPr>
      <w:r>
        <w:t xml:space="preserve">“Ma Gesù gli rispose: </w:t>
      </w:r>
      <w:r>
        <w:rPr>
          <w:b/>
        </w:rPr>
        <w:t xml:space="preserve">Vattene, satana! </w:t>
      </w:r>
      <w:r>
        <w:t xml:space="preserve">Sta scritto: Adora il Signore Dio tuo e a lui solo rendi culto” (Mt 4,10). </w:t>
      </w:r>
    </w:p>
    <w:p w14:paraId="6CACD260" w14:textId="77777777" w:rsidR="004A3BFC" w:rsidRDefault="004A3BFC">
      <w:pPr>
        <w:pStyle w:val="Corpodeltesto2"/>
      </w:pPr>
      <w:r>
        <w:t xml:space="preserve">“Ora, </w:t>
      </w:r>
      <w:r>
        <w:rPr>
          <w:b/>
        </w:rPr>
        <w:t>se satana scaccia satana</w:t>
      </w:r>
      <w:r>
        <w:t xml:space="preserve">, egli è discorde con se stesso; come potrà dunque reggersi il suo regno?” (Mt 12,26). </w:t>
      </w:r>
    </w:p>
    <w:p w14:paraId="3D0F8B83" w14:textId="77777777" w:rsidR="004A3BFC" w:rsidRDefault="004A3BFC">
      <w:pPr>
        <w:pStyle w:val="Corpodeltesto2"/>
      </w:pPr>
      <w:r>
        <w:t xml:space="preserve">“Ma egli, voltandosi, disse a Pietro: </w:t>
      </w:r>
      <w:r>
        <w:rPr>
          <w:b/>
        </w:rPr>
        <w:t xml:space="preserve">Lungi da me, satana! </w:t>
      </w:r>
      <w:r>
        <w:t xml:space="preserve">Tu mi sei di scandalo, perché non pensi secondo Dio, ma secondo gli uomini!” (Mt 16,23). </w:t>
      </w:r>
    </w:p>
    <w:p w14:paraId="1867E3F4" w14:textId="77777777" w:rsidR="004A3BFC" w:rsidRDefault="004A3BFC">
      <w:pPr>
        <w:pStyle w:val="Corpodeltesto2"/>
      </w:pPr>
      <w:r>
        <w:t xml:space="preserve">“… e vi rimase quaranta giorni, </w:t>
      </w:r>
      <w:r>
        <w:rPr>
          <w:b/>
        </w:rPr>
        <w:t>tentato da satana</w:t>
      </w:r>
      <w:r>
        <w:t xml:space="preserve">; stava con le fiere e gli angeli lo servivano” (Mc 1,13). </w:t>
      </w:r>
    </w:p>
    <w:p w14:paraId="64A0C66E" w14:textId="77777777" w:rsidR="004A3BFC" w:rsidRDefault="004A3BFC">
      <w:pPr>
        <w:pStyle w:val="Corpodeltesto2"/>
      </w:pPr>
      <w:r>
        <w:t xml:space="preserve">“Ma egli, chiamatili, diceva loro in parabole: </w:t>
      </w:r>
      <w:r>
        <w:rPr>
          <w:b/>
        </w:rPr>
        <w:t>Come può satana scacciare satana?</w:t>
      </w:r>
      <w:r>
        <w:t xml:space="preserve">” (Mc 3,23). </w:t>
      </w:r>
    </w:p>
    <w:p w14:paraId="06E94C0C" w14:textId="77777777" w:rsidR="004A3BFC" w:rsidRDefault="004A3BFC">
      <w:pPr>
        <w:pStyle w:val="Corpodeltesto2"/>
      </w:pPr>
      <w:r>
        <w:t xml:space="preserve">“Alla stessa maniera, </w:t>
      </w:r>
      <w:r>
        <w:rPr>
          <w:b/>
        </w:rPr>
        <w:t>se satana si ribella contro se stesso ed è diviso</w:t>
      </w:r>
      <w:r>
        <w:t xml:space="preserve">, non può resistere, ma sta per finire” (Mc 3,26). </w:t>
      </w:r>
    </w:p>
    <w:p w14:paraId="3F1712EB" w14:textId="77777777" w:rsidR="004A3BFC" w:rsidRDefault="004A3BFC">
      <w:pPr>
        <w:pStyle w:val="Corpodeltesto2"/>
      </w:pPr>
      <w:r>
        <w:t xml:space="preserve">“Quelli lungo la strada sono coloro nei quali viene seminata la parola; ma quando l'ascoltano, </w:t>
      </w:r>
      <w:r>
        <w:rPr>
          <w:b/>
        </w:rPr>
        <w:t>subito viene satana</w:t>
      </w:r>
      <w:r>
        <w:t xml:space="preserve">, e porta via la parola seminata in loro” (Mc 4,15). </w:t>
      </w:r>
    </w:p>
    <w:p w14:paraId="733DA1CD" w14:textId="77777777" w:rsidR="004A3BFC" w:rsidRDefault="004A3BFC">
      <w:pPr>
        <w:pStyle w:val="Corpodeltesto2"/>
      </w:pPr>
      <w:r>
        <w:t xml:space="preserve">“Ma egli, voltatosi e guardando i discepoli, rimproverò Pietro e gli disse: </w:t>
      </w:r>
      <w:r>
        <w:rPr>
          <w:b/>
        </w:rPr>
        <w:t xml:space="preserve">Lungi da me, satana! </w:t>
      </w:r>
      <w:r>
        <w:t xml:space="preserve">Perché tu non pensi secondo Dio, ma secondo gli uomini” (Mc 8,33). </w:t>
      </w:r>
    </w:p>
    <w:p w14:paraId="1E752CE9" w14:textId="77777777" w:rsidR="004A3BFC" w:rsidRDefault="004A3BFC">
      <w:pPr>
        <w:pStyle w:val="Corpodeltesto2"/>
      </w:pPr>
      <w:r>
        <w:t xml:space="preserve">“Egli disse: </w:t>
      </w:r>
      <w:r>
        <w:rPr>
          <w:b/>
        </w:rPr>
        <w:t>Io vedevo satana cadere dal cielo come la folgore</w:t>
      </w:r>
      <w:r>
        <w:t xml:space="preserve">” (Lc 10,18). </w:t>
      </w:r>
    </w:p>
    <w:p w14:paraId="1048AECE" w14:textId="77777777" w:rsidR="004A3BFC" w:rsidRDefault="004A3BFC">
      <w:pPr>
        <w:pStyle w:val="Corpodeltesto2"/>
      </w:pPr>
      <w:r>
        <w:t xml:space="preserve">“Ora, </w:t>
      </w:r>
      <w:r>
        <w:rPr>
          <w:b/>
        </w:rPr>
        <w:t>se anche satana è diviso in se stesso</w:t>
      </w:r>
      <w:r>
        <w:t xml:space="preserve">, come potrà stare in piedi il suo regno? Voi dite che io scaccio i demòni in nome di Beelzebùl” (Lc 11,18). </w:t>
      </w:r>
    </w:p>
    <w:p w14:paraId="4F66C53D" w14:textId="77777777" w:rsidR="004A3BFC" w:rsidRDefault="004A3BFC">
      <w:pPr>
        <w:pStyle w:val="Corpodeltesto2"/>
      </w:pPr>
      <w:r>
        <w:t xml:space="preserve">“E questa figlia di Abramo, </w:t>
      </w:r>
      <w:r>
        <w:rPr>
          <w:b/>
        </w:rPr>
        <w:t xml:space="preserve">che satana ha tenuto legata diciott'anni, </w:t>
      </w:r>
      <w:r>
        <w:t xml:space="preserve">non doveva essere sciolta da questo legame in giorno di sabato?” (Lc 13,16). </w:t>
      </w:r>
    </w:p>
    <w:p w14:paraId="34A99C0A" w14:textId="77777777" w:rsidR="004A3BFC" w:rsidRDefault="004A3BFC">
      <w:pPr>
        <w:pStyle w:val="Corpodeltesto2"/>
      </w:pPr>
      <w:r>
        <w:t>“</w:t>
      </w:r>
      <w:r>
        <w:rPr>
          <w:b/>
        </w:rPr>
        <w:t>Allora satana entrò in Giuda</w:t>
      </w:r>
      <w:r>
        <w:t xml:space="preserve">, detto Iscariota, che era nel numero dei Dodici” (Lc 22,3). </w:t>
      </w:r>
    </w:p>
    <w:p w14:paraId="69D3EE2B" w14:textId="77777777" w:rsidR="004A3BFC" w:rsidRDefault="004A3BFC">
      <w:pPr>
        <w:pStyle w:val="Corpodeltesto2"/>
      </w:pPr>
      <w:r>
        <w:t xml:space="preserve">“Simone, Simone, </w:t>
      </w:r>
      <w:r>
        <w:rPr>
          <w:b/>
        </w:rPr>
        <w:t>ecco satana vi ha cercato per vagliarvi come il grano</w:t>
      </w:r>
      <w:r>
        <w:t xml:space="preserve">” (Lc 22,31). </w:t>
      </w:r>
    </w:p>
    <w:p w14:paraId="0264CCDA" w14:textId="77777777" w:rsidR="004A3BFC" w:rsidRDefault="004A3BFC">
      <w:pPr>
        <w:pStyle w:val="Corpodeltesto2"/>
      </w:pPr>
      <w:r>
        <w:t xml:space="preserve">“E allora, dopo quel boccone, </w:t>
      </w:r>
      <w:r>
        <w:rPr>
          <w:b/>
        </w:rPr>
        <w:t>satana entrò in lui</w:t>
      </w:r>
      <w:r>
        <w:t xml:space="preserve">. Gesù quindi gli disse: Quello che devi fare fallo al più presto” (Gv 13,27). </w:t>
      </w:r>
    </w:p>
    <w:p w14:paraId="701389E1" w14:textId="77777777" w:rsidR="004A3BFC" w:rsidRDefault="004A3BFC">
      <w:pPr>
        <w:pStyle w:val="Titolo4"/>
      </w:pPr>
      <w:bookmarkStart w:id="1235" w:name="_Toc134337055"/>
    </w:p>
    <w:p w14:paraId="389D6FE8" w14:textId="77777777" w:rsidR="004A3BFC" w:rsidRDefault="004A3BFC">
      <w:pPr>
        <w:pStyle w:val="Titolo4"/>
      </w:pPr>
      <w:bookmarkStart w:id="1236" w:name="_Toc137808864"/>
      <w:bookmarkStart w:id="1237" w:name="_Toc62168146"/>
      <w:r>
        <w:t xml:space="preserve">“Rinnegare” nel </w:t>
      </w:r>
      <w:bookmarkEnd w:id="1235"/>
      <w:r>
        <w:t>Vangelo</w:t>
      </w:r>
      <w:bookmarkEnd w:id="1236"/>
      <w:bookmarkEnd w:id="1237"/>
      <w:r>
        <w:t xml:space="preserve"> </w:t>
      </w:r>
    </w:p>
    <w:p w14:paraId="0ADAE8BB" w14:textId="77777777" w:rsidR="004A3BFC" w:rsidRDefault="004A3BFC">
      <w:pPr>
        <w:pStyle w:val="Corpodeltesto2"/>
      </w:pPr>
      <w:r>
        <w:t xml:space="preserve">“… chi invece </w:t>
      </w:r>
      <w:r>
        <w:rPr>
          <w:b/>
        </w:rPr>
        <w:t xml:space="preserve">mi rinnegherà </w:t>
      </w:r>
      <w:r>
        <w:t xml:space="preserve">davanti agli uomini, anch'io lo rinnegherò davanti al Padre mio che è nei cieli” (Mt 10,33). </w:t>
      </w:r>
    </w:p>
    <w:p w14:paraId="0B1F126C" w14:textId="77777777" w:rsidR="004A3BFC" w:rsidRDefault="004A3BFC">
      <w:pPr>
        <w:pStyle w:val="Corpodeltesto2"/>
      </w:pPr>
      <w:r>
        <w:t xml:space="preserve">“Allora Gesù disse ai suoi discepoli: Se qualcuno vuol venire dietro a me </w:t>
      </w:r>
      <w:r>
        <w:rPr>
          <w:b/>
        </w:rPr>
        <w:t>rinneghi se stesso</w:t>
      </w:r>
      <w:r>
        <w:t xml:space="preserve">, prenda la sua croce e mi segua” (Mt 16,24). </w:t>
      </w:r>
    </w:p>
    <w:p w14:paraId="42126D76" w14:textId="77777777" w:rsidR="004A3BFC" w:rsidRDefault="004A3BFC">
      <w:pPr>
        <w:pStyle w:val="Corpodeltesto2"/>
      </w:pPr>
      <w:r>
        <w:t xml:space="preserve">“Gli disse Gesù: In verità ti dico: questa notte stessa, prima che il gallo canti, </w:t>
      </w:r>
      <w:r>
        <w:rPr>
          <w:b/>
        </w:rPr>
        <w:t>mi rinnegherai tre volte</w:t>
      </w:r>
      <w:r>
        <w:t xml:space="preserve">” (Mt 26,34). </w:t>
      </w:r>
    </w:p>
    <w:p w14:paraId="57FE127F" w14:textId="77777777" w:rsidR="004A3BFC" w:rsidRDefault="004A3BFC">
      <w:pPr>
        <w:pStyle w:val="Corpodeltesto2"/>
      </w:pPr>
      <w:r>
        <w:t xml:space="preserve">“E Pietro gli rispose: Anche se dovessi morire con te, </w:t>
      </w:r>
      <w:r>
        <w:rPr>
          <w:b/>
        </w:rPr>
        <w:t>non ti rinnegherò</w:t>
      </w:r>
      <w:r>
        <w:t xml:space="preserve">. Lo stesso dissero tutti gli altri discepoli” (Mt 26,35). </w:t>
      </w:r>
    </w:p>
    <w:p w14:paraId="491868AE" w14:textId="77777777" w:rsidR="004A3BFC" w:rsidRDefault="004A3BFC">
      <w:pPr>
        <w:pStyle w:val="Corpodeltesto2"/>
      </w:pPr>
      <w:r>
        <w:t xml:space="preserve">“E Pietro si ricordò delle parole dette da Gesù: Prima che il gallo canti, </w:t>
      </w:r>
      <w:r>
        <w:rPr>
          <w:b/>
        </w:rPr>
        <w:t>mi rinnegherai tre volte</w:t>
      </w:r>
      <w:r>
        <w:t xml:space="preserve">. E uscito all'aperto, pianse amaramente” (Mt 26,75). </w:t>
      </w:r>
    </w:p>
    <w:p w14:paraId="4874AD2F" w14:textId="77777777" w:rsidR="004A3BFC" w:rsidRDefault="004A3BFC">
      <w:pPr>
        <w:pStyle w:val="Corpodeltesto2"/>
      </w:pPr>
      <w:r>
        <w:t xml:space="preserve">“Convocata la folla insieme ai suoi discepoli, disse loro: Se qualcuno vuol venire dietro di me </w:t>
      </w:r>
      <w:r>
        <w:rPr>
          <w:b/>
        </w:rPr>
        <w:t>rinneghi se stesso</w:t>
      </w:r>
      <w:r>
        <w:t xml:space="preserve">, prenda la sua croce e mi segua” (Mc 8,34). </w:t>
      </w:r>
    </w:p>
    <w:p w14:paraId="3F24B2F9" w14:textId="77777777" w:rsidR="004A3BFC" w:rsidRDefault="004A3BFC">
      <w:pPr>
        <w:pStyle w:val="Corpodeltesto2"/>
      </w:pPr>
      <w:r>
        <w:t xml:space="preserve">“Gesù gli disse: In verità ti dico: proprio tu oggi, in questa stessa notte, prima che il gallo canti due volte, </w:t>
      </w:r>
      <w:r>
        <w:rPr>
          <w:b/>
        </w:rPr>
        <w:t>mi rinnegherai tre volte</w:t>
      </w:r>
      <w:r>
        <w:t xml:space="preserve">” (Mc 14,30). </w:t>
      </w:r>
    </w:p>
    <w:p w14:paraId="7DF2DE8F" w14:textId="77777777" w:rsidR="004A3BFC" w:rsidRDefault="004A3BFC">
      <w:pPr>
        <w:pStyle w:val="Corpodeltesto2"/>
      </w:pPr>
      <w:r>
        <w:t xml:space="preserve">“Ma egli, con grande insistenza, diceva: Se anche dovessi morire con te, </w:t>
      </w:r>
      <w:r>
        <w:rPr>
          <w:b/>
        </w:rPr>
        <w:t>non ti rinnegherò</w:t>
      </w:r>
      <w:r>
        <w:t xml:space="preserve">. Lo stesso dicevano anche tutti gli altri” (Mc 14,31). </w:t>
      </w:r>
    </w:p>
    <w:p w14:paraId="69510790" w14:textId="77777777" w:rsidR="004A3BFC" w:rsidRDefault="004A3BFC">
      <w:pPr>
        <w:pStyle w:val="Corpodeltesto2"/>
      </w:pPr>
      <w:r>
        <w:t xml:space="preserve">“Per la seconda volta un gallo cantò. Allora Pietro si ricordò di quella parola che Gesù gli aveva detto: Prima che il gallo canti due volte, </w:t>
      </w:r>
      <w:r>
        <w:rPr>
          <w:b/>
        </w:rPr>
        <w:t>mi rinnegherai per tre volte</w:t>
      </w:r>
      <w:r>
        <w:t xml:space="preserve">. E scoppiò in pianto” (Mc 14,72). </w:t>
      </w:r>
    </w:p>
    <w:p w14:paraId="649C03A4" w14:textId="77777777" w:rsidR="004A3BFC" w:rsidRDefault="004A3BFC">
      <w:pPr>
        <w:pStyle w:val="Corpodeltesto2"/>
      </w:pPr>
      <w:r>
        <w:t xml:space="preserve">“Poi, a tutti, diceva: Se qualcuno vuol venire dietro a me, </w:t>
      </w:r>
      <w:r>
        <w:rPr>
          <w:b/>
        </w:rPr>
        <w:t>rinneghi se stesso</w:t>
      </w:r>
      <w:r>
        <w:t xml:space="preserve">, prenda la sua croce ogni giorno e mi segua” (Lc 9,23). </w:t>
      </w:r>
    </w:p>
    <w:p w14:paraId="50448CBC" w14:textId="77777777" w:rsidR="004A3BFC" w:rsidRDefault="004A3BFC">
      <w:pPr>
        <w:pStyle w:val="Corpodeltesto2"/>
      </w:pPr>
      <w:r>
        <w:t xml:space="preserve">“… ma chi </w:t>
      </w:r>
      <w:r>
        <w:rPr>
          <w:b/>
        </w:rPr>
        <w:t>mi rinnegherà davanti agli uomini sarà rinnegato davanti agli angeli di Dio</w:t>
      </w:r>
      <w:r>
        <w:t xml:space="preserve">” (Lc 12,9). </w:t>
      </w:r>
    </w:p>
    <w:p w14:paraId="70D7E02F" w14:textId="77777777" w:rsidR="004A3BFC" w:rsidRDefault="004A3BFC">
      <w:pPr>
        <w:pStyle w:val="Corpodeltesto2"/>
      </w:pPr>
      <w:r>
        <w:t xml:space="preserve">“Allora il Signore, voltatosi, guardò Pietro, e Pietro si ricordò delle parole che il Signore gli aveva detto: Prima che il gallo canti, </w:t>
      </w:r>
      <w:r>
        <w:rPr>
          <w:b/>
        </w:rPr>
        <w:t>oggi mi rinnegherai tre volte</w:t>
      </w:r>
      <w:r>
        <w:t xml:space="preserve">” (Lc 22,61). </w:t>
      </w:r>
    </w:p>
    <w:p w14:paraId="24C06DC0" w14:textId="77777777" w:rsidR="004A3BFC" w:rsidRDefault="004A3BFC">
      <w:pPr>
        <w:pStyle w:val="Corpodeltesto2"/>
      </w:pPr>
      <w:r>
        <w:t xml:space="preserve">“Rispose Gesù: Darai la tua vita per me? In verità, in verità ti dico: non canterà il gallo, </w:t>
      </w:r>
      <w:r>
        <w:rPr>
          <w:b/>
        </w:rPr>
        <w:t>prima che tu non m'abbia rinnegato tre volte</w:t>
      </w:r>
      <w:r>
        <w:t xml:space="preserve">” (GV 13,38). </w:t>
      </w:r>
    </w:p>
    <w:p w14:paraId="053F3033" w14:textId="77777777" w:rsidR="004A3BFC" w:rsidRDefault="004A3BFC">
      <w:pPr>
        <w:pStyle w:val="Corpodeltesto2"/>
      </w:pPr>
    </w:p>
    <w:p w14:paraId="6428D903" w14:textId="77777777" w:rsidR="004A3BFC" w:rsidRDefault="004A3BFC">
      <w:pPr>
        <w:pStyle w:val="Titolo4"/>
      </w:pPr>
      <w:bookmarkStart w:id="1238" w:name="_Toc134337056"/>
      <w:bookmarkStart w:id="1239" w:name="_Toc137808865"/>
      <w:bookmarkStart w:id="1240" w:name="_Toc62168147"/>
      <w:r>
        <w:t xml:space="preserve">“Perdere” nel </w:t>
      </w:r>
      <w:bookmarkEnd w:id="1238"/>
      <w:r>
        <w:t>Vangelo</w:t>
      </w:r>
      <w:bookmarkEnd w:id="1239"/>
      <w:bookmarkEnd w:id="1240"/>
      <w:r>
        <w:t xml:space="preserve"> </w:t>
      </w:r>
    </w:p>
    <w:p w14:paraId="0E1A22AE" w14:textId="77777777" w:rsidR="004A3BFC" w:rsidRDefault="004A3BFC">
      <w:pPr>
        <w:pStyle w:val="Corpodeltesto2"/>
      </w:pPr>
      <w:r>
        <w:t xml:space="preserve">“Voi siete il sale della terra; ma se il sale </w:t>
      </w:r>
      <w:r>
        <w:rPr>
          <w:b/>
        </w:rPr>
        <w:t>perdesse il sapore</w:t>
      </w:r>
      <w:r>
        <w:t xml:space="preserve">, con che cosa lo si potrà render salato? A null'altro serve che ad essere gettato via e calpestato dagli uomini” (Mt 5,13). </w:t>
      </w:r>
    </w:p>
    <w:p w14:paraId="1BB137D8" w14:textId="77777777" w:rsidR="004A3BFC" w:rsidRDefault="004A3BFC">
      <w:pPr>
        <w:pStyle w:val="Corpodeltesto2"/>
      </w:pPr>
      <w:r>
        <w:t xml:space="preserve">“Entrate per la porta stretta, perché larga è la porta e spaziosa la via che conduce </w:t>
      </w:r>
      <w:r>
        <w:rPr>
          <w:b/>
        </w:rPr>
        <w:t>alla perdizione</w:t>
      </w:r>
      <w:r>
        <w:t xml:space="preserve">, e molti sono quelli che entrano per essa”; (Mt 7,13). </w:t>
      </w:r>
    </w:p>
    <w:p w14:paraId="78B809A5" w14:textId="77777777" w:rsidR="004A3BFC" w:rsidRDefault="004A3BFC">
      <w:pPr>
        <w:pStyle w:val="Corpodeltesto2"/>
      </w:pPr>
      <w:r>
        <w:t xml:space="preserve">“Allora, accostatisi a lui, lo svegliarono dicendo: Salvaci, Signore, </w:t>
      </w:r>
      <w:r>
        <w:rPr>
          <w:b/>
        </w:rPr>
        <w:t>siamo perduti</w:t>
      </w:r>
      <w:r>
        <w:t xml:space="preserve">” (Mt 8,25). </w:t>
      </w:r>
    </w:p>
    <w:p w14:paraId="4756F747" w14:textId="77777777" w:rsidR="004A3BFC" w:rsidRDefault="004A3BFC">
      <w:pPr>
        <w:pStyle w:val="Corpodeltesto2"/>
      </w:pPr>
      <w:r>
        <w:t xml:space="preserve">“Né si mette vino nuovo in otri vecchi, altrimenti si rompono gli otri e il vino si versa e gli otri </w:t>
      </w:r>
      <w:r>
        <w:rPr>
          <w:b/>
        </w:rPr>
        <w:t>van perduti</w:t>
      </w:r>
      <w:r>
        <w:t xml:space="preserve">. Ma si versa vino nuovo in otri nuovi, e così l'uno e gli altri si conservano” (Mt 9,17). </w:t>
      </w:r>
    </w:p>
    <w:p w14:paraId="6E592DD7" w14:textId="77777777" w:rsidR="004A3BFC" w:rsidRDefault="004A3BFC">
      <w:pPr>
        <w:pStyle w:val="Corpodeltesto2"/>
      </w:pPr>
      <w:r>
        <w:t xml:space="preserve">“…. rivolgetevi piuttosto </w:t>
      </w:r>
      <w:r>
        <w:rPr>
          <w:b/>
        </w:rPr>
        <w:t xml:space="preserve">alle pecore perdute </w:t>
      </w:r>
      <w:r>
        <w:t xml:space="preserve">della casa d'Israele” (Mt 10,6). </w:t>
      </w:r>
    </w:p>
    <w:p w14:paraId="6E408325" w14:textId="77777777" w:rsidR="004A3BFC" w:rsidRDefault="004A3BFC">
      <w:pPr>
        <w:pStyle w:val="Corpodeltesto2"/>
      </w:pPr>
      <w:r>
        <w:t xml:space="preserve">“Chi avrà trovato la sua vita, </w:t>
      </w:r>
      <w:r>
        <w:rPr>
          <w:b/>
        </w:rPr>
        <w:t>la perderà</w:t>
      </w:r>
      <w:r>
        <w:t xml:space="preserve">: </w:t>
      </w:r>
      <w:r>
        <w:rPr>
          <w:b/>
        </w:rPr>
        <w:t>e chi avrà perduto la sua vita per causa mia, la troverà</w:t>
      </w:r>
      <w:r>
        <w:t xml:space="preserve">” (Mt 10,39). </w:t>
      </w:r>
    </w:p>
    <w:p w14:paraId="3BF40DF7" w14:textId="77777777" w:rsidR="004A3BFC" w:rsidRDefault="004A3BFC">
      <w:pPr>
        <w:pStyle w:val="Corpodeltesto2"/>
      </w:pPr>
      <w:r>
        <w:t xml:space="preserve">“E chi avrà dato anche solo un bicchiere di acqua fresca a uno di questi piccoli, perché è mio discepolo, in verità io vi dico: </w:t>
      </w:r>
      <w:r>
        <w:rPr>
          <w:b/>
        </w:rPr>
        <w:t>non perderà la sua ricompensa</w:t>
      </w:r>
      <w:r>
        <w:t xml:space="preserve">” (Mt 10,42). </w:t>
      </w:r>
    </w:p>
    <w:p w14:paraId="1CC88962" w14:textId="77777777" w:rsidR="004A3BFC" w:rsidRDefault="004A3BFC">
      <w:pPr>
        <w:pStyle w:val="Corpodeltesto2"/>
      </w:pPr>
      <w:r>
        <w:t xml:space="preserve">“Ma egli rispose: Non sono stato inviato che </w:t>
      </w:r>
      <w:r>
        <w:rPr>
          <w:b/>
        </w:rPr>
        <w:t xml:space="preserve">alle pecore perdute </w:t>
      </w:r>
      <w:r>
        <w:t xml:space="preserve">della casa di Israele” (Mt 15,24). </w:t>
      </w:r>
    </w:p>
    <w:p w14:paraId="544B4779" w14:textId="77777777" w:rsidR="004A3BFC" w:rsidRDefault="004A3BFC">
      <w:pPr>
        <w:pStyle w:val="Corpodeltesto2"/>
      </w:pPr>
      <w:r>
        <w:t xml:space="preserve">“Perché chi vorrà salvare la propria vita, </w:t>
      </w:r>
      <w:r>
        <w:rPr>
          <w:b/>
        </w:rPr>
        <w:t>la perderà; ma chi perderà la propria vita per causa mia</w:t>
      </w:r>
      <w:r>
        <w:t xml:space="preserve">, la troverà” (Mt 16,25). </w:t>
      </w:r>
    </w:p>
    <w:p w14:paraId="6701C2BF" w14:textId="77777777" w:rsidR="004A3BFC" w:rsidRDefault="004A3BFC">
      <w:pPr>
        <w:pStyle w:val="Corpodeltesto2"/>
      </w:pPr>
      <w:r>
        <w:t xml:space="preserve">“Qual vantaggio infatti avrà l'uomo se guadagnerà il mondo intero, </w:t>
      </w:r>
      <w:r>
        <w:rPr>
          <w:b/>
        </w:rPr>
        <w:t xml:space="preserve">e poi perderà la propria anima? </w:t>
      </w:r>
      <w:r>
        <w:t xml:space="preserve">O che cosa l'uomo potrà dare in cambio della propria anima?” (Mt 16,26). </w:t>
      </w:r>
    </w:p>
    <w:p w14:paraId="499918C4" w14:textId="77777777" w:rsidR="004A3BFC" w:rsidRDefault="004A3BFC">
      <w:pPr>
        <w:pStyle w:val="Corpodeltesto2"/>
      </w:pPr>
      <w:r>
        <w:t xml:space="preserve">“E` venuto infatti il Figlio dell'uomo a salvare </w:t>
      </w:r>
      <w:r>
        <w:rPr>
          <w:b/>
        </w:rPr>
        <w:t>ciò che era perduto</w:t>
      </w:r>
      <w:r>
        <w:t xml:space="preserve">” (Mt 18,11). </w:t>
      </w:r>
    </w:p>
    <w:p w14:paraId="1157E8F4" w14:textId="77777777" w:rsidR="004A3BFC" w:rsidRDefault="004A3BFC">
      <w:pPr>
        <w:pStyle w:val="Corpodeltesto2"/>
      </w:pPr>
      <w:r>
        <w:t xml:space="preserve">“Che ve ne pare? Se un uomo ha cento pecore e ne smarrisce una, non lascerà forse le novantanove sui monti, </w:t>
      </w:r>
      <w:r>
        <w:rPr>
          <w:b/>
        </w:rPr>
        <w:t>per andare in cerca di quella perduta</w:t>
      </w:r>
      <w:r>
        <w:t xml:space="preserve">?” (Mt 18,12). </w:t>
      </w:r>
    </w:p>
    <w:p w14:paraId="749092A2" w14:textId="77777777" w:rsidR="004A3BFC" w:rsidRDefault="004A3BFC">
      <w:pPr>
        <w:pStyle w:val="Corpodeltesto2"/>
      </w:pPr>
      <w:r>
        <w:t xml:space="preserve">“Così il Padre vostro celeste </w:t>
      </w:r>
      <w:r>
        <w:rPr>
          <w:b/>
        </w:rPr>
        <w:t xml:space="preserve">non vuole che si perda </w:t>
      </w:r>
      <w:r>
        <w:t xml:space="preserve">neanche uno solo di questi piccoli” (Mt 18,14). </w:t>
      </w:r>
    </w:p>
    <w:p w14:paraId="69564151" w14:textId="77777777" w:rsidR="004A3BFC" w:rsidRDefault="004A3BFC">
      <w:pPr>
        <w:pStyle w:val="Corpodeltesto2"/>
      </w:pPr>
      <w:r>
        <w:t xml:space="preserve">“E nessuno versa vino nuovo in otri vecchi, altrimenti il vino spaccherà gli otri </w:t>
      </w:r>
      <w:r>
        <w:rPr>
          <w:b/>
        </w:rPr>
        <w:t>e si perdono vino e otri</w:t>
      </w:r>
      <w:r>
        <w:t xml:space="preserve">, ma vino nuovo in otri nuovi” (Mc 2,22). </w:t>
      </w:r>
    </w:p>
    <w:p w14:paraId="2D14B2FE" w14:textId="77777777" w:rsidR="004A3BFC" w:rsidRDefault="004A3BFC">
      <w:pPr>
        <w:pStyle w:val="Corpodeltesto2"/>
      </w:pPr>
      <w:r>
        <w:t xml:space="preserve">“Perché chi vorrà salvare la propria vita, </w:t>
      </w:r>
      <w:r>
        <w:rPr>
          <w:b/>
        </w:rPr>
        <w:t xml:space="preserve">la perderà; ma chi perderà la propria vita per causa mia e del vangelo, </w:t>
      </w:r>
      <w:r>
        <w:t xml:space="preserve">la salverà” (Mc 8,35). </w:t>
      </w:r>
    </w:p>
    <w:p w14:paraId="0E2389B3" w14:textId="77777777" w:rsidR="004A3BFC" w:rsidRDefault="004A3BFC">
      <w:pPr>
        <w:pStyle w:val="Corpodeltesto2"/>
      </w:pPr>
      <w:r>
        <w:t xml:space="preserve">“Che giova infatti all'uomo guadagnare il mondo intero, </w:t>
      </w:r>
      <w:r>
        <w:rPr>
          <w:b/>
        </w:rPr>
        <w:t xml:space="preserve">se poi perde la propria anima?” </w:t>
      </w:r>
      <w:r>
        <w:t xml:space="preserve">(Mc 8,36). </w:t>
      </w:r>
    </w:p>
    <w:p w14:paraId="04666030" w14:textId="77777777" w:rsidR="004A3BFC" w:rsidRDefault="004A3BFC">
      <w:pPr>
        <w:pStyle w:val="Corpodeltesto2"/>
      </w:pPr>
      <w:r>
        <w:t xml:space="preserve">“Chiunque vi darà da bere un bicchiere d'acqua nel mio nome perché siete di Cristo, </w:t>
      </w:r>
      <w:r>
        <w:rPr>
          <w:b/>
        </w:rPr>
        <w:t xml:space="preserve">vi dico in verità che non perderà la sua ricompensa” </w:t>
      </w:r>
      <w:r>
        <w:t xml:space="preserve">(Mc 9,41). </w:t>
      </w:r>
    </w:p>
    <w:p w14:paraId="6684C1D7" w14:textId="77777777" w:rsidR="004A3BFC" w:rsidRDefault="004A3BFC">
      <w:pPr>
        <w:pStyle w:val="Corpodeltesto2"/>
      </w:pPr>
      <w:r>
        <w:t xml:space="preserve">“E nessuno mette vino nuovo in otri vecchi; altrimenti il vino nuovo spacca gli otri, si versa fuori e </w:t>
      </w:r>
      <w:r>
        <w:rPr>
          <w:b/>
        </w:rPr>
        <w:t>gli otri vanno perduti</w:t>
      </w:r>
      <w:r>
        <w:t xml:space="preserve">”. (Lc 5,37). </w:t>
      </w:r>
    </w:p>
    <w:p w14:paraId="0E0D3BFC" w14:textId="77777777" w:rsidR="004A3BFC" w:rsidRDefault="004A3BFC">
      <w:pPr>
        <w:pStyle w:val="Corpodeltesto2"/>
      </w:pPr>
      <w:r>
        <w:t xml:space="preserve">“Poi Gesù disse loro: Domando a voi: E` lecito in giorno di sabato fare del bene o fare del male, salvare una vita </w:t>
      </w:r>
      <w:r>
        <w:rPr>
          <w:b/>
        </w:rPr>
        <w:t>o perderla</w:t>
      </w:r>
      <w:r>
        <w:t xml:space="preserve">?” (Lc 6,9). </w:t>
      </w:r>
    </w:p>
    <w:p w14:paraId="2CC2F516" w14:textId="77777777" w:rsidR="004A3BFC" w:rsidRDefault="004A3BFC">
      <w:pPr>
        <w:pStyle w:val="Corpodeltesto2"/>
      </w:pPr>
      <w:r>
        <w:t xml:space="preserve">“Accostatisi a lui, lo svegliarono dicendo: Maestro, maestro, </w:t>
      </w:r>
      <w:r>
        <w:rPr>
          <w:b/>
        </w:rPr>
        <w:t>siamo perduti</w:t>
      </w:r>
      <w:r>
        <w:t xml:space="preserve">! E lui, destatosi, sgridò il vento e i flutti minacciosi; essi cessarono e si fece bonaccia” (Lc 8,24). </w:t>
      </w:r>
    </w:p>
    <w:p w14:paraId="4E410BDB" w14:textId="77777777" w:rsidR="004A3BFC" w:rsidRDefault="004A3BFC">
      <w:pPr>
        <w:pStyle w:val="Corpodeltesto2"/>
      </w:pPr>
      <w:r>
        <w:t xml:space="preserve">“Chi vorrà salvare la propria vita, </w:t>
      </w:r>
      <w:r>
        <w:rPr>
          <w:b/>
        </w:rPr>
        <w:t xml:space="preserve">la perderà, ma chi perderà la propria vita per me, </w:t>
      </w:r>
      <w:r>
        <w:t xml:space="preserve">la salverà” (Lc 9,24). </w:t>
      </w:r>
    </w:p>
    <w:p w14:paraId="3070B99C" w14:textId="77777777" w:rsidR="004A3BFC" w:rsidRDefault="004A3BFC">
      <w:pPr>
        <w:pStyle w:val="Corpodeltesto2"/>
      </w:pPr>
      <w:r>
        <w:t xml:space="preserve">“Che giova all'uomo guadagnare il mondo intero, </w:t>
      </w:r>
      <w:r>
        <w:rPr>
          <w:b/>
        </w:rPr>
        <w:t>se poi si perde o rovina se stesso</w:t>
      </w:r>
      <w:r>
        <w:t xml:space="preserve">?” (Lc 9,25). </w:t>
      </w:r>
    </w:p>
    <w:p w14:paraId="6F8D6279" w14:textId="77777777" w:rsidR="004A3BFC" w:rsidRDefault="004A3BFC">
      <w:pPr>
        <w:pStyle w:val="Corpodeltesto2"/>
      </w:pPr>
      <w:r>
        <w:t xml:space="preserve">“Il sale è buono, </w:t>
      </w:r>
      <w:r>
        <w:rPr>
          <w:b/>
        </w:rPr>
        <w:t>ma se anche il sale perdesse il sapore</w:t>
      </w:r>
      <w:r>
        <w:t xml:space="preserve">, con che cosa lo si salerà?” (Lc 14,34). </w:t>
      </w:r>
    </w:p>
    <w:p w14:paraId="1E079CC4" w14:textId="77777777" w:rsidR="004A3BFC" w:rsidRDefault="004A3BFC">
      <w:pPr>
        <w:pStyle w:val="Corpodeltesto2"/>
      </w:pPr>
      <w:r>
        <w:t xml:space="preserve">“Chi di voi se ha cento pecore e </w:t>
      </w:r>
      <w:r>
        <w:rPr>
          <w:b/>
        </w:rPr>
        <w:t>ne perde una</w:t>
      </w:r>
      <w:r>
        <w:t xml:space="preserve">, non lascia le novantanove nel deserto e va dietro </w:t>
      </w:r>
      <w:r>
        <w:rPr>
          <w:b/>
        </w:rPr>
        <w:t>a quella perduta</w:t>
      </w:r>
      <w:r>
        <w:t xml:space="preserve">, finché non la ritrova?” (Lc 15,4). </w:t>
      </w:r>
    </w:p>
    <w:p w14:paraId="2515D8C2" w14:textId="77777777" w:rsidR="004A3BFC" w:rsidRDefault="004A3BFC">
      <w:pPr>
        <w:pStyle w:val="Corpodeltesto2"/>
      </w:pPr>
      <w:r>
        <w:t xml:space="preserve">“va a casa, chiama gli amici e i vicini dicendo: </w:t>
      </w:r>
      <w:r>
        <w:rPr>
          <w:b/>
        </w:rPr>
        <w:t>Rallegratevi con me, perché ho trovato la mia pecora che era perduta</w:t>
      </w:r>
      <w:r>
        <w:t xml:space="preserve">” (Lc 15,6). </w:t>
      </w:r>
    </w:p>
    <w:p w14:paraId="52293DE0" w14:textId="77777777" w:rsidR="004A3BFC" w:rsidRDefault="004A3BFC">
      <w:pPr>
        <w:pStyle w:val="Corpodeltesto2"/>
      </w:pPr>
      <w:r>
        <w:t xml:space="preserve">“O quale donna, se ha dieci dramme </w:t>
      </w:r>
      <w:r>
        <w:rPr>
          <w:b/>
        </w:rPr>
        <w:t>e ne perde una</w:t>
      </w:r>
      <w:r>
        <w:t xml:space="preserve">, non accende la lucerna e spazza la casa e cerca attentamente finché non la ritrova?” (Lc 15,8). </w:t>
      </w:r>
    </w:p>
    <w:p w14:paraId="1337AB72" w14:textId="77777777" w:rsidR="004A3BFC" w:rsidRDefault="004A3BFC">
      <w:pPr>
        <w:pStyle w:val="Corpodeltesto2"/>
      </w:pPr>
      <w:r>
        <w:t>“</w:t>
      </w:r>
      <w:r>
        <w:rPr>
          <w:b/>
        </w:rPr>
        <w:t>E dopo averla trovata, chiama le amiche e le vicine, dicendo</w:t>
      </w:r>
      <w:r>
        <w:t xml:space="preserve">: Rallegratevi con me, perché ho ritrovato la dramma </w:t>
      </w:r>
      <w:r>
        <w:rPr>
          <w:b/>
        </w:rPr>
        <w:t>che avevo perduta</w:t>
      </w:r>
      <w:r>
        <w:t xml:space="preserve">”(Lc 15,9). </w:t>
      </w:r>
    </w:p>
    <w:p w14:paraId="59B8EB8F" w14:textId="77777777" w:rsidR="004A3BFC" w:rsidRDefault="004A3BFC">
      <w:pPr>
        <w:pStyle w:val="Corpodeltesto2"/>
      </w:pPr>
      <w:r>
        <w:t xml:space="preserve">“…. perché questo mio figlio era morto ed è tornato in vita, </w:t>
      </w:r>
      <w:r>
        <w:rPr>
          <w:b/>
        </w:rPr>
        <w:t>era perduto ed è stato ritrovato</w:t>
      </w:r>
      <w:r>
        <w:t xml:space="preserve">. E cominciarono a far festa” (Lc 15,24). </w:t>
      </w:r>
    </w:p>
    <w:p w14:paraId="2631C12A" w14:textId="77777777" w:rsidR="004A3BFC" w:rsidRDefault="004A3BFC">
      <w:pPr>
        <w:pStyle w:val="Corpodeltesto2"/>
      </w:pPr>
      <w:r>
        <w:t xml:space="preserve">“ma bisognava far festa e rallegrarsi, perché questo tuo fratello era morto ed è tornato in vita, </w:t>
      </w:r>
      <w:r>
        <w:rPr>
          <w:b/>
        </w:rPr>
        <w:t>era perduto ed è stato ritrovato</w:t>
      </w:r>
      <w:r>
        <w:t>” (Lc 15,32)</w:t>
      </w:r>
    </w:p>
    <w:p w14:paraId="5DCC3788" w14:textId="77777777" w:rsidR="004A3BFC" w:rsidRDefault="004A3BFC">
      <w:pPr>
        <w:pStyle w:val="Corpodeltesto2"/>
      </w:pPr>
      <w:r>
        <w:t xml:space="preserve">“Chi cercherà </w:t>
      </w:r>
      <w:r>
        <w:rPr>
          <w:b/>
        </w:rPr>
        <w:t>di salvare la propria vita la perderà, chi invece la perde la salverà</w:t>
      </w:r>
      <w:r>
        <w:t xml:space="preserve">”. (Lc 17,33). </w:t>
      </w:r>
    </w:p>
    <w:p w14:paraId="7E7B3CFC" w14:textId="77777777" w:rsidR="004A3BFC" w:rsidRDefault="004A3BFC">
      <w:pPr>
        <w:pStyle w:val="Corpodeltesto2"/>
      </w:pPr>
      <w:r>
        <w:t xml:space="preserve">“…..il Figlio dell'uomo infatti è venuto </w:t>
      </w:r>
      <w:r>
        <w:rPr>
          <w:b/>
        </w:rPr>
        <w:t>a cercare e a salvare ciò che era perduto</w:t>
      </w:r>
      <w:r>
        <w:t xml:space="preserve">” (Lc 19,10). </w:t>
      </w:r>
    </w:p>
    <w:p w14:paraId="58DF94EB" w14:textId="77777777" w:rsidR="004A3BFC" w:rsidRDefault="004A3BFC">
      <w:pPr>
        <w:pStyle w:val="Corpodeltesto2"/>
      </w:pPr>
      <w:r>
        <w:t xml:space="preserve">“E quando furono saziati, disse ai discepoli: Raccogliete i pezzi avanzati, </w:t>
      </w:r>
      <w:r>
        <w:rPr>
          <w:b/>
        </w:rPr>
        <w:t>perché nulla vada perduto</w:t>
      </w:r>
      <w:r>
        <w:t xml:space="preserve">” (Gv 6,12). </w:t>
      </w:r>
    </w:p>
    <w:p w14:paraId="1460E180" w14:textId="77777777" w:rsidR="004A3BFC" w:rsidRDefault="004A3BFC">
      <w:pPr>
        <w:pStyle w:val="Corpodeltesto2"/>
      </w:pPr>
      <w:r>
        <w:t xml:space="preserve">“E questa è la volontà di colui che mi ha mandato, </w:t>
      </w:r>
      <w:r>
        <w:rPr>
          <w:b/>
        </w:rPr>
        <w:t>che io non perda nulla di quanto egli mi ha dato</w:t>
      </w:r>
      <w:r>
        <w:t xml:space="preserve">, ma lo risusciti nell'ultimo giorno” (Gv 6,39). </w:t>
      </w:r>
    </w:p>
    <w:p w14:paraId="63B7B514" w14:textId="77777777" w:rsidR="004A3BFC" w:rsidRDefault="004A3BFC">
      <w:pPr>
        <w:pStyle w:val="Corpodeltesto2"/>
      </w:pPr>
      <w:r>
        <w:t xml:space="preserve">“Io do loro la vita eterna </w:t>
      </w:r>
      <w:r>
        <w:rPr>
          <w:b/>
        </w:rPr>
        <w:t xml:space="preserve">e non andranno mai perdute </w:t>
      </w:r>
      <w:r>
        <w:t xml:space="preserve">e nessuno le rapirà dalla mia mano” (Gv 10,28). </w:t>
      </w:r>
    </w:p>
    <w:p w14:paraId="19AAA858" w14:textId="77777777" w:rsidR="004A3BFC" w:rsidRDefault="004A3BFC">
      <w:pPr>
        <w:pStyle w:val="Corpodeltesto2"/>
      </w:pPr>
      <w:r>
        <w:t xml:space="preserve">“Chi ama la sua vita </w:t>
      </w:r>
      <w:r>
        <w:rPr>
          <w:b/>
        </w:rPr>
        <w:t xml:space="preserve">la perde </w:t>
      </w:r>
      <w:r>
        <w:t xml:space="preserve">e chi odia la sua vita in questo mondo la conserverà per la vita eterna” (GV 12,25). </w:t>
      </w:r>
    </w:p>
    <w:p w14:paraId="4308F6E9" w14:textId="77777777" w:rsidR="004A3BFC" w:rsidRDefault="004A3BFC">
      <w:pPr>
        <w:pStyle w:val="Corpodeltesto2"/>
      </w:pPr>
      <w:r>
        <w:t xml:space="preserve">“Quand'ero con loro, io conservavo nel tuo nome coloro che mi hai dato e li ho custoditi; </w:t>
      </w:r>
      <w:r>
        <w:rPr>
          <w:b/>
        </w:rPr>
        <w:t>nessuno di loro è andato perduto, tranne il figlio della perdizione, perché si adempisse la Scrittura</w:t>
      </w:r>
      <w:r>
        <w:t xml:space="preserve">” (Gv 17,12). </w:t>
      </w:r>
    </w:p>
    <w:p w14:paraId="49F5124C" w14:textId="77777777" w:rsidR="004A3BFC" w:rsidRDefault="004A3BFC">
      <w:pPr>
        <w:pStyle w:val="Corpodeltesto2"/>
      </w:pPr>
      <w:r>
        <w:t xml:space="preserve">“Perché s'adempisse la parola che egli aveva detto: </w:t>
      </w:r>
      <w:r>
        <w:rPr>
          <w:b/>
        </w:rPr>
        <w:t>Non ho perduto nessuno di quelli che mi hai dato</w:t>
      </w:r>
      <w:r>
        <w:t xml:space="preserve">” (Gv 18,9). </w:t>
      </w:r>
    </w:p>
    <w:p w14:paraId="59CBDCA7" w14:textId="77777777" w:rsidR="004A3BFC" w:rsidRDefault="004A3BFC">
      <w:pPr>
        <w:pStyle w:val="Corpodeltesto2"/>
      </w:pPr>
    </w:p>
    <w:p w14:paraId="7CDCD3D9" w14:textId="77777777" w:rsidR="004A3BFC" w:rsidRDefault="004A3BFC">
      <w:pPr>
        <w:pStyle w:val="Titolo4"/>
      </w:pPr>
      <w:bookmarkStart w:id="1241" w:name="_Toc134337057"/>
      <w:bookmarkStart w:id="1242" w:name="_Toc137808866"/>
      <w:bookmarkStart w:id="1243" w:name="_Toc62168148"/>
      <w:r>
        <w:t xml:space="preserve">“Per causa” nel </w:t>
      </w:r>
      <w:bookmarkEnd w:id="1241"/>
      <w:r>
        <w:t>Vangelo</w:t>
      </w:r>
      <w:bookmarkEnd w:id="1242"/>
      <w:bookmarkEnd w:id="1243"/>
    </w:p>
    <w:p w14:paraId="3EB81C3A" w14:textId="77777777" w:rsidR="004A3BFC" w:rsidRDefault="004A3BFC">
      <w:pPr>
        <w:pStyle w:val="Corpodeltesto2"/>
      </w:pPr>
      <w:r>
        <w:t xml:space="preserve">“Beati i perseguitati </w:t>
      </w:r>
      <w:r>
        <w:rPr>
          <w:b/>
        </w:rPr>
        <w:t>per causa della giustizia</w:t>
      </w:r>
      <w:r>
        <w:t xml:space="preserve">, perché di essi è il regno dei cieli” (Mt 5,10). </w:t>
      </w:r>
    </w:p>
    <w:p w14:paraId="381FA23B" w14:textId="77777777" w:rsidR="004A3BFC" w:rsidRDefault="004A3BFC">
      <w:pPr>
        <w:pStyle w:val="Corpodeltesto2"/>
      </w:pPr>
      <w:r>
        <w:t xml:space="preserve">“Beati voi quando vi insulteranno, vi perseguiteranno e, mentendo, diranno ogni sorta di male </w:t>
      </w:r>
      <w:r>
        <w:rPr>
          <w:b/>
        </w:rPr>
        <w:t>contro di voi per causa mia</w:t>
      </w:r>
      <w:r>
        <w:t xml:space="preserve">” (Mt 5,11). </w:t>
      </w:r>
    </w:p>
    <w:p w14:paraId="309F7E03" w14:textId="77777777" w:rsidR="004A3BFC" w:rsidRDefault="004A3BFC">
      <w:pPr>
        <w:pStyle w:val="Corpodeltesto2"/>
      </w:pPr>
      <w:r>
        <w:t xml:space="preserve">“… e sarete condotti davanti ai governatori e ai re </w:t>
      </w:r>
      <w:r>
        <w:rPr>
          <w:b/>
        </w:rPr>
        <w:t>per causa mia</w:t>
      </w:r>
      <w:r>
        <w:t xml:space="preserve">, per dare testimonianza a loro e ai pagani” (Mt 10,18). </w:t>
      </w:r>
    </w:p>
    <w:p w14:paraId="71B204FD" w14:textId="77777777" w:rsidR="004A3BFC" w:rsidRDefault="004A3BFC">
      <w:pPr>
        <w:pStyle w:val="Corpodeltesto2"/>
      </w:pPr>
      <w:r>
        <w:t xml:space="preserve">“Chi avrà trovato </w:t>
      </w:r>
      <w:r>
        <w:rPr>
          <w:b/>
        </w:rPr>
        <w:t>la sua vita, la perderà</w:t>
      </w:r>
      <w:r>
        <w:t xml:space="preserve">: </w:t>
      </w:r>
      <w:r>
        <w:rPr>
          <w:b/>
        </w:rPr>
        <w:t xml:space="preserve">e chi avrà perduto la sua vita per causa mia, la troverà. </w:t>
      </w:r>
      <w:r>
        <w:t xml:space="preserve">(Mt 10,29). </w:t>
      </w:r>
    </w:p>
    <w:p w14:paraId="55765E30" w14:textId="77777777" w:rsidR="004A3BFC" w:rsidRDefault="004A3BFC">
      <w:pPr>
        <w:pStyle w:val="Corpodeltesto2"/>
      </w:pPr>
      <w:r>
        <w:t xml:space="preserve">“E si scandalizzavano </w:t>
      </w:r>
      <w:r>
        <w:rPr>
          <w:b/>
        </w:rPr>
        <w:t xml:space="preserve">per causa sua. </w:t>
      </w:r>
      <w:r>
        <w:t xml:space="preserve">Ma Gesù disse loro: Un profeta non è disprezzato se non nella sua patria e in casa sua” (Mt 13,57). </w:t>
      </w:r>
    </w:p>
    <w:p w14:paraId="39083014" w14:textId="77777777" w:rsidR="004A3BFC" w:rsidRDefault="004A3BFC">
      <w:pPr>
        <w:pStyle w:val="Corpodeltesto2"/>
      </w:pPr>
      <w:r>
        <w:t xml:space="preserve">Erode aveva arrestato Giovanni e lo aveva fatto incatenare e gettare in prigione </w:t>
      </w:r>
      <w:r>
        <w:rPr>
          <w:b/>
        </w:rPr>
        <w:t xml:space="preserve">per causa di Erodìade, </w:t>
      </w:r>
      <w:r>
        <w:t xml:space="preserve">moglie di Filippo suo fratello” (Mt 14,3). </w:t>
      </w:r>
    </w:p>
    <w:p w14:paraId="0A29448A" w14:textId="77777777" w:rsidR="004A3BFC" w:rsidRDefault="004A3BFC">
      <w:pPr>
        <w:pStyle w:val="Corpodeltesto2"/>
      </w:pPr>
      <w:r>
        <w:t xml:space="preserve">“Perché chi vorrà salvare </w:t>
      </w:r>
      <w:r>
        <w:rPr>
          <w:b/>
        </w:rPr>
        <w:t>la propria vita, la perderà; ma chi perderà la propria vita per causa mia, la troverà</w:t>
      </w:r>
      <w:r>
        <w:t xml:space="preserve">” (Mt 16,25). </w:t>
      </w:r>
    </w:p>
    <w:p w14:paraId="6C370A5E" w14:textId="77777777" w:rsidR="004A3BFC" w:rsidRDefault="004A3BFC">
      <w:pPr>
        <w:pStyle w:val="Corpodeltesto2"/>
      </w:pPr>
      <w:r>
        <w:t xml:space="preserve"> “Allora Gesù disse loro: </w:t>
      </w:r>
      <w:r>
        <w:rPr>
          <w:b/>
        </w:rPr>
        <w:t>Voi tutti vi scandalizzerete per causa mia in questa notte.</w:t>
      </w:r>
      <w:r>
        <w:t xml:space="preserve"> Sta scritto infatti: Percuoterò il pastore e saranno disperse le pecore del gregge” (Mt 28,31). </w:t>
      </w:r>
    </w:p>
    <w:p w14:paraId="1695A6BF" w14:textId="77777777" w:rsidR="004A3BFC" w:rsidRDefault="004A3BFC">
      <w:pPr>
        <w:pStyle w:val="Corpodeltesto2"/>
      </w:pPr>
      <w:r>
        <w:t xml:space="preserve">“Mentre egli sedeva in tribunale, sua moglie gli mandò a dire: Non avere a che fare con quel giusto; perché oggi fui molto turbata in sogno, </w:t>
      </w:r>
      <w:r>
        <w:rPr>
          <w:b/>
        </w:rPr>
        <w:t>per causa sua”</w:t>
      </w:r>
      <w:r>
        <w:t xml:space="preserve"> (Mt 27.19). </w:t>
      </w:r>
    </w:p>
    <w:p w14:paraId="062AA4C3" w14:textId="77777777" w:rsidR="004A3BFC" w:rsidRDefault="004A3BFC">
      <w:pPr>
        <w:pStyle w:val="Corpodeltesto2"/>
      </w:pPr>
      <w:r>
        <w:t xml:space="preserve">“Perché chi vorrà salvare la propria vita, </w:t>
      </w:r>
      <w:r>
        <w:rPr>
          <w:b/>
        </w:rPr>
        <w:t xml:space="preserve">la perderà; ma chi perderà la propria vita per causa mia e del vangelo, </w:t>
      </w:r>
      <w:r>
        <w:t xml:space="preserve">la salverà” (Mc 8,35). </w:t>
      </w:r>
    </w:p>
    <w:p w14:paraId="2CFF893C" w14:textId="77777777" w:rsidR="004A3BFC" w:rsidRDefault="004A3BFC">
      <w:pPr>
        <w:pStyle w:val="Corpodeltesto2"/>
        <w:tabs>
          <w:tab w:val="right" w:leader="dot" w:pos="8494"/>
        </w:tabs>
        <w:spacing w:before="120"/>
      </w:pPr>
      <w:r>
        <w:t xml:space="preserve">“Sarete odiati da tutti </w:t>
      </w:r>
      <w:r>
        <w:rPr>
          <w:b/>
        </w:rPr>
        <w:t>per causa del mio nome</w:t>
      </w:r>
      <w:r>
        <w:t xml:space="preserve">” Lc 21,17). </w:t>
      </w:r>
    </w:p>
    <w:p w14:paraId="624085B5" w14:textId="77777777" w:rsidR="004A3BFC" w:rsidRDefault="004A3BFC">
      <w:pPr>
        <w:pStyle w:val="Titolo1"/>
      </w:pPr>
      <w:r>
        <w:br w:type="page"/>
      </w:r>
      <w:bookmarkStart w:id="1244" w:name="_Toc108075640"/>
      <w:bookmarkStart w:id="1245" w:name="_Toc137979223"/>
      <w:bookmarkStart w:id="1246" w:name="_Toc62168149"/>
      <w:r>
        <w:t>63° INCONTRO</w:t>
      </w:r>
      <w:bookmarkEnd w:id="1244"/>
      <w:bookmarkEnd w:id="1245"/>
      <w:bookmarkEnd w:id="1246"/>
      <w:r>
        <w:t xml:space="preserve"> </w:t>
      </w:r>
    </w:p>
    <w:p w14:paraId="60565275" w14:textId="77777777" w:rsidR="004A3BFC" w:rsidRDefault="004A3BFC">
      <w:pPr>
        <w:pStyle w:val="Titolo3"/>
      </w:pPr>
      <w:bookmarkStart w:id="1247" w:name="_Toc108075641"/>
      <w:bookmarkStart w:id="1248" w:name="_Toc137979224"/>
      <w:bookmarkStart w:id="1249" w:name="_Toc62168150"/>
      <w:r>
        <w:t>(18 Settembre– 24 Settembre 2006)</w:t>
      </w:r>
      <w:bookmarkEnd w:id="1247"/>
      <w:bookmarkEnd w:id="1248"/>
      <w:bookmarkEnd w:id="1249"/>
    </w:p>
    <w:p w14:paraId="6AA64D4F" w14:textId="77777777" w:rsidR="004A3BFC" w:rsidRDefault="004A3BFC">
      <w:pPr>
        <w:pStyle w:val="Titolo2"/>
      </w:pPr>
      <w:bookmarkStart w:id="1250" w:name="_Toc108075642"/>
      <w:bookmarkStart w:id="1251" w:name="_Toc137979225"/>
      <w:bookmarkStart w:id="1252" w:name="_Toc62168151"/>
      <w:r>
        <w:t>Giorno 24 del mese di Settembre, Domenica</w:t>
      </w:r>
      <w:bookmarkEnd w:id="1250"/>
      <w:bookmarkEnd w:id="1251"/>
      <w:bookmarkEnd w:id="1252"/>
    </w:p>
    <w:p w14:paraId="08F0C4BE" w14:textId="77777777" w:rsidR="004A3BFC" w:rsidRDefault="004A3BFC">
      <w:pPr>
        <w:pStyle w:val="Titolo3"/>
      </w:pPr>
      <w:bookmarkStart w:id="1253" w:name="_Toc108075643"/>
      <w:bookmarkStart w:id="1254" w:name="_Toc137979226"/>
      <w:bookmarkStart w:id="1255" w:name="_Toc62168152"/>
      <w:r>
        <w:t>XXV DOMENICA DEL TEMPO ORDINARIO (B)</w:t>
      </w:r>
      <w:bookmarkEnd w:id="1253"/>
      <w:bookmarkEnd w:id="1254"/>
      <w:bookmarkEnd w:id="1255"/>
    </w:p>
    <w:p w14:paraId="17B855DD" w14:textId="77777777" w:rsidR="004A3BFC" w:rsidRDefault="004A3BFC">
      <w:pPr>
        <w:pStyle w:val="Titolo4"/>
      </w:pPr>
      <w:r>
        <w:cr/>
      </w:r>
      <w:bookmarkStart w:id="1256" w:name="_Toc108075644"/>
      <w:bookmarkStart w:id="1257" w:name="_Toc137979227"/>
      <w:bookmarkStart w:id="1258" w:name="_Toc62168153"/>
      <w:r>
        <w:t>CANTO AL VANGELO</w:t>
      </w:r>
      <w:bookmarkEnd w:id="1256"/>
      <w:bookmarkEnd w:id="1257"/>
      <w:bookmarkEnd w:id="1258"/>
    </w:p>
    <w:p w14:paraId="15C2B28A" w14:textId="77777777" w:rsidR="004A3BFC" w:rsidRDefault="004A3BFC">
      <w:pPr>
        <w:tabs>
          <w:tab w:val="right" w:leader="dot" w:pos="8494"/>
        </w:tabs>
        <w:spacing w:before="120" w:after="120"/>
      </w:pPr>
      <w:r>
        <w:t>Alleluia, alleluia. Benedetto sei tu, Padre, Signore del cielo e della terra, perché ai piccoli hai rivelato i misteri del regno dei cieli. Alleluia.</w:t>
      </w:r>
    </w:p>
    <w:p w14:paraId="694814E6" w14:textId="77777777" w:rsidR="004A3BFC" w:rsidRDefault="004A3BFC">
      <w:pPr>
        <w:pStyle w:val="Titolo4"/>
      </w:pPr>
      <w:bookmarkStart w:id="1259" w:name="_Toc108075645"/>
      <w:bookmarkStart w:id="1260" w:name="_Toc137979228"/>
      <w:bookmarkStart w:id="1261" w:name="_Toc62168154"/>
      <w:r>
        <w:t>VANGELO</w:t>
      </w:r>
      <w:bookmarkEnd w:id="1259"/>
      <w:bookmarkEnd w:id="1260"/>
      <w:bookmarkEnd w:id="1261"/>
    </w:p>
    <w:p w14:paraId="0D56A150" w14:textId="77777777" w:rsidR="004A3BFC" w:rsidRDefault="004A3BFC">
      <w:pPr>
        <w:pStyle w:val="Titolo4"/>
      </w:pPr>
      <w:r>
        <w:t xml:space="preserve"> </w:t>
      </w:r>
      <w:bookmarkStart w:id="1262" w:name="_Toc108075646"/>
      <w:bookmarkStart w:id="1263" w:name="_Toc137979229"/>
      <w:bookmarkStart w:id="1264" w:name="_Toc62168155"/>
      <w:r>
        <w:t>Dal vangelo secondo Marco (Mc 9, 30-37)</w:t>
      </w:r>
      <w:bookmarkEnd w:id="1262"/>
      <w:bookmarkEnd w:id="1263"/>
      <w:bookmarkEnd w:id="1264"/>
    </w:p>
    <w:p w14:paraId="4F7720CD" w14:textId="77777777" w:rsidR="004A3BFC" w:rsidRDefault="004A3BFC">
      <w:pPr>
        <w:pStyle w:val="Corpodeltesto3"/>
      </w:pPr>
      <w:r>
        <w:t xml:space="preserve">In quel tempo, Gesù e i discepoli attraversavano la Galilea, ma egli non voleva che alcuno lo sapesse. </w:t>
      </w:r>
    </w:p>
    <w:p w14:paraId="28322ECB" w14:textId="77777777" w:rsidR="004A3BFC" w:rsidRDefault="004A3BFC">
      <w:pPr>
        <w:pStyle w:val="Corpodeltesto3"/>
      </w:pPr>
      <w:r>
        <w:t xml:space="preserve">Istruiva infatti i suoi discepoli e diceva loro: Il Figlio dell'uomo sta per esser consegnato nelle mani degli uomini e lo uccideranno; ma una volta ucciso, dopo tre giorni, risusciterà. </w:t>
      </w:r>
    </w:p>
    <w:p w14:paraId="2839DED0" w14:textId="77777777" w:rsidR="004A3BFC" w:rsidRDefault="004A3BFC">
      <w:pPr>
        <w:pStyle w:val="Corpodeltesto3"/>
      </w:pPr>
      <w:r>
        <w:t xml:space="preserve">Essi però non comprendevano queste parole e avevano timore di chiedergli spiegazioni. </w:t>
      </w:r>
    </w:p>
    <w:p w14:paraId="4F25ACD3" w14:textId="77777777" w:rsidR="004A3BFC" w:rsidRDefault="004A3BFC">
      <w:pPr>
        <w:pStyle w:val="Corpodeltesto3"/>
      </w:pPr>
      <w:r>
        <w:t xml:space="preserve">Giunsero intanto a Cafarnao. E quando fu in casa, chiese loro: Di che cosa stavate discutendo lungo la via? Ed essi tacevano. </w:t>
      </w:r>
    </w:p>
    <w:p w14:paraId="7363FDA1" w14:textId="77777777" w:rsidR="004A3BFC" w:rsidRDefault="004A3BFC">
      <w:pPr>
        <w:pStyle w:val="Corpodeltesto3"/>
      </w:pPr>
      <w:r>
        <w:t xml:space="preserve">Per la via infatti avevano discusso tra loro chi fosse il più grande. </w:t>
      </w:r>
    </w:p>
    <w:p w14:paraId="5E0607AA" w14:textId="77777777" w:rsidR="004A3BFC" w:rsidRDefault="004A3BFC">
      <w:pPr>
        <w:pStyle w:val="Corpodeltesto3"/>
      </w:pPr>
      <w:r>
        <w:t xml:space="preserve">Allora, sedutosi, chiamò i Dodici e disse loro: Se uno vuol essere il primo, sia l'ultimo di tutti e il servo di tutti. </w:t>
      </w:r>
    </w:p>
    <w:p w14:paraId="28610077" w14:textId="77777777" w:rsidR="004A3BFC" w:rsidRDefault="004A3BFC">
      <w:pPr>
        <w:pStyle w:val="Corpodeltesto3"/>
      </w:pPr>
      <w:r>
        <w:t xml:space="preserve">E, preso un bambino, lo pose in mezzo e abbracciandolo disse loro: Chi accoglie uno di questi bambini nel mio nome, accoglie me; chi accoglie me, non accoglie me, ma colui che mi ha mandato. </w:t>
      </w:r>
    </w:p>
    <w:p w14:paraId="2C5BAACD" w14:textId="77777777" w:rsidR="004A3BFC" w:rsidRDefault="004A3BFC">
      <w:pPr>
        <w:pStyle w:val="Corpodeltesto3"/>
      </w:pPr>
    </w:p>
    <w:p w14:paraId="53B43E95" w14:textId="77777777" w:rsidR="004A3BFC" w:rsidRDefault="004A3BFC">
      <w:pPr>
        <w:pStyle w:val="Titolo2"/>
      </w:pPr>
      <w:bookmarkStart w:id="1265" w:name="_Toc108075647"/>
      <w:bookmarkStart w:id="1266" w:name="_Toc137979230"/>
      <w:bookmarkStart w:id="1267" w:name="_Toc62168156"/>
      <w:r>
        <w:t>PAROLE DI COMMENTO</w:t>
      </w:r>
      <w:bookmarkEnd w:id="1265"/>
      <w:bookmarkEnd w:id="1266"/>
      <w:bookmarkEnd w:id="1267"/>
    </w:p>
    <w:p w14:paraId="44D1B83D" w14:textId="77777777" w:rsidR="004A3BFC" w:rsidRDefault="004A3BFC">
      <w:pPr>
        <w:pStyle w:val="Corpodeltesto2"/>
      </w:pPr>
      <w:r>
        <w:t xml:space="preserve">In quel tempo, </w:t>
      </w:r>
    </w:p>
    <w:p w14:paraId="3C95DB65" w14:textId="77777777" w:rsidR="004A3BFC" w:rsidRDefault="004A3BFC">
      <w:pPr>
        <w:pStyle w:val="Corpotesto"/>
      </w:pPr>
      <w:r>
        <w:t>Domenica scorsa abbiamo meditato i versetti 27-35 del capitolo 8 del Vangelo secondo Marco. Mancavano alla fine del capitolo i versetti 36-38:</w:t>
      </w:r>
    </w:p>
    <w:p w14:paraId="5C0E865C" w14:textId="77777777" w:rsidR="004A3BFC" w:rsidRDefault="004A3BFC">
      <w:pPr>
        <w:pStyle w:val="Corpodeltesto2"/>
      </w:pPr>
      <w:r>
        <w:t xml:space="preserve">“Che giova infatti all'uomo guadagnare il mondo intero, se poi perde la propria anima? E che cosa potrebbe mai dare un uomo in cambio della propria anima? Chi si vergognerà di me e delle mie parole davanti a questa generazione adultera e peccatrice, anche il Figlio dell'uomo si vergognerà di lui, quando verrà nella gloria del Padre suo con gli angeli santi” (Mc 8,36-38). </w:t>
      </w:r>
    </w:p>
    <w:p w14:paraId="34455B01" w14:textId="77777777" w:rsidR="004A3BFC" w:rsidRDefault="004A3BFC">
      <w:pPr>
        <w:pStyle w:val="Corpotesto"/>
      </w:pPr>
      <w:bookmarkStart w:id="1268" w:name="_Toc137979231"/>
      <w:r>
        <w:t>Il Vangelo di questa Domenica XXV del Tempo Ordinario inizia dal versetto 30 del capitolo 9. I versetti 1-29  sono:</w:t>
      </w:r>
      <w:bookmarkEnd w:id="1268"/>
    </w:p>
    <w:p w14:paraId="63C0F833" w14:textId="77777777" w:rsidR="004A3BFC" w:rsidRDefault="004A3BFC">
      <w:pPr>
        <w:pStyle w:val="Corpodeltesto2"/>
      </w:pPr>
      <w:r>
        <w:t xml:space="preserve">“E diceva loro: In verità vi dico: vi sono alcuni qui presenti, che non morranno senza aver visto il regno di Dio venire con potenza. </w:t>
      </w:r>
    </w:p>
    <w:p w14:paraId="7CFE9743" w14:textId="77777777" w:rsidR="004A3BFC" w:rsidRDefault="004A3BFC">
      <w:pPr>
        <w:pStyle w:val="Corpodeltesto2"/>
      </w:pPr>
      <w:r>
        <w:t xml:space="preserve">Dopo sei giorni, Gesù prese con sé Pietro, Giacomo e Giovanni e li portò sopra un monte alto, in un luogo appartato, loro soli. Si trasfigurò davanti a loro e le sue vesti divennero splendenti, bianchissime: nessun lavandaio sulla terra potrebbe renderle così bianche. E apparve loro Elia con Mosè e discorrevano con Gesù. Prendendo allora la parola, Pietro disse a Gesù: Maestro, è bello per noi stare qui; facciamo tre tende, una per te, una per Mosè e una per Elia! Non sapeva infatti che cosa dire, poiché erano stati presi dallo spavento. Poi si formò una nube che li avvolse nell'ombra e uscì una voce dalla nube: Questi è il Figlio mio prediletto; ascoltatelo! E subito guardandosi attorno, non videro più nessuno, se non Gesù solo con loro. Mentre scendevano dal monte, ordinò loro di non raccontare a nessuno ciò che avevano visto, se non dopo che il Figlio dell'uomo fosse risuscitato dai morti. Ed essi tennero per sé la cosa, domandandosi però che cosa volesse dire risuscitare dai morti. </w:t>
      </w:r>
    </w:p>
    <w:p w14:paraId="4DFDE445" w14:textId="77777777" w:rsidR="004A3BFC" w:rsidRDefault="004A3BFC">
      <w:pPr>
        <w:pStyle w:val="Corpodeltesto2"/>
      </w:pPr>
      <w:r>
        <w:t xml:space="preserve">E lo interrogarono: Perché gli scribi dicono che prima deve venire Elia? Egli rispose loro: Sì, prima viene Elia e ristabilisce ogni cosa; ma come sta scritto del Figlio dell'uomo? Che deve soffrire molto ed essere disprezzato. Orbene, io vi dico che Elia è già venuto, ma hanno fatto di lui quello che hanno voluto, come sta scritto di lui. </w:t>
      </w:r>
    </w:p>
    <w:p w14:paraId="202AF985" w14:textId="77777777" w:rsidR="004A3BFC" w:rsidRDefault="004A3BFC">
      <w:pPr>
        <w:pStyle w:val="Corpodeltesto2"/>
      </w:pPr>
      <w:r>
        <w:t xml:space="preserve">E giunti presso i discepoli, li videro circondati da molta folla e da scribi che discutevano con loro. Tutta la folla, al vederlo, fu presa da meraviglia e corse a salutarlo. Ed egli li interrogò: Di che cosa discutete con loro? Gli rispose uno della folla: Maestro, ho portato da te mio figlio, posseduto da uno spirito muto. Quando lo afferra, lo getta al suolo ed egli schiuma, digrigna i denti e si irrigidisce. Ho detto ai tuoi discepoli di scacciarlo, ma non ci sono riusciti. Egli allora in risposta, disse loro: O generazione incredula! Fino a quando starò con voi? Fino a quando dovrò sopportarvi? Portatelo da me. E glielo portarono. Alla vista di Gesù lo spirito scosse con convulsioni il ragazzo ed egli, caduto a terra, si rotolava spumando. Gesù interrogò il padre: Da quanto tempo gli accade questo? Ed egli rispose: Dall'infanzia; anzi, spesso lo ha buttato persino nel fuoco e nell'acqua per ucciderlo. Ma se tu puoi qualcosa, abbi pietà di noi e aiutaci. Gesù gli disse: Se tu puoi! Tutto è possibile per chi crede. Il padre del fanciullo rispose ad alta voce: Credo, aiutami nella mia incredulità. Allora Gesù, vedendo accorrere la folla, minacciò lo spirito immondo dicendo: Spirito muto e sordo, io te l'ordino, esci da lui e non vi rientrare più. E gridando e scuotendolo fortemente, se ne uscì. E il fanciullo diventò come morto, sicché molti dicevano: E` morto. Ma Gesù, presolo per mano, lo sollevò ed egli si alzò in piedi. </w:t>
      </w:r>
    </w:p>
    <w:p w14:paraId="2BB31D9D" w14:textId="77777777" w:rsidR="004A3BFC" w:rsidRDefault="004A3BFC">
      <w:pPr>
        <w:pStyle w:val="Corpodeltesto2"/>
      </w:pPr>
      <w:r>
        <w:t xml:space="preserve">Entrò poi in una casa e i discepoli gli chiesero in privato: Perché noi non abbiamo potuto scacciarlo? Ed egli disse loro: Questa specie di demòni non si può scacciare in alcun modo, se non con la preghiera” (Mc 9,1-29). </w:t>
      </w:r>
    </w:p>
    <w:p w14:paraId="1183CFA7" w14:textId="77777777" w:rsidR="004A3BFC" w:rsidRDefault="004A3BFC">
      <w:pPr>
        <w:pStyle w:val="Corpotesto"/>
      </w:pPr>
      <w:r>
        <w:t xml:space="preserve">L’Episodio della Trasfigurazione è stato meditato nella Seconda Domenica di Quaresima. La guarigione del bambino viene omessa. </w:t>
      </w:r>
    </w:p>
    <w:p w14:paraId="08C1F551" w14:textId="77777777" w:rsidR="004A3BFC" w:rsidRDefault="004A3BFC">
      <w:pPr>
        <w:pStyle w:val="Corpotesto"/>
      </w:pPr>
      <w:r>
        <w:t xml:space="preserve">Ora siamo come tempo nei momenti immediatamente dopo sia la Trasfigurazione che la guarigione del sordomuto. </w:t>
      </w:r>
    </w:p>
    <w:p w14:paraId="13ECC805" w14:textId="77777777" w:rsidR="004A3BFC" w:rsidRDefault="004A3BFC">
      <w:pPr>
        <w:pStyle w:val="Corpodeltesto2"/>
      </w:pPr>
      <w:r>
        <w:t xml:space="preserve">Gesù e i discepoli attraversavano la Galilea, ma egli non voleva che alcuno lo sapesse. </w:t>
      </w:r>
    </w:p>
    <w:p w14:paraId="7DC22601" w14:textId="77777777" w:rsidR="004A3BFC" w:rsidRDefault="004A3BFC">
      <w:pPr>
        <w:pStyle w:val="Corpotesto"/>
      </w:pPr>
      <w:r>
        <w:t>Questo attraversamento è uno degli ultimi che Gesù farà nella Galilea. Stanno per compiersi i giorni in cui Gesù dovrà dare gloria al Padre, lasciandosi crocifiggere nella Città Santa.</w:t>
      </w:r>
    </w:p>
    <w:p w14:paraId="1C38EB6D" w14:textId="77777777" w:rsidR="004A3BFC" w:rsidRDefault="004A3BFC">
      <w:pPr>
        <w:pStyle w:val="Corpotesto"/>
      </w:pPr>
      <w:r>
        <w:t>Gesù non vuole che alcuno lo sappia, perché è anche finito il tempo da dedicare alla folla.</w:t>
      </w:r>
    </w:p>
    <w:p w14:paraId="4EAC8033" w14:textId="77777777" w:rsidR="004A3BFC" w:rsidRDefault="004A3BFC">
      <w:pPr>
        <w:pStyle w:val="Corpotesto"/>
      </w:pPr>
      <w:r>
        <w:t xml:space="preserve">Ora è momento di dare ai suoi discepoli un insegnamento più intenso in ordine alla comprensione del suo mistero. </w:t>
      </w:r>
    </w:p>
    <w:p w14:paraId="4ABF08EE" w14:textId="77777777" w:rsidR="004A3BFC" w:rsidRDefault="004A3BFC">
      <w:pPr>
        <w:pStyle w:val="Corpotesto"/>
      </w:pPr>
      <w:r>
        <w:t>Se Gesù non ama in un modo (in relazione alle folle), lo fa perché deve amare in un modo diverso (curare i discepoli).</w:t>
      </w:r>
    </w:p>
    <w:p w14:paraId="1DC67B96" w14:textId="77777777" w:rsidR="004A3BFC" w:rsidRDefault="004A3BFC">
      <w:pPr>
        <w:pStyle w:val="Corpotesto"/>
      </w:pPr>
      <w:r>
        <w:t xml:space="preserve">L’amore in Gesù è sempre il più grande, il più intenso, il più perfetto. Questo amore però non è Lui che lo sceglie, è il Padre suo che è nei Cieli che glielo rivela e manifesta. Gesù è sempre in stato di perenne e perfettissima obbedienza. </w:t>
      </w:r>
    </w:p>
    <w:p w14:paraId="627FFD43" w14:textId="77777777" w:rsidR="004A3BFC" w:rsidRDefault="004A3BFC">
      <w:pPr>
        <w:pStyle w:val="Corpotesto"/>
      </w:pPr>
      <w:r>
        <w:t>Gesù fa sempre la cosa più necessaria. La cosa più necessaria la fa sempre con l’amore più grande. La cosa più necessaria è però sempre il Padre ad indicargliela.</w:t>
      </w:r>
    </w:p>
    <w:p w14:paraId="6323D006" w14:textId="77777777" w:rsidR="004A3BFC" w:rsidRDefault="004A3BFC">
      <w:pPr>
        <w:pStyle w:val="Corpotesto"/>
      </w:pPr>
      <w:r>
        <w:t xml:space="preserve">Gesù è sempre dal Padre, anche nelle più piccole cose della sua vita. Niente che è in Lui è da Lui; tutto ciò che è in Lui è dal Padre. Gesù è l’Obbediente fino alla morte e alla morte di croce. </w:t>
      </w:r>
    </w:p>
    <w:p w14:paraId="6FF06A77" w14:textId="77777777" w:rsidR="004A3BFC" w:rsidRDefault="004A3BFC">
      <w:pPr>
        <w:pStyle w:val="Corpodeltesto2"/>
      </w:pPr>
      <w:r>
        <w:t xml:space="preserve">Istruiva infatti i suoi discepoli e diceva loro: Il Figlio dell'uomo sta per esser consegnato nelle mani degli uomini e lo uccideranno; ma una volta ucciso, dopo tre giorni, risusciterà. </w:t>
      </w:r>
    </w:p>
    <w:p w14:paraId="753153D5" w14:textId="77777777" w:rsidR="004A3BFC" w:rsidRDefault="004A3BFC">
      <w:pPr>
        <w:pStyle w:val="Corpotesto"/>
      </w:pPr>
      <w:r>
        <w:t xml:space="preserve">Gesù aveva già predetto una prima volta la sua passione, morte e risurrezione. L’aveva predetta al capitolo 8, 31-38, con queste precise parole, che scatenarono la reazione di Pietro, seguite poi con l’estensione della via della croce ad ogni suo discepolo: </w:t>
      </w:r>
      <w:r>
        <w:rPr>
          <w:b w:val="0"/>
          <w:i/>
        </w:rPr>
        <w:t>“E cominciò a insegnar loro che il Figlio dell'uomo doveva molto soffrire, ed essere riprovato dagli anziani, dai sommi sacerdoti e dagli scribi, poi venire ucciso e, dopo tre giorni, risuscitare. Gesù faceva questo discorso apertamente. Allora Pietro lo prese in disparte, e si mise a rimproverarlo. Ma egli, voltatosi e guardando i discepoli, rimproverò Pietro e gli disse: Lungi da me, satana! Perché tu non pensi secondo Dio, ma secondo gli uomini. Convocata la folla insieme ai suoi discepoli, disse loro: Se qualcuno vuol venire dietro di me rinneghi se stesso, prenda la sua croce e mi segua. Perché chi vorrà salvare la propria vita, la perderà; ma chi perderà la propria vita per causa mia e del vangelo, la salverà. Che giova infatti all'uomo guadagnare il mondo intero, se poi perde la propria anima? E che cosa potrebbe mai dare un uomo in cambio della propria anima? Chi si vergognerà di me e delle mie parole davanti a questa generazione adultera e peccatrice, anche il Figlio dell'uomo si vergognerà di lui, quando verrà nella gloria del Padre suo con gli angeli santi”</w:t>
      </w:r>
      <w:r>
        <w:t xml:space="preserve"> (Mc 8,31-38). </w:t>
      </w:r>
    </w:p>
    <w:p w14:paraId="006A1548" w14:textId="77777777" w:rsidR="004A3BFC" w:rsidRDefault="004A3BFC">
      <w:pPr>
        <w:pStyle w:val="Corpotesto"/>
      </w:pPr>
      <w:r>
        <w:t xml:space="preserve">In questa seconda profezia Gesù dice il fatto, omettendo ogni riferimento alle persone </w:t>
      </w:r>
      <w:r>
        <w:rPr>
          <w:b w:val="0"/>
          <w:i/>
        </w:rPr>
        <w:t>(= anziani, sommi sacerdoti e scribi</w:t>
      </w:r>
      <w:r>
        <w:t>) che avrebbero compiuto la sua consegna nelle mani dei pagani.</w:t>
      </w:r>
    </w:p>
    <w:p w14:paraId="00BF2B39" w14:textId="77777777" w:rsidR="004A3BFC" w:rsidRDefault="004A3BFC">
      <w:pPr>
        <w:pStyle w:val="Corpotesto"/>
      </w:pPr>
      <w:r>
        <w:t>La verità è la stessa e si compone di tre parti: Consegna nelle mani dei pagani. Uccisione da parte dei pagani (non viene specificato il modo, cioè la croce). Risurrezione al terzo giorno.</w:t>
      </w:r>
    </w:p>
    <w:p w14:paraId="40E9E8CC" w14:textId="77777777" w:rsidR="004A3BFC" w:rsidRDefault="004A3BFC">
      <w:pPr>
        <w:pStyle w:val="Corpotesto"/>
      </w:pPr>
      <w:r>
        <w:t>Ci sono dei momenti in cui occorre solamente affermare o ribadire la verità nella sua più pura essenza. In questi momenti, i particolari non servono alla verità.</w:t>
      </w:r>
    </w:p>
    <w:p w14:paraId="6894BD33" w14:textId="77777777" w:rsidR="004A3BFC" w:rsidRDefault="004A3BFC">
      <w:pPr>
        <w:pStyle w:val="Corpotesto"/>
      </w:pPr>
      <w:r>
        <w:t>Anche questa è sublime saggezza, grandissima intelligenza, sapienza superiore che solo lo Spirito Santo può suggerire ai cuori.</w:t>
      </w:r>
    </w:p>
    <w:p w14:paraId="2D2B2C03" w14:textId="77777777" w:rsidR="004A3BFC" w:rsidRDefault="004A3BFC">
      <w:pPr>
        <w:pStyle w:val="Corpotesto"/>
      </w:pPr>
      <w:r>
        <w:t>Saper discernere quando è il momento di entrare nei particolari e quando invece è tempo di astenersi da essi è grazia che dobbiamo chiedere sempre allo Spirito del Signore.</w:t>
      </w:r>
    </w:p>
    <w:p w14:paraId="6C444ACD" w14:textId="77777777" w:rsidR="004A3BFC" w:rsidRDefault="004A3BFC">
      <w:pPr>
        <w:pStyle w:val="Corpotesto"/>
      </w:pPr>
      <w:r>
        <w:t xml:space="preserve">Questa metodologia è però efficacissima. Si ricorda l’essenza, il cuore della verità, perché è dall’essenza e dal cuore che urge ripartire. È il cuore, è l’essenza che deve prendere posto nella nostra mente, in modo che diventi la nostra fede. </w:t>
      </w:r>
    </w:p>
    <w:p w14:paraId="12F680E7" w14:textId="77777777" w:rsidR="004A3BFC" w:rsidRDefault="004A3BFC">
      <w:pPr>
        <w:pStyle w:val="Corpodeltesto2"/>
      </w:pPr>
      <w:r>
        <w:t xml:space="preserve">Essi però non comprendevano queste parole e avevano timore di chiedergli spiegazioni. </w:t>
      </w:r>
    </w:p>
    <w:p w14:paraId="15BBDD16" w14:textId="77777777" w:rsidR="004A3BFC" w:rsidRDefault="004A3BFC">
      <w:pPr>
        <w:pStyle w:val="Corpotesto"/>
      </w:pPr>
      <w:r>
        <w:t>I discepoli non comprendono le parole di Cristo Gesù. Hanno anche timore di chiedergli spiegazioni.</w:t>
      </w:r>
    </w:p>
    <w:p w14:paraId="631D4D30" w14:textId="77777777" w:rsidR="004A3BFC" w:rsidRDefault="004A3BFC">
      <w:pPr>
        <w:pStyle w:val="Corpotesto"/>
      </w:pPr>
      <w:r>
        <w:t>Questo è lo stato attuale dei discepoli del Signore: non comprendono, non chiedono di comprendere per paura.</w:t>
      </w:r>
    </w:p>
    <w:p w14:paraId="76270D1D" w14:textId="77777777" w:rsidR="004A3BFC" w:rsidRDefault="004A3BFC">
      <w:pPr>
        <w:pStyle w:val="Corpotesto"/>
      </w:pPr>
      <w:r>
        <w:t>Questo timore spesso è generato in noi dalla non volontà di cambiare mente, di saltare la nostra umanità, i nostri pensieri, per abbandonarci esclusivamente alla volontà di Dio.</w:t>
      </w:r>
    </w:p>
    <w:p w14:paraId="532F1A34" w14:textId="77777777" w:rsidR="004A3BFC" w:rsidRDefault="004A3BFC">
      <w:pPr>
        <w:pStyle w:val="Corpotesto"/>
      </w:pPr>
      <w:r>
        <w:t>Questo timore di chiedere spiegazioni sorge nel nostro cuore da un desiderio innato, incontrollabile, fuorviante. Questo timore è una grande tentazione. Per esso si rischia di rimanere per sempre nella falsità.</w:t>
      </w:r>
    </w:p>
    <w:p w14:paraId="510D22B8" w14:textId="77777777" w:rsidR="004A3BFC" w:rsidRDefault="004A3BFC">
      <w:pPr>
        <w:pStyle w:val="Corpotesto"/>
      </w:pPr>
      <w:r>
        <w:t xml:space="preserve">Questo timore attesta la nostra schiavitù. Siamo schiavi di noi stessi, dei nostri pensieri, della nostra volontà, della nostra mentalità religiosa. Siamo schiavi di quel mondo che artificiosamente ci siamo costruiti attorno a noi e dal quale non vogliamo uscire fuori. </w:t>
      </w:r>
    </w:p>
    <w:p w14:paraId="7FF9C0E9" w14:textId="77777777" w:rsidR="004A3BFC" w:rsidRDefault="004A3BFC">
      <w:pPr>
        <w:pStyle w:val="Corpotesto"/>
      </w:pPr>
      <w:r>
        <w:t>La spiegazione ci obbligherebbe ad abbandonare ogni falsità, ogni errore, ogni menzogna, ogni vizio di forma e di sostanza, ogni altro ostacolo che ci impedisce di entrare nella pienezza della verità.</w:t>
      </w:r>
    </w:p>
    <w:p w14:paraId="2B6AA335" w14:textId="77777777" w:rsidR="004A3BFC" w:rsidRDefault="004A3BFC">
      <w:pPr>
        <w:pStyle w:val="Corpotesto"/>
      </w:pPr>
      <w:r>
        <w:t>Questo timore è un circolo vizioso che ci incatena con vincoli sempre più tenaci alla nostra umanità.</w:t>
      </w:r>
    </w:p>
    <w:p w14:paraId="3503E5C5" w14:textId="77777777" w:rsidR="004A3BFC" w:rsidRDefault="004A3BFC">
      <w:pPr>
        <w:pStyle w:val="Corpotesto"/>
      </w:pPr>
      <w:r>
        <w:t xml:space="preserve">Questo timore si vince solo per grazia di Dio, grazia che si deve sempre chiedere al Signore. </w:t>
      </w:r>
    </w:p>
    <w:p w14:paraId="71929546" w14:textId="77777777" w:rsidR="004A3BFC" w:rsidRDefault="004A3BFC">
      <w:pPr>
        <w:pStyle w:val="Corpotesto"/>
      </w:pPr>
      <w:r>
        <w:t xml:space="preserve">I discepoli anche non sono stati calati, immersi nella grazia di Cristo Gesù e la loro umanità esplode in tutta la sua debolezza e fragilità. </w:t>
      </w:r>
    </w:p>
    <w:p w14:paraId="1F758F0D" w14:textId="77777777" w:rsidR="004A3BFC" w:rsidRDefault="004A3BFC">
      <w:pPr>
        <w:pStyle w:val="Corpotesto"/>
      </w:pPr>
      <w:r>
        <w:t>Senza immersione nella grazia siamo fragili, deboli. Senza la grazia non abbiamo neanche la volontà di entrare nella verità.</w:t>
      </w:r>
    </w:p>
    <w:p w14:paraId="7BFD997F" w14:textId="77777777" w:rsidR="004A3BFC" w:rsidRDefault="004A3BFC">
      <w:pPr>
        <w:pStyle w:val="Corpotesto"/>
      </w:pPr>
      <w:r>
        <w:t xml:space="preserve">La verità è dinanzi a noi, ma noi ci nascondiamo nella nostra falsità. Sappiamo che siamo nella falsità, ma non facciamo nulla per uscirne. </w:t>
      </w:r>
    </w:p>
    <w:p w14:paraId="4AF68AAE" w14:textId="77777777" w:rsidR="004A3BFC" w:rsidRDefault="004A3BFC">
      <w:pPr>
        <w:pStyle w:val="Corpotesto"/>
      </w:pPr>
      <w:r>
        <w:t xml:space="preserve">Chi ci potrà fare uscire è solo il Signore e la sua grazia. L’uomo è sempre dalla grazia di Dio. È sempre per grazia. </w:t>
      </w:r>
    </w:p>
    <w:p w14:paraId="6F3324A0" w14:textId="77777777" w:rsidR="004A3BFC" w:rsidRDefault="004A3BFC">
      <w:pPr>
        <w:pStyle w:val="Corpodeltesto2"/>
      </w:pPr>
      <w:r>
        <w:t xml:space="preserve">Giunsero intanto a Cafarnao. E quando fu in casa, chiese loro: Di che cosa stavate discutendo lungo la via? Ed essi tacevano. </w:t>
      </w:r>
    </w:p>
    <w:p w14:paraId="18111227" w14:textId="77777777" w:rsidR="004A3BFC" w:rsidRDefault="004A3BFC">
      <w:pPr>
        <w:pStyle w:val="Corpotesto"/>
      </w:pPr>
      <w:r>
        <w:t>Cafarnao è la città nella quale Cristo ha trascorso tanto tempo. In Cafarnao, nella sua sinagoga, Gesù tenne il grande discorso sul pane vivo disceso dal cielo.</w:t>
      </w:r>
    </w:p>
    <w:p w14:paraId="61F217BD" w14:textId="77777777" w:rsidR="004A3BFC" w:rsidRDefault="004A3BFC">
      <w:pPr>
        <w:pStyle w:val="Corpotesto"/>
      </w:pPr>
      <w:r>
        <w:t>Si dice che Gesù giunse a Cafarnao. Si dice anche che entrò in casa. Non si specifica però di chi sia questa casa. Tutto si lascia nella più pura essenzialità.</w:t>
      </w:r>
    </w:p>
    <w:p w14:paraId="1F85A8FF" w14:textId="77777777" w:rsidR="004A3BFC" w:rsidRDefault="004A3BFC">
      <w:pPr>
        <w:pStyle w:val="Corpotesto"/>
      </w:pPr>
      <w:r>
        <w:t>All’Evangelista ora interessa una cosa sola: il grande insegnamento che Gesù diede in questa circostanza.</w:t>
      </w:r>
    </w:p>
    <w:p w14:paraId="65B0F15C" w14:textId="77777777" w:rsidR="004A3BFC" w:rsidRDefault="004A3BFC">
      <w:pPr>
        <w:pStyle w:val="Corpotesto"/>
      </w:pPr>
      <w:r>
        <w:t xml:space="preserve">È Gesù stesso che inizia il discorso. Lo inizia perché Egli vede che questo discorso è importantissimo per loro. È la loro vita futura. È la vita dell’intera comunità dei credenti. È la forma e la sostanza stessa della fede in Lui. </w:t>
      </w:r>
    </w:p>
    <w:p w14:paraId="50285580" w14:textId="77777777" w:rsidR="004A3BFC" w:rsidRDefault="004A3BFC">
      <w:pPr>
        <w:pStyle w:val="Corpotesto"/>
      </w:pPr>
      <w:r>
        <w:t>Questo discorso è la via della vita, anzi l’unica via della verità dell’amore secondo Cristo Gesù.</w:t>
      </w:r>
    </w:p>
    <w:p w14:paraId="3664EBBD" w14:textId="77777777" w:rsidR="004A3BFC" w:rsidRDefault="004A3BFC">
      <w:pPr>
        <w:pStyle w:val="Corpotesto"/>
      </w:pPr>
      <w:r>
        <w:t>Gesù chiede di che cosa stessero discutendo lungo la via. Essi però tacciono. Non dicono il contenuto della loro discussione.</w:t>
      </w:r>
    </w:p>
    <w:p w14:paraId="58B47C23" w14:textId="77777777" w:rsidR="004A3BFC" w:rsidRDefault="004A3BFC">
      <w:pPr>
        <w:pStyle w:val="Corpotesto"/>
      </w:pPr>
      <w:r>
        <w:t xml:space="preserve">L’Evangelista ci dice che essi tacciono, ma questa volta non ci indica il motivo. </w:t>
      </w:r>
    </w:p>
    <w:p w14:paraId="1F0B39B0" w14:textId="77777777" w:rsidR="004A3BFC" w:rsidRDefault="004A3BFC">
      <w:pPr>
        <w:pStyle w:val="Corpotesto"/>
      </w:pPr>
      <w:r>
        <w:t>Il motivo è sempre uno: il timore di doversi  trovare dinanzi ad una verità diversa da quella pensata da loro.</w:t>
      </w:r>
    </w:p>
    <w:p w14:paraId="0CB0C8CB" w14:textId="77777777" w:rsidR="004A3BFC" w:rsidRDefault="004A3BFC">
      <w:pPr>
        <w:pStyle w:val="Corpotesto"/>
      </w:pPr>
      <w:r>
        <w:t xml:space="preserve">La vera questione dell’uomo è una ed una sola: è la questione della verità assoluta. L’uomo ha sempre timore della verità assoluta. Ha timore perché questa verità lo obbliga ad abbandonare tutte le verità parziali, le non verità, le falsità, le menzogne circa la comprensione della sua vita. </w:t>
      </w:r>
    </w:p>
    <w:p w14:paraId="7513BB88" w14:textId="77777777" w:rsidR="004A3BFC" w:rsidRDefault="004A3BFC">
      <w:pPr>
        <w:pStyle w:val="Corpotesto"/>
      </w:pPr>
      <w:r>
        <w:t>Gesù invece vuole introdurre l’uomo nella pienezza della verità, nella verità divina, che è l’essenza stessa di Dio.</w:t>
      </w:r>
    </w:p>
    <w:p w14:paraId="110E3B8F" w14:textId="77777777" w:rsidR="004A3BFC" w:rsidRDefault="004A3BFC">
      <w:pPr>
        <w:pStyle w:val="Corpotesto"/>
      </w:pPr>
      <w:r>
        <w:t>La storia sarà sempre questo silenzio dell’uomo dinanzi alla verità assoluta. Essa tacerà sempre dinanzi alla verità divina, perché ama e brama le verità parziali sulle quali poter costruire la propria esistenza.</w:t>
      </w:r>
    </w:p>
    <w:p w14:paraId="6A0F86D5" w14:textId="77777777" w:rsidR="004A3BFC" w:rsidRDefault="004A3BFC">
      <w:pPr>
        <w:pStyle w:val="Corpotesto"/>
      </w:pPr>
      <w:r>
        <w:t>Ma senza la verità divina, le verità parziali non reggono. Ben presto di trasformano in falsità, in errore, in morte.</w:t>
      </w:r>
    </w:p>
    <w:p w14:paraId="70B487D2" w14:textId="77777777" w:rsidR="004A3BFC" w:rsidRDefault="004A3BFC">
      <w:pPr>
        <w:pStyle w:val="Corpotesto"/>
      </w:pPr>
      <w:r>
        <w:t xml:space="preserve">Anche Eva nel giardino dell’Eden iniziò con una verità alterata, ma da questa alterazione della verità, andò a finire nella falsità totale. Ma anche il serpente ha iniziato con la falsificazione della verità. </w:t>
      </w:r>
    </w:p>
    <w:p w14:paraId="58CB7973" w14:textId="77777777" w:rsidR="004A3BFC" w:rsidRDefault="004A3BFC">
      <w:pPr>
        <w:pStyle w:val="Corpotesto"/>
      </w:pPr>
      <w:r>
        <w:t xml:space="preserve">Leggiamo sia la falsificazione della verità da parte del serpente e sia la verità alterata di Eva: </w:t>
      </w:r>
      <w:r>
        <w:rPr>
          <w:b w:val="0"/>
          <w:i/>
        </w:rPr>
        <w:t>“Il serpente era la più astuta di tutte le bestie selvatiche fatte dal Signore Dio.  Egli disse alla donna: E` vero che Dio ha detto: Non dovete mangiare di  nessun albero del giardino?” (</w:t>
      </w:r>
      <w:r>
        <w:rPr>
          <w:i/>
        </w:rPr>
        <w:t>= falsificazione della verità</w:t>
      </w:r>
      <w:r>
        <w:rPr>
          <w:b w:val="0"/>
          <w:i/>
        </w:rPr>
        <w:t>). Rispose la donna al serpente: Dei frutti degli alberi  del giardino noi possiamo mangiare, ma del frutto dell'albero che sta in mezzo al  giardino Dio ha detto: Non ne dovete mangiare e non lo dovete toccare, altrimenti  morirete” (</w:t>
      </w:r>
      <w:r>
        <w:rPr>
          <w:i/>
        </w:rPr>
        <w:t>= verità alterata</w:t>
      </w:r>
      <w:r>
        <w:rPr>
          <w:b w:val="0"/>
          <w:i/>
        </w:rPr>
        <w:t>). Ma il serpente disse alla donna: Non morirete affatto! Anzi, Dio sa  che quando voi ne mangiaste, si aprirebbero i vostri occhi e diventereste come  Dio, conoscendo il bene e il male (</w:t>
      </w:r>
      <w:r>
        <w:rPr>
          <w:i/>
        </w:rPr>
        <w:t>= falsità totale</w:t>
      </w:r>
      <w:r>
        <w:rPr>
          <w:b w:val="0"/>
          <w:i/>
        </w:rPr>
        <w:t xml:space="preserve">). 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r>
        <w:t xml:space="preserve">(Gn 3,1-7). </w:t>
      </w:r>
    </w:p>
    <w:p w14:paraId="10FF1BDA" w14:textId="77777777" w:rsidR="004A3BFC" w:rsidRDefault="004A3BFC">
      <w:pPr>
        <w:pStyle w:val="Corpotesto"/>
      </w:pPr>
      <w:r>
        <w:t xml:space="preserve">Cosa aveva detto invece il Signore? Non ciò che disse il serpente, non ciò che rispose Eva: </w:t>
      </w:r>
      <w:r>
        <w:rPr>
          <w:b w:val="0"/>
          <w:i/>
        </w:rPr>
        <w:t xml:space="preserve">“Il Signore Dio fece germogliare dal suolo ogni sorta di alberi  graditi alla vista e buoni da mangiare, </w:t>
      </w:r>
      <w:r>
        <w:rPr>
          <w:i/>
          <w:u w:val="single"/>
        </w:rPr>
        <w:t>tra cui l'albero della vita in mezzo al  giardino e l'albero della conoscenza del bene e del male</w:t>
      </w:r>
      <w:r>
        <w:rPr>
          <w:i/>
        </w:rPr>
        <w:t xml:space="preserve">. </w:t>
      </w:r>
      <w:r>
        <w:rPr>
          <w:b w:val="0"/>
          <w:i/>
        </w:rPr>
        <w:t xml:space="preserve">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Il Signore Dio prese l'uomo e lo pose nel giardino di Eden, perché lo coltivasse  e lo custodisse. Il Signore Dio diede questo comando all'uomo: </w:t>
      </w:r>
      <w:r>
        <w:rPr>
          <w:i/>
          <w:u w:val="single"/>
        </w:rPr>
        <w:t>Tu potrai mangiare di tutti gli  alberi del giardino, ma dell'albero della conoscenza del bene e del male non devi mangiare, perché, quando tu ne mangiassi, certamente moriresti”</w:t>
      </w:r>
      <w:r>
        <w:rPr>
          <w:b w:val="0"/>
          <w:i/>
        </w:rPr>
        <w:t xml:space="preserve"> </w:t>
      </w:r>
      <w:r>
        <w:t xml:space="preserve">(Gn 2,9-17). </w:t>
      </w:r>
    </w:p>
    <w:p w14:paraId="25DC4354" w14:textId="77777777" w:rsidR="004A3BFC" w:rsidRDefault="004A3BFC">
      <w:pPr>
        <w:pStyle w:val="Corpotesto"/>
      </w:pPr>
      <w:r>
        <w:t xml:space="preserve">Quando siamo dinanzi a Cristo Gesù, siamo sempre dinanzi alla verità assoluta. Quando siamo dinanzi a noi stessi, siamo sempre dinanzi al timore di essere colti in fallo. Sappiamo che non siamo nella verità assoluta, ma neanche vi vogliamo entrare. Sappiamo che camminiamo con i nostri pensieri, ma vogliamo rimanere in essi e per questo tacciamo dinanzi al Signore. </w:t>
      </w:r>
    </w:p>
    <w:p w14:paraId="0E0FABC9" w14:textId="77777777" w:rsidR="004A3BFC" w:rsidRDefault="004A3BFC">
      <w:pPr>
        <w:pStyle w:val="Corpodeltesto2"/>
      </w:pPr>
      <w:r>
        <w:t xml:space="preserve">Per la via infatti avevano discusso tra loro chi fosse il più grande. </w:t>
      </w:r>
    </w:p>
    <w:p w14:paraId="0A3DEF53" w14:textId="77777777" w:rsidR="004A3BFC" w:rsidRDefault="004A3BFC">
      <w:pPr>
        <w:pStyle w:val="Corpotesto"/>
      </w:pPr>
      <w:r>
        <w:t xml:space="preserve">Loro tacciono dinanzi al Signore.  L’Evangelista ci rivela però il motivo della loro discussione: </w:t>
      </w:r>
      <w:r>
        <w:rPr>
          <w:i/>
        </w:rPr>
        <w:t>“Per la via infatti avevano discusso tra loro chi fosse il più grande”</w:t>
      </w:r>
      <w:r>
        <w:t xml:space="preserve">. </w:t>
      </w:r>
    </w:p>
    <w:p w14:paraId="05130A90" w14:textId="77777777" w:rsidR="004A3BFC" w:rsidRDefault="004A3BFC">
      <w:pPr>
        <w:pStyle w:val="Corpotesto"/>
      </w:pPr>
      <w:r>
        <w:t>È questo il vero problema dell’uomo. È il problema di sempre. È il problema che è nato nel giardino dell’Eden e che accompagnerà l’uomo fino alla consumazione dei secoli.</w:t>
      </w:r>
    </w:p>
    <w:p w14:paraId="4688EDC2" w14:textId="77777777" w:rsidR="004A3BFC" w:rsidRDefault="004A3BFC">
      <w:pPr>
        <w:pStyle w:val="Corpotesto"/>
      </w:pPr>
      <w:r>
        <w:t>L’uomo vuole sempre uscire dalla sua vera umanità, entrare in una umanità falsa?</w:t>
      </w:r>
    </w:p>
    <w:p w14:paraId="0E161534" w14:textId="77777777" w:rsidR="004A3BFC" w:rsidRDefault="004A3BFC">
      <w:pPr>
        <w:pStyle w:val="Corpotesto"/>
      </w:pPr>
      <w:r>
        <w:t>Quando è falsa la sua umanità? È falsa ogni qualvolta si pone sopra un altro uomo.</w:t>
      </w:r>
    </w:p>
    <w:p w14:paraId="00382AAF" w14:textId="77777777" w:rsidR="004A3BFC" w:rsidRDefault="004A3BFC">
      <w:pPr>
        <w:pStyle w:val="Corpotesto"/>
      </w:pPr>
      <w:r>
        <w:t xml:space="preserve">La superiorità di un uomo sopra un altro uomo è falsità, è la falsità dell’uomo. </w:t>
      </w:r>
    </w:p>
    <w:p w14:paraId="05CA374C" w14:textId="77777777" w:rsidR="004A3BFC" w:rsidRDefault="004A3BFC">
      <w:pPr>
        <w:pStyle w:val="Corpotesto"/>
      </w:pPr>
      <w:r>
        <w:t>È falsità perché Dio che è il Creatore dell’uomo, in Cristo Gesù non si è messo sopra l’uomo. Si è sottomesso a Lui fino alla morte e alla morte di croce.</w:t>
      </w:r>
    </w:p>
    <w:p w14:paraId="39B8092C" w14:textId="77777777" w:rsidR="004A3BFC" w:rsidRDefault="004A3BFC">
      <w:pPr>
        <w:pStyle w:val="Corpotesto"/>
      </w:pPr>
      <w:r>
        <w:t>La sottomissione dell’uomo ad un altro uomo fino alla morte e alla morte di croce è la legge della vera umanità, perché è la legge di Dio.</w:t>
      </w:r>
    </w:p>
    <w:p w14:paraId="6444A56D" w14:textId="77777777" w:rsidR="004A3BFC" w:rsidRDefault="004A3BFC">
      <w:pPr>
        <w:pStyle w:val="Corpotesto"/>
      </w:pPr>
      <w:r>
        <w:t>Quando invece, per qualsiasi motivo, un uomo si pone sopra un altro uomo, si eleva sopra di Lui, quest’uomo entra nella falsità della sua umanità.</w:t>
      </w:r>
    </w:p>
    <w:p w14:paraId="388B2263" w14:textId="77777777" w:rsidR="004A3BFC" w:rsidRDefault="004A3BFC">
      <w:pPr>
        <w:pStyle w:val="Corpodeltesto2"/>
      </w:pPr>
      <w:r>
        <w:t xml:space="preserve">Allora, sedutosi, chiamò i Dodici e disse loro: Se uno vuol essere il primo, sia l'ultimo di tutti e il servo di tutti. </w:t>
      </w:r>
    </w:p>
    <w:p w14:paraId="4CB2F6FF" w14:textId="77777777" w:rsidR="004A3BFC" w:rsidRDefault="004A3BFC">
      <w:pPr>
        <w:pStyle w:val="Corpotesto"/>
      </w:pPr>
      <w:r>
        <w:t>Gesù conosceva i loro discorsi, le loro discussioni, i loro pensieri e i progetti che ognuno stava cercando di coltivare nel suo cuore.</w:t>
      </w:r>
    </w:p>
    <w:p w14:paraId="08BA75F9" w14:textId="77777777" w:rsidR="004A3BFC" w:rsidRDefault="004A3BFC">
      <w:pPr>
        <w:pStyle w:val="Corpotesto"/>
      </w:pPr>
      <w:r>
        <w:t xml:space="preserve">Gesù pone il cuore dei Dodici dinanzi alla verità assoluta, perenne, incontrovertibile, immutabile nei secoli eterni. </w:t>
      </w:r>
    </w:p>
    <w:p w14:paraId="744C830F" w14:textId="77777777" w:rsidR="004A3BFC" w:rsidRDefault="004A3BFC">
      <w:pPr>
        <w:pStyle w:val="Corpotesto"/>
      </w:pPr>
      <w:r>
        <w:t>Gesù pone i Dodici dinanzi alla sua verità, che è verità di Dio e non di uomo, è però verità di Dio nell’uomo.</w:t>
      </w:r>
    </w:p>
    <w:p w14:paraId="364CB9BB" w14:textId="77777777" w:rsidR="004A3BFC" w:rsidRDefault="004A3BFC">
      <w:pPr>
        <w:pStyle w:val="Corpotesto"/>
      </w:pPr>
      <w:r>
        <w:t xml:space="preserve">La verità dell’uomo non sta nel porsi lui sopra gli altri uomini. Sta invece in tutt’altra direzione: all’opposto. Sta nella piena sottomissione di servizio. </w:t>
      </w:r>
    </w:p>
    <w:p w14:paraId="387E0856" w14:textId="77777777" w:rsidR="004A3BFC" w:rsidRDefault="004A3BFC">
      <w:pPr>
        <w:pStyle w:val="Corpotesto"/>
      </w:pPr>
      <w:r>
        <w:t>“Se uno vuol essere il primo, sia l’ultimo di tutti e il servo di tutti”. È questo il cuore del Vangelo, perché questo è il cuore della verità della nostra umanità.</w:t>
      </w:r>
    </w:p>
    <w:p w14:paraId="56129712" w14:textId="77777777" w:rsidR="004A3BFC" w:rsidRDefault="004A3BFC">
      <w:pPr>
        <w:pStyle w:val="Corpotesto"/>
      </w:pPr>
      <w:r>
        <w:t>La nostra umanità è vera se rimane nella sottomissione ad ogni altro uomo. Si tratta di una sottomissione di amore, di servizio, di carità. È una sottomissione di vita. Ci poniamo sotto gli altri per aiutare tutti gli altri a vivere in pienezza di vita, servendo loro la grazia e la verità che sono in Cristo Gesù.</w:t>
      </w:r>
    </w:p>
    <w:p w14:paraId="223A607D" w14:textId="77777777" w:rsidR="004A3BFC" w:rsidRDefault="004A3BFC">
      <w:pPr>
        <w:pStyle w:val="Corpotesto"/>
      </w:pPr>
      <w:r>
        <w:t>La sottomissione è il nostro mistero, perché è lo stesso mistero di Dio, il Sottomesso all’uomo, per la salvezza dell’uomo, per la sua redenzione.</w:t>
      </w:r>
    </w:p>
    <w:p w14:paraId="349451CF" w14:textId="77777777" w:rsidR="004A3BFC" w:rsidRDefault="004A3BFC">
      <w:pPr>
        <w:pStyle w:val="Corpotesto"/>
      </w:pPr>
      <w:r>
        <w:t>Una verità è però da precisare: la sottomissione si deve sempre compiere rispettando la legge della verità di Dio.</w:t>
      </w:r>
    </w:p>
    <w:p w14:paraId="39134718" w14:textId="77777777" w:rsidR="004A3BFC" w:rsidRDefault="004A3BFC">
      <w:pPr>
        <w:pStyle w:val="Corpotesto"/>
      </w:pPr>
      <w:r>
        <w:t>Mai essa potrà essere una sottomissione per il peccato. Dovrà essere sempre una sottomissione per la verità, nella verità, con la verità.</w:t>
      </w:r>
    </w:p>
    <w:p w14:paraId="339B35D7" w14:textId="77777777" w:rsidR="004A3BFC" w:rsidRDefault="004A3BFC">
      <w:pPr>
        <w:pStyle w:val="Corpotesto"/>
      </w:pPr>
      <w:r>
        <w:t xml:space="preserve">Se non c’è verità, non c’è sottomissione evangelica. C’è asservimento, schiavitù. C’è l’attestazione, la manifestazione, l’impero della nostra falsa umanità. </w:t>
      </w:r>
    </w:p>
    <w:p w14:paraId="646D55F1" w14:textId="77777777" w:rsidR="004A3BFC" w:rsidRDefault="004A3BFC">
      <w:pPr>
        <w:pStyle w:val="Corpotesto"/>
      </w:pPr>
      <w:r>
        <w:t>Il cristiano è colui che serve. Questa è la sua grandezza. Questo il suo primato. Questo primato possono tutti ottenerlo. Con il mondo uno solo può essere il primo: colui che sottomette tutti gli altri. Con Cristo tutti possono essere i primi: coloro che servono tutti gli altri.</w:t>
      </w:r>
    </w:p>
    <w:p w14:paraId="5186DA6A" w14:textId="77777777" w:rsidR="004A3BFC" w:rsidRDefault="004A3BFC">
      <w:pPr>
        <w:pStyle w:val="Corpotesto"/>
      </w:pPr>
      <w:r>
        <w:t xml:space="preserve">Con Cristo siamo ricondotti al cuore della verità della nostra umanità. </w:t>
      </w:r>
    </w:p>
    <w:p w14:paraId="3D75E282" w14:textId="77777777" w:rsidR="004A3BFC" w:rsidRDefault="004A3BFC">
      <w:pPr>
        <w:pStyle w:val="Corpodeltesto2"/>
      </w:pPr>
      <w:r>
        <w:t xml:space="preserve">E, preso un bambino, lo pose in mezzo e abbracciandolo disse loro: Chi accoglie uno di questi bambini nel mio nome, accoglie me; chi accoglie me, non accoglie me, ma colui che mi ha mandato . </w:t>
      </w:r>
    </w:p>
    <w:p w14:paraId="6E7F726F" w14:textId="77777777" w:rsidR="004A3BFC" w:rsidRDefault="004A3BFC">
      <w:pPr>
        <w:pStyle w:val="Corpotesto"/>
      </w:pPr>
      <w:r>
        <w:t xml:space="preserve">Se vogliamo legare questa affermazione di Cristo Gesù a quanto affermato finora, la sua comprensione è la seguente: </w:t>
      </w:r>
      <w:r>
        <w:rPr>
          <w:i/>
        </w:rPr>
        <w:t>“Chi serve uno di questi bambini nel mio nome, secondo la mia verità, la mia Parola, serve me. Chi serve me, non serve me, ma colui che mi ha mandato”</w:t>
      </w:r>
      <w:r>
        <w:t xml:space="preserve">. </w:t>
      </w:r>
    </w:p>
    <w:p w14:paraId="2A560B08" w14:textId="77777777" w:rsidR="004A3BFC" w:rsidRDefault="004A3BFC">
      <w:pPr>
        <w:pStyle w:val="Corpotesto"/>
      </w:pPr>
      <w:r>
        <w:t>Accogliere è amare, servire, sottostare nella verità e per la verità.</w:t>
      </w:r>
    </w:p>
    <w:p w14:paraId="41F1EB60" w14:textId="77777777" w:rsidR="004A3BFC" w:rsidRDefault="004A3BFC">
      <w:pPr>
        <w:pStyle w:val="Corpotesto"/>
      </w:pPr>
      <w:r>
        <w:t>Ogni accoglienza dell’uomo è accoglienza di Cristo, è accoglienza del Padre. Ogni servizio all’uomo è servizio a Cristo Gesù, è servizio al Padre.</w:t>
      </w:r>
    </w:p>
    <w:p w14:paraId="78DFA7ED" w14:textId="77777777" w:rsidR="004A3BFC" w:rsidRDefault="004A3BFC">
      <w:pPr>
        <w:pStyle w:val="Corpotesto"/>
      </w:pPr>
      <w:r>
        <w:t>Ogni sottomissione nella verità e per la verità all’uomo è sottomissione a Cristo, è sottomissione al Padre.</w:t>
      </w:r>
    </w:p>
    <w:p w14:paraId="373A1813" w14:textId="77777777" w:rsidR="004A3BFC" w:rsidRDefault="004A3BFC">
      <w:pPr>
        <w:pStyle w:val="Corpotesto"/>
      </w:pPr>
      <w:r>
        <w:t>Il bambino è portato come esempio, perché il bambino vive di solo amore.</w:t>
      </w:r>
    </w:p>
    <w:p w14:paraId="4ABA56CF" w14:textId="77777777" w:rsidR="004A3BFC" w:rsidRDefault="004A3BFC">
      <w:pPr>
        <w:pStyle w:val="Corpotesto"/>
      </w:pPr>
      <w:r>
        <w:t xml:space="preserve">Lui è dall’amore. È generato dall’amore. È allevato dall’amore. Cresce nell’amore. Il bambino si nutre solo di amore. </w:t>
      </w:r>
    </w:p>
    <w:p w14:paraId="69A12F18" w14:textId="77777777" w:rsidR="004A3BFC" w:rsidRDefault="004A3BFC">
      <w:pPr>
        <w:pStyle w:val="Corpotesto"/>
      </w:pPr>
      <w:r>
        <w:t>Ciò che vale per il bambino, vale per ogni altro uomo. Ogni uomo è uomo solo se nutrito dal nostro amore. Ma il nostro amore è vero, se è quello di Cristo, quello del Padre.</w:t>
      </w:r>
    </w:p>
    <w:p w14:paraId="67989B23" w14:textId="77777777" w:rsidR="004A3BFC" w:rsidRDefault="004A3BFC">
      <w:pPr>
        <w:pStyle w:val="Corpotesto"/>
      </w:pPr>
      <w:r>
        <w:t xml:space="preserve">La nostra religione è la religione che fa vera la vera umanità, perché immette in essa il vero amore. Il vero amore è servizio alla verità dell’uomo nella gratuità, nell’universalità. </w:t>
      </w:r>
    </w:p>
    <w:p w14:paraId="64846B60" w14:textId="77777777" w:rsidR="004A3BFC" w:rsidRDefault="004A3BFC">
      <w:pPr>
        <w:pStyle w:val="Corpotesto"/>
      </w:pPr>
      <w:r>
        <w:t xml:space="preserve">È grande chi ama. Chi ama non sta sopra gli altri. Chi ama è sottomesso agli altri. Si può amare solo nella sottomissione di servizio per la verità. Questa religione Gesù ci chiede. Questa religione dobbiamo vivere. Questa religione dobbiamo sempre far rimanere nella più santa, perfetta, completa, tutta intera verità. </w:t>
      </w:r>
    </w:p>
    <w:p w14:paraId="47181DA9" w14:textId="77777777" w:rsidR="004A3BFC" w:rsidRDefault="004A3BFC">
      <w:pPr>
        <w:pStyle w:val="Titolo2"/>
      </w:pPr>
    </w:p>
    <w:p w14:paraId="0336C9CB" w14:textId="77777777" w:rsidR="004A3BFC" w:rsidRDefault="004A3BFC">
      <w:pPr>
        <w:pStyle w:val="Titolo2"/>
      </w:pPr>
      <w:bookmarkStart w:id="1269" w:name="_Toc137979232"/>
      <w:bookmarkStart w:id="1270" w:name="_Toc62168157"/>
      <w:r>
        <w:t>PER LA CATECHESI E L’OMELIA</w:t>
      </w:r>
      <w:bookmarkEnd w:id="1269"/>
      <w:bookmarkEnd w:id="1270"/>
    </w:p>
    <w:p w14:paraId="67E82BB6" w14:textId="77777777" w:rsidR="004A3BFC" w:rsidRDefault="004A3BFC">
      <w:pPr>
        <w:pStyle w:val="Titolo3"/>
      </w:pPr>
      <w:bookmarkStart w:id="1271" w:name="_Toc137979233"/>
      <w:bookmarkStart w:id="1272" w:name="_Toc62168158"/>
      <w:r>
        <w:t>Note aggiuntive sull’uomo nuovo, che è:</w:t>
      </w:r>
      <w:bookmarkEnd w:id="1271"/>
      <w:bookmarkEnd w:id="1272"/>
      <w:r>
        <w:t xml:space="preserve"> </w:t>
      </w:r>
    </w:p>
    <w:p w14:paraId="50E1E373" w14:textId="77777777" w:rsidR="004A3BFC" w:rsidRDefault="004A3BFC"/>
    <w:p w14:paraId="04DF86B3" w14:textId="77777777" w:rsidR="004A3BFC" w:rsidRDefault="004A3BFC">
      <w:pPr>
        <w:pStyle w:val="Corpodeltesto3"/>
      </w:pPr>
      <w:r>
        <w:rPr>
          <w:b/>
        </w:rPr>
        <w:t>Giusto</w:t>
      </w:r>
      <w:r>
        <w:t xml:space="preserve">: Gesù è l’uomo giusto perché si è sottomesso all’uomo fino alla morte di croce, per rimanere nel servizio di amore che il Padre gli aveva chiesto. Senza sottomissione all’uomo non c’è giustizia, perché la giustizia è il servizio all’uomo secondo la verità del Padre, che è verità ed esemplarità di Cristo Gesù. </w:t>
      </w:r>
    </w:p>
    <w:p w14:paraId="0E3F454A" w14:textId="77777777" w:rsidR="004A3BFC" w:rsidRDefault="004A3BFC">
      <w:pPr>
        <w:pStyle w:val="Corpodeltesto3"/>
      </w:pPr>
      <w:r>
        <w:rPr>
          <w:b/>
        </w:rPr>
        <w:t>Vero</w:t>
      </w:r>
      <w:r>
        <w:t xml:space="preserve">: Gesù è l’uomo vero perché ha portato la sua umanità nella pienezza della verità. Qual è la pienezza della verità per la nostra umanità? Quella di fare di essa un servizio di amore per ogni uomo. Ogni uomo è fatto vero dal nostro amore. Facendo vero ogni altro uomo con il nostro amore, noi portiamo la nostra verità nella pienezza del suo essere e del suo operare. </w:t>
      </w:r>
    </w:p>
    <w:p w14:paraId="2C51ED91" w14:textId="77777777" w:rsidR="004A3BFC" w:rsidRDefault="004A3BFC">
      <w:pPr>
        <w:pStyle w:val="Corpodeltesto3"/>
      </w:pPr>
      <w:r>
        <w:rPr>
          <w:b/>
        </w:rPr>
        <w:t>Misericordioso</w:t>
      </w:r>
      <w:r>
        <w:t xml:space="preserve">: Gesù è l’uomo della misericordia, perché si è sottomesso all’uomo, versando tutto il suo sangue per la sua redenzione e salvezza eterna. Uomo della misericordia Gesù ha preso l’ultimo posto nella nostra umanità affinché essa potesse tutta raggiungere il primo posto nel Cielo: potersi sedere alla destra del Padre. Seguendo questa sua verità ed esemplarità di misericordia e di amore, anche noi aiuteremo la nostra umanità ad elevarsi fino al Cielo, ma rimanendo però sulla terra sempre e solo all’ultimo posto. </w:t>
      </w:r>
    </w:p>
    <w:p w14:paraId="5E13AAAB" w14:textId="77777777" w:rsidR="004A3BFC" w:rsidRDefault="004A3BFC">
      <w:pPr>
        <w:pStyle w:val="Corpodeltesto3"/>
      </w:pPr>
      <w:r>
        <w:rPr>
          <w:b/>
        </w:rPr>
        <w:t>Ricco di perdono</w:t>
      </w:r>
      <w:r>
        <w:t xml:space="preserve">: Gesù è l’uomo ricco di perdono, perché non solo si mette all’ultimo posto, non solo accoglie ogni uomo, non solo muore per ogni uomo, al fine di elevarlo fino al Cielo, muore ed accoglie noi che eravamo suoi nemici, ribelli e ostili al Padre suo. Muore per fare di tutti noi degli amici del Padre suo e dei fratelli gli uni con gli altri. Muore per portare la nostra natura ribelle e ostile a Dio e agli uomini nella docilità e nel servizio umile degli uni verso gli altri.  </w:t>
      </w:r>
    </w:p>
    <w:p w14:paraId="3387378A" w14:textId="77777777" w:rsidR="004A3BFC" w:rsidRDefault="004A3BFC">
      <w:pPr>
        <w:pStyle w:val="Corpodeltesto3"/>
      </w:pPr>
      <w:r>
        <w:rPr>
          <w:b/>
        </w:rPr>
        <w:t>Orante</w:t>
      </w:r>
      <w:r>
        <w:t xml:space="preserve">: Gesù è l’uomo della preghiera, perché sa che tutto è dal Padre, tutto discende da Lui come dono di grazia, di misericordia e di pietà. L’uomo non è fonte di grazia. Lui della grazia è privo, non la possiede, non la produce. La grazia si chiede al Padre. Gesù è l’uomo della preghiera perché chiede al Padre la grazia di servire gli uomini fin sulla croce, dalla croce, da Crocifisso. Da Crocifisso prega per noi, affinché il Padre non consideri il nostro peccato. </w:t>
      </w:r>
    </w:p>
    <w:p w14:paraId="656A85AB" w14:textId="77777777" w:rsidR="004A3BFC" w:rsidRDefault="004A3BFC">
      <w:pPr>
        <w:pStyle w:val="Corpodeltesto3"/>
      </w:pPr>
      <w:r>
        <w:rPr>
          <w:b/>
        </w:rPr>
        <w:t>Libero</w:t>
      </w:r>
      <w:r>
        <w:t xml:space="preserve">: Gesù è l’uomo libero perché tutta la sua vita è vissuta nella più alta e totale verità. Qual è la libertà di Cristo Gesù? Quella di fare della sua vita un sacrificio, una oblazione, un olocausto per la nostra salvezza. Quella di liberarsi dalla sua vita per farcene dono a noi. Non c’è vera libertà se non ci si libera da se stessi, se la vita non è fatta dono di amore per gli altri. </w:t>
      </w:r>
    </w:p>
    <w:p w14:paraId="4296D779" w14:textId="77777777" w:rsidR="004A3BFC" w:rsidRDefault="004A3BFC">
      <w:pPr>
        <w:pStyle w:val="Corpodeltesto3"/>
      </w:pPr>
      <w:r>
        <w:rPr>
          <w:b/>
        </w:rPr>
        <w:t>Santo</w:t>
      </w:r>
      <w:r>
        <w:t xml:space="preserve">: Gesù è l’uomo santo, perché la sua vita è solo un unico, intero atto di amore per noi. Questo atto di amore inizia nell’eternità, con il suo sì eterno al Padre per la nostra salvezza. Questo atto di amore si compie nel tempo, ha il suo culmine sulla croce, perché è lì che Gesù raggiunge il totale dono di sé, nella totalità della sua fisicità e non solo nella spiritualità del suo essere. Interamente si è dato per noi: anima, spirito, corpo. Interamente si è sacrificato per noi. Tutto ci ha dato. Anche il suo sangue è stato versato fisicamente e non solo spiritualmente per noi. Questa è la santità. La santità è servizio a Dio se diviene servizio all’uomo. </w:t>
      </w:r>
    </w:p>
    <w:p w14:paraId="2FD51B71" w14:textId="77777777" w:rsidR="004A3BFC" w:rsidRDefault="004A3BFC">
      <w:pPr>
        <w:pStyle w:val="Corpodeltesto3"/>
      </w:pPr>
      <w:r>
        <w:rPr>
          <w:b/>
        </w:rPr>
        <w:t>Missionario</w:t>
      </w:r>
      <w:r>
        <w:t xml:space="preserve">: Gesù è l’uomo missionario, perché è sempre, perennemente inviato dal Padre. La specificità della missione di Cristo Gesù è proprio questa: Lui non fu inviato dal Padre una volta per sempre e poi in questa missione era Lui che decideva come e quando operare, a chi parlare, chi guarire, dove andare. Lui ogni sua più piccola azione, dalla più semplice parola, l’attingeva sempre dal Padre. Lui è sempre dal Padre, dalla sua volontà. Lui compie la missione perennemente guardando verso il Padre e ricevendo ogni ordine, ogni comando da Lui. Gesù è il vero missionario, perché è il vero obbediente. L’obbedienza in Lui è momento per momento, giorno per giorno, azione per azione, parola per parola. </w:t>
      </w:r>
    </w:p>
    <w:p w14:paraId="1D8A99C4" w14:textId="77777777" w:rsidR="004A3BFC" w:rsidRDefault="004A3BFC">
      <w:pPr>
        <w:pStyle w:val="Corpodeltesto3"/>
      </w:pPr>
    </w:p>
    <w:p w14:paraId="6939B444" w14:textId="77777777" w:rsidR="004A3BFC" w:rsidRDefault="004A3BFC">
      <w:pPr>
        <w:pStyle w:val="Titolo2"/>
      </w:pPr>
      <w:bookmarkStart w:id="1273" w:name="_Toc137979234"/>
      <w:bookmarkStart w:id="1274" w:name="_Toc62168159"/>
      <w:r>
        <w:t>Domande di aiuto per la preparazione della catechesi</w:t>
      </w:r>
      <w:bookmarkEnd w:id="1273"/>
      <w:bookmarkEnd w:id="1274"/>
    </w:p>
    <w:p w14:paraId="65C57A27" w14:textId="77777777" w:rsidR="004A3BFC" w:rsidRDefault="004A3BFC">
      <w:pPr>
        <w:pStyle w:val="Corpotesto"/>
        <w:numPr>
          <w:ilvl w:val="0"/>
          <w:numId w:val="42"/>
        </w:numPr>
      </w:pPr>
      <w:r>
        <w:t>Conosci esattamente le profezie della Passione di Cristo Gesù?</w:t>
      </w:r>
    </w:p>
    <w:p w14:paraId="63EC281F" w14:textId="77777777" w:rsidR="004A3BFC" w:rsidRDefault="004A3BFC">
      <w:pPr>
        <w:pStyle w:val="Corpotesto"/>
        <w:numPr>
          <w:ilvl w:val="0"/>
          <w:numId w:val="42"/>
        </w:numPr>
      </w:pPr>
      <w:r>
        <w:t>In che termini la seconda differisce dalla prima?</w:t>
      </w:r>
    </w:p>
    <w:p w14:paraId="75CC140F" w14:textId="77777777" w:rsidR="004A3BFC" w:rsidRDefault="004A3BFC">
      <w:pPr>
        <w:pStyle w:val="Corpotesto"/>
        <w:numPr>
          <w:ilvl w:val="0"/>
          <w:numId w:val="42"/>
        </w:numPr>
      </w:pPr>
      <w:r>
        <w:t>Quali sono le parole che seguono immediatamente dopo la prima profezia della passione?</w:t>
      </w:r>
    </w:p>
    <w:p w14:paraId="312A8BBF" w14:textId="77777777" w:rsidR="004A3BFC" w:rsidRDefault="004A3BFC">
      <w:pPr>
        <w:pStyle w:val="Corpotesto"/>
        <w:numPr>
          <w:ilvl w:val="0"/>
          <w:numId w:val="42"/>
        </w:numPr>
      </w:pPr>
      <w:r>
        <w:t>Quali invece quelle che seguono immediatamente dopo la seconda profezia della passione?</w:t>
      </w:r>
    </w:p>
    <w:p w14:paraId="483FE173" w14:textId="77777777" w:rsidR="004A3BFC" w:rsidRDefault="004A3BFC">
      <w:pPr>
        <w:pStyle w:val="Corpotesto"/>
        <w:numPr>
          <w:ilvl w:val="0"/>
          <w:numId w:val="42"/>
        </w:numPr>
      </w:pPr>
      <w:r>
        <w:t>Perché Gesù non vuole che nessuno sappia dove Lui sta per recarsi?</w:t>
      </w:r>
    </w:p>
    <w:p w14:paraId="55B8C20E" w14:textId="77777777" w:rsidR="004A3BFC" w:rsidRDefault="004A3BFC">
      <w:pPr>
        <w:pStyle w:val="Corpotesto"/>
        <w:numPr>
          <w:ilvl w:val="0"/>
          <w:numId w:val="42"/>
        </w:numPr>
      </w:pPr>
      <w:r>
        <w:t>Perché Gesù ha deciso di dedicarsi con più intensità alla cura dei suoi discepoli?</w:t>
      </w:r>
    </w:p>
    <w:p w14:paraId="2BF985A7" w14:textId="77777777" w:rsidR="004A3BFC" w:rsidRDefault="004A3BFC">
      <w:pPr>
        <w:pStyle w:val="Corpotesto"/>
        <w:numPr>
          <w:ilvl w:val="0"/>
          <w:numId w:val="42"/>
        </w:numPr>
      </w:pPr>
      <w:r>
        <w:t>Conosci la Città di Cafarnao?</w:t>
      </w:r>
    </w:p>
    <w:p w14:paraId="1E892718" w14:textId="77777777" w:rsidR="004A3BFC" w:rsidRDefault="004A3BFC">
      <w:pPr>
        <w:pStyle w:val="Corpotesto"/>
        <w:numPr>
          <w:ilvl w:val="0"/>
          <w:numId w:val="42"/>
        </w:numPr>
      </w:pPr>
      <w:r>
        <w:t>Quali eventi sono avvenuti in questa Città?</w:t>
      </w:r>
    </w:p>
    <w:p w14:paraId="0EAD8BE1" w14:textId="77777777" w:rsidR="004A3BFC" w:rsidRDefault="004A3BFC">
      <w:pPr>
        <w:pStyle w:val="Corpotesto"/>
        <w:numPr>
          <w:ilvl w:val="0"/>
          <w:numId w:val="42"/>
        </w:numPr>
      </w:pPr>
      <w:r>
        <w:t>Quale secondo te è il più importante?</w:t>
      </w:r>
    </w:p>
    <w:p w14:paraId="32DBE725" w14:textId="77777777" w:rsidR="004A3BFC" w:rsidRDefault="004A3BFC">
      <w:pPr>
        <w:pStyle w:val="Corpotesto"/>
        <w:numPr>
          <w:ilvl w:val="0"/>
          <w:numId w:val="42"/>
        </w:numPr>
      </w:pPr>
      <w:r>
        <w:t>Di che cosa discutevano i discepoli lungo la via, secondo il Vangelo di questa Domenica?</w:t>
      </w:r>
    </w:p>
    <w:p w14:paraId="393F36F5" w14:textId="77777777" w:rsidR="004A3BFC" w:rsidRDefault="004A3BFC">
      <w:pPr>
        <w:pStyle w:val="Corpotesto"/>
        <w:numPr>
          <w:ilvl w:val="0"/>
          <w:numId w:val="42"/>
        </w:numPr>
      </w:pPr>
      <w:r>
        <w:t>Perché essi tacciono, non rispondono a Cristo Gesù?</w:t>
      </w:r>
    </w:p>
    <w:p w14:paraId="492C178A" w14:textId="77777777" w:rsidR="004A3BFC" w:rsidRDefault="004A3BFC">
      <w:pPr>
        <w:pStyle w:val="Corpotesto"/>
        <w:numPr>
          <w:ilvl w:val="0"/>
          <w:numId w:val="42"/>
        </w:numPr>
      </w:pPr>
      <w:r>
        <w:t xml:space="preserve">Ma prima ancora: perché hanno paura di chiedere spiegazioni a Cristo, pur non avendo compreso le sue parole sulla seconda profezia della Passione.  </w:t>
      </w:r>
    </w:p>
    <w:p w14:paraId="3B8FEE5D" w14:textId="77777777" w:rsidR="004A3BFC" w:rsidRDefault="004A3BFC">
      <w:pPr>
        <w:pStyle w:val="Corpotesto"/>
        <w:numPr>
          <w:ilvl w:val="0"/>
          <w:numId w:val="42"/>
        </w:numPr>
      </w:pPr>
      <w:r>
        <w:t>Quando il timore non è giustificato? Ma c’è un timore che è giustificato?</w:t>
      </w:r>
    </w:p>
    <w:p w14:paraId="1BB82879" w14:textId="77777777" w:rsidR="004A3BFC" w:rsidRDefault="004A3BFC">
      <w:pPr>
        <w:pStyle w:val="Corpotesto"/>
        <w:numPr>
          <w:ilvl w:val="0"/>
          <w:numId w:val="42"/>
        </w:numPr>
      </w:pPr>
      <w:r>
        <w:t>Cosa significa essere il più grande secondo il mondo?</w:t>
      </w:r>
    </w:p>
    <w:p w14:paraId="02F576C3" w14:textId="77777777" w:rsidR="004A3BFC" w:rsidRDefault="004A3BFC">
      <w:pPr>
        <w:pStyle w:val="Corpotesto"/>
        <w:numPr>
          <w:ilvl w:val="0"/>
          <w:numId w:val="42"/>
        </w:numPr>
      </w:pPr>
      <w:r>
        <w:t>Cosa invece significa essere il più grande secondo Cristo Gesù?</w:t>
      </w:r>
    </w:p>
    <w:p w14:paraId="1DD9D149" w14:textId="77777777" w:rsidR="004A3BFC" w:rsidRDefault="004A3BFC">
      <w:pPr>
        <w:pStyle w:val="Corpotesto"/>
        <w:numPr>
          <w:ilvl w:val="0"/>
          <w:numId w:val="42"/>
        </w:numPr>
      </w:pPr>
      <w:r>
        <w:t>Cosa vuol dire essere il servo di tutti?</w:t>
      </w:r>
    </w:p>
    <w:p w14:paraId="483EAB13" w14:textId="77777777" w:rsidR="004A3BFC" w:rsidRDefault="004A3BFC">
      <w:pPr>
        <w:pStyle w:val="Corpotesto"/>
        <w:numPr>
          <w:ilvl w:val="0"/>
          <w:numId w:val="42"/>
        </w:numPr>
      </w:pPr>
      <w:r>
        <w:t>C’è relazione tra servizio e verità?</w:t>
      </w:r>
    </w:p>
    <w:p w14:paraId="2735C24F" w14:textId="77777777" w:rsidR="004A3BFC" w:rsidRDefault="004A3BFC">
      <w:pPr>
        <w:pStyle w:val="Corpotesto"/>
        <w:numPr>
          <w:ilvl w:val="0"/>
          <w:numId w:val="42"/>
        </w:numPr>
      </w:pPr>
      <w:r>
        <w:t>Accogliere e servire sono la stessa cosa?</w:t>
      </w:r>
    </w:p>
    <w:p w14:paraId="546C1256" w14:textId="77777777" w:rsidR="004A3BFC" w:rsidRDefault="004A3BFC">
      <w:pPr>
        <w:pStyle w:val="Corpotesto"/>
        <w:numPr>
          <w:ilvl w:val="0"/>
          <w:numId w:val="42"/>
        </w:numPr>
      </w:pPr>
      <w:r>
        <w:t>Perché serve Dio chi serve l’uomo?</w:t>
      </w:r>
    </w:p>
    <w:p w14:paraId="51084B94" w14:textId="77777777" w:rsidR="004A3BFC" w:rsidRDefault="004A3BFC">
      <w:pPr>
        <w:pStyle w:val="Corpotesto"/>
        <w:numPr>
          <w:ilvl w:val="0"/>
          <w:numId w:val="42"/>
        </w:numPr>
      </w:pPr>
      <w:r>
        <w:t>C’è identità tra servizio di Dio e servizio dell’uomo?</w:t>
      </w:r>
    </w:p>
    <w:p w14:paraId="46483A8B" w14:textId="77777777" w:rsidR="004A3BFC" w:rsidRDefault="004A3BFC">
      <w:pPr>
        <w:pStyle w:val="Titolo2"/>
      </w:pPr>
      <w:r>
        <w:br w:type="page"/>
      </w:r>
      <w:bookmarkStart w:id="1275" w:name="_Toc137979235"/>
      <w:bookmarkStart w:id="1276" w:name="_Toc62168160"/>
      <w:r>
        <w:t>Appendice:</w:t>
      </w:r>
      <w:bookmarkEnd w:id="1275"/>
      <w:bookmarkEnd w:id="1276"/>
    </w:p>
    <w:p w14:paraId="5BFAAECD" w14:textId="77777777" w:rsidR="004A3BFC" w:rsidRDefault="004A3BFC">
      <w:pPr>
        <w:pStyle w:val="Titolo4"/>
      </w:pPr>
    </w:p>
    <w:p w14:paraId="3B10D32D" w14:textId="77777777" w:rsidR="004A3BFC" w:rsidRDefault="004A3BFC">
      <w:pPr>
        <w:pStyle w:val="Titolo4"/>
      </w:pPr>
      <w:bookmarkStart w:id="1277" w:name="_Toc137979236"/>
      <w:bookmarkStart w:id="1278" w:name="_Toc62168161"/>
      <w:r>
        <w:t>“Consegnare” nel Vangelo</w:t>
      </w:r>
      <w:bookmarkEnd w:id="1277"/>
      <w:bookmarkEnd w:id="1278"/>
    </w:p>
    <w:p w14:paraId="0F8243FC" w14:textId="77777777" w:rsidR="004A3BFC" w:rsidRDefault="004A3BFC">
      <w:pPr>
        <w:pStyle w:val="Corpodeltesto2"/>
      </w:pPr>
      <w:r>
        <w:t xml:space="preserve">“Mettiti presto d'accordo con il tuo avversario mentre sei per via con lui, </w:t>
      </w:r>
      <w:r>
        <w:rPr>
          <w:b/>
        </w:rPr>
        <w:t xml:space="preserve">perché l'avversario non ti consegni al giudice </w:t>
      </w:r>
      <w:r>
        <w:t xml:space="preserve">e il giudice alla guardia e tu venga gettato in prigione” (Mt 5,25).  </w:t>
      </w:r>
    </w:p>
    <w:p w14:paraId="1376DDD6" w14:textId="77777777" w:rsidR="004A3BFC" w:rsidRDefault="004A3BFC">
      <w:pPr>
        <w:pStyle w:val="Corpodeltesto2"/>
      </w:pPr>
      <w:r>
        <w:t xml:space="preserve">“Guardatevi dagli uomini, </w:t>
      </w:r>
      <w:r>
        <w:rPr>
          <w:b/>
        </w:rPr>
        <w:t xml:space="preserve">perché vi consegneranno ai loro tribunali </w:t>
      </w:r>
      <w:r>
        <w:t xml:space="preserve">e vi flagelleranno nelle loro sinagoghe” (Mt 10,17). </w:t>
      </w:r>
    </w:p>
    <w:p w14:paraId="52291290" w14:textId="77777777" w:rsidR="004A3BFC" w:rsidRDefault="004A3BFC">
      <w:pPr>
        <w:pStyle w:val="Corpodeltesto2"/>
      </w:pPr>
      <w:r>
        <w:t>“</w:t>
      </w:r>
      <w:r>
        <w:rPr>
          <w:b/>
        </w:rPr>
        <w:t>E quando vi consegneranno nelle loro mani</w:t>
      </w:r>
      <w:r>
        <w:t xml:space="preserve">, non preoccupatevi di come o di che cosa dovrete dire, perché vi sarà suggerito in quel momento ciò che dovrete dire”. (Mt 10,19). </w:t>
      </w:r>
    </w:p>
    <w:p w14:paraId="0CBA0485" w14:textId="77777777" w:rsidR="004A3BFC" w:rsidRDefault="004A3BFC">
      <w:pPr>
        <w:pStyle w:val="Corpodeltesto2"/>
      </w:pPr>
      <w:r>
        <w:t xml:space="preserve">“Mentre si trovavano insieme in Galilea, Gesù disse loro: </w:t>
      </w:r>
      <w:r>
        <w:rPr>
          <w:b/>
        </w:rPr>
        <w:t xml:space="preserve">Il Figlio dell'uomo sta per esser consegnato nelle mani degli uomini” </w:t>
      </w:r>
      <w:r>
        <w:t xml:space="preserve">(Mt 17,22). </w:t>
      </w:r>
    </w:p>
    <w:p w14:paraId="574C0C80" w14:textId="77777777" w:rsidR="004A3BFC" w:rsidRDefault="004A3BFC">
      <w:pPr>
        <w:pStyle w:val="Corpodeltesto2"/>
      </w:pPr>
      <w:r>
        <w:t xml:space="preserve">“Ma perché non si scandalizzino, va’ al mare, getta l'amo e il primo pesce che viene prendilo, aprigli la bocca e vi troverai una moneta d'argento. </w:t>
      </w:r>
      <w:r>
        <w:rPr>
          <w:b/>
        </w:rPr>
        <w:t>Prendila e consegnala a loro per me e per te</w:t>
      </w:r>
      <w:r>
        <w:t>” (Mt 17,27).</w:t>
      </w:r>
    </w:p>
    <w:p w14:paraId="1B886E75" w14:textId="77777777" w:rsidR="004A3BFC" w:rsidRDefault="004A3BFC">
      <w:pPr>
        <w:pStyle w:val="Corpodeltesto2"/>
      </w:pPr>
      <w:r>
        <w:t xml:space="preserve">“Ecco, noi stiamo salendo a Gerusalemme e </w:t>
      </w:r>
      <w:r>
        <w:rPr>
          <w:b/>
        </w:rPr>
        <w:t>il Figlio dell'uomo sarà consegnato ai sommi sacerdoti e agli scribi</w:t>
      </w:r>
      <w:r>
        <w:t xml:space="preserve">, che lo condanneranno a morte” (Mt 20,18). </w:t>
      </w:r>
    </w:p>
    <w:p w14:paraId="5C023DD1" w14:textId="77777777" w:rsidR="004A3BFC" w:rsidRDefault="004A3BFC">
      <w:pPr>
        <w:pStyle w:val="Corpodeltesto2"/>
      </w:pPr>
      <w:r>
        <w:t xml:space="preserve">“… </w:t>
      </w:r>
      <w:r>
        <w:rPr>
          <w:b/>
        </w:rPr>
        <w:t xml:space="preserve">e lo consegneranno ai pagani </w:t>
      </w:r>
      <w:r>
        <w:t xml:space="preserve">perché sia schernito e flagellato e crocifisso; ma il terzo giorno risusciterà” (Mt 20,19). </w:t>
      </w:r>
    </w:p>
    <w:p w14:paraId="5D0A676C" w14:textId="77777777" w:rsidR="004A3BFC" w:rsidRDefault="004A3BFC">
      <w:pPr>
        <w:pStyle w:val="Corpodeltesto2"/>
      </w:pPr>
      <w:r>
        <w:t xml:space="preserve">“Gli rispondono: Farà morire miseramente quei malvagi e darà la vigna ad altri vignaioli che </w:t>
      </w:r>
      <w:r>
        <w:rPr>
          <w:b/>
        </w:rPr>
        <w:t>gli consegneranno i frutti a suo tempo</w:t>
      </w:r>
      <w:r>
        <w:t xml:space="preserve">” (Mt 21,41). </w:t>
      </w:r>
    </w:p>
    <w:p w14:paraId="732E74AC" w14:textId="77777777" w:rsidR="004A3BFC" w:rsidRDefault="004A3BFC">
      <w:pPr>
        <w:pStyle w:val="Corpodeltesto2"/>
      </w:pPr>
      <w:r>
        <w:t xml:space="preserve">“Allora </w:t>
      </w:r>
      <w:r>
        <w:rPr>
          <w:b/>
        </w:rPr>
        <w:t xml:space="preserve">vi consegneranno ai supplizi </w:t>
      </w:r>
      <w:r>
        <w:t xml:space="preserve">e vi uccideranno, e sarete odiati da tutti i popoli a causa del mio nome” (Mt 24,9). </w:t>
      </w:r>
    </w:p>
    <w:p w14:paraId="583ECD8A" w14:textId="77777777" w:rsidR="004A3BFC" w:rsidRDefault="004A3BFC">
      <w:pPr>
        <w:pStyle w:val="Corpodeltesto2"/>
      </w:pPr>
      <w:r>
        <w:t xml:space="preserve">“Avverrà come di un uomo che, partendo per un viaggio, chiamò i suoi servi </w:t>
      </w:r>
      <w:r>
        <w:rPr>
          <w:b/>
        </w:rPr>
        <w:t>e consegnò loro i suoi beni</w:t>
      </w:r>
      <w:r>
        <w:t xml:space="preserve">” (Mt 25,14). </w:t>
      </w:r>
    </w:p>
    <w:p w14:paraId="7C600610" w14:textId="77777777" w:rsidR="004A3BFC" w:rsidRDefault="004A3BFC">
      <w:pPr>
        <w:pStyle w:val="Corpodeltesto2"/>
      </w:pPr>
      <w:r>
        <w:t xml:space="preserve">“Colui che aveva ricevuto cinque talenti, ne presentò altri cinque, dicendo: Signore, </w:t>
      </w:r>
      <w:r>
        <w:rPr>
          <w:b/>
        </w:rPr>
        <w:t>mi hai consegnato cinque talenti</w:t>
      </w:r>
      <w:r>
        <w:t xml:space="preserve">; ecco, ne ho guadagnati altri cinque” (Mt 25,20). </w:t>
      </w:r>
    </w:p>
    <w:p w14:paraId="0AD59957" w14:textId="77777777" w:rsidR="004A3BFC" w:rsidRDefault="004A3BFC">
      <w:pPr>
        <w:pStyle w:val="Corpodeltesto2"/>
      </w:pPr>
      <w:r>
        <w:t xml:space="preserve">“Presentatosi poi colui che aveva ricevuto due talenti, disse: </w:t>
      </w:r>
      <w:r>
        <w:rPr>
          <w:b/>
        </w:rPr>
        <w:t>Signore, mi hai consegnato due talenti</w:t>
      </w:r>
      <w:r>
        <w:t xml:space="preserve">; vedi, ne ho guadagnati altri due” (Mt 25,22). </w:t>
      </w:r>
    </w:p>
    <w:p w14:paraId="3F684618" w14:textId="77777777" w:rsidR="004A3BFC" w:rsidRDefault="004A3BFC">
      <w:pPr>
        <w:pStyle w:val="Corpodeltesto2"/>
      </w:pPr>
      <w:r>
        <w:t xml:space="preserve">“Voi sapete che fra due giorni è Pasqua e che </w:t>
      </w:r>
      <w:r>
        <w:rPr>
          <w:b/>
        </w:rPr>
        <w:t>il Figlio dell'uomo sarà consegnato per essere crocifisso</w:t>
      </w:r>
      <w:r>
        <w:t xml:space="preserve">” (Mt 26,2). </w:t>
      </w:r>
    </w:p>
    <w:p w14:paraId="1E55D5FF" w14:textId="77777777" w:rsidR="004A3BFC" w:rsidRDefault="004A3BFC">
      <w:pPr>
        <w:pStyle w:val="Corpodeltesto2"/>
      </w:pPr>
      <w:r>
        <w:t xml:space="preserve">“… e disse: </w:t>
      </w:r>
      <w:r>
        <w:rPr>
          <w:b/>
        </w:rPr>
        <w:t>Quanto mi volete dare perché io ve lo consegni?</w:t>
      </w:r>
      <w:r>
        <w:t xml:space="preserve"> E quelli gli fissarono trenta monete d'argento” (Mt 26,15). </w:t>
      </w:r>
    </w:p>
    <w:p w14:paraId="5DFF51DB" w14:textId="77777777" w:rsidR="004A3BFC" w:rsidRDefault="004A3BFC">
      <w:pPr>
        <w:pStyle w:val="Corpodeltesto2"/>
      </w:pPr>
      <w:r>
        <w:t xml:space="preserve">“Da quel momento cercava </w:t>
      </w:r>
      <w:r>
        <w:rPr>
          <w:b/>
        </w:rPr>
        <w:t>l'occasione propizia per consegnarlo</w:t>
      </w:r>
      <w:r>
        <w:t xml:space="preserve">” (Mt 26,16). </w:t>
      </w:r>
    </w:p>
    <w:p w14:paraId="26F41D92" w14:textId="77777777" w:rsidR="004A3BFC" w:rsidRDefault="004A3BFC">
      <w:pPr>
        <w:pStyle w:val="Corpodeltesto2"/>
      </w:pPr>
      <w:r>
        <w:t xml:space="preserve">“Poi si avvicinò ai discepoli e disse loro: Dormite ormai e riposate! </w:t>
      </w:r>
      <w:r>
        <w:rPr>
          <w:b/>
        </w:rPr>
        <w:t>Ecco, è giunta l'ora nella quale il Figlio dell'uomo sarà consegnato in mano ai peccatori</w:t>
      </w:r>
      <w:r>
        <w:t xml:space="preserve">” (Mt 26,45). </w:t>
      </w:r>
    </w:p>
    <w:p w14:paraId="7E1F29CD" w14:textId="77777777" w:rsidR="004A3BFC" w:rsidRDefault="004A3BFC">
      <w:pPr>
        <w:pStyle w:val="Corpodeltesto2"/>
      </w:pPr>
      <w:r>
        <w:t xml:space="preserve">“Poi, messolo in catene, lo condussero </w:t>
      </w:r>
      <w:r>
        <w:rPr>
          <w:b/>
        </w:rPr>
        <w:t>e consegnarono al governatore Pilato</w:t>
      </w:r>
      <w:r>
        <w:t xml:space="preserve">” (Mt 27,2). </w:t>
      </w:r>
    </w:p>
    <w:p w14:paraId="0C938D6B" w14:textId="77777777" w:rsidR="004A3BFC" w:rsidRDefault="004A3BFC">
      <w:pPr>
        <w:pStyle w:val="Corpodeltesto2"/>
      </w:pPr>
      <w:r>
        <w:t xml:space="preserve">“Sapeva bene infatti che </w:t>
      </w:r>
      <w:r>
        <w:rPr>
          <w:b/>
        </w:rPr>
        <w:t>glielo avevano consegnato per invidia</w:t>
      </w:r>
      <w:r>
        <w:t xml:space="preserve">” (Mt 27,18). </w:t>
      </w:r>
    </w:p>
    <w:p w14:paraId="13A503BC" w14:textId="77777777" w:rsidR="004A3BFC" w:rsidRDefault="004A3BFC">
      <w:pPr>
        <w:pStyle w:val="Corpodeltesto2"/>
      </w:pPr>
      <w:r>
        <w:t xml:space="preserve">“Allora rilasciò loro Barabba e, dopo aver fatto flagellare Gesù, </w:t>
      </w:r>
      <w:r>
        <w:rPr>
          <w:b/>
        </w:rPr>
        <w:t>lo consegnò ai soldati perché fosse crocifisso</w:t>
      </w:r>
      <w:r>
        <w:t xml:space="preserve">” (Mt 27,26). </w:t>
      </w:r>
    </w:p>
    <w:p w14:paraId="3C8D102D" w14:textId="77777777" w:rsidR="004A3BFC" w:rsidRDefault="004A3BFC">
      <w:pPr>
        <w:pStyle w:val="Corpodeltesto2"/>
      </w:pPr>
      <w:r>
        <w:t xml:space="preserve">“Egli andò da Pilato e gli chiese il corpo di Gesù. </w:t>
      </w:r>
      <w:r>
        <w:rPr>
          <w:b/>
        </w:rPr>
        <w:t>Allora Pilato ordinò che gli fosse consegnato</w:t>
      </w:r>
      <w:r>
        <w:t xml:space="preserve">” (Mt 27,58). </w:t>
      </w:r>
    </w:p>
    <w:p w14:paraId="0AB24FC3" w14:textId="77777777" w:rsidR="004A3BFC" w:rsidRDefault="004A3BFC">
      <w:pPr>
        <w:pStyle w:val="Corpodeltesto2"/>
      </w:pPr>
      <w:r>
        <w:t xml:space="preserve">“Istruiva infatti i suoi discepoli e diceva loro: </w:t>
      </w:r>
      <w:r>
        <w:rPr>
          <w:b/>
        </w:rPr>
        <w:t xml:space="preserve">Il Figlio dell'uomo sta per esser consegnato nelle mani degli uomini </w:t>
      </w:r>
      <w:r>
        <w:t xml:space="preserve">e lo uccideranno; ma una volta ucciso, dopo tre giorni, risusciterà” (Mc 9,31). </w:t>
      </w:r>
    </w:p>
    <w:p w14:paraId="75AAB544" w14:textId="77777777" w:rsidR="004A3BFC" w:rsidRDefault="004A3BFC">
      <w:pPr>
        <w:pStyle w:val="Corpodeltesto2"/>
      </w:pPr>
      <w:r>
        <w:t xml:space="preserve">“Ecco, noi saliamo a Gerusalemme e </w:t>
      </w:r>
      <w:r>
        <w:rPr>
          <w:b/>
        </w:rPr>
        <w:t>il Figlio dell'uomo sarà consegnato ai sommi sacerdoti e agli scribi</w:t>
      </w:r>
      <w:r>
        <w:t xml:space="preserve">: lo condanneranno a morte, </w:t>
      </w:r>
      <w:r>
        <w:rPr>
          <w:b/>
        </w:rPr>
        <w:t>lo consegneranno ai pagani</w:t>
      </w:r>
      <w:r>
        <w:t xml:space="preserve">” (Mc 10,33). </w:t>
      </w:r>
    </w:p>
    <w:p w14:paraId="30F8F235" w14:textId="77777777" w:rsidR="004A3BFC" w:rsidRDefault="004A3BFC">
      <w:pPr>
        <w:pStyle w:val="Corpodeltesto2"/>
      </w:pPr>
      <w:r>
        <w:t xml:space="preserve">“Ma voi badate a voi stessi! </w:t>
      </w:r>
      <w:r>
        <w:rPr>
          <w:b/>
        </w:rPr>
        <w:t>Vi consegneranno ai sinedri</w:t>
      </w:r>
      <w:r>
        <w:t>, sarete percossi nelle sinagoghe, comparirete davanti a governatori e re a causa mia, per render testimonianza davanti a loro” (Mc 13,9)</w:t>
      </w:r>
    </w:p>
    <w:p w14:paraId="5970A282" w14:textId="77777777" w:rsidR="004A3BFC" w:rsidRDefault="004A3BFC">
      <w:pPr>
        <w:pStyle w:val="Corpodeltesto2"/>
      </w:pPr>
      <w:r>
        <w:t>“</w:t>
      </w:r>
      <w:r>
        <w:rPr>
          <w:b/>
        </w:rPr>
        <w:t>E quando vi condurranno via per consegnarvi</w:t>
      </w:r>
      <w:r>
        <w:t xml:space="preserve">, non preoccupatevi di ciò che dovrete dire, ma dite ciò che in quell'ora vi sarà dato: poiché non siete voi a parlare, ma lo Spirito Santo” (Mc 13,11). </w:t>
      </w:r>
    </w:p>
    <w:p w14:paraId="51174B76" w14:textId="77777777" w:rsidR="004A3BFC" w:rsidRDefault="004A3BFC">
      <w:pPr>
        <w:pStyle w:val="Corpodeltesto2"/>
      </w:pPr>
      <w:r>
        <w:t>“</w:t>
      </w:r>
      <w:r>
        <w:rPr>
          <w:b/>
        </w:rPr>
        <w:t>Il fratello consegnerà a morte il fratello</w:t>
      </w:r>
      <w:r>
        <w:t xml:space="preserve">, il padre il figlio e i figli insorgeranno contro i genitori e li metteranno a morte” (Mc 13,12). </w:t>
      </w:r>
    </w:p>
    <w:p w14:paraId="05B6DFD6" w14:textId="77777777" w:rsidR="004A3BFC" w:rsidRDefault="004A3BFC">
      <w:pPr>
        <w:pStyle w:val="Corpodeltesto2"/>
      </w:pPr>
      <w:r>
        <w:t xml:space="preserve">“Allora Giuda Iscariota, uno dei Dodici, si recò dai sommi sacerdoti, </w:t>
      </w:r>
      <w:r>
        <w:rPr>
          <w:b/>
        </w:rPr>
        <w:t>per consegnare loro Gesù</w:t>
      </w:r>
      <w:r>
        <w:t xml:space="preserve">” (Mc 14,10). </w:t>
      </w:r>
    </w:p>
    <w:p w14:paraId="53B5D2C8" w14:textId="77777777" w:rsidR="004A3BFC" w:rsidRDefault="004A3BFC">
      <w:pPr>
        <w:pStyle w:val="Corpodeltesto2"/>
      </w:pPr>
      <w:r>
        <w:t xml:space="preserve">“Quelli all'udirlo si rallegrarono e promisero di dargli denaro. </w:t>
      </w:r>
      <w:r>
        <w:rPr>
          <w:b/>
        </w:rPr>
        <w:t>Ed egli cercava l'occasione opportuna per consegnarlo</w:t>
      </w:r>
      <w:r>
        <w:t xml:space="preserve">” (Mc 14,11). </w:t>
      </w:r>
    </w:p>
    <w:p w14:paraId="01642BC9" w14:textId="77777777" w:rsidR="004A3BFC" w:rsidRDefault="004A3BFC">
      <w:pPr>
        <w:pStyle w:val="Corpodeltesto2"/>
      </w:pPr>
      <w:r>
        <w:t xml:space="preserve">“Venne la terza volta e disse loro: Dormite ormai e riposatevi! Basta, è venuta l'ora: ecco, </w:t>
      </w:r>
      <w:r>
        <w:rPr>
          <w:b/>
        </w:rPr>
        <w:t>il Figlio dell'uomo viene consegnato nelle mani dei peccatori</w:t>
      </w:r>
      <w:r>
        <w:t xml:space="preserve">”. (Mc 14,41). </w:t>
      </w:r>
    </w:p>
    <w:p w14:paraId="7AF06B6C" w14:textId="77777777" w:rsidR="004A3BFC" w:rsidRDefault="004A3BFC">
      <w:pPr>
        <w:pStyle w:val="Corpodeltesto2"/>
      </w:pPr>
      <w:r>
        <w:t xml:space="preserve">“Al mattino i sommi sacerdoti, con gli anziani, gli scribi e tutto il sinedrio, dopo aver tenuto consiglio, misero in catene Gesù, lo condussero </w:t>
      </w:r>
      <w:r>
        <w:rPr>
          <w:b/>
        </w:rPr>
        <w:t>e lo consegnarono a Pilato</w:t>
      </w:r>
      <w:r>
        <w:t xml:space="preserve">” (Mc 15,1). </w:t>
      </w:r>
    </w:p>
    <w:p w14:paraId="74561148" w14:textId="77777777" w:rsidR="004A3BFC" w:rsidRDefault="004A3BFC">
      <w:pPr>
        <w:pStyle w:val="Corpodeltesto2"/>
      </w:pPr>
      <w:r>
        <w:t xml:space="preserve">“Sapeva infatti che i sommi sacerdoti </w:t>
      </w:r>
      <w:r>
        <w:rPr>
          <w:b/>
        </w:rPr>
        <w:t>glielo avevano consegnato per invidia</w:t>
      </w:r>
      <w:r>
        <w:t xml:space="preserve">” (Mc 15,10). </w:t>
      </w:r>
    </w:p>
    <w:p w14:paraId="24E1F710" w14:textId="77777777" w:rsidR="004A3BFC" w:rsidRDefault="004A3BFC">
      <w:pPr>
        <w:pStyle w:val="Corpodeltesto2"/>
      </w:pPr>
      <w:r>
        <w:t xml:space="preserve">“E Pilato, volendo dar soddisfazione alla moltitudine, rilasciò loro Barabba e, dopo aver fatto flagellare Gesù, </w:t>
      </w:r>
      <w:r>
        <w:rPr>
          <w:b/>
        </w:rPr>
        <w:t>lo consegnò perché fosse crocifisso</w:t>
      </w:r>
      <w:r>
        <w:t xml:space="preserve">” (Mc 15,15). </w:t>
      </w:r>
    </w:p>
    <w:p w14:paraId="0BCFD6B1" w14:textId="77777777" w:rsidR="004A3BFC" w:rsidRDefault="004A3BFC">
      <w:pPr>
        <w:pStyle w:val="Corpodeltesto2"/>
      </w:pPr>
      <w:r>
        <w:t xml:space="preserve">“Poi arrotolò il volume, </w:t>
      </w:r>
      <w:r>
        <w:rPr>
          <w:b/>
        </w:rPr>
        <w:t xml:space="preserve">lo consegnò all'inserviente </w:t>
      </w:r>
      <w:r>
        <w:t xml:space="preserve">e sedette. Gli occhi di tutti nella sinagoga stavano fissi sopra di lui” (Lc 4,20). </w:t>
      </w:r>
    </w:p>
    <w:p w14:paraId="3F6BE86B" w14:textId="77777777" w:rsidR="004A3BFC" w:rsidRDefault="004A3BFC">
      <w:pPr>
        <w:pStyle w:val="Corpodeltesto2"/>
      </w:pPr>
      <w:r>
        <w:t xml:space="preserve">“Mentre questi si avvicinava, il demonio lo gettò per terra agitandolo con convulsioni. Gesù minacciò lo spirito immondo, risanò il fanciullo </w:t>
      </w:r>
      <w:r>
        <w:rPr>
          <w:b/>
        </w:rPr>
        <w:t>e lo consegnò a suo padre</w:t>
      </w:r>
      <w:r>
        <w:t xml:space="preserve">” (Lc 9,42). </w:t>
      </w:r>
    </w:p>
    <w:p w14:paraId="29C0197A" w14:textId="77777777" w:rsidR="004A3BFC" w:rsidRDefault="004A3BFC">
      <w:pPr>
        <w:pStyle w:val="Corpodeltesto2"/>
      </w:pPr>
      <w:r>
        <w:t xml:space="preserve">“Mettetevi bene in mente queste parole: </w:t>
      </w:r>
      <w:r>
        <w:rPr>
          <w:b/>
        </w:rPr>
        <w:t>Il Figlio dell'uomo sta per esser consegnato in mano degli uomini</w:t>
      </w:r>
      <w:r>
        <w:t xml:space="preserve">” (Lc 9,44). </w:t>
      </w:r>
    </w:p>
    <w:p w14:paraId="499E3789" w14:textId="77777777" w:rsidR="004A3BFC" w:rsidRDefault="004A3BFC">
      <w:pPr>
        <w:pStyle w:val="Corpodeltesto2"/>
      </w:pPr>
      <w:r>
        <w:t xml:space="preserve">“Quando vai con il tuo avversario davanti al magistrato, lungo la strada procura di accordarti con lui, perché non ti trascini davanti al giudice e </w:t>
      </w:r>
      <w:r>
        <w:rPr>
          <w:b/>
        </w:rPr>
        <w:t xml:space="preserve">il giudice ti consegni all'esecutore </w:t>
      </w:r>
      <w:r>
        <w:t xml:space="preserve">e questi ti getti in prigione” (Lc 12,58). </w:t>
      </w:r>
    </w:p>
    <w:p w14:paraId="55C550EB" w14:textId="77777777" w:rsidR="004A3BFC" w:rsidRDefault="004A3BFC">
      <w:pPr>
        <w:pStyle w:val="Corpodeltesto2"/>
      </w:pPr>
      <w:r>
        <w:t>“</w:t>
      </w:r>
      <w:r>
        <w:rPr>
          <w:b/>
        </w:rPr>
        <w:t>Sarà consegnato ai pagani</w:t>
      </w:r>
      <w:r>
        <w:t xml:space="preserve">, schernito, oltraggiato, coperto di sputi” (Lc 18,32). </w:t>
      </w:r>
    </w:p>
    <w:p w14:paraId="0DBE3286" w14:textId="77777777" w:rsidR="004A3BFC" w:rsidRDefault="004A3BFC">
      <w:pPr>
        <w:pStyle w:val="Corpodeltesto2"/>
      </w:pPr>
      <w:r>
        <w:t xml:space="preserve">“Chiamati dieci servi, </w:t>
      </w:r>
      <w:r>
        <w:rPr>
          <w:b/>
        </w:rPr>
        <w:t>consegnò loro dieci mine</w:t>
      </w:r>
      <w:r>
        <w:t xml:space="preserve">, dicendo: Impiegatele fino al mio ritorno” (Lc 19,13). </w:t>
      </w:r>
    </w:p>
    <w:p w14:paraId="54A4E86A" w14:textId="77777777" w:rsidR="004A3BFC" w:rsidRDefault="004A3BFC">
      <w:pPr>
        <w:pStyle w:val="Corpodeltesto2"/>
      </w:pPr>
      <w:r>
        <w:t xml:space="preserve">“Quando fu di ritorno, dopo aver ottenuto il titolo di re, fece chiamare i servi </w:t>
      </w:r>
      <w:r>
        <w:rPr>
          <w:b/>
        </w:rPr>
        <w:t>ai quali aveva consegnato il denaro</w:t>
      </w:r>
      <w:r>
        <w:t xml:space="preserve">, per vedere quanto ciascuno avesse guadagnato” (Lc 19,15). </w:t>
      </w:r>
    </w:p>
    <w:p w14:paraId="55750B04" w14:textId="77777777" w:rsidR="004A3BFC" w:rsidRDefault="004A3BFC">
      <w:pPr>
        <w:pStyle w:val="Corpodeltesto2"/>
      </w:pPr>
      <w:r>
        <w:t xml:space="preserve">“… </w:t>
      </w:r>
      <w:r>
        <w:rPr>
          <w:b/>
        </w:rPr>
        <w:t xml:space="preserve">perché allora non hai consegnato il mio denaro a una banca? </w:t>
      </w:r>
      <w:r>
        <w:t xml:space="preserve">Al mio ritorno l'avrei riscosso con gli interessi” (Lc 19,23). </w:t>
      </w:r>
    </w:p>
    <w:p w14:paraId="0634707F" w14:textId="77777777" w:rsidR="004A3BFC" w:rsidRDefault="004A3BFC">
      <w:pPr>
        <w:pStyle w:val="Corpodeltesto2"/>
      </w:pPr>
      <w:r>
        <w:t xml:space="preserve">“Postisi in osservazione, mandarono informatori, che si fingessero persone oneste, per coglierlo in fallo nelle sue parole </w:t>
      </w:r>
      <w:r>
        <w:rPr>
          <w:b/>
        </w:rPr>
        <w:t>e poi consegnarlo all'autorità e al potere del governatore</w:t>
      </w:r>
      <w:r>
        <w:t xml:space="preserve">” (Lc 20,20). </w:t>
      </w:r>
    </w:p>
    <w:p w14:paraId="24CC7C06" w14:textId="77777777" w:rsidR="004A3BFC" w:rsidRDefault="004A3BFC">
      <w:pPr>
        <w:pStyle w:val="Corpodeltesto2"/>
      </w:pPr>
      <w:r>
        <w:t xml:space="preserve">“Ma prima di tutto questo metteranno le mani su di voi e vi perseguiteranno, </w:t>
      </w:r>
      <w:r>
        <w:rPr>
          <w:b/>
        </w:rPr>
        <w:t>consegnandovi alle sinagoghe e alle prigioni</w:t>
      </w:r>
      <w:r>
        <w:t xml:space="preserve">, trascinandovi davanti a re e a governatori, a causa del mio nome” (Lc 21,12). </w:t>
      </w:r>
    </w:p>
    <w:p w14:paraId="53BEBB62" w14:textId="77777777" w:rsidR="004A3BFC" w:rsidRDefault="004A3BFC">
      <w:pPr>
        <w:pStyle w:val="Corpodeltesto2"/>
      </w:pPr>
      <w:r>
        <w:t xml:space="preserve">“Ed egli andò a discutere con i sommi sacerdoti e i capi delle guardie </w:t>
      </w:r>
      <w:r>
        <w:rPr>
          <w:b/>
        </w:rPr>
        <w:t>sul modo di consegnarlo nelle loro mani</w:t>
      </w:r>
      <w:r>
        <w:t xml:space="preserve">” (Lc 22,4). </w:t>
      </w:r>
    </w:p>
    <w:p w14:paraId="57278A33" w14:textId="77777777" w:rsidR="004A3BFC" w:rsidRDefault="004A3BFC">
      <w:pPr>
        <w:pStyle w:val="Corpodeltesto2"/>
      </w:pPr>
      <w:r>
        <w:t xml:space="preserve">“Egli fu d'accordo e cercava l'occasione propizia </w:t>
      </w:r>
      <w:r>
        <w:rPr>
          <w:b/>
        </w:rPr>
        <w:t>per consegnarlo loro di nascosto dalla folla</w:t>
      </w:r>
      <w:r>
        <w:t xml:space="preserve">” (Lc 22,6). </w:t>
      </w:r>
    </w:p>
    <w:p w14:paraId="22ED9A13" w14:textId="77777777" w:rsidR="004A3BFC" w:rsidRDefault="004A3BFC">
      <w:pPr>
        <w:pStyle w:val="Corpodeltesto2"/>
      </w:pPr>
      <w:r>
        <w:t xml:space="preserve">“Gesù, gridando a gran voce, disse: </w:t>
      </w:r>
      <w:r>
        <w:rPr>
          <w:b/>
        </w:rPr>
        <w:t>Padre, nelle tue mani consegno il mio spirito</w:t>
      </w:r>
      <w:r>
        <w:t xml:space="preserve">. Detto questo spirò” (Lc 23,46). </w:t>
      </w:r>
    </w:p>
    <w:p w14:paraId="103C92B0" w14:textId="77777777" w:rsidR="004A3BFC" w:rsidRDefault="004A3BFC">
      <w:pPr>
        <w:pStyle w:val="Corpodeltesto2"/>
      </w:pPr>
      <w:r>
        <w:t xml:space="preserve">“… dicendo che bisognava che </w:t>
      </w:r>
      <w:r>
        <w:rPr>
          <w:b/>
        </w:rPr>
        <w:t>il Figlio dell'uomo fosse consegnato in mano ai peccatori</w:t>
      </w:r>
      <w:r>
        <w:t xml:space="preserve">, che fosse crocifisso e risuscitasse il terzo giorno” (Lc 24,7). </w:t>
      </w:r>
    </w:p>
    <w:p w14:paraId="7ED41DDC" w14:textId="77777777" w:rsidR="004A3BFC" w:rsidRDefault="004A3BFC">
      <w:pPr>
        <w:pStyle w:val="Corpodeltesto2"/>
      </w:pPr>
      <w:r>
        <w:t xml:space="preserve">“… come i sommi sacerdoti e i nostri capi </w:t>
      </w:r>
      <w:r>
        <w:rPr>
          <w:b/>
        </w:rPr>
        <w:t xml:space="preserve">lo hanno consegnato per farlo condannare a morte </w:t>
      </w:r>
      <w:r>
        <w:t xml:space="preserve">e poi l'hanno crocifisso” (Lc 24,20). </w:t>
      </w:r>
    </w:p>
    <w:p w14:paraId="2A8A7C68" w14:textId="77777777" w:rsidR="004A3BFC" w:rsidRDefault="004A3BFC">
      <w:pPr>
        <w:pStyle w:val="Corpodeltesto2"/>
      </w:pPr>
      <w:r>
        <w:t xml:space="preserve">“Gli risposero: Se non fosse un malfattore, </w:t>
      </w:r>
      <w:r>
        <w:rPr>
          <w:b/>
        </w:rPr>
        <w:t>non te l'avremmo consegnato</w:t>
      </w:r>
      <w:r>
        <w:t xml:space="preserve">” (Gv 18,30). </w:t>
      </w:r>
    </w:p>
    <w:p w14:paraId="1DD36272" w14:textId="77777777" w:rsidR="004A3BFC" w:rsidRDefault="004A3BFC">
      <w:pPr>
        <w:pStyle w:val="Corpodeltesto2"/>
      </w:pPr>
      <w:r>
        <w:t xml:space="preserve">“Pilato rispose: Sono io forse Giudeo? </w:t>
      </w:r>
      <w:r>
        <w:rPr>
          <w:b/>
        </w:rPr>
        <w:t>La tua gente e i sommi sacerdoti ti hanno consegnato a me</w:t>
      </w:r>
      <w:r>
        <w:t xml:space="preserve">; che cosa hai fatto?” (Gv 18,35). </w:t>
      </w:r>
    </w:p>
    <w:p w14:paraId="51747FE3" w14:textId="77777777" w:rsidR="004A3BFC" w:rsidRDefault="004A3BFC">
      <w:pPr>
        <w:pStyle w:val="Corpodeltesto2"/>
      </w:pPr>
      <w:r>
        <w:t xml:space="preserve">“Rispose Gesù: Il mio regno non è di questo mondo; se il mio regno fosse di questo mondo, i miei servitori avrebbero combattuto </w:t>
      </w:r>
      <w:r>
        <w:rPr>
          <w:b/>
        </w:rPr>
        <w:t>perché non fossi consegnato ai Giudei</w:t>
      </w:r>
      <w:r>
        <w:t xml:space="preserve">; ma il mio regno non è di quaggiù” (Gv 18,36). </w:t>
      </w:r>
    </w:p>
    <w:p w14:paraId="7D5B0473" w14:textId="77777777" w:rsidR="004A3BFC" w:rsidRDefault="004A3BFC">
      <w:pPr>
        <w:pStyle w:val="Corpodeltesto2"/>
      </w:pPr>
      <w:r>
        <w:t xml:space="preserve">“Rispose Gesù: Tu non avresti nessun potere su di me, se non ti fosse stato dato dall'alto. </w:t>
      </w:r>
      <w:r>
        <w:rPr>
          <w:b/>
        </w:rPr>
        <w:t>Per questo chi mi ha consegnato nelle tue mani ha una colpa più grande</w:t>
      </w:r>
      <w:r>
        <w:t xml:space="preserve">” (Gv 19,11). </w:t>
      </w:r>
    </w:p>
    <w:p w14:paraId="27C69994" w14:textId="77777777" w:rsidR="004A3BFC" w:rsidRDefault="004A3BFC">
      <w:pPr>
        <w:pStyle w:val="Corpodeltesto2"/>
      </w:pPr>
      <w:r>
        <w:t xml:space="preserve">“Allora </w:t>
      </w:r>
      <w:r>
        <w:rPr>
          <w:b/>
        </w:rPr>
        <w:t>lo consegnò loro perché fosse crocifisso</w:t>
      </w:r>
      <w:r>
        <w:t xml:space="preserve">” (Gv 19,16). </w:t>
      </w:r>
    </w:p>
    <w:p w14:paraId="08FE8887" w14:textId="77777777" w:rsidR="004A3BFC" w:rsidRDefault="004A3BFC">
      <w:pPr>
        <w:spacing w:after="120"/>
        <w:jc w:val="both"/>
        <w:rPr>
          <w:rFonts w:ascii="Arial" w:hAnsi="Arial"/>
          <w:i/>
          <w:sz w:val="24"/>
        </w:rPr>
      </w:pPr>
    </w:p>
    <w:p w14:paraId="27C85AA4" w14:textId="77777777" w:rsidR="004A3BFC" w:rsidRDefault="004A3BFC">
      <w:pPr>
        <w:pStyle w:val="Titolo4"/>
      </w:pPr>
      <w:bookmarkStart w:id="1279" w:name="_Toc137979237"/>
      <w:bookmarkStart w:id="1280" w:name="_Toc62168162"/>
      <w:r>
        <w:t>“Uccidere” nel Vangelo</w:t>
      </w:r>
      <w:bookmarkEnd w:id="1279"/>
      <w:bookmarkEnd w:id="1280"/>
      <w:r>
        <w:t xml:space="preserve"> </w:t>
      </w:r>
    </w:p>
    <w:p w14:paraId="4C4A16E0" w14:textId="77777777" w:rsidR="004A3BFC" w:rsidRDefault="004A3BFC">
      <w:pPr>
        <w:pStyle w:val="Corpodeltesto2"/>
      </w:pPr>
      <w:r>
        <w:t xml:space="preserve">“Essi erano appena partiti, quando un angelo del Signore apparve in sogno a Giuseppe e gli disse: Alzati, prendi con te il bambino e sua madre e fuggi in Egitto, e resta là finché non ti avvertirò, perché Erode </w:t>
      </w:r>
      <w:r>
        <w:rPr>
          <w:b/>
        </w:rPr>
        <w:t>sta cercando il bambino per ucciderlo</w:t>
      </w:r>
      <w:r>
        <w:t xml:space="preserve">” (Mt 2,13). </w:t>
      </w:r>
    </w:p>
    <w:p w14:paraId="515C6C49" w14:textId="77777777" w:rsidR="004A3BFC" w:rsidRDefault="004A3BFC">
      <w:pPr>
        <w:pStyle w:val="Corpodeltesto2"/>
      </w:pPr>
      <w:r>
        <w:t xml:space="preserve">“Erode, accortosi che i Magi si erano presi gioco di lui, s'infuriò e </w:t>
      </w:r>
      <w:r>
        <w:rPr>
          <w:b/>
        </w:rPr>
        <w:t xml:space="preserve">mandò ad uccidere </w:t>
      </w:r>
      <w:r>
        <w:t xml:space="preserve">tutti i bambini di Betlemme e del suo territorio dai due anni in giù, corrispondenti al tempo su cui era stato informato dai Magi” (Mt 2,16). </w:t>
      </w:r>
    </w:p>
    <w:p w14:paraId="61B30F59" w14:textId="77777777" w:rsidR="004A3BFC" w:rsidRDefault="004A3BFC">
      <w:pPr>
        <w:pStyle w:val="Corpodeltesto2"/>
      </w:pPr>
      <w:r>
        <w:t xml:space="preserve">“Avete inteso che fu detto agli antichi: </w:t>
      </w:r>
      <w:r>
        <w:rPr>
          <w:b/>
        </w:rPr>
        <w:t xml:space="preserve">Non uccidere; chi avrà ucciso </w:t>
      </w:r>
      <w:r>
        <w:t xml:space="preserve">sarà sottoposto a giudizio” (Mt 5,21). </w:t>
      </w:r>
    </w:p>
    <w:p w14:paraId="2D60B993" w14:textId="77777777" w:rsidR="004A3BFC" w:rsidRDefault="004A3BFC">
      <w:pPr>
        <w:pStyle w:val="Corpodeltesto2"/>
      </w:pPr>
      <w:r>
        <w:t xml:space="preserve">“E non abbiate paura di quelli che </w:t>
      </w:r>
      <w:r>
        <w:rPr>
          <w:b/>
        </w:rPr>
        <w:t>uccidono il corpo</w:t>
      </w:r>
      <w:r>
        <w:t xml:space="preserve">, ma non hanno potere di </w:t>
      </w:r>
      <w:r>
        <w:rPr>
          <w:b/>
        </w:rPr>
        <w:t xml:space="preserve">uccidere l'anima; </w:t>
      </w:r>
      <w:r>
        <w:t xml:space="preserve">temete piuttosto colui che ha il potere di far perire e l'anima e il corpo nella Geenna” (Mt 10,28). </w:t>
      </w:r>
    </w:p>
    <w:p w14:paraId="72BC19FC" w14:textId="77777777" w:rsidR="004A3BFC" w:rsidRDefault="004A3BFC">
      <w:pPr>
        <w:pStyle w:val="Corpodeltesto2"/>
      </w:pPr>
      <w:r>
        <w:t xml:space="preserve">“Da allora Gesù cominciò a dire apertamente ai suoi discepoli che doveva andare a Gerusalemme e soffrire molto da parte degli anziani, dei sommi sacerdoti e degli scribi, </w:t>
      </w:r>
      <w:r>
        <w:rPr>
          <w:b/>
        </w:rPr>
        <w:t xml:space="preserve">e venire ucciso </w:t>
      </w:r>
      <w:r>
        <w:t xml:space="preserve">e risuscitare il terzo giorno” (Mt 16,21). </w:t>
      </w:r>
    </w:p>
    <w:p w14:paraId="353DD3BB" w14:textId="77777777" w:rsidR="004A3BFC" w:rsidRDefault="004A3BFC">
      <w:pPr>
        <w:pStyle w:val="Corpodeltesto2"/>
      </w:pPr>
      <w:r>
        <w:t xml:space="preserve">“… </w:t>
      </w:r>
      <w:r>
        <w:rPr>
          <w:b/>
        </w:rPr>
        <w:t>e lo uccideranno</w:t>
      </w:r>
      <w:r>
        <w:t xml:space="preserve">, ma il terzo giorno risorgerà. Ed essi furono molto rattristati” (Mt 17,23). </w:t>
      </w:r>
    </w:p>
    <w:p w14:paraId="1FF07817" w14:textId="77777777" w:rsidR="004A3BFC" w:rsidRDefault="004A3BFC">
      <w:pPr>
        <w:pStyle w:val="Corpodeltesto2"/>
      </w:pPr>
      <w:r>
        <w:t xml:space="preserve">“Ed egli chiese: Quali? Gesù rispose: </w:t>
      </w:r>
      <w:r>
        <w:rPr>
          <w:b/>
        </w:rPr>
        <w:t>Non uccidere</w:t>
      </w:r>
      <w:r>
        <w:t xml:space="preserve">, non commettere adulterio, non rubare, non testimoniare il falso…” (Mt 19,18). </w:t>
      </w:r>
    </w:p>
    <w:p w14:paraId="673BC4F3" w14:textId="77777777" w:rsidR="004A3BFC" w:rsidRDefault="004A3BFC">
      <w:pPr>
        <w:pStyle w:val="Corpodeltesto2"/>
      </w:pPr>
      <w:r>
        <w:t xml:space="preserve">“Ma quei vignaioli presero i servi e uno lo bastonarono, </w:t>
      </w:r>
      <w:r>
        <w:rPr>
          <w:b/>
        </w:rPr>
        <w:t>l'altro lo uccisero</w:t>
      </w:r>
      <w:r>
        <w:t xml:space="preserve">, l'altro lo lapidarono” (Mt 21,35). </w:t>
      </w:r>
    </w:p>
    <w:p w14:paraId="7AFF79C3" w14:textId="77777777" w:rsidR="004A3BFC" w:rsidRDefault="004A3BFC">
      <w:pPr>
        <w:pStyle w:val="Corpodeltesto2"/>
      </w:pPr>
      <w:r>
        <w:t xml:space="preserve">“Ma quei vignaioli, visto il figlio, dissero tra sé: Costui è l'erede; venite, </w:t>
      </w:r>
      <w:r>
        <w:rPr>
          <w:b/>
        </w:rPr>
        <w:t xml:space="preserve">uccidiamolo, </w:t>
      </w:r>
      <w:r>
        <w:t xml:space="preserve">e avremo noi l'eredità” (Mt 21,38). </w:t>
      </w:r>
    </w:p>
    <w:p w14:paraId="35EF25BA" w14:textId="77777777" w:rsidR="004A3BFC" w:rsidRDefault="004A3BFC">
      <w:pPr>
        <w:pStyle w:val="Corpodeltesto2"/>
      </w:pPr>
      <w:r>
        <w:t xml:space="preserve">“E, presolo, lo cacciarono fuori della vigna e </w:t>
      </w:r>
      <w:r>
        <w:rPr>
          <w:b/>
        </w:rPr>
        <w:t>l'uccisero</w:t>
      </w:r>
      <w:r>
        <w:t xml:space="preserve">” (Mt 21,39). </w:t>
      </w:r>
    </w:p>
    <w:p w14:paraId="32871C06" w14:textId="77777777" w:rsidR="004A3BFC" w:rsidRDefault="004A3BFC">
      <w:pPr>
        <w:pStyle w:val="Corpodeltesto2"/>
      </w:pPr>
      <w:r>
        <w:t xml:space="preserve">“…. altri poi presero i suoi servi, li insultarono e </w:t>
      </w:r>
      <w:r>
        <w:rPr>
          <w:b/>
        </w:rPr>
        <w:t>li uccisero</w:t>
      </w:r>
      <w:r>
        <w:t xml:space="preserve">” (Mt 22,6). </w:t>
      </w:r>
    </w:p>
    <w:p w14:paraId="044AE8A7" w14:textId="77777777" w:rsidR="004A3BFC" w:rsidRDefault="004A3BFC">
      <w:pPr>
        <w:pStyle w:val="Corpodeltesto2"/>
      </w:pPr>
      <w:r>
        <w:t xml:space="preserve">“Allora il re si indignò e, mandate le sue truppe, </w:t>
      </w:r>
      <w:r>
        <w:rPr>
          <w:b/>
        </w:rPr>
        <w:t xml:space="preserve">uccise quegli assassini </w:t>
      </w:r>
      <w:r>
        <w:t xml:space="preserve">e diede alle fiamme la loro città” (Mt 22,7). </w:t>
      </w:r>
    </w:p>
    <w:p w14:paraId="48CBF34F" w14:textId="77777777" w:rsidR="004A3BFC" w:rsidRDefault="004A3BFC">
      <w:pPr>
        <w:pStyle w:val="Corpodeltesto2"/>
      </w:pPr>
      <w:r>
        <w:t xml:space="preserve">“… e così testimoniate, contro voi stessi, </w:t>
      </w:r>
      <w:r>
        <w:rPr>
          <w:b/>
        </w:rPr>
        <w:t>di essere figli degli uccisori dei profeti</w:t>
      </w:r>
      <w:r>
        <w:t xml:space="preserve">” (Mt 23,31). </w:t>
      </w:r>
    </w:p>
    <w:p w14:paraId="5341F0B8" w14:textId="77777777" w:rsidR="004A3BFC" w:rsidRDefault="004A3BFC">
      <w:pPr>
        <w:pStyle w:val="Corpodeltesto2"/>
      </w:pPr>
      <w:r>
        <w:t xml:space="preserve">“Perciò ecco, io vi mando profeti, sapienti e scribi; di questi alcuni ne </w:t>
      </w:r>
      <w:r>
        <w:rPr>
          <w:b/>
        </w:rPr>
        <w:t xml:space="preserve">ucciderete </w:t>
      </w:r>
      <w:r>
        <w:t xml:space="preserve">e crocifiggerete, altri ne flagellerete nelle vostre sinagoghe e li perseguiterete di città in città” (Mt 23,34). </w:t>
      </w:r>
    </w:p>
    <w:p w14:paraId="23BCA693" w14:textId="77777777" w:rsidR="004A3BFC" w:rsidRDefault="004A3BFC">
      <w:pPr>
        <w:pStyle w:val="Corpodeltesto2"/>
      </w:pPr>
      <w:r>
        <w:t xml:space="preserve">“… perché ricada su di voi tutto il sangue innocente versato sopra la terra, dal sangue del giusto Abele fino al sangue di Zaccaria, figlio di Barachìa, </w:t>
      </w:r>
      <w:r>
        <w:rPr>
          <w:b/>
        </w:rPr>
        <w:t>che avete ucciso tra il santuario e l'altare</w:t>
      </w:r>
      <w:r>
        <w:t xml:space="preserve">” (Mt 23,35). </w:t>
      </w:r>
    </w:p>
    <w:p w14:paraId="174F262E" w14:textId="77777777" w:rsidR="004A3BFC" w:rsidRDefault="004A3BFC">
      <w:pPr>
        <w:pStyle w:val="Corpodeltesto2"/>
      </w:pPr>
      <w:r>
        <w:t xml:space="preserve">“Gerusalemme, Gerusalemme, </w:t>
      </w:r>
      <w:r>
        <w:rPr>
          <w:b/>
        </w:rPr>
        <w:t xml:space="preserve">che uccidi i profeti </w:t>
      </w:r>
      <w:r>
        <w:t xml:space="preserve">e lapidi quelli che ti sono inviati, quante volte ho voluto raccogliere i tuoi figli, come una gallina raccoglie i pulcini sotto le ali, e voi non avete voluto!” (Mt 23,37). </w:t>
      </w:r>
    </w:p>
    <w:p w14:paraId="52785ED8" w14:textId="77777777" w:rsidR="004A3BFC" w:rsidRDefault="004A3BFC">
      <w:pPr>
        <w:pStyle w:val="Corpodeltesto2"/>
      </w:pPr>
      <w:r>
        <w:t xml:space="preserve">“Allora vi consegneranno ai supplizi </w:t>
      </w:r>
      <w:r>
        <w:rPr>
          <w:b/>
        </w:rPr>
        <w:t>e vi uccideranno</w:t>
      </w:r>
      <w:r>
        <w:t xml:space="preserve">, e sarete odiati da tutti i popoli a causa del mio nome” (Mt 24,9). </w:t>
      </w:r>
    </w:p>
    <w:p w14:paraId="6EDB5DC8" w14:textId="77777777" w:rsidR="004A3BFC" w:rsidRDefault="004A3BFC">
      <w:pPr>
        <w:pStyle w:val="Corpodeltesto2"/>
      </w:pPr>
      <w:r>
        <w:t xml:space="preserve">“Per questo Erodìade gli portava rancore e </w:t>
      </w:r>
      <w:r>
        <w:rPr>
          <w:b/>
        </w:rPr>
        <w:t>avrebbe voluto farlo uccidere</w:t>
      </w:r>
      <w:r>
        <w:t xml:space="preserve">, ma non poteva” (Mc 6,19). </w:t>
      </w:r>
    </w:p>
    <w:p w14:paraId="70A9AF46" w14:textId="77777777" w:rsidR="004A3BFC" w:rsidRDefault="004A3BFC">
      <w:pPr>
        <w:pStyle w:val="Corpodeltesto2"/>
      </w:pPr>
      <w:r>
        <w:t xml:space="preserve">“E cominciò a insegnar loro che il Figlio dell'uomo doveva molto soffrire, ed essere riprovato dagli anziani, dai sommi sacerdoti e dagli scribi, </w:t>
      </w:r>
      <w:r>
        <w:rPr>
          <w:b/>
        </w:rPr>
        <w:t xml:space="preserve">poi venire ucciso </w:t>
      </w:r>
      <w:r>
        <w:t xml:space="preserve">e, dopo tre giorni, risuscitare” (Mc 8,31). </w:t>
      </w:r>
    </w:p>
    <w:p w14:paraId="38B606BE" w14:textId="77777777" w:rsidR="004A3BFC" w:rsidRDefault="004A3BFC">
      <w:pPr>
        <w:pStyle w:val="Corpodeltesto2"/>
      </w:pPr>
      <w:r>
        <w:t xml:space="preserve">“… anzi, spesso lo ha buttato persino nel fuoco e nell'acqua </w:t>
      </w:r>
      <w:r>
        <w:rPr>
          <w:b/>
        </w:rPr>
        <w:t>per ucciderlo</w:t>
      </w:r>
      <w:r>
        <w:t xml:space="preserve">. Ma se tu puoi qualcosa, abbi pietà di noi e aiutaci” (Mc 9,22). </w:t>
      </w:r>
    </w:p>
    <w:p w14:paraId="3A2D79AC" w14:textId="77777777" w:rsidR="004A3BFC" w:rsidRDefault="004A3BFC">
      <w:pPr>
        <w:pStyle w:val="Corpodeltesto2"/>
      </w:pPr>
      <w:r>
        <w:t xml:space="preserve">“Istruiva infatti i suoi discepoli e diceva loro: Il Figlio dell'uomo sta per esser consegnato nelle mani degli uomini e </w:t>
      </w:r>
      <w:r>
        <w:rPr>
          <w:b/>
        </w:rPr>
        <w:t>lo uccideranno</w:t>
      </w:r>
      <w:r>
        <w:t xml:space="preserve">; </w:t>
      </w:r>
      <w:r>
        <w:rPr>
          <w:b/>
        </w:rPr>
        <w:t>ma una volta ucciso</w:t>
      </w:r>
      <w:r>
        <w:t xml:space="preserve">, dopo tre giorni, risusciterà” (Mc 9,31). </w:t>
      </w:r>
    </w:p>
    <w:p w14:paraId="7DA17C5E" w14:textId="77777777" w:rsidR="004A3BFC" w:rsidRDefault="004A3BFC">
      <w:pPr>
        <w:pStyle w:val="Corpodeltesto2"/>
      </w:pPr>
      <w:r>
        <w:t xml:space="preserve">“Tu conosci i comandamenti: </w:t>
      </w:r>
      <w:r>
        <w:rPr>
          <w:b/>
        </w:rPr>
        <w:t xml:space="preserve">Non uccidere, </w:t>
      </w:r>
      <w:r>
        <w:t>non commettere adulterio, non rubare, non dire falsa testimonianza, non frodare, onora il padre e la madre” (Mc 10,19).</w:t>
      </w:r>
    </w:p>
    <w:p w14:paraId="372D2DE4" w14:textId="77777777" w:rsidR="004A3BFC" w:rsidRDefault="004A3BFC">
      <w:pPr>
        <w:pStyle w:val="Corpodeltesto2"/>
      </w:pPr>
      <w:r>
        <w:t xml:space="preserve">“… lo scherniranno, gli sputeranno addosso, lo flagelleranno e </w:t>
      </w:r>
      <w:r>
        <w:rPr>
          <w:b/>
        </w:rPr>
        <w:t>lo uccideranno</w:t>
      </w:r>
      <w:r>
        <w:t xml:space="preserve">; ma dopo tre giorni risusciterà” (Mc 10,34). </w:t>
      </w:r>
    </w:p>
    <w:p w14:paraId="5B465486" w14:textId="77777777" w:rsidR="004A3BFC" w:rsidRDefault="004A3BFC">
      <w:pPr>
        <w:pStyle w:val="Corpodeltesto2"/>
      </w:pPr>
      <w:r>
        <w:t xml:space="preserve">“Ne inviò ancora un altro, </w:t>
      </w:r>
      <w:r>
        <w:rPr>
          <w:b/>
        </w:rPr>
        <w:t>e questo lo uccisero</w:t>
      </w:r>
      <w:r>
        <w:t xml:space="preserve">; e di molti altri, che egli ancora mandò, alcuni li bastonarono, </w:t>
      </w:r>
      <w:r>
        <w:rPr>
          <w:b/>
        </w:rPr>
        <w:t>altri li uccisero</w:t>
      </w:r>
      <w:r>
        <w:t xml:space="preserve">” (Mc 12,5). </w:t>
      </w:r>
    </w:p>
    <w:p w14:paraId="34258A92" w14:textId="77777777" w:rsidR="004A3BFC" w:rsidRDefault="004A3BFC">
      <w:pPr>
        <w:pStyle w:val="Corpodeltesto2"/>
      </w:pPr>
      <w:r>
        <w:t xml:space="preserve">“Ma quei vignaioli dissero tra di loro: Questi è l'erede; </w:t>
      </w:r>
      <w:r>
        <w:rPr>
          <w:b/>
        </w:rPr>
        <w:t xml:space="preserve">su, uccidiamolo </w:t>
      </w:r>
      <w:r>
        <w:t xml:space="preserve">e l'eredità sarà nostra” (Mc 12,7). </w:t>
      </w:r>
    </w:p>
    <w:p w14:paraId="1F41E07A" w14:textId="77777777" w:rsidR="004A3BFC" w:rsidRDefault="004A3BFC">
      <w:pPr>
        <w:pStyle w:val="Corpodeltesto2"/>
      </w:pPr>
      <w:r>
        <w:t xml:space="preserve">“E afferratolo, </w:t>
      </w:r>
      <w:r>
        <w:rPr>
          <w:b/>
        </w:rPr>
        <w:t xml:space="preserve">lo uccisero </w:t>
      </w:r>
      <w:r>
        <w:t xml:space="preserve">e lo gettarono fuori della vigna” (Mc 12,8). </w:t>
      </w:r>
    </w:p>
    <w:p w14:paraId="3D4D6F34" w14:textId="77777777" w:rsidR="004A3BFC" w:rsidRDefault="004A3BFC">
      <w:pPr>
        <w:pStyle w:val="Corpodeltesto2"/>
      </w:pPr>
      <w:r>
        <w:t xml:space="preserve">“Mancavano intanto due giorni alla Pasqua e agli Azzimi e i sommi sacerdoti e gli scribi cercavano il modo di impadronirsi di lui con inganno, </w:t>
      </w:r>
      <w:r>
        <w:rPr>
          <w:b/>
        </w:rPr>
        <w:t>per ucciderlo</w:t>
      </w:r>
      <w:r>
        <w:t xml:space="preserve">” (Mc 14,1). </w:t>
      </w:r>
    </w:p>
    <w:p w14:paraId="5EAFF149" w14:textId="77777777" w:rsidR="004A3BFC" w:rsidRDefault="004A3BFC">
      <w:pPr>
        <w:pStyle w:val="Corpodeltesto2"/>
      </w:pPr>
      <w:r>
        <w:t xml:space="preserve">“Guai a voi, che costruite i sepolcri dei profeti, </w:t>
      </w:r>
      <w:r>
        <w:rPr>
          <w:b/>
        </w:rPr>
        <w:t>e i vostri padri li hanno uccisi</w:t>
      </w:r>
      <w:r>
        <w:t xml:space="preserve">” (Lc 11,47). </w:t>
      </w:r>
    </w:p>
    <w:p w14:paraId="1EC85DBB" w14:textId="77777777" w:rsidR="004A3BFC" w:rsidRDefault="004A3BFC">
      <w:pPr>
        <w:pStyle w:val="Corpodeltesto2"/>
      </w:pPr>
      <w:r>
        <w:t xml:space="preserve">“Così voi date testimonianza e approvazione alle opere dei vostri padri: </w:t>
      </w:r>
      <w:r>
        <w:rPr>
          <w:b/>
        </w:rPr>
        <w:t>essi li uccisero e voi costruite loro i sepolcri</w:t>
      </w:r>
      <w:r>
        <w:t xml:space="preserve">” (Lc 11,48). </w:t>
      </w:r>
    </w:p>
    <w:p w14:paraId="07C08B1B" w14:textId="77777777" w:rsidR="004A3BFC" w:rsidRDefault="004A3BFC">
      <w:pPr>
        <w:pStyle w:val="Corpodeltesto2"/>
      </w:pPr>
      <w:r>
        <w:t xml:space="preserve">“Per questo la sapienza di Dio ha detto: Manderò a loro profeti e apostoli ed </w:t>
      </w:r>
      <w:r>
        <w:rPr>
          <w:b/>
        </w:rPr>
        <w:t xml:space="preserve">essi li uccideranno </w:t>
      </w:r>
      <w:r>
        <w:t xml:space="preserve">e perseguiteranno” (Lc 11,49). </w:t>
      </w:r>
    </w:p>
    <w:p w14:paraId="00A538D2" w14:textId="77777777" w:rsidR="004A3BFC" w:rsidRDefault="004A3BFC">
      <w:pPr>
        <w:pStyle w:val="Corpodeltesto2"/>
      </w:pPr>
      <w:r>
        <w:t xml:space="preserve">“… dal sangue di Abele fino al sangue di Zaccaria, </w:t>
      </w:r>
      <w:r>
        <w:rPr>
          <w:b/>
        </w:rPr>
        <w:t>che fu ucciso tra l'altare e il santuario</w:t>
      </w:r>
      <w:r>
        <w:t xml:space="preserve">. Sì, vi dico, ne sarà chiesto conto a questa generazione” (Lc 11,51). </w:t>
      </w:r>
    </w:p>
    <w:p w14:paraId="5D8171A1" w14:textId="77777777" w:rsidR="004A3BFC" w:rsidRDefault="004A3BFC">
      <w:pPr>
        <w:pStyle w:val="Corpodeltesto2"/>
      </w:pPr>
      <w:r>
        <w:t xml:space="preserve">“A voi miei amici, dico: Non temete coloro che </w:t>
      </w:r>
      <w:r>
        <w:rPr>
          <w:b/>
        </w:rPr>
        <w:t xml:space="preserve">uccidono il corpo </w:t>
      </w:r>
      <w:r>
        <w:t xml:space="preserve">e dopo non possono far più nulla” (Lc 12,4). </w:t>
      </w:r>
    </w:p>
    <w:p w14:paraId="49F1272C" w14:textId="77777777" w:rsidR="004A3BFC" w:rsidRDefault="004A3BFC">
      <w:pPr>
        <w:pStyle w:val="Corpodeltesto2"/>
      </w:pPr>
      <w:r>
        <w:t xml:space="preserve">“Vi mostrerò invece chi dovete temere: temete Colui che, </w:t>
      </w:r>
      <w:r>
        <w:rPr>
          <w:b/>
        </w:rPr>
        <w:t>dopo aver ucciso</w:t>
      </w:r>
      <w:r>
        <w:t xml:space="preserve">, ha il potere di gettare nella Geenna. Sì, ve lo dico, temete Costui” (Lc 12,5). </w:t>
      </w:r>
    </w:p>
    <w:p w14:paraId="4378A7B0" w14:textId="77777777" w:rsidR="004A3BFC" w:rsidRDefault="004A3BFC">
      <w:pPr>
        <w:pStyle w:val="Corpodeltesto2"/>
      </w:pPr>
      <w:r>
        <w:t xml:space="preserve">“O quei diciotto, sopra i quali rovinò la torre di Sìloe </w:t>
      </w:r>
      <w:r>
        <w:rPr>
          <w:b/>
        </w:rPr>
        <w:t>e li uccise</w:t>
      </w:r>
      <w:r>
        <w:t xml:space="preserve">, credete che fossero più colpevoli di tutti gli abitanti di Gerusalemme?” (Lc 13,4). </w:t>
      </w:r>
    </w:p>
    <w:p w14:paraId="06C5E993" w14:textId="77777777" w:rsidR="004A3BFC" w:rsidRDefault="004A3BFC">
      <w:pPr>
        <w:pStyle w:val="Corpodeltesto2"/>
      </w:pPr>
      <w:r>
        <w:t xml:space="preserve">“In quel momento si avvicinarono alcuni farisei a dirgli: </w:t>
      </w:r>
      <w:r>
        <w:rPr>
          <w:b/>
        </w:rPr>
        <w:t>Parti e vattene via di qui, perché Erode ti vuole uccidere</w:t>
      </w:r>
      <w:r>
        <w:t xml:space="preserve">” (Lc 13,31). </w:t>
      </w:r>
    </w:p>
    <w:p w14:paraId="719E6FAF" w14:textId="77777777" w:rsidR="004A3BFC" w:rsidRDefault="004A3BFC">
      <w:pPr>
        <w:pStyle w:val="Corpodeltesto2"/>
      </w:pPr>
      <w:r>
        <w:t xml:space="preserve">“Gerusalemme, Gerusalemme, </w:t>
      </w:r>
      <w:r>
        <w:rPr>
          <w:b/>
        </w:rPr>
        <w:t xml:space="preserve">che uccidi i profeti </w:t>
      </w:r>
      <w:r>
        <w:t xml:space="preserve">e lapidi coloro che sono mandati a te, quante volte ho voluto raccogliere i tuoi figli come una gallina la sua covata sotto le ali e voi non avete voluto!” (Lc 13,34). </w:t>
      </w:r>
    </w:p>
    <w:p w14:paraId="662F911F" w14:textId="77777777" w:rsidR="004A3BFC" w:rsidRDefault="004A3BFC">
      <w:pPr>
        <w:pStyle w:val="Corpodeltesto2"/>
      </w:pPr>
      <w:r>
        <w:t xml:space="preserve">“Tu conosci i comandamenti: Non commettere adulterio, </w:t>
      </w:r>
      <w:r>
        <w:rPr>
          <w:b/>
        </w:rPr>
        <w:t>non uccidere</w:t>
      </w:r>
      <w:r>
        <w:t xml:space="preserve">, non rubare, non testimoniare il falso, onora tuo padre e tua madre” (Lc 18,20). </w:t>
      </w:r>
    </w:p>
    <w:p w14:paraId="49DF388A" w14:textId="77777777" w:rsidR="004A3BFC" w:rsidRDefault="004A3BFC">
      <w:pPr>
        <w:pStyle w:val="Corpodeltesto2"/>
      </w:pPr>
      <w:r>
        <w:t xml:space="preserve">“… e, dopo averlo flagellato, </w:t>
      </w:r>
      <w:r>
        <w:rPr>
          <w:b/>
        </w:rPr>
        <w:t xml:space="preserve">lo uccideranno </w:t>
      </w:r>
      <w:r>
        <w:t xml:space="preserve">e il terzo giorno risorgerà” (Lc 18,33). </w:t>
      </w:r>
    </w:p>
    <w:p w14:paraId="1388DDA7" w14:textId="77777777" w:rsidR="004A3BFC" w:rsidRDefault="004A3BFC">
      <w:pPr>
        <w:pStyle w:val="Corpodeltesto2"/>
      </w:pPr>
      <w:r>
        <w:t xml:space="preserve">“E quei miei nemici che non volevano che diventassi loro re, conduceteli qui </w:t>
      </w:r>
      <w:r>
        <w:rPr>
          <w:b/>
        </w:rPr>
        <w:t>e uccideteli davanti a me</w:t>
      </w:r>
      <w:r>
        <w:t xml:space="preserve">” (Lc 19,27). </w:t>
      </w:r>
    </w:p>
    <w:p w14:paraId="04AC0924" w14:textId="77777777" w:rsidR="004A3BFC" w:rsidRDefault="004A3BFC">
      <w:pPr>
        <w:pStyle w:val="Corpodeltesto2"/>
      </w:pPr>
      <w:r>
        <w:t xml:space="preserve">“Quando lo videro, i coltivatori discutevano fra loro dicendo: Costui è l'erede. </w:t>
      </w:r>
      <w:r>
        <w:rPr>
          <w:b/>
        </w:rPr>
        <w:t xml:space="preserve">Uccidiamolo </w:t>
      </w:r>
      <w:r>
        <w:t xml:space="preserve">e così l'eredità sarà nostra” (Lc 20,14). </w:t>
      </w:r>
    </w:p>
    <w:p w14:paraId="56E769C4" w14:textId="77777777" w:rsidR="004A3BFC" w:rsidRDefault="004A3BFC">
      <w:pPr>
        <w:pStyle w:val="Corpodeltesto2"/>
      </w:pPr>
      <w:r>
        <w:t xml:space="preserve">“E lo cacciarono fuori della vigna e </w:t>
      </w:r>
      <w:r>
        <w:rPr>
          <w:b/>
        </w:rPr>
        <w:t>l'uccisero</w:t>
      </w:r>
      <w:r>
        <w:t xml:space="preserve">. Che cosa farà dunque a costoro il padrone della vigna?” (Lc 20,15). </w:t>
      </w:r>
    </w:p>
    <w:p w14:paraId="06D16D2E" w14:textId="77777777" w:rsidR="004A3BFC" w:rsidRDefault="004A3BFC">
      <w:pPr>
        <w:pStyle w:val="Corpodeltesto2"/>
      </w:pPr>
      <w:r>
        <w:t xml:space="preserve">“Proprio per questo i Giudei </w:t>
      </w:r>
      <w:r>
        <w:rPr>
          <w:b/>
        </w:rPr>
        <w:t>cercavano ancor più di ucciderlo</w:t>
      </w:r>
      <w:r>
        <w:t xml:space="preserve">: perché non soltanto violava il sabato, ma chiamava Dio suo Padre, facendosi uguale a Dio” (Gv 5,18). </w:t>
      </w:r>
    </w:p>
    <w:p w14:paraId="2B56438C" w14:textId="77777777" w:rsidR="004A3BFC" w:rsidRDefault="004A3BFC">
      <w:pPr>
        <w:pStyle w:val="Corpodeltesto2"/>
      </w:pPr>
      <w:r>
        <w:t xml:space="preserve">“Dopo questi fatti Gesù se ne andava per la Galilea; infatti non voleva più andare per la Giudea, </w:t>
      </w:r>
      <w:r>
        <w:rPr>
          <w:b/>
        </w:rPr>
        <w:t>perché i Giudei cercavano di ucciderlo</w:t>
      </w:r>
      <w:r>
        <w:t xml:space="preserve">” (Gv 7,1). </w:t>
      </w:r>
    </w:p>
    <w:p w14:paraId="276A106D" w14:textId="77777777" w:rsidR="004A3BFC" w:rsidRDefault="004A3BFC">
      <w:pPr>
        <w:pStyle w:val="Corpodeltesto2"/>
      </w:pPr>
      <w:r>
        <w:t xml:space="preserve">“Non è stato forse Mosè a darvi la Legge? Eppure nessuno di voi osserva la Legge! </w:t>
      </w:r>
      <w:r>
        <w:rPr>
          <w:b/>
        </w:rPr>
        <w:t>Perché cercate di uccidermi?</w:t>
      </w:r>
      <w:r>
        <w:t xml:space="preserve">” (Gv 7,19). </w:t>
      </w:r>
    </w:p>
    <w:p w14:paraId="2B04F2C7" w14:textId="77777777" w:rsidR="004A3BFC" w:rsidRDefault="004A3BFC">
      <w:pPr>
        <w:pStyle w:val="Corpodeltesto2"/>
      </w:pPr>
      <w:r>
        <w:t xml:space="preserve">“Rispose la folla: Tu hai un demonio! </w:t>
      </w:r>
      <w:r>
        <w:rPr>
          <w:b/>
        </w:rPr>
        <w:t>Chi cerca di ucciderti?</w:t>
      </w:r>
      <w:r>
        <w:t xml:space="preserve">” (Gv 7,20). </w:t>
      </w:r>
    </w:p>
    <w:p w14:paraId="77E27336" w14:textId="77777777" w:rsidR="004A3BFC" w:rsidRDefault="004A3BFC">
      <w:pPr>
        <w:pStyle w:val="Corpodeltesto2"/>
      </w:pPr>
      <w:r>
        <w:t xml:space="preserve">“Intanto alcuni di Gerusalemme dicevano: </w:t>
      </w:r>
      <w:r>
        <w:rPr>
          <w:b/>
        </w:rPr>
        <w:t>Non è costui quello che cercano di uccidere?</w:t>
      </w:r>
      <w:r>
        <w:t xml:space="preserve">” (Gv 7,25). </w:t>
      </w:r>
    </w:p>
    <w:p w14:paraId="456AE44A" w14:textId="77777777" w:rsidR="004A3BFC" w:rsidRDefault="004A3BFC">
      <w:pPr>
        <w:pStyle w:val="Corpodeltesto2"/>
      </w:pPr>
      <w:r>
        <w:t xml:space="preserve">“Dicevano allora i Giudei: </w:t>
      </w:r>
      <w:r>
        <w:rPr>
          <w:b/>
        </w:rPr>
        <w:t>Forse si ucciderà,</w:t>
      </w:r>
      <w:r>
        <w:t xml:space="preserve"> dal momento che dice: Dove vado io, voi non potete venire?” (Gv 8,22). </w:t>
      </w:r>
    </w:p>
    <w:p w14:paraId="30C4C685" w14:textId="77777777" w:rsidR="004A3BFC" w:rsidRDefault="004A3BFC">
      <w:pPr>
        <w:pStyle w:val="Corpodeltesto2"/>
      </w:pPr>
      <w:r>
        <w:t xml:space="preserve">“So che siete discendenza di Abramo. </w:t>
      </w:r>
      <w:r>
        <w:rPr>
          <w:b/>
        </w:rPr>
        <w:t xml:space="preserve">Ma intanto cercate di uccidermi </w:t>
      </w:r>
      <w:r>
        <w:t xml:space="preserve">perché la mia parola non trova posto in voi” (Gv 8,37). </w:t>
      </w:r>
    </w:p>
    <w:p w14:paraId="0800BBC7" w14:textId="77777777" w:rsidR="004A3BFC" w:rsidRDefault="004A3BFC">
      <w:pPr>
        <w:pStyle w:val="Corpodeltesto2"/>
      </w:pPr>
      <w:r>
        <w:t>“</w:t>
      </w:r>
      <w:r>
        <w:rPr>
          <w:b/>
        </w:rPr>
        <w:t>Ora invece cercate di uccidere me</w:t>
      </w:r>
      <w:r>
        <w:t xml:space="preserve">, che vi ho detto la verità udita da Dio; questo, Abramo non l'ha fatto” (Gv 8,40). </w:t>
      </w:r>
    </w:p>
    <w:p w14:paraId="1F308482" w14:textId="77777777" w:rsidR="004A3BFC" w:rsidRDefault="004A3BFC">
      <w:pPr>
        <w:pStyle w:val="Corpodeltesto2"/>
      </w:pPr>
      <w:r>
        <w:t xml:space="preserve">“Il ladro non viene se non per rubare, </w:t>
      </w:r>
      <w:r>
        <w:rPr>
          <w:b/>
        </w:rPr>
        <w:t xml:space="preserve">uccidere </w:t>
      </w:r>
      <w:r>
        <w:t xml:space="preserve">e distruggere; io sono venuto perché abbiano la vita e l'abbiano in abbondanza” (Gv 10,10). </w:t>
      </w:r>
    </w:p>
    <w:p w14:paraId="23582015" w14:textId="77777777" w:rsidR="004A3BFC" w:rsidRDefault="004A3BFC">
      <w:pPr>
        <w:pStyle w:val="Corpodeltesto2"/>
      </w:pPr>
      <w:r>
        <w:t xml:space="preserve">“Da quel giorno dunque </w:t>
      </w:r>
      <w:r>
        <w:rPr>
          <w:b/>
        </w:rPr>
        <w:t>decisero di ucciderlo</w:t>
      </w:r>
      <w:r>
        <w:t xml:space="preserve">” (Gv 11,53). </w:t>
      </w:r>
    </w:p>
    <w:p w14:paraId="06D38998" w14:textId="77777777" w:rsidR="004A3BFC" w:rsidRDefault="004A3BFC">
      <w:pPr>
        <w:pStyle w:val="Corpodeltesto2"/>
      </w:pPr>
      <w:r>
        <w:t xml:space="preserve">“I sommi sacerdoti allora </w:t>
      </w:r>
      <w:r>
        <w:rPr>
          <w:b/>
        </w:rPr>
        <w:t>deliberarono di uccidere anche Lazzaro</w:t>
      </w:r>
      <w:r>
        <w:t xml:space="preserve">” (Gv 12,10). </w:t>
      </w:r>
    </w:p>
    <w:p w14:paraId="7C523606" w14:textId="77777777" w:rsidR="004A3BFC" w:rsidRDefault="004A3BFC">
      <w:pPr>
        <w:pStyle w:val="Corpodeltesto2"/>
      </w:pPr>
      <w:r>
        <w:t xml:space="preserve">“Vi scacceranno dalle sinagoghe; anzi, </w:t>
      </w:r>
      <w:r>
        <w:rPr>
          <w:b/>
        </w:rPr>
        <w:t>verrà l'ora in cui chiunque vi ucciderà crederà di rendere culto a Dio</w:t>
      </w:r>
      <w:r>
        <w:t xml:space="preserve">” (Gv 16,2). </w:t>
      </w:r>
    </w:p>
    <w:p w14:paraId="78EF9204" w14:textId="77777777" w:rsidR="004A3BFC" w:rsidRDefault="004A3BFC">
      <w:pPr>
        <w:pStyle w:val="Corpodeltesto2"/>
      </w:pPr>
    </w:p>
    <w:p w14:paraId="19C19DD0" w14:textId="77777777" w:rsidR="004A3BFC" w:rsidRDefault="004A3BFC">
      <w:pPr>
        <w:pStyle w:val="Titolo4"/>
      </w:pPr>
      <w:bookmarkStart w:id="1281" w:name="_Toc137979238"/>
      <w:bookmarkStart w:id="1282" w:name="_Toc62168163"/>
      <w:r>
        <w:t>“Comprendere” nel Vangelo</w:t>
      </w:r>
      <w:bookmarkEnd w:id="1281"/>
      <w:bookmarkEnd w:id="1282"/>
      <w:r>
        <w:t xml:space="preserve"> </w:t>
      </w:r>
    </w:p>
    <w:p w14:paraId="33CFFFDE" w14:textId="77777777" w:rsidR="004A3BFC" w:rsidRDefault="004A3BFC">
      <w:pPr>
        <w:pStyle w:val="Corpodeltesto2"/>
      </w:pPr>
      <w:r>
        <w:t>“</w:t>
      </w:r>
      <w:r>
        <w:rPr>
          <w:b/>
        </w:rPr>
        <w:t xml:space="preserve">Se aveste compreso </w:t>
      </w:r>
      <w:r>
        <w:t xml:space="preserve">che cosa significa: Misericordia io voglio e non sacrificio, non avreste condannato individui senza colpa” (Mt 12,7). </w:t>
      </w:r>
    </w:p>
    <w:p w14:paraId="4D97B02E" w14:textId="77777777" w:rsidR="004A3BFC" w:rsidRDefault="004A3BFC">
      <w:pPr>
        <w:pStyle w:val="Corpodeltesto2"/>
      </w:pPr>
      <w:r>
        <w:t xml:space="preserve">“Per questo parlo loro in parabole: perché pur vedendo non vedono, e pur udendo non odono </w:t>
      </w:r>
      <w:r>
        <w:rPr>
          <w:b/>
        </w:rPr>
        <w:t>e non comprendono</w:t>
      </w:r>
      <w:r>
        <w:t xml:space="preserve">” (Mt 13,13). </w:t>
      </w:r>
    </w:p>
    <w:p w14:paraId="4F4EA7F5" w14:textId="77777777" w:rsidR="004A3BFC" w:rsidRDefault="004A3BFC">
      <w:pPr>
        <w:pStyle w:val="Corpodeltesto2"/>
      </w:pPr>
      <w:r>
        <w:t xml:space="preserve">“E così si adempie per loro la profezia di Isaia che dice: Voi udrete, </w:t>
      </w:r>
      <w:r>
        <w:rPr>
          <w:b/>
        </w:rPr>
        <w:t>ma non comprenderete</w:t>
      </w:r>
      <w:r>
        <w:t xml:space="preserve">, guarderete, ma non vedrete” (Mt 13,14). </w:t>
      </w:r>
    </w:p>
    <w:p w14:paraId="178E3447" w14:textId="77777777" w:rsidR="004A3BFC" w:rsidRDefault="004A3BFC">
      <w:pPr>
        <w:pStyle w:val="Corpodeltesto2"/>
      </w:pPr>
      <w:r>
        <w:t xml:space="preserve">“… tutte le volte che uno ascolta la parola del regno </w:t>
      </w:r>
      <w:r>
        <w:rPr>
          <w:b/>
        </w:rPr>
        <w:t>e non la comprende</w:t>
      </w:r>
      <w:r>
        <w:t xml:space="preserve">, viene il maligno e ruba ciò che è stato seminato nel suo cuore: questo è il seme seminato lungo la strada” (Mt 13,19). </w:t>
      </w:r>
    </w:p>
    <w:p w14:paraId="45784C34" w14:textId="77777777" w:rsidR="004A3BFC" w:rsidRDefault="004A3BFC">
      <w:pPr>
        <w:pStyle w:val="Corpodeltesto2"/>
      </w:pPr>
      <w:r>
        <w:t xml:space="preserve">“Quello seminato nella terra buona è colui che ascolta la parola </w:t>
      </w:r>
      <w:r>
        <w:rPr>
          <w:b/>
        </w:rPr>
        <w:t>e la comprende</w:t>
      </w:r>
      <w:r>
        <w:t xml:space="preserve">; questi dà  frutto e produce ora il cento, ora il sessanta, ora il trenta” (Mt 13,23). </w:t>
      </w:r>
    </w:p>
    <w:p w14:paraId="33103A83" w14:textId="77777777" w:rsidR="004A3BFC" w:rsidRDefault="004A3BFC">
      <w:pPr>
        <w:pStyle w:val="Corpodeltesto2"/>
      </w:pPr>
      <w:r>
        <w:t>“</w:t>
      </w:r>
      <w:r>
        <w:rPr>
          <w:b/>
        </w:rPr>
        <w:t xml:space="preserve">Allora essi compresero </w:t>
      </w:r>
      <w:r>
        <w:t xml:space="preserve">che egli non aveva detto che si guardassero dal lievito del pane, ma dalla dottrina dei farisei e dei sadducei” (Mt 16,12). </w:t>
      </w:r>
    </w:p>
    <w:p w14:paraId="10A18258" w14:textId="77777777" w:rsidR="004A3BFC" w:rsidRDefault="004A3BFC">
      <w:pPr>
        <w:pStyle w:val="Corpodeltesto2"/>
      </w:pPr>
      <w:r>
        <w:t xml:space="preserve">“Allora i discepoli </w:t>
      </w:r>
      <w:r>
        <w:rPr>
          <w:b/>
        </w:rPr>
        <w:t xml:space="preserve">compresero </w:t>
      </w:r>
      <w:r>
        <w:t xml:space="preserve">che egli parlava di Giovanni il Battista” (Mt 17,13). </w:t>
      </w:r>
    </w:p>
    <w:p w14:paraId="1F1219C6" w14:textId="77777777" w:rsidR="004A3BFC" w:rsidRDefault="004A3BFC">
      <w:pPr>
        <w:pStyle w:val="Corpodeltesto2"/>
      </w:pPr>
      <w:r>
        <w:t xml:space="preserve">“Quando dunque vedrete l'abominio della desolazione, di cui parlò il profeta Daniele, stare nel luogo santo </w:t>
      </w:r>
      <w:r>
        <w:rPr>
          <w:b/>
        </w:rPr>
        <w:t>chi legge comprenda…”</w:t>
      </w:r>
      <w:r>
        <w:t xml:space="preserve"> (Mt 24,15). </w:t>
      </w:r>
    </w:p>
    <w:p w14:paraId="1473966D" w14:textId="77777777" w:rsidR="004A3BFC" w:rsidRDefault="004A3BFC">
      <w:pPr>
        <w:pStyle w:val="Corpodeltesto2"/>
      </w:pPr>
      <w:r>
        <w:t xml:space="preserve">“Continuò dicendo loro: </w:t>
      </w:r>
      <w:r>
        <w:rPr>
          <w:b/>
        </w:rPr>
        <w:t>Se non comprendete questa parabola</w:t>
      </w:r>
      <w:r>
        <w:t xml:space="preserve">, come potrete capire tutte le altre parabole?” (Mc 4,13). </w:t>
      </w:r>
    </w:p>
    <w:p w14:paraId="315E90BE" w14:textId="77777777" w:rsidR="004A3BFC" w:rsidRDefault="004A3BFC">
      <w:pPr>
        <w:pStyle w:val="Corpodeltesto2"/>
      </w:pPr>
      <w:r>
        <w:t>“</w:t>
      </w:r>
      <w:r>
        <w:rPr>
          <w:b/>
        </w:rPr>
        <w:t xml:space="preserve">Essi però non comprendevano </w:t>
      </w:r>
      <w:r>
        <w:t xml:space="preserve">queste parole e avevano timore di chiedergli spiegazioni” (Mc 9,32). </w:t>
      </w:r>
    </w:p>
    <w:p w14:paraId="13E384E5" w14:textId="77777777" w:rsidR="004A3BFC" w:rsidRDefault="004A3BFC">
      <w:pPr>
        <w:pStyle w:val="Corpodeltesto2"/>
      </w:pPr>
      <w:r>
        <w:t xml:space="preserve">“Ma essi </w:t>
      </w:r>
      <w:r>
        <w:rPr>
          <w:b/>
        </w:rPr>
        <w:t xml:space="preserve">non compresero </w:t>
      </w:r>
      <w:r>
        <w:t xml:space="preserve">le sue parole” (Lc 2,50). </w:t>
      </w:r>
    </w:p>
    <w:p w14:paraId="1A6DFDB1" w14:textId="77777777" w:rsidR="004A3BFC" w:rsidRDefault="004A3BFC">
      <w:pPr>
        <w:pStyle w:val="Corpodeltesto2"/>
      </w:pPr>
      <w:r>
        <w:t>“</w:t>
      </w:r>
      <w:r>
        <w:rPr>
          <w:b/>
        </w:rPr>
        <w:t>Ma essi non comprendevano questa frase</w:t>
      </w:r>
      <w:r>
        <w:t xml:space="preserve">; per loro restava così misteriosa che non ne comprendevano il senso e avevano paura a rivolgergli domande su tale argomento” (Lc 9,45). </w:t>
      </w:r>
    </w:p>
    <w:p w14:paraId="08AA2122" w14:textId="77777777" w:rsidR="004A3BFC" w:rsidRDefault="004A3BFC">
      <w:pPr>
        <w:pStyle w:val="Corpodeltesto2"/>
      </w:pPr>
      <w:r>
        <w:t>“</w:t>
      </w:r>
      <w:r>
        <w:rPr>
          <w:b/>
        </w:rPr>
        <w:t>Ma non compresero nulla di tutto questo</w:t>
      </w:r>
      <w:r>
        <w:t xml:space="preserve">; quel parlare restava oscuro per loro e non capivano ciò che egli aveva detto” (Lc 18,34). </w:t>
      </w:r>
    </w:p>
    <w:p w14:paraId="01C5C0D0" w14:textId="77777777" w:rsidR="004A3BFC" w:rsidRDefault="004A3BFC">
      <w:pPr>
        <w:pStyle w:val="Corpodeltesto2"/>
      </w:pPr>
      <w:r>
        <w:t>“</w:t>
      </w:r>
      <w:r>
        <w:rPr>
          <w:b/>
        </w:rPr>
        <w:t>Se avessi compreso anche tu</w:t>
      </w:r>
      <w:r>
        <w:t xml:space="preserve">, in questo giorno, la via della pace. Ma ormai è stata nascosta ai tuoi occhi” (Lc 19,42). </w:t>
      </w:r>
    </w:p>
    <w:p w14:paraId="1A82AC87" w14:textId="77777777" w:rsidR="004A3BFC" w:rsidRDefault="004A3BFC">
      <w:pPr>
        <w:pStyle w:val="Corpodeltesto2"/>
      </w:pPr>
      <w:r>
        <w:t>“</w:t>
      </w:r>
      <w:r>
        <w:rPr>
          <w:b/>
        </w:rPr>
        <w:t xml:space="preserve">Perché non comprendete il mio linguaggio? </w:t>
      </w:r>
      <w:r>
        <w:t xml:space="preserve">Perché non potete dare ascolto alle mie parole…” (Gv 8,43). </w:t>
      </w:r>
    </w:p>
    <w:p w14:paraId="22217D08" w14:textId="77777777" w:rsidR="004A3BFC" w:rsidRDefault="004A3BFC">
      <w:pPr>
        <w:pStyle w:val="Corpodeltesto2"/>
      </w:pPr>
      <w:r>
        <w:t>“</w:t>
      </w:r>
      <w:r>
        <w:rPr>
          <w:b/>
        </w:rPr>
        <w:t>Sul momento i suoi discepoli non compresero queste cose</w:t>
      </w:r>
      <w:r>
        <w:t xml:space="preserve">; ma quando Gesù fu glorificato, si ricordarono che questo era stato scritto di lui e questo gli avevano fatto” (Gv 12,16). </w:t>
      </w:r>
    </w:p>
    <w:p w14:paraId="79C6590B" w14:textId="77777777" w:rsidR="004A3BFC" w:rsidRDefault="004A3BFC">
      <w:pPr>
        <w:pStyle w:val="Corpodeltesto2"/>
      </w:pPr>
      <w:r>
        <w:t xml:space="preserve">“Ha reso ciechi i loro occhi e ha indurito il loro cuore, perché non vedano con gli occhi </w:t>
      </w:r>
      <w:r>
        <w:rPr>
          <w:b/>
        </w:rPr>
        <w:t>e non comprendano con il cuore</w:t>
      </w:r>
      <w:r>
        <w:t xml:space="preserve">, e si convertano e io li guarisca!” (Gv 12,40). </w:t>
      </w:r>
    </w:p>
    <w:p w14:paraId="49530397" w14:textId="77777777" w:rsidR="004A3BFC" w:rsidRDefault="004A3BFC">
      <w:pPr>
        <w:pStyle w:val="Corpodeltesto2"/>
      </w:pPr>
      <w:r>
        <w:t xml:space="preserve">“Dicevano perciò: Che cos'è mai questo "un poco" di cui parla? </w:t>
      </w:r>
      <w:r>
        <w:rPr>
          <w:b/>
        </w:rPr>
        <w:t>Non comprendiamo quello che vuol dire</w:t>
      </w:r>
      <w:r>
        <w:t xml:space="preserve">” (Gv 16,18). </w:t>
      </w:r>
    </w:p>
    <w:p w14:paraId="10BD96CB" w14:textId="77777777" w:rsidR="004A3BFC" w:rsidRDefault="004A3BFC">
      <w:pPr>
        <w:pStyle w:val="Corpodeltesto2"/>
      </w:pPr>
      <w:r>
        <w:t>“</w:t>
      </w:r>
      <w:r>
        <w:rPr>
          <w:b/>
        </w:rPr>
        <w:t>Non avevano infatti ancora compreso la Scrittura</w:t>
      </w:r>
      <w:r>
        <w:t xml:space="preserve">, che egli cioè doveva risuscitare dai morti” (Gv 20,9). </w:t>
      </w:r>
    </w:p>
    <w:p w14:paraId="544EA28A" w14:textId="77777777" w:rsidR="004A3BFC" w:rsidRDefault="004A3BFC">
      <w:pPr>
        <w:pStyle w:val="Corpodeltesto2"/>
      </w:pPr>
    </w:p>
    <w:p w14:paraId="67BE7C32" w14:textId="77777777" w:rsidR="004A3BFC" w:rsidRDefault="004A3BFC">
      <w:pPr>
        <w:pStyle w:val="Titolo4"/>
      </w:pPr>
      <w:bookmarkStart w:id="1283" w:name="_Toc137979239"/>
      <w:bookmarkStart w:id="1284" w:name="_Toc62168164"/>
      <w:r>
        <w:t>“Spiegazione” nel Vangelo</w:t>
      </w:r>
      <w:bookmarkEnd w:id="1283"/>
      <w:bookmarkEnd w:id="1284"/>
      <w:r>
        <w:t xml:space="preserve"> </w:t>
      </w:r>
    </w:p>
    <w:p w14:paraId="11AF71DE" w14:textId="77777777" w:rsidR="004A3BFC" w:rsidRDefault="004A3BFC">
      <w:pPr>
        <w:pStyle w:val="Corpodeltesto2"/>
      </w:pPr>
      <w:r>
        <w:t xml:space="preserve">“Poi Gesù lasciò la folla ed entrò in casa; i suoi discepoli gli si accostarono per dirgli: </w:t>
      </w:r>
      <w:r>
        <w:rPr>
          <w:b/>
        </w:rPr>
        <w:t>Spiegaci la parabola della zizzania nel campo</w:t>
      </w:r>
      <w:r>
        <w:t xml:space="preserve">” (Mt 13,36). </w:t>
      </w:r>
    </w:p>
    <w:p w14:paraId="12B0141D" w14:textId="77777777" w:rsidR="004A3BFC" w:rsidRDefault="004A3BFC">
      <w:pPr>
        <w:pStyle w:val="Corpodeltesto2"/>
      </w:pPr>
      <w:r>
        <w:t xml:space="preserve">“Pietro allora gli disse: </w:t>
      </w:r>
      <w:r>
        <w:rPr>
          <w:b/>
        </w:rPr>
        <w:t>Spiegaci questa parabola</w:t>
      </w:r>
      <w:r>
        <w:t xml:space="preserve">” (Mt 15,15). </w:t>
      </w:r>
    </w:p>
    <w:p w14:paraId="0800546F" w14:textId="77777777" w:rsidR="004A3BFC" w:rsidRDefault="004A3BFC">
      <w:pPr>
        <w:pStyle w:val="Corpodeltesto2"/>
      </w:pPr>
      <w:r>
        <w:t xml:space="preserve">“Senza parabole non parlava loro; ma in privato, ai suoi discepoli, </w:t>
      </w:r>
      <w:r>
        <w:rPr>
          <w:b/>
        </w:rPr>
        <w:t>spiegava ogni cosa</w:t>
      </w:r>
      <w:r>
        <w:t xml:space="preserve">” (Mc 4,34). </w:t>
      </w:r>
    </w:p>
    <w:p w14:paraId="0FB3ED22" w14:textId="77777777" w:rsidR="004A3BFC" w:rsidRDefault="004A3BFC">
      <w:pPr>
        <w:pStyle w:val="Corpodeltesto2"/>
      </w:pPr>
      <w:r>
        <w:t xml:space="preserve">“Quelli che avevano visto tutto, </w:t>
      </w:r>
      <w:r>
        <w:rPr>
          <w:b/>
        </w:rPr>
        <w:t>spiegarono loro che cosa era accaduto all'indemoniato e il fatto dei porci</w:t>
      </w:r>
      <w:r>
        <w:t xml:space="preserve">” (Mc 5,16). </w:t>
      </w:r>
    </w:p>
    <w:p w14:paraId="049CFDC8" w14:textId="77777777" w:rsidR="004A3BFC" w:rsidRDefault="004A3BFC">
      <w:pPr>
        <w:pStyle w:val="Corpodeltesto2"/>
      </w:pPr>
      <w:r>
        <w:t>“</w:t>
      </w:r>
      <w:r>
        <w:rPr>
          <w:b/>
        </w:rPr>
        <w:t xml:space="preserve">Essi però non comprendevano queste parole </w:t>
      </w:r>
      <w:r>
        <w:t xml:space="preserve">e avevano timore di chiedergli spiegazioni” (Mc 9,32). </w:t>
      </w:r>
    </w:p>
    <w:p w14:paraId="15C09FA0" w14:textId="77777777" w:rsidR="004A3BFC" w:rsidRDefault="004A3BFC">
      <w:pPr>
        <w:pStyle w:val="Corpodeltesto2"/>
      </w:pPr>
      <w:r>
        <w:t xml:space="preserve">“E cominciando da Mosè e da tutti i profeti </w:t>
      </w:r>
      <w:r>
        <w:rPr>
          <w:b/>
        </w:rPr>
        <w:t xml:space="preserve">spiegò loro in tutte le Scritture </w:t>
      </w:r>
      <w:r>
        <w:t xml:space="preserve">ciò che si riferiva a lui” (Lc 24,27). </w:t>
      </w:r>
    </w:p>
    <w:p w14:paraId="19B878EC" w14:textId="77777777" w:rsidR="004A3BFC" w:rsidRDefault="004A3BFC">
      <w:pPr>
        <w:pStyle w:val="Corpodeltesto2"/>
      </w:pPr>
      <w:r>
        <w:t xml:space="preserve">“Ed essi si dissero l'un l'altro: Non ci ardeva forse il cuore nel petto mentre conversava con noi lungo il cammino, </w:t>
      </w:r>
      <w:r>
        <w:rPr>
          <w:b/>
        </w:rPr>
        <w:t>quando ci spiegava le Scritture?</w:t>
      </w:r>
      <w:r>
        <w:t xml:space="preserve">” (Lc 24,32). </w:t>
      </w:r>
    </w:p>
    <w:p w14:paraId="5503A743" w14:textId="77777777" w:rsidR="004A3BFC" w:rsidRDefault="004A3BFC">
      <w:pPr>
        <w:pStyle w:val="Corpodeltesto2"/>
      </w:pPr>
    </w:p>
    <w:p w14:paraId="083491A8" w14:textId="77777777" w:rsidR="004A3BFC" w:rsidRDefault="004A3BFC">
      <w:pPr>
        <w:pStyle w:val="Titolo4"/>
      </w:pPr>
      <w:bookmarkStart w:id="1285" w:name="_Toc137979240"/>
      <w:bookmarkStart w:id="1286" w:name="_Toc62168165"/>
      <w:r>
        <w:t>“Discutere” nel Nuovo Testamento</w:t>
      </w:r>
      <w:bookmarkEnd w:id="1285"/>
      <w:bookmarkEnd w:id="1286"/>
      <w:r>
        <w:t xml:space="preserve">  </w:t>
      </w:r>
    </w:p>
    <w:p w14:paraId="63C4851D" w14:textId="77777777" w:rsidR="004A3BFC" w:rsidRDefault="004A3BFC">
      <w:pPr>
        <w:pStyle w:val="Corpodeltesto2"/>
      </w:pPr>
      <w:r>
        <w:t xml:space="preserve">“Allora vennero i farisei e incominciarono a </w:t>
      </w:r>
      <w:r>
        <w:rPr>
          <w:b/>
        </w:rPr>
        <w:t>discutere con lui</w:t>
      </w:r>
      <w:r>
        <w:t xml:space="preserve">, chiedendogli un segno dal cielo, per metterlo alla prova” (Mc 8,11). </w:t>
      </w:r>
    </w:p>
    <w:p w14:paraId="05339463" w14:textId="77777777" w:rsidR="004A3BFC" w:rsidRDefault="004A3BFC">
      <w:pPr>
        <w:pStyle w:val="Corpodeltesto2"/>
      </w:pPr>
      <w:r>
        <w:t xml:space="preserve">“Ma Gesù, accortosi di questo, disse loro: </w:t>
      </w:r>
      <w:r>
        <w:rPr>
          <w:b/>
        </w:rPr>
        <w:t xml:space="preserve">Perché discutete che non avete pane? </w:t>
      </w:r>
      <w:r>
        <w:t xml:space="preserve">Non intendete e non capite ancora? Avete il cuore indurito?” (Mc 8,17). </w:t>
      </w:r>
    </w:p>
    <w:p w14:paraId="26D04E31" w14:textId="77777777" w:rsidR="004A3BFC" w:rsidRDefault="004A3BFC">
      <w:pPr>
        <w:pStyle w:val="Corpodeltesto2"/>
      </w:pPr>
      <w:r>
        <w:t xml:space="preserve">“E giunti presso i discepoli, li videro circondati da molta folla e da scribi </w:t>
      </w:r>
      <w:r>
        <w:rPr>
          <w:b/>
        </w:rPr>
        <w:t>che discutevano con loro</w:t>
      </w:r>
      <w:r>
        <w:t xml:space="preserve">” (Mc 9,14). </w:t>
      </w:r>
    </w:p>
    <w:p w14:paraId="2054786E" w14:textId="77777777" w:rsidR="004A3BFC" w:rsidRDefault="004A3BFC">
      <w:pPr>
        <w:pStyle w:val="Corpodeltesto2"/>
      </w:pPr>
      <w:r>
        <w:t xml:space="preserve">“Ed egli li interrogò: </w:t>
      </w:r>
      <w:r>
        <w:rPr>
          <w:b/>
        </w:rPr>
        <w:t>Di che cosa discutete con loro?</w:t>
      </w:r>
      <w:r>
        <w:t xml:space="preserve">” (Mc 9,16). </w:t>
      </w:r>
    </w:p>
    <w:p w14:paraId="639CEA80" w14:textId="77777777" w:rsidR="004A3BFC" w:rsidRDefault="004A3BFC">
      <w:pPr>
        <w:pStyle w:val="Corpodeltesto2"/>
      </w:pPr>
      <w:r>
        <w:t xml:space="preserve">“Giunsero intanto a Cafarnao. E quando fu in casa, chiese loro: </w:t>
      </w:r>
      <w:r>
        <w:rPr>
          <w:b/>
        </w:rPr>
        <w:t>Di che cosa stavate discutendo lungo la via?</w:t>
      </w:r>
      <w:r>
        <w:t xml:space="preserve">” (Mc 9, 33). </w:t>
      </w:r>
    </w:p>
    <w:p w14:paraId="15DD28D6" w14:textId="77777777" w:rsidR="004A3BFC" w:rsidRDefault="004A3BFC">
      <w:pPr>
        <w:pStyle w:val="Corpodeltesto2"/>
      </w:pPr>
      <w:r>
        <w:t xml:space="preserve">“Ed essi tacevano. Per la via infatti </w:t>
      </w:r>
      <w:r>
        <w:rPr>
          <w:b/>
        </w:rPr>
        <w:t xml:space="preserve">avevano discusso tra loro chi fosse il più grande” </w:t>
      </w:r>
      <w:r>
        <w:t xml:space="preserve">(Mc 9,34). </w:t>
      </w:r>
    </w:p>
    <w:p w14:paraId="607468A4" w14:textId="77777777" w:rsidR="004A3BFC" w:rsidRDefault="004A3BFC">
      <w:pPr>
        <w:pStyle w:val="Corpodeltesto2"/>
      </w:pPr>
      <w:r>
        <w:t>“</w:t>
      </w:r>
      <w:r>
        <w:rPr>
          <w:b/>
        </w:rPr>
        <w:t>Ed essi discutevano tra sé dicendo</w:t>
      </w:r>
      <w:r>
        <w:t xml:space="preserve">: Se rispondiamo "dal cielo", dirà: Perché allora non gli avete creduto?” (Mc 11,31). </w:t>
      </w:r>
    </w:p>
    <w:p w14:paraId="6CDF3FAE" w14:textId="77777777" w:rsidR="004A3BFC" w:rsidRDefault="004A3BFC">
      <w:pPr>
        <w:pStyle w:val="Corpodeltesto2"/>
      </w:pPr>
      <w:r>
        <w:t xml:space="preserve">“Allora si accostò uno degli scribi che </w:t>
      </w:r>
      <w:r>
        <w:rPr>
          <w:b/>
        </w:rPr>
        <w:t>li aveva uditi discutere</w:t>
      </w:r>
      <w:r>
        <w:t xml:space="preserve">, e, visto come aveva loro ben risposto, gli domandò: Qual è il primo di tutti i comandamenti?” (Mc 12,28). </w:t>
      </w:r>
    </w:p>
    <w:p w14:paraId="4B9AE9D3" w14:textId="77777777" w:rsidR="004A3BFC" w:rsidRDefault="004A3BFC">
      <w:pPr>
        <w:pStyle w:val="Corpodeltesto2"/>
      </w:pPr>
      <w:r>
        <w:t xml:space="preserve">“Gli scribi e i farisei cominciarono a </w:t>
      </w:r>
      <w:r>
        <w:rPr>
          <w:b/>
        </w:rPr>
        <w:t xml:space="preserve">discutere </w:t>
      </w:r>
      <w:r>
        <w:t xml:space="preserve">dicendo: Chi è costui che pronuncia bestemmie? Chi può rimettere i peccati, se non Dio soltanto?” (Lc 5,21). </w:t>
      </w:r>
    </w:p>
    <w:p w14:paraId="110927FC" w14:textId="77777777" w:rsidR="004A3BFC" w:rsidRDefault="004A3BFC">
      <w:pPr>
        <w:pStyle w:val="Corpodeltesto2"/>
      </w:pPr>
      <w:r>
        <w:t xml:space="preserve">“Ma essi furono pieni di rabbia e </w:t>
      </w:r>
      <w:r>
        <w:rPr>
          <w:b/>
        </w:rPr>
        <w:t xml:space="preserve">discutevano </w:t>
      </w:r>
      <w:r>
        <w:t xml:space="preserve">fra di loro su quello che avrebbero potuto fare a Gesù” (Lc 6,11). </w:t>
      </w:r>
    </w:p>
    <w:p w14:paraId="274FAA57" w14:textId="77777777" w:rsidR="004A3BFC" w:rsidRDefault="004A3BFC">
      <w:pPr>
        <w:pStyle w:val="Corpodeltesto2"/>
      </w:pPr>
      <w:r>
        <w:t xml:space="preserve">“Frattanto sorse una </w:t>
      </w:r>
      <w:r>
        <w:rPr>
          <w:b/>
        </w:rPr>
        <w:t>discussione tra loro</w:t>
      </w:r>
      <w:r>
        <w:t xml:space="preserve">, chi di essi fosse il più grande” (Lc 9,46). </w:t>
      </w:r>
    </w:p>
    <w:p w14:paraId="3646A37F" w14:textId="77777777" w:rsidR="004A3BFC" w:rsidRDefault="004A3BFC">
      <w:pPr>
        <w:pStyle w:val="Corpodeltesto2"/>
      </w:pPr>
      <w:r>
        <w:t xml:space="preserve">“Allora essi </w:t>
      </w:r>
      <w:r>
        <w:rPr>
          <w:b/>
        </w:rPr>
        <w:t>discutevano fra loro</w:t>
      </w:r>
      <w:r>
        <w:t xml:space="preserve">: Se diciamo "dal Cielo", risponderà: "Perché non gli avete creduto?"” (Lc 20,5). </w:t>
      </w:r>
    </w:p>
    <w:p w14:paraId="4EFB1B73" w14:textId="77777777" w:rsidR="004A3BFC" w:rsidRDefault="004A3BFC">
      <w:pPr>
        <w:pStyle w:val="Corpodeltesto2"/>
      </w:pPr>
      <w:r>
        <w:t xml:space="preserve">“Quando lo videro, i coltivatori </w:t>
      </w:r>
      <w:r>
        <w:rPr>
          <w:b/>
        </w:rPr>
        <w:t xml:space="preserve">discutevano fra loro </w:t>
      </w:r>
      <w:r>
        <w:t xml:space="preserve">dicendo: Costui è l'erede. Uccidiamolo e così l'eredità sarà nostra” (Lc 20,14). </w:t>
      </w:r>
    </w:p>
    <w:p w14:paraId="1258DC3A" w14:textId="77777777" w:rsidR="004A3BFC" w:rsidRDefault="004A3BFC">
      <w:pPr>
        <w:pStyle w:val="Corpodeltesto2"/>
      </w:pPr>
      <w:r>
        <w:t xml:space="preserve">“Ed egli andò </w:t>
      </w:r>
      <w:r>
        <w:rPr>
          <w:b/>
        </w:rPr>
        <w:t xml:space="preserve">a discutere con i sommi sacerdoti e i capi delle guardie </w:t>
      </w:r>
      <w:r>
        <w:t xml:space="preserve">sul modo di consegnarlo nelle loro mani” (Lc 22,4). </w:t>
      </w:r>
    </w:p>
    <w:p w14:paraId="7605618D" w14:textId="77777777" w:rsidR="004A3BFC" w:rsidRDefault="004A3BFC">
      <w:pPr>
        <w:pStyle w:val="Corpodeltesto2"/>
      </w:pPr>
      <w:r>
        <w:t xml:space="preserve">“Sorse anche </w:t>
      </w:r>
      <w:r>
        <w:rPr>
          <w:b/>
        </w:rPr>
        <w:t>una discussione</w:t>
      </w:r>
      <w:r>
        <w:t xml:space="preserve">, chi di loro poteva esser considerato il più grande” (Lc 22,24). </w:t>
      </w:r>
    </w:p>
    <w:p w14:paraId="477C5F2D" w14:textId="77777777" w:rsidR="004A3BFC" w:rsidRDefault="004A3BFC">
      <w:pPr>
        <w:pStyle w:val="Corpodeltesto2"/>
      </w:pPr>
      <w:r>
        <w:t xml:space="preserve">“Mentre discorrevano </w:t>
      </w:r>
      <w:r>
        <w:rPr>
          <w:b/>
        </w:rPr>
        <w:t>e discutevano insieme</w:t>
      </w:r>
      <w:r>
        <w:t xml:space="preserve">, Gesù in persona si accostò e camminava con loro” (Lc 24,15). </w:t>
      </w:r>
    </w:p>
    <w:p w14:paraId="095C0C0E" w14:textId="77777777" w:rsidR="004A3BFC" w:rsidRDefault="004A3BFC">
      <w:pPr>
        <w:pStyle w:val="Corpodeltesto2"/>
      </w:pPr>
      <w:r>
        <w:t>“</w:t>
      </w:r>
      <w:r>
        <w:rPr>
          <w:b/>
        </w:rPr>
        <w:t xml:space="preserve">Nacque allora una discussione </w:t>
      </w:r>
      <w:r>
        <w:t xml:space="preserve">tra i discepoli di Giovanni e un Giudeo riguardo la purificazione” (Gv 3,25). </w:t>
      </w:r>
    </w:p>
    <w:p w14:paraId="2B472C3C" w14:textId="77777777" w:rsidR="004A3BFC" w:rsidRDefault="004A3BFC">
      <w:pPr>
        <w:pStyle w:val="Corpodeltesto2"/>
      </w:pPr>
      <w:r>
        <w:t xml:space="preserve">“Allora i Giudei si misero </w:t>
      </w:r>
      <w:r>
        <w:rPr>
          <w:b/>
        </w:rPr>
        <w:t>a discutere tra di loro</w:t>
      </w:r>
      <w:r>
        <w:t xml:space="preserve">: Come può costui darci la sua carne da mangiare?” (Gv 6,52). </w:t>
      </w:r>
    </w:p>
    <w:p w14:paraId="6478C7A5" w14:textId="77777777" w:rsidR="004A3BFC" w:rsidRDefault="004A3BFC">
      <w:pPr>
        <w:pStyle w:val="Corpodeltesto2"/>
      </w:pPr>
    </w:p>
    <w:p w14:paraId="088FFA95" w14:textId="77777777" w:rsidR="004A3BFC" w:rsidRDefault="004A3BFC">
      <w:pPr>
        <w:pStyle w:val="Titolo4"/>
      </w:pPr>
      <w:bookmarkStart w:id="1287" w:name="_Toc137979241"/>
      <w:bookmarkStart w:id="1288" w:name="_Toc62168166"/>
      <w:r>
        <w:t>“Il più grande” nel Vangelo</w:t>
      </w:r>
      <w:bookmarkEnd w:id="1287"/>
      <w:bookmarkEnd w:id="1288"/>
    </w:p>
    <w:p w14:paraId="168CE05A" w14:textId="77777777" w:rsidR="004A3BFC" w:rsidRDefault="004A3BFC">
      <w:pPr>
        <w:pStyle w:val="Corpodeltesto2"/>
      </w:pPr>
      <w:r>
        <w:t xml:space="preserve">“In verità vi dico: tra i nati di donna non è sorto uno </w:t>
      </w:r>
      <w:r>
        <w:rPr>
          <w:b/>
        </w:rPr>
        <w:t>più grande di Giovanni il Battista</w:t>
      </w:r>
      <w:r>
        <w:t xml:space="preserve">; tuttavia il più piccolo nel regno dei cieli </w:t>
      </w:r>
      <w:r>
        <w:rPr>
          <w:b/>
        </w:rPr>
        <w:t>è più grande di lui</w:t>
      </w:r>
      <w:r>
        <w:t xml:space="preserve">” (Mt 11,11). </w:t>
      </w:r>
    </w:p>
    <w:p w14:paraId="35879558" w14:textId="77777777" w:rsidR="004A3BFC" w:rsidRDefault="004A3BFC">
      <w:pPr>
        <w:pStyle w:val="Corpodeltesto2"/>
      </w:pPr>
      <w:r>
        <w:t xml:space="preserve">“Esso è il più piccolo di tutti i semi ma, una volta cresciuto, </w:t>
      </w:r>
      <w:r>
        <w:rPr>
          <w:b/>
        </w:rPr>
        <w:t xml:space="preserve">è più grande degli altri legumi </w:t>
      </w:r>
      <w:r>
        <w:t xml:space="preserve">e diventa un albero, tanto che vengono gli uccelli del cielo e si annidano fra i suoi rami” (Mt 13,32). </w:t>
      </w:r>
    </w:p>
    <w:p w14:paraId="2D7910BC" w14:textId="77777777" w:rsidR="004A3BFC" w:rsidRDefault="004A3BFC">
      <w:pPr>
        <w:pStyle w:val="Corpodeltesto2"/>
      </w:pPr>
      <w:r>
        <w:t xml:space="preserve">“In quel momento i discepoli si avvicinarono a Gesù dicendo: </w:t>
      </w:r>
      <w:r>
        <w:rPr>
          <w:b/>
        </w:rPr>
        <w:t>Chi dunque è il più grande nel regno dei cieli?</w:t>
      </w:r>
      <w:r>
        <w:t xml:space="preserve">” (Mt 18,1). </w:t>
      </w:r>
    </w:p>
    <w:p w14:paraId="1883C5E1" w14:textId="77777777" w:rsidR="004A3BFC" w:rsidRDefault="004A3BFC">
      <w:pPr>
        <w:pStyle w:val="Corpodeltesto2"/>
      </w:pPr>
      <w:r>
        <w:t xml:space="preserve">“Perciò chiunque diventerà piccolo come questo bambino, </w:t>
      </w:r>
      <w:r>
        <w:rPr>
          <w:b/>
        </w:rPr>
        <w:t>sarà il più grande nel regno dei cieli</w:t>
      </w:r>
      <w:r>
        <w:t xml:space="preserve">” (Mt 18,4). </w:t>
      </w:r>
    </w:p>
    <w:p w14:paraId="124B0A74" w14:textId="77777777" w:rsidR="004A3BFC" w:rsidRDefault="004A3BFC">
      <w:pPr>
        <w:pStyle w:val="Corpodeltesto2"/>
      </w:pPr>
      <w:r>
        <w:t xml:space="preserve">“Maestro, qual </w:t>
      </w:r>
      <w:r>
        <w:rPr>
          <w:b/>
        </w:rPr>
        <w:t>è il più grande comandamento della legge?</w:t>
      </w:r>
      <w:r>
        <w:t xml:space="preserve">” (Mt 22,36). </w:t>
      </w:r>
    </w:p>
    <w:p w14:paraId="63DCC314" w14:textId="77777777" w:rsidR="004A3BFC" w:rsidRDefault="004A3BFC">
      <w:pPr>
        <w:pStyle w:val="Corpodeltesto2"/>
      </w:pPr>
      <w:r>
        <w:t xml:space="preserve">“Questo </w:t>
      </w:r>
      <w:r>
        <w:rPr>
          <w:b/>
        </w:rPr>
        <w:t xml:space="preserve">è il più grande </w:t>
      </w:r>
      <w:r>
        <w:t xml:space="preserve">e il primo dei comandamenti” (Mt 22,38). </w:t>
      </w:r>
    </w:p>
    <w:p w14:paraId="2734C649" w14:textId="77777777" w:rsidR="004A3BFC" w:rsidRDefault="004A3BFC">
      <w:pPr>
        <w:pStyle w:val="Corpodeltesto2"/>
      </w:pPr>
      <w:r>
        <w:t>“</w:t>
      </w:r>
      <w:r>
        <w:rPr>
          <w:b/>
        </w:rPr>
        <w:t xml:space="preserve">Il più grande tra voi </w:t>
      </w:r>
      <w:r>
        <w:t xml:space="preserve">sia vostro servo” (Mt 23,11). </w:t>
      </w:r>
    </w:p>
    <w:p w14:paraId="2EA7A734" w14:textId="77777777" w:rsidR="004A3BFC" w:rsidRDefault="004A3BFC">
      <w:pPr>
        <w:pStyle w:val="Corpodeltesto2"/>
      </w:pPr>
      <w:r>
        <w:t xml:space="preserve">“Ed essi tacevano. Per la via infatti avevano discusso tra loro </w:t>
      </w:r>
      <w:r>
        <w:rPr>
          <w:b/>
        </w:rPr>
        <w:t>chi fosse il più grande</w:t>
      </w:r>
      <w:r>
        <w:t xml:space="preserve">” (Mc 9,34). </w:t>
      </w:r>
    </w:p>
    <w:p w14:paraId="70C630B5" w14:textId="77777777" w:rsidR="004A3BFC" w:rsidRDefault="004A3BFC">
      <w:pPr>
        <w:pStyle w:val="Corpodeltesto2"/>
      </w:pPr>
      <w:r>
        <w:t xml:space="preserve">“Io vi dico, tra i nati di donna non c'è nessuno </w:t>
      </w:r>
      <w:r>
        <w:rPr>
          <w:b/>
        </w:rPr>
        <w:t>più grande di Giovanni</w:t>
      </w:r>
      <w:r>
        <w:t xml:space="preserve">, e il più piccolo nel regno di Dio </w:t>
      </w:r>
      <w:r>
        <w:rPr>
          <w:b/>
        </w:rPr>
        <w:t>è più grande di lui</w:t>
      </w:r>
      <w:r>
        <w:t xml:space="preserve">” (Lc 7,28). </w:t>
      </w:r>
    </w:p>
    <w:p w14:paraId="7E478025" w14:textId="77777777" w:rsidR="004A3BFC" w:rsidRDefault="004A3BFC">
      <w:pPr>
        <w:pStyle w:val="Corpodeltesto2"/>
      </w:pPr>
      <w:r>
        <w:t xml:space="preserve">“Frattanto sorse una discussione tra loro, chi di essi </w:t>
      </w:r>
      <w:r>
        <w:rPr>
          <w:b/>
        </w:rPr>
        <w:t>fosse il più grande</w:t>
      </w:r>
      <w:r>
        <w:t xml:space="preserve">” (Lc 9,46). </w:t>
      </w:r>
    </w:p>
    <w:p w14:paraId="180BF6F7" w14:textId="77777777" w:rsidR="004A3BFC" w:rsidRDefault="004A3BFC">
      <w:pPr>
        <w:pStyle w:val="Corpodeltesto2"/>
      </w:pPr>
      <w:r>
        <w:t xml:space="preserve">“Chi accoglie questo fanciullo nel mio nome, accoglie me; e chi accoglie me, accoglie colui che mi ha mandato. Poiché chi è il più piccolo tra tutti voi, </w:t>
      </w:r>
      <w:r>
        <w:rPr>
          <w:b/>
        </w:rPr>
        <w:t>questi è grande</w:t>
      </w:r>
      <w:r>
        <w:t xml:space="preserve">” (Lc 9,48). </w:t>
      </w:r>
    </w:p>
    <w:p w14:paraId="1E0E2E62" w14:textId="77777777" w:rsidR="004A3BFC" w:rsidRDefault="004A3BFC">
      <w:pPr>
        <w:pStyle w:val="Corpodeltesto2"/>
      </w:pPr>
      <w:r>
        <w:t xml:space="preserve">“Sorse anche una discussione, chi di loro poteva esser considerato </w:t>
      </w:r>
      <w:r>
        <w:rPr>
          <w:b/>
        </w:rPr>
        <w:t>il più grande</w:t>
      </w:r>
      <w:r>
        <w:t xml:space="preserve">” (Lc 22,24). </w:t>
      </w:r>
    </w:p>
    <w:p w14:paraId="21163879" w14:textId="77777777" w:rsidR="004A3BFC" w:rsidRDefault="004A3BFC">
      <w:pPr>
        <w:pStyle w:val="Corpodeltesto2"/>
      </w:pPr>
      <w:r>
        <w:t xml:space="preserve">“Per voi però non sia così; ma </w:t>
      </w:r>
      <w:r>
        <w:rPr>
          <w:b/>
        </w:rPr>
        <w:t xml:space="preserve">chi è il più grande </w:t>
      </w:r>
      <w:r>
        <w:t xml:space="preserve">tra voi diventi come il più piccolo e chi governa come colui che serve” (Lc 22,26). </w:t>
      </w:r>
    </w:p>
    <w:p w14:paraId="6C814FBF" w14:textId="77777777" w:rsidR="004A3BFC" w:rsidRDefault="004A3BFC">
      <w:pPr>
        <w:pStyle w:val="Corpodeltesto2"/>
      </w:pPr>
    </w:p>
    <w:p w14:paraId="37DD51C4" w14:textId="77777777" w:rsidR="004A3BFC" w:rsidRDefault="004A3BFC">
      <w:pPr>
        <w:pStyle w:val="Titolo4"/>
      </w:pPr>
      <w:bookmarkStart w:id="1289" w:name="_Toc137979242"/>
      <w:bookmarkStart w:id="1290" w:name="_Toc62168167"/>
      <w:r>
        <w:t>“Il primo” nel Vangelo</w:t>
      </w:r>
      <w:bookmarkEnd w:id="1289"/>
      <w:bookmarkEnd w:id="1290"/>
    </w:p>
    <w:p w14:paraId="40969DF3" w14:textId="77777777" w:rsidR="004A3BFC" w:rsidRDefault="004A3BFC">
      <w:pPr>
        <w:pStyle w:val="Corpodeltesto2"/>
      </w:pPr>
      <w:r>
        <w:t xml:space="preserve">“… e colui che vorrà essere </w:t>
      </w:r>
      <w:r>
        <w:rPr>
          <w:b/>
        </w:rPr>
        <w:t>il primo tra voi</w:t>
      </w:r>
      <w:r>
        <w:t xml:space="preserve">, si farà vostro schiavo” (Mt 20,27). </w:t>
      </w:r>
    </w:p>
    <w:p w14:paraId="6D3653A2" w14:textId="77777777" w:rsidR="004A3BFC" w:rsidRDefault="004A3BFC">
      <w:pPr>
        <w:pStyle w:val="Corpodeltesto2"/>
      </w:pPr>
      <w:r>
        <w:t xml:space="preserve">“Questo è il più grande </w:t>
      </w:r>
      <w:r>
        <w:rPr>
          <w:b/>
        </w:rPr>
        <w:t>e il primo dei comandamenti</w:t>
      </w:r>
      <w:r>
        <w:t xml:space="preserve">” (Mt 22,38). </w:t>
      </w:r>
    </w:p>
    <w:p w14:paraId="58335E51" w14:textId="77777777" w:rsidR="004A3BFC" w:rsidRDefault="004A3BFC">
      <w:pPr>
        <w:pStyle w:val="Corpodeltesto2"/>
      </w:pPr>
      <w:r>
        <w:t xml:space="preserve">“Allora, sedutosi, chiamò i Dodici e disse loro: </w:t>
      </w:r>
      <w:r>
        <w:rPr>
          <w:b/>
        </w:rPr>
        <w:t>Se uno vuol essere il primo</w:t>
      </w:r>
      <w:r>
        <w:t xml:space="preserve">, sia l'ultimo di tutti e il servo di tutti” (Mc 9,35). </w:t>
      </w:r>
    </w:p>
    <w:p w14:paraId="45B63BFE" w14:textId="77777777" w:rsidR="004A3BFC" w:rsidRDefault="004A3BFC">
      <w:pPr>
        <w:pStyle w:val="Corpodeltesto2"/>
      </w:pPr>
      <w:r>
        <w:t xml:space="preserve">“.. </w:t>
      </w:r>
      <w:r>
        <w:rPr>
          <w:b/>
        </w:rPr>
        <w:t xml:space="preserve">e chi vuol essere il primo tra voi </w:t>
      </w:r>
      <w:r>
        <w:t xml:space="preserve">sarà il servo di tutti” (Mc 10,44). </w:t>
      </w:r>
    </w:p>
    <w:p w14:paraId="7B284EB2" w14:textId="77777777" w:rsidR="004A3BFC" w:rsidRDefault="004A3BFC">
      <w:pPr>
        <w:pStyle w:val="Corpodeltesto2"/>
      </w:pPr>
      <w:r>
        <w:t xml:space="preserve">“Allora si accostò uno degli scribi che li aveva uditi discutere, e, visto come aveva loro ben risposto, gli domandò: </w:t>
      </w:r>
      <w:r>
        <w:rPr>
          <w:b/>
        </w:rPr>
        <w:t xml:space="preserve">Qual è il primo di tutti i comandamenti?” </w:t>
      </w:r>
      <w:r>
        <w:t xml:space="preserve">(Mc 12,28). </w:t>
      </w:r>
    </w:p>
    <w:p w14:paraId="545FF12F" w14:textId="77777777" w:rsidR="004A3BFC" w:rsidRDefault="004A3BFC">
      <w:pPr>
        <w:pStyle w:val="Corpodeltesto2"/>
      </w:pPr>
      <w:r>
        <w:t xml:space="preserve">“Gesù rispose: </w:t>
      </w:r>
      <w:r>
        <w:rPr>
          <w:b/>
        </w:rPr>
        <w:t>Il primo è</w:t>
      </w:r>
      <w:r>
        <w:t xml:space="preserve">: Ascolta, Israele. Il Signore Dio nostro è l'unico Signore” (Mc 12,29). </w:t>
      </w:r>
    </w:p>
    <w:p w14:paraId="7FB46EEA" w14:textId="77777777" w:rsidR="004A3BFC" w:rsidRDefault="004A3BFC">
      <w:pPr>
        <w:pStyle w:val="Corpodeltesto2"/>
      </w:pPr>
    </w:p>
    <w:p w14:paraId="480FF4DA" w14:textId="77777777" w:rsidR="004A3BFC" w:rsidRDefault="004A3BFC">
      <w:pPr>
        <w:pStyle w:val="Titolo4"/>
      </w:pPr>
      <w:bookmarkStart w:id="1291" w:name="_Toc137979243"/>
      <w:bookmarkStart w:id="1292" w:name="_Toc62168168"/>
      <w:r>
        <w:t>“L'ultimo” nel Vangelo</w:t>
      </w:r>
      <w:bookmarkEnd w:id="1291"/>
      <w:bookmarkEnd w:id="1292"/>
    </w:p>
    <w:p w14:paraId="27313420" w14:textId="77777777" w:rsidR="004A3BFC" w:rsidRDefault="004A3BFC">
      <w:pPr>
        <w:pStyle w:val="Corpodeltesto2"/>
      </w:pPr>
      <w:r>
        <w:t xml:space="preserve">“Allora, sedutosi, chiamò i Dodici e disse loro: Se uno vuol essere il primo, </w:t>
      </w:r>
      <w:r>
        <w:rPr>
          <w:b/>
        </w:rPr>
        <w:t xml:space="preserve">sia l'ultimo di tutti </w:t>
      </w:r>
      <w:r>
        <w:t xml:space="preserve">e il servo di tutti” (Mc 9,35). </w:t>
      </w:r>
    </w:p>
    <w:p w14:paraId="25A97CCE" w14:textId="77777777" w:rsidR="004A3BFC" w:rsidRDefault="004A3BFC">
      <w:pPr>
        <w:pStyle w:val="Corpodeltesto2"/>
      </w:pPr>
      <w:r>
        <w:t xml:space="preserve">“… e colui che ha invitato te e lui venga a dirti: Cedigli il posto! Allora dovrai con vergogna occupare </w:t>
      </w:r>
      <w:r>
        <w:rPr>
          <w:b/>
        </w:rPr>
        <w:t>l'ultimo posto</w:t>
      </w:r>
      <w:r>
        <w:t xml:space="preserve">” (Lc 14,9). </w:t>
      </w:r>
    </w:p>
    <w:p w14:paraId="7225A1C1" w14:textId="77777777" w:rsidR="004A3BFC" w:rsidRDefault="004A3BFC">
      <w:pPr>
        <w:pStyle w:val="Corpodeltesto2"/>
      </w:pPr>
      <w:r>
        <w:t xml:space="preserve">“Invece quando sei invitato, va’ a metterti </w:t>
      </w:r>
      <w:r>
        <w:rPr>
          <w:b/>
        </w:rPr>
        <w:t>all'ultimo posto</w:t>
      </w:r>
      <w:r>
        <w:t xml:space="preserve">, perché venendo colui che ti ha invitato ti dica: Amico, passa più avanti. Allora ne avrai onore davanti a tutti i commensali” (Lc 14,10). </w:t>
      </w:r>
    </w:p>
    <w:p w14:paraId="28BB6EC9" w14:textId="77777777" w:rsidR="004A3BFC" w:rsidRDefault="004A3BFC">
      <w:pPr>
        <w:pStyle w:val="Corpodeltesto2"/>
      </w:pPr>
    </w:p>
    <w:p w14:paraId="3995F0A8" w14:textId="77777777" w:rsidR="004A3BFC" w:rsidRDefault="004A3BFC">
      <w:pPr>
        <w:pStyle w:val="Titolo4"/>
      </w:pPr>
      <w:bookmarkStart w:id="1293" w:name="_Toc137979244"/>
      <w:bookmarkStart w:id="1294" w:name="_Toc62168169"/>
      <w:r>
        <w:t>“Accogliere” nel Vangelo</w:t>
      </w:r>
      <w:bookmarkEnd w:id="1293"/>
      <w:bookmarkEnd w:id="1294"/>
      <w:r>
        <w:t xml:space="preserve"> </w:t>
      </w:r>
    </w:p>
    <w:p w14:paraId="483E3C7D" w14:textId="77777777" w:rsidR="004A3BFC" w:rsidRDefault="004A3BFC">
      <w:pPr>
        <w:pStyle w:val="Corpodeltesto2"/>
      </w:pPr>
      <w:r>
        <w:t>“</w:t>
      </w:r>
      <w:r>
        <w:rPr>
          <w:b/>
        </w:rPr>
        <w:t xml:space="preserve">Se qualcuno poi non vi accoglierà </w:t>
      </w:r>
      <w:r>
        <w:t xml:space="preserve">e non darà ascolto alle vostre parole, uscite da quella casa o da quella città e scuotete la polvere dai vostri piedi” (Mt 10,14). </w:t>
      </w:r>
    </w:p>
    <w:p w14:paraId="16A370FD" w14:textId="77777777" w:rsidR="004A3BFC" w:rsidRDefault="004A3BFC">
      <w:pPr>
        <w:pStyle w:val="Corpodeltesto2"/>
      </w:pPr>
      <w:r>
        <w:t>“</w:t>
      </w:r>
      <w:r>
        <w:rPr>
          <w:b/>
        </w:rPr>
        <w:t>Chi accoglie voi accoglie me, e chi accoglie me accoglie colui che mi ha mandato</w:t>
      </w:r>
      <w:r>
        <w:t xml:space="preserve">” (Mt 10,40). </w:t>
      </w:r>
    </w:p>
    <w:p w14:paraId="17324AC4" w14:textId="77777777" w:rsidR="004A3BFC" w:rsidRDefault="004A3BFC">
      <w:pPr>
        <w:pStyle w:val="Corpodeltesto2"/>
      </w:pPr>
      <w:r>
        <w:t>“</w:t>
      </w:r>
      <w:r>
        <w:rPr>
          <w:b/>
        </w:rPr>
        <w:t>Chi accoglie un profeta come profeta</w:t>
      </w:r>
      <w:r>
        <w:t xml:space="preserve">, avrà la ricompensa del profeta, e </w:t>
      </w:r>
      <w:r>
        <w:rPr>
          <w:b/>
        </w:rPr>
        <w:t xml:space="preserve">chi accoglie un giusto come giusto, </w:t>
      </w:r>
      <w:r>
        <w:t xml:space="preserve">avrà la ricompensa del giusto” (Mt 10,41). </w:t>
      </w:r>
    </w:p>
    <w:p w14:paraId="7F6B0529" w14:textId="77777777" w:rsidR="004A3BFC" w:rsidRDefault="004A3BFC">
      <w:pPr>
        <w:pStyle w:val="Corpodeltesto2"/>
      </w:pPr>
      <w:r>
        <w:t xml:space="preserve">“Quello che è stato seminato nel terreno sassoso è l'uomo che ascolta la parola </w:t>
      </w:r>
      <w:r>
        <w:rPr>
          <w:b/>
        </w:rPr>
        <w:t>e subito l'accoglie con gioia</w:t>
      </w:r>
      <w:r>
        <w:t xml:space="preserve">” (Mt 13,20). </w:t>
      </w:r>
    </w:p>
    <w:p w14:paraId="47B1EC6E" w14:textId="77777777" w:rsidR="004A3BFC" w:rsidRDefault="004A3BFC">
      <w:pPr>
        <w:pStyle w:val="Corpodeltesto2"/>
      </w:pPr>
      <w:r>
        <w:t>“</w:t>
      </w:r>
      <w:r>
        <w:rPr>
          <w:b/>
        </w:rPr>
        <w:t>E chi accoglie anche uno solo di questi bambini in nome mio, accoglie me</w:t>
      </w:r>
      <w:r>
        <w:t xml:space="preserve">” (Mt 18,5). </w:t>
      </w:r>
    </w:p>
    <w:p w14:paraId="0FC81F97" w14:textId="77777777" w:rsidR="004A3BFC" w:rsidRDefault="004A3BFC">
      <w:pPr>
        <w:pStyle w:val="Corpodeltesto2"/>
      </w:pPr>
      <w:r>
        <w:t xml:space="preserve">“Similmente quelli che ricevono il seme sulle pietre sono coloro che, quando ascoltano la parola, </w:t>
      </w:r>
      <w:r>
        <w:rPr>
          <w:b/>
        </w:rPr>
        <w:t>subito l'accolgono con gioia</w:t>
      </w:r>
      <w:r>
        <w:t xml:space="preserve">” (Mc 4,16). </w:t>
      </w:r>
    </w:p>
    <w:p w14:paraId="0B709F5A" w14:textId="77777777" w:rsidR="004A3BFC" w:rsidRDefault="004A3BFC">
      <w:pPr>
        <w:pStyle w:val="Corpodeltesto2"/>
      </w:pPr>
      <w:r>
        <w:t xml:space="preserve">“Quelli poi che ricevono il seme su un terreno buono, sono coloro che ascoltano la parola, </w:t>
      </w:r>
      <w:r>
        <w:rPr>
          <w:b/>
        </w:rPr>
        <w:t xml:space="preserve">l'accolgono e portano frutto </w:t>
      </w:r>
      <w:r>
        <w:t xml:space="preserve">nella misura chi del trenta, chi del sessanta, chi del cento per uno” (Mc 4,20). </w:t>
      </w:r>
    </w:p>
    <w:p w14:paraId="7A9DFBB6" w14:textId="77777777" w:rsidR="004A3BFC" w:rsidRDefault="004A3BFC">
      <w:pPr>
        <w:pStyle w:val="Corpodeltesto2"/>
      </w:pPr>
      <w:r>
        <w:t>“</w:t>
      </w:r>
      <w:r>
        <w:rPr>
          <w:b/>
        </w:rPr>
        <w:t xml:space="preserve">Chi accoglie </w:t>
      </w:r>
      <w:r>
        <w:t xml:space="preserve">uno di questi bambini nel mio nome, </w:t>
      </w:r>
      <w:r>
        <w:rPr>
          <w:b/>
        </w:rPr>
        <w:t>accoglie me</w:t>
      </w:r>
      <w:r>
        <w:t xml:space="preserve">; </w:t>
      </w:r>
      <w:r>
        <w:rPr>
          <w:b/>
        </w:rPr>
        <w:t>chi accoglie me, non accoglie me</w:t>
      </w:r>
      <w:r>
        <w:t xml:space="preserve">, ma colui che mi ha mandato” (Mc 9,37). </w:t>
      </w:r>
    </w:p>
    <w:p w14:paraId="19CE61EA" w14:textId="77777777" w:rsidR="004A3BFC" w:rsidRDefault="004A3BFC">
      <w:pPr>
        <w:pStyle w:val="Corpodeltesto2"/>
      </w:pPr>
      <w:r>
        <w:t xml:space="preserve">“In verità vi dico: </w:t>
      </w:r>
      <w:r>
        <w:rPr>
          <w:b/>
        </w:rPr>
        <w:t>Chi non accoglie il regno di Dio come un bambino</w:t>
      </w:r>
      <w:r>
        <w:t xml:space="preserve">, non entrerà in esso” (Mc 10,15). </w:t>
      </w:r>
    </w:p>
    <w:p w14:paraId="1D8F1DF5" w14:textId="77777777" w:rsidR="004A3BFC" w:rsidRDefault="004A3BFC">
      <w:pPr>
        <w:pStyle w:val="Corpodeltesto2"/>
      </w:pPr>
      <w:r>
        <w:t xml:space="preserve">“Quelli sulla pietra sono coloro che, quando ascoltano, </w:t>
      </w:r>
      <w:r>
        <w:rPr>
          <w:b/>
        </w:rPr>
        <w:t>accolgono con gioia la parola</w:t>
      </w:r>
      <w:r>
        <w:t xml:space="preserve">, ma non hanno radice; credono per un certo tempo, ma nell'ora della tentazione vengono meno” (Lc 8,13). </w:t>
      </w:r>
    </w:p>
    <w:p w14:paraId="167D1294" w14:textId="77777777" w:rsidR="004A3BFC" w:rsidRDefault="004A3BFC">
      <w:pPr>
        <w:pStyle w:val="Corpodeltesto2"/>
      </w:pPr>
      <w:r>
        <w:t xml:space="preserve">“Al suo ritorno, </w:t>
      </w:r>
      <w:r>
        <w:rPr>
          <w:b/>
        </w:rPr>
        <w:t>Gesù fu accolto dalla folla</w:t>
      </w:r>
      <w:r>
        <w:t xml:space="preserve">, poiché tutti erano in attesa di lui” (Lc 8,40). </w:t>
      </w:r>
    </w:p>
    <w:p w14:paraId="573E71AF" w14:textId="77777777" w:rsidR="004A3BFC" w:rsidRDefault="004A3BFC">
      <w:pPr>
        <w:pStyle w:val="Corpodeltesto2"/>
      </w:pPr>
      <w:r>
        <w:t>“</w:t>
      </w:r>
      <w:r>
        <w:rPr>
          <w:b/>
        </w:rPr>
        <w:t>Quanto a coloro che non vi accolgono</w:t>
      </w:r>
      <w:r>
        <w:t xml:space="preserve">, nell'uscire dalla loro città, scuotete la polvere dai vostri piedi, a testimonianza contro di essi” (Lc 9,5). </w:t>
      </w:r>
    </w:p>
    <w:p w14:paraId="119C3014" w14:textId="77777777" w:rsidR="004A3BFC" w:rsidRDefault="004A3BFC">
      <w:pPr>
        <w:pStyle w:val="Corpodeltesto2"/>
      </w:pPr>
      <w:r>
        <w:t xml:space="preserve">“Ma le folle lo seppero e lo seguirono. </w:t>
      </w:r>
      <w:r>
        <w:rPr>
          <w:b/>
        </w:rPr>
        <w:t xml:space="preserve">Egli le accolse </w:t>
      </w:r>
      <w:r>
        <w:t xml:space="preserve">e prese a parlar loro del regno di Dio e a guarire quanti avevan bisogno di cure” (Lc 9,11). </w:t>
      </w:r>
    </w:p>
    <w:p w14:paraId="2FED1927" w14:textId="77777777" w:rsidR="004A3BFC" w:rsidRDefault="004A3BFC">
      <w:pPr>
        <w:pStyle w:val="Corpodeltesto2"/>
      </w:pPr>
      <w:r>
        <w:t>“</w:t>
      </w:r>
      <w:r>
        <w:rPr>
          <w:b/>
        </w:rPr>
        <w:t>Chi accoglie questo fanciullo nel mio nome, accoglie me; e chi accoglie me, accoglie colui che mi ha mandato</w:t>
      </w:r>
      <w:r>
        <w:t xml:space="preserve">. Poiché chi è il più piccolo tra tutti voi, questi è grande” (Lc 9,48). </w:t>
      </w:r>
    </w:p>
    <w:p w14:paraId="35EAB540" w14:textId="77777777" w:rsidR="004A3BFC" w:rsidRDefault="004A3BFC">
      <w:pPr>
        <w:pStyle w:val="Corpodeltesto2"/>
      </w:pPr>
      <w:r>
        <w:t xml:space="preserve">“Quando entrerete in una città </w:t>
      </w:r>
      <w:r>
        <w:rPr>
          <w:b/>
        </w:rPr>
        <w:t>e vi accoglieranno</w:t>
      </w:r>
      <w:r>
        <w:t xml:space="preserve">, mangiate quello che vi sarà messo dinanzi” (Lc 10,8). </w:t>
      </w:r>
    </w:p>
    <w:p w14:paraId="0838280D" w14:textId="77777777" w:rsidR="004A3BFC" w:rsidRDefault="004A3BFC">
      <w:pPr>
        <w:pStyle w:val="Corpodeltesto2"/>
      </w:pPr>
      <w:r>
        <w:t xml:space="preserve">“Ma quando entrerete in una città </w:t>
      </w:r>
      <w:r>
        <w:rPr>
          <w:b/>
        </w:rPr>
        <w:t>e non vi accoglieranno</w:t>
      </w:r>
      <w:r>
        <w:t xml:space="preserve">, uscite sulle piazze e dite…” (Lc 10,10). </w:t>
      </w:r>
    </w:p>
    <w:p w14:paraId="6D653F5B" w14:textId="77777777" w:rsidR="004A3BFC" w:rsidRDefault="004A3BFC">
      <w:pPr>
        <w:pStyle w:val="Corpodeltesto2"/>
      </w:pPr>
      <w:r>
        <w:t xml:space="preserve">“Mentre erano in cammino, entrò in un villaggio </w:t>
      </w:r>
      <w:r>
        <w:rPr>
          <w:b/>
        </w:rPr>
        <w:t>e una donna, di nome Marta, lo accolse nella sua casa</w:t>
      </w:r>
      <w:r>
        <w:t xml:space="preserve">” (Lc 10,38). </w:t>
      </w:r>
    </w:p>
    <w:p w14:paraId="603C6E95" w14:textId="77777777" w:rsidR="004A3BFC" w:rsidRDefault="004A3BFC">
      <w:pPr>
        <w:pStyle w:val="Corpodeltesto2"/>
      </w:pPr>
      <w:r>
        <w:t xml:space="preserve">“So io che cosa fare perché, quando sarò stato allontanato dall'amministrazione, </w:t>
      </w:r>
      <w:r>
        <w:rPr>
          <w:b/>
        </w:rPr>
        <w:t>ci sia qualcuno che mi accolga in casa sua”</w:t>
      </w:r>
      <w:r>
        <w:t xml:space="preserve"> (Lc 16,4). </w:t>
      </w:r>
    </w:p>
    <w:p w14:paraId="096B32F5" w14:textId="77777777" w:rsidR="004A3BFC" w:rsidRDefault="004A3BFC">
      <w:pPr>
        <w:pStyle w:val="Corpodeltesto2"/>
      </w:pPr>
      <w:r>
        <w:t xml:space="preserve">“Ebbene, io vi dico: Procuratevi amici con la disonesta ricchezza, perché, quand'essa verrà a mancare, </w:t>
      </w:r>
      <w:r>
        <w:rPr>
          <w:b/>
        </w:rPr>
        <w:t>vi accolgano nelle dimore eterne</w:t>
      </w:r>
      <w:r>
        <w:t xml:space="preserve">” (Lc 16,9). </w:t>
      </w:r>
    </w:p>
    <w:p w14:paraId="708E98E6" w14:textId="77777777" w:rsidR="004A3BFC" w:rsidRDefault="004A3BFC">
      <w:pPr>
        <w:pStyle w:val="Corpodeltesto2"/>
      </w:pPr>
      <w:r>
        <w:t xml:space="preserve">“In verità vi dico: </w:t>
      </w:r>
      <w:r>
        <w:rPr>
          <w:b/>
        </w:rPr>
        <w:t>Chi non accoglie il regno di Dio come un bambino</w:t>
      </w:r>
      <w:r>
        <w:t xml:space="preserve">, non vi entrerà” (Lc 18,17). </w:t>
      </w:r>
    </w:p>
    <w:p w14:paraId="298C9CBA" w14:textId="77777777" w:rsidR="004A3BFC" w:rsidRDefault="004A3BFC">
      <w:pPr>
        <w:pStyle w:val="Corpodeltesto2"/>
      </w:pPr>
      <w:r>
        <w:t xml:space="preserve">“In fretta scese </w:t>
      </w:r>
      <w:r>
        <w:rPr>
          <w:b/>
        </w:rPr>
        <w:t>e lo accolse pieno di gioia</w:t>
      </w:r>
      <w:r>
        <w:t xml:space="preserve">” (Lc 19,6). </w:t>
      </w:r>
    </w:p>
    <w:p w14:paraId="12655813" w14:textId="77777777" w:rsidR="004A3BFC" w:rsidRDefault="004A3BFC">
      <w:pPr>
        <w:pStyle w:val="Corpodeltesto2"/>
      </w:pPr>
      <w:r>
        <w:t xml:space="preserve">“… la luce splende nelle tenebre, </w:t>
      </w:r>
      <w:r>
        <w:rPr>
          <w:b/>
        </w:rPr>
        <w:t>ma le tenebre non l'hanno accolta</w:t>
      </w:r>
      <w:r>
        <w:t xml:space="preserve">” (Gv 1,5). </w:t>
      </w:r>
    </w:p>
    <w:p w14:paraId="54F095D6" w14:textId="77777777" w:rsidR="004A3BFC" w:rsidRDefault="004A3BFC">
      <w:pPr>
        <w:pStyle w:val="Corpodeltesto2"/>
      </w:pPr>
      <w:r>
        <w:t xml:space="preserve">“Venne fra la sua gente, </w:t>
      </w:r>
      <w:r>
        <w:rPr>
          <w:b/>
        </w:rPr>
        <w:t>ma i suoi non l'hanno accolto</w:t>
      </w:r>
      <w:r>
        <w:t xml:space="preserve">” (Gv 1,11). </w:t>
      </w:r>
    </w:p>
    <w:p w14:paraId="2CB110C7" w14:textId="77777777" w:rsidR="004A3BFC" w:rsidRDefault="004A3BFC">
      <w:pPr>
        <w:pStyle w:val="Corpodeltesto2"/>
      </w:pPr>
      <w:r>
        <w:t>“</w:t>
      </w:r>
      <w:r>
        <w:rPr>
          <w:b/>
        </w:rPr>
        <w:t>A quanti però l'hanno accolto</w:t>
      </w:r>
      <w:r>
        <w:t xml:space="preserve">, ha dato potere di diventare figli di Dio: a quelli che credono nel suo nome” (Gv 1,12). </w:t>
      </w:r>
    </w:p>
    <w:p w14:paraId="1FDD7A90" w14:textId="77777777" w:rsidR="004A3BFC" w:rsidRDefault="004A3BFC">
      <w:pPr>
        <w:pStyle w:val="Corpodeltesto2"/>
      </w:pPr>
      <w:r>
        <w:t xml:space="preserve">“In verità, in verità ti dico, noi parliamo di quel che sappiamo e testimoniamo quel che abbiamo veduto; </w:t>
      </w:r>
      <w:r>
        <w:rPr>
          <w:b/>
        </w:rPr>
        <w:t>ma voi non accogliete la nostra testimonianza</w:t>
      </w:r>
      <w:r>
        <w:t xml:space="preserve">” (Gv 3,11). </w:t>
      </w:r>
    </w:p>
    <w:p w14:paraId="0EB398BE" w14:textId="77777777" w:rsidR="004A3BFC" w:rsidRDefault="004A3BFC">
      <w:pPr>
        <w:pStyle w:val="Corpodeltesto2"/>
      </w:pPr>
      <w:r>
        <w:t xml:space="preserve">“Quando però giunse in Galilea, </w:t>
      </w:r>
      <w:r>
        <w:rPr>
          <w:b/>
        </w:rPr>
        <w:t>i Galilei lo accolsero con gioia</w:t>
      </w:r>
      <w:r>
        <w:t xml:space="preserve">, poiché avevano visto tutto quello che aveva fatto a Gerusalemme durante la festa; anch'essi infatti erano andati alla festa”. (Gv 4,45). </w:t>
      </w:r>
    </w:p>
    <w:p w14:paraId="1AF76DDE" w14:textId="77777777" w:rsidR="004A3BFC" w:rsidRDefault="004A3BFC">
      <w:pPr>
        <w:pStyle w:val="Corpodeltesto2"/>
      </w:pPr>
      <w:r>
        <w:t xml:space="preserve">“Chi mi respinge </w:t>
      </w:r>
      <w:r>
        <w:rPr>
          <w:b/>
        </w:rPr>
        <w:t>e non accoglie le mie parole</w:t>
      </w:r>
      <w:r>
        <w:t xml:space="preserve">, ha chi lo condanna: la parola che ho annunziato lo condannerà nell'ultimo giorno” (Gv 12,48). </w:t>
      </w:r>
    </w:p>
    <w:p w14:paraId="213EA402" w14:textId="77777777" w:rsidR="004A3BFC" w:rsidRDefault="004A3BFC">
      <w:pPr>
        <w:pStyle w:val="Corpodeltesto2"/>
      </w:pPr>
      <w:r>
        <w:t xml:space="preserve">“In verità, in verità vi dico: </w:t>
      </w:r>
      <w:r>
        <w:rPr>
          <w:b/>
        </w:rPr>
        <w:t>Chi accoglie colui che io manderò, accoglie me; chi accoglie me, accoglie colui che mi ha mandato</w:t>
      </w:r>
      <w:r>
        <w:t xml:space="preserve">” (Gv 13,20). </w:t>
      </w:r>
    </w:p>
    <w:p w14:paraId="7B26A9B4" w14:textId="77777777" w:rsidR="004A3BFC" w:rsidRDefault="004A3BFC">
      <w:pPr>
        <w:pStyle w:val="Corpodeltesto2"/>
      </w:pPr>
      <w:r>
        <w:t>“</w:t>
      </w:r>
      <w:r>
        <w:rPr>
          <w:b/>
        </w:rPr>
        <w:t>Chi accoglie i miei comandamenti e li osserva, questi mi ama</w:t>
      </w:r>
      <w:r>
        <w:t xml:space="preserve">. Chi mi ama sarà amato dal Padre mio e anch'io lo amerò e mi manifesterò a lui” (Gv 14,21). </w:t>
      </w:r>
    </w:p>
    <w:p w14:paraId="15495B73" w14:textId="77777777" w:rsidR="004A3BFC" w:rsidRDefault="004A3BFC">
      <w:pPr>
        <w:pStyle w:val="Corpodeltesto2"/>
      </w:pPr>
      <w:r>
        <w:t xml:space="preserve">“… perché le parole che hai dato a me io le ho date a loro; </w:t>
      </w:r>
      <w:r>
        <w:rPr>
          <w:b/>
        </w:rPr>
        <w:t xml:space="preserve">essi le hanno accolte </w:t>
      </w:r>
      <w:r>
        <w:t xml:space="preserve">e sanno veramente che sono uscito da te e hanno creduto che tu mi hai mandato” (Gv 17,8). </w:t>
      </w:r>
    </w:p>
    <w:p w14:paraId="3A460466" w14:textId="77777777" w:rsidR="004A3BFC" w:rsidRDefault="004A3BFC">
      <w:pPr>
        <w:pStyle w:val="Titolo1"/>
      </w:pPr>
      <w:r>
        <w:br w:type="page"/>
      </w:r>
      <w:bookmarkStart w:id="1295" w:name="_Toc113806717"/>
      <w:bookmarkStart w:id="1296" w:name="_Toc134693409"/>
      <w:bookmarkStart w:id="1297" w:name="_Toc62168170"/>
      <w:r>
        <w:t>64° INCONTRO</w:t>
      </w:r>
      <w:bookmarkEnd w:id="1295"/>
      <w:bookmarkEnd w:id="1296"/>
      <w:bookmarkEnd w:id="1297"/>
      <w:r>
        <w:t xml:space="preserve"> </w:t>
      </w:r>
    </w:p>
    <w:p w14:paraId="2B238AAF" w14:textId="77777777" w:rsidR="004A3BFC" w:rsidRDefault="004A3BFC">
      <w:pPr>
        <w:pStyle w:val="Titolo3"/>
      </w:pPr>
      <w:bookmarkStart w:id="1298" w:name="_Toc113806718"/>
      <w:bookmarkStart w:id="1299" w:name="_Toc134693410"/>
      <w:bookmarkStart w:id="1300" w:name="_Toc62168171"/>
      <w:r>
        <w:t>(25 Settembre – 01 Ottobre 2006)</w:t>
      </w:r>
      <w:bookmarkEnd w:id="1298"/>
      <w:bookmarkEnd w:id="1299"/>
      <w:bookmarkEnd w:id="1300"/>
    </w:p>
    <w:p w14:paraId="0D8C15F2" w14:textId="77777777" w:rsidR="004A3BFC" w:rsidRDefault="004A3BFC">
      <w:pPr>
        <w:pStyle w:val="Titolo2"/>
      </w:pPr>
      <w:bookmarkStart w:id="1301" w:name="_Toc113806719"/>
      <w:bookmarkStart w:id="1302" w:name="_Toc134693411"/>
      <w:bookmarkStart w:id="1303" w:name="_Toc62168172"/>
      <w:r>
        <w:t>Giorno 1 del mese di Ottobre, Domenica</w:t>
      </w:r>
      <w:bookmarkEnd w:id="1302"/>
      <w:bookmarkEnd w:id="1303"/>
    </w:p>
    <w:p w14:paraId="5232AB7F" w14:textId="77777777" w:rsidR="004A3BFC" w:rsidRDefault="004A3BFC">
      <w:pPr>
        <w:pStyle w:val="Titolo3"/>
      </w:pPr>
      <w:bookmarkStart w:id="1304" w:name="_Toc134693412"/>
      <w:bookmarkStart w:id="1305" w:name="_Toc62168173"/>
      <w:r>
        <w:t>XXVI DOMENICA DEL TEMPO ORDINARIO (B)</w:t>
      </w:r>
      <w:bookmarkEnd w:id="1304"/>
      <w:bookmarkEnd w:id="1305"/>
    </w:p>
    <w:p w14:paraId="7CEA0505" w14:textId="77777777" w:rsidR="004A3BFC" w:rsidRDefault="004A3BFC"/>
    <w:p w14:paraId="38CF8182" w14:textId="77777777" w:rsidR="004A3BFC" w:rsidRDefault="004A3BFC">
      <w:pPr>
        <w:pStyle w:val="Titolo4"/>
      </w:pPr>
      <w:bookmarkStart w:id="1306" w:name="_Toc134693413"/>
      <w:bookmarkStart w:id="1307" w:name="_Toc62168174"/>
      <w:r>
        <w:t>CANTO AL VANGELO</w:t>
      </w:r>
      <w:bookmarkEnd w:id="1306"/>
      <w:bookmarkEnd w:id="1307"/>
    </w:p>
    <w:p w14:paraId="0BA83943" w14:textId="77777777" w:rsidR="004A3BFC" w:rsidRDefault="004A3BFC">
      <w:r>
        <w:t>Alleluia, alleluia. La tua parola, Signore, è verità: consacraci nel tuo amore. Alleluia.</w:t>
      </w:r>
    </w:p>
    <w:p w14:paraId="4FA97B6F" w14:textId="77777777" w:rsidR="004A3BFC" w:rsidRDefault="004A3BFC">
      <w:pPr>
        <w:pStyle w:val="Titolo4"/>
      </w:pPr>
      <w:r>
        <w:cr/>
      </w:r>
      <w:bookmarkStart w:id="1308" w:name="_Toc134693414"/>
      <w:bookmarkStart w:id="1309" w:name="_Toc62168175"/>
      <w:r>
        <w:t>VANGELO</w:t>
      </w:r>
      <w:bookmarkEnd w:id="1309"/>
      <w:r>
        <w:t xml:space="preserve"> </w:t>
      </w:r>
    </w:p>
    <w:p w14:paraId="33F11EBA" w14:textId="77777777" w:rsidR="004A3BFC" w:rsidRDefault="004A3BFC">
      <w:pPr>
        <w:pStyle w:val="Titolo4"/>
      </w:pPr>
      <w:bookmarkStart w:id="1310" w:name="_Toc62168176"/>
      <w:r>
        <w:t>Dal vangelo secondo Marco (Mc 9,38-43.45.47-48)</w:t>
      </w:r>
      <w:bookmarkEnd w:id="1308"/>
      <w:bookmarkEnd w:id="1310"/>
    </w:p>
    <w:p w14:paraId="44349166" w14:textId="77777777" w:rsidR="004A3BFC" w:rsidRDefault="004A3BFC">
      <w:pPr>
        <w:pStyle w:val="Corpodeltesto3"/>
      </w:pPr>
      <w:r>
        <w:t xml:space="preserve">In quel tempo, Giovanni rispose a Gesù dicendo: Maestro, abbiamo visto uno che scacciava i demòni nel tuo nome e glielo abbiamo vietato, perché non era dei nostri. </w:t>
      </w:r>
    </w:p>
    <w:p w14:paraId="2FBAC900" w14:textId="77777777" w:rsidR="004A3BFC" w:rsidRDefault="004A3BFC">
      <w:pPr>
        <w:pStyle w:val="Corpodeltesto3"/>
      </w:pPr>
      <w:r>
        <w:t xml:space="preserve">Ma Gesù disse: Non glielo proibite, perché non c'è nessuno che faccia un miracolo nel mio nome e subito dopo possa parlare male di me. Chi non è contro di noi è per noi. </w:t>
      </w:r>
    </w:p>
    <w:p w14:paraId="2BBDE1C3" w14:textId="77777777" w:rsidR="004A3BFC" w:rsidRDefault="004A3BFC">
      <w:pPr>
        <w:pStyle w:val="Corpodeltesto3"/>
      </w:pPr>
      <w:r>
        <w:t xml:space="preserve">Chiunque vi darà da bere un bicchiere d'acqua nel mio nome perché siete di Cristo, vi dico in verità che non perderà la sua ricompensa. </w:t>
      </w:r>
    </w:p>
    <w:p w14:paraId="2E8ACABC" w14:textId="77777777" w:rsidR="004A3BFC" w:rsidRDefault="004A3BFC">
      <w:pPr>
        <w:pStyle w:val="Corpodeltesto3"/>
      </w:pPr>
      <w:r>
        <w:t xml:space="preserve">Chi scandalizza uno di questi piccoli che credono, è meglio per lui che gli si metta una macina da asino al collo e venga gettato nel mare. </w:t>
      </w:r>
    </w:p>
    <w:p w14:paraId="1D90606C" w14:textId="77777777" w:rsidR="004A3BFC" w:rsidRDefault="004A3BFC">
      <w:pPr>
        <w:pStyle w:val="Corpodeltesto3"/>
      </w:pPr>
      <w:r>
        <w:t xml:space="preserve">Se la tua mano ti scandalizza, tagliala: è meglio per te entrare nella vita monco, che con due mani andare nella Geenna, nel fuoco inestinguibile. </w:t>
      </w:r>
    </w:p>
    <w:p w14:paraId="46CFC5B5" w14:textId="77777777" w:rsidR="004A3BFC" w:rsidRDefault="004A3BFC">
      <w:pPr>
        <w:pStyle w:val="Corpodeltesto3"/>
      </w:pPr>
      <w:r>
        <w:t xml:space="preserve">Se il tuo piede ti scandalizza, taglialo: è meglio per te entrare nella vita zoppo, che esser gettato con due piedi nella Geenna. </w:t>
      </w:r>
    </w:p>
    <w:p w14:paraId="2BE08C9E" w14:textId="77777777" w:rsidR="004A3BFC" w:rsidRDefault="004A3BFC">
      <w:pPr>
        <w:pStyle w:val="Corpodeltesto3"/>
      </w:pPr>
      <w:r>
        <w:t xml:space="preserve">Se il tuo occhio ti scandalizza, cavalo: è meglio per te entrare nel regno di Dio con un occhio solo, che essere gettato con due occhi nella Geenna, dove il loro verme non muore e il fuoco non si estingue. </w:t>
      </w:r>
    </w:p>
    <w:bookmarkEnd w:id="1301"/>
    <w:p w14:paraId="607F5766" w14:textId="77777777" w:rsidR="004A3BFC" w:rsidRDefault="004A3BFC"/>
    <w:p w14:paraId="1048C145" w14:textId="77777777" w:rsidR="004A3BFC" w:rsidRDefault="004A3BFC">
      <w:pPr>
        <w:pStyle w:val="Titolo2"/>
      </w:pPr>
    </w:p>
    <w:p w14:paraId="522B260B" w14:textId="77777777" w:rsidR="004A3BFC" w:rsidRDefault="004A3BFC">
      <w:pPr>
        <w:pStyle w:val="Titolo2"/>
      </w:pPr>
      <w:bookmarkStart w:id="1311" w:name="_Toc134693415"/>
      <w:bookmarkStart w:id="1312" w:name="_Toc62168177"/>
      <w:r>
        <w:t>PAROLE DI COMMENTO</w:t>
      </w:r>
      <w:bookmarkEnd w:id="1311"/>
      <w:bookmarkEnd w:id="1312"/>
    </w:p>
    <w:p w14:paraId="5C5F53C1" w14:textId="77777777" w:rsidR="004A3BFC" w:rsidRDefault="004A3BFC">
      <w:pPr>
        <w:pStyle w:val="Corpodeltesto2"/>
      </w:pPr>
      <w:r>
        <w:t xml:space="preserve">In quel tempo, </w:t>
      </w:r>
    </w:p>
    <w:p w14:paraId="501CF232" w14:textId="77777777" w:rsidR="004A3BFC" w:rsidRDefault="004A3BFC">
      <w:pPr>
        <w:pStyle w:val="Corpotesto"/>
      </w:pPr>
      <w:r>
        <w:t xml:space="preserve">Continua immediatamente dopo il Vangelo di Domenica scorsa, la XXV (Mc 9, 30-37). </w:t>
      </w:r>
    </w:p>
    <w:p w14:paraId="01845544" w14:textId="77777777" w:rsidR="004A3BFC" w:rsidRDefault="004A3BFC">
      <w:pPr>
        <w:pStyle w:val="Corpodeltesto2"/>
      </w:pPr>
      <w:r>
        <w:t xml:space="preserve">Giovanni rispose a Gesù dicendo: Maestro, abbiamo visto uno che scacciava i demòni nel tuo nome e glielo abbiamo vietato, perché non era dei nostri. </w:t>
      </w:r>
    </w:p>
    <w:p w14:paraId="4CC7B0CC" w14:textId="77777777" w:rsidR="004A3BFC" w:rsidRDefault="004A3BFC">
      <w:pPr>
        <w:pStyle w:val="Corpotesto"/>
      </w:pPr>
      <w:r>
        <w:t>Ogni uomo, non pervaso della pienezza della grazia e della verità, che sono in lui dono dello Spirito Santo, vede, valuta, discerne, prende decisioni secondo la carne, mai secondo lo Spirito.</w:t>
      </w:r>
    </w:p>
    <w:p w14:paraId="23D66A90" w14:textId="77777777" w:rsidR="004A3BFC" w:rsidRDefault="004A3BFC">
      <w:pPr>
        <w:pStyle w:val="Corpotesto"/>
      </w:pPr>
      <w:r>
        <w:t>Per sapere quali sono le decisioni secondo la carne e quali invece quelli secondo lo Spirito, ci può aiutare quanto San Paolo scrive ai Galati:</w:t>
      </w:r>
    </w:p>
    <w:p w14:paraId="73C2DD31" w14:textId="77777777" w:rsidR="004A3BFC" w:rsidRDefault="004A3BFC">
      <w:pPr>
        <w:pStyle w:val="Corpodeltesto2"/>
      </w:pPr>
      <w:r>
        <w:t xml:space="preserve">“Cristo </w:t>
      </w:r>
      <w:r>
        <w:rPr>
          <w:b/>
        </w:rPr>
        <w:t>ci ha liberati perché restassimo liberi</w:t>
      </w:r>
      <w:r>
        <w:t xml:space="preserve">;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w:t>
      </w:r>
    </w:p>
    <w:p w14:paraId="15AC9A90" w14:textId="77777777" w:rsidR="004A3BFC" w:rsidRDefault="004A3BFC">
      <w:pPr>
        <w:pStyle w:val="Corpodeltesto2"/>
      </w:pPr>
      <w:r>
        <w:t xml:space="preserve">Noi infatti per virtù dello Spirito, attendiamo dalla fede la giustificazione che speriamo. Poiché in Cristo Gesù non è la circoncisione che conta o la non circoncisione, ma la fede che opera per mezzo della carità. 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Quanto a me, fratelli, se io predico ancora la circoncisione, perché sono tuttora perseguitato? E` dunque annullato lo scandalo della croce? Dovrebbero farsi mutilare coloro che vi turbano. </w:t>
      </w:r>
    </w:p>
    <w:p w14:paraId="19B2403C" w14:textId="77777777" w:rsidR="004A3BFC" w:rsidRDefault="004A3BFC">
      <w:pPr>
        <w:pStyle w:val="Corpodeltesto2"/>
      </w:pPr>
      <w:r>
        <w:t xml:space="preserve">Voi infatti, fratelli, </w:t>
      </w:r>
      <w:r>
        <w:rPr>
          <w:b/>
        </w:rPr>
        <w:t>siete stati chiamati a libertà</w:t>
      </w:r>
      <w:r>
        <w:t xml:space="preserve">. Purché questa libertà </w:t>
      </w:r>
      <w:r>
        <w:rPr>
          <w:b/>
        </w:rPr>
        <w:t>non divenga un pretesto per vivere secondo la carne</w:t>
      </w:r>
      <w:r>
        <w:t xml:space="preserve">, ma mediante la carità siate a servizio gli uni degli altri. Tutta la legge infatti trova la sua pienezza in un solo precetto: amerai il prossimo tuo come te stesso. Ma se vi mordete e divorate a vicenda, guardate almeno di non distruggervi del tutto gli uni gli altri! </w:t>
      </w:r>
    </w:p>
    <w:p w14:paraId="665700EE" w14:textId="77777777" w:rsidR="004A3BFC" w:rsidRDefault="004A3BFC">
      <w:pPr>
        <w:pStyle w:val="Corpodeltesto2"/>
      </w:pPr>
      <w:r>
        <w:t xml:space="preserve">Vi dico dunque: </w:t>
      </w:r>
      <w:r>
        <w:rPr>
          <w:b/>
        </w:rPr>
        <w:t>camminate secondo lo Spirito e non sarete portati a soddisfare i desideri della carne</w:t>
      </w:r>
      <w:r>
        <w:t xml:space="preserve">; </w:t>
      </w:r>
      <w:r>
        <w:rPr>
          <w:b/>
        </w:rPr>
        <w:t>la carne infatti ha desideri contrari allo Spirito e lo Spirito ha desideri contrari alla carne</w:t>
      </w:r>
      <w:r>
        <w:t xml:space="preserve">; queste cose si oppongono a vicenda, sicché voi non fate quello che vorreste. Ma se vi lasciate guidare dallo Spirito, non siete più sotto la legge. </w:t>
      </w:r>
    </w:p>
    <w:p w14:paraId="32CBA113" w14:textId="77777777" w:rsidR="004A3BFC" w:rsidRDefault="004A3BFC">
      <w:pPr>
        <w:pStyle w:val="Corpodeltesto2"/>
      </w:pPr>
      <w:r>
        <w:t xml:space="preserve">Del resto le opere della carne sono ben note: </w:t>
      </w:r>
      <w:r>
        <w:rPr>
          <w:b/>
        </w:rPr>
        <w:t>fornicazione, impurità, libertinaggio, idolatria, stregonerie, inimicizie, discordia, gelosia, dissensi, divisioni, fazioni, invidie, ubriachezze, orge e cose del genere; circa queste cose vi preavviso, come già ho detto, che chi le compie non erediterà il regno di Dio</w:t>
      </w:r>
      <w:r>
        <w:t xml:space="preserve">. </w:t>
      </w:r>
    </w:p>
    <w:p w14:paraId="48EF1DFC" w14:textId="77777777" w:rsidR="004A3BFC" w:rsidRDefault="004A3BFC">
      <w:pPr>
        <w:pStyle w:val="Corpodeltesto2"/>
      </w:pPr>
      <w:r>
        <w:t xml:space="preserve">Il frutto dello Spirito invece è </w:t>
      </w:r>
      <w:r>
        <w:rPr>
          <w:b/>
        </w:rPr>
        <w:t>amore, gioia, pace, pazienza, benevolenza, bontà, fedeltà, mitezza, dominio di sé</w:t>
      </w:r>
      <w:r>
        <w:t xml:space="preserve">; contro queste cose non c'è legge. Ora quelli che sono di Cristo Gesù hanno crocifisso la loro carne con le sue passioni e i suoi desideri. Se pertanto viviamo dello Spirito, camminiamo anche secondo lo Spirito. Non cerchiamo la vanagloria, provocandoci e invidiandoci gli uni gli altri” (Gal 5,1-26). </w:t>
      </w:r>
    </w:p>
    <w:p w14:paraId="185E1C59" w14:textId="77777777" w:rsidR="004A3BFC" w:rsidRDefault="004A3BFC">
      <w:pPr>
        <w:pStyle w:val="Corpotesto"/>
      </w:pPr>
      <w:r>
        <w:t>Pensare secondo la carne, decidere secondo la carne, è non pensare secondo la pienezza della verità che viene dallo Spirito del Signore.</w:t>
      </w:r>
    </w:p>
    <w:p w14:paraId="6D7246F7" w14:textId="77777777" w:rsidR="004A3BFC" w:rsidRDefault="004A3BFC">
      <w:pPr>
        <w:pStyle w:val="Corpotesto"/>
      </w:pPr>
      <w:r>
        <w:t>Ogni pensiero secondo la carne altro non fa che ostacolare la vita del regno di Dio nei cuori.</w:t>
      </w:r>
    </w:p>
    <w:p w14:paraId="54195A41" w14:textId="77777777" w:rsidR="004A3BFC" w:rsidRDefault="004A3BFC">
      <w:pPr>
        <w:pStyle w:val="Corpotesto"/>
      </w:pPr>
      <w:r>
        <w:t xml:space="preserve">Il pensiero secondo la carne impedisce al bene di progredire, aiuta il male a prosperare. Mette una diga e un argine potente al diffondersi del bene, dona libero sfogo al male perché possa turbare e rovinare molti cuori. </w:t>
      </w:r>
    </w:p>
    <w:p w14:paraId="6BA85870" w14:textId="77777777" w:rsidR="004A3BFC" w:rsidRDefault="004A3BFC">
      <w:pPr>
        <w:pStyle w:val="Corpotesto"/>
      </w:pPr>
      <w:r>
        <w:t>Oggi molta pastorale è fatta secondo la carne e non secondo lo Spirito del Signore. Sono molte le decisioni pastorali che sorgono dal cuore della carne dell’uomo, e non dal cuore dello Spirito del Signore.</w:t>
      </w:r>
    </w:p>
    <w:p w14:paraId="34559EF3" w14:textId="77777777" w:rsidR="004A3BFC" w:rsidRDefault="004A3BFC">
      <w:pPr>
        <w:pStyle w:val="Corpotesto"/>
      </w:pPr>
      <w:r>
        <w:t xml:space="preserve">Ognuno di noi si dovrebbe seriamente verificare. </w:t>
      </w:r>
    </w:p>
    <w:p w14:paraId="53BF973C" w14:textId="77777777" w:rsidR="004A3BFC" w:rsidRDefault="004A3BFC">
      <w:pPr>
        <w:pStyle w:val="Corpotesto"/>
      </w:pPr>
      <w:r>
        <w:t>Purtroppo Cristo Gesù non è dinanzi a noi quando gli manifestiamo le nostre stolte decisioni che abbiamo preso.</w:t>
      </w:r>
    </w:p>
    <w:p w14:paraId="7819B328" w14:textId="77777777" w:rsidR="004A3BFC" w:rsidRDefault="004A3BFC">
      <w:pPr>
        <w:pStyle w:val="Corpotesto"/>
      </w:pPr>
      <w:r>
        <w:t>Chi ci potrà allora correggere? C’è una via perché possiamo sempre vedere che stiamo agendo secondo la carne e non più secondo lo Spirito Santo?</w:t>
      </w:r>
    </w:p>
    <w:p w14:paraId="0CFB07FC" w14:textId="77777777" w:rsidR="004A3BFC" w:rsidRDefault="004A3BFC">
      <w:pPr>
        <w:pStyle w:val="Corpotesto"/>
      </w:pPr>
      <w:r>
        <w:t>Questa via c’è ed è una sola: la ricerca del bene assoluto assieme alla libertà assoluta del bene dalla nostra persona.</w:t>
      </w:r>
    </w:p>
    <w:p w14:paraId="156E0B2B" w14:textId="77777777" w:rsidR="004A3BFC" w:rsidRDefault="004A3BFC">
      <w:pPr>
        <w:pStyle w:val="Corpotesto"/>
      </w:pPr>
      <w:r>
        <w:t>Libertà del bene dalla nostra persona significa perfezione di santità e pienezza di grazia che abitano in noi.</w:t>
      </w:r>
    </w:p>
    <w:p w14:paraId="39AF2213" w14:textId="77777777" w:rsidR="004A3BFC" w:rsidRDefault="004A3BFC">
      <w:pPr>
        <w:pStyle w:val="Corpotesto"/>
      </w:pPr>
      <w:r>
        <w:t xml:space="preserve">Ricerca del bene assoluto vuol dire che la salvezza dell’uomo è il primo e il solo nostro unico bene. Questo però richiede che la pienezza della verità di Cristo e di Dio, secondo l’attuale luce dello Spirito Santo, abiti in noi in abbondanza. </w:t>
      </w:r>
    </w:p>
    <w:p w14:paraId="0EBB0840" w14:textId="77777777" w:rsidR="004A3BFC" w:rsidRDefault="004A3BFC">
      <w:pPr>
        <w:pStyle w:val="Corpotesto"/>
      </w:pPr>
      <w:r>
        <w:t>Gesù è sempre con noi. Basta pregarlo con umiltà, basta mettersi dinanzi a Lui e chiedergli che ci manifesti il bene assoluto e Lui saprà sempre ascoltare la nostra preghiera.</w:t>
      </w:r>
    </w:p>
    <w:p w14:paraId="38382E75" w14:textId="77777777" w:rsidR="004A3BFC" w:rsidRDefault="004A3BFC">
      <w:pPr>
        <w:pStyle w:val="Corpotesto"/>
      </w:pPr>
      <w:r>
        <w:t>Giovanni, discepolo e apostolo di Gesù Signore, pensa che il bene lo possano fare solo Gesù e quanti sono stati da Lui chiamati, scelti ed inviati.</w:t>
      </w:r>
    </w:p>
    <w:p w14:paraId="5E5B029D" w14:textId="77777777" w:rsidR="004A3BFC" w:rsidRDefault="004A3BFC">
      <w:pPr>
        <w:pStyle w:val="Corpotesto"/>
      </w:pPr>
      <w:r>
        <w:t>Pensa che nessuno ha il diritto di invocare il nome di Gesù al fine di operare il bene, di liberare dal male e dal maligno, se non è anche discepolo del Signore.</w:t>
      </w:r>
    </w:p>
    <w:p w14:paraId="64801F25" w14:textId="77777777" w:rsidR="004A3BFC" w:rsidRDefault="004A3BFC">
      <w:pPr>
        <w:pStyle w:val="Corpotesto"/>
      </w:pPr>
      <w:r>
        <w:t>Pensa che non vi possa essere un’appartenenza spirituale a Cristo Gesù, senza che questa sia anche materiale, fisica, visibile.</w:t>
      </w:r>
    </w:p>
    <w:p w14:paraId="2237ADAD" w14:textId="77777777" w:rsidR="004A3BFC" w:rsidRDefault="004A3BFC">
      <w:pPr>
        <w:pStyle w:val="Corpotesto"/>
      </w:pPr>
      <w:r>
        <w:t xml:space="preserve">Pensa che il nome di Gesù non possa essere invocato se non osservando regole fisse, rigide, strette. </w:t>
      </w:r>
    </w:p>
    <w:p w14:paraId="4D0E9A84" w14:textId="77777777" w:rsidR="004A3BFC" w:rsidRDefault="004A3BFC">
      <w:pPr>
        <w:pStyle w:val="Corpotesto"/>
      </w:pPr>
      <w:r>
        <w:t>Pensa che loro abbiano il potere di impedire di fare il bene a chi non rispetta le regole pensate da loro per fare il bene.</w:t>
      </w:r>
    </w:p>
    <w:p w14:paraId="444A9D88" w14:textId="77777777" w:rsidR="004A3BFC" w:rsidRDefault="004A3BFC">
      <w:pPr>
        <w:pStyle w:val="Corpotesto"/>
      </w:pPr>
      <w:r>
        <w:t>Pensa soprattutto che Gesù è d’accordo con la decisione presa da loro.</w:t>
      </w:r>
    </w:p>
    <w:p w14:paraId="7D8A539A" w14:textId="77777777" w:rsidR="004A3BFC" w:rsidRDefault="004A3BFC">
      <w:pPr>
        <w:pStyle w:val="Corpotesto"/>
      </w:pPr>
      <w:r>
        <w:t xml:space="preserve">Pensa anche che la decisione presa meriti una lode, un encomio da parte di Gesù. </w:t>
      </w:r>
    </w:p>
    <w:p w14:paraId="3EB63C0C" w14:textId="77777777" w:rsidR="004A3BFC" w:rsidRDefault="004A3BFC">
      <w:pPr>
        <w:pStyle w:val="Corpotesto"/>
      </w:pPr>
      <w:r>
        <w:t>Per tutti questi motivi, Giovanni rivela a Cristo Gesù la loro decisione di proibire ad una persona di fare del bene nel nome di Cristo Signore.</w:t>
      </w:r>
    </w:p>
    <w:p w14:paraId="702A70FF" w14:textId="77777777" w:rsidR="004A3BFC" w:rsidRDefault="004A3BFC">
      <w:pPr>
        <w:pStyle w:val="Corpotesto"/>
      </w:pPr>
      <w:r>
        <w:t>Tutto ciò che fa seriamente pensare ed affermare che veramente fallaci sono spesso le nostre decisioni e soprattutto che sono ingannevoli i pensieri che sono a fondamento di esse.</w:t>
      </w:r>
    </w:p>
    <w:p w14:paraId="273DE245" w14:textId="77777777" w:rsidR="004A3BFC" w:rsidRDefault="004A3BFC">
      <w:pPr>
        <w:pStyle w:val="Corpotesto"/>
      </w:pPr>
      <w:r>
        <w:t>Quando la verità di Dio viene valutata dal pensiero dell’uomo, che diventa metro e misura di essa, è la fine della stessa verità ed è la fine della fede.</w:t>
      </w:r>
    </w:p>
    <w:p w14:paraId="0C1E3FD2" w14:textId="77777777" w:rsidR="004A3BFC" w:rsidRDefault="004A3BFC">
      <w:pPr>
        <w:pStyle w:val="Corpodeltesto2"/>
      </w:pPr>
      <w:r>
        <w:t xml:space="preserve">Ma Gesù disse: Non glielo proibite, perché non c'è nessuno che faccia un miracolo nel mio nome e subito dopo possa parlare male di me. Chi non è contro di noi è per noi. </w:t>
      </w:r>
    </w:p>
    <w:p w14:paraId="7F830B17" w14:textId="77777777" w:rsidR="004A3BFC" w:rsidRDefault="004A3BFC">
      <w:pPr>
        <w:pStyle w:val="Corpotesto"/>
      </w:pPr>
      <w:r>
        <w:t xml:space="preserve">Gesù non approva la decisione degli Apostoli. </w:t>
      </w:r>
    </w:p>
    <w:p w14:paraId="614D6D36" w14:textId="77777777" w:rsidR="004A3BFC" w:rsidRDefault="004A3BFC">
      <w:pPr>
        <w:pStyle w:val="Corpotesto"/>
      </w:pPr>
      <w:r>
        <w:t>Loro non sono mandati, mai saranno mandati nel mondo per proibire il bene.</w:t>
      </w:r>
    </w:p>
    <w:p w14:paraId="72639432" w14:textId="77777777" w:rsidR="004A3BFC" w:rsidRDefault="004A3BFC">
      <w:pPr>
        <w:pStyle w:val="Corpotesto"/>
      </w:pPr>
      <w:r>
        <w:t>Loro invece sono e saranno sempre mandati per aprire all’uomo gli spazi della verità e del vero bene.</w:t>
      </w:r>
    </w:p>
    <w:p w14:paraId="71392B5C" w14:textId="77777777" w:rsidR="004A3BFC" w:rsidRDefault="004A3BFC">
      <w:pPr>
        <w:pStyle w:val="Corpotesto"/>
      </w:pPr>
      <w:r>
        <w:t>Loro sono e saranno sempre inviati per favorire la verità, il bene, la giustizia.</w:t>
      </w:r>
    </w:p>
    <w:p w14:paraId="39416986" w14:textId="77777777" w:rsidR="004A3BFC" w:rsidRDefault="004A3BFC">
      <w:pPr>
        <w:pStyle w:val="Corpotesto"/>
      </w:pPr>
      <w:r>
        <w:t>Loro sono e saranno inviati per condurre l’uomo nella verità tutta intera, non per estinguere la verità iniziale, dalla quale bisogna sempre partire se si vuole condurre l’altro nella pienezza del pensiero di Cristo Gesù.</w:t>
      </w:r>
    </w:p>
    <w:p w14:paraId="1D7A1253" w14:textId="77777777" w:rsidR="004A3BFC" w:rsidRDefault="004A3BFC">
      <w:pPr>
        <w:pStyle w:val="Corpotesto"/>
      </w:pPr>
      <w:r>
        <w:t>Gesù è venuto per essere creduto. È venuto perché Egli sia conosciuto secondo verità dal mondo intero.</w:t>
      </w:r>
    </w:p>
    <w:p w14:paraId="6F1DA90E" w14:textId="77777777" w:rsidR="004A3BFC" w:rsidRDefault="004A3BFC">
      <w:pPr>
        <w:pStyle w:val="Corpotesto"/>
      </w:pPr>
      <w:r>
        <w:t>Ora, se uno fa un miracolo nel suo nome, di certo non parlerà male di Lui agli altri. Di sicuro attraverso l’invocazione del nome di Gesù, Gesù sarà anche conosciuto dagli altri.</w:t>
      </w:r>
    </w:p>
    <w:p w14:paraId="5FEB730C" w14:textId="77777777" w:rsidR="004A3BFC" w:rsidRDefault="004A3BFC">
      <w:pPr>
        <w:pStyle w:val="Corpotesto"/>
      </w:pPr>
      <w:r>
        <w:t>Questa invocazione è un servizio reso a Gesù. Tutti coloro che in qualche modo rendono un servizio alla verità di Cristo, tutti costoro vanno incoraggiati.</w:t>
      </w:r>
    </w:p>
    <w:p w14:paraId="66A98207" w14:textId="77777777" w:rsidR="004A3BFC" w:rsidRDefault="004A3BFC">
      <w:pPr>
        <w:pStyle w:val="Corpotesto"/>
      </w:pPr>
      <w:r>
        <w:t>L’altra motivazione è questa: se uno non è contro di noi è per noi. Se uno non lavora contro Cristo, lavora per Cristo.</w:t>
      </w:r>
    </w:p>
    <w:p w14:paraId="0FEE2B40" w14:textId="77777777" w:rsidR="004A3BFC" w:rsidRDefault="004A3BFC">
      <w:pPr>
        <w:pStyle w:val="Corpotesto"/>
      </w:pPr>
      <w:r>
        <w:t>A tutti coloro che in qualche modo lavorano per Cristo, non importa quale sia il lavoro che essi esercitano, è giusto che si lascino operare, aiutandoli però a che anche loro giungano alla piena conoscenza del loro Salvatore, Signore, Redentore e Dio.</w:t>
      </w:r>
    </w:p>
    <w:p w14:paraId="3EFDEE86" w14:textId="77777777" w:rsidR="004A3BFC" w:rsidRDefault="004A3BFC">
      <w:pPr>
        <w:pStyle w:val="Corpotesto"/>
      </w:pPr>
      <w:r>
        <w:t>La metodologia indicata da Gesù Signore è semplice da attuare. Essa consiste in due principi fondamentali, essenziali, basilari:</w:t>
      </w:r>
    </w:p>
    <w:p w14:paraId="2EB44DF7" w14:textId="77777777" w:rsidR="004A3BFC" w:rsidRDefault="004A3BFC">
      <w:pPr>
        <w:pStyle w:val="Corpotesto"/>
        <w:numPr>
          <w:ilvl w:val="0"/>
          <w:numId w:val="43"/>
        </w:numPr>
      </w:pPr>
      <w:r>
        <w:t xml:space="preserve">Il bene, anche se fatto con fede non perfetta, va sempre sostenuto. Chi fa il bene, anche se in forma non pienamente perfetta, non può essere contro Cristo Gesù. </w:t>
      </w:r>
    </w:p>
    <w:p w14:paraId="561FDAEA" w14:textId="77777777" w:rsidR="004A3BFC" w:rsidRDefault="004A3BFC">
      <w:pPr>
        <w:pStyle w:val="Corpotesto"/>
        <w:numPr>
          <w:ilvl w:val="0"/>
          <w:numId w:val="43"/>
        </w:numPr>
      </w:pPr>
      <w:r>
        <w:t xml:space="preserve">C’è un modo di essere per Cristo, per la Chiesa, per i Discepoli, per il Signore che però deve essere aiutato a divenire modo perfetto, pienamente vero, pienamente santo. Questo è il faticoso lavoro dell’Apostolato. </w:t>
      </w:r>
    </w:p>
    <w:p w14:paraId="1F1E2936" w14:textId="77777777" w:rsidR="004A3BFC" w:rsidRDefault="004A3BFC">
      <w:pPr>
        <w:pStyle w:val="Corpotesto"/>
      </w:pPr>
      <w:r>
        <w:t>Se si proibisce il bene con fede non perfetta, si rovina tutto. Se invece lo si aiuta affinché diventi di fede perfetta, si salva il mondo intero. Per questo ci è necessaria tutta quella santa libertà da ogni pensiero umano, che mai potrà essere pensiero di Dio, mai potrà ricevere l’approvazione di Cristo Gesù.</w:t>
      </w:r>
    </w:p>
    <w:p w14:paraId="631FCD2A" w14:textId="77777777" w:rsidR="004A3BFC" w:rsidRDefault="004A3BFC">
      <w:pPr>
        <w:pStyle w:val="Corpodeltesto2"/>
      </w:pPr>
      <w:r>
        <w:t xml:space="preserve">Chiunque vi darà da bere un bicchiere d'acqua nel mio nome perché siete di Cristo, vi dico in verità che non perderà la sua ricompensa. </w:t>
      </w:r>
    </w:p>
    <w:p w14:paraId="560EA836" w14:textId="77777777" w:rsidR="004A3BFC" w:rsidRDefault="004A3BFC">
      <w:pPr>
        <w:pStyle w:val="Corpotesto"/>
      </w:pPr>
      <w:r>
        <w:t>Gesù estende il concetto, o la nozione stessa del bene.</w:t>
      </w:r>
    </w:p>
    <w:p w14:paraId="0B58054C" w14:textId="77777777" w:rsidR="004A3BFC" w:rsidRDefault="004A3BFC">
      <w:pPr>
        <w:pStyle w:val="Corpotesto"/>
      </w:pPr>
      <w:r>
        <w:t>Non solo si deve lasciare fare il bene, anche se con fede iniziale, imperfetta, non pienamente formata.</w:t>
      </w:r>
    </w:p>
    <w:p w14:paraId="4ACFFABE" w14:textId="77777777" w:rsidR="004A3BFC" w:rsidRDefault="004A3BFC">
      <w:pPr>
        <w:pStyle w:val="Corpotesto"/>
      </w:pPr>
      <w:r>
        <w:t xml:space="preserve">Il bene bisogna sempre accoglierlo, da chiunque ci venga fatto, anche se con fede iniziale, non perfetta, non pienamente formata, anche solo incipiente. </w:t>
      </w:r>
    </w:p>
    <w:p w14:paraId="27D32577" w14:textId="77777777" w:rsidR="004A3BFC" w:rsidRDefault="004A3BFC">
      <w:pPr>
        <w:pStyle w:val="Corpotesto"/>
      </w:pPr>
      <w:r>
        <w:t>Anche se qualcuno non è di Cristo, ma fa il bene ai discepoli, perché sa che sono di Cristo, Cristo Gesù dall’alto dei cieli li ricompenserà.</w:t>
      </w:r>
    </w:p>
    <w:p w14:paraId="6A5102EC" w14:textId="77777777" w:rsidR="004A3BFC" w:rsidRDefault="004A3BFC">
      <w:pPr>
        <w:pStyle w:val="Corpotesto"/>
      </w:pPr>
      <w:r>
        <w:t>Questa parola del Vangelo dona dimensione celeste ed eterna ad ogni bene che si fa sulla terra nel nome di Cristo, o perché si è di Cristo.</w:t>
      </w:r>
    </w:p>
    <w:p w14:paraId="40E9F685" w14:textId="77777777" w:rsidR="004A3BFC" w:rsidRDefault="004A3BFC">
      <w:pPr>
        <w:pStyle w:val="Corpotesto"/>
      </w:pPr>
      <w:r>
        <w:t>Questa parola del Vangelo libera il discepolo di Gesù da ogni preconcetto, pregiudizio, pensiero terreno, umano sul bene.</w:t>
      </w:r>
    </w:p>
    <w:p w14:paraId="6AA31D89" w14:textId="77777777" w:rsidR="004A3BFC" w:rsidRDefault="004A3BFC">
      <w:pPr>
        <w:pStyle w:val="Corpotesto"/>
      </w:pPr>
      <w:r>
        <w:t>Siamo posti dinanzi alla libertà divina del fare e del ricevere il bene.</w:t>
      </w:r>
    </w:p>
    <w:p w14:paraId="0EB10D14" w14:textId="77777777" w:rsidR="004A3BFC" w:rsidRDefault="004A3BFC">
      <w:pPr>
        <w:pStyle w:val="Corpotesto"/>
      </w:pPr>
      <w:r>
        <w:t>L’uomo di Dio, il discepolo di Gesù, deve avere sempre questa divina libertà in modo da vedere sempre il vero bene, anche se fatto con fede non perfetta, e con la sua saggezza aiutare quanti fanno il vero bene ad acquisire anche una fede perfettissima.</w:t>
      </w:r>
    </w:p>
    <w:p w14:paraId="394F78DB" w14:textId="77777777" w:rsidR="004A3BFC" w:rsidRDefault="004A3BFC">
      <w:pPr>
        <w:pStyle w:val="Corpotesto"/>
      </w:pPr>
      <w:r>
        <w:t>Molte volte succede invece che il discepolo del Signore, vede il bene vero fatto con fede perfetta e lo spegne, lo estingue, lo impedisce, lo vieta, lo proibisce, lo combatte con forte e duraturo accanimento, giungendo fino alla distruzione fisica di chi il bene compie ed opera. Così agendo altro non fa che distruggere il regno di Dio che con fatica vuole trovare spazio nel cuore degli uomini.</w:t>
      </w:r>
    </w:p>
    <w:p w14:paraId="38DC3310" w14:textId="77777777" w:rsidR="004A3BFC" w:rsidRDefault="004A3BFC">
      <w:pPr>
        <w:pStyle w:val="Corpotesto"/>
      </w:pPr>
      <w:r>
        <w:t>Molte volte succede anche che il discepolo del Signore vede il male e lo scambia per bene e lo favorisce. Anche questa via altro non fa che ostacolare la vera diffusione del regno di Dio tra gli uomini.</w:t>
      </w:r>
    </w:p>
    <w:p w14:paraId="729FCDEB" w14:textId="77777777" w:rsidR="004A3BFC" w:rsidRDefault="004A3BFC">
      <w:pPr>
        <w:pStyle w:val="Corpotesto"/>
      </w:pPr>
      <w:r>
        <w:t xml:space="preserve">Il male favorito, il bene proibito attestano che o è falso il cuore, o sono falsi i pensieri del discepolo del Signore. Spesso sono falsi e il cuore e i pensieri. Sovente vi è in costoro o un vizio di fede, o un vizio di morale e quasi sempre vi è sia un vizio di fede che un vizio di morale. </w:t>
      </w:r>
    </w:p>
    <w:p w14:paraId="77AB99CB" w14:textId="77777777" w:rsidR="004A3BFC" w:rsidRDefault="004A3BFC">
      <w:pPr>
        <w:pStyle w:val="Corpotesto"/>
      </w:pPr>
      <w:r>
        <w:t>La verità del discepolo del Signore è dalla libertà con la quale lascia che ogni bene prosperi e si diffonda nel mondo e nella Chiesa di Dio.</w:t>
      </w:r>
    </w:p>
    <w:p w14:paraId="0D37F078" w14:textId="77777777" w:rsidR="004A3BFC" w:rsidRDefault="004A3BFC">
      <w:pPr>
        <w:pStyle w:val="Corpotesto"/>
      </w:pPr>
      <w:r>
        <w:t xml:space="preserve">Chi non è libero dinanzi al bene è prigioniero, schiavo dei sui pensieri, se non addirittura impigliato nell’immoralità della sua esistenza. </w:t>
      </w:r>
    </w:p>
    <w:p w14:paraId="3610D87A" w14:textId="77777777" w:rsidR="004A3BFC" w:rsidRDefault="004A3BFC">
      <w:pPr>
        <w:pStyle w:val="Corpodeltesto2"/>
      </w:pPr>
      <w:r>
        <w:t xml:space="preserve">Chi scandalizza uno di questi piccoli che credono, è meglio per lui che gli si metta una macina da asino al collo e venga gettato nel mare. </w:t>
      </w:r>
    </w:p>
    <w:p w14:paraId="3F4D9298" w14:textId="77777777" w:rsidR="004A3BFC" w:rsidRDefault="004A3BFC">
      <w:pPr>
        <w:pStyle w:val="Corpotesto"/>
      </w:pPr>
      <w:r>
        <w:t xml:space="preserve">Apparentemente Gesù cambia ora discorso. Invece, se esaminiamo bene ogni cosa, Gesù continua nell’affermazione dell’unica e sola verità sul bene. </w:t>
      </w:r>
    </w:p>
    <w:p w14:paraId="1DFD95A1" w14:textId="77777777" w:rsidR="004A3BFC" w:rsidRDefault="004A3BFC">
      <w:pPr>
        <w:pStyle w:val="Corpotesto"/>
      </w:pPr>
      <w:r>
        <w:t>Lo scandalo è un inciampo che si pone sulla via dei piccoli e dei semplici. Poiché costoro sono piccoli e semplici, l’inciampo li trascina e li allontana dal bene, facendoli precipitare nel male.</w:t>
      </w:r>
    </w:p>
    <w:p w14:paraId="2462151C" w14:textId="77777777" w:rsidR="004A3BFC" w:rsidRDefault="004A3BFC">
      <w:pPr>
        <w:pStyle w:val="Corpotesto"/>
      </w:pPr>
      <w:r>
        <w:t>Lo scandalo è una forma indiretta, ma assai efficace, che allontana dal bene e fa precipitare nel male.</w:t>
      </w:r>
    </w:p>
    <w:p w14:paraId="61D0A1EB" w14:textId="77777777" w:rsidR="004A3BFC" w:rsidRDefault="004A3BFC">
      <w:pPr>
        <w:pStyle w:val="Corpotesto"/>
      </w:pPr>
      <w:r>
        <w:t>Lo scandalo è la rovina di un’anima, di un cuore, di una volontà, di una mente, di tutta la persona.</w:t>
      </w:r>
    </w:p>
    <w:p w14:paraId="1BE0B0E8" w14:textId="77777777" w:rsidR="004A3BFC" w:rsidRDefault="004A3BFC">
      <w:pPr>
        <w:pStyle w:val="Corpotesto"/>
      </w:pPr>
      <w:r>
        <w:t>Dalla via verso il Cielo che una persona sta percorrendo attraverso lo scandalo viene precipitata sulla via verso l’inferno.</w:t>
      </w:r>
    </w:p>
    <w:p w14:paraId="15EF636A" w14:textId="77777777" w:rsidR="004A3BFC" w:rsidRDefault="004A3BFC">
      <w:pPr>
        <w:pStyle w:val="Corpotesto"/>
      </w:pPr>
      <w:r>
        <w:t>Questa è la potenza dello scandalo.</w:t>
      </w:r>
    </w:p>
    <w:p w14:paraId="1BC596A7" w14:textId="77777777" w:rsidR="004A3BFC" w:rsidRDefault="004A3BFC">
      <w:pPr>
        <w:pStyle w:val="Corpotesto"/>
      </w:pPr>
      <w:r>
        <w:t>È talmente grave lo scandalo che è preferibile ad esso mettersi una macina da asino al collo e lasciarsi gettare nel mare.</w:t>
      </w:r>
    </w:p>
    <w:p w14:paraId="0631408A" w14:textId="77777777" w:rsidR="004A3BFC" w:rsidRDefault="004A3BFC">
      <w:pPr>
        <w:pStyle w:val="Corpotesto"/>
      </w:pPr>
      <w:r>
        <w:t>Leggiamo la frase di Cristo in chiave puramente di fede, di autentica e vera teologia morale.</w:t>
      </w:r>
    </w:p>
    <w:p w14:paraId="2A85A6A1" w14:textId="77777777" w:rsidR="004A3BFC" w:rsidRDefault="004A3BFC">
      <w:pPr>
        <w:pStyle w:val="Corpotesto"/>
      </w:pPr>
      <w:r>
        <w:t>Il suicidio è peccato gravissimo dinanzi a Dio. Non c’è peccato più grande di questo. È il peccato contro la vita del corpo.</w:t>
      </w:r>
    </w:p>
    <w:p w14:paraId="645646AD" w14:textId="77777777" w:rsidR="004A3BFC" w:rsidRDefault="004A3BFC">
      <w:pPr>
        <w:pStyle w:val="Corpotesto"/>
      </w:pPr>
      <w:r>
        <w:t>Lo scandalo contro i piccoli è peccato ancora più grande, più grave. È peccato contro la vita dell’anima dei nostri fratelli.</w:t>
      </w:r>
    </w:p>
    <w:p w14:paraId="5CE25308" w14:textId="77777777" w:rsidR="004A3BFC" w:rsidRDefault="004A3BFC">
      <w:pPr>
        <w:pStyle w:val="Corpotesto"/>
      </w:pPr>
      <w:r>
        <w:t>L’immagine di Gesù della macina d’asino serve proprio a questo: a rivelarci la gravità del peccato dello scandalo.</w:t>
      </w:r>
    </w:p>
    <w:p w14:paraId="7198413B" w14:textId="77777777" w:rsidR="004A3BFC" w:rsidRDefault="004A3BFC">
      <w:pPr>
        <w:pStyle w:val="Corpotesto"/>
      </w:pPr>
      <w:r>
        <w:t>Non c’è peccato sulla terra che possa essergli simile, o uguale, o semplicemente rassomigliargli.</w:t>
      </w:r>
    </w:p>
    <w:p w14:paraId="790B60C7" w14:textId="77777777" w:rsidR="004A3BFC" w:rsidRDefault="004A3BFC">
      <w:pPr>
        <w:pStyle w:val="Corpotesto"/>
      </w:pPr>
      <w:r>
        <w:t>Il peccato di scandalo è unico ed è il più grande, perché uccide l’anima di un nostro fratello ancora piccolo nella fede.</w:t>
      </w:r>
    </w:p>
    <w:p w14:paraId="448CA54F" w14:textId="77777777" w:rsidR="004A3BFC" w:rsidRDefault="004A3BFC">
      <w:pPr>
        <w:pStyle w:val="Corpodeltesto2"/>
      </w:pPr>
      <w:r>
        <w:t xml:space="preserve">Se la tua mano ti scandalizza, tagliala: è meglio per te entrare nella vita monco, che con due mani andare nella Geenna, nel fuoco inestinguibile. </w:t>
      </w:r>
    </w:p>
    <w:p w14:paraId="62AE9AA5" w14:textId="77777777" w:rsidR="004A3BFC" w:rsidRDefault="004A3BFC">
      <w:pPr>
        <w:pStyle w:val="Corpotesto"/>
      </w:pPr>
      <w:r>
        <w:t>Gesù dona ora le regole perché ognuno di noi eviti ad ogni costo lo scandalo. Queste regole possono essere sintetizzate in una sola formulazione: è preferibile astenersi in modo definitivo da una cosa, anziché operarla in modo scandaloso.</w:t>
      </w:r>
    </w:p>
    <w:p w14:paraId="5F6F88B3" w14:textId="77777777" w:rsidR="004A3BFC" w:rsidRDefault="004A3BFC">
      <w:pPr>
        <w:pStyle w:val="Corpotesto"/>
      </w:pPr>
      <w:r>
        <w:t>Perché questa astensione perenne dall’azione scandalosa?</w:t>
      </w:r>
    </w:p>
    <w:p w14:paraId="54DC3649" w14:textId="77777777" w:rsidR="004A3BFC" w:rsidRDefault="004A3BFC">
      <w:pPr>
        <w:pStyle w:val="Corpotesto"/>
      </w:pPr>
      <w:r>
        <w:t>Perché lo scandalo apre le porte della perdizione eterna.</w:t>
      </w:r>
    </w:p>
    <w:p w14:paraId="1F1B60A5" w14:textId="77777777" w:rsidR="004A3BFC" w:rsidRDefault="004A3BFC">
      <w:pPr>
        <w:pStyle w:val="Corpotesto"/>
      </w:pPr>
      <w:r>
        <w:t>La mano indica l’azione. Se un’azione è scandalosa, bisogna astenersi dal compierla, sempre, ad ogni costo.</w:t>
      </w:r>
    </w:p>
    <w:p w14:paraId="78575069" w14:textId="77777777" w:rsidR="004A3BFC" w:rsidRDefault="004A3BFC">
      <w:pPr>
        <w:pStyle w:val="Corpotesto"/>
      </w:pPr>
      <w:r>
        <w:t xml:space="preserve">Meglio andare in paradiso senza questa azione, che nell’inferno con essa. </w:t>
      </w:r>
    </w:p>
    <w:p w14:paraId="48B4CE5F" w14:textId="77777777" w:rsidR="004A3BFC" w:rsidRDefault="004A3BFC">
      <w:pPr>
        <w:pStyle w:val="Corpodeltesto2"/>
      </w:pPr>
      <w:r>
        <w:t xml:space="preserve">Se il tuo piede ti scandalizza, taglialo: è meglio per te entrare nella vita zoppo, che esser gettato con due piedi nella Geenna. </w:t>
      </w:r>
    </w:p>
    <w:p w14:paraId="5B5DE0A9" w14:textId="77777777" w:rsidR="004A3BFC" w:rsidRDefault="004A3BFC">
      <w:pPr>
        <w:pStyle w:val="Corpotesto"/>
      </w:pPr>
      <w:r>
        <w:t>Il piede indica il movimento. Se l’andare in un luogo è scandalo per i piccoli e i deboli nella fede, è meglio astenersi dall’andare in un luogo, anziché rischiare di andare all’inferno, nella perdizione eterna.</w:t>
      </w:r>
    </w:p>
    <w:p w14:paraId="3B809E8B" w14:textId="77777777" w:rsidR="004A3BFC" w:rsidRDefault="004A3BFC">
      <w:pPr>
        <w:pStyle w:val="Corpodeltesto2"/>
      </w:pPr>
      <w:r>
        <w:t xml:space="preserve">Se il tuo occhio ti scandalizza, cavalo: è meglio per te entrare nel regno di Dio con un occhio solo, che essere gettato con due occhi nella Geenna, dove il loro verme non muore e il fuoco non si estingue. </w:t>
      </w:r>
    </w:p>
    <w:p w14:paraId="504F0A98" w14:textId="77777777" w:rsidR="004A3BFC" w:rsidRDefault="004A3BFC">
      <w:pPr>
        <w:pStyle w:val="Corpotesto"/>
      </w:pPr>
      <w:r>
        <w:t>L’occhio indica decisione, discernimento, visione della realtà. Se una nostra visione della realtà, una nostra decisione, un nostro discernimento deve scandalizzare un piccolo, o un debole nella fede, è preferibile astenersi da tutto questo, anziché perdere un nostro fratello per il quale Cristo è morto.</w:t>
      </w:r>
    </w:p>
    <w:p w14:paraId="035649BB" w14:textId="77777777" w:rsidR="004A3BFC" w:rsidRDefault="004A3BFC">
      <w:pPr>
        <w:pStyle w:val="Corpotesto"/>
      </w:pPr>
      <w:r>
        <w:t>In quest’ultimo versetto Gesù ci avvisa che l’inferno è veramente eterno. In questo luogo di tormento il rimorso della coscienza lacera i dannati e il fuoco del dolore e della sofferenza mai si estingue.</w:t>
      </w:r>
    </w:p>
    <w:p w14:paraId="20573C9D" w14:textId="77777777" w:rsidR="004A3BFC" w:rsidRDefault="004A3BFC">
      <w:pPr>
        <w:pStyle w:val="Corpotesto"/>
      </w:pPr>
      <w:r>
        <w:t>Cosa ci vuole insegnare Gesù con questi tre esempi, o immagini della mano, del piede, dell’occhio?</w:t>
      </w:r>
    </w:p>
    <w:p w14:paraId="4DBD16EB" w14:textId="77777777" w:rsidR="004A3BFC" w:rsidRDefault="004A3BFC">
      <w:pPr>
        <w:pStyle w:val="Corpotesto"/>
      </w:pPr>
      <w:r>
        <w:t>Mani, piedi, occhi sono le tre vie attraverso le quali l’uomo realizza il suo spirito, la sua fede, i suoi pensieri, la verità che è nel suo cuore, ma anche l’errore e la falsità.</w:t>
      </w:r>
    </w:p>
    <w:p w14:paraId="6A2524F0" w14:textId="77777777" w:rsidR="004A3BFC" w:rsidRDefault="004A3BFC">
      <w:pPr>
        <w:pStyle w:val="Corpotesto"/>
      </w:pPr>
      <w:r>
        <w:t>Bisogna astenersi dal percorrere questa via a qualsiasi costo, se essa conduce allo scandalo.</w:t>
      </w:r>
    </w:p>
    <w:p w14:paraId="2E06F6C9" w14:textId="77777777" w:rsidR="004A3BFC" w:rsidRDefault="004A3BFC">
      <w:pPr>
        <w:pStyle w:val="Corpotesto"/>
      </w:pPr>
      <w:r>
        <w:t>Il rimedio offerto da Gesù (cavare, amputare, togliere) non è da intendersi in senso fisico, bensì spirituale.</w:t>
      </w:r>
    </w:p>
    <w:p w14:paraId="5C365090" w14:textId="77777777" w:rsidR="004A3BFC" w:rsidRDefault="004A3BFC">
      <w:pPr>
        <w:pStyle w:val="Corpotesto"/>
      </w:pPr>
      <w:r>
        <w:t>Il rimedio indicato ha un solo significato: lo scandalo è talmente grande, talmente devastante, che – parlando in termini umani, a modo di esempio – l’amputarsi l’arto, o il cavarsi gli occhi sarebbe preferibile ad esso. Tanta è la sua gravità.</w:t>
      </w:r>
    </w:p>
    <w:p w14:paraId="2ABD9275" w14:textId="77777777" w:rsidR="004A3BFC" w:rsidRDefault="004A3BFC">
      <w:pPr>
        <w:pStyle w:val="Corpotesto"/>
      </w:pPr>
      <w:r>
        <w:t>Il linguaggio di Cristo Signore è da intendersi in termini spirituali, non certo in termini fisici, letterali.</w:t>
      </w:r>
    </w:p>
    <w:p w14:paraId="45A86CCB" w14:textId="77777777" w:rsidR="004A3BFC" w:rsidRDefault="004A3BFC">
      <w:pPr>
        <w:pStyle w:val="Corpotesto"/>
      </w:pPr>
      <w:r>
        <w:t>Altra verità è questa: in questo brano evangelico lo scandalo è insieme attivo e passivo. È lo scandalo che il singolo cristiano dona ai suoi fratelli più piccoli ed è anche lo scandalo che lui potrebbe ricevere dagli altri.</w:t>
      </w:r>
    </w:p>
    <w:p w14:paraId="69627CDD" w14:textId="77777777" w:rsidR="004A3BFC" w:rsidRDefault="004A3BFC">
      <w:pPr>
        <w:pStyle w:val="Corpotesto"/>
      </w:pPr>
      <w:r>
        <w:t>Gesù ci insegna che bisogna evitare l’uno e l’altro scandalo, perché l’uno e l’altro conducono alla morte.</w:t>
      </w:r>
    </w:p>
    <w:p w14:paraId="025D1151" w14:textId="77777777" w:rsidR="004A3BFC" w:rsidRDefault="004A3BFC"/>
    <w:p w14:paraId="476DFA89" w14:textId="77777777" w:rsidR="004A3BFC" w:rsidRDefault="004A3BFC">
      <w:pPr>
        <w:pStyle w:val="Titolo2"/>
      </w:pPr>
      <w:bookmarkStart w:id="1313" w:name="_Toc134693416"/>
      <w:bookmarkStart w:id="1314" w:name="_Toc62168178"/>
      <w:r>
        <w:t>PER LA CATECHESI E L’OMELIA</w:t>
      </w:r>
      <w:bookmarkEnd w:id="1313"/>
      <w:bookmarkEnd w:id="1314"/>
    </w:p>
    <w:p w14:paraId="613136C2" w14:textId="77777777" w:rsidR="004A3BFC" w:rsidRDefault="004A3BFC">
      <w:pPr>
        <w:pStyle w:val="Titolo3"/>
      </w:pPr>
      <w:bookmarkStart w:id="1315" w:name="_Toc134693417"/>
      <w:bookmarkStart w:id="1316" w:name="_Toc62168179"/>
      <w:r>
        <w:t>Note aggiuntive sull’uomo nuovo, che è:</w:t>
      </w:r>
      <w:bookmarkEnd w:id="1315"/>
      <w:bookmarkEnd w:id="1316"/>
      <w:r>
        <w:t xml:space="preserve"> </w:t>
      </w:r>
    </w:p>
    <w:p w14:paraId="380E8AEA" w14:textId="77777777" w:rsidR="004A3BFC" w:rsidRDefault="004A3BFC"/>
    <w:p w14:paraId="20F41611" w14:textId="77777777" w:rsidR="004A3BFC" w:rsidRDefault="004A3BFC">
      <w:pPr>
        <w:pStyle w:val="Corpodeltesto3"/>
      </w:pPr>
      <w:r>
        <w:rPr>
          <w:b/>
        </w:rPr>
        <w:t>Giusto</w:t>
      </w:r>
      <w:r>
        <w:t xml:space="preserve">: Uomo giusto è non solo colui che pratica la giustizia. È anche colui che lascia che si compia ogni giustizia. Giustizia è ogni compimento del bene secondo Dio. Impedire che l’altro possa compiere il bene secondo Dio, anche se in una forma che ancora non è perfezione di fede e di pienezza di verità, è cosa sommamente ingiusta presso Dio. Chi proibisce di fare il bene da giusto, diviene uomo ingiusto. </w:t>
      </w:r>
    </w:p>
    <w:p w14:paraId="4EFF4299" w14:textId="77777777" w:rsidR="004A3BFC" w:rsidRDefault="004A3BFC">
      <w:pPr>
        <w:pStyle w:val="Corpodeltesto3"/>
      </w:pPr>
      <w:r>
        <w:rPr>
          <w:b/>
        </w:rPr>
        <w:t>Vero</w:t>
      </w:r>
      <w:r>
        <w:t>: Uomo vero è colui che riesce a vedere nei fratelli anche la più piccola fiammella di verità secondo la quale essi agiscono e con la sua pienezza di verità li aiuta perché possano anche loro entrare nella verità tutta intera. Oscurare la fiammella di verità negli altri fa di un uomo vero un uomo non vero. Dio non si compiace degli uomini che passano dalla verità alla non verità a causa delle loro decisioni nei confronti dei loro fratelli.</w:t>
      </w:r>
    </w:p>
    <w:p w14:paraId="31AAB8CE" w14:textId="77777777" w:rsidR="004A3BFC" w:rsidRDefault="004A3BFC">
      <w:pPr>
        <w:pStyle w:val="Corpodeltesto3"/>
      </w:pPr>
      <w:r>
        <w:rPr>
          <w:b/>
        </w:rPr>
        <w:t>Misericordioso</w:t>
      </w:r>
      <w:r>
        <w:t xml:space="preserve">: Uomo misericordioso è colui che vedendo i suoi fratelli agire non ancora rivestiti con la pienezza della giustizia e della verità, si pone al loro servizio e con pazienza, grande umiltà, abnegazione, rinnegamento di sé, scienza e sapienza di Spirito Santo, li aiuta con la stessa gradualità usata da Dio verso l’umanità tutta intera, a progredire sulla via della verità e della grazia. </w:t>
      </w:r>
    </w:p>
    <w:p w14:paraId="7D808CC6" w14:textId="77777777" w:rsidR="004A3BFC" w:rsidRDefault="004A3BFC">
      <w:pPr>
        <w:pStyle w:val="Corpodeltesto3"/>
      </w:pPr>
      <w:r>
        <w:rPr>
          <w:b/>
        </w:rPr>
        <w:t>Ricco di perdono</w:t>
      </w:r>
      <w:r>
        <w:t xml:space="preserve">: Uomo ricco di perdono non è mai colui che proibisce di fare il bene. Uomo ricco di perdono è colui che pieno di compassione verso i suoi fratelli, non solo perdona loro ogni errore circa la verità e la giustizia da loro operata, quanto si fa uno come loro e dalla loro ignoranza delle cose di Dio a poco a poco li conduce nella conoscenza piena del mistero di Dio e degli uomini. È ricco di perdono chi sa farsi ignorante con gli ignoranti e non vero con i non veri al fine di condurli nella scienza e nella sapienza di Dio. </w:t>
      </w:r>
    </w:p>
    <w:p w14:paraId="47A5953F" w14:textId="77777777" w:rsidR="004A3BFC" w:rsidRDefault="004A3BFC">
      <w:pPr>
        <w:pStyle w:val="Corpodeltesto3"/>
      </w:pPr>
      <w:r>
        <w:rPr>
          <w:b/>
        </w:rPr>
        <w:t>Orante</w:t>
      </w:r>
      <w:r>
        <w:t xml:space="preserve">: Uomo orante è colui che sa che tutto è dono di Dio, anche il passaggio dalla non pienezza di verità e di giustizia alla totalità della verità e della giustizia. Chi sa questo, giorno dopo giorno accompagna la sua missione pastorale con una preghiera incessante affinché il Signore illumini la mente e riscaldi il cuore degli uomini perché accolgano la sua Parola e la vivano tutta, secondo pienezza di comprensione e verità tutta intera. </w:t>
      </w:r>
    </w:p>
    <w:p w14:paraId="365B5B8B" w14:textId="77777777" w:rsidR="004A3BFC" w:rsidRDefault="004A3BFC">
      <w:pPr>
        <w:pStyle w:val="Corpodeltesto3"/>
      </w:pPr>
      <w:r>
        <w:rPr>
          <w:b/>
        </w:rPr>
        <w:t>Libero</w:t>
      </w:r>
      <w:r>
        <w:t xml:space="preserve">: Uomo libero è colui che sa che solo l’amore è degno di essere vissuto fino alla fine e la fine dell’amore è la non fine. Mai si finisce di amare. Mai si raggiunge la totalità dell’amore. Sapendo questo, si consegna totalmente all’amore che è servizio alla piccolezza dei suoi fratelli perché anche loro entrino nella pienezza dell’amore, secondo la regola che Gesù ci ha lasciato. </w:t>
      </w:r>
    </w:p>
    <w:p w14:paraId="69D3AC2D" w14:textId="77777777" w:rsidR="004A3BFC" w:rsidRDefault="004A3BFC">
      <w:pPr>
        <w:pStyle w:val="Corpodeltesto3"/>
      </w:pPr>
      <w:r>
        <w:rPr>
          <w:b/>
        </w:rPr>
        <w:t>Santo</w:t>
      </w:r>
      <w:r>
        <w:t xml:space="preserve">: Uomo santo non è colui che vive solo per se stesso nella pienezza della verità e della giustizia. È invece colui che compie ogni giustizia e ogni verità perché ogni altro uomo entri nella pienezza della giustizia e della verità. La vera santità è servizio alla verità e alla giustizia a beneficio di ogni nostro fratello. Il progresso nella fede, nella carità e nella speranza dei nostri fratelli è il segno della verità della nostra santità. </w:t>
      </w:r>
    </w:p>
    <w:p w14:paraId="78811B87" w14:textId="77777777" w:rsidR="004A3BFC" w:rsidRDefault="004A3BFC">
      <w:pPr>
        <w:pStyle w:val="Corpodeltesto3"/>
      </w:pPr>
      <w:r>
        <w:rPr>
          <w:b/>
        </w:rPr>
        <w:t>Missionario</w:t>
      </w:r>
      <w:r>
        <w:t xml:space="preserve">: Uomo missionario è colui che spende ogni sua energia sia fisica che spirituale per aiutare i suoi fratelli ad entrare nella pienezza della carità e della verità di Cristo Gesù. Per fare questo è necessario che lui sia giusto, vero, misericordioso, ricco di perdono, libero, santo. Se una sola di queste </w:t>
      </w:r>
      <w:r>
        <w:rPr>
          <w:i/>
        </w:rPr>
        <w:t>“qualità”</w:t>
      </w:r>
      <w:r>
        <w:t xml:space="preserve"> spirituali gli manca, di certo egli mancherà anche nella missione. Ogni sua carenza spirituale è segno di una carenza nella missione. Ogni carenza nella missione attesta che vi è in lui una carenza spirituale. Nella preghiera chiederà a Dio che lo aiuti a superare ogni carenza nel suo spirito, al fine di essere perfetto nella missione. </w:t>
      </w:r>
    </w:p>
    <w:p w14:paraId="0C09FA70" w14:textId="77777777" w:rsidR="004A3BFC" w:rsidRDefault="004A3BFC">
      <w:pPr>
        <w:pStyle w:val="Corpodeltesto3"/>
      </w:pPr>
    </w:p>
    <w:p w14:paraId="75D95FD8" w14:textId="77777777" w:rsidR="004A3BFC" w:rsidRDefault="004A3BFC">
      <w:pPr>
        <w:pStyle w:val="Titolo2"/>
      </w:pPr>
      <w:bookmarkStart w:id="1317" w:name="_Toc134693418"/>
      <w:bookmarkStart w:id="1318" w:name="_Toc62168180"/>
      <w:r>
        <w:t>Domande di aiuto per la preparazione della catechesi</w:t>
      </w:r>
      <w:bookmarkEnd w:id="1317"/>
      <w:bookmarkEnd w:id="1318"/>
    </w:p>
    <w:p w14:paraId="2F3ED469" w14:textId="77777777" w:rsidR="004A3BFC" w:rsidRDefault="004A3BFC"/>
    <w:p w14:paraId="18678C33" w14:textId="77777777" w:rsidR="004A3BFC" w:rsidRDefault="004A3BFC">
      <w:pPr>
        <w:pStyle w:val="Corpotesto"/>
        <w:numPr>
          <w:ilvl w:val="0"/>
          <w:numId w:val="44"/>
        </w:numPr>
      </w:pPr>
      <w:r>
        <w:t>Conosco la legge del vero bene?</w:t>
      </w:r>
    </w:p>
    <w:p w14:paraId="577A4203" w14:textId="77777777" w:rsidR="004A3BFC" w:rsidRDefault="004A3BFC">
      <w:pPr>
        <w:pStyle w:val="Corpotesto"/>
        <w:numPr>
          <w:ilvl w:val="0"/>
          <w:numId w:val="44"/>
        </w:numPr>
      </w:pPr>
      <w:r>
        <w:t>L’ho sempre osservata?</w:t>
      </w:r>
    </w:p>
    <w:p w14:paraId="084363DB" w14:textId="77777777" w:rsidR="004A3BFC" w:rsidRDefault="004A3BFC">
      <w:pPr>
        <w:pStyle w:val="Corpotesto"/>
        <w:numPr>
          <w:ilvl w:val="0"/>
          <w:numId w:val="44"/>
        </w:numPr>
      </w:pPr>
      <w:r>
        <w:t>Ho combattuto qualche volta il vero bene?</w:t>
      </w:r>
    </w:p>
    <w:p w14:paraId="1C5A7837" w14:textId="77777777" w:rsidR="004A3BFC" w:rsidRDefault="004A3BFC">
      <w:pPr>
        <w:pStyle w:val="Corpotesto"/>
        <w:numPr>
          <w:ilvl w:val="0"/>
          <w:numId w:val="44"/>
        </w:numPr>
      </w:pPr>
      <w:r>
        <w:t>Quali sono le motivazioni addotte da Cristo Gesù che comanda di non proibire mai il bene?</w:t>
      </w:r>
    </w:p>
    <w:p w14:paraId="55C29D89" w14:textId="77777777" w:rsidR="004A3BFC" w:rsidRDefault="004A3BFC">
      <w:pPr>
        <w:pStyle w:val="Corpotesto"/>
        <w:numPr>
          <w:ilvl w:val="0"/>
          <w:numId w:val="44"/>
        </w:numPr>
      </w:pPr>
      <w:r>
        <w:t>In quanti modi si può proibire il bene?</w:t>
      </w:r>
    </w:p>
    <w:p w14:paraId="26227C85" w14:textId="77777777" w:rsidR="004A3BFC" w:rsidRDefault="004A3BFC">
      <w:pPr>
        <w:pStyle w:val="Corpotesto"/>
        <w:numPr>
          <w:ilvl w:val="0"/>
          <w:numId w:val="44"/>
        </w:numPr>
      </w:pPr>
      <w:r>
        <w:t>Conosco le motivazioni umane che conducono alla proibizione del vero bene?</w:t>
      </w:r>
    </w:p>
    <w:p w14:paraId="140FB570" w14:textId="77777777" w:rsidR="004A3BFC" w:rsidRDefault="004A3BFC">
      <w:pPr>
        <w:pStyle w:val="Corpotesto"/>
        <w:numPr>
          <w:ilvl w:val="0"/>
          <w:numId w:val="44"/>
        </w:numPr>
      </w:pPr>
      <w:r>
        <w:t>Perché chi non è contro di noi è per noi?</w:t>
      </w:r>
    </w:p>
    <w:p w14:paraId="39B0493A" w14:textId="77777777" w:rsidR="004A3BFC" w:rsidRDefault="004A3BFC">
      <w:pPr>
        <w:pStyle w:val="Corpotesto"/>
        <w:numPr>
          <w:ilvl w:val="0"/>
          <w:numId w:val="44"/>
        </w:numPr>
      </w:pPr>
      <w:r>
        <w:t>Dalla fede iniziale come si può giungere alla fede perfetta?</w:t>
      </w:r>
    </w:p>
    <w:p w14:paraId="3AF6111C" w14:textId="77777777" w:rsidR="004A3BFC" w:rsidRDefault="004A3BFC">
      <w:pPr>
        <w:pStyle w:val="Corpotesto"/>
        <w:numPr>
          <w:ilvl w:val="0"/>
          <w:numId w:val="44"/>
        </w:numPr>
      </w:pPr>
      <w:r>
        <w:t>Quando la fede che è in noi proibisce il male?</w:t>
      </w:r>
    </w:p>
    <w:p w14:paraId="0CFB2D40" w14:textId="77777777" w:rsidR="004A3BFC" w:rsidRDefault="004A3BFC">
      <w:pPr>
        <w:pStyle w:val="Corpotesto"/>
        <w:numPr>
          <w:ilvl w:val="0"/>
          <w:numId w:val="44"/>
        </w:numPr>
      </w:pPr>
      <w:r>
        <w:t>So cosa è lo scandalo? Ho dato mai scandalo? Ho ricevuto mai scandalo?</w:t>
      </w:r>
    </w:p>
    <w:p w14:paraId="1B03AE12" w14:textId="77777777" w:rsidR="004A3BFC" w:rsidRDefault="004A3BFC">
      <w:pPr>
        <w:pStyle w:val="Corpotesto"/>
        <w:numPr>
          <w:ilvl w:val="0"/>
          <w:numId w:val="44"/>
        </w:numPr>
      </w:pPr>
      <w:r>
        <w:t>So quali sono oggi le forme più sottili dello scandalo?</w:t>
      </w:r>
    </w:p>
    <w:p w14:paraId="77399664" w14:textId="77777777" w:rsidR="004A3BFC" w:rsidRDefault="004A3BFC">
      <w:pPr>
        <w:pStyle w:val="Corpotesto"/>
        <w:numPr>
          <w:ilvl w:val="0"/>
          <w:numId w:val="44"/>
        </w:numPr>
      </w:pPr>
      <w:r>
        <w:t>Quali invece quelle più universali?</w:t>
      </w:r>
    </w:p>
    <w:p w14:paraId="774B80D2" w14:textId="77777777" w:rsidR="004A3BFC" w:rsidRDefault="004A3BFC">
      <w:pPr>
        <w:pStyle w:val="Corpotesto"/>
        <w:numPr>
          <w:ilvl w:val="0"/>
          <w:numId w:val="44"/>
        </w:numPr>
      </w:pPr>
      <w:r>
        <w:t>C’è uno scandalo che neanche più percepiamo, ma che causa danni irreparabili ai piccoli?</w:t>
      </w:r>
    </w:p>
    <w:p w14:paraId="2699FA4B" w14:textId="77777777" w:rsidR="004A3BFC" w:rsidRDefault="004A3BFC">
      <w:pPr>
        <w:pStyle w:val="Corpotesto"/>
        <w:numPr>
          <w:ilvl w:val="0"/>
          <w:numId w:val="44"/>
        </w:numPr>
      </w:pPr>
      <w:r>
        <w:t>Pongo ogni attenzione per non scandalizzare i miei fratelli più piccoli?</w:t>
      </w:r>
    </w:p>
    <w:p w14:paraId="7C23C86A" w14:textId="77777777" w:rsidR="004A3BFC" w:rsidRDefault="004A3BFC">
      <w:pPr>
        <w:pStyle w:val="Corpotesto"/>
        <w:numPr>
          <w:ilvl w:val="0"/>
          <w:numId w:val="44"/>
        </w:numPr>
      </w:pPr>
      <w:r>
        <w:t>Qual è la gravità dello scandalo secondo Cristo Gesù?</w:t>
      </w:r>
    </w:p>
    <w:p w14:paraId="03CC7B0E" w14:textId="77777777" w:rsidR="004A3BFC" w:rsidRDefault="004A3BFC">
      <w:pPr>
        <w:pStyle w:val="Corpotesto"/>
        <w:numPr>
          <w:ilvl w:val="0"/>
          <w:numId w:val="44"/>
        </w:numPr>
      </w:pPr>
      <w:r>
        <w:t>Quando si scandalizza con la mano? Quando si scandalizza con il piede? Quando si scandalizza con gli occhi?</w:t>
      </w:r>
    </w:p>
    <w:p w14:paraId="569974F8" w14:textId="77777777" w:rsidR="004A3BFC" w:rsidRDefault="004A3BFC">
      <w:pPr>
        <w:pStyle w:val="Corpotesto"/>
        <w:numPr>
          <w:ilvl w:val="0"/>
          <w:numId w:val="44"/>
        </w:numPr>
      </w:pPr>
      <w:r>
        <w:t>È possibile vivere immuni sia dallo scandalo passivo che da quello attivo?</w:t>
      </w:r>
    </w:p>
    <w:p w14:paraId="5829205D" w14:textId="77777777" w:rsidR="004A3BFC" w:rsidRDefault="004A3BFC">
      <w:pPr>
        <w:pStyle w:val="Corpotesto"/>
        <w:numPr>
          <w:ilvl w:val="0"/>
          <w:numId w:val="44"/>
        </w:numPr>
      </w:pPr>
      <w:r>
        <w:t>A mio giudizio qual è lo scandalo più devastante quello passivo o quello attivo?</w:t>
      </w:r>
    </w:p>
    <w:p w14:paraId="3CCB7A8F" w14:textId="77777777" w:rsidR="004A3BFC" w:rsidRDefault="004A3BFC">
      <w:pPr>
        <w:pStyle w:val="Corpotesto"/>
        <w:numPr>
          <w:ilvl w:val="0"/>
          <w:numId w:val="44"/>
        </w:numPr>
      </w:pPr>
      <w:r>
        <w:t>Perché il verme non muore e il fuoco non si estingue?</w:t>
      </w:r>
    </w:p>
    <w:p w14:paraId="65299391" w14:textId="77777777" w:rsidR="004A3BFC" w:rsidRDefault="004A3BFC">
      <w:pPr>
        <w:pStyle w:val="Corpotesto"/>
        <w:numPr>
          <w:ilvl w:val="0"/>
          <w:numId w:val="44"/>
        </w:numPr>
      </w:pPr>
      <w:r>
        <w:t>Credo nell’eternità della dannazione nell’inferno?</w:t>
      </w:r>
    </w:p>
    <w:p w14:paraId="070F16CB" w14:textId="77777777" w:rsidR="004A3BFC" w:rsidRDefault="004A3BFC">
      <w:pPr>
        <w:pStyle w:val="Titolo1"/>
      </w:pPr>
      <w:r>
        <w:br w:type="page"/>
      </w:r>
      <w:bookmarkStart w:id="1319" w:name="_Toc134693419"/>
      <w:bookmarkStart w:id="1320" w:name="_Toc62168181"/>
      <w:r>
        <w:t>Appendice:</w:t>
      </w:r>
      <w:bookmarkEnd w:id="1319"/>
      <w:bookmarkEnd w:id="1320"/>
    </w:p>
    <w:p w14:paraId="68EA198C" w14:textId="77777777" w:rsidR="004A3BFC" w:rsidRDefault="004A3BFC"/>
    <w:p w14:paraId="77E30BB6" w14:textId="77777777" w:rsidR="004A3BFC" w:rsidRDefault="004A3BFC"/>
    <w:p w14:paraId="5C454EFC" w14:textId="77777777" w:rsidR="004A3BFC" w:rsidRDefault="004A3BFC">
      <w:pPr>
        <w:pStyle w:val="Titolo4"/>
      </w:pPr>
      <w:bookmarkStart w:id="1321" w:name="_Toc134693420"/>
      <w:bookmarkStart w:id="1322" w:name="_Toc62168182"/>
      <w:r>
        <w:t>“Vietare” nel Nuovo Testamento</w:t>
      </w:r>
      <w:bookmarkEnd w:id="1321"/>
      <w:bookmarkEnd w:id="1322"/>
      <w:r>
        <w:t xml:space="preserve"> </w:t>
      </w:r>
    </w:p>
    <w:p w14:paraId="69F3FBC7" w14:textId="77777777" w:rsidR="004A3BFC" w:rsidRDefault="004A3BFC">
      <w:pPr>
        <w:pStyle w:val="Corpodeltesto2"/>
      </w:pPr>
      <w:r>
        <w:t xml:space="preserve">“Giovanni gli disse: Maestro, abbiamo visto uno che scacciava i demòni nel tuo nome </w:t>
      </w:r>
      <w:r>
        <w:rPr>
          <w:b/>
        </w:rPr>
        <w:t xml:space="preserve">e glielo abbiamo vietato, </w:t>
      </w:r>
      <w:r>
        <w:t xml:space="preserve">perché non era dei nostri” (Mc 9,38). </w:t>
      </w:r>
    </w:p>
    <w:p w14:paraId="500EE027" w14:textId="77777777" w:rsidR="004A3BFC" w:rsidRDefault="004A3BFC">
      <w:pPr>
        <w:pStyle w:val="Corpodeltesto2"/>
      </w:pPr>
      <w:r>
        <w:t xml:space="preserve">“Attraversarono quindi la Frigia e la regione della Galazia, </w:t>
      </w:r>
      <w:r>
        <w:rPr>
          <w:b/>
        </w:rPr>
        <w:t>avendo lo Spirito Santo vietato loro di predicare la parola nella provincia di Asia</w:t>
      </w:r>
      <w:r>
        <w:t xml:space="preserve">” (At 16,6). </w:t>
      </w:r>
    </w:p>
    <w:p w14:paraId="65BA105B" w14:textId="77777777" w:rsidR="004A3BFC" w:rsidRDefault="004A3BFC">
      <w:pPr>
        <w:pStyle w:val="Corpodeltesto2"/>
      </w:pPr>
      <w:r>
        <w:t xml:space="preserve">“Costoro </w:t>
      </w:r>
      <w:r>
        <w:rPr>
          <w:b/>
        </w:rPr>
        <w:t xml:space="preserve">vieteranno </w:t>
      </w:r>
      <w:r>
        <w:t xml:space="preserve">il matrimonio, imporranno di astenersi da alcuni cibi che Dio ha creato per essere mangiati con rendimento di grazie dai fedeli e da quanti conoscono la verità” (1Tm 4,3). </w:t>
      </w:r>
    </w:p>
    <w:p w14:paraId="2E126B3F" w14:textId="77777777" w:rsidR="004A3BFC" w:rsidRDefault="004A3BFC">
      <w:pPr>
        <w:pStyle w:val="Corpodeltesto2"/>
      </w:pPr>
    </w:p>
    <w:p w14:paraId="13A910DA" w14:textId="77777777" w:rsidR="004A3BFC" w:rsidRDefault="004A3BFC">
      <w:pPr>
        <w:pStyle w:val="Titolo4"/>
      </w:pPr>
      <w:bookmarkStart w:id="1323" w:name="_Toc134693421"/>
      <w:bookmarkStart w:id="1324" w:name="_Toc62168183"/>
      <w:r>
        <w:t>“Proibire” nel Nuovo Testamento</w:t>
      </w:r>
      <w:bookmarkEnd w:id="1323"/>
      <w:bookmarkEnd w:id="1324"/>
      <w:r>
        <w:t xml:space="preserve"> </w:t>
      </w:r>
    </w:p>
    <w:p w14:paraId="57F8412D" w14:textId="77777777" w:rsidR="004A3BFC" w:rsidRDefault="004A3BFC">
      <w:pPr>
        <w:pStyle w:val="Corpodeltesto2"/>
      </w:pPr>
      <w:r>
        <w:t xml:space="preserve">“Ma Gesù disse: </w:t>
      </w:r>
      <w:r>
        <w:rPr>
          <w:b/>
        </w:rPr>
        <w:t>Non glielo proibite,</w:t>
      </w:r>
      <w:r>
        <w:t xml:space="preserve"> perché non c'è nessuno che faccia un miracolo nel mio nome e subito dopo possa parlare male di me” (Mc 9,39). </w:t>
      </w:r>
    </w:p>
    <w:p w14:paraId="69E94E36" w14:textId="77777777" w:rsidR="004A3BFC" w:rsidRDefault="004A3BFC">
      <w:pPr>
        <w:pStyle w:val="Corpodeltesto2"/>
      </w:pPr>
      <w:r>
        <w:t xml:space="preserve">“Allora Pietro disse: </w:t>
      </w:r>
      <w:r>
        <w:rPr>
          <w:b/>
        </w:rPr>
        <w:t xml:space="preserve">Forse che si può proibire che siano battezzati con l'acqua </w:t>
      </w:r>
      <w:r>
        <w:t xml:space="preserve">questi che hanno ricevuto lo Spirito Santo al pari di noi?” (At 10,47). </w:t>
      </w:r>
    </w:p>
    <w:p w14:paraId="366A58EA" w14:textId="77777777" w:rsidR="004A3BFC" w:rsidRDefault="004A3BFC">
      <w:pPr>
        <w:pStyle w:val="Corpodeltesto2"/>
      </w:pPr>
      <w:r>
        <w:t>“</w:t>
      </w:r>
      <w:r>
        <w:rPr>
          <w:b/>
        </w:rPr>
        <w:t xml:space="preserve">Tu che proibisci l'adulterio, sei adultero? </w:t>
      </w:r>
      <w:r>
        <w:t xml:space="preserve">Tu che detesti gli idoli, ne derubi i templi?” (Rm 2,22). </w:t>
      </w:r>
    </w:p>
    <w:p w14:paraId="28E1E70B" w14:textId="77777777" w:rsidR="004A3BFC" w:rsidRDefault="004A3BFC">
      <w:pPr>
        <w:pStyle w:val="Corpodeltesto2"/>
      </w:pPr>
    </w:p>
    <w:p w14:paraId="7D696942" w14:textId="77777777" w:rsidR="004A3BFC" w:rsidRDefault="004A3BFC">
      <w:pPr>
        <w:pStyle w:val="Titolo4"/>
      </w:pPr>
      <w:bookmarkStart w:id="1325" w:name="_Toc134693422"/>
      <w:bookmarkStart w:id="1326" w:name="_Toc62168184"/>
      <w:r>
        <w:t>“Bicchiere d'acqua” nel Nuovo Testamento</w:t>
      </w:r>
      <w:bookmarkEnd w:id="1325"/>
      <w:bookmarkEnd w:id="1326"/>
      <w:r>
        <w:t xml:space="preserve"> </w:t>
      </w:r>
    </w:p>
    <w:p w14:paraId="4FF80821" w14:textId="77777777" w:rsidR="004A3BFC" w:rsidRDefault="004A3BFC">
      <w:pPr>
        <w:pStyle w:val="Corpodeltesto2"/>
      </w:pPr>
      <w:r>
        <w:t xml:space="preserve">“E chi avrà dato anche solo </w:t>
      </w:r>
      <w:r>
        <w:rPr>
          <w:b/>
        </w:rPr>
        <w:t xml:space="preserve">un bicchiere di acqua fresca </w:t>
      </w:r>
      <w:r>
        <w:t xml:space="preserve">a uno di questi piccoli, perché è mio discepolo, in verità io vi dico: non perderà la sua ricompensa” (Mt 10,42). </w:t>
      </w:r>
    </w:p>
    <w:p w14:paraId="795CBD44" w14:textId="77777777" w:rsidR="004A3BFC" w:rsidRDefault="004A3BFC">
      <w:pPr>
        <w:pStyle w:val="Corpodeltesto2"/>
      </w:pPr>
      <w:r>
        <w:t xml:space="preserve">“Chiunque vi darà da bere </w:t>
      </w:r>
      <w:r>
        <w:rPr>
          <w:b/>
        </w:rPr>
        <w:t xml:space="preserve">un bicchiere d'acqua </w:t>
      </w:r>
      <w:r>
        <w:t xml:space="preserve">nel mio nome perché siete di Cristo, vi dico in verità che non perderà la sua ricompensa” (Mc 9,41). </w:t>
      </w:r>
    </w:p>
    <w:p w14:paraId="75D5CD64" w14:textId="77777777" w:rsidR="004A3BFC" w:rsidRDefault="004A3BFC">
      <w:pPr>
        <w:pStyle w:val="Corpodeltesto2"/>
      </w:pPr>
    </w:p>
    <w:p w14:paraId="2635608D" w14:textId="77777777" w:rsidR="004A3BFC" w:rsidRDefault="004A3BFC">
      <w:pPr>
        <w:pStyle w:val="Titolo4"/>
      </w:pPr>
      <w:bookmarkStart w:id="1327" w:name="_Toc134693423"/>
      <w:bookmarkStart w:id="1328" w:name="_Toc62168185"/>
      <w:r>
        <w:t>“Nel mio nome” nel Nuovo Testamento</w:t>
      </w:r>
      <w:bookmarkEnd w:id="1327"/>
      <w:bookmarkEnd w:id="1328"/>
      <w:r>
        <w:t xml:space="preserve"> </w:t>
      </w:r>
    </w:p>
    <w:p w14:paraId="68C5D85D" w14:textId="77777777" w:rsidR="004A3BFC" w:rsidRDefault="004A3BFC">
      <w:pPr>
        <w:pStyle w:val="Corpodeltesto2"/>
      </w:pPr>
      <w:r>
        <w:t xml:space="preserve">“Perché dove sono due o tre riuniti </w:t>
      </w:r>
      <w:r>
        <w:rPr>
          <w:b/>
        </w:rPr>
        <w:t>nel mio nome</w:t>
      </w:r>
      <w:r>
        <w:t xml:space="preserve">, io sono in mezzo a loro” (Mt 18,20). </w:t>
      </w:r>
    </w:p>
    <w:p w14:paraId="090A4B25" w14:textId="77777777" w:rsidR="004A3BFC" w:rsidRDefault="004A3BFC">
      <w:pPr>
        <w:pStyle w:val="Corpodeltesto2"/>
      </w:pPr>
      <w:r>
        <w:t xml:space="preserve">“… molti verranno </w:t>
      </w:r>
      <w:r>
        <w:rPr>
          <w:b/>
        </w:rPr>
        <w:t>nel mio nome</w:t>
      </w:r>
      <w:r>
        <w:t xml:space="preserve">, dicendo: Io sono il Cristo, e trarranno molti in inganno” (Mt 24,5). </w:t>
      </w:r>
    </w:p>
    <w:p w14:paraId="6AF1785F" w14:textId="77777777" w:rsidR="004A3BFC" w:rsidRDefault="004A3BFC">
      <w:pPr>
        <w:pStyle w:val="Corpodeltesto2"/>
      </w:pPr>
      <w:r>
        <w:t xml:space="preserve">“Chi accoglie uno di questi bambini </w:t>
      </w:r>
      <w:r>
        <w:rPr>
          <w:b/>
        </w:rPr>
        <w:t>nel mio nome</w:t>
      </w:r>
      <w:r>
        <w:t xml:space="preserve">, accoglie me; chi accoglie me, non accoglie me, ma colui che mi ha mandato” (Mc 9,37). </w:t>
      </w:r>
    </w:p>
    <w:p w14:paraId="4CA3BB9D" w14:textId="77777777" w:rsidR="004A3BFC" w:rsidRDefault="004A3BFC">
      <w:pPr>
        <w:pStyle w:val="Corpodeltesto2"/>
      </w:pPr>
      <w:r>
        <w:t xml:space="preserve">“Ma Gesù disse: Non glielo proibite, perché non c'è nessuno che faccia un miracolo </w:t>
      </w:r>
      <w:r>
        <w:rPr>
          <w:b/>
        </w:rPr>
        <w:t xml:space="preserve">nel mio nome </w:t>
      </w:r>
      <w:r>
        <w:t xml:space="preserve">e subito dopo possa parlare male di me” (Mc 9,39). </w:t>
      </w:r>
    </w:p>
    <w:p w14:paraId="40614D7A" w14:textId="77777777" w:rsidR="004A3BFC" w:rsidRDefault="004A3BFC">
      <w:pPr>
        <w:pStyle w:val="Corpodeltesto2"/>
      </w:pPr>
      <w:r>
        <w:t xml:space="preserve">“Chiunque vi darà da bere un bicchiere d'acqua </w:t>
      </w:r>
      <w:r>
        <w:rPr>
          <w:b/>
        </w:rPr>
        <w:t xml:space="preserve">nel mio nome </w:t>
      </w:r>
      <w:r>
        <w:t xml:space="preserve">perché siete di Cristo, vi dico in verità che non perderà la sua ricompensa” (Mc 9,41). </w:t>
      </w:r>
    </w:p>
    <w:p w14:paraId="6FE61A2F" w14:textId="77777777" w:rsidR="004A3BFC" w:rsidRDefault="004A3BFC">
      <w:pPr>
        <w:pStyle w:val="Corpodeltesto2"/>
      </w:pPr>
      <w:r>
        <w:t xml:space="preserve">“E questi saranno i segni che accompagneranno quelli che credono: </w:t>
      </w:r>
      <w:r>
        <w:rPr>
          <w:b/>
        </w:rPr>
        <w:t xml:space="preserve">nel mio nome </w:t>
      </w:r>
      <w:r>
        <w:t xml:space="preserve">scacceranno i demòni, parleranno lingue nuove” (Mc 16,17). </w:t>
      </w:r>
    </w:p>
    <w:p w14:paraId="6987673F" w14:textId="77777777" w:rsidR="004A3BFC" w:rsidRDefault="004A3BFC">
      <w:pPr>
        <w:pStyle w:val="Corpodeltesto2"/>
      </w:pPr>
      <w:r>
        <w:t xml:space="preserve">“Chi accoglie questo fanciullo </w:t>
      </w:r>
      <w:r>
        <w:rPr>
          <w:b/>
        </w:rPr>
        <w:t>nel mio nome</w:t>
      </w:r>
      <w:r>
        <w:t xml:space="preserve">, accoglie me; e chi accoglie me, accoglie colui che mi ha mandato. Poiché chi è il più piccolo tra tutti voi, questi è grande” (Lc 9,48). </w:t>
      </w:r>
    </w:p>
    <w:p w14:paraId="0A90C491" w14:textId="77777777" w:rsidR="004A3BFC" w:rsidRDefault="004A3BFC">
      <w:pPr>
        <w:pStyle w:val="Corpodeltesto2"/>
      </w:pPr>
      <w:r>
        <w:t xml:space="preserve">“Se mi chiederete qualche cosa </w:t>
      </w:r>
      <w:r>
        <w:rPr>
          <w:b/>
        </w:rPr>
        <w:t>nel mio nome</w:t>
      </w:r>
      <w:r>
        <w:t xml:space="preserve">, io la farò” (Gv 14,14). </w:t>
      </w:r>
    </w:p>
    <w:p w14:paraId="6ED198A2" w14:textId="77777777" w:rsidR="004A3BFC" w:rsidRDefault="004A3BFC">
      <w:pPr>
        <w:pStyle w:val="Corpodeltesto2"/>
      </w:pPr>
      <w:r>
        <w:t xml:space="preserve">“Ma il Consolatore, lo Spirito Santo che il Padre manderà </w:t>
      </w:r>
      <w:r>
        <w:rPr>
          <w:b/>
        </w:rPr>
        <w:t>nel mio nome</w:t>
      </w:r>
      <w:r>
        <w:t xml:space="preserve">, egli v'insegnerà ogni cosa e vi ricorderà tutto ciò che io vi ho detto”. (Gv 14,26). </w:t>
      </w:r>
    </w:p>
    <w:p w14:paraId="79D97443" w14:textId="77777777" w:rsidR="004A3BFC" w:rsidRDefault="004A3BFC">
      <w:pPr>
        <w:pStyle w:val="Corpodeltesto2"/>
      </w:pPr>
      <w:r>
        <w:t xml:space="preserve">“Non voi avete scelto me, ma io ho scelto voi e vi ho costituiti perché andiate e portiate frutto e il vostro frutto rimanga; perché tutto quello che chiederete al Padre </w:t>
      </w:r>
      <w:r>
        <w:rPr>
          <w:b/>
        </w:rPr>
        <w:t>nel mio nome</w:t>
      </w:r>
      <w:r>
        <w:t xml:space="preserve">, ve lo conceda” (Gv 15,16). </w:t>
      </w:r>
    </w:p>
    <w:p w14:paraId="264E2075" w14:textId="77777777" w:rsidR="004A3BFC" w:rsidRDefault="004A3BFC">
      <w:pPr>
        <w:pStyle w:val="Corpodeltesto2"/>
      </w:pPr>
      <w:r>
        <w:t xml:space="preserve">“… nessuno vi potrà togliere la vostra gioia. In quel giorno non mi domanderete più nulla. In verità, in verità vi dico: Se chiederete qualche cosa al Padre </w:t>
      </w:r>
      <w:r>
        <w:rPr>
          <w:b/>
        </w:rPr>
        <w:t>nel mio nome</w:t>
      </w:r>
      <w:r>
        <w:t xml:space="preserve">, egli ve la darà” (Gv 16,23). </w:t>
      </w:r>
    </w:p>
    <w:p w14:paraId="1E3FF48F" w14:textId="77777777" w:rsidR="004A3BFC" w:rsidRDefault="004A3BFC">
      <w:pPr>
        <w:pStyle w:val="Corpodeltesto2"/>
      </w:pPr>
      <w:r>
        <w:t xml:space="preserve">“Finora non avete chiesto nulla </w:t>
      </w:r>
      <w:r>
        <w:rPr>
          <w:b/>
        </w:rPr>
        <w:t>nel mio nome</w:t>
      </w:r>
      <w:r>
        <w:t xml:space="preserve">. Chiedete e otterrete, perché la vostra gioia sia piena” (Gv 16,24). </w:t>
      </w:r>
    </w:p>
    <w:p w14:paraId="1695D370" w14:textId="77777777" w:rsidR="004A3BFC" w:rsidRDefault="004A3BFC">
      <w:pPr>
        <w:pStyle w:val="Corpodeltesto2"/>
      </w:pPr>
      <w:r>
        <w:t xml:space="preserve">“In quel giorno chiederete </w:t>
      </w:r>
      <w:r>
        <w:rPr>
          <w:b/>
        </w:rPr>
        <w:t xml:space="preserve">nel mio nome </w:t>
      </w:r>
      <w:r>
        <w:t xml:space="preserve">e io non vi dico che pregherò il Padre per voi…” (Gv 16,26). </w:t>
      </w:r>
    </w:p>
    <w:p w14:paraId="0CDD4017" w14:textId="77777777" w:rsidR="004A3BFC" w:rsidRDefault="004A3BFC">
      <w:pPr>
        <w:pStyle w:val="Corpodeltesto2"/>
      </w:pPr>
    </w:p>
    <w:p w14:paraId="1EF06203" w14:textId="77777777" w:rsidR="004A3BFC" w:rsidRDefault="004A3BFC">
      <w:pPr>
        <w:pStyle w:val="Titolo4"/>
      </w:pPr>
      <w:bookmarkStart w:id="1329" w:name="_Toc134693424"/>
      <w:bookmarkStart w:id="1330" w:name="_Toc62168186"/>
      <w:r>
        <w:t>“Ricompensa” nel Nuovo Testamento</w:t>
      </w:r>
      <w:bookmarkEnd w:id="1329"/>
      <w:bookmarkEnd w:id="1330"/>
      <w:r>
        <w:t xml:space="preserve">  </w:t>
      </w:r>
    </w:p>
    <w:p w14:paraId="06ECD4A6" w14:textId="77777777" w:rsidR="004A3BFC" w:rsidRDefault="004A3BFC">
      <w:pPr>
        <w:pStyle w:val="Corpodeltesto2"/>
      </w:pPr>
      <w:r>
        <w:t xml:space="preserve">“Rallegratevi ed esultate, perché </w:t>
      </w:r>
      <w:r>
        <w:rPr>
          <w:b/>
        </w:rPr>
        <w:t>grande è la vostra ricompensa nei cieli</w:t>
      </w:r>
      <w:r>
        <w:t xml:space="preserve">. Così infatti hanno perseguitato i profeti prima di voi” (Mt 5,12). </w:t>
      </w:r>
    </w:p>
    <w:p w14:paraId="46A6A9B0" w14:textId="77777777" w:rsidR="004A3BFC" w:rsidRDefault="004A3BFC">
      <w:pPr>
        <w:pStyle w:val="Corpodeltesto2"/>
      </w:pPr>
      <w:r>
        <w:t xml:space="preserve">“Guardatevi dal praticare le vostre buone opere davanti agli uomini per essere da loro ammirati, </w:t>
      </w:r>
      <w:r>
        <w:rPr>
          <w:b/>
        </w:rPr>
        <w:t>altrimenti non avrete ricompensa presso il Padre vostro che è nei cieli</w:t>
      </w:r>
      <w:r>
        <w:t xml:space="preserve">” (Mt 6,1). </w:t>
      </w:r>
    </w:p>
    <w:p w14:paraId="02C8A66C" w14:textId="77777777" w:rsidR="004A3BFC" w:rsidRDefault="004A3BFC">
      <w:pPr>
        <w:pStyle w:val="Corpodeltesto2"/>
      </w:pPr>
      <w:r>
        <w:t xml:space="preserve">“Quando dunque fai l'elemosina, non suonare la tromba davanti a te, come fanno gli ipocriti nelle sinagoghe e nelle strade per essere lodati dagli uomini. In verità vi dico: </w:t>
      </w:r>
      <w:r>
        <w:rPr>
          <w:b/>
        </w:rPr>
        <w:t>hanno già ricevuto la loro ricompensa</w:t>
      </w:r>
      <w:r>
        <w:t xml:space="preserve">” (Mt 6,2). </w:t>
      </w:r>
    </w:p>
    <w:p w14:paraId="66A53CC6" w14:textId="77777777" w:rsidR="004A3BFC" w:rsidRDefault="004A3BFC">
      <w:pPr>
        <w:pStyle w:val="Corpodeltesto2"/>
      </w:pPr>
      <w:r>
        <w:t xml:space="preserve">“.. perché la tua elemosina resti segreta; e il Padre tuo, che vede nel segreto, </w:t>
      </w:r>
      <w:r>
        <w:rPr>
          <w:b/>
        </w:rPr>
        <w:t>ti ricompenserà</w:t>
      </w:r>
      <w:r>
        <w:t xml:space="preserve">” (Mt 6,4). </w:t>
      </w:r>
    </w:p>
    <w:p w14:paraId="6C1952F8" w14:textId="77777777" w:rsidR="004A3BFC" w:rsidRDefault="004A3BFC">
      <w:pPr>
        <w:pStyle w:val="Corpodeltesto2"/>
      </w:pPr>
      <w:r>
        <w:t xml:space="preserve">“Quando pregate, non siate simili agli ipocriti che amano pregare stando ritti nelle sinagoghe e negli angoli delle piazze, per essere visti dagli uomini. In verità vi dico: </w:t>
      </w:r>
      <w:r>
        <w:rPr>
          <w:b/>
        </w:rPr>
        <w:t>hanno già ricevuto la loro ricompensa</w:t>
      </w:r>
      <w:r>
        <w:t xml:space="preserve">” (Mt 6,5). </w:t>
      </w:r>
    </w:p>
    <w:p w14:paraId="2290D92D" w14:textId="77777777" w:rsidR="004A3BFC" w:rsidRDefault="004A3BFC">
      <w:pPr>
        <w:pStyle w:val="Corpodeltesto2"/>
      </w:pPr>
      <w:r>
        <w:t xml:space="preserve">“Tu invece, quando preghi, entra nella tua camera e, chiusa la porta, prega il Padre tuo nel segreto; e il Padre tuo, che vede nel segreto, </w:t>
      </w:r>
      <w:r>
        <w:rPr>
          <w:b/>
        </w:rPr>
        <w:t>ti ricompenserà</w:t>
      </w:r>
      <w:r>
        <w:t xml:space="preserve">” (Mt 6,6). </w:t>
      </w:r>
    </w:p>
    <w:p w14:paraId="29E8482C" w14:textId="77777777" w:rsidR="004A3BFC" w:rsidRDefault="004A3BFC">
      <w:pPr>
        <w:pStyle w:val="Corpodeltesto2"/>
      </w:pPr>
      <w:r>
        <w:t xml:space="preserve">“E quando digiunate, non assumete aria malinconica come gli ipocriti, che si sfigurano la faccia per far vedere agli uomini che digiunano. In verità vi dico: </w:t>
      </w:r>
      <w:r>
        <w:rPr>
          <w:b/>
        </w:rPr>
        <w:t>hanno già ricevuto la loro ricompensa</w:t>
      </w:r>
      <w:r>
        <w:t xml:space="preserve">” (Mt 6,16). </w:t>
      </w:r>
    </w:p>
    <w:p w14:paraId="4F259BFF" w14:textId="77777777" w:rsidR="004A3BFC" w:rsidRDefault="004A3BFC">
      <w:pPr>
        <w:pStyle w:val="Corpodeltesto2"/>
      </w:pPr>
      <w:r>
        <w:t xml:space="preserve">“… perché la gente non veda che tu digiuni, ma solo tuo Padre che è nel segreto; e il Padre tuo, che vede nel segreto, </w:t>
      </w:r>
      <w:r>
        <w:rPr>
          <w:b/>
        </w:rPr>
        <w:t>ti ricompenserà</w:t>
      </w:r>
      <w:r>
        <w:t xml:space="preserve">” (Mt 6,18). </w:t>
      </w:r>
    </w:p>
    <w:p w14:paraId="70DE6192" w14:textId="77777777" w:rsidR="004A3BFC" w:rsidRDefault="004A3BFC">
      <w:pPr>
        <w:pStyle w:val="Corpodeltesto2"/>
      </w:pPr>
      <w:r>
        <w:t xml:space="preserve">“Chi accoglie un profeta come profeta, </w:t>
      </w:r>
      <w:r>
        <w:rPr>
          <w:b/>
        </w:rPr>
        <w:t>avrà la ricompensa del profeta</w:t>
      </w:r>
      <w:r>
        <w:t xml:space="preserve">, e chi accoglie un giusto come giusto, </w:t>
      </w:r>
      <w:r>
        <w:rPr>
          <w:b/>
        </w:rPr>
        <w:t>avrà la ricompensa del giusto</w:t>
      </w:r>
      <w:r>
        <w:t xml:space="preserve">” (Mt 10,41). </w:t>
      </w:r>
    </w:p>
    <w:p w14:paraId="1E521960" w14:textId="77777777" w:rsidR="004A3BFC" w:rsidRDefault="004A3BFC">
      <w:pPr>
        <w:pStyle w:val="Corpodeltesto2"/>
      </w:pPr>
      <w:r>
        <w:t xml:space="preserve">“E chi avrà dato anche solo un bicchiere di acqua fresca a uno di questi piccoli, perché è mio discepolo, in verità io vi dico: </w:t>
      </w:r>
      <w:r>
        <w:rPr>
          <w:b/>
        </w:rPr>
        <w:t>non perderà la sua ricompensa</w:t>
      </w:r>
      <w:r>
        <w:t xml:space="preserve">” (Mt 10,42). </w:t>
      </w:r>
    </w:p>
    <w:p w14:paraId="4EA42AC0" w14:textId="77777777" w:rsidR="004A3BFC" w:rsidRDefault="004A3BFC">
      <w:pPr>
        <w:pStyle w:val="Corpodeltesto2"/>
      </w:pPr>
      <w:r>
        <w:t xml:space="preserve">“Chiunque vi darà da bere un bicchiere d'acqua nel mio nome perché siete di Cristo, </w:t>
      </w:r>
      <w:r>
        <w:rPr>
          <w:b/>
        </w:rPr>
        <w:t>vi dico in verità che non perderà la sua ricompensa</w:t>
      </w:r>
      <w:r>
        <w:t xml:space="preserve">” (Mc 9,41). </w:t>
      </w:r>
    </w:p>
    <w:p w14:paraId="0B08EE68" w14:textId="77777777" w:rsidR="004A3BFC" w:rsidRDefault="004A3BFC">
      <w:pPr>
        <w:pStyle w:val="Corpodeltesto2"/>
      </w:pPr>
      <w:r>
        <w:t xml:space="preserve">“Rallegratevi in quel giorno ed esultate, perché, ecco, </w:t>
      </w:r>
      <w:r>
        <w:rPr>
          <w:b/>
        </w:rPr>
        <w:t>la vostra ricompensa è grande nei cieli</w:t>
      </w:r>
      <w:r>
        <w:t xml:space="preserve">. Allo stesso modo infatti facevano i loro padri con i profeti” (Lc 6,23). </w:t>
      </w:r>
    </w:p>
    <w:p w14:paraId="70AEB969" w14:textId="77777777" w:rsidR="004A3BFC" w:rsidRDefault="004A3BFC">
      <w:pPr>
        <w:pStyle w:val="Corpodeltesto2"/>
      </w:pPr>
      <w:r>
        <w:t xml:space="preserve">“… e sarai beato perché non hanno da ricambiarti. </w:t>
      </w:r>
      <w:r>
        <w:rPr>
          <w:b/>
        </w:rPr>
        <w:t>Riceverai infatti la tua ricompensa alla risurrezione dei giusti</w:t>
      </w:r>
      <w:r>
        <w:t xml:space="preserve">” (Lc 14,14). </w:t>
      </w:r>
    </w:p>
    <w:p w14:paraId="7A0BE2BC" w14:textId="77777777" w:rsidR="004A3BFC" w:rsidRDefault="004A3BFC">
      <w:pPr>
        <w:pStyle w:val="Corpodeltesto2"/>
      </w:pPr>
      <w:r>
        <w:t xml:space="preserve">“Se l'opera che uno costruì sul fondamento resisterà, </w:t>
      </w:r>
      <w:r>
        <w:rPr>
          <w:b/>
        </w:rPr>
        <w:t>costui ne riceverà una ricompensa</w:t>
      </w:r>
      <w:r>
        <w:t xml:space="preserve">” (1Cor 3,14). </w:t>
      </w:r>
    </w:p>
    <w:p w14:paraId="35062E39" w14:textId="77777777" w:rsidR="004A3BFC" w:rsidRDefault="004A3BFC">
      <w:pPr>
        <w:pStyle w:val="Corpodeltesto2"/>
      </w:pPr>
      <w:r>
        <w:t xml:space="preserve">“Se lo faccio di mia iniziativa, </w:t>
      </w:r>
      <w:r>
        <w:rPr>
          <w:b/>
        </w:rPr>
        <w:t>ho diritto alla ricompensa</w:t>
      </w:r>
      <w:r>
        <w:t xml:space="preserve">; ma se non lo faccio di mia iniziativa, è un incarico che mi è stato affidato”. (1Cor 9,17). </w:t>
      </w:r>
    </w:p>
    <w:p w14:paraId="49281826" w14:textId="77777777" w:rsidR="004A3BFC" w:rsidRDefault="004A3BFC">
      <w:pPr>
        <w:pStyle w:val="Corpodeltesto2"/>
      </w:pPr>
      <w:r>
        <w:t>“</w:t>
      </w:r>
      <w:r>
        <w:rPr>
          <w:b/>
        </w:rPr>
        <w:t xml:space="preserve">Quale è dunque la mia ricompensa? </w:t>
      </w:r>
      <w:r>
        <w:t xml:space="preserve">Quella di predicare gratuitamente il vangelo senza usare del diritto conferitomi dal vangelo” (Lc 9,18). </w:t>
      </w:r>
    </w:p>
    <w:p w14:paraId="223342AC" w14:textId="77777777" w:rsidR="004A3BFC" w:rsidRDefault="004A3BFC">
      <w:pPr>
        <w:pStyle w:val="Corpodeltesto2"/>
      </w:pPr>
      <w:r>
        <w:t xml:space="preserve">“Tutti infatti dobbiamo comparire davanti al tribunale di Cristo, </w:t>
      </w:r>
      <w:r>
        <w:rPr>
          <w:b/>
        </w:rPr>
        <w:t>ciascuno per ricevere la ricompensa delle opere compiute finché era nel corpo, sia in bene che in male</w:t>
      </w:r>
      <w:r>
        <w:t xml:space="preserve">” (2Cor 5,10). </w:t>
      </w:r>
    </w:p>
    <w:p w14:paraId="2391844C" w14:textId="77777777" w:rsidR="004A3BFC" w:rsidRDefault="004A3BFC">
      <w:pPr>
        <w:pStyle w:val="Corpodeltesto2"/>
      </w:pPr>
      <w:r>
        <w:t xml:space="preserve">“.. sapendo che </w:t>
      </w:r>
      <w:r>
        <w:rPr>
          <w:b/>
        </w:rPr>
        <w:t xml:space="preserve">come ricompensa riceverete dal Signore l'eredità. </w:t>
      </w:r>
      <w:r>
        <w:t xml:space="preserve">Servite a Cristo Signore” (Col 3,24). </w:t>
      </w:r>
    </w:p>
    <w:p w14:paraId="208D19D9" w14:textId="77777777" w:rsidR="004A3BFC" w:rsidRDefault="004A3BFC">
      <w:pPr>
        <w:pStyle w:val="Corpodeltesto2"/>
      </w:pPr>
      <w:r>
        <w:t xml:space="preserve">“Non abbandonate dunque la vostra franchezza, </w:t>
      </w:r>
      <w:r>
        <w:rPr>
          <w:b/>
        </w:rPr>
        <w:t>alla quale è riservata una grande ricompensa</w:t>
      </w:r>
      <w:r>
        <w:t xml:space="preserve">” (Eb 10,35). </w:t>
      </w:r>
    </w:p>
    <w:p w14:paraId="6025632F" w14:textId="77777777" w:rsidR="004A3BFC" w:rsidRDefault="004A3BFC">
      <w:pPr>
        <w:pStyle w:val="Corpodeltesto2"/>
      </w:pPr>
      <w:r>
        <w:t xml:space="preserve">“Senza la fede però è impossibile essergli graditi; chi infatti s'accosta a Dio deve credere che egli esiste e </w:t>
      </w:r>
      <w:r>
        <w:rPr>
          <w:b/>
        </w:rPr>
        <w:t>che egli ricompensa coloro che lo cercano</w:t>
      </w:r>
      <w:r>
        <w:t xml:space="preserve">” (Eb 11,6). </w:t>
      </w:r>
    </w:p>
    <w:p w14:paraId="155AFB9C" w14:textId="77777777" w:rsidR="004A3BFC" w:rsidRDefault="004A3BFC">
      <w:pPr>
        <w:pStyle w:val="Corpodeltesto2"/>
      </w:pPr>
      <w:r>
        <w:t xml:space="preserve">“Questo perché stimava l'obbrobrio di Cristo ricchezza maggiore dei tesori d'Egitto; </w:t>
      </w:r>
      <w:r>
        <w:rPr>
          <w:b/>
        </w:rPr>
        <w:t>guardava infatti alla ricompensa</w:t>
      </w:r>
      <w:r>
        <w:t xml:space="preserve">” (Eb 11,26). </w:t>
      </w:r>
    </w:p>
    <w:p w14:paraId="5E735AF9" w14:textId="77777777" w:rsidR="004A3BFC" w:rsidRDefault="004A3BFC">
      <w:pPr>
        <w:pStyle w:val="Corpodeltesto2"/>
      </w:pPr>
      <w:r>
        <w:t xml:space="preserve">“Fate attenzione a voi stessi, perché non abbiate a  perdere quello che avete conseguito, </w:t>
      </w:r>
      <w:r>
        <w:rPr>
          <w:b/>
        </w:rPr>
        <w:t>ma possiate ricevere una  ricompensa piena</w:t>
      </w:r>
      <w:r>
        <w:t xml:space="preserve">” (2Gv 1,8). </w:t>
      </w:r>
    </w:p>
    <w:p w14:paraId="0A75F15B" w14:textId="77777777" w:rsidR="004A3BFC" w:rsidRDefault="004A3BFC">
      <w:pPr>
        <w:pStyle w:val="Corpodeltesto2"/>
      </w:pPr>
      <w:r>
        <w:t xml:space="preserve">“Le genti ne fremettero, ma è giunta l'ora della tua ira, il tempo di giudicare i morti, </w:t>
      </w:r>
      <w:r>
        <w:rPr>
          <w:b/>
        </w:rPr>
        <w:t>di dare la ricompensa ai tuoi servi, ai profeti e ai santi e a quanti temono il tuo nome, piccoli e grandi</w:t>
      </w:r>
      <w:r>
        <w:t xml:space="preserve">, e di annientare coloro che distruggono la terra” (Ap 11,18). </w:t>
      </w:r>
    </w:p>
    <w:p w14:paraId="69B8DCF0" w14:textId="77777777" w:rsidR="004A3BFC" w:rsidRDefault="004A3BFC">
      <w:pPr>
        <w:pStyle w:val="Corpodeltesto2"/>
      </w:pPr>
    </w:p>
    <w:p w14:paraId="7400DBD2" w14:textId="77777777" w:rsidR="004A3BFC" w:rsidRDefault="004A3BFC">
      <w:pPr>
        <w:pStyle w:val="Titolo4"/>
      </w:pPr>
      <w:bookmarkStart w:id="1331" w:name="_Toc134693425"/>
      <w:bookmarkStart w:id="1332" w:name="_Toc62168187"/>
      <w:r>
        <w:t xml:space="preserve">“Piccoli” nel </w:t>
      </w:r>
      <w:bookmarkEnd w:id="1331"/>
      <w:r>
        <w:t>Vangelo</w:t>
      </w:r>
      <w:bookmarkEnd w:id="1332"/>
      <w:r>
        <w:t xml:space="preserve"> </w:t>
      </w:r>
    </w:p>
    <w:p w14:paraId="5FFDF20F" w14:textId="77777777" w:rsidR="004A3BFC" w:rsidRDefault="004A3BFC">
      <w:pPr>
        <w:pStyle w:val="Corpodeltesto2"/>
      </w:pPr>
      <w:r>
        <w:t xml:space="preserve">“E chi avrà dato anche solo un bicchiere di acqua fresca </w:t>
      </w:r>
      <w:r>
        <w:rPr>
          <w:b/>
        </w:rPr>
        <w:t xml:space="preserve">a uno di questi piccoli, </w:t>
      </w:r>
      <w:r>
        <w:t xml:space="preserve">perché è mio discepolo, in verità io vi dico: non perderà la sua ricompensa” (Mt 10,42). </w:t>
      </w:r>
    </w:p>
    <w:p w14:paraId="2C3C2382" w14:textId="77777777" w:rsidR="004A3BFC" w:rsidRDefault="004A3BFC">
      <w:pPr>
        <w:pStyle w:val="Corpodeltesto2"/>
      </w:pPr>
      <w:r>
        <w:t xml:space="preserve">“In quel tempo Gesù disse: Ti benedico, o Padre, Signore del cielo e della terra, perché hai tenuto nascoste queste cose ai sapienti e agli intelligenti </w:t>
      </w:r>
      <w:r>
        <w:rPr>
          <w:b/>
        </w:rPr>
        <w:t>e le hai rivelate ai piccoli</w:t>
      </w:r>
      <w:r>
        <w:t xml:space="preserve">” (Mt 11,25). </w:t>
      </w:r>
    </w:p>
    <w:p w14:paraId="1A2B07F2" w14:textId="77777777" w:rsidR="004A3BFC" w:rsidRDefault="004A3BFC">
      <w:pPr>
        <w:pStyle w:val="Corpodeltesto2"/>
      </w:pPr>
      <w:r>
        <w:t xml:space="preserve">“Chi invece scandalizza anche </w:t>
      </w:r>
      <w:r>
        <w:rPr>
          <w:b/>
        </w:rPr>
        <w:t xml:space="preserve">uno solo di questi piccoli </w:t>
      </w:r>
      <w:r>
        <w:t xml:space="preserve">che credono in me, sarebbe meglio per lui che gli fosse appesa al collo una macina girata da asino, e fosse gettato negli abissi del mare” (Mt 18,6). </w:t>
      </w:r>
    </w:p>
    <w:p w14:paraId="7FDCA0F5" w14:textId="77777777" w:rsidR="004A3BFC" w:rsidRDefault="004A3BFC">
      <w:pPr>
        <w:pStyle w:val="Corpodeltesto2"/>
      </w:pPr>
      <w:r>
        <w:t xml:space="preserve">“Guardatevi dal disprezzare </w:t>
      </w:r>
      <w:r>
        <w:rPr>
          <w:b/>
        </w:rPr>
        <w:t>uno solo di questi piccoli</w:t>
      </w:r>
      <w:r>
        <w:t xml:space="preserve">, perché vi dico che i loro angeli nel cielo vedono sempre la faccia del Padre mio che è nei cieli” (Mt 18,10). </w:t>
      </w:r>
    </w:p>
    <w:p w14:paraId="4E17D33C" w14:textId="77777777" w:rsidR="004A3BFC" w:rsidRDefault="004A3BFC">
      <w:pPr>
        <w:pStyle w:val="Corpodeltesto2"/>
      </w:pPr>
      <w:r>
        <w:t xml:space="preserve">“Così il Padre vostro celeste non vuole che si perda neanche </w:t>
      </w:r>
      <w:r>
        <w:rPr>
          <w:b/>
        </w:rPr>
        <w:t>uno solo di questi piccoli</w:t>
      </w:r>
      <w:r>
        <w:t xml:space="preserve">” (Mt 18,14). </w:t>
      </w:r>
    </w:p>
    <w:p w14:paraId="030F84EF" w14:textId="77777777" w:rsidR="004A3BFC" w:rsidRDefault="004A3BFC">
      <w:pPr>
        <w:pStyle w:val="Corpodeltesto2"/>
      </w:pPr>
      <w:r>
        <w:t xml:space="preserve">“Rispondendo, il re dirà loro: In verità vi dico: ogni volta che avete fatto queste cose a </w:t>
      </w:r>
      <w:r>
        <w:rPr>
          <w:b/>
        </w:rPr>
        <w:t>uno solo di questi miei fratelli più piccoli</w:t>
      </w:r>
      <w:r>
        <w:t xml:space="preserve">, l'avete fatto a me” (Mt 25,40). </w:t>
      </w:r>
    </w:p>
    <w:p w14:paraId="056B7A07" w14:textId="77777777" w:rsidR="004A3BFC" w:rsidRDefault="004A3BFC">
      <w:pPr>
        <w:pStyle w:val="Corpodeltesto2"/>
      </w:pPr>
      <w:r>
        <w:t xml:space="preserve">“Ma egli risponderà: In verità vi dico: ogni volta che non avete fatto queste cose </w:t>
      </w:r>
      <w:r>
        <w:rPr>
          <w:b/>
        </w:rPr>
        <w:t>a uno di questi miei fratelli più piccoli</w:t>
      </w:r>
      <w:r>
        <w:t xml:space="preserve">, non l'avete fatto a me” (Mt 25,45). </w:t>
      </w:r>
    </w:p>
    <w:p w14:paraId="073510AD" w14:textId="77777777" w:rsidR="004A3BFC" w:rsidRDefault="004A3BFC">
      <w:pPr>
        <w:pStyle w:val="Corpodeltesto2"/>
      </w:pPr>
      <w:r>
        <w:t xml:space="preserve">“Chi scandalizza </w:t>
      </w:r>
      <w:r>
        <w:rPr>
          <w:b/>
        </w:rPr>
        <w:t xml:space="preserve">uno di questi piccoli </w:t>
      </w:r>
      <w:r>
        <w:t xml:space="preserve">che credono, è meglio per lui che gli si metta una macina da asino al collo e venga gettato nel mare” (Mc 9,42). </w:t>
      </w:r>
    </w:p>
    <w:p w14:paraId="19CD74D0" w14:textId="77777777" w:rsidR="004A3BFC" w:rsidRDefault="004A3BFC">
      <w:pPr>
        <w:pStyle w:val="Corpodeltesto2"/>
      </w:pPr>
      <w:r>
        <w:t xml:space="preserve">“In quello stesso istante Gesù esultò nello Spirito Santo e disse: Io ti rendo lode, Padre, Signore del cielo e della terra, che hai nascosto queste cose ai dotti e ai sapienti </w:t>
      </w:r>
      <w:r>
        <w:rPr>
          <w:b/>
        </w:rPr>
        <w:t>e le hai rivelate ai piccoli</w:t>
      </w:r>
      <w:r>
        <w:t xml:space="preserve">. Sì, Padre, perché così a te è piaciuto” (Lc 10,21). </w:t>
      </w:r>
    </w:p>
    <w:p w14:paraId="7A070E14" w14:textId="77777777" w:rsidR="004A3BFC" w:rsidRDefault="004A3BFC">
      <w:pPr>
        <w:pStyle w:val="Corpodeltesto2"/>
      </w:pPr>
      <w:r>
        <w:t xml:space="preserve">“Non temere, </w:t>
      </w:r>
      <w:r>
        <w:rPr>
          <w:b/>
        </w:rPr>
        <w:t xml:space="preserve">piccolo gregge, </w:t>
      </w:r>
      <w:r>
        <w:t xml:space="preserve">perché al Padre vostro è piaciuto di darvi il suo regno” (Lc 12,32). </w:t>
      </w:r>
    </w:p>
    <w:p w14:paraId="7BB40940" w14:textId="77777777" w:rsidR="004A3BFC" w:rsidRDefault="004A3BFC">
      <w:pPr>
        <w:pStyle w:val="Corpodeltesto2"/>
      </w:pPr>
      <w:r>
        <w:t xml:space="preserve">“E` meglio per lui che gli sia messa al collo una pietra da mulino e venga gettato nel mare, piuttosto che scandalizzare </w:t>
      </w:r>
      <w:r>
        <w:rPr>
          <w:b/>
        </w:rPr>
        <w:t>uno di questi piccoli</w:t>
      </w:r>
      <w:r>
        <w:t xml:space="preserve">” (Lc 17,2). </w:t>
      </w:r>
    </w:p>
    <w:p w14:paraId="44D3E359" w14:textId="77777777" w:rsidR="004A3BFC" w:rsidRDefault="004A3BFC">
      <w:pPr>
        <w:pStyle w:val="Corpodeltesto2"/>
      </w:pPr>
      <w:r>
        <w:t xml:space="preserve">“Per voi però non sia così; ma chi è il più grande tra voi diventi </w:t>
      </w:r>
      <w:r>
        <w:rPr>
          <w:b/>
        </w:rPr>
        <w:t xml:space="preserve">come il più piccolo </w:t>
      </w:r>
      <w:r>
        <w:t xml:space="preserve">e chi governa come colui che serve” (Lc 22,26). </w:t>
      </w:r>
    </w:p>
    <w:p w14:paraId="0FC593FE" w14:textId="77777777" w:rsidR="004A3BFC" w:rsidRDefault="004A3BFC">
      <w:pPr>
        <w:pStyle w:val="Titolo4"/>
      </w:pPr>
    </w:p>
    <w:p w14:paraId="29CB35C4" w14:textId="77777777" w:rsidR="004A3BFC" w:rsidRDefault="004A3BFC">
      <w:pPr>
        <w:pStyle w:val="Titolo4"/>
      </w:pPr>
      <w:bookmarkStart w:id="1333" w:name="_Toc134693426"/>
      <w:bookmarkStart w:id="1334" w:name="_Toc62168188"/>
      <w:r>
        <w:t xml:space="preserve">“Macina da asino” nel </w:t>
      </w:r>
      <w:bookmarkEnd w:id="1333"/>
      <w:r>
        <w:t>Vangelo</w:t>
      </w:r>
      <w:bookmarkEnd w:id="1334"/>
      <w:r>
        <w:t xml:space="preserve"> </w:t>
      </w:r>
    </w:p>
    <w:p w14:paraId="73DA6668" w14:textId="77777777" w:rsidR="004A3BFC" w:rsidRDefault="004A3BFC">
      <w:pPr>
        <w:pStyle w:val="Corpodeltesto2"/>
      </w:pPr>
      <w:r>
        <w:t xml:space="preserve">“Chi invece scandalizza anche uno solo di questi piccoli che credono in me, sarebbe meglio per lui che gli fosse appesa al collo </w:t>
      </w:r>
      <w:r>
        <w:rPr>
          <w:b/>
        </w:rPr>
        <w:t>una macina girata da asino</w:t>
      </w:r>
      <w:r>
        <w:t xml:space="preserve">, e fosse gettato negli abissi del mare” (Mt 18,6). </w:t>
      </w:r>
    </w:p>
    <w:p w14:paraId="1C97AB8E" w14:textId="77777777" w:rsidR="004A3BFC" w:rsidRDefault="004A3BFC">
      <w:pPr>
        <w:pStyle w:val="Corpodeltesto2"/>
      </w:pPr>
      <w:r>
        <w:t xml:space="preserve">“Chi scandalizza uno di questi piccoli che credono, è meglio per lui che gli si metta </w:t>
      </w:r>
      <w:r>
        <w:rPr>
          <w:b/>
        </w:rPr>
        <w:t xml:space="preserve">una macina da asino </w:t>
      </w:r>
      <w:r>
        <w:t xml:space="preserve">al collo e venga gettato nel mare” (Mc 9,42). </w:t>
      </w:r>
    </w:p>
    <w:p w14:paraId="019D1F29" w14:textId="77777777" w:rsidR="004A3BFC" w:rsidRDefault="004A3BFC">
      <w:pPr>
        <w:pStyle w:val="Corpodeltesto2"/>
      </w:pPr>
    </w:p>
    <w:p w14:paraId="03C120B2" w14:textId="77777777" w:rsidR="004A3BFC" w:rsidRDefault="004A3BFC">
      <w:pPr>
        <w:pStyle w:val="Titolo4"/>
      </w:pPr>
      <w:bookmarkStart w:id="1335" w:name="_Toc134693427"/>
      <w:bookmarkStart w:id="1336" w:name="_Toc62168189"/>
      <w:r>
        <w:t xml:space="preserve">“Geenna” nel </w:t>
      </w:r>
      <w:bookmarkEnd w:id="1335"/>
      <w:r>
        <w:t>Vangelo</w:t>
      </w:r>
      <w:bookmarkEnd w:id="1336"/>
      <w:r>
        <w:t xml:space="preserve"> </w:t>
      </w:r>
    </w:p>
    <w:p w14:paraId="230FF401" w14:textId="77777777" w:rsidR="004A3BFC" w:rsidRDefault="004A3BFC">
      <w:pPr>
        <w:pStyle w:val="Corpodeltesto2"/>
      </w:pPr>
      <w:r>
        <w:t xml:space="preserve">“Ma io vi dico: chiunque si adira con il proprio fratello, sarà sottoposto a giudizio. Chi poi dice al fratello: stupido, sarà sottoposto al sinedrio; e chi gli dice: pazzo, sarà sottoposto </w:t>
      </w:r>
      <w:r>
        <w:rPr>
          <w:b/>
        </w:rPr>
        <w:t>al fuoco della Geenna</w:t>
      </w:r>
      <w:r>
        <w:t xml:space="preserve">” (Mt 5,22). </w:t>
      </w:r>
    </w:p>
    <w:p w14:paraId="36109733" w14:textId="77777777" w:rsidR="004A3BFC" w:rsidRDefault="004A3BFC">
      <w:pPr>
        <w:pStyle w:val="Corpodeltesto2"/>
      </w:pPr>
      <w:r>
        <w:t xml:space="preserve">“Se il tuo occhio destro ti è occasione di scandalo, cavalo e gettalo via da te: conviene che perisca uno dei tuoi membri, piuttosto che tutto il tuo corpo venga gettato </w:t>
      </w:r>
      <w:r>
        <w:rPr>
          <w:b/>
        </w:rPr>
        <w:t>nella Geenna</w:t>
      </w:r>
      <w:r>
        <w:t xml:space="preserve">” (Mt 5,29). </w:t>
      </w:r>
    </w:p>
    <w:p w14:paraId="358548FF" w14:textId="77777777" w:rsidR="004A3BFC" w:rsidRDefault="004A3BFC">
      <w:pPr>
        <w:pStyle w:val="Corpodeltesto2"/>
      </w:pPr>
      <w:r>
        <w:t xml:space="preserve">“E se la tua mano destra ti è occasione di scandalo, tagliala e gettala via da te: conviene che perisca uno dei tuoi membri, piuttosto che tutto il tuo corpo vada a finire </w:t>
      </w:r>
      <w:r>
        <w:rPr>
          <w:b/>
        </w:rPr>
        <w:t>nella Geenna</w:t>
      </w:r>
      <w:r>
        <w:t xml:space="preserve">” (Mt 5,30). </w:t>
      </w:r>
    </w:p>
    <w:p w14:paraId="554E291D" w14:textId="77777777" w:rsidR="004A3BFC" w:rsidRDefault="004A3BFC">
      <w:pPr>
        <w:pStyle w:val="Corpodeltesto2"/>
      </w:pPr>
      <w:r>
        <w:t xml:space="preserve">“E non abbiate paura di quelli che uccidono il corpo, ma non hanno potere di uccidere l'anima; temete piuttosto </w:t>
      </w:r>
      <w:r>
        <w:rPr>
          <w:b/>
        </w:rPr>
        <w:t>colui che ha il potere di far perire e l'anima e il corpo nella Geenna</w:t>
      </w:r>
      <w:r>
        <w:t xml:space="preserve">” (Mt 10,28). </w:t>
      </w:r>
    </w:p>
    <w:p w14:paraId="328C2C81" w14:textId="77777777" w:rsidR="004A3BFC" w:rsidRDefault="004A3BFC">
      <w:pPr>
        <w:pStyle w:val="Corpodeltesto2"/>
      </w:pPr>
      <w:r>
        <w:t xml:space="preserve">“E se il tuo occhio ti è occasione di scandalo, cavalo e gettalo via da te; è meglio per te entrare nella vita con un occhio solo, che avere due occhi ed essere </w:t>
      </w:r>
      <w:r>
        <w:rPr>
          <w:b/>
        </w:rPr>
        <w:t>gettato nella Geenna del fuoco</w:t>
      </w:r>
      <w:r>
        <w:t xml:space="preserve">”. (Mt 18,9). </w:t>
      </w:r>
    </w:p>
    <w:p w14:paraId="46942B14" w14:textId="77777777" w:rsidR="004A3BFC" w:rsidRDefault="004A3BFC">
      <w:pPr>
        <w:pStyle w:val="Corpodeltesto2"/>
      </w:pPr>
      <w:r>
        <w:t xml:space="preserve">“Guai a voi, scribi e farisei ipocriti, che percorrete il mare e la terra per fare un solo proselito e, ottenutolo, </w:t>
      </w:r>
      <w:r>
        <w:rPr>
          <w:b/>
        </w:rPr>
        <w:t>lo rendete figlio della Geenna il doppio di voi</w:t>
      </w:r>
      <w:r>
        <w:t xml:space="preserve">” (Mt 23,15). </w:t>
      </w:r>
    </w:p>
    <w:p w14:paraId="3D456C6B" w14:textId="77777777" w:rsidR="004A3BFC" w:rsidRDefault="004A3BFC">
      <w:pPr>
        <w:pStyle w:val="Corpodeltesto2"/>
      </w:pPr>
      <w:r>
        <w:t xml:space="preserve">“Serpenti, razza di vipere, come potrete scampare </w:t>
      </w:r>
      <w:r>
        <w:rPr>
          <w:b/>
        </w:rPr>
        <w:t>dalla condanna della Geenna</w:t>
      </w:r>
      <w:r>
        <w:t xml:space="preserve">?” (Mt 23,33). </w:t>
      </w:r>
    </w:p>
    <w:p w14:paraId="2B5D09A8" w14:textId="77777777" w:rsidR="004A3BFC" w:rsidRDefault="004A3BFC">
      <w:pPr>
        <w:pStyle w:val="Corpodeltesto2"/>
      </w:pPr>
      <w:r>
        <w:t xml:space="preserve">“Se la tua mano ti scandalizza, tagliala: è meglio per te entrare nella vita monco, che con due mani </w:t>
      </w:r>
      <w:r>
        <w:rPr>
          <w:b/>
        </w:rPr>
        <w:t>andare nella Geenna, nel fuoco inestinguibile</w:t>
      </w:r>
      <w:r>
        <w:t xml:space="preserve">” (Mc 9,43). </w:t>
      </w:r>
    </w:p>
    <w:p w14:paraId="2B484222" w14:textId="77777777" w:rsidR="004A3BFC" w:rsidRDefault="004A3BFC">
      <w:pPr>
        <w:pStyle w:val="Corpodeltesto2"/>
      </w:pPr>
      <w:r>
        <w:t xml:space="preserve">“Se il tuo piede ti scandalizza, taglialo: è meglio per te entrare nella vita zoppo, che </w:t>
      </w:r>
      <w:r>
        <w:rPr>
          <w:b/>
        </w:rPr>
        <w:t>esser gettato con due piedi nella Geenna</w:t>
      </w:r>
      <w:r>
        <w:t xml:space="preserve">” (Mc 9,45). </w:t>
      </w:r>
    </w:p>
    <w:p w14:paraId="0E1DCC80" w14:textId="77777777" w:rsidR="004A3BFC" w:rsidRDefault="004A3BFC">
      <w:pPr>
        <w:pStyle w:val="Corpodeltesto2"/>
      </w:pPr>
      <w:r>
        <w:t xml:space="preserve">“Se il tuo occhio ti scandalizza, cavalo: è meglio per te entrare nel regno di Dio con un occhio solo, che </w:t>
      </w:r>
      <w:r>
        <w:rPr>
          <w:b/>
        </w:rPr>
        <w:t>essere gettato con due occhi nella Geenna</w:t>
      </w:r>
      <w:r>
        <w:t xml:space="preserve">” (Mc 9,47). </w:t>
      </w:r>
    </w:p>
    <w:p w14:paraId="283AFC2E" w14:textId="77777777" w:rsidR="004A3BFC" w:rsidRDefault="004A3BFC">
      <w:pPr>
        <w:pStyle w:val="Corpodeltesto2"/>
      </w:pPr>
      <w:r>
        <w:t xml:space="preserve">“Vi mostrerò invece chi dovete temere: temete Colui che, dopo aver ucciso, </w:t>
      </w:r>
      <w:r>
        <w:rPr>
          <w:b/>
        </w:rPr>
        <w:t xml:space="preserve">ha il potere di gettare nella Geenna. </w:t>
      </w:r>
      <w:r>
        <w:t xml:space="preserve">Sì, ve lo dico, temete Costui” (Lc 12,5). </w:t>
      </w:r>
    </w:p>
    <w:p w14:paraId="79E93498" w14:textId="77777777" w:rsidR="004A3BFC" w:rsidRDefault="004A3BFC">
      <w:pPr>
        <w:pStyle w:val="Corpodeltesto2"/>
      </w:pPr>
    </w:p>
    <w:p w14:paraId="02939ACB" w14:textId="77777777" w:rsidR="004A3BFC" w:rsidRDefault="004A3BFC">
      <w:pPr>
        <w:pStyle w:val="Titolo4"/>
      </w:pPr>
      <w:bookmarkStart w:id="1337" w:name="_Toc134693428"/>
      <w:bookmarkStart w:id="1338" w:name="_Toc62168190"/>
      <w:r>
        <w:t xml:space="preserve">“Verme” nel </w:t>
      </w:r>
      <w:bookmarkEnd w:id="1337"/>
      <w:r>
        <w:t>Vangelo</w:t>
      </w:r>
      <w:bookmarkEnd w:id="1338"/>
      <w:r>
        <w:t xml:space="preserve"> </w:t>
      </w:r>
    </w:p>
    <w:p w14:paraId="73A5FCB0" w14:textId="77777777" w:rsidR="004A3BFC" w:rsidRDefault="004A3BFC">
      <w:pPr>
        <w:pStyle w:val="Corpodeltesto2"/>
        <w:keepNext/>
        <w:jc w:val="center"/>
        <w:outlineLvl w:val="0"/>
      </w:pPr>
      <w:r>
        <w:t xml:space="preserve">“…. dove il loro verme non muore e il fuoco non si estingue” (Mc 9,48). </w:t>
      </w:r>
    </w:p>
    <w:p w14:paraId="41DBECD1" w14:textId="77777777" w:rsidR="004A3BFC" w:rsidRDefault="004A3BFC">
      <w:pPr>
        <w:pStyle w:val="Titolo1"/>
      </w:pPr>
      <w:r>
        <w:br w:type="page"/>
      </w:r>
      <w:bookmarkStart w:id="1339" w:name="_Toc91061421"/>
      <w:bookmarkStart w:id="1340" w:name="_Toc910630"/>
      <w:bookmarkStart w:id="1341" w:name="_Toc13893"/>
      <w:bookmarkStart w:id="1342" w:name="_Toc62168191"/>
      <w:r>
        <w:t>CONCLUSIONE</w:t>
      </w:r>
      <w:bookmarkEnd w:id="1339"/>
      <w:bookmarkEnd w:id="1340"/>
      <w:bookmarkEnd w:id="1341"/>
      <w:bookmarkEnd w:id="1342"/>
    </w:p>
    <w:p w14:paraId="2D18E8AA" w14:textId="77777777" w:rsidR="004A3BFC" w:rsidRDefault="004A3BFC"/>
    <w:p w14:paraId="2FA29A53" w14:textId="77777777" w:rsidR="004A3BFC" w:rsidRDefault="004A3BFC"/>
    <w:p w14:paraId="0C073075" w14:textId="77777777" w:rsidR="004A3BFC" w:rsidRDefault="004A3BFC">
      <w:pPr>
        <w:pStyle w:val="Titolo3"/>
      </w:pPr>
      <w:bookmarkStart w:id="1343" w:name="_c91c132"/>
      <w:bookmarkStart w:id="1344" w:name="_Toc91086351"/>
      <w:bookmarkStart w:id="1345" w:name="_9oc138249139"/>
      <w:bookmarkStart w:id="1346" w:name="_Toc62168192"/>
      <w:r>
        <w:t>La Catechesi come dono del Vangelo, nella verità tutta intera, alla singola persona, che vive in una comunità particolare</w:t>
      </w:r>
      <w:bookmarkEnd w:id="1345"/>
      <w:bookmarkEnd w:id="1346"/>
    </w:p>
    <w:p w14:paraId="0ADAA4DD" w14:textId="77777777" w:rsidR="004A3BFC" w:rsidRDefault="004A3BFC"/>
    <w:p w14:paraId="00F37A25" w14:textId="77777777" w:rsidR="004A3BFC" w:rsidRDefault="004A3BFC">
      <w:pPr>
        <w:pStyle w:val="Corpodeltesto3"/>
      </w:pPr>
    </w:p>
    <w:p w14:paraId="17A19856" w14:textId="77777777" w:rsidR="004A3BFC" w:rsidRDefault="004A3BFC">
      <w:pPr>
        <w:pStyle w:val="Corpodeltesto3"/>
      </w:pPr>
      <w:r>
        <w:t>La catechesi è opera complessa, non semplice, perché non semplici sono gli elementi necessari perché vi sia vera, autentica catechesi.</w:t>
      </w:r>
    </w:p>
    <w:p w14:paraId="2D5DEC3E" w14:textId="77777777" w:rsidR="004A3BFC" w:rsidRDefault="004A3BFC">
      <w:pPr>
        <w:pStyle w:val="Corpodeltesto3"/>
      </w:pPr>
      <w:r>
        <w:t>Essa è un dono che ha la sua sorgente perenne nel cuore di Cristo Gesù e nella sapienza e intelligenza dello Spirito Santo.</w:t>
      </w:r>
    </w:p>
    <w:p w14:paraId="073CD311" w14:textId="77777777" w:rsidR="004A3BFC" w:rsidRDefault="004A3BFC">
      <w:pPr>
        <w:pStyle w:val="Corpodeltesto3"/>
      </w:pPr>
      <w:r>
        <w:t>Perché vi sia catechesi è necessario che il cuore di colui che la fa sia nel cuore di Cristo Gesù, ma anche nella sapienza e nell’intelligenza dello Spirito del Signore.</w:t>
      </w:r>
    </w:p>
    <w:p w14:paraId="4379E86A" w14:textId="77777777" w:rsidR="004A3BFC" w:rsidRDefault="004A3BFC">
      <w:pPr>
        <w:pStyle w:val="Corpodeltesto3"/>
      </w:pPr>
      <w:r>
        <w:t xml:space="preserve">In questa breve conclusione saranno offerti i quattro elementi fondamentali perché la nostra opera possa chiamarsi catechesi. Se uno solo di questi elementi non è pienamente in noi, mai possiamo dire che facciamo catechesi. </w:t>
      </w:r>
    </w:p>
    <w:p w14:paraId="36D5F34D" w14:textId="77777777" w:rsidR="004A3BFC" w:rsidRDefault="004A3BFC">
      <w:pPr>
        <w:pStyle w:val="Corpodeltesto3"/>
      </w:pPr>
      <w:r>
        <w:rPr>
          <w:b/>
        </w:rPr>
        <w:t>Dono del Vangelo</w:t>
      </w:r>
      <w:r>
        <w:t xml:space="preserve">. Il Vangelo è la pienezza, la completezza, la totalità della Volontà che il Padre ci ha manifestato per mezzo del suo Figlio Unigenito fattosi carne nel seno della Vergine Maria e venuto ad abitare in mezzo a noi, proprio per darci la verità e la grazia. </w:t>
      </w:r>
    </w:p>
    <w:p w14:paraId="48E3A963" w14:textId="77777777" w:rsidR="004A3BFC" w:rsidRDefault="004A3BFC">
      <w:pPr>
        <w:pStyle w:val="Corpodeltesto3"/>
      </w:pPr>
      <w:r>
        <w:t xml:space="preserve">Se il Vangelo compie ogni altra Parola del Padre – non sono venuto per abolire la Legge e i Profeti, ma per dare loro compimento – è necessario che colui che vuole fare catechesi conosca il Vangelo in ogni sua parola, espressione, racconto, avvenimento, evento. </w:t>
      </w:r>
    </w:p>
    <w:p w14:paraId="60E621B1" w14:textId="77777777" w:rsidR="004A3BFC" w:rsidRDefault="004A3BFC">
      <w:pPr>
        <w:pStyle w:val="Corpodeltesto3"/>
      </w:pPr>
      <w:r>
        <w:t xml:space="preserve">Colui che fa catechesi deve avere la padronanza piena di tutto il Vangelo di Cristo Gesù. Per questo costantemente il Vangelo deve leggere, meditare, studiare, analizzare, comparare. </w:t>
      </w:r>
    </w:p>
    <w:p w14:paraId="77A75E43" w14:textId="77777777" w:rsidR="004A3BFC" w:rsidRDefault="004A3BFC">
      <w:pPr>
        <w:pStyle w:val="Corpodeltesto3"/>
      </w:pPr>
      <w:r>
        <w:t xml:space="preserve">Colui che fa catechesi nel Vangelo deve abitare, facendo di esso la sua casa spirituale. </w:t>
      </w:r>
    </w:p>
    <w:p w14:paraId="6AD81DCF" w14:textId="77777777" w:rsidR="004A3BFC" w:rsidRDefault="004A3BFC">
      <w:pPr>
        <w:pStyle w:val="Corpodeltesto3"/>
      </w:pPr>
      <w:r>
        <w:t>Attraverso il Vangelo dovrà conoscere il cuore di Cristo. Perché sarà il cuore di Cristo che egli dovrà  fare conoscere ad ogni uomo, allo stesso modo che Cristo Gesù in ogni sua parola faceva conoscere ai suoi ascoltatori il cuore del Padre.</w:t>
      </w:r>
    </w:p>
    <w:p w14:paraId="7FFC7692" w14:textId="77777777" w:rsidR="004A3BFC" w:rsidRDefault="004A3BFC">
      <w:pPr>
        <w:pStyle w:val="Corpodeltesto3"/>
      </w:pPr>
      <w:r>
        <w:t>Potrà conoscere il cuore di Cristo solo chi fa sì che la Parola di Cristo Gesù inondi il suo cuore, lo irradi, lo illumini, lo trasformi in parola vivente di Cristo Gesù, allo stesso modo che Cristo Gesù è stato sulla nostra terra parola vivente del Padre.</w:t>
      </w:r>
    </w:p>
    <w:p w14:paraId="135DC04B" w14:textId="77777777" w:rsidR="004A3BFC" w:rsidRDefault="004A3BFC">
      <w:pPr>
        <w:pStyle w:val="Corpodeltesto3"/>
      </w:pPr>
      <w:r>
        <w:t xml:space="preserve">Questo lavorio non si esaurisce mai. Esso è quotidiano, diuturno, attimo per attimo. Chi vuole fare catechesi dovrà giungere a pensare con il Vangelo, come Cristo Gesù pensava sempre con il pensiero del Padre, nella più perfetta e santa conoscenza della volontà del Padre. È questo l’unico obiettivo che il catecheta dovrà prefiggersi, l’unico scopo da raggiungere nella sua vita. </w:t>
      </w:r>
    </w:p>
    <w:p w14:paraId="0EA6BD77" w14:textId="77777777" w:rsidR="004A3BFC" w:rsidRDefault="004A3BFC">
      <w:pPr>
        <w:pStyle w:val="Corpodeltesto3"/>
      </w:pPr>
      <w:r>
        <w:rPr>
          <w:b/>
        </w:rPr>
        <w:t>Nella verità tutta intera</w:t>
      </w:r>
      <w:r>
        <w:t>. Il Vangelo non è stato lasciato da Cristo Gesù alla mercé dell’intelligenza, o della sapienza dell’uomo, anche se illuminata e fortificata dalla grazia.</w:t>
      </w:r>
    </w:p>
    <w:p w14:paraId="2DBF24E5" w14:textId="77777777" w:rsidR="004A3BFC" w:rsidRDefault="004A3BFC">
      <w:pPr>
        <w:pStyle w:val="Corpodeltesto3"/>
      </w:pPr>
      <w:r>
        <w:t>Gesù ha consegnato la sua Parola alla Chiesa e allo Spirito Santo. È lo Spirito del Signore che conduce la Chiesa verso la verità tutta intera.</w:t>
      </w:r>
    </w:p>
    <w:p w14:paraId="18F7348B" w14:textId="77777777" w:rsidR="004A3BFC" w:rsidRDefault="004A3BFC">
      <w:pPr>
        <w:pStyle w:val="Corpodeltesto3"/>
      </w:pPr>
      <w:r>
        <w:t>Nella Chiesa il catecheta dovrà lasciarsi condurre dallo Spirito Santo anche lui nella verità tutta intera.</w:t>
      </w:r>
    </w:p>
    <w:p w14:paraId="5EA779AF" w14:textId="77777777" w:rsidR="004A3BFC" w:rsidRDefault="004A3BFC">
      <w:pPr>
        <w:pStyle w:val="Corpodeltesto3"/>
      </w:pPr>
      <w:r>
        <w:t>Questo significa che lui dovrà progredire quotidianamente nell’intelligenza del Vangelo, dovrà conoscerlo secondo la sua interiore verità. Verità che è tutta contenuta nelle Parole, ma che le Parole non possono svelare se non con l’aiuto soprannaturale alla nostra intelligenza e al nostro cuore dello Spirito Santo.</w:t>
      </w:r>
    </w:p>
    <w:p w14:paraId="59F40976" w14:textId="77777777" w:rsidR="004A3BFC" w:rsidRDefault="004A3BFC">
      <w:pPr>
        <w:pStyle w:val="Corpodeltesto3"/>
      </w:pPr>
      <w:r>
        <w:t>La verità tutta intera non appartiene però al singolo. Appartiene alla Chiesa tutta intera. Il singolo, anche se personalmente è illuminato dallo Spirito del Signore perché comprenda in un modo santissimo e attualissimo la Parola del Vangelo, è obbligato a lasciarsi guidare dalla Chiesa nell’ultimo discernimento di verità.</w:t>
      </w:r>
    </w:p>
    <w:p w14:paraId="021BDA60" w14:textId="77777777" w:rsidR="004A3BFC" w:rsidRDefault="004A3BFC">
      <w:pPr>
        <w:pStyle w:val="Corpodeltesto3"/>
      </w:pPr>
      <w:r>
        <w:t>Senza il discernimento della Chiesa, nessuna illuminazione dello Spirito Santo potrà dirsi vera. La Chiesa pone il suo sigillo di autenticità all’opera dello Spirito del Signore e il singolo potrà annunziare la verità tutta intera che lo Spirito Santo gli ha fatto conoscere.</w:t>
      </w:r>
    </w:p>
    <w:p w14:paraId="01953493" w14:textId="77777777" w:rsidR="004A3BFC" w:rsidRDefault="004A3BFC">
      <w:pPr>
        <w:pStyle w:val="Corpodeltesto3"/>
      </w:pPr>
      <w:r>
        <w:t>La catechesi si svolge sempre in questo mistero di comunione del singolo e della Chiesa. Il singolo dona la sua verità alla Chiesa, la Chiesa vi appone il suo sigillo di autenticità e la verità tutta intera non è più del singolo, ma dell’intera Chiesa. Essendo dell’intera Chiesa essa potrà essere donata ed offerta al mondo intero.</w:t>
      </w:r>
    </w:p>
    <w:p w14:paraId="540E9883" w14:textId="77777777" w:rsidR="004A3BFC" w:rsidRDefault="004A3BFC">
      <w:pPr>
        <w:pStyle w:val="Corpodeltesto3"/>
      </w:pPr>
      <w:r>
        <w:t>Cammina verso la verità tutta intera solo colui che è libero della stessa libertà di Cristo Gesù. Questa libertà si chiama prontezza di ascolto, ma anche immediatezza nell’abbandonare ciò che non viene ora dallo Spirito Santo, anche se ieri quanto noi dicevamo veniva dallo Spirito del Signore.</w:t>
      </w:r>
    </w:p>
    <w:p w14:paraId="4EFDB166" w14:textId="77777777" w:rsidR="004A3BFC" w:rsidRDefault="004A3BFC">
      <w:pPr>
        <w:pStyle w:val="Corpodeltesto3"/>
      </w:pPr>
      <w:r>
        <w:t>Ieri per ieri, ma anche oggi per oggi e domani per domani. Mai ieri per oggi e oggi per domani. Ogni giorno ci si deve porre in ascolto dello Spirito Santo e ogni giorno il cristiano deve dare prova di altissima libertà.</w:t>
      </w:r>
    </w:p>
    <w:p w14:paraId="758B7EA7" w14:textId="77777777" w:rsidR="004A3BFC" w:rsidRDefault="004A3BFC">
      <w:pPr>
        <w:pStyle w:val="Corpodeltesto3"/>
      </w:pPr>
      <w:r>
        <w:t>La non libertà da ciò che è stato ieri è una fonte di grande inquinamento della Parola attuale dello Spirito del Signore.</w:t>
      </w:r>
    </w:p>
    <w:p w14:paraId="0386BC64" w14:textId="77777777" w:rsidR="004A3BFC" w:rsidRDefault="004A3BFC">
      <w:pPr>
        <w:pStyle w:val="Corpodeltesto3"/>
      </w:pPr>
      <w:r>
        <w:t>Questo inquinamento è una delle più universali cause dell’abbandono di molti uomini della comunità cristiana. Molti disertano la Chiesa, se ne vanno, cercano altrove, proprio in virtù di questa causa: non sentono più in essa la voce viva dello Spirito Santo che li conduce verso la verità tutta intera.</w:t>
      </w:r>
    </w:p>
    <w:p w14:paraId="62F5F535" w14:textId="77777777" w:rsidR="004A3BFC" w:rsidRDefault="004A3BFC">
      <w:pPr>
        <w:pStyle w:val="Corpodeltesto3"/>
      </w:pPr>
      <w:r>
        <w:t xml:space="preserve">Il catecheta avrà come suo primo intendimento proprio questo: far sì che attraverso la sua parola gli uomini possano ascoltare lo Spirito del Signore nella pienezza attuale della sua verità, che è verità di Cristo, e riempiano la Casa del Padre, ritornino nella comunità dei credenti in Cristo Gesù, unico e solo redentore del mondo, unico e solo Salvatore di ogni uomo. </w:t>
      </w:r>
    </w:p>
    <w:p w14:paraId="10CCEAE4" w14:textId="77777777" w:rsidR="004A3BFC" w:rsidRDefault="004A3BFC">
      <w:pPr>
        <w:pStyle w:val="Corpodeltesto3"/>
      </w:pPr>
      <w:r>
        <w:rPr>
          <w:b/>
        </w:rPr>
        <w:t>Alla singola persona</w:t>
      </w:r>
      <w:r>
        <w:t>. Altra verità che il catecheta dovrà sempre tenere presente alla sua mente e al suo cuore è questa: egli non parla mai ad una massa, ad una folla anonima, ad un popolo amorfo, senza colorazione, indistinto.</w:t>
      </w:r>
    </w:p>
    <w:p w14:paraId="205BF13D" w14:textId="77777777" w:rsidR="004A3BFC" w:rsidRDefault="004A3BFC">
      <w:pPr>
        <w:pStyle w:val="Corpodeltesto3"/>
      </w:pPr>
      <w:r>
        <w:t xml:space="preserve">Il catecheta parla sempre alla singola persona. Anche se lui parla alla folla, non parla alla folla, parla ad ogni singolo uomo che la folla compone. </w:t>
      </w:r>
    </w:p>
    <w:p w14:paraId="024284C9" w14:textId="77777777" w:rsidR="004A3BFC" w:rsidRDefault="004A3BFC">
      <w:pPr>
        <w:pStyle w:val="Corpodeltesto3"/>
      </w:pPr>
      <w:r>
        <w:t>Il catecheta è un uomo che sa parlare ai cuori, non al cuore di uno, di due, di tre, o mille persone, ma al cuore di ogni uomo che viene a contatto con lui.</w:t>
      </w:r>
    </w:p>
    <w:p w14:paraId="4CECBB68" w14:textId="77777777" w:rsidR="004A3BFC" w:rsidRDefault="004A3BFC">
      <w:pPr>
        <w:pStyle w:val="Corpodeltesto3"/>
      </w:pPr>
      <w:r>
        <w:t>Chi può parlare al cuore di ogni singola persona è solo uno: lo Spirito Santo di Dio. Solo Lui può dare a ciascun uomo la Parola che lo mette in crisi, lo chiama a conversione, lo sollecita perché aderisca alla fede.</w:t>
      </w:r>
    </w:p>
    <w:p w14:paraId="30DE5AF4" w14:textId="77777777" w:rsidR="004A3BFC" w:rsidRDefault="004A3BFC">
      <w:pPr>
        <w:pStyle w:val="Corpodeltesto3"/>
      </w:pPr>
      <w:r>
        <w:t xml:space="preserve">Questo significa una cosa sola: il catecheta e lo Spirito Santo dovranno essere una sola Parola, una sola verità, un solo Vangelo, un solo annunzio, una sola predicazione. </w:t>
      </w:r>
    </w:p>
    <w:p w14:paraId="5D5408C6" w14:textId="77777777" w:rsidR="004A3BFC" w:rsidRDefault="004A3BFC">
      <w:pPr>
        <w:pStyle w:val="Corpodeltesto3"/>
      </w:pPr>
      <w:r>
        <w:t>Il catecheta dovrà essere tra gli uomini Parola, verità, Vangelo, annunzio, predicazione fatta dallo Spirito Santo attraverso la sua voce.</w:t>
      </w:r>
    </w:p>
    <w:p w14:paraId="7BE16E5D" w14:textId="77777777" w:rsidR="004A3BFC" w:rsidRDefault="004A3BFC">
      <w:pPr>
        <w:pStyle w:val="Corpodeltesto3"/>
      </w:pPr>
      <w:r>
        <w:t>Questo vuole però significare anche che lo Spirito Santo e il catecheta dovranno essere un solo cuore: il cuore di Cristo che è preso dallo Spirito Santo e trapiantato nel catecheta perché ami come ha amato Cristo e serva allo stesso modo di come ha amato il Signore Gesù.</w:t>
      </w:r>
    </w:p>
    <w:p w14:paraId="1253EF35" w14:textId="77777777" w:rsidR="004A3BFC" w:rsidRDefault="004A3BFC">
      <w:pPr>
        <w:pStyle w:val="Corpodeltesto3"/>
      </w:pPr>
      <w:r>
        <w:t xml:space="preserve">La catechesi non è esposizione di teorie, di dicerie, di supposizioni, di questioni ambigue, di alta e profonda esegesi. </w:t>
      </w:r>
    </w:p>
    <w:p w14:paraId="390C7CD3" w14:textId="77777777" w:rsidR="004A3BFC" w:rsidRDefault="004A3BFC">
      <w:pPr>
        <w:pStyle w:val="Corpodeltesto3"/>
      </w:pPr>
      <w:r>
        <w:t>La catechesi è il frutto offerto all’uomo di tutto un lavorio di conoscenza, di amore, di comprensione, di intelligenza, di studio che il catecheta ha svolto precedentemente.</w:t>
      </w:r>
    </w:p>
    <w:p w14:paraId="2F1D89D0" w14:textId="77777777" w:rsidR="004A3BFC" w:rsidRDefault="004A3BFC">
      <w:pPr>
        <w:pStyle w:val="Corpodeltesto3"/>
      </w:pPr>
      <w:r>
        <w:t>Come il pane è il risultato finale di tutto un lavoro che dura più che nove mesi, così deve essere la catechesi. Il pane sazia. La catechesi deve saziare l’anima e lo spirito. Per questo deve essere il frutto perfetto di un lavoro personale, che non appare, non è evidente, non si avverte, neanche è fatto conoscere.</w:t>
      </w:r>
    </w:p>
    <w:p w14:paraId="1B3CBE44" w14:textId="77777777" w:rsidR="004A3BFC" w:rsidRDefault="004A3BFC">
      <w:pPr>
        <w:pStyle w:val="Corpodeltesto3"/>
      </w:pPr>
      <w:r>
        <w:t xml:space="preserve">La catechesi è una cosa seria. Se si sbaglia una catechesi, si può anche rovinare un’anima. </w:t>
      </w:r>
    </w:p>
    <w:p w14:paraId="045BF80B" w14:textId="77777777" w:rsidR="004A3BFC" w:rsidRDefault="004A3BFC">
      <w:pPr>
        <w:pStyle w:val="Corpodeltesto3"/>
      </w:pPr>
      <w:r>
        <w:t>Il Vangelo ci insegna come si fa catechesi, come si annunzia, come si spiega, come si illumina, come si parla al cuore, alla mente, all’intelligenza.</w:t>
      </w:r>
    </w:p>
    <w:p w14:paraId="57478075" w14:textId="77777777" w:rsidR="004A3BFC" w:rsidRDefault="004A3BFC">
      <w:pPr>
        <w:pStyle w:val="Corpodeltesto3"/>
      </w:pPr>
      <w:r>
        <w:t>Il catecheta per questo deve divenire un grande studioso di Cristo Gesù e del suo metodo.</w:t>
      </w:r>
    </w:p>
    <w:p w14:paraId="6D17E6C3" w14:textId="77777777" w:rsidR="004A3BFC" w:rsidRDefault="004A3BFC">
      <w:pPr>
        <w:pStyle w:val="Corpodeltesto3"/>
      </w:pPr>
      <w:r>
        <w:t xml:space="preserve">Il metodo di Gesù è perfetto. Tutti gli altri metodi sono solamente metodi storici. Sono serviti per parlare a dei cuori che oggi non esistono più, mentre il metodo di Cristo Gesù è capace di parlare a tutti i cuori, fino alla consumazione dei secoli, sotto ogni latitudine e continente. </w:t>
      </w:r>
    </w:p>
    <w:p w14:paraId="48FCB403" w14:textId="77777777" w:rsidR="004A3BFC" w:rsidRDefault="004A3BFC">
      <w:pPr>
        <w:pStyle w:val="Corpodeltesto3"/>
      </w:pPr>
      <w:r>
        <w:t xml:space="preserve">Il catecheta mai deve perdere di vista la persona concreta, reale. Alla persona deve dare verità certe, sicure. Alla persona mai deve dare teorie e sistemi che fanno parte del lavoro preparatorio alla catechesi, ma che mai dovrà trasformarsi in catechesi, in annunzio, in evangelizzazione. </w:t>
      </w:r>
    </w:p>
    <w:p w14:paraId="2192A398" w14:textId="77777777" w:rsidR="004A3BFC" w:rsidRDefault="004A3BFC">
      <w:pPr>
        <w:pStyle w:val="Corpodeltesto3"/>
      </w:pPr>
      <w:r>
        <w:t xml:space="preserve">Molti fallimenti della catechesi risiedono in questo groviglio di informazioni che sovente turbano, anziché orientare l’intelligenza verso la pienezza della verità. </w:t>
      </w:r>
    </w:p>
    <w:p w14:paraId="119AC328" w14:textId="77777777" w:rsidR="004A3BFC" w:rsidRDefault="004A3BFC">
      <w:pPr>
        <w:pStyle w:val="Corpodeltesto3"/>
      </w:pPr>
      <w:r>
        <w:rPr>
          <w:b/>
        </w:rPr>
        <w:t>Che vive in una comunità particolare</w:t>
      </w:r>
      <w:r>
        <w:t>. Si parla alla singola persona, al suo cuore, ma questo deve avvenire sempre all’interno di una comunità, dentro la comunità visibile che è la Parrocchia, o altre comunità ecclesiali formate.</w:t>
      </w:r>
    </w:p>
    <w:p w14:paraId="793D8D33" w14:textId="77777777" w:rsidR="004A3BFC" w:rsidRDefault="004A3BFC">
      <w:pPr>
        <w:pStyle w:val="Corpodeltesto3"/>
      </w:pPr>
      <w:r>
        <w:t xml:space="preserve">Il Vangelo, la verità, la fede si vivono in una comunità concreta, particolare, locale. </w:t>
      </w:r>
    </w:p>
    <w:p w14:paraId="495EDC28" w14:textId="77777777" w:rsidR="004A3BFC" w:rsidRDefault="004A3BFC">
      <w:pPr>
        <w:pStyle w:val="Corpodeltesto3"/>
      </w:pPr>
      <w:r>
        <w:t>È giusto che tutta la comunità sia condotta verso la conoscenza della verità tutta intera, perché il singolo è parte della comunità e la comunità deve aiutare il singolo a vivere nella pienezza della verità e della fede.</w:t>
      </w:r>
    </w:p>
    <w:p w14:paraId="5730C378" w14:textId="77777777" w:rsidR="004A3BFC" w:rsidRDefault="004A3BFC">
      <w:pPr>
        <w:pStyle w:val="Corpodeltesto3"/>
      </w:pPr>
      <w:r>
        <w:t>Ma anche è giusto che il singolo porti nella comunità la pienezza della verità e della fede che sono ormai il patrimonio dottrinale della sua intera vita.</w:t>
      </w:r>
    </w:p>
    <w:p w14:paraId="04C7C3BD" w14:textId="77777777" w:rsidR="004A3BFC" w:rsidRDefault="004A3BFC">
      <w:pPr>
        <w:pStyle w:val="Corpodeltesto3"/>
      </w:pPr>
      <w:r>
        <w:t>Creare l’unità nella verità, nel Vangelo, nella fede deve essere l’obiettivo primario del catecheta. Senza questa unità, ognuno cammina per la sua strada, perché pensa con il suo cuore, seguendo però i suoi pensieri e non certo quelli di Gesù, che sono pensieri del Padre.</w:t>
      </w:r>
    </w:p>
    <w:p w14:paraId="7EACE7C6" w14:textId="77777777" w:rsidR="004A3BFC" w:rsidRDefault="004A3BFC">
      <w:pPr>
        <w:pStyle w:val="Corpodeltesto3"/>
      </w:pPr>
      <w:r>
        <w:t>Oggi la catechesi soffre di due mali che possiamo dire inguaribili. Essi sono il cancro nascosto delle comunità particolari. Questi due mali a poco a poco stanno conducendo l’intera comunità alla perdita totale della verità e della fede.</w:t>
      </w:r>
    </w:p>
    <w:p w14:paraId="4A448706" w14:textId="77777777" w:rsidR="004A3BFC" w:rsidRDefault="004A3BFC">
      <w:pPr>
        <w:pStyle w:val="Corpodeltesto3"/>
      </w:pPr>
      <w:r>
        <w:t xml:space="preserve">Il primo male è il singolarismo attraverso il quale ognuno si barrica dentro la sua fede e la sua verità. </w:t>
      </w:r>
    </w:p>
    <w:p w14:paraId="41FCC0D4" w14:textId="77777777" w:rsidR="004A3BFC" w:rsidRDefault="004A3BFC">
      <w:pPr>
        <w:pStyle w:val="Corpodeltesto3"/>
      </w:pPr>
      <w:r>
        <w:t xml:space="preserve">Il singolo sovente è come condannato a viversi la fede da solo. Se la vive da solo, perché attorno a lui non vede una comunità di fede. </w:t>
      </w:r>
    </w:p>
    <w:p w14:paraId="187E6214" w14:textId="77777777" w:rsidR="004A3BFC" w:rsidRDefault="004A3BFC">
      <w:pPr>
        <w:pStyle w:val="Corpodeltesto3"/>
      </w:pPr>
      <w:r>
        <w:t>A questo primo male ognuno deve reagire e impegnarsi per la costruzione di una vera comunità di fede attorno a lui, nel territorio particolare, nel quale è chiamato a vivere.</w:t>
      </w:r>
    </w:p>
    <w:p w14:paraId="438563AB" w14:textId="77777777" w:rsidR="004A3BFC" w:rsidRDefault="004A3BFC">
      <w:pPr>
        <w:pStyle w:val="Corpodeltesto3"/>
      </w:pPr>
      <w:r>
        <w:t>Il secondo male è ancora più pernicioso, più sottile, più sofisticato: è quel relativismo nella verità, per cui tutte le verità sono vere e tutti i pensieri che vengono proferiti sono ascrivibili a Dio.</w:t>
      </w:r>
    </w:p>
    <w:p w14:paraId="6F4D7F1E" w14:textId="77777777" w:rsidR="004A3BFC" w:rsidRDefault="004A3BFC">
      <w:pPr>
        <w:pStyle w:val="Corpodeltesto3"/>
      </w:pPr>
      <w:r>
        <w:t>Questo relativismo fa sì che si perda il contatto con l’unica verità, l’unica fede, l’unico e solo Vangelo e si entri in una moltitudine di fedi, di Vangeli, di verità, nella quale niente si esclude, mentre tutto si accetta.</w:t>
      </w:r>
    </w:p>
    <w:p w14:paraId="0B12A69A" w14:textId="77777777" w:rsidR="004A3BFC" w:rsidRDefault="004A3BFC">
      <w:pPr>
        <w:pStyle w:val="Corpodeltesto3"/>
      </w:pPr>
      <w:r>
        <w:t>Questo significa che nella comunità mancano i veri catecheti, cioè quelle persone che piene di Spirito Santo, sanno discernere il vero dal falso, il santo dal profano, ciò che è giusto da ciò che è ingiusto, ciò che edifica il regno da Dio da ciò che lo distrugge.</w:t>
      </w:r>
    </w:p>
    <w:p w14:paraId="658E096E" w14:textId="77777777" w:rsidR="004A3BFC" w:rsidRDefault="004A3BFC">
      <w:pPr>
        <w:pStyle w:val="Corpodeltesto3"/>
      </w:pPr>
      <w:r>
        <w:t>Altro grande male è la frammentazione della verità. Ognuno cammina con verità parziali, senza il possesso della verità tutta intera, cui sempre conduce lo Spirito del Signore.</w:t>
      </w:r>
    </w:p>
    <w:p w14:paraId="150CB69A" w14:textId="77777777" w:rsidR="004A3BFC" w:rsidRDefault="004A3BFC">
      <w:pPr>
        <w:pStyle w:val="Corpodeltesto3"/>
      </w:pPr>
      <w:r>
        <w:t>Quest’ultimo male è superato però da un altro: la sostituzione della Parola di Dio con la parola degli uomini, alla quale si dona statuto e valore di Parola di Dio, senza operare il ben che minimo discernimento.</w:t>
      </w:r>
    </w:p>
    <w:p w14:paraId="23C5EC2B" w14:textId="77777777" w:rsidR="004A3BFC" w:rsidRDefault="004A3BFC">
      <w:pPr>
        <w:pStyle w:val="Corpodeltesto3"/>
      </w:pPr>
      <w:r>
        <w:t>Non c’è allora alcuna speranza di risalire alla purezza della verità e della fede che scaturiscono dal Vangelo?</w:t>
      </w:r>
    </w:p>
    <w:p w14:paraId="7B01E643" w14:textId="77777777" w:rsidR="004A3BFC" w:rsidRDefault="004A3BFC">
      <w:pPr>
        <w:pStyle w:val="Corpodeltesto3"/>
      </w:pPr>
      <w:r>
        <w:t>La speranza c’è ed è una sola: iniziare da un metodo serio, impegnativo, obbligante.</w:t>
      </w:r>
    </w:p>
    <w:p w14:paraId="12EBA4D5" w14:textId="77777777" w:rsidR="004A3BFC" w:rsidRDefault="004A3BFC">
      <w:pPr>
        <w:pStyle w:val="Corpodeltesto3"/>
      </w:pPr>
      <w:r>
        <w:t>È il metodo che si è voluto seguire in questo materiale offerto in queste pagine per la catechesi dell’anno del Signore 2005-2006.</w:t>
      </w:r>
    </w:p>
    <w:p w14:paraId="751F4908" w14:textId="77777777" w:rsidR="004A3BFC" w:rsidRDefault="004A3BFC">
      <w:pPr>
        <w:pStyle w:val="Corpodeltesto3"/>
      </w:pPr>
      <w:r>
        <w:t>Con questo metodo si è voluto mettere ciascuno dinanzi al mistero che scaturisce dalla Parola del Signore.</w:t>
      </w:r>
    </w:p>
    <w:p w14:paraId="4C41A6F3" w14:textId="77777777" w:rsidR="004A3BFC" w:rsidRDefault="004A3BFC">
      <w:pPr>
        <w:pStyle w:val="Corpodeltesto3"/>
      </w:pPr>
      <w:r>
        <w:t>Entrando ciascuno in questo mistero, ciascuno diviene aiuto e sostegno per gli altri.</w:t>
      </w:r>
    </w:p>
    <w:p w14:paraId="0DAE999D" w14:textId="77777777" w:rsidR="004A3BFC" w:rsidRDefault="004A3BFC">
      <w:pPr>
        <w:pStyle w:val="Corpodeltesto3"/>
      </w:pPr>
      <w:r>
        <w:t>Il catecheta diviene sostegno per coloro ai quali offre la catechesi, coloro che ricevono la catechesi per colui che la catechesi offre.</w:t>
      </w:r>
    </w:p>
    <w:p w14:paraId="7E47CDA2" w14:textId="77777777" w:rsidR="004A3BFC" w:rsidRDefault="004A3BFC">
      <w:pPr>
        <w:pStyle w:val="Corpodeltesto3"/>
      </w:pPr>
      <w:r>
        <w:t>Il metodo è uno solo: pensare insieme la propria fede lasciandoci insieme illuminare dalla Parola del Vangelo.</w:t>
      </w:r>
    </w:p>
    <w:p w14:paraId="23A8C97F" w14:textId="77777777" w:rsidR="004A3BFC" w:rsidRDefault="004A3BFC">
      <w:pPr>
        <w:pStyle w:val="Corpodeltesto3"/>
      </w:pPr>
      <w:r>
        <w:t>Il metodo è uno solo: la capacità del catecheta di tagliare netto, con spada a doppio taglio, verità ed errore, parola di Dio e parola di uomini, pensiero di Dio e pensiero degli uomini.</w:t>
      </w:r>
    </w:p>
    <w:p w14:paraId="1D46DA8A" w14:textId="77777777" w:rsidR="004A3BFC" w:rsidRDefault="004A3BFC">
      <w:pPr>
        <w:pStyle w:val="Corpodeltesto3"/>
      </w:pPr>
      <w:r>
        <w:t>Se il catecheta non ha questa capacità, è la fine della catechesi e della stessa formazione.</w:t>
      </w:r>
    </w:p>
    <w:p w14:paraId="423AABF6" w14:textId="77777777" w:rsidR="004A3BFC" w:rsidRDefault="004A3BFC">
      <w:pPr>
        <w:pStyle w:val="Corpodeltesto3"/>
      </w:pPr>
      <w:r>
        <w:t>Quanto offerto in questa breve conclusione ha un solo intendimento: far riflettere sulla catechesi, offrendo possibili piste di meditazione e di studio insieme.</w:t>
      </w:r>
    </w:p>
    <w:p w14:paraId="5FE3CF50" w14:textId="77777777" w:rsidR="004A3BFC" w:rsidRDefault="004A3BFC">
      <w:pPr>
        <w:pStyle w:val="Corpodeltesto3"/>
      </w:pPr>
      <w:r>
        <w:t>La Vergine Maria, Madre della Redenzione, ci aiuti a far sì che la catechesi sia vera catechesi e che la Parola di suo Figlio Gesù risuoni in mezzo a noi nella purezza e santità che aveva quando era nel cuore e sulle labbra del suo Divin Figlio.</w:t>
      </w:r>
    </w:p>
    <w:p w14:paraId="41950CD3" w14:textId="77777777" w:rsidR="004A3BFC" w:rsidRDefault="004A3BFC">
      <w:pPr>
        <w:pStyle w:val="Corpodeltesto3"/>
      </w:pPr>
      <w:r>
        <w:t>Gli Angeli accompagnino il nostro cammino per una sempre più perfetta conoscenza del mistero di Dio e dell’uomo.</w:t>
      </w:r>
    </w:p>
    <w:p w14:paraId="0E19CF8D" w14:textId="77777777" w:rsidR="004A3BFC" w:rsidRDefault="004A3BFC">
      <w:pPr>
        <w:pStyle w:val="Corpodeltesto3"/>
      </w:pPr>
      <w:r>
        <w:t>I Santi, che hanno vissuto tutto il Vangelo, ci aiutino a capire che il loro modo di essere santi non è più il nostro. Non è più il nostro, perché nostro non è il loro carisma. Nostra non è la missione da loro svolta.</w:t>
      </w:r>
    </w:p>
    <w:p w14:paraId="0F3BFFFC" w14:textId="77777777" w:rsidR="004A3BFC" w:rsidRDefault="004A3BFC">
      <w:pPr>
        <w:pStyle w:val="Corpodeltesto3"/>
      </w:pPr>
      <w:r>
        <w:t xml:space="preserve">Ogni uomo ha un suo particolare carisma, una sua speciale missione, una sua personale spiritualità. La santità nasce dalla vita perfetta in queste tre mansioni di ogni singola persona: carisma, missione, spiritualità. </w:t>
      </w:r>
    </w:p>
    <w:p w14:paraId="0BD81D06" w14:textId="77777777" w:rsidR="004A3BFC" w:rsidRDefault="004A3BFC">
      <w:pPr>
        <w:pStyle w:val="Corpodeltesto3"/>
        <w:rPr>
          <w:b/>
          <w:i/>
        </w:rPr>
      </w:pPr>
      <w:r>
        <w:rPr>
          <w:b/>
          <w:i/>
        </w:rPr>
        <w:t>Catanzaro 15 Giugno 2006</w:t>
      </w:r>
    </w:p>
    <w:bookmarkEnd w:id="1343"/>
    <w:bookmarkEnd w:id="1344"/>
    <w:p w14:paraId="7CDE24AD" w14:textId="77777777" w:rsidR="004A3BFC" w:rsidRDefault="004A3BFC"/>
    <w:p w14:paraId="7131F535" w14:textId="77777777" w:rsidR="004A3BFC" w:rsidRDefault="004A3BFC">
      <w:r>
        <w:br w:type="page"/>
      </w:r>
    </w:p>
    <w:p w14:paraId="2498F5E8" w14:textId="77777777" w:rsidR="004A3BFC" w:rsidRDefault="004A3BFC">
      <w:r>
        <w:br w:type="page"/>
      </w:r>
    </w:p>
    <w:p w14:paraId="1B1E7E4E" w14:textId="77777777" w:rsidR="004A3BFC" w:rsidRDefault="004A3BFC">
      <w:pPr>
        <w:pStyle w:val="Titolo1"/>
      </w:pPr>
      <w:bookmarkStart w:id="1347" w:name="_Toc62168193"/>
      <w:r>
        <w:t>Indice</w:t>
      </w:r>
      <w:bookmarkEnd w:id="1347"/>
    </w:p>
    <w:p w14:paraId="7BE03293" w14:textId="77777777" w:rsidR="004A3BFC" w:rsidRDefault="004A3BFC"/>
    <w:p w14:paraId="6301331A" w14:textId="77777777" w:rsidR="00E845F1" w:rsidRPr="005B6E7A" w:rsidRDefault="004A3BFC">
      <w:pPr>
        <w:pStyle w:val="Sommario1"/>
        <w:tabs>
          <w:tab w:val="right" w:leader="dot" w:pos="8494"/>
        </w:tabs>
        <w:rPr>
          <w:rFonts w:ascii="Calibri" w:hAnsi="Calibri"/>
          <w:b w:val="0"/>
          <w:caps w:val="0"/>
          <w:noProof/>
          <w:sz w:val="22"/>
          <w:szCs w:val="22"/>
        </w:rPr>
      </w:pPr>
      <w:r>
        <w:rPr>
          <w:b w:val="0"/>
          <w:caps w:val="0"/>
        </w:rPr>
        <w:fldChar w:fldCharType="begin"/>
      </w:r>
      <w:r>
        <w:rPr>
          <w:b w:val="0"/>
          <w:caps w:val="0"/>
        </w:rPr>
        <w:instrText xml:space="preserve"> TOC \o "1-5" </w:instrText>
      </w:r>
      <w:r>
        <w:rPr>
          <w:b w:val="0"/>
          <w:caps w:val="0"/>
        </w:rPr>
        <w:fldChar w:fldCharType="separate"/>
      </w:r>
      <w:r w:rsidR="00E845F1">
        <w:rPr>
          <w:noProof/>
        </w:rPr>
        <w:t>SERVIZIO PASTORALE</w:t>
      </w:r>
      <w:r w:rsidR="00E845F1">
        <w:rPr>
          <w:noProof/>
        </w:rPr>
        <w:tab/>
      </w:r>
      <w:r w:rsidR="00E845F1">
        <w:rPr>
          <w:noProof/>
        </w:rPr>
        <w:fldChar w:fldCharType="begin"/>
      </w:r>
      <w:r w:rsidR="00E845F1">
        <w:rPr>
          <w:noProof/>
        </w:rPr>
        <w:instrText xml:space="preserve"> PAGEREF _Toc62167686 \h </w:instrText>
      </w:r>
      <w:r w:rsidR="00E845F1">
        <w:rPr>
          <w:noProof/>
        </w:rPr>
      </w:r>
      <w:r w:rsidR="00E845F1">
        <w:rPr>
          <w:noProof/>
        </w:rPr>
        <w:fldChar w:fldCharType="separate"/>
      </w:r>
      <w:r w:rsidR="00E845F1">
        <w:rPr>
          <w:noProof/>
        </w:rPr>
        <w:t>1</w:t>
      </w:r>
      <w:r w:rsidR="00E845F1">
        <w:rPr>
          <w:noProof/>
        </w:rPr>
        <w:fldChar w:fldCharType="end"/>
      </w:r>
    </w:p>
    <w:p w14:paraId="40125678" w14:textId="77777777" w:rsidR="00E845F1" w:rsidRPr="005B6E7A" w:rsidRDefault="00E845F1">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_Toc62167687 \h </w:instrText>
      </w:r>
      <w:r>
        <w:rPr>
          <w:noProof/>
        </w:rPr>
      </w:r>
      <w:r>
        <w:rPr>
          <w:noProof/>
        </w:rPr>
        <w:fldChar w:fldCharType="separate"/>
      </w:r>
      <w:r>
        <w:rPr>
          <w:noProof/>
        </w:rPr>
        <w:t>1</w:t>
      </w:r>
      <w:r>
        <w:rPr>
          <w:noProof/>
        </w:rPr>
        <w:fldChar w:fldCharType="end"/>
      </w:r>
    </w:p>
    <w:p w14:paraId="1A8C1442" w14:textId="77777777" w:rsidR="00E845F1" w:rsidRPr="005B6E7A" w:rsidRDefault="00E845F1">
      <w:pPr>
        <w:pStyle w:val="Sommario1"/>
        <w:tabs>
          <w:tab w:val="right" w:leader="dot" w:pos="8494"/>
        </w:tabs>
        <w:rPr>
          <w:rFonts w:ascii="Calibri" w:hAnsi="Calibri"/>
          <w:b w:val="0"/>
          <w:caps w:val="0"/>
          <w:noProof/>
          <w:sz w:val="22"/>
          <w:szCs w:val="22"/>
        </w:rPr>
      </w:pPr>
      <w:r>
        <w:rPr>
          <w:noProof/>
        </w:rPr>
        <w:t>64 TEMI PER 64 INCONTRI</w:t>
      </w:r>
      <w:r>
        <w:rPr>
          <w:noProof/>
        </w:rPr>
        <w:tab/>
      </w:r>
      <w:r>
        <w:rPr>
          <w:noProof/>
        </w:rPr>
        <w:fldChar w:fldCharType="begin"/>
      </w:r>
      <w:r>
        <w:rPr>
          <w:noProof/>
        </w:rPr>
        <w:instrText xml:space="preserve"> PAGEREF _Toc62167688 \h </w:instrText>
      </w:r>
      <w:r>
        <w:rPr>
          <w:noProof/>
        </w:rPr>
      </w:r>
      <w:r>
        <w:rPr>
          <w:noProof/>
        </w:rPr>
        <w:fldChar w:fldCharType="separate"/>
      </w:r>
      <w:r>
        <w:rPr>
          <w:noProof/>
        </w:rPr>
        <w:t>1</w:t>
      </w:r>
      <w:r>
        <w:rPr>
          <w:noProof/>
        </w:rPr>
        <w:fldChar w:fldCharType="end"/>
      </w:r>
    </w:p>
    <w:p w14:paraId="0AF1F994" w14:textId="77777777" w:rsidR="00E845F1" w:rsidRPr="005B6E7A" w:rsidRDefault="00E845F1">
      <w:pPr>
        <w:pStyle w:val="Sommario1"/>
        <w:tabs>
          <w:tab w:val="right" w:leader="dot" w:pos="8494"/>
        </w:tabs>
        <w:rPr>
          <w:rFonts w:ascii="Calibri" w:hAnsi="Calibri"/>
          <w:b w:val="0"/>
          <w:caps w:val="0"/>
          <w:noProof/>
          <w:sz w:val="22"/>
          <w:szCs w:val="22"/>
        </w:rPr>
      </w:pPr>
      <w:r>
        <w:rPr>
          <w:noProof/>
        </w:rPr>
        <w:t>ANNO 2005-2006</w:t>
      </w:r>
      <w:r>
        <w:rPr>
          <w:noProof/>
        </w:rPr>
        <w:tab/>
      </w:r>
      <w:r>
        <w:rPr>
          <w:noProof/>
        </w:rPr>
        <w:fldChar w:fldCharType="begin"/>
      </w:r>
      <w:r>
        <w:rPr>
          <w:noProof/>
        </w:rPr>
        <w:instrText xml:space="preserve"> PAGEREF _Toc62167689 \h </w:instrText>
      </w:r>
      <w:r>
        <w:rPr>
          <w:noProof/>
        </w:rPr>
      </w:r>
      <w:r>
        <w:rPr>
          <w:noProof/>
        </w:rPr>
        <w:fldChar w:fldCharType="separate"/>
      </w:r>
      <w:r>
        <w:rPr>
          <w:noProof/>
        </w:rPr>
        <w:t>1</w:t>
      </w:r>
      <w:r>
        <w:rPr>
          <w:noProof/>
        </w:rPr>
        <w:fldChar w:fldCharType="end"/>
      </w:r>
    </w:p>
    <w:p w14:paraId="00004ED4" w14:textId="77777777" w:rsidR="00E845F1" w:rsidRPr="005B6E7A" w:rsidRDefault="00E845F1">
      <w:pPr>
        <w:pStyle w:val="Sommario1"/>
        <w:tabs>
          <w:tab w:val="right" w:leader="dot" w:pos="8494"/>
        </w:tabs>
        <w:rPr>
          <w:rFonts w:ascii="Calibri" w:hAnsi="Calibri"/>
          <w:b w:val="0"/>
          <w:caps w:val="0"/>
          <w:noProof/>
          <w:sz w:val="22"/>
          <w:szCs w:val="22"/>
        </w:rPr>
      </w:pPr>
      <w:r>
        <w:rPr>
          <w:noProof/>
        </w:rPr>
        <w:t>Catanzaro 2005-2006</w:t>
      </w:r>
      <w:r>
        <w:rPr>
          <w:noProof/>
        </w:rPr>
        <w:tab/>
      </w:r>
      <w:r>
        <w:rPr>
          <w:noProof/>
        </w:rPr>
        <w:fldChar w:fldCharType="begin"/>
      </w:r>
      <w:r>
        <w:rPr>
          <w:noProof/>
        </w:rPr>
        <w:instrText xml:space="preserve"> PAGEREF _Toc62167690 \h </w:instrText>
      </w:r>
      <w:r>
        <w:rPr>
          <w:noProof/>
        </w:rPr>
      </w:r>
      <w:r>
        <w:rPr>
          <w:noProof/>
        </w:rPr>
        <w:fldChar w:fldCharType="separate"/>
      </w:r>
      <w:r>
        <w:rPr>
          <w:noProof/>
        </w:rPr>
        <w:t>1</w:t>
      </w:r>
      <w:r>
        <w:rPr>
          <w:noProof/>
        </w:rPr>
        <w:fldChar w:fldCharType="end"/>
      </w:r>
    </w:p>
    <w:p w14:paraId="26DCC700" w14:textId="77777777" w:rsidR="00E845F1" w:rsidRPr="005B6E7A" w:rsidRDefault="00E845F1">
      <w:pPr>
        <w:pStyle w:val="Sommario1"/>
        <w:tabs>
          <w:tab w:val="right" w:leader="dot" w:pos="8494"/>
        </w:tabs>
        <w:rPr>
          <w:rFonts w:ascii="Calibri" w:hAnsi="Calibri"/>
          <w:b w:val="0"/>
          <w:caps w:val="0"/>
          <w:noProof/>
          <w:sz w:val="22"/>
          <w:szCs w:val="22"/>
        </w:rPr>
      </w:pPr>
      <w:r>
        <w:rPr>
          <w:noProof/>
        </w:rPr>
        <w:t>MOVIMENTO APOSTOLICO</w:t>
      </w:r>
      <w:r>
        <w:rPr>
          <w:noProof/>
        </w:rPr>
        <w:tab/>
      </w:r>
      <w:r>
        <w:rPr>
          <w:noProof/>
        </w:rPr>
        <w:fldChar w:fldCharType="begin"/>
      </w:r>
      <w:r>
        <w:rPr>
          <w:noProof/>
        </w:rPr>
        <w:instrText xml:space="preserve"> PAGEREF _Toc62167691 \h </w:instrText>
      </w:r>
      <w:r>
        <w:rPr>
          <w:noProof/>
        </w:rPr>
      </w:r>
      <w:r>
        <w:rPr>
          <w:noProof/>
        </w:rPr>
        <w:fldChar w:fldCharType="separate"/>
      </w:r>
      <w:r>
        <w:rPr>
          <w:noProof/>
        </w:rPr>
        <w:t>3</w:t>
      </w:r>
      <w:r>
        <w:rPr>
          <w:noProof/>
        </w:rPr>
        <w:fldChar w:fldCharType="end"/>
      </w:r>
    </w:p>
    <w:p w14:paraId="7ECB1660" w14:textId="77777777" w:rsidR="00E845F1" w:rsidRPr="005B6E7A" w:rsidRDefault="00E845F1">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_Toc62167692 \h </w:instrText>
      </w:r>
      <w:r>
        <w:rPr>
          <w:noProof/>
        </w:rPr>
      </w:r>
      <w:r>
        <w:rPr>
          <w:noProof/>
        </w:rPr>
        <w:fldChar w:fldCharType="separate"/>
      </w:r>
      <w:r>
        <w:rPr>
          <w:noProof/>
        </w:rPr>
        <w:t>3</w:t>
      </w:r>
      <w:r>
        <w:rPr>
          <w:noProof/>
        </w:rPr>
        <w:fldChar w:fldCharType="end"/>
      </w:r>
    </w:p>
    <w:p w14:paraId="50266486" w14:textId="77777777" w:rsidR="00E845F1" w:rsidRPr="005B6E7A" w:rsidRDefault="00E845F1">
      <w:pPr>
        <w:pStyle w:val="Sommario1"/>
        <w:tabs>
          <w:tab w:val="right" w:leader="dot" w:pos="8494"/>
        </w:tabs>
        <w:rPr>
          <w:rFonts w:ascii="Calibri" w:hAnsi="Calibri"/>
          <w:b w:val="0"/>
          <w:caps w:val="0"/>
          <w:noProof/>
          <w:sz w:val="22"/>
          <w:szCs w:val="22"/>
        </w:rPr>
      </w:pPr>
      <w:r>
        <w:rPr>
          <w:noProof/>
        </w:rPr>
        <w:t>"Famiglia, comunità cristiana,</w:t>
      </w:r>
      <w:r>
        <w:rPr>
          <w:noProof/>
        </w:rPr>
        <w:tab/>
      </w:r>
      <w:r>
        <w:rPr>
          <w:noProof/>
        </w:rPr>
        <w:fldChar w:fldCharType="begin"/>
      </w:r>
      <w:r>
        <w:rPr>
          <w:noProof/>
        </w:rPr>
        <w:instrText xml:space="preserve"> PAGEREF _Toc62167693 \h </w:instrText>
      </w:r>
      <w:r>
        <w:rPr>
          <w:noProof/>
        </w:rPr>
      </w:r>
      <w:r>
        <w:rPr>
          <w:noProof/>
        </w:rPr>
        <w:fldChar w:fldCharType="separate"/>
      </w:r>
      <w:r>
        <w:rPr>
          <w:noProof/>
        </w:rPr>
        <w:t>3</w:t>
      </w:r>
      <w:r>
        <w:rPr>
          <w:noProof/>
        </w:rPr>
        <w:fldChar w:fldCharType="end"/>
      </w:r>
    </w:p>
    <w:p w14:paraId="6BEB4810" w14:textId="77777777" w:rsidR="00E845F1" w:rsidRPr="005B6E7A" w:rsidRDefault="00E845F1">
      <w:pPr>
        <w:pStyle w:val="Sommario1"/>
        <w:tabs>
          <w:tab w:val="right" w:leader="dot" w:pos="8494"/>
        </w:tabs>
        <w:rPr>
          <w:rFonts w:ascii="Calibri" w:hAnsi="Calibri"/>
          <w:b w:val="0"/>
          <w:caps w:val="0"/>
          <w:noProof/>
          <w:sz w:val="22"/>
          <w:szCs w:val="22"/>
        </w:rPr>
      </w:pPr>
      <w:r>
        <w:rPr>
          <w:noProof/>
        </w:rPr>
        <w:t>formazione della persona</w:t>
      </w:r>
      <w:r>
        <w:rPr>
          <w:noProof/>
        </w:rPr>
        <w:tab/>
      </w:r>
      <w:r>
        <w:rPr>
          <w:noProof/>
        </w:rPr>
        <w:fldChar w:fldCharType="begin"/>
      </w:r>
      <w:r>
        <w:rPr>
          <w:noProof/>
        </w:rPr>
        <w:instrText xml:space="preserve"> PAGEREF _Toc62167694 \h </w:instrText>
      </w:r>
      <w:r>
        <w:rPr>
          <w:noProof/>
        </w:rPr>
      </w:r>
      <w:r>
        <w:rPr>
          <w:noProof/>
        </w:rPr>
        <w:fldChar w:fldCharType="separate"/>
      </w:r>
      <w:r>
        <w:rPr>
          <w:noProof/>
        </w:rPr>
        <w:t>3</w:t>
      </w:r>
      <w:r>
        <w:rPr>
          <w:noProof/>
        </w:rPr>
        <w:fldChar w:fldCharType="end"/>
      </w:r>
    </w:p>
    <w:p w14:paraId="3C38706B" w14:textId="77777777" w:rsidR="00E845F1" w:rsidRPr="005B6E7A" w:rsidRDefault="00E845F1">
      <w:pPr>
        <w:pStyle w:val="Sommario1"/>
        <w:tabs>
          <w:tab w:val="right" w:leader="dot" w:pos="8494"/>
        </w:tabs>
        <w:rPr>
          <w:rFonts w:ascii="Calibri" w:hAnsi="Calibri"/>
          <w:b w:val="0"/>
          <w:caps w:val="0"/>
          <w:noProof/>
          <w:sz w:val="22"/>
          <w:szCs w:val="22"/>
        </w:rPr>
      </w:pPr>
      <w:r>
        <w:rPr>
          <w:noProof/>
        </w:rPr>
        <w:t>e trasmissione della fede"</w:t>
      </w:r>
      <w:r>
        <w:rPr>
          <w:noProof/>
        </w:rPr>
        <w:tab/>
      </w:r>
      <w:r>
        <w:rPr>
          <w:noProof/>
        </w:rPr>
        <w:fldChar w:fldCharType="begin"/>
      </w:r>
      <w:r>
        <w:rPr>
          <w:noProof/>
        </w:rPr>
        <w:instrText xml:space="preserve"> PAGEREF _Toc62167695 \h </w:instrText>
      </w:r>
      <w:r>
        <w:rPr>
          <w:noProof/>
        </w:rPr>
      </w:r>
      <w:r>
        <w:rPr>
          <w:noProof/>
        </w:rPr>
        <w:fldChar w:fldCharType="separate"/>
      </w:r>
      <w:r>
        <w:rPr>
          <w:noProof/>
        </w:rPr>
        <w:t>3</w:t>
      </w:r>
      <w:r>
        <w:rPr>
          <w:noProof/>
        </w:rPr>
        <w:fldChar w:fldCharType="end"/>
      </w:r>
    </w:p>
    <w:p w14:paraId="5C3D9435" w14:textId="77777777" w:rsidR="00E845F1" w:rsidRPr="005B6E7A" w:rsidRDefault="00E845F1">
      <w:pPr>
        <w:pStyle w:val="Sommario1"/>
        <w:tabs>
          <w:tab w:val="right" w:leader="dot" w:pos="8494"/>
        </w:tabs>
        <w:rPr>
          <w:rFonts w:ascii="Calibri" w:hAnsi="Calibri"/>
          <w:b w:val="0"/>
          <w:caps w:val="0"/>
          <w:noProof/>
          <w:sz w:val="22"/>
          <w:szCs w:val="22"/>
        </w:rPr>
      </w:pPr>
      <w:r>
        <w:rPr>
          <w:noProof/>
        </w:rPr>
        <w:t>(64 temi per 64 incontri)</w:t>
      </w:r>
      <w:r>
        <w:rPr>
          <w:noProof/>
        </w:rPr>
        <w:tab/>
      </w:r>
      <w:r>
        <w:rPr>
          <w:noProof/>
        </w:rPr>
        <w:fldChar w:fldCharType="begin"/>
      </w:r>
      <w:r>
        <w:rPr>
          <w:noProof/>
        </w:rPr>
        <w:instrText xml:space="preserve"> PAGEREF _Toc62167696 \h </w:instrText>
      </w:r>
      <w:r>
        <w:rPr>
          <w:noProof/>
        </w:rPr>
      </w:r>
      <w:r>
        <w:rPr>
          <w:noProof/>
        </w:rPr>
        <w:fldChar w:fldCharType="separate"/>
      </w:r>
      <w:r>
        <w:rPr>
          <w:noProof/>
        </w:rPr>
        <w:t>3</w:t>
      </w:r>
      <w:r>
        <w:rPr>
          <w:noProof/>
        </w:rPr>
        <w:fldChar w:fldCharType="end"/>
      </w:r>
    </w:p>
    <w:p w14:paraId="416B9F34" w14:textId="77777777" w:rsidR="00E845F1" w:rsidRPr="005B6E7A" w:rsidRDefault="00E845F1">
      <w:pPr>
        <w:pStyle w:val="Sommario1"/>
        <w:tabs>
          <w:tab w:val="right" w:leader="dot" w:pos="8494"/>
        </w:tabs>
        <w:rPr>
          <w:rFonts w:ascii="Calibri" w:hAnsi="Calibri"/>
          <w:b w:val="0"/>
          <w:caps w:val="0"/>
          <w:noProof/>
          <w:sz w:val="22"/>
          <w:szCs w:val="22"/>
        </w:rPr>
      </w:pPr>
      <w:r>
        <w:rPr>
          <w:noProof/>
        </w:rPr>
        <w:t>Catanzaro 2005-2006</w:t>
      </w:r>
      <w:r>
        <w:rPr>
          <w:noProof/>
        </w:rPr>
        <w:tab/>
      </w:r>
      <w:r>
        <w:rPr>
          <w:noProof/>
        </w:rPr>
        <w:fldChar w:fldCharType="begin"/>
      </w:r>
      <w:r>
        <w:rPr>
          <w:noProof/>
        </w:rPr>
        <w:instrText xml:space="preserve"> PAGEREF _Toc62167697 \h </w:instrText>
      </w:r>
      <w:r>
        <w:rPr>
          <w:noProof/>
        </w:rPr>
      </w:r>
      <w:r>
        <w:rPr>
          <w:noProof/>
        </w:rPr>
        <w:fldChar w:fldCharType="separate"/>
      </w:r>
      <w:r>
        <w:rPr>
          <w:noProof/>
        </w:rPr>
        <w:t>3</w:t>
      </w:r>
      <w:r>
        <w:rPr>
          <w:noProof/>
        </w:rPr>
        <w:fldChar w:fldCharType="end"/>
      </w:r>
    </w:p>
    <w:p w14:paraId="58C76196" w14:textId="77777777" w:rsidR="00E845F1" w:rsidRPr="005B6E7A" w:rsidRDefault="00E845F1">
      <w:pPr>
        <w:pStyle w:val="Sommario1"/>
        <w:tabs>
          <w:tab w:val="right" w:leader="dot" w:pos="8494"/>
        </w:tabs>
        <w:rPr>
          <w:rFonts w:ascii="Calibri" w:hAnsi="Calibri"/>
          <w:b w:val="0"/>
          <w:caps w:val="0"/>
          <w:noProof/>
          <w:sz w:val="22"/>
          <w:szCs w:val="22"/>
        </w:rPr>
      </w:pPr>
      <w:r>
        <w:rPr>
          <w:noProof/>
        </w:rPr>
        <w:t>ANNOTAZIONI PRELIMINARI</w:t>
      </w:r>
      <w:r>
        <w:rPr>
          <w:noProof/>
        </w:rPr>
        <w:tab/>
      </w:r>
      <w:r>
        <w:rPr>
          <w:noProof/>
        </w:rPr>
        <w:fldChar w:fldCharType="begin"/>
      </w:r>
      <w:r>
        <w:rPr>
          <w:noProof/>
        </w:rPr>
        <w:instrText xml:space="preserve"> PAGEREF _Toc62167698 \h </w:instrText>
      </w:r>
      <w:r>
        <w:rPr>
          <w:noProof/>
        </w:rPr>
      </w:r>
      <w:r>
        <w:rPr>
          <w:noProof/>
        </w:rPr>
        <w:fldChar w:fldCharType="separate"/>
      </w:r>
      <w:r>
        <w:rPr>
          <w:noProof/>
        </w:rPr>
        <w:t>5</w:t>
      </w:r>
      <w:r>
        <w:rPr>
          <w:noProof/>
        </w:rPr>
        <w:fldChar w:fldCharType="end"/>
      </w:r>
    </w:p>
    <w:p w14:paraId="73F78D35" w14:textId="77777777" w:rsidR="00E845F1" w:rsidRPr="005B6E7A" w:rsidRDefault="00E845F1">
      <w:pPr>
        <w:pStyle w:val="Sommario1"/>
        <w:tabs>
          <w:tab w:val="right" w:leader="dot" w:pos="8494"/>
        </w:tabs>
        <w:rPr>
          <w:rFonts w:ascii="Calibri" w:hAnsi="Calibri"/>
          <w:b w:val="0"/>
          <w:caps w:val="0"/>
          <w:noProof/>
          <w:sz w:val="22"/>
          <w:szCs w:val="22"/>
        </w:rPr>
      </w:pPr>
      <w:r>
        <w:rPr>
          <w:noProof/>
        </w:rPr>
        <w:t>39° INCONTRO</w:t>
      </w:r>
      <w:r>
        <w:rPr>
          <w:noProof/>
        </w:rPr>
        <w:tab/>
      </w:r>
      <w:r>
        <w:rPr>
          <w:noProof/>
        </w:rPr>
        <w:fldChar w:fldCharType="begin"/>
      </w:r>
      <w:r>
        <w:rPr>
          <w:noProof/>
        </w:rPr>
        <w:instrText xml:space="preserve"> PAGEREF _Toc62167699 \h </w:instrText>
      </w:r>
      <w:r>
        <w:rPr>
          <w:noProof/>
        </w:rPr>
      </w:r>
      <w:r>
        <w:rPr>
          <w:noProof/>
        </w:rPr>
        <w:fldChar w:fldCharType="separate"/>
      </w:r>
      <w:r>
        <w:rPr>
          <w:noProof/>
        </w:rPr>
        <w:t>7</w:t>
      </w:r>
      <w:r>
        <w:rPr>
          <w:noProof/>
        </w:rPr>
        <w:fldChar w:fldCharType="end"/>
      </w:r>
    </w:p>
    <w:p w14:paraId="7AF122A9" w14:textId="77777777" w:rsidR="00E845F1" w:rsidRPr="005B6E7A" w:rsidRDefault="00E845F1">
      <w:pPr>
        <w:pStyle w:val="Sommario3"/>
        <w:tabs>
          <w:tab w:val="right" w:leader="dot" w:pos="8494"/>
        </w:tabs>
        <w:rPr>
          <w:rFonts w:ascii="Calibri" w:hAnsi="Calibri"/>
          <w:i w:val="0"/>
          <w:noProof/>
          <w:sz w:val="22"/>
          <w:szCs w:val="22"/>
        </w:rPr>
      </w:pPr>
      <w:r>
        <w:rPr>
          <w:noProof/>
        </w:rPr>
        <w:t>(17 Aprile – 23 Aprile 2006)</w:t>
      </w:r>
      <w:r>
        <w:rPr>
          <w:noProof/>
        </w:rPr>
        <w:tab/>
      </w:r>
      <w:r>
        <w:rPr>
          <w:noProof/>
        </w:rPr>
        <w:fldChar w:fldCharType="begin"/>
      </w:r>
      <w:r>
        <w:rPr>
          <w:noProof/>
        </w:rPr>
        <w:instrText xml:space="preserve"> PAGEREF _Toc62167700 \h </w:instrText>
      </w:r>
      <w:r>
        <w:rPr>
          <w:noProof/>
        </w:rPr>
      </w:r>
      <w:r>
        <w:rPr>
          <w:noProof/>
        </w:rPr>
        <w:fldChar w:fldCharType="separate"/>
      </w:r>
      <w:r>
        <w:rPr>
          <w:noProof/>
        </w:rPr>
        <w:t>7</w:t>
      </w:r>
      <w:r>
        <w:rPr>
          <w:noProof/>
        </w:rPr>
        <w:fldChar w:fldCharType="end"/>
      </w:r>
    </w:p>
    <w:p w14:paraId="0FCBA9B4"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23 del mese di Aprile, Domenica</w:t>
      </w:r>
      <w:r>
        <w:rPr>
          <w:noProof/>
        </w:rPr>
        <w:tab/>
      </w:r>
      <w:r>
        <w:rPr>
          <w:noProof/>
        </w:rPr>
        <w:fldChar w:fldCharType="begin"/>
      </w:r>
      <w:r>
        <w:rPr>
          <w:noProof/>
        </w:rPr>
        <w:instrText xml:space="preserve"> PAGEREF _Toc62167701 \h </w:instrText>
      </w:r>
      <w:r>
        <w:rPr>
          <w:noProof/>
        </w:rPr>
      </w:r>
      <w:r>
        <w:rPr>
          <w:noProof/>
        </w:rPr>
        <w:fldChar w:fldCharType="separate"/>
      </w:r>
      <w:r>
        <w:rPr>
          <w:noProof/>
        </w:rPr>
        <w:t>7</w:t>
      </w:r>
      <w:r>
        <w:rPr>
          <w:noProof/>
        </w:rPr>
        <w:fldChar w:fldCharType="end"/>
      </w:r>
    </w:p>
    <w:p w14:paraId="133A1F0F" w14:textId="77777777" w:rsidR="00E845F1" w:rsidRPr="005B6E7A" w:rsidRDefault="00E845F1">
      <w:pPr>
        <w:pStyle w:val="Sommario3"/>
        <w:tabs>
          <w:tab w:val="right" w:leader="dot" w:pos="8494"/>
        </w:tabs>
        <w:rPr>
          <w:rFonts w:ascii="Calibri" w:hAnsi="Calibri"/>
          <w:i w:val="0"/>
          <w:noProof/>
          <w:sz w:val="22"/>
          <w:szCs w:val="22"/>
        </w:rPr>
      </w:pPr>
      <w:r>
        <w:rPr>
          <w:noProof/>
        </w:rPr>
        <w:t>II DOMENICA DI PASQUA (B)</w:t>
      </w:r>
      <w:r>
        <w:rPr>
          <w:noProof/>
        </w:rPr>
        <w:tab/>
      </w:r>
      <w:r>
        <w:rPr>
          <w:noProof/>
        </w:rPr>
        <w:fldChar w:fldCharType="begin"/>
      </w:r>
      <w:r>
        <w:rPr>
          <w:noProof/>
        </w:rPr>
        <w:instrText xml:space="preserve"> PAGEREF _Toc62167702 \h </w:instrText>
      </w:r>
      <w:r>
        <w:rPr>
          <w:noProof/>
        </w:rPr>
      </w:r>
      <w:r>
        <w:rPr>
          <w:noProof/>
        </w:rPr>
        <w:fldChar w:fldCharType="separate"/>
      </w:r>
      <w:r>
        <w:rPr>
          <w:noProof/>
        </w:rPr>
        <w:t>7</w:t>
      </w:r>
      <w:r>
        <w:rPr>
          <w:noProof/>
        </w:rPr>
        <w:fldChar w:fldCharType="end"/>
      </w:r>
    </w:p>
    <w:p w14:paraId="37C62C8F"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_Toc62167703 \h </w:instrText>
      </w:r>
      <w:r>
        <w:rPr>
          <w:noProof/>
        </w:rPr>
      </w:r>
      <w:r>
        <w:rPr>
          <w:noProof/>
        </w:rPr>
        <w:fldChar w:fldCharType="separate"/>
      </w:r>
      <w:r>
        <w:rPr>
          <w:noProof/>
        </w:rPr>
        <w:t>7</w:t>
      </w:r>
      <w:r>
        <w:rPr>
          <w:noProof/>
        </w:rPr>
        <w:fldChar w:fldCharType="end"/>
      </w:r>
    </w:p>
    <w:p w14:paraId="48A846EF"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_Toc62167704 \h </w:instrText>
      </w:r>
      <w:r>
        <w:rPr>
          <w:noProof/>
        </w:rPr>
      </w:r>
      <w:r>
        <w:rPr>
          <w:noProof/>
        </w:rPr>
        <w:fldChar w:fldCharType="separate"/>
      </w:r>
      <w:r>
        <w:rPr>
          <w:noProof/>
        </w:rPr>
        <w:t>7</w:t>
      </w:r>
      <w:r>
        <w:rPr>
          <w:noProof/>
        </w:rPr>
        <w:fldChar w:fldCharType="end"/>
      </w:r>
    </w:p>
    <w:p w14:paraId="7AB6289F"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20, 19-31)</w:t>
      </w:r>
      <w:r>
        <w:rPr>
          <w:noProof/>
        </w:rPr>
        <w:tab/>
      </w:r>
      <w:r>
        <w:rPr>
          <w:noProof/>
        </w:rPr>
        <w:fldChar w:fldCharType="begin"/>
      </w:r>
      <w:r>
        <w:rPr>
          <w:noProof/>
        </w:rPr>
        <w:instrText xml:space="preserve"> PAGEREF _Toc62167705 \h </w:instrText>
      </w:r>
      <w:r>
        <w:rPr>
          <w:noProof/>
        </w:rPr>
      </w:r>
      <w:r>
        <w:rPr>
          <w:noProof/>
        </w:rPr>
        <w:fldChar w:fldCharType="separate"/>
      </w:r>
      <w:r>
        <w:rPr>
          <w:noProof/>
        </w:rPr>
        <w:t>7</w:t>
      </w:r>
      <w:r>
        <w:rPr>
          <w:noProof/>
        </w:rPr>
        <w:fldChar w:fldCharType="end"/>
      </w:r>
    </w:p>
    <w:p w14:paraId="394147E2"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_Toc62167706 \h </w:instrText>
      </w:r>
      <w:r>
        <w:rPr>
          <w:noProof/>
        </w:rPr>
      </w:r>
      <w:r>
        <w:rPr>
          <w:noProof/>
        </w:rPr>
        <w:fldChar w:fldCharType="separate"/>
      </w:r>
      <w:r>
        <w:rPr>
          <w:noProof/>
        </w:rPr>
        <w:t>8</w:t>
      </w:r>
      <w:r>
        <w:rPr>
          <w:noProof/>
        </w:rPr>
        <w:fldChar w:fldCharType="end"/>
      </w:r>
    </w:p>
    <w:p w14:paraId="186F8724"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_Toc62167707 \h </w:instrText>
      </w:r>
      <w:r>
        <w:rPr>
          <w:noProof/>
        </w:rPr>
      </w:r>
      <w:r>
        <w:rPr>
          <w:noProof/>
        </w:rPr>
        <w:fldChar w:fldCharType="separate"/>
      </w:r>
      <w:r>
        <w:rPr>
          <w:noProof/>
        </w:rPr>
        <w:t>18</w:t>
      </w:r>
      <w:r>
        <w:rPr>
          <w:noProof/>
        </w:rPr>
        <w:fldChar w:fldCharType="end"/>
      </w:r>
    </w:p>
    <w:p w14:paraId="09A021FC"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_Toc62167708 \h </w:instrText>
      </w:r>
      <w:r>
        <w:rPr>
          <w:noProof/>
        </w:rPr>
      </w:r>
      <w:r>
        <w:rPr>
          <w:noProof/>
        </w:rPr>
        <w:fldChar w:fldCharType="separate"/>
      </w:r>
      <w:r>
        <w:rPr>
          <w:noProof/>
        </w:rPr>
        <w:t>18</w:t>
      </w:r>
      <w:r>
        <w:rPr>
          <w:noProof/>
        </w:rPr>
        <w:fldChar w:fldCharType="end"/>
      </w:r>
    </w:p>
    <w:p w14:paraId="5F4472F9"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_Toc62167709 \h </w:instrText>
      </w:r>
      <w:r>
        <w:rPr>
          <w:noProof/>
        </w:rPr>
      </w:r>
      <w:r>
        <w:rPr>
          <w:noProof/>
        </w:rPr>
        <w:fldChar w:fldCharType="separate"/>
      </w:r>
      <w:r>
        <w:rPr>
          <w:noProof/>
        </w:rPr>
        <w:t>19</w:t>
      </w:r>
      <w:r>
        <w:rPr>
          <w:noProof/>
        </w:rPr>
        <w:fldChar w:fldCharType="end"/>
      </w:r>
    </w:p>
    <w:p w14:paraId="5FFB9DA9"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_Toc62167710 \h </w:instrText>
      </w:r>
      <w:r>
        <w:rPr>
          <w:noProof/>
        </w:rPr>
      </w:r>
      <w:r>
        <w:rPr>
          <w:noProof/>
        </w:rPr>
        <w:fldChar w:fldCharType="separate"/>
      </w:r>
      <w:r>
        <w:rPr>
          <w:noProof/>
        </w:rPr>
        <w:t>20</w:t>
      </w:r>
      <w:r>
        <w:rPr>
          <w:noProof/>
        </w:rPr>
        <w:fldChar w:fldCharType="end"/>
      </w:r>
    </w:p>
    <w:p w14:paraId="52DC491D" w14:textId="77777777" w:rsidR="00E845F1" w:rsidRPr="005B6E7A" w:rsidRDefault="00E845F1">
      <w:pPr>
        <w:pStyle w:val="Sommario4"/>
        <w:tabs>
          <w:tab w:val="right" w:leader="dot" w:pos="8494"/>
        </w:tabs>
        <w:rPr>
          <w:rFonts w:ascii="Calibri" w:hAnsi="Calibri"/>
          <w:noProof/>
          <w:sz w:val="22"/>
          <w:szCs w:val="22"/>
        </w:rPr>
      </w:pPr>
      <w:r>
        <w:rPr>
          <w:noProof/>
        </w:rPr>
        <w:t>La “Gioia” nei Vangeli:</w:t>
      </w:r>
      <w:r>
        <w:rPr>
          <w:noProof/>
        </w:rPr>
        <w:tab/>
      </w:r>
      <w:r>
        <w:rPr>
          <w:noProof/>
        </w:rPr>
        <w:fldChar w:fldCharType="begin"/>
      </w:r>
      <w:r>
        <w:rPr>
          <w:noProof/>
        </w:rPr>
        <w:instrText xml:space="preserve"> PAGEREF _Toc62167711 \h </w:instrText>
      </w:r>
      <w:r>
        <w:rPr>
          <w:noProof/>
        </w:rPr>
      </w:r>
      <w:r>
        <w:rPr>
          <w:noProof/>
        </w:rPr>
        <w:fldChar w:fldCharType="separate"/>
      </w:r>
      <w:r>
        <w:rPr>
          <w:noProof/>
        </w:rPr>
        <w:t>21</w:t>
      </w:r>
      <w:r>
        <w:rPr>
          <w:noProof/>
        </w:rPr>
        <w:fldChar w:fldCharType="end"/>
      </w:r>
    </w:p>
    <w:p w14:paraId="67EDCCE0" w14:textId="77777777" w:rsidR="00E845F1" w:rsidRPr="005B6E7A" w:rsidRDefault="00E845F1">
      <w:pPr>
        <w:pStyle w:val="Sommario4"/>
        <w:tabs>
          <w:tab w:val="right" w:leader="dot" w:pos="8494"/>
        </w:tabs>
        <w:rPr>
          <w:rFonts w:ascii="Calibri" w:hAnsi="Calibri"/>
          <w:noProof/>
          <w:sz w:val="22"/>
          <w:szCs w:val="22"/>
        </w:rPr>
      </w:pPr>
      <w:r>
        <w:rPr>
          <w:noProof/>
        </w:rPr>
        <w:t>“Mandare” nei Vangeli</w:t>
      </w:r>
      <w:r>
        <w:rPr>
          <w:noProof/>
        </w:rPr>
        <w:tab/>
      </w:r>
      <w:r>
        <w:rPr>
          <w:noProof/>
        </w:rPr>
        <w:fldChar w:fldCharType="begin"/>
      </w:r>
      <w:r>
        <w:rPr>
          <w:noProof/>
        </w:rPr>
        <w:instrText xml:space="preserve"> PAGEREF _Toc62167712 \h </w:instrText>
      </w:r>
      <w:r>
        <w:rPr>
          <w:noProof/>
        </w:rPr>
      </w:r>
      <w:r>
        <w:rPr>
          <w:noProof/>
        </w:rPr>
        <w:fldChar w:fldCharType="separate"/>
      </w:r>
      <w:r>
        <w:rPr>
          <w:noProof/>
        </w:rPr>
        <w:t>22</w:t>
      </w:r>
      <w:r>
        <w:rPr>
          <w:noProof/>
        </w:rPr>
        <w:fldChar w:fldCharType="end"/>
      </w:r>
    </w:p>
    <w:p w14:paraId="28D9AA6F" w14:textId="77777777" w:rsidR="00E845F1" w:rsidRPr="005B6E7A" w:rsidRDefault="00E845F1">
      <w:pPr>
        <w:pStyle w:val="Sommario4"/>
        <w:tabs>
          <w:tab w:val="right" w:leader="dot" w:pos="8494"/>
        </w:tabs>
        <w:rPr>
          <w:rFonts w:ascii="Calibri" w:hAnsi="Calibri"/>
          <w:noProof/>
          <w:sz w:val="22"/>
          <w:szCs w:val="22"/>
        </w:rPr>
      </w:pPr>
      <w:r>
        <w:rPr>
          <w:noProof/>
        </w:rPr>
        <w:t>Lo “Spirito Santo” nei Vangeli</w:t>
      </w:r>
      <w:r>
        <w:rPr>
          <w:noProof/>
        </w:rPr>
        <w:tab/>
      </w:r>
      <w:r>
        <w:rPr>
          <w:noProof/>
        </w:rPr>
        <w:fldChar w:fldCharType="begin"/>
      </w:r>
      <w:r>
        <w:rPr>
          <w:noProof/>
        </w:rPr>
        <w:instrText xml:space="preserve"> PAGEREF _Toc62167713 \h </w:instrText>
      </w:r>
      <w:r>
        <w:rPr>
          <w:noProof/>
        </w:rPr>
      </w:r>
      <w:r>
        <w:rPr>
          <w:noProof/>
        </w:rPr>
        <w:fldChar w:fldCharType="separate"/>
      </w:r>
      <w:r>
        <w:rPr>
          <w:noProof/>
        </w:rPr>
        <w:t>27</w:t>
      </w:r>
      <w:r>
        <w:rPr>
          <w:noProof/>
        </w:rPr>
        <w:fldChar w:fldCharType="end"/>
      </w:r>
    </w:p>
    <w:p w14:paraId="416C1DDF" w14:textId="77777777" w:rsidR="00E845F1" w:rsidRPr="005B6E7A" w:rsidRDefault="00E845F1">
      <w:pPr>
        <w:pStyle w:val="Sommario4"/>
        <w:tabs>
          <w:tab w:val="right" w:leader="dot" w:pos="8494"/>
        </w:tabs>
        <w:rPr>
          <w:rFonts w:ascii="Calibri" w:hAnsi="Calibri"/>
          <w:noProof/>
          <w:sz w:val="22"/>
          <w:szCs w:val="22"/>
        </w:rPr>
      </w:pPr>
      <w:r>
        <w:rPr>
          <w:noProof/>
        </w:rPr>
        <w:t>La parola “segno” nei Vangeli</w:t>
      </w:r>
      <w:r>
        <w:rPr>
          <w:noProof/>
        </w:rPr>
        <w:tab/>
      </w:r>
      <w:r>
        <w:rPr>
          <w:noProof/>
        </w:rPr>
        <w:fldChar w:fldCharType="begin"/>
      </w:r>
      <w:r>
        <w:rPr>
          <w:noProof/>
        </w:rPr>
        <w:instrText xml:space="preserve"> PAGEREF _Toc62167714 \h </w:instrText>
      </w:r>
      <w:r>
        <w:rPr>
          <w:noProof/>
        </w:rPr>
      </w:r>
      <w:r>
        <w:rPr>
          <w:noProof/>
        </w:rPr>
        <w:fldChar w:fldCharType="separate"/>
      </w:r>
      <w:r>
        <w:rPr>
          <w:noProof/>
        </w:rPr>
        <w:t>30</w:t>
      </w:r>
      <w:r>
        <w:rPr>
          <w:noProof/>
        </w:rPr>
        <w:fldChar w:fldCharType="end"/>
      </w:r>
    </w:p>
    <w:p w14:paraId="6BC2BAAB" w14:textId="77777777" w:rsidR="00E845F1" w:rsidRPr="005B6E7A" w:rsidRDefault="00E845F1">
      <w:pPr>
        <w:pStyle w:val="Sommario4"/>
        <w:tabs>
          <w:tab w:val="right" w:leader="dot" w:pos="8494"/>
        </w:tabs>
        <w:rPr>
          <w:rFonts w:ascii="Calibri" w:hAnsi="Calibri"/>
          <w:noProof/>
          <w:sz w:val="22"/>
          <w:szCs w:val="22"/>
        </w:rPr>
      </w:pPr>
      <w:r>
        <w:rPr>
          <w:noProof/>
        </w:rPr>
        <w:t>La parola “nome” “nel nome” nei Vangeli</w:t>
      </w:r>
      <w:r>
        <w:rPr>
          <w:noProof/>
        </w:rPr>
        <w:tab/>
      </w:r>
      <w:r>
        <w:rPr>
          <w:noProof/>
        </w:rPr>
        <w:fldChar w:fldCharType="begin"/>
      </w:r>
      <w:r>
        <w:rPr>
          <w:noProof/>
        </w:rPr>
        <w:instrText xml:space="preserve"> PAGEREF _Toc62167715 \h </w:instrText>
      </w:r>
      <w:r>
        <w:rPr>
          <w:noProof/>
        </w:rPr>
      </w:r>
      <w:r>
        <w:rPr>
          <w:noProof/>
        </w:rPr>
        <w:fldChar w:fldCharType="separate"/>
      </w:r>
      <w:r>
        <w:rPr>
          <w:noProof/>
        </w:rPr>
        <w:t>32</w:t>
      </w:r>
      <w:r>
        <w:rPr>
          <w:noProof/>
        </w:rPr>
        <w:fldChar w:fldCharType="end"/>
      </w:r>
    </w:p>
    <w:p w14:paraId="288016FA" w14:textId="77777777" w:rsidR="00E845F1" w:rsidRPr="005B6E7A" w:rsidRDefault="00E845F1">
      <w:pPr>
        <w:pStyle w:val="Sommario1"/>
        <w:tabs>
          <w:tab w:val="right" w:leader="dot" w:pos="8494"/>
        </w:tabs>
        <w:rPr>
          <w:rFonts w:ascii="Calibri" w:hAnsi="Calibri"/>
          <w:b w:val="0"/>
          <w:caps w:val="0"/>
          <w:noProof/>
          <w:sz w:val="22"/>
          <w:szCs w:val="22"/>
        </w:rPr>
      </w:pPr>
      <w:r>
        <w:rPr>
          <w:noProof/>
        </w:rPr>
        <w:t>40° INCONTRO</w:t>
      </w:r>
      <w:r>
        <w:rPr>
          <w:noProof/>
        </w:rPr>
        <w:tab/>
      </w:r>
      <w:r>
        <w:rPr>
          <w:noProof/>
        </w:rPr>
        <w:fldChar w:fldCharType="begin"/>
      </w:r>
      <w:r>
        <w:rPr>
          <w:noProof/>
        </w:rPr>
        <w:instrText xml:space="preserve"> PAGEREF _Toc62167716 \h </w:instrText>
      </w:r>
      <w:r>
        <w:rPr>
          <w:noProof/>
        </w:rPr>
      </w:r>
      <w:r>
        <w:rPr>
          <w:noProof/>
        </w:rPr>
        <w:fldChar w:fldCharType="separate"/>
      </w:r>
      <w:r>
        <w:rPr>
          <w:noProof/>
        </w:rPr>
        <w:t>37</w:t>
      </w:r>
      <w:r>
        <w:rPr>
          <w:noProof/>
        </w:rPr>
        <w:fldChar w:fldCharType="end"/>
      </w:r>
    </w:p>
    <w:p w14:paraId="54FE3B2D" w14:textId="77777777" w:rsidR="00E845F1" w:rsidRPr="005B6E7A" w:rsidRDefault="00E845F1">
      <w:pPr>
        <w:pStyle w:val="Sommario3"/>
        <w:tabs>
          <w:tab w:val="right" w:leader="dot" w:pos="8494"/>
        </w:tabs>
        <w:rPr>
          <w:rFonts w:ascii="Calibri" w:hAnsi="Calibri"/>
          <w:i w:val="0"/>
          <w:noProof/>
          <w:sz w:val="22"/>
          <w:szCs w:val="22"/>
        </w:rPr>
      </w:pPr>
      <w:r>
        <w:rPr>
          <w:noProof/>
        </w:rPr>
        <w:t>(24 Aprile – 30 Aprile 2006)</w:t>
      </w:r>
      <w:r>
        <w:rPr>
          <w:noProof/>
        </w:rPr>
        <w:tab/>
      </w:r>
      <w:r>
        <w:rPr>
          <w:noProof/>
        </w:rPr>
        <w:fldChar w:fldCharType="begin"/>
      </w:r>
      <w:r>
        <w:rPr>
          <w:noProof/>
        </w:rPr>
        <w:instrText xml:space="preserve"> PAGEREF _Toc62167717 \h </w:instrText>
      </w:r>
      <w:r>
        <w:rPr>
          <w:noProof/>
        </w:rPr>
      </w:r>
      <w:r>
        <w:rPr>
          <w:noProof/>
        </w:rPr>
        <w:fldChar w:fldCharType="separate"/>
      </w:r>
      <w:r>
        <w:rPr>
          <w:noProof/>
        </w:rPr>
        <w:t>37</w:t>
      </w:r>
      <w:r>
        <w:rPr>
          <w:noProof/>
        </w:rPr>
        <w:fldChar w:fldCharType="end"/>
      </w:r>
    </w:p>
    <w:p w14:paraId="38311CB1" w14:textId="77777777" w:rsidR="00E845F1" w:rsidRPr="005B6E7A" w:rsidRDefault="00E845F1">
      <w:pPr>
        <w:pStyle w:val="Sommario2"/>
        <w:tabs>
          <w:tab w:val="right" w:leader="dot" w:pos="8494"/>
        </w:tabs>
        <w:rPr>
          <w:rFonts w:ascii="Calibri" w:hAnsi="Calibri"/>
          <w:smallCaps w:val="0"/>
          <w:noProof/>
          <w:sz w:val="22"/>
          <w:szCs w:val="22"/>
        </w:rPr>
      </w:pPr>
      <w:r>
        <w:rPr>
          <w:noProof/>
        </w:rPr>
        <w:t>Giorno 30 del mese di Aprile, Domenica</w:t>
      </w:r>
      <w:r>
        <w:rPr>
          <w:noProof/>
        </w:rPr>
        <w:tab/>
      </w:r>
      <w:r>
        <w:rPr>
          <w:noProof/>
        </w:rPr>
        <w:fldChar w:fldCharType="begin"/>
      </w:r>
      <w:r>
        <w:rPr>
          <w:noProof/>
        </w:rPr>
        <w:instrText xml:space="preserve"> PAGEREF _Toc62167718 \h </w:instrText>
      </w:r>
      <w:r>
        <w:rPr>
          <w:noProof/>
        </w:rPr>
      </w:r>
      <w:r>
        <w:rPr>
          <w:noProof/>
        </w:rPr>
        <w:fldChar w:fldCharType="separate"/>
      </w:r>
      <w:r>
        <w:rPr>
          <w:noProof/>
        </w:rPr>
        <w:t>37</w:t>
      </w:r>
      <w:r>
        <w:rPr>
          <w:noProof/>
        </w:rPr>
        <w:fldChar w:fldCharType="end"/>
      </w:r>
    </w:p>
    <w:p w14:paraId="4F2688FE" w14:textId="77777777" w:rsidR="00E845F1" w:rsidRPr="005B6E7A" w:rsidRDefault="00E845F1">
      <w:pPr>
        <w:pStyle w:val="Sommario3"/>
        <w:tabs>
          <w:tab w:val="right" w:leader="dot" w:pos="8494"/>
        </w:tabs>
        <w:rPr>
          <w:rFonts w:ascii="Calibri" w:hAnsi="Calibri"/>
          <w:i w:val="0"/>
          <w:noProof/>
          <w:sz w:val="22"/>
          <w:szCs w:val="22"/>
        </w:rPr>
      </w:pPr>
      <w:r>
        <w:rPr>
          <w:noProof/>
        </w:rPr>
        <w:t>III DOMENICA DI PASQUA (B)</w:t>
      </w:r>
      <w:r>
        <w:rPr>
          <w:noProof/>
        </w:rPr>
        <w:tab/>
      </w:r>
      <w:r>
        <w:rPr>
          <w:noProof/>
        </w:rPr>
        <w:fldChar w:fldCharType="begin"/>
      </w:r>
      <w:r>
        <w:rPr>
          <w:noProof/>
        </w:rPr>
        <w:instrText xml:space="preserve"> PAGEREF _Toc62167719 \h </w:instrText>
      </w:r>
      <w:r>
        <w:rPr>
          <w:noProof/>
        </w:rPr>
      </w:r>
      <w:r>
        <w:rPr>
          <w:noProof/>
        </w:rPr>
        <w:fldChar w:fldCharType="separate"/>
      </w:r>
      <w:r>
        <w:rPr>
          <w:noProof/>
        </w:rPr>
        <w:t>37</w:t>
      </w:r>
      <w:r>
        <w:rPr>
          <w:noProof/>
        </w:rPr>
        <w:fldChar w:fldCharType="end"/>
      </w:r>
    </w:p>
    <w:p w14:paraId="1462582F"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_Toc62167720 \h </w:instrText>
      </w:r>
      <w:r>
        <w:rPr>
          <w:noProof/>
        </w:rPr>
      </w:r>
      <w:r>
        <w:rPr>
          <w:noProof/>
        </w:rPr>
        <w:fldChar w:fldCharType="separate"/>
      </w:r>
      <w:r>
        <w:rPr>
          <w:noProof/>
        </w:rPr>
        <w:t>37</w:t>
      </w:r>
      <w:r>
        <w:rPr>
          <w:noProof/>
        </w:rPr>
        <w:fldChar w:fldCharType="end"/>
      </w:r>
    </w:p>
    <w:p w14:paraId="1BDDC9BC"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_Toc62167721 \h </w:instrText>
      </w:r>
      <w:r>
        <w:rPr>
          <w:noProof/>
        </w:rPr>
      </w:r>
      <w:r>
        <w:rPr>
          <w:noProof/>
        </w:rPr>
        <w:fldChar w:fldCharType="separate"/>
      </w:r>
      <w:r>
        <w:rPr>
          <w:noProof/>
        </w:rPr>
        <w:t>37</w:t>
      </w:r>
      <w:r>
        <w:rPr>
          <w:noProof/>
        </w:rPr>
        <w:fldChar w:fldCharType="end"/>
      </w:r>
    </w:p>
    <w:p w14:paraId="2690EFCA" w14:textId="77777777" w:rsidR="00E845F1" w:rsidRPr="005B6E7A" w:rsidRDefault="00E845F1">
      <w:pPr>
        <w:pStyle w:val="Sommario4"/>
        <w:tabs>
          <w:tab w:val="right" w:leader="dot" w:pos="8494"/>
        </w:tabs>
        <w:rPr>
          <w:rFonts w:ascii="Calibri" w:hAnsi="Calibri"/>
          <w:noProof/>
          <w:sz w:val="22"/>
          <w:szCs w:val="22"/>
        </w:rPr>
      </w:pPr>
      <w:r>
        <w:rPr>
          <w:noProof/>
        </w:rPr>
        <w:t>Dal vangelo secondo Luca (Lc 24, 35-48)</w:t>
      </w:r>
      <w:r>
        <w:rPr>
          <w:noProof/>
        </w:rPr>
        <w:tab/>
      </w:r>
      <w:r>
        <w:rPr>
          <w:noProof/>
        </w:rPr>
        <w:fldChar w:fldCharType="begin"/>
      </w:r>
      <w:r>
        <w:rPr>
          <w:noProof/>
        </w:rPr>
        <w:instrText xml:space="preserve"> PAGEREF _Toc62167722 \h </w:instrText>
      </w:r>
      <w:r>
        <w:rPr>
          <w:noProof/>
        </w:rPr>
      </w:r>
      <w:r>
        <w:rPr>
          <w:noProof/>
        </w:rPr>
        <w:fldChar w:fldCharType="separate"/>
      </w:r>
      <w:r>
        <w:rPr>
          <w:noProof/>
        </w:rPr>
        <w:t>37</w:t>
      </w:r>
      <w:r>
        <w:rPr>
          <w:noProof/>
        </w:rPr>
        <w:fldChar w:fldCharType="end"/>
      </w:r>
    </w:p>
    <w:p w14:paraId="214BDE98"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_Toc62167723 \h </w:instrText>
      </w:r>
      <w:r>
        <w:rPr>
          <w:noProof/>
        </w:rPr>
      </w:r>
      <w:r>
        <w:rPr>
          <w:noProof/>
        </w:rPr>
        <w:fldChar w:fldCharType="separate"/>
      </w:r>
      <w:r>
        <w:rPr>
          <w:noProof/>
        </w:rPr>
        <w:t>37</w:t>
      </w:r>
      <w:r>
        <w:rPr>
          <w:noProof/>
        </w:rPr>
        <w:fldChar w:fldCharType="end"/>
      </w:r>
    </w:p>
    <w:p w14:paraId="76A72842"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_Toc62167724 \h </w:instrText>
      </w:r>
      <w:r>
        <w:rPr>
          <w:noProof/>
        </w:rPr>
      </w:r>
      <w:r>
        <w:rPr>
          <w:noProof/>
        </w:rPr>
        <w:fldChar w:fldCharType="separate"/>
      </w:r>
      <w:r>
        <w:rPr>
          <w:noProof/>
        </w:rPr>
        <w:t>50</w:t>
      </w:r>
      <w:r>
        <w:rPr>
          <w:noProof/>
        </w:rPr>
        <w:fldChar w:fldCharType="end"/>
      </w:r>
    </w:p>
    <w:p w14:paraId="05C07147"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_Toc62167725 \h </w:instrText>
      </w:r>
      <w:r>
        <w:rPr>
          <w:noProof/>
        </w:rPr>
      </w:r>
      <w:r>
        <w:rPr>
          <w:noProof/>
        </w:rPr>
        <w:fldChar w:fldCharType="separate"/>
      </w:r>
      <w:r>
        <w:rPr>
          <w:noProof/>
        </w:rPr>
        <w:t>50</w:t>
      </w:r>
      <w:r>
        <w:rPr>
          <w:noProof/>
        </w:rPr>
        <w:fldChar w:fldCharType="end"/>
      </w:r>
    </w:p>
    <w:p w14:paraId="42C669AA"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_Toc62167726 \h </w:instrText>
      </w:r>
      <w:r>
        <w:rPr>
          <w:noProof/>
        </w:rPr>
      </w:r>
      <w:r>
        <w:rPr>
          <w:noProof/>
        </w:rPr>
        <w:fldChar w:fldCharType="separate"/>
      </w:r>
      <w:r>
        <w:rPr>
          <w:noProof/>
        </w:rPr>
        <w:t>51</w:t>
      </w:r>
      <w:r>
        <w:rPr>
          <w:noProof/>
        </w:rPr>
        <w:fldChar w:fldCharType="end"/>
      </w:r>
    </w:p>
    <w:p w14:paraId="50D0736D"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_Toc62167727 \h </w:instrText>
      </w:r>
      <w:r>
        <w:rPr>
          <w:noProof/>
        </w:rPr>
      </w:r>
      <w:r>
        <w:rPr>
          <w:noProof/>
        </w:rPr>
        <w:fldChar w:fldCharType="separate"/>
      </w:r>
      <w:r>
        <w:rPr>
          <w:noProof/>
        </w:rPr>
        <w:t>53</w:t>
      </w:r>
      <w:r>
        <w:rPr>
          <w:noProof/>
        </w:rPr>
        <w:fldChar w:fldCharType="end"/>
      </w:r>
    </w:p>
    <w:p w14:paraId="67E9002D" w14:textId="77777777" w:rsidR="00E845F1" w:rsidRPr="005B6E7A" w:rsidRDefault="00E845F1">
      <w:pPr>
        <w:pStyle w:val="Sommario4"/>
        <w:tabs>
          <w:tab w:val="right" w:leader="dot" w:pos="8494"/>
        </w:tabs>
        <w:rPr>
          <w:rFonts w:ascii="Calibri" w:hAnsi="Calibri"/>
          <w:noProof/>
          <w:sz w:val="22"/>
          <w:szCs w:val="22"/>
        </w:rPr>
      </w:pPr>
      <w:r>
        <w:rPr>
          <w:noProof/>
        </w:rPr>
        <w:t>“Spezzare il pane” nel Nuovo Testamento</w:t>
      </w:r>
      <w:r>
        <w:rPr>
          <w:noProof/>
        </w:rPr>
        <w:tab/>
      </w:r>
      <w:r>
        <w:rPr>
          <w:noProof/>
        </w:rPr>
        <w:fldChar w:fldCharType="begin"/>
      </w:r>
      <w:r>
        <w:rPr>
          <w:noProof/>
        </w:rPr>
        <w:instrText xml:space="preserve"> PAGEREF _Toc62167728 \h </w:instrText>
      </w:r>
      <w:r>
        <w:rPr>
          <w:noProof/>
        </w:rPr>
      </w:r>
      <w:r>
        <w:rPr>
          <w:noProof/>
        </w:rPr>
        <w:fldChar w:fldCharType="separate"/>
      </w:r>
      <w:r>
        <w:rPr>
          <w:noProof/>
        </w:rPr>
        <w:t>53</w:t>
      </w:r>
      <w:r>
        <w:rPr>
          <w:noProof/>
        </w:rPr>
        <w:fldChar w:fldCharType="end"/>
      </w:r>
    </w:p>
    <w:p w14:paraId="70B8A78B" w14:textId="77777777" w:rsidR="00E845F1" w:rsidRPr="005B6E7A" w:rsidRDefault="00E845F1">
      <w:pPr>
        <w:pStyle w:val="Sommario4"/>
        <w:tabs>
          <w:tab w:val="right" w:leader="dot" w:pos="8494"/>
        </w:tabs>
        <w:rPr>
          <w:rFonts w:ascii="Calibri" w:hAnsi="Calibri"/>
          <w:noProof/>
          <w:sz w:val="22"/>
          <w:szCs w:val="22"/>
        </w:rPr>
      </w:pPr>
      <w:r>
        <w:rPr>
          <w:noProof/>
        </w:rPr>
        <w:t>Anche affermazioni sul “pane” nell’Antico Testamento</w:t>
      </w:r>
      <w:r>
        <w:rPr>
          <w:noProof/>
        </w:rPr>
        <w:tab/>
      </w:r>
      <w:r>
        <w:rPr>
          <w:noProof/>
        </w:rPr>
        <w:fldChar w:fldCharType="begin"/>
      </w:r>
      <w:r>
        <w:rPr>
          <w:noProof/>
        </w:rPr>
        <w:instrText xml:space="preserve"> PAGEREF _Toc62167729 \h </w:instrText>
      </w:r>
      <w:r>
        <w:rPr>
          <w:noProof/>
        </w:rPr>
      </w:r>
      <w:r>
        <w:rPr>
          <w:noProof/>
        </w:rPr>
        <w:fldChar w:fldCharType="separate"/>
      </w:r>
      <w:r>
        <w:rPr>
          <w:noProof/>
        </w:rPr>
        <w:t>54</w:t>
      </w:r>
      <w:r>
        <w:rPr>
          <w:noProof/>
        </w:rPr>
        <w:fldChar w:fldCharType="end"/>
      </w:r>
    </w:p>
    <w:p w14:paraId="77008098" w14:textId="77777777" w:rsidR="00E845F1" w:rsidRPr="005B6E7A" w:rsidRDefault="00E845F1">
      <w:pPr>
        <w:pStyle w:val="Sommario4"/>
        <w:tabs>
          <w:tab w:val="right" w:leader="dot" w:pos="8494"/>
        </w:tabs>
        <w:rPr>
          <w:rFonts w:ascii="Calibri" w:hAnsi="Calibri"/>
          <w:noProof/>
          <w:sz w:val="22"/>
          <w:szCs w:val="22"/>
        </w:rPr>
      </w:pPr>
      <w:r>
        <w:rPr>
          <w:noProof/>
        </w:rPr>
        <w:t>“Bisogna” nei Vangeli</w:t>
      </w:r>
      <w:r>
        <w:rPr>
          <w:noProof/>
        </w:rPr>
        <w:tab/>
      </w:r>
      <w:r>
        <w:rPr>
          <w:noProof/>
        </w:rPr>
        <w:fldChar w:fldCharType="begin"/>
      </w:r>
      <w:r>
        <w:rPr>
          <w:noProof/>
        </w:rPr>
        <w:instrText xml:space="preserve"> PAGEREF _Toc62167730 \h </w:instrText>
      </w:r>
      <w:r>
        <w:rPr>
          <w:noProof/>
        </w:rPr>
      </w:r>
      <w:r>
        <w:rPr>
          <w:noProof/>
        </w:rPr>
        <w:fldChar w:fldCharType="separate"/>
      </w:r>
      <w:r>
        <w:rPr>
          <w:noProof/>
        </w:rPr>
        <w:t>58</w:t>
      </w:r>
      <w:r>
        <w:rPr>
          <w:noProof/>
        </w:rPr>
        <w:fldChar w:fldCharType="end"/>
      </w:r>
    </w:p>
    <w:p w14:paraId="69524638" w14:textId="77777777" w:rsidR="00E845F1" w:rsidRPr="005B6E7A" w:rsidRDefault="00E845F1">
      <w:pPr>
        <w:pStyle w:val="Sommario4"/>
        <w:tabs>
          <w:tab w:val="right" w:leader="dot" w:pos="8494"/>
        </w:tabs>
        <w:rPr>
          <w:rFonts w:ascii="Calibri" w:hAnsi="Calibri"/>
          <w:noProof/>
          <w:sz w:val="22"/>
          <w:szCs w:val="22"/>
        </w:rPr>
      </w:pPr>
      <w:r>
        <w:rPr>
          <w:noProof/>
        </w:rPr>
        <w:t>“Intelligenza” nei Vangeli</w:t>
      </w:r>
      <w:r>
        <w:rPr>
          <w:noProof/>
        </w:rPr>
        <w:tab/>
      </w:r>
      <w:r>
        <w:rPr>
          <w:noProof/>
        </w:rPr>
        <w:fldChar w:fldCharType="begin"/>
      </w:r>
      <w:r>
        <w:rPr>
          <w:noProof/>
        </w:rPr>
        <w:instrText xml:space="preserve"> PAGEREF _Toc62167731 \h </w:instrText>
      </w:r>
      <w:r>
        <w:rPr>
          <w:noProof/>
        </w:rPr>
      </w:r>
      <w:r>
        <w:rPr>
          <w:noProof/>
        </w:rPr>
        <w:fldChar w:fldCharType="separate"/>
      </w:r>
      <w:r>
        <w:rPr>
          <w:noProof/>
        </w:rPr>
        <w:t>59</w:t>
      </w:r>
      <w:r>
        <w:rPr>
          <w:noProof/>
        </w:rPr>
        <w:fldChar w:fldCharType="end"/>
      </w:r>
    </w:p>
    <w:p w14:paraId="145CCE0E" w14:textId="77777777" w:rsidR="00E845F1" w:rsidRPr="005B6E7A" w:rsidRDefault="00E845F1">
      <w:pPr>
        <w:pStyle w:val="Sommario4"/>
        <w:tabs>
          <w:tab w:val="right" w:leader="dot" w:pos="8494"/>
        </w:tabs>
        <w:rPr>
          <w:rFonts w:ascii="Calibri" w:hAnsi="Calibri"/>
          <w:noProof/>
          <w:sz w:val="22"/>
          <w:szCs w:val="22"/>
        </w:rPr>
      </w:pPr>
      <w:r>
        <w:rPr>
          <w:noProof/>
        </w:rPr>
        <w:t>La parola “testimonianza” nei Vangeli:</w:t>
      </w:r>
      <w:r>
        <w:rPr>
          <w:noProof/>
        </w:rPr>
        <w:tab/>
      </w:r>
      <w:r>
        <w:rPr>
          <w:noProof/>
        </w:rPr>
        <w:fldChar w:fldCharType="begin"/>
      </w:r>
      <w:r>
        <w:rPr>
          <w:noProof/>
        </w:rPr>
        <w:instrText xml:space="preserve"> PAGEREF _Toc62167732 \h </w:instrText>
      </w:r>
      <w:r>
        <w:rPr>
          <w:noProof/>
        </w:rPr>
      </w:r>
      <w:r>
        <w:rPr>
          <w:noProof/>
        </w:rPr>
        <w:fldChar w:fldCharType="separate"/>
      </w:r>
      <w:r>
        <w:rPr>
          <w:noProof/>
        </w:rPr>
        <w:t>60</w:t>
      </w:r>
      <w:r>
        <w:rPr>
          <w:noProof/>
        </w:rPr>
        <w:fldChar w:fldCharType="end"/>
      </w:r>
    </w:p>
    <w:p w14:paraId="47599E4A" w14:textId="77777777" w:rsidR="00E845F1" w:rsidRPr="005B6E7A" w:rsidRDefault="00E845F1">
      <w:pPr>
        <w:pStyle w:val="Sommario1"/>
        <w:tabs>
          <w:tab w:val="right" w:leader="dot" w:pos="8494"/>
        </w:tabs>
        <w:rPr>
          <w:rFonts w:ascii="Calibri" w:hAnsi="Calibri"/>
          <w:b w:val="0"/>
          <w:caps w:val="0"/>
          <w:noProof/>
          <w:sz w:val="22"/>
          <w:szCs w:val="22"/>
        </w:rPr>
      </w:pPr>
      <w:r>
        <w:rPr>
          <w:noProof/>
        </w:rPr>
        <w:t>41° INCONTRO</w:t>
      </w:r>
      <w:r>
        <w:rPr>
          <w:noProof/>
        </w:rPr>
        <w:tab/>
      </w:r>
      <w:r>
        <w:rPr>
          <w:noProof/>
        </w:rPr>
        <w:fldChar w:fldCharType="begin"/>
      </w:r>
      <w:r>
        <w:rPr>
          <w:noProof/>
        </w:rPr>
        <w:instrText xml:space="preserve"> PAGEREF _Toc62167733 \h </w:instrText>
      </w:r>
      <w:r>
        <w:rPr>
          <w:noProof/>
        </w:rPr>
      </w:r>
      <w:r>
        <w:rPr>
          <w:noProof/>
        </w:rPr>
        <w:fldChar w:fldCharType="separate"/>
      </w:r>
      <w:r>
        <w:rPr>
          <w:noProof/>
        </w:rPr>
        <w:t>63</w:t>
      </w:r>
      <w:r>
        <w:rPr>
          <w:noProof/>
        </w:rPr>
        <w:fldChar w:fldCharType="end"/>
      </w:r>
    </w:p>
    <w:p w14:paraId="541A675B" w14:textId="77777777" w:rsidR="00E845F1" w:rsidRPr="005B6E7A" w:rsidRDefault="00E845F1">
      <w:pPr>
        <w:pStyle w:val="Sommario3"/>
        <w:tabs>
          <w:tab w:val="right" w:leader="dot" w:pos="8494"/>
        </w:tabs>
        <w:rPr>
          <w:rFonts w:ascii="Calibri" w:hAnsi="Calibri"/>
          <w:i w:val="0"/>
          <w:noProof/>
          <w:sz w:val="22"/>
          <w:szCs w:val="22"/>
        </w:rPr>
      </w:pPr>
      <w:r>
        <w:rPr>
          <w:noProof/>
        </w:rPr>
        <w:t>(1 Maggio –7 Maggio 2006)</w:t>
      </w:r>
      <w:r>
        <w:rPr>
          <w:noProof/>
        </w:rPr>
        <w:tab/>
      </w:r>
      <w:r>
        <w:rPr>
          <w:noProof/>
        </w:rPr>
        <w:fldChar w:fldCharType="begin"/>
      </w:r>
      <w:r>
        <w:rPr>
          <w:noProof/>
        </w:rPr>
        <w:instrText xml:space="preserve"> PAGEREF _Toc62167734 \h </w:instrText>
      </w:r>
      <w:r>
        <w:rPr>
          <w:noProof/>
        </w:rPr>
      </w:r>
      <w:r>
        <w:rPr>
          <w:noProof/>
        </w:rPr>
        <w:fldChar w:fldCharType="separate"/>
      </w:r>
      <w:r>
        <w:rPr>
          <w:noProof/>
        </w:rPr>
        <w:t>63</w:t>
      </w:r>
      <w:r>
        <w:rPr>
          <w:noProof/>
        </w:rPr>
        <w:fldChar w:fldCharType="end"/>
      </w:r>
    </w:p>
    <w:p w14:paraId="13FBEC2C" w14:textId="77777777" w:rsidR="00E845F1" w:rsidRPr="005B6E7A" w:rsidRDefault="00E845F1">
      <w:pPr>
        <w:pStyle w:val="Sommario2"/>
        <w:tabs>
          <w:tab w:val="right" w:leader="dot" w:pos="8494"/>
        </w:tabs>
        <w:rPr>
          <w:rFonts w:ascii="Calibri" w:hAnsi="Calibri"/>
          <w:smallCaps w:val="0"/>
          <w:noProof/>
          <w:sz w:val="22"/>
          <w:szCs w:val="22"/>
        </w:rPr>
      </w:pPr>
      <w:r>
        <w:rPr>
          <w:noProof/>
        </w:rPr>
        <w:t>Giorno 7 del mese di Maggio, Domenica</w:t>
      </w:r>
      <w:r>
        <w:rPr>
          <w:noProof/>
        </w:rPr>
        <w:tab/>
      </w:r>
      <w:r>
        <w:rPr>
          <w:noProof/>
        </w:rPr>
        <w:fldChar w:fldCharType="begin"/>
      </w:r>
      <w:r>
        <w:rPr>
          <w:noProof/>
        </w:rPr>
        <w:instrText xml:space="preserve"> PAGEREF _Toc62167735 \h </w:instrText>
      </w:r>
      <w:r>
        <w:rPr>
          <w:noProof/>
        </w:rPr>
      </w:r>
      <w:r>
        <w:rPr>
          <w:noProof/>
        </w:rPr>
        <w:fldChar w:fldCharType="separate"/>
      </w:r>
      <w:r>
        <w:rPr>
          <w:noProof/>
        </w:rPr>
        <w:t>63</w:t>
      </w:r>
      <w:r>
        <w:rPr>
          <w:noProof/>
        </w:rPr>
        <w:fldChar w:fldCharType="end"/>
      </w:r>
    </w:p>
    <w:p w14:paraId="42A00CDB" w14:textId="77777777" w:rsidR="00E845F1" w:rsidRPr="005B6E7A" w:rsidRDefault="00E845F1">
      <w:pPr>
        <w:pStyle w:val="Sommario3"/>
        <w:tabs>
          <w:tab w:val="right" w:leader="dot" w:pos="8494"/>
        </w:tabs>
        <w:rPr>
          <w:rFonts w:ascii="Calibri" w:hAnsi="Calibri"/>
          <w:i w:val="0"/>
          <w:noProof/>
          <w:sz w:val="22"/>
          <w:szCs w:val="22"/>
        </w:rPr>
      </w:pPr>
      <w:r>
        <w:rPr>
          <w:noProof/>
        </w:rPr>
        <w:t>IV DOMENICA DI PASQUA (B)</w:t>
      </w:r>
      <w:r>
        <w:rPr>
          <w:noProof/>
        </w:rPr>
        <w:tab/>
      </w:r>
      <w:r>
        <w:rPr>
          <w:noProof/>
        </w:rPr>
        <w:fldChar w:fldCharType="begin"/>
      </w:r>
      <w:r>
        <w:rPr>
          <w:noProof/>
        </w:rPr>
        <w:instrText xml:space="preserve"> PAGEREF _Toc62167736 \h </w:instrText>
      </w:r>
      <w:r>
        <w:rPr>
          <w:noProof/>
        </w:rPr>
      </w:r>
      <w:r>
        <w:rPr>
          <w:noProof/>
        </w:rPr>
        <w:fldChar w:fldCharType="separate"/>
      </w:r>
      <w:r>
        <w:rPr>
          <w:noProof/>
        </w:rPr>
        <w:t>63</w:t>
      </w:r>
      <w:r>
        <w:rPr>
          <w:noProof/>
        </w:rPr>
        <w:fldChar w:fldCharType="end"/>
      </w:r>
    </w:p>
    <w:p w14:paraId="111A023B"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_Toc62167737 \h </w:instrText>
      </w:r>
      <w:r>
        <w:rPr>
          <w:noProof/>
        </w:rPr>
      </w:r>
      <w:r>
        <w:rPr>
          <w:noProof/>
        </w:rPr>
        <w:fldChar w:fldCharType="separate"/>
      </w:r>
      <w:r>
        <w:rPr>
          <w:noProof/>
        </w:rPr>
        <w:t>63</w:t>
      </w:r>
      <w:r>
        <w:rPr>
          <w:noProof/>
        </w:rPr>
        <w:fldChar w:fldCharType="end"/>
      </w:r>
    </w:p>
    <w:p w14:paraId="2DD44EA7"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_Toc62167738 \h </w:instrText>
      </w:r>
      <w:r>
        <w:rPr>
          <w:noProof/>
        </w:rPr>
      </w:r>
      <w:r>
        <w:rPr>
          <w:noProof/>
        </w:rPr>
        <w:fldChar w:fldCharType="separate"/>
      </w:r>
      <w:r>
        <w:rPr>
          <w:noProof/>
        </w:rPr>
        <w:t>63</w:t>
      </w:r>
      <w:r>
        <w:rPr>
          <w:noProof/>
        </w:rPr>
        <w:fldChar w:fldCharType="end"/>
      </w:r>
    </w:p>
    <w:p w14:paraId="44DA1F81"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10, 11-18)</w:t>
      </w:r>
      <w:r>
        <w:rPr>
          <w:noProof/>
        </w:rPr>
        <w:tab/>
      </w:r>
      <w:r>
        <w:rPr>
          <w:noProof/>
        </w:rPr>
        <w:fldChar w:fldCharType="begin"/>
      </w:r>
      <w:r>
        <w:rPr>
          <w:noProof/>
        </w:rPr>
        <w:instrText xml:space="preserve"> PAGEREF _Toc62167739 \h </w:instrText>
      </w:r>
      <w:r>
        <w:rPr>
          <w:noProof/>
        </w:rPr>
      </w:r>
      <w:r>
        <w:rPr>
          <w:noProof/>
        </w:rPr>
        <w:fldChar w:fldCharType="separate"/>
      </w:r>
      <w:r>
        <w:rPr>
          <w:noProof/>
        </w:rPr>
        <w:t>63</w:t>
      </w:r>
      <w:r>
        <w:rPr>
          <w:noProof/>
        </w:rPr>
        <w:fldChar w:fldCharType="end"/>
      </w:r>
    </w:p>
    <w:p w14:paraId="7EF77299"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_Toc62167740 \h </w:instrText>
      </w:r>
      <w:r>
        <w:rPr>
          <w:noProof/>
        </w:rPr>
      </w:r>
      <w:r>
        <w:rPr>
          <w:noProof/>
        </w:rPr>
        <w:fldChar w:fldCharType="separate"/>
      </w:r>
      <w:r>
        <w:rPr>
          <w:noProof/>
        </w:rPr>
        <w:t>63</w:t>
      </w:r>
      <w:r>
        <w:rPr>
          <w:noProof/>
        </w:rPr>
        <w:fldChar w:fldCharType="end"/>
      </w:r>
    </w:p>
    <w:p w14:paraId="75F45682"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_Toc62167741 \h </w:instrText>
      </w:r>
      <w:r>
        <w:rPr>
          <w:noProof/>
        </w:rPr>
      </w:r>
      <w:r>
        <w:rPr>
          <w:noProof/>
        </w:rPr>
        <w:fldChar w:fldCharType="separate"/>
      </w:r>
      <w:r>
        <w:rPr>
          <w:noProof/>
        </w:rPr>
        <w:t>71</w:t>
      </w:r>
      <w:r>
        <w:rPr>
          <w:noProof/>
        </w:rPr>
        <w:fldChar w:fldCharType="end"/>
      </w:r>
    </w:p>
    <w:p w14:paraId="39A7AE0A"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_Toc62167742 \h </w:instrText>
      </w:r>
      <w:r>
        <w:rPr>
          <w:noProof/>
        </w:rPr>
      </w:r>
      <w:r>
        <w:rPr>
          <w:noProof/>
        </w:rPr>
        <w:fldChar w:fldCharType="separate"/>
      </w:r>
      <w:r>
        <w:rPr>
          <w:noProof/>
        </w:rPr>
        <w:t>71</w:t>
      </w:r>
      <w:r>
        <w:rPr>
          <w:noProof/>
        </w:rPr>
        <w:fldChar w:fldCharType="end"/>
      </w:r>
    </w:p>
    <w:p w14:paraId="70CC965D"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_Toc62167743 \h </w:instrText>
      </w:r>
      <w:r>
        <w:rPr>
          <w:noProof/>
        </w:rPr>
      </w:r>
      <w:r>
        <w:rPr>
          <w:noProof/>
        </w:rPr>
        <w:fldChar w:fldCharType="separate"/>
      </w:r>
      <w:r>
        <w:rPr>
          <w:noProof/>
        </w:rPr>
        <w:t>73</w:t>
      </w:r>
      <w:r>
        <w:rPr>
          <w:noProof/>
        </w:rPr>
        <w:fldChar w:fldCharType="end"/>
      </w:r>
    </w:p>
    <w:p w14:paraId="73B15ABA"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_Toc62167744 \h </w:instrText>
      </w:r>
      <w:r>
        <w:rPr>
          <w:noProof/>
        </w:rPr>
      </w:r>
      <w:r>
        <w:rPr>
          <w:noProof/>
        </w:rPr>
        <w:fldChar w:fldCharType="separate"/>
      </w:r>
      <w:r>
        <w:rPr>
          <w:noProof/>
        </w:rPr>
        <w:t>74</w:t>
      </w:r>
      <w:r>
        <w:rPr>
          <w:noProof/>
        </w:rPr>
        <w:fldChar w:fldCharType="end"/>
      </w:r>
    </w:p>
    <w:p w14:paraId="75F295F7" w14:textId="77777777" w:rsidR="00E845F1" w:rsidRPr="005B6E7A" w:rsidRDefault="00E845F1">
      <w:pPr>
        <w:pStyle w:val="Sommario4"/>
        <w:tabs>
          <w:tab w:val="right" w:leader="dot" w:pos="8494"/>
        </w:tabs>
        <w:rPr>
          <w:rFonts w:ascii="Calibri" w:hAnsi="Calibri"/>
          <w:noProof/>
          <w:sz w:val="22"/>
          <w:szCs w:val="22"/>
        </w:rPr>
      </w:pPr>
      <w:r>
        <w:rPr>
          <w:noProof/>
        </w:rPr>
        <w:t>“Pastore” riferito a Dio, o alla cura del popolo di Dio nell’Antico Testamento:</w:t>
      </w:r>
      <w:r>
        <w:rPr>
          <w:noProof/>
        </w:rPr>
        <w:tab/>
      </w:r>
      <w:r>
        <w:rPr>
          <w:noProof/>
        </w:rPr>
        <w:fldChar w:fldCharType="begin"/>
      </w:r>
      <w:r>
        <w:rPr>
          <w:noProof/>
        </w:rPr>
        <w:instrText xml:space="preserve"> PAGEREF _Toc62167745 \h </w:instrText>
      </w:r>
      <w:r>
        <w:rPr>
          <w:noProof/>
        </w:rPr>
      </w:r>
      <w:r>
        <w:rPr>
          <w:noProof/>
        </w:rPr>
        <w:fldChar w:fldCharType="separate"/>
      </w:r>
      <w:r>
        <w:rPr>
          <w:noProof/>
        </w:rPr>
        <w:t>74</w:t>
      </w:r>
      <w:r>
        <w:rPr>
          <w:noProof/>
        </w:rPr>
        <w:fldChar w:fldCharType="end"/>
      </w:r>
    </w:p>
    <w:p w14:paraId="7670236E" w14:textId="77777777" w:rsidR="00E845F1" w:rsidRPr="005B6E7A" w:rsidRDefault="00E845F1">
      <w:pPr>
        <w:pStyle w:val="Sommario4"/>
        <w:tabs>
          <w:tab w:val="right" w:leader="dot" w:pos="8494"/>
        </w:tabs>
        <w:rPr>
          <w:rFonts w:ascii="Calibri" w:hAnsi="Calibri"/>
          <w:noProof/>
          <w:sz w:val="22"/>
          <w:szCs w:val="22"/>
        </w:rPr>
      </w:pPr>
      <w:r>
        <w:rPr>
          <w:noProof/>
        </w:rPr>
        <w:t>Brani riassuntivi di tutta la rivelazione dell’Antico Testamento:</w:t>
      </w:r>
      <w:r>
        <w:rPr>
          <w:noProof/>
        </w:rPr>
        <w:tab/>
      </w:r>
      <w:r>
        <w:rPr>
          <w:noProof/>
        </w:rPr>
        <w:fldChar w:fldCharType="begin"/>
      </w:r>
      <w:r>
        <w:rPr>
          <w:noProof/>
        </w:rPr>
        <w:instrText xml:space="preserve"> PAGEREF _Toc62167746 \h </w:instrText>
      </w:r>
      <w:r>
        <w:rPr>
          <w:noProof/>
        </w:rPr>
      </w:r>
      <w:r>
        <w:rPr>
          <w:noProof/>
        </w:rPr>
        <w:fldChar w:fldCharType="separate"/>
      </w:r>
      <w:r>
        <w:rPr>
          <w:noProof/>
        </w:rPr>
        <w:t>77</w:t>
      </w:r>
      <w:r>
        <w:rPr>
          <w:noProof/>
        </w:rPr>
        <w:fldChar w:fldCharType="end"/>
      </w:r>
    </w:p>
    <w:p w14:paraId="470C3928" w14:textId="77777777" w:rsidR="00E845F1" w:rsidRPr="005B6E7A" w:rsidRDefault="00E845F1">
      <w:pPr>
        <w:pStyle w:val="Sommario4"/>
        <w:tabs>
          <w:tab w:val="right" w:leader="dot" w:pos="8494"/>
        </w:tabs>
        <w:rPr>
          <w:rFonts w:ascii="Calibri" w:hAnsi="Calibri"/>
          <w:noProof/>
          <w:sz w:val="22"/>
          <w:szCs w:val="22"/>
        </w:rPr>
      </w:pPr>
      <w:r>
        <w:rPr>
          <w:noProof/>
        </w:rPr>
        <w:t>Pastore riferito a Cristo Gesù nel Nuovo Testamento</w:t>
      </w:r>
      <w:r>
        <w:rPr>
          <w:noProof/>
        </w:rPr>
        <w:tab/>
      </w:r>
      <w:r>
        <w:rPr>
          <w:noProof/>
        </w:rPr>
        <w:fldChar w:fldCharType="begin"/>
      </w:r>
      <w:r>
        <w:rPr>
          <w:noProof/>
        </w:rPr>
        <w:instrText xml:space="preserve"> PAGEREF _Toc62167747 \h </w:instrText>
      </w:r>
      <w:r>
        <w:rPr>
          <w:noProof/>
        </w:rPr>
      </w:r>
      <w:r>
        <w:rPr>
          <w:noProof/>
        </w:rPr>
        <w:fldChar w:fldCharType="separate"/>
      </w:r>
      <w:r>
        <w:rPr>
          <w:noProof/>
        </w:rPr>
        <w:t>79</w:t>
      </w:r>
      <w:r>
        <w:rPr>
          <w:noProof/>
        </w:rPr>
        <w:fldChar w:fldCharType="end"/>
      </w:r>
    </w:p>
    <w:p w14:paraId="3AF999A9" w14:textId="77777777" w:rsidR="00E845F1" w:rsidRPr="005B6E7A" w:rsidRDefault="00E845F1">
      <w:pPr>
        <w:pStyle w:val="Sommario4"/>
        <w:tabs>
          <w:tab w:val="right" w:leader="dot" w:pos="8494"/>
        </w:tabs>
        <w:rPr>
          <w:rFonts w:ascii="Calibri" w:hAnsi="Calibri"/>
          <w:noProof/>
          <w:sz w:val="22"/>
          <w:szCs w:val="22"/>
        </w:rPr>
      </w:pPr>
      <w:r>
        <w:rPr>
          <w:noProof/>
        </w:rPr>
        <w:t>“Pecora” e “Gregge” nel Nuovo Testamento:</w:t>
      </w:r>
      <w:r>
        <w:rPr>
          <w:noProof/>
        </w:rPr>
        <w:tab/>
      </w:r>
      <w:r>
        <w:rPr>
          <w:noProof/>
        </w:rPr>
        <w:fldChar w:fldCharType="begin"/>
      </w:r>
      <w:r>
        <w:rPr>
          <w:noProof/>
        </w:rPr>
        <w:instrText xml:space="preserve"> PAGEREF _Toc62167748 \h </w:instrText>
      </w:r>
      <w:r>
        <w:rPr>
          <w:noProof/>
        </w:rPr>
      </w:r>
      <w:r>
        <w:rPr>
          <w:noProof/>
        </w:rPr>
        <w:fldChar w:fldCharType="separate"/>
      </w:r>
      <w:r>
        <w:rPr>
          <w:noProof/>
        </w:rPr>
        <w:t>80</w:t>
      </w:r>
      <w:r>
        <w:rPr>
          <w:noProof/>
        </w:rPr>
        <w:fldChar w:fldCharType="end"/>
      </w:r>
    </w:p>
    <w:p w14:paraId="1488B1FA" w14:textId="77777777" w:rsidR="00E845F1" w:rsidRPr="005B6E7A" w:rsidRDefault="00E845F1">
      <w:pPr>
        <w:pStyle w:val="Sommario4"/>
        <w:tabs>
          <w:tab w:val="right" w:leader="dot" w:pos="8494"/>
        </w:tabs>
        <w:rPr>
          <w:rFonts w:ascii="Calibri" w:hAnsi="Calibri"/>
          <w:noProof/>
          <w:sz w:val="22"/>
          <w:szCs w:val="22"/>
        </w:rPr>
      </w:pPr>
      <w:r>
        <w:rPr>
          <w:noProof/>
        </w:rPr>
        <w:t>“Lupo” nell’Antico e nel Nuovo Testamento:</w:t>
      </w:r>
      <w:r>
        <w:rPr>
          <w:noProof/>
        </w:rPr>
        <w:tab/>
      </w:r>
      <w:r>
        <w:rPr>
          <w:noProof/>
        </w:rPr>
        <w:fldChar w:fldCharType="begin"/>
      </w:r>
      <w:r>
        <w:rPr>
          <w:noProof/>
        </w:rPr>
        <w:instrText xml:space="preserve"> PAGEREF _Toc62167749 \h </w:instrText>
      </w:r>
      <w:r>
        <w:rPr>
          <w:noProof/>
        </w:rPr>
      </w:r>
      <w:r>
        <w:rPr>
          <w:noProof/>
        </w:rPr>
        <w:fldChar w:fldCharType="separate"/>
      </w:r>
      <w:r>
        <w:rPr>
          <w:noProof/>
        </w:rPr>
        <w:t>83</w:t>
      </w:r>
      <w:r>
        <w:rPr>
          <w:noProof/>
        </w:rPr>
        <w:fldChar w:fldCharType="end"/>
      </w:r>
    </w:p>
    <w:p w14:paraId="5B208588" w14:textId="77777777" w:rsidR="00E845F1" w:rsidRPr="005B6E7A" w:rsidRDefault="00E845F1">
      <w:pPr>
        <w:pStyle w:val="Sommario4"/>
        <w:tabs>
          <w:tab w:val="right" w:leader="dot" w:pos="8494"/>
        </w:tabs>
        <w:rPr>
          <w:rFonts w:ascii="Calibri" w:hAnsi="Calibri"/>
          <w:noProof/>
          <w:sz w:val="22"/>
          <w:szCs w:val="22"/>
        </w:rPr>
      </w:pPr>
      <w:r>
        <w:rPr>
          <w:noProof/>
        </w:rPr>
        <w:t>“Mercenario” nell’Antico e Nel Nuovo Testamento:</w:t>
      </w:r>
      <w:r>
        <w:rPr>
          <w:noProof/>
        </w:rPr>
        <w:tab/>
      </w:r>
      <w:r>
        <w:rPr>
          <w:noProof/>
        </w:rPr>
        <w:fldChar w:fldCharType="begin"/>
      </w:r>
      <w:r>
        <w:rPr>
          <w:noProof/>
        </w:rPr>
        <w:instrText xml:space="preserve"> PAGEREF _Toc62167750 \h </w:instrText>
      </w:r>
      <w:r>
        <w:rPr>
          <w:noProof/>
        </w:rPr>
      </w:r>
      <w:r>
        <w:rPr>
          <w:noProof/>
        </w:rPr>
        <w:fldChar w:fldCharType="separate"/>
      </w:r>
      <w:r>
        <w:rPr>
          <w:noProof/>
        </w:rPr>
        <w:t>84</w:t>
      </w:r>
      <w:r>
        <w:rPr>
          <w:noProof/>
        </w:rPr>
        <w:fldChar w:fldCharType="end"/>
      </w:r>
    </w:p>
    <w:p w14:paraId="09AF97B7" w14:textId="77777777" w:rsidR="00E845F1" w:rsidRPr="005B6E7A" w:rsidRDefault="00E845F1">
      <w:pPr>
        <w:pStyle w:val="Sommario4"/>
        <w:tabs>
          <w:tab w:val="right" w:leader="dot" w:pos="8494"/>
        </w:tabs>
        <w:rPr>
          <w:rFonts w:ascii="Calibri" w:hAnsi="Calibri"/>
          <w:noProof/>
          <w:sz w:val="22"/>
          <w:szCs w:val="22"/>
        </w:rPr>
      </w:pPr>
      <w:r>
        <w:rPr>
          <w:noProof/>
        </w:rPr>
        <w:t>Opportuna lettura di tutto il capitolo 10 del Vangelo secondo Giovanni:</w:t>
      </w:r>
      <w:r>
        <w:rPr>
          <w:noProof/>
        </w:rPr>
        <w:tab/>
      </w:r>
      <w:r>
        <w:rPr>
          <w:noProof/>
        </w:rPr>
        <w:fldChar w:fldCharType="begin"/>
      </w:r>
      <w:r>
        <w:rPr>
          <w:noProof/>
        </w:rPr>
        <w:instrText xml:space="preserve"> PAGEREF _Toc62167751 \h </w:instrText>
      </w:r>
      <w:r>
        <w:rPr>
          <w:noProof/>
        </w:rPr>
      </w:r>
      <w:r>
        <w:rPr>
          <w:noProof/>
        </w:rPr>
        <w:fldChar w:fldCharType="separate"/>
      </w:r>
      <w:r>
        <w:rPr>
          <w:noProof/>
        </w:rPr>
        <w:t>85</w:t>
      </w:r>
      <w:r>
        <w:rPr>
          <w:noProof/>
        </w:rPr>
        <w:fldChar w:fldCharType="end"/>
      </w:r>
    </w:p>
    <w:p w14:paraId="305BEAC6" w14:textId="77777777" w:rsidR="00E845F1" w:rsidRPr="005B6E7A" w:rsidRDefault="00E845F1">
      <w:pPr>
        <w:pStyle w:val="Sommario1"/>
        <w:tabs>
          <w:tab w:val="right" w:leader="dot" w:pos="8494"/>
        </w:tabs>
        <w:rPr>
          <w:rFonts w:ascii="Calibri" w:hAnsi="Calibri"/>
          <w:b w:val="0"/>
          <w:caps w:val="0"/>
          <w:noProof/>
          <w:sz w:val="22"/>
          <w:szCs w:val="22"/>
        </w:rPr>
      </w:pPr>
      <w:r>
        <w:rPr>
          <w:noProof/>
        </w:rPr>
        <w:t>42° INCONTRO</w:t>
      </w:r>
      <w:r>
        <w:rPr>
          <w:noProof/>
        </w:rPr>
        <w:tab/>
      </w:r>
      <w:r>
        <w:rPr>
          <w:noProof/>
        </w:rPr>
        <w:fldChar w:fldCharType="begin"/>
      </w:r>
      <w:r>
        <w:rPr>
          <w:noProof/>
        </w:rPr>
        <w:instrText xml:space="preserve"> PAGEREF _Toc62167752 \h </w:instrText>
      </w:r>
      <w:r>
        <w:rPr>
          <w:noProof/>
        </w:rPr>
      </w:r>
      <w:r>
        <w:rPr>
          <w:noProof/>
        </w:rPr>
        <w:fldChar w:fldCharType="separate"/>
      </w:r>
      <w:r>
        <w:rPr>
          <w:noProof/>
        </w:rPr>
        <w:t>87</w:t>
      </w:r>
      <w:r>
        <w:rPr>
          <w:noProof/>
        </w:rPr>
        <w:fldChar w:fldCharType="end"/>
      </w:r>
    </w:p>
    <w:p w14:paraId="514A769C" w14:textId="77777777" w:rsidR="00E845F1" w:rsidRPr="005B6E7A" w:rsidRDefault="00E845F1">
      <w:pPr>
        <w:pStyle w:val="Sommario3"/>
        <w:tabs>
          <w:tab w:val="right" w:leader="dot" w:pos="8494"/>
        </w:tabs>
        <w:rPr>
          <w:rFonts w:ascii="Calibri" w:hAnsi="Calibri"/>
          <w:i w:val="0"/>
          <w:noProof/>
          <w:sz w:val="22"/>
          <w:szCs w:val="22"/>
        </w:rPr>
      </w:pPr>
      <w:r>
        <w:rPr>
          <w:noProof/>
        </w:rPr>
        <w:t>(8 Maggio – 14 Maggio 2006)</w:t>
      </w:r>
      <w:r>
        <w:rPr>
          <w:noProof/>
        </w:rPr>
        <w:tab/>
      </w:r>
      <w:r>
        <w:rPr>
          <w:noProof/>
        </w:rPr>
        <w:fldChar w:fldCharType="begin"/>
      </w:r>
      <w:r>
        <w:rPr>
          <w:noProof/>
        </w:rPr>
        <w:instrText xml:space="preserve"> PAGEREF _Toc62167753 \h </w:instrText>
      </w:r>
      <w:r>
        <w:rPr>
          <w:noProof/>
        </w:rPr>
      </w:r>
      <w:r>
        <w:rPr>
          <w:noProof/>
        </w:rPr>
        <w:fldChar w:fldCharType="separate"/>
      </w:r>
      <w:r>
        <w:rPr>
          <w:noProof/>
        </w:rPr>
        <w:t>87</w:t>
      </w:r>
      <w:r>
        <w:rPr>
          <w:noProof/>
        </w:rPr>
        <w:fldChar w:fldCharType="end"/>
      </w:r>
    </w:p>
    <w:p w14:paraId="30B51FDB"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14 del mese di Maggio, Domenica</w:t>
      </w:r>
      <w:r>
        <w:rPr>
          <w:noProof/>
        </w:rPr>
        <w:tab/>
      </w:r>
      <w:r>
        <w:rPr>
          <w:noProof/>
        </w:rPr>
        <w:fldChar w:fldCharType="begin"/>
      </w:r>
      <w:r>
        <w:rPr>
          <w:noProof/>
        </w:rPr>
        <w:instrText xml:space="preserve"> PAGEREF _Toc62167754 \h </w:instrText>
      </w:r>
      <w:r>
        <w:rPr>
          <w:noProof/>
        </w:rPr>
      </w:r>
      <w:r>
        <w:rPr>
          <w:noProof/>
        </w:rPr>
        <w:fldChar w:fldCharType="separate"/>
      </w:r>
      <w:r>
        <w:rPr>
          <w:noProof/>
        </w:rPr>
        <w:t>87</w:t>
      </w:r>
      <w:r>
        <w:rPr>
          <w:noProof/>
        </w:rPr>
        <w:fldChar w:fldCharType="end"/>
      </w:r>
    </w:p>
    <w:p w14:paraId="2F93DE97" w14:textId="77777777" w:rsidR="00E845F1" w:rsidRPr="005B6E7A" w:rsidRDefault="00E845F1">
      <w:pPr>
        <w:pStyle w:val="Sommario3"/>
        <w:tabs>
          <w:tab w:val="right" w:leader="dot" w:pos="8494"/>
        </w:tabs>
        <w:rPr>
          <w:rFonts w:ascii="Calibri" w:hAnsi="Calibri"/>
          <w:i w:val="0"/>
          <w:noProof/>
          <w:sz w:val="22"/>
          <w:szCs w:val="22"/>
        </w:rPr>
      </w:pPr>
      <w:r>
        <w:rPr>
          <w:noProof/>
        </w:rPr>
        <w:t>V DOMENICA DI PASQUA (B)</w:t>
      </w:r>
      <w:r>
        <w:rPr>
          <w:noProof/>
        </w:rPr>
        <w:tab/>
      </w:r>
      <w:r>
        <w:rPr>
          <w:noProof/>
        </w:rPr>
        <w:fldChar w:fldCharType="begin"/>
      </w:r>
      <w:r>
        <w:rPr>
          <w:noProof/>
        </w:rPr>
        <w:instrText xml:space="preserve"> PAGEREF _Toc62167755 \h </w:instrText>
      </w:r>
      <w:r>
        <w:rPr>
          <w:noProof/>
        </w:rPr>
      </w:r>
      <w:r>
        <w:rPr>
          <w:noProof/>
        </w:rPr>
        <w:fldChar w:fldCharType="separate"/>
      </w:r>
      <w:r>
        <w:rPr>
          <w:noProof/>
        </w:rPr>
        <w:t>87</w:t>
      </w:r>
      <w:r>
        <w:rPr>
          <w:noProof/>
        </w:rPr>
        <w:fldChar w:fldCharType="end"/>
      </w:r>
    </w:p>
    <w:p w14:paraId="56CF0C03"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_Toc62167756 \h </w:instrText>
      </w:r>
      <w:r>
        <w:rPr>
          <w:noProof/>
        </w:rPr>
      </w:r>
      <w:r>
        <w:rPr>
          <w:noProof/>
        </w:rPr>
        <w:fldChar w:fldCharType="separate"/>
      </w:r>
      <w:r>
        <w:rPr>
          <w:noProof/>
        </w:rPr>
        <w:t>87</w:t>
      </w:r>
      <w:r>
        <w:rPr>
          <w:noProof/>
        </w:rPr>
        <w:fldChar w:fldCharType="end"/>
      </w:r>
    </w:p>
    <w:p w14:paraId="600CC207"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_Toc62167757 \h </w:instrText>
      </w:r>
      <w:r>
        <w:rPr>
          <w:noProof/>
        </w:rPr>
      </w:r>
      <w:r>
        <w:rPr>
          <w:noProof/>
        </w:rPr>
        <w:fldChar w:fldCharType="separate"/>
      </w:r>
      <w:r>
        <w:rPr>
          <w:noProof/>
        </w:rPr>
        <w:t>87</w:t>
      </w:r>
      <w:r>
        <w:rPr>
          <w:noProof/>
        </w:rPr>
        <w:fldChar w:fldCharType="end"/>
      </w:r>
    </w:p>
    <w:p w14:paraId="647C78CF"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15, 1-8)</w:t>
      </w:r>
      <w:r>
        <w:rPr>
          <w:noProof/>
        </w:rPr>
        <w:tab/>
      </w:r>
      <w:r>
        <w:rPr>
          <w:noProof/>
        </w:rPr>
        <w:fldChar w:fldCharType="begin"/>
      </w:r>
      <w:r>
        <w:rPr>
          <w:noProof/>
        </w:rPr>
        <w:instrText xml:space="preserve"> PAGEREF _Toc62167758 \h </w:instrText>
      </w:r>
      <w:r>
        <w:rPr>
          <w:noProof/>
        </w:rPr>
      </w:r>
      <w:r>
        <w:rPr>
          <w:noProof/>
        </w:rPr>
        <w:fldChar w:fldCharType="separate"/>
      </w:r>
      <w:r>
        <w:rPr>
          <w:noProof/>
        </w:rPr>
        <w:t>87</w:t>
      </w:r>
      <w:r>
        <w:rPr>
          <w:noProof/>
        </w:rPr>
        <w:fldChar w:fldCharType="end"/>
      </w:r>
    </w:p>
    <w:p w14:paraId="1633771E"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_Toc62167759 \h </w:instrText>
      </w:r>
      <w:r>
        <w:rPr>
          <w:noProof/>
        </w:rPr>
      </w:r>
      <w:r>
        <w:rPr>
          <w:noProof/>
        </w:rPr>
        <w:fldChar w:fldCharType="separate"/>
      </w:r>
      <w:r>
        <w:rPr>
          <w:noProof/>
        </w:rPr>
        <w:t>87</w:t>
      </w:r>
      <w:r>
        <w:rPr>
          <w:noProof/>
        </w:rPr>
        <w:fldChar w:fldCharType="end"/>
      </w:r>
    </w:p>
    <w:p w14:paraId="4F6D6C2D"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_Toc62167760 \h </w:instrText>
      </w:r>
      <w:r>
        <w:rPr>
          <w:noProof/>
        </w:rPr>
      </w:r>
      <w:r>
        <w:rPr>
          <w:noProof/>
        </w:rPr>
        <w:fldChar w:fldCharType="separate"/>
      </w:r>
      <w:r>
        <w:rPr>
          <w:noProof/>
        </w:rPr>
        <w:t>95</w:t>
      </w:r>
      <w:r>
        <w:rPr>
          <w:noProof/>
        </w:rPr>
        <w:fldChar w:fldCharType="end"/>
      </w:r>
    </w:p>
    <w:p w14:paraId="33DBCF9E"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_Toc62167761 \h </w:instrText>
      </w:r>
      <w:r>
        <w:rPr>
          <w:noProof/>
        </w:rPr>
      </w:r>
      <w:r>
        <w:rPr>
          <w:noProof/>
        </w:rPr>
        <w:fldChar w:fldCharType="separate"/>
      </w:r>
      <w:r>
        <w:rPr>
          <w:noProof/>
        </w:rPr>
        <w:t>95</w:t>
      </w:r>
      <w:r>
        <w:rPr>
          <w:noProof/>
        </w:rPr>
        <w:fldChar w:fldCharType="end"/>
      </w:r>
    </w:p>
    <w:p w14:paraId="12B8AF00"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_Toc62167762 \h </w:instrText>
      </w:r>
      <w:r>
        <w:rPr>
          <w:noProof/>
        </w:rPr>
      </w:r>
      <w:r>
        <w:rPr>
          <w:noProof/>
        </w:rPr>
        <w:fldChar w:fldCharType="separate"/>
      </w:r>
      <w:r>
        <w:rPr>
          <w:noProof/>
        </w:rPr>
        <w:t>96</w:t>
      </w:r>
      <w:r>
        <w:rPr>
          <w:noProof/>
        </w:rPr>
        <w:fldChar w:fldCharType="end"/>
      </w:r>
    </w:p>
    <w:p w14:paraId="521E5B3B"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_Toc62167763 \h </w:instrText>
      </w:r>
      <w:r>
        <w:rPr>
          <w:noProof/>
        </w:rPr>
      </w:r>
      <w:r>
        <w:rPr>
          <w:noProof/>
        </w:rPr>
        <w:fldChar w:fldCharType="separate"/>
      </w:r>
      <w:r>
        <w:rPr>
          <w:noProof/>
        </w:rPr>
        <w:t>98</w:t>
      </w:r>
      <w:r>
        <w:rPr>
          <w:noProof/>
        </w:rPr>
        <w:fldChar w:fldCharType="end"/>
      </w:r>
    </w:p>
    <w:p w14:paraId="719EC42B" w14:textId="77777777" w:rsidR="00E845F1" w:rsidRPr="005B6E7A" w:rsidRDefault="00E845F1">
      <w:pPr>
        <w:pStyle w:val="Sommario4"/>
        <w:tabs>
          <w:tab w:val="right" w:leader="dot" w:pos="8494"/>
        </w:tabs>
        <w:rPr>
          <w:rFonts w:ascii="Calibri" w:hAnsi="Calibri"/>
          <w:noProof/>
          <w:sz w:val="22"/>
          <w:szCs w:val="22"/>
        </w:rPr>
      </w:pPr>
      <w:r>
        <w:rPr>
          <w:noProof/>
        </w:rPr>
        <w:t>L’immagine della “vigna”, della “vite” e dei “tralci” nell’Antico e nel Nuovo Testamento:</w:t>
      </w:r>
      <w:r>
        <w:rPr>
          <w:noProof/>
        </w:rPr>
        <w:tab/>
      </w:r>
      <w:r>
        <w:rPr>
          <w:noProof/>
        </w:rPr>
        <w:fldChar w:fldCharType="begin"/>
      </w:r>
      <w:r>
        <w:rPr>
          <w:noProof/>
        </w:rPr>
        <w:instrText xml:space="preserve"> PAGEREF _Toc62167764 \h </w:instrText>
      </w:r>
      <w:r>
        <w:rPr>
          <w:noProof/>
        </w:rPr>
      </w:r>
      <w:r>
        <w:rPr>
          <w:noProof/>
        </w:rPr>
        <w:fldChar w:fldCharType="separate"/>
      </w:r>
      <w:r>
        <w:rPr>
          <w:noProof/>
        </w:rPr>
        <w:t>98</w:t>
      </w:r>
      <w:r>
        <w:rPr>
          <w:noProof/>
        </w:rPr>
        <w:fldChar w:fldCharType="end"/>
      </w:r>
    </w:p>
    <w:p w14:paraId="72D88860" w14:textId="77777777" w:rsidR="00E845F1" w:rsidRPr="005B6E7A" w:rsidRDefault="00E845F1">
      <w:pPr>
        <w:pStyle w:val="Sommario4"/>
        <w:tabs>
          <w:tab w:val="right" w:leader="dot" w:pos="8494"/>
        </w:tabs>
        <w:rPr>
          <w:rFonts w:ascii="Calibri" w:hAnsi="Calibri"/>
          <w:noProof/>
          <w:sz w:val="22"/>
          <w:szCs w:val="22"/>
        </w:rPr>
      </w:pPr>
      <w:r>
        <w:rPr>
          <w:noProof/>
        </w:rPr>
        <w:t>“Glorificazione” , “gloria” nel Nuovo Testamento:</w:t>
      </w:r>
      <w:r>
        <w:rPr>
          <w:noProof/>
        </w:rPr>
        <w:tab/>
      </w:r>
      <w:r>
        <w:rPr>
          <w:noProof/>
        </w:rPr>
        <w:fldChar w:fldCharType="begin"/>
      </w:r>
      <w:r>
        <w:rPr>
          <w:noProof/>
        </w:rPr>
        <w:instrText xml:space="preserve"> PAGEREF _Toc62167765 \h </w:instrText>
      </w:r>
      <w:r>
        <w:rPr>
          <w:noProof/>
        </w:rPr>
      </w:r>
      <w:r>
        <w:rPr>
          <w:noProof/>
        </w:rPr>
        <w:fldChar w:fldCharType="separate"/>
      </w:r>
      <w:r>
        <w:rPr>
          <w:noProof/>
        </w:rPr>
        <w:t>105</w:t>
      </w:r>
      <w:r>
        <w:rPr>
          <w:noProof/>
        </w:rPr>
        <w:fldChar w:fldCharType="end"/>
      </w:r>
    </w:p>
    <w:p w14:paraId="77F4B44C" w14:textId="77777777" w:rsidR="00E845F1" w:rsidRPr="005B6E7A" w:rsidRDefault="00E845F1">
      <w:pPr>
        <w:pStyle w:val="Sommario4"/>
        <w:tabs>
          <w:tab w:val="right" w:leader="dot" w:pos="8494"/>
        </w:tabs>
        <w:rPr>
          <w:rFonts w:ascii="Calibri" w:hAnsi="Calibri"/>
          <w:noProof/>
          <w:sz w:val="22"/>
          <w:szCs w:val="22"/>
        </w:rPr>
      </w:pPr>
      <w:r>
        <w:rPr>
          <w:noProof/>
        </w:rPr>
        <w:t>“Fuoco” nel Nuovo Testamento:</w:t>
      </w:r>
      <w:r>
        <w:rPr>
          <w:noProof/>
        </w:rPr>
        <w:tab/>
      </w:r>
      <w:r>
        <w:rPr>
          <w:noProof/>
        </w:rPr>
        <w:fldChar w:fldCharType="begin"/>
      </w:r>
      <w:r>
        <w:rPr>
          <w:noProof/>
        </w:rPr>
        <w:instrText xml:space="preserve"> PAGEREF _Toc62167766 \h </w:instrText>
      </w:r>
      <w:r>
        <w:rPr>
          <w:noProof/>
        </w:rPr>
      </w:r>
      <w:r>
        <w:rPr>
          <w:noProof/>
        </w:rPr>
        <w:fldChar w:fldCharType="separate"/>
      </w:r>
      <w:r>
        <w:rPr>
          <w:noProof/>
        </w:rPr>
        <w:t>116</w:t>
      </w:r>
      <w:r>
        <w:rPr>
          <w:noProof/>
        </w:rPr>
        <w:fldChar w:fldCharType="end"/>
      </w:r>
    </w:p>
    <w:p w14:paraId="01B5B755" w14:textId="77777777" w:rsidR="00E845F1" w:rsidRPr="005B6E7A" w:rsidRDefault="00E845F1">
      <w:pPr>
        <w:pStyle w:val="Sommario4"/>
        <w:tabs>
          <w:tab w:val="right" w:leader="dot" w:pos="8494"/>
        </w:tabs>
        <w:rPr>
          <w:rFonts w:ascii="Calibri" w:hAnsi="Calibri"/>
          <w:noProof/>
          <w:sz w:val="22"/>
          <w:szCs w:val="22"/>
        </w:rPr>
      </w:pPr>
      <w:r>
        <w:rPr>
          <w:noProof/>
        </w:rPr>
        <w:t>Discorso della Montagna o esame di verifica del nostro essere nella Parola:</w:t>
      </w:r>
      <w:r>
        <w:rPr>
          <w:noProof/>
        </w:rPr>
        <w:tab/>
      </w:r>
      <w:r>
        <w:rPr>
          <w:noProof/>
        </w:rPr>
        <w:fldChar w:fldCharType="begin"/>
      </w:r>
      <w:r>
        <w:rPr>
          <w:noProof/>
        </w:rPr>
        <w:instrText xml:space="preserve"> PAGEREF _Toc62167767 \h </w:instrText>
      </w:r>
      <w:r>
        <w:rPr>
          <w:noProof/>
        </w:rPr>
      </w:r>
      <w:r>
        <w:rPr>
          <w:noProof/>
        </w:rPr>
        <w:fldChar w:fldCharType="separate"/>
      </w:r>
      <w:r>
        <w:rPr>
          <w:noProof/>
        </w:rPr>
        <w:t>120</w:t>
      </w:r>
      <w:r>
        <w:rPr>
          <w:noProof/>
        </w:rPr>
        <w:fldChar w:fldCharType="end"/>
      </w:r>
    </w:p>
    <w:p w14:paraId="3346E4C3" w14:textId="77777777" w:rsidR="00E845F1" w:rsidRPr="005B6E7A" w:rsidRDefault="00E845F1">
      <w:pPr>
        <w:pStyle w:val="Sommario1"/>
        <w:tabs>
          <w:tab w:val="right" w:leader="dot" w:pos="8494"/>
        </w:tabs>
        <w:rPr>
          <w:rFonts w:ascii="Calibri" w:hAnsi="Calibri"/>
          <w:b w:val="0"/>
          <w:caps w:val="0"/>
          <w:noProof/>
          <w:sz w:val="22"/>
          <w:szCs w:val="22"/>
        </w:rPr>
      </w:pPr>
      <w:r>
        <w:rPr>
          <w:noProof/>
        </w:rPr>
        <w:t>43° INCONTRO</w:t>
      </w:r>
      <w:r>
        <w:rPr>
          <w:noProof/>
        </w:rPr>
        <w:tab/>
      </w:r>
      <w:r>
        <w:rPr>
          <w:noProof/>
        </w:rPr>
        <w:fldChar w:fldCharType="begin"/>
      </w:r>
      <w:r>
        <w:rPr>
          <w:noProof/>
        </w:rPr>
        <w:instrText xml:space="preserve"> PAGEREF _Toc62167768 \h </w:instrText>
      </w:r>
      <w:r>
        <w:rPr>
          <w:noProof/>
        </w:rPr>
      </w:r>
      <w:r>
        <w:rPr>
          <w:noProof/>
        </w:rPr>
        <w:fldChar w:fldCharType="separate"/>
      </w:r>
      <w:r>
        <w:rPr>
          <w:noProof/>
        </w:rPr>
        <w:t>125</w:t>
      </w:r>
      <w:r>
        <w:rPr>
          <w:noProof/>
        </w:rPr>
        <w:fldChar w:fldCharType="end"/>
      </w:r>
    </w:p>
    <w:p w14:paraId="41C2DF1D" w14:textId="77777777" w:rsidR="00E845F1" w:rsidRPr="005B6E7A" w:rsidRDefault="00E845F1">
      <w:pPr>
        <w:pStyle w:val="Sommario3"/>
        <w:tabs>
          <w:tab w:val="right" w:leader="dot" w:pos="8494"/>
        </w:tabs>
        <w:rPr>
          <w:rFonts w:ascii="Calibri" w:hAnsi="Calibri"/>
          <w:i w:val="0"/>
          <w:noProof/>
          <w:sz w:val="22"/>
          <w:szCs w:val="22"/>
        </w:rPr>
      </w:pPr>
      <w:r>
        <w:rPr>
          <w:noProof/>
        </w:rPr>
        <w:t>(15 Maggio – 21 Maggio 2006)</w:t>
      </w:r>
      <w:r>
        <w:rPr>
          <w:noProof/>
        </w:rPr>
        <w:tab/>
      </w:r>
      <w:r>
        <w:rPr>
          <w:noProof/>
        </w:rPr>
        <w:fldChar w:fldCharType="begin"/>
      </w:r>
      <w:r>
        <w:rPr>
          <w:noProof/>
        </w:rPr>
        <w:instrText xml:space="preserve"> PAGEREF _Toc62167769 \h </w:instrText>
      </w:r>
      <w:r>
        <w:rPr>
          <w:noProof/>
        </w:rPr>
      </w:r>
      <w:r>
        <w:rPr>
          <w:noProof/>
        </w:rPr>
        <w:fldChar w:fldCharType="separate"/>
      </w:r>
      <w:r>
        <w:rPr>
          <w:noProof/>
        </w:rPr>
        <w:t>125</w:t>
      </w:r>
      <w:r>
        <w:rPr>
          <w:noProof/>
        </w:rPr>
        <w:fldChar w:fldCharType="end"/>
      </w:r>
    </w:p>
    <w:p w14:paraId="6BF636F2"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21 del mese di Maggio, Domenica</w:t>
      </w:r>
      <w:r>
        <w:rPr>
          <w:noProof/>
        </w:rPr>
        <w:tab/>
      </w:r>
      <w:r>
        <w:rPr>
          <w:noProof/>
        </w:rPr>
        <w:fldChar w:fldCharType="begin"/>
      </w:r>
      <w:r>
        <w:rPr>
          <w:noProof/>
        </w:rPr>
        <w:instrText xml:space="preserve"> PAGEREF _Toc62167770 \h </w:instrText>
      </w:r>
      <w:r>
        <w:rPr>
          <w:noProof/>
        </w:rPr>
      </w:r>
      <w:r>
        <w:rPr>
          <w:noProof/>
        </w:rPr>
        <w:fldChar w:fldCharType="separate"/>
      </w:r>
      <w:r>
        <w:rPr>
          <w:noProof/>
        </w:rPr>
        <w:t>125</w:t>
      </w:r>
      <w:r>
        <w:rPr>
          <w:noProof/>
        </w:rPr>
        <w:fldChar w:fldCharType="end"/>
      </w:r>
    </w:p>
    <w:p w14:paraId="5FA6D2D4" w14:textId="77777777" w:rsidR="00E845F1" w:rsidRPr="005B6E7A" w:rsidRDefault="00E845F1">
      <w:pPr>
        <w:pStyle w:val="Sommario3"/>
        <w:tabs>
          <w:tab w:val="right" w:leader="dot" w:pos="8494"/>
        </w:tabs>
        <w:rPr>
          <w:rFonts w:ascii="Calibri" w:hAnsi="Calibri"/>
          <w:i w:val="0"/>
          <w:noProof/>
          <w:sz w:val="22"/>
          <w:szCs w:val="22"/>
        </w:rPr>
      </w:pPr>
      <w:r>
        <w:rPr>
          <w:noProof/>
        </w:rPr>
        <w:t>VI DOMENICA DI PASQUA (B)</w:t>
      </w:r>
      <w:r>
        <w:rPr>
          <w:noProof/>
        </w:rPr>
        <w:tab/>
      </w:r>
      <w:r>
        <w:rPr>
          <w:noProof/>
        </w:rPr>
        <w:fldChar w:fldCharType="begin"/>
      </w:r>
      <w:r>
        <w:rPr>
          <w:noProof/>
        </w:rPr>
        <w:instrText xml:space="preserve"> PAGEREF _Toc62167771 \h </w:instrText>
      </w:r>
      <w:r>
        <w:rPr>
          <w:noProof/>
        </w:rPr>
      </w:r>
      <w:r>
        <w:rPr>
          <w:noProof/>
        </w:rPr>
        <w:fldChar w:fldCharType="separate"/>
      </w:r>
      <w:r>
        <w:rPr>
          <w:noProof/>
        </w:rPr>
        <w:t>125</w:t>
      </w:r>
      <w:r>
        <w:rPr>
          <w:noProof/>
        </w:rPr>
        <w:fldChar w:fldCharType="end"/>
      </w:r>
    </w:p>
    <w:p w14:paraId="1DF30508"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_Toc62167772 \h </w:instrText>
      </w:r>
      <w:r>
        <w:rPr>
          <w:noProof/>
        </w:rPr>
      </w:r>
      <w:r>
        <w:rPr>
          <w:noProof/>
        </w:rPr>
        <w:fldChar w:fldCharType="separate"/>
      </w:r>
      <w:r>
        <w:rPr>
          <w:noProof/>
        </w:rPr>
        <w:t>125</w:t>
      </w:r>
      <w:r>
        <w:rPr>
          <w:noProof/>
        </w:rPr>
        <w:fldChar w:fldCharType="end"/>
      </w:r>
    </w:p>
    <w:p w14:paraId="0F14BA9B"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_Toc62167773 \h </w:instrText>
      </w:r>
      <w:r>
        <w:rPr>
          <w:noProof/>
        </w:rPr>
      </w:r>
      <w:r>
        <w:rPr>
          <w:noProof/>
        </w:rPr>
        <w:fldChar w:fldCharType="separate"/>
      </w:r>
      <w:r>
        <w:rPr>
          <w:noProof/>
        </w:rPr>
        <w:t>125</w:t>
      </w:r>
      <w:r>
        <w:rPr>
          <w:noProof/>
        </w:rPr>
        <w:fldChar w:fldCharType="end"/>
      </w:r>
    </w:p>
    <w:p w14:paraId="294796B7"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15, 9-17)</w:t>
      </w:r>
      <w:r>
        <w:rPr>
          <w:noProof/>
        </w:rPr>
        <w:tab/>
      </w:r>
      <w:r>
        <w:rPr>
          <w:noProof/>
        </w:rPr>
        <w:fldChar w:fldCharType="begin"/>
      </w:r>
      <w:r>
        <w:rPr>
          <w:noProof/>
        </w:rPr>
        <w:instrText xml:space="preserve"> PAGEREF _Toc62167774 \h </w:instrText>
      </w:r>
      <w:r>
        <w:rPr>
          <w:noProof/>
        </w:rPr>
      </w:r>
      <w:r>
        <w:rPr>
          <w:noProof/>
        </w:rPr>
        <w:fldChar w:fldCharType="separate"/>
      </w:r>
      <w:r>
        <w:rPr>
          <w:noProof/>
        </w:rPr>
        <w:t>125</w:t>
      </w:r>
      <w:r>
        <w:rPr>
          <w:noProof/>
        </w:rPr>
        <w:fldChar w:fldCharType="end"/>
      </w:r>
    </w:p>
    <w:p w14:paraId="3A6DAC1E"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_Toc62167775 \h </w:instrText>
      </w:r>
      <w:r>
        <w:rPr>
          <w:noProof/>
        </w:rPr>
      </w:r>
      <w:r>
        <w:rPr>
          <w:noProof/>
        </w:rPr>
        <w:fldChar w:fldCharType="separate"/>
      </w:r>
      <w:r>
        <w:rPr>
          <w:noProof/>
        </w:rPr>
        <w:t>125</w:t>
      </w:r>
      <w:r>
        <w:rPr>
          <w:noProof/>
        </w:rPr>
        <w:fldChar w:fldCharType="end"/>
      </w:r>
    </w:p>
    <w:p w14:paraId="1C70D93C"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_Toc62167776 \h </w:instrText>
      </w:r>
      <w:r>
        <w:rPr>
          <w:noProof/>
        </w:rPr>
      </w:r>
      <w:r>
        <w:rPr>
          <w:noProof/>
        </w:rPr>
        <w:fldChar w:fldCharType="separate"/>
      </w:r>
      <w:r>
        <w:rPr>
          <w:noProof/>
        </w:rPr>
        <w:t>130</w:t>
      </w:r>
      <w:r>
        <w:rPr>
          <w:noProof/>
        </w:rPr>
        <w:fldChar w:fldCharType="end"/>
      </w:r>
    </w:p>
    <w:p w14:paraId="304AA093"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_Toc62167777 \h </w:instrText>
      </w:r>
      <w:r>
        <w:rPr>
          <w:noProof/>
        </w:rPr>
      </w:r>
      <w:r>
        <w:rPr>
          <w:noProof/>
        </w:rPr>
        <w:fldChar w:fldCharType="separate"/>
      </w:r>
      <w:r>
        <w:rPr>
          <w:noProof/>
        </w:rPr>
        <w:t>130</w:t>
      </w:r>
      <w:r>
        <w:rPr>
          <w:noProof/>
        </w:rPr>
        <w:fldChar w:fldCharType="end"/>
      </w:r>
    </w:p>
    <w:p w14:paraId="39FEEFB5"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_Toc62167778 \h </w:instrText>
      </w:r>
      <w:r>
        <w:rPr>
          <w:noProof/>
        </w:rPr>
      </w:r>
      <w:r>
        <w:rPr>
          <w:noProof/>
        </w:rPr>
        <w:fldChar w:fldCharType="separate"/>
      </w:r>
      <w:r>
        <w:rPr>
          <w:noProof/>
        </w:rPr>
        <w:t>131</w:t>
      </w:r>
      <w:r>
        <w:rPr>
          <w:noProof/>
        </w:rPr>
        <w:fldChar w:fldCharType="end"/>
      </w:r>
    </w:p>
    <w:p w14:paraId="043ED776"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_Toc62167779 \h </w:instrText>
      </w:r>
      <w:r>
        <w:rPr>
          <w:noProof/>
        </w:rPr>
      </w:r>
      <w:r>
        <w:rPr>
          <w:noProof/>
        </w:rPr>
        <w:fldChar w:fldCharType="separate"/>
      </w:r>
      <w:r>
        <w:rPr>
          <w:noProof/>
        </w:rPr>
        <w:t>133</w:t>
      </w:r>
      <w:r>
        <w:rPr>
          <w:noProof/>
        </w:rPr>
        <w:fldChar w:fldCharType="end"/>
      </w:r>
    </w:p>
    <w:p w14:paraId="79DC8223" w14:textId="77777777" w:rsidR="00E845F1" w:rsidRPr="005B6E7A" w:rsidRDefault="00E845F1">
      <w:pPr>
        <w:pStyle w:val="Sommario4"/>
        <w:tabs>
          <w:tab w:val="right" w:leader="dot" w:pos="8494"/>
        </w:tabs>
        <w:rPr>
          <w:rFonts w:ascii="Calibri" w:hAnsi="Calibri"/>
          <w:noProof/>
          <w:sz w:val="22"/>
          <w:szCs w:val="22"/>
        </w:rPr>
      </w:pPr>
      <w:r>
        <w:rPr>
          <w:noProof/>
        </w:rPr>
        <w:t>“Osservare” la Parola, i Comandamenti nel Nuovo Testamento:</w:t>
      </w:r>
      <w:r>
        <w:rPr>
          <w:noProof/>
        </w:rPr>
        <w:tab/>
      </w:r>
      <w:r>
        <w:rPr>
          <w:noProof/>
        </w:rPr>
        <w:fldChar w:fldCharType="begin"/>
      </w:r>
      <w:r>
        <w:rPr>
          <w:noProof/>
        </w:rPr>
        <w:instrText xml:space="preserve"> PAGEREF _Toc62167780 \h </w:instrText>
      </w:r>
      <w:r>
        <w:rPr>
          <w:noProof/>
        </w:rPr>
      </w:r>
      <w:r>
        <w:rPr>
          <w:noProof/>
        </w:rPr>
        <w:fldChar w:fldCharType="separate"/>
      </w:r>
      <w:r>
        <w:rPr>
          <w:noProof/>
        </w:rPr>
        <w:t>133</w:t>
      </w:r>
      <w:r>
        <w:rPr>
          <w:noProof/>
        </w:rPr>
        <w:fldChar w:fldCharType="end"/>
      </w:r>
    </w:p>
    <w:p w14:paraId="1B79625E" w14:textId="77777777" w:rsidR="00E845F1" w:rsidRPr="005B6E7A" w:rsidRDefault="00E845F1">
      <w:pPr>
        <w:pStyle w:val="Sommario4"/>
        <w:tabs>
          <w:tab w:val="right" w:leader="dot" w:pos="8494"/>
        </w:tabs>
        <w:rPr>
          <w:rFonts w:ascii="Calibri" w:hAnsi="Calibri"/>
          <w:noProof/>
          <w:sz w:val="22"/>
          <w:szCs w:val="22"/>
        </w:rPr>
      </w:pPr>
      <w:r>
        <w:rPr>
          <w:noProof/>
        </w:rPr>
        <w:t>“Comandamenti”  nel Nuovo Testamento:</w:t>
      </w:r>
      <w:r>
        <w:rPr>
          <w:noProof/>
        </w:rPr>
        <w:tab/>
      </w:r>
      <w:r>
        <w:rPr>
          <w:noProof/>
        </w:rPr>
        <w:fldChar w:fldCharType="begin"/>
      </w:r>
      <w:r>
        <w:rPr>
          <w:noProof/>
        </w:rPr>
        <w:instrText xml:space="preserve"> PAGEREF _Toc62167781 \h </w:instrText>
      </w:r>
      <w:r>
        <w:rPr>
          <w:noProof/>
        </w:rPr>
      </w:r>
      <w:r>
        <w:rPr>
          <w:noProof/>
        </w:rPr>
        <w:fldChar w:fldCharType="separate"/>
      </w:r>
      <w:r>
        <w:rPr>
          <w:noProof/>
        </w:rPr>
        <w:t>136</w:t>
      </w:r>
      <w:r>
        <w:rPr>
          <w:noProof/>
        </w:rPr>
        <w:fldChar w:fldCharType="end"/>
      </w:r>
    </w:p>
    <w:p w14:paraId="1ABF681F" w14:textId="77777777" w:rsidR="00E845F1" w:rsidRPr="005B6E7A" w:rsidRDefault="00E845F1">
      <w:pPr>
        <w:pStyle w:val="Sommario4"/>
        <w:tabs>
          <w:tab w:val="right" w:leader="dot" w:pos="8494"/>
        </w:tabs>
        <w:rPr>
          <w:rFonts w:ascii="Calibri" w:hAnsi="Calibri"/>
          <w:noProof/>
          <w:sz w:val="22"/>
          <w:szCs w:val="22"/>
        </w:rPr>
      </w:pPr>
      <w:r>
        <w:rPr>
          <w:noProof/>
        </w:rPr>
        <w:t>“Amici” nel Nuovo Testamento:</w:t>
      </w:r>
      <w:r>
        <w:rPr>
          <w:noProof/>
        </w:rPr>
        <w:tab/>
      </w:r>
      <w:r>
        <w:rPr>
          <w:noProof/>
        </w:rPr>
        <w:fldChar w:fldCharType="begin"/>
      </w:r>
      <w:r>
        <w:rPr>
          <w:noProof/>
        </w:rPr>
        <w:instrText xml:space="preserve"> PAGEREF _Toc62167782 \h </w:instrText>
      </w:r>
      <w:r>
        <w:rPr>
          <w:noProof/>
        </w:rPr>
      </w:r>
      <w:r>
        <w:rPr>
          <w:noProof/>
        </w:rPr>
        <w:fldChar w:fldCharType="separate"/>
      </w:r>
      <w:r>
        <w:rPr>
          <w:noProof/>
        </w:rPr>
        <w:t>138</w:t>
      </w:r>
      <w:r>
        <w:rPr>
          <w:noProof/>
        </w:rPr>
        <w:fldChar w:fldCharType="end"/>
      </w:r>
    </w:p>
    <w:p w14:paraId="3C0A3B0A" w14:textId="77777777" w:rsidR="00E845F1" w:rsidRPr="005B6E7A" w:rsidRDefault="00E845F1">
      <w:pPr>
        <w:pStyle w:val="Sommario4"/>
        <w:tabs>
          <w:tab w:val="right" w:leader="dot" w:pos="8494"/>
        </w:tabs>
        <w:rPr>
          <w:rFonts w:ascii="Calibri" w:hAnsi="Calibri"/>
          <w:noProof/>
          <w:sz w:val="22"/>
          <w:szCs w:val="22"/>
        </w:rPr>
      </w:pPr>
      <w:r>
        <w:rPr>
          <w:noProof/>
        </w:rPr>
        <w:t>“Frutto” nel Nuovo Testamento:</w:t>
      </w:r>
      <w:r>
        <w:rPr>
          <w:noProof/>
        </w:rPr>
        <w:tab/>
      </w:r>
      <w:r>
        <w:rPr>
          <w:noProof/>
        </w:rPr>
        <w:fldChar w:fldCharType="begin"/>
      </w:r>
      <w:r>
        <w:rPr>
          <w:noProof/>
        </w:rPr>
        <w:instrText xml:space="preserve"> PAGEREF _Toc62167783 \h </w:instrText>
      </w:r>
      <w:r>
        <w:rPr>
          <w:noProof/>
        </w:rPr>
      </w:r>
      <w:r>
        <w:rPr>
          <w:noProof/>
        </w:rPr>
        <w:fldChar w:fldCharType="separate"/>
      </w:r>
      <w:r>
        <w:rPr>
          <w:noProof/>
        </w:rPr>
        <w:t>140</w:t>
      </w:r>
      <w:r>
        <w:rPr>
          <w:noProof/>
        </w:rPr>
        <w:fldChar w:fldCharType="end"/>
      </w:r>
    </w:p>
    <w:p w14:paraId="6F87B6F0" w14:textId="77777777" w:rsidR="00E845F1" w:rsidRPr="005B6E7A" w:rsidRDefault="00E845F1">
      <w:pPr>
        <w:pStyle w:val="Sommario4"/>
        <w:tabs>
          <w:tab w:val="right" w:leader="dot" w:pos="8494"/>
        </w:tabs>
        <w:rPr>
          <w:rFonts w:ascii="Calibri" w:hAnsi="Calibri"/>
          <w:noProof/>
          <w:sz w:val="22"/>
          <w:szCs w:val="22"/>
        </w:rPr>
      </w:pPr>
      <w:r>
        <w:rPr>
          <w:noProof/>
        </w:rPr>
        <w:t>“Servo” – “Servire” nel Nuovo Testamento:</w:t>
      </w:r>
      <w:r>
        <w:rPr>
          <w:noProof/>
        </w:rPr>
        <w:tab/>
      </w:r>
      <w:r>
        <w:rPr>
          <w:noProof/>
        </w:rPr>
        <w:fldChar w:fldCharType="begin"/>
      </w:r>
      <w:r>
        <w:rPr>
          <w:noProof/>
        </w:rPr>
        <w:instrText xml:space="preserve"> PAGEREF _Toc62167784 \h </w:instrText>
      </w:r>
      <w:r>
        <w:rPr>
          <w:noProof/>
        </w:rPr>
      </w:r>
      <w:r>
        <w:rPr>
          <w:noProof/>
        </w:rPr>
        <w:fldChar w:fldCharType="separate"/>
      </w:r>
      <w:r>
        <w:rPr>
          <w:noProof/>
        </w:rPr>
        <w:t>144</w:t>
      </w:r>
      <w:r>
        <w:rPr>
          <w:noProof/>
        </w:rPr>
        <w:fldChar w:fldCharType="end"/>
      </w:r>
    </w:p>
    <w:p w14:paraId="4481F9E4" w14:textId="77777777" w:rsidR="00E845F1" w:rsidRPr="005B6E7A" w:rsidRDefault="00E845F1">
      <w:pPr>
        <w:pStyle w:val="Sommario4"/>
        <w:tabs>
          <w:tab w:val="right" w:leader="dot" w:pos="8494"/>
        </w:tabs>
        <w:rPr>
          <w:rFonts w:ascii="Calibri" w:hAnsi="Calibri"/>
          <w:noProof/>
          <w:sz w:val="22"/>
          <w:szCs w:val="22"/>
        </w:rPr>
      </w:pPr>
      <w:r>
        <w:rPr>
          <w:noProof/>
        </w:rPr>
        <w:t>“Rimanere” in ordine alla Salvezza Nel Nuovo Testamento</w:t>
      </w:r>
      <w:r>
        <w:rPr>
          <w:noProof/>
        </w:rPr>
        <w:tab/>
      </w:r>
      <w:r>
        <w:rPr>
          <w:noProof/>
        </w:rPr>
        <w:fldChar w:fldCharType="begin"/>
      </w:r>
      <w:r>
        <w:rPr>
          <w:noProof/>
        </w:rPr>
        <w:instrText xml:space="preserve"> PAGEREF _Toc62167785 \h </w:instrText>
      </w:r>
      <w:r>
        <w:rPr>
          <w:noProof/>
        </w:rPr>
      </w:r>
      <w:r>
        <w:rPr>
          <w:noProof/>
        </w:rPr>
        <w:fldChar w:fldCharType="separate"/>
      </w:r>
      <w:r>
        <w:rPr>
          <w:noProof/>
        </w:rPr>
        <w:t>157</w:t>
      </w:r>
      <w:r>
        <w:rPr>
          <w:noProof/>
        </w:rPr>
        <w:fldChar w:fldCharType="end"/>
      </w:r>
    </w:p>
    <w:p w14:paraId="495C7E76" w14:textId="77777777" w:rsidR="00E845F1" w:rsidRPr="005B6E7A" w:rsidRDefault="00E845F1">
      <w:pPr>
        <w:pStyle w:val="Sommario1"/>
        <w:tabs>
          <w:tab w:val="right" w:leader="dot" w:pos="8494"/>
        </w:tabs>
        <w:rPr>
          <w:rFonts w:ascii="Calibri" w:hAnsi="Calibri"/>
          <w:b w:val="0"/>
          <w:caps w:val="0"/>
          <w:noProof/>
          <w:sz w:val="22"/>
          <w:szCs w:val="22"/>
        </w:rPr>
      </w:pPr>
      <w:r>
        <w:rPr>
          <w:noProof/>
        </w:rPr>
        <w:t>44° INCONTRO</w:t>
      </w:r>
      <w:r>
        <w:rPr>
          <w:noProof/>
        </w:rPr>
        <w:tab/>
      </w:r>
      <w:r>
        <w:rPr>
          <w:noProof/>
        </w:rPr>
        <w:fldChar w:fldCharType="begin"/>
      </w:r>
      <w:r>
        <w:rPr>
          <w:noProof/>
        </w:rPr>
        <w:instrText xml:space="preserve"> PAGEREF _Toc62167786 \h </w:instrText>
      </w:r>
      <w:r>
        <w:rPr>
          <w:noProof/>
        </w:rPr>
      </w:r>
      <w:r>
        <w:rPr>
          <w:noProof/>
        </w:rPr>
        <w:fldChar w:fldCharType="separate"/>
      </w:r>
      <w:r>
        <w:rPr>
          <w:noProof/>
        </w:rPr>
        <w:t>161</w:t>
      </w:r>
      <w:r>
        <w:rPr>
          <w:noProof/>
        </w:rPr>
        <w:fldChar w:fldCharType="end"/>
      </w:r>
    </w:p>
    <w:p w14:paraId="7C6C5E83" w14:textId="77777777" w:rsidR="00E845F1" w:rsidRPr="005B6E7A" w:rsidRDefault="00E845F1">
      <w:pPr>
        <w:pStyle w:val="Sommario3"/>
        <w:tabs>
          <w:tab w:val="right" w:leader="dot" w:pos="8494"/>
        </w:tabs>
        <w:rPr>
          <w:rFonts w:ascii="Calibri" w:hAnsi="Calibri"/>
          <w:i w:val="0"/>
          <w:noProof/>
          <w:sz w:val="22"/>
          <w:szCs w:val="22"/>
        </w:rPr>
      </w:pPr>
      <w:r>
        <w:rPr>
          <w:noProof/>
        </w:rPr>
        <w:t>(22 Maggio – 28 Maggio 2006)</w:t>
      </w:r>
      <w:r>
        <w:rPr>
          <w:noProof/>
        </w:rPr>
        <w:tab/>
      </w:r>
      <w:r>
        <w:rPr>
          <w:noProof/>
        </w:rPr>
        <w:fldChar w:fldCharType="begin"/>
      </w:r>
      <w:r>
        <w:rPr>
          <w:noProof/>
        </w:rPr>
        <w:instrText xml:space="preserve"> PAGEREF _Toc62167787 \h </w:instrText>
      </w:r>
      <w:r>
        <w:rPr>
          <w:noProof/>
        </w:rPr>
      </w:r>
      <w:r>
        <w:rPr>
          <w:noProof/>
        </w:rPr>
        <w:fldChar w:fldCharType="separate"/>
      </w:r>
      <w:r>
        <w:rPr>
          <w:noProof/>
        </w:rPr>
        <w:t>161</w:t>
      </w:r>
      <w:r>
        <w:rPr>
          <w:noProof/>
        </w:rPr>
        <w:fldChar w:fldCharType="end"/>
      </w:r>
    </w:p>
    <w:p w14:paraId="6472CC23"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28 del mese di Maggio, Domenica</w:t>
      </w:r>
      <w:r>
        <w:rPr>
          <w:noProof/>
        </w:rPr>
        <w:tab/>
      </w:r>
      <w:r>
        <w:rPr>
          <w:noProof/>
        </w:rPr>
        <w:fldChar w:fldCharType="begin"/>
      </w:r>
      <w:r>
        <w:rPr>
          <w:noProof/>
        </w:rPr>
        <w:instrText xml:space="preserve"> PAGEREF _Toc62167788 \h </w:instrText>
      </w:r>
      <w:r>
        <w:rPr>
          <w:noProof/>
        </w:rPr>
      </w:r>
      <w:r>
        <w:rPr>
          <w:noProof/>
        </w:rPr>
        <w:fldChar w:fldCharType="separate"/>
      </w:r>
      <w:r>
        <w:rPr>
          <w:noProof/>
        </w:rPr>
        <w:t>161</w:t>
      </w:r>
      <w:r>
        <w:rPr>
          <w:noProof/>
        </w:rPr>
        <w:fldChar w:fldCharType="end"/>
      </w:r>
    </w:p>
    <w:p w14:paraId="230E40FE" w14:textId="77777777" w:rsidR="00E845F1" w:rsidRPr="005B6E7A" w:rsidRDefault="00E845F1">
      <w:pPr>
        <w:pStyle w:val="Sommario3"/>
        <w:tabs>
          <w:tab w:val="right" w:leader="dot" w:pos="8494"/>
        </w:tabs>
        <w:rPr>
          <w:rFonts w:ascii="Calibri" w:hAnsi="Calibri"/>
          <w:i w:val="0"/>
          <w:noProof/>
          <w:sz w:val="22"/>
          <w:szCs w:val="22"/>
        </w:rPr>
      </w:pPr>
      <w:r>
        <w:rPr>
          <w:noProof/>
        </w:rPr>
        <w:t>ASCENSIONE DEL SIGNORE</w:t>
      </w:r>
      <w:r>
        <w:rPr>
          <w:noProof/>
        </w:rPr>
        <w:tab/>
      </w:r>
      <w:r>
        <w:rPr>
          <w:noProof/>
        </w:rPr>
        <w:fldChar w:fldCharType="begin"/>
      </w:r>
      <w:r>
        <w:rPr>
          <w:noProof/>
        </w:rPr>
        <w:instrText xml:space="preserve"> PAGEREF _Toc62167789 \h </w:instrText>
      </w:r>
      <w:r>
        <w:rPr>
          <w:noProof/>
        </w:rPr>
      </w:r>
      <w:r>
        <w:rPr>
          <w:noProof/>
        </w:rPr>
        <w:fldChar w:fldCharType="separate"/>
      </w:r>
      <w:r>
        <w:rPr>
          <w:noProof/>
        </w:rPr>
        <w:t>161</w:t>
      </w:r>
      <w:r>
        <w:rPr>
          <w:noProof/>
        </w:rPr>
        <w:fldChar w:fldCharType="end"/>
      </w:r>
    </w:p>
    <w:p w14:paraId="74E027C9"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_Toc62167790 \h </w:instrText>
      </w:r>
      <w:r>
        <w:rPr>
          <w:noProof/>
        </w:rPr>
      </w:r>
      <w:r>
        <w:rPr>
          <w:noProof/>
        </w:rPr>
        <w:fldChar w:fldCharType="separate"/>
      </w:r>
      <w:r>
        <w:rPr>
          <w:noProof/>
        </w:rPr>
        <w:t>161</w:t>
      </w:r>
      <w:r>
        <w:rPr>
          <w:noProof/>
        </w:rPr>
        <w:fldChar w:fldCharType="end"/>
      </w:r>
    </w:p>
    <w:p w14:paraId="56635037"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_Toc62167791 \h </w:instrText>
      </w:r>
      <w:r>
        <w:rPr>
          <w:noProof/>
        </w:rPr>
      </w:r>
      <w:r>
        <w:rPr>
          <w:noProof/>
        </w:rPr>
        <w:fldChar w:fldCharType="separate"/>
      </w:r>
      <w:r>
        <w:rPr>
          <w:noProof/>
        </w:rPr>
        <w:t>161</w:t>
      </w:r>
      <w:r>
        <w:rPr>
          <w:noProof/>
        </w:rPr>
        <w:fldChar w:fldCharType="end"/>
      </w:r>
    </w:p>
    <w:p w14:paraId="3B09341C"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16, 15-20)</w:t>
      </w:r>
      <w:r>
        <w:rPr>
          <w:noProof/>
        </w:rPr>
        <w:tab/>
      </w:r>
      <w:r>
        <w:rPr>
          <w:noProof/>
        </w:rPr>
        <w:fldChar w:fldCharType="begin"/>
      </w:r>
      <w:r>
        <w:rPr>
          <w:noProof/>
        </w:rPr>
        <w:instrText xml:space="preserve"> PAGEREF _Toc62167792 \h </w:instrText>
      </w:r>
      <w:r>
        <w:rPr>
          <w:noProof/>
        </w:rPr>
      </w:r>
      <w:r>
        <w:rPr>
          <w:noProof/>
        </w:rPr>
        <w:fldChar w:fldCharType="separate"/>
      </w:r>
      <w:r>
        <w:rPr>
          <w:noProof/>
        </w:rPr>
        <w:t>161</w:t>
      </w:r>
      <w:r>
        <w:rPr>
          <w:noProof/>
        </w:rPr>
        <w:fldChar w:fldCharType="end"/>
      </w:r>
    </w:p>
    <w:p w14:paraId="6B20DFC0"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_Toc62167793 \h </w:instrText>
      </w:r>
      <w:r>
        <w:rPr>
          <w:noProof/>
        </w:rPr>
      </w:r>
      <w:r>
        <w:rPr>
          <w:noProof/>
        </w:rPr>
        <w:fldChar w:fldCharType="separate"/>
      </w:r>
      <w:r>
        <w:rPr>
          <w:noProof/>
        </w:rPr>
        <w:t>161</w:t>
      </w:r>
      <w:r>
        <w:rPr>
          <w:noProof/>
        </w:rPr>
        <w:fldChar w:fldCharType="end"/>
      </w:r>
    </w:p>
    <w:p w14:paraId="6734B0D3"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_Toc62167794 \h </w:instrText>
      </w:r>
      <w:r>
        <w:rPr>
          <w:noProof/>
        </w:rPr>
      </w:r>
      <w:r>
        <w:rPr>
          <w:noProof/>
        </w:rPr>
        <w:fldChar w:fldCharType="separate"/>
      </w:r>
      <w:r>
        <w:rPr>
          <w:noProof/>
        </w:rPr>
        <w:t>170</w:t>
      </w:r>
      <w:r>
        <w:rPr>
          <w:noProof/>
        </w:rPr>
        <w:fldChar w:fldCharType="end"/>
      </w:r>
    </w:p>
    <w:p w14:paraId="6B707407"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_Toc62167795 \h </w:instrText>
      </w:r>
      <w:r>
        <w:rPr>
          <w:noProof/>
        </w:rPr>
      </w:r>
      <w:r>
        <w:rPr>
          <w:noProof/>
        </w:rPr>
        <w:fldChar w:fldCharType="separate"/>
      </w:r>
      <w:r>
        <w:rPr>
          <w:noProof/>
        </w:rPr>
        <w:t>170</w:t>
      </w:r>
      <w:r>
        <w:rPr>
          <w:noProof/>
        </w:rPr>
        <w:fldChar w:fldCharType="end"/>
      </w:r>
    </w:p>
    <w:p w14:paraId="54202787"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_Toc62167796 \h </w:instrText>
      </w:r>
      <w:r>
        <w:rPr>
          <w:noProof/>
        </w:rPr>
      </w:r>
      <w:r>
        <w:rPr>
          <w:noProof/>
        </w:rPr>
        <w:fldChar w:fldCharType="separate"/>
      </w:r>
      <w:r>
        <w:rPr>
          <w:noProof/>
        </w:rPr>
        <w:t>171</w:t>
      </w:r>
      <w:r>
        <w:rPr>
          <w:noProof/>
        </w:rPr>
        <w:fldChar w:fldCharType="end"/>
      </w:r>
    </w:p>
    <w:p w14:paraId="709950F7"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_Toc62167797 \h </w:instrText>
      </w:r>
      <w:r>
        <w:rPr>
          <w:noProof/>
        </w:rPr>
      </w:r>
      <w:r>
        <w:rPr>
          <w:noProof/>
        </w:rPr>
        <w:fldChar w:fldCharType="separate"/>
      </w:r>
      <w:r>
        <w:rPr>
          <w:noProof/>
        </w:rPr>
        <w:t>173</w:t>
      </w:r>
      <w:r>
        <w:rPr>
          <w:noProof/>
        </w:rPr>
        <w:fldChar w:fldCharType="end"/>
      </w:r>
    </w:p>
    <w:p w14:paraId="44C3F54A" w14:textId="77777777" w:rsidR="00E845F1" w:rsidRPr="005B6E7A" w:rsidRDefault="00E845F1">
      <w:pPr>
        <w:pStyle w:val="Sommario4"/>
        <w:tabs>
          <w:tab w:val="right" w:leader="dot" w:pos="8494"/>
        </w:tabs>
        <w:rPr>
          <w:rFonts w:ascii="Calibri" w:hAnsi="Calibri"/>
          <w:noProof/>
          <w:sz w:val="22"/>
          <w:szCs w:val="22"/>
        </w:rPr>
      </w:pPr>
      <w:r>
        <w:rPr>
          <w:noProof/>
        </w:rPr>
        <w:t>“Predicare” nel Nuovo Testamento:</w:t>
      </w:r>
      <w:r>
        <w:rPr>
          <w:noProof/>
        </w:rPr>
        <w:tab/>
      </w:r>
      <w:r>
        <w:rPr>
          <w:noProof/>
        </w:rPr>
        <w:fldChar w:fldCharType="begin"/>
      </w:r>
      <w:r>
        <w:rPr>
          <w:noProof/>
        </w:rPr>
        <w:instrText xml:space="preserve"> PAGEREF _Toc62167798 \h </w:instrText>
      </w:r>
      <w:r>
        <w:rPr>
          <w:noProof/>
        </w:rPr>
      </w:r>
      <w:r>
        <w:rPr>
          <w:noProof/>
        </w:rPr>
        <w:fldChar w:fldCharType="separate"/>
      </w:r>
      <w:r>
        <w:rPr>
          <w:noProof/>
        </w:rPr>
        <w:t>173</w:t>
      </w:r>
      <w:r>
        <w:rPr>
          <w:noProof/>
        </w:rPr>
        <w:fldChar w:fldCharType="end"/>
      </w:r>
    </w:p>
    <w:p w14:paraId="2CA5DE8B" w14:textId="77777777" w:rsidR="00E845F1" w:rsidRPr="005B6E7A" w:rsidRDefault="00E845F1">
      <w:pPr>
        <w:pStyle w:val="Sommario4"/>
        <w:tabs>
          <w:tab w:val="right" w:leader="dot" w:pos="8494"/>
        </w:tabs>
        <w:rPr>
          <w:rFonts w:ascii="Calibri" w:hAnsi="Calibri"/>
          <w:noProof/>
          <w:sz w:val="22"/>
          <w:szCs w:val="22"/>
        </w:rPr>
      </w:pPr>
      <w:r>
        <w:rPr>
          <w:noProof/>
        </w:rPr>
        <w:t>“Credere” nel Nuovo Testamento</w:t>
      </w:r>
      <w:r>
        <w:rPr>
          <w:noProof/>
        </w:rPr>
        <w:tab/>
      </w:r>
      <w:r>
        <w:rPr>
          <w:noProof/>
        </w:rPr>
        <w:fldChar w:fldCharType="begin"/>
      </w:r>
      <w:r>
        <w:rPr>
          <w:noProof/>
        </w:rPr>
        <w:instrText xml:space="preserve"> PAGEREF _Toc62167799 \h </w:instrText>
      </w:r>
      <w:r>
        <w:rPr>
          <w:noProof/>
        </w:rPr>
      </w:r>
      <w:r>
        <w:rPr>
          <w:noProof/>
        </w:rPr>
        <w:fldChar w:fldCharType="separate"/>
      </w:r>
      <w:r>
        <w:rPr>
          <w:noProof/>
        </w:rPr>
        <w:t>177</w:t>
      </w:r>
      <w:r>
        <w:rPr>
          <w:noProof/>
        </w:rPr>
        <w:fldChar w:fldCharType="end"/>
      </w:r>
    </w:p>
    <w:p w14:paraId="725738FC" w14:textId="77777777" w:rsidR="00E845F1" w:rsidRPr="005B6E7A" w:rsidRDefault="00E845F1">
      <w:pPr>
        <w:pStyle w:val="Sommario4"/>
        <w:tabs>
          <w:tab w:val="right" w:leader="dot" w:pos="8494"/>
        </w:tabs>
        <w:rPr>
          <w:rFonts w:ascii="Calibri" w:hAnsi="Calibri"/>
          <w:noProof/>
          <w:sz w:val="22"/>
          <w:szCs w:val="22"/>
        </w:rPr>
      </w:pPr>
      <w:r>
        <w:rPr>
          <w:noProof/>
        </w:rPr>
        <w:t>“Alla destra” nel Nuovo Testamento</w:t>
      </w:r>
      <w:r>
        <w:rPr>
          <w:noProof/>
        </w:rPr>
        <w:tab/>
      </w:r>
      <w:r>
        <w:rPr>
          <w:noProof/>
        </w:rPr>
        <w:fldChar w:fldCharType="begin"/>
      </w:r>
      <w:r>
        <w:rPr>
          <w:noProof/>
        </w:rPr>
        <w:instrText xml:space="preserve"> PAGEREF _Toc62167800 \h </w:instrText>
      </w:r>
      <w:r>
        <w:rPr>
          <w:noProof/>
        </w:rPr>
      </w:r>
      <w:r>
        <w:rPr>
          <w:noProof/>
        </w:rPr>
        <w:fldChar w:fldCharType="separate"/>
      </w:r>
      <w:r>
        <w:rPr>
          <w:noProof/>
        </w:rPr>
        <w:t>192</w:t>
      </w:r>
      <w:r>
        <w:rPr>
          <w:noProof/>
        </w:rPr>
        <w:fldChar w:fldCharType="end"/>
      </w:r>
    </w:p>
    <w:p w14:paraId="1732081F" w14:textId="77777777" w:rsidR="00E845F1" w:rsidRPr="005B6E7A" w:rsidRDefault="00E845F1">
      <w:pPr>
        <w:pStyle w:val="Sommario4"/>
        <w:tabs>
          <w:tab w:val="right" w:leader="dot" w:pos="8494"/>
        </w:tabs>
        <w:rPr>
          <w:rFonts w:ascii="Calibri" w:hAnsi="Calibri"/>
          <w:noProof/>
          <w:sz w:val="22"/>
          <w:szCs w:val="22"/>
        </w:rPr>
      </w:pPr>
      <w:r>
        <w:rPr>
          <w:noProof/>
        </w:rPr>
        <w:t>“Confermare” nel Nuovo Testamento</w:t>
      </w:r>
      <w:r>
        <w:rPr>
          <w:noProof/>
        </w:rPr>
        <w:tab/>
      </w:r>
      <w:r>
        <w:rPr>
          <w:noProof/>
        </w:rPr>
        <w:fldChar w:fldCharType="begin"/>
      </w:r>
      <w:r>
        <w:rPr>
          <w:noProof/>
        </w:rPr>
        <w:instrText xml:space="preserve"> PAGEREF _Toc62167801 \h </w:instrText>
      </w:r>
      <w:r>
        <w:rPr>
          <w:noProof/>
        </w:rPr>
      </w:r>
      <w:r>
        <w:rPr>
          <w:noProof/>
        </w:rPr>
        <w:fldChar w:fldCharType="separate"/>
      </w:r>
      <w:r>
        <w:rPr>
          <w:noProof/>
        </w:rPr>
        <w:t>194</w:t>
      </w:r>
      <w:r>
        <w:rPr>
          <w:noProof/>
        </w:rPr>
        <w:fldChar w:fldCharType="end"/>
      </w:r>
    </w:p>
    <w:p w14:paraId="756E4861" w14:textId="77777777" w:rsidR="00E845F1" w:rsidRPr="005B6E7A" w:rsidRDefault="00E845F1">
      <w:pPr>
        <w:pStyle w:val="Sommario4"/>
        <w:tabs>
          <w:tab w:val="right" w:leader="dot" w:pos="8494"/>
        </w:tabs>
        <w:rPr>
          <w:rFonts w:ascii="Calibri" w:hAnsi="Calibri"/>
          <w:noProof/>
          <w:sz w:val="22"/>
          <w:szCs w:val="22"/>
        </w:rPr>
      </w:pPr>
      <w:r>
        <w:rPr>
          <w:noProof/>
        </w:rPr>
        <w:t>“Con voi”  di Dio, di Cristo Gesù o della sua grazia nel nuovo Testamento:</w:t>
      </w:r>
      <w:r>
        <w:rPr>
          <w:noProof/>
        </w:rPr>
        <w:tab/>
      </w:r>
      <w:r>
        <w:rPr>
          <w:noProof/>
        </w:rPr>
        <w:fldChar w:fldCharType="begin"/>
      </w:r>
      <w:r>
        <w:rPr>
          <w:noProof/>
        </w:rPr>
        <w:instrText xml:space="preserve"> PAGEREF _Toc62167802 \h </w:instrText>
      </w:r>
      <w:r>
        <w:rPr>
          <w:noProof/>
        </w:rPr>
      </w:r>
      <w:r>
        <w:rPr>
          <w:noProof/>
        </w:rPr>
        <w:fldChar w:fldCharType="separate"/>
      </w:r>
      <w:r>
        <w:rPr>
          <w:noProof/>
        </w:rPr>
        <w:t>194</w:t>
      </w:r>
      <w:r>
        <w:rPr>
          <w:noProof/>
        </w:rPr>
        <w:fldChar w:fldCharType="end"/>
      </w:r>
    </w:p>
    <w:p w14:paraId="22DB9725" w14:textId="77777777" w:rsidR="00E845F1" w:rsidRPr="005B6E7A" w:rsidRDefault="00E845F1">
      <w:pPr>
        <w:pStyle w:val="Sommario1"/>
        <w:tabs>
          <w:tab w:val="right" w:leader="dot" w:pos="8494"/>
        </w:tabs>
        <w:rPr>
          <w:rFonts w:ascii="Calibri" w:hAnsi="Calibri"/>
          <w:b w:val="0"/>
          <w:caps w:val="0"/>
          <w:noProof/>
          <w:sz w:val="22"/>
          <w:szCs w:val="22"/>
        </w:rPr>
      </w:pPr>
      <w:r>
        <w:rPr>
          <w:noProof/>
        </w:rPr>
        <w:t>45° INCONTRO</w:t>
      </w:r>
      <w:r>
        <w:rPr>
          <w:noProof/>
        </w:rPr>
        <w:tab/>
      </w:r>
      <w:r>
        <w:rPr>
          <w:noProof/>
        </w:rPr>
        <w:fldChar w:fldCharType="begin"/>
      </w:r>
      <w:r>
        <w:rPr>
          <w:noProof/>
        </w:rPr>
        <w:instrText xml:space="preserve"> PAGEREF _Toc62167803 \h </w:instrText>
      </w:r>
      <w:r>
        <w:rPr>
          <w:noProof/>
        </w:rPr>
      </w:r>
      <w:r>
        <w:rPr>
          <w:noProof/>
        </w:rPr>
        <w:fldChar w:fldCharType="separate"/>
      </w:r>
      <w:r>
        <w:rPr>
          <w:noProof/>
        </w:rPr>
        <w:t>197</w:t>
      </w:r>
      <w:r>
        <w:rPr>
          <w:noProof/>
        </w:rPr>
        <w:fldChar w:fldCharType="end"/>
      </w:r>
    </w:p>
    <w:p w14:paraId="5D421B1D" w14:textId="77777777" w:rsidR="00E845F1" w:rsidRPr="005B6E7A" w:rsidRDefault="00E845F1">
      <w:pPr>
        <w:pStyle w:val="Sommario3"/>
        <w:tabs>
          <w:tab w:val="right" w:leader="dot" w:pos="8494"/>
        </w:tabs>
        <w:rPr>
          <w:rFonts w:ascii="Calibri" w:hAnsi="Calibri"/>
          <w:i w:val="0"/>
          <w:noProof/>
          <w:sz w:val="22"/>
          <w:szCs w:val="22"/>
        </w:rPr>
      </w:pPr>
      <w:r>
        <w:rPr>
          <w:noProof/>
        </w:rPr>
        <w:t>(29 Maggio – 4 Giugno 2006)</w:t>
      </w:r>
      <w:r>
        <w:rPr>
          <w:noProof/>
        </w:rPr>
        <w:tab/>
      </w:r>
      <w:r>
        <w:rPr>
          <w:noProof/>
        </w:rPr>
        <w:fldChar w:fldCharType="begin"/>
      </w:r>
      <w:r>
        <w:rPr>
          <w:noProof/>
        </w:rPr>
        <w:instrText xml:space="preserve"> PAGEREF _Toc62167804 \h </w:instrText>
      </w:r>
      <w:r>
        <w:rPr>
          <w:noProof/>
        </w:rPr>
      </w:r>
      <w:r>
        <w:rPr>
          <w:noProof/>
        </w:rPr>
        <w:fldChar w:fldCharType="separate"/>
      </w:r>
      <w:r>
        <w:rPr>
          <w:noProof/>
        </w:rPr>
        <w:t>197</w:t>
      </w:r>
      <w:r>
        <w:rPr>
          <w:noProof/>
        </w:rPr>
        <w:fldChar w:fldCharType="end"/>
      </w:r>
    </w:p>
    <w:p w14:paraId="4C171BF9" w14:textId="77777777" w:rsidR="00E845F1" w:rsidRPr="005B6E7A" w:rsidRDefault="00E845F1">
      <w:pPr>
        <w:pStyle w:val="Sommario2"/>
        <w:tabs>
          <w:tab w:val="right" w:leader="dot" w:pos="8494"/>
        </w:tabs>
        <w:rPr>
          <w:rFonts w:ascii="Calibri" w:hAnsi="Calibri"/>
          <w:smallCaps w:val="0"/>
          <w:noProof/>
          <w:sz w:val="22"/>
          <w:szCs w:val="22"/>
        </w:rPr>
      </w:pPr>
      <w:r>
        <w:rPr>
          <w:noProof/>
        </w:rPr>
        <w:t>Giorno 4 del mese di Giugno, Domenica</w:t>
      </w:r>
      <w:r>
        <w:rPr>
          <w:noProof/>
        </w:rPr>
        <w:tab/>
      </w:r>
      <w:r>
        <w:rPr>
          <w:noProof/>
        </w:rPr>
        <w:fldChar w:fldCharType="begin"/>
      </w:r>
      <w:r>
        <w:rPr>
          <w:noProof/>
        </w:rPr>
        <w:instrText xml:space="preserve"> PAGEREF _Toc62167805 \h </w:instrText>
      </w:r>
      <w:r>
        <w:rPr>
          <w:noProof/>
        </w:rPr>
      </w:r>
      <w:r>
        <w:rPr>
          <w:noProof/>
        </w:rPr>
        <w:fldChar w:fldCharType="separate"/>
      </w:r>
      <w:r>
        <w:rPr>
          <w:noProof/>
        </w:rPr>
        <w:t>197</w:t>
      </w:r>
      <w:r>
        <w:rPr>
          <w:noProof/>
        </w:rPr>
        <w:fldChar w:fldCharType="end"/>
      </w:r>
    </w:p>
    <w:p w14:paraId="2D9903A3" w14:textId="77777777" w:rsidR="00E845F1" w:rsidRPr="005B6E7A" w:rsidRDefault="00E845F1">
      <w:pPr>
        <w:pStyle w:val="Sommario3"/>
        <w:tabs>
          <w:tab w:val="right" w:leader="dot" w:pos="8494"/>
        </w:tabs>
        <w:rPr>
          <w:rFonts w:ascii="Calibri" w:hAnsi="Calibri"/>
          <w:i w:val="0"/>
          <w:noProof/>
          <w:sz w:val="22"/>
          <w:szCs w:val="22"/>
        </w:rPr>
      </w:pPr>
      <w:r>
        <w:rPr>
          <w:noProof/>
        </w:rPr>
        <w:t>DOMENICA DI PENTECOSTE (B)</w:t>
      </w:r>
      <w:r>
        <w:rPr>
          <w:noProof/>
        </w:rPr>
        <w:tab/>
      </w:r>
      <w:r>
        <w:rPr>
          <w:noProof/>
        </w:rPr>
        <w:fldChar w:fldCharType="begin"/>
      </w:r>
      <w:r>
        <w:rPr>
          <w:noProof/>
        </w:rPr>
        <w:instrText xml:space="preserve"> PAGEREF _Toc62167806 \h </w:instrText>
      </w:r>
      <w:r>
        <w:rPr>
          <w:noProof/>
        </w:rPr>
      </w:r>
      <w:r>
        <w:rPr>
          <w:noProof/>
        </w:rPr>
        <w:fldChar w:fldCharType="separate"/>
      </w:r>
      <w:r>
        <w:rPr>
          <w:noProof/>
        </w:rPr>
        <w:t>197</w:t>
      </w:r>
      <w:r>
        <w:rPr>
          <w:noProof/>
        </w:rPr>
        <w:fldChar w:fldCharType="end"/>
      </w:r>
    </w:p>
    <w:p w14:paraId="622D586F"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_Toc62167807 \h </w:instrText>
      </w:r>
      <w:r>
        <w:rPr>
          <w:noProof/>
        </w:rPr>
      </w:r>
      <w:r>
        <w:rPr>
          <w:noProof/>
        </w:rPr>
        <w:fldChar w:fldCharType="separate"/>
      </w:r>
      <w:r>
        <w:rPr>
          <w:noProof/>
        </w:rPr>
        <w:t>197</w:t>
      </w:r>
      <w:r>
        <w:rPr>
          <w:noProof/>
        </w:rPr>
        <w:fldChar w:fldCharType="end"/>
      </w:r>
    </w:p>
    <w:p w14:paraId="00A67A76"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_Toc62167808 \h </w:instrText>
      </w:r>
      <w:r>
        <w:rPr>
          <w:noProof/>
        </w:rPr>
      </w:r>
      <w:r>
        <w:rPr>
          <w:noProof/>
        </w:rPr>
        <w:fldChar w:fldCharType="separate"/>
      </w:r>
      <w:r>
        <w:rPr>
          <w:noProof/>
        </w:rPr>
        <w:t>197</w:t>
      </w:r>
      <w:r>
        <w:rPr>
          <w:noProof/>
        </w:rPr>
        <w:fldChar w:fldCharType="end"/>
      </w:r>
    </w:p>
    <w:p w14:paraId="0DB4B612"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15, 26-27; 16, 12-15)</w:t>
      </w:r>
      <w:r>
        <w:rPr>
          <w:noProof/>
        </w:rPr>
        <w:tab/>
      </w:r>
      <w:r>
        <w:rPr>
          <w:noProof/>
        </w:rPr>
        <w:fldChar w:fldCharType="begin"/>
      </w:r>
      <w:r>
        <w:rPr>
          <w:noProof/>
        </w:rPr>
        <w:instrText xml:space="preserve"> PAGEREF _Toc62167809 \h </w:instrText>
      </w:r>
      <w:r>
        <w:rPr>
          <w:noProof/>
        </w:rPr>
      </w:r>
      <w:r>
        <w:rPr>
          <w:noProof/>
        </w:rPr>
        <w:fldChar w:fldCharType="separate"/>
      </w:r>
      <w:r>
        <w:rPr>
          <w:noProof/>
        </w:rPr>
        <w:t>197</w:t>
      </w:r>
      <w:r>
        <w:rPr>
          <w:noProof/>
        </w:rPr>
        <w:fldChar w:fldCharType="end"/>
      </w:r>
    </w:p>
    <w:p w14:paraId="68B982AA"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_Toc62167810 \h </w:instrText>
      </w:r>
      <w:r>
        <w:rPr>
          <w:noProof/>
        </w:rPr>
      </w:r>
      <w:r>
        <w:rPr>
          <w:noProof/>
        </w:rPr>
        <w:fldChar w:fldCharType="separate"/>
      </w:r>
      <w:r>
        <w:rPr>
          <w:noProof/>
        </w:rPr>
        <w:t>197</w:t>
      </w:r>
      <w:r>
        <w:rPr>
          <w:noProof/>
        </w:rPr>
        <w:fldChar w:fldCharType="end"/>
      </w:r>
    </w:p>
    <w:p w14:paraId="2FD6ACF5"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_Toc62167811 \h </w:instrText>
      </w:r>
      <w:r>
        <w:rPr>
          <w:noProof/>
        </w:rPr>
      </w:r>
      <w:r>
        <w:rPr>
          <w:noProof/>
        </w:rPr>
        <w:fldChar w:fldCharType="separate"/>
      </w:r>
      <w:r>
        <w:rPr>
          <w:noProof/>
        </w:rPr>
        <w:t>204</w:t>
      </w:r>
      <w:r>
        <w:rPr>
          <w:noProof/>
        </w:rPr>
        <w:fldChar w:fldCharType="end"/>
      </w:r>
    </w:p>
    <w:p w14:paraId="59B5F218"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_Toc62167812 \h </w:instrText>
      </w:r>
      <w:r>
        <w:rPr>
          <w:noProof/>
        </w:rPr>
      </w:r>
      <w:r>
        <w:rPr>
          <w:noProof/>
        </w:rPr>
        <w:fldChar w:fldCharType="separate"/>
      </w:r>
      <w:r>
        <w:rPr>
          <w:noProof/>
        </w:rPr>
        <w:t>204</w:t>
      </w:r>
      <w:r>
        <w:rPr>
          <w:noProof/>
        </w:rPr>
        <w:fldChar w:fldCharType="end"/>
      </w:r>
    </w:p>
    <w:p w14:paraId="34155A50"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_Toc62167813 \h </w:instrText>
      </w:r>
      <w:r>
        <w:rPr>
          <w:noProof/>
        </w:rPr>
      </w:r>
      <w:r>
        <w:rPr>
          <w:noProof/>
        </w:rPr>
        <w:fldChar w:fldCharType="separate"/>
      </w:r>
      <w:r>
        <w:rPr>
          <w:noProof/>
        </w:rPr>
        <w:t>205</w:t>
      </w:r>
      <w:r>
        <w:rPr>
          <w:noProof/>
        </w:rPr>
        <w:fldChar w:fldCharType="end"/>
      </w:r>
    </w:p>
    <w:p w14:paraId="32366F81"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_Toc62167814 \h </w:instrText>
      </w:r>
      <w:r>
        <w:rPr>
          <w:noProof/>
        </w:rPr>
      </w:r>
      <w:r>
        <w:rPr>
          <w:noProof/>
        </w:rPr>
        <w:fldChar w:fldCharType="separate"/>
      </w:r>
      <w:r>
        <w:rPr>
          <w:noProof/>
        </w:rPr>
        <w:t>207</w:t>
      </w:r>
      <w:r>
        <w:rPr>
          <w:noProof/>
        </w:rPr>
        <w:fldChar w:fldCharType="end"/>
      </w:r>
    </w:p>
    <w:p w14:paraId="6D60636E" w14:textId="77777777" w:rsidR="00E845F1" w:rsidRPr="005B6E7A" w:rsidRDefault="00E845F1">
      <w:pPr>
        <w:pStyle w:val="Sommario4"/>
        <w:tabs>
          <w:tab w:val="right" w:leader="dot" w:pos="8494"/>
        </w:tabs>
        <w:rPr>
          <w:rFonts w:ascii="Calibri" w:hAnsi="Calibri"/>
          <w:noProof/>
          <w:sz w:val="22"/>
          <w:szCs w:val="22"/>
        </w:rPr>
      </w:pPr>
      <w:r>
        <w:rPr>
          <w:noProof/>
        </w:rPr>
        <w:t>“Consolare”, “Consolatore” nel Nuovo Testamento:</w:t>
      </w:r>
      <w:r>
        <w:rPr>
          <w:noProof/>
        </w:rPr>
        <w:tab/>
      </w:r>
      <w:r>
        <w:rPr>
          <w:noProof/>
        </w:rPr>
        <w:fldChar w:fldCharType="begin"/>
      </w:r>
      <w:r>
        <w:rPr>
          <w:noProof/>
        </w:rPr>
        <w:instrText xml:space="preserve"> PAGEREF _Toc62167815 \h </w:instrText>
      </w:r>
      <w:r>
        <w:rPr>
          <w:noProof/>
        </w:rPr>
      </w:r>
      <w:r>
        <w:rPr>
          <w:noProof/>
        </w:rPr>
        <w:fldChar w:fldCharType="separate"/>
      </w:r>
      <w:r>
        <w:rPr>
          <w:noProof/>
        </w:rPr>
        <w:t>207</w:t>
      </w:r>
      <w:r>
        <w:rPr>
          <w:noProof/>
        </w:rPr>
        <w:fldChar w:fldCharType="end"/>
      </w:r>
    </w:p>
    <w:p w14:paraId="25D35C50" w14:textId="77777777" w:rsidR="00E845F1" w:rsidRPr="005B6E7A" w:rsidRDefault="00E845F1">
      <w:pPr>
        <w:pStyle w:val="Sommario4"/>
        <w:tabs>
          <w:tab w:val="right" w:leader="dot" w:pos="8494"/>
        </w:tabs>
        <w:rPr>
          <w:rFonts w:ascii="Calibri" w:hAnsi="Calibri"/>
          <w:noProof/>
          <w:sz w:val="22"/>
          <w:szCs w:val="22"/>
        </w:rPr>
      </w:pPr>
      <w:r>
        <w:rPr>
          <w:noProof/>
        </w:rPr>
        <w:t>“Procedere” nel Nuovo Testamento;</w:t>
      </w:r>
      <w:r>
        <w:rPr>
          <w:noProof/>
        </w:rPr>
        <w:tab/>
      </w:r>
      <w:r>
        <w:rPr>
          <w:noProof/>
        </w:rPr>
        <w:fldChar w:fldCharType="begin"/>
      </w:r>
      <w:r>
        <w:rPr>
          <w:noProof/>
        </w:rPr>
        <w:instrText xml:space="preserve"> PAGEREF _Toc62167816 \h </w:instrText>
      </w:r>
      <w:r>
        <w:rPr>
          <w:noProof/>
        </w:rPr>
      </w:r>
      <w:r>
        <w:rPr>
          <w:noProof/>
        </w:rPr>
        <w:fldChar w:fldCharType="separate"/>
      </w:r>
      <w:r>
        <w:rPr>
          <w:noProof/>
        </w:rPr>
        <w:t>209</w:t>
      </w:r>
      <w:r>
        <w:rPr>
          <w:noProof/>
        </w:rPr>
        <w:fldChar w:fldCharType="end"/>
      </w:r>
    </w:p>
    <w:p w14:paraId="38892B86" w14:textId="77777777" w:rsidR="00E845F1" w:rsidRPr="005B6E7A" w:rsidRDefault="00E845F1">
      <w:pPr>
        <w:pStyle w:val="Sommario4"/>
        <w:tabs>
          <w:tab w:val="right" w:leader="dot" w:pos="8494"/>
        </w:tabs>
        <w:rPr>
          <w:rFonts w:ascii="Calibri" w:hAnsi="Calibri"/>
          <w:noProof/>
          <w:sz w:val="22"/>
          <w:szCs w:val="22"/>
        </w:rPr>
      </w:pPr>
      <w:r>
        <w:rPr>
          <w:noProof/>
        </w:rPr>
        <w:t>“Annunziare” nel Nuovo Testamento:</w:t>
      </w:r>
      <w:r>
        <w:rPr>
          <w:noProof/>
        </w:rPr>
        <w:tab/>
      </w:r>
      <w:r>
        <w:rPr>
          <w:noProof/>
        </w:rPr>
        <w:fldChar w:fldCharType="begin"/>
      </w:r>
      <w:r>
        <w:rPr>
          <w:noProof/>
        </w:rPr>
        <w:instrText xml:space="preserve"> PAGEREF _Toc62167817 \h </w:instrText>
      </w:r>
      <w:r>
        <w:rPr>
          <w:noProof/>
        </w:rPr>
      </w:r>
      <w:r>
        <w:rPr>
          <w:noProof/>
        </w:rPr>
        <w:fldChar w:fldCharType="separate"/>
      </w:r>
      <w:r>
        <w:rPr>
          <w:noProof/>
        </w:rPr>
        <w:t>209</w:t>
      </w:r>
      <w:r>
        <w:rPr>
          <w:noProof/>
        </w:rPr>
        <w:fldChar w:fldCharType="end"/>
      </w:r>
    </w:p>
    <w:p w14:paraId="015791F2" w14:textId="77777777" w:rsidR="00E845F1" w:rsidRPr="005B6E7A" w:rsidRDefault="00E845F1">
      <w:pPr>
        <w:pStyle w:val="Sommario4"/>
        <w:tabs>
          <w:tab w:val="right" w:leader="dot" w:pos="8494"/>
        </w:tabs>
        <w:rPr>
          <w:rFonts w:ascii="Calibri" w:hAnsi="Calibri"/>
          <w:noProof/>
          <w:sz w:val="22"/>
          <w:szCs w:val="22"/>
        </w:rPr>
      </w:pPr>
      <w:r>
        <w:rPr>
          <w:noProof/>
        </w:rPr>
        <w:t>“Peso” nel Nuovo Testamento:</w:t>
      </w:r>
      <w:r>
        <w:rPr>
          <w:noProof/>
        </w:rPr>
        <w:tab/>
      </w:r>
      <w:r>
        <w:rPr>
          <w:noProof/>
        </w:rPr>
        <w:fldChar w:fldCharType="begin"/>
      </w:r>
      <w:r>
        <w:rPr>
          <w:noProof/>
        </w:rPr>
        <w:instrText xml:space="preserve"> PAGEREF _Toc62167818 \h </w:instrText>
      </w:r>
      <w:r>
        <w:rPr>
          <w:noProof/>
        </w:rPr>
      </w:r>
      <w:r>
        <w:rPr>
          <w:noProof/>
        </w:rPr>
        <w:fldChar w:fldCharType="separate"/>
      </w:r>
      <w:r>
        <w:rPr>
          <w:noProof/>
        </w:rPr>
        <w:t>216</w:t>
      </w:r>
      <w:r>
        <w:rPr>
          <w:noProof/>
        </w:rPr>
        <w:fldChar w:fldCharType="end"/>
      </w:r>
    </w:p>
    <w:p w14:paraId="1786915C" w14:textId="77777777" w:rsidR="00E845F1" w:rsidRPr="005B6E7A" w:rsidRDefault="00E845F1">
      <w:pPr>
        <w:pStyle w:val="Sommario4"/>
        <w:tabs>
          <w:tab w:val="right" w:leader="dot" w:pos="8494"/>
        </w:tabs>
        <w:rPr>
          <w:rFonts w:ascii="Calibri" w:hAnsi="Calibri"/>
          <w:noProof/>
          <w:sz w:val="22"/>
          <w:szCs w:val="22"/>
        </w:rPr>
      </w:pPr>
      <w:r>
        <w:rPr>
          <w:noProof/>
        </w:rPr>
        <w:t>“Glorificazione “,  “gloria” nel Nuovo Testamento:</w:t>
      </w:r>
      <w:r>
        <w:rPr>
          <w:noProof/>
        </w:rPr>
        <w:tab/>
      </w:r>
      <w:r>
        <w:rPr>
          <w:noProof/>
        </w:rPr>
        <w:fldChar w:fldCharType="begin"/>
      </w:r>
      <w:r>
        <w:rPr>
          <w:noProof/>
        </w:rPr>
        <w:instrText xml:space="preserve"> PAGEREF _Toc62167819 \h </w:instrText>
      </w:r>
      <w:r>
        <w:rPr>
          <w:noProof/>
        </w:rPr>
      </w:r>
      <w:r>
        <w:rPr>
          <w:noProof/>
        </w:rPr>
        <w:fldChar w:fldCharType="separate"/>
      </w:r>
      <w:r>
        <w:rPr>
          <w:noProof/>
        </w:rPr>
        <w:t>217</w:t>
      </w:r>
      <w:r>
        <w:rPr>
          <w:noProof/>
        </w:rPr>
        <w:fldChar w:fldCharType="end"/>
      </w:r>
    </w:p>
    <w:p w14:paraId="208342DA" w14:textId="77777777" w:rsidR="00E845F1" w:rsidRPr="005B6E7A" w:rsidRDefault="00E845F1">
      <w:pPr>
        <w:pStyle w:val="Sommario1"/>
        <w:tabs>
          <w:tab w:val="right" w:leader="dot" w:pos="8494"/>
        </w:tabs>
        <w:rPr>
          <w:rFonts w:ascii="Calibri" w:hAnsi="Calibri"/>
          <w:b w:val="0"/>
          <w:caps w:val="0"/>
          <w:noProof/>
          <w:sz w:val="22"/>
          <w:szCs w:val="22"/>
        </w:rPr>
      </w:pPr>
      <w:r>
        <w:rPr>
          <w:noProof/>
        </w:rPr>
        <w:t>46° INCONTRO</w:t>
      </w:r>
      <w:r>
        <w:rPr>
          <w:noProof/>
        </w:rPr>
        <w:tab/>
      </w:r>
      <w:r>
        <w:rPr>
          <w:noProof/>
        </w:rPr>
        <w:fldChar w:fldCharType="begin"/>
      </w:r>
      <w:r>
        <w:rPr>
          <w:noProof/>
        </w:rPr>
        <w:instrText xml:space="preserve"> PAGEREF _Toc62167820 \h </w:instrText>
      </w:r>
      <w:r>
        <w:rPr>
          <w:noProof/>
        </w:rPr>
      </w:r>
      <w:r>
        <w:rPr>
          <w:noProof/>
        </w:rPr>
        <w:fldChar w:fldCharType="separate"/>
      </w:r>
      <w:r>
        <w:rPr>
          <w:noProof/>
        </w:rPr>
        <w:t>227</w:t>
      </w:r>
      <w:r>
        <w:rPr>
          <w:noProof/>
        </w:rPr>
        <w:fldChar w:fldCharType="end"/>
      </w:r>
    </w:p>
    <w:p w14:paraId="66A86EA9" w14:textId="77777777" w:rsidR="00E845F1" w:rsidRPr="005B6E7A" w:rsidRDefault="00E845F1">
      <w:pPr>
        <w:pStyle w:val="Sommario3"/>
        <w:tabs>
          <w:tab w:val="right" w:leader="dot" w:pos="8494"/>
        </w:tabs>
        <w:rPr>
          <w:rFonts w:ascii="Calibri" w:hAnsi="Calibri"/>
          <w:i w:val="0"/>
          <w:noProof/>
          <w:sz w:val="22"/>
          <w:szCs w:val="22"/>
        </w:rPr>
      </w:pPr>
      <w:r>
        <w:rPr>
          <w:noProof/>
        </w:rPr>
        <w:t>(5 Giugno – 11  Giugno 2006)</w:t>
      </w:r>
      <w:r>
        <w:rPr>
          <w:noProof/>
        </w:rPr>
        <w:tab/>
      </w:r>
      <w:r>
        <w:rPr>
          <w:noProof/>
        </w:rPr>
        <w:fldChar w:fldCharType="begin"/>
      </w:r>
      <w:r>
        <w:rPr>
          <w:noProof/>
        </w:rPr>
        <w:instrText xml:space="preserve"> PAGEREF _Toc62167821 \h </w:instrText>
      </w:r>
      <w:r>
        <w:rPr>
          <w:noProof/>
        </w:rPr>
      </w:r>
      <w:r>
        <w:rPr>
          <w:noProof/>
        </w:rPr>
        <w:fldChar w:fldCharType="separate"/>
      </w:r>
      <w:r>
        <w:rPr>
          <w:noProof/>
        </w:rPr>
        <w:t>227</w:t>
      </w:r>
      <w:r>
        <w:rPr>
          <w:noProof/>
        </w:rPr>
        <w:fldChar w:fldCharType="end"/>
      </w:r>
    </w:p>
    <w:p w14:paraId="66AA3A32"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11 del mese di Giugno, Domenica</w:t>
      </w:r>
      <w:r>
        <w:rPr>
          <w:noProof/>
        </w:rPr>
        <w:tab/>
      </w:r>
      <w:r>
        <w:rPr>
          <w:noProof/>
        </w:rPr>
        <w:fldChar w:fldCharType="begin"/>
      </w:r>
      <w:r>
        <w:rPr>
          <w:noProof/>
        </w:rPr>
        <w:instrText xml:space="preserve"> PAGEREF _Toc62167822 \h </w:instrText>
      </w:r>
      <w:r>
        <w:rPr>
          <w:noProof/>
        </w:rPr>
      </w:r>
      <w:r>
        <w:rPr>
          <w:noProof/>
        </w:rPr>
        <w:fldChar w:fldCharType="separate"/>
      </w:r>
      <w:r>
        <w:rPr>
          <w:noProof/>
        </w:rPr>
        <w:t>227</w:t>
      </w:r>
      <w:r>
        <w:rPr>
          <w:noProof/>
        </w:rPr>
        <w:fldChar w:fldCharType="end"/>
      </w:r>
    </w:p>
    <w:p w14:paraId="2B878ECB" w14:textId="77777777" w:rsidR="00E845F1" w:rsidRPr="005B6E7A" w:rsidRDefault="00E845F1">
      <w:pPr>
        <w:pStyle w:val="Sommario3"/>
        <w:tabs>
          <w:tab w:val="right" w:leader="dot" w:pos="8494"/>
        </w:tabs>
        <w:rPr>
          <w:rFonts w:ascii="Calibri" w:hAnsi="Calibri"/>
          <w:i w:val="0"/>
          <w:noProof/>
          <w:sz w:val="22"/>
          <w:szCs w:val="22"/>
        </w:rPr>
      </w:pPr>
      <w:r>
        <w:rPr>
          <w:noProof/>
        </w:rPr>
        <w:t>SANTISSIMA TRINITÀ</w:t>
      </w:r>
      <w:r>
        <w:rPr>
          <w:noProof/>
        </w:rPr>
        <w:tab/>
      </w:r>
      <w:r>
        <w:rPr>
          <w:noProof/>
        </w:rPr>
        <w:fldChar w:fldCharType="begin"/>
      </w:r>
      <w:r>
        <w:rPr>
          <w:noProof/>
        </w:rPr>
        <w:instrText xml:space="preserve"> PAGEREF _Toc62167823 \h </w:instrText>
      </w:r>
      <w:r>
        <w:rPr>
          <w:noProof/>
        </w:rPr>
      </w:r>
      <w:r>
        <w:rPr>
          <w:noProof/>
        </w:rPr>
        <w:fldChar w:fldCharType="separate"/>
      </w:r>
      <w:r>
        <w:rPr>
          <w:noProof/>
        </w:rPr>
        <w:t>227</w:t>
      </w:r>
      <w:r>
        <w:rPr>
          <w:noProof/>
        </w:rPr>
        <w:fldChar w:fldCharType="end"/>
      </w:r>
    </w:p>
    <w:p w14:paraId="0A7DDA8A"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_Toc62167824 \h </w:instrText>
      </w:r>
      <w:r>
        <w:rPr>
          <w:noProof/>
        </w:rPr>
      </w:r>
      <w:r>
        <w:rPr>
          <w:noProof/>
        </w:rPr>
        <w:fldChar w:fldCharType="separate"/>
      </w:r>
      <w:r>
        <w:rPr>
          <w:noProof/>
        </w:rPr>
        <w:t>227</w:t>
      </w:r>
      <w:r>
        <w:rPr>
          <w:noProof/>
        </w:rPr>
        <w:fldChar w:fldCharType="end"/>
      </w:r>
    </w:p>
    <w:p w14:paraId="19359CFA"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_Toc62167825 \h </w:instrText>
      </w:r>
      <w:r>
        <w:rPr>
          <w:noProof/>
        </w:rPr>
      </w:r>
      <w:r>
        <w:rPr>
          <w:noProof/>
        </w:rPr>
        <w:fldChar w:fldCharType="separate"/>
      </w:r>
      <w:r>
        <w:rPr>
          <w:noProof/>
        </w:rPr>
        <w:t>227</w:t>
      </w:r>
      <w:r>
        <w:rPr>
          <w:noProof/>
        </w:rPr>
        <w:fldChar w:fldCharType="end"/>
      </w:r>
    </w:p>
    <w:p w14:paraId="38D3E92E" w14:textId="77777777" w:rsidR="00E845F1" w:rsidRPr="005B6E7A" w:rsidRDefault="00E845F1">
      <w:pPr>
        <w:pStyle w:val="Sommario4"/>
        <w:tabs>
          <w:tab w:val="right" w:leader="dot" w:pos="8494"/>
        </w:tabs>
        <w:rPr>
          <w:rFonts w:ascii="Calibri" w:hAnsi="Calibri"/>
          <w:noProof/>
          <w:sz w:val="22"/>
          <w:szCs w:val="22"/>
        </w:rPr>
      </w:pPr>
      <w:r>
        <w:rPr>
          <w:noProof/>
        </w:rPr>
        <w:t>Dal vangelo secondo Matteo (Mt 28, 16-20)</w:t>
      </w:r>
      <w:r>
        <w:rPr>
          <w:noProof/>
        </w:rPr>
        <w:tab/>
      </w:r>
      <w:r>
        <w:rPr>
          <w:noProof/>
        </w:rPr>
        <w:fldChar w:fldCharType="begin"/>
      </w:r>
      <w:r>
        <w:rPr>
          <w:noProof/>
        </w:rPr>
        <w:instrText xml:space="preserve"> PAGEREF _Toc62167826 \h </w:instrText>
      </w:r>
      <w:r>
        <w:rPr>
          <w:noProof/>
        </w:rPr>
      </w:r>
      <w:r>
        <w:rPr>
          <w:noProof/>
        </w:rPr>
        <w:fldChar w:fldCharType="separate"/>
      </w:r>
      <w:r>
        <w:rPr>
          <w:noProof/>
        </w:rPr>
        <w:t>227</w:t>
      </w:r>
      <w:r>
        <w:rPr>
          <w:noProof/>
        </w:rPr>
        <w:fldChar w:fldCharType="end"/>
      </w:r>
    </w:p>
    <w:p w14:paraId="34A552B1"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_Toc62167827 \h </w:instrText>
      </w:r>
      <w:r>
        <w:rPr>
          <w:noProof/>
        </w:rPr>
      </w:r>
      <w:r>
        <w:rPr>
          <w:noProof/>
        </w:rPr>
        <w:fldChar w:fldCharType="separate"/>
      </w:r>
      <w:r>
        <w:rPr>
          <w:noProof/>
        </w:rPr>
        <w:t>227</w:t>
      </w:r>
      <w:r>
        <w:rPr>
          <w:noProof/>
        </w:rPr>
        <w:fldChar w:fldCharType="end"/>
      </w:r>
    </w:p>
    <w:p w14:paraId="456226FE"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_Toc62167828 \h </w:instrText>
      </w:r>
      <w:r>
        <w:rPr>
          <w:noProof/>
        </w:rPr>
      </w:r>
      <w:r>
        <w:rPr>
          <w:noProof/>
        </w:rPr>
        <w:fldChar w:fldCharType="separate"/>
      </w:r>
      <w:r>
        <w:rPr>
          <w:noProof/>
        </w:rPr>
        <w:t>234</w:t>
      </w:r>
      <w:r>
        <w:rPr>
          <w:noProof/>
        </w:rPr>
        <w:fldChar w:fldCharType="end"/>
      </w:r>
    </w:p>
    <w:p w14:paraId="617EBE2E"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_Toc62167829 \h </w:instrText>
      </w:r>
      <w:r>
        <w:rPr>
          <w:noProof/>
        </w:rPr>
      </w:r>
      <w:r>
        <w:rPr>
          <w:noProof/>
        </w:rPr>
        <w:fldChar w:fldCharType="separate"/>
      </w:r>
      <w:r>
        <w:rPr>
          <w:noProof/>
        </w:rPr>
        <w:t>234</w:t>
      </w:r>
      <w:r>
        <w:rPr>
          <w:noProof/>
        </w:rPr>
        <w:fldChar w:fldCharType="end"/>
      </w:r>
    </w:p>
    <w:p w14:paraId="5652D7BB"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_Toc62167830 \h </w:instrText>
      </w:r>
      <w:r>
        <w:rPr>
          <w:noProof/>
        </w:rPr>
      </w:r>
      <w:r>
        <w:rPr>
          <w:noProof/>
        </w:rPr>
        <w:fldChar w:fldCharType="separate"/>
      </w:r>
      <w:r>
        <w:rPr>
          <w:noProof/>
        </w:rPr>
        <w:t>235</w:t>
      </w:r>
      <w:r>
        <w:rPr>
          <w:noProof/>
        </w:rPr>
        <w:fldChar w:fldCharType="end"/>
      </w:r>
    </w:p>
    <w:p w14:paraId="432B05CA"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_Toc62167831 \h </w:instrText>
      </w:r>
      <w:r>
        <w:rPr>
          <w:noProof/>
        </w:rPr>
      </w:r>
      <w:r>
        <w:rPr>
          <w:noProof/>
        </w:rPr>
        <w:fldChar w:fldCharType="separate"/>
      </w:r>
      <w:r>
        <w:rPr>
          <w:noProof/>
        </w:rPr>
        <w:t>236</w:t>
      </w:r>
      <w:r>
        <w:rPr>
          <w:noProof/>
        </w:rPr>
        <w:fldChar w:fldCharType="end"/>
      </w:r>
    </w:p>
    <w:p w14:paraId="6489DC97" w14:textId="77777777" w:rsidR="00E845F1" w:rsidRPr="005B6E7A" w:rsidRDefault="00E845F1">
      <w:pPr>
        <w:pStyle w:val="Sommario4"/>
        <w:tabs>
          <w:tab w:val="right" w:leader="dot" w:pos="8494"/>
        </w:tabs>
        <w:rPr>
          <w:rFonts w:ascii="Calibri" w:hAnsi="Calibri"/>
          <w:noProof/>
          <w:sz w:val="22"/>
          <w:szCs w:val="22"/>
        </w:rPr>
      </w:pPr>
      <w:r>
        <w:rPr>
          <w:noProof/>
        </w:rPr>
        <w:t>“Potere” – “potestà” -  “autorità” nel Nuovo Testamento</w:t>
      </w:r>
      <w:r>
        <w:rPr>
          <w:noProof/>
        </w:rPr>
        <w:tab/>
      </w:r>
      <w:r>
        <w:rPr>
          <w:noProof/>
        </w:rPr>
        <w:fldChar w:fldCharType="begin"/>
      </w:r>
      <w:r>
        <w:rPr>
          <w:noProof/>
        </w:rPr>
        <w:instrText xml:space="preserve"> PAGEREF _Toc62167832 \h </w:instrText>
      </w:r>
      <w:r>
        <w:rPr>
          <w:noProof/>
        </w:rPr>
      </w:r>
      <w:r>
        <w:rPr>
          <w:noProof/>
        </w:rPr>
        <w:fldChar w:fldCharType="separate"/>
      </w:r>
      <w:r>
        <w:rPr>
          <w:noProof/>
        </w:rPr>
        <w:t>236</w:t>
      </w:r>
      <w:r>
        <w:rPr>
          <w:noProof/>
        </w:rPr>
        <w:fldChar w:fldCharType="end"/>
      </w:r>
    </w:p>
    <w:p w14:paraId="17E06E44" w14:textId="77777777" w:rsidR="00E845F1" w:rsidRPr="005B6E7A" w:rsidRDefault="00E845F1">
      <w:pPr>
        <w:pStyle w:val="Sommario4"/>
        <w:tabs>
          <w:tab w:val="right" w:leader="dot" w:pos="8494"/>
        </w:tabs>
        <w:rPr>
          <w:rFonts w:ascii="Calibri" w:hAnsi="Calibri"/>
          <w:noProof/>
          <w:sz w:val="22"/>
          <w:szCs w:val="22"/>
        </w:rPr>
      </w:pPr>
      <w:r>
        <w:rPr>
          <w:noProof/>
        </w:rPr>
        <w:t>“Andare”  (in senso teologico, o missionario) nel Nuovo Testamento</w:t>
      </w:r>
      <w:r>
        <w:rPr>
          <w:noProof/>
        </w:rPr>
        <w:tab/>
      </w:r>
      <w:r>
        <w:rPr>
          <w:noProof/>
        </w:rPr>
        <w:fldChar w:fldCharType="begin"/>
      </w:r>
      <w:r>
        <w:rPr>
          <w:noProof/>
        </w:rPr>
        <w:instrText xml:space="preserve"> PAGEREF _Toc62167833 \h </w:instrText>
      </w:r>
      <w:r>
        <w:rPr>
          <w:noProof/>
        </w:rPr>
      </w:r>
      <w:r>
        <w:rPr>
          <w:noProof/>
        </w:rPr>
        <w:fldChar w:fldCharType="separate"/>
      </w:r>
      <w:r>
        <w:rPr>
          <w:noProof/>
        </w:rPr>
        <w:t>242</w:t>
      </w:r>
      <w:r>
        <w:rPr>
          <w:noProof/>
        </w:rPr>
        <w:fldChar w:fldCharType="end"/>
      </w:r>
    </w:p>
    <w:p w14:paraId="17F2DF47" w14:textId="77777777" w:rsidR="00E845F1" w:rsidRPr="005B6E7A" w:rsidRDefault="00E845F1">
      <w:pPr>
        <w:pStyle w:val="Sommario4"/>
        <w:tabs>
          <w:tab w:val="right" w:leader="dot" w:pos="8494"/>
        </w:tabs>
        <w:rPr>
          <w:rFonts w:ascii="Calibri" w:hAnsi="Calibri"/>
          <w:noProof/>
          <w:sz w:val="22"/>
          <w:szCs w:val="22"/>
        </w:rPr>
      </w:pPr>
      <w:r>
        <w:rPr>
          <w:noProof/>
        </w:rPr>
        <w:t>“Ammaestrare” nel Nuovo Testamento</w:t>
      </w:r>
      <w:r>
        <w:rPr>
          <w:noProof/>
        </w:rPr>
        <w:tab/>
      </w:r>
      <w:r>
        <w:rPr>
          <w:noProof/>
        </w:rPr>
        <w:fldChar w:fldCharType="begin"/>
      </w:r>
      <w:r>
        <w:rPr>
          <w:noProof/>
        </w:rPr>
        <w:instrText xml:space="preserve"> PAGEREF _Toc62167834 \h </w:instrText>
      </w:r>
      <w:r>
        <w:rPr>
          <w:noProof/>
        </w:rPr>
      </w:r>
      <w:r>
        <w:rPr>
          <w:noProof/>
        </w:rPr>
        <w:fldChar w:fldCharType="separate"/>
      </w:r>
      <w:r>
        <w:rPr>
          <w:noProof/>
        </w:rPr>
        <w:t>248</w:t>
      </w:r>
      <w:r>
        <w:rPr>
          <w:noProof/>
        </w:rPr>
        <w:fldChar w:fldCharType="end"/>
      </w:r>
    </w:p>
    <w:p w14:paraId="5B6C5F96" w14:textId="77777777" w:rsidR="00E845F1" w:rsidRPr="005B6E7A" w:rsidRDefault="00E845F1">
      <w:pPr>
        <w:pStyle w:val="Sommario4"/>
        <w:tabs>
          <w:tab w:val="right" w:leader="dot" w:pos="8494"/>
        </w:tabs>
        <w:rPr>
          <w:rFonts w:ascii="Calibri" w:hAnsi="Calibri"/>
          <w:noProof/>
          <w:sz w:val="22"/>
          <w:szCs w:val="22"/>
        </w:rPr>
      </w:pPr>
      <w:r>
        <w:rPr>
          <w:noProof/>
        </w:rPr>
        <w:t>“Battezzare” nel Nuovo Testamento</w:t>
      </w:r>
      <w:r>
        <w:rPr>
          <w:noProof/>
        </w:rPr>
        <w:tab/>
      </w:r>
      <w:r>
        <w:rPr>
          <w:noProof/>
        </w:rPr>
        <w:fldChar w:fldCharType="begin"/>
      </w:r>
      <w:r>
        <w:rPr>
          <w:noProof/>
        </w:rPr>
        <w:instrText xml:space="preserve"> PAGEREF _Toc62167835 \h </w:instrText>
      </w:r>
      <w:r>
        <w:rPr>
          <w:noProof/>
        </w:rPr>
      </w:r>
      <w:r>
        <w:rPr>
          <w:noProof/>
        </w:rPr>
        <w:fldChar w:fldCharType="separate"/>
      </w:r>
      <w:r>
        <w:rPr>
          <w:noProof/>
        </w:rPr>
        <w:t>249</w:t>
      </w:r>
      <w:r>
        <w:rPr>
          <w:noProof/>
        </w:rPr>
        <w:fldChar w:fldCharType="end"/>
      </w:r>
    </w:p>
    <w:p w14:paraId="679BF18E" w14:textId="77777777" w:rsidR="00E845F1" w:rsidRPr="005B6E7A" w:rsidRDefault="00E845F1">
      <w:pPr>
        <w:pStyle w:val="Sommario4"/>
        <w:tabs>
          <w:tab w:val="right" w:leader="dot" w:pos="8494"/>
        </w:tabs>
        <w:rPr>
          <w:rFonts w:ascii="Calibri" w:hAnsi="Calibri"/>
          <w:noProof/>
          <w:sz w:val="22"/>
          <w:szCs w:val="22"/>
        </w:rPr>
      </w:pPr>
      <w:r>
        <w:rPr>
          <w:noProof/>
        </w:rPr>
        <w:t>“Insegnare” nel Nuovo Testamento</w:t>
      </w:r>
      <w:r>
        <w:rPr>
          <w:noProof/>
        </w:rPr>
        <w:tab/>
      </w:r>
      <w:r>
        <w:rPr>
          <w:noProof/>
        </w:rPr>
        <w:fldChar w:fldCharType="begin"/>
      </w:r>
      <w:r>
        <w:rPr>
          <w:noProof/>
        </w:rPr>
        <w:instrText xml:space="preserve"> PAGEREF _Toc62167836 \h </w:instrText>
      </w:r>
      <w:r>
        <w:rPr>
          <w:noProof/>
        </w:rPr>
      </w:r>
      <w:r>
        <w:rPr>
          <w:noProof/>
        </w:rPr>
        <w:fldChar w:fldCharType="separate"/>
      </w:r>
      <w:r>
        <w:rPr>
          <w:noProof/>
        </w:rPr>
        <w:t>252</w:t>
      </w:r>
      <w:r>
        <w:rPr>
          <w:noProof/>
        </w:rPr>
        <w:fldChar w:fldCharType="end"/>
      </w:r>
    </w:p>
    <w:p w14:paraId="648EBC49" w14:textId="77777777" w:rsidR="00E845F1" w:rsidRPr="005B6E7A" w:rsidRDefault="00E845F1">
      <w:pPr>
        <w:pStyle w:val="Sommario4"/>
        <w:tabs>
          <w:tab w:val="right" w:leader="dot" w:pos="8494"/>
        </w:tabs>
        <w:rPr>
          <w:rFonts w:ascii="Calibri" w:hAnsi="Calibri"/>
          <w:noProof/>
          <w:sz w:val="22"/>
          <w:szCs w:val="22"/>
        </w:rPr>
      </w:pPr>
      <w:r>
        <w:rPr>
          <w:noProof/>
        </w:rPr>
        <w:t>“Osservare” nel Nuovo Testamento</w:t>
      </w:r>
      <w:r>
        <w:rPr>
          <w:noProof/>
        </w:rPr>
        <w:tab/>
      </w:r>
      <w:r>
        <w:rPr>
          <w:noProof/>
        </w:rPr>
        <w:fldChar w:fldCharType="begin"/>
      </w:r>
      <w:r>
        <w:rPr>
          <w:noProof/>
        </w:rPr>
        <w:instrText xml:space="preserve"> PAGEREF _Toc62167837 \h </w:instrText>
      </w:r>
      <w:r>
        <w:rPr>
          <w:noProof/>
        </w:rPr>
      </w:r>
      <w:r>
        <w:rPr>
          <w:noProof/>
        </w:rPr>
        <w:fldChar w:fldCharType="separate"/>
      </w:r>
      <w:r>
        <w:rPr>
          <w:noProof/>
        </w:rPr>
        <w:t>258</w:t>
      </w:r>
      <w:r>
        <w:rPr>
          <w:noProof/>
        </w:rPr>
        <w:fldChar w:fldCharType="end"/>
      </w:r>
    </w:p>
    <w:p w14:paraId="52DA2558" w14:textId="77777777" w:rsidR="00E845F1" w:rsidRPr="005B6E7A" w:rsidRDefault="00E845F1">
      <w:pPr>
        <w:pStyle w:val="Sommario4"/>
        <w:tabs>
          <w:tab w:val="right" w:leader="dot" w:pos="8494"/>
        </w:tabs>
        <w:rPr>
          <w:rFonts w:ascii="Calibri" w:hAnsi="Calibri"/>
          <w:noProof/>
          <w:sz w:val="22"/>
          <w:szCs w:val="22"/>
        </w:rPr>
      </w:pPr>
      <w:r>
        <w:rPr>
          <w:noProof/>
        </w:rPr>
        <w:t>“Comandare” nel Nuovo Testamento</w:t>
      </w:r>
      <w:r>
        <w:rPr>
          <w:noProof/>
        </w:rPr>
        <w:tab/>
      </w:r>
      <w:r>
        <w:rPr>
          <w:noProof/>
        </w:rPr>
        <w:fldChar w:fldCharType="begin"/>
      </w:r>
      <w:r>
        <w:rPr>
          <w:noProof/>
        </w:rPr>
        <w:instrText xml:space="preserve"> PAGEREF _Toc62167838 \h </w:instrText>
      </w:r>
      <w:r>
        <w:rPr>
          <w:noProof/>
        </w:rPr>
      </w:r>
      <w:r>
        <w:rPr>
          <w:noProof/>
        </w:rPr>
        <w:fldChar w:fldCharType="separate"/>
      </w:r>
      <w:r>
        <w:rPr>
          <w:noProof/>
        </w:rPr>
        <w:t>261</w:t>
      </w:r>
      <w:r>
        <w:rPr>
          <w:noProof/>
        </w:rPr>
        <w:fldChar w:fldCharType="end"/>
      </w:r>
    </w:p>
    <w:p w14:paraId="15D77F3B" w14:textId="77777777" w:rsidR="00E845F1" w:rsidRPr="005B6E7A" w:rsidRDefault="00E845F1">
      <w:pPr>
        <w:pStyle w:val="Sommario1"/>
        <w:tabs>
          <w:tab w:val="right" w:leader="dot" w:pos="8494"/>
        </w:tabs>
        <w:rPr>
          <w:rFonts w:ascii="Calibri" w:hAnsi="Calibri"/>
          <w:b w:val="0"/>
          <w:caps w:val="0"/>
          <w:noProof/>
          <w:sz w:val="22"/>
          <w:szCs w:val="22"/>
        </w:rPr>
      </w:pPr>
      <w:r>
        <w:rPr>
          <w:noProof/>
        </w:rPr>
        <w:t>47° INCONTRO</w:t>
      </w:r>
      <w:r>
        <w:rPr>
          <w:noProof/>
        </w:rPr>
        <w:tab/>
      </w:r>
      <w:r>
        <w:rPr>
          <w:noProof/>
        </w:rPr>
        <w:fldChar w:fldCharType="begin"/>
      </w:r>
      <w:r>
        <w:rPr>
          <w:noProof/>
        </w:rPr>
        <w:instrText xml:space="preserve"> PAGEREF _Toc62167839 \h </w:instrText>
      </w:r>
      <w:r>
        <w:rPr>
          <w:noProof/>
        </w:rPr>
      </w:r>
      <w:r>
        <w:rPr>
          <w:noProof/>
        </w:rPr>
        <w:fldChar w:fldCharType="separate"/>
      </w:r>
      <w:r>
        <w:rPr>
          <w:noProof/>
        </w:rPr>
        <w:t>265</w:t>
      </w:r>
      <w:r>
        <w:rPr>
          <w:noProof/>
        </w:rPr>
        <w:fldChar w:fldCharType="end"/>
      </w:r>
    </w:p>
    <w:p w14:paraId="0738C13F" w14:textId="77777777" w:rsidR="00E845F1" w:rsidRPr="005B6E7A" w:rsidRDefault="00E845F1">
      <w:pPr>
        <w:pStyle w:val="Sommario3"/>
        <w:tabs>
          <w:tab w:val="right" w:leader="dot" w:pos="8494"/>
        </w:tabs>
        <w:rPr>
          <w:rFonts w:ascii="Calibri" w:hAnsi="Calibri"/>
          <w:i w:val="0"/>
          <w:noProof/>
          <w:sz w:val="22"/>
          <w:szCs w:val="22"/>
        </w:rPr>
      </w:pPr>
      <w:r>
        <w:rPr>
          <w:noProof/>
        </w:rPr>
        <w:t>(12 Giugno – 18 Giugno 2006)</w:t>
      </w:r>
      <w:r>
        <w:rPr>
          <w:noProof/>
        </w:rPr>
        <w:tab/>
      </w:r>
      <w:r>
        <w:rPr>
          <w:noProof/>
        </w:rPr>
        <w:fldChar w:fldCharType="begin"/>
      </w:r>
      <w:r>
        <w:rPr>
          <w:noProof/>
        </w:rPr>
        <w:instrText xml:space="preserve"> PAGEREF _Toc62167840 \h </w:instrText>
      </w:r>
      <w:r>
        <w:rPr>
          <w:noProof/>
        </w:rPr>
      </w:r>
      <w:r>
        <w:rPr>
          <w:noProof/>
        </w:rPr>
        <w:fldChar w:fldCharType="separate"/>
      </w:r>
      <w:r>
        <w:rPr>
          <w:noProof/>
        </w:rPr>
        <w:t>265</w:t>
      </w:r>
      <w:r>
        <w:rPr>
          <w:noProof/>
        </w:rPr>
        <w:fldChar w:fldCharType="end"/>
      </w:r>
    </w:p>
    <w:p w14:paraId="275A33F4"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18 del mese di Giugno, Domenica</w:t>
      </w:r>
      <w:r>
        <w:rPr>
          <w:noProof/>
        </w:rPr>
        <w:tab/>
      </w:r>
      <w:r>
        <w:rPr>
          <w:noProof/>
        </w:rPr>
        <w:fldChar w:fldCharType="begin"/>
      </w:r>
      <w:r>
        <w:rPr>
          <w:noProof/>
        </w:rPr>
        <w:instrText xml:space="preserve"> PAGEREF _Toc62167841 \h </w:instrText>
      </w:r>
      <w:r>
        <w:rPr>
          <w:noProof/>
        </w:rPr>
      </w:r>
      <w:r>
        <w:rPr>
          <w:noProof/>
        </w:rPr>
        <w:fldChar w:fldCharType="separate"/>
      </w:r>
      <w:r>
        <w:rPr>
          <w:noProof/>
        </w:rPr>
        <w:t>265</w:t>
      </w:r>
      <w:r>
        <w:rPr>
          <w:noProof/>
        </w:rPr>
        <w:fldChar w:fldCharType="end"/>
      </w:r>
    </w:p>
    <w:p w14:paraId="4A87D59B" w14:textId="77777777" w:rsidR="00E845F1" w:rsidRPr="005B6E7A" w:rsidRDefault="00E845F1">
      <w:pPr>
        <w:pStyle w:val="Sommario3"/>
        <w:tabs>
          <w:tab w:val="right" w:leader="dot" w:pos="8494"/>
        </w:tabs>
        <w:rPr>
          <w:rFonts w:ascii="Calibri" w:hAnsi="Calibri"/>
          <w:i w:val="0"/>
          <w:noProof/>
          <w:sz w:val="22"/>
          <w:szCs w:val="22"/>
        </w:rPr>
      </w:pPr>
      <w:r>
        <w:rPr>
          <w:noProof/>
        </w:rPr>
        <w:t>SANTISSIMO CORPO E SANGUE DI CRISTO</w:t>
      </w:r>
      <w:r>
        <w:rPr>
          <w:noProof/>
        </w:rPr>
        <w:tab/>
      </w:r>
      <w:r>
        <w:rPr>
          <w:noProof/>
        </w:rPr>
        <w:fldChar w:fldCharType="begin"/>
      </w:r>
      <w:r>
        <w:rPr>
          <w:noProof/>
        </w:rPr>
        <w:instrText xml:space="preserve"> PAGEREF _Toc62167842 \h </w:instrText>
      </w:r>
      <w:r>
        <w:rPr>
          <w:noProof/>
        </w:rPr>
      </w:r>
      <w:r>
        <w:rPr>
          <w:noProof/>
        </w:rPr>
        <w:fldChar w:fldCharType="separate"/>
      </w:r>
      <w:r>
        <w:rPr>
          <w:noProof/>
        </w:rPr>
        <w:t>265</w:t>
      </w:r>
      <w:r>
        <w:rPr>
          <w:noProof/>
        </w:rPr>
        <w:fldChar w:fldCharType="end"/>
      </w:r>
    </w:p>
    <w:p w14:paraId="581A7D77"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_Toc62167843 \h </w:instrText>
      </w:r>
      <w:r>
        <w:rPr>
          <w:noProof/>
        </w:rPr>
      </w:r>
      <w:r>
        <w:rPr>
          <w:noProof/>
        </w:rPr>
        <w:fldChar w:fldCharType="separate"/>
      </w:r>
      <w:r>
        <w:rPr>
          <w:noProof/>
        </w:rPr>
        <w:t>265</w:t>
      </w:r>
      <w:r>
        <w:rPr>
          <w:noProof/>
        </w:rPr>
        <w:fldChar w:fldCharType="end"/>
      </w:r>
    </w:p>
    <w:p w14:paraId="0B4C1620"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_Toc62167844 \h </w:instrText>
      </w:r>
      <w:r>
        <w:rPr>
          <w:noProof/>
        </w:rPr>
      </w:r>
      <w:r>
        <w:rPr>
          <w:noProof/>
        </w:rPr>
        <w:fldChar w:fldCharType="separate"/>
      </w:r>
      <w:r>
        <w:rPr>
          <w:noProof/>
        </w:rPr>
        <w:t>265</w:t>
      </w:r>
      <w:r>
        <w:rPr>
          <w:noProof/>
        </w:rPr>
        <w:fldChar w:fldCharType="end"/>
      </w:r>
    </w:p>
    <w:p w14:paraId="00F97F94"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14, 12-16. 22-26)</w:t>
      </w:r>
      <w:r>
        <w:rPr>
          <w:noProof/>
        </w:rPr>
        <w:tab/>
      </w:r>
      <w:r>
        <w:rPr>
          <w:noProof/>
        </w:rPr>
        <w:fldChar w:fldCharType="begin"/>
      </w:r>
      <w:r>
        <w:rPr>
          <w:noProof/>
        </w:rPr>
        <w:instrText xml:space="preserve"> PAGEREF _Toc62167845 \h </w:instrText>
      </w:r>
      <w:r>
        <w:rPr>
          <w:noProof/>
        </w:rPr>
      </w:r>
      <w:r>
        <w:rPr>
          <w:noProof/>
        </w:rPr>
        <w:fldChar w:fldCharType="separate"/>
      </w:r>
      <w:r>
        <w:rPr>
          <w:noProof/>
        </w:rPr>
        <w:t>265</w:t>
      </w:r>
      <w:r>
        <w:rPr>
          <w:noProof/>
        </w:rPr>
        <w:fldChar w:fldCharType="end"/>
      </w:r>
    </w:p>
    <w:p w14:paraId="7E9FFBD9"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_Toc62167846 \h </w:instrText>
      </w:r>
      <w:r>
        <w:rPr>
          <w:noProof/>
        </w:rPr>
      </w:r>
      <w:r>
        <w:rPr>
          <w:noProof/>
        </w:rPr>
        <w:fldChar w:fldCharType="separate"/>
      </w:r>
      <w:r>
        <w:rPr>
          <w:noProof/>
        </w:rPr>
        <w:t>265</w:t>
      </w:r>
      <w:r>
        <w:rPr>
          <w:noProof/>
        </w:rPr>
        <w:fldChar w:fldCharType="end"/>
      </w:r>
    </w:p>
    <w:p w14:paraId="5A8D9EAE"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_Toc62167847 \h </w:instrText>
      </w:r>
      <w:r>
        <w:rPr>
          <w:noProof/>
        </w:rPr>
      </w:r>
      <w:r>
        <w:rPr>
          <w:noProof/>
        </w:rPr>
        <w:fldChar w:fldCharType="separate"/>
      </w:r>
      <w:r>
        <w:rPr>
          <w:noProof/>
        </w:rPr>
        <w:t>277</w:t>
      </w:r>
      <w:r>
        <w:rPr>
          <w:noProof/>
        </w:rPr>
        <w:fldChar w:fldCharType="end"/>
      </w:r>
    </w:p>
    <w:p w14:paraId="060D5F58"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_Toc62167848 \h </w:instrText>
      </w:r>
      <w:r>
        <w:rPr>
          <w:noProof/>
        </w:rPr>
      </w:r>
      <w:r>
        <w:rPr>
          <w:noProof/>
        </w:rPr>
        <w:fldChar w:fldCharType="separate"/>
      </w:r>
      <w:r>
        <w:rPr>
          <w:noProof/>
        </w:rPr>
        <w:t>277</w:t>
      </w:r>
      <w:r>
        <w:rPr>
          <w:noProof/>
        </w:rPr>
        <w:fldChar w:fldCharType="end"/>
      </w:r>
    </w:p>
    <w:p w14:paraId="4A0F562F"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_Toc62167849 \h </w:instrText>
      </w:r>
      <w:r>
        <w:rPr>
          <w:noProof/>
        </w:rPr>
      </w:r>
      <w:r>
        <w:rPr>
          <w:noProof/>
        </w:rPr>
        <w:fldChar w:fldCharType="separate"/>
      </w:r>
      <w:r>
        <w:rPr>
          <w:noProof/>
        </w:rPr>
        <w:t>279</w:t>
      </w:r>
      <w:r>
        <w:rPr>
          <w:noProof/>
        </w:rPr>
        <w:fldChar w:fldCharType="end"/>
      </w:r>
    </w:p>
    <w:p w14:paraId="496A3126"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_Toc62167850 \h </w:instrText>
      </w:r>
      <w:r>
        <w:rPr>
          <w:noProof/>
        </w:rPr>
      </w:r>
      <w:r>
        <w:rPr>
          <w:noProof/>
        </w:rPr>
        <w:fldChar w:fldCharType="separate"/>
      </w:r>
      <w:r>
        <w:rPr>
          <w:noProof/>
        </w:rPr>
        <w:t>280</w:t>
      </w:r>
      <w:r>
        <w:rPr>
          <w:noProof/>
        </w:rPr>
        <w:fldChar w:fldCharType="end"/>
      </w:r>
    </w:p>
    <w:p w14:paraId="09EC641D" w14:textId="77777777" w:rsidR="00E845F1" w:rsidRPr="005B6E7A" w:rsidRDefault="00E845F1">
      <w:pPr>
        <w:pStyle w:val="Sommario4"/>
        <w:tabs>
          <w:tab w:val="right" w:leader="dot" w:pos="8494"/>
        </w:tabs>
        <w:rPr>
          <w:rFonts w:ascii="Calibri" w:hAnsi="Calibri"/>
          <w:noProof/>
          <w:sz w:val="22"/>
          <w:szCs w:val="22"/>
        </w:rPr>
      </w:pPr>
      <w:r>
        <w:rPr>
          <w:noProof/>
        </w:rPr>
        <w:t>Alcuni riferimenti agli “Azzimi” nella Scrittura (AT e NT)</w:t>
      </w:r>
      <w:r>
        <w:rPr>
          <w:noProof/>
        </w:rPr>
        <w:tab/>
      </w:r>
      <w:r>
        <w:rPr>
          <w:noProof/>
        </w:rPr>
        <w:fldChar w:fldCharType="begin"/>
      </w:r>
      <w:r>
        <w:rPr>
          <w:noProof/>
        </w:rPr>
        <w:instrText xml:space="preserve"> PAGEREF _Toc62167851 \h </w:instrText>
      </w:r>
      <w:r>
        <w:rPr>
          <w:noProof/>
        </w:rPr>
      </w:r>
      <w:r>
        <w:rPr>
          <w:noProof/>
        </w:rPr>
        <w:fldChar w:fldCharType="separate"/>
      </w:r>
      <w:r>
        <w:rPr>
          <w:noProof/>
        </w:rPr>
        <w:t>280</w:t>
      </w:r>
      <w:r>
        <w:rPr>
          <w:noProof/>
        </w:rPr>
        <w:fldChar w:fldCharType="end"/>
      </w:r>
    </w:p>
    <w:p w14:paraId="4CC94FD3" w14:textId="77777777" w:rsidR="00E845F1" w:rsidRPr="005B6E7A" w:rsidRDefault="00E845F1">
      <w:pPr>
        <w:pStyle w:val="Sommario4"/>
        <w:tabs>
          <w:tab w:val="right" w:leader="dot" w:pos="8494"/>
        </w:tabs>
        <w:rPr>
          <w:rFonts w:ascii="Calibri" w:hAnsi="Calibri"/>
          <w:noProof/>
          <w:sz w:val="22"/>
          <w:szCs w:val="22"/>
        </w:rPr>
      </w:pPr>
      <w:r>
        <w:rPr>
          <w:noProof/>
        </w:rPr>
        <w:t>Alcuni riferimenti alla “Pasqua” nella Scrittura (AT e NT)</w:t>
      </w:r>
      <w:r>
        <w:rPr>
          <w:noProof/>
        </w:rPr>
        <w:tab/>
      </w:r>
      <w:r>
        <w:rPr>
          <w:noProof/>
        </w:rPr>
        <w:fldChar w:fldCharType="begin"/>
      </w:r>
      <w:r>
        <w:rPr>
          <w:noProof/>
        </w:rPr>
        <w:instrText xml:space="preserve"> PAGEREF _Toc62167852 \h </w:instrText>
      </w:r>
      <w:r>
        <w:rPr>
          <w:noProof/>
        </w:rPr>
      </w:r>
      <w:r>
        <w:rPr>
          <w:noProof/>
        </w:rPr>
        <w:fldChar w:fldCharType="separate"/>
      </w:r>
      <w:r>
        <w:rPr>
          <w:noProof/>
        </w:rPr>
        <w:t>281</w:t>
      </w:r>
      <w:r>
        <w:rPr>
          <w:noProof/>
        </w:rPr>
        <w:fldChar w:fldCharType="end"/>
      </w:r>
    </w:p>
    <w:p w14:paraId="620840B2" w14:textId="77777777" w:rsidR="00E845F1" w:rsidRPr="005B6E7A" w:rsidRDefault="00E845F1">
      <w:pPr>
        <w:pStyle w:val="Sommario4"/>
        <w:tabs>
          <w:tab w:val="right" w:leader="dot" w:pos="8494"/>
        </w:tabs>
        <w:rPr>
          <w:rFonts w:ascii="Calibri" w:hAnsi="Calibri"/>
          <w:noProof/>
          <w:sz w:val="22"/>
          <w:szCs w:val="22"/>
        </w:rPr>
      </w:pPr>
      <w:r>
        <w:rPr>
          <w:noProof/>
        </w:rPr>
        <w:t>Alcune citazioni inerenti alla “Benedizione” nella Scrittura (AT e NT)</w:t>
      </w:r>
      <w:r>
        <w:rPr>
          <w:noProof/>
        </w:rPr>
        <w:tab/>
      </w:r>
      <w:r>
        <w:rPr>
          <w:noProof/>
        </w:rPr>
        <w:fldChar w:fldCharType="begin"/>
      </w:r>
      <w:r>
        <w:rPr>
          <w:noProof/>
        </w:rPr>
        <w:instrText xml:space="preserve"> PAGEREF _Toc62167853 \h </w:instrText>
      </w:r>
      <w:r>
        <w:rPr>
          <w:noProof/>
        </w:rPr>
      </w:r>
      <w:r>
        <w:rPr>
          <w:noProof/>
        </w:rPr>
        <w:fldChar w:fldCharType="separate"/>
      </w:r>
      <w:r>
        <w:rPr>
          <w:noProof/>
        </w:rPr>
        <w:t>283</w:t>
      </w:r>
      <w:r>
        <w:rPr>
          <w:noProof/>
        </w:rPr>
        <w:fldChar w:fldCharType="end"/>
      </w:r>
    </w:p>
    <w:p w14:paraId="71A6CDD8" w14:textId="77777777" w:rsidR="00E845F1" w:rsidRPr="005B6E7A" w:rsidRDefault="00E845F1">
      <w:pPr>
        <w:pStyle w:val="Sommario4"/>
        <w:tabs>
          <w:tab w:val="right" w:leader="dot" w:pos="8494"/>
        </w:tabs>
        <w:rPr>
          <w:rFonts w:ascii="Calibri" w:hAnsi="Calibri"/>
          <w:noProof/>
          <w:sz w:val="22"/>
          <w:szCs w:val="22"/>
        </w:rPr>
      </w:pPr>
      <w:r>
        <w:rPr>
          <w:noProof/>
        </w:rPr>
        <w:t>Alcune citazioni sull’“Alleanza” nella Scrittura (AT e NT)</w:t>
      </w:r>
      <w:r>
        <w:rPr>
          <w:noProof/>
        </w:rPr>
        <w:tab/>
      </w:r>
      <w:r>
        <w:rPr>
          <w:noProof/>
        </w:rPr>
        <w:fldChar w:fldCharType="begin"/>
      </w:r>
      <w:r>
        <w:rPr>
          <w:noProof/>
        </w:rPr>
        <w:instrText xml:space="preserve"> PAGEREF _Toc62167854 \h </w:instrText>
      </w:r>
      <w:r>
        <w:rPr>
          <w:noProof/>
        </w:rPr>
      </w:r>
      <w:r>
        <w:rPr>
          <w:noProof/>
        </w:rPr>
        <w:fldChar w:fldCharType="separate"/>
      </w:r>
      <w:r>
        <w:rPr>
          <w:noProof/>
        </w:rPr>
        <w:t>285</w:t>
      </w:r>
      <w:r>
        <w:rPr>
          <w:noProof/>
        </w:rPr>
        <w:fldChar w:fldCharType="end"/>
      </w:r>
    </w:p>
    <w:p w14:paraId="2733C7DD" w14:textId="77777777" w:rsidR="00E845F1" w:rsidRPr="005B6E7A" w:rsidRDefault="00E845F1">
      <w:pPr>
        <w:pStyle w:val="Sommario4"/>
        <w:tabs>
          <w:tab w:val="right" w:leader="dot" w:pos="8494"/>
        </w:tabs>
        <w:rPr>
          <w:rFonts w:ascii="Calibri" w:hAnsi="Calibri"/>
          <w:noProof/>
          <w:sz w:val="22"/>
          <w:szCs w:val="22"/>
        </w:rPr>
      </w:pPr>
      <w:r>
        <w:rPr>
          <w:noProof/>
        </w:rPr>
        <w:t>“Versare il sangue” nella Scrittura (AT e NT)</w:t>
      </w:r>
      <w:r>
        <w:rPr>
          <w:noProof/>
        </w:rPr>
        <w:tab/>
      </w:r>
      <w:r>
        <w:rPr>
          <w:noProof/>
        </w:rPr>
        <w:fldChar w:fldCharType="begin"/>
      </w:r>
      <w:r>
        <w:rPr>
          <w:noProof/>
        </w:rPr>
        <w:instrText xml:space="preserve"> PAGEREF _Toc62167855 \h </w:instrText>
      </w:r>
      <w:r>
        <w:rPr>
          <w:noProof/>
        </w:rPr>
      </w:r>
      <w:r>
        <w:rPr>
          <w:noProof/>
        </w:rPr>
        <w:fldChar w:fldCharType="separate"/>
      </w:r>
      <w:r>
        <w:rPr>
          <w:noProof/>
        </w:rPr>
        <w:t>289</w:t>
      </w:r>
      <w:r>
        <w:rPr>
          <w:noProof/>
        </w:rPr>
        <w:fldChar w:fldCharType="end"/>
      </w:r>
    </w:p>
    <w:p w14:paraId="08872E73" w14:textId="77777777" w:rsidR="00E845F1" w:rsidRPr="005B6E7A" w:rsidRDefault="00E845F1">
      <w:pPr>
        <w:pStyle w:val="Sommario1"/>
        <w:tabs>
          <w:tab w:val="right" w:leader="dot" w:pos="8494"/>
        </w:tabs>
        <w:rPr>
          <w:rFonts w:ascii="Calibri" w:hAnsi="Calibri"/>
          <w:b w:val="0"/>
          <w:caps w:val="0"/>
          <w:noProof/>
          <w:sz w:val="22"/>
          <w:szCs w:val="22"/>
        </w:rPr>
      </w:pPr>
      <w:r>
        <w:rPr>
          <w:noProof/>
        </w:rPr>
        <w:t>48° INCONTRO</w:t>
      </w:r>
      <w:r>
        <w:rPr>
          <w:noProof/>
        </w:rPr>
        <w:tab/>
      </w:r>
      <w:r>
        <w:rPr>
          <w:noProof/>
        </w:rPr>
        <w:fldChar w:fldCharType="begin"/>
      </w:r>
      <w:r>
        <w:rPr>
          <w:noProof/>
        </w:rPr>
        <w:instrText xml:space="preserve"> PAGEREF _Toc62167856 \h </w:instrText>
      </w:r>
      <w:r>
        <w:rPr>
          <w:noProof/>
        </w:rPr>
      </w:r>
      <w:r>
        <w:rPr>
          <w:noProof/>
        </w:rPr>
        <w:fldChar w:fldCharType="separate"/>
      </w:r>
      <w:r>
        <w:rPr>
          <w:noProof/>
        </w:rPr>
        <w:t>291</w:t>
      </w:r>
      <w:r>
        <w:rPr>
          <w:noProof/>
        </w:rPr>
        <w:fldChar w:fldCharType="end"/>
      </w:r>
    </w:p>
    <w:p w14:paraId="450D97FE" w14:textId="77777777" w:rsidR="00E845F1" w:rsidRPr="005B6E7A" w:rsidRDefault="00E845F1">
      <w:pPr>
        <w:pStyle w:val="Sommario3"/>
        <w:tabs>
          <w:tab w:val="right" w:leader="dot" w:pos="8494"/>
        </w:tabs>
        <w:rPr>
          <w:rFonts w:ascii="Calibri" w:hAnsi="Calibri"/>
          <w:i w:val="0"/>
          <w:noProof/>
          <w:sz w:val="22"/>
          <w:szCs w:val="22"/>
        </w:rPr>
      </w:pPr>
      <w:r>
        <w:rPr>
          <w:noProof/>
        </w:rPr>
        <w:t>(19 Giugno – 25 Giugno 2006)</w:t>
      </w:r>
      <w:r>
        <w:rPr>
          <w:noProof/>
        </w:rPr>
        <w:tab/>
      </w:r>
      <w:r>
        <w:rPr>
          <w:noProof/>
        </w:rPr>
        <w:fldChar w:fldCharType="begin"/>
      </w:r>
      <w:r>
        <w:rPr>
          <w:noProof/>
        </w:rPr>
        <w:instrText xml:space="preserve"> PAGEREF _Toc62167857 \h </w:instrText>
      </w:r>
      <w:r>
        <w:rPr>
          <w:noProof/>
        </w:rPr>
      </w:r>
      <w:r>
        <w:rPr>
          <w:noProof/>
        </w:rPr>
        <w:fldChar w:fldCharType="separate"/>
      </w:r>
      <w:r>
        <w:rPr>
          <w:noProof/>
        </w:rPr>
        <w:t>291</w:t>
      </w:r>
      <w:r>
        <w:rPr>
          <w:noProof/>
        </w:rPr>
        <w:fldChar w:fldCharType="end"/>
      </w:r>
    </w:p>
    <w:p w14:paraId="358CB72D"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25 del mese di Giugno, Domenica</w:t>
      </w:r>
      <w:r>
        <w:rPr>
          <w:noProof/>
        </w:rPr>
        <w:tab/>
      </w:r>
      <w:r>
        <w:rPr>
          <w:noProof/>
        </w:rPr>
        <w:fldChar w:fldCharType="begin"/>
      </w:r>
      <w:r>
        <w:rPr>
          <w:noProof/>
        </w:rPr>
        <w:instrText xml:space="preserve"> PAGEREF _Toc62167858 \h </w:instrText>
      </w:r>
      <w:r>
        <w:rPr>
          <w:noProof/>
        </w:rPr>
      </w:r>
      <w:r>
        <w:rPr>
          <w:noProof/>
        </w:rPr>
        <w:fldChar w:fldCharType="separate"/>
      </w:r>
      <w:r>
        <w:rPr>
          <w:noProof/>
        </w:rPr>
        <w:t>291</w:t>
      </w:r>
      <w:r>
        <w:rPr>
          <w:noProof/>
        </w:rPr>
        <w:fldChar w:fldCharType="end"/>
      </w:r>
    </w:p>
    <w:p w14:paraId="725C1342" w14:textId="77777777" w:rsidR="00E845F1" w:rsidRPr="005B6E7A" w:rsidRDefault="00E845F1">
      <w:pPr>
        <w:pStyle w:val="Sommario3"/>
        <w:tabs>
          <w:tab w:val="right" w:leader="dot" w:pos="8494"/>
        </w:tabs>
        <w:rPr>
          <w:rFonts w:ascii="Calibri" w:hAnsi="Calibri"/>
          <w:i w:val="0"/>
          <w:noProof/>
          <w:sz w:val="22"/>
          <w:szCs w:val="22"/>
        </w:rPr>
      </w:pPr>
      <w:r>
        <w:rPr>
          <w:noProof/>
        </w:rPr>
        <w:t>XII DOMENICA DEL TEMPO ORDINARIO (B)</w:t>
      </w:r>
      <w:r>
        <w:rPr>
          <w:noProof/>
        </w:rPr>
        <w:tab/>
      </w:r>
      <w:r>
        <w:rPr>
          <w:noProof/>
        </w:rPr>
        <w:fldChar w:fldCharType="begin"/>
      </w:r>
      <w:r>
        <w:rPr>
          <w:noProof/>
        </w:rPr>
        <w:instrText xml:space="preserve"> PAGEREF _Toc62167859 \h </w:instrText>
      </w:r>
      <w:r>
        <w:rPr>
          <w:noProof/>
        </w:rPr>
      </w:r>
      <w:r>
        <w:rPr>
          <w:noProof/>
        </w:rPr>
        <w:fldChar w:fldCharType="separate"/>
      </w:r>
      <w:r>
        <w:rPr>
          <w:noProof/>
        </w:rPr>
        <w:t>291</w:t>
      </w:r>
      <w:r>
        <w:rPr>
          <w:noProof/>
        </w:rPr>
        <w:fldChar w:fldCharType="end"/>
      </w:r>
    </w:p>
    <w:p w14:paraId="515BC9FB"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_Toc62167860 \h </w:instrText>
      </w:r>
      <w:r>
        <w:rPr>
          <w:noProof/>
        </w:rPr>
      </w:r>
      <w:r>
        <w:rPr>
          <w:noProof/>
        </w:rPr>
        <w:fldChar w:fldCharType="separate"/>
      </w:r>
      <w:r>
        <w:rPr>
          <w:noProof/>
        </w:rPr>
        <w:t>291</w:t>
      </w:r>
      <w:r>
        <w:rPr>
          <w:noProof/>
        </w:rPr>
        <w:fldChar w:fldCharType="end"/>
      </w:r>
    </w:p>
    <w:p w14:paraId="49607787"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_Toc62167861 \h </w:instrText>
      </w:r>
      <w:r>
        <w:rPr>
          <w:noProof/>
        </w:rPr>
      </w:r>
      <w:r>
        <w:rPr>
          <w:noProof/>
        </w:rPr>
        <w:fldChar w:fldCharType="separate"/>
      </w:r>
      <w:r>
        <w:rPr>
          <w:noProof/>
        </w:rPr>
        <w:t>291</w:t>
      </w:r>
      <w:r>
        <w:rPr>
          <w:noProof/>
        </w:rPr>
        <w:fldChar w:fldCharType="end"/>
      </w:r>
    </w:p>
    <w:p w14:paraId="14D64B9D"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4, 35-41)</w:t>
      </w:r>
      <w:r>
        <w:rPr>
          <w:noProof/>
        </w:rPr>
        <w:tab/>
      </w:r>
      <w:r>
        <w:rPr>
          <w:noProof/>
        </w:rPr>
        <w:fldChar w:fldCharType="begin"/>
      </w:r>
      <w:r>
        <w:rPr>
          <w:noProof/>
        </w:rPr>
        <w:instrText xml:space="preserve"> PAGEREF _Toc62167862 \h </w:instrText>
      </w:r>
      <w:r>
        <w:rPr>
          <w:noProof/>
        </w:rPr>
      </w:r>
      <w:r>
        <w:rPr>
          <w:noProof/>
        </w:rPr>
        <w:fldChar w:fldCharType="separate"/>
      </w:r>
      <w:r>
        <w:rPr>
          <w:noProof/>
        </w:rPr>
        <w:t>291</w:t>
      </w:r>
      <w:r>
        <w:rPr>
          <w:noProof/>
        </w:rPr>
        <w:fldChar w:fldCharType="end"/>
      </w:r>
    </w:p>
    <w:p w14:paraId="7C1F8A24"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_Toc62167863 \h </w:instrText>
      </w:r>
      <w:r>
        <w:rPr>
          <w:noProof/>
        </w:rPr>
      </w:r>
      <w:r>
        <w:rPr>
          <w:noProof/>
        </w:rPr>
        <w:fldChar w:fldCharType="separate"/>
      </w:r>
      <w:r>
        <w:rPr>
          <w:noProof/>
        </w:rPr>
        <w:t>291</w:t>
      </w:r>
      <w:r>
        <w:rPr>
          <w:noProof/>
        </w:rPr>
        <w:fldChar w:fldCharType="end"/>
      </w:r>
    </w:p>
    <w:p w14:paraId="61038B8D"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_Toc62167864 \h </w:instrText>
      </w:r>
      <w:r>
        <w:rPr>
          <w:noProof/>
        </w:rPr>
      </w:r>
      <w:r>
        <w:rPr>
          <w:noProof/>
        </w:rPr>
        <w:fldChar w:fldCharType="separate"/>
      </w:r>
      <w:r>
        <w:rPr>
          <w:noProof/>
        </w:rPr>
        <w:t>298</w:t>
      </w:r>
      <w:r>
        <w:rPr>
          <w:noProof/>
        </w:rPr>
        <w:fldChar w:fldCharType="end"/>
      </w:r>
    </w:p>
    <w:p w14:paraId="600D7F74"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_Toc62167865 \h </w:instrText>
      </w:r>
      <w:r>
        <w:rPr>
          <w:noProof/>
        </w:rPr>
      </w:r>
      <w:r>
        <w:rPr>
          <w:noProof/>
        </w:rPr>
        <w:fldChar w:fldCharType="separate"/>
      </w:r>
      <w:r>
        <w:rPr>
          <w:noProof/>
        </w:rPr>
        <w:t>298</w:t>
      </w:r>
      <w:r>
        <w:rPr>
          <w:noProof/>
        </w:rPr>
        <w:fldChar w:fldCharType="end"/>
      </w:r>
    </w:p>
    <w:p w14:paraId="00DF802D"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_Toc62167866 \h </w:instrText>
      </w:r>
      <w:r>
        <w:rPr>
          <w:noProof/>
        </w:rPr>
      </w:r>
      <w:r>
        <w:rPr>
          <w:noProof/>
        </w:rPr>
        <w:fldChar w:fldCharType="separate"/>
      </w:r>
      <w:r>
        <w:rPr>
          <w:noProof/>
        </w:rPr>
        <w:t>300</w:t>
      </w:r>
      <w:r>
        <w:rPr>
          <w:noProof/>
        </w:rPr>
        <w:fldChar w:fldCharType="end"/>
      </w:r>
    </w:p>
    <w:p w14:paraId="1944FB91"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_Toc62167867 \h </w:instrText>
      </w:r>
      <w:r>
        <w:rPr>
          <w:noProof/>
        </w:rPr>
      </w:r>
      <w:r>
        <w:rPr>
          <w:noProof/>
        </w:rPr>
        <w:fldChar w:fldCharType="separate"/>
      </w:r>
      <w:r>
        <w:rPr>
          <w:noProof/>
        </w:rPr>
        <w:t>301</w:t>
      </w:r>
      <w:r>
        <w:rPr>
          <w:noProof/>
        </w:rPr>
        <w:fldChar w:fldCharType="end"/>
      </w:r>
    </w:p>
    <w:p w14:paraId="0673AC84" w14:textId="77777777" w:rsidR="00E845F1" w:rsidRPr="005B6E7A" w:rsidRDefault="00E845F1">
      <w:pPr>
        <w:pStyle w:val="Sommario4"/>
        <w:tabs>
          <w:tab w:val="right" w:leader="dot" w:pos="8494"/>
        </w:tabs>
        <w:rPr>
          <w:rFonts w:ascii="Calibri" w:hAnsi="Calibri"/>
          <w:noProof/>
          <w:sz w:val="22"/>
          <w:szCs w:val="22"/>
        </w:rPr>
      </w:pPr>
      <w:r>
        <w:rPr>
          <w:noProof/>
        </w:rPr>
        <w:t>“Tempesta” nel Nuovo Testamento</w:t>
      </w:r>
      <w:r>
        <w:rPr>
          <w:noProof/>
        </w:rPr>
        <w:tab/>
      </w:r>
      <w:r>
        <w:rPr>
          <w:noProof/>
        </w:rPr>
        <w:fldChar w:fldCharType="begin"/>
      </w:r>
      <w:r>
        <w:rPr>
          <w:noProof/>
        </w:rPr>
        <w:instrText xml:space="preserve"> PAGEREF _Toc62167868 \h </w:instrText>
      </w:r>
      <w:r>
        <w:rPr>
          <w:noProof/>
        </w:rPr>
      </w:r>
      <w:r>
        <w:rPr>
          <w:noProof/>
        </w:rPr>
        <w:fldChar w:fldCharType="separate"/>
      </w:r>
      <w:r>
        <w:rPr>
          <w:noProof/>
        </w:rPr>
        <w:t>301</w:t>
      </w:r>
      <w:r>
        <w:rPr>
          <w:noProof/>
        </w:rPr>
        <w:fldChar w:fldCharType="end"/>
      </w:r>
    </w:p>
    <w:p w14:paraId="1EAE03D5" w14:textId="77777777" w:rsidR="00E845F1" w:rsidRPr="005B6E7A" w:rsidRDefault="00E845F1">
      <w:pPr>
        <w:pStyle w:val="Sommario4"/>
        <w:tabs>
          <w:tab w:val="right" w:leader="dot" w:pos="8494"/>
        </w:tabs>
        <w:rPr>
          <w:rFonts w:ascii="Calibri" w:hAnsi="Calibri"/>
          <w:noProof/>
          <w:sz w:val="22"/>
          <w:szCs w:val="22"/>
        </w:rPr>
      </w:pPr>
      <w:r>
        <w:rPr>
          <w:noProof/>
        </w:rPr>
        <w:t>“Dormire” nel Nuovo Testamento.</w:t>
      </w:r>
      <w:r>
        <w:rPr>
          <w:noProof/>
        </w:rPr>
        <w:tab/>
      </w:r>
      <w:r>
        <w:rPr>
          <w:noProof/>
        </w:rPr>
        <w:fldChar w:fldCharType="begin"/>
      </w:r>
      <w:r>
        <w:rPr>
          <w:noProof/>
        </w:rPr>
        <w:instrText xml:space="preserve"> PAGEREF _Toc62167869 \h </w:instrText>
      </w:r>
      <w:r>
        <w:rPr>
          <w:noProof/>
        </w:rPr>
      </w:r>
      <w:r>
        <w:rPr>
          <w:noProof/>
        </w:rPr>
        <w:fldChar w:fldCharType="separate"/>
      </w:r>
      <w:r>
        <w:rPr>
          <w:noProof/>
        </w:rPr>
        <w:t>301</w:t>
      </w:r>
      <w:r>
        <w:rPr>
          <w:noProof/>
        </w:rPr>
        <w:fldChar w:fldCharType="end"/>
      </w:r>
    </w:p>
    <w:p w14:paraId="14D5C33B" w14:textId="77777777" w:rsidR="00E845F1" w:rsidRPr="005B6E7A" w:rsidRDefault="00E845F1">
      <w:pPr>
        <w:pStyle w:val="Sommario4"/>
        <w:tabs>
          <w:tab w:val="right" w:leader="dot" w:pos="8494"/>
        </w:tabs>
        <w:rPr>
          <w:rFonts w:ascii="Calibri" w:hAnsi="Calibri"/>
          <w:noProof/>
          <w:sz w:val="22"/>
          <w:szCs w:val="22"/>
        </w:rPr>
      </w:pPr>
      <w:r>
        <w:rPr>
          <w:noProof/>
        </w:rPr>
        <w:t>“Svegliare” nel Nuovo Testamento</w:t>
      </w:r>
      <w:r>
        <w:rPr>
          <w:noProof/>
        </w:rPr>
        <w:tab/>
      </w:r>
      <w:r>
        <w:rPr>
          <w:noProof/>
        </w:rPr>
        <w:fldChar w:fldCharType="begin"/>
      </w:r>
      <w:r>
        <w:rPr>
          <w:noProof/>
        </w:rPr>
        <w:instrText xml:space="preserve"> PAGEREF _Toc62167870 \h </w:instrText>
      </w:r>
      <w:r>
        <w:rPr>
          <w:noProof/>
        </w:rPr>
      </w:r>
      <w:r>
        <w:rPr>
          <w:noProof/>
        </w:rPr>
        <w:fldChar w:fldCharType="separate"/>
      </w:r>
      <w:r>
        <w:rPr>
          <w:noProof/>
        </w:rPr>
        <w:t>302</w:t>
      </w:r>
      <w:r>
        <w:rPr>
          <w:noProof/>
        </w:rPr>
        <w:fldChar w:fldCharType="end"/>
      </w:r>
    </w:p>
    <w:p w14:paraId="67AF7D25" w14:textId="77777777" w:rsidR="00E845F1" w:rsidRPr="005B6E7A" w:rsidRDefault="00E845F1">
      <w:pPr>
        <w:pStyle w:val="Sommario4"/>
        <w:tabs>
          <w:tab w:val="right" w:leader="dot" w:pos="8494"/>
        </w:tabs>
        <w:rPr>
          <w:rFonts w:ascii="Calibri" w:hAnsi="Calibri"/>
          <w:noProof/>
          <w:sz w:val="22"/>
          <w:szCs w:val="22"/>
        </w:rPr>
      </w:pPr>
      <w:r>
        <w:rPr>
          <w:noProof/>
        </w:rPr>
        <w:t>“Maestro” nei Vangeli</w:t>
      </w:r>
      <w:r>
        <w:rPr>
          <w:noProof/>
        </w:rPr>
        <w:tab/>
      </w:r>
      <w:r>
        <w:rPr>
          <w:noProof/>
        </w:rPr>
        <w:fldChar w:fldCharType="begin"/>
      </w:r>
      <w:r>
        <w:rPr>
          <w:noProof/>
        </w:rPr>
        <w:instrText xml:space="preserve"> PAGEREF _Toc62167871 \h </w:instrText>
      </w:r>
      <w:r>
        <w:rPr>
          <w:noProof/>
        </w:rPr>
      </w:r>
      <w:r>
        <w:rPr>
          <w:noProof/>
        </w:rPr>
        <w:fldChar w:fldCharType="separate"/>
      </w:r>
      <w:r>
        <w:rPr>
          <w:noProof/>
        </w:rPr>
        <w:t>303</w:t>
      </w:r>
      <w:r>
        <w:rPr>
          <w:noProof/>
        </w:rPr>
        <w:fldChar w:fldCharType="end"/>
      </w:r>
    </w:p>
    <w:p w14:paraId="5260DA4E" w14:textId="77777777" w:rsidR="00E845F1" w:rsidRPr="005B6E7A" w:rsidRDefault="00E845F1">
      <w:pPr>
        <w:pStyle w:val="Sommario4"/>
        <w:tabs>
          <w:tab w:val="right" w:leader="dot" w:pos="8494"/>
        </w:tabs>
        <w:rPr>
          <w:rFonts w:ascii="Calibri" w:hAnsi="Calibri"/>
          <w:noProof/>
          <w:sz w:val="22"/>
          <w:szCs w:val="22"/>
        </w:rPr>
      </w:pPr>
      <w:r>
        <w:rPr>
          <w:noProof/>
        </w:rPr>
        <w:t>“Tacere” nel Nuovo Testamento</w:t>
      </w:r>
      <w:r>
        <w:rPr>
          <w:noProof/>
        </w:rPr>
        <w:tab/>
      </w:r>
      <w:r>
        <w:rPr>
          <w:noProof/>
        </w:rPr>
        <w:fldChar w:fldCharType="begin"/>
      </w:r>
      <w:r>
        <w:rPr>
          <w:noProof/>
        </w:rPr>
        <w:instrText xml:space="preserve"> PAGEREF _Toc62167872 \h </w:instrText>
      </w:r>
      <w:r>
        <w:rPr>
          <w:noProof/>
        </w:rPr>
      </w:r>
      <w:r>
        <w:rPr>
          <w:noProof/>
        </w:rPr>
        <w:fldChar w:fldCharType="separate"/>
      </w:r>
      <w:r>
        <w:rPr>
          <w:noProof/>
        </w:rPr>
        <w:t>306</w:t>
      </w:r>
      <w:r>
        <w:rPr>
          <w:noProof/>
        </w:rPr>
        <w:fldChar w:fldCharType="end"/>
      </w:r>
    </w:p>
    <w:p w14:paraId="68A3CD08" w14:textId="77777777" w:rsidR="00E845F1" w:rsidRPr="005B6E7A" w:rsidRDefault="00E845F1">
      <w:pPr>
        <w:pStyle w:val="Sommario4"/>
        <w:tabs>
          <w:tab w:val="right" w:leader="dot" w:pos="8494"/>
        </w:tabs>
        <w:rPr>
          <w:rFonts w:ascii="Calibri" w:hAnsi="Calibri"/>
          <w:noProof/>
          <w:sz w:val="22"/>
          <w:szCs w:val="22"/>
        </w:rPr>
      </w:pPr>
      <w:r>
        <w:rPr>
          <w:noProof/>
        </w:rPr>
        <w:t>“Paura” – “Paurosi” nel Nuovo Testamento</w:t>
      </w:r>
      <w:r>
        <w:rPr>
          <w:noProof/>
        </w:rPr>
        <w:tab/>
      </w:r>
      <w:r>
        <w:rPr>
          <w:noProof/>
        </w:rPr>
        <w:fldChar w:fldCharType="begin"/>
      </w:r>
      <w:r>
        <w:rPr>
          <w:noProof/>
        </w:rPr>
        <w:instrText xml:space="preserve"> PAGEREF _Toc62167873 \h </w:instrText>
      </w:r>
      <w:r>
        <w:rPr>
          <w:noProof/>
        </w:rPr>
      </w:r>
      <w:r>
        <w:rPr>
          <w:noProof/>
        </w:rPr>
        <w:fldChar w:fldCharType="separate"/>
      </w:r>
      <w:r>
        <w:rPr>
          <w:noProof/>
        </w:rPr>
        <w:t>307</w:t>
      </w:r>
      <w:r>
        <w:rPr>
          <w:noProof/>
        </w:rPr>
        <w:fldChar w:fldCharType="end"/>
      </w:r>
    </w:p>
    <w:p w14:paraId="6EFD9EEB" w14:textId="77777777" w:rsidR="00E845F1" w:rsidRPr="005B6E7A" w:rsidRDefault="00E845F1">
      <w:pPr>
        <w:pStyle w:val="Sommario4"/>
        <w:tabs>
          <w:tab w:val="right" w:leader="dot" w:pos="8494"/>
        </w:tabs>
        <w:rPr>
          <w:rFonts w:ascii="Calibri" w:hAnsi="Calibri"/>
          <w:noProof/>
          <w:sz w:val="22"/>
          <w:szCs w:val="22"/>
        </w:rPr>
      </w:pPr>
      <w:r>
        <w:rPr>
          <w:noProof/>
        </w:rPr>
        <w:t>“Fede” nel Nuovo Testamento</w:t>
      </w:r>
      <w:r>
        <w:rPr>
          <w:noProof/>
        </w:rPr>
        <w:tab/>
      </w:r>
      <w:r>
        <w:rPr>
          <w:noProof/>
        </w:rPr>
        <w:fldChar w:fldCharType="begin"/>
      </w:r>
      <w:r>
        <w:rPr>
          <w:noProof/>
        </w:rPr>
        <w:instrText xml:space="preserve"> PAGEREF _Toc62167874 \h </w:instrText>
      </w:r>
      <w:r>
        <w:rPr>
          <w:noProof/>
        </w:rPr>
      </w:r>
      <w:r>
        <w:rPr>
          <w:noProof/>
        </w:rPr>
        <w:fldChar w:fldCharType="separate"/>
      </w:r>
      <w:r>
        <w:rPr>
          <w:noProof/>
        </w:rPr>
        <w:t>309</w:t>
      </w:r>
      <w:r>
        <w:rPr>
          <w:noProof/>
        </w:rPr>
        <w:fldChar w:fldCharType="end"/>
      </w:r>
    </w:p>
    <w:p w14:paraId="12C6969C" w14:textId="77777777" w:rsidR="00E845F1" w:rsidRPr="005B6E7A" w:rsidRDefault="00E845F1">
      <w:pPr>
        <w:pStyle w:val="Sommario4"/>
        <w:tabs>
          <w:tab w:val="right" w:leader="dot" w:pos="8494"/>
        </w:tabs>
        <w:rPr>
          <w:rFonts w:ascii="Calibri" w:hAnsi="Calibri"/>
          <w:noProof/>
          <w:sz w:val="22"/>
          <w:szCs w:val="22"/>
        </w:rPr>
      </w:pPr>
      <w:r>
        <w:rPr>
          <w:noProof/>
        </w:rPr>
        <w:t>“Obbedire” nel Nuovo Testamento</w:t>
      </w:r>
      <w:r>
        <w:rPr>
          <w:noProof/>
        </w:rPr>
        <w:tab/>
      </w:r>
      <w:r>
        <w:rPr>
          <w:noProof/>
        </w:rPr>
        <w:fldChar w:fldCharType="begin"/>
      </w:r>
      <w:r>
        <w:rPr>
          <w:noProof/>
        </w:rPr>
        <w:instrText xml:space="preserve"> PAGEREF _Toc62167875 \h </w:instrText>
      </w:r>
      <w:r>
        <w:rPr>
          <w:noProof/>
        </w:rPr>
      </w:r>
      <w:r>
        <w:rPr>
          <w:noProof/>
        </w:rPr>
        <w:fldChar w:fldCharType="separate"/>
      </w:r>
      <w:r>
        <w:rPr>
          <w:noProof/>
        </w:rPr>
        <w:t>324</w:t>
      </w:r>
      <w:r>
        <w:rPr>
          <w:noProof/>
        </w:rPr>
        <w:fldChar w:fldCharType="end"/>
      </w:r>
    </w:p>
    <w:p w14:paraId="678C8E40" w14:textId="77777777" w:rsidR="00E845F1" w:rsidRPr="005B6E7A" w:rsidRDefault="00E845F1">
      <w:pPr>
        <w:pStyle w:val="Sommario1"/>
        <w:tabs>
          <w:tab w:val="right" w:leader="dot" w:pos="8494"/>
        </w:tabs>
        <w:rPr>
          <w:rFonts w:ascii="Calibri" w:hAnsi="Calibri"/>
          <w:b w:val="0"/>
          <w:caps w:val="0"/>
          <w:noProof/>
          <w:sz w:val="22"/>
          <w:szCs w:val="22"/>
        </w:rPr>
      </w:pPr>
      <w:r>
        <w:rPr>
          <w:noProof/>
        </w:rPr>
        <w:t>49° INCONTRO</w:t>
      </w:r>
      <w:r>
        <w:rPr>
          <w:noProof/>
        </w:rPr>
        <w:tab/>
      </w:r>
      <w:r>
        <w:rPr>
          <w:noProof/>
        </w:rPr>
        <w:fldChar w:fldCharType="begin"/>
      </w:r>
      <w:r>
        <w:rPr>
          <w:noProof/>
        </w:rPr>
        <w:instrText xml:space="preserve"> PAGEREF _Toc62167876 \h </w:instrText>
      </w:r>
      <w:r>
        <w:rPr>
          <w:noProof/>
        </w:rPr>
      </w:r>
      <w:r>
        <w:rPr>
          <w:noProof/>
        </w:rPr>
        <w:fldChar w:fldCharType="separate"/>
      </w:r>
      <w:r>
        <w:rPr>
          <w:noProof/>
        </w:rPr>
        <w:t>327</w:t>
      </w:r>
      <w:r>
        <w:rPr>
          <w:noProof/>
        </w:rPr>
        <w:fldChar w:fldCharType="end"/>
      </w:r>
    </w:p>
    <w:p w14:paraId="163A1434" w14:textId="77777777" w:rsidR="00E845F1" w:rsidRPr="005B6E7A" w:rsidRDefault="00E845F1">
      <w:pPr>
        <w:pStyle w:val="Sommario3"/>
        <w:tabs>
          <w:tab w:val="right" w:leader="dot" w:pos="8494"/>
        </w:tabs>
        <w:rPr>
          <w:rFonts w:ascii="Calibri" w:hAnsi="Calibri"/>
          <w:i w:val="0"/>
          <w:noProof/>
          <w:sz w:val="22"/>
          <w:szCs w:val="22"/>
        </w:rPr>
      </w:pPr>
      <w:r>
        <w:rPr>
          <w:noProof/>
        </w:rPr>
        <w:t>(26 Giugno – 02 Luglio 2006)</w:t>
      </w:r>
      <w:r>
        <w:rPr>
          <w:noProof/>
        </w:rPr>
        <w:tab/>
      </w:r>
      <w:r>
        <w:rPr>
          <w:noProof/>
        </w:rPr>
        <w:fldChar w:fldCharType="begin"/>
      </w:r>
      <w:r>
        <w:rPr>
          <w:noProof/>
        </w:rPr>
        <w:instrText xml:space="preserve"> PAGEREF _Toc62167877 \h </w:instrText>
      </w:r>
      <w:r>
        <w:rPr>
          <w:noProof/>
        </w:rPr>
      </w:r>
      <w:r>
        <w:rPr>
          <w:noProof/>
        </w:rPr>
        <w:fldChar w:fldCharType="separate"/>
      </w:r>
      <w:r>
        <w:rPr>
          <w:noProof/>
        </w:rPr>
        <w:t>327</w:t>
      </w:r>
      <w:r>
        <w:rPr>
          <w:noProof/>
        </w:rPr>
        <w:fldChar w:fldCharType="end"/>
      </w:r>
    </w:p>
    <w:p w14:paraId="4D25D865"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 del mese di Luglio, Domenica</w:t>
      </w:r>
      <w:r>
        <w:rPr>
          <w:noProof/>
        </w:rPr>
        <w:tab/>
      </w:r>
      <w:r>
        <w:rPr>
          <w:noProof/>
        </w:rPr>
        <w:fldChar w:fldCharType="begin"/>
      </w:r>
      <w:r>
        <w:rPr>
          <w:noProof/>
        </w:rPr>
        <w:instrText xml:space="preserve"> PAGEREF _Toc62167878 \h </w:instrText>
      </w:r>
      <w:r>
        <w:rPr>
          <w:noProof/>
        </w:rPr>
      </w:r>
      <w:r>
        <w:rPr>
          <w:noProof/>
        </w:rPr>
        <w:fldChar w:fldCharType="separate"/>
      </w:r>
      <w:r>
        <w:rPr>
          <w:noProof/>
        </w:rPr>
        <w:t>327</w:t>
      </w:r>
      <w:r>
        <w:rPr>
          <w:noProof/>
        </w:rPr>
        <w:fldChar w:fldCharType="end"/>
      </w:r>
    </w:p>
    <w:p w14:paraId="3FEB7BCC" w14:textId="77777777" w:rsidR="00E845F1" w:rsidRPr="005B6E7A" w:rsidRDefault="00E845F1">
      <w:pPr>
        <w:pStyle w:val="Sommario3"/>
        <w:tabs>
          <w:tab w:val="right" w:leader="dot" w:pos="8494"/>
        </w:tabs>
        <w:rPr>
          <w:rFonts w:ascii="Calibri" w:hAnsi="Calibri"/>
          <w:i w:val="0"/>
          <w:noProof/>
          <w:sz w:val="22"/>
          <w:szCs w:val="22"/>
        </w:rPr>
      </w:pPr>
      <w:r>
        <w:rPr>
          <w:noProof/>
        </w:rPr>
        <w:t>XIII DOMENICA DEL TEMPO ORDINARIO (B)</w:t>
      </w:r>
      <w:r>
        <w:rPr>
          <w:noProof/>
        </w:rPr>
        <w:tab/>
      </w:r>
      <w:r>
        <w:rPr>
          <w:noProof/>
        </w:rPr>
        <w:fldChar w:fldCharType="begin"/>
      </w:r>
      <w:r>
        <w:rPr>
          <w:noProof/>
        </w:rPr>
        <w:instrText xml:space="preserve"> PAGEREF _Toc62167879 \h </w:instrText>
      </w:r>
      <w:r>
        <w:rPr>
          <w:noProof/>
        </w:rPr>
      </w:r>
      <w:r>
        <w:rPr>
          <w:noProof/>
        </w:rPr>
        <w:fldChar w:fldCharType="separate"/>
      </w:r>
      <w:r>
        <w:rPr>
          <w:noProof/>
        </w:rPr>
        <w:t>327</w:t>
      </w:r>
      <w:r>
        <w:rPr>
          <w:noProof/>
        </w:rPr>
        <w:fldChar w:fldCharType="end"/>
      </w:r>
    </w:p>
    <w:p w14:paraId="47F92A89"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_Toc62167880 \h </w:instrText>
      </w:r>
      <w:r>
        <w:rPr>
          <w:noProof/>
        </w:rPr>
      </w:r>
      <w:r>
        <w:rPr>
          <w:noProof/>
        </w:rPr>
        <w:fldChar w:fldCharType="separate"/>
      </w:r>
      <w:r>
        <w:rPr>
          <w:noProof/>
        </w:rPr>
        <w:t>327</w:t>
      </w:r>
      <w:r>
        <w:rPr>
          <w:noProof/>
        </w:rPr>
        <w:fldChar w:fldCharType="end"/>
      </w:r>
    </w:p>
    <w:p w14:paraId="3CE1930D"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_Toc62167881 \h </w:instrText>
      </w:r>
      <w:r>
        <w:rPr>
          <w:noProof/>
        </w:rPr>
      </w:r>
      <w:r>
        <w:rPr>
          <w:noProof/>
        </w:rPr>
        <w:fldChar w:fldCharType="separate"/>
      </w:r>
      <w:r>
        <w:rPr>
          <w:noProof/>
        </w:rPr>
        <w:t>327</w:t>
      </w:r>
      <w:r>
        <w:rPr>
          <w:noProof/>
        </w:rPr>
        <w:fldChar w:fldCharType="end"/>
      </w:r>
    </w:p>
    <w:p w14:paraId="34D325ED"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5, 21-43)</w:t>
      </w:r>
      <w:r>
        <w:rPr>
          <w:noProof/>
        </w:rPr>
        <w:tab/>
      </w:r>
      <w:r>
        <w:rPr>
          <w:noProof/>
        </w:rPr>
        <w:fldChar w:fldCharType="begin"/>
      </w:r>
      <w:r>
        <w:rPr>
          <w:noProof/>
        </w:rPr>
        <w:instrText xml:space="preserve"> PAGEREF _Toc62167882 \h </w:instrText>
      </w:r>
      <w:r>
        <w:rPr>
          <w:noProof/>
        </w:rPr>
      </w:r>
      <w:r>
        <w:rPr>
          <w:noProof/>
        </w:rPr>
        <w:fldChar w:fldCharType="separate"/>
      </w:r>
      <w:r>
        <w:rPr>
          <w:noProof/>
        </w:rPr>
        <w:t>327</w:t>
      </w:r>
      <w:r>
        <w:rPr>
          <w:noProof/>
        </w:rPr>
        <w:fldChar w:fldCharType="end"/>
      </w:r>
    </w:p>
    <w:p w14:paraId="2362C486"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_Toc62167883 \h </w:instrText>
      </w:r>
      <w:r>
        <w:rPr>
          <w:noProof/>
        </w:rPr>
      </w:r>
      <w:r>
        <w:rPr>
          <w:noProof/>
        </w:rPr>
        <w:fldChar w:fldCharType="separate"/>
      </w:r>
      <w:r>
        <w:rPr>
          <w:noProof/>
        </w:rPr>
        <w:t>328</w:t>
      </w:r>
      <w:r>
        <w:rPr>
          <w:noProof/>
        </w:rPr>
        <w:fldChar w:fldCharType="end"/>
      </w:r>
    </w:p>
    <w:p w14:paraId="1F1A10D7"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_Toc62167884 \h </w:instrText>
      </w:r>
      <w:r>
        <w:rPr>
          <w:noProof/>
        </w:rPr>
      </w:r>
      <w:r>
        <w:rPr>
          <w:noProof/>
        </w:rPr>
        <w:fldChar w:fldCharType="separate"/>
      </w:r>
      <w:r>
        <w:rPr>
          <w:noProof/>
        </w:rPr>
        <w:t>334</w:t>
      </w:r>
      <w:r>
        <w:rPr>
          <w:noProof/>
        </w:rPr>
        <w:fldChar w:fldCharType="end"/>
      </w:r>
    </w:p>
    <w:p w14:paraId="4604B882"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_Toc62167885 \h </w:instrText>
      </w:r>
      <w:r>
        <w:rPr>
          <w:noProof/>
        </w:rPr>
      </w:r>
      <w:r>
        <w:rPr>
          <w:noProof/>
        </w:rPr>
        <w:fldChar w:fldCharType="separate"/>
      </w:r>
      <w:r>
        <w:rPr>
          <w:noProof/>
        </w:rPr>
        <w:t>334</w:t>
      </w:r>
      <w:r>
        <w:rPr>
          <w:noProof/>
        </w:rPr>
        <w:fldChar w:fldCharType="end"/>
      </w:r>
    </w:p>
    <w:p w14:paraId="3E273A1B"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_Toc62167886 \h </w:instrText>
      </w:r>
      <w:r>
        <w:rPr>
          <w:noProof/>
        </w:rPr>
      </w:r>
      <w:r>
        <w:rPr>
          <w:noProof/>
        </w:rPr>
        <w:fldChar w:fldCharType="separate"/>
      </w:r>
      <w:r>
        <w:rPr>
          <w:noProof/>
        </w:rPr>
        <w:t>335</w:t>
      </w:r>
      <w:r>
        <w:rPr>
          <w:noProof/>
        </w:rPr>
        <w:fldChar w:fldCharType="end"/>
      </w:r>
    </w:p>
    <w:p w14:paraId="01ECE059"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_Toc62167887 \h </w:instrText>
      </w:r>
      <w:r>
        <w:rPr>
          <w:noProof/>
        </w:rPr>
      </w:r>
      <w:r>
        <w:rPr>
          <w:noProof/>
        </w:rPr>
        <w:fldChar w:fldCharType="separate"/>
      </w:r>
      <w:r>
        <w:rPr>
          <w:noProof/>
        </w:rPr>
        <w:t>337</w:t>
      </w:r>
      <w:r>
        <w:rPr>
          <w:noProof/>
        </w:rPr>
        <w:fldChar w:fldCharType="end"/>
      </w:r>
    </w:p>
    <w:p w14:paraId="77677532" w14:textId="77777777" w:rsidR="00E845F1" w:rsidRPr="005B6E7A" w:rsidRDefault="00E845F1">
      <w:pPr>
        <w:pStyle w:val="Sommario4"/>
        <w:tabs>
          <w:tab w:val="right" w:leader="dot" w:pos="8494"/>
        </w:tabs>
        <w:rPr>
          <w:rFonts w:ascii="Calibri" w:hAnsi="Calibri"/>
          <w:noProof/>
          <w:sz w:val="22"/>
          <w:szCs w:val="22"/>
        </w:rPr>
      </w:pPr>
      <w:r>
        <w:rPr>
          <w:noProof/>
        </w:rPr>
        <w:t>“Imporre le mani” nel Nuovo Testamento</w:t>
      </w:r>
      <w:r>
        <w:rPr>
          <w:noProof/>
        </w:rPr>
        <w:tab/>
      </w:r>
      <w:r>
        <w:rPr>
          <w:noProof/>
        </w:rPr>
        <w:fldChar w:fldCharType="begin"/>
      </w:r>
      <w:r>
        <w:rPr>
          <w:noProof/>
        </w:rPr>
        <w:instrText xml:space="preserve"> PAGEREF _Toc62167888 \h </w:instrText>
      </w:r>
      <w:r>
        <w:rPr>
          <w:noProof/>
        </w:rPr>
      </w:r>
      <w:r>
        <w:rPr>
          <w:noProof/>
        </w:rPr>
        <w:fldChar w:fldCharType="separate"/>
      </w:r>
      <w:r>
        <w:rPr>
          <w:noProof/>
        </w:rPr>
        <w:t>337</w:t>
      </w:r>
      <w:r>
        <w:rPr>
          <w:noProof/>
        </w:rPr>
        <w:fldChar w:fldCharType="end"/>
      </w:r>
    </w:p>
    <w:p w14:paraId="5707E837" w14:textId="77777777" w:rsidR="00E845F1" w:rsidRPr="005B6E7A" w:rsidRDefault="00E845F1">
      <w:pPr>
        <w:pStyle w:val="Sommario4"/>
        <w:tabs>
          <w:tab w:val="right" w:leader="dot" w:pos="8494"/>
        </w:tabs>
        <w:rPr>
          <w:rFonts w:ascii="Calibri" w:hAnsi="Calibri"/>
          <w:noProof/>
          <w:sz w:val="22"/>
          <w:szCs w:val="22"/>
        </w:rPr>
      </w:pPr>
      <w:r>
        <w:rPr>
          <w:noProof/>
        </w:rPr>
        <w:t>“Emorragia” nel Nuovo testamento</w:t>
      </w:r>
      <w:r>
        <w:rPr>
          <w:noProof/>
        </w:rPr>
        <w:tab/>
      </w:r>
      <w:r>
        <w:rPr>
          <w:noProof/>
        </w:rPr>
        <w:fldChar w:fldCharType="begin"/>
      </w:r>
      <w:r>
        <w:rPr>
          <w:noProof/>
        </w:rPr>
        <w:instrText xml:space="preserve"> PAGEREF _Toc62167889 \h </w:instrText>
      </w:r>
      <w:r>
        <w:rPr>
          <w:noProof/>
        </w:rPr>
      </w:r>
      <w:r>
        <w:rPr>
          <w:noProof/>
        </w:rPr>
        <w:fldChar w:fldCharType="separate"/>
      </w:r>
      <w:r>
        <w:rPr>
          <w:noProof/>
        </w:rPr>
        <w:t>338</w:t>
      </w:r>
      <w:r>
        <w:rPr>
          <w:noProof/>
        </w:rPr>
        <w:fldChar w:fldCharType="end"/>
      </w:r>
    </w:p>
    <w:p w14:paraId="656469DC" w14:textId="77777777" w:rsidR="00E845F1" w:rsidRPr="005B6E7A" w:rsidRDefault="00E845F1">
      <w:pPr>
        <w:pStyle w:val="Sommario4"/>
        <w:tabs>
          <w:tab w:val="right" w:leader="dot" w:pos="8494"/>
        </w:tabs>
        <w:rPr>
          <w:rFonts w:ascii="Calibri" w:hAnsi="Calibri"/>
          <w:noProof/>
          <w:sz w:val="22"/>
          <w:szCs w:val="22"/>
        </w:rPr>
      </w:pPr>
      <w:r>
        <w:rPr>
          <w:noProof/>
        </w:rPr>
        <w:t>“Toccare” nel Nuovo Testamento</w:t>
      </w:r>
      <w:r>
        <w:rPr>
          <w:noProof/>
        </w:rPr>
        <w:tab/>
      </w:r>
      <w:r>
        <w:rPr>
          <w:noProof/>
        </w:rPr>
        <w:fldChar w:fldCharType="begin"/>
      </w:r>
      <w:r>
        <w:rPr>
          <w:noProof/>
        </w:rPr>
        <w:instrText xml:space="preserve"> PAGEREF _Toc62167890 \h </w:instrText>
      </w:r>
      <w:r>
        <w:rPr>
          <w:noProof/>
        </w:rPr>
      </w:r>
      <w:r>
        <w:rPr>
          <w:noProof/>
        </w:rPr>
        <w:fldChar w:fldCharType="separate"/>
      </w:r>
      <w:r>
        <w:rPr>
          <w:noProof/>
        </w:rPr>
        <w:t>338</w:t>
      </w:r>
      <w:r>
        <w:rPr>
          <w:noProof/>
        </w:rPr>
        <w:fldChar w:fldCharType="end"/>
      </w:r>
    </w:p>
    <w:p w14:paraId="583DFBA1" w14:textId="77777777" w:rsidR="00E845F1" w:rsidRPr="005B6E7A" w:rsidRDefault="00E845F1">
      <w:pPr>
        <w:pStyle w:val="Sommario4"/>
        <w:tabs>
          <w:tab w:val="right" w:leader="dot" w:pos="8494"/>
        </w:tabs>
        <w:rPr>
          <w:rFonts w:ascii="Calibri" w:hAnsi="Calibri"/>
          <w:noProof/>
          <w:sz w:val="22"/>
          <w:szCs w:val="22"/>
        </w:rPr>
      </w:pPr>
      <w:r>
        <w:rPr>
          <w:noProof/>
        </w:rPr>
        <w:t>“Guarire” nel Nuovo Testamento</w:t>
      </w:r>
      <w:r>
        <w:rPr>
          <w:noProof/>
        </w:rPr>
        <w:tab/>
      </w:r>
      <w:r>
        <w:rPr>
          <w:noProof/>
        </w:rPr>
        <w:fldChar w:fldCharType="begin"/>
      </w:r>
      <w:r>
        <w:rPr>
          <w:noProof/>
        </w:rPr>
        <w:instrText xml:space="preserve"> PAGEREF _Toc62167891 \h </w:instrText>
      </w:r>
      <w:r>
        <w:rPr>
          <w:noProof/>
        </w:rPr>
      </w:r>
      <w:r>
        <w:rPr>
          <w:noProof/>
        </w:rPr>
        <w:fldChar w:fldCharType="separate"/>
      </w:r>
      <w:r>
        <w:rPr>
          <w:noProof/>
        </w:rPr>
        <w:t>340</w:t>
      </w:r>
      <w:r>
        <w:rPr>
          <w:noProof/>
        </w:rPr>
        <w:fldChar w:fldCharType="end"/>
      </w:r>
    </w:p>
    <w:p w14:paraId="5CEB401B" w14:textId="77777777" w:rsidR="00E845F1" w:rsidRPr="005B6E7A" w:rsidRDefault="00E845F1">
      <w:pPr>
        <w:pStyle w:val="Sommario4"/>
        <w:tabs>
          <w:tab w:val="right" w:leader="dot" w:pos="8494"/>
        </w:tabs>
        <w:rPr>
          <w:rFonts w:ascii="Calibri" w:hAnsi="Calibri"/>
          <w:noProof/>
          <w:sz w:val="22"/>
          <w:szCs w:val="22"/>
        </w:rPr>
      </w:pPr>
      <w:r>
        <w:rPr>
          <w:noProof/>
        </w:rPr>
        <w:t>“Potenza” nel Nuovo Testamento</w:t>
      </w:r>
      <w:r>
        <w:rPr>
          <w:noProof/>
        </w:rPr>
        <w:tab/>
      </w:r>
      <w:r>
        <w:rPr>
          <w:noProof/>
        </w:rPr>
        <w:fldChar w:fldCharType="begin"/>
      </w:r>
      <w:r>
        <w:rPr>
          <w:noProof/>
        </w:rPr>
        <w:instrText xml:space="preserve"> PAGEREF _Toc62167892 \h </w:instrText>
      </w:r>
      <w:r>
        <w:rPr>
          <w:noProof/>
        </w:rPr>
      </w:r>
      <w:r>
        <w:rPr>
          <w:noProof/>
        </w:rPr>
        <w:fldChar w:fldCharType="separate"/>
      </w:r>
      <w:r>
        <w:rPr>
          <w:noProof/>
        </w:rPr>
        <w:t>344</w:t>
      </w:r>
      <w:r>
        <w:rPr>
          <w:noProof/>
        </w:rPr>
        <w:fldChar w:fldCharType="end"/>
      </w:r>
    </w:p>
    <w:p w14:paraId="480725DF" w14:textId="77777777" w:rsidR="00E845F1" w:rsidRPr="005B6E7A" w:rsidRDefault="00E845F1">
      <w:pPr>
        <w:pStyle w:val="Sommario4"/>
        <w:tabs>
          <w:tab w:val="right" w:leader="dot" w:pos="8494"/>
        </w:tabs>
        <w:rPr>
          <w:rFonts w:ascii="Calibri" w:hAnsi="Calibri"/>
          <w:noProof/>
          <w:sz w:val="22"/>
          <w:szCs w:val="22"/>
        </w:rPr>
      </w:pPr>
      <w:r>
        <w:rPr>
          <w:noProof/>
        </w:rPr>
        <w:t>“Temere” nel Nuovo Testamento</w:t>
      </w:r>
      <w:r>
        <w:rPr>
          <w:noProof/>
        </w:rPr>
        <w:tab/>
      </w:r>
      <w:r>
        <w:rPr>
          <w:noProof/>
        </w:rPr>
        <w:fldChar w:fldCharType="begin"/>
      </w:r>
      <w:r>
        <w:rPr>
          <w:noProof/>
        </w:rPr>
        <w:instrText xml:space="preserve"> PAGEREF _Toc62167893 \h </w:instrText>
      </w:r>
      <w:r>
        <w:rPr>
          <w:noProof/>
        </w:rPr>
      </w:r>
      <w:r>
        <w:rPr>
          <w:noProof/>
        </w:rPr>
        <w:fldChar w:fldCharType="separate"/>
      </w:r>
      <w:r>
        <w:rPr>
          <w:noProof/>
        </w:rPr>
        <w:t>348</w:t>
      </w:r>
      <w:r>
        <w:rPr>
          <w:noProof/>
        </w:rPr>
        <w:fldChar w:fldCharType="end"/>
      </w:r>
    </w:p>
    <w:p w14:paraId="5544C296" w14:textId="77777777" w:rsidR="00E845F1" w:rsidRPr="005B6E7A" w:rsidRDefault="00E845F1">
      <w:pPr>
        <w:pStyle w:val="Sommario4"/>
        <w:tabs>
          <w:tab w:val="right" w:leader="dot" w:pos="8494"/>
        </w:tabs>
        <w:rPr>
          <w:rFonts w:ascii="Calibri" w:hAnsi="Calibri"/>
          <w:noProof/>
          <w:sz w:val="22"/>
          <w:szCs w:val="22"/>
        </w:rPr>
      </w:pPr>
      <w:r>
        <w:rPr>
          <w:noProof/>
        </w:rPr>
        <w:t>“Deridere” nel Nuovo Testamento</w:t>
      </w:r>
      <w:r>
        <w:rPr>
          <w:noProof/>
        </w:rPr>
        <w:tab/>
      </w:r>
      <w:r>
        <w:rPr>
          <w:noProof/>
        </w:rPr>
        <w:fldChar w:fldCharType="begin"/>
      </w:r>
      <w:r>
        <w:rPr>
          <w:noProof/>
        </w:rPr>
        <w:instrText xml:space="preserve"> PAGEREF _Toc62167894 \h </w:instrText>
      </w:r>
      <w:r>
        <w:rPr>
          <w:noProof/>
        </w:rPr>
      </w:r>
      <w:r>
        <w:rPr>
          <w:noProof/>
        </w:rPr>
        <w:fldChar w:fldCharType="separate"/>
      </w:r>
      <w:r>
        <w:rPr>
          <w:noProof/>
        </w:rPr>
        <w:t>350</w:t>
      </w:r>
      <w:r>
        <w:rPr>
          <w:noProof/>
        </w:rPr>
        <w:fldChar w:fldCharType="end"/>
      </w:r>
    </w:p>
    <w:p w14:paraId="49E9E7E2" w14:textId="77777777" w:rsidR="00E845F1" w:rsidRPr="005B6E7A" w:rsidRDefault="00E845F1">
      <w:pPr>
        <w:pStyle w:val="Sommario4"/>
        <w:tabs>
          <w:tab w:val="right" w:leader="dot" w:pos="8494"/>
        </w:tabs>
        <w:rPr>
          <w:rFonts w:ascii="Calibri" w:hAnsi="Calibri"/>
          <w:noProof/>
          <w:sz w:val="22"/>
          <w:szCs w:val="22"/>
        </w:rPr>
      </w:pPr>
      <w:r>
        <w:rPr>
          <w:noProof/>
        </w:rPr>
        <w:t>“Alzarsi” nel Nuovo Testamento</w:t>
      </w:r>
      <w:r>
        <w:rPr>
          <w:noProof/>
        </w:rPr>
        <w:tab/>
      </w:r>
      <w:r>
        <w:rPr>
          <w:noProof/>
        </w:rPr>
        <w:fldChar w:fldCharType="begin"/>
      </w:r>
      <w:r>
        <w:rPr>
          <w:noProof/>
        </w:rPr>
        <w:instrText xml:space="preserve"> PAGEREF _Toc62167895 \h </w:instrText>
      </w:r>
      <w:r>
        <w:rPr>
          <w:noProof/>
        </w:rPr>
      </w:r>
      <w:r>
        <w:rPr>
          <w:noProof/>
        </w:rPr>
        <w:fldChar w:fldCharType="separate"/>
      </w:r>
      <w:r>
        <w:rPr>
          <w:noProof/>
        </w:rPr>
        <w:t>351</w:t>
      </w:r>
      <w:r>
        <w:rPr>
          <w:noProof/>
        </w:rPr>
        <w:fldChar w:fldCharType="end"/>
      </w:r>
    </w:p>
    <w:p w14:paraId="2D719874" w14:textId="77777777" w:rsidR="00E845F1" w:rsidRPr="005B6E7A" w:rsidRDefault="00E845F1">
      <w:pPr>
        <w:pStyle w:val="Sommario4"/>
        <w:tabs>
          <w:tab w:val="right" w:leader="dot" w:pos="8494"/>
        </w:tabs>
        <w:rPr>
          <w:rFonts w:ascii="Calibri" w:hAnsi="Calibri"/>
          <w:noProof/>
          <w:sz w:val="22"/>
          <w:szCs w:val="22"/>
        </w:rPr>
      </w:pPr>
      <w:r>
        <w:rPr>
          <w:noProof/>
        </w:rPr>
        <w:t>“Stupore” nel Nuovo testamento</w:t>
      </w:r>
      <w:r>
        <w:rPr>
          <w:noProof/>
        </w:rPr>
        <w:tab/>
      </w:r>
      <w:r>
        <w:rPr>
          <w:noProof/>
        </w:rPr>
        <w:fldChar w:fldCharType="begin"/>
      </w:r>
      <w:r>
        <w:rPr>
          <w:noProof/>
        </w:rPr>
        <w:instrText xml:space="preserve"> PAGEREF _Toc62167896 \h </w:instrText>
      </w:r>
      <w:r>
        <w:rPr>
          <w:noProof/>
        </w:rPr>
      </w:r>
      <w:r>
        <w:rPr>
          <w:noProof/>
        </w:rPr>
        <w:fldChar w:fldCharType="separate"/>
      </w:r>
      <w:r>
        <w:rPr>
          <w:noProof/>
        </w:rPr>
        <w:t>356</w:t>
      </w:r>
      <w:r>
        <w:rPr>
          <w:noProof/>
        </w:rPr>
        <w:fldChar w:fldCharType="end"/>
      </w:r>
    </w:p>
    <w:p w14:paraId="79F25B53" w14:textId="77777777" w:rsidR="00E845F1" w:rsidRPr="005B6E7A" w:rsidRDefault="00E845F1">
      <w:pPr>
        <w:pStyle w:val="Sommario1"/>
        <w:tabs>
          <w:tab w:val="right" w:leader="dot" w:pos="8494"/>
        </w:tabs>
        <w:rPr>
          <w:rFonts w:ascii="Calibri" w:hAnsi="Calibri"/>
          <w:b w:val="0"/>
          <w:caps w:val="0"/>
          <w:noProof/>
          <w:sz w:val="22"/>
          <w:szCs w:val="22"/>
        </w:rPr>
      </w:pPr>
      <w:r>
        <w:rPr>
          <w:noProof/>
        </w:rPr>
        <w:t>50° INCONTRO</w:t>
      </w:r>
      <w:r>
        <w:rPr>
          <w:noProof/>
        </w:rPr>
        <w:tab/>
      </w:r>
      <w:r>
        <w:rPr>
          <w:noProof/>
        </w:rPr>
        <w:fldChar w:fldCharType="begin"/>
      </w:r>
      <w:r>
        <w:rPr>
          <w:noProof/>
        </w:rPr>
        <w:instrText xml:space="preserve"> PAGEREF _Toc62167897 \h </w:instrText>
      </w:r>
      <w:r>
        <w:rPr>
          <w:noProof/>
        </w:rPr>
      </w:r>
      <w:r>
        <w:rPr>
          <w:noProof/>
        </w:rPr>
        <w:fldChar w:fldCharType="separate"/>
      </w:r>
      <w:r>
        <w:rPr>
          <w:noProof/>
        </w:rPr>
        <w:t>357</w:t>
      </w:r>
      <w:r>
        <w:rPr>
          <w:noProof/>
        </w:rPr>
        <w:fldChar w:fldCharType="end"/>
      </w:r>
    </w:p>
    <w:p w14:paraId="61A68067" w14:textId="77777777" w:rsidR="00E845F1" w:rsidRPr="005B6E7A" w:rsidRDefault="00E845F1">
      <w:pPr>
        <w:pStyle w:val="Sommario3"/>
        <w:tabs>
          <w:tab w:val="right" w:leader="dot" w:pos="8494"/>
        </w:tabs>
        <w:rPr>
          <w:rFonts w:ascii="Calibri" w:hAnsi="Calibri"/>
          <w:i w:val="0"/>
          <w:noProof/>
          <w:sz w:val="22"/>
          <w:szCs w:val="22"/>
        </w:rPr>
      </w:pPr>
      <w:r>
        <w:rPr>
          <w:noProof/>
        </w:rPr>
        <w:t>(03 Luglio –09 Luglio 2006)</w:t>
      </w:r>
      <w:r>
        <w:rPr>
          <w:noProof/>
        </w:rPr>
        <w:tab/>
      </w:r>
      <w:r>
        <w:rPr>
          <w:noProof/>
        </w:rPr>
        <w:fldChar w:fldCharType="begin"/>
      </w:r>
      <w:r>
        <w:rPr>
          <w:noProof/>
        </w:rPr>
        <w:instrText xml:space="preserve"> PAGEREF _Toc62167898 \h </w:instrText>
      </w:r>
      <w:r>
        <w:rPr>
          <w:noProof/>
        </w:rPr>
      </w:r>
      <w:r>
        <w:rPr>
          <w:noProof/>
        </w:rPr>
        <w:fldChar w:fldCharType="separate"/>
      </w:r>
      <w:r>
        <w:rPr>
          <w:noProof/>
        </w:rPr>
        <w:t>357</w:t>
      </w:r>
      <w:r>
        <w:rPr>
          <w:noProof/>
        </w:rPr>
        <w:fldChar w:fldCharType="end"/>
      </w:r>
    </w:p>
    <w:p w14:paraId="4B98D5FF" w14:textId="77777777" w:rsidR="00E845F1" w:rsidRPr="005B6E7A" w:rsidRDefault="00E845F1">
      <w:pPr>
        <w:pStyle w:val="Sommario2"/>
        <w:tabs>
          <w:tab w:val="right" w:leader="dot" w:pos="8494"/>
        </w:tabs>
        <w:rPr>
          <w:rFonts w:ascii="Calibri" w:hAnsi="Calibri"/>
          <w:smallCaps w:val="0"/>
          <w:noProof/>
          <w:sz w:val="22"/>
          <w:szCs w:val="22"/>
        </w:rPr>
      </w:pPr>
      <w:r>
        <w:rPr>
          <w:noProof/>
        </w:rPr>
        <w:t>Giorno 9 del mese di Luglio, Domenica</w:t>
      </w:r>
      <w:r>
        <w:rPr>
          <w:noProof/>
        </w:rPr>
        <w:tab/>
      </w:r>
      <w:r>
        <w:rPr>
          <w:noProof/>
        </w:rPr>
        <w:fldChar w:fldCharType="begin"/>
      </w:r>
      <w:r>
        <w:rPr>
          <w:noProof/>
        </w:rPr>
        <w:instrText xml:space="preserve"> PAGEREF _Toc62167899 \h </w:instrText>
      </w:r>
      <w:r>
        <w:rPr>
          <w:noProof/>
        </w:rPr>
      </w:r>
      <w:r>
        <w:rPr>
          <w:noProof/>
        </w:rPr>
        <w:fldChar w:fldCharType="separate"/>
      </w:r>
      <w:r>
        <w:rPr>
          <w:noProof/>
        </w:rPr>
        <w:t>357</w:t>
      </w:r>
      <w:r>
        <w:rPr>
          <w:noProof/>
        </w:rPr>
        <w:fldChar w:fldCharType="end"/>
      </w:r>
    </w:p>
    <w:p w14:paraId="415664AA" w14:textId="77777777" w:rsidR="00E845F1" w:rsidRPr="005B6E7A" w:rsidRDefault="00E845F1">
      <w:pPr>
        <w:pStyle w:val="Sommario3"/>
        <w:tabs>
          <w:tab w:val="right" w:leader="dot" w:pos="8494"/>
        </w:tabs>
        <w:rPr>
          <w:rFonts w:ascii="Calibri" w:hAnsi="Calibri"/>
          <w:i w:val="0"/>
          <w:noProof/>
          <w:sz w:val="22"/>
          <w:szCs w:val="22"/>
        </w:rPr>
      </w:pPr>
      <w:r>
        <w:rPr>
          <w:noProof/>
        </w:rPr>
        <w:t>XIV DOMENICA DEL TEMPO ORDINARIO (B)</w:t>
      </w:r>
      <w:r>
        <w:rPr>
          <w:noProof/>
        </w:rPr>
        <w:tab/>
      </w:r>
      <w:r>
        <w:rPr>
          <w:noProof/>
        </w:rPr>
        <w:fldChar w:fldCharType="begin"/>
      </w:r>
      <w:r>
        <w:rPr>
          <w:noProof/>
        </w:rPr>
        <w:instrText xml:space="preserve"> PAGEREF _Toc62167900 \h </w:instrText>
      </w:r>
      <w:r>
        <w:rPr>
          <w:noProof/>
        </w:rPr>
      </w:r>
      <w:r>
        <w:rPr>
          <w:noProof/>
        </w:rPr>
        <w:fldChar w:fldCharType="separate"/>
      </w:r>
      <w:r>
        <w:rPr>
          <w:noProof/>
        </w:rPr>
        <w:t>357</w:t>
      </w:r>
      <w:r>
        <w:rPr>
          <w:noProof/>
        </w:rPr>
        <w:fldChar w:fldCharType="end"/>
      </w:r>
    </w:p>
    <w:p w14:paraId="2A609D1C"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_Toc62167901 \h </w:instrText>
      </w:r>
      <w:r>
        <w:rPr>
          <w:noProof/>
        </w:rPr>
      </w:r>
      <w:r>
        <w:rPr>
          <w:noProof/>
        </w:rPr>
        <w:fldChar w:fldCharType="separate"/>
      </w:r>
      <w:r>
        <w:rPr>
          <w:noProof/>
        </w:rPr>
        <w:t>357</w:t>
      </w:r>
      <w:r>
        <w:rPr>
          <w:noProof/>
        </w:rPr>
        <w:fldChar w:fldCharType="end"/>
      </w:r>
    </w:p>
    <w:p w14:paraId="5777FC5C"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_Toc62167902 \h </w:instrText>
      </w:r>
      <w:r>
        <w:rPr>
          <w:noProof/>
        </w:rPr>
      </w:r>
      <w:r>
        <w:rPr>
          <w:noProof/>
        </w:rPr>
        <w:fldChar w:fldCharType="separate"/>
      </w:r>
      <w:r>
        <w:rPr>
          <w:noProof/>
        </w:rPr>
        <w:t>357</w:t>
      </w:r>
      <w:r>
        <w:rPr>
          <w:noProof/>
        </w:rPr>
        <w:fldChar w:fldCharType="end"/>
      </w:r>
    </w:p>
    <w:p w14:paraId="31193050"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6, 1-6)</w:t>
      </w:r>
      <w:r>
        <w:rPr>
          <w:noProof/>
        </w:rPr>
        <w:tab/>
      </w:r>
      <w:r>
        <w:rPr>
          <w:noProof/>
        </w:rPr>
        <w:fldChar w:fldCharType="begin"/>
      </w:r>
      <w:r>
        <w:rPr>
          <w:noProof/>
        </w:rPr>
        <w:instrText xml:space="preserve"> PAGEREF _Toc62167903 \h </w:instrText>
      </w:r>
      <w:r>
        <w:rPr>
          <w:noProof/>
        </w:rPr>
      </w:r>
      <w:r>
        <w:rPr>
          <w:noProof/>
        </w:rPr>
        <w:fldChar w:fldCharType="separate"/>
      </w:r>
      <w:r>
        <w:rPr>
          <w:noProof/>
        </w:rPr>
        <w:t>357</w:t>
      </w:r>
      <w:r>
        <w:rPr>
          <w:noProof/>
        </w:rPr>
        <w:fldChar w:fldCharType="end"/>
      </w:r>
    </w:p>
    <w:p w14:paraId="2E5F2D34"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_Toc62167904 \h </w:instrText>
      </w:r>
      <w:r>
        <w:rPr>
          <w:noProof/>
        </w:rPr>
      </w:r>
      <w:r>
        <w:rPr>
          <w:noProof/>
        </w:rPr>
        <w:fldChar w:fldCharType="separate"/>
      </w:r>
      <w:r>
        <w:rPr>
          <w:noProof/>
        </w:rPr>
        <w:t>357</w:t>
      </w:r>
      <w:r>
        <w:rPr>
          <w:noProof/>
        </w:rPr>
        <w:fldChar w:fldCharType="end"/>
      </w:r>
    </w:p>
    <w:p w14:paraId="1455E9F4"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_Toc62167905 \h </w:instrText>
      </w:r>
      <w:r>
        <w:rPr>
          <w:noProof/>
        </w:rPr>
      </w:r>
      <w:r>
        <w:rPr>
          <w:noProof/>
        </w:rPr>
        <w:fldChar w:fldCharType="separate"/>
      </w:r>
      <w:r>
        <w:rPr>
          <w:noProof/>
        </w:rPr>
        <w:t>364</w:t>
      </w:r>
      <w:r>
        <w:rPr>
          <w:noProof/>
        </w:rPr>
        <w:fldChar w:fldCharType="end"/>
      </w:r>
    </w:p>
    <w:p w14:paraId="3EFCE2BF"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_Toc62167906 \h </w:instrText>
      </w:r>
      <w:r>
        <w:rPr>
          <w:noProof/>
        </w:rPr>
      </w:r>
      <w:r>
        <w:rPr>
          <w:noProof/>
        </w:rPr>
        <w:fldChar w:fldCharType="separate"/>
      </w:r>
      <w:r>
        <w:rPr>
          <w:noProof/>
        </w:rPr>
        <w:t>364</w:t>
      </w:r>
      <w:r>
        <w:rPr>
          <w:noProof/>
        </w:rPr>
        <w:fldChar w:fldCharType="end"/>
      </w:r>
    </w:p>
    <w:p w14:paraId="0693A091"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_Toc62167907 \h </w:instrText>
      </w:r>
      <w:r>
        <w:rPr>
          <w:noProof/>
        </w:rPr>
      </w:r>
      <w:r>
        <w:rPr>
          <w:noProof/>
        </w:rPr>
        <w:fldChar w:fldCharType="separate"/>
      </w:r>
      <w:r>
        <w:rPr>
          <w:noProof/>
        </w:rPr>
        <w:t>365</w:t>
      </w:r>
      <w:r>
        <w:rPr>
          <w:noProof/>
        </w:rPr>
        <w:fldChar w:fldCharType="end"/>
      </w:r>
    </w:p>
    <w:p w14:paraId="688392B8"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_Toc62167908 \h </w:instrText>
      </w:r>
      <w:r>
        <w:rPr>
          <w:noProof/>
        </w:rPr>
      </w:r>
      <w:r>
        <w:rPr>
          <w:noProof/>
        </w:rPr>
        <w:fldChar w:fldCharType="separate"/>
      </w:r>
      <w:r>
        <w:rPr>
          <w:noProof/>
        </w:rPr>
        <w:t>367</w:t>
      </w:r>
      <w:r>
        <w:rPr>
          <w:noProof/>
        </w:rPr>
        <w:fldChar w:fldCharType="end"/>
      </w:r>
    </w:p>
    <w:p w14:paraId="1AA097F4" w14:textId="77777777" w:rsidR="00E845F1" w:rsidRPr="005B6E7A" w:rsidRDefault="00E845F1">
      <w:pPr>
        <w:pStyle w:val="Sommario4"/>
        <w:tabs>
          <w:tab w:val="right" w:leader="dot" w:pos="8494"/>
        </w:tabs>
        <w:rPr>
          <w:rFonts w:ascii="Calibri" w:hAnsi="Calibri"/>
          <w:noProof/>
          <w:sz w:val="22"/>
          <w:szCs w:val="22"/>
        </w:rPr>
      </w:pPr>
      <w:r>
        <w:rPr>
          <w:noProof/>
        </w:rPr>
        <w:t>“Seguire” Nel Nuovo Testamento</w:t>
      </w:r>
      <w:r>
        <w:rPr>
          <w:noProof/>
        </w:rPr>
        <w:tab/>
      </w:r>
      <w:r>
        <w:rPr>
          <w:noProof/>
        </w:rPr>
        <w:fldChar w:fldCharType="begin"/>
      </w:r>
      <w:r>
        <w:rPr>
          <w:noProof/>
        </w:rPr>
        <w:instrText xml:space="preserve"> PAGEREF _Toc62167909 \h </w:instrText>
      </w:r>
      <w:r>
        <w:rPr>
          <w:noProof/>
        </w:rPr>
      </w:r>
      <w:r>
        <w:rPr>
          <w:noProof/>
        </w:rPr>
        <w:fldChar w:fldCharType="separate"/>
      </w:r>
      <w:r>
        <w:rPr>
          <w:noProof/>
        </w:rPr>
        <w:t>367</w:t>
      </w:r>
      <w:r>
        <w:rPr>
          <w:noProof/>
        </w:rPr>
        <w:fldChar w:fldCharType="end"/>
      </w:r>
    </w:p>
    <w:p w14:paraId="1DF22FD4" w14:textId="77777777" w:rsidR="00E845F1" w:rsidRPr="005B6E7A" w:rsidRDefault="00E845F1">
      <w:pPr>
        <w:pStyle w:val="Sommario4"/>
        <w:tabs>
          <w:tab w:val="right" w:leader="dot" w:pos="8494"/>
        </w:tabs>
        <w:rPr>
          <w:rFonts w:ascii="Calibri" w:hAnsi="Calibri"/>
          <w:noProof/>
          <w:sz w:val="22"/>
          <w:szCs w:val="22"/>
        </w:rPr>
      </w:pPr>
      <w:r>
        <w:rPr>
          <w:noProof/>
        </w:rPr>
        <w:t>“Sapienza” nel Nuovo Testamento</w:t>
      </w:r>
      <w:r>
        <w:rPr>
          <w:noProof/>
        </w:rPr>
        <w:tab/>
      </w:r>
      <w:r>
        <w:rPr>
          <w:noProof/>
        </w:rPr>
        <w:fldChar w:fldCharType="begin"/>
      </w:r>
      <w:r>
        <w:rPr>
          <w:noProof/>
        </w:rPr>
        <w:instrText xml:space="preserve"> PAGEREF _Toc62167910 \h </w:instrText>
      </w:r>
      <w:r>
        <w:rPr>
          <w:noProof/>
        </w:rPr>
      </w:r>
      <w:r>
        <w:rPr>
          <w:noProof/>
        </w:rPr>
        <w:fldChar w:fldCharType="separate"/>
      </w:r>
      <w:r>
        <w:rPr>
          <w:noProof/>
        </w:rPr>
        <w:t>371</w:t>
      </w:r>
      <w:r>
        <w:rPr>
          <w:noProof/>
        </w:rPr>
        <w:fldChar w:fldCharType="end"/>
      </w:r>
    </w:p>
    <w:p w14:paraId="6F2196BA" w14:textId="77777777" w:rsidR="00E845F1" w:rsidRPr="005B6E7A" w:rsidRDefault="00E845F1">
      <w:pPr>
        <w:pStyle w:val="Sommario4"/>
        <w:tabs>
          <w:tab w:val="right" w:leader="dot" w:pos="8494"/>
        </w:tabs>
        <w:rPr>
          <w:rFonts w:ascii="Calibri" w:hAnsi="Calibri"/>
          <w:noProof/>
          <w:sz w:val="22"/>
          <w:szCs w:val="22"/>
        </w:rPr>
      </w:pPr>
      <w:r>
        <w:rPr>
          <w:noProof/>
        </w:rPr>
        <w:t>“Prodigio” nel Nuovo Testamento</w:t>
      </w:r>
      <w:r>
        <w:rPr>
          <w:noProof/>
        </w:rPr>
        <w:tab/>
      </w:r>
      <w:r>
        <w:rPr>
          <w:noProof/>
        </w:rPr>
        <w:fldChar w:fldCharType="begin"/>
      </w:r>
      <w:r>
        <w:rPr>
          <w:noProof/>
        </w:rPr>
        <w:instrText xml:space="preserve"> PAGEREF _Toc62167911 \h </w:instrText>
      </w:r>
      <w:r>
        <w:rPr>
          <w:noProof/>
        </w:rPr>
      </w:r>
      <w:r>
        <w:rPr>
          <w:noProof/>
        </w:rPr>
        <w:fldChar w:fldCharType="separate"/>
      </w:r>
      <w:r>
        <w:rPr>
          <w:noProof/>
        </w:rPr>
        <w:t>374</w:t>
      </w:r>
      <w:r>
        <w:rPr>
          <w:noProof/>
        </w:rPr>
        <w:fldChar w:fldCharType="end"/>
      </w:r>
    </w:p>
    <w:p w14:paraId="76A05F0B" w14:textId="77777777" w:rsidR="00E845F1" w:rsidRPr="005B6E7A" w:rsidRDefault="00E845F1">
      <w:pPr>
        <w:pStyle w:val="Sommario4"/>
        <w:tabs>
          <w:tab w:val="right" w:leader="dot" w:pos="8494"/>
        </w:tabs>
        <w:rPr>
          <w:rFonts w:ascii="Calibri" w:hAnsi="Calibri"/>
          <w:noProof/>
          <w:sz w:val="22"/>
          <w:szCs w:val="22"/>
        </w:rPr>
      </w:pPr>
      <w:r>
        <w:rPr>
          <w:noProof/>
        </w:rPr>
        <w:t>“Scandalizzare” – “Scandalizzarsi” nel Nuovo Testamento</w:t>
      </w:r>
      <w:r>
        <w:rPr>
          <w:noProof/>
        </w:rPr>
        <w:tab/>
      </w:r>
      <w:r>
        <w:rPr>
          <w:noProof/>
        </w:rPr>
        <w:fldChar w:fldCharType="begin"/>
      </w:r>
      <w:r>
        <w:rPr>
          <w:noProof/>
        </w:rPr>
        <w:instrText xml:space="preserve"> PAGEREF _Toc62167912 \h </w:instrText>
      </w:r>
      <w:r>
        <w:rPr>
          <w:noProof/>
        </w:rPr>
      </w:r>
      <w:r>
        <w:rPr>
          <w:noProof/>
        </w:rPr>
        <w:fldChar w:fldCharType="separate"/>
      </w:r>
      <w:r>
        <w:rPr>
          <w:noProof/>
        </w:rPr>
        <w:t>376</w:t>
      </w:r>
      <w:r>
        <w:rPr>
          <w:noProof/>
        </w:rPr>
        <w:fldChar w:fldCharType="end"/>
      </w:r>
    </w:p>
    <w:p w14:paraId="016B2468" w14:textId="77777777" w:rsidR="00E845F1" w:rsidRPr="005B6E7A" w:rsidRDefault="00E845F1">
      <w:pPr>
        <w:pStyle w:val="Sommario4"/>
        <w:tabs>
          <w:tab w:val="right" w:leader="dot" w:pos="8494"/>
        </w:tabs>
        <w:rPr>
          <w:rFonts w:ascii="Calibri" w:hAnsi="Calibri"/>
          <w:noProof/>
          <w:sz w:val="22"/>
          <w:szCs w:val="22"/>
        </w:rPr>
      </w:pPr>
      <w:r>
        <w:rPr>
          <w:noProof/>
        </w:rPr>
        <w:t>“Profeta” – “Profezia” Nel Nuovo Testamento</w:t>
      </w:r>
      <w:r>
        <w:rPr>
          <w:noProof/>
        </w:rPr>
        <w:tab/>
      </w:r>
      <w:r>
        <w:rPr>
          <w:noProof/>
        </w:rPr>
        <w:fldChar w:fldCharType="begin"/>
      </w:r>
      <w:r>
        <w:rPr>
          <w:noProof/>
        </w:rPr>
        <w:instrText xml:space="preserve"> PAGEREF _Toc62167913 \h </w:instrText>
      </w:r>
      <w:r>
        <w:rPr>
          <w:noProof/>
        </w:rPr>
      </w:r>
      <w:r>
        <w:rPr>
          <w:noProof/>
        </w:rPr>
        <w:fldChar w:fldCharType="separate"/>
      </w:r>
      <w:r>
        <w:rPr>
          <w:noProof/>
        </w:rPr>
        <w:t>378</w:t>
      </w:r>
      <w:r>
        <w:rPr>
          <w:noProof/>
        </w:rPr>
        <w:fldChar w:fldCharType="end"/>
      </w:r>
    </w:p>
    <w:p w14:paraId="0660638E" w14:textId="77777777" w:rsidR="00E845F1" w:rsidRPr="005B6E7A" w:rsidRDefault="00E845F1">
      <w:pPr>
        <w:pStyle w:val="Sommario4"/>
        <w:tabs>
          <w:tab w:val="right" w:leader="dot" w:pos="8494"/>
        </w:tabs>
        <w:rPr>
          <w:rFonts w:ascii="Calibri" w:hAnsi="Calibri"/>
          <w:noProof/>
          <w:sz w:val="22"/>
          <w:szCs w:val="22"/>
        </w:rPr>
      </w:pPr>
      <w:r>
        <w:rPr>
          <w:noProof/>
        </w:rPr>
        <w:t>“Meraviglia” – “Meravigliare” nel Nuovo Testamento</w:t>
      </w:r>
      <w:r>
        <w:rPr>
          <w:noProof/>
        </w:rPr>
        <w:tab/>
      </w:r>
      <w:r>
        <w:rPr>
          <w:noProof/>
        </w:rPr>
        <w:fldChar w:fldCharType="begin"/>
      </w:r>
      <w:r>
        <w:rPr>
          <w:noProof/>
        </w:rPr>
        <w:instrText xml:space="preserve"> PAGEREF _Toc62167914 \h </w:instrText>
      </w:r>
      <w:r>
        <w:rPr>
          <w:noProof/>
        </w:rPr>
      </w:r>
      <w:r>
        <w:rPr>
          <w:noProof/>
        </w:rPr>
        <w:fldChar w:fldCharType="separate"/>
      </w:r>
      <w:r>
        <w:rPr>
          <w:noProof/>
        </w:rPr>
        <w:t>388</w:t>
      </w:r>
      <w:r>
        <w:rPr>
          <w:noProof/>
        </w:rPr>
        <w:fldChar w:fldCharType="end"/>
      </w:r>
    </w:p>
    <w:p w14:paraId="3AD7F3C9" w14:textId="77777777" w:rsidR="00E845F1" w:rsidRPr="005B6E7A" w:rsidRDefault="00E845F1">
      <w:pPr>
        <w:pStyle w:val="Sommario4"/>
        <w:tabs>
          <w:tab w:val="right" w:leader="dot" w:pos="8494"/>
        </w:tabs>
        <w:rPr>
          <w:rFonts w:ascii="Calibri" w:hAnsi="Calibri"/>
          <w:noProof/>
          <w:sz w:val="22"/>
          <w:szCs w:val="22"/>
        </w:rPr>
      </w:pPr>
      <w:r>
        <w:rPr>
          <w:noProof/>
        </w:rPr>
        <w:t>“Incredulità” nel Nuovo Testamento</w:t>
      </w:r>
      <w:r>
        <w:rPr>
          <w:noProof/>
        </w:rPr>
        <w:tab/>
      </w:r>
      <w:r>
        <w:rPr>
          <w:noProof/>
        </w:rPr>
        <w:fldChar w:fldCharType="begin"/>
      </w:r>
      <w:r>
        <w:rPr>
          <w:noProof/>
        </w:rPr>
        <w:instrText xml:space="preserve"> PAGEREF _Toc62167915 \h </w:instrText>
      </w:r>
      <w:r>
        <w:rPr>
          <w:noProof/>
        </w:rPr>
      </w:r>
      <w:r>
        <w:rPr>
          <w:noProof/>
        </w:rPr>
        <w:fldChar w:fldCharType="separate"/>
      </w:r>
      <w:r>
        <w:rPr>
          <w:noProof/>
        </w:rPr>
        <w:t>390</w:t>
      </w:r>
      <w:r>
        <w:rPr>
          <w:noProof/>
        </w:rPr>
        <w:fldChar w:fldCharType="end"/>
      </w:r>
    </w:p>
    <w:p w14:paraId="09B04A03" w14:textId="77777777" w:rsidR="00E845F1" w:rsidRPr="005B6E7A" w:rsidRDefault="00E845F1">
      <w:pPr>
        <w:pStyle w:val="Sommario1"/>
        <w:tabs>
          <w:tab w:val="right" w:leader="dot" w:pos="8494"/>
        </w:tabs>
        <w:rPr>
          <w:rFonts w:ascii="Calibri" w:hAnsi="Calibri"/>
          <w:b w:val="0"/>
          <w:caps w:val="0"/>
          <w:noProof/>
          <w:sz w:val="22"/>
          <w:szCs w:val="22"/>
        </w:rPr>
      </w:pPr>
      <w:r>
        <w:rPr>
          <w:noProof/>
        </w:rPr>
        <w:t>51° INCONTRO</w:t>
      </w:r>
      <w:r>
        <w:rPr>
          <w:noProof/>
        </w:rPr>
        <w:tab/>
      </w:r>
      <w:r>
        <w:rPr>
          <w:noProof/>
        </w:rPr>
        <w:fldChar w:fldCharType="begin"/>
      </w:r>
      <w:r>
        <w:rPr>
          <w:noProof/>
        </w:rPr>
        <w:instrText xml:space="preserve"> PAGEREF _Toc62167916 \h </w:instrText>
      </w:r>
      <w:r>
        <w:rPr>
          <w:noProof/>
        </w:rPr>
      </w:r>
      <w:r>
        <w:rPr>
          <w:noProof/>
        </w:rPr>
        <w:fldChar w:fldCharType="separate"/>
      </w:r>
      <w:r>
        <w:rPr>
          <w:noProof/>
        </w:rPr>
        <w:t>393</w:t>
      </w:r>
      <w:r>
        <w:rPr>
          <w:noProof/>
        </w:rPr>
        <w:fldChar w:fldCharType="end"/>
      </w:r>
    </w:p>
    <w:p w14:paraId="4B13FD1A" w14:textId="77777777" w:rsidR="00E845F1" w:rsidRPr="005B6E7A" w:rsidRDefault="00E845F1">
      <w:pPr>
        <w:pStyle w:val="Sommario3"/>
        <w:tabs>
          <w:tab w:val="right" w:leader="dot" w:pos="8494"/>
        </w:tabs>
        <w:rPr>
          <w:rFonts w:ascii="Calibri" w:hAnsi="Calibri"/>
          <w:i w:val="0"/>
          <w:noProof/>
          <w:sz w:val="22"/>
          <w:szCs w:val="22"/>
        </w:rPr>
      </w:pPr>
      <w:r>
        <w:rPr>
          <w:noProof/>
        </w:rPr>
        <w:t>(10 Luglio– 16 Luglio 2006)</w:t>
      </w:r>
      <w:r>
        <w:rPr>
          <w:noProof/>
        </w:rPr>
        <w:tab/>
      </w:r>
      <w:r>
        <w:rPr>
          <w:noProof/>
        </w:rPr>
        <w:fldChar w:fldCharType="begin"/>
      </w:r>
      <w:r>
        <w:rPr>
          <w:noProof/>
        </w:rPr>
        <w:instrText xml:space="preserve"> PAGEREF _Toc62167917 \h </w:instrText>
      </w:r>
      <w:r>
        <w:rPr>
          <w:noProof/>
        </w:rPr>
      </w:r>
      <w:r>
        <w:rPr>
          <w:noProof/>
        </w:rPr>
        <w:fldChar w:fldCharType="separate"/>
      </w:r>
      <w:r>
        <w:rPr>
          <w:noProof/>
        </w:rPr>
        <w:t>393</w:t>
      </w:r>
      <w:r>
        <w:rPr>
          <w:noProof/>
        </w:rPr>
        <w:fldChar w:fldCharType="end"/>
      </w:r>
    </w:p>
    <w:p w14:paraId="58E1A822"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16 del mese di Luglio, Domenica</w:t>
      </w:r>
      <w:r>
        <w:rPr>
          <w:noProof/>
        </w:rPr>
        <w:tab/>
      </w:r>
      <w:r>
        <w:rPr>
          <w:noProof/>
        </w:rPr>
        <w:fldChar w:fldCharType="begin"/>
      </w:r>
      <w:r>
        <w:rPr>
          <w:noProof/>
        </w:rPr>
        <w:instrText xml:space="preserve"> PAGEREF _Toc62167918 \h </w:instrText>
      </w:r>
      <w:r>
        <w:rPr>
          <w:noProof/>
        </w:rPr>
      </w:r>
      <w:r>
        <w:rPr>
          <w:noProof/>
        </w:rPr>
        <w:fldChar w:fldCharType="separate"/>
      </w:r>
      <w:r>
        <w:rPr>
          <w:noProof/>
        </w:rPr>
        <w:t>393</w:t>
      </w:r>
      <w:r>
        <w:rPr>
          <w:noProof/>
        </w:rPr>
        <w:fldChar w:fldCharType="end"/>
      </w:r>
    </w:p>
    <w:p w14:paraId="63FC0A73" w14:textId="77777777" w:rsidR="00E845F1" w:rsidRPr="005B6E7A" w:rsidRDefault="00E845F1">
      <w:pPr>
        <w:pStyle w:val="Sommario3"/>
        <w:tabs>
          <w:tab w:val="right" w:leader="dot" w:pos="8494"/>
        </w:tabs>
        <w:rPr>
          <w:rFonts w:ascii="Calibri" w:hAnsi="Calibri"/>
          <w:i w:val="0"/>
          <w:noProof/>
          <w:sz w:val="22"/>
          <w:szCs w:val="22"/>
        </w:rPr>
      </w:pPr>
      <w:r>
        <w:rPr>
          <w:noProof/>
        </w:rPr>
        <w:t>XV DOMENICA DEL TEMPO ORDINARIO (B)</w:t>
      </w:r>
      <w:r>
        <w:rPr>
          <w:noProof/>
        </w:rPr>
        <w:tab/>
      </w:r>
      <w:r>
        <w:rPr>
          <w:noProof/>
        </w:rPr>
        <w:fldChar w:fldCharType="begin"/>
      </w:r>
      <w:r>
        <w:rPr>
          <w:noProof/>
        </w:rPr>
        <w:instrText xml:space="preserve"> PAGEREF _Toc62167919 \h </w:instrText>
      </w:r>
      <w:r>
        <w:rPr>
          <w:noProof/>
        </w:rPr>
      </w:r>
      <w:r>
        <w:rPr>
          <w:noProof/>
        </w:rPr>
        <w:fldChar w:fldCharType="separate"/>
      </w:r>
      <w:r>
        <w:rPr>
          <w:noProof/>
        </w:rPr>
        <w:t>393</w:t>
      </w:r>
      <w:r>
        <w:rPr>
          <w:noProof/>
        </w:rPr>
        <w:fldChar w:fldCharType="end"/>
      </w:r>
    </w:p>
    <w:p w14:paraId="5729BF68"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_Toc62167920 \h </w:instrText>
      </w:r>
      <w:r>
        <w:rPr>
          <w:noProof/>
        </w:rPr>
      </w:r>
      <w:r>
        <w:rPr>
          <w:noProof/>
        </w:rPr>
        <w:fldChar w:fldCharType="separate"/>
      </w:r>
      <w:r>
        <w:rPr>
          <w:noProof/>
        </w:rPr>
        <w:t>393</w:t>
      </w:r>
      <w:r>
        <w:rPr>
          <w:noProof/>
        </w:rPr>
        <w:fldChar w:fldCharType="end"/>
      </w:r>
    </w:p>
    <w:p w14:paraId="77A0EC9E"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_Toc62167921 \h </w:instrText>
      </w:r>
      <w:r>
        <w:rPr>
          <w:noProof/>
        </w:rPr>
      </w:r>
      <w:r>
        <w:rPr>
          <w:noProof/>
        </w:rPr>
        <w:fldChar w:fldCharType="separate"/>
      </w:r>
      <w:r>
        <w:rPr>
          <w:noProof/>
        </w:rPr>
        <w:t>393</w:t>
      </w:r>
      <w:r>
        <w:rPr>
          <w:noProof/>
        </w:rPr>
        <w:fldChar w:fldCharType="end"/>
      </w:r>
    </w:p>
    <w:p w14:paraId="73A2628E"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6, 7-13)</w:t>
      </w:r>
      <w:r>
        <w:rPr>
          <w:noProof/>
        </w:rPr>
        <w:tab/>
      </w:r>
      <w:r>
        <w:rPr>
          <w:noProof/>
        </w:rPr>
        <w:fldChar w:fldCharType="begin"/>
      </w:r>
      <w:r>
        <w:rPr>
          <w:noProof/>
        </w:rPr>
        <w:instrText xml:space="preserve"> PAGEREF _Toc62167922 \h </w:instrText>
      </w:r>
      <w:r>
        <w:rPr>
          <w:noProof/>
        </w:rPr>
      </w:r>
      <w:r>
        <w:rPr>
          <w:noProof/>
        </w:rPr>
        <w:fldChar w:fldCharType="separate"/>
      </w:r>
      <w:r>
        <w:rPr>
          <w:noProof/>
        </w:rPr>
        <w:t>393</w:t>
      </w:r>
      <w:r>
        <w:rPr>
          <w:noProof/>
        </w:rPr>
        <w:fldChar w:fldCharType="end"/>
      </w:r>
    </w:p>
    <w:p w14:paraId="37ABD6D9"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_Toc62167923 \h </w:instrText>
      </w:r>
      <w:r>
        <w:rPr>
          <w:noProof/>
        </w:rPr>
      </w:r>
      <w:r>
        <w:rPr>
          <w:noProof/>
        </w:rPr>
        <w:fldChar w:fldCharType="separate"/>
      </w:r>
      <w:r>
        <w:rPr>
          <w:noProof/>
        </w:rPr>
        <w:t>393</w:t>
      </w:r>
      <w:r>
        <w:rPr>
          <w:noProof/>
        </w:rPr>
        <w:fldChar w:fldCharType="end"/>
      </w:r>
    </w:p>
    <w:p w14:paraId="565E2703"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_Toc62167924 \h </w:instrText>
      </w:r>
      <w:r>
        <w:rPr>
          <w:noProof/>
        </w:rPr>
      </w:r>
      <w:r>
        <w:rPr>
          <w:noProof/>
        </w:rPr>
        <w:fldChar w:fldCharType="separate"/>
      </w:r>
      <w:r>
        <w:rPr>
          <w:noProof/>
        </w:rPr>
        <w:t>400</w:t>
      </w:r>
      <w:r>
        <w:rPr>
          <w:noProof/>
        </w:rPr>
        <w:fldChar w:fldCharType="end"/>
      </w:r>
    </w:p>
    <w:p w14:paraId="750B724E"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_Toc62167925 \h </w:instrText>
      </w:r>
      <w:r>
        <w:rPr>
          <w:noProof/>
        </w:rPr>
      </w:r>
      <w:r>
        <w:rPr>
          <w:noProof/>
        </w:rPr>
        <w:fldChar w:fldCharType="separate"/>
      </w:r>
      <w:r>
        <w:rPr>
          <w:noProof/>
        </w:rPr>
        <w:t>400</w:t>
      </w:r>
      <w:r>
        <w:rPr>
          <w:noProof/>
        </w:rPr>
        <w:fldChar w:fldCharType="end"/>
      </w:r>
    </w:p>
    <w:p w14:paraId="532D20D5"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_Toc62167926 \h </w:instrText>
      </w:r>
      <w:r>
        <w:rPr>
          <w:noProof/>
        </w:rPr>
      </w:r>
      <w:r>
        <w:rPr>
          <w:noProof/>
        </w:rPr>
        <w:fldChar w:fldCharType="separate"/>
      </w:r>
      <w:r>
        <w:rPr>
          <w:noProof/>
        </w:rPr>
        <w:t>401</w:t>
      </w:r>
      <w:r>
        <w:rPr>
          <w:noProof/>
        </w:rPr>
        <w:fldChar w:fldCharType="end"/>
      </w:r>
    </w:p>
    <w:p w14:paraId="05516705"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_Toc62167927 \h </w:instrText>
      </w:r>
      <w:r>
        <w:rPr>
          <w:noProof/>
        </w:rPr>
      </w:r>
      <w:r>
        <w:rPr>
          <w:noProof/>
        </w:rPr>
        <w:fldChar w:fldCharType="separate"/>
      </w:r>
      <w:r>
        <w:rPr>
          <w:noProof/>
        </w:rPr>
        <w:t>403</w:t>
      </w:r>
      <w:r>
        <w:rPr>
          <w:noProof/>
        </w:rPr>
        <w:fldChar w:fldCharType="end"/>
      </w:r>
    </w:p>
    <w:p w14:paraId="1EE9E3EA" w14:textId="77777777" w:rsidR="00E845F1" w:rsidRPr="005B6E7A" w:rsidRDefault="00E845F1">
      <w:pPr>
        <w:pStyle w:val="Sommario4"/>
        <w:tabs>
          <w:tab w:val="right" w:leader="dot" w:pos="8494"/>
        </w:tabs>
        <w:rPr>
          <w:rFonts w:ascii="Calibri" w:hAnsi="Calibri"/>
          <w:noProof/>
          <w:sz w:val="22"/>
          <w:szCs w:val="22"/>
        </w:rPr>
      </w:pPr>
      <w:r>
        <w:rPr>
          <w:noProof/>
        </w:rPr>
        <w:t>“Dodici” riferito agli Apostolici nel Nuovo Testamento</w:t>
      </w:r>
      <w:r>
        <w:rPr>
          <w:noProof/>
        </w:rPr>
        <w:tab/>
      </w:r>
      <w:r>
        <w:rPr>
          <w:noProof/>
        </w:rPr>
        <w:fldChar w:fldCharType="begin"/>
      </w:r>
      <w:r>
        <w:rPr>
          <w:noProof/>
        </w:rPr>
        <w:instrText xml:space="preserve"> PAGEREF _Toc62167928 \h </w:instrText>
      </w:r>
      <w:r>
        <w:rPr>
          <w:noProof/>
        </w:rPr>
      </w:r>
      <w:r>
        <w:rPr>
          <w:noProof/>
        </w:rPr>
        <w:fldChar w:fldCharType="separate"/>
      </w:r>
      <w:r>
        <w:rPr>
          <w:noProof/>
        </w:rPr>
        <w:t>403</w:t>
      </w:r>
      <w:r>
        <w:rPr>
          <w:noProof/>
        </w:rPr>
        <w:fldChar w:fldCharType="end"/>
      </w:r>
    </w:p>
    <w:p w14:paraId="0DD94B39" w14:textId="77777777" w:rsidR="00E845F1" w:rsidRPr="005B6E7A" w:rsidRDefault="00E845F1">
      <w:pPr>
        <w:pStyle w:val="Sommario4"/>
        <w:tabs>
          <w:tab w:val="right" w:leader="dot" w:pos="8494"/>
        </w:tabs>
        <w:rPr>
          <w:rFonts w:ascii="Calibri" w:hAnsi="Calibri"/>
          <w:noProof/>
          <w:sz w:val="22"/>
          <w:szCs w:val="22"/>
        </w:rPr>
      </w:pPr>
      <w:r>
        <w:rPr>
          <w:noProof/>
        </w:rPr>
        <w:t>“Polvere” nel Nuovo Testamento</w:t>
      </w:r>
      <w:r>
        <w:rPr>
          <w:noProof/>
        </w:rPr>
        <w:tab/>
      </w:r>
      <w:r>
        <w:rPr>
          <w:noProof/>
        </w:rPr>
        <w:fldChar w:fldCharType="begin"/>
      </w:r>
      <w:r>
        <w:rPr>
          <w:noProof/>
        </w:rPr>
        <w:instrText xml:space="preserve"> PAGEREF _Toc62167929 \h </w:instrText>
      </w:r>
      <w:r>
        <w:rPr>
          <w:noProof/>
        </w:rPr>
      </w:r>
      <w:r>
        <w:rPr>
          <w:noProof/>
        </w:rPr>
        <w:fldChar w:fldCharType="separate"/>
      </w:r>
      <w:r>
        <w:rPr>
          <w:noProof/>
        </w:rPr>
        <w:t>405</w:t>
      </w:r>
      <w:r>
        <w:rPr>
          <w:noProof/>
        </w:rPr>
        <w:fldChar w:fldCharType="end"/>
      </w:r>
    </w:p>
    <w:p w14:paraId="64277A8F" w14:textId="77777777" w:rsidR="00E845F1" w:rsidRPr="005B6E7A" w:rsidRDefault="00E845F1">
      <w:pPr>
        <w:pStyle w:val="Sommario4"/>
        <w:tabs>
          <w:tab w:val="right" w:leader="dot" w:pos="8494"/>
        </w:tabs>
        <w:rPr>
          <w:rFonts w:ascii="Calibri" w:hAnsi="Calibri"/>
          <w:noProof/>
          <w:sz w:val="22"/>
          <w:szCs w:val="22"/>
        </w:rPr>
      </w:pPr>
      <w:r>
        <w:rPr>
          <w:noProof/>
        </w:rPr>
        <w:t>“Scacciare” nel Nuovo Testamento</w:t>
      </w:r>
      <w:r>
        <w:rPr>
          <w:noProof/>
        </w:rPr>
        <w:tab/>
      </w:r>
      <w:r>
        <w:rPr>
          <w:noProof/>
        </w:rPr>
        <w:fldChar w:fldCharType="begin"/>
      </w:r>
      <w:r>
        <w:rPr>
          <w:noProof/>
        </w:rPr>
        <w:instrText xml:space="preserve"> PAGEREF _Toc62167930 \h </w:instrText>
      </w:r>
      <w:r>
        <w:rPr>
          <w:noProof/>
        </w:rPr>
      </w:r>
      <w:r>
        <w:rPr>
          <w:noProof/>
        </w:rPr>
        <w:fldChar w:fldCharType="separate"/>
      </w:r>
      <w:r>
        <w:rPr>
          <w:noProof/>
        </w:rPr>
        <w:t>405</w:t>
      </w:r>
      <w:r>
        <w:rPr>
          <w:noProof/>
        </w:rPr>
        <w:fldChar w:fldCharType="end"/>
      </w:r>
    </w:p>
    <w:p w14:paraId="5995AA45" w14:textId="77777777" w:rsidR="00E845F1" w:rsidRPr="005B6E7A" w:rsidRDefault="00E845F1">
      <w:pPr>
        <w:pStyle w:val="Sommario4"/>
        <w:tabs>
          <w:tab w:val="right" w:leader="dot" w:pos="8494"/>
        </w:tabs>
        <w:rPr>
          <w:rFonts w:ascii="Calibri" w:hAnsi="Calibri"/>
          <w:noProof/>
          <w:sz w:val="22"/>
          <w:szCs w:val="22"/>
        </w:rPr>
      </w:pPr>
      <w:r>
        <w:rPr>
          <w:noProof/>
        </w:rPr>
        <w:t>“Ungere” nel Nuovo testamento</w:t>
      </w:r>
      <w:r>
        <w:rPr>
          <w:noProof/>
        </w:rPr>
        <w:tab/>
      </w:r>
      <w:r>
        <w:rPr>
          <w:noProof/>
        </w:rPr>
        <w:fldChar w:fldCharType="begin"/>
      </w:r>
      <w:r>
        <w:rPr>
          <w:noProof/>
        </w:rPr>
        <w:instrText xml:space="preserve"> PAGEREF _Toc62167931 \h </w:instrText>
      </w:r>
      <w:r>
        <w:rPr>
          <w:noProof/>
        </w:rPr>
      </w:r>
      <w:r>
        <w:rPr>
          <w:noProof/>
        </w:rPr>
        <w:fldChar w:fldCharType="separate"/>
      </w:r>
      <w:r>
        <w:rPr>
          <w:noProof/>
        </w:rPr>
        <w:t>407</w:t>
      </w:r>
      <w:r>
        <w:rPr>
          <w:noProof/>
        </w:rPr>
        <w:fldChar w:fldCharType="end"/>
      </w:r>
    </w:p>
    <w:p w14:paraId="5DB20F9A" w14:textId="77777777" w:rsidR="00E845F1" w:rsidRPr="005B6E7A" w:rsidRDefault="00E845F1">
      <w:pPr>
        <w:pStyle w:val="Sommario1"/>
        <w:tabs>
          <w:tab w:val="right" w:leader="dot" w:pos="8494"/>
        </w:tabs>
        <w:rPr>
          <w:rFonts w:ascii="Calibri" w:hAnsi="Calibri"/>
          <w:b w:val="0"/>
          <w:caps w:val="0"/>
          <w:noProof/>
          <w:sz w:val="22"/>
          <w:szCs w:val="22"/>
        </w:rPr>
      </w:pPr>
      <w:r>
        <w:rPr>
          <w:noProof/>
        </w:rPr>
        <w:t>52° INCONTRO</w:t>
      </w:r>
      <w:r>
        <w:rPr>
          <w:noProof/>
        </w:rPr>
        <w:tab/>
      </w:r>
      <w:r>
        <w:rPr>
          <w:noProof/>
        </w:rPr>
        <w:fldChar w:fldCharType="begin"/>
      </w:r>
      <w:r>
        <w:rPr>
          <w:noProof/>
        </w:rPr>
        <w:instrText xml:space="preserve"> PAGEREF _Toc62167932 \h </w:instrText>
      </w:r>
      <w:r>
        <w:rPr>
          <w:noProof/>
        </w:rPr>
      </w:r>
      <w:r>
        <w:rPr>
          <w:noProof/>
        </w:rPr>
        <w:fldChar w:fldCharType="separate"/>
      </w:r>
      <w:r>
        <w:rPr>
          <w:noProof/>
        </w:rPr>
        <w:t>409</w:t>
      </w:r>
      <w:r>
        <w:rPr>
          <w:noProof/>
        </w:rPr>
        <w:fldChar w:fldCharType="end"/>
      </w:r>
    </w:p>
    <w:p w14:paraId="130D6E6D" w14:textId="77777777" w:rsidR="00E845F1" w:rsidRPr="005B6E7A" w:rsidRDefault="00E845F1">
      <w:pPr>
        <w:pStyle w:val="Sommario3"/>
        <w:tabs>
          <w:tab w:val="right" w:leader="dot" w:pos="8494"/>
        </w:tabs>
        <w:rPr>
          <w:rFonts w:ascii="Calibri" w:hAnsi="Calibri"/>
          <w:i w:val="0"/>
          <w:noProof/>
          <w:sz w:val="22"/>
          <w:szCs w:val="22"/>
        </w:rPr>
      </w:pPr>
      <w:r>
        <w:rPr>
          <w:noProof/>
        </w:rPr>
        <w:t>(17 Luglio– 23 Luglio 2006)</w:t>
      </w:r>
      <w:r>
        <w:rPr>
          <w:noProof/>
        </w:rPr>
        <w:tab/>
      </w:r>
      <w:r>
        <w:rPr>
          <w:noProof/>
        </w:rPr>
        <w:fldChar w:fldCharType="begin"/>
      </w:r>
      <w:r>
        <w:rPr>
          <w:noProof/>
        </w:rPr>
        <w:instrText xml:space="preserve"> PAGEREF _Toc62167933 \h </w:instrText>
      </w:r>
      <w:r>
        <w:rPr>
          <w:noProof/>
        </w:rPr>
      </w:r>
      <w:r>
        <w:rPr>
          <w:noProof/>
        </w:rPr>
        <w:fldChar w:fldCharType="separate"/>
      </w:r>
      <w:r>
        <w:rPr>
          <w:noProof/>
        </w:rPr>
        <w:t>409</w:t>
      </w:r>
      <w:r>
        <w:rPr>
          <w:noProof/>
        </w:rPr>
        <w:fldChar w:fldCharType="end"/>
      </w:r>
    </w:p>
    <w:p w14:paraId="0551F928"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23 del mese di Luglio, Domenica</w:t>
      </w:r>
      <w:r>
        <w:rPr>
          <w:noProof/>
        </w:rPr>
        <w:tab/>
      </w:r>
      <w:r>
        <w:rPr>
          <w:noProof/>
        </w:rPr>
        <w:fldChar w:fldCharType="begin"/>
      </w:r>
      <w:r>
        <w:rPr>
          <w:noProof/>
        </w:rPr>
        <w:instrText xml:space="preserve"> PAGEREF _Toc62167934 \h </w:instrText>
      </w:r>
      <w:r>
        <w:rPr>
          <w:noProof/>
        </w:rPr>
      </w:r>
      <w:r>
        <w:rPr>
          <w:noProof/>
        </w:rPr>
        <w:fldChar w:fldCharType="separate"/>
      </w:r>
      <w:r>
        <w:rPr>
          <w:noProof/>
        </w:rPr>
        <w:t>409</w:t>
      </w:r>
      <w:r>
        <w:rPr>
          <w:noProof/>
        </w:rPr>
        <w:fldChar w:fldCharType="end"/>
      </w:r>
    </w:p>
    <w:p w14:paraId="34D037CB" w14:textId="77777777" w:rsidR="00E845F1" w:rsidRPr="005B6E7A" w:rsidRDefault="00E845F1">
      <w:pPr>
        <w:pStyle w:val="Sommario3"/>
        <w:tabs>
          <w:tab w:val="right" w:leader="dot" w:pos="8494"/>
        </w:tabs>
        <w:rPr>
          <w:rFonts w:ascii="Calibri" w:hAnsi="Calibri"/>
          <w:i w:val="0"/>
          <w:noProof/>
          <w:sz w:val="22"/>
          <w:szCs w:val="22"/>
        </w:rPr>
      </w:pPr>
      <w:r>
        <w:rPr>
          <w:noProof/>
        </w:rPr>
        <w:t>XVI DOMENICA DEL TEMPO ORDINARIO (B)</w:t>
      </w:r>
      <w:r>
        <w:rPr>
          <w:noProof/>
        </w:rPr>
        <w:tab/>
      </w:r>
      <w:r>
        <w:rPr>
          <w:noProof/>
        </w:rPr>
        <w:fldChar w:fldCharType="begin"/>
      </w:r>
      <w:r>
        <w:rPr>
          <w:noProof/>
        </w:rPr>
        <w:instrText xml:space="preserve"> PAGEREF _Toc62167935 \h </w:instrText>
      </w:r>
      <w:r>
        <w:rPr>
          <w:noProof/>
        </w:rPr>
      </w:r>
      <w:r>
        <w:rPr>
          <w:noProof/>
        </w:rPr>
        <w:fldChar w:fldCharType="separate"/>
      </w:r>
      <w:r>
        <w:rPr>
          <w:noProof/>
        </w:rPr>
        <w:t>409</w:t>
      </w:r>
      <w:r>
        <w:rPr>
          <w:noProof/>
        </w:rPr>
        <w:fldChar w:fldCharType="end"/>
      </w:r>
    </w:p>
    <w:p w14:paraId="32F92C6E"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_Toc62167936 \h </w:instrText>
      </w:r>
      <w:r>
        <w:rPr>
          <w:noProof/>
        </w:rPr>
      </w:r>
      <w:r>
        <w:rPr>
          <w:noProof/>
        </w:rPr>
        <w:fldChar w:fldCharType="separate"/>
      </w:r>
      <w:r>
        <w:rPr>
          <w:noProof/>
        </w:rPr>
        <w:t>409</w:t>
      </w:r>
      <w:r>
        <w:rPr>
          <w:noProof/>
        </w:rPr>
        <w:fldChar w:fldCharType="end"/>
      </w:r>
    </w:p>
    <w:p w14:paraId="1C2A4EF5"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_Toc62167937 \h </w:instrText>
      </w:r>
      <w:r>
        <w:rPr>
          <w:noProof/>
        </w:rPr>
      </w:r>
      <w:r>
        <w:rPr>
          <w:noProof/>
        </w:rPr>
        <w:fldChar w:fldCharType="separate"/>
      </w:r>
      <w:r>
        <w:rPr>
          <w:noProof/>
        </w:rPr>
        <w:t>409</w:t>
      </w:r>
      <w:r>
        <w:rPr>
          <w:noProof/>
        </w:rPr>
        <w:fldChar w:fldCharType="end"/>
      </w:r>
    </w:p>
    <w:p w14:paraId="1E23BC10"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6, 30-34)</w:t>
      </w:r>
      <w:r>
        <w:rPr>
          <w:noProof/>
        </w:rPr>
        <w:tab/>
      </w:r>
      <w:r>
        <w:rPr>
          <w:noProof/>
        </w:rPr>
        <w:fldChar w:fldCharType="begin"/>
      </w:r>
      <w:r>
        <w:rPr>
          <w:noProof/>
        </w:rPr>
        <w:instrText xml:space="preserve"> PAGEREF _Toc62167938 \h </w:instrText>
      </w:r>
      <w:r>
        <w:rPr>
          <w:noProof/>
        </w:rPr>
      </w:r>
      <w:r>
        <w:rPr>
          <w:noProof/>
        </w:rPr>
        <w:fldChar w:fldCharType="separate"/>
      </w:r>
      <w:r>
        <w:rPr>
          <w:noProof/>
        </w:rPr>
        <w:t>409</w:t>
      </w:r>
      <w:r>
        <w:rPr>
          <w:noProof/>
        </w:rPr>
        <w:fldChar w:fldCharType="end"/>
      </w:r>
    </w:p>
    <w:p w14:paraId="5BF267FC"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_Toc62167939 \h </w:instrText>
      </w:r>
      <w:r>
        <w:rPr>
          <w:noProof/>
        </w:rPr>
      </w:r>
      <w:r>
        <w:rPr>
          <w:noProof/>
        </w:rPr>
        <w:fldChar w:fldCharType="separate"/>
      </w:r>
      <w:r>
        <w:rPr>
          <w:noProof/>
        </w:rPr>
        <w:t>409</w:t>
      </w:r>
      <w:r>
        <w:rPr>
          <w:noProof/>
        </w:rPr>
        <w:fldChar w:fldCharType="end"/>
      </w:r>
    </w:p>
    <w:p w14:paraId="7D8C14E5"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_Toc62167940 \h </w:instrText>
      </w:r>
      <w:r>
        <w:rPr>
          <w:noProof/>
        </w:rPr>
      </w:r>
      <w:r>
        <w:rPr>
          <w:noProof/>
        </w:rPr>
        <w:fldChar w:fldCharType="separate"/>
      </w:r>
      <w:r>
        <w:rPr>
          <w:noProof/>
        </w:rPr>
        <w:t>415</w:t>
      </w:r>
      <w:r>
        <w:rPr>
          <w:noProof/>
        </w:rPr>
        <w:fldChar w:fldCharType="end"/>
      </w:r>
    </w:p>
    <w:p w14:paraId="020A9A0B"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_Toc62167941 \h </w:instrText>
      </w:r>
      <w:r>
        <w:rPr>
          <w:noProof/>
        </w:rPr>
      </w:r>
      <w:r>
        <w:rPr>
          <w:noProof/>
        </w:rPr>
        <w:fldChar w:fldCharType="separate"/>
      </w:r>
      <w:r>
        <w:rPr>
          <w:noProof/>
        </w:rPr>
        <w:t>415</w:t>
      </w:r>
      <w:r>
        <w:rPr>
          <w:noProof/>
        </w:rPr>
        <w:fldChar w:fldCharType="end"/>
      </w:r>
    </w:p>
    <w:p w14:paraId="6BC44D6B"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_Toc62167942 \h </w:instrText>
      </w:r>
      <w:r>
        <w:rPr>
          <w:noProof/>
        </w:rPr>
      </w:r>
      <w:r>
        <w:rPr>
          <w:noProof/>
        </w:rPr>
        <w:fldChar w:fldCharType="separate"/>
      </w:r>
      <w:r>
        <w:rPr>
          <w:noProof/>
        </w:rPr>
        <w:t>416</w:t>
      </w:r>
      <w:r>
        <w:rPr>
          <w:noProof/>
        </w:rPr>
        <w:fldChar w:fldCharType="end"/>
      </w:r>
    </w:p>
    <w:p w14:paraId="64DAEF44"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_Toc62167943 \h </w:instrText>
      </w:r>
      <w:r>
        <w:rPr>
          <w:noProof/>
        </w:rPr>
      </w:r>
      <w:r>
        <w:rPr>
          <w:noProof/>
        </w:rPr>
        <w:fldChar w:fldCharType="separate"/>
      </w:r>
      <w:r>
        <w:rPr>
          <w:noProof/>
        </w:rPr>
        <w:t>417</w:t>
      </w:r>
      <w:r>
        <w:rPr>
          <w:noProof/>
        </w:rPr>
        <w:fldChar w:fldCharType="end"/>
      </w:r>
    </w:p>
    <w:p w14:paraId="3E19FC1D" w14:textId="77777777" w:rsidR="00E845F1" w:rsidRPr="005B6E7A" w:rsidRDefault="00E845F1">
      <w:pPr>
        <w:pStyle w:val="Sommario4"/>
        <w:tabs>
          <w:tab w:val="right" w:leader="dot" w:pos="8494"/>
        </w:tabs>
        <w:rPr>
          <w:rFonts w:ascii="Calibri" w:hAnsi="Calibri"/>
          <w:noProof/>
          <w:sz w:val="22"/>
          <w:szCs w:val="22"/>
        </w:rPr>
      </w:pPr>
      <w:r>
        <w:rPr>
          <w:noProof/>
        </w:rPr>
        <w:t>“Riferire” Nel Nuovo Testamento</w:t>
      </w:r>
      <w:r>
        <w:rPr>
          <w:noProof/>
        </w:rPr>
        <w:tab/>
      </w:r>
      <w:r>
        <w:rPr>
          <w:noProof/>
        </w:rPr>
        <w:fldChar w:fldCharType="begin"/>
      </w:r>
      <w:r>
        <w:rPr>
          <w:noProof/>
        </w:rPr>
        <w:instrText xml:space="preserve"> PAGEREF _Toc62167944 \h </w:instrText>
      </w:r>
      <w:r>
        <w:rPr>
          <w:noProof/>
        </w:rPr>
      </w:r>
      <w:r>
        <w:rPr>
          <w:noProof/>
        </w:rPr>
        <w:fldChar w:fldCharType="separate"/>
      </w:r>
      <w:r>
        <w:rPr>
          <w:noProof/>
        </w:rPr>
        <w:t>417</w:t>
      </w:r>
      <w:r>
        <w:rPr>
          <w:noProof/>
        </w:rPr>
        <w:fldChar w:fldCharType="end"/>
      </w:r>
    </w:p>
    <w:p w14:paraId="05E9BA68" w14:textId="77777777" w:rsidR="00E845F1" w:rsidRPr="005B6E7A" w:rsidRDefault="00E845F1">
      <w:pPr>
        <w:pStyle w:val="Sommario4"/>
        <w:tabs>
          <w:tab w:val="right" w:leader="dot" w:pos="8494"/>
        </w:tabs>
        <w:rPr>
          <w:rFonts w:ascii="Calibri" w:hAnsi="Calibri"/>
          <w:noProof/>
          <w:sz w:val="22"/>
          <w:szCs w:val="22"/>
        </w:rPr>
      </w:pPr>
      <w:r>
        <w:rPr>
          <w:noProof/>
        </w:rPr>
        <w:t>“Disparte” nel Nuovo Testamento</w:t>
      </w:r>
      <w:r>
        <w:rPr>
          <w:noProof/>
        </w:rPr>
        <w:tab/>
      </w:r>
      <w:r>
        <w:rPr>
          <w:noProof/>
        </w:rPr>
        <w:fldChar w:fldCharType="begin"/>
      </w:r>
      <w:r>
        <w:rPr>
          <w:noProof/>
        </w:rPr>
        <w:instrText xml:space="preserve"> PAGEREF _Toc62167945 \h </w:instrText>
      </w:r>
      <w:r>
        <w:rPr>
          <w:noProof/>
        </w:rPr>
      </w:r>
      <w:r>
        <w:rPr>
          <w:noProof/>
        </w:rPr>
        <w:fldChar w:fldCharType="separate"/>
      </w:r>
      <w:r>
        <w:rPr>
          <w:noProof/>
        </w:rPr>
        <w:t>419</w:t>
      </w:r>
      <w:r>
        <w:rPr>
          <w:noProof/>
        </w:rPr>
        <w:fldChar w:fldCharType="end"/>
      </w:r>
    </w:p>
    <w:p w14:paraId="72A0E166" w14:textId="77777777" w:rsidR="00E845F1" w:rsidRPr="005B6E7A" w:rsidRDefault="00E845F1">
      <w:pPr>
        <w:pStyle w:val="Sommario4"/>
        <w:tabs>
          <w:tab w:val="right" w:leader="dot" w:pos="8494"/>
        </w:tabs>
        <w:rPr>
          <w:rFonts w:ascii="Calibri" w:hAnsi="Calibri"/>
          <w:noProof/>
          <w:sz w:val="22"/>
          <w:szCs w:val="22"/>
        </w:rPr>
      </w:pPr>
      <w:r>
        <w:rPr>
          <w:noProof/>
        </w:rPr>
        <w:t>“Solitario” nel Nuovo Testamento</w:t>
      </w:r>
      <w:r>
        <w:rPr>
          <w:noProof/>
        </w:rPr>
        <w:tab/>
      </w:r>
      <w:r>
        <w:rPr>
          <w:noProof/>
        </w:rPr>
        <w:fldChar w:fldCharType="begin"/>
      </w:r>
      <w:r>
        <w:rPr>
          <w:noProof/>
        </w:rPr>
        <w:instrText xml:space="preserve"> PAGEREF _Toc62167946 \h </w:instrText>
      </w:r>
      <w:r>
        <w:rPr>
          <w:noProof/>
        </w:rPr>
      </w:r>
      <w:r>
        <w:rPr>
          <w:noProof/>
        </w:rPr>
        <w:fldChar w:fldCharType="separate"/>
      </w:r>
      <w:r>
        <w:rPr>
          <w:noProof/>
        </w:rPr>
        <w:t>420</w:t>
      </w:r>
      <w:r>
        <w:rPr>
          <w:noProof/>
        </w:rPr>
        <w:fldChar w:fldCharType="end"/>
      </w:r>
    </w:p>
    <w:p w14:paraId="20F3FA0C" w14:textId="77777777" w:rsidR="00E845F1" w:rsidRPr="005B6E7A" w:rsidRDefault="00E845F1">
      <w:pPr>
        <w:pStyle w:val="Sommario4"/>
        <w:tabs>
          <w:tab w:val="right" w:leader="dot" w:pos="8494"/>
        </w:tabs>
        <w:rPr>
          <w:rFonts w:ascii="Calibri" w:hAnsi="Calibri"/>
          <w:noProof/>
          <w:sz w:val="22"/>
          <w:szCs w:val="22"/>
        </w:rPr>
      </w:pPr>
      <w:r>
        <w:rPr>
          <w:noProof/>
        </w:rPr>
        <w:t>“Riposarsi”  nel Nuovo Testamento</w:t>
      </w:r>
      <w:r>
        <w:rPr>
          <w:noProof/>
        </w:rPr>
        <w:tab/>
      </w:r>
      <w:r>
        <w:rPr>
          <w:noProof/>
        </w:rPr>
        <w:fldChar w:fldCharType="begin"/>
      </w:r>
      <w:r>
        <w:rPr>
          <w:noProof/>
        </w:rPr>
        <w:instrText xml:space="preserve"> PAGEREF _Toc62167947 \h </w:instrText>
      </w:r>
      <w:r>
        <w:rPr>
          <w:noProof/>
        </w:rPr>
      </w:r>
      <w:r>
        <w:rPr>
          <w:noProof/>
        </w:rPr>
        <w:fldChar w:fldCharType="separate"/>
      </w:r>
      <w:r>
        <w:rPr>
          <w:noProof/>
        </w:rPr>
        <w:t>420</w:t>
      </w:r>
      <w:r>
        <w:rPr>
          <w:noProof/>
        </w:rPr>
        <w:fldChar w:fldCharType="end"/>
      </w:r>
    </w:p>
    <w:p w14:paraId="4ACC58BA" w14:textId="77777777" w:rsidR="00E845F1" w:rsidRPr="005B6E7A" w:rsidRDefault="00E845F1">
      <w:pPr>
        <w:pStyle w:val="Sommario4"/>
        <w:tabs>
          <w:tab w:val="right" w:leader="dot" w:pos="8494"/>
        </w:tabs>
        <w:rPr>
          <w:rFonts w:ascii="Calibri" w:hAnsi="Calibri"/>
          <w:noProof/>
          <w:sz w:val="22"/>
          <w:szCs w:val="22"/>
        </w:rPr>
      </w:pPr>
      <w:r>
        <w:rPr>
          <w:noProof/>
        </w:rPr>
        <w:t>“Commuoversi” nel Nuovo Testamento</w:t>
      </w:r>
      <w:r>
        <w:rPr>
          <w:noProof/>
        </w:rPr>
        <w:tab/>
      </w:r>
      <w:r>
        <w:rPr>
          <w:noProof/>
        </w:rPr>
        <w:fldChar w:fldCharType="begin"/>
      </w:r>
      <w:r>
        <w:rPr>
          <w:noProof/>
        </w:rPr>
        <w:instrText xml:space="preserve"> PAGEREF _Toc62167948 \h </w:instrText>
      </w:r>
      <w:r>
        <w:rPr>
          <w:noProof/>
        </w:rPr>
      </w:r>
      <w:r>
        <w:rPr>
          <w:noProof/>
        </w:rPr>
        <w:fldChar w:fldCharType="separate"/>
      </w:r>
      <w:r>
        <w:rPr>
          <w:noProof/>
        </w:rPr>
        <w:t>422</w:t>
      </w:r>
      <w:r>
        <w:rPr>
          <w:noProof/>
        </w:rPr>
        <w:fldChar w:fldCharType="end"/>
      </w:r>
    </w:p>
    <w:p w14:paraId="1C74C485" w14:textId="77777777" w:rsidR="00E845F1" w:rsidRPr="005B6E7A" w:rsidRDefault="00E845F1">
      <w:pPr>
        <w:pStyle w:val="Sommario1"/>
        <w:tabs>
          <w:tab w:val="right" w:leader="dot" w:pos="8494"/>
        </w:tabs>
        <w:rPr>
          <w:rFonts w:ascii="Calibri" w:hAnsi="Calibri"/>
          <w:b w:val="0"/>
          <w:caps w:val="0"/>
          <w:noProof/>
          <w:sz w:val="22"/>
          <w:szCs w:val="22"/>
        </w:rPr>
      </w:pPr>
      <w:r>
        <w:rPr>
          <w:noProof/>
        </w:rPr>
        <w:t>53° INCONTRO</w:t>
      </w:r>
      <w:r>
        <w:rPr>
          <w:noProof/>
        </w:rPr>
        <w:tab/>
      </w:r>
      <w:r>
        <w:rPr>
          <w:noProof/>
        </w:rPr>
        <w:fldChar w:fldCharType="begin"/>
      </w:r>
      <w:r>
        <w:rPr>
          <w:noProof/>
        </w:rPr>
        <w:instrText xml:space="preserve"> PAGEREF _Toc62167949 \h </w:instrText>
      </w:r>
      <w:r>
        <w:rPr>
          <w:noProof/>
        </w:rPr>
      </w:r>
      <w:r>
        <w:rPr>
          <w:noProof/>
        </w:rPr>
        <w:fldChar w:fldCharType="separate"/>
      </w:r>
      <w:r>
        <w:rPr>
          <w:noProof/>
        </w:rPr>
        <w:t>423</w:t>
      </w:r>
      <w:r>
        <w:rPr>
          <w:noProof/>
        </w:rPr>
        <w:fldChar w:fldCharType="end"/>
      </w:r>
    </w:p>
    <w:p w14:paraId="46A3D9D7" w14:textId="77777777" w:rsidR="00E845F1" w:rsidRPr="005B6E7A" w:rsidRDefault="00E845F1">
      <w:pPr>
        <w:pStyle w:val="Sommario3"/>
        <w:tabs>
          <w:tab w:val="right" w:leader="dot" w:pos="8494"/>
        </w:tabs>
        <w:rPr>
          <w:rFonts w:ascii="Calibri" w:hAnsi="Calibri"/>
          <w:i w:val="0"/>
          <w:noProof/>
          <w:sz w:val="22"/>
          <w:szCs w:val="22"/>
        </w:rPr>
      </w:pPr>
      <w:r>
        <w:rPr>
          <w:noProof/>
        </w:rPr>
        <w:t>(24 Luglio– 30 Luglio 2006)</w:t>
      </w:r>
      <w:r>
        <w:rPr>
          <w:noProof/>
        </w:rPr>
        <w:tab/>
      </w:r>
      <w:r>
        <w:rPr>
          <w:noProof/>
        </w:rPr>
        <w:fldChar w:fldCharType="begin"/>
      </w:r>
      <w:r>
        <w:rPr>
          <w:noProof/>
        </w:rPr>
        <w:instrText xml:space="preserve"> PAGEREF _Toc62167950 \h </w:instrText>
      </w:r>
      <w:r>
        <w:rPr>
          <w:noProof/>
        </w:rPr>
      </w:r>
      <w:r>
        <w:rPr>
          <w:noProof/>
        </w:rPr>
        <w:fldChar w:fldCharType="separate"/>
      </w:r>
      <w:r>
        <w:rPr>
          <w:noProof/>
        </w:rPr>
        <w:t>423</w:t>
      </w:r>
      <w:r>
        <w:rPr>
          <w:noProof/>
        </w:rPr>
        <w:fldChar w:fldCharType="end"/>
      </w:r>
    </w:p>
    <w:p w14:paraId="16E8D770" w14:textId="77777777" w:rsidR="00E845F1" w:rsidRPr="005B6E7A" w:rsidRDefault="00E845F1">
      <w:pPr>
        <w:pStyle w:val="Sommario2"/>
        <w:tabs>
          <w:tab w:val="right" w:leader="dot" w:pos="8494"/>
        </w:tabs>
        <w:rPr>
          <w:rFonts w:ascii="Calibri" w:hAnsi="Calibri"/>
          <w:smallCaps w:val="0"/>
          <w:noProof/>
          <w:sz w:val="22"/>
          <w:szCs w:val="22"/>
        </w:rPr>
      </w:pPr>
      <w:r>
        <w:rPr>
          <w:noProof/>
        </w:rPr>
        <w:t>Giorno 30 del mese di Luglio, Domenica</w:t>
      </w:r>
      <w:r>
        <w:rPr>
          <w:noProof/>
        </w:rPr>
        <w:tab/>
      </w:r>
      <w:r>
        <w:rPr>
          <w:noProof/>
        </w:rPr>
        <w:fldChar w:fldCharType="begin"/>
      </w:r>
      <w:r>
        <w:rPr>
          <w:noProof/>
        </w:rPr>
        <w:instrText xml:space="preserve"> PAGEREF _Toc62167951 \h </w:instrText>
      </w:r>
      <w:r>
        <w:rPr>
          <w:noProof/>
        </w:rPr>
      </w:r>
      <w:r>
        <w:rPr>
          <w:noProof/>
        </w:rPr>
        <w:fldChar w:fldCharType="separate"/>
      </w:r>
      <w:r>
        <w:rPr>
          <w:noProof/>
        </w:rPr>
        <w:t>423</w:t>
      </w:r>
      <w:r>
        <w:rPr>
          <w:noProof/>
        </w:rPr>
        <w:fldChar w:fldCharType="end"/>
      </w:r>
    </w:p>
    <w:p w14:paraId="7D9D9E5A" w14:textId="77777777" w:rsidR="00E845F1" w:rsidRPr="005B6E7A" w:rsidRDefault="00E845F1">
      <w:pPr>
        <w:pStyle w:val="Sommario3"/>
        <w:tabs>
          <w:tab w:val="right" w:leader="dot" w:pos="8494"/>
        </w:tabs>
        <w:rPr>
          <w:rFonts w:ascii="Calibri" w:hAnsi="Calibri"/>
          <w:i w:val="0"/>
          <w:noProof/>
          <w:sz w:val="22"/>
          <w:szCs w:val="22"/>
        </w:rPr>
      </w:pPr>
      <w:r>
        <w:rPr>
          <w:noProof/>
        </w:rPr>
        <w:t>XVII DOMENICA DEL TEMPO ORDINARIO (B)</w:t>
      </w:r>
      <w:r>
        <w:rPr>
          <w:noProof/>
        </w:rPr>
        <w:tab/>
      </w:r>
      <w:r>
        <w:rPr>
          <w:noProof/>
        </w:rPr>
        <w:fldChar w:fldCharType="begin"/>
      </w:r>
      <w:r>
        <w:rPr>
          <w:noProof/>
        </w:rPr>
        <w:instrText xml:space="preserve"> PAGEREF _Toc62167952 \h </w:instrText>
      </w:r>
      <w:r>
        <w:rPr>
          <w:noProof/>
        </w:rPr>
      </w:r>
      <w:r>
        <w:rPr>
          <w:noProof/>
        </w:rPr>
        <w:fldChar w:fldCharType="separate"/>
      </w:r>
      <w:r>
        <w:rPr>
          <w:noProof/>
        </w:rPr>
        <w:t>423</w:t>
      </w:r>
      <w:r>
        <w:rPr>
          <w:noProof/>
        </w:rPr>
        <w:fldChar w:fldCharType="end"/>
      </w:r>
    </w:p>
    <w:p w14:paraId="22D0EB84"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_Toc62167953 \h </w:instrText>
      </w:r>
      <w:r>
        <w:rPr>
          <w:noProof/>
        </w:rPr>
      </w:r>
      <w:r>
        <w:rPr>
          <w:noProof/>
        </w:rPr>
        <w:fldChar w:fldCharType="separate"/>
      </w:r>
      <w:r>
        <w:rPr>
          <w:noProof/>
        </w:rPr>
        <w:t>423</w:t>
      </w:r>
      <w:r>
        <w:rPr>
          <w:noProof/>
        </w:rPr>
        <w:fldChar w:fldCharType="end"/>
      </w:r>
    </w:p>
    <w:p w14:paraId="43E7F481"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_Toc62167954 \h </w:instrText>
      </w:r>
      <w:r>
        <w:rPr>
          <w:noProof/>
        </w:rPr>
      </w:r>
      <w:r>
        <w:rPr>
          <w:noProof/>
        </w:rPr>
        <w:fldChar w:fldCharType="separate"/>
      </w:r>
      <w:r>
        <w:rPr>
          <w:noProof/>
        </w:rPr>
        <w:t>423</w:t>
      </w:r>
      <w:r>
        <w:rPr>
          <w:noProof/>
        </w:rPr>
        <w:fldChar w:fldCharType="end"/>
      </w:r>
    </w:p>
    <w:p w14:paraId="349BD2A1"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6, 1-15).</w:t>
      </w:r>
      <w:r>
        <w:rPr>
          <w:noProof/>
        </w:rPr>
        <w:tab/>
      </w:r>
      <w:r>
        <w:rPr>
          <w:noProof/>
        </w:rPr>
        <w:fldChar w:fldCharType="begin"/>
      </w:r>
      <w:r>
        <w:rPr>
          <w:noProof/>
        </w:rPr>
        <w:instrText xml:space="preserve"> PAGEREF _Toc62167955 \h </w:instrText>
      </w:r>
      <w:r>
        <w:rPr>
          <w:noProof/>
        </w:rPr>
      </w:r>
      <w:r>
        <w:rPr>
          <w:noProof/>
        </w:rPr>
        <w:fldChar w:fldCharType="separate"/>
      </w:r>
      <w:r>
        <w:rPr>
          <w:noProof/>
        </w:rPr>
        <w:t>423</w:t>
      </w:r>
      <w:r>
        <w:rPr>
          <w:noProof/>
        </w:rPr>
        <w:fldChar w:fldCharType="end"/>
      </w:r>
    </w:p>
    <w:p w14:paraId="58EC3531"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_Toc62167956 \h </w:instrText>
      </w:r>
      <w:r>
        <w:rPr>
          <w:noProof/>
        </w:rPr>
      </w:r>
      <w:r>
        <w:rPr>
          <w:noProof/>
        </w:rPr>
        <w:fldChar w:fldCharType="separate"/>
      </w:r>
      <w:r>
        <w:rPr>
          <w:noProof/>
        </w:rPr>
        <w:t>424</w:t>
      </w:r>
      <w:r>
        <w:rPr>
          <w:noProof/>
        </w:rPr>
        <w:fldChar w:fldCharType="end"/>
      </w:r>
    </w:p>
    <w:p w14:paraId="78C1764F"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_Toc62167957 \h </w:instrText>
      </w:r>
      <w:r>
        <w:rPr>
          <w:noProof/>
        </w:rPr>
      </w:r>
      <w:r>
        <w:rPr>
          <w:noProof/>
        </w:rPr>
        <w:fldChar w:fldCharType="separate"/>
      </w:r>
      <w:r>
        <w:rPr>
          <w:noProof/>
        </w:rPr>
        <w:t>434</w:t>
      </w:r>
      <w:r>
        <w:rPr>
          <w:noProof/>
        </w:rPr>
        <w:fldChar w:fldCharType="end"/>
      </w:r>
    </w:p>
    <w:p w14:paraId="30E4A8EA"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_Toc62167958 \h </w:instrText>
      </w:r>
      <w:r>
        <w:rPr>
          <w:noProof/>
        </w:rPr>
      </w:r>
      <w:r>
        <w:rPr>
          <w:noProof/>
        </w:rPr>
        <w:fldChar w:fldCharType="separate"/>
      </w:r>
      <w:r>
        <w:rPr>
          <w:noProof/>
        </w:rPr>
        <w:t>434</w:t>
      </w:r>
      <w:r>
        <w:rPr>
          <w:noProof/>
        </w:rPr>
        <w:fldChar w:fldCharType="end"/>
      </w:r>
    </w:p>
    <w:p w14:paraId="4F30E85B"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_Toc62167959 \h </w:instrText>
      </w:r>
      <w:r>
        <w:rPr>
          <w:noProof/>
        </w:rPr>
      </w:r>
      <w:r>
        <w:rPr>
          <w:noProof/>
        </w:rPr>
        <w:fldChar w:fldCharType="separate"/>
      </w:r>
      <w:r>
        <w:rPr>
          <w:noProof/>
        </w:rPr>
        <w:t>435</w:t>
      </w:r>
      <w:r>
        <w:rPr>
          <w:noProof/>
        </w:rPr>
        <w:fldChar w:fldCharType="end"/>
      </w:r>
    </w:p>
    <w:p w14:paraId="224ED29D"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_Toc62167960 \h </w:instrText>
      </w:r>
      <w:r>
        <w:rPr>
          <w:noProof/>
        </w:rPr>
      </w:r>
      <w:r>
        <w:rPr>
          <w:noProof/>
        </w:rPr>
        <w:fldChar w:fldCharType="separate"/>
      </w:r>
      <w:r>
        <w:rPr>
          <w:noProof/>
        </w:rPr>
        <w:t>437</w:t>
      </w:r>
      <w:r>
        <w:rPr>
          <w:noProof/>
        </w:rPr>
        <w:fldChar w:fldCharType="end"/>
      </w:r>
    </w:p>
    <w:p w14:paraId="44F2858F" w14:textId="77777777" w:rsidR="00E845F1" w:rsidRPr="005B6E7A" w:rsidRDefault="00E845F1">
      <w:pPr>
        <w:pStyle w:val="Sommario4"/>
        <w:tabs>
          <w:tab w:val="right" w:leader="dot" w:pos="8494"/>
        </w:tabs>
        <w:rPr>
          <w:rFonts w:ascii="Calibri" w:hAnsi="Calibri"/>
          <w:noProof/>
          <w:sz w:val="22"/>
          <w:szCs w:val="22"/>
        </w:rPr>
      </w:pPr>
      <w:r>
        <w:rPr>
          <w:noProof/>
        </w:rPr>
        <w:t>“Segni” nel Nuovo Testamento</w:t>
      </w:r>
      <w:r>
        <w:rPr>
          <w:noProof/>
        </w:rPr>
        <w:tab/>
      </w:r>
      <w:r>
        <w:rPr>
          <w:noProof/>
        </w:rPr>
        <w:fldChar w:fldCharType="begin"/>
      </w:r>
      <w:r>
        <w:rPr>
          <w:noProof/>
        </w:rPr>
        <w:instrText xml:space="preserve"> PAGEREF _Toc62167961 \h </w:instrText>
      </w:r>
      <w:r>
        <w:rPr>
          <w:noProof/>
        </w:rPr>
      </w:r>
      <w:r>
        <w:rPr>
          <w:noProof/>
        </w:rPr>
        <w:fldChar w:fldCharType="separate"/>
      </w:r>
      <w:r>
        <w:rPr>
          <w:noProof/>
        </w:rPr>
        <w:t>437</w:t>
      </w:r>
      <w:r>
        <w:rPr>
          <w:noProof/>
        </w:rPr>
        <w:fldChar w:fldCharType="end"/>
      </w:r>
    </w:p>
    <w:p w14:paraId="26FAA574" w14:textId="77777777" w:rsidR="00E845F1" w:rsidRPr="005B6E7A" w:rsidRDefault="00E845F1">
      <w:pPr>
        <w:pStyle w:val="Sommario4"/>
        <w:tabs>
          <w:tab w:val="right" w:leader="dot" w:pos="8494"/>
        </w:tabs>
        <w:rPr>
          <w:rFonts w:ascii="Calibri" w:hAnsi="Calibri"/>
          <w:noProof/>
          <w:sz w:val="22"/>
          <w:szCs w:val="22"/>
        </w:rPr>
      </w:pPr>
      <w:r>
        <w:rPr>
          <w:noProof/>
        </w:rPr>
        <w:t>“Montagna” nel Nuovo Testamento</w:t>
      </w:r>
      <w:r>
        <w:rPr>
          <w:noProof/>
        </w:rPr>
        <w:tab/>
      </w:r>
      <w:r>
        <w:rPr>
          <w:noProof/>
        </w:rPr>
        <w:fldChar w:fldCharType="begin"/>
      </w:r>
      <w:r>
        <w:rPr>
          <w:noProof/>
        </w:rPr>
        <w:instrText xml:space="preserve"> PAGEREF _Toc62167962 \h </w:instrText>
      </w:r>
      <w:r>
        <w:rPr>
          <w:noProof/>
        </w:rPr>
      </w:r>
      <w:r>
        <w:rPr>
          <w:noProof/>
        </w:rPr>
        <w:fldChar w:fldCharType="separate"/>
      </w:r>
      <w:r>
        <w:rPr>
          <w:noProof/>
        </w:rPr>
        <w:t>439</w:t>
      </w:r>
      <w:r>
        <w:rPr>
          <w:noProof/>
        </w:rPr>
        <w:fldChar w:fldCharType="end"/>
      </w:r>
    </w:p>
    <w:p w14:paraId="78AA1932" w14:textId="77777777" w:rsidR="00E845F1" w:rsidRPr="005B6E7A" w:rsidRDefault="00E845F1">
      <w:pPr>
        <w:pStyle w:val="Sommario4"/>
        <w:tabs>
          <w:tab w:val="right" w:leader="dot" w:pos="8494"/>
        </w:tabs>
        <w:rPr>
          <w:rFonts w:ascii="Calibri" w:hAnsi="Calibri"/>
          <w:noProof/>
          <w:sz w:val="22"/>
          <w:szCs w:val="22"/>
        </w:rPr>
      </w:pPr>
      <w:r>
        <w:rPr>
          <w:noProof/>
        </w:rPr>
        <w:t>“Mangiare” nel Nuovo Testamento</w:t>
      </w:r>
      <w:r>
        <w:rPr>
          <w:noProof/>
        </w:rPr>
        <w:tab/>
      </w:r>
      <w:r>
        <w:rPr>
          <w:noProof/>
        </w:rPr>
        <w:fldChar w:fldCharType="begin"/>
      </w:r>
      <w:r>
        <w:rPr>
          <w:noProof/>
        </w:rPr>
        <w:instrText xml:space="preserve"> PAGEREF _Toc62167963 \h </w:instrText>
      </w:r>
      <w:r>
        <w:rPr>
          <w:noProof/>
        </w:rPr>
      </w:r>
      <w:r>
        <w:rPr>
          <w:noProof/>
        </w:rPr>
        <w:fldChar w:fldCharType="separate"/>
      </w:r>
      <w:r>
        <w:rPr>
          <w:noProof/>
        </w:rPr>
        <w:t>443</w:t>
      </w:r>
      <w:r>
        <w:rPr>
          <w:noProof/>
        </w:rPr>
        <w:fldChar w:fldCharType="end"/>
      </w:r>
    </w:p>
    <w:p w14:paraId="30958D00" w14:textId="77777777" w:rsidR="00E845F1" w:rsidRPr="005B6E7A" w:rsidRDefault="00E845F1">
      <w:pPr>
        <w:pStyle w:val="Sommario4"/>
        <w:tabs>
          <w:tab w:val="right" w:leader="dot" w:pos="8494"/>
        </w:tabs>
        <w:rPr>
          <w:rFonts w:ascii="Calibri" w:hAnsi="Calibri"/>
          <w:noProof/>
          <w:sz w:val="22"/>
          <w:szCs w:val="22"/>
        </w:rPr>
      </w:pPr>
      <w:r>
        <w:rPr>
          <w:noProof/>
        </w:rPr>
        <w:t>“Prova” nel Nuovo Testamento</w:t>
      </w:r>
      <w:r>
        <w:rPr>
          <w:noProof/>
        </w:rPr>
        <w:tab/>
      </w:r>
      <w:r>
        <w:rPr>
          <w:noProof/>
        </w:rPr>
        <w:fldChar w:fldCharType="begin"/>
      </w:r>
      <w:r>
        <w:rPr>
          <w:noProof/>
        </w:rPr>
        <w:instrText xml:space="preserve"> PAGEREF _Toc62167964 \h </w:instrText>
      </w:r>
      <w:r>
        <w:rPr>
          <w:noProof/>
        </w:rPr>
      </w:r>
      <w:r>
        <w:rPr>
          <w:noProof/>
        </w:rPr>
        <w:fldChar w:fldCharType="separate"/>
      </w:r>
      <w:r>
        <w:rPr>
          <w:noProof/>
        </w:rPr>
        <w:t>451</w:t>
      </w:r>
      <w:r>
        <w:rPr>
          <w:noProof/>
        </w:rPr>
        <w:fldChar w:fldCharType="end"/>
      </w:r>
    </w:p>
    <w:p w14:paraId="744EF9F6" w14:textId="77777777" w:rsidR="00E845F1" w:rsidRPr="005B6E7A" w:rsidRDefault="00E845F1">
      <w:pPr>
        <w:pStyle w:val="Sommario4"/>
        <w:tabs>
          <w:tab w:val="right" w:leader="dot" w:pos="8494"/>
        </w:tabs>
        <w:rPr>
          <w:rFonts w:ascii="Calibri" w:hAnsi="Calibri"/>
          <w:noProof/>
          <w:sz w:val="22"/>
          <w:szCs w:val="22"/>
        </w:rPr>
      </w:pPr>
      <w:r>
        <w:rPr>
          <w:noProof/>
        </w:rPr>
        <w:t>“Pane” nel Nuovo Testamento</w:t>
      </w:r>
      <w:r>
        <w:rPr>
          <w:noProof/>
        </w:rPr>
        <w:tab/>
      </w:r>
      <w:r>
        <w:rPr>
          <w:noProof/>
        </w:rPr>
        <w:fldChar w:fldCharType="begin"/>
      </w:r>
      <w:r>
        <w:rPr>
          <w:noProof/>
        </w:rPr>
        <w:instrText xml:space="preserve"> PAGEREF _Toc62167965 \h </w:instrText>
      </w:r>
      <w:r>
        <w:rPr>
          <w:noProof/>
        </w:rPr>
      </w:r>
      <w:r>
        <w:rPr>
          <w:noProof/>
        </w:rPr>
        <w:fldChar w:fldCharType="separate"/>
      </w:r>
      <w:r>
        <w:rPr>
          <w:noProof/>
        </w:rPr>
        <w:t>454</w:t>
      </w:r>
      <w:r>
        <w:rPr>
          <w:noProof/>
        </w:rPr>
        <w:fldChar w:fldCharType="end"/>
      </w:r>
    </w:p>
    <w:p w14:paraId="14D83EB7" w14:textId="77777777" w:rsidR="00E845F1" w:rsidRPr="005B6E7A" w:rsidRDefault="00E845F1">
      <w:pPr>
        <w:pStyle w:val="Sommario4"/>
        <w:tabs>
          <w:tab w:val="right" w:leader="dot" w:pos="8494"/>
        </w:tabs>
        <w:rPr>
          <w:rFonts w:ascii="Calibri" w:hAnsi="Calibri"/>
          <w:noProof/>
          <w:sz w:val="22"/>
          <w:szCs w:val="22"/>
        </w:rPr>
      </w:pPr>
      <w:r>
        <w:rPr>
          <w:noProof/>
        </w:rPr>
        <w:t>“Raccogliere” nel Nuovo Testamento</w:t>
      </w:r>
      <w:r>
        <w:rPr>
          <w:noProof/>
        </w:rPr>
        <w:tab/>
      </w:r>
      <w:r>
        <w:rPr>
          <w:noProof/>
        </w:rPr>
        <w:fldChar w:fldCharType="begin"/>
      </w:r>
      <w:r>
        <w:rPr>
          <w:noProof/>
        </w:rPr>
        <w:instrText xml:space="preserve"> PAGEREF _Toc62167966 \h </w:instrText>
      </w:r>
      <w:r>
        <w:rPr>
          <w:noProof/>
        </w:rPr>
      </w:r>
      <w:r>
        <w:rPr>
          <w:noProof/>
        </w:rPr>
        <w:fldChar w:fldCharType="separate"/>
      </w:r>
      <w:r>
        <w:rPr>
          <w:noProof/>
        </w:rPr>
        <w:t>459</w:t>
      </w:r>
      <w:r>
        <w:rPr>
          <w:noProof/>
        </w:rPr>
        <w:fldChar w:fldCharType="end"/>
      </w:r>
    </w:p>
    <w:p w14:paraId="46EABF22" w14:textId="77777777" w:rsidR="00E845F1" w:rsidRPr="005B6E7A" w:rsidRDefault="00E845F1">
      <w:pPr>
        <w:pStyle w:val="Sommario4"/>
        <w:tabs>
          <w:tab w:val="right" w:leader="dot" w:pos="8494"/>
        </w:tabs>
        <w:rPr>
          <w:rFonts w:ascii="Calibri" w:hAnsi="Calibri"/>
          <w:noProof/>
          <w:sz w:val="22"/>
          <w:szCs w:val="22"/>
        </w:rPr>
      </w:pPr>
      <w:r>
        <w:rPr>
          <w:noProof/>
        </w:rPr>
        <w:t>“Perdere” nel Nuovo Testamento</w:t>
      </w:r>
      <w:r>
        <w:rPr>
          <w:noProof/>
        </w:rPr>
        <w:tab/>
      </w:r>
      <w:r>
        <w:rPr>
          <w:noProof/>
        </w:rPr>
        <w:fldChar w:fldCharType="begin"/>
      </w:r>
      <w:r>
        <w:rPr>
          <w:noProof/>
        </w:rPr>
        <w:instrText xml:space="preserve"> PAGEREF _Toc62167967 \h </w:instrText>
      </w:r>
      <w:r>
        <w:rPr>
          <w:noProof/>
        </w:rPr>
      </w:r>
      <w:r>
        <w:rPr>
          <w:noProof/>
        </w:rPr>
        <w:fldChar w:fldCharType="separate"/>
      </w:r>
      <w:r>
        <w:rPr>
          <w:noProof/>
        </w:rPr>
        <w:t>461</w:t>
      </w:r>
      <w:r>
        <w:rPr>
          <w:noProof/>
        </w:rPr>
        <w:fldChar w:fldCharType="end"/>
      </w:r>
    </w:p>
    <w:p w14:paraId="36B34E39" w14:textId="77777777" w:rsidR="00E845F1" w:rsidRPr="005B6E7A" w:rsidRDefault="00E845F1">
      <w:pPr>
        <w:pStyle w:val="Sommario1"/>
        <w:tabs>
          <w:tab w:val="right" w:leader="dot" w:pos="8494"/>
        </w:tabs>
        <w:rPr>
          <w:rFonts w:ascii="Calibri" w:hAnsi="Calibri"/>
          <w:b w:val="0"/>
          <w:caps w:val="0"/>
          <w:noProof/>
          <w:sz w:val="22"/>
          <w:szCs w:val="22"/>
        </w:rPr>
      </w:pPr>
      <w:r>
        <w:rPr>
          <w:noProof/>
        </w:rPr>
        <w:t>54° INCONTRO</w:t>
      </w:r>
      <w:r>
        <w:rPr>
          <w:noProof/>
        </w:rPr>
        <w:tab/>
      </w:r>
      <w:r>
        <w:rPr>
          <w:noProof/>
        </w:rPr>
        <w:fldChar w:fldCharType="begin"/>
      </w:r>
      <w:r>
        <w:rPr>
          <w:noProof/>
        </w:rPr>
        <w:instrText xml:space="preserve"> PAGEREF _Toc62167968 \h </w:instrText>
      </w:r>
      <w:r>
        <w:rPr>
          <w:noProof/>
        </w:rPr>
      </w:r>
      <w:r>
        <w:rPr>
          <w:noProof/>
        </w:rPr>
        <w:fldChar w:fldCharType="separate"/>
      </w:r>
      <w:r>
        <w:rPr>
          <w:noProof/>
        </w:rPr>
        <w:t>467</w:t>
      </w:r>
      <w:r>
        <w:rPr>
          <w:noProof/>
        </w:rPr>
        <w:fldChar w:fldCharType="end"/>
      </w:r>
    </w:p>
    <w:p w14:paraId="17CCB681" w14:textId="77777777" w:rsidR="00E845F1" w:rsidRPr="005B6E7A" w:rsidRDefault="00E845F1">
      <w:pPr>
        <w:pStyle w:val="Sommario3"/>
        <w:tabs>
          <w:tab w:val="right" w:leader="dot" w:pos="8494"/>
        </w:tabs>
        <w:rPr>
          <w:rFonts w:ascii="Calibri" w:hAnsi="Calibri"/>
          <w:i w:val="0"/>
          <w:noProof/>
          <w:sz w:val="22"/>
          <w:szCs w:val="22"/>
        </w:rPr>
      </w:pPr>
      <w:r>
        <w:rPr>
          <w:noProof/>
        </w:rPr>
        <w:t>(31 Luglio– 6 Agosto 2006)</w:t>
      </w:r>
      <w:r>
        <w:rPr>
          <w:noProof/>
        </w:rPr>
        <w:tab/>
      </w:r>
      <w:r>
        <w:rPr>
          <w:noProof/>
        </w:rPr>
        <w:fldChar w:fldCharType="begin"/>
      </w:r>
      <w:r>
        <w:rPr>
          <w:noProof/>
        </w:rPr>
        <w:instrText xml:space="preserve"> PAGEREF _Toc62167969 \h </w:instrText>
      </w:r>
      <w:r>
        <w:rPr>
          <w:noProof/>
        </w:rPr>
      </w:r>
      <w:r>
        <w:rPr>
          <w:noProof/>
        </w:rPr>
        <w:fldChar w:fldCharType="separate"/>
      </w:r>
      <w:r>
        <w:rPr>
          <w:noProof/>
        </w:rPr>
        <w:t>467</w:t>
      </w:r>
      <w:r>
        <w:rPr>
          <w:noProof/>
        </w:rPr>
        <w:fldChar w:fldCharType="end"/>
      </w:r>
    </w:p>
    <w:p w14:paraId="23822584" w14:textId="77777777" w:rsidR="00E845F1" w:rsidRPr="005B6E7A" w:rsidRDefault="00E845F1">
      <w:pPr>
        <w:pStyle w:val="Sommario2"/>
        <w:tabs>
          <w:tab w:val="right" w:leader="dot" w:pos="8494"/>
        </w:tabs>
        <w:rPr>
          <w:rFonts w:ascii="Calibri" w:hAnsi="Calibri"/>
          <w:smallCaps w:val="0"/>
          <w:noProof/>
          <w:sz w:val="22"/>
          <w:szCs w:val="22"/>
        </w:rPr>
      </w:pPr>
      <w:r>
        <w:rPr>
          <w:noProof/>
        </w:rPr>
        <w:t>Giorno 6 del mese di Agosto, Domenica</w:t>
      </w:r>
      <w:r>
        <w:rPr>
          <w:noProof/>
        </w:rPr>
        <w:tab/>
      </w:r>
      <w:r>
        <w:rPr>
          <w:noProof/>
        </w:rPr>
        <w:fldChar w:fldCharType="begin"/>
      </w:r>
      <w:r>
        <w:rPr>
          <w:noProof/>
        </w:rPr>
        <w:instrText xml:space="preserve"> PAGEREF _Toc62167970 \h </w:instrText>
      </w:r>
      <w:r>
        <w:rPr>
          <w:noProof/>
        </w:rPr>
      </w:r>
      <w:r>
        <w:rPr>
          <w:noProof/>
        </w:rPr>
        <w:fldChar w:fldCharType="separate"/>
      </w:r>
      <w:r>
        <w:rPr>
          <w:noProof/>
        </w:rPr>
        <w:t>467</w:t>
      </w:r>
      <w:r>
        <w:rPr>
          <w:noProof/>
        </w:rPr>
        <w:fldChar w:fldCharType="end"/>
      </w:r>
    </w:p>
    <w:p w14:paraId="52E60AB3" w14:textId="77777777" w:rsidR="00E845F1" w:rsidRPr="005B6E7A" w:rsidRDefault="00E845F1">
      <w:pPr>
        <w:pStyle w:val="Sommario3"/>
        <w:tabs>
          <w:tab w:val="right" w:leader="dot" w:pos="8494"/>
        </w:tabs>
        <w:rPr>
          <w:rFonts w:ascii="Calibri" w:hAnsi="Calibri"/>
          <w:i w:val="0"/>
          <w:noProof/>
          <w:sz w:val="22"/>
          <w:szCs w:val="22"/>
        </w:rPr>
      </w:pPr>
      <w:r>
        <w:rPr>
          <w:noProof/>
        </w:rPr>
        <w:t>TRASFIGURAZIONE DEL SIGNORE</w:t>
      </w:r>
      <w:r>
        <w:rPr>
          <w:noProof/>
        </w:rPr>
        <w:tab/>
      </w:r>
      <w:r>
        <w:rPr>
          <w:noProof/>
        </w:rPr>
        <w:fldChar w:fldCharType="begin"/>
      </w:r>
      <w:r>
        <w:rPr>
          <w:noProof/>
        </w:rPr>
        <w:instrText xml:space="preserve"> PAGEREF _Toc62167971 \h </w:instrText>
      </w:r>
      <w:r>
        <w:rPr>
          <w:noProof/>
        </w:rPr>
      </w:r>
      <w:r>
        <w:rPr>
          <w:noProof/>
        </w:rPr>
        <w:fldChar w:fldCharType="separate"/>
      </w:r>
      <w:r>
        <w:rPr>
          <w:noProof/>
        </w:rPr>
        <w:t>467</w:t>
      </w:r>
      <w:r>
        <w:rPr>
          <w:noProof/>
        </w:rPr>
        <w:fldChar w:fldCharType="end"/>
      </w:r>
    </w:p>
    <w:p w14:paraId="5E355562"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_Toc62167972 \h </w:instrText>
      </w:r>
      <w:r>
        <w:rPr>
          <w:noProof/>
        </w:rPr>
      </w:r>
      <w:r>
        <w:rPr>
          <w:noProof/>
        </w:rPr>
        <w:fldChar w:fldCharType="separate"/>
      </w:r>
      <w:r>
        <w:rPr>
          <w:noProof/>
        </w:rPr>
        <w:t>467</w:t>
      </w:r>
      <w:r>
        <w:rPr>
          <w:noProof/>
        </w:rPr>
        <w:fldChar w:fldCharType="end"/>
      </w:r>
    </w:p>
    <w:p w14:paraId="3F198112"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_Toc62167973 \h </w:instrText>
      </w:r>
      <w:r>
        <w:rPr>
          <w:noProof/>
        </w:rPr>
      </w:r>
      <w:r>
        <w:rPr>
          <w:noProof/>
        </w:rPr>
        <w:fldChar w:fldCharType="separate"/>
      </w:r>
      <w:r>
        <w:rPr>
          <w:noProof/>
        </w:rPr>
        <w:t>467</w:t>
      </w:r>
      <w:r>
        <w:rPr>
          <w:noProof/>
        </w:rPr>
        <w:fldChar w:fldCharType="end"/>
      </w:r>
    </w:p>
    <w:p w14:paraId="50795BAA" w14:textId="77777777" w:rsidR="00E845F1" w:rsidRPr="005B6E7A" w:rsidRDefault="00E845F1">
      <w:pPr>
        <w:pStyle w:val="Sommario4"/>
        <w:tabs>
          <w:tab w:val="right" w:leader="dot" w:pos="8494"/>
        </w:tabs>
        <w:rPr>
          <w:rFonts w:ascii="Calibri" w:hAnsi="Calibri"/>
          <w:noProof/>
          <w:sz w:val="22"/>
          <w:szCs w:val="22"/>
        </w:rPr>
      </w:pPr>
      <w:r>
        <w:rPr>
          <w:noProof/>
        </w:rPr>
        <w:t>Vangelo secondo Marco (Mc  9,2-10).</w:t>
      </w:r>
      <w:r>
        <w:rPr>
          <w:noProof/>
        </w:rPr>
        <w:tab/>
      </w:r>
      <w:r>
        <w:rPr>
          <w:noProof/>
        </w:rPr>
        <w:fldChar w:fldCharType="begin"/>
      </w:r>
      <w:r>
        <w:rPr>
          <w:noProof/>
        </w:rPr>
        <w:instrText xml:space="preserve"> PAGEREF _Toc62167974 \h </w:instrText>
      </w:r>
      <w:r>
        <w:rPr>
          <w:noProof/>
        </w:rPr>
      </w:r>
      <w:r>
        <w:rPr>
          <w:noProof/>
        </w:rPr>
        <w:fldChar w:fldCharType="separate"/>
      </w:r>
      <w:r>
        <w:rPr>
          <w:noProof/>
        </w:rPr>
        <w:t>467</w:t>
      </w:r>
      <w:r>
        <w:rPr>
          <w:noProof/>
        </w:rPr>
        <w:fldChar w:fldCharType="end"/>
      </w:r>
    </w:p>
    <w:p w14:paraId="5ABE7793"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_Toc62167975 \h </w:instrText>
      </w:r>
      <w:r>
        <w:rPr>
          <w:noProof/>
        </w:rPr>
      </w:r>
      <w:r>
        <w:rPr>
          <w:noProof/>
        </w:rPr>
        <w:fldChar w:fldCharType="separate"/>
      </w:r>
      <w:r>
        <w:rPr>
          <w:noProof/>
        </w:rPr>
        <w:t>467</w:t>
      </w:r>
      <w:r>
        <w:rPr>
          <w:noProof/>
        </w:rPr>
        <w:fldChar w:fldCharType="end"/>
      </w:r>
    </w:p>
    <w:p w14:paraId="57FE350B"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_Toc62167976 \h </w:instrText>
      </w:r>
      <w:r>
        <w:rPr>
          <w:noProof/>
        </w:rPr>
      </w:r>
      <w:r>
        <w:rPr>
          <w:noProof/>
        </w:rPr>
        <w:fldChar w:fldCharType="separate"/>
      </w:r>
      <w:r>
        <w:rPr>
          <w:noProof/>
        </w:rPr>
        <w:t>473</w:t>
      </w:r>
      <w:r>
        <w:rPr>
          <w:noProof/>
        </w:rPr>
        <w:fldChar w:fldCharType="end"/>
      </w:r>
    </w:p>
    <w:p w14:paraId="4E45BD63"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_Toc62167977 \h </w:instrText>
      </w:r>
      <w:r>
        <w:rPr>
          <w:noProof/>
        </w:rPr>
      </w:r>
      <w:r>
        <w:rPr>
          <w:noProof/>
        </w:rPr>
        <w:fldChar w:fldCharType="separate"/>
      </w:r>
      <w:r>
        <w:rPr>
          <w:noProof/>
        </w:rPr>
        <w:t>473</w:t>
      </w:r>
      <w:r>
        <w:rPr>
          <w:noProof/>
        </w:rPr>
        <w:fldChar w:fldCharType="end"/>
      </w:r>
    </w:p>
    <w:p w14:paraId="647F695C"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_Toc62167978 \h </w:instrText>
      </w:r>
      <w:r>
        <w:rPr>
          <w:noProof/>
        </w:rPr>
      </w:r>
      <w:r>
        <w:rPr>
          <w:noProof/>
        </w:rPr>
        <w:fldChar w:fldCharType="separate"/>
      </w:r>
      <w:r>
        <w:rPr>
          <w:noProof/>
        </w:rPr>
        <w:t>475</w:t>
      </w:r>
      <w:r>
        <w:rPr>
          <w:noProof/>
        </w:rPr>
        <w:fldChar w:fldCharType="end"/>
      </w:r>
    </w:p>
    <w:p w14:paraId="06F9EBEE"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_Toc62167979 \h </w:instrText>
      </w:r>
      <w:r>
        <w:rPr>
          <w:noProof/>
        </w:rPr>
      </w:r>
      <w:r>
        <w:rPr>
          <w:noProof/>
        </w:rPr>
        <w:fldChar w:fldCharType="separate"/>
      </w:r>
      <w:r>
        <w:rPr>
          <w:noProof/>
        </w:rPr>
        <w:t>476</w:t>
      </w:r>
      <w:r>
        <w:rPr>
          <w:noProof/>
        </w:rPr>
        <w:fldChar w:fldCharType="end"/>
      </w:r>
    </w:p>
    <w:p w14:paraId="3CDCC674" w14:textId="77777777" w:rsidR="00E845F1" w:rsidRPr="005B6E7A" w:rsidRDefault="00E845F1">
      <w:pPr>
        <w:pStyle w:val="Sommario4"/>
        <w:tabs>
          <w:tab w:val="right" w:leader="dot" w:pos="8494"/>
        </w:tabs>
        <w:rPr>
          <w:rFonts w:ascii="Calibri" w:hAnsi="Calibri"/>
          <w:noProof/>
          <w:sz w:val="22"/>
          <w:szCs w:val="22"/>
        </w:rPr>
      </w:pPr>
      <w:r>
        <w:rPr>
          <w:noProof/>
        </w:rPr>
        <w:t>“Appartato” nel Nuovo Testamento</w:t>
      </w:r>
      <w:r>
        <w:rPr>
          <w:noProof/>
        </w:rPr>
        <w:tab/>
      </w:r>
      <w:r>
        <w:rPr>
          <w:noProof/>
        </w:rPr>
        <w:fldChar w:fldCharType="begin"/>
      </w:r>
      <w:r>
        <w:rPr>
          <w:noProof/>
        </w:rPr>
        <w:instrText xml:space="preserve"> PAGEREF _Toc62167980 \h </w:instrText>
      </w:r>
      <w:r>
        <w:rPr>
          <w:noProof/>
        </w:rPr>
      </w:r>
      <w:r>
        <w:rPr>
          <w:noProof/>
        </w:rPr>
        <w:fldChar w:fldCharType="separate"/>
      </w:r>
      <w:r>
        <w:rPr>
          <w:noProof/>
        </w:rPr>
        <w:t>476</w:t>
      </w:r>
      <w:r>
        <w:rPr>
          <w:noProof/>
        </w:rPr>
        <w:fldChar w:fldCharType="end"/>
      </w:r>
    </w:p>
    <w:p w14:paraId="7CB6246E" w14:textId="77777777" w:rsidR="00E845F1" w:rsidRPr="005B6E7A" w:rsidRDefault="00E845F1">
      <w:pPr>
        <w:pStyle w:val="Sommario4"/>
        <w:tabs>
          <w:tab w:val="right" w:leader="dot" w:pos="8494"/>
        </w:tabs>
        <w:rPr>
          <w:rFonts w:ascii="Calibri" w:hAnsi="Calibri"/>
          <w:noProof/>
          <w:sz w:val="22"/>
          <w:szCs w:val="22"/>
        </w:rPr>
      </w:pPr>
      <w:r>
        <w:rPr>
          <w:noProof/>
        </w:rPr>
        <w:t>“Trasfigurarsi” nel Nuovo Testamento</w:t>
      </w:r>
      <w:r>
        <w:rPr>
          <w:noProof/>
        </w:rPr>
        <w:tab/>
      </w:r>
      <w:r>
        <w:rPr>
          <w:noProof/>
        </w:rPr>
        <w:fldChar w:fldCharType="begin"/>
      </w:r>
      <w:r>
        <w:rPr>
          <w:noProof/>
        </w:rPr>
        <w:instrText xml:space="preserve"> PAGEREF _Toc62167981 \h </w:instrText>
      </w:r>
      <w:r>
        <w:rPr>
          <w:noProof/>
        </w:rPr>
      </w:r>
      <w:r>
        <w:rPr>
          <w:noProof/>
        </w:rPr>
        <w:fldChar w:fldCharType="separate"/>
      </w:r>
      <w:r>
        <w:rPr>
          <w:noProof/>
        </w:rPr>
        <w:t>476</w:t>
      </w:r>
      <w:r>
        <w:rPr>
          <w:noProof/>
        </w:rPr>
        <w:fldChar w:fldCharType="end"/>
      </w:r>
    </w:p>
    <w:p w14:paraId="72A09D6C" w14:textId="77777777" w:rsidR="00E845F1" w:rsidRPr="005B6E7A" w:rsidRDefault="00E845F1">
      <w:pPr>
        <w:pStyle w:val="Sommario4"/>
        <w:tabs>
          <w:tab w:val="right" w:leader="dot" w:pos="8494"/>
        </w:tabs>
        <w:rPr>
          <w:rFonts w:ascii="Calibri" w:hAnsi="Calibri"/>
          <w:noProof/>
          <w:sz w:val="22"/>
          <w:szCs w:val="22"/>
        </w:rPr>
      </w:pPr>
      <w:r>
        <w:rPr>
          <w:noProof/>
        </w:rPr>
        <w:t>“Elia” nel Nuovo Testamento</w:t>
      </w:r>
      <w:r>
        <w:rPr>
          <w:noProof/>
        </w:rPr>
        <w:tab/>
      </w:r>
      <w:r>
        <w:rPr>
          <w:noProof/>
        </w:rPr>
        <w:fldChar w:fldCharType="begin"/>
      </w:r>
      <w:r>
        <w:rPr>
          <w:noProof/>
        </w:rPr>
        <w:instrText xml:space="preserve"> PAGEREF _Toc62167982 \h </w:instrText>
      </w:r>
      <w:r>
        <w:rPr>
          <w:noProof/>
        </w:rPr>
      </w:r>
      <w:r>
        <w:rPr>
          <w:noProof/>
        </w:rPr>
        <w:fldChar w:fldCharType="separate"/>
      </w:r>
      <w:r>
        <w:rPr>
          <w:noProof/>
        </w:rPr>
        <w:t>476</w:t>
      </w:r>
      <w:r>
        <w:rPr>
          <w:noProof/>
        </w:rPr>
        <w:fldChar w:fldCharType="end"/>
      </w:r>
    </w:p>
    <w:p w14:paraId="16C4360B" w14:textId="77777777" w:rsidR="00E845F1" w:rsidRPr="005B6E7A" w:rsidRDefault="00E845F1">
      <w:pPr>
        <w:pStyle w:val="Sommario4"/>
        <w:tabs>
          <w:tab w:val="right" w:leader="dot" w:pos="8494"/>
        </w:tabs>
        <w:rPr>
          <w:rFonts w:ascii="Calibri" w:hAnsi="Calibri"/>
          <w:noProof/>
          <w:sz w:val="22"/>
          <w:szCs w:val="22"/>
        </w:rPr>
      </w:pPr>
      <w:r>
        <w:rPr>
          <w:noProof/>
        </w:rPr>
        <w:t>“Mosè” nel Nuovo Testamento</w:t>
      </w:r>
      <w:r>
        <w:rPr>
          <w:noProof/>
        </w:rPr>
        <w:tab/>
      </w:r>
      <w:r>
        <w:rPr>
          <w:noProof/>
        </w:rPr>
        <w:fldChar w:fldCharType="begin"/>
      </w:r>
      <w:r>
        <w:rPr>
          <w:noProof/>
        </w:rPr>
        <w:instrText xml:space="preserve"> PAGEREF _Toc62167983 \h </w:instrText>
      </w:r>
      <w:r>
        <w:rPr>
          <w:noProof/>
        </w:rPr>
      </w:r>
      <w:r>
        <w:rPr>
          <w:noProof/>
        </w:rPr>
        <w:fldChar w:fldCharType="separate"/>
      </w:r>
      <w:r>
        <w:rPr>
          <w:noProof/>
        </w:rPr>
        <w:t>478</w:t>
      </w:r>
      <w:r>
        <w:rPr>
          <w:noProof/>
        </w:rPr>
        <w:fldChar w:fldCharType="end"/>
      </w:r>
    </w:p>
    <w:p w14:paraId="0059F694" w14:textId="77777777" w:rsidR="00E845F1" w:rsidRPr="005B6E7A" w:rsidRDefault="00E845F1">
      <w:pPr>
        <w:pStyle w:val="Sommario4"/>
        <w:tabs>
          <w:tab w:val="right" w:leader="dot" w:pos="8494"/>
        </w:tabs>
        <w:rPr>
          <w:rFonts w:ascii="Calibri" w:hAnsi="Calibri"/>
          <w:noProof/>
          <w:sz w:val="22"/>
          <w:szCs w:val="22"/>
        </w:rPr>
      </w:pPr>
      <w:r>
        <w:rPr>
          <w:noProof/>
        </w:rPr>
        <w:t>“Tende” – “Tenda “ nel Nuovo Testamento</w:t>
      </w:r>
      <w:r>
        <w:rPr>
          <w:noProof/>
        </w:rPr>
        <w:tab/>
      </w:r>
      <w:r>
        <w:rPr>
          <w:noProof/>
        </w:rPr>
        <w:fldChar w:fldCharType="begin"/>
      </w:r>
      <w:r>
        <w:rPr>
          <w:noProof/>
        </w:rPr>
        <w:instrText xml:space="preserve"> PAGEREF _Toc62167984 \h </w:instrText>
      </w:r>
      <w:r>
        <w:rPr>
          <w:noProof/>
        </w:rPr>
      </w:r>
      <w:r>
        <w:rPr>
          <w:noProof/>
        </w:rPr>
        <w:fldChar w:fldCharType="separate"/>
      </w:r>
      <w:r>
        <w:rPr>
          <w:noProof/>
        </w:rPr>
        <w:t>482</w:t>
      </w:r>
      <w:r>
        <w:rPr>
          <w:noProof/>
        </w:rPr>
        <w:fldChar w:fldCharType="end"/>
      </w:r>
    </w:p>
    <w:p w14:paraId="1655302F" w14:textId="77777777" w:rsidR="00E845F1" w:rsidRPr="005B6E7A" w:rsidRDefault="00E845F1">
      <w:pPr>
        <w:pStyle w:val="Sommario4"/>
        <w:tabs>
          <w:tab w:val="right" w:leader="dot" w:pos="8494"/>
        </w:tabs>
        <w:rPr>
          <w:rFonts w:ascii="Calibri" w:hAnsi="Calibri"/>
          <w:noProof/>
          <w:sz w:val="22"/>
          <w:szCs w:val="22"/>
        </w:rPr>
      </w:pPr>
      <w:r>
        <w:rPr>
          <w:noProof/>
        </w:rPr>
        <w:t>“Nube” – “Nubi” nel Nuovo Testamento</w:t>
      </w:r>
      <w:r>
        <w:rPr>
          <w:noProof/>
        </w:rPr>
        <w:tab/>
      </w:r>
      <w:r>
        <w:rPr>
          <w:noProof/>
        </w:rPr>
        <w:fldChar w:fldCharType="begin"/>
      </w:r>
      <w:r>
        <w:rPr>
          <w:noProof/>
        </w:rPr>
        <w:instrText xml:space="preserve"> PAGEREF _Toc62167985 \h </w:instrText>
      </w:r>
      <w:r>
        <w:rPr>
          <w:noProof/>
        </w:rPr>
      </w:r>
      <w:r>
        <w:rPr>
          <w:noProof/>
        </w:rPr>
        <w:fldChar w:fldCharType="separate"/>
      </w:r>
      <w:r>
        <w:rPr>
          <w:noProof/>
        </w:rPr>
        <w:t>484</w:t>
      </w:r>
      <w:r>
        <w:rPr>
          <w:noProof/>
        </w:rPr>
        <w:fldChar w:fldCharType="end"/>
      </w:r>
    </w:p>
    <w:p w14:paraId="5D263931" w14:textId="77777777" w:rsidR="00E845F1" w:rsidRPr="005B6E7A" w:rsidRDefault="00E845F1">
      <w:pPr>
        <w:pStyle w:val="Sommario4"/>
        <w:tabs>
          <w:tab w:val="right" w:leader="dot" w:pos="8494"/>
        </w:tabs>
        <w:rPr>
          <w:rFonts w:ascii="Calibri" w:hAnsi="Calibri"/>
          <w:noProof/>
          <w:sz w:val="22"/>
          <w:szCs w:val="22"/>
        </w:rPr>
      </w:pPr>
      <w:r>
        <w:rPr>
          <w:noProof/>
        </w:rPr>
        <w:t>“Ombra” nel Nuovo Testamento</w:t>
      </w:r>
      <w:r>
        <w:rPr>
          <w:noProof/>
        </w:rPr>
        <w:tab/>
      </w:r>
      <w:r>
        <w:rPr>
          <w:noProof/>
        </w:rPr>
        <w:fldChar w:fldCharType="begin"/>
      </w:r>
      <w:r>
        <w:rPr>
          <w:noProof/>
        </w:rPr>
        <w:instrText xml:space="preserve"> PAGEREF _Toc62167986 \h </w:instrText>
      </w:r>
      <w:r>
        <w:rPr>
          <w:noProof/>
        </w:rPr>
      </w:r>
      <w:r>
        <w:rPr>
          <w:noProof/>
        </w:rPr>
        <w:fldChar w:fldCharType="separate"/>
      </w:r>
      <w:r>
        <w:rPr>
          <w:noProof/>
        </w:rPr>
        <w:t>484</w:t>
      </w:r>
      <w:r>
        <w:rPr>
          <w:noProof/>
        </w:rPr>
        <w:fldChar w:fldCharType="end"/>
      </w:r>
    </w:p>
    <w:p w14:paraId="1E6CE4E6" w14:textId="77777777" w:rsidR="00E845F1" w:rsidRPr="005B6E7A" w:rsidRDefault="00E845F1">
      <w:pPr>
        <w:pStyle w:val="Sommario4"/>
        <w:tabs>
          <w:tab w:val="right" w:leader="dot" w:pos="8494"/>
        </w:tabs>
        <w:rPr>
          <w:rFonts w:ascii="Calibri" w:hAnsi="Calibri"/>
          <w:noProof/>
          <w:sz w:val="22"/>
          <w:szCs w:val="22"/>
        </w:rPr>
      </w:pPr>
      <w:r>
        <w:rPr>
          <w:noProof/>
        </w:rPr>
        <w:t>“Prediletto” nel Nuovo Testamento</w:t>
      </w:r>
      <w:r>
        <w:rPr>
          <w:noProof/>
        </w:rPr>
        <w:tab/>
      </w:r>
      <w:r>
        <w:rPr>
          <w:noProof/>
        </w:rPr>
        <w:fldChar w:fldCharType="begin"/>
      </w:r>
      <w:r>
        <w:rPr>
          <w:noProof/>
        </w:rPr>
        <w:instrText xml:space="preserve"> PAGEREF _Toc62167987 \h </w:instrText>
      </w:r>
      <w:r>
        <w:rPr>
          <w:noProof/>
        </w:rPr>
      </w:r>
      <w:r>
        <w:rPr>
          <w:noProof/>
        </w:rPr>
        <w:fldChar w:fldCharType="separate"/>
      </w:r>
      <w:r>
        <w:rPr>
          <w:noProof/>
        </w:rPr>
        <w:t>485</w:t>
      </w:r>
      <w:r>
        <w:rPr>
          <w:noProof/>
        </w:rPr>
        <w:fldChar w:fldCharType="end"/>
      </w:r>
    </w:p>
    <w:p w14:paraId="52961E46" w14:textId="77777777" w:rsidR="00E845F1" w:rsidRPr="005B6E7A" w:rsidRDefault="00E845F1">
      <w:pPr>
        <w:pStyle w:val="Sommario4"/>
        <w:tabs>
          <w:tab w:val="right" w:leader="dot" w:pos="8494"/>
        </w:tabs>
        <w:rPr>
          <w:rFonts w:ascii="Calibri" w:hAnsi="Calibri"/>
          <w:noProof/>
          <w:sz w:val="22"/>
          <w:szCs w:val="22"/>
        </w:rPr>
      </w:pPr>
      <w:r>
        <w:rPr>
          <w:noProof/>
        </w:rPr>
        <w:t>“Ascoltare” nel Nuovo Testamento</w:t>
      </w:r>
      <w:r>
        <w:rPr>
          <w:noProof/>
        </w:rPr>
        <w:tab/>
      </w:r>
      <w:r>
        <w:rPr>
          <w:noProof/>
        </w:rPr>
        <w:fldChar w:fldCharType="begin"/>
      </w:r>
      <w:r>
        <w:rPr>
          <w:noProof/>
        </w:rPr>
        <w:instrText xml:space="preserve"> PAGEREF _Toc62167988 \h </w:instrText>
      </w:r>
      <w:r>
        <w:rPr>
          <w:noProof/>
        </w:rPr>
      </w:r>
      <w:r>
        <w:rPr>
          <w:noProof/>
        </w:rPr>
        <w:fldChar w:fldCharType="separate"/>
      </w:r>
      <w:r>
        <w:rPr>
          <w:noProof/>
        </w:rPr>
        <w:t>486</w:t>
      </w:r>
      <w:r>
        <w:rPr>
          <w:noProof/>
        </w:rPr>
        <w:fldChar w:fldCharType="end"/>
      </w:r>
    </w:p>
    <w:p w14:paraId="641451A6" w14:textId="77777777" w:rsidR="00E845F1" w:rsidRPr="005B6E7A" w:rsidRDefault="00E845F1">
      <w:pPr>
        <w:pStyle w:val="Sommario1"/>
        <w:tabs>
          <w:tab w:val="right" w:leader="dot" w:pos="8494"/>
        </w:tabs>
        <w:rPr>
          <w:rFonts w:ascii="Calibri" w:hAnsi="Calibri"/>
          <w:b w:val="0"/>
          <w:caps w:val="0"/>
          <w:noProof/>
          <w:sz w:val="22"/>
          <w:szCs w:val="22"/>
        </w:rPr>
      </w:pPr>
      <w:r>
        <w:rPr>
          <w:noProof/>
        </w:rPr>
        <w:t>55° INCONTRO</w:t>
      </w:r>
      <w:r>
        <w:rPr>
          <w:noProof/>
        </w:rPr>
        <w:tab/>
      </w:r>
      <w:r>
        <w:rPr>
          <w:noProof/>
        </w:rPr>
        <w:fldChar w:fldCharType="begin"/>
      </w:r>
      <w:r>
        <w:rPr>
          <w:noProof/>
        </w:rPr>
        <w:instrText xml:space="preserve"> PAGEREF _Toc62167989 \h </w:instrText>
      </w:r>
      <w:r>
        <w:rPr>
          <w:noProof/>
        </w:rPr>
      </w:r>
      <w:r>
        <w:rPr>
          <w:noProof/>
        </w:rPr>
        <w:fldChar w:fldCharType="separate"/>
      </w:r>
      <w:r>
        <w:rPr>
          <w:noProof/>
        </w:rPr>
        <w:t>495</w:t>
      </w:r>
      <w:r>
        <w:rPr>
          <w:noProof/>
        </w:rPr>
        <w:fldChar w:fldCharType="end"/>
      </w:r>
    </w:p>
    <w:p w14:paraId="7A8D2E8F" w14:textId="77777777" w:rsidR="00E845F1" w:rsidRPr="005B6E7A" w:rsidRDefault="00E845F1">
      <w:pPr>
        <w:pStyle w:val="Sommario3"/>
        <w:tabs>
          <w:tab w:val="right" w:leader="dot" w:pos="8494"/>
        </w:tabs>
        <w:rPr>
          <w:rFonts w:ascii="Calibri" w:hAnsi="Calibri"/>
          <w:i w:val="0"/>
          <w:noProof/>
          <w:sz w:val="22"/>
          <w:szCs w:val="22"/>
        </w:rPr>
      </w:pPr>
      <w:r>
        <w:rPr>
          <w:noProof/>
        </w:rPr>
        <w:t>(07 Agosto – 13 Agosto 2006)</w:t>
      </w:r>
      <w:r>
        <w:rPr>
          <w:noProof/>
        </w:rPr>
        <w:tab/>
      </w:r>
      <w:r>
        <w:rPr>
          <w:noProof/>
        </w:rPr>
        <w:fldChar w:fldCharType="begin"/>
      </w:r>
      <w:r>
        <w:rPr>
          <w:noProof/>
        </w:rPr>
        <w:instrText xml:space="preserve"> PAGEREF _Toc62167990 \h </w:instrText>
      </w:r>
      <w:r>
        <w:rPr>
          <w:noProof/>
        </w:rPr>
      </w:r>
      <w:r>
        <w:rPr>
          <w:noProof/>
        </w:rPr>
        <w:fldChar w:fldCharType="separate"/>
      </w:r>
      <w:r>
        <w:rPr>
          <w:noProof/>
        </w:rPr>
        <w:t>495</w:t>
      </w:r>
      <w:r>
        <w:rPr>
          <w:noProof/>
        </w:rPr>
        <w:fldChar w:fldCharType="end"/>
      </w:r>
    </w:p>
    <w:p w14:paraId="15401B50"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13 del mese di Agosto, Domenica</w:t>
      </w:r>
      <w:r>
        <w:rPr>
          <w:noProof/>
        </w:rPr>
        <w:tab/>
      </w:r>
      <w:r>
        <w:rPr>
          <w:noProof/>
        </w:rPr>
        <w:fldChar w:fldCharType="begin"/>
      </w:r>
      <w:r>
        <w:rPr>
          <w:noProof/>
        </w:rPr>
        <w:instrText xml:space="preserve"> PAGEREF _Toc62167991 \h </w:instrText>
      </w:r>
      <w:r>
        <w:rPr>
          <w:noProof/>
        </w:rPr>
      </w:r>
      <w:r>
        <w:rPr>
          <w:noProof/>
        </w:rPr>
        <w:fldChar w:fldCharType="separate"/>
      </w:r>
      <w:r>
        <w:rPr>
          <w:noProof/>
        </w:rPr>
        <w:t>495</w:t>
      </w:r>
      <w:r>
        <w:rPr>
          <w:noProof/>
        </w:rPr>
        <w:fldChar w:fldCharType="end"/>
      </w:r>
    </w:p>
    <w:p w14:paraId="57648D2D" w14:textId="77777777" w:rsidR="00E845F1" w:rsidRPr="005B6E7A" w:rsidRDefault="00E845F1">
      <w:pPr>
        <w:pStyle w:val="Sommario3"/>
        <w:tabs>
          <w:tab w:val="right" w:leader="dot" w:pos="8494"/>
        </w:tabs>
        <w:rPr>
          <w:rFonts w:ascii="Calibri" w:hAnsi="Calibri"/>
          <w:i w:val="0"/>
          <w:noProof/>
          <w:sz w:val="22"/>
          <w:szCs w:val="22"/>
        </w:rPr>
      </w:pPr>
      <w:r>
        <w:rPr>
          <w:noProof/>
        </w:rPr>
        <w:t>XIX DOMENICA DEL TEMPO ORDINARIO (B)</w:t>
      </w:r>
      <w:r>
        <w:rPr>
          <w:noProof/>
        </w:rPr>
        <w:tab/>
      </w:r>
      <w:r>
        <w:rPr>
          <w:noProof/>
        </w:rPr>
        <w:fldChar w:fldCharType="begin"/>
      </w:r>
      <w:r>
        <w:rPr>
          <w:noProof/>
        </w:rPr>
        <w:instrText xml:space="preserve"> PAGEREF _Toc62167992 \h </w:instrText>
      </w:r>
      <w:r>
        <w:rPr>
          <w:noProof/>
        </w:rPr>
      </w:r>
      <w:r>
        <w:rPr>
          <w:noProof/>
        </w:rPr>
        <w:fldChar w:fldCharType="separate"/>
      </w:r>
      <w:r>
        <w:rPr>
          <w:noProof/>
        </w:rPr>
        <w:t>495</w:t>
      </w:r>
      <w:r>
        <w:rPr>
          <w:noProof/>
        </w:rPr>
        <w:fldChar w:fldCharType="end"/>
      </w:r>
    </w:p>
    <w:p w14:paraId="4788CB44"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_Toc62167993 \h </w:instrText>
      </w:r>
      <w:r>
        <w:rPr>
          <w:noProof/>
        </w:rPr>
      </w:r>
      <w:r>
        <w:rPr>
          <w:noProof/>
        </w:rPr>
        <w:fldChar w:fldCharType="separate"/>
      </w:r>
      <w:r>
        <w:rPr>
          <w:noProof/>
        </w:rPr>
        <w:t>495</w:t>
      </w:r>
      <w:r>
        <w:rPr>
          <w:noProof/>
        </w:rPr>
        <w:fldChar w:fldCharType="end"/>
      </w:r>
    </w:p>
    <w:p w14:paraId="65EADA53"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_Toc62167994 \h </w:instrText>
      </w:r>
      <w:r>
        <w:rPr>
          <w:noProof/>
        </w:rPr>
      </w:r>
      <w:r>
        <w:rPr>
          <w:noProof/>
        </w:rPr>
        <w:fldChar w:fldCharType="separate"/>
      </w:r>
      <w:r>
        <w:rPr>
          <w:noProof/>
        </w:rPr>
        <w:t>495</w:t>
      </w:r>
      <w:r>
        <w:rPr>
          <w:noProof/>
        </w:rPr>
        <w:fldChar w:fldCharType="end"/>
      </w:r>
    </w:p>
    <w:p w14:paraId="7DC68E32"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6, 41-51)</w:t>
      </w:r>
      <w:r>
        <w:rPr>
          <w:noProof/>
        </w:rPr>
        <w:tab/>
      </w:r>
      <w:r>
        <w:rPr>
          <w:noProof/>
        </w:rPr>
        <w:fldChar w:fldCharType="begin"/>
      </w:r>
      <w:r>
        <w:rPr>
          <w:noProof/>
        </w:rPr>
        <w:instrText xml:space="preserve"> PAGEREF _Toc62167995 \h </w:instrText>
      </w:r>
      <w:r>
        <w:rPr>
          <w:noProof/>
        </w:rPr>
      </w:r>
      <w:r>
        <w:rPr>
          <w:noProof/>
        </w:rPr>
        <w:fldChar w:fldCharType="separate"/>
      </w:r>
      <w:r>
        <w:rPr>
          <w:noProof/>
        </w:rPr>
        <w:t>495</w:t>
      </w:r>
      <w:r>
        <w:rPr>
          <w:noProof/>
        </w:rPr>
        <w:fldChar w:fldCharType="end"/>
      </w:r>
    </w:p>
    <w:p w14:paraId="454A1185"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_Toc62167996 \h </w:instrText>
      </w:r>
      <w:r>
        <w:rPr>
          <w:noProof/>
        </w:rPr>
      </w:r>
      <w:r>
        <w:rPr>
          <w:noProof/>
        </w:rPr>
        <w:fldChar w:fldCharType="separate"/>
      </w:r>
      <w:r>
        <w:rPr>
          <w:noProof/>
        </w:rPr>
        <w:t>495</w:t>
      </w:r>
      <w:r>
        <w:rPr>
          <w:noProof/>
        </w:rPr>
        <w:fldChar w:fldCharType="end"/>
      </w:r>
    </w:p>
    <w:p w14:paraId="458EF0CF"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_Toc62167997 \h </w:instrText>
      </w:r>
      <w:r>
        <w:rPr>
          <w:noProof/>
        </w:rPr>
      </w:r>
      <w:r>
        <w:rPr>
          <w:noProof/>
        </w:rPr>
        <w:fldChar w:fldCharType="separate"/>
      </w:r>
      <w:r>
        <w:rPr>
          <w:noProof/>
        </w:rPr>
        <w:t>505</w:t>
      </w:r>
      <w:r>
        <w:rPr>
          <w:noProof/>
        </w:rPr>
        <w:fldChar w:fldCharType="end"/>
      </w:r>
    </w:p>
    <w:p w14:paraId="17B918B5"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_Toc62167998 \h </w:instrText>
      </w:r>
      <w:r>
        <w:rPr>
          <w:noProof/>
        </w:rPr>
      </w:r>
      <w:r>
        <w:rPr>
          <w:noProof/>
        </w:rPr>
        <w:fldChar w:fldCharType="separate"/>
      </w:r>
      <w:r>
        <w:rPr>
          <w:noProof/>
        </w:rPr>
        <w:t>505</w:t>
      </w:r>
      <w:r>
        <w:rPr>
          <w:noProof/>
        </w:rPr>
        <w:fldChar w:fldCharType="end"/>
      </w:r>
    </w:p>
    <w:p w14:paraId="32F5939F"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_Toc62167999 \h </w:instrText>
      </w:r>
      <w:r>
        <w:rPr>
          <w:noProof/>
        </w:rPr>
      </w:r>
      <w:r>
        <w:rPr>
          <w:noProof/>
        </w:rPr>
        <w:fldChar w:fldCharType="separate"/>
      </w:r>
      <w:r>
        <w:rPr>
          <w:noProof/>
        </w:rPr>
        <w:t>506</w:t>
      </w:r>
      <w:r>
        <w:rPr>
          <w:noProof/>
        </w:rPr>
        <w:fldChar w:fldCharType="end"/>
      </w:r>
    </w:p>
    <w:p w14:paraId="122D19A0"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_Toc62168000 \h </w:instrText>
      </w:r>
      <w:r>
        <w:rPr>
          <w:noProof/>
        </w:rPr>
      </w:r>
      <w:r>
        <w:rPr>
          <w:noProof/>
        </w:rPr>
        <w:fldChar w:fldCharType="separate"/>
      </w:r>
      <w:r>
        <w:rPr>
          <w:noProof/>
        </w:rPr>
        <w:t>508</w:t>
      </w:r>
      <w:r>
        <w:rPr>
          <w:noProof/>
        </w:rPr>
        <w:fldChar w:fldCharType="end"/>
      </w:r>
    </w:p>
    <w:p w14:paraId="673CC0F3" w14:textId="77777777" w:rsidR="00E845F1" w:rsidRPr="005B6E7A" w:rsidRDefault="00E845F1">
      <w:pPr>
        <w:pStyle w:val="Sommario4"/>
        <w:tabs>
          <w:tab w:val="right" w:leader="dot" w:pos="8494"/>
        </w:tabs>
        <w:rPr>
          <w:rFonts w:ascii="Calibri" w:hAnsi="Calibri"/>
          <w:noProof/>
          <w:sz w:val="22"/>
          <w:szCs w:val="22"/>
        </w:rPr>
      </w:pPr>
      <w:r>
        <w:rPr>
          <w:noProof/>
        </w:rPr>
        <w:t>“Mormorare” nel Nuovo Testamento</w:t>
      </w:r>
      <w:r>
        <w:rPr>
          <w:noProof/>
        </w:rPr>
        <w:tab/>
      </w:r>
      <w:r>
        <w:rPr>
          <w:noProof/>
        </w:rPr>
        <w:fldChar w:fldCharType="begin"/>
      </w:r>
      <w:r>
        <w:rPr>
          <w:noProof/>
        </w:rPr>
        <w:instrText xml:space="preserve"> PAGEREF _Toc62168001 \h </w:instrText>
      </w:r>
      <w:r>
        <w:rPr>
          <w:noProof/>
        </w:rPr>
      </w:r>
      <w:r>
        <w:rPr>
          <w:noProof/>
        </w:rPr>
        <w:fldChar w:fldCharType="separate"/>
      </w:r>
      <w:r>
        <w:rPr>
          <w:noProof/>
        </w:rPr>
        <w:t>508</w:t>
      </w:r>
      <w:r>
        <w:rPr>
          <w:noProof/>
        </w:rPr>
        <w:fldChar w:fldCharType="end"/>
      </w:r>
    </w:p>
    <w:p w14:paraId="20C32277" w14:textId="77777777" w:rsidR="00E845F1" w:rsidRPr="005B6E7A" w:rsidRDefault="00E845F1">
      <w:pPr>
        <w:pStyle w:val="Sommario4"/>
        <w:tabs>
          <w:tab w:val="right" w:leader="dot" w:pos="8494"/>
        </w:tabs>
        <w:rPr>
          <w:rFonts w:ascii="Calibri" w:hAnsi="Calibri"/>
          <w:noProof/>
          <w:sz w:val="22"/>
          <w:szCs w:val="22"/>
        </w:rPr>
      </w:pPr>
      <w:r>
        <w:rPr>
          <w:noProof/>
        </w:rPr>
        <w:t>“Disceso” nel Nuovo Testamento</w:t>
      </w:r>
      <w:r>
        <w:rPr>
          <w:noProof/>
        </w:rPr>
        <w:tab/>
      </w:r>
      <w:r>
        <w:rPr>
          <w:noProof/>
        </w:rPr>
        <w:fldChar w:fldCharType="begin"/>
      </w:r>
      <w:r>
        <w:rPr>
          <w:noProof/>
        </w:rPr>
        <w:instrText xml:space="preserve"> PAGEREF _Toc62168002 \h </w:instrText>
      </w:r>
      <w:r>
        <w:rPr>
          <w:noProof/>
        </w:rPr>
      </w:r>
      <w:r>
        <w:rPr>
          <w:noProof/>
        </w:rPr>
        <w:fldChar w:fldCharType="separate"/>
      </w:r>
      <w:r>
        <w:rPr>
          <w:noProof/>
        </w:rPr>
        <w:t>508</w:t>
      </w:r>
      <w:r>
        <w:rPr>
          <w:noProof/>
        </w:rPr>
        <w:fldChar w:fldCharType="end"/>
      </w:r>
    </w:p>
    <w:p w14:paraId="790DF031" w14:textId="77777777" w:rsidR="00E845F1" w:rsidRPr="005B6E7A" w:rsidRDefault="00E845F1">
      <w:pPr>
        <w:pStyle w:val="Sommario4"/>
        <w:tabs>
          <w:tab w:val="right" w:leader="dot" w:pos="8494"/>
        </w:tabs>
        <w:rPr>
          <w:rFonts w:ascii="Calibri" w:hAnsi="Calibri"/>
          <w:noProof/>
          <w:sz w:val="22"/>
          <w:szCs w:val="22"/>
        </w:rPr>
      </w:pPr>
      <w:r>
        <w:rPr>
          <w:noProof/>
        </w:rPr>
        <w:t>“Ultimo giorno” nel Nuovo Testamento</w:t>
      </w:r>
      <w:r>
        <w:rPr>
          <w:noProof/>
        </w:rPr>
        <w:tab/>
      </w:r>
      <w:r>
        <w:rPr>
          <w:noProof/>
        </w:rPr>
        <w:fldChar w:fldCharType="begin"/>
      </w:r>
      <w:r>
        <w:rPr>
          <w:noProof/>
        </w:rPr>
        <w:instrText xml:space="preserve"> PAGEREF _Toc62168003 \h </w:instrText>
      </w:r>
      <w:r>
        <w:rPr>
          <w:noProof/>
        </w:rPr>
      </w:r>
      <w:r>
        <w:rPr>
          <w:noProof/>
        </w:rPr>
        <w:fldChar w:fldCharType="separate"/>
      </w:r>
      <w:r>
        <w:rPr>
          <w:noProof/>
        </w:rPr>
        <w:t>510</w:t>
      </w:r>
      <w:r>
        <w:rPr>
          <w:noProof/>
        </w:rPr>
        <w:fldChar w:fldCharType="end"/>
      </w:r>
    </w:p>
    <w:p w14:paraId="26C47426" w14:textId="77777777" w:rsidR="00E845F1" w:rsidRPr="005B6E7A" w:rsidRDefault="00E845F1">
      <w:pPr>
        <w:pStyle w:val="Sommario4"/>
        <w:tabs>
          <w:tab w:val="right" w:leader="dot" w:pos="8494"/>
        </w:tabs>
        <w:rPr>
          <w:rFonts w:ascii="Calibri" w:hAnsi="Calibri"/>
          <w:noProof/>
          <w:sz w:val="22"/>
          <w:szCs w:val="22"/>
        </w:rPr>
      </w:pPr>
      <w:r>
        <w:rPr>
          <w:noProof/>
        </w:rPr>
        <w:t>Ammaestrare nell’Antico Testamento</w:t>
      </w:r>
      <w:r>
        <w:rPr>
          <w:noProof/>
        </w:rPr>
        <w:tab/>
      </w:r>
      <w:r>
        <w:rPr>
          <w:noProof/>
        </w:rPr>
        <w:fldChar w:fldCharType="begin"/>
      </w:r>
      <w:r>
        <w:rPr>
          <w:noProof/>
        </w:rPr>
        <w:instrText xml:space="preserve"> PAGEREF _Toc62168004 \h </w:instrText>
      </w:r>
      <w:r>
        <w:rPr>
          <w:noProof/>
        </w:rPr>
      </w:r>
      <w:r>
        <w:rPr>
          <w:noProof/>
        </w:rPr>
        <w:fldChar w:fldCharType="separate"/>
      </w:r>
      <w:r>
        <w:rPr>
          <w:noProof/>
        </w:rPr>
        <w:t>510</w:t>
      </w:r>
      <w:r>
        <w:rPr>
          <w:noProof/>
        </w:rPr>
        <w:fldChar w:fldCharType="end"/>
      </w:r>
    </w:p>
    <w:p w14:paraId="59A8A275" w14:textId="77777777" w:rsidR="00E845F1" w:rsidRPr="005B6E7A" w:rsidRDefault="00E845F1">
      <w:pPr>
        <w:pStyle w:val="Sommario4"/>
        <w:tabs>
          <w:tab w:val="right" w:leader="dot" w:pos="8494"/>
        </w:tabs>
        <w:rPr>
          <w:rFonts w:ascii="Calibri" w:hAnsi="Calibri"/>
          <w:noProof/>
          <w:sz w:val="22"/>
          <w:szCs w:val="22"/>
        </w:rPr>
      </w:pPr>
      <w:r>
        <w:rPr>
          <w:noProof/>
        </w:rPr>
        <w:t>“Ammaestrare” nel Nuovo Testamento</w:t>
      </w:r>
      <w:r>
        <w:rPr>
          <w:noProof/>
        </w:rPr>
        <w:tab/>
      </w:r>
      <w:r>
        <w:rPr>
          <w:noProof/>
        </w:rPr>
        <w:fldChar w:fldCharType="begin"/>
      </w:r>
      <w:r>
        <w:rPr>
          <w:noProof/>
        </w:rPr>
        <w:instrText xml:space="preserve"> PAGEREF _Toc62168005 \h </w:instrText>
      </w:r>
      <w:r>
        <w:rPr>
          <w:noProof/>
        </w:rPr>
      </w:r>
      <w:r>
        <w:rPr>
          <w:noProof/>
        </w:rPr>
        <w:fldChar w:fldCharType="separate"/>
      </w:r>
      <w:r>
        <w:rPr>
          <w:noProof/>
        </w:rPr>
        <w:t>511</w:t>
      </w:r>
      <w:r>
        <w:rPr>
          <w:noProof/>
        </w:rPr>
        <w:fldChar w:fldCharType="end"/>
      </w:r>
    </w:p>
    <w:p w14:paraId="356D3560" w14:textId="77777777" w:rsidR="00E845F1" w:rsidRPr="005B6E7A" w:rsidRDefault="00E845F1">
      <w:pPr>
        <w:pStyle w:val="Sommario4"/>
        <w:tabs>
          <w:tab w:val="right" w:leader="dot" w:pos="8494"/>
        </w:tabs>
        <w:rPr>
          <w:rFonts w:ascii="Calibri" w:hAnsi="Calibri"/>
          <w:noProof/>
          <w:sz w:val="22"/>
          <w:szCs w:val="22"/>
        </w:rPr>
      </w:pPr>
      <w:r>
        <w:rPr>
          <w:noProof/>
        </w:rPr>
        <w:t>“Vita eterna” nel Nuovo Testamento</w:t>
      </w:r>
      <w:r>
        <w:rPr>
          <w:noProof/>
        </w:rPr>
        <w:tab/>
      </w:r>
      <w:r>
        <w:rPr>
          <w:noProof/>
        </w:rPr>
        <w:fldChar w:fldCharType="begin"/>
      </w:r>
      <w:r>
        <w:rPr>
          <w:noProof/>
        </w:rPr>
        <w:instrText xml:space="preserve"> PAGEREF _Toc62168006 \h </w:instrText>
      </w:r>
      <w:r>
        <w:rPr>
          <w:noProof/>
        </w:rPr>
      </w:r>
      <w:r>
        <w:rPr>
          <w:noProof/>
        </w:rPr>
        <w:fldChar w:fldCharType="separate"/>
      </w:r>
      <w:r>
        <w:rPr>
          <w:noProof/>
        </w:rPr>
        <w:t>512</w:t>
      </w:r>
      <w:r>
        <w:rPr>
          <w:noProof/>
        </w:rPr>
        <w:fldChar w:fldCharType="end"/>
      </w:r>
    </w:p>
    <w:p w14:paraId="39A579AB" w14:textId="77777777" w:rsidR="00E845F1" w:rsidRPr="005B6E7A" w:rsidRDefault="00E845F1">
      <w:pPr>
        <w:pStyle w:val="Sommario4"/>
        <w:tabs>
          <w:tab w:val="right" w:leader="dot" w:pos="8494"/>
        </w:tabs>
        <w:rPr>
          <w:rFonts w:ascii="Calibri" w:hAnsi="Calibri"/>
          <w:noProof/>
          <w:sz w:val="22"/>
          <w:szCs w:val="22"/>
        </w:rPr>
      </w:pPr>
      <w:r>
        <w:rPr>
          <w:noProof/>
        </w:rPr>
        <w:t>“Manna” nel Nuovo Testamento</w:t>
      </w:r>
      <w:r>
        <w:rPr>
          <w:noProof/>
        </w:rPr>
        <w:tab/>
      </w:r>
      <w:r>
        <w:rPr>
          <w:noProof/>
        </w:rPr>
        <w:fldChar w:fldCharType="begin"/>
      </w:r>
      <w:r>
        <w:rPr>
          <w:noProof/>
        </w:rPr>
        <w:instrText xml:space="preserve"> PAGEREF _Toc62168007 \h </w:instrText>
      </w:r>
      <w:r>
        <w:rPr>
          <w:noProof/>
        </w:rPr>
      </w:r>
      <w:r>
        <w:rPr>
          <w:noProof/>
        </w:rPr>
        <w:fldChar w:fldCharType="separate"/>
      </w:r>
      <w:r>
        <w:rPr>
          <w:noProof/>
        </w:rPr>
        <w:t>514</w:t>
      </w:r>
      <w:r>
        <w:rPr>
          <w:noProof/>
        </w:rPr>
        <w:fldChar w:fldCharType="end"/>
      </w:r>
    </w:p>
    <w:p w14:paraId="1C396E23" w14:textId="77777777" w:rsidR="00E845F1" w:rsidRPr="005B6E7A" w:rsidRDefault="00E845F1">
      <w:pPr>
        <w:pStyle w:val="Sommario4"/>
        <w:tabs>
          <w:tab w:val="right" w:leader="dot" w:pos="8494"/>
        </w:tabs>
        <w:rPr>
          <w:rFonts w:ascii="Calibri" w:hAnsi="Calibri"/>
          <w:noProof/>
          <w:sz w:val="22"/>
          <w:szCs w:val="22"/>
        </w:rPr>
      </w:pPr>
      <w:r>
        <w:rPr>
          <w:noProof/>
        </w:rPr>
        <w:t>“Vivere” (in senso teologico) nel Nuovo Testamento</w:t>
      </w:r>
      <w:r>
        <w:rPr>
          <w:noProof/>
        </w:rPr>
        <w:tab/>
      </w:r>
      <w:r>
        <w:rPr>
          <w:noProof/>
        </w:rPr>
        <w:fldChar w:fldCharType="begin"/>
      </w:r>
      <w:r>
        <w:rPr>
          <w:noProof/>
        </w:rPr>
        <w:instrText xml:space="preserve"> PAGEREF _Toc62168008 \h </w:instrText>
      </w:r>
      <w:r>
        <w:rPr>
          <w:noProof/>
        </w:rPr>
      </w:r>
      <w:r>
        <w:rPr>
          <w:noProof/>
        </w:rPr>
        <w:fldChar w:fldCharType="separate"/>
      </w:r>
      <w:r>
        <w:rPr>
          <w:noProof/>
        </w:rPr>
        <w:t>515</w:t>
      </w:r>
      <w:r>
        <w:rPr>
          <w:noProof/>
        </w:rPr>
        <w:fldChar w:fldCharType="end"/>
      </w:r>
    </w:p>
    <w:p w14:paraId="62430676" w14:textId="77777777" w:rsidR="00E845F1" w:rsidRPr="005B6E7A" w:rsidRDefault="00E845F1">
      <w:pPr>
        <w:pStyle w:val="Sommario4"/>
        <w:tabs>
          <w:tab w:val="right" w:leader="dot" w:pos="8494"/>
        </w:tabs>
        <w:rPr>
          <w:rFonts w:ascii="Calibri" w:hAnsi="Calibri"/>
          <w:noProof/>
          <w:sz w:val="22"/>
          <w:szCs w:val="22"/>
        </w:rPr>
      </w:pPr>
      <w:r>
        <w:rPr>
          <w:noProof/>
        </w:rPr>
        <w:t>“Carne” nel Nuovo Testamento</w:t>
      </w:r>
      <w:r>
        <w:rPr>
          <w:noProof/>
        </w:rPr>
        <w:tab/>
      </w:r>
      <w:r>
        <w:rPr>
          <w:noProof/>
        </w:rPr>
        <w:fldChar w:fldCharType="begin"/>
      </w:r>
      <w:r>
        <w:rPr>
          <w:noProof/>
        </w:rPr>
        <w:instrText xml:space="preserve"> PAGEREF _Toc62168009 \h </w:instrText>
      </w:r>
      <w:r>
        <w:rPr>
          <w:noProof/>
        </w:rPr>
      </w:r>
      <w:r>
        <w:rPr>
          <w:noProof/>
        </w:rPr>
        <w:fldChar w:fldCharType="separate"/>
      </w:r>
      <w:r>
        <w:rPr>
          <w:noProof/>
        </w:rPr>
        <w:t>520</w:t>
      </w:r>
      <w:r>
        <w:rPr>
          <w:noProof/>
        </w:rPr>
        <w:fldChar w:fldCharType="end"/>
      </w:r>
    </w:p>
    <w:p w14:paraId="405BBD3A" w14:textId="77777777" w:rsidR="00E845F1" w:rsidRPr="005B6E7A" w:rsidRDefault="00E845F1">
      <w:pPr>
        <w:pStyle w:val="Sommario1"/>
        <w:tabs>
          <w:tab w:val="right" w:leader="dot" w:pos="8494"/>
        </w:tabs>
        <w:rPr>
          <w:rFonts w:ascii="Calibri" w:hAnsi="Calibri"/>
          <w:b w:val="0"/>
          <w:caps w:val="0"/>
          <w:noProof/>
          <w:sz w:val="22"/>
          <w:szCs w:val="22"/>
        </w:rPr>
      </w:pPr>
      <w:r>
        <w:rPr>
          <w:noProof/>
        </w:rPr>
        <w:t>56° PER L’OMELIA</w:t>
      </w:r>
      <w:r>
        <w:rPr>
          <w:noProof/>
        </w:rPr>
        <w:tab/>
      </w:r>
      <w:r>
        <w:rPr>
          <w:noProof/>
        </w:rPr>
        <w:fldChar w:fldCharType="begin"/>
      </w:r>
      <w:r>
        <w:rPr>
          <w:noProof/>
        </w:rPr>
        <w:instrText xml:space="preserve"> PAGEREF _Toc62168010 \h </w:instrText>
      </w:r>
      <w:r>
        <w:rPr>
          <w:noProof/>
        </w:rPr>
      </w:r>
      <w:r>
        <w:rPr>
          <w:noProof/>
        </w:rPr>
        <w:fldChar w:fldCharType="separate"/>
      </w:r>
      <w:r>
        <w:rPr>
          <w:noProof/>
        </w:rPr>
        <w:t>527</w:t>
      </w:r>
      <w:r>
        <w:rPr>
          <w:noProof/>
        </w:rPr>
        <w:fldChar w:fldCharType="end"/>
      </w:r>
    </w:p>
    <w:p w14:paraId="1A77242D" w14:textId="77777777" w:rsidR="00E845F1" w:rsidRPr="005B6E7A" w:rsidRDefault="00E845F1">
      <w:pPr>
        <w:pStyle w:val="Sommario3"/>
        <w:tabs>
          <w:tab w:val="right" w:leader="dot" w:pos="8494"/>
        </w:tabs>
        <w:rPr>
          <w:rFonts w:ascii="Calibri" w:hAnsi="Calibri"/>
          <w:i w:val="0"/>
          <w:noProof/>
          <w:sz w:val="22"/>
          <w:szCs w:val="22"/>
        </w:rPr>
      </w:pPr>
      <w:r>
        <w:rPr>
          <w:noProof/>
        </w:rPr>
        <w:t>15 AGOSTO 2006</w:t>
      </w:r>
      <w:r>
        <w:rPr>
          <w:noProof/>
        </w:rPr>
        <w:tab/>
      </w:r>
      <w:r>
        <w:rPr>
          <w:noProof/>
        </w:rPr>
        <w:fldChar w:fldCharType="begin"/>
      </w:r>
      <w:r>
        <w:rPr>
          <w:noProof/>
        </w:rPr>
        <w:instrText xml:space="preserve"> PAGEREF _Toc62168011 \h </w:instrText>
      </w:r>
      <w:r>
        <w:rPr>
          <w:noProof/>
        </w:rPr>
      </w:r>
      <w:r>
        <w:rPr>
          <w:noProof/>
        </w:rPr>
        <w:fldChar w:fldCharType="separate"/>
      </w:r>
      <w:r>
        <w:rPr>
          <w:noProof/>
        </w:rPr>
        <w:t>527</w:t>
      </w:r>
      <w:r>
        <w:rPr>
          <w:noProof/>
        </w:rPr>
        <w:fldChar w:fldCharType="end"/>
      </w:r>
    </w:p>
    <w:p w14:paraId="67B39E79" w14:textId="77777777" w:rsidR="00E845F1" w:rsidRPr="005B6E7A" w:rsidRDefault="00E845F1">
      <w:pPr>
        <w:pStyle w:val="Sommario2"/>
        <w:tabs>
          <w:tab w:val="right" w:leader="dot" w:pos="8494"/>
        </w:tabs>
        <w:rPr>
          <w:rFonts w:ascii="Calibri" w:hAnsi="Calibri"/>
          <w:smallCaps w:val="0"/>
          <w:noProof/>
          <w:sz w:val="22"/>
          <w:szCs w:val="22"/>
        </w:rPr>
      </w:pPr>
      <w:r>
        <w:rPr>
          <w:noProof/>
        </w:rPr>
        <w:t>ASSUNZIONE della B. V. MARIA</w:t>
      </w:r>
      <w:r>
        <w:rPr>
          <w:noProof/>
        </w:rPr>
        <w:tab/>
      </w:r>
      <w:r>
        <w:rPr>
          <w:noProof/>
        </w:rPr>
        <w:fldChar w:fldCharType="begin"/>
      </w:r>
      <w:r>
        <w:rPr>
          <w:noProof/>
        </w:rPr>
        <w:instrText xml:space="preserve"> PAGEREF _Toc62168012 \h </w:instrText>
      </w:r>
      <w:r>
        <w:rPr>
          <w:noProof/>
        </w:rPr>
      </w:r>
      <w:r>
        <w:rPr>
          <w:noProof/>
        </w:rPr>
        <w:fldChar w:fldCharType="separate"/>
      </w:r>
      <w:r>
        <w:rPr>
          <w:noProof/>
        </w:rPr>
        <w:t>527</w:t>
      </w:r>
      <w:r>
        <w:rPr>
          <w:noProof/>
        </w:rPr>
        <w:fldChar w:fldCharType="end"/>
      </w:r>
    </w:p>
    <w:p w14:paraId="70D376C6" w14:textId="77777777" w:rsidR="00E845F1" w:rsidRPr="005B6E7A" w:rsidRDefault="00E845F1">
      <w:pPr>
        <w:pStyle w:val="Sommario2"/>
        <w:tabs>
          <w:tab w:val="right" w:leader="dot" w:pos="8494"/>
        </w:tabs>
        <w:rPr>
          <w:rFonts w:ascii="Calibri" w:hAnsi="Calibri"/>
          <w:smallCaps w:val="0"/>
          <w:noProof/>
          <w:sz w:val="22"/>
          <w:szCs w:val="22"/>
        </w:rPr>
      </w:pPr>
      <w:r>
        <w:rPr>
          <w:noProof/>
        </w:rPr>
        <w:t>MESSA VESPERTINA DELLA VIGILIA</w:t>
      </w:r>
      <w:r>
        <w:rPr>
          <w:noProof/>
        </w:rPr>
        <w:tab/>
      </w:r>
      <w:r>
        <w:rPr>
          <w:noProof/>
        </w:rPr>
        <w:fldChar w:fldCharType="begin"/>
      </w:r>
      <w:r>
        <w:rPr>
          <w:noProof/>
        </w:rPr>
        <w:instrText xml:space="preserve"> PAGEREF _Toc62168013 \h </w:instrText>
      </w:r>
      <w:r>
        <w:rPr>
          <w:noProof/>
        </w:rPr>
      </w:r>
      <w:r>
        <w:rPr>
          <w:noProof/>
        </w:rPr>
        <w:fldChar w:fldCharType="separate"/>
      </w:r>
      <w:r>
        <w:rPr>
          <w:noProof/>
        </w:rPr>
        <w:t>527</w:t>
      </w:r>
      <w:r>
        <w:rPr>
          <w:noProof/>
        </w:rPr>
        <w:fldChar w:fldCharType="end"/>
      </w:r>
    </w:p>
    <w:p w14:paraId="7B807C91"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_Toc62168014 \h </w:instrText>
      </w:r>
      <w:r>
        <w:rPr>
          <w:noProof/>
        </w:rPr>
      </w:r>
      <w:r>
        <w:rPr>
          <w:noProof/>
        </w:rPr>
        <w:fldChar w:fldCharType="separate"/>
      </w:r>
      <w:r>
        <w:rPr>
          <w:noProof/>
        </w:rPr>
        <w:t>527</w:t>
      </w:r>
      <w:r>
        <w:rPr>
          <w:noProof/>
        </w:rPr>
        <w:fldChar w:fldCharType="end"/>
      </w:r>
    </w:p>
    <w:p w14:paraId="0B37C396"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_Toc62168015 \h </w:instrText>
      </w:r>
      <w:r>
        <w:rPr>
          <w:noProof/>
        </w:rPr>
      </w:r>
      <w:r>
        <w:rPr>
          <w:noProof/>
        </w:rPr>
        <w:fldChar w:fldCharType="separate"/>
      </w:r>
      <w:r>
        <w:rPr>
          <w:noProof/>
        </w:rPr>
        <w:t>527</w:t>
      </w:r>
      <w:r>
        <w:rPr>
          <w:noProof/>
        </w:rPr>
        <w:fldChar w:fldCharType="end"/>
      </w:r>
    </w:p>
    <w:p w14:paraId="7556FD2C" w14:textId="77777777" w:rsidR="00E845F1" w:rsidRPr="005B6E7A" w:rsidRDefault="00E845F1">
      <w:pPr>
        <w:pStyle w:val="Sommario4"/>
        <w:tabs>
          <w:tab w:val="right" w:leader="dot" w:pos="8494"/>
        </w:tabs>
        <w:rPr>
          <w:rFonts w:ascii="Calibri" w:hAnsi="Calibri"/>
          <w:noProof/>
          <w:sz w:val="22"/>
          <w:szCs w:val="22"/>
        </w:rPr>
      </w:pPr>
      <w:r>
        <w:rPr>
          <w:noProof/>
        </w:rPr>
        <w:t>Dal Vangelo secondo Luca (Lc 11, 27-28)</w:t>
      </w:r>
      <w:r>
        <w:rPr>
          <w:noProof/>
        </w:rPr>
        <w:tab/>
      </w:r>
      <w:r>
        <w:rPr>
          <w:noProof/>
        </w:rPr>
        <w:fldChar w:fldCharType="begin"/>
      </w:r>
      <w:r>
        <w:rPr>
          <w:noProof/>
        </w:rPr>
        <w:instrText xml:space="preserve"> PAGEREF _Toc62168016 \h </w:instrText>
      </w:r>
      <w:r>
        <w:rPr>
          <w:noProof/>
        </w:rPr>
      </w:r>
      <w:r>
        <w:rPr>
          <w:noProof/>
        </w:rPr>
        <w:fldChar w:fldCharType="separate"/>
      </w:r>
      <w:r>
        <w:rPr>
          <w:noProof/>
        </w:rPr>
        <w:t>527</w:t>
      </w:r>
      <w:r>
        <w:rPr>
          <w:noProof/>
        </w:rPr>
        <w:fldChar w:fldCharType="end"/>
      </w:r>
    </w:p>
    <w:p w14:paraId="253B7D38"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_Toc62168017 \h </w:instrText>
      </w:r>
      <w:r>
        <w:rPr>
          <w:noProof/>
        </w:rPr>
      </w:r>
      <w:r>
        <w:rPr>
          <w:noProof/>
        </w:rPr>
        <w:fldChar w:fldCharType="separate"/>
      </w:r>
      <w:r>
        <w:rPr>
          <w:noProof/>
        </w:rPr>
        <w:t>527</w:t>
      </w:r>
      <w:r>
        <w:rPr>
          <w:noProof/>
        </w:rPr>
        <w:fldChar w:fldCharType="end"/>
      </w:r>
    </w:p>
    <w:p w14:paraId="763F871C"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_Toc62168018 \h </w:instrText>
      </w:r>
      <w:r>
        <w:rPr>
          <w:noProof/>
        </w:rPr>
      </w:r>
      <w:r>
        <w:rPr>
          <w:noProof/>
        </w:rPr>
        <w:fldChar w:fldCharType="separate"/>
      </w:r>
      <w:r>
        <w:rPr>
          <w:noProof/>
        </w:rPr>
        <w:t>531</w:t>
      </w:r>
      <w:r>
        <w:rPr>
          <w:noProof/>
        </w:rPr>
        <w:fldChar w:fldCharType="end"/>
      </w:r>
    </w:p>
    <w:p w14:paraId="7E2F3F18"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_Toc62168019 \h </w:instrText>
      </w:r>
      <w:r>
        <w:rPr>
          <w:noProof/>
        </w:rPr>
      </w:r>
      <w:r>
        <w:rPr>
          <w:noProof/>
        </w:rPr>
        <w:fldChar w:fldCharType="separate"/>
      </w:r>
      <w:r>
        <w:rPr>
          <w:noProof/>
        </w:rPr>
        <w:t>531</w:t>
      </w:r>
      <w:r>
        <w:rPr>
          <w:noProof/>
        </w:rPr>
        <w:fldChar w:fldCharType="end"/>
      </w:r>
    </w:p>
    <w:p w14:paraId="75947AB8"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_Toc62168020 \h </w:instrText>
      </w:r>
      <w:r>
        <w:rPr>
          <w:noProof/>
        </w:rPr>
      </w:r>
      <w:r>
        <w:rPr>
          <w:noProof/>
        </w:rPr>
        <w:fldChar w:fldCharType="separate"/>
      </w:r>
      <w:r>
        <w:rPr>
          <w:noProof/>
        </w:rPr>
        <w:t>532</w:t>
      </w:r>
      <w:r>
        <w:rPr>
          <w:noProof/>
        </w:rPr>
        <w:fldChar w:fldCharType="end"/>
      </w:r>
    </w:p>
    <w:p w14:paraId="5C34E08D"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_Toc62168021 \h </w:instrText>
      </w:r>
      <w:r>
        <w:rPr>
          <w:noProof/>
        </w:rPr>
      </w:r>
      <w:r>
        <w:rPr>
          <w:noProof/>
        </w:rPr>
        <w:fldChar w:fldCharType="separate"/>
      </w:r>
      <w:r>
        <w:rPr>
          <w:noProof/>
        </w:rPr>
        <w:t>534</w:t>
      </w:r>
      <w:r>
        <w:rPr>
          <w:noProof/>
        </w:rPr>
        <w:fldChar w:fldCharType="end"/>
      </w:r>
    </w:p>
    <w:p w14:paraId="739756DD" w14:textId="77777777" w:rsidR="00E845F1" w:rsidRPr="005B6E7A" w:rsidRDefault="00E845F1">
      <w:pPr>
        <w:pStyle w:val="Sommario4"/>
        <w:tabs>
          <w:tab w:val="right" w:leader="dot" w:pos="8494"/>
        </w:tabs>
        <w:rPr>
          <w:rFonts w:ascii="Calibri" w:hAnsi="Calibri"/>
          <w:noProof/>
          <w:sz w:val="22"/>
          <w:szCs w:val="22"/>
        </w:rPr>
      </w:pPr>
      <w:r>
        <w:rPr>
          <w:noProof/>
        </w:rPr>
        <w:t>“Beato” nel Nuovo Testamento</w:t>
      </w:r>
      <w:r>
        <w:rPr>
          <w:noProof/>
        </w:rPr>
        <w:tab/>
      </w:r>
      <w:r>
        <w:rPr>
          <w:noProof/>
        </w:rPr>
        <w:fldChar w:fldCharType="begin"/>
      </w:r>
      <w:r>
        <w:rPr>
          <w:noProof/>
        </w:rPr>
        <w:instrText xml:space="preserve"> PAGEREF _Toc62168022 \h </w:instrText>
      </w:r>
      <w:r>
        <w:rPr>
          <w:noProof/>
        </w:rPr>
      </w:r>
      <w:r>
        <w:rPr>
          <w:noProof/>
        </w:rPr>
        <w:fldChar w:fldCharType="separate"/>
      </w:r>
      <w:r>
        <w:rPr>
          <w:noProof/>
        </w:rPr>
        <w:t>534</w:t>
      </w:r>
      <w:r>
        <w:rPr>
          <w:noProof/>
        </w:rPr>
        <w:fldChar w:fldCharType="end"/>
      </w:r>
    </w:p>
    <w:p w14:paraId="0FEC4DBB" w14:textId="77777777" w:rsidR="00E845F1" w:rsidRPr="005B6E7A" w:rsidRDefault="00E845F1">
      <w:pPr>
        <w:pStyle w:val="Sommario4"/>
        <w:tabs>
          <w:tab w:val="right" w:leader="dot" w:pos="8494"/>
        </w:tabs>
        <w:rPr>
          <w:rFonts w:ascii="Calibri" w:hAnsi="Calibri"/>
          <w:noProof/>
          <w:sz w:val="22"/>
          <w:szCs w:val="22"/>
        </w:rPr>
      </w:pPr>
      <w:r>
        <w:rPr>
          <w:noProof/>
        </w:rPr>
        <w:t>“Ascoltare” nel Nuovo Testamento</w:t>
      </w:r>
      <w:r>
        <w:rPr>
          <w:noProof/>
        </w:rPr>
        <w:tab/>
      </w:r>
      <w:r>
        <w:rPr>
          <w:noProof/>
        </w:rPr>
        <w:fldChar w:fldCharType="begin"/>
      </w:r>
      <w:r>
        <w:rPr>
          <w:noProof/>
        </w:rPr>
        <w:instrText xml:space="preserve"> PAGEREF _Toc62168023 \h </w:instrText>
      </w:r>
      <w:r>
        <w:rPr>
          <w:noProof/>
        </w:rPr>
      </w:r>
      <w:r>
        <w:rPr>
          <w:noProof/>
        </w:rPr>
        <w:fldChar w:fldCharType="separate"/>
      </w:r>
      <w:r>
        <w:rPr>
          <w:noProof/>
        </w:rPr>
        <w:t>536</w:t>
      </w:r>
      <w:r>
        <w:rPr>
          <w:noProof/>
        </w:rPr>
        <w:fldChar w:fldCharType="end"/>
      </w:r>
    </w:p>
    <w:p w14:paraId="776EB2B5" w14:textId="77777777" w:rsidR="00E845F1" w:rsidRPr="005B6E7A" w:rsidRDefault="00E845F1">
      <w:pPr>
        <w:pStyle w:val="Sommario4"/>
        <w:tabs>
          <w:tab w:val="right" w:leader="dot" w:pos="8494"/>
        </w:tabs>
        <w:rPr>
          <w:rFonts w:ascii="Calibri" w:hAnsi="Calibri"/>
          <w:noProof/>
          <w:sz w:val="22"/>
          <w:szCs w:val="22"/>
        </w:rPr>
      </w:pPr>
      <w:r>
        <w:rPr>
          <w:noProof/>
        </w:rPr>
        <w:t>“Osservare” nel Nuovo Testamento</w:t>
      </w:r>
      <w:r>
        <w:rPr>
          <w:noProof/>
        </w:rPr>
        <w:tab/>
      </w:r>
      <w:r>
        <w:rPr>
          <w:noProof/>
        </w:rPr>
        <w:fldChar w:fldCharType="begin"/>
      </w:r>
      <w:r>
        <w:rPr>
          <w:noProof/>
        </w:rPr>
        <w:instrText xml:space="preserve"> PAGEREF _Toc62168024 \h </w:instrText>
      </w:r>
      <w:r>
        <w:rPr>
          <w:noProof/>
        </w:rPr>
      </w:r>
      <w:r>
        <w:rPr>
          <w:noProof/>
        </w:rPr>
        <w:fldChar w:fldCharType="separate"/>
      </w:r>
      <w:r>
        <w:rPr>
          <w:noProof/>
        </w:rPr>
        <w:t>545</w:t>
      </w:r>
      <w:r>
        <w:rPr>
          <w:noProof/>
        </w:rPr>
        <w:fldChar w:fldCharType="end"/>
      </w:r>
    </w:p>
    <w:p w14:paraId="6CCAB74C" w14:textId="77777777" w:rsidR="00E845F1" w:rsidRPr="005B6E7A" w:rsidRDefault="00E845F1">
      <w:pPr>
        <w:pStyle w:val="Sommario1"/>
        <w:tabs>
          <w:tab w:val="right" w:leader="dot" w:pos="8494"/>
        </w:tabs>
        <w:rPr>
          <w:rFonts w:ascii="Calibri" w:hAnsi="Calibri"/>
          <w:b w:val="0"/>
          <w:caps w:val="0"/>
          <w:noProof/>
          <w:sz w:val="22"/>
          <w:szCs w:val="22"/>
        </w:rPr>
      </w:pPr>
      <w:r>
        <w:rPr>
          <w:noProof/>
        </w:rPr>
        <w:t>57° PER L’OMELIA</w:t>
      </w:r>
      <w:r>
        <w:rPr>
          <w:noProof/>
        </w:rPr>
        <w:tab/>
      </w:r>
      <w:r>
        <w:rPr>
          <w:noProof/>
        </w:rPr>
        <w:fldChar w:fldCharType="begin"/>
      </w:r>
      <w:r>
        <w:rPr>
          <w:noProof/>
        </w:rPr>
        <w:instrText xml:space="preserve"> PAGEREF _Toc62168025 \h </w:instrText>
      </w:r>
      <w:r>
        <w:rPr>
          <w:noProof/>
        </w:rPr>
      </w:r>
      <w:r>
        <w:rPr>
          <w:noProof/>
        </w:rPr>
        <w:fldChar w:fldCharType="separate"/>
      </w:r>
      <w:r>
        <w:rPr>
          <w:noProof/>
        </w:rPr>
        <w:t>551</w:t>
      </w:r>
      <w:r>
        <w:rPr>
          <w:noProof/>
        </w:rPr>
        <w:fldChar w:fldCharType="end"/>
      </w:r>
    </w:p>
    <w:p w14:paraId="37E6CE07" w14:textId="77777777" w:rsidR="00E845F1" w:rsidRPr="005B6E7A" w:rsidRDefault="00E845F1">
      <w:pPr>
        <w:pStyle w:val="Sommario3"/>
        <w:tabs>
          <w:tab w:val="right" w:leader="dot" w:pos="8494"/>
        </w:tabs>
        <w:rPr>
          <w:rFonts w:ascii="Calibri" w:hAnsi="Calibri"/>
          <w:i w:val="0"/>
          <w:noProof/>
          <w:sz w:val="22"/>
          <w:szCs w:val="22"/>
        </w:rPr>
      </w:pPr>
      <w:r>
        <w:rPr>
          <w:noProof/>
        </w:rPr>
        <w:t>15 AGOSTO 2006</w:t>
      </w:r>
      <w:r>
        <w:rPr>
          <w:noProof/>
        </w:rPr>
        <w:tab/>
      </w:r>
      <w:r>
        <w:rPr>
          <w:noProof/>
        </w:rPr>
        <w:fldChar w:fldCharType="begin"/>
      </w:r>
      <w:r>
        <w:rPr>
          <w:noProof/>
        </w:rPr>
        <w:instrText xml:space="preserve"> PAGEREF _Toc62168026 \h </w:instrText>
      </w:r>
      <w:r>
        <w:rPr>
          <w:noProof/>
        </w:rPr>
      </w:r>
      <w:r>
        <w:rPr>
          <w:noProof/>
        </w:rPr>
        <w:fldChar w:fldCharType="separate"/>
      </w:r>
      <w:r>
        <w:rPr>
          <w:noProof/>
        </w:rPr>
        <w:t>551</w:t>
      </w:r>
      <w:r>
        <w:rPr>
          <w:noProof/>
        </w:rPr>
        <w:fldChar w:fldCharType="end"/>
      </w:r>
    </w:p>
    <w:p w14:paraId="2C7AC048" w14:textId="77777777" w:rsidR="00E845F1" w:rsidRPr="005B6E7A" w:rsidRDefault="00E845F1">
      <w:pPr>
        <w:pStyle w:val="Sommario2"/>
        <w:tabs>
          <w:tab w:val="right" w:leader="dot" w:pos="8494"/>
        </w:tabs>
        <w:rPr>
          <w:rFonts w:ascii="Calibri" w:hAnsi="Calibri"/>
          <w:smallCaps w:val="0"/>
          <w:noProof/>
          <w:sz w:val="22"/>
          <w:szCs w:val="22"/>
        </w:rPr>
      </w:pPr>
      <w:r>
        <w:rPr>
          <w:noProof/>
        </w:rPr>
        <w:t>ASSUNZIONE DELLA B.V. MARIA</w:t>
      </w:r>
      <w:r>
        <w:rPr>
          <w:noProof/>
        </w:rPr>
        <w:tab/>
      </w:r>
      <w:r>
        <w:rPr>
          <w:noProof/>
        </w:rPr>
        <w:fldChar w:fldCharType="begin"/>
      </w:r>
      <w:r>
        <w:rPr>
          <w:noProof/>
        </w:rPr>
        <w:instrText xml:space="preserve"> PAGEREF _Toc62168027 \h </w:instrText>
      </w:r>
      <w:r>
        <w:rPr>
          <w:noProof/>
        </w:rPr>
      </w:r>
      <w:r>
        <w:rPr>
          <w:noProof/>
        </w:rPr>
        <w:fldChar w:fldCharType="separate"/>
      </w:r>
      <w:r>
        <w:rPr>
          <w:noProof/>
        </w:rPr>
        <w:t>551</w:t>
      </w:r>
      <w:r>
        <w:rPr>
          <w:noProof/>
        </w:rPr>
        <w:fldChar w:fldCharType="end"/>
      </w:r>
    </w:p>
    <w:p w14:paraId="7C2F468C" w14:textId="77777777" w:rsidR="00E845F1" w:rsidRPr="005B6E7A" w:rsidRDefault="00E845F1">
      <w:pPr>
        <w:pStyle w:val="Sommario2"/>
        <w:tabs>
          <w:tab w:val="right" w:leader="dot" w:pos="8494"/>
        </w:tabs>
        <w:rPr>
          <w:rFonts w:ascii="Calibri" w:hAnsi="Calibri"/>
          <w:smallCaps w:val="0"/>
          <w:noProof/>
          <w:sz w:val="22"/>
          <w:szCs w:val="22"/>
        </w:rPr>
      </w:pPr>
      <w:r>
        <w:rPr>
          <w:noProof/>
        </w:rPr>
        <w:t>MESSA DEL GIORNO</w:t>
      </w:r>
      <w:r>
        <w:rPr>
          <w:noProof/>
        </w:rPr>
        <w:tab/>
      </w:r>
      <w:r>
        <w:rPr>
          <w:noProof/>
        </w:rPr>
        <w:fldChar w:fldCharType="begin"/>
      </w:r>
      <w:r>
        <w:rPr>
          <w:noProof/>
        </w:rPr>
        <w:instrText xml:space="preserve"> PAGEREF _Toc62168028 \h </w:instrText>
      </w:r>
      <w:r>
        <w:rPr>
          <w:noProof/>
        </w:rPr>
      </w:r>
      <w:r>
        <w:rPr>
          <w:noProof/>
        </w:rPr>
        <w:fldChar w:fldCharType="separate"/>
      </w:r>
      <w:r>
        <w:rPr>
          <w:noProof/>
        </w:rPr>
        <w:t>551</w:t>
      </w:r>
      <w:r>
        <w:rPr>
          <w:noProof/>
        </w:rPr>
        <w:fldChar w:fldCharType="end"/>
      </w:r>
    </w:p>
    <w:p w14:paraId="3CB25222"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_Toc62168029 \h </w:instrText>
      </w:r>
      <w:r>
        <w:rPr>
          <w:noProof/>
        </w:rPr>
      </w:r>
      <w:r>
        <w:rPr>
          <w:noProof/>
        </w:rPr>
        <w:fldChar w:fldCharType="separate"/>
      </w:r>
      <w:r>
        <w:rPr>
          <w:noProof/>
        </w:rPr>
        <w:t>551</w:t>
      </w:r>
      <w:r>
        <w:rPr>
          <w:noProof/>
        </w:rPr>
        <w:fldChar w:fldCharType="end"/>
      </w:r>
    </w:p>
    <w:p w14:paraId="2005C423"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_Toc62168030 \h </w:instrText>
      </w:r>
      <w:r>
        <w:rPr>
          <w:noProof/>
        </w:rPr>
      </w:r>
      <w:r>
        <w:rPr>
          <w:noProof/>
        </w:rPr>
        <w:fldChar w:fldCharType="separate"/>
      </w:r>
      <w:r>
        <w:rPr>
          <w:noProof/>
        </w:rPr>
        <w:t>551</w:t>
      </w:r>
      <w:r>
        <w:rPr>
          <w:noProof/>
        </w:rPr>
        <w:fldChar w:fldCharType="end"/>
      </w:r>
    </w:p>
    <w:p w14:paraId="184227C4" w14:textId="77777777" w:rsidR="00E845F1" w:rsidRPr="005B6E7A" w:rsidRDefault="00E845F1">
      <w:pPr>
        <w:pStyle w:val="Sommario4"/>
        <w:tabs>
          <w:tab w:val="right" w:leader="dot" w:pos="8494"/>
        </w:tabs>
        <w:rPr>
          <w:rFonts w:ascii="Calibri" w:hAnsi="Calibri"/>
          <w:noProof/>
          <w:sz w:val="22"/>
          <w:szCs w:val="22"/>
        </w:rPr>
      </w:pPr>
      <w:r>
        <w:rPr>
          <w:noProof/>
        </w:rPr>
        <w:t>Dal Vangelo secondo Luca (Lc 1, 39-56)</w:t>
      </w:r>
      <w:r>
        <w:rPr>
          <w:noProof/>
        </w:rPr>
        <w:tab/>
      </w:r>
      <w:r>
        <w:rPr>
          <w:noProof/>
        </w:rPr>
        <w:fldChar w:fldCharType="begin"/>
      </w:r>
      <w:r>
        <w:rPr>
          <w:noProof/>
        </w:rPr>
        <w:instrText xml:space="preserve"> PAGEREF _Toc62168031 \h </w:instrText>
      </w:r>
      <w:r>
        <w:rPr>
          <w:noProof/>
        </w:rPr>
      </w:r>
      <w:r>
        <w:rPr>
          <w:noProof/>
        </w:rPr>
        <w:fldChar w:fldCharType="separate"/>
      </w:r>
      <w:r>
        <w:rPr>
          <w:noProof/>
        </w:rPr>
        <w:t>551</w:t>
      </w:r>
      <w:r>
        <w:rPr>
          <w:noProof/>
        </w:rPr>
        <w:fldChar w:fldCharType="end"/>
      </w:r>
    </w:p>
    <w:p w14:paraId="3CFC54C2"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_Toc62168032 \h </w:instrText>
      </w:r>
      <w:r>
        <w:rPr>
          <w:noProof/>
        </w:rPr>
      </w:r>
      <w:r>
        <w:rPr>
          <w:noProof/>
        </w:rPr>
        <w:fldChar w:fldCharType="separate"/>
      </w:r>
      <w:r>
        <w:rPr>
          <w:noProof/>
        </w:rPr>
        <w:t>551</w:t>
      </w:r>
      <w:r>
        <w:rPr>
          <w:noProof/>
        </w:rPr>
        <w:fldChar w:fldCharType="end"/>
      </w:r>
    </w:p>
    <w:p w14:paraId="374C660D"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_Toc62168033 \h </w:instrText>
      </w:r>
      <w:r>
        <w:rPr>
          <w:noProof/>
        </w:rPr>
      </w:r>
      <w:r>
        <w:rPr>
          <w:noProof/>
        </w:rPr>
        <w:fldChar w:fldCharType="separate"/>
      </w:r>
      <w:r>
        <w:rPr>
          <w:noProof/>
        </w:rPr>
        <w:t>565</w:t>
      </w:r>
      <w:r>
        <w:rPr>
          <w:noProof/>
        </w:rPr>
        <w:fldChar w:fldCharType="end"/>
      </w:r>
    </w:p>
    <w:p w14:paraId="08F3D6D2"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_Toc62168034 \h </w:instrText>
      </w:r>
      <w:r>
        <w:rPr>
          <w:noProof/>
        </w:rPr>
      </w:r>
      <w:r>
        <w:rPr>
          <w:noProof/>
        </w:rPr>
        <w:fldChar w:fldCharType="separate"/>
      </w:r>
      <w:r>
        <w:rPr>
          <w:noProof/>
        </w:rPr>
        <w:t>565</w:t>
      </w:r>
      <w:r>
        <w:rPr>
          <w:noProof/>
        </w:rPr>
        <w:fldChar w:fldCharType="end"/>
      </w:r>
    </w:p>
    <w:p w14:paraId="0D84DE74"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_Toc62168035 \h </w:instrText>
      </w:r>
      <w:r>
        <w:rPr>
          <w:noProof/>
        </w:rPr>
      </w:r>
      <w:r>
        <w:rPr>
          <w:noProof/>
        </w:rPr>
        <w:fldChar w:fldCharType="separate"/>
      </w:r>
      <w:r>
        <w:rPr>
          <w:noProof/>
        </w:rPr>
        <w:t>566</w:t>
      </w:r>
      <w:r>
        <w:rPr>
          <w:noProof/>
        </w:rPr>
        <w:fldChar w:fldCharType="end"/>
      </w:r>
    </w:p>
    <w:p w14:paraId="3D56C967"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_Toc62168036 \h </w:instrText>
      </w:r>
      <w:r>
        <w:rPr>
          <w:noProof/>
        </w:rPr>
      </w:r>
      <w:r>
        <w:rPr>
          <w:noProof/>
        </w:rPr>
        <w:fldChar w:fldCharType="separate"/>
      </w:r>
      <w:r>
        <w:rPr>
          <w:noProof/>
        </w:rPr>
        <w:t>567</w:t>
      </w:r>
      <w:r>
        <w:rPr>
          <w:noProof/>
        </w:rPr>
        <w:fldChar w:fldCharType="end"/>
      </w:r>
    </w:p>
    <w:p w14:paraId="45795646" w14:textId="77777777" w:rsidR="00E845F1" w:rsidRPr="005B6E7A" w:rsidRDefault="00E845F1">
      <w:pPr>
        <w:pStyle w:val="Sommario4"/>
        <w:tabs>
          <w:tab w:val="right" w:leader="dot" w:pos="8494"/>
        </w:tabs>
        <w:rPr>
          <w:rFonts w:ascii="Calibri" w:hAnsi="Calibri"/>
          <w:noProof/>
          <w:sz w:val="22"/>
          <w:szCs w:val="22"/>
        </w:rPr>
      </w:pPr>
      <w:r>
        <w:rPr>
          <w:noProof/>
        </w:rPr>
        <w:t>“Sussultare” nel Nuovo Testamento</w:t>
      </w:r>
      <w:r>
        <w:rPr>
          <w:noProof/>
        </w:rPr>
        <w:tab/>
      </w:r>
      <w:r>
        <w:rPr>
          <w:noProof/>
        </w:rPr>
        <w:fldChar w:fldCharType="begin"/>
      </w:r>
      <w:r>
        <w:rPr>
          <w:noProof/>
        </w:rPr>
        <w:instrText xml:space="preserve"> PAGEREF _Toc62168037 \h </w:instrText>
      </w:r>
      <w:r>
        <w:rPr>
          <w:noProof/>
        </w:rPr>
      </w:r>
      <w:r>
        <w:rPr>
          <w:noProof/>
        </w:rPr>
        <w:fldChar w:fldCharType="separate"/>
      </w:r>
      <w:r>
        <w:rPr>
          <w:noProof/>
        </w:rPr>
        <w:t>567</w:t>
      </w:r>
      <w:r>
        <w:rPr>
          <w:noProof/>
        </w:rPr>
        <w:fldChar w:fldCharType="end"/>
      </w:r>
    </w:p>
    <w:p w14:paraId="5AEF9DCF" w14:textId="77777777" w:rsidR="00E845F1" w:rsidRPr="005B6E7A" w:rsidRDefault="00E845F1">
      <w:pPr>
        <w:pStyle w:val="Sommario4"/>
        <w:tabs>
          <w:tab w:val="right" w:leader="dot" w:pos="8494"/>
        </w:tabs>
        <w:rPr>
          <w:rFonts w:ascii="Calibri" w:hAnsi="Calibri"/>
          <w:noProof/>
          <w:sz w:val="22"/>
          <w:szCs w:val="22"/>
        </w:rPr>
      </w:pPr>
      <w:r>
        <w:rPr>
          <w:noProof/>
        </w:rPr>
        <w:t>“Piena di” nel Nuovo Testamento</w:t>
      </w:r>
      <w:r>
        <w:rPr>
          <w:noProof/>
        </w:rPr>
        <w:tab/>
      </w:r>
      <w:r>
        <w:rPr>
          <w:noProof/>
        </w:rPr>
        <w:fldChar w:fldCharType="begin"/>
      </w:r>
      <w:r>
        <w:rPr>
          <w:noProof/>
        </w:rPr>
        <w:instrText xml:space="preserve"> PAGEREF _Toc62168038 \h </w:instrText>
      </w:r>
      <w:r>
        <w:rPr>
          <w:noProof/>
        </w:rPr>
      </w:r>
      <w:r>
        <w:rPr>
          <w:noProof/>
        </w:rPr>
        <w:fldChar w:fldCharType="separate"/>
      </w:r>
      <w:r>
        <w:rPr>
          <w:noProof/>
        </w:rPr>
        <w:t>567</w:t>
      </w:r>
      <w:r>
        <w:rPr>
          <w:noProof/>
        </w:rPr>
        <w:fldChar w:fldCharType="end"/>
      </w:r>
    </w:p>
    <w:p w14:paraId="3585FAFF" w14:textId="77777777" w:rsidR="00E845F1" w:rsidRPr="005B6E7A" w:rsidRDefault="00E845F1">
      <w:pPr>
        <w:pStyle w:val="Sommario4"/>
        <w:tabs>
          <w:tab w:val="right" w:leader="dot" w:pos="8494"/>
        </w:tabs>
        <w:rPr>
          <w:rFonts w:ascii="Calibri" w:hAnsi="Calibri"/>
          <w:noProof/>
          <w:sz w:val="22"/>
          <w:szCs w:val="22"/>
        </w:rPr>
      </w:pPr>
      <w:r>
        <w:rPr>
          <w:noProof/>
        </w:rPr>
        <w:t>“Benedetta” “Benedetto” nel Nuovo Testamento</w:t>
      </w:r>
      <w:r>
        <w:rPr>
          <w:noProof/>
        </w:rPr>
        <w:tab/>
      </w:r>
      <w:r>
        <w:rPr>
          <w:noProof/>
        </w:rPr>
        <w:fldChar w:fldCharType="begin"/>
      </w:r>
      <w:r>
        <w:rPr>
          <w:noProof/>
        </w:rPr>
        <w:instrText xml:space="preserve"> PAGEREF _Toc62168039 \h </w:instrText>
      </w:r>
      <w:r>
        <w:rPr>
          <w:noProof/>
        </w:rPr>
      </w:r>
      <w:r>
        <w:rPr>
          <w:noProof/>
        </w:rPr>
        <w:fldChar w:fldCharType="separate"/>
      </w:r>
      <w:r>
        <w:rPr>
          <w:noProof/>
        </w:rPr>
        <w:t>572</w:t>
      </w:r>
      <w:r>
        <w:rPr>
          <w:noProof/>
        </w:rPr>
        <w:fldChar w:fldCharType="end"/>
      </w:r>
    </w:p>
    <w:p w14:paraId="6FFAD895" w14:textId="77777777" w:rsidR="00E845F1" w:rsidRPr="005B6E7A" w:rsidRDefault="00E845F1">
      <w:pPr>
        <w:pStyle w:val="Sommario4"/>
        <w:tabs>
          <w:tab w:val="right" w:leader="dot" w:pos="8494"/>
        </w:tabs>
        <w:rPr>
          <w:rFonts w:ascii="Calibri" w:hAnsi="Calibri"/>
          <w:noProof/>
          <w:sz w:val="22"/>
          <w:szCs w:val="22"/>
        </w:rPr>
      </w:pPr>
      <w:r>
        <w:rPr>
          <w:noProof/>
        </w:rPr>
        <w:t>“Esultare” nel Nuovo Testamento</w:t>
      </w:r>
      <w:r>
        <w:rPr>
          <w:noProof/>
        </w:rPr>
        <w:tab/>
      </w:r>
      <w:r>
        <w:rPr>
          <w:noProof/>
        </w:rPr>
        <w:fldChar w:fldCharType="begin"/>
      </w:r>
      <w:r>
        <w:rPr>
          <w:noProof/>
        </w:rPr>
        <w:instrText xml:space="preserve"> PAGEREF _Toc62168040 \h </w:instrText>
      </w:r>
      <w:r>
        <w:rPr>
          <w:noProof/>
        </w:rPr>
      </w:r>
      <w:r>
        <w:rPr>
          <w:noProof/>
        </w:rPr>
        <w:fldChar w:fldCharType="separate"/>
      </w:r>
      <w:r>
        <w:rPr>
          <w:noProof/>
        </w:rPr>
        <w:t>573</w:t>
      </w:r>
      <w:r>
        <w:rPr>
          <w:noProof/>
        </w:rPr>
        <w:fldChar w:fldCharType="end"/>
      </w:r>
    </w:p>
    <w:p w14:paraId="0553C511" w14:textId="77777777" w:rsidR="00E845F1" w:rsidRPr="005B6E7A" w:rsidRDefault="00E845F1">
      <w:pPr>
        <w:pStyle w:val="Sommario4"/>
        <w:tabs>
          <w:tab w:val="right" w:leader="dot" w:pos="8494"/>
        </w:tabs>
        <w:rPr>
          <w:rFonts w:ascii="Calibri" w:hAnsi="Calibri"/>
          <w:noProof/>
          <w:sz w:val="22"/>
          <w:szCs w:val="22"/>
        </w:rPr>
      </w:pPr>
      <w:r>
        <w:rPr>
          <w:noProof/>
        </w:rPr>
        <w:t>“Gloria” nel Nuovo Testamento</w:t>
      </w:r>
      <w:r>
        <w:rPr>
          <w:noProof/>
        </w:rPr>
        <w:tab/>
      </w:r>
      <w:r>
        <w:rPr>
          <w:noProof/>
        </w:rPr>
        <w:fldChar w:fldCharType="begin"/>
      </w:r>
      <w:r>
        <w:rPr>
          <w:noProof/>
        </w:rPr>
        <w:instrText xml:space="preserve"> PAGEREF _Toc62168041 \h </w:instrText>
      </w:r>
      <w:r>
        <w:rPr>
          <w:noProof/>
        </w:rPr>
      </w:r>
      <w:r>
        <w:rPr>
          <w:noProof/>
        </w:rPr>
        <w:fldChar w:fldCharType="separate"/>
      </w:r>
      <w:r>
        <w:rPr>
          <w:noProof/>
        </w:rPr>
        <w:t>574</w:t>
      </w:r>
      <w:r>
        <w:rPr>
          <w:noProof/>
        </w:rPr>
        <w:fldChar w:fldCharType="end"/>
      </w:r>
    </w:p>
    <w:p w14:paraId="79BBD73E" w14:textId="77777777" w:rsidR="00E845F1" w:rsidRPr="005B6E7A" w:rsidRDefault="00E845F1">
      <w:pPr>
        <w:pStyle w:val="Sommario4"/>
        <w:tabs>
          <w:tab w:val="right" w:leader="dot" w:pos="8494"/>
        </w:tabs>
        <w:rPr>
          <w:rFonts w:ascii="Calibri" w:hAnsi="Calibri"/>
          <w:noProof/>
          <w:sz w:val="22"/>
          <w:szCs w:val="22"/>
        </w:rPr>
      </w:pPr>
      <w:r>
        <w:rPr>
          <w:noProof/>
        </w:rPr>
        <w:t>“Grembo” nel Nuovo Testamento</w:t>
      </w:r>
      <w:r>
        <w:rPr>
          <w:noProof/>
        </w:rPr>
        <w:tab/>
      </w:r>
      <w:r>
        <w:rPr>
          <w:noProof/>
        </w:rPr>
        <w:fldChar w:fldCharType="begin"/>
      </w:r>
      <w:r>
        <w:rPr>
          <w:noProof/>
        </w:rPr>
        <w:instrText xml:space="preserve"> PAGEREF _Toc62168042 \h </w:instrText>
      </w:r>
      <w:r>
        <w:rPr>
          <w:noProof/>
        </w:rPr>
      </w:r>
      <w:r>
        <w:rPr>
          <w:noProof/>
        </w:rPr>
        <w:fldChar w:fldCharType="separate"/>
      </w:r>
      <w:r>
        <w:rPr>
          <w:noProof/>
        </w:rPr>
        <w:t>585</w:t>
      </w:r>
      <w:r>
        <w:rPr>
          <w:noProof/>
        </w:rPr>
        <w:fldChar w:fldCharType="end"/>
      </w:r>
    </w:p>
    <w:p w14:paraId="363D5CF6" w14:textId="77777777" w:rsidR="00E845F1" w:rsidRPr="005B6E7A" w:rsidRDefault="00E845F1">
      <w:pPr>
        <w:pStyle w:val="Sommario4"/>
        <w:tabs>
          <w:tab w:val="right" w:leader="dot" w:pos="8494"/>
        </w:tabs>
        <w:rPr>
          <w:rFonts w:ascii="Calibri" w:hAnsi="Calibri"/>
          <w:noProof/>
          <w:sz w:val="22"/>
          <w:szCs w:val="22"/>
        </w:rPr>
      </w:pPr>
      <w:r>
        <w:rPr>
          <w:noProof/>
        </w:rPr>
        <w:t>“Adempimento” nei  Vangeli</w:t>
      </w:r>
      <w:r>
        <w:rPr>
          <w:noProof/>
        </w:rPr>
        <w:tab/>
      </w:r>
      <w:r>
        <w:rPr>
          <w:noProof/>
        </w:rPr>
        <w:fldChar w:fldCharType="begin"/>
      </w:r>
      <w:r>
        <w:rPr>
          <w:noProof/>
        </w:rPr>
        <w:instrText xml:space="preserve"> PAGEREF _Toc62168043 \h </w:instrText>
      </w:r>
      <w:r>
        <w:rPr>
          <w:noProof/>
        </w:rPr>
      </w:r>
      <w:r>
        <w:rPr>
          <w:noProof/>
        </w:rPr>
        <w:fldChar w:fldCharType="separate"/>
      </w:r>
      <w:r>
        <w:rPr>
          <w:noProof/>
        </w:rPr>
        <w:t>586</w:t>
      </w:r>
      <w:r>
        <w:rPr>
          <w:noProof/>
        </w:rPr>
        <w:fldChar w:fldCharType="end"/>
      </w:r>
    </w:p>
    <w:p w14:paraId="6B241185" w14:textId="77777777" w:rsidR="00E845F1" w:rsidRPr="005B6E7A" w:rsidRDefault="00E845F1">
      <w:pPr>
        <w:pStyle w:val="Sommario4"/>
        <w:tabs>
          <w:tab w:val="right" w:leader="dot" w:pos="8494"/>
        </w:tabs>
        <w:rPr>
          <w:rFonts w:ascii="Calibri" w:hAnsi="Calibri"/>
          <w:noProof/>
          <w:sz w:val="22"/>
          <w:szCs w:val="22"/>
        </w:rPr>
      </w:pPr>
      <w:r>
        <w:rPr>
          <w:noProof/>
        </w:rPr>
        <w:t>“Magnificare” – “Magnificenza” nel Nuovo Testamento</w:t>
      </w:r>
      <w:r>
        <w:rPr>
          <w:noProof/>
        </w:rPr>
        <w:tab/>
      </w:r>
      <w:r>
        <w:rPr>
          <w:noProof/>
        </w:rPr>
        <w:fldChar w:fldCharType="begin"/>
      </w:r>
      <w:r>
        <w:rPr>
          <w:noProof/>
        </w:rPr>
        <w:instrText xml:space="preserve"> PAGEREF _Toc62168044 \h </w:instrText>
      </w:r>
      <w:r>
        <w:rPr>
          <w:noProof/>
        </w:rPr>
      </w:r>
      <w:r>
        <w:rPr>
          <w:noProof/>
        </w:rPr>
        <w:fldChar w:fldCharType="separate"/>
      </w:r>
      <w:r>
        <w:rPr>
          <w:noProof/>
        </w:rPr>
        <w:t>587</w:t>
      </w:r>
      <w:r>
        <w:rPr>
          <w:noProof/>
        </w:rPr>
        <w:fldChar w:fldCharType="end"/>
      </w:r>
    </w:p>
    <w:p w14:paraId="61C11872" w14:textId="77777777" w:rsidR="00E845F1" w:rsidRPr="005B6E7A" w:rsidRDefault="00E845F1">
      <w:pPr>
        <w:pStyle w:val="Sommario4"/>
        <w:tabs>
          <w:tab w:val="right" w:leader="dot" w:pos="8494"/>
        </w:tabs>
        <w:rPr>
          <w:rFonts w:ascii="Calibri" w:hAnsi="Calibri"/>
          <w:noProof/>
          <w:sz w:val="22"/>
          <w:szCs w:val="22"/>
        </w:rPr>
      </w:pPr>
      <w:r>
        <w:rPr>
          <w:noProof/>
        </w:rPr>
        <w:t>“Salvatore” “Salvare” nei Vangeli</w:t>
      </w:r>
      <w:r>
        <w:rPr>
          <w:noProof/>
        </w:rPr>
        <w:tab/>
      </w:r>
      <w:r>
        <w:rPr>
          <w:noProof/>
        </w:rPr>
        <w:fldChar w:fldCharType="begin"/>
      </w:r>
      <w:r>
        <w:rPr>
          <w:noProof/>
        </w:rPr>
        <w:instrText xml:space="preserve"> PAGEREF _Toc62168045 \h </w:instrText>
      </w:r>
      <w:r>
        <w:rPr>
          <w:noProof/>
        </w:rPr>
      </w:r>
      <w:r>
        <w:rPr>
          <w:noProof/>
        </w:rPr>
        <w:fldChar w:fldCharType="separate"/>
      </w:r>
      <w:r>
        <w:rPr>
          <w:noProof/>
        </w:rPr>
        <w:t>587</w:t>
      </w:r>
      <w:r>
        <w:rPr>
          <w:noProof/>
        </w:rPr>
        <w:fldChar w:fldCharType="end"/>
      </w:r>
    </w:p>
    <w:p w14:paraId="47D3B471" w14:textId="77777777" w:rsidR="00E845F1" w:rsidRPr="005B6E7A" w:rsidRDefault="00E845F1">
      <w:pPr>
        <w:pStyle w:val="Sommario4"/>
        <w:tabs>
          <w:tab w:val="right" w:leader="dot" w:pos="8494"/>
        </w:tabs>
        <w:rPr>
          <w:rFonts w:ascii="Calibri" w:hAnsi="Calibri"/>
          <w:noProof/>
          <w:sz w:val="22"/>
          <w:szCs w:val="22"/>
        </w:rPr>
      </w:pPr>
      <w:r>
        <w:rPr>
          <w:noProof/>
        </w:rPr>
        <w:t>“Umiltà” nel Vangelo</w:t>
      </w:r>
      <w:r>
        <w:rPr>
          <w:noProof/>
        </w:rPr>
        <w:tab/>
      </w:r>
      <w:r>
        <w:rPr>
          <w:noProof/>
        </w:rPr>
        <w:fldChar w:fldCharType="begin"/>
      </w:r>
      <w:r>
        <w:rPr>
          <w:noProof/>
        </w:rPr>
        <w:instrText xml:space="preserve"> PAGEREF _Toc62168046 \h </w:instrText>
      </w:r>
      <w:r>
        <w:rPr>
          <w:noProof/>
        </w:rPr>
      </w:r>
      <w:r>
        <w:rPr>
          <w:noProof/>
        </w:rPr>
        <w:fldChar w:fldCharType="separate"/>
      </w:r>
      <w:r>
        <w:rPr>
          <w:noProof/>
        </w:rPr>
        <w:t>589</w:t>
      </w:r>
      <w:r>
        <w:rPr>
          <w:noProof/>
        </w:rPr>
        <w:fldChar w:fldCharType="end"/>
      </w:r>
    </w:p>
    <w:p w14:paraId="1FBE2387" w14:textId="77777777" w:rsidR="00E845F1" w:rsidRPr="005B6E7A" w:rsidRDefault="00E845F1">
      <w:pPr>
        <w:pStyle w:val="Sommario4"/>
        <w:tabs>
          <w:tab w:val="right" w:leader="dot" w:pos="8494"/>
        </w:tabs>
        <w:rPr>
          <w:rFonts w:ascii="Calibri" w:hAnsi="Calibri"/>
          <w:noProof/>
          <w:sz w:val="22"/>
          <w:szCs w:val="22"/>
        </w:rPr>
      </w:pPr>
      <w:r>
        <w:rPr>
          <w:noProof/>
        </w:rPr>
        <w:t>“Santo” nel Vangelo</w:t>
      </w:r>
      <w:r>
        <w:rPr>
          <w:noProof/>
        </w:rPr>
        <w:tab/>
      </w:r>
      <w:r>
        <w:rPr>
          <w:noProof/>
        </w:rPr>
        <w:fldChar w:fldCharType="begin"/>
      </w:r>
      <w:r>
        <w:rPr>
          <w:noProof/>
        </w:rPr>
        <w:instrText xml:space="preserve"> PAGEREF _Toc62168047 \h </w:instrText>
      </w:r>
      <w:r>
        <w:rPr>
          <w:noProof/>
        </w:rPr>
      </w:r>
      <w:r>
        <w:rPr>
          <w:noProof/>
        </w:rPr>
        <w:fldChar w:fldCharType="separate"/>
      </w:r>
      <w:r>
        <w:rPr>
          <w:noProof/>
        </w:rPr>
        <w:t>590</w:t>
      </w:r>
      <w:r>
        <w:rPr>
          <w:noProof/>
        </w:rPr>
        <w:fldChar w:fldCharType="end"/>
      </w:r>
    </w:p>
    <w:p w14:paraId="5C65A8AA" w14:textId="77777777" w:rsidR="00E845F1" w:rsidRPr="005B6E7A" w:rsidRDefault="00E845F1">
      <w:pPr>
        <w:pStyle w:val="Sommario4"/>
        <w:tabs>
          <w:tab w:val="right" w:leader="dot" w:pos="8494"/>
        </w:tabs>
        <w:rPr>
          <w:rFonts w:ascii="Calibri" w:hAnsi="Calibri"/>
          <w:noProof/>
          <w:sz w:val="22"/>
          <w:szCs w:val="22"/>
        </w:rPr>
      </w:pPr>
      <w:r>
        <w:rPr>
          <w:noProof/>
        </w:rPr>
        <w:t>“Misericordia” nel Vangelo</w:t>
      </w:r>
      <w:r>
        <w:rPr>
          <w:noProof/>
        </w:rPr>
        <w:tab/>
      </w:r>
      <w:r>
        <w:rPr>
          <w:noProof/>
        </w:rPr>
        <w:fldChar w:fldCharType="begin"/>
      </w:r>
      <w:r>
        <w:rPr>
          <w:noProof/>
        </w:rPr>
        <w:instrText xml:space="preserve"> PAGEREF _Toc62168048 \h </w:instrText>
      </w:r>
      <w:r>
        <w:rPr>
          <w:noProof/>
        </w:rPr>
      </w:r>
      <w:r>
        <w:rPr>
          <w:noProof/>
        </w:rPr>
        <w:fldChar w:fldCharType="separate"/>
      </w:r>
      <w:r>
        <w:rPr>
          <w:noProof/>
        </w:rPr>
        <w:t>592</w:t>
      </w:r>
      <w:r>
        <w:rPr>
          <w:noProof/>
        </w:rPr>
        <w:fldChar w:fldCharType="end"/>
      </w:r>
    </w:p>
    <w:p w14:paraId="43046B8F" w14:textId="77777777" w:rsidR="00E845F1" w:rsidRPr="005B6E7A" w:rsidRDefault="00E845F1">
      <w:pPr>
        <w:pStyle w:val="Sommario4"/>
        <w:tabs>
          <w:tab w:val="right" w:leader="dot" w:pos="8494"/>
        </w:tabs>
        <w:rPr>
          <w:rFonts w:ascii="Calibri" w:hAnsi="Calibri"/>
          <w:noProof/>
          <w:sz w:val="22"/>
          <w:szCs w:val="22"/>
        </w:rPr>
      </w:pPr>
      <w:r>
        <w:rPr>
          <w:noProof/>
        </w:rPr>
        <w:t>“Promettere” nel Vangelo</w:t>
      </w:r>
      <w:r>
        <w:rPr>
          <w:noProof/>
        </w:rPr>
        <w:tab/>
      </w:r>
      <w:r>
        <w:rPr>
          <w:noProof/>
        </w:rPr>
        <w:fldChar w:fldCharType="begin"/>
      </w:r>
      <w:r>
        <w:rPr>
          <w:noProof/>
        </w:rPr>
        <w:instrText xml:space="preserve"> PAGEREF _Toc62168049 \h </w:instrText>
      </w:r>
      <w:r>
        <w:rPr>
          <w:noProof/>
        </w:rPr>
      </w:r>
      <w:r>
        <w:rPr>
          <w:noProof/>
        </w:rPr>
        <w:fldChar w:fldCharType="separate"/>
      </w:r>
      <w:r>
        <w:rPr>
          <w:noProof/>
        </w:rPr>
        <w:t>593</w:t>
      </w:r>
      <w:r>
        <w:rPr>
          <w:noProof/>
        </w:rPr>
        <w:fldChar w:fldCharType="end"/>
      </w:r>
    </w:p>
    <w:p w14:paraId="1B9F12B6" w14:textId="77777777" w:rsidR="00E845F1" w:rsidRPr="005B6E7A" w:rsidRDefault="00E845F1">
      <w:pPr>
        <w:pStyle w:val="Sommario4"/>
        <w:tabs>
          <w:tab w:val="right" w:leader="dot" w:pos="8494"/>
        </w:tabs>
        <w:rPr>
          <w:rFonts w:ascii="Calibri" w:hAnsi="Calibri"/>
          <w:noProof/>
          <w:sz w:val="22"/>
          <w:szCs w:val="22"/>
        </w:rPr>
      </w:pPr>
      <w:r>
        <w:rPr>
          <w:noProof/>
        </w:rPr>
        <w:t>“Discendenza di Abramo” nel Vangelo</w:t>
      </w:r>
      <w:r>
        <w:rPr>
          <w:noProof/>
        </w:rPr>
        <w:tab/>
      </w:r>
      <w:r>
        <w:rPr>
          <w:noProof/>
        </w:rPr>
        <w:fldChar w:fldCharType="begin"/>
      </w:r>
      <w:r>
        <w:rPr>
          <w:noProof/>
        </w:rPr>
        <w:instrText xml:space="preserve"> PAGEREF _Toc62168050 \h </w:instrText>
      </w:r>
      <w:r>
        <w:rPr>
          <w:noProof/>
        </w:rPr>
      </w:r>
      <w:r>
        <w:rPr>
          <w:noProof/>
        </w:rPr>
        <w:fldChar w:fldCharType="separate"/>
      </w:r>
      <w:r>
        <w:rPr>
          <w:noProof/>
        </w:rPr>
        <w:t>593</w:t>
      </w:r>
      <w:r>
        <w:rPr>
          <w:noProof/>
        </w:rPr>
        <w:fldChar w:fldCharType="end"/>
      </w:r>
    </w:p>
    <w:p w14:paraId="409D87B7" w14:textId="77777777" w:rsidR="00E845F1" w:rsidRPr="005B6E7A" w:rsidRDefault="00E845F1">
      <w:pPr>
        <w:pStyle w:val="Sommario1"/>
        <w:tabs>
          <w:tab w:val="right" w:leader="dot" w:pos="8494"/>
        </w:tabs>
        <w:rPr>
          <w:rFonts w:ascii="Calibri" w:hAnsi="Calibri"/>
          <w:b w:val="0"/>
          <w:caps w:val="0"/>
          <w:noProof/>
          <w:sz w:val="22"/>
          <w:szCs w:val="22"/>
        </w:rPr>
      </w:pPr>
      <w:r>
        <w:rPr>
          <w:noProof/>
        </w:rPr>
        <w:t>58° INCONTRO</w:t>
      </w:r>
      <w:r>
        <w:rPr>
          <w:noProof/>
        </w:rPr>
        <w:tab/>
      </w:r>
      <w:r>
        <w:rPr>
          <w:noProof/>
        </w:rPr>
        <w:fldChar w:fldCharType="begin"/>
      </w:r>
      <w:r>
        <w:rPr>
          <w:noProof/>
        </w:rPr>
        <w:instrText xml:space="preserve"> PAGEREF _Toc62168051 \h </w:instrText>
      </w:r>
      <w:r>
        <w:rPr>
          <w:noProof/>
        </w:rPr>
      </w:r>
      <w:r>
        <w:rPr>
          <w:noProof/>
        </w:rPr>
        <w:fldChar w:fldCharType="separate"/>
      </w:r>
      <w:r>
        <w:rPr>
          <w:noProof/>
        </w:rPr>
        <w:t>595</w:t>
      </w:r>
      <w:r>
        <w:rPr>
          <w:noProof/>
        </w:rPr>
        <w:fldChar w:fldCharType="end"/>
      </w:r>
    </w:p>
    <w:p w14:paraId="766C48C6" w14:textId="77777777" w:rsidR="00E845F1" w:rsidRPr="005B6E7A" w:rsidRDefault="00E845F1">
      <w:pPr>
        <w:pStyle w:val="Sommario3"/>
        <w:tabs>
          <w:tab w:val="right" w:leader="dot" w:pos="8494"/>
        </w:tabs>
        <w:rPr>
          <w:rFonts w:ascii="Calibri" w:hAnsi="Calibri"/>
          <w:i w:val="0"/>
          <w:noProof/>
          <w:sz w:val="22"/>
          <w:szCs w:val="22"/>
        </w:rPr>
      </w:pPr>
      <w:r>
        <w:rPr>
          <w:noProof/>
        </w:rPr>
        <w:t>(14 Agosto– 20 Agosto 2006)</w:t>
      </w:r>
      <w:r>
        <w:rPr>
          <w:noProof/>
        </w:rPr>
        <w:tab/>
      </w:r>
      <w:r>
        <w:rPr>
          <w:noProof/>
        </w:rPr>
        <w:fldChar w:fldCharType="begin"/>
      </w:r>
      <w:r>
        <w:rPr>
          <w:noProof/>
        </w:rPr>
        <w:instrText xml:space="preserve"> PAGEREF _Toc62168052 \h </w:instrText>
      </w:r>
      <w:r>
        <w:rPr>
          <w:noProof/>
        </w:rPr>
      </w:r>
      <w:r>
        <w:rPr>
          <w:noProof/>
        </w:rPr>
        <w:fldChar w:fldCharType="separate"/>
      </w:r>
      <w:r>
        <w:rPr>
          <w:noProof/>
        </w:rPr>
        <w:t>595</w:t>
      </w:r>
      <w:r>
        <w:rPr>
          <w:noProof/>
        </w:rPr>
        <w:fldChar w:fldCharType="end"/>
      </w:r>
    </w:p>
    <w:p w14:paraId="3330D735"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20 del mese di Agosto, Domenica</w:t>
      </w:r>
      <w:r>
        <w:rPr>
          <w:noProof/>
        </w:rPr>
        <w:tab/>
      </w:r>
      <w:r>
        <w:rPr>
          <w:noProof/>
        </w:rPr>
        <w:fldChar w:fldCharType="begin"/>
      </w:r>
      <w:r>
        <w:rPr>
          <w:noProof/>
        </w:rPr>
        <w:instrText xml:space="preserve"> PAGEREF _Toc62168053 \h </w:instrText>
      </w:r>
      <w:r>
        <w:rPr>
          <w:noProof/>
        </w:rPr>
      </w:r>
      <w:r>
        <w:rPr>
          <w:noProof/>
        </w:rPr>
        <w:fldChar w:fldCharType="separate"/>
      </w:r>
      <w:r>
        <w:rPr>
          <w:noProof/>
        </w:rPr>
        <w:t>595</w:t>
      </w:r>
      <w:r>
        <w:rPr>
          <w:noProof/>
        </w:rPr>
        <w:fldChar w:fldCharType="end"/>
      </w:r>
    </w:p>
    <w:p w14:paraId="73BCC8B8" w14:textId="77777777" w:rsidR="00E845F1" w:rsidRPr="005B6E7A" w:rsidRDefault="00E845F1">
      <w:pPr>
        <w:pStyle w:val="Sommario3"/>
        <w:tabs>
          <w:tab w:val="right" w:leader="dot" w:pos="8494"/>
        </w:tabs>
        <w:rPr>
          <w:rFonts w:ascii="Calibri" w:hAnsi="Calibri"/>
          <w:i w:val="0"/>
          <w:noProof/>
          <w:sz w:val="22"/>
          <w:szCs w:val="22"/>
        </w:rPr>
      </w:pPr>
      <w:r>
        <w:rPr>
          <w:noProof/>
        </w:rPr>
        <w:t>XX DOMENICA DEL TEMPO ORDINARIO (B)</w:t>
      </w:r>
      <w:r>
        <w:rPr>
          <w:noProof/>
        </w:rPr>
        <w:tab/>
      </w:r>
      <w:r>
        <w:rPr>
          <w:noProof/>
        </w:rPr>
        <w:fldChar w:fldCharType="begin"/>
      </w:r>
      <w:r>
        <w:rPr>
          <w:noProof/>
        </w:rPr>
        <w:instrText xml:space="preserve"> PAGEREF _Toc62168054 \h </w:instrText>
      </w:r>
      <w:r>
        <w:rPr>
          <w:noProof/>
        </w:rPr>
      </w:r>
      <w:r>
        <w:rPr>
          <w:noProof/>
        </w:rPr>
        <w:fldChar w:fldCharType="separate"/>
      </w:r>
      <w:r>
        <w:rPr>
          <w:noProof/>
        </w:rPr>
        <w:t>595</w:t>
      </w:r>
      <w:r>
        <w:rPr>
          <w:noProof/>
        </w:rPr>
        <w:fldChar w:fldCharType="end"/>
      </w:r>
    </w:p>
    <w:p w14:paraId="2C6D2B16"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_Toc62168055 \h </w:instrText>
      </w:r>
      <w:r>
        <w:rPr>
          <w:noProof/>
        </w:rPr>
      </w:r>
      <w:r>
        <w:rPr>
          <w:noProof/>
        </w:rPr>
        <w:fldChar w:fldCharType="separate"/>
      </w:r>
      <w:r>
        <w:rPr>
          <w:noProof/>
        </w:rPr>
        <w:t>595</w:t>
      </w:r>
      <w:r>
        <w:rPr>
          <w:noProof/>
        </w:rPr>
        <w:fldChar w:fldCharType="end"/>
      </w:r>
    </w:p>
    <w:p w14:paraId="731AC8BA"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_Toc62168056 \h </w:instrText>
      </w:r>
      <w:r>
        <w:rPr>
          <w:noProof/>
        </w:rPr>
      </w:r>
      <w:r>
        <w:rPr>
          <w:noProof/>
        </w:rPr>
        <w:fldChar w:fldCharType="separate"/>
      </w:r>
      <w:r>
        <w:rPr>
          <w:noProof/>
        </w:rPr>
        <w:t>595</w:t>
      </w:r>
      <w:r>
        <w:rPr>
          <w:noProof/>
        </w:rPr>
        <w:fldChar w:fldCharType="end"/>
      </w:r>
    </w:p>
    <w:p w14:paraId="65936A53"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6, 51-58)</w:t>
      </w:r>
      <w:r>
        <w:rPr>
          <w:noProof/>
        </w:rPr>
        <w:tab/>
      </w:r>
      <w:r>
        <w:rPr>
          <w:noProof/>
        </w:rPr>
        <w:fldChar w:fldCharType="begin"/>
      </w:r>
      <w:r>
        <w:rPr>
          <w:noProof/>
        </w:rPr>
        <w:instrText xml:space="preserve"> PAGEREF _Toc62168057 \h </w:instrText>
      </w:r>
      <w:r>
        <w:rPr>
          <w:noProof/>
        </w:rPr>
      </w:r>
      <w:r>
        <w:rPr>
          <w:noProof/>
        </w:rPr>
        <w:fldChar w:fldCharType="separate"/>
      </w:r>
      <w:r>
        <w:rPr>
          <w:noProof/>
        </w:rPr>
        <w:t>595</w:t>
      </w:r>
      <w:r>
        <w:rPr>
          <w:noProof/>
        </w:rPr>
        <w:fldChar w:fldCharType="end"/>
      </w:r>
    </w:p>
    <w:p w14:paraId="6362DB93"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_Toc62168058 \h </w:instrText>
      </w:r>
      <w:r>
        <w:rPr>
          <w:noProof/>
        </w:rPr>
      </w:r>
      <w:r>
        <w:rPr>
          <w:noProof/>
        </w:rPr>
        <w:fldChar w:fldCharType="separate"/>
      </w:r>
      <w:r>
        <w:rPr>
          <w:noProof/>
        </w:rPr>
        <w:t>595</w:t>
      </w:r>
      <w:r>
        <w:rPr>
          <w:noProof/>
        </w:rPr>
        <w:fldChar w:fldCharType="end"/>
      </w:r>
    </w:p>
    <w:p w14:paraId="628E860B"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_Toc62168059 \h </w:instrText>
      </w:r>
      <w:r>
        <w:rPr>
          <w:noProof/>
        </w:rPr>
      </w:r>
      <w:r>
        <w:rPr>
          <w:noProof/>
        </w:rPr>
        <w:fldChar w:fldCharType="separate"/>
      </w:r>
      <w:r>
        <w:rPr>
          <w:noProof/>
        </w:rPr>
        <w:t>601</w:t>
      </w:r>
      <w:r>
        <w:rPr>
          <w:noProof/>
        </w:rPr>
        <w:fldChar w:fldCharType="end"/>
      </w:r>
    </w:p>
    <w:p w14:paraId="10B94691"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_Toc62168060 \h </w:instrText>
      </w:r>
      <w:r>
        <w:rPr>
          <w:noProof/>
        </w:rPr>
      </w:r>
      <w:r>
        <w:rPr>
          <w:noProof/>
        </w:rPr>
        <w:fldChar w:fldCharType="separate"/>
      </w:r>
      <w:r>
        <w:rPr>
          <w:noProof/>
        </w:rPr>
        <w:t>601</w:t>
      </w:r>
      <w:r>
        <w:rPr>
          <w:noProof/>
        </w:rPr>
        <w:fldChar w:fldCharType="end"/>
      </w:r>
    </w:p>
    <w:p w14:paraId="2ED4D1BD"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_Toc62168061 \h </w:instrText>
      </w:r>
      <w:r>
        <w:rPr>
          <w:noProof/>
        </w:rPr>
      </w:r>
      <w:r>
        <w:rPr>
          <w:noProof/>
        </w:rPr>
        <w:fldChar w:fldCharType="separate"/>
      </w:r>
      <w:r>
        <w:rPr>
          <w:noProof/>
        </w:rPr>
        <w:t>602</w:t>
      </w:r>
      <w:r>
        <w:rPr>
          <w:noProof/>
        </w:rPr>
        <w:fldChar w:fldCharType="end"/>
      </w:r>
    </w:p>
    <w:p w14:paraId="357F07D1"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_Toc62168062 \h </w:instrText>
      </w:r>
      <w:r>
        <w:rPr>
          <w:noProof/>
        </w:rPr>
      </w:r>
      <w:r>
        <w:rPr>
          <w:noProof/>
        </w:rPr>
        <w:fldChar w:fldCharType="separate"/>
      </w:r>
      <w:r>
        <w:rPr>
          <w:noProof/>
        </w:rPr>
        <w:t>603</w:t>
      </w:r>
      <w:r>
        <w:rPr>
          <w:noProof/>
        </w:rPr>
        <w:fldChar w:fldCharType="end"/>
      </w:r>
    </w:p>
    <w:p w14:paraId="655BB3B1" w14:textId="77777777" w:rsidR="00E845F1" w:rsidRPr="005B6E7A" w:rsidRDefault="00E845F1">
      <w:pPr>
        <w:pStyle w:val="Sommario4"/>
        <w:tabs>
          <w:tab w:val="right" w:leader="dot" w:pos="8494"/>
        </w:tabs>
        <w:rPr>
          <w:rFonts w:ascii="Calibri" w:hAnsi="Calibri"/>
          <w:noProof/>
          <w:sz w:val="22"/>
          <w:szCs w:val="22"/>
        </w:rPr>
      </w:pPr>
      <w:r>
        <w:rPr>
          <w:noProof/>
        </w:rPr>
        <w:t>“Pane” nel Vangelo</w:t>
      </w:r>
      <w:r>
        <w:rPr>
          <w:noProof/>
        </w:rPr>
        <w:tab/>
      </w:r>
      <w:r>
        <w:rPr>
          <w:noProof/>
        </w:rPr>
        <w:fldChar w:fldCharType="begin"/>
      </w:r>
      <w:r>
        <w:rPr>
          <w:noProof/>
        </w:rPr>
        <w:instrText xml:space="preserve"> PAGEREF _Toc62168063 \h </w:instrText>
      </w:r>
      <w:r>
        <w:rPr>
          <w:noProof/>
        </w:rPr>
      </w:r>
      <w:r>
        <w:rPr>
          <w:noProof/>
        </w:rPr>
        <w:fldChar w:fldCharType="separate"/>
      </w:r>
      <w:r>
        <w:rPr>
          <w:noProof/>
        </w:rPr>
        <w:t>603</w:t>
      </w:r>
      <w:r>
        <w:rPr>
          <w:noProof/>
        </w:rPr>
        <w:fldChar w:fldCharType="end"/>
      </w:r>
    </w:p>
    <w:p w14:paraId="0A09742E" w14:textId="77777777" w:rsidR="00E845F1" w:rsidRPr="005B6E7A" w:rsidRDefault="00E845F1">
      <w:pPr>
        <w:pStyle w:val="Sommario4"/>
        <w:tabs>
          <w:tab w:val="right" w:leader="dot" w:pos="8494"/>
        </w:tabs>
        <w:rPr>
          <w:rFonts w:ascii="Calibri" w:hAnsi="Calibri"/>
          <w:noProof/>
          <w:sz w:val="22"/>
          <w:szCs w:val="22"/>
        </w:rPr>
      </w:pPr>
      <w:r>
        <w:rPr>
          <w:noProof/>
        </w:rPr>
        <w:t>“Carne” nel Vangelo</w:t>
      </w:r>
      <w:r>
        <w:rPr>
          <w:noProof/>
        </w:rPr>
        <w:tab/>
      </w:r>
      <w:r>
        <w:rPr>
          <w:noProof/>
        </w:rPr>
        <w:fldChar w:fldCharType="begin"/>
      </w:r>
      <w:r>
        <w:rPr>
          <w:noProof/>
        </w:rPr>
        <w:instrText xml:space="preserve"> PAGEREF _Toc62168064 \h </w:instrText>
      </w:r>
      <w:r>
        <w:rPr>
          <w:noProof/>
        </w:rPr>
      </w:r>
      <w:r>
        <w:rPr>
          <w:noProof/>
        </w:rPr>
        <w:fldChar w:fldCharType="separate"/>
      </w:r>
      <w:r>
        <w:rPr>
          <w:noProof/>
        </w:rPr>
        <w:t>605</w:t>
      </w:r>
      <w:r>
        <w:rPr>
          <w:noProof/>
        </w:rPr>
        <w:fldChar w:fldCharType="end"/>
      </w:r>
    </w:p>
    <w:p w14:paraId="27BACB40" w14:textId="77777777" w:rsidR="00E845F1" w:rsidRPr="005B6E7A" w:rsidRDefault="00E845F1">
      <w:pPr>
        <w:pStyle w:val="Sommario4"/>
        <w:tabs>
          <w:tab w:val="right" w:leader="dot" w:pos="8494"/>
        </w:tabs>
        <w:rPr>
          <w:rFonts w:ascii="Calibri" w:hAnsi="Calibri"/>
          <w:noProof/>
          <w:sz w:val="22"/>
          <w:szCs w:val="22"/>
        </w:rPr>
      </w:pPr>
      <w:r>
        <w:rPr>
          <w:noProof/>
        </w:rPr>
        <w:t>“Giudei” nel Vangelo</w:t>
      </w:r>
      <w:r>
        <w:rPr>
          <w:noProof/>
        </w:rPr>
        <w:tab/>
      </w:r>
      <w:r>
        <w:rPr>
          <w:noProof/>
        </w:rPr>
        <w:fldChar w:fldCharType="begin"/>
      </w:r>
      <w:r>
        <w:rPr>
          <w:noProof/>
        </w:rPr>
        <w:instrText xml:space="preserve"> PAGEREF _Toc62168065 \h </w:instrText>
      </w:r>
      <w:r>
        <w:rPr>
          <w:noProof/>
        </w:rPr>
      </w:r>
      <w:r>
        <w:rPr>
          <w:noProof/>
        </w:rPr>
        <w:fldChar w:fldCharType="separate"/>
      </w:r>
      <w:r>
        <w:rPr>
          <w:noProof/>
        </w:rPr>
        <w:t>606</w:t>
      </w:r>
      <w:r>
        <w:rPr>
          <w:noProof/>
        </w:rPr>
        <w:fldChar w:fldCharType="end"/>
      </w:r>
    </w:p>
    <w:p w14:paraId="4414151D" w14:textId="77777777" w:rsidR="00E845F1" w:rsidRPr="005B6E7A" w:rsidRDefault="00E845F1">
      <w:pPr>
        <w:pStyle w:val="Sommario4"/>
        <w:tabs>
          <w:tab w:val="right" w:leader="dot" w:pos="8494"/>
        </w:tabs>
        <w:rPr>
          <w:rFonts w:ascii="Calibri" w:hAnsi="Calibri"/>
          <w:noProof/>
          <w:sz w:val="22"/>
          <w:szCs w:val="22"/>
        </w:rPr>
      </w:pPr>
      <w:r>
        <w:rPr>
          <w:noProof/>
        </w:rPr>
        <w:t>“Sangue” nel Vangelo</w:t>
      </w:r>
      <w:r>
        <w:rPr>
          <w:noProof/>
        </w:rPr>
        <w:tab/>
      </w:r>
      <w:r>
        <w:rPr>
          <w:noProof/>
        </w:rPr>
        <w:fldChar w:fldCharType="begin"/>
      </w:r>
      <w:r>
        <w:rPr>
          <w:noProof/>
        </w:rPr>
        <w:instrText xml:space="preserve"> PAGEREF _Toc62168066 \h </w:instrText>
      </w:r>
      <w:r>
        <w:rPr>
          <w:noProof/>
        </w:rPr>
      </w:r>
      <w:r>
        <w:rPr>
          <w:noProof/>
        </w:rPr>
        <w:fldChar w:fldCharType="separate"/>
      </w:r>
      <w:r>
        <w:rPr>
          <w:noProof/>
        </w:rPr>
        <w:t>610</w:t>
      </w:r>
      <w:r>
        <w:rPr>
          <w:noProof/>
        </w:rPr>
        <w:fldChar w:fldCharType="end"/>
      </w:r>
    </w:p>
    <w:p w14:paraId="517AE295" w14:textId="77777777" w:rsidR="00E845F1" w:rsidRPr="005B6E7A" w:rsidRDefault="00E845F1">
      <w:pPr>
        <w:pStyle w:val="Sommario4"/>
        <w:tabs>
          <w:tab w:val="right" w:leader="dot" w:pos="8494"/>
        </w:tabs>
        <w:rPr>
          <w:rFonts w:ascii="Calibri" w:hAnsi="Calibri"/>
          <w:noProof/>
          <w:sz w:val="22"/>
          <w:szCs w:val="22"/>
        </w:rPr>
      </w:pPr>
      <w:r>
        <w:rPr>
          <w:noProof/>
        </w:rPr>
        <w:t>“Mangiare” nel Vangelo</w:t>
      </w:r>
      <w:r>
        <w:rPr>
          <w:noProof/>
        </w:rPr>
        <w:tab/>
      </w:r>
      <w:r>
        <w:rPr>
          <w:noProof/>
        </w:rPr>
        <w:fldChar w:fldCharType="begin"/>
      </w:r>
      <w:r>
        <w:rPr>
          <w:noProof/>
        </w:rPr>
        <w:instrText xml:space="preserve"> PAGEREF _Toc62168067 \h </w:instrText>
      </w:r>
      <w:r>
        <w:rPr>
          <w:noProof/>
        </w:rPr>
      </w:r>
      <w:r>
        <w:rPr>
          <w:noProof/>
        </w:rPr>
        <w:fldChar w:fldCharType="separate"/>
      </w:r>
      <w:r>
        <w:rPr>
          <w:noProof/>
        </w:rPr>
        <w:t>612</w:t>
      </w:r>
      <w:r>
        <w:rPr>
          <w:noProof/>
        </w:rPr>
        <w:fldChar w:fldCharType="end"/>
      </w:r>
    </w:p>
    <w:p w14:paraId="7253614A" w14:textId="77777777" w:rsidR="00E845F1" w:rsidRPr="005B6E7A" w:rsidRDefault="00E845F1">
      <w:pPr>
        <w:pStyle w:val="Sommario4"/>
        <w:tabs>
          <w:tab w:val="right" w:leader="dot" w:pos="8494"/>
        </w:tabs>
        <w:rPr>
          <w:rFonts w:ascii="Calibri" w:hAnsi="Calibri"/>
          <w:noProof/>
          <w:sz w:val="22"/>
          <w:szCs w:val="22"/>
        </w:rPr>
      </w:pPr>
      <w:r>
        <w:rPr>
          <w:noProof/>
        </w:rPr>
        <w:t>“Bere” nel Vangelo</w:t>
      </w:r>
      <w:r>
        <w:rPr>
          <w:noProof/>
        </w:rPr>
        <w:tab/>
      </w:r>
      <w:r>
        <w:rPr>
          <w:noProof/>
        </w:rPr>
        <w:fldChar w:fldCharType="begin"/>
      </w:r>
      <w:r>
        <w:rPr>
          <w:noProof/>
        </w:rPr>
        <w:instrText xml:space="preserve"> PAGEREF _Toc62168068 \h </w:instrText>
      </w:r>
      <w:r>
        <w:rPr>
          <w:noProof/>
        </w:rPr>
      </w:r>
      <w:r>
        <w:rPr>
          <w:noProof/>
        </w:rPr>
        <w:fldChar w:fldCharType="separate"/>
      </w:r>
      <w:r>
        <w:rPr>
          <w:noProof/>
        </w:rPr>
        <w:t>617</w:t>
      </w:r>
      <w:r>
        <w:rPr>
          <w:noProof/>
        </w:rPr>
        <w:fldChar w:fldCharType="end"/>
      </w:r>
    </w:p>
    <w:p w14:paraId="03C85B0F" w14:textId="77777777" w:rsidR="00E845F1" w:rsidRPr="005B6E7A" w:rsidRDefault="00E845F1">
      <w:pPr>
        <w:pStyle w:val="Sommario4"/>
        <w:tabs>
          <w:tab w:val="right" w:leader="dot" w:pos="8494"/>
        </w:tabs>
        <w:rPr>
          <w:rFonts w:ascii="Calibri" w:hAnsi="Calibri"/>
          <w:noProof/>
          <w:sz w:val="22"/>
          <w:szCs w:val="22"/>
        </w:rPr>
      </w:pPr>
      <w:r>
        <w:rPr>
          <w:noProof/>
        </w:rPr>
        <w:t>“Cibo” nel Vangelo</w:t>
      </w:r>
      <w:r>
        <w:rPr>
          <w:noProof/>
        </w:rPr>
        <w:tab/>
      </w:r>
      <w:r>
        <w:rPr>
          <w:noProof/>
        </w:rPr>
        <w:fldChar w:fldCharType="begin"/>
      </w:r>
      <w:r>
        <w:rPr>
          <w:noProof/>
        </w:rPr>
        <w:instrText xml:space="preserve"> PAGEREF _Toc62168069 \h </w:instrText>
      </w:r>
      <w:r>
        <w:rPr>
          <w:noProof/>
        </w:rPr>
      </w:r>
      <w:r>
        <w:rPr>
          <w:noProof/>
        </w:rPr>
        <w:fldChar w:fldCharType="separate"/>
      </w:r>
      <w:r>
        <w:rPr>
          <w:noProof/>
        </w:rPr>
        <w:t>620</w:t>
      </w:r>
      <w:r>
        <w:rPr>
          <w:noProof/>
        </w:rPr>
        <w:fldChar w:fldCharType="end"/>
      </w:r>
    </w:p>
    <w:p w14:paraId="3859F5A3" w14:textId="77777777" w:rsidR="00E845F1" w:rsidRPr="005B6E7A" w:rsidRDefault="00E845F1">
      <w:pPr>
        <w:pStyle w:val="Sommario1"/>
        <w:tabs>
          <w:tab w:val="right" w:leader="dot" w:pos="8494"/>
        </w:tabs>
        <w:rPr>
          <w:rFonts w:ascii="Calibri" w:hAnsi="Calibri"/>
          <w:b w:val="0"/>
          <w:caps w:val="0"/>
          <w:noProof/>
          <w:sz w:val="22"/>
          <w:szCs w:val="22"/>
        </w:rPr>
      </w:pPr>
      <w:r>
        <w:rPr>
          <w:noProof/>
        </w:rPr>
        <w:t>59° INCONTRO</w:t>
      </w:r>
      <w:r>
        <w:rPr>
          <w:noProof/>
        </w:rPr>
        <w:tab/>
      </w:r>
      <w:r>
        <w:rPr>
          <w:noProof/>
        </w:rPr>
        <w:fldChar w:fldCharType="begin"/>
      </w:r>
      <w:r>
        <w:rPr>
          <w:noProof/>
        </w:rPr>
        <w:instrText xml:space="preserve"> PAGEREF _Toc62168070 \h </w:instrText>
      </w:r>
      <w:r>
        <w:rPr>
          <w:noProof/>
        </w:rPr>
      </w:r>
      <w:r>
        <w:rPr>
          <w:noProof/>
        </w:rPr>
        <w:fldChar w:fldCharType="separate"/>
      </w:r>
      <w:r>
        <w:rPr>
          <w:noProof/>
        </w:rPr>
        <w:t>623</w:t>
      </w:r>
      <w:r>
        <w:rPr>
          <w:noProof/>
        </w:rPr>
        <w:fldChar w:fldCharType="end"/>
      </w:r>
    </w:p>
    <w:p w14:paraId="6E3147FA" w14:textId="77777777" w:rsidR="00E845F1" w:rsidRPr="005B6E7A" w:rsidRDefault="00E845F1">
      <w:pPr>
        <w:pStyle w:val="Sommario3"/>
        <w:tabs>
          <w:tab w:val="right" w:leader="dot" w:pos="8494"/>
        </w:tabs>
        <w:rPr>
          <w:rFonts w:ascii="Calibri" w:hAnsi="Calibri"/>
          <w:i w:val="0"/>
          <w:noProof/>
          <w:sz w:val="22"/>
          <w:szCs w:val="22"/>
        </w:rPr>
      </w:pPr>
      <w:r>
        <w:rPr>
          <w:noProof/>
        </w:rPr>
        <w:t>(21 Agosto – 27 Agosto 2006)</w:t>
      </w:r>
      <w:r>
        <w:rPr>
          <w:noProof/>
        </w:rPr>
        <w:tab/>
      </w:r>
      <w:r>
        <w:rPr>
          <w:noProof/>
        </w:rPr>
        <w:fldChar w:fldCharType="begin"/>
      </w:r>
      <w:r>
        <w:rPr>
          <w:noProof/>
        </w:rPr>
        <w:instrText xml:space="preserve"> PAGEREF _Toc62168071 \h </w:instrText>
      </w:r>
      <w:r>
        <w:rPr>
          <w:noProof/>
        </w:rPr>
      </w:r>
      <w:r>
        <w:rPr>
          <w:noProof/>
        </w:rPr>
        <w:fldChar w:fldCharType="separate"/>
      </w:r>
      <w:r>
        <w:rPr>
          <w:noProof/>
        </w:rPr>
        <w:t>623</w:t>
      </w:r>
      <w:r>
        <w:rPr>
          <w:noProof/>
        </w:rPr>
        <w:fldChar w:fldCharType="end"/>
      </w:r>
    </w:p>
    <w:p w14:paraId="73A332E2"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27 del mese di Agosto, Domenica</w:t>
      </w:r>
      <w:r>
        <w:rPr>
          <w:noProof/>
        </w:rPr>
        <w:tab/>
      </w:r>
      <w:r>
        <w:rPr>
          <w:noProof/>
        </w:rPr>
        <w:fldChar w:fldCharType="begin"/>
      </w:r>
      <w:r>
        <w:rPr>
          <w:noProof/>
        </w:rPr>
        <w:instrText xml:space="preserve"> PAGEREF _Toc62168072 \h </w:instrText>
      </w:r>
      <w:r>
        <w:rPr>
          <w:noProof/>
        </w:rPr>
      </w:r>
      <w:r>
        <w:rPr>
          <w:noProof/>
        </w:rPr>
        <w:fldChar w:fldCharType="separate"/>
      </w:r>
      <w:r>
        <w:rPr>
          <w:noProof/>
        </w:rPr>
        <w:t>623</w:t>
      </w:r>
      <w:r>
        <w:rPr>
          <w:noProof/>
        </w:rPr>
        <w:fldChar w:fldCharType="end"/>
      </w:r>
    </w:p>
    <w:p w14:paraId="56E40C0D" w14:textId="77777777" w:rsidR="00E845F1" w:rsidRPr="005B6E7A" w:rsidRDefault="00E845F1">
      <w:pPr>
        <w:pStyle w:val="Sommario3"/>
        <w:tabs>
          <w:tab w:val="right" w:leader="dot" w:pos="8494"/>
        </w:tabs>
        <w:rPr>
          <w:rFonts w:ascii="Calibri" w:hAnsi="Calibri"/>
          <w:i w:val="0"/>
          <w:noProof/>
          <w:sz w:val="22"/>
          <w:szCs w:val="22"/>
        </w:rPr>
      </w:pPr>
      <w:r>
        <w:rPr>
          <w:noProof/>
        </w:rPr>
        <w:t>XXI DOMENICA DEL TEMPO ORDINARIO (B)</w:t>
      </w:r>
      <w:r>
        <w:rPr>
          <w:noProof/>
        </w:rPr>
        <w:tab/>
      </w:r>
      <w:r>
        <w:rPr>
          <w:noProof/>
        </w:rPr>
        <w:fldChar w:fldCharType="begin"/>
      </w:r>
      <w:r>
        <w:rPr>
          <w:noProof/>
        </w:rPr>
        <w:instrText xml:space="preserve"> PAGEREF _Toc62168073 \h </w:instrText>
      </w:r>
      <w:r>
        <w:rPr>
          <w:noProof/>
        </w:rPr>
      </w:r>
      <w:r>
        <w:rPr>
          <w:noProof/>
        </w:rPr>
        <w:fldChar w:fldCharType="separate"/>
      </w:r>
      <w:r>
        <w:rPr>
          <w:noProof/>
        </w:rPr>
        <w:t>623</w:t>
      </w:r>
      <w:r>
        <w:rPr>
          <w:noProof/>
        </w:rPr>
        <w:fldChar w:fldCharType="end"/>
      </w:r>
    </w:p>
    <w:p w14:paraId="05AF239F"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_Toc62168074 \h </w:instrText>
      </w:r>
      <w:r>
        <w:rPr>
          <w:noProof/>
        </w:rPr>
      </w:r>
      <w:r>
        <w:rPr>
          <w:noProof/>
        </w:rPr>
        <w:fldChar w:fldCharType="separate"/>
      </w:r>
      <w:r>
        <w:rPr>
          <w:noProof/>
        </w:rPr>
        <w:t>623</w:t>
      </w:r>
      <w:r>
        <w:rPr>
          <w:noProof/>
        </w:rPr>
        <w:fldChar w:fldCharType="end"/>
      </w:r>
    </w:p>
    <w:p w14:paraId="2AF63685"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_Toc62168075 \h </w:instrText>
      </w:r>
      <w:r>
        <w:rPr>
          <w:noProof/>
        </w:rPr>
      </w:r>
      <w:r>
        <w:rPr>
          <w:noProof/>
        </w:rPr>
        <w:fldChar w:fldCharType="separate"/>
      </w:r>
      <w:r>
        <w:rPr>
          <w:noProof/>
        </w:rPr>
        <w:t>623</w:t>
      </w:r>
      <w:r>
        <w:rPr>
          <w:noProof/>
        </w:rPr>
        <w:fldChar w:fldCharType="end"/>
      </w:r>
    </w:p>
    <w:p w14:paraId="42966927" w14:textId="77777777" w:rsidR="00E845F1" w:rsidRPr="005B6E7A" w:rsidRDefault="00E845F1">
      <w:pPr>
        <w:pStyle w:val="Sommario4"/>
        <w:tabs>
          <w:tab w:val="right" w:leader="dot" w:pos="8494"/>
        </w:tabs>
        <w:rPr>
          <w:rFonts w:ascii="Calibri" w:hAnsi="Calibri"/>
          <w:noProof/>
          <w:sz w:val="22"/>
          <w:szCs w:val="22"/>
        </w:rPr>
      </w:pPr>
      <w:r>
        <w:rPr>
          <w:noProof/>
        </w:rPr>
        <w:t>Dal vangelo secondo Giovanni (Gv 6, 60-69)</w:t>
      </w:r>
      <w:r>
        <w:rPr>
          <w:noProof/>
        </w:rPr>
        <w:tab/>
      </w:r>
      <w:r>
        <w:rPr>
          <w:noProof/>
        </w:rPr>
        <w:fldChar w:fldCharType="begin"/>
      </w:r>
      <w:r>
        <w:rPr>
          <w:noProof/>
        </w:rPr>
        <w:instrText xml:space="preserve"> PAGEREF _Toc62168076 \h </w:instrText>
      </w:r>
      <w:r>
        <w:rPr>
          <w:noProof/>
        </w:rPr>
      </w:r>
      <w:r>
        <w:rPr>
          <w:noProof/>
        </w:rPr>
        <w:fldChar w:fldCharType="separate"/>
      </w:r>
      <w:r>
        <w:rPr>
          <w:noProof/>
        </w:rPr>
        <w:t>623</w:t>
      </w:r>
      <w:r>
        <w:rPr>
          <w:noProof/>
        </w:rPr>
        <w:fldChar w:fldCharType="end"/>
      </w:r>
    </w:p>
    <w:p w14:paraId="1F4CD908"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_Toc62168077 \h </w:instrText>
      </w:r>
      <w:r>
        <w:rPr>
          <w:noProof/>
        </w:rPr>
      </w:r>
      <w:r>
        <w:rPr>
          <w:noProof/>
        </w:rPr>
        <w:fldChar w:fldCharType="separate"/>
      </w:r>
      <w:r>
        <w:rPr>
          <w:noProof/>
        </w:rPr>
        <w:t>623</w:t>
      </w:r>
      <w:r>
        <w:rPr>
          <w:noProof/>
        </w:rPr>
        <w:fldChar w:fldCharType="end"/>
      </w:r>
    </w:p>
    <w:p w14:paraId="622ED5E8"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_Toc62168078 \h </w:instrText>
      </w:r>
      <w:r>
        <w:rPr>
          <w:noProof/>
        </w:rPr>
      </w:r>
      <w:r>
        <w:rPr>
          <w:noProof/>
        </w:rPr>
        <w:fldChar w:fldCharType="separate"/>
      </w:r>
      <w:r>
        <w:rPr>
          <w:noProof/>
        </w:rPr>
        <w:t>630</w:t>
      </w:r>
      <w:r>
        <w:rPr>
          <w:noProof/>
        </w:rPr>
        <w:fldChar w:fldCharType="end"/>
      </w:r>
    </w:p>
    <w:p w14:paraId="39D1027E"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_Toc62168079 \h </w:instrText>
      </w:r>
      <w:r>
        <w:rPr>
          <w:noProof/>
        </w:rPr>
      </w:r>
      <w:r>
        <w:rPr>
          <w:noProof/>
        </w:rPr>
        <w:fldChar w:fldCharType="separate"/>
      </w:r>
      <w:r>
        <w:rPr>
          <w:noProof/>
        </w:rPr>
        <w:t>630</w:t>
      </w:r>
      <w:r>
        <w:rPr>
          <w:noProof/>
        </w:rPr>
        <w:fldChar w:fldCharType="end"/>
      </w:r>
    </w:p>
    <w:p w14:paraId="2259741E"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_Toc62168080 \h </w:instrText>
      </w:r>
      <w:r>
        <w:rPr>
          <w:noProof/>
        </w:rPr>
      </w:r>
      <w:r>
        <w:rPr>
          <w:noProof/>
        </w:rPr>
        <w:fldChar w:fldCharType="separate"/>
      </w:r>
      <w:r>
        <w:rPr>
          <w:noProof/>
        </w:rPr>
        <w:t>631</w:t>
      </w:r>
      <w:r>
        <w:rPr>
          <w:noProof/>
        </w:rPr>
        <w:fldChar w:fldCharType="end"/>
      </w:r>
    </w:p>
    <w:p w14:paraId="5CC85C4B"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_Toc62168081 \h </w:instrText>
      </w:r>
      <w:r>
        <w:rPr>
          <w:noProof/>
        </w:rPr>
      </w:r>
      <w:r>
        <w:rPr>
          <w:noProof/>
        </w:rPr>
        <w:fldChar w:fldCharType="separate"/>
      </w:r>
      <w:r>
        <w:rPr>
          <w:noProof/>
        </w:rPr>
        <w:t>633</w:t>
      </w:r>
      <w:r>
        <w:rPr>
          <w:noProof/>
        </w:rPr>
        <w:fldChar w:fldCharType="end"/>
      </w:r>
    </w:p>
    <w:p w14:paraId="0D898855" w14:textId="77777777" w:rsidR="00E845F1" w:rsidRPr="005B6E7A" w:rsidRDefault="00E845F1">
      <w:pPr>
        <w:pStyle w:val="Sommario4"/>
        <w:tabs>
          <w:tab w:val="right" w:leader="dot" w:pos="8494"/>
        </w:tabs>
        <w:rPr>
          <w:rFonts w:ascii="Calibri" w:hAnsi="Calibri"/>
          <w:noProof/>
          <w:sz w:val="22"/>
          <w:szCs w:val="22"/>
        </w:rPr>
      </w:pPr>
      <w:r>
        <w:rPr>
          <w:noProof/>
        </w:rPr>
        <w:t>“Lingua” – “Linguaggio” nel Nuovo Testamento</w:t>
      </w:r>
      <w:r>
        <w:rPr>
          <w:noProof/>
        </w:rPr>
        <w:tab/>
      </w:r>
      <w:r>
        <w:rPr>
          <w:noProof/>
        </w:rPr>
        <w:fldChar w:fldCharType="begin"/>
      </w:r>
      <w:r>
        <w:rPr>
          <w:noProof/>
        </w:rPr>
        <w:instrText xml:space="preserve"> PAGEREF _Toc62168082 \h </w:instrText>
      </w:r>
      <w:r>
        <w:rPr>
          <w:noProof/>
        </w:rPr>
      </w:r>
      <w:r>
        <w:rPr>
          <w:noProof/>
        </w:rPr>
        <w:fldChar w:fldCharType="separate"/>
      </w:r>
      <w:r>
        <w:rPr>
          <w:noProof/>
        </w:rPr>
        <w:t>633</w:t>
      </w:r>
      <w:r>
        <w:rPr>
          <w:noProof/>
        </w:rPr>
        <w:fldChar w:fldCharType="end"/>
      </w:r>
    </w:p>
    <w:p w14:paraId="703FEB9C" w14:textId="77777777" w:rsidR="00E845F1" w:rsidRPr="005B6E7A" w:rsidRDefault="00E845F1">
      <w:pPr>
        <w:pStyle w:val="Sommario4"/>
        <w:tabs>
          <w:tab w:val="right" w:leader="dot" w:pos="8494"/>
        </w:tabs>
        <w:rPr>
          <w:rFonts w:ascii="Calibri" w:hAnsi="Calibri"/>
          <w:noProof/>
          <w:sz w:val="22"/>
          <w:szCs w:val="22"/>
        </w:rPr>
      </w:pPr>
      <w:r>
        <w:rPr>
          <w:noProof/>
        </w:rPr>
        <w:t>“Mormorare” nel Nuovo Testamento</w:t>
      </w:r>
      <w:r>
        <w:rPr>
          <w:noProof/>
        </w:rPr>
        <w:tab/>
      </w:r>
      <w:r>
        <w:rPr>
          <w:noProof/>
        </w:rPr>
        <w:fldChar w:fldCharType="begin"/>
      </w:r>
      <w:r>
        <w:rPr>
          <w:noProof/>
        </w:rPr>
        <w:instrText xml:space="preserve"> PAGEREF _Toc62168083 \h </w:instrText>
      </w:r>
      <w:r>
        <w:rPr>
          <w:noProof/>
        </w:rPr>
      </w:r>
      <w:r>
        <w:rPr>
          <w:noProof/>
        </w:rPr>
        <w:fldChar w:fldCharType="separate"/>
      </w:r>
      <w:r>
        <w:rPr>
          <w:noProof/>
        </w:rPr>
        <w:t>636</w:t>
      </w:r>
      <w:r>
        <w:rPr>
          <w:noProof/>
        </w:rPr>
        <w:fldChar w:fldCharType="end"/>
      </w:r>
    </w:p>
    <w:p w14:paraId="5F3EAB7E" w14:textId="77777777" w:rsidR="00E845F1" w:rsidRPr="005B6E7A" w:rsidRDefault="00E845F1">
      <w:pPr>
        <w:pStyle w:val="Sommario4"/>
        <w:tabs>
          <w:tab w:val="right" w:leader="dot" w:pos="8494"/>
        </w:tabs>
        <w:rPr>
          <w:rFonts w:ascii="Calibri" w:hAnsi="Calibri"/>
          <w:noProof/>
          <w:sz w:val="22"/>
          <w:szCs w:val="22"/>
        </w:rPr>
      </w:pPr>
      <w:r>
        <w:rPr>
          <w:noProof/>
        </w:rPr>
        <w:t>“Scandalizzare” nel Nuovo Testamento</w:t>
      </w:r>
      <w:r>
        <w:rPr>
          <w:noProof/>
        </w:rPr>
        <w:tab/>
      </w:r>
      <w:r>
        <w:rPr>
          <w:noProof/>
        </w:rPr>
        <w:fldChar w:fldCharType="begin"/>
      </w:r>
      <w:r>
        <w:rPr>
          <w:noProof/>
        </w:rPr>
        <w:instrText xml:space="preserve"> PAGEREF _Toc62168084 \h </w:instrText>
      </w:r>
      <w:r>
        <w:rPr>
          <w:noProof/>
        </w:rPr>
      </w:r>
      <w:r>
        <w:rPr>
          <w:noProof/>
        </w:rPr>
        <w:fldChar w:fldCharType="separate"/>
      </w:r>
      <w:r>
        <w:rPr>
          <w:noProof/>
        </w:rPr>
        <w:t>637</w:t>
      </w:r>
      <w:r>
        <w:rPr>
          <w:noProof/>
        </w:rPr>
        <w:fldChar w:fldCharType="end"/>
      </w:r>
    </w:p>
    <w:p w14:paraId="0245E94D" w14:textId="77777777" w:rsidR="00E845F1" w:rsidRPr="005B6E7A" w:rsidRDefault="00E845F1">
      <w:pPr>
        <w:pStyle w:val="Sommario4"/>
        <w:tabs>
          <w:tab w:val="right" w:leader="dot" w:pos="8494"/>
        </w:tabs>
        <w:rPr>
          <w:rFonts w:ascii="Calibri" w:hAnsi="Calibri"/>
          <w:noProof/>
          <w:sz w:val="22"/>
          <w:szCs w:val="22"/>
        </w:rPr>
      </w:pPr>
      <w:r>
        <w:rPr>
          <w:noProof/>
        </w:rPr>
        <w:t>“Salire” nel Nuovo Testamento</w:t>
      </w:r>
      <w:r>
        <w:rPr>
          <w:noProof/>
        </w:rPr>
        <w:tab/>
      </w:r>
      <w:r>
        <w:rPr>
          <w:noProof/>
        </w:rPr>
        <w:fldChar w:fldCharType="begin"/>
      </w:r>
      <w:r>
        <w:rPr>
          <w:noProof/>
        </w:rPr>
        <w:instrText xml:space="preserve"> PAGEREF _Toc62168085 \h </w:instrText>
      </w:r>
      <w:r>
        <w:rPr>
          <w:noProof/>
        </w:rPr>
      </w:r>
      <w:r>
        <w:rPr>
          <w:noProof/>
        </w:rPr>
        <w:fldChar w:fldCharType="separate"/>
      </w:r>
      <w:r>
        <w:rPr>
          <w:noProof/>
        </w:rPr>
        <w:t>639</w:t>
      </w:r>
      <w:r>
        <w:rPr>
          <w:noProof/>
        </w:rPr>
        <w:fldChar w:fldCharType="end"/>
      </w:r>
    </w:p>
    <w:p w14:paraId="4F13F15C" w14:textId="77777777" w:rsidR="00E845F1" w:rsidRPr="005B6E7A" w:rsidRDefault="00E845F1">
      <w:pPr>
        <w:pStyle w:val="Sommario4"/>
        <w:tabs>
          <w:tab w:val="right" w:leader="dot" w:pos="8494"/>
        </w:tabs>
        <w:rPr>
          <w:rFonts w:ascii="Calibri" w:hAnsi="Calibri"/>
          <w:noProof/>
          <w:sz w:val="22"/>
          <w:szCs w:val="22"/>
        </w:rPr>
      </w:pPr>
      <w:r>
        <w:rPr>
          <w:noProof/>
        </w:rPr>
        <w:t>“Tradire” nel Nuovo Testamento</w:t>
      </w:r>
      <w:r>
        <w:rPr>
          <w:noProof/>
        </w:rPr>
        <w:tab/>
      </w:r>
      <w:r>
        <w:rPr>
          <w:noProof/>
        </w:rPr>
        <w:fldChar w:fldCharType="begin"/>
      </w:r>
      <w:r>
        <w:rPr>
          <w:noProof/>
        </w:rPr>
        <w:instrText xml:space="preserve"> PAGEREF _Toc62168086 \h </w:instrText>
      </w:r>
      <w:r>
        <w:rPr>
          <w:noProof/>
        </w:rPr>
      </w:r>
      <w:r>
        <w:rPr>
          <w:noProof/>
        </w:rPr>
        <w:fldChar w:fldCharType="separate"/>
      </w:r>
      <w:r>
        <w:rPr>
          <w:noProof/>
        </w:rPr>
        <w:t>642</w:t>
      </w:r>
      <w:r>
        <w:rPr>
          <w:noProof/>
        </w:rPr>
        <w:fldChar w:fldCharType="end"/>
      </w:r>
    </w:p>
    <w:p w14:paraId="4B1F2DB7" w14:textId="77777777" w:rsidR="00E845F1" w:rsidRPr="005B6E7A" w:rsidRDefault="00E845F1">
      <w:pPr>
        <w:pStyle w:val="Sommario4"/>
        <w:tabs>
          <w:tab w:val="right" w:leader="dot" w:pos="8494"/>
        </w:tabs>
        <w:rPr>
          <w:rFonts w:ascii="Calibri" w:hAnsi="Calibri"/>
          <w:noProof/>
          <w:sz w:val="22"/>
          <w:szCs w:val="22"/>
        </w:rPr>
      </w:pPr>
      <w:r>
        <w:rPr>
          <w:noProof/>
        </w:rPr>
        <w:t>“Concedere” nel Nuovo Testamento</w:t>
      </w:r>
      <w:r>
        <w:rPr>
          <w:noProof/>
        </w:rPr>
        <w:tab/>
      </w:r>
      <w:r>
        <w:rPr>
          <w:noProof/>
        </w:rPr>
        <w:fldChar w:fldCharType="begin"/>
      </w:r>
      <w:r>
        <w:rPr>
          <w:noProof/>
        </w:rPr>
        <w:instrText xml:space="preserve"> PAGEREF _Toc62168087 \h </w:instrText>
      </w:r>
      <w:r>
        <w:rPr>
          <w:noProof/>
        </w:rPr>
      </w:r>
      <w:r>
        <w:rPr>
          <w:noProof/>
        </w:rPr>
        <w:fldChar w:fldCharType="separate"/>
      </w:r>
      <w:r>
        <w:rPr>
          <w:noProof/>
        </w:rPr>
        <w:t>644</w:t>
      </w:r>
      <w:r>
        <w:rPr>
          <w:noProof/>
        </w:rPr>
        <w:fldChar w:fldCharType="end"/>
      </w:r>
    </w:p>
    <w:p w14:paraId="0629A76A" w14:textId="77777777" w:rsidR="00E845F1" w:rsidRPr="005B6E7A" w:rsidRDefault="00E845F1">
      <w:pPr>
        <w:pStyle w:val="Sommario4"/>
        <w:tabs>
          <w:tab w:val="right" w:leader="dot" w:pos="8494"/>
        </w:tabs>
        <w:rPr>
          <w:rFonts w:ascii="Calibri" w:hAnsi="Calibri"/>
          <w:noProof/>
          <w:sz w:val="22"/>
          <w:szCs w:val="22"/>
        </w:rPr>
      </w:pPr>
      <w:r>
        <w:rPr>
          <w:noProof/>
        </w:rPr>
        <w:t>“Il Santo di Dio”</w:t>
      </w:r>
      <w:r>
        <w:rPr>
          <w:noProof/>
        </w:rPr>
        <w:tab/>
      </w:r>
      <w:r>
        <w:rPr>
          <w:noProof/>
        </w:rPr>
        <w:fldChar w:fldCharType="begin"/>
      </w:r>
      <w:r>
        <w:rPr>
          <w:noProof/>
        </w:rPr>
        <w:instrText xml:space="preserve"> PAGEREF _Toc62168088 \h </w:instrText>
      </w:r>
      <w:r>
        <w:rPr>
          <w:noProof/>
        </w:rPr>
      </w:r>
      <w:r>
        <w:rPr>
          <w:noProof/>
        </w:rPr>
        <w:fldChar w:fldCharType="separate"/>
      </w:r>
      <w:r>
        <w:rPr>
          <w:noProof/>
        </w:rPr>
        <w:t>647</w:t>
      </w:r>
      <w:r>
        <w:rPr>
          <w:noProof/>
        </w:rPr>
        <w:fldChar w:fldCharType="end"/>
      </w:r>
    </w:p>
    <w:p w14:paraId="0708507F" w14:textId="77777777" w:rsidR="00E845F1" w:rsidRPr="005B6E7A" w:rsidRDefault="00E845F1">
      <w:pPr>
        <w:pStyle w:val="Sommario1"/>
        <w:tabs>
          <w:tab w:val="right" w:leader="dot" w:pos="8494"/>
        </w:tabs>
        <w:rPr>
          <w:rFonts w:ascii="Calibri" w:hAnsi="Calibri"/>
          <w:b w:val="0"/>
          <w:caps w:val="0"/>
          <w:noProof/>
          <w:sz w:val="22"/>
          <w:szCs w:val="22"/>
        </w:rPr>
      </w:pPr>
      <w:r>
        <w:rPr>
          <w:noProof/>
        </w:rPr>
        <w:t>60° INCONTRO</w:t>
      </w:r>
      <w:r>
        <w:rPr>
          <w:noProof/>
        </w:rPr>
        <w:tab/>
      </w:r>
      <w:r>
        <w:rPr>
          <w:noProof/>
        </w:rPr>
        <w:fldChar w:fldCharType="begin"/>
      </w:r>
      <w:r>
        <w:rPr>
          <w:noProof/>
        </w:rPr>
        <w:instrText xml:space="preserve"> PAGEREF _Toc62168089 \h </w:instrText>
      </w:r>
      <w:r>
        <w:rPr>
          <w:noProof/>
        </w:rPr>
      </w:r>
      <w:r>
        <w:rPr>
          <w:noProof/>
        </w:rPr>
        <w:fldChar w:fldCharType="separate"/>
      </w:r>
      <w:r>
        <w:rPr>
          <w:noProof/>
        </w:rPr>
        <w:t>649</w:t>
      </w:r>
      <w:r>
        <w:rPr>
          <w:noProof/>
        </w:rPr>
        <w:fldChar w:fldCharType="end"/>
      </w:r>
    </w:p>
    <w:p w14:paraId="6504DA72" w14:textId="77777777" w:rsidR="00E845F1" w:rsidRPr="005B6E7A" w:rsidRDefault="00E845F1">
      <w:pPr>
        <w:pStyle w:val="Sommario3"/>
        <w:tabs>
          <w:tab w:val="right" w:leader="dot" w:pos="8494"/>
        </w:tabs>
        <w:rPr>
          <w:rFonts w:ascii="Calibri" w:hAnsi="Calibri"/>
          <w:i w:val="0"/>
          <w:noProof/>
          <w:sz w:val="22"/>
          <w:szCs w:val="22"/>
        </w:rPr>
      </w:pPr>
      <w:r>
        <w:rPr>
          <w:noProof/>
        </w:rPr>
        <w:t>(28 Agosto– 3 Settembre 2006)</w:t>
      </w:r>
      <w:r>
        <w:rPr>
          <w:noProof/>
        </w:rPr>
        <w:tab/>
      </w:r>
      <w:r>
        <w:rPr>
          <w:noProof/>
        </w:rPr>
        <w:fldChar w:fldCharType="begin"/>
      </w:r>
      <w:r>
        <w:rPr>
          <w:noProof/>
        </w:rPr>
        <w:instrText xml:space="preserve"> PAGEREF _Toc62168090 \h </w:instrText>
      </w:r>
      <w:r>
        <w:rPr>
          <w:noProof/>
        </w:rPr>
      </w:r>
      <w:r>
        <w:rPr>
          <w:noProof/>
        </w:rPr>
        <w:fldChar w:fldCharType="separate"/>
      </w:r>
      <w:r>
        <w:rPr>
          <w:noProof/>
        </w:rPr>
        <w:t>649</w:t>
      </w:r>
      <w:r>
        <w:rPr>
          <w:noProof/>
        </w:rPr>
        <w:fldChar w:fldCharType="end"/>
      </w:r>
    </w:p>
    <w:p w14:paraId="063D3E1B" w14:textId="77777777" w:rsidR="00E845F1" w:rsidRPr="005B6E7A" w:rsidRDefault="00E845F1">
      <w:pPr>
        <w:pStyle w:val="Sommario2"/>
        <w:tabs>
          <w:tab w:val="right" w:leader="dot" w:pos="8494"/>
        </w:tabs>
        <w:rPr>
          <w:rFonts w:ascii="Calibri" w:hAnsi="Calibri"/>
          <w:smallCaps w:val="0"/>
          <w:noProof/>
          <w:sz w:val="22"/>
          <w:szCs w:val="22"/>
        </w:rPr>
      </w:pPr>
      <w:r>
        <w:rPr>
          <w:noProof/>
        </w:rPr>
        <w:t>Giorno 3 del mese di Settembre, Domenica</w:t>
      </w:r>
      <w:r>
        <w:rPr>
          <w:noProof/>
        </w:rPr>
        <w:tab/>
      </w:r>
      <w:r>
        <w:rPr>
          <w:noProof/>
        </w:rPr>
        <w:fldChar w:fldCharType="begin"/>
      </w:r>
      <w:r>
        <w:rPr>
          <w:noProof/>
        </w:rPr>
        <w:instrText xml:space="preserve"> PAGEREF _Toc62168091 \h </w:instrText>
      </w:r>
      <w:r>
        <w:rPr>
          <w:noProof/>
        </w:rPr>
      </w:r>
      <w:r>
        <w:rPr>
          <w:noProof/>
        </w:rPr>
        <w:fldChar w:fldCharType="separate"/>
      </w:r>
      <w:r>
        <w:rPr>
          <w:noProof/>
        </w:rPr>
        <w:t>649</w:t>
      </w:r>
      <w:r>
        <w:rPr>
          <w:noProof/>
        </w:rPr>
        <w:fldChar w:fldCharType="end"/>
      </w:r>
    </w:p>
    <w:p w14:paraId="76843A7E" w14:textId="77777777" w:rsidR="00E845F1" w:rsidRPr="005B6E7A" w:rsidRDefault="00E845F1">
      <w:pPr>
        <w:pStyle w:val="Sommario3"/>
        <w:tabs>
          <w:tab w:val="right" w:leader="dot" w:pos="8494"/>
        </w:tabs>
        <w:rPr>
          <w:rFonts w:ascii="Calibri" w:hAnsi="Calibri"/>
          <w:i w:val="0"/>
          <w:noProof/>
          <w:sz w:val="22"/>
          <w:szCs w:val="22"/>
        </w:rPr>
      </w:pPr>
      <w:r>
        <w:rPr>
          <w:noProof/>
        </w:rPr>
        <w:t>XXII DOMENICA DEL TEMPO ORDINARIO (B)</w:t>
      </w:r>
      <w:r>
        <w:rPr>
          <w:noProof/>
        </w:rPr>
        <w:tab/>
      </w:r>
      <w:r>
        <w:rPr>
          <w:noProof/>
        </w:rPr>
        <w:fldChar w:fldCharType="begin"/>
      </w:r>
      <w:r>
        <w:rPr>
          <w:noProof/>
        </w:rPr>
        <w:instrText xml:space="preserve"> PAGEREF _Toc62168092 \h </w:instrText>
      </w:r>
      <w:r>
        <w:rPr>
          <w:noProof/>
        </w:rPr>
      </w:r>
      <w:r>
        <w:rPr>
          <w:noProof/>
        </w:rPr>
        <w:fldChar w:fldCharType="separate"/>
      </w:r>
      <w:r>
        <w:rPr>
          <w:noProof/>
        </w:rPr>
        <w:t>649</w:t>
      </w:r>
      <w:r>
        <w:rPr>
          <w:noProof/>
        </w:rPr>
        <w:fldChar w:fldCharType="end"/>
      </w:r>
    </w:p>
    <w:p w14:paraId="49C4E5D0"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_Toc62168093 \h </w:instrText>
      </w:r>
      <w:r>
        <w:rPr>
          <w:noProof/>
        </w:rPr>
      </w:r>
      <w:r>
        <w:rPr>
          <w:noProof/>
        </w:rPr>
        <w:fldChar w:fldCharType="separate"/>
      </w:r>
      <w:r>
        <w:rPr>
          <w:noProof/>
        </w:rPr>
        <w:t>649</w:t>
      </w:r>
      <w:r>
        <w:rPr>
          <w:noProof/>
        </w:rPr>
        <w:fldChar w:fldCharType="end"/>
      </w:r>
    </w:p>
    <w:p w14:paraId="21B14816"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_Toc62168094 \h </w:instrText>
      </w:r>
      <w:r>
        <w:rPr>
          <w:noProof/>
        </w:rPr>
      </w:r>
      <w:r>
        <w:rPr>
          <w:noProof/>
        </w:rPr>
        <w:fldChar w:fldCharType="separate"/>
      </w:r>
      <w:r>
        <w:rPr>
          <w:noProof/>
        </w:rPr>
        <w:t>649</w:t>
      </w:r>
      <w:r>
        <w:rPr>
          <w:noProof/>
        </w:rPr>
        <w:fldChar w:fldCharType="end"/>
      </w:r>
    </w:p>
    <w:p w14:paraId="29274092"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7,1-8.14-15.21-23)</w:t>
      </w:r>
      <w:r>
        <w:rPr>
          <w:noProof/>
        </w:rPr>
        <w:tab/>
      </w:r>
      <w:r>
        <w:rPr>
          <w:noProof/>
        </w:rPr>
        <w:fldChar w:fldCharType="begin"/>
      </w:r>
      <w:r>
        <w:rPr>
          <w:noProof/>
        </w:rPr>
        <w:instrText xml:space="preserve"> PAGEREF _Toc62168095 \h </w:instrText>
      </w:r>
      <w:r>
        <w:rPr>
          <w:noProof/>
        </w:rPr>
      </w:r>
      <w:r>
        <w:rPr>
          <w:noProof/>
        </w:rPr>
        <w:fldChar w:fldCharType="separate"/>
      </w:r>
      <w:r>
        <w:rPr>
          <w:noProof/>
        </w:rPr>
        <w:t>649</w:t>
      </w:r>
      <w:r>
        <w:rPr>
          <w:noProof/>
        </w:rPr>
        <w:fldChar w:fldCharType="end"/>
      </w:r>
    </w:p>
    <w:p w14:paraId="61E4ECF1"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_Toc62168096 \h </w:instrText>
      </w:r>
      <w:r>
        <w:rPr>
          <w:noProof/>
        </w:rPr>
      </w:r>
      <w:r>
        <w:rPr>
          <w:noProof/>
        </w:rPr>
        <w:fldChar w:fldCharType="separate"/>
      </w:r>
      <w:r>
        <w:rPr>
          <w:noProof/>
        </w:rPr>
        <w:t>649</w:t>
      </w:r>
      <w:r>
        <w:rPr>
          <w:noProof/>
        </w:rPr>
        <w:fldChar w:fldCharType="end"/>
      </w:r>
    </w:p>
    <w:p w14:paraId="2662B377"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_Toc62168097 \h </w:instrText>
      </w:r>
      <w:r>
        <w:rPr>
          <w:noProof/>
        </w:rPr>
      </w:r>
      <w:r>
        <w:rPr>
          <w:noProof/>
        </w:rPr>
        <w:fldChar w:fldCharType="separate"/>
      </w:r>
      <w:r>
        <w:rPr>
          <w:noProof/>
        </w:rPr>
        <w:t>658</w:t>
      </w:r>
      <w:r>
        <w:rPr>
          <w:noProof/>
        </w:rPr>
        <w:fldChar w:fldCharType="end"/>
      </w:r>
    </w:p>
    <w:p w14:paraId="338BB4DF"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_Toc62168098 \h </w:instrText>
      </w:r>
      <w:r>
        <w:rPr>
          <w:noProof/>
        </w:rPr>
      </w:r>
      <w:r>
        <w:rPr>
          <w:noProof/>
        </w:rPr>
        <w:fldChar w:fldCharType="separate"/>
      </w:r>
      <w:r>
        <w:rPr>
          <w:noProof/>
        </w:rPr>
        <w:t>658</w:t>
      </w:r>
      <w:r>
        <w:rPr>
          <w:noProof/>
        </w:rPr>
        <w:fldChar w:fldCharType="end"/>
      </w:r>
    </w:p>
    <w:p w14:paraId="11A6A449"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_Toc62168099 \h </w:instrText>
      </w:r>
      <w:r>
        <w:rPr>
          <w:noProof/>
        </w:rPr>
      </w:r>
      <w:r>
        <w:rPr>
          <w:noProof/>
        </w:rPr>
        <w:fldChar w:fldCharType="separate"/>
      </w:r>
      <w:r>
        <w:rPr>
          <w:noProof/>
        </w:rPr>
        <w:t>659</w:t>
      </w:r>
      <w:r>
        <w:rPr>
          <w:noProof/>
        </w:rPr>
        <w:fldChar w:fldCharType="end"/>
      </w:r>
    </w:p>
    <w:p w14:paraId="40F92CC2"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_Toc62168100 \h </w:instrText>
      </w:r>
      <w:r>
        <w:rPr>
          <w:noProof/>
        </w:rPr>
      </w:r>
      <w:r>
        <w:rPr>
          <w:noProof/>
        </w:rPr>
        <w:fldChar w:fldCharType="separate"/>
      </w:r>
      <w:r>
        <w:rPr>
          <w:noProof/>
        </w:rPr>
        <w:t>661</w:t>
      </w:r>
      <w:r>
        <w:rPr>
          <w:noProof/>
        </w:rPr>
        <w:fldChar w:fldCharType="end"/>
      </w:r>
    </w:p>
    <w:p w14:paraId="3236D6B5" w14:textId="77777777" w:rsidR="00E845F1" w:rsidRPr="005B6E7A" w:rsidRDefault="00E845F1">
      <w:pPr>
        <w:pStyle w:val="Sommario4"/>
        <w:tabs>
          <w:tab w:val="right" w:leader="dot" w:pos="8494"/>
        </w:tabs>
        <w:rPr>
          <w:rFonts w:ascii="Calibri" w:hAnsi="Calibri"/>
          <w:noProof/>
          <w:sz w:val="22"/>
          <w:szCs w:val="22"/>
        </w:rPr>
      </w:pPr>
      <w:r>
        <w:rPr>
          <w:noProof/>
        </w:rPr>
        <w:t>“Farisei” nel Nuovo Testamento</w:t>
      </w:r>
      <w:r>
        <w:rPr>
          <w:noProof/>
        </w:rPr>
        <w:tab/>
      </w:r>
      <w:r>
        <w:rPr>
          <w:noProof/>
        </w:rPr>
        <w:fldChar w:fldCharType="begin"/>
      </w:r>
      <w:r>
        <w:rPr>
          <w:noProof/>
        </w:rPr>
        <w:instrText xml:space="preserve"> PAGEREF _Toc62168101 \h </w:instrText>
      </w:r>
      <w:r>
        <w:rPr>
          <w:noProof/>
        </w:rPr>
      </w:r>
      <w:r>
        <w:rPr>
          <w:noProof/>
        </w:rPr>
        <w:fldChar w:fldCharType="separate"/>
      </w:r>
      <w:r>
        <w:rPr>
          <w:noProof/>
        </w:rPr>
        <w:t>661</w:t>
      </w:r>
      <w:r>
        <w:rPr>
          <w:noProof/>
        </w:rPr>
        <w:fldChar w:fldCharType="end"/>
      </w:r>
    </w:p>
    <w:p w14:paraId="7CD7BB7C" w14:textId="77777777" w:rsidR="00E845F1" w:rsidRPr="005B6E7A" w:rsidRDefault="00E845F1">
      <w:pPr>
        <w:pStyle w:val="Sommario4"/>
        <w:tabs>
          <w:tab w:val="right" w:leader="dot" w:pos="8494"/>
        </w:tabs>
        <w:rPr>
          <w:rFonts w:ascii="Calibri" w:hAnsi="Calibri"/>
          <w:noProof/>
          <w:sz w:val="22"/>
          <w:szCs w:val="22"/>
        </w:rPr>
      </w:pPr>
      <w:r>
        <w:rPr>
          <w:noProof/>
        </w:rPr>
        <w:t>“Scribi” nel Nuovo Testamento</w:t>
      </w:r>
      <w:r>
        <w:rPr>
          <w:noProof/>
        </w:rPr>
        <w:tab/>
      </w:r>
      <w:r>
        <w:rPr>
          <w:noProof/>
        </w:rPr>
        <w:fldChar w:fldCharType="begin"/>
      </w:r>
      <w:r>
        <w:rPr>
          <w:noProof/>
        </w:rPr>
        <w:instrText xml:space="preserve"> PAGEREF _Toc62168102 \h </w:instrText>
      </w:r>
      <w:r>
        <w:rPr>
          <w:noProof/>
        </w:rPr>
      </w:r>
      <w:r>
        <w:rPr>
          <w:noProof/>
        </w:rPr>
        <w:fldChar w:fldCharType="separate"/>
      </w:r>
      <w:r>
        <w:rPr>
          <w:noProof/>
        </w:rPr>
        <w:t>666</w:t>
      </w:r>
      <w:r>
        <w:rPr>
          <w:noProof/>
        </w:rPr>
        <w:fldChar w:fldCharType="end"/>
      </w:r>
    </w:p>
    <w:p w14:paraId="7B408D2A" w14:textId="77777777" w:rsidR="00E845F1" w:rsidRPr="005B6E7A" w:rsidRDefault="00E845F1">
      <w:pPr>
        <w:pStyle w:val="Sommario4"/>
        <w:tabs>
          <w:tab w:val="right" w:leader="dot" w:pos="8494"/>
        </w:tabs>
        <w:rPr>
          <w:rFonts w:ascii="Calibri" w:hAnsi="Calibri"/>
          <w:noProof/>
          <w:sz w:val="22"/>
          <w:szCs w:val="22"/>
        </w:rPr>
      </w:pPr>
      <w:r>
        <w:rPr>
          <w:noProof/>
        </w:rPr>
        <w:t>“Mani” nel Nuovo Testamento</w:t>
      </w:r>
      <w:r>
        <w:rPr>
          <w:noProof/>
        </w:rPr>
        <w:tab/>
      </w:r>
      <w:r>
        <w:rPr>
          <w:noProof/>
        </w:rPr>
        <w:fldChar w:fldCharType="begin"/>
      </w:r>
      <w:r>
        <w:rPr>
          <w:noProof/>
        </w:rPr>
        <w:instrText xml:space="preserve"> PAGEREF _Toc62168103 \h </w:instrText>
      </w:r>
      <w:r>
        <w:rPr>
          <w:noProof/>
        </w:rPr>
      </w:r>
      <w:r>
        <w:rPr>
          <w:noProof/>
        </w:rPr>
        <w:fldChar w:fldCharType="separate"/>
      </w:r>
      <w:r>
        <w:rPr>
          <w:noProof/>
        </w:rPr>
        <w:t>669</w:t>
      </w:r>
      <w:r>
        <w:rPr>
          <w:noProof/>
        </w:rPr>
        <w:fldChar w:fldCharType="end"/>
      </w:r>
    </w:p>
    <w:p w14:paraId="76746DAE" w14:textId="77777777" w:rsidR="00E845F1" w:rsidRPr="005B6E7A" w:rsidRDefault="00E845F1">
      <w:pPr>
        <w:pStyle w:val="Sommario4"/>
        <w:tabs>
          <w:tab w:val="right" w:leader="dot" w:pos="8494"/>
        </w:tabs>
        <w:rPr>
          <w:rFonts w:ascii="Calibri" w:hAnsi="Calibri"/>
          <w:noProof/>
          <w:sz w:val="22"/>
          <w:szCs w:val="22"/>
        </w:rPr>
      </w:pPr>
      <w:r>
        <w:rPr>
          <w:noProof/>
        </w:rPr>
        <w:t>“Tradizione” nel Nuovo Testamento</w:t>
      </w:r>
      <w:r>
        <w:rPr>
          <w:noProof/>
        </w:rPr>
        <w:tab/>
      </w:r>
      <w:r>
        <w:rPr>
          <w:noProof/>
        </w:rPr>
        <w:fldChar w:fldCharType="begin"/>
      </w:r>
      <w:r>
        <w:rPr>
          <w:noProof/>
        </w:rPr>
        <w:instrText xml:space="preserve"> PAGEREF _Toc62168104 \h </w:instrText>
      </w:r>
      <w:r>
        <w:rPr>
          <w:noProof/>
        </w:rPr>
      </w:r>
      <w:r>
        <w:rPr>
          <w:noProof/>
        </w:rPr>
        <w:fldChar w:fldCharType="separate"/>
      </w:r>
      <w:r>
        <w:rPr>
          <w:noProof/>
        </w:rPr>
        <w:t>675</w:t>
      </w:r>
      <w:r>
        <w:rPr>
          <w:noProof/>
        </w:rPr>
        <w:fldChar w:fldCharType="end"/>
      </w:r>
    </w:p>
    <w:p w14:paraId="6BA09BED" w14:textId="77777777" w:rsidR="00E845F1" w:rsidRPr="005B6E7A" w:rsidRDefault="00E845F1">
      <w:pPr>
        <w:pStyle w:val="Sommario4"/>
        <w:tabs>
          <w:tab w:val="right" w:leader="dot" w:pos="8494"/>
        </w:tabs>
        <w:rPr>
          <w:rFonts w:ascii="Calibri" w:hAnsi="Calibri"/>
          <w:noProof/>
          <w:sz w:val="22"/>
          <w:szCs w:val="22"/>
        </w:rPr>
      </w:pPr>
      <w:r>
        <w:rPr>
          <w:noProof/>
        </w:rPr>
        <w:t>“Abluzioni” nel Nuovo Testamento</w:t>
      </w:r>
      <w:r>
        <w:rPr>
          <w:noProof/>
        </w:rPr>
        <w:tab/>
      </w:r>
      <w:r>
        <w:rPr>
          <w:noProof/>
        </w:rPr>
        <w:fldChar w:fldCharType="begin"/>
      </w:r>
      <w:r>
        <w:rPr>
          <w:noProof/>
        </w:rPr>
        <w:instrText xml:space="preserve"> PAGEREF _Toc62168105 \h </w:instrText>
      </w:r>
      <w:r>
        <w:rPr>
          <w:noProof/>
        </w:rPr>
      </w:r>
      <w:r>
        <w:rPr>
          <w:noProof/>
        </w:rPr>
        <w:fldChar w:fldCharType="separate"/>
      </w:r>
      <w:r>
        <w:rPr>
          <w:noProof/>
        </w:rPr>
        <w:t>676</w:t>
      </w:r>
      <w:r>
        <w:rPr>
          <w:noProof/>
        </w:rPr>
        <w:fldChar w:fldCharType="end"/>
      </w:r>
    </w:p>
    <w:p w14:paraId="0B8ACCB6" w14:textId="77777777" w:rsidR="00E845F1" w:rsidRPr="005B6E7A" w:rsidRDefault="00E845F1">
      <w:pPr>
        <w:pStyle w:val="Sommario4"/>
        <w:tabs>
          <w:tab w:val="right" w:leader="dot" w:pos="8494"/>
        </w:tabs>
        <w:rPr>
          <w:rFonts w:ascii="Calibri" w:hAnsi="Calibri"/>
          <w:noProof/>
          <w:sz w:val="22"/>
          <w:szCs w:val="22"/>
        </w:rPr>
      </w:pPr>
      <w:r>
        <w:rPr>
          <w:noProof/>
        </w:rPr>
        <w:t>“Onorare” nel Nuovo Testamento</w:t>
      </w:r>
      <w:r>
        <w:rPr>
          <w:noProof/>
        </w:rPr>
        <w:tab/>
      </w:r>
      <w:r>
        <w:rPr>
          <w:noProof/>
        </w:rPr>
        <w:fldChar w:fldCharType="begin"/>
      </w:r>
      <w:r>
        <w:rPr>
          <w:noProof/>
        </w:rPr>
        <w:instrText xml:space="preserve"> PAGEREF _Toc62168106 \h </w:instrText>
      </w:r>
      <w:r>
        <w:rPr>
          <w:noProof/>
        </w:rPr>
      </w:r>
      <w:r>
        <w:rPr>
          <w:noProof/>
        </w:rPr>
        <w:fldChar w:fldCharType="separate"/>
      </w:r>
      <w:r>
        <w:rPr>
          <w:noProof/>
        </w:rPr>
        <w:t>676</w:t>
      </w:r>
      <w:r>
        <w:rPr>
          <w:noProof/>
        </w:rPr>
        <w:fldChar w:fldCharType="end"/>
      </w:r>
    </w:p>
    <w:p w14:paraId="66DC0E19" w14:textId="77777777" w:rsidR="00E845F1" w:rsidRPr="005B6E7A" w:rsidRDefault="00E845F1">
      <w:pPr>
        <w:pStyle w:val="Sommario4"/>
        <w:tabs>
          <w:tab w:val="right" w:leader="dot" w:pos="8494"/>
        </w:tabs>
        <w:rPr>
          <w:rFonts w:ascii="Calibri" w:hAnsi="Calibri"/>
          <w:noProof/>
          <w:sz w:val="22"/>
          <w:szCs w:val="22"/>
        </w:rPr>
      </w:pPr>
      <w:r>
        <w:rPr>
          <w:noProof/>
        </w:rPr>
        <w:t>“Culto” nel Nuovo Testamento</w:t>
      </w:r>
      <w:r>
        <w:rPr>
          <w:noProof/>
        </w:rPr>
        <w:tab/>
      </w:r>
      <w:r>
        <w:rPr>
          <w:noProof/>
        </w:rPr>
        <w:fldChar w:fldCharType="begin"/>
      </w:r>
      <w:r>
        <w:rPr>
          <w:noProof/>
        </w:rPr>
        <w:instrText xml:space="preserve"> PAGEREF _Toc62168107 \h </w:instrText>
      </w:r>
      <w:r>
        <w:rPr>
          <w:noProof/>
        </w:rPr>
      </w:r>
      <w:r>
        <w:rPr>
          <w:noProof/>
        </w:rPr>
        <w:fldChar w:fldCharType="separate"/>
      </w:r>
      <w:r>
        <w:rPr>
          <w:noProof/>
        </w:rPr>
        <w:t>679</w:t>
      </w:r>
      <w:r>
        <w:rPr>
          <w:noProof/>
        </w:rPr>
        <w:fldChar w:fldCharType="end"/>
      </w:r>
    </w:p>
    <w:p w14:paraId="2315C6D3" w14:textId="77777777" w:rsidR="00E845F1" w:rsidRPr="005B6E7A" w:rsidRDefault="00E845F1">
      <w:pPr>
        <w:pStyle w:val="Sommario4"/>
        <w:tabs>
          <w:tab w:val="right" w:leader="dot" w:pos="8494"/>
        </w:tabs>
        <w:rPr>
          <w:rFonts w:ascii="Calibri" w:hAnsi="Calibri"/>
          <w:noProof/>
          <w:sz w:val="22"/>
          <w:szCs w:val="22"/>
        </w:rPr>
      </w:pPr>
      <w:r>
        <w:rPr>
          <w:noProof/>
        </w:rPr>
        <w:t>“Precetto” nel Nuovo Testamento</w:t>
      </w:r>
      <w:r>
        <w:rPr>
          <w:noProof/>
        </w:rPr>
        <w:tab/>
      </w:r>
      <w:r>
        <w:rPr>
          <w:noProof/>
        </w:rPr>
        <w:fldChar w:fldCharType="begin"/>
      </w:r>
      <w:r>
        <w:rPr>
          <w:noProof/>
        </w:rPr>
        <w:instrText xml:space="preserve"> PAGEREF _Toc62168108 \h </w:instrText>
      </w:r>
      <w:r>
        <w:rPr>
          <w:noProof/>
        </w:rPr>
      </w:r>
      <w:r>
        <w:rPr>
          <w:noProof/>
        </w:rPr>
        <w:fldChar w:fldCharType="separate"/>
      </w:r>
      <w:r>
        <w:rPr>
          <w:noProof/>
        </w:rPr>
        <w:t>680</w:t>
      </w:r>
      <w:r>
        <w:rPr>
          <w:noProof/>
        </w:rPr>
        <w:fldChar w:fldCharType="end"/>
      </w:r>
    </w:p>
    <w:p w14:paraId="15795C27" w14:textId="77777777" w:rsidR="00E845F1" w:rsidRPr="005B6E7A" w:rsidRDefault="00E845F1">
      <w:pPr>
        <w:pStyle w:val="Sommario4"/>
        <w:tabs>
          <w:tab w:val="right" w:leader="dot" w:pos="8494"/>
        </w:tabs>
        <w:rPr>
          <w:rFonts w:ascii="Calibri" w:hAnsi="Calibri"/>
          <w:noProof/>
          <w:sz w:val="22"/>
          <w:szCs w:val="22"/>
        </w:rPr>
      </w:pPr>
      <w:r>
        <w:rPr>
          <w:noProof/>
        </w:rPr>
        <w:t>“Contaminare” nel Nuovo Testamento</w:t>
      </w:r>
      <w:r>
        <w:rPr>
          <w:noProof/>
        </w:rPr>
        <w:tab/>
      </w:r>
      <w:r>
        <w:rPr>
          <w:noProof/>
        </w:rPr>
        <w:fldChar w:fldCharType="begin"/>
      </w:r>
      <w:r>
        <w:rPr>
          <w:noProof/>
        </w:rPr>
        <w:instrText xml:space="preserve"> PAGEREF _Toc62168109 \h </w:instrText>
      </w:r>
      <w:r>
        <w:rPr>
          <w:noProof/>
        </w:rPr>
      </w:r>
      <w:r>
        <w:rPr>
          <w:noProof/>
        </w:rPr>
        <w:fldChar w:fldCharType="separate"/>
      </w:r>
      <w:r>
        <w:rPr>
          <w:noProof/>
        </w:rPr>
        <w:t>681</w:t>
      </w:r>
      <w:r>
        <w:rPr>
          <w:noProof/>
        </w:rPr>
        <w:fldChar w:fldCharType="end"/>
      </w:r>
    </w:p>
    <w:p w14:paraId="6BD1134A" w14:textId="77777777" w:rsidR="00E845F1" w:rsidRPr="005B6E7A" w:rsidRDefault="00E845F1">
      <w:pPr>
        <w:pStyle w:val="Sommario1"/>
        <w:tabs>
          <w:tab w:val="right" w:leader="dot" w:pos="8494"/>
        </w:tabs>
        <w:rPr>
          <w:rFonts w:ascii="Calibri" w:hAnsi="Calibri"/>
          <w:b w:val="0"/>
          <w:caps w:val="0"/>
          <w:noProof/>
          <w:sz w:val="22"/>
          <w:szCs w:val="22"/>
        </w:rPr>
      </w:pPr>
      <w:r>
        <w:rPr>
          <w:noProof/>
        </w:rPr>
        <w:t>61° INCONTRO</w:t>
      </w:r>
      <w:r>
        <w:rPr>
          <w:noProof/>
        </w:rPr>
        <w:tab/>
      </w:r>
      <w:r>
        <w:rPr>
          <w:noProof/>
        </w:rPr>
        <w:fldChar w:fldCharType="begin"/>
      </w:r>
      <w:r>
        <w:rPr>
          <w:noProof/>
        </w:rPr>
        <w:instrText xml:space="preserve"> PAGEREF _Toc62168110 \h </w:instrText>
      </w:r>
      <w:r>
        <w:rPr>
          <w:noProof/>
        </w:rPr>
      </w:r>
      <w:r>
        <w:rPr>
          <w:noProof/>
        </w:rPr>
        <w:fldChar w:fldCharType="separate"/>
      </w:r>
      <w:r>
        <w:rPr>
          <w:noProof/>
        </w:rPr>
        <w:t>683</w:t>
      </w:r>
      <w:r>
        <w:rPr>
          <w:noProof/>
        </w:rPr>
        <w:fldChar w:fldCharType="end"/>
      </w:r>
    </w:p>
    <w:p w14:paraId="4EDDF6E4" w14:textId="77777777" w:rsidR="00E845F1" w:rsidRPr="005B6E7A" w:rsidRDefault="00E845F1">
      <w:pPr>
        <w:pStyle w:val="Sommario3"/>
        <w:tabs>
          <w:tab w:val="right" w:leader="dot" w:pos="8494"/>
        </w:tabs>
        <w:rPr>
          <w:rFonts w:ascii="Calibri" w:hAnsi="Calibri"/>
          <w:i w:val="0"/>
          <w:noProof/>
          <w:sz w:val="22"/>
          <w:szCs w:val="22"/>
        </w:rPr>
      </w:pPr>
      <w:r>
        <w:rPr>
          <w:noProof/>
        </w:rPr>
        <w:t>(04 Settembre – 10 Settembre 2006)</w:t>
      </w:r>
      <w:r>
        <w:rPr>
          <w:noProof/>
        </w:rPr>
        <w:tab/>
      </w:r>
      <w:r>
        <w:rPr>
          <w:noProof/>
        </w:rPr>
        <w:fldChar w:fldCharType="begin"/>
      </w:r>
      <w:r>
        <w:rPr>
          <w:noProof/>
        </w:rPr>
        <w:instrText xml:space="preserve"> PAGEREF _Toc62168111 \h </w:instrText>
      </w:r>
      <w:r>
        <w:rPr>
          <w:noProof/>
        </w:rPr>
      </w:r>
      <w:r>
        <w:rPr>
          <w:noProof/>
        </w:rPr>
        <w:fldChar w:fldCharType="separate"/>
      </w:r>
      <w:r>
        <w:rPr>
          <w:noProof/>
        </w:rPr>
        <w:t>683</w:t>
      </w:r>
      <w:r>
        <w:rPr>
          <w:noProof/>
        </w:rPr>
        <w:fldChar w:fldCharType="end"/>
      </w:r>
    </w:p>
    <w:p w14:paraId="34557028"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10 del mese di Settembre, Domenica</w:t>
      </w:r>
      <w:r>
        <w:rPr>
          <w:noProof/>
        </w:rPr>
        <w:tab/>
      </w:r>
      <w:r>
        <w:rPr>
          <w:noProof/>
        </w:rPr>
        <w:fldChar w:fldCharType="begin"/>
      </w:r>
      <w:r>
        <w:rPr>
          <w:noProof/>
        </w:rPr>
        <w:instrText xml:space="preserve"> PAGEREF _Toc62168112 \h </w:instrText>
      </w:r>
      <w:r>
        <w:rPr>
          <w:noProof/>
        </w:rPr>
      </w:r>
      <w:r>
        <w:rPr>
          <w:noProof/>
        </w:rPr>
        <w:fldChar w:fldCharType="separate"/>
      </w:r>
      <w:r>
        <w:rPr>
          <w:noProof/>
        </w:rPr>
        <w:t>683</w:t>
      </w:r>
      <w:r>
        <w:rPr>
          <w:noProof/>
        </w:rPr>
        <w:fldChar w:fldCharType="end"/>
      </w:r>
    </w:p>
    <w:p w14:paraId="4CBC7484" w14:textId="77777777" w:rsidR="00E845F1" w:rsidRPr="005B6E7A" w:rsidRDefault="00E845F1">
      <w:pPr>
        <w:pStyle w:val="Sommario3"/>
        <w:tabs>
          <w:tab w:val="right" w:leader="dot" w:pos="8494"/>
        </w:tabs>
        <w:rPr>
          <w:rFonts w:ascii="Calibri" w:hAnsi="Calibri"/>
          <w:i w:val="0"/>
          <w:noProof/>
          <w:sz w:val="22"/>
          <w:szCs w:val="22"/>
        </w:rPr>
      </w:pPr>
      <w:r>
        <w:rPr>
          <w:noProof/>
        </w:rPr>
        <w:t>XXIII DOMENICA DEL TEMPO ORDINARIO (B)</w:t>
      </w:r>
      <w:r>
        <w:rPr>
          <w:noProof/>
        </w:rPr>
        <w:tab/>
      </w:r>
      <w:r>
        <w:rPr>
          <w:noProof/>
        </w:rPr>
        <w:fldChar w:fldCharType="begin"/>
      </w:r>
      <w:r>
        <w:rPr>
          <w:noProof/>
        </w:rPr>
        <w:instrText xml:space="preserve"> PAGEREF _Toc62168113 \h </w:instrText>
      </w:r>
      <w:r>
        <w:rPr>
          <w:noProof/>
        </w:rPr>
      </w:r>
      <w:r>
        <w:rPr>
          <w:noProof/>
        </w:rPr>
        <w:fldChar w:fldCharType="separate"/>
      </w:r>
      <w:r>
        <w:rPr>
          <w:noProof/>
        </w:rPr>
        <w:t>683</w:t>
      </w:r>
      <w:r>
        <w:rPr>
          <w:noProof/>
        </w:rPr>
        <w:fldChar w:fldCharType="end"/>
      </w:r>
    </w:p>
    <w:p w14:paraId="74CEB874"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_Toc62168114 \h </w:instrText>
      </w:r>
      <w:r>
        <w:rPr>
          <w:noProof/>
        </w:rPr>
      </w:r>
      <w:r>
        <w:rPr>
          <w:noProof/>
        </w:rPr>
        <w:fldChar w:fldCharType="separate"/>
      </w:r>
      <w:r>
        <w:rPr>
          <w:noProof/>
        </w:rPr>
        <w:t>683</w:t>
      </w:r>
      <w:r>
        <w:rPr>
          <w:noProof/>
        </w:rPr>
        <w:fldChar w:fldCharType="end"/>
      </w:r>
    </w:p>
    <w:p w14:paraId="39872570"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_Toc62168115 \h </w:instrText>
      </w:r>
      <w:r>
        <w:rPr>
          <w:noProof/>
        </w:rPr>
      </w:r>
      <w:r>
        <w:rPr>
          <w:noProof/>
        </w:rPr>
        <w:fldChar w:fldCharType="separate"/>
      </w:r>
      <w:r>
        <w:rPr>
          <w:noProof/>
        </w:rPr>
        <w:t>683</w:t>
      </w:r>
      <w:r>
        <w:rPr>
          <w:noProof/>
        </w:rPr>
        <w:fldChar w:fldCharType="end"/>
      </w:r>
    </w:p>
    <w:p w14:paraId="10B417BA"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7, 31-37)</w:t>
      </w:r>
      <w:r>
        <w:rPr>
          <w:noProof/>
        </w:rPr>
        <w:tab/>
      </w:r>
      <w:r>
        <w:rPr>
          <w:noProof/>
        </w:rPr>
        <w:fldChar w:fldCharType="begin"/>
      </w:r>
      <w:r>
        <w:rPr>
          <w:noProof/>
        </w:rPr>
        <w:instrText xml:space="preserve"> PAGEREF _Toc62168116 \h </w:instrText>
      </w:r>
      <w:r>
        <w:rPr>
          <w:noProof/>
        </w:rPr>
      </w:r>
      <w:r>
        <w:rPr>
          <w:noProof/>
        </w:rPr>
        <w:fldChar w:fldCharType="separate"/>
      </w:r>
      <w:r>
        <w:rPr>
          <w:noProof/>
        </w:rPr>
        <w:t>683</w:t>
      </w:r>
      <w:r>
        <w:rPr>
          <w:noProof/>
        </w:rPr>
        <w:fldChar w:fldCharType="end"/>
      </w:r>
    </w:p>
    <w:p w14:paraId="67FEEC78"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_Toc62168117 \h </w:instrText>
      </w:r>
      <w:r>
        <w:rPr>
          <w:noProof/>
        </w:rPr>
      </w:r>
      <w:r>
        <w:rPr>
          <w:noProof/>
        </w:rPr>
        <w:fldChar w:fldCharType="separate"/>
      </w:r>
      <w:r>
        <w:rPr>
          <w:noProof/>
        </w:rPr>
        <w:t>683</w:t>
      </w:r>
      <w:r>
        <w:rPr>
          <w:noProof/>
        </w:rPr>
        <w:fldChar w:fldCharType="end"/>
      </w:r>
    </w:p>
    <w:p w14:paraId="39C2B6BF"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_Toc62168118 \h </w:instrText>
      </w:r>
      <w:r>
        <w:rPr>
          <w:noProof/>
        </w:rPr>
      </w:r>
      <w:r>
        <w:rPr>
          <w:noProof/>
        </w:rPr>
        <w:fldChar w:fldCharType="separate"/>
      </w:r>
      <w:r>
        <w:rPr>
          <w:noProof/>
        </w:rPr>
        <w:t>687</w:t>
      </w:r>
      <w:r>
        <w:rPr>
          <w:noProof/>
        </w:rPr>
        <w:fldChar w:fldCharType="end"/>
      </w:r>
    </w:p>
    <w:p w14:paraId="7DE9A097"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_Toc62168119 \h </w:instrText>
      </w:r>
      <w:r>
        <w:rPr>
          <w:noProof/>
        </w:rPr>
      </w:r>
      <w:r>
        <w:rPr>
          <w:noProof/>
        </w:rPr>
        <w:fldChar w:fldCharType="separate"/>
      </w:r>
      <w:r>
        <w:rPr>
          <w:noProof/>
        </w:rPr>
        <w:t>687</w:t>
      </w:r>
      <w:r>
        <w:rPr>
          <w:noProof/>
        </w:rPr>
        <w:fldChar w:fldCharType="end"/>
      </w:r>
    </w:p>
    <w:p w14:paraId="06C2AD95"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_Toc62168120 \h </w:instrText>
      </w:r>
      <w:r>
        <w:rPr>
          <w:noProof/>
        </w:rPr>
      </w:r>
      <w:r>
        <w:rPr>
          <w:noProof/>
        </w:rPr>
        <w:fldChar w:fldCharType="separate"/>
      </w:r>
      <w:r>
        <w:rPr>
          <w:noProof/>
        </w:rPr>
        <w:t>688</w:t>
      </w:r>
      <w:r>
        <w:rPr>
          <w:noProof/>
        </w:rPr>
        <w:fldChar w:fldCharType="end"/>
      </w:r>
    </w:p>
    <w:p w14:paraId="7589CFD1" w14:textId="77777777" w:rsidR="00E845F1" w:rsidRPr="005B6E7A" w:rsidRDefault="00E845F1">
      <w:pPr>
        <w:pStyle w:val="Sommario2"/>
        <w:tabs>
          <w:tab w:val="right" w:leader="dot" w:pos="8494"/>
        </w:tabs>
        <w:rPr>
          <w:rFonts w:ascii="Calibri" w:hAnsi="Calibri"/>
          <w:smallCaps w:val="0"/>
          <w:noProof/>
          <w:sz w:val="22"/>
          <w:szCs w:val="22"/>
        </w:rPr>
      </w:pPr>
      <w:r>
        <w:rPr>
          <w:noProof/>
        </w:rPr>
        <w:t>Appendice:</w:t>
      </w:r>
      <w:r>
        <w:rPr>
          <w:noProof/>
        </w:rPr>
        <w:tab/>
      </w:r>
      <w:r>
        <w:rPr>
          <w:noProof/>
        </w:rPr>
        <w:fldChar w:fldCharType="begin"/>
      </w:r>
      <w:r>
        <w:rPr>
          <w:noProof/>
        </w:rPr>
        <w:instrText xml:space="preserve"> PAGEREF _Toc62168121 \h </w:instrText>
      </w:r>
      <w:r>
        <w:rPr>
          <w:noProof/>
        </w:rPr>
      </w:r>
      <w:r>
        <w:rPr>
          <w:noProof/>
        </w:rPr>
        <w:fldChar w:fldCharType="separate"/>
      </w:r>
      <w:r>
        <w:rPr>
          <w:noProof/>
        </w:rPr>
        <w:t>690</w:t>
      </w:r>
      <w:r>
        <w:rPr>
          <w:noProof/>
        </w:rPr>
        <w:fldChar w:fldCharType="end"/>
      </w:r>
    </w:p>
    <w:p w14:paraId="42F688F3" w14:textId="77777777" w:rsidR="00E845F1" w:rsidRPr="005B6E7A" w:rsidRDefault="00E845F1">
      <w:pPr>
        <w:pStyle w:val="Sommario4"/>
        <w:tabs>
          <w:tab w:val="right" w:leader="dot" w:pos="8494"/>
        </w:tabs>
        <w:rPr>
          <w:rFonts w:ascii="Calibri" w:hAnsi="Calibri"/>
          <w:noProof/>
          <w:sz w:val="22"/>
          <w:szCs w:val="22"/>
        </w:rPr>
      </w:pPr>
      <w:r>
        <w:rPr>
          <w:noProof/>
        </w:rPr>
        <w:t>“Sordomuto” nel Vangelo</w:t>
      </w:r>
      <w:r>
        <w:rPr>
          <w:noProof/>
        </w:rPr>
        <w:tab/>
      </w:r>
      <w:r>
        <w:rPr>
          <w:noProof/>
        </w:rPr>
        <w:fldChar w:fldCharType="begin"/>
      </w:r>
      <w:r>
        <w:rPr>
          <w:noProof/>
        </w:rPr>
        <w:instrText xml:space="preserve"> PAGEREF _Toc62168122 \h </w:instrText>
      </w:r>
      <w:r>
        <w:rPr>
          <w:noProof/>
        </w:rPr>
      </w:r>
      <w:r>
        <w:rPr>
          <w:noProof/>
        </w:rPr>
        <w:fldChar w:fldCharType="separate"/>
      </w:r>
      <w:r>
        <w:rPr>
          <w:noProof/>
        </w:rPr>
        <w:t>690</w:t>
      </w:r>
      <w:r>
        <w:rPr>
          <w:noProof/>
        </w:rPr>
        <w:fldChar w:fldCharType="end"/>
      </w:r>
    </w:p>
    <w:p w14:paraId="06F0AE38" w14:textId="77777777" w:rsidR="00E845F1" w:rsidRPr="005B6E7A" w:rsidRDefault="00E845F1">
      <w:pPr>
        <w:pStyle w:val="Sommario4"/>
        <w:tabs>
          <w:tab w:val="right" w:leader="dot" w:pos="8494"/>
        </w:tabs>
        <w:rPr>
          <w:rFonts w:ascii="Calibri" w:hAnsi="Calibri"/>
          <w:noProof/>
          <w:sz w:val="22"/>
          <w:szCs w:val="22"/>
        </w:rPr>
      </w:pPr>
      <w:r>
        <w:rPr>
          <w:noProof/>
        </w:rPr>
        <w:t>“Comandare” nel Vangelo</w:t>
      </w:r>
      <w:r>
        <w:rPr>
          <w:noProof/>
        </w:rPr>
        <w:tab/>
      </w:r>
      <w:r>
        <w:rPr>
          <w:noProof/>
        </w:rPr>
        <w:fldChar w:fldCharType="begin"/>
      </w:r>
      <w:r>
        <w:rPr>
          <w:noProof/>
        </w:rPr>
        <w:instrText xml:space="preserve"> PAGEREF _Toc62168123 \h </w:instrText>
      </w:r>
      <w:r>
        <w:rPr>
          <w:noProof/>
        </w:rPr>
      </w:r>
      <w:r>
        <w:rPr>
          <w:noProof/>
        </w:rPr>
        <w:fldChar w:fldCharType="separate"/>
      </w:r>
      <w:r>
        <w:rPr>
          <w:noProof/>
        </w:rPr>
        <w:t>690</w:t>
      </w:r>
      <w:r>
        <w:rPr>
          <w:noProof/>
        </w:rPr>
        <w:fldChar w:fldCharType="end"/>
      </w:r>
    </w:p>
    <w:p w14:paraId="5A5848F3" w14:textId="77777777" w:rsidR="00E845F1" w:rsidRPr="005B6E7A" w:rsidRDefault="00E845F1">
      <w:pPr>
        <w:pStyle w:val="Sommario4"/>
        <w:tabs>
          <w:tab w:val="right" w:leader="dot" w:pos="8494"/>
        </w:tabs>
        <w:rPr>
          <w:rFonts w:ascii="Calibri" w:hAnsi="Calibri"/>
          <w:noProof/>
          <w:sz w:val="22"/>
          <w:szCs w:val="22"/>
        </w:rPr>
      </w:pPr>
      <w:r>
        <w:rPr>
          <w:noProof/>
        </w:rPr>
        <w:t>Raccomandare nel Vangelo</w:t>
      </w:r>
      <w:r>
        <w:rPr>
          <w:noProof/>
        </w:rPr>
        <w:tab/>
      </w:r>
      <w:r>
        <w:rPr>
          <w:noProof/>
        </w:rPr>
        <w:fldChar w:fldCharType="begin"/>
      </w:r>
      <w:r>
        <w:rPr>
          <w:noProof/>
        </w:rPr>
        <w:instrText xml:space="preserve"> PAGEREF _Toc62168124 \h </w:instrText>
      </w:r>
      <w:r>
        <w:rPr>
          <w:noProof/>
        </w:rPr>
      </w:r>
      <w:r>
        <w:rPr>
          <w:noProof/>
        </w:rPr>
        <w:fldChar w:fldCharType="separate"/>
      </w:r>
      <w:r>
        <w:rPr>
          <w:noProof/>
        </w:rPr>
        <w:t>690</w:t>
      </w:r>
      <w:r>
        <w:rPr>
          <w:noProof/>
        </w:rPr>
        <w:fldChar w:fldCharType="end"/>
      </w:r>
    </w:p>
    <w:p w14:paraId="07F36B5F" w14:textId="77777777" w:rsidR="00E845F1" w:rsidRPr="005B6E7A" w:rsidRDefault="00E845F1">
      <w:pPr>
        <w:pStyle w:val="Sommario1"/>
        <w:tabs>
          <w:tab w:val="right" w:leader="dot" w:pos="8494"/>
        </w:tabs>
        <w:rPr>
          <w:rFonts w:ascii="Calibri" w:hAnsi="Calibri"/>
          <w:b w:val="0"/>
          <w:caps w:val="0"/>
          <w:noProof/>
          <w:sz w:val="22"/>
          <w:szCs w:val="22"/>
        </w:rPr>
      </w:pPr>
      <w:r>
        <w:rPr>
          <w:noProof/>
        </w:rPr>
        <w:t>62° INCONTRO</w:t>
      </w:r>
      <w:r>
        <w:rPr>
          <w:noProof/>
        </w:rPr>
        <w:tab/>
      </w:r>
      <w:r>
        <w:rPr>
          <w:noProof/>
        </w:rPr>
        <w:fldChar w:fldCharType="begin"/>
      </w:r>
      <w:r>
        <w:rPr>
          <w:noProof/>
        </w:rPr>
        <w:instrText xml:space="preserve"> PAGEREF _Toc62168125 \h </w:instrText>
      </w:r>
      <w:r>
        <w:rPr>
          <w:noProof/>
        </w:rPr>
      </w:r>
      <w:r>
        <w:rPr>
          <w:noProof/>
        </w:rPr>
        <w:fldChar w:fldCharType="separate"/>
      </w:r>
      <w:r>
        <w:rPr>
          <w:noProof/>
        </w:rPr>
        <w:t>691</w:t>
      </w:r>
      <w:r>
        <w:rPr>
          <w:noProof/>
        </w:rPr>
        <w:fldChar w:fldCharType="end"/>
      </w:r>
    </w:p>
    <w:p w14:paraId="206ACDDE" w14:textId="77777777" w:rsidR="00E845F1" w:rsidRPr="005B6E7A" w:rsidRDefault="00E845F1">
      <w:pPr>
        <w:pStyle w:val="Sommario3"/>
        <w:tabs>
          <w:tab w:val="right" w:leader="dot" w:pos="8494"/>
        </w:tabs>
        <w:rPr>
          <w:rFonts w:ascii="Calibri" w:hAnsi="Calibri"/>
          <w:i w:val="0"/>
          <w:noProof/>
          <w:sz w:val="22"/>
          <w:szCs w:val="22"/>
        </w:rPr>
      </w:pPr>
      <w:r>
        <w:rPr>
          <w:noProof/>
        </w:rPr>
        <w:t>(11 Settembre– 17 Settembre 2006)</w:t>
      </w:r>
      <w:r>
        <w:rPr>
          <w:noProof/>
        </w:rPr>
        <w:tab/>
      </w:r>
      <w:r>
        <w:rPr>
          <w:noProof/>
        </w:rPr>
        <w:fldChar w:fldCharType="begin"/>
      </w:r>
      <w:r>
        <w:rPr>
          <w:noProof/>
        </w:rPr>
        <w:instrText xml:space="preserve"> PAGEREF _Toc62168126 \h </w:instrText>
      </w:r>
      <w:r>
        <w:rPr>
          <w:noProof/>
        </w:rPr>
      </w:r>
      <w:r>
        <w:rPr>
          <w:noProof/>
        </w:rPr>
        <w:fldChar w:fldCharType="separate"/>
      </w:r>
      <w:r>
        <w:rPr>
          <w:noProof/>
        </w:rPr>
        <w:t>691</w:t>
      </w:r>
      <w:r>
        <w:rPr>
          <w:noProof/>
        </w:rPr>
        <w:fldChar w:fldCharType="end"/>
      </w:r>
    </w:p>
    <w:p w14:paraId="3C687386"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17 del mese di Settembre, Domenica</w:t>
      </w:r>
      <w:r>
        <w:rPr>
          <w:noProof/>
        </w:rPr>
        <w:tab/>
      </w:r>
      <w:r>
        <w:rPr>
          <w:noProof/>
        </w:rPr>
        <w:fldChar w:fldCharType="begin"/>
      </w:r>
      <w:r>
        <w:rPr>
          <w:noProof/>
        </w:rPr>
        <w:instrText xml:space="preserve"> PAGEREF _Toc62168127 \h </w:instrText>
      </w:r>
      <w:r>
        <w:rPr>
          <w:noProof/>
        </w:rPr>
      </w:r>
      <w:r>
        <w:rPr>
          <w:noProof/>
        </w:rPr>
        <w:fldChar w:fldCharType="separate"/>
      </w:r>
      <w:r>
        <w:rPr>
          <w:noProof/>
        </w:rPr>
        <w:t>691</w:t>
      </w:r>
      <w:r>
        <w:rPr>
          <w:noProof/>
        </w:rPr>
        <w:fldChar w:fldCharType="end"/>
      </w:r>
    </w:p>
    <w:p w14:paraId="0E24A629" w14:textId="77777777" w:rsidR="00E845F1" w:rsidRPr="005B6E7A" w:rsidRDefault="00E845F1">
      <w:pPr>
        <w:pStyle w:val="Sommario3"/>
        <w:tabs>
          <w:tab w:val="right" w:leader="dot" w:pos="8494"/>
        </w:tabs>
        <w:rPr>
          <w:rFonts w:ascii="Calibri" w:hAnsi="Calibri"/>
          <w:i w:val="0"/>
          <w:noProof/>
          <w:sz w:val="22"/>
          <w:szCs w:val="22"/>
        </w:rPr>
      </w:pPr>
      <w:r>
        <w:rPr>
          <w:noProof/>
        </w:rPr>
        <w:t>XXIV DOMENICA DEL TEMPO ORDINARIO (B)</w:t>
      </w:r>
      <w:r>
        <w:rPr>
          <w:noProof/>
        </w:rPr>
        <w:tab/>
      </w:r>
      <w:r>
        <w:rPr>
          <w:noProof/>
        </w:rPr>
        <w:fldChar w:fldCharType="begin"/>
      </w:r>
      <w:r>
        <w:rPr>
          <w:noProof/>
        </w:rPr>
        <w:instrText xml:space="preserve"> PAGEREF _Toc62168128 \h </w:instrText>
      </w:r>
      <w:r>
        <w:rPr>
          <w:noProof/>
        </w:rPr>
      </w:r>
      <w:r>
        <w:rPr>
          <w:noProof/>
        </w:rPr>
        <w:fldChar w:fldCharType="separate"/>
      </w:r>
      <w:r>
        <w:rPr>
          <w:noProof/>
        </w:rPr>
        <w:t>691</w:t>
      </w:r>
      <w:r>
        <w:rPr>
          <w:noProof/>
        </w:rPr>
        <w:fldChar w:fldCharType="end"/>
      </w:r>
    </w:p>
    <w:p w14:paraId="2F073B80"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_Toc62168129 \h </w:instrText>
      </w:r>
      <w:r>
        <w:rPr>
          <w:noProof/>
        </w:rPr>
      </w:r>
      <w:r>
        <w:rPr>
          <w:noProof/>
        </w:rPr>
        <w:fldChar w:fldCharType="separate"/>
      </w:r>
      <w:r>
        <w:rPr>
          <w:noProof/>
        </w:rPr>
        <w:t>691</w:t>
      </w:r>
      <w:r>
        <w:rPr>
          <w:noProof/>
        </w:rPr>
        <w:fldChar w:fldCharType="end"/>
      </w:r>
    </w:p>
    <w:p w14:paraId="438277B7"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_Toc62168130 \h </w:instrText>
      </w:r>
      <w:r>
        <w:rPr>
          <w:noProof/>
        </w:rPr>
      </w:r>
      <w:r>
        <w:rPr>
          <w:noProof/>
        </w:rPr>
        <w:fldChar w:fldCharType="separate"/>
      </w:r>
      <w:r>
        <w:rPr>
          <w:noProof/>
        </w:rPr>
        <w:t>691</w:t>
      </w:r>
      <w:r>
        <w:rPr>
          <w:noProof/>
        </w:rPr>
        <w:fldChar w:fldCharType="end"/>
      </w:r>
    </w:p>
    <w:p w14:paraId="7F3775A1"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8, 27-35)</w:t>
      </w:r>
      <w:r>
        <w:rPr>
          <w:noProof/>
        </w:rPr>
        <w:tab/>
      </w:r>
      <w:r>
        <w:rPr>
          <w:noProof/>
        </w:rPr>
        <w:fldChar w:fldCharType="begin"/>
      </w:r>
      <w:r>
        <w:rPr>
          <w:noProof/>
        </w:rPr>
        <w:instrText xml:space="preserve"> PAGEREF _Toc62168131 \h </w:instrText>
      </w:r>
      <w:r>
        <w:rPr>
          <w:noProof/>
        </w:rPr>
      </w:r>
      <w:r>
        <w:rPr>
          <w:noProof/>
        </w:rPr>
        <w:fldChar w:fldCharType="separate"/>
      </w:r>
      <w:r>
        <w:rPr>
          <w:noProof/>
        </w:rPr>
        <w:t>691</w:t>
      </w:r>
      <w:r>
        <w:rPr>
          <w:noProof/>
        </w:rPr>
        <w:fldChar w:fldCharType="end"/>
      </w:r>
    </w:p>
    <w:p w14:paraId="0DA88CA4"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_Toc62168132 \h </w:instrText>
      </w:r>
      <w:r>
        <w:rPr>
          <w:noProof/>
        </w:rPr>
      </w:r>
      <w:r>
        <w:rPr>
          <w:noProof/>
        </w:rPr>
        <w:fldChar w:fldCharType="separate"/>
      </w:r>
      <w:r>
        <w:rPr>
          <w:noProof/>
        </w:rPr>
        <w:t>691</w:t>
      </w:r>
      <w:r>
        <w:rPr>
          <w:noProof/>
        </w:rPr>
        <w:fldChar w:fldCharType="end"/>
      </w:r>
    </w:p>
    <w:p w14:paraId="16281977"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_Toc62168133 \h </w:instrText>
      </w:r>
      <w:r>
        <w:rPr>
          <w:noProof/>
        </w:rPr>
      </w:r>
      <w:r>
        <w:rPr>
          <w:noProof/>
        </w:rPr>
        <w:fldChar w:fldCharType="separate"/>
      </w:r>
      <w:r>
        <w:rPr>
          <w:noProof/>
        </w:rPr>
        <w:t>699</w:t>
      </w:r>
      <w:r>
        <w:rPr>
          <w:noProof/>
        </w:rPr>
        <w:fldChar w:fldCharType="end"/>
      </w:r>
    </w:p>
    <w:p w14:paraId="1B65B250"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_Toc62168134 \h </w:instrText>
      </w:r>
      <w:r>
        <w:rPr>
          <w:noProof/>
        </w:rPr>
      </w:r>
      <w:r>
        <w:rPr>
          <w:noProof/>
        </w:rPr>
        <w:fldChar w:fldCharType="separate"/>
      </w:r>
      <w:r>
        <w:rPr>
          <w:noProof/>
        </w:rPr>
        <w:t>699</w:t>
      </w:r>
      <w:r>
        <w:rPr>
          <w:noProof/>
        </w:rPr>
        <w:fldChar w:fldCharType="end"/>
      </w:r>
    </w:p>
    <w:p w14:paraId="277676DD"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_Toc62168135 \h </w:instrText>
      </w:r>
      <w:r>
        <w:rPr>
          <w:noProof/>
        </w:rPr>
      </w:r>
      <w:r>
        <w:rPr>
          <w:noProof/>
        </w:rPr>
        <w:fldChar w:fldCharType="separate"/>
      </w:r>
      <w:r>
        <w:rPr>
          <w:noProof/>
        </w:rPr>
        <w:t>700</w:t>
      </w:r>
      <w:r>
        <w:rPr>
          <w:noProof/>
        </w:rPr>
        <w:fldChar w:fldCharType="end"/>
      </w:r>
    </w:p>
    <w:p w14:paraId="06BAC0EC" w14:textId="77777777" w:rsidR="00E845F1" w:rsidRPr="005B6E7A" w:rsidRDefault="00E845F1">
      <w:pPr>
        <w:pStyle w:val="Sommario2"/>
        <w:tabs>
          <w:tab w:val="right" w:leader="dot" w:pos="8494"/>
        </w:tabs>
        <w:rPr>
          <w:rFonts w:ascii="Calibri" w:hAnsi="Calibri"/>
          <w:smallCaps w:val="0"/>
          <w:noProof/>
          <w:sz w:val="22"/>
          <w:szCs w:val="22"/>
        </w:rPr>
      </w:pPr>
      <w:r>
        <w:rPr>
          <w:noProof/>
        </w:rPr>
        <w:t>Appendice:</w:t>
      </w:r>
      <w:r>
        <w:rPr>
          <w:noProof/>
        </w:rPr>
        <w:tab/>
      </w:r>
      <w:r>
        <w:rPr>
          <w:noProof/>
        </w:rPr>
        <w:fldChar w:fldCharType="begin"/>
      </w:r>
      <w:r>
        <w:rPr>
          <w:noProof/>
        </w:rPr>
        <w:instrText xml:space="preserve"> PAGEREF _Toc62168136 \h </w:instrText>
      </w:r>
      <w:r>
        <w:rPr>
          <w:noProof/>
        </w:rPr>
      </w:r>
      <w:r>
        <w:rPr>
          <w:noProof/>
        </w:rPr>
        <w:fldChar w:fldCharType="separate"/>
      </w:r>
      <w:r>
        <w:rPr>
          <w:noProof/>
        </w:rPr>
        <w:t>702</w:t>
      </w:r>
      <w:r>
        <w:rPr>
          <w:noProof/>
        </w:rPr>
        <w:fldChar w:fldCharType="end"/>
      </w:r>
    </w:p>
    <w:p w14:paraId="4587DFE5" w14:textId="77777777" w:rsidR="00E845F1" w:rsidRPr="005B6E7A" w:rsidRDefault="00E845F1">
      <w:pPr>
        <w:pStyle w:val="Sommario4"/>
        <w:tabs>
          <w:tab w:val="right" w:leader="dot" w:pos="8494"/>
        </w:tabs>
        <w:rPr>
          <w:rFonts w:ascii="Calibri" w:hAnsi="Calibri"/>
          <w:noProof/>
          <w:sz w:val="22"/>
          <w:szCs w:val="22"/>
        </w:rPr>
      </w:pPr>
      <w:r>
        <w:rPr>
          <w:noProof/>
        </w:rPr>
        <w:t>“Interrogare” nel Vangelo</w:t>
      </w:r>
      <w:r>
        <w:rPr>
          <w:noProof/>
        </w:rPr>
        <w:tab/>
      </w:r>
      <w:r>
        <w:rPr>
          <w:noProof/>
        </w:rPr>
        <w:fldChar w:fldCharType="begin"/>
      </w:r>
      <w:r>
        <w:rPr>
          <w:noProof/>
        </w:rPr>
        <w:instrText xml:space="preserve"> PAGEREF _Toc62168137 \h </w:instrText>
      </w:r>
      <w:r>
        <w:rPr>
          <w:noProof/>
        </w:rPr>
      </w:r>
      <w:r>
        <w:rPr>
          <w:noProof/>
        </w:rPr>
        <w:fldChar w:fldCharType="separate"/>
      </w:r>
      <w:r>
        <w:rPr>
          <w:noProof/>
        </w:rPr>
        <w:t>702</w:t>
      </w:r>
      <w:r>
        <w:rPr>
          <w:noProof/>
        </w:rPr>
        <w:fldChar w:fldCharType="end"/>
      </w:r>
    </w:p>
    <w:p w14:paraId="08A53CF2" w14:textId="77777777" w:rsidR="00E845F1" w:rsidRPr="005B6E7A" w:rsidRDefault="00E845F1">
      <w:pPr>
        <w:pStyle w:val="Sommario4"/>
        <w:tabs>
          <w:tab w:val="right" w:leader="dot" w:pos="8494"/>
        </w:tabs>
        <w:rPr>
          <w:rFonts w:ascii="Calibri" w:hAnsi="Calibri"/>
          <w:noProof/>
          <w:sz w:val="22"/>
          <w:szCs w:val="22"/>
        </w:rPr>
      </w:pPr>
      <w:r>
        <w:rPr>
          <w:noProof/>
        </w:rPr>
        <w:t>“Cristo” nel Vangelo</w:t>
      </w:r>
      <w:r>
        <w:rPr>
          <w:noProof/>
        </w:rPr>
        <w:tab/>
      </w:r>
      <w:r>
        <w:rPr>
          <w:noProof/>
        </w:rPr>
        <w:fldChar w:fldCharType="begin"/>
      </w:r>
      <w:r>
        <w:rPr>
          <w:noProof/>
        </w:rPr>
        <w:instrText xml:space="preserve"> PAGEREF _Toc62168138 \h </w:instrText>
      </w:r>
      <w:r>
        <w:rPr>
          <w:noProof/>
        </w:rPr>
      </w:r>
      <w:r>
        <w:rPr>
          <w:noProof/>
        </w:rPr>
        <w:fldChar w:fldCharType="separate"/>
      </w:r>
      <w:r>
        <w:rPr>
          <w:noProof/>
        </w:rPr>
        <w:t>704</w:t>
      </w:r>
      <w:r>
        <w:rPr>
          <w:noProof/>
        </w:rPr>
        <w:fldChar w:fldCharType="end"/>
      </w:r>
    </w:p>
    <w:p w14:paraId="461FC0D8" w14:textId="77777777" w:rsidR="00E845F1" w:rsidRPr="005B6E7A" w:rsidRDefault="00E845F1">
      <w:pPr>
        <w:pStyle w:val="Sommario4"/>
        <w:tabs>
          <w:tab w:val="right" w:leader="dot" w:pos="8494"/>
        </w:tabs>
        <w:rPr>
          <w:rFonts w:ascii="Calibri" w:hAnsi="Calibri"/>
          <w:noProof/>
          <w:sz w:val="22"/>
          <w:szCs w:val="22"/>
        </w:rPr>
      </w:pPr>
      <w:r>
        <w:rPr>
          <w:noProof/>
        </w:rPr>
        <w:t>“Severamente” nel Vangelo</w:t>
      </w:r>
      <w:r>
        <w:rPr>
          <w:noProof/>
        </w:rPr>
        <w:tab/>
      </w:r>
      <w:r>
        <w:rPr>
          <w:noProof/>
        </w:rPr>
        <w:fldChar w:fldCharType="begin"/>
      </w:r>
      <w:r>
        <w:rPr>
          <w:noProof/>
        </w:rPr>
        <w:instrText xml:space="preserve"> PAGEREF _Toc62168139 \h </w:instrText>
      </w:r>
      <w:r>
        <w:rPr>
          <w:noProof/>
        </w:rPr>
      </w:r>
      <w:r>
        <w:rPr>
          <w:noProof/>
        </w:rPr>
        <w:fldChar w:fldCharType="separate"/>
      </w:r>
      <w:r>
        <w:rPr>
          <w:noProof/>
        </w:rPr>
        <w:t>706</w:t>
      </w:r>
      <w:r>
        <w:rPr>
          <w:noProof/>
        </w:rPr>
        <w:fldChar w:fldCharType="end"/>
      </w:r>
    </w:p>
    <w:p w14:paraId="4B35E966" w14:textId="77777777" w:rsidR="00E845F1" w:rsidRPr="005B6E7A" w:rsidRDefault="00E845F1">
      <w:pPr>
        <w:pStyle w:val="Sommario4"/>
        <w:tabs>
          <w:tab w:val="right" w:leader="dot" w:pos="8494"/>
        </w:tabs>
        <w:rPr>
          <w:rFonts w:ascii="Calibri" w:hAnsi="Calibri"/>
          <w:noProof/>
          <w:sz w:val="22"/>
          <w:szCs w:val="22"/>
        </w:rPr>
      </w:pPr>
      <w:r>
        <w:rPr>
          <w:noProof/>
        </w:rPr>
        <w:t>“Soffrire” nel Vangelo</w:t>
      </w:r>
      <w:r>
        <w:rPr>
          <w:noProof/>
        </w:rPr>
        <w:tab/>
      </w:r>
      <w:r>
        <w:rPr>
          <w:noProof/>
        </w:rPr>
        <w:fldChar w:fldCharType="begin"/>
      </w:r>
      <w:r>
        <w:rPr>
          <w:noProof/>
        </w:rPr>
        <w:instrText xml:space="preserve"> PAGEREF _Toc62168140 \h </w:instrText>
      </w:r>
      <w:r>
        <w:rPr>
          <w:noProof/>
        </w:rPr>
      </w:r>
      <w:r>
        <w:rPr>
          <w:noProof/>
        </w:rPr>
        <w:fldChar w:fldCharType="separate"/>
      </w:r>
      <w:r>
        <w:rPr>
          <w:noProof/>
        </w:rPr>
        <w:t>707</w:t>
      </w:r>
      <w:r>
        <w:rPr>
          <w:noProof/>
        </w:rPr>
        <w:fldChar w:fldCharType="end"/>
      </w:r>
    </w:p>
    <w:p w14:paraId="6E47BA1B" w14:textId="77777777" w:rsidR="00E845F1" w:rsidRPr="005B6E7A" w:rsidRDefault="00E845F1">
      <w:pPr>
        <w:pStyle w:val="Sommario4"/>
        <w:tabs>
          <w:tab w:val="right" w:leader="dot" w:pos="8494"/>
        </w:tabs>
        <w:rPr>
          <w:rFonts w:ascii="Calibri" w:hAnsi="Calibri"/>
          <w:noProof/>
          <w:sz w:val="22"/>
          <w:szCs w:val="22"/>
        </w:rPr>
      </w:pPr>
      <w:r>
        <w:rPr>
          <w:noProof/>
        </w:rPr>
        <w:t>“Riprovare” nel Vangelo</w:t>
      </w:r>
      <w:r>
        <w:rPr>
          <w:noProof/>
        </w:rPr>
        <w:tab/>
      </w:r>
      <w:r>
        <w:rPr>
          <w:noProof/>
        </w:rPr>
        <w:fldChar w:fldCharType="begin"/>
      </w:r>
      <w:r>
        <w:rPr>
          <w:noProof/>
        </w:rPr>
        <w:instrText xml:space="preserve"> PAGEREF _Toc62168141 \h </w:instrText>
      </w:r>
      <w:r>
        <w:rPr>
          <w:noProof/>
        </w:rPr>
      </w:r>
      <w:r>
        <w:rPr>
          <w:noProof/>
        </w:rPr>
        <w:fldChar w:fldCharType="separate"/>
      </w:r>
      <w:r>
        <w:rPr>
          <w:noProof/>
        </w:rPr>
        <w:t>707</w:t>
      </w:r>
      <w:r>
        <w:rPr>
          <w:noProof/>
        </w:rPr>
        <w:fldChar w:fldCharType="end"/>
      </w:r>
    </w:p>
    <w:p w14:paraId="50BB85A9" w14:textId="77777777" w:rsidR="00E845F1" w:rsidRPr="005B6E7A" w:rsidRDefault="00E845F1">
      <w:pPr>
        <w:pStyle w:val="Sommario4"/>
        <w:tabs>
          <w:tab w:val="right" w:leader="dot" w:pos="8494"/>
        </w:tabs>
        <w:rPr>
          <w:rFonts w:ascii="Calibri" w:hAnsi="Calibri"/>
          <w:noProof/>
          <w:sz w:val="22"/>
          <w:szCs w:val="22"/>
        </w:rPr>
      </w:pPr>
      <w:r>
        <w:rPr>
          <w:noProof/>
        </w:rPr>
        <w:t>“Anziani” nel Vangelo</w:t>
      </w:r>
      <w:r>
        <w:rPr>
          <w:noProof/>
        </w:rPr>
        <w:tab/>
      </w:r>
      <w:r>
        <w:rPr>
          <w:noProof/>
        </w:rPr>
        <w:fldChar w:fldCharType="begin"/>
      </w:r>
      <w:r>
        <w:rPr>
          <w:noProof/>
        </w:rPr>
        <w:instrText xml:space="preserve"> PAGEREF _Toc62168142 \h </w:instrText>
      </w:r>
      <w:r>
        <w:rPr>
          <w:noProof/>
        </w:rPr>
      </w:r>
      <w:r>
        <w:rPr>
          <w:noProof/>
        </w:rPr>
        <w:fldChar w:fldCharType="separate"/>
      </w:r>
      <w:r>
        <w:rPr>
          <w:noProof/>
        </w:rPr>
        <w:t>708</w:t>
      </w:r>
      <w:r>
        <w:rPr>
          <w:noProof/>
        </w:rPr>
        <w:fldChar w:fldCharType="end"/>
      </w:r>
    </w:p>
    <w:p w14:paraId="450374F1" w14:textId="77777777" w:rsidR="00E845F1" w:rsidRPr="005B6E7A" w:rsidRDefault="00E845F1">
      <w:pPr>
        <w:pStyle w:val="Sommario4"/>
        <w:tabs>
          <w:tab w:val="right" w:leader="dot" w:pos="8494"/>
        </w:tabs>
        <w:rPr>
          <w:rFonts w:ascii="Calibri" w:hAnsi="Calibri"/>
          <w:noProof/>
          <w:sz w:val="22"/>
          <w:szCs w:val="22"/>
        </w:rPr>
      </w:pPr>
      <w:r>
        <w:rPr>
          <w:noProof/>
        </w:rPr>
        <w:t>“Sommi sacerdoti” nel Vangelo</w:t>
      </w:r>
      <w:r>
        <w:rPr>
          <w:noProof/>
        </w:rPr>
        <w:tab/>
      </w:r>
      <w:r>
        <w:rPr>
          <w:noProof/>
        </w:rPr>
        <w:fldChar w:fldCharType="begin"/>
      </w:r>
      <w:r>
        <w:rPr>
          <w:noProof/>
        </w:rPr>
        <w:instrText xml:space="preserve"> PAGEREF _Toc62168143 \h </w:instrText>
      </w:r>
      <w:r>
        <w:rPr>
          <w:noProof/>
        </w:rPr>
      </w:r>
      <w:r>
        <w:rPr>
          <w:noProof/>
        </w:rPr>
        <w:fldChar w:fldCharType="separate"/>
      </w:r>
      <w:r>
        <w:rPr>
          <w:noProof/>
        </w:rPr>
        <w:t>709</w:t>
      </w:r>
      <w:r>
        <w:rPr>
          <w:noProof/>
        </w:rPr>
        <w:fldChar w:fldCharType="end"/>
      </w:r>
    </w:p>
    <w:p w14:paraId="30AA2582" w14:textId="77777777" w:rsidR="00E845F1" w:rsidRPr="005B6E7A" w:rsidRDefault="00E845F1">
      <w:pPr>
        <w:pStyle w:val="Sommario4"/>
        <w:tabs>
          <w:tab w:val="right" w:leader="dot" w:pos="8494"/>
        </w:tabs>
        <w:rPr>
          <w:rFonts w:ascii="Calibri" w:hAnsi="Calibri"/>
          <w:noProof/>
          <w:sz w:val="22"/>
          <w:szCs w:val="22"/>
        </w:rPr>
      </w:pPr>
      <w:r>
        <w:rPr>
          <w:noProof/>
        </w:rPr>
        <w:t>“Rimproverare” nel Vangelo</w:t>
      </w:r>
      <w:r>
        <w:rPr>
          <w:noProof/>
        </w:rPr>
        <w:tab/>
      </w:r>
      <w:r>
        <w:rPr>
          <w:noProof/>
        </w:rPr>
        <w:fldChar w:fldCharType="begin"/>
      </w:r>
      <w:r>
        <w:rPr>
          <w:noProof/>
        </w:rPr>
        <w:instrText xml:space="preserve"> PAGEREF _Toc62168144 \h </w:instrText>
      </w:r>
      <w:r>
        <w:rPr>
          <w:noProof/>
        </w:rPr>
      </w:r>
      <w:r>
        <w:rPr>
          <w:noProof/>
        </w:rPr>
        <w:fldChar w:fldCharType="separate"/>
      </w:r>
      <w:r>
        <w:rPr>
          <w:noProof/>
        </w:rPr>
        <w:t>714</w:t>
      </w:r>
      <w:r>
        <w:rPr>
          <w:noProof/>
        </w:rPr>
        <w:fldChar w:fldCharType="end"/>
      </w:r>
    </w:p>
    <w:p w14:paraId="0A6DAB8B" w14:textId="77777777" w:rsidR="00E845F1" w:rsidRPr="005B6E7A" w:rsidRDefault="00E845F1">
      <w:pPr>
        <w:pStyle w:val="Sommario4"/>
        <w:tabs>
          <w:tab w:val="right" w:leader="dot" w:pos="8494"/>
        </w:tabs>
        <w:rPr>
          <w:rFonts w:ascii="Calibri" w:hAnsi="Calibri"/>
          <w:noProof/>
          <w:sz w:val="22"/>
          <w:szCs w:val="22"/>
        </w:rPr>
      </w:pPr>
      <w:r>
        <w:rPr>
          <w:noProof/>
        </w:rPr>
        <w:t>“Satana” nel Vangelo</w:t>
      </w:r>
      <w:r>
        <w:rPr>
          <w:noProof/>
        </w:rPr>
        <w:tab/>
      </w:r>
      <w:r>
        <w:rPr>
          <w:noProof/>
        </w:rPr>
        <w:fldChar w:fldCharType="begin"/>
      </w:r>
      <w:r>
        <w:rPr>
          <w:noProof/>
        </w:rPr>
        <w:instrText xml:space="preserve"> PAGEREF _Toc62168145 \h </w:instrText>
      </w:r>
      <w:r>
        <w:rPr>
          <w:noProof/>
        </w:rPr>
      </w:r>
      <w:r>
        <w:rPr>
          <w:noProof/>
        </w:rPr>
        <w:fldChar w:fldCharType="separate"/>
      </w:r>
      <w:r>
        <w:rPr>
          <w:noProof/>
        </w:rPr>
        <w:t>714</w:t>
      </w:r>
      <w:r>
        <w:rPr>
          <w:noProof/>
        </w:rPr>
        <w:fldChar w:fldCharType="end"/>
      </w:r>
    </w:p>
    <w:p w14:paraId="2C5AB9A1" w14:textId="77777777" w:rsidR="00E845F1" w:rsidRPr="005B6E7A" w:rsidRDefault="00E845F1">
      <w:pPr>
        <w:pStyle w:val="Sommario4"/>
        <w:tabs>
          <w:tab w:val="right" w:leader="dot" w:pos="8494"/>
        </w:tabs>
        <w:rPr>
          <w:rFonts w:ascii="Calibri" w:hAnsi="Calibri"/>
          <w:noProof/>
          <w:sz w:val="22"/>
          <w:szCs w:val="22"/>
        </w:rPr>
      </w:pPr>
      <w:r>
        <w:rPr>
          <w:noProof/>
        </w:rPr>
        <w:t>“Rinnegare” nel Vangelo</w:t>
      </w:r>
      <w:r>
        <w:rPr>
          <w:noProof/>
        </w:rPr>
        <w:tab/>
      </w:r>
      <w:r>
        <w:rPr>
          <w:noProof/>
        </w:rPr>
        <w:fldChar w:fldCharType="begin"/>
      </w:r>
      <w:r>
        <w:rPr>
          <w:noProof/>
        </w:rPr>
        <w:instrText xml:space="preserve"> PAGEREF _Toc62168146 \h </w:instrText>
      </w:r>
      <w:r>
        <w:rPr>
          <w:noProof/>
        </w:rPr>
      </w:r>
      <w:r>
        <w:rPr>
          <w:noProof/>
        </w:rPr>
        <w:fldChar w:fldCharType="separate"/>
      </w:r>
      <w:r>
        <w:rPr>
          <w:noProof/>
        </w:rPr>
        <w:t>715</w:t>
      </w:r>
      <w:r>
        <w:rPr>
          <w:noProof/>
        </w:rPr>
        <w:fldChar w:fldCharType="end"/>
      </w:r>
    </w:p>
    <w:p w14:paraId="2F902FEE" w14:textId="77777777" w:rsidR="00E845F1" w:rsidRPr="005B6E7A" w:rsidRDefault="00E845F1">
      <w:pPr>
        <w:pStyle w:val="Sommario4"/>
        <w:tabs>
          <w:tab w:val="right" w:leader="dot" w:pos="8494"/>
        </w:tabs>
        <w:rPr>
          <w:rFonts w:ascii="Calibri" w:hAnsi="Calibri"/>
          <w:noProof/>
          <w:sz w:val="22"/>
          <w:szCs w:val="22"/>
        </w:rPr>
      </w:pPr>
      <w:r>
        <w:rPr>
          <w:noProof/>
        </w:rPr>
        <w:t>“Perdere” nel Vangelo</w:t>
      </w:r>
      <w:r>
        <w:rPr>
          <w:noProof/>
        </w:rPr>
        <w:tab/>
      </w:r>
      <w:r>
        <w:rPr>
          <w:noProof/>
        </w:rPr>
        <w:fldChar w:fldCharType="begin"/>
      </w:r>
      <w:r>
        <w:rPr>
          <w:noProof/>
        </w:rPr>
        <w:instrText xml:space="preserve"> PAGEREF _Toc62168147 \h </w:instrText>
      </w:r>
      <w:r>
        <w:rPr>
          <w:noProof/>
        </w:rPr>
      </w:r>
      <w:r>
        <w:rPr>
          <w:noProof/>
        </w:rPr>
        <w:fldChar w:fldCharType="separate"/>
      </w:r>
      <w:r>
        <w:rPr>
          <w:noProof/>
        </w:rPr>
        <w:t>716</w:t>
      </w:r>
      <w:r>
        <w:rPr>
          <w:noProof/>
        </w:rPr>
        <w:fldChar w:fldCharType="end"/>
      </w:r>
    </w:p>
    <w:p w14:paraId="498B7A27" w14:textId="77777777" w:rsidR="00E845F1" w:rsidRPr="005B6E7A" w:rsidRDefault="00E845F1">
      <w:pPr>
        <w:pStyle w:val="Sommario4"/>
        <w:tabs>
          <w:tab w:val="right" w:leader="dot" w:pos="8494"/>
        </w:tabs>
        <w:rPr>
          <w:rFonts w:ascii="Calibri" w:hAnsi="Calibri"/>
          <w:noProof/>
          <w:sz w:val="22"/>
          <w:szCs w:val="22"/>
        </w:rPr>
      </w:pPr>
      <w:r>
        <w:rPr>
          <w:noProof/>
        </w:rPr>
        <w:t>“Per causa” nel Vangelo</w:t>
      </w:r>
      <w:r>
        <w:rPr>
          <w:noProof/>
        </w:rPr>
        <w:tab/>
      </w:r>
      <w:r>
        <w:rPr>
          <w:noProof/>
        </w:rPr>
        <w:fldChar w:fldCharType="begin"/>
      </w:r>
      <w:r>
        <w:rPr>
          <w:noProof/>
        </w:rPr>
        <w:instrText xml:space="preserve"> PAGEREF _Toc62168148 \h </w:instrText>
      </w:r>
      <w:r>
        <w:rPr>
          <w:noProof/>
        </w:rPr>
      </w:r>
      <w:r>
        <w:rPr>
          <w:noProof/>
        </w:rPr>
        <w:fldChar w:fldCharType="separate"/>
      </w:r>
      <w:r>
        <w:rPr>
          <w:noProof/>
        </w:rPr>
        <w:t>718</w:t>
      </w:r>
      <w:r>
        <w:rPr>
          <w:noProof/>
        </w:rPr>
        <w:fldChar w:fldCharType="end"/>
      </w:r>
    </w:p>
    <w:p w14:paraId="06DA08F5" w14:textId="77777777" w:rsidR="00E845F1" w:rsidRPr="005B6E7A" w:rsidRDefault="00E845F1">
      <w:pPr>
        <w:pStyle w:val="Sommario1"/>
        <w:tabs>
          <w:tab w:val="right" w:leader="dot" w:pos="8494"/>
        </w:tabs>
        <w:rPr>
          <w:rFonts w:ascii="Calibri" w:hAnsi="Calibri"/>
          <w:b w:val="0"/>
          <w:caps w:val="0"/>
          <w:noProof/>
          <w:sz w:val="22"/>
          <w:szCs w:val="22"/>
        </w:rPr>
      </w:pPr>
      <w:r>
        <w:rPr>
          <w:noProof/>
        </w:rPr>
        <w:t>63° INCONTRO</w:t>
      </w:r>
      <w:r>
        <w:rPr>
          <w:noProof/>
        </w:rPr>
        <w:tab/>
      </w:r>
      <w:r>
        <w:rPr>
          <w:noProof/>
        </w:rPr>
        <w:fldChar w:fldCharType="begin"/>
      </w:r>
      <w:r>
        <w:rPr>
          <w:noProof/>
        </w:rPr>
        <w:instrText xml:space="preserve"> PAGEREF _Toc62168149 \h </w:instrText>
      </w:r>
      <w:r>
        <w:rPr>
          <w:noProof/>
        </w:rPr>
      </w:r>
      <w:r>
        <w:rPr>
          <w:noProof/>
        </w:rPr>
        <w:fldChar w:fldCharType="separate"/>
      </w:r>
      <w:r>
        <w:rPr>
          <w:noProof/>
        </w:rPr>
        <w:t>719</w:t>
      </w:r>
      <w:r>
        <w:rPr>
          <w:noProof/>
        </w:rPr>
        <w:fldChar w:fldCharType="end"/>
      </w:r>
    </w:p>
    <w:p w14:paraId="759649DC" w14:textId="77777777" w:rsidR="00E845F1" w:rsidRPr="005B6E7A" w:rsidRDefault="00E845F1">
      <w:pPr>
        <w:pStyle w:val="Sommario3"/>
        <w:tabs>
          <w:tab w:val="right" w:leader="dot" w:pos="8494"/>
        </w:tabs>
        <w:rPr>
          <w:rFonts w:ascii="Calibri" w:hAnsi="Calibri"/>
          <w:i w:val="0"/>
          <w:noProof/>
          <w:sz w:val="22"/>
          <w:szCs w:val="22"/>
        </w:rPr>
      </w:pPr>
      <w:r>
        <w:rPr>
          <w:noProof/>
        </w:rPr>
        <w:t>(18 Settembre– 24 Settembre 2006)</w:t>
      </w:r>
      <w:r>
        <w:rPr>
          <w:noProof/>
        </w:rPr>
        <w:tab/>
      </w:r>
      <w:r>
        <w:rPr>
          <w:noProof/>
        </w:rPr>
        <w:fldChar w:fldCharType="begin"/>
      </w:r>
      <w:r>
        <w:rPr>
          <w:noProof/>
        </w:rPr>
        <w:instrText xml:space="preserve"> PAGEREF _Toc62168150 \h </w:instrText>
      </w:r>
      <w:r>
        <w:rPr>
          <w:noProof/>
        </w:rPr>
      </w:r>
      <w:r>
        <w:rPr>
          <w:noProof/>
        </w:rPr>
        <w:fldChar w:fldCharType="separate"/>
      </w:r>
      <w:r>
        <w:rPr>
          <w:noProof/>
        </w:rPr>
        <w:t>719</w:t>
      </w:r>
      <w:r>
        <w:rPr>
          <w:noProof/>
        </w:rPr>
        <w:fldChar w:fldCharType="end"/>
      </w:r>
    </w:p>
    <w:p w14:paraId="219C793B" w14:textId="77777777" w:rsidR="00E845F1" w:rsidRPr="005B6E7A" w:rsidRDefault="00E845F1">
      <w:pPr>
        <w:pStyle w:val="Sommario2"/>
        <w:tabs>
          <w:tab w:val="right" w:leader="dot" w:pos="8494"/>
        </w:tabs>
        <w:rPr>
          <w:rFonts w:ascii="Calibri" w:hAnsi="Calibri"/>
          <w:smallCaps w:val="0"/>
          <w:noProof/>
          <w:sz w:val="22"/>
          <w:szCs w:val="22"/>
        </w:rPr>
      </w:pPr>
      <w:r>
        <w:rPr>
          <w:noProof/>
        </w:rPr>
        <w:t>Giorno 24 del mese di Settembre, Domenica</w:t>
      </w:r>
      <w:r>
        <w:rPr>
          <w:noProof/>
        </w:rPr>
        <w:tab/>
      </w:r>
      <w:r>
        <w:rPr>
          <w:noProof/>
        </w:rPr>
        <w:fldChar w:fldCharType="begin"/>
      </w:r>
      <w:r>
        <w:rPr>
          <w:noProof/>
        </w:rPr>
        <w:instrText xml:space="preserve"> PAGEREF _Toc62168151 \h </w:instrText>
      </w:r>
      <w:r>
        <w:rPr>
          <w:noProof/>
        </w:rPr>
      </w:r>
      <w:r>
        <w:rPr>
          <w:noProof/>
        </w:rPr>
        <w:fldChar w:fldCharType="separate"/>
      </w:r>
      <w:r>
        <w:rPr>
          <w:noProof/>
        </w:rPr>
        <w:t>719</w:t>
      </w:r>
      <w:r>
        <w:rPr>
          <w:noProof/>
        </w:rPr>
        <w:fldChar w:fldCharType="end"/>
      </w:r>
    </w:p>
    <w:p w14:paraId="0AE38D1A" w14:textId="77777777" w:rsidR="00E845F1" w:rsidRPr="005B6E7A" w:rsidRDefault="00E845F1">
      <w:pPr>
        <w:pStyle w:val="Sommario3"/>
        <w:tabs>
          <w:tab w:val="right" w:leader="dot" w:pos="8494"/>
        </w:tabs>
        <w:rPr>
          <w:rFonts w:ascii="Calibri" w:hAnsi="Calibri"/>
          <w:i w:val="0"/>
          <w:noProof/>
          <w:sz w:val="22"/>
          <w:szCs w:val="22"/>
        </w:rPr>
      </w:pPr>
      <w:r>
        <w:rPr>
          <w:noProof/>
        </w:rPr>
        <w:t>XXV DOMENICA DEL TEMPO ORDINARIO (B)</w:t>
      </w:r>
      <w:r>
        <w:rPr>
          <w:noProof/>
        </w:rPr>
        <w:tab/>
      </w:r>
      <w:r>
        <w:rPr>
          <w:noProof/>
        </w:rPr>
        <w:fldChar w:fldCharType="begin"/>
      </w:r>
      <w:r>
        <w:rPr>
          <w:noProof/>
        </w:rPr>
        <w:instrText xml:space="preserve"> PAGEREF _Toc62168152 \h </w:instrText>
      </w:r>
      <w:r>
        <w:rPr>
          <w:noProof/>
        </w:rPr>
      </w:r>
      <w:r>
        <w:rPr>
          <w:noProof/>
        </w:rPr>
        <w:fldChar w:fldCharType="separate"/>
      </w:r>
      <w:r>
        <w:rPr>
          <w:noProof/>
        </w:rPr>
        <w:t>719</w:t>
      </w:r>
      <w:r>
        <w:rPr>
          <w:noProof/>
        </w:rPr>
        <w:fldChar w:fldCharType="end"/>
      </w:r>
    </w:p>
    <w:p w14:paraId="56A8C88E"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_Toc62168153 \h </w:instrText>
      </w:r>
      <w:r>
        <w:rPr>
          <w:noProof/>
        </w:rPr>
      </w:r>
      <w:r>
        <w:rPr>
          <w:noProof/>
        </w:rPr>
        <w:fldChar w:fldCharType="separate"/>
      </w:r>
      <w:r>
        <w:rPr>
          <w:noProof/>
        </w:rPr>
        <w:t>719</w:t>
      </w:r>
      <w:r>
        <w:rPr>
          <w:noProof/>
        </w:rPr>
        <w:fldChar w:fldCharType="end"/>
      </w:r>
    </w:p>
    <w:p w14:paraId="2422CC93"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_Toc62168154 \h </w:instrText>
      </w:r>
      <w:r>
        <w:rPr>
          <w:noProof/>
        </w:rPr>
      </w:r>
      <w:r>
        <w:rPr>
          <w:noProof/>
        </w:rPr>
        <w:fldChar w:fldCharType="separate"/>
      </w:r>
      <w:r>
        <w:rPr>
          <w:noProof/>
        </w:rPr>
        <w:t>719</w:t>
      </w:r>
      <w:r>
        <w:rPr>
          <w:noProof/>
        </w:rPr>
        <w:fldChar w:fldCharType="end"/>
      </w:r>
    </w:p>
    <w:p w14:paraId="660EE6D6"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9, 30-37)</w:t>
      </w:r>
      <w:r>
        <w:rPr>
          <w:noProof/>
        </w:rPr>
        <w:tab/>
      </w:r>
      <w:r>
        <w:rPr>
          <w:noProof/>
        </w:rPr>
        <w:fldChar w:fldCharType="begin"/>
      </w:r>
      <w:r>
        <w:rPr>
          <w:noProof/>
        </w:rPr>
        <w:instrText xml:space="preserve"> PAGEREF _Toc62168155 \h </w:instrText>
      </w:r>
      <w:r>
        <w:rPr>
          <w:noProof/>
        </w:rPr>
      </w:r>
      <w:r>
        <w:rPr>
          <w:noProof/>
        </w:rPr>
        <w:fldChar w:fldCharType="separate"/>
      </w:r>
      <w:r>
        <w:rPr>
          <w:noProof/>
        </w:rPr>
        <w:t>719</w:t>
      </w:r>
      <w:r>
        <w:rPr>
          <w:noProof/>
        </w:rPr>
        <w:fldChar w:fldCharType="end"/>
      </w:r>
    </w:p>
    <w:p w14:paraId="64BA8BDD"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_Toc62168156 \h </w:instrText>
      </w:r>
      <w:r>
        <w:rPr>
          <w:noProof/>
        </w:rPr>
      </w:r>
      <w:r>
        <w:rPr>
          <w:noProof/>
        </w:rPr>
        <w:fldChar w:fldCharType="separate"/>
      </w:r>
      <w:r>
        <w:rPr>
          <w:noProof/>
        </w:rPr>
        <w:t>719</w:t>
      </w:r>
      <w:r>
        <w:rPr>
          <w:noProof/>
        </w:rPr>
        <w:fldChar w:fldCharType="end"/>
      </w:r>
    </w:p>
    <w:p w14:paraId="63947B3E"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_Toc62168157 \h </w:instrText>
      </w:r>
      <w:r>
        <w:rPr>
          <w:noProof/>
        </w:rPr>
      </w:r>
      <w:r>
        <w:rPr>
          <w:noProof/>
        </w:rPr>
        <w:fldChar w:fldCharType="separate"/>
      </w:r>
      <w:r>
        <w:rPr>
          <w:noProof/>
        </w:rPr>
        <w:t>726</w:t>
      </w:r>
      <w:r>
        <w:rPr>
          <w:noProof/>
        </w:rPr>
        <w:fldChar w:fldCharType="end"/>
      </w:r>
    </w:p>
    <w:p w14:paraId="5248F12F"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_Toc62168158 \h </w:instrText>
      </w:r>
      <w:r>
        <w:rPr>
          <w:noProof/>
        </w:rPr>
      </w:r>
      <w:r>
        <w:rPr>
          <w:noProof/>
        </w:rPr>
        <w:fldChar w:fldCharType="separate"/>
      </w:r>
      <w:r>
        <w:rPr>
          <w:noProof/>
        </w:rPr>
        <w:t>726</w:t>
      </w:r>
      <w:r>
        <w:rPr>
          <w:noProof/>
        </w:rPr>
        <w:fldChar w:fldCharType="end"/>
      </w:r>
    </w:p>
    <w:p w14:paraId="535974FC"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_Toc62168159 \h </w:instrText>
      </w:r>
      <w:r>
        <w:rPr>
          <w:noProof/>
        </w:rPr>
      </w:r>
      <w:r>
        <w:rPr>
          <w:noProof/>
        </w:rPr>
        <w:fldChar w:fldCharType="separate"/>
      </w:r>
      <w:r>
        <w:rPr>
          <w:noProof/>
        </w:rPr>
        <w:t>728</w:t>
      </w:r>
      <w:r>
        <w:rPr>
          <w:noProof/>
        </w:rPr>
        <w:fldChar w:fldCharType="end"/>
      </w:r>
    </w:p>
    <w:p w14:paraId="29E9CA61" w14:textId="77777777" w:rsidR="00E845F1" w:rsidRPr="005B6E7A" w:rsidRDefault="00E845F1">
      <w:pPr>
        <w:pStyle w:val="Sommario2"/>
        <w:tabs>
          <w:tab w:val="right" w:leader="dot" w:pos="8494"/>
        </w:tabs>
        <w:rPr>
          <w:rFonts w:ascii="Calibri" w:hAnsi="Calibri"/>
          <w:smallCaps w:val="0"/>
          <w:noProof/>
          <w:sz w:val="22"/>
          <w:szCs w:val="22"/>
        </w:rPr>
      </w:pPr>
      <w:r>
        <w:rPr>
          <w:noProof/>
        </w:rPr>
        <w:t>Appendice:</w:t>
      </w:r>
      <w:r>
        <w:rPr>
          <w:noProof/>
        </w:rPr>
        <w:tab/>
      </w:r>
      <w:r>
        <w:rPr>
          <w:noProof/>
        </w:rPr>
        <w:fldChar w:fldCharType="begin"/>
      </w:r>
      <w:r>
        <w:rPr>
          <w:noProof/>
        </w:rPr>
        <w:instrText xml:space="preserve"> PAGEREF _Toc62168160 \h </w:instrText>
      </w:r>
      <w:r>
        <w:rPr>
          <w:noProof/>
        </w:rPr>
      </w:r>
      <w:r>
        <w:rPr>
          <w:noProof/>
        </w:rPr>
        <w:fldChar w:fldCharType="separate"/>
      </w:r>
      <w:r>
        <w:rPr>
          <w:noProof/>
        </w:rPr>
        <w:t>729</w:t>
      </w:r>
      <w:r>
        <w:rPr>
          <w:noProof/>
        </w:rPr>
        <w:fldChar w:fldCharType="end"/>
      </w:r>
    </w:p>
    <w:p w14:paraId="0905B51F" w14:textId="77777777" w:rsidR="00E845F1" w:rsidRPr="005B6E7A" w:rsidRDefault="00E845F1">
      <w:pPr>
        <w:pStyle w:val="Sommario4"/>
        <w:tabs>
          <w:tab w:val="right" w:leader="dot" w:pos="8494"/>
        </w:tabs>
        <w:rPr>
          <w:rFonts w:ascii="Calibri" w:hAnsi="Calibri"/>
          <w:noProof/>
          <w:sz w:val="22"/>
          <w:szCs w:val="22"/>
        </w:rPr>
      </w:pPr>
      <w:r>
        <w:rPr>
          <w:noProof/>
        </w:rPr>
        <w:t>“Consegnare” nel Vangelo</w:t>
      </w:r>
      <w:r>
        <w:rPr>
          <w:noProof/>
        </w:rPr>
        <w:tab/>
      </w:r>
      <w:r>
        <w:rPr>
          <w:noProof/>
        </w:rPr>
        <w:fldChar w:fldCharType="begin"/>
      </w:r>
      <w:r>
        <w:rPr>
          <w:noProof/>
        </w:rPr>
        <w:instrText xml:space="preserve"> PAGEREF _Toc62168161 \h </w:instrText>
      </w:r>
      <w:r>
        <w:rPr>
          <w:noProof/>
        </w:rPr>
      </w:r>
      <w:r>
        <w:rPr>
          <w:noProof/>
        </w:rPr>
        <w:fldChar w:fldCharType="separate"/>
      </w:r>
      <w:r>
        <w:rPr>
          <w:noProof/>
        </w:rPr>
        <w:t>729</w:t>
      </w:r>
      <w:r>
        <w:rPr>
          <w:noProof/>
        </w:rPr>
        <w:fldChar w:fldCharType="end"/>
      </w:r>
    </w:p>
    <w:p w14:paraId="3B021D7C" w14:textId="77777777" w:rsidR="00E845F1" w:rsidRPr="005B6E7A" w:rsidRDefault="00E845F1">
      <w:pPr>
        <w:pStyle w:val="Sommario4"/>
        <w:tabs>
          <w:tab w:val="right" w:leader="dot" w:pos="8494"/>
        </w:tabs>
        <w:rPr>
          <w:rFonts w:ascii="Calibri" w:hAnsi="Calibri"/>
          <w:noProof/>
          <w:sz w:val="22"/>
          <w:szCs w:val="22"/>
        </w:rPr>
      </w:pPr>
      <w:r>
        <w:rPr>
          <w:noProof/>
        </w:rPr>
        <w:t>“Uccidere” nel Vangelo</w:t>
      </w:r>
      <w:r>
        <w:rPr>
          <w:noProof/>
        </w:rPr>
        <w:tab/>
      </w:r>
      <w:r>
        <w:rPr>
          <w:noProof/>
        </w:rPr>
        <w:fldChar w:fldCharType="begin"/>
      </w:r>
      <w:r>
        <w:rPr>
          <w:noProof/>
        </w:rPr>
        <w:instrText xml:space="preserve"> PAGEREF _Toc62168162 \h </w:instrText>
      </w:r>
      <w:r>
        <w:rPr>
          <w:noProof/>
        </w:rPr>
      </w:r>
      <w:r>
        <w:rPr>
          <w:noProof/>
        </w:rPr>
        <w:fldChar w:fldCharType="separate"/>
      </w:r>
      <w:r>
        <w:rPr>
          <w:noProof/>
        </w:rPr>
        <w:t>732</w:t>
      </w:r>
      <w:r>
        <w:rPr>
          <w:noProof/>
        </w:rPr>
        <w:fldChar w:fldCharType="end"/>
      </w:r>
    </w:p>
    <w:p w14:paraId="5B31F2DD" w14:textId="77777777" w:rsidR="00E845F1" w:rsidRPr="005B6E7A" w:rsidRDefault="00E845F1">
      <w:pPr>
        <w:pStyle w:val="Sommario4"/>
        <w:tabs>
          <w:tab w:val="right" w:leader="dot" w:pos="8494"/>
        </w:tabs>
        <w:rPr>
          <w:rFonts w:ascii="Calibri" w:hAnsi="Calibri"/>
          <w:noProof/>
          <w:sz w:val="22"/>
          <w:szCs w:val="22"/>
        </w:rPr>
      </w:pPr>
      <w:r>
        <w:rPr>
          <w:noProof/>
        </w:rPr>
        <w:t>“Comprendere” nel Vangelo</w:t>
      </w:r>
      <w:r>
        <w:rPr>
          <w:noProof/>
        </w:rPr>
        <w:tab/>
      </w:r>
      <w:r>
        <w:rPr>
          <w:noProof/>
        </w:rPr>
        <w:fldChar w:fldCharType="begin"/>
      </w:r>
      <w:r>
        <w:rPr>
          <w:noProof/>
        </w:rPr>
        <w:instrText xml:space="preserve"> PAGEREF _Toc62168163 \h </w:instrText>
      </w:r>
      <w:r>
        <w:rPr>
          <w:noProof/>
        </w:rPr>
      </w:r>
      <w:r>
        <w:rPr>
          <w:noProof/>
        </w:rPr>
        <w:fldChar w:fldCharType="separate"/>
      </w:r>
      <w:r>
        <w:rPr>
          <w:noProof/>
        </w:rPr>
        <w:t>735</w:t>
      </w:r>
      <w:r>
        <w:rPr>
          <w:noProof/>
        </w:rPr>
        <w:fldChar w:fldCharType="end"/>
      </w:r>
    </w:p>
    <w:p w14:paraId="263EF9CE" w14:textId="77777777" w:rsidR="00E845F1" w:rsidRPr="005B6E7A" w:rsidRDefault="00E845F1">
      <w:pPr>
        <w:pStyle w:val="Sommario4"/>
        <w:tabs>
          <w:tab w:val="right" w:leader="dot" w:pos="8494"/>
        </w:tabs>
        <w:rPr>
          <w:rFonts w:ascii="Calibri" w:hAnsi="Calibri"/>
          <w:noProof/>
          <w:sz w:val="22"/>
          <w:szCs w:val="22"/>
        </w:rPr>
      </w:pPr>
      <w:r>
        <w:rPr>
          <w:noProof/>
        </w:rPr>
        <w:t>“Spiegazione” nel Vangelo</w:t>
      </w:r>
      <w:r>
        <w:rPr>
          <w:noProof/>
        </w:rPr>
        <w:tab/>
      </w:r>
      <w:r>
        <w:rPr>
          <w:noProof/>
        </w:rPr>
        <w:fldChar w:fldCharType="begin"/>
      </w:r>
      <w:r>
        <w:rPr>
          <w:noProof/>
        </w:rPr>
        <w:instrText xml:space="preserve"> PAGEREF _Toc62168164 \h </w:instrText>
      </w:r>
      <w:r>
        <w:rPr>
          <w:noProof/>
        </w:rPr>
      </w:r>
      <w:r>
        <w:rPr>
          <w:noProof/>
        </w:rPr>
        <w:fldChar w:fldCharType="separate"/>
      </w:r>
      <w:r>
        <w:rPr>
          <w:noProof/>
        </w:rPr>
        <w:t>736</w:t>
      </w:r>
      <w:r>
        <w:rPr>
          <w:noProof/>
        </w:rPr>
        <w:fldChar w:fldCharType="end"/>
      </w:r>
    </w:p>
    <w:p w14:paraId="59020E6E" w14:textId="77777777" w:rsidR="00E845F1" w:rsidRPr="005B6E7A" w:rsidRDefault="00E845F1">
      <w:pPr>
        <w:pStyle w:val="Sommario4"/>
        <w:tabs>
          <w:tab w:val="right" w:leader="dot" w:pos="8494"/>
        </w:tabs>
        <w:rPr>
          <w:rFonts w:ascii="Calibri" w:hAnsi="Calibri"/>
          <w:noProof/>
          <w:sz w:val="22"/>
          <w:szCs w:val="22"/>
        </w:rPr>
      </w:pPr>
      <w:r>
        <w:rPr>
          <w:noProof/>
        </w:rPr>
        <w:t>“Discutere” nel Nuovo Testamento</w:t>
      </w:r>
      <w:r>
        <w:rPr>
          <w:noProof/>
        </w:rPr>
        <w:tab/>
      </w:r>
      <w:r>
        <w:rPr>
          <w:noProof/>
        </w:rPr>
        <w:fldChar w:fldCharType="begin"/>
      </w:r>
      <w:r>
        <w:rPr>
          <w:noProof/>
        </w:rPr>
        <w:instrText xml:space="preserve"> PAGEREF _Toc62168165 \h </w:instrText>
      </w:r>
      <w:r>
        <w:rPr>
          <w:noProof/>
        </w:rPr>
      </w:r>
      <w:r>
        <w:rPr>
          <w:noProof/>
        </w:rPr>
        <w:fldChar w:fldCharType="separate"/>
      </w:r>
      <w:r>
        <w:rPr>
          <w:noProof/>
        </w:rPr>
        <w:t>736</w:t>
      </w:r>
      <w:r>
        <w:rPr>
          <w:noProof/>
        </w:rPr>
        <w:fldChar w:fldCharType="end"/>
      </w:r>
    </w:p>
    <w:p w14:paraId="3EF06D73" w14:textId="77777777" w:rsidR="00E845F1" w:rsidRPr="005B6E7A" w:rsidRDefault="00E845F1">
      <w:pPr>
        <w:pStyle w:val="Sommario4"/>
        <w:tabs>
          <w:tab w:val="right" w:leader="dot" w:pos="8494"/>
        </w:tabs>
        <w:rPr>
          <w:rFonts w:ascii="Calibri" w:hAnsi="Calibri"/>
          <w:noProof/>
          <w:sz w:val="22"/>
          <w:szCs w:val="22"/>
        </w:rPr>
      </w:pPr>
      <w:r>
        <w:rPr>
          <w:noProof/>
        </w:rPr>
        <w:t>“Il più grande” nel Vangelo</w:t>
      </w:r>
      <w:r>
        <w:rPr>
          <w:noProof/>
        </w:rPr>
        <w:tab/>
      </w:r>
      <w:r>
        <w:rPr>
          <w:noProof/>
        </w:rPr>
        <w:fldChar w:fldCharType="begin"/>
      </w:r>
      <w:r>
        <w:rPr>
          <w:noProof/>
        </w:rPr>
        <w:instrText xml:space="preserve"> PAGEREF _Toc62168166 \h </w:instrText>
      </w:r>
      <w:r>
        <w:rPr>
          <w:noProof/>
        </w:rPr>
      </w:r>
      <w:r>
        <w:rPr>
          <w:noProof/>
        </w:rPr>
        <w:fldChar w:fldCharType="separate"/>
      </w:r>
      <w:r>
        <w:rPr>
          <w:noProof/>
        </w:rPr>
        <w:t>737</w:t>
      </w:r>
      <w:r>
        <w:rPr>
          <w:noProof/>
        </w:rPr>
        <w:fldChar w:fldCharType="end"/>
      </w:r>
    </w:p>
    <w:p w14:paraId="28A3A64D" w14:textId="77777777" w:rsidR="00E845F1" w:rsidRPr="005B6E7A" w:rsidRDefault="00E845F1">
      <w:pPr>
        <w:pStyle w:val="Sommario4"/>
        <w:tabs>
          <w:tab w:val="right" w:leader="dot" w:pos="8494"/>
        </w:tabs>
        <w:rPr>
          <w:rFonts w:ascii="Calibri" w:hAnsi="Calibri"/>
          <w:noProof/>
          <w:sz w:val="22"/>
          <w:szCs w:val="22"/>
        </w:rPr>
      </w:pPr>
      <w:r>
        <w:rPr>
          <w:noProof/>
        </w:rPr>
        <w:t>“Il primo” nel Vangelo</w:t>
      </w:r>
      <w:r>
        <w:rPr>
          <w:noProof/>
        </w:rPr>
        <w:tab/>
      </w:r>
      <w:r>
        <w:rPr>
          <w:noProof/>
        </w:rPr>
        <w:fldChar w:fldCharType="begin"/>
      </w:r>
      <w:r>
        <w:rPr>
          <w:noProof/>
        </w:rPr>
        <w:instrText xml:space="preserve"> PAGEREF _Toc62168167 \h </w:instrText>
      </w:r>
      <w:r>
        <w:rPr>
          <w:noProof/>
        </w:rPr>
      </w:r>
      <w:r>
        <w:rPr>
          <w:noProof/>
        </w:rPr>
        <w:fldChar w:fldCharType="separate"/>
      </w:r>
      <w:r>
        <w:rPr>
          <w:noProof/>
        </w:rPr>
        <w:t>738</w:t>
      </w:r>
      <w:r>
        <w:rPr>
          <w:noProof/>
        </w:rPr>
        <w:fldChar w:fldCharType="end"/>
      </w:r>
    </w:p>
    <w:p w14:paraId="292FA36D" w14:textId="77777777" w:rsidR="00E845F1" w:rsidRPr="005B6E7A" w:rsidRDefault="00E845F1">
      <w:pPr>
        <w:pStyle w:val="Sommario4"/>
        <w:tabs>
          <w:tab w:val="right" w:leader="dot" w:pos="8494"/>
        </w:tabs>
        <w:rPr>
          <w:rFonts w:ascii="Calibri" w:hAnsi="Calibri"/>
          <w:noProof/>
          <w:sz w:val="22"/>
          <w:szCs w:val="22"/>
        </w:rPr>
      </w:pPr>
      <w:r>
        <w:rPr>
          <w:noProof/>
        </w:rPr>
        <w:t>“L'ultimo” nel Vangelo</w:t>
      </w:r>
      <w:r>
        <w:rPr>
          <w:noProof/>
        </w:rPr>
        <w:tab/>
      </w:r>
      <w:r>
        <w:rPr>
          <w:noProof/>
        </w:rPr>
        <w:fldChar w:fldCharType="begin"/>
      </w:r>
      <w:r>
        <w:rPr>
          <w:noProof/>
        </w:rPr>
        <w:instrText xml:space="preserve"> PAGEREF _Toc62168168 \h </w:instrText>
      </w:r>
      <w:r>
        <w:rPr>
          <w:noProof/>
        </w:rPr>
      </w:r>
      <w:r>
        <w:rPr>
          <w:noProof/>
        </w:rPr>
        <w:fldChar w:fldCharType="separate"/>
      </w:r>
      <w:r>
        <w:rPr>
          <w:noProof/>
        </w:rPr>
        <w:t>738</w:t>
      </w:r>
      <w:r>
        <w:rPr>
          <w:noProof/>
        </w:rPr>
        <w:fldChar w:fldCharType="end"/>
      </w:r>
    </w:p>
    <w:p w14:paraId="239D6311" w14:textId="77777777" w:rsidR="00E845F1" w:rsidRPr="005B6E7A" w:rsidRDefault="00E845F1">
      <w:pPr>
        <w:pStyle w:val="Sommario4"/>
        <w:tabs>
          <w:tab w:val="right" w:leader="dot" w:pos="8494"/>
        </w:tabs>
        <w:rPr>
          <w:rFonts w:ascii="Calibri" w:hAnsi="Calibri"/>
          <w:noProof/>
          <w:sz w:val="22"/>
          <w:szCs w:val="22"/>
        </w:rPr>
      </w:pPr>
      <w:r>
        <w:rPr>
          <w:noProof/>
        </w:rPr>
        <w:t>“Accogliere” nel Vangelo</w:t>
      </w:r>
      <w:r>
        <w:rPr>
          <w:noProof/>
        </w:rPr>
        <w:tab/>
      </w:r>
      <w:r>
        <w:rPr>
          <w:noProof/>
        </w:rPr>
        <w:fldChar w:fldCharType="begin"/>
      </w:r>
      <w:r>
        <w:rPr>
          <w:noProof/>
        </w:rPr>
        <w:instrText xml:space="preserve"> PAGEREF _Toc62168169 \h </w:instrText>
      </w:r>
      <w:r>
        <w:rPr>
          <w:noProof/>
        </w:rPr>
      </w:r>
      <w:r>
        <w:rPr>
          <w:noProof/>
        </w:rPr>
        <w:fldChar w:fldCharType="separate"/>
      </w:r>
      <w:r>
        <w:rPr>
          <w:noProof/>
        </w:rPr>
        <w:t>738</w:t>
      </w:r>
      <w:r>
        <w:rPr>
          <w:noProof/>
        </w:rPr>
        <w:fldChar w:fldCharType="end"/>
      </w:r>
    </w:p>
    <w:p w14:paraId="67EE4E2D" w14:textId="77777777" w:rsidR="00E845F1" w:rsidRPr="005B6E7A" w:rsidRDefault="00E845F1">
      <w:pPr>
        <w:pStyle w:val="Sommario1"/>
        <w:tabs>
          <w:tab w:val="right" w:leader="dot" w:pos="8494"/>
        </w:tabs>
        <w:rPr>
          <w:rFonts w:ascii="Calibri" w:hAnsi="Calibri"/>
          <w:b w:val="0"/>
          <w:caps w:val="0"/>
          <w:noProof/>
          <w:sz w:val="22"/>
          <w:szCs w:val="22"/>
        </w:rPr>
      </w:pPr>
      <w:r>
        <w:rPr>
          <w:noProof/>
        </w:rPr>
        <w:t>64° INCONTRO</w:t>
      </w:r>
      <w:r>
        <w:rPr>
          <w:noProof/>
        </w:rPr>
        <w:tab/>
      </w:r>
      <w:r>
        <w:rPr>
          <w:noProof/>
        </w:rPr>
        <w:fldChar w:fldCharType="begin"/>
      </w:r>
      <w:r>
        <w:rPr>
          <w:noProof/>
        </w:rPr>
        <w:instrText xml:space="preserve"> PAGEREF _Toc62168170 \h </w:instrText>
      </w:r>
      <w:r>
        <w:rPr>
          <w:noProof/>
        </w:rPr>
      </w:r>
      <w:r>
        <w:rPr>
          <w:noProof/>
        </w:rPr>
        <w:fldChar w:fldCharType="separate"/>
      </w:r>
      <w:r>
        <w:rPr>
          <w:noProof/>
        </w:rPr>
        <w:t>741</w:t>
      </w:r>
      <w:r>
        <w:rPr>
          <w:noProof/>
        </w:rPr>
        <w:fldChar w:fldCharType="end"/>
      </w:r>
    </w:p>
    <w:p w14:paraId="3C3A0DBB" w14:textId="77777777" w:rsidR="00E845F1" w:rsidRPr="005B6E7A" w:rsidRDefault="00E845F1">
      <w:pPr>
        <w:pStyle w:val="Sommario3"/>
        <w:tabs>
          <w:tab w:val="right" w:leader="dot" w:pos="8494"/>
        </w:tabs>
        <w:rPr>
          <w:rFonts w:ascii="Calibri" w:hAnsi="Calibri"/>
          <w:i w:val="0"/>
          <w:noProof/>
          <w:sz w:val="22"/>
          <w:szCs w:val="22"/>
        </w:rPr>
      </w:pPr>
      <w:r>
        <w:rPr>
          <w:noProof/>
        </w:rPr>
        <w:t>(25 Settembre – 01 Ottobre 2006)</w:t>
      </w:r>
      <w:r>
        <w:rPr>
          <w:noProof/>
        </w:rPr>
        <w:tab/>
      </w:r>
      <w:r>
        <w:rPr>
          <w:noProof/>
        </w:rPr>
        <w:fldChar w:fldCharType="begin"/>
      </w:r>
      <w:r>
        <w:rPr>
          <w:noProof/>
        </w:rPr>
        <w:instrText xml:space="preserve"> PAGEREF _Toc62168171 \h </w:instrText>
      </w:r>
      <w:r>
        <w:rPr>
          <w:noProof/>
        </w:rPr>
      </w:r>
      <w:r>
        <w:rPr>
          <w:noProof/>
        </w:rPr>
        <w:fldChar w:fldCharType="separate"/>
      </w:r>
      <w:r>
        <w:rPr>
          <w:noProof/>
        </w:rPr>
        <w:t>741</w:t>
      </w:r>
      <w:r>
        <w:rPr>
          <w:noProof/>
        </w:rPr>
        <w:fldChar w:fldCharType="end"/>
      </w:r>
    </w:p>
    <w:p w14:paraId="1A2DA2AA" w14:textId="77777777" w:rsidR="00E845F1" w:rsidRPr="005B6E7A" w:rsidRDefault="00E845F1">
      <w:pPr>
        <w:pStyle w:val="Sommario2"/>
        <w:tabs>
          <w:tab w:val="right" w:leader="dot" w:pos="8494"/>
        </w:tabs>
        <w:rPr>
          <w:rFonts w:ascii="Calibri" w:hAnsi="Calibri"/>
          <w:smallCaps w:val="0"/>
          <w:noProof/>
          <w:sz w:val="22"/>
          <w:szCs w:val="22"/>
        </w:rPr>
      </w:pPr>
      <w:r>
        <w:rPr>
          <w:noProof/>
        </w:rPr>
        <w:t>Giorno 1 del mese di Ottobre, Domenica</w:t>
      </w:r>
      <w:r>
        <w:rPr>
          <w:noProof/>
        </w:rPr>
        <w:tab/>
      </w:r>
      <w:r>
        <w:rPr>
          <w:noProof/>
        </w:rPr>
        <w:fldChar w:fldCharType="begin"/>
      </w:r>
      <w:r>
        <w:rPr>
          <w:noProof/>
        </w:rPr>
        <w:instrText xml:space="preserve"> PAGEREF _Toc62168172 \h </w:instrText>
      </w:r>
      <w:r>
        <w:rPr>
          <w:noProof/>
        </w:rPr>
      </w:r>
      <w:r>
        <w:rPr>
          <w:noProof/>
        </w:rPr>
        <w:fldChar w:fldCharType="separate"/>
      </w:r>
      <w:r>
        <w:rPr>
          <w:noProof/>
        </w:rPr>
        <w:t>741</w:t>
      </w:r>
      <w:r>
        <w:rPr>
          <w:noProof/>
        </w:rPr>
        <w:fldChar w:fldCharType="end"/>
      </w:r>
    </w:p>
    <w:p w14:paraId="63C62487" w14:textId="77777777" w:rsidR="00E845F1" w:rsidRPr="005B6E7A" w:rsidRDefault="00E845F1">
      <w:pPr>
        <w:pStyle w:val="Sommario3"/>
        <w:tabs>
          <w:tab w:val="right" w:leader="dot" w:pos="8494"/>
        </w:tabs>
        <w:rPr>
          <w:rFonts w:ascii="Calibri" w:hAnsi="Calibri"/>
          <w:i w:val="0"/>
          <w:noProof/>
          <w:sz w:val="22"/>
          <w:szCs w:val="22"/>
        </w:rPr>
      </w:pPr>
      <w:r>
        <w:rPr>
          <w:noProof/>
        </w:rPr>
        <w:t>XXVI DOMENICA DEL TEMPO ORDINARIO (B)</w:t>
      </w:r>
      <w:r>
        <w:rPr>
          <w:noProof/>
        </w:rPr>
        <w:tab/>
      </w:r>
      <w:r>
        <w:rPr>
          <w:noProof/>
        </w:rPr>
        <w:fldChar w:fldCharType="begin"/>
      </w:r>
      <w:r>
        <w:rPr>
          <w:noProof/>
        </w:rPr>
        <w:instrText xml:space="preserve"> PAGEREF _Toc62168173 \h </w:instrText>
      </w:r>
      <w:r>
        <w:rPr>
          <w:noProof/>
        </w:rPr>
      </w:r>
      <w:r>
        <w:rPr>
          <w:noProof/>
        </w:rPr>
        <w:fldChar w:fldCharType="separate"/>
      </w:r>
      <w:r>
        <w:rPr>
          <w:noProof/>
        </w:rPr>
        <w:t>741</w:t>
      </w:r>
      <w:r>
        <w:rPr>
          <w:noProof/>
        </w:rPr>
        <w:fldChar w:fldCharType="end"/>
      </w:r>
    </w:p>
    <w:p w14:paraId="437447E7" w14:textId="77777777" w:rsidR="00E845F1" w:rsidRPr="005B6E7A" w:rsidRDefault="00E845F1">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_Toc62168174 \h </w:instrText>
      </w:r>
      <w:r>
        <w:rPr>
          <w:noProof/>
        </w:rPr>
      </w:r>
      <w:r>
        <w:rPr>
          <w:noProof/>
        </w:rPr>
        <w:fldChar w:fldCharType="separate"/>
      </w:r>
      <w:r>
        <w:rPr>
          <w:noProof/>
        </w:rPr>
        <w:t>741</w:t>
      </w:r>
      <w:r>
        <w:rPr>
          <w:noProof/>
        </w:rPr>
        <w:fldChar w:fldCharType="end"/>
      </w:r>
    </w:p>
    <w:p w14:paraId="5EF7423B" w14:textId="77777777" w:rsidR="00E845F1" w:rsidRPr="005B6E7A" w:rsidRDefault="00E845F1">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_Toc62168175 \h </w:instrText>
      </w:r>
      <w:r>
        <w:rPr>
          <w:noProof/>
        </w:rPr>
      </w:r>
      <w:r>
        <w:rPr>
          <w:noProof/>
        </w:rPr>
        <w:fldChar w:fldCharType="separate"/>
      </w:r>
      <w:r>
        <w:rPr>
          <w:noProof/>
        </w:rPr>
        <w:t>741</w:t>
      </w:r>
      <w:r>
        <w:rPr>
          <w:noProof/>
        </w:rPr>
        <w:fldChar w:fldCharType="end"/>
      </w:r>
    </w:p>
    <w:p w14:paraId="4EB4BF0E" w14:textId="77777777" w:rsidR="00E845F1" w:rsidRPr="005B6E7A" w:rsidRDefault="00E845F1">
      <w:pPr>
        <w:pStyle w:val="Sommario4"/>
        <w:tabs>
          <w:tab w:val="right" w:leader="dot" w:pos="8494"/>
        </w:tabs>
        <w:rPr>
          <w:rFonts w:ascii="Calibri" w:hAnsi="Calibri"/>
          <w:noProof/>
          <w:sz w:val="22"/>
          <w:szCs w:val="22"/>
        </w:rPr>
      </w:pPr>
      <w:r>
        <w:rPr>
          <w:noProof/>
        </w:rPr>
        <w:t>Dal vangelo secondo Marco (Mc 9,38-43.45.47-48)</w:t>
      </w:r>
      <w:r>
        <w:rPr>
          <w:noProof/>
        </w:rPr>
        <w:tab/>
      </w:r>
      <w:r>
        <w:rPr>
          <w:noProof/>
        </w:rPr>
        <w:fldChar w:fldCharType="begin"/>
      </w:r>
      <w:r>
        <w:rPr>
          <w:noProof/>
        </w:rPr>
        <w:instrText xml:space="preserve"> PAGEREF _Toc62168176 \h </w:instrText>
      </w:r>
      <w:r>
        <w:rPr>
          <w:noProof/>
        </w:rPr>
      </w:r>
      <w:r>
        <w:rPr>
          <w:noProof/>
        </w:rPr>
        <w:fldChar w:fldCharType="separate"/>
      </w:r>
      <w:r>
        <w:rPr>
          <w:noProof/>
        </w:rPr>
        <w:t>741</w:t>
      </w:r>
      <w:r>
        <w:rPr>
          <w:noProof/>
        </w:rPr>
        <w:fldChar w:fldCharType="end"/>
      </w:r>
    </w:p>
    <w:p w14:paraId="07124BF7" w14:textId="77777777" w:rsidR="00E845F1" w:rsidRPr="005B6E7A" w:rsidRDefault="00E845F1">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_Toc62168177 \h </w:instrText>
      </w:r>
      <w:r>
        <w:rPr>
          <w:noProof/>
        </w:rPr>
      </w:r>
      <w:r>
        <w:rPr>
          <w:noProof/>
        </w:rPr>
        <w:fldChar w:fldCharType="separate"/>
      </w:r>
      <w:r>
        <w:rPr>
          <w:noProof/>
        </w:rPr>
        <w:t>741</w:t>
      </w:r>
      <w:r>
        <w:rPr>
          <w:noProof/>
        </w:rPr>
        <w:fldChar w:fldCharType="end"/>
      </w:r>
    </w:p>
    <w:p w14:paraId="63F8E7F8" w14:textId="77777777" w:rsidR="00E845F1" w:rsidRPr="005B6E7A" w:rsidRDefault="00E845F1">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_Toc62168178 \h </w:instrText>
      </w:r>
      <w:r>
        <w:rPr>
          <w:noProof/>
        </w:rPr>
      </w:r>
      <w:r>
        <w:rPr>
          <w:noProof/>
        </w:rPr>
        <w:fldChar w:fldCharType="separate"/>
      </w:r>
      <w:r>
        <w:rPr>
          <w:noProof/>
        </w:rPr>
        <w:t>747</w:t>
      </w:r>
      <w:r>
        <w:rPr>
          <w:noProof/>
        </w:rPr>
        <w:fldChar w:fldCharType="end"/>
      </w:r>
    </w:p>
    <w:p w14:paraId="5EE7F97F" w14:textId="77777777" w:rsidR="00E845F1" w:rsidRPr="005B6E7A" w:rsidRDefault="00E845F1">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_Toc62168179 \h </w:instrText>
      </w:r>
      <w:r>
        <w:rPr>
          <w:noProof/>
        </w:rPr>
      </w:r>
      <w:r>
        <w:rPr>
          <w:noProof/>
        </w:rPr>
        <w:fldChar w:fldCharType="separate"/>
      </w:r>
      <w:r>
        <w:rPr>
          <w:noProof/>
        </w:rPr>
        <w:t>747</w:t>
      </w:r>
      <w:r>
        <w:rPr>
          <w:noProof/>
        </w:rPr>
        <w:fldChar w:fldCharType="end"/>
      </w:r>
    </w:p>
    <w:p w14:paraId="045B6644" w14:textId="77777777" w:rsidR="00E845F1" w:rsidRPr="005B6E7A" w:rsidRDefault="00E845F1">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_Toc62168180 \h </w:instrText>
      </w:r>
      <w:r>
        <w:rPr>
          <w:noProof/>
        </w:rPr>
      </w:r>
      <w:r>
        <w:rPr>
          <w:noProof/>
        </w:rPr>
        <w:fldChar w:fldCharType="separate"/>
      </w:r>
      <w:r>
        <w:rPr>
          <w:noProof/>
        </w:rPr>
        <w:t>749</w:t>
      </w:r>
      <w:r>
        <w:rPr>
          <w:noProof/>
        </w:rPr>
        <w:fldChar w:fldCharType="end"/>
      </w:r>
    </w:p>
    <w:p w14:paraId="416EEC1C" w14:textId="77777777" w:rsidR="00E845F1" w:rsidRPr="005B6E7A" w:rsidRDefault="00E845F1">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_Toc62168181 \h </w:instrText>
      </w:r>
      <w:r>
        <w:rPr>
          <w:noProof/>
        </w:rPr>
      </w:r>
      <w:r>
        <w:rPr>
          <w:noProof/>
        </w:rPr>
        <w:fldChar w:fldCharType="separate"/>
      </w:r>
      <w:r>
        <w:rPr>
          <w:noProof/>
        </w:rPr>
        <w:t>750</w:t>
      </w:r>
      <w:r>
        <w:rPr>
          <w:noProof/>
        </w:rPr>
        <w:fldChar w:fldCharType="end"/>
      </w:r>
    </w:p>
    <w:p w14:paraId="5764CADB" w14:textId="77777777" w:rsidR="00E845F1" w:rsidRPr="005B6E7A" w:rsidRDefault="00E845F1">
      <w:pPr>
        <w:pStyle w:val="Sommario4"/>
        <w:tabs>
          <w:tab w:val="right" w:leader="dot" w:pos="8494"/>
        </w:tabs>
        <w:rPr>
          <w:rFonts w:ascii="Calibri" w:hAnsi="Calibri"/>
          <w:noProof/>
          <w:sz w:val="22"/>
          <w:szCs w:val="22"/>
        </w:rPr>
      </w:pPr>
      <w:r>
        <w:rPr>
          <w:noProof/>
        </w:rPr>
        <w:t>“Vietare” nel Nuovo Testamento</w:t>
      </w:r>
      <w:r>
        <w:rPr>
          <w:noProof/>
        </w:rPr>
        <w:tab/>
      </w:r>
      <w:r>
        <w:rPr>
          <w:noProof/>
        </w:rPr>
        <w:fldChar w:fldCharType="begin"/>
      </w:r>
      <w:r>
        <w:rPr>
          <w:noProof/>
        </w:rPr>
        <w:instrText xml:space="preserve"> PAGEREF _Toc62168182 \h </w:instrText>
      </w:r>
      <w:r>
        <w:rPr>
          <w:noProof/>
        </w:rPr>
      </w:r>
      <w:r>
        <w:rPr>
          <w:noProof/>
        </w:rPr>
        <w:fldChar w:fldCharType="separate"/>
      </w:r>
      <w:r>
        <w:rPr>
          <w:noProof/>
        </w:rPr>
        <w:t>750</w:t>
      </w:r>
      <w:r>
        <w:rPr>
          <w:noProof/>
        </w:rPr>
        <w:fldChar w:fldCharType="end"/>
      </w:r>
    </w:p>
    <w:p w14:paraId="50C727D9" w14:textId="77777777" w:rsidR="00E845F1" w:rsidRPr="005B6E7A" w:rsidRDefault="00E845F1">
      <w:pPr>
        <w:pStyle w:val="Sommario4"/>
        <w:tabs>
          <w:tab w:val="right" w:leader="dot" w:pos="8494"/>
        </w:tabs>
        <w:rPr>
          <w:rFonts w:ascii="Calibri" w:hAnsi="Calibri"/>
          <w:noProof/>
          <w:sz w:val="22"/>
          <w:szCs w:val="22"/>
        </w:rPr>
      </w:pPr>
      <w:r>
        <w:rPr>
          <w:noProof/>
        </w:rPr>
        <w:t>“Proibire” nel Nuovo Testamento</w:t>
      </w:r>
      <w:r>
        <w:rPr>
          <w:noProof/>
        </w:rPr>
        <w:tab/>
      </w:r>
      <w:r>
        <w:rPr>
          <w:noProof/>
        </w:rPr>
        <w:fldChar w:fldCharType="begin"/>
      </w:r>
      <w:r>
        <w:rPr>
          <w:noProof/>
        </w:rPr>
        <w:instrText xml:space="preserve"> PAGEREF _Toc62168183 \h </w:instrText>
      </w:r>
      <w:r>
        <w:rPr>
          <w:noProof/>
        </w:rPr>
      </w:r>
      <w:r>
        <w:rPr>
          <w:noProof/>
        </w:rPr>
        <w:fldChar w:fldCharType="separate"/>
      </w:r>
      <w:r>
        <w:rPr>
          <w:noProof/>
        </w:rPr>
        <w:t>750</w:t>
      </w:r>
      <w:r>
        <w:rPr>
          <w:noProof/>
        </w:rPr>
        <w:fldChar w:fldCharType="end"/>
      </w:r>
    </w:p>
    <w:p w14:paraId="03508614" w14:textId="77777777" w:rsidR="00E845F1" w:rsidRPr="005B6E7A" w:rsidRDefault="00E845F1">
      <w:pPr>
        <w:pStyle w:val="Sommario4"/>
        <w:tabs>
          <w:tab w:val="right" w:leader="dot" w:pos="8494"/>
        </w:tabs>
        <w:rPr>
          <w:rFonts w:ascii="Calibri" w:hAnsi="Calibri"/>
          <w:noProof/>
          <w:sz w:val="22"/>
          <w:szCs w:val="22"/>
        </w:rPr>
      </w:pPr>
      <w:r>
        <w:rPr>
          <w:noProof/>
        </w:rPr>
        <w:t>“Bicchiere d'acqua” nel Nuovo Testamento</w:t>
      </w:r>
      <w:r>
        <w:rPr>
          <w:noProof/>
        </w:rPr>
        <w:tab/>
      </w:r>
      <w:r>
        <w:rPr>
          <w:noProof/>
        </w:rPr>
        <w:fldChar w:fldCharType="begin"/>
      </w:r>
      <w:r>
        <w:rPr>
          <w:noProof/>
        </w:rPr>
        <w:instrText xml:space="preserve"> PAGEREF _Toc62168184 \h </w:instrText>
      </w:r>
      <w:r>
        <w:rPr>
          <w:noProof/>
        </w:rPr>
      </w:r>
      <w:r>
        <w:rPr>
          <w:noProof/>
        </w:rPr>
        <w:fldChar w:fldCharType="separate"/>
      </w:r>
      <w:r>
        <w:rPr>
          <w:noProof/>
        </w:rPr>
        <w:t>750</w:t>
      </w:r>
      <w:r>
        <w:rPr>
          <w:noProof/>
        </w:rPr>
        <w:fldChar w:fldCharType="end"/>
      </w:r>
    </w:p>
    <w:p w14:paraId="4334635D" w14:textId="77777777" w:rsidR="00E845F1" w:rsidRPr="005B6E7A" w:rsidRDefault="00E845F1">
      <w:pPr>
        <w:pStyle w:val="Sommario4"/>
        <w:tabs>
          <w:tab w:val="right" w:leader="dot" w:pos="8494"/>
        </w:tabs>
        <w:rPr>
          <w:rFonts w:ascii="Calibri" w:hAnsi="Calibri"/>
          <w:noProof/>
          <w:sz w:val="22"/>
          <w:szCs w:val="22"/>
        </w:rPr>
      </w:pPr>
      <w:r>
        <w:rPr>
          <w:noProof/>
        </w:rPr>
        <w:t>“Nel mio nome” nel Nuovo Testamento</w:t>
      </w:r>
      <w:r>
        <w:rPr>
          <w:noProof/>
        </w:rPr>
        <w:tab/>
      </w:r>
      <w:r>
        <w:rPr>
          <w:noProof/>
        </w:rPr>
        <w:fldChar w:fldCharType="begin"/>
      </w:r>
      <w:r>
        <w:rPr>
          <w:noProof/>
        </w:rPr>
        <w:instrText xml:space="preserve"> PAGEREF _Toc62168185 \h </w:instrText>
      </w:r>
      <w:r>
        <w:rPr>
          <w:noProof/>
        </w:rPr>
      </w:r>
      <w:r>
        <w:rPr>
          <w:noProof/>
        </w:rPr>
        <w:fldChar w:fldCharType="separate"/>
      </w:r>
      <w:r>
        <w:rPr>
          <w:noProof/>
        </w:rPr>
        <w:t>750</w:t>
      </w:r>
      <w:r>
        <w:rPr>
          <w:noProof/>
        </w:rPr>
        <w:fldChar w:fldCharType="end"/>
      </w:r>
    </w:p>
    <w:p w14:paraId="4BD4C62C" w14:textId="77777777" w:rsidR="00E845F1" w:rsidRPr="005B6E7A" w:rsidRDefault="00E845F1">
      <w:pPr>
        <w:pStyle w:val="Sommario4"/>
        <w:tabs>
          <w:tab w:val="right" w:leader="dot" w:pos="8494"/>
        </w:tabs>
        <w:rPr>
          <w:rFonts w:ascii="Calibri" w:hAnsi="Calibri"/>
          <w:noProof/>
          <w:sz w:val="22"/>
          <w:szCs w:val="22"/>
        </w:rPr>
      </w:pPr>
      <w:r>
        <w:rPr>
          <w:noProof/>
        </w:rPr>
        <w:t>“Ricompensa” nel Nuovo Testamento</w:t>
      </w:r>
      <w:r>
        <w:rPr>
          <w:noProof/>
        </w:rPr>
        <w:tab/>
      </w:r>
      <w:r>
        <w:rPr>
          <w:noProof/>
        </w:rPr>
        <w:fldChar w:fldCharType="begin"/>
      </w:r>
      <w:r>
        <w:rPr>
          <w:noProof/>
        </w:rPr>
        <w:instrText xml:space="preserve"> PAGEREF _Toc62168186 \h </w:instrText>
      </w:r>
      <w:r>
        <w:rPr>
          <w:noProof/>
        </w:rPr>
      </w:r>
      <w:r>
        <w:rPr>
          <w:noProof/>
        </w:rPr>
        <w:fldChar w:fldCharType="separate"/>
      </w:r>
      <w:r>
        <w:rPr>
          <w:noProof/>
        </w:rPr>
        <w:t>751</w:t>
      </w:r>
      <w:r>
        <w:rPr>
          <w:noProof/>
        </w:rPr>
        <w:fldChar w:fldCharType="end"/>
      </w:r>
    </w:p>
    <w:p w14:paraId="3CC3593B" w14:textId="77777777" w:rsidR="00E845F1" w:rsidRPr="005B6E7A" w:rsidRDefault="00E845F1">
      <w:pPr>
        <w:pStyle w:val="Sommario4"/>
        <w:tabs>
          <w:tab w:val="right" w:leader="dot" w:pos="8494"/>
        </w:tabs>
        <w:rPr>
          <w:rFonts w:ascii="Calibri" w:hAnsi="Calibri"/>
          <w:noProof/>
          <w:sz w:val="22"/>
          <w:szCs w:val="22"/>
        </w:rPr>
      </w:pPr>
      <w:r>
        <w:rPr>
          <w:noProof/>
        </w:rPr>
        <w:t>“Piccoli” nel Vangelo</w:t>
      </w:r>
      <w:r>
        <w:rPr>
          <w:noProof/>
        </w:rPr>
        <w:tab/>
      </w:r>
      <w:r>
        <w:rPr>
          <w:noProof/>
        </w:rPr>
        <w:fldChar w:fldCharType="begin"/>
      </w:r>
      <w:r>
        <w:rPr>
          <w:noProof/>
        </w:rPr>
        <w:instrText xml:space="preserve"> PAGEREF _Toc62168187 \h </w:instrText>
      </w:r>
      <w:r>
        <w:rPr>
          <w:noProof/>
        </w:rPr>
      </w:r>
      <w:r>
        <w:rPr>
          <w:noProof/>
        </w:rPr>
        <w:fldChar w:fldCharType="separate"/>
      </w:r>
      <w:r>
        <w:rPr>
          <w:noProof/>
        </w:rPr>
        <w:t>752</w:t>
      </w:r>
      <w:r>
        <w:rPr>
          <w:noProof/>
        </w:rPr>
        <w:fldChar w:fldCharType="end"/>
      </w:r>
    </w:p>
    <w:p w14:paraId="2D42FEB5" w14:textId="77777777" w:rsidR="00E845F1" w:rsidRPr="005B6E7A" w:rsidRDefault="00E845F1">
      <w:pPr>
        <w:pStyle w:val="Sommario4"/>
        <w:tabs>
          <w:tab w:val="right" w:leader="dot" w:pos="8494"/>
        </w:tabs>
        <w:rPr>
          <w:rFonts w:ascii="Calibri" w:hAnsi="Calibri"/>
          <w:noProof/>
          <w:sz w:val="22"/>
          <w:szCs w:val="22"/>
        </w:rPr>
      </w:pPr>
      <w:r>
        <w:rPr>
          <w:noProof/>
        </w:rPr>
        <w:t>“Macina da asino” nel Vangelo</w:t>
      </w:r>
      <w:r>
        <w:rPr>
          <w:noProof/>
        </w:rPr>
        <w:tab/>
      </w:r>
      <w:r>
        <w:rPr>
          <w:noProof/>
        </w:rPr>
        <w:fldChar w:fldCharType="begin"/>
      </w:r>
      <w:r>
        <w:rPr>
          <w:noProof/>
        </w:rPr>
        <w:instrText xml:space="preserve"> PAGEREF _Toc62168188 \h </w:instrText>
      </w:r>
      <w:r>
        <w:rPr>
          <w:noProof/>
        </w:rPr>
      </w:r>
      <w:r>
        <w:rPr>
          <w:noProof/>
        </w:rPr>
        <w:fldChar w:fldCharType="separate"/>
      </w:r>
      <w:r>
        <w:rPr>
          <w:noProof/>
        </w:rPr>
        <w:t>753</w:t>
      </w:r>
      <w:r>
        <w:rPr>
          <w:noProof/>
        </w:rPr>
        <w:fldChar w:fldCharType="end"/>
      </w:r>
    </w:p>
    <w:p w14:paraId="7E322A29" w14:textId="77777777" w:rsidR="00E845F1" w:rsidRPr="005B6E7A" w:rsidRDefault="00E845F1">
      <w:pPr>
        <w:pStyle w:val="Sommario4"/>
        <w:tabs>
          <w:tab w:val="right" w:leader="dot" w:pos="8494"/>
        </w:tabs>
        <w:rPr>
          <w:rFonts w:ascii="Calibri" w:hAnsi="Calibri"/>
          <w:noProof/>
          <w:sz w:val="22"/>
          <w:szCs w:val="22"/>
        </w:rPr>
      </w:pPr>
      <w:r>
        <w:rPr>
          <w:noProof/>
        </w:rPr>
        <w:t>“Geenna” nel Vangelo</w:t>
      </w:r>
      <w:r>
        <w:rPr>
          <w:noProof/>
        </w:rPr>
        <w:tab/>
      </w:r>
      <w:r>
        <w:rPr>
          <w:noProof/>
        </w:rPr>
        <w:fldChar w:fldCharType="begin"/>
      </w:r>
      <w:r>
        <w:rPr>
          <w:noProof/>
        </w:rPr>
        <w:instrText xml:space="preserve"> PAGEREF _Toc62168189 \h </w:instrText>
      </w:r>
      <w:r>
        <w:rPr>
          <w:noProof/>
        </w:rPr>
      </w:r>
      <w:r>
        <w:rPr>
          <w:noProof/>
        </w:rPr>
        <w:fldChar w:fldCharType="separate"/>
      </w:r>
      <w:r>
        <w:rPr>
          <w:noProof/>
        </w:rPr>
        <w:t>753</w:t>
      </w:r>
      <w:r>
        <w:rPr>
          <w:noProof/>
        </w:rPr>
        <w:fldChar w:fldCharType="end"/>
      </w:r>
    </w:p>
    <w:p w14:paraId="658860E0" w14:textId="77777777" w:rsidR="00E845F1" w:rsidRPr="005B6E7A" w:rsidRDefault="00E845F1">
      <w:pPr>
        <w:pStyle w:val="Sommario4"/>
        <w:tabs>
          <w:tab w:val="right" w:leader="dot" w:pos="8494"/>
        </w:tabs>
        <w:rPr>
          <w:rFonts w:ascii="Calibri" w:hAnsi="Calibri"/>
          <w:noProof/>
          <w:sz w:val="22"/>
          <w:szCs w:val="22"/>
        </w:rPr>
      </w:pPr>
      <w:r>
        <w:rPr>
          <w:noProof/>
        </w:rPr>
        <w:t>“Verme” nel Vangelo</w:t>
      </w:r>
      <w:r>
        <w:rPr>
          <w:noProof/>
        </w:rPr>
        <w:tab/>
      </w:r>
      <w:r>
        <w:rPr>
          <w:noProof/>
        </w:rPr>
        <w:fldChar w:fldCharType="begin"/>
      </w:r>
      <w:r>
        <w:rPr>
          <w:noProof/>
        </w:rPr>
        <w:instrText xml:space="preserve"> PAGEREF _Toc62168190 \h </w:instrText>
      </w:r>
      <w:r>
        <w:rPr>
          <w:noProof/>
        </w:rPr>
      </w:r>
      <w:r>
        <w:rPr>
          <w:noProof/>
        </w:rPr>
        <w:fldChar w:fldCharType="separate"/>
      </w:r>
      <w:r>
        <w:rPr>
          <w:noProof/>
        </w:rPr>
        <w:t>754</w:t>
      </w:r>
      <w:r>
        <w:rPr>
          <w:noProof/>
        </w:rPr>
        <w:fldChar w:fldCharType="end"/>
      </w:r>
    </w:p>
    <w:p w14:paraId="3BF9667D" w14:textId="77777777" w:rsidR="00E845F1" w:rsidRPr="005B6E7A" w:rsidRDefault="00E845F1">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_Toc62168191 \h </w:instrText>
      </w:r>
      <w:r>
        <w:rPr>
          <w:noProof/>
        </w:rPr>
      </w:r>
      <w:r>
        <w:rPr>
          <w:noProof/>
        </w:rPr>
        <w:fldChar w:fldCharType="separate"/>
      </w:r>
      <w:r>
        <w:rPr>
          <w:noProof/>
        </w:rPr>
        <w:t>755</w:t>
      </w:r>
      <w:r>
        <w:rPr>
          <w:noProof/>
        </w:rPr>
        <w:fldChar w:fldCharType="end"/>
      </w:r>
    </w:p>
    <w:p w14:paraId="69DD9F93" w14:textId="77777777" w:rsidR="00E845F1" w:rsidRPr="005B6E7A" w:rsidRDefault="00E845F1">
      <w:pPr>
        <w:pStyle w:val="Sommario3"/>
        <w:tabs>
          <w:tab w:val="right" w:leader="dot" w:pos="8494"/>
        </w:tabs>
        <w:rPr>
          <w:rFonts w:ascii="Calibri" w:hAnsi="Calibri"/>
          <w:i w:val="0"/>
          <w:noProof/>
          <w:sz w:val="22"/>
          <w:szCs w:val="22"/>
        </w:rPr>
      </w:pPr>
      <w:r>
        <w:rPr>
          <w:noProof/>
        </w:rPr>
        <w:t>La Catechesi come dono del Vangelo, nella verità tutta intera, alla singola persona, che vive in una comunità particolare</w:t>
      </w:r>
      <w:r>
        <w:rPr>
          <w:noProof/>
        </w:rPr>
        <w:tab/>
      </w:r>
      <w:r>
        <w:rPr>
          <w:noProof/>
        </w:rPr>
        <w:fldChar w:fldCharType="begin"/>
      </w:r>
      <w:r>
        <w:rPr>
          <w:noProof/>
        </w:rPr>
        <w:instrText xml:space="preserve"> PAGEREF _Toc62168192 \h </w:instrText>
      </w:r>
      <w:r>
        <w:rPr>
          <w:noProof/>
        </w:rPr>
      </w:r>
      <w:r>
        <w:rPr>
          <w:noProof/>
        </w:rPr>
        <w:fldChar w:fldCharType="separate"/>
      </w:r>
      <w:r>
        <w:rPr>
          <w:noProof/>
        </w:rPr>
        <w:t>755</w:t>
      </w:r>
      <w:r>
        <w:rPr>
          <w:noProof/>
        </w:rPr>
        <w:fldChar w:fldCharType="end"/>
      </w:r>
    </w:p>
    <w:p w14:paraId="763FC641" w14:textId="77777777" w:rsidR="00E845F1" w:rsidRPr="005B6E7A" w:rsidRDefault="00E845F1">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_Toc62168193 \h </w:instrText>
      </w:r>
      <w:r>
        <w:rPr>
          <w:noProof/>
        </w:rPr>
      </w:r>
      <w:r>
        <w:rPr>
          <w:noProof/>
        </w:rPr>
        <w:fldChar w:fldCharType="separate"/>
      </w:r>
      <w:r>
        <w:rPr>
          <w:noProof/>
        </w:rPr>
        <w:t>761</w:t>
      </w:r>
      <w:r>
        <w:rPr>
          <w:noProof/>
        </w:rPr>
        <w:fldChar w:fldCharType="end"/>
      </w:r>
    </w:p>
    <w:p w14:paraId="07A5B57C" w14:textId="77777777" w:rsidR="004A3BFC" w:rsidRDefault="004A3BFC">
      <w:pPr>
        <w:pStyle w:val="Sommario1"/>
        <w:tabs>
          <w:tab w:val="right" w:leader="dot" w:pos="8494"/>
        </w:tabs>
      </w:pPr>
      <w:r>
        <w:rPr>
          <w:b w:val="0"/>
          <w:caps w:val="0"/>
        </w:rPr>
        <w:fldChar w:fldCharType="end"/>
      </w:r>
    </w:p>
    <w:sectPr w:rsidR="004A3BF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CB3E" w14:textId="77777777" w:rsidR="001E607B" w:rsidRDefault="001E607B">
      <w:r>
        <w:separator/>
      </w:r>
    </w:p>
  </w:endnote>
  <w:endnote w:type="continuationSeparator" w:id="0">
    <w:p w14:paraId="5A7298CA" w14:textId="77777777" w:rsidR="001E607B" w:rsidRDefault="001E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5D55" w14:textId="77777777" w:rsidR="004A3BFC" w:rsidRDefault="004A3BF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0B496E08" w14:textId="77777777" w:rsidR="004A3BFC" w:rsidRDefault="004A3BF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8D76" w14:textId="77777777" w:rsidR="004A3BFC" w:rsidRDefault="004A3BFC">
    <w:pPr>
      <w:pStyle w:val="Pidipagina"/>
      <w:framePr w:wrap="around" w:vAnchor="text" w:hAnchor="margin" w:xAlign="right" w:y="1"/>
      <w:rPr>
        <w:rStyle w:val="Numeropagina"/>
        <w:b/>
        <w:sz w:val="32"/>
      </w:rPr>
    </w:pPr>
    <w:r>
      <w:rPr>
        <w:rStyle w:val="Numeropagina"/>
        <w:b/>
        <w:sz w:val="32"/>
      </w:rPr>
      <w:fldChar w:fldCharType="begin"/>
    </w:r>
    <w:r>
      <w:rPr>
        <w:rStyle w:val="Numeropagina"/>
        <w:b/>
        <w:sz w:val="32"/>
      </w:rPr>
      <w:instrText xml:space="preserve">PAGE  </w:instrText>
    </w:r>
    <w:r>
      <w:rPr>
        <w:rStyle w:val="Numeropagina"/>
        <w:b/>
        <w:sz w:val="32"/>
      </w:rPr>
      <w:fldChar w:fldCharType="separate"/>
    </w:r>
    <w:r w:rsidR="00977467">
      <w:rPr>
        <w:rStyle w:val="Numeropagina"/>
        <w:b/>
        <w:noProof/>
        <w:sz w:val="32"/>
      </w:rPr>
      <w:t>3</w:t>
    </w:r>
    <w:r>
      <w:rPr>
        <w:rStyle w:val="Numeropagina"/>
        <w:b/>
        <w:sz w:val="32"/>
      </w:rPr>
      <w:fldChar w:fldCharType="end"/>
    </w:r>
  </w:p>
  <w:p w14:paraId="5BFBB0EC" w14:textId="77777777" w:rsidR="004A3BFC" w:rsidRDefault="004A3BF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E5CD" w14:textId="77777777" w:rsidR="001E607B" w:rsidRDefault="001E607B">
      <w:r>
        <w:separator/>
      </w:r>
    </w:p>
  </w:footnote>
  <w:footnote w:type="continuationSeparator" w:id="0">
    <w:p w14:paraId="2B37A38E" w14:textId="77777777" w:rsidR="001E607B" w:rsidRDefault="001E6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AD8"/>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0142F3"/>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04777A23"/>
    <w:multiLevelType w:val="singleLevel"/>
    <w:tmpl w:val="AEE6233A"/>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4AA127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A731F54"/>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A8E1245"/>
    <w:multiLevelType w:val="singleLevel"/>
    <w:tmpl w:val="0410000F"/>
    <w:lvl w:ilvl="0">
      <w:start w:val="1"/>
      <w:numFmt w:val="decimal"/>
      <w:lvlText w:val="%1."/>
      <w:lvlJc w:val="left"/>
      <w:pPr>
        <w:tabs>
          <w:tab w:val="num" w:pos="360"/>
        </w:tabs>
        <w:ind w:left="360" w:hanging="360"/>
      </w:pPr>
      <w:rPr>
        <w:rFonts w:hint="default"/>
      </w:rPr>
    </w:lvl>
  </w:abstractNum>
  <w:abstractNum w:abstractNumId="6" w15:restartNumberingAfterBreak="0">
    <w:nsid w:val="0B9B70D9"/>
    <w:multiLevelType w:val="singleLevel"/>
    <w:tmpl w:val="0410000F"/>
    <w:lvl w:ilvl="0">
      <w:start w:val="1"/>
      <w:numFmt w:val="decimal"/>
      <w:lvlText w:val="%1."/>
      <w:lvlJc w:val="left"/>
      <w:pPr>
        <w:tabs>
          <w:tab w:val="num" w:pos="360"/>
        </w:tabs>
        <w:ind w:left="360" w:hanging="360"/>
      </w:pPr>
      <w:rPr>
        <w:rFonts w:hint="default"/>
      </w:rPr>
    </w:lvl>
  </w:abstractNum>
  <w:abstractNum w:abstractNumId="7" w15:restartNumberingAfterBreak="0">
    <w:nsid w:val="19B31469"/>
    <w:multiLevelType w:val="singleLevel"/>
    <w:tmpl w:val="0410000F"/>
    <w:lvl w:ilvl="0">
      <w:start w:val="1"/>
      <w:numFmt w:val="decimal"/>
      <w:lvlText w:val="%1."/>
      <w:lvlJc w:val="left"/>
      <w:pPr>
        <w:tabs>
          <w:tab w:val="num" w:pos="360"/>
        </w:tabs>
        <w:ind w:left="360" w:hanging="360"/>
      </w:pPr>
      <w:rPr>
        <w:rFonts w:hint="default"/>
      </w:rPr>
    </w:lvl>
  </w:abstractNum>
  <w:abstractNum w:abstractNumId="8" w15:restartNumberingAfterBreak="0">
    <w:nsid w:val="19E10D76"/>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CA1778E"/>
    <w:multiLevelType w:val="singleLevel"/>
    <w:tmpl w:val="8F426E54"/>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DB30A45"/>
    <w:multiLevelType w:val="singleLevel"/>
    <w:tmpl w:val="5D5280C8"/>
    <w:lvl w:ilvl="0">
      <w:start w:val="1"/>
      <w:numFmt w:val="decimal"/>
      <w:lvlText w:val="%1."/>
      <w:lvlJc w:val="left"/>
      <w:pPr>
        <w:tabs>
          <w:tab w:val="num" w:pos="375"/>
        </w:tabs>
        <w:ind w:left="375" w:hanging="375"/>
      </w:pPr>
      <w:rPr>
        <w:rFonts w:hint="default"/>
      </w:rPr>
    </w:lvl>
  </w:abstractNum>
  <w:abstractNum w:abstractNumId="11" w15:restartNumberingAfterBreak="0">
    <w:nsid w:val="1DF03926"/>
    <w:multiLevelType w:val="singleLevel"/>
    <w:tmpl w:val="0410000F"/>
    <w:lvl w:ilvl="0">
      <w:start w:val="1"/>
      <w:numFmt w:val="decimal"/>
      <w:lvlText w:val="%1."/>
      <w:lvlJc w:val="left"/>
      <w:pPr>
        <w:tabs>
          <w:tab w:val="num" w:pos="360"/>
        </w:tabs>
        <w:ind w:left="360" w:hanging="360"/>
      </w:pPr>
      <w:rPr>
        <w:rFonts w:hint="default"/>
      </w:rPr>
    </w:lvl>
  </w:abstractNum>
  <w:abstractNum w:abstractNumId="12" w15:restartNumberingAfterBreak="0">
    <w:nsid w:val="1F4140A5"/>
    <w:multiLevelType w:val="singleLevel"/>
    <w:tmpl w:val="0410000F"/>
    <w:lvl w:ilvl="0">
      <w:start w:val="1"/>
      <w:numFmt w:val="decimal"/>
      <w:lvlText w:val="%1."/>
      <w:lvlJc w:val="left"/>
      <w:pPr>
        <w:tabs>
          <w:tab w:val="num" w:pos="360"/>
        </w:tabs>
        <w:ind w:left="360" w:hanging="360"/>
      </w:pPr>
      <w:rPr>
        <w:rFonts w:hint="default"/>
      </w:rPr>
    </w:lvl>
  </w:abstractNum>
  <w:abstractNum w:abstractNumId="13" w15:restartNumberingAfterBreak="0">
    <w:nsid w:val="1F745275"/>
    <w:multiLevelType w:val="singleLevel"/>
    <w:tmpl w:val="0410000F"/>
    <w:lvl w:ilvl="0">
      <w:start w:val="1"/>
      <w:numFmt w:val="decimal"/>
      <w:lvlText w:val="%1."/>
      <w:lvlJc w:val="left"/>
      <w:pPr>
        <w:tabs>
          <w:tab w:val="num" w:pos="360"/>
        </w:tabs>
        <w:ind w:left="360" w:hanging="360"/>
      </w:pPr>
      <w:rPr>
        <w:rFonts w:hint="default"/>
      </w:rPr>
    </w:lvl>
  </w:abstractNum>
  <w:abstractNum w:abstractNumId="14" w15:restartNumberingAfterBreak="0">
    <w:nsid w:val="20354088"/>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3AF3B12"/>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E4E1BF2"/>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2F1F6DB6"/>
    <w:multiLevelType w:val="singleLevel"/>
    <w:tmpl w:val="0410000F"/>
    <w:lvl w:ilvl="0">
      <w:start w:val="1"/>
      <w:numFmt w:val="decimal"/>
      <w:lvlText w:val="%1."/>
      <w:lvlJc w:val="left"/>
      <w:pPr>
        <w:tabs>
          <w:tab w:val="num" w:pos="360"/>
        </w:tabs>
        <w:ind w:left="360" w:hanging="360"/>
      </w:pPr>
      <w:rPr>
        <w:rFonts w:hint="default"/>
      </w:rPr>
    </w:lvl>
  </w:abstractNum>
  <w:abstractNum w:abstractNumId="18" w15:restartNumberingAfterBreak="0">
    <w:nsid w:val="32E1141F"/>
    <w:multiLevelType w:val="singleLevel"/>
    <w:tmpl w:val="44421CD0"/>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3225378"/>
    <w:multiLevelType w:val="singleLevel"/>
    <w:tmpl w:val="F814AAD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04014C5"/>
    <w:multiLevelType w:val="singleLevel"/>
    <w:tmpl w:val="0410000F"/>
    <w:lvl w:ilvl="0">
      <w:start w:val="1"/>
      <w:numFmt w:val="decimal"/>
      <w:lvlText w:val="%1."/>
      <w:lvlJc w:val="left"/>
      <w:pPr>
        <w:tabs>
          <w:tab w:val="num" w:pos="360"/>
        </w:tabs>
        <w:ind w:left="360" w:hanging="360"/>
      </w:pPr>
      <w:rPr>
        <w:rFonts w:hint="default"/>
      </w:rPr>
    </w:lvl>
  </w:abstractNum>
  <w:abstractNum w:abstractNumId="21" w15:restartNumberingAfterBreak="0">
    <w:nsid w:val="40F654D5"/>
    <w:multiLevelType w:val="singleLevel"/>
    <w:tmpl w:val="0410000F"/>
    <w:lvl w:ilvl="0">
      <w:start w:val="1"/>
      <w:numFmt w:val="decimal"/>
      <w:lvlText w:val="%1."/>
      <w:lvlJc w:val="left"/>
      <w:pPr>
        <w:tabs>
          <w:tab w:val="num" w:pos="360"/>
        </w:tabs>
        <w:ind w:left="360" w:hanging="360"/>
      </w:pPr>
      <w:rPr>
        <w:rFonts w:hint="default"/>
      </w:rPr>
    </w:lvl>
  </w:abstractNum>
  <w:abstractNum w:abstractNumId="22" w15:restartNumberingAfterBreak="0">
    <w:nsid w:val="448B5C79"/>
    <w:multiLevelType w:val="singleLevel"/>
    <w:tmpl w:val="0410000F"/>
    <w:lvl w:ilvl="0">
      <w:start w:val="1"/>
      <w:numFmt w:val="decimal"/>
      <w:lvlText w:val="%1."/>
      <w:lvlJc w:val="left"/>
      <w:pPr>
        <w:tabs>
          <w:tab w:val="num" w:pos="360"/>
        </w:tabs>
        <w:ind w:left="360" w:hanging="360"/>
      </w:pPr>
      <w:rPr>
        <w:rFonts w:hint="default"/>
      </w:rPr>
    </w:lvl>
  </w:abstractNum>
  <w:abstractNum w:abstractNumId="23" w15:restartNumberingAfterBreak="0">
    <w:nsid w:val="462960B7"/>
    <w:multiLevelType w:val="singleLevel"/>
    <w:tmpl w:val="0410000F"/>
    <w:lvl w:ilvl="0">
      <w:start w:val="1"/>
      <w:numFmt w:val="decimal"/>
      <w:lvlText w:val="%1."/>
      <w:lvlJc w:val="left"/>
      <w:pPr>
        <w:tabs>
          <w:tab w:val="num" w:pos="360"/>
        </w:tabs>
        <w:ind w:left="360" w:hanging="360"/>
      </w:pPr>
      <w:rPr>
        <w:rFonts w:hint="default"/>
      </w:rPr>
    </w:lvl>
  </w:abstractNum>
  <w:abstractNum w:abstractNumId="24" w15:restartNumberingAfterBreak="0">
    <w:nsid w:val="47264E2D"/>
    <w:multiLevelType w:val="singleLevel"/>
    <w:tmpl w:val="0410000F"/>
    <w:lvl w:ilvl="0">
      <w:start w:val="1"/>
      <w:numFmt w:val="decimal"/>
      <w:lvlText w:val="%1."/>
      <w:lvlJc w:val="left"/>
      <w:pPr>
        <w:tabs>
          <w:tab w:val="num" w:pos="360"/>
        </w:tabs>
        <w:ind w:left="360" w:hanging="360"/>
      </w:pPr>
      <w:rPr>
        <w:rFonts w:hint="default"/>
      </w:rPr>
    </w:lvl>
  </w:abstractNum>
  <w:abstractNum w:abstractNumId="25" w15:restartNumberingAfterBreak="0">
    <w:nsid w:val="4B594BCA"/>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52030003"/>
    <w:multiLevelType w:val="singleLevel"/>
    <w:tmpl w:val="5B8EDF8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4975AD1"/>
    <w:multiLevelType w:val="singleLevel"/>
    <w:tmpl w:val="0410000F"/>
    <w:lvl w:ilvl="0">
      <w:start w:val="1"/>
      <w:numFmt w:val="decimal"/>
      <w:lvlText w:val="%1."/>
      <w:lvlJc w:val="left"/>
      <w:pPr>
        <w:tabs>
          <w:tab w:val="num" w:pos="360"/>
        </w:tabs>
        <w:ind w:left="360" w:hanging="360"/>
      </w:pPr>
      <w:rPr>
        <w:rFonts w:hint="default"/>
      </w:rPr>
    </w:lvl>
  </w:abstractNum>
  <w:abstractNum w:abstractNumId="28" w15:restartNumberingAfterBreak="0">
    <w:nsid w:val="56153297"/>
    <w:multiLevelType w:val="singleLevel"/>
    <w:tmpl w:val="0410000F"/>
    <w:lvl w:ilvl="0">
      <w:start w:val="1"/>
      <w:numFmt w:val="decimal"/>
      <w:lvlText w:val="%1."/>
      <w:lvlJc w:val="left"/>
      <w:pPr>
        <w:tabs>
          <w:tab w:val="num" w:pos="360"/>
        </w:tabs>
        <w:ind w:left="360" w:hanging="360"/>
      </w:pPr>
      <w:rPr>
        <w:rFonts w:hint="default"/>
      </w:rPr>
    </w:lvl>
  </w:abstractNum>
  <w:abstractNum w:abstractNumId="29" w15:restartNumberingAfterBreak="0">
    <w:nsid w:val="57FD4FE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E825CD3"/>
    <w:multiLevelType w:val="singleLevel"/>
    <w:tmpl w:val="BE02E256"/>
    <w:lvl w:ilvl="0">
      <w:start w:val="6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F2C77FD"/>
    <w:multiLevelType w:val="singleLevel"/>
    <w:tmpl w:val="0410000F"/>
    <w:lvl w:ilvl="0">
      <w:start w:val="1"/>
      <w:numFmt w:val="decimal"/>
      <w:lvlText w:val="%1."/>
      <w:lvlJc w:val="left"/>
      <w:pPr>
        <w:tabs>
          <w:tab w:val="num" w:pos="360"/>
        </w:tabs>
        <w:ind w:left="360" w:hanging="360"/>
      </w:pPr>
      <w:rPr>
        <w:rFonts w:hint="default"/>
      </w:rPr>
    </w:lvl>
  </w:abstractNum>
  <w:abstractNum w:abstractNumId="32" w15:restartNumberingAfterBreak="0">
    <w:nsid w:val="665E7247"/>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04722AA"/>
    <w:multiLevelType w:val="singleLevel"/>
    <w:tmpl w:val="0410000F"/>
    <w:lvl w:ilvl="0">
      <w:start w:val="1"/>
      <w:numFmt w:val="decimal"/>
      <w:lvlText w:val="%1."/>
      <w:lvlJc w:val="left"/>
      <w:pPr>
        <w:tabs>
          <w:tab w:val="num" w:pos="360"/>
        </w:tabs>
        <w:ind w:left="360" w:hanging="360"/>
      </w:pPr>
      <w:rPr>
        <w:rFonts w:hint="default"/>
      </w:rPr>
    </w:lvl>
  </w:abstractNum>
  <w:abstractNum w:abstractNumId="34" w15:restartNumberingAfterBreak="0">
    <w:nsid w:val="76A44F9D"/>
    <w:multiLevelType w:val="singleLevel"/>
    <w:tmpl w:val="0410000F"/>
    <w:lvl w:ilvl="0">
      <w:start w:val="1"/>
      <w:numFmt w:val="decimal"/>
      <w:lvlText w:val="%1."/>
      <w:lvlJc w:val="left"/>
      <w:pPr>
        <w:tabs>
          <w:tab w:val="num" w:pos="360"/>
        </w:tabs>
        <w:ind w:left="360" w:hanging="360"/>
      </w:pPr>
      <w:rPr>
        <w:rFonts w:hint="default"/>
      </w:rPr>
    </w:lvl>
  </w:abstractNum>
  <w:abstractNum w:abstractNumId="35" w15:restartNumberingAfterBreak="0">
    <w:nsid w:val="77610599"/>
    <w:multiLevelType w:val="singleLevel"/>
    <w:tmpl w:val="0410000F"/>
    <w:lvl w:ilvl="0">
      <w:start w:val="1"/>
      <w:numFmt w:val="decimal"/>
      <w:lvlText w:val="%1."/>
      <w:lvlJc w:val="left"/>
      <w:pPr>
        <w:tabs>
          <w:tab w:val="num" w:pos="360"/>
        </w:tabs>
        <w:ind w:left="360" w:hanging="360"/>
      </w:pPr>
      <w:rPr>
        <w:rFonts w:hint="default"/>
      </w:rPr>
    </w:lvl>
  </w:abstractNum>
  <w:abstractNum w:abstractNumId="36" w15:restartNumberingAfterBreak="0">
    <w:nsid w:val="7A0A1200"/>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B26434C"/>
    <w:multiLevelType w:val="singleLevel"/>
    <w:tmpl w:val="0410000F"/>
    <w:lvl w:ilvl="0">
      <w:start w:val="1"/>
      <w:numFmt w:val="decimal"/>
      <w:lvlText w:val="%1."/>
      <w:lvlJc w:val="left"/>
      <w:pPr>
        <w:tabs>
          <w:tab w:val="num" w:pos="360"/>
        </w:tabs>
        <w:ind w:left="360" w:hanging="360"/>
      </w:pPr>
      <w:rPr>
        <w:rFonts w:hint="default"/>
      </w:rPr>
    </w:lvl>
  </w:abstractNum>
  <w:abstractNum w:abstractNumId="38" w15:restartNumberingAfterBreak="0">
    <w:nsid w:val="7B42692E"/>
    <w:multiLevelType w:val="singleLevel"/>
    <w:tmpl w:val="0410000F"/>
    <w:lvl w:ilvl="0">
      <w:start w:val="1"/>
      <w:numFmt w:val="decimal"/>
      <w:lvlText w:val="%1."/>
      <w:lvlJc w:val="left"/>
      <w:pPr>
        <w:tabs>
          <w:tab w:val="num" w:pos="360"/>
        </w:tabs>
        <w:ind w:left="360" w:hanging="360"/>
      </w:pPr>
      <w:rPr>
        <w:rFonts w:hint="default"/>
      </w:rPr>
    </w:lvl>
  </w:abstractNum>
  <w:abstractNum w:abstractNumId="39" w15:restartNumberingAfterBreak="0">
    <w:nsid w:val="7B6A555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C924A70"/>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D032560"/>
    <w:multiLevelType w:val="singleLevel"/>
    <w:tmpl w:val="0410000F"/>
    <w:lvl w:ilvl="0">
      <w:start w:val="1"/>
      <w:numFmt w:val="decimal"/>
      <w:lvlText w:val="%1."/>
      <w:lvlJc w:val="left"/>
      <w:pPr>
        <w:tabs>
          <w:tab w:val="num" w:pos="360"/>
        </w:tabs>
        <w:ind w:left="360" w:hanging="360"/>
      </w:pPr>
      <w:rPr>
        <w:rFonts w:hint="default"/>
      </w:rPr>
    </w:lvl>
  </w:abstractNum>
  <w:abstractNum w:abstractNumId="42" w15:restartNumberingAfterBreak="0">
    <w:nsid w:val="7DB7340A"/>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E391C6B"/>
    <w:multiLevelType w:val="singleLevel"/>
    <w:tmpl w:val="0410000F"/>
    <w:lvl w:ilvl="0">
      <w:start w:val="1"/>
      <w:numFmt w:val="decimal"/>
      <w:lvlText w:val="%1."/>
      <w:lvlJc w:val="left"/>
      <w:pPr>
        <w:tabs>
          <w:tab w:val="num" w:pos="360"/>
        </w:tabs>
        <w:ind w:left="360" w:hanging="360"/>
      </w:pPr>
      <w:rPr>
        <w:rFonts w:hint="default"/>
      </w:rPr>
    </w:lvl>
  </w:abstractNum>
  <w:num w:numId="1" w16cid:durableId="77095854">
    <w:abstractNumId w:val="30"/>
  </w:num>
  <w:num w:numId="2" w16cid:durableId="1356886890">
    <w:abstractNumId w:val="24"/>
  </w:num>
  <w:num w:numId="3" w16cid:durableId="65305511">
    <w:abstractNumId w:val="19"/>
  </w:num>
  <w:num w:numId="4" w16cid:durableId="279191314">
    <w:abstractNumId w:val="41"/>
  </w:num>
  <w:num w:numId="5" w16cid:durableId="980697733">
    <w:abstractNumId w:val="32"/>
  </w:num>
  <w:num w:numId="6" w16cid:durableId="981008658">
    <w:abstractNumId w:val="10"/>
  </w:num>
  <w:num w:numId="7" w16cid:durableId="791478660">
    <w:abstractNumId w:val="26"/>
  </w:num>
  <w:num w:numId="8" w16cid:durableId="1375738240">
    <w:abstractNumId w:val="38"/>
  </w:num>
  <w:num w:numId="9" w16cid:durableId="2088304652">
    <w:abstractNumId w:val="8"/>
  </w:num>
  <w:num w:numId="10" w16cid:durableId="78138201">
    <w:abstractNumId w:val="12"/>
  </w:num>
  <w:num w:numId="11" w16cid:durableId="1390301689">
    <w:abstractNumId w:val="35"/>
  </w:num>
  <w:num w:numId="12" w16cid:durableId="2085252491">
    <w:abstractNumId w:val="28"/>
  </w:num>
  <w:num w:numId="13" w16cid:durableId="934095776">
    <w:abstractNumId w:val="18"/>
  </w:num>
  <w:num w:numId="14" w16cid:durableId="1613632944">
    <w:abstractNumId w:val="11"/>
  </w:num>
  <w:num w:numId="15" w16cid:durableId="774834520">
    <w:abstractNumId w:val="0"/>
  </w:num>
  <w:num w:numId="16" w16cid:durableId="440760432">
    <w:abstractNumId w:val="22"/>
  </w:num>
  <w:num w:numId="17" w16cid:durableId="1094475869">
    <w:abstractNumId w:val="3"/>
  </w:num>
  <w:num w:numId="18" w16cid:durableId="540940255">
    <w:abstractNumId w:val="21"/>
  </w:num>
  <w:num w:numId="19" w16cid:durableId="2018774232">
    <w:abstractNumId w:val="25"/>
  </w:num>
  <w:num w:numId="20" w16cid:durableId="2035037269">
    <w:abstractNumId w:val="36"/>
  </w:num>
  <w:num w:numId="21" w16cid:durableId="1849754676">
    <w:abstractNumId w:val="1"/>
  </w:num>
  <w:num w:numId="22" w16cid:durableId="1963531453">
    <w:abstractNumId w:val="4"/>
  </w:num>
  <w:num w:numId="23" w16cid:durableId="647514322">
    <w:abstractNumId w:val="17"/>
  </w:num>
  <w:num w:numId="24" w16cid:durableId="1430420105">
    <w:abstractNumId w:val="40"/>
  </w:num>
  <w:num w:numId="25" w16cid:durableId="900794206">
    <w:abstractNumId w:val="16"/>
  </w:num>
  <w:num w:numId="26" w16cid:durableId="1231038678">
    <w:abstractNumId w:val="15"/>
  </w:num>
  <w:num w:numId="27" w16cid:durableId="1690133771">
    <w:abstractNumId w:val="23"/>
  </w:num>
  <w:num w:numId="28" w16cid:durableId="429853610">
    <w:abstractNumId w:val="2"/>
  </w:num>
  <w:num w:numId="29" w16cid:durableId="863903275">
    <w:abstractNumId w:val="31"/>
  </w:num>
  <w:num w:numId="30" w16cid:durableId="2087650626">
    <w:abstractNumId w:val="42"/>
  </w:num>
  <w:num w:numId="31" w16cid:durableId="1845432652">
    <w:abstractNumId w:val="27"/>
  </w:num>
  <w:num w:numId="32" w16cid:durableId="1240673373">
    <w:abstractNumId w:val="37"/>
  </w:num>
  <w:num w:numId="33" w16cid:durableId="895821532">
    <w:abstractNumId w:val="14"/>
  </w:num>
  <w:num w:numId="34" w16cid:durableId="71322092">
    <w:abstractNumId w:val="7"/>
  </w:num>
  <w:num w:numId="35" w16cid:durableId="958030901">
    <w:abstractNumId w:val="5"/>
  </w:num>
  <w:num w:numId="36" w16cid:durableId="126169590">
    <w:abstractNumId w:val="29"/>
  </w:num>
  <w:num w:numId="37" w16cid:durableId="1495678227">
    <w:abstractNumId w:val="13"/>
  </w:num>
  <w:num w:numId="38" w16cid:durableId="894969126">
    <w:abstractNumId w:val="9"/>
  </w:num>
  <w:num w:numId="39" w16cid:durableId="1274246467">
    <w:abstractNumId w:val="33"/>
  </w:num>
  <w:num w:numId="40" w16cid:durableId="1783186145">
    <w:abstractNumId w:val="20"/>
  </w:num>
  <w:num w:numId="41" w16cid:durableId="2054117452">
    <w:abstractNumId w:val="43"/>
  </w:num>
  <w:num w:numId="42" w16cid:durableId="294912059">
    <w:abstractNumId w:val="6"/>
  </w:num>
  <w:num w:numId="43" w16cid:durableId="133959835">
    <w:abstractNumId w:val="39"/>
  </w:num>
  <w:num w:numId="44" w16cid:durableId="1257205019">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2C"/>
    <w:rsid w:val="001E607B"/>
    <w:rsid w:val="004A3BFC"/>
    <w:rsid w:val="005B6E7A"/>
    <w:rsid w:val="007454F4"/>
    <w:rsid w:val="0082759A"/>
    <w:rsid w:val="00853A2C"/>
    <w:rsid w:val="00977467"/>
    <w:rsid w:val="00CC11CE"/>
    <w:rsid w:val="00D03EE0"/>
    <w:rsid w:val="00E845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0D3D0"/>
  <w15:chartTrackingRefBased/>
  <w15:docId w15:val="{219A6744-7A41-4F12-9FBF-9F5479EC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Arial" w:hAnsi="Arial"/>
      <w:b/>
      <w:sz w:val="52"/>
    </w:rPr>
  </w:style>
  <w:style w:type="paragraph" w:styleId="Titolo2">
    <w:name w:val="heading 2"/>
    <w:basedOn w:val="Normale"/>
    <w:next w:val="Normale"/>
    <w:qFormat/>
    <w:pPr>
      <w:keepNext/>
      <w:spacing w:after="120"/>
      <w:jc w:val="center"/>
      <w:outlineLvl w:val="1"/>
    </w:pPr>
    <w:rPr>
      <w:rFonts w:ascii="Arial" w:hAnsi="Arial"/>
      <w:b/>
      <w:sz w:val="36"/>
    </w:rPr>
  </w:style>
  <w:style w:type="paragraph" w:styleId="Titolo3">
    <w:name w:val="heading 3"/>
    <w:basedOn w:val="Normale"/>
    <w:next w:val="Normale"/>
    <w:qFormat/>
    <w:pPr>
      <w:keepNext/>
      <w:spacing w:after="60"/>
      <w:jc w:val="center"/>
      <w:outlineLvl w:val="2"/>
    </w:pPr>
    <w:rPr>
      <w:rFonts w:ascii="Arial" w:hAnsi="Arial"/>
      <w:b/>
      <w:i/>
      <w:sz w:val="24"/>
    </w:rPr>
  </w:style>
  <w:style w:type="paragraph" w:styleId="Titolo4">
    <w:name w:val="heading 4"/>
    <w:basedOn w:val="Normale"/>
    <w:next w:val="Normale"/>
    <w:autoRedefine/>
    <w:qFormat/>
    <w:pPr>
      <w:keepNext/>
      <w:spacing w:after="120"/>
      <w:outlineLvl w:val="3"/>
    </w:pPr>
    <w:rPr>
      <w:rFonts w:ascii="Arial" w:hAnsi="Arial"/>
      <w:b/>
      <w:sz w:val="24"/>
    </w:rPr>
  </w:style>
  <w:style w:type="paragraph" w:styleId="Titolo7">
    <w:name w:val="heading 7"/>
    <w:basedOn w:val="Normale"/>
    <w:next w:val="Normale"/>
    <w:qFormat/>
    <w:pPr>
      <w:keepNext/>
      <w:outlineLvl w:val="6"/>
    </w:pPr>
    <w:rPr>
      <w:b/>
    </w:rPr>
  </w:style>
  <w:style w:type="paragraph" w:styleId="Titolo9">
    <w:name w:val="heading 9"/>
    <w:basedOn w:val="Normale"/>
    <w:next w:val="Normale"/>
    <w:qFormat/>
    <w:pPr>
      <w:keepNext/>
      <w:jc w:val="both"/>
      <w:outlineLvl w:val="8"/>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pPr>
      <w:spacing w:after="120"/>
      <w:jc w:val="both"/>
    </w:pPr>
    <w:rPr>
      <w:rFonts w:ascii="Arial" w:hAnsi="Arial"/>
      <w:b/>
      <w:sz w:val="24"/>
    </w:rPr>
  </w:style>
  <w:style w:type="paragraph" w:styleId="Corpodeltesto2">
    <w:name w:val="Body Text 2"/>
    <w:basedOn w:val="Normale"/>
    <w:pPr>
      <w:spacing w:after="120"/>
      <w:jc w:val="both"/>
    </w:pPr>
    <w:rPr>
      <w:rFonts w:ascii="Arial" w:hAnsi="Arial"/>
      <w:i/>
      <w:sz w:val="24"/>
    </w:rPr>
  </w:style>
  <w:style w:type="paragraph" w:styleId="Corpodeltesto3">
    <w:name w:val="Body Text 3"/>
    <w:basedOn w:val="Normale"/>
    <w:pPr>
      <w:spacing w:after="120"/>
      <w:jc w:val="both"/>
    </w:pPr>
    <w:rPr>
      <w:rFonts w:ascii="Arial" w:hAnsi="Arial"/>
      <w:sz w:val="24"/>
    </w:rPr>
  </w:style>
  <w:style w:type="paragraph" w:styleId="Testonormale">
    <w:name w:val="Plain Text"/>
    <w:basedOn w:val="Normale"/>
    <w:rPr>
      <w:rFonts w:ascii="Courier New" w:hAnsi="Courier New"/>
    </w:rPr>
  </w:style>
  <w:style w:type="paragraph" w:styleId="Sommario1">
    <w:name w:val="toc 1"/>
    <w:basedOn w:val="Normale"/>
    <w:next w:val="Normale"/>
    <w:autoRedefine/>
    <w:uiPriority w:val="39"/>
    <w:pPr>
      <w:spacing w:before="120" w:after="120"/>
    </w:pPr>
    <w:rPr>
      <w:b/>
      <w:caps/>
    </w:rPr>
  </w:style>
  <w:style w:type="paragraph" w:styleId="Sommario3">
    <w:name w:val="toc 3"/>
    <w:basedOn w:val="Normale"/>
    <w:next w:val="Normale"/>
    <w:autoRedefine/>
    <w:uiPriority w:val="39"/>
    <w:pPr>
      <w:ind w:left="400"/>
    </w:pPr>
    <w:rPr>
      <w:i/>
    </w:rPr>
  </w:style>
  <w:style w:type="paragraph" w:styleId="Sommario2">
    <w:name w:val="toc 2"/>
    <w:basedOn w:val="Normale"/>
    <w:next w:val="Normale"/>
    <w:autoRedefine/>
    <w:uiPriority w:val="39"/>
    <w:pPr>
      <w:ind w:left="200"/>
    </w:pPr>
    <w:rPr>
      <w:smallCaps/>
    </w:rPr>
  </w:style>
  <w:style w:type="paragraph" w:styleId="Testonotaapidipagina">
    <w:name w:val="footnote text"/>
    <w:basedOn w:val="Normale"/>
    <w:semiHidden/>
  </w:style>
  <w:style w:type="paragraph" w:styleId="Sommario9">
    <w:name w:val="toc 9"/>
    <w:basedOn w:val="Normale"/>
    <w:next w:val="Normale"/>
    <w:autoRedefine/>
    <w:uiPriority w:val="39"/>
    <w:pPr>
      <w:ind w:left="1600"/>
    </w:pPr>
    <w:rPr>
      <w:sz w:val="18"/>
    </w:rPr>
  </w:style>
  <w:style w:type="paragraph" w:styleId="Sommario5">
    <w:name w:val="toc 5"/>
    <w:basedOn w:val="Normale"/>
    <w:next w:val="Normale"/>
    <w:autoRedefine/>
    <w:uiPriority w:val="39"/>
    <w:pPr>
      <w:ind w:left="800"/>
    </w:pPr>
    <w:rPr>
      <w:sz w:val="18"/>
    </w:rPr>
  </w:style>
  <w:style w:type="paragraph" w:styleId="Sommario4">
    <w:name w:val="toc 4"/>
    <w:basedOn w:val="Normale"/>
    <w:next w:val="Normale"/>
    <w:autoRedefine/>
    <w:uiPriority w:val="39"/>
    <w:pPr>
      <w:ind w:left="600"/>
    </w:pPr>
    <w:rPr>
      <w:sz w:val="18"/>
    </w:rPr>
  </w:style>
  <w:style w:type="paragraph" w:styleId="Sommario8">
    <w:name w:val="toc 8"/>
    <w:basedOn w:val="Normale"/>
    <w:next w:val="Normale"/>
    <w:autoRedefine/>
    <w:uiPriority w:val="39"/>
    <w:pPr>
      <w:ind w:left="1400"/>
    </w:pPr>
    <w:rPr>
      <w:sz w:val="18"/>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393</Pages>
  <Words>273726</Words>
  <Characters>1560241</Characters>
  <Application>Microsoft Office Word</Application>
  <DocSecurity>0</DocSecurity>
  <Lines>13002</Lines>
  <Paragraphs>3660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2024-06-16T04:39:00Z</dcterms:created>
  <dcterms:modified xsi:type="dcterms:W3CDTF">2024-06-16T04:39:00Z</dcterms:modified>
</cp:coreProperties>
</file>