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1337" w14:textId="77777777" w:rsidR="00E34918" w:rsidRDefault="00FC5B6B" w:rsidP="00E34918">
      <w:pPr>
        <w:pStyle w:val="Titolo1"/>
        <w:jc w:val="center"/>
        <w:rPr>
          <w:sz w:val="48"/>
        </w:rPr>
      </w:pPr>
      <w:bookmarkStart w:id="0" w:name="_Toc243840560"/>
      <w:bookmarkStart w:id="1" w:name="_Toc374629125"/>
      <w:bookmarkStart w:id="2" w:name="_Toc94188572"/>
      <w:r>
        <w:rPr>
          <w:sz w:val="48"/>
        </w:rPr>
        <w:t>SACRA SCRITTURA</w:t>
      </w:r>
      <w:bookmarkEnd w:id="2"/>
      <w:r>
        <w:rPr>
          <w:sz w:val="48"/>
        </w:rPr>
        <w:t xml:space="preserve"> </w:t>
      </w:r>
    </w:p>
    <w:p w14:paraId="6B4A17C5" w14:textId="77777777" w:rsidR="006C6D2A" w:rsidRPr="00E34918" w:rsidRDefault="00E34918" w:rsidP="00E34918">
      <w:pPr>
        <w:pStyle w:val="Titolo1"/>
        <w:jc w:val="center"/>
        <w:rPr>
          <w:sz w:val="72"/>
        </w:rPr>
      </w:pPr>
      <w:r w:rsidRPr="00E34918">
        <w:rPr>
          <w:sz w:val="48"/>
        </w:rPr>
        <w:t xml:space="preserve"> </w:t>
      </w:r>
      <w:bookmarkStart w:id="3" w:name="_Toc94188573"/>
      <w:r w:rsidRPr="00E34918">
        <w:rPr>
          <w:sz w:val="48"/>
        </w:rPr>
        <w:t>CATECHESI</w:t>
      </w:r>
      <w:bookmarkEnd w:id="3"/>
    </w:p>
    <w:p w14:paraId="147EC4E6" w14:textId="77777777" w:rsidR="006C6D2A" w:rsidRPr="005C7AEA" w:rsidRDefault="006C6D2A" w:rsidP="006C6D2A"/>
    <w:p w14:paraId="5E54676C" w14:textId="77777777" w:rsidR="006C6D2A" w:rsidRPr="005C7AEA" w:rsidRDefault="006C6D2A" w:rsidP="006C6D2A"/>
    <w:p w14:paraId="67107917" w14:textId="77777777" w:rsidR="006C6D2A" w:rsidRPr="005C7AEA" w:rsidRDefault="006C6D2A" w:rsidP="006C6D2A"/>
    <w:p w14:paraId="7E0265E8" w14:textId="77777777" w:rsidR="006C6D2A" w:rsidRPr="005C7AEA" w:rsidRDefault="006C6D2A" w:rsidP="006C6D2A"/>
    <w:p w14:paraId="3D0C6D77" w14:textId="77777777" w:rsidR="006C6D2A" w:rsidRPr="005C7AEA" w:rsidRDefault="006C6D2A" w:rsidP="006C6D2A"/>
    <w:p w14:paraId="20D0558F" w14:textId="77777777" w:rsidR="006C6D2A" w:rsidRPr="005C7AEA" w:rsidRDefault="006C6D2A" w:rsidP="006C6D2A"/>
    <w:p w14:paraId="736F14EE" w14:textId="77777777" w:rsidR="006C6D2A" w:rsidRPr="005C7AEA" w:rsidRDefault="006C6D2A" w:rsidP="006C6D2A"/>
    <w:p w14:paraId="0782E154" w14:textId="77777777" w:rsidR="006C6D2A" w:rsidRPr="005C7AEA" w:rsidRDefault="006C6D2A" w:rsidP="006C6D2A"/>
    <w:p w14:paraId="430B1886" w14:textId="77777777" w:rsidR="006C6D2A" w:rsidRPr="005C7AEA" w:rsidRDefault="006C6D2A" w:rsidP="006C6D2A"/>
    <w:p w14:paraId="1BB8B1B0" w14:textId="77777777" w:rsidR="006C6D2A" w:rsidRPr="005C7AEA" w:rsidRDefault="006C6D2A" w:rsidP="006C6D2A"/>
    <w:p w14:paraId="17855AB9" w14:textId="77777777" w:rsidR="006C6D2A" w:rsidRPr="005C7AEA" w:rsidRDefault="006C6D2A" w:rsidP="006C6D2A"/>
    <w:p w14:paraId="71F61E01" w14:textId="77777777" w:rsidR="006C6D2A" w:rsidRPr="005C7AEA" w:rsidRDefault="006C6D2A" w:rsidP="006C6D2A">
      <w:pPr>
        <w:pStyle w:val="Titolo1"/>
        <w:spacing w:before="0" w:after="0"/>
        <w:jc w:val="center"/>
        <w:rPr>
          <w:sz w:val="48"/>
        </w:rPr>
      </w:pPr>
      <w:bookmarkStart w:id="4" w:name="_Toc94188574"/>
      <w:r>
        <w:rPr>
          <w:sz w:val="48"/>
        </w:rPr>
        <w:t>LA DONNA NELLA SCRITTURA</w:t>
      </w:r>
      <w:bookmarkEnd w:id="4"/>
    </w:p>
    <w:p w14:paraId="09EA126A" w14:textId="77777777" w:rsidR="006C6D2A" w:rsidRPr="005C7AEA" w:rsidRDefault="006C6D2A" w:rsidP="006C6D2A"/>
    <w:p w14:paraId="73D11E55" w14:textId="77777777" w:rsidR="006C6D2A" w:rsidRPr="005C7AEA" w:rsidRDefault="006C6D2A" w:rsidP="006C6D2A"/>
    <w:p w14:paraId="38859B11" w14:textId="77777777" w:rsidR="006C6D2A" w:rsidRPr="005C7AEA" w:rsidRDefault="006C6D2A" w:rsidP="006C6D2A"/>
    <w:p w14:paraId="789A9C23" w14:textId="77777777" w:rsidR="006C6D2A" w:rsidRPr="005C7AEA" w:rsidRDefault="006C6D2A" w:rsidP="006C6D2A"/>
    <w:p w14:paraId="5E64D70F" w14:textId="77777777" w:rsidR="006C6D2A" w:rsidRPr="005C7AEA" w:rsidRDefault="006C6D2A" w:rsidP="006C6D2A"/>
    <w:p w14:paraId="5D9B4D76" w14:textId="77777777" w:rsidR="006C6D2A" w:rsidRPr="005C7AEA" w:rsidRDefault="006C6D2A" w:rsidP="006C6D2A"/>
    <w:p w14:paraId="29F7A11A" w14:textId="77777777" w:rsidR="006C6D2A" w:rsidRPr="005C7AEA" w:rsidRDefault="006C6D2A" w:rsidP="006C6D2A"/>
    <w:p w14:paraId="1BEC383E" w14:textId="77777777" w:rsidR="006C6D2A" w:rsidRPr="005C7AEA" w:rsidRDefault="006C6D2A" w:rsidP="006C6D2A"/>
    <w:p w14:paraId="5036552D" w14:textId="77777777" w:rsidR="006C6D2A" w:rsidRPr="005C7AEA" w:rsidRDefault="006C6D2A" w:rsidP="006C6D2A"/>
    <w:p w14:paraId="4F6E7118" w14:textId="77777777" w:rsidR="006C6D2A" w:rsidRPr="005C7AEA" w:rsidRDefault="006C6D2A" w:rsidP="006C6D2A"/>
    <w:p w14:paraId="5AF58613" w14:textId="77777777" w:rsidR="006C6D2A" w:rsidRPr="005C7AEA" w:rsidRDefault="006C6D2A" w:rsidP="006C6D2A"/>
    <w:p w14:paraId="1825775F" w14:textId="77777777" w:rsidR="006C6D2A" w:rsidRPr="005C7AEA" w:rsidRDefault="006C6D2A" w:rsidP="006C6D2A"/>
    <w:p w14:paraId="706143A3" w14:textId="77777777" w:rsidR="00E34918" w:rsidRDefault="00E34918" w:rsidP="00E34918">
      <w:pPr>
        <w:pStyle w:val="Titolo1"/>
        <w:jc w:val="center"/>
        <w:rPr>
          <w:sz w:val="52"/>
        </w:rPr>
      </w:pPr>
    </w:p>
    <w:p w14:paraId="5E6CB308" w14:textId="77777777" w:rsidR="006C6D2A" w:rsidRPr="00E34918" w:rsidRDefault="00E34918" w:rsidP="00E34918">
      <w:pPr>
        <w:pStyle w:val="Titolo1"/>
        <w:jc w:val="center"/>
        <w:rPr>
          <w:sz w:val="56"/>
        </w:rPr>
        <w:sectPr w:rsidR="006C6D2A" w:rsidRPr="00E34918" w:rsidSect="006C6D2A">
          <w:footerReference w:type="default" r:id="rId7"/>
          <w:type w:val="oddPage"/>
          <w:pgSz w:w="11906" w:h="16838"/>
          <w:pgMar w:top="1701" w:right="1701" w:bottom="1701" w:left="1701" w:header="567" w:footer="567" w:gutter="0"/>
          <w:cols w:space="708"/>
          <w:docGrid w:linePitch="360"/>
        </w:sectPr>
      </w:pPr>
      <w:bookmarkStart w:id="5" w:name="_Toc94188575"/>
      <w:r w:rsidRPr="00E34918">
        <w:rPr>
          <w:sz w:val="52"/>
        </w:rPr>
        <w:t>Catanzaro</w:t>
      </w:r>
      <w:r w:rsidRPr="00E34918">
        <w:rPr>
          <w:sz w:val="56"/>
        </w:rPr>
        <w:t xml:space="preserve"> 2010 - 2015</w:t>
      </w:r>
      <w:bookmarkEnd w:id="5"/>
    </w:p>
    <w:p w14:paraId="0B1D2CA0"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6" w:name="_Toc280730849"/>
      <w:bookmarkStart w:id="7" w:name="_Toc374390281"/>
      <w:bookmarkStart w:id="8" w:name="_Toc94188576"/>
      <w:r w:rsidRPr="00423221">
        <w:rPr>
          <w:rFonts w:eastAsia="Times New Roman"/>
          <w:b/>
          <w:bCs/>
          <w:kern w:val="32"/>
          <w:sz w:val="32"/>
          <w:szCs w:val="32"/>
          <w:lang w:eastAsia="it-IT"/>
        </w:rPr>
        <w:lastRenderedPageBreak/>
        <w:t>Qualsiasi cosa vi dica, fatela</w:t>
      </w:r>
      <w:bookmarkEnd w:id="6"/>
      <w:bookmarkEnd w:id="7"/>
      <w:bookmarkEnd w:id="8"/>
    </w:p>
    <w:p w14:paraId="7945AD1F" w14:textId="77777777" w:rsidR="00423221" w:rsidRPr="00423221" w:rsidRDefault="00423221" w:rsidP="00423221">
      <w:pPr>
        <w:jc w:val="center"/>
        <w:rPr>
          <w:rFonts w:eastAsia="Times New Roman"/>
          <w:szCs w:val="24"/>
          <w:lang w:eastAsia="it-IT"/>
        </w:rPr>
      </w:pPr>
      <w:r w:rsidRPr="00423221">
        <w:rPr>
          <w:rFonts w:eastAsia="Times New Roman"/>
          <w:b/>
          <w:szCs w:val="24"/>
          <w:lang w:eastAsia="it-IT"/>
        </w:rPr>
        <w:t>SABATO della manifestazione della gloria di Gesù (16 Gennaio 2010)</w:t>
      </w:r>
    </w:p>
    <w:p w14:paraId="010F648B" w14:textId="77777777" w:rsidR="00423221" w:rsidRPr="00423221" w:rsidRDefault="00423221" w:rsidP="00423221">
      <w:pPr>
        <w:jc w:val="both"/>
        <w:rPr>
          <w:rFonts w:eastAsia="Times New Roman"/>
          <w:b/>
          <w:szCs w:val="24"/>
          <w:lang w:eastAsia="it-IT"/>
        </w:rPr>
      </w:pPr>
    </w:p>
    <w:p w14:paraId="4690D9B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Una fede senza relazioni vere con le Persone che ne sono i </w:t>
      </w:r>
      <w:r w:rsidRPr="00423221">
        <w:rPr>
          <w:rFonts w:eastAsia="Times New Roman"/>
          <w:i/>
          <w:szCs w:val="24"/>
          <w:lang w:eastAsia="it-IT"/>
        </w:rPr>
        <w:t>“Soggetti”</w:t>
      </w:r>
      <w:r w:rsidRPr="00423221">
        <w:rPr>
          <w:rFonts w:eastAsia="Times New Roman"/>
          <w:szCs w:val="24"/>
          <w:lang w:eastAsia="it-IT"/>
        </w:rPr>
        <w:t>,  non può sostenere la nostra vita. Questa fede non vera è come una canna spezzata che si infila nelle carni di chi si appoggia ad essa. Se sono vere le relazioni, è vera la fede. La fede vera sostiene la vita di chi si appoggia ad essa. Questa fede dona slancio, fortezza, sicurezza, fermezza di cuore e di mente. Ma chi sono i Soggetti della fede con i quali dobbiamo stabilire noi le vere, giuste, sante relazioni? Questi Soggetti sono Dio Padre, Dio Figlio, Dio Spirito Santo, la Vergine Maria, gli Angeli, i Santi, ogni discepolo di Gesù Signore, ogni altro uomo.</w:t>
      </w:r>
    </w:p>
    <w:p w14:paraId="3DFD750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Oggi l’Apostolo Giovanni ci svela quali sono le vere relazioni della Vergine Maria con Gesù, di Gesù con il Padre, dei servi con Maria e con Gesù. Ci dice anche come ognuno è chiamato a vivere bene la sua relazione con gli altri, nella più alta verità, nella sua più profonda carità.</w:t>
      </w:r>
    </w:p>
    <w:p w14:paraId="3F7EBB1F" w14:textId="77777777" w:rsidR="00423221" w:rsidRPr="00423221" w:rsidRDefault="00423221" w:rsidP="00423221">
      <w:pPr>
        <w:jc w:val="both"/>
        <w:rPr>
          <w:rFonts w:eastAsia="Times New Roman"/>
          <w:szCs w:val="24"/>
          <w:lang w:eastAsia="it-IT"/>
        </w:rPr>
      </w:pPr>
      <w:r w:rsidRPr="00423221">
        <w:rPr>
          <w:rFonts w:eastAsia="Times New Roman"/>
          <w:i/>
          <w:szCs w:val="24"/>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7BDD759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Tutto inizia con il conoscere la verità storica e soprannaturale dei soggetti che sono fuori di noi. Ma anche tutto inizia con la conoscenza della verità storica e soprannaturale che siamo noi stessi. La Vergine Maria si conosce. Sa chi Lei è. Sa che cosa ha fatto di Lei l’Onnipotente. L’ha fatta </w:t>
      </w:r>
      <w:r w:rsidRPr="00423221">
        <w:rPr>
          <w:rFonts w:eastAsia="Times New Roman"/>
          <w:i/>
          <w:szCs w:val="24"/>
          <w:lang w:eastAsia="it-IT"/>
        </w:rPr>
        <w:t>“Madre del suo Figlio Unigenito, Madre di Dio, Madre dell’umanità intera. L’ha fatta la Nuova Eva. La Madre di tutti i viventi”</w:t>
      </w:r>
      <w:r w:rsidRPr="00423221">
        <w:rPr>
          <w:rFonts w:eastAsia="Times New Roman"/>
          <w:szCs w:val="24"/>
          <w:lang w:eastAsia="it-IT"/>
        </w:rPr>
        <w:t xml:space="preserve">. </w:t>
      </w:r>
    </w:p>
    <w:p w14:paraId="79F5202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Qual è il compito di una vera Madre, della Madre di Dio e degli uomini? È quello di sprofondarsi nella carità, nella misericordia, nella compassione, nella pietà. È quello di consumarsi nell’amore per tutti i suoi figli. Cosa vede oggi la Vergine Maria? Vede che alcuni suoi figli sono in grande difficoltà. Durante il banchetto nuziale è venuto a mancare il vino. Lei è presente, partecipa a questo banchetto. Cosa è l’amore? Fare proprio ciò che è dell’altro. Per la Vergine Maria oggi, in questo contesto, è fare proprio il disonore degli sposi, la loro vergogna, il loro dispiacere. È fare propria anche la loro gloria. Come liberare </w:t>
      </w:r>
      <w:r w:rsidRPr="00423221">
        <w:rPr>
          <w:rFonts w:eastAsia="Times New Roman"/>
          <w:szCs w:val="24"/>
          <w:lang w:eastAsia="it-IT"/>
        </w:rPr>
        <w:lastRenderedPageBreak/>
        <w:t>se stessa da questo disonore? Come ricoprirsi di gloria dinanzi agli invitati? Come porre riparo a questo grande inconveniente?</w:t>
      </w:r>
    </w:p>
    <w:p w14:paraId="4BE08E8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Maria vede. Ha visto. Ma non può. È questa la sua verità. Sovente è anche questa la nostra verità: non possiamo. Non possiamo noi, ma c’è chi può.  Cristo Gesù può. Lei va dal Figlio e gli manifesta, lo mette a conoscenza di ciò che Lei ha visto. È questa la preghiera: mettere chi può dinanzi ad una storia nella quale si deve intervenire con amore per amore. </w:t>
      </w:r>
    </w:p>
    <w:p w14:paraId="00C7C63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Anche Gesù può fare certe cose, altre non gli competono. Non sono la volontà del Padre su di Lui. Anche questo vede la Vergine Maria. Vede la verità del Figlio suo e per questo dice ai servi di fare tutto ciò che Cristo avrebbe di lì a poco ordinato, comandato, chiesto loro. Da questa scienza di Spirito Santo che è nel cuore della Madre di Gesù oggi si copie il grande miracolo della trasformazione dell’acqua in vino. </w:t>
      </w:r>
    </w:p>
    <w:p w14:paraId="0B0B7C7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Ora chiediamoci: abbiamo noi la stessa scienza nello Spirito Santo che possiede la Vergine Maria? Conosciamo qual è la missione di carità e di amore che il Signore ci ha affidato? Sappiamo cosa l’Onnipotente ha fatto di noi? Sappiamo cosa non possiamo e cosa può il fratello che è dinanzi ai nostri occhi? Sappiamo a chi rivolgerci sempre, in ogni occasione? Siamo sempre guidati dalla più grande carità? Quali falsità ci sono nelle nostre relazioni?</w:t>
      </w:r>
    </w:p>
    <w:p w14:paraId="52B3280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Vergine Maria, Madre della Redenzione, Angeli e Santi del Cielo, otteneteci la scienza e la sapienza dello Spirito Santo assieme alla grande carità che vede e dona la giusta soluzione.</w:t>
      </w:r>
    </w:p>
    <w:p w14:paraId="3E1302AC"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09 Gennaio 2010</w:t>
      </w:r>
    </w:p>
    <w:p w14:paraId="7A5A6123" w14:textId="77777777" w:rsidR="00423221" w:rsidRPr="00423221" w:rsidRDefault="00423221" w:rsidP="00423221">
      <w:pPr>
        <w:keepNext/>
        <w:spacing w:after="0"/>
        <w:jc w:val="center"/>
        <w:outlineLvl w:val="0"/>
        <w:rPr>
          <w:rFonts w:eastAsia="Times New Roman"/>
          <w:b/>
          <w:bCs/>
          <w:kern w:val="32"/>
          <w:sz w:val="36"/>
          <w:szCs w:val="36"/>
          <w:lang w:eastAsia="it-IT"/>
        </w:rPr>
      </w:pPr>
    </w:p>
    <w:p w14:paraId="784D880D" w14:textId="77777777" w:rsidR="00423221" w:rsidRPr="00423221" w:rsidRDefault="00423221" w:rsidP="00423221">
      <w:pPr>
        <w:keepNext/>
        <w:spacing w:after="0"/>
        <w:jc w:val="center"/>
        <w:outlineLvl w:val="0"/>
        <w:rPr>
          <w:rFonts w:eastAsia="Times New Roman"/>
          <w:b/>
          <w:bCs/>
          <w:kern w:val="32"/>
          <w:sz w:val="36"/>
          <w:szCs w:val="36"/>
          <w:lang w:eastAsia="it-IT"/>
        </w:rPr>
      </w:pPr>
    </w:p>
    <w:p w14:paraId="5169632B" w14:textId="77777777" w:rsidR="00423221" w:rsidRPr="00423221" w:rsidRDefault="00423221" w:rsidP="00423221">
      <w:pPr>
        <w:keepNext/>
        <w:spacing w:after="0"/>
        <w:jc w:val="center"/>
        <w:outlineLvl w:val="0"/>
        <w:rPr>
          <w:rFonts w:eastAsia="Times New Roman"/>
          <w:bCs/>
          <w:kern w:val="32"/>
          <w:sz w:val="32"/>
          <w:szCs w:val="32"/>
          <w:lang w:eastAsia="it-IT"/>
        </w:rPr>
      </w:pPr>
      <w:r w:rsidRPr="00423221">
        <w:rPr>
          <w:rFonts w:eastAsia="Times New Roman"/>
          <w:b/>
          <w:bCs/>
          <w:kern w:val="32"/>
          <w:sz w:val="36"/>
          <w:szCs w:val="36"/>
          <w:lang w:eastAsia="it-IT"/>
        </w:rPr>
        <w:br w:type="page"/>
      </w:r>
    </w:p>
    <w:p w14:paraId="530E399E"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9" w:name="_Toc280730886"/>
      <w:bookmarkStart w:id="10" w:name="_Toc374390282"/>
      <w:bookmarkStart w:id="11" w:name="_Toc94188577"/>
      <w:r w:rsidRPr="00423221">
        <w:rPr>
          <w:rFonts w:eastAsia="Times New Roman"/>
          <w:b/>
          <w:bCs/>
          <w:kern w:val="32"/>
          <w:sz w:val="32"/>
          <w:szCs w:val="32"/>
          <w:lang w:eastAsia="it-IT"/>
        </w:rPr>
        <w:t>Salve Regina, Madre di misericordia</w:t>
      </w:r>
      <w:bookmarkEnd w:id="9"/>
      <w:bookmarkEnd w:id="10"/>
      <w:bookmarkEnd w:id="11"/>
    </w:p>
    <w:p w14:paraId="63C549CC"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VITA, DOLCEZZA, SPERANZA NOSTRA </w:t>
      </w:r>
      <w:r w:rsidRPr="00423221">
        <w:rPr>
          <w:rFonts w:eastAsia="Times New Roman"/>
          <w:b/>
          <w:sz w:val="20"/>
          <w:szCs w:val="20"/>
          <w:lang w:eastAsia="it-IT"/>
        </w:rPr>
        <w:t>(24 luglio 2010)</w:t>
      </w:r>
    </w:p>
    <w:p w14:paraId="22AD0A6D" w14:textId="77777777" w:rsidR="00423221" w:rsidRPr="00423221" w:rsidRDefault="00423221" w:rsidP="00423221">
      <w:pPr>
        <w:jc w:val="both"/>
        <w:rPr>
          <w:rFonts w:eastAsia="Times New Roman"/>
          <w:b/>
          <w:szCs w:val="24"/>
          <w:lang w:eastAsia="it-IT"/>
        </w:rPr>
      </w:pPr>
    </w:p>
    <w:p w14:paraId="6375BFF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Il cuore dell’uomo è in tutto simile ad una zattera sballottata dai venti di un forte ciclone tropicale, perché attaccato da dubbi, incertezze, angosce, pensieri, sentimenti che perennemente gli tolgono la pace.</w:t>
      </w:r>
    </w:p>
    <w:p w14:paraId="3752C57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Come se questo non bastasse, vengono ad aggiungersi vizi, peccati, trasgressioni che poi lo spingono alla vanità, all’effimero, alla stupidità, a calarsi in situazioni che lasciano cicatrici che neanche un’intra vita di purificazione e di penitenza riescono a guarire.</w:t>
      </w:r>
    </w:p>
    <w:p w14:paraId="7D6F4D4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zattera, da elemento si sicurezza, certezza, stabilità diventa essa stessa strumento di rovina e di perdizione per l’uomo.</w:t>
      </w:r>
    </w:p>
    <w:p w14:paraId="31F4D38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Allora non c’è proprio salvezza per questo nostro cuore che ad un certo momento diventa estraneo a noi stessi, forestiero alla nostra vita, perché incapace di condurci sui sentieri della verità e della giustizia?</w:t>
      </w:r>
    </w:p>
    <w:p w14:paraId="1864563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salvezza c’è ed ha un solo nome: Maria.</w:t>
      </w:r>
    </w:p>
    <w:p w14:paraId="5C4D145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Maria è la Vergine Benedetta, la Donna umile, casta, vergine, santa. </w:t>
      </w:r>
    </w:p>
    <w:p w14:paraId="1413021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Maria è la Donna del sì perenne, costante, senza mai un solo tentennamento.</w:t>
      </w:r>
    </w:p>
    <w:p w14:paraId="3843D8B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Maria è la Madre di Gesù, da Lui a noi data come vera nostra Madre.</w:t>
      </w:r>
    </w:p>
    <w:p w14:paraId="1DDDAC5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Maria è il porto sicuro della nostra salvezza.</w:t>
      </w:r>
    </w:p>
    <w:p w14:paraId="5C29407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Maria è la nostra Regina, così la invoca la Chiesa.</w:t>
      </w:r>
    </w:p>
    <w:p w14:paraId="359C3F8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Non  è però una Regina assisa sul suo trono nei Cieli, dal quale guarda noi, povere e misere creature impassibile e statica, senza alcun interesse per la nostra vita. </w:t>
      </w:r>
    </w:p>
    <w:p w14:paraId="463CD28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nostra Regina ha il suo trono nel nostro cuore e questo trono si chiama </w:t>
      </w:r>
      <w:r w:rsidRPr="00423221">
        <w:rPr>
          <w:rFonts w:eastAsia="Times New Roman"/>
          <w:i/>
          <w:szCs w:val="24"/>
          <w:lang w:eastAsia="it-IT"/>
        </w:rPr>
        <w:t>“Misericordia”</w:t>
      </w:r>
      <w:r w:rsidRPr="00423221">
        <w:rPr>
          <w:rFonts w:eastAsia="Times New Roman"/>
          <w:szCs w:val="24"/>
          <w:lang w:eastAsia="it-IT"/>
        </w:rPr>
        <w:t xml:space="preserve">.  Maria è la Madre della Misericordia. Così la saluta la Chiesa: </w:t>
      </w:r>
      <w:r w:rsidRPr="00423221">
        <w:rPr>
          <w:rFonts w:eastAsia="Times New Roman"/>
          <w:i/>
          <w:szCs w:val="24"/>
          <w:lang w:eastAsia="it-IT"/>
        </w:rPr>
        <w:t>“Salve Regina, Madre di Misericordia, Vita, Dolcezza, Speranza Nostra, Salve”</w:t>
      </w:r>
      <w:r w:rsidRPr="00423221">
        <w:rPr>
          <w:rFonts w:eastAsia="Times New Roman"/>
          <w:szCs w:val="24"/>
          <w:lang w:eastAsia="it-IT"/>
        </w:rPr>
        <w:t xml:space="preserve">. </w:t>
      </w:r>
    </w:p>
    <w:p w14:paraId="2665C51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Ella nel nostro peccato è la porta della misericordia e del perdono.</w:t>
      </w:r>
    </w:p>
    <w:p w14:paraId="2946A56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Nella nostra morte è la via della nuova vita.</w:t>
      </w:r>
    </w:p>
    <w:p w14:paraId="1643193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Nella nostra amarezza quotidiana è la dolcezza che ridona sapore al nostro gusto spirituale.</w:t>
      </w:r>
    </w:p>
    <w:p w14:paraId="2729FA9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Nella nostra disperazione è la strada della speranza.</w:t>
      </w:r>
    </w:p>
    <w:p w14:paraId="107F368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Aggrappati a lei mai ci perderemo,  ci dispereremo, mai saremo sconfitti e umiliati dal male.</w:t>
      </w:r>
    </w:p>
    <w:p w14:paraId="7B5B409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Aggrappati a lei saremo sempre pronti a risorgere, a risollevarci, a rinnovarci perché  è Lei che dona la forza e l’energia, la grazia ed ogni altro dono. </w:t>
      </w:r>
    </w:p>
    <w:p w14:paraId="76CABEF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Aggrappati a lei, la nostra zattera mai affonderà, mai faremo naufragio, mai saremo divorati dalle onde impetuose del male.</w:t>
      </w:r>
    </w:p>
    <w:p w14:paraId="5B0E0F2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Il male si potrà anche abbattere sopra di noi, ma noi lo vinceremo, perché sempre con la Vergine Maria si risorge.</w:t>
      </w:r>
    </w:p>
    <w:p w14:paraId="456764B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Vergine Maria, Donna santa, Madre casta, Amica fedele, Compagna solerte, Regina umile, aiuta il mio pazzo cuore a riprendere la via verso tuo Figlio Gesù.</w:t>
      </w:r>
    </w:p>
    <w:p w14:paraId="2A909B4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Rinnova in me la vita, infondimi la speranza, ottienimi una certezza: vivere e morire per te, che sei la madre mia dolcissima. </w:t>
      </w:r>
    </w:p>
    <w:p w14:paraId="08A0B202"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24 Luglio 2010</w:t>
      </w:r>
    </w:p>
    <w:p w14:paraId="17D99C58" w14:textId="77777777" w:rsidR="00423221" w:rsidRPr="00423221" w:rsidRDefault="00423221" w:rsidP="00423221">
      <w:pPr>
        <w:jc w:val="both"/>
        <w:rPr>
          <w:rFonts w:eastAsia="Times New Roman"/>
          <w:sz w:val="22"/>
          <w:lang w:eastAsia="it-IT"/>
        </w:rPr>
      </w:pPr>
    </w:p>
    <w:p w14:paraId="124F967E" w14:textId="77777777" w:rsidR="00423221" w:rsidRPr="00423221" w:rsidRDefault="00423221" w:rsidP="00423221">
      <w:pPr>
        <w:keepNext/>
        <w:spacing w:after="0"/>
        <w:jc w:val="center"/>
        <w:outlineLvl w:val="0"/>
        <w:rPr>
          <w:rFonts w:eastAsia="Times New Roman"/>
          <w:b/>
          <w:bCs/>
          <w:kern w:val="32"/>
          <w:sz w:val="32"/>
          <w:szCs w:val="32"/>
          <w:lang w:eastAsia="it-IT"/>
        </w:rPr>
      </w:pPr>
    </w:p>
    <w:p w14:paraId="124D0DEF"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12" w:name="_Toc280730888"/>
      <w:bookmarkStart w:id="13" w:name="_Toc374390283"/>
      <w:bookmarkStart w:id="14" w:name="_Toc94188578"/>
      <w:r w:rsidRPr="00423221">
        <w:rPr>
          <w:rFonts w:eastAsia="Times New Roman"/>
          <w:b/>
          <w:bCs/>
          <w:kern w:val="32"/>
          <w:sz w:val="32"/>
          <w:szCs w:val="32"/>
          <w:lang w:eastAsia="it-IT"/>
        </w:rPr>
        <w:t>Salve Regina, Madre di misericordia</w:t>
      </w:r>
      <w:bookmarkEnd w:id="12"/>
      <w:bookmarkEnd w:id="13"/>
      <w:bookmarkEnd w:id="14"/>
    </w:p>
    <w:p w14:paraId="311C391B"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A te ricorriamo noi, esuli figli di Eva </w:t>
      </w:r>
      <w:r w:rsidRPr="00423221">
        <w:rPr>
          <w:rFonts w:eastAsia="Times New Roman"/>
          <w:b/>
          <w:sz w:val="20"/>
          <w:szCs w:val="20"/>
          <w:lang w:eastAsia="it-IT"/>
        </w:rPr>
        <w:t>(31 luglio 2010)</w:t>
      </w:r>
    </w:p>
    <w:p w14:paraId="22C78BE4" w14:textId="77777777" w:rsidR="00423221" w:rsidRPr="00423221" w:rsidRDefault="00423221" w:rsidP="00423221">
      <w:pPr>
        <w:jc w:val="both"/>
        <w:rPr>
          <w:rFonts w:eastAsia="Times New Roman"/>
          <w:b/>
          <w:szCs w:val="24"/>
          <w:lang w:eastAsia="it-IT"/>
        </w:rPr>
      </w:pPr>
    </w:p>
    <w:p w14:paraId="5C4E5D7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È questa la nostra condizione umana: esuli figli di Eva. Figli di Eva in esilio. Figli di Eva sfrattati dalla loro casa, dalla loro patria, dai loro amici e parenti, da conoscenti e familiari. Figli di Eva in una terra straniera, ostile, nemica. </w:t>
      </w:r>
    </w:p>
    <w:p w14:paraId="45640AC0"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Ecco l’origine del nostro esilio: </w:t>
      </w:r>
      <w:r w:rsidRPr="00423221">
        <w:rPr>
          <w:rFonts w:eastAsia="Times New Roman"/>
          <w:i/>
          <w:szCs w:val="24"/>
          <w:lang w:eastAsia="it-IT"/>
        </w:rPr>
        <w:t>“</w:t>
      </w:r>
      <w:r w:rsidRPr="00423221">
        <w:rPr>
          <w:rFonts w:eastAsia="Times New Roman"/>
          <w:i/>
          <w:color w:val="000000"/>
          <w:szCs w:val="24"/>
          <w:lang w:eastAsia="it-IT"/>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Pr="00423221">
        <w:rPr>
          <w:rFonts w:eastAsia="Times New Roman"/>
          <w:color w:val="000000"/>
          <w:szCs w:val="24"/>
          <w:lang w:eastAsia="it-IT"/>
        </w:rPr>
        <w:t xml:space="preserve"> (Gn 3, 22-24). </w:t>
      </w:r>
    </w:p>
    <w:p w14:paraId="29FD38E6"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w:t>
      </w:r>
    </w:p>
    <w:p w14:paraId="727C9E87"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31DA8C1E"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 c’è salvezza per l’uomo? A chi si potrà rivolgere perché rinasce nel suo cuore la speranza? Presso chi si potrà rifugiare per trovare un qualche sollievo, un attimo di pace, un momento di gioia?</w:t>
      </w:r>
    </w:p>
    <w:p w14:paraId="283E241B"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Unica àncora di salvezza è Lei, la Vergine Maria, la nostra Madre, la nostra Regina. Ella è la Madre della vita. La Regina della pace e della vera speranza.</w:t>
      </w:r>
    </w:p>
    <w:p w14:paraId="72FBE50A"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lastRenderedPageBreak/>
        <w:t>Ella è il faro che ci segnala dove possiamo trovare un porto sicuro nel quale ripararci da tutte le intemperie e le furie delle onde del male e del peccato.</w:t>
      </w:r>
    </w:p>
    <w:p w14:paraId="448EAA8B"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Ella è la nostra certezza, la nostra garanzia, il nostro riparo, il nostro rifugio, la nostra difesa, la nostra protezione, il nostro costante aiuto e sostegno.</w:t>
      </w:r>
    </w:p>
    <w:p w14:paraId="30315E5B"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A Lei si deve ricorrere sempre, presso di Lei sempre dimorare, nella sua casa abitare, nel suo cuore albergare, con Lei camminare, accanto a Lei riposare.</w:t>
      </w:r>
    </w:p>
    <w:p w14:paraId="70FD83F3"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Lei è il nostro parafulmine, la nostra corazza, il nostro elmo, il nostro scudo.</w:t>
      </w:r>
    </w:p>
    <w:p w14:paraId="48BBF8A3"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Lei è anche la nostra spada di difesa contro ogni attacco del male che sempre si avventa contro di noi.</w:t>
      </w:r>
    </w:p>
    <w:p w14:paraId="6E3E6CB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p>
    <w:p w14:paraId="6BDC963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se per un solo istante dovessimo allontanarci da te, viene subito in nostro aiuto. Sii sempre la nostra salvezza. </w:t>
      </w:r>
    </w:p>
    <w:p w14:paraId="087BCCF8"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31 Luglio 2010</w:t>
      </w:r>
    </w:p>
    <w:p w14:paraId="10730BDB" w14:textId="77777777" w:rsidR="00423221" w:rsidRPr="00423221" w:rsidRDefault="00423221" w:rsidP="00423221">
      <w:pPr>
        <w:jc w:val="both"/>
        <w:rPr>
          <w:rFonts w:eastAsia="Times New Roman"/>
          <w:sz w:val="22"/>
          <w:lang w:eastAsia="it-IT"/>
        </w:rPr>
      </w:pPr>
    </w:p>
    <w:p w14:paraId="289A8828" w14:textId="77777777" w:rsidR="00423221" w:rsidRPr="00423221" w:rsidRDefault="00423221" w:rsidP="00423221">
      <w:pPr>
        <w:jc w:val="both"/>
        <w:rPr>
          <w:rFonts w:eastAsia="Times New Roman"/>
          <w:sz w:val="22"/>
          <w:lang w:eastAsia="it-IT"/>
        </w:rPr>
      </w:pPr>
    </w:p>
    <w:p w14:paraId="4B6637D4"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15" w:name="_Toc280730889"/>
      <w:bookmarkStart w:id="16" w:name="_Toc374390284"/>
      <w:bookmarkStart w:id="17" w:name="_Toc94188579"/>
      <w:r w:rsidRPr="00423221">
        <w:rPr>
          <w:rFonts w:eastAsia="Times New Roman"/>
          <w:b/>
          <w:bCs/>
          <w:kern w:val="32"/>
          <w:sz w:val="32"/>
          <w:szCs w:val="32"/>
          <w:lang w:eastAsia="it-IT"/>
        </w:rPr>
        <w:t>Salve Regina, Madre di misericordia</w:t>
      </w:r>
      <w:bookmarkEnd w:id="15"/>
      <w:bookmarkEnd w:id="16"/>
      <w:bookmarkEnd w:id="17"/>
    </w:p>
    <w:p w14:paraId="2B789CEE"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Gementi e piangenti in questa valle di lacrime </w:t>
      </w:r>
      <w:r w:rsidRPr="00423221">
        <w:rPr>
          <w:rFonts w:eastAsia="Times New Roman"/>
          <w:b/>
          <w:sz w:val="20"/>
          <w:szCs w:val="20"/>
          <w:lang w:eastAsia="it-IT"/>
        </w:rPr>
        <w:t>(07 Agosto 2010)</w:t>
      </w:r>
    </w:p>
    <w:p w14:paraId="4D2912ED" w14:textId="77777777" w:rsidR="00423221" w:rsidRPr="00423221" w:rsidRDefault="00423221" w:rsidP="00423221">
      <w:pPr>
        <w:jc w:val="both"/>
        <w:rPr>
          <w:rFonts w:eastAsia="Times New Roman"/>
          <w:b/>
          <w:szCs w:val="24"/>
          <w:lang w:eastAsia="it-IT"/>
        </w:rPr>
      </w:pPr>
    </w:p>
    <w:p w14:paraId="3BC7FE5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Ogni lacrima che viene versata sulla nostra terra è il frutto del peccato, che si manifesta come stoltezza, insipienza, arroganza, stupidità, leggerezza, superficialità, prepotenza, dispotismo, schiavizzazione. </w:t>
      </w:r>
    </w:p>
    <w:p w14:paraId="02752D3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Tutte queste cose generano morte, disperazione, dolore infinito, perdita della pace, miseria spirituale e fisica, povertà estrema, solitudine incolmabile, separazioni, divisioni, disunioni, divorzi, abolizione della famiglia, unioni non secondo Dio.</w:t>
      </w:r>
    </w:p>
    <w:p w14:paraId="6453859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Questa torre di Babele che è incomprensione e non amore tra gli uomini ingrossa sempre il fiume delle lacrime che allaga il mondo e lo rende una grande devastazione.</w:t>
      </w:r>
    </w:p>
    <w:p w14:paraId="7339EFE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In questa situazione di pianto e di dolore cosa fa la Vergine Maria? È la Madre che assiste il Figlio suo dimorando ai piedi della sua croce, condividendo con Lui il suo immenso dolore.</w:t>
      </w:r>
    </w:p>
    <w:p w14:paraId="10B5DBF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Un passo delle Lamentazioni ci rivela quanto grande sia il dolore della Vergine Maria, dolore che è nostro, ma che Ella fa suo e lo trasforma in uno strumento di redenzione e di salvezza.</w:t>
      </w:r>
    </w:p>
    <w:p w14:paraId="2BC48B97" w14:textId="77777777" w:rsidR="00423221" w:rsidRPr="00423221" w:rsidRDefault="00423221" w:rsidP="00423221">
      <w:pPr>
        <w:tabs>
          <w:tab w:val="left" w:pos="851"/>
          <w:tab w:val="left" w:pos="1134"/>
          <w:tab w:val="left" w:pos="2268"/>
        </w:tabs>
        <w:jc w:val="both"/>
        <w:rPr>
          <w:rFonts w:eastAsia="Times New Roman"/>
          <w:i/>
          <w:color w:val="000000"/>
          <w:szCs w:val="24"/>
          <w:lang w:eastAsia="it-IT"/>
        </w:rPr>
      </w:pPr>
      <w:r w:rsidRPr="00423221">
        <w:rPr>
          <w:rFonts w:eastAsia="Times New Roman"/>
          <w:i/>
          <w:color w:val="000000"/>
          <w:szCs w:val="24"/>
          <w:lang w:eastAsia="it-IT"/>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w:t>
      </w:r>
      <w:r w:rsidRPr="00423221">
        <w:rPr>
          <w:rFonts w:eastAsia="Times New Roman"/>
          <w:i/>
          <w:color w:val="000000"/>
          <w:szCs w:val="24"/>
          <w:lang w:eastAsia="it-IT"/>
        </w:rPr>
        <w:lastRenderedPageBreak/>
        <w:t xml:space="preserve">indietro. Mi ha reso desolata, affranta da languore per sempre. S’è aggravato il giogo delle mie colpe, dalla sua mano sono annodate. Sono cresciute fin sul mio collo e hanno fiaccato la mia forza. Il Signore mi ha messo nelle loro mani, non posso alzarmi” (Lam 1,12-14). </w:t>
      </w:r>
    </w:p>
    <w:p w14:paraId="2E2BF92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Ecco quale dovrà essere la nostra grandezza: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w:t>
      </w:r>
    </w:p>
    <w:p w14:paraId="6802D43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Dobbiamo anche essere capaci di assumere le lacrime dei nostri fratelli ed asciugarle. Come si assumono e come si asciugano? 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w:t>
      </w:r>
    </w:p>
    <w:p w14:paraId="4F951E6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w:t>
      </w:r>
    </w:p>
    <w:p w14:paraId="26BBFAA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asciuga le nostre lacrime. Fa’ però di noi persone che asciugano le lacrime dei loro fratelli. Angeli e Santi, sosteneteci. Vogliamo essere datori di gioia verso tutti. </w:t>
      </w:r>
    </w:p>
    <w:p w14:paraId="148BE370"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07 Agosto 2010</w:t>
      </w:r>
    </w:p>
    <w:p w14:paraId="55A10273" w14:textId="77777777" w:rsidR="00423221" w:rsidRPr="00423221" w:rsidRDefault="00423221" w:rsidP="00423221">
      <w:pPr>
        <w:keepNext/>
        <w:spacing w:after="0"/>
        <w:jc w:val="center"/>
        <w:outlineLvl w:val="0"/>
        <w:rPr>
          <w:rFonts w:eastAsia="Times New Roman"/>
          <w:b/>
          <w:bCs/>
          <w:kern w:val="32"/>
          <w:szCs w:val="24"/>
          <w:lang w:eastAsia="it-IT"/>
        </w:rPr>
      </w:pPr>
    </w:p>
    <w:p w14:paraId="1CE7C98D" w14:textId="77777777" w:rsidR="00423221" w:rsidRPr="00423221" w:rsidRDefault="00423221" w:rsidP="00423221">
      <w:pPr>
        <w:keepNext/>
        <w:spacing w:after="0"/>
        <w:jc w:val="center"/>
        <w:outlineLvl w:val="0"/>
        <w:rPr>
          <w:rFonts w:eastAsia="Times New Roman"/>
          <w:b/>
          <w:bCs/>
          <w:kern w:val="32"/>
          <w:szCs w:val="24"/>
          <w:lang w:eastAsia="it-IT"/>
        </w:rPr>
      </w:pPr>
    </w:p>
    <w:p w14:paraId="032BDC8D" w14:textId="77777777" w:rsidR="00423221" w:rsidRPr="00423221" w:rsidRDefault="00423221" w:rsidP="00423221">
      <w:pPr>
        <w:keepNext/>
        <w:spacing w:after="0"/>
        <w:jc w:val="center"/>
        <w:outlineLvl w:val="0"/>
        <w:rPr>
          <w:rFonts w:eastAsia="Times New Roman"/>
          <w:b/>
          <w:bCs/>
          <w:kern w:val="32"/>
          <w:szCs w:val="24"/>
          <w:lang w:eastAsia="it-IT"/>
        </w:rPr>
      </w:pPr>
      <w:bookmarkStart w:id="18" w:name="_Toc280730890"/>
      <w:bookmarkStart w:id="19" w:name="_Toc374390285"/>
      <w:bookmarkStart w:id="20" w:name="_Toc94188580"/>
      <w:r w:rsidRPr="00423221">
        <w:rPr>
          <w:rFonts w:eastAsia="Times New Roman"/>
          <w:b/>
          <w:bCs/>
          <w:kern w:val="32"/>
          <w:szCs w:val="24"/>
          <w:lang w:eastAsia="it-IT"/>
        </w:rPr>
        <w:t>Grandi cose ha fatto per me l’Onnipotente e Santo è il suo nome</w:t>
      </w:r>
      <w:bookmarkEnd w:id="18"/>
      <w:bookmarkEnd w:id="19"/>
      <w:bookmarkEnd w:id="20"/>
    </w:p>
    <w:p w14:paraId="44B8B4C9"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SABATO del </w:t>
      </w:r>
      <w:r w:rsidRPr="00423221">
        <w:rPr>
          <w:rFonts w:eastAsia="Times New Roman"/>
          <w:b/>
          <w:i/>
          <w:szCs w:val="24"/>
          <w:lang w:eastAsia="it-IT"/>
        </w:rPr>
        <w:t>“Magnificat”</w:t>
      </w:r>
      <w:r w:rsidRPr="00423221">
        <w:rPr>
          <w:rFonts w:eastAsia="Times New Roman"/>
          <w:b/>
          <w:szCs w:val="24"/>
          <w:lang w:eastAsia="it-IT"/>
        </w:rPr>
        <w:t xml:space="preserve"> della Vergine Maria  </w:t>
      </w:r>
      <w:r w:rsidRPr="00423221">
        <w:rPr>
          <w:rFonts w:eastAsia="Times New Roman"/>
          <w:b/>
          <w:sz w:val="20"/>
          <w:szCs w:val="20"/>
          <w:lang w:eastAsia="it-IT"/>
        </w:rPr>
        <w:t>(14 Agosto 2010)</w:t>
      </w:r>
    </w:p>
    <w:p w14:paraId="7CFC5943" w14:textId="77777777" w:rsidR="00423221" w:rsidRPr="00423221" w:rsidRDefault="00423221" w:rsidP="00423221">
      <w:pPr>
        <w:jc w:val="both"/>
        <w:rPr>
          <w:rFonts w:eastAsia="Times New Roman"/>
          <w:b/>
          <w:szCs w:val="24"/>
          <w:lang w:eastAsia="it-IT"/>
        </w:rPr>
      </w:pPr>
    </w:p>
    <w:p w14:paraId="77F952CD" w14:textId="77777777" w:rsidR="00423221" w:rsidRPr="00423221" w:rsidRDefault="00423221" w:rsidP="00423221">
      <w:pPr>
        <w:jc w:val="both"/>
        <w:rPr>
          <w:rFonts w:eastAsia="Times New Roman"/>
          <w:b/>
          <w:szCs w:val="24"/>
          <w:lang w:eastAsia="it-IT"/>
        </w:rPr>
      </w:pPr>
    </w:p>
    <w:p w14:paraId="32EA7F3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l’opera per eccellenza di Dio. Essa supera per bellezza e finalità la stessa creazione del cielo e della terra. Essa manifesta di che cosa è capace il nostro Dio e quanto grande è la sua onnipotenza, la sua forza, la sua vittoria sul male e sul principe di questo mondo. </w:t>
      </w:r>
    </w:p>
    <w:p w14:paraId="691FBE8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in tutto simile alla creta nelle mani del vasaio. Dio ha fatto di Lei un vaso nobilissimo, santissimo, perfettissimo. Non solo. La ha resa anche capace di generare il Verbo della vita, il suo Figlio Unigenito, che si è fatto carne nel suo seno verginale. Maria è vera Madre di Dio, Madre del Signore, perché da Lei è nata la Persona del Figlio dell’Altissimo, quella generata da Dio nell’eternità, prima di tutti i secoli. </w:t>
      </w:r>
    </w:p>
    <w:p w14:paraId="01DDB89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 xml:space="preserve">La Vergine Maria è la donna umile, casta, purissima, ricca di fede, piena di obbedienza, sempre in ascolto del suo Dio, pronta a fare la sua volontà. Ella si vede sempre in Dio e da Dio, sempre per Lui e con Lui, sempre dalla sua volontà, per lasciarsi fare e modellare a gusto del suo Creatore. Mai un impedimento, neanche di un piccolissimo peccato veniale. Dio ha potuto manifestare in Lei tutta la sua bravura, la sua sapienza, la sua scienza, la sua intelligenza. In questa opera Dio non si è risparmiato in nulla. Tutto ha fatto con bellezza divina, con ogni abbondanza di grazia e di verità, con ogni ricchezza di Spirito Santo. </w:t>
      </w:r>
    </w:p>
    <w:p w14:paraId="31FFF18B" w14:textId="77777777" w:rsidR="00423221" w:rsidRPr="00423221" w:rsidRDefault="00423221" w:rsidP="00423221">
      <w:pPr>
        <w:jc w:val="both"/>
        <w:rPr>
          <w:rFonts w:eastAsia="Times New Roman"/>
          <w:i/>
          <w:szCs w:val="24"/>
          <w:lang w:eastAsia="it-IT"/>
        </w:rPr>
      </w:pPr>
      <w:r w:rsidRPr="00423221">
        <w:rPr>
          <w:rFonts w:eastAsia="Times New Roman"/>
          <w:i/>
          <w:szCs w:val="24"/>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423221">
        <w:rPr>
          <w:rFonts w:eastAsia="Times New Roman"/>
          <w:i/>
          <w:position w:val="4"/>
          <w:szCs w:val="24"/>
          <w:lang w:eastAsia="it-IT"/>
        </w:rPr>
        <w:t xml:space="preserve"> </w:t>
      </w:r>
      <w:r w:rsidRPr="00423221">
        <w:rPr>
          <w:rFonts w:eastAsia="Times New Roman"/>
          <w:i/>
          <w:szCs w:val="24"/>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42E2362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Lo Spirito del Signore oggi ci rivela la Vergine Maria nel suo grande ufficio e ministero profetico. Ella è la Regina dei Profeti e canta Dio in un modo unico, singolare, irrepetibile. Ella oggi ci annunzia la somma verità di Dio, la sua misericordia, il suo giusto giudizio, la sua redenzione, la sua salvezza, il suo amore infinito per l’uomo da salvare. Dio è il Fedele. È il Fedele perché è la somma giustizia e la divina onnipotenza. Egli è capace di adempiere ogni sua Parola. Non con il tempo degli uomini e secondo la loro fretta, ma con la sua ora e la sua divina ed eterna sapienza ed intelligenza, che sa quando il tempo è compiuto per immettere nella storia il compimento di ogni sua Parola, la realizzazione di ogni sua promessa.</w:t>
      </w:r>
    </w:p>
    <w:p w14:paraId="7B44E3D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Contemplando la Vergine Maria la Chiesa contempla se stessa. In Lei vede la sua stessa vocazione, il suo ministero, la sua missione, la sua maternità, il dono che ella deve fare al mondo di Cristo Gesù generandolo nel suo seno vergine e santo. Si vede nel suo futuro eterno, avvolta come Maria della gloria dell’Onnipotente, della sua divinità, luce, splendore. Trasformata in risorta e gloriosa dalla gloria della risurrezione di Gesù Signore.</w:t>
      </w:r>
    </w:p>
    <w:p w14:paraId="1CE58F3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Ciò che oggi è la Vergine Maria, assunta in Cielo in corpo ed anima, nella luce del suo Signore, domani lo sarà anche la Chiesa, a condizione però che come la Vergine Maria, anche essa si lasci fare l’opera più bella che esiste oggi nella </w:t>
      </w:r>
      <w:r w:rsidRPr="00423221">
        <w:rPr>
          <w:rFonts w:eastAsia="Times New Roman"/>
          <w:szCs w:val="24"/>
          <w:lang w:eastAsia="it-IT"/>
        </w:rPr>
        <w:lastRenderedPageBreak/>
        <w:t>creazione per la mano onnipotente del suo Dio e Signore. Per questo è chiesta alla Chiesa la stessa umiltà della sua Madre celeste, la stessa sua obbedienza, fedeltà, disponibilità, zelo, amore, solerzia, giustizia, carità, compassione, totale donazione al suo Dio e Signore. L’imitazione della Vergine Maria deve essere oggi l’unico e solo desiderio che deve regnare nel cuore e nella mente di ogni figlio della Chiesa.</w:t>
      </w:r>
    </w:p>
    <w:p w14:paraId="2DB4F2C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Capolavoro di Dio, Rivestita di luce eterna, di bellezza divina, aiutaci ad imitarti nella tua fede e obbedienza. Angeli e Santi intercedete per noi. </w:t>
      </w:r>
    </w:p>
    <w:p w14:paraId="11D35B92"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07 Agosto 2010</w:t>
      </w:r>
    </w:p>
    <w:p w14:paraId="746CB33F" w14:textId="77777777" w:rsidR="00423221" w:rsidRPr="00423221" w:rsidRDefault="00423221" w:rsidP="00423221">
      <w:pPr>
        <w:jc w:val="both"/>
        <w:rPr>
          <w:rFonts w:eastAsia="Times New Roman"/>
          <w:sz w:val="22"/>
          <w:lang w:eastAsia="it-IT"/>
        </w:rPr>
      </w:pPr>
    </w:p>
    <w:p w14:paraId="09257578"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21" w:name="_Toc280730891"/>
      <w:bookmarkStart w:id="22" w:name="_Toc374390286"/>
      <w:bookmarkStart w:id="23" w:name="_Toc94188581"/>
      <w:r w:rsidRPr="00423221">
        <w:rPr>
          <w:rFonts w:eastAsia="Times New Roman"/>
          <w:b/>
          <w:bCs/>
          <w:kern w:val="32"/>
          <w:sz w:val="32"/>
          <w:szCs w:val="32"/>
          <w:lang w:eastAsia="it-IT"/>
        </w:rPr>
        <w:t>Salve Regina, Madre di misericordia</w:t>
      </w:r>
      <w:bookmarkEnd w:id="21"/>
      <w:bookmarkEnd w:id="22"/>
      <w:bookmarkEnd w:id="23"/>
    </w:p>
    <w:p w14:paraId="7D18408D"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Orsù, dunque, avvocata nostra </w:t>
      </w:r>
      <w:r w:rsidRPr="00423221">
        <w:rPr>
          <w:rFonts w:eastAsia="Times New Roman"/>
          <w:b/>
          <w:sz w:val="20"/>
          <w:szCs w:val="20"/>
          <w:lang w:eastAsia="it-IT"/>
        </w:rPr>
        <w:t>(14 Agosto 2010)</w:t>
      </w:r>
    </w:p>
    <w:p w14:paraId="267157C3" w14:textId="77777777" w:rsidR="00423221" w:rsidRPr="00423221" w:rsidRDefault="00423221" w:rsidP="00423221">
      <w:pPr>
        <w:jc w:val="both"/>
        <w:rPr>
          <w:rFonts w:eastAsia="Times New Roman"/>
          <w:b/>
          <w:szCs w:val="24"/>
          <w:lang w:eastAsia="it-IT"/>
        </w:rPr>
      </w:pPr>
    </w:p>
    <w:p w14:paraId="6540951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Nella </w:t>
      </w:r>
      <w:r w:rsidRPr="00423221">
        <w:rPr>
          <w:rFonts w:eastAsia="Times New Roman"/>
          <w:i/>
          <w:szCs w:val="24"/>
          <w:lang w:eastAsia="it-IT"/>
        </w:rPr>
        <w:t>“Salve Regina”</w:t>
      </w:r>
      <w:r w:rsidRPr="00423221">
        <w:rPr>
          <w:rFonts w:eastAsia="Times New Roman"/>
          <w:szCs w:val="24"/>
          <w:lang w:eastAsia="it-IT"/>
        </w:rPr>
        <w:t xml:space="preserve">, la Vergine Maria è invocata, pregata, implorata come </w:t>
      </w:r>
      <w:r w:rsidRPr="00423221">
        <w:rPr>
          <w:rFonts w:eastAsia="Times New Roman"/>
          <w:i/>
          <w:szCs w:val="24"/>
          <w:lang w:eastAsia="it-IT"/>
        </w:rPr>
        <w:t>“Avvocata nostra”.</w:t>
      </w:r>
      <w:r w:rsidRPr="00423221">
        <w:rPr>
          <w:rFonts w:eastAsia="Times New Roman"/>
          <w:szCs w:val="24"/>
          <w:lang w:eastAsia="it-IT"/>
        </w:rPr>
        <w:t xml:space="preserve"> Ora chiediamoci: perché alla Vergine Maria è stato dato il nobile ed eccelso titolo di </w:t>
      </w:r>
      <w:r w:rsidRPr="00423221">
        <w:rPr>
          <w:rFonts w:eastAsia="Times New Roman"/>
          <w:i/>
          <w:szCs w:val="24"/>
          <w:lang w:eastAsia="it-IT"/>
        </w:rPr>
        <w:t>“Avvocata”</w:t>
      </w:r>
      <w:r w:rsidRPr="00423221">
        <w:rPr>
          <w:rFonts w:eastAsia="Times New Roman"/>
          <w:szCs w:val="24"/>
          <w:lang w:eastAsia="it-IT"/>
        </w:rPr>
        <w:t>? In che cosa consiste esattamente, teologicamente parlando, questo ministero della Madre di Dio? Quale virtù si vuole manifestare della nostra Madre celeste?</w:t>
      </w:r>
    </w:p>
    <w:p w14:paraId="79A4E84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Noi abbiamo di sicuro un concetto errato del significato di </w:t>
      </w:r>
      <w:r w:rsidRPr="00423221">
        <w:rPr>
          <w:rFonts w:eastAsia="Times New Roman"/>
          <w:i/>
          <w:szCs w:val="24"/>
          <w:lang w:eastAsia="it-IT"/>
        </w:rPr>
        <w:t>“avvocato”</w:t>
      </w:r>
      <w:r w:rsidRPr="00423221">
        <w:rPr>
          <w:rFonts w:eastAsia="Times New Roman"/>
          <w:szCs w:val="24"/>
          <w:lang w:eastAsia="it-IT"/>
        </w:rPr>
        <w:t xml:space="preserve">.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w:t>
      </w:r>
    </w:p>
    <w:p w14:paraId="4670B45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Quando però la colpevolezza è così evidente da non potersi in alcun modo negare, ecco che l’avvocato deve far sì da renderla il meno volontaria possibile, un puro accidente, una triste casualità, un fatto senza piena responsabilità.</w:t>
      </w:r>
    </w:p>
    <w:p w14:paraId="6CC3CD9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non vive questo tipo di </w:t>
      </w:r>
      <w:r w:rsidRPr="00423221">
        <w:rPr>
          <w:rFonts w:eastAsia="Times New Roman"/>
          <w:i/>
          <w:szCs w:val="24"/>
          <w:lang w:eastAsia="it-IT"/>
        </w:rPr>
        <w:t>“avvocatura”</w:t>
      </w:r>
      <w:r w:rsidRPr="00423221">
        <w:rPr>
          <w:rFonts w:eastAsia="Times New Roman"/>
          <w:szCs w:val="24"/>
          <w:lang w:eastAsia="it-IT"/>
        </w:rPr>
        <w:t xml:space="preserve">. Lei è vera Avvocata, ma in modo assai diverso. Ella è </w:t>
      </w:r>
      <w:r w:rsidRPr="00423221">
        <w:rPr>
          <w:rFonts w:eastAsia="Times New Roman"/>
          <w:i/>
          <w:szCs w:val="24"/>
          <w:lang w:eastAsia="it-IT"/>
        </w:rPr>
        <w:t>“Avvocata”</w:t>
      </w:r>
      <w:r w:rsidRPr="00423221">
        <w:rPr>
          <w:rFonts w:eastAsia="Times New Roman"/>
          <w:szCs w:val="24"/>
          <w:lang w:eastAsia="it-IT"/>
        </w:rPr>
        <w:t xml:space="preserve">  prima di tutto perché nostra </w:t>
      </w:r>
      <w:r w:rsidRPr="00423221">
        <w:rPr>
          <w:rFonts w:eastAsia="Times New Roman"/>
          <w:i/>
          <w:szCs w:val="24"/>
          <w:lang w:eastAsia="it-IT"/>
        </w:rPr>
        <w:t>“Assistente”</w:t>
      </w:r>
      <w:r w:rsidRPr="00423221">
        <w:rPr>
          <w:rFonts w:eastAsia="Times New Roman"/>
          <w:szCs w:val="24"/>
          <w:lang w:eastAsia="it-IT"/>
        </w:rPr>
        <w:t xml:space="preserve">, nostra </w:t>
      </w:r>
      <w:r w:rsidRPr="00423221">
        <w:rPr>
          <w:rFonts w:eastAsia="Times New Roman"/>
          <w:i/>
          <w:szCs w:val="24"/>
          <w:lang w:eastAsia="it-IT"/>
        </w:rPr>
        <w:t>“Guida”</w:t>
      </w:r>
      <w:r w:rsidRPr="00423221">
        <w:rPr>
          <w:rFonts w:eastAsia="Times New Roman"/>
          <w:szCs w:val="24"/>
          <w:lang w:eastAsia="it-IT"/>
        </w:rPr>
        <w:t xml:space="preserve">, nostra </w:t>
      </w:r>
      <w:r w:rsidRPr="00423221">
        <w:rPr>
          <w:rFonts w:eastAsia="Times New Roman"/>
          <w:i/>
          <w:szCs w:val="24"/>
          <w:lang w:eastAsia="it-IT"/>
        </w:rPr>
        <w:t>“Consigliatrice”</w:t>
      </w:r>
      <w:r w:rsidRPr="00423221">
        <w:rPr>
          <w:rFonts w:eastAsia="Times New Roman"/>
          <w:szCs w:val="24"/>
          <w:lang w:eastAsia="it-IT"/>
        </w:rPr>
        <w:t xml:space="preserve">, nostra </w:t>
      </w:r>
      <w:r w:rsidRPr="00423221">
        <w:rPr>
          <w:rFonts w:eastAsia="Times New Roman"/>
          <w:i/>
          <w:szCs w:val="24"/>
          <w:lang w:eastAsia="it-IT"/>
        </w:rPr>
        <w:t>“Esperta”</w:t>
      </w:r>
      <w:r w:rsidRPr="00423221">
        <w:rPr>
          <w:rFonts w:eastAsia="Times New Roman"/>
          <w:szCs w:val="24"/>
          <w:lang w:eastAsia="it-IT"/>
        </w:rPr>
        <w:t xml:space="preserve">, nostra </w:t>
      </w:r>
      <w:r w:rsidRPr="00423221">
        <w:rPr>
          <w:rFonts w:eastAsia="Times New Roman"/>
          <w:i/>
          <w:szCs w:val="24"/>
          <w:lang w:eastAsia="it-IT"/>
        </w:rPr>
        <w:t>“Amica”</w:t>
      </w:r>
      <w:r w:rsidRPr="00423221">
        <w:rPr>
          <w:rFonts w:eastAsia="Times New Roman"/>
          <w:szCs w:val="24"/>
          <w:lang w:eastAsia="it-IT"/>
        </w:rPr>
        <w:t>,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2EB20A9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suo primo ufficio è quello della prevenzione. Ella deve operare affinché mai cadiamo nel male, nella trasgressione, nella disobbedienza, nell’abbandono della retta fede, della santa carità, della bella speranza. </w:t>
      </w:r>
    </w:p>
    <w:p w14:paraId="7F4D37A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Il suo secondo ufficio è quello di elevarci nello spirito e nell’anima, attraverso una moralità alta, una spiritualità eccelsa, un’ascesi perfetta che giunge a non commettere più neanche un piccolo peccato veniale.</w:t>
      </w:r>
    </w:p>
    <w:p w14:paraId="505D7BC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suo terzo ufficio è quello di indicarci la via del pentimento, del dolore dei peccati, della volontà di non offendere più il Signore, del desiderio di camminare </w:t>
      </w:r>
      <w:r w:rsidRPr="00423221">
        <w:rPr>
          <w:rFonts w:eastAsia="Times New Roman"/>
          <w:szCs w:val="24"/>
          <w:lang w:eastAsia="it-IT"/>
        </w:rPr>
        <w:lastRenderedPageBreak/>
        <w:t>sempre nella sua Legge, del proposito di una più grande santità dopo aver offeso il Signore ed essere ritornati nella sua grazia e santità.</w:t>
      </w:r>
    </w:p>
    <w:p w14:paraId="2D62676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suo quarto ufficio, in quanto nostra </w:t>
      </w:r>
      <w:r w:rsidRPr="00423221">
        <w:rPr>
          <w:rFonts w:eastAsia="Times New Roman"/>
          <w:i/>
          <w:szCs w:val="24"/>
          <w:lang w:eastAsia="it-IT"/>
        </w:rPr>
        <w:t>“Avvocata”</w:t>
      </w:r>
      <w:r w:rsidRPr="00423221">
        <w:rPr>
          <w:rFonts w:eastAsia="Times New Roman"/>
          <w:szCs w:val="24"/>
          <w:lang w:eastAsia="it-IT"/>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w:t>
      </w:r>
    </w:p>
    <w:p w14:paraId="332663D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È questa la sua vera missione di </w:t>
      </w:r>
      <w:r w:rsidRPr="00423221">
        <w:rPr>
          <w:rFonts w:eastAsia="Times New Roman"/>
          <w:i/>
          <w:szCs w:val="24"/>
          <w:lang w:eastAsia="it-IT"/>
        </w:rPr>
        <w:t>“Avvocata”</w:t>
      </w:r>
      <w:r w:rsidRPr="00423221">
        <w:rPr>
          <w:rFonts w:eastAsia="Times New Roman"/>
          <w:szCs w:val="24"/>
          <w:lang w:eastAsia="it-IT"/>
        </w:rPr>
        <w:t xml:space="preserve">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w:t>
      </w:r>
      <w:r w:rsidRPr="00423221">
        <w:rPr>
          <w:rFonts w:eastAsia="Times New Roman"/>
          <w:i/>
          <w:szCs w:val="24"/>
          <w:lang w:eastAsia="it-IT"/>
        </w:rPr>
        <w:t>“Avvocata”</w:t>
      </w:r>
      <w:r w:rsidRPr="00423221">
        <w:rPr>
          <w:rFonts w:eastAsia="Times New Roman"/>
          <w:szCs w:val="24"/>
          <w:lang w:eastAsia="it-IT"/>
        </w:rPr>
        <w:t xml:space="preserve"> ha speso tutte le sue energie per curare la nostra sterilità spirituale. </w:t>
      </w:r>
    </w:p>
    <w:p w14:paraId="62D00AA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È questa l’assistenza che sempre dobbiamo chiedere alla nostra </w:t>
      </w:r>
      <w:r w:rsidRPr="00423221">
        <w:rPr>
          <w:rFonts w:eastAsia="Times New Roman"/>
          <w:i/>
          <w:szCs w:val="24"/>
          <w:lang w:eastAsia="it-IT"/>
        </w:rPr>
        <w:t>“Avvocata”</w:t>
      </w:r>
      <w:r w:rsidRPr="00423221">
        <w:rPr>
          <w:rFonts w:eastAsia="Times New Roman"/>
          <w:szCs w:val="24"/>
          <w:lang w:eastAsia="it-IT"/>
        </w:rPr>
        <w:t>: che non si risparmi mai in niente per la nostra conversione, redenzione, salvezza. Che tutto operi per la nostra più grande santità.</w:t>
      </w:r>
    </w:p>
    <w:p w14:paraId="6234F48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Avvocata nostra, intercedi per noi. Vogliamo produrre frutti di vera salvezza. Angeli e Santi di Dio, custoditeci nella purezza della nostra </w:t>
      </w:r>
      <w:r w:rsidRPr="00423221">
        <w:rPr>
          <w:rFonts w:eastAsia="Times New Roman"/>
          <w:i/>
          <w:szCs w:val="24"/>
          <w:lang w:eastAsia="it-IT"/>
        </w:rPr>
        <w:t>“Avvocata”</w:t>
      </w:r>
      <w:r w:rsidRPr="00423221">
        <w:rPr>
          <w:rFonts w:eastAsia="Times New Roman"/>
          <w:szCs w:val="24"/>
          <w:lang w:eastAsia="it-IT"/>
        </w:rPr>
        <w:t xml:space="preserve"> e Madre nostra dolcissima </w:t>
      </w:r>
      <w:r w:rsidRPr="00423221">
        <w:rPr>
          <w:rFonts w:eastAsia="Times New Roman"/>
          <w:szCs w:val="24"/>
          <w:lang w:eastAsia="it-IT"/>
        </w:rPr>
        <w:tab/>
      </w:r>
      <w:r w:rsidRPr="00423221">
        <w:rPr>
          <w:rFonts w:eastAsia="Times New Roman"/>
          <w:szCs w:val="24"/>
          <w:lang w:eastAsia="it-IT"/>
        </w:rPr>
        <w:tab/>
      </w:r>
      <w:r w:rsidRPr="00423221">
        <w:rPr>
          <w:rFonts w:eastAsia="Times New Roman"/>
          <w:szCs w:val="24"/>
          <w:lang w:eastAsia="it-IT"/>
        </w:rPr>
        <w:tab/>
      </w:r>
      <w:r w:rsidRPr="00423221">
        <w:rPr>
          <w:rFonts w:eastAsia="Times New Roman"/>
          <w:szCs w:val="24"/>
          <w:lang w:eastAsia="it-IT"/>
        </w:rPr>
        <w:tab/>
        <w:t xml:space="preserve">     </w:t>
      </w:r>
    </w:p>
    <w:p w14:paraId="24955BF9"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14 Agosto 2010</w:t>
      </w:r>
    </w:p>
    <w:p w14:paraId="10F62824" w14:textId="77777777" w:rsidR="00423221" w:rsidRPr="00423221" w:rsidRDefault="00423221" w:rsidP="00423221">
      <w:pPr>
        <w:jc w:val="both"/>
        <w:rPr>
          <w:rFonts w:eastAsia="Times New Roman"/>
          <w:sz w:val="22"/>
          <w:lang w:eastAsia="it-IT"/>
        </w:rPr>
      </w:pPr>
    </w:p>
    <w:p w14:paraId="4E6EA7E5" w14:textId="77777777" w:rsidR="00423221" w:rsidRPr="00423221" w:rsidRDefault="00423221" w:rsidP="00423221">
      <w:pPr>
        <w:jc w:val="both"/>
        <w:rPr>
          <w:rFonts w:eastAsia="Times New Roman"/>
          <w:sz w:val="22"/>
          <w:lang w:eastAsia="it-IT"/>
        </w:rPr>
      </w:pPr>
    </w:p>
    <w:p w14:paraId="062BEC96" w14:textId="77777777" w:rsidR="00423221" w:rsidRPr="00423221" w:rsidRDefault="00423221" w:rsidP="00423221">
      <w:pPr>
        <w:keepNext/>
        <w:spacing w:after="0"/>
        <w:jc w:val="center"/>
        <w:outlineLvl w:val="0"/>
        <w:rPr>
          <w:rFonts w:eastAsia="Times New Roman"/>
          <w:b/>
          <w:bCs/>
          <w:kern w:val="32"/>
          <w:sz w:val="28"/>
          <w:szCs w:val="28"/>
          <w:lang w:eastAsia="it-IT"/>
        </w:rPr>
      </w:pPr>
    </w:p>
    <w:p w14:paraId="5E1FFBA6"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24" w:name="_Toc280730893"/>
      <w:bookmarkStart w:id="25" w:name="_Toc374390287"/>
      <w:bookmarkStart w:id="26" w:name="_Toc94188582"/>
      <w:r w:rsidRPr="00423221">
        <w:rPr>
          <w:rFonts w:eastAsia="Times New Roman"/>
          <w:b/>
          <w:bCs/>
          <w:kern w:val="32"/>
          <w:sz w:val="32"/>
          <w:szCs w:val="32"/>
          <w:lang w:eastAsia="it-IT"/>
        </w:rPr>
        <w:t>Salve Regina, Madre di misericordia</w:t>
      </w:r>
      <w:bookmarkEnd w:id="24"/>
      <w:bookmarkEnd w:id="25"/>
      <w:bookmarkEnd w:id="26"/>
    </w:p>
    <w:p w14:paraId="0C060240"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Rivolgi a noi quegli occhi tuoi misericordiosi </w:t>
      </w:r>
      <w:r w:rsidRPr="00423221">
        <w:rPr>
          <w:rFonts w:eastAsia="Times New Roman"/>
          <w:b/>
          <w:sz w:val="20"/>
          <w:szCs w:val="20"/>
          <w:lang w:eastAsia="it-IT"/>
        </w:rPr>
        <w:t>(21 Agosto 2010)</w:t>
      </w:r>
    </w:p>
    <w:p w14:paraId="5D90F6CA" w14:textId="77777777" w:rsidR="00423221" w:rsidRPr="00423221" w:rsidRDefault="00423221" w:rsidP="00423221">
      <w:pPr>
        <w:jc w:val="both"/>
        <w:rPr>
          <w:rFonts w:eastAsia="Times New Roman"/>
          <w:b/>
          <w:szCs w:val="24"/>
          <w:lang w:eastAsia="it-IT"/>
        </w:rPr>
      </w:pPr>
    </w:p>
    <w:p w14:paraId="1D587D4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w:t>
      </w:r>
      <w:r w:rsidRPr="00423221">
        <w:rPr>
          <w:rFonts w:eastAsia="Times New Roman"/>
          <w:i/>
          <w:szCs w:val="24"/>
          <w:lang w:eastAsia="it-IT"/>
        </w:rPr>
        <w:t>“Beati i puri di cuore, perché vedranno Dio”</w:t>
      </w:r>
      <w:r w:rsidRPr="00423221">
        <w:rPr>
          <w:rFonts w:eastAsia="Times New Roman"/>
          <w:szCs w:val="24"/>
          <w:lang w:eastAsia="it-IT"/>
        </w:rPr>
        <w:t xml:space="preserve">. </w:t>
      </w:r>
    </w:p>
    <w:p w14:paraId="66CBA53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w:t>
      </w:r>
    </w:p>
    <w:p w14:paraId="2D8F5D8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cuore puro è capace invece di vedere il Dio </w:t>
      </w:r>
      <w:r w:rsidRPr="00423221">
        <w:rPr>
          <w:rFonts w:eastAsia="Times New Roman"/>
          <w:i/>
          <w:szCs w:val="24"/>
          <w:lang w:eastAsia="it-IT"/>
        </w:rPr>
        <w:t>“Incarnato”</w:t>
      </w:r>
      <w:r w:rsidRPr="00423221">
        <w:rPr>
          <w:rFonts w:eastAsia="Times New Roman"/>
          <w:szCs w:val="24"/>
          <w:lang w:eastAsia="it-IT"/>
        </w:rPr>
        <w:t xml:space="preserve">, il Dio che si è </w:t>
      </w:r>
      <w:r w:rsidRPr="00423221">
        <w:rPr>
          <w:rFonts w:eastAsia="Times New Roman"/>
          <w:i/>
          <w:szCs w:val="24"/>
          <w:lang w:eastAsia="it-IT"/>
        </w:rPr>
        <w:t xml:space="preserve">“identificato” </w:t>
      </w:r>
      <w:r w:rsidRPr="00423221">
        <w:rPr>
          <w:rFonts w:eastAsia="Times New Roman"/>
          <w:szCs w:val="24"/>
          <w:lang w:eastAsia="it-IT"/>
        </w:rPr>
        <w:t xml:space="preserve">con il </w:t>
      </w:r>
      <w:r w:rsidRPr="00423221">
        <w:rPr>
          <w:rFonts w:eastAsia="Times New Roman"/>
          <w:i/>
          <w:szCs w:val="24"/>
          <w:lang w:eastAsia="it-IT"/>
        </w:rPr>
        <w:t xml:space="preserve">“povero, umile, sfrattato, schiavizzato, esiliato, umiliato, peccatore, carcerato, misero”. </w:t>
      </w:r>
      <w:r w:rsidRPr="00423221">
        <w:rPr>
          <w:rFonts w:eastAsia="Times New Roman"/>
          <w:szCs w:val="24"/>
          <w:lang w:eastAsia="it-IT"/>
        </w:rPr>
        <w:t>Con</w:t>
      </w:r>
      <w:r w:rsidRPr="00423221">
        <w:rPr>
          <w:rFonts w:eastAsia="Times New Roman"/>
          <w:i/>
          <w:szCs w:val="24"/>
          <w:lang w:eastAsia="it-IT"/>
        </w:rPr>
        <w:t xml:space="preserve"> il Dio </w:t>
      </w:r>
      <w:r w:rsidRPr="00423221">
        <w:rPr>
          <w:rFonts w:eastAsia="Times New Roman"/>
          <w:szCs w:val="24"/>
          <w:lang w:eastAsia="it-IT"/>
        </w:rPr>
        <w:t xml:space="preserve">che è sempre vicino a noi, che solo cammina nelle nostre città, che sfruttato lavora nelle nostre case, che ammalato riempie i nostri ospedali, che delinquente affolla le nostre carceri, che profugo fa </w:t>
      </w:r>
      <w:r w:rsidRPr="00423221">
        <w:rPr>
          <w:rFonts w:eastAsia="Times New Roman"/>
          <w:szCs w:val="24"/>
          <w:lang w:eastAsia="it-IT"/>
        </w:rPr>
        <w:lastRenderedPageBreak/>
        <w:t xml:space="preserve">straripare i centri di accoglienza, che lavoratore stagionale calpesta le nostre campagne irrorandole con il sudore della sua fronte per un salario di miseria. Con </w:t>
      </w:r>
      <w:r w:rsidRPr="00423221">
        <w:rPr>
          <w:rFonts w:eastAsia="Times New Roman"/>
          <w:i/>
          <w:szCs w:val="24"/>
          <w:lang w:eastAsia="it-IT"/>
        </w:rPr>
        <w:t>il Dio</w:t>
      </w:r>
      <w:r w:rsidRPr="00423221">
        <w:rPr>
          <w:rFonts w:eastAsia="Times New Roman"/>
          <w:szCs w:val="24"/>
          <w:lang w:eastAsia="it-IT"/>
        </w:rPr>
        <w:t xml:space="preserve"> che vende il suo corpo per le strade vittima di moderni sistemi di schiavitù, che è stipato nelle baraccopoli e nei tuguri. Il cuore puro è capace di vedere quel </w:t>
      </w:r>
      <w:r w:rsidRPr="00423221">
        <w:rPr>
          <w:rFonts w:eastAsia="Times New Roman"/>
          <w:i/>
          <w:szCs w:val="24"/>
          <w:lang w:eastAsia="it-IT"/>
        </w:rPr>
        <w:t>Dio</w:t>
      </w:r>
      <w:r w:rsidRPr="00423221">
        <w:rPr>
          <w:rFonts w:eastAsia="Times New Roman"/>
          <w:szCs w:val="24"/>
          <w:lang w:eastAsia="it-IT"/>
        </w:rPr>
        <w:t xml:space="preserve"> che ha un posto nella scala sociale al di sotto degli animali. </w:t>
      </w:r>
    </w:p>
    <w:p w14:paraId="700385E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 il </w:t>
      </w:r>
      <w:r w:rsidRPr="00423221">
        <w:rPr>
          <w:rFonts w:eastAsia="Times New Roman"/>
          <w:i/>
          <w:szCs w:val="24"/>
          <w:lang w:eastAsia="it-IT"/>
        </w:rPr>
        <w:t>“Dio povero e umile”</w:t>
      </w:r>
      <w:r w:rsidRPr="00423221">
        <w:rPr>
          <w:rFonts w:eastAsia="Times New Roman"/>
          <w:szCs w:val="24"/>
          <w:lang w:eastAsia="it-IT"/>
        </w:rPr>
        <w:t xml:space="preserve"> che vive accanto a noi, presso di noi. </w:t>
      </w:r>
    </w:p>
    <w:p w14:paraId="5235509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Se noi </w:t>
      </w:r>
      <w:r w:rsidRPr="00423221">
        <w:rPr>
          <w:rFonts w:eastAsia="Times New Roman"/>
          <w:i/>
          <w:szCs w:val="24"/>
          <w:lang w:eastAsia="it-IT"/>
        </w:rPr>
        <w:t>“questo Dio incarnato, visibile, presente, invadente”</w:t>
      </w:r>
      <w:r w:rsidRPr="00423221">
        <w:rPr>
          <w:rFonts w:eastAsia="Times New Roman"/>
          <w:szCs w:val="24"/>
          <w:lang w:eastAsia="it-IT"/>
        </w:rPr>
        <w:t xml:space="preserve"> non lo vediamo con occhi di misericordia, ma solo con occhi di empietà, peccato, egoismo, malignità, malvagità, invidia, concupiscenza, vendetta, desiderio di grande giustizia, se noi non lo perdoniamo, non lo incoraggiamo, non lo aiutiamo, potrà Lei, che è Madre proprio di questo </w:t>
      </w:r>
      <w:r w:rsidRPr="00423221">
        <w:rPr>
          <w:rFonts w:eastAsia="Times New Roman"/>
          <w:i/>
          <w:szCs w:val="24"/>
          <w:lang w:eastAsia="it-IT"/>
        </w:rPr>
        <w:t>“Dio visibile”</w:t>
      </w:r>
      <w:r w:rsidRPr="00423221">
        <w:rPr>
          <w:rFonts w:eastAsia="Times New Roman"/>
          <w:szCs w:val="24"/>
          <w:lang w:eastAsia="it-IT"/>
        </w:rPr>
        <w:t>,  avere pietà di noi?</w:t>
      </w:r>
    </w:p>
    <w:p w14:paraId="626201A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Se noi questo  </w:t>
      </w:r>
      <w:r w:rsidRPr="00423221">
        <w:rPr>
          <w:rFonts w:eastAsia="Times New Roman"/>
          <w:i/>
          <w:szCs w:val="24"/>
          <w:lang w:eastAsia="it-IT"/>
        </w:rPr>
        <w:t>“Dio visibile”</w:t>
      </w:r>
      <w:r w:rsidRPr="00423221">
        <w:rPr>
          <w:rFonts w:eastAsia="Times New Roman"/>
          <w:szCs w:val="24"/>
          <w:lang w:eastAsia="it-IT"/>
        </w:rPr>
        <w:t xml:space="preserv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p>
    <w:p w14:paraId="64E752F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w:t>
      </w:r>
    </w:p>
    <w:p w14:paraId="1966B70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Mara, Madre della Redenzione, facci di cuore nuovo, puro, santo. Angeli e Santi di Dio, dateci occhi capaci di vedere il Dio visibile. </w:t>
      </w:r>
    </w:p>
    <w:p w14:paraId="14878313"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21 Agosto 2010</w:t>
      </w:r>
    </w:p>
    <w:p w14:paraId="2DBC1DFC" w14:textId="77777777" w:rsidR="00423221" w:rsidRPr="00423221" w:rsidRDefault="00423221" w:rsidP="00423221">
      <w:pPr>
        <w:spacing w:after="0"/>
        <w:rPr>
          <w:rFonts w:ascii="Times New Roman" w:eastAsia="Times New Roman" w:hAnsi="Times New Roman" w:cs="Times New Roman"/>
          <w:szCs w:val="24"/>
          <w:lang w:eastAsia="it-IT"/>
        </w:rPr>
      </w:pPr>
    </w:p>
    <w:p w14:paraId="24D71B39" w14:textId="77777777" w:rsidR="00423221" w:rsidRPr="00423221" w:rsidRDefault="00423221" w:rsidP="00423221">
      <w:pPr>
        <w:spacing w:after="0"/>
        <w:rPr>
          <w:rFonts w:ascii="Times New Roman" w:eastAsia="Times New Roman" w:hAnsi="Times New Roman" w:cs="Times New Roman"/>
          <w:szCs w:val="24"/>
          <w:lang w:eastAsia="it-IT"/>
        </w:rPr>
      </w:pPr>
    </w:p>
    <w:p w14:paraId="6B3C28E7"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27" w:name="_Toc280730895"/>
      <w:bookmarkStart w:id="28" w:name="_Toc374390288"/>
      <w:bookmarkStart w:id="29" w:name="_Toc94188583"/>
      <w:r w:rsidRPr="00423221">
        <w:rPr>
          <w:rFonts w:eastAsia="Times New Roman"/>
          <w:b/>
          <w:bCs/>
          <w:kern w:val="32"/>
          <w:sz w:val="32"/>
          <w:szCs w:val="32"/>
          <w:lang w:eastAsia="it-IT"/>
        </w:rPr>
        <w:t>Salve Regina, Madre di misericordia</w:t>
      </w:r>
      <w:bookmarkEnd w:id="27"/>
      <w:bookmarkEnd w:id="28"/>
      <w:bookmarkEnd w:id="29"/>
    </w:p>
    <w:p w14:paraId="7DFA25E4"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E mostraci, dopo questo esilio, Gesù </w:t>
      </w:r>
      <w:r w:rsidRPr="00423221">
        <w:rPr>
          <w:rFonts w:eastAsia="Times New Roman"/>
          <w:b/>
          <w:sz w:val="20"/>
          <w:szCs w:val="20"/>
          <w:lang w:eastAsia="it-IT"/>
        </w:rPr>
        <w:t>(28 Agosto 2010)</w:t>
      </w:r>
    </w:p>
    <w:p w14:paraId="008CA553" w14:textId="77777777" w:rsidR="00423221" w:rsidRPr="00423221" w:rsidRDefault="00423221" w:rsidP="00423221">
      <w:pPr>
        <w:jc w:val="both"/>
        <w:rPr>
          <w:rFonts w:eastAsia="Times New Roman"/>
          <w:b/>
          <w:szCs w:val="24"/>
          <w:lang w:eastAsia="it-IT"/>
        </w:rPr>
      </w:pPr>
    </w:p>
    <w:p w14:paraId="2EAF209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p>
    <w:p w14:paraId="0F83217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34A7D64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w:t>
      </w:r>
    </w:p>
    <w:p w14:paraId="25D4C75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w:t>
      </w:r>
    </w:p>
    <w:p w14:paraId="6EF0066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w:t>
      </w:r>
    </w:p>
    <w:p w14:paraId="0932323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p>
    <w:p w14:paraId="65BD17D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22492F6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w:t>
      </w:r>
    </w:p>
    <w:p w14:paraId="6CABA1F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oggi fa’ che noi vediamo Gesù, oggi lo amiamo, oggi lo serviamo.  Potremo così essere certi di vederlo anche domani, nell’eternità. Angeli e Santi di Dio, aiutateci a vivere per Gesù, in Gesù, con Gesù, oggi e per i secoli eterni. </w:t>
      </w:r>
      <w:r w:rsidRPr="00423221">
        <w:rPr>
          <w:rFonts w:eastAsia="Times New Roman"/>
          <w:szCs w:val="24"/>
          <w:lang w:eastAsia="it-IT"/>
        </w:rPr>
        <w:tab/>
      </w:r>
      <w:r w:rsidRPr="00423221">
        <w:rPr>
          <w:rFonts w:eastAsia="Times New Roman"/>
          <w:szCs w:val="24"/>
          <w:lang w:eastAsia="it-IT"/>
        </w:rPr>
        <w:tab/>
      </w:r>
      <w:r w:rsidRPr="00423221">
        <w:rPr>
          <w:rFonts w:eastAsia="Times New Roman"/>
          <w:szCs w:val="24"/>
          <w:lang w:eastAsia="it-IT"/>
        </w:rPr>
        <w:tab/>
      </w:r>
      <w:r w:rsidRPr="00423221">
        <w:rPr>
          <w:rFonts w:eastAsia="Times New Roman"/>
          <w:szCs w:val="24"/>
          <w:lang w:eastAsia="it-IT"/>
        </w:rPr>
        <w:tab/>
      </w:r>
      <w:r w:rsidRPr="00423221">
        <w:rPr>
          <w:rFonts w:eastAsia="Times New Roman"/>
          <w:szCs w:val="24"/>
          <w:lang w:eastAsia="it-IT"/>
        </w:rPr>
        <w:tab/>
        <w:t xml:space="preserve">     </w:t>
      </w:r>
    </w:p>
    <w:p w14:paraId="0F722328"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28 Agosto 2010</w:t>
      </w:r>
    </w:p>
    <w:p w14:paraId="28BB6A82" w14:textId="77777777" w:rsidR="00423221" w:rsidRPr="00423221" w:rsidRDefault="00423221" w:rsidP="00423221">
      <w:pPr>
        <w:jc w:val="both"/>
        <w:rPr>
          <w:rFonts w:eastAsia="Times New Roman"/>
          <w:sz w:val="22"/>
          <w:lang w:eastAsia="it-IT"/>
        </w:rPr>
      </w:pPr>
    </w:p>
    <w:p w14:paraId="38F1C0D0" w14:textId="77777777" w:rsidR="00423221" w:rsidRPr="00423221" w:rsidRDefault="00423221" w:rsidP="00423221">
      <w:pPr>
        <w:jc w:val="both"/>
        <w:rPr>
          <w:rFonts w:eastAsia="Times New Roman"/>
          <w:sz w:val="22"/>
          <w:lang w:eastAsia="it-IT"/>
        </w:rPr>
      </w:pPr>
    </w:p>
    <w:p w14:paraId="2D7EBF42" w14:textId="77777777" w:rsidR="00423221" w:rsidRPr="00423221" w:rsidRDefault="00423221" w:rsidP="00423221">
      <w:pPr>
        <w:jc w:val="both"/>
        <w:rPr>
          <w:rFonts w:eastAsia="Times New Roman"/>
          <w:szCs w:val="24"/>
          <w:lang w:eastAsia="it-IT"/>
        </w:rPr>
      </w:pPr>
    </w:p>
    <w:p w14:paraId="727C1CB1"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30" w:name="_Toc280730897"/>
      <w:bookmarkStart w:id="31" w:name="_Toc374390289"/>
      <w:bookmarkStart w:id="32" w:name="_Toc94188584"/>
      <w:r w:rsidRPr="00423221">
        <w:rPr>
          <w:rFonts w:eastAsia="Times New Roman"/>
          <w:b/>
          <w:bCs/>
          <w:kern w:val="32"/>
          <w:sz w:val="32"/>
          <w:szCs w:val="32"/>
          <w:lang w:eastAsia="it-IT"/>
        </w:rPr>
        <w:t>Salve Regina, Madre di misericordia</w:t>
      </w:r>
      <w:bookmarkEnd w:id="30"/>
      <w:bookmarkEnd w:id="31"/>
      <w:bookmarkEnd w:id="32"/>
    </w:p>
    <w:p w14:paraId="1E65AAB7"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Il frutto benedetto del tuo seno </w:t>
      </w:r>
      <w:r w:rsidRPr="00423221">
        <w:rPr>
          <w:rFonts w:eastAsia="Times New Roman"/>
          <w:b/>
          <w:sz w:val="20"/>
          <w:szCs w:val="20"/>
          <w:lang w:eastAsia="it-IT"/>
        </w:rPr>
        <w:t>(04 Settembre 2010)</w:t>
      </w:r>
    </w:p>
    <w:p w14:paraId="3D52DE0F" w14:textId="77777777" w:rsidR="00423221" w:rsidRPr="00423221" w:rsidRDefault="00423221" w:rsidP="00423221">
      <w:pPr>
        <w:jc w:val="both"/>
        <w:rPr>
          <w:rFonts w:eastAsia="Times New Roman"/>
          <w:b/>
          <w:szCs w:val="24"/>
          <w:lang w:eastAsia="it-IT"/>
        </w:rPr>
      </w:pPr>
    </w:p>
    <w:p w14:paraId="2F1DCC6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Queste parole della nostra preghiera – </w:t>
      </w:r>
      <w:r w:rsidRPr="00423221">
        <w:rPr>
          <w:rFonts w:eastAsia="Times New Roman"/>
          <w:i/>
          <w:szCs w:val="24"/>
          <w:lang w:eastAsia="it-IT"/>
        </w:rPr>
        <w:t>il frutto benedetto del tuo seno</w:t>
      </w:r>
      <w:r w:rsidRPr="00423221">
        <w:rPr>
          <w:rFonts w:eastAsia="Times New Roman"/>
          <w:szCs w:val="24"/>
          <w:lang w:eastAsia="it-IT"/>
        </w:rPr>
        <w:t xml:space="preserve"> - sono vera profezia, autentica rivelazione, sono pronunziate da Elisabetta, mossa dallo Spirito Santo che si era posato su di Lei nell’istante in cui il saluto della Vergine Maria giunse al suo orecchio. Ecco come San Luca narra questo evento: </w:t>
      </w:r>
      <w:r w:rsidRPr="00423221">
        <w:rPr>
          <w:rFonts w:eastAsia="Times New Roman"/>
          <w:i/>
          <w:szCs w:val="24"/>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423221">
        <w:rPr>
          <w:rFonts w:eastAsia="Times New Roman"/>
          <w:i/>
          <w:position w:val="4"/>
          <w:szCs w:val="24"/>
          <w:lang w:eastAsia="it-IT"/>
        </w:rPr>
        <w:t xml:space="preserve"> </w:t>
      </w:r>
      <w:r w:rsidRPr="00423221">
        <w:rPr>
          <w:rFonts w:eastAsia="Times New Roman"/>
          <w:i/>
          <w:szCs w:val="24"/>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423221">
        <w:rPr>
          <w:rFonts w:eastAsia="Times New Roman"/>
          <w:szCs w:val="24"/>
          <w:lang w:eastAsia="it-IT"/>
        </w:rPr>
        <w:t xml:space="preserve"> (Lc 1,39-45). </w:t>
      </w:r>
    </w:p>
    <w:p w14:paraId="253754E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questa la nostra speranza: contemplare per l’eternità il volto del frutto benedetto del seno della Vergine Maria. Questo frutto è Gesù Signore,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w:t>
      </w:r>
    </w:p>
    <w:p w14:paraId="56C1C2D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625C9B8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w:t>
      </w:r>
    </w:p>
    <w:p w14:paraId="15C779B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w:t>
      </w:r>
      <w:r w:rsidRPr="00423221">
        <w:rPr>
          <w:rFonts w:eastAsia="Times New Roman"/>
          <w:szCs w:val="24"/>
          <w:lang w:eastAsia="it-IT"/>
        </w:rPr>
        <w:lastRenderedPageBreak/>
        <w:t>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2094212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canta al nostro orecchio il tuo canto di vita eterna. Ci libereremo da ogni altro canto di morte che il mondo innalza per confondere le nostre menti. Angeli e Santi di Dio, tendeteci anche voi la mano e guidateci per il giusto sentiero. </w:t>
      </w:r>
      <w:r w:rsidRPr="00423221">
        <w:rPr>
          <w:rFonts w:eastAsia="Times New Roman"/>
          <w:szCs w:val="24"/>
          <w:lang w:eastAsia="it-IT"/>
        </w:rPr>
        <w:tab/>
      </w:r>
      <w:r w:rsidRPr="00423221">
        <w:rPr>
          <w:rFonts w:eastAsia="Times New Roman"/>
          <w:szCs w:val="24"/>
          <w:lang w:eastAsia="it-IT"/>
        </w:rPr>
        <w:tab/>
      </w:r>
      <w:r w:rsidRPr="00423221">
        <w:rPr>
          <w:rFonts w:eastAsia="Times New Roman"/>
          <w:szCs w:val="24"/>
          <w:lang w:eastAsia="it-IT"/>
        </w:rPr>
        <w:tab/>
      </w:r>
      <w:r w:rsidRPr="00423221">
        <w:rPr>
          <w:rFonts w:eastAsia="Times New Roman"/>
          <w:szCs w:val="24"/>
          <w:lang w:eastAsia="it-IT"/>
        </w:rPr>
        <w:tab/>
      </w:r>
      <w:r w:rsidRPr="00423221">
        <w:rPr>
          <w:rFonts w:eastAsia="Times New Roman"/>
          <w:szCs w:val="24"/>
          <w:lang w:eastAsia="it-IT"/>
        </w:rPr>
        <w:tab/>
      </w:r>
    </w:p>
    <w:p w14:paraId="6DC83180"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04 Settembre 2010</w:t>
      </w:r>
    </w:p>
    <w:p w14:paraId="341FEA05" w14:textId="77777777" w:rsidR="00423221" w:rsidRPr="00423221" w:rsidRDefault="00423221" w:rsidP="00423221">
      <w:pPr>
        <w:jc w:val="both"/>
        <w:rPr>
          <w:rFonts w:eastAsia="Times New Roman"/>
          <w:szCs w:val="24"/>
          <w:lang w:eastAsia="it-IT"/>
        </w:rPr>
      </w:pPr>
    </w:p>
    <w:p w14:paraId="476198A8" w14:textId="77777777" w:rsidR="00423221" w:rsidRPr="00423221" w:rsidRDefault="00423221" w:rsidP="00423221">
      <w:pPr>
        <w:jc w:val="both"/>
        <w:rPr>
          <w:rFonts w:eastAsia="Times New Roman"/>
          <w:szCs w:val="24"/>
          <w:lang w:eastAsia="it-IT"/>
        </w:rPr>
      </w:pPr>
    </w:p>
    <w:p w14:paraId="062A52E1" w14:textId="77777777" w:rsidR="00423221" w:rsidRPr="00423221" w:rsidRDefault="00423221" w:rsidP="00423221">
      <w:pPr>
        <w:keepNext/>
        <w:spacing w:after="0"/>
        <w:jc w:val="center"/>
        <w:outlineLvl w:val="0"/>
        <w:rPr>
          <w:rFonts w:eastAsia="Times New Roman"/>
          <w:b/>
          <w:bCs/>
          <w:kern w:val="32"/>
          <w:sz w:val="32"/>
          <w:szCs w:val="32"/>
          <w:lang w:eastAsia="it-IT"/>
        </w:rPr>
      </w:pPr>
    </w:p>
    <w:p w14:paraId="20BA4028"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33" w:name="_Toc280730899"/>
      <w:bookmarkStart w:id="34" w:name="_Toc374390290"/>
      <w:bookmarkStart w:id="35" w:name="_Toc94188585"/>
      <w:r w:rsidRPr="00423221">
        <w:rPr>
          <w:rFonts w:eastAsia="Times New Roman"/>
          <w:b/>
          <w:bCs/>
          <w:kern w:val="32"/>
          <w:sz w:val="32"/>
          <w:szCs w:val="32"/>
          <w:lang w:eastAsia="it-IT"/>
        </w:rPr>
        <w:t>Salve Regina, Madre di misericordia</w:t>
      </w:r>
      <w:bookmarkEnd w:id="33"/>
      <w:bookmarkEnd w:id="34"/>
      <w:bookmarkEnd w:id="35"/>
    </w:p>
    <w:p w14:paraId="243BFDC6"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O clemente, o pia, o dolce vergine Maria </w:t>
      </w:r>
      <w:r w:rsidRPr="00423221">
        <w:rPr>
          <w:rFonts w:eastAsia="Times New Roman"/>
          <w:b/>
          <w:sz w:val="20"/>
          <w:szCs w:val="20"/>
          <w:lang w:eastAsia="it-IT"/>
        </w:rPr>
        <w:t>(11 Settembre 2010)</w:t>
      </w:r>
    </w:p>
    <w:p w14:paraId="2C835419" w14:textId="77777777" w:rsidR="00423221" w:rsidRPr="00423221" w:rsidRDefault="00423221" w:rsidP="00423221">
      <w:pPr>
        <w:jc w:val="both"/>
        <w:rPr>
          <w:rFonts w:eastAsia="Times New Roman"/>
          <w:b/>
          <w:szCs w:val="24"/>
          <w:lang w:eastAsia="it-IT"/>
        </w:rPr>
      </w:pPr>
    </w:p>
    <w:p w14:paraId="453DFB4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nostra santa fede sulla Vergine Maria confessa  che Ella è clemente, è pia, è dolce. Clemenza, pietà, dolcezza sono tre grandi virtù. Esse rivelano l’essenza della verità, carità, misericordia, santità della Madre di Dio e Madre nostra.</w:t>
      </w:r>
    </w:p>
    <w:p w14:paraId="75DDB57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clemente. La clemenza è la virtù che fa sempre trionfare l’amore sulla più stretta giustizia. L’amore è perdono, compassione, commiserazione, offerta di pace, accoglienza, solidarietà. </w:t>
      </w:r>
    </w:p>
    <w:p w14:paraId="5587C54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w:t>
      </w:r>
    </w:p>
    <w:p w14:paraId="54A7812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mandare all’inferno. </w:t>
      </w:r>
    </w:p>
    <w:p w14:paraId="391322B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pia. La pietà è l’amore del padre, della madre per tutti i figli. È quell’amore che genera, fa crescere, si preoccupa, si occupa, non si dona pace, non trova un attimo di respiro finché il più grande bene non sia stato </w:t>
      </w:r>
      <w:r w:rsidRPr="00423221">
        <w:rPr>
          <w:rFonts w:eastAsia="Times New Roman"/>
          <w:szCs w:val="24"/>
          <w:lang w:eastAsia="it-IT"/>
        </w:rPr>
        <w:lastRenderedPageBreak/>
        <w:t>compiuto. La Vergine Maria è pia perché quotidianamente lavora per il bene più grande di ogni suo figlio e questo bene è la più alta santità, in Cristo Gesù e nello Spirito Santo, nella Chiesa una, santa, cattolica, apostolica.</w:t>
      </w:r>
    </w:p>
    <w:p w14:paraId="2E26B28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w:t>
      </w:r>
    </w:p>
    <w:p w14:paraId="1D9A95F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w:t>
      </w:r>
    </w:p>
    <w:p w14:paraId="4E77164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499F099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clemente, Madre pia, Madre dolce, Madre della Redenzione, insegnaci a vivere queste tue virtù con somma verità. </w:t>
      </w:r>
    </w:p>
    <w:p w14:paraId="7540F27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Angeli e Santi di Dio, aiutateci. Vogliamo imitare la nostra dolcissima Madre. </w:t>
      </w:r>
    </w:p>
    <w:p w14:paraId="57A20FE0"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11 Settembre 2010</w:t>
      </w:r>
    </w:p>
    <w:p w14:paraId="7F47E601" w14:textId="77777777" w:rsidR="00423221" w:rsidRPr="00423221" w:rsidRDefault="00423221" w:rsidP="00423221">
      <w:pPr>
        <w:jc w:val="both"/>
        <w:rPr>
          <w:rFonts w:eastAsia="Times New Roman"/>
          <w:szCs w:val="24"/>
          <w:lang w:eastAsia="it-IT"/>
        </w:rPr>
      </w:pPr>
    </w:p>
    <w:p w14:paraId="044FA835" w14:textId="77777777" w:rsidR="00423221" w:rsidRPr="00423221" w:rsidRDefault="00423221" w:rsidP="00423221">
      <w:pPr>
        <w:jc w:val="right"/>
        <w:rPr>
          <w:rFonts w:eastAsia="Times New Roman"/>
          <w:b/>
          <w:i/>
          <w:szCs w:val="24"/>
          <w:lang w:eastAsia="it-IT"/>
        </w:rPr>
      </w:pPr>
    </w:p>
    <w:p w14:paraId="7EF4A5D5"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36" w:name="_Toc280730901"/>
      <w:bookmarkStart w:id="37" w:name="_Toc374390291"/>
      <w:bookmarkStart w:id="38" w:name="_Toc94188586"/>
      <w:r w:rsidRPr="00423221">
        <w:rPr>
          <w:rFonts w:eastAsia="Times New Roman"/>
          <w:b/>
          <w:bCs/>
          <w:kern w:val="32"/>
          <w:sz w:val="32"/>
          <w:szCs w:val="32"/>
          <w:lang w:eastAsia="it-IT"/>
        </w:rPr>
        <w:t>AVE MARIA, PIENA DI GRAZIA, IL SIGNORE È CON TE</w:t>
      </w:r>
      <w:bookmarkEnd w:id="36"/>
      <w:bookmarkEnd w:id="37"/>
      <w:bookmarkEnd w:id="38"/>
    </w:p>
    <w:p w14:paraId="0A8ADF82"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Rallegrati, o Maria </w:t>
      </w:r>
      <w:r w:rsidRPr="00423221">
        <w:rPr>
          <w:rFonts w:eastAsia="Times New Roman"/>
          <w:b/>
          <w:sz w:val="20"/>
          <w:szCs w:val="20"/>
          <w:lang w:eastAsia="it-IT"/>
        </w:rPr>
        <w:t>(18 Settembre 2010)</w:t>
      </w:r>
    </w:p>
    <w:p w14:paraId="0CAD2CE9" w14:textId="77777777" w:rsidR="00423221" w:rsidRPr="00423221" w:rsidRDefault="00423221" w:rsidP="00423221">
      <w:pPr>
        <w:jc w:val="both"/>
        <w:rPr>
          <w:rFonts w:eastAsia="Times New Roman"/>
          <w:b/>
          <w:szCs w:val="24"/>
          <w:lang w:eastAsia="it-IT"/>
        </w:rPr>
      </w:pPr>
    </w:p>
    <w:p w14:paraId="6AA0A056" w14:textId="77777777" w:rsidR="00423221" w:rsidRPr="00423221" w:rsidRDefault="00423221" w:rsidP="00423221">
      <w:pPr>
        <w:jc w:val="both"/>
        <w:rPr>
          <w:rFonts w:eastAsia="Times New Roman"/>
          <w:i/>
          <w:szCs w:val="24"/>
          <w:lang w:eastAsia="it-IT"/>
        </w:rPr>
      </w:pPr>
      <w:r w:rsidRPr="00423221">
        <w:rPr>
          <w:rFonts w:eastAsia="Times New Roman"/>
          <w:szCs w:val="24"/>
          <w:lang w:eastAsia="it-IT"/>
        </w:rPr>
        <w:t>Con oggi iniziamo a meditare l’</w:t>
      </w:r>
      <w:r w:rsidRPr="00423221">
        <w:rPr>
          <w:rFonts w:eastAsia="Times New Roman"/>
          <w:i/>
          <w:szCs w:val="24"/>
          <w:lang w:eastAsia="it-IT"/>
        </w:rPr>
        <w:t>“Ave Maria”</w:t>
      </w:r>
      <w:r w:rsidRPr="00423221">
        <w:rPr>
          <w:rFonts w:eastAsia="Times New Roman"/>
          <w:szCs w:val="24"/>
          <w:lang w:eastAsia="it-IT"/>
        </w:rPr>
        <w:t xml:space="preserve">. Essa è il frutto di tre parole: dell’Angelo, di Santa Elisabetta, della Chiesa, rispettivamente: </w:t>
      </w:r>
      <w:r w:rsidRPr="00423221">
        <w:rPr>
          <w:rFonts w:eastAsia="Times New Roman"/>
          <w:i/>
          <w:szCs w:val="24"/>
          <w:lang w:eastAsia="it-IT"/>
        </w:rPr>
        <w:t xml:space="preserve">“Rallégrati, piena di grazia: il Signore è con te”. “Benedetta tu fra le donne e benedetto il frutto del tuo grembo!” “Santa Maria, Madre di Dio, prega per noi peccatori, adesso e nell’ora della nostra morte. Amen”. </w:t>
      </w:r>
    </w:p>
    <w:p w14:paraId="2F33FE3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L’Angelo entra nella casa della Vergine Maria, in Nazaret, e le rivolge un saluto, che nessun orecchio umano aveva mai sentito: </w:t>
      </w:r>
      <w:r w:rsidRPr="00423221">
        <w:rPr>
          <w:rFonts w:eastAsia="Times New Roman"/>
          <w:i/>
          <w:szCs w:val="24"/>
          <w:lang w:eastAsia="it-IT"/>
        </w:rPr>
        <w:t>“Rallègrati, piena di grazia: il Signore è con te”.</w:t>
      </w:r>
      <w:r w:rsidRPr="00423221">
        <w:rPr>
          <w:rFonts w:eastAsia="Times New Roman"/>
          <w:szCs w:val="24"/>
          <w:lang w:eastAsia="it-IT"/>
        </w:rPr>
        <w:t xml:space="preserve"> Chiediamoci: perché la Vergine Maria è invitata a rallegrarsi, gioire, esultare, fare sprigionare tutta la letizia che è nel suo cuore?</w:t>
      </w:r>
    </w:p>
    <w:p w14:paraId="78ABC72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Nell’Antico Testamento uno solo era il motivo per cui una persona, o un intero popolo era invitato a esultare di gioia: </w:t>
      </w:r>
      <w:r w:rsidRPr="00423221">
        <w:rPr>
          <w:rFonts w:eastAsia="Times New Roman"/>
          <w:i/>
          <w:szCs w:val="24"/>
          <w:lang w:eastAsia="it-IT"/>
        </w:rPr>
        <w:t>“La venuta del suo Dio”</w:t>
      </w:r>
      <w:r w:rsidRPr="00423221">
        <w:rPr>
          <w:rFonts w:eastAsia="Times New Roman"/>
          <w:szCs w:val="24"/>
          <w:lang w:eastAsia="it-IT"/>
        </w:rPr>
        <w:t xml:space="preserve">. </w:t>
      </w:r>
    </w:p>
    <w:p w14:paraId="71037708"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Rallègrati, Maria!</w:t>
      </w:r>
      <w:r w:rsidRPr="00423221">
        <w:rPr>
          <w:rFonts w:eastAsia="Times New Roman"/>
          <w:szCs w:val="24"/>
          <w:lang w:eastAsia="it-IT"/>
        </w:rPr>
        <w:t xml:space="preserve"> Dio sta per venire con potenza nella tua vita. Il tuo Signore sta per invaderti in un modo nuovo, inaspettato, inaudito.</w:t>
      </w:r>
    </w:p>
    <w:p w14:paraId="2CFA6EB6"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lastRenderedPageBreak/>
        <w:t>Rallègrati, Maria!</w:t>
      </w:r>
      <w:r w:rsidRPr="00423221">
        <w:rPr>
          <w:rFonts w:eastAsia="Times New Roman"/>
          <w:szCs w:val="24"/>
          <w:lang w:eastAsia="it-IT"/>
        </w:rPr>
        <w:t xml:space="preserve"> Il tuo Creatore sta venendo per farti una proposta che ogni donna del suo popolo vorrebbe oggi sentire.</w:t>
      </w:r>
    </w:p>
    <w:p w14:paraId="1E75F8E3"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Rallègrati, Maria!</w:t>
      </w:r>
      <w:r w:rsidRPr="00423221">
        <w:rPr>
          <w:rFonts w:eastAsia="Times New Roman"/>
          <w:szCs w:val="24"/>
          <w:lang w:eastAsia="it-IT"/>
        </w:rPr>
        <w:t xml:space="preserve"> Il tuo Salvatore per mezzo di te vuole fare nascere l’Uomo nuovo, dal quale poi sorgerà l’umanità nuova.</w:t>
      </w:r>
    </w:p>
    <w:p w14:paraId="2ED9DBDB"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Rallegrati, Maria!</w:t>
      </w:r>
      <w:r w:rsidRPr="00423221">
        <w:rPr>
          <w:rFonts w:eastAsia="Times New Roman"/>
          <w:szCs w:val="24"/>
          <w:lang w:eastAsia="it-IT"/>
        </w:rPr>
        <w:t xml:space="preserve"> Lo Spirito Santo sta per prendere dimora nel tuo seno dal quale dovrà nascere il Figlio dell’altissimo.</w:t>
      </w:r>
    </w:p>
    <w:p w14:paraId="76D42DA8"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Rallegrati, Maria!</w:t>
      </w:r>
      <w:r w:rsidRPr="00423221">
        <w:rPr>
          <w:rFonts w:eastAsia="Times New Roman"/>
          <w:szCs w:val="24"/>
          <w:lang w:eastAsia="it-IT"/>
        </w:rPr>
        <w:t xml:space="preserve"> Dal tuo sì alla proposta divina cielo e terra esulteranno perché l’universo intero sarà riconciliato con Dio.</w:t>
      </w:r>
    </w:p>
    <w:p w14:paraId="44E882B6"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Rallègrati, Maria!</w:t>
      </w:r>
      <w:r w:rsidRPr="00423221">
        <w:rPr>
          <w:rFonts w:eastAsia="Times New Roman"/>
          <w:szCs w:val="24"/>
          <w:lang w:eastAsia="it-IT"/>
        </w:rPr>
        <w:t xml:space="preserve"> In te il Signore sta per compiere un’opera che mai ha compiuto e mai più compirà: tu sarai Madre Vergine in eterno.</w:t>
      </w:r>
    </w:p>
    <w:p w14:paraId="26EB638D"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Rallègrati, Maria!</w:t>
      </w:r>
      <w:r w:rsidRPr="00423221">
        <w:rPr>
          <w:rFonts w:eastAsia="Times New Roman"/>
          <w:szCs w:val="24"/>
          <w:lang w:eastAsia="it-IT"/>
        </w:rPr>
        <w:t xml:space="preserve"> Da te non nascerà un uomo, come per tutte le altre donne. In Te si farà vero Uomo, rimanendo vero Dio, il Verbo Eterno del Padre.</w:t>
      </w:r>
    </w:p>
    <w:p w14:paraId="2F56CD20"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Rallègrati, Maria!</w:t>
      </w:r>
      <w:r w:rsidRPr="00423221">
        <w:rPr>
          <w:rFonts w:eastAsia="Times New Roman"/>
          <w:szCs w:val="24"/>
          <w:lang w:eastAsia="it-IT"/>
        </w:rPr>
        <w:t xml:space="preserve"> Ciò che i cieli dei cieli non riescono a contenere si farà carne nel tuo grembo verginale. Tu sarai la Madre del tuo Signore, del tuo Dio.</w:t>
      </w:r>
    </w:p>
    <w:p w14:paraId="3008013E"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Rallègrati, Maria!</w:t>
      </w:r>
      <w:r w:rsidRPr="00423221">
        <w:rPr>
          <w:rFonts w:eastAsia="Times New Roman"/>
          <w:szCs w:val="24"/>
          <w:lang w:eastAsia="it-IT"/>
        </w:rPr>
        <w:t xml:space="preserve"> Il Signore chiede il tuo cuore per dare al suo Figlio Unigenito una dimora sulla nostra terra.</w:t>
      </w:r>
    </w:p>
    <w:p w14:paraId="3E247F57"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Rallègrati, Maria!</w:t>
      </w:r>
      <w:r w:rsidRPr="00423221">
        <w:rPr>
          <w:rFonts w:eastAsia="Times New Roman"/>
          <w:szCs w:val="24"/>
          <w:lang w:eastAsia="it-IT"/>
        </w:rPr>
        <w:t xml:space="preserve"> Tutto il Cielo attende il tuo sì per innalzare al suo Dio e Signore il canto nuovo della vita.</w:t>
      </w:r>
    </w:p>
    <w:p w14:paraId="193601F4"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Rallègrati, Maria!</w:t>
      </w:r>
      <w:r w:rsidRPr="00423221">
        <w:rPr>
          <w:rFonts w:eastAsia="Times New Roman"/>
          <w:szCs w:val="24"/>
          <w:lang w:eastAsia="it-IT"/>
        </w:rPr>
        <w:t xml:space="preserve"> Da te oggi nasce la speranza di salvezza per l’umanità. Tu sei la porta della vita per ogni uomo.</w:t>
      </w:r>
    </w:p>
    <w:p w14:paraId="47F59CD8" w14:textId="77777777" w:rsidR="00423221" w:rsidRPr="00423221" w:rsidRDefault="00423221" w:rsidP="00423221">
      <w:pPr>
        <w:jc w:val="both"/>
        <w:rPr>
          <w:rFonts w:eastAsia="Times New Roman"/>
          <w:szCs w:val="24"/>
          <w:lang w:eastAsia="it-IT"/>
        </w:rPr>
      </w:pPr>
      <w:r w:rsidRPr="00423221">
        <w:rPr>
          <w:rFonts w:eastAsia="Times New Roman"/>
          <w:b/>
          <w:szCs w:val="24"/>
          <w:lang w:eastAsia="it-IT"/>
        </w:rPr>
        <w:t>Rallègrati, Maria!</w:t>
      </w:r>
      <w:r w:rsidRPr="00423221">
        <w:rPr>
          <w:rFonts w:eastAsia="Times New Roman"/>
          <w:szCs w:val="24"/>
          <w:lang w:eastAsia="it-IT"/>
        </w:rPr>
        <w:t xml:space="preserve"> Tu sei la casa di Dio sulla terra. Dio ha scelto te come suo tabernacolo vivente. </w:t>
      </w:r>
    </w:p>
    <w:p w14:paraId="348EF4F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Infiniti sono i motivi per cui Maria è invitata a rallegrarsi. Nella sua gioia è la nostra gioia, la gioia dell’uomo.</w:t>
      </w:r>
    </w:p>
    <w:p w14:paraId="6B579FA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w:t>
      </w:r>
    </w:p>
    <w:p w14:paraId="1B94F5A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Donna della gioia perfetta, Angeli a Santi di Dio, riconduceteci alla vera fonte di ogni gioia duratura ed eterna. </w:t>
      </w:r>
    </w:p>
    <w:p w14:paraId="3C9FF63C"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18 Settembre 2010</w:t>
      </w:r>
    </w:p>
    <w:p w14:paraId="5FB61FFB" w14:textId="77777777" w:rsidR="00423221" w:rsidRPr="00423221" w:rsidRDefault="00423221" w:rsidP="00423221">
      <w:pPr>
        <w:jc w:val="right"/>
        <w:rPr>
          <w:rFonts w:eastAsia="Times New Roman"/>
          <w:b/>
          <w:i/>
          <w:szCs w:val="24"/>
          <w:lang w:eastAsia="it-IT"/>
        </w:rPr>
      </w:pPr>
    </w:p>
    <w:p w14:paraId="68F5C542"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39" w:name="_Toc280730903"/>
      <w:bookmarkStart w:id="40" w:name="_Toc374390292"/>
      <w:bookmarkStart w:id="41" w:name="_Toc94188587"/>
      <w:r w:rsidRPr="00423221">
        <w:rPr>
          <w:rFonts w:eastAsia="Times New Roman"/>
          <w:b/>
          <w:bCs/>
          <w:kern w:val="32"/>
          <w:sz w:val="32"/>
          <w:szCs w:val="32"/>
          <w:lang w:eastAsia="it-IT"/>
        </w:rPr>
        <w:t>AVE MARIA, PIENA DI GRAZIA, IL SIGNORE È CON TE</w:t>
      </w:r>
      <w:bookmarkEnd w:id="39"/>
      <w:bookmarkEnd w:id="40"/>
      <w:bookmarkEnd w:id="41"/>
    </w:p>
    <w:p w14:paraId="379D7674"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Piena di grazia </w:t>
      </w:r>
      <w:r w:rsidRPr="00423221">
        <w:rPr>
          <w:rFonts w:eastAsia="Times New Roman"/>
          <w:b/>
          <w:sz w:val="20"/>
          <w:szCs w:val="20"/>
          <w:lang w:eastAsia="it-IT"/>
        </w:rPr>
        <w:t>(25 Settembre 2010)</w:t>
      </w:r>
    </w:p>
    <w:p w14:paraId="2ED61530" w14:textId="77777777" w:rsidR="00423221" w:rsidRPr="00423221" w:rsidRDefault="00423221" w:rsidP="00423221">
      <w:pPr>
        <w:jc w:val="both"/>
        <w:rPr>
          <w:rFonts w:eastAsia="Times New Roman"/>
          <w:b/>
          <w:szCs w:val="24"/>
          <w:lang w:eastAsia="it-IT"/>
        </w:rPr>
      </w:pPr>
    </w:p>
    <w:p w14:paraId="65F78C2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piena di grazia. Anche di altre persone, è detto nel Nuovo Testamento, che sono piene di grazia: </w:t>
      </w:r>
      <w:r w:rsidRPr="00423221">
        <w:rPr>
          <w:rFonts w:eastAsia="Times New Roman"/>
          <w:i/>
          <w:szCs w:val="24"/>
          <w:lang w:eastAsia="it-IT"/>
        </w:rPr>
        <w:t>“Stefano, uomo pieno di fede e di Spirito Santo...</w:t>
      </w:r>
      <w:r w:rsidRPr="00423221">
        <w:rPr>
          <w:rFonts w:eastAsia="Times New Roman"/>
          <w:i/>
          <w:position w:val="6"/>
          <w:szCs w:val="24"/>
          <w:vertAlign w:val="superscript"/>
          <w:lang w:eastAsia="it-IT"/>
        </w:rPr>
        <w:t xml:space="preserve">  </w:t>
      </w:r>
      <w:r w:rsidRPr="00423221">
        <w:rPr>
          <w:rFonts w:eastAsia="Times New Roman"/>
          <w:i/>
          <w:szCs w:val="24"/>
          <w:lang w:eastAsia="it-IT"/>
        </w:rPr>
        <w:t xml:space="preserve">pieno di grazia e di potenza, faceva grandi prodigi e segni tra il popolo” (At 5,5.8). </w:t>
      </w:r>
      <w:r w:rsidRPr="00423221">
        <w:rPr>
          <w:rFonts w:eastAsia="Times New Roman"/>
          <w:szCs w:val="24"/>
          <w:lang w:eastAsia="it-IT"/>
        </w:rPr>
        <w:t xml:space="preserve">Qual è la differenza che vi è tra Stefano e la Vergine Maria? </w:t>
      </w:r>
    </w:p>
    <w:p w14:paraId="64C7C8F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5F74C88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è piena di grazia dal primissimo istante della sua vita. Ella iniziò ad esistere piena di grazia. Ella è concepita piena di grazia. Il peccato originale non l’ha neanche sfiorata per un attimo. Questa è la prima verità.</w:t>
      </w:r>
    </w:p>
    <w:p w14:paraId="1E3DAA0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piena di grazia perché </w:t>
      </w:r>
      <w:r w:rsidRPr="00423221">
        <w:rPr>
          <w:rFonts w:eastAsia="Times New Roman"/>
          <w:i/>
          <w:szCs w:val="24"/>
          <w:lang w:eastAsia="it-IT"/>
        </w:rPr>
        <w:t>“Immacolata Concezione di Dio”</w:t>
      </w:r>
      <w:r w:rsidRPr="00423221">
        <w:rPr>
          <w:rFonts w:eastAsia="Times New Roman"/>
          <w:szCs w:val="24"/>
          <w:lang w:eastAsia="it-IT"/>
        </w:rPr>
        <w:t xml:space="preserve">. Ella nella creazione è la sola </w:t>
      </w:r>
      <w:r w:rsidRPr="00423221">
        <w:rPr>
          <w:rFonts w:eastAsia="Times New Roman"/>
          <w:i/>
          <w:szCs w:val="24"/>
          <w:lang w:eastAsia="it-IT"/>
        </w:rPr>
        <w:t>“Opera di Dio”</w:t>
      </w:r>
      <w:r w:rsidRPr="00423221">
        <w:rPr>
          <w:rFonts w:eastAsia="Times New Roman"/>
          <w:szCs w:val="24"/>
          <w:lang w:eastAsia="it-IT"/>
        </w:rPr>
        <w:t>, senza alcun limite di immagine e di somiglianza con il suo Creatore. Noi riflettiamo una scintilla della natura ed essenza di Dio. La Vergine Maria riflette Dio più di tutta la creazione messa insieme. Ella è piena di Dio. È rivestita di Dio. È avvolta di Dio.</w:t>
      </w:r>
    </w:p>
    <w:p w14:paraId="3EAF9C5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p>
    <w:p w14:paraId="720E77D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423221">
        <w:rPr>
          <w:rFonts w:eastAsia="Times New Roman"/>
          <w:i/>
          <w:szCs w:val="24"/>
          <w:lang w:eastAsia="it-IT"/>
        </w:rPr>
        <w:t>“innocente”</w:t>
      </w:r>
      <w:r w:rsidRPr="00423221">
        <w:rPr>
          <w:rFonts w:eastAsia="Times New Roman"/>
          <w:szCs w:val="24"/>
          <w:lang w:eastAsia="it-IT"/>
        </w:rPr>
        <w:t xml:space="preserv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w:t>
      </w:r>
    </w:p>
    <w:p w14:paraId="301988E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w:t>
      </w:r>
    </w:p>
    <w:p w14:paraId="5EA6703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Siamo talmente induriti nel cuore e nella mente che niente riesce a scalfirci. Dio non può lavorare con noi. Neanche la sua Onnipotenza può nulla senza la nostra docilità al suo volere. Eppure anche noi Dio vorrebbe fare </w:t>
      </w:r>
      <w:r w:rsidRPr="00423221">
        <w:rPr>
          <w:rFonts w:eastAsia="Times New Roman"/>
          <w:i/>
          <w:szCs w:val="24"/>
          <w:lang w:eastAsia="it-IT"/>
        </w:rPr>
        <w:t>“pieni di grazia”</w:t>
      </w:r>
      <w:r w:rsidRPr="00423221">
        <w:rPr>
          <w:rFonts w:eastAsia="Times New Roman"/>
          <w:szCs w:val="24"/>
          <w:lang w:eastAsia="it-IT"/>
        </w:rPr>
        <w:t>, di santità, verità, giustizia, pace, amore, carità. Anche noi vorrebbe ricolmare di Spirito Santo. Vorrebbe, ma noi non vogliamo. Siamo troppo attaccati alla nostra durezza da rendere vana ogni sua azione.</w:t>
      </w:r>
    </w:p>
    <w:p w14:paraId="322BEDC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Vergine Maria, Madre della Redenzione, Piena di Grazia, Tutta Santa, rendici miti e umili di cuore. Angeli e Santi, venite in nostro aiuto, vogliamo lasciarci modellare da Dio per essere anche noi pieni di grazia e di Spirito Santo.</w:t>
      </w:r>
    </w:p>
    <w:p w14:paraId="5A4EF364"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25 Settembre 2010</w:t>
      </w:r>
    </w:p>
    <w:p w14:paraId="21DC3153" w14:textId="77777777" w:rsidR="00423221" w:rsidRPr="00423221" w:rsidRDefault="00423221" w:rsidP="00423221">
      <w:pPr>
        <w:jc w:val="right"/>
        <w:rPr>
          <w:rFonts w:eastAsia="Times New Roman"/>
          <w:b/>
          <w:i/>
          <w:szCs w:val="24"/>
          <w:lang w:eastAsia="it-IT"/>
        </w:rPr>
      </w:pPr>
    </w:p>
    <w:p w14:paraId="175D0982" w14:textId="77777777" w:rsidR="00423221" w:rsidRPr="00423221" w:rsidRDefault="00423221" w:rsidP="00423221">
      <w:pPr>
        <w:jc w:val="both"/>
        <w:rPr>
          <w:rFonts w:eastAsia="Times New Roman"/>
          <w:sz w:val="22"/>
          <w:lang w:eastAsia="it-IT"/>
        </w:rPr>
      </w:pPr>
    </w:p>
    <w:p w14:paraId="67427739"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42" w:name="_Toc280730906"/>
      <w:bookmarkStart w:id="43" w:name="_Toc374390293"/>
      <w:bookmarkStart w:id="44" w:name="_Toc94188588"/>
      <w:r w:rsidRPr="00423221">
        <w:rPr>
          <w:rFonts w:eastAsia="Times New Roman"/>
          <w:b/>
          <w:bCs/>
          <w:kern w:val="32"/>
          <w:sz w:val="32"/>
          <w:szCs w:val="32"/>
          <w:lang w:eastAsia="it-IT"/>
        </w:rPr>
        <w:t>AVE MARIA, PIENA DI GRAZIA, IL SIGNORE È CON TE</w:t>
      </w:r>
      <w:bookmarkEnd w:id="42"/>
      <w:bookmarkEnd w:id="43"/>
      <w:bookmarkEnd w:id="44"/>
    </w:p>
    <w:p w14:paraId="7BE4ABFB"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 xml:space="preserve">Il Signore è con te </w:t>
      </w:r>
    </w:p>
    <w:p w14:paraId="0EA6BA11" w14:textId="77777777" w:rsidR="00423221" w:rsidRPr="00423221" w:rsidRDefault="00423221" w:rsidP="00423221">
      <w:pPr>
        <w:jc w:val="both"/>
        <w:rPr>
          <w:rFonts w:eastAsia="Times New Roman"/>
          <w:b/>
          <w:sz w:val="22"/>
          <w:lang w:eastAsia="it-IT"/>
        </w:rPr>
      </w:pPr>
    </w:p>
    <w:p w14:paraId="2D3CD7A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L’Arcangelo Gabriele, mandato sulla nostra terra per annunziare il mistero di Dio ed anche per spiegarlo, dice alla Vergine Maria: </w:t>
      </w:r>
      <w:r w:rsidRPr="00423221">
        <w:rPr>
          <w:rFonts w:eastAsia="Times New Roman"/>
          <w:i/>
          <w:szCs w:val="24"/>
          <w:lang w:eastAsia="it-IT"/>
        </w:rPr>
        <w:t>“Il Signore è con te”</w:t>
      </w:r>
      <w:r w:rsidRPr="00423221">
        <w:rPr>
          <w:rFonts w:eastAsia="Times New Roman"/>
          <w:szCs w:val="24"/>
          <w:lang w:eastAsia="it-IT"/>
        </w:rPr>
        <w:t xml:space="preserve">. </w:t>
      </w:r>
    </w:p>
    <w:p w14:paraId="1229BAF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Nella Santa Messa, il Sacerdote si rivolge al popolo con questo saluto per ben tre volte: all’inizio prima dell’atto penitenziale, nel cuore della messa, prima del prefazio, alla fine, prima della benedizione di congedo. Egli però non dice: </w:t>
      </w:r>
      <w:r w:rsidRPr="00423221">
        <w:rPr>
          <w:rFonts w:eastAsia="Times New Roman"/>
          <w:i/>
          <w:szCs w:val="24"/>
          <w:lang w:eastAsia="it-IT"/>
        </w:rPr>
        <w:t>“Il Signore è con te, popolo di Dio, sua santa assemblea, sua comunità riunita per la celebrazione dei santi misteri”</w:t>
      </w:r>
      <w:r w:rsidRPr="00423221">
        <w:rPr>
          <w:rFonts w:eastAsia="Times New Roman"/>
          <w:szCs w:val="24"/>
          <w:lang w:eastAsia="it-IT"/>
        </w:rPr>
        <w:t xml:space="preserve">. Dice invece: </w:t>
      </w:r>
      <w:r w:rsidRPr="00423221">
        <w:rPr>
          <w:rFonts w:eastAsia="Times New Roman"/>
          <w:i/>
          <w:szCs w:val="24"/>
          <w:lang w:eastAsia="it-IT"/>
        </w:rPr>
        <w:t>“Il Signore sia con voi”</w:t>
      </w:r>
      <w:r w:rsidRPr="00423221">
        <w:rPr>
          <w:rFonts w:eastAsia="Times New Roman"/>
          <w:szCs w:val="24"/>
          <w:lang w:eastAsia="it-IT"/>
        </w:rPr>
        <w:t xml:space="preserve">.  È questa un augurio, una preghiera, un’invocazione. Non è però una realtà, una certezza, un modo di essere, uno stato del cristiano. </w:t>
      </w:r>
    </w:p>
    <w:p w14:paraId="65F78B3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w:t>
      </w:r>
    </w:p>
    <w:p w14:paraId="64A5DC1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w:t>
      </w:r>
    </w:p>
    <w:p w14:paraId="49F8F68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w:t>
      </w:r>
    </w:p>
    <w:p w14:paraId="6F17991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Noi non siamo con Dio. Ci auguriamo di poterlo essere. Preghiamo per divenirlo. Ma dobbiamo confessare che siamo con noi stessi, per noi stessi.</w:t>
      </w:r>
    </w:p>
    <w:p w14:paraId="775A3DE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Dio è con noi, quando gli permettiamo di essere la mente della nostra mente, il cuore del nostro cuore, il sangue del nostro sangue, il respiro del nostro respiro, il corpo del nostro corpo, la vita della nostra vita, la natura della nostra natura.</w:t>
      </w:r>
    </w:p>
    <w:p w14:paraId="5C05F30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Nella Vergine Maria questo è avvenuto. L’Apocalisse ce la mostra vestita di sole, cioè avvolta interamente di Dio. Dio le fa da veste. Vestire Dio è divenire come Dio. Non per arroganza, superbia, vanagloria, esaltazione, tentazione.</w:t>
      </w:r>
    </w:p>
    <w:p w14:paraId="6B49363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La Vergine Maria è divenuta come Dio per somma umiltà, per annientamento del suo essere e della sua vita. In Lei si compie la parola di Satana: “</w:t>
      </w:r>
      <w:r w:rsidRPr="00423221">
        <w:rPr>
          <w:rFonts w:eastAsia="Times New Roman"/>
          <w:color w:val="000000"/>
          <w:szCs w:val="24"/>
          <w:lang w:eastAsia="it-IT"/>
        </w:rPr>
        <w:t xml:space="preserve">Il serpente era il più astuto di tutti gli animali selvatici che Dio aveva fatto e disse alla donna: </w:t>
      </w:r>
      <w:r w:rsidRPr="00423221">
        <w:rPr>
          <w:rFonts w:eastAsia="Times New Roman"/>
          <w:i/>
          <w:color w:val="000000"/>
          <w:szCs w:val="24"/>
          <w:lang w:eastAsia="it-IT"/>
        </w:rPr>
        <w:t>«È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sidRPr="00423221">
        <w:rPr>
          <w:rFonts w:eastAsia="Times New Roman"/>
          <w:color w:val="000000"/>
          <w:szCs w:val="24"/>
          <w:lang w:eastAsia="it-IT"/>
        </w:rPr>
        <w:t xml:space="preserve"> (Gn 3,1-5). </w:t>
      </w:r>
      <w:r w:rsidRPr="00423221">
        <w:rPr>
          <w:rFonts w:eastAsia="Times New Roman"/>
          <w:szCs w:val="24"/>
          <w:lang w:eastAsia="it-IT"/>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72B20B0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tu sei vestita di Dio, sei come Dio, Perfettissima sua immagine creata. Dio è con te. Fa’ che sia anche con noi. Angeli e Santi aiutateci a vestirci anche noi del nostro Creatore e Signore. </w:t>
      </w:r>
    </w:p>
    <w:p w14:paraId="335D57EB" w14:textId="77777777" w:rsidR="00423221" w:rsidRPr="00423221" w:rsidRDefault="00423221" w:rsidP="00423221">
      <w:pPr>
        <w:jc w:val="right"/>
        <w:rPr>
          <w:rFonts w:eastAsia="Times New Roman"/>
          <w:i/>
          <w:szCs w:val="24"/>
          <w:lang w:eastAsia="it-IT"/>
        </w:rPr>
      </w:pPr>
      <w:r w:rsidRPr="00423221">
        <w:rPr>
          <w:rFonts w:eastAsia="Times New Roman"/>
          <w:b/>
          <w:i/>
          <w:szCs w:val="24"/>
          <w:lang w:eastAsia="it-IT"/>
        </w:rPr>
        <w:t>02 Ottobre 2010</w:t>
      </w:r>
    </w:p>
    <w:p w14:paraId="1F02A685" w14:textId="77777777" w:rsidR="00423221" w:rsidRPr="00423221" w:rsidRDefault="00423221" w:rsidP="00423221">
      <w:pPr>
        <w:keepNext/>
        <w:spacing w:after="0"/>
        <w:jc w:val="center"/>
        <w:outlineLvl w:val="0"/>
        <w:rPr>
          <w:rFonts w:eastAsia="Times New Roman"/>
          <w:b/>
          <w:bCs/>
          <w:kern w:val="32"/>
          <w:sz w:val="28"/>
          <w:szCs w:val="28"/>
          <w:lang w:eastAsia="it-IT"/>
        </w:rPr>
      </w:pPr>
    </w:p>
    <w:p w14:paraId="43BAEF1E" w14:textId="77777777" w:rsidR="00423221" w:rsidRPr="00423221" w:rsidRDefault="00423221" w:rsidP="00423221">
      <w:pPr>
        <w:keepNext/>
        <w:spacing w:after="0"/>
        <w:jc w:val="center"/>
        <w:outlineLvl w:val="0"/>
        <w:rPr>
          <w:rFonts w:eastAsia="Times New Roman"/>
          <w:b/>
          <w:bCs/>
          <w:kern w:val="32"/>
          <w:sz w:val="28"/>
          <w:szCs w:val="28"/>
          <w:lang w:eastAsia="it-IT"/>
        </w:rPr>
      </w:pPr>
    </w:p>
    <w:p w14:paraId="75743194"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45" w:name="_Toc280730908"/>
      <w:bookmarkStart w:id="46" w:name="_Toc374390294"/>
      <w:bookmarkStart w:id="47" w:name="_Toc94188589"/>
      <w:r w:rsidRPr="00423221">
        <w:rPr>
          <w:rFonts w:eastAsia="Times New Roman"/>
          <w:b/>
          <w:bCs/>
          <w:kern w:val="32"/>
          <w:sz w:val="32"/>
          <w:szCs w:val="32"/>
          <w:lang w:eastAsia="it-IT"/>
        </w:rPr>
        <w:t>AVE MARIA, PIENA DI GRAZIA, IL SIGNORE È CON TE</w:t>
      </w:r>
      <w:bookmarkEnd w:id="45"/>
      <w:bookmarkEnd w:id="46"/>
      <w:bookmarkEnd w:id="47"/>
    </w:p>
    <w:p w14:paraId="059EF940"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Tu sei benedetta fra le donne </w:t>
      </w:r>
      <w:r w:rsidRPr="00423221">
        <w:rPr>
          <w:rFonts w:eastAsia="Times New Roman"/>
          <w:b/>
          <w:sz w:val="20"/>
          <w:szCs w:val="20"/>
          <w:lang w:eastAsia="it-IT"/>
        </w:rPr>
        <w:t>(09 Ottobre 2010)</w:t>
      </w:r>
    </w:p>
    <w:p w14:paraId="3ECCB0BE" w14:textId="77777777" w:rsidR="00423221" w:rsidRPr="00423221" w:rsidRDefault="00423221" w:rsidP="00423221">
      <w:pPr>
        <w:jc w:val="both"/>
        <w:rPr>
          <w:rFonts w:eastAsia="Times New Roman"/>
          <w:b/>
          <w:szCs w:val="24"/>
          <w:lang w:eastAsia="it-IT"/>
        </w:rPr>
      </w:pPr>
    </w:p>
    <w:p w14:paraId="4DA52E1B" w14:textId="77777777" w:rsidR="00423221" w:rsidRPr="00423221" w:rsidRDefault="00423221" w:rsidP="00423221">
      <w:pPr>
        <w:jc w:val="both"/>
        <w:rPr>
          <w:rFonts w:eastAsia="Times New Roman"/>
          <w:szCs w:val="24"/>
          <w:lang w:eastAsia="it-IT"/>
        </w:rPr>
      </w:pPr>
      <w:r w:rsidRPr="00423221">
        <w:rPr>
          <w:rFonts w:eastAsia="Times New Roman"/>
          <w:i/>
          <w:szCs w:val="24"/>
          <w:lang w:eastAsia="it-IT"/>
        </w:rPr>
        <w:t>“Tu sei benedetta fra le donne”</w:t>
      </w:r>
      <w:r w:rsidRPr="00423221">
        <w:rPr>
          <w:rFonts w:eastAsia="Times New Roman"/>
          <w:szCs w:val="24"/>
          <w:lang w:eastAsia="it-IT"/>
        </w:rPr>
        <w:t xml:space="preserve"> è un titolo rarissimo nella Bibbia. Prima della Vergine Maria, è dato a due sole persone: Giaele è Giuditta. </w:t>
      </w:r>
    </w:p>
    <w:p w14:paraId="54E6ADC8"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È dato a Giaele perché libera il popolo di Dio dall’oppressione di Sisara, al quale con un piolo schiaccia la testa: </w:t>
      </w:r>
      <w:r w:rsidRPr="00423221">
        <w:rPr>
          <w:rFonts w:eastAsia="Times New Roman"/>
          <w:i/>
          <w:szCs w:val="24"/>
          <w:lang w:eastAsia="it-IT"/>
        </w:rPr>
        <w:t>“</w:t>
      </w:r>
      <w:r w:rsidRPr="00423221">
        <w:rPr>
          <w:rFonts w:eastAsia="Times New Roman"/>
          <w:i/>
          <w:color w:val="000000"/>
          <w:szCs w:val="24"/>
          <w:lang w:eastAsia="it-IT"/>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423221">
        <w:rPr>
          <w:rFonts w:eastAsia="Times New Roman"/>
          <w:color w:val="000000"/>
          <w:szCs w:val="24"/>
          <w:lang w:eastAsia="it-IT"/>
        </w:rPr>
        <w:t xml:space="preserve"> </w:t>
      </w:r>
    </w:p>
    <w:p w14:paraId="30A5A1AE"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Quanto più grande è la Vergine Maria. Ella ogni giorno schiaccia la testa al nemico dell’uomo che è il serpente antico: </w:t>
      </w:r>
      <w:r w:rsidRPr="00423221">
        <w:rPr>
          <w:rFonts w:eastAsia="Times New Roman"/>
          <w:i/>
          <w:color w:val="000000"/>
          <w:szCs w:val="24"/>
          <w:lang w:eastAsia="it-IT"/>
        </w:rPr>
        <w:t>“Io porrò inimicizia fra te e la donna, fra la tua stirpe e la sua stirpe: questa ti schiaccerà la testa e tu le insidierai il calcagno»</w:t>
      </w:r>
      <w:r w:rsidRPr="00423221">
        <w:rPr>
          <w:rFonts w:eastAsia="Times New Roman"/>
          <w:color w:val="000000"/>
          <w:szCs w:val="24"/>
          <w:lang w:eastAsia="it-IT"/>
        </w:rPr>
        <w:t xml:space="preserve"> (Gn 3,15). </w:t>
      </w:r>
    </w:p>
    <w:p w14:paraId="5D3869C0"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È dato questo titolo a Giuditta, perché taglia la testa ad Oloferne, liberando con questa sua prodezza tutto il popolo dei Giudei da un duro e crudele asservimento al Re di Babilonia: </w:t>
      </w:r>
      <w:r w:rsidRPr="00423221">
        <w:rPr>
          <w:rFonts w:eastAsia="Times New Roman"/>
          <w:i/>
          <w:szCs w:val="24"/>
          <w:lang w:eastAsia="it-IT"/>
        </w:rPr>
        <w:t>“</w:t>
      </w:r>
      <w:r w:rsidRPr="00423221">
        <w:rPr>
          <w:rFonts w:eastAsia="Times New Roman"/>
          <w:i/>
          <w:color w:val="000000"/>
          <w:szCs w:val="24"/>
          <w:lang w:eastAsia="it-IT"/>
        </w:rPr>
        <w:t xml:space="preserve">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w:t>
      </w:r>
      <w:r w:rsidRPr="00423221">
        <w:rPr>
          <w:rFonts w:eastAsia="Times New Roman"/>
          <w:i/>
          <w:color w:val="000000"/>
          <w:szCs w:val="24"/>
          <w:lang w:eastAsia="it-IT"/>
        </w:rPr>
        <w:lastRenderedPageBreak/>
        <w:t>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423221">
        <w:rPr>
          <w:rFonts w:eastAsia="Times New Roman"/>
          <w:color w:val="000000"/>
          <w:szCs w:val="24"/>
          <w:lang w:eastAsia="it-IT"/>
        </w:rPr>
        <w:t xml:space="preserve"> (Gdt 13,18-20). </w:t>
      </w:r>
    </w:p>
    <w:p w14:paraId="583DC6E9"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5504C28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Da Elisabetta questo titolo è dato alla Vergine Maria, perché scelta da Dio ad essere la Madre del Messia, del Redentore, del suo Dio:</w:t>
      </w:r>
      <w:r w:rsidRPr="00423221">
        <w:rPr>
          <w:rFonts w:eastAsia="Times New Roman"/>
          <w:i/>
          <w:szCs w:val="24"/>
          <w:lang w:eastAsia="it-IT"/>
        </w:rPr>
        <w:t xml:space="preserve"> “Elisabetta fu colmata di Spirito Santo</w:t>
      </w:r>
      <w:r w:rsidRPr="00423221">
        <w:rPr>
          <w:rFonts w:eastAsia="Times New Roman"/>
          <w:i/>
          <w:position w:val="4"/>
          <w:szCs w:val="24"/>
          <w:lang w:eastAsia="it-IT"/>
        </w:rPr>
        <w:t xml:space="preserve"> </w:t>
      </w:r>
      <w:r w:rsidRPr="00423221">
        <w:rPr>
          <w:rFonts w:eastAsia="Times New Roman"/>
          <w:i/>
          <w:szCs w:val="24"/>
          <w:lang w:eastAsia="it-IT"/>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Pr="00423221">
        <w:rPr>
          <w:rFonts w:eastAsia="Times New Roman"/>
          <w:szCs w:val="24"/>
          <w:lang w:eastAsia="it-IT"/>
        </w:rPr>
        <w:t xml:space="preserve">(Lc 1,41-45). </w:t>
      </w:r>
    </w:p>
    <w:p w14:paraId="32A7350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fatta la sua umilissima serva. Ha dato tutta se stessa per il compimento della missione ricevuta.</w:t>
      </w:r>
    </w:p>
    <w:p w14:paraId="53AAC0D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il bugiardo, il mentitore, il menzognero, l’ingannatore, il negatore della verità di Dio e dell’uomo. </w:t>
      </w:r>
    </w:p>
    <w:p w14:paraId="58B4A36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24EDF2E6"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09 Ottobre 2010</w:t>
      </w:r>
    </w:p>
    <w:p w14:paraId="578C2FC7"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48" w:name="_Toc280730910"/>
      <w:bookmarkStart w:id="49" w:name="_Toc374390295"/>
      <w:bookmarkStart w:id="50" w:name="_Toc94188590"/>
      <w:r w:rsidRPr="00423221">
        <w:rPr>
          <w:rFonts w:eastAsia="Times New Roman"/>
          <w:b/>
          <w:bCs/>
          <w:kern w:val="32"/>
          <w:sz w:val="32"/>
          <w:szCs w:val="32"/>
          <w:lang w:eastAsia="it-IT"/>
        </w:rPr>
        <w:t>AVE MARIA, PIENA DI GRAZIA, IL SIGNORE È CON TE</w:t>
      </w:r>
      <w:bookmarkEnd w:id="48"/>
      <w:bookmarkEnd w:id="49"/>
      <w:bookmarkEnd w:id="50"/>
    </w:p>
    <w:p w14:paraId="3811D769" w14:textId="77777777" w:rsidR="00423221" w:rsidRPr="00423221" w:rsidRDefault="00423221" w:rsidP="00423221">
      <w:pPr>
        <w:jc w:val="center"/>
        <w:rPr>
          <w:rFonts w:eastAsia="Times New Roman"/>
          <w:sz w:val="20"/>
          <w:szCs w:val="20"/>
          <w:lang w:eastAsia="it-IT"/>
        </w:rPr>
      </w:pPr>
      <w:r w:rsidRPr="00423221">
        <w:rPr>
          <w:rFonts w:eastAsia="Times New Roman"/>
          <w:b/>
          <w:szCs w:val="24"/>
          <w:lang w:eastAsia="it-IT"/>
        </w:rPr>
        <w:t xml:space="preserve">Benedetto il frutto del suo seno, Gesù </w:t>
      </w:r>
      <w:r w:rsidRPr="00423221">
        <w:rPr>
          <w:rFonts w:eastAsia="Times New Roman"/>
          <w:b/>
          <w:sz w:val="20"/>
          <w:szCs w:val="20"/>
          <w:lang w:eastAsia="it-IT"/>
        </w:rPr>
        <w:t>(16 Ottobre 2010)</w:t>
      </w:r>
    </w:p>
    <w:p w14:paraId="1F81A320" w14:textId="77777777" w:rsidR="00423221" w:rsidRPr="00423221" w:rsidRDefault="00423221" w:rsidP="00423221">
      <w:pPr>
        <w:jc w:val="both"/>
        <w:rPr>
          <w:rFonts w:eastAsia="Times New Roman"/>
          <w:b/>
          <w:szCs w:val="24"/>
          <w:lang w:eastAsia="it-IT"/>
        </w:rPr>
      </w:pPr>
    </w:p>
    <w:p w14:paraId="4B5BBD2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p>
    <w:p w14:paraId="197408F7" w14:textId="77777777" w:rsidR="00423221" w:rsidRPr="00423221" w:rsidRDefault="00423221" w:rsidP="00423221">
      <w:pPr>
        <w:widowControl w:val="0"/>
        <w:tabs>
          <w:tab w:val="left" w:pos="1418"/>
          <w:tab w:val="left" w:pos="2268"/>
        </w:tabs>
        <w:jc w:val="both"/>
        <w:rPr>
          <w:rFonts w:eastAsia="Times New Roman"/>
          <w:i/>
          <w:color w:val="000000"/>
          <w:szCs w:val="24"/>
          <w:lang w:eastAsia="it-IT"/>
        </w:rPr>
      </w:pPr>
      <w:r w:rsidRPr="00423221">
        <w:rPr>
          <w:rFonts w:eastAsia="Times New Roman"/>
          <w:i/>
          <w:color w:val="000000"/>
          <w:szCs w:val="24"/>
          <w:lang w:eastAsia="it-IT"/>
        </w:rPr>
        <w:t xml:space="preserve">“Dio disse: «Le acque brulichino di esseri viventi e uccelli volino sopra la terra, </w:t>
      </w:r>
      <w:r w:rsidRPr="00423221">
        <w:rPr>
          <w:rFonts w:eastAsia="Times New Roman"/>
          <w:i/>
          <w:color w:val="000000"/>
          <w:szCs w:val="24"/>
          <w:lang w:eastAsia="it-IT"/>
        </w:rPr>
        <w:lastRenderedPageBreak/>
        <w:t>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13889B03" w14:textId="77777777" w:rsidR="00423221" w:rsidRPr="00423221" w:rsidRDefault="00423221" w:rsidP="00423221">
      <w:pPr>
        <w:widowControl w:val="0"/>
        <w:tabs>
          <w:tab w:val="left" w:pos="1418"/>
          <w:tab w:val="left" w:pos="2268"/>
        </w:tabs>
        <w:jc w:val="both"/>
        <w:rPr>
          <w:rFonts w:eastAsia="Times New Roman"/>
          <w:i/>
          <w:color w:val="000000"/>
          <w:szCs w:val="24"/>
          <w:lang w:eastAsia="it-IT"/>
        </w:rPr>
      </w:pPr>
      <w:r w:rsidRPr="00423221">
        <w:rPr>
          <w:rFonts w:eastAsia="Times New Roman"/>
          <w:i/>
          <w:color w:val="000000"/>
          <w:szCs w:val="24"/>
          <w:lang w:eastAsia="it-IT"/>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7AAF8D2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Non è però secondo questa benedizione che Elisabetta parla del Figlio di Maria. Gesù è benedetto perché è visto come il Messia del Signore, il Redentore dell’uomo, il suo Salvatore potente. Verso questa interpretazione ci spinge il Cantico di Zaccaria: </w:t>
      </w:r>
      <w:r w:rsidRPr="00423221">
        <w:rPr>
          <w:rFonts w:eastAsia="Times New Roman"/>
          <w:i/>
          <w:szCs w:val="24"/>
          <w:lang w:eastAsia="it-IT"/>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423221">
        <w:rPr>
          <w:rFonts w:eastAsia="Times New Roman"/>
          <w:szCs w:val="24"/>
          <w:lang w:eastAsia="it-IT"/>
        </w:rPr>
        <w:t xml:space="preserve"> (Lc 1,76-79). </w:t>
      </w:r>
    </w:p>
    <w:p w14:paraId="3BC7849C"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Secondo questa visione di purissima fede Gesù è proclamato benedetto, facendo eco al Salmo: </w:t>
      </w:r>
      <w:r w:rsidRPr="00423221">
        <w:rPr>
          <w:rFonts w:eastAsia="Times New Roman"/>
          <w:i/>
          <w:szCs w:val="24"/>
          <w:lang w:eastAsia="it-IT"/>
        </w:rPr>
        <w:t>“</w:t>
      </w:r>
      <w:r w:rsidRPr="00423221">
        <w:rPr>
          <w:rFonts w:eastAsia="Times New Roman"/>
          <w:i/>
          <w:color w:val="000000"/>
          <w:szCs w:val="24"/>
          <w:lang w:eastAsia="it-IT"/>
        </w:rPr>
        <w:t>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423221">
        <w:rPr>
          <w:rFonts w:eastAsia="Times New Roman"/>
          <w:color w:val="000000"/>
          <w:szCs w:val="24"/>
          <w:lang w:eastAsia="it-IT"/>
        </w:rPr>
        <w:t xml:space="preserve"> (Sal 118 (117), 21-29). </w:t>
      </w:r>
    </w:p>
    <w:p w14:paraId="7037345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w:t>
      </w:r>
      <w:r w:rsidRPr="00423221">
        <w:rPr>
          <w:rFonts w:eastAsia="Times New Roman"/>
          <w:i/>
          <w:szCs w:val="24"/>
          <w:lang w:eastAsia="it-IT"/>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w:t>
      </w:r>
      <w:r w:rsidRPr="00423221">
        <w:rPr>
          <w:rFonts w:eastAsia="Times New Roman"/>
          <w:i/>
          <w:szCs w:val="24"/>
          <w:lang w:eastAsia="it-IT"/>
        </w:rPr>
        <w:lastRenderedPageBreak/>
        <w:t>molti in Israele e come segno di contraddizione – e anche a te una spada trafiggerà l’anima –, affinché siano svelati i pensieri di molti cuori»”</w:t>
      </w:r>
      <w:r w:rsidRPr="00423221">
        <w:rPr>
          <w:rFonts w:eastAsia="Times New Roman"/>
          <w:szCs w:val="24"/>
          <w:lang w:eastAsia="it-IT"/>
        </w:rPr>
        <w:t xml:space="preserve"> (Lc 2,29-35). </w:t>
      </w:r>
    </w:p>
    <w:p w14:paraId="10E05F2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w:t>
      </w:r>
    </w:p>
    <w:p w14:paraId="0AB00C3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Grazie, Madre della Redenzione, per aver portato nel grembo il nostro Dio, il nostro Salvatore, il nostro Signore, il nostro redentore.            </w:t>
      </w:r>
    </w:p>
    <w:p w14:paraId="1ED0EBFA"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16 Ottobre 2010</w:t>
      </w:r>
    </w:p>
    <w:p w14:paraId="4FF99B6E" w14:textId="77777777" w:rsidR="00423221" w:rsidRPr="00423221" w:rsidRDefault="00423221" w:rsidP="00423221">
      <w:pPr>
        <w:jc w:val="both"/>
        <w:rPr>
          <w:rFonts w:eastAsia="Times New Roman"/>
          <w:sz w:val="22"/>
          <w:lang w:eastAsia="it-IT"/>
        </w:rPr>
      </w:pPr>
    </w:p>
    <w:p w14:paraId="35CC9AFC" w14:textId="77777777" w:rsidR="00423221" w:rsidRPr="00423221" w:rsidRDefault="00423221" w:rsidP="00423221">
      <w:pPr>
        <w:jc w:val="both"/>
        <w:rPr>
          <w:rFonts w:eastAsia="Times New Roman"/>
          <w:sz w:val="22"/>
          <w:lang w:eastAsia="it-IT"/>
        </w:rPr>
      </w:pPr>
    </w:p>
    <w:p w14:paraId="05628F17" w14:textId="77777777" w:rsidR="00423221" w:rsidRPr="00423221" w:rsidRDefault="00423221" w:rsidP="00423221">
      <w:pPr>
        <w:jc w:val="both"/>
        <w:rPr>
          <w:rFonts w:eastAsia="Times New Roman"/>
          <w:sz w:val="22"/>
          <w:lang w:eastAsia="it-IT"/>
        </w:rPr>
      </w:pPr>
    </w:p>
    <w:p w14:paraId="31181B28"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51" w:name="_Toc280730912"/>
      <w:bookmarkStart w:id="52" w:name="_Toc374390296"/>
      <w:bookmarkStart w:id="53" w:name="_Toc94188591"/>
      <w:r w:rsidRPr="00423221">
        <w:rPr>
          <w:rFonts w:eastAsia="Times New Roman"/>
          <w:b/>
          <w:bCs/>
          <w:kern w:val="32"/>
          <w:sz w:val="32"/>
          <w:szCs w:val="32"/>
          <w:lang w:eastAsia="it-IT"/>
        </w:rPr>
        <w:t>AVE MARIA, PIENA DI GRAZIA, IL SIGNORE È CON TE</w:t>
      </w:r>
      <w:bookmarkEnd w:id="51"/>
      <w:bookmarkEnd w:id="52"/>
      <w:bookmarkEnd w:id="53"/>
    </w:p>
    <w:p w14:paraId="04D6910C" w14:textId="77777777" w:rsidR="00423221" w:rsidRPr="00423221" w:rsidRDefault="00423221" w:rsidP="00423221">
      <w:pPr>
        <w:spacing w:after="0"/>
        <w:jc w:val="center"/>
        <w:rPr>
          <w:rFonts w:eastAsia="Times New Roman"/>
          <w:b/>
          <w:sz w:val="36"/>
          <w:szCs w:val="36"/>
          <w:lang w:eastAsia="it-IT"/>
        </w:rPr>
      </w:pPr>
      <w:r w:rsidRPr="00423221">
        <w:rPr>
          <w:rFonts w:eastAsia="Times New Roman"/>
          <w:b/>
          <w:sz w:val="36"/>
          <w:szCs w:val="36"/>
          <w:lang w:eastAsia="it-IT"/>
        </w:rPr>
        <w:t>Santa Maria, Madre di Dio</w:t>
      </w:r>
    </w:p>
    <w:p w14:paraId="36871FB9" w14:textId="77777777" w:rsidR="00423221" w:rsidRPr="00423221" w:rsidRDefault="00423221" w:rsidP="00423221">
      <w:pPr>
        <w:spacing w:after="0"/>
        <w:rPr>
          <w:rFonts w:eastAsia="Times New Roman"/>
          <w:szCs w:val="24"/>
          <w:lang w:eastAsia="it-IT"/>
        </w:rPr>
      </w:pPr>
    </w:p>
    <w:p w14:paraId="78D8D60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Nella prima parte dell’</w:t>
      </w:r>
      <w:r w:rsidRPr="00423221">
        <w:rPr>
          <w:rFonts w:eastAsia="Times New Roman"/>
          <w:i/>
          <w:szCs w:val="24"/>
          <w:lang w:eastAsia="it-IT"/>
        </w:rPr>
        <w:t>“Ave Maria”</w:t>
      </w:r>
      <w:r w:rsidRPr="00423221">
        <w:rPr>
          <w:rFonts w:eastAsia="Times New Roman"/>
          <w:szCs w:val="24"/>
          <w:lang w:eastAsia="it-IT"/>
        </w:rPr>
        <w:t xml:space="preserve">, abbiamo contemplato, meditato, messo nel cuore le parole che l’Angelo Gabriele e Santa Elisabetta hanno rivolto alla Vergine Maria: </w:t>
      </w:r>
      <w:r w:rsidRPr="00423221">
        <w:rPr>
          <w:rFonts w:eastAsia="Times New Roman"/>
          <w:i/>
          <w:szCs w:val="24"/>
          <w:lang w:eastAsia="it-IT"/>
        </w:rPr>
        <w:t xml:space="preserve">“Rallégrati, piena di grazia: il Signore è con te. Benedetta tu fra le donne e benedetto il frutto del tuo grembo!”. </w:t>
      </w:r>
    </w:p>
    <w:p w14:paraId="31985C08" w14:textId="77777777" w:rsidR="00423221" w:rsidRPr="00423221" w:rsidRDefault="00423221" w:rsidP="00423221">
      <w:pPr>
        <w:jc w:val="both"/>
        <w:rPr>
          <w:rFonts w:eastAsia="Times New Roman"/>
          <w:i/>
          <w:szCs w:val="24"/>
          <w:lang w:eastAsia="it-IT"/>
        </w:rPr>
      </w:pPr>
      <w:r w:rsidRPr="00423221">
        <w:rPr>
          <w:rFonts w:eastAsia="Times New Roman"/>
          <w:szCs w:val="24"/>
          <w:lang w:eastAsia="it-IT"/>
        </w:rPr>
        <w:t xml:space="preserve">Nella seconda parte ascolteremo il grido della Chiesa, che si innalza dal cuore del discepolo di Gesù, verso la  </w:t>
      </w:r>
      <w:r w:rsidRPr="00423221">
        <w:rPr>
          <w:rFonts w:eastAsia="Times New Roman"/>
          <w:i/>
          <w:szCs w:val="24"/>
          <w:lang w:eastAsia="it-IT"/>
        </w:rPr>
        <w:t xml:space="preserve">“Piena di Grazia e le Benedetta fra le donne”. </w:t>
      </w:r>
    </w:p>
    <w:p w14:paraId="3D0F787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Santa. Non si tratta però di una santità comune, ordinaria, uguale a quella di tutti gli altri santi del Cielo. </w:t>
      </w:r>
    </w:p>
    <w:p w14:paraId="158C899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È vero. Nel Cielo ogni Santo brilla per una sua luce particolare, personale. Ogni luce differisce da tutte le altre luce per densità. Vi è il Santo più luminoso e quello che dona una luce un po’ più tenue. Vi è la Santa più splendente e quella che brilla di meno. </w:t>
      </w:r>
    </w:p>
    <w:p w14:paraId="4B86B64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w:t>
      </w:r>
    </w:p>
    <w:p w14:paraId="0A0B8E8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78675E2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Madre di Dio. Ella è vera Madre di Dio, perché da Lei è nato il Verbo della vita, il Figlio Unigenito del Padre. </w:t>
      </w:r>
    </w:p>
    <w:p w14:paraId="3093F63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Lei non ha dato la vita alla carne che il Verbo ha assunto nel suo seno verginale per opera dello Spirito Santo. È il Verbo che si fa carne nel suo seno. Dal suo seno nasce il Figlio Eterno del Padre. </w:t>
      </w:r>
    </w:p>
    <w:p w14:paraId="3759026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Cristo Gesù è Persona divina. La Persona divina si incarna. La Persona divina nasce. La Persona divina è Dio. Maria è Madre della Persona divina che nasce e quindi è vera Madre di Dio, perché la Persona divina del Figlio è vero Dio.</w:t>
      </w:r>
    </w:p>
    <w:p w14:paraId="6CBF121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Come unica è la santità della Vergine Maria, così unica è anche la sua maternità. Nessun’altra donna al mondo potrà mai avere questo onore di essere la Madre del suo Signore, del suo Creatore, del suo Dio.</w:t>
      </w:r>
    </w:p>
    <w:p w14:paraId="7927192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Queste sono le gradi cose che il Signore ha fatto per la Vergine Maria: l’ha elevata sopra i cori degli Angeli. Degli Angeli Ella è Regina. L’Ha fatta sua vera Madre, sua vera Genitrice. Gesù è vero Figlio di Maria. </w:t>
      </w:r>
    </w:p>
    <w:p w14:paraId="6BFC208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Questa Donna noi preghiamo. A Lei ora la Chiesa si rivolge. Lei invoca. A lei chiede una particolare assistenza.</w:t>
      </w:r>
    </w:p>
    <w:p w14:paraId="427848D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di Dio, Madre della Redenzione, Santissima, Regina degli Angeli e dei Santi, vieni in nostro aiuto. Insegnaci ad amarti. </w:t>
      </w:r>
    </w:p>
    <w:p w14:paraId="1B8F0E57"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23 Ottobre 2010</w:t>
      </w:r>
    </w:p>
    <w:p w14:paraId="5A25D5DA" w14:textId="77777777" w:rsidR="00423221" w:rsidRPr="00423221" w:rsidRDefault="00423221" w:rsidP="00423221">
      <w:pPr>
        <w:jc w:val="both"/>
        <w:rPr>
          <w:rFonts w:eastAsia="Times New Roman"/>
          <w:sz w:val="22"/>
          <w:lang w:eastAsia="it-IT"/>
        </w:rPr>
      </w:pPr>
    </w:p>
    <w:p w14:paraId="7889F983" w14:textId="77777777" w:rsidR="00423221" w:rsidRPr="00423221" w:rsidRDefault="00423221" w:rsidP="00423221">
      <w:pPr>
        <w:jc w:val="both"/>
        <w:rPr>
          <w:rFonts w:eastAsia="Times New Roman"/>
          <w:sz w:val="22"/>
          <w:lang w:eastAsia="it-IT"/>
        </w:rPr>
      </w:pPr>
    </w:p>
    <w:p w14:paraId="60361751" w14:textId="77777777" w:rsidR="00423221" w:rsidRPr="00423221" w:rsidRDefault="00423221" w:rsidP="00423221">
      <w:pPr>
        <w:jc w:val="right"/>
        <w:rPr>
          <w:rFonts w:eastAsia="Times New Roman"/>
          <w:b/>
          <w:i/>
          <w:szCs w:val="24"/>
          <w:lang w:eastAsia="it-IT"/>
        </w:rPr>
      </w:pPr>
    </w:p>
    <w:p w14:paraId="16295AAA"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54" w:name="_Toc280730914"/>
      <w:bookmarkStart w:id="55" w:name="_Toc374390297"/>
      <w:bookmarkStart w:id="56" w:name="_Toc94188592"/>
      <w:r w:rsidRPr="00423221">
        <w:rPr>
          <w:rFonts w:eastAsia="Times New Roman"/>
          <w:b/>
          <w:bCs/>
          <w:kern w:val="32"/>
          <w:sz w:val="32"/>
          <w:szCs w:val="32"/>
          <w:lang w:eastAsia="it-IT"/>
        </w:rPr>
        <w:t>AVE MARIA, PIENA DI GRAZIA, IL SIGNORE È CON TE</w:t>
      </w:r>
      <w:bookmarkEnd w:id="54"/>
      <w:bookmarkEnd w:id="55"/>
      <w:bookmarkEnd w:id="56"/>
    </w:p>
    <w:p w14:paraId="4B87F63C" w14:textId="77777777" w:rsidR="00423221" w:rsidRPr="00423221" w:rsidRDefault="00423221" w:rsidP="00423221">
      <w:pPr>
        <w:spacing w:after="0"/>
        <w:jc w:val="center"/>
        <w:rPr>
          <w:rFonts w:eastAsia="Times New Roman"/>
          <w:b/>
          <w:sz w:val="36"/>
          <w:szCs w:val="36"/>
          <w:lang w:eastAsia="it-IT"/>
        </w:rPr>
      </w:pPr>
      <w:r w:rsidRPr="00423221">
        <w:rPr>
          <w:rFonts w:eastAsia="Times New Roman"/>
          <w:b/>
          <w:sz w:val="36"/>
          <w:szCs w:val="36"/>
          <w:lang w:eastAsia="it-IT"/>
        </w:rPr>
        <w:t>Prega per noi, peccatori</w:t>
      </w:r>
    </w:p>
    <w:p w14:paraId="39FE4AC4" w14:textId="77777777" w:rsidR="00423221" w:rsidRPr="00423221" w:rsidRDefault="00423221" w:rsidP="00423221">
      <w:pPr>
        <w:jc w:val="both"/>
        <w:rPr>
          <w:rFonts w:eastAsia="Times New Roman"/>
          <w:szCs w:val="24"/>
          <w:lang w:eastAsia="it-IT"/>
        </w:rPr>
      </w:pPr>
    </w:p>
    <w:p w14:paraId="6B871B6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Quando la Chiesa pensa alla Vergine Maria, la vede con gli occhi della fede così come ce la presenta l’Apostolo Giovanni alle nozze di Cana, in perenne atteggiamento di preghiera e di supplica dinanzi a Gesù Signore: </w:t>
      </w:r>
      <w:r w:rsidRPr="00423221">
        <w:rPr>
          <w:rFonts w:eastAsia="Times New Roman"/>
          <w:i/>
          <w:szCs w:val="24"/>
          <w:lang w:eastAsia="it-IT"/>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w:t>
      </w:r>
      <w:r w:rsidRPr="00423221">
        <w:rPr>
          <w:rFonts w:eastAsia="Times New Roman"/>
          <w:szCs w:val="24"/>
          <w:lang w:eastAsia="it-IT"/>
        </w:rPr>
        <w:t xml:space="preserve">(Gv 2,1-11). </w:t>
      </w:r>
    </w:p>
    <w:p w14:paraId="3933A60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w:t>
      </w:r>
      <w:r w:rsidRPr="00423221">
        <w:rPr>
          <w:rFonts w:eastAsia="Times New Roman"/>
          <w:szCs w:val="24"/>
          <w:lang w:eastAsia="it-IT"/>
        </w:rPr>
        <w:lastRenderedPageBreak/>
        <w:t xml:space="preserve">L’ascolta perché sua Madre ed anche perché in Lei prega lo Spirito Santo, che è sempre in eterna e divina comunione con il Padre e il Figlio nel seno della Beata Trinità. </w:t>
      </w:r>
    </w:p>
    <w:p w14:paraId="0D74F90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w:t>
      </w:r>
    </w:p>
    <w:p w14:paraId="5B82CBB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w:t>
      </w:r>
    </w:p>
    <w:p w14:paraId="43CD6E6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w:t>
      </w:r>
    </w:p>
    <w:p w14:paraId="3B11B0E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prega per noi peccatori. Fatti nostra Mediatrice e intercede per noi. Angeli e Santi di Dio, venite in nostro aiuto e soccorso. </w:t>
      </w:r>
    </w:p>
    <w:p w14:paraId="30BD3476"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30 Ottobre 2010</w:t>
      </w:r>
    </w:p>
    <w:p w14:paraId="65926DD4" w14:textId="77777777" w:rsidR="00423221" w:rsidRPr="00423221" w:rsidRDefault="00423221" w:rsidP="00423221">
      <w:pPr>
        <w:jc w:val="right"/>
        <w:rPr>
          <w:rFonts w:eastAsia="Times New Roman"/>
          <w:b/>
          <w:i/>
          <w:szCs w:val="24"/>
          <w:lang w:eastAsia="it-IT"/>
        </w:rPr>
      </w:pPr>
    </w:p>
    <w:p w14:paraId="3D8C4B7D"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57" w:name="_Toc280730916"/>
      <w:bookmarkStart w:id="58" w:name="_Toc374390298"/>
      <w:bookmarkStart w:id="59" w:name="_Toc94188593"/>
      <w:r w:rsidRPr="00423221">
        <w:rPr>
          <w:rFonts w:eastAsia="Times New Roman"/>
          <w:b/>
          <w:bCs/>
          <w:kern w:val="32"/>
          <w:sz w:val="32"/>
          <w:szCs w:val="32"/>
          <w:lang w:eastAsia="it-IT"/>
        </w:rPr>
        <w:t>AVE MARIA, PIENA DI GRAZIA, IL SIGNORE È CON TE</w:t>
      </w:r>
      <w:bookmarkEnd w:id="57"/>
      <w:bookmarkEnd w:id="58"/>
      <w:bookmarkEnd w:id="59"/>
    </w:p>
    <w:p w14:paraId="4A38BC59" w14:textId="77777777" w:rsidR="00423221" w:rsidRPr="00423221" w:rsidRDefault="00423221" w:rsidP="00423221">
      <w:pPr>
        <w:jc w:val="center"/>
        <w:rPr>
          <w:rFonts w:eastAsia="Times New Roman"/>
          <w:b/>
          <w:sz w:val="36"/>
          <w:szCs w:val="36"/>
          <w:lang w:eastAsia="it-IT"/>
        </w:rPr>
      </w:pPr>
      <w:r w:rsidRPr="00423221">
        <w:rPr>
          <w:rFonts w:eastAsia="Times New Roman"/>
          <w:b/>
          <w:sz w:val="36"/>
          <w:szCs w:val="36"/>
          <w:lang w:eastAsia="it-IT"/>
        </w:rPr>
        <w:t>Adesso e nell’ora della nostra morte. Amen</w:t>
      </w:r>
    </w:p>
    <w:p w14:paraId="7D9E762C" w14:textId="77777777" w:rsidR="00423221" w:rsidRPr="00423221" w:rsidRDefault="00423221" w:rsidP="00423221">
      <w:pPr>
        <w:rPr>
          <w:rFonts w:eastAsia="Times New Roman"/>
          <w:b/>
          <w:szCs w:val="24"/>
          <w:lang w:eastAsia="it-IT"/>
        </w:rPr>
      </w:pPr>
      <w:r w:rsidRPr="00423221">
        <w:rPr>
          <w:rFonts w:eastAsia="Times New Roman"/>
          <w:b/>
          <w:szCs w:val="24"/>
          <w:lang w:eastAsia="it-IT"/>
        </w:rPr>
        <w:t>Carissimo/a.</w:t>
      </w:r>
    </w:p>
    <w:p w14:paraId="4328800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nostra vita è una perenne tentazione.  Noi siamo immersi in essa, in essa nuotiamo, ci agitiamo, cadiamo, da essa veniamo sconfitti senza che neanche ce ne accorgiamo. La tentazione è quadruplice: nelle parole, nelle opere, nei </w:t>
      </w:r>
      <w:r w:rsidRPr="00423221">
        <w:rPr>
          <w:rFonts w:eastAsia="Times New Roman"/>
          <w:szCs w:val="24"/>
          <w:lang w:eastAsia="it-IT"/>
        </w:rPr>
        <w:lastRenderedPageBreak/>
        <w:t>pensieri, nelle omissioni. È come se fossimo attaccati da essa dai quattro lati. Non c’è scampo.</w:t>
      </w:r>
    </w:p>
    <w:p w14:paraId="03C37052"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Possiamo applicare alla tentazione quella bellissima immagine del profeta Gioele: </w:t>
      </w:r>
      <w:r w:rsidRPr="00423221">
        <w:rPr>
          <w:rFonts w:eastAsia="Times New Roman"/>
          <w:i/>
          <w:szCs w:val="24"/>
          <w:lang w:eastAsia="it-IT"/>
        </w:rPr>
        <w:t>“</w:t>
      </w:r>
      <w:r w:rsidRPr="00423221">
        <w:rPr>
          <w:rFonts w:eastAsia="Times New Roman"/>
          <w:i/>
          <w:color w:val="000000"/>
          <w:szCs w:val="24"/>
          <w:lang w:eastAsia="it-IT"/>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423221">
        <w:rPr>
          <w:rFonts w:eastAsia="Times New Roman"/>
          <w:color w:val="000000"/>
          <w:szCs w:val="24"/>
          <w:lang w:eastAsia="it-IT"/>
        </w:rPr>
        <w:t xml:space="preserve"> (Gl 1,2-7). </w:t>
      </w:r>
    </w:p>
    <w:p w14:paraId="7BB8B7FA"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w:t>
      </w:r>
    </w:p>
    <w:p w14:paraId="7876E8E1" w14:textId="77777777" w:rsidR="00423221" w:rsidRPr="00423221" w:rsidRDefault="00423221" w:rsidP="00423221">
      <w:pPr>
        <w:tabs>
          <w:tab w:val="left" w:pos="851"/>
          <w:tab w:val="left" w:pos="2268"/>
        </w:tabs>
        <w:jc w:val="both"/>
        <w:rPr>
          <w:rFonts w:ascii="Times New Roman" w:eastAsia="Times New Roman" w:hAnsi="Times New Roman" w:cs="Times New Roman"/>
          <w:color w:val="000000"/>
          <w:szCs w:val="24"/>
          <w:lang w:eastAsia="it-IT"/>
        </w:rPr>
      </w:pPr>
      <w:r w:rsidRPr="00423221">
        <w:rPr>
          <w:rFonts w:eastAsia="Times New Roman"/>
          <w:color w:val="000000"/>
          <w:szCs w:val="24"/>
          <w:lang w:eastAsia="it-IT"/>
        </w:rPr>
        <w:t xml:space="preserve">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04D0F1B5" w14:textId="77777777" w:rsidR="00423221" w:rsidRPr="00423221" w:rsidRDefault="00423221" w:rsidP="00423221">
      <w:pPr>
        <w:tabs>
          <w:tab w:val="left" w:pos="851"/>
          <w:tab w:val="left" w:pos="2268"/>
        </w:tabs>
        <w:jc w:val="both"/>
        <w:rPr>
          <w:rFonts w:eastAsia="Times New Roman"/>
          <w:color w:val="000000"/>
          <w:szCs w:val="24"/>
          <w:lang w:eastAsia="it-IT"/>
        </w:rPr>
      </w:pPr>
      <w:r w:rsidRPr="00423221">
        <w:rPr>
          <w:rFonts w:eastAsia="Times New Roman"/>
          <w:color w:val="000000"/>
          <w:szCs w:val="24"/>
          <w:lang w:eastAsia="it-IT"/>
        </w:rPr>
        <w:t xml:space="preserve">La potente intercessione della Vergine Maria deve produrre ciò che lo stesso profeta Gioiele narra nella sua profezia: </w:t>
      </w:r>
      <w:r w:rsidRPr="00423221">
        <w:rPr>
          <w:rFonts w:eastAsia="Times New Roman"/>
          <w:i/>
          <w:color w:val="000000"/>
          <w:szCs w:val="24"/>
          <w:lang w:eastAsia="it-IT"/>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423221">
        <w:rPr>
          <w:rFonts w:eastAsia="Times New Roman"/>
          <w:color w:val="000000"/>
          <w:szCs w:val="24"/>
          <w:lang w:eastAsia="it-IT"/>
        </w:rPr>
        <w:t xml:space="preserve"> (Gl 2,22-27). </w:t>
      </w:r>
    </w:p>
    <w:p w14:paraId="5ED56ADE" w14:textId="77777777" w:rsidR="00423221" w:rsidRPr="00423221" w:rsidRDefault="00423221" w:rsidP="00423221">
      <w:pPr>
        <w:tabs>
          <w:tab w:val="left" w:pos="851"/>
          <w:tab w:val="left" w:pos="2268"/>
        </w:tabs>
        <w:jc w:val="both"/>
        <w:rPr>
          <w:rFonts w:eastAsia="Times New Roman"/>
          <w:color w:val="000000"/>
          <w:szCs w:val="24"/>
          <w:lang w:eastAsia="it-IT"/>
        </w:rPr>
      </w:pPr>
      <w:r w:rsidRPr="00423221">
        <w:rPr>
          <w:rFonts w:eastAsia="Times New Roman"/>
          <w:color w:val="000000"/>
          <w:szCs w:val="24"/>
          <w:lang w:eastAsia="it-IT"/>
        </w:rPr>
        <w:t xml:space="preserve">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w:t>
      </w:r>
      <w:r w:rsidRPr="00423221">
        <w:rPr>
          <w:rFonts w:eastAsia="Times New Roman"/>
          <w:color w:val="000000"/>
          <w:szCs w:val="24"/>
          <w:lang w:eastAsia="it-IT"/>
        </w:rPr>
        <w:lastRenderedPageBreak/>
        <w:t>siamo sempre in tentazione, sempre abbiamo bisogno della sua mano potente che ci afferri, ci tiri fuori, ci salvi.</w:t>
      </w:r>
    </w:p>
    <w:p w14:paraId="3C71B6BE" w14:textId="77777777" w:rsidR="00423221" w:rsidRPr="00423221" w:rsidRDefault="00423221" w:rsidP="00423221">
      <w:pPr>
        <w:tabs>
          <w:tab w:val="left" w:pos="851"/>
          <w:tab w:val="left" w:pos="2268"/>
        </w:tabs>
        <w:jc w:val="both"/>
        <w:rPr>
          <w:rFonts w:eastAsia="Times New Roman"/>
          <w:color w:val="000000"/>
          <w:szCs w:val="24"/>
          <w:lang w:eastAsia="it-IT"/>
        </w:rPr>
      </w:pPr>
      <w:r w:rsidRPr="00423221">
        <w:rPr>
          <w:rFonts w:eastAsia="Times New Roman"/>
          <w:color w:val="000000"/>
          <w:szCs w:val="24"/>
          <w:lang w:eastAsia="it-IT"/>
        </w:rPr>
        <w:t xml:space="preserve">Vergine Maria, Madre della Redenzione, Angeli e Santi di Dio, pregate per noi, oggi e sempre e nell’ora della nostra morte. Amen. </w:t>
      </w:r>
      <w:r w:rsidRPr="00423221">
        <w:rPr>
          <w:rFonts w:eastAsia="Times New Roman"/>
          <w:color w:val="000000"/>
          <w:szCs w:val="24"/>
          <w:lang w:eastAsia="it-IT"/>
        </w:rPr>
        <w:tab/>
      </w:r>
      <w:r w:rsidRPr="00423221">
        <w:rPr>
          <w:rFonts w:eastAsia="Times New Roman"/>
          <w:color w:val="000000"/>
          <w:szCs w:val="24"/>
          <w:lang w:eastAsia="it-IT"/>
        </w:rPr>
        <w:tab/>
      </w:r>
      <w:r w:rsidRPr="00423221">
        <w:rPr>
          <w:rFonts w:eastAsia="Times New Roman"/>
          <w:color w:val="000000"/>
          <w:szCs w:val="24"/>
          <w:lang w:eastAsia="it-IT"/>
        </w:rPr>
        <w:tab/>
        <w:t xml:space="preserve">          </w:t>
      </w:r>
    </w:p>
    <w:p w14:paraId="717C66AB" w14:textId="77777777" w:rsidR="00423221" w:rsidRPr="00423221" w:rsidRDefault="00423221" w:rsidP="00423221">
      <w:pPr>
        <w:tabs>
          <w:tab w:val="left" w:pos="851"/>
          <w:tab w:val="left" w:pos="2268"/>
        </w:tabs>
        <w:jc w:val="right"/>
        <w:rPr>
          <w:rFonts w:eastAsia="Times New Roman"/>
          <w:b/>
          <w:i/>
          <w:szCs w:val="24"/>
          <w:lang w:eastAsia="it-IT"/>
        </w:rPr>
      </w:pPr>
      <w:r w:rsidRPr="00423221">
        <w:rPr>
          <w:rFonts w:eastAsia="Times New Roman"/>
          <w:color w:val="000000"/>
          <w:szCs w:val="24"/>
          <w:lang w:eastAsia="it-IT"/>
        </w:rPr>
        <w:t xml:space="preserve"> </w:t>
      </w:r>
      <w:r w:rsidRPr="00423221">
        <w:rPr>
          <w:rFonts w:eastAsia="Times New Roman"/>
          <w:b/>
          <w:i/>
          <w:szCs w:val="24"/>
          <w:lang w:eastAsia="it-IT"/>
        </w:rPr>
        <w:t>06 Novembre 2010</w:t>
      </w:r>
    </w:p>
    <w:p w14:paraId="4C7BB18B" w14:textId="77777777" w:rsidR="00423221" w:rsidRPr="00423221" w:rsidRDefault="00423221" w:rsidP="00423221">
      <w:pPr>
        <w:jc w:val="both"/>
        <w:rPr>
          <w:rFonts w:eastAsia="Times New Roman"/>
          <w:sz w:val="22"/>
          <w:lang w:eastAsia="it-IT"/>
        </w:rPr>
      </w:pPr>
    </w:p>
    <w:p w14:paraId="4057126A"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60" w:name="_Toc280730918"/>
      <w:bookmarkStart w:id="61" w:name="_Toc374390299"/>
      <w:bookmarkStart w:id="62" w:name="_Toc94188594"/>
      <w:r w:rsidRPr="00423221">
        <w:rPr>
          <w:rFonts w:eastAsia="Times New Roman"/>
          <w:b/>
          <w:bCs/>
          <w:kern w:val="32"/>
          <w:sz w:val="32"/>
          <w:szCs w:val="32"/>
          <w:lang w:eastAsia="it-IT"/>
        </w:rPr>
        <w:t>PREGHIERA A MARIA</w:t>
      </w:r>
      <w:bookmarkEnd w:id="60"/>
      <w:bookmarkEnd w:id="61"/>
      <w:bookmarkEnd w:id="62"/>
      <w:r w:rsidRPr="00423221">
        <w:rPr>
          <w:rFonts w:eastAsia="Times New Roman"/>
          <w:b/>
          <w:bCs/>
          <w:kern w:val="32"/>
          <w:sz w:val="32"/>
          <w:szCs w:val="32"/>
          <w:lang w:eastAsia="it-IT"/>
        </w:rPr>
        <w:t xml:space="preserve"> </w:t>
      </w:r>
    </w:p>
    <w:p w14:paraId="676A3C14"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O Maria, tu che stavi sotto la croce  del tuo Figlio Gesù Crocifisso</w:t>
      </w:r>
    </w:p>
    <w:p w14:paraId="718FC7B8" w14:textId="77777777" w:rsidR="00423221" w:rsidRPr="00423221" w:rsidRDefault="00423221" w:rsidP="00423221">
      <w:pPr>
        <w:jc w:val="both"/>
        <w:rPr>
          <w:rFonts w:eastAsia="Times New Roman"/>
          <w:szCs w:val="24"/>
          <w:lang w:eastAsia="it-IT"/>
        </w:rPr>
      </w:pPr>
    </w:p>
    <w:p w14:paraId="33EDD2B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Contemplare la Vergine Maria ai piedi della croce del suo Figlio Gesù, Crocifisso per amore, vuol dire addentrarsi nel mistero della vocazione della Madre di Dio e che finirà alla consumazione dei secoli, quando il Signore verrà per fare i cieli nuovi e la terra nuova.</w:t>
      </w:r>
    </w:p>
    <w:p w14:paraId="45BA378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w:t>
      </w:r>
      <w:r w:rsidRPr="00423221">
        <w:rPr>
          <w:rFonts w:eastAsia="Times New Roman"/>
          <w:i/>
          <w:szCs w:val="24"/>
          <w:lang w:eastAsia="it-IT"/>
        </w:rPr>
        <w:t>«Ecco la serva del Signore: avvenga per me secondo la tua parola»</w:t>
      </w:r>
      <w:r w:rsidRPr="00423221">
        <w:rPr>
          <w:rFonts w:eastAsia="Times New Roman"/>
          <w:szCs w:val="24"/>
          <w:lang w:eastAsia="it-IT"/>
        </w:rPr>
        <w:t xml:space="preserve">.  </w:t>
      </w:r>
    </w:p>
    <w:p w14:paraId="13F24AC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w:t>
      </w:r>
    </w:p>
    <w:p w14:paraId="512CA33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momento del concepimento alla terra fino alla nascita nel cielo, che avverrà al momento della sua morte.</w:t>
      </w:r>
    </w:p>
    <w:p w14:paraId="387E61C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w:t>
      </w:r>
    </w:p>
    <w:p w14:paraId="6379DF3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Senza la presenza della Vergine Maria ai piedi della nostra croce, nessuno di noi sarà così forte da poter resistere alle tentazioni che si scatenano perché noi desistiamo, abbandoniamo, ci tiriamo indietro, rinneghiamo Cristo, tradiamo il </w:t>
      </w:r>
      <w:r w:rsidRPr="00423221">
        <w:rPr>
          <w:rFonts w:eastAsia="Times New Roman"/>
          <w:szCs w:val="24"/>
          <w:lang w:eastAsia="it-IT"/>
        </w:rPr>
        <w:lastRenderedPageBreak/>
        <w:t>Padre, ci separiamo dalla verità dello Spirito Santo, ci immergiamo nelle tenebre del male e del peccato, lasciandoci conquistare dal mondo.</w:t>
      </w:r>
    </w:p>
    <w:p w14:paraId="5576201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w:t>
      </w:r>
    </w:p>
    <w:p w14:paraId="2FBA190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Vergine Maria, Madre della Redenzione, vieni e aiutaci a stare sempre sulla croce di Gesù  Crocifisso, crocifissi anche noi in Lui, con Lui, per Lui. Tu verrai e ci offrirai al Padre per la nostra santificazione e per la conversione del mondo. Non c’è conversione dei cuori se non in questa tua offerta che farai di noi al Padre nostro celeste. Angeli e Santi di Dio, intercedete. Vogliamo restare con Cristo, in Cristo, per Cristo, sulla sua croce per essere offerti al Padre per la salvezza dei fratelli.</w:t>
      </w:r>
    </w:p>
    <w:p w14:paraId="115DFE81" w14:textId="77777777" w:rsidR="00423221" w:rsidRPr="00423221" w:rsidRDefault="00423221" w:rsidP="00423221">
      <w:pPr>
        <w:jc w:val="right"/>
        <w:rPr>
          <w:rFonts w:eastAsia="Times New Roman"/>
          <w:b/>
          <w:i/>
          <w:sz w:val="22"/>
          <w:lang w:eastAsia="it-IT"/>
        </w:rPr>
      </w:pPr>
      <w:r w:rsidRPr="00423221">
        <w:rPr>
          <w:rFonts w:eastAsia="Times New Roman"/>
          <w:b/>
          <w:i/>
          <w:sz w:val="22"/>
          <w:lang w:eastAsia="it-IT"/>
        </w:rPr>
        <w:t>13  Novembre 2010</w:t>
      </w:r>
    </w:p>
    <w:p w14:paraId="5DF944BF" w14:textId="77777777" w:rsidR="00423221" w:rsidRPr="00423221" w:rsidRDefault="00423221" w:rsidP="00423221">
      <w:pPr>
        <w:jc w:val="both"/>
        <w:rPr>
          <w:rFonts w:eastAsia="Times New Roman"/>
          <w:sz w:val="22"/>
          <w:lang w:eastAsia="it-IT"/>
        </w:rPr>
      </w:pPr>
    </w:p>
    <w:p w14:paraId="3ECF41D5"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63" w:name="_Toc280730920"/>
      <w:bookmarkStart w:id="64" w:name="_Toc374390300"/>
      <w:bookmarkStart w:id="65" w:name="_Toc94188595"/>
      <w:r w:rsidRPr="00423221">
        <w:rPr>
          <w:rFonts w:eastAsia="Times New Roman"/>
          <w:b/>
          <w:bCs/>
          <w:kern w:val="32"/>
          <w:sz w:val="32"/>
          <w:szCs w:val="32"/>
          <w:lang w:eastAsia="it-IT"/>
        </w:rPr>
        <w:t>PREGHIERA A MARIA</w:t>
      </w:r>
      <w:bookmarkEnd w:id="63"/>
      <w:bookmarkEnd w:id="64"/>
      <w:bookmarkEnd w:id="65"/>
      <w:r w:rsidRPr="00423221">
        <w:rPr>
          <w:rFonts w:eastAsia="Times New Roman"/>
          <w:b/>
          <w:bCs/>
          <w:kern w:val="32"/>
          <w:sz w:val="32"/>
          <w:szCs w:val="32"/>
          <w:lang w:eastAsia="it-IT"/>
        </w:rPr>
        <w:t xml:space="preserve"> </w:t>
      </w:r>
    </w:p>
    <w:p w14:paraId="301D582E" w14:textId="77777777" w:rsidR="00423221" w:rsidRPr="00423221" w:rsidRDefault="00423221" w:rsidP="00423221">
      <w:pPr>
        <w:jc w:val="center"/>
        <w:rPr>
          <w:rFonts w:eastAsia="Times New Roman"/>
          <w:b/>
          <w:sz w:val="28"/>
          <w:szCs w:val="28"/>
          <w:lang w:eastAsia="it-IT"/>
        </w:rPr>
      </w:pPr>
      <w:r w:rsidRPr="00423221">
        <w:rPr>
          <w:rFonts w:eastAsia="Times New Roman"/>
          <w:b/>
          <w:sz w:val="28"/>
          <w:szCs w:val="28"/>
          <w:lang w:eastAsia="it-IT"/>
        </w:rPr>
        <w:t>Per i tuoi sette dolori,  per le tue sofferenze,  intercedi per me!</w:t>
      </w:r>
    </w:p>
    <w:p w14:paraId="70CCA15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è ai piedi della Croce del Corpo mistico di Gesù Signore. È lì per offrirlo al Padre celeste come vero sacrificio santo, gradito perché santificato dal suo amore sofferente, silenzioso, nascosto.</w:t>
      </w:r>
    </w:p>
    <w:p w14:paraId="7556957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A Lei che vuole offrire anche noi al Padre come vittime pure e senza macchia, chiediamo di intercedere per noi e glielo chiediamo per i suoi sette dolori.</w:t>
      </w:r>
    </w:p>
    <w:p w14:paraId="15B1EB9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Ella deve intercedere per noi preso suo Figlio Gesù così come ha fatto alle nozze di Cana. Deve chiedere a Lui che faccia il miracolo del vino, altrimenti finisce la gioia alla mensa dell’umanità.</w:t>
      </w:r>
    </w:p>
    <w:p w14:paraId="65A82AE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Infatti dove Cristo non è invocato, perché la Madre sua non intercede, alla mensa dell’umanità c’è tristezza, sgomento, solitudine, stordimento, abbandono, disprezzo della vita, morte spirituale e spesso anche fisica.  </w:t>
      </w:r>
    </w:p>
    <w:p w14:paraId="7F83472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assai preoccupante la visione del convito dell’umanità, dove la Vergine Maria non è stata invitata e Cristo è assente perché non vi è la Madre sua. È una visione 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w:t>
      </w:r>
    </w:p>
    <w:p w14:paraId="6A4D451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deve ritornare ad intercedere per noi, altrimenti non c’è più speranza alla mensa dell’umanità. Senza la sua preghiera, per noi non c’è futuro di vita. C’è solo un trascinarci stancamente verso la morte e la perdita della nostra stessa identità e verità di persone fatte ad immagine e somiglianza del Creatore.</w:t>
      </w:r>
    </w:p>
    <w:p w14:paraId="316127F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Noi chiediamo alla Vergine Maria che si presenti a Cristo Gesù con la potenza di grazia e di benedizione che Dio le ha concesso per i suoi sette dolori e le sue sofferenze. </w:t>
      </w:r>
    </w:p>
    <w:p w14:paraId="77467AE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 xml:space="preserve">I setti dolori sono la perfezione della sua sofferenza che ha il suo culmine ai piedi della croce. Qui Ella dovette fare più che Abramo e più che ogni altro uomo prima e dopo di Lei. Qui dovette Lei stessa offrire al Padre, per la redenzione del mondo, Cristo Gesù. </w:t>
      </w:r>
    </w:p>
    <w:p w14:paraId="65E4EF4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Padre ha chiesto presso la croce due sacrifici: il suo e quello della Madre. Dio, il Padre del Signore nostro Gesù Cristo, ha dato il figlio per la salvezza del mondo. La Madre, anche Lei vera Madre del Figlio dell’Altissimo, come il Padre ha dato il figlio per la redenzione dell’umanità. In questo sacrificio la vergine Maria ha anche offerta se stessa, divenendo con Gesù un solo sacrificio, una sola oblazione, un solo olocausto. </w:t>
      </w:r>
    </w:p>
    <w:p w14:paraId="1ABBE25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Per questo immenso dolore noi chiediamo a Lei di intercedere, sapendo che il Figlio di certo l’ascolterà, ogni qualvolta noi ci rivolgiamo a Lui per mezzo di Lei. Quando la nostra preghiera sale a Cristo per mezzo del cuore trafitto della Madre sua, Lui non può dire di no. A Lei, che gli ha dato tutto, che è stata sempre al suo fianco, che ha fatto del calvario un altare di immolazione, il Cristo concede ogni grazia e benedizione e così per mezzo di Lei nuovamente la gioia ritorna sul volto della nostra esausta umanità. Noi dobbiamo credere nell’intercessione della Vergine Maria. Su questa fede dobbiamo impegnare tutta la nostra preghiera.  È la via maestra per essere esauditi e per ritornare a ricolmare il cuore di speranza e di letizia spirituale.</w:t>
      </w:r>
    </w:p>
    <w:p w14:paraId="34E6E6E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per i tuoi sette dolori, intercedi per noi. Abbiamo bisogno del tuo sorriso per ricominciare anche noi a sperare e a vivere. Angeli e Santi presentate voi a Lei la nostra incessante invocazione. </w:t>
      </w:r>
    </w:p>
    <w:p w14:paraId="19349704"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20 Novembre 2010</w:t>
      </w:r>
    </w:p>
    <w:p w14:paraId="1192344C" w14:textId="77777777" w:rsidR="00423221" w:rsidRPr="00423221" w:rsidRDefault="00423221" w:rsidP="00423221">
      <w:pPr>
        <w:jc w:val="both"/>
        <w:rPr>
          <w:rFonts w:eastAsia="Times New Roman"/>
          <w:sz w:val="22"/>
          <w:lang w:eastAsia="it-IT"/>
        </w:rPr>
      </w:pPr>
    </w:p>
    <w:p w14:paraId="30ECF1CC" w14:textId="77777777" w:rsidR="00423221" w:rsidRPr="00423221" w:rsidRDefault="00423221" w:rsidP="00423221">
      <w:pPr>
        <w:jc w:val="both"/>
        <w:rPr>
          <w:rFonts w:eastAsia="Times New Roman"/>
          <w:sz w:val="22"/>
          <w:lang w:eastAsia="it-IT"/>
        </w:rPr>
      </w:pPr>
    </w:p>
    <w:p w14:paraId="0D04DCB4"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66" w:name="_Toc280730923"/>
      <w:bookmarkStart w:id="67" w:name="_Toc374390301"/>
      <w:bookmarkStart w:id="68" w:name="_Toc94188596"/>
      <w:r w:rsidRPr="00423221">
        <w:rPr>
          <w:rFonts w:eastAsia="Times New Roman"/>
          <w:b/>
          <w:bCs/>
          <w:kern w:val="32"/>
          <w:sz w:val="32"/>
          <w:szCs w:val="32"/>
          <w:lang w:eastAsia="it-IT"/>
        </w:rPr>
        <w:t>PREGHIERA A MARIA</w:t>
      </w:r>
      <w:bookmarkEnd w:id="66"/>
      <w:bookmarkEnd w:id="67"/>
      <w:bookmarkEnd w:id="68"/>
      <w:r w:rsidRPr="00423221">
        <w:rPr>
          <w:rFonts w:eastAsia="Times New Roman"/>
          <w:b/>
          <w:bCs/>
          <w:kern w:val="32"/>
          <w:sz w:val="32"/>
          <w:szCs w:val="32"/>
          <w:lang w:eastAsia="it-IT"/>
        </w:rPr>
        <w:t xml:space="preserve"> </w:t>
      </w:r>
    </w:p>
    <w:p w14:paraId="0E93A4B5"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Fa' che io veramente  possa guardare la Croce di Gesù  senza peccato</w:t>
      </w:r>
    </w:p>
    <w:p w14:paraId="512279E3" w14:textId="77777777" w:rsidR="00423221" w:rsidRPr="00423221" w:rsidRDefault="00423221" w:rsidP="00423221">
      <w:pPr>
        <w:rPr>
          <w:rFonts w:eastAsia="Times New Roman"/>
          <w:szCs w:val="24"/>
          <w:lang w:eastAsia="it-IT"/>
        </w:rPr>
      </w:pPr>
    </w:p>
    <w:p w14:paraId="32AAD3E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se vuoi comprende questa frase della nostra preghiera alla Vergine Maria, Madre della Redenzione, dobbiamo chiedere al Signore gli stessi occhi di fede del discepolo che Gesù amava. Medita e contempla il suo modo di guardare la croce di Cristo Gesù.</w:t>
      </w:r>
    </w:p>
    <w:p w14:paraId="5E9027F9" w14:textId="77777777" w:rsidR="00423221" w:rsidRPr="00423221" w:rsidRDefault="00423221" w:rsidP="00423221">
      <w:pPr>
        <w:jc w:val="both"/>
        <w:rPr>
          <w:rFonts w:eastAsia="Times New Roman" w:cs="Times New Roman"/>
          <w:i/>
          <w:iCs/>
          <w:szCs w:val="24"/>
          <w:lang w:eastAsia="it-IT"/>
        </w:rPr>
      </w:pPr>
      <w:r w:rsidRPr="00423221">
        <w:rPr>
          <w:rFonts w:eastAsia="Times New Roman" w:cs="Times New Roman"/>
          <w:i/>
          <w:iCs/>
          <w:szCs w:val="24"/>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w:t>
      </w:r>
      <w:smartTag w:uri="urn:schemas-microsoft-com:office:smarttags" w:element="PersonName">
        <w:smartTagPr>
          <w:attr w:name="ProductID" w:val="la Scrittura"/>
        </w:smartTagPr>
        <w:r w:rsidRPr="00423221">
          <w:rPr>
            <w:rFonts w:eastAsia="Times New Roman" w:cs="Times New Roman"/>
            <w:i/>
            <w:iCs/>
            <w:szCs w:val="24"/>
            <w:lang w:eastAsia="it-IT"/>
          </w:rPr>
          <w:t>la Scrittura</w:t>
        </w:r>
      </w:smartTag>
      <w:r w:rsidRPr="00423221">
        <w:rPr>
          <w:rFonts w:eastAsia="Times New Roman" w:cs="Times New Roman"/>
          <w:i/>
          <w:iCs/>
          <w:szCs w:val="24"/>
          <w:lang w:eastAsia="it-IT"/>
        </w:rPr>
        <w:t>, disse: «Ho sete». Vi era lì un vaso pieno di aceto; posero perciò una spugna, imbevuta di aceto, in cima a una canna e gliela accostarono alla bocca. Dopo aver preso l’aceto, Gesù disse: «È compiuto!». E, chinato il capo, consegnò lo spirito.</w:t>
      </w:r>
    </w:p>
    <w:p w14:paraId="5B5A5A3D" w14:textId="77777777" w:rsidR="00423221" w:rsidRPr="00423221" w:rsidRDefault="00423221" w:rsidP="00423221">
      <w:pPr>
        <w:jc w:val="both"/>
        <w:rPr>
          <w:rFonts w:eastAsia="Times New Roman" w:cs="Times New Roman"/>
          <w:i/>
          <w:iCs/>
          <w:szCs w:val="24"/>
          <w:lang w:eastAsia="it-IT"/>
        </w:rPr>
      </w:pPr>
      <w:r w:rsidRPr="00423221">
        <w:rPr>
          <w:rFonts w:eastAsia="Times New Roman" w:cs="Times New Roman"/>
          <w:i/>
          <w:iCs/>
          <w:szCs w:val="24"/>
          <w:lang w:eastAsia="it-IT"/>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423221">
          <w:rPr>
            <w:rFonts w:eastAsia="Times New Roman" w:cs="Times New Roman"/>
            <w:i/>
            <w:iCs/>
            <w:szCs w:val="24"/>
            <w:lang w:eastAsia="it-IT"/>
          </w:rPr>
          <w:t>la Scrittura</w:t>
        </w:r>
      </w:smartTag>
      <w:r w:rsidRPr="00423221">
        <w:rPr>
          <w:rFonts w:eastAsia="Times New Roman" w:cs="Times New Roman"/>
          <w:i/>
          <w:iCs/>
          <w:szCs w:val="24"/>
          <w:lang w:eastAsia="it-IT"/>
        </w:rPr>
        <w:t xml:space="preserve">: Non gli sarà spezzato alcun osso. E un altro passo della Scrittura dice ancora: Volgeranno lo sguardo a colui che hanno trafitto (Gv 19,23-37). </w:t>
      </w:r>
    </w:p>
    <w:p w14:paraId="3444CDB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Il peccato è dell’anima, quando viviamo di trasgressione dei Comandamenti, quando non osserviamo la Parola del Vangelo, quando meniamo i nostri giorni nell’immoralità e peggio nella totale amoralità di una vita disonesta e bugiarda, falsa e menzognera. Questo peccato si toglie in un solo modo: rientrando nella più pura e santa obbedienza al Signore nostro Dio, con la forza dello Spirito Santo.</w:t>
      </w:r>
    </w:p>
    <w:p w14:paraId="4E95EE5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peccato dell’anima si fa immediatamente peccato del corpo. Senza l’anima che vive di grazia – non può vivere perché è nella disobbedienza a Dio – il nostro corpo è incapace di superare anche il vizio più tenue, piccolo, quasi insignificante. Esso viene sommerso dall’abitudine al male con i vizi che cadono sopra di esso come le foglie morte sul terreno sottostante. Come le foglie coprono il terreno ed esso più non si vede, così è del corpo. Noi non vediamo il corpo, vediamo solo i suoi vizi. </w:t>
      </w:r>
    </w:p>
    <w:p w14:paraId="68E4F37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peccato è dei pensieri, dei desideri, della volontà. Un’anima senza grazia di Dio possiede una mente senza verità. Ecco di che cosa è capace una mente senza verità: </w:t>
      </w:r>
      <w:r w:rsidRPr="00423221">
        <w:rPr>
          <w:rFonts w:eastAsia="Times New Roman"/>
          <w:i/>
          <w:szCs w:val="24"/>
          <w:lang w:eastAsia="it-IT"/>
        </w:rPr>
        <w:t>“</w:t>
      </w:r>
      <w:r w:rsidRPr="00423221">
        <w:rPr>
          <w:rFonts w:eastAsia="Times New Roman" w:cs="Times New Roman"/>
          <w:i/>
          <w:color w:val="000000"/>
          <w:szCs w:val="24"/>
          <w:lang w:eastAsia="it-IT"/>
        </w:rPr>
        <w:t>Il Signore vide che la malvagità degli uomini era grande sulla terra e che ogni intimo intento del loro cuore non era altro che male, sempre”</w:t>
      </w:r>
      <w:r w:rsidRPr="00423221">
        <w:rPr>
          <w:rFonts w:eastAsia="Times New Roman" w:cs="Times New Roman"/>
          <w:color w:val="000000"/>
          <w:szCs w:val="24"/>
          <w:lang w:eastAsia="it-IT"/>
        </w:rPr>
        <w:t xml:space="preserve"> (Gn 6,5). Solo Gesù potrà togliere il nostro peccato e solo a Lui lo possiamo chiedere: </w:t>
      </w:r>
      <w:r w:rsidRPr="00423221">
        <w:rPr>
          <w:rFonts w:eastAsia="Times New Roman" w:cs="Times New Roman"/>
          <w:i/>
          <w:color w:val="000000"/>
          <w:szCs w:val="24"/>
          <w:lang w:eastAsia="it-IT"/>
        </w:rPr>
        <w:t>“</w:t>
      </w:r>
      <w:r w:rsidRPr="00423221">
        <w:rPr>
          <w:rFonts w:eastAsia="Times New Roman"/>
          <w:i/>
          <w:szCs w:val="24"/>
          <w:lang w:eastAsia="it-IT"/>
        </w:rPr>
        <w:t>Il giorno dopo, vedendo Gesù venire verso di lui, disse: «Ecco l’agnello di Dio, colui che toglie il peccato del mondo!”</w:t>
      </w:r>
      <w:r w:rsidRPr="00423221">
        <w:rPr>
          <w:rFonts w:eastAsia="Times New Roman"/>
          <w:szCs w:val="24"/>
          <w:lang w:eastAsia="it-IT"/>
        </w:rPr>
        <w:t xml:space="preserve"> (Gv 1,29). </w:t>
      </w:r>
    </w:p>
    <w:p w14:paraId="325D0C1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Guardare la croce di Gesù senza peccato, vuol dire vederla come la via della nostra redenzione eterna. Nessuno la potrà guardare così, se la Vergine Maria non viene, non lo prende e non lo immerge in quel sangue e in quell’acqua che sgorgano dal costato del Cristo trafitto. È questo che noi chiediamo a Lei: “Vieni, prendici, immergici e noi vedremo Cristo Crocifisso come unica e sola fonte della nostra rinascita. Lo vedremo e consacreremo a Lui tutta la nostra vita”.</w:t>
      </w:r>
    </w:p>
    <w:p w14:paraId="36A5FC3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e Santi di Dio, aprite l’anima alla grazia perché i nostri occhi possa vede con verità la Croce di Cristo Gesù. </w:t>
      </w:r>
    </w:p>
    <w:p w14:paraId="18C8A6DD" w14:textId="77777777" w:rsidR="00423221" w:rsidRPr="00423221" w:rsidRDefault="00423221" w:rsidP="00423221">
      <w:pPr>
        <w:keepNext/>
        <w:spacing w:after="240"/>
        <w:jc w:val="center"/>
        <w:outlineLvl w:val="0"/>
        <w:rPr>
          <w:rFonts w:eastAsia="Times New Roman"/>
          <w:b/>
          <w:bCs/>
          <w:kern w:val="32"/>
          <w:sz w:val="36"/>
          <w:szCs w:val="36"/>
          <w:lang w:eastAsia="it-IT"/>
        </w:rPr>
      </w:pPr>
      <w:bookmarkStart w:id="69" w:name="_Toc280730926"/>
    </w:p>
    <w:p w14:paraId="64B63590" w14:textId="77777777" w:rsidR="00423221" w:rsidRPr="00423221" w:rsidRDefault="00423221" w:rsidP="00423221">
      <w:pPr>
        <w:keepNext/>
        <w:spacing w:after="240"/>
        <w:jc w:val="center"/>
        <w:outlineLvl w:val="0"/>
        <w:rPr>
          <w:rFonts w:eastAsia="Times New Roman"/>
          <w:b/>
          <w:bCs/>
          <w:kern w:val="32"/>
          <w:sz w:val="36"/>
          <w:szCs w:val="36"/>
          <w:lang w:eastAsia="it-IT"/>
        </w:rPr>
      </w:pPr>
      <w:bookmarkStart w:id="70" w:name="_Toc374390302"/>
      <w:bookmarkStart w:id="71" w:name="_Toc94188597"/>
      <w:r w:rsidRPr="00423221">
        <w:rPr>
          <w:rFonts w:eastAsia="Times New Roman"/>
          <w:b/>
          <w:bCs/>
          <w:kern w:val="32"/>
          <w:sz w:val="36"/>
          <w:szCs w:val="36"/>
          <w:lang w:eastAsia="it-IT"/>
        </w:rPr>
        <w:t>La Vergine Maria, Avvocata dei Peccatori</w:t>
      </w:r>
      <w:bookmarkEnd w:id="69"/>
      <w:bookmarkEnd w:id="70"/>
      <w:bookmarkEnd w:id="71"/>
    </w:p>
    <w:p w14:paraId="3D31C7E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 titoli con i quali la Chiesa onora la Vergine Maria sono tanti, neanche si possono contare. Lungo il corso dei secoli, ogni buon suo figlio, le ha attribuito un suo particolare nome. D’altronde la Vergine Maria merita ogni buon titolo ed ogni buon nome, perché nelle sua mani Gesù ha riversato tutti i tesori della grazia e della bontà celeste. </w:t>
      </w:r>
    </w:p>
    <w:p w14:paraId="39CDD22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Gesù ha voluto che tutto il Cielo fosse nelle mani della Madre sua. Anche il suo cuore ha posto interamente nelle mani di Colei che lo ha generato nella sua umanità, partorito, custodito, protetto, aiutato a crescere, nutrito fino ai trent’anni, prima di iniziare la sua missione di salvezza e di redenzione in mezzo a noi.</w:t>
      </w:r>
    </w:p>
    <w:p w14:paraId="28045D6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Uno dei titolo più significativi è senz’altro quello sul quale siamo chiamati a riflettere insieme: </w:t>
      </w:r>
      <w:r w:rsidRPr="00423221">
        <w:rPr>
          <w:rFonts w:eastAsia="Times New Roman"/>
          <w:i/>
          <w:szCs w:val="24"/>
          <w:lang w:eastAsia="it-IT"/>
        </w:rPr>
        <w:t>“Avvocata dei Peccatori”</w:t>
      </w:r>
      <w:r w:rsidRPr="00423221">
        <w:rPr>
          <w:rFonts w:eastAsia="Times New Roman"/>
          <w:szCs w:val="24"/>
          <w:lang w:eastAsia="it-IT"/>
        </w:rPr>
        <w:t xml:space="preserve">. </w:t>
      </w:r>
    </w:p>
    <w:p w14:paraId="4A80824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Non è questo un titolo privato, appartenente alla pietà di un singolo uomo o di una cerchia particolare. No. Esso è titolo pubblico. Così invoca la Vergine Maria tutta la Chiesa, tutti i suoi figli: </w:t>
      </w:r>
      <w:r w:rsidRPr="00423221">
        <w:rPr>
          <w:rFonts w:eastAsia="Times New Roman"/>
          <w:i/>
          <w:szCs w:val="24"/>
          <w:lang w:eastAsia="it-IT"/>
        </w:rPr>
        <w:t>“Avvocata dei peccatori”</w:t>
      </w:r>
      <w:r w:rsidRPr="00423221">
        <w:rPr>
          <w:rFonts w:eastAsia="Times New Roman"/>
          <w:szCs w:val="24"/>
          <w:lang w:eastAsia="it-IT"/>
        </w:rPr>
        <w:t>.</w:t>
      </w:r>
    </w:p>
    <w:p w14:paraId="3F129E4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È il titolo che più di ogni altro manifesta la condizione della nostra umanità. L’uomo è peccatore per nascita, per natura concepita nel peccato originale, per scelta, volontà, tentazione, non preghiera, chiusura nel suo mondo di terra, perdita della trascendenza e della speranza. </w:t>
      </w:r>
    </w:p>
    <w:p w14:paraId="484FFF3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Pensiamo per un attimo al Figliol prodigo. Era nella casa del Padre. Stava bene. Godeva di ogni abbondanza. Per un desiderio sciagurato di sganciamento dall’amore di colui che lo aveva generato, che gli aveva dato la vita, decise di prendersi la sua eredità e partire per un paese lontano.</w:t>
      </w:r>
    </w:p>
    <w:p w14:paraId="3FFF860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Conosciamo la fine. Dopo aver sperperato ogni bene, dopo aver consumato senza alcuna intelligenza quanto aveva ricevuto dal padre, si trovò nella miseria più nera. Neanche una carruba per nutrirsi. I porci erano ritenuti più degni di lui, a causa dei proventi economici che si speravano dalla loro vendita. </w:t>
      </w:r>
    </w:p>
    <w:p w14:paraId="48C57D3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Quando si è in una situazione disperata di peccato, di miseria spirituale, da chi si può ricorrere? Certamente non dal Padre. Lo si vede come un Giudice. Neanche da Cristo Gesù si ha la forza di andare, protrarsi, chiedere perdono. Non parliamo poi della Chiesa. Molti di noi non conoscono la misericordia, la ignorano, si fanno padroni della grazia di Dio e della sua pietà.</w:t>
      </w:r>
    </w:p>
    <w:p w14:paraId="5B620D3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Da chi ci si può recare? Dall’unico cuore, dal cuore della Madre, cuore che è ricco di misericordia, bontà, perdono, accoglienza, amorevolezza, comprensione.</w:t>
      </w:r>
    </w:p>
    <w:p w14:paraId="5BA2979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cristiano non ricorre a Lei perché la riconosce come la fonte o il principio della sua salvezza, la sorgente del perdono e dell’assoluzione o remissione del suo peccato, della sua colpa. </w:t>
      </w:r>
    </w:p>
    <w:p w14:paraId="079EE2D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Ricorre a Lei, perché sa che la Madre di Gesù sa come intercedere presso suo Figlio, sa cosa chiedergli, come parlare in nostro favore, quali scuse addurre, quale pietà chiedere e quale clemenza impetrare ed ottenere.</w:t>
      </w:r>
    </w:p>
    <w:p w14:paraId="7571EBA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Il cristiano conosce la gravità della sua colpa. Non osa andare fino a Dio. Lo trattiene il timore di Lui. Con la Madre si è più in confidenza. Con essa si ha meno timore. Si ha quella fiducia che Lei una buona parola sempre la potrà mettere in nostro favore, anche se il nostro peccato è stato grande e l’offesa inescusabile.</w:t>
      </w:r>
    </w:p>
    <w:p w14:paraId="2E6B89A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Lei è Avvocata. L’avvocato non è colui che dichiara falso il vero e vero il falso. È colui invece che sa trovare un motivo, anche il più piccolo ed insignificante, perché il giudice apra il cuore alla clemenza, alla misericordia, ad una pena leggera.</w:t>
      </w:r>
    </w:p>
    <w:p w14:paraId="6E8C362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L’avocato è colui che deve giungere fino all’assoluzione del reo, colpevole di avere trasgredito gravemente la legge.</w:t>
      </w:r>
    </w:p>
    <w:p w14:paraId="1406BE1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è la nostra Avvocata. A Lei dobbiamo affidare la nostra vita, nel pentimento, nella conversione, nella volontà decisa e determinata di amarla con tutto il nostro cuore e attraverso di Lei giungere al cuore di Cristo Gesù, il quale, nello Spirito Santo ci conduce al cuore del Padre.</w:t>
      </w:r>
    </w:p>
    <w:p w14:paraId="61B6D06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non è nostra Avvocata perché deve giustificare le nostre orrende colpe e dichiararle come se non fosse avvenute.</w:t>
      </w:r>
    </w:p>
    <w:p w14:paraId="3D6679D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Chi dovesse pensarla in questi termini, sappia che si sbaglia, che è in grande errore.</w:t>
      </w:r>
    </w:p>
    <w:p w14:paraId="1F5C958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è l’Avvocata che deve convincere noi perché smettiamo di peccare e deve chiedere al Figlio pietà e misericordia, perché siamo sinceramente pentiti.</w:t>
      </w:r>
    </w:p>
    <w:p w14:paraId="3DE0476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l’Avvocata che dopo aver ottenuto dal Figlio il suo perdono, ci prende per mano e ci conduce ai gradini più alti della santità, in modo che il nostro cuore si ricolmi di tutta la grazia e la verità di Gesù Signore.</w:t>
      </w:r>
    </w:p>
    <w:p w14:paraId="601F6C6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Se vogliamo ben comprendere questo mistero dobbiamo recarci per un momento in Cana di Galilea. Qui viene celebrato un banchetto di nozze. Due sposi sono in grande difficoltà. Manca loro il vino.</w:t>
      </w:r>
    </w:p>
    <w:p w14:paraId="308F1B5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che tutto scruta e tutto vede, tutto pensa e tutto scopre, si accorge che il vino manca, Si alza da tavola, si avvicina a Cristo Gesù, gli chiede di intervenire.</w:t>
      </w:r>
    </w:p>
    <w:p w14:paraId="7D18A39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questo il suo primo ruolo della nostra Avvocata. Vedere, scrutare, intervenire presso Cristo Gesù, perché dia soluzione di Cielo al nostro bisogno spirituale o materiale.</w:t>
      </w:r>
    </w:p>
    <w:p w14:paraId="35496AB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Poi si reca dai servi e chiede loro una obbedienza perfetta ad ogni parola di Gesù Signore. </w:t>
      </w:r>
      <w:r w:rsidRPr="00423221">
        <w:rPr>
          <w:rFonts w:eastAsia="Times New Roman"/>
          <w:i/>
          <w:szCs w:val="24"/>
          <w:lang w:eastAsia="it-IT"/>
        </w:rPr>
        <w:t>“Fate quello che vi dirà. Ogni cosa che richiede, fatela”.</w:t>
      </w:r>
    </w:p>
    <w:p w14:paraId="5C8EEC0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questo il secondo ruolo della nostra Avvocata. Recarsi da ogni uomo e chiedere un’obbedienza piena ad ogni parola di suo Figlio Gesù.</w:t>
      </w:r>
    </w:p>
    <w:p w14:paraId="7201BFA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Intercede presso il Figlio perché intervenga. Intercede presso l’uomo perché obbedisca.</w:t>
      </w:r>
    </w:p>
    <w:p w14:paraId="482348B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in questo duplice ruolo il suo ministero di Madre, Avvocata dei peccatori.</w:t>
      </w:r>
    </w:p>
    <w:p w14:paraId="0CA9212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Tu che sei peccatore, che non hai il coraggio di recarti presso Cristo Gesù, che hai paura di accostarti al Sacramento della Confessione, mettiti in ginocchio dinanzi alla Madre tua Celeste. Invocala. Chiedile di intercedere per te, affinché il Signore ti ricolmi di quella grazia che ti manca per umiliarti, prostrarti e chiedere a Lui perdono.</w:t>
      </w:r>
    </w:p>
    <w:p w14:paraId="4F6956A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Se tu hai fiducia nella tua Madre celeste, ce la farai. Ella ti prenderà per mano, ti condurrà da suo Figlio Gesù, ti presenterà a Lui, per te Gli chiederà ogni grazia. Lui la esaudirà e Tu sarai salvato in eterno.</w:t>
      </w:r>
    </w:p>
    <w:p w14:paraId="172EA9E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Santa Maria, Madre di Dio, Avvocata dei peccatori, prega per noi, adesso e nell’ora della nostra morte. Amen.</w:t>
      </w:r>
    </w:p>
    <w:p w14:paraId="7437C259" w14:textId="77777777" w:rsidR="00423221" w:rsidRPr="00423221" w:rsidRDefault="00423221" w:rsidP="00423221">
      <w:pPr>
        <w:jc w:val="both"/>
        <w:rPr>
          <w:rFonts w:eastAsia="Times New Roman"/>
          <w:sz w:val="22"/>
          <w:lang w:eastAsia="it-IT"/>
        </w:rPr>
      </w:pPr>
    </w:p>
    <w:p w14:paraId="1A27D795" w14:textId="77777777" w:rsidR="00423221" w:rsidRPr="00423221" w:rsidRDefault="00423221" w:rsidP="00423221">
      <w:pPr>
        <w:jc w:val="both"/>
        <w:rPr>
          <w:rFonts w:eastAsia="Times New Roman"/>
          <w:sz w:val="22"/>
          <w:lang w:eastAsia="it-IT"/>
        </w:rPr>
      </w:pPr>
    </w:p>
    <w:p w14:paraId="05861D5D"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72" w:name="_Toc280730928"/>
      <w:bookmarkStart w:id="73" w:name="_Toc374390303"/>
      <w:bookmarkStart w:id="74" w:name="_Toc94188598"/>
      <w:r w:rsidRPr="00423221">
        <w:rPr>
          <w:rFonts w:eastAsia="Times New Roman"/>
          <w:b/>
          <w:bCs/>
          <w:kern w:val="32"/>
          <w:sz w:val="32"/>
          <w:szCs w:val="32"/>
          <w:lang w:eastAsia="it-IT"/>
        </w:rPr>
        <w:t>PREGHIERA A MARIA</w:t>
      </w:r>
      <w:bookmarkEnd w:id="72"/>
      <w:bookmarkEnd w:id="73"/>
      <w:bookmarkEnd w:id="74"/>
      <w:r w:rsidRPr="00423221">
        <w:rPr>
          <w:rFonts w:eastAsia="Times New Roman"/>
          <w:b/>
          <w:bCs/>
          <w:kern w:val="32"/>
          <w:sz w:val="32"/>
          <w:szCs w:val="32"/>
          <w:lang w:eastAsia="it-IT"/>
        </w:rPr>
        <w:t xml:space="preserve"> </w:t>
      </w:r>
    </w:p>
    <w:p w14:paraId="05212F0A" w14:textId="77777777" w:rsidR="00423221" w:rsidRPr="00423221" w:rsidRDefault="00423221" w:rsidP="00423221">
      <w:pPr>
        <w:jc w:val="center"/>
        <w:rPr>
          <w:rFonts w:eastAsia="Times New Roman"/>
          <w:b/>
          <w:sz w:val="28"/>
          <w:szCs w:val="28"/>
          <w:lang w:eastAsia="it-IT"/>
        </w:rPr>
      </w:pPr>
      <w:r w:rsidRPr="00423221">
        <w:rPr>
          <w:rFonts w:eastAsia="Times New Roman"/>
          <w:b/>
          <w:sz w:val="28"/>
          <w:szCs w:val="28"/>
          <w:lang w:eastAsia="it-IT"/>
        </w:rPr>
        <w:t>Fa', o Maria,  che il mio corpo si allontani dal male</w:t>
      </w:r>
    </w:p>
    <w:p w14:paraId="6516333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Un tempo l’umanità era afflitta dalla peste. Poiché essa aveva un percorso rapido e i mali che produceva sul nostro corpo erano immediati e visibili, la si temeva e ognuno cercava di evitarla, per quanto era possibile. Essa però mieteva le sue numerose vittima, spesso senza alcuna colpa o responsabilità da parte loro.</w:t>
      </w:r>
    </w:p>
    <w:p w14:paraId="1FB8127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peste assalgono l’uomo e lo distruggono nelle fibre più remote e lontane della sua umanità, rendendo il suo corpo dannoso persino nel dono della vita, attraverso la via della generazione. Queste pesti privano l’uomo e la donna di essere padre e madre di vita vera. I danni di cui esse sono causa sono irreparabili e durano per i secoli dei secoli.</w:t>
      </w:r>
    </w:p>
    <w:p w14:paraId="73A8086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w:t>
      </w:r>
      <w:r w:rsidRPr="00423221">
        <w:rPr>
          <w:rFonts w:eastAsia="Times New Roman"/>
          <w:b/>
          <w:szCs w:val="24"/>
          <w:lang w:eastAsia="it-IT"/>
        </w:rPr>
        <w:t>droga</w:t>
      </w:r>
      <w:r w:rsidRPr="00423221">
        <w:rPr>
          <w:rFonts w:eastAsia="Times New Roman"/>
          <w:szCs w:val="24"/>
          <w:lang w:eastAsia="it-IT"/>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1057870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w:t>
      </w:r>
      <w:r w:rsidRPr="00423221">
        <w:rPr>
          <w:rFonts w:eastAsia="Times New Roman"/>
          <w:b/>
          <w:szCs w:val="24"/>
          <w:lang w:eastAsia="it-IT"/>
        </w:rPr>
        <w:t>alcool</w:t>
      </w:r>
      <w:r w:rsidRPr="00423221">
        <w:rPr>
          <w:rFonts w:eastAsia="Times New Roman"/>
          <w:szCs w:val="24"/>
          <w:lang w:eastAsia="it-IT"/>
        </w:rPr>
        <w:t xml:space="preserve">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08E4CE9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w:t>
      </w:r>
      <w:r w:rsidRPr="00423221">
        <w:rPr>
          <w:rFonts w:eastAsia="Times New Roman"/>
          <w:b/>
          <w:szCs w:val="24"/>
          <w:lang w:eastAsia="it-IT"/>
        </w:rPr>
        <w:t>fumo</w:t>
      </w:r>
      <w:r w:rsidRPr="00423221">
        <w:rPr>
          <w:rFonts w:eastAsia="Times New Roman"/>
          <w:szCs w:val="24"/>
          <w:lang w:eastAsia="it-IT"/>
        </w:rPr>
        <w:t xml:space="preserve"> è ormai droga universale. È anche una droga legale. Si vende a buon mercato, a basso prezzo. Tutti vi possono accedere e fin dalla più tenera età. </w:t>
      </w:r>
      <w:r w:rsidRPr="00423221">
        <w:rPr>
          <w:rFonts w:eastAsia="Times New Roman"/>
          <w:szCs w:val="24"/>
          <w:lang w:eastAsia="it-IT"/>
        </w:rPr>
        <w:lastRenderedPageBreak/>
        <w:t xml:space="preserve">Nel corpo dell’uomo esso però non è più solo fumo, è vero cianuro che distrugge le sorgenti stesse della vita. È una peste lenta, lentissima, infallibile nel provocare la morte. </w:t>
      </w:r>
    </w:p>
    <w:p w14:paraId="4CD5908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w:t>
      </w:r>
      <w:r w:rsidRPr="00423221">
        <w:rPr>
          <w:rFonts w:eastAsia="Times New Roman"/>
          <w:b/>
          <w:szCs w:val="24"/>
          <w:lang w:eastAsia="it-IT"/>
        </w:rPr>
        <w:t xml:space="preserve">cibo </w:t>
      </w:r>
      <w:r w:rsidRPr="00423221">
        <w:rPr>
          <w:rFonts w:eastAsia="Times New Roman"/>
          <w:szCs w:val="24"/>
          <w:lang w:eastAsia="it-IT"/>
        </w:rPr>
        <w:t>non</w:t>
      </w:r>
      <w:r w:rsidRPr="00423221">
        <w:rPr>
          <w:rFonts w:eastAsia="Times New Roman"/>
          <w:b/>
          <w:szCs w:val="24"/>
          <w:lang w:eastAsia="it-IT"/>
        </w:rPr>
        <w:t xml:space="preserve"> </w:t>
      </w:r>
      <w:r w:rsidRPr="00423221">
        <w:rPr>
          <w:rFonts w:eastAsia="Times New Roman"/>
          <w:szCs w:val="24"/>
          <w:lang w:eastAsia="it-IT"/>
        </w:rPr>
        <w:t>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w:t>
      </w:r>
    </w:p>
    <w:p w14:paraId="38157A0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w:t>
      </w:r>
      <w:r w:rsidRPr="00423221">
        <w:rPr>
          <w:rFonts w:eastAsia="Times New Roman"/>
          <w:b/>
          <w:szCs w:val="24"/>
          <w:lang w:eastAsia="it-IT"/>
        </w:rPr>
        <w:t xml:space="preserve">lussuria </w:t>
      </w:r>
      <w:r w:rsidRPr="00423221">
        <w:rPr>
          <w:rFonts w:eastAsia="Times New Roman"/>
          <w:szCs w:val="24"/>
          <w:lang w:eastAsia="it-IT"/>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2AF8591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w:t>
      </w:r>
      <w:r w:rsidRPr="00423221">
        <w:rPr>
          <w:rFonts w:eastAsia="Times New Roman"/>
          <w:b/>
          <w:szCs w:val="24"/>
          <w:lang w:eastAsia="it-IT"/>
        </w:rPr>
        <w:t>impudicizia</w:t>
      </w:r>
      <w:r w:rsidRPr="00423221">
        <w:rPr>
          <w:rFonts w:eastAsia="Times New Roman"/>
          <w:szCs w:val="24"/>
          <w:lang w:eastAsia="it-IT"/>
        </w:rPr>
        <w:t xml:space="preserve">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147E46F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Lo </w:t>
      </w:r>
      <w:r w:rsidRPr="00423221">
        <w:rPr>
          <w:rFonts w:eastAsia="Times New Roman"/>
          <w:b/>
          <w:szCs w:val="24"/>
          <w:lang w:eastAsia="it-IT"/>
        </w:rPr>
        <w:t xml:space="preserve">scandalo </w:t>
      </w:r>
      <w:r w:rsidRPr="00423221">
        <w:rPr>
          <w:rFonts w:eastAsia="Times New Roman"/>
          <w:szCs w:val="24"/>
          <w:lang w:eastAsia="it-IT"/>
        </w:rPr>
        <w:t xml:space="preserve">è l’uso peccaminoso del nostro corpo dinanzi ai piccoli nella fede o anche di età. Con lo scandalo, altra peste rovinosa, il male entra nel cuore e nella mente dei nostri fratelli e li conduce alla rovina. </w:t>
      </w:r>
    </w:p>
    <w:p w14:paraId="4B75E88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Questa grazia noi chiediamo oggi alla Vergine Maria, Madre della Redenzione. La preghiamo perché tenga lontano il nostro corpo da tutte queste pesti che mandano in rovina eterna non solo il nostro corpo, ma anche quello dei nostri fratelli. Chi recita con fede questa preghiera, chi invoca con essa la Vergine Maria, ha una sua promessa: Lei interverrà, ci aiuterà, ci soccorrerà, ci proteggerà, ci libererà da tutte questi pesti che assalgono il nostro corpo per la sua rovina nel tempo e nell’eternità.</w:t>
      </w:r>
    </w:p>
    <w:p w14:paraId="056702C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14:paraId="5BE23D72" w14:textId="77777777" w:rsidR="00423221" w:rsidRPr="00423221" w:rsidRDefault="00423221" w:rsidP="00423221">
      <w:pPr>
        <w:spacing w:after="0"/>
        <w:jc w:val="right"/>
        <w:rPr>
          <w:rFonts w:eastAsia="Times New Roman"/>
          <w:b/>
          <w:i/>
          <w:sz w:val="22"/>
          <w:lang w:eastAsia="it-IT"/>
        </w:rPr>
      </w:pPr>
      <w:r w:rsidRPr="00423221">
        <w:rPr>
          <w:rFonts w:eastAsia="Times New Roman"/>
          <w:b/>
          <w:i/>
          <w:sz w:val="22"/>
          <w:lang w:eastAsia="it-IT"/>
        </w:rPr>
        <w:t>04 Dicembre 2010</w:t>
      </w:r>
    </w:p>
    <w:p w14:paraId="115C1E40" w14:textId="77777777" w:rsidR="00423221" w:rsidRPr="00423221" w:rsidRDefault="00423221" w:rsidP="00423221">
      <w:pPr>
        <w:keepNext/>
        <w:spacing w:after="0"/>
        <w:jc w:val="center"/>
        <w:outlineLvl w:val="0"/>
        <w:rPr>
          <w:rFonts w:eastAsia="Times New Roman"/>
          <w:b/>
          <w:bCs/>
          <w:kern w:val="32"/>
          <w:sz w:val="28"/>
          <w:szCs w:val="28"/>
          <w:lang w:eastAsia="it-IT"/>
        </w:rPr>
      </w:pPr>
    </w:p>
    <w:p w14:paraId="16013CF1" w14:textId="77777777" w:rsidR="00423221" w:rsidRPr="00423221" w:rsidRDefault="00423221" w:rsidP="00423221">
      <w:pPr>
        <w:keepNext/>
        <w:spacing w:after="0"/>
        <w:jc w:val="center"/>
        <w:outlineLvl w:val="0"/>
        <w:rPr>
          <w:rFonts w:eastAsia="Times New Roman"/>
          <w:b/>
          <w:bCs/>
          <w:kern w:val="32"/>
          <w:sz w:val="28"/>
          <w:szCs w:val="28"/>
          <w:lang w:eastAsia="it-IT"/>
        </w:rPr>
      </w:pPr>
    </w:p>
    <w:p w14:paraId="488BAC29" w14:textId="77777777" w:rsidR="00423221" w:rsidRPr="00423221" w:rsidRDefault="00423221" w:rsidP="00423221">
      <w:pPr>
        <w:jc w:val="both"/>
        <w:rPr>
          <w:rFonts w:eastAsia="Times New Roman"/>
          <w:sz w:val="22"/>
          <w:lang w:eastAsia="it-IT"/>
        </w:rPr>
      </w:pPr>
    </w:p>
    <w:p w14:paraId="31588D18" w14:textId="77777777" w:rsidR="00423221" w:rsidRPr="00423221" w:rsidRDefault="00423221" w:rsidP="00423221">
      <w:pPr>
        <w:jc w:val="both"/>
        <w:rPr>
          <w:rFonts w:eastAsia="Times New Roman"/>
          <w:sz w:val="22"/>
          <w:lang w:eastAsia="it-IT"/>
        </w:rPr>
      </w:pPr>
    </w:p>
    <w:p w14:paraId="2D299049"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75" w:name="_Toc280730930"/>
      <w:bookmarkStart w:id="76" w:name="_Toc374390304"/>
      <w:bookmarkStart w:id="77" w:name="_Toc94188599"/>
      <w:r w:rsidRPr="00423221">
        <w:rPr>
          <w:rFonts w:eastAsia="Times New Roman"/>
          <w:b/>
          <w:bCs/>
          <w:kern w:val="32"/>
          <w:sz w:val="32"/>
          <w:szCs w:val="32"/>
          <w:lang w:eastAsia="it-IT"/>
        </w:rPr>
        <w:t>PREGHIERA A MARIA</w:t>
      </w:r>
      <w:bookmarkEnd w:id="75"/>
      <w:bookmarkEnd w:id="76"/>
      <w:bookmarkEnd w:id="77"/>
      <w:r w:rsidRPr="00423221">
        <w:rPr>
          <w:rFonts w:eastAsia="Times New Roman"/>
          <w:b/>
          <w:bCs/>
          <w:kern w:val="32"/>
          <w:sz w:val="32"/>
          <w:szCs w:val="32"/>
          <w:lang w:eastAsia="it-IT"/>
        </w:rPr>
        <w:t xml:space="preserve"> </w:t>
      </w:r>
    </w:p>
    <w:p w14:paraId="2E910DB2" w14:textId="77777777" w:rsidR="00423221" w:rsidRPr="00423221" w:rsidRDefault="00423221" w:rsidP="00423221">
      <w:pPr>
        <w:spacing w:after="240"/>
        <w:jc w:val="center"/>
        <w:rPr>
          <w:rFonts w:eastAsia="Times New Roman"/>
          <w:b/>
          <w:szCs w:val="24"/>
          <w:lang w:eastAsia="it-IT"/>
        </w:rPr>
      </w:pPr>
      <w:r w:rsidRPr="00423221">
        <w:rPr>
          <w:rFonts w:eastAsia="Times New Roman"/>
          <w:b/>
          <w:szCs w:val="24"/>
          <w:lang w:eastAsia="it-IT"/>
        </w:rPr>
        <w:t>Fa', o Maria,  che la mia anima,  il mio cuore siano tuoi, tutti tuoi.</w:t>
      </w:r>
    </w:p>
    <w:p w14:paraId="0DC742F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Dopo aver chiesto alla Vergine Maria di tenere lontano dal male il nostro corpo, in modo che sia sempre conservato nella più alta santità, ora la invochiamo </w:t>
      </w:r>
      <w:r w:rsidRPr="00423221">
        <w:rPr>
          <w:rFonts w:eastAsia="Times New Roman"/>
          <w:szCs w:val="24"/>
          <w:lang w:eastAsia="it-IT"/>
        </w:rPr>
        <w:lastRenderedPageBreak/>
        <w:t>perché ci aiuti a dare a Lei la nostra anima e il nostro cuore, non però in modo parziale, bensì totale. Anima e cuore devono essere interamente suoi, tutti suoi per sempre. Ma come si donano alla Vergine Maria anima e cuore in un modo così pieno, senza tenerci nulla per noi?</w:t>
      </w:r>
    </w:p>
    <w:p w14:paraId="3060439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L’anima si dona a Lei facendola crescere ogni giorno nella grazia santificante. Questo avviene aumentando in noi le opere di carità e di giustizia. Con la </w:t>
      </w:r>
      <w:r w:rsidRPr="00423221">
        <w:rPr>
          <w:rFonts w:eastAsia="Times New Roman"/>
          <w:b/>
          <w:szCs w:val="24"/>
          <w:lang w:eastAsia="it-IT"/>
        </w:rPr>
        <w:t>giustizia</w:t>
      </w:r>
      <w:r w:rsidRPr="00423221">
        <w:rPr>
          <w:rFonts w:eastAsia="Times New Roman"/>
          <w:szCs w:val="24"/>
          <w:lang w:eastAsia="it-IT"/>
        </w:rPr>
        <w:t xml:space="preserve"> si dona a Dio e al fratello ciò che è loro. Di niente ci appropriamo di quanto non è nostro. La perfetta osservanza dei Comandamenti ci rende persone giuste, vere, buone. L’obbedienza ai Comandamenti però non basta. Occorre anche l’osservanza delle Beatitudini. Con esse diamo a Dio e ai fratelli ciò che è nostro. Facciamo della nostra vita un perenne atto di </w:t>
      </w:r>
      <w:r w:rsidRPr="00423221">
        <w:rPr>
          <w:rFonts w:eastAsia="Times New Roman"/>
          <w:b/>
          <w:szCs w:val="24"/>
          <w:lang w:eastAsia="it-IT"/>
        </w:rPr>
        <w:t>amore, carità, misericordia, compassione, pietà</w:t>
      </w:r>
      <w:r w:rsidRPr="00423221">
        <w:rPr>
          <w:rFonts w:eastAsia="Times New Roman"/>
          <w:szCs w:val="24"/>
          <w:lang w:eastAsia="it-IT"/>
        </w:rPr>
        <w:t xml:space="preserve">. Più cresce in noi questa obbedienza,  più noi aumentiamo di grazia santificante e più la nostra anima è donata alla Vergine Maria. È questo un dono che deve essere offerto giorno per giorno. </w:t>
      </w:r>
    </w:p>
    <w:p w14:paraId="780DAD2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Anche il cuore deve essere donato alla Madre di Dio. Come lo si dona? Rivestendolo di ogni virtù? Le virtù del cuore sono: umiltà, verità, onestà, purezza, libertà, giustizia, riservatezza, amore. Con </w:t>
      </w:r>
      <w:r w:rsidRPr="00423221">
        <w:rPr>
          <w:rFonts w:eastAsia="Times New Roman"/>
          <w:b/>
          <w:szCs w:val="24"/>
          <w:lang w:eastAsia="it-IT"/>
        </w:rPr>
        <w:t>l’umiltà</w:t>
      </w:r>
      <w:r w:rsidRPr="00423221">
        <w:rPr>
          <w:rFonts w:eastAsia="Times New Roman"/>
          <w:szCs w:val="24"/>
          <w:lang w:eastAsia="it-IT"/>
        </w:rPr>
        <w:t xml:space="preserve"> esso è sempre rivolto verso Dio in adorazione e in ricerca della divina volontà. Con </w:t>
      </w:r>
      <w:r w:rsidRPr="00423221">
        <w:rPr>
          <w:rFonts w:eastAsia="Times New Roman"/>
          <w:b/>
          <w:szCs w:val="24"/>
          <w:lang w:eastAsia="it-IT"/>
        </w:rPr>
        <w:t>la verità</w:t>
      </w:r>
      <w:r w:rsidRPr="00423221">
        <w:rPr>
          <w:rFonts w:eastAsia="Times New Roman"/>
          <w:szCs w:val="24"/>
          <w:lang w:eastAsia="it-IT"/>
        </w:rPr>
        <w:t xml:space="preserve"> lo si libera dalla falsità, dalla menzogna, dall’inganno, dal traviamento circa la conoscenza di Dio e in esso risplende sempre la più grande luce divina. Con l’</w:t>
      </w:r>
      <w:r w:rsidRPr="00423221">
        <w:rPr>
          <w:rFonts w:eastAsia="Times New Roman"/>
          <w:b/>
          <w:szCs w:val="24"/>
          <w:lang w:eastAsia="it-IT"/>
        </w:rPr>
        <w:t xml:space="preserve">onestà </w:t>
      </w:r>
      <w:r w:rsidRPr="00423221">
        <w:rPr>
          <w:rFonts w:eastAsia="Times New Roman"/>
          <w:szCs w:val="24"/>
          <w:lang w:eastAsia="it-IT"/>
        </w:rPr>
        <w:t xml:space="preserve">si è sempre capaci di vedere ciò che appartiene a Dio e ciò che invece è degli uomini e si dona a ciascuno ciò che è proprio. Con la </w:t>
      </w:r>
      <w:r w:rsidRPr="00423221">
        <w:rPr>
          <w:rFonts w:eastAsia="Times New Roman"/>
          <w:b/>
          <w:szCs w:val="24"/>
          <w:lang w:eastAsia="it-IT"/>
        </w:rPr>
        <w:t xml:space="preserve">purezza </w:t>
      </w:r>
      <w:r w:rsidRPr="00423221">
        <w:rPr>
          <w:rFonts w:eastAsia="Times New Roman"/>
          <w:szCs w:val="24"/>
          <w:lang w:eastAsia="it-IT"/>
        </w:rPr>
        <w:t xml:space="preserve">lo si libera da tutto ciò che torbido, inquinato, impudico, non verecondo, lascivo, inutile, vano, futile e lo si ricolma di ciò che è nobile, elevato, santo, divino. Con la </w:t>
      </w:r>
      <w:r w:rsidRPr="00423221">
        <w:rPr>
          <w:rFonts w:eastAsia="Times New Roman"/>
          <w:b/>
          <w:szCs w:val="24"/>
          <w:lang w:eastAsia="it-IT"/>
        </w:rPr>
        <w:t xml:space="preserve">libertà </w:t>
      </w:r>
      <w:r w:rsidRPr="00423221">
        <w:rPr>
          <w:rFonts w:eastAsia="Times New Roman"/>
          <w:szCs w:val="24"/>
          <w:lang w:eastAsia="it-IT"/>
        </w:rPr>
        <w:t xml:space="preserve">lo si scioglie da tutto ciò che è peccaminoso e lo si nutre invece di ciò che è santo, giusti, vero. Con la </w:t>
      </w:r>
      <w:r w:rsidRPr="00423221">
        <w:rPr>
          <w:rFonts w:eastAsia="Times New Roman"/>
          <w:b/>
          <w:szCs w:val="24"/>
          <w:lang w:eastAsia="it-IT"/>
        </w:rPr>
        <w:t xml:space="preserve">giustizia </w:t>
      </w:r>
      <w:r w:rsidRPr="00423221">
        <w:rPr>
          <w:rFonts w:eastAsia="Times New Roman"/>
          <w:szCs w:val="24"/>
          <w:lang w:eastAsia="it-IT"/>
        </w:rPr>
        <w:t xml:space="preserve">lo si orienta sempre verso la più alta conoscenza della volontà di Dio. Con la </w:t>
      </w:r>
      <w:r w:rsidRPr="00423221">
        <w:rPr>
          <w:rFonts w:eastAsia="Times New Roman"/>
          <w:b/>
          <w:szCs w:val="24"/>
          <w:lang w:eastAsia="it-IT"/>
        </w:rPr>
        <w:t xml:space="preserve">riservatezza </w:t>
      </w:r>
      <w:r w:rsidRPr="00423221">
        <w:rPr>
          <w:rFonts w:eastAsia="Times New Roman"/>
          <w:szCs w:val="24"/>
          <w:lang w:eastAsia="it-IT"/>
        </w:rPr>
        <w:t>si custodisce in esso ogni cosa, si fa di esso una tomba. Tutto ciò che non è parola di salvezza e di redenzione si tace, si seppellisce in esso perché solo la parola di Dio per messo di esso si divulghi e si espanda nel mondo. Con l’</w:t>
      </w:r>
      <w:r w:rsidRPr="00423221">
        <w:rPr>
          <w:rFonts w:eastAsia="Times New Roman"/>
          <w:b/>
          <w:szCs w:val="24"/>
          <w:lang w:eastAsia="it-IT"/>
        </w:rPr>
        <w:t>amore</w:t>
      </w:r>
      <w:r w:rsidRPr="00423221">
        <w:rPr>
          <w:rFonts w:eastAsia="Times New Roman"/>
          <w:szCs w:val="24"/>
          <w:lang w:eastAsia="it-IT"/>
        </w:rPr>
        <w:t xml:space="preserve"> ci si spoglia di esso e se ne va un dono al Padre, perché sia Lui ad amare in esso e per mezzo di esso.</w:t>
      </w:r>
    </w:p>
    <w:p w14:paraId="3FB7AA7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Chi eleva questa preghiera alla Vergine Maria non può vivere nella trasgressione dei Comandamenti, nell’ignoranza delle Beatitudini. Non può omettere di rivestire il suo cuore con le sante virtù. Al cuore e all’anima non possono appartenere disordini spirituali e morali. Chi custodisce il cuore dal disordine, farà della sua vita una perenne donazione alla Vergine Maria. Chi invece lo abbandona ad esso, mai lo potrà governare e sempre gli sfuggirà di mano.</w:t>
      </w:r>
    </w:p>
    <w:p w14:paraId="0412C12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Figli e chi le faceva questo dono era proprio suo Figlio, il Crocifisso. Quando il cuore è libero dal passato, da tutto il passato, e vive nel presente, nell’attimo in cui vive, esso </w:t>
      </w:r>
      <w:r w:rsidRPr="00423221">
        <w:rPr>
          <w:rFonts w:eastAsia="Times New Roman"/>
          <w:szCs w:val="24"/>
          <w:lang w:eastAsia="it-IT"/>
        </w:rPr>
        <w:lastRenderedPageBreak/>
        <w:t xml:space="preserve">è in tutto simile al cuore di Dio, che vive interamente in un solo attimo tutta la sua eternità. </w:t>
      </w:r>
    </w:p>
    <w:p w14:paraId="5E8840D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Un cuore invece che pensa al passato, che si ferma sul male, che vede il peccato degli altri e non lo perdona, non lo estingue, non lo cancella è invece semplicemente diabolico che mai potrà essere donato alla Madre di Dio, che vive per perdonarci, accogliervi, farci suoi figli per sempre. </w:t>
      </w:r>
    </w:p>
    <w:p w14:paraId="2C2D66B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e Santi, rendeteci puri ed umili di cuore. </w:t>
      </w:r>
    </w:p>
    <w:p w14:paraId="64CAE4DB"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11 Dicembre 2010</w:t>
      </w:r>
    </w:p>
    <w:p w14:paraId="56BA85FE" w14:textId="77777777" w:rsidR="00423221" w:rsidRPr="00423221" w:rsidRDefault="00423221" w:rsidP="00423221">
      <w:pPr>
        <w:jc w:val="both"/>
        <w:rPr>
          <w:rFonts w:eastAsia="Times New Roman"/>
          <w:sz w:val="22"/>
          <w:lang w:eastAsia="it-IT"/>
        </w:rPr>
      </w:pPr>
    </w:p>
    <w:p w14:paraId="4CB33258" w14:textId="77777777" w:rsidR="00423221" w:rsidRPr="00423221" w:rsidRDefault="00423221" w:rsidP="00423221">
      <w:pPr>
        <w:keepNext/>
        <w:spacing w:after="60"/>
        <w:jc w:val="center"/>
        <w:outlineLvl w:val="0"/>
        <w:rPr>
          <w:rFonts w:eastAsia="Times New Roman"/>
          <w:b/>
          <w:bCs/>
          <w:kern w:val="32"/>
          <w:sz w:val="32"/>
          <w:szCs w:val="32"/>
          <w:lang w:eastAsia="it-IT"/>
        </w:rPr>
      </w:pPr>
      <w:bookmarkStart w:id="78" w:name="_Toc280730931"/>
      <w:bookmarkStart w:id="79" w:name="_Toc374390305"/>
      <w:bookmarkStart w:id="80" w:name="_Toc94188600"/>
      <w:r w:rsidRPr="00423221">
        <w:rPr>
          <w:rFonts w:eastAsia="Times New Roman"/>
          <w:b/>
          <w:bCs/>
          <w:kern w:val="32"/>
          <w:sz w:val="32"/>
          <w:szCs w:val="32"/>
          <w:lang w:eastAsia="it-IT"/>
        </w:rPr>
        <w:t>Ecco, la vergine concepirà e darà alla luce un figlio</w:t>
      </w:r>
      <w:bookmarkEnd w:id="78"/>
      <w:bookmarkEnd w:id="79"/>
      <w:bookmarkEnd w:id="80"/>
    </w:p>
    <w:p w14:paraId="119F4857" w14:textId="77777777" w:rsidR="00423221" w:rsidRPr="00423221" w:rsidRDefault="00423221" w:rsidP="00423221">
      <w:pPr>
        <w:jc w:val="center"/>
        <w:rPr>
          <w:rFonts w:eastAsia="Times New Roman"/>
          <w:b/>
          <w:szCs w:val="24"/>
          <w:lang w:eastAsia="it-IT"/>
        </w:rPr>
      </w:pPr>
      <w:r w:rsidRPr="00423221">
        <w:rPr>
          <w:rFonts w:eastAsia="Times New Roman"/>
          <w:b/>
          <w:sz w:val="28"/>
          <w:szCs w:val="28"/>
          <w:lang w:eastAsia="it-IT"/>
        </w:rPr>
        <w:t xml:space="preserve">Sabato della giustizia che viene da Dio </w:t>
      </w:r>
      <w:r w:rsidRPr="00423221">
        <w:rPr>
          <w:rFonts w:eastAsia="Times New Roman"/>
          <w:b/>
          <w:szCs w:val="24"/>
          <w:lang w:eastAsia="it-IT"/>
        </w:rPr>
        <w:t>(19 Dicembre 2010)</w:t>
      </w:r>
    </w:p>
    <w:p w14:paraId="26A6FA70" w14:textId="77777777" w:rsidR="00423221" w:rsidRPr="00423221" w:rsidRDefault="00423221" w:rsidP="00423221">
      <w:pPr>
        <w:jc w:val="both"/>
        <w:rPr>
          <w:rFonts w:eastAsia="Times New Roman"/>
          <w:b/>
          <w:szCs w:val="24"/>
          <w:lang w:eastAsia="it-IT"/>
        </w:rPr>
      </w:pPr>
      <w:r w:rsidRPr="00423221">
        <w:rPr>
          <w:rFonts w:eastAsia="Times New Roman"/>
          <w:b/>
          <w:szCs w:val="24"/>
          <w:lang w:eastAsia="it-IT"/>
        </w:rPr>
        <w:t>Carissimo/a</w:t>
      </w:r>
    </w:p>
    <w:p w14:paraId="6EE2637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si trova incinta per opera dello Spirito Santo. È questo il mistero che l’avvolge. Giuseppe, suo sposo, pensa di ritirarsi dalla sua vita. Vuole starne fuori, senza però arrecarle alcun danno. La sua soluzione è quella di licenziare in segreto la sua sposa.</w:t>
      </w:r>
    </w:p>
    <w:p w14:paraId="7E0DCE3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Il Vangelo ci dice che Lui è uomo giusto e ogni cosa la vuole realizzare osservando la più alta giustizia. Per lui è giusto che si tiri fuori dalla vita della sua sposa ed è giusto non procurarle alcuna ingiuria da parte della gente. Questa la sua duplice giustizia.</w:t>
      </w:r>
    </w:p>
    <w:p w14:paraId="72AC66F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giustizia dell’uomo non sempre corrisponde con la giustizia divina. I pensieri di Dio sono assai distanti da quelli dell’uomo. La giustizia perfetta è il compimento dell’attuale volontà di Dio, oggi. Il Vangelo, tutta la Rivelazione, ci insegna cosa è il bene e cosa è il male. Possiamo noi, seguendo la Scrittura, evitare sempre il male. Mai possiamo noi, seguendo la Scrittura, sapere qual è il bene che oggi il Signore vuole che noi operiamo. Per questo occorre la sua particolare luce, il suo attuale aiuto, la momentanea ispirazione, il conforto dello Spirito Santo, che deve farsi sentire con efficacia nella nostra vita.</w:t>
      </w:r>
    </w:p>
    <w:p w14:paraId="5AF64BD2" w14:textId="77777777" w:rsidR="00423221" w:rsidRPr="00423221" w:rsidRDefault="00423221" w:rsidP="00423221">
      <w:pPr>
        <w:jc w:val="both"/>
        <w:rPr>
          <w:rFonts w:eastAsia="Times New Roman"/>
          <w:i/>
          <w:szCs w:val="24"/>
          <w:lang w:eastAsia="it-IT"/>
        </w:rPr>
      </w:pPr>
      <w:r w:rsidRPr="00423221">
        <w:rPr>
          <w:rFonts w:eastAsia="Times New Roman"/>
          <w:i/>
          <w:szCs w:val="24"/>
          <w:lang w:eastAsia="it-IT"/>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w:t>
      </w:r>
    </w:p>
    <w:p w14:paraId="35C7A58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La giustizia pensata da Giuseppe, anche se buona e santa, è giusta per lui, per la sua persona. Non è giusta però per la Madre e il Bambino. Il Bambino deve nascere in una vera famiglia, non da una Donna sola, anche se vergine, purissima, santissima, immacolata. Il Bambino dovrà avere un Padre legale, secondo la Legge di Dio e degli uomini, un Padre che faccia suo il Figlio di Dio, allo stesso modo che Dio fa suo il Figlio di Maria. La Vergine Maria dovrà avere un vero sposo, che viva per Lei, rispettandola però nella sua verginità e nel suo mistero di Madre di Dio per opera dello Spirito Santo.</w:t>
      </w:r>
    </w:p>
    <w:p w14:paraId="47254D7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Tutto questo ci rivela quanto differente, abissale, distante sia la nostra giustizia giusta da quella voluta da Dio per noi. Giuseppe non cerca la giustizia che viene da Dio. È lui che pensa ciò che è giusto e ciò che non è giusto secondo la Legge. Quando noi pensiamo ciò che è giusto e ciò che è non giusto secondo il Vangelo, noi cerchiamo un tipo di  giustizia, che però è sempre secondo il nostro cuore e i nostri desideri. </w:t>
      </w:r>
    </w:p>
    <w:p w14:paraId="7D1A5F0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Invece noi siamo chiamati a realizzare la giustizia che oggi il Signore vuole da noi. Se è Dio a volerla, è a Dio che dobbiamo sempre chiederla. Per questo urge una preghiera intensa, forte, decisa, risoluta. L’uomo che cerca la giustizia di Dio per ogni giorno della sua storia, si reca davanti a Lui, si prostra in adorazione, lo invoca con fede e amore, dispone mente e cuore ad accogliere la manifestazione della sua attuale giustizia. L’umiltà ci fa riconoscere che la nostra mente è eternamente incapace di conoscere cosa il Signore vuole oggi da noi, qual è il mistero che Lui vuole che noi realizziamo, quale la via santa che bisogna percorrere. L’amore per il nostro Dio ci fa ricorrere a Lui, perché ci manifesti i suoi sentieri e ci indichi le sue vie. Possiamo conoscere cosa Dio ci chiama a realizzare nella nostra vita. Lo possiamo perché Lui sempre lo manifesta ai semplici, miti, umili e puri di cuore. </w:t>
      </w:r>
    </w:p>
    <w:p w14:paraId="77BD106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e Santi di Dio, custoditeci nella più pura, più santa, più attuale volontà del Signore e sua giustizia. </w:t>
      </w:r>
    </w:p>
    <w:p w14:paraId="2B2AE602"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11 Dicembre 2010</w:t>
      </w:r>
    </w:p>
    <w:p w14:paraId="27C6A32F" w14:textId="77777777" w:rsidR="00423221" w:rsidRPr="00423221" w:rsidRDefault="00423221" w:rsidP="00423221">
      <w:pPr>
        <w:keepNext/>
        <w:spacing w:after="60"/>
        <w:jc w:val="center"/>
        <w:outlineLvl w:val="0"/>
        <w:rPr>
          <w:rFonts w:eastAsia="Times New Roman"/>
          <w:b/>
          <w:bCs/>
          <w:kern w:val="32"/>
          <w:sz w:val="32"/>
          <w:szCs w:val="32"/>
          <w:lang w:eastAsia="it-IT"/>
        </w:rPr>
      </w:pPr>
    </w:p>
    <w:p w14:paraId="0A6F0E5B" w14:textId="77777777" w:rsidR="00423221" w:rsidRPr="00423221" w:rsidRDefault="00423221" w:rsidP="00423221">
      <w:pPr>
        <w:keepNext/>
        <w:spacing w:after="0"/>
        <w:jc w:val="center"/>
        <w:outlineLvl w:val="0"/>
        <w:rPr>
          <w:rFonts w:eastAsia="Times New Roman"/>
          <w:b/>
          <w:bCs/>
          <w:kern w:val="32"/>
          <w:sz w:val="32"/>
          <w:szCs w:val="32"/>
          <w:lang w:eastAsia="it-IT"/>
        </w:rPr>
      </w:pPr>
    </w:p>
    <w:p w14:paraId="61866916" w14:textId="77777777" w:rsidR="00423221" w:rsidRPr="00423221" w:rsidRDefault="00423221" w:rsidP="00423221">
      <w:pPr>
        <w:spacing w:after="0"/>
        <w:rPr>
          <w:rFonts w:ascii="Times New Roman" w:eastAsia="Times New Roman" w:hAnsi="Times New Roman" w:cs="Times New Roman"/>
          <w:szCs w:val="24"/>
          <w:lang w:eastAsia="it-IT"/>
        </w:rPr>
      </w:pPr>
    </w:p>
    <w:p w14:paraId="7C7A5B63"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81" w:name="_Toc280730934"/>
      <w:bookmarkStart w:id="82" w:name="_Toc374390306"/>
      <w:bookmarkStart w:id="83" w:name="_Toc94188601"/>
      <w:r w:rsidRPr="00423221">
        <w:rPr>
          <w:rFonts w:eastAsia="Times New Roman"/>
          <w:b/>
          <w:bCs/>
          <w:kern w:val="32"/>
          <w:sz w:val="32"/>
          <w:szCs w:val="32"/>
          <w:lang w:eastAsia="it-IT"/>
        </w:rPr>
        <w:t>PREGHIERA A MARIA</w:t>
      </w:r>
      <w:bookmarkEnd w:id="81"/>
      <w:bookmarkEnd w:id="82"/>
      <w:bookmarkEnd w:id="83"/>
      <w:r w:rsidRPr="00423221">
        <w:rPr>
          <w:rFonts w:eastAsia="Times New Roman"/>
          <w:b/>
          <w:bCs/>
          <w:kern w:val="32"/>
          <w:sz w:val="32"/>
          <w:szCs w:val="32"/>
          <w:lang w:eastAsia="it-IT"/>
        </w:rPr>
        <w:t xml:space="preserve"> </w:t>
      </w:r>
    </w:p>
    <w:p w14:paraId="7D10E277"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O Maria,  quando lo vuole il Padre mio,  io voglio venire nella vostra luce</w:t>
      </w:r>
    </w:p>
    <w:p w14:paraId="0BCCF907" w14:textId="77777777" w:rsidR="00423221" w:rsidRPr="00423221" w:rsidRDefault="00423221" w:rsidP="00423221">
      <w:pPr>
        <w:spacing w:before="120"/>
        <w:jc w:val="both"/>
        <w:rPr>
          <w:rFonts w:eastAsia="Times New Roman"/>
          <w:b/>
          <w:szCs w:val="24"/>
          <w:lang w:eastAsia="it-IT"/>
        </w:rPr>
      </w:pPr>
      <w:r w:rsidRPr="00423221">
        <w:rPr>
          <w:rFonts w:eastAsia="Times New Roman"/>
          <w:b/>
          <w:szCs w:val="24"/>
          <w:lang w:eastAsia="it-IT"/>
        </w:rPr>
        <w:t>Carissimo/a</w:t>
      </w:r>
    </w:p>
    <w:p w14:paraId="517A3684" w14:textId="77777777" w:rsidR="00423221" w:rsidRPr="00423221" w:rsidRDefault="00423221" w:rsidP="00423221">
      <w:pPr>
        <w:jc w:val="both"/>
        <w:rPr>
          <w:rFonts w:eastAsia="Times New Roman" w:cs="Times New Roman"/>
          <w:szCs w:val="24"/>
          <w:lang w:eastAsia="it-IT"/>
        </w:rPr>
      </w:pPr>
      <w:r w:rsidRPr="00423221">
        <w:rPr>
          <w:rFonts w:eastAsia="Times New Roman"/>
          <w:szCs w:val="24"/>
          <w:lang w:eastAsia="it-IT"/>
        </w:rPr>
        <w:t xml:space="preserve">L’uomo, ogni uomo, deve avere un solo desiderio nel cuore: raggiungere la luce eterna, contemplare la gloria di Dio, abitare nella sua casa, o meglio: dimorare in Dio, immerso in Lui, come ci rivela l’apocalisse: </w:t>
      </w:r>
      <w:r w:rsidRPr="00423221">
        <w:rPr>
          <w:rFonts w:eastAsia="Times New Roman"/>
          <w:i/>
          <w:szCs w:val="24"/>
          <w:lang w:eastAsia="it-IT"/>
        </w:rPr>
        <w:t xml:space="preserve">“Nella Nuova Gerusalemme, quella celeste, </w:t>
      </w:r>
      <w:r w:rsidRPr="00423221">
        <w:rPr>
          <w:rFonts w:eastAsia="Times New Roman" w:cs="Times New Roman"/>
          <w:i/>
          <w:szCs w:val="24"/>
          <w:lang w:eastAsia="it-IT"/>
        </w:rPr>
        <w:t xml:space="preserve">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w:t>
      </w:r>
      <w:r w:rsidRPr="00423221">
        <w:rPr>
          <w:rFonts w:eastAsia="Times New Roman" w:cs="Times New Roman"/>
          <w:i/>
          <w:szCs w:val="24"/>
          <w:lang w:eastAsia="it-IT"/>
        </w:rPr>
        <w:lastRenderedPageBreak/>
        <w:t>nulla d’impuro, né chi commette orrori o falsità, ma solo quelli che sono scritti nel libro della vita dell’Agnello”</w:t>
      </w:r>
      <w:r w:rsidRPr="00423221">
        <w:rPr>
          <w:rFonts w:eastAsia="Times New Roman" w:cs="Times New Roman"/>
          <w:szCs w:val="24"/>
          <w:lang w:eastAsia="it-IT"/>
        </w:rPr>
        <w:t xml:space="preserve"> (Ap 21,22-27). </w:t>
      </w:r>
    </w:p>
    <w:p w14:paraId="588A4FE7"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E ancora</w:t>
      </w:r>
      <w:r w:rsidRPr="00423221">
        <w:rPr>
          <w:rFonts w:eastAsia="Times New Roman" w:cs="Times New Roman"/>
          <w:b/>
          <w:szCs w:val="24"/>
          <w:lang w:eastAsia="it-IT"/>
        </w:rPr>
        <w:t xml:space="preserve">: </w:t>
      </w:r>
      <w:r w:rsidRPr="00423221">
        <w:rPr>
          <w:rFonts w:eastAsia="Times New Roman" w:cs="Times New Roman"/>
          <w:i/>
          <w:szCs w:val="24"/>
          <w:lang w:eastAsia="it-IT"/>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w:t>
      </w:r>
      <w:r w:rsidRPr="00423221">
        <w:rPr>
          <w:rFonts w:eastAsia="Times New Roman" w:cs="Times New Roman"/>
          <w:szCs w:val="24"/>
          <w:lang w:eastAsia="it-IT"/>
        </w:rPr>
        <w:t xml:space="preserve"> (Ap 22,17). </w:t>
      </w:r>
    </w:p>
    <w:p w14:paraId="4D28249D"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Vale anche la pena leggere quanto San Paolo scrive ai Corinzi in merito alla vita futura: </w:t>
      </w:r>
      <w:r w:rsidRPr="00423221">
        <w:rPr>
          <w:rFonts w:eastAsia="Times New Roman" w:cs="Times New Roman"/>
          <w:i/>
          <w:szCs w:val="24"/>
          <w:lang w:eastAsia="it-IT"/>
        </w:rPr>
        <w:t>“Ogni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r w:rsidRPr="00423221">
        <w:rPr>
          <w:rFonts w:eastAsia="Times New Roman" w:cs="Times New Roman"/>
          <w:szCs w:val="24"/>
          <w:lang w:eastAsia="it-IT"/>
        </w:rPr>
        <w:t xml:space="preserve"> (1Cor 15,31-34). </w:t>
      </w:r>
    </w:p>
    <w:p w14:paraId="181170C2"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Se questa è la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desideri, pensieri, opere, omissioni a tutto ciò che è vile, che non ha valore, che non dura, che è senza alcuna consistenza?</w:t>
      </w:r>
    </w:p>
    <w:p w14:paraId="701F6E28"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Perché noi sciupiamo vanamente la nostra vita dedicandola tutta al tempo e quasi per nulla alla </w:t>
      </w:r>
      <w:r w:rsidRPr="00423221">
        <w:rPr>
          <w:rFonts w:eastAsia="Times New Roman" w:cs="Times New Roman"/>
          <w:i/>
          <w:szCs w:val="24"/>
          <w:lang w:eastAsia="it-IT"/>
        </w:rPr>
        <w:t>“costruzione”</w:t>
      </w:r>
      <w:r w:rsidRPr="00423221">
        <w:rPr>
          <w:rFonts w:eastAsia="Times New Roman" w:cs="Times New Roman"/>
          <w:szCs w:val="24"/>
          <w:lang w:eastAsia="it-IT"/>
        </w:rPr>
        <w:t xml:space="preserv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w:t>
      </w:r>
    </w:p>
    <w:p w14:paraId="00D1F0C4" w14:textId="77777777" w:rsidR="00423221" w:rsidRPr="00423221" w:rsidRDefault="00423221" w:rsidP="00423221">
      <w:pPr>
        <w:jc w:val="both"/>
        <w:rPr>
          <w:rFonts w:eastAsia="Times New Roman" w:cs="Times New Roman"/>
          <w:i/>
          <w:szCs w:val="24"/>
          <w:lang w:eastAsia="it-IT"/>
        </w:rPr>
      </w:pPr>
      <w:r w:rsidRPr="00423221">
        <w:rPr>
          <w:rFonts w:eastAsia="Times New Roman" w:cs="Times New Roman"/>
          <w:szCs w:val="24"/>
          <w:lang w:eastAsia="it-IT"/>
        </w:rPr>
        <w:t xml:space="preserve">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Ecco cosa dice il Signore: </w:t>
      </w:r>
      <w:r w:rsidRPr="00423221">
        <w:rPr>
          <w:rFonts w:eastAsia="Times New Roman" w:cs="Times New Roman"/>
          <w:i/>
          <w:szCs w:val="24"/>
          <w:lang w:eastAsia="it-IT"/>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w:t>
      </w:r>
      <w:r w:rsidRPr="00423221">
        <w:rPr>
          <w:rFonts w:eastAsia="Times New Roman" w:cs="Times New Roman"/>
          <w:i/>
          <w:szCs w:val="24"/>
          <w:lang w:eastAsia="it-IT"/>
        </w:rPr>
        <w:lastRenderedPageBreak/>
        <w:t>che vengono a voi in veste di pecore, ma dentro sono lupi rapaci!”</w:t>
      </w:r>
      <w:r w:rsidRPr="00423221">
        <w:rPr>
          <w:rFonts w:eastAsia="Times New Roman" w:cs="Times New Roman"/>
          <w:szCs w:val="24"/>
          <w:lang w:eastAsia="it-IT"/>
        </w:rPr>
        <w:t xml:space="preserve"> (Mt 7,13-15). Cosa dicono i falsi maestri, anche grandi, eccelsi, luminari per il mondo? Dicono con disonesta disinvoltura, mentendo: </w:t>
      </w:r>
      <w:r w:rsidRPr="00423221">
        <w:rPr>
          <w:rFonts w:eastAsia="Times New Roman" w:cs="Times New Roman"/>
          <w:i/>
          <w:szCs w:val="24"/>
          <w:lang w:eastAsia="it-IT"/>
        </w:rPr>
        <w:t xml:space="preserve">“Il paradiso è per tutti. L’inferno è vuoto”. </w:t>
      </w:r>
    </w:p>
    <w:p w14:paraId="110E48FA"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Vergine Maria, Madre della Redenzione, accendi in noi il desiderio del cielo, spento e soffocato in ogni cuore. Angeli e Santi, fateci veri testimoni della Parola del nostro Dio. </w:t>
      </w:r>
    </w:p>
    <w:p w14:paraId="6C125405"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18 Dicembre 2010</w:t>
      </w:r>
    </w:p>
    <w:p w14:paraId="162E27D0" w14:textId="77777777" w:rsidR="00423221" w:rsidRPr="00423221" w:rsidRDefault="00423221" w:rsidP="00423221">
      <w:pPr>
        <w:jc w:val="both"/>
        <w:rPr>
          <w:rFonts w:eastAsia="Times New Roman"/>
          <w:sz w:val="22"/>
          <w:lang w:eastAsia="it-IT"/>
        </w:rPr>
      </w:pPr>
    </w:p>
    <w:p w14:paraId="03BA064C"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84" w:name="_Toc280730937"/>
      <w:bookmarkStart w:id="85" w:name="_Toc374390307"/>
      <w:bookmarkStart w:id="86" w:name="_Toc94188602"/>
      <w:r w:rsidRPr="00423221">
        <w:rPr>
          <w:rFonts w:eastAsia="Times New Roman"/>
          <w:b/>
          <w:bCs/>
          <w:kern w:val="32"/>
          <w:sz w:val="32"/>
          <w:szCs w:val="32"/>
          <w:lang w:eastAsia="it-IT"/>
        </w:rPr>
        <w:t>PREGHIERA A MARIA</w:t>
      </w:r>
      <w:bookmarkEnd w:id="84"/>
      <w:bookmarkEnd w:id="85"/>
      <w:bookmarkEnd w:id="86"/>
      <w:r w:rsidRPr="00423221">
        <w:rPr>
          <w:rFonts w:eastAsia="Times New Roman"/>
          <w:b/>
          <w:bCs/>
          <w:kern w:val="32"/>
          <w:sz w:val="32"/>
          <w:szCs w:val="32"/>
          <w:lang w:eastAsia="it-IT"/>
        </w:rPr>
        <w:t xml:space="preserve"> </w:t>
      </w:r>
    </w:p>
    <w:p w14:paraId="129039C6" w14:textId="77777777" w:rsidR="00423221" w:rsidRPr="00423221" w:rsidRDefault="00423221" w:rsidP="00423221">
      <w:pPr>
        <w:jc w:val="center"/>
        <w:rPr>
          <w:rFonts w:eastAsia="Times New Roman"/>
          <w:b/>
          <w:sz w:val="32"/>
          <w:szCs w:val="32"/>
          <w:lang w:eastAsia="it-IT"/>
        </w:rPr>
      </w:pPr>
      <w:r w:rsidRPr="00423221">
        <w:rPr>
          <w:rFonts w:eastAsia="Times New Roman"/>
          <w:b/>
          <w:sz w:val="32"/>
          <w:szCs w:val="32"/>
          <w:lang w:eastAsia="it-IT"/>
        </w:rPr>
        <w:t>Per questo voglio essere veramente vostro (a)</w:t>
      </w:r>
    </w:p>
    <w:p w14:paraId="42052231" w14:textId="77777777" w:rsidR="00423221" w:rsidRPr="00423221" w:rsidRDefault="00423221" w:rsidP="00423221">
      <w:pPr>
        <w:jc w:val="both"/>
        <w:rPr>
          <w:rFonts w:eastAsia="Times New Roman"/>
          <w:b/>
          <w:szCs w:val="24"/>
          <w:lang w:eastAsia="it-IT"/>
        </w:rPr>
      </w:pPr>
    </w:p>
    <w:p w14:paraId="59FD93A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il nostro desiderio più alto, più santo, quello nobile, che durerà per l’eternità, è uno solo: essere di Gesù in modo vero, autentico, perfetto. Ma per essere di Gesù vi è una sola via: essere della Madre di Gesù, di Maria, Madre della Redenzione, nel modo più santo. Nessuno per quanto si dia da fare può trasformarsi da se stesso. Noi siamo in tutto simili a dell’argilla. Questa da se stessa e per se stessa rimarrà per sempre argilla. Da se stessa non può trasformarsi, divenire altra cosa. È modellabile in sé. Non si può modellare da sé. Così anche si dica di un cedro, legno pregiato, durevole. Anche questo è modellabile. Si può ricavare ogni cosa. La condizione è però sempre la stessa: che una mano esperta lo prenda e lo modelli secondo i suoi progetti. La stessa cosa vale per un pezzo di marmo. Ogni statua, ogni figura è contenuta nel suo seno. Questa però non viene fuori da sé. È necessario che un altro la prenda e le dia la forma che è nel suo cuore e nella sua mente.</w:t>
      </w:r>
    </w:p>
    <w:p w14:paraId="7016766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L’uomo invece non è neanche modellabile. Lui è ferro arrugginito, è ghisa durissima. Nessuna forma può essergli data, se non quella del peccato. Perché venga modellato è necessario che venga nuovamente ricreato, rifatto, ristampato da Dio. Il Padre manda Cristo Gesù. Cristo Gesù ci prende, ci conquista e ci acquista con la sua divina carità. Ci consegna allo Spirito Santo. Questi ci cala nella fornace del suo amore e della sua verità e ci fa creature nuove, con mente nuova, cuore nuovo, spirito nuovo, anima nuova, corpo nuovo. Ci rende partecipi della divina natura.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w:t>
      </w:r>
    </w:p>
    <w:p w14:paraId="28C986F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Questo deve avvenire non una sola volta, né potrà compiersi quando il peccato mortale ci ha nuovamente riconquistati e riportati nella nostra vecchia umanità, fatta di superbia e di concupiscenza e di tutti gli altri vizi. Queste dovrà compiersi giorno per giorno, anzi mai dobbiamo venire fuori dalla fornace di carità e di verità dello Spirito Santo. Dobbiamo rimanere immersi in Lui, respirare Lui, divenire una cosa sola con Lui. Questa grazia noi non siamo </w:t>
      </w:r>
      <w:r w:rsidRPr="00423221">
        <w:rPr>
          <w:rFonts w:eastAsia="Times New Roman"/>
          <w:szCs w:val="24"/>
          <w:lang w:eastAsia="it-IT"/>
        </w:rPr>
        <w:lastRenderedPageBreak/>
        <w:t>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w:t>
      </w:r>
    </w:p>
    <w:p w14:paraId="564A9B8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santità della nostra natura umana. 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w:t>
      </w:r>
    </w:p>
    <w:p w14:paraId="073C501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e Santi, dateci questa fede vera e viva. </w:t>
      </w:r>
    </w:p>
    <w:p w14:paraId="2FD8A2D3"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25 Dicembre 2010</w:t>
      </w:r>
    </w:p>
    <w:p w14:paraId="24EB3BCA" w14:textId="77777777" w:rsidR="00423221" w:rsidRPr="00423221" w:rsidRDefault="00423221" w:rsidP="00423221">
      <w:pPr>
        <w:jc w:val="both"/>
        <w:rPr>
          <w:rFonts w:eastAsia="Times New Roman"/>
          <w:sz w:val="22"/>
          <w:lang w:eastAsia="it-IT"/>
        </w:rPr>
      </w:pPr>
    </w:p>
    <w:p w14:paraId="6F6184A1" w14:textId="77777777" w:rsidR="00423221" w:rsidRPr="00423221" w:rsidRDefault="00423221" w:rsidP="00423221">
      <w:pPr>
        <w:spacing w:after="0"/>
        <w:rPr>
          <w:rFonts w:ascii="Times New Roman" w:eastAsia="Times New Roman" w:hAnsi="Times New Roman" w:cs="Times New Roman"/>
          <w:sz w:val="36"/>
          <w:szCs w:val="36"/>
          <w:lang w:eastAsia="it-IT"/>
        </w:rPr>
      </w:pPr>
      <w:r w:rsidRPr="00423221">
        <w:rPr>
          <w:rFonts w:eastAsia="Times New Roman"/>
          <w:szCs w:val="24"/>
          <w:lang w:eastAsia="it-IT"/>
        </w:rPr>
        <w:br w:type="page"/>
      </w:r>
      <w:bookmarkStart w:id="87" w:name="_Toc274715158"/>
      <w:r w:rsidRPr="00423221">
        <w:rPr>
          <w:rFonts w:ascii="Times New Roman" w:eastAsia="Times New Roman" w:hAnsi="Times New Roman" w:cs="Times New Roman"/>
          <w:szCs w:val="24"/>
          <w:lang w:eastAsia="it-IT"/>
        </w:rPr>
        <w:lastRenderedPageBreak/>
        <w:t xml:space="preserve"> </w:t>
      </w:r>
      <w:bookmarkEnd w:id="87"/>
    </w:p>
    <w:p w14:paraId="0B2A02F0" w14:textId="77777777" w:rsidR="00423221" w:rsidRPr="00423221" w:rsidRDefault="00423221" w:rsidP="00423221">
      <w:pPr>
        <w:jc w:val="center"/>
        <w:rPr>
          <w:rFonts w:eastAsia="Times New Roman"/>
          <w:b/>
          <w:sz w:val="22"/>
          <w:lang w:eastAsia="it-IT"/>
        </w:rPr>
      </w:pPr>
      <w:r w:rsidRPr="00423221">
        <w:rPr>
          <w:rFonts w:eastAsia="Times New Roman"/>
          <w:b/>
          <w:sz w:val="22"/>
          <w:lang w:eastAsia="it-IT"/>
        </w:rPr>
        <w:t>O Maria,  guidami su una buona via: sulla via del bene e allontanami dal male.</w:t>
      </w:r>
    </w:p>
    <w:p w14:paraId="65BF5AC5" w14:textId="77777777" w:rsidR="00423221" w:rsidRPr="00423221" w:rsidRDefault="00423221" w:rsidP="00423221">
      <w:pPr>
        <w:jc w:val="both"/>
        <w:rPr>
          <w:rFonts w:eastAsia="Times New Roman"/>
          <w:b/>
          <w:szCs w:val="24"/>
          <w:lang w:eastAsia="it-IT"/>
        </w:rPr>
      </w:pPr>
    </w:p>
    <w:p w14:paraId="790A307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Anche se avesse la luce della fede, la forza della carità, l’attrazione della speranza, non riuscirebbe ad avanzare verso la giusta meta. Non la conosce, la ignora, non è nelle sue facoltà identificarla. Questo potere non è stato messo nelle sue mani. </w:t>
      </w:r>
    </w:p>
    <w:p w14:paraId="16F37EC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Ogni uomo, a causa della non conoscenza e dell’ignoranza circa il suo futuro, deve perennemente porsi nelle mani di un Altro, se vuole giungere a dare perfetto compimento alla sua vita nel tempo e dopo .Questo Altro nelle cui mani la vita va posta per intero è lo Spirito Santo di Dio. È Lui il Maestro, la Guida, il Conduttore, l’Indicatore, lo Spianatore, l’Asfaltatore, il Curatore, il Vigile della nostra via. È Lui che la deve prima creare e poi indicare. Non però una volta per sempre, ma ogni giorno, anzi ogni attimo del suo svolgersi e del suo farsi. Senza questa profonda umiltà, la perdizione della nostra vita è sempre a portata di mano, a motivo della nostra cecità costituzionale, di natura. Lo Spirito Santo ha bisogno di collaboratori umani, che lo aiutino in questa sua mirabile opera. Questi strumenti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 di Satana, dello spirito del male, che vuole la rovina dei credenti. </w:t>
      </w:r>
    </w:p>
    <w:p w14:paraId="1653A83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Chi più di ogni altro è costituito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ogni altra cosa dobbiamo sceglierla come nostra vera Madre, nostro vero grembo di santità e di purezza interiore ed esteriore. Dopo averla scelta e accolta nella nostra vita, quotidianamente dobbiamo chiedere a 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questo è infinito, immenso, come Dio è infinito e immenso. Qui solo la sua Maestria ci può aiutare, sorreggere, incoraggiare, spingere. </w:t>
      </w:r>
    </w:p>
    <w:p w14:paraId="2269B6A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w:t>
      </w:r>
    </w:p>
    <w:p w14:paraId="4C90E8A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e Santi, insegnateci la buona via. </w:t>
      </w:r>
    </w:p>
    <w:p w14:paraId="6E3938A9"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01 Gennaio 2011</w:t>
      </w:r>
    </w:p>
    <w:p w14:paraId="243F92DF" w14:textId="77777777" w:rsidR="00423221" w:rsidRPr="00423221" w:rsidRDefault="00423221" w:rsidP="00423221">
      <w:pPr>
        <w:keepNext/>
        <w:spacing w:after="60"/>
        <w:jc w:val="center"/>
        <w:outlineLvl w:val="0"/>
        <w:rPr>
          <w:rFonts w:eastAsia="Times New Roman"/>
          <w:b/>
          <w:bCs/>
          <w:kern w:val="32"/>
          <w:szCs w:val="24"/>
          <w:lang w:eastAsia="it-IT"/>
        </w:rPr>
      </w:pPr>
    </w:p>
    <w:p w14:paraId="35F24902" w14:textId="77777777" w:rsidR="00423221" w:rsidRPr="00423221" w:rsidRDefault="00423221" w:rsidP="00423221">
      <w:pPr>
        <w:keepNext/>
        <w:spacing w:after="0"/>
        <w:jc w:val="center"/>
        <w:outlineLvl w:val="0"/>
        <w:rPr>
          <w:rFonts w:eastAsia="Times New Roman"/>
          <w:b/>
          <w:bCs/>
          <w:kern w:val="32"/>
          <w:sz w:val="32"/>
          <w:szCs w:val="32"/>
          <w:lang w:eastAsia="it-IT"/>
        </w:rPr>
      </w:pPr>
    </w:p>
    <w:p w14:paraId="2AE79CF5"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88" w:name="_Toc312863675"/>
      <w:bookmarkStart w:id="89" w:name="_Toc374390308"/>
      <w:bookmarkStart w:id="90" w:name="_Toc94188603"/>
      <w:r w:rsidRPr="00423221">
        <w:rPr>
          <w:rFonts w:eastAsia="Times New Roman"/>
          <w:b/>
          <w:bCs/>
          <w:kern w:val="32"/>
          <w:sz w:val="32"/>
          <w:szCs w:val="32"/>
          <w:lang w:eastAsia="it-IT"/>
        </w:rPr>
        <w:t>L’ANIMA MIA MAGNIFICA IL SIGNORE</w:t>
      </w:r>
      <w:bookmarkEnd w:id="88"/>
      <w:bookmarkEnd w:id="89"/>
      <w:bookmarkEnd w:id="90"/>
    </w:p>
    <w:p w14:paraId="127D2492" w14:textId="77777777" w:rsidR="00423221" w:rsidRPr="00423221" w:rsidRDefault="00423221" w:rsidP="00423221">
      <w:pPr>
        <w:spacing w:after="0"/>
        <w:jc w:val="both"/>
        <w:rPr>
          <w:rFonts w:eastAsia="Times New Roman"/>
          <w:b/>
          <w:szCs w:val="24"/>
          <w:lang w:eastAsia="it-IT"/>
        </w:rPr>
      </w:pPr>
      <w:r w:rsidRPr="00423221">
        <w:rPr>
          <w:rFonts w:eastAsia="Times New Roman"/>
          <w:b/>
          <w:szCs w:val="24"/>
          <w:lang w:eastAsia="it-IT"/>
        </w:rPr>
        <w:t>L’anima mia magnifica il Signore</w:t>
      </w:r>
    </w:p>
    <w:p w14:paraId="65F0A60A" w14:textId="77777777" w:rsidR="00423221" w:rsidRPr="00423221" w:rsidRDefault="00423221" w:rsidP="00423221">
      <w:pPr>
        <w:jc w:val="both"/>
        <w:rPr>
          <w:rFonts w:eastAsia="Times New Roman"/>
          <w:b/>
          <w:szCs w:val="24"/>
          <w:lang w:eastAsia="it-IT"/>
        </w:rPr>
      </w:pPr>
      <w:r w:rsidRPr="00423221">
        <w:rPr>
          <w:rFonts w:eastAsia="Times New Roman"/>
          <w:b/>
          <w:szCs w:val="24"/>
          <w:lang w:eastAsia="it-IT"/>
        </w:rPr>
        <w:t>Carissimo/a</w:t>
      </w:r>
    </w:p>
    <w:p w14:paraId="5C1EC5E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cuore della Madre di Dio è purissimo, immacolato, pieno di grazia e di verità, santissimo, castissimo, vergine. Mai esso è stato di una creatura, perché sempre e tutto del suo Dio e Signore. Per Maria, più che per ogni altra creatura, si compie la beatitudine proclamata da Gesù Signore: </w:t>
      </w:r>
      <w:r w:rsidRPr="00423221">
        <w:rPr>
          <w:rFonts w:eastAsia="Times New Roman"/>
          <w:i/>
          <w:szCs w:val="24"/>
          <w:lang w:eastAsia="it-IT"/>
        </w:rPr>
        <w:t>“Beati i puri di cuore perché vedranno Dio”</w:t>
      </w:r>
      <w:r w:rsidRPr="00423221">
        <w:rPr>
          <w:rFonts w:eastAsia="Times New Roman"/>
          <w:szCs w:val="24"/>
          <w:lang w:eastAsia="it-IT"/>
        </w:rPr>
        <w:t xml:space="preserve">. </w:t>
      </w:r>
    </w:p>
    <w:p w14:paraId="239AAA2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w:t>
      </w:r>
    </w:p>
    <w:p w14:paraId="7F7D4F7C" w14:textId="77777777" w:rsidR="00423221" w:rsidRPr="00423221" w:rsidRDefault="00423221" w:rsidP="00423221">
      <w:pPr>
        <w:jc w:val="both"/>
        <w:rPr>
          <w:rFonts w:eastAsia="Times New Roman"/>
          <w:spacing w:val="-5"/>
          <w:szCs w:val="24"/>
          <w:lang w:eastAsia="it-IT"/>
        </w:rPr>
      </w:pPr>
      <w:r w:rsidRPr="00423221">
        <w:rPr>
          <w:rFonts w:eastAsia="Times New Roman"/>
          <w:szCs w:val="24"/>
          <w:lang w:eastAsia="it-IT"/>
        </w:rPr>
        <w:t xml:space="preserve">Oggi è questa la tragedia che ci sta sommergendo tutti: vedere Dio, cantarlo, descriverlo, parlare di Lui, studiarlo, insegnarlo, predicarlo, testimoniarlo, profetizzarlo, scriverlo, dipingerlo, ma sempre con questo cuore immondo, impuro, pieno di rapina e di iniquità. Al tempo di Gesù, maestri di Dio, erano scribi e farisei. Ma qual era il risultato del loro insegnamento? Avevano ridotto la fede ad una religione immonda e impura, senza Dio, atea, perché impuro e immondo era il loro cuore. Ecco come Gesù vede questo loro cuore: </w:t>
      </w:r>
      <w:r w:rsidRPr="00423221">
        <w:rPr>
          <w:rFonts w:eastAsia="Times New Roman"/>
          <w:i/>
          <w:szCs w:val="24"/>
          <w:lang w:eastAsia="it-IT"/>
        </w:rPr>
        <w:t xml:space="preserve">“Guai a voi, scribi e farisei ipocriti, che pulite l’esterno del bicchiere e del piatto, ma all’interno sono pieni di avidità e d’intemperanza. Fariseo cieco, pulisci prima l’interno del bicchiere, perché anche l’esterno diventi pulito! </w:t>
      </w:r>
      <w:r w:rsidRPr="00423221">
        <w:rPr>
          <w:rFonts w:eastAsia="Times New Roman"/>
          <w:i/>
          <w:spacing w:val="-5"/>
          <w:szCs w:val="24"/>
          <w:lang w:eastAsia="it-IT"/>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Pr="00423221">
        <w:rPr>
          <w:rFonts w:eastAsia="Times New Roman"/>
          <w:spacing w:val="-5"/>
          <w:szCs w:val="24"/>
          <w:lang w:eastAsia="it-IT"/>
        </w:rPr>
        <w:t xml:space="preserve"> (Mt </w:t>
      </w:r>
      <w:r w:rsidRPr="00423221">
        <w:rPr>
          <w:rFonts w:eastAsia="Times New Roman"/>
          <w:spacing w:val="-5"/>
          <w:szCs w:val="24"/>
          <w:lang w:eastAsia="it-IT"/>
        </w:rPr>
        <w:lastRenderedPageBreak/>
        <w:t xml:space="preserve">23,25-28). Era un cuore il loro nel quale Gesù vede: </w:t>
      </w:r>
      <w:r w:rsidRPr="00423221">
        <w:rPr>
          <w:rFonts w:eastAsia="Times New Roman"/>
          <w:i/>
          <w:spacing w:val="-5"/>
          <w:szCs w:val="24"/>
          <w:lang w:eastAsia="it-IT"/>
        </w:rPr>
        <w:t>”</w:t>
      </w:r>
      <w:r w:rsidRPr="00423221">
        <w:rPr>
          <w:rFonts w:eastAsia="Times New Roman"/>
          <w:i/>
          <w:szCs w:val="24"/>
          <w:lang w:eastAsia="it-IT"/>
        </w:rPr>
        <w:t>impurità, furti, omicidi, adultèri, avidità, malvagità, inganno, dissolutezza, invidia, calunnia, superbia, stoltezza”</w:t>
      </w:r>
      <w:r w:rsidRPr="00423221">
        <w:rPr>
          <w:rFonts w:eastAsia="Times New Roman"/>
          <w:szCs w:val="24"/>
          <w:lang w:eastAsia="it-IT"/>
        </w:rPr>
        <w:t xml:space="preserve"> (Mc 7,21-22. </w:t>
      </w:r>
    </w:p>
    <w:p w14:paraId="055F3B4A" w14:textId="77777777" w:rsidR="00423221" w:rsidRPr="00423221" w:rsidRDefault="00423221" w:rsidP="00423221">
      <w:pPr>
        <w:jc w:val="both"/>
        <w:rPr>
          <w:rFonts w:eastAsia="Times New Roman"/>
          <w:spacing w:val="-5"/>
          <w:szCs w:val="24"/>
          <w:lang w:eastAsia="it-IT"/>
        </w:rPr>
      </w:pPr>
      <w:r w:rsidRPr="00423221">
        <w:rPr>
          <w:rFonts w:eastAsia="Times New Roman"/>
          <w:spacing w:val="-5"/>
          <w:szCs w:val="24"/>
          <w:lang w:eastAsia="it-IT"/>
        </w:rPr>
        <w:t>Il canto che l’uomo fa del Dio è sempre a rischio del suo cuore impuro. Oggi in modo particolare questo rischio si è trasformato in realtà, dal momento che si Dio si parla male, si dicono cose false, non vere, avendo molti suoi maestri, esperti, professori e dottori, presentato Lui un modo bugiardo, falso, menzognero, mentendo, calunniandolo, affermando cose che mai Dio ha pronunciato, mai dette, mai neanche pensato in tutta la sua eternità. Costoro, anziché magnificare il Signore, lo deprimono, lo umiliano, gli tolgono ogni gloriosa, togliendo la gloria alla verità della sua Parola, al suo Vangelo, alla sua lieta Novella, alla rivelazione che ci dona la conoscenza del suo mistero e della sua misericordia e giustizia in nostro favore.</w:t>
      </w:r>
    </w:p>
    <w:p w14:paraId="31724772" w14:textId="77777777" w:rsidR="00423221" w:rsidRPr="00423221" w:rsidRDefault="00423221" w:rsidP="00423221">
      <w:pPr>
        <w:jc w:val="both"/>
        <w:rPr>
          <w:rFonts w:eastAsia="Times New Roman"/>
          <w:spacing w:val="-5"/>
          <w:szCs w:val="24"/>
          <w:lang w:eastAsia="it-IT"/>
        </w:rPr>
      </w:pPr>
      <w:r w:rsidRPr="00423221">
        <w:rPr>
          <w:rFonts w:eastAsia="Times New Roman"/>
          <w:spacing w:val="-5"/>
          <w:szCs w:val="24"/>
          <w:lang w:eastAsia="it-IT"/>
        </w:rPr>
        <w:t xml:space="preserve">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w:t>
      </w:r>
    </w:p>
    <w:p w14:paraId="082BB7C9" w14:textId="77777777" w:rsidR="00423221" w:rsidRPr="00423221" w:rsidRDefault="00423221" w:rsidP="00423221">
      <w:pPr>
        <w:jc w:val="both"/>
        <w:rPr>
          <w:rFonts w:eastAsia="Times New Roman"/>
          <w:spacing w:val="-5"/>
          <w:szCs w:val="24"/>
          <w:lang w:eastAsia="it-IT"/>
        </w:rPr>
      </w:pPr>
      <w:r w:rsidRPr="00423221">
        <w:rPr>
          <w:rFonts w:eastAsia="Times New Roman"/>
          <w:spacing w:val="-5"/>
          <w:szCs w:val="24"/>
          <w:lang w:eastAsia="it-IT"/>
        </w:rPr>
        <w:t>Il Dio vero che è sulle sue labbra è il Dio vero che è nel suo cuore. Se nel suo cuore vi fosse un Dio falso anche le sue labbra canterebbero un Dio falso. Il corpo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w:t>
      </w:r>
    </w:p>
    <w:p w14:paraId="1036458E" w14:textId="77777777" w:rsidR="00423221" w:rsidRPr="00423221" w:rsidRDefault="00423221" w:rsidP="00423221">
      <w:pPr>
        <w:jc w:val="both"/>
        <w:rPr>
          <w:rFonts w:eastAsia="Times New Roman"/>
          <w:spacing w:val="-5"/>
          <w:szCs w:val="24"/>
          <w:lang w:eastAsia="it-IT"/>
        </w:rPr>
      </w:pPr>
      <w:r w:rsidRPr="00423221">
        <w:rPr>
          <w:rFonts w:eastAsia="Times New Roman"/>
          <w:spacing w:val="-5"/>
          <w:szCs w:val="24"/>
          <w:lang w:eastAsia="it-IT"/>
        </w:rPr>
        <w:t xml:space="preserve">Vergine Maria, Madre della Redenzione, Angeli e Santi, fateci dal cuore purissimo. </w:t>
      </w:r>
    </w:p>
    <w:p w14:paraId="0D172085"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08 Gennaio 2011</w:t>
      </w:r>
    </w:p>
    <w:p w14:paraId="4B47502E" w14:textId="77777777" w:rsidR="00423221" w:rsidRPr="00423221" w:rsidRDefault="00423221" w:rsidP="00423221">
      <w:pPr>
        <w:keepNext/>
        <w:spacing w:after="60"/>
        <w:jc w:val="center"/>
        <w:outlineLvl w:val="0"/>
        <w:rPr>
          <w:rFonts w:eastAsia="Times New Roman"/>
          <w:b/>
          <w:bCs/>
          <w:kern w:val="32"/>
          <w:sz w:val="28"/>
          <w:szCs w:val="28"/>
          <w:lang w:eastAsia="it-IT"/>
        </w:rPr>
      </w:pPr>
    </w:p>
    <w:p w14:paraId="09DBC197" w14:textId="77777777" w:rsidR="00423221" w:rsidRPr="00423221" w:rsidRDefault="00423221" w:rsidP="00423221">
      <w:pPr>
        <w:jc w:val="both"/>
        <w:rPr>
          <w:rFonts w:eastAsia="Times New Roman"/>
          <w:b/>
          <w:szCs w:val="24"/>
          <w:lang w:eastAsia="it-IT"/>
        </w:rPr>
      </w:pPr>
    </w:p>
    <w:p w14:paraId="4E9E7F44"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91" w:name="_Toc312863677"/>
      <w:bookmarkStart w:id="92" w:name="_Toc374390309"/>
      <w:bookmarkStart w:id="93" w:name="_Toc94188604"/>
      <w:r w:rsidRPr="00423221">
        <w:rPr>
          <w:rFonts w:eastAsia="Times New Roman"/>
          <w:b/>
          <w:bCs/>
          <w:kern w:val="32"/>
          <w:sz w:val="32"/>
          <w:szCs w:val="32"/>
          <w:lang w:eastAsia="it-IT"/>
        </w:rPr>
        <w:t>L’ANIMA MIA MAGNIFICA IL SIGNORE</w:t>
      </w:r>
      <w:bookmarkEnd w:id="91"/>
      <w:bookmarkEnd w:id="92"/>
      <w:bookmarkEnd w:id="93"/>
    </w:p>
    <w:p w14:paraId="3185437F"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E il mio spirito esulta in Dio, mio salvatore</w:t>
      </w:r>
    </w:p>
    <w:p w14:paraId="607B394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Nella Scrittura Antica, l’esultanza, la gioia dello spirito e del cuore, è motivata da un intervento puntuale di Dio nella storia di una singola persona o dell’intero popolo del Signore: </w:t>
      </w:r>
      <w:r w:rsidRPr="00423221">
        <w:rPr>
          <w:rFonts w:eastAsia="Times New Roman"/>
          <w:i/>
          <w:szCs w:val="24"/>
          <w:lang w:eastAsia="it-IT"/>
        </w:rPr>
        <w:t>“Allora Anna pregò:Il mio cuore esulta nel Signore,la mia fronte s'innalza grazie al mio Dio. Si apre la mia bocca contro i miei nemici,perchè io godo del beneficio che mi hai concesso”</w:t>
      </w:r>
      <w:r w:rsidRPr="00423221">
        <w:rPr>
          <w:rFonts w:eastAsia="Times New Roman"/>
          <w:szCs w:val="24"/>
          <w:lang w:eastAsia="it-IT"/>
        </w:rPr>
        <w:t xml:space="preserve"> (1Sam 2, 1). </w:t>
      </w:r>
      <w:r w:rsidRPr="00423221">
        <w:rPr>
          <w:rFonts w:eastAsia="Times New Roman"/>
          <w:i/>
          <w:szCs w:val="24"/>
          <w:lang w:eastAsia="it-IT"/>
        </w:rPr>
        <w:t xml:space="preserve">“Il </w:t>
      </w:r>
      <w:r w:rsidRPr="00423221">
        <w:rPr>
          <w:rFonts w:eastAsia="Times New Roman"/>
          <w:i/>
          <w:szCs w:val="24"/>
          <w:lang w:eastAsia="it-IT"/>
        </w:rPr>
        <w:lastRenderedPageBreak/>
        <w:t>Signore è la mia forza e il mio scudo, ho posto in lui la mia fiducia; mi ha dato aiuto ed esulta il mio cuore, con il mio canto gli rendo grazie”</w:t>
      </w:r>
      <w:r w:rsidRPr="00423221">
        <w:rPr>
          <w:rFonts w:eastAsia="Times New Roman"/>
          <w:szCs w:val="24"/>
          <w:lang w:eastAsia="it-IT"/>
        </w:rPr>
        <w:t xml:space="preserve"> (Sal 27, 7). </w:t>
      </w:r>
      <w:r w:rsidRPr="00423221">
        <w:rPr>
          <w:rFonts w:eastAsia="Times New Roman"/>
          <w:i/>
          <w:szCs w:val="24"/>
          <w:lang w:eastAsia="it-IT"/>
        </w:rPr>
        <w:t>“Esulta, o sterile che non hai partorito, prorompi in grida di giubilo e di gioia, tu che non hai provato i dolori, perché più numerosi sono i figli dell'abbandonata che i figli della maritata, dice il Signore”</w:t>
      </w:r>
      <w:r w:rsidRPr="00423221">
        <w:rPr>
          <w:rFonts w:eastAsia="Times New Roman"/>
          <w:szCs w:val="24"/>
          <w:lang w:eastAsia="it-IT"/>
        </w:rPr>
        <w:t xml:space="preserve"> (Is 54, 1). </w:t>
      </w:r>
      <w:r w:rsidRPr="00423221">
        <w:rPr>
          <w:rFonts w:eastAsia="Times New Roman"/>
          <w:i/>
          <w:szCs w:val="24"/>
          <w:lang w:eastAsia="it-IT"/>
        </w:rPr>
        <w:t>“Io gioisco pienamente nel Signore, la mia anima esulta nel mio Dio, perché mi ha rivestito delle vesti di salvezza, mi ha avvolto con il manto della giustizia, come uno sposo che si cinge il diadema e come una sposa che si adorna di gioielli”</w:t>
      </w:r>
      <w:r w:rsidRPr="00423221">
        <w:rPr>
          <w:rFonts w:eastAsia="Times New Roman"/>
          <w:szCs w:val="24"/>
          <w:lang w:eastAsia="it-IT"/>
        </w:rPr>
        <w:t xml:space="preserve"> (Is 61, 10). </w:t>
      </w:r>
      <w:r w:rsidRPr="00423221">
        <w:rPr>
          <w:rFonts w:eastAsia="Times New Roman"/>
          <w:i/>
          <w:szCs w:val="24"/>
          <w:lang w:eastAsia="it-IT"/>
        </w:rPr>
        <w:t>“Gioisci, figlia di Sion, esulta, Israele, e rallegrati con tutto il cuore, figlia di Gerusalemme!”</w:t>
      </w:r>
      <w:r w:rsidRPr="00423221">
        <w:rPr>
          <w:rFonts w:eastAsia="Times New Roman"/>
          <w:szCs w:val="24"/>
          <w:lang w:eastAsia="it-IT"/>
        </w:rPr>
        <w:t xml:space="preserve"> (Sof 3, 14). </w:t>
      </w:r>
      <w:r w:rsidRPr="00423221">
        <w:rPr>
          <w:rFonts w:eastAsia="Times New Roman"/>
          <w:i/>
          <w:szCs w:val="24"/>
          <w:lang w:eastAsia="it-IT"/>
        </w:rPr>
        <w:t xml:space="preserve">“Gioisci, esulta, figlia di Sion, perché, ecco, io vengo ad abitare in mezzo a te - oracolo del Signore” </w:t>
      </w:r>
      <w:r w:rsidRPr="00423221">
        <w:rPr>
          <w:rFonts w:eastAsia="Times New Roman"/>
          <w:szCs w:val="24"/>
          <w:lang w:eastAsia="it-IT"/>
        </w:rPr>
        <w:t xml:space="preserve">(Zc 2, 14). </w:t>
      </w:r>
      <w:r w:rsidRPr="00423221">
        <w:rPr>
          <w:rFonts w:eastAsia="Times New Roman"/>
          <w:i/>
          <w:szCs w:val="24"/>
          <w:lang w:eastAsia="it-IT"/>
        </w:rPr>
        <w:t>“Esulta grandemente figlia di Sion, giubila, figlia di Gerusalemme! Ecco, a te viene il tuo re. Egli è giusto e vittorioso, umile, cavalca un asino, un puledro figlio d'asina”</w:t>
      </w:r>
      <w:r w:rsidRPr="00423221">
        <w:rPr>
          <w:rFonts w:eastAsia="Times New Roman"/>
          <w:szCs w:val="24"/>
          <w:lang w:eastAsia="it-IT"/>
        </w:rPr>
        <w:t xml:space="preserve"> (Zc 9, 9). Anche la Vergine Maria esulta nel suo spirito in Dio. Ella confessa Dio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w:t>
      </w:r>
    </w:p>
    <w:p w14:paraId="72511FF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Quanto Giovanni vede è il compimento di ciò che è iniziato al primo istante dell’esistere di Maria: </w:t>
      </w:r>
      <w:r w:rsidRPr="00423221">
        <w:rPr>
          <w:rFonts w:eastAsia="Times New Roman"/>
          <w:i/>
          <w:szCs w:val="24"/>
          <w:lang w:eastAsia="it-IT"/>
        </w:rPr>
        <w:t>“Un segno grandioso apparve nel cielo: una donna vestita di sole, con la luna sotto i suoi piedi e, sul capo, una corona di dodici stelle”</w:t>
      </w:r>
      <w:r w:rsidRPr="00423221">
        <w:rPr>
          <w:rFonts w:eastAsia="Times New Roman"/>
          <w:szCs w:val="24"/>
          <w:lang w:eastAsia="it-IT"/>
        </w:rPr>
        <w:t xml:space="preserve"> (Ap 12. 1). Dinanzi a tale bellezza tutta la creazione, visibile e invisibile, si inchina e proclama la Vergine Maria beata e benedetta per i secoli eterni.</w:t>
      </w:r>
    </w:p>
    <w:p w14:paraId="2D4482BA"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Di Maria si può cantare quanto lo sposo canta della sua sposa:</w:t>
      </w:r>
      <w:r w:rsidRPr="00423221">
        <w:rPr>
          <w:rFonts w:eastAsia="Times New Roman"/>
          <w:i/>
          <w:szCs w:val="24"/>
          <w:lang w:eastAsia="it-IT"/>
        </w:rPr>
        <w:t xml:space="preserve"> “</w:t>
      </w:r>
      <w:r w:rsidRPr="00423221">
        <w:rPr>
          <w:rFonts w:eastAsia="Times New Roman"/>
          <w:i/>
          <w:color w:val="000000"/>
          <w:szCs w:val="24"/>
          <w:lang w:eastAsia="it-IT"/>
        </w:rPr>
        <w:t xml:space="preserve">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w:t>
      </w:r>
      <w:r w:rsidRPr="00423221">
        <w:rPr>
          <w:rFonts w:eastAsia="Times New Roman"/>
          <w:i/>
          <w:color w:val="000000"/>
          <w:szCs w:val="24"/>
          <w:lang w:eastAsia="it-IT"/>
        </w:rPr>
        <w:lastRenderedPageBreak/>
        <w:t>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423221">
        <w:rPr>
          <w:rFonts w:eastAsia="Times New Roman"/>
          <w:color w:val="000000"/>
          <w:szCs w:val="24"/>
          <w:lang w:eastAsia="it-IT"/>
        </w:rPr>
        <w:t xml:space="preserve"> (Ct 4,6-16). 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w:t>
      </w:r>
    </w:p>
    <w:p w14:paraId="3857E95F" w14:textId="77777777" w:rsidR="00423221" w:rsidRPr="00423221" w:rsidRDefault="00423221" w:rsidP="00423221">
      <w:pPr>
        <w:spacing w:after="0"/>
        <w:jc w:val="both"/>
        <w:rPr>
          <w:rFonts w:eastAsia="Times New Roman"/>
          <w:color w:val="000000"/>
          <w:szCs w:val="24"/>
          <w:lang w:eastAsia="it-IT"/>
        </w:rPr>
      </w:pPr>
      <w:r w:rsidRPr="00423221">
        <w:rPr>
          <w:rFonts w:eastAsia="Times New Roman"/>
          <w:color w:val="000000"/>
          <w:szCs w:val="24"/>
          <w:lang w:eastAsia="it-IT"/>
        </w:rPr>
        <w:t xml:space="preserve">Vergine Maria, Madre della Redenzione, Angeli e Santi, aiutateci a contemplare questa bellezza, in modo che i nostri cuori siano rapiti, incantati, trascinati a Dio.   </w:t>
      </w:r>
    </w:p>
    <w:p w14:paraId="1FA0A626" w14:textId="77777777" w:rsidR="00423221" w:rsidRPr="00423221" w:rsidRDefault="00423221" w:rsidP="00423221">
      <w:pPr>
        <w:spacing w:after="0"/>
        <w:jc w:val="right"/>
        <w:rPr>
          <w:rFonts w:eastAsia="Times New Roman"/>
          <w:b/>
          <w:i/>
          <w:szCs w:val="24"/>
          <w:lang w:eastAsia="it-IT"/>
        </w:rPr>
      </w:pPr>
      <w:r w:rsidRPr="00423221">
        <w:rPr>
          <w:rFonts w:eastAsia="Times New Roman"/>
          <w:color w:val="000000"/>
          <w:szCs w:val="24"/>
          <w:lang w:eastAsia="it-IT"/>
        </w:rPr>
        <w:t xml:space="preserve">                            </w:t>
      </w:r>
      <w:r w:rsidRPr="00423221">
        <w:rPr>
          <w:rFonts w:eastAsia="Times New Roman"/>
          <w:b/>
          <w:i/>
          <w:szCs w:val="24"/>
          <w:lang w:eastAsia="it-IT"/>
        </w:rPr>
        <w:t>15 Gennaio 2011</w:t>
      </w:r>
    </w:p>
    <w:p w14:paraId="7112C1F7" w14:textId="77777777" w:rsidR="00423221" w:rsidRPr="00423221" w:rsidRDefault="00423221" w:rsidP="00423221">
      <w:pPr>
        <w:jc w:val="both"/>
        <w:rPr>
          <w:rFonts w:eastAsia="Times New Roman"/>
          <w:b/>
          <w:szCs w:val="24"/>
          <w:lang w:eastAsia="it-IT"/>
        </w:rPr>
      </w:pPr>
    </w:p>
    <w:p w14:paraId="77A8097A" w14:textId="77777777" w:rsidR="00423221" w:rsidRPr="00423221" w:rsidRDefault="00423221" w:rsidP="00423221">
      <w:pPr>
        <w:jc w:val="both"/>
        <w:rPr>
          <w:rFonts w:eastAsia="Times New Roman"/>
          <w:b/>
          <w:szCs w:val="24"/>
          <w:lang w:eastAsia="it-IT"/>
        </w:rPr>
      </w:pPr>
    </w:p>
    <w:p w14:paraId="04808B21"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94" w:name="_Toc312863681"/>
      <w:bookmarkStart w:id="95" w:name="_Toc374390310"/>
      <w:bookmarkStart w:id="96" w:name="_Toc94188605"/>
      <w:r w:rsidRPr="00423221">
        <w:rPr>
          <w:rFonts w:eastAsia="Times New Roman"/>
          <w:b/>
          <w:bCs/>
          <w:kern w:val="32"/>
          <w:sz w:val="32"/>
          <w:szCs w:val="32"/>
          <w:lang w:eastAsia="it-IT"/>
        </w:rPr>
        <w:t>L’ANIMA MIA MAGNIFICA IL SIGNORE</w:t>
      </w:r>
      <w:bookmarkEnd w:id="94"/>
      <w:bookmarkEnd w:id="95"/>
      <w:bookmarkEnd w:id="96"/>
    </w:p>
    <w:p w14:paraId="52662390"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Perché ha guardato l’umiltà della sua serva</w:t>
      </w:r>
    </w:p>
    <w:p w14:paraId="336F3C7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L’Antico Scrittura così parla così parla dell’umiltà: </w:t>
      </w:r>
      <w:r w:rsidRPr="00423221">
        <w:rPr>
          <w:rFonts w:eastAsia="Times New Roman"/>
          <w:i/>
          <w:szCs w:val="24"/>
          <w:lang w:eastAsia="it-IT"/>
        </w:rPr>
        <w:t>“</w:t>
      </w:r>
      <w:r w:rsidRPr="00423221">
        <w:rPr>
          <w:rFonts w:eastAsia="Times New Roman"/>
          <w:i/>
          <w:color w:val="000000"/>
          <w:szCs w:val="24"/>
          <w:lang w:eastAsia="it-IT"/>
        </w:rPr>
        <w:t>Il timore di Dio è scuola di sapienza, prima della gloria c’è l’umiltà”</w:t>
      </w:r>
      <w:r w:rsidRPr="00423221">
        <w:rPr>
          <w:rFonts w:eastAsia="Times New Roman"/>
          <w:color w:val="000000"/>
          <w:szCs w:val="24"/>
          <w:lang w:eastAsia="it-IT"/>
        </w:rPr>
        <w:t xml:space="preserve"> (Pro 15,33). </w:t>
      </w:r>
      <w:r w:rsidRPr="00423221">
        <w:rPr>
          <w:rFonts w:eastAsia="Times New Roman"/>
          <w:i/>
          <w:color w:val="000000"/>
          <w:szCs w:val="24"/>
          <w:lang w:eastAsia="it-IT"/>
        </w:rPr>
        <w:t>“Frutti dell’umiltà sono il timore di Dio, la ricchezza, l’onore e la vita”</w:t>
      </w:r>
      <w:r w:rsidRPr="00423221">
        <w:rPr>
          <w:rFonts w:eastAsia="Times New Roman"/>
          <w:color w:val="000000"/>
          <w:szCs w:val="24"/>
          <w:lang w:eastAsia="it-IT"/>
        </w:rPr>
        <w:t xml:space="preserve">  (Pro 22,4). </w:t>
      </w:r>
      <w:r w:rsidRPr="00423221">
        <w:rPr>
          <w:rFonts w:eastAsia="Times New Roman"/>
          <w:i/>
          <w:color w:val="000000"/>
          <w:szCs w:val="24"/>
          <w:lang w:eastAsia="it-IT"/>
        </w:rPr>
        <w:t>“Cercate il Signore voi tutti, poveri della terra, che eseguite i suoi ordini, cercate la giustizia, cercate l’umiltà; forse potrete trovarvi al riparo nel giorno dell’ira del Signore”</w:t>
      </w:r>
      <w:r w:rsidRPr="00423221">
        <w:rPr>
          <w:rFonts w:eastAsia="Times New Roman"/>
          <w:color w:val="000000"/>
          <w:szCs w:val="24"/>
          <w:lang w:eastAsia="it-IT"/>
        </w:rPr>
        <w:t xml:space="preserve"> (Sof 2,3). Dell’umile il Signore si compiace. Gesù stesso così si rivela ai suoi discepoli: </w:t>
      </w:r>
      <w:r w:rsidRPr="00423221">
        <w:rPr>
          <w:rFonts w:eastAsia="Times New Roman"/>
          <w:i/>
          <w:color w:val="000000"/>
          <w:szCs w:val="24"/>
          <w:lang w:eastAsia="it-IT"/>
        </w:rPr>
        <w:t>“</w:t>
      </w:r>
      <w:r w:rsidRPr="00423221">
        <w:rPr>
          <w:rFonts w:eastAsia="Times New Roman"/>
          <w:i/>
          <w:szCs w:val="24"/>
          <w:lang w:eastAsia="it-IT"/>
        </w:rPr>
        <w:t>Venite a me, voi tutti che siete stanchi e oppressi, e io vi darò ristoro. Prendete il mio giogo sopra di voi e imparate da me, che sono mite e umile di cuore, e troverete ristoro per la vostra vita. Il mio giogo infatti è dolce e il mio peso leggero”</w:t>
      </w:r>
      <w:r w:rsidRPr="00423221">
        <w:rPr>
          <w:rFonts w:eastAsia="Times New Roman"/>
          <w:szCs w:val="24"/>
          <w:lang w:eastAsia="it-IT"/>
        </w:rPr>
        <w:t xml:space="preserve"> (Mt 11,28-30).  L’umiltà è la fonte di ogni vera vita. </w:t>
      </w:r>
    </w:p>
    <w:p w14:paraId="4D6F129E"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È giusto che ci chiediamo: cosa è esattamente, nella più pura essenza l’umiltà? La risposta non può essere se non semplice: l’umiltà è la confessione limpida, onesta, seria, giusta, santa della verità di cui sono fatti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–è condannato ad una stoltezza perenne. Dalla stoltezza ben presto si passa all’empietà, all’idolatria, che è negazione e sconfessione della nostra primaria verità: </w:t>
      </w:r>
      <w:r w:rsidRPr="00423221">
        <w:rPr>
          <w:rFonts w:eastAsia="Times New Roman"/>
          <w:i/>
          <w:szCs w:val="24"/>
          <w:lang w:eastAsia="it-IT"/>
        </w:rPr>
        <w:t>“</w:t>
      </w:r>
      <w:r w:rsidRPr="00423221">
        <w:rPr>
          <w:rFonts w:eastAsia="Times New Roman"/>
          <w:i/>
          <w:color w:val="000000"/>
          <w:szCs w:val="24"/>
          <w:lang w:eastAsia="it-IT"/>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Pr="00423221">
        <w:rPr>
          <w:rFonts w:eastAsia="Times New Roman"/>
          <w:color w:val="000000"/>
          <w:szCs w:val="24"/>
          <w:lang w:eastAsia="it-IT"/>
        </w:rPr>
        <w:t xml:space="preserve"> (Gn 1,26-17). </w:t>
      </w:r>
      <w:r w:rsidRPr="00423221">
        <w:rPr>
          <w:rFonts w:eastAsia="Times New Roman"/>
          <w:color w:val="000000"/>
          <w:szCs w:val="24"/>
          <w:lang w:eastAsia="it-IT"/>
        </w:rPr>
        <w:lastRenderedPageBreak/>
        <w:t>Oggi questa verità è calpestata, rinnegata, abbandonata, rifiutata, negata. Senza questa verità non c’è futuro per l’uomo, perché non vi è fondamento divino nella sua vita. È un albero senza radici, cioè un tronco destinato a finire nel fuoco.</w:t>
      </w:r>
    </w:p>
    <w:p w14:paraId="392A277E"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Dio. Ciò che Dio chiede si dona, ciò che comanda si fa, ogni suo desiderio si realizza. Ella è dalla volontà di Dio in modo stabile, duraturo, perenne, nelle piccole e grandi cose, nei piccoli e grandi pensieri, nelle piccole e grandi manifestazioni del suo quotidiano.</w:t>
      </w:r>
    </w:p>
    <w:p w14:paraId="2139DC6D"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w:t>
      </w:r>
    </w:p>
    <w:p w14:paraId="43C9F84C"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Se Dio guardando la sua creazione, ha dovuto confessare la bellezza e la bontà di essa: </w:t>
      </w:r>
      <w:r w:rsidRPr="00423221">
        <w:rPr>
          <w:rFonts w:eastAsia="Times New Roman"/>
          <w:i/>
          <w:color w:val="000000"/>
          <w:szCs w:val="24"/>
          <w:lang w:eastAsia="it-IT"/>
        </w:rPr>
        <w:t>“Dio vide quanto aveva fatto, ed ecco, era cosa molto buona”</w:t>
      </w:r>
      <w:r w:rsidRPr="00423221">
        <w:rPr>
          <w:rFonts w:eastAsia="Times New Roman"/>
          <w:color w:val="000000"/>
          <w:szCs w:val="24"/>
          <w:lang w:eastAsia="it-IT"/>
        </w:rPr>
        <w:t xml:space="preserve"> (Gn 1,31), dinanzi allo spettacolo di purezza della vergine Maria, Dio deve attestare non solo che l’opera da Lui fatta è molto buona, ma che Maria supera per bontà, bellezza, magnificenza tutt’intera la creazione visibile ed invisibile. Maria è un’argilla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w:t>
      </w:r>
    </w:p>
    <w:p w14:paraId="36474604"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Vergine Maria, Madre della Redenzione, Angeli, Santi, insegnateci la santa umiltà. </w:t>
      </w:r>
    </w:p>
    <w:p w14:paraId="6755C917"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22 Gennaio 2011</w:t>
      </w:r>
    </w:p>
    <w:p w14:paraId="611055B0" w14:textId="77777777" w:rsidR="00423221" w:rsidRPr="00423221" w:rsidRDefault="00423221" w:rsidP="00423221">
      <w:pPr>
        <w:keepNext/>
        <w:spacing w:after="0"/>
        <w:jc w:val="center"/>
        <w:outlineLvl w:val="0"/>
        <w:rPr>
          <w:rFonts w:eastAsia="Times New Roman"/>
          <w:b/>
          <w:bCs/>
          <w:kern w:val="32"/>
          <w:sz w:val="32"/>
          <w:szCs w:val="32"/>
          <w:lang w:eastAsia="it-IT"/>
        </w:rPr>
      </w:pPr>
    </w:p>
    <w:p w14:paraId="4AB43513"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97" w:name="_Toc312863686"/>
      <w:bookmarkStart w:id="98" w:name="_Toc374390311"/>
      <w:bookmarkStart w:id="99" w:name="_Toc94188606"/>
      <w:r w:rsidRPr="00423221">
        <w:rPr>
          <w:rFonts w:eastAsia="Times New Roman"/>
          <w:b/>
          <w:bCs/>
          <w:kern w:val="32"/>
          <w:sz w:val="32"/>
          <w:szCs w:val="32"/>
          <w:lang w:eastAsia="it-IT"/>
        </w:rPr>
        <w:t>L’ANIMA MIA MAGNIFICA IL SIGNORE</w:t>
      </w:r>
      <w:bookmarkEnd w:id="97"/>
      <w:bookmarkEnd w:id="98"/>
      <w:bookmarkEnd w:id="99"/>
    </w:p>
    <w:p w14:paraId="7E650891"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D’ora in poi tutte le generazioni mi chiameranno beata.</w:t>
      </w:r>
    </w:p>
    <w:p w14:paraId="0506ADB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Particolarità, temporalità, spazialità, località, momentaneità, fugacità: è questa la caratteristica o essenza dell’uomo. Anche per i Santi della terra e del Cielo vale questa legge: chi è onorato in un luogo e chi in un altro, chi in un tempo e </w:t>
      </w:r>
      <w:r w:rsidRPr="00423221">
        <w:rPr>
          <w:rFonts w:eastAsia="Times New Roman"/>
          <w:szCs w:val="24"/>
          <w:lang w:eastAsia="it-IT"/>
        </w:rPr>
        <w:lastRenderedPageBreak/>
        <w:t>chi in un altro, chi è amato di più e chi di meno. Moltissimi sono stati dimenticati, altri 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w:t>
      </w:r>
    </w:p>
    <w:p w14:paraId="6C4430A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w:t>
      </w:r>
    </w:p>
    <w:p w14:paraId="0F0B86A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ancora non è aveva proferito questa profezia e già la cugina Elisabetta l’aveva proclamata beata e benedetta: </w:t>
      </w:r>
      <w:r w:rsidRPr="00423221">
        <w:rPr>
          <w:rFonts w:eastAsia="Times New Roman"/>
          <w:i/>
          <w:szCs w:val="24"/>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423221">
        <w:rPr>
          <w:rFonts w:eastAsia="Times New Roman"/>
          <w:i/>
          <w:position w:val="4"/>
          <w:szCs w:val="24"/>
          <w:lang w:eastAsia="it-IT"/>
        </w:rPr>
        <w:t xml:space="preserve"> </w:t>
      </w:r>
      <w:r w:rsidRPr="00423221">
        <w:rPr>
          <w:rFonts w:eastAsia="Times New Roman"/>
          <w:i/>
          <w:szCs w:val="24"/>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423221">
        <w:rPr>
          <w:rFonts w:eastAsia="Times New Roman"/>
          <w:szCs w:val="24"/>
          <w:lang w:eastAsia="it-IT"/>
        </w:rPr>
        <w:t xml:space="preserve"> (Lc 1,39-45). Elisabetta non è figlia di Maria, Gesù ancora non l’ha costituita Madre del suo discepolo, eppure la proclama beata. Perché?</w:t>
      </w:r>
    </w:p>
    <w:p w14:paraId="483A9F8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sufficiente che un uomo sia giusto, pio, pieno di Spirito Santo, perché veda la grande opera che Dio ha compiuto in questa sua umile serva e all’istante la proclamerà beata e benedetta per il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 Madre del Signore.</w:t>
      </w:r>
    </w:p>
    <w:p w14:paraId="0C078BA3"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Se la Scrittura minaccia un male di cecità perenne a chi non rispetta i genitori –  </w:t>
      </w:r>
      <w:r w:rsidRPr="00423221">
        <w:rPr>
          <w:rFonts w:eastAsia="Times New Roman"/>
          <w:i/>
          <w:szCs w:val="24"/>
          <w:lang w:eastAsia="it-IT"/>
        </w:rPr>
        <w:t>“</w:t>
      </w:r>
      <w:r w:rsidRPr="00423221">
        <w:rPr>
          <w:rFonts w:eastAsia="Times New Roman"/>
          <w:i/>
          <w:color w:val="000000"/>
          <w:szCs w:val="24"/>
          <w:lang w:eastAsia="it-IT"/>
        </w:rPr>
        <w:t>L’occhio che guarda con scherno il padre e si rifiuta di ubbidire alla madre sia cavato dai corvi della valle e divorato dagli aquilotti”</w:t>
      </w:r>
      <w:r w:rsidRPr="00423221">
        <w:rPr>
          <w:rFonts w:eastAsia="Times New Roman"/>
          <w:color w:val="000000"/>
          <w:szCs w:val="24"/>
          <w:lang w:eastAsia="it-IT"/>
        </w:rPr>
        <w:t xml:space="preserve"> (Pro 30.17) – 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w:t>
      </w:r>
    </w:p>
    <w:p w14:paraId="1884B486"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lastRenderedPageBreak/>
        <w:t>Un cristiano che non ama, non rispetta, disprezza, bestemmia, ingiuria, infanga la luce della Madre di Dio presso chi potrà mai ricorrere nel momento del bisogno? Non di certo dal Figlio suo?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gloria della sua Regina.</w:t>
      </w:r>
    </w:p>
    <w:p w14:paraId="360E3705"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Angeli e Santi, aiutateci ad amare Vergine Maria, Madre della Redenzione, con amore intenso, puro, santo, vero, libero, dinanzi al mondo intero, senza alcuna paura. </w:t>
      </w:r>
    </w:p>
    <w:p w14:paraId="5A619973"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29 Gennaio 2011</w:t>
      </w:r>
    </w:p>
    <w:p w14:paraId="6D48BA6C" w14:textId="77777777" w:rsidR="00423221" w:rsidRPr="00423221" w:rsidRDefault="00423221" w:rsidP="00423221">
      <w:pPr>
        <w:jc w:val="both"/>
        <w:rPr>
          <w:rFonts w:eastAsia="Times New Roman"/>
          <w:b/>
          <w:szCs w:val="24"/>
          <w:lang w:eastAsia="it-IT"/>
        </w:rPr>
      </w:pPr>
    </w:p>
    <w:p w14:paraId="1A24C5C9" w14:textId="77777777" w:rsidR="00423221" w:rsidRPr="00423221" w:rsidRDefault="00423221" w:rsidP="00423221">
      <w:pPr>
        <w:jc w:val="both"/>
        <w:rPr>
          <w:rFonts w:eastAsia="Times New Roman"/>
          <w:b/>
          <w:szCs w:val="24"/>
          <w:lang w:eastAsia="it-IT"/>
        </w:rPr>
      </w:pPr>
    </w:p>
    <w:p w14:paraId="0FC46FF0" w14:textId="77777777" w:rsidR="00423221" w:rsidRPr="00423221" w:rsidRDefault="00423221" w:rsidP="00423221">
      <w:pPr>
        <w:jc w:val="both"/>
        <w:rPr>
          <w:rFonts w:eastAsia="Times New Roman"/>
          <w:b/>
          <w:szCs w:val="24"/>
          <w:lang w:eastAsia="it-IT"/>
        </w:rPr>
      </w:pPr>
    </w:p>
    <w:p w14:paraId="7E06FB56"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00" w:name="_Toc312863688"/>
      <w:bookmarkStart w:id="101" w:name="_Toc374390312"/>
      <w:bookmarkStart w:id="102" w:name="_Toc94188607"/>
      <w:r w:rsidRPr="00423221">
        <w:rPr>
          <w:rFonts w:eastAsia="Times New Roman"/>
          <w:b/>
          <w:bCs/>
          <w:kern w:val="32"/>
          <w:sz w:val="32"/>
          <w:szCs w:val="32"/>
          <w:lang w:eastAsia="it-IT"/>
        </w:rPr>
        <w:t>L’ANIMA MIA MAGNIFICA IL SIGNORE</w:t>
      </w:r>
      <w:bookmarkEnd w:id="100"/>
      <w:bookmarkEnd w:id="101"/>
      <w:bookmarkEnd w:id="102"/>
    </w:p>
    <w:p w14:paraId="6CE51870"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Grandi cose ha fatto per me l’Onnipotente e Santo è il suo nome</w:t>
      </w:r>
    </w:p>
    <w:p w14:paraId="2BE766D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celebra, ringrazia, loda e benedice il Signore perché l’Onnipotente ha fatto grandi cose per Lei.  Proclama anche la santità del suo nome. </w:t>
      </w:r>
    </w:p>
    <w:p w14:paraId="6760299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Dio è Santo, anzi è il Santo, la Sorgente, la Fonte di ogni santità, bontà, misericordia, perdono, grazia, amore, fedeltà, carità. Le basi del suo trono sono tutte verità e giustizia. Mai Dio potrà fare qualcosa meno giusto o di meno santo. Tutte le sue opere attestano questa grande verità: la sua santità. Lui non fa preferenza di persone, non esalta il ricco ed umilia il povero, non separa e non distingue l’amico dal nemico, chi lo ama da chi lo odia, perché il suo amore sempre si riversa su ogni creatura. Nel giorno del giudizio, la sua giustizia sarà riconosciuta e confessata santa anche da coloro che sono stati condannati. Anche loro grideranno che il Signore è il Santo e che è solo per loro colpa che si trovano a marcire nella morte eterna della perdizione. </w:t>
      </w:r>
    </w:p>
    <w:p w14:paraId="6F2801C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segno della nostra cecità spirituale, frutto della nostra empietà e idolatria. Non solo per la Vergine Maria l’Onnipotente, il Santo ha fatto grandi cose. Le ha fatte uniche, non ripetibili. Solo in Lei, solo per Lei e per nessun </w:t>
      </w:r>
      <w:r w:rsidRPr="00423221">
        <w:rPr>
          <w:rFonts w:eastAsia="Times New Roman"/>
          <w:szCs w:val="24"/>
          <w:lang w:eastAsia="it-IT"/>
        </w:rPr>
        <w:lastRenderedPageBreak/>
        <w:t xml:space="preserve">altro. Nessuno si offenda. Non vi è stato, non vi è, non vi sarà mai più sulla nostra terra e nell’universo intero una creatura che possa paragonarsi anche in minima parte alla Vergine Maria. Lei è la sola, l’unica Donna, la sola Creatura innalzata dal Signore ad altezza veramente divine. A Lei manca solo la divinità di origine, eterna. Dio gliel’ha comunicata per partecipazione. Ella è partecipe della divina natura  in un modo unico, solo, singolare, particolare, speciale. </w:t>
      </w:r>
    </w:p>
    <w:p w14:paraId="6CDA436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è Madre di Dio. È Madre e Vergine. È la Vergine Mara, la Madre Vergine che ha 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w:t>
      </w:r>
    </w:p>
    <w:p w14:paraId="0C57D0B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è stata costituita dal Figlio Mediatrice di tutte le grazie. Non c’è grazia che non discenda da Lei nei nostri cuori. Chi vuole un dono dal Cielo deve chiederlo a Lei. Il Figlio ascolta una sola voce: quella della Madre sua. Noi preghiamo con la sua voce, con il suo cuore, con la sua anima e Cristo Gesù esaudisce ogni nostro desiderio, perché è il desiderio della Madre sua che Lui sempre ascolta ed esaudisce.</w:t>
      </w:r>
    </w:p>
    <w:p w14:paraId="1FEE7BF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w:t>
      </w:r>
    </w:p>
    <w:p w14:paraId="1B16356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rivestita di luce purissima, divina. Non c’è luce nel Cielo superiore alla sua luce tra tutte le creature, Angeli e Beati. La sua supera per intensità tutta la luce messa insieme di tutti gli abitanti del Cielo. Solo Dio è superire alla Vergine Maria in luce e in Santità, solo Cristo Signore è più alto in gloria e in magnificenza. Dopo Cristo è la Vergine Maria splendente di gloria eterna e divina. </w:t>
      </w:r>
    </w:p>
    <w:p w14:paraId="3E0C851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e Santi, aiutateci ad innamorarci di una così grande opera. Opera unica, sola, irraggiungibile, irripetibile in eterno. </w:t>
      </w:r>
    </w:p>
    <w:p w14:paraId="015BA6AB"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05 Febbraio 2011</w:t>
      </w:r>
    </w:p>
    <w:p w14:paraId="3415AEA3" w14:textId="77777777" w:rsidR="00423221" w:rsidRPr="00423221" w:rsidRDefault="00423221" w:rsidP="00423221">
      <w:pPr>
        <w:jc w:val="right"/>
        <w:rPr>
          <w:rFonts w:eastAsia="Times New Roman"/>
          <w:b/>
          <w:i/>
          <w:szCs w:val="24"/>
          <w:lang w:eastAsia="it-IT"/>
        </w:rPr>
      </w:pPr>
    </w:p>
    <w:p w14:paraId="3ED965C1" w14:textId="77777777" w:rsidR="00423221" w:rsidRPr="00423221" w:rsidRDefault="00423221" w:rsidP="00423221">
      <w:pPr>
        <w:jc w:val="right"/>
        <w:rPr>
          <w:rFonts w:eastAsia="Times New Roman"/>
          <w:b/>
          <w:i/>
          <w:szCs w:val="24"/>
          <w:lang w:eastAsia="it-IT"/>
        </w:rPr>
      </w:pPr>
    </w:p>
    <w:p w14:paraId="3521677B"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03" w:name="_Toc312863691"/>
      <w:bookmarkStart w:id="104" w:name="_Toc374390313"/>
      <w:bookmarkStart w:id="105" w:name="_Toc94188608"/>
      <w:r w:rsidRPr="00423221">
        <w:rPr>
          <w:rFonts w:eastAsia="Times New Roman"/>
          <w:b/>
          <w:bCs/>
          <w:kern w:val="32"/>
          <w:sz w:val="32"/>
          <w:szCs w:val="32"/>
          <w:lang w:eastAsia="it-IT"/>
        </w:rPr>
        <w:t>L’ANIMA MIA MAGNIFICA IL SIGNORE</w:t>
      </w:r>
      <w:bookmarkEnd w:id="103"/>
      <w:bookmarkEnd w:id="104"/>
      <w:bookmarkEnd w:id="105"/>
    </w:p>
    <w:p w14:paraId="5D8BAB0E"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Di generazione in generazione la sua misericordia per quelli che lo temono</w:t>
      </w:r>
    </w:p>
    <w:p w14:paraId="522E1BF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Misericordia e giustizia sono in Dio le verità attraverso le quali Lui opera ed agisce con la creatura fatta ad immagine e somiglianza del Creatore. La misericordia che previene la giustizia e questa segue sempre quella. Mai la </w:t>
      </w:r>
      <w:r w:rsidRPr="00423221">
        <w:rPr>
          <w:rFonts w:eastAsia="Times New Roman"/>
          <w:szCs w:val="24"/>
          <w:lang w:eastAsia="it-IT"/>
        </w:rPr>
        <w:lastRenderedPageBreak/>
        <w:t>misericordia è esercitata senza la giustizia e mai la giustizia potrà prescindere dalla misericordia. Ma cosa è esattamente la misericordia e cosa la giustizia?</w:t>
      </w:r>
    </w:p>
    <w:p w14:paraId="4DF3B170"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Quando noi parliamo di misericordia, intendiamo la grandezza abissale dell’amore di Dio che viene riversato su di noi prima di tutto come creazione, poi come benedizione, infine come abbondanza di vita sia spirituale che fisica. Tutto è dalla grazia di Dio. Tutto è una elargizione della sua divina bontà. Tutto è dalla sua misericordia eterna. Tutto è dal suo amore senza limiti. Così canta il Salmo: </w:t>
      </w:r>
      <w:r w:rsidRPr="00423221">
        <w:rPr>
          <w:rFonts w:eastAsia="Times New Roman"/>
          <w:i/>
          <w:szCs w:val="24"/>
          <w:lang w:eastAsia="it-IT"/>
        </w:rPr>
        <w:t>“</w:t>
      </w:r>
      <w:r w:rsidRPr="00423221">
        <w:rPr>
          <w:rFonts w:eastAsia="Times New Roman"/>
          <w:i/>
          <w:color w:val="000000"/>
          <w:szCs w:val="24"/>
          <w:lang w:eastAsia="it-IT"/>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w:t>
      </w:r>
      <w:r w:rsidRPr="00423221">
        <w:rPr>
          <w:rFonts w:eastAsia="Times New Roman"/>
          <w:color w:val="000000"/>
          <w:szCs w:val="24"/>
          <w:lang w:eastAsia="it-IT"/>
        </w:rPr>
        <w:t xml:space="preserve"> (Cfr. Sal 136 (135), 1-26). Quest’amore precede ogni decisione dell’uomo ed ogni moto della sua volontà. Esso è offerto a tutti. Nessuno ne è stato mai escluso.</w:t>
      </w:r>
    </w:p>
    <w:p w14:paraId="18EB064F"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La misericordia deve viversi però sempre nella più grande giustizia. È questo il timore del Signore del quale oggi si parla.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w:t>
      </w:r>
    </w:p>
    <w:p w14:paraId="0B5DB867"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L’acqua sgorga dalla fonte in modo ininterrotto e perenne. Non la si può portare a casa senza un recipiente. Chi possiede il recipiente attinge l’acqua e la porta a casa. Più grande e il recipiente e più acqua potrà attingere. Più acqua attingerà e più quelli della casa si potranno dissetare, sfamare, curare, lavare, pulire, mettere in ordine. L’acqua è pienezza di vita. Deve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w:t>
      </w:r>
    </w:p>
    <w:p w14:paraId="257807A2"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Ecco allora cosa insegna la Vergine Maria in questo suo cantico di lode per il suo Dio e Signore. Il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w:t>
      </w:r>
      <w:r w:rsidRPr="00423221">
        <w:rPr>
          <w:rFonts w:eastAsia="Times New Roman"/>
          <w:color w:val="000000"/>
          <w:szCs w:val="24"/>
          <w:lang w:eastAsia="it-IT"/>
        </w:rPr>
        <w:lastRenderedPageBreak/>
        <w:t>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w:t>
      </w:r>
    </w:p>
    <w:p w14:paraId="08C99EE2"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Vergine Maria, Madre della Redenzione, Angeli, Santi, aiutateci ad entrare in questa verità. Da essa sgorgherà per il mondo intero l’acqua della salvezza e della vita eterna. </w:t>
      </w:r>
    </w:p>
    <w:p w14:paraId="39E0ED17"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12 Febbraio 2011</w:t>
      </w:r>
    </w:p>
    <w:p w14:paraId="04F44C8C" w14:textId="77777777" w:rsidR="00423221" w:rsidRPr="00423221" w:rsidRDefault="00423221" w:rsidP="00423221">
      <w:pPr>
        <w:jc w:val="right"/>
        <w:rPr>
          <w:rFonts w:eastAsia="Times New Roman"/>
          <w:b/>
          <w:i/>
          <w:sz w:val="22"/>
          <w:lang w:eastAsia="it-IT"/>
        </w:rPr>
      </w:pPr>
    </w:p>
    <w:p w14:paraId="2B294B63" w14:textId="77777777" w:rsidR="00423221" w:rsidRPr="00423221" w:rsidRDefault="00423221" w:rsidP="00423221">
      <w:pPr>
        <w:jc w:val="right"/>
        <w:rPr>
          <w:rFonts w:eastAsia="Times New Roman"/>
          <w:b/>
          <w:i/>
          <w:sz w:val="22"/>
          <w:lang w:eastAsia="it-IT"/>
        </w:rPr>
      </w:pPr>
    </w:p>
    <w:p w14:paraId="6A3DD51A"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06" w:name="_Toc312863694"/>
      <w:bookmarkStart w:id="107" w:name="_Toc374390314"/>
      <w:bookmarkStart w:id="108" w:name="_Toc94188609"/>
      <w:r w:rsidRPr="00423221">
        <w:rPr>
          <w:rFonts w:eastAsia="Times New Roman"/>
          <w:b/>
          <w:bCs/>
          <w:kern w:val="32"/>
          <w:sz w:val="32"/>
          <w:szCs w:val="32"/>
          <w:lang w:eastAsia="it-IT"/>
        </w:rPr>
        <w:t>L’ANIMA MIA MAGNIFICA IL SIGNORE</w:t>
      </w:r>
      <w:bookmarkEnd w:id="106"/>
      <w:bookmarkEnd w:id="107"/>
      <w:bookmarkEnd w:id="108"/>
    </w:p>
    <w:p w14:paraId="612532DD"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 xml:space="preserve">Ha spiegato la potenza del suo braccio, ha disperso i superbi nei pensieri del loro cuore. </w:t>
      </w:r>
    </w:p>
    <w:p w14:paraId="6B1D421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Della storia Dio è il Signore, la Provvidenza, il Governatore, il Re, il Giudice, il Salvatore, il Redentore. Della storia Lui è anche la vita e la verità, la giustizia e la pace, l’amore e la santità. Tutto è da Dio, sempre, in ogni momento. </w:t>
      </w:r>
    </w:p>
    <w:p w14:paraId="5C7E601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Dio che è in sé, nella sua natura, carità eterna, tutto opera perché l’uomo si lasci conquistare da questa sua essenza divina e divenga anche lui carità dalla sua carità e in essa. Ogni intervento di Dio nella nostra storia ha un solo fine: liberarla dalla stoltezza, che è empietà, idolatria, egoismo, superbia, avarizia, lussuria, ira, gola, invidia, accidia, chiusura dell’uomo nei cardini di se stesso e della sua arroganza, prepotenza, oppressione dell’uomo verso l’uomo, infinita schiavitù fisica, morale, spirituale.</w:t>
      </w:r>
    </w:p>
    <w:p w14:paraId="7738976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Per questo il Signore spiega la potenza del suo braccio: per rivelare al mondo la straordinaria grandezza del suo amore e della sua misericordia. Gli umili vedono il braccio del Signore spiegato e si lasciano conquistare dalla sua carità. I superbi invece vi si oppongono, resistono, vogliono combattere con Dio per vincerlo, annientarlo. In nessun modo vogliono piegarsi alla sua volontà di verità e di amore.</w:t>
      </w:r>
    </w:p>
    <w:p w14:paraId="51148CA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Per piegare i superbi ecco cosa fa il Signore: li disperde nei pensieri del loro cuore. Disperso nei suoi pensieri, l’uomo diviene una nullità, un essere senza orientamento, finalità, verità, compostezza, serietà. Si smarrisce tra le cose, non le conosce più, non distingue più l’utile dall’inutile, il bene dal male, il giusto dall’ingiusto, ciò che giova da ciò che è dannoso, quanto lo fa progredire e quanto invece lo sprofonda negli abissi della regressione della sua stessa natura già compromessa dal male e dal peccato. </w:t>
      </w:r>
    </w:p>
    <w:p w14:paraId="1C65AF4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w:t>
      </w:r>
    </w:p>
    <w:p w14:paraId="0401F5E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 xml:space="preserve">Al Signore non occorrono grandi cose per la distruzione del superbo. Gli è sufficiente che lo disperda nei suoi pensieri, lo confonda, gli tolga la luce della sua sapienza, lo privi dell’intelligenza del suo Santo Spirito, per un attimo lo abbandoni a se stessi. È la fine. Dal buio del suo cuore opera cose così mostruose che segnano la sua rovina. </w:t>
      </w:r>
    </w:p>
    <w:p w14:paraId="5A42B6B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Questa privazione di luce, sapienza, intelligenza, accortezza, discernimento, questo abbandono ai pensieri del cuore non governati dalla verità divina, ha però un solo significato in Dio: aiutare ancora una volta il superbo a ritornare sui suoi passi. Esaminando la sua vita senza Dio, come il figliol prodigo, deve avere il coraggio di ritornare nella casa del Padre, rivestendosi però della più grande umiltà e pentimento.</w:t>
      </w:r>
    </w:p>
    <w:p w14:paraId="4C678B1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w:t>
      </w:r>
    </w:p>
    <w:p w14:paraId="3B50466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w:t>
      </w:r>
    </w:p>
    <w:p w14:paraId="11A8BA3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w:t>
      </w:r>
    </w:p>
    <w:p w14:paraId="10FD056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Vergine Maria, Madre della Redenzione, Angeli, Santi, aiutateci a vedere nella nostra vita il braccio potente del Signore a noi manifestato per la nostra vera salvezza e redenzione.</w:t>
      </w:r>
    </w:p>
    <w:p w14:paraId="55C450EC"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19 Febbraio 2011</w:t>
      </w:r>
    </w:p>
    <w:p w14:paraId="67616325" w14:textId="77777777" w:rsidR="00423221" w:rsidRPr="00423221" w:rsidRDefault="00423221" w:rsidP="00423221">
      <w:pPr>
        <w:jc w:val="right"/>
        <w:rPr>
          <w:rFonts w:eastAsia="Times New Roman"/>
          <w:b/>
          <w:i/>
          <w:sz w:val="20"/>
          <w:szCs w:val="20"/>
          <w:lang w:eastAsia="it-IT"/>
        </w:rPr>
      </w:pPr>
    </w:p>
    <w:p w14:paraId="1E25747C"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09" w:name="_Toc312863698"/>
      <w:bookmarkStart w:id="110" w:name="_Toc374390315"/>
      <w:bookmarkStart w:id="111" w:name="_Toc94188610"/>
      <w:r w:rsidRPr="00423221">
        <w:rPr>
          <w:rFonts w:eastAsia="Times New Roman"/>
          <w:b/>
          <w:bCs/>
          <w:kern w:val="32"/>
          <w:sz w:val="32"/>
          <w:szCs w:val="32"/>
          <w:lang w:eastAsia="it-IT"/>
        </w:rPr>
        <w:t>L’ANIMA MIA MAGNIFICA IL SIGNORE</w:t>
      </w:r>
      <w:bookmarkEnd w:id="109"/>
      <w:bookmarkEnd w:id="110"/>
      <w:bookmarkEnd w:id="111"/>
    </w:p>
    <w:p w14:paraId="1DF27E0F"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Ha rovesciato i potenti dai troni</w:t>
      </w:r>
    </w:p>
    <w:p w14:paraId="7ADAC416"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Il potente è rovesciato dalla forza nella quale ha posto la sua fiducia. La sua è un potenza stolta, insipiente, malvagia, vana, contro l’uomo. È una potenza dalla quale non nasce il bene universale, bensì quello particolare, di alcuni contro altri, dei pochi contro i molti. Questa potenza non è benedetta da Dio e tutto ciò che Dio non benedice va in rovina, crolla, viene abbattuto. Questa potenza è in tutto simile alla statua del sogno di </w:t>
      </w:r>
      <w:r w:rsidRPr="00423221">
        <w:rPr>
          <w:rFonts w:eastAsia="Times New Roman"/>
          <w:color w:val="000000"/>
          <w:szCs w:val="24"/>
          <w:lang w:eastAsia="it-IT"/>
        </w:rPr>
        <w:t xml:space="preserve">Nabucodònosor, che troviamo nel Libro del profeta Daniele: </w:t>
      </w:r>
      <w:r w:rsidRPr="00423221">
        <w:rPr>
          <w:rFonts w:eastAsia="Times New Roman"/>
          <w:i/>
          <w:color w:val="000000"/>
          <w:szCs w:val="24"/>
          <w:lang w:eastAsia="it-IT"/>
        </w:rPr>
        <w:t xml:space="preserve">“Tu stavi osservando, o re, ed ecco una statua, una statua enorme, di straordinario splendore, si ergeva davanti a te con terribile aspetto. Aveva la testa d’oro puro, il petto e le braccia d’argento, il ventre e le cosce di bronzo, le gambe di ferro e i piedi in parte di ferro e in parte </w:t>
      </w:r>
      <w:r w:rsidRPr="00423221">
        <w:rPr>
          <w:rFonts w:eastAsia="Times New Roman"/>
          <w:i/>
          <w:color w:val="000000"/>
          <w:szCs w:val="24"/>
          <w:lang w:eastAsia="it-IT"/>
        </w:rPr>
        <w:lastRenderedPageBreak/>
        <w:t>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r w:rsidRPr="00423221">
        <w:rPr>
          <w:rFonts w:eastAsia="Times New Roman"/>
          <w:color w:val="000000"/>
          <w:szCs w:val="24"/>
          <w:lang w:eastAsia="it-IT"/>
        </w:rPr>
        <w:t xml:space="preserve"> (Dn 2,31-35). </w:t>
      </w:r>
    </w:p>
    <w:p w14:paraId="35A17A80"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Tutte le statue della potenza mondana iniziano con la testa d’oro. All’oro segue l’argento, all’argento il bronzo, al bronzo il ferro, al ferro l’argilla. Alla fine basta un piccolissimo sasso che si stacca dalla montagna e tutta la statua va in frantumi. Di essa rimane solo un cumulo di macerie. Questa è la testimonianza che viene dalla storia. Ogni regno, ogni nazione, ogni popolo, ogni tribù, ogni famiglia che ha costruito la sua gloria sulla potenza e prepotenza, angheria e sopruso, rapina e omicidio, furto e sacrilegio, frode e privazione dei diritti della persona umana, tutte queste realtà hanno i giorni contati. Essi durano finché il sassolino rimane attaccato al dorso del monte. Non appena si stacca senza alcun preavviso, è la fine. I potenti sono rovesciati, le civiltà crollano, le culture svaniscono. Nulla rimane se non un cumulo di macerie. Questa è la potenza dei potenti e la forza dei forti. Nessuno si faccia illusione. Ognuno sappia solo aspettare. La fine verrà.</w:t>
      </w:r>
    </w:p>
    <w:p w14:paraId="0EE559BE"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Questo insegnamento dona il Signore al suo profeta Abacuc, il quale lo accusa di essere un Dio spettatore dell’oppressione: </w:t>
      </w:r>
      <w:r w:rsidRPr="00423221">
        <w:rPr>
          <w:rFonts w:eastAsia="Times New Roman"/>
          <w:i/>
          <w:color w:val="000000"/>
          <w:szCs w:val="24"/>
          <w:lang w:eastAsia="it-IT"/>
        </w:rPr>
        <w:t>“Fino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r w:rsidRPr="00423221">
        <w:rPr>
          <w:rFonts w:eastAsia="Times New Roman"/>
          <w:color w:val="000000"/>
          <w:szCs w:val="24"/>
          <w:lang w:eastAsia="it-IT"/>
        </w:rPr>
        <w:t xml:space="preserve"> </w:t>
      </w:r>
      <w:r w:rsidRPr="00423221">
        <w:rPr>
          <w:rFonts w:eastAsia="Times New Roman"/>
          <w:i/>
          <w:color w:val="000000"/>
          <w:szCs w:val="24"/>
          <w:lang w:eastAsia="it-IT"/>
        </w:rPr>
        <w:t>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w:t>
      </w:r>
      <w:r w:rsidRPr="00423221">
        <w:rPr>
          <w:rFonts w:eastAsia="Times New Roman"/>
          <w:color w:val="000000"/>
          <w:szCs w:val="24"/>
          <w:lang w:eastAsia="it-IT"/>
        </w:rPr>
        <w:t xml:space="preserve"> (Ab 1,2-4.13-17). </w:t>
      </w:r>
    </w:p>
    <w:p w14:paraId="0FB08E51"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La risposta del Signore non tarda a venire:</w:t>
      </w:r>
      <w:r w:rsidRPr="00423221">
        <w:rPr>
          <w:rFonts w:eastAsia="Times New Roman"/>
          <w:i/>
          <w:color w:val="000000"/>
          <w:szCs w:val="24"/>
          <w:lang w:eastAsia="it-IT"/>
        </w:rPr>
        <w:t xml:space="preserve">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w:t>
      </w:r>
      <w:r w:rsidRPr="00423221">
        <w:rPr>
          <w:rFonts w:eastAsia="Times New Roman"/>
          <w:i/>
          <w:color w:val="000000"/>
          <w:szCs w:val="24"/>
          <w:lang w:eastAsia="it-IT"/>
        </w:rPr>
        <w:lastRenderedPageBreak/>
        <w:t>sventura. Hai decretato il disonore alla tua casa: quando hai soppresso popoli numerosi hai fatto del male contro te stesso”</w:t>
      </w:r>
      <w:r w:rsidRPr="00423221">
        <w:rPr>
          <w:rFonts w:eastAsia="Times New Roman"/>
          <w:color w:val="000000"/>
          <w:szCs w:val="24"/>
          <w:lang w:eastAsia="it-IT"/>
        </w:rPr>
        <w:t xml:space="preserve"> (Ab 2,1-5.7-10).</w:t>
      </w:r>
    </w:p>
    <w:p w14:paraId="03506710"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Ogni uomo dinanzi alla potenza ingiusta e malvagia dell’uomo nulla dovrà fare. Dovrà solo rimanere nella sua fede. Porre interamente la sua vita in una obbedienza perfetta alla volontà del suo Signore. La fine del potente verrà, perché è proprio la potenza ad uccide l’empio e a sradicarlo dalla faccia della terra. In un istante la Vergine Maria contempla la storia del mondo, di prima e di dopo, e proclama quale è stata e sarà la sua legge: la potenza sarà distruttrice di se stessa. Basta alla fine un piccolissimo sasso e la storia si rimette nuovamente in cammino, riprende a respirare di verità, pace, saggezza, grande libertà.</w:t>
      </w:r>
    </w:p>
    <w:p w14:paraId="3E8E75AD"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Vergine Maria, Madre della Redenzione, Angeli, Santi, aiutateci a non lasciarci travolgere da nessuna forma di potenza in questo mondo, né fisica, né materiale, né spirituale. </w:t>
      </w:r>
    </w:p>
    <w:p w14:paraId="7A4555C6"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26 Febbraio 2011</w:t>
      </w:r>
    </w:p>
    <w:p w14:paraId="50F87B4C" w14:textId="77777777" w:rsidR="00423221" w:rsidRPr="00423221" w:rsidRDefault="00423221" w:rsidP="00423221">
      <w:pPr>
        <w:jc w:val="right"/>
        <w:rPr>
          <w:rFonts w:eastAsia="Times New Roman"/>
          <w:b/>
          <w:i/>
          <w:sz w:val="22"/>
          <w:lang w:eastAsia="it-IT"/>
        </w:rPr>
      </w:pPr>
    </w:p>
    <w:p w14:paraId="679F01E0" w14:textId="77777777" w:rsidR="00423221" w:rsidRPr="00423221" w:rsidRDefault="00423221" w:rsidP="00423221">
      <w:pPr>
        <w:jc w:val="right"/>
        <w:rPr>
          <w:rFonts w:eastAsia="Times New Roman"/>
          <w:b/>
          <w:i/>
          <w:sz w:val="22"/>
          <w:lang w:eastAsia="it-IT"/>
        </w:rPr>
      </w:pPr>
    </w:p>
    <w:p w14:paraId="5A17E476"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12" w:name="_Toc312863701"/>
      <w:bookmarkStart w:id="113" w:name="_Toc374390316"/>
      <w:bookmarkStart w:id="114" w:name="_Toc94188611"/>
      <w:r w:rsidRPr="00423221">
        <w:rPr>
          <w:rFonts w:eastAsia="Times New Roman"/>
          <w:b/>
          <w:bCs/>
          <w:kern w:val="32"/>
          <w:sz w:val="32"/>
          <w:szCs w:val="32"/>
          <w:lang w:eastAsia="it-IT"/>
        </w:rPr>
        <w:t>L’ANIMA MIA MAGNIFICA IL SIGNORE</w:t>
      </w:r>
      <w:bookmarkEnd w:id="112"/>
      <w:bookmarkEnd w:id="113"/>
      <w:bookmarkEnd w:id="114"/>
    </w:p>
    <w:p w14:paraId="61A466E5" w14:textId="77777777" w:rsidR="00423221" w:rsidRPr="00423221" w:rsidRDefault="00423221" w:rsidP="00423221">
      <w:pPr>
        <w:jc w:val="center"/>
        <w:rPr>
          <w:rFonts w:eastAsia="Times New Roman"/>
          <w:b/>
          <w:sz w:val="32"/>
          <w:szCs w:val="32"/>
          <w:lang w:eastAsia="it-IT"/>
        </w:rPr>
      </w:pPr>
      <w:r w:rsidRPr="00423221">
        <w:rPr>
          <w:rFonts w:eastAsia="Times New Roman"/>
          <w:b/>
          <w:sz w:val="32"/>
          <w:szCs w:val="32"/>
          <w:lang w:eastAsia="it-IT"/>
        </w:rPr>
        <w:t>Ha innalzato gli umili</w:t>
      </w:r>
    </w:p>
    <w:p w14:paraId="7B0C4BD6" w14:textId="77777777" w:rsidR="00423221" w:rsidRPr="00423221" w:rsidRDefault="00423221" w:rsidP="00423221">
      <w:pPr>
        <w:jc w:val="both"/>
        <w:rPr>
          <w:rFonts w:eastAsia="Times New Roman"/>
          <w:szCs w:val="24"/>
          <w:lang w:eastAsia="it-IT"/>
        </w:rPr>
      </w:pPr>
    </w:p>
    <w:p w14:paraId="21C6391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interamente consegnata alle mani dello scultore. Ciò che lo scultore vuole ricavare da essa o che da essa venga fuori,  verrà fuori. Non è la pietra che decide la sua forma definitiva, è invece l’artista. La pietra infatti viene lavorata secondo il pensiero del genio che già vede in essa, nel suo blocco ancora intatto, la figura così come essa sarà alla fine del suo lavoro.</w:t>
      </w:r>
    </w:p>
    <w:p w14:paraId="4C8A0EC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in granito che non sprigiona da esso alcuna nuova forma. Saremo un blocco e basta, insieme agli altri blocchi, ma nessuna vera immagine spunterà mai da esso. Noi non possiamo farci. Chi può e vuole farci è solo il Signore, solo Lui è l’Onnipotente e solo Lui è il nostro artista.</w:t>
      </w:r>
    </w:p>
    <w:p w14:paraId="67661B8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pensato a sua somiglianza nell’atto della nostra creazione. Questa immagine però si è </w:t>
      </w:r>
      <w:r w:rsidRPr="00423221">
        <w:rPr>
          <w:rFonts w:eastAsia="Times New Roman"/>
          <w:szCs w:val="24"/>
          <w:lang w:eastAsia="it-IT"/>
        </w:rPr>
        <w:lastRenderedPageBreak/>
        <w:t>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w:t>
      </w:r>
    </w:p>
    <w:p w14:paraId="533AA9B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L’umile è il perenne </w:t>
      </w:r>
      <w:r w:rsidRPr="00423221">
        <w:rPr>
          <w:rFonts w:eastAsia="Times New Roman"/>
          <w:i/>
          <w:szCs w:val="24"/>
          <w:lang w:eastAsia="it-IT"/>
        </w:rPr>
        <w:t xml:space="preserve">“lavorato, operato, ristrutturato, rifatto, rimodellato, rimpastato” </w:t>
      </w:r>
      <w:r w:rsidRPr="00423221">
        <w:rPr>
          <w:rFonts w:eastAsia="Times New Roman"/>
          <w:szCs w:val="24"/>
          <w:lang w:eastAsia="it-IT"/>
        </w:rPr>
        <w:t>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w:t>
      </w:r>
    </w:p>
    <w:p w14:paraId="0C8E8B2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w:t>
      </w:r>
    </w:p>
    <w:p w14:paraId="537C582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immortale, incorruttibile, tutto luce eterna. La Madre fu associata alla stessa gloria del Figlio, anche Lei oggi, nel Paradiso, nel suo corpo tutto spirituale e immortale come quello del Figlio, nella totalità della sua persona. Né il Figlio e né la Madre videro la corruzione del sepolcro. Questa la somma elevazione della Madre e del Figlio.</w:t>
      </w:r>
    </w:p>
    <w:p w14:paraId="644F21A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e Santi rendeteci miti e umili di cuore. </w:t>
      </w:r>
    </w:p>
    <w:p w14:paraId="4ACB71DD"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05 Marzo 2011</w:t>
      </w:r>
    </w:p>
    <w:p w14:paraId="79DC15D4" w14:textId="77777777" w:rsidR="00423221" w:rsidRPr="00423221" w:rsidRDefault="00423221" w:rsidP="00423221">
      <w:pPr>
        <w:jc w:val="both"/>
        <w:rPr>
          <w:rFonts w:eastAsia="Times New Roman"/>
          <w:b/>
          <w:szCs w:val="24"/>
          <w:lang w:eastAsia="it-IT"/>
        </w:rPr>
      </w:pPr>
    </w:p>
    <w:p w14:paraId="0B3E7176"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15" w:name="_Toc312863704"/>
      <w:bookmarkStart w:id="116" w:name="_Toc374390317"/>
      <w:bookmarkStart w:id="117" w:name="_Toc94188612"/>
      <w:r w:rsidRPr="00423221">
        <w:rPr>
          <w:rFonts w:eastAsia="Times New Roman"/>
          <w:b/>
          <w:bCs/>
          <w:kern w:val="32"/>
          <w:sz w:val="32"/>
          <w:szCs w:val="32"/>
          <w:lang w:eastAsia="it-IT"/>
        </w:rPr>
        <w:lastRenderedPageBreak/>
        <w:t>L’ANIMA MIA MAGNIFICA IL SIGNORE</w:t>
      </w:r>
      <w:bookmarkEnd w:id="115"/>
      <w:bookmarkEnd w:id="116"/>
      <w:bookmarkEnd w:id="117"/>
    </w:p>
    <w:p w14:paraId="759370B0"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Ha ricolmato di beni gli affamati</w:t>
      </w:r>
    </w:p>
    <w:p w14:paraId="34571250" w14:textId="77777777" w:rsidR="00423221" w:rsidRPr="00423221" w:rsidRDefault="00423221" w:rsidP="00423221">
      <w:pPr>
        <w:tabs>
          <w:tab w:val="left" w:pos="1418"/>
        </w:tabs>
        <w:jc w:val="both"/>
        <w:rPr>
          <w:rFonts w:eastAsia="Times New Roman"/>
          <w:szCs w:val="24"/>
          <w:lang w:eastAsia="it-IT"/>
        </w:rPr>
      </w:pPr>
      <w:r w:rsidRPr="00423221">
        <w:rPr>
          <w:rFonts w:eastAsia="Times New Roman"/>
          <w:szCs w:val="24"/>
          <w:lang w:eastAsia="it-IT"/>
        </w:rPr>
        <w:t xml:space="preserve">Fame e sete sono due bisogni primari dell’uomo. Senza acqua e senza pane, il nostro corpo esaurisce le sue energie vitali e muore. Si può resistere qualche settimana senza pane. Senza acqua dopo alcuni giorno si è già nella morte. La stessa legge vale per la nostra anima. Essa si deve alimentare di Dio, che è il suo pane e la sua acqua. Dio si dona all’uomo sotto forma di grazia e verità, di Parola e sacramenti. Si dona personalmente Lui stesso con ogni altro dono di sapienza, saggezza, prudenza. Con Dio che viene in noi, vengono tutti i suoi beni divini ed eterni. Nulla più manca all’uomo. Ha tutto, poiché ha il suo Dio che è il Tutto per lui. </w:t>
      </w:r>
    </w:p>
    <w:p w14:paraId="0B666301" w14:textId="77777777" w:rsidR="00423221" w:rsidRPr="00423221" w:rsidRDefault="00423221" w:rsidP="00423221">
      <w:pPr>
        <w:tabs>
          <w:tab w:val="left" w:pos="1418"/>
        </w:tabs>
        <w:jc w:val="both"/>
        <w:rPr>
          <w:rFonts w:eastAsia="Times New Roman"/>
          <w:color w:val="000000"/>
          <w:szCs w:val="24"/>
          <w:lang w:eastAsia="it-IT"/>
        </w:rPr>
      </w:pPr>
      <w:r w:rsidRPr="00423221">
        <w:rPr>
          <w:rFonts w:eastAsia="Times New Roman"/>
          <w:szCs w:val="24"/>
          <w:lang w:eastAsia="it-IT"/>
        </w:rPr>
        <w:t xml:space="preserve">L’uomo però non deve sentirsi mai sazio di Dio, perché Dio mai vuole che l’uomo sia sazio di Lui. Per questo egli è chiamato ad avere sempre una grandissima fame e un fortissima sete. Egli deve essere perennemente assetato del suo Dio e affamato del suo Signore. Ecco come il Salmo canta questa fame e questa sete di Dio: </w:t>
      </w:r>
      <w:r w:rsidRPr="00423221">
        <w:rPr>
          <w:rFonts w:eastAsia="Times New Roman"/>
          <w:i/>
          <w:szCs w:val="24"/>
          <w:lang w:eastAsia="it-IT"/>
        </w:rPr>
        <w:t>“</w:t>
      </w:r>
      <w:r w:rsidRPr="00423221">
        <w:rPr>
          <w:rFonts w:eastAsia="Times New Roman"/>
          <w:i/>
          <w:color w:val="000000"/>
          <w:szCs w:val="24"/>
          <w:lang w:eastAsia="it-IT"/>
        </w:rPr>
        <w:t>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w:t>
      </w:r>
      <w:r w:rsidRPr="00423221">
        <w:rPr>
          <w:rFonts w:eastAsia="Times New Roman"/>
          <w:color w:val="000000"/>
          <w:szCs w:val="24"/>
          <w:lang w:eastAsia="it-IT"/>
        </w:rPr>
        <w:t xml:space="preserve"> (Cfr Sal 42 (41) 1-12). </w:t>
      </w:r>
    </w:p>
    <w:p w14:paraId="71F0CBF7" w14:textId="77777777" w:rsidR="00423221" w:rsidRPr="00423221" w:rsidRDefault="00423221" w:rsidP="00423221">
      <w:pPr>
        <w:tabs>
          <w:tab w:val="left" w:pos="1418"/>
        </w:tabs>
        <w:jc w:val="both"/>
        <w:rPr>
          <w:rFonts w:eastAsia="Times New Roman"/>
          <w:color w:val="000000"/>
          <w:szCs w:val="24"/>
          <w:lang w:eastAsia="it-IT"/>
        </w:rPr>
      </w:pPr>
      <w:r w:rsidRPr="00423221">
        <w:rPr>
          <w:rFonts w:eastAsia="Times New Roman"/>
          <w:color w:val="000000"/>
          <w:szCs w:val="24"/>
          <w:lang w:eastAsia="it-IT"/>
        </w:rPr>
        <w:t xml:space="preserve">E ancora:  </w:t>
      </w:r>
      <w:r w:rsidRPr="00423221">
        <w:rPr>
          <w:rFonts w:eastAsia="Times New Roman"/>
          <w:i/>
          <w:color w:val="000000"/>
          <w:szCs w:val="24"/>
          <w:lang w:eastAsia="it-IT"/>
        </w:rPr>
        <w:t>“O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w:t>
      </w:r>
      <w:r w:rsidRPr="00423221">
        <w:rPr>
          <w:rFonts w:eastAsia="Times New Roman"/>
          <w:color w:val="000000"/>
          <w:szCs w:val="24"/>
          <w:lang w:eastAsia="it-IT"/>
        </w:rPr>
        <w:t xml:space="preserve">  (Cfr Sal 63 (62) 1-12). </w:t>
      </w:r>
    </w:p>
    <w:p w14:paraId="3DCDC22F" w14:textId="77777777" w:rsidR="00423221" w:rsidRPr="00423221" w:rsidRDefault="00423221" w:rsidP="00423221">
      <w:pPr>
        <w:tabs>
          <w:tab w:val="left" w:pos="1418"/>
        </w:tabs>
        <w:jc w:val="both"/>
        <w:rPr>
          <w:rFonts w:eastAsia="Times New Roman"/>
          <w:szCs w:val="24"/>
          <w:lang w:eastAsia="it-IT"/>
        </w:rPr>
      </w:pPr>
      <w:r w:rsidRPr="00423221">
        <w:rPr>
          <w:rFonts w:eastAsia="Times New Roman"/>
          <w:color w:val="000000"/>
          <w:szCs w:val="24"/>
          <w:lang w:eastAsia="it-IT"/>
        </w:rPr>
        <w:t xml:space="preserve">Nel Vangelo troviamo due beatitudini sulla fame e sulla sete di Dio: </w:t>
      </w:r>
      <w:r w:rsidRPr="00423221">
        <w:rPr>
          <w:rFonts w:eastAsia="Times New Roman"/>
          <w:i/>
          <w:color w:val="000000"/>
          <w:szCs w:val="24"/>
          <w:lang w:eastAsia="it-IT"/>
        </w:rPr>
        <w:t>“</w:t>
      </w:r>
      <w:r w:rsidRPr="00423221">
        <w:rPr>
          <w:rFonts w:eastAsia="Times New Roman"/>
          <w:i/>
          <w:szCs w:val="24"/>
          <w:lang w:eastAsia="it-IT"/>
        </w:rPr>
        <w:t>Beati quelli che hanno fame e sete della giustizia, perché saranno saziati”</w:t>
      </w:r>
      <w:r w:rsidRPr="00423221">
        <w:rPr>
          <w:rFonts w:eastAsia="Times New Roman"/>
          <w:szCs w:val="24"/>
          <w:lang w:eastAsia="it-IT"/>
        </w:rPr>
        <w:t xml:space="preserve"> (Mt 5,6). </w:t>
      </w:r>
      <w:r w:rsidRPr="00423221">
        <w:rPr>
          <w:rFonts w:eastAsia="Times New Roman"/>
          <w:i/>
          <w:szCs w:val="24"/>
          <w:lang w:eastAsia="it-IT"/>
        </w:rPr>
        <w:t>“Beati voi, che ora avete fame, perché sarete saziati”</w:t>
      </w:r>
      <w:r w:rsidRPr="00423221">
        <w:rPr>
          <w:rFonts w:eastAsia="Times New Roman"/>
          <w:szCs w:val="24"/>
          <w:lang w:eastAsia="it-IT"/>
        </w:rPr>
        <w:t xml:space="preserve"> (Lc 6,21). Vi è anche l’invito esplicito di Gesù ad accostarsi a Lui e a dissetarsi: </w:t>
      </w:r>
      <w:r w:rsidRPr="00423221">
        <w:rPr>
          <w:rFonts w:eastAsia="Times New Roman"/>
          <w:i/>
          <w:szCs w:val="24"/>
          <w:lang w:eastAsia="it-IT"/>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423221">
          <w:rPr>
            <w:rFonts w:eastAsia="Times New Roman"/>
            <w:i/>
            <w:szCs w:val="24"/>
            <w:lang w:eastAsia="it-IT"/>
          </w:rPr>
          <w:t>la Scrittura</w:t>
        </w:r>
      </w:smartTag>
      <w:r w:rsidRPr="00423221">
        <w:rPr>
          <w:rFonts w:eastAsia="Times New Roman"/>
          <w:i/>
          <w:szCs w:val="24"/>
          <w:lang w:eastAsia="it-IT"/>
        </w:rPr>
        <w:t>: Dal suo grembo sgorgheranno fiumi di acqua viva». Questo egli disse dello Spirito che avrebbero ricevuto i credenti in lui: infatti non vi era ancora lo Spirito, perché Gesù non era ancora stato glorificato”</w:t>
      </w:r>
      <w:r w:rsidRPr="00423221">
        <w:rPr>
          <w:rFonts w:eastAsia="Times New Roman"/>
          <w:szCs w:val="24"/>
          <w:lang w:eastAsia="it-IT"/>
        </w:rPr>
        <w:t xml:space="preserve"> (Gv 7,37-39). Nel Paradiso eternamente saremo saziati gustando il nostro Dio nel quale saremo immersi. </w:t>
      </w:r>
      <w:r w:rsidRPr="00423221">
        <w:rPr>
          <w:rFonts w:eastAsia="Times New Roman"/>
          <w:i/>
          <w:szCs w:val="24"/>
          <w:lang w:eastAsia="it-IT"/>
        </w:rPr>
        <w:t>“Ecco sono compiute! Io sono l'Alfa e l'Omega, il Principio e la Fine. A colui che ha sete darò gratuitamente acqua della fonte della vita” (Ap 21, 6). “Lo Spirito e la sposa dicono: "Vieni!". E chi ascolta ripeta: "Vieni!". Chi ha sete venga; chi vuole attinga gratuitamente l'acqua della vita”</w:t>
      </w:r>
      <w:r w:rsidRPr="00423221">
        <w:rPr>
          <w:rFonts w:eastAsia="Times New Roman"/>
          <w:szCs w:val="24"/>
          <w:lang w:eastAsia="it-IT"/>
        </w:rPr>
        <w:t xml:space="preserve"> (Ap 22, 17). </w:t>
      </w:r>
    </w:p>
    <w:p w14:paraId="199F5DDE" w14:textId="77777777" w:rsidR="00423221" w:rsidRPr="00423221" w:rsidRDefault="00423221" w:rsidP="00423221">
      <w:pPr>
        <w:tabs>
          <w:tab w:val="left" w:pos="1418"/>
        </w:tabs>
        <w:jc w:val="both"/>
        <w:rPr>
          <w:rFonts w:eastAsia="Times New Roman"/>
          <w:szCs w:val="24"/>
          <w:lang w:eastAsia="it-IT"/>
        </w:rPr>
      </w:pPr>
      <w:r w:rsidRPr="00423221">
        <w:rPr>
          <w:rFonts w:eastAsia="Times New Roman"/>
          <w:szCs w:val="24"/>
          <w:lang w:eastAsia="it-IT"/>
        </w:rPr>
        <w:t xml:space="preserve">In verità cosa canta la Vergine Maria in questo inno di lode in onore del suo Dio? Il suo Dio, se diverrà anche il nostro Dio, ci sazierà di Lui, ci sfamerà </w:t>
      </w:r>
      <w:r w:rsidRPr="00423221">
        <w:rPr>
          <w:rFonts w:eastAsia="Times New Roman"/>
          <w:szCs w:val="24"/>
          <w:lang w:eastAsia="it-IT"/>
        </w:rPr>
        <w:lastRenderedPageBreak/>
        <w:t>donandoci a mangiare la sua stessa vita. Ci disseterà con il suo sangue. Ci riempirà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w:t>
      </w:r>
    </w:p>
    <w:p w14:paraId="11E0CA7E" w14:textId="77777777" w:rsidR="00423221" w:rsidRPr="00423221" w:rsidRDefault="00423221" w:rsidP="00423221">
      <w:pPr>
        <w:tabs>
          <w:tab w:val="left" w:pos="1418"/>
        </w:tabs>
        <w:jc w:val="both"/>
        <w:rPr>
          <w:rFonts w:eastAsia="Times New Roman"/>
          <w:szCs w:val="24"/>
          <w:lang w:eastAsia="it-IT"/>
        </w:rPr>
      </w:pPr>
      <w:r w:rsidRPr="00423221">
        <w:rPr>
          <w:rFonts w:eastAsia="Times New Roman"/>
          <w:szCs w:val="24"/>
          <w:lang w:eastAsia="it-IT"/>
        </w:rPr>
        <w:t xml:space="preserve">Fame e sete di Dio mai si devono attenuare in noi. Ogni giorno devono divenire più imperiose. Il desiderio di Lui ci deve consumare. Lui deve essere sempre cercato. La ricerca di Dio deve essere il fine e lo scopo della nostra esistenza. Dio solo per pochi istante si lascia trovare da noi. Poi scompare nuovamente, perché nuovamente lo cerchiamo e nuovamente lo troviamo. Abituarsi a Dio è 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w:t>
      </w:r>
    </w:p>
    <w:p w14:paraId="77C50A21" w14:textId="77777777" w:rsidR="00423221" w:rsidRPr="00423221" w:rsidRDefault="00423221" w:rsidP="00423221">
      <w:pPr>
        <w:tabs>
          <w:tab w:val="left" w:pos="1418"/>
        </w:tabs>
        <w:jc w:val="both"/>
        <w:rPr>
          <w:rFonts w:eastAsia="Times New Roman"/>
          <w:szCs w:val="24"/>
          <w:lang w:eastAsia="it-IT"/>
        </w:rPr>
      </w:pPr>
      <w:r w:rsidRPr="00423221">
        <w:rPr>
          <w:rFonts w:eastAsia="Times New Roman"/>
          <w:szCs w:val="24"/>
          <w:lang w:eastAsia="it-IT"/>
        </w:rPr>
        <w:t>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w:t>
      </w:r>
    </w:p>
    <w:p w14:paraId="5D228355" w14:textId="77777777" w:rsidR="00423221" w:rsidRPr="00423221" w:rsidRDefault="00423221" w:rsidP="00423221">
      <w:pPr>
        <w:tabs>
          <w:tab w:val="left" w:pos="1418"/>
        </w:tabs>
        <w:jc w:val="both"/>
        <w:rPr>
          <w:rFonts w:eastAsia="Times New Roman"/>
          <w:szCs w:val="24"/>
          <w:lang w:eastAsia="it-IT"/>
        </w:rPr>
      </w:pPr>
      <w:r w:rsidRPr="00423221">
        <w:rPr>
          <w:rFonts w:eastAsia="Times New Roman"/>
          <w:szCs w:val="24"/>
          <w:lang w:eastAsia="it-IT"/>
        </w:rPr>
        <w:t xml:space="preserve">Vergine Maria, Madre della Redenzione, Angeli e Santi, dateci questa sete e questa fame. Non permettete che mai possiamo dirci di essere sazi del nostro Dio e Signore. </w:t>
      </w:r>
    </w:p>
    <w:p w14:paraId="10152AB9"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12 Marzo 2011</w:t>
      </w:r>
    </w:p>
    <w:p w14:paraId="1714C2B1" w14:textId="77777777" w:rsidR="00423221" w:rsidRPr="00423221" w:rsidRDefault="00423221" w:rsidP="00423221">
      <w:pPr>
        <w:jc w:val="both"/>
        <w:rPr>
          <w:rFonts w:eastAsia="Times New Roman"/>
          <w:b/>
          <w:szCs w:val="24"/>
          <w:lang w:eastAsia="it-IT"/>
        </w:rPr>
      </w:pPr>
    </w:p>
    <w:p w14:paraId="127DBEB8"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18" w:name="_Toc312863707"/>
      <w:bookmarkStart w:id="119" w:name="_Toc374390318"/>
      <w:bookmarkStart w:id="120" w:name="_Toc94188613"/>
      <w:r w:rsidRPr="00423221">
        <w:rPr>
          <w:rFonts w:eastAsia="Times New Roman"/>
          <w:b/>
          <w:bCs/>
          <w:kern w:val="32"/>
          <w:sz w:val="32"/>
          <w:szCs w:val="32"/>
          <w:lang w:eastAsia="it-IT"/>
        </w:rPr>
        <w:t>L’ANIMA MIA MAGNIFICA IL SIGNORE</w:t>
      </w:r>
      <w:bookmarkEnd w:id="118"/>
      <w:bookmarkEnd w:id="119"/>
      <w:bookmarkEnd w:id="120"/>
    </w:p>
    <w:p w14:paraId="7D0A5814"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HA RIMANDATO I RICCHI A MANI VUOTE.</w:t>
      </w:r>
    </w:p>
    <w:p w14:paraId="10E2032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Ricco è colui che è pieno di sé. È l’empio, lo stolto, l’insipiente. È il dotto e l’intelligente superbi. È colui che si pensa da se stesso, per se stesso, per cui non ha bisogno di Dio, dei fratelli. Lui basta a se stesso. In se stesso trova la sua pienezza. È questa la superbia dell’uomo. È questo il suo peccato: credersi, voler essere, vedersi in tutto simile a Dio, uguale a Lui.</w:t>
      </w:r>
    </w:p>
    <w:p w14:paraId="499FF42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Leggiamo nell’Apocalisse di San Giovanni Apostolo: </w:t>
      </w:r>
      <w:r w:rsidRPr="00423221">
        <w:rPr>
          <w:rFonts w:eastAsia="Times New Roman"/>
          <w:i/>
          <w:szCs w:val="24"/>
          <w:lang w:eastAsia="it-IT"/>
        </w:rPr>
        <w:t>“Così parla l’Amen, il Testimone degno di fede e veritiero, il Principio della creazione di Dio. Conosco le tue opere: tu non sei né freddo né caldo. Magari tu fossi freddo o caldo!</w:t>
      </w:r>
      <w:r w:rsidRPr="00423221">
        <w:rPr>
          <w:rFonts w:eastAsia="Times New Roman"/>
          <w:i/>
          <w:position w:val="4"/>
          <w:szCs w:val="24"/>
          <w:lang w:eastAsia="it-IT"/>
        </w:rPr>
        <w:t xml:space="preserve"> </w:t>
      </w:r>
      <w:r w:rsidRPr="00423221">
        <w:rPr>
          <w:rFonts w:eastAsia="Times New Roman"/>
          <w:i/>
          <w:szCs w:val="24"/>
          <w:lang w:eastAsia="it-IT"/>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w:t>
      </w:r>
      <w:r w:rsidRPr="00423221">
        <w:rPr>
          <w:rFonts w:eastAsia="Times New Roman"/>
          <w:i/>
          <w:szCs w:val="24"/>
          <w:lang w:eastAsia="it-IT"/>
        </w:rPr>
        <w:lastRenderedPageBreak/>
        <w:t>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423221">
        <w:rPr>
          <w:rFonts w:eastAsia="Times New Roman"/>
          <w:szCs w:val="24"/>
          <w:lang w:eastAsia="it-IT"/>
        </w:rPr>
        <w:t xml:space="preserve"> (Ap 2,14-22). </w:t>
      </w:r>
    </w:p>
    <w:p w14:paraId="1866D8E9"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È questa l’illusione dell’uomo, di ogni uomo: credersi ricco, mentre in realtà non lo si è. Nessuno potrà mai dirsi ricco, perché è proprio dell’umanità essere povera, misera, piena di peccato. Giobbe così gridava nella sua infermità: </w:t>
      </w:r>
      <w:r w:rsidRPr="00423221">
        <w:rPr>
          <w:rFonts w:eastAsia="Times New Roman"/>
          <w:i/>
          <w:szCs w:val="24"/>
          <w:lang w:eastAsia="it-IT"/>
        </w:rPr>
        <w:t>“</w:t>
      </w:r>
      <w:r w:rsidRPr="00423221">
        <w:rPr>
          <w:rFonts w:eastAsia="Times New Roman"/>
          <w:i/>
          <w:color w:val="000000"/>
          <w:szCs w:val="24"/>
          <w:lang w:eastAsia="it-IT"/>
        </w:rPr>
        <w:t>L’uomo, nato da donna, ha vita breve e piena d’inquietudine; come un fiore spunta e avvizzisce, fugge come l’ombra e mai si ferma”</w:t>
      </w:r>
      <w:r w:rsidRPr="00423221">
        <w:rPr>
          <w:rFonts w:eastAsia="Times New Roman"/>
          <w:color w:val="000000"/>
          <w:szCs w:val="24"/>
          <w:lang w:eastAsia="it-IT"/>
        </w:rPr>
        <w:t xml:space="preserve"> (Gb 14,1-2). Questa è la costituzione ontologica dell’uomo dopo il peccato. Ma anche prima del peccato l’uomo non era ricco, perché la sua vita era non da se stesso, ma dall’albero posto nel cuore del giardino: </w:t>
      </w:r>
      <w:r w:rsidRPr="00423221">
        <w:rPr>
          <w:rFonts w:eastAsia="Times New Roman"/>
          <w:i/>
          <w:color w:val="000000"/>
          <w:szCs w:val="24"/>
          <w:lang w:eastAsia="it-IT"/>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Pr="00423221">
        <w:rPr>
          <w:rFonts w:eastAsia="Times New Roman"/>
          <w:color w:val="000000"/>
          <w:szCs w:val="24"/>
          <w:lang w:eastAsia="it-IT"/>
        </w:rPr>
        <w:t xml:space="preserve"> (Cfr Gn 2,8-17). </w:t>
      </w:r>
    </w:p>
    <w:p w14:paraId="3C9C1A77"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donando agli altri. Lui è circoscritto nella sua umanità e non vuole più nessuno attorno a lui. Gli altri li vuole solo come servi, alle sue dipendenze dispotiche e tiranniche. È in tutto simile ad una bottiglia sigillata, piena di niente. È una bottiglia morta che mai potrà ricolmarsi di una qualsiasi cosa. Il sigillo non consente che alcuna cosa vi entra e alcuna vi esca. La bottiglia è chiusa nel suo egoismo, nella sua superbia, nella sua arroganza, nel suo vuoto.</w:t>
      </w:r>
    </w:p>
    <w:p w14:paraId="4BB02D6F"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Cosa dice la Vergine Maria, Madre della Redenzione?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w:t>
      </w:r>
    </w:p>
    <w:p w14:paraId="40CBCBDF" w14:textId="77777777" w:rsidR="00423221" w:rsidRPr="00423221" w:rsidRDefault="00423221" w:rsidP="00423221">
      <w:pPr>
        <w:jc w:val="both"/>
        <w:rPr>
          <w:rFonts w:eastAsia="Times New Roman"/>
          <w:iCs/>
          <w:szCs w:val="24"/>
          <w:lang w:eastAsia="it-IT"/>
        </w:rPr>
      </w:pPr>
      <w:r w:rsidRPr="00423221">
        <w:rPr>
          <w:rFonts w:eastAsia="Times New Roman"/>
          <w:color w:val="000000"/>
          <w:szCs w:val="24"/>
          <w:lang w:eastAsia="it-IT"/>
        </w:rPr>
        <w:t xml:space="preserve">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w:t>
      </w:r>
      <w:r w:rsidRPr="00423221">
        <w:rPr>
          <w:rFonts w:eastAsia="Times New Roman"/>
          <w:color w:val="000000"/>
          <w:szCs w:val="24"/>
          <w:lang w:eastAsia="it-IT"/>
        </w:rPr>
        <w:lastRenderedPageBreak/>
        <w:t xml:space="preserve">Giuda: </w:t>
      </w:r>
      <w:r w:rsidRPr="00423221">
        <w:rPr>
          <w:rFonts w:eastAsia="Times New Roman"/>
          <w:i/>
          <w:color w:val="000000"/>
          <w:szCs w:val="24"/>
          <w:lang w:eastAsia="it-IT"/>
        </w:rPr>
        <w:t>“</w:t>
      </w:r>
      <w:r w:rsidRPr="00423221">
        <w:rPr>
          <w:rFonts w:eastAsia="Times New Roman"/>
          <w:i/>
          <w:szCs w:val="24"/>
          <w:lang w:eastAsia="it-IT"/>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w:t>
      </w:r>
      <w:r w:rsidRPr="00423221">
        <w:rPr>
          <w:rFonts w:eastAsia="Times New Roman"/>
          <w:szCs w:val="24"/>
          <w:lang w:eastAsia="it-IT"/>
        </w:rPr>
        <w:t xml:space="preserve"> </w:t>
      </w:r>
      <w:r w:rsidRPr="00423221">
        <w:rPr>
          <w:rFonts w:eastAsia="Times New Roman"/>
          <w:iCs/>
          <w:szCs w:val="24"/>
          <w:lang w:eastAsia="it-IT"/>
        </w:rPr>
        <w:t>(Mt 27,3-5). Solo per un istante le sue mani furono piene di soldi. Poi se ne dovette andare a mani vuote. Triste fine di un ricco, del ricco, di ogni ricco di questo mondo. Vergine Maria, Madre della Redenzione, Angeli e Santi, fateci poveri in spirito.</w:t>
      </w:r>
    </w:p>
    <w:p w14:paraId="65590DF7"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19 Marzo 2011</w:t>
      </w:r>
    </w:p>
    <w:p w14:paraId="2479A269" w14:textId="77777777" w:rsidR="00423221" w:rsidRPr="00423221" w:rsidRDefault="00423221" w:rsidP="00423221">
      <w:pPr>
        <w:jc w:val="both"/>
        <w:rPr>
          <w:rFonts w:eastAsia="Times New Roman"/>
          <w:iCs/>
          <w:sz w:val="20"/>
          <w:szCs w:val="20"/>
          <w:lang w:eastAsia="it-IT"/>
        </w:rPr>
      </w:pPr>
    </w:p>
    <w:p w14:paraId="69585C46" w14:textId="77777777" w:rsidR="00423221" w:rsidRPr="00423221" w:rsidRDefault="00423221" w:rsidP="00423221">
      <w:pPr>
        <w:jc w:val="both"/>
        <w:rPr>
          <w:rFonts w:eastAsia="Times New Roman"/>
          <w:i/>
          <w:sz w:val="20"/>
          <w:szCs w:val="20"/>
          <w:lang w:eastAsia="it-IT"/>
        </w:rPr>
      </w:pPr>
      <w:r w:rsidRPr="00423221">
        <w:rPr>
          <w:rFonts w:eastAsia="Times New Roman"/>
          <w:iCs/>
          <w:sz w:val="20"/>
          <w:szCs w:val="20"/>
          <w:lang w:eastAsia="it-IT"/>
        </w:rPr>
        <w:t xml:space="preserve"> </w:t>
      </w:r>
    </w:p>
    <w:p w14:paraId="7DD8EA3A" w14:textId="77777777" w:rsidR="00423221" w:rsidRPr="00423221" w:rsidRDefault="00423221" w:rsidP="00423221">
      <w:pPr>
        <w:jc w:val="both"/>
        <w:rPr>
          <w:rFonts w:eastAsia="Times New Roman"/>
          <w:b/>
          <w:szCs w:val="24"/>
          <w:lang w:eastAsia="it-IT"/>
        </w:rPr>
      </w:pPr>
    </w:p>
    <w:p w14:paraId="059EBC7E"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21" w:name="_Toc312863710"/>
      <w:bookmarkStart w:id="122" w:name="_Toc374390319"/>
      <w:bookmarkStart w:id="123" w:name="_Toc94188614"/>
      <w:r w:rsidRPr="00423221">
        <w:rPr>
          <w:rFonts w:eastAsia="Times New Roman"/>
          <w:b/>
          <w:bCs/>
          <w:kern w:val="32"/>
          <w:sz w:val="32"/>
          <w:szCs w:val="32"/>
          <w:lang w:eastAsia="it-IT"/>
        </w:rPr>
        <w:t>L’ANIMA MIA MAGNIFICA IL SIGNORE</w:t>
      </w:r>
      <w:bookmarkEnd w:id="121"/>
      <w:bookmarkEnd w:id="122"/>
      <w:bookmarkEnd w:id="123"/>
    </w:p>
    <w:p w14:paraId="35B1E658"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Come aveva detto ai nostri padri, per Abramo e la sua discendenza, per sempre</w:t>
      </w:r>
    </w:p>
    <w:p w14:paraId="04DE9D2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giusto chiedersi: cosa esattamente aveva promesso Dio ad Abramo che oggi si compie nella vita della Vergine Maria attraverso il frutto benedetto che Lei porta nel suo grembo verginale, per opera dello Spirito Santo? Ecco le esatte parole di Dio.</w:t>
      </w:r>
    </w:p>
    <w:p w14:paraId="6B3EC8B0" w14:textId="77777777" w:rsidR="00423221" w:rsidRPr="00423221" w:rsidRDefault="00423221" w:rsidP="00423221">
      <w:pPr>
        <w:jc w:val="both"/>
        <w:rPr>
          <w:rFonts w:eastAsia="Times New Roman"/>
          <w:i/>
          <w:color w:val="000000"/>
          <w:szCs w:val="24"/>
          <w:lang w:eastAsia="it-IT"/>
        </w:rPr>
      </w:pPr>
      <w:r w:rsidRPr="00423221">
        <w:rPr>
          <w:rFonts w:eastAsia="Times New Roman"/>
          <w:i/>
          <w:color w:val="000000"/>
          <w:szCs w:val="24"/>
          <w:lang w:eastAsia="it-IT"/>
        </w:rPr>
        <w:t xml:space="preserve">«Vattene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(Gn 12,1-3).L’angelo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62A5EFA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benedizione di Dio, per 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w:t>
      </w:r>
    </w:p>
    <w:p w14:paraId="12E7290B" w14:textId="77777777" w:rsidR="00423221" w:rsidRPr="00423221" w:rsidRDefault="00423221" w:rsidP="00423221">
      <w:pPr>
        <w:jc w:val="both"/>
        <w:rPr>
          <w:rFonts w:eastAsia="Times New Roman"/>
          <w:i/>
          <w:iCs/>
          <w:color w:val="000000"/>
          <w:szCs w:val="24"/>
          <w:lang w:eastAsia="it-IT"/>
        </w:rPr>
      </w:pPr>
      <w:r w:rsidRPr="00423221">
        <w:rPr>
          <w:rFonts w:eastAsia="Times New Roman"/>
          <w:i/>
          <w:iCs/>
          <w:color w:val="000000"/>
          <w:szCs w:val="24"/>
          <w:lang w:eastAsia="it-IT"/>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423221">
          <w:rPr>
            <w:rFonts w:eastAsia="Times New Roman"/>
            <w:i/>
            <w:iCs/>
            <w:color w:val="000000"/>
            <w:szCs w:val="24"/>
            <w:lang w:eastAsia="it-IT"/>
          </w:rPr>
          <w:t>la Scrittura</w:t>
        </w:r>
      </w:smartTag>
      <w:r w:rsidRPr="00423221">
        <w:rPr>
          <w:rFonts w:eastAsia="Times New Roman"/>
          <w:i/>
          <w:iCs/>
          <w:color w:val="000000"/>
          <w:szCs w:val="24"/>
          <w:lang w:eastAsia="it-IT"/>
        </w:rPr>
        <w:t xml:space="preserve">,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w:t>
      </w:r>
      <w:r w:rsidRPr="00423221">
        <w:rPr>
          <w:rFonts w:eastAsia="Times New Roman"/>
          <w:i/>
          <w:iCs/>
          <w:color w:val="000000"/>
          <w:szCs w:val="24"/>
          <w:lang w:eastAsia="it-IT"/>
        </w:rPr>
        <w:lastRenderedPageBreak/>
        <w:t xml:space="preserve">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w:t>
      </w:r>
    </w:p>
    <w:p w14:paraId="491E42E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divenuto vera discendenza di Abramo. Dio non ha altra promessa da osservare e non osserva nessuna sua promessa se non per mezzo di Cristo Gesù. </w:t>
      </w:r>
    </w:p>
    <w:p w14:paraId="28F9120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w:t>
      </w:r>
    </w:p>
    <w:p w14:paraId="7634566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e Santi, donateci la vera fede in Cristo Signore. </w:t>
      </w:r>
    </w:p>
    <w:p w14:paraId="50E477ED"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26 Marzo 2011</w:t>
      </w:r>
    </w:p>
    <w:p w14:paraId="67D9A154" w14:textId="77777777" w:rsidR="00423221" w:rsidRPr="00423221" w:rsidRDefault="00423221" w:rsidP="00423221">
      <w:pPr>
        <w:spacing w:after="0"/>
        <w:jc w:val="center"/>
        <w:rPr>
          <w:rFonts w:eastAsia="Times New Roman"/>
          <w:b/>
          <w:szCs w:val="24"/>
          <w:lang w:eastAsia="it-IT"/>
        </w:rPr>
      </w:pPr>
    </w:p>
    <w:p w14:paraId="230EF260" w14:textId="77777777" w:rsidR="00423221" w:rsidRPr="00423221" w:rsidRDefault="00423221" w:rsidP="00423221">
      <w:pPr>
        <w:keepNext/>
        <w:spacing w:after="0"/>
        <w:jc w:val="center"/>
        <w:outlineLvl w:val="0"/>
        <w:rPr>
          <w:rFonts w:eastAsia="Times New Roman"/>
          <w:b/>
          <w:bCs/>
          <w:kern w:val="32"/>
          <w:sz w:val="32"/>
          <w:szCs w:val="32"/>
          <w:lang w:eastAsia="it-IT"/>
        </w:rPr>
      </w:pPr>
    </w:p>
    <w:p w14:paraId="0F752512"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24" w:name="_Toc312863713"/>
      <w:bookmarkStart w:id="125" w:name="_Toc374390320"/>
      <w:bookmarkStart w:id="126" w:name="_Toc94188615"/>
      <w:r w:rsidRPr="00423221">
        <w:rPr>
          <w:rFonts w:eastAsia="Times New Roman"/>
          <w:b/>
          <w:bCs/>
          <w:kern w:val="32"/>
          <w:sz w:val="32"/>
          <w:szCs w:val="32"/>
          <w:lang w:eastAsia="it-IT"/>
        </w:rPr>
        <w:t>L’ANIMA MIA MAGNIFICA IL SIGNORE</w:t>
      </w:r>
      <w:bookmarkEnd w:id="124"/>
      <w:bookmarkEnd w:id="125"/>
      <w:bookmarkEnd w:id="126"/>
    </w:p>
    <w:p w14:paraId="1C1BCF00"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Ha soccorso Israele, suo servo, ricordandosi della sua misericordia</w:t>
      </w:r>
    </w:p>
    <w:p w14:paraId="71E0F3F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Dal momento della creazione fino al raggiungimento del Paradiso, la stessa gloria che ci avvolge nel Cielo, tutto è un dono della misericordia di Dio.</w:t>
      </w:r>
    </w:p>
    <w:p w14:paraId="5DFC10B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Per amore il Signore ci ha creato. Per amore ha perdonato la colpa delle origini. Per amore Dio è sceso sulla nostra terra prendendoci per mano e conducendoci verso la vita allo stesso modo che il Pastore fa con il suo gregge. </w:t>
      </w:r>
      <w:r w:rsidRPr="00423221">
        <w:rPr>
          <w:rFonts w:eastAsia="Times New Roman"/>
          <w:szCs w:val="24"/>
          <w:lang w:eastAsia="it-IT"/>
        </w:rPr>
        <w:lastRenderedPageBreak/>
        <w:t>Il Salmo ha questa stupenda immagine di Dio. Il Signore è il vero Pastore dell’umanità.</w:t>
      </w:r>
    </w:p>
    <w:p w14:paraId="2A1A0922"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i/>
          <w:szCs w:val="24"/>
          <w:lang w:eastAsia="it-IT"/>
        </w:rPr>
        <w:t xml:space="preserve">“Il Signore è il mio pastore: non manco di nulla. Su pascoli erbosi mi fa riposare,ad acque tranquille mi conduce. Rinfranca l’anima mia, mi guida per il giusto cammino a motivo del suo nome. Anche se vado per una valle oscura, non temo alcun male, perché tu sei con me. Il tuo bastone e il tuo vincastro </w:t>
      </w:r>
      <w:r w:rsidRPr="00423221">
        <w:rPr>
          <w:rFonts w:eastAsia="Times New Roman" w:cs="Times New Roman"/>
          <w:i/>
          <w:color w:val="000000"/>
          <w:szCs w:val="24"/>
          <w:lang w:eastAsia="it-IT"/>
        </w:rPr>
        <w:t>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423221">
        <w:rPr>
          <w:rFonts w:eastAsia="Times New Roman" w:cs="Times New Roman"/>
          <w:color w:val="000000"/>
          <w:szCs w:val="24"/>
          <w:lang w:eastAsia="it-IT"/>
        </w:rPr>
        <w:t xml:space="preserve"> (Sal 23 (22) 1-6). </w:t>
      </w:r>
    </w:p>
    <w:p w14:paraId="43DD3039"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color w:val="000000"/>
          <w:szCs w:val="24"/>
          <w:lang w:eastAsia="it-IT"/>
        </w:rPr>
        <w:t>Nel Nuovo Testamento, la misericordia di Dio viene vissuta al sommo delle sue possibilità. La creazione e ogni altra opera di Dio in favore dell’uomo diviene una pallida immagine, una figura dinanzi alla stupenda realtà che ci avvolge. La misericordia di Dio raggiunge il suo culmine quando lo stesso Dio, nel Corpo e nel Sangue del Suo Figlio Unigenito, nel Verbo che si fece carne nel seno della Vergine Maria, si fa nostro nutrimento, nostra sostanza e noi ci facciamo sua sostanza, perché siamo resi partecipi della stessa natura divina.</w:t>
      </w:r>
    </w:p>
    <w:p w14:paraId="178FD081"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color w:val="000000"/>
          <w:szCs w:val="24"/>
          <w:lang w:eastAsia="it-IT"/>
        </w:rPr>
        <w:t xml:space="preserve">È un mistero così alto da risultare alla fine incomprensibile e poiché si compie attraverso una via di quotidiana semplicità, quale quella del </w:t>
      </w:r>
      <w:r w:rsidRPr="00423221">
        <w:rPr>
          <w:rFonts w:eastAsia="Times New Roman" w:cs="Times New Roman"/>
          <w:i/>
          <w:color w:val="000000"/>
          <w:szCs w:val="24"/>
          <w:lang w:eastAsia="it-IT"/>
        </w:rPr>
        <w:t>“pane”</w:t>
      </w:r>
      <w:r w:rsidRPr="00423221">
        <w:rPr>
          <w:rFonts w:eastAsia="Times New Roman" w:cs="Times New Roman"/>
          <w:color w:val="000000"/>
          <w:szCs w:val="24"/>
          <w:lang w:eastAsia="it-IT"/>
        </w:rPr>
        <w:t xml:space="preserve"> e del </w:t>
      </w:r>
      <w:r w:rsidRPr="00423221">
        <w:rPr>
          <w:rFonts w:eastAsia="Times New Roman" w:cs="Times New Roman"/>
          <w:i/>
          <w:color w:val="000000"/>
          <w:szCs w:val="24"/>
          <w:lang w:eastAsia="it-IT"/>
        </w:rPr>
        <w:t>“vino”</w:t>
      </w:r>
      <w:r w:rsidRPr="00423221">
        <w:rPr>
          <w:rFonts w:eastAsia="Times New Roman" w:cs="Times New Roman"/>
          <w:color w:val="000000"/>
          <w:szCs w:val="24"/>
          <w:lang w:eastAsia="it-IT"/>
        </w:rPr>
        <w:t>, da oscurare i nostri occhi e la nostra stessa mente. Se sapessimo veramente la grandezza di questo sacramento, frutto della misericordia del Padre e dell’amore di Cristo sino alla fine e della forza trasformatrice dello Spirito Santo, noi di certo non parteciperemmo alla Santa Messa e non ci accosteremmo all’Eucaristia così come oggi ci accostiamo e partecipiamo.</w:t>
      </w:r>
    </w:p>
    <w:p w14:paraId="033E9785"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color w:val="000000"/>
          <w:szCs w:val="24"/>
          <w:lang w:eastAsia="it-IT"/>
        </w:rPr>
        <w:t>Solo la misericordia di Dio può camminare con la nostra 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w:t>
      </w:r>
    </w:p>
    <w:p w14:paraId="134774B4"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color w:val="000000"/>
          <w:szCs w:val="24"/>
          <w:lang w:eastAsia="it-IT"/>
        </w:rPr>
        <w:t xml:space="preserve">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appurava quanta potenza di trasformazione era in questa sua misericordia: ciechi, lebbrosi, muti, sordi, parlatici, peccatori, affamati, soli, incompresi, abbandonati, oppressi, stanchi, </w:t>
      </w:r>
      <w:r w:rsidRPr="00423221">
        <w:rPr>
          <w:rFonts w:eastAsia="Times New Roman" w:cs="Times New Roman"/>
          <w:color w:val="000000"/>
          <w:szCs w:val="24"/>
          <w:lang w:eastAsia="it-IT"/>
        </w:rPr>
        <w:lastRenderedPageBreak/>
        <w:t xml:space="preserve">miseri, tutti sono stati arricchiti da questa sua misericordia. Ora lo stesso mondo attende che noi cristiani facciamo quanto ha fatto Cristo Signore. Così Dio anche oggi rivela e manifesta quanto grande è la sua misericordia e la sua pietà. Lo rivale e lo ricorda, lo manifesta e lo vive attraverso la grande misericordia del cristiano, che deve essere in tutto conforme a Gesù Signore. </w:t>
      </w:r>
    </w:p>
    <w:p w14:paraId="3754D763"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color w:val="000000"/>
          <w:szCs w:val="24"/>
          <w:lang w:eastAsia="it-IT"/>
        </w:rPr>
        <w:t xml:space="preserve">Vergine Maria, Madre della Redenzione, Angeli e Santi, fateci ricchi in misericordia. </w:t>
      </w:r>
    </w:p>
    <w:p w14:paraId="4CD7D212"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02 Aprile 2011</w:t>
      </w:r>
    </w:p>
    <w:p w14:paraId="0EA2E5F7" w14:textId="77777777" w:rsidR="00423221" w:rsidRPr="00423221" w:rsidRDefault="00423221" w:rsidP="00423221">
      <w:pPr>
        <w:jc w:val="both"/>
        <w:rPr>
          <w:rFonts w:eastAsia="Times New Roman"/>
          <w:b/>
          <w:szCs w:val="24"/>
          <w:lang w:eastAsia="it-IT"/>
        </w:rPr>
      </w:pPr>
    </w:p>
    <w:p w14:paraId="1A5CFE03" w14:textId="77777777" w:rsidR="00423221" w:rsidRPr="00423221" w:rsidRDefault="00423221" w:rsidP="00423221">
      <w:pPr>
        <w:keepNext/>
        <w:spacing w:after="60"/>
        <w:jc w:val="center"/>
        <w:outlineLvl w:val="0"/>
        <w:rPr>
          <w:rFonts w:eastAsia="Times New Roman"/>
          <w:b/>
          <w:bCs/>
          <w:kern w:val="32"/>
          <w:sz w:val="28"/>
          <w:szCs w:val="28"/>
          <w:lang w:eastAsia="it-IT"/>
        </w:rPr>
      </w:pPr>
      <w:bookmarkStart w:id="127" w:name="_Toc312863725"/>
      <w:bookmarkStart w:id="128" w:name="_Toc94188616"/>
      <w:r w:rsidRPr="00423221">
        <w:rPr>
          <w:rFonts w:eastAsia="Times New Roman"/>
          <w:b/>
          <w:bCs/>
          <w:kern w:val="32"/>
          <w:sz w:val="28"/>
          <w:szCs w:val="28"/>
          <w:lang w:eastAsia="it-IT"/>
        </w:rPr>
        <w:t>Tota pulchra es, Maria, et macula originalis non est in Te</w:t>
      </w:r>
      <w:bookmarkEnd w:id="127"/>
      <w:bookmarkEnd w:id="128"/>
      <w:r w:rsidRPr="00423221">
        <w:rPr>
          <w:rFonts w:eastAsia="Times New Roman"/>
          <w:b/>
          <w:bCs/>
          <w:kern w:val="32"/>
          <w:sz w:val="28"/>
          <w:szCs w:val="28"/>
          <w:lang w:eastAsia="it-IT"/>
        </w:rPr>
        <w:t xml:space="preserve"> </w:t>
      </w:r>
    </w:p>
    <w:p w14:paraId="7C89854A"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Tutta bella sei, o Maria,  e la macchia originale non è in Te (07 Maggio 2011)</w:t>
      </w:r>
    </w:p>
    <w:p w14:paraId="42CB5DAC" w14:textId="77777777" w:rsidR="00423221" w:rsidRPr="00423221" w:rsidRDefault="00423221" w:rsidP="00423221">
      <w:pPr>
        <w:jc w:val="both"/>
        <w:rPr>
          <w:rFonts w:eastAsia="Times New Roman"/>
          <w:b/>
          <w:szCs w:val="24"/>
          <w:lang w:eastAsia="it-IT"/>
        </w:rPr>
      </w:pPr>
      <w:r w:rsidRPr="00423221">
        <w:rPr>
          <w:rFonts w:eastAsia="Times New Roman"/>
          <w:b/>
          <w:szCs w:val="24"/>
          <w:lang w:eastAsia="it-IT"/>
        </w:rPr>
        <w:t>Carissimo/a</w:t>
      </w:r>
    </w:p>
    <w:p w14:paraId="0ED557A5"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Il </w:t>
      </w:r>
      <w:r w:rsidRPr="00423221">
        <w:rPr>
          <w:rFonts w:eastAsia="Times New Roman"/>
          <w:i/>
          <w:szCs w:val="24"/>
          <w:lang w:eastAsia="it-IT"/>
        </w:rPr>
        <w:t>“Tota pulchra”</w:t>
      </w:r>
      <w:r w:rsidRPr="00423221">
        <w:rPr>
          <w:rFonts w:eastAsia="Times New Roman"/>
          <w:szCs w:val="24"/>
          <w:lang w:eastAsia="it-IT"/>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 </w:t>
      </w:r>
      <w:r w:rsidRPr="00423221">
        <w:rPr>
          <w:rFonts w:eastAsia="Times New Roman"/>
          <w:i/>
          <w:szCs w:val="24"/>
          <w:lang w:eastAsia="it-IT"/>
        </w:rPr>
        <w:t>“</w:t>
      </w:r>
      <w:r w:rsidRPr="00423221">
        <w:rPr>
          <w:rFonts w:eastAsia="Times New Roman"/>
          <w:i/>
          <w:color w:val="000000"/>
          <w:szCs w:val="24"/>
          <w:lang w:eastAsia="it-IT"/>
        </w:rPr>
        <w:t>Mi hai sedotto, Signore, e io mi sono lasciato sedurre; mi hai fatto violenza e hai prevalso. Mi dicevo: «Non penserò più a lui, non parlerò più nel suo nome!». Ma nel mio cuore c’era come un fuoco ardente, trattenuto nelle mie ossa; mi sforzavo di contenerlo, ma non potevo”</w:t>
      </w:r>
      <w:r w:rsidRPr="00423221">
        <w:rPr>
          <w:rFonts w:eastAsia="Times New Roman"/>
          <w:color w:val="000000"/>
          <w:szCs w:val="24"/>
          <w:lang w:eastAsia="it-IT"/>
        </w:rPr>
        <w:t xml:space="preserve">  (Cfr Ger 20.,7-18). Chiediamoci allora: in che cosa consiste la bellezza di Maria? Perché è proclamata tutta bella? La sua è bellezza piena, globale, integra.</w:t>
      </w:r>
    </w:p>
    <w:p w14:paraId="29900559"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efficienza, operatività, fruttificazione. Maria è il sommo umano della santità divina. </w:t>
      </w:r>
    </w:p>
    <w:p w14:paraId="1529E7D9"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w:t>
      </w:r>
    </w:p>
    <w:p w14:paraId="03B0325F"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lastRenderedPageBreak/>
        <w:t xml:space="preserve">il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Lei si è saputa moderare sempre, in tutto. Neanche dall’ozio lei si è lasciata conquistare. Dovremmo noi riflettere, contemplando la Vergine Maria, specie in questo tempo in cui l’eccesso è fatto regola di vita, il peccato norma di giustizia, il vizio moderna moralità. </w:t>
      </w:r>
    </w:p>
    <w:p w14:paraId="19892561"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Dovremmo pensare noi che ormai sappiamo solo annegarci nell’alcool, nella droga, nei cibi, nel fumo, in ogni altra trasgressione. Il semplice fatto che ormai il corpo è senza più alcuna regola morale, alcuna virtù, è segno che la nostra anima è senza Dio, senza la sua grazia e che il nostro spirito è senza celeste verità. Dovremmo riflettere. Quando la corruzione del corpo raggiunge il suo culmine – ed oggi l’ha raggiunto – allora è il momento di pensare che l’anima è totalmente morta in noi e che lo spirito non dona più alcun segno di vita. Quando anima e spirito sono morti nell’uomo, allora i divieti non servono più. Serve una vera risurrezione spirituale. Servono all’uomo grazia e verità, ma queste solo Cristo Gesù le può donare e Lui le dona per mezzo della sua Chiesa una, santa, cattolica, apostolica. </w:t>
      </w:r>
    </w:p>
    <w:p w14:paraId="3D6BBCED"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Nella Vergine Maria tutto risplende di santità e bellezza: cuore, sentimenti, volontà, desideri, aspirazioni. propositi. Possiamo ben dire che mai Maria ebbe un solo desiderio non santissimo e mai un’aspirazione che non fosse conforme alla volontà del Signore. Mai la sua volontà fu attratta dalle cose della terra, perché il suo cuore era sempre rivolto verso il Cielo. Mai un sentimento fuori sposto, perché lei viveva di un solo proposito: piacere sempre e solo al suo Signore e Padre. 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w:t>
      </w:r>
    </w:p>
    <w:p w14:paraId="693B9CE6"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p>
    <w:p w14:paraId="2EFF045D" w14:textId="77777777" w:rsidR="00423221" w:rsidRPr="00423221" w:rsidRDefault="00423221" w:rsidP="00423221">
      <w:pPr>
        <w:spacing w:after="0"/>
        <w:jc w:val="both"/>
        <w:rPr>
          <w:rFonts w:eastAsia="Times New Roman"/>
          <w:color w:val="000000"/>
          <w:szCs w:val="24"/>
          <w:lang w:eastAsia="it-IT"/>
        </w:rPr>
      </w:pPr>
      <w:r w:rsidRPr="00423221">
        <w:rPr>
          <w:rFonts w:eastAsia="Times New Roman"/>
          <w:color w:val="000000"/>
          <w:szCs w:val="24"/>
          <w:lang w:eastAsia="it-IT"/>
        </w:rPr>
        <w:t xml:space="preserve">Vergine Maria, Madre della Redenzione, rivelaci il tuo splendore di Cielo perché ci possiamo lasciare conquistare da esso. Angeli e Santi, esaudite questo nostro desiderio. </w:t>
      </w:r>
    </w:p>
    <w:p w14:paraId="08573157" w14:textId="77777777" w:rsidR="00423221" w:rsidRPr="00423221" w:rsidRDefault="00423221" w:rsidP="00423221">
      <w:pPr>
        <w:spacing w:after="0"/>
        <w:jc w:val="right"/>
        <w:rPr>
          <w:rFonts w:ascii="Times New Roman" w:eastAsia="Times New Roman" w:hAnsi="Times New Roman" w:cs="Times New Roman"/>
          <w:b/>
          <w:i/>
          <w:sz w:val="22"/>
          <w:lang w:eastAsia="it-IT"/>
        </w:rPr>
      </w:pPr>
      <w:r w:rsidRPr="00423221">
        <w:rPr>
          <w:rFonts w:ascii="Times New Roman" w:eastAsia="Times New Roman" w:hAnsi="Times New Roman" w:cs="Times New Roman"/>
          <w:b/>
          <w:i/>
          <w:sz w:val="22"/>
          <w:lang w:eastAsia="it-IT"/>
        </w:rPr>
        <w:t>30 Aprile 2011</w:t>
      </w:r>
    </w:p>
    <w:p w14:paraId="140C8A02" w14:textId="77777777" w:rsidR="00423221" w:rsidRPr="00423221" w:rsidRDefault="00423221" w:rsidP="00423221">
      <w:pPr>
        <w:keepNext/>
        <w:spacing w:after="60"/>
        <w:jc w:val="center"/>
        <w:outlineLvl w:val="0"/>
        <w:rPr>
          <w:rFonts w:eastAsia="Times New Roman"/>
          <w:b/>
          <w:bCs/>
          <w:kern w:val="32"/>
          <w:szCs w:val="24"/>
          <w:lang w:eastAsia="it-IT"/>
        </w:rPr>
      </w:pPr>
    </w:p>
    <w:p w14:paraId="4017396E" w14:textId="77777777" w:rsidR="00423221" w:rsidRPr="00423221" w:rsidRDefault="00423221" w:rsidP="00423221">
      <w:pPr>
        <w:keepNext/>
        <w:spacing w:after="60"/>
        <w:jc w:val="center"/>
        <w:outlineLvl w:val="0"/>
        <w:rPr>
          <w:rFonts w:eastAsia="Times New Roman"/>
          <w:b/>
          <w:bCs/>
          <w:kern w:val="32"/>
          <w:sz w:val="28"/>
          <w:szCs w:val="32"/>
          <w:lang w:eastAsia="it-IT"/>
        </w:rPr>
      </w:pPr>
      <w:bookmarkStart w:id="129" w:name="_Toc312863727"/>
      <w:bookmarkStart w:id="130" w:name="_Toc94188617"/>
      <w:r w:rsidRPr="00423221">
        <w:rPr>
          <w:rFonts w:eastAsia="Times New Roman"/>
          <w:b/>
          <w:bCs/>
          <w:kern w:val="32"/>
          <w:sz w:val="28"/>
          <w:szCs w:val="32"/>
          <w:lang w:eastAsia="it-IT"/>
        </w:rPr>
        <w:t>Tu gloria lerusalem, Tu laetitia Israel</w:t>
      </w:r>
      <w:bookmarkEnd w:id="129"/>
      <w:bookmarkEnd w:id="130"/>
      <w:r w:rsidRPr="00423221">
        <w:rPr>
          <w:rFonts w:eastAsia="Times New Roman"/>
          <w:b/>
          <w:bCs/>
          <w:kern w:val="32"/>
          <w:sz w:val="28"/>
          <w:szCs w:val="32"/>
          <w:lang w:eastAsia="it-IT"/>
        </w:rPr>
        <w:t xml:space="preserve"> </w:t>
      </w:r>
    </w:p>
    <w:p w14:paraId="56030E78"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Tu gloria di Gerusalemme, Tu letizia di Israele (14 Maggio 2011)</w:t>
      </w:r>
    </w:p>
    <w:p w14:paraId="4E4F05CF" w14:textId="77777777" w:rsidR="00423221" w:rsidRPr="00423221" w:rsidRDefault="00423221" w:rsidP="00423221">
      <w:pPr>
        <w:jc w:val="both"/>
        <w:rPr>
          <w:rFonts w:eastAsia="Times New Roman"/>
          <w:b/>
          <w:szCs w:val="24"/>
          <w:lang w:eastAsia="it-IT"/>
        </w:rPr>
      </w:pPr>
      <w:r w:rsidRPr="00423221">
        <w:rPr>
          <w:rFonts w:eastAsia="Times New Roman"/>
          <w:b/>
          <w:szCs w:val="24"/>
          <w:lang w:eastAsia="it-IT"/>
        </w:rPr>
        <w:lastRenderedPageBreak/>
        <w:t>Carissimo/a</w:t>
      </w:r>
    </w:p>
    <w:p w14:paraId="489EA57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Queste parole che la Chiesa rivolge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w:t>
      </w:r>
    </w:p>
    <w:p w14:paraId="093EF38B"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 </w:t>
      </w:r>
      <w:r w:rsidRPr="00423221">
        <w:rPr>
          <w:rFonts w:eastAsia="Times New Roman"/>
          <w:i/>
          <w:szCs w:val="24"/>
          <w:lang w:eastAsia="it-IT"/>
        </w:rPr>
        <w:t>“Giuditta</w:t>
      </w:r>
      <w:r w:rsidRPr="00423221">
        <w:rPr>
          <w:rFonts w:eastAsia="Times New Roman"/>
          <w:i/>
          <w:color w:val="000000"/>
          <w:szCs w:val="24"/>
          <w:lang w:eastAsia="it-IT"/>
        </w:rPr>
        <w:t>,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w:t>
      </w:r>
      <w:r w:rsidRPr="00423221">
        <w:rPr>
          <w:rFonts w:eastAsia="Times New Roman"/>
          <w:color w:val="000000"/>
          <w:szCs w:val="24"/>
          <w:lang w:eastAsia="it-IT"/>
        </w:rPr>
        <w:t xml:space="preserve"> (Gdt 13,4-11). </w:t>
      </w:r>
    </w:p>
    <w:p w14:paraId="4F11D424"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La notizia della morte di Oloferne gettò nel panico tutto il suo esercito, che si disperse. Il popolo era libero.  Anche da Gerusalemme vennero a complimentarsi con Giuditta per l’opera da Lei compiuta: </w:t>
      </w:r>
      <w:r w:rsidRPr="00423221">
        <w:rPr>
          <w:rFonts w:eastAsia="Times New Roman"/>
          <w:i/>
          <w:szCs w:val="24"/>
          <w:lang w:eastAsia="it-IT"/>
        </w:rPr>
        <w:t>“</w:t>
      </w:r>
      <w:r w:rsidRPr="00423221">
        <w:rPr>
          <w:rFonts w:eastAsia="Times New Roman"/>
          <w:i/>
          <w:color w:val="000000"/>
          <w:szCs w:val="24"/>
          <w:lang w:eastAsia="it-IT"/>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423221">
        <w:rPr>
          <w:rFonts w:eastAsia="Times New Roman"/>
          <w:color w:val="000000"/>
          <w:szCs w:val="24"/>
          <w:lang w:eastAsia="it-IT"/>
        </w:rPr>
        <w:t xml:space="preserve"> (Gdt 15,8-10). Giuditta è salutata come colei che aveva salvato Israele. Lei è la sua gloria, il suo vanto, il suo onore, la sua fulgida vittoria.</w:t>
      </w:r>
    </w:p>
    <w:p w14:paraId="7A044F34"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moltiplicato all’’infinito per la </w:t>
      </w:r>
      <w:r w:rsidRPr="00423221">
        <w:rPr>
          <w:rFonts w:eastAsia="Times New Roman"/>
          <w:color w:val="000000"/>
          <w:szCs w:val="24"/>
          <w:lang w:eastAsia="it-IT"/>
        </w:rPr>
        <w:lastRenderedPageBreak/>
        <w:t>Madre di Dio. Lei è il nostro onore, il nostro vanto, la nostra gloria, la nostra vittoria, la nostra Madre di Salvezza e di Redenzione. Per il suo sì, dal suo seno verginale, è nato Colui che ha sconfitto la morte, il peccato, la disobbedienza; Colui che ha riversato sul mondo intero lo Spirito Santo, la grazia e la  verità. Colui che viene per sottrarci al regno delle tenebre e farci entrare nel Regno della luce. Gesù è il frutto benedetto della Vergine Maria. Per questo frutto e per il suo sì a Lei va ogni onore, ogni benedizione, ogni ringraziamento, ogni lode. Giuditta si espose al martirio, ma non fu martire. Maria è Martire e Regina dei Martiri per il suo immenso dolore ai piedi della Croce. Giuditta non offrì suo figlio al Padre per la salvezza della sua città. Maria ha offerto il suo Divin Figlio a Dio per la nostra Redenzione eterna. Maria è infinitamente più che Giuditta.</w:t>
      </w:r>
    </w:p>
    <w:p w14:paraId="125F6DD6"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Vergine Maria, Madre della Redenzione, aiutaci a comprendere il tuo mistero per lodarti e benedirti per i secoli eterni. Angeli e Santi date compimento a questo nostro desiderio. Vogliamo conoscere il mistero della nostra Madre  celeste. </w:t>
      </w:r>
    </w:p>
    <w:p w14:paraId="72056C9A"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7 Maggio 2011</w:t>
      </w:r>
    </w:p>
    <w:p w14:paraId="5524432F" w14:textId="77777777" w:rsidR="00423221" w:rsidRPr="00423221" w:rsidRDefault="00423221" w:rsidP="00423221">
      <w:pPr>
        <w:keepNext/>
        <w:spacing w:after="60"/>
        <w:jc w:val="center"/>
        <w:outlineLvl w:val="0"/>
        <w:rPr>
          <w:rFonts w:eastAsia="Times New Roman"/>
          <w:b/>
          <w:bCs/>
          <w:kern w:val="32"/>
          <w:sz w:val="28"/>
          <w:szCs w:val="32"/>
          <w:lang w:eastAsia="it-IT"/>
        </w:rPr>
      </w:pPr>
      <w:bookmarkStart w:id="131" w:name="_Toc312863729"/>
      <w:bookmarkStart w:id="132" w:name="_Toc94188618"/>
      <w:r w:rsidRPr="00423221">
        <w:rPr>
          <w:rFonts w:eastAsia="Times New Roman"/>
          <w:b/>
          <w:bCs/>
          <w:kern w:val="32"/>
          <w:sz w:val="28"/>
          <w:szCs w:val="32"/>
          <w:lang w:eastAsia="it-IT"/>
        </w:rPr>
        <w:t>Tu honorificentia populi nostri</w:t>
      </w:r>
      <w:bookmarkEnd w:id="131"/>
      <w:bookmarkEnd w:id="132"/>
    </w:p>
    <w:p w14:paraId="6B3249FF"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Tu splendido onore del nostro popolo (21 Maggio 2011)</w:t>
      </w:r>
    </w:p>
    <w:p w14:paraId="034DB95F" w14:textId="77777777" w:rsidR="00423221" w:rsidRPr="00423221" w:rsidRDefault="00423221" w:rsidP="00423221">
      <w:pPr>
        <w:jc w:val="both"/>
        <w:rPr>
          <w:rFonts w:eastAsia="Times New Roman"/>
          <w:b/>
          <w:szCs w:val="24"/>
          <w:lang w:eastAsia="it-IT"/>
        </w:rPr>
      </w:pPr>
    </w:p>
    <w:p w14:paraId="57CD1D3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Meditiamo per un attimo quanto il popolo di Israele canta in onore di Giuditta, dopo aver appreso la notizia del suo grande gesto eroico: aveva tagliato la testa a colui che aveva in mente la distruzione del popolo dell’Alleanza. </w:t>
      </w:r>
    </w:p>
    <w:p w14:paraId="72E5DD08" w14:textId="77777777" w:rsidR="00423221" w:rsidRPr="00423221" w:rsidRDefault="00423221" w:rsidP="00423221">
      <w:pPr>
        <w:jc w:val="both"/>
        <w:rPr>
          <w:rFonts w:eastAsia="Times New Roman"/>
          <w:color w:val="000000"/>
          <w:szCs w:val="24"/>
          <w:lang w:eastAsia="it-IT"/>
        </w:rPr>
      </w:pPr>
      <w:r w:rsidRPr="00423221">
        <w:rPr>
          <w:rFonts w:eastAsia="Times New Roman"/>
          <w:i/>
          <w:color w:val="000000"/>
          <w:szCs w:val="24"/>
          <w:lang w:eastAsia="it-IT"/>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423221">
        <w:rPr>
          <w:rFonts w:eastAsia="Times New Roman"/>
          <w:color w:val="000000"/>
          <w:szCs w:val="24"/>
          <w:lang w:eastAsia="it-IT"/>
        </w:rPr>
        <w:t xml:space="preserve"> (Gdt 13,17-20). </w:t>
      </w:r>
    </w:p>
    <w:p w14:paraId="775D72E4"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Anche Gerusalemme esulta e rimane come in estasi dinanzi a tanto coraggio e ardimento: </w:t>
      </w:r>
      <w:r w:rsidRPr="00423221">
        <w:rPr>
          <w:rFonts w:eastAsia="Times New Roman"/>
          <w:i/>
          <w:szCs w:val="24"/>
          <w:lang w:eastAsia="it-IT"/>
        </w:rPr>
        <w:t>“</w:t>
      </w:r>
      <w:r w:rsidRPr="00423221">
        <w:rPr>
          <w:rFonts w:eastAsia="Times New Roman"/>
          <w:i/>
          <w:color w:val="000000"/>
          <w:szCs w:val="24"/>
          <w:lang w:eastAsia="it-IT"/>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423221">
        <w:rPr>
          <w:rFonts w:eastAsia="Times New Roman"/>
          <w:color w:val="000000"/>
          <w:szCs w:val="24"/>
          <w:lang w:eastAsia="it-IT"/>
        </w:rPr>
        <w:t xml:space="preserve"> (Gdt 15,8-10). </w:t>
      </w:r>
    </w:p>
    <w:p w14:paraId="570D7FC0"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lastRenderedPageBreak/>
        <w:t>Giuditta è lo splendido onore del popolo del Signore, perché lo ha salvato da sicura morte. Il distruttore voleva assalirlo e lei glielo ha vietato, uccidendolo, non senza aver messo a rischio la sua vita. 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w:t>
      </w:r>
    </w:p>
    <w:p w14:paraId="3BEACA62"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w:t>
      </w:r>
    </w:p>
    <w:p w14:paraId="3962DF14"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Il motivo della nostra insensibilità verso la Vergine Maria,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La Vergine Maria è invece purissima luce. Chi la vuole contemplare deve lasciare il regno delle tenebre, farsi trasportare nel regno della pienissima luce e da questa luce di verità vedrà tutta la bellezza della Madre di Dio e potrà cantare le sue glorie.</w:t>
      </w:r>
    </w:p>
    <w:p w14:paraId="2114D510"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373E95A3"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Angeli e Santi aiutateci a cantare le gloria della Vergine Maria, Madre della Redenzione.</w:t>
      </w:r>
    </w:p>
    <w:p w14:paraId="76FF6B59"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14 Maggio 2011</w:t>
      </w:r>
    </w:p>
    <w:p w14:paraId="3FC62D11"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33" w:name="_Toc312863732"/>
      <w:bookmarkStart w:id="134" w:name="_Toc94188619"/>
      <w:r w:rsidRPr="00423221">
        <w:rPr>
          <w:rFonts w:eastAsia="Times New Roman"/>
          <w:b/>
          <w:bCs/>
          <w:kern w:val="32"/>
          <w:sz w:val="32"/>
          <w:szCs w:val="32"/>
          <w:lang w:eastAsia="it-IT"/>
        </w:rPr>
        <w:t>Tu Advocata peccatorum</w:t>
      </w:r>
      <w:bookmarkEnd w:id="133"/>
      <w:bookmarkEnd w:id="134"/>
    </w:p>
    <w:p w14:paraId="30BBC935" w14:textId="77777777" w:rsidR="00423221" w:rsidRPr="00423221" w:rsidRDefault="00423221" w:rsidP="00423221">
      <w:pPr>
        <w:keepNext/>
        <w:jc w:val="center"/>
        <w:outlineLvl w:val="0"/>
        <w:rPr>
          <w:rFonts w:eastAsia="Times New Roman"/>
          <w:b/>
          <w:bCs/>
          <w:kern w:val="32"/>
          <w:sz w:val="32"/>
          <w:szCs w:val="24"/>
          <w:lang w:eastAsia="it-IT"/>
        </w:rPr>
      </w:pPr>
      <w:bookmarkStart w:id="135" w:name="_Toc312863733"/>
      <w:bookmarkStart w:id="136" w:name="_Toc94188620"/>
      <w:r w:rsidRPr="00423221">
        <w:rPr>
          <w:rFonts w:eastAsia="Times New Roman"/>
          <w:b/>
          <w:bCs/>
          <w:kern w:val="32"/>
          <w:sz w:val="32"/>
          <w:szCs w:val="24"/>
          <w:lang w:eastAsia="it-IT"/>
        </w:rPr>
        <w:t>Tu Avvocata dei peccatori (28 Maggio 2011)</w:t>
      </w:r>
      <w:bookmarkEnd w:id="135"/>
      <w:bookmarkEnd w:id="136"/>
    </w:p>
    <w:p w14:paraId="2F22BC8A" w14:textId="77777777" w:rsidR="00423221" w:rsidRPr="00423221" w:rsidRDefault="00423221" w:rsidP="00423221">
      <w:pPr>
        <w:jc w:val="both"/>
        <w:rPr>
          <w:rFonts w:eastAsia="Times New Roman"/>
          <w:b/>
          <w:szCs w:val="24"/>
          <w:lang w:eastAsia="it-IT"/>
        </w:rPr>
      </w:pPr>
      <w:r w:rsidRPr="00423221">
        <w:rPr>
          <w:rFonts w:eastAsia="Times New Roman"/>
          <w:b/>
          <w:szCs w:val="24"/>
          <w:lang w:eastAsia="it-IT"/>
        </w:rPr>
        <w:t>Carissimo/a</w:t>
      </w:r>
    </w:p>
    <w:p w14:paraId="62A7BC25"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lastRenderedPageBreak/>
        <w:t xml:space="preserve">Difensore del suo popolo è Dio. È Lui che lo custodisce, lo protegge, lo salva, lo redime, lo nutre, lo conduce, lo libera da ogni male. Così il Salmo narra quest’opera mirabile del Signore nostro Dio: </w:t>
      </w:r>
      <w:r w:rsidRPr="00423221">
        <w:rPr>
          <w:rFonts w:eastAsia="Times New Roman"/>
          <w:i/>
          <w:szCs w:val="24"/>
          <w:lang w:eastAsia="it-IT"/>
        </w:rPr>
        <w:t>“</w:t>
      </w:r>
      <w:r w:rsidRPr="00423221">
        <w:rPr>
          <w:rFonts w:eastAsia="Times New Roman"/>
          <w:i/>
          <w:color w:val="000000"/>
          <w:szCs w:val="24"/>
          <w:lang w:eastAsia="it-IT"/>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Pr="00423221">
        <w:rPr>
          <w:rFonts w:eastAsia="Times New Roman"/>
          <w:color w:val="000000"/>
          <w:szCs w:val="24"/>
          <w:lang w:eastAsia="it-IT"/>
        </w:rPr>
        <w:t xml:space="preserve"> (Sal 68 (87) 2-11). </w:t>
      </w:r>
    </w:p>
    <w:p w14:paraId="57E9B241" w14:textId="77777777" w:rsidR="00423221" w:rsidRPr="00423221" w:rsidRDefault="00423221" w:rsidP="00423221">
      <w:pPr>
        <w:jc w:val="both"/>
        <w:rPr>
          <w:rFonts w:eastAsia="Times New Roman"/>
          <w:szCs w:val="24"/>
          <w:lang w:eastAsia="it-IT"/>
        </w:rPr>
      </w:pPr>
      <w:r w:rsidRPr="00423221">
        <w:rPr>
          <w:rFonts w:eastAsia="Times New Roman"/>
          <w:color w:val="000000"/>
          <w:szCs w:val="24"/>
          <w:lang w:eastAsia="it-IT"/>
        </w:rPr>
        <w:t xml:space="preserve">Difensore è Cristo Gesù. Lui ci difende espiando per noi, morendo al posto nostro, prendendo su di sé, Agnello Immacolato, le nostre colpe per affiggerle alla croce e toglierle dal nostro cuore: </w:t>
      </w:r>
      <w:r w:rsidRPr="00423221">
        <w:rPr>
          <w:rFonts w:eastAsia="Times New Roman"/>
          <w:i/>
          <w:color w:val="000000"/>
          <w:szCs w:val="24"/>
          <w:lang w:eastAsia="it-IT"/>
        </w:rPr>
        <w:t>“</w:t>
      </w:r>
      <w:r w:rsidRPr="00423221">
        <w:rPr>
          <w:rFonts w:eastAsia="Times New Roman"/>
          <w:i/>
          <w:szCs w:val="24"/>
          <w:lang w:eastAsia="it-IT"/>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Pr="00423221">
        <w:rPr>
          <w:rFonts w:eastAsia="Times New Roman"/>
          <w:szCs w:val="24"/>
          <w:lang w:eastAsia="it-IT"/>
        </w:rPr>
        <w:t xml:space="preserve"> (1Gv 3,1-2). Gesù è difensore presso il Padre intercedendo e pregando per i peccatori, perché si convertano ed entrino nella vita eterna, accogliendo la sua grazia e verità. </w:t>
      </w:r>
    </w:p>
    <w:p w14:paraId="3B68472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w:t>
      </w:r>
      <w:r w:rsidRPr="00423221">
        <w:rPr>
          <w:rFonts w:eastAsia="Times New Roman"/>
          <w:i/>
          <w:szCs w:val="24"/>
          <w:lang w:eastAsia="it-IT"/>
        </w:rPr>
        <w:t>“Quando verrà il Paràclito, che io vi manderò dal Padre, lo Spirito della verità che procede dal Padre, egli darà testimonianza di me; e anche voi date testimonianza, perché siete con me fin dal principio”</w:t>
      </w:r>
      <w:r w:rsidRPr="00423221">
        <w:rPr>
          <w:rFonts w:eastAsia="Times New Roman"/>
          <w:szCs w:val="24"/>
          <w:lang w:eastAsia="it-IT"/>
        </w:rPr>
        <w:t xml:space="preserve"> (Gv 15,26-27). Padre, Figlio, Spirito Santo difendono la nostra vita perché nessuno ce la rapisca, ce la tolga, ce la porti  via, ce la rubi.</w:t>
      </w:r>
    </w:p>
    <w:p w14:paraId="2A7E46F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Anche la Vergine Maria partecipa di questa opera divina, compiuta verso di noi dal Padre, dal Figlio e dallo Spirito Santo. A Lei però viene dato un titolo speciale, particolare, unico: </w:t>
      </w:r>
      <w:r w:rsidRPr="00423221">
        <w:rPr>
          <w:rFonts w:eastAsia="Times New Roman"/>
          <w:i/>
          <w:szCs w:val="24"/>
          <w:lang w:eastAsia="it-IT"/>
        </w:rPr>
        <w:t>“Avvocata dei peccatori”</w:t>
      </w:r>
      <w:r w:rsidRPr="00423221">
        <w:rPr>
          <w:rFonts w:eastAsia="Times New Roman"/>
          <w:szCs w:val="24"/>
          <w:lang w:eastAsia="it-IT"/>
        </w:rPr>
        <w:t>. È come se a Lei il figlio 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p>
    <w:p w14:paraId="497604A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w:t>
      </w:r>
      <w:r w:rsidRPr="00423221">
        <w:rPr>
          <w:rFonts w:eastAsia="Times New Roman"/>
          <w:szCs w:val="24"/>
          <w:lang w:eastAsia="it-IT"/>
        </w:rPr>
        <w:lastRenderedPageBreak/>
        <w:t>ministero è ora della Madre sua. È Lei che sempre deve trovare ogni attenuante per noi in modo che i fulmini della giustizia divina non si abbattano su di noi e non ci travolgano. Sempre invece la misericordia, la pietà, la compassione del Signore per Lei  deve trionfare nei nostri confronti ai fini della nostra salvezza nel tempo e nell’eternità.</w:t>
      </w:r>
    </w:p>
    <w:p w14:paraId="4F9CF24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Perché Lei ci possa difendere presso il suo Divin Figlio è necessario che noi la amiamo di un amore vero, sincero, puro, santo. Se il figlio minore non fosse tornato dal Padre, questi mai avrebbe potuto difenderlo presso il figlio maggiore: </w:t>
      </w:r>
      <w:r w:rsidRPr="00423221">
        <w:rPr>
          <w:rFonts w:eastAsia="Times New Roman"/>
          <w:i/>
          <w:szCs w:val="24"/>
          <w:lang w:eastAsia="it-IT"/>
        </w:rPr>
        <w:t>“Figlio, tu sei sempre con me e tutto ciò che è mio è tuo; ma bisognava far festa e rallegrarsi, perché questo tuo fratello era morto ed è tornato in vita, era perduto ed è stato ritrovato”</w:t>
      </w:r>
      <w:r w:rsidRPr="00423221">
        <w:rPr>
          <w:rFonts w:eastAsia="Times New Roman"/>
          <w:szCs w:val="24"/>
          <w:lang w:eastAsia="it-IT"/>
        </w:rPr>
        <w:t xml:space="preserve"> (Lc 15,31-32). Se noi non ritorniamo nella casa della nostra Madre celeste, mai lei ci potrà difendere. Noi amiamo Lei, ritorniamo da Lei, onoriamo Lei come nostra vera Madre, ci accostiamo a Lei e Lei nei momenti di caligine e di buio spirituale saprà come intercedere per noi, 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53075A7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Angeli, Santi, dateci un grande amore per la Madre della Redenzione, nostra Avvocata. </w:t>
      </w:r>
    </w:p>
    <w:p w14:paraId="5C259A49"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21 Maggio 2011</w:t>
      </w:r>
    </w:p>
    <w:p w14:paraId="299CB850"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37" w:name="_Toc312863735"/>
      <w:bookmarkStart w:id="138" w:name="_Toc94188621"/>
      <w:r w:rsidRPr="00423221">
        <w:rPr>
          <w:rFonts w:eastAsia="Times New Roman"/>
          <w:b/>
          <w:bCs/>
          <w:kern w:val="32"/>
          <w:sz w:val="32"/>
          <w:szCs w:val="32"/>
          <w:lang w:eastAsia="it-IT"/>
        </w:rPr>
        <w:t>O MARIA. O MARIA</w:t>
      </w:r>
      <w:bookmarkEnd w:id="137"/>
      <w:bookmarkEnd w:id="138"/>
    </w:p>
    <w:p w14:paraId="7C57AE13"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O Maria. O Maria (04 Giugno 2011)</w:t>
      </w:r>
    </w:p>
    <w:p w14:paraId="4ABE0703" w14:textId="77777777" w:rsidR="00423221" w:rsidRPr="00423221" w:rsidRDefault="00423221" w:rsidP="00423221">
      <w:pPr>
        <w:jc w:val="both"/>
        <w:rPr>
          <w:rFonts w:ascii="Times New Roman" w:eastAsia="Times New Roman" w:hAnsi="Times New Roman" w:cs="Times New Roman"/>
          <w:b/>
          <w:szCs w:val="24"/>
          <w:lang w:eastAsia="it-IT"/>
        </w:rPr>
      </w:pPr>
      <w:r w:rsidRPr="00423221">
        <w:rPr>
          <w:rFonts w:ascii="Times New Roman" w:eastAsia="Times New Roman" w:hAnsi="Times New Roman" w:cs="Times New Roman"/>
          <w:b/>
          <w:szCs w:val="24"/>
          <w:lang w:eastAsia="it-IT"/>
        </w:rPr>
        <w:t>Carissimo/a</w:t>
      </w:r>
    </w:p>
    <w:p w14:paraId="771FDE8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w:t>
      </w:r>
    </w:p>
    <w:p w14:paraId="1CA88BC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w:t>
      </w:r>
    </w:p>
    <w:p w14:paraId="0906334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w:t>
      </w:r>
      <w:r w:rsidRPr="00423221">
        <w:rPr>
          <w:rFonts w:eastAsia="Times New Roman"/>
          <w:szCs w:val="24"/>
          <w:lang w:eastAsia="it-IT"/>
        </w:rPr>
        <w:lastRenderedPageBreak/>
        <w:t>superbia, comparata con la bellezza della Vergine Maria possiamo raffigurala con la fiamma di uno stoppino dinanzi alla splendida luce di mille e più soli che irradiano il cielo di Dio. Questa è la bellezza spirituale della Madre di Gesù.</w:t>
      </w:r>
    </w:p>
    <w:p w14:paraId="4DE9B4D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Inizia a celebrare la gloria di questa Donna unica nel creato del suo Dio, ma poi si ferma. Non sa andare avanti. Non sa cosa dire. Il suo cuore si blocca. I suoi pensieri si arrestano. La sua voce balbetta.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w:t>
      </w:r>
    </w:p>
    <w:p w14:paraId="19CB3642"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Dinanzi alla contemplazione della Vergine Maria diviene quasi impossibile narrare la sua bellezza. Non vi sono parole adatte. Tutte sembrano insufficienti. Bisogna allora passare dalla contemplazione al gusto. Per Lei si deve applicare la parola del Salmo: </w:t>
      </w:r>
      <w:r w:rsidRPr="00423221">
        <w:rPr>
          <w:rFonts w:eastAsia="Times New Roman"/>
          <w:i/>
          <w:szCs w:val="24"/>
          <w:lang w:eastAsia="it-IT"/>
        </w:rPr>
        <w:t>“</w:t>
      </w:r>
      <w:r w:rsidRPr="00423221">
        <w:rPr>
          <w:rFonts w:eastAsia="Times New Roman"/>
          <w:i/>
          <w:color w:val="000000"/>
          <w:szCs w:val="24"/>
          <w:lang w:eastAsia="it-IT"/>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w:t>
      </w:r>
      <w:r w:rsidRPr="00423221">
        <w:rPr>
          <w:rFonts w:eastAsia="Times New Roman"/>
          <w:color w:val="000000"/>
          <w:szCs w:val="24"/>
          <w:lang w:eastAsia="it-IT"/>
        </w:rPr>
        <w:t xml:space="preserve"> (Cfr Sal 34, 1-9). Il gusto è via sublime di conoscenza, supera infinitamente quella dell’occhio e dell’orecchio.</w:t>
      </w:r>
    </w:p>
    <w:p w14:paraId="23ED4484"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Gustare la bellezza della Madre di Dio è andare infinitamente oltre la nostra mente, il nostro cuore, il nostro orecchio, il nostro tatto, il nostro odorato. 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messo a noi per darci la grazia e la verità.</w:t>
      </w:r>
    </w:p>
    <w:p w14:paraId="606A3AD1"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p>
    <w:p w14:paraId="665F4CF9" w14:textId="77777777" w:rsidR="00423221" w:rsidRPr="00423221" w:rsidRDefault="00423221" w:rsidP="00423221">
      <w:pPr>
        <w:jc w:val="both"/>
        <w:rPr>
          <w:rFonts w:eastAsia="Times New Roman"/>
          <w:szCs w:val="24"/>
          <w:lang w:eastAsia="it-IT"/>
        </w:rPr>
      </w:pPr>
      <w:r w:rsidRPr="00423221">
        <w:rPr>
          <w:rFonts w:eastAsia="Times New Roman"/>
          <w:color w:val="000000"/>
          <w:szCs w:val="24"/>
          <w:lang w:eastAsia="it-IT"/>
        </w:rPr>
        <w:t xml:space="preserve">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ad essa. </w:t>
      </w:r>
    </w:p>
    <w:p w14:paraId="7118DF9F" w14:textId="77777777" w:rsidR="00423221" w:rsidRPr="00423221" w:rsidRDefault="00423221" w:rsidP="00423221">
      <w:pPr>
        <w:jc w:val="right"/>
        <w:rPr>
          <w:rFonts w:ascii="Times New Roman" w:eastAsia="Times New Roman" w:hAnsi="Times New Roman" w:cs="Times New Roman"/>
          <w:b/>
          <w:i/>
          <w:szCs w:val="24"/>
          <w:lang w:eastAsia="it-IT"/>
        </w:rPr>
      </w:pPr>
      <w:r w:rsidRPr="00423221">
        <w:rPr>
          <w:rFonts w:ascii="Times New Roman" w:eastAsia="Times New Roman" w:hAnsi="Times New Roman" w:cs="Times New Roman"/>
          <w:b/>
          <w:i/>
          <w:szCs w:val="24"/>
          <w:lang w:eastAsia="it-IT"/>
        </w:rPr>
        <w:t>28 Maggio 2011</w:t>
      </w:r>
    </w:p>
    <w:p w14:paraId="6247B791" w14:textId="77777777" w:rsidR="00423221" w:rsidRPr="00423221" w:rsidRDefault="00423221" w:rsidP="00423221">
      <w:pPr>
        <w:jc w:val="both"/>
        <w:rPr>
          <w:rFonts w:eastAsia="Times New Roman"/>
          <w:b/>
          <w:szCs w:val="24"/>
          <w:lang w:eastAsia="it-IT"/>
        </w:rPr>
      </w:pPr>
    </w:p>
    <w:p w14:paraId="745A2996"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04 Giugno 2011</w:t>
      </w:r>
    </w:p>
    <w:p w14:paraId="41FA5F9F"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39" w:name="_Toc312863737"/>
      <w:bookmarkStart w:id="140" w:name="_Toc94188622"/>
      <w:r w:rsidRPr="00423221">
        <w:rPr>
          <w:rFonts w:eastAsia="Times New Roman"/>
          <w:b/>
          <w:bCs/>
          <w:kern w:val="32"/>
          <w:sz w:val="32"/>
          <w:szCs w:val="32"/>
          <w:lang w:eastAsia="it-IT"/>
        </w:rPr>
        <w:lastRenderedPageBreak/>
        <w:t>Virgo Prudentissima</w:t>
      </w:r>
      <w:bookmarkEnd w:id="139"/>
      <w:bookmarkEnd w:id="140"/>
    </w:p>
    <w:p w14:paraId="3D33219E" w14:textId="77777777" w:rsidR="00423221" w:rsidRPr="00423221" w:rsidRDefault="00423221" w:rsidP="00423221">
      <w:pPr>
        <w:keepNext/>
        <w:jc w:val="center"/>
        <w:outlineLvl w:val="0"/>
        <w:rPr>
          <w:rFonts w:eastAsia="Times New Roman"/>
          <w:b/>
          <w:bCs/>
          <w:kern w:val="32"/>
          <w:sz w:val="32"/>
          <w:szCs w:val="24"/>
          <w:lang w:eastAsia="it-IT"/>
        </w:rPr>
      </w:pPr>
      <w:bookmarkStart w:id="141" w:name="_Toc312863738"/>
      <w:bookmarkStart w:id="142" w:name="_Toc94188623"/>
      <w:r w:rsidRPr="00423221">
        <w:rPr>
          <w:rFonts w:eastAsia="Times New Roman"/>
          <w:b/>
          <w:bCs/>
          <w:kern w:val="32"/>
          <w:sz w:val="32"/>
          <w:szCs w:val="24"/>
          <w:lang w:eastAsia="it-IT"/>
        </w:rPr>
        <w:t>Vergine prudentissima (11 Giugno 2011)</w:t>
      </w:r>
      <w:bookmarkEnd w:id="141"/>
      <w:bookmarkEnd w:id="142"/>
    </w:p>
    <w:p w14:paraId="6D9D6F7B" w14:textId="77777777" w:rsidR="00423221" w:rsidRPr="00423221" w:rsidRDefault="00423221" w:rsidP="00423221">
      <w:pPr>
        <w:jc w:val="both"/>
        <w:rPr>
          <w:rFonts w:ascii="Times New Roman" w:eastAsia="Times New Roman" w:hAnsi="Times New Roman" w:cs="Times New Roman"/>
          <w:b/>
          <w:sz w:val="22"/>
          <w:lang w:eastAsia="it-IT"/>
        </w:rPr>
      </w:pPr>
      <w:r w:rsidRPr="00423221">
        <w:rPr>
          <w:rFonts w:ascii="Times New Roman" w:eastAsia="Times New Roman" w:hAnsi="Times New Roman" w:cs="Times New Roman"/>
          <w:b/>
          <w:sz w:val="22"/>
          <w:lang w:eastAsia="it-IT"/>
        </w:rPr>
        <w:t>Carissimo/a</w:t>
      </w:r>
    </w:p>
    <w:p w14:paraId="4BCAADA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Maria oggi viene esaltata e magnificata quale </w:t>
      </w:r>
      <w:r w:rsidRPr="00423221">
        <w:rPr>
          <w:rFonts w:eastAsia="Times New Roman"/>
          <w:i/>
          <w:szCs w:val="24"/>
          <w:lang w:eastAsia="it-IT"/>
        </w:rPr>
        <w:t>“Vergine prudentissima”</w:t>
      </w:r>
      <w:r w:rsidRPr="00423221">
        <w:rPr>
          <w:rFonts w:eastAsia="Times New Roman"/>
          <w:szCs w:val="24"/>
          <w:lang w:eastAsia="it-IT"/>
        </w:rPr>
        <w:t>. Ella è prudentissima perché mai dalle parole, opere, azioni, relazioni da Lei vissute è scaturito il male, neanche minimo, infimo, per la sua persona.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w:t>
      </w:r>
    </w:p>
    <w:p w14:paraId="3974D62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continuiamo a vivere la nostra vita nella convinzione che sia tutto a posto, perché abbiamo i doni dello Spirito Santo e con essi possiamo fare il bene che vogliamo.</w:t>
      </w:r>
    </w:p>
    <w:p w14:paraId="5247907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Nulla è più errato. Questa convinzione, che ormai è divenuta prassi cristiana, è 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1E7F302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w:t>
      </w:r>
    </w:p>
    <w:p w14:paraId="1068189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 xml:space="preserve">Salomone si accorse che non poteva vivere senza sapienza. Sapeva che questa era dono di Dio. La Chiesa al Signore con preghiera accorata: </w:t>
      </w:r>
      <w:r w:rsidRPr="00423221">
        <w:rPr>
          <w:rFonts w:eastAsia="Times New Roman"/>
          <w:i/>
          <w:szCs w:val="24"/>
          <w:lang w:eastAsia="it-IT"/>
        </w:rPr>
        <w:t>“</w:t>
      </w:r>
      <w:r w:rsidRPr="00423221">
        <w:rPr>
          <w:rFonts w:eastAsia="Times New Roman"/>
          <w:i/>
          <w:color w:val="000000"/>
          <w:szCs w:val="24"/>
          <w:lang w:eastAsia="it-IT"/>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w:t>
      </w:r>
      <w:r w:rsidRPr="00423221">
        <w:rPr>
          <w:rFonts w:eastAsia="Times New Roman"/>
          <w:color w:val="000000"/>
          <w:szCs w:val="24"/>
          <w:lang w:eastAsia="it-IT"/>
        </w:rPr>
        <w:t xml:space="preserve"> (Sap 7,7-16).  </w:t>
      </w:r>
      <w:r w:rsidRPr="00423221">
        <w:rPr>
          <w:rFonts w:eastAsia="Times New Roman"/>
          <w:szCs w:val="24"/>
          <w:lang w:eastAsia="it-IT"/>
        </w:rPr>
        <w:t>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04846EC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insegnaci a vivere per tutti i giorni della nostra vita nella tua stessa obbedienza. Saremo anche noi prudentissimi come te. Angeli, Santi, aiutateci a camminare sempre nella Parola del nostro Dio e Signore. è questa l’unica e sola strada della santa prudenza. </w:t>
      </w:r>
    </w:p>
    <w:p w14:paraId="679B009D"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11 Giugno 2011</w:t>
      </w:r>
    </w:p>
    <w:p w14:paraId="407380F2"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43" w:name="_Toc312863740"/>
      <w:bookmarkStart w:id="144" w:name="_Toc94188624"/>
      <w:r w:rsidRPr="00423221">
        <w:rPr>
          <w:rFonts w:eastAsia="Times New Roman"/>
          <w:b/>
          <w:bCs/>
          <w:kern w:val="32"/>
          <w:sz w:val="32"/>
          <w:szCs w:val="32"/>
          <w:lang w:eastAsia="it-IT"/>
        </w:rPr>
        <w:t>VIRGO CLEMENTISSIMA</w:t>
      </w:r>
      <w:bookmarkEnd w:id="143"/>
      <w:bookmarkEnd w:id="144"/>
    </w:p>
    <w:p w14:paraId="2A268BB2" w14:textId="77777777" w:rsidR="00423221" w:rsidRPr="00423221" w:rsidRDefault="00423221" w:rsidP="00423221">
      <w:pPr>
        <w:spacing w:after="0"/>
        <w:jc w:val="center"/>
        <w:rPr>
          <w:rFonts w:eastAsia="Times New Roman"/>
          <w:b/>
          <w:szCs w:val="24"/>
          <w:lang w:eastAsia="it-IT"/>
        </w:rPr>
      </w:pPr>
      <w:r w:rsidRPr="00423221">
        <w:rPr>
          <w:rFonts w:eastAsia="Times New Roman"/>
          <w:b/>
          <w:szCs w:val="24"/>
          <w:lang w:eastAsia="it-IT"/>
        </w:rPr>
        <w:t>Vergine clementissima (18 Giugno 2011)</w:t>
      </w:r>
    </w:p>
    <w:p w14:paraId="23CA05F4" w14:textId="77777777" w:rsidR="00423221" w:rsidRPr="00423221" w:rsidRDefault="00423221" w:rsidP="00423221">
      <w:pPr>
        <w:jc w:val="both"/>
        <w:rPr>
          <w:rFonts w:ascii="Times New Roman" w:eastAsia="Times New Roman" w:hAnsi="Times New Roman" w:cs="Times New Roman"/>
          <w:b/>
          <w:sz w:val="22"/>
          <w:lang w:eastAsia="it-IT"/>
        </w:rPr>
      </w:pPr>
      <w:r w:rsidRPr="00423221">
        <w:rPr>
          <w:rFonts w:ascii="Times New Roman" w:eastAsia="Times New Roman" w:hAnsi="Times New Roman" w:cs="Times New Roman"/>
          <w:b/>
          <w:sz w:val="22"/>
          <w:lang w:eastAsia="it-IT"/>
        </w:rPr>
        <w:t>Carissimo/a</w:t>
      </w:r>
    </w:p>
    <w:p w14:paraId="185336C3" w14:textId="77777777" w:rsidR="00423221" w:rsidRPr="00423221" w:rsidRDefault="00423221" w:rsidP="00423221">
      <w:pPr>
        <w:jc w:val="both"/>
        <w:rPr>
          <w:rFonts w:eastAsia="Times New Roman"/>
          <w:color w:val="000000"/>
          <w:position w:val="6"/>
          <w:szCs w:val="24"/>
          <w:lang w:eastAsia="it-IT"/>
        </w:rPr>
      </w:pPr>
      <w:r w:rsidRPr="00423221">
        <w:rPr>
          <w:rFonts w:eastAsia="Times New Roman"/>
          <w:color w:val="000000"/>
          <w:position w:val="6"/>
          <w:szCs w:val="24"/>
          <w:lang w:eastAsia="it-IT"/>
        </w:rPr>
        <w:t xml:space="preserve">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w:t>
      </w:r>
    </w:p>
    <w:p w14:paraId="4B689781" w14:textId="77777777" w:rsidR="00423221" w:rsidRPr="00423221" w:rsidRDefault="00423221" w:rsidP="00423221">
      <w:pPr>
        <w:jc w:val="both"/>
        <w:rPr>
          <w:rFonts w:eastAsia="Times New Roman"/>
          <w:color w:val="000000"/>
          <w:position w:val="6"/>
          <w:szCs w:val="24"/>
          <w:lang w:eastAsia="it-IT"/>
        </w:rPr>
      </w:pPr>
      <w:r w:rsidRPr="00423221">
        <w:rPr>
          <w:rFonts w:eastAsia="Times New Roman"/>
          <w:color w:val="000000"/>
          <w:position w:val="6"/>
          <w:szCs w:val="24"/>
          <w:lang w:eastAsia="it-IT"/>
        </w:rPr>
        <w:t xml:space="preserve">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w:t>
      </w:r>
      <w:r w:rsidRPr="00423221">
        <w:rPr>
          <w:rFonts w:eastAsia="Times New Roman"/>
          <w:color w:val="000000"/>
          <w:position w:val="6"/>
          <w:szCs w:val="24"/>
          <w:lang w:eastAsia="it-IT"/>
        </w:rPr>
        <w:lastRenderedPageBreak/>
        <w:t>sa che il Suo Dio largamente perdona. Fu questa la speranza del Figliol prodigo:</w:t>
      </w:r>
      <w:r w:rsidRPr="00423221">
        <w:rPr>
          <w:rFonts w:eastAsia="Times New Roman"/>
          <w:i/>
          <w:color w:val="000000"/>
          <w:position w:val="6"/>
          <w:szCs w:val="24"/>
          <w:lang w:eastAsia="it-IT"/>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423221">
        <w:rPr>
          <w:rFonts w:eastAsia="Times New Roman"/>
          <w:color w:val="000000"/>
          <w:position w:val="6"/>
          <w:szCs w:val="24"/>
          <w:lang w:eastAsia="it-IT"/>
        </w:rPr>
        <w:t xml:space="preserve"> (Lc 15,17-24). </w:t>
      </w:r>
    </w:p>
    <w:p w14:paraId="06890057" w14:textId="77777777" w:rsidR="00423221" w:rsidRPr="00423221" w:rsidRDefault="00423221" w:rsidP="00423221">
      <w:pPr>
        <w:jc w:val="both"/>
        <w:rPr>
          <w:rFonts w:eastAsia="Times New Roman"/>
          <w:color w:val="000000"/>
          <w:position w:val="6"/>
          <w:szCs w:val="24"/>
          <w:lang w:eastAsia="it-IT"/>
        </w:rPr>
      </w:pPr>
      <w:r w:rsidRPr="00423221">
        <w:rPr>
          <w:rFonts w:eastAsia="Times New Roman"/>
          <w:color w:val="000000"/>
          <w:position w:val="6"/>
          <w:szCs w:val="24"/>
          <w:lang w:eastAsia="it-IT"/>
        </w:rPr>
        <w:t xml:space="preserve">Per un arcano di salvezza, redenzione, santificazione perfette, Dio ha disposto che fosse </w:t>
      </w:r>
      <w:r w:rsidRPr="00423221">
        <w:rPr>
          <w:rFonts w:eastAsia="Times New Roman"/>
          <w:i/>
          <w:color w:val="000000"/>
          <w:position w:val="6"/>
          <w:szCs w:val="24"/>
          <w:lang w:eastAsia="it-IT"/>
        </w:rPr>
        <w:t>“tesoriere”</w:t>
      </w:r>
      <w:r w:rsidRPr="00423221">
        <w:rPr>
          <w:rFonts w:eastAsia="Times New Roman"/>
          <w:color w:val="000000"/>
          <w:position w:val="6"/>
          <w:szCs w:val="24"/>
          <w:lang w:eastAsia="it-IT"/>
        </w:rPr>
        <w:t xml:space="preserv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w:t>
      </w:r>
    </w:p>
    <w:p w14:paraId="50DEC03A" w14:textId="77777777" w:rsidR="00423221" w:rsidRPr="00423221" w:rsidRDefault="00423221" w:rsidP="00423221">
      <w:pPr>
        <w:jc w:val="both"/>
        <w:rPr>
          <w:rFonts w:eastAsia="Times New Roman"/>
          <w:color w:val="000000"/>
          <w:position w:val="6"/>
          <w:szCs w:val="24"/>
          <w:lang w:eastAsia="it-IT"/>
        </w:rPr>
      </w:pPr>
      <w:r w:rsidRPr="00423221">
        <w:rPr>
          <w:rFonts w:eastAsia="Times New Roman"/>
          <w:color w:val="000000"/>
          <w:position w:val="6"/>
          <w:szCs w:val="24"/>
          <w:lang w:eastAsia="it-IT"/>
        </w:rPr>
        <w:t>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w:t>
      </w:r>
    </w:p>
    <w:p w14:paraId="0C815ADF" w14:textId="77777777" w:rsidR="00423221" w:rsidRPr="00423221" w:rsidRDefault="00423221" w:rsidP="00423221">
      <w:pPr>
        <w:jc w:val="both"/>
        <w:rPr>
          <w:rFonts w:eastAsia="Times New Roman"/>
          <w:color w:val="000000"/>
          <w:position w:val="6"/>
          <w:szCs w:val="24"/>
          <w:lang w:eastAsia="it-IT"/>
        </w:rPr>
      </w:pPr>
      <w:r w:rsidRPr="00423221">
        <w:rPr>
          <w:rFonts w:eastAsia="Times New Roman"/>
          <w:color w:val="000000"/>
          <w:position w:val="6"/>
          <w:szCs w:val="24"/>
          <w:lang w:eastAsia="it-IT"/>
        </w:rPr>
        <w:t xml:space="preserve">In terzo luogo smorzando e addolcendo gli strali della giustizia di Dio, coprendo i peccato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w:t>
      </w:r>
      <w:r w:rsidRPr="00423221">
        <w:rPr>
          <w:rFonts w:eastAsia="Times New Roman"/>
          <w:i/>
          <w:color w:val="000000"/>
          <w:position w:val="6"/>
          <w:szCs w:val="24"/>
          <w:lang w:eastAsia="it-IT"/>
        </w:rPr>
        <w:t xml:space="preserve">“Entra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w:t>
      </w:r>
      <w:r w:rsidRPr="00423221">
        <w:rPr>
          <w:rFonts w:eastAsia="Times New Roman"/>
          <w:color w:val="000000"/>
          <w:position w:val="6"/>
          <w:szCs w:val="24"/>
          <w:lang w:eastAsia="it-IT"/>
        </w:rPr>
        <w:t xml:space="preserve">(Is 26,20-21). È la nostra Madre celeste il nostro nascondiglio più sicuro. Chi si rifugia in Lei, chi in Lei </w:t>
      </w:r>
      <w:r w:rsidRPr="00423221">
        <w:rPr>
          <w:rFonts w:eastAsia="Times New Roman"/>
          <w:color w:val="000000"/>
          <w:position w:val="6"/>
          <w:szCs w:val="24"/>
          <w:lang w:eastAsia="it-IT"/>
        </w:rPr>
        <w:lastRenderedPageBreak/>
        <w:t xml:space="preserve">confida, chi a Lei si affida, chi La invoca con volontà di vera conversione, da Lei è sempre aiutato a compiere il percorso del suo vero ritorno al Signore. </w:t>
      </w:r>
    </w:p>
    <w:p w14:paraId="5987E2C5" w14:textId="77777777" w:rsidR="00423221" w:rsidRPr="00423221" w:rsidRDefault="00423221" w:rsidP="00423221">
      <w:pPr>
        <w:spacing w:after="0"/>
        <w:jc w:val="both"/>
        <w:rPr>
          <w:rFonts w:eastAsia="Times New Roman"/>
          <w:color w:val="000000"/>
          <w:position w:val="6"/>
          <w:szCs w:val="24"/>
          <w:lang w:eastAsia="it-IT"/>
        </w:rPr>
      </w:pPr>
      <w:r w:rsidRPr="00423221">
        <w:rPr>
          <w:rFonts w:eastAsia="Times New Roman"/>
          <w:color w:val="000000"/>
          <w:position w:val="6"/>
          <w:szCs w:val="24"/>
          <w:lang w:eastAsia="it-IT"/>
        </w:rPr>
        <w:t xml:space="preserve">Vergine Maria, Madre della Redenzione, nascondici sotto il tuo manto di misericordia in attesa della nostra conversione. Angeli e Santi affrettate il nostro ritorno al Signore. </w:t>
      </w:r>
    </w:p>
    <w:p w14:paraId="4D137D87" w14:textId="77777777" w:rsidR="00423221" w:rsidRPr="00423221" w:rsidRDefault="00423221" w:rsidP="00423221">
      <w:pPr>
        <w:spacing w:after="0"/>
        <w:jc w:val="right"/>
        <w:rPr>
          <w:rFonts w:ascii="Times New Roman" w:eastAsia="Times New Roman" w:hAnsi="Times New Roman" w:cs="Times New Roman"/>
          <w:b/>
          <w:sz w:val="22"/>
          <w:lang w:eastAsia="it-IT"/>
        </w:rPr>
      </w:pPr>
      <w:r w:rsidRPr="00423221">
        <w:rPr>
          <w:rFonts w:eastAsia="Times New Roman"/>
          <w:b/>
          <w:color w:val="000000"/>
          <w:position w:val="6"/>
          <w:szCs w:val="24"/>
          <w:lang w:eastAsia="it-IT"/>
        </w:rPr>
        <w:t>11 Giugno 2011</w:t>
      </w:r>
    </w:p>
    <w:p w14:paraId="7FC37556"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45" w:name="_Toc312863742"/>
      <w:bookmarkStart w:id="146" w:name="_Toc94188625"/>
      <w:r w:rsidRPr="00423221">
        <w:rPr>
          <w:rFonts w:eastAsia="Times New Roman"/>
          <w:b/>
          <w:bCs/>
          <w:kern w:val="32"/>
          <w:sz w:val="32"/>
          <w:szCs w:val="32"/>
          <w:lang w:eastAsia="it-IT"/>
        </w:rPr>
        <w:t>Ora pro nobis</w:t>
      </w:r>
      <w:bookmarkEnd w:id="145"/>
      <w:bookmarkEnd w:id="146"/>
    </w:p>
    <w:p w14:paraId="08796785"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Prega per noi (18 Giugno 2011)</w:t>
      </w:r>
    </w:p>
    <w:p w14:paraId="348515C9" w14:textId="77777777" w:rsidR="00423221" w:rsidRPr="00423221" w:rsidRDefault="00423221" w:rsidP="00423221">
      <w:pPr>
        <w:jc w:val="both"/>
        <w:rPr>
          <w:rFonts w:eastAsia="Times New Roman"/>
          <w:b/>
          <w:szCs w:val="24"/>
          <w:lang w:eastAsia="it-IT"/>
        </w:rPr>
      </w:pPr>
      <w:r w:rsidRPr="00423221">
        <w:rPr>
          <w:rFonts w:eastAsia="Times New Roman"/>
          <w:b/>
          <w:szCs w:val="24"/>
          <w:lang w:eastAsia="it-IT"/>
        </w:rPr>
        <w:t>Carissimo/a</w:t>
      </w:r>
    </w:p>
    <w:p w14:paraId="70A189E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Dopo aver cantato le glorie di Maria, magnificando la sua bellezza spirituale e il suo splendo ornamento di virtù – </w:t>
      </w:r>
      <w:r w:rsidRPr="00423221">
        <w:rPr>
          <w:rFonts w:eastAsia="Times New Roman"/>
          <w:i/>
          <w:szCs w:val="24"/>
          <w:lang w:eastAsia="it-IT"/>
        </w:rPr>
        <w:t>Tutta bella sei, o Maria, e macchia originale non vi è in te. Tu sei la gloria di Gerusalemme. Tu la letizia di Israele. Tu l’onorificenza del nostro popolo. Tu l’avvocata dei peccatori. O Maria. O</w:t>
      </w:r>
      <w:r w:rsidRPr="00423221">
        <w:rPr>
          <w:rFonts w:ascii="Times New Roman" w:eastAsia="Times New Roman" w:hAnsi="Times New Roman" w:cs="Times New Roman"/>
          <w:i/>
          <w:szCs w:val="24"/>
          <w:lang w:eastAsia="it-IT"/>
        </w:rPr>
        <w:t>﻿</w:t>
      </w:r>
      <w:r w:rsidRPr="00423221">
        <w:rPr>
          <w:rFonts w:eastAsia="Times New Roman"/>
          <w:i/>
          <w:szCs w:val="24"/>
          <w:lang w:eastAsia="it-IT"/>
        </w:rPr>
        <w:t xml:space="preserve"> Maria. Vergine Prudentissima. Madre clementissima</w:t>
      </w:r>
      <w:r w:rsidRPr="00423221">
        <w:rPr>
          <w:rFonts w:eastAsia="Times New Roman"/>
          <w:szCs w:val="24"/>
          <w:lang w:eastAsia="it-IT"/>
        </w:rPr>
        <w:t xml:space="preserve"> – le si chiede di pregare per noi. </w:t>
      </w:r>
    </w:p>
    <w:p w14:paraId="00341A2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 più che i sette Angeli di cui parla il Libro di Tobia e più che la stessa regina Ester dinanzi al suo sposo re. </w:t>
      </w:r>
    </w:p>
    <w:p w14:paraId="69DBABF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Quello che è sublime in questa preghiera – ed anche in quella dell’Ave Maria – è che non si chiede nulla di particolare, speciale, singolare. Non si chiede una grazia che urge alla nostra vita attuale. Si chiede alla Vergine Maria di pregare per noi. </w:t>
      </w:r>
    </w:p>
    <w:p w14:paraId="2B61419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Questa semplicissima richiesta – </w:t>
      </w:r>
      <w:r w:rsidRPr="00423221">
        <w:rPr>
          <w:rFonts w:eastAsia="Times New Roman"/>
          <w:i/>
          <w:szCs w:val="24"/>
          <w:lang w:eastAsia="it-IT"/>
        </w:rPr>
        <w:t>prega per noi</w:t>
      </w:r>
      <w:r w:rsidRPr="00423221">
        <w:rPr>
          <w:rFonts w:eastAsia="Times New Roman"/>
          <w:szCs w:val="24"/>
          <w:lang w:eastAsia="it-IT"/>
        </w:rPr>
        <w:t xml:space="preserve"> – deve rivestirsi per il devoto fedele della Vergine Maria in un altissimo significato di fede, fiducia, consegna. </w:t>
      </w:r>
    </w:p>
    <w:p w14:paraId="4D1DB5FD" w14:textId="77777777" w:rsidR="00423221" w:rsidRPr="00423221" w:rsidRDefault="00423221" w:rsidP="00423221">
      <w:pPr>
        <w:widowControl w:val="0"/>
        <w:tabs>
          <w:tab w:val="left" w:pos="1418"/>
          <w:tab w:val="left" w:pos="2268"/>
        </w:tabs>
        <w:jc w:val="both"/>
        <w:rPr>
          <w:rFonts w:eastAsia="Times New Roman"/>
          <w:color w:val="000000"/>
          <w:szCs w:val="24"/>
          <w:lang w:eastAsia="it-IT"/>
        </w:rPr>
      </w:pPr>
      <w:r w:rsidRPr="00423221">
        <w:rPr>
          <w:rFonts w:eastAsia="Times New Roman"/>
          <w:szCs w:val="24"/>
          <w:lang w:eastAsia="it-IT"/>
        </w:rPr>
        <w:t xml:space="preserve">Significato di fede: noi sappiamo chi è la Vergine Maria. È la Donna dall’occhio vigile, attento, penetrante, capace di scrutare la nostra vita infinitamente più che ogni altra persona. È illimitatamente oltre Balaam che così disse di Israele: </w:t>
      </w:r>
      <w:r w:rsidRPr="00423221">
        <w:rPr>
          <w:rFonts w:eastAsia="Times New Roman"/>
          <w:i/>
          <w:color w:val="000000"/>
          <w:szCs w:val="24"/>
          <w:lang w:eastAsia="it-IT"/>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423221">
        <w:rPr>
          <w:rFonts w:eastAsia="Times New Roman"/>
          <w:color w:val="000000"/>
          <w:szCs w:val="24"/>
          <w:lang w:eastAsia="it-IT"/>
        </w:rPr>
        <w:t xml:space="preserve"> (Num 23,3-9).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w:t>
      </w:r>
      <w:r w:rsidRPr="00423221">
        <w:rPr>
          <w:rFonts w:eastAsia="Times New Roman"/>
          <w:color w:val="000000"/>
          <w:szCs w:val="24"/>
          <w:lang w:eastAsia="it-IT"/>
        </w:rPr>
        <w:lastRenderedPageBreak/>
        <w:t xml:space="preserve">concupiscenza. Lei ci vede con luce più splendente che mille soli rivolti verso di noi. Noi ci vediamo secondo i nostri desideri, che danno realizzazioni effimere e passeggere. Lei ci vede sempre dalla pienezza della verità di Dio. </w:t>
      </w:r>
    </w:p>
    <w:p w14:paraId="07DB81F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0B16303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6D4439A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Vergine Maria, Madre della Redenzione, prega per noi. Tu conosci la verità di Dio in noi. Aiutaci a realizzarla per intero. Angeli e Santi pregate anche voi per noi.</w:t>
      </w:r>
    </w:p>
    <w:p w14:paraId="6D653BD8"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18 Giugno 2011</w:t>
      </w:r>
    </w:p>
    <w:p w14:paraId="5FB5CEDE" w14:textId="77777777" w:rsidR="00423221" w:rsidRPr="00682E02" w:rsidRDefault="00423221" w:rsidP="00423221">
      <w:pPr>
        <w:keepNext/>
        <w:spacing w:after="0"/>
        <w:jc w:val="center"/>
        <w:outlineLvl w:val="0"/>
        <w:rPr>
          <w:rFonts w:eastAsia="Times New Roman"/>
          <w:b/>
          <w:bCs/>
          <w:kern w:val="32"/>
          <w:sz w:val="32"/>
          <w:szCs w:val="32"/>
          <w:lang w:eastAsia="it-IT"/>
        </w:rPr>
      </w:pPr>
      <w:bookmarkStart w:id="147" w:name="_Toc312863744"/>
      <w:bookmarkStart w:id="148" w:name="_Toc94188626"/>
      <w:r w:rsidRPr="00682E02">
        <w:rPr>
          <w:rFonts w:eastAsia="Times New Roman"/>
          <w:b/>
          <w:bCs/>
          <w:kern w:val="32"/>
          <w:sz w:val="32"/>
          <w:szCs w:val="32"/>
          <w:lang w:eastAsia="it-IT"/>
        </w:rPr>
        <w:t>Intercede pro nobis Ad Dominum lesum Christum.</w:t>
      </w:r>
      <w:bookmarkEnd w:id="147"/>
      <w:bookmarkEnd w:id="148"/>
    </w:p>
    <w:p w14:paraId="5CCE0F29"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Prega</w:t>
      </w:r>
      <w:r w:rsidRPr="00423221">
        <w:rPr>
          <w:rFonts w:eastAsia="Times New Roman"/>
          <w:b/>
          <w:bCs/>
          <w:szCs w:val="24"/>
          <w:lang w:eastAsia="it-IT"/>
        </w:rPr>
        <w:t xml:space="preserve"> per noi presso il Signore Gesù Cristo </w:t>
      </w:r>
      <w:r w:rsidRPr="00423221">
        <w:rPr>
          <w:rFonts w:eastAsia="Times New Roman"/>
          <w:b/>
          <w:szCs w:val="24"/>
          <w:lang w:eastAsia="it-IT"/>
        </w:rPr>
        <w:t xml:space="preserve"> (02 Luglio 2011)</w:t>
      </w:r>
    </w:p>
    <w:p w14:paraId="6828830A" w14:textId="77777777" w:rsidR="00423221" w:rsidRPr="00423221" w:rsidRDefault="00423221" w:rsidP="00423221">
      <w:pPr>
        <w:jc w:val="both"/>
        <w:rPr>
          <w:rFonts w:eastAsia="Times New Roman"/>
          <w:b/>
          <w:szCs w:val="24"/>
          <w:lang w:eastAsia="it-IT"/>
        </w:rPr>
      </w:pPr>
      <w:r w:rsidRPr="00423221">
        <w:rPr>
          <w:rFonts w:eastAsia="Times New Roman"/>
          <w:b/>
          <w:szCs w:val="24"/>
          <w:lang w:eastAsia="it-IT"/>
        </w:rPr>
        <w:t>Carissimo/a</w:t>
      </w:r>
    </w:p>
    <w:p w14:paraId="75380D1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Abbiamo chiesto alla Madre nostra celeste di pregare per noi: </w:t>
      </w:r>
      <w:r w:rsidRPr="00423221">
        <w:rPr>
          <w:rFonts w:eastAsia="Times New Roman"/>
          <w:i/>
          <w:szCs w:val="24"/>
          <w:lang w:eastAsia="it-IT"/>
        </w:rPr>
        <w:t>“Ora pro nobis”</w:t>
      </w:r>
      <w:r w:rsidRPr="00423221">
        <w:rPr>
          <w:rFonts w:eastAsia="Times New Roman"/>
          <w:szCs w:val="24"/>
          <w:lang w:eastAsia="it-IT"/>
        </w:rPr>
        <w:t>.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solo frutto in Lei di un amore grande verso il Figlio. Lo è anche. È soprattutto il frutto di una fede purissima, che vive in Lei con sapienza, intelligenza, saggezza, conoscenza nello Spirito Santo, senza misura, senza limiti, senza ostacoli da parte del peccato che in Lei non esiste, mai è esistito.</w:t>
      </w:r>
    </w:p>
    <w:p w14:paraId="025B323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 xml:space="preserve">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Pr="00423221">
        <w:rPr>
          <w:rFonts w:eastAsia="Times New Roman"/>
          <w:i/>
          <w:szCs w:val="24"/>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sidRPr="00423221">
        <w:rPr>
          <w:rFonts w:eastAsia="Times New Roman"/>
          <w:szCs w:val="24"/>
          <w:lang w:eastAsia="it-IT"/>
        </w:rPr>
        <w:t xml:space="preserve"> (Gv 2,1-11). </w:t>
      </w:r>
    </w:p>
    <w:p w14:paraId="7FA2B31C"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423221">
        <w:rPr>
          <w:rFonts w:eastAsia="Times New Roman"/>
          <w:i/>
          <w:szCs w:val="24"/>
          <w:lang w:eastAsia="it-IT"/>
        </w:rPr>
        <w:t>“Qualsiasi cosa vi dica, fatela”</w:t>
      </w:r>
      <w:r w:rsidRPr="00423221">
        <w:rPr>
          <w:rFonts w:eastAsia="Times New Roman"/>
          <w:szCs w:val="24"/>
          <w:lang w:eastAsia="it-IT"/>
        </w:rPr>
        <w:t xml:space="preserve">. Queste parole non sono buttate lì a caso. Sono le stesse parole che il faraone disse a tutto il suo popolo dopo aver costituito Giuseppe unico mediatore tra lui e gli Egiziani in ordine alla distribuzione del grano, a motivo della grande carestia: </w:t>
      </w:r>
      <w:r w:rsidRPr="00423221">
        <w:rPr>
          <w:rFonts w:eastAsia="Times New Roman"/>
          <w:i/>
          <w:szCs w:val="24"/>
          <w:lang w:eastAsia="it-IT"/>
        </w:rPr>
        <w:t>“</w:t>
      </w:r>
      <w:r w:rsidRPr="00423221">
        <w:rPr>
          <w:rFonts w:eastAsia="Times New Roman"/>
          <w:i/>
          <w:color w:val="000000"/>
          <w:szCs w:val="24"/>
          <w:lang w:eastAsia="it-IT"/>
        </w:rPr>
        <w:t>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r w:rsidRPr="00423221">
        <w:rPr>
          <w:rFonts w:eastAsia="Times New Roman"/>
          <w:color w:val="000000"/>
          <w:szCs w:val="24"/>
          <w:lang w:eastAsia="it-IT"/>
        </w:rPr>
        <w:t xml:space="preserve"> (Gen 41,37-57).</w:t>
      </w:r>
    </w:p>
    <w:p w14:paraId="1FBE236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storia. È una fede morta, incapace di produrre frutti di vera salvezza. Alla retta fede va sempre aggiunto il purissimo amore. La Vergine Maria è ricca di fede e di amore, per questo la sua preghiera è sempre esaudita dal Figlio suo. </w:t>
      </w:r>
    </w:p>
    <w:p w14:paraId="5C61C68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insegnaci la vera fede nel tuo Figlio Gesù, Signore nostro. Angeli, Santi, fateci crescere nella santa conoscenza della verità di Cristo Signore. </w:t>
      </w:r>
    </w:p>
    <w:p w14:paraId="2E099F74"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25 Giugno 2011</w:t>
      </w:r>
    </w:p>
    <w:p w14:paraId="4236F564" w14:textId="77777777" w:rsidR="00423221" w:rsidRPr="00423221" w:rsidRDefault="00423221" w:rsidP="00423221">
      <w:pPr>
        <w:keepNext/>
        <w:spacing w:after="0"/>
        <w:jc w:val="center"/>
        <w:outlineLvl w:val="0"/>
        <w:rPr>
          <w:rFonts w:eastAsia="Times New Roman"/>
          <w:b/>
          <w:bCs/>
          <w:kern w:val="32"/>
          <w:sz w:val="32"/>
          <w:szCs w:val="32"/>
          <w:lang w:eastAsia="it-IT"/>
        </w:rPr>
      </w:pPr>
    </w:p>
    <w:p w14:paraId="5170C569" w14:textId="77777777" w:rsidR="00423221" w:rsidRPr="00423221" w:rsidRDefault="00423221" w:rsidP="00423221">
      <w:pPr>
        <w:jc w:val="both"/>
        <w:rPr>
          <w:rFonts w:eastAsia="Times New Roman"/>
          <w:b/>
          <w:szCs w:val="24"/>
          <w:lang w:eastAsia="it-IT"/>
        </w:rPr>
      </w:pPr>
    </w:p>
    <w:p w14:paraId="6E521CF1"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49" w:name="_Toc312863746"/>
      <w:bookmarkStart w:id="150" w:name="_Toc94188627"/>
      <w:r w:rsidRPr="00423221">
        <w:rPr>
          <w:rFonts w:eastAsia="Times New Roman"/>
          <w:b/>
          <w:bCs/>
          <w:kern w:val="32"/>
          <w:sz w:val="32"/>
          <w:szCs w:val="32"/>
          <w:lang w:eastAsia="it-IT"/>
        </w:rPr>
        <w:t>Sotto la tua protezione cerchiamo rifugio</w:t>
      </w:r>
      <w:bookmarkEnd w:id="149"/>
      <w:bookmarkEnd w:id="150"/>
    </w:p>
    <w:p w14:paraId="5F2D348C"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Sub tuum praesidium confugimus</w:t>
      </w:r>
      <w:r w:rsidRPr="00423221">
        <w:rPr>
          <w:rFonts w:eastAsia="Times New Roman"/>
          <w:szCs w:val="24"/>
          <w:lang w:eastAsia="it-IT"/>
        </w:rPr>
        <w:t xml:space="preserve"> </w:t>
      </w:r>
      <w:r w:rsidRPr="00423221">
        <w:rPr>
          <w:rFonts w:eastAsia="Times New Roman"/>
          <w:b/>
          <w:szCs w:val="24"/>
          <w:lang w:eastAsia="it-IT"/>
        </w:rPr>
        <w:t>(02 Luglio 2011)</w:t>
      </w:r>
    </w:p>
    <w:p w14:paraId="6445C762" w14:textId="77777777" w:rsidR="00423221" w:rsidRPr="00423221" w:rsidRDefault="00423221" w:rsidP="00423221">
      <w:pPr>
        <w:jc w:val="both"/>
        <w:rPr>
          <w:rFonts w:eastAsia="Times New Roman"/>
          <w:b/>
          <w:szCs w:val="24"/>
          <w:lang w:eastAsia="it-IT"/>
        </w:rPr>
      </w:pPr>
      <w:r w:rsidRPr="00423221">
        <w:rPr>
          <w:rFonts w:eastAsia="Times New Roman"/>
          <w:b/>
          <w:szCs w:val="24"/>
          <w:lang w:eastAsia="it-IT"/>
        </w:rPr>
        <w:t>Carissimo/a</w:t>
      </w:r>
    </w:p>
    <w:p w14:paraId="63FEE35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Stiamo meditando le preghiere attraverso le quali l’anima cristiana si rivolge alla Madre nostra celeste. Da oggi iniziamo la  riflessione su una stupenda antifona che così recita: </w:t>
      </w:r>
      <w:r w:rsidRPr="00423221">
        <w:rPr>
          <w:rFonts w:eastAsia="Times New Roman"/>
          <w:i/>
          <w:szCs w:val="24"/>
          <w:lang w:eastAsia="it-IT"/>
        </w:rPr>
        <w:t>“Sub tuum praesidium confugimus, Sancta Dei Genetrix. Nostras deprecationes ne despicias in necessitatibus, sed a periculis cunctis libera nos semper, Virgo gloriosa et benedicta”</w:t>
      </w:r>
      <w:r w:rsidRPr="00423221">
        <w:rPr>
          <w:rFonts w:eastAsia="Times New Roman"/>
          <w:szCs w:val="24"/>
          <w:lang w:eastAsia="it-IT"/>
        </w:rPr>
        <w:t xml:space="preserve"> (</w:t>
      </w:r>
      <w:r w:rsidRPr="00423221">
        <w:rPr>
          <w:rFonts w:eastAsia="Times New Roman"/>
          <w:i/>
          <w:szCs w:val="24"/>
          <w:lang w:eastAsia="it-IT"/>
        </w:rPr>
        <w:t>“Sotto la tua protezione cerchiamo rifugio, Santa Madre di Dio: non disprezzare le suppliche di noi che siamo nella prova, ma liberaci da ogni pericolo, o Vergine gloriosa e benedetta”).</w:t>
      </w:r>
    </w:p>
    <w:p w14:paraId="4464CAF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w:t>
      </w:r>
    </w:p>
    <w:p w14:paraId="69CC16D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w:t>
      </w:r>
    </w:p>
    <w:p w14:paraId="5595022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Questo presidio ben armato, custodito, difeso, inviolabile, impenetrabile è la Vergine Maria. Il suo presidio è un rifugio sicuro, a 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w:t>
      </w:r>
      <w:r w:rsidRPr="00423221">
        <w:rPr>
          <w:rFonts w:eastAsia="Times New Roman"/>
          <w:szCs w:val="24"/>
          <w:lang w:eastAsia="it-IT"/>
        </w:rPr>
        <w:lastRenderedPageBreak/>
        <w:t xml:space="preserve">manto santo, mi farà da scudo e da baluardo, sarà per me una cittadella fortificata, un bunker antisatanico e antidiabolico. </w:t>
      </w:r>
    </w:p>
    <w:p w14:paraId="5080A06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Oggi questa fede nella Vergine Maria è in decadenza. Sta scomparendo dal cuore di molti. I giovani non dicono più neanche un’Ave Maria. Vivono come se la Madre di Gesù non esistesse per loro, non fosse la loro Madre celeste, il rifugio sicuro, il presidio contro l’assalto del male, la fortezza inespugnabile nella quale trovare riparo.</w:t>
      </w:r>
    </w:p>
    <w:p w14:paraId="71959FF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Se non riprendiamo la fede nella Vergine Maria, difficilmente si potranno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sempre, perché preda del peccato e di ogni disobbedienza alla legge del Signore.</w:t>
      </w:r>
    </w:p>
    <w:p w14:paraId="1427F60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p>
    <w:p w14:paraId="5C15E55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e Santi otteneteci questa fede. In essa vogliamo vivere e morire. Vogliamo abitare oggi e sempre nella Casa della Madre di Dio. </w:t>
      </w:r>
    </w:p>
    <w:p w14:paraId="4F0D5942"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02 Luglio 2011</w:t>
      </w:r>
    </w:p>
    <w:p w14:paraId="4E261A75" w14:textId="77777777" w:rsidR="00423221" w:rsidRPr="00423221" w:rsidRDefault="00423221" w:rsidP="00423221">
      <w:pPr>
        <w:jc w:val="both"/>
        <w:rPr>
          <w:rFonts w:eastAsia="Times New Roman"/>
          <w:b/>
          <w:szCs w:val="24"/>
          <w:lang w:eastAsia="it-IT"/>
        </w:rPr>
      </w:pPr>
    </w:p>
    <w:p w14:paraId="26D1E069" w14:textId="77777777" w:rsidR="00E34918" w:rsidRDefault="00E34918" w:rsidP="00423221">
      <w:pPr>
        <w:keepNext/>
        <w:spacing w:after="0"/>
        <w:jc w:val="center"/>
        <w:outlineLvl w:val="0"/>
        <w:rPr>
          <w:rFonts w:eastAsia="Times New Roman"/>
          <w:b/>
          <w:bCs/>
          <w:kern w:val="32"/>
          <w:sz w:val="32"/>
          <w:szCs w:val="32"/>
          <w:lang w:eastAsia="it-IT"/>
        </w:rPr>
      </w:pPr>
      <w:bookmarkStart w:id="151" w:name="_Toc312863748"/>
    </w:p>
    <w:p w14:paraId="5C9AD0D1" w14:textId="77777777" w:rsidR="00E34918" w:rsidRDefault="00E34918" w:rsidP="00423221">
      <w:pPr>
        <w:keepNext/>
        <w:spacing w:after="0"/>
        <w:jc w:val="center"/>
        <w:outlineLvl w:val="0"/>
        <w:rPr>
          <w:rFonts w:eastAsia="Times New Roman"/>
          <w:b/>
          <w:bCs/>
          <w:kern w:val="32"/>
          <w:sz w:val="32"/>
          <w:szCs w:val="32"/>
          <w:lang w:eastAsia="it-IT"/>
        </w:rPr>
      </w:pPr>
    </w:p>
    <w:p w14:paraId="3A49D65D" w14:textId="77777777" w:rsidR="00E34918" w:rsidRDefault="00E34918" w:rsidP="00423221">
      <w:pPr>
        <w:keepNext/>
        <w:spacing w:after="0"/>
        <w:jc w:val="center"/>
        <w:outlineLvl w:val="0"/>
        <w:rPr>
          <w:rFonts w:eastAsia="Times New Roman"/>
          <w:b/>
          <w:bCs/>
          <w:kern w:val="32"/>
          <w:sz w:val="32"/>
          <w:szCs w:val="32"/>
          <w:lang w:eastAsia="it-IT"/>
        </w:rPr>
      </w:pPr>
    </w:p>
    <w:p w14:paraId="3DB191F7"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52" w:name="_Toc94188628"/>
      <w:r w:rsidRPr="00423221">
        <w:rPr>
          <w:rFonts w:eastAsia="Times New Roman"/>
          <w:b/>
          <w:bCs/>
          <w:kern w:val="32"/>
          <w:sz w:val="32"/>
          <w:szCs w:val="32"/>
          <w:lang w:eastAsia="it-IT"/>
        </w:rPr>
        <w:t>Sancta Dei Genetrix</w:t>
      </w:r>
      <w:bookmarkEnd w:id="151"/>
      <w:bookmarkEnd w:id="152"/>
    </w:p>
    <w:p w14:paraId="603984F3"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 xml:space="preserve">Santa Genitrice di Dio –   Santa Madre di Dio (16 Luglio 2011) </w:t>
      </w:r>
    </w:p>
    <w:p w14:paraId="19AE3E6A" w14:textId="77777777" w:rsidR="00423221" w:rsidRPr="00423221" w:rsidRDefault="00423221" w:rsidP="00423221">
      <w:pPr>
        <w:jc w:val="both"/>
        <w:rPr>
          <w:rFonts w:eastAsia="Times New Roman"/>
          <w:b/>
          <w:szCs w:val="24"/>
          <w:lang w:eastAsia="it-IT"/>
        </w:rPr>
      </w:pPr>
    </w:p>
    <w:p w14:paraId="4C9D1DB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Se leggiamo la storia delle guerre dell’umanità, iniziando da quella epica, favolosa, fantastica e finendo a quella reale, compresa quella atipica dei nostri giorni, che è guerra contro il nemico invisibile, notiamo che non vi sono </w:t>
      </w:r>
      <w:r w:rsidRPr="00423221">
        <w:rPr>
          <w:rFonts w:eastAsia="Times New Roman"/>
          <w:i/>
          <w:szCs w:val="24"/>
          <w:lang w:eastAsia="it-IT"/>
        </w:rPr>
        <w:t>“presidii”</w:t>
      </w:r>
      <w:r w:rsidRPr="00423221">
        <w:rPr>
          <w:rFonts w:eastAsia="Times New Roman"/>
          <w:szCs w:val="24"/>
          <w:lang w:eastAsia="it-IT"/>
        </w:rPr>
        <w:t xml:space="preserve">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Tutto ciò che è costruito dall’uomo, dall’uomo è anche distrutto, annientato, raso al suolo. Da Troia alle Torri Gemelli la storia ci dice che nessuna città è mai sicura.  Tutto ciò che è sotto il cielo è sempre raggiungibile. </w:t>
      </w:r>
    </w:p>
    <w:p w14:paraId="4289813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esso è la stessa Madre di Dio. È Colei che è proclamata Santa Genitrice di Dio. Colei dalla quale è nato il Figlio dell’Altissimo quando volle farsi carne e venire ad abitare in mezzo a noi. 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esistenza da alcuno è il proprio della divinità. </w:t>
      </w:r>
    </w:p>
    <w:p w14:paraId="3030153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natura perfette: quella divina e quella umana, nell’Unica Persona del Figlio Unigenito del Padre. </w:t>
      </w:r>
    </w:p>
    <w:p w14:paraId="3FAADC30"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In Cristo  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2011 anni fa, si fece carne, divenendo storia della nostra storia e vita della nostra vita. È stoltezza, somma insipienza, confondere in Cristo divinità ed umanità, eternità e 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Salvatore. Prima Maria non esisteva. Adesso è vera Genitrice del Figlio dell’Altissimo. Poiché Maria è vera Genitrice del Figlio dell’Altissima, a Maria appartiene al  tempo, poiché l’incarnazione è mistero che è avvenuto nel tempo, l’umanità di Cristo mai potrà dirsi mistero che appartiene all’eternità di prima. È invece mistero che è dell’eternità di dopo.</w:t>
      </w:r>
    </w:p>
    <w:p w14:paraId="18CDE4E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p>
    <w:p w14:paraId="2DD3F02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Santi, conservateci in questo presidio santo. </w:t>
      </w:r>
    </w:p>
    <w:p w14:paraId="36B0C769"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10 Luglio 2011</w:t>
      </w:r>
    </w:p>
    <w:p w14:paraId="36DEC64F" w14:textId="77777777" w:rsidR="00423221" w:rsidRPr="00423221" w:rsidRDefault="00423221" w:rsidP="00423221">
      <w:pPr>
        <w:jc w:val="both"/>
        <w:rPr>
          <w:rFonts w:eastAsia="Times New Roman"/>
          <w:b/>
          <w:szCs w:val="24"/>
          <w:lang w:eastAsia="it-IT"/>
        </w:rPr>
      </w:pPr>
    </w:p>
    <w:p w14:paraId="1B6AA343"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53" w:name="_Toc312863750"/>
      <w:bookmarkStart w:id="154" w:name="_Toc94188629"/>
      <w:r w:rsidRPr="00423221">
        <w:rPr>
          <w:rFonts w:eastAsia="Times New Roman"/>
          <w:b/>
          <w:bCs/>
          <w:kern w:val="32"/>
          <w:sz w:val="32"/>
          <w:szCs w:val="32"/>
          <w:lang w:eastAsia="it-IT"/>
        </w:rPr>
        <w:t>Nostras deprecationes ne despicias in necessitatibus</w:t>
      </w:r>
      <w:bookmarkEnd w:id="153"/>
      <w:bookmarkEnd w:id="154"/>
    </w:p>
    <w:p w14:paraId="6505FDA8" w14:textId="77777777" w:rsidR="00423221" w:rsidRPr="00423221" w:rsidRDefault="00423221" w:rsidP="00423221">
      <w:pPr>
        <w:jc w:val="center"/>
        <w:rPr>
          <w:rFonts w:eastAsia="Times New Roman"/>
          <w:b/>
          <w:sz w:val="22"/>
          <w:lang w:eastAsia="it-IT"/>
        </w:rPr>
      </w:pPr>
      <w:r w:rsidRPr="00423221">
        <w:rPr>
          <w:rFonts w:eastAsia="Times New Roman"/>
          <w:b/>
          <w:sz w:val="22"/>
          <w:lang w:eastAsia="it-IT"/>
        </w:rPr>
        <w:t>Non disprezzare le suppliche di noi che siamo nella prova  (23 Luglio 2011)</w:t>
      </w:r>
    </w:p>
    <w:p w14:paraId="31E0F857" w14:textId="77777777" w:rsidR="00423221" w:rsidRPr="00423221" w:rsidRDefault="00423221" w:rsidP="00423221">
      <w:pPr>
        <w:jc w:val="both"/>
        <w:rPr>
          <w:rFonts w:eastAsia="Times New Roman"/>
          <w:b/>
          <w:szCs w:val="24"/>
          <w:lang w:eastAsia="it-IT"/>
        </w:rPr>
      </w:pPr>
    </w:p>
    <w:p w14:paraId="1EA3E11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p>
    <w:p w14:paraId="0FFE439D" w14:textId="77777777" w:rsidR="00423221" w:rsidRPr="00423221" w:rsidRDefault="00423221" w:rsidP="00423221">
      <w:pPr>
        <w:jc w:val="both"/>
        <w:rPr>
          <w:rFonts w:eastAsia="Times New Roman" w:cs="Times New Roman"/>
          <w:i/>
          <w:iCs/>
          <w:szCs w:val="24"/>
          <w:lang w:eastAsia="it-IT"/>
        </w:rPr>
      </w:pPr>
      <w:r w:rsidRPr="00423221">
        <w:rPr>
          <w:rFonts w:eastAsia="Times New Roman"/>
          <w:i/>
          <w:iCs/>
          <w:szCs w:val="24"/>
          <w:lang w:eastAsia="it-IT"/>
        </w:rPr>
        <w:t xml:space="preserve"> “Dio, tu ci hai messi alla prova; ci hai passati al crogiuolo, come l'argento (Sal 65, 10). Il crogiuolo è per l'argento e il forno per l'oro, ma chi prova i cuori è il </w:t>
      </w:r>
      <w:r w:rsidRPr="00423221">
        <w:rPr>
          <w:rFonts w:eastAsia="Times New Roman"/>
          <w:i/>
          <w:iCs/>
          <w:szCs w:val="24"/>
          <w:lang w:eastAsia="it-IT"/>
        </w:rPr>
        <w:lastRenderedPageBreak/>
        <w:t xml:space="preserve">Signore (Pr 17, 3). Li ha saggiati come oro nel crogiuolo e li ha graditi come un olocausto (Sap 3, 6). Con il fuoco si prova l'oro, e gli uomini ben accetti nel crogiuolo del dolore (Sir 2, 5). Ecco, ti ho purificato per me come argento, ti ho provato nel crogiuolo dell'afflizione (Is 48, 10)”. </w:t>
      </w:r>
      <w:r w:rsidRPr="00423221">
        <w:rPr>
          <w:rFonts w:eastAsia="Times New Roman" w:cs="Times New Roman"/>
          <w:i/>
          <w:iCs/>
          <w:szCs w:val="24"/>
          <w:lang w:eastAsia="it-IT"/>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 .</w:t>
      </w:r>
    </w:p>
    <w:p w14:paraId="287489D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gli uccelli, più che il pane per il nostro sostentamento. Essa è più della nostra stessa vita. </w:t>
      </w:r>
    </w:p>
    <w:p w14:paraId="19D9ED7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w:t>
      </w:r>
    </w:p>
    <w:p w14:paraId="587752E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w:t>
      </w:r>
    </w:p>
    <w:p w14:paraId="74B37679" w14:textId="77777777" w:rsidR="00423221" w:rsidRPr="00423221" w:rsidRDefault="00423221" w:rsidP="00423221">
      <w:pPr>
        <w:jc w:val="both"/>
        <w:rPr>
          <w:rFonts w:eastAsia="Times New Roman"/>
          <w:szCs w:val="24"/>
          <w:lang w:eastAsia="it-IT"/>
        </w:rPr>
      </w:pPr>
      <w:r w:rsidRPr="00423221">
        <w:rPr>
          <w:rFonts w:eastAsia="Times New Roman"/>
          <w:i/>
          <w:szCs w:val="24"/>
          <w:lang w:eastAsia="it-IT"/>
        </w:rPr>
        <w:t>“Non disprezzare le suppliche di noi che siamo nella prova”</w:t>
      </w:r>
      <w:r w:rsidRPr="00423221">
        <w:rPr>
          <w:rFonts w:eastAsia="Times New Roman"/>
          <w:szCs w:val="24"/>
          <w:lang w:eastAsia="it-IT"/>
        </w:rPr>
        <w:t xml:space="preserve">: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immedesimazione, le nostre prove potrebbero essere giudicate, valutate, pesate come non prove, mentre in realtà esse sono vere prove per noi. 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w:t>
      </w:r>
      <w:r w:rsidRPr="00423221">
        <w:rPr>
          <w:rFonts w:eastAsia="Times New Roman"/>
          <w:szCs w:val="24"/>
          <w:lang w:eastAsia="it-IT"/>
        </w:rPr>
        <w:lastRenderedPageBreak/>
        <w:t xml:space="preserve">schiacciati dalle prove che inevitabilmente si abbattono sulla nostra esistenza di persone credenti. </w:t>
      </w:r>
    </w:p>
    <w:p w14:paraId="23D5000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dalla nostre inesistenti prove, e per questo non diamo loro la giusta soluzione, che è di purissima salvezza. Per aiutare e per essere aiutati nelle necessità o prove della vita occorre che la Vergine Maria ci sono il suo cuore per amare, i suoi occhi per vedere, le sue mani per afferrare, i suoi piedi per camminare, la sua bocca per alitare lo Spirito Santo, la sua volontà per essere orientati sempre verso il più grande bene.</w:t>
      </w:r>
    </w:p>
    <w:p w14:paraId="3D6E36E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Santi di Dio, venite presto in nostro aiuto. </w:t>
      </w:r>
    </w:p>
    <w:p w14:paraId="483CFE28"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15 Luglio 2011</w:t>
      </w:r>
    </w:p>
    <w:p w14:paraId="66EF0DE2" w14:textId="77777777" w:rsidR="00423221" w:rsidRPr="00423221" w:rsidRDefault="00423221" w:rsidP="00423221">
      <w:pPr>
        <w:jc w:val="both"/>
        <w:rPr>
          <w:rFonts w:eastAsia="Times New Roman"/>
          <w:b/>
          <w:szCs w:val="24"/>
          <w:lang w:eastAsia="it-IT"/>
        </w:rPr>
      </w:pPr>
    </w:p>
    <w:p w14:paraId="7BF490A2"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55" w:name="_Toc312863752"/>
      <w:bookmarkStart w:id="156" w:name="_Toc94188630"/>
      <w:r w:rsidRPr="00423221">
        <w:rPr>
          <w:rFonts w:eastAsia="Times New Roman"/>
          <w:b/>
          <w:bCs/>
          <w:kern w:val="32"/>
          <w:sz w:val="32"/>
          <w:szCs w:val="32"/>
          <w:lang w:eastAsia="it-IT"/>
        </w:rPr>
        <w:t>Sed a periculis cunctis libera nos semper</w:t>
      </w:r>
      <w:bookmarkEnd w:id="155"/>
      <w:bookmarkEnd w:id="156"/>
    </w:p>
    <w:p w14:paraId="705D8884" w14:textId="77777777" w:rsidR="00423221" w:rsidRPr="00423221" w:rsidRDefault="00423221" w:rsidP="00423221">
      <w:pPr>
        <w:spacing w:after="0"/>
        <w:jc w:val="center"/>
        <w:rPr>
          <w:rFonts w:eastAsia="Times New Roman"/>
          <w:b/>
          <w:sz w:val="22"/>
          <w:lang w:eastAsia="it-IT"/>
        </w:rPr>
      </w:pPr>
      <w:r w:rsidRPr="00423221">
        <w:rPr>
          <w:rFonts w:eastAsia="Times New Roman"/>
          <w:b/>
          <w:szCs w:val="24"/>
          <w:lang w:eastAsia="it-IT"/>
        </w:rPr>
        <w:t xml:space="preserve">Ma liberaci sempre da ogni pericolo </w:t>
      </w:r>
      <w:r w:rsidRPr="00423221">
        <w:rPr>
          <w:rFonts w:eastAsia="Times New Roman"/>
          <w:b/>
          <w:sz w:val="22"/>
          <w:lang w:eastAsia="it-IT"/>
        </w:rPr>
        <w:t>(30 Luglio 2011)</w:t>
      </w:r>
    </w:p>
    <w:p w14:paraId="4F4B1EEC" w14:textId="77777777" w:rsidR="00423221" w:rsidRPr="00423221" w:rsidRDefault="00423221" w:rsidP="00423221">
      <w:pPr>
        <w:jc w:val="both"/>
        <w:rPr>
          <w:rFonts w:eastAsia="Times New Roman"/>
          <w:b/>
          <w:szCs w:val="24"/>
          <w:lang w:eastAsia="it-IT"/>
        </w:rPr>
      </w:pPr>
    </w:p>
    <w:p w14:paraId="0FEE1E0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Ricordiamoci, per un istante, cosa abbiamo già detto alla Vergine Maria, in questa preghiera:</w:t>
      </w:r>
      <w:r w:rsidRPr="00423221">
        <w:rPr>
          <w:rFonts w:eastAsia="Times New Roman"/>
          <w:i/>
          <w:szCs w:val="24"/>
          <w:lang w:eastAsia="it-IT"/>
        </w:rPr>
        <w:t xml:space="preserve"> “Sub tuum praesidium confugimus, Sancta Dei Genetrix. Nostras deprecationes ne despicias in necessitatibus, sed a periculis cunctis libera nos semper, Virgo gloriosa et benedicta”</w:t>
      </w:r>
      <w:r w:rsidRPr="00423221">
        <w:rPr>
          <w:rFonts w:eastAsia="Times New Roman"/>
          <w:szCs w:val="24"/>
          <w:lang w:eastAsia="it-IT"/>
        </w:rPr>
        <w:t xml:space="preserve"> (</w:t>
      </w:r>
      <w:r w:rsidRPr="00423221">
        <w:rPr>
          <w:rFonts w:eastAsia="Times New Roman"/>
          <w:i/>
          <w:szCs w:val="24"/>
          <w:lang w:eastAsia="it-IT"/>
        </w:rPr>
        <w:t>“Sotto la tua protezione cerchiamo rifugio, Santa Madre di Dio: non disprezzare le suppliche di noi che siamo nella prova, ma liberaci da ogni pericolo, o Vergine gloriosa e benedetta”).</w:t>
      </w:r>
      <w:r w:rsidRPr="00423221">
        <w:rPr>
          <w:rFonts w:eastAsia="Times New Roman"/>
          <w:szCs w:val="24"/>
          <w:lang w:eastAsia="it-IT"/>
        </w:rPr>
        <w:t xml:space="preserve"> La Vergine Maria, che è nostra fortezza, nostro sicuro rifugio, Lei che è la Santa Madre di Dio, non deve disprezzare le suppliche dei cuori provati ed afflitti. Ogni nostro preghiera da Lei deve essere ascoltata, esaudita e trasformata in una grande grazia per la nostra vita.</w:t>
      </w:r>
    </w:p>
    <w:p w14:paraId="3D02A14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in attimi spenti, senza speranza,  l’intera esistenza.</w:t>
      </w:r>
    </w:p>
    <w:p w14:paraId="28F2C7A3" w14:textId="77777777" w:rsidR="00423221" w:rsidRPr="00423221" w:rsidRDefault="00423221" w:rsidP="00423221">
      <w:pPr>
        <w:autoSpaceDE w:val="0"/>
        <w:autoSpaceDN w:val="0"/>
        <w:adjustRightInd w:val="0"/>
        <w:spacing w:line="240" w:lineRule="atLeast"/>
        <w:jc w:val="both"/>
        <w:rPr>
          <w:rFonts w:eastAsia="Times New Roman"/>
          <w:szCs w:val="24"/>
          <w:lang w:eastAsia="it-IT"/>
        </w:rPr>
      </w:pPr>
      <w:r w:rsidRPr="00423221">
        <w:rPr>
          <w:rFonts w:eastAsia="Times New Roman"/>
          <w:szCs w:val="24"/>
          <w:lang w:eastAsia="it-IT"/>
        </w:rPr>
        <w:t xml:space="preserve">Leggevo in questi giorni una favola moderna, in tedesco, dal titolo: </w:t>
      </w:r>
      <w:r w:rsidRPr="00423221">
        <w:rPr>
          <w:rFonts w:eastAsia="Times New Roman"/>
          <w:i/>
          <w:szCs w:val="24"/>
          <w:lang w:eastAsia="it-IT"/>
        </w:rPr>
        <w:t>“Das wunderbare Leben von einem Landstreicher”</w:t>
      </w:r>
      <w:r w:rsidRPr="00423221">
        <w:rPr>
          <w:rFonts w:eastAsia="Times New Roman"/>
          <w:szCs w:val="24"/>
          <w:lang w:eastAsia="it-IT"/>
        </w:rPr>
        <w:t xml:space="preserve"> (tradotta in francese: </w:t>
      </w:r>
      <w:r w:rsidRPr="00423221">
        <w:rPr>
          <w:rFonts w:eastAsia="Times New Roman"/>
          <w:i/>
          <w:szCs w:val="24"/>
          <w:lang w:eastAsia="it-IT"/>
        </w:rPr>
        <w:t xml:space="preserve">“La vie splendide d'un vagabond” – </w:t>
      </w:r>
      <w:r w:rsidRPr="00423221">
        <w:rPr>
          <w:rFonts w:eastAsia="Times New Roman"/>
          <w:szCs w:val="24"/>
          <w:lang w:eastAsia="it-IT"/>
        </w:rPr>
        <w:t>in italiano:</w:t>
      </w:r>
      <w:r w:rsidRPr="00423221">
        <w:rPr>
          <w:rFonts w:eastAsia="Times New Roman"/>
          <w:i/>
          <w:szCs w:val="24"/>
          <w:lang w:eastAsia="it-IT"/>
        </w:rPr>
        <w:t xml:space="preserve"> “La stupenda vita di un vagabondo”). </w:t>
      </w:r>
      <w:r w:rsidRPr="00423221">
        <w:rPr>
          <w:rFonts w:eastAsia="Times New Roman"/>
          <w:szCs w:val="24"/>
          <w:lang w:eastAsia="it-IT"/>
        </w:rPr>
        <w:t xml:space="preserve">È un racconto che lascia senza respiro. È descritta la vita di un giovane che passa da una vanità all’altra, da una inutilità all’altra, da un vizio all’altro, trascorrendo in questo pellegrinaggio ininterrotto di sciupio dell’esistenza le ore </w:t>
      </w:r>
      <w:r w:rsidRPr="00423221">
        <w:rPr>
          <w:rFonts w:eastAsia="Times New Roman"/>
          <w:szCs w:val="24"/>
          <w:lang w:eastAsia="it-IT"/>
        </w:rPr>
        <w:lastRenderedPageBreak/>
        <w:t>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p>
    <w:p w14:paraId="04E188B1" w14:textId="77777777" w:rsidR="00423221" w:rsidRPr="00423221" w:rsidRDefault="00423221" w:rsidP="00423221">
      <w:pPr>
        <w:autoSpaceDE w:val="0"/>
        <w:autoSpaceDN w:val="0"/>
        <w:adjustRightInd w:val="0"/>
        <w:spacing w:line="240" w:lineRule="atLeast"/>
        <w:jc w:val="both"/>
        <w:rPr>
          <w:rFonts w:eastAsia="Times New Roman"/>
          <w:szCs w:val="24"/>
          <w:lang w:eastAsia="it-IT"/>
        </w:rPr>
      </w:pPr>
      <w:r w:rsidRPr="00423221">
        <w:rPr>
          <w:rFonts w:eastAsia="Times New Roman"/>
          <w:szCs w:val="24"/>
          <w:lang w:eastAsia="it-IT"/>
        </w:rPr>
        <w:t xml:space="preserve">Chi ci potrà mai liberare da questo vagabondaggio spirituale che è vero narcotico, più pestilenziale di ogni droga o alcool, più letale di ogni altra pasticca sintetica? Una sola Persona ci può liberare, Lei, la Vergine Maria, la Madre di Gesù. Il 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inservibili, pronte solo per essere gettate nella Geenna del fuoco per arrostire per l’eternità. </w:t>
      </w:r>
    </w:p>
    <w:p w14:paraId="5B45A4EC" w14:textId="77777777" w:rsidR="00423221" w:rsidRPr="00423221" w:rsidRDefault="00423221" w:rsidP="00423221">
      <w:pPr>
        <w:autoSpaceDE w:val="0"/>
        <w:autoSpaceDN w:val="0"/>
        <w:adjustRightInd w:val="0"/>
        <w:spacing w:line="240" w:lineRule="atLeast"/>
        <w:jc w:val="both"/>
        <w:rPr>
          <w:rFonts w:eastAsia="Times New Roman"/>
          <w:szCs w:val="24"/>
          <w:lang w:eastAsia="it-IT"/>
        </w:rPr>
      </w:pPr>
      <w:r w:rsidRPr="00423221">
        <w:rPr>
          <w:rFonts w:eastAsia="Times New Roman"/>
          <w:szCs w:val="24"/>
          <w:lang w:eastAsia="it-IT"/>
        </w:rPr>
        <w:t xml:space="preserve">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w:t>
      </w:r>
    </w:p>
    <w:p w14:paraId="19D4DB89" w14:textId="77777777" w:rsidR="00423221" w:rsidRPr="00423221" w:rsidRDefault="00423221" w:rsidP="00423221">
      <w:pPr>
        <w:autoSpaceDE w:val="0"/>
        <w:autoSpaceDN w:val="0"/>
        <w:adjustRightInd w:val="0"/>
        <w:spacing w:line="240" w:lineRule="atLeast"/>
        <w:jc w:val="both"/>
        <w:rPr>
          <w:rFonts w:eastAsia="Times New Roman"/>
          <w:szCs w:val="24"/>
          <w:lang w:eastAsia="it-IT"/>
        </w:rPr>
      </w:pPr>
      <w:r w:rsidRPr="00423221">
        <w:rPr>
          <w:rFonts w:eastAsia="Times New Roman"/>
          <w:szCs w:val="24"/>
          <w:lang w:eastAsia="it-IT"/>
        </w:rPr>
        <w:t xml:space="preserve">Vergine Maria, Madre della Redenzione, liberarci da questo nostro vagabondaggio spirituale. Angeli e Santi aiutateci a ritrovare la via della sapienza del cuore e della mente. Voi ci aiuterete e noi ci potremo salvare da questa sfacelo del nostro essere. </w:t>
      </w:r>
    </w:p>
    <w:p w14:paraId="15F6DC88"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23 Luglio 2011</w:t>
      </w:r>
    </w:p>
    <w:p w14:paraId="3A770501" w14:textId="77777777" w:rsidR="00423221" w:rsidRPr="00423221" w:rsidRDefault="00423221" w:rsidP="00423221">
      <w:pPr>
        <w:jc w:val="both"/>
        <w:rPr>
          <w:rFonts w:eastAsia="Times New Roman"/>
          <w:b/>
          <w:szCs w:val="24"/>
          <w:lang w:eastAsia="it-IT"/>
        </w:rPr>
      </w:pPr>
    </w:p>
    <w:p w14:paraId="0307C8AA" w14:textId="77777777" w:rsidR="00423221" w:rsidRPr="00423221" w:rsidRDefault="00423221" w:rsidP="00423221">
      <w:pPr>
        <w:jc w:val="both"/>
        <w:rPr>
          <w:rFonts w:eastAsia="Times New Roman"/>
          <w:b/>
          <w:szCs w:val="24"/>
          <w:lang w:eastAsia="it-IT"/>
        </w:rPr>
      </w:pPr>
    </w:p>
    <w:p w14:paraId="5CA9D84E"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57" w:name="_Toc312863754"/>
      <w:bookmarkStart w:id="158" w:name="_Toc94188631"/>
      <w:r w:rsidRPr="00423221">
        <w:rPr>
          <w:rFonts w:eastAsia="Times New Roman"/>
          <w:b/>
          <w:bCs/>
          <w:kern w:val="32"/>
          <w:sz w:val="32"/>
          <w:szCs w:val="32"/>
          <w:lang w:eastAsia="it-IT"/>
        </w:rPr>
        <w:lastRenderedPageBreak/>
        <w:t>Virgo gloriosa et benedicta</w:t>
      </w:r>
      <w:bookmarkEnd w:id="157"/>
      <w:bookmarkEnd w:id="158"/>
    </w:p>
    <w:p w14:paraId="7ADC0B2A"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O Vergine gloriosa e benedetta  (06 Agosto 2011)</w:t>
      </w:r>
    </w:p>
    <w:p w14:paraId="66A55180" w14:textId="77777777" w:rsidR="00423221" w:rsidRPr="00423221" w:rsidRDefault="00423221" w:rsidP="00423221">
      <w:pPr>
        <w:jc w:val="both"/>
        <w:rPr>
          <w:rFonts w:eastAsia="Times New Roman"/>
          <w:b/>
          <w:sz w:val="22"/>
          <w:lang w:eastAsia="it-IT"/>
        </w:rPr>
      </w:pPr>
    </w:p>
    <w:p w14:paraId="6F34967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preghiera </w:t>
      </w:r>
      <w:r w:rsidRPr="00423221">
        <w:rPr>
          <w:rFonts w:eastAsia="Times New Roman"/>
          <w:i/>
          <w:szCs w:val="24"/>
          <w:lang w:eastAsia="it-IT"/>
        </w:rPr>
        <w:t>“Sub tuum praesidium”</w:t>
      </w:r>
      <w:r w:rsidRPr="00423221">
        <w:rPr>
          <w:rFonts w:eastAsia="Times New Roman"/>
          <w:szCs w:val="24"/>
          <w:lang w:eastAsia="it-IT"/>
        </w:rPr>
        <w:t xml:space="preserve"> si conclude con queste parole: </w:t>
      </w:r>
      <w:r w:rsidRPr="00423221">
        <w:rPr>
          <w:rFonts w:eastAsia="Times New Roman"/>
          <w:i/>
          <w:szCs w:val="24"/>
          <w:lang w:eastAsia="it-IT"/>
        </w:rPr>
        <w:t>“O Vergine gloriosa e benedetta”</w:t>
      </w:r>
      <w:r w:rsidRPr="00423221">
        <w:rPr>
          <w:rFonts w:eastAsia="Times New Roman"/>
          <w:szCs w:val="24"/>
          <w:lang w:eastAsia="it-IT"/>
        </w:rPr>
        <w:t xml:space="preserve">. Queste parole sono una vera confessione di fede sulla Madre di Gesù e Madre nostra. Perché la nostra fede confessa che maria è gloriosa e benedetta? La Vergine Maria è gloriosa perché il Signore l’ha avvolta della sua gloria, l’ha rivestita di sé, l’ha interamente trasformata in luce. Gli ha donato una gloria che è al di sopra di ogni altra gloria. Essa in gloria supera infinitamente la gloria degli Angeli e dei Santi messa insieme. </w:t>
      </w:r>
    </w:p>
    <w:p w14:paraId="4F7CE31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Volendo fare un esempio: se ogni Angelo e ogni Santo fosse una luce e unissimo insieme tutte le loro luci da formare una luce grandissima, da sola quella della vergine Maria la superebbe e quella sarebbe come ombra dinanzi alla gloria che risplende nella Vergine Maria. Il Libro dell’Apocalisse così contempla la Madre di Gesù: </w:t>
      </w:r>
      <w:r w:rsidRPr="00423221">
        <w:rPr>
          <w:rFonts w:eastAsia="Times New Roman"/>
          <w:i/>
          <w:szCs w:val="24"/>
          <w:lang w:eastAsia="it-IT"/>
        </w:rPr>
        <w:t>“Un segno grandioso apparve nel cielo: una donna vestita di sole, con la luna sotto i suoi piedi e, sul capo, una corona di dodici stelle”</w:t>
      </w:r>
      <w:r w:rsidRPr="00423221">
        <w:rPr>
          <w:rFonts w:eastAsia="Times New Roman"/>
          <w:szCs w:val="24"/>
          <w:lang w:eastAsia="it-IT"/>
        </w:rPr>
        <w:t xml:space="preserve"> (Ap 1,1). La Vergine Maria è la quarta luce del Paradiso. È una luce che partecipa più di ogni altra la gloria della natura divina. Tanto eccelsa è la Madre del Signore e Madre nostra.</w:t>
      </w:r>
    </w:p>
    <w:p w14:paraId="0521BCD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è benedetta. La benedizione è data nella Scrittura Santa a donne famose, che hanno compiuto opere di grande salvezza per il popolo del Signore.</w:t>
      </w:r>
    </w:p>
    <w:p w14:paraId="7A56F7EB"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Benedetta è Giaele, che uccise Sisara il nemico di Israele: </w:t>
      </w:r>
      <w:r w:rsidRPr="00423221">
        <w:rPr>
          <w:rFonts w:eastAsia="Times New Roman"/>
          <w:i/>
          <w:szCs w:val="24"/>
          <w:lang w:eastAsia="it-IT"/>
        </w:rPr>
        <w:t>”</w:t>
      </w:r>
      <w:r w:rsidRPr="00423221">
        <w:rPr>
          <w:rFonts w:eastAsia="Times New Roman"/>
          <w:i/>
          <w:color w:val="000000"/>
          <w:szCs w:val="24"/>
          <w:lang w:eastAsia="it-IT"/>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w:t>
      </w:r>
      <w:r w:rsidRPr="00423221">
        <w:rPr>
          <w:rFonts w:eastAsia="Times New Roman"/>
          <w:color w:val="000000"/>
          <w:szCs w:val="24"/>
          <w:lang w:eastAsia="it-IT"/>
        </w:rPr>
        <w:t xml:space="preserve"> (Gdc 5,24-27). </w:t>
      </w:r>
    </w:p>
    <w:p w14:paraId="7571F4D1" w14:textId="77777777" w:rsidR="00423221" w:rsidRPr="00423221" w:rsidRDefault="00423221" w:rsidP="00423221">
      <w:pPr>
        <w:jc w:val="both"/>
        <w:rPr>
          <w:rFonts w:eastAsia="Times New Roman"/>
          <w:color w:val="000000"/>
          <w:szCs w:val="24"/>
          <w:lang w:eastAsia="it-IT"/>
        </w:rPr>
      </w:pPr>
      <w:r w:rsidRPr="00423221">
        <w:rPr>
          <w:rFonts w:eastAsia="Times New Roman"/>
          <w:szCs w:val="24"/>
          <w:lang w:eastAsia="it-IT"/>
        </w:rPr>
        <w:t xml:space="preserve">Benedetta è Giuditta che taglia la testa ad Oloferne: </w:t>
      </w:r>
      <w:r w:rsidRPr="00423221">
        <w:rPr>
          <w:rFonts w:eastAsia="Times New Roman"/>
          <w:i/>
          <w:szCs w:val="24"/>
          <w:lang w:eastAsia="it-IT"/>
        </w:rPr>
        <w:t>“</w:t>
      </w:r>
      <w:r w:rsidRPr="00423221">
        <w:rPr>
          <w:rFonts w:eastAsia="Times New Roman"/>
          <w:i/>
          <w:color w:val="000000"/>
          <w:szCs w:val="24"/>
          <w:lang w:eastAsia="it-IT"/>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r w:rsidRPr="00423221">
        <w:rPr>
          <w:rFonts w:eastAsia="Times New Roman"/>
          <w:color w:val="000000"/>
          <w:szCs w:val="24"/>
          <w:lang w:eastAsia="it-IT"/>
        </w:rPr>
        <w:t xml:space="preserve"> (Gdt 14,6-10). </w:t>
      </w:r>
    </w:p>
    <w:p w14:paraId="2FC9FF4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Benedetta è proclamata la Vergine Maria dalla cugina Elisabetta: </w:t>
      </w:r>
      <w:r w:rsidRPr="00423221">
        <w:rPr>
          <w:rFonts w:eastAsia="Times New Roman"/>
          <w:i/>
          <w:szCs w:val="24"/>
          <w:lang w:eastAsia="it-IT"/>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w:t>
      </w:r>
      <w:r w:rsidRPr="00423221">
        <w:rPr>
          <w:rFonts w:eastAsia="Times New Roman"/>
          <w:i/>
          <w:szCs w:val="24"/>
          <w:lang w:eastAsia="it-IT"/>
        </w:rPr>
        <w:lastRenderedPageBreak/>
        <w:t>Spirito Santo</w:t>
      </w:r>
      <w:r w:rsidRPr="00423221">
        <w:rPr>
          <w:rFonts w:eastAsia="Times New Roman"/>
          <w:i/>
          <w:position w:val="4"/>
          <w:szCs w:val="24"/>
          <w:lang w:eastAsia="it-IT"/>
        </w:rPr>
        <w:t xml:space="preserve"> </w:t>
      </w:r>
      <w:r w:rsidRPr="00423221">
        <w:rPr>
          <w:rFonts w:eastAsia="Times New Roman"/>
          <w:i/>
          <w:szCs w:val="24"/>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423221">
        <w:rPr>
          <w:rFonts w:eastAsia="Times New Roman"/>
          <w:szCs w:val="24"/>
          <w:lang w:eastAsia="it-IT"/>
        </w:rPr>
        <w:t xml:space="preserve"> (Lc 1,39-45). </w:t>
      </w:r>
    </w:p>
    <w:p w14:paraId="7352D1F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benedetta perché la sola fra le donne che ha dato al mondo il Messia del Signore, dal quale è venuta per noi la redenzione e la pace. È anche benedetta perché in Lei per primo Satana fu sconfitto nella sua superbia a causa della grande umiltà della Madre di Dio: </w:t>
      </w:r>
      <w:r w:rsidRPr="00423221">
        <w:rPr>
          <w:rFonts w:eastAsia="Times New Roman"/>
          <w:i/>
          <w:szCs w:val="24"/>
          <w:lang w:eastAsia="it-IT"/>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423221">
        <w:rPr>
          <w:rFonts w:eastAsia="Times New Roman"/>
          <w:szCs w:val="24"/>
          <w:lang w:eastAsia="it-IT"/>
        </w:rPr>
        <w:t xml:space="preserve"> (Lc 1,46-50). È grande il mistero della Vergine Maria. Ella è la seconda potenza di grazia nel Cielo, non però come fonte, ma come mediazione. Prima via di mediazione ed anche fonte di grazia è Cristo Gesù. Seconda via di mediazione, in Cristo, con Cristo, per Cristo, è Lei, la gloriosa e benedetta Madre del mio Signore.</w:t>
      </w:r>
    </w:p>
    <w:p w14:paraId="4B4D805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ottienici questa grandissima fede nella verità della Chiesa che ti proclama gloriosa e benedetta. Angeli e Santi fate che invochiamo la Madre nostra celeste in pienezza di fede e di amore. </w:t>
      </w:r>
    </w:p>
    <w:p w14:paraId="774074DF"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30 Agosto 2011</w:t>
      </w:r>
    </w:p>
    <w:p w14:paraId="7ED079DB" w14:textId="77777777" w:rsidR="00423221" w:rsidRPr="00423221" w:rsidRDefault="00423221" w:rsidP="00423221">
      <w:pPr>
        <w:jc w:val="both"/>
        <w:rPr>
          <w:rFonts w:eastAsia="Times New Roman"/>
          <w:b/>
          <w:szCs w:val="24"/>
          <w:lang w:eastAsia="it-IT"/>
        </w:rPr>
      </w:pPr>
    </w:p>
    <w:p w14:paraId="1EDFC7AA" w14:textId="77777777" w:rsidR="00423221" w:rsidRPr="00423221" w:rsidRDefault="00423221" w:rsidP="00423221">
      <w:pPr>
        <w:keepNext/>
        <w:spacing w:after="0"/>
        <w:jc w:val="center"/>
        <w:outlineLvl w:val="0"/>
        <w:rPr>
          <w:rFonts w:eastAsia="Times New Roman"/>
          <w:b/>
          <w:bCs/>
          <w:kern w:val="32"/>
          <w:sz w:val="48"/>
          <w:szCs w:val="32"/>
          <w:lang w:eastAsia="it-IT"/>
        </w:rPr>
      </w:pPr>
      <w:bookmarkStart w:id="159" w:name="_Toc312863756"/>
      <w:bookmarkStart w:id="160" w:name="_Toc94188632"/>
      <w:r w:rsidRPr="00423221">
        <w:rPr>
          <w:rFonts w:eastAsia="Times New Roman"/>
          <w:b/>
          <w:bCs/>
          <w:kern w:val="32"/>
          <w:sz w:val="48"/>
          <w:szCs w:val="32"/>
          <w:lang w:eastAsia="it-IT"/>
        </w:rPr>
        <w:t>Ave, Regina caelorum,</w:t>
      </w:r>
      <w:bookmarkEnd w:id="159"/>
      <w:bookmarkEnd w:id="160"/>
    </w:p>
    <w:p w14:paraId="09FB770A" w14:textId="77777777" w:rsidR="00423221" w:rsidRPr="00423221" w:rsidRDefault="00423221" w:rsidP="00423221">
      <w:pPr>
        <w:jc w:val="center"/>
        <w:rPr>
          <w:rFonts w:eastAsia="Times New Roman"/>
          <w:b/>
          <w:sz w:val="28"/>
          <w:szCs w:val="28"/>
          <w:lang w:eastAsia="it-IT"/>
        </w:rPr>
      </w:pPr>
      <w:r w:rsidRPr="00423221">
        <w:rPr>
          <w:rFonts w:eastAsia="Times New Roman"/>
          <w:b/>
          <w:sz w:val="28"/>
          <w:szCs w:val="28"/>
          <w:lang w:eastAsia="it-IT"/>
        </w:rPr>
        <w:t>Ave, regina dei cieli  (13 Agosto 2011)</w:t>
      </w:r>
    </w:p>
    <w:p w14:paraId="0F12698B" w14:textId="77777777" w:rsidR="00423221" w:rsidRPr="00423221" w:rsidRDefault="00423221" w:rsidP="00423221">
      <w:pPr>
        <w:jc w:val="both"/>
        <w:rPr>
          <w:rFonts w:eastAsia="Times New Roman"/>
          <w:b/>
          <w:szCs w:val="24"/>
          <w:lang w:eastAsia="it-IT"/>
        </w:rPr>
      </w:pPr>
    </w:p>
    <w:p w14:paraId="5067A1BB" w14:textId="77777777" w:rsidR="00423221" w:rsidRPr="00423221" w:rsidRDefault="00423221" w:rsidP="00423221">
      <w:pPr>
        <w:jc w:val="both"/>
        <w:rPr>
          <w:rFonts w:eastAsia="Times New Roman"/>
          <w:szCs w:val="24"/>
          <w:lang w:eastAsia="it-IT"/>
        </w:rPr>
      </w:pPr>
      <w:r w:rsidRPr="00423221">
        <w:rPr>
          <w:rFonts w:eastAsia="Times New Roman" w:cs="Times New Roman"/>
          <w:szCs w:val="24"/>
          <w:lang w:eastAsia="it-IT"/>
        </w:rPr>
        <w:t xml:space="preserve">L’Antifona a Maria, sulla quale rifletteremo nei sabati che seguiranno, sarà l’Ave, Regina caelorum. Nella sua interezza essa così recita: </w:t>
      </w:r>
      <w:r w:rsidRPr="00423221">
        <w:rPr>
          <w:rFonts w:eastAsia="Times New Roman" w:cs="Times New Roman"/>
          <w:i/>
          <w:szCs w:val="24"/>
          <w:lang w:eastAsia="it-IT"/>
        </w:rPr>
        <w:t xml:space="preserve">“Ave, Regina caelorum, </w:t>
      </w:r>
      <w:r w:rsidRPr="00423221">
        <w:rPr>
          <w:rFonts w:eastAsia="Times New Roman"/>
          <w:i/>
          <w:szCs w:val="24"/>
          <w:lang w:eastAsia="it-IT"/>
        </w:rPr>
        <w:t>Ave, Domina Angelorum: Salve, radix, salve, porta ex qua mundo lux est orta. Gaude, Virgo gloriosa, super omnes speciosa, vale, o valde decora, et pro nobis Christum exora”</w:t>
      </w:r>
      <w:r w:rsidRPr="00423221">
        <w:rPr>
          <w:rFonts w:eastAsia="Times New Roman"/>
          <w:szCs w:val="24"/>
          <w:lang w:eastAsia="it-IT"/>
        </w:rPr>
        <w:t xml:space="preserve"> (</w:t>
      </w:r>
      <w:r w:rsidRPr="00423221">
        <w:rPr>
          <w:rFonts w:eastAsia="Times New Roman"/>
          <w:i/>
          <w:szCs w:val="24"/>
          <w:lang w:eastAsia="it-IT"/>
        </w:rPr>
        <w:t>Ave, regina dei cieli, ave, signora degli angeli; porta e radice di salvezza, rechi nel mondo la luce. Gioisci, vergine gloriosa, bella fra tutte le donne; salve, o tutta santa, prega per noi Cristo Signore</w:t>
      </w:r>
      <w:r w:rsidRPr="00423221">
        <w:rPr>
          <w:rFonts w:eastAsia="Times New Roman"/>
          <w:szCs w:val="24"/>
          <w:lang w:eastAsia="it-IT"/>
        </w:rPr>
        <w:t>).</w:t>
      </w:r>
    </w:p>
    <w:p w14:paraId="32B4718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Il saluto nella Scrittura Santa sovente è manifestativo dell’essenza della persona che viene salutata. Leggiamo il saluto dell’Angelo alla Vergine Maria:</w:t>
      </w:r>
      <w:r w:rsidRPr="00423221">
        <w:rPr>
          <w:rFonts w:eastAsia="Times New Roman"/>
          <w:i/>
          <w:szCs w:val="24"/>
          <w:lang w:eastAsia="it-IT"/>
        </w:rPr>
        <w:t xml:space="preserve"> “Al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423221">
        <w:rPr>
          <w:rFonts w:eastAsia="Times New Roman"/>
          <w:szCs w:val="24"/>
          <w:lang w:eastAsia="it-IT"/>
        </w:rPr>
        <w:t xml:space="preserve"> (Lc 1,26-28). Da questo saluto conosciamo chi è la Vergine Maria. Ella è piena di grazia. Il Signore è con Lei. È una verità. Una certezza. Non è un augurio e neanche una preghiera. Questa è l’essenza stessa della Vergine Maria.</w:t>
      </w:r>
    </w:p>
    <w:p w14:paraId="4F7425C7" w14:textId="77777777" w:rsidR="00423221" w:rsidRPr="00423221" w:rsidRDefault="00423221" w:rsidP="00423221">
      <w:pPr>
        <w:jc w:val="both"/>
        <w:rPr>
          <w:rFonts w:eastAsia="Times New Roman" w:cs="Times New Roman"/>
          <w:szCs w:val="24"/>
          <w:lang w:eastAsia="it-IT"/>
        </w:rPr>
      </w:pPr>
      <w:r w:rsidRPr="00423221">
        <w:rPr>
          <w:rFonts w:eastAsia="Times New Roman"/>
          <w:szCs w:val="24"/>
          <w:lang w:eastAsia="it-IT"/>
        </w:rPr>
        <w:t xml:space="preserve">Altre volte il saluto è manifestativo dell’essenza della persona che saluta. Ecco il saluto di Gesù nel Cenacolo dopo la sua gloriosa risurrezione: </w:t>
      </w:r>
      <w:r w:rsidRPr="00423221">
        <w:rPr>
          <w:rFonts w:eastAsia="Times New Roman"/>
          <w:i/>
          <w:szCs w:val="24"/>
          <w:lang w:eastAsia="it-IT"/>
        </w:rPr>
        <w:t>“</w:t>
      </w:r>
      <w:r w:rsidRPr="00423221">
        <w:rPr>
          <w:rFonts w:eastAsia="Times New Roman" w:cs="Times New Roman"/>
          <w:i/>
          <w:szCs w:val="24"/>
          <w:lang w:eastAsia="it-IT"/>
        </w:rPr>
        <w:t xml:space="preserve">La sera di quel </w:t>
      </w:r>
      <w:r w:rsidRPr="00423221">
        <w:rPr>
          <w:rFonts w:eastAsia="Times New Roman" w:cs="Times New Roman"/>
          <w:i/>
          <w:szCs w:val="24"/>
          <w:lang w:eastAsia="it-IT"/>
        </w:rPr>
        <w:lastRenderedPageBreak/>
        <w:t>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423221">
        <w:rPr>
          <w:rFonts w:eastAsia="Times New Roman" w:cs="Times New Roman"/>
          <w:szCs w:val="24"/>
          <w:lang w:eastAsia="it-IT"/>
        </w:rPr>
        <w:t xml:space="preserve"> (Gv 20,19-23). In questo saluto Gesù si rivela come il Datore della vera pace. Si manifesta altresì come il Datore dello Spirito Santo. È anche colui che conferisce poteri divini ai suoi discepoli. Dona loro il potere di perdonare i peccati. Così agendo, Gesù attesta veramente che dal Padre è stato costituito Signore della sua grazia e verità.</w:t>
      </w:r>
    </w:p>
    <w:p w14:paraId="35DA260D"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Così la Chiesa saluta la Vergine Maria: Ave, Regina dei Cieli. Chi sono i Cieli? I Cieli sono il Padre celeste, il Figlio suo Unigenito Incarnato, Crocifisso e Risorto, lo Spirito Santo, tutti gli Angeli, tutte le anime dei santi e dei beati. I Cieli sono semplicemente Dio e il suo Regno di luce, verità, grazia, giustizia, santità. Ebbene! Di questo Regno la Vergine Maria è proclamata Regina. </w:t>
      </w:r>
    </w:p>
    <w:p w14:paraId="0CF283A3"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Attenzione però! La Vergine Maria è Regina più che ogni altra regina della terra e in modo totalmente diverso. Ella è la Regina che presiede a tutta la corte celeste, a tutti gli schieramenti del Paradiso, a tutti gli Angeli e Santi. Non solo. È la Regina attraverso la quale tutta la grazia del Padre, del Figlio, dello Spirito Santo si riversa nei nostri cuori. È la Regina che veramente governa il Cielo e la terra. Dio, dalle mani di Lei fa sgorgare la sorgente della sua benedizione, i raggi della sua eterna carità, le fonti della sua misericordia, i frutti della sua infinita pietà verso l’uomo da redimere, salvare, giustificare, santificare, innalzare e condurre nella gloria eterna.</w:t>
      </w:r>
    </w:p>
    <w:p w14:paraId="4EB0BF8F"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szCs w:val="24"/>
          <w:lang w:eastAsia="it-IT"/>
        </w:rPr>
        <w:t xml:space="preserve">È questa la gloria che il Padre celeste ha voluto per la Madre del suo Divin Figlio. L’ha costituita sua Regina. Il Cielo mancava di una Regina e Lui se l’è creata bella, stupenda, piena di grazia, splendente di santità, vestita di sole, coronata con dodici stelle, con la luna sotto i suoi piedi, l’universo intero nelle sue mani. Possiamo applicare alla Vergine Maria quanto canta il Salmo, però in una maniera infinitamente più alta, divina, trascendente: </w:t>
      </w:r>
      <w:r w:rsidRPr="00423221">
        <w:rPr>
          <w:rFonts w:eastAsia="Times New Roman" w:cs="Times New Roman"/>
          <w:i/>
          <w:szCs w:val="24"/>
          <w:lang w:eastAsia="it-IT"/>
        </w:rPr>
        <w:t>“</w:t>
      </w:r>
      <w:r w:rsidRPr="00423221">
        <w:rPr>
          <w:rFonts w:eastAsia="Times New Roman" w:cs="Times New Roman"/>
          <w:i/>
          <w:color w:val="000000"/>
          <w:szCs w:val="24"/>
          <w:lang w:eastAsia="it-IT"/>
        </w:rPr>
        <w:t>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r w:rsidRPr="00423221">
        <w:rPr>
          <w:rFonts w:eastAsia="Times New Roman" w:cs="Times New Roman"/>
          <w:color w:val="000000"/>
          <w:szCs w:val="24"/>
          <w:lang w:eastAsia="it-IT"/>
        </w:rPr>
        <w:t xml:space="preserve">  (Sal 45 (44) 9-16). È grande il mistero che avvolge la Madre di Dio. Ella è oggi e per l’eternità la Regina dei cieli. Veramente grandi cose ha fatto per Lei l’Onnipotente. </w:t>
      </w:r>
    </w:p>
    <w:p w14:paraId="6DB1A564"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Vergine Maria, Madre della Redenzione, ottienici occhi di spirito per contemplare la tua bellezza che dona ai cieli di Dio uno splendore nuovo. Angeli e Santi, realizzate questo nostro desiderio. </w:t>
      </w:r>
    </w:p>
    <w:p w14:paraId="5322E25E"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lastRenderedPageBreak/>
        <w:t>06 Agosto 2011</w:t>
      </w:r>
    </w:p>
    <w:p w14:paraId="7C52FF7F" w14:textId="77777777" w:rsidR="00423221" w:rsidRPr="00423221" w:rsidRDefault="00423221" w:rsidP="00423221">
      <w:pPr>
        <w:jc w:val="both"/>
        <w:rPr>
          <w:rFonts w:eastAsia="Times New Roman"/>
          <w:b/>
          <w:szCs w:val="24"/>
          <w:lang w:eastAsia="it-IT"/>
        </w:rPr>
      </w:pPr>
    </w:p>
    <w:p w14:paraId="172092B1" w14:textId="77777777" w:rsidR="00423221" w:rsidRPr="00423221" w:rsidRDefault="008F3D71" w:rsidP="00423221">
      <w:pPr>
        <w:keepNext/>
        <w:spacing w:after="0"/>
        <w:jc w:val="center"/>
        <w:outlineLvl w:val="0"/>
        <w:rPr>
          <w:rFonts w:eastAsia="Times New Roman"/>
          <w:b/>
          <w:bCs/>
          <w:kern w:val="32"/>
          <w:sz w:val="32"/>
          <w:szCs w:val="32"/>
          <w:lang w:eastAsia="it-IT"/>
        </w:rPr>
      </w:pPr>
      <w:bookmarkStart w:id="161" w:name="_Toc312863758"/>
      <w:bookmarkStart w:id="162" w:name="_Toc94188633"/>
      <w:r>
        <w:rPr>
          <w:rFonts w:eastAsia="Times New Roman"/>
          <w:b/>
          <w:bCs/>
          <w:kern w:val="32"/>
          <w:sz w:val="32"/>
          <w:szCs w:val="32"/>
          <w:lang w:eastAsia="it-IT"/>
        </w:rPr>
        <w:t>A</w:t>
      </w:r>
      <w:r w:rsidR="00423221" w:rsidRPr="00423221">
        <w:rPr>
          <w:rFonts w:eastAsia="Times New Roman"/>
          <w:b/>
          <w:bCs/>
          <w:kern w:val="32"/>
          <w:sz w:val="32"/>
          <w:szCs w:val="32"/>
          <w:lang w:eastAsia="it-IT"/>
        </w:rPr>
        <w:t>ve, Domina Angelorum</w:t>
      </w:r>
      <w:bookmarkEnd w:id="161"/>
      <w:bookmarkEnd w:id="162"/>
    </w:p>
    <w:p w14:paraId="57A844F9" w14:textId="77777777" w:rsidR="00423221" w:rsidRPr="00423221" w:rsidRDefault="00423221" w:rsidP="00423221">
      <w:pPr>
        <w:jc w:val="center"/>
        <w:rPr>
          <w:rFonts w:eastAsia="Times New Roman"/>
          <w:b/>
          <w:sz w:val="32"/>
          <w:szCs w:val="32"/>
          <w:lang w:eastAsia="it-IT"/>
        </w:rPr>
      </w:pPr>
      <w:r w:rsidRPr="00423221">
        <w:rPr>
          <w:rFonts w:eastAsia="Times New Roman"/>
          <w:sz w:val="32"/>
          <w:szCs w:val="32"/>
          <w:lang w:eastAsia="it-IT"/>
        </w:rPr>
        <w:t>Ave, Signora degli Angeli</w:t>
      </w:r>
      <w:r w:rsidRPr="00423221">
        <w:rPr>
          <w:rFonts w:eastAsia="Times New Roman"/>
          <w:b/>
          <w:sz w:val="32"/>
          <w:szCs w:val="32"/>
          <w:lang w:eastAsia="it-IT"/>
        </w:rPr>
        <w:t xml:space="preserve"> (20 Agosto 2011)</w:t>
      </w:r>
    </w:p>
    <w:p w14:paraId="6D6AF8E5" w14:textId="77777777" w:rsidR="00423221" w:rsidRPr="00423221" w:rsidRDefault="00423221" w:rsidP="00423221">
      <w:pPr>
        <w:jc w:val="both"/>
        <w:rPr>
          <w:rFonts w:eastAsia="Times New Roman"/>
          <w:b/>
          <w:szCs w:val="24"/>
          <w:lang w:eastAsia="it-IT"/>
        </w:rPr>
      </w:pPr>
    </w:p>
    <w:p w14:paraId="3BDB4D5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Abbiamo salutato la Vergine Maria: </w:t>
      </w:r>
      <w:r w:rsidRPr="00423221">
        <w:rPr>
          <w:rFonts w:eastAsia="Times New Roman"/>
          <w:i/>
          <w:szCs w:val="24"/>
          <w:lang w:eastAsia="it-IT"/>
        </w:rPr>
        <w:t>“Ave, Regina dei Cieli”</w:t>
      </w:r>
      <w:r w:rsidRPr="00423221">
        <w:rPr>
          <w:rFonts w:eastAsia="Times New Roman"/>
          <w:szCs w:val="24"/>
          <w:lang w:eastAsia="it-IT"/>
        </w:rPr>
        <w:t xml:space="preserve">. Ora ci rivolgiamo a Lei, salutandola: </w:t>
      </w:r>
      <w:r w:rsidRPr="00423221">
        <w:rPr>
          <w:rFonts w:eastAsia="Times New Roman"/>
          <w:i/>
          <w:szCs w:val="24"/>
          <w:lang w:eastAsia="it-IT"/>
        </w:rPr>
        <w:t>“Ave, Signora degli Angeli”</w:t>
      </w:r>
      <w:r w:rsidRPr="00423221">
        <w:rPr>
          <w:rFonts w:eastAsia="Times New Roman"/>
          <w:szCs w:val="24"/>
          <w:lang w:eastAsia="it-IT"/>
        </w:rPr>
        <w:t xml:space="preserve">. La Madre di Dio è Regina e Signora degli Angeli. È questa la gloria con la quale il Signore vuole che Lei sia onorata per i secoli eterni. La </w:t>
      </w:r>
      <w:r w:rsidRPr="00423221">
        <w:rPr>
          <w:rFonts w:eastAsia="Times New Roman"/>
          <w:i/>
          <w:szCs w:val="24"/>
          <w:lang w:eastAsia="it-IT"/>
        </w:rPr>
        <w:t>“Signora”</w:t>
      </w:r>
      <w:r w:rsidRPr="00423221">
        <w:rPr>
          <w:rFonts w:eastAsia="Times New Roman"/>
          <w:szCs w:val="24"/>
          <w:lang w:eastAsia="it-IT"/>
        </w:rPr>
        <w:t xml:space="preserve">  è la Padrona di casa, Colei che ha il governo di essa. Questa verità la possiamo comprendere da un brano del Libro dei Proverbi.</w:t>
      </w:r>
    </w:p>
    <w:p w14:paraId="673409CE" w14:textId="77777777" w:rsidR="00423221" w:rsidRPr="00423221" w:rsidRDefault="00423221" w:rsidP="00423221">
      <w:pPr>
        <w:jc w:val="both"/>
        <w:rPr>
          <w:rFonts w:eastAsia="Times New Roman"/>
          <w:i/>
          <w:color w:val="000000"/>
          <w:szCs w:val="24"/>
          <w:lang w:eastAsia="it-IT"/>
        </w:rPr>
      </w:pPr>
      <w:r w:rsidRPr="00423221">
        <w:rPr>
          <w:rFonts w:eastAsia="Times New Roman"/>
          <w:i/>
          <w:szCs w:val="24"/>
          <w:lang w:eastAsia="it-IT"/>
        </w:rPr>
        <w:t>“</w:t>
      </w:r>
      <w:r w:rsidRPr="00423221">
        <w:rPr>
          <w:rFonts w:eastAsia="Times New Roman"/>
          <w:i/>
          <w:color w:val="000000"/>
          <w:szCs w:val="24"/>
          <w:lang w:eastAsia="it-IT"/>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w:t>
      </w:r>
    </w:p>
    <w:p w14:paraId="52690AF0" w14:textId="77777777" w:rsidR="00423221" w:rsidRPr="00423221" w:rsidRDefault="00423221" w:rsidP="00423221">
      <w:pPr>
        <w:jc w:val="both"/>
        <w:rPr>
          <w:rFonts w:eastAsia="Times New Roman"/>
          <w:i/>
          <w:color w:val="000000"/>
          <w:szCs w:val="24"/>
          <w:lang w:eastAsia="it-IT"/>
        </w:rPr>
      </w:pPr>
      <w:r w:rsidRPr="00423221">
        <w:rPr>
          <w:rFonts w:eastAsia="Times New Roman"/>
          <w:i/>
          <w:color w:val="000000"/>
          <w:szCs w:val="24"/>
          <w:lang w:eastAsia="it-IT"/>
        </w:rPr>
        <w:t xml:space="preserve">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w:t>
      </w:r>
    </w:p>
    <w:p w14:paraId="22D570A2" w14:textId="77777777" w:rsidR="00423221" w:rsidRPr="00423221" w:rsidRDefault="00423221" w:rsidP="00423221">
      <w:pPr>
        <w:jc w:val="both"/>
        <w:rPr>
          <w:rFonts w:eastAsia="Times New Roman"/>
          <w:color w:val="000000"/>
          <w:szCs w:val="24"/>
          <w:lang w:eastAsia="it-IT"/>
        </w:rPr>
      </w:pPr>
      <w:r w:rsidRPr="00423221">
        <w:rPr>
          <w:rFonts w:eastAsia="Times New Roman"/>
          <w:i/>
          <w:color w:val="000000"/>
          <w:szCs w:val="24"/>
          <w:lang w:eastAsia="it-IT"/>
        </w:rPr>
        <w:t>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w:t>
      </w:r>
      <w:r w:rsidRPr="00423221">
        <w:rPr>
          <w:rFonts w:eastAsia="Times New Roman"/>
          <w:color w:val="000000"/>
          <w:szCs w:val="24"/>
          <w:lang w:eastAsia="it-IT"/>
        </w:rPr>
        <w:t xml:space="preserve"> (Pro 31,10-31). </w:t>
      </w:r>
    </w:p>
    <w:p w14:paraId="714EA95A"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La </w:t>
      </w:r>
      <w:r w:rsidRPr="00423221">
        <w:rPr>
          <w:rFonts w:eastAsia="Times New Roman"/>
          <w:i/>
          <w:color w:val="000000"/>
          <w:szCs w:val="24"/>
          <w:lang w:eastAsia="it-IT"/>
        </w:rPr>
        <w:t>“Signora”</w:t>
      </w:r>
      <w:r w:rsidRPr="00423221">
        <w:rPr>
          <w:rFonts w:eastAsia="Times New Roman"/>
          <w:color w:val="000000"/>
          <w:szCs w:val="24"/>
          <w:lang w:eastAsia="it-IT"/>
        </w:rPr>
        <w:t xml:space="preserve"> è la Donna attiva, responsabile, intraprendente, audace, forte, capace di dirigere tutta la casa. Dicendo che la Vergine Maria è la Signora degli Angeli, noi crediamo con fermezza di fede anzi vediamo e contempliamo Lei a capo delle Schiere celesti, tutte ai suoi ordini, allo stesso modo che il generale supremo possiede il controllo di tutti gli eserciti del paese, del regno, della nazione. La Madre di Dio è a capo di tutti gli Angeli di Dio e tutti sono pronti ad eseguire i suoi ordini al primo cenno della sua mano. Tanto grande è la gloria di cui il Signore l’ha rivestita.</w:t>
      </w:r>
    </w:p>
    <w:p w14:paraId="71C3CBDE"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Una leggenda, letta tanti anni fa quando mi dedicavo allo studio dell’agiografia e dell’ascetica, mi ha sempre aiutato a comprendere il ruolo che svolge la nostra Madre celeste in ordine alla nostra vita, servendosi degli Angeli, dei quali è la </w:t>
      </w:r>
      <w:r w:rsidRPr="00423221">
        <w:rPr>
          <w:rFonts w:eastAsia="Times New Roman"/>
          <w:i/>
          <w:color w:val="000000"/>
          <w:szCs w:val="24"/>
          <w:lang w:eastAsia="it-IT"/>
        </w:rPr>
        <w:lastRenderedPageBreak/>
        <w:t>“Signora”</w:t>
      </w:r>
      <w:r w:rsidRPr="00423221">
        <w:rPr>
          <w:rFonts w:eastAsia="Times New Roman"/>
          <w:color w:val="000000"/>
          <w:szCs w:val="24"/>
          <w:lang w:eastAsia="it-IT"/>
        </w:rPr>
        <w:t xml:space="preserve">. Correva il secolo 8° d.C. In una regione remota viveva una certa Ildegonda, riconosciuta per la sua umiltà, carità, grande misericordia verso tutti. Ildegonda si era addossata il peso di moltissime altre persone e per esse ogni giorno spendeva la sua vita, si consumava, spogliandosi anche delle sue sostanze. </w:t>
      </w:r>
    </w:p>
    <w:p w14:paraId="7F70EC52"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Un giorno in quella regione avvenne qualcosa di molto triste. Fu proclamato re un uomo, un certo Arnobio, all’apparenza benevolo, accondiscende, pronto ad ascoltare tutti. I suoi consiglieri, per guadagnarsi i suoi favori, si rivestirono di tanta ipocrisia. La confusione regnava sovrana. Non si distingueva più chi era ingannatore e chi ingannato. Anche sulla persona virtuosa di Ildegonda furono sparse tante dicerie, parole vane, giudizi cattivi. Questa, che aveva risposto tanta speranza nel re, ne fu molto addolorata e il suo cuore divenne assai triste. Non capiva. Avrebbe voluto. </w:t>
      </w:r>
    </w:p>
    <w:p w14:paraId="2A26FC8D"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Ildegonda perse il sonno. Trascorreva le notti in preghiera. Invocava la Madre di Dio. Anche il cielo sembrava essere sordo. Ella però non si arrese, non si stancò, pregò tanto fino a che la “Signora” degli Angeli non intervenne a placare il suo animo. </w:t>
      </w:r>
      <w:r w:rsidRPr="00423221">
        <w:rPr>
          <w:rFonts w:eastAsia="Times New Roman"/>
          <w:i/>
          <w:color w:val="000000"/>
          <w:szCs w:val="24"/>
          <w:lang w:eastAsia="it-IT"/>
        </w:rPr>
        <w:t>“Cosa vuoi?”</w:t>
      </w:r>
      <w:r w:rsidRPr="00423221">
        <w:rPr>
          <w:rFonts w:eastAsia="Times New Roman"/>
          <w:color w:val="000000"/>
          <w:szCs w:val="24"/>
          <w:lang w:eastAsia="it-IT"/>
        </w:rPr>
        <w:t xml:space="preserve"> – Le chiese, durante la notte, apparendole. </w:t>
      </w:r>
      <w:r w:rsidRPr="00423221">
        <w:rPr>
          <w:rFonts w:eastAsia="Times New Roman"/>
          <w:i/>
          <w:color w:val="000000"/>
          <w:szCs w:val="24"/>
          <w:lang w:eastAsia="it-IT"/>
        </w:rPr>
        <w:t>“Che tu mandi un Angelo del tuo cielo a vedere perché il re e la sua corte si comportano in modo non benevolo verso tante persone del loro regno”</w:t>
      </w:r>
      <w:r w:rsidRPr="00423221">
        <w:rPr>
          <w:rFonts w:eastAsia="Times New Roman"/>
          <w:color w:val="000000"/>
          <w:szCs w:val="24"/>
          <w:lang w:eastAsia="it-IT"/>
        </w:rPr>
        <w:t xml:space="preserve">. Subito la Vergine Maria chiamò uno dei suoi Angeli più belli e lo inviò dal re sotto sembianze umane a recargli un messaggio. Il re, non riconoscendolo come un Angelo inviato dalla Madre di Dio, non appena sentì le prime parole del messaggio, lo tolse dalla sua presenza, scacciandolo via e informando i suoi consiglieri dell’accaduto. Questi lodarono tutti l’agire del re e lo proclamarono uomo saggio, intelligente, forte. Mentendo però e ingannandolo. L’Angelo triste e sconsolato se ne tornò dalla sua </w:t>
      </w:r>
      <w:r w:rsidRPr="00423221">
        <w:rPr>
          <w:rFonts w:eastAsia="Times New Roman"/>
          <w:i/>
          <w:color w:val="000000"/>
          <w:szCs w:val="24"/>
          <w:lang w:eastAsia="it-IT"/>
        </w:rPr>
        <w:t>“Signora”</w:t>
      </w:r>
      <w:r w:rsidRPr="00423221">
        <w:rPr>
          <w:rFonts w:eastAsia="Times New Roman"/>
          <w:color w:val="000000"/>
          <w:szCs w:val="24"/>
          <w:lang w:eastAsia="it-IT"/>
        </w:rPr>
        <w:t>. La sua discesa sulla terra non fu però vana. Aveva scoperto che in quella corte non si riconosceva il Signore. Ognuno camminava per le sue vie contorte.</w:t>
      </w:r>
    </w:p>
    <w:p w14:paraId="34B38351"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Ora che si erano svelati i segreti dei cuori, la </w:t>
      </w:r>
      <w:r w:rsidRPr="00423221">
        <w:rPr>
          <w:rFonts w:eastAsia="Times New Roman"/>
          <w:i/>
          <w:color w:val="000000"/>
          <w:szCs w:val="24"/>
          <w:lang w:eastAsia="it-IT"/>
        </w:rPr>
        <w:t>“Signora”</w:t>
      </w:r>
      <w:r w:rsidRPr="00423221">
        <w:rPr>
          <w:rFonts w:eastAsia="Times New Roman"/>
          <w:color w:val="000000"/>
          <w:szCs w:val="24"/>
          <w:lang w:eastAsia="it-IT"/>
        </w:rPr>
        <w:t xml:space="preserve"> mandò il suo Angelo da Ildegonda con un messaggio, questa volta per lei: </w:t>
      </w:r>
      <w:r w:rsidRPr="00423221">
        <w:rPr>
          <w:rFonts w:eastAsia="Times New Roman"/>
          <w:i/>
          <w:color w:val="000000"/>
          <w:szCs w:val="24"/>
          <w:lang w:eastAsia="it-IT"/>
        </w:rPr>
        <w:t>“Se vuoi servirmi, devi confidare solo in me e nel mio Figlio Gesù. Nessuno sarà con te, finché tu sarai con me. Ora scegli: se vuoi loro non avrai me, se vuoi me, non avrai loro”</w:t>
      </w:r>
      <w:r w:rsidRPr="00423221">
        <w:rPr>
          <w:rFonts w:eastAsia="Times New Roman"/>
          <w:color w:val="000000"/>
          <w:szCs w:val="24"/>
          <w:lang w:eastAsia="it-IT"/>
        </w:rPr>
        <w:t xml:space="preserve">. Ildegonda capì che non c’era posto per lei nel cuore di quanti non amano il Signore. Abbandonò ogni sua tristezza e si consegnò tutta alla Signora degli Angeli che scelse come sua Signora, Madre, Regina. Da quel giorno l’Angelo fu sempre al suo fianco. </w:t>
      </w:r>
    </w:p>
    <w:p w14:paraId="65C188F3"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Così la leggenda! La storia ci conferma questa verità: sempre la Vergine Maria interviene nella vita dei suoi figli con le sue Schiere celesti e mai li abbandona. Basta invocarla con fede. Basta pregarla e Lei interviene e libera. Basta confidare in Lei e mai si rimane confusi. La leggenda è leggenda e tale deve rimanere. La storia è storia e tutti possono attestare che è così. Tutti, se l’hanno invocata, hanno sperimentato la presenza di Maria nella loro vita. </w:t>
      </w:r>
    </w:p>
    <w:p w14:paraId="4CAFB9E7"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Vergine Maria, Madre della Redenzione, aiutaci a riconoscere sempre la presenza de tuoi Angeli nella nostra vita. Santi del Signore veniteci incontro e aprite i nostri occhi perché vedano gli Angeli della Madre celeste quando essi vengono per recarci i suoi messaggi di salvezza.                        </w:t>
      </w:r>
    </w:p>
    <w:p w14:paraId="0C7BB4C7" w14:textId="77777777" w:rsidR="00423221" w:rsidRPr="00423221" w:rsidRDefault="00423221" w:rsidP="00423221">
      <w:pPr>
        <w:jc w:val="right"/>
        <w:rPr>
          <w:rFonts w:eastAsia="Times New Roman"/>
          <w:b/>
          <w:color w:val="000000"/>
          <w:szCs w:val="24"/>
          <w:lang w:eastAsia="it-IT"/>
        </w:rPr>
      </w:pPr>
      <w:r w:rsidRPr="00423221">
        <w:rPr>
          <w:rFonts w:eastAsia="Times New Roman"/>
          <w:b/>
          <w:color w:val="000000"/>
          <w:szCs w:val="24"/>
          <w:lang w:eastAsia="it-IT"/>
        </w:rPr>
        <w:lastRenderedPageBreak/>
        <w:t>13 Agosto 2011</w:t>
      </w:r>
    </w:p>
    <w:p w14:paraId="00D2F251"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63" w:name="_Toc312863760"/>
      <w:bookmarkStart w:id="164" w:name="_Toc94188634"/>
      <w:r w:rsidRPr="00423221">
        <w:rPr>
          <w:rFonts w:eastAsia="Times New Roman"/>
          <w:b/>
          <w:bCs/>
          <w:kern w:val="32"/>
          <w:sz w:val="32"/>
          <w:szCs w:val="32"/>
          <w:lang w:eastAsia="it-IT"/>
        </w:rPr>
        <w:t>Salve, radix, salve, porta  ex qua mundo lux est orta.</w:t>
      </w:r>
      <w:bookmarkEnd w:id="163"/>
      <w:bookmarkEnd w:id="164"/>
      <w:r w:rsidRPr="00423221">
        <w:rPr>
          <w:rFonts w:eastAsia="Times New Roman"/>
          <w:b/>
          <w:bCs/>
          <w:kern w:val="32"/>
          <w:sz w:val="32"/>
          <w:szCs w:val="32"/>
          <w:lang w:eastAsia="it-IT"/>
        </w:rPr>
        <w:t xml:space="preserve"> </w:t>
      </w:r>
    </w:p>
    <w:p w14:paraId="37A6AD7F" w14:textId="77777777" w:rsidR="00423221" w:rsidRPr="00423221" w:rsidRDefault="00423221" w:rsidP="00423221">
      <w:pPr>
        <w:jc w:val="center"/>
        <w:rPr>
          <w:rFonts w:eastAsia="Times New Roman"/>
          <w:b/>
          <w:sz w:val="20"/>
          <w:szCs w:val="20"/>
          <w:lang w:eastAsia="it-IT"/>
        </w:rPr>
      </w:pPr>
      <w:r w:rsidRPr="00423221">
        <w:rPr>
          <w:rFonts w:eastAsia="Times New Roman"/>
          <w:sz w:val="20"/>
          <w:szCs w:val="20"/>
          <w:lang w:eastAsia="it-IT"/>
        </w:rPr>
        <w:t>“</w:t>
      </w:r>
      <w:r w:rsidRPr="00423221">
        <w:rPr>
          <w:rFonts w:eastAsia="Times New Roman"/>
          <w:b/>
          <w:sz w:val="20"/>
          <w:szCs w:val="20"/>
          <w:lang w:eastAsia="it-IT"/>
        </w:rPr>
        <w:t>Salve, o radice, salve, o porta, dalla quale è sorta la luce per il mondo (27 Agosto 2011)</w:t>
      </w:r>
    </w:p>
    <w:p w14:paraId="105AB117" w14:textId="77777777" w:rsidR="00423221" w:rsidRPr="00423221" w:rsidRDefault="00423221" w:rsidP="00423221">
      <w:pPr>
        <w:jc w:val="both"/>
        <w:rPr>
          <w:rFonts w:eastAsia="Times New Roman"/>
          <w:b/>
          <w:szCs w:val="24"/>
          <w:lang w:eastAsia="it-IT"/>
        </w:rPr>
      </w:pPr>
    </w:p>
    <w:p w14:paraId="02487708" w14:textId="77777777" w:rsidR="00423221" w:rsidRPr="00423221" w:rsidRDefault="00423221" w:rsidP="00423221">
      <w:pPr>
        <w:jc w:val="both"/>
        <w:rPr>
          <w:rFonts w:eastAsia="Times New Roman" w:cs="Times New Roman"/>
          <w:szCs w:val="24"/>
          <w:lang w:eastAsia="it-IT"/>
        </w:rPr>
      </w:pPr>
      <w:r w:rsidRPr="00423221">
        <w:rPr>
          <w:rFonts w:eastAsia="Times New Roman"/>
          <w:szCs w:val="24"/>
          <w:lang w:eastAsia="it-IT"/>
        </w:rPr>
        <w:t xml:space="preserve">La Vergine Maria è radice perché dalla sua carne il Verbo eterno di Dio ha attinto la sua vera umanità. Le antiche profezie questo annunziavano: </w:t>
      </w:r>
      <w:r w:rsidRPr="00423221">
        <w:rPr>
          <w:rFonts w:eastAsia="Times New Roman"/>
          <w:i/>
          <w:szCs w:val="24"/>
          <w:lang w:eastAsia="it-IT"/>
        </w:rPr>
        <w:t>“</w:t>
      </w:r>
      <w:r w:rsidRPr="00423221">
        <w:rPr>
          <w:rFonts w:eastAsia="Times New Roman" w:cs="Times New Roman"/>
          <w:i/>
          <w:color w:val="000000"/>
          <w:szCs w:val="24"/>
          <w:lang w:eastAsia="it-IT"/>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r w:rsidRPr="00423221">
        <w:rPr>
          <w:rFonts w:eastAsia="Times New Roman" w:cs="Times New Roman"/>
          <w:color w:val="000000"/>
          <w:szCs w:val="24"/>
          <w:lang w:eastAsia="it-IT"/>
        </w:rPr>
        <w:t xml:space="preserve"> (Is 11,1-16). L’Apocalisse termina proprio con questa visione di Gesù, annunziato come vera radice di Davide: </w:t>
      </w:r>
      <w:r w:rsidRPr="00423221">
        <w:rPr>
          <w:rFonts w:eastAsia="Times New Roman" w:cs="Times New Roman"/>
          <w:i/>
          <w:color w:val="000000"/>
          <w:szCs w:val="24"/>
          <w:lang w:eastAsia="it-IT"/>
        </w:rPr>
        <w:t>“</w:t>
      </w:r>
      <w:r w:rsidRPr="00423221">
        <w:rPr>
          <w:rFonts w:eastAsia="Times New Roman" w:cs="Times New Roman"/>
          <w:i/>
          <w:szCs w:val="24"/>
          <w:lang w:eastAsia="it-IT"/>
        </w:rPr>
        <w:t xml:space="preserve">Io sono la radice e la stirpe di Davide, la stella radiosa del mattino» </w:t>
      </w:r>
      <w:r w:rsidRPr="00423221">
        <w:rPr>
          <w:rFonts w:eastAsia="Times New Roman" w:cs="Times New Roman"/>
          <w:szCs w:val="24"/>
          <w:lang w:eastAsia="it-IT"/>
        </w:rPr>
        <w:t xml:space="preserve">(Ap 22,16-17). Dalla Vergine Maria non è però nata sola la carne. È nata la Persona eterna del Figlio dell’Altissimo. Maria è vera Madre di Dio. Realmente il sole della vita è nato da Lei per rischiarare coloro che sono nelle tenebre e nell’ombra di morte. Gesù nasce da Lei come vero Dio e vero uomo, dal momento che la Persona che nasce è vero Dio e vero uomo, perfetto Dio e perfetto uomo. Maria non genera però la natura divina. Questa è eterna e Lei esiste nel tempo ed è per creazione di Dio. </w:t>
      </w:r>
    </w:p>
    <w:p w14:paraId="310B1FC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Ella è porta perché attraverso di Lei il Figlio dell’Altissimo è entrato nella nostra umanità. Veramente Maria è la porta della speranza di cui parla il profeta Osea: </w:t>
      </w:r>
      <w:r w:rsidRPr="00423221">
        <w:rPr>
          <w:rFonts w:eastAsia="Times New Roman"/>
          <w:i/>
          <w:szCs w:val="24"/>
          <w:lang w:eastAsia="it-IT"/>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w:t>
      </w:r>
      <w:r w:rsidRPr="00423221">
        <w:rPr>
          <w:rFonts w:eastAsia="Times New Roman"/>
          <w:szCs w:val="24"/>
          <w:lang w:eastAsia="it-IT"/>
        </w:rPr>
        <w:t xml:space="preserve"> (Os 2,16-25). </w:t>
      </w:r>
    </w:p>
    <w:p w14:paraId="12D020F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Facendosi vero uomo, il Figlio dell’Altissimo sposa la natura umana nell’unità della sua Persona divina. Dio e l’uomo in Cristo realmente sono una cosa sola, secondo la legge però del dogma dell’unione ipostatica. Le proprietà dell’una e dell’altra vengono comunicate alla Persona che vive da verissimo Dio e verissimo uomo. </w:t>
      </w:r>
      <w:r w:rsidRPr="00423221">
        <w:rPr>
          <w:rFonts w:eastAsia="Times New Roman" w:cs="Times New Roman"/>
          <w:szCs w:val="24"/>
          <w:lang w:eastAsia="it-IT"/>
        </w:rPr>
        <w:t xml:space="preserve">Il Concilio di Calcedonia così esprime questa verità: </w:t>
      </w:r>
      <w:r w:rsidRPr="00423221">
        <w:rPr>
          <w:rFonts w:eastAsia="Times New Roman" w:cs="Times New Roman"/>
          <w:i/>
          <w:szCs w:val="24"/>
          <w:lang w:eastAsia="it-IT"/>
        </w:rPr>
        <w:t xml:space="preserve">”Seguendo,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immutabili, indivise, inseparabili – </w:t>
      </w:r>
      <w:r w:rsidRPr="00423221">
        <w:rPr>
          <w:rFonts w:eastAsia="Times New Roman"/>
          <w:i/>
          <w:szCs w:val="24"/>
          <w:lang w:eastAsia="it-IT"/>
        </w:rPr>
        <w:t xml:space="preserve">“in duabus naturis inconfuse, immutabiliter, indivise, inseparabiliter agnoscendum” – </w:t>
      </w:r>
      <w:r w:rsidRPr="00423221">
        <w:rPr>
          <w:rFonts w:eastAsia="Times New Roman" w:cs="Times New Roman"/>
          <w:i/>
          <w:szCs w:val="24"/>
          <w:lang w:eastAsia="it-IT"/>
        </w:rPr>
        <w:t xml:space="preserve">non essendo venuta meno la differenza delle nature a causa della loro unione, ma essendo stata, anzi, salvaguardata la proprietà di ciascuna natura, e concorrendo a formare una </w:t>
      </w:r>
      <w:r w:rsidRPr="00423221">
        <w:rPr>
          <w:rFonts w:eastAsia="Times New Roman" w:cs="Times New Roman"/>
          <w:i/>
          <w:szCs w:val="24"/>
          <w:lang w:eastAsia="it-IT"/>
        </w:rPr>
        <w:lastRenderedPageBreak/>
        <w:t xml:space="preserve">sola persona e ipostasi; Egli non è diviso o separato in due persone, ma è un unico e medesimo Figlio, unigenito, Dio, verbo e signore Gesù Cristo, come prima i profeti e poi lo stesso Gesù Cristo ci hanno insegnato di lui, e come ci ha trasmesso il simbolo dei padri”. </w:t>
      </w:r>
      <w:r w:rsidRPr="00423221">
        <w:rPr>
          <w:rFonts w:eastAsia="Times New Roman"/>
          <w:szCs w:val="24"/>
          <w:lang w:eastAsia="it-IT"/>
        </w:rPr>
        <w:t xml:space="preserve">Per questo la Vergine Maria è vera porta della speranza. Da Lei nasce la vita nuova sulla nostra terra. Da Lei la vita e la grazia vengono ad abitare in mezzo a noi. </w:t>
      </w:r>
    </w:p>
    <w:p w14:paraId="558E841E"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color w:val="000000"/>
          <w:szCs w:val="24"/>
          <w:lang w:eastAsia="it-IT"/>
        </w:rPr>
        <w:t xml:space="preserve">Il Figlio di Dio è vero sole di giustizia, secondo la profezia di Malachia: </w:t>
      </w:r>
      <w:r w:rsidRPr="00423221">
        <w:rPr>
          <w:rFonts w:eastAsia="Times New Roman" w:cs="Times New Roman"/>
          <w:i/>
          <w:color w:val="000000"/>
          <w:szCs w:val="24"/>
          <w:lang w:eastAsia="it-IT"/>
        </w:rPr>
        <w:t>“Per voi, che avete timore del mio nome, sorgerà con raggi benefici il sole di giustizia e voi uscirete saltellanti come vitelli dalla stalla”</w:t>
      </w:r>
      <w:r w:rsidRPr="00423221">
        <w:rPr>
          <w:rFonts w:eastAsia="Times New Roman" w:cs="Times New Roman"/>
          <w:color w:val="000000"/>
          <w:szCs w:val="24"/>
          <w:lang w:eastAsia="it-IT"/>
        </w:rPr>
        <w:t xml:space="preserve"> (Mal 3,19-21). È la luce che illumina ogni uomo, secondo il Prologo del quarto Vangelo: </w:t>
      </w:r>
      <w:r w:rsidRPr="00423221">
        <w:rPr>
          <w:rFonts w:eastAsia="Times New Roman" w:cs="Times New Roman"/>
          <w:i/>
          <w:color w:val="000000"/>
          <w:szCs w:val="24"/>
          <w:lang w:eastAsia="it-IT"/>
        </w:rPr>
        <w:t>“</w:t>
      </w:r>
      <w:r w:rsidRPr="00423221">
        <w:rPr>
          <w:rFonts w:eastAsia="Times New Roman" w:cs="Times New Roman"/>
          <w:i/>
          <w:szCs w:val="24"/>
          <w:lang w:eastAsia="it-IT"/>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sidRPr="00423221">
        <w:rPr>
          <w:rFonts w:eastAsia="Times New Roman" w:cs="Times New Roman"/>
          <w:szCs w:val="24"/>
          <w:lang w:eastAsia="it-IT"/>
        </w:rPr>
        <w:t xml:space="preserve"> (Gv 1,1-18). Ecco come Zaccaria annuncia la venuta di Gesù sulla nostra terra, come vero sole di giustizia: </w:t>
      </w:r>
      <w:r w:rsidRPr="00423221">
        <w:rPr>
          <w:rFonts w:eastAsia="Times New Roman" w:cs="Times New Roman"/>
          <w:i/>
          <w:szCs w:val="24"/>
          <w:lang w:eastAsia="it-IT"/>
        </w:rPr>
        <w:t>“Grazie alla tenerezza e misericordia del nostro Dio, ci visiterà un sole che sorge dall’alto, per risplendere su quelli che stanno nelle tenebre e nell’ombra di morte, e dirigere i nostri passi sulla via della pace”</w:t>
      </w:r>
      <w:r w:rsidRPr="00423221">
        <w:rPr>
          <w:rFonts w:eastAsia="Times New Roman" w:cs="Times New Roman"/>
          <w:szCs w:val="24"/>
          <w:lang w:eastAsia="it-IT"/>
        </w:rPr>
        <w:t xml:space="preserve"> (Lc 1,76-79). Gesù è luce intensissima 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p>
    <w:p w14:paraId="576F568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Angeli, Santi, dateci la vera fede in Maria, Madre della Redenzione, e nel suo Divin Figlio, Sole di grazia e verità, pace e speranza, carità e santità, giustizia e misericordia.      </w:t>
      </w:r>
    </w:p>
    <w:p w14:paraId="65584F63"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20 Agosto 2011</w:t>
      </w:r>
    </w:p>
    <w:p w14:paraId="07EA85F3" w14:textId="77777777" w:rsidR="00423221" w:rsidRPr="00423221" w:rsidRDefault="00423221" w:rsidP="00423221">
      <w:pPr>
        <w:jc w:val="both"/>
        <w:rPr>
          <w:rFonts w:eastAsia="Times New Roman"/>
          <w:b/>
          <w:szCs w:val="24"/>
          <w:lang w:eastAsia="it-IT"/>
        </w:rPr>
      </w:pPr>
    </w:p>
    <w:p w14:paraId="4B216DDB" w14:textId="77777777" w:rsidR="00423221" w:rsidRPr="00423221" w:rsidRDefault="00423221" w:rsidP="00423221">
      <w:pPr>
        <w:jc w:val="both"/>
        <w:rPr>
          <w:rFonts w:eastAsia="Times New Roman"/>
          <w:b/>
          <w:szCs w:val="24"/>
          <w:lang w:eastAsia="it-IT"/>
        </w:rPr>
      </w:pPr>
    </w:p>
    <w:p w14:paraId="5C803556" w14:textId="77777777" w:rsidR="00423221" w:rsidRPr="00423221" w:rsidRDefault="00423221" w:rsidP="00423221">
      <w:pPr>
        <w:keepNext/>
        <w:spacing w:after="0"/>
        <w:jc w:val="center"/>
        <w:outlineLvl w:val="0"/>
        <w:rPr>
          <w:rFonts w:eastAsia="Times New Roman"/>
          <w:b/>
          <w:bCs/>
          <w:kern w:val="32"/>
          <w:sz w:val="36"/>
          <w:szCs w:val="36"/>
          <w:lang w:eastAsia="it-IT"/>
        </w:rPr>
      </w:pPr>
      <w:bookmarkStart w:id="165" w:name="_Toc312863762"/>
      <w:bookmarkStart w:id="166" w:name="_Toc94188635"/>
      <w:r w:rsidRPr="00423221">
        <w:rPr>
          <w:rFonts w:eastAsia="Times New Roman"/>
          <w:b/>
          <w:bCs/>
          <w:kern w:val="32"/>
          <w:sz w:val="36"/>
          <w:szCs w:val="36"/>
          <w:lang w:eastAsia="it-IT"/>
        </w:rPr>
        <w:t>Gaude, Virgo gloriosa, super omnes speciosa</w:t>
      </w:r>
      <w:bookmarkEnd w:id="165"/>
      <w:bookmarkEnd w:id="166"/>
    </w:p>
    <w:p w14:paraId="3D8B08B9"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Gioisci, vergine gloriosa, bella fra tutte le donne  (03 Settembre 2011)</w:t>
      </w:r>
    </w:p>
    <w:p w14:paraId="19DA6AF0" w14:textId="77777777" w:rsidR="00423221" w:rsidRPr="00423221" w:rsidRDefault="00423221" w:rsidP="00423221">
      <w:pPr>
        <w:jc w:val="both"/>
        <w:rPr>
          <w:rFonts w:eastAsia="Times New Roman"/>
          <w:b/>
          <w:szCs w:val="24"/>
          <w:lang w:eastAsia="it-IT"/>
        </w:rPr>
      </w:pPr>
    </w:p>
    <w:p w14:paraId="6B4548D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invitata a rallegrarsi. L’invito alla gioia è costante nell’Antico Testamento. Diversi però sono i motivi per cui si è invitati alla gioia e al rallegramento. </w:t>
      </w:r>
    </w:p>
    <w:p w14:paraId="5C0816CD"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szCs w:val="24"/>
          <w:lang w:eastAsia="it-IT"/>
        </w:rPr>
        <w:t>In Gioele</w:t>
      </w:r>
      <w:r w:rsidRPr="00423221">
        <w:rPr>
          <w:rFonts w:eastAsia="Times New Roman" w:cs="Times New Roman"/>
          <w:color w:val="000000"/>
          <w:szCs w:val="24"/>
          <w:lang w:eastAsia="it-IT"/>
        </w:rPr>
        <w:t xml:space="preserve"> la presenza di Dio in mezzo al suo popolo è dono di una vita nuova, di una abbondanza perenne. È Dio la vera fonte di ogni gioia perfetta. Dopo la devastazione, Dio è di nuovo con Israele</w:t>
      </w:r>
      <w:r w:rsidRPr="00423221">
        <w:rPr>
          <w:rFonts w:eastAsia="Times New Roman"/>
          <w:szCs w:val="24"/>
          <w:lang w:eastAsia="it-IT"/>
        </w:rPr>
        <w:t xml:space="preserve">: </w:t>
      </w:r>
      <w:r w:rsidRPr="00423221">
        <w:rPr>
          <w:rFonts w:eastAsia="Times New Roman"/>
          <w:i/>
          <w:szCs w:val="24"/>
          <w:lang w:eastAsia="it-IT"/>
        </w:rPr>
        <w:t>“</w:t>
      </w:r>
      <w:r w:rsidRPr="00423221">
        <w:rPr>
          <w:rFonts w:eastAsia="Times New Roman" w:cs="Times New Roman"/>
          <w:i/>
          <w:color w:val="000000"/>
          <w:szCs w:val="24"/>
          <w:lang w:eastAsia="it-IT"/>
        </w:rPr>
        <w:t xml:space="preserve">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w:t>
      </w:r>
      <w:r w:rsidRPr="00423221">
        <w:rPr>
          <w:rFonts w:eastAsia="Times New Roman" w:cs="Times New Roman"/>
          <w:i/>
          <w:color w:val="000000"/>
          <w:szCs w:val="24"/>
          <w:lang w:eastAsia="it-IT"/>
        </w:rPr>
        <w:lastRenderedPageBreak/>
        <w:t>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423221">
        <w:rPr>
          <w:rFonts w:eastAsia="Times New Roman" w:cs="Times New Roman"/>
          <w:color w:val="000000"/>
          <w:szCs w:val="24"/>
          <w:lang w:eastAsia="it-IT"/>
        </w:rPr>
        <w:t xml:space="preserve"> (Gl 2,21-27).  </w:t>
      </w:r>
    </w:p>
    <w:p w14:paraId="3D5FA764"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color w:val="000000"/>
          <w:szCs w:val="24"/>
          <w:lang w:eastAsia="it-IT"/>
        </w:rPr>
        <w:t xml:space="preserve">Anche in Sofonia il motivo della gioia e del rallegramento ancora una volta viene dal Signore. È la sua presenza che porta vita nuova, salvezza potente: </w:t>
      </w:r>
      <w:r w:rsidRPr="00423221">
        <w:rPr>
          <w:rFonts w:eastAsia="Times New Roman" w:cs="Times New Roman"/>
          <w:i/>
          <w:color w:val="000000"/>
          <w:szCs w:val="24"/>
          <w:lang w:eastAsia="it-IT"/>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w:t>
      </w:r>
      <w:r w:rsidRPr="00423221">
        <w:rPr>
          <w:rFonts w:eastAsia="Times New Roman" w:cs="Times New Roman"/>
          <w:color w:val="000000"/>
          <w:szCs w:val="24"/>
          <w:lang w:eastAsia="it-IT"/>
        </w:rPr>
        <w:t xml:space="preserve">Sof 3,14-27). </w:t>
      </w:r>
    </w:p>
    <w:p w14:paraId="19A576E8"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szCs w:val="24"/>
          <w:lang w:eastAsia="it-IT"/>
        </w:rPr>
        <w:t xml:space="preserve">In Zaccaria il motivo della gioia è il desiderio di Dio di abitare di nuovo in Gerusalemme, dopo la tempesta e l’uragano dell’esilio: </w:t>
      </w:r>
      <w:r w:rsidRPr="00423221">
        <w:rPr>
          <w:rFonts w:eastAsia="Times New Roman"/>
          <w:i/>
          <w:szCs w:val="24"/>
          <w:lang w:eastAsia="it-IT"/>
        </w:rPr>
        <w:t>“</w:t>
      </w:r>
      <w:r w:rsidRPr="00423221">
        <w:rPr>
          <w:rFonts w:eastAsia="Times New Roman" w:cs="Times New Roman"/>
          <w:i/>
          <w:color w:val="000000"/>
          <w:szCs w:val="24"/>
          <w:lang w:eastAsia="it-IT"/>
        </w:rPr>
        <w:t>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w:t>
      </w:r>
      <w:r w:rsidRPr="00423221">
        <w:rPr>
          <w:rFonts w:eastAsia="Times New Roman" w:cs="Times New Roman"/>
          <w:color w:val="000000"/>
          <w:szCs w:val="24"/>
          <w:lang w:eastAsia="it-IT"/>
        </w:rPr>
        <w:t xml:space="preserve"> (Zac 3,14-17). È sempre Dio la fonte della vera gioia. Fuori di Lui, senza di Lui, non esiste alcuna gioia vera. Sono tutte effimere e caduche.</w:t>
      </w:r>
    </w:p>
    <w:p w14:paraId="7BCF5202"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color w:val="000000"/>
          <w:szCs w:val="24"/>
          <w:lang w:eastAsia="it-IT"/>
        </w:rPr>
        <w:t xml:space="preserve">Anche la Vergine Maria è invitata a rallegrasi. Questo invito non le viene rivolto per voce profetica, ma direttamente dall’Angelo Gabriele: </w:t>
      </w:r>
      <w:r w:rsidRPr="00423221">
        <w:rPr>
          <w:rFonts w:eastAsia="Times New Roman" w:cs="Times New Roman"/>
          <w:i/>
          <w:color w:val="000000"/>
          <w:szCs w:val="24"/>
          <w:lang w:eastAsia="it-IT"/>
        </w:rPr>
        <w:t>“</w:t>
      </w:r>
      <w:r w:rsidRPr="00423221">
        <w:rPr>
          <w:rFonts w:eastAsia="Times New Roman" w:cs="Times New Roman"/>
          <w:i/>
          <w:szCs w:val="24"/>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423221">
        <w:rPr>
          <w:rFonts w:eastAsia="Times New Roman" w:cs="Times New Roman"/>
          <w:szCs w:val="24"/>
          <w:lang w:eastAsia="it-IT"/>
        </w:rPr>
        <w:t xml:space="preserve"> (Lc 1,26-28). Maria è invitata a rallegrasi per due motivi: perché piena di grazia e perché il Signore è con Lei. Abita nel suo cuore. Ella è tutta piena del suo Dio. </w:t>
      </w:r>
    </w:p>
    <w:p w14:paraId="5B8A0B9D"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color w:val="000000"/>
          <w:szCs w:val="24"/>
          <w:lang w:eastAsia="it-IT"/>
        </w:rPr>
        <w:t xml:space="preserve">L’Antifona che stiamo meditando invita la Vergine Maria alla gioia, perché: </w:t>
      </w:r>
      <w:r w:rsidRPr="00423221">
        <w:rPr>
          <w:rFonts w:eastAsia="Times New Roman" w:cs="Times New Roman"/>
          <w:i/>
          <w:color w:val="000000"/>
          <w:szCs w:val="24"/>
          <w:lang w:eastAsia="it-IT"/>
        </w:rPr>
        <w:t xml:space="preserve">“Virgo gloriosa, super omnes speciosa – perché Vergine gloriosa e perché la più bella, la più singolare, l’unica sopra ogni altra creatura del Signore, sopra tutte le altre vergini”. </w:t>
      </w:r>
      <w:r w:rsidRPr="00423221">
        <w:rPr>
          <w:rFonts w:eastAsia="Times New Roman" w:cs="Times New Roman"/>
          <w:color w:val="000000"/>
          <w:szCs w:val="24"/>
          <w:lang w:eastAsia="it-IT"/>
        </w:rPr>
        <w:t xml:space="preserve">Vergini belle come Maria non se ne trovano nell’universo. Maria è invitata a contemplarsi nella sua bellezza più che umana, quasi divina e ad esultare. Non deve però esultare per un moto di superbia, bensì per un sentimento di profondissima umiltà. Guardando e contemplando la sua bellezza deve innalzare al Signore il più alto, il più santo, il più bel cantico di lode e di benedizione. Deve intonare il suo “Magnificat” eterno per ringraziare, benedire, lodare, celebrare il Signore per le grandezze che ha operato in Lei. In fondo è questo l’invito alla gioia. Vedere se stessa e in se stessa vedere Dio che l’ha </w:t>
      </w:r>
      <w:r w:rsidRPr="00423221">
        <w:rPr>
          <w:rFonts w:eastAsia="Times New Roman" w:cs="Times New Roman"/>
          <w:color w:val="000000"/>
          <w:szCs w:val="24"/>
          <w:lang w:eastAsia="it-IT"/>
        </w:rPr>
        <w:lastRenderedPageBreak/>
        <w:t xml:space="preserve">fatta così grande, così bella, così eccelsa, così elevata. Quando si vede l’opera di Dio non si può non intonare un inno di lode e di benedizione. Dio va celebrato in ogni sua opera. Se il firmamento celebra ogni giorno la lode al Signore che lo ha creato così bello e armonioso, quanto più questo inno di lode lo dovrà innalzare la Vergine Maria, che è stata fatta da Dio più bella che tutto l’universo messo assieme. </w:t>
      </w:r>
    </w:p>
    <w:p w14:paraId="59EC6DA9"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color w:val="000000"/>
          <w:szCs w:val="24"/>
          <w:lang w:eastAsia="it-IT"/>
        </w:rPr>
        <w:t xml:space="preserve">Vergine Maria, Vergine gloriosa, Bella oltre ogni bellezza creata, intona per noi il tuo “magnificat” eterno per celebrare la magnificenza del tuo e nostro Signore. </w:t>
      </w:r>
    </w:p>
    <w:p w14:paraId="5E37CE40"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cs="Times New Roman"/>
          <w:color w:val="000000"/>
          <w:szCs w:val="24"/>
          <w:lang w:eastAsia="it-IT"/>
        </w:rPr>
        <w:t xml:space="preserve">Angeli e Santi siate nostra voce in questo canto ringraziamento per ave fatto così bella la nostra Madre e la vostra celeste Regina.                                                                                            </w:t>
      </w:r>
    </w:p>
    <w:p w14:paraId="1DF04FA2"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27 Agosto 2011</w:t>
      </w:r>
    </w:p>
    <w:p w14:paraId="272BC049" w14:textId="77777777" w:rsidR="00423221" w:rsidRPr="00423221" w:rsidRDefault="00423221" w:rsidP="00423221">
      <w:pPr>
        <w:jc w:val="both"/>
        <w:rPr>
          <w:rFonts w:eastAsia="Times New Roman"/>
          <w:b/>
          <w:szCs w:val="24"/>
          <w:lang w:eastAsia="it-IT"/>
        </w:rPr>
      </w:pPr>
    </w:p>
    <w:p w14:paraId="547C8078"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67" w:name="_Toc312863764"/>
      <w:bookmarkStart w:id="168" w:name="_Toc94188636"/>
      <w:r w:rsidRPr="00423221">
        <w:rPr>
          <w:rFonts w:eastAsia="Times New Roman"/>
          <w:b/>
          <w:bCs/>
          <w:kern w:val="32"/>
          <w:sz w:val="32"/>
          <w:szCs w:val="32"/>
          <w:lang w:eastAsia="it-IT"/>
        </w:rPr>
        <w:t>Vale, o valde decora, et pro nobis Christum exora</w:t>
      </w:r>
      <w:bookmarkEnd w:id="167"/>
      <w:bookmarkEnd w:id="168"/>
      <w:r w:rsidRPr="00423221">
        <w:rPr>
          <w:rFonts w:eastAsia="Times New Roman"/>
          <w:b/>
          <w:bCs/>
          <w:kern w:val="32"/>
          <w:sz w:val="32"/>
          <w:szCs w:val="32"/>
          <w:lang w:eastAsia="it-IT"/>
        </w:rPr>
        <w:t xml:space="preserve"> </w:t>
      </w:r>
    </w:p>
    <w:p w14:paraId="47594E2A"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Salve, o tutta santa, prega per noi Cristo Signore (10 Settembre 2011)</w:t>
      </w:r>
    </w:p>
    <w:p w14:paraId="4818818A" w14:textId="77777777" w:rsidR="00423221" w:rsidRPr="00423221" w:rsidRDefault="00423221" w:rsidP="00423221">
      <w:pPr>
        <w:jc w:val="both"/>
        <w:rPr>
          <w:rFonts w:eastAsia="Times New Roman"/>
          <w:b/>
          <w:szCs w:val="24"/>
          <w:lang w:eastAsia="it-IT"/>
        </w:rPr>
      </w:pPr>
    </w:p>
    <w:p w14:paraId="6F2E74A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Maria è salutata come: </w:t>
      </w:r>
      <w:r w:rsidRPr="00423221">
        <w:rPr>
          <w:rFonts w:eastAsia="Times New Roman"/>
          <w:i/>
          <w:szCs w:val="24"/>
          <w:lang w:eastAsia="it-IT"/>
        </w:rPr>
        <w:t>“Valde decora”</w:t>
      </w:r>
      <w:r w:rsidRPr="00423221">
        <w:rPr>
          <w:rFonts w:eastAsia="Times New Roman"/>
          <w:szCs w:val="24"/>
          <w:lang w:eastAsia="it-IT"/>
        </w:rPr>
        <w:t xml:space="preserve">. La traduzione ufficiale dice: </w:t>
      </w:r>
      <w:r w:rsidRPr="00423221">
        <w:rPr>
          <w:rFonts w:eastAsia="Times New Roman"/>
          <w:i/>
          <w:szCs w:val="24"/>
          <w:lang w:eastAsia="it-IT"/>
        </w:rPr>
        <w:t>“Tutta santa”</w:t>
      </w:r>
      <w:r w:rsidRPr="00423221">
        <w:rPr>
          <w:rFonts w:eastAsia="Times New Roman"/>
          <w:szCs w:val="24"/>
          <w:lang w:eastAsia="it-IT"/>
        </w:rPr>
        <w:t xml:space="preserve">. In verità </w:t>
      </w:r>
      <w:r w:rsidRPr="00423221">
        <w:rPr>
          <w:rFonts w:eastAsia="Times New Roman"/>
          <w:i/>
          <w:szCs w:val="24"/>
          <w:lang w:eastAsia="it-IT"/>
        </w:rPr>
        <w:t xml:space="preserve">“valde decora” </w:t>
      </w:r>
      <w:r w:rsidRPr="00423221">
        <w:rPr>
          <w:rFonts w:eastAsia="Times New Roman"/>
          <w:szCs w:val="24"/>
          <w:lang w:eastAsia="it-IT"/>
        </w:rPr>
        <w:t>dice qualcosa in più. La Vergine Maria da Dio è stata adornata, abbellita, magnificata, esaltata molto. Maria non è solo tutta santa. È più che tutta santa. Ogni santo può essere tutto santo. Maria è molto più santa di tutti i santi che sono nel Paradiso. Nella santità creata Maria supera tutto l’universo nel suo insieme.</w:t>
      </w:r>
    </w:p>
    <w:p w14:paraId="643D3B19" w14:textId="77777777" w:rsidR="00423221" w:rsidRPr="00423221" w:rsidRDefault="00423221" w:rsidP="00423221">
      <w:pPr>
        <w:jc w:val="both"/>
        <w:rPr>
          <w:rFonts w:eastAsia="Times New Roman" w:cs="Times New Roman"/>
          <w:color w:val="000000"/>
          <w:szCs w:val="24"/>
          <w:lang w:eastAsia="it-IT"/>
        </w:rPr>
      </w:pPr>
      <w:r w:rsidRPr="00423221">
        <w:rPr>
          <w:rFonts w:eastAsia="Times New Roman"/>
          <w:szCs w:val="24"/>
          <w:lang w:eastAsia="it-IT"/>
        </w:rPr>
        <w:t xml:space="preserve">Neanche si può cantare alla Vergine Maria il cantico dello sposo che così magnifica la sua sposa: </w:t>
      </w:r>
      <w:r w:rsidRPr="00423221">
        <w:rPr>
          <w:rFonts w:eastAsia="Times New Roman"/>
          <w:i/>
          <w:szCs w:val="24"/>
          <w:lang w:eastAsia="it-IT"/>
        </w:rPr>
        <w:t>“</w:t>
      </w:r>
      <w:r w:rsidRPr="00423221">
        <w:rPr>
          <w:rFonts w:eastAsia="Times New Roman" w:cs="Times New Roman"/>
          <w:i/>
          <w:color w:val="000000"/>
          <w:szCs w:val="24"/>
          <w:lang w:eastAsia="it-IT"/>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w:t>
      </w:r>
      <w:r w:rsidRPr="00423221">
        <w:rPr>
          <w:rFonts w:eastAsia="Times New Roman" w:cs="Times New Roman"/>
          <w:i/>
          <w:color w:val="000000"/>
          <w:szCs w:val="24"/>
          <w:lang w:eastAsia="it-IT"/>
        </w:rPr>
        <w:lastRenderedPageBreak/>
        <w:t>irrora i giardini, pozzo d’acque vive che sgorgano dal Libano. Àlzati, vento del settentrione, vieni, vieni vento del meridione,  soffia nel mio giardino, si effondano i suoi aromi. Venga l’amato mio nel suo giardino e ne mangi i frutti squisiti”</w:t>
      </w:r>
      <w:r w:rsidRPr="00423221">
        <w:rPr>
          <w:rFonts w:eastAsia="Times New Roman" w:cs="Times New Roman"/>
          <w:color w:val="000000"/>
          <w:szCs w:val="24"/>
          <w:lang w:eastAsia="it-IT"/>
        </w:rPr>
        <w:t xml:space="preserve"> (Ct 4,1-16). La Vergine Maria è molto di più. È quasi divinamente di più. Vi è differenza somma tra l’umanamente bello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crescere sempre di più. Questo è il </w:t>
      </w:r>
      <w:r w:rsidRPr="00423221">
        <w:rPr>
          <w:rFonts w:eastAsia="Times New Roman" w:cs="Times New Roman"/>
          <w:i/>
          <w:color w:val="000000"/>
          <w:szCs w:val="24"/>
          <w:lang w:eastAsia="it-IT"/>
        </w:rPr>
        <w:t>“valde”</w:t>
      </w:r>
      <w:r w:rsidRPr="00423221">
        <w:rPr>
          <w:rFonts w:eastAsia="Times New Roman" w:cs="Times New Roman"/>
          <w:color w:val="000000"/>
          <w:szCs w:val="24"/>
          <w:lang w:eastAsia="it-IT"/>
        </w:rPr>
        <w:t xml:space="preserve"> che sempre va attribuito alla Madre di Dio. È un “valde” quasi di divinità, anche se per partecipazione. </w:t>
      </w:r>
    </w:p>
    <w:p w14:paraId="1C111C9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 Colei che è quasi divinamente bella si chiede di pregare per noi Cristo. Anche in questo caso la traduzione dice poco. Vi è differenza tra oro ed exoro.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noi, poveri esuli, in questa valle di lacrime e di afflizione. Lei deve fare questo senza mai stancarsi, mai arrendersi, mai venire meno, mai distrarsi neanche per un istante. Lei deve vigilare sopra di noi, vegliare senza mai chiudere un solo occhio altrimenti siamo tutti perduti, a causa della nostra fragilità e naturale debolezza. </w:t>
      </w:r>
    </w:p>
    <w:p w14:paraId="578316B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w:t>
      </w:r>
    </w:p>
    <w:p w14:paraId="5B0B2AF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Angeli, Santi, dateci il vero amore per la Vergine Maria, Madre della Redenzione. Voi ci aiuterete e noi ameremo la Madre Celeste così come è giusto amarla.          </w:t>
      </w:r>
    </w:p>
    <w:p w14:paraId="567D3B2C"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03 Settembre 2011</w:t>
      </w:r>
    </w:p>
    <w:p w14:paraId="1D53EC37" w14:textId="77777777" w:rsidR="00E34918" w:rsidRDefault="00E34918" w:rsidP="00423221">
      <w:pPr>
        <w:keepNext/>
        <w:spacing w:after="0"/>
        <w:jc w:val="center"/>
        <w:outlineLvl w:val="0"/>
        <w:rPr>
          <w:rFonts w:eastAsia="Times New Roman"/>
          <w:b/>
          <w:bCs/>
          <w:kern w:val="32"/>
          <w:sz w:val="32"/>
          <w:szCs w:val="32"/>
          <w:lang w:eastAsia="it-IT"/>
        </w:rPr>
      </w:pPr>
      <w:bookmarkStart w:id="169" w:name="_Toc312863766"/>
    </w:p>
    <w:p w14:paraId="3799BCAB" w14:textId="77777777" w:rsidR="00E34918" w:rsidRDefault="00E34918" w:rsidP="00423221">
      <w:pPr>
        <w:keepNext/>
        <w:spacing w:after="0"/>
        <w:jc w:val="center"/>
        <w:outlineLvl w:val="0"/>
        <w:rPr>
          <w:rFonts w:eastAsia="Times New Roman"/>
          <w:b/>
          <w:bCs/>
          <w:kern w:val="32"/>
          <w:sz w:val="32"/>
          <w:szCs w:val="32"/>
          <w:lang w:eastAsia="it-IT"/>
        </w:rPr>
      </w:pPr>
    </w:p>
    <w:p w14:paraId="1FE7B8ED"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70" w:name="_Toc94188637"/>
      <w:r w:rsidRPr="00423221">
        <w:rPr>
          <w:rFonts w:eastAsia="Times New Roman"/>
          <w:b/>
          <w:bCs/>
          <w:kern w:val="32"/>
          <w:sz w:val="32"/>
          <w:szCs w:val="32"/>
          <w:lang w:eastAsia="it-IT"/>
        </w:rPr>
        <w:t>Alma Redemptoris Mater</w:t>
      </w:r>
      <w:bookmarkEnd w:id="169"/>
      <w:bookmarkEnd w:id="170"/>
    </w:p>
    <w:p w14:paraId="17AE168B"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O santa Madre del Redentore  (17 Settembre 2011)</w:t>
      </w:r>
    </w:p>
    <w:p w14:paraId="0CA3A00D" w14:textId="77777777" w:rsidR="00423221" w:rsidRPr="00423221" w:rsidRDefault="00423221" w:rsidP="00423221">
      <w:pPr>
        <w:jc w:val="both"/>
        <w:rPr>
          <w:rFonts w:eastAsia="Times New Roman"/>
          <w:b/>
          <w:sz w:val="22"/>
          <w:lang w:eastAsia="it-IT"/>
        </w:rPr>
      </w:pPr>
    </w:p>
    <w:p w14:paraId="7C3FC61F"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Da questo sabato iniziamo la meditazione di un’altra antichissima preghiera in onore della Vergine Maria: “Alma Redemptoris Mater”- Santa Madre del Redentore”, che così recita: </w:t>
      </w:r>
      <w:r w:rsidRPr="00423221">
        <w:rPr>
          <w:rFonts w:eastAsia="Times New Roman" w:cs="Times New Roman"/>
          <w:i/>
          <w:szCs w:val="24"/>
          <w:lang w:eastAsia="it-IT"/>
        </w:rPr>
        <w:t>“Alma Redemptoris Mater, quae pervia coeli  porta manes, et stella maris,  succurre cadenti, surgere qui curat, populo. Tu quae genuisti, natura mirante, tuum sanctum Genitorem, Virgo prius ac posterius, Gabrielis ab ore sumens illud Ave, peccatorum miserere” (“O santa Madre del Redentore, porta dei cieli, stella del mare,  soccorri il tuo popolo  che anela a risorgere. Tu che  accogliendo quell'Ave di Gabriele, nello stupore di tutto il creato, hai generato il tuo Genitore, vergine prima e dopo il parto, pietà di noi peccatori”.</w:t>
      </w:r>
      <w:r w:rsidRPr="00423221">
        <w:rPr>
          <w:rFonts w:eastAsia="Times New Roman" w:cs="Times New Roman"/>
          <w:szCs w:val="24"/>
          <w:lang w:eastAsia="it-IT"/>
        </w:rPr>
        <w:t xml:space="preserve"> </w:t>
      </w:r>
    </w:p>
    <w:p w14:paraId="35A08454"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dei migliaia e migliaia amici di Dio che abitano nel suo Paradiso. Non è neanche una persona della nostra terra, anche se alta, nobile, elevata. Essa è più che regina, più che imperatrice, più che qualsiasi altro titolo che l’uomo potrà inventarsi per appagare la sua sete di gloria e di potere.</w:t>
      </w:r>
    </w:p>
    <w:p w14:paraId="6A016819"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Il titolo che oggi viene dato alla Vergine Maria è semplicemente stupendo: “Santa Madre del Redentore”. Esso è un titolo unico. Appartiene solo a Lei. Nessun’altra donna lo potrà mai indossare. Non vi sono altri Redentori veri e di conseguenza non vi saranno altre Madri vere del Redentore. La Vergine Maria a questo unico titolo ne aggiunge un altro: quello della sua santità, anch’essa unica, anch’essa non condivisibile. Nessun altro uomo e nessun’altra donna potranno mai raggiungere la santità della Madre del Redentore. </w:t>
      </w:r>
    </w:p>
    <w:p w14:paraId="53038243"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Per entrare almeno un poco nella grandezza di questo titolo dobbiamo sapere chi è il Redentore della quale Lei è Madre. Il Redentore è il Figlio Unigenito del Padre, il suo Verbo Eterno. Ecco chi è il Redentore: </w:t>
      </w:r>
      <w:r w:rsidRPr="00423221">
        <w:rPr>
          <w:rFonts w:eastAsia="Times New Roman" w:cs="Times New Roman"/>
          <w:i/>
          <w:szCs w:val="24"/>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423221">
          <w:rPr>
            <w:rFonts w:eastAsia="Times New Roman" w:cs="Times New Roman"/>
            <w:i/>
            <w:szCs w:val="24"/>
            <w:lang w:eastAsia="it-IT"/>
          </w:rPr>
          <w:t>la Legge</w:t>
        </w:r>
      </w:smartTag>
      <w:r w:rsidRPr="00423221">
        <w:rPr>
          <w:rFonts w:eastAsia="Times New Roman" w:cs="Times New Roman"/>
          <w:i/>
          <w:szCs w:val="24"/>
          <w:lang w:eastAsia="it-IT"/>
        </w:rPr>
        <w:t xml:space="preserve"> fu data </w:t>
      </w:r>
      <w:r w:rsidRPr="00423221">
        <w:rPr>
          <w:rFonts w:eastAsia="Times New Roman" w:cs="Times New Roman"/>
          <w:i/>
          <w:szCs w:val="24"/>
          <w:lang w:eastAsia="it-IT"/>
        </w:rPr>
        <w:lastRenderedPageBreak/>
        <w:t>per mezzo di Mosè, la grazia e la verità vennero per mezzo di Gesù Cristo. Dio, nessuno lo ha mai visto: il Figlio unigenito, che è Dio ed è nel seno del Padre, è lui che lo ha rivelato”</w:t>
      </w:r>
      <w:r w:rsidRPr="00423221">
        <w:rPr>
          <w:rFonts w:eastAsia="Times New Roman" w:cs="Times New Roman"/>
          <w:szCs w:val="24"/>
          <w:lang w:eastAsia="it-IT"/>
        </w:rPr>
        <w:t xml:space="preserve"> (Cfr Gv 1,1-18). Il Redentore è Dio e Maria è Santa Madre del Dio che nel suo seno si è fatto carne. Gloria più grande di questa non è mai esistita prima e mai esisterà dopo. Questa gloria appartiene solo a Lei, alla Vergine Maria. </w:t>
      </w:r>
    </w:p>
    <w:p w14:paraId="48A935DB"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Dovendo Lei concepire una vita così santa, la vita umana del Figlio dell’Altissimo, dovendo nascere da Lei come vero uomo il Verbo santissimo del Padre, a Maria non conveniva una santità ordinaria, come quella di tutti gli altri santi e sante che sono preso Dio nel suo Cielo. A Lei doveva essere data una santità altissima, quasi uguale a quella del Figlio che avrebbe dovuto generare. Così Maria dona al Figlio la sua carne purissima. Il Figlio dona alla Madre la sua Santità eterna. La Madre genera il Figlio nella carne. Il Figlio genera la 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Una sola santità: quella del Figlio è della Madre. Una sola carne: quella della Madre è del Figlio. È questo il più grande scambio avvenuto tra il Creatore e la Creatura.</w:t>
      </w:r>
    </w:p>
    <w:p w14:paraId="1E83F385"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Dinanzi ad un’altezza così grande, sublime, potrà mai esserci qualcosa che la Vergine Maria non potrà ottenere per noi? Ci sarà mai una grazia così potente da essere a Lei negata dal Figlio suo, dal momento che tutto il Figlio ha posto nelle mani della Madre sua? Accostandoci alla Vergine Maria con questa ricchezza di fede, possiamo rivolgerle qualsiasi preghiera nella certezza che Lei l’ascolterà, la esaudirà, le darà immediata realizzazione. </w:t>
      </w:r>
    </w:p>
    <w:p w14:paraId="4721EA71"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Angeli, Santi, insegnateci la vera grandezza della Santa Madre del Redentore. Aiutateci ad invocarla con una fede ricca di verità, sapienza, intelligenza, vera santità.    </w:t>
      </w:r>
    </w:p>
    <w:p w14:paraId="7B2BC292"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10 Settembre 2011</w:t>
      </w:r>
    </w:p>
    <w:p w14:paraId="58D44CDB" w14:textId="77777777" w:rsidR="00423221" w:rsidRPr="00423221" w:rsidRDefault="00423221" w:rsidP="00423221">
      <w:pPr>
        <w:jc w:val="both"/>
        <w:rPr>
          <w:rFonts w:eastAsia="Times New Roman"/>
          <w:b/>
          <w:szCs w:val="24"/>
          <w:lang w:eastAsia="it-IT"/>
        </w:rPr>
      </w:pPr>
    </w:p>
    <w:p w14:paraId="63954419" w14:textId="77777777" w:rsidR="00423221" w:rsidRPr="00423221" w:rsidRDefault="00423221" w:rsidP="00423221">
      <w:pPr>
        <w:keepNext/>
        <w:spacing w:after="0"/>
        <w:jc w:val="center"/>
        <w:outlineLvl w:val="0"/>
        <w:rPr>
          <w:rFonts w:eastAsia="Times New Roman"/>
          <w:b/>
          <w:bCs/>
          <w:kern w:val="32"/>
          <w:szCs w:val="24"/>
          <w:lang w:eastAsia="it-IT"/>
        </w:rPr>
      </w:pPr>
    </w:p>
    <w:p w14:paraId="70626B6A" w14:textId="77777777" w:rsidR="00423221" w:rsidRPr="00423221" w:rsidRDefault="00423221" w:rsidP="00423221">
      <w:pPr>
        <w:keepNext/>
        <w:spacing w:after="0"/>
        <w:jc w:val="center"/>
        <w:outlineLvl w:val="0"/>
        <w:rPr>
          <w:rFonts w:eastAsia="Times New Roman"/>
          <w:b/>
          <w:bCs/>
          <w:kern w:val="32"/>
          <w:szCs w:val="24"/>
          <w:lang w:eastAsia="it-IT"/>
        </w:rPr>
      </w:pPr>
    </w:p>
    <w:p w14:paraId="0ABFB6C6" w14:textId="77777777" w:rsidR="00423221" w:rsidRPr="00423221" w:rsidRDefault="00423221" w:rsidP="00423221">
      <w:pPr>
        <w:keepNext/>
        <w:spacing w:after="0"/>
        <w:jc w:val="center"/>
        <w:outlineLvl w:val="0"/>
        <w:rPr>
          <w:rFonts w:eastAsia="Times New Roman"/>
          <w:b/>
          <w:bCs/>
          <w:kern w:val="32"/>
          <w:szCs w:val="24"/>
          <w:lang w:eastAsia="it-IT"/>
        </w:rPr>
      </w:pPr>
      <w:bookmarkStart w:id="171" w:name="_Toc312863768"/>
      <w:bookmarkStart w:id="172" w:name="_Toc94188638"/>
      <w:r w:rsidRPr="00423221">
        <w:rPr>
          <w:rFonts w:eastAsia="Times New Roman"/>
          <w:b/>
          <w:bCs/>
          <w:kern w:val="32"/>
          <w:szCs w:val="24"/>
          <w:lang w:eastAsia="it-IT"/>
        </w:rPr>
        <w:t>Quae pervia coeli  porta manes, et stella maris,</w:t>
      </w:r>
      <w:bookmarkEnd w:id="171"/>
      <w:bookmarkEnd w:id="172"/>
    </w:p>
    <w:p w14:paraId="77D387BE"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porta del cielo, stella del mare (24 Settembre 2011)</w:t>
      </w:r>
    </w:p>
    <w:p w14:paraId="090B7E9C" w14:textId="77777777" w:rsidR="00423221" w:rsidRPr="00423221" w:rsidRDefault="00423221" w:rsidP="00423221">
      <w:pPr>
        <w:jc w:val="both"/>
        <w:rPr>
          <w:rFonts w:eastAsia="Times New Roman"/>
          <w:b/>
          <w:szCs w:val="24"/>
          <w:lang w:eastAsia="it-IT"/>
        </w:rPr>
      </w:pPr>
    </w:p>
    <w:p w14:paraId="1904E072"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w:t>
      </w:r>
    </w:p>
    <w:p w14:paraId="6B232A9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L’Apocalisse vede noi immersi nell’eternità nel cuore di Cristo Gesù, nel quale è il cuore del Padre.  Noi nel cuore di Cristo, Cristo nel cuore del Padre, il nostro </w:t>
      </w:r>
      <w:r w:rsidRPr="00423221">
        <w:rPr>
          <w:rFonts w:eastAsia="Times New Roman"/>
          <w:szCs w:val="24"/>
          <w:lang w:eastAsia="it-IT"/>
        </w:rPr>
        <w:lastRenderedPageBreak/>
        <w:t xml:space="preserve">tempio eterno di gaudio e di gioia senza fine: </w:t>
      </w:r>
      <w:r w:rsidRPr="00423221">
        <w:rPr>
          <w:rFonts w:eastAsia="Times New Roman"/>
          <w:i/>
          <w:szCs w:val="24"/>
          <w:lang w:eastAsia="it-IT"/>
        </w:rPr>
        <w:t xml:space="preserve">“E vidi un cielo nuovo e una terra nuova: il cielo e la terra di prima infatti erano comparsi e il mare non c’era più. E vidi anche la città santa, </w:t>
      </w:r>
      <w:smartTag w:uri="urn:schemas-microsoft-com:office:smarttags" w:element="PersonName">
        <w:smartTagPr>
          <w:attr w:name="ProductID" w:val="la Gerusalemme"/>
        </w:smartTagPr>
        <w:r w:rsidRPr="00423221">
          <w:rPr>
            <w:rFonts w:eastAsia="Times New Roman"/>
            <w:i/>
            <w:szCs w:val="24"/>
            <w:lang w:eastAsia="it-IT"/>
          </w:rPr>
          <w:t>la Gerusalemme</w:t>
        </w:r>
      </w:smartTag>
      <w:r w:rsidRPr="00423221">
        <w:rPr>
          <w:rFonts w:eastAsia="Times New Roman"/>
          <w:i/>
          <w:szCs w:val="24"/>
          <w:lang w:eastAsia="it-IT"/>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w:t>
      </w:r>
      <w:r w:rsidRPr="00423221">
        <w:rPr>
          <w:rFonts w:eastAsia="Times New Roman"/>
          <w:i/>
          <w:szCs w:val="24"/>
          <w:vertAlign w:val="superscript"/>
          <w:lang w:eastAsia="it-IT"/>
        </w:rPr>
        <w:t>7</w:t>
      </w:r>
      <w:r w:rsidRPr="00423221">
        <w:rPr>
          <w:rFonts w:eastAsia="Times New Roman"/>
          <w:i/>
          <w:szCs w:val="24"/>
          <w:lang w:eastAsia="it-IT"/>
        </w:rPr>
        <w:t>Chi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423221">
        <w:rPr>
          <w:rFonts w:eastAsia="Times New Roman"/>
          <w:szCs w:val="24"/>
          <w:lang w:eastAsia="it-IT"/>
        </w:rPr>
        <w:t xml:space="preserve"> (Cfr Ap 21,1-27).  Chi non entra per la porta che è il cuore della Vergine Maria, mai raggiungere il cuore di Gesù, nel quale è il cuore del Padre. Dal cuore di Maria, al cuore di Cristo, al cuore del Padre. Maria è vera porta del cielo, perché è vera porta attraverso la quale Cristo viene a noi e noi andiamo a Cristo Gesù. </w:t>
      </w:r>
    </w:p>
    <w:p w14:paraId="3F26A18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Vergine Maria è anche invocata quale </w:t>
      </w:r>
      <w:r w:rsidRPr="00423221">
        <w:rPr>
          <w:rFonts w:eastAsia="Times New Roman"/>
          <w:i/>
          <w:szCs w:val="24"/>
          <w:lang w:eastAsia="it-IT"/>
        </w:rPr>
        <w:t>“stella del mare”</w:t>
      </w:r>
      <w:r w:rsidRPr="00423221">
        <w:rPr>
          <w:rFonts w:eastAsia="Times New Roman"/>
          <w:szCs w:val="24"/>
          <w:lang w:eastAsia="it-IT"/>
        </w:rPr>
        <w:t xml:space="preserve">. È la stella che indica dove è Cristo Gesù, la verità, la santità, la giustizia, la pace, il vero Vangelo della salvezza. Come in una notte buia, con il cielo coperto dalla nuvole,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w:t>
      </w:r>
    </w:p>
    <w:p w14:paraId="480F7F73"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vita spirituale ha le sue regole. Queste non sono state fatte da noi. Non vengono dalla terra. È il Signore che le ha scritte per tutti i suoi figli. Queste regole ci insegnano che solo Cristo è la nostra salvezza. Ma qual è il vero Cristo che ci salva. 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w:t>
      </w:r>
      <w:r w:rsidRPr="00423221">
        <w:rPr>
          <w:rFonts w:eastAsia="Times New Roman"/>
          <w:szCs w:val="24"/>
          <w:lang w:eastAsia="it-IT"/>
        </w:rPr>
        <w:lastRenderedPageBreak/>
        <w:t>Cristo e mai noi ci perderemo, ci disperderemo, ci confonderemo, mai andremo di falsità in falsità, o di uragano spirituale in urgano spirituale.</w:t>
      </w:r>
    </w:p>
    <w:p w14:paraId="15993C9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Chi è privo della Madre di Dio sarà sempre privo del vero Cristo. Il Cristo che dice di adorare è sicuramente falso, perché non gli è stato indicato da Colei che ha proprio questo compito: mostrare ad ogni uomo la dimora del vero Salvatore e Redentore dell’uomo. Chiediti quanto ami la Vergine Maria e saprai quanto ami Cristo Gesù. Purifica il tuo amore per la Madre di Gesù e all’istante si purificherà il tuo amore per Gesù, il suo Figlio Unigenito. </w:t>
      </w:r>
    </w:p>
    <w:p w14:paraId="32B63038"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Angeli, Santi, fate che amiamo di vero cuore la Vergine Maria, Madre della Redenzione. </w:t>
      </w:r>
    </w:p>
    <w:p w14:paraId="12649323"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17 Settembre 2011</w:t>
      </w:r>
    </w:p>
    <w:p w14:paraId="376D616F" w14:textId="77777777" w:rsidR="00423221" w:rsidRPr="00423221" w:rsidRDefault="00423221" w:rsidP="00423221">
      <w:pPr>
        <w:jc w:val="both"/>
        <w:rPr>
          <w:rFonts w:eastAsia="Times New Roman"/>
          <w:b/>
          <w:szCs w:val="24"/>
          <w:lang w:eastAsia="it-IT"/>
        </w:rPr>
      </w:pPr>
    </w:p>
    <w:p w14:paraId="7A3FB03E"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73" w:name="_Toc312863770"/>
      <w:bookmarkStart w:id="174" w:name="_Toc94188639"/>
      <w:r w:rsidRPr="00423221">
        <w:rPr>
          <w:rFonts w:eastAsia="Times New Roman"/>
          <w:b/>
          <w:bCs/>
          <w:kern w:val="32"/>
          <w:sz w:val="32"/>
          <w:szCs w:val="32"/>
          <w:lang w:eastAsia="it-IT"/>
        </w:rPr>
        <w:t>Succurre cadenti, surgere qui curat, populo:</w:t>
      </w:r>
      <w:bookmarkEnd w:id="173"/>
      <w:bookmarkEnd w:id="174"/>
    </w:p>
    <w:p w14:paraId="78594151"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Soccorri il tuo popolo che anela a risorgere  (01 Ottobre 2011)</w:t>
      </w:r>
    </w:p>
    <w:p w14:paraId="132BB7F1" w14:textId="77777777" w:rsidR="00423221" w:rsidRPr="00423221" w:rsidRDefault="00423221" w:rsidP="00423221">
      <w:pPr>
        <w:jc w:val="both"/>
        <w:rPr>
          <w:rFonts w:eastAsia="Times New Roman"/>
          <w:b/>
          <w:szCs w:val="24"/>
          <w:lang w:eastAsia="it-IT"/>
        </w:rPr>
      </w:pPr>
    </w:p>
    <w:p w14:paraId="0F3C413D"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Il Libro dell’Apocalisse ci rivela che sette Chiesa sono cadute o dalla verità o dall’amore di Cristo Gesù. Ecco il messaggio di Gesù alla Chiesa di Efeso: </w:t>
      </w:r>
      <w:r w:rsidRPr="00423221">
        <w:rPr>
          <w:rFonts w:eastAsia="Times New Roman" w:cs="Times New Roman"/>
          <w:i/>
          <w:szCs w:val="24"/>
          <w:lang w:eastAsia="it-IT"/>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423221">
        <w:rPr>
          <w:rFonts w:eastAsia="Times New Roman" w:cs="Times New Roman"/>
          <w:i/>
          <w:position w:val="4"/>
          <w:szCs w:val="24"/>
          <w:lang w:eastAsia="it-IT"/>
        </w:rPr>
        <w:t xml:space="preserve"> </w:t>
      </w:r>
      <w:r w:rsidRPr="00423221">
        <w:rPr>
          <w:rFonts w:eastAsia="Times New Roman" w:cs="Times New Roman"/>
          <w:i/>
          <w:szCs w:val="24"/>
          <w:lang w:eastAsia="it-IT"/>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423221">
        <w:rPr>
          <w:rFonts w:eastAsia="Times New Roman" w:cs="Times New Roman"/>
          <w:i/>
          <w:position w:val="4"/>
          <w:szCs w:val="24"/>
          <w:lang w:eastAsia="it-IT"/>
        </w:rPr>
        <w:t xml:space="preserve"> </w:t>
      </w:r>
      <w:r w:rsidRPr="00423221">
        <w:rPr>
          <w:rFonts w:eastAsia="Times New Roman" w:cs="Times New Roman"/>
          <w:i/>
          <w:szCs w:val="24"/>
          <w:lang w:eastAsia="it-IT"/>
        </w:rPr>
        <w:t>Tuttavia hai questo di buono: tu detesti le opere dei nicolaìti, che anch’io detesto. Chi ha orecchi, ascolti ciò che lo Spirito dice alle Chiese. Al vincitore darò da mangiare dall’albero della vita, che sta nel paradiso di Dio”</w:t>
      </w:r>
      <w:r w:rsidRPr="00423221">
        <w:rPr>
          <w:rFonts w:eastAsia="Times New Roman" w:cs="Times New Roman"/>
          <w:szCs w:val="24"/>
          <w:lang w:eastAsia="it-IT"/>
        </w:rPr>
        <w:t xml:space="preserve"> (Ap 2,1-7). </w:t>
      </w:r>
    </w:p>
    <w:p w14:paraId="159F8CD7"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San Paolo nota la stessa cosa. Non appena lascia per un tempo anche brevissimo la comunità da lui fondata, subito essa o cade dalla fede o dalla carità, o dalla santità della vita. Ecco cosa Scrive ai Galati: </w:t>
      </w:r>
      <w:r w:rsidRPr="00423221">
        <w:rPr>
          <w:rFonts w:eastAsia="Times New Roman" w:cs="Times New Roman"/>
          <w:i/>
          <w:szCs w:val="24"/>
          <w:lang w:eastAsia="it-IT"/>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423221">
          <w:rPr>
            <w:rFonts w:eastAsia="Times New Roman" w:cs="Times New Roman"/>
            <w:i/>
            <w:szCs w:val="24"/>
            <w:lang w:eastAsia="it-IT"/>
          </w:rPr>
          <w:t>la Legge.</w:t>
        </w:r>
      </w:smartTag>
      <w:r w:rsidRPr="00423221">
        <w:rPr>
          <w:rFonts w:eastAsia="Times New Roman" w:cs="Times New Roman"/>
          <w:i/>
          <w:szCs w:val="24"/>
          <w:lang w:eastAsia="it-IT"/>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w:t>
      </w:r>
      <w:r w:rsidRPr="00423221">
        <w:rPr>
          <w:rFonts w:eastAsia="Times New Roman" w:cs="Times New Roman"/>
          <w:i/>
          <w:szCs w:val="24"/>
          <w:lang w:eastAsia="it-IT"/>
        </w:rPr>
        <w:lastRenderedPageBreak/>
        <w:t>tuttora perseguitato? Infatti, sarebbe annullato lo scandalo della croce.</w:t>
      </w:r>
      <w:r w:rsidRPr="00423221">
        <w:rPr>
          <w:rFonts w:eastAsia="Times New Roman" w:cs="Times New Roman"/>
          <w:i/>
          <w:position w:val="4"/>
          <w:szCs w:val="24"/>
          <w:lang w:eastAsia="it-IT"/>
        </w:rPr>
        <w:t xml:space="preserve"> </w:t>
      </w:r>
      <w:r w:rsidRPr="00423221">
        <w:rPr>
          <w:rFonts w:eastAsia="Times New Roman" w:cs="Times New Roman"/>
          <w:i/>
          <w:szCs w:val="24"/>
          <w:lang w:eastAsia="it-IT"/>
        </w:rPr>
        <w:t xml:space="preserve">Farebbero meglio a farsi mutilare quelli che vi gettano nello scompiglio! 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423221">
          <w:rPr>
            <w:rFonts w:eastAsia="Times New Roman" w:cs="Times New Roman"/>
            <w:i/>
            <w:szCs w:val="24"/>
            <w:lang w:eastAsia="it-IT"/>
          </w:rPr>
          <w:t>la Legge</w:t>
        </w:r>
      </w:smartTag>
      <w:r w:rsidRPr="00423221">
        <w:rPr>
          <w:rFonts w:eastAsia="Times New Roman" w:cs="Times New Roman"/>
          <w:i/>
          <w:szCs w:val="24"/>
          <w:lang w:eastAsia="it-IT"/>
        </w:rPr>
        <w:t xml:space="preserve"> infatti trova la sua pienezza in un solo precetto: Amerai il tuo prossimo come te stesso. Ma se vi mordete e vi divorate a vicenda, badate almeno di non distruggervi del tutto gli uni gli altri!”</w:t>
      </w:r>
      <w:r w:rsidRPr="00423221">
        <w:rPr>
          <w:rFonts w:eastAsia="Times New Roman" w:cs="Times New Roman"/>
          <w:szCs w:val="24"/>
          <w:lang w:eastAsia="it-IT"/>
        </w:rPr>
        <w:t xml:space="preserve"> (Gal 5,1-15). </w:t>
      </w:r>
    </w:p>
    <w:p w14:paraId="24EAD91E"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 xml:space="preserve">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precpitando verso l’empietà, l’idolatria, la superstizione. Si sta consegnando al vizio. Dichiara le virtù cose di altri tempi. Siamo in un vero disastro spirituale. Regna in molti la pura animalità, il solo corpo, la sola terra. È caduto da ogni anelito di trascendenza e di vita eterna. Vive come se Dio non ci fosse. È una caduta con gravissime fratture spirituali. </w:t>
      </w:r>
    </w:p>
    <w:p w14:paraId="60981289"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Siamo in una condizione che va al di là di quanto diciamo alla Vergine Maria con la preghiera che le stiamo rivolgendo: “Soccorri il tuo popolo che cade, ma che anela a risorgere”. Oggi non vi è più la coscienza di essere caduti. Come vi potrà essere la coscienza di voler risorgere? Se non si cade neanche si può risorgere. Questo è il dramma di moltissimo popolo di Dio. È senza la coscienza del male e di conseguenza gli manca la coscienza del bene. Questa è come soffocata, estinta, cancellata.</w:t>
      </w:r>
    </w:p>
    <w:p w14:paraId="450C0C47" w14:textId="77777777" w:rsidR="00423221" w:rsidRPr="00423221" w:rsidRDefault="00423221" w:rsidP="00423221">
      <w:pPr>
        <w:jc w:val="both"/>
        <w:rPr>
          <w:rFonts w:eastAsia="Times New Roman" w:cs="Times New Roman"/>
          <w:szCs w:val="24"/>
          <w:lang w:eastAsia="it-IT"/>
        </w:rPr>
      </w:pPr>
      <w:r w:rsidRPr="00423221">
        <w:rPr>
          <w:rFonts w:eastAsia="Times New Roman" w:cs="Times New Roman"/>
          <w:szCs w:val="24"/>
          <w:lang w:eastAsia="it-IT"/>
        </w:rPr>
        <w:t>A noi che eleviamo alla Madre celeste questa preghiera incombe l’obbligo di dare a Lei una mano, prestandole mente, cuore, piedi, volontà, tempo, perché si possa lavorare per la conversione e salvezza di quanti hanno smarrito la coscienza morale. Queste anime però vanno interamente comprate, riscattate e per questo occorre il sacrificio, l’offerta, l’olocausto della nostra vita. Il nostro sangue per il loro sangue. La nostra vita per la loro vita. 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w:t>
      </w:r>
    </w:p>
    <w:p w14:paraId="7A3FD8F4"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Santi, aiutateci a redimere il popolo caduto. </w:t>
      </w:r>
    </w:p>
    <w:p w14:paraId="7E730EAF"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24 Settembre 2011</w:t>
      </w:r>
    </w:p>
    <w:p w14:paraId="1F074E21" w14:textId="77777777" w:rsidR="00423221" w:rsidRPr="00423221" w:rsidRDefault="00423221" w:rsidP="00423221">
      <w:pPr>
        <w:jc w:val="both"/>
        <w:rPr>
          <w:rFonts w:eastAsia="Times New Roman"/>
          <w:b/>
          <w:szCs w:val="24"/>
          <w:lang w:eastAsia="it-IT"/>
        </w:rPr>
      </w:pPr>
    </w:p>
    <w:p w14:paraId="764D19E2" w14:textId="77777777" w:rsidR="00423221" w:rsidRPr="00423221" w:rsidRDefault="00423221" w:rsidP="00423221">
      <w:pPr>
        <w:keepNext/>
        <w:spacing w:after="0"/>
        <w:jc w:val="center"/>
        <w:outlineLvl w:val="0"/>
        <w:rPr>
          <w:rFonts w:eastAsia="Times New Roman"/>
          <w:b/>
          <w:bCs/>
          <w:kern w:val="32"/>
          <w:sz w:val="28"/>
          <w:szCs w:val="28"/>
          <w:lang w:eastAsia="it-IT"/>
        </w:rPr>
      </w:pPr>
      <w:bookmarkStart w:id="175" w:name="_Toc312863772"/>
      <w:bookmarkStart w:id="176" w:name="_Toc94188640"/>
      <w:r w:rsidRPr="00423221">
        <w:rPr>
          <w:rFonts w:eastAsia="Times New Roman"/>
          <w:b/>
          <w:bCs/>
          <w:kern w:val="32"/>
          <w:sz w:val="28"/>
          <w:szCs w:val="28"/>
          <w:lang w:eastAsia="it-IT"/>
        </w:rPr>
        <w:t>Tu quae genuisti,  natura mirante, tuum sanctum Genitorem</w:t>
      </w:r>
      <w:bookmarkEnd w:id="175"/>
      <w:bookmarkEnd w:id="176"/>
    </w:p>
    <w:p w14:paraId="06E6E166" w14:textId="77777777" w:rsidR="00423221" w:rsidRPr="00423221" w:rsidRDefault="00423221" w:rsidP="00423221">
      <w:pPr>
        <w:jc w:val="center"/>
        <w:rPr>
          <w:rFonts w:eastAsia="Times New Roman"/>
          <w:b/>
          <w:sz w:val="18"/>
          <w:szCs w:val="18"/>
          <w:lang w:eastAsia="it-IT"/>
        </w:rPr>
      </w:pPr>
      <w:r w:rsidRPr="00423221">
        <w:rPr>
          <w:rFonts w:eastAsia="Times New Roman"/>
          <w:b/>
          <w:sz w:val="18"/>
          <w:szCs w:val="18"/>
          <w:lang w:eastAsia="it-IT"/>
        </w:rPr>
        <w:t>Tu che nello stupore di tutto il creato,  hai generato il tuo santo Genitore (08 Ottobre 2011)</w:t>
      </w:r>
    </w:p>
    <w:p w14:paraId="6261C7EA" w14:textId="77777777" w:rsidR="00423221" w:rsidRPr="00423221" w:rsidRDefault="00423221" w:rsidP="00423221">
      <w:pPr>
        <w:jc w:val="both"/>
        <w:rPr>
          <w:rFonts w:eastAsia="Times New Roman"/>
          <w:b/>
          <w:szCs w:val="24"/>
          <w:lang w:eastAsia="it-IT"/>
        </w:rPr>
      </w:pPr>
    </w:p>
    <w:p w14:paraId="5C3F4F3F" w14:textId="77777777" w:rsidR="00423221" w:rsidRPr="00423221" w:rsidRDefault="00423221" w:rsidP="00423221">
      <w:pPr>
        <w:jc w:val="both"/>
        <w:rPr>
          <w:rFonts w:eastAsia="Times New Roman" w:cs="Courier New"/>
          <w:color w:val="000000"/>
          <w:szCs w:val="24"/>
          <w:lang w:eastAsia="it-IT"/>
        </w:rPr>
      </w:pPr>
      <w:r w:rsidRPr="00423221">
        <w:rPr>
          <w:rFonts w:eastAsia="Times New Roman" w:cs="Courier New"/>
          <w:szCs w:val="24"/>
          <w:lang w:eastAsia="it-IT"/>
        </w:rPr>
        <w:t xml:space="preserve">La natura è nello stupore.  Non solo quella spirituale, ma anche quella materiale. Ogni essere che è uscito dalle mani di Dio – e tutti gli esseri sono </w:t>
      </w:r>
      <w:r w:rsidRPr="00423221">
        <w:rPr>
          <w:rFonts w:eastAsia="Times New Roman" w:cs="Courier New"/>
          <w:szCs w:val="24"/>
          <w:lang w:eastAsia="it-IT"/>
        </w:rPr>
        <w:lastRenderedPageBreak/>
        <w:t xml:space="preserve">usciti da Lui per creazione, dalla sua Parola onnipotente e sovrana – è avvolto da grande meraviglia. Si tratta di uno stupor cosmico, di una meraviglia che è insieme della terra e del Cielo, ma anche dello stesso inferno, il quale ormai trema, perché sa che il suo potere è finito per sempre. Dio sta per compiere la sua prima profezia di salvezza e di redenzione: </w:t>
      </w:r>
      <w:r w:rsidRPr="00423221">
        <w:rPr>
          <w:rFonts w:eastAsia="Times New Roman" w:cs="Courier New"/>
          <w:i/>
          <w:szCs w:val="24"/>
          <w:lang w:eastAsia="it-IT"/>
        </w:rPr>
        <w:t>“</w:t>
      </w:r>
      <w:r w:rsidRPr="00423221">
        <w:rPr>
          <w:rFonts w:eastAsia="Times New Roman" w:cs="Courier New"/>
          <w:i/>
          <w:color w:val="000000"/>
          <w:szCs w:val="24"/>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423221">
        <w:rPr>
          <w:rFonts w:eastAsia="Times New Roman" w:cs="Courier New"/>
          <w:color w:val="000000"/>
          <w:szCs w:val="24"/>
          <w:lang w:eastAsia="it-IT"/>
        </w:rPr>
        <w:t xml:space="preserve"> (Gen 3,14-15). Il tempo che la testa al serpente, l’ingannatore dell’uomo, venga schiacciata è giunto. Per questo nell’inferno vi è stupore, meraviglia, tremendo disagio, grande confusione. Il tempo di Satana è scaduto. Anche lui deve battere in ritirata.</w:t>
      </w:r>
    </w:p>
    <w:p w14:paraId="03D00BAB" w14:textId="77777777" w:rsidR="00423221" w:rsidRPr="00423221" w:rsidRDefault="00423221" w:rsidP="00423221">
      <w:pPr>
        <w:jc w:val="both"/>
        <w:rPr>
          <w:rFonts w:eastAsia="Times New Roman" w:cs="Courier New"/>
          <w:color w:val="000000"/>
          <w:szCs w:val="24"/>
          <w:lang w:eastAsia="it-IT"/>
        </w:rPr>
      </w:pPr>
      <w:r w:rsidRPr="00423221">
        <w:rPr>
          <w:rFonts w:eastAsia="Times New Roman" w:cs="Courier New"/>
          <w:color w:val="000000"/>
          <w:szCs w:val="24"/>
          <w:lang w:eastAsia="it-IT"/>
        </w:rPr>
        <w:t>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nemico il Signore lo sconfigge per mano di Donna. Più che Giaele con Sisara. Più che Giuditta con Oloferne. Più che Ester con Aman, figlio di Ammedàta, l’Agaghita. Questi erano nemici di una parte di umanità. Satana è invece il nemico di tutta l’umanità, per tutto il tempo della sua storia. In Maria, con Maria, per Maria veramente il Signore ha fatto grandi cose. Dio ha potuto operare a motivo dell’umiltà della sua serva. Questo il mistero posto oggi dinanzi ai nostri occhi.</w:t>
      </w:r>
    </w:p>
    <w:p w14:paraId="5F5C4230" w14:textId="77777777" w:rsidR="00423221" w:rsidRPr="00423221" w:rsidRDefault="00423221" w:rsidP="00423221">
      <w:pPr>
        <w:jc w:val="both"/>
        <w:rPr>
          <w:rFonts w:eastAsia="Times New Roman" w:cs="Courier New"/>
          <w:color w:val="000000"/>
          <w:szCs w:val="24"/>
          <w:lang w:eastAsia="it-IT"/>
        </w:rPr>
      </w:pPr>
      <w:r w:rsidRPr="00423221">
        <w:rPr>
          <w:rFonts w:eastAsia="Times New Roman" w:cs="Courier New"/>
          <w:color w:val="000000"/>
          <w:szCs w:val="24"/>
          <w:lang w:eastAsia="it-IT"/>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w:t>
      </w:r>
    </w:p>
    <w:p w14:paraId="71640593" w14:textId="77777777" w:rsidR="00423221" w:rsidRPr="00423221" w:rsidRDefault="00423221" w:rsidP="00423221">
      <w:pPr>
        <w:jc w:val="both"/>
        <w:rPr>
          <w:rFonts w:eastAsia="Times New Roman" w:cs="Courier New"/>
          <w:color w:val="000000"/>
          <w:szCs w:val="24"/>
          <w:lang w:eastAsia="it-IT"/>
        </w:rPr>
      </w:pPr>
      <w:r w:rsidRPr="00423221">
        <w:rPr>
          <w:rFonts w:eastAsia="Times New Roman" w:cs="Courier New"/>
          <w:color w:val="000000"/>
          <w:szCs w:val="24"/>
          <w:lang w:eastAsia="it-IT"/>
        </w:rPr>
        <w:t xml:space="preserve">Gesù è Persona eterna, divina, immortale, incorruttibile, purissimo spirito.  Egli è Dio e Figlio di Dio. È il Dio per mezzo del quale il Padre ha fatto ogni cosa. Ha fatto per mezzo di Lui anche la Vergine Maria. Maria è stata creata dal suo </w:t>
      </w:r>
      <w:r w:rsidRPr="00423221">
        <w:rPr>
          <w:rFonts w:eastAsia="Times New Roman" w:cs="Courier New"/>
          <w:i/>
          <w:color w:val="000000"/>
          <w:szCs w:val="24"/>
          <w:lang w:eastAsia="it-IT"/>
        </w:rPr>
        <w:t>“santo genitore”</w:t>
      </w:r>
      <w:r w:rsidRPr="00423221">
        <w:rPr>
          <w:rFonts w:eastAsia="Times New Roman" w:cs="Courier New"/>
          <w:color w:val="000000"/>
          <w:szCs w:val="24"/>
          <w:lang w:eastAsia="it-IT"/>
        </w:rPr>
        <w:t xml:space="preserve">. </w:t>
      </w:r>
      <w:r w:rsidRPr="00423221">
        <w:rPr>
          <w:rFonts w:eastAsia="Times New Roman" w:cs="Courier New"/>
          <w:i/>
          <w:color w:val="000000"/>
          <w:szCs w:val="24"/>
          <w:lang w:eastAsia="it-IT"/>
        </w:rPr>
        <w:t xml:space="preserve">“Genitore” </w:t>
      </w:r>
      <w:r w:rsidRPr="00423221">
        <w:rPr>
          <w:rFonts w:eastAsia="Times New Roman" w:cs="Courier New"/>
          <w:b/>
          <w:color w:val="000000"/>
          <w:szCs w:val="24"/>
          <w:lang w:eastAsia="it-IT"/>
        </w:rPr>
        <w:t xml:space="preserve"> </w:t>
      </w:r>
      <w:r w:rsidRPr="00423221">
        <w:rPr>
          <w:rFonts w:eastAsia="Times New Roman" w:cs="Courier New"/>
          <w:color w:val="000000"/>
          <w:szCs w:val="24"/>
          <w:lang w:eastAsia="it-IT"/>
        </w:rPr>
        <w:t xml:space="preserve">in questo contesto non si riveste di un contenuto tecnico, cioè di vita da vita, per vera generazione, cioè per partecipazione della propria vita, come avviene in tutti gli esseri viventi, tranne che negli Angeli. </w:t>
      </w:r>
      <w:r w:rsidRPr="00423221">
        <w:rPr>
          <w:rFonts w:eastAsia="Times New Roman" w:cs="Courier New"/>
          <w:i/>
          <w:color w:val="000000"/>
          <w:szCs w:val="24"/>
          <w:lang w:eastAsia="it-IT"/>
        </w:rPr>
        <w:t>“Genitore”</w:t>
      </w:r>
      <w:r w:rsidRPr="00423221">
        <w:rPr>
          <w:rFonts w:eastAsia="Times New Roman" w:cs="Courier New"/>
          <w:color w:val="000000"/>
          <w:szCs w:val="24"/>
          <w:lang w:eastAsia="it-IT"/>
        </w:rPr>
        <w:t xml:space="preserve"> vuol dire Creatore. Maria ha generato Colui che l’ha creata, che l’ha fatta, che le ha donato la vita, non però in modo diretto come ad Adamo e neanche in modo indiretto come ad Eva, bensì in modo naturale, per vera </w:t>
      </w:r>
      <w:r w:rsidRPr="00423221">
        <w:rPr>
          <w:rFonts w:eastAsia="Times New Roman" w:cs="Courier New"/>
          <w:color w:val="000000"/>
          <w:szCs w:val="24"/>
          <w:lang w:eastAsia="it-IT"/>
        </w:rPr>
        <w:lastRenderedPageBreak/>
        <w:t>generazione da un padre e da una madre, generata però immacolata, purissima, santissima, fin dal primo istante del suo concepimento.</w:t>
      </w:r>
    </w:p>
    <w:p w14:paraId="2536C5F3" w14:textId="77777777" w:rsidR="00423221" w:rsidRPr="00423221" w:rsidRDefault="00423221" w:rsidP="00423221">
      <w:pPr>
        <w:jc w:val="both"/>
        <w:rPr>
          <w:rFonts w:eastAsia="Times New Roman" w:cs="Courier New"/>
          <w:color w:val="000000"/>
          <w:szCs w:val="24"/>
          <w:lang w:eastAsia="it-IT"/>
        </w:rPr>
      </w:pPr>
      <w:r w:rsidRPr="00423221">
        <w:rPr>
          <w:rFonts w:eastAsia="Times New Roman" w:cs="Courier New"/>
          <w:color w:val="000000"/>
          <w:szCs w:val="24"/>
          <w:lang w:eastAsia="it-IT"/>
        </w:rPr>
        <w:t>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di Dio è una ed indivisibile. Chi nasce dal Padre è il Verbo Eterno. Chi nasce dal Maria è il Verbo eterno, Colui che l’ha creata.</w:t>
      </w:r>
    </w:p>
    <w:p w14:paraId="4154C455" w14:textId="77777777" w:rsidR="00423221" w:rsidRPr="00423221" w:rsidRDefault="00423221" w:rsidP="00423221">
      <w:pPr>
        <w:jc w:val="both"/>
        <w:rPr>
          <w:rFonts w:eastAsia="Times New Roman" w:cs="Courier New"/>
          <w:color w:val="000000"/>
          <w:szCs w:val="24"/>
          <w:lang w:eastAsia="it-IT"/>
        </w:rPr>
      </w:pPr>
      <w:r w:rsidRPr="00423221">
        <w:rPr>
          <w:rFonts w:eastAsia="Times New Roman" w:cs="Courier New"/>
          <w:color w:val="000000"/>
          <w:szCs w:val="24"/>
          <w:lang w:eastAsia="it-IT"/>
        </w:rPr>
        <w:t xml:space="preserve">Angeli, Santi, aiutateci ad entrare nel mistero indicibile della Vergine Maria, Madre della Redenzione. Mistero più grande non esiste nella creazione ed esso è sempre incomprensibile. </w:t>
      </w:r>
    </w:p>
    <w:p w14:paraId="6BFCCE89"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01 Ottobre 2011</w:t>
      </w:r>
    </w:p>
    <w:p w14:paraId="5C8C5FEB" w14:textId="77777777" w:rsidR="00423221" w:rsidRPr="00423221" w:rsidRDefault="00423221" w:rsidP="00423221">
      <w:pPr>
        <w:keepNext/>
        <w:spacing w:after="0"/>
        <w:jc w:val="center"/>
        <w:outlineLvl w:val="0"/>
        <w:rPr>
          <w:rFonts w:eastAsia="Times New Roman"/>
          <w:b/>
          <w:bCs/>
          <w:kern w:val="32"/>
          <w:szCs w:val="24"/>
          <w:lang w:eastAsia="it-IT"/>
        </w:rPr>
      </w:pPr>
    </w:p>
    <w:p w14:paraId="1048A7D8" w14:textId="77777777" w:rsidR="00423221" w:rsidRPr="00423221" w:rsidRDefault="00423221" w:rsidP="00423221">
      <w:pPr>
        <w:keepNext/>
        <w:spacing w:after="0"/>
        <w:jc w:val="center"/>
        <w:outlineLvl w:val="0"/>
        <w:rPr>
          <w:rFonts w:eastAsia="Times New Roman"/>
          <w:b/>
          <w:bCs/>
          <w:kern w:val="32"/>
          <w:sz w:val="32"/>
          <w:szCs w:val="32"/>
          <w:lang w:eastAsia="it-IT"/>
        </w:rPr>
      </w:pPr>
    </w:p>
    <w:p w14:paraId="4E5BCB68"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77" w:name="_Toc312863774"/>
      <w:bookmarkStart w:id="178" w:name="_Toc94188641"/>
      <w:r w:rsidRPr="00423221">
        <w:rPr>
          <w:rFonts w:eastAsia="Times New Roman"/>
          <w:b/>
          <w:bCs/>
          <w:kern w:val="32"/>
          <w:sz w:val="32"/>
          <w:szCs w:val="32"/>
          <w:lang w:eastAsia="it-IT"/>
        </w:rPr>
        <w:t>Virgo prius ac posterius, Gabrielis ab ore, sumens illud Ave, peccatorum miserere.</w:t>
      </w:r>
      <w:bookmarkEnd w:id="177"/>
      <w:bookmarkEnd w:id="178"/>
    </w:p>
    <w:p w14:paraId="329728A1" w14:textId="77777777" w:rsidR="00423221" w:rsidRPr="00423221" w:rsidRDefault="00423221" w:rsidP="00423221">
      <w:pPr>
        <w:spacing w:after="0"/>
        <w:jc w:val="center"/>
        <w:rPr>
          <w:rFonts w:eastAsia="Times New Roman"/>
          <w:b/>
          <w:szCs w:val="24"/>
          <w:lang w:eastAsia="it-IT"/>
        </w:rPr>
      </w:pPr>
      <w:r w:rsidRPr="00423221">
        <w:rPr>
          <w:rFonts w:eastAsia="Times New Roman"/>
          <w:b/>
          <w:szCs w:val="24"/>
          <w:lang w:eastAsia="it-IT"/>
        </w:rPr>
        <w:t>Tu che accogliendo quell'Ave di Gabriele,  vergine prima e dopo il parto,  pietà di noi peccatori (15 Ottobre 2011)</w:t>
      </w:r>
    </w:p>
    <w:p w14:paraId="6BFE65C7" w14:textId="77777777" w:rsidR="00423221" w:rsidRPr="00423221" w:rsidRDefault="00423221" w:rsidP="00423221">
      <w:pPr>
        <w:jc w:val="both"/>
        <w:rPr>
          <w:rFonts w:eastAsia="Times New Roman"/>
          <w:b/>
          <w:szCs w:val="24"/>
          <w:lang w:eastAsia="it-IT"/>
        </w:rPr>
      </w:pPr>
    </w:p>
    <w:p w14:paraId="1993737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male. La verginità della Madre di Dio è di purissima e altissima santità. Ella è la Santissima, la Tutta Santa, l’Immacolata, la Vergine delle vergini. È questa la sua gloria.</w:t>
      </w:r>
    </w:p>
    <w:p w14:paraId="48C14C8F"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Madre di Dio ha creduto all’annunzio dell’Angelo, che le recava la lieta notizie dell’Incarnazione del Figlio dell’Altissimo. Anche in questo la differenza è </w:t>
      </w:r>
      <w:r w:rsidRPr="00423221">
        <w:rPr>
          <w:rFonts w:eastAsia="Times New Roman"/>
          <w:szCs w:val="24"/>
          <w:lang w:eastAsia="it-IT"/>
        </w:rPr>
        <w:lastRenderedPageBreak/>
        <w:t xml:space="preserve">abissale. Noi oggi neghiamo la stessa esistenza degli Angeli. Santo Stefano, prima di essere lapidato, così si rivolge ai Giudei del suo tempo: </w:t>
      </w:r>
      <w:r w:rsidRPr="00423221">
        <w:rPr>
          <w:rFonts w:eastAsia="Times New Roman"/>
          <w:i/>
          <w:szCs w:val="24"/>
          <w:lang w:eastAsia="it-IT"/>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423221">
          <w:rPr>
            <w:rFonts w:eastAsia="Times New Roman"/>
            <w:i/>
            <w:szCs w:val="24"/>
            <w:lang w:eastAsia="it-IT"/>
          </w:rPr>
          <w:t>la Legge</w:t>
        </w:r>
      </w:smartTag>
      <w:r w:rsidRPr="00423221">
        <w:rPr>
          <w:rFonts w:eastAsia="Times New Roman"/>
          <w:i/>
          <w:szCs w:val="24"/>
          <w:lang w:eastAsia="it-IT"/>
        </w:rPr>
        <w:t xml:space="preserve"> mediante ordini dati dagli angeli e non l’avete osservata”</w:t>
      </w:r>
      <w:r w:rsidRPr="00423221">
        <w:rPr>
          <w:rFonts w:eastAsia="Times New Roman"/>
          <w:szCs w:val="24"/>
          <w:lang w:eastAsia="it-IT"/>
        </w:rPr>
        <w:t xml:space="preserve"> (At 7,51-53). Lo stesso Zaccaria non credette alla parola dell’Angelo Gabriele quando nel tempio di Gerusalemme gli recò l’annunzio della nascita di Giovanni il Battista: </w:t>
      </w:r>
      <w:r w:rsidRPr="00423221">
        <w:rPr>
          <w:rFonts w:eastAsia="Times New Roman"/>
          <w:i/>
          <w:szCs w:val="24"/>
          <w:lang w:eastAsia="it-IT"/>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Pr="00423221">
        <w:rPr>
          <w:rFonts w:eastAsia="Times New Roman"/>
          <w:szCs w:val="24"/>
          <w:lang w:eastAsia="it-IT"/>
        </w:rPr>
        <w:t xml:space="preserve"> (Lc 1,11-20). </w:t>
      </w:r>
    </w:p>
    <w:p w14:paraId="3AA2E9DC"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appena l’otturatore di apriva per qualche decimo di secondo, immediatamente la pellicola si impressionava della luce e quindi delle figure captate dall’obiettivo. Gesù lo dice: </w:t>
      </w:r>
      <w:r w:rsidRPr="00423221">
        <w:rPr>
          <w:rFonts w:eastAsia="Times New Roman"/>
          <w:i/>
          <w:szCs w:val="24"/>
          <w:lang w:eastAsia="it-IT"/>
        </w:rPr>
        <w:t>“Beati i puri di cuori, perché vedranno Dio”</w:t>
      </w:r>
      <w:r w:rsidRPr="00423221">
        <w:rPr>
          <w:rFonts w:eastAsia="Times New Roman"/>
          <w:szCs w:val="24"/>
          <w:lang w:eastAsia="it-IT"/>
        </w:rPr>
        <w:t xml:space="preserve">. Il cuore di luce si impegna di luce, il cuore di verità, si </w:t>
      </w:r>
      <w:r w:rsidRPr="00423221">
        <w:rPr>
          <w:rFonts w:eastAsia="Times New Roman"/>
          <w:i/>
          <w:szCs w:val="24"/>
          <w:lang w:eastAsia="it-IT"/>
        </w:rPr>
        <w:t>“impressiona”</w:t>
      </w:r>
      <w:r w:rsidRPr="00423221">
        <w:rPr>
          <w:rFonts w:eastAsia="Times New Roman"/>
          <w:szCs w:val="24"/>
          <w:lang w:eastAsia="it-IT"/>
        </w:rPr>
        <w:t xml:space="preserve"> di verità. Il cuore ricolmo di grazia e di verità accoglie in sé tutta la grazia e la verità che provengono da Dio. Mentre il cuore di peccato è refrattario ad ogni luce e ad ogni verità. Questo cuore si </w:t>
      </w:r>
      <w:r w:rsidRPr="00423221">
        <w:rPr>
          <w:rFonts w:eastAsia="Times New Roman"/>
          <w:i/>
          <w:szCs w:val="24"/>
          <w:lang w:eastAsia="it-IT"/>
        </w:rPr>
        <w:t>“impressiona”</w:t>
      </w:r>
      <w:r w:rsidRPr="00423221">
        <w:rPr>
          <w:rFonts w:eastAsia="Times New Roman"/>
          <w:szCs w:val="24"/>
          <w:lang w:eastAsia="it-IT"/>
        </w:rPr>
        <w:t xml:space="preserve"> solo di falsità, menzogna, errore, tenebra. Il cuore della Vergine Maria, tutto ricolmo di Dio, accoglie Dio anche in ogni sua più piccola manifestazione. Il Dio che è dentro di Lei “capta” sempre il Dio che viene a Lei dal di fuori di Lei. Questo è il mistero della vergine Maria.</w:t>
      </w:r>
    </w:p>
    <w:p w14:paraId="16F26395"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Cosa chiede alla Vergine Maria il cuore che la invoca? Che abbia pietà di noi peccatori. Sempre la Chiesa vede la Vergine Maria come il rifugio dei peccatori. Ella sa che la Madre di Dio vuole la salvezza di ogni anima e per questo intercede presso il Figlio suo, chiedono per tutti misericordia, pietà, compassione, redenzione. Lei è la Madre nelle cui mani il Figlio suo ha posto tutti i tesori della sua misericordia. A Lei dobbiamo noi sempre ricorrere se vogliamo abbandonare il peccato e iniziare una vita nuova. </w:t>
      </w:r>
    </w:p>
    <w:p w14:paraId="6BE3099E"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Angeli, Santi, intercedete per noi presso la nostra Madre celeste, la Madre della Redenzione, il Rifugio dei peccatori, la nostra Avvocata, la Soccorritrice nostra.</w:t>
      </w:r>
    </w:p>
    <w:p w14:paraId="7FF4DEF7" w14:textId="77777777" w:rsidR="00423221" w:rsidRPr="00423221" w:rsidRDefault="00423221" w:rsidP="00423221">
      <w:pPr>
        <w:spacing w:after="0"/>
        <w:jc w:val="right"/>
        <w:rPr>
          <w:rFonts w:eastAsia="Times New Roman"/>
          <w:b/>
          <w:szCs w:val="24"/>
          <w:lang w:eastAsia="it-IT"/>
        </w:rPr>
      </w:pPr>
      <w:r w:rsidRPr="00423221">
        <w:rPr>
          <w:rFonts w:eastAsia="Times New Roman"/>
          <w:b/>
          <w:szCs w:val="24"/>
          <w:lang w:eastAsia="it-IT"/>
        </w:rPr>
        <w:t>08 Ottobre 2011</w:t>
      </w:r>
    </w:p>
    <w:p w14:paraId="701AB193" w14:textId="77777777" w:rsidR="00423221" w:rsidRPr="00423221" w:rsidRDefault="00423221" w:rsidP="00423221">
      <w:pPr>
        <w:jc w:val="both"/>
        <w:rPr>
          <w:rFonts w:eastAsia="Times New Roman"/>
          <w:b/>
          <w:szCs w:val="24"/>
          <w:lang w:eastAsia="it-IT"/>
        </w:rPr>
      </w:pPr>
    </w:p>
    <w:p w14:paraId="4B1B3A61"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15 Ottobre 2011</w:t>
      </w:r>
    </w:p>
    <w:p w14:paraId="6E9B7D51"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79" w:name="_Toc312863776"/>
      <w:bookmarkStart w:id="180" w:name="_Toc94188642"/>
      <w:r w:rsidRPr="00423221">
        <w:rPr>
          <w:rFonts w:eastAsia="Times New Roman"/>
          <w:b/>
          <w:bCs/>
          <w:kern w:val="32"/>
          <w:sz w:val="32"/>
          <w:szCs w:val="32"/>
          <w:lang w:eastAsia="it-IT"/>
        </w:rPr>
        <w:t>Regina Coeli, lætare, alleluia</w:t>
      </w:r>
      <w:bookmarkEnd w:id="179"/>
      <w:bookmarkEnd w:id="180"/>
    </w:p>
    <w:p w14:paraId="5E2383B6"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Regina del Cielo, gioisci, alleluia (22 Ottobre 2011)</w:t>
      </w:r>
    </w:p>
    <w:p w14:paraId="1380BD8E" w14:textId="77777777" w:rsidR="00423221" w:rsidRPr="00423221" w:rsidRDefault="00423221" w:rsidP="00423221">
      <w:pPr>
        <w:jc w:val="both"/>
        <w:rPr>
          <w:rFonts w:eastAsia="Times New Roman"/>
          <w:b/>
          <w:szCs w:val="24"/>
          <w:lang w:eastAsia="it-IT"/>
        </w:rPr>
      </w:pPr>
    </w:p>
    <w:p w14:paraId="4CF49B4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L’ultima volta che nel Vangelo incontriamo la Vergine Maria è ai piedi della croce, quando Gesù la costituisce Madre del discepolo, affidando l’uno all’altra: </w:t>
      </w:r>
      <w:r w:rsidRPr="00423221">
        <w:rPr>
          <w:rFonts w:eastAsia="Times New Roman"/>
          <w:i/>
          <w:szCs w:val="24"/>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423221">
        <w:rPr>
          <w:rFonts w:eastAsia="Times New Roman"/>
          <w:szCs w:val="24"/>
          <w:lang w:eastAsia="it-IT"/>
        </w:rPr>
        <w:t xml:space="preserve"> (Gv 19,25-27). </w:t>
      </w:r>
    </w:p>
    <w:p w14:paraId="5EF67A9D"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Con questo atto solenne, vero testamento spirituale del Figlio dell’Altissimo, Maria diviene Madre della Redenzione, Madre della Chiesa, Madre dell’umanità dal salvare e condurre nel Regno di Dio. Dopo questo evento la Scrittura quasi tace. Nel resto di essa vi sono tre soli riferimenti sulla Vergine Maria. Il primo è una notizia storica. Gli altri due sono rivelazione del suo mistero globale.</w:t>
      </w:r>
    </w:p>
    <w:p w14:paraId="30CAC83B" w14:textId="77777777" w:rsidR="00423221" w:rsidRPr="00423221" w:rsidRDefault="00423221" w:rsidP="00423221">
      <w:pPr>
        <w:jc w:val="both"/>
        <w:rPr>
          <w:rFonts w:eastAsia="Times New Roman"/>
          <w:i/>
          <w:iCs/>
          <w:szCs w:val="24"/>
          <w:lang w:eastAsia="it-IT"/>
        </w:rPr>
      </w:pPr>
      <w:r w:rsidRPr="00423221">
        <w:rPr>
          <w:rFonts w:eastAsia="Times New Roman"/>
          <w:i/>
          <w:iCs/>
          <w:szCs w:val="24"/>
          <w:lang w:eastAsia="it-IT"/>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6E704830" w14:textId="77777777" w:rsidR="00423221" w:rsidRPr="00423221" w:rsidRDefault="00423221" w:rsidP="00423221">
      <w:pPr>
        <w:jc w:val="both"/>
        <w:rPr>
          <w:rFonts w:eastAsia="Times New Roman"/>
          <w:i/>
          <w:iCs/>
          <w:szCs w:val="24"/>
          <w:lang w:eastAsia="it-IT"/>
        </w:rPr>
      </w:pPr>
      <w:r w:rsidRPr="00423221">
        <w:rPr>
          <w:rFonts w:eastAsia="Times New Roman"/>
          <w:i/>
          <w:iCs/>
          <w:szCs w:val="24"/>
          <w:lang w:eastAsia="it-IT"/>
        </w:rPr>
        <w:t xml:space="preserve">“Quando venne la pienezza del tempo, Dio mandò il suo Figlio, nato da donna, nato sotto </w:t>
      </w:r>
      <w:smartTag w:uri="urn:schemas-microsoft-com:office:smarttags" w:element="PersonName">
        <w:smartTagPr>
          <w:attr w:name="ProductID" w:val="la Legge"/>
        </w:smartTagPr>
        <w:r w:rsidRPr="00423221">
          <w:rPr>
            <w:rFonts w:eastAsia="Times New Roman"/>
            <w:i/>
            <w:iCs/>
            <w:szCs w:val="24"/>
            <w:lang w:eastAsia="it-IT"/>
          </w:rPr>
          <w:t>la Legge</w:t>
        </w:r>
      </w:smartTag>
      <w:r w:rsidRPr="00423221">
        <w:rPr>
          <w:rFonts w:eastAsia="Times New Roman"/>
          <w:i/>
          <w:iCs/>
          <w:szCs w:val="24"/>
          <w:lang w:eastAsia="it-IT"/>
        </w:rPr>
        <w:t xml:space="preserve">, per riscattare quelli che erano sotto </w:t>
      </w:r>
      <w:smartTag w:uri="urn:schemas-microsoft-com:office:smarttags" w:element="PersonName">
        <w:smartTagPr>
          <w:attr w:name="ProductID" w:val="la Legge"/>
        </w:smartTagPr>
        <w:r w:rsidRPr="00423221">
          <w:rPr>
            <w:rFonts w:eastAsia="Times New Roman"/>
            <w:i/>
            <w:iCs/>
            <w:szCs w:val="24"/>
            <w:lang w:eastAsia="it-IT"/>
          </w:rPr>
          <w:t>la Legge</w:t>
        </w:r>
      </w:smartTag>
      <w:r w:rsidRPr="00423221">
        <w:rPr>
          <w:rFonts w:eastAsia="Times New Roman"/>
          <w:i/>
          <w:iCs/>
          <w:szCs w:val="24"/>
          <w:lang w:eastAsia="it-IT"/>
        </w:rPr>
        <w:t xml:space="preserve">, perché ricevessimo l’adozione a figli. E che voi siete figli lo prova il fatto che Dio mandò nei nostri cuori lo Spirito del suo Figlio, il quale grida: «Abbà! Padre!». Quindi non sei più schiavo, ma figlio e, se figlio, sei anche erede per grazia di Dio (Gal 4,1-6). </w:t>
      </w:r>
    </w:p>
    <w:p w14:paraId="648E4196" w14:textId="77777777" w:rsidR="00423221" w:rsidRPr="00423221" w:rsidRDefault="00423221" w:rsidP="00423221">
      <w:pPr>
        <w:jc w:val="both"/>
        <w:rPr>
          <w:rFonts w:eastAsia="Times New Roman"/>
          <w:i/>
          <w:iCs/>
          <w:szCs w:val="24"/>
          <w:lang w:eastAsia="it-IT"/>
        </w:rPr>
      </w:pPr>
      <w:r w:rsidRPr="00423221">
        <w:rPr>
          <w:rFonts w:eastAsia="Times New Roman"/>
          <w:i/>
          <w:iCs/>
          <w:szCs w:val="24"/>
          <w:lang w:eastAsia="it-IT"/>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407703E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lastRenderedPageBreak/>
        <w:t>Questa preghiera che invoca la Madre di Dio quale Regina del Cielo è molto tardiva. Essa è composta quando la figura della Vergine Maria si era già teologizzata ed anche dommaticizzata. È proclamata infatti Regina del Cielo, applicando a Lei quanto rivela il Salmo.</w:t>
      </w:r>
    </w:p>
    <w:p w14:paraId="30DDFB7B" w14:textId="77777777" w:rsidR="00423221" w:rsidRPr="00423221" w:rsidRDefault="00423221" w:rsidP="00423221">
      <w:pPr>
        <w:jc w:val="both"/>
        <w:rPr>
          <w:rFonts w:eastAsia="Times New Roman"/>
          <w:color w:val="000000"/>
          <w:szCs w:val="24"/>
          <w:lang w:eastAsia="it-IT"/>
        </w:rPr>
      </w:pPr>
      <w:r w:rsidRPr="00423221">
        <w:rPr>
          <w:rFonts w:eastAsia="Times New Roman"/>
          <w:i/>
          <w:color w:val="000000"/>
          <w:szCs w:val="24"/>
          <w:lang w:eastAsia="it-IT"/>
        </w:rPr>
        <w:t>“Tu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Entra la figlia del re: è tutta splendore, tessuto d’oro è il suo vestito. È condotta al re in broccati preziosi; dietro a lei le vergini, sue compagne, a te sono  presentate; condotte in gioia ed esultanza, sono presentate nel palazzo del re. Il tuo nome voglio far ricordare per tutte le generazioni; così i popoli ti loderanno in eterno, per sempre”</w:t>
      </w:r>
      <w:r w:rsidRPr="00423221">
        <w:rPr>
          <w:rFonts w:eastAsia="Times New Roman"/>
          <w:color w:val="000000"/>
          <w:szCs w:val="24"/>
          <w:lang w:eastAsia="it-IT"/>
        </w:rPr>
        <w:t xml:space="preserve"> (Cfr Sal 45 (44) 1-18). </w:t>
      </w:r>
    </w:p>
    <w:p w14:paraId="4F055E7F"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In questa preghiera è come se la Chiesa, gli Apostoli, i fedeli, annunziassero alla Vergine Maria la risurrezione del suo Divin Figlio e per questo la invitano a rallegrarsi. È come se si ripetesse quanto è avvenuto all’inizio della suo missione di Madre. Allora è stato l’Angelo Gabriele che l’ha invitata a rallegrarsi. </w:t>
      </w:r>
      <w:r w:rsidRPr="00423221">
        <w:rPr>
          <w:rFonts w:eastAsia="Times New Roman"/>
          <w:i/>
          <w:color w:val="000000"/>
          <w:szCs w:val="24"/>
          <w:lang w:eastAsia="it-IT"/>
        </w:rPr>
        <w:t>“Rallegrati, Maria, piena di grazia, il Signore è con Te”</w:t>
      </w:r>
      <w:r w:rsidRPr="00423221">
        <w:rPr>
          <w:rFonts w:eastAsia="Times New Roman"/>
          <w:color w:val="000000"/>
          <w:szCs w:val="24"/>
          <w:lang w:eastAsia="it-IT"/>
        </w:rPr>
        <w:t xml:space="preserve">. Ora è la Chiesa che la invita a gioire. La Chiesa ha compreso il mistero del Figlio di Dio e lo annunzia alla Madre sua. </w:t>
      </w:r>
    </w:p>
    <w:p w14:paraId="1C070C8D" w14:textId="77777777" w:rsidR="00423221" w:rsidRPr="00423221" w:rsidRDefault="00423221" w:rsidP="00423221">
      <w:pPr>
        <w:jc w:val="both"/>
        <w:rPr>
          <w:rFonts w:eastAsia="Times New Roman"/>
          <w:color w:val="000000"/>
          <w:szCs w:val="24"/>
          <w:lang w:eastAsia="it-IT"/>
        </w:rPr>
      </w:pPr>
      <w:r w:rsidRPr="00423221">
        <w:rPr>
          <w:rFonts w:eastAsia="Times New Roman"/>
          <w:color w:val="000000"/>
          <w:szCs w:val="24"/>
          <w:lang w:eastAsia="it-IT"/>
        </w:rPr>
        <w:t xml:space="preserve">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 </w:t>
      </w:r>
    </w:p>
    <w:p w14:paraId="55792B9A"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Santi, conservateci in questa purissima fede. </w:t>
      </w:r>
    </w:p>
    <w:p w14:paraId="248A9D7F"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15 Ottobre 2011</w:t>
      </w:r>
    </w:p>
    <w:p w14:paraId="74C8CFD9" w14:textId="77777777" w:rsidR="00423221" w:rsidRPr="00423221" w:rsidRDefault="00423221" w:rsidP="00423221">
      <w:pPr>
        <w:keepNext/>
        <w:spacing w:after="60"/>
        <w:jc w:val="center"/>
        <w:outlineLvl w:val="0"/>
        <w:rPr>
          <w:rFonts w:eastAsia="Times New Roman"/>
          <w:b/>
          <w:bCs/>
          <w:kern w:val="32"/>
          <w:sz w:val="32"/>
          <w:szCs w:val="32"/>
          <w:lang w:eastAsia="it-IT"/>
        </w:rPr>
      </w:pPr>
    </w:p>
    <w:p w14:paraId="56DAB94F" w14:textId="77777777" w:rsidR="00423221" w:rsidRPr="00423221" w:rsidRDefault="00423221" w:rsidP="00423221">
      <w:pPr>
        <w:keepNext/>
        <w:spacing w:after="0"/>
        <w:jc w:val="center"/>
        <w:outlineLvl w:val="0"/>
        <w:rPr>
          <w:rFonts w:eastAsia="Times New Roman"/>
          <w:b/>
          <w:bCs/>
          <w:kern w:val="32"/>
          <w:sz w:val="32"/>
          <w:szCs w:val="32"/>
          <w:lang w:eastAsia="it-IT"/>
        </w:rPr>
      </w:pPr>
    </w:p>
    <w:p w14:paraId="2003E0BF"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81" w:name="_Toc312863779"/>
      <w:bookmarkStart w:id="182" w:name="_Toc94188643"/>
      <w:r w:rsidRPr="00423221">
        <w:rPr>
          <w:rFonts w:eastAsia="Times New Roman"/>
          <w:b/>
          <w:bCs/>
          <w:kern w:val="32"/>
          <w:sz w:val="32"/>
          <w:szCs w:val="32"/>
          <w:lang w:eastAsia="it-IT"/>
        </w:rPr>
        <w:t>Quia quem meruisti portare, alleluia</w:t>
      </w:r>
      <w:bookmarkEnd w:id="181"/>
      <w:bookmarkEnd w:id="182"/>
    </w:p>
    <w:p w14:paraId="4FD1B915"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Perché Colui che meritasti portare, alleluia (29 Ottobre 2011)</w:t>
      </w:r>
    </w:p>
    <w:p w14:paraId="3BB62F39" w14:textId="77777777" w:rsidR="00423221" w:rsidRPr="00423221" w:rsidRDefault="00423221" w:rsidP="00423221">
      <w:pPr>
        <w:jc w:val="both"/>
        <w:rPr>
          <w:rFonts w:eastAsia="Times New Roman"/>
          <w:b/>
          <w:szCs w:val="24"/>
          <w:lang w:eastAsia="it-IT"/>
        </w:rPr>
      </w:pPr>
    </w:p>
    <w:p w14:paraId="573E7A5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Sappiamo con scienza divina chi la vergine Maria ha portato: il Verbo Eterno del Padre. Non lo ha portato però come noi portiamo ogni cosa tra le mani: un secchio, una brocca, una cesta, un libro, un pane, un giornale, una borsa, </w:t>
      </w:r>
      <w:r w:rsidRPr="00423221">
        <w:rPr>
          <w:rFonts w:eastAsia="Times New Roman"/>
          <w:szCs w:val="24"/>
          <w:lang w:eastAsia="it-IT"/>
        </w:rPr>
        <w:lastRenderedPageBreak/>
        <w:t xml:space="preserve">qualsiasi altra cosa. Quello della Vergine Maria non è un portare esteriore, 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Ecco cosa ci rivelano le Scritture: </w:t>
      </w:r>
    </w:p>
    <w:p w14:paraId="12E762C0" w14:textId="77777777" w:rsidR="00423221" w:rsidRPr="00423221" w:rsidRDefault="00423221" w:rsidP="00423221">
      <w:pPr>
        <w:jc w:val="both"/>
        <w:rPr>
          <w:rFonts w:eastAsia="Times New Roman"/>
          <w:i/>
          <w:szCs w:val="24"/>
          <w:lang w:eastAsia="it-IT"/>
        </w:rPr>
      </w:pPr>
      <w:r w:rsidRPr="00423221">
        <w:rPr>
          <w:rFonts w:eastAsia="Times New Roman"/>
          <w:i/>
          <w:szCs w:val="24"/>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51C413C0" w14:textId="77777777" w:rsidR="00423221" w:rsidRPr="00423221" w:rsidRDefault="00423221" w:rsidP="00423221">
      <w:pPr>
        <w:tabs>
          <w:tab w:val="left" w:pos="851"/>
          <w:tab w:val="left" w:pos="1418"/>
        </w:tabs>
        <w:jc w:val="both"/>
        <w:rPr>
          <w:rFonts w:eastAsia="Times New Roman"/>
          <w:i/>
          <w:szCs w:val="24"/>
          <w:lang w:eastAsia="it-IT"/>
        </w:rPr>
      </w:pPr>
      <w:r w:rsidRPr="00423221">
        <w:rPr>
          <w:rFonts w:eastAsia="Times New Roman"/>
          <w:i/>
          <w:szCs w:val="24"/>
          <w:lang w:eastAsia="it-IT"/>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6A3688D6" w14:textId="77777777" w:rsidR="00423221" w:rsidRPr="00423221" w:rsidRDefault="00423221" w:rsidP="00423221">
      <w:pPr>
        <w:jc w:val="both"/>
        <w:rPr>
          <w:rFonts w:eastAsia="Times New Roman" w:cs="Times New Roman"/>
          <w:i/>
          <w:iCs/>
          <w:szCs w:val="24"/>
          <w:lang w:eastAsia="it-IT"/>
        </w:rPr>
      </w:pPr>
      <w:r w:rsidRPr="00423221">
        <w:rPr>
          <w:rFonts w:eastAsia="Times New Roman" w:cs="Times New Roman"/>
          <w:i/>
          <w:iCs/>
          <w:szCs w:val="24"/>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w:t>
      </w:r>
      <w:r w:rsidRPr="00423221">
        <w:rPr>
          <w:rFonts w:eastAsia="Times New Roman" w:cs="Times New Roman"/>
          <w:i/>
          <w:iCs/>
          <w:szCs w:val="24"/>
          <w:lang w:eastAsia="it-IT"/>
        </w:rPr>
        <w:lastRenderedPageBreak/>
        <w:t xml:space="preserve">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423221">
          <w:rPr>
            <w:rFonts w:eastAsia="Times New Roman" w:cs="Times New Roman"/>
            <w:i/>
            <w:iCs/>
            <w:szCs w:val="24"/>
            <w:lang w:eastAsia="it-IT"/>
          </w:rPr>
          <w:t>la Legge</w:t>
        </w:r>
      </w:smartTag>
      <w:r w:rsidRPr="00423221">
        <w:rPr>
          <w:rFonts w:eastAsia="Times New Roman" w:cs="Times New Roman"/>
          <w:i/>
          <w:iCs/>
          <w:szCs w:val="24"/>
          <w:lang w:eastAsia="it-IT"/>
        </w:rPr>
        <w:t xml:space="preserve"> fu data per mezzo di Mosè, la grazia e la verità vennero per mezzo di Gesù Cristo. Dio, nessuno lo ha mai visto: il Figlio unigenito, che è Dio ed è nel seno del Padre, è lui che lo ha rivelato” (Gv 1,1-18). </w:t>
      </w:r>
    </w:p>
    <w:p w14:paraId="492C5CA6"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speranza, guidata e sorretta dalle sante virtù della prudenza, giustizia, fortezza, temperanza. Come Cristo Gesù con l’offerta della sua vita al Padre meritò la nostra redenzione eterna, così dicasi della Vergine Maria. Ella meritò di portare il Verbo della vita per la sua totale e perfetta consacrazione al Signore suo Dio. Ella ha fatto della sua vita un sacrificio, un olocausto, una donazione perenne. Mai un solo attimo fu suo. Tutti gli attimi sono stati del suo Dio. In questo dono la Vergine Maria va imitata. È in questo dono che meritiamo anche noi di cooperare con Gesù alla salvezza dei nostri fratelli.</w:t>
      </w:r>
    </w:p>
    <w:p w14:paraId="45EB1D27"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Vergine Maria, Madre della Redenzione, Angeli, Santi, aiutateci nella redenzione del mondo. </w:t>
      </w:r>
    </w:p>
    <w:p w14:paraId="67CA3AA1" w14:textId="77777777" w:rsidR="00423221" w:rsidRPr="00423221" w:rsidRDefault="00423221" w:rsidP="00423221">
      <w:pPr>
        <w:jc w:val="right"/>
        <w:rPr>
          <w:rFonts w:eastAsia="Times New Roman"/>
          <w:b/>
          <w:i/>
          <w:szCs w:val="24"/>
          <w:lang w:eastAsia="it-IT"/>
        </w:rPr>
      </w:pPr>
      <w:r w:rsidRPr="00423221">
        <w:rPr>
          <w:rFonts w:eastAsia="Times New Roman"/>
          <w:b/>
          <w:i/>
          <w:szCs w:val="24"/>
          <w:lang w:eastAsia="it-IT"/>
        </w:rPr>
        <w:t>22 Ottobre 2011</w:t>
      </w:r>
    </w:p>
    <w:p w14:paraId="54382E0B" w14:textId="77777777" w:rsidR="00423221" w:rsidRPr="00423221" w:rsidRDefault="00423221" w:rsidP="00423221">
      <w:pPr>
        <w:jc w:val="both"/>
        <w:rPr>
          <w:rFonts w:eastAsia="Times New Roman"/>
          <w:b/>
          <w:szCs w:val="24"/>
          <w:lang w:eastAsia="it-IT"/>
        </w:rPr>
      </w:pPr>
    </w:p>
    <w:p w14:paraId="0A4B49FF"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83" w:name="_Toc312863781"/>
      <w:bookmarkStart w:id="184" w:name="_Toc94188644"/>
      <w:r w:rsidRPr="00423221">
        <w:rPr>
          <w:rFonts w:eastAsia="Times New Roman"/>
          <w:b/>
          <w:bCs/>
          <w:kern w:val="32"/>
          <w:sz w:val="32"/>
          <w:szCs w:val="32"/>
          <w:lang w:eastAsia="it-IT"/>
        </w:rPr>
        <w:t>Resurrexit sicut dixit, alleluia</w:t>
      </w:r>
      <w:bookmarkEnd w:id="183"/>
      <w:bookmarkEnd w:id="184"/>
    </w:p>
    <w:p w14:paraId="056261A1"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È risuscitato, proprio come disse, alleluia (05 Novembre 2011)</w:t>
      </w:r>
    </w:p>
    <w:p w14:paraId="2A48147D" w14:textId="77777777" w:rsidR="00423221" w:rsidRPr="00423221" w:rsidRDefault="00423221" w:rsidP="00423221">
      <w:pPr>
        <w:jc w:val="both"/>
        <w:rPr>
          <w:rFonts w:eastAsia="Times New Roman"/>
          <w:b/>
          <w:szCs w:val="24"/>
          <w:lang w:eastAsia="it-IT"/>
        </w:rPr>
      </w:pPr>
    </w:p>
    <w:p w14:paraId="2A46BF53" w14:textId="77777777" w:rsidR="00423221" w:rsidRPr="00423221" w:rsidRDefault="00423221" w:rsidP="00423221">
      <w:pPr>
        <w:tabs>
          <w:tab w:val="left" w:pos="1021"/>
        </w:tabs>
        <w:jc w:val="both"/>
        <w:rPr>
          <w:rFonts w:eastAsia="Times New Roman"/>
          <w:color w:val="000000"/>
          <w:szCs w:val="24"/>
          <w:lang w:eastAsia="it-IT"/>
        </w:rPr>
      </w:pPr>
      <w:r w:rsidRPr="00423221">
        <w:rPr>
          <w:rFonts w:eastAsia="Times New Roman"/>
          <w:szCs w:val="24"/>
          <w:lang w:eastAsia="it-IT"/>
        </w:rPr>
        <w:t xml:space="preserve">Nell’Antico Testamento si parla in modo esplicito della risurrezione del Messia del Signore nel Salmo 16: </w:t>
      </w:r>
      <w:r w:rsidRPr="00423221">
        <w:rPr>
          <w:rFonts w:eastAsia="Times New Roman"/>
          <w:i/>
          <w:szCs w:val="24"/>
          <w:lang w:eastAsia="it-IT"/>
        </w:rPr>
        <w:t>“</w:t>
      </w:r>
      <w:r w:rsidRPr="00423221">
        <w:rPr>
          <w:rFonts w:eastAsia="Times New Roman"/>
          <w:i/>
          <w:color w:val="000000"/>
          <w:szCs w:val="24"/>
          <w:lang w:eastAsia="it-IT"/>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423221">
        <w:rPr>
          <w:rFonts w:eastAsia="Times New Roman"/>
          <w:color w:val="000000"/>
          <w:szCs w:val="24"/>
          <w:lang w:eastAsia="it-IT"/>
        </w:rPr>
        <w:t xml:space="preserve"> (Sal 16 (15) 1-11). </w:t>
      </w:r>
    </w:p>
    <w:p w14:paraId="7726AAAA" w14:textId="77777777" w:rsidR="00423221" w:rsidRPr="00423221" w:rsidRDefault="00423221" w:rsidP="00423221">
      <w:pPr>
        <w:tabs>
          <w:tab w:val="left" w:pos="1021"/>
        </w:tabs>
        <w:jc w:val="both"/>
        <w:rPr>
          <w:rFonts w:eastAsia="Times New Roman"/>
          <w:color w:val="000000"/>
          <w:szCs w:val="24"/>
          <w:lang w:eastAsia="it-IT"/>
        </w:rPr>
      </w:pPr>
      <w:r w:rsidRPr="00423221">
        <w:rPr>
          <w:rFonts w:eastAsia="Times New Roman"/>
          <w:szCs w:val="24"/>
          <w:lang w:eastAsia="it-IT"/>
        </w:rPr>
        <w:t xml:space="preserve">In altri luoghi si parla in modo implicito. Così il Salmo 22, che è la preghiera recitata da Gesù sulla croce: </w:t>
      </w:r>
      <w:r w:rsidRPr="00423221">
        <w:rPr>
          <w:rFonts w:eastAsia="Times New Roman"/>
          <w:i/>
          <w:szCs w:val="24"/>
          <w:lang w:eastAsia="it-IT"/>
        </w:rPr>
        <w:t xml:space="preserve">“Ricorderanno e torneranno al Signore tutti i confini della terra; davanti a te si prostreranno  tutte le famiglie dei popoli. </w:t>
      </w:r>
      <w:r w:rsidRPr="00423221">
        <w:rPr>
          <w:rFonts w:eastAsia="Times New Roman"/>
          <w:i/>
          <w:szCs w:val="24"/>
          <w:lang w:eastAsia="it-IT"/>
        </w:rPr>
        <w:lastRenderedPageBreak/>
        <w:t xml:space="preserve">Perché del Signore è il regno: è lui che domina sui popoli! A lui solo si prostreranno quanti dormono sotto terra, davanti a lui si curveranno </w:t>
      </w:r>
      <w:r w:rsidRPr="00423221">
        <w:rPr>
          <w:rFonts w:eastAsia="Times New Roman"/>
          <w:i/>
          <w:color w:val="000000"/>
          <w:szCs w:val="24"/>
          <w:lang w:eastAsia="it-IT"/>
        </w:rPr>
        <w:t>quanti discendono nella polvere; ma io vivrò per lui, lo servirà la mia discendenza. Si parlerà del Signore alla generazione che viene; annunceranno la sua giustizia; al popolo che nascerà diranno: «Ecco l’opera del Signore!»</w:t>
      </w:r>
      <w:r w:rsidRPr="00423221">
        <w:rPr>
          <w:rFonts w:eastAsia="Times New Roman"/>
          <w:color w:val="000000"/>
          <w:szCs w:val="24"/>
          <w:lang w:eastAsia="it-IT"/>
        </w:rPr>
        <w:t xml:space="preserve"> (Sal 22 (21) 28-32). Il Canto del Servo Sofferente del Signore di Isaia così termina: </w:t>
      </w:r>
      <w:r w:rsidRPr="00423221">
        <w:rPr>
          <w:rFonts w:eastAsia="Times New Roman"/>
          <w:i/>
          <w:color w:val="000000"/>
          <w:szCs w:val="24"/>
          <w:lang w:eastAsia="it-IT"/>
        </w:rPr>
        <w:t>“Quando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423221">
        <w:rPr>
          <w:rFonts w:eastAsia="Times New Roman"/>
          <w:color w:val="000000"/>
          <w:szCs w:val="24"/>
          <w:lang w:eastAsia="it-IT"/>
        </w:rPr>
        <w:t xml:space="preserve"> (Is 53,10-12). </w:t>
      </w:r>
    </w:p>
    <w:p w14:paraId="216E41F5" w14:textId="77777777" w:rsidR="00423221" w:rsidRPr="00423221" w:rsidRDefault="00423221" w:rsidP="00423221">
      <w:pPr>
        <w:tabs>
          <w:tab w:val="left" w:pos="1021"/>
        </w:tabs>
        <w:jc w:val="both"/>
        <w:rPr>
          <w:rFonts w:eastAsia="Times New Roman"/>
          <w:szCs w:val="24"/>
          <w:lang w:eastAsia="it-IT"/>
        </w:rPr>
      </w:pPr>
      <w:r w:rsidRPr="00423221">
        <w:rPr>
          <w:rFonts w:eastAsia="Times New Roman"/>
          <w:color w:val="000000"/>
          <w:szCs w:val="24"/>
          <w:lang w:eastAsia="it-IT"/>
        </w:rPr>
        <w:t xml:space="preserve">Nel Nuovo Testamento, Gesù per ben tre volte profetizza la sua gloriosa risurrezione: </w:t>
      </w:r>
      <w:r w:rsidRPr="00423221">
        <w:rPr>
          <w:rFonts w:eastAsia="Times New Roman"/>
          <w:i/>
          <w:color w:val="000000"/>
          <w:szCs w:val="24"/>
          <w:lang w:eastAsia="it-IT"/>
        </w:rPr>
        <w:t>“</w:t>
      </w:r>
      <w:r w:rsidRPr="00423221">
        <w:rPr>
          <w:rFonts w:eastAsia="Times New Roman"/>
          <w:i/>
          <w:szCs w:val="24"/>
          <w:lang w:eastAsia="it-IT"/>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r w:rsidRPr="00423221">
        <w:rPr>
          <w:rFonts w:eastAsia="Times New Roman"/>
          <w:szCs w:val="24"/>
          <w:lang w:eastAsia="it-IT"/>
        </w:rPr>
        <w:t xml:space="preserve"> (Mc 8, 31-33). </w:t>
      </w:r>
      <w:r w:rsidRPr="00423221">
        <w:rPr>
          <w:rFonts w:eastAsia="Times New Roman"/>
          <w:i/>
          <w:szCs w:val="24"/>
          <w:lang w:eastAsia="it-IT"/>
        </w:rPr>
        <w:t xml:space="preserve">“Partiti di là, attraversavano </w:t>
      </w:r>
      <w:smartTag w:uri="urn:schemas-microsoft-com:office:smarttags" w:element="PersonName">
        <w:smartTagPr>
          <w:attr w:name="ProductID" w:val="la Galilea"/>
        </w:smartTagPr>
        <w:r w:rsidRPr="00423221">
          <w:rPr>
            <w:rFonts w:eastAsia="Times New Roman"/>
            <w:i/>
            <w:szCs w:val="24"/>
            <w:lang w:eastAsia="it-IT"/>
          </w:rPr>
          <w:t>la Galilea</w:t>
        </w:r>
      </w:smartTag>
      <w:r w:rsidRPr="00423221">
        <w:rPr>
          <w:rFonts w:eastAsia="Times New Roman"/>
          <w:i/>
          <w:szCs w:val="24"/>
          <w:lang w:eastAsia="it-IT"/>
        </w:rPr>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Pr="00423221">
        <w:rPr>
          <w:rFonts w:eastAsia="Times New Roman"/>
          <w:szCs w:val="24"/>
          <w:lang w:eastAsia="it-IT"/>
        </w:rPr>
        <w:t xml:space="preserve"> (Mc 9,30-32). </w:t>
      </w:r>
      <w:r w:rsidRPr="00423221">
        <w:rPr>
          <w:rFonts w:eastAsia="Times New Roman"/>
          <w:i/>
          <w:szCs w:val="24"/>
          <w:lang w:eastAsia="it-IT"/>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sidRPr="00423221">
        <w:rPr>
          <w:rFonts w:eastAsia="Times New Roman"/>
          <w:szCs w:val="24"/>
          <w:lang w:eastAsia="it-IT"/>
        </w:rPr>
        <w:t xml:space="preserve"> (Mc 10,32-34). </w:t>
      </w:r>
    </w:p>
    <w:p w14:paraId="1DE513C5" w14:textId="77777777" w:rsidR="00423221" w:rsidRPr="00423221" w:rsidRDefault="00423221" w:rsidP="00423221">
      <w:pPr>
        <w:tabs>
          <w:tab w:val="left" w:pos="1418"/>
          <w:tab w:val="left" w:pos="2268"/>
        </w:tabs>
        <w:jc w:val="both"/>
        <w:rPr>
          <w:rFonts w:eastAsia="Times New Roman"/>
          <w:szCs w:val="24"/>
          <w:lang w:eastAsia="it-IT"/>
        </w:rPr>
      </w:pPr>
      <w:r w:rsidRPr="00423221">
        <w:rPr>
          <w:rFonts w:eastAsia="Times New Roman"/>
          <w:szCs w:val="24"/>
          <w:lang w:eastAsia="it-IT"/>
        </w:rPr>
        <w:t>La Vergine Maria deve rallegrasi.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w:t>
      </w:r>
    </w:p>
    <w:p w14:paraId="78343625" w14:textId="77777777" w:rsidR="00423221" w:rsidRPr="00423221" w:rsidRDefault="00423221" w:rsidP="00423221">
      <w:pPr>
        <w:tabs>
          <w:tab w:val="left" w:pos="1418"/>
          <w:tab w:val="left" w:pos="2268"/>
        </w:tabs>
        <w:jc w:val="both"/>
        <w:rPr>
          <w:rFonts w:eastAsia="Times New Roman"/>
          <w:szCs w:val="24"/>
          <w:lang w:eastAsia="it-IT"/>
        </w:rPr>
      </w:pPr>
      <w:r w:rsidRPr="00423221">
        <w:rPr>
          <w:rFonts w:eastAsia="Times New Roman"/>
          <w:szCs w:val="24"/>
          <w:lang w:eastAsia="it-IT"/>
        </w:rPr>
        <w:t xml:space="preserve">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Cristiano, in Cristo, per opera dello Spirito Santo, è il costruttore di questa speranza. Oggi, sulla terra, in questo tempo, attraverso la </w:t>
      </w:r>
      <w:r w:rsidRPr="00423221">
        <w:rPr>
          <w:rFonts w:eastAsia="Times New Roman"/>
          <w:szCs w:val="24"/>
          <w:lang w:eastAsia="it-IT"/>
        </w:rPr>
        <w:lastRenderedPageBreak/>
        <w:t xml:space="preserve">nostra nuova umanità, nasce il mondo nuovo, fatto di verità nella carità e di carità nella verità di Cristo Gesù.  </w:t>
      </w:r>
    </w:p>
    <w:p w14:paraId="060E1185" w14:textId="77777777" w:rsidR="00423221" w:rsidRPr="00423221" w:rsidRDefault="00423221" w:rsidP="00423221">
      <w:pPr>
        <w:tabs>
          <w:tab w:val="left" w:pos="1418"/>
          <w:tab w:val="left" w:pos="2268"/>
        </w:tabs>
        <w:jc w:val="both"/>
        <w:rPr>
          <w:rFonts w:eastAsia="Times New Roman"/>
          <w:szCs w:val="24"/>
          <w:lang w:eastAsia="it-IT"/>
        </w:rPr>
      </w:pPr>
      <w:r w:rsidRPr="00423221">
        <w:rPr>
          <w:rFonts w:eastAsia="Times New Roman"/>
          <w:szCs w:val="24"/>
          <w:lang w:eastAsia="it-IT"/>
        </w:rPr>
        <w:t xml:space="preserve">Vergine Maria, Madre della Redenzione, Angeli, Santi, fateci costruttori di questa speranza. </w:t>
      </w:r>
    </w:p>
    <w:p w14:paraId="64C2DA54" w14:textId="77777777" w:rsidR="00423221" w:rsidRPr="00423221" w:rsidRDefault="00423221" w:rsidP="00423221">
      <w:pPr>
        <w:spacing w:after="0"/>
        <w:jc w:val="right"/>
        <w:rPr>
          <w:rFonts w:eastAsia="Times New Roman"/>
          <w:b/>
          <w:i/>
          <w:sz w:val="22"/>
          <w:lang w:eastAsia="it-IT"/>
        </w:rPr>
      </w:pPr>
      <w:r w:rsidRPr="00423221">
        <w:rPr>
          <w:rFonts w:eastAsia="Times New Roman"/>
          <w:b/>
          <w:i/>
          <w:sz w:val="22"/>
          <w:lang w:eastAsia="it-IT"/>
        </w:rPr>
        <w:t>29 Ottobre 2011</w:t>
      </w:r>
    </w:p>
    <w:p w14:paraId="223EBF81" w14:textId="77777777" w:rsidR="00423221" w:rsidRPr="00423221" w:rsidRDefault="00423221" w:rsidP="00423221">
      <w:pPr>
        <w:jc w:val="both"/>
        <w:rPr>
          <w:rFonts w:eastAsia="Times New Roman"/>
          <w:b/>
          <w:szCs w:val="24"/>
          <w:lang w:eastAsia="it-IT"/>
        </w:rPr>
      </w:pPr>
    </w:p>
    <w:p w14:paraId="5C457C6C" w14:textId="77777777" w:rsidR="00423221" w:rsidRPr="00423221" w:rsidRDefault="00423221" w:rsidP="00423221">
      <w:pPr>
        <w:keepNext/>
        <w:spacing w:after="0"/>
        <w:jc w:val="center"/>
        <w:outlineLvl w:val="0"/>
        <w:rPr>
          <w:rFonts w:eastAsia="Times New Roman"/>
          <w:b/>
          <w:bCs/>
          <w:kern w:val="32"/>
          <w:sz w:val="32"/>
          <w:szCs w:val="32"/>
          <w:lang w:eastAsia="it-IT"/>
        </w:rPr>
      </w:pPr>
      <w:bookmarkStart w:id="185" w:name="_Toc312863783"/>
      <w:bookmarkStart w:id="186" w:name="_Toc94188645"/>
      <w:r w:rsidRPr="00423221">
        <w:rPr>
          <w:rFonts w:eastAsia="Times New Roman"/>
          <w:b/>
          <w:bCs/>
          <w:kern w:val="32"/>
          <w:sz w:val="32"/>
          <w:szCs w:val="32"/>
          <w:lang w:eastAsia="it-IT"/>
        </w:rPr>
        <w:t>Ora pro nobis Deum, alleluia</w:t>
      </w:r>
      <w:bookmarkEnd w:id="185"/>
      <w:bookmarkEnd w:id="186"/>
    </w:p>
    <w:p w14:paraId="70C31CCA" w14:textId="77777777" w:rsidR="00423221" w:rsidRPr="00423221" w:rsidRDefault="00423221" w:rsidP="00423221">
      <w:pPr>
        <w:jc w:val="center"/>
        <w:rPr>
          <w:rFonts w:eastAsia="Times New Roman"/>
          <w:b/>
          <w:szCs w:val="24"/>
          <w:lang w:eastAsia="it-IT"/>
        </w:rPr>
      </w:pPr>
      <w:r w:rsidRPr="00423221">
        <w:rPr>
          <w:rFonts w:eastAsia="Times New Roman"/>
          <w:b/>
          <w:szCs w:val="24"/>
          <w:lang w:eastAsia="it-IT"/>
        </w:rPr>
        <w:t>Prega Dio per noi, alleluia (12 Novembre 2011)</w:t>
      </w:r>
    </w:p>
    <w:p w14:paraId="08345E42" w14:textId="77777777" w:rsidR="00423221" w:rsidRPr="00423221" w:rsidRDefault="00423221" w:rsidP="00423221">
      <w:pPr>
        <w:jc w:val="both"/>
        <w:rPr>
          <w:rFonts w:eastAsia="Times New Roman"/>
          <w:b/>
          <w:szCs w:val="24"/>
          <w:lang w:eastAsia="it-IT"/>
        </w:rPr>
      </w:pPr>
    </w:p>
    <w:p w14:paraId="5C10BA9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 xml:space="preserve">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Vergine Maria e la richiesta di preghiera che ora la stessa Chiesa le rivolge. A ben guardare, la relazione esiste e si riveste di un grande valore teologico per noi. Quando la persona umana muore, se è santa, solo l‘anima è presso Dio, il suo corpo è nella tomba. Manca alla persona 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completa non è la loro umanità. Questa è divisa, è nella morte. L’anima, senza il corpo, è come se avesse perso una parte essenziale della sua vitalità. Le manca la corporeità. </w:t>
      </w:r>
    </w:p>
    <w:p w14:paraId="08D3A1BB"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dell’umanità affranta, stanca, affaticata. La Chiesa rassicura la Vergine Maria, chiedendole di pregare Dio per noi. Il Dio che Lei deve pregare è il suo Figlio Unigenito. Non c’è preghiera che possa 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misericordia, perdono, assistenza, aiuto, conforto, consolazione, speranza:</w:t>
      </w:r>
    </w:p>
    <w:p w14:paraId="39F0391C" w14:textId="77777777" w:rsidR="00423221" w:rsidRPr="00423221" w:rsidRDefault="00423221" w:rsidP="00423221">
      <w:pPr>
        <w:tabs>
          <w:tab w:val="left" w:pos="851"/>
          <w:tab w:val="left" w:pos="1418"/>
        </w:tabs>
        <w:jc w:val="both"/>
        <w:rPr>
          <w:rFonts w:eastAsia="Times New Roman"/>
          <w:i/>
          <w:szCs w:val="24"/>
          <w:lang w:eastAsia="it-IT"/>
        </w:rPr>
      </w:pPr>
      <w:r w:rsidRPr="00423221">
        <w:rPr>
          <w:rFonts w:eastAsia="Times New Roman"/>
          <w:i/>
          <w:szCs w:val="24"/>
          <w:lang w:eastAsia="it-IT"/>
        </w:rPr>
        <w:t xml:space="preserve">“Non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w:t>
      </w:r>
      <w:r w:rsidRPr="00423221">
        <w:rPr>
          <w:rFonts w:eastAsia="Times New Roman"/>
          <w:i/>
          <w:szCs w:val="24"/>
          <w:lang w:eastAsia="it-IT"/>
        </w:rPr>
        <w:lastRenderedPageBreak/>
        <w:t xml:space="preserve">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2,5-18). </w:t>
      </w:r>
    </w:p>
    <w:p w14:paraId="4FCBA729"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È questo il motivo per cui la Chiesa prima annunzia a Maria la risurrezione di Gesù e poi le chiede di pregare per noi. In Cielo vi è quel Figlio, lo stesso, anche se nella gloria della sua completezza umana e divina, 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p>
    <w:p w14:paraId="52D8AE61" w14:textId="77777777" w:rsidR="00423221" w:rsidRPr="00423221" w:rsidRDefault="00423221" w:rsidP="00423221">
      <w:pPr>
        <w:jc w:val="both"/>
        <w:rPr>
          <w:rFonts w:eastAsia="Times New Roman"/>
          <w:szCs w:val="24"/>
          <w:lang w:eastAsia="it-IT"/>
        </w:rPr>
      </w:pPr>
      <w:r w:rsidRPr="00423221">
        <w:rPr>
          <w:rFonts w:eastAsia="Times New Roman"/>
          <w:szCs w:val="24"/>
          <w:lang w:eastAsia="it-IT"/>
        </w:rPr>
        <w:t>Vergine Maria, Madre della Redenzione, Angeli, Santi, pregate per noi Gesù, il Risorto.</w:t>
      </w:r>
    </w:p>
    <w:p w14:paraId="5DA69AF3" w14:textId="77777777" w:rsidR="00423221" w:rsidRPr="00423221" w:rsidRDefault="00423221" w:rsidP="00423221">
      <w:pPr>
        <w:spacing w:after="0"/>
        <w:jc w:val="right"/>
        <w:rPr>
          <w:rFonts w:eastAsia="Times New Roman"/>
          <w:b/>
          <w:i/>
          <w:szCs w:val="24"/>
          <w:lang w:eastAsia="it-IT"/>
        </w:rPr>
      </w:pPr>
      <w:r w:rsidRPr="00423221">
        <w:rPr>
          <w:rFonts w:eastAsia="Times New Roman"/>
          <w:b/>
          <w:i/>
          <w:szCs w:val="24"/>
          <w:lang w:eastAsia="it-IT"/>
        </w:rPr>
        <w:t>05 Novembre 2011</w:t>
      </w:r>
    </w:p>
    <w:p w14:paraId="5B9342B4" w14:textId="77777777" w:rsidR="00423221" w:rsidRDefault="00423221" w:rsidP="006C6D2A">
      <w:pPr>
        <w:pStyle w:val="Titolo1"/>
        <w:spacing w:before="0" w:after="0"/>
        <w:jc w:val="center"/>
      </w:pPr>
    </w:p>
    <w:p w14:paraId="3B72D8D8" w14:textId="77777777" w:rsidR="00423221" w:rsidRDefault="00423221" w:rsidP="006C6D2A">
      <w:pPr>
        <w:pStyle w:val="Titolo1"/>
        <w:spacing w:before="0" w:after="0"/>
        <w:jc w:val="center"/>
      </w:pPr>
    </w:p>
    <w:p w14:paraId="3FF5AE0F" w14:textId="77777777" w:rsidR="00423221" w:rsidRDefault="00423221" w:rsidP="006C6D2A">
      <w:pPr>
        <w:pStyle w:val="Titolo1"/>
        <w:spacing w:before="0" w:after="0"/>
        <w:jc w:val="center"/>
      </w:pPr>
    </w:p>
    <w:p w14:paraId="4F235C40" w14:textId="77777777" w:rsidR="006C6D2A" w:rsidRDefault="00423221" w:rsidP="006C6D2A">
      <w:pPr>
        <w:pStyle w:val="Titolo1"/>
        <w:spacing w:before="0" w:after="0"/>
        <w:jc w:val="center"/>
      </w:pPr>
      <w:r>
        <w:br w:type="page"/>
      </w:r>
    </w:p>
    <w:p w14:paraId="1A96E52F" w14:textId="77777777" w:rsidR="006C6D2A" w:rsidRPr="00175902" w:rsidRDefault="006C6D2A" w:rsidP="006C6D2A">
      <w:pPr>
        <w:pStyle w:val="Titolo1"/>
        <w:spacing w:before="0" w:after="0"/>
        <w:jc w:val="center"/>
      </w:pPr>
      <w:bookmarkStart w:id="187" w:name="_Toc343622440"/>
      <w:bookmarkStart w:id="188" w:name="_Toc94188646"/>
      <w:r>
        <w:t>LA VERGINE MARIA NEL VANGELO</w:t>
      </w:r>
      <w:bookmarkEnd w:id="187"/>
      <w:bookmarkEnd w:id="188"/>
    </w:p>
    <w:p w14:paraId="29E2FF10" w14:textId="77777777" w:rsidR="006C6D2A" w:rsidRPr="001F49FE" w:rsidRDefault="006C6D2A" w:rsidP="006C6D2A">
      <w:pPr>
        <w:pStyle w:val="Titolo1"/>
        <w:spacing w:before="0" w:after="120"/>
        <w:jc w:val="center"/>
        <w:rPr>
          <w:sz w:val="24"/>
        </w:rPr>
      </w:pPr>
      <w:bookmarkStart w:id="189" w:name="_Toc343622441"/>
      <w:bookmarkStart w:id="190" w:name="_Toc94188647"/>
      <w:r w:rsidRPr="001F49FE">
        <w:rPr>
          <w:sz w:val="24"/>
          <w:szCs w:val="24"/>
        </w:rPr>
        <w:t>Pensò di ripudiarla in segreto (</w:t>
      </w:r>
      <w:r w:rsidRPr="001F49FE">
        <w:rPr>
          <w:sz w:val="24"/>
        </w:rPr>
        <w:t>07 Aprile 2012)</w:t>
      </w:r>
      <w:bookmarkEnd w:id="189"/>
      <w:bookmarkEnd w:id="190"/>
    </w:p>
    <w:p w14:paraId="045FCB21" w14:textId="77777777" w:rsidR="006C6D2A" w:rsidRPr="004A18CF" w:rsidRDefault="006C6D2A" w:rsidP="006C6D2A">
      <w:pPr>
        <w:jc w:val="both"/>
        <w:rPr>
          <w:b/>
        </w:rPr>
      </w:pPr>
    </w:p>
    <w:p w14:paraId="6A005AF2" w14:textId="77777777" w:rsidR="006C6D2A" w:rsidRDefault="006C6D2A" w:rsidP="006C6D2A">
      <w:pPr>
        <w:jc w:val="both"/>
      </w:pPr>
      <w:r>
        <w:t>Si avvicina il Mese di Maggio ed è ben giusto riflettere sulla Figura della Vergine Maria, questa Donna singolare, unica, mai più ripetibile. Neanche se Dio volesse, potrebbe ripetere un prodigio così grande, non perché l’onnipotenza del Signore non sarebbe capace di creare una Donna così santa, così pura, così vergine, così bella, ma perché non potrebbe fare una seconda Madre di Dio, Madre del Verbo della Vita, Madre del suo Figlio Unigenito.</w:t>
      </w:r>
    </w:p>
    <w:p w14:paraId="2AADEB54" w14:textId="77777777" w:rsidR="006C6D2A" w:rsidRDefault="006C6D2A" w:rsidP="006C6D2A">
      <w:pPr>
        <w:jc w:val="both"/>
      </w:pPr>
      <w:r>
        <w:t>Madre di Dio è solo Lei e solo Lei resterà in eterno, per sempre. Questa Madre di Dio oggi è nella grande sofferenza. È nel dolore del suo spirito e del suo cuore. La sua anima è nel pianto. Giuseppe, suo promesso sposo ha deciso di lasciarla, abbandonarla a se stessa, vuole ripudiarla in segreto, senza alcuno scandalo. Questa grande sofferenza è generata in Lei dalla sua pronta obbedienza al suo Signore. Questi le ha chiesto di essere la Madre del suo Divin Figlio e Lei ha prontamente obbedito, si è detta tutta disponibile per questa grande missione.</w:t>
      </w:r>
    </w:p>
    <w:p w14:paraId="6D29C131" w14:textId="77777777" w:rsidR="006C6D2A" w:rsidRDefault="006C6D2A" w:rsidP="006C6D2A">
      <w:pPr>
        <w:jc w:val="both"/>
      </w:pPr>
      <w:r>
        <w:t>Noi sappiamo che tutte le anime sante, giuste, vere, quando sono nella grande sofferenza, sfogano il loro dolore dinanzi al Signore, nel silenzio della notte o nel nascondimento di qualche camera segreta della casa. Le anime sante, vere, giuste, non gridano il loro dolore nelle piazze, non alzano le mani dinanzi agli altri per mostrare il loro cuore. Queste anime sante sono gelose del loro spirito. Non vogliono che alcuno, all’infuori del loro Signore e Dio, venga a conoscenza del loro travaglio spirituale, del loro carico di sofferenza, dell’angoscia mortale che le avvolge. Nel silenzio del giorno e della notte la Vergine Maria nasconde il suo cuore nel cuore del Padre. Questa è la vera preghiera. Si consegna il cuore al Padre, lo si nasconde nel suo, perché sia Lui ad asciugare ogni lacrima, donando la forza di continuare nell’obbedienza.</w:t>
      </w:r>
    </w:p>
    <w:p w14:paraId="75E5602C" w14:textId="77777777" w:rsidR="006C6D2A" w:rsidRPr="004A18CF" w:rsidRDefault="006C6D2A" w:rsidP="006C6D2A">
      <w:pPr>
        <w:tabs>
          <w:tab w:val="left" w:pos="851"/>
          <w:tab w:val="left" w:pos="1418"/>
        </w:tabs>
        <w:jc w:val="both"/>
        <w:rPr>
          <w:i/>
        </w:rPr>
      </w:pPr>
      <w:r w:rsidRPr="004A18CF">
        <w:rPr>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7BA75D0F" w14:textId="77777777" w:rsidR="006C6D2A" w:rsidRDefault="006C6D2A" w:rsidP="006C6D2A">
      <w:pPr>
        <w:jc w:val="both"/>
      </w:pPr>
      <w:r>
        <w:t xml:space="preserve">Quando la vita viene avvolta dal grande dolore, non vi sono persone al mondo capaci di dare sollievo. Bisognerebbe rimuovere la causa della sofferenza. </w:t>
      </w:r>
      <w:r>
        <w:lastRenderedPageBreak/>
        <w:t>L’uomo che l’ha generata, mai da solo la potrà rimuovere. Lui è convinto, certo della sua giustizia. Che questa giustizia sia vera o falsa, non ha nessuna importanza. La sofferenza rimane come un macigno sul cuore. Chi può intervenire efficacemente è solo il Signore al quale l’anima in pena, in angoscia, affida tutta la sua vita in una preghiera di silenzio, contemplazione, affidamento, consegna che sgorga dal cuore senza farsi neanche parola. La preghiera silente, senza parole, è quella più gradita al Signore, perché essa è fatta dallo Spirito di Dio che abita in chi ha solo desiderio: fare la volontà del suo Signore, nonostante tutto, nonostante tutti, anche a costo del proprio martirio.</w:t>
      </w:r>
    </w:p>
    <w:p w14:paraId="5EAA0A00" w14:textId="77777777" w:rsidR="006C6D2A" w:rsidRDefault="006C6D2A" w:rsidP="006C6D2A">
      <w:pPr>
        <w:jc w:val="both"/>
      </w:pPr>
      <w:r>
        <w:t>Dio sa cosa fare. Sa come intervenire. Salva la Vergine Maria, la libera dall’angoscia mandando un suo Angelo, in sogno, a Giuseppe per comunicargli la sua volontà. Lui non deve temere di prendere con sé Maria come sua sposa. Quel che è generato in lei viene dallo Spirito Santo. Giuseppe si desta e subito mette in atto ogni parola che il Signore gli ha fatto ascoltare. Tanto può la preghiera degli afflitti, quando è innalzata con cuore puro al Signore. Di questa preghiera il Vangelo tace. Noi sappiamo che è proprio delle anime sante proprio questa preghiera. Sappiamo che queste anime non governano la storia con la ribellione, con il ricorso a raccomandazioni, con lacrime versate pubblicamente, con spiegazioni. L’altro è sordo e solo il Signore lo può piegare all’ascolto della sua volontà. Dio invece è sempre pronto ad entrare nella storia per portare pace al cuore afflitto che grida nel silenzio verso di Lui. È questo il segreto delle anime giuste, pure, vere: la loro incessante, silente, nascosta preghiera. Il loro grido umile e fiducioso al Signore di ogni storia e di ogni vita. Quando avremo imparato a pregare come la Vergine Maria, anche noi possiamo dare un nuovo corso alla nostra storia.</w:t>
      </w:r>
    </w:p>
    <w:p w14:paraId="3C4E7E16" w14:textId="77777777" w:rsidR="006C6D2A" w:rsidRPr="004A18CF" w:rsidRDefault="006C6D2A" w:rsidP="006C6D2A">
      <w:pPr>
        <w:jc w:val="both"/>
        <w:rPr>
          <w:b/>
          <w:i/>
        </w:rPr>
      </w:pPr>
      <w:r>
        <w:t xml:space="preserve">Vergine Maria, Madre della Redenzione, Angeli, Santi, insegnateci questa preghiera. </w:t>
      </w:r>
    </w:p>
    <w:p w14:paraId="2A47F4E6" w14:textId="77777777" w:rsidR="006C6D2A" w:rsidRDefault="006C6D2A" w:rsidP="006C6D2A">
      <w:pPr>
        <w:jc w:val="both"/>
      </w:pPr>
    </w:p>
    <w:p w14:paraId="258AEC67" w14:textId="77777777" w:rsidR="006C6D2A" w:rsidRDefault="006C6D2A" w:rsidP="006C6D2A">
      <w:pPr>
        <w:pStyle w:val="Titolo1"/>
        <w:spacing w:before="0" w:after="0"/>
        <w:jc w:val="center"/>
      </w:pPr>
      <w:bookmarkStart w:id="191" w:name="_Toc343622449"/>
    </w:p>
    <w:p w14:paraId="5D9C04E2" w14:textId="77777777" w:rsidR="006C6D2A" w:rsidRPr="00175902" w:rsidRDefault="006C6D2A" w:rsidP="006C6D2A">
      <w:pPr>
        <w:pStyle w:val="Titolo1"/>
        <w:spacing w:before="0" w:after="0"/>
        <w:jc w:val="center"/>
      </w:pPr>
      <w:bookmarkStart w:id="192" w:name="_Toc94188648"/>
      <w:r>
        <w:t>LA VERGINE MARIA NEL VANGELO</w:t>
      </w:r>
      <w:bookmarkEnd w:id="191"/>
      <w:bookmarkEnd w:id="192"/>
    </w:p>
    <w:p w14:paraId="4574274C" w14:textId="77777777" w:rsidR="006C6D2A" w:rsidRPr="00AD5668" w:rsidRDefault="006C6D2A" w:rsidP="006C6D2A">
      <w:pPr>
        <w:pStyle w:val="Titolo1"/>
        <w:spacing w:before="0" w:after="120"/>
        <w:jc w:val="center"/>
        <w:rPr>
          <w:sz w:val="24"/>
          <w:szCs w:val="24"/>
        </w:rPr>
      </w:pPr>
      <w:bookmarkStart w:id="193" w:name="_Toc343622450"/>
      <w:bookmarkStart w:id="194" w:name="_Toc94188649"/>
      <w:r w:rsidRPr="00AD5668">
        <w:rPr>
          <w:sz w:val="24"/>
          <w:szCs w:val="24"/>
        </w:rPr>
        <w:t>Ecco, la vergine concepirà e darà alla luce un figlio</w:t>
      </w:r>
      <w:r>
        <w:rPr>
          <w:sz w:val="24"/>
          <w:szCs w:val="24"/>
        </w:rPr>
        <w:t xml:space="preserve"> (14 aprile 2012)</w:t>
      </w:r>
      <w:bookmarkEnd w:id="193"/>
      <w:bookmarkEnd w:id="194"/>
    </w:p>
    <w:p w14:paraId="1414563E" w14:textId="77777777" w:rsidR="006C6D2A" w:rsidRPr="004A18CF" w:rsidRDefault="006C6D2A" w:rsidP="006C6D2A">
      <w:pPr>
        <w:jc w:val="both"/>
        <w:rPr>
          <w:b/>
        </w:rPr>
      </w:pPr>
    </w:p>
    <w:p w14:paraId="6B3D54E0" w14:textId="77777777" w:rsidR="006C6D2A" w:rsidRDefault="006C6D2A" w:rsidP="006C6D2A">
      <w:pPr>
        <w:jc w:val="both"/>
      </w:pPr>
      <w:r>
        <w:t>Quando il Signore chiede qualcosa all’uomo, sempre gli spiega il perché dell’obbedienza richiesta. L’obbedienza è alla Parola. La Parola è portatrice di un mistero. Il mistero si annunzia, si rivela, non sempre però viene spiegato nella pienezza della sua verità. D’altronde sarebbe anche impossibile spiegare il mistero, essendo questo per natura infinito, come Dio è infinito.</w:t>
      </w:r>
    </w:p>
    <w:p w14:paraId="2AEDF2BD" w14:textId="77777777" w:rsidR="006C6D2A" w:rsidRDefault="006C6D2A" w:rsidP="006C6D2A">
      <w:pPr>
        <w:jc w:val="both"/>
      </w:pPr>
      <w:r>
        <w:t xml:space="preserve">Le modalità di Dio devono essere anche modalità di ogni uomo di Dio. Se Dio chiede l’obbedienza sul fondamento della conoscenza del mistero, nessun uomo di Dio può chiedere l’obbedienza ad un comando, senza che venga aggiunta la conoscenza del mistero racchiuso nella Parola del comando. Dio tratta l’uomo sempre da uomo e l’uomo è anche razionalità, intelligenza, sapienza, conoscenza, discernimento. La volontà non è l’uomo, anche se l’uomo è volontà, ma è anche mente, cuore, desiderio, sentimento, spirito </w:t>
      </w:r>
      <w:r>
        <w:lastRenderedPageBreak/>
        <w:t>aperto alla conoscenza di sé, di Dio e dell’intera creazione. La fede è un atto di tutto l’uomo, mai di una sola parte di esso.</w:t>
      </w:r>
    </w:p>
    <w:p w14:paraId="0585FCBA" w14:textId="77777777" w:rsidR="006C6D2A" w:rsidRDefault="006C6D2A" w:rsidP="006C6D2A">
      <w:pPr>
        <w:jc w:val="both"/>
      </w:pPr>
      <w:r>
        <w:t>Giuseppe è chiamato da Dio ad una obbedienza grande. Lui deve lasciare i suoi progetti di vita e assumere il progetto che Dio ha sopra di lui. Dovrò abbandonare il suo desiderio di essere padre nella carne, perché dovrà esserlo nello spirito. Dovrà svestirsi della sua volontà di farsi una famiglia come tutte le altre, perché lui dovrà formarsi una famiglia speciale, unica, irripetibile. Mai più vi sarà una famiglia come la sua nella storia. Dovrà essere sposo castissimo della Vergine Maria e Padre adottivo del Figlio che la Vergine porta già nel suo grembo.</w:t>
      </w:r>
    </w:p>
    <w:p w14:paraId="003D2AAA" w14:textId="77777777" w:rsidR="006C6D2A" w:rsidRPr="004A18CF" w:rsidRDefault="006C6D2A" w:rsidP="006C6D2A">
      <w:pPr>
        <w:tabs>
          <w:tab w:val="left" w:pos="851"/>
          <w:tab w:val="left" w:pos="1418"/>
        </w:tabs>
        <w:jc w:val="both"/>
        <w:rPr>
          <w:i/>
        </w:rPr>
      </w:pPr>
      <w:r w:rsidRPr="004A18CF">
        <w:rPr>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459A6CFC" w14:textId="77777777" w:rsidR="006C6D2A" w:rsidRDefault="006C6D2A" w:rsidP="006C6D2A">
      <w:pPr>
        <w:jc w:val="both"/>
      </w:pPr>
      <w:r>
        <w:t>Questa dinamica della fede deve essere da tutti osservata. Un comando senza mistero non è da Dio. Il mistero però va detto, annunziato, proclamato, rivelato. È il mistero che chiede l’obbedienza, non la volontà dell’uomo di Dio che chiede, esige, impone, obbliga all’obbedienza. Altrimenti l’obbedienza sarebbe frutto di un arbitrio, o volontà dispotica, tirannica, ma non certo da uomo di Dio. L’uomo di Dio deve essere annunciatore, portatore, rivelatore del mistero che Dio ha scritto per la persona cui l’obbedienza viene chiesta. Il mistero di una persona necessariamente si incontra con il mistero di un’altra persona. Ora è sempre il mistero meno alto, meno elevato, meno nobile, meno santo che deve adattarsi al mistero</w:t>
      </w:r>
      <w:r w:rsidRPr="00461B82">
        <w:t xml:space="preserve"> </w:t>
      </w:r>
      <w:r>
        <w:t>più alto, elevato, nobile, santo. Si deve adattare al mistero più alto in modo da formare con esso un solo mistero e non più due.  Anche se in questo adattamento i due misteri rimangono sempre distinti.</w:t>
      </w:r>
    </w:p>
    <w:p w14:paraId="5053E659" w14:textId="77777777" w:rsidR="006C6D2A" w:rsidRDefault="006C6D2A" w:rsidP="006C6D2A">
      <w:pPr>
        <w:jc w:val="both"/>
      </w:pPr>
      <w:r>
        <w:t xml:space="preserve">Giuseppe è chiamato ad adattare la sua vita al mistero della Vergine Maria, che tutta di Dio nel corpo, nell’anima, nello spirito. In questo adottamento del suo mistero a quello di Maria, Giuseppe realizzerà se stesso, si compirà, si eleverà, raggiungerà la sua più alta perfezione. Questo adattamento del nostro mistero a quello degli altri, non per arbitrio, ma per volontà del Signore ci sfugge. Oggi si vive per misteri isolati, separati, distanti, incomunicabili. Ognuno è carcerato nel suo mistero e poiché non vi è adattamento al mistero del fratello, il nostro mistero è nella morte. Oggi vi è il mistero uomo, il mistero donna, il mistero madre, il mistero padre, il mistero figli, il mistero papa, il mistero vescovo, il mistero prete, il mistero diacono, il mistero del fedele laico, il mistero dei </w:t>
      </w:r>
      <w:r>
        <w:lastRenderedPageBreak/>
        <w:t>religiosi, il mistero di chi governa, il mistero dell’uomo della politica, delle finanze, dell’economia, della scienza, della filosofia, della psicologia, della psichiatria, dell’operai, del contadino, del sindacato, di ogni altra attività umana. Ma questo mistero è incarcerato nel suo isolamento. Se non si crea l’adattamento di ogni mistero al mistero dell’altro, è la morte dei mistero e mai la sua vita. Se il vescovo non si adatta al mistero del prete e il prete non si adatta al mistero de vescovo è la morte dei due misteri e così dicasi per il fedele laico e per il prete e per ogni altro mistero nella Chiesa e nel mondo.</w:t>
      </w:r>
    </w:p>
    <w:p w14:paraId="3DB8D4A6" w14:textId="77777777" w:rsidR="006C6D2A" w:rsidRDefault="006C6D2A" w:rsidP="006C6D2A">
      <w:pPr>
        <w:jc w:val="both"/>
      </w:pPr>
      <w:r>
        <w:t xml:space="preserve">Vergine Maria, Madre della Redenzione, Angeli, Santi, aiutateci a creare la comunione dei misteri. È questa l’unica via giusta e perfetta per produrre frutti di vera redenzione e salvezza.   </w:t>
      </w:r>
    </w:p>
    <w:p w14:paraId="76C2C8DB" w14:textId="77777777" w:rsidR="006C6D2A" w:rsidRDefault="006C6D2A" w:rsidP="006C6D2A">
      <w:pPr>
        <w:jc w:val="both"/>
      </w:pPr>
    </w:p>
    <w:p w14:paraId="29A0709F" w14:textId="77777777" w:rsidR="006C6D2A" w:rsidRPr="00175902" w:rsidRDefault="006C6D2A" w:rsidP="006C6D2A">
      <w:pPr>
        <w:pStyle w:val="Titolo1"/>
        <w:spacing w:before="0" w:after="0"/>
        <w:jc w:val="center"/>
      </w:pPr>
      <w:bookmarkStart w:id="195" w:name="_Toc343622458"/>
      <w:bookmarkStart w:id="196" w:name="_Toc94188650"/>
      <w:r>
        <w:t>LA VERGINE MARIA NEL VANGELO</w:t>
      </w:r>
      <w:bookmarkEnd w:id="195"/>
      <w:bookmarkEnd w:id="196"/>
    </w:p>
    <w:p w14:paraId="0B0D4F5E" w14:textId="77777777" w:rsidR="006C6D2A" w:rsidRPr="00735E32" w:rsidRDefault="006C6D2A" w:rsidP="006C6D2A">
      <w:pPr>
        <w:pStyle w:val="Titolo1"/>
        <w:spacing w:before="0" w:after="120"/>
        <w:jc w:val="center"/>
        <w:rPr>
          <w:sz w:val="24"/>
          <w:szCs w:val="24"/>
        </w:rPr>
      </w:pPr>
      <w:bookmarkStart w:id="197" w:name="_Toc343622459"/>
      <w:bookmarkStart w:id="198" w:name="_Toc94188651"/>
      <w:r w:rsidRPr="00735E32">
        <w:rPr>
          <w:sz w:val="24"/>
          <w:szCs w:val="24"/>
        </w:rPr>
        <w:t>Ella diede alla luce un figlio ed egli lo chiamò Gesù</w:t>
      </w:r>
      <w:bookmarkEnd w:id="197"/>
      <w:bookmarkEnd w:id="198"/>
    </w:p>
    <w:p w14:paraId="18AA8731" w14:textId="77777777" w:rsidR="006C6D2A" w:rsidRDefault="006C6D2A" w:rsidP="006C6D2A">
      <w:pPr>
        <w:jc w:val="both"/>
        <w:rPr>
          <w:b/>
        </w:rPr>
      </w:pPr>
    </w:p>
    <w:p w14:paraId="6111258F" w14:textId="77777777" w:rsidR="006C6D2A" w:rsidRDefault="006C6D2A" w:rsidP="006C6D2A">
      <w:pPr>
        <w:jc w:val="both"/>
      </w:pPr>
      <w:r w:rsidRPr="00C45E4E">
        <w:t xml:space="preserve">Il mistero della salvezza si compie nel mondo attraverso la </w:t>
      </w:r>
      <w:r>
        <w:t>cooperazione di molti cuori e molte menti. Ognuno deve mettere interamente se stesso nel mistero della salvezza secondo la sua particolare vocazione e missione. Questo non può mai avvenire senza l’accoglienza piena, vera, totale della missione e vocazione degli altri, senza invidia, senza gelosia, senza alcuna superbia, senza neanche il più piccolo pensiero per la crescita della propria gloria. Chi vuole cooperare alla realizzazione del mistero di Dio, deve annullarsi nella volontà di Dio, volontà che riguarda la sua persona e volontà che è propria di quanti sono chiamati a cooperare con noi.</w:t>
      </w:r>
    </w:p>
    <w:p w14:paraId="69DAD915" w14:textId="77777777" w:rsidR="006C6D2A" w:rsidRDefault="006C6D2A" w:rsidP="006C6D2A">
      <w:pPr>
        <w:jc w:val="both"/>
      </w:pPr>
      <w:r>
        <w:t>Questo significa che si devono escludere individualismi, divisioni, separazioni, scissioni, vie staccate e parallele. Dio è comunione nella sua divina essenza. Il suo mistero si può realizzare sulla nostra terra solo nella creazione della più pura e santa comunione dei soggetti chiamati a far sì che la vita di Dio risplenda sulla nostra terra, nel cuore di ogni uomo. Sovente invece si assiste ad una vera incarcerazione di ognuno nella sua vocazione, senza contatto con le altrui vocazioni. Il cristiano sovente si arrocca in un compartimento-stagno che lo esclude da ogni comunione con  gli altri. Si cammina assieme agli altri, ma si è senza gli altri. Si fanno insieme delle cose, ma ognuno fa la sua cosa. Ognuno segue il suo sentiero, la sua strada.</w:t>
      </w:r>
    </w:p>
    <w:p w14:paraId="0BC6D752" w14:textId="77777777" w:rsidR="006C6D2A" w:rsidRDefault="006C6D2A" w:rsidP="006C6D2A">
      <w:pPr>
        <w:jc w:val="both"/>
      </w:pPr>
      <w:r>
        <w:t xml:space="preserve">Chi vuole lavorare per la realizzazione del mistero deve sapere che la comunione è essenziale, vitale, necessaria, indispensabile, più che la comunione di amore tra un uomo e una donna nel concepimento, nella nascita, nell’educazione di una nuova vita. Dove vi è separazione, allontanamento, divorzio, distacco, lì mai potrà esserci vera vita. La nostra comunione non è solo ascendente, cioè dal basso verso l’alto. Essa è prima di tutto discendente: dall’alto verso il basso. Dio, per entrare in comunione con noi, è disceso, si è fatto carne, ha assunto su di sé tutte le nostre infermità, si è caricato della nostra tenebra di peccato e di morte ed ha espiato per noi. Lui, il Signore, il Dio Creatore dell’uomo, ha lavato i piedi ai suoi discepoli. Senza questa comunione </w:t>
      </w:r>
      <w:r>
        <w:lastRenderedPageBreak/>
        <w:t xml:space="preserve">discendente di colui che sta in alto e che si fa l’ultimo tra gli ultimi nella creazione di Dio, il mistero della salvezza mai si potrà realizzare. </w:t>
      </w:r>
    </w:p>
    <w:p w14:paraId="663F0C59" w14:textId="77777777" w:rsidR="006C6D2A" w:rsidRPr="004A18CF" w:rsidRDefault="006C6D2A" w:rsidP="006C6D2A">
      <w:pPr>
        <w:tabs>
          <w:tab w:val="left" w:pos="851"/>
          <w:tab w:val="left" w:pos="1418"/>
        </w:tabs>
        <w:jc w:val="both"/>
        <w:rPr>
          <w:i/>
        </w:rPr>
      </w:pPr>
      <w:r w:rsidRPr="004A18CF">
        <w:rPr>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1BC9AEF1" w14:textId="77777777" w:rsidR="006C6D2A" w:rsidRDefault="006C6D2A" w:rsidP="006C6D2A">
      <w:pPr>
        <w:jc w:val="both"/>
      </w:pPr>
      <w:r>
        <w:t>La comunione però non  è solo discendente, è anche ascendente. È verticale e orizzontale. Verso l’alto e verso il basso, ma anche verso coloro che stanno nella stessa nostra collocazione. Questa comunione va creata giorno per giorno: vescovi con vescovi, sacerdoti con sacerdoti, fedeli laici con fedeli laici, ma anche vescovi con sacerdoti e con fedeli laici e viceversa. La salvezza è il frutto di un vero cantiere di comunione, nel rispetto assoluto della vocazione che Dio ha assegnato a ciascuno. Non entrano in comunione le persone. Entrano le vocazioni e i ministeri. Entrano i doni dello Spirito Santo. Entra la personale volontà di Dio su ciascuno. La comunione attesta che solo il Signore governa ogni vita. Manifesta che la divina volontà regna sovrana sopra di noi. È quanto avviene con Giuseppe e con Maria. Giuseppe accoglie la divina volontà di Dio su Maria e si mette al suo servizio. Ma anche Maria accoglie la divina volontà di Dio su Giuseppe e si pone a suo servizio. Maria dona a Cristo la vita secondo la carne. Giuseppe gli dona la vita secondo la promessa. Cristo è vero Figlio di Maria per natura. È vero Figlio di Giuseppe per adozione. Il mistero si realizza nella comunione. Per realizzare il mistero della salvezza nel mistero della comunione occorre essere veri adoratori della volontà di Dio. Non quella scritta nei Libri della Legge o dei Profeti, o di Cristo Signore. Bensì quella che il Signore giorno per giorno scrive per i suoi figli. Per fare questo ad ognuno è chiesto il totale rinnegamento di sé. Senza rinnegamento mai potrà regnare la comunione.</w:t>
      </w:r>
    </w:p>
    <w:p w14:paraId="234909A7" w14:textId="77777777" w:rsidR="006C6D2A" w:rsidRPr="004A18CF" w:rsidRDefault="006C6D2A" w:rsidP="006C6D2A">
      <w:pPr>
        <w:jc w:val="both"/>
      </w:pPr>
      <w:r>
        <w:t xml:space="preserve">Vergine Maria, Madre della Redenzione, Angeli, Santi, insegnateci questo grande mistero. </w:t>
      </w:r>
    </w:p>
    <w:p w14:paraId="440404B0" w14:textId="77777777" w:rsidR="006C6D2A" w:rsidRPr="004A18CF" w:rsidRDefault="006C6D2A" w:rsidP="006C6D2A">
      <w:pPr>
        <w:jc w:val="right"/>
        <w:rPr>
          <w:b/>
          <w:i/>
        </w:rPr>
      </w:pPr>
      <w:r>
        <w:rPr>
          <w:b/>
          <w:i/>
        </w:rPr>
        <w:t xml:space="preserve">21 </w:t>
      </w:r>
      <w:r w:rsidRPr="004A18CF">
        <w:rPr>
          <w:b/>
          <w:i/>
        </w:rPr>
        <w:t>Aprile 2012</w:t>
      </w:r>
    </w:p>
    <w:p w14:paraId="6934B68A" w14:textId="77777777" w:rsidR="006C6D2A" w:rsidRPr="00175902" w:rsidRDefault="006C6D2A" w:rsidP="006C6D2A">
      <w:pPr>
        <w:pStyle w:val="Titolo1"/>
        <w:spacing w:before="0" w:after="0"/>
        <w:jc w:val="center"/>
      </w:pPr>
      <w:bookmarkStart w:id="199" w:name="_Toc343622469"/>
      <w:bookmarkStart w:id="200" w:name="_Toc94188652"/>
      <w:r>
        <w:t>LA VERGINE MARIA NEL VANGELO</w:t>
      </w:r>
      <w:bookmarkEnd w:id="199"/>
      <w:bookmarkEnd w:id="200"/>
    </w:p>
    <w:p w14:paraId="264BCDD6" w14:textId="77777777" w:rsidR="006C6D2A" w:rsidRPr="00735E32" w:rsidRDefault="006C6D2A" w:rsidP="006C6D2A">
      <w:pPr>
        <w:pStyle w:val="Titolo1"/>
        <w:spacing w:before="0" w:after="120"/>
        <w:jc w:val="center"/>
        <w:rPr>
          <w:sz w:val="24"/>
          <w:szCs w:val="24"/>
        </w:rPr>
      </w:pPr>
      <w:bookmarkStart w:id="201" w:name="_Toc343622470"/>
      <w:bookmarkStart w:id="202" w:name="_Toc94188653"/>
      <w:r w:rsidRPr="008700C4">
        <w:rPr>
          <w:sz w:val="24"/>
        </w:rPr>
        <w:t>Àlzati, prendi con te il bambino e sua madre</w:t>
      </w:r>
      <w:bookmarkEnd w:id="201"/>
      <w:bookmarkEnd w:id="202"/>
    </w:p>
    <w:p w14:paraId="45244E54" w14:textId="77777777" w:rsidR="006C6D2A" w:rsidRPr="004A18CF" w:rsidRDefault="006C6D2A" w:rsidP="006C6D2A">
      <w:pPr>
        <w:jc w:val="both"/>
        <w:rPr>
          <w:b/>
        </w:rPr>
      </w:pPr>
    </w:p>
    <w:p w14:paraId="1CDDC037" w14:textId="77777777" w:rsidR="006C6D2A" w:rsidRDefault="006C6D2A" w:rsidP="006C6D2A">
      <w:pPr>
        <w:jc w:val="both"/>
      </w:pPr>
      <w:r w:rsidRPr="00B04ECF">
        <w:t xml:space="preserve">Cristo è il Salvatore dell’uomo, ma anche l’uomo è il salvatore di Cristo Gesù. Dio ha messo tutto se stesso nella mani dell’uomo, si è affidato interamente a </w:t>
      </w:r>
      <w:r w:rsidRPr="00B04ECF">
        <w:lastRenderedPageBreak/>
        <w:t>lui, a lui si è consegnato nel suo mistero, nella sua grazia e verità, compassione e giustizia, misericordia e pietà. Non sempre però l’uomo salva il suo Dio,</w:t>
      </w:r>
      <w:r>
        <w:t xml:space="preserve"> spesso </w:t>
      </w:r>
      <w:r w:rsidRPr="00B04ECF">
        <w:t xml:space="preserve">lo abbandona, </w:t>
      </w:r>
      <w:r>
        <w:t xml:space="preserve">sovente </w:t>
      </w:r>
      <w:r w:rsidRPr="00B04ECF">
        <w:t xml:space="preserve">non lo pensa, non si interessa di Lui. Già San Paolo così rimproverava i cristiani del suo tempo: </w:t>
      </w:r>
      <w:r w:rsidRPr="00B04ECF">
        <w:rPr>
          <w:i/>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w:t>
      </w:r>
      <w:r>
        <w:rPr>
          <w:i/>
        </w:rPr>
        <w:t>”</w:t>
      </w:r>
      <w:r w:rsidRPr="00B04ECF">
        <w:t xml:space="preserve"> (Fil 2,19-24). </w:t>
      </w:r>
    </w:p>
    <w:p w14:paraId="0223AD57" w14:textId="77777777" w:rsidR="006C6D2A" w:rsidRDefault="006C6D2A" w:rsidP="006C6D2A">
      <w:pPr>
        <w:jc w:val="both"/>
      </w:pPr>
      <w:r>
        <w:t>Si pensi oggi al degrado della fede, alla relativizzazione del mistero di Cristo Gesù, al quasi totale abbandono della verità di Dio nel sua essenza di unità e di trinità, all’assenza di vera moralità, alla distruzione di quasi tutta la rivelazione, ridotta a menzogna, falsità, vanità. Dobbiamo confessare che nulla stiamo facendo per salvare il nostro Dio che si è affidato tutto a noi. La verità di Dio e dell’uomo sta scomparendo e noi neanche ce ne diamo pensiero. Eppure Dio deve essere salvato da noi. Per questo noi esistiamo per salvare Lui, sempre, dinanzi ad ogni uomo. Nessuno dovrà uccidere il nostro Dio e tuttavia sono tanti quelli che per nostra totale incuria lo hanno già ucciso. Il mondo vuole uccidere il nostro Dio e noi gli facciamo da boia. Grande è la missione cristiana: il discepolo di Gesù è il salvatore del suo Maestro.</w:t>
      </w:r>
    </w:p>
    <w:p w14:paraId="2DBD8E4A" w14:textId="77777777" w:rsidR="006C6D2A" w:rsidRDefault="006C6D2A" w:rsidP="006C6D2A">
      <w:pPr>
        <w:jc w:val="both"/>
        <w:rPr>
          <w:color w:val="000000"/>
        </w:rPr>
      </w:pPr>
      <w:r w:rsidRPr="000638C6">
        <w:t>La Chiesa è la salvezza dell’uomo, in Cristo, con Cristo, per Cristo. L’uomo è la salvezza della Chiesa. Come si fa per</w:t>
      </w:r>
      <w:r>
        <w:t xml:space="preserve">ché </w:t>
      </w:r>
      <w:r w:rsidRPr="000638C6">
        <w:t xml:space="preserve">noi tutti </w:t>
      </w:r>
      <w:r>
        <w:t xml:space="preserve">diveniamo </w:t>
      </w:r>
      <w:r w:rsidRPr="000638C6">
        <w:t xml:space="preserve">salvezza della Chiesa? Il modo è uno solo: vivere da perfetto corpo di Cristo Gesù, nella santità vera, in una morale autentica, in una costante ascesi che dovrà condurci alla piena e totale conformazione a Cristo Signore. Anche per noi vale la parola che il Signore disse per mezzo del profeta Ezechiele: </w:t>
      </w:r>
      <w:r w:rsidRPr="000638C6">
        <w:rPr>
          <w:i/>
        </w:rPr>
        <w:t>“</w:t>
      </w:r>
      <w:bookmarkStart w:id="203" w:name="OLE_LINK2"/>
      <w:r w:rsidRPr="000638C6">
        <w:rPr>
          <w:i/>
          <w:color w:val="000000"/>
        </w:rPr>
        <w:t>Perciò annuncia alla casa d’Israele</w:t>
      </w:r>
      <w:bookmarkEnd w:id="203"/>
      <w:r w:rsidRPr="000638C6">
        <w:rPr>
          <w:i/>
          <w:color w:val="000000"/>
        </w:rPr>
        <w:t>: Così dice il Signore Dio: Io agisco non per riguardo a voi, casa d’Israele, ma per amore del mio nome santo, che voi avete profanato fra le nazioni presso le quali siete giunti.</w:t>
      </w:r>
      <w:r w:rsidRPr="000638C6">
        <w:rPr>
          <w:i/>
          <w:color w:val="000000"/>
          <w:position w:val="6"/>
        </w:rPr>
        <w:t xml:space="preserve"> </w:t>
      </w:r>
      <w:r w:rsidRPr="000638C6">
        <w:rPr>
          <w:i/>
          <w:color w:val="000000"/>
        </w:rPr>
        <w:t>Santificherò il mio nome grande, profanato fra le nazioni, profanato da voi in mezzo a loro. Allora le nazioni sapranno che io sono il Signore – oracolo del Signore Dio –, quando mostrerò la mia santità in voi davanti ai loro occhi”</w:t>
      </w:r>
      <w:r w:rsidRPr="000638C6">
        <w:rPr>
          <w:color w:val="000000"/>
        </w:rPr>
        <w:t xml:space="preserve"> (Ez 36-22-2).</w:t>
      </w:r>
      <w:r>
        <w:rPr>
          <w:color w:val="000000"/>
        </w:rPr>
        <w:t xml:space="preserve"> Grande, divinamente grande, è la missione dell’uomo. Egli è chiamato ad essere il salvatore del suo Dio, il salvatore della Chiesa di Cristo Gesù. </w:t>
      </w:r>
    </w:p>
    <w:p w14:paraId="5C0882C0" w14:textId="77777777" w:rsidR="006C6D2A" w:rsidRPr="003134C3" w:rsidRDefault="006C6D2A" w:rsidP="006C6D2A">
      <w:pPr>
        <w:tabs>
          <w:tab w:val="left" w:pos="851"/>
          <w:tab w:val="left" w:pos="1418"/>
        </w:tabs>
        <w:jc w:val="both"/>
        <w:rPr>
          <w:i/>
        </w:rPr>
      </w:pPr>
      <w:r w:rsidRPr="003134C3">
        <w:rPr>
          <w:i/>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w:t>
      </w:r>
      <w:r w:rsidRPr="003134C3">
        <w:rPr>
          <w:i/>
        </w:rPr>
        <w:lastRenderedPageBreak/>
        <w:t xml:space="preserve">Erode, ebbe paura di andarvi. Avvertito poi in sogno, si ritirò nella regione della Galilea e andò ad abitare in una città chiamata Nàzaret, perché si compisse ciò che era stato detto per mezzo dei profeti: «Sarà chiamato Nazareno». (Mt 2,13-23). </w:t>
      </w:r>
    </w:p>
    <w:p w14:paraId="4D8CF6BC" w14:textId="77777777" w:rsidR="006C6D2A" w:rsidRDefault="006C6D2A" w:rsidP="006C6D2A">
      <w:pPr>
        <w:jc w:val="both"/>
      </w:pPr>
      <w:r>
        <w:t xml:space="preserve">Se l’uomo è la salvezza dell’uomo e di Dio, della Chiesa e della verità, della santità e della giustizia, della pace e della misericordia, quale opera gli è chiesta per operare questa salvezza? Nessuna. Proprio Nessuna. Non si salvano l’uomo e Dio, Dio e l’uomo compiendo opere. Si salvano in un solo modo: con una pronta, immediata, perfetta, piena obbedienza ad ogni Parola che esce dalla bocca di Dio e che ci sollecita a fare un’azione particolare. L’obbedienza a Dio deve essere senza alcuna sosta né intervallo o spazio di tempo. Immediatamente Dio parla, immediatamente l’uomo è chiamato a rispondere. L’obbedienza è alla voce del Signore. L’obbedienza è però servizio alla propria, personale, specifica vocazione. Senza questa obbedienza non vi potrà mai sorgere salvezza. Senza obbedienza l’uomo non potrà essere salvezza del suo Dio e necessariamente neanche lo potrà essere dei suoi fratelli. </w:t>
      </w:r>
    </w:p>
    <w:p w14:paraId="33E27538" w14:textId="77777777" w:rsidR="006C6D2A" w:rsidRPr="004A18CF" w:rsidRDefault="006C6D2A" w:rsidP="006C6D2A">
      <w:pPr>
        <w:jc w:val="both"/>
      </w:pPr>
      <w:r>
        <w:t>Vergine Maria, Madre della Redenzione, Angeli, Santi fateci salvezza di Dio e di fratelli.</w:t>
      </w:r>
    </w:p>
    <w:p w14:paraId="11B7C6E7" w14:textId="77777777" w:rsidR="006C6D2A" w:rsidRPr="004A18CF" w:rsidRDefault="006C6D2A" w:rsidP="006C6D2A">
      <w:pPr>
        <w:jc w:val="right"/>
        <w:rPr>
          <w:b/>
          <w:i/>
        </w:rPr>
      </w:pPr>
      <w:r>
        <w:rPr>
          <w:b/>
          <w:i/>
        </w:rPr>
        <w:t xml:space="preserve">28 </w:t>
      </w:r>
      <w:r w:rsidRPr="004A18CF">
        <w:rPr>
          <w:b/>
          <w:i/>
        </w:rPr>
        <w:t>Aprile 2012</w:t>
      </w:r>
    </w:p>
    <w:p w14:paraId="5256526D" w14:textId="77777777" w:rsidR="006C6D2A" w:rsidRPr="00175902" w:rsidRDefault="006C6D2A" w:rsidP="006C6D2A">
      <w:pPr>
        <w:pStyle w:val="Titolo1"/>
        <w:spacing w:before="0" w:after="0"/>
        <w:jc w:val="center"/>
      </w:pPr>
      <w:bookmarkStart w:id="204" w:name="_Toc343622478"/>
      <w:bookmarkStart w:id="205" w:name="_Toc94188654"/>
      <w:r>
        <w:t>LA VERGINE MARIA NEL VANGELO</w:t>
      </w:r>
      <w:bookmarkEnd w:id="204"/>
      <w:bookmarkEnd w:id="205"/>
    </w:p>
    <w:p w14:paraId="54A4F683" w14:textId="77777777" w:rsidR="006C6D2A" w:rsidRPr="00735E32" w:rsidRDefault="006C6D2A" w:rsidP="006C6D2A">
      <w:pPr>
        <w:pStyle w:val="Titolo1"/>
        <w:spacing w:before="0" w:after="120"/>
        <w:jc w:val="center"/>
        <w:rPr>
          <w:sz w:val="24"/>
          <w:szCs w:val="24"/>
        </w:rPr>
      </w:pPr>
      <w:bookmarkStart w:id="206" w:name="_Toc343622479"/>
      <w:bookmarkStart w:id="207" w:name="_Toc94188655"/>
      <w:r w:rsidRPr="008700C4">
        <w:rPr>
          <w:sz w:val="24"/>
        </w:rPr>
        <w:t>Avvertito poi in sogno, si ritirò nella regione della Galilea</w:t>
      </w:r>
      <w:r>
        <w:rPr>
          <w:sz w:val="24"/>
        </w:rPr>
        <w:t xml:space="preserve"> (05 Maggio 2012)</w:t>
      </w:r>
      <w:bookmarkEnd w:id="206"/>
      <w:bookmarkEnd w:id="207"/>
    </w:p>
    <w:p w14:paraId="5791F467" w14:textId="77777777" w:rsidR="006C6D2A" w:rsidRPr="004A18CF" w:rsidRDefault="006C6D2A" w:rsidP="006C6D2A">
      <w:pPr>
        <w:jc w:val="both"/>
        <w:rPr>
          <w:b/>
        </w:rPr>
      </w:pPr>
    </w:p>
    <w:p w14:paraId="1559F414" w14:textId="77777777" w:rsidR="006C6D2A" w:rsidRDefault="006C6D2A" w:rsidP="006C6D2A">
      <w:pPr>
        <w:jc w:val="both"/>
      </w:pPr>
      <w:r>
        <w:t xml:space="preserve">La famiglia di Nazaret viene custodita, salvaguardata, protetta da Dio per l’obbedienza immediata, istantanea di Giuseppe. Appena il comando del Signore giunge al suo orecchio, subito viene realizzato. L’Angelo gli dice di fuggire in Egitto con il Bambino e sua Madre e lui, nella notte, si alza prende il Bambino e sua Madre e si dirige verso la terra che l’Angelo del Signore gli indica. In Egitto deve restare fino a che l’Angelo non torni nella notte per avvisarlo che potrà ritornare in terra di Canaan. E Giuseppe cosa fa? Resta, aspettando quella voce che lo chiami perché ritorni. L’obbedienza in lui è più che corona di diamanti sul capo di un re. </w:t>
      </w:r>
    </w:p>
    <w:p w14:paraId="36F562E1" w14:textId="77777777" w:rsidR="006C6D2A" w:rsidRDefault="006C6D2A" w:rsidP="006C6D2A">
      <w:pPr>
        <w:jc w:val="both"/>
      </w:pPr>
      <w:r>
        <w:t>L’obbedienza però non è la sola virtù che illumina e fa risplendere la vita di Giuseppe. Ad essa si unisce la sapienza, che in lui è discernimento, attenzione, circospezione, somma prudenza, preghiera al Signore perché gli indichi la via per una obbedienza perfetta, senza lacune, false interpretazioni, pensieri errati, fede vissuta superficialmente. Senza la sapienza del cuore e della mente, che deve governare ogni nostra virtù, la vera salvezza non si compie, perché viene a mancare quel sano discernimento che sempre la storia esige.</w:t>
      </w:r>
    </w:p>
    <w:p w14:paraId="7EDF33BE" w14:textId="77777777" w:rsidR="006C6D2A" w:rsidRDefault="006C6D2A" w:rsidP="006C6D2A">
      <w:pPr>
        <w:jc w:val="both"/>
      </w:pPr>
      <w:r>
        <w:t xml:space="preserve">Giuseppe torna nella terra di Canaan. In Giudea avverte che non vi sono condizioni ideali perché Gesù vi possa dimorare. Lui è in Israele. Israele non è però una sola tribù, una sola parte. Deve rimanere in Giudea o recarsi in altri luoghi? Qual è esattamente la volontà del suo Dio e Signore? La sua sapienza gli fa vedere il pericolo. Non è lui però che deve decidere. La decisione spetta </w:t>
      </w:r>
      <w:r>
        <w:lastRenderedPageBreak/>
        <w:t>sempre al Signore. Cosa fare allora quando la nostra sapienza ci rivela un pericolo? Subito, all’istante, prima di decidere qualsiasi cosa, si deve presentare ogni cosa al Signore, perché sia Lui a scegliere, decidere, comandare, perché tutto si fatto nella più perfetta e santa obbedienza.  Anche i frutti della sapienza devono divenire obbedienza.</w:t>
      </w:r>
    </w:p>
    <w:p w14:paraId="53D0F057" w14:textId="77777777" w:rsidR="006C6D2A" w:rsidRPr="00C81FF9" w:rsidRDefault="006C6D2A" w:rsidP="006C6D2A">
      <w:pPr>
        <w:tabs>
          <w:tab w:val="left" w:pos="851"/>
          <w:tab w:val="left" w:pos="1418"/>
        </w:tabs>
        <w:jc w:val="both"/>
        <w:rPr>
          <w:i/>
        </w:rPr>
      </w:pPr>
      <w:r w:rsidRPr="00C81FF9">
        <w:rPr>
          <w:i/>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14:paraId="11A11E3D" w14:textId="77777777" w:rsidR="006C6D2A" w:rsidRDefault="006C6D2A" w:rsidP="006C6D2A">
      <w:pPr>
        <w:jc w:val="both"/>
      </w:pPr>
      <w:r>
        <w:t>Giuseppe prega nel silenzio del suo cuore. Chiede a Dio che gli manifesti il suo volere, che gli dica qual è la sua decisione. L’Angelo nuovamente gli appare e gli indica, come regione in cui abitare, la lontana Galilea. E lui nuovamente obbedisce all’istante, subito. Il principio che deve governare il nostro cuore è semplice da formulare, difficile a volte da comprendere, quasi sempre però non applicato. L’uomo è persona dotata di intelligenza. Lui può ragionare. Deve ragionare. Può discernere il bene e il male. Può giungere anche a vedere l’invisibile, sempre con la sua razionalità, illuminata dallo Spirito Santo.</w:t>
      </w:r>
    </w:p>
    <w:p w14:paraId="6D11BB76" w14:textId="77777777" w:rsidR="006C6D2A" w:rsidRDefault="006C6D2A" w:rsidP="006C6D2A">
      <w:pPr>
        <w:jc w:val="both"/>
      </w:pPr>
      <w:r>
        <w:t xml:space="preserve">Quello che non può fare, quando si tratta di vivere un ministero ricevuto dall’alto, è mettervi qualcosa di personale. È il passaggio dall’essere sempre servo fedele e obbediente all’essere  signore della propria vita e di ogni azione inerente al ministero che si sta vivendo, che mai deve essere fatto. Con la sapienza vediamo, tutto però deve restare nell’ambito e nei cardini di una perfetta obbedienza al Signore. È il Signore che ci ha investititi di una particolare mansione, ed è sempre il Signore che deve indicarci le modalità del suo esercizio storico. </w:t>
      </w:r>
    </w:p>
    <w:p w14:paraId="5C518BA3" w14:textId="77777777" w:rsidR="006C6D2A" w:rsidRDefault="006C6D2A" w:rsidP="006C6D2A">
      <w:pPr>
        <w:jc w:val="both"/>
      </w:pPr>
      <w:r>
        <w:t xml:space="preserve">Questo discorso vale per il sacerdozio ordinato in modo speciale, particolare. La storia ci dice che le modalità secondo le quale esso è stato vissuto, in qualche modo vanno cambiate. Siamo noi a decidere quali forme attuali dargli, oppure è il Signore che deve comandare le nuove vie per il suo retto e santo esercizio? Il prete burocrate, ufficiale di sagrestia o di altare, di certo non va. Ma neanche va il prete sociale, showman, cabarettista, sportivo, animatore di crociere, agente di borsa, operaio delle fabbriche, scienziato, capocantiere, armatore o altro. La sapienza ci dice che urge cambiare. A Dio la decisione perché ci indichi le giuste modalità. </w:t>
      </w:r>
    </w:p>
    <w:p w14:paraId="3F66CA1A" w14:textId="77777777" w:rsidR="006C6D2A" w:rsidRDefault="006C6D2A" w:rsidP="006C6D2A">
      <w:pPr>
        <w:jc w:val="both"/>
      </w:pPr>
      <w:r>
        <w:t xml:space="preserve">Le modalità mai dovranno essere inventate, pensate, escogitate dall’uomo. Essendo queste essenza e sostanza del ministero, appartiene solo a Dio modificarle, mai ad un uomo. La nostra sapienza ci dice che vi è un pericolo di non attualità in quello che facciamo. Lo Spirito Santo, da noi invocato, scende su di noi o manda il suo Angelo santo perché ci indichi la via da seguire, la strada da percorrere. Per questo occorre che si è persone di lunga e di intensa </w:t>
      </w:r>
      <w:r>
        <w:lastRenderedPageBreak/>
        <w:t xml:space="preserve">preghiera: per vedere, discernere, scoprire, intuire e poi per affidare il frutto della nostra sapienza a Dio. </w:t>
      </w:r>
    </w:p>
    <w:p w14:paraId="656411C6" w14:textId="77777777" w:rsidR="006C6D2A" w:rsidRDefault="006C6D2A" w:rsidP="006C6D2A">
      <w:pPr>
        <w:jc w:val="both"/>
      </w:pPr>
      <w:r>
        <w:t xml:space="preserve">Vergine Maria, Madre della Redenzione, Angeli, Santi, insegnateci la vera obbedienza. </w:t>
      </w:r>
    </w:p>
    <w:p w14:paraId="4B0AB9F6" w14:textId="77777777" w:rsidR="006C6D2A" w:rsidRDefault="006C6D2A" w:rsidP="006C6D2A">
      <w:pPr>
        <w:jc w:val="both"/>
      </w:pPr>
    </w:p>
    <w:p w14:paraId="758CF4D2" w14:textId="77777777" w:rsidR="006C6D2A" w:rsidRPr="00175902" w:rsidRDefault="006C6D2A" w:rsidP="006C6D2A">
      <w:pPr>
        <w:pStyle w:val="Titolo1"/>
        <w:spacing w:before="0" w:after="0"/>
        <w:jc w:val="center"/>
      </w:pPr>
      <w:bookmarkStart w:id="208" w:name="_Toc343622489"/>
      <w:bookmarkStart w:id="209" w:name="_Toc94188656"/>
      <w:r>
        <w:t>LA VERGINE MARIA NEL VANGELO</w:t>
      </w:r>
      <w:bookmarkEnd w:id="208"/>
      <w:bookmarkEnd w:id="209"/>
    </w:p>
    <w:p w14:paraId="3B99100E" w14:textId="77777777" w:rsidR="006C6D2A" w:rsidRPr="00735E32" w:rsidRDefault="006C6D2A" w:rsidP="006C6D2A">
      <w:pPr>
        <w:pStyle w:val="Titolo1"/>
        <w:spacing w:before="0" w:after="120"/>
        <w:jc w:val="center"/>
        <w:rPr>
          <w:sz w:val="24"/>
          <w:szCs w:val="24"/>
        </w:rPr>
      </w:pPr>
      <w:bookmarkStart w:id="210" w:name="_Toc343622490"/>
      <w:bookmarkStart w:id="211" w:name="_Toc94188657"/>
      <w:r w:rsidRPr="008700C4">
        <w:rPr>
          <w:sz w:val="24"/>
        </w:rPr>
        <w:t>Chi è mia madre e chi sono i miei fratelli?</w:t>
      </w:r>
      <w:bookmarkEnd w:id="210"/>
      <w:bookmarkEnd w:id="211"/>
    </w:p>
    <w:p w14:paraId="7A09B4FC" w14:textId="77777777" w:rsidR="006C6D2A" w:rsidRPr="004A18CF" w:rsidRDefault="006C6D2A" w:rsidP="006C6D2A">
      <w:pPr>
        <w:jc w:val="both"/>
        <w:rPr>
          <w:b/>
        </w:rPr>
      </w:pPr>
    </w:p>
    <w:p w14:paraId="617127D3" w14:textId="77777777" w:rsidR="006C6D2A" w:rsidRDefault="006C6D2A" w:rsidP="006C6D2A">
      <w:pPr>
        <w:jc w:val="both"/>
      </w:pPr>
      <w:r>
        <w:t xml:space="preserve">Gesù, dopo la guarigione di un indemoniato, aveva confuso la sapienza degli scribi e dei farisei, attestando la vanità di ogni loro parola. Il loro era un discorso insipido, privo di ogni intelligenza, carente di ogni sano ragionamento, velenoso, insidioso, capace di uccidere la verità in ogni cuore, specie nei cuori deboli, fragili della gente, che spesso  imbevuta di superstizione, magia, idolatria, visione assai distorta della realtà, assoluta non conoscenza della vita che è oltre il sensibile e l’udibile, perché non cade immediatamente sotto i nostri sensi. </w:t>
      </w:r>
    </w:p>
    <w:p w14:paraId="4D11A24B" w14:textId="77777777" w:rsidR="006C6D2A" w:rsidRDefault="006C6D2A" w:rsidP="006C6D2A">
      <w:pPr>
        <w:jc w:val="both"/>
      </w:pPr>
      <w:r>
        <w:t xml:space="preserve">I farisei e gli scribi non conoscono Dio, la sua verità, la sua Signoria nella storia, la sua volontà di salvezza per l’uomo. Non sanno chi è il Messia di Dio. Ignorano la potenza di satana e le sue strategie. Non hanno ancora imparato che Satana è il grande maestro della menzogna, della falsità, dell’inganno e che lui va sempre alla conquista dei pensieri dell’uomo, essendo il pensiero il centro motore di tutta l’esistenza. Messo nel cuore un pensiero di falsità, di vizio, di confusione, di alterazione della verità, l’uomo è in suo potere per sempre. Farisei e scribi sono quasi tutti schiavi di satana, della sua falsità, menzogna, inganno, vizio. </w:t>
      </w:r>
    </w:p>
    <w:p w14:paraId="388BEC84" w14:textId="77777777" w:rsidR="006C6D2A" w:rsidRDefault="006C6D2A" w:rsidP="006C6D2A">
      <w:pPr>
        <w:jc w:val="both"/>
      </w:pPr>
      <w:r>
        <w:t>L’ultima frase di Gesù, in questo lungo discorso con i suoi avversari a difesa della verità ci rivela che Gesù conosce le insidie di Satana, sa i suoi modi di agire, vede ogni sua azione. Satana è sempre alla conquista di prede, specie di quelle che ha già conquistato e che ha perso, perché una potenza superiore alla sua, gliele ha strappate di mano: “</w:t>
      </w:r>
      <w:r w:rsidRPr="00FC2D85">
        <w:rPr>
          <w:i/>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i/>
        </w:rPr>
        <w:t>”</w:t>
      </w:r>
      <w:r w:rsidRPr="00FC2D85">
        <w:rPr>
          <w:i/>
        </w:rPr>
        <w:t>.</w:t>
      </w:r>
      <w:r>
        <w:rPr>
          <w:i/>
        </w:rPr>
        <w:t xml:space="preserve"> </w:t>
      </w:r>
      <w:r>
        <w:t xml:space="preserve">Gesù parla da Persona che conosce la realtà visibile e invisibile del Cielo e dell’inferno, di Dio e di Satana. Scribi e farisei parlano solo da uomini ignoranti, presuntuosi, invidiosi, prepotenti, parlano da schiavi di Satana. </w:t>
      </w:r>
    </w:p>
    <w:p w14:paraId="6AFD528D" w14:textId="77777777" w:rsidR="006C6D2A" w:rsidRPr="00E4010C" w:rsidRDefault="006C6D2A" w:rsidP="006C6D2A">
      <w:pPr>
        <w:jc w:val="both"/>
        <w:rPr>
          <w:i/>
        </w:rPr>
      </w:pPr>
      <w:r>
        <w:t xml:space="preserve">Ad assistere a questo dialogo del Signore con i Giudei vi è anche la Madre di Gesù ed alcuni suoi parenti più stretti. Vogliono parlargli. Non vi riescono. Gesù è intento a fare le cose del Padre suo. Qualcuno gli reca la notizia: </w:t>
      </w:r>
      <w:r w:rsidRPr="00E4010C">
        <w:rPr>
          <w:i/>
        </w:rPr>
        <w:t xml:space="preserve">“Ecco, tua madre e i tuoi fratelli stanno fuori e cercano di parlarti”. La risposta di Gesù è immediata: “Chi è mia madre e chi sono i miei fratelli?”. È chiunque fa la volontà del Padre mio che è nei cieli. Costui è per me fratello, sorella, madre”. </w:t>
      </w:r>
    </w:p>
    <w:p w14:paraId="1354D9D2" w14:textId="77777777" w:rsidR="006C6D2A" w:rsidRDefault="006C6D2A" w:rsidP="006C6D2A">
      <w:pPr>
        <w:jc w:val="both"/>
      </w:pPr>
      <w:r>
        <w:lastRenderedPageBreak/>
        <w:t>Chiediamoci: cosa ci vuole insegnare esattamente Gesù? È con Lui chi è in Dio. È in Dio chi è nella sua volontà. È nella volontà di Dio chi è nella sua Parola. È nella Parola di Cristo Gesù la verità di ogni relazione, compresa quella di religione, di fede, di affinità di pensiero o di altro. Non vi è tradizione, storia, usi, costumi, abitudini, amicizie, fratellanza, patti sui quali si può fondare la vera relazione con Lui. Chi è nella volontà del Padre è con Lui. Chi non è nella volontà del Padre non è con Lui. Anche la religione degli scribi e dei farisei, se è nella volontà del Padre, è con Lui. Se non è nella volontà del Padre, non è con Lui.</w:t>
      </w:r>
    </w:p>
    <w:p w14:paraId="393504A9" w14:textId="77777777" w:rsidR="006C6D2A" w:rsidRPr="00FC2D85" w:rsidRDefault="006C6D2A" w:rsidP="006C6D2A">
      <w:pPr>
        <w:jc w:val="both"/>
        <w:rPr>
          <w:i/>
        </w:rPr>
      </w:pPr>
      <w:r w:rsidRPr="00FC2D85">
        <w:rPr>
          <w:i/>
        </w:rPr>
        <w:t>Mentre egli parlava ancora alla folla, ecco, sua madre e i suoi fratelli stavano fuori e cercavano di parlargli.</w:t>
      </w:r>
      <w:r w:rsidRPr="00FC2D85">
        <w:rPr>
          <w:i/>
          <w:position w:val="6"/>
        </w:rPr>
        <w:t xml:space="preserve"> </w:t>
      </w:r>
      <w:r w:rsidRPr="00FC2D85">
        <w:rPr>
          <w:i/>
        </w:rPr>
        <w:t xml:space="preserve">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12,43-50). </w:t>
      </w:r>
    </w:p>
    <w:p w14:paraId="4200AA26" w14:textId="77777777" w:rsidR="006C6D2A" w:rsidRDefault="006C6D2A" w:rsidP="006C6D2A">
      <w:pPr>
        <w:jc w:val="both"/>
      </w:pPr>
      <w:r>
        <w:t xml:space="preserve">Gesù non è venuto per </w:t>
      </w:r>
      <w:r w:rsidRPr="00E4010C">
        <w:rPr>
          <w:i/>
        </w:rPr>
        <w:t>“giustificare”</w:t>
      </w:r>
      <w:r>
        <w:rPr>
          <w:i/>
        </w:rPr>
        <w:t xml:space="preserve">, “omologare”, “dare conforto e diritto di verità all’esistente”. </w:t>
      </w:r>
      <w:r>
        <w:t>Non è neanche venuto per travasare l’Antico Popolo del Signore nel Nuovo. Lui è venuto per predicare ad ogni uomo, compresi scribi, farisei, sommi sacerdoti, dotti e non dotti, la Parola attuale di Dio nella quale solo vi è salvezza. Chi accoglie e vive questa Parola, è con Lui, vive con Lui una relazione di verità. Chi non l’accoglie e non la vive è per Lui un estraneo, fosse anche sua madre ed ogni suo parente. Gesù riconosce appartenente a Lui solo chi è nella Parola del Padre suo, cioè nella sua Parola. Poiché è Lui solo la porta della vera salvezza, quanti non sono conosciuti da Lui, mai potranno dirsi salvati. Oggi noi viviamo in un mondo che omologa tutto, tutto dichiara vero, tutto giusto, tutto buono, peccato e vizio, verità e falsità, giustizia e ingiustizia, ogni malvagità, cattiveria, empietà, idolatria, ogni perversione e trasgressione della legge della vita. Siamo lontani anni luce dal pensiero di Cristo Gesù.</w:t>
      </w:r>
    </w:p>
    <w:p w14:paraId="2E8C5D15" w14:textId="77777777" w:rsidR="006C6D2A" w:rsidRPr="00E4010C" w:rsidRDefault="006C6D2A" w:rsidP="006C6D2A">
      <w:pPr>
        <w:jc w:val="both"/>
      </w:pPr>
      <w:r>
        <w:t xml:space="preserve">Vergine Maria, Madre della Redenzione, Angeli, Santi, fate che apparteniamo a Gesù Signore. </w:t>
      </w:r>
    </w:p>
    <w:p w14:paraId="59DBA9F9" w14:textId="77777777" w:rsidR="006C6D2A" w:rsidRPr="004A18CF" w:rsidRDefault="006C6D2A" w:rsidP="006C6D2A">
      <w:pPr>
        <w:jc w:val="right"/>
        <w:rPr>
          <w:b/>
          <w:i/>
        </w:rPr>
      </w:pPr>
      <w:r>
        <w:rPr>
          <w:b/>
          <w:i/>
        </w:rPr>
        <w:t xml:space="preserve">12 Maggio </w:t>
      </w:r>
      <w:r w:rsidRPr="004A18CF">
        <w:rPr>
          <w:b/>
          <w:i/>
        </w:rPr>
        <w:t>2012</w:t>
      </w:r>
    </w:p>
    <w:p w14:paraId="5B1489E6" w14:textId="77777777" w:rsidR="006C6D2A" w:rsidRPr="00175902" w:rsidRDefault="006C6D2A" w:rsidP="006C6D2A">
      <w:pPr>
        <w:pStyle w:val="Titolo1"/>
        <w:spacing w:before="0" w:after="0"/>
        <w:jc w:val="center"/>
      </w:pPr>
      <w:bookmarkStart w:id="212" w:name="_Toc343622500"/>
      <w:bookmarkStart w:id="213" w:name="_Toc94188658"/>
      <w:r>
        <w:t>LA VERGINE MARIA NEL VANGELO</w:t>
      </w:r>
      <w:bookmarkEnd w:id="212"/>
      <w:bookmarkEnd w:id="213"/>
    </w:p>
    <w:p w14:paraId="3DFB3198" w14:textId="77777777" w:rsidR="006C6D2A" w:rsidRPr="00735E32" w:rsidRDefault="006C6D2A" w:rsidP="006C6D2A">
      <w:pPr>
        <w:pStyle w:val="Titolo1"/>
        <w:spacing w:before="0" w:after="120"/>
        <w:jc w:val="center"/>
        <w:rPr>
          <w:sz w:val="24"/>
          <w:szCs w:val="24"/>
        </w:rPr>
      </w:pPr>
      <w:bookmarkStart w:id="214" w:name="_Toc343622501"/>
      <w:bookmarkStart w:id="215" w:name="_Toc94188659"/>
      <w:r w:rsidRPr="008700C4">
        <w:rPr>
          <w:sz w:val="24"/>
        </w:rPr>
        <w:t>E sua madre, non si chiama Maria?</w:t>
      </w:r>
      <w:bookmarkEnd w:id="214"/>
      <w:bookmarkEnd w:id="215"/>
    </w:p>
    <w:p w14:paraId="68AA636A" w14:textId="77777777" w:rsidR="006C6D2A" w:rsidRPr="004A18CF" w:rsidRDefault="006C6D2A" w:rsidP="006C6D2A">
      <w:pPr>
        <w:jc w:val="both"/>
        <w:rPr>
          <w:b/>
        </w:rPr>
      </w:pPr>
    </w:p>
    <w:p w14:paraId="6BB4D97C" w14:textId="77777777" w:rsidR="006C6D2A" w:rsidRDefault="006C6D2A" w:rsidP="006C6D2A">
      <w:pPr>
        <w:jc w:val="both"/>
      </w:pPr>
      <w:r>
        <w:t>La Vergine Maria, in apparenza, per la gente della sua patria, è persona povera, umile, senza alcuna elevazione sociale. Vive una vita fatta di rinunce e di molti sacrifici. È semplice tra i semplici. Umile tra gli umili. Povera tra i poveri. Non nobile tra i non nobili. Non regale tra i non regali. È questa la sua apparenza quotidiana. Ciò che la gente vede della Madre di Dio.</w:t>
      </w:r>
    </w:p>
    <w:p w14:paraId="14084D2E" w14:textId="77777777" w:rsidR="006C6D2A" w:rsidRDefault="006C6D2A" w:rsidP="006C6D2A">
      <w:pPr>
        <w:jc w:val="both"/>
      </w:pPr>
      <w:r>
        <w:t xml:space="preserve">Per questa visione di grande semplicità, gli abitanti di Nazaret si rifiutano di credere in Gesù vero Messia del Signore. Ne lodano intelligenza, sapienza, bellezza interiore ed esteriore. Ma non vanno oltre. Poiché le sue origini sono </w:t>
      </w:r>
      <w:r>
        <w:lastRenderedPageBreak/>
        <w:t>umili e loro si attendevano un Messia regale, figlio di nobile discendenza, Gesù mai potrebbe divenire Messia. Gli manca la caratteristica principale: quella di essere figlio di un re. Lui è figlio di Giuseppe, un falegname assai povero che vive in mezzo a loro e che è uno di loro, senza alcuna differenza.</w:t>
      </w:r>
    </w:p>
    <w:p w14:paraId="1D859D2D" w14:textId="77777777" w:rsidR="006C6D2A" w:rsidRDefault="006C6D2A" w:rsidP="006C6D2A">
      <w:pPr>
        <w:jc w:val="both"/>
      </w:pPr>
      <w:r>
        <w:t xml:space="preserve">Neanche da parte degli altri parenti vi è una quale elevazione sociale. Tutti sono gente povera, umile, senza alcun titolo di nobiltà. Il loro sangue è rosso come il loro, non è blu. Per questa ragione Gesù mai potrebbe essere proclamato Messia del Signore. Lui non è un re. Sua madre non è una regina. Suo padre neanche lui è un nobile. </w:t>
      </w:r>
    </w:p>
    <w:p w14:paraId="29EB9B6B" w14:textId="77777777" w:rsidR="006C6D2A" w:rsidRDefault="006C6D2A" w:rsidP="006C6D2A">
      <w:pPr>
        <w:jc w:val="both"/>
      </w:pPr>
      <w:r>
        <w:t>Questo pensiero è evidentemente falso, non vero, non corrispondente alla loro realtà storia. Abramo non era un nobile e Dio lo ha scelto. Giosuè non era un nobile e Dio lo ha fatto capo supremo del suo popolo. Samuele era un giovinetto e il Signore lo ha costituito suo profeta. Davide era un pastore di gregge e Dio ne ha fatto un re glorioso, forte, vittorioso. Amos era un pastore e un raccoglitore di sicomori e il Signore ne ha fatto un profeta. Così dicasi di tutti quelli che il Signore ha scelto. Tutti sono gente povera, umile, provenienti dal cuore dell’umanità.</w:t>
      </w:r>
    </w:p>
    <w:p w14:paraId="4EB62A11" w14:textId="77777777" w:rsidR="006C6D2A" w:rsidRPr="00DD561E" w:rsidRDefault="006C6D2A" w:rsidP="006C6D2A">
      <w:pPr>
        <w:jc w:val="both"/>
        <w:rPr>
          <w:i/>
          <w:iCs/>
        </w:rPr>
      </w:pPr>
      <w:r w:rsidRPr="00DD561E">
        <w:rPr>
          <w:i/>
          <w:iCs/>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3D78B1FB" w14:textId="77777777" w:rsidR="006C6D2A" w:rsidRDefault="006C6D2A" w:rsidP="006C6D2A">
      <w:pPr>
        <w:jc w:val="both"/>
        <w:rPr>
          <w:color w:val="000000"/>
        </w:rPr>
      </w:pPr>
      <w:r w:rsidRPr="008C25B2">
        <w:t xml:space="preserve">La logica della fede vuole che Gesù dica il vero proprio in ragione delle sue umili origini, della semplicità della sua vita, della povertà della sua famiglia. Se non abbiamo un buon ricordo delle opere di Dio, sempre rischiamo di lasciarci fuorviare dai nostri pensieri. Così agendo daremo soluzioni al Signore che mai potranno essere le sue. </w:t>
      </w:r>
      <w:r>
        <w:t>È c</w:t>
      </w:r>
      <w:r w:rsidRPr="008C25B2">
        <w:t xml:space="preserve">iò che sta avvenendo ai nostri giorni. Poiché siamo incapaci di leggere la storia delle opere di Dio in favore del suo popolo ed anche della sua Chiesa, poiché neanche riusciamo a cogliere gli interventi di Dio nella nostra vita, allora diamo a Dio soluzioni che mai potranno essere sue. Questo vale per ogni settore della nostra vita di fede: morale, ascesi, missione, sacramenti, pastorale. La stessa teologia potrebbe trovarsi fuori rotta nella ricerca vie che mai Dio potrebbe fare sue. Il monito di Isaia vale per ognuno di noi: </w:t>
      </w:r>
      <w:r w:rsidRPr="007F3A36">
        <w:rPr>
          <w:i/>
        </w:rPr>
        <w:t>“</w:t>
      </w:r>
      <w:r w:rsidRPr="007F3A36">
        <w:rPr>
          <w:i/>
          <w:color w:val="00000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Pr>
          <w:color w:val="000000"/>
        </w:rPr>
        <w:t xml:space="preserve"> </w:t>
      </w:r>
      <w:r w:rsidRPr="008C25B2">
        <w:rPr>
          <w:color w:val="000000"/>
        </w:rPr>
        <w:t>(</w:t>
      </w:r>
      <w:r>
        <w:rPr>
          <w:color w:val="000000"/>
        </w:rPr>
        <w:t xml:space="preserve">Cfr. </w:t>
      </w:r>
      <w:r w:rsidRPr="008C25B2">
        <w:rPr>
          <w:color w:val="000000"/>
        </w:rPr>
        <w:t xml:space="preserve">Is 55,1-13). </w:t>
      </w:r>
    </w:p>
    <w:p w14:paraId="5A50C1EC" w14:textId="77777777" w:rsidR="006C6D2A" w:rsidRDefault="006C6D2A" w:rsidP="006C6D2A">
      <w:pPr>
        <w:jc w:val="both"/>
        <w:rPr>
          <w:color w:val="000000"/>
        </w:rPr>
      </w:pPr>
      <w:r>
        <w:rPr>
          <w:color w:val="000000"/>
        </w:rPr>
        <w:t xml:space="preserve">Quando la mente di me, presbitero di Cristo Gesù, è confusa, smarrita, insegue i suoi pensieri, cammina per le sue vie, sogna di percorrere sentieri non tracciati da Dio, è allora che il disastro spirituale e morale si abbatte sull’intero popolo </w:t>
      </w:r>
      <w:r>
        <w:rPr>
          <w:color w:val="000000"/>
        </w:rPr>
        <w:lastRenderedPageBreak/>
        <w:t xml:space="preserve">del Signore. Quando il mio cuore si lascia incatenare da chimere umane, è allora che non vi sarà più salvezza per me nel mondo, perché penso la via vita da me e non più dal Signore, da colui che mi ha scelto e chiamato perché manifesti al mondo solo i suoi pensieri, il suo volere, la sua santa Parola, doni la sua grazia e rivesta il mondo della sua celeste e divina verità. Quando io, Sacerdote dell’Altissimo, guardo il mondo con i miei occhi di carne, allo stesso modo che gli abitanti di Nazaret guardano Gesù con i loro occhi oscurati e miopi, poiché non vi è in essi la luce delle opere di Dio, è in questo istante che non possono più operare per la redenzione dell’umanità. Non vedo più Dio. Non vedo secondo Dio. Non vedo per il mio Signore. Un prete non deve essere un grande peccatore per rovinare il mondo. È sufficiente che veda se stesso con occhi di carne e segua il suo cuore. </w:t>
      </w:r>
    </w:p>
    <w:p w14:paraId="672C6F78" w14:textId="77777777" w:rsidR="006C6D2A" w:rsidRPr="008C25B2" w:rsidRDefault="006C6D2A" w:rsidP="006C6D2A">
      <w:pPr>
        <w:jc w:val="both"/>
        <w:rPr>
          <w:color w:val="000000"/>
        </w:rPr>
      </w:pPr>
      <w:r>
        <w:rPr>
          <w:color w:val="000000"/>
        </w:rPr>
        <w:t xml:space="preserve">Vergine Maria, Madre della Redenzione, Angeli, Santi, insegnateci a vedere con gli occhi di Dio. </w:t>
      </w:r>
    </w:p>
    <w:p w14:paraId="2EBD4EA6" w14:textId="77777777" w:rsidR="006C6D2A" w:rsidRPr="004A18CF" w:rsidRDefault="006C6D2A" w:rsidP="006C6D2A">
      <w:pPr>
        <w:jc w:val="right"/>
        <w:rPr>
          <w:b/>
          <w:i/>
        </w:rPr>
      </w:pPr>
      <w:r>
        <w:rPr>
          <w:b/>
          <w:i/>
        </w:rPr>
        <w:t xml:space="preserve">19 Maggio </w:t>
      </w:r>
      <w:r w:rsidRPr="004A18CF">
        <w:rPr>
          <w:b/>
          <w:i/>
        </w:rPr>
        <w:t>2012</w:t>
      </w:r>
    </w:p>
    <w:p w14:paraId="2F7EFA0B" w14:textId="77777777" w:rsidR="006C6D2A" w:rsidRPr="004C42BF" w:rsidRDefault="006C6D2A" w:rsidP="006C6D2A">
      <w:pPr>
        <w:jc w:val="both"/>
        <w:rPr>
          <w:sz w:val="20"/>
          <w:szCs w:val="20"/>
        </w:rPr>
      </w:pPr>
    </w:p>
    <w:p w14:paraId="354B3344" w14:textId="77777777" w:rsidR="006C6D2A" w:rsidRDefault="006C6D2A" w:rsidP="006C6D2A">
      <w:pPr>
        <w:pStyle w:val="Titolo1"/>
        <w:spacing w:before="0" w:after="0"/>
        <w:jc w:val="center"/>
      </w:pPr>
    </w:p>
    <w:p w14:paraId="20FA852E" w14:textId="77777777" w:rsidR="006C6D2A" w:rsidRPr="00175902" w:rsidRDefault="006C6D2A" w:rsidP="006C6D2A">
      <w:pPr>
        <w:pStyle w:val="Titolo1"/>
        <w:spacing w:before="0" w:after="0"/>
        <w:jc w:val="center"/>
      </w:pPr>
      <w:bookmarkStart w:id="216" w:name="_Toc343622509"/>
      <w:bookmarkStart w:id="217" w:name="_Toc94188660"/>
      <w:r>
        <w:t>LA VERGINE MARIA NEL VANGELO</w:t>
      </w:r>
      <w:bookmarkEnd w:id="216"/>
      <w:bookmarkEnd w:id="217"/>
    </w:p>
    <w:p w14:paraId="45D40882" w14:textId="77777777" w:rsidR="006C6D2A" w:rsidRPr="00735E32" w:rsidRDefault="006C6D2A" w:rsidP="006C6D2A">
      <w:pPr>
        <w:pStyle w:val="Titolo1"/>
        <w:spacing w:before="0" w:after="120"/>
        <w:jc w:val="center"/>
        <w:rPr>
          <w:sz w:val="24"/>
          <w:szCs w:val="24"/>
        </w:rPr>
      </w:pPr>
      <w:bookmarkStart w:id="218" w:name="_Toc343622510"/>
      <w:bookmarkStart w:id="219" w:name="_Toc94188661"/>
      <w:r w:rsidRPr="008700C4">
        <w:rPr>
          <w:sz w:val="24"/>
        </w:rPr>
        <w:t>«Rall</w:t>
      </w:r>
      <w:r>
        <w:rPr>
          <w:sz w:val="24"/>
        </w:rPr>
        <w:t>é</w:t>
      </w:r>
      <w:r w:rsidRPr="008700C4">
        <w:rPr>
          <w:sz w:val="24"/>
        </w:rPr>
        <w:t>grati, piena di grazia: il Signore è con te»</w:t>
      </w:r>
      <w:bookmarkEnd w:id="218"/>
      <w:bookmarkEnd w:id="219"/>
    </w:p>
    <w:p w14:paraId="7257320C" w14:textId="77777777" w:rsidR="006C6D2A" w:rsidRPr="004A18CF" w:rsidRDefault="006C6D2A" w:rsidP="006C6D2A">
      <w:pPr>
        <w:jc w:val="both"/>
        <w:rPr>
          <w:b/>
        </w:rPr>
      </w:pPr>
    </w:p>
    <w:p w14:paraId="1627F9DD" w14:textId="77777777" w:rsidR="006C6D2A" w:rsidRDefault="006C6D2A" w:rsidP="006C6D2A">
      <w:pPr>
        <w:jc w:val="both"/>
      </w:pPr>
      <w:r>
        <w:t>Per ogni uomo, ogni donna, ogni popolo, ogni nazione vi è solo una ragione, un motivo per rallegrarsi: perché il Signore, il Dio vivente e vero, il Creatore del cielo e della terra, dimora nei cuori con tutta la potenza della sua misericordia, verità, santità. Se Dio non abita in un cuore e in una nazione non ci sono motivi per rallegrarsi. Si è privi della fonte della gioia.</w:t>
      </w:r>
    </w:p>
    <w:p w14:paraId="16A93E5F" w14:textId="77777777" w:rsidR="006C6D2A" w:rsidRPr="00164239" w:rsidRDefault="006C6D2A" w:rsidP="006C6D2A">
      <w:pPr>
        <w:jc w:val="both"/>
        <w:rPr>
          <w:i/>
          <w:iCs/>
        </w:rPr>
      </w:pPr>
      <w:r w:rsidRPr="00164239">
        <w:rPr>
          <w:i/>
          <w:iCs/>
        </w:rPr>
        <w:t xml:space="preserve">“Giubilate, o cieli; rallegrati, o terra, gridate di gioia, o monti, perché il Signore consola il suo popolo e ha pietà dei suoi miseri” (Is 49, 13). “Non temere, terra, ma rallegrati e gioisci, poichè cose grandi ha fatto il Signore” (Gl 2, 21). “Gioisci, figlia di Sion, esulta, Israele, e rallegrati con tutto il cuore, figlia di Gerusalemme!” (Sof 3, 14). “Gioisci, esulta, figlia di Sion, perché, ecco, io vengo ad abitare in mezzo a te - oracolo del Signore –“ (Zc 2, 14). “Rallegratevi, giusti, nel Signore, rendete grazie al suo santo nome” (Sal 96, 12). “Rallegratevi con Gerusalemme, esultate per essa quanti la amate. Sfavillate di gioia con essa voi tutti che avete partecipato al suo lutto” (Is 66, 10). “Voi, figli di Sion, rallegratevi, gioite nel Signore vostro Dio, </w:t>
      </w:r>
      <w:r>
        <w:rPr>
          <w:i/>
          <w:iCs/>
        </w:rPr>
        <w:t xml:space="preserve">perché </w:t>
      </w:r>
      <w:r w:rsidRPr="00164239">
        <w:rPr>
          <w:i/>
          <w:iCs/>
        </w:rPr>
        <w:t>vi dá la pioggia in giusta misura, per voi fa scendere l'acqua, la pioggia d'autunno e di primavera, come in passato” (Gl 2, 23). “Rallegratevi ed esultate, perché grande è la vostra ricompensa nei cieli. Così infatti hanno perseguitato i profeti prima di voi” (Mt 5, 12”. “Rallegratevi in quel giorno ed esultate, perché, ecco, la vostra ricompensa è grande nei cieli</w:t>
      </w:r>
      <w:r>
        <w:rPr>
          <w:i/>
          <w:iCs/>
        </w:rPr>
        <w:t>”</w:t>
      </w:r>
      <w:r w:rsidRPr="00164239">
        <w:rPr>
          <w:i/>
          <w:iCs/>
        </w:rPr>
        <w:t xml:space="preserve">. (Lc 6, 23). “Non rallegratevi però perché i demòni si sottomettono a voi; rallegratevi piuttosto che i vostri nomi sono scritti nei cieli" (Lc 10, 20). “Va a casa, chiama gli amici e i vicini dicendo: Rallegratevi con me, perché ho trovato la mia pecora che era perduta” (Lc 15, 6). “E dopo averla trovata, chiama le amiche e le vicine, dicendo: Rallegratevi con me, perché ho ritrovato la dramma che avevo perduta” (Lc 15, 9). “Rallegratevi con quelli che </w:t>
      </w:r>
      <w:r w:rsidRPr="00164239">
        <w:rPr>
          <w:i/>
          <w:iCs/>
        </w:rPr>
        <w:lastRenderedPageBreak/>
        <w:t>sono nella gioia, piangete con quelli che sono nel pianto” (Rm 12, 15). “E ancora: Rallegratevi, o nazioni, insieme al suo popolo” (Rm 15, 10). “Allo stesso modo anche voi godetene e rallegratevi con me”</w:t>
      </w:r>
      <w:r>
        <w:rPr>
          <w:i/>
          <w:iCs/>
        </w:rPr>
        <w:t xml:space="preserve"> </w:t>
      </w:r>
      <w:r w:rsidRPr="00164239">
        <w:rPr>
          <w:i/>
          <w:iCs/>
        </w:rPr>
        <w:t xml:space="preserve">(Fil 2, 18). “Rallegratevi nel Signore, sempre; ve lo ripeto ancora, Rallegratevi” (Fil 4, 4). “Ma nella misura in cui partecipate alle sofferenze di Cristo, rallegratevi, perché anche nella rivelazione della sua gloria possiate rallegrarvi ed esultare” (1Pt 4, 13). </w:t>
      </w:r>
    </w:p>
    <w:p w14:paraId="75CA86FE" w14:textId="77777777" w:rsidR="006C6D2A" w:rsidRPr="00C15D2E" w:rsidRDefault="006C6D2A" w:rsidP="006C6D2A">
      <w:pPr>
        <w:jc w:val="both"/>
      </w:pPr>
      <w:r w:rsidRPr="00C15D2E">
        <w:t xml:space="preserve">La Vergine Maria </w:t>
      </w:r>
      <w:r>
        <w:t xml:space="preserve">è invitata a rallegrarsi per un motivo unico al mondo, mai avvenuto prima e che mai avverrà dopo. Lei è piena di grazia fin dal primo istante del suo concepimento. Il Signore l’ha creata tutta pura, tutta bella, senza macchia di peccato originale. Lei mai ha conosciuto la colpa, la trasgressione, il male. Tutto di lei è purissimo, santissimo, immacolato. </w:t>
      </w:r>
    </w:p>
    <w:p w14:paraId="75A9BF39" w14:textId="77777777" w:rsidR="006C6D2A" w:rsidRPr="002D0718" w:rsidRDefault="006C6D2A" w:rsidP="006C6D2A">
      <w:pPr>
        <w:jc w:val="both"/>
        <w:rPr>
          <w:i/>
          <w:iCs/>
        </w:rPr>
      </w:pPr>
      <w:r w:rsidRPr="002D0718">
        <w:rPr>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i/>
          <w:iCs/>
        </w:rPr>
        <w:t xml:space="preserve"> </w:t>
      </w:r>
      <w:r w:rsidRPr="002D0718">
        <w:rPr>
          <w:i/>
          <w:iCs/>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i/>
          <w:iCs/>
        </w:rPr>
        <w:t xml:space="preserve"> </w:t>
      </w:r>
      <w:r w:rsidRPr="002D0718">
        <w:rPr>
          <w:i/>
          <w:iCs/>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C19DEC7" w14:textId="77777777" w:rsidR="006C6D2A" w:rsidRDefault="006C6D2A" w:rsidP="006C6D2A">
      <w:pPr>
        <w:jc w:val="both"/>
        <w:rPr>
          <w:iCs/>
        </w:rPr>
      </w:pPr>
      <w:r>
        <w:rPr>
          <w:iCs/>
        </w:rPr>
        <w:t>Oggi, noi, immersi nelle tenebre del male, della trasgressione; noi, che cerchiamo la gioia nel peccato, siamo chiamati a riflettere sul mistero della nostra Madre Celeste. Il peccato, la trasgressione, il male, il vizio, l’abbandono del nostro corpo all’impurità, mai potranno essere fonte di vera gioia. È questa una gioia avvelenata. Essa uccide chi la prende, perché è una gioia diabolica, satanica, infernale, pestifera, non divina, non santa, non vera, non umana. È una gioia che sale dall’inferno, non discende dal cielo e tutto ciò che non discende dal cielo mai potrà essere per noi fonte di vero gaudio, giubilo, letizia. La storia attesta questa verità. Purtroppo l’uomo governato dal cattivo spirito del male, non comprende e si abbandona alla morte. È questo il frutto di ogni gioia senza Dio, che non ha in Lui la sua sorgente.</w:t>
      </w:r>
    </w:p>
    <w:p w14:paraId="57842F84" w14:textId="77777777" w:rsidR="006C6D2A" w:rsidRPr="00C15D2E" w:rsidRDefault="006C6D2A" w:rsidP="006C6D2A">
      <w:pPr>
        <w:jc w:val="both"/>
        <w:rPr>
          <w:iCs/>
        </w:rPr>
      </w:pPr>
      <w:r>
        <w:rPr>
          <w:iCs/>
        </w:rPr>
        <w:t xml:space="preserve">Vergine Maria, Madre della Redenzione, Angeli, Santi, aiutateci a cercare la vera gioia. Fateci testimoni della differenza che vi è tra la letizia celeste e il gaudio infernale e diabolico. </w:t>
      </w:r>
    </w:p>
    <w:p w14:paraId="051FAFC7" w14:textId="77777777" w:rsidR="006C6D2A" w:rsidRPr="004A18CF" w:rsidRDefault="006C6D2A" w:rsidP="006C6D2A">
      <w:pPr>
        <w:jc w:val="right"/>
        <w:rPr>
          <w:b/>
          <w:i/>
        </w:rPr>
      </w:pPr>
      <w:r>
        <w:rPr>
          <w:b/>
          <w:i/>
        </w:rPr>
        <w:t xml:space="preserve">26 Maggio </w:t>
      </w:r>
      <w:r w:rsidRPr="004A18CF">
        <w:rPr>
          <w:b/>
          <w:i/>
        </w:rPr>
        <w:t>2012</w:t>
      </w:r>
    </w:p>
    <w:p w14:paraId="2BA70A16" w14:textId="77777777" w:rsidR="006C6D2A" w:rsidRDefault="006C6D2A" w:rsidP="006C6D2A">
      <w:pPr>
        <w:jc w:val="both"/>
      </w:pPr>
    </w:p>
    <w:p w14:paraId="423AA896" w14:textId="77777777" w:rsidR="006C6D2A" w:rsidRPr="00175902" w:rsidRDefault="006C6D2A" w:rsidP="006C6D2A">
      <w:pPr>
        <w:pStyle w:val="Titolo1"/>
        <w:spacing w:before="0" w:after="0"/>
        <w:jc w:val="center"/>
      </w:pPr>
      <w:bookmarkStart w:id="220" w:name="_Toc343622520"/>
      <w:bookmarkStart w:id="221" w:name="_Toc94188662"/>
      <w:r>
        <w:lastRenderedPageBreak/>
        <w:t>LA VERGINE MARIA NEL VANGELO</w:t>
      </w:r>
      <w:bookmarkEnd w:id="220"/>
      <w:bookmarkEnd w:id="221"/>
    </w:p>
    <w:p w14:paraId="5F625DFA" w14:textId="77777777" w:rsidR="006C6D2A" w:rsidRPr="00735E32" w:rsidRDefault="006C6D2A" w:rsidP="006C6D2A">
      <w:pPr>
        <w:pStyle w:val="Titolo1"/>
        <w:spacing w:before="0" w:after="120"/>
        <w:jc w:val="center"/>
        <w:rPr>
          <w:sz w:val="24"/>
          <w:szCs w:val="24"/>
        </w:rPr>
      </w:pPr>
      <w:bookmarkStart w:id="222" w:name="_Toc343622521"/>
      <w:bookmarkStart w:id="223" w:name="_Toc94188663"/>
      <w:r w:rsidRPr="002D0718">
        <w:rPr>
          <w:i/>
          <w:iCs/>
        </w:rPr>
        <w:t>Non temere, Maria, perché hai trovato grazia presso Dio</w:t>
      </w:r>
      <w:bookmarkEnd w:id="222"/>
      <w:bookmarkEnd w:id="223"/>
    </w:p>
    <w:p w14:paraId="5BBC37B4" w14:textId="77777777" w:rsidR="006C6D2A" w:rsidRPr="004A18CF" w:rsidRDefault="006C6D2A" w:rsidP="006C6D2A">
      <w:pPr>
        <w:jc w:val="both"/>
        <w:rPr>
          <w:b/>
        </w:rPr>
      </w:pPr>
    </w:p>
    <w:p w14:paraId="5EB1E635" w14:textId="77777777" w:rsidR="006C6D2A" w:rsidRDefault="006C6D2A" w:rsidP="006C6D2A">
      <w:pPr>
        <w:jc w:val="both"/>
      </w:pPr>
      <w:r>
        <w:t>La Vergine Maria è la creatura che è tutta dal mistero del Padre, del Figlio e dello Spirito Santo. Ella è Figlia del Padre, Madre del Figlio, Mistica Sposa dello Spirito Santo. Ella è interamente dalla grazia del Padre e questo è prima che fosse concepita. Per tutti la redenzione inizia dopo il concepimento. Per lei la redenzione è iniziata allo stesso istante del concepimento. Lei in questo istante trova grazia presso Dio. In questo istante Dio la sceglie come Madre del suo Figlio Unigenito, la sceglie come il suo Tabernacolo vivente, come il suo secondo Cielo.</w:t>
      </w:r>
    </w:p>
    <w:p w14:paraId="69D955B8" w14:textId="77777777" w:rsidR="006C6D2A" w:rsidRDefault="006C6D2A" w:rsidP="006C6D2A">
      <w:pPr>
        <w:jc w:val="both"/>
      </w:pPr>
      <w:r>
        <w:t xml:space="preserve">È grande il mistero della grazia di Dio in Maria. Questo mistero viene conferito a Maria in un modo unico, irripetibile. Mai più la grazia del Signore opererà un prodigio simile, tanto grande, grandissimo, più grande dell’intera creazione. È come se la Madre di Gesù fosse una </w:t>
      </w:r>
      <w:r w:rsidRPr="00F04E12">
        <w:rPr>
          <w:i/>
        </w:rPr>
        <w:t>“Trinità creata”</w:t>
      </w:r>
      <w:r>
        <w:t>. Tanto è lo splendore in Lei della grazia con la quale il Signore l’ha avvolta. Possiamo ben dire che il la Beata Trinità le fa da tenda, avvolgendola per intero. In Maria si compie sulla terra, già in questa vita, quanto si compirà per i beati nel Cielo, secondo la rivelazione dell’Apocalisse di San Giovanni Apostolo.</w:t>
      </w:r>
    </w:p>
    <w:p w14:paraId="51BA6536" w14:textId="77777777" w:rsidR="006C6D2A" w:rsidRPr="00E74B93" w:rsidRDefault="006C6D2A" w:rsidP="006C6D2A">
      <w:pPr>
        <w:jc w:val="both"/>
        <w:rPr>
          <w:i/>
          <w:iCs/>
        </w:rPr>
      </w:pPr>
      <w:r w:rsidRPr="00E74B93">
        <w:rPr>
          <w:i/>
          <w:iCs/>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76C99BA2" w14:textId="77777777" w:rsidR="006C6D2A" w:rsidRPr="00E74B93" w:rsidRDefault="006C6D2A" w:rsidP="006C6D2A">
      <w:pPr>
        <w:jc w:val="both"/>
        <w:rPr>
          <w:i/>
          <w:iCs/>
        </w:rPr>
      </w:pPr>
      <w:r w:rsidRPr="00E74B93">
        <w:rPr>
          <w:i/>
          <w:iCs/>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21,15-27). </w:t>
      </w:r>
    </w:p>
    <w:p w14:paraId="2F649FF2" w14:textId="77777777" w:rsidR="006C6D2A" w:rsidRDefault="006C6D2A" w:rsidP="006C6D2A">
      <w:pPr>
        <w:jc w:val="both"/>
        <w:rPr>
          <w:iCs/>
        </w:rPr>
      </w:pPr>
      <w:r>
        <w:t xml:space="preserve">Questa è la stupenda bellezza della Vergine Maria. Maria è la bellezza che rende più bello tutto il Paradiso, perché porta in esso tutta la straordinaria potenza della grazia di Dio. </w:t>
      </w:r>
      <w:r>
        <w:rPr>
          <w:iCs/>
        </w:rPr>
        <w:t xml:space="preserve">Se qualcuno vuole sapere quanto grande e potente è la grazia di Dio, basta che contempli nella fede la Vergine Maria. Non solo in Lei è stato sconfitto il peccato fin dal primo istante del suo concepimento. In più </w:t>
      </w:r>
      <w:r>
        <w:rPr>
          <w:iCs/>
        </w:rPr>
        <w:lastRenderedPageBreak/>
        <w:t xml:space="preserve">tutta la grazia di Dio in Lei si è potuta sviluppare all’infinito. Lei è stata capace di contenere quasi – non sembri una esagerazione o una iperbole – tutto Dio, tutta la grazia di Dio nel suo cuore. A Maria manca solo la divinità per natura. Dio gliel’ha conferita per partecipazione. Così la Vergine Mara ha trovata grazia presso Dio. È il suo mistero. </w:t>
      </w:r>
    </w:p>
    <w:p w14:paraId="4258D7C3" w14:textId="77777777" w:rsidR="006C6D2A" w:rsidRPr="002D0718" w:rsidRDefault="006C6D2A" w:rsidP="006C6D2A">
      <w:pPr>
        <w:jc w:val="both"/>
        <w:rPr>
          <w:i/>
          <w:iCs/>
        </w:rPr>
      </w:pPr>
      <w:r w:rsidRPr="002D0718">
        <w:rPr>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i/>
          <w:iCs/>
        </w:rPr>
        <w:t xml:space="preserve"> </w:t>
      </w:r>
      <w:r w:rsidRPr="002D0718">
        <w:rPr>
          <w:i/>
          <w:iCs/>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i/>
          <w:iCs/>
        </w:rPr>
        <w:t xml:space="preserve"> </w:t>
      </w:r>
      <w:r w:rsidRPr="002D0718">
        <w:rPr>
          <w:i/>
          <w:iCs/>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55A2D4D" w14:textId="77777777" w:rsidR="006C6D2A" w:rsidRDefault="006C6D2A" w:rsidP="006C6D2A">
      <w:pPr>
        <w:jc w:val="both"/>
        <w:rPr>
          <w:iCs/>
        </w:rPr>
      </w:pPr>
      <w:r>
        <w:rPr>
          <w:iCs/>
        </w:rPr>
        <w:t xml:space="preserve">Angeli, Santi, aiutateci ad innamoraci della bellezza Vergine Maria, Madre della Redenzione. </w:t>
      </w:r>
    </w:p>
    <w:p w14:paraId="4F88DE87" w14:textId="77777777" w:rsidR="006C6D2A" w:rsidRPr="004A18CF" w:rsidRDefault="006C6D2A" w:rsidP="006C6D2A">
      <w:pPr>
        <w:jc w:val="right"/>
        <w:rPr>
          <w:b/>
          <w:i/>
        </w:rPr>
      </w:pPr>
      <w:r>
        <w:rPr>
          <w:b/>
          <w:i/>
        </w:rPr>
        <w:t xml:space="preserve">02 Giugno </w:t>
      </w:r>
      <w:r w:rsidRPr="004A18CF">
        <w:rPr>
          <w:b/>
          <w:i/>
        </w:rPr>
        <w:t>2012</w:t>
      </w:r>
    </w:p>
    <w:p w14:paraId="50CDCF09" w14:textId="77777777" w:rsidR="006C6D2A" w:rsidRPr="00175902" w:rsidRDefault="006C6D2A" w:rsidP="006C6D2A">
      <w:pPr>
        <w:pStyle w:val="Titolo1"/>
        <w:spacing w:before="0" w:after="0"/>
        <w:jc w:val="center"/>
      </w:pPr>
      <w:bookmarkStart w:id="224" w:name="_Toc343622529"/>
      <w:bookmarkStart w:id="225" w:name="_Toc94188664"/>
      <w:r>
        <w:t>LA VERGINE MARIA NEL VANGELO</w:t>
      </w:r>
      <w:bookmarkEnd w:id="224"/>
      <w:bookmarkEnd w:id="225"/>
    </w:p>
    <w:p w14:paraId="028C7EFD" w14:textId="77777777" w:rsidR="006C6D2A" w:rsidRPr="00AC342C" w:rsidRDefault="006C6D2A" w:rsidP="006C6D2A">
      <w:pPr>
        <w:pStyle w:val="Titolo1"/>
        <w:spacing w:before="0" w:after="120"/>
        <w:jc w:val="center"/>
        <w:rPr>
          <w:sz w:val="24"/>
          <w:szCs w:val="24"/>
        </w:rPr>
      </w:pPr>
      <w:bookmarkStart w:id="226" w:name="_Toc343622530"/>
      <w:bookmarkStart w:id="227" w:name="_Toc94188665"/>
      <w:r w:rsidRPr="00AC342C">
        <w:rPr>
          <w:i/>
          <w:iCs/>
        </w:rPr>
        <w:t>Sarà grande e verrà chiamato Figlio dell’Altissimo</w:t>
      </w:r>
      <w:bookmarkEnd w:id="226"/>
      <w:bookmarkEnd w:id="227"/>
    </w:p>
    <w:p w14:paraId="62F066E8" w14:textId="77777777" w:rsidR="006C6D2A" w:rsidRPr="004A18CF" w:rsidRDefault="006C6D2A" w:rsidP="006C6D2A">
      <w:pPr>
        <w:jc w:val="both"/>
        <w:rPr>
          <w:b/>
        </w:rPr>
      </w:pPr>
    </w:p>
    <w:p w14:paraId="3BA8B890" w14:textId="77777777" w:rsidR="006C6D2A" w:rsidRPr="009A7411" w:rsidRDefault="006C6D2A" w:rsidP="006C6D2A">
      <w:pPr>
        <w:jc w:val="both"/>
        <w:rPr>
          <w:color w:val="000000"/>
        </w:rPr>
      </w:pPr>
      <w:r w:rsidRPr="009A7411">
        <w:t>Il mistero che si compie in Maria è unico e irripetibile. Non è tanto il suo concepimento verginale. Questo mistero Dio lo potrebbe anche rifare. Lo ha fatto già con Adamo:</w:t>
      </w:r>
      <w:r w:rsidRPr="009A7411">
        <w:rPr>
          <w:i/>
        </w:rPr>
        <w:t xml:space="preserve"> “</w:t>
      </w:r>
      <w:r w:rsidRPr="009A7411">
        <w:rPr>
          <w:i/>
          <w:color w:val="00000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Pr>
          <w:i/>
          <w:color w:val="000000"/>
        </w:rPr>
        <w:t>”</w:t>
      </w:r>
      <w:r w:rsidRPr="009A7411">
        <w:rPr>
          <w:color w:val="000000"/>
        </w:rPr>
        <w:t xml:space="preserve"> (Gen 2.18-23). </w:t>
      </w:r>
    </w:p>
    <w:p w14:paraId="52BD3478" w14:textId="77777777" w:rsidR="006C6D2A" w:rsidRDefault="006C6D2A" w:rsidP="006C6D2A">
      <w:pPr>
        <w:jc w:val="both"/>
      </w:pPr>
      <w:r w:rsidRPr="00367DF3">
        <w:t xml:space="preserve">Anche il mistero della generazione eterna del Verbo è verginale e per di più solo dal Padre: </w:t>
      </w:r>
      <w:r w:rsidRPr="00367DF3">
        <w:rPr>
          <w:i/>
        </w:rPr>
        <w:t>“</w:t>
      </w:r>
      <w:r w:rsidRPr="00367DF3">
        <w:rPr>
          <w:i/>
          <w:color w:val="000000"/>
        </w:rPr>
        <w:t xml:space="preserve">Perché le genti sono in tumulto e i popoli cospirano invano? </w:t>
      </w:r>
      <w:r w:rsidRPr="00367DF3">
        <w:rPr>
          <w:i/>
          <w:color w:val="000000"/>
        </w:rPr>
        <w:lastRenderedPageBreak/>
        <w:t>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w:t>
      </w:r>
      <w:r w:rsidRPr="00367DF3">
        <w:rPr>
          <w:color w:val="000000"/>
        </w:rPr>
        <w:t xml:space="preserve"> (Cfr. Sal 2,1-12). </w:t>
      </w:r>
      <w:r>
        <w:t xml:space="preserve">Gesù non ha una Madre eterna. Ha solo il Padre eterno. Questo è il suo mistero. Questo mistero è solo suo. </w:t>
      </w:r>
    </w:p>
    <w:p w14:paraId="3F92B65C" w14:textId="77777777" w:rsidR="006C6D2A" w:rsidRPr="00AC342C" w:rsidRDefault="006C6D2A" w:rsidP="006C6D2A">
      <w:pPr>
        <w:jc w:val="both"/>
        <w:rPr>
          <w:i/>
          <w:iCs/>
        </w:rPr>
      </w:pPr>
      <w:r w:rsidRPr="00AC342C">
        <w:rPr>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A6ACE4C" w14:textId="77777777" w:rsidR="006C6D2A" w:rsidRPr="00690C10" w:rsidRDefault="006C6D2A" w:rsidP="006C6D2A">
      <w:pPr>
        <w:jc w:val="both"/>
      </w:pPr>
      <w:r w:rsidRPr="00690C10">
        <w:rPr>
          <w:iCs/>
        </w:rPr>
        <w:t xml:space="preserve">Il mistero che si compie in Maria è unico e irripetibile, perché in Lei chi si incarna, chi si fa uomo è il Verbo della vita. Il Verbo Eterno del Padre. Il più bel commento alle parole dell’Angelo ce lo offre il Vangelo secondo Giovanni: </w:t>
      </w:r>
      <w:r w:rsidRPr="00690C10">
        <w:rPr>
          <w:i/>
          <w:iCs/>
        </w:rPr>
        <w:t>“</w:t>
      </w:r>
      <w:r w:rsidRPr="00690C10">
        <w:rPr>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w:t>
      </w:r>
      <w:r w:rsidRPr="00690C10">
        <w:rPr>
          <w:i/>
        </w:rPr>
        <w:lastRenderedPageBreak/>
        <w:t>unigenito, che è Dio ed è nel seno del Padre, è lui che lo ha rivelato”</w:t>
      </w:r>
      <w:r w:rsidRPr="00690C10">
        <w:t xml:space="preserve"> (cfr Gv 1,1-18). </w:t>
      </w:r>
    </w:p>
    <w:p w14:paraId="6E792282" w14:textId="77777777" w:rsidR="006C6D2A" w:rsidRDefault="006C6D2A" w:rsidP="006C6D2A">
      <w:pPr>
        <w:jc w:val="both"/>
      </w:pPr>
      <w:r>
        <w:t xml:space="preserve">Vergine Maria, Madre della Redenzione, Angeli, Santi, aiutateci a contemplare il mistero. </w:t>
      </w:r>
    </w:p>
    <w:p w14:paraId="382DBA75" w14:textId="77777777" w:rsidR="006C6D2A" w:rsidRPr="004A18CF" w:rsidRDefault="006C6D2A" w:rsidP="006C6D2A">
      <w:pPr>
        <w:jc w:val="right"/>
        <w:rPr>
          <w:b/>
          <w:i/>
        </w:rPr>
      </w:pPr>
      <w:r>
        <w:rPr>
          <w:b/>
          <w:i/>
        </w:rPr>
        <w:t xml:space="preserve">09 Giugno </w:t>
      </w:r>
      <w:r w:rsidRPr="004A18CF">
        <w:rPr>
          <w:b/>
          <w:i/>
        </w:rPr>
        <w:t>2012</w:t>
      </w:r>
    </w:p>
    <w:p w14:paraId="4D56DD44" w14:textId="77777777" w:rsidR="006C6D2A" w:rsidRDefault="006C6D2A" w:rsidP="006C6D2A">
      <w:pPr>
        <w:jc w:val="both"/>
      </w:pPr>
    </w:p>
    <w:p w14:paraId="18734D7A" w14:textId="77777777" w:rsidR="006C6D2A" w:rsidRPr="00175902" w:rsidRDefault="006C6D2A" w:rsidP="006C6D2A">
      <w:pPr>
        <w:pStyle w:val="Titolo1"/>
        <w:spacing w:before="0" w:after="0"/>
        <w:jc w:val="center"/>
      </w:pPr>
      <w:bookmarkStart w:id="228" w:name="_Toc343622538"/>
      <w:bookmarkStart w:id="229" w:name="_Toc94188666"/>
      <w:r>
        <w:t>La VERGINE MARIA NEL VANGELO</w:t>
      </w:r>
      <w:bookmarkEnd w:id="228"/>
      <w:bookmarkEnd w:id="229"/>
    </w:p>
    <w:p w14:paraId="1A6FF7A5" w14:textId="77777777" w:rsidR="006C6D2A" w:rsidRPr="00AC342C" w:rsidRDefault="006C6D2A" w:rsidP="006C6D2A">
      <w:pPr>
        <w:pStyle w:val="Titolo1"/>
        <w:spacing w:before="0" w:after="120"/>
        <w:jc w:val="center"/>
        <w:rPr>
          <w:sz w:val="24"/>
          <w:szCs w:val="24"/>
        </w:rPr>
      </w:pPr>
      <w:bookmarkStart w:id="230" w:name="_Toc343622539"/>
      <w:bookmarkStart w:id="231" w:name="_Toc94188667"/>
      <w:r w:rsidRPr="00AC342C">
        <w:rPr>
          <w:i/>
          <w:iCs/>
        </w:rPr>
        <w:t>La potenza dell’Altissimo ti coprirà con la sua ombra</w:t>
      </w:r>
      <w:bookmarkEnd w:id="230"/>
      <w:bookmarkEnd w:id="231"/>
    </w:p>
    <w:p w14:paraId="547C42DE" w14:textId="77777777" w:rsidR="006C6D2A" w:rsidRPr="004A18CF" w:rsidRDefault="006C6D2A" w:rsidP="006C6D2A">
      <w:pPr>
        <w:jc w:val="both"/>
        <w:rPr>
          <w:b/>
        </w:rPr>
      </w:pPr>
    </w:p>
    <w:p w14:paraId="3E1E14E4" w14:textId="77777777" w:rsidR="006C6D2A" w:rsidRDefault="006C6D2A" w:rsidP="006C6D2A">
      <w:pPr>
        <w:jc w:val="both"/>
      </w:pPr>
      <w:r>
        <w:t>L’ombra di Dio è il suo Santo Spirito, Colui attraverso il quale il Padre dona al mondo vita, forza, energia, sussistenza, comunione, verità, santità, luce, amore. Senza il suo Santo Spirito nulla il Padre opera e neanche il Figlio. Lo Spirito Santo è la vita eterna, la comunione divina che eternamente dal Padre si riversa sul Figlio e dal Figlio si riversa sul Padre. Questa vita eterna e questa comunione per lo Spirito Santo,  il Padre, nel Figlio, la riversa sul mondo intero.</w:t>
      </w:r>
    </w:p>
    <w:p w14:paraId="23144B4B" w14:textId="77777777" w:rsidR="006C6D2A" w:rsidRPr="004262B3" w:rsidRDefault="006C6D2A" w:rsidP="006C6D2A">
      <w:pPr>
        <w:jc w:val="both"/>
        <w:rPr>
          <w:i/>
          <w:color w:val="000000"/>
        </w:rPr>
      </w:pPr>
      <w:r w:rsidRPr="004262B3">
        <w:rPr>
          <w:i/>
          <w:color w:val="000000"/>
        </w:rPr>
        <w:t xml:space="preserve">In principio Dio creò il cielo e la terra. La terra era informe e deserta e le tenebre ricoprivano l’abisso e lo spirito di Dio aleggiava sulle acque” (Gen 1.1-2). </w:t>
      </w:r>
    </w:p>
    <w:p w14:paraId="5C993544" w14:textId="77777777" w:rsidR="006C6D2A" w:rsidRPr="006B2586" w:rsidRDefault="006C6D2A" w:rsidP="006C6D2A">
      <w:pPr>
        <w:jc w:val="both"/>
        <w:rPr>
          <w:i/>
          <w:iCs/>
        </w:rPr>
      </w:pPr>
      <w:r w:rsidRPr="006B2586">
        <w:rPr>
          <w:i/>
          <w:iCs/>
          <w:color w:val="000000"/>
        </w:rPr>
        <w:t xml:space="preserve">Quante sono le tue opere, Signore! Le hai fatte tutte con saggezza; la terra è piena delle tue creature. 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Egli guarda la terra ed essa trema, tocca i monti ed essi fumano. Voglio cantare al Signore finché ho vita, cantare inni al mio Dio finché esisto. A lui sia gradito il mio canto, io gioirò nel Signore. (Sal 104 (103) 24-34). </w:t>
      </w:r>
    </w:p>
    <w:p w14:paraId="7C9D544E" w14:textId="77777777" w:rsidR="006C6D2A" w:rsidRDefault="006C6D2A" w:rsidP="006C6D2A">
      <w:pPr>
        <w:jc w:val="both"/>
      </w:pPr>
      <w:r>
        <w:t xml:space="preserve">Ecco cosa fa il Signore manda il suo Santo Spirito dall’Alto, lo manda nel seno purissimo, castissimo, incontaminato, casto della Vergine Maria e in Lei viene concepito il Figlio Eterno del Padre, quel Figlio dal Padre generato nell’oggi dell’eternità. È grande il mistero che si compie in Maria. È Mistero unico, irripetibile, divino ed umano insieme. Il vero Dio nel suo seno diviene vero uomo. Il Figlio dell’Altissimo per opera dello Spirito Santo si fa il Figlio dell’uomo. </w:t>
      </w:r>
    </w:p>
    <w:p w14:paraId="3AB8360A" w14:textId="77777777" w:rsidR="006C6D2A" w:rsidRPr="00AC342C" w:rsidRDefault="006C6D2A" w:rsidP="006C6D2A">
      <w:pPr>
        <w:jc w:val="both"/>
        <w:rPr>
          <w:i/>
          <w:iCs/>
        </w:rPr>
      </w:pPr>
      <w:r w:rsidRPr="00AC342C">
        <w:rPr>
          <w:i/>
          <w:iCs/>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w:t>
      </w:r>
      <w:r w:rsidRPr="00AC342C">
        <w:rPr>
          <w:i/>
          <w:iCs/>
        </w:rPr>
        <w:lastRenderedPageBreak/>
        <w:t>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7FDE14B" w14:textId="77777777" w:rsidR="006C6D2A" w:rsidRDefault="006C6D2A" w:rsidP="006C6D2A">
      <w:pPr>
        <w:jc w:val="both"/>
        <w:rPr>
          <w:iCs/>
        </w:rPr>
      </w:pPr>
      <w:r>
        <w:rPr>
          <w:iCs/>
        </w:rPr>
        <w:t xml:space="preserve">Vi è differenza sostanziale tra il concepimento di Elisabetta e quello di Maria. Elisabetta ha concepito per mezzo di Zaccaria. Il Signore ha solo vivificato il suo grembo. In Maria il grembo era vivo. Lei non è sterile, ma vergine e vergine deve rimanere in eterno. In Lei lo Spirito Santo porta il </w:t>
      </w:r>
      <w:r w:rsidRPr="001B3BB0">
        <w:rPr>
          <w:i/>
          <w:iCs/>
        </w:rPr>
        <w:t>“seme”</w:t>
      </w:r>
      <w:r>
        <w:rPr>
          <w:iCs/>
        </w:rPr>
        <w:t xml:space="preserve"> stesso che è Dio, che è il Figlio Unigenito del Padre e questo </w:t>
      </w:r>
      <w:r w:rsidRPr="0057237B">
        <w:rPr>
          <w:i/>
          <w:iCs/>
        </w:rPr>
        <w:t>“seme</w:t>
      </w:r>
      <w:r>
        <w:rPr>
          <w:i/>
          <w:iCs/>
        </w:rPr>
        <w:t xml:space="preserve"> divino, già persona eterna, in</w:t>
      </w:r>
      <w:r w:rsidRPr="0057237B">
        <w:rPr>
          <w:i/>
          <w:iCs/>
        </w:rPr>
        <w:t>creata, generata dal Padre”</w:t>
      </w:r>
      <w:r>
        <w:rPr>
          <w:iCs/>
        </w:rPr>
        <w:t xml:space="preserve"> si fa carne in Maria. È il mistero dei misteri e si compie solo in questa Donna, una volta per tutte nel tempo e dopo di esso.</w:t>
      </w:r>
    </w:p>
    <w:p w14:paraId="71B8D4E8" w14:textId="77777777" w:rsidR="006C6D2A" w:rsidRDefault="006C6D2A" w:rsidP="006C6D2A">
      <w:pPr>
        <w:jc w:val="both"/>
        <w:rPr>
          <w:color w:val="000000"/>
        </w:rPr>
      </w:pPr>
      <w:r w:rsidRPr="00187CB1">
        <w:rPr>
          <w:iCs/>
        </w:rPr>
        <w:t xml:space="preserve">Mentre per Elisabetta era alquanto facile porre un atto di fede alle parole dell’Angelo – la Scrittura Santa conosce questa onnipotenza di Dio in Sara, in Anna, in tante altre donne dell’Antico testamento – per Maria si tratta di porre un atto di fede in qualcosa di inaudito, mai sentito avvenuto prima. Lei veramente si deve fidare della Parola di Dio che l’Angelo le comunica e porre su di essa un atto di fede incondizionato. La storia non l’aiuta. Essa tace. È muta. Anche la storia attende che questo si compia, per iniziare un canto nuovo di lode per il suo Dio e Signore. Quanto è illusoria la parola del Qoelet: </w:t>
      </w:r>
      <w:r w:rsidRPr="00187CB1">
        <w:rPr>
          <w:i/>
          <w:iCs/>
        </w:rPr>
        <w:t>“</w:t>
      </w:r>
      <w:r w:rsidRPr="00187CB1">
        <w:rPr>
          <w:i/>
          <w:color w:val="000000"/>
        </w:rPr>
        <w:t xml:space="preserve">Quel che è stato sarà e quel che si è fatto si rifarà; non c’è niente di nuovo sotto il sole. C’è forse qualcosa di cui si possa dire: «Ecco, questa è una novità»? Proprio questa è già avvenuta  nei secoli che ci hanno preceduto” </w:t>
      </w:r>
      <w:r w:rsidRPr="00187CB1">
        <w:rPr>
          <w:color w:val="000000"/>
        </w:rPr>
        <w:t xml:space="preserve">(Qo 1,9-10). </w:t>
      </w:r>
      <w:r>
        <w:rPr>
          <w:color w:val="000000"/>
        </w:rPr>
        <w:t>Tutto è nuovo sotto il sole di Dio, perché il nostro Dio è eterna novità. Ciò che è avvenuto nella Vergine Maria però non si ripeterà mai più per i secoli eterni.</w:t>
      </w:r>
    </w:p>
    <w:p w14:paraId="5ACCC03D" w14:textId="77777777" w:rsidR="006C6D2A" w:rsidRDefault="006C6D2A" w:rsidP="006C6D2A">
      <w:pPr>
        <w:jc w:val="both"/>
      </w:pPr>
      <w:r>
        <w:t xml:space="preserve">Vergine Maria, Madre della Redenzione, Angeli, Santi, insegnateci la vera fede. </w:t>
      </w:r>
    </w:p>
    <w:p w14:paraId="7BF7DD04" w14:textId="77777777" w:rsidR="006C6D2A" w:rsidRPr="004A18CF" w:rsidRDefault="006C6D2A" w:rsidP="006C6D2A">
      <w:pPr>
        <w:jc w:val="right"/>
        <w:rPr>
          <w:b/>
          <w:i/>
        </w:rPr>
      </w:pPr>
      <w:r>
        <w:rPr>
          <w:b/>
          <w:i/>
        </w:rPr>
        <w:t xml:space="preserve">16 Giugno </w:t>
      </w:r>
      <w:r w:rsidRPr="004A18CF">
        <w:rPr>
          <w:b/>
          <w:i/>
        </w:rPr>
        <w:t>2012</w:t>
      </w:r>
    </w:p>
    <w:p w14:paraId="6EE6E221" w14:textId="77777777" w:rsidR="006C6D2A" w:rsidRDefault="006C6D2A" w:rsidP="006C6D2A">
      <w:pPr>
        <w:jc w:val="both"/>
      </w:pPr>
    </w:p>
    <w:p w14:paraId="2A7DF99C" w14:textId="77777777" w:rsidR="006C6D2A" w:rsidRPr="00175902" w:rsidRDefault="006C6D2A" w:rsidP="006C6D2A">
      <w:pPr>
        <w:pStyle w:val="Titolo1"/>
        <w:spacing w:before="0" w:after="0"/>
        <w:jc w:val="center"/>
      </w:pPr>
      <w:bookmarkStart w:id="232" w:name="_Toc343622549"/>
      <w:bookmarkStart w:id="233" w:name="_Toc94188668"/>
      <w:r>
        <w:t>La VERGINE MARIA NEL VANGELO</w:t>
      </w:r>
      <w:bookmarkEnd w:id="232"/>
      <w:bookmarkEnd w:id="233"/>
    </w:p>
    <w:p w14:paraId="3DDDA59F" w14:textId="77777777" w:rsidR="006C6D2A" w:rsidRPr="004332E1" w:rsidRDefault="006C6D2A" w:rsidP="006C6D2A">
      <w:pPr>
        <w:pStyle w:val="Titolo1"/>
        <w:spacing w:before="0" w:after="120"/>
        <w:jc w:val="center"/>
        <w:rPr>
          <w:sz w:val="24"/>
          <w:szCs w:val="24"/>
        </w:rPr>
      </w:pPr>
      <w:bookmarkStart w:id="234" w:name="_Toc343622550"/>
      <w:bookmarkStart w:id="235" w:name="_Toc94188669"/>
      <w:r w:rsidRPr="004332E1">
        <w:rPr>
          <w:i/>
          <w:iCs/>
          <w:sz w:val="24"/>
          <w:szCs w:val="24"/>
        </w:rPr>
        <w:t>Ecco la serva del Signore: avvenga per me secondo la tua parola</w:t>
      </w:r>
      <w:bookmarkEnd w:id="234"/>
      <w:bookmarkEnd w:id="235"/>
    </w:p>
    <w:p w14:paraId="7B279754" w14:textId="77777777" w:rsidR="006C6D2A" w:rsidRPr="004A18CF" w:rsidRDefault="006C6D2A" w:rsidP="006C6D2A">
      <w:pPr>
        <w:jc w:val="both"/>
        <w:rPr>
          <w:b/>
        </w:rPr>
      </w:pPr>
    </w:p>
    <w:p w14:paraId="38E5782A" w14:textId="77777777" w:rsidR="006C6D2A" w:rsidRDefault="006C6D2A" w:rsidP="006C6D2A">
      <w:pPr>
        <w:jc w:val="both"/>
      </w:pPr>
      <w:r>
        <w:t>Mai vi potrà esistere retta professione di fede se non sulla verità oggettiva del nostro Dio e Signore. Qual è la verità oggettiva di Dio sulla quale la Vergine Maria è chiamata a porre il suo atto di fede, che è atto di purissima obbedienza alla volontà divina manifestata dall’Angelo?</w:t>
      </w:r>
    </w:p>
    <w:p w14:paraId="563FA678" w14:textId="77777777" w:rsidR="006C6D2A" w:rsidRDefault="006C6D2A" w:rsidP="006C6D2A">
      <w:pPr>
        <w:jc w:val="both"/>
      </w:pPr>
      <w:r>
        <w:t xml:space="preserve">L’atto di fede della Vergine Maria è un tutto simile a quello manifestato dal popolo del Signore al monte Sinai, quando venne stipulata la prima alleanza, il primo patto tra Dio e il suo popolo. Al Sinai Dio si manifesta come il Signore, il Legislatore unico, il Salvatore, il Liberatore, il Custode, il Protettore, il Difensore </w:t>
      </w:r>
      <w:r>
        <w:lastRenderedPageBreak/>
        <w:t>del suo popolo. Dio è tutto questo per il suo popolo – è questa la sua verità oggettiva – se il suo popolo si pone interamente nella sua volontà, manifestata ed espressa nelle Tavole della Legge, nei suoi Comandamenti.</w:t>
      </w:r>
    </w:p>
    <w:p w14:paraId="62E220CF" w14:textId="77777777" w:rsidR="006C6D2A" w:rsidRPr="00E62A88" w:rsidRDefault="006C6D2A" w:rsidP="006C6D2A">
      <w:pPr>
        <w:jc w:val="both"/>
        <w:rPr>
          <w:i/>
          <w:color w:val="000000"/>
        </w:rPr>
      </w:pPr>
      <w:r w:rsidRPr="00E62A88">
        <w:rPr>
          <w:i/>
          <w:color w:val="000000"/>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24,3-8). </w:t>
      </w:r>
    </w:p>
    <w:p w14:paraId="18118F86" w14:textId="77777777" w:rsidR="006C6D2A" w:rsidRDefault="006C6D2A" w:rsidP="006C6D2A">
      <w:pPr>
        <w:jc w:val="both"/>
      </w:pPr>
      <w:r>
        <w:t>Senza l’assenso alla verità oggettiva mai vi potrà essere vero atto di fede. La nostra fede, quasi tutta la fede cristiana, oggi è inesistente perché manca l’assenso alla verità oggettiva. Manca la verità della Parola. Non abbiamo né Parola e né verità. Abbiamo qualche frase di Vangelo che ognuno si interpreta e si spiega a proprio uso e consumo.  Ognuno si fa la sua verità, la sua teologia, la sua morale, i suoi comandamenti, le sue leggi. È questo lo sfacelo cristiano .</w:t>
      </w:r>
    </w:p>
    <w:p w14:paraId="74BBD7DA" w14:textId="77777777" w:rsidR="006C6D2A" w:rsidRPr="00AC342C" w:rsidRDefault="006C6D2A" w:rsidP="006C6D2A">
      <w:pPr>
        <w:jc w:val="both"/>
        <w:rPr>
          <w:i/>
          <w:iCs/>
        </w:rPr>
      </w:pPr>
      <w:r w:rsidRPr="00AC342C">
        <w:rPr>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554ADAB" w14:textId="77777777" w:rsidR="006C6D2A" w:rsidRDefault="006C6D2A" w:rsidP="006C6D2A">
      <w:pPr>
        <w:jc w:val="both"/>
        <w:rPr>
          <w:iCs/>
        </w:rPr>
      </w:pPr>
      <w:r>
        <w:rPr>
          <w:iCs/>
        </w:rPr>
        <w:t xml:space="preserve">La Vergine Maria invece fa la sua professione di fede, che è consegna di tutta la sua vita, ad una verità oggettiva, chiara, inequivocabile, ad una parola netta e precisa, con verità anch’essa netta e precisa, secondo quanto l’Angelo le aveva annunziato. È sufficiente che noi ci chiediamo: a quale parola, secondo quale verità contenuta in essa, io ho consegnato la mia vita?, e subito dobbiamo rispondere che siamo senza parola e senza alcuna verità. Subito dobbiamo confessare che la nostra fede è un vago sentimento, un sentire umano su Dio, </w:t>
      </w:r>
      <w:r>
        <w:rPr>
          <w:iCs/>
        </w:rPr>
        <w:lastRenderedPageBreak/>
        <w:t xml:space="preserve">senza alcuna verità oggettiva. Anche i sacramenti che noi riceviamo, li riceviamo senza alcuna verità oggettiva. Questo significa semplicemente che non vi è in noi alcun atto di vera fede. </w:t>
      </w:r>
    </w:p>
    <w:p w14:paraId="7C97737A" w14:textId="77777777" w:rsidR="006C6D2A" w:rsidRDefault="006C6D2A" w:rsidP="006C6D2A">
      <w:pPr>
        <w:jc w:val="both"/>
        <w:rPr>
          <w:iCs/>
        </w:rPr>
      </w:pPr>
      <w:r>
        <w:rPr>
          <w:iCs/>
        </w:rPr>
        <w:t xml:space="preserve">L’uomo è la sua fede. Se la sua fede è vera, lui è vero. Se la sua fede è falsa, lui è falso. Se la sua fede è senza alcuna verità, anche lui è senza alcuna verità. Fede, verità e vita sono una cosa sola. Tutto però inizia dalla verità oggettiva sulla quale viene posto l’atto di fede. Se la verità oggettiva è assente, l’atto di fede è vano e vana è la vita che si costruisce su di esso. Se oggi la Chiesa si vuole riprendere nella sua missione, si deve riprendere sulla verità oggettiva del suo atto di fede. Tutto il lavoro è vano, se l’atto di fede è vano. Tutto è inutile, se l’atto di fede è inutile. La nostra missione dovrà essere una sola: aiutare tutti a porre atti di vera fede. </w:t>
      </w:r>
    </w:p>
    <w:p w14:paraId="593600E9" w14:textId="77777777" w:rsidR="006C6D2A" w:rsidRPr="006A7E0E" w:rsidRDefault="006C6D2A" w:rsidP="006C6D2A">
      <w:pPr>
        <w:jc w:val="both"/>
        <w:rPr>
          <w:iCs/>
        </w:rPr>
      </w:pPr>
      <w:r>
        <w:rPr>
          <w:iCs/>
        </w:rPr>
        <w:t xml:space="preserve">Vergine Maria, Madre della Redenzione, Angeli, Santi, aiutateci a porre un vero atto di fede. </w:t>
      </w:r>
    </w:p>
    <w:p w14:paraId="07CDD293" w14:textId="77777777" w:rsidR="006C6D2A" w:rsidRPr="004A18CF" w:rsidRDefault="006C6D2A" w:rsidP="006C6D2A">
      <w:pPr>
        <w:jc w:val="right"/>
        <w:rPr>
          <w:b/>
          <w:i/>
        </w:rPr>
      </w:pPr>
      <w:r>
        <w:rPr>
          <w:b/>
          <w:i/>
        </w:rPr>
        <w:t xml:space="preserve">23 Giugno </w:t>
      </w:r>
      <w:r w:rsidRPr="004A18CF">
        <w:rPr>
          <w:b/>
          <w:i/>
        </w:rPr>
        <w:t>2012</w:t>
      </w:r>
    </w:p>
    <w:p w14:paraId="7E140267" w14:textId="77777777" w:rsidR="006C6D2A" w:rsidRDefault="006C6D2A" w:rsidP="006C6D2A">
      <w:pPr>
        <w:jc w:val="both"/>
      </w:pPr>
    </w:p>
    <w:p w14:paraId="60AD21AD" w14:textId="77777777" w:rsidR="006C6D2A" w:rsidRDefault="006C6D2A" w:rsidP="006C6D2A">
      <w:pPr>
        <w:jc w:val="both"/>
      </w:pPr>
    </w:p>
    <w:p w14:paraId="6CF1D837" w14:textId="77777777" w:rsidR="006C6D2A" w:rsidRPr="00175902" w:rsidRDefault="006C6D2A" w:rsidP="006C6D2A">
      <w:pPr>
        <w:pStyle w:val="Titolo1"/>
        <w:spacing w:before="0" w:after="0"/>
        <w:jc w:val="center"/>
      </w:pPr>
      <w:bookmarkStart w:id="236" w:name="_Toc343622558"/>
      <w:bookmarkStart w:id="237" w:name="_Toc94188670"/>
      <w:r>
        <w:t>La VERGINE MARIA NEL VANGELO</w:t>
      </w:r>
      <w:bookmarkEnd w:id="236"/>
      <w:bookmarkEnd w:id="237"/>
    </w:p>
    <w:p w14:paraId="1500A52D" w14:textId="77777777" w:rsidR="006C6D2A" w:rsidRPr="004332E1" w:rsidRDefault="006C6D2A" w:rsidP="006C6D2A">
      <w:pPr>
        <w:pStyle w:val="Titolo1"/>
        <w:spacing w:before="0" w:after="120"/>
        <w:jc w:val="center"/>
        <w:rPr>
          <w:sz w:val="24"/>
          <w:szCs w:val="24"/>
        </w:rPr>
      </w:pPr>
      <w:bookmarkStart w:id="238" w:name="_Toc343622559"/>
      <w:bookmarkStart w:id="239" w:name="_Toc94188671"/>
      <w:r w:rsidRPr="008700C4">
        <w:rPr>
          <w:sz w:val="24"/>
        </w:rPr>
        <w:t>In quei giorni Maria si alzò e andò in fretta verso la regione montuosa</w:t>
      </w:r>
      <w:bookmarkEnd w:id="238"/>
      <w:bookmarkEnd w:id="239"/>
    </w:p>
    <w:p w14:paraId="54CD781A" w14:textId="77777777" w:rsidR="006C6D2A" w:rsidRPr="00E66768" w:rsidRDefault="006C6D2A" w:rsidP="006C6D2A">
      <w:pPr>
        <w:jc w:val="both"/>
        <w:rPr>
          <w:b/>
          <w:iCs/>
        </w:rPr>
      </w:pPr>
    </w:p>
    <w:p w14:paraId="69856598" w14:textId="77777777" w:rsidR="006C6D2A" w:rsidRDefault="006C6D2A" w:rsidP="006C6D2A">
      <w:pPr>
        <w:jc w:val="both"/>
        <w:rPr>
          <w:iCs/>
        </w:rPr>
      </w:pPr>
      <w:r>
        <w:rPr>
          <w:iCs/>
        </w:rPr>
        <w:t xml:space="preserve">La Vergine Maria è piena di Spirito Santo. È Lui che ha preso il totale governo del suo cuore, della sua mente, dei suoi pensieri. Lei è guidata perché compia solo e sempre la volontà del Padre. Qual è oggi, in questo istante, la volontà del Padre? Che lei sia vera immagine, vera figura, nella realtà anticipata, cioè prima della Pentecoste, della sua Chiesa che nascerà domani, dopo che il Figlio che Lei porta in grembo sarà risuscitato dai morti. </w:t>
      </w:r>
    </w:p>
    <w:p w14:paraId="3D97647E" w14:textId="77777777" w:rsidR="006C6D2A" w:rsidRDefault="006C6D2A" w:rsidP="006C6D2A">
      <w:pPr>
        <w:jc w:val="both"/>
        <w:rPr>
          <w:iCs/>
        </w:rPr>
      </w:pPr>
      <w:r>
        <w:rPr>
          <w:iCs/>
        </w:rPr>
        <w:t>La Chiesa dovrà essere piena di Spirito Santo. Dovrà sempre portare nel suo grembo Cristo Gesù per farlo nascere in ogni cuore. Dovrà versare sugli uomini tutta la potenza dello Spirito Santo, perché sia Lui ad illuminare le menti e riscaldare i cuori del grande mistero che Dio ha fatto per Lei. Non sarà la Chiesa a dover spiegare agli uomini qual è il suo mistero, quale la sua missione, quale la mediazione che essa è chiamata a vivere, sarà lo Spirito Santo che Lei versa nei cuori a cantare la sua verità in un modo divino, più che essa stessa si conosca o cerchi di spiegare. Lo Spirito fa tutto questo per illuminazione interiore, per trasformazione di un cuore, per immersione di Lui nella mente di chi sta dinanzi alla Chiesa che porta Cristo nel suo grembo ed è pronta per farlo nascere nei cuori di molti.</w:t>
      </w:r>
    </w:p>
    <w:p w14:paraId="73F6FB4E" w14:textId="77777777" w:rsidR="006C6D2A" w:rsidRDefault="006C6D2A" w:rsidP="006C6D2A">
      <w:pPr>
        <w:jc w:val="both"/>
        <w:rPr>
          <w:iCs/>
        </w:rPr>
      </w:pPr>
      <w:r>
        <w:rPr>
          <w:iCs/>
        </w:rPr>
        <w:t xml:space="preserve">È lo Spirito Santo l’eterno programma della Chiesa. Perché è Lui che deve muovere ogni cuore, ogni mente perché vada là dove il Padre dei cieli ha deciso e vuole operare la sua salvezza. Per questo diciamo che vi è una pastorale atea, empia, senza Dio, perché da Lui non voluta, non pensata e neanche immaginata ed una pastorale pia, fedele, con Dio e in Dio, perché è Lui che muove il cuore e spinge la mente ad operare quella salvezza che lui vuole che venga operata. Non sono i nostri programmi che fanno la pastorale. </w:t>
      </w:r>
      <w:r>
        <w:rPr>
          <w:iCs/>
        </w:rPr>
        <w:lastRenderedPageBreak/>
        <w:t xml:space="preserve">La vera pastorale la fa lo Spirito Santo che abita nel nostro cuore e che da noi si riversa negli altri cuori e illumina le altre menti. </w:t>
      </w:r>
    </w:p>
    <w:p w14:paraId="6513CEC1" w14:textId="77777777" w:rsidR="006C6D2A" w:rsidRPr="00E66768" w:rsidRDefault="006C6D2A" w:rsidP="006C6D2A">
      <w:pPr>
        <w:jc w:val="both"/>
        <w:rPr>
          <w:i/>
          <w:iCs/>
        </w:rPr>
      </w:pPr>
      <w:r w:rsidRPr="00E66768">
        <w:rPr>
          <w:i/>
          <w:iCs/>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66768">
        <w:rPr>
          <w:i/>
          <w:iCs/>
          <w:position w:val="4"/>
        </w:rPr>
        <w:t xml:space="preserve"> </w:t>
      </w:r>
      <w:r w:rsidRPr="00E66768">
        <w:rPr>
          <w:i/>
          <w:iCs/>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43EF9FD9" w14:textId="77777777" w:rsidR="006C6D2A" w:rsidRPr="00E66768" w:rsidRDefault="006C6D2A" w:rsidP="006C6D2A">
      <w:pPr>
        <w:jc w:val="both"/>
        <w:rPr>
          <w:i/>
          <w:iCs/>
        </w:rPr>
      </w:pPr>
      <w:r w:rsidRPr="00E66768">
        <w:rPr>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5AD42A96" w14:textId="77777777" w:rsidR="006C6D2A" w:rsidRDefault="006C6D2A" w:rsidP="006C6D2A">
      <w:pPr>
        <w:jc w:val="both"/>
        <w:rPr>
          <w:iCs/>
        </w:rPr>
      </w:pPr>
      <w:r>
        <w:rPr>
          <w:iCs/>
        </w:rPr>
        <w:t>Senza lo Spirito Santo che abita con tutta la potenza della sua verità e grazia, e vi abita quando nel nostro grembo abita Cristo per essere riversato nel cuore dei nostri fratelli, la pastorale è semplicemente umana, non divina. È dell’uomo, non di Dio. È della terra, non del cielo. Ci diciamo le nostre cose. Lodiamo i nostri impegni. Celebriamo noi stessi. Di certo non diciamo Dio, non parliamo delle sue meraviglie, non esaltiamo l’opera del Signore, non celebriamo il suo mistero d’amore per la salvezza del mondo. Celebriamo convegni, congressi, giornate, raduni, ma poiché privi dello Spirito Santo, poiché senza fede chi vi partecipa, senza fede rimane il mondo, senza Spirito Santo rimangono i cuori. Dio non benedice ciò che non è suo.</w:t>
      </w:r>
    </w:p>
    <w:p w14:paraId="1872A5C5" w14:textId="77777777" w:rsidR="006C6D2A" w:rsidRDefault="006C6D2A" w:rsidP="006C6D2A">
      <w:pPr>
        <w:jc w:val="both"/>
        <w:rPr>
          <w:iCs/>
        </w:rPr>
      </w:pPr>
      <w:r>
        <w:rPr>
          <w:iCs/>
        </w:rPr>
        <w:t xml:space="preserve">La Chiesa deve sempre guardare al suo modello eterno. Il Signore gliel’ha donata come suo perenne esempio di come si svolge la missione di salvezza in questo mondo. Non può imitare la Vergine Maria chi non è pieno di Spirito Santo. La vera imitazione è mozione dello Spirito Santo in questa ora storica, in questo frangente in cui l’anima ha bisogno di essere santificata. Senza la pienezza dello Spirito Santo siamo poveri illusi. Pensiamo di cambiare il mondo con le nostre cose, invece esso rimane così come è, anzi peggiora, perché lo abbiamo ingannato. Gli abbiamo fatto comprendere con le nostre parole umane che esso va bene così. Non ha bisogno di altro. Senza lo Spirito del Signore siamo ingannati e ingannatori allo stesso tempo. </w:t>
      </w:r>
    </w:p>
    <w:p w14:paraId="014E31EA" w14:textId="77777777" w:rsidR="006C6D2A" w:rsidRPr="003A3C88" w:rsidRDefault="006C6D2A" w:rsidP="006C6D2A">
      <w:pPr>
        <w:jc w:val="both"/>
        <w:rPr>
          <w:iCs/>
        </w:rPr>
      </w:pPr>
      <w:r>
        <w:rPr>
          <w:iCs/>
        </w:rPr>
        <w:t xml:space="preserve">Vergine Maria, Madre della Redenzione, Angeli, Santi, ricolmateci di Spirito Santo per sempre. </w:t>
      </w:r>
    </w:p>
    <w:p w14:paraId="2FDD8C17" w14:textId="77777777" w:rsidR="006C6D2A" w:rsidRPr="004A18CF" w:rsidRDefault="006C6D2A" w:rsidP="006C6D2A">
      <w:pPr>
        <w:jc w:val="right"/>
        <w:rPr>
          <w:b/>
          <w:i/>
        </w:rPr>
      </w:pPr>
      <w:r>
        <w:rPr>
          <w:b/>
          <w:i/>
        </w:rPr>
        <w:t xml:space="preserve">30 Giugno </w:t>
      </w:r>
      <w:r w:rsidRPr="004A18CF">
        <w:rPr>
          <w:b/>
          <w:i/>
        </w:rPr>
        <w:t>2012</w:t>
      </w:r>
    </w:p>
    <w:p w14:paraId="61541D08" w14:textId="77777777" w:rsidR="006C6D2A" w:rsidRDefault="006C6D2A" w:rsidP="006C6D2A">
      <w:pPr>
        <w:pStyle w:val="Titolo1"/>
        <w:spacing w:before="0" w:after="0"/>
        <w:jc w:val="center"/>
      </w:pPr>
    </w:p>
    <w:p w14:paraId="72EA969B" w14:textId="77777777" w:rsidR="006C6D2A" w:rsidRPr="00175902" w:rsidRDefault="006C6D2A" w:rsidP="006C6D2A">
      <w:pPr>
        <w:pStyle w:val="Titolo1"/>
        <w:spacing w:before="0" w:after="0"/>
        <w:jc w:val="center"/>
      </w:pPr>
      <w:bookmarkStart w:id="240" w:name="_Toc343622568"/>
      <w:bookmarkStart w:id="241" w:name="_Toc94188672"/>
      <w:r>
        <w:t>La VERGINE MARIA NEL VANGELO</w:t>
      </w:r>
      <w:bookmarkEnd w:id="240"/>
      <w:bookmarkEnd w:id="241"/>
    </w:p>
    <w:p w14:paraId="2CA0A09C" w14:textId="77777777" w:rsidR="006C6D2A" w:rsidRPr="004332E1" w:rsidRDefault="006C6D2A" w:rsidP="006C6D2A">
      <w:pPr>
        <w:pStyle w:val="Titolo1"/>
        <w:spacing w:before="0" w:after="120"/>
        <w:jc w:val="center"/>
        <w:rPr>
          <w:sz w:val="24"/>
          <w:szCs w:val="24"/>
        </w:rPr>
      </w:pPr>
      <w:bookmarkStart w:id="242" w:name="_Toc343622569"/>
      <w:bookmarkStart w:id="243" w:name="_Toc94188673"/>
      <w:r w:rsidRPr="008700C4">
        <w:rPr>
          <w:sz w:val="24"/>
        </w:rPr>
        <w:t>A che cosa devo che la madre del mio Signore venga da me?</w:t>
      </w:r>
      <w:bookmarkEnd w:id="242"/>
      <w:bookmarkEnd w:id="243"/>
    </w:p>
    <w:p w14:paraId="293E5485" w14:textId="77777777" w:rsidR="006C6D2A" w:rsidRPr="004A18CF" w:rsidRDefault="006C6D2A" w:rsidP="006C6D2A">
      <w:pPr>
        <w:jc w:val="both"/>
        <w:rPr>
          <w:b/>
        </w:rPr>
      </w:pPr>
    </w:p>
    <w:p w14:paraId="573D2F9B" w14:textId="77777777" w:rsidR="006C6D2A" w:rsidRDefault="006C6D2A" w:rsidP="006C6D2A">
      <w:pPr>
        <w:jc w:val="both"/>
      </w:pPr>
      <w:r>
        <w:t xml:space="preserve">La Chiesa oggi non è conosciuta nel suo mistero neanche dai suoi figli. Una Chiesa, privata del suo mistero, è una somma di uomini. In questa somma, disorganizzata e sconnessa, ognuno recita un suo ruolo, nel quale però non traspare il mistero di cui ogni persona nella Chiesa è portatrice. Non potrebbe essere diversamente. Essendo tutti fuori del mistero della Chiesa, diviene difficile se non impossibile poter manifestare e rivelare ognuno il suo proprio mistero.  </w:t>
      </w:r>
    </w:p>
    <w:p w14:paraId="61583D79" w14:textId="77777777" w:rsidR="006C6D2A" w:rsidRDefault="006C6D2A" w:rsidP="006C6D2A">
      <w:pPr>
        <w:jc w:val="both"/>
      </w:pPr>
      <w:r>
        <w:t>Non si vede più il mistero che avvolge il Papa, il Vescovo, il Presbitero, il Diacono, il Cresimato, il Battezzato. Non si vede più neanche il mistero del matrimonio. Tutto viene letto senza più alcun riferimento al soprannaturale, al mistero. Tutto è visto in modo naturale, funzionale, strutturale, di convenienza, opportunità, servizio umano.</w:t>
      </w:r>
    </w:p>
    <w:p w14:paraId="113B47F1" w14:textId="77777777" w:rsidR="006C6D2A" w:rsidRDefault="006C6D2A" w:rsidP="006C6D2A">
      <w:pPr>
        <w:jc w:val="both"/>
      </w:pPr>
      <w:r>
        <w:t>Siamo visti così nella Chiesa, non perché gli altri non abbiamo occhi di fede. Ma perché siamo noi che ci siamo posti fuori del mistero. Se io sono privo nella mia vita del mistero di Presbitero, come fa l’altro a vedermi nella mia essenza nascosta, se neanche vivo secondo questa divina, eterna, soprannaturale essenza? Se l’altro si priva del suo mistero di Vescovo,  perché lo vive fuori del mistero che lo caratterizza, come fa il mondo a vederlo nel mistero? Non può in nessun modo. È questa oggi la grande povertà della Chiesa: lo sganciamento di molti dei suoi figli dal mistero che necessariamente dovrebbe caratterizzarli.</w:t>
      </w:r>
    </w:p>
    <w:p w14:paraId="2A439B21" w14:textId="77777777" w:rsidR="006C6D2A" w:rsidRDefault="006C6D2A" w:rsidP="006C6D2A">
      <w:pPr>
        <w:jc w:val="both"/>
      </w:pPr>
      <w:r>
        <w:t>Ma che significa esattamente vivere nel mistero? Una cosa sola: consegna della nostra vita allo Spirito Santo, perché sia Lui a guidarla e a muoverla sempre secondo la più attuale, più santa, più vera, più perfetta volontà del Padre. Ma consegnare la vita allo Spirito Santo significa sottrarla alla nostra volontà, ai nostri desideri, alle nostre progettazioni, aspirazioni, mire segrete e nascoste del cuore, ai nostri vizi e peccati, alle nostre imperfezioni, ai nostri affetti, al nostro amore umano, perché tutto venga nobilitato, elevato, santificato dall’amore di Dio.</w:t>
      </w:r>
    </w:p>
    <w:p w14:paraId="7EA30BC3" w14:textId="77777777" w:rsidR="006C6D2A" w:rsidRPr="00691E5B" w:rsidRDefault="006C6D2A" w:rsidP="006C6D2A">
      <w:pPr>
        <w:jc w:val="both"/>
        <w:rPr>
          <w:i/>
          <w:iCs/>
        </w:rPr>
      </w:pPr>
      <w:r w:rsidRPr="00691E5B">
        <w:rPr>
          <w:i/>
          <w:iCs/>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691E5B">
        <w:rPr>
          <w:i/>
          <w:iCs/>
          <w:position w:val="4"/>
        </w:rPr>
        <w:t xml:space="preserve"> </w:t>
      </w:r>
      <w:r w:rsidRPr="00691E5B">
        <w:rPr>
          <w:i/>
          <w:iCs/>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500742AE" w14:textId="77777777" w:rsidR="006C6D2A" w:rsidRDefault="006C6D2A" w:rsidP="006C6D2A">
      <w:pPr>
        <w:jc w:val="both"/>
      </w:pPr>
      <w:r>
        <w:t xml:space="preserve">La Vergine Maria ha consegnata la vita per intero, in modo verginale nell’anima, nello spirito, nel corpo, al Padre celeste. Subito lo Spirito Santo ne ha fatto la sua perenne dimora. Il Padre vi ha stabilito la sua stabile residenza, il Figlio in </w:t>
      </w:r>
      <w:r>
        <w:lastRenderedPageBreak/>
        <w:t>Lei si è fatto carne. Ella è divenuta il vero tempio vivente sulla terra della Beata Trinità. Lei è tutta ricca di Dio, perché di Dio è piena.</w:t>
      </w:r>
    </w:p>
    <w:p w14:paraId="4195FD61" w14:textId="77777777" w:rsidR="006C6D2A" w:rsidRDefault="006C6D2A" w:rsidP="006C6D2A">
      <w:pPr>
        <w:jc w:val="both"/>
      </w:pPr>
      <w:r>
        <w:t>Quando si presenta nella casa di Elisabetta, il Dio che è dentro la Vergine Maria, avvolge la cugina e le dona la conoscenza del mistero di Maria. In un istante. Non è la Vergine Maria che spiega il suo mistero a Elisabetta. È Elisabetta che canta nello Spirito Santo il mistero di Maria. Maria è la benedetta fra le donne, cioè la Madre del Messia. Il suo frutto è benedetto. Lei è la Madre del suo Signore, cioè la Madre di Dio. Le rivela anche un mistero che Maria mai avrebbe potuto conoscere: il bambino che le stava nel grembo ha sussultato all’udire la voce di Maria. Il bambino ha esultato perché ricolmato di Spirito Santo. Infine le dice anche il motivo della sua beatitudine: perché ha creduto nell’adempimento della Parola del Signore.</w:t>
      </w:r>
    </w:p>
    <w:p w14:paraId="322648DB" w14:textId="77777777" w:rsidR="006C6D2A" w:rsidRDefault="006C6D2A" w:rsidP="006C6D2A">
      <w:pPr>
        <w:jc w:val="both"/>
      </w:pPr>
      <w:r>
        <w:t xml:space="preserve">Chi è pieno di Spirito Santo, chi vive ricolmo di Dio, mai deve spiegare il suo mistero all’altro. È l’altro che lo vede e lo canta, lo vede e lo testimonia. Se l’altro non vede il nostro mistero non può testimoniarlo e se non lo testimonia è segno che noi ci siamo posti fuori del mistero. È questa la nostra povertà, che diviene povertà del mondo intero. Il Signore ci ha chiamati e inviati per arricchire il mondo con la potenza dello Spirito Santo che è in noi. Se noi non siamo pieni di Spirito Santo, siamo poveri. Siamo inutili a noi, inutili al mondo. Pecchiamo di grave omissione. Siamo chiamati ad arricchire di Dio il mondo intero ed invece lo abbandoniamo alla sua miseria spirituale che è la causa di ogni miseria materiale. Al mondo oggi urge una cosa sola: che ogni discepolo di Gesù si ricolmi del suo mistero. Dal mistero del discepolo di Gesù è la ricchezza del mondo. Se noi siamo svuotati di mistero, il mondo rimane nella sua perenne povertà di peccato che poi si trasforma in abbondanza solo di ogni morte. </w:t>
      </w:r>
    </w:p>
    <w:p w14:paraId="01C5D281" w14:textId="77777777" w:rsidR="006C6D2A" w:rsidRDefault="006C6D2A" w:rsidP="006C6D2A">
      <w:pPr>
        <w:jc w:val="both"/>
      </w:pPr>
      <w:r>
        <w:t xml:space="preserve">Vergine Maria, Madre della Redenzione, Angeli, Santi, ricolmateci del nostro vero mistero.  </w:t>
      </w:r>
    </w:p>
    <w:p w14:paraId="1D294348" w14:textId="77777777" w:rsidR="006C6D2A" w:rsidRPr="004A18CF" w:rsidRDefault="006C6D2A" w:rsidP="006C6D2A">
      <w:pPr>
        <w:jc w:val="right"/>
        <w:rPr>
          <w:b/>
          <w:i/>
        </w:rPr>
      </w:pPr>
      <w:r>
        <w:rPr>
          <w:b/>
          <w:i/>
        </w:rPr>
        <w:t xml:space="preserve">07 Luglio </w:t>
      </w:r>
      <w:r w:rsidRPr="004A18CF">
        <w:rPr>
          <w:b/>
          <w:i/>
        </w:rPr>
        <w:t>2012</w:t>
      </w:r>
    </w:p>
    <w:p w14:paraId="5306DF46" w14:textId="77777777" w:rsidR="006C6D2A" w:rsidRDefault="006C6D2A" w:rsidP="006C6D2A">
      <w:pPr>
        <w:pStyle w:val="Titolo1"/>
        <w:spacing w:before="0" w:after="0"/>
        <w:jc w:val="center"/>
      </w:pPr>
    </w:p>
    <w:p w14:paraId="49B06129" w14:textId="77777777" w:rsidR="006C6D2A" w:rsidRPr="00175902" w:rsidRDefault="006C6D2A" w:rsidP="006C6D2A">
      <w:pPr>
        <w:pStyle w:val="Titolo1"/>
        <w:spacing w:before="0" w:after="0"/>
        <w:jc w:val="center"/>
      </w:pPr>
      <w:bookmarkStart w:id="244" w:name="_Toc343622576"/>
      <w:bookmarkStart w:id="245" w:name="_Toc94188674"/>
      <w:r>
        <w:t>La VERGINE MARIA NEL VANGELO</w:t>
      </w:r>
      <w:bookmarkEnd w:id="244"/>
      <w:bookmarkEnd w:id="245"/>
    </w:p>
    <w:p w14:paraId="0E8C4ED8" w14:textId="77777777" w:rsidR="006C6D2A" w:rsidRPr="0070582E" w:rsidRDefault="006C6D2A" w:rsidP="006C6D2A">
      <w:pPr>
        <w:pStyle w:val="Titolo1"/>
        <w:spacing w:before="0" w:after="120"/>
        <w:jc w:val="center"/>
        <w:rPr>
          <w:i/>
          <w:sz w:val="24"/>
        </w:rPr>
      </w:pPr>
      <w:bookmarkStart w:id="246" w:name="_Toc343622577"/>
      <w:bookmarkStart w:id="247" w:name="_Toc94188675"/>
      <w:r w:rsidRPr="0070582E">
        <w:rPr>
          <w:sz w:val="24"/>
        </w:rPr>
        <w:t>L’anima mia magnifica il Signore (14 Luglio 2012)</w:t>
      </w:r>
      <w:bookmarkEnd w:id="246"/>
      <w:bookmarkEnd w:id="247"/>
    </w:p>
    <w:p w14:paraId="37B96BFE" w14:textId="77777777" w:rsidR="006C6D2A" w:rsidRPr="004A18CF" w:rsidRDefault="006C6D2A" w:rsidP="006C6D2A">
      <w:pPr>
        <w:jc w:val="both"/>
        <w:rPr>
          <w:b/>
        </w:rPr>
      </w:pPr>
    </w:p>
    <w:p w14:paraId="5F70B99A" w14:textId="77777777" w:rsidR="006C6D2A" w:rsidRDefault="006C6D2A" w:rsidP="006C6D2A">
      <w:pPr>
        <w:jc w:val="both"/>
      </w:pPr>
      <w:r>
        <w:t>Nella Sacra Scrittura molti sono gli inni di lode e di benedizione per magnificare il nostro Dio e Signore. Tutti questi inni partono da una storia particolare. È questa storia che fa grande il Signore. Dove l’uomo, la donna, si sono rivelati piccoli, piccoli, piccoli, addirittura senza vita, il Signore si rivela grande, grande, grande, creatore della vita e di ogni altro bene.</w:t>
      </w:r>
    </w:p>
    <w:p w14:paraId="028D29FB" w14:textId="77777777" w:rsidR="006C6D2A" w:rsidRDefault="006C6D2A" w:rsidP="006C6D2A">
      <w:pPr>
        <w:jc w:val="both"/>
      </w:pPr>
      <w:r>
        <w:t>Anna è donna sterile. Non può avere figli. Si reca al tempio del Signore. Chiede a Dio un figlio. Il Signore glielo dona. Ecco qual è stato il suo cantico per magnificare il suo Dio, per lodarlo, per esultare e gioire per la grazia che il Signore le aveva accordato.</w:t>
      </w:r>
    </w:p>
    <w:p w14:paraId="7C903E46" w14:textId="77777777" w:rsidR="006C6D2A" w:rsidRPr="00AA2669" w:rsidRDefault="006C6D2A" w:rsidP="006C6D2A">
      <w:pPr>
        <w:jc w:val="both"/>
        <w:rPr>
          <w:i/>
          <w:iCs/>
          <w:color w:val="000000"/>
        </w:rPr>
      </w:pPr>
      <w:r w:rsidRPr="00AA2669">
        <w:rPr>
          <w:i/>
          <w:iCs/>
          <w:color w:val="000000"/>
        </w:rPr>
        <w:t xml:space="preserve">«Il mio cuore esulta nel Signore, la mia forza s’innalza grazie al mio Dio. Si apre la mia bocca contro i miei nemici, perché io gioisco per la tua salvezza. Non c’è </w:t>
      </w:r>
      <w:r w:rsidRPr="00AA2669">
        <w:rPr>
          <w:i/>
          <w:iCs/>
          <w:color w:val="000000"/>
        </w:rPr>
        <w:lastRenderedPageBreak/>
        <w:t xml:space="preserve">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44B1F732" w14:textId="77777777" w:rsidR="006C6D2A" w:rsidRDefault="006C6D2A" w:rsidP="006C6D2A">
      <w:pPr>
        <w:jc w:val="both"/>
      </w:pPr>
      <w:r>
        <w:t xml:space="preserve">Maria non è sterile. È vergine e il Signore vuole che rimanga vergine in eterno. Far concepire una vergine per il Signore non costa veramente nulla. Se Maria fosse grande solo per questo, la sua grandezza sarebbe ben poca cosa. Tutto nella creazione è un miracolo perenne del Signore. Maria non rende grande il Signore per questo miracolo piccolo, piccolo, piccolo, agli occhi del Signore. Lo rende grande invece per qualcosa di unico e di irripetibile, di singolare, straordinario, mai compiutosi prima e che mai avverrà in futuro. Prima della creazione nell’eternità questo non è avvenuto. Nella creazione mai avverrà di nuovo. Dopo il tempo, nuovamente nell’eternità, mai si potrà ripetere. Questo prodigio o miracolo unico e singolare ha un solo nome: Incarnazione del Verbo dell’Altissimo. </w:t>
      </w:r>
    </w:p>
    <w:p w14:paraId="7A651BFE" w14:textId="77777777" w:rsidR="006C6D2A" w:rsidRPr="00E32220" w:rsidRDefault="006C6D2A" w:rsidP="006C6D2A">
      <w:pPr>
        <w:jc w:val="both"/>
        <w:rPr>
          <w:i/>
          <w:iCs/>
        </w:rPr>
      </w:pPr>
      <w:r w:rsidRPr="00E32220">
        <w:rPr>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13EFCF85" w14:textId="77777777" w:rsidR="006C6D2A" w:rsidRDefault="006C6D2A" w:rsidP="006C6D2A">
      <w:r>
        <w:t xml:space="preserve">Ecco come l’Apostolo Giovanni rivela questo grande prodigio che si è compiuto in Maria. </w:t>
      </w:r>
    </w:p>
    <w:p w14:paraId="71F8D8B0" w14:textId="77777777" w:rsidR="006C6D2A" w:rsidRPr="0070582E" w:rsidRDefault="006C6D2A" w:rsidP="006C6D2A">
      <w:pPr>
        <w:jc w:val="both"/>
        <w:rPr>
          <w:i/>
          <w:iCs/>
          <w:color w:val="000000"/>
        </w:rPr>
      </w:pPr>
      <w:r w:rsidRPr="0070582E">
        <w:rPr>
          <w:i/>
          <w:iCs/>
          <w:color w:val="00000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i/>
          <w:iCs/>
          <w:color w:val="000000"/>
        </w:rPr>
        <w:t xml:space="preserve"> </w:t>
      </w:r>
      <w:r w:rsidRPr="0070582E">
        <w:rPr>
          <w:i/>
          <w:iCs/>
          <w:color w:val="000000"/>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w:t>
      </w:r>
      <w:r w:rsidRPr="0070582E">
        <w:rPr>
          <w:i/>
          <w:iCs/>
          <w:color w:val="000000"/>
        </w:rPr>
        <w:lastRenderedPageBreak/>
        <w:t xml:space="preserve">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729DBAB1" w14:textId="77777777" w:rsidR="006C6D2A" w:rsidRPr="004A18CF" w:rsidRDefault="006C6D2A" w:rsidP="006C6D2A">
      <w:pPr>
        <w:jc w:val="both"/>
        <w:rPr>
          <w:b/>
          <w:i/>
        </w:rPr>
      </w:pPr>
      <w:r>
        <w:t xml:space="preserve">Maria non può non gridare questa grandezza di Dio. Il Dio grande l’ha fatta grande, grandissima. L’ha fatta unica nel mondo, nel Cielo, nel tempo, nell’eternità. </w:t>
      </w:r>
    </w:p>
    <w:p w14:paraId="281001BA" w14:textId="77777777" w:rsidR="006C6D2A" w:rsidRDefault="006C6D2A" w:rsidP="006C6D2A">
      <w:pPr>
        <w:jc w:val="both"/>
      </w:pPr>
    </w:p>
    <w:p w14:paraId="091F05EE" w14:textId="77777777" w:rsidR="006C6D2A" w:rsidRPr="00175902" w:rsidRDefault="006C6D2A" w:rsidP="006C6D2A">
      <w:pPr>
        <w:pStyle w:val="Titolo1"/>
        <w:spacing w:before="0" w:after="0"/>
        <w:jc w:val="center"/>
      </w:pPr>
      <w:bookmarkStart w:id="248" w:name="_Toc343622585"/>
      <w:bookmarkStart w:id="249" w:name="_Toc94188676"/>
      <w:r>
        <w:t>La VERGINE MARIA NEL VANGELO</w:t>
      </w:r>
      <w:bookmarkEnd w:id="248"/>
      <w:bookmarkEnd w:id="249"/>
    </w:p>
    <w:p w14:paraId="06332846" w14:textId="77777777" w:rsidR="006C6D2A" w:rsidRPr="000566D5" w:rsidRDefault="006C6D2A" w:rsidP="006C6D2A">
      <w:pPr>
        <w:pStyle w:val="Titolo1"/>
        <w:spacing w:before="0" w:after="120"/>
        <w:jc w:val="center"/>
        <w:rPr>
          <w:sz w:val="24"/>
          <w:szCs w:val="24"/>
        </w:rPr>
      </w:pPr>
      <w:bookmarkStart w:id="250" w:name="_Toc343622586"/>
      <w:bookmarkStart w:id="251" w:name="_Toc94188677"/>
      <w:r w:rsidRPr="000566D5">
        <w:rPr>
          <w:iCs/>
          <w:sz w:val="24"/>
          <w:szCs w:val="24"/>
        </w:rPr>
        <w:t>D’ora in poi tutte le generazioni mi chiameranno beata</w:t>
      </w:r>
      <w:bookmarkEnd w:id="250"/>
      <w:bookmarkEnd w:id="251"/>
    </w:p>
    <w:p w14:paraId="739CAA5E" w14:textId="77777777" w:rsidR="006C6D2A" w:rsidRPr="004A18CF" w:rsidRDefault="006C6D2A" w:rsidP="006C6D2A">
      <w:pPr>
        <w:jc w:val="both"/>
        <w:rPr>
          <w:b/>
        </w:rPr>
      </w:pPr>
    </w:p>
    <w:p w14:paraId="5C40C70A" w14:textId="77777777" w:rsidR="006C6D2A" w:rsidRDefault="006C6D2A" w:rsidP="006C6D2A">
      <w:r>
        <w:t>Insegna l’Autore del Libro dei proverbi che Lui tre cose, anzi quattro non riesce a comprendere e per tre cose, anzi quattro freme la terra:</w:t>
      </w:r>
    </w:p>
    <w:p w14:paraId="3C20C43E" w14:textId="77777777" w:rsidR="006C6D2A" w:rsidRPr="004160E3" w:rsidRDefault="006C6D2A" w:rsidP="006C6D2A">
      <w:pPr>
        <w:jc w:val="both"/>
        <w:rPr>
          <w:i/>
          <w:color w:val="000000"/>
        </w:rPr>
      </w:pPr>
      <w:r w:rsidRPr="004160E3">
        <w:rPr>
          <w:i/>
          <w:color w:val="000000"/>
        </w:rPr>
        <w:t xml:space="preserve">Tre cose sono troppo ardue per me, anzi quattro, che non comprendo affatto: la via dell’aquila nel cielo, la via del serpente sulla roccia, la via della nave in alto mare, la via dell’uomo in una giovane donna. Così si comporta la donna adultera: mangia e si pulisce la bocca e dice: «Non ho fatto nulla di male!». Per tre cose freme la terra, anzi quattro non può sopportare: uno schiavo che diventa re e uno stolto che si sazia di pane, una donna già trascurata da tutti che trova marito e una schiava che prende il posto della padrona (Pr 30,18-23). </w:t>
      </w:r>
    </w:p>
    <w:p w14:paraId="501550CB" w14:textId="77777777" w:rsidR="006C6D2A" w:rsidRDefault="006C6D2A" w:rsidP="006C6D2A">
      <w:pPr>
        <w:jc w:val="both"/>
      </w:pPr>
      <w:r>
        <w:t>Personalmente mille cose ogni giorno sono difficile da comprendere, ma una più di tutte. Sempre me lo sono chiesto, sempre continuerò a chiedermelo: come è possibile che un cultore della Parola di Dio, uno studioso della verità contenuta in essa, un esegeta ed ermeneuta del Sacro Testo, un interprete che trascorre ore e ore a decifrare la divina rivelazione, dinanzi alla grandezza della Vergine Maria che illumina la Pagina di Dio, è come se perdesse il lume della ragione, fosse privo della luce dell’intelligenza, divenisse stolto ed insipiente, un vero analfabeta delle cose sacre, un vero idiota, un demente, un mentecatto, una persona priva di senno.</w:t>
      </w:r>
    </w:p>
    <w:p w14:paraId="5CC96684" w14:textId="77777777" w:rsidR="006C6D2A" w:rsidRDefault="006C6D2A" w:rsidP="006C6D2A">
      <w:pPr>
        <w:jc w:val="both"/>
      </w:pPr>
      <w:r>
        <w:t xml:space="preserve">Personalmente non riesco a comprendere come queste stesse persone, che si rivelano così incapaci di percepire il mistero della Vergine Maria, vengano acclamate, osannate, elevate, credute veri interpreti della Parola e questo proprio dal mondo cattolico. Distruggono le nostre verità più alte e profonde: la Chiesa, l’Eucaristia, la Vergine Maria, il Sacerdozio, la mediazione, ogni altra verità e la stessa realtà di Cristo Gesù e noi li dichiariamo maestri e li eleggiamo come luminari del mondo intero. Qui la mia mente si arresta. Non riesco proprio a comprendere perché la stoltezza riesca a penetrare nei cuori di chi è luce del mondo e sale della terra. </w:t>
      </w:r>
    </w:p>
    <w:p w14:paraId="356ECFF0" w14:textId="77777777" w:rsidR="006C6D2A" w:rsidRPr="00E32220" w:rsidRDefault="006C6D2A" w:rsidP="006C6D2A">
      <w:pPr>
        <w:jc w:val="both"/>
        <w:rPr>
          <w:i/>
          <w:iCs/>
        </w:rPr>
      </w:pPr>
      <w:r w:rsidRPr="00E32220">
        <w:rPr>
          <w:i/>
          <w:iCs/>
        </w:rPr>
        <w:t xml:space="preserve">Allora Maria disse:  «L’anima mia magnifica il Signore e il mio spirito esulta in Dio, mio salvatore, perché ha guardato l’umiltà della sua serva. D’ora in poi tutte le generazioni mi chiameranno beata. Grandi cose ha fatto per me </w:t>
      </w:r>
      <w:r w:rsidRPr="00E32220">
        <w:rPr>
          <w:i/>
          <w:iCs/>
        </w:rPr>
        <w:lastRenderedPageBreak/>
        <w:t xml:space="preserve">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772BF8EF" w14:textId="77777777" w:rsidR="006C6D2A" w:rsidRDefault="006C6D2A" w:rsidP="006C6D2A">
      <w:pPr>
        <w:jc w:val="both"/>
      </w:pPr>
      <w:r>
        <w:t xml:space="preserve">La Vergine Maria lo grida a Dio: </w:t>
      </w:r>
      <w:r w:rsidRPr="00B341E9">
        <w:rPr>
          <w:i/>
        </w:rPr>
        <w:t>“D’ora in poi tutte le generazioni mi chiameranno beata”.</w:t>
      </w:r>
      <w:r>
        <w:t xml:space="preserve"> È questa una profezia confermata dalla storia. Non vi è città, non vi è paese, non vi è villaggio, non vi è casa, non vi famiglia, non vi è comunità dove non si attesti il compimento di questa profezia. Dove vi è l’uomo, vi è sempre un cuore che chiamerà beata la Vergine Maria, la Madre di Gesù. I titoli con i quali si invoca la Vergine Maria sono veramente innumerevoli, neanche si possono contare. Ogni cuore ha il suo titolo, la sua venerazione, la sua particolare pietà.</w:t>
      </w:r>
    </w:p>
    <w:p w14:paraId="6CF9E55A" w14:textId="77777777" w:rsidR="006C6D2A" w:rsidRDefault="006C6D2A" w:rsidP="006C6D2A">
      <w:pPr>
        <w:jc w:val="both"/>
      </w:pPr>
      <w:r>
        <w:t xml:space="preserve">Bisogna essere veramente ciechi per negare il compimento di questa profezia. Si deve essere stolti ed insipienti nelle cose di Dio per annullare, falsificare, distruggere, la verità della Madre di Dio e Madre nostra. Chi è stolto, cieco e demente verso una verità, lo è verso tutte le verità del Vangelo, dell’intera Rivelazione. Chi nega la verità della Madre di Dio, negherà di certo la verità di Cristo Gesù. Nella Rivelazione una verità dona luce all’altra e insieme a tutte le verità di Dio e dell’uomo. </w:t>
      </w:r>
      <w:r w:rsidRPr="009A6153">
        <w:rPr>
          <w:i/>
        </w:rPr>
        <w:t>“Luce da luce”</w:t>
      </w:r>
      <w:r>
        <w:rPr>
          <w:i/>
        </w:rPr>
        <w:t>:</w:t>
      </w:r>
      <w:r>
        <w:t xml:space="preserve"> è questo il principio per la retta interpretazione della Pagina di Dio. </w:t>
      </w:r>
    </w:p>
    <w:p w14:paraId="49E0A9B4" w14:textId="77777777" w:rsidR="006C6D2A" w:rsidRDefault="006C6D2A" w:rsidP="006C6D2A">
      <w:pPr>
        <w:jc w:val="both"/>
      </w:pPr>
      <w:r>
        <w:t xml:space="preserve">Chi si scaglia e distrugge la Vergine Maria nella sua verità, è in tutto simile ad un uomo che in alto mare, in un mare in tempesta, si scaglia e distrugge il salvagente che lo tiene a galla. Distrutto il salvagente segue la morte. Non vi è alcuna possibilità di salvezza. Così è per coloro che si scagliano contro la Madre di Dio e Madre nostra: non vi è per loro alcuna possibilità di vera salvezza né sulla terra e né nell’eternità. Manca loro la madre che li prende per mano e li conduce a Cristo Gesù. Se non siamo presi per mano dalla Madre e condotti Lui, Gesù non ci riconosce come suoi discepoli. È discepolo di Gesù solo chi ha Maria come sua vera Madre. Chi ha Maria ha Cristo, chi non ha Maria non possiede neanche Cristo. Non può averlo, perché solo la Vergine Maria ha ricevuto la missione di condurci a Lui per tutti i giorni della nostra vita. </w:t>
      </w:r>
    </w:p>
    <w:p w14:paraId="4ADB298B" w14:textId="77777777" w:rsidR="006C6D2A" w:rsidRDefault="006C6D2A" w:rsidP="006C6D2A">
      <w:r>
        <w:t xml:space="preserve">Angeli, Santi, aiutateci a proclamare Beata la Vergine Maria, Madre della Redenzione. </w:t>
      </w:r>
    </w:p>
    <w:p w14:paraId="54D59A74" w14:textId="77777777" w:rsidR="006C6D2A" w:rsidRPr="004A18CF" w:rsidRDefault="006C6D2A" w:rsidP="006C6D2A">
      <w:pPr>
        <w:jc w:val="right"/>
        <w:rPr>
          <w:b/>
          <w:i/>
        </w:rPr>
      </w:pPr>
      <w:r>
        <w:rPr>
          <w:b/>
          <w:i/>
        </w:rPr>
        <w:t xml:space="preserve">21 Luglio </w:t>
      </w:r>
      <w:r w:rsidRPr="004A18CF">
        <w:rPr>
          <w:b/>
          <w:i/>
        </w:rPr>
        <w:t>2012</w:t>
      </w:r>
    </w:p>
    <w:p w14:paraId="21932FA1" w14:textId="77777777" w:rsidR="006C6D2A" w:rsidRDefault="006C6D2A" w:rsidP="006C6D2A">
      <w:pPr>
        <w:jc w:val="both"/>
      </w:pPr>
    </w:p>
    <w:p w14:paraId="26970503" w14:textId="77777777" w:rsidR="006C6D2A" w:rsidRPr="00175902" w:rsidRDefault="006C6D2A" w:rsidP="006C6D2A">
      <w:pPr>
        <w:pStyle w:val="Titolo1"/>
        <w:spacing w:before="0" w:after="0"/>
        <w:jc w:val="center"/>
      </w:pPr>
      <w:bookmarkStart w:id="252" w:name="_Toc343622594"/>
      <w:bookmarkStart w:id="253" w:name="_Toc94188678"/>
      <w:r>
        <w:t>La VERGINE MARIA NEL VANGELO</w:t>
      </w:r>
      <w:bookmarkEnd w:id="252"/>
      <w:bookmarkEnd w:id="253"/>
    </w:p>
    <w:p w14:paraId="0AA80F8C" w14:textId="77777777" w:rsidR="006C6D2A" w:rsidRPr="00D57271" w:rsidRDefault="006C6D2A" w:rsidP="006C6D2A">
      <w:pPr>
        <w:pStyle w:val="Titolo1"/>
        <w:spacing w:before="0" w:after="120"/>
        <w:jc w:val="center"/>
        <w:rPr>
          <w:sz w:val="24"/>
          <w:szCs w:val="24"/>
        </w:rPr>
      </w:pPr>
      <w:bookmarkStart w:id="254" w:name="_Toc343622595"/>
      <w:bookmarkStart w:id="255" w:name="_Toc94188679"/>
      <w:r w:rsidRPr="00D57271">
        <w:rPr>
          <w:iCs/>
          <w:sz w:val="24"/>
          <w:szCs w:val="24"/>
        </w:rPr>
        <w:t>Grandi cose ha fatto per me l’Onnipotente e Santo è il suo nome</w:t>
      </w:r>
      <w:bookmarkEnd w:id="254"/>
      <w:bookmarkEnd w:id="255"/>
    </w:p>
    <w:p w14:paraId="6C691DF6" w14:textId="77777777" w:rsidR="006C6D2A" w:rsidRPr="004A18CF" w:rsidRDefault="006C6D2A" w:rsidP="006C6D2A">
      <w:pPr>
        <w:jc w:val="both"/>
        <w:rPr>
          <w:b/>
        </w:rPr>
      </w:pPr>
    </w:p>
    <w:p w14:paraId="17AF57BD" w14:textId="77777777" w:rsidR="006C6D2A" w:rsidRDefault="006C6D2A" w:rsidP="006C6D2A">
      <w:pPr>
        <w:jc w:val="both"/>
      </w:pPr>
      <w:r>
        <w:t xml:space="preserve">Ogni uomo deve cantare la gloria del Signore. Deve magnificare il suo Dio. La Vergine Maria ci indica la via giusta e santa perché sempre s’innalzi al Signore la più grande gloria. Dopo la creazione, che si conclude con l’ultima opera di </w:t>
      </w:r>
      <w:r>
        <w:lastRenderedPageBreak/>
        <w:t>Dio che sono l’uomo e la donna, quanto avviene nell’umanità e nel creato, sempre Dio lo compie per mezzo dell’uomo.</w:t>
      </w:r>
    </w:p>
    <w:p w14:paraId="3CC59A65" w14:textId="77777777" w:rsidR="006C6D2A" w:rsidRDefault="006C6D2A" w:rsidP="006C6D2A">
      <w:pPr>
        <w:jc w:val="both"/>
      </w:pPr>
      <w:r>
        <w:t>Come per la Creazione il Mediatore unico fu Il Verbo Eterno di Dio, il suo Figlio Unigenito, così nella salvezza e redenzione dell’umanità e dell’universo unico Mediatore  è sempre Cristo Gesù, ma Dio gli associa ogni uomo che crede in Lui, perché con Lui cooperi alla redenzione e salvezza di ogni altro uomo e della stessa creazione. Ecco come San Giovanni canta questo mistero nel suo Prologo. Mai nessuno lo aveva cantato prima in una forma così solenne e alta.</w:t>
      </w:r>
    </w:p>
    <w:p w14:paraId="03C0D908" w14:textId="77777777" w:rsidR="006C6D2A" w:rsidRPr="009F641F" w:rsidRDefault="006C6D2A" w:rsidP="006C6D2A">
      <w:pPr>
        <w:jc w:val="both"/>
        <w:rPr>
          <w:i/>
          <w:iCs/>
        </w:rPr>
      </w:pPr>
      <w:r w:rsidRPr="009F641F">
        <w:rPr>
          <w:i/>
          <w:iC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1852AE33" w14:textId="77777777" w:rsidR="006C6D2A" w:rsidRDefault="006C6D2A" w:rsidP="006C6D2A">
      <w:pPr>
        <w:jc w:val="both"/>
      </w:pPr>
      <w:r>
        <w:t xml:space="preserve">Nella mediazione di salvezza e di redenzione, Maria occupa un posto singolare, privilegiato, unico. Mai nessun’altra donna al mondo lo potrà occupare. Il Signore per lei ha fatto veramente grandi cose: l’ha costituita, scelta, elevata, chiamata ad essere la Madre del suo Figlio Eterno, del suo Unigenito, del suo Verbo. L’ha fatta Mediatrice del suo Mediatore, Genitrice del suo Creatore, </w:t>
      </w:r>
      <w:r w:rsidRPr="00EF0C0D">
        <w:rPr>
          <w:i/>
        </w:rPr>
        <w:t>“Fattrice del suo Fattore”</w:t>
      </w:r>
      <w:r>
        <w:t>.  Maria si vede purissima opera di Dio. Vera creta nella mani del Vasaio divino, il quale prima la impasta e poi le dona la forma secondo la ricchezza del suo cuore, l’altissima sua intelligenza, la sua divina sapienza e saggezza.</w:t>
      </w:r>
    </w:p>
    <w:p w14:paraId="36F18709" w14:textId="77777777" w:rsidR="006C6D2A" w:rsidRPr="00E32220" w:rsidRDefault="006C6D2A" w:rsidP="006C6D2A">
      <w:pPr>
        <w:jc w:val="both"/>
        <w:rPr>
          <w:i/>
          <w:iCs/>
        </w:rPr>
      </w:pPr>
      <w:r w:rsidRPr="00E32220">
        <w:rPr>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6AD63A0F" w14:textId="77777777" w:rsidR="006C6D2A" w:rsidRDefault="006C6D2A" w:rsidP="006C6D2A">
      <w:pPr>
        <w:jc w:val="both"/>
      </w:pPr>
      <w:r>
        <w:t xml:space="preserve">Si magnifica il Signore proclamando la grandezza della sua opera compiuta per noi, attraverso noi. Se noi non lasciamo libero spazio a Dio perché operi secondo la grandezza del suo amore e della sua onnipotenza, per mezzo </w:t>
      </w:r>
      <w:r>
        <w:lastRenderedPageBreak/>
        <w:t>nostro mai nessuna gloria si innalzerà al Signore e Lui mai potrà essere conosciuto. Anche se parliamo di Lui, ne parliamo in un modo sterile, vuoto, vano. Parliamo di un Dio che è nell’alto dei cieli, ma che non agisce sulla nostra terra. Non agisce perché noi gli abbiamo impedito di poterlo fare. Siamo di ostacolo alla sua gloria.</w:t>
      </w:r>
    </w:p>
    <w:p w14:paraId="377E50D4" w14:textId="77777777" w:rsidR="006C6D2A" w:rsidRDefault="006C6D2A" w:rsidP="006C6D2A">
      <w:pPr>
        <w:jc w:val="both"/>
      </w:pPr>
      <w:r>
        <w:t>Quando noi lavoriamo per dare gloria a Dio, Satana, che è geloso della gloria dell’Onnipotente, libera sulla terra i suoi satelliti perché disturbino, ostacolino, impediscano che questo rendimento di gloria possa avvenire. Essi possono giungere anche ad infliggere la morte fisica. Colui che vuole veramente rendere gloria a Dio non deve temere costoro. Il dono della vita offerta a Dio è il più alto rendimento di gloria. Il martirio che apparentemente sempre la vittoria di Satana, si rivela invece come la sua più amara sconfitta. Il vero glorificatore del Signore sa questo e persevera sino alla fine. Nella vita e nella morte lui ha un solo scopo: magnificare il Signore, innalzare a Lui la più grande gloria. Esaltarlo e benedirlo in eterno.</w:t>
      </w:r>
    </w:p>
    <w:p w14:paraId="03EFA6C4" w14:textId="77777777" w:rsidR="006C6D2A" w:rsidRDefault="006C6D2A" w:rsidP="006C6D2A">
      <w:r>
        <w:t xml:space="preserve">Vergine Maria, Madre della Redenzione, Angeli, Santi, fateci veri glorificatori di Dio. </w:t>
      </w:r>
    </w:p>
    <w:p w14:paraId="1BDD6733" w14:textId="77777777" w:rsidR="006C6D2A" w:rsidRPr="004A18CF" w:rsidRDefault="006C6D2A" w:rsidP="006C6D2A">
      <w:pPr>
        <w:jc w:val="right"/>
        <w:rPr>
          <w:b/>
          <w:i/>
        </w:rPr>
      </w:pPr>
      <w:r>
        <w:rPr>
          <w:b/>
          <w:i/>
        </w:rPr>
        <w:t xml:space="preserve">28 Luglio </w:t>
      </w:r>
      <w:r w:rsidRPr="004A18CF">
        <w:rPr>
          <w:b/>
          <w:i/>
        </w:rPr>
        <w:t>2012</w:t>
      </w:r>
    </w:p>
    <w:p w14:paraId="17CCD9A2" w14:textId="77777777" w:rsidR="006C6D2A" w:rsidRDefault="006C6D2A" w:rsidP="006C6D2A">
      <w:pPr>
        <w:jc w:val="both"/>
      </w:pPr>
    </w:p>
    <w:p w14:paraId="28C5E7FB" w14:textId="77777777" w:rsidR="006C6D2A" w:rsidRDefault="006C6D2A" w:rsidP="006C6D2A">
      <w:pPr>
        <w:pStyle w:val="Titolo1"/>
        <w:spacing w:before="0" w:after="0"/>
        <w:jc w:val="center"/>
      </w:pPr>
    </w:p>
    <w:p w14:paraId="4B6150A4" w14:textId="77777777" w:rsidR="006C6D2A" w:rsidRPr="00175902" w:rsidRDefault="006C6D2A" w:rsidP="006C6D2A">
      <w:pPr>
        <w:pStyle w:val="Titolo1"/>
        <w:spacing w:before="0" w:after="0"/>
        <w:jc w:val="center"/>
      </w:pPr>
      <w:bookmarkStart w:id="256" w:name="_Toc343622603"/>
      <w:bookmarkStart w:id="257" w:name="_Toc94188680"/>
      <w:r>
        <w:t>La VERGINE MARIA NEL VANGELO</w:t>
      </w:r>
      <w:bookmarkEnd w:id="256"/>
      <w:bookmarkEnd w:id="257"/>
    </w:p>
    <w:p w14:paraId="6F5F6FDA" w14:textId="77777777" w:rsidR="006C6D2A" w:rsidRPr="00FD6876" w:rsidRDefault="006C6D2A" w:rsidP="006C6D2A">
      <w:pPr>
        <w:pStyle w:val="Titolo1"/>
        <w:spacing w:before="0" w:after="120"/>
        <w:jc w:val="center"/>
        <w:rPr>
          <w:sz w:val="18"/>
          <w:szCs w:val="24"/>
        </w:rPr>
      </w:pPr>
      <w:bookmarkStart w:id="258" w:name="_Toc343622604"/>
      <w:bookmarkStart w:id="259" w:name="_Toc94188681"/>
      <w:r w:rsidRPr="00FD6876">
        <w:rPr>
          <w:iCs/>
          <w:sz w:val="22"/>
        </w:rPr>
        <w:t>Di generazione in generazione la sua misericordia per quelli che lo temono</w:t>
      </w:r>
      <w:bookmarkEnd w:id="258"/>
      <w:bookmarkEnd w:id="259"/>
    </w:p>
    <w:p w14:paraId="3B52FAF4" w14:textId="77777777" w:rsidR="006C6D2A" w:rsidRPr="004A18CF" w:rsidRDefault="006C6D2A" w:rsidP="006C6D2A">
      <w:pPr>
        <w:jc w:val="both"/>
        <w:rPr>
          <w:b/>
        </w:rPr>
      </w:pPr>
    </w:p>
    <w:p w14:paraId="797226BF" w14:textId="77777777" w:rsidR="006C6D2A" w:rsidRDefault="006C6D2A" w:rsidP="006C6D2A">
      <w:pPr>
        <w:jc w:val="both"/>
      </w:pPr>
      <w:r>
        <w:t xml:space="preserve">Oggi proprio questa verità abbiamo noi dimenticato: proclamiamo la misericordia di Dio per tutti. Ci dimentichiamo che essa è data invece a quanti temono il Signore. Il Libro del Siracide ci insegna cosa è il timore del Signore che deve abitare in ogni cuore desideroso, bramoso di essere ricolmato della misericordia di Dio che è perdono e abbondanza di grazia e di pietà. </w:t>
      </w:r>
    </w:p>
    <w:p w14:paraId="2B4571DD" w14:textId="77777777" w:rsidR="006C6D2A" w:rsidRPr="00EA7537" w:rsidRDefault="006C6D2A" w:rsidP="006C6D2A">
      <w:pPr>
        <w:jc w:val="both"/>
        <w:rPr>
          <w:i/>
          <w:color w:val="000000"/>
        </w:rPr>
      </w:pPr>
      <w:r w:rsidRPr="00EA7537">
        <w:rPr>
          <w:i/>
          <w:color w:val="00000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222DE428" w14:textId="77777777" w:rsidR="006C6D2A" w:rsidRPr="00EA7537" w:rsidRDefault="006C6D2A" w:rsidP="006C6D2A">
      <w:pPr>
        <w:jc w:val="both"/>
        <w:rPr>
          <w:i/>
        </w:rPr>
      </w:pPr>
      <w:r w:rsidRPr="00EA7537">
        <w:rPr>
          <w:i/>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w:t>
      </w:r>
      <w:r w:rsidRPr="00EA7537">
        <w:rPr>
          <w:i/>
        </w:rPr>
        <w:lastRenderedPageBreak/>
        <w:t xml:space="preserve">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14:paraId="5596A733" w14:textId="77777777" w:rsidR="006C6D2A" w:rsidRDefault="006C6D2A" w:rsidP="006C6D2A">
      <w:pPr>
        <w:jc w:val="both"/>
      </w:pPr>
      <w:r>
        <w:t>Teme il Signore chi cammina nella sua Legge, nel suo Vangelo, nel suo Santo Spirito. Il timore del Signore è ascolto di ogni mozione dello Spirito di Dio. È lasciarsi da Lui condurre a tutta la verità. È permettere che Lui formi Cristo nei nostri cuori. È desiderio di divenire vera luce del mondo e vero sale della terra. È trasformarsi in veri uomini evangelici.</w:t>
      </w:r>
    </w:p>
    <w:p w14:paraId="0F99331C" w14:textId="77777777" w:rsidR="006C6D2A" w:rsidRPr="00E32220" w:rsidRDefault="006C6D2A" w:rsidP="006C6D2A">
      <w:pPr>
        <w:jc w:val="both"/>
        <w:rPr>
          <w:i/>
          <w:iCs/>
        </w:rPr>
      </w:pPr>
      <w:r w:rsidRPr="00E32220">
        <w:rPr>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034A7C03" w14:textId="77777777" w:rsidR="006C6D2A" w:rsidRDefault="006C6D2A" w:rsidP="006C6D2A">
      <w:pPr>
        <w:jc w:val="both"/>
      </w:pPr>
      <w:r>
        <w:t>Il vero frutto del timore del Signore è la santità della vita. La santità è cammino con Dio sempre. A chi cammina con il suo Dio e Signore, sempre verrà elargita ogni misericordia. A chi invece si allontana dal suo Dio e Signore, si ostina a percorrere le vie dal male, della trasgressione dei Comandamenti, del disprezzo del Vangelo, dell’abbandono dello Spirito Santo, essendo la misericordia di Dio proprio il dono di questi beni divini – grazia, verità, carità, Spirito Santo, Legge, Volontà divina rivelata – mai Dio potrà riversare su costoro la sua misericordia. L’ha riversata, ma da essi è stata calpestata, triturata sotto i loro piedi. Il cristiano deve essere serio, ma soprattutto onesto. Non può ingannare il mondo e se stesso. Non può dire che alla fine della vita saremo tutti avvolti dalla misericordia di Dio, se oggi, nella nostra storia quotidiana, la disprezziamo e la calpestiamo. Questo è vero peccato contro lo Spirito Santo, perché è vera presunzione di salvarsi senza merito. Noi siamo spietati contro il mondo intero, uccidiamo, distruggiamo, calunniamo, diciamo falsa testimonianza, facciamo scrivere a persone senza intelletto lettere anonime di calunnia per infangare la stessa verità di Dio e di Cristo Gesù che si manifestano nella nostra storia e poi gridiamo che la misericordia di Dio ci coprirà, ci salverà, ci darà il premio eterno. Stoltezza e insipienza più grande non esistono.</w:t>
      </w:r>
    </w:p>
    <w:p w14:paraId="5B843377" w14:textId="77777777" w:rsidR="006C6D2A" w:rsidRDefault="006C6D2A" w:rsidP="006C6D2A">
      <w:pPr>
        <w:jc w:val="both"/>
      </w:pPr>
      <w:r>
        <w:t xml:space="preserve">Vergine Maria, Madre della Redenzione, Angeli, Santi, insegnateci il vero timore del Signore. </w:t>
      </w:r>
    </w:p>
    <w:p w14:paraId="79B734CB" w14:textId="77777777" w:rsidR="006C6D2A" w:rsidRPr="004A18CF" w:rsidRDefault="006C6D2A" w:rsidP="006C6D2A">
      <w:pPr>
        <w:jc w:val="right"/>
        <w:rPr>
          <w:b/>
          <w:i/>
        </w:rPr>
      </w:pPr>
      <w:r>
        <w:rPr>
          <w:b/>
          <w:i/>
        </w:rPr>
        <w:lastRenderedPageBreak/>
        <w:t xml:space="preserve">04 Agosto </w:t>
      </w:r>
      <w:r w:rsidRPr="004A18CF">
        <w:rPr>
          <w:b/>
          <w:i/>
        </w:rPr>
        <w:t>2012</w:t>
      </w:r>
    </w:p>
    <w:p w14:paraId="04715B6B" w14:textId="77777777" w:rsidR="006C6D2A" w:rsidRDefault="006C6D2A" w:rsidP="006C6D2A">
      <w:pPr>
        <w:jc w:val="both"/>
      </w:pPr>
    </w:p>
    <w:p w14:paraId="0BCCBB2A" w14:textId="77777777" w:rsidR="006C6D2A" w:rsidRDefault="006C6D2A" w:rsidP="006C6D2A">
      <w:pPr>
        <w:jc w:val="both"/>
      </w:pPr>
    </w:p>
    <w:p w14:paraId="483502F0" w14:textId="77777777" w:rsidR="006C6D2A" w:rsidRPr="00175902" w:rsidRDefault="006C6D2A" w:rsidP="006C6D2A">
      <w:pPr>
        <w:pStyle w:val="Titolo1"/>
        <w:spacing w:before="0" w:after="0"/>
        <w:jc w:val="center"/>
      </w:pPr>
      <w:bookmarkStart w:id="260" w:name="_Toc343622612"/>
      <w:bookmarkStart w:id="261" w:name="_Toc94188682"/>
      <w:r>
        <w:t>La VERGINE MARIA NEL VANGELO</w:t>
      </w:r>
      <w:bookmarkEnd w:id="260"/>
      <w:bookmarkEnd w:id="261"/>
    </w:p>
    <w:p w14:paraId="34BE925F" w14:textId="77777777" w:rsidR="006C6D2A" w:rsidRPr="003517A1" w:rsidRDefault="006C6D2A" w:rsidP="006C6D2A">
      <w:pPr>
        <w:pStyle w:val="Titolo1"/>
        <w:spacing w:before="0" w:after="0"/>
        <w:jc w:val="center"/>
        <w:rPr>
          <w:sz w:val="18"/>
          <w:szCs w:val="24"/>
        </w:rPr>
      </w:pPr>
      <w:bookmarkStart w:id="262" w:name="_Toc343622613"/>
      <w:bookmarkStart w:id="263" w:name="_Toc94188683"/>
      <w:r w:rsidRPr="003517A1">
        <w:rPr>
          <w:iCs/>
        </w:rPr>
        <w:t>Ha spiegato la potenza del suo braccio</w:t>
      </w:r>
      <w:bookmarkEnd w:id="262"/>
      <w:bookmarkEnd w:id="263"/>
    </w:p>
    <w:p w14:paraId="0E02108B" w14:textId="77777777" w:rsidR="006C6D2A" w:rsidRPr="004A18CF" w:rsidRDefault="006C6D2A" w:rsidP="006C6D2A">
      <w:pPr>
        <w:jc w:val="both"/>
        <w:rPr>
          <w:b/>
        </w:rPr>
      </w:pPr>
    </w:p>
    <w:p w14:paraId="004169A9" w14:textId="77777777" w:rsidR="006C6D2A" w:rsidRDefault="006C6D2A" w:rsidP="006C6D2A">
      <w:pPr>
        <w:jc w:val="both"/>
      </w:pPr>
      <w:r>
        <w:t>Il giudizio di Dio sulle azioni degli uomini è purissima verità rivelata. Ogni pagina sia dell’Antico che del Nuovo testamento è un giudizio di Dio sulle opere della sua creatura. Vero giudizio di Dio è quello riportato da San Matteo sugli scribi e sui farisei del tempo di Gesù.</w:t>
      </w:r>
    </w:p>
    <w:p w14:paraId="687F1E9B" w14:textId="77777777" w:rsidR="006C6D2A" w:rsidRPr="00EC4DEC" w:rsidRDefault="006C6D2A" w:rsidP="006C6D2A">
      <w:pPr>
        <w:jc w:val="both"/>
        <w:rPr>
          <w:i/>
          <w:spacing w:val="-5"/>
        </w:rPr>
      </w:pPr>
      <w:r w:rsidRPr="00EC4DEC">
        <w:rPr>
          <w:i/>
        </w:rPr>
        <w:t>Guai a voi, scribi e farisei ipocriti, che chiudete il regno dei cieli davanti alla gente; di fatto non entrate voi, e non lasciate entrare nemmeno quelli che vogliono entrare.</w:t>
      </w:r>
      <w:r w:rsidRPr="00EC4DEC">
        <w:rPr>
          <w:i/>
          <w:position w:val="6"/>
        </w:rPr>
        <w:t xml:space="preserve"> </w:t>
      </w:r>
      <w:r w:rsidRPr="00EC4DEC">
        <w:rPr>
          <w:i/>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i/>
        </w:rPr>
        <w:t xml:space="preserve"> </w:t>
      </w:r>
      <w:r w:rsidRPr="00EC4DEC">
        <w:rPr>
          <w:i/>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EC4DEC">
        <w:rPr>
          <w:i/>
          <w:spacing w:val="-5"/>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6FC61293" w14:textId="77777777" w:rsidR="006C6D2A" w:rsidRDefault="006C6D2A" w:rsidP="006C6D2A">
      <w:pPr>
        <w:jc w:val="both"/>
        <w:rPr>
          <w:i/>
        </w:rPr>
      </w:pPr>
      <w:r w:rsidRPr="00EC4DEC">
        <w:rPr>
          <w:i/>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w:t>
      </w:r>
      <w:r w:rsidRPr="00EC4DEC">
        <w:rPr>
          <w:i/>
        </w:rPr>
        <w:lastRenderedPageBreak/>
        <w:t xml:space="preserve">mandati a te, quante volte ho voluto raccogliere i tuoi figli, come una chioccia raccoglie i suoi pulcini sotto le ali, e voi non avete voluto! Ecco, la vostra casa è lasciata a voi deserta! (Cfr Mt 23,1-39). </w:t>
      </w:r>
    </w:p>
    <w:p w14:paraId="1CC379B4" w14:textId="77777777" w:rsidR="006C6D2A" w:rsidRPr="00EC4DEC" w:rsidRDefault="006C6D2A" w:rsidP="006C6D2A">
      <w:pPr>
        <w:jc w:val="both"/>
      </w:pPr>
      <w:r>
        <w:t xml:space="preserve">La Vergine Maria, con gli occhi pieni di Spirito Santo, vede il giudizio di Dio sugli uomini e lo canta. Nella storia il giudizio di Dio è sempre in vista della conversione, del pentimento, del ritorno al Signore. È un giudizio di perdizione solo quando si commette il peccato contro lo Spirito Santo. Per questo peccato non vi è perdono né sulla terra e né nell’eternità. </w:t>
      </w:r>
    </w:p>
    <w:p w14:paraId="1220C23D" w14:textId="77777777" w:rsidR="006C6D2A" w:rsidRPr="00E32220" w:rsidRDefault="006C6D2A" w:rsidP="006C6D2A">
      <w:pPr>
        <w:jc w:val="both"/>
        <w:rPr>
          <w:i/>
          <w:iCs/>
        </w:rPr>
      </w:pPr>
      <w:r w:rsidRPr="00E32220">
        <w:rPr>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0DC85B74" w14:textId="77777777" w:rsidR="006C6D2A" w:rsidRDefault="006C6D2A" w:rsidP="006C6D2A">
      <w:pPr>
        <w:jc w:val="both"/>
      </w:pPr>
      <w:r>
        <w:t>Oggi la moderna teologia, predicazione, morale, ascesi, ha abolito ogni giudizio di Dio sulla terra e nei cieli, nel tempo e nell’eternità. Quest’abolizione si riveste per noi di un altissimo significato: essa attesta che noi non abbiamo né mente, né occhi, né orecchi, né cuore di Spirito Santo. Abbiamo mente e cuore di pietra, pensieri di peccato. Quando non si vede come vede la Vergine Maria è segno che lo Spirito del Signore non abita in noi. In noi abita il peccato e dal peccato parliamo, non dalla santità della verità del Signore Dio nostro.</w:t>
      </w:r>
    </w:p>
    <w:p w14:paraId="5A693AF2" w14:textId="77777777" w:rsidR="006C6D2A" w:rsidRDefault="006C6D2A" w:rsidP="006C6D2A">
      <w:pPr>
        <w:jc w:val="both"/>
      </w:pPr>
      <w:r>
        <w:t xml:space="preserve">Vergine Maria, Madre della Redenzione, Angeli, Santi, aiutateci a vere nello Spirito Santo. </w:t>
      </w:r>
    </w:p>
    <w:p w14:paraId="12072C89" w14:textId="77777777" w:rsidR="006C6D2A" w:rsidRPr="004A18CF" w:rsidRDefault="006C6D2A" w:rsidP="006C6D2A">
      <w:pPr>
        <w:jc w:val="right"/>
        <w:rPr>
          <w:b/>
          <w:i/>
        </w:rPr>
      </w:pPr>
      <w:r>
        <w:rPr>
          <w:b/>
          <w:i/>
        </w:rPr>
        <w:t xml:space="preserve">04 Agosto </w:t>
      </w:r>
      <w:r w:rsidRPr="004A18CF">
        <w:rPr>
          <w:b/>
          <w:i/>
        </w:rPr>
        <w:t>2012</w:t>
      </w:r>
    </w:p>
    <w:p w14:paraId="38443659" w14:textId="77777777" w:rsidR="006C6D2A" w:rsidRDefault="006C6D2A" w:rsidP="006C6D2A">
      <w:pPr>
        <w:jc w:val="both"/>
      </w:pPr>
    </w:p>
    <w:p w14:paraId="2BE5BF1D" w14:textId="77777777" w:rsidR="006C6D2A" w:rsidRDefault="006C6D2A" w:rsidP="006C6D2A">
      <w:pPr>
        <w:jc w:val="both"/>
      </w:pPr>
    </w:p>
    <w:p w14:paraId="27E179A7" w14:textId="77777777" w:rsidR="006C6D2A" w:rsidRPr="00175902" w:rsidRDefault="006C6D2A" w:rsidP="006C6D2A">
      <w:pPr>
        <w:pStyle w:val="Titolo1"/>
        <w:spacing w:before="0" w:after="0"/>
        <w:jc w:val="center"/>
      </w:pPr>
      <w:bookmarkStart w:id="264" w:name="_Toc343622621"/>
      <w:bookmarkStart w:id="265" w:name="_Toc94188684"/>
      <w:r>
        <w:t>La VERGINE MARIA NEL VANGELO</w:t>
      </w:r>
      <w:bookmarkEnd w:id="264"/>
      <w:bookmarkEnd w:id="265"/>
    </w:p>
    <w:p w14:paraId="1004C567" w14:textId="77777777" w:rsidR="006C6D2A" w:rsidRPr="0035587C" w:rsidRDefault="006C6D2A" w:rsidP="006C6D2A">
      <w:pPr>
        <w:pStyle w:val="Titolo1"/>
        <w:spacing w:before="0" w:after="120"/>
        <w:jc w:val="center"/>
        <w:rPr>
          <w:sz w:val="18"/>
          <w:szCs w:val="24"/>
        </w:rPr>
      </w:pPr>
      <w:bookmarkStart w:id="266" w:name="_Toc343622622"/>
      <w:bookmarkStart w:id="267" w:name="_Toc94188685"/>
      <w:r w:rsidRPr="0035587C">
        <w:rPr>
          <w:iCs/>
        </w:rPr>
        <w:t>Maria rimase con lei circa tre mesi, poi tornò a casa sua</w:t>
      </w:r>
      <w:bookmarkEnd w:id="266"/>
      <w:bookmarkEnd w:id="267"/>
    </w:p>
    <w:p w14:paraId="2215A9B5" w14:textId="77777777" w:rsidR="006C6D2A" w:rsidRPr="004A18CF" w:rsidRDefault="006C6D2A" w:rsidP="006C6D2A">
      <w:pPr>
        <w:jc w:val="both"/>
        <w:rPr>
          <w:b/>
        </w:rPr>
      </w:pPr>
    </w:p>
    <w:p w14:paraId="341C3B74" w14:textId="77777777" w:rsidR="006C6D2A" w:rsidRDefault="006C6D2A" w:rsidP="006C6D2A">
      <w:pPr>
        <w:jc w:val="both"/>
      </w:pPr>
      <w:r>
        <w:t>il mistero del tempo è la realtà più difficile da vivere per un uomo. Il tempo è dono di Dio perché si lo si viva tutto secondo la sua volontà. Ora, come fa un uomo senza Dio a vivere il tempo secondo la volontà del suo Dio? Secondo San Paolo questo può avvenire solo se si vive in stretta comunione con lo Spirito Santo del Signore.</w:t>
      </w:r>
    </w:p>
    <w:p w14:paraId="3A219B8C" w14:textId="77777777" w:rsidR="006C6D2A" w:rsidRPr="00DA4567" w:rsidRDefault="006C6D2A" w:rsidP="006C6D2A">
      <w:pPr>
        <w:jc w:val="both"/>
        <w:rPr>
          <w:i/>
          <w:iCs/>
        </w:rPr>
      </w:pPr>
      <w:r w:rsidRPr="00DA4567">
        <w:rPr>
          <w:i/>
          <w:iCs/>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w:t>
      </w:r>
      <w:r w:rsidRPr="00DA4567">
        <w:rPr>
          <w:i/>
          <w:iCs/>
        </w:rPr>
        <w:lastRenderedPageBreak/>
        <w:t xml:space="preserve">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 </w:t>
      </w:r>
    </w:p>
    <w:p w14:paraId="36590B7F" w14:textId="77777777" w:rsidR="006C6D2A" w:rsidRDefault="006C6D2A" w:rsidP="006C6D2A">
      <w:pPr>
        <w:jc w:val="both"/>
      </w:pPr>
      <w:r>
        <w:t xml:space="preserve">Altra verità della Scrittura è questa: vi è un tempo per ogni cosa. Senza lo Spirito Santo di Dio, ignoriamo però il giusto tempo da dedicare a ciascuna cosa. Vi è il tempo per raccogliere le pietre. Ma quanto pietre devono essere raccolte? È questa la non scienza dell’uomo. Se non si dedica il giusto tempo ad ogni cosa, è segno che non siamo nello Spirito Santo del Signore. </w:t>
      </w:r>
    </w:p>
    <w:p w14:paraId="111AE57A" w14:textId="77777777" w:rsidR="006C6D2A" w:rsidRPr="006D1709" w:rsidRDefault="006C6D2A" w:rsidP="006C6D2A">
      <w:pPr>
        <w:jc w:val="both"/>
        <w:rPr>
          <w:i/>
          <w:iCs/>
          <w:color w:val="000000"/>
        </w:rPr>
      </w:pPr>
      <w:r w:rsidRPr="006D1709">
        <w:rPr>
          <w:i/>
          <w:iCs/>
          <w:color w:val="000000"/>
        </w:rPr>
        <w:t xml:space="preserve">Tutto ha il suo momento, e ogni evento ha il suo tempo sotto il cielo. </w:t>
      </w:r>
      <w:r>
        <w:rPr>
          <w:i/>
          <w:iCs/>
          <w:color w:val="000000"/>
        </w:rPr>
        <w:t>C</w:t>
      </w:r>
      <w:r w:rsidRPr="006D1709">
        <w:rPr>
          <w:i/>
          <w:iCs/>
          <w:color w:val="000000"/>
        </w:rPr>
        <w:t xml:space="preserve">’è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 (Qo 3,1-15). </w:t>
      </w:r>
    </w:p>
    <w:p w14:paraId="4FE220BB" w14:textId="77777777" w:rsidR="006C6D2A" w:rsidRDefault="006C6D2A" w:rsidP="006C6D2A">
      <w:pPr>
        <w:jc w:val="both"/>
      </w:pPr>
      <w:r>
        <w:t xml:space="preserve">Senza la potenza dello Spirito Santo in noi ignoriamo quanto, dove, con chi, vivere il nostro tempo. Che siamo senza lo Spirito Santo di Dio lo attesta il fatto che abbiamo trasformato la notte in giorno e il giorno in notte, la virtù in vizio e il vizio in virtù, il bene in male e il male in bene. Oggi il tempo è sciupato, massacrato, angariato, ucciso, perso, dilapidato, ingannato. </w:t>
      </w:r>
    </w:p>
    <w:p w14:paraId="310E949B" w14:textId="77777777" w:rsidR="006C6D2A" w:rsidRPr="00E32220" w:rsidRDefault="006C6D2A" w:rsidP="006C6D2A">
      <w:pPr>
        <w:jc w:val="both"/>
        <w:rPr>
          <w:i/>
          <w:iCs/>
        </w:rPr>
      </w:pPr>
      <w:r w:rsidRPr="00E32220">
        <w:rPr>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w:t>
      </w:r>
      <w:r w:rsidRPr="00E32220">
        <w:rPr>
          <w:i/>
          <w:iCs/>
        </w:rPr>
        <w:lastRenderedPageBreak/>
        <w:t xml:space="preserve">come aveva detto ai nostri padri, per Abramo e la sua discendenza, per sempre». Maria rimase con lei circa tre mesi, poi tornò a casa sua. (Lc 1,39-56). </w:t>
      </w:r>
    </w:p>
    <w:p w14:paraId="1767BCA7" w14:textId="77777777" w:rsidR="006C6D2A" w:rsidRDefault="006C6D2A" w:rsidP="006C6D2A">
      <w:pPr>
        <w:jc w:val="both"/>
      </w:pPr>
      <w:r>
        <w:t xml:space="preserve">La Vergine Maria è piena di Spirito Santo. Con Lui nel cuore e nella mente dona il giusto tempo alla carità. Rimane con la cugina circa tre mesi. Poi fa ritorno a casa sua. È ora il tempo di dedicarsi interamente a Cristo Signore che dovrà nascere. È grande il mistero del tempo. </w:t>
      </w:r>
    </w:p>
    <w:p w14:paraId="01BD0AF1" w14:textId="77777777" w:rsidR="006C6D2A" w:rsidRDefault="006C6D2A" w:rsidP="006C6D2A">
      <w:r>
        <w:t xml:space="preserve">Vergine Maria, Madre della Redenzione, Angeli, Santi, aiutateci a vivere bene questo mistero. </w:t>
      </w:r>
    </w:p>
    <w:p w14:paraId="4C5982D6" w14:textId="77777777" w:rsidR="006C6D2A" w:rsidRPr="004A18CF" w:rsidRDefault="006C6D2A" w:rsidP="006C6D2A">
      <w:pPr>
        <w:jc w:val="right"/>
        <w:rPr>
          <w:b/>
          <w:i/>
        </w:rPr>
      </w:pPr>
      <w:r>
        <w:rPr>
          <w:b/>
          <w:i/>
        </w:rPr>
        <w:t xml:space="preserve">18 Agosto </w:t>
      </w:r>
      <w:r w:rsidRPr="004A18CF">
        <w:rPr>
          <w:b/>
          <w:i/>
        </w:rPr>
        <w:t>2012</w:t>
      </w:r>
    </w:p>
    <w:p w14:paraId="20FD29EE" w14:textId="77777777" w:rsidR="006C6D2A" w:rsidRDefault="006C6D2A" w:rsidP="006C6D2A">
      <w:pPr>
        <w:pStyle w:val="Titolo1"/>
        <w:spacing w:before="0" w:after="0"/>
        <w:jc w:val="center"/>
      </w:pPr>
    </w:p>
    <w:p w14:paraId="2B3E664E" w14:textId="77777777" w:rsidR="006C6D2A" w:rsidRPr="00175902" w:rsidRDefault="006C6D2A" w:rsidP="006C6D2A">
      <w:pPr>
        <w:pStyle w:val="Titolo1"/>
        <w:spacing w:before="0" w:after="0"/>
        <w:jc w:val="center"/>
      </w:pPr>
      <w:bookmarkStart w:id="268" w:name="_Toc343622630"/>
      <w:bookmarkStart w:id="269" w:name="_Toc94188686"/>
      <w:r>
        <w:t>La VERGINE MARIA NEL VANGELO</w:t>
      </w:r>
      <w:bookmarkEnd w:id="268"/>
      <w:bookmarkEnd w:id="269"/>
    </w:p>
    <w:p w14:paraId="13E785D2" w14:textId="77777777" w:rsidR="006C6D2A" w:rsidRPr="00594088" w:rsidRDefault="006C6D2A" w:rsidP="006C6D2A">
      <w:pPr>
        <w:pStyle w:val="Titolo1"/>
        <w:spacing w:before="0" w:after="120"/>
        <w:jc w:val="center"/>
        <w:rPr>
          <w:sz w:val="20"/>
          <w:szCs w:val="24"/>
        </w:rPr>
      </w:pPr>
      <w:bookmarkStart w:id="270" w:name="_Toc343622631"/>
      <w:bookmarkStart w:id="271" w:name="_Toc94188687"/>
      <w:r w:rsidRPr="00594088">
        <w:rPr>
          <w:iCs/>
          <w:sz w:val="22"/>
          <w:szCs w:val="20"/>
        </w:rPr>
        <w:t>Maria, da parte sua, custodiva tutte queste cose, meditandole nel suo cuore</w:t>
      </w:r>
      <w:bookmarkEnd w:id="270"/>
      <w:bookmarkEnd w:id="271"/>
    </w:p>
    <w:p w14:paraId="340587B5" w14:textId="77777777" w:rsidR="006C6D2A" w:rsidRPr="004A18CF" w:rsidRDefault="006C6D2A" w:rsidP="006C6D2A">
      <w:pPr>
        <w:jc w:val="both"/>
        <w:rPr>
          <w:b/>
        </w:rPr>
      </w:pPr>
    </w:p>
    <w:p w14:paraId="5333E9FE" w14:textId="77777777" w:rsidR="006C6D2A" w:rsidRDefault="006C6D2A" w:rsidP="006C6D2A">
      <w:pPr>
        <w:jc w:val="both"/>
      </w:pPr>
      <w:r>
        <w:t>Da Maria oggi dobbiamo imparare alcune verità necessarie per la santificazione della nostra vita. Ogni vita si svolge in una storia particolare. In questa storia vi sono molteplici attori. Non tutto dipende da noi. Anzi, quasi sempre, tutto dipende non da noi. La storia ci è data. Non ce la facciamo. A noi è chiesto di rimanere e di crescere nella grande santità nella storia che ci è data. Se comprendiamo questo principio, sapremo sempre come vivere nella storia.</w:t>
      </w:r>
    </w:p>
    <w:p w14:paraId="09A49ACE" w14:textId="77777777" w:rsidR="006C6D2A" w:rsidRDefault="006C6D2A" w:rsidP="006C6D2A">
      <w:pPr>
        <w:jc w:val="both"/>
      </w:pPr>
      <w:r>
        <w:t>Noi siamo assai differenti dalla Vergine Maria. Lei accoglieva la storia e ogni giorno la viveva nella più grande santità.  Noi vorremmo essere i signori, i costruttori sia della nostra storia che di quella dei nostri fratelli. Vorremmo essere gli attori unici di essa. La non possibilità di essere questi unici attori crea in noi sofferenza e insofferenza, ribellione e ostilità verso i fratelli. In Maria vi era sempre accoglienza. Anche presso la croce accolse e visse nella più grande santità la storia che gli era stata data perché Lei si santificasse in essa.</w:t>
      </w:r>
    </w:p>
    <w:p w14:paraId="0AD38909" w14:textId="77777777" w:rsidR="006C6D2A" w:rsidRDefault="006C6D2A" w:rsidP="006C6D2A">
      <w:pPr>
        <w:jc w:val="both"/>
      </w:pPr>
      <w:r>
        <w:t xml:space="preserve">L’Imperatore di Roma ordina un censimento. Maria obbedisce all’Imperatore. In Betlemme non si  trova un alloggio. Lei obbedisce alla sua condizione storica di pellegrina e di viandante povera. In una grotta partorisce il Figlio dell’Altissimo. La grotta gli offre una mangiatoia nella quale adagiare il suo Figlio Unigenito e Lei lo adagia con amore. Questo la storia Le offre e questo Lei prende con somma obbedienza. Il suo cuore è puro, libero, santo, nella pace. </w:t>
      </w:r>
    </w:p>
    <w:p w14:paraId="703CDA96" w14:textId="77777777" w:rsidR="006C6D2A" w:rsidRPr="00594088" w:rsidRDefault="006C6D2A" w:rsidP="006C6D2A">
      <w:pPr>
        <w:jc w:val="both"/>
        <w:rPr>
          <w:i/>
          <w:iCs/>
        </w:rPr>
      </w:pPr>
      <w:r w:rsidRPr="00594088">
        <w:rPr>
          <w:i/>
          <w:iCs/>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p>
    <w:p w14:paraId="699A8ECC" w14:textId="77777777" w:rsidR="006C6D2A" w:rsidRPr="00594088" w:rsidRDefault="006C6D2A" w:rsidP="006C6D2A">
      <w:pPr>
        <w:jc w:val="both"/>
        <w:rPr>
          <w:i/>
          <w:iCs/>
        </w:rPr>
      </w:pPr>
      <w:r w:rsidRPr="00594088">
        <w:rPr>
          <w:i/>
          <w:iCs/>
        </w:rPr>
        <w:t xml:space="preserve">C’erano in quella regione alcuni pastori che, pernottando all’aperto, vegliavano tutta la notte facendo la guardia al loro gregge. Un angelo del Signore si </w:t>
      </w:r>
      <w:r w:rsidRPr="00594088">
        <w:rPr>
          <w:i/>
          <w:iCs/>
        </w:rPr>
        <w:lastRenderedPageBreak/>
        <w:t>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Pr>
          <w:i/>
          <w:iCs/>
        </w:rPr>
        <w:t xml:space="preserve"> </w:t>
      </w:r>
      <w:r w:rsidRPr="00594088">
        <w:rPr>
          <w:i/>
          <w:iCs/>
        </w:rPr>
        <w:t>«Gloria a Dio nel più alto dei cieli</w:t>
      </w:r>
      <w:r>
        <w:rPr>
          <w:i/>
          <w:iCs/>
        </w:rPr>
        <w:t xml:space="preserve"> </w:t>
      </w:r>
      <w:r w:rsidRPr="00594088">
        <w:rPr>
          <w:i/>
          <w:iCs/>
        </w:rPr>
        <w:t>e sulla terra pace agli uomini, che egli ama».</w:t>
      </w:r>
    </w:p>
    <w:p w14:paraId="69650DEF" w14:textId="77777777" w:rsidR="006C6D2A" w:rsidRPr="00594088" w:rsidRDefault="006C6D2A" w:rsidP="006C6D2A">
      <w:pPr>
        <w:jc w:val="both"/>
        <w:rPr>
          <w:i/>
          <w:iCs/>
        </w:rPr>
      </w:pPr>
      <w:r w:rsidRPr="00594088">
        <w:rPr>
          <w:i/>
          <w:iCs/>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Pr>
          <w:i/>
          <w:iCs/>
        </w:rPr>
        <w:t xml:space="preserve"> </w:t>
      </w:r>
      <w:r w:rsidRPr="00594088">
        <w:rPr>
          <w:i/>
          <w:iCs/>
        </w:rPr>
        <w:t xml:space="preserve">Quando furono compiuti gli otto giorni prescritti per la circoncisione, gli fu messo nome Gesù, come era stato chiamato dall’angelo prima che fosse concepito nel grembo. (Lc 2,1-21). </w:t>
      </w:r>
    </w:p>
    <w:p w14:paraId="64D48441" w14:textId="77777777" w:rsidR="006C6D2A" w:rsidRDefault="006C6D2A" w:rsidP="006C6D2A">
      <w:pPr>
        <w:jc w:val="both"/>
      </w:pPr>
      <w:r>
        <w:t xml:space="preserve">Maria non comprende il mistero della storia che si svolge sotto i suoi occhi. La storia prima si vive, poi si comprende. La si comprende se la si pone tutta nel cuore e con umile preghiera si chiede allo Spirito Santo del Signore che ce ne dia Lui la comprensione, l’intelligenza, la verità. </w:t>
      </w:r>
    </w:p>
    <w:p w14:paraId="47E2AA2C" w14:textId="77777777" w:rsidR="006C6D2A" w:rsidRDefault="006C6D2A" w:rsidP="006C6D2A">
      <w:pPr>
        <w:jc w:val="both"/>
      </w:pPr>
      <w:r>
        <w:t xml:space="preserve">Anche in questo noi siamo assai diversi dalla Vergine Maria. Lei prima santificava la storia e poi la comprendeva. Noi vogliamo prima comprenderla e solo in un secondo tempo santificarla. </w:t>
      </w:r>
    </w:p>
    <w:p w14:paraId="5DA73DCA" w14:textId="77777777" w:rsidR="006C6D2A" w:rsidRDefault="006C6D2A" w:rsidP="006C6D2A">
      <w:pPr>
        <w:jc w:val="both"/>
      </w:pPr>
      <w:r>
        <w:t xml:space="preserve">Ma come si fa a santificare una storia che non esiste più? La storia esiste nel momento in cui si vive. Passato quell’istante essa non esiste più e noi l’abbiamo sciupata, dilapidata, persa. Non ci siamo santificati in essa. </w:t>
      </w:r>
    </w:p>
    <w:p w14:paraId="73FA461F" w14:textId="77777777" w:rsidR="006C6D2A" w:rsidRDefault="006C6D2A" w:rsidP="006C6D2A">
      <w:pPr>
        <w:jc w:val="both"/>
      </w:pPr>
      <w:r>
        <w:t xml:space="preserve">Mai più potremo santificarci. È passata. Abbiamo perso la nostra occasione di santificazione. È questa la nostra grande stoltezza ed insipienza. Perdiamo tutte le occasioni  poste dalla storia sul nostro cammino per la nostra più grande crescita spirituale. </w:t>
      </w:r>
    </w:p>
    <w:p w14:paraId="63610800" w14:textId="77777777" w:rsidR="006C6D2A" w:rsidRDefault="006C6D2A" w:rsidP="006C6D2A">
      <w:pPr>
        <w:jc w:val="both"/>
      </w:pPr>
      <w:r>
        <w:t>Pensiamo che la santità sia fuori della storia e non in essa. Noi non siamo come la Vergine Maria. Lei si santificava nella storia. Noi vogliamo farci santi fuori della storia. È illusione!</w:t>
      </w:r>
    </w:p>
    <w:p w14:paraId="1C7CC1D7" w14:textId="77777777" w:rsidR="006C6D2A" w:rsidRPr="004D572A" w:rsidRDefault="006C6D2A" w:rsidP="006C6D2A">
      <w:pPr>
        <w:jc w:val="both"/>
      </w:pPr>
      <w:r w:rsidRPr="004D572A">
        <w:t>Vergine</w:t>
      </w:r>
      <w:r>
        <w:t xml:space="preserve"> Maria, Madre della Redenzione, Angeli, Santi, aiutateci a santificarci nella storia. </w:t>
      </w:r>
    </w:p>
    <w:p w14:paraId="792526C6" w14:textId="77777777" w:rsidR="006C6D2A" w:rsidRPr="004A18CF" w:rsidRDefault="006C6D2A" w:rsidP="006C6D2A">
      <w:pPr>
        <w:jc w:val="right"/>
        <w:rPr>
          <w:b/>
          <w:i/>
        </w:rPr>
      </w:pPr>
      <w:r>
        <w:rPr>
          <w:b/>
          <w:i/>
        </w:rPr>
        <w:t xml:space="preserve">25 Agosto </w:t>
      </w:r>
      <w:r w:rsidRPr="004A18CF">
        <w:rPr>
          <w:b/>
          <w:i/>
        </w:rPr>
        <w:t>2012</w:t>
      </w:r>
    </w:p>
    <w:p w14:paraId="214D79AF" w14:textId="77777777" w:rsidR="006C6D2A" w:rsidRDefault="006C6D2A" w:rsidP="006C6D2A">
      <w:pPr>
        <w:pStyle w:val="Titolo1"/>
        <w:spacing w:before="0" w:after="0"/>
        <w:jc w:val="center"/>
        <w:rPr>
          <w:sz w:val="28"/>
        </w:rPr>
      </w:pPr>
    </w:p>
    <w:p w14:paraId="3441FCE0" w14:textId="77777777" w:rsidR="00E34918" w:rsidRDefault="00E34918" w:rsidP="006C6D2A">
      <w:pPr>
        <w:pStyle w:val="Titolo1"/>
        <w:spacing w:before="0" w:after="0"/>
        <w:jc w:val="center"/>
      </w:pPr>
      <w:bookmarkStart w:id="272" w:name="_Toc343622639"/>
    </w:p>
    <w:p w14:paraId="628EF018" w14:textId="77777777" w:rsidR="00E34918" w:rsidRDefault="00E34918" w:rsidP="006C6D2A">
      <w:pPr>
        <w:pStyle w:val="Titolo1"/>
        <w:spacing w:before="0" w:after="0"/>
        <w:jc w:val="center"/>
      </w:pPr>
    </w:p>
    <w:p w14:paraId="209DB6F1" w14:textId="77777777" w:rsidR="006C6D2A" w:rsidRPr="00175902" w:rsidRDefault="006C6D2A" w:rsidP="006C6D2A">
      <w:pPr>
        <w:pStyle w:val="Titolo1"/>
        <w:spacing w:before="0" w:after="0"/>
        <w:jc w:val="center"/>
      </w:pPr>
      <w:bookmarkStart w:id="273" w:name="_Toc94188688"/>
      <w:r>
        <w:t>La VERGINE MARIA NEL VANGELO</w:t>
      </w:r>
      <w:bookmarkEnd w:id="272"/>
      <w:bookmarkEnd w:id="273"/>
    </w:p>
    <w:p w14:paraId="5D7FF671" w14:textId="77777777" w:rsidR="006C6D2A" w:rsidRPr="00594088" w:rsidRDefault="006C6D2A" w:rsidP="006C6D2A">
      <w:pPr>
        <w:pStyle w:val="Titolo1"/>
        <w:spacing w:before="0" w:after="120"/>
        <w:jc w:val="center"/>
        <w:rPr>
          <w:sz w:val="20"/>
          <w:szCs w:val="24"/>
        </w:rPr>
      </w:pPr>
      <w:bookmarkStart w:id="274" w:name="_Toc343622640"/>
      <w:bookmarkStart w:id="275" w:name="_Toc94188689"/>
      <w:r w:rsidRPr="00A067CC">
        <w:rPr>
          <w:sz w:val="28"/>
        </w:rPr>
        <w:t>E anche a te una spada trafiggerà l’anima</w:t>
      </w:r>
      <w:bookmarkEnd w:id="274"/>
      <w:bookmarkEnd w:id="275"/>
    </w:p>
    <w:p w14:paraId="111E446A" w14:textId="77777777" w:rsidR="006C6D2A" w:rsidRDefault="006C6D2A" w:rsidP="006C6D2A">
      <w:pPr>
        <w:jc w:val="both"/>
        <w:rPr>
          <w:b/>
        </w:rPr>
      </w:pPr>
    </w:p>
    <w:p w14:paraId="5133578B" w14:textId="77777777" w:rsidR="006C6D2A" w:rsidRDefault="006C6D2A" w:rsidP="006C6D2A">
      <w:pPr>
        <w:jc w:val="both"/>
      </w:pPr>
      <w:r>
        <w:t>Il Vangelo oggi ci rivela una grande virtù della Vergine Maria: la sua perfetta obbedienza alla Legge del Signore. Lei è la Tutta Santa, la Purissima, la Santissima, l’Immacolata, la Concepita senza peccato originale, la Piena di grazia, la Madre di Dio. In più ha concepito per opera dello Spirito Santo. Non si è macchiata di alcuna impurità rituale.</w:t>
      </w:r>
    </w:p>
    <w:p w14:paraId="39B262D0" w14:textId="77777777" w:rsidR="006C6D2A" w:rsidRDefault="006C6D2A" w:rsidP="006C6D2A">
      <w:pPr>
        <w:jc w:val="both"/>
      </w:pPr>
      <w:r>
        <w:t xml:space="preserve">Ebbene, cosa fa Lei nella sua grande umiltà? Si sottomette in tutto e per tutto alla Legge del Signore. Ella è donna che ha dato alla luce un figlio e come tale è sottoposta alla legge della purificazione. Lei obbedisce al rito. Così agendo Ella ci insegna che la Legge del Signore va sempre osservata, mai ci si deve sottrarre ad essa. E vi è un motivo per osservare la Legge del Signore: essere sempre di perfetta esemplarità. Mai dare agli altri un qualche motivo di scandalo. Mai farli pensare che noi trasgrediamo la Legge del nostro Dio. </w:t>
      </w:r>
    </w:p>
    <w:p w14:paraId="0B858DF2" w14:textId="77777777" w:rsidR="006C6D2A" w:rsidRPr="006300A2" w:rsidRDefault="006C6D2A" w:rsidP="006C6D2A">
      <w:pPr>
        <w:jc w:val="both"/>
      </w:pPr>
      <w:r>
        <w:t xml:space="preserve">La perfetta esemplarità in ogni cosa è la via perché l’altro veda e faccia la differenza tra chi crede e chi non crede. Oggi ad esempio nessun cristiano osserva la Legge del Signore che esige che il proprio corpo sia mostrato al mondo rivestito di modestia, pudicizia, tanta purezza, tenuto lontano da occhi lascivi e mente impura. Nessun cristiano osserva la Legge del Signore che richiede che il proprio cuore rimanga ben nascosto nel proprio petto. Oggi vige la legge del diavolo che è l’esternazione di ogni sentimento, pensiero, desiderio e cose del genere. I social Network sono le finestre dove ognuno appende il proprio cuore perché tutti lo vedano. Non solo il cuore, ma anche l’anima e il corpo. Si è come la merce sui banchi dei venditori. </w:t>
      </w:r>
    </w:p>
    <w:p w14:paraId="1DA3423A" w14:textId="77777777" w:rsidR="006C6D2A" w:rsidRPr="00A067CC" w:rsidRDefault="006C6D2A" w:rsidP="006C6D2A">
      <w:pPr>
        <w:jc w:val="both"/>
        <w:rPr>
          <w:i/>
          <w:iCs/>
        </w:rPr>
      </w:pPr>
      <w:r w:rsidRPr="00A067CC">
        <w:rPr>
          <w:i/>
          <w:iCs/>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i/>
          <w:iCs/>
        </w:rPr>
        <w:t xml:space="preserve"> </w:t>
      </w:r>
      <w:r w:rsidRPr="00A067CC">
        <w:rPr>
          <w:i/>
          <w:iCs/>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A067CC">
          <w:rPr>
            <w:i/>
            <w:iCs/>
          </w:rPr>
          <w:t>la Legge</w:t>
        </w:r>
      </w:smartTag>
      <w:r w:rsidRPr="00A067CC">
        <w:rPr>
          <w:i/>
          <w:iCs/>
        </w:rPr>
        <w:t xml:space="preserve"> prescriveva a suo riguardo, anch’egli lo accolse tra le braccia e benedisse Dio, dicendo:</w:t>
      </w:r>
      <w:r>
        <w:rPr>
          <w:i/>
          <w:iCs/>
        </w:rPr>
        <w:t xml:space="preserve"> </w:t>
      </w:r>
      <w:r w:rsidRPr="00A067CC">
        <w:rPr>
          <w:i/>
          <w:iCs/>
        </w:rPr>
        <w:t>«Ora puoi lasciare, o Signore, che il tuo servo</w:t>
      </w:r>
      <w:r>
        <w:rPr>
          <w:i/>
          <w:iCs/>
        </w:rPr>
        <w:t xml:space="preserve"> </w:t>
      </w:r>
      <w:r w:rsidRPr="00A067CC">
        <w:rPr>
          <w:i/>
          <w:iCs/>
        </w:rPr>
        <w:t>vada in pace, secondo la tua parola,</w:t>
      </w:r>
      <w:r>
        <w:rPr>
          <w:i/>
          <w:iCs/>
        </w:rPr>
        <w:t xml:space="preserve"> </w:t>
      </w:r>
      <w:r w:rsidRPr="00A067CC">
        <w:rPr>
          <w:i/>
          <w:iCs/>
        </w:rPr>
        <w:t>perché i miei occhi hanno visto la tua salvezza,</w:t>
      </w:r>
      <w:r>
        <w:rPr>
          <w:i/>
          <w:iCs/>
        </w:rPr>
        <w:t xml:space="preserve"> </w:t>
      </w:r>
      <w:r w:rsidRPr="00A067CC">
        <w:rPr>
          <w:i/>
          <w:iCs/>
        </w:rPr>
        <w:t>preparata da te davanti a tutti i popoli:</w:t>
      </w:r>
      <w:r>
        <w:rPr>
          <w:i/>
          <w:iCs/>
        </w:rPr>
        <w:t xml:space="preserve"> </w:t>
      </w:r>
      <w:r w:rsidRPr="00A067CC">
        <w:rPr>
          <w:i/>
          <w:iCs/>
        </w:rPr>
        <w:t>luce per rivelarti alle genti</w:t>
      </w:r>
      <w:r>
        <w:rPr>
          <w:i/>
          <w:iCs/>
        </w:rPr>
        <w:t xml:space="preserve"> </w:t>
      </w:r>
      <w:r w:rsidRPr="00A067CC">
        <w:rPr>
          <w:i/>
          <w:iCs/>
        </w:rPr>
        <w:t>e gloria del tuo popolo, Israele».</w:t>
      </w:r>
      <w:r>
        <w:rPr>
          <w:i/>
          <w:iCs/>
        </w:rPr>
        <w:t xml:space="preserve"> </w:t>
      </w:r>
      <w:r w:rsidRPr="00A067CC">
        <w:rPr>
          <w:i/>
          <w:iCs/>
        </w:rPr>
        <w:t xml:space="preserve">Il padre e la madre di Gesù si stupivano delle cose che si dicevano di lui. Simeone li benedisse e a Maria, sua madre, disse: «Ecco, egli è qui per la caduta e la risurrezione di molti in Israele e come segno </w:t>
      </w:r>
      <w:r w:rsidRPr="00A067CC">
        <w:rPr>
          <w:i/>
          <w:iCs/>
        </w:rPr>
        <w:lastRenderedPageBreak/>
        <w:t>di contraddizione – e anche a te una spada trafiggerà l’anima –, affinché siano svelati i pensieri di molti cuori».</w:t>
      </w:r>
    </w:p>
    <w:p w14:paraId="1B305F39" w14:textId="77777777" w:rsidR="006C6D2A" w:rsidRPr="00A067CC" w:rsidRDefault="006C6D2A" w:rsidP="006C6D2A">
      <w:pPr>
        <w:jc w:val="both"/>
        <w:rPr>
          <w:i/>
          <w:iCs/>
        </w:rPr>
      </w:pPr>
      <w:r w:rsidRPr="00A067CC">
        <w:rPr>
          <w:i/>
          <w:iCs/>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i/>
          <w:iCs/>
        </w:rPr>
        <w:t xml:space="preserve"> </w:t>
      </w:r>
      <w:r w:rsidRPr="00A067CC">
        <w:rPr>
          <w:i/>
          <w:iCs/>
        </w:rPr>
        <w:t xml:space="preserve">Quando ebbero adempiuto ogni cosa secondo la legge del Signore, fecero ritorno in Galilea, alla loro città di Nàzaret. Il bambino cresceva e si fortificava, pieno di sapienza, e la grazia di Dio era su di lui. (Lc 2,22-40). </w:t>
      </w:r>
    </w:p>
    <w:p w14:paraId="29C1D15E" w14:textId="77777777" w:rsidR="006C6D2A" w:rsidRDefault="006C6D2A" w:rsidP="006C6D2A">
      <w:pPr>
        <w:jc w:val="both"/>
      </w:pPr>
      <w:r>
        <w:t xml:space="preserve">Altra verità che oggi incontriamo sulla Vergine Maria è la profezia di Simeone: </w:t>
      </w:r>
      <w:r w:rsidRPr="0087518E">
        <w:rPr>
          <w:i/>
        </w:rPr>
        <w:t>“E anche a te una spada trafiggerà l’anima”.</w:t>
      </w:r>
      <w:r>
        <w:t xml:space="preserve"> Maria oggi viene associata al martirio di Cristo Gesù. Lui crocifisso nel corpo. Lei trafitta nell’anima. Un solo martirio, un solo sacrificio, una sola offerta. Maria e Gesù non sono due vite, ma una sola. Non sono due missioni, ma una sola. Non sono due Golgota, ma uno solo. Maria è mirabilmente unita al mistero della Redenzione più di ogni altra persona al mondo. Di questo mistero lei è la Madre: la Madre della Redenzione. </w:t>
      </w:r>
    </w:p>
    <w:p w14:paraId="0B89DDD1" w14:textId="77777777" w:rsidR="006C6D2A" w:rsidRDefault="006C6D2A" w:rsidP="006C6D2A">
      <w:pPr>
        <w:jc w:val="both"/>
      </w:pPr>
      <w:r>
        <w:t xml:space="preserve">Oggi viene rivelato alla Vergine Maria – e in lei ad ogni suo figlio – che la vicinanza a Gesù è vero martirio. Non può esistere un cristiano vero che non sia vero martire. Martire della fede, della carità, della speranza, del Vangelo, della Parola, della verità di Dio, della santità della vita. La santità è martirio perché rinunzia, privazione, sacrificio. Senza martirio non c’è cristianesimo. Perché non c’è cammino nella verità, nella giustizia, nell’obbedienza a Dio. Pensare un cristiano non martire è il vero assurdo cristiano. L’esemplarità è martirio. Perché obbliga a non essere come gli altri. Tutto nel cristiano è martirio, perché siamo chiamati a non essere del mondo. </w:t>
      </w:r>
    </w:p>
    <w:p w14:paraId="430F4629" w14:textId="77777777" w:rsidR="006C6D2A" w:rsidRDefault="006C6D2A" w:rsidP="006C6D2A">
      <w:pPr>
        <w:jc w:val="both"/>
      </w:pPr>
      <w:r>
        <w:t xml:space="preserve">Vergine Maria, Madre della Redenzione, Angeli, Santi, dateci la verità della nostra fede. </w:t>
      </w:r>
    </w:p>
    <w:p w14:paraId="3C036551" w14:textId="77777777" w:rsidR="006C6D2A" w:rsidRPr="004A18CF" w:rsidRDefault="006C6D2A" w:rsidP="006C6D2A">
      <w:pPr>
        <w:jc w:val="right"/>
        <w:rPr>
          <w:b/>
          <w:i/>
        </w:rPr>
      </w:pPr>
      <w:r>
        <w:rPr>
          <w:b/>
          <w:i/>
        </w:rPr>
        <w:t xml:space="preserve">01 Settembre </w:t>
      </w:r>
      <w:r w:rsidRPr="004A18CF">
        <w:rPr>
          <w:b/>
          <w:i/>
        </w:rPr>
        <w:t>2012</w:t>
      </w:r>
    </w:p>
    <w:p w14:paraId="6952A6C5" w14:textId="77777777" w:rsidR="006C6D2A" w:rsidRDefault="006C6D2A" w:rsidP="006C6D2A">
      <w:pPr>
        <w:jc w:val="both"/>
      </w:pPr>
    </w:p>
    <w:p w14:paraId="22D4C54F" w14:textId="77777777" w:rsidR="006C6D2A" w:rsidRPr="00175902" w:rsidRDefault="006C6D2A" w:rsidP="006C6D2A">
      <w:pPr>
        <w:pStyle w:val="Titolo1"/>
        <w:spacing w:before="0" w:after="0"/>
        <w:jc w:val="center"/>
      </w:pPr>
      <w:bookmarkStart w:id="276" w:name="_Toc343622648"/>
      <w:bookmarkStart w:id="277" w:name="_Toc94188690"/>
      <w:r>
        <w:t>La VERGINE MARIA NEL VANGELO</w:t>
      </w:r>
      <w:bookmarkEnd w:id="276"/>
      <w:bookmarkEnd w:id="277"/>
    </w:p>
    <w:p w14:paraId="57A23732" w14:textId="77777777" w:rsidR="006C6D2A" w:rsidRPr="00CF36C2" w:rsidRDefault="006C6D2A" w:rsidP="006C6D2A">
      <w:pPr>
        <w:pStyle w:val="Titolo1"/>
        <w:spacing w:before="0" w:after="120"/>
        <w:jc w:val="center"/>
        <w:rPr>
          <w:sz w:val="24"/>
          <w:szCs w:val="24"/>
        </w:rPr>
      </w:pPr>
      <w:bookmarkStart w:id="278" w:name="_Toc343622649"/>
      <w:bookmarkStart w:id="279" w:name="_Toc94188691"/>
      <w:r w:rsidRPr="00CF36C2">
        <w:rPr>
          <w:sz w:val="24"/>
          <w:szCs w:val="20"/>
        </w:rPr>
        <w:t>Non sapevate che io devo occuparmi delle cose del Padre mio?</w:t>
      </w:r>
      <w:bookmarkEnd w:id="278"/>
      <w:bookmarkEnd w:id="279"/>
    </w:p>
    <w:p w14:paraId="052C6EA8" w14:textId="77777777" w:rsidR="006C6D2A" w:rsidRDefault="006C6D2A" w:rsidP="006C6D2A">
      <w:pPr>
        <w:jc w:val="both"/>
        <w:rPr>
          <w:b/>
        </w:rPr>
      </w:pPr>
    </w:p>
    <w:p w14:paraId="149DCF51" w14:textId="77777777" w:rsidR="006C6D2A" w:rsidRDefault="006C6D2A" w:rsidP="006C6D2A">
      <w:pPr>
        <w:jc w:val="both"/>
      </w:pPr>
      <w:r>
        <w:t xml:space="preserve">Nella memoria storica e di fede, la Pasqua per i Giudei era la festa delle feste. Era il momento della loro liberazione dalla dura schiavitù dall’Egitto. Era la celebrazione dell’Onnipotenza liberatrice e salvatrice del loro Dio e Signore. Era la vittoria, il trionfo della libertà sulla schiavitù. Essa veniva celebrata a Gerusalemme con particolare solennità. E gli adulti vi si recavano di anno in anno. Anche Gesù, quando raggiunse l’età dell’obbligo, vi si recò con i suoi genitori. </w:t>
      </w:r>
    </w:p>
    <w:p w14:paraId="05271751" w14:textId="77777777" w:rsidR="006C6D2A" w:rsidRDefault="006C6D2A" w:rsidP="006C6D2A">
      <w:pPr>
        <w:jc w:val="both"/>
      </w:pPr>
      <w:r>
        <w:t xml:space="preserve">Finita la celebrazione della Pasqua avvenne qualcosa di insolito. Analizziamo i personaggi. Gesù è il ragazzo perfetto, santo, obbediente, sempre pronto ad ascoltare Maria e Giuseppe. Lui era l’obbedienza incarnata, la santità purissima </w:t>
      </w:r>
      <w:r>
        <w:lastRenderedPageBreak/>
        <w:t xml:space="preserve">e perfettissima. Di Lui ci si poteva fidare. Mai avrebbe fatto un’azione non santissima. </w:t>
      </w:r>
    </w:p>
    <w:p w14:paraId="47B63D71" w14:textId="77777777" w:rsidR="006C6D2A" w:rsidRDefault="006C6D2A" w:rsidP="006C6D2A">
      <w:pPr>
        <w:jc w:val="both"/>
      </w:pPr>
      <w:r>
        <w:t>Giuseppe è uomo giusto, obbediente anche lui sempre alla volontà del Signore. Sa chi è Gesù e si fida di Lui. Non ha alcun motivo per dubitare. Vede Gesù assennato, intelligente, sapiente, buono, sempre corretto, mai è stato corretto in qualcosa, neanche nelle venialità del quotidiano. Anche queste cose faceva da vero santo. Maria vive custodendo con amore Gesù. Vive per Lui. Anche Lei si fida di Lui. Sapendolo saggio, obbediente, intelligente, sapiente, è cosciente per scienza storica acquisita che Gesù mai avrebbe potuto fare qualcosa di non perfettamente santo, giusto, perfetto. Si parte per Nazaret. Giuseppe e Maria sono certi che Gesù è con loro.</w:t>
      </w:r>
    </w:p>
    <w:p w14:paraId="355FE8AD" w14:textId="77777777" w:rsidR="006C6D2A" w:rsidRPr="00B81862" w:rsidRDefault="006C6D2A" w:rsidP="006C6D2A">
      <w:pPr>
        <w:jc w:val="both"/>
      </w:pPr>
      <w:r>
        <w:t xml:space="preserve">Avviene però un evento non pensato da Giuseppe e da Maria. Loro ancora non sanno che Gesù vive sotto un’altra obbedienza, che è prima di ogni altra obbedienza. Si tratta dell’obbedienza al Padre suo celeste. Questa obbedienza è assoluta, perché divina. Non è soggetta a nessuna legge che regna tra le creature. Dio parla e a Lui è dovuto ascolto immediato. Dio manda Gesù nel tempio di Gerusalemme e Gesù obbedisce. Il Padre non gli dice di avvisare Giuseppe e Maria e Lui non li avvisa. Si ferma e basta. </w:t>
      </w:r>
    </w:p>
    <w:p w14:paraId="3B6DF968" w14:textId="77777777" w:rsidR="006C6D2A" w:rsidRPr="00CF36C2" w:rsidRDefault="006C6D2A" w:rsidP="006C6D2A">
      <w:pPr>
        <w:jc w:val="both"/>
        <w:rPr>
          <w:i/>
        </w:rPr>
      </w:pPr>
      <w:r w:rsidRPr="00CF36C2">
        <w:rPr>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CF36C2">
        <w:rPr>
          <w:i/>
          <w:position w:val="4"/>
        </w:rPr>
        <w:t xml:space="preserve"> </w:t>
      </w:r>
      <w:r w:rsidRPr="00CF36C2">
        <w:rPr>
          <w:i/>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CF36C2">
        <w:rPr>
          <w:i/>
          <w:position w:val="4"/>
        </w:rPr>
        <w:t xml:space="preserve"> </w:t>
      </w:r>
      <w:r w:rsidRPr="00CF36C2">
        <w:rPr>
          <w:i/>
        </w:rPr>
        <w:t xml:space="preserve">E Gesù cresceva in sapienza, età e grazia davanti a Dio e agli uomini (Lc 2,41-52). </w:t>
      </w:r>
    </w:p>
    <w:p w14:paraId="0505EC58" w14:textId="77777777" w:rsidR="006C6D2A" w:rsidRDefault="006C6D2A" w:rsidP="006C6D2A">
      <w:pPr>
        <w:jc w:val="both"/>
      </w:pPr>
      <w:r w:rsidRPr="009B6F58">
        <w:t>Quando</w:t>
      </w:r>
      <w:r>
        <w:t xml:space="preserve"> Giuseppe e Maria si accorgono che Gesù non è con loro, ritornano subito a Gerusalemme. Trovano Gesù nel tempio. Maria chiede a Gesù: </w:t>
      </w:r>
      <w:r w:rsidRPr="009B6F58">
        <w:rPr>
          <w:i/>
        </w:rPr>
        <w:t>“Figlio, perché ci hai fatto questo? Ecco, tuo padre e io, angosciati, ti cercavamo”</w:t>
      </w:r>
      <w:r>
        <w:t xml:space="preserve">. Perché non ci ha avvisato che ti serviva qualche giorno in più a Gerusalemme? Te lo avremmo concesso. Avremmo esaudito ogni tuo desiderio. Questo sarebbe potuto accadere, se tutto fosse scaturito dal cuore di Gesù. Invece tutto è sgorgato dal cuore del Padre: </w:t>
      </w:r>
      <w:r w:rsidRPr="00D131BA">
        <w:rPr>
          <w:i/>
        </w:rPr>
        <w:t>“Perché mi cercavate? Non sapevate che io devo occuparmi delle cose del Padre mio?”.</w:t>
      </w:r>
      <w:r>
        <w:t xml:space="preserve"> </w:t>
      </w:r>
    </w:p>
    <w:p w14:paraId="4F488C1D" w14:textId="77777777" w:rsidR="006C6D2A" w:rsidRDefault="006C6D2A" w:rsidP="006C6D2A">
      <w:pPr>
        <w:jc w:val="both"/>
      </w:pPr>
      <w:r>
        <w:t xml:space="preserve">Il mistero si spiega secondo verità se comprendiamo queste parole di Gesù. Quando voi avete visto che non ero con voi, avreste dovuto vivere di purissima fede. Gesù è stato trattenuto dal Padre. Il Padre gli ha dato un ordine e Lui lo ha eseguito, lo ha portato a compimento. Se è rimasto per obbedienza al </w:t>
      </w:r>
      <w:r>
        <w:lastRenderedPageBreak/>
        <w:t xml:space="preserve">Padre, il Padre ce lo condurrà sano e salvo. Per chi vive di purissima fede non c’è spazio per l’angoscia nel suo cuore. L’angoscia può sorgere all’inizio, ma poi deve lasciare spazio alla fede. Oggi Giuseppe e Maria non comprendono. Maria un giorno comprenderà, perché Lei custodiva ogni cosa nel suo cuore. Il Signore vuole oggi insegnare a Maria e Giuseppe che di Gesù si devono fidare sempre, qualsiasi cosa Lui faccia. Gesù sta crescendo. Deve imparare la perfetta obbedienza al Padre suo in tutto. Mai Giuseppe e Maria dovranno essergli di ostacolo. L’obbedienza al Padre è obbedienza che prescinde da ogni altra cosa. Niente e nessuno la dovrà rallentare, ostacolare, impedire, renderla meno perfetta. </w:t>
      </w:r>
    </w:p>
    <w:p w14:paraId="2D340B74" w14:textId="77777777" w:rsidR="006C6D2A" w:rsidRPr="009B6F58" w:rsidRDefault="006C6D2A" w:rsidP="006C6D2A">
      <w:pPr>
        <w:jc w:val="both"/>
      </w:pPr>
      <w:r>
        <w:t xml:space="preserve">Vergine Maria, Madre della Redenzione, Angeli, Santi, insegnateci la vera obbedienza a Dio. </w:t>
      </w:r>
    </w:p>
    <w:p w14:paraId="40A82F97" w14:textId="77777777" w:rsidR="006C6D2A" w:rsidRPr="004A18CF" w:rsidRDefault="006C6D2A" w:rsidP="006C6D2A">
      <w:pPr>
        <w:jc w:val="right"/>
        <w:rPr>
          <w:b/>
          <w:i/>
        </w:rPr>
      </w:pPr>
      <w:r>
        <w:rPr>
          <w:b/>
          <w:i/>
        </w:rPr>
        <w:t xml:space="preserve">08 Settembre </w:t>
      </w:r>
      <w:r w:rsidRPr="004A18CF">
        <w:rPr>
          <w:b/>
          <w:i/>
        </w:rPr>
        <w:t>2012</w:t>
      </w:r>
    </w:p>
    <w:p w14:paraId="0F369484" w14:textId="77777777" w:rsidR="006C6D2A" w:rsidRDefault="006C6D2A" w:rsidP="006C6D2A">
      <w:pPr>
        <w:jc w:val="both"/>
      </w:pPr>
    </w:p>
    <w:p w14:paraId="3BEC4B91" w14:textId="77777777" w:rsidR="006C6D2A" w:rsidRPr="00175902" w:rsidRDefault="006C6D2A" w:rsidP="006C6D2A">
      <w:pPr>
        <w:pStyle w:val="Titolo1"/>
        <w:spacing w:before="0" w:after="0"/>
        <w:jc w:val="center"/>
      </w:pPr>
      <w:bookmarkStart w:id="280" w:name="_Toc343622657"/>
      <w:bookmarkStart w:id="281" w:name="_Toc94188692"/>
      <w:r>
        <w:t>La VERGINE MARIA NEL VANGELO</w:t>
      </w:r>
      <w:bookmarkEnd w:id="280"/>
      <w:bookmarkEnd w:id="281"/>
    </w:p>
    <w:p w14:paraId="731BDBAE" w14:textId="77777777" w:rsidR="006C6D2A" w:rsidRPr="00CF36C2" w:rsidRDefault="006C6D2A" w:rsidP="006C6D2A">
      <w:pPr>
        <w:pStyle w:val="Titolo1"/>
        <w:spacing w:before="0" w:after="120"/>
        <w:jc w:val="center"/>
        <w:rPr>
          <w:sz w:val="24"/>
          <w:szCs w:val="24"/>
        </w:rPr>
      </w:pPr>
      <w:bookmarkStart w:id="282" w:name="_Toc343622658"/>
      <w:bookmarkStart w:id="283" w:name="_Toc94188693"/>
      <w:r w:rsidRPr="00797211">
        <w:rPr>
          <w:sz w:val="28"/>
        </w:rPr>
        <w:t>Tua madre e i tuoi fratelli stanno fuori e desiderano vederti</w:t>
      </w:r>
      <w:bookmarkEnd w:id="282"/>
      <w:bookmarkEnd w:id="283"/>
    </w:p>
    <w:p w14:paraId="0EC79288" w14:textId="77777777" w:rsidR="006C6D2A" w:rsidRDefault="006C6D2A" w:rsidP="006C6D2A">
      <w:pPr>
        <w:jc w:val="both"/>
        <w:rPr>
          <w:b/>
        </w:rPr>
      </w:pPr>
    </w:p>
    <w:p w14:paraId="194D29AD" w14:textId="77777777" w:rsidR="006C6D2A" w:rsidRDefault="006C6D2A" w:rsidP="006C6D2A">
      <w:pPr>
        <w:jc w:val="both"/>
      </w:pPr>
      <w:r w:rsidRPr="00D051E4">
        <w:t xml:space="preserve">In tutto il Vangelo </w:t>
      </w:r>
      <w:r>
        <w:t xml:space="preserve">vi sono solo quattro incontri di Gesù con la Madre sua. Tre di essi rivelano l’assoluta libertà di Gesù dinanzi alla Vergine Maria . Il quarto è ancora più misterioso. In questo incontro, che è quello presso la croce, Gesù consegna la Madre sua a Giovanni e consegna Giovanni a Lei.  È questo un vero mistero. Solo lo Spirito Santo potrà renderlo comprensibile. </w:t>
      </w:r>
    </w:p>
    <w:p w14:paraId="40448327" w14:textId="77777777" w:rsidR="006C6D2A" w:rsidRDefault="006C6D2A" w:rsidP="006C6D2A">
      <w:pPr>
        <w:jc w:val="both"/>
        <w:rPr>
          <w:i/>
        </w:rPr>
      </w:pPr>
      <w:r w:rsidRPr="000568B1">
        <w:rPr>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0568B1">
        <w:rPr>
          <w:i/>
          <w:position w:val="4"/>
        </w:rPr>
        <w:t xml:space="preserve"> </w:t>
      </w:r>
      <w:r w:rsidRPr="000568B1">
        <w:rPr>
          <w:i/>
        </w:rPr>
        <w:t xml:space="preserve">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2,41-50). </w:t>
      </w:r>
    </w:p>
    <w:p w14:paraId="1F683694" w14:textId="77777777" w:rsidR="006C6D2A" w:rsidRPr="000568B1" w:rsidRDefault="006C6D2A" w:rsidP="006C6D2A">
      <w:pPr>
        <w:jc w:val="both"/>
        <w:rPr>
          <w:i/>
          <w:iCs/>
        </w:rPr>
      </w:pPr>
      <w:r w:rsidRPr="000568B1">
        <w:rPr>
          <w:i/>
          <w:iCs/>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i/>
          <w:iCs/>
        </w:rPr>
        <w:t xml:space="preserve"> </w:t>
      </w:r>
      <w:r w:rsidRPr="000568B1">
        <w:rPr>
          <w:i/>
          <w:iCs/>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w:t>
      </w:r>
      <w:r w:rsidRPr="000568B1">
        <w:rPr>
          <w:i/>
          <w:iCs/>
        </w:rPr>
        <w:lastRenderedPageBreak/>
        <w:t xml:space="preserve">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(Gv 2,1-11). </w:t>
      </w:r>
    </w:p>
    <w:p w14:paraId="7C028336" w14:textId="77777777" w:rsidR="006C6D2A" w:rsidRPr="00E16353" w:rsidRDefault="006C6D2A" w:rsidP="006C6D2A">
      <w:pPr>
        <w:jc w:val="both"/>
        <w:rPr>
          <w:i/>
          <w:iCs/>
        </w:rPr>
      </w:pPr>
      <w:r w:rsidRPr="00E16353">
        <w:rPr>
          <w:i/>
          <w:iCs/>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07709858" w14:textId="77777777" w:rsidR="006C6D2A" w:rsidRDefault="006C6D2A" w:rsidP="006C6D2A">
      <w:pPr>
        <w:jc w:val="both"/>
      </w:pPr>
      <w:r>
        <w:t>Vi è un altro incontro tra Gesù e la Madre sua, oltre quello preso in esame oggi. È questo un incontro indiretto. È quella voce che si innalza dalla folla e loda il seno che ha nutrito Gesù.</w:t>
      </w:r>
    </w:p>
    <w:p w14:paraId="059126D6" w14:textId="77777777" w:rsidR="006C6D2A" w:rsidRDefault="006C6D2A" w:rsidP="006C6D2A">
      <w:pPr>
        <w:jc w:val="both"/>
        <w:rPr>
          <w:i/>
        </w:rPr>
      </w:pPr>
      <w:r w:rsidRPr="00282697">
        <w:rPr>
          <w:i/>
        </w:rPr>
        <w:t xml:space="preserve">Mentre diceva questo, una donna dalla folla alzò la voce e gli disse: «Beato il grembo che ti ha portato e il seno che ti ha allattato!». Ma egli disse: «Beati piuttosto coloro che ascoltano la parola di Dio e la osservano!». (Lc 11,27-28). </w:t>
      </w:r>
    </w:p>
    <w:p w14:paraId="2C8BA26E" w14:textId="77777777" w:rsidR="006C6D2A" w:rsidRPr="008C3D21" w:rsidRDefault="006C6D2A" w:rsidP="006C6D2A">
      <w:pPr>
        <w:jc w:val="both"/>
      </w:pPr>
      <w:r>
        <w:t xml:space="preserve">Anche le parole che oggi Gesù dona come risposta sono cariche si mistero. </w:t>
      </w:r>
    </w:p>
    <w:p w14:paraId="03E322C4" w14:textId="77777777" w:rsidR="006C6D2A" w:rsidRPr="00797211" w:rsidRDefault="006C6D2A" w:rsidP="006C6D2A">
      <w:pPr>
        <w:jc w:val="both"/>
        <w:rPr>
          <w:bCs/>
          <w:i/>
          <w:iCs/>
        </w:rPr>
      </w:pPr>
      <w:r w:rsidRPr="00797211">
        <w:rPr>
          <w:bCs/>
          <w:i/>
          <w:iCs/>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14:paraId="3BB973A6" w14:textId="77777777" w:rsidR="006C6D2A" w:rsidRDefault="006C6D2A" w:rsidP="006C6D2A">
      <w:pPr>
        <w:jc w:val="both"/>
      </w:pPr>
      <w:r w:rsidRPr="008C3D21">
        <w:t>Penso possa</w:t>
      </w:r>
      <w:r>
        <w:t xml:space="preserve"> aiutarci a comprendere questo mistero un altro brano del Vangelo.</w:t>
      </w:r>
    </w:p>
    <w:p w14:paraId="549674DB" w14:textId="77777777" w:rsidR="006C6D2A" w:rsidRPr="00CA73B7" w:rsidRDefault="006C6D2A" w:rsidP="006C6D2A">
      <w:pPr>
        <w:jc w:val="both"/>
        <w:rPr>
          <w:i/>
        </w:rPr>
      </w:pPr>
      <w:r w:rsidRPr="00CA73B7">
        <w:rPr>
          <w:i/>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2B0DCF53" w14:textId="77777777" w:rsidR="006C6D2A" w:rsidRDefault="006C6D2A" w:rsidP="006C6D2A">
      <w:pPr>
        <w:jc w:val="both"/>
      </w:pPr>
      <w:r>
        <w:t>Gesù ha un solo Signore, il Padre suo. Ogni altra persona, compresa sua Madre, gli è data per aiutarlo a vivere tutta e sempre e solo la volontà di Dio. È questo il compito della Madre sua.</w:t>
      </w:r>
    </w:p>
    <w:p w14:paraId="4BD76DDB" w14:textId="77777777" w:rsidR="006C6D2A" w:rsidRDefault="006C6D2A" w:rsidP="006C6D2A">
      <w:pPr>
        <w:jc w:val="both"/>
      </w:pPr>
      <w:r>
        <w:t xml:space="preserve">Vergine Maria, Madre della Redenzione, Angeli, Santi, insegnateci questa verità. </w:t>
      </w:r>
    </w:p>
    <w:p w14:paraId="229E4812" w14:textId="77777777" w:rsidR="006C6D2A" w:rsidRPr="004D2B56" w:rsidRDefault="006C6D2A" w:rsidP="006C6D2A">
      <w:pPr>
        <w:jc w:val="right"/>
        <w:rPr>
          <w:b/>
        </w:rPr>
      </w:pPr>
      <w:r w:rsidRPr="004D2B56">
        <w:rPr>
          <w:b/>
        </w:rPr>
        <w:t>15 Settembre 2012</w:t>
      </w:r>
    </w:p>
    <w:p w14:paraId="2D3FA864" w14:textId="77777777" w:rsidR="006C6D2A" w:rsidRPr="00175902" w:rsidRDefault="006C6D2A" w:rsidP="006C6D2A">
      <w:pPr>
        <w:pStyle w:val="Titolo1"/>
        <w:spacing w:before="0" w:after="0"/>
        <w:jc w:val="center"/>
      </w:pPr>
      <w:bookmarkStart w:id="284" w:name="_Toc343622667"/>
      <w:bookmarkStart w:id="285" w:name="_Toc94188694"/>
      <w:r>
        <w:t>La VERGINE MARIA NEL VANGELO</w:t>
      </w:r>
      <w:bookmarkEnd w:id="284"/>
      <w:bookmarkEnd w:id="285"/>
    </w:p>
    <w:p w14:paraId="7E2BD399" w14:textId="77777777" w:rsidR="006C6D2A" w:rsidRPr="006C73AB" w:rsidRDefault="006C6D2A" w:rsidP="006C6D2A">
      <w:pPr>
        <w:pStyle w:val="Titolo1"/>
        <w:spacing w:before="0" w:after="120"/>
        <w:jc w:val="center"/>
        <w:rPr>
          <w:sz w:val="22"/>
          <w:szCs w:val="24"/>
        </w:rPr>
      </w:pPr>
      <w:bookmarkStart w:id="286" w:name="_Toc343622668"/>
      <w:bookmarkStart w:id="287" w:name="_Toc94188695"/>
      <w:r w:rsidRPr="006C73AB">
        <w:rPr>
          <w:i/>
          <w:iCs/>
          <w:sz w:val="28"/>
        </w:rPr>
        <w:t>Beato il grembo che ti ha portato e il seno che ti ha allattato!</w:t>
      </w:r>
      <w:bookmarkEnd w:id="286"/>
      <w:bookmarkEnd w:id="287"/>
    </w:p>
    <w:p w14:paraId="72619B86" w14:textId="77777777" w:rsidR="006C6D2A" w:rsidRDefault="006C6D2A" w:rsidP="006C6D2A">
      <w:pPr>
        <w:jc w:val="both"/>
        <w:rPr>
          <w:b/>
        </w:rPr>
      </w:pPr>
    </w:p>
    <w:p w14:paraId="25986921" w14:textId="77777777" w:rsidR="006C6D2A" w:rsidRDefault="006C6D2A" w:rsidP="006C6D2A">
      <w:pPr>
        <w:jc w:val="both"/>
      </w:pPr>
      <w:r>
        <w:t xml:space="preserve">Gesù sta vivendo un momento assai delicato della sua vita. Alcuni uomini, spietati, crudeli, malvagi, arroganti, prepotenti, contraffattori della stessa realtà </w:t>
      </w:r>
      <w:r>
        <w:lastRenderedPageBreak/>
        <w:t>che è sotto gli occhi di tutti, non potendo negare un miracolo da Lui compiuto, lo calunniano, accusandolo di operare i miracoli per mezzo di Beelzebùl, capo dei demòni. È Beelzebùl che gli ha dato questo potere.</w:t>
      </w:r>
    </w:p>
    <w:p w14:paraId="6305DDCB" w14:textId="77777777" w:rsidR="006C6D2A" w:rsidRDefault="006C6D2A" w:rsidP="006C6D2A">
      <w:pPr>
        <w:jc w:val="both"/>
      </w:pPr>
      <w:r>
        <w:t>Gesù si difende con sapienza veramente divina, distruggendo e annientando la loro calunnia. L’intento di questi uomini è ben chiaro: allontanare da Gesù la folla. Se la loro falsità prende piede nei cuori, nessuno più si recherà da Lui, sarà abbandonato, lasciato solo. Nessuno si rivolgerà mai ad un indemoniato per ricevere un qualche favore, neanche per chiedere il miracolo del corpo. Strategia altamente satanica la loro. Veramente ognuno parla dalla pienezza del cuore. Questi uomini sono preda del dialogo ed usano le forme del diavolo per combattere Cristo Gesù. Sempre il diavolo si serve delle sue prede per distruggere il giusto.</w:t>
      </w:r>
    </w:p>
    <w:p w14:paraId="731AA789" w14:textId="77777777" w:rsidR="006C6D2A" w:rsidRPr="005D7636" w:rsidRDefault="006C6D2A" w:rsidP="006C6D2A">
      <w:pPr>
        <w:jc w:val="both"/>
        <w:rPr>
          <w:i/>
          <w:iCs/>
        </w:rPr>
      </w:pPr>
      <w:r w:rsidRPr="005D7636">
        <w:rPr>
          <w:i/>
          <w:iCs/>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Pr>
          <w:i/>
          <w:iCs/>
        </w:rPr>
        <w:t xml:space="preserve"> </w:t>
      </w:r>
      <w:r w:rsidRPr="005D7636">
        <w:rPr>
          <w:i/>
          <w:iCs/>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Pr>
          <w:i/>
          <w:iCs/>
        </w:rPr>
        <w:t xml:space="preserve"> </w:t>
      </w:r>
      <w:r w:rsidRPr="005D7636">
        <w:rPr>
          <w:i/>
          <w:iCs/>
        </w:rPr>
        <w:t>Quando lo spirito impuro esce dall’uomo, si aggira per luoghi deserti cercando sollievo e, non trovandone, dice: “Ritornerò nella mia casa, da cui sono uscito”.</w:t>
      </w:r>
      <w:r w:rsidRPr="005D7636">
        <w:rPr>
          <w:i/>
          <w:iCs/>
          <w:position w:val="4"/>
        </w:rPr>
        <w:t xml:space="preserve"> </w:t>
      </w:r>
      <w:r w:rsidRPr="005D7636">
        <w:rPr>
          <w:i/>
          <w:iCs/>
        </w:rPr>
        <w:t>Venuto, la trova spazzata e adorna. Allora va, prende altri sette spiriti peggiori di lui, vi entrano e vi prendono dimora. E l’ultima condizione di quell’uomo diventa peggiore della prima».</w:t>
      </w:r>
    </w:p>
    <w:p w14:paraId="609A1719" w14:textId="77777777" w:rsidR="006C6D2A" w:rsidRPr="0027076C" w:rsidRDefault="006C6D2A" w:rsidP="006C6D2A">
      <w:pPr>
        <w:jc w:val="both"/>
        <w:rPr>
          <w:iCs/>
        </w:rPr>
      </w:pPr>
      <w:r>
        <w:rPr>
          <w:iCs/>
        </w:rPr>
        <w:t xml:space="preserve">Nella folla vi è una donna che ascolta ogni parola di Gesù Signore. La trova sapiente, intelligente, soprattutto la sente vera. Gesù non è uno che lavora con Satana per Satana. Lui è l’Uomo per gli uomini, per la loro vera salvezza. Se la calunnia di questi uomini fosse vera, tutti potrebbero scacciare i demòni. Beelzebùl darebbe ad ogni suo seguace questa facoltà, questo potere. Invece nessuno può scacciare i demòni, perché privo della forza di Dio. Questa donna rimane entusiasta della parole di Gesù e così grida verso di Lui: </w:t>
      </w:r>
    </w:p>
    <w:p w14:paraId="1274FC51" w14:textId="77777777" w:rsidR="006C6D2A" w:rsidRPr="005D7636" w:rsidRDefault="006C6D2A" w:rsidP="006C6D2A">
      <w:pPr>
        <w:jc w:val="both"/>
        <w:rPr>
          <w:i/>
          <w:iCs/>
        </w:rPr>
      </w:pPr>
      <w:r w:rsidRPr="005D7636">
        <w:rPr>
          <w:i/>
          <w:iCs/>
        </w:rPr>
        <w:t xml:space="preserve">Mentre diceva questo, una donna dalla folla alzò la voce e gli disse: «Beato il grembo che ti ha portato e il seno che ti ha allattato!». Ma egli disse: «Beati piuttosto coloro che ascoltano la parola di Dio e la osservano!» (Lc 11,14-28). </w:t>
      </w:r>
    </w:p>
    <w:p w14:paraId="2D0067EC" w14:textId="77777777" w:rsidR="006C6D2A" w:rsidRDefault="006C6D2A" w:rsidP="006C6D2A">
      <w:pPr>
        <w:jc w:val="both"/>
      </w:pPr>
      <w:r>
        <w:t xml:space="preserve">Questa donna pensa che la grandezza di Gesù sia il frutto di una sapienza terrena. Frutto di educazione, formazione, apprendimento dagli uomini. La madre di Gesù ha fatto di lui un bravo uomo, un uomo sapiente, saggio, accorto, capace di argomentare, ragionare, rispondere, non lasciarsi catturare dalle trappole dei suoi nemici. Vi è a  fondamento della sapienza di Gesù un’opera umana ben fatta, diligente, sapiente, portata avanti con tanta cura. </w:t>
      </w:r>
      <w:r>
        <w:lastRenderedPageBreak/>
        <w:t>Questa donna non vede oltre il visibile. Il suo orizzonte è puramente e semplicemente umano.</w:t>
      </w:r>
    </w:p>
    <w:p w14:paraId="039FA0EE" w14:textId="77777777" w:rsidR="006C6D2A" w:rsidRPr="00C8643F" w:rsidRDefault="006C6D2A" w:rsidP="006C6D2A">
      <w:pPr>
        <w:jc w:val="both"/>
      </w:pPr>
      <w:r>
        <w:t xml:space="preserve">Gesù invece la invita ad alzare gli occhi infinitamente oltre. La sapienza non viene dall’educazione. Non si beve con il latte materno e neanche mangiando quotidianamente un pane di giustizia e di santità. La sapienza di un uomo è nel saper ascoltare ogni giorno la Parola di Dio e nel metterla in pratica. Al tempo di Gesù la Parola si diceva, ma non si ascoltava, non si metteva in pratica. In tutto come ai nostri giorni: la Parola si dice, quando si dice, ma non si ascolta, non si mette in pratica. Senza l’ascolto santo e la messa in pratica santa della Parola di Dio non c’è sapienza per un uomo. La sapienza è dono di Dio sempre. Questa sapienza è tutta racchiusa nella sua Parola. Più si ascolta e più si vive la Parola e più un uomo diviene saggio, sapiente, intelligente. Gesù non rinnega la Madre sua. Dice al mondo intero qual è la grandezza della Madre e la sua beatitudine: aver saputo ascoltare la Parola di Dio, averla messa in pratica. È per l’ascolto, la fede della Madre che Lui, Sapienza Eterna, è divenuto Sapienza incarnata. Lui si è potuto fare vero uomo grazie a questo ascolto della Madre sua. </w:t>
      </w:r>
    </w:p>
    <w:p w14:paraId="1DED75EC" w14:textId="77777777" w:rsidR="006C6D2A" w:rsidRPr="00567335" w:rsidRDefault="006C6D2A" w:rsidP="006C6D2A">
      <w:pPr>
        <w:jc w:val="both"/>
      </w:pPr>
      <w:r w:rsidRPr="00567335">
        <w:t xml:space="preserve">Vergine Maria, </w:t>
      </w:r>
      <w:r>
        <w:t xml:space="preserve">Madre della Redenzione, Angeli, Santi, fateci persone di vero ascolto. </w:t>
      </w:r>
    </w:p>
    <w:p w14:paraId="39D19FB3" w14:textId="77777777" w:rsidR="006C6D2A" w:rsidRPr="004A18CF" w:rsidRDefault="006C6D2A" w:rsidP="006C6D2A">
      <w:pPr>
        <w:jc w:val="right"/>
        <w:rPr>
          <w:b/>
          <w:i/>
        </w:rPr>
      </w:pPr>
      <w:r>
        <w:rPr>
          <w:b/>
          <w:i/>
        </w:rPr>
        <w:t xml:space="preserve">22 Settembre </w:t>
      </w:r>
      <w:r w:rsidRPr="004A18CF">
        <w:rPr>
          <w:b/>
          <w:i/>
        </w:rPr>
        <w:t>2012</w:t>
      </w:r>
    </w:p>
    <w:p w14:paraId="39E85C03" w14:textId="77777777" w:rsidR="006C6D2A" w:rsidRDefault="006C6D2A" w:rsidP="006C6D2A">
      <w:pPr>
        <w:jc w:val="both"/>
        <w:rPr>
          <w:b/>
        </w:rPr>
      </w:pPr>
    </w:p>
    <w:p w14:paraId="221EAB98" w14:textId="77777777" w:rsidR="006C6D2A" w:rsidRDefault="006C6D2A" w:rsidP="006C6D2A">
      <w:pPr>
        <w:pStyle w:val="Titolo1"/>
        <w:spacing w:before="0" w:after="0"/>
        <w:jc w:val="center"/>
      </w:pPr>
    </w:p>
    <w:p w14:paraId="0DA9AB28" w14:textId="77777777" w:rsidR="006C6D2A" w:rsidRPr="00175902" w:rsidRDefault="006C6D2A" w:rsidP="006C6D2A">
      <w:pPr>
        <w:pStyle w:val="Titolo1"/>
        <w:spacing w:before="0" w:after="0"/>
        <w:jc w:val="center"/>
      </w:pPr>
      <w:bookmarkStart w:id="288" w:name="_Toc343622676"/>
      <w:bookmarkStart w:id="289" w:name="_Toc94188696"/>
      <w:r>
        <w:t>La VERGINE MARIA NEL VANGELO</w:t>
      </w:r>
      <w:bookmarkEnd w:id="288"/>
      <w:bookmarkEnd w:id="289"/>
    </w:p>
    <w:p w14:paraId="4117D534" w14:textId="77777777" w:rsidR="006C6D2A" w:rsidRPr="00CF36C2" w:rsidRDefault="006C6D2A" w:rsidP="006C6D2A">
      <w:pPr>
        <w:pStyle w:val="Titolo1"/>
        <w:spacing w:before="0" w:after="120"/>
        <w:jc w:val="center"/>
        <w:rPr>
          <w:sz w:val="24"/>
          <w:szCs w:val="24"/>
        </w:rPr>
      </w:pPr>
      <w:bookmarkStart w:id="290" w:name="_Toc343622677"/>
      <w:bookmarkStart w:id="291" w:name="_Toc94188697"/>
      <w:r w:rsidRPr="00764048">
        <w:rPr>
          <w:sz w:val="24"/>
        </w:rPr>
        <w:t>Vi fu una festa di nozze a Cana di Galilea e c’era la madre di Gesù</w:t>
      </w:r>
      <w:bookmarkEnd w:id="290"/>
      <w:bookmarkEnd w:id="291"/>
    </w:p>
    <w:p w14:paraId="4A5B0428" w14:textId="77777777" w:rsidR="006C6D2A" w:rsidRDefault="006C6D2A" w:rsidP="006C6D2A">
      <w:pPr>
        <w:jc w:val="both"/>
        <w:rPr>
          <w:b/>
        </w:rPr>
      </w:pPr>
    </w:p>
    <w:p w14:paraId="20BB4B53" w14:textId="77777777" w:rsidR="006C6D2A" w:rsidRDefault="006C6D2A" w:rsidP="006C6D2A">
      <w:pPr>
        <w:jc w:val="both"/>
      </w:pPr>
      <w:r>
        <w:t>Al terzo giorno della creazione Dio si rivela come la sorgente della vita sulla nostra terra.</w:t>
      </w:r>
    </w:p>
    <w:p w14:paraId="4C456BFE" w14:textId="77777777" w:rsidR="006C6D2A" w:rsidRPr="00351E06" w:rsidRDefault="006C6D2A" w:rsidP="006C6D2A">
      <w:pPr>
        <w:jc w:val="both"/>
        <w:rPr>
          <w:i/>
          <w:color w:val="000000"/>
        </w:rPr>
      </w:pPr>
      <w:r w:rsidRPr="00351E06">
        <w:rPr>
          <w:i/>
          <w:color w:val="000000"/>
        </w:rPr>
        <w:t xml:space="preserve">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(Gen 1,9-13).  </w:t>
      </w:r>
    </w:p>
    <w:p w14:paraId="1E4CDBFF" w14:textId="77777777" w:rsidR="006C6D2A" w:rsidRPr="005D7636" w:rsidRDefault="006C6D2A" w:rsidP="006C6D2A">
      <w:pPr>
        <w:jc w:val="both"/>
      </w:pPr>
      <w:r>
        <w:t xml:space="preserve">Al terzo giorno al Sinai Dio si manifesta come un fuoco divoratore, trascendente e immanente, nel Cielo e sulla terra, visibile e invisibile, mentre parla a Mosè. </w:t>
      </w:r>
    </w:p>
    <w:p w14:paraId="05A08E9F" w14:textId="77777777" w:rsidR="006C6D2A" w:rsidRPr="00F12A6D" w:rsidRDefault="006C6D2A" w:rsidP="006C6D2A">
      <w:pPr>
        <w:jc w:val="both"/>
        <w:rPr>
          <w:i/>
          <w:color w:val="000000"/>
        </w:rPr>
      </w:pPr>
      <w:r w:rsidRPr="00F12A6D">
        <w:rPr>
          <w:i/>
          <w:color w:val="000000"/>
        </w:rPr>
        <w:t xml:space="preserve">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w:t>
      </w:r>
      <w:r w:rsidRPr="00F12A6D">
        <w:rPr>
          <w:i/>
          <w:color w:val="000000"/>
        </w:rPr>
        <w:lastRenderedPageBreak/>
        <w:t xml:space="preserve">come il fumo di una fornace: tutto il monte tremava molto. Il suono del corno diventava sempre più intenso: Mosè parlava e Dio gli rispondeva con una voce. 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19,16-25). </w:t>
      </w:r>
    </w:p>
    <w:p w14:paraId="7B8C1A16" w14:textId="77777777" w:rsidR="006C6D2A" w:rsidRDefault="006C6D2A" w:rsidP="006C6D2A">
      <w:pPr>
        <w:jc w:val="both"/>
      </w:pPr>
      <w:r>
        <w:t xml:space="preserve">Al terzo giorno della sua vita pubblica Gesù si rivela come il datore della vera gioia, segno di quella gioia eterna, che è la sola, unica, vera vocazione di ogni uomo. </w:t>
      </w:r>
    </w:p>
    <w:p w14:paraId="48D1C443" w14:textId="77777777" w:rsidR="006C6D2A" w:rsidRPr="00A678FD" w:rsidRDefault="006C6D2A" w:rsidP="006C6D2A">
      <w:pPr>
        <w:jc w:val="both"/>
        <w:rPr>
          <w:i/>
        </w:rPr>
      </w:pPr>
      <w:r w:rsidRPr="00A678FD">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i/>
        </w:rPr>
        <w:t xml:space="preserve"> </w:t>
      </w:r>
      <w:r w:rsidRPr="00A678FD">
        <w:rPr>
          <w:i/>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Pr>
          <w:i/>
        </w:rPr>
        <w:t xml:space="preserve"> </w:t>
      </w:r>
      <w:r w:rsidRPr="00A678FD">
        <w:rPr>
          <w:i/>
        </w:rPr>
        <w:t xml:space="preserve">Questo, a Cana di Galilea, fu l’inizio dei segni compiuti da Gesù; egli manifestò la sua gloria e i suoi discepoli credettero in lui (Gv 2,1-11). </w:t>
      </w:r>
    </w:p>
    <w:p w14:paraId="32632B5D" w14:textId="77777777" w:rsidR="006C6D2A" w:rsidRDefault="006C6D2A" w:rsidP="006C6D2A">
      <w:pPr>
        <w:jc w:val="both"/>
      </w:pPr>
      <w:r>
        <w:t xml:space="preserve">Gesù si mostra nella sua verità di operatore di grandi prodigi e segni, si manifesta oggi come vero profeta del Dio vivente, grazie ad un dialogo intercorso tra Lui e la Madre sua. Questa gli dice che sulla tavola dell’umanità manca la gioia, perché manca la fonte di essa, che è il vino della grazia e della verità. Gesù Le risponde che non è ancora venuta la sua ora. La Madre si allontana, dice ai servi di fare tutto quello che Gesù dirà loro. </w:t>
      </w:r>
    </w:p>
    <w:p w14:paraId="21834D47" w14:textId="77777777" w:rsidR="006C6D2A" w:rsidRPr="005D7636" w:rsidRDefault="006C6D2A" w:rsidP="006C6D2A">
      <w:pPr>
        <w:jc w:val="both"/>
      </w:pPr>
      <w:r>
        <w:t>Cosa è avvenuto in questo piccolissimo frangente tra la risposta di Gesù e la parola di Maria ai servi? È questo il segreto, il mistero di questo Vangelo. Esso non è rivelato, ma noi possiamo facilmente intuirlo, con la luce dello Spirito Santo. Ed è proprio lo Spirito Santo la chiave di lettura e di ermeneutica. Maria chiede a Cristo nello Spirito Santo. Cristo le risponde nello Spirito Santo. Lo Spirito Santo in un istante crea la comunione tra Padre e Figlio, tra il Figlio e la Madre. Nello Spirito Santo Gesù e Maria sanno cosa fare. Maria parla ai servi perché Gesù parlerà ai servi. Nello Spirito Santo vi è questa mirabile comunione tra Padre, Gesù, Maria. Ecco cosa è capace di fare lo Spirito di Dio quanto dimora in una persona.</w:t>
      </w:r>
    </w:p>
    <w:p w14:paraId="45386300" w14:textId="77777777" w:rsidR="006C6D2A" w:rsidRPr="00221A7D" w:rsidRDefault="006C6D2A" w:rsidP="006C6D2A">
      <w:pPr>
        <w:jc w:val="both"/>
      </w:pPr>
      <w:r w:rsidRPr="00221A7D">
        <w:lastRenderedPageBreak/>
        <w:t xml:space="preserve">Vergine Maria, Madre della Redenzione, Angeli, Santi, </w:t>
      </w:r>
      <w:r>
        <w:t xml:space="preserve">ricolmateci dello Spirito del Signore. </w:t>
      </w:r>
    </w:p>
    <w:p w14:paraId="1F3AD869" w14:textId="77777777" w:rsidR="006C6D2A" w:rsidRPr="004A18CF" w:rsidRDefault="006C6D2A" w:rsidP="006C6D2A">
      <w:pPr>
        <w:jc w:val="right"/>
        <w:rPr>
          <w:b/>
          <w:i/>
        </w:rPr>
      </w:pPr>
      <w:r>
        <w:rPr>
          <w:b/>
          <w:i/>
        </w:rPr>
        <w:t xml:space="preserve">29 Settembre </w:t>
      </w:r>
      <w:r w:rsidRPr="004A18CF">
        <w:rPr>
          <w:b/>
          <w:i/>
        </w:rPr>
        <w:t>2012</w:t>
      </w:r>
    </w:p>
    <w:p w14:paraId="2F8CECB7" w14:textId="77777777" w:rsidR="006C6D2A" w:rsidRDefault="006C6D2A" w:rsidP="006C6D2A">
      <w:pPr>
        <w:pStyle w:val="Titolo1"/>
        <w:spacing w:before="0" w:after="0"/>
        <w:jc w:val="center"/>
      </w:pPr>
    </w:p>
    <w:p w14:paraId="4C6207A4" w14:textId="77777777" w:rsidR="006C6D2A" w:rsidRPr="00175902" w:rsidRDefault="006C6D2A" w:rsidP="006C6D2A">
      <w:pPr>
        <w:pStyle w:val="Titolo1"/>
        <w:spacing w:before="0" w:after="0"/>
        <w:jc w:val="center"/>
      </w:pPr>
      <w:bookmarkStart w:id="292" w:name="_Toc343622685"/>
      <w:bookmarkStart w:id="293" w:name="_Toc94188698"/>
      <w:r>
        <w:t>La VERGINE MARIA NEL VANGELO</w:t>
      </w:r>
      <w:bookmarkEnd w:id="292"/>
      <w:bookmarkEnd w:id="293"/>
    </w:p>
    <w:p w14:paraId="67CBEC47" w14:textId="77777777" w:rsidR="006C6D2A" w:rsidRPr="00097DCC" w:rsidRDefault="006C6D2A" w:rsidP="006C6D2A">
      <w:pPr>
        <w:pStyle w:val="Titolo1"/>
        <w:spacing w:before="0" w:after="120"/>
        <w:jc w:val="center"/>
        <w:rPr>
          <w:sz w:val="28"/>
          <w:szCs w:val="24"/>
        </w:rPr>
      </w:pPr>
      <w:bookmarkStart w:id="294" w:name="_Toc343622686"/>
      <w:bookmarkStart w:id="295" w:name="_Toc94188699"/>
      <w:r w:rsidRPr="00097DCC">
        <w:rPr>
          <w:sz w:val="28"/>
        </w:rPr>
        <w:t>Vedendo la madre e accanto a lei il discepolo che egli amava</w:t>
      </w:r>
      <w:bookmarkEnd w:id="294"/>
      <w:bookmarkEnd w:id="295"/>
    </w:p>
    <w:p w14:paraId="1534477F" w14:textId="77777777" w:rsidR="006C6D2A" w:rsidRDefault="006C6D2A" w:rsidP="006C6D2A">
      <w:pPr>
        <w:jc w:val="both"/>
        <w:rPr>
          <w:b/>
        </w:rPr>
      </w:pPr>
    </w:p>
    <w:p w14:paraId="11A7959A" w14:textId="77777777" w:rsidR="006C6D2A" w:rsidRDefault="006C6D2A" w:rsidP="006C6D2A">
      <w:pPr>
        <w:jc w:val="both"/>
      </w:pPr>
      <w:r>
        <w:t xml:space="preserve">Per comprendere quanto avviene oggi sul Calvario, dobbiamo leggere quanto è avvenuto nella casa di Nazaret, con l’annunzio dell’Angelo Gabriele. Qui Maria è fatta vera Madre di Dio. </w:t>
      </w:r>
    </w:p>
    <w:p w14:paraId="6522ECD7" w14:textId="77777777" w:rsidR="006C6D2A" w:rsidRPr="000E4363" w:rsidRDefault="006C6D2A" w:rsidP="006C6D2A">
      <w:pPr>
        <w:jc w:val="both"/>
        <w:rPr>
          <w:i/>
        </w:rPr>
      </w:pPr>
      <w:r w:rsidRPr="000E4363">
        <w:rPr>
          <w:i/>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07E4E148" w14:textId="77777777" w:rsidR="006C6D2A" w:rsidRPr="005D7636" w:rsidRDefault="006C6D2A" w:rsidP="006C6D2A">
      <w:pPr>
        <w:jc w:val="both"/>
      </w:pPr>
      <w:r>
        <w:t xml:space="preserve">Con la potenza dello Spirito Santo la Vergine Maria è fatta Madre del suo Signore, del suo Dio, del suo Creatore, che nel suo Figlio Unigenito oggi si fa carne. Nel suo seno verginale il Verbo della vita diviene vero uomo, rimanendo in eterno però vero Dio. È questo il mistero che si compie. Dio è l’Autore di quest’opera unica e sola nell’eternità e nel tempo. </w:t>
      </w:r>
    </w:p>
    <w:p w14:paraId="72A32D38" w14:textId="77777777" w:rsidR="006C6D2A" w:rsidRPr="00097DCC" w:rsidRDefault="006C6D2A" w:rsidP="006C6D2A">
      <w:pPr>
        <w:jc w:val="both"/>
        <w:rPr>
          <w:bCs/>
          <w:i/>
          <w:iCs/>
        </w:rPr>
      </w:pPr>
      <w:r w:rsidRPr="00097DCC">
        <w:rPr>
          <w:bCs/>
          <w:i/>
          <w:iCs/>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097DCC">
          <w:rPr>
            <w:bCs/>
            <w:i/>
            <w:iCs/>
          </w:rPr>
          <w:t>la Scrittura</w:t>
        </w:r>
      </w:smartTag>
      <w:r w:rsidRPr="00097DCC">
        <w:rPr>
          <w:bCs/>
          <w:i/>
          <w:iCs/>
        </w:rPr>
        <w:t>, che dice:</w:t>
      </w:r>
      <w:r>
        <w:rPr>
          <w:bCs/>
          <w:i/>
          <w:iCs/>
        </w:rPr>
        <w:t xml:space="preserve"> </w:t>
      </w:r>
      <w:r w:rsidRPr="00097DCC">
        <w:rPr>
          <w:bCs/>
          <w:i/>
          <w:iCs/>
        </w:rPr>
        <w:t>Si sono divisi tra loro le mie vesti</w:t>
      </w:r>
      <w:r>
        <w:rPr>
          <w:bCs/>
          <w:i/>
          <w:iCs/>
        </w:rPr>
        <w:t xml:space="preserve"> </w:t>
      </w:r>
      <w:r w:rsidRPr="00097DCC">
        <w:rPr>
          <w:bCs/>
          <w:i/>
          <w:iCs/>
        </w:rPr>
        <w:t>e sulla mia tunica hanno gettato la sorte.</w:t>
      </w:r>
      <w:r>
        <w:rPr>
          <w:bCs/>
          <w:i/>
          <w:iCs/>
        </w:rPr>
        <w:t xml:space="preserve"> </w:t>
      </w:r>
      <w:r w:rsidRPr="00097DCC">
        <w:rPr>
          <w:bCs/>
          <w:i/>
          <w:iCs/>
        </w:rPr>
        <w:t>E i soldati fecero così.</w:t>
      </w:r>
      <w:r>
        <w:rPr>
          <w:bCs/>
          <w:i/>
          <w:iCs/>
        </w:rPr>
        <w:t xml:space="preserve"> </w:t>
      </w:r>
      <w:r w:rsidRPr="00097DCC">
        <w:rPr>
          <w:bCs/>
          <w:i/>
          <w:iC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Pr>
          <w:bCs/>
          <w:i/>
          <w:iCs/>
        </w:rPr>
        <w:t xml:space="preserve"> </w:t>
      </w:r>
      <w:r w:rsidRPr="00097DCC">
        <w:rPr>
          <w:bCs/>
          <w:i/>
          <w:iCs/>
        </w:rPr>
        <w:t xml:space="preserve">Dopo questo, Gesù, sapendo che ormai tutto era compiuto, affinché si compisse </w:t>
      </w:r>
      <w:smartTag w:uri="urn:schemas-microsoft-com:office:smarttags" w:element="PersonName">
        <w:smartTagPr>
          <w:attr w:name="ProductID" w:val="la Scrittura"/>
        </w:smartTagPr>
        <w:r w:rsidRPr="00097DCC">
          <w:rPr>
            <w:bCs/>
            <w:i/>
            <w:iCs/>
          </w:rPr>
          <w:t>la Scrittura</w:t>
        </w:r>
      </w:smartTag>
      <w:r w:rsidRPr="00097DCC">
        <w:rPr>
          <w:bCs/>
          <w:i/>
          <w:iCs/>
        </w:rPr>
        <w:t xml:space="preserve">, disse: «Ho sete». Vi era lì un vaso pieno di aceto; posero perciò una spugna, imbevuta di aceto, in cima a una </w:t>
      </w:r>
      <w:r w:rsidRPr="00097DCC">
        <w:rPr>
          <w:bCs/>
          <w:i/>
          <w:iCs/>
        </w:rPr>
        <w:lastRenderedPageBreak/>
        <w:t xml:space="preserve">canna e gliela accostarono alla bocca. Dopo aver preso l’aceto, Gesù disse: «È compiuto!». E, chinato il capo, consegnò lo spirito (Gv 19,23-30). </w:t>
      </w:r>
    </w:p>
    <w:p w14:paraId="790AA1AB" w14:textId="77777777" w:rsidR="006C6D2A" w:rsidRDefault="006C6D2A" w:rsidP="006C6D2A">
      <w:pPr>
        <w:jc w:val="both"/>
      </w:pPr>
      <w:r>
        <w:t xml:space="preserve">Oggi, sempre con la stessa, medesima potenza dello Spirito Santo, il Signore Gesù chiede alla Madre sua che nuovamente gli presti il suo seno verginale, per un’altra sua opera unica nel tempo e nell’eternità. Un’opera che si compie solo in Lei e in nessun’altra donna al mondo. Come Lui, il Verbo della vita, da vero Figlio di Dio divenne, per opera dello Spirito Santo,  anche vero Figlio dell’uomo. Così tutti i figli degli uomini, nel seno verginale di Maria, per opera dello Spirito Santo, devono divenire veri figli di Dio.  Come senza il seno verginale di Maria Gesù mai sarebbe potuto divenire vero Figlio dell’uomo. Così senza il seno verginale di Maria nessun figlio dell’uomo potrà mai divenire vero figlio di Dio. In questo mistero dovrà inserirsi ogni uomo. Nessuno mai potrà dirsi verso figlio di Dio se non è allo stesso tempo vero figlio di Maria. Come Gesù che è vero figlio dell’uomo perché vero Figlio della Vergine Maria. </w:t>
      </w:r>
    </w:p>
    <w:p w14:paraId="27E925B8" w14:textId="77777777" w:rsidR="006C6D2A" w:rsidRDefault="006C6D2A" w:rsidP="006C6D2A">
      <w:pPr>
        <w:jc w:val="both"/>
      </w:pPr>
      <w:r>
        <w:t>È facile allora sapere se siamo veri figli di Dio, oppure non veri suoi figli. È sufficiente che osserviamo la nostra relazione con la Vergine Maria. Se siamo suoi veri figli, siamo anche veri figli di Dio. Se non siamo suoi veri figli, neanche siamo veri figli di Dio. Come Gesù per vivere da vero figlio dell’uomo, dimorava perennemente nel seno del Padre, così anche ogni suo discepolo. Per essere vero figlio di Dio deve dimorare costantemente nel seno verginale della Madre di Dio. È questo seno purissimo e santissimo la sua casa. In questo seno purissimo non si può dimorare con il peccato, i vizi, le imperfezioni, le macchie morali, le molte o poche trasgressioni. La Vergine Maria è l’Immacolata, la Tutta pura, la Senza macchia, la Senza peccato. Chi vuole dimorare nel suo seno anche lui deve essere immacolato, puro, santo. Deve stare lontano dai vizi per non inquinare e deturpare la bellezza di un così immacolato seno. È grande il mistero. È il dono che Cristo Gesù ci ha fatto dalla Croce. È il suo testamento d’amore.</w:t>
      </w:r>
    </w:p>
    <w:p w14:paraId="3658BC6A" w14:textId="77777777" w:rsidR="006C6D2A" w:rsidRDefault="006C6D2A" w:rsidP="006C6D2A">
      <w:pPr>
        <w:jc w:val="both"/>
      </w:pPr>
      <w:r>
        <w:t>Angeli, Santi, fateci veri figli della Vergine Maria, Madre della Redenzione.</w:t>
      </w:r>
    </w:p>
    <w:p w14:paraId="05410DAC" w14:textId="77777777" w:rsidR="006C6D2A" w:rsidRPr="004A18CF" w:rsidRDefault="006C6D2A" w:rsidP="006C6D2A">
      <w:pPr>
        <w:jc w:val="right"/>
        <w:rPr>
          <w:b/>
          <w:i/>
        </w:rPr>
      </w:pPr>
      <w:r>
        <w:rPr>
          <w:b/>
          <w:i/>
        </w:rPr>
        <w:t xml:space="preserve">13 Ottobre </w:t>
      </w:r>
      <w:r w:rsidRPr="004A18CF">
        <w:rPr>
          <w:b/>
          <w:i/>
        </w:rPr>
        <w:t>2012</w:t>
      </w:r>
    </w:p>
    <w:p w14:paraId="2BB626D3" w14:textId="77777777" w:rsidR="006C6D2A" w:rsidRDefault="006C6D2A" w:rsidP="006C6D2A">
      <w:pPr>
        <w:jc w:val="both"/>
        <w:rPr>
          <w:b/>
        </w:rPr>
      </w:pPr>
    </w:p>
    <w:p w14:paraId="05FC2DFE" w14:textId="77777777" w:rsidR="006C6D2A" w:rsidRDefault="006C6D2A" w:rsidP="006C6D2A">
      <w:pPr>
        <w:jc w:val="both"/>
        <w:rPr>
          <w:b/>
        </w:rPr>
      </w:pPr>
    </w:p>
    <w:p w14:paraId="367D2BBC" w14:textId="77777777" w:rsidR="006C6D2A" w:rsidRPr="00175902" w:rsidRDefault="006C6D2A" w:rsidP="006C6D2A">
      <w:pPr>
        <w:pStyle w:val="Titolo1"/>
        <w:spacing w:before="0" w:after="0"/>
        <w:jc w:val="center"/>
      </w:pPr>
      <w:bookmarkStart w:id="296" w:name="_Toc343622694"/>
      <w:bookmarkStart w:id="297" w:name="_Toc94188700"/>
      <w:r>
        <w:t>La VERGINE MARIA NEL VANGELO</w:t>
      </w:r>
      <w:bookmarkEnd w:id="296"/>
      <w:bookmarkEnd w:id="297"/>
    </w:p>
    <w:p w14:paraId="7B03A98E" w14:textId="77777777" w:rsidR="006C6D2A" w:rsidRPr="00743CA0" w:rsidRDefault="006C6D2A" w:rsidP="006C6D2A">
      <w:pPr>
        <w:pStyle w:val="Titolo1"/>
        <w:spacing w:before="0" w:after="120"/>
        <w:jc w:val="center"/>
        <w:rPr>
          <w:sz w:val="22"/>
          <w:szCs w:val="24"/>
        </w:rPr>
      </w:pPr>
      <w:bookmarkStart w:id="298" w:name="_Toc343622695"/>
      <w:bookmarkStart w:id="299" w:name="_Toc94188701"/>
      <w:r w:rsidRPr="00743CA0">
        <w:rPr>
          <w:sz w:val="22"/>
        </w:rPr>
        <w:t>Concordi nella preghiera, insieme ad alcune donne e a Maria, la madre di Gesù</w:t>
      </w:r>
      <w:bookmarkEnd w:id="298"/>
      <w:bookmarkEnd w:id="299"/>
    </w:p>
    <w:p w14:paraId="568C99C1" w14:textId="77777777" w:rsidR="006C6D2A" w:rsidRDefault="006C6D2A" w:rsidP="006C6D2A">
      <w:pPr>
        <w:jc w:val="both"/>
        <w:rPr>
          <w:b/>
        </w:rPr>
      </w:pPr>
    </w:p>
    <w:p w14:paraId="6AF373FA" w14:textId="77777777" w:rsidR="006C6D2A" w:rsidRDefault="006C6D2A" w:rsidP="006C6D2A">
      <w:pPr>
        <w:jc w:val="both"/>
      </w:pPr>
      <w:r>
        <w:t>Con la risurrezione di Gesù, si ricompongono gli Undici e attorno a loro si raccoglie il primo nucleo dei discepoli del Signore. Non vi sono solo uomini, vi sono anche delle donne. Il nuovo popolo di Dio è fatto di uomini, donne, bambini, adulti, piccoli grandi, anziani. Ogni uomo, indipendentemente dalla sua condizione e dalla sua specifica natura, è chiamato ad essere nuovo popolo del Signore. Dio non esclude nessuno. Ognuno però si potrebbe esclude a causa della sua indegnità morale, spirituale,  dottrinale. Chi accoglie di essere discepolo del Signore deve anche accogliere la Parola di Dio che governa tutta intera la sua vita.</w:t>
      </w:r>
    </w:p>
    <w:p w14:paraId="18B5291F" w14:textId="77777777" w:rsidR="006C6D2A" w:rsidRDefault="006C6D2A" w:rsidP="006C6D2A">
      <w:pPr>
        <w:jc w:val="both"/>
      </w:pPr>
      <w:r>
        <w:lastRenderedPageBreak/>
        <w:t xml:space="preserve">Nel nuovo popolo di Dio vi è però una </w:t>
      </w:r>
      <w:r w:rsidRPr="0050530B">
        <w:rPr>
          <w:i/>
        </w:rPr>
        <w:t>“figura”</w:t>
      </w:r>
      <w:r>
        <w:t xml:space="preserve"> che deve rimanere sempre, mai può scomparire, eclissarsi, venire meno. Questa </w:t>
      </w:r>
      <w:r w:rsidRPr="004B661B">
        <w:rPr>
          <w:i/>
        </w:rPr>
        <w:t>“figura”</w:t>
      </w:r>
      <w:r>
        <w:t xml:space="preserve"> è Lei, la Madre di Gesù e del discepolo. Una comunità senza la Vergine Maria è un cielo senza sole, una notte senza luna e senza stelle, un oceano senz’aqua, un bosco senz’alberi. Se non vi è Lei, tutto si trasforma in un deserto arido, infuocato, senza alcun segno di vita. È nulla una comunità senza la Madre di Dio e Madre nostra. Essa è priva di ogni vera relazione con Gesù Signore, nostro Dio e Salvatore. </w:t>
      </w:r>
    </w:p>
    <w:p w14:paraId="78F741EE" w14:textId="77777777" w:rsidR="006C6D2A" w:rsidRPr="00743CA0" w:rsidRDefault="006C6D2A" w:rsidP="006C6D2A">
      <w:pPr>
        <w:jc w:val="both"/>
        <w:rPr>
          <w:bCs/>
          <w:i/>
          <w:iCs/>
        </w:rPr>
      </w:pPr>
      <w:r w:rsidRPr="00743CA0">
        <w:rPr>
          <w:bCs/>
          <w:i/>
          <w:iCs/>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w:t>
      </w:r>
    </w:p>
    <w:p w14:paraId="40A94617" w14:textId="77777777" w:rsidR="006C6D2A" w:rsidRPr="00743CA0" w:rsidRDefault="006C6D2A" w:rsidP="006C6D2A">
      <w:pPr>
        <w:jc w:val="both"/>
        <w:rPr>
          <w:bCs/>
          <w:i/>
          <w:iCs/>
        </w:rPr>
      </w:pPr>
      <w:r w:rsidRPr="00743CA0">
        <w:rPr>
          <w:bCs/>
          <w:i/>
          <w:iCs/>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w:t>
      </w:r>
      <w:r>
        <w:rPr>
          <w:bCs/>
          <w:i/>
          <w:iCs/>
        </w:rPr>
        <w:t xml:space="preserve"> </w:t>
      </w:r>
      <w:r w:rsidRPr="00743CA0">
        <w:rPr>
          <w:bCs/>
          <w:i/>
          <w:iCs/>
        </w:rPr>
        <w:t>La sua dimora diventi deserta</w:t>
      </w:r>
      <w:r>
        <w:rPr>
          <w:bCs/>
          <w:i/>
          <w:iCs/>
        </w:rPr>
        <w:t xml:space="preserve"> </w:t>
      </w:r>
      <w:r w:rsidRPr="00743CA0">
        <w:rPr>
          <w:bCs/>
          <w:i/>
          <w:iCs/>
        </w:rPr>
        <w:t>e nessuno vi abiti,</w:t>
      </w:r>
      <w:r>
        <w:rPr>
          <w:bCs/>
          <w:i/>
          <w:iCs/>
        </w:rPr>
        <w:t xml:space="preserve"> </w:t>
      </w:r>
      <w:r w:rsidRPr="00743CA0">
        <w:rPr>
          <w:bCs/>
          <w:i/>
          <w:iCs/>
        </w:rPr>
        <w:t>e il suo incarico lo prenda un altro.</w:t>
      </w:r>
      <w:r>
        <w:rPr>
          <w:bCs/>
          <w:i/>
          <w:iCs/>
        </w:rPr>
        <w:t xml:space="preserve"> </w:t>
      </w:r>
      <w:r w:rsidRPr="00743CA0">
        <w:rPr>
          <w:bCs/>
          <w:i/>
          <w:iCs/>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Pr>
          <w:bCs/>
          <w:i/>
          <w:iCs/>
        </w:rPr>
        <w:t xml:space="preserve"> </w:t>
      </w:r>
      <w:r w:rsidRPr="00743CA0">
        <w:rPr>
          <w:bCs/>
          <w:i/>
          <w:iCs/>
        </w:rPr>
        <w:t xml:space="preserve">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1,12-26). </w:t>
      </w:r>
    </w:p>
    <w:p w14:paraId="38F2B94C" w14:textId="77777777" w:rsidR="006C6D2A" w:rsidRDefault="006C6D2A" w:rsidP="006C6D2A">
      <w:pPr>
        <w:jc w:val="both"/>
      </w:pPr>
      <w:r>
        <w:t>Nel Cenacolo la prima comunità vive di intensa preghiera. Questa comunità può pregare, perché in essa vi è Colei che presenta al Figlio ogni loro necessità. La Vergine Maria vive quanto è avvenuto alle nozze di Cana. Presenta a Gesù richieste e desideri del nuovo popolo di Dio, perché sia Gesù a presentare ogni cosa al Padre suo. Per Maria a Gesù. Per Gesù al Padre. Non è la loro una preghiera con Maria, è anche una preghiera per mezzo di Maria, avente cioè Colei che intercede: la Madre di Dio e Madre del discepolo. Questa preghiera fatta con e per Lei, è elevata a Dio in pienezza di Spirito Santo, perché chi prega per i discepoli e con i discepoli è piena, stracolma di Spirito Santo. La preghiera fatta con Maria e per Maria è sempre ascoltata da Cristo Gesù. È vera preghiera nello Spirito Santo.</w:t>
      </w:r>
    </w:p>
    <w:p w14:paraId="52BB6363" w14:textId="77777777" w:rsidR="006C6D2A" w:rsidRDefault="006C6D2A" w:rsidP="006C6D2A">
      <w:pPr>
        <w:jc w:val="both"/>
      </w:pPr>
      <w:r>
        <w:lastRenderedPageBreak/>
        <w:t xml:space="preserve">La Vergine Maria nella comunità e nel cuore è anche garanzia e certezza che quanto avviene, avviene nello Spirito Santo, nella sua santità, giustizia, verità, saggezza, intelligenza, perfetta comunione con la volontà del Padre celeste. Chi ha la Vergine Maria nel cuore mai opererà per favoritismi, con parzialità, con preferenze personali, portando avanti una propria linea a discapito dell’unità della comunità. Chi ama la Vergine Maria ha un solo desiderio nel cuore: creare armonia, unità, unione, comunione, lavorando sempre perché la volontà del Padre si faccia e mai la propria. Pietro non sceglie chi deve subentrare nel posto lasciato da Giuda perché uno gli è simpatico e l’altro meno. Lascia che sia il Signore a scegliere. Fa questo pubblicamente, dinanzi al nuovo popolo di Dio, in modo che la pace regni nel cuore di tutti.  </w:t>
      </w:r>
    </w:p>
    <w:p w14:paraId="79E0B171" w14:textId="77777777" w:rsidR="006C6D2A" w:rsidRDefault="006C6D2A" w:rsidP="006C6D2A">
      <w:pPr>
        <w:jc w:val="both"/>
      </w:pPr>
      <w:r>
        <w:t xml:space="preserve">Vergine Maria, Madre della Redenzione, Angeli, Santi, fateci essere vero popolo di Dio. </w:t>
      </w:r>
    </w:p>
    <w:p w14:paraId="3C042C25" w14:textId="77777777" w:rsidR="006C6D2A" w:rsidRPr="004A18CF" w:rsidRDefault="006C6D2A" w:rsidP="006C6D2A">
      <w:pPr>
        <w:jc w:val="right"/>
        <w:rPr>
          <w:b/>
          <w:i/>
        </w:rPr>
      </w:pPr>
      <w:r>
        <w:rPr>
          <w:b/>
          <w:i/>
        </w:rPr>
        <w:t xml:space="preserve">20 Ottobre </w:t>
      </w:r>
      <w:r w:rsidRPr="004A18CF">
        <w:rPr>
          <w:b/>
          <w:i/>
        </w:rPr>
        <w:t>2012</w:t>
      </w:r>
    </w:p>
    <w:p w14:paraId="071E5718" w14:textId="77777777" w:rsidR="006C6D2A" w:rsidRDefault="006C6D2A" w:rsidP="006C6D2A">
      <w:pPr>
        <w:jc w:val="both"/>
        <w:rPr>
          <w:b/>
        </w:rPr>
      </w:pPr>
    </w:p>
    <w:p w14:paraId="31FFEA6B" w14:textId="77777777" w:rsidR="006C6D2A" w:rsidRPr="00175902" w:rsidRDefault="006C6D2A" w:rsidP="006C6D2A">
      <w:pPr>
        <w:pStyle w:val="Titolo1"/>
        <w:spacing w:before="0" w:after="0"/>
        <w:jc w:val="center"/>
      </w:pPr>
      <w:bookmarkStart w:id="300" w:name="_Toc343622703"/>
      <w:bookmarkStart w:id="301" w:name="_Toc94188702"/>
      <w:r>
        <w:t>La VERGINE MARIA NEL VANGELO</w:t>
      </w:r>
      <w:bookmarkEnd w:id="300"/>
      <w:bookmarkEnd w:id="301"/>
    </w:p>
    <w:p w14:paraId="41D0D546" w14:textId="77777777" w:rsidR="006C6D2A" w:rsidRPr="00743CA0" w:rsidRDefault="006C6D2A" w:rsidP="006C6D2A">
      <w:pPr>
        <w:pStyle w:val="Titolo1"/>
        <w:spacing w:before="0" w:after="120"/>
        <w:jc w:val="center"/>
        <w:rPr>
          <w:sz w:val="22"/>
          <w:szCs w:val="24"/>
        </w:rPr>
      </w:pPr>
      <w:bookmarkStart w:id="302" w:name="_Toc343622704"/>
      <w:bookmarkStart w:id="303" w:name="_Toc94188703"/>
      <w:r w:rsidRPr="001856BF">
        <w:rPr>
          <w:sz w:val="28"/>
        </w:rPr>
        <w:t xml:space="preserve">Dio mandò il suo Figlio, nato da donna, nato sotto </w:t>
      </w:r>
      <w:smartTag w:uri="urn:schemas-microsoft-com:office:smarttags" w:element="PersonName">
        <w:smartTagPr>
          <w:attr w:name="ProductID" w:val="la Legge"/>
        </w:smartTagPr>
        <w:r w:rsidRPr="001856BF">
          <w:rPr>
            <w:sz w:val="28"/>
          </w:rPr>
          <w:t>la Legge</w:t>
        </w:r>
      </w:smartTag>
      <w:bookmarkEnd w:id="302"/>
      <w:bookmarkEnd w:id="303"/>
    </w:p>
    <w:p w14:paraId="0392C66F" w14:textId="77777777" w:rsidR="006C6D2A" w:rsidRDefault="006C6D2A" w:rsidP="006C6D2A">
      <w:pPr>
        <w:jc w:val="both"/>
        <w:rPr>
          <w:b/>
        </w:rPr>
      </w:pPr>
    </w:p>
    <w:p w14:paraId="30D3484C" w14:textId="77777777" w:rsidR="006C6D2A" w:rsidRDefault="006C6D2A" w:rsidP="006C6D2A">
      <w:pPr>
        <w:jc w:val="both"/>
      </w:pPr>
      <w:r>
        <w:t xml:space="preserve">Della Vergine Maria si parla poche volte nel Vangelo – se si tralasciano i Vangeli dell’infanzia di Gesù che si trovano in Matteo e Luca, due capitoli ciascuno, primo e secondo – quattro episodi appena. Nel resto del Nuovo Testamento si parla: una sola volta negli Atti degli Apostoli, una sola volta in San Paolo e una sola Volta nell’Apocalisse, in quest’ultimo libro non direttamente, ma indirettamente. La Donna vestita di sole è immagine della Chiesa, ma che la Chiesa applica alla sua Madre Celeste. È Maria la Donna vestita di sole, con la corona di dodici stelle e la luna sotto i suoi piedi. È Lei questo splendore cui tutta la creazione presta la sua bellezza, segno però della bellezza divina data da Dio alla sua opera più nobile, eccelsa, santa. </w:t>
      </w:r>
    </w:p>
    <w:p w14:paraId="34895963" w14:textId="77777777" w:rsidR="006C6D2A" w:rsidRDefault="006C6D2A" w:rsidP="006C6D2A">
      <w:pPr>
        <w:jc w:val="both"/>
      </w:pPr>
      <w:r>
        <w:t xml:space="preserve">San Paolo parla della Vergine Maria con una espressione di sole tre parole: </w:t>
      </w:r>
      <w:r w:rsidRPr="00E85CD6">
        <w:rPr>
          <w:i/>
        </w:rPr>
        <w:t>“Nato da Donna”.</w:t>
      </w:r>
      <w:r>
        <w:t xml:space="preserve"> Questa espressione vale più che tutto il suo epistolario. È questa espressione che dona a Gesù la sua verità.  Gesù è vero uomo. È uomo perfetto. È il Dio che è nato da Donna. È il Dio che è venuto per riscattare ogni uomo. Lo riscatta però non da vero Dio soltanto, ma da vero Dio nel vero uomo. Questa espressione libera la sua cristologia da ogni eresia condita di gnosticismo e docetismo. La carne di Gesù non è apparenza. La vita non è apparenza. La morte non è apparenza. Il corpo non è apparenza. Il dolore non è apparenza. La sofferenza non è apparenza. Nulla è apparenza in Cristo Signore. Tutto invece è profonda realtà.</w:t>
      </w:r>
    </w:p>
    <w:p w14:paraId="1436F346" w14:textId="77777777" w:rsidR="006C6D2A" w:rsidRDefault="006C6D2A" w:rsidP="006C6D2A">
      <w:pPr>
        <w:jc w:val="both"/>
      </w:pPr>
      <w:r>
        <w:t xml:space="preserve">Se non ci fosse nelle sue lettere questa affermazione – </w:t>
      </w:r>
      <w:r w:rsidRPr="00347EAC">
        <w:rPr>
          <w:i/>
        </w:rPr>
        <w:t>nato da Donna</w:t>
      </w:r>
      <w:r>
        <w:t xml:space="preserve"> – non sapremmo con esattezza di verità trascendente ed immanente cogliere la realtà del Figlio di Dio. Questa affermazione invece ci rivela che il Figlio di Dio è vero Figlio dell’uomo e che Colui che è stato generato da Dio nell’eternità è anche generato, quando viene la pienezza del tempo, da una donna per opera dello Spirito Santo. Ora sappiamo che la cristologia di Paolo è vera cristologia, </w:t>
      </w:r>
      <w:r>
        <w:lastRenderedPageBreak/>
        <w:t xml:space="preserve">perché l’umanità di Cristo non è apparenza, ma vera realtà di carne e di sangue assunti dalla Donna. Dalla Donna il vero Dio è nato come vero uomo, perché in Lei generato, concepito, da Lei partorito e dato alla luce come vero uomo. Nulla è fittizio. Tutto invece è realtà. </w:t>
      </w:r>
    </w:p>
    <w:p w14:paraId="1B1F82C6" w14:textId="77777777" w:rsidR="006C6D2A" w:rsidRPr="001856BF" w:rsidRDefault="006C6D2A" w:rsidP="006C6D2A">
      <w:pPr>
        <w:jc w:val="both"/>
        <w:rPr>
          <w:i/>
          <w:iCs/>
        </w:rPr>
      </w:pPr>
      <w:r w:rsidRPr="001856BF">
        <w:rPr>
          <w:i/>
          <w:iCs/>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1856BF">
          <w:rPr>
            <w:i/>
            <w:iCs/>
          </w:rPr>
          <w:t>la Legge</w:t>
        </w:r>
      </w:smartTag>
      <w:r w:rsidRPr="001856BF">
        <w:rPr>
          <w:i/>
          <w:iCs/>
        </w:rPr>
        <w:t xml:space="preserve">, per riscattare quelli che erano sotto </w:t>
      </w:r>
      <w:smartTag w:uri="urn:schemas-microsoft-com:office:smarttags" w:element="PersonName">
        <w:smartTagPr>
          <w:attr w:name="ProductID" w:val="la Legge"/>
        </w:smartTagPr>
        <w:r w:rsidRPr="001856BF">
          <w:rPr>
            <w:i/>
            <w:iCs/>
          </w:rPr>
          <w:t>la Legge</w:t>
        </w:r>
      </w:smartTag>
      <w:r w:rsidRPr="001856BF">
        <w:rPr>
          <w:i/>
          <w:iCs/>
        </w:rPr>
        <w:t xml:space="preserve">, perché ricevessimo l’adozione a figli. E che voi siete figli lo prova il fatto che Dio mandò nei nostri cuori lo Spirito del suo Figlio, il quale grida: «Abbà! Padre!». Quindi non sei più schiavo, ma figlio e, se figlio, sei anche erede per grazia di Dio (Gal 4,1-7). </w:t>
      </w:r>
    </w:p>
    <w:p w14:paraId="22E89E34" w14:textId="77777777" w:rsidR="006C6D2A" w:rsidRDefault="006C6D2A" w:rsidP="006C6D2A">
      <w:pPr>
        <w:jc w:val="both"/>
      </w:pPr>
      <w:r>
        <w:t>Oggi la nostra cristologia è in cristi. Se è in crisi la cristologia di conseguenza è crisi tutta la teologia. Ma se è in cristi la teologia, tutta la Chiesa è in crisi. Il sacerdozio è in crisi. Manca del suo rapporto vero con Cristo. Il Laicato è in crisi. Manca del suo vero rapporto, della sua vera relazione con il Sacerdozio. La morale è in crisi. Manca della giusta relazione con Gesù Signore. I sacramenti sono in crisi. Non si comprendono nel loro legame con la verità della salvezza. La missione è in crisi. A che serve annunziare Cristo, se Cristo non è il solo, il vero, l’unico Redentore dell’uomo, dal momento che ogni uomo è fatto redentore di se stesso?</w:t>
      </w:r>
    </w:p>
    <w:p w14:paraId="5109F42D" w14:textId="77777777" w:rsidR="006C6D2A" w:rsidRDefault="006C6D2A" w:rsidP="006C6D2A">
      <w:pPr>
        <w:jc w:val="both"/>
      </w:pPr>
      <w:r>
        <w:t xml:space="preserve">Anche la famiglia è in crisi. Essa è sotto il regime del peccato e non della grazia. La vita politica, sociale, economica, amministrativa, lavorativa, scientifica, di insegnamento e ammaestramento è in crisi. Manca a questa vita la verità di Cristo Gesù. Oggi manca a Cristo Gesù l’altra sua grande verità: nato da Dio prima di tutti i secoli, da Lui generato nel seno dell’eternità, nell’oggi eterno di Dio. Anche l’altra: </w:t>
      </w:r>
      <w:r w:rsidRPr="00F93DB6">
        <w:rPr>
          <w:i/>
        </w:rPr>
        <w:t>nato da Donna</w:t>
      </w:r>
      <w:r>
        <w:t>, è venuta meno nella sua verità eterna, perché di Gesù se ne fa un uomo come tutti gli altri uomini, senza più alcuna relazione con l’eternità e l’unicità del suo concepimento e della sua nascita da Maria per opera dello Spirito Santo.</w:t>
      </w:r>
    </w:p>
    <w:p w14:paraId="05E94089" w14:textId="77777777" w:rsidR="006C6D2A" w:rsidRDefault="006C6D2A" w:rsidP="006C6D2A">
      <w:pPr>
        <w:jc w:val="both"/>
      </w:pPr>
      <w:r>
        <w:t xml:space="preserve">È possibile uscire dalla crisi della cristologia? Attualmente non è possibile, perché la Chiesa, che un tempo era il baluardo della verità di Cristo, oggi è essa stessa che non lo difende più nella sua duplice verità. È quasi come se la Chiesa avesse abbandonato Gesù al suo destino, come ha fatto Pilato che lo ha abbandonato perché fosse crocifisso. Ma sempre Gesù vive questo duplice martirio: della Chiesa e del mondo, dei suoi e degli estranei. Questo martirio durerà per i secoli dei secoli, fino all’ultimo uomo che sorgerà sulla nostra terra. </w:t>
      </w:r>
    </w:p>
    <w:p w14:paraId="605D879B" w14:textId="77777777" w:rsidR="006C6D2A" w:rsidRPr="00B42267" w:rsidRDefault="006C6D2A" w:rsidP="006C6D2A">
      <w:pPr>
        <w:jc w:val="both"/>
      </w:pPr>
      <w:r w:rsidRPr="00B42267">
        <w:t>Vergine Maria</w:t>
      </w:r>
      <w:r>
        <w:t xml:space="preserve">, Madre della Redenzione, Angeli, Santi, aiutateci a </w:t>
      </w:r>
      <w:r w:rsidRPr="00B42267">
        <w:rPr>
          <w:i/>
        </w:rPr>
        <w:t>“salvare”</w:t>
      </w:r>
      <w:r>
        <w:t xml:space="preserve"> Cristo Gesù. </w:t>
      </w:r>
    </w:p>
    <w:p w14:paraId="7F283C37" w14:textId="77777777" w:rsidR="006C6D2A" w:rsidRPr="004A18CF" w:rsidRDefault="006C6D2A" w:rsidP="006C6D2A">
      <w:pPr>
        <w:jc w:val="right"/>
        <w:rPr>
          <w:b/>
          <w:i/>
        </w:rPr>
      </w:pPr>
      <w:r>
        <w:rPr>
          <w:b/>
          <w:i/>
        </w:rPr>
        <w:t xml:space="preserve">27 Ottobre </w:t>
      </w:r>
      <w:r w:rsidRPr="004A18CF">
        <w:rPr>
          <w:b/>
          <w:i/>
        </w:rPr>
        <w:t>2012</w:t>
      </w:r>
    </w:p>
    <w:p w14:paraId="459B144C" w14:textId="77777777" w:rsidR="006C6D2A" w:rsidRDefault="006C6D2A" w:rsidP="006C6D2A">
      <w:pPr>
        <w:jc w:val="both"/>
        <w:rPr>
          <w:b/>
        </w:rPr>
      </w:pPr>
    </w:p>
    <w:p w14:paraId="69668D6F" w14:textId="77777777" w:rsidR="006C6D2A" w:rsidRDefault="006C6D2A" w:rsidP="006C6D2A">
      <w:pPr>
        <w:jc w:val="both"/>
        <w:rPr>
          <w:b/>
        </w:rPr>
      </w:pPr>
    </w:p>
    <w:p w14:paraId="1E4CD5C2" w14:textId="77777777" w:rsidR="006C6D2A" w:rsidRPr="00175902" w:rsidRDefault="006C6D2A" w:rsidP="006C6D2A">
      <w:pPr>
        <w:pStyle w:val="Titolo1"/>
        <w:spacing w:before="0" w:after="0"/>
        <w:jc w:val="center"/>
      </w:pPr>
      <w:bookmarkStart w:id="304" w:name="_Toc343622712"/>
      <w:bookmarkStart w:id="305" w:name="_Toc94188704"/>
      <w:r>
        <w:lastRenderedPageBreak/>
        <w:t>La VERGINE MARIA NEL VANGELO</w:t>
      </w:r>
      <w:bookmarkEnd w:id="304"/>
      <w:bookmarkEnd w:id="305"/>
    </w:p>
    <w:p w14:paraId="04B145AD" w14:textId="77777777" w:rsidR="006C6D2A" w:rsidRPr="00743CA0" w:rsidRDefault="006C6D2A" w:rsidP="006C6D2A">
      <w:pPr>
        <w:pStyle w:val="Titolo1"/>
        <w:spacing w:before="0" w:after="120"/>
        <w:jc w:val="center"/>
        <w:rPr>
          <w:sz w:val="22"/>
          <w:szCs w:val="24"/>
        </w:rPr>
      </w:pPr>
      <w:bookmarkStart w:id="306" w:name="_Toc343622713"/>
      <w:bookmarkStart w:id="307" w:name="_Toc94188705"/>
      <w:r w:rsidRPr="003B33C0">
        <w:t>Una donna vestita di sole, con la luna sotto i suoi piedi</w:t>
      </w:r>
      <w:bookmarkEnd w:id="306"/>
      <w:bookmarkEnd w:id="307"/>
    </w:p>
    <w:p w14:paraId="1FCABB4B" w14:textId="77777777" w:rsidR="006C6D2A" w:rsidRDefault="006C6D2A" w:rsidP="006C6D2A">
      <w:pPr>
        <w:jc w:val="both"/>
        <w:rPr>
          <w:b/>
        </w:rPr>
      </w:pPr>
    </w:p>
    <w:p w14:paraId="3F7FDDA0" w14:textId="77777777" w:rsidR="006C6D2A" w:rsidRDefault="006C6D2A" w:rsidP="006C6D2A">
      <w:pPr>
        <w:jc w:val="both"/>
      </w:pPr>
      <w:r>
        <w:t>La vita cristiana è lotta, guerra infinita, continua battaglia. Satana non risparmia Cristo Gesù, non risparmia la Vergine Maria, la Donna Vestita di Sole, non risparmia la Chiesa, non risparmia nessun uomo che è sulla faccia della terra. Lucifero non risparmiò neanche gli angeli beati nel cielo e trasformò un terzo di essi in diavoli, in creature con volontà contraria a quella di Dio, oppositori della verità, perenni nemici e invidiosi della possibilità data all’uomo di potersi salvare. Satana una cosa sola desidera: trascinare come ha fatto nel cielo, più che un terzo di anime nell’inferno. Li vuole trascinare tutte, senza eccezione alcuna e per questo tenta gli uomini con tentazioni sempre più sofisticate, aggiornate, scientifiche, supermoderne.</w:t>
      </w:r>
    </w:p>
    <w:p w14:paraId="27661180" w14:textId="77777777" w:rsidR="006C6D2A" w:rsidRDefault="006C6D2A" w:rsidP="006C6D2A">
      <w:pPr>
        <w:jc w:val="both"/>
      </w:pPr>
      <w:r>
        <w:t xml:space="preserve">San Paolo, esperto conoscitore delle macchinazioni di Satana, invita gli Efesini ad indossare l’armatura di Dio. Senza questa armatura, indossata notte e giorno, d’estate e d’inverno, dentro e fuori casa, si è sempre preda di Satana nei pensieri, nei desideri, nelle immaginazioni, nelle opere, nelle omissioni, in ogni momento o sfera della nostra umana esistenza.  Le sue parole vanno rettamente comprese e santamente vissute. A volte basta un solo pensiero meno giusto per rovinare le cose del Signore, per porre fuori noi e gli altri dalla verità del Vangelo. </w:t>
      </w:r>
    </w:p>
    <w:p w14:paraId="11BA3531" w14:textId="77777777" w:rsidR="006C6D2A" w:rsidRPr="00021689" w:rsidRDefault="006C6D2A" w:rsidP="006C6D2A">
      <w:pPr>
        <w:jc w:val="both"/>
        <w:rPr>
          <w:i/>
        </w:rPr>
      </w:pPr>
      <w:r w:rsidRPr="00021689">
        <w:rPr>
          <w:i/>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F975C8A" w14:textId="77777777" w:rsidR="006C6D2A" w:rsidRDefault="006C6D2A" w:rsidP="006C6D2A">
      <w:pPr>
        <w:jc w:val="both"/>
      </w:pPr>
      <w:r>
        <w:t xml:space="preserve">Osserviamo bene le cose. L’Apocalisse ci rivela che la Donna è vestita di sole, ha la luna sotto i suoi piedi e una corona di dodici stelle sul suo capo. Questa Donna è prima di tutto la Chiesa del Dio vivente. È anche la Vergine Maria, che è Madre della Chiesa. Ecco cosa avviene: questa Donna che è santissima, che è vestita di Dio, vestita di grazia e di verità, di santità e di gloria divina ed eterna… questa donna viene aggredita da Satana. Le vuole strappare il figlio che la Donna sta per partorire. Questa verità dovrà farci pensare. A noi cosa </w:t>
      </w:r>
      <w:r>
        <w:lastRenderedPageBreak/>
        <w:t>vorrà fare? Quale possibilità abbiamo noi per vincerlo? Come possiamo resistergli?</w:t>
      </w:r>
    </w:p>
    <w:p w14:paraId="5CC5D566" w14:textId="77777777" w:rsidR="006C6D2A" w:rsidRPr="003B33C0" w:rsidRDefault="006C6D2A" w:rsidP="006C6D2A">
      <w:pPr>
        <w:jc w:val="both"/>
        <w:rPr>
          <w:i/>
          <w:iCs/>
        </w:rPr>
      </w:pPr>
      <w:r w:rsidRPr="003B33C0">
        <w:rPr>
          <w:i/>
          <w:iCs/>
        </w:rPr>
        <w:t>Un segno grandioso apparve nel cielo: una donna vestita di sole, con la luna sotto i suoi piedi e, sul capo, una corona di dodici stelle.</w:t>
      </w:r>
      <w:r w:rsidRPr="003B33C0">
        <w:rPr>
          <w:i/>
          <w:iCs/>
          <w:position w:val="4"/>
        </w:rPr>
        <w:t xml:space="preserve"> </w:t>
      </w:r>
      <w:r w:rsidRPr="003B33C0">
        <w:rPr>
          <w:i/>
          <w:iCs/>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2C989DE5" w14:textId="77777777" w:rsidR="006C6D2A" w:rsidRDefault="006C6D2A" w:rsidP="006C6D2A">
      <w:pPr>
        <w:jc w:val="both"/>
      </w:pPr>
      <w:r>
        <w:t>È giusto che noi riflettiamo su questa verità della nostra esistenza. Che Satana ci abbia già vinto lo attesta il nostro comportamento amorale. Il cristiano non conosce più la legge del bene e del male secondo Dio. Tutto è buono. Tutto è giusto. Tutto lecito. Tutto fattibile, operabile, vivibile. I Comandamenti non sono più la legge del  cristiano. Di beatitudini neanche a parlarne. Il Vangelo è cosa d’altri tempi. La Parola di Dio è superata. Non può essere più legge di una umanità evoluta, in continuo progresso. La Chiesa stessa in molti suoi figli anche eccellenti ha subito e subisce il fascino di Satana, del suo progresso, della sua filosofia, della sua teologia, della sua antropologia, della sua perenne tecnologia. Se non partiamo dalla verità che anche la Donna è insidiata, saremo noi sempre preda della tentazione a causa della nostra stoltezza.</w:t>
      </w:r>
    </w:p>
    <w:p w14:paraId="75EE2CFC" w14:textId="77777777" w:rsidR="006C6D2A" w:rsidRDefault="006C6D2A" w:rsidP="006C6D2A">
      <w:pPr>
        <w:jc w:val="both"/>
      </w:pPr>
      <w:r>
        <w:t xml:space="preserve">Vergine Maria, Madre della Redenzione, Angeli, Santi, insegnateci la vera scienza e sapienza. </w:t>
      </w:r>
    </w:p>
    <w:p w14:paraId="4D40B4BC" w14:textId="77777777" w:rsidR="006C6D2A" w:rsidRPr="004A18CF" w:rsidRDefault="006C6D2A" w:rsidP="006C6D2A">
      <w:pPr>
        <w:jc w:val="right"/>
        <w:rPr>
          <w:b/>
          <w:i/>
        </w:rPr>
      </w:pPr>
      <w:r>
        <w:rPr>
          <w:b/>
          <w:i/>
        </w:rPr>
        <w:t xml:space="preserve">03 Novembre </w:t>
      </w:r>
      <w:r w:rsidRPr="004A18CF">
        <w:rPr>
          <w:b/>
          <w:i/>
        </w:rPr>
        <w:t>2012</w:t>
      </w:r>
    </w:p>
    <w:p w14:paraId="46626D6F" w14:textId="77777777" w:rsidR="006C6D2A" w:rsidRDefault="006C6D2A" w:rsidP="006C6D2A">
      <w:pPr>
        <w:jc w:val="both"/>
        <w:rPr>
          <w:b/>
        </w:rPr>
      </w:pPr>
    </w:p>
    <w:p w14:paraId="490D0CB2" w14:textId="77777777" w:rsidR="006C6D2A" w:rsidRPr="00175902" w:rsidRDefault="006C6D2A" w:rsidP="006C6D2A">
      <w:pPr>
        <w:pStyle w:val="Titolo1"/>
        <w:spacing w:before="0" w:after="0"/>
        <w:jc w:val="center"/>
      </w:pPr>
      <w:bookmarkStart w:id="308" w:name="_Toc343622721"/>
      <w:bookmarkStart w:id="309" w:name="_Toc94188706"/>
      <w:r>
        <w:t>LA DONNA NELLA SCRITTURA</w:t>
      </w:r>
      <w:bookmarkEnd w:id="308"/>
      <w:bookmarkEnd w:id="309"/>
    </w:p>
    <w:p w14:paraId="14ACEC8C" w14:textId="77777777" w:rsidR="006C6D2A" w:rsidRPr="006D1FB6" w:rsidRDefault="006C6D2A" w:rsidP="006C6D2A">
      <w:pPr>
        <w:pStyle w:val="Titolo1"/>
        <w:spacing w:before="0" w:after="120"/>
        <w:jc w:val="center"/>
        <w:rPr>
          <w:sz w:val="22"/>
          <w:szCs w:val="24"/>
        </w:rPr>
      </w:pPr>
      <w:bookmarkStart w:id="310" w:name="_Toc343622722"/>
      <w:bookmarkStart w:id="311" w:name="_Toc94188707"/>
      <w:r w:rsidRPr="006D1FB6">
        <w:rPr>
          <w:color w:val="000000"/>
        </w:rPr>
        <w:t>La si chiamerà donna, perché dall’uomo è stata tolta</w:t>
      </w:r>
      <w:bookmarkEnd w:id="310"/>
      <w:bookmarkEnd w:id="311"/>
    </w:p>
    <w:p w14:paraId="48FB6F35" w14:textId="77777777" w:rsidR="006C6D2A" w:rsidRDefault="006C6D2A" w:rsidP="006C6D2A">
      <w:pPr>
        <w:jc w:val="both"/>
        <w:rPr>
          <w:b/>
        </w:rPr>
      </w:pPr>
    </w:p>
    <w:p w14:paraId="70E60E81" w14:textId="77777777" w:rsidR="006C6D2A" w:rsidRDefault="006C6D2A" w:rsidP="006C6D2A">
      <w:pPr>
        <w:jc w:val="both"/>
      </w:pPr>
      <w:r w:rsidRPr="006D1FB6">
        <w:t>In</w:t>
      </w:r>
      <w:r>
        <w:t>i</w:t>
      </w:r>
      <w:r w:rsidRPr="006D1FB6">
        <w:t xml:space="preserve">ziamo </w:t>
      </w:r>
      <w:r>
        <w:t xml:space="preserve">una nuova rubrica di riflessione e meditazione. Abbiamo preso in esame tutti i passi del Nuovo Testamento che hanno come </w:t>
      </w:r>
      <w:r w:rsidRPr="006D1FB6">
        <w:rPr>
          <w:i/>
        </w:rPr>
        <w:t>“Protagonista”</w:t>
      </w:r>
      <w:r>
        <w:t xml:space="preserve"> la Vergine Maria. Ora ci dedicheremo alla presentazione di tutte le Donne che nella Scrittura Santa hanno svolto un ruolo, nel bene e nel male, nell’obbedienza e nella disobbedienza, nella giustizia e nell’ingiustizia, nella fede e nella non fede. È giusto osservare da vicino questo grande </w:t>
      </w:r>
      <w:r w:rsidRPr="006D1FB6">
        <w:rPr>
          <w:i/>
        </w:rPr>
        <w:t>“cosmo”</w:t>
      </w:r>
      <w:r>
        <w:t xml:space="preserve"> che è l’universo al femminile. Una verità è giusto che venga subito messa in evidenza: la grandezza della donna è </w:t>
      </w:r>
      <w:r w:rsidRPr="006D1FB6">
        <w:rPr>
          <w:i/>
        </w:rPr>
        <w:t>“il suo essere per la vita”</w:t>
      </w:r>
      <w:r>
        <w:t>. Dove vi è una vita da generare, costruire, ricostruire, fare crescere, curare, sostenere, educare, rendere bella, santa, luminosa, lì è il posto della donna.</w:t>
      </w:r>
    </w:p>
    <w:p w14:paraId="44C76B4A" w14:textId="77777777" w:rsidR="006C6D2A" w:rsidRDefault="006C6D2A" w:rsidP="006C6D2A">
      <w:pPr>
        <w:jc w:val="both"/>
      </w:pPr>
      <w:r>
        <w:t xml:space="preserve">Il Primo Capitolo della Genesi ci presenta l’uomo e la donna creati in unità, comunione, unione. Uomo e donna sono ad immagine dell’unità e della comunione che regna nel seno della Beata Trinità. All’uomo, a questa unità, a </w:t>
      </w:r>
      <w:r>
        <w:lastRenderedPageBreak/>
        <w:t>questa umanità – creati maschio e femmina – il Signore affida la sua creazione. Essi la dovranno riempire e soggiogare, dominando su ogni altro essere vivente già esistente nell’acqua, nel cielo, sulla stessa terra. Vi è perfetta uguaglianza, sinergia, corresponsabilità. Nessuna disuguaglianza, nessuna disarmonia, nessuna sudditanza.</w:t>
      </w:r>
    </w:p>
    <w:p w14:paraId="316BDC9C" w14:textId="77777777" w:rsidR="006C6D2A" w:rsidRDefault="006C6D2A" w:rsidP="006C6D2A">
      <w:pPr>
        <w:jc w:val="both"/>
      </w:pPr>
      <w:r>
        <w:t xml:space="preserve">È una comunione nella quale regna la pace. Pace con Dio, pace con l’uomo creato ad immagine di Dio, pace con l’intera creazione. Ognuno sa qual è il suo posto e lo rispetta con somma cura. Non vi è disordine, disorientamento, arroganza, prepotenza, confusione, caos. Ognuno sa qual è il suo ruolo e lo vive son grande obbedienza alla sua natura. L’obbedienza alla propria natura è la prima grande adorazione del nostro Dio e Signore. Obbedire alla natura è obbedire a Dio, che è l’autore di ogni natura creata, sia nel visibile che nell’invisibile. </w:t>
      </w:r>
    </w:p>
    <w:p w14:paraId="11FB27A3" w14:textId="77777777" w:rsidR="006C6D2A" w:rsidRPr="00D94847" w:rsidRDefault="006C6D2A" w:rsidP="006C6D2A">
      <w:pPr>
        <w:jc w:val="both"/>
        <w:rPr>
          <w:i/>
          <w:color w:val="000000"/>
        </w:rPr>
      </w:pPr>
      <w:r w:rsidRPr="00D94847">
        <w:rPr>
          <w:i/>
          <w:color w:val="000000"/>
        </w:rPr>
        <w:t>Dio disse: «Facciamo l’uomo a nostra immagine, secondo la nostra somiglianza: dòmini sui pesci del mare e sugli uccelli del cielo, sul bestiame, su tutti gli animali selvatici e su tutti i rettili che strisciano sulla terra».</w:t>
      </w:r>
      <w:r>
        <w:rPr>
          <w:i/>
          <w:color w:val="000000"/>
        </w:rPr>
        <w:t xml:space="preserve"> </w:t>
      </w:r>
      <w:r w:rsidRPr="00D94847">
        <w:rPr>
          <w:i/>
          <w:color w:val="000000"/>
        </w:rPr>
        <w:t xml:space="preserve">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6B2C5F52" w14:textId="77777777" w:rsidR="006C6D2A" w:rsidRPr="00A95ECE" w:rsidRDefault="006C6D2A" w:rsidP="006C6D2A">
      <w:pPr>
        <w:jc w:val="both"/>
      </w:pPr>
      <w:r>
        <w:t xml:space="preserve">Nel secondo capitolo il racconto è più complesso. Qui la Donna viene creata da Dio con un ruolo essenziale, vitale. Essa viene alla luce per </w:t>
      </w:r>
      <w:r w:rsidRPr="00A95ECE">
        <w:rPr>
          <w:i/>
        </w:rPr>
        <w:t>“fare l’uomo uomo”</w:t>
      </w:r>
      <w:r>
        <w:t xml:space="preserve">. Così, la donna, tratta dall’uomo, fa l’uomo dal quale è stata tratta. Gli dona consistenza, verità, vita. Lo fa vero uomo. Questo significa che la verità dell’uomo è dalla donna. È questo un grande mistero. È un mistero tutto da esplorare. Ma soprattutto è un mistero da accogliere e da vivere. </w:t>
      </w:r>
    </w:p>
    <w:p w14:paraId="2051B517" w14:textId="77777777" w:rsidR="006C6D2A" w:rsidRPr="00D94847" w:rsidRDefault="006C6D2A" w:rsidP="006C6D2A">
      <w:pPr>
        <w:jc w:val="both"/>
        <w:rPr>
          <w:i/>
          <w:color w:val="000000"/>
        </w:rPr>
      </w:pPr>
      <w:r w:rsidRPr="00D94847">
        <w:rPr>
          <w:i/>
          <w:color w:val="00000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2,18-25). </w:t>
      </w:r>
    </w:p>
    <w:p w14:paraId="799D0732" w14:textId="77777777" w:rsidR="006C6D2A" w:rsidRDefault="006C6D2A" w:rsidP="006C6D2A">
      <w:pPr>
        <w:jc w:val="both"/>
      </w:pPr>
      <w:r>
        <w:t xml:space="preserve">Nel Giardino l’uomo è solo. Manca di vita. Non può dare vita. Tutti gli esseri animati nel suo giardino danno la vita. È ad immagine di Dio, il creatore di ogni vita, ma lui non può dare la vita. Un uomo che non può dare la vita è un uomo senza vita e quindi non è ad immagine e a somiglianza del suo Dio e Signore. Nulla può fare l’uomo per farsi vero uomo. A questo ci pensa Dio. Il Signore trae una costola e con essa forma la donna che dona all’uomo. Gliela dona non però </w:t>
      </w:r>
      <w:r>
        <w:lastRenderedPageBreak/>
        <w:t>come un oggetto, una cosa, bensì come la persona dalla quale dovrà perennemente attingere la sua vera identità, per essere uomo nella perfezione della sua verità. È grande il mistero della donna. Lo potrà accettare solo chi è nella verità e nei pensieri di Dio. Non però di un Dio qualsiasi, ma del Dio di Gesù Cristo, dell’unico vero Dio e Signore.</w:t>
      </w:r>
    </w:p>
    <w:p w14:paraId="182A132F" w14:textId="77777777" w:rsidR="006C6D2A" w:rsidRDefault="006C6D2A" w:rsidP="006C6D2A">
      <w:pPr>
        <w:jc w:val="both"/>
      </w:pPr>
      <w:r>
        <w:t xml:space="preserve">Vergine Maria, Madre della Redenzione, Angeli, Santi, aiutateci e comprendere il mistero. </w:t>
      </w:r>
    </w:p>
    <w:p w14:paraId="212EBC08" w14:textId="77777777" w:rsidR="006C6D2A" w:rsidRPr="004A18CF" w:rsidRDefault="006C6D2A" w:rsidP="006C6D2A">
      <w:pPr>
        <w:jc w:val="right"/>
        <w:rPr>
          <w:b/>
          <w:i/>
        </w:rPr>
      </w:pPr>
      <w:r>
        <w:rPr>
          <w:b/>
          <w:i/>
        </w:rPr>
        <w:t xml:space="preserve">10 Novembre </w:t>
      </w:r>
      <w:r w:rsidRPr="004A18CF">
        <w:rPr>
          <w:b/>
          <w:i/>
        </w:rPr>
        <w:t>2012</w:t>
      </w:r>
    </w:p>
    <w:p w14:paraId="18F03D19" w14:textId="77777777" w:rsidR="006C6D2A" w:rsidRDefault="006C6D2A" w:rsidP="006C6D2A">
      <w:pPr>
        <w:jc w:val="both"/>
        <w:rPr>
          <w:b/>
        </w:rPr>
      </w:pPr>
    </w:p>
    <w:p w14:paraId="5364B8C7" w14:textId="77777777" w:rsidR="006C6D2A" w:rsidRDefault="006C6D2A" w:rsidP="006C6D2A">
      <w:pPr>
        <w:jc w:val="both"/>
        <w:rPr>
          <w:b/>
        </w:rPr>
      </w:pPr>
    </w:p>
    <w:p w14:paraId="5A119C2F" w14:textId="77777777" w:rsidR="006C6D2A" w:rsidRPr="00175902" w:rsidRDefault="006C6D2A" w:rsidP="006C6D2A">
      <w:pPr>
        <w:pStyle w:val="Titolo1"/>
        <w:spacing w:before="0" w:after="0"/>
        <w:jc w:val="center"/>
      </w:pPr>
      <w:bookmarkStart w:id="312" w:name="_Toc343622730"/>
      <w:bookmarkStart w:id="313" w:name="_Toc94188708"/>
      <w:r>
        <w:t>LA DONNA NELLA SCRITTURA</w:t>
      </w:r>
      <w:bookmarkEnd w:id="312"/>
      <w:bookmarkEnd w:id="313"/>
    </w:p>
    <w:p w14:paraId="70A19482" w14:textId="77777777" w:rsidR="006C6D2A" w:rsidRPr="00743CA0" w:rsidRDefault="006C6D2A" w:rsidP="006C6D2A">
      <w:pPr>
        <w:pStyle w:val="Titolo1"/>
        <w:spacing w:before="0" w:after="120"/>
        <w:jc w:val="center"/>
        <w:rPr>
          <w:sz w:val="22"/>
          <w:szCs w:val="24"/>
        </w:rPr>
      </w:pPr>
      <w:bookmarkStart w:id="314" w:name="_Toc343622731"/>
      <w:bookmarkStart w:id="315" w:name="_Toc94188709"/>
      <w:r>
        <w:rPr>
          <w:color w:val="000000"/>
        </w:rPr>
        <w:t>Ed egli ti dominerà</w:t>
      </w:r>
      <w:bookmarkEnd w:id="314"/>
      <w:bookmarkEnd w:id="315"/>
      <w:r>
        <w:rPr>
          <w:color w:val="000000"/>
        </w:rPr>
        <w:t xml:space="preserve"> </w:t>
      </w:r>
    </w:p>
    <w:p w14:paraId="01CB2C7A" w14:textId="77777777" w:rsidR="006C6D2A" w:rsidRDefault="006C6D2A" w:rsidP="006C6D2A">
      <w:pPr>
        <w:jc w:val="both"/>
        <w:rPr>
          <w:b/>
        </w:rPr>
      </w:pPr>
    </w:p>
    <w:p w14:paraId="6A75F180" w14:textId="77777777" w:rsidR="006C6D2A" w:rsidRDefault="006C6D2A" w:rsidP="006C6D2A">
      <w:pPr>
        <w:jc w:val="both"/>
      </w:pPr>
      <w:r w:rsidRPr="00E14CC9">
        <w:t xml:space="preserve">Satana </w:t>
      </w:r>
      <w:r>
        <w:t xml:space="preserve">è presentato come spirito astuto, il più astuto. Ecco in che consiste questa sua astuzia: nel cercare il punto debole dal quale partire per oscurare il creato e avvolgerlo nelle sue tenebre tenebrose di invidia, superbia, avarizia, lussuria, ira, gola, accidia, disobbedienza, ribellione dell’uomo verso il suo Creatore e Dio, ma anche dell’uomo contro l’uomo, rendendoli ostili e nemici, lontani e distanti gli uni dagli altri. Con questa sua astuzia nel Cielo sedusse un terzo di Angeli. Sempre con questa sua astuzia sedusse e rovinò l’intero genere umano. </w:t>
      </w:r>
    </w:p>
    <w:p w14:paraId="49BEA9A6" w14:textId="77777777" w:rsidR="006C6D2A" w:rsidRPr="00E14CC9" w:rsidRDefault="006C6D2A" w:rsidP="006C6D2A">
      <w:pPr>
        <w:jc w:val="both"/>
      </w:pPr>
      <w:r>
        <w:t xml:space="preserve">Punto debole nella creazione non è l’uomo per Satana. È la donna. Da lei inizia per oscurare, uccidere Dio nel cuore dell’umanità intera. Sappiamo che è riuscito. Trovato il punto debole, ogni altro punto potrà divenire debole, perché non è più lui che tenta, ma lo stesso punto debole che si trasforma in tentatore, in persona che proporne il male come via di bene. Satana ci studia tutti. Possiede le schede personali di ciascuno. Sa i nostri punti deboli e quelli forti. Sa chi è più debole in una comunità e chi è più forte. Lui inizia dai punti deboli, per raggiungere i punti forti. Sempre riesce nel suo intento. Anche ogni singola persona possiede un suo punto debole ed è sempre da questo punto che lui parte per la distruzione e la rovina di essa. </w:t>
      </w:r>
    </w:p>
    <w:p w14:paraId="327F103C" w14:textId="77777777" w:rsidR="006C6D2A" w:rsidRPr="00534492" w:rsidRDefault="006C6D2A" w:rsidP="006C6D2A">
      <w:pPr>
        <w:jc w:val="both"/>
        <w:rPr>
          <w:i/>
        </w:rPr>
      </w:pPr>
      <w:r w:rsidRPr="00534492">
        <w:rPr>
          <w:i/>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5Anzi,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F9E99D9" w14:textId="77777777" w:rsidR="006C6D2A" w:rsidRPr="00534492" w:rsidRDefault="006C6D2A" w:rsidP="006C6D2A">
      <w:pPr>
        <w:jc w:val="both"/>
        <w:rPr>
          <w:i/>
        </w:rPr>
      </w:pPr>
      <w:r w:rsidRPr="00534492">
        <w:rPr>
          <w:i/>
        </w:rPr>
        <w:lastRenderedPageBreak/>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Pr>
          <w:i/>
        </w:rPr>
        <w:t xml:space="preserve"> </w:t>
      </w:r>
      <w:r w:rsidRPr="00534492">
        <w:rPr>
          <w:i/>
        </w:rPr>
        <w:t>Allora il Signore Dio disse al serpente:</w:t>
      </w:r>
      <w:r>
        <w:rPr>
          <w:i/>
        </w:rPr>
        <w:t xml:space="preserve"> </w:t>
      </w:r>
      <w:r w:rsidRPr="00534492">
        <w:rPr>
          <w:i/>
        </w:rPr>
        <w:t>«Poiché hai fatto questo,</w:t>
      </w:r>
      <w:r>
        <w:rPr>
          <w:i/>
        </w:rPr>
        <w:t xml:space="preserve"> </w:t>
      </w:r>
      <w:r w:rsidRPr="00534492">
        <w:rPr>
          <w:i/>
        </w:rPr>
        <w:t>maledetto tu fra tutto il bestiame</w:t>
      </w:r>
      <w:r>
        <w:rPr>
          <w:i/>
        </w:rPr>
        <w:t xml:space="preserve"> </w:t>
      </w:r>
      <w:r w:rsidRPr="00534492">
        <w:rPr>
          <w:i/>
        </w:rPr>
        <w:t>e fra tutti gli animali selvatici!</w:t>
      </w:r>
      <w:r>
        <w:rPr>
          <w:i/>
        </w:rPr>
        <w:t xml:space="preserve"> </w:t>
      </w:r>
      <w:r w:rsidRPr="00534492">
        <w:rPr>
          <w:i/>
        </w:rPr>
        <w:t>Sul tuo ventre camminerai</w:t>
      </w:r>
      <w:r>
        <w:rPr>
          <w:i/>
        </w:rPr>
        <w:t xml:space="preserve"> </w:t>
      </w:r>
      <w:r w:rsidRPr="00534492">
        <w:rPr>
          <w:i/>
        </w:rPr>
        <w:t>e polvere mangerai</w:t>
      </w:r>
      <w:r>
        <w:rPr>
          <w:i/>
        </w:rPr>
        <w:t xml:space="preserve"> </w:t>
      </w:r>
      <w:r w:rsidRPr="00534492">
        <w:rPr>
          <w:i/>
        </w:rPr>
        <w:t>per tutti i giorni della tua vita.</w:t>
      </w:r>
      <w:r>
        <w:rPr>
          <w:i/>
        </w:rPr>
        <w:t xml:space="preserve"> </w:t>
      </w:r>
      <w:r w:rsidRPr="00534492">
        <w:rPr>
          <w:i/>
        </w:rPr>
        <w:t>Io porrò inimicizia fra te e la donna,</w:t>
      </w:r>
      <w:r>
        <w:rPr>
          <w:i/>
        </w:rPr>
        <w:t xml:space="preserve"> </w:t>
      </w:r>
      <w:r w:rsidRPr="00534492">
        <w:rPr>
          <w:i/>
        </w:rPr>
        <w:t>fra la tua stirpe e la sua stirpe:</w:t>
      </w:r>
      <w:r>
        <w:rPr>
          <w:i/>
        </w:rPr>
        <w:t xml:space="preserve"> </w:t>
      </w:r>
      <w:r w:rsidRPr="00534492">
        <w:rPr>
          <w:i/>
        </w:rPr>
        <w:t>questa ti schiaccerà la testa</w:t>
      </w:r>
      <w:r>
        <w:rPr>
          <w:i/>
        </w:rPr>
        <w:t xml:space="preserve"> </w:t>
      </w:r>
      <w:r w:rsidRPr="00534492">
        <w:rPr>
          <w:i/>
        </w:rPr>
        <w:t>e tu le insidierai il calcagno».</w:t>
      </w:r>
      <w:r>
        <w:rPr>
          <w:i/>
        </w:rPr>
        <w:t xml:space="preserve"> </w:t>
      </w:r>
      <w:r w:rsidRPr="00534492">
        <w:rPr>
          <w:i/>
        </w:rPr>
        <w:t>Alla donna disse:</w:t>
      </w:r>
      <w:r>
        <w:rPr>
          <w:i/>
        </w:rPr>
        <w:t xml:space="preserve"> </w:t>
      </w:r>
      <w:r w:rsidRPr="00534492">
        <w:rPr>
          <w:i/>
        </w:rPr>
        <w:t>«Moltiplicherò i tuoi dolori</w:t>
      </w:r>
      <w:r>
        <w:rPr>
          <w:i/>
        </w:rPr>
        <w:t xml:space="preserve"> </w:t>
      </w:r>
      <w:r w:rsidRPr="00534492">
        <w:rPr>
          <w:i/>
        </w:rPr>
        <w:t>e le tue gravidanze,</w:t>
      </w:r>
      <w:r>
        <w:rPr>
          <w:i/>
        </w:rPr>
        <w:t xml:space="preserve"> </w:t>
      </w:r>
      <w:r w:rsidRPr="00534492">
        <w:rPr>
          <w:i/>
        </w:rPr>
        <w:t>con dolore partorirai figli.</w:t>
      </w:r>
      <w:r>
        <w:rPr>
          <w:i/>
        </w:rPr>
        <w:t xml:space="preserve"> </w:t>
      </w:r>
      <w:r w:rsidRPr="00534492">
        <w:rPr>
          <w:i/>
        </w:rPr>
        <w:t xml:space="preserve">Verso </w:t>
      </w:r>
      <w:r>
        <w:rPr>
          <w:i/>
        </w:rPr>
        <w:t xml:space="preserve"> </w:t>
      </w:r>
      <w:r w:rsidRPr="00534492">
        <w:rPr>
          <w:i/>
        </w:rPr>
        <w:t>tuo marito sarà il tuo istinto,</w:t>
      </w:r>
      <w:r>
        <w:rPr>
          <w:i/>
        </w:rPr>
        <w:t xml:space="preserve"> </w:t>
      </w:r>
      <w:r w:rsidRPr="00534492">
        <w:rPr>
          <w:i/>
        </w:rPr>
        <w:t>ed egli ti dominerà» (Gen 3,1-16).</w:t>
      </w:r>
    </w:p>
    <w:p w14:paraId="128101B0" w14:textId="77777777" w:rsidR="006C6D2A" w:rsidRDefault="006C6D2A" w:rsidP="006C6D2A">
      <w:pPr>
        <w:jc w:val="both"/>
      </w:pPr>
      <w:r w:rsidRPr="00E54567">
        <w:t xml:space="preserve">La donna, </w:t>
      </w:r>
      <w:r>
        <w:t xml:space="preserve">punto debole della nostra umanità, cade nella disobbedienza. Si trasforma in punto forte del male per la rovina dell’uomo. Ignoriamo cosa abbia fatto la donna per sedurre l’uomo. Sappiamo che riesce a condurlo nel suo stesso peccato. L’umanità è ora nella morte. Ha perso il dono della vita. </w:t>
      </w:r>
      <w:r w:rsidRPr="00403234">
        <w:rPr>
          <w:i/>
        </w:rPr>
        <w:t>“Se ne mangi, muori…”.</w:t>
      </w:r>
      <w:r>
        <w:t xml:space="preserve">  Fa riflettere questa dinamica delle tentazione del peccato, perché essa non è solo di ieri, ma è anche di oggi.</w:t>
      </w:r>
    </w:p>
    <w:p w14:paraId="7A2A66F8" w14:textId="77777777" w:rsidR="006C6D2A" w:rsidRPr="00E54567" w:rsidRDefault="006C6D2A" w:rsidP="006C6D2A">
      <w:pPr>
        <w:jc w:val="both"/>
      </w:pPr>
      <w:r>
        <w:t xml:space="preserve">Qual è il frutto nella storia di questa disobbedienza? Esso è nella parola del Signore: </w:t>
      </w:r>
      <w:r w:rsidRPr="00C66630">
        <w:rPr>
          <w:i/>
        </w:rPr>
        <w:t>“Verso tuo marito sarà il tuo istinto, ed egli ti dominerà”</w:t>
      </w:r>
      <w:r>
        <w:t xml:space="preserve">. La donna ha dominato l’uomo nella tentazione. L’uomo da lei dominato diviene suo dominatore. È questa la triste realtà  che la storia sempre ci mostra di questa perenne schiavitù della donna. Nessun civiltà, nessun progresso sociale, economico, politico, nessuna evoluzione, nessuna religione è riuscita, mai riuscirà ad abolire questa schiavitù. Nessuna legge la potrà mai ridimensionare. Solo Cristo ha abolito questa Parola di Dio e solo ogni uomo che vive di Cristo e per Cristo, in Cristo e secondo il suo Vangelo l’annullerà e darà dignità alla donna. Neanche la donna sarà capace da se stessa di liberarsi da questa parola di Dio verso di lei, perché nessuna donna è </w:t>
      </w:r>
      <w:r w:rsidRPr="00373F6C">
        <w:rPr>
          <w:i/>
        </w:rPr>
        <w:t>“redentrice”</w:t>
      </w:r>
      <w:r>
        <w:t xml:space="preserve"> di un’altra donna. Non è pessimismo questo. È verità confermata ogni giorno dalla storia. Dove regna il peccato, regnerà sempre il dominio. Il peccato uno solo lo toglie: Gesù Signore.</w:t>
      </w:r>
    </w:p>
    <w:p w14:paraId="47BD3479" w14:textId="77777777" w:rsidR="006C6D2A" w:rsidRDefault="006C6D2A" w:rsidP="006C6D2A">
      <w:pPr>
        <w:jc w:val="both"/>
      </w:pPr>
      <w:r>
        <w:t xml:space="preserve">Vergine Maria, Madre della Redenzione, Angeli, Santi, dateci questa fede pura e santa. </w:t>
      </w:r>
    </w:p>
    <w:p w14:paraId="4092F3E1" w14:textId="77777777" w:rsidR="006C6D2A" w:rsidRPr="004A18CF" w:rsidRDefault="006C6D2A" w:rsidP="006C6D2A">
      <w:pPr>
        <w:jc w:val="right"/>
        <w:rPr>
          <w:b/>
          <w:i/>
        </w:rPr>
      </w:pPr>
      <w:r>
        <w:rPr>
          <w:b/>
          <w:i/>
        </w:rPr>
        <w:t xml:space="preserve">17 Novembre </w:t>
      </w:r>
      <w:r w:rsidRPr="004A18CF">
        <w:rPr>
          <w:b/>
          <w:i/>
        </w:rPr>
        <w:t>2012</w:t>
      </w:r>
    </w:p>
    <w:p w14:paraId="60A2C41F" w14:textId="77777777" w:rsidR="006C6D2A" w:rsidRDefault="006C6D2A" w:rsidP="006C6D2A">
      <w:pPr>
        <w:jc w:val="both"/>
        <w:rPr>
          <w:b/>
        </w:rPr>
      </w:pPr>
    </w:p>
    <w:p w14:paraId="5F4ABABE" w14:textId="77777777" w:rsidR="006C6D2A" w:rsidRDefault="006C6D2A" w:rsidP="006C6D2A">
      <w:pPr>
        <w:pStyle w:val="Titolo1"/>
        <w:spacing w:before="0" w:after="0"/>
        <w:jc w:val="center"/>
      </w:pPr>
    </w:p>
    <w:p w14:paraId="50EAF0ED" w14:textId="77777777" w:rsidR="00E34918" w:rsidRDefault="00E34918" w:rsidP="006C6D2A">
      <w:pPr>
        <w:pStyle w:val="Titolo1"/>
        <w:spacing w:before="0" w:after="0"/>
        <w:jc w:val="center"/>
      </w:pPr>
      <w:bookmarkStart w:id="316" w:name="_Toc343622740"/>
    </w:p>
    <w:p w14:paraId="60298F22" w14:textId="77777777" w:rsidR="006C6D2A" w:rsidRPr="00175902" w:rsidRDefault="006C6D2A" w:rsidP="006C6D2A">
      <w:pPr>
        <w:pStyle w:val="Titolo1"/>
        <w:spacing w:before="0" w:after="0"/>
        <w:jc w:val="center"/>
      </w:pPr>
      <w:bookmarkStart w:id="317" w:name="_Toc94188710"/>
      <w:r>
        <w:t>LA DONNA NELLA SCRITTURA</w:t>
      </w:r>
      <w:bookmarkEnd w:id="316"/>
      <w:bookmarkEnd w:id="317"/>
    </w:p>
    <w:p w14:paraId="3564FFCB" w14:textId="77777777" w:rsidR="006C6D2A" w:rsidRPr="00743CA0" w:rsidRDefault="006C6D2A" w:rsidP="006C6D2A">
      <w:pPr>
        <w:pStyle w:val="Titolo1"/>
        <w:spacing w:before="0" w:after="120"/>
        <w:jc w:val="center"/>
        <w:rPr>
          <w:sz w:val="22"/>
          <w:szCs w:val="24"/>
        </w:rPr>
      </w:pPr>
      <w:bookmarkStart w:id="318" w:name="_Toc343622741"/>
      <w:bookmarkStart w:id="319" w:name="_Toc94188711"/>
      <w:r w:rsidRPr="00E6722D">
        <w:rPr>
          <w:color w:val="000000"/>
          <w:sz w:val="24"/>
        </w:rPr>
        <w:t>Lamec si prese due mogli: una chiamata Ada e l’altra chiamata Silla</w:t>
      </w:r>
      <w:bookmarkEnd w:id="318"/>
      <w:bookmarkEnd w:id="319"/>
    </w:p>
    <w:p w14:paraId="7EB5CC8F" w14:textId="77777777" w:rsidR="006C6D2A" w:rsidRDefault="006C6D2A" w:rsidP="006C6D2A">
      <w:pPr>
        <w:jc w:val="both"/>
        <w:rPr>
          <w:b/>
        </w:rPr>
      </w:pPr>
    </w:p>
    <w:p w14:paraId="1F758489" w14:textId="77777777" w:rsidR="006C6D2A" w:rsidRDefault="006C6D2A" w:rsidP="006C6D2A">
      <w:pPr>
        <w:jc w:val="both"/>
        <w:rPr>
          <w:color w:val="000000"/>
        </w:rPr>
      </w:pPr>
      <w:r w:rsidRPr="007A4537">
        <w:t xml:space="preserve">La parola di Dio sulla donna è chiara, inequivocabile: </w:t>
      </w:r>
      <w:r w:rsidRPr="007A4537">
        <w:rPr>
          <w:i/>
        </w:rPr>
        <w:t>“</w:t>
      </w:r>
      <w:r w:rsidRPr="007A4537">
        <w:rPr>
          <w:i/>
          <w:color w:val="000000"/>
        </w:rPr>
        <w:t xml:space="preserve">Alla donna disse: «Moltiplicherò i tuoi dolori e le tue gravidanze, con dolore partorirai figli. Verso tuo marito sarà il tuo istinto, ed egli ti dominerà»” </w:t>
      </w:r>
      <w:r w:rsidRPr="007A4537">
        <w:rPr>
          <w:color w:val="000000"/>
        </w:rPr>
        <w:t xml:space="preserve">(Gen 3,16).  Il peccato però aggrava questa </w:t>
      </w:r>
      <w:r>
        <w:rPr>
          <w:color w:val="000000"/>
        </w:rPr>
        <w:t>condizione di miseria fisica e spirituale. Per gelosia e invidia Caino uccide Abele. Si consuma nella storia dell’umanità un delitto atroce, efferato. L’uomo, creato per dare vita all’intero creato, si rivela un datore di morte. Dona morte all’altro uomo, a suo fratello, e morte alla stessa creazione. Il peccato si rivela veramente come un spargitore di morte, di annientamento. Il peccato opera l’anticreazione. La creazione di Dio è vita accolta e donata. L’anticreazione è morte inferta ai nostri stessi simili, a coloro che dovrebbero essere avvolti dalla nostra vita ed elevati ad una vita più grande ed intensa.</w:t>
      </w:r>
    </w:p>
    <w:p w14:paraId="7A6A3589" w14:textId="77777777" w:rsidR="006C6D2A" w:rsidRDefault="006C6D2A" w:rsidP="006C6D2A">
      <w:pPr>
        <w:jc w:val="both"/>
        <w:rPr>
          <w:color w:val="000000"/>
        </w:rPr>
      </w:pPr>
      <w:r>
        <w:rPr>
          <w:color w:val="000000"/>
        </w:rPr>
        <w:t>Anche nella famiglia, prima cellula della società e dello stesso creato, il peccato produce i suoi frutti di morte. Viene distrutta l’appartenenza della donna ad un solo uomo e dell’uomo ad una sola donna, secondo la verità della creazione e in questo rapporto di coppia si inserisce un elemento che turba profondamente l’ordine creazionale, perché non solamente lesivo, quanto infinitamente distruttivo della stessa immagine di Dio nell’uomo. Nasce infatti con Lamec la poligamia. Il peccato ha talmente turbato la natura della donna che questa è come se si denaturasse. È una corruzione profonda del suo stesso essere. Si distrugge nella sua unicità di solo corpo, condivide il suo corpo che è quello del marito,  con un corpo estraneo che è quello di una seconda donna, che fa un solo corpo con il corpo di suo marito.</w:t>
      </w:r>
    </w:p>
    <w:p w14:paraId="5794CAB2" w14:textId="77777777" w:rsidR="006C6D2A" w:rsidRPr="007A4537" w:rsidRDefault="006C6D2A" w:rsidP="006C6D2A">
      <w:pPr>
        <w:jc w:val="both"/>
        <w:rPr>
          <w:color w:val="000000"/>
        </w:rPr>
      </w:pPr>
      <w:r>
        <w:rPr>
          <w:color w:val="000000"/>
        </w:rPr>
        <w:t xml:space="preserve">La poligamia è la più grande tristezza che potesse capitare all’uomo così come è stato creato da Dio: ad sua immagine e somiglianza. Questa immagine è come se si perdesse, si annientasse nella sua stessa essenza creata.  È più che l’uccisione di Abele da parte di Caino. Qui si distrugge l’immagine di Dio nell’uomo. Si uccide Dio nell’uomo. Si uccide la verità della coppia e dello stesso matrimonio. Niente è più deleterio di questo misfatto commesso da Lamec e dalle due donne che scelgono di condividere l’una il corpo dell’altra, in un modo ingiusto e disumano, antiumano. Si sceglie di essere carne con la carne estranea, con la carne che non è osso delle proprie ossa e non è vita delle propria vita. Non possono tre vite estranee l’una all’altra formare una sola vita, una sola carne, un solo osso. </w:t>
      </w:r>
    </w:p>
    <w:p w14:paraId="0230E74F" w14:textId="77777777" w:rsidR="006C6D2A" w:rsidRPr="003C319E" w:rsidRDefault="006C6D2A" w:rsidP="006C6D2A">
      <w:pPr>
        <w:jc w:val="both"/>
        <w:rPr>
          <w:i/>
          <w:iCs/>
          <w:color w:val="000000"/>
        </w:rPr>
      </w:pPr>
      <w:r w:rsidRPr="003C319E">
        <w:rPr>
          <w:i/>
          <w:iCs/>
          <w:color w:val="000000"/>
        </w:rPr>
        <w:t xml:space="preserve">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w:t>
      </w:r>
      <w:r w:rsidRPr="003C319E">
        <w:rPr>
          <w:i/>
          <w:iCs/>
          <w:color w:val="000000"/>
        </w:rPr>
        <w:lastRenderedPageBreak/>
        <w:t>lavorano il bronzo e il ferro. La sorella di Tubal-Kain fu Naamà.</w:t>
      </w:r>
      <w:r>
        <w:rPr>
          <w:i/>
          <w:iCs/>
          <w:color w:val="000000"/>
        </w:rPr>
        <w:t xml:space="preserve"> </w:t>
      </w:r>
      <w:r w:rsidRPr="003C319E">
        <w:rPr>
          <w:i/>
          <w:iCs/>
          <w:color w:val="000000"/>
        </w:rPr>
        <w:t>Lamec disse alle mogli:</w:t>
      </w:r>
      <w:r>
        <w:rPr>
          <w:i/>
          <w:iCs/>
          <w:color w:val="000000"/>
        </w:rPr>
        <w:t xml:space="preserve"> </w:t>
      </w:r>
      <w:r w:rsidRPr="003C319E">
        <w:rPr>
          <w:i/>
          <w:iCs/>
          <w:color w:val="000000"/>
        </w:rPr>
        <w:t>«Ada e Silla, ascoltate la mia voce;</w:t>
      </w:r>
      <w:r>
        <w:rPr>
          <w:i/>
          <w:iCs/>
          <w:color w:val="000000"/>
        </w:rPr>
        <w:t xml:space="preserve"> </w:t>
      </w:r>
      <w:r w:rsidRPr="003C319E">
        <w:rPr>
          <w:i/>
          <w:iCs/>
          <w:color w:val="000000"/>
        </w:rPr>
        <w:t>mogli di Lamec, porgete l’orecchio al mio dire.</w:t>
      </w:r>
      <w:r>
        <w:rPr>
          <w:i/>
          <w:iCs/>
          <w:color w:val="000000"/>
        </w:rPr>
        <w:t xml:space="preserve"> </w:t>
      </w:r>
      <w:r w:rsidRPr="003C319E">
        <w:rPr>
          <w:i/>
          <w:iCs/>
          <w:color w:val="000000"/>
        </w:rPr>
        <w:t>Ho ucciso un uomo per una mia scalfittura</w:t>
      </w:r>
      <w:r>
        <w:rPr>
          <w:i/>
          <w:iCs/>
          <w:color w:val="000000"/>
        </w:rPr>
        <w:t xml:space="preserve"> </w:t>
      </w:r>
      <w:r w:rsidRPr="003C319E">
        <w:rPr>
          <w:i/>
          <w:iCs/>
          <w:color w:val="000000"/>
        </w:rPr>
        <w:t>e un ragazzo per un mio livido.</w:t>
      </w:r>
      <w:r>
        <w:rPr>
          <w:i/>
          <w:iCs/>
          <w:color w:val="000000"/>
        </w:rPr>
        <w:t xml:space="preserve"> </w:t>
      </w:r>
      <w:r w:rsidRPr="003C319E">
        <w:rPr>
          <w:i/>
          <w:iCs/>
          <w:color w:val="000000"/>
        </w:rPr>
        <w:t>Sette volte sarà vendicato Caino,</w:t>
      </w:r>
      <w:r>
        <w:rPr>
          <w:i/>
          <w:iCs/>
          <w:color w:val="000000"/>
        </w:rPr>
        <w:t xml:space="preserve"> </w:t>
      </w:r>
      <w:r w:rsidRPr="003C319E">
        <w:rPr>
          <w:i/>
          <w:iCs/>
          <w:color w:val="000000"/>
        </w:rPr>
        <w:t>ma Lamec settantasette».</w:t>
      </w:r>
      <w:r>
        <w:rPr>
          <w:i/>
          <w:iCs/>
          <w:color w:val="000000"/>
        </w:rPr>
        <w:t xml:space="preserve"> </w:t>
      </w:r>
      <w:r w:rsidRPr="003C319E">
        <w:rPr>
          <w:i/>
          <w:iCs/>
          <w:color w:val="000000"/>
        </w:rPr>
        <w:t>Adamo di nuovo conobbe sua moglie, che partorì un figlio e lo chiamò Set. «Perché – disse – Dio mi ha concesso un’altra discendenza al posto di Abele, poiché Caino l’ha ucciso».</w:t>
      </w:r>
      <w:r>
        <w:rPr>
          <w:i/>
          <w:iCs/>
          <w:color w:val="000000"/>
        </w:rPr>
        <w:t xml:space="preserve"> </w:t>
      </w:r>
      <w:r w:rsidRPr="003C319E">
        <w:rPr>
          <w:i/>
          <w:iCs/>
          <w:color w:val="000000"/>
        </w:rPr>
        <w:t xml:space="preserve">Anche a Set nacque un figlio, che chiamò Enos. A quel tempo si cominciò a invocare il nome del Signore (Gen 3,17-26). </w:t>
      </w:r>
    </w:p>
    <w:p w14:paraId="2926709B" w14:textId="77777777" w:rsidR="006C6D2A" w:rsidRPr="00142F64" w:rsidRDefault="006C6D2A" w:rsidP="006C6D2A">
      <w:pPr>
        <w:jc w:val="both"/>
      </w:pPr>
      <w:r w:rsidRPr="00142F64">
        <w:t>Nella poliga</w:t>
      </w:r>
      <w:r>
        <w:t>m</w:t>
      </w:r>
      <w:r w:rsidRPr="00142F64">
        <w:t xml:space="preserve">ia </w:t>
      </w:r>
      <w:r>
        <w:t xml:space="preserve">si va ben oltre lo stesso istinto che spinge la donna verso il suo uomo. Non si tratta più neanche di dominio, ma di vizio, concupiscenza ingovernabile, sessualità sfrenata senza alcuna regola morale, impurità inqualificabile. La poligamia attesta e rivela il profondo capovolgimento che è avvenuto nella natura umana. È come se questa natura fosse divenuta </w:t>
      </w:r>
      <w:r w:rsidRPr="00D747C6">
        <w:rPr>
          <w:i/>
        </w:rPr>
        <w:t>“transgenica”</w:t>
      </w:r>
      <w:r>
        <w:t xml:space="preserve">. Questa profonda trasformazione della natura umana raggiunge il sommo della deturpazione con la poliandria o prostituzione. Una donna dona il suo corpo ad infiniti uomini. Il peccato così attesta la sua inarrestabile corsa verso peccati ancora più grandi. Abbiamo raggiunto la fine della corsa nello sprofondamento verso gl abissi del male? Nient’affatto. Dalla poligamia alla poliandria, da questa all’omosessualità, che si consuma e sfocia nel cambiamento della stessa natura di uomo e di donna. Il futuro ci riserverà cose ancora più orrende, nefandezze indicibili. Tutto questo in una visione dell’uomo secondo la fede biblica. Per chi non possiede la fede biblica, tutte queste cose sono progresso, civiltà, vera umanità, grande libertà di espressione. La parola di Dio queste cose le chiama con un solo nome: morte. </w:t>
      </w:r>
    </w:p>
    <w:p w14:paraId="42BAB8E9" w14:textId="77777777" w:rsidR="006C6D2A" w:rsidRDefault="006C6D2A" w:rsidP="006C6D2A">
      <w:pPr>
        <w:jc w:val="both"/>
      </w:pPr>
      <w:r>
        <w:t xml:space="preserve">Vergine Maria, Madre della Redenzione, Angeli, Santi, date la verità della nostra umanità. </w:t>
      </w:r>
    </w:p>
    <w:p w14:paraId="1054A1E2" w14:textId="77777777" w:rsidR="006C6D2A" w:rsidRPr="004A18CF" w:rsidRDefault="006C6D2A" w:rsidP="006C6D2A">
      <w:pPr>
        <w:jc w:val="right"/>
        <w:rPr>
          <w:b/>
          <w:i/>
        </w:rPr>
      </w:pPr>
      <w:r>
        <w:rPr>
          <w:b/>
          <w:i/>
        </w:rPr>
        <w:t xml:space="preserve">24 Novembre </w:t>
      </w:r>
      <w:r w:rsidRPr="004A18CF">
        <w:rPr>
          <w:b/>
          <w:i/>
        </w:rPr>
        <w:t>2012</w:t>
      </w:r>
    </w:p>
    <w:p w14:paraId="19D30969" w14:textId="77777777" w:rsidR="006C6D2A" w:rsidRDefault="006C6D2A" w:rsidP="006C6D2A">
      <w:pPr>
        <w:jc w:val="both"/>
        <w:rPr>
          <w:b/>
        </w:rPr>
      </w:pPr>
    </w:p>
    <w:p w14:paraId="501CBE5C" w14:textId="77777777" w:rsidR="006C6D2A" w:rsidRDefault="006C6D2A" w:rsidP="006C6D2A">
      <w:pPr>
        <w:jc w:val="both"/>
        <w:rPr>
          <w:b/>
        </w:rPr>
      </w:pPr>
    </w:p>
    <w:p w14:paraId="79BFB89E" w14:textId="77777777" w:rsidR="006C6D2A" w:rsidRPr="00175902" w:rsidRDefault="006C6D2A" w:rsidP="006C6D2A">
      <w:pPr>
        <w:pStyle w:val="Titolo1"/>
        <w:spacing w:before="0" w:after="0"/>
        <w:jc w:val="center"/>
      </w:pPr>
      <w:bookmarkStart w:id="320" w:name="_Toc343622755"/>
      <w:bookmarkStart w:id="321" w:name="_Toc94188712"/>
      <w:r>
        <w:t>LA DONNA NELLA SCRITTURA</w:t>
      </w:r>
      <w:bookmarkEnd w:id="320"/>
      <w:bookmarkEnd w:id="321"/>
    </w:p>
    <w:p w14:paraId="4B1A8680" w14:textId="77777777" w:rsidR="006C6D2A" w:rsidRPr="00743CA0" w:rsidRDefault="006C6D2A" w:rsidP="006C6D2A">
      <w:pPr>
        <w:pStyle w:val="Titolo1"/>
        <w:spacing w:before="0" w:after="120"/>
        <w:jc w:val="center"/>
        <w:rPr>
          <w:sz w:val="22"/>
          <w:szCs w:val="24"/>
        </w:rPr>
      </w:pPr>
      <w:bookmarkStart w:id="322" w:name="_Toc343622756"/>
      <w:bookmarkStart w:id="323" w:name="_Toc94188713"/>
      <w:r w:rsidRPr="00E6722D">
        <w:rPr>
          <w:color w:val="000000"/>
          <w:sz w:val="24"/>
        </w:rPr>
        <w:t>I figli di Dio videro che le figlie degli uomini erano belle</w:t>
      </w:r>
      <w:bookmarkEnd w:id="322"/>
      <w:bookmarkEnd w:id="323"/>
    </w:p>
    <w:p w14:paraId="53A6B524" w14:textId="77777777" w:rsidR="006C6D2A" w:rsidRDefault="006C6D2A" w:rsidP="006C6D2A">
      <w:pPr>
        <w:jc w:val="both"/>
        <w:rPr>
          <w:b/>
        </w:rPr>
      </w:pPr>
    </w:p>
    <w:p w14:paraId="3D7FFB59" w14:textId="77777777" w:rsidR="006C6D2A" w:rsidRDefault="006C6D2A" w:rsidP="006C6D2A">
      <w:pPr>
        <w:jc w:val="both"/>
        <w:rPr>
          <w:iCs/>
        </w:rPr>
      </w:pPr>
      <w:r w:rsidRPr="003F6DC7">
        <w:rPr>
          <w:iCs/>
        </w:rPr>
        <w:t>La Scrittura</w:t>
      </w:r>
      <w:r>
        <w:rPr>
          <w:iCs/>
        </w:rPr>
        <w:t xml:space="preserve"> distingue i figli di Dio e i figli degli uomini. I figli di Dio sono coloro che camminano osservando la legge di bene che il Signore ha scritto nella loro coscienza. I figli degli uomini sono quanti invece soffocano la verità nell’ingiustizia e si abbandonano al male. Ecco come San Paolo descrivere la vita dei figli degli uomini:</w:t>
      </w:r>
    </w:p>
    <w:p w14:paraId="71DA53EE" w14:textId="77777777" w:rsidR="006C6D2A" w:rsidRPr="003F6DC7" w:rsidRDefault="006C6D2A" w:rsidP="006C6D2A">
      <w:pPr>
        <w:jc w:val="both"/>
        <w:rPr>
          <w:i/>
          <w:iCs/>
        </w:rPr>
      </w:pPr>
      <w:r w:rsidRPr="003F6DC7">
        <w:rPr>
          <w:i/>
          <w:iCs/>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3F6DC7">
        <w:rPr>
          <w:i/>
          <w:iCs/>
          <w:position w:val="4"/>
        </w:rPr>
        <w:t xml:space="preserve"> </w:t>
      </w:r>
      <w:r w:rsidRPr="003F6DC7">
        <w:rPr>
          <w:i/>
          <w:iCs/>
        </w:rPr>
        <w:t xml:space="preserve">Essi dunque non hanno alcun motivo di scusa perché, pur avendo conosciuto Dio, non lo hanno glorificato né ringraziato come Dio, ma si sono perduti nei loro </w:t>
      </w:r>
      <w:r w:rsidRPr="003F6DC7">
        <w:rPr>
          <w:i/>
          <w:iCs/>
        </w:rPr>
        <w:lastRenderedPageBreak/>
        <w:t>vani ragionamenti e la loro mente ottusa si è ottenebrata.</w:t>
      </w:r>
      <w:r w:rsidRPr="003F6DC7">
        <w:rPr>
          <w:i/>
          <w:iCs/>
          <w:position w:val="4"/>
        </w:rPr>
        <w:t xml:space="preserve"> </w:t>
      </w:r>
      <w:r w:rsidRPr="003F6DC7">
        <w:rPr>
          <w:i/>
          <w:iCs/>
        </w:rPr>
        <w:t>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FD2C00E" w14:textId="77777777" w:rsidR="006C6D2A" w:rsidRPr="003F6DC7" w:rsidRDefault="006C6D2A" w:rsidP="006C6D2A">
      <w:pPr>
        <w:jc w:val="both"/>
        <w:rPr>
          <w:i/>
          <w:iCs/>
        </w:rPr>
      </w:pPr>
      <w:r w:rsidRPr="003F6DC7">
        <w:rPr>
          <w:i/>
          <w:iCs/>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1,16-31). </w:t>
      </w:r>
    </w:p>
    <w:p w14:paraId="331EB6D3" w14:textId="77777777" w:rsidR="006C6D2A" w:rsidRPr="003F6DC7" w:rsidRDefault="006C6D2A" w:rsidP="006C6D2A">
      <w:pPr>
        <w:jc w:val="both"/>
        <w:rPr>
          <w:iCs/>
        </w:rPr>
      </w:pPr>
      <w:r>
        <w:rPr>
          <w:iCs/>
        </w:rPr>
        <w:t xml:space="preserve">I figli di Dio si lasciano invaghire dalla bellezza esteriore delle figlie degli uomini. La bellezza del viso non è però bellezza del cuore, purezza della mente, santità dei pensieri e desideri. Un corpo bello nasconde un’anima cattiva e malvagia. Questo corpo è come l’amo per i pesci. Un’esca appetitosa nasconde uno strumento di morte. Fu a causa di questo strumento di morte che l’umanità si è corrotta, tanto corrotta da far dire a Dio di essersi pentito di aver creato l’uomo. A questo pentimento segue la volontà di distrugge ogni essere vivente della terra. </w:t>
      </w:r>
    </w:p>
    <w:p w14:paraId="3C58790C" w14:textId="77777777" w:rsidR="006C6D2A" w:rsidRPr="003F6DC7" w:rsidRDefault="006C6D2A" w:rsidP="006C6D2A">
      <w:pPr>
        <w:jc w:val="both"/>
        <w:rPr>
          <w:i/>
        </w:rPr>
      </w:pPr>
      <w:r w:rsidRPr="003F6DC7">
        <w:rPr>
          <w:i/>
        </w:rPr>
        <w:t xml:space="preserve">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sono questi gli eroi dell’antichità, uomini famosi. 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6,1-8). </w:t>
      </w:r>
    </w:p>
    <w:p w14:paraId="29288446" w14:textId="77777777" w:rsidR="006C6D2A" w:rsidRDefault="006C6D2A" w:rsidP="006C6D2A">
      <w:pPr>
        <w:jc w:val="both"/>
        <w:rPr>
          <w:color w:val="000000"/>
        </w:rPr>
      </w:pPr>
      <w:r w:rsidRPr="002D2936">
        <w:t xml:space="preserve">Dio ha creato la donna con un fine ben specifico, particolare, unico tra tutti gli esseri creati nel suo universo: </w:t>
      </w:r>
      <w:r w:rsidRPr="002D2936">
        <w:rPr>
          <w:i/>
        </w:rPr>
        <w:t>“</w:t>
      </w:r>
      <w:r w:rsidRPr="002D2936">
        <w:rPr>
          <w:i/>
          <w:color w:val="000000"/>
        </w:rPr>
        <w:t>E il Signore Dio disse: «Non è bene che l’uomo sia solo: voglio fargli un aiuto che gli corrisponda»”</w:t>
      </w:r>
      <w:r w:rsidRPr="002D2936">
        <w:rPr>
          <w:color w:val="000000"/>
        </w:rPr>
        <w:t xml:space="preserve"> (Gen 2,18). </w:t>
      </w:r>
      <w:r>
        <w:rPr>
          <w:color w:val="000000"/>
        </w:rPr>
        <w:t xml:space="preserve">La donna, lo si è già detto in questa rubrica, è colei che deve dare completezza, perfezione, verità, essenza, sostanza, vita all’uomo. La verità dell’uomo non è solo nel </w:t>
      </w:r>
      <w:r>
        <w:rPr>
          <w:color w:val="000000"/>
        </w:rPr>
        <w:lastRenderedPageBreak/>
        <w:t>corpo della donna, è anche nel suo spirito e nella sua anima. Un figlio di Dio allora non può sposare una figlia degli uomini. Questa è incapace di dargli completezza, perché la sua anima e il suo spirito non sono nella verità di Dio. Sono nella falsità del male e del peccato. Prima dovrebbe ritornare nella verità lei per poter dare verità all’uomo. I figli di Dio sono stati tutti condotti nella falsità dalle figlie degli uomini e fu la rovina dell’umanità.</w:t>
      </w:r>
    </w:p>
    <w:p w14:paraId="12672CC7" w14:textId="77777777" w:rsidR="006C6D2A" w:rsidRDefault="006C6D2A" w:rsidP="006C6D2A">
      <w:pPr>
        <w:jc w:val="both"/>
        <w:rPr>
          <w:color w:val="000000"/>
        </w:rPr>
      </w:pPr>
      <w:r>
        <w:rPr>
          <w:color w:val="000000"/>
        </w:rPr>
        <w:t xml:space="preserve">Vergine Maria, Madre della Redenzione, Angeli, Santi, convinceteci di questa verità. </w:t>
      </w:r>
    </w:p>
    <w:p w14:paraId="1B2D7C60" w14:textId="77777777" w:rsidR="006C6D2A" w:rsidRPr="004A18CF" w:rsidRDefault="006C6D2A" w:rsidP="006C6D2A">
      <w:pPr>
        <w:jc w:val="right"/>
        <w:rPr>
          <w:b/>
          <w:i/>
        </w:rPr>
      </w:pPr>
      <w:r>
        <w:rPr>
          <w:b/>
          <w:i/>
        </w:rPr>
        <w:t xml:space="preserve">01 Dicembre </w:t>
      </w:r>
      <w:r w:rsidRPr="004A18CF">
        <w:rPr>
          <w:b/>
          <w:i/>
        </w:rPr>
        <w:t>2012</w:t>
      </w:r>
    </w:p>
    <w:p w14:paraId="3B093D8D" w14:textId="77777777" w:rsidR="006C6D2A" w:rsidRDefault="006C6D2A" w:rsidP="006C6D2A">
      <w:pPr>
        <w:jc w:val="both"/>
        <w:rPr>
          <w:b/>
        </w:rPr>
      </w:pPr>
    </w:p>
    <w:p w14:paraId="6C8B196B" w14:textId="77777777" w:rsidR="006C6D2A" w:rsidRDefault="006C6D2A" w:rsidP="006C6D2A">
      <w:pPr>
        <w:jc w:val="both"/>
        <w:rPr>
          <w:b/>
        </w:rPr>
      </w:pPr>
    </w:p>
    <w:p w14:paraId="2F5B1DDA" w14:textId="77777777" w:rsidR="006C6D2A" w:rsidRPr="00175902" w:rsidRDefault="006C6D2A" w:rsidP="006C6D2A">
      <w:pPr>
        <w:pStyle w:val="Titolo1"/>
        <w:spacing w:before="0" w:after="0"/>
        <w:jc w:val="center"/>
      </w:pPr>
      <w:bookmarkStart w:id="324" w:name="_Toc343622768"/>
      <w:bookmarkStart w:id="325" w:name="_Toc94188714"/>
      <w:r>
        <w:t>LA DONNA NELLA SCRITTURA</w:t>
      </w:r>
      <w:bookmarkEnd w:id="324"/>
      <w:bookmarkEnd w:id="325"/>
    </w:p>
    <w:p w14:paraId="5594F0F6" w14:textId="77777777" w:rsidR="006C6D2A" w:rsidRPr="003B4F70" w:rsidRDefault="006C6D2A" w:rsidP="006C6D2A">
      <w:pPr>
        <w:pStyle w:val="Titolo1"/>
        <w:spacing w:before="0" w:after="120"/>
        <w:jc w:val="center"/>
        <w:rPr>
          <w:sz w:val="28"/>
          <w:szCs w:val="24"/>
        </w:rPr>
      </w:pPr>
      <w:bookmarkStart w:id="326" w:name="_Toc343622769"/>
      <w:bookmarkStart w:id="327" w:name="_Toc94188715"/>
      <w:r w:rsidRPr="003B4F70">
        <w:rPr>
          <w:color w:val="000000"/>
        </w:rPr>
        <w:t>Sarài era sterile e non aveva figli</w:t>
      </w:r>
      <w:bookmarkEnd w:id="326"/>
      <w:bookmarkEnd w:id="327"/>
    </w:p>
    <w:p w14:paraId="4DECF31F" w14:textId="77777777" w:rsidR="006C6D2A" w:rsidRDefault="006C6D2A" w:rsidP="006C6D2A">
      <w:pPr>
        <w:jc w:val="both"/>
        <w:rPr>
          <w:b/>
        </w:rPr>
      </w:pPr>
    </w:p>
    <w:p w14:paraId="1637B95E" w14:textId="77777777" w:rsidR="006C6D2A" w:rsidRDefault="006C6D2A" w:rsidP="006C6D2A">
      <w:pPr>
        <w:jc w:val="both"/>
      </w:pPr>
      <w:r>
        <w:t>Quando il Signore creò l’uomo sulla terra, lo benedisse perché fosse fecondo e in questa sua fecondità riempisse la terra. Le parole di questa benedizione meritano tutta la nostra attenzione.</w:t>
      </w:r>
    </w:p>
    <w:p w14:paraId="72CEFB1A" w14:textId="77777777" w:rsidR="006C6D2A" w:rsidRPr="00F57D3A" w:rsidRDefault="006C6D2A" w:rsidP="006C6D2A">
      <w:pPr>
        <w:jc w:val="both"/>
        <w:rPr>
          <w:i/>
          <w:iCs/>
          <w:color w:val="000000"/>
        </w:rPr>
      </w:pPr>
      <w:r w:rsidRPr="00F57D3A">
        <w:rPr>
          <w:i/>
          <w:iCs/>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0983F7E1" w14:textId="77777777" w:rsidR="006C6D2A" w:rsidRDefault="006C6D2A" w:rsidP="006C6D2A">
      <w:pPr>
        <w:jc w:val="both"/>
      </w:pPr>
      <w:r>
        <w:t>Questa benedizione non è data una volta per tutte. È data di volta in volta dal Signore. Non si è fecondi per natura, ma per benedizione del nostro Dio. Lui dona la sua benedizione e dalla vita nasce la vita. Il peccato ha corrotto talmente la natura umana da renderla incapace di contenere in sé questa fondamentale, primaria, originaria benedizione del Signore. Possiamo paragonare l’uomo prima del peccato originale ad un bacino di bronzo massiccio. Tutta l’acqua che viene versata in esso, rimane per sempre. Non si disperde. L’uomo invece dopo il peccato originale è invece simile ad un paniere. L’acqua si versa in esso, ma non vi rimane. Viene totalmente persa. Dio versa l’acqua della sua benedizione nel paniere dell’uomo ma questa non vi rimane. È questo il grande frutto del peccato: la corruzione della nostra stessa natura. Questa da natura feconda è divenuta natura sterile, non soltanto per la donna, ma anche per l’uomo.</w:t>
      </w:r>
    </w:p>
    <w:p w14:paraId="26C927B7" w14:textId="77777777" w:rsidR="006C6D2A" w:rsidRDefault="006C6D2A" w:rsidP="006C6D2A">
      <w:pPr>
        <w:jc w:val="both"/>
      </w:pPr>
      <w:r>
        <w:lastRenderedPageBreak/>
        <w:t>Abram prende in moglie Sarài, che è sterile e non dona figli ad Abram. Sarài è la prima donna nella Scrittura di cui si ricorda la sterilità. Di certo tante altre donne sono state sterili, ma di esse non vi è traccia nei primi capitoli della Genesi. Di Sarài se ne parla perché in essa dovrà compiersi un grande mistero del Dio Onnipotente. Anche nei frutti del peccato Dio vuole manifestare la sua gloria, rivelare la sua onnipotenza, dire all’uomo qual è la sua grandezza e fino a dove può giungere la sua forza. Attraverso Sarài Dio si mostra il Signore anche nell’assenza di vita. Come ha creato la vita dal nulla, ora la può creare anche da un corpo nel quale non vi è speranza alcuna. Il corpo di Sarài sarà uno strumento attraverso il quale Dio dirà al mondo intero quanto grande è la sua gloria, la sua onnipotenza, la sua forza, il suo dominio,  la sua Signoria. Tutta la storia serve al Signore per manifestare la sua grandezza.</w:t>
      </w:r>
    </w:p>
    <w:p w14:paraId="0E055B12" w14:textId="77777777" w:rsidR="006C6D2A" w:rsidRPr="003B4F70" w:rsidRDefault="006C6D2A" w:rsidP="006C6D2A">
      <w:pPr>
        <w:jc w:val="both"/>
        <w:rPr>
          <w:i/>
        </w:rPr>
      </w:pPr>
      <w:r w:rsidRPr="003B4F70">
        <w:rPr>
          <w:i/>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r>
        <w:rPr>
          <w:i/>
        </w:rPr>
        <w:t xml:space="preserve"> </w:t>
      </w:r>
      <w:r w:rsidRPr="003B4F70">
        <w:rPr>
          <w:i/>
        </w:rPr>
        <w:t>Poi Terach prese Abram, suo figlio, e Lot, figlio di Aran, figlio cioè di suo figlio, e Sarài sua nuora, moglie di Abram suo figlio, e uscì con loro da Ur dei Caldei per andare nella terra di Canaan. Arrivarono fino a Carran e vi si stabilirono.</w:t>
      </w:r>
      <w:r>
        <w:rPr>
          <w:i/>
        </w:rPr>
        <w:t xml:space="preserve"> </w:t>
      </w:r>
      <w:r w:rsidRPr="003B4F70">
        <w:rPr>
          <w:i/>
        </w:rPr>
        <w:t xml:space="preserve">La vita di Terach fu di duecentocinque anni; Terach morì a Carran (Gen 11,27-32). </w:t>
      </w:r>
    </w:p>
    <w:p w14:paraId="7E836EDE" w14:textId="77777777" w:rsidR="006C6D2A" w:rsidRDefault="006C6D2A" w:rsidP="006C6D2A">
      <w:pPr>
        <w:jc w:val="both"/>
      </w:pPr>
      <w:r w:rsidRPr="00AA324D">
        <w:t xml:space="preserve">Dinanzi </w:t>
      </w:r>
      <w:r>
        <w:t xml:space="preserve">ad una morte della nostra natura – sterilità, cecità, mutismo,  sordità, lebbra e cose del genere – l’uomo di Dio sempre si rivolgeva al Signore, perché fosse Lui a ridare verità alla propria natura. Oggi ci si rivolge alla scienza, ma questa è incapace di riparare la natura, e allora la si vuole saltare. Ciò che non è riparabile, si salta. Per avere un figlio si passa a metodi che la natura </w:t>
      </w:r>
      <w:r w:rsidR="005C3847">
        <w:t>aborrisce</w:t>
      </w:r>
      <w:r>
        <w:t xml:space="preserve"> ed anche la sana intelligenza dell’uomo. Questo principio della scienza è lesivo della fede e della stessa dignità di Dio. La scienza non può soppiantare il Creatore e lo si soppianta quanto si salta la natura e si percorrono vie non stabilite dal Signore perché la nuova vita sorga e fiorisca sulla nostra terra. Quando la natura non risponde o non corrisponde con la nostra volontà, il nostro desiderio, si aprono dinanzi a i nostri passi  due vie: o seguiamo la via della fede e del lecito che è quella di pregare il Signore, servendoci di mezzi che non saltino o non sostituiscano la natura, oppure ci immergiamo in delle pratiche che annullano, saltano, distruggono la natura. Questa seconda via non dovrà essere mai percorsa da alcuno.  Tutti siamo chiamati ad accogliere il mistero, frutto del nostro peccato, e sperare nel Signore.</w:t>
      </w:r>
    </w:p>
    <w:p w14:paraId="134136BC" w14:textId="77777777" w:rsidR="006C6D2A" w:rsidRPr="00AA324D" w:rsidRDefault="006C6D2A" w:rsidP="006C6D2A">
      <w:pPr>
        <w:jc w:val="both"/>
      </w:pPr>
      <w:r>
        <w:t>Vergine Maria, Madre della Redenzione, Angeli, Santi, insegnateci la giusta via da percorrere.</w:t>
      </w:r>
    </w:p>
    <w:p w14:paraId="47DD75FB" w14:textId="77777777" w:rsidR="006C6D2A" w:rsidRPr="004A18CF" w:rsidRDefault="006C6D2A" w:rsidP="006C6D2A">
      <w:pPr>
        <w:jc w:val="right"/>
        <w:rPr>
          <w:b/>
          <w:i/>
        </w:rPr>
      </w:pPr>
      <w:r>
        <w:rPr>
          <w:b/>
          <w:i/>
        </w:rPr>
        <w:t xml:space="preserve">08 Dicembre </w:t>
      </w:r>
      <w:r w:rsidRPr="004A18CF">
        <w:rPr>
          <w:b/>
          <w:i/>
        </w:rPr>
        <w:t>2012</w:t>
      </w:r>
    </w:p>
    <w:p w14:paraId="1603F40E" w14:textId="77777777" w:rsidR="006C6D2A" w:rsidRDefault="006C6D2A" w:rsidP="006C6D2A">
      <w:pPr>
        <w:jc w:val="both"/>
        <w:rPr>
          <w:b/>
        </w:rPr>
      </w:pPr>
    </w:p>
    <w:p w14:paraId="30B676B5" w14:textId="77777777" w:rsidR="006C6D2A" w:rsidRDefault="006C6D2A" w:rsidP="006C6D2A">
      <w:pPr>
        <w:jc w:val="both"/>
        <w:rPr>
          <w:b/>
        </w:rPr>
      </w:pPr>
    </w:p>
    <w:p w14:paraId="62F4CB61" w14:textId="77777777" w:rsidR="006C6D2A" w:rsidRPr="00175902" w:rsidRDefault="006C6D2A" w:rsidP="006C6D2A">
      <w:pPr>
        <w:pStyle w:val="Titolo1"/>
        <w:spacing w:before="0" w:after="0"/>
        <w:jc w:val="center"/>
      </w:pPr>
      <w:bookmarkStart w:id="328" w:name="_Toc343622783"/>
      <w:bookmarkStart w:id="329" w:name="_Toc94188716"/>
      <w:r>
        <w:lastRenderedPageBreak/>
        <w:t>LA DONNA NELLA SCRITTURA</w:t>
      </w:r>
      <w:bookmarkEnd w:id="328"/>
      <w:bookmarkEnd w:id="329"/>
    </w:p>
    <w:p w14:paraId="642B28F8" w14:textId="77777777" w:rsidR="006C6D2A" w:rsidRPr="00827C2D" w:rsidRDefault="006C6D2A" w:rsidP="006C6D2A">
      <w:pPr>
        <w:pStyle w:val="Titolo1"/>
        <w:spacing w:before="0" w:after="120"/>
        <w:jc w:val="center"/>
        <w:rPr>
          <w:szCs w:val="24"/>
        </w:rPr>
      </w:pPr>
      <w:bookmarkStart w:id="330" w:name="_Toc343622784"/>
      <w:bookmarkStart w:id="331" w:name="_Toc94188717"/>
      <w:r w:rsidRPr="00827C2D">
        <w:rPr>
          <w:color w:val="000000"/>
          <w:sz w:val="28"/>
        </w:rPr>
        <w:t>Vedi, io so che tu sei donna di aspetto avvenente</w:t>
      </w:r>
      <w:bookmarkEnd w:id="330"/>
      <w:bookmarkEnd w:id="331"/>
    </w:p>
    <w:p w14:paraId="66CF9F0A" w14:textId="77777777" w:rsidR="006C6D2A" w:rsidRDefault="006C6D2A" w:rsidP="006C6D2A">
      <w:pPr>
        <w:jc w:val="both"/>
        <w:rPr>
          <w:b/>
        </w:rPr>
      </w:pPr>
    </w:p>
    <w:p w14:paraId="46152085" w14:textId="77777777" w:rsidR="006C6D2A" w:rsidRDefault="006C6D2A" w:rsidP="006C6D2A">
      <w:pPr>
        <w:jc w:val="both"/>
      </w:pPr>
      <w:r w:rsidRPr="00FB75FC">
        <w:t xml:space="preserve">Anticamente il valore di una donna era scarso, molto scarso, quasi inesistente. Quanto non valeva ieri, non vale neanche oggi. Solo uno nella storia ha dato e dà dignità alla donna: Cristo Signore, il quale la protegge, la custodisce anche da uno sguardo di lussuria da parte dell’uomo: </w:t>
      </w:r>
      <w:r w:rsidRPr="00FB75FC">
        <w:rPr>
          <w:i/>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FB75FC">
        <w:rPr>
          <w:i/>
          <w:position w:val="6"/>
        </w:rPr>
        <w:t xml:space="preserve"> </w:t>
      </w:r>
      <w:r w:rsidRPr="00FB75FC">
        <w:rPr>
          <w:i/>
        </w:rPr>
        <w:t>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r w:rsidRPr="00FB75FC">
        <w:t xml:space="preserve"> (Mt 5,27-32). </w:t>
      </w:r>
      <w:r>
        <w:t>Cristo Gesù ha guardato, visto, osservato, considerato la donna sempre con gli occhi del Padre suo, secondo verità perfetta, occhi non inquinati dal peccato, liberi da ogni concupiscenza, scevri da ogni retaggio o pensiero storico.</w:t>
      </w:r>
    </w:p>
    <w:p w14:paraId="338D58A5" w14:textId="77777777" w:rsidR="006C6D2A" w:rsidRDefault="006C6D2A" w:rsidP="006C6D2A">
      <w:pPr>
        <w:jc w:val="both"/>
      </w:pPr>
      <w:r>
        <w:t>Dove Cristo non regna, dove il cuore di Cristo non è nel cuore dell’uomo, per la donna non c’è alcun valore. Essa è vista come oggetto di lussuria, un bene per il godimento dell’uomo, uno strumento di piacere. Dove Cristo non regna, la donna sarà sempre schiava o di sé stessa o dell’uomo, mai potrà entrare nel mistero della sua verità, perché solo Cristo è il datore della verità, perché Lui è la verità dell’intera creazione ed è per questo che lui è venuto: per riportare nella verità ogni uomo. Non appena Cristo si eclissa in un cuore, il vecchio cuore si riprende la sua lussuria, la sua concupiscenza, ogni desiderio cattivo, conferisce tutta questa potenza di male ai suoi occhi, i quali sempre guarderanno la donna come oggetto e non persona da rispettare, amare, elevare così in alto da renderle tutta la dignità che il Signore le ha donato, di essere quell’aiuto che dona all’uomo il completamento della sua stessa natura.</w:t>
      </w:r>
    </w:p>
    <w:p w14:paraId="508E92F9" w14:textId="77777777" w:rsidR="006C6D2A" w:rsidRDefault="006C6D2A" w:rsidP="006C6D2A">
      <w:pPr>
        <w:jc w:val="both"/>
      </w:pPr>
      <w:r>
        <w:t xml:space="preserve">Abramo scende in Egitto. Sarài è avvenente. Il pericolo che l’occhio concupiscente di qualche Egiziano si posi su di lei è più che comune, anzi universale. Abramo teme per la sua vita e consiglia alla moglie di farsi passare per sua sorella. Così gli Egiziani avrebbero preso lei e risparmiato lui. Si uccide il marito, non il fratello. La sorella si prende, il fratello si lascia vivere. Infatti così avviene. Abramo è salvo per questo stratagemma, per questo cambio di identità. Siamo ben lontani da una morale perfetta. Lontanissimi dal rispetto della dignità della donna. Se Abramo, amico di Dio, da Lui chiamato, per dare nuova verità al genere umano, ancora vive secondo i costumi del tempo, questo ci fa capire quanto sudore dovrà anche versare il Signore per attuare il suo progetto di abolire dal cuore dell’uomo tutte le conseguenze del suo peccato. </w:t>
      </w:r>
    </w:p>
    <w:p w14:paraId="08A93CEB" w14:textId="77777777" w:rsidR="006C6D2A" w:rsidRPr="00827C2D" w:rsidRDefault="006C6D2A" w:rsidP="006C6D2A">
      <w:pPr>
        <w:jc w:val="both"/>
        <w:rPr>
          <w:i/>
          <w:iCs/>
          <w:color w:val="000000"/>
        </w:rPr>
      </w:pPr>
      <w:r w:rsidRPr="00827C2D">
        <w:rPr>
          <w:i/>
          <w:iCs/>
          <w:color w:val="000000"/>
        </w:rPr>
        <w:t xml:space="preserve">Venne una carestia nella terra e Abram scese in Egitto per soggiornarvi, perché la carestia gravava su quella terra. Quando fu sul punto di entrare in Egitto, disse alla moglie Sarài: «Vedi, io so che tu sei donna di aspetto avvenente. </w:t>
      </w:r>
      <w:r w:rsidRPr="00827C2D">
        <w:rPr>
          <w:i/>
          <w:iCs/>
          <w:color w:val="000000"/>
        </w:rPr>
        <w:lastRenderedPageBreak/>
        <w:t>Quando gli Egiziani ti vedranno, penseranno: “Costei è sua moglie”, e mi uccideranno, mentre lasceranno te in vita. Di’, dunque, che tu sei mia sorella, perché io sia trattato bene per causa tua e io viva grazie a te».</w:t>
      </w:r>
    </w:p>
    <w:p w14:paraId="5F92AA68" w14:textId="77777777" w:rsidR="006C6D2A" w:rsidRPr="00827C2D" w:rsidRDefault="006C6D2A" w:rsidP="006C6D2A">
      <w:pPr>
        <w:jc w:val="both"/>
        <w:rPr>
          <w:i/>
          <w:iCs/>
          <w:color w:val="000000"/>
        </w:rPr>
      </w:pPr>
      <w:r w:rsidRPr="00827C2D">
        <w:rPr>
          <w:i/>
          <w:iCs/>
          <w:color w:val="000000"/>
        </w:rPr>
        <w:t xml:space="preserve">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vattene!». Poi il faraone diede disposizioni su di lui ad alcuni uomini, che lo allontanarono insieme con la moglie e tutti i suoi averi (Gen 12,10-20). </w:t>
      </w:r>
    </w:p>
    <w:p w14:paraId="18A049FA" w14:textId="77777777" w:rsidR="006C6D2A" w:rsidRDefault="006C6D2A" w:rsidP="006C6D2A">
      <w:pPr>
        <w:jc w:val="both"/>
      </w:pPr>
      <w:r w:rsidRPr="009C2D09">
        <w:t xml:space="preserve">Ciò che </w:t>
      </w:r>
      <w:r>
        <w:t xml:space="preserve">Abramo non fa per paura, lo fa il faraone per paura, non certo degli uomini, ma del Signore. Ancora una volta è sempre Dio che dona dignità alla donna. Egli non permette che il faraone faccia sua Sarài. Colpisce la sua casa con grandi calamità. Sarài è salva. Abramo viene allontanato dall’Egitto con tutti i suoi averi. Quanto è grande il nostro Dio! Egli mai abbandona i suoi amici. Sempre viene in loro soccorso. Gli amici di Dio devono però comprendere che a loro non tutto è concesso. C’è una rettitudine morale che li obbliga. </w:t>
      </w:r>
    </w:p>
    <w:p w14:paraId="5842A867" w14:textId="77777777" w:rsidR="006C6D2A" w:rsidRPr="009C2D09" w:rsidRDefault="006C6D2A" w:rsidP="006C6D2A">
      <w:pPr>
        <w:jc w:val="both"/>
      </w:pPr>
      <w:r>
        <w:t>Vergine Maria, Madre della Redenzione, Angeli, Santi, date ad ogni donna la sua alta dignità.</w:t>
      </w:r>
    </w:p>
    <w:p w14:paraId="1043542F" w14:textId="77777777" w:rsidR="006C6D2A" w:rsidRPr="004A18CF" w:rsidRDefault="006C6D2A" w:rsidP="006C6D2A">
      <w:pPr>
        <w:jc w:val="right"/>
        <w:rPr>
          <w:b/>
          <w:i/>
        </w:rPr>
      </w:pPr>
      <w:r>
        <w:rPr>
          <w:b/>
          <w:i/>
        </w:rPr>
        <w:t xml:space="preserve">15 Dicembre </w:t>
      </w:r>
      <w:r w:rsidRPr="004A18CF">
        <w:rPr>
          <w:b/>
          <w:i/>
        </w:rPr>
        <w:t>2012</w:t>
      </w:r>
    </w:p>
    <w:p w14:paraId="02013D9C" w14:textId="77777777" w:rsidR="006C6D2A" w:rsidRDefault="006C6D2A" w:rsidP="006C6D2A">
      <w:pPr>
        <w:jc w:val="both"/>
        <w:rPr>
          <w:b/>
        </w:rPr>
      </w:pPr>
    </w:p>
    <w:p w14:paraId="04A5356F" w14:textId="77777777" w:rsidR="006C6D2A" w:rsidRDefault="006C6D2A" w:rsidP="006C6D2A">
      <w:pPr>
        <w:pStyle w:val="Titolo1"/>
        <w:spacing w:before="0" w:after="0"/>
        <w:jc w:val="center"/>
      </w:pPr>
    </w:p>
    <w:p w14:paraId="50FF99CC" w14:textId="77777777" w:rsidR="006C6D2A" w:rsidRPr="00175902" w:rsidRDefault="006C6D2A" w:rsidP="006C6D2A">
      <w:pPr>
        <w:pStyle w:val="Titolo1"/>
        <w:spacing w:before="0" w:after="0"/>
        <w:jc w:val="center"/>
      </w:pPr>
      <w:bookmarkStart w:id="332" w:name="_Toc343622797"/>
      <w:bookmarkStart w:id="333" w:name="_Toc94188718"/>
      <w:r>
        <w:t>LA DONNA NELLA SCRITTURA</w:t>
      </w:r>
      <w:bookmarkEnd w:id="332"/>
      <w:bookmarkEnd w:id="333"/>
    </w:p>
    <w:p w14:paraId="78BC19F6" w14:textId="77777777" w:rsidR="006C6D2A" w:rsidRPr="00827C2D" w:rsidRDefault="006C6D2A" w:rsidP="006C6D2A">
      <w:pPr>
        <w:pStyle w:val="Titolo1"/>
        <w:spacing w:before="0" w:after="120"/>
        <w:jc w:val="center"/>
        <w:rPr>
          <w:szCs w:val="24"/>
        </w:rPr>
      </w:pPr>
      <w:bookmarkStart w:id="334" w:name="_Toc343622798"/>
      <w:bookmarkStart w:id="335" w:name="_Toc94188719"/>
      <w:r w:rsidRPr="00E6722D">
        <w:rPr>
          <w:color w:val="000000"/>
          <w:sz w:val="24"/>
        </w:rPr>
        <w:t>Ecco, il Signore mi ha impedito di aver prole; unisciti alla mia schiava</w:t>
      </w:r>
      <w:bookmarkEnd w:id="334"/>
      <w:bookmarkEnd w:id="335"/>
    </w:p>
    <w:p w14:paraId="633CF4BE" w14:textId="77777777" w:rsidR="006C6D2A" w:rsidRDefault="006C6D2A" w:rsidP="006C6D2A">
      <w:pPr>
        <w:jc w:val="both"/>
        <w:rPr>
          <w:b/>
        </w:rPr>
      </w:pPr>
    </w:p>
    <w:p w14:paraId="3485F8F6" w14:textId="77777777" w:rsidR="006C6D2A" w:rsidRDefault="006C6D2A" w:rsidP="006C6D2A">
      <w:pPr>
        <w:jc w:val="both"/>
      </w:pPr>
      <w:r w:rsidRPr="000A3D80">
        <w:t>Nella Scrittura Santa</w:t>
      </w:r>
      <w:r>
        <w:t xml:space="preserve"> vi sono eventi, fatti, episodi che rivelano quanto la natura umana si è distaccata dalla sua verità delle origini – </w:t>
      </w:r>
      <w:r w:rsidRPr="000A3D80">
        <w:rPr>
          <w:i/>
        </w:rPr>
        <w:t>l’uomo e la donna sono ad immagine e a somiglianza di Dio</w:t>
      </w:r>
      <w:r>
        <w:t xml:space="preserve"> – e quanto lavoro dovrà svolgere il Signore per riportare l’uomo nella sua verità. Questo vale non solo per il Signore, ma anche per ogni discepolo di Gesù, anche lui chiamato a dare all’uomo la sua più perfetta verità. Si pensi oggi per un solo attimo alla corruzione dilagante dei costumi e ci si accorgerà quanto energie si dovranno impiegare per ridare all’uomo la sua verità. Occorre molto sangue, molti sacrifici, molti olocausti, molte croci, molta sofferenza, molto dolore per purificare la corruzione dalla natura umana e ridarle il suo antico splendore, anzi quello nuovo, instaurato da Cristo Gesù, infinitamente più bello di quello antico.</w:t>
      </w:r>
    </w:p>
    <w:p w14:paraId="12ACCA57" w14:textId="77777777" w:rsidR="006C6D2A" w:rsidRDefault="006C6D2A" w:rsidP="006C6D2A">
      <w:pPr>
        <w:jc w:val="both"/>
      </w:pPr>
      <w:r>
        <w:t xml:space="preserve">L’evangelizzazione non potrà mai consistere nel dono di una semplice parola di Vangelo. Il mondo non si lava con la Parola dalla sue sozzure morali, dalle sue nefandezze, si lava invece con il sangue del cristiano unito al sangue di Cristo Gesù. Produce il sangue della purificazione ogni croce giusta o anche ingiusta </w:t>
      </w:r>
      <w:r>
        <w:lastRenderedPageBreak/>
        <w:t>vissuta nella carità di Cristo ed offerta al Padre per la redenzione dei fratelli. Senza effusione di sangue non v’è remissione dei peccati, non vi è alcuna purificazione del male. Ogni uomo va purificato e riportato nella sua verità.</w:t>
      </w:r>
    </w:p>
    <w:p w14:paraId="09DB1E56" w14:textId="77777777" w:rsidR="006C6D2A" w:rsidRPr="005B3CAC" w:rsidRDefault="006C6D2A" w:rsidP="006C6D2A">
      <w:pPr>
        <w:jc w:val="both"/>
        <w:rPr>
          <w:i/>
        </w:rPr>
      </w:pPr>
      <w:r>
        <w:t xml:space="preserve">Agar è trattata da Sara come </w:t>
      </w:r>
      <w:r w:rsidRPr="007D3C6E">
        <w:rPr>
          <w:i/>
        </w:rPr>
        <w:t>“vero pezzo di ricambio”</w:t>
      </w:r>
      <w:r>
        <w:t xml:space="preserve">. Questa mai potrà essere la dignità della donna: </w:t>
      </w:r>
      <w:r w:rsidRPr="00B71BCC">
        <w:rPr>
          <w:i/>
        </w:rPr>
        <w:t>“un oggetto, un pezzo di ricambio, uno strumento di piacere, una dama di compagnia per uscite galanti, una escort, una amante, una persona dal corpo a pagamento</w:t>
      </w:r>
      <w:r>
        <w:rPr>
          <w:i/>
        </w:rPr>
        <w:t xml:space="preserve">” </w:t>
      </w:r>
      <w:r>
        <w:t xml:space="preserve">e cose ancora più tristi e anche raccapriccianti. La donna nei pensieri di Dio è la persona che dona all’uomo la sua verità e donandola all’uomo, essa stessa riceve la sua verità. La verità si dona e si riceve solo nell’istituto del matrimonio, patto indelebile, consacrazione perenne dell’intera vita tra un uomo e una donna. Oggi la donna non è più neanche un </w:t>
      </w:r>
      <w:r w:rsidRPr="00A54E89">
        <w:rPr>
          <w:i/>
        </w:rPr>
        <w:t>“pezzo da ricambio”</w:t>
      </w:r>
      <w:r>
        <w:t xml:space="preserve">. Per molte di esse vi è una vera schiavitù fisica, spirituale, morale, asservimento al prepotente di turno che fa di lei un puro oggetto di mercato, una merce da sequestrare, ingannare, vendere, rivendere, ricomprare, usare. Non si tratta di perdita della dignità, ma della stessa umanità. </w:t>
      </w:r>
    </w:p>
    <w:p w14:paraId="36277B98" w14:textId="77777777" w:rsidR="006C6D2A" w:rsidRPr="005E3C3B" w:rsidRDefault="006C6D2A" w:rsidP="006C6D2A">
      <w:pPr>
        <w:jc w:val="both"/>
        <w:rPr>
          <w:bCs/>
          <w:i/>
          <w:iCs/>
          <w:color w:val="000000"/>
        </w:rPr>
      </w:pPr>
      <w:r w:rsidRPr="005E3C3B">
        <w:rPr>
          <w:bCs/>
          <w:i/>
          <w:iCs/>
          <w:color w:val="000000"/>
        </w:rPr>
        <w:t>Sarài, moglie di Abram, non gli aveva dato figli. Avendo però una schiava egiziana chiamata Agar, Sarài disse ad Abram: «Ecco, il Signore mi ha impedito di aver prole; unisciti alla mia schiava: forse da lei potrò avere figli». Abram ascoltò l’invito di Sarài.</w:t>
      </w:r>
      <w:r>
        <w:rPr>
          <w:bCs/>
          <w:i/>
          <w:iCs/>
          <w:color w:val="000000"/>
        </w:rPr>
        <w:t xml:space="preserve"> </w:t>
      </w:r>
      <w:r w:rsidRPr="005E3C3B">
        <w:rPr>
          <w:bCs/>
          <w:i/>
          <w:iCs/>
          <w:color w:val="000000"/>
        </w:rPr>
        <w:t>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w:t>
      </w:r>
      <w:r>
        <w:rPr>
          <w:bCs/>
          <w:i/>
          <w:iCs/>
          <w:color w:val="000000"/>
        </w:rPr>
        <w:t xml:space="preserve"> </w:t>
      </w:r>
      <w:r w:rsidRPr="005E3C3B">
        <w:rPr>
          <w:bCs/>
          <w:i/>
          <w:iCs/>
          <w:color w:val="000000"/>
        </w:rPr>
        <w:t>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w:t>
      </w:r>
      <w:r>
        <w:rPr>
          <w:bCs/>
          <w:i/>
          <w:iCs/>
          <w:color w:val="000000"/>
        </w:rPr>
        <w:t xml:space="preserve"> </w:t>
      </w:r>
      <w:r w:rsidRPr="005E3C3B">
        <w:rPr>
          <w:bCs/>
          <w:i/>
          <w:iCs/>
          <w:color w:val="000000"/>
        </w:rPr>
        <w:t>«Ecco, sei incinta:</w:t>
      </w:r>
      <w:r>
        <w:rPr>
          <w:bCs/>
          <w:i/>
          <w:iCs/>
          <w:color w:val="000000"/>
        </w:rPr>
        <w:t xml:space="preserve"> </w:t>
      </w:r>
      <w:r w:rsidRPr="005E3C3B">
        <w:rPr>
          <w:bCs/>
          <w:i/>
          <w:iCs/>
          <w:color w:val="000000"/>
        </w:rPr>
        <w:t>partorirai un figlio</w:t>
      </w:r>
      <w:r>
        <w:rPr>
          <w:bCs/>
          <w:i/>
          <w:iCs/>
          <w:color w:val="000000"/>
        </w:rPr>
        <w:t xml:space="preserve"> </w:t>
      </w:r>
      <w:r w:rsidRPr="005E3C3B">
        <w:rPr>
          <w:bCs/>
          <w:i/>
          <w:iCs/>
          <w:color w:val="000000"/>
        </w:rPr>
        <w:t>e lo chiamerai Ismaele,</w:t>
      </w:r>
      <w:r>
        <w:rPr>
          <w:bCs/>
          <w:i/>
          <w:iCs/>
          <w:color w:val="000000"/>
        </w:rPr>
        <w:t xml:space="preserve"> </w:t>
      </w:r>
      <w:r w:rsidRPr="005E3C3B">
        <w:rPr>
          <w:bCs/>
          <w:i/>
          <w:iCs/>
          <w:color w:val="000000"/>
        </w:rPr>
        <w:t>perché il Signore ha udito il tuo lamento.</w:t>
      </w:r>
      <w:r>
        <w:rPr>
          <w:bCs/>
          <w:i/>
          <w:iCs/>
          <w:color w:val="000000"/>
        </w:rPr>
        <w:t xml:space="preserve"> </w:t>
      </w:r>
      <w:r w:rsidRPr="005E3C3B">
        <w:rPr>
          <w:bCs/>
          <w:i/>
          <w:iCs/>
          <w:color w:val="000000"/>
        </w:rPr>
        <w:t>Egli sarà come un asino selvatico;</w:t>
      </w:r>
      <w:r>
        <w:rPr>
          <w:bCs/>
          <w:i/>
          <w:iCs/>
          <w:color w:val="000000"/>
        </w:rPr>
        <w:t xml:space="preserve"> </w:t>
      </w:r>
      <w:r w:rsidRPr="005E3C3B">
        <w:rPr>
          <w:bCs/>
          <w:i/>
          <w:iCs/>
          <w:color w:val="000000"/>
        </w:rPr>
        <w:t>la sua mano sarà contro tutti</w:t>
      </w:r>
      <w:r>
        <w:rPr>
          <w:bCs/>
          <w:i/>
          <w:iCs/>
          <w:color w:val="000000"/>
        </w:rPr>
        <w:t xml:space="preserve"> </w:t>
      </w:r>
      <w:r w:rsidRPr="005E3C3B">
        <w:rPr>
          <w:bCs/>
          <w:i/>
          <w:iCs/>
          <w:color w:val="000000"/>
        </w:rPr>
        <w:t>e la mano di tutti contro di lui,</w:t>
      </w:r>
      <w:r>
        <w:rPr>
          <w:bCs/>
          <w:i/>
          <w:iCs/>
          <w:color w:val="000000"/>
        </w:rPr>
        <w:t xml:space="preserve"> </w:t>
      </w:r>
      <w:r w:rsidRPr="005E3C3B">
        <w:rPr>
          <w:bCs/>
          <w:i/>
          <w:iCs/>
          <w:color w:val="000000"/>
        </w:rPr>
        <w:t>e abiterà di fronte a tutti i suoi fratelli».</w:t>
      </w:r>
      <w:r>
        <w:rPr>
          <w:bCs/>
          <w:i/>
          <w:iCs/>
          <w:color w:val="000000"/>
        </w:rPr>
        <w:t xml:space="preserve"> </w:t>
      </w:r>
      <w:r w:rsidRPr="005E3C3B">
        <w:rPr>
          <w:bCs/>
          <w:i/>
          <w:iCs/>
          <w:color w:val="000000"/>
        </w:rPr>
        <w:t>Agar, al Signore che le aveva parlato, diede questo nome: «Tu sei il Dio della visione», perché diceva: «Non ho forse visto qui colui che mi vede?». Per questo il pozzo si chiamò pozzo di Lacai</w:t>
      </w:r>
      <w:r w:rsidRPr="005E3C3B">
        <w:rPr>
          <w:bCs/>
          <w:i/>
          <w:iCs/>
          <w:color w:val="000000"/>
        </w:rPr>
        <w:noBreakHyphen/>
        <w:t xml:space="preserve">Roì; è appunto quello che si trova tra Kades e Bered. Agar partorì ad Abram un figlio e Abram chiamò Ismaele il figlio che Agar gli aveva partorito. Abram aveva ottantasei anni quando Agar gli partorì Ismaele (Gen 16,1-16). </w:t>
      </w:r>
    </w:p>
    <w:p w14:paraId="23BD5275" w14:textId="77777777" w:rsidR="006C6D2A" w:rsidRPr="00D149AA" w:rsidRDefault="006C6D2A" w:rsidP="006C6D2A">
      <w:pPr>
        <w:jc w:val="both"/>
      </w:pPr>
      <w:r w:rsidRPr="00D149AA">
        <w:t>Agar</w:t>
      </w:r>
      <w:r>
        <w:t xml:space="preserve"> manca ancora di santità. Senza santità si è privi della vera intelligenza, la sola che ci permette di saper vivere bene in un luogo. Poiché assai carente di santità, Agar si atteggia a signora nella casa di Abramo. È come se lei fosse la padrona e Sara la schiava. Sara non sopporta questa estromissione, maltratta  </w:t>
      </w:r>
      <w:r>
        <w:lastRenderedPageBreak/>
        <w:t xml:space="preserve">Agar e questa fugge dalla sua presenza. Non c’è posto per lei nella casa di Abramo. Sappiamo che poi l’Angelo del Signore invita Agar alla sottomissione a Sara e a ritornare nella casa di Abramo. La santità è la sorgente della vera intelligenza, sapienza, ogni altra virtù. Senza intelligenza la storia sarà vissuta sempre male. </w:t>
      </w:r>
    </w:p>
    <w:p w14:paraId="31111CFC" w14:textId="77777777" w:rsidR="006C6D2A" w:rsidRPr="00804888" w:rsidRDefault="006C6D2A" w:rsidP="006C6D2A">
      <w:pPr>
        <w:jc w:val="both"/>
      </w:pPr>
      <w:r w:rsidRPr="00804888">
        <w:t xml:space="preserve">Vergine Maria, Madre della Redenzione, Angeli, Santi, aiutateci a crescere in vera santità. </w:t>
      </w:r>
    </w:p>
    <w:p w14:paraId="7891B826" w14:textId="77777777" w:rsidR="006C6D2A" w:rsidRPr="004A18CF" w:rsidRDefault="006C6D2A" w:rsidP="006C6D2A">
      <w:pPr>
        <w:jc w:val="right"/>
        <w:rPr>
          <w:b/>
          <w:i/>
        </w:rPr>
      </w:pPr>
      <w:r>
        <w:rPr>
          <w:b/>
          <w:i/>
        </w:rPr>
        <w:t xml:space="preserve">22 Dicembre </w:t>
      </w:r>
      <w:r w:rsidRPr="004A18CF">
        <w:rPr>
          <w:b/>
          <w:i/>
        </w:rPr>
        <w:t>2012</w:t>
      </w:r>
    </w:p>
    <w:p w14:paraId="09528A63" w14:textId="77777777" w:rsidR="006C6D2A" w:rsidRDefault="006C6D2A" w:rsidP="006C6D2A">
      <w:pPr>
        <w:jc w:val="both"/>
        <w:rPr>
          <w:b/>
        </w:rPr>
      </w:pPr>
    </w:p>
    <w:p w14:paraId="3E939FC1" w14:textId="77777777" w:rsidR="006C6D2A" w:rsidRDefault="006C6D2A" w:rsidP="006C6D2A">
      <w:pPr>
        <w:jc w:val="both"/>
        <w:rPr>
          <w:b/>
        </w:rPr>
      </w:pPr>
    </w:p>
    <w:p w14:paraId="406473E6" w14:textId="77777777" w:rsidR="006C6D2A" w:rsidRPr="00175902" w:rsidRDefault="006C6D2A" w:rsidP="006C6D2A">
      <w:pPr>
        <w:pStyle w:val="Titolo1"/>
        <w:spacing w:before="0" w:after="0"/>
        <w:jc w:val="center"/>
      </w:pPr>
      <w:bookmarkStart w:id="336" w:name="_Toc343622809"/>
      <w:bookmarkStart w:id="337" w:name="_Toc94188720"/>
      <w:r>
        <w:t>LA DONNA NELLA SCRITTURA</w:t>
      </w:r>
      <w:bookmarkEnd w:id="336"/>
      <w:bookmarkEnd w:id="337"/>
    </w:p>
    <w:p w14:paraId="68BF0EA7" w14:textId="77777777" w:rsidR="006C6D2A" w:rsidRPr="00827C2D" w:rsidRDefault="006C6D2A" w:rsidP="006C6D2A">
      <w:pPr>
        <w:pStyle w:val="Titolo1"/>
        <w:spacing w:before="0" w:after="120"/>
        <w:jc w:val="center"/>
        <w:rPr>
          <w:szCs w:val="24"/>
        </w:rPr>
      </w:pPr>
      <w:bookmarkStart w:id="338" w:name="_Toc343622810"/>
      <w:bookmarkStart w:id="339" w:name="_Toc94188721"/>
      <w:r w:rsidRPr="00E6722D">
        <w:rPr>
          <w:color w:val="000000"/>
          <w:sz w:val="24"/>
        </w:rPr>
        <w:t>Vieni, facciamo bere del vino a nostro padre e poi corichiamoci con lui</w:t>
      </w:r>
      <w:bookmarkEnd w:id="338"/>
      <w:bookmarkEnd w:id="339"/>
    </w:p>
    <w:p w14:paraId="04A1FD2E" w14:textId="77777777" w:rsidR="006C6D2A" w:rsidRDefault="006C6D2A" w:rsidP="006C6D2A">
      <w:pPr>
        <w:jc w:val="both"/>
        <w:rPr>
          <w:b/>
        </w:rPr>
      </w:pPr>
    </w:p>
    <w:p w14:paraId="557A7F63" w14:textId="77777777" w:rsidR="006C6D2A" w:rsidRDefault="006C6D2A" w:rsidP="006C6D2A">
      <w:pPr>
        <w:jc w:val="both"/>
      </w:pPr>
      <w:r w:rsidRPr="009C566E">
        <w:t xml:space="preserve">Oggi </w:t>
      </w:r>
      <w:r>
        <w:t>la verità della natura umana è stata soppiantata dal desiderio. Un tempo era buono ciò che era vero. Era vero ciò che corrispondeva alla più pura essenza della nostra natura umana, essenza più pura colta dalla ragione, ma anche e soprattutto rivelata dalla fede. Oggi più nulla  di tutto questo. Regna sovrano il desiderio. Quanto l’uomo desidera è giusto, buono, opportuno. Non solo: quanto l’uomo desidera deve anche poterlo possedere. Per entrare in possesso ci si serve della vie legali, ma anche illegali: furto, frode, rapina, peculato, estorsione, racket, speculazione, gioco d’azzardo, infiniti imbrogli e sotterfugi, parcelle gonfiate, rimborsi inesistenti, straordinari non necessari, sottrazione dal posto del lavoro, dilapidazione del denaro e della cosa pubblica, e mille altre vie. Importante è dare esaudimento ad ogni nostro desiderio.</w:t>
      </w:r>
    </w:p>
    <w:p w14:paraId="5775E336" w14:textId="77777777" w:rsidR="006C6D2A" w:rsidRPr="00F07BBB" w:rsidRDefault="006C6D2A" w:rsidP="006C6D2A">
      <w:pPr>
        <w:jc w:val="both"/>
      </w:pPr>
      <w:r w:rsidRPr="00F07BBB">
        <w:t xml:space="preserve">La Scrittura Santa, attraverso tre donne, ci insegna invece che non ogni desiderio </w:t>
      </w:r>
      <w:r>
        <w:t xml:space="preserve">che </w:t>
      </w:r>
      <w:r w:rsidRPr="00F07BBB">
        <w:t xml:space="preserve">è sano, buono, giusto, </w:t>
      </w:r>
      <w:r>
        <w:t xml:space="preserve"> si può anche </w:t>
      </w:r>
      <w:r w:rsidRPr="00F07BBB">
        <w:t xml:space="preserve">perseguire. Ogni desiderio va verificato e solo se è nel rispetto della Legge del Signore o della sua Parola, lo si può realizzare, sapendo che sempre si devono governare i desideri, anche quelli buoni e ottimi. L’Angelo lo aveva detto con chiarezza: </w:t>
      </w:r>
      <w:r w:rsidRPr="00646389">
        <w:rPr>
          <w:i/>
          <w:color w:val="000000"/>
        </w:rPr>
        <w:t>«Fuggi, per la tua vita. Non guardare indietro e non fermarti dentro la valle: fuggi sulle montagne, per non essere travolto!»</w:t>
      </w:r>
      <w:r w:rsidRPr="00F07BBB">
        <w:rPr>
          <w:color w:val="000000"/>
        </w:rPr>
        <w:t xml:space="preserve"> (Gen 19,17). </w:t>
      </w:r>
      <w:r>
        <w:rPr>
          <w:color w:val="000000"/>
        </w:rPr>
        <w:t xml:space="preserve">La moglie di lotte ebbe il desiderio di vedere la città mentre bruciava e divenne una statua di sale, una statua cioè che si scioglie con l’acqua e si corrode con il vento. È una statua senza alcuna stabilità, perennità, consistenza, vitalità. È una statua di morte. Oggi sono molti i desideri che riducono l’uomo ad una statua di morte. </w:t>
      </w:r>
    </w:p>
    <w:p w14:paraId="609A7E2F" w14:textId="77777777" w:rsidR="006C6D2A" w:rsidRPr="001029E3" w:rsidRDefault="006C6D2A" w:rsidP="006C6D2A">
      <w:pPr>
        <w:widowControl w:val="0"/>
        <w:tabs>
          <w:tab w:val="left" w:pos="1418"/>
          <w:tab w:val="left" w:pos="2268"/>
        </w:tabs>
        <w:jc w:val="both"/>
        <w:rPr>
          <w:i/>
          <w:color w:val="000000"/>
        </w:rPr>
      </w:pPr>
      <w:r w:rsidRPr="001029E3">
        <w:rPr>
          <w:i/>
          <w:color w:val="00000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r>
        <w:rPr>
          <w:i/>
          <w:color w:val="000000"/>
        </w:rPr>
        <w:t xml:space="preserve"> </w:t>
      </w:r>
      <w:r w:rsidRPr="001029E3">
        <w:rPr>
          <w:i/>
          <w:color w:val="000000"/>
        </w:rPr>
        <w:t>Abramo andò di buon mattino al luogo dove si era fermato alla presenza del Signore; contemplò dall’alto Sòdoma e Gomorra e tutta la distesa della valle e vide che un fumo saliva dalla terra, come il fumo di una fornace.</w:t>
      </w:r>
      <w:r>
        <w:rPr>
          <w:i/>
          <w:color w:val="000000"/>
        </w:rPr>
        <w:t xml:space="preserve"> </w:t>
      </w:r>
      <w:r w:rsidRPr="001029E3">
        <w:rPr>
          <w:i/>
          <w:color w:val="000000"/>
        </w:rPr>
        <w:t>Così, quando distrusse le città della valle, Dio si ricordò di Abramo e fece sfuggire Lot alla catastrofe, mentre distruggeva le città nelle quali Lot aveva abitato.</w:t>
      </w:r>
    </w:p>
    <w:p w14:paraId="21E7BCAC" w14:textId="77777777" w:rsidR="006C6D2A" w:rsidRPr="001029E3" w:rsidRDefault="006C6D2A" w:rsidP="006C6D2A">
      <w:pPr>
        <w:widowControl w:val="0"/>
        <w:tabs>
          <w:tab w:val="left" w:pos="1418"/>
          <w:tab w:val="left" w:pos="2268"/>
        </w:tabs>
        <w:jc w:val="both"/>
        <w:rPr>
          <w:i/>
          <w:color w:val="000000"/>
        </w:rPr>
      </w:pPr>
      <w:r w:rsidRPr="001029E3">
        <w:rPr>
          <w:i/>
          <w:color w:val="000000"/>
        </w:rPr>
        <w:lastRenderedPageBreak/>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19,23-33). </w:t>
      </w:r>
    </w:p>
    <w:p w14:paraId="523DE607" w14:textId="77777777" w:rsidR="006C6D2A" w:rsidRDefault="006C6D2A" w:rsidP="006C6D2A">
      <w:pPr>
        <w:jc w:val="both"/>
      </w:pPr>
      <w:r>
        <w:t xml:space="preserve">Le figlie di Lot hanno il desiderio della maternità. Pur essendo questo un desiderio legittimo, secondo natura, posto da Dio nel cuore, esso va attuato però secondo la Legge del Signore. Questo desiderio si può compiere solo in un matrimonio legittimo, celebrato cioè tra un uomo e una donna, con legame indissolubile, fedele, stabile, senza ritorno indietro. Le figlie di Lot, essendo lontano da ogni contesto umano, pensano di soddisfare questo desiderio con il loro padre, ubriacandolo perché non si accorgesse dell’incesto da loro pensato e realizzato. </w:t>
      </w:r>
    </w:p>
    <w:p w14:paraId="2BAE88B0" w14:textId="77777777" w:rsidR="006C6D2A" w:rsidRDefault="006C6D2A" w:rsidP="006C6D2A">
      <w:pPr>
        <w:jc w:val="both"/>
      </w:pPr>
      <w:r>
        <w:t xml:space="preserve">Bisogna dirlo con fermezza di dottrina: ogni concepimento fuori del matrimonio regolare, per noi cattolici matrimonio canonico, è un desiderio illegittimo, fuori della verità della natura umana. Esso mai dovrà essere realizzato. Ma uomo e donna vogliono vivere sfidando la verità della natura umana e oggi le forme e le vie per dare compimento a questo desiderio in modo non vero, con la scienza si sono moltiplicate a dismisura. Non perché una cosa sia scientificamente possibile, è anche vera. La scienza non dona verità alla morale. È la morale che dona verità eterna alla scienza. La scienza non governata dalla sana morale, uccide l’uomo. </w:t>
      </w:r>
    </w:p>
    <w:p w14:paraId="61BEA239" w14:textId="77777777" w:rsidR="006C6D2A" w:rsidRDefault="006C6D2A" w:rsidP="006C6D2A">
      <w:pPr>
        <w:jc w:val="both"/>
      </w:pPr>
      <w:r>
        <w:t xml:space="preserve">Vergine Maria, Madre della Redenzione, Angeli, Santi, insegnateci il governo dei desideri. </w:t>
      </w:r>
    </w:p>
    <w:p w14:paraId="69626030" w14:textId="77777777" w:rsidR="006C6D2A" w:rsidRPr="004A18CF" w:rsidRDefault="006C6D2A" w:rsidP="006C6D2A">
      <w:pPr>
        <w:jc w:val="right"/>
        <w:rPr>
          <w:b/>
          <w:i/>
        </w:rPr>
      </w:pPr>
      <w:r>
        <w:rPr>
          <w:b/>
          <w:i/>
        </w:rPr>
        <w:t xml:space="preserve">29 Dicembre </w:t>
      </w:r>
      <w:r w:rsidRPr="004A18CF">
        <w:rPr>
          <w:b/>
          <w:i/>
        </w:rPr>
        <w:t>2012</w:t>
      </w:r>
    </w:p>
    <w:p w14:paraId="7E10F876" w14:textId="77777777" w:rsidR="006C6D2A" w:rsidRDefault="006C6D2A" w:rsidP="006C6D2A">
      <w:pPr>
        <w:jc w:val="both"/>
        <w:rPr>
          <w:b/>
        </w:rPr>
      </w:pPr>
    </w:p>
    <w:bookmarkEnd w:id="0"/>
    <w:bookmarkEnd w:id="1"/>
    <w:p w14:paraId="6C18BDB3" w14:textId="77777777" w:rsidR="005F7EF0" w:rsidRPr="00D262FF" w:rsidRDefault="005F7EF0" w:rsidP="005F7EF0">
      <w:pPr>
        <w:jc w:val="both"/>
        <w:rPr>
          <w:rFonts w:eastAsia="Times New Roman"/>
          <w:b/>
          <w:szCs w:val="24"/>
          <w:lang w:eastAsia="it-IT"/>
        </w:rPr>
      </w:pPr>
    </w:p>
    <w:p w14:paraId="0C327F88"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40" w:name="_Toc374629137"/>
      <w:bookmarkStart w:id="341" w:name="_Toc94188722"/>
      <w:r w:rsidRPr="00D262FF">
        <w:rPr>
          <w:rFonts w:eastAsia="Times New Roman"/>
          <w:b/>
          <w:bCs/>
          <w:kern w:val="32"/>
          <w:sz w:val="32"/>
          <w:szCs w:val="32"/>
          <w:lang w:eastAsia="it-IT"/>
        </w:rPr>
        <w:t>LA DONNA NELLA SCRITTURA</w:t>
      </w:r>
      <w:bookmarkEnd w:id="340"/>
      <w:bookmarkEnd w:id="341"/>
    </w:p>
    <w:p w14:paraId="08532F7E" w14:textId="77777777" w:rsidR="005F7EF0" w:rsidRPr="00D262FF" w:rsidRDefault="005F7EF0" w:rsidP="005F7EF0">
      <w:pPr>
        <w:keepNext/>
        <w:jc w:val="center"/>
        <w:outlineLvl w:val="0"/>
        <w:rPr>
          <w:rFonts w:eastAsia="Times New Roman"/>
          <w:b/>
          <w:bCs/>
          <w:kern w:val="32"/>
          <w:sz w:val="32"/>
          <w:szCs w:val="24"/>
          <w:lang w:eastAsia="it-IT"/>
        </w:rPr>
      </w:pPr>
      <w:bookmarkStart w:id="342" w:name="_Toc374629138"/>
      <w:bookmarkStart w:id="343" w:name="_Toc94188723"/>
      <w:r w:rsidRPr="00D262FF">
        <w:rPr>
          <w:rFonts w:eastAsia="Times New Roman"/>
          <w:b/>
          <w:bCs/>
          <w:color w:val="000000"/>
          <w:kern w:val="32"/>
          <w:sz w:val="32"/>
          <w:szCs w:val="32"/>
          <w:lang w:eastAsia="it-IT"/>
        </w:rPr>
        <w:t>Scaccia questa schiava e suo figlio</w:t>
      </w:r>
      <w:bookmarkEnd w:id="342"/>
      <w:bookmarkEnd w:id="343"/>
    </w:p>
    <w:p w14:paraId="7A51B941" w14:textId="77777777" w:rsidR="005F7EF0" w:rsidRPr="00D262FF" w:rsidRDefault="005F7EF0" w:rsidP="005F7EF0">
      <w:pPr>
        <w:jc w:val="both"/>
        <w:rPr>
          <w:rFonts w:eastAsia="Times New Roman"/>
          <w:b/>
          <w:szCs w:val="24"/>
          <w:lang w:eastAsia="it-IT"/>
        </w:rPr>
      </w:pPr>
    </w:p>
    <w:p w14:paraId="2C3CF391"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Nella vita accadono cose così misteriose, che nessuna mente umana è in grado di dare ad essa una spiegazione razionale, intelligente, logica. Queste cose </w:t>
      </w:r>
      <w:r w:rsidRPr="00D262FF">
        <w:rPr>
          <w:rFonts w:eastAsia="Times New Roman"/>
          <w:szCs w:val="24"/>
          <w:lang w:eastAsia="it-IT"/>
        </w:rPr>
        <w:lastRenderedPageBreak/>
        <w:t>sono portatrici di un mistero più grande di noi. La vita è mistero. Chi abolisce il mistero dalla vita, la rende un evento puramente umano, senza alcuna rivelazione da parte del Signore e quindi senza verità. Invece in ogni evento, fatto, particolare della nostra vita è giusto che ognuno si chieda: ma cosa il Signore mi ha voluto rivelare, insegnare, mostrare attraverso quanto mi è successo, mi sta succedendo? Perché il Signore mi sta sbarrando alcune porte? Cosa mi vuole rivelare?</w:t>
      </w:r>
    </w:p>
    <w:p w14:paraId="3958CC61"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Sara chiede ad Abramo che scacci dalla sua casa Agar l’Egiziana, la madre di Ismaele. Attraverso questo atto di allontanamento il Signore vuole insegnare due verità: una ad Abramo e l’altra alla stessa Agar. Abramo deve comprendere che uno solo è il figlio della promessa. Solo Isacco è la discendenza nella quale Lui avrebbe un giorno benedetto tutte le tribù della terra. L’altro, Ismaele, sarà il capostipite di un popolo numeroso e forte, ma non è lui il portatore della benedizione divina. Dio conosce i cuori e sempre si serve della storia per governarli secondo la sua divina volontà. Quanto il cuore non fa per sapienza e saggezza divina ed anche umana, Dio lo obbliga a farlo attraverso la storia che si rivolta contro di esso.</w:t>
      </w:r>
    </w:p>
    <w:p w14:paraId="1EA582C0"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Ogni cosa che accade deve essere letta alla luce di questo principio di intelligenza divina che muove l’uomo attraverso la storia ad entrare in una dimensione nuova della sua vita. Purtroppo spesso l’uomo è privo di questa scienza ed intelligenza, perché ermeticamente chiuso allo Spirito Santo del Signore, e trasforma la storia in un semplice evento naturale, mentre essa è la più potente voce attraverso cui il Signore manifesta e rivela la sua divina ed eterna volontà. </w:t>
      </w:r>
    </w:p>
    <w:p w14:paraId="4E95CD9A" w14:textId="77777777" w:rsidR="005F7EF0" w:rsidRPr="00D262FF" w:rsidRDefault="005F7EF0" w:rsidP="005F7EF0">
      <w:pPr>
        <w:jc w:val="both"/>
        <w:rPr>
          <w:rFonts w:eastAsia="Times New Roman"/>
          <w:i/>
          <w:color w:val="000000"/>
          <w:szCs w:val="24"/>
          <w:lang w:eastAsia="it-IT"/>
        </w:rPr>
      </w:pPr>
      <w:r w:rsidRPr="00D262FF">
        <w:rPr>
          <w:rFonts w:eastAsia="Times New Roman"/>
          <w:i/>
          <w:color w:val="000000"/>
          <w:szCs w:val="24"/>
          <w:lang w:eastAsia="it-IT"/>
        </w:rPr>
        <w:t xml:space="preserve">Il Signore visitò Sara, come aveva detto, e fece a Sara come aveva promesso. Sara concepì e partorì ad Abramo un figlio nella vecchiaia, nel tempo che Dio aveva fissato. Abramo chiamò Isacco il figlio che gli era nato, che Sara gli aveva partorito.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 Il bambino crebbe e fu svezzato e Abramo fece un grande banchetto quando Isacco fu svezzato. </w:t>
      </w:r>
    </w:p>
    <w:p w14:paraId="63FD5C38" w14:textId="77777777" w:rsidR="005F7EF0" w:rsidRPr="00D262FF" w:rsidRDefault="005F7EF0" w:rsidP="005F7EF0">
      <w:pPr>
        <w:jc w:val="both"/>
        <w:rPr>
          <w:rFonts w:eastAsia="Times New Roman"/>
          <w:i/>
          <w:color w:val="000000"/>
          <w:szCs w:val="24"/>
          <w:lang w:eastAsia="it-IT"/>
        </w:rPr>
      </w:pPr>
      <w:r w:rsidRPr="00D262FF">
        <w:rPr>
          <w:rFonts w:eastAsia="Times New Roman"/>
          <w:i/>
          <w:color w:val="000000"/>
          <w:szCs w:val="24"/>
          <w:lang w:eastAsia="it-IT"/>
        </w:rPr>
        <w:t>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w:t>
      </w:r>
    </w:p>
    <w:p w14:paraId="09C7B0EE" w14:textId="77777777" w:rsidR="005F7EF0" w:rsidRPr="00D262FF" w:rsidRDefault="005F7EF0" w:rsidP="005F7EF0">
      <w:pPr>
        <w:jc w:val="both"/>
        <w:rPr>
          <w:rFonts w:eastAsia="Times New Roman"/>
          <w:i/>
          <w:color w:val="000000"/>
          <w:szCs w:val="24"/>
          <w:lang w:eastAsia="it-IT"/>
        </w:rPr>
      </w:pPr>
      <w:r w:rsidRPr="00D262FF">
        <w:rPr>
          <w:rFonts w:eastAsia="Times New Roman"/>
          <w:i/>
          <w:color w:val="000000"/>
          <w:szCs w:val="24"/>
          <w:lang w:eastAsia="it-IT"/>
        </w:rPr>
        <w:t xml:space="preserve">Abramo si alzò di buon mattino, prese il pane e un otre d’acqua e li diede ad Agar, caricandoli sulle sue spalle; le consegnò il fanciullo e la mandò via. Ella se ne andò e si smarrì per il deserto di Bersabea. Tutta l’acqua dell’otre era </w:t>
      </w:r>
      <w:r w:rsidRPr="00D262FF">
        <w:rPr>
          <w:rFonts w:eastAsia="Times New Roman"/>
          <w:i/>
          <w:color w:val="000000"/>
          <w:szCs w:val="24"/>
          <w:lang w:eastAsia="it-IT"/>
        </w:rPr>
        <w:lastRenderedPageBreak/>
        <w:t xml:space="preserve">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(Gen 21,1-21). </w:t>
      </w:r>
    </w:p>
    <w:p w14:paraId="4CDB531B"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Ma anche Agar deve imparare la verità della sua vita. Lei non è padrone nella casa di Abramo. Lei è schiava e deve rimanere nella sua condizione di schiava. Non perché Abramo le ha dato un figlio, Lei deve pretendere di porsi alla parità con Sara o che il figlio nato da lei abbia gli stessi diritti del figlio nato da Sara. Questo mai potrà avvenire non perché lei non possa pretendere questi diritti, ma perché il Signore li ha esclusi. Isacco è Isacco e Ismaele è Ismaele. Il posto che ogni uomo deve occupare nella storia è stabilito da Dio, non dalla singola persona o da chi ne fa le veci. Tutte le rivoluzioni, i cataclismi, i disastri che avvengono nel tempo sono tutti provocati dall’uomo che decide lui quale dovrà essere il suo posto nella storia. Se invece ci aprissimo alla volontà di Dio, comprenderemmo che ognuno deve conservare il posto che il Signore gli ha assegnato. Vede il suo giusto posto nella storia solo chi è nello Spirito Santo. Tutti gli altri si condannano ad inutili fatiche, inutili guerre, inutili rivoluzioni, inutili controversie, che però provocano tanto dolore, sofferenza, tristezza, malessere nel seno dell’umanità.</w:t>
      </w:r>
    </w:p>
    <w:p w14:paraId="151018F0"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Vergine Maria, Madre della Redenzione, Angeli, Santi, indicateci il nostro vero posto.</w:t>
      </w:r>
    </w:p>
    <w:p w14:paraId="259978C5"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05 Gennaio 2013</w:t>
      </w:r>
    </w:p>
    <w:p w14:paraId="0BBADF48" w14:textId="77777777" w:rsidR="005F7EF0" w:rsidRPr="00D262FF" w:rsidRDefault="005F7EF0" w:rsidP="005F7EF0">
      <w:pPr>
        <w:jc w:val="both"/>
        <w:rPr>
          <w:rFonts w:eastAsia="Times New Roman"/>
          <w:b/>
          <w:szCs w:val="24"/>
          <w:lang w:eastAsia="it-IT"/>
        </w:rPr>
      </w:pPr>
    </w:p>
    <w:p w14:paraId="1B148C19"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44" w:name="_Toc374629151"/>
      <w:bookmarkStart w:id="345" w:name="_Toc94188724"/>
      <w:r w:rsidRPr="00D262FF">
        <w:rPr>
          <w:rFonts w:eastAsia="Times New Roman"/>
          <w:b/>
          <w:bCs/>
          <w:kern w:val="32"/>
          <w:sz w:val="32"/>
          <w:szCs w:val="32"/>
          <w:lang w:eastAsia="it-IT"/>
        </w:rPr>
        <w:t>LA DONNA NELLA SCRITTURA</w:t>
      </w:r>
      <w:bookmarkEnd w:id="344"/>
      <w:bookmarkEnd w:id="345"/>
    </w:p>
    <w:p w14:paraId="7E4F64BC" w14:textId="77777777" w:rsidR="005F7EF0" w:rsidRPr="00D262FF" w:rsidRDefault="005F7EF0" w:rsidP="005F7EF0">
      <w:pPr>
        <w:keepNext/>
        <w:jc w:val="center"/>
        <w:outlineLvl w:val="0"/>
        <w:rPr>
          <w:rFonts w:eastAsia="Times New Roman"/>
          <w:b/>
          <w:bCs/>
          <w:kern w:val="32"/>
          <w:sz w:val="32"/>
          <w:szCs w:val="24"/>
          <w:lang w:eastAsia="it-IT"/>
        </w:rPr>
      </w:pPr>
      <w:bookmarkStart w:id="346" w:name="_Toc374629152"/>
      <w:bookmarkStart w:id="347" w:name="_Toc94188725"/>
      <w:r w:rsidRPr="00D262FF">
        <w:rPr>
          <w:rFonts w:eastAsia="Times New Roman"/>
          <w:b/>
          <w:bCs/>
          <w:color w:val="000000"/>
          <w:kern w:val="32"/>
          <w:szCs w:val="32"/>
          <w:lang w:eastAsia="it-IT"/>
        </w:rPr>
        <w:t>Non prenderai per mio figlio una moglie tra le figlie dei Cananei</w:t>
      </w:r>
      <w:bookmarkEnd w:id="346"/>
      <w:bookmarkEnd w:id="347"/>
    </w:p>
    <w:p w14:paraId="46D86F57" w14:textId="77777777" w:rsidR="005F7EF0" w:rsidRPr="00D262FF" w:rsidRDefault="005F7EF0" w:rsidP="005F7EF0">
      <w:pPr>
        <w:jc w:val="both"/>
        <w:rPr>
          <w:rFonts w:eastAsia="Times New Roman"/>
          <w:b/>
          <w:szCs w:val="24"/>
          <w:lang w:eastAsia="it-IT"/>
        </w:rPr>
      </w:pPr>
    </w:p>
    <w:p w14:paraId="78343DEF"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Il matrimonio non inizia il giorno della celebrazione delle nozze. Comincia invece nello stesso istante in cui un uomo e una donna decidono di voler camminare insieme per conoscersi  bene in modo da poter stabilire in un prossimo futuro quel patto che sancisce tra i due quell’unione stabile, duratura, per tutta la vita, senza più ritorno indietro, nella fedeltà e nell’indissolubilità, che si chiama matrimonio. Si tratta di un cammino sempre in avanti, fino alla morte.</w:t>
      </w:r>
    </w:p>
    <w:p w14:paraId="0738F828"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Perché vi sia un fidanzamento giusto, vero, santo è necessario mettersi in preghiera e chiedere allo Spirito Santo ogni saggezza, intelligenza, conoscenza, consiglio per individuare la persona appropriata, buona. Senza l’aiuto dello Spirito del Signore nessuno è capace di una scelta secondo verità. Ci si può incamminare con una persona che non è secondo verità e allora i guai presenti e futuri non finiscono più. Con lo Spirito del Signore che cammina con </w:t>
      </w:r>
      <w:r w:rsidRPr="00D262FF">
        <w:rPr>
          <w:rFonts w:eastAsia="Times New Roman"/>
          <w:szCs w:val="24"/>
          <w:lang w:eastAsia="it-IT"/>
        </w:rPr>
        <w:lastRenderedPageBreak/>
        <w:t>noi come l’Angelo Raffaele camminava con Tobia non solo si farà la scelta della persona giusta, si avrà anche la forza di perseverare in questa scelta senza mai venire meno alla parola della promessa, a motivo delle molteplici tentazione che sempre attaccano cuore e mente.</w:t>
      </w:r>
    </w:p>
    <w:p w14:paraId="2F94D399"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Un corpo solo non si può formare senza un cuor solo e un’anima sola, un solo spirito. Come si fa a parlare di un solo cuore, una sola anima, se ad esempio ognuno dei due cammina con una fede differente, assai diversa, addirittura opposta, contraria, in lotta? La questione della fede non è ininfluente al matrimonio. Come dal corpo dell’uomo e della donna dovrà nascere il corpo del figlio, così dalla fede dell’uomo e della donna dovrà nascere il cuore, la mente, lo spirito del figlio. Ora la fede è essenza, sostanza, verità dello spirito dell’uomo, non è un accidente inutile, vano, vuoto. L’amore dell’uomo per la donna e della donna per l’uomo non è completo, perfetto, se prescinde dal vero amore da consegnare ai propri figli. La fede fa parte del più puro amore che deve regnare in un matrimonio, in modo che la si possa dare per intero, nella pienezza della sua verità, al cuore, alla mente, allo spirito della propria prole.</w:t>
      </w:r>
    </w:p>
    <w:p w14:paraId="7B866FD7"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(Cfr. Gen 24,1-67). </w:t>
      </w:r>
    </w:p>
    <w:p w14:paraId="6F7D9472"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Abramo vive in un paese multiculturale. Ben più di sette popoli, sette etnie occupavano ai suoi tempi la terra di Canaan, senza contare i popoli che facevano da cintura alla Palestina del tempo. Tutti questi popoli erano politeisti. Non credevano nel l’unico vero Dio, nell’Onnipotente Signore, nel Dio che governa il Cielo e la terra. Non può permettere che suo figlio Isacco sposi una donna del luogo. Lo avrebbe trascinato nella sua idolatria. I suoi figli si sarebbe di sicuro smarriti dietro gli idoli vani delle genti. Per questo fa giurare il suo servo che avrebbe cercato, trovato, condotto ad Isacco una figlia del suo popolo. Stesso sangue, stessa fede, stessa vita.</w:t>
      </w:r>
    </w:p>
    <w:p w14:paraId="3FB4D7AB"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La Scrittura non concepisce il matrimonio come amore egoistico tra un uomo e una donna. Lo vede aperto alle terze persone che sono i figli. Lo considera proiettato in una nobilissima missione che è la trasmissione della vera fede. Un uomo non può sposare ogni donna. Né una donna ogni uomo. Può sposare quella donna, quell’uomo che garantisce la stabilità, la fedeltà, l’indissolubilità </w:t>
      </w:r>
      <w:r w:rsidRPr="00D262FF">
        <w:rPr>
          <w:rFonts w:eastAsia="Times New Roman"/>
          <w:szCs w:val="24"/>
          <w:lang w:eastAsia="it-IT"/>
        </w:rPr>
        <w:lastRenderedPageBreak/>
        <w:t>del matrimonio e che offre ogni certezza di vera fede per i figli che Dio vorrà mandare nella sua grande benedizione. La scelta dell’uomo e della donna è una cosa seria, anzi divina, perché si tratta di realizzare non un progetto umano, ma divino. Abramo ha questa fede. Vede il matrimonio del figlio come un vero progetto divino, non puramente, solamente umano e per questo vuole che la donna che suo figlio sposerà gli offra ogni certezza, ogni garanzia e sicurezza. Non si sbagliava. Dalla storia successiva sappiamo che è stata proprio Rebecca a dare continuità al progetto divino del suo matrimonio.</w:t>
      </w:r>
    </w:p>
    <w:p w14:paraId="17C29783"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Vergine Maria, Madre della Redenzione, Angeli, Santi, insegnateci questa nobile e santa verità.</w:t>
      </w:r>
    </w:p>
    <w:p w14:paraId="1F3B2EA5"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12 Gennaio 2013</w:t>
      </w:r>
    </w:p>
    <w:p w14:paraId="3C79304E" w14:textId="77777777" w:rsidR="005F7EF0" w:rsidRPr="00D262FF" w:rsidRDefault="005F7EF0" w:rsidP="005F7EF0">
      <w:pPr>
        <w:jc w:val="both"/>
        <w:rPr>
          <w:rFonts w:eastAsia="Times New Roman"/>
          <w:b/>
          <w:szCs w:val="24"/>
          <w:lang w:eastAsia="it-IT"/>
        </w:rPr>
      </w:pPr>
    </w:p>
    <w:p w14:paraId="103EFB4D"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48" w:name="_Toc374629162"/>
      <w:bookmarkStart w:id="349" w:name="_Toc94188726"/>
      <w:r w:rsidRPr="00D262FF">
        <w:rPr>
          <w:rFonts w:eastAsia="Times New Roman"/>
          <w:b/>
          <w:bCs/>
          <w:kern w:val="32"/>
          <w:sz w:val="32"/>
          <w:szCs w:val="32"/>
          <w:lang w:eastAsia="it-IT"/>
        </w:rPr>
        <w:t>LA DONNA NELLA SCRITTURA</w:t>
      </w:r>
      <w:bookmarkEnd w:id="348"/>
      <w:bookmarkEnd w:id="349"/>
    </w:p>
    <w:p w14:paraId="5B3B8014" w14:textId="77777777" w:rsidR="005F7EF0" w:rsidRPr="00D262FF" w:rsidRDefault="005F7EF0" w:rsidP="005F7EF0">
      <w:pPr>
        <w:keepNext/>
        <w:jc w:val="center"/>
        <w:outlineLvl w:val="0"/>
        <w:rPr>
          <w:rFonts w:eastAsia="Times New Roman"/>
          <w:b/>
          <w:bCs/>
          <w:kern w:val="32"/>
          <w:sz w:val="32"/>
          <w:szCs w:val="24"/>
          <w:lang w:eastAsia="it-IT"/>
        </w:rPr>
      </w:pPr>
      <w:bookmarkStart w:id="350" w:name="_Toc374629163"/>
      <w:bookmarkStart w:id="351" w:name="_Toc94188727"/>
      <w:r w:rsidRPr="00D262FF">
        <w:rPr>
          <w:rFonts w:eastAsia="Times New Roman"/>
          <w:b/>
          <w:bCs/>
          <w:color w:val="000000"/>
          <w:kern w:val="32"/>
          <w:szCs w:val="32"/>
          <w:lang w:eastAsia="it-IT"/>
        </w:rPr>
        <w:t>Ricada pure su di me la tua maledizione, figlio mio!</w:t>
      </w:r>
      <w:bookmarkEnd w:id="350"/>
      <w:bookmarkEnd w:id="351"/>
    </w:p>
    <w:p w14:paraId="14AD6792" w14:textId="77777777" w:rsidR="005F7EF0" w:rsidRPr="00D262FF" w:rsidRDefault="005F7EF0" w:rsidP="005F7EF0">
      <w:pPr>
        <w:jc w:val="both"/>
        <w:rPr>
          <w:rFonts w:eastAsia="Times New Roman"/>
          <w:b/>
          <w:szCs w:val="24"/>
          <w:lang w:eastAsia="it-IT"/>
        </w:rPr>
      </w:pPr>
    </w:p>
    <w:p w14:paraId="5B6AF985"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È grande Rebecca. Ella avverte, vede che vi è un grave pericolo nella sua casa e con santa astuzia, politica saggia e accorta, intelligente invenzione, fa in modo che venga eliminato. Ella è anche disposta a far ricadere sopra di sé tutte le conseguenze negative che sarebbero potute nascere dalla sua decisione forte e risoluta. Non si può dare verità alla storia senza assumersi tutte le ritorsioni del male che si abbatteranno sopra colui che ha deciso di cambiarla.</w:t>
      </w:r>
    </w:p>
    <w:p w14:paraId="31F346F9"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È questa la legge della storia. Chi crocifigge il male che vi è in essa, dal male crocifisso sarà crocifisso a sua volta. Chi ha paura di essere crocifisso, mai potrà lavorare nella storia per liberarla dalla sua falsità, stoltezza, immoralità, egoismo, ingiustizia, violenza, sopraffazione, tirannia, schiavitù. Solo chi invece è libero ed è pronto a lasciarci uccidere dalla storia potrà operare amore, giustizia, verità, liberazione, ogni altro bene.</w:t>
      </w:r>
    </w:p>
    <w:p w14:paraId="5CF68843"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Rebecca ha visto che il figlio maggiore, Esaù, si è posto fuori della buona e retta tradizione dei padri. Ha sposato donne straniere. Il suo cuore  non è retto presso Dio. In più aveva anche venduto la sua primogenitura al fratello minore, Giacobbe. Ella non si fida di quest’uomo che ha profanato un così grande dono divino: essere nella storia portatore della benedizione di Dio. Il padre, Isacco, vuole ugualmente costituirlo portatore della benedizione celeste. Ed è qui che Rebecca si rivela donna forte, audace, intraprendente, intelligente, capace di vincere la storia che stava incamminandosi per sentieri di non bene e di ricondurla nella sua giusta via.</w:t>
      </w:r>
    </w:p>
    <w:p w14:paraId="78D648F4" w14:textId="77777777" w:rsidR="005F7EF0" w:rsidRPr="00D262FF" w:rsidRDefault="005F7EF0" w:rsidP="005F7EF0">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Isacco era vecchio e gli occhi gli si erano così indeboliti che non ci vedeva più. Chiamò il figlio maggiore, Esaù, e gli disse: «Figlio mio». Gli rispose: «Eccomi». Riprese: «Vedi, io sono vecchio e ignoro il giorno della mia morte. </w:t>
      </w:r>
      <w:r w:rsidRPr="00D262FF">
        <w:rPr>
          <w:rFonts w:eastAsia="Times New Roman" w:cs="Times New Roman"/>
          <w:i/>
          <w:iCs/>
          <w:color w:val="000000"/>
          <w:position w:val="6"/>
          <w:sz w:val="16"/>
          <w:szCs w:val="24"/>
          <w:vertAlign w:val="superscript"/>
          <w:lang w:eastAsia="it-IT"/>
        </w:rPr>
        <w:t>3</w:t>
      </w:r>
      <w:r w:rsidRPr="00D262FF">
        <w:rPr>
          <w:rFonts w:eastAsia="Times New Roman" w:cs="Times New Roman"/>
          <w:i/>
          <w:iCs/>
          <w:color w:val="000000"/>
          <w:szCs w:val="24"/>
          <w:lang w:eastAsia="it-IT"/>
        </w:rPr>
        <w:t xml:space="preserve">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w:t>
      </w:r>
      <w:r w:rsidRPr="00D262FF">
        <w:rPr>
          <w:rFonts w:eastAsia="Times New Roman" w:cs="Times New Roman"/>
          <w:i/>
          <w:iCs/>
          <w:color w:val="000000"/>
          <w:szCs w:val="24"/>
          <w:lang w:eastAsia="it-IT"/>
        </w:rPr>
        <w:lastRenderedPageBreak/>
        <w:t xml:space="preserve">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w:t>
      </w:r>
      <w:r w:rsidRPr="00D262FF">
        <w:rPr>
          <w:rFonts w:eastAsia="Times New Roman" w:cs="Times New Roman"/>
          <w:i/>
          <w:iCs/>
          <w:color w:val="000000"/>
          <w:position w:val="6"/>
          <w:sz w:val="16"/>
          <w:szCs w:val="24"/>
          <w:vertAlign w:val="superscript"/>
          <w:lang w:eastAsia="it-IT"/>
        </w:rPr>
        <w:t>14</w:t>
      </w:r>
      <w:r w:rsidRPr="00D262FF">
        <w:rPr>
          <w:rFonts w:eastAsia="Times New Roman" w:cs="Times New Roman"/>
          <w:i/>
          <w:iCs/>
          <w:color w:val="000000"/>
          <w:szCs w:val="24"/>
          <w:lang w:eastAsia="it-IT"/>
        </w:rPr>
        <w:t xml:space="preserve">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 (Cfr. Gen 27,1-46). </w:t>
      </w:r>
    </w:p>
    <w:p w14:paraId="4FB9B7F1"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È quanto il Signore chiede ad ogni suo discepolo: intelligenza, forza, accortezza, acume, sapienza, intraprendenza, volontà, determinazione perché si diano quelle giuste correzioni alla storia. Se la storia non viene corretta, </w:t>
      </w:r>
      <w:r w:rsidR="005C3847" w:rsidRPr="00D262FF">
        <w:rPr>
          <w:rFonts w:eastAsia="Times New Roman"/>
          <w:szCs w:val="24"/>
          <w:lang w:eastAsia="it-IT"/>
        </w:rPr>
        <w:t>ripo</w:t>
      </w:r>
      <w:r w:rsidR="005C3847">
        <w:rPr>
          <w:rFonts w:eastAsia="Times New Roman"/>
          <w:szCs w:val="24"/>
          <w:lang w:eastAsia="it-IT"/>
        </w:rPr>
        <w:t>r</w:t>
      </w:r>
      <w:r w:rsidR="005C3847" w:rsidRPr="00D262FF">
        <w:rPr>
          <w:rFonts w:eastAsia="Times New Roman"/>
          <w:szCs w:val="24"/>
          <w:lang w:eastAsia="it-IT"/>
        </w:rPr>
        <w:t>tandola</w:t>
      </w:r>
      <w:r w:rsidRPr="00D262FF">
        <w:rPr>
          <w:rFonts w:eastAsia="Times New Roman"/>
          <w:szCs w:val="24"/>
          <w:lang w:eastAsia="it-IT"/>
        </w:rPr>
        <w:t xml:space="preserve"> sulla sua giusta via, su quella che il Signore ha tracciato per essa, non vi è redenzione, salvezza, giustificazione, benedizione divina. La missione cristiana proprio in questo consiste: nel rimettere la storia nella sua verità trascendente. Se questo non viene fatto, è segno che la nostra missione è vissuta male. La nostra missione è il raddrizzamento della storia. La storia è l’oggetto della missione. Una missione che prescinde dalla storia di certo non è missione cristiana.</w:t>
      </w:r>
    </w:p>
    <w:p w14:paraId="22D289C5"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Rimettere la storia nella sua verità trascendente non è solo del Papa, dei Cardinali, dei Vescovi, dei Presbiteri, dei Diaconi, dei Religiosi, delle anime carismatiche, o di altri uomini e donne speciali. Essa appartiene ad ogni discepolo del Signore. Ognuno è responsabile della storia nella quale vive. Quando la storia ci passa dinanzi, è nostro obbligo raddrizzarla. Altrimenti siamo omissivi. Questo obbligo è per sempre, dinanzi ad ogni persona, ogni evento, ogni situazione o condizione. È questo il nostro grande fallimento cristiano: ognuno pensa che l’obbligo sia per gli altri, mai per se stesso. Se ogni amico raddrizzasse la storia di ogni altro amico, avremmo una storia più santa, vera, giusta. Invece ognuno si lascia trascinare fuori della verità della storia e così tutto si perde e va in rovina.</w:t>
      </w:r>
    </w:p>
    <w:p w14:paraId="01FC0FA8"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Vergine Maria, Madre della Redenzione, Angeli, Santi, aiutateci a raddrizzare la nostra storia.</w:t>
      </w:r>
    </w:p>
    <w:p w14:paraId="3DF13F47"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19 Gennaio 2013</w:t>
      </w:r>
    </w:p>
    <w:p w14:paraId="6B1556D1" w14:textId="77777777" w:rsidR="005F7EF0" w:rsidRPr="00D262FF" w:rsidRDefault="005F7EF0" w:rsidP="005F7EF0">
      <w:pPr>
        <w:jc w:val="both"/>
        <w:rPr>
          <w:rFonts w:eastAsia="Times New Roman"/>
          <w:b/>
          <w:szCs w:val="24"/>
          <w:lang w:eastAsia="it-IT"/>
        </w:rPr>
      </w:pPr>
    </w:p>
    <w:p w14:paraId="2CB08078" w14:textId="77777777" w:rsidR="005F7EF0" w:rsidRPr="00D262FF" w:rsidRDefault="005F7EF0" w:rsidP="005F7EF0">
      <w:pPr>
        <w:jc w:val="both"/>
        <w:rPr>
          <w:rFonts w:eastAsia="Times New Roman"/>
          <w:b/>
          <w:szCs w:val="24"/>
          <w:lang w:eastAsia="it-IT"/>
        </w:rPr>
      </w:pPr>
    </w:p>
    <w:p w14:paraId="0A3D4ED8"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52" w:name="_Toc374629173"/>
      <w:bookmarkStart w:id="353" w:name="_Toc94188728"/>
      <w:r w:rsidRPr="00D262FF">
        <w:rPr>
          <w:rFonts w:eastAsia="Times New Roman"/>
          <w:b/>
          <w:bCs/>
          <w:kern w:val="32"/>
          <w:sz w:val="32"/>
          <w:szCs w:val="32"/>
          <w:lang w:eastAsia="it-IT"/>
        </w:rPr>
        <w:lastRenderedPageBreak/>
        <w:t>LA DONNA NELLA SCRITTURA</w:t>
      </w:r>
      <w:bookmarkEnd w:id="352"/>
      <w:bookmarkEnd w:id="353"/>
    </w:p>
    <w:p w14:paraId="6D066060" w14:textId="77777777" w:rsidR="005F7EF0" w:rsidRPr="00D262FF" w:rsidRDefault="005F7EF0" w:rsidP="005F7EF0">
      <w:pPr>
        <w:keepNext/>
        <w:jc w:val="center"/>
        <w:outlineLvl w:val="0"/>
        <w:rPr>
          <w:rFonts w:eastAsia="Times New Roman"/>
          <w:b/>
          <w:bCs/>
          <w:kern w:val="32"/>
          <w:sz w:val="32"/>
          <w:szCs w:val="24"/>
          <w:lang w:eastAsia="it-IT"/>
        </w:rPr>
      </w:pPr>
      <w:bookmarkStart w:id="354" w:name="_Toc374629174"/>
      <w:bookmarkStart w:id="355" w:name="_Toc94188729"/>
      <w:r w:rsidRPr="00D262FF">
        <w:rPr>
          <w:rFonts w:eastAsia="Times New Roman"/>
          <w:b/>
          <w:bCs/>
          <w:color w:val="000000"/>
          <w:kern w:val="32"/>
          <w:szCs w:val="32"/>
          <w:lang w:eastAsia="it-IT"/>
        </w:rPr>
        <w:t>Io ti servirò sette anni per Rachele, tua figlia minore</w:t>
      </w:r>
      <w:bookmarkEnd w:id="354"/>
      <w:bookmarkEnd w:id="355"/>
    </w:p>
    <w:p w14:paraId="28AC2DA6" w14:textId="77777777" w:rsidR="005F7EF0" w:rsidRPr="00D262FF" w:rsidRDefault="005F7EF0" w:rsidP="005F7EF0">
      <w:pPr>
        <w:jc w:val="both"/>
        <w:rPr>
          <w:rFonts w:eastAsia="Times New Roman"/>
          <w:b/>
          <w:szCs w:val="24"/>
          <w:lang w:eastAsia="it-IT"/>
        </w:rPr>
      </w:pPr>
    </w:p>
    <w:p w14:paraId="70600CFF"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La storia è un mistero così profondo, da risultare ingovernabile per qualsiasi uomo. Ogni uomo che ha preteso avere il governo della storia, dalla storia è stato ripudiato, rinnegato, sconfessato. A noi tutti è chiesto di essere umili servi della storia, seguendone il cammino, portando in essa la forza della nostra carità, amore, speranza, fede, ogni altra virtù.  Sarà poi Dio, che è il Signore della storia, a salvare noi per vie altrettanto misteriose, arcane, impensabili e imprevedibili, inimmaginabili per qualsiasi mente, anche la più saggia, sapiente, luminosa.</w:t>
      </w:r>
    </w:p>
    <w:p w14:paraId="2FDF8EB8"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Rachele è donna che rapisce Giacobbe per la sua bellezza. Per averla in moglie paga un prezzo nuziale altissimo: sette anni di duro lavoro. Lui però non sa che essa è sterile. Attraverso di lei Giacobbe sarebbe stato senza futuro. Invece Labano gli dona con inganno Lia che fin da subito gli partorisce i primi quattro figli: Ruben, Simeone, Levi, Giuda, colui che porterà nella storia la benedizione di Abramo, nella quale è racchiusa la salvezza di ogni uomo. Per avere in moglie anche Rachele dovette lavorare ancora per altri sette anni senza alcun salario.</w:t>
      </w:r>
    </w:p>
    <w:p w14:paraId="2E72FAE4"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Ogni uomo saggio sa che nessuna volontà umana ha il potere sulla storia. Questa sempre sfugge ad ogni controllo. È ingovernabile. Chi vuole operare nella storia deve avere come suo potente alleato il Signore. Dal Signore deve riceve ogni ordine, comando, direzione, suggerimento, luce, forza, saggezza, sapienza, intelligenza. Nella storia ognuno è obbligato a portare il dono che il Signore gli ha dato per lavorare in essa. Poi ogni frutto sarà il Signore a farlo maturare e sarà anche Lui a raccoglierlo. Non ci sono desideri da realizzare. C’è solo un dono da fare ed ogni uomo deve farsi dono di Dio alla storia per la sua salvezza. </w:t>
      </w:r>
    </w:p>
    <w:p w14:paraId="0C0FD2B3"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w:t>
      </w:r>
    </w:p>
    <w:p w14:paraId="5612D6A5"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Poi Giacobbe disse a Làbano: «Dammi la mia sposa, perché i giorni sono terminati e voglio unirmi a lei». Allora Làbano radunò tutti gli uomini del luogo e diede un banchetto. Ma quando fu sera, egli prese la figlia Lia e la condusse da 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in sposa la figlia più piccola prima della primogenita. Finisci questa </w:t>
      </w:r>
      <w:r w:rsidRPr="00D262FF">
        <w:rPr>
          <w:rFonts w:eastAsia="Times New Roman" w:cs="Times New Roman"/>
          <w:bCs/>
          <w:i/>
          <w:color w:val="000000"/>
          <w:szCs w:val="24"/>
          <w:lang w:eastAsia="it-IT"/>
        </w:rPr>
        <w:lastRenderedPageBreak/>
        <w:t>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w:t>
      </w:r>
    </w:p>
    <w:p w14:paraId="2BC16BEF"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Ora il Signore, vedendo che Lia veniva trascurata, la rese feconda, mentre Rachele rimaneva sterile. Così Lia concepì e partorì un figlio e lo chiamò Ruben, perché disse: «Il Signore ha visto la mia umiliazione; certo, ora mio marito mi amerà». Concepì ancora e partorì un figlio, e disse: «Il Signore ha udito che io ero trascurata e mi ha dato anche questo». E lo chiamò Simeone. Concepì ancora e partorì un figlio, e disse: «Questa volta mio marito mi si affezionerà, perché gli ho partorito tre figli». Per questo lo chiamò Levi. Concepì ancora e partorì un figlio, e disse: «Questa volta loderò il Signore». Per questo lo chiamò Giuda. E cessò di avere figli (Cfr. Gen 29.1-35). </w:t>
      </w:r>
    </w:p>
    <w:p w14:paraId="36566A32"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Rachele insegna che non è la bellezza della donna che salva la storia. Con la sola bellezza si può attrarre un uomo, ma essa non dona alcuna vita al futuro dell’uomo che dalla bellezza è stato conquistato e attratto. Per rapporto al mistero che la donna porta in sé, la bellezza è ben misera cosa. È niente senza le virtù che devono adornare la sua vita. Ma soprattutto ogni uomo deve pensare che Signore della sua vita è Dio. A Lui deve chiedere che gli mandi la donna giusta che possa realizzare pienamente il mistero da Lui scritto nel suo matrimonio. Anche il matrimonio fa parte del mistero di un uomo e la chiave della sua verità, santità, giustizia, perfezione, non è nell’uomo, è in Dio. A Dio la si deve chiedere, se si vuole la riuscita di esso. </w:t>
      </w:r>
    </w:p>
    <w:p w14:paraId="2C34C6C0"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Vergine Maria, Madre della Redenzione, Angeli, Santi, inseriteci nel mistero della vita. </w:t>
      </w:r>
    </w:p>
    <w:p w14:paraId="7FB96B45"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26 Gennaio 2013</w:t>
      </w:r>
    </w:p>
    <w:p w14:paraId="075526C3" w14:textId="77777777" w:rsidR="005F7EF0" w:rsidRPr="00D262FF" w:rsidRDefault="005F7EF0" w:rsidP="005F7EF0">
      <w:pPr>
        <w:jc w:val="both"/>
        <w:rPr>
          <w:rFonts w:eastAsia="Times New Roman"/>
          <w:b/>
          <w:szCs w:val="24"/>
          <w:lang w:eastAsia="it-IT"/>
        </w:rPr>
      </w:pPr>
    </w:p>
    <w:p w14:paraId="68BCC182" w14:textId="77777777" w:rsidR="005F7EF0" w:rsidRPr="00D262FF" w:rsidRDefault="005F7EF0" w:rsidP="005F7EF0">
      <w:pPr>
        <w:jc w:val="both"/>
        <w:rPr>
          <w:rFonts w:eastAsia="Times New Roman"/>
          <w:b/>
          <w:szCs w:val="24"/>
          <w:lang w:eastAsia="it-IT"/>
        </w:rPr>
      </w:pPr>
    </w:p>
    <w:p w14:paraId="2C587AAF"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56" w:name="_Toc374629186"/>
      <w:bookmarkStart w:id="357" w:name="_Toc94188730"/>
      <w:r w:rsidRPr="00D262FF">
        <w:rPr>
          <w:rFonts w:eastAsia="Times New Roman"/>
          <w:b/>
          <w:bCs/>
          <w:kern w:val="32"/>
          <w:sz w:val="32"/>
          <w:szCs w:val="32"/>
          <w:lang w:eastAsia="it-IT"/>
        </w:rPr>
        <w:t>LA DONNA NELLA SCRITTURA</w:t>
      </w:r>
      <w:bookmarkEnd w:id="356"/>
      <w:bookmarkEnd w:id="357"/>
    </w:p>
    <w:p w14:paraId="596758F9" w14:textId="77777777" w:rsidR="005F7EF0" w:rsidRPr="00D262FF" w:rsidRDefault="005F7EF0" w:rsidP="005F7EF0">
      <w:pPr>
        <w:keepNext/>
        <w:jc w:val="center"/>
        <w:outlineLvl w:val="0"/>
        <w:rPr>
          <w:rFonts w:eastAsia="Times New Roman"/>
          <w:b/>
          <w:bCs/>
          <w:kern w:val="32"/>
          <w:sz w:val="40"/>
          <w:szCs w:val="24"/>
          <w:lang w:eastAsia="it-IT"/>
        </w:rPr>
      </w:pPr>
      <w:bookmarkStart w:id="358" w:name="_Toc374629187"/>
      <w:bookmarkStart w:id="359" w:name="_Toc94188731"/>
      <w:r w:rsidRPr="00D262FF">
        <w:rPr>
          <w:rFonts w:eastAsia="Times New Roman"/>
          <w:b/>
          <w:color w:val="000000"/>
          <w:kern w:val="32"/>
          <w:szCs w:val="32"/>
          <w:lang w:eastAsia="it-IT"/>
        </w:rPr>
        <w:t>La rapì e si coricò con lei facendole violenza</w:t>
      </w:r>
      <w:bookmarkEnd w:id="358"/>
      <w:bookmarkEnd w:id="359"/>
    </w:p>
    <w:p w14:paraId="6CCD3AA5" w14:textId="77777777" w:rsidR="005F7EF0" w:rsidRPr="00D262FF" w:rsidRDefault="005F7EF0" w:rsidP="005F7EF0">
      <w:pPr>
        <w:jc w:val="both"/>
        <w:rPr>
          <w:rFonts w:eastAsia="Times New Roman"/>
          <w:b/>
          <w:szCs w:val="24"/>
          <w:lang w:eastAsia="it-IT"/>
        </w:rPr>
      </w:pPr>
    </w:p>
    <w:p w14:paraId="184FC541"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Gli uomini si civilizzano nel corpo, rimangono rozzi nei costumi, nella moralità, nel cuore, nella mente. Sanno ben mascherarsi di qualità artificiali, mentre nella realtà della loro natura, soffrono di vera morte morale e spirituale. Studiano il galateo, ma per le cose futili. Non conoscono il galateo dell’anima e dello spirito. Da quando nel mondo è stato introdotto il peccato si è rotto l’equilibro d’amore creato da Dio tra l’uomo e la donna. L’uomo gioca a fare il predatore, vittima è sempre la donna. Dina, figlia di Giacobbe, è violentata da Sichem. Prima le fa violenza e poi chiede di poterla sposare. </w:t>
      </w:r>
    </w:p>
    <w:p w14:paraId="474F0516"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w:t>
      </w:r>
      <w:r w:rsidRPr="00D262FF">
        <w:rPr>
          <w:rFonts w:eastAsia="Times New Roman" w:cs="Times New Roman"/>
          <w:bCs/>
          <w:i/>
          <w:color w:val="000000"/>
          <w:szCs w:val="24"/>
          <w:lang w:eastAsia="it-IT"/>
        </w:rPr>
        <w:lastRenderedPageBreak/>
        <w:t>Quindi disse a Camor, suo padre: «Prendimi in moglie questa ragazza». Intanto Giacobbe aveva saputo che quello aveva disonorato sua figlia Dina, ma i suoi figli erano in campagna con il suo bestiame, e Giacobbe tacque fino al loro arrivo.</w:t>
      </w:r>
    </w:p>
    <w:p w14:paraId="3D82F8DB" w14:textId="77777777" w:rsidR="005F7EF0" w:rsidRPr="00D262FF" w:rsidRDefault="005F7EF0" w:rsidP="005F7EF0">
      <w:pPr>
        <w:jc w:val="both"/>
        <w:rPr>
          <w:rFonts w:eastAsia="Times New Roman" w:cs="Times New Roman"/>
          <w:bCs/>
          <w:color w:val="000000"/>
          <w:szCs w:val="24"/>
          <w:lang w:eastAsia="it-IT"/>
        </w:rPr>
      </w:pPr>
      <w:r w:rsidRPr="00D262FF">
        <w:rPr>
          <w:rFonts w:eastAsia="Times New Roman" w:cs="Times New Roman"/>
          <w:bCs/>
          <w:color w:val="000000"/>
          <w:szCs w:val="24"/>
          <w:lang w:eastAsia="it-IT"/>
        </w:rPr>
        <w:t xml:space="preserve">La storia di fa complessa. Le trattative si sbloccano con l’accettazione del re e di tutti i suoi sudditi di farsi circoncidere. A questo punto subentra la collera violenta di Simeone e Levi. </w:t>
      </w:r>
    </w:p>
    <w:p w14:paraId="6491B78F"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(Cfr. Gen 34,1-31). </w:t>
      </w:r>
    </w:p>
    <w:p w14:paraId="453BC629" w14:textId="77777777" w:rsidR="005F7EF0" w:rsidRPr="00D262FF" w:rsidRDefault="005F7EF0" w:rsidP="005F7EF0">
      <w:pPr>
        <w:jc w:val="both"/>
        <w:rPr>
          <w:rFonts w:eastAsia="Times New Roman"/>
          <w:iCs/>
          <w:szCs w:val="24"/>
          <w:lang w:eastAsia="it-IT"/>
        </w:rPr>
      </w:pPr>
      <w:r w:rsidRPr="00D262FF">
        <w:rPr>
          <w:rFonts w:eastAsia="Times New Roman"/>
          <w:iCs/>
          <w:szCs w:val="24"/>
          <w:lang w:eastAsia="it-IT"/>
        </w:rPr>
        <w:t xml:space="preserve">Questa storia così viene letta, interpretata, compresa da Giuditta. È una visione della realtà che trova il suo fondamento non nel fatto storico in sé, che è di una violenza inaudita. Lo trova invece in una lettura dell’evento secondo la mentalità dell’Antico Testamento nella quale ancora l’altissimo senso della giustizia era assai lontano dal perdono e dalla misericordia. </w:t>
      </w:r>
    </w:p>
    <w:p w14:paraId="212DEB3D" w14:textId="77777777" w:rsidR="005F7EF0" w:rsidRPr="00D262FF" w:rsidRDefault="005F7EF0" w:rsidP="005F7EF0">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 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(Gdt 9,1-14). </w:t>
      </w:r>
    </w:p>
    <w:p w14:paraId="79A63C8D"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In questo preciso contesto a noi non interessa soffermarci sulla teologia della storia che ci offre Giuditta con la sua interpretazione dei fatti. Il nostro intento è invece uno solo: attestare – contro la nostra società che giorno per giorno versa lacrime di coccodrillo sulle vittime della violenza che oggi sono classificate come femminicidio – che in seno dell’umanità vi è un male oscuro, una peste violenta che si chiama concupiscenza. Questo male e questa peste solo uno li può eliminare per sempre dal cuore: Cristo Signore. Una società che si </w:t>
      </w:r>
      <w:r w:rsidRPr="00D262FF">
        <w:rPr>
          <w:rFonts w:eastAsia="Times New Roman"/>
          <w:szCs w:val="24"/>
          <w:lang w:eastAsia="it-IT"/>
        </w:rPr>
        <w:lastRenderedPageBreak/>
        <w:t>vergogna di esporre la Croce, deve anche sapersi assumere le conseguenze di una tale decisione. Chi viene morso da un crotalo e sparge per terra il siero della sua guarigione, non ha alcun diritto di lamentarsi se poi muore. Il male è sempre da condannare. Las stoltezza è sempre da palesare. La nostra società oggi è stolta. Rinnega Cristo il solo ed unico suo Salvatore. Rinnega la Chiesa portatrice di questa salvezza. Rinnega le vie della grazia e della verità. Si priva di ogni antidoto.</w:t>
      </w:r>
    </w:p>
    <w:p w14:paraId="796DF2AB"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Vergine Maria, Madre della Redenzione, Angeli, Santi, liberateci da tanta stoltezza. </w:t>
      </w:r>
    </w:p>
    <w:p w14:paraId="0A03774C"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02 Febbraio 2013</w:t>
      </w:r>
    </w:p>
    <w:p w14:paraId="420444C0" w14:textId="77777777" w:rsidR="005F7EF0" w:rsidRPr="00D262FF" w:rsidRDefault="005F7EF0" w:rsidP="005F7EF0">
      <w:pPr>
        <w:jc w:val="both"/>
        <w:rPr>
          <w:rFonts w:eastAsia="Times New Roman"/>
          <w:b/>
          <w:szCs w:val="24"/>
          <w:lang w:eastAsia="it-IT"/>
        </w:rPr>
      </w:pPr>
    </w:p>
    <w:p w14:paraId="38CE3EAF"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60" w:name="_Toc374629199"/>
      <w:bookmarkStart w:id="361" w:name="_Toc94188732"/>
      <w:r w:rsidRPr="00D262FF">
        <w:rPr>
          <w:rFonts w:eastAsia="Times New Roman"/>
          <w:b/>
          <w:bCs/>
          <w:kern w:val="32"/>
          <w:sz w:val="32"/>
          <w:szCs w:val="32"/>
          <w:lang w:eastAsia="it-IT"/>
        </w:rPr>
        <w:t>LA DONNA NELLA SCRITTURA</w:t>
      </w:r>
      <w:bookmarkEnd w:id="360"/>
      <w:bookmarkEnd w:id="361"/>
    </w:p>
    <w:p w14:paraId="5B479D9C" w14:textId="77777777" w:rsidR="005F7EF0" w:rsidRPr="00D262FF" w:rsidRDefault="005F7EF0" w:rsidP="005F7EF0">
      <w:pPr>
        <w:keepNext/>
        <w:jc w:val="center"/>
        <w:outlineLvl w:val="0"/>
        <w:rPr>
          <w:rFonts w:eastAsia="Times New Roman"/>
          <w:b/>
          <w:bCs/>
          <w:kern w:val="32"/>
          <w:sz w:val="32"/>
          <w:szCs w:val="24"/>
          <w:lang w:eastAsia="it-IT"/>
        </w:rPr>
      </w:pPr>
      <w:bookmarkStart w:id="362" w:name="_Toc374629200"/>
      <w:bookmarkStart w:id="363" w:name="_Toc94188733"/>
      <w:r w:rsidRPr="00D262FF">
        <w:rPr>
          <w:rFonts w:eastAsia="Times New Roman"/>
          <w:b/>
          <w:color w:val="000000"/>
          <w:kern w:val="32"/>
          <w:szCs w:val="32"/>
          <w:lang w:eastAsia="it-IT"/>
        </w:rPr>
        <w:t>Io sono incinta dell’uomo a cui appartengono questi oggetti</w:t>
      </w:r>
      <w:bookmarkEnd w:id="362"/>
      <w:bookmarkEnd w:id="363"/>
    </w:p>
    <w:p w14:paraId="657641EF" w14:textId="77777777" w:rsidR="005F7EF0" w:rsidRPr="00D262FF" w:rsidRDefault="005F7EF0" w:rsidP="005F7EF0">
      <w:pPr>
        <w:jc w:val="both"/>
        <w:rPr>
          <w:rFonts w:eastAsia="Times New Roman"/>
          <w:b/>
          <w:szCs w:val="24"/>
          <w:lang w:eastAsia="it-IT"/>
        </w:rPr>
      </w:pPr>
    </w:p>
    <w:p w14:paraId="04CC6CFB"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Cosa non si fa per avere un figlio! Si è disposti anche a vendersi la coscienza, la verità, ogni forma di moralità. Il racconto di Tamar ci rivela quanto impegno dovrà ancora profondere il Signore per condurre l’uomo alle soglie di una moralità degna della persona umana. Fare un discorso teologico è anche semplice. Spesso le verità sono viste fuori dell’uomo. Lontane. Distanti anni luce dalla sua vita. Elaborare un discorso morale è più che l’uso del bisturi nella carne viva. Nessuna anestesia è consentita. Si incide sulla carne via e il dolore è atroce.</w:t>
      </w:r>
    </w:p>
    <w:p w14:paraId="317D9607"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 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39F150E7"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w:t>
      </w:r>
      <w:r w:rsidRPr="00D262FF">
        <w:rPr>
          <w:rFonts w:eastAsia="Times New Roman" w:cs="Times New Roman"/>
          <w:bCs/>
          <w:i/>
          <w:color w:val="000000"/>
          <w:szCs w:val="24"/>
          <w:lang w:eastAsia="it-IT"/>
        </w:rPr>
        <w:lastRenderedPageBreak/>
        <w:t>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79B976E5"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 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(Cfr. Gen 38,1-30). </w:t>
      </w:r>
    </w:p>
    <w:p w14:paraId="5B132C3F"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È falsa ogni teologia dalla quale non nasce alcun discorso morale. La morale non è il frutto di una legge fuori dell’uomo. Essa è il rispetto della verità della natura umana. La teologia insegna la verità di Dio dalla quale è la verità dell’uomo, la morale ci dice come questa verità va vissuta nella concretezza dell’esistenza credente. Se questo non avviene, la teologia è falsa.</w:t>
      </w:r>
    </w:p>
    <w:p w14:paraId="09954CE0"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Vergine Maria, Madre della Redenzione, Angeli, Santi, fateci cristiani dall’alta moralità. </w:t>
      </w:r>
    </w:p>
    <w:p w14:paraId="3FB2D4A3"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09 Febbraio 2013</w:t>
      </w:r>
    </w:p>
    <w:p w14:paraId="4A9451F2" w14:textId="77777777" w:rsidR="005F7EF0" w:rsidRPr="00D262FF" w:rsidRDefault="005F7EF0" w:rsidP="005F7EF0">
      <w:pPr>
        <w:jc w:val="both"/>
        <w:rPr>
          <w:rFonts w:eastAsia="Times New Roman"/>
          <w:b/>
          <w:szCs w:val="24"/>
          <w:lang w:eastAsia="it-IT"/>
        </w:rPr>
      </w:pPr>
    </w:p>
    <w:p w14:paraId="37189DDC" w14:textId="77777777" w:rsidR="005F7EF0" w:rsidRPr="00D262FF" w:rsidRDefault="005F7EF0" w:rsidP="005F7EF0">
      <w:pPr>
        <w:jc w:val="both"/>
        <w:rPr>
          <w:rFonts w:eastAsia="Times New Roman"/>
          <w:b/>
          <w:szCs w:val="24"/>
          <w:lang w:eastAsia="it-IT"/>
        </w:rPr>
      </w:pPr>
    </w:p>
    <w:p w14:paraId="466CDECF"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64" w:name="_Toc374629211"/>
      <w:bookmarkStart w:id="365" w:name="_Toc94188734"/>
      <w:r w:rsidRPr="00D262FF">
        <w:rPr>
          <w:rFonts w:eastAsia="Times New Roman"/>
          <w:b/>
          <w:bCs/>
          <w:kern w:val="32"/>
          <w:sz w:val="32"/>
          <w:szCs w:val="32"/>
          <w:lang w:eastAsia="it-IT"/>
        </w:rPr>
        <w:t>LA DONNA NELLA SCRITTURA</w:t>
      </w:r>
      <w:bookmarkEnd w:id="364"/>
      <w:bookmarkEnd w:id="365"/>
    </w:p>
    <w:p w14:paraId="59AC7587" w14:textId="77777777" w:rsidR="005F7EF0" w:rsidRPr="00D262FF" w:rsidRDefault="005F7EF0" w:rsidP="005F7EF0">
      <w:pPr>
        <w:keepNext/>
        <w:jc w:val="center"/>
        <w:outlineLvl w:val="0"/>
        <w:rPr>
          <w:rFonts w:eastAsia="Times New Roman"/>
          <w:b/>
          <w:bCs/>
          <w:kern w:val="32"/>
          <w:sz w:val="44"/>
          <w:szCs w:val="24"/>
          <w:lang w:eastAsia="it-IT"/>
        </w:rPr>
      </w:pPr>
      <w:bookmarkStart w:id="366" w:name="_Toc374629212"/>
      <w:bookmarkStart w:id="367" w:name="_Toc94188735"/>
      <w:r w:rsidRPr="00D262FF">
        <w:rPr>
          <w:rFonts w:eastAsia="Times New Roman"/>
          <w:b/>
          <w:bCs/>
          <w:color w:val="000000"/>
          <w:kern w:val="32"/>
          <w:sz w:val="28"/>
          <w:szCs w:val="32"/>
          <w:lang w:eastAsia="it-IT"/>
        </w:rPr>
        <w:t>La moglie del padrone mise gli occhi su Giuseppe</w:t>
      </w:r>
      <w:bookmarkEnd w:id="366"/>
      <w:bookmarkEnd w:id="367"/>
    </w:p>
    <w:p w14:paraId="48259D13" w14:textId="77777777" w:rsidR="005F7EF0" w:rsidRPr="00D262FF" w:rsidRDefault="005F7EF0" w:rsidP="005F7EF0">
      <w:pPr>
        <w:jc w:val="both"/>
        <w:rPr>
          <w:rFonts w:eastAsia="Times New Roman"/>
          <w:b/>
          <w:szCs w:val="24"/>
          <w:lang w:eastAsia="it-IT"/>
        </w:rPr>
      </w:pPr>
    </w:p>
    <w:p w14:paraId="6607C45B"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Ogni uomo che viene in questo mondo, vivrà sempre all’ombra della tentazione. Questa sarà sempre accovacciata alla sua porta. Tutti possono essere suoi </w:t>
      </w:r>
      <w:r w:rsidRPr="00D262FF">
        <w:rPr>
          <w:rFonts w:eastAsia="Times New Roman"/>
          <w:szCs w:val="24"/>
          <w:lang w:eastAsia="it-IT"/>
        </w:rPr>
        <w:lastRenderedPageBreak/>
        <w:t xml:space="preserve">tentatori. Anche lui potrà essere tentatore di tutti. Non vi è persona dalla quale non ci possa derivare un male morale e alla quale noi non possiamo fare un grande danno. All’uomo di vera fede è chiesto di non cadere mai nella tentazione, anche a costo di esporre la propria vita alla morte. Nella fedeltà a Dio, nella vittoria contro ogni tentazione, sarà il Signore ad operare per il più grande nostro bene. La storia di Giuseppe in Egitto nella casa di Potifàr, ci aiuterà a comprendere. </w:t>
      </w:r>
    </w:p>
    <w:p w14:paraId="5304CAD2"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 </w:t>
      </w:r>
    </w:p>
    <w:p w14:paraId="79E5CC7A"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7FE25DA0"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t xml:space="preserve">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w:t>
      </w:r>
      <w:r w:rsidRPr="00D262FF">
        <w:rPr>
          <w:rFonts w:eastAsia="Times New Roman"/>
          <w:i/>
          <w:szCs w:val="24"/>
          <w:lang w:eastAsia="it-IT"/>
        </w:rPr>
        <w:lastRenderedPageBreak/>
        <w:t xml:space="preserve">quanto era affidato a Giuseppe, perché il Signore era con lui e il Signore dava successo a tutto quanto egli faceva (Gen 39,1-23). </w:t>
      </w:r>
    </w:p>
    <w:p w14:paraId="2A2EC653"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Giuseppe è tentato dalla moglie del suo padrone. Lui non cede e lei lo accusa di averle fatto violenza. Viene condannato a vita nelle prigioni del re. Per Giuseppe umanamente non vi è più alcuna speranza di vedere la luce. Quanto è oscuro per noi, è piena luce per il Signore. L’invidia dei fratelli aveva condotto Giuseppe in Egitto. La concupiscenza non governata della moglie di Potifàr lo ha fatto gettare in prigione. Le vie di Dio sono sempre misteriose. È in queste prigioni che si costruisce il futuro di Giuseppe. Se non fosse stato scaraventato in questo luogo senza speranza, mai il Signore avrebbe potuto compiere il suo disegno di salvezza per i figli di Israele. </w:t>
      </w:r>
    </w:p>
    <w:p w14:paraId="5F7B3A16"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Non è facile leggere nel mistero di Dio. Soprattutto non è facile accoglierlo mentre esso si compie. A noi è chiesto di viverlo nella più alta santità.  Poi a suo tempo comprenderemo. Ogni storia va vissuta nell’obbedienza alla stessa storia, rimanendo sempre nella giustizia e nella verità. È sempre dalla storia vissuta che il Signore preparare il nostro futuro di salvezza.</w:t>
      </w:r>
    </w:p>
    <w:p w14:paraId="15705954"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Vergine Maria, Madre della Redenzione, Angeli, Santi, aiutateci a vivere la nostra storia. </w:t>
      </w:r>
    </w:p>
    <w:p w14:paraId="121F9E3F"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16 Febbraio 2013</w:t>
      </w:r>
    </w:p>
    <w:p w14:paraId="6206893D" w14:textId="77777777" w:rsidR="005F7EF0" w:rsidRPr="00D262FF" w:rsidRDefault="005F7EF0" w:rsidP="005F7EF0">
      <w:pPr>
        <w:jc w:val="both"/>
        <w:rPr>
          <w:rFonts w:eastAsia="Times New Roman"/>
          <w:b/>
          <w:szCs w:val="24"/>
          <w:lang w:eastAsia="it-IT"/>
        </w:rPr>
      </w:pPr>
    </w:p>
    <w:p w14:paraId="2FCBC566" w14:textId="77777777" w:rsidR="005F7EF0" w:rsidRPr="00D262FF" w:rsidRDefault="001347F0" w:rsidP="005F7EF0">
      <w:pPr>
        <w:keepNext/>
        <w:spacing w:after="0"/>
        <w:jc w:val="center"/>
        <w:outlineLvl w:val="0"/>
        <w:rPr>
          <w:rFonts w:eastAsia="Times New Roman"/>
          <w:b/>
          <w:bCs/>
          <w:kern w:val="32"/>
          <w:sz w:val="32"/>
          <w:szCs w:val="32"/>
          <w:lang w:eastAsia="it-IT"/>
        </w:rPr>
      </w:pPr>
      <w:bookmarkStart w:id="368" w:name="_Toc374629225"/>
      <w:bookmarkStart w:id="369" w:name="_Toc94188736"/>
      <w:r>
        <w:rPr>
          <w:rFonts w:eastAsia="Times New Roman"/>
          <w:b/>
          <w:bCs/>
          <w:kern w:val="32"/>
          <w:sz w:val="32"/>
          <w:szCs w:val="32"/>
          <w:lang w:eastAsia="it-IT"/>
        </w:rPr>
        <w:t>L</w:t>
      </w:r>
      <w:r w:rsidRPr="00D262FF">
        <w:rPr>
          <w:rFonts w:eastAsia="Times New Roman"/>
          <w:b/>
          <w:bCs/>
          <w:kern w:val="32"/>
          <w:sz w:val="32"/>
          <w:szCs w:val="32"/>
          <w:lang w:eastAsia="it-IT"/>
        </w:rPr>
        <w:t xml:space="preserve">A </w:t>
      </w:r>
      <w:r w:rsidR="005F7EF0" w:rsidRPr="00D262FF">
        <w:rPr>
          <w:rFonts w:eastAsia="Times New Roman"/>
          <w:b/>
          <w:bCs/>
          <w:kern w:val="32"/>
          <w:sz w:val="32"/>
          <w:szCs w:val="32"/>
          <w:lang w:eastAsia="it-IT"/>
        </w:rPr>
        <w:t>DONNA NELLA SCRITTURA</w:t>
      </w:r>
      <w:bookmarkEnd w:id="368"/>
      <w:bookmarkEnd w:id="369"/>
    </w:p>
    <w:p w14:paraId="3760A489" w14:textId="77777777" w:rsidR="005F7EF0" w:rsidRPr="00D262FF" w:rsidRDefault="005F7EF0" w:rsidP="005F7EF0">
      <w:pPr>
        <w:keepNext/>
        <w:jc w:val="center"/>
        <w:outlineLvl w:val="0"/>
        <w:rPr>
          <w:rFonts w:eastAsia="Times New Roman"/>
          <w:b/>
          <w:bCs/>
          <w:kern w:val="32"/>
          <w:sz w:val="44"/>
          <w:szCs w:val="24"/>
          <w:lang w:eastAsia="it-IT"/>
        </w:rPr>
      </w:pPr>
      <w:bookmarkStart w:id="370" w:name="_Toc374629226"/>
      <w:bookmarkStart w:id="371" w:name="_Toc94188737"/>
      <w:r w:rsidRPr="00D262FF">
        <w:rPr>
          <w:rFonts w:eastAsia="Times New Roman"/>
          <w:b/>
          <w:bCs/>
          <w:color w:val="000000"/>
          <w:kern w:val="32"/>
          <w:szCs w:val="32"/>
          <w:lang w:eastAsia="it-IT"/>
        </w:rPr>
        <w:t>E poiché le levatrici avevano temuto Dio, egli diede loro una discendenza</w:t>
      </w:r>
      <w:bookmarkEnd w:id="370"/>
      <w:bookmarkEnd w:id="371"/>
    </w:p>
    <w:p w14:paraId="1194E461" w14:textId="77777777" w:rsidR="005F7EF0" w:rsidRPr="00D262FF" w:rsidRDefault="005F7EF0" w:rsidP="005F7EF0">
      <w:pPr>
        <w:jc w:val="both"/>
        <w:rPr>
          <w:rFonts w:eastAsia="Times New Roman"/>
          <w:b/>
          <w:szCs w:val="24"/>
          <w:lang w:eastAsia="it-IT"/>
        </w:rPr>
      </w:pPr>
    </w:p>
    <w:p w14:paraId="180A1117"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Ragioni di Stato e ragioni di coscienza non sempre coincidono. Spesso le ragioni di Stato distruggono, aboliscono, annientano le ragioni di coscienza. Ad ogni persona la responsabilità ultima di non lasciare mai che una sola ragion di Stato annulli le regioni della coscienza. Spesso seguire la propria coscienza, illuminata dalla luce della più pura verità, richiede anche il martirio, cioè l’offerta della vita del corpo pur di conservare la vita dell’anima e dello spirito.</w:t>
      </w:r>
    </w:p>
    <w:p w14:paraId="553E6D81"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La storia è travagliata dalle ragioni di Stato. Si stabilisce una modalità d’azione e la si applica con la forza, il sopruso, il carcere, la tortura, ogni minaccia, la stessa morte. Quando la storia passa dinanzi alla propria coscienza, è la coscienza che le deve dare una soluzione di più </w:t>
      </w:r>
      <w:r w:rsidR="005C3847" w:rsidRPr="00D262FF">
        <w:rPr>
          <w:rFonts w:eastAsia="Times New Roman"/>
          <w:szCs w:val="24"/>
          <w:lang w:eastAsia="it-IT"/>
        </w:rPr>
        <w:t>grande</w:t>
      </w:r>
      <w:r w:rsidRPr="00D262FF">
        <w:rPr>
          <w:rFonts w:eastAsia="Times New Roman"/>
          <w:szCs w:val="24"/>
          <w:lang w:eastAsia="it-IT"/>
        </w:rPr>
        <w:t xml:space="preserve"> bene nella pienezza della verità. Il Faraone decide per la morte di tutti i bambini maschi appena nati tra i figli di Israele. È una decisione politica, priva di ogni sana moralità. Palesemente è immorale, disumana. Purtroppo certa politica è questa. In certa politica il fine giustifica i mezzi spesse volte. Anche denigrare l’avversario è immorale. Eppure oggi quasi tutti lo fanno senza neanche porsi il problema della moralità dell’azione. In certa politica sovente l’immoralità diventa moralità. Il mondo del malaffare lava i denari male acquisiti e li rende puliti. Certa a politica lava l’immoralità e la fa divenire moralità. Metodi e vie non sono poi diversi.</w:t>
      </w:r>
    </w:p>
    <w:p w14:paraId="56FBD902"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Questi sono i nomi dei figli d’Israele entrati in Egitto; essi vi giunsero insieme a Giacobbe, ognuno con la sua famiglia: Ruben, Simeone, Levi e Giuda, Ìssacar, </w:t>
      </w:r>
      <w:r w:rsidRPr="00D262FF">
        <w:rPr>
          <w:rFonts w:eastAsia="Times New Roman" w:cs="Times New Roman"/>
          <w:bCs/>
          <w:i/>
          <w:color w:val="000000"/>
          <w:szCs w:val="24"/>
          <w:lang w:eastAsia="it-IT"/>
        </w:rPr>
        <w:lastRenderedPageBreak/>
        <w:t>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 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D262FF">
        <w:rPr>
          <w:rFonts w:eastAsia="Times New Roman" w:cs="Times New Roman"/>
          <w:bCs/>
          <w:i/>
          <w:color w:val="000000"/>
          <w:szCs w:val="24"/>
          <w:lang w:eastAsia="it-IT"/>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16C11831"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 Allora il faraone diede quest’ordine a tutto il suo popolo: «Gettate nel Nilo ogni figlio maschio che nascerà, ma lasciate vivere ogni femmina» (Es 2,1-22). </w:t>
      </w:r>
    </w:p>
    <w:p w14:paraId="08C9C9F3"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Le levatrici non seguono le ragioni di Stato. Camminano invece secondo le ragioni della coscienza morale. È immorale uccidere un bambino neonato o ancora non nato o appena concepito. Esse non ascoltano il comando del Faraone, seguono invece la verità della loro coscienza. Fanno vivere i bambini ebrei. Non li uccidono. Li conservano in vita. Il Faraone chiede ragione del perché il suo editto non venga osservato e loro rispondono semplicemente che non è per loro responsabilità. Le donne ebree sono forti e partoriscono prima del loro arrivo. </w:t>
      </w:r>
    </w:p>
    <w:p w14:paraId="405520F5"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Ogni decisione della coscienza va presa sempre dinanzi a Dio, mai dinanzi alla storia, agli eventi, alla tradizione, alla volontà degli uomini, al loro diritto e alle loro consuetudini o usanze. Ciò che gli uomini fanno, hanno fatto, desiderano fare non è mai principio di retta azione. Dio e la sua volontà devono governare la coscienza. Neanche l’uomo stesso può prescindere da Dio e dalla sua volontà nel prendere una decisione anche di più grande bene. Il bene per il mondo, la Chiesa, la società, non lo decide la sapienza o la scienza dell’uomo, ma solo la volontà di Dio. È il Signore che dall’alto dei Cieli vede e decide, stabilisce e ordina. Nessun uomo potrà mai pensare che scegliere il bene migliore spetti a lui e a lui soltanto. Questa scelta è di Dio.</w:t>
      </w:r>
    </w:p>
    <w:p w14:paraId="1CDE1AE4"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lastRenderedPageBreak/>
        <w:t xml:space="preserve">Vergine Maria, Madre della Redenzione, Angeli, Santi, insegnateci il santo timor di Dio. </w:t>
      </w:r>
    </w:p>
    <w:p w14:paraId="0FBA6609"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23 Febbraio 2013</w:t>
      </w:r>
    </w:p>
    <w:p w14:paraId="7CE92C80" w14:textId="77777777" w:rsidR="005F7EF0" w:rsidRPr="00D262FF" w:rsidRDefault="005F7EF0" w:rsidP="005F7EF0">
      <w:pPr>
        <w:jc w:val="both"/>
        <w:rPr>
          <w:rFonts w:eastAsia="Times New Roman"/>
          <w:sz w:val="20"/>
          <w:szCs w:val="20"/>
          <w:lang w:eastAsia="it-IT"/>
        </w:rPr>
      </w:pPr>
    </w:p>
    <w:p w14:paraId="185D2469"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72" w:name="_Toc374629237"/>
      <w:bookmarkStart w:id="373" w:name="_Toc94188738"/>
      <w:r w:rsidRPr="00D262FF">
        <w:rPr>
          <w:rFonts w:eastAsia="Times New Roman"/>
          <w:b/>
          <w:bCs/>
          <w:kern w:val="32"/>
          <w:sz w:val="32"/>
          <w:szCs w:val="32"/>
          <w:lang w:eastAsia="it-IT"/>
        </w:rPr>
        <w:t>LA DONNA NELLA SCRITTURA</w:t>
      </w:r>
      <w:bookmarkEnd w:id="372"/>
      <w:bookmarkEnd w:id="373"/>
    </w:p>
    <w:p w14:paraId="484A9800" w14:textId="77777777" w:rsidR="005F7EF0" w:rsidRPr="00D262FF" w:rsidRDefault="005F7EF0" w:rsidP="005F7EF0">
      <w:pPr>
        <w:keepNext/>
        <w:jc w:val="center"/>
        <w:outlineLvl w:val="0"/>
        <w:rPr>
          <w:rFonts w:eastAsia="Times New Roman"/>
          <w:b/>
          <w:bCs/>
          <w:kern w:val="32"/>
          <w:sz w:val="44"/>
          <w:szCs w:val="24"/>
          <w:lang w:eastAsia="it-IT"/>
        </w:rPr>
      </w:pPr>
      <w:bookmarkStart w:id="374" w:name="_Toc374629238"/>
      <w:bookmarkStart w:id="375" w:name="_Toc94188739"/>
      <w:r w:rsidRPr="00D262FF">
        <w:rPr>
          <w:rFonts w:eastAsia="Times New Roman"/>
          <w:b/>
          <w:bCs/>
          <w:color w:val="000000"/>
          <w:kern w:val="32"/>
          <w:szCs w:val="32"/>
          <w:lang w:eastAsia="it-IT"/>
        </w:rPr>
        <w:t>Egli fu per lei come un figlio e lo chiamò Mosè</w:t>
      </w:r>
      <w:bookmarkEnd w:id="374"/>
      <w:bookmarkEnd w:id="375"/>
    </w:p>
    <w:p w14:paraId="70B61941" w14:textId="77777777" w:rsidR="005F7EF0" w:rsidRPr="00D262FF" w:rsidRDefault="005F7EF0" w:rsidP="005F7EF0">
      <w:pPr>
        <w:jc w:val="both"/>
        <w:rPr>
          <w:rFonts w:eastAsia="Times New Roman"/>
          <w:szCs w:val="24"/>
          <w:lang w:eastAsia="it-IT"/>
        </w:rPr>
      </w:pPr>
    </w:p>
    <w:p w14:paraId="14F3C9FA"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La donna è madre della vita sempre. Non solo è madre perché concepisce la nuova vita nel suo grembo e la porta in sé per ben nove mesi. Lo è anche perché sempre lei è chiamata a proteggere, difendere, custodire, salvare, far crescere la vita da lei generata e per lei messa al mondo. È questo il titolo che la Scrittura assegna alla prima donna: </w:t>
      </w:r>
      <w:r w:rsidRPr="00D262FF">
        <w:rPr>
          <w:rFonts w:eastAsia="Times New Roman"/>
          <w:i/>
          <w:szCs w:val="24"/>
          <w:lang w:eastAsia="it-IT"/>
        </w:rPr>
        <w:t>“Madre di tutti i viventi”</w:t>
      </w:r>
      <w:r w:rsidRPr="00D262FF">
        <w:rPr>
          <w:rFonts w:eastAsia="Times New Roman"/>
          <w:szCs w:val="24"/>
          <w:lang w:eastAsia="it-IT"/>
        </w:rPr>
        <w:t xml:space="preserve">. È il titolo di ogni donna: </w:t>
      </w:r>
      <w:r w:rsidRPr="00D262FF">
        <w:rPr>
          <w:rFonts w:eastAsia="Times New Roman"/>
          <w:i/>
          <w:szCs w:val="24"/>
          <w:lang w:eastAsia="it-IT"/>
        </w:rPr>
        <w:t>“Madre della vita”</w:t>
      </w:r>
      <w:r w:rsidRPr="00D262FF">
        <w:rPr>
          <w:rFonts w:eastAsia="Times New Roman"/>
          <w:szCs w:val="24"/>
          <w:lang w:eastAsia="it-IT"/>
        </w:rPr>
        <w:t xml:space="preserve">: </w:t>
      </w:r>
      <w:r w:rsidRPr="00D262FF">
        <w:rPr>
          <w:rFonts w:eastAsia="Times New Roman"/>
          <w:i/>
          <w:szCs w:val="24"/>
          <w:lang w:eastAsia="it-IT"/>
        </w:rPr>
        <w:t>“L’uomo chiamò sua moglie Eva, perché ella fu la madre di tutti i viventi”</w:t>
      </w:r>
      <w:r w:rsidRPr="00D262FF">
        <w:rPr>
          <w:rFonts w:eastAsia="Times New Roman"/>
          <w:szCs w:val="24"/>
          <w:lang w:eastAsia="it-IT"/>
        </w:rPr>
        <w:t xml:space="preserve"> (Gen 3,20). Quando la donna dona la morte in qualsiasi modalità, ella tradisce la sua vocazione. È come se perdesse la sua vera natura. Da madre di vita si trasforma in madre di morte. Questo non le è consentito per vocazione naturale.</w:t>
      </w:r>
    </w:p>
    <w:p w14:paraId="67983CEE"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Quando il cuore si stacca da Dio, si deturpa, si svilisce, si deprezza, si incancrenisce, anche la missione subisce un danno irreparabile. Oggi la donna in buona parte non è più </w:t>
      </w:r>
      <w:r w:rsidRPr="00D262FF">
        <w:rPr>
          <w:rFonts w:eastAsia="Times New Roman"/>
          <w:i/>
          <w:szCs w:val="24"/>
          <w:lang w:eastAsia="it-IT"/>
        </w:rPr>
        <w:t>“madre della vita”.</w:t>
      </w:r>
      <w:r w:rsidRPr="00D262FF">
        <w:rPr>
          <w:rFonts w:eastAsia="Times New Roman"/>
          <w:szCs w:val="24"/>
          <w:lang w:eastAsia="it-IT"/>
        </w:rPr>
        <w:t xml:space="preserve"> Già l’assenza di vita in lei è un cambiamento della sua missione, segno di un cambiamento della sua stessa natura. Questo cambiamento di missione è sovente per volontà, slegata e sganciata dalla volontà di Dio. Molto più spesso è vera </w:t>
      </w:r>
      <w:r w:rsidRPr="00D262FF">
        <w:rPr>
          <w:rFonts w:eastAsia="Times New Roman"/>
          <w:i/>
          <w:szCs w:val="24"/>
          <w:lang w:eastAsia="it-IT"/>
        </w:rPr>
        <w:t>“madre di morte”</w:t>
      </w:r>
      <w:r w:rsidRPr="00D262FF">
        <w:rPr>
          <w:rFonts w:eastAsia="Times New Roman"/>
          <w:szCs w:val="24"/>
          <w:lang w:eastAsia="it-IT"/>
        </w:rPr>
        <w:t>, perché uccide la creatura alla quale ha dato la vita. I motivi sono svariati, a volte banali, futili, sociali, economici. Nessun motivo vale il cambiamento della natura della donna e della sua missione, perché non ci sono motivi per privare della vita una vita che già ha iniziato ad esistere.</w:t>
      </w:r>
    </w:p>
    <w:p w14:paraId="566670BE"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È questo cambiamento di natura e di missione che condurrà le moderne civiltà al loro sfaldamento e rovina. Vi è una erosione della vita che dichiara iniziato il nostro processo irreversibile di morte. Questo processo attesta che Dio non è più Dio per noi. È Dio per convenienza, per opportunità, per culto, per celebrazioni, per benedizioni, per preghiera, ma non per volontà, per comandamento, per Parola, per Vangelo, per obbedienza, per sottomissione alla sua eterna e divina sapienza. </w:t>
      </w:r>
    </w:p>
    <w:p w14:paraId="330013A6" w14:textId="77777777" w:rsidR="005F7EF0" w:rsidRPr="00D262FF" w:rsidRDefault="005F7EF0" w:rsidP="005F7EF0">
      <w:pPr>
        <w:jc w:val="both"/>
        <w:rPr>
          <w:rFonts w:eastAsia="Times New Roman"/>
          <w:color w:val="000000"/>
          <w:szCs w:val="24"/>
          <w:lang w:eastAsia="it-IT"/>
        </w:rPr>
      </w:pPr>
      <w:r w:rsidRPr="00D262FF">
        <w:rPr>
          <w:rFonts w:eastAsia="Times New Roman"/>
          <w:color w:val="000000"/>
          <w:szCs w:val="24"/>
          <w:lang w:eastAsia="it-IT"/>
        </w:rPr>
        <w:t xml:space="preserve">La donna è </w:t>
      </w:r>
      <w:r w:rsidRPr="00D262FF">
        <w:rPr>
          <w:rFonts w:eastAsia="Times New Roman"/>
          <w:i/>
          <w:color w:val="000000"/>
          <w:szCs w:val="24"/>
          <w:lang w:eastAsia="it-IT"/>
        </w:rPr>
        <w:t>“Madre di vita”</w:t>
      </w:r>
      <w:r w:rsidRPr="00D262FF">
        <w:rPr>
          <w:rFonts w:eastAsia="Times New Roman"/>
          <w:color w:val="000000"/>
          <w:szCs w:val="24"/>
          <w:lang w:eastAsia="it-IT"/>
        </w:rPr>
        <w:t xml:space="preserve"> non solo per quanto riguarda la vita fisica, ma anche la vita spirituale è sottoposta alla sua maternità. Mentre la maternità fisica dura solo nove mesi, la maternità spirituale dura per tutto l’arco della sua esistenza. Questa mai verrà meno. È Lei che deve dare all’uomo quella parte di umanità che gli manca. Questa parte di umanità gli manca per creazione. Dio lo ha creato così: mancante di una parte di umanità, che lui dovrà sempre ricevere dalla missione materna della donna. È questo un discorso delicato, assai delicato, specie oggi in cui la donna si già sta svestendo della sua femminilità più autentica per trasformarsi interamente nella parte maschile. Questo mai dovrà avvenire. Muore l’umanità nella sua duplice funzione e missione di uomo e di donna. </w:t>
      </w:r>
    </w:p>
    <w:p w14:paraId="24FE8CFD"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lastRenderedPageBreak/>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 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54739CE7"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In questo brano del Libro dell’Esodo troviamo tre donne che si mettono a servizio della vita di un bambino che per editto del re d’Egitto era stato condannato a morte innocentemente. Quando si condanna a morte un innocente, è decisione che grida in eterno vendetta al cospetto di Dio. Quando questo avviene, ognuno deve porre ogni impegno perché la vita venga salvata. Anche cooperare alla morte degli innocenti è peccato gravissimo contro il Signore, il solo Signore della vita. Ma oggi l’uomo, la donna stanno perdendo il significato stesso della vita, Questo attesta che si è già in un dirupo morale dal quale non c’è possibilità alcuna di risurrezione. Dovremmo tutti riflettere, meditare. Ognuno dovrebbe imitare queste donne.</w:t>
      </w:r>
    </w:p>
    <w:p w14:paraId="72571F55"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Vergine Maria, Madre della Redenzione, Angeli, Santi, fateci tutti servi di vita, mai di morte.</w:t>
      </w:r>
    </w:p>
    <w:p w14:paraId="135A02C8"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02 Marzo 2013</w:t>
      </w:r>
    </w:p>
    <w:p w14:paraId="7F2972B7" w14:textId="77777777" w:rsidR="005F7EF0" w:rsidRPr="00D262FF" w:rsidRDefault="005F7EF0" w:rsidP="005F7EF0">
      <w:pPr>
        <w:jc w:val="both"/>
        <w:rPr>
          <w:rFonts w:eastAsia="Times New Roman"/>
          <w:sz w:val="20"/>
          <w:szCs w:val="20"/>
          <w:lang w:eastAsia="it-IT"/>
        </w:rPr>
      </w:pPr>
    </w:p>
    <w:p w14:paraId="7422E24B" w14:textId="77777777" w:rsidR="005F7EF0" w:rsidRPr="00D262FF" w:rsidRDefault="005F7EF0" w:rsidP="005F7EF0">
      <w:pPr>
        <w:jc w:val="both"/>
        <w:rPr>
          <w:rFonts w:eastAsia="Times New Roman"/>
          <w:sz w:val="20"/>
          <w:szCs w:val="20"/>
          <w:lang w:eastAsia="it-IT"/>
        </w:rPr>
      </w:pPr>
    </w:p>
    <w:p w14:paraId="79505559"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76" w:name="_Toc374629251"/>
      <w:bookmarkStart w:id="377" w:name="_Toc94188740"/>
      <w:r w:rsidRPr="00D262FF">
        <w:rPr>
          <w:rFonts w:eastAsia="Times New Roman"/>
          <w:b/>
          <w:bCs/>
          <w:kern w:val="32"/>
          <w:sz w:val="32"/>
          <w:szCs w:val="32"/>
          <w:lang w:eastAsia="it-IT"/>
        </w:rPr>
        <w:t>LA DONNA NELLA SCRITTURA</w:t>
      </w:r>
      <w:bookmarkEnd w:id="376"/>
      <w:bookmarkEnd w:id="377"/>
    </w:p>
    <w:p w14:paraId="19E72C26" w14:textId="77777777" w:rsidR="005F7EF0" w:rsidRPr="00D262FF" w:rsidRDefault="005F7EF0" w:rsidP="005F7EF0">
      <w:pPr>
        <w:keepNext/>
        <w:jc w:val="center"/>
        <w:outlineLvl w:val="0"/>
        <w:rPr>
          <w:rFonts w:eastAsia="Times New Roman"/>
          <w:b/>
          <w:bCs/>
          <w:kern w:val="32"/>
          <w:sz w:val="44"/>
          <w:szCs w:val="24"/>
          <w:lang w:eastAsia="it-IT"/>
        </w:rPr>
      </w:pPr>
      <w:bookmarkStart w:id="378" w:name="_Toc374629252"/>
      <w:bookmarkStart w:id="379" w:name="_Toc94188741"/>
      <w:r w:rsidRPr="00D262FF">
        <w:rPr>
          <w:rFonts w:eastAsia="Times New Roman"/>
          <w:b/>
          <w:bCs/>
          <w:color w:val="000000"/>
          <w:kern w:val="32"/>
          <w:szCs w:val="32"/>
          <w:lang w:eastAsia="it-IT"/>
        </w:rPr>
        <w:t>Gli diede in moglie la propria figlia Sipporà</w:t>
      </w:r>
      <w:bookmarkEnd w:id="378"/>
      <w:bookmarkEnd w:id="379"/>
    </w:p>
    <w:p w14:paraId="5495682C" w14:textId="77777777" w:rsidR="005F7EF0" w:rsidRPr="00D262FF" w:rsidRDefault="005F7EF0" w:rsidP="005F7EF0">
      <w:pPr>
        <w:jc w:val="both"/>
        <w:rPr>
          <w:rFonts w:eastAsia="Times New Roman"/>
          <w:b/>
          <w:szCs w:val="24"/>
          <w:lang w:eastAsia="it-IT"/>
        </w:rPr>
      </w:pPr>
    </w:p>
    <w:p w14:paraId="02CA4CEF"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La Sacra Scrittura offre ad ogni uomo una visione di perfetta verità sulla sua natura e la sua missione. La razza, la stirpe, la tribù, la nazione, i popoli sono vie, modalità, forme storiche della vita dell’uomo sulla terra, non sono essenza, sostanza dell’essere uomo. Essendo forme e modalità di essere, sono accidenti, non natura dell’uomo. Non è l’appartenenza che fa l‘uomo. È l’uomo che vive in una appartenenza. Questa però mai dovrà essere chiusa, pena la sua stessa morte o distruzione. È l’uomo la vita dell’appartenenza, non l’appartenenza la vita dell’uomo.</w:t>
      </w:r>
    </w:p>
    <w:p w14:paraId="25F62459"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lastRenderedPageBreak/>
        <w:t xml:space="preserve">Mosè fugge dall’Egitto. Lascia la sua patria di adozione, i suoi fratelli di sangue e di adozione. È solo in un deserto come era solo Adamo nel Giardino dell’Eden. Il Signore gli fa incontrare una persona ospitale, che lo accoglie nella sua casa e gli dona anche in moglie una delle sue figlie. Anche Mosè ora ha una casa, una sua famiglia, un’appartenenza. Non è più un profugo, un fuggiasco, un vagabondo spirituale. Con lo sposalizio si crea una nuova vita. Entra in un futuro tutto da vivere. È questa la vera vita: un lasciare per divenire, un perdere per ritrovare. </w:t>
      </w:r>
    </w:p>
    <w:p w14:paraId="6EDD34A9"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Prima viene l’uomo, poi le strutture sociali, religiose, economiche, politiche, tribali, nazionali, mondiali, globali. Ogni uomo va amato per se stesso. Aiutato per se stesso. Sostenuto per se stesso. Condotto alla pienezza della sua umanità per se stesso. Le strutture devono essere poste tutte a servizio dell’uomo, mai contro l’uomo. Se lo stesso vero Dio si pone a servizio dell’uomo, perché entri e rimanga nella sua verità più piena, anche la religione deve svolgere questo nobilissimo ministero: porsi interamente al servizio della verità dell’uomo, di ogni uomo.  </w:t>
      </w:r>
    </w:p>
    <w:p w14:paraId="373A2F6E"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t xml:space="preserve">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 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 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 11-25). </w:t>
      </w:r>
    </w:p>
    <w:p w14:paraId="4E3A6880"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Questa verità dell’uomo, al cui servizio si devono inchinare tutte le strutture, difficilmente viene accolta. Le strutture per molti sono essenza, sostanza, natura inviolabile dell’uomo. Alle strutture l’uomo deve essere sacrificato, immolato, consegnato perché venga crocifisso su di esse. Non è forse questo il male perenne dell’uomo? Si creano strutture politiche, economiche, finanziarie, religiose, non però a servizio dell’uomo, bensì per la sua schiavitù e asservimento. Certe strutture oggi sono desuete per l’uomo, perché </w:t>
      </w:r>
      <w:r w:rsidRPr="00D262FF">
        <w:rPr>
          <w:rFonts w:eastAsia="Times New Roman"/>
          <w:szCs w:val="24"/>
          <w:lang w:eastAsia="it-IT"/>
        </w:rPr>
        <w:lastRenderedPageBreak/>
        <w:t xml:space="preserve">farraginose, complicate, caotiche, asfissianti, sono veri sarcofagi che divorano molta gente. Nessuno ha però la forza, il coraggio, soprattutto la sapienza di modificarle, renderle più leggere. </w:t>
      </w:r>
    </w:p>
    <w:p w14:paraId="31C7D2AA"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Il peccato oscura mente e cuore dell’uomo e lo chiude in un egoismo più che in un bunker antiatomico. Gesù forse non è stato crocifisso da una struttura religiosa incapace di far vivere la verità dell’uomo in essa? Quante strutture ecclesiali andrebbero oggi modificate! Eppure neanche si osa pensare a questa urgenza e necessità. Questo vuol dire che lo Spirito del Signore non abita con la sua luce potente nel nostro cuore e non illumina la nostra mente. Anche certe forme di democrazia valide per ieri, oggi andrebbero cambiate. Questo potrà avvenire quando si costituirà l’uomo essenza portante e vitale di ogni struttura.</w:t>
      </w:r>
    </w:p>
    <w:p w14:paraId="59E98744"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Vergine Maria, Madre della Redenzione, Angeli, Santi, fateci liberi della libertà di Dio.</w:t>
      </w:r>
    </w:p>
    <w:p w14:paraId="6EF72ECA"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09 Marzo 2013</w:t>
      </w:r>
    </w:p>
    <w:p w14:paraId="1BCAFB96" w14:textId="77777777" w:rsidR="005F7EF0" w:rsidRPr="00D262FF" w:rsidRDefault="005F7EF0" w:rsidP="005F7EF0">
      <w:pPr>
        <w:jc w:val="both"/>
        <w:rPr>
          <w:rFonts w:eastAsia="Times New Roman"/>
          <w:sz w:val="20"/>
          <w:szCs w:val="20"/>
          <w:lang w:eastAsia="it-IT"/>
        </w:rPr>
      </w:pPr>
    </w:p>
    <w:p w14:paraId="55227B3D"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80" w:name="_Toc374629264"/>
      <w:bookmarkStart w:id="381" w:name="_Toc94188742"/>
      <w:r w:rsidRPr="00D262FF">
        <w:rPr>
          <w:rFonts w:eastAsia="Times New Roman"/>
          <w:b/>
          <w:bCs/>
          <w:kern w:val="32"/>
          <w:sz w:val="32"/>
          <w:szCs w:val="32"/>
          <w:lang w:eastAsia="it-IT"/>
        </w:rPr>
        <w:t>LA DONNA NELLA SCRITTURA</w:t>
      </w:r>
      <w:bookmarkEnd w:id="380"/>
      <w:bookmarkEnd w:id="381"/>
    </w:p>
    <w:p w14:paraId="26DEB385" w14:textId="77777777" w:rsidR="005F7EF0" w:rsidRPr="00D262FF" w:rsidRDefault="005F7EF0" w:rsidP="005F7EF0">
      <w:pPr>
        <w:keepNext/>
        <w:jc w:val="center"/>
        <w:outlineLvl w:val="0"/>
        <w:rPr>
          <w:rFonts w:eastAsia="Times New Roman"/>
          <w:b/>
          <w:bCs/>
          <w:kern w:val="32"/>
          <w:sz w:val="44"/>
          <w:szCs w:val="24"/>
          <w:lang w:eastAsia="it-IT"/>
        </w:rPr>
      </w:pPr>
      <w:bookmarkStart w:id="382" w:name="_Toc374629265"/>
      <w:bookmarkStart w:id="383" w:name="_Toc94188743"/>
      <w:r w:rsidRPr="00D262FF">
        <w:rPr>
          <w:rFonts w:eastAsia="Times New Roman"/>
          <w:b/>
          <w:bCs/>
          <w:color w:val="000000"/>
          <w:kern w:val="32"/>
          <w:szCs w:val="32"/>
          <w:lang w:eastAsia="it-IT"/>
        </w:rPr>
        <w:t>Allora Maria, la profetessa, sorella di Aronne</w:t>
      </w:r>
      <w:bookmarkEnd w:id="382"/>
      <w:bookmarkEnd w:id="383"/>
    </w:p>
    <w:p w14:paraId="4899BF6C" w14:textId="77777777" w:rsidR="005F7EF0" w:rsidRPr="00D262FF" w:rsidRDefault="005F7EF0" w:rsidP="005F7EF0">
      <w:pPr>
        <w:jc w:val="both"/>
        <w:rPr>
          <w:rFonts w:eastAsia="Times New Roman"/>
          <w:b/>
          <w:szCs w:val="24"/>
          <w:lang w:eastAsia="it-IT"/>
        </w:rPr>
      </w:pPr>
    </w:p>
    <w:p w14:paraId="4D515E5C"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La Scrittura conosce tante profetesse. Dio si serve di esse per manifestare il suo volere. Alcune si spacciano tali, ma non lo sono. Osserviamole tutte nella loro diversità di opera. </w:t>
      </w:r>
    </w:p>
    <w:p w14:paraId="459DDE3E" w14:textId="77777777" w:rsidR="005F7EF0" w:rsidRPr="00D262FF" w:rsidRDefault="005F7EF0" w:rsidP="005F7EF0">
      <w:pPr>
        <w:jc w:val="both"/>
        <w:rPr>
          <w:rFonts w:eastAsia="Times New Roman" w:cs="Times New Roman"/>
          <w:bCs/>
          <w:i/>
          <w:color w:val="000000"/>
          <w:szCs w:val="24"/>
          <w:lang w:eastAsia="it-IT"/>
        </w:rPr>
      </w:pPr>
      <w:r w:rsidRPr="00D262FF">
        <w:rPr>
          <w:rFonts w:eastAsia="Times New Roman"/>
          <w:b/>
          <w:szCs w:val="24"/>
          <w:lang w:eastAsia="it-IT"/>
        </w:rPr>
        <w:t xml:space="preserve">Prima Maria: </w:t>
      </w:r>
      <w:r w:rsidRPr="00D262FF">
        <w:rPr>
          <w:rFonts w:eastAsia="Times New Roman" w:cs="Times New Roman"/>
          <w:bCs/>
          <w:i/>
          <w:color w:val="000000"/>
          <w:szCs w:val="24"/>
          <w:lang w:eastAsia="it-IT"/>
        </w:rPr>
        <w:t xml:space="preserve">Allora Maria, la profetessa, sorella di Aronne, prese in mano un tamburello: dietro a lei uscirono le donne con i tamburelli e con danze. Maria intonò per loro il ritornello: «Cantate al Signore, perché ha mirabilmente trionfato: cavallo e cavaliere ha gettato nel mare!» (Es 15, 19-21). </w:t>
      </w:r>
    </w:p>
    <w:p w14:paraId="5463BCCD" w14:textId="77777777" w:rsidR="005F7EF0" w:rsidRPr="00D262FF" w:rsidRDefault="005F7EF0" w:rsidP="005F7EF0">
      <w:pPr>
        <w:jc w:val="both"/>
        <w:rPr>
          <w:rFonts w:eastAsia="Times New Roman"/>
          <w:i/>
          <w:szCs w:val="24"/>
          <w:lang w:eastAsia="it-IT"/>
        </w:rPr>
      </w:pPr>
      <w:r w:rsidRPr="00D262FF">
        <w:rPr>
          <w:rFonts w:eastAsia="Times New Roman"/>
          <w:b/>
          <w:iCs/>
          <w:szCs w:val="24"/>
          <w:lang w:eastAsia="it-IT"/>
        </w:rPr>
        <w:t>Seconda Debora</w:t>
      </w:r>
      <w:r w:rsidRPr="00D262FF">
        <w:rPr>
          <w:rFonts w:eastAsia="Times New Roman"/>
          <w:i/>
          <w:iCs/>
          <w:szCs w:val="24"/>
          <w:lang w:eastAsia="it-IT"/>
        </w:rPr>
        <w:t xml:space="preserve">: </w:t>
      </w:r>
      <w:r w:rsidRPr="00D262FF">
        <w:rPr>
          <w:rFonts w:eastAsia="Times New Roman"/>
          <w:i/>
          <w:szCs w:val="24"/>
          <w:lang w:eastAsia="it-IT"/>
        </w:rPr>
        <w:t xml:space="preserve">In quel tempo era giudice d’Israele una donna, una profetessa, Dèbora, moglie di Lappidòt.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(Gdc 4,4-10). </w:t>
      </w:r>
    </w:p>
    <w:p w14:paraId="114EDADE" w14:textId="77777777" w:rsidR="005F7EF0" w:rsidRPr="00D262FF" w:rsidRDefault="005F7EF0" w:rsidP="005F7EF0">
      <w:pPr>
        <w:jc w:val="both"/>
        <w:rPr>
          <w:rFonts w:eastAsia="Times New Roman"/>
          <w:i/>
          <w:szCs w:val="24"/>
          <w:lang w:eastAsia="it-IT"/>
        </w:rPr>
      </w:pPr>
      <w:r w:rsidRPr="00D262FF">
        <w:rPr>
          <w:rFonts w:eastAsia="Times New Roman"/>
          <w:b/>
          <w:szCs w:val="24"/>
          <w:lang w:eastAsia="it-IT"/>
        </w:rPr>
        <w:t>Terza Culda</w:t>
      </w:r>
      <w:r w:rsidRPr="00D262FF">
        <w:rPr>
          <w:rFonts w:eastAsia="Times New Roman"/>
          <w:i/>
          <w:szCs w:val="24"/>
          <w:lang w:eastAsia="it-IT"/>
        </w:rPr>
        <w:t xml:space="preserve">: Il sacerdote Chelkia, insieme con Achikàm, Acbor, Safan e Asaià, si recò dalla profetessa Culda, moglie di Sallum, figlio di Tikva, figlio di Carcas, custode delle vesti, la quale abitava nel secondo quartiere di Gerusalemme; essi parlarono con lei ed ella rispose loro: «Così dice il Signore, Dio d’Israele: “Riferite all’uomo che vi ha inviati da me: Così dice il Signore: Ecco, io farò venire una sciagura su questo luogo e sui suoi abitanti, conformemente a tutte le parole del libro che ha letto il re di Giuda, perché hanno abbandonato me e </w:t>
      </w:r>
      <w:r w:rsidRPr="00D262FF">
        <w:rPr>
          <w:rFonts w:eastAsia="Times New Roman"/>
          <w:i/>
          <w:szCs w:val="24"/>
          <w:lang w:eastAsia="it-IT"/>
        </w:rPr>
        <w:lastRenderedPageBreak/>
        <w:t xml:space="preserve">hanno bruciato incenso ad altri dèi per provocarmi a sdegno con tutte le opere delle loro mani; la mia collera si accenderà contro questo luogo e non si spegnerà!” (Cfr. 2Re 22,14-20). </w:t>
      </w:r>
    </w:p>
    <w:p w14:paraId="192F3AB0" w14:textId="77777777" w:rsidR="005F7EF0" w:rsidRPr="00D262FF" w:rsidRDefault="005F7EF0" w:rsidP="005F7EF0">
      <w:pPr>
        <w:jc w:val="both"/>
        <w:rPr>
          <w:rFonts w:eastAsia="Times New Roman" w:cs="Times New Roman"/>
          <w:i/>
          <w:iCs/>
          <w:color w:val="000000"/>
          <w:szCs w:val="24"/>
          <w:lang w:eastAsia="it-IT"/>
        </w:rPr>
      </w:pPr>
      <w:r w:rsidRPr="00D262FF">
        <w:rPr>
          <w:rFonts w:eastAsia="Times New Roman"/>
          <w:b/>
          <w:iCs/>
          <w:szCs w:val="24"/>
          <w:lang w:eastAsia="it-IT"/>
        </w:rPr>
        <w:t>Quarta Noadia</w:t>
      </w:r>
      <w:r w:rsidRPr="00D262FF">
        <w:rPr>
          <w:rFonts w:eastAsia="Times New Roman"/>
          <w:i/>
          <w:iCs/>
          <w:szCs w:val="24"/>
          <w:lang w:eastAsia="it-IT"/>
        </w:rPr>
        <w:t xml:space="preserve">: </w:t>
      </w:r>
      <w:r w:rsidRPr="00D262FF">
        <w:rPr>
          <w:rFonts w:eastAsia="Times New Roman" w:cs="Times New Roman"/>
          <w:i/>
          <w:iCs/>
          <w:color w:val="000000"/>
          <w:szCs w:val="24"/>
          <w:lang w:eastAsia="it-IT"/>
        </w:rPr>
        <w:t xml:space="preserve">Mio Dio, ricòrdati di Tobia e di Sanballàt, per queste loro opere, e anche della profetessa Noadia e degli altri profeti che cercavano di spaventarmi! (Ne 6,10-14). </w:t>
      </w:r>
    </w:p>
    <w:p w14:paraId="43EB22B7" w14:textId="77777777" w:rsidR="005F7EF0" w:rsidRPr="00D262FF" w:rsidRDefault="005F7EF0" w:rsidP="005F7EF0">
      <w:pPr>
        <w:jc w:val="both"/>
        <w:rPr>
          <w:rFonts w:eastAsia="Times New Roman" w:cs="Times New Roman"/>
          <w:i/>
          <w:iCs/>
          <w:szCs w:val="24"/>
          <w:lang w:eastAsia="it-IT"/>
        </w:rPr>
      </w:pPr>
      <w:r w:rsidRPr="00D262FF">
        <w:rPr>
          <w:rFonts w:eastAsia="Times New Roman"/>
          <w:b/>
          <w:szCs w:val="24"/>
          <w:lang w:eastAsia="it-IT"/>
        </w:rPr>
        <w:t>Quinta la moglie di Isaia:</w:t>
      </w:r>
      <w:r w:rsidRPr="00D262FF">
        <w:rPr>
          <w:rFonts w:eastAsia="Times New Roman"/>
          <w:szCs w:val="24"/>
          <w:lang w:eastAsia="it-IT"/>
        </w:rPr>
        <w:t xml:space="preserve"> </w:t>
      </w:r>
      <w:r w:rsidRPr="00D262FF">
        <w:rPr>
          <w:rFonts w:eastAsia="Times New Roman" w:cs="Times New Roman"/>
          <w:i/>
          <w:iCs/>
          <w:szCs w:val="24"/>
          <w:lang w:eastAsia="it-IT"/>
        </w:rPr>
        <w:t xml:space="preserve">Il Signore mi disse: «Prenditi una grande tavoletta e scrivici con caratteri ordinari: “A Maher-salal-cas-baz”». Io mi presi testimoni fidati, il sacerdote Uria e Zaccaria, figlio di Ieberechìa. Poi mi unii alla profetessa, la quale concepì e partorì un figlio. Il Signore mi disse: «Chiamalo Maher-salal-cas-baz, poiché prima che il bambino sappia dire “papà” e “mamma” le ricchezze di Damasco e le spoglie di Samaria saranno portate davanti al re d’Assiria» (Is 8,1-4). </w:t>
      </w:r>
    </w:p>
    <w:p w14:paraId="2E9FA9D6" w14:textId="77777777" w:rsidR="005F7EF0" w:rsidRPr="00D262FF" w:rsidRDefault="005F7EF0" w:rsidP="005F7EF0">
      <w:pPr>
        <w:jc w:val="both"/>
        <w:rPr>
          <w:rFonts w:eastAsia="Times New Roman" w:cs="Times New Roman"/>
          <w:i/>
          <w:iCs/>
          <w:szCs w:val="24"/>
          <w:lang w:eastAsia="it-IT"/>
        </w:rPr>
      </w:pPr>
      <w:r w:rsidRPr="00D262FF">
        <w:rPr>
          <w:rFonts w:eastAsia="Times New Roman"/>
          <w:b/>
          <w:iCs/>
          <w:szCs w:val="24"/>
          <w:lang w:eastAsia="it-IT"/>
        </w:rPr>
        <w:t>Sesta Anna</w:t>
      </w:r>
      <w:r w:rsidRPr="00D262FF">
        <w:rPr>
          <w:rFonts w:eastAsia="Times New Roman"/>
          <w:i/>
          <w:iCs/>
          <w:szCs w:val="24"/>
          <w:lang w:eastAsia="it-IT"/>
        </w:rPr>
        <w:t xml:space="preserve">: </w:t>
      </w:r>
      <w:r w:rsidRPr="00D262FF">
        <w:rPr>
          <w:rFonts w:eastAsia="Times New Roman" w:cs="Times New Roman"/>
          <w:i/>
          <w:iCs/>
          <w:szCs w:val="24"/>
          <w:lang w:eastAsia="it-IT"/>
        </w:rPr>
        <w:t xml:space="preserve">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(Kc 2,36-38). </w:t>
      </w:r>
    </w:p>
    <w:p w14:paraId="3E434B09" w14:textId="77777777" w:rsidR="005F7EF0" w:rsidRPr="00D262FF" w:rsidRDefault="005F7EF0" w:rsidP="005F7EF0">
      <w:pPr>
        <w:jc w:val="both"/>
        <w:rPr>
          <w:rFonts w:eastAsia="Times New Roman" w:cs="Times New Roman"/>
          <w:i/>
          <w:iCs/>
          <w:szCs w:val="24"/>
          <w:lang w:eastAsia="it-IT"/>
        </w:rPr>
      </w:pPr>
      <w:r w:rsidRPr="00D262FF">
        <w:rPr>
          <w:rFonts w:eastAsia="Times New Roman" w:cs="Times New Roman"/>
          <w:b/>
          <w:iCs/>
          <w:szCs w:val="24"/>
          <w:lang w:eastAsia="it-IT"/>
        </w:rPr>
        <w:t>Settima Iezabèle:</w:t>
      </w:r>
      <w:r w:rsidRPr="00D262FF">
        <w:rPr>
          <w:rFonts w:eastAsia="Times New Roman" w:cs="Times New Roman"/>
          <w:i/>
          <w:iCs/>
          <w:szCs w:val="24"/>
          <w:lang w:eastAsia="it-IT"/>
        </w:rPr>
        <w:t xml:space="preserve"> Ma ho da rimproverarti che lasci fare a Iezabèle, la donna che si spaccia per profetessa e insegna e seduce i miei servi inducendoli a darsi alla fornicazione e a mangiare carni immolate agli idoli (Ap 2, 20), </w:t>
      </w:r>
    </w:p>
    <w:p w14:paraId="36A27F5F" w14:textId="77777777" w:rsidR="005F7EF0" w:rsidRPr="00D262FF" w:rsidRDefault="005F7EF0" w:rsidP="005F7EF0">
      <w:pPr>
        <w:jc w:val="both"/>
        <w:rPr>
          <w:rFonts w:eastAsia="Times New Roman" w:cs="Times New Roman"/>
          <w:iCs/>
          <w:szCs w:val="24"/>
          <w:lang w:eastAsia="it-IT"/>
        </w:rPr>
      </w:pPr>
      <w:r w:rsidRPr="00D262FF">
        <w:rPr>
          <w:rFonts w:eastAsia="Times New Roman" w:cs="Times New Roman"/>
          <w:b/>
          <w:iCs/>
          <w:szCs w:val="24"/>
          <w:lang w:eastAsia="it-IT"/>
        </w:rPr>
        <w:t xml:space="preserve">Regina dei Profeti è la Vergine Maria. </w:t>
      </w:r>
      <w:r w:rsidRPr="00D262FF">
        <w:rPr>
          <w:rFonts w:eastAsia="Times New Roman" w:cs="Times New Roman"/>
          <w:iCs/>
          <w:szCs w:val="24"/>
          <w:lang w:eastAsia="it-IT"/>
        </w:rPr>
        <w:t>Lei ha composto il più bel canto di verità e di grazia per il nostro Dio e Signore. Lo ha magnificato come nessun’altra persona al mondo. Solo Cristo Gesù è superiore alla Vergine Maria, Ma Lui è la  Parola Vivente del nostro Dio.</w:t>
      </w:r>
    </w:p>
    <w:p w14:paraId="12FD36F5" w14:textId="77777777" w:rsidR="005F7EF0" w:rsidRPr="00D262FF" w:rsidRDefault="005F7EF0" w:rsidP="005F7EF0">
      <w:pPr>
        <w:jc w:val="both"/>
        <w:rPr>
          <w:rFonts w:eastAsia="Times New Roman" w:cs="Times New Roman"/>
          <w:iCs/>
          <w:szCs w:val="24"/>
          <w:lang w:eastAsia="it-IT"/>
        </w:rPr>
      </w:pPr>
      <w:r w:rsidRPr="00D262FF">
        <w:rPr>
          <w:rFonts w:eastAsia="Times New Roman" w:cs="Times New Roman"/>
          <w:iCs/>
          <w:szCs w:val="24"/>
          <w:lang w:eastAsia="it-IT"/>
        </w:rPr>
        <w:t>Nella Scrittura Santa la donna partecipa anche lei alla realizzazione del mistero della salvezza. Anche di lei il Signore si serve per operare il bene a favore del suo popolo. Non c’è pagina dell’Antico Testamento, del Nuovo e di tutta la Storia della Chiesa che non parli di una donna che a vario titolo scrive un paragrafo del mistero di Dio sulla nostra terra. Essa è esclusa solo dal sacerdozio ministeriale. Per ogni altra cosa la sua presenza attesta il suo grande ruolo nella vita religiosa e civile sia dell’antico popolo del Signore che del nuovo. La donna dona a tutta l’opera del salvezza quel tocco divino indispensabile perché l’amore di Dio si manifesti e si riveli in tutta la sua magnificenza e grandezza. Questo avviene se la donna si lascia muovere e condurre dallo Spirito del Signore, senza opporle alcuna resistenza.</w:t>
      </w:r>
    </w:p>
    <w:p w14:paraId="17320782" w14:textId="77777777" w:rsidR="005F7EF0" w:rsidRPr="00D262FF" w:rsidRDefault="005F7EF0" w:rsidP="005F7EF0">
      <w:pPr>
        <w:jc w:val="both"/>
        <w:rPr>
          <w:rFonts w:eastAsia="Times New Roman" w:cs="Times New Roman"/>
          <w:iCs/>
          <w:szCs w:val="24"/>
          <w:lang w:eastAsia="it-IT"/>
        </w:rPr>
      </w:pPr>
      <w:r w:rsidRPr="00D262FF">
        <w:rPr>
          <w:rFonts w:eastAsia="Times New Roman" w:cs="Times New Roman"/>
          <w:iCs/>
          <w:szCs w:val="24"/>
          <w:lang w:eastAsia="it-IT"/>
        </w:rPr>
        <w:t>Vergine Maria, Madre della Redenzione, Angeli, Santi, aiutateci a vivere questo mistero.</w:t>
      </w:r>
    </w:p>
    <w:p w14:paraId="7556CA09"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16 Marzo 2013</w:t>
      </w:r>
    </w:p>
    <w:p w14:paraId="1D91A3DF" w14:textId="77777777" w:rsidR="005F7EF0" w:rsidRPr="00D262FF" w:rsidRDefault="005F7EF0" w:rsidP="005F7EF0">
      <w:pPr>
        <w:jc w:val="both"/>
        <w:rPr>
          <w:rFonts w:eastAsia="Times New Roman"/>
          <w:sz w:val="20"/>
          <w:szCs w:val="20"/>
          <w:lang w:eastAsia="it-IT"/>
        </w:rPr>
      </w:pPr>
    </w:p>
    <w:p w14:paraId="77486B5D"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84" w:name="_Toc374629275"/>
      <w:bookmarkStart w:id="385" w:name="_Toc94188744"/>
      <w:r w:rsidRPr="00D262FF">
        <w:rPr>
          <w:rFonts w:eastAsia="Times New Roman"/>
          <w:b/>
          <w:bCs/>
          <w:kern w:val="32"/>
          <w:sz w:val="32"/>
          <w:szCs w:val="32"/>
          <w:lang w:eastAsia="it-IT"/>
        </w:rPr>
        <w:lastRenderedPageBreak/>
        <w:t>LA DONNA NELLA SCRITTURA</w:t>
      </w:r>
      <w:bookmarkEnd w:id="384"/>
      <w:bookmarkEnd w:id="385"/>
    </w:p>
    <w:p w14:paraId="304BC852" w14:textId="77777777" w:rsidR="005F7EF0" w:rsidRPr="00D262FF" w:rsidRDefault="005F7EF0" w:rsidP="005F7EF0">
      <w:pPr>
        <w:keepNext/>
        <w:jc w:val="center"/>
        <w:outlineLvl w:val="0"/>
        <w:rPr>
          <w:rFonts w:eastAsia="Times New Roman"/>
          <w:b/>
          <w:bCs/>
          <w:kern w:val="32"/>
          <w:sz w:val="44"/>
          <w:szCs w:val="24"/>
          <w:lang w:eastAsia="it-IT"/>
        </w:rPr>
      </w:pPr>
      <w:bookmarkStart w:id="386" w:name="_Toc374629276"/>
      <w:bookmarkStart w:id="387" w:name="_Toc94188745"/>
      <w:r w:rsidRPr="00D262FF">
        <w:rPr>
          <w:rFonts w:eastAsia="Times New Roman"/>
          <w:b/>
          <w:bCs/>
          <w:color w:val="000000"/>
          <w:kern w:val="32"/>
          <w:szCs w:val="32"/>
          <w:lang w:eastAsia="it-IT"/>
        </w:rPr>
        <w:t>Si comporterà nei suoi riguardi secondo il diritto delle figlie</w:t>
      </w:r>
      <w:bookmarkEnd w:id="386"/>
      <w:bookmarkEnd w:id="387"/>
    </w:p>
    <w:p w14:paraId="6650BD3D" w14:textId="77777777" w:rsidR="005F7EF0" w:rsidRPr="00D262FF" w:rsidRDefault="005F7EF0" w:rsidP="005F7EF0">
      <w:pPr>
        <w:jc w:val="both"/>
        <w:rPr>
          <w:rFonts w:eastAsia="Times New Roman"/>
          <w:b/>
          <w:szCs w:val="24"/>
          <w:lang w:eastAsia="it-IT"/>
        </w:rPr>
      </w:pPr>
    </w:p>
    <w:p w14:paraId="4278C9FE"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La potenza di Satana, la sua forza è tutta finalizzata al cambiamento del pensiero. Lui sa che tutto è dal pensiero. Posto nel cuore un pensiero falso, tutta la vita diviene falsità. La falsità accolta e realizzata genera morte religiosa, familiare, sociale, civile, politica, filosofica, economica, finanziaria, locale e internazionale. Dio è il pensiero di vita. Satana è il pensiero di morte. Dio è il pensiero di benedizione e di prosperità. Satana è il pensiero di maledizione e di povertà. miseria. Dio è il pensiero di edificazione e costruzione. Satana è il pensiero di distruzione e di dissolvimento. Dio è il pensiero di comunione e di unità. Satana è il pensiero di separazione, divisione, scisma, allontanamento dell’uomo dall’uomo.</w:t>
      </w:r>
    </w:p>
    <w:p w14:paraId="2EE9E047"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È il pensiero inoculato da Satana nella donna il principio della sua stessa rovina. Lei poi ha inoculato questo pensiero diabolico nel cuore dell’uomo e fu la morte dell’unità vitale tra uomo e donna. A causa del peccato, l’uomo non riconosce più la donna come carne della sua carne, né la donna riconosce l’uomo. Vi è nel cuore dell’uomo e della donna un pensiero diabolico che li pone in contrapposizione anziché in unità. Ma sempre quando il pensiero diabolico governa un cuore, subito appare la divisione, mai l’unione. Satana divide, non unisce. Separa, non avvicina.</w:t>
      </w:r>
    </w:p>
    <w:p w14:paraId="5D4DD6D0"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Il Signore con infinita pazienza e saggezza inizia a rimettere il suo pensiero di vita, unità, carità, amore, bontà, misericordia, pietà, verità nel cuore dell’uomo. La storia testimonia che solo il Signore si prende cura dell’uomo e della donna. Solo Lui lavora per riportare il suo pensiero nel loro cuore. Lo fa in modo progressivo, lento, a motivo della condizione spirituale dell’uomo che è veramente pessima.  Non si può intervenire in un sol colpo. Occorrono anni e anni di duro lavoro, di impegno paziente, di fatica costante, senza alcuna interruzione. Dio inizia sempre da principi primordiali, però possibili, facilmente accettabili. Poi man mano che si progredisce nel cammino verso la verità tutta intera, appare chiara la stupenda sua strategia: riporta l’uomo e la donna nella loro verità di origine, senza che essi neanche se ne accorgano dell’immane lavoro fatto dal loro Dio e Signore. Questa tattica divina sempre produce buoni frutti. </w:t>
      </w:r>
    </w:p>
    <w:p w14:paraId="0E36CD4C"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t xml:space="preserve">Queste sono le norme che tu esporrai loro. 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 Quando un uomo venderà la figlia come schiava, ella non se ne andrà come se ne vanno gli schiavi. Se lei non piace al padrone, che perciò non la destina a sé in moglie, la farà riscattare. In ogni caso egli non può venderla a gente </w:t>
      </w:r>
      <w:r w:rsidRPr="00D262FF">
        <w:rPr>
          <w:rFonts w:eastAsia="Times New Roman"/>
          <w:i/>
          <w:szCs w:val="24"/>
          <w:lang w:eastAsia="it-IT"/>
        </w:rPr>
        <w:lastRenderedPageBreak/>
        <w:t xml:space="preserve">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 (Es 21,1-11). </w:t>
      </w:r>
    </w:p>
    <w:p w14:paraId="676E8704"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Dinanzi al Signore la donna ha dei diritti fondamentali, che fanno parte della sua persona. Questi diritti vanno rispettati. Essa non è una cosa, un oggetto, un suppellettile, una roba da mercato. Essa può essere anche venduta come schiava, Dio però le garantisce i suoi diritti di donna. È schiava, ma è sempre donna. Vi sono dei diritti da rispettare. Apparentemente sembra un nulla, ma sapere che vi sono dei diritti, che non si è in balia del padrone, è già l’inizio della speranza . Questi diritti non vengono stabiliti dagli uomini. È il Signore che li stabilisce, li detta, li vuole, li comanda. Man mano che la storia avanzerà nella verità, anche questi diritti cambieranno, muteranno. Il Signore ne darà altri più pieni, completi, perfetti. Ma è sempre il Signore la fonte di ogni diritto, mai l’uomo, mai la società.</w:t>
      </w:r>
    </w:p>
    <w:p w14:paraId="163E9D51"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Oggi l’uomo pretende essere lui il fondatore del diritto di se stesso. Quando questo accade, dove questo avviene, sorgono barbarie, confusioni, caos morale e sociale. L’uomo non è il fondatore dei diritti su se stesso.  Questi vengono solo da Dio. È Lui l’autore della carità ed è Lui la stessa carità. Ma Satana convince l’uomo che è lui il fondatore dei suoi diritti. Convince la donna che è lei la creatrice dei suoi diritti. E così mentre da una parte ci si lamenta della Chiesa e la si dipinge insensibile ai problemi della donna, dall’altra è lei stessa, la donna, che ignora che così procedendo si impelaga sempre più nel pensiero di Satana, decidendo essa stessa quali sono i suoi diritti ed esigendo che essi vengano rispettati.</w:t>
      </w:r>
    </w:p>
    <w:p w14:paraId="7B25DF60"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Vergine Maria, Madre della Redenzione, Angeli, Santi, aiutateci a fondare in Dio il diritto. </w:t>
      </w:r>
    </w:p>
    <w:p w14:paraId="76F7537E"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23 Marzo 2013</w:t>
      </w:r>
    </w:p>
    <w:p w14:paraId="094AFF17" w14:textId="77777777" w:rsidR="005F7EF0" w:rsidRPr="00D262FF" w:rsidRDefault="005F7EF0" w:rsidP="005F7EF0">
      <w:pPr>
        <w:spacing w:after="0"/>
        <w:rPr>
          <w:rFonts w:ascii="Times New Roman" w:eastAsia="Times New Roman" w:hAnsi="Times New Roman" w:cs="Times New Roman"/>
          <w:szCs w:val="24"/>
          <w:lang w:eastAsia="it-IT"/>
        </w:rPr>
      </w:pPr>
    </w:p>
    <w:p w14:paraId="1D28C1A4" w14:textId="77777777" w:rsidR="005F7EF0" w:rsidRPr="00D262FF" w:rsidRDefault="005F7EF0" w:rsidP="005F7EF0">
      <w:pPr>
        <w:spacing w:after="0"/>
        <w:rPr>
          <w:rFonts w:ascii="Times New Roman" w:eastAsia="Times New Roman" w:hAnsi="Times New Roman" w:cs="Times New Roman"/>
          <w:szCs w:val="24"/>
          <w:lang w:eastAsia="it-IT"/>
        </w:rPr>
      </w:pPr>
    </w:p>
    <w:p w14:paraId="3F997177"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88" w:name="_Toc374629286"/>
      <w:bookmarkStart w:id="389" w:name="_Toc94188746"/>
      <w:r w:rsidRPr="00D262FF">
        <w:rPr>
          <w:rFonts w:eastAsia="Times New Roman"/>
          <w:b/>
          <w:bCs/>
          <w:kern w:val="32"/>
          <w:sz w:val="32"/>
          <w:szCs w:val="32"/>
          <w:lang w:eastAsia="it-IT"/>
        </w:rPr>
        <w:t>LA DONNA NELLA SCRITTURA</w:t>
      </w:r>
      <w:bookmarkEnd w:id="388"/>
      <w:bookmarkEnd w:id="389"/>
    </w:p>
    <w:p w14:paraId="7CA2C79B" w14:textId="77777777" w:rsidR="005F7EF0" w:rsidRPr="00D262FF" w:rsidRDefault="005F7EF0" w:rsidP="005F7EF0">
      <w:pPr>
        <w:keepNext/>
        <w:jc w:val="center"/>
        <w:outlineLvl w:val="0"/>
        <w:rPr>
          <w:rFonts w:eastAsia="Times New Roman"/>
          <w:b/>
          <w:bCs/>
          <w:kern w:val="32"/>
          <w:sz w:val="44"/>
          <w:szCs w:val="24"/>
          <w:lang w:eastAsia="it-IT"/>
        </w:rPr>
      </w:pPr>
      <w:bookmarkStart w:id="390" w:name="_Toc374629287"/>
      <w:bookmarkStart w:id="391" w:name="_Toc94188747"/>
      <w:r w:rsidRPr="00D262FF">
        <w:rPr>
          <w:rFonts w:eastAsia="Times New Roman"/>
          <w:b/>
          <w:bCs/>
          <w:color w:val="000000"/>
          <w:kern w:val="32"/>
          <w:szCs w:val="32"/>
          <w:lang w:eastAsia="it-IT"/>
        </w:rPr>
        <w:t>Maria era lebbrosa, bianca come la neve</w:t>
      </w:r>
      <w:bookmarkEnd w:id="390"/>
      <w:bookmarkEnd w:id="391"/>
    </w:p>
    <w:p w14:paraId="0BD07C4C" w14:textId="77777777" w:rsidR="005F7EF0" w:rsidRPr="00D262FF" w:rsidRDefault="005F7EF0" w:rsidP="005F7EF0">
      <w:pPr>
        <w:jc w:val="both"/>
        <w:rPr>
          <w:rFonts w:eastAsia="Times New Roman"/>
          <w:b/>
          <w:szCs w:val="24"/>
          <w:lang w:eastAsia="it-IT"/>
        </w:rPr>
      </w:pPr>
    </w:p>
    <w:p w14:paraId="583D342B"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La gelosia non risparmia nessuno e così anche l’invidia. Quando questi mali spirituali si impossessano di un cuore, il danno da essi prodotto è in tutto simile ad un fiammifero acceso gettato in mezzo ad cumulo di fascine di grano. Un solo moto di gelosia può distruggere una comunità. Essa devasta più che uragano. Non darle corso è grave obbligo morale.</w:t>
      </w:r>
    </w:p>
    <w:p w14:paraId="3F07372E"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Maria e Aronne si lasciano prendere dalla gelosia contro Mosè. Se il Signore non avesse stroncato all’istante, fin dal suo nascere, che questo loro moto del cuore, i danni generati nella comunità sarebbero stati assai ingenti. Tutti, chi per un verso e chi per un altro, avrebbero potuto parlare contro Mosè, indebolendo </w:t>
      </w:r>
      <w:r w:rsidRPr="00D262FF">
        <w:rPr>
          <w:rFonts w:eastAsia="Times New Roman"/>
          <w:szCs w:val="24"/>
          <w:lang w:eastAsia="it-IT"/>
        </w:rPr>
        <w:lastRenderedPageBreak/>
        <w:t>la sua autorità e rendendo inefficace ogni suo intervento in seno alla comunità del Signore.</w:t>
      </w:r>
    </w:p>
    <w:p w14:paraId="12DCA639"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Invece il Signore interviene, stronca il moto di gelosia prima che il fiammifero possa toccare la prima paglia, e la comunità trova di nuovo la sua pace. Non sempre però il Signore interviene. Non sempre quanti sono a capo della comunità possono intervenire così drasticamente come ha fatto il Signore. Spesso vi è sordità totale da parte degli infetti da questo male. Altre volte è assai difficile sradicare il male perché i cuori ancora sono deboli, assai piccoli. Hanno bisogno di tanta crescita in sapienza e grazia. Alcune coscienza non riescono neanche a vedere la gelosia che si annida nelle profondità del loro essere. Se si intervenisse, succederebbe lo scompiglio. Urge armarsi di infinita pazienza e attendere che i cuori crescano in sapienza e grazia. </w:t>
      </w:r>
    </w:p>
    <w:p w14:paraId="35E18943" w14:textId="77777777" w:rsidR="005F7EF0" w:rsidRPr="00D262FF" w:rsidRDefault="005F7EF0" w:rsidP="005F7EF0">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285B9DCB" w14:textId="77777777" w:rsidR="005F7EF0" w:rsidRPr="00D262FF" w:rsidRDefault="005F7EF0" w:rsidP="005F7EF0">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5DC12F0A" w14:textId="77777777" w:rsidR="005F7EF0" w:rsidRPr="00D262FF" w:rsidRDefault="005F7EF0" w:rsidP="005F7EF0">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 </w:t>
      </w:r>
    </w:p>
    <w:p w14:paraId="5736789C"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Anche il Signore, sopporta, sopporta, sopporta, ma poi anche lui decide di intervenire per stroncare questi mali di stoltezza e insipienza. Quando però lui interviene, non lo fa in modo indolore. Maria è stata colpita dalla lebbra. Questa malattia si sarebbe per sempre attaccata al suo corpo, se Mosè non avesse gridato al Signore, chiedendo per lei misericordia, pietà, perdono, ristabilimento nella salute. Dio ascolta la preghiera del suo servo. Tuttavia dispone che Maria rimanga fuori dell’accampamento per sette giorni. È una punizione lieve, anche </w:t>
      </w:r>
      <w:r w:rsidRPr="00D262FF">
        <w:rPr>
          <w:rFonts w:eastAsia="Times New Roman"/>
          <w:szCs w:val="24"/>
          <w:lang w:eastAsia="it-IT"/>
        </w:rPr>
        <w:lastRenderedPageBreak/>
        <w:t>se assai amara. Lei deve comprendere che non si può distruggere la credibilità del suo Mediatore.</w:t>
      </w:r>
    </w:p>
    <w:p w14:paraId="5FBDDAAD"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Il mediatore tra Dio e la comunità va sempre salvaguardato, protetto, custodito. È lui il cardine di stabilità, la pietra solida sulla quale la comunità del Signore viene custodita. Se il mediatore viene indebolito, tutta la comunità si indebolisce. Se invece viene distrutto, tutta la comunità subisce la stessa sorte. Una comunità senza mediatore, è senza punto di riferimento, è una nave senza timone, mai potrà raggiungere il porto della sua sicurezza e stabilità. La gelosia apparentemente sembra innocua. Apparentemente. Perché in verità è vera devastazione per la comunità. Poiché essa è un male invisibile, quando si annida in un cuore, non vi è più speranza di vita finché essa non sarà estirpata, sradicata, bruciata, arsa.</w:t>
      </w:r>
    </w:p>
    <w:p w14:paraId="117B0F2B"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Vergine Maria, Madre della Redenzione, Angeli, Santi, liberate cuori e menti da ogni gelosia. </w:t>
      </w:r>
    </w:p>
    <w:p w14:paraId="3901A2D0"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23 Marzo 2013</w:t>
      </w:r>
    </w:p>
    <w:p w14:paraId="0ECFD643" w14:textId="77777777" w:rsidR="005F7EF0" w:rsidRPr="00D262FF" w:rsidRDefault="005F7EF0" w:rsidP="005F7EF0">
      <w:pPr>
        <w:spacing w:after="0"/>
        <w:rPr>
          <w:rFonts w:ascii="Times New Roman" w:eastAsia="Times New Roman" w:hAnsi="Times New Roman" w:cs="Times New Roman"/>
          <w:szCs w:val="24"/>
          <w:lang w:eastAsia="it-IT"/>
        </w:rPr>
      </w:pPr>
    </w:p>
    <w:p w14:paraId="565B93DE" w14:textId="77777777" w:rsidR="005F7EF0" w:rsidRPr="00D262FF" w:rsidRDefault="005F7EF0" w:rsidP="005F7EF0">
      <w:pPr>
        <w:jc w:val="both"/>
        <w:rPr>
          <w:rFonts w:eastAsia="Times New Roman"/>
          <w:b/>
          <w:szCs w:val="20"/>
          <w:lang w:eastAsia="it-IT"/>
        </w:rPr>
      </w:pPr>
    </w:p>
    <w:p w14:paraId="12448916"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92" w:name="_Toc374629300"/>
      <w:bookmarkStart w:id="393" w:name="_Toc94188748"/>
      <w:r w:rsidRPr="00D262FF">
        <w:rPr>
          <w:rFonts w:eastAsia="Times New Roman"/>
          <w:b/>
          <w:bCs/>
          <w:kern w:val="32"/>
          <w:sz w:val="32"/>
          <w:szCs w:val="32"/>
          <w:lang w:eastAsia="it-IT"/>
        </w:rPr>
        <w:t>LA DONNA NELLA SCRITTURA</w:t>
      </w:r>
      <w:bookmarkEnd w:id="392"/>
      <w:bookmarkEnd w:id="393"/>
    </w:p>
    <w:p w14:paraId="6A4BD7DF" w14:textId="77777777" w:rsidR="005F7EF0" w:rsidRPr="00D262FF" w:rsidRDefault="005F7EF0" w:rsidP="005F7EF0">
      <w:pPr>
        <w:keepNext/>
        <w:jc w:val="center"/>
        <w:outlineLvl w:val="0"/>
        <w:rPr>
          <w:rFonts w:eastAsia="Times New Roman"/>
          <w:b/>
          <w:bCs/>
          <w:kern w:val="32"/>
          <w:sz w:val="44"/>
          <w:szCs w:val="24"/>
          <w:lang w:eastAsia="it-IT"/>
        </w:rPr>
      </w:pPr>
      <w:bookmarkStart w:id="394" w:name="_Toc374629301"/>
      <w:bookmarkStart w:id="395" w:name="_Toc94188749"/>
      <w:r w:rsidRPr="00D262FF">
        <w:rPr>
          <w:rFonts w:eastAsia="Times New Roman"/>
          <w:b/>
          <w:bCs/>
          <w:color w:val="000000"/>
          <w:kern w:val="32"/>
          <w:szCs w:val="32"/>
          <w:lang w:eastAsia="it-IT"/>
        </w:rPr>
        <w:t>Farete passare la sua eredità alla figlia</w:t>
      </w:r>
      <w:bookmarkEnd w:id="394"/>
      <w:bookmarkEnd w:id="395"/>
    </w:p>
    <w:p w14:paraId="7AA57FC4" w14:textId="77777777" w:rsidR="005F7EF0" w:rsidRPr="00D262FF" w:rsidRDefault="005F7EF0" w:rsidP="005F7EF0">
      <w:pPr>
        <w:jc w:val="both"/>
        <w:rPr>
          <w:rFonts w:eastAsia="Times New Roman"/>
          <w:b/>
          <w:szCs w:val="24"/>
          <w:lang w:eastAsia="it-IT"/>
        </w:rPr>
      </w:pPr>
    </w:p>
    <w:p w14:paraId="3A2388C6"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La vera civiltà di un popolo inizia quando ogni essere umano viene rispettato nella sua verità, che è da Dio, non dalle tradizioni, dalla cultura, dalle convenzioni tra gli uomini. La cultura non è la verità dell’uomo. Essa va sempre purificata dalla verità. È la verità che rende umana una comunità. Una comunità umana, retta perennemente dalla verità, brillerà sempre per grande civiltà, grande senso del rispetto di ogni suo componente.</w:t>
      </w:r>
    </w:p>
    <w:p w14:paraId="0042F677"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Purtroppo il mondo si dice civile perché usa questo o quell’altro profumo, questo o quell’altro prodotto tecnologico, questa o quell’altra forma di democrazia, questa o quell’altra grande invenzione. Una società senza verità mai potrà dirsi civile. È forse civile la nostra società che uccidi i bambini nel grembo delle madri, togliendo loro il diritto fondamentale alla vita, la loro primaria verità? È civile quella società che per legge toglie ai bambini di vivere in una famiglia avvolti da una quotidiana comunione di amore da parte del padre e della madre? È civile una società che sopprime una vita perché incapace di compassione, grande carità, abnegazione? È civile quella società fondata sulla vendetta, l’odio, il sopruso, l’inganno, il furto, le estorsioni, le mille frodi, gli inganni ad ogni livello, cose tutte che tolgono agli altri la loro primaria libertà di essere rispettati nelle loro primarie verità?</w:t>
      </w:r>
    </w:p>
    <w:p w14:paraId="23F5E13D"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È civile quella società nella quale una donna non può uscire di casa da sola, pena di essere violentata, stuprata, uccisa? È civile quella società nella quale si vende la morte per le strade? È civile quella società nella quale non vi è rispetto della verità di nessuna persona, perché ognuno pensa che ciò che valga è la sua sola libertà personale? È civile quella società nella quale il popolo si sta sprofondando negli abissi della miseria e i suoi politici giocano a suonare la </w:t>
      </w:r>
      <w:r w:rsidRPr="00D262FF">
        <w:rPr>
          <w:rFonts w:eastAsia="Times New Roman"/>
          <w:szCs w:val="24"/>
          <w:lang w:eastAsia="it-IT"/>
        </w:rPr>
        <w:lastRenderedPageBreak/>
        <w:t xml:space="preserve">cetra della loro stoltezza come Nerone suonava la cetra su Roma in fiamme? Di certo non è questa la civiltà, perché vi è in essa assenza di verità. Neanche si può definire una società barbara. I barbari avevano delle verità certe nelle loro forme di società. </w:t>
      </w:r>
    </w:p>
    <w:p w14:paraId="2ACEA8DF"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Siamo nel deserto. Ancora nel mondo detto civile non esisteva neanche il pensiero, la riflessione scritta. Mosè dona un esempio di altissima civiltà. Riconosce alle donne il diritto alla successione. Questa non può essere riservata solo agli uomini. Anche alle donne questa dovrà essere applicata.  È un piccolo diritto. Quasi un niente. Questo diritto attesta che la verità della donna comincia a farsi strada in questo popolo. È come un fiammifero acceso e accostato ad un campo di grano maturo, Il fuoco lo incendia per intero. È una breccia di verità nelle infinite verità ancora da conquistare. Oggi tanti fiammiferi andrebbero accesi.</w:t>
      </w:r>
    </w:p>
    <w:p w14:paraId="55312E5B"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t xml:space="preserve">Si fecero avanti le figlie di Selofcàd, figlio di Chefer, figlio di Gàlaad, figlio di Machir, figlio di Manasse, delle famiglie di Manasse, figlio di Giuseppe, che si chiamavano Macla, Noa, Cogla, Milca e Tirsa. Si presentarono davanti a Mosè, davanti al sacerdote Eleàzaro, davanti ai prìncipi e a tutta la comunità all'ingresso della tenda del convegno, e dissero: «Nostro padre è morto nel deserto. Egli non era nella compagnia di coloro che si erano coalizzati contro il Signore, non era della gente di Core, ma è morto a causa del suo peccato, senza figli maschi. Perché dovrebbe il nome di nostro padre scomparire dalla sua famiglia, per il fatto che non ha avuto figli maschi? Dacci una proprietà in mezzo ai fratelli di nostro padre». </w:t>
      </w:r>
    </w:p>
    <w:p w14:paraId="5ACC2D80"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t xml:space="preserve">Mosè presentò la loro causa davanti al Signore. Il Signore disse a Mosè: «Le figlie di Selofcàd dicono bene. Darai loro in eredità una proprietà tra i fratelli del loro padre e farai passare a esse l’eredità del loro padre. Parlerai inoltre agli Israeliti e dirai: “Quando un uomo morirà senza lasciare un figlio maschio, farete passare la sua eredità alla figlia. Se non ha neppure una figlia, darete la sua eredità ai suoi fratelli. Se non ha fratelli, darete la sua eredità ai fratelli del padre. Se non ci sono fratelli del padre, darete la sua eredità al parente più stretto nella sua cerchia familiare e quegli la possederà. Questa sarà per gli Israeliti una norma di diritto, secondo quanto il Signore ha ordinato a Mosè”» (Num 27,1-11). </w:t>
      </w:r>
    </w:p>
    <w:p w14:paraId="65FA7C89"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Il nostro Dio è il Dio verità eterna, divina. Noi siamo stati creati ad immagine della sua verità. La sua verità è carità infinita, senza misura. È proprio della carità dare verità ad ogni essere umano. È questo il diritto: dare ad ognuno la sua verità eterna, divina, ad immagine della quale è stato creato. Se questa diritto viene negato, si entra nell’inciviltà, che è sempre assenza di verità. Il diritto è verità. Oggi invece si vogliono i diritti, ma senza verità. È la contraddizione delle contraddizioni. È come se si volesse la vita senza la vita, la verità senza la verità, la carità senza il vero amore, la giustizia senza alcun rispetto del diritto. È la confusione umana.</w:t>
      </w:r>
    </w:p>
    <w:p w14:paraId="55888955"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Vergine Maria, Madre della Redenzione, Angeli, Santi, insegnateci a vivere di verità.</w:t>
      </w:r>
    </w:p>
    <w:p w14:paraId="72095B7E"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06 Aprile 2013</w:t>
      </w:r>
    </w:p>
    <w:p w14:paraId="6C07D3E7" w14:textId="77777777" w:rsidR="005F7EF0" w:rsidRPr="00D262FF" w:rsidRDefault="005F7EF0" w:rsidP="005F7EF0">
      <w:pPr>
        <w:jc w:val="both"/>
        <w:rPr>
          <w:rFonts w:eastAsia="Times New Roman"/>
          <w:b/>
          <w:szCs w:val="20"/>
          <w:lang w:eastAsia="it-IT"/>
        </w:rPr>
      </w:pPr>
    </w:p>
    <w:p w14:paraId="03592AC0" w14:textId="77777777" w:rsidR="005F7EF0" w:rsidRPr="00D262FF" w:rsidRDefault="005F7EF0" w:rsidP="005F7EF0">
      <w:pPr>
        <w:keepNext/>
        <w:spacing w:after="0"/>
        <w:jc w:val="center"/>
        <w:outlineLvl w:val="0"/>
        <w:rPr>
          <w:rFonts w:eastAsia="Times New Roman"/>
          <w:b/>
          <w:bCs/>
          <w:kern w:val="32"/>
          <w:sz w:val="32"/>
          <w:szCs w:val="32"/>
          <w:lang w:eastAsia="it-IT"/>
        </w:rPr>
      </w:pPr>
      <w:bookmarkStart w:id="396" w:name="_Toc374629311"/>
      <w:bookmarkStart w:id="397" w:name="_Toc94188750"/>
      <w:r w:rsidRPr="00D262FF">
        <w:rPr>
          <w:rFonts w:eastAsia="Times New Roman"/>
          <w:b/>
          <w:bCs/>
          <w:kern w:val="32"/>
          <w:sz w:val="32"/>
          <w:szCs w:val="32"/>
          <w:lang w:eastAsia="it-IT"/>
        </w:rPr>
        <w:t>LA DONNA NELLA SCRITTURA</w:t>
      </w:r>
      <w:bookmarkEnd w:id="396"/>
      <w:bookmarkEnd w:id="397"/>
    </w:p>
    <w:p w14:paraId="0EC9B589" w14:textId="77777777" w:rsidR="005F7EF0" w:rsidRPr="00D262FF" w:rsidRDefault="005F7EF0" w:rsidP="005F7EF0">
      <w:pPr>
        <w:keepNext/>
        <w:jc w:val="center"/>
        <w:outlineLvl w:val="0"/>
        <w:rPr>
          <w:rFonts w:eastAsia="Times New Roman"/>
          <w:b/>
          <w:bCs/>
          <w:kern w:val="32"/>
          <w:sz w:val="44"/>
          <w:szCs w:val="24"/>
          <w:lang w:eastAsia="it-IT"/>
        </w:rPr>
      </w:pPr>
      <w:bookmarkStart w:id="398" w:name="_Toc374629312"/>
      <w:bookmarkStart w:id="399" w:name="_Toc94188751"/>
      <w:r w:rsidRPr="00D262FF">
        <w:rPr>
          <w:rFonts w:eastAsia="Times New Roman"/>
          <w:b/>
          <w:bCs/>
          <w:color w:val="000000"/>
          <w:kern w:val="32"/>
          <w:szCs w:val="32"/>
          <w:lang w:eastAsia="it-IT"/>
        </w:rPr>
        <w:t>Riconoscerà invece come primogenito il figlio dell’odiata</w:t>
      </w:r>
      <w:bookmarkEnd w:id="398"/>
      <w:bookmarkEnd w:id="399"/>
    </w:p>
    <w:p w14:paraId="6B45FB92" w14:textId="77777777" w:rsidR="005F7EF0" w:rsidRPr="00D262FF" w:rsidRDefault="005F7EF0" w:rsidP="005F7EF0">
      <w:pPr>
        <w:jc w:val="both"/>
        <w:rPr>
          <w:rFonts w:eastAsia="Times New Roman"/>
          <w:b/>
          <w:szCs w:val="24"/>
          <w:lang w:eastAsia="it-IT"/>
        </w:rPr>
      </w:pPr>
    </w:p>
    <w:p w14:paraId="76D0EFB8"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Il cammino della verità, della giustizia, della sapienza, della carità, del vero amore a volte è manifestato in delle disposizioni divine che agli occhi di molti possono anche sfuggire. Sono tante infatti le piccole verità che ci sfuggono. Sovente pensiamo che siano cose legate al tempo. Non riusciamo ad entrare nel mistero della verità e della sua lunga, rallentata marcia nella nostra storia. Per grazia di Dio, il Signore ha mandato il suo Santo Spirito e Questi non permette che il cammino della verità venga ignorato, non conosciuto, dimenticato. Sempre Lui illumina l’intelligenza credente perché metta in luce ciò che è appare nascosto, mentre è assai palese, nelle Scritture Sante. La sua metodologia è sempre aggiornata all’istante.</w:t>
      </w:r>
    </w:p>
    <w:p w14:paraId="48896466"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La disposizione di oggi sulla donna è sicuramente, prepotentemente di origine divina. Non può essere di origine umana. L’uomo non giunge a tanta finezza di decisione. Gli manca l’intelligenza, la sapienza, ma soprattutto è privo di ogni forza per operare secondo il bene più puro e più santo. Ma è sempre così. Anche se l’uomo riuscisse a vedere il bene, gli manca poi la forza di attuarlo per sua spontanea volontà. Sovente deve essere obbligato da una legge esterna. Questa però non è frutto di soprusi o di vaghi sentimenti. Essa scaturisce dalla più pura volontà di Dio, sempre pronto a difendere il diritto di ciascuno nel suo popolo.</w:t>
      </w:r>
    </w:p>
    <w:p w14:paraId="59DD6EF3"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La verità di oggi sulla donna è semplice da comprendere. Se un uomo sposa una prigioniera di guerra e poi non si sente più di amarla, è obbligato a lasciarla andare liberamente dove vuole. Non è più suo bottino di guerra. Le deve dare la libertà come ricompensa per il disonore subito. L’uomo non può fare di una donna ciò che vuole. La donna merita  rispetto. Anche un bottino di guerra merita rispetto. Deve essere trattata come donna. È il Signore che le dona dignità, togliendola dalle mani avide di denaro dell’uomo e dal suo cuore concupiscente e cattivo. </w:t>
      </w:r>
    </w:p>
    <w:p w14:paraId="1EF64E93"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t>Se andrai in guerra contro i tuoi nemici e il Signore, tuo Dio, te li avrà messi nelle mani e tu avrai fatto prigionieri, se vedrai tra i prigionieri una donna bella d’aspetto e ti sentirai legato a lei tanto da volerla prendere in moglie, te la condurrai a casa. Ella si raderà il capo, si taglierà le unghie, si leverà la veste che portava quando fu presa, dimorerà in casa tua e piangerà suo padre e sua madre per un mese intero; dopo, potrai unirti a lei e comportarti da marito verso di lei e sarà tua moglie. Se in seguito non ti sentissi più di amarla, la lascerai andare per suo conto, ma non potrai assolutamente venderla per denaro né trattarla come una schiava, perché tu l’hai disonorata.</w:t>
      </w:r>
    </w:p>
    <w:p w14:paraId="6A311F43" w14:textId="77777777" w:rsidR="005F7EF0" w:rsidRPr="00D262FF" w:rsidRDefault="005F7EF0" w:rsidP="005F7EF0">
      <w:pPr>
        <w:jc w:val="both"/>
        <w:rPr>
          <w:rFonts w:eastAsia="Times New Roman"/>
          <w:i/>
          <w:szCs w:val="24"/>
          <w:lang w:eastAsia="it-IT"/>
        </w:rPr>
      </w:pPr>
      <w:r w:rsidRPr="00D262FF">
        <w:rPr>
          <w:rFonts w:eastAsia="Times New Roman"/>
          <w:i/>
          <w:szCs w:val="24"/>
          <w:lang w:eastAsia="it-IT"/>
        </w:rPr>
        <w:t xml:space="preserve">Se un uomo avrà due mogli, l’una amata e l’altra odiata, e tanto l’amata quanto l’odiata gli avranno procreato figli, se il primogenito è il figlio dell’odiata, quando dividerà tra i suoi figli i beni che possiede, non potrà dare il diritto di primogenito al figlio dell’amata, preferendolo al figlio dell’odiata, che è il primogenito. Riconoscerà invece come primogenito il figlio dell’odiata, dandogli il doppio di </w:t>
      </w:r>
      <w:r w:rsidRPr="00D262FF">
        <w:rPr>
          <w:rFonts w:eastAsia="Times New Roman"/>
          <w:i/>
          <w:szCs w:val="24"/>
          <w:lang w:eastAsia="it-IT"/>
        </w:rPr>
        <w:lastRenderedPageBreak/>
        <w:t xml:space="preserve">quello che possiede, poiché costui è la primizia del suo vigore e a lui appartiene il diritto di primogenitura(Dt 21,10-18). </w:t>
      </w:r>
    </w:p>
    <w:p w14:paraId="79894094"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Altra regola che Dio impone all’uomo è il diritto della prole. Non può un uomo togliere il diritto ad un figlio, sol perché questi è figlio di una donna che lui ora odia. L’odio verso una donna mai deve essere lesivo dei diritti dei suoi figli. Anche se non ama più la donna, deve rispettare il frutto che quella donna gli ha dato. Se il suo primogenito è il figlio dell’odiata, lui deve dargli ciò che spetta per legge al primogenito. Non lo può sostituire con il figlio dell’amata. Sarebbe una grave ingiustizia. Un uomo verrebbe ad essere privato del suo diritto.</w:t>
      </w:r>
    </w:p>
    <w:p w14:paraId="217F558B"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 xml:space="preserve">Come si può constatare il diritto, la giustizia, l’equità, non possono essere soggetti agli umori degli uomini, che sono umori cangianti, mutevoli, altalenanti. L’uomo ha bisogno di certezze e queste è solo in Dio che si possono trovare, dal momento che Dio non è mosso da sentimenti mutevoli, bensì dalla sua eterna e divina verità e carità. </w:t>
      </w:r>
    </w:p>
    <w:p w14:paraId="2D017F01"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È proprio questa la tragedia dei nostri giorni, in questo tempo di notte etica, di buio morale. Noi abbiamo lasciato che il nostro sentimento ci governasse in ogni cosa. Non c’è più la verità assoluta, trascendente, divina, soprannaturale. Non vi è più il diritto che ha la sua origine in Dio. Oggi tutto si vuole dall’uomo, dal suo cuore, dai suoi sentimenti, dalla sua volontà. Ciò che l’uomo decide sia bene, è bene. Ciò che invece decide sia male, è male. Manca al bene e al male l’oggettività, il diritto, il riferimento all’autore eterno di ogni diritto e di ogni vera legge. O ci riappropriamo della legge della verità e del diritto che non può essere la coscienza dell’’uomo e il suo cuore, oppure siamo tutti condannati all’assenza della verità e del diritto.</w:t>
      </w:r>
    </w:p>
    <w:p w14:paraId="2D72041C" w14:textId="77777777" w:rsidR="005F7EF0" w:rsidRPr="00D262FF" w:rsidRDefault="005F7EF0" w:rsidP="005F7EF0">
      <w:pPr>
        <w:jc w:val="both"/>
        <w:rPr>
          <w:rFonts w:eastAsia="Times New Roman"/>
          <w:szCs w:val="24"/>
          <w:lang w:eastAsia="it-IT"/>
        </w:rPr>
      </w:pPr>
      <w:r w:rsidRPr="00D262FF">
        <w:rPr>
          <w:rFonts w:eastAsia="Times New Roman"/>
          <w:szCs w:val="24"/>
          <w:lang w:eastAsia="it-IT"/>
        </w:rPr>
        <w:t>Vergine Maria, Madre della Redenzione, Angeli, Santi, insegnateci il vero diritto e la verità.</w:t>
      </w:r>
    </w:p>
    <w:p w14:paraId="0A14693C" w14:textId="77777777" w:rsidR="005F7EF0" w:rsidRPr="00D262FF" w:rsidRDefault="005F7EF0" w:rsidP="005F7EF0">
      <w:pPr>
        <w:jc w:val="right"/>
        <w:rPr>
          <w:rFonts w:eastAsia="Times New Roman"/>
          <w:b/>
          <w:i/>
          <w:szCs w:val="24"/>
          <w:lang w:eastAsia="it-IT"/>
        </w:rPr>
      </w:pPr>
      <w:r w:rsidRPr="00D262FF">
        <w:rPr>
          <w:rFonts w:eastAsia="Times New Roman"/>
          <w:b/>
          <w:i/>
          <w:szCs w:val="24"/>
          <w:lang w:eastAsia="it-IT"/>
        </w:rPr>
        <w:t>13 Aprile 2013</w:t>
      </w:r>
    </w:p>
    <w:p w14:paraId="4C15EC14" w14:textId="77777777" w:rsidR="005F7EF0" w:rsidRPr="00D262FF" w:rsidRDefault="005F7EF0" w:rsidP="005F7EF0">
      <w:pPr>
        <w:jc w:val="both"/>
        <w:rPr>
          <w:rFonts w:eastAsia="Times New Roman"/>
          <w:b/>
          <w:szCs w:val="20"/>
          <w:lang w:eastAsia="it-IT"/>
        </w:rPr>
      </w:pPr>
    </w:p>
    <w:p w14:paraId="000E8779" w14:textId="77777777" w:rsidR="005F7EF0" w:rsidRDefault="005F7EF0" w:rsidP="005F7EF0">
      <w:pPr>
        <w:jc w:val="both"/>
        <w:rPr>
          <w:rFonts w:eastAsia="Times New Roman"/>
          <w:b/>
          <w:szCs w:val="20"/>
          <w:lang w:eastAsia="it-IT"/>
        </w:rPr>
      </w:pPr>
    </w:p>
    <w:p w14:paraId="486FD604" w14:textId="77777777" w:rsidR="005F7EF0" w:rsidRPr="00175902" w:rsidRDefault="005F7EF0" w:rsidP="005F7EF0">
      <w:pPr>
        <w:pStyle w:val="Titolo1"/>
        <w:spacing w:before="0" w:after="0"/>
        <w:jc w:val="center"/>
      </w:pPr>
      <w:bookmarkStart w:id="400" w:name="_Toc374629324"/>
      <w:bookmarkStart w:id="401" w:name="_Toc94188752"/>
      <w:r>
        <w:t>LA DONNA NELLA SCRITTURA</w:t>
      </w:r>
      <w:bookmarkEnd w:id="400"/>
      <w:bookmarkEnd w:id="401"/>
    </w:p>
    <w:p w14:paraId="057245FA" w14:textId="77777777" w:rsidR="005F7EF0" w:rsidRPr="00152842" w:rsidRDefault="005F7EF0" w:rsidP="005F7EF0">
      <w:pPr>
        <w:pStyle w:val="Titolo1"/>
        <w:spacing w:before="0" w:after="120"/>
        <w:jc w:val="center"/>
        <w:rPr>
          <w:sz w:val="44"/>
          <w:szCs w:val="24"/>
        </w:rPr>
      </w:pPr>
      <w:bookmarkStart w:id="402" w:name="_Toc374629325"/>
      <w:bookmarkStart w:id="403" w:name="_Toc94188753"/>
      <w:r w:rsidRPr="00E6722D">
        <w:rPr>
          <w:color w:val="000000"/>
          <w:sz w:val="24"/>
        </w:rPr>
        <w:t>E non potrà ripudiarla per</w:t>
      </w:r>
      <w:r>
        <w:rPr>
          <w:color w:val="000000"/>
          <w:sz w:val="24"/>
        </w:rPr>
        <w:t xml:space="preserve"> tutto il tempo della sua vita</w:t>
      </w:r>
      <w:bookmarkEnd w:id="402"/>
      <w:bookmarkEnd w:id="403"/>
    </w:p>
    <w:p w14:paraId="0BF345DD" w14:textId="77777777" w:rsidR="005F7EF0" w:rsidRDefault="005F7EF0" w:rsidP="005F7EF0">
      <w:pPr>
        <w:jc w:val="both"/>
        <w:rPr>
          <w:b/>
        </w:rPr>
      </w:pPr>
    </w:p>
    <w:p w14:paraId="0ECBF20D" w14:textId="77777777" w:rsidR="005F7EF0" w:rsidRDefault="005F7EF0" w:rsidP="005F7EF0">
      <w:pPr>
        <w:jc w:val="both"/>
      </w:pPr>
      <w:r w:rsidRPr="00B31DB4">
        <w:t xml:space="preserve">Quando il mondo </w:t>
      </w:r>
      <w:r>
        <w:t>che noi oggi diciamo civile, evoluto, ancora era avvolto e circoscritto dalla più grande inciviltà, a causa della mancanza di verità sulla stessa natura umana, in Israele Dio era l’educatore del suo popolo. A Lui insegnava a camminare, anche se con grande fatica, nella più pura e santa verità. Dio ammaestrava l’uomo sulla verità dell’uomo. I metodi sono storici, la verità è ben oltre la storia. Quelle verità che noi ancora oggi, pur professandoci popoli civili, neanche conosciamo, perché ci siamo imprigionati nella falsità della nostra natura umana, Dio le aveva costituite principio di vera vita all’interno del suo popolo.</w:t>
      </w:r>
    </w:p>
    <w:p w14:paraId="41118A21" w14:textId="77777777" w:rsidR="005F7EF0" w:rsidRPr="00B31DB4" w:rsidRDefault="005F7EF0" w:rsidP="005F7EF0">
      <w:pPr>
        <w:jc w:val="both"/>
      </w:pPr>
      <w:r>
        <w:t xml:space="preserve">L’uomo mai sarà vero educatore dell’uomo, perché non conosce la verità della sua natura, della sua persona, della sua anima, del suo corpo, del suo spirito. </w:t>
      </w:r>
      <w:r>
        <w:lastRenderedPageBreak/>
        <w:t xml:space="preserve">Se anche lo volesse, neanche potrebbe, perché l’educazione vera è alla verità. Neanche alla verità scientifica vi è vera educazione. Perché non si conosce la verità finale, lo scopo per cui il Signore ha fatto ciò che noi abbiamo scoperto. Neanche accogliamo la verità parziale per usarla secondo il più grande bene. Spesso la verità parziale la usiamo per il più grande male, per la distruzione dei popoli e non per la loro edificazione. Senza Dio non è possibile alcuna vera educazione. </w:t>
      </w:r>
    </w:p>
    <w:p w14:paraId="58ECF0AC" w14:textId="77777777" w:rsidR="005F7EF0" w:rsidRPr="00F00463" w:rsidRDefault="005F7EF0" w:rsidP="005F7EF0">
      <w:pPr>
        <w:jc w:val="both"/>
        <w:rPr>
          <w:bCs/>
          <w:i/>
          <w:color w:val="000000"/>
        </w:rPr>
      </w:pPr>
      <w:r w:rsidRPr="00F00463">
        <w:rPr>
          <w:bCs/>
          <w:i/>
          <w:color w:val="000000"/>
        </w:rPr>
        <w:t>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w:t>
      </w:r>
    </w:p>
    <w:p w14:paraId="14D9EAC7" w14:textId="77777777" w:rsidR="005F7EF0" w:rsidRPr="00F00463" w:rsidRDefault="005F7EF0" w:rsidP="005F7EF0">
      <w:pPr>
        <w:jc w:val="both"/>
        <w:rPr>
          <w:bCs/>
          <w:i/>
          <w:color w:val="000000"/>
        </w:rPr>
      </w:pPr>
      <w:r w:rsidRPr="00F00463">
        <w:rPr>
          <w:bCs/>
          <w:i/>
          <w:color w:val="000000"/>
        </w:rPr>
        <w:t>Quando un uomo verrà trovato a giacere con una donna maritata, tutti e due dovranno morire: l’uomo che è giaciuto con la donna e la donna. Così estirperai il male da Israele.</w:t>
      </w:r>
    </w:p>
    <w:p w14:paraId="0710842D" w14:textId="77777777" w:rsidR="005F7EF0" w:rsidRPr="00F00463" w:rsidRDefault="005F7EF0" w:rsidP="005F7EF0">
      <w:pPr>
        <w:jc w:val="both"/>
        <w:rPr>
          <w:bCs/>
          <w:i/>
          <w:color w:val="000000"/>
        </w:rPr>
      </w:pPr>
      <w:r w:rsidRPr="00F00463">
        <w:rPr>
          <w:bCs/>
          <w:i/>
          <w:color w:val="000000"/>
        </w:rPr>
        <w:t>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w:t>
      </w:r>
    </w:p>
    <w:p w14:paraId="1FAB6873" w14:textId="77777777" w:rsidR="005F7EF0" w:rsidRPr="00F00463" w:rsidRDefault="005F7EF0" w:rsidP="005F7EF0">
      <w:pPr>
        <w:jc w:val="both"/>
        <w:rPr>
          <w:bCs/>
          <w:i/>
          <w:color w:val="000000"/>
        </w:rPr>
      </w:pPr>
      <w:r w:rsidRPr="00F00463">
        <w:rPr>
          <w:bCs/>
          <w:i/>
          <w:color w:val="000000"/>
        </w:rPr>
        <w:t xml:space="preserve">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22,13-29). </w:t>
      </w:r>
    </w:p>
    <w:p w14:paraId="0DD2BCCD" w14:textId="77777777" w:rsidR="005F7EF0" w:rsidRDefault="005F7EF0" w:rsidP="005F7EF0">
      <w:pPr>
        <w:jc w:val="both"/>
      </w:pPr>
      <w:r w:rsidRPr="0083390A">
        <w:t xml:space="preserve">La donna </w:t>
      </w:r>
      <w:r>
        <w:t xml:space="preserve">non è un oggetto a servizio della concupiscenza dell’uomo. La donna è persona che è in tutto uguale all’uomo, posta da Dio al fianco dell’uomo, come aiuto a lui corrispondente. Essa non è per soddisfare la sua libidine. Essa è dell’uomo in uno istituto che si chiama matrimonio unico, indissolubile, fedele, </w:t>
      </w:r>
      <w:r>
        <w:lastRenderedPageBreak/>
        <w:t>aperto alla generazione della nuova vita. Fuori di questo istituto la donna non appartiene all’uomo, l’uomo non appartiene alla donna. Si appartengono nel matrimonio e solo in esso e il matrimonio è solo tra un uomo e una donna, perché solo la donna è stata data all’uomo come aiuto a lui corrispondente. Neanche la donna è stata data alla donna come aiuto a lei corrispondente. Se un uomo e una donna non si educano a questa loro verità di natura, non c’è educazione. Oggi non solo non c’è educazione a questa verità, c’è distruzione di essa, annientamento, cancellazione. L’uomo è verità. Un uomo senza verità non è uomo. Può essere qualsiasi cosa, ma di certo non è uomo, perché l’uomo è verità.</w:t>
      </w:r>
    </w:p>
    <w:p w14:paraId="68A1C0B6" w14:textId="77777777" w:rsidR="005F7EF0" w:rsidRPr="0083390A" w:rsidRDefault="005F7EF0" w:rsidP="005F7EF0">
      <w:pPr>
        <w:jc w:val="both"/>
      </w:pPr>
      <w:r>
        <w:t xml:space="preserve">Vergine Maria, Madre della Redenzione, Angeli, Santi, educateci alla nostra verità umana. </w:t>
      </w:r>
    </w:p>
    <w:p w14:paraId="206B07D2" w14:textId="77777777" w:rsidR="005F7EF0" w:rsidRPr="004A18CF" w:rsidRDefault="005F7EF0" w:rsidP="005F7EF0">
      <w:pPr>
        <w:jc w:val="right"/>
        <w:rPr>
          <w:b/>
          <w:i/>
        </w:rPr>
      </w:pPr>
      <w:r>
        <w:rPr>
          <w:b/>
          <w:i/>
        </w:rPr>
        <w:t>20 Aprile 2013</w:t>
      </w:r>
    </w:p>
    <w:p w14:paraId="4517C6E0" w14:textId="77777777" w:rsidR="005F7EF0" w:rsidRDefault="005F7EF0" w:rsidP="005F7EF0">
      <w:pPr>
        <w:jc w:val="both"/>
        <w:rPr>
          <w:rFonts w:eastAsia="Times New Roman"/>
          <w:b/>
          <w:szCs w:val="20"/>
          <w:lang w:eastAsia="it-IT"/>
        </w:rPr>
      </w:pPr>
    </w:p>
    <w:p w14:paraId="3C355312" w14:textId="77777777" w:rsidR="005F7EF0" w:rsidRPr="00175902" w:rsidRDefault="005F7EF0" w:rsidP="005F7EF0">
      <w:pPr>
        <w:pStyle w:val="Titolo1"/>
        <w:spacing w:before="0" w:after="0"/>
        <w:jc w:val="center"/>
      </w:pPr>
      <w:bookmarkStart w:id="404" w:name="_Toc374629336"/>
      <w:bookmarkStart w:id="405" w:name="_Toc94188754"/>
      <w:r>
        <w:t>LA DONNA NELLA SCRITTURA</w:t>
      </w:r>
      <w:bookmarkEnd w:id="404"/>
      <w:bookmarkEnd w:id="405"/>
    </w:p>
    <w:p w14:paraId="64C0AF41" w14:textId="77777777" w:rsidR="005F7EF0" w:rsidRPr="00152842" w:rsidRDefault="005F7EF0" w:rsidP="005F7EF0">
      <w:pPr>
        <w:pStyle w:val="Titolo1"/>
        <w:spacing w:before="0" w:after="120"/>
        <w:jc w:val="center"/>
        <w:rPr>
          <w:sz w:val="44"/>
          <w:szCs w:val="24"/>
        </w:rPr>
      </w:pPr>
      <w:bookmarkStart w:id="406" w:name="_Toc374629337"/>
      <w:bookmarkStart w:id="407" w:name="_Toc94188755"/>
      <w:r w:rsidRPr="00EF26B6">
        <w:rPr>
          <w:noProof/>
          <w:color w:val="000000"/>
          <w:sz w:val="24"/>
        </w:rPr>
        <w:t>Il Signore, vostro Dio, è Dio lassù in cielo e quaggiù sulla terra</w:t>
      </w:r>
      <w:bookmarkEnd w:id="406"/>
      <w:bookmarkEnd w:id="407"/>
    </w:p>
    <w:p w14:paraId="4F104906" w14:textId="77777777" w:rsidR="005F7EF0" w:rsidRDefault="005F7EF0" w:rsidP="005F7EF0">
      <w:pPr>
        <w:jc w:val="both"/>
        <w:rPr>
          <w:b/>
        </w:rPr>
      </w:pPr>
    </w:p>
    <w:p w14:paraId="3ECE410C" w14:textId="77777777" w:rsidR="005F7EF0" w:rsidRPr="004254C2" w:rsidRDefault="005F7EF0" w:rsidP="005F7EF0">
      <w:pPr>
        <w:jc w:val="both"/>
      </w:pPr>
      <w:r>
        <w:t xml:space="preserve">è per dono del Signore, che elargisce grande sapienza e intelligenza nel suo Santo Spirito, se una persona diviene capace di leggere la storia e di prendere la giusta decisione di salvezza. Raab è donna saggia, sapiente, intelligente. Non solo legge bene la storia universale e particolare che si viveva ai suoi tempi, in più sa prendere anche la giusta decisione. Sceglie di essere con il Dio che fa la storia, anziché con i falsi dèi che sono veri solo nella mente di coloro che li adorano inutilmente e vanamente.  </w:t>
      </w:r>
    </w:p>
    <w:p w14:paraId="09A24959" w14:textId="77777777" w:rsidR="005F7EF0" w:rsidRPr="003A0D56" w:rsidRDefault="005F7EF0" w:rsidP="005F7EF0">
      <w:pPr>
        <w:jc w:val="both"/>
        <w:rPr>
          <w:bCs/>
          <w:i/>
          <w:noProof/>
          <w:color w:val="000000"/>
        </w:rPr>
      </w:pPr>
      <w:r w:rsidRPr="003A0D56">
        <w:rPr>
          <w:bCs/>
          <w:i/>
          <w:noProof/>
          <w:color w:val="000000"/>
        </w:rPr>
        <w:t>Giosuè, figlio di Nun, di nascosto inviò da Sittìm due spie, ingiungendo: «Andate, osservate il territorio e Gerico». Essi andarono ed entrarono in casa di una prostituta di nome Raab. Lì dormirono.</w:t>
      </w:r>
      <w:r>
        <w:rPr>
          <w:bCs/>
          <w:i/>
          <w:noProof/>
          <w:color w:val="000000"/>
        </w:rPr>
        <w:t xml:space="preserve"> </w:t>
      </w:r>
      <w:r w:rsidRPr="003A0D56">
        <w:rPr>
          <w:bCs/>
          <w:i/>
          <w:noProof/>
          <w:color w:val="000000"/>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r>
        <w:rPr>
          <w:bCs/>
          <w:i/>
          <w:noProof/>
          <w:color w:val="000000"/>
        </w:rPr>
        <w:t xml:space="preserve"> </w:t>
      </w:r>
      <w:r w:rsidRPr="003A0D56">
        <w:rPr>
          <w:bCs/>
          <w:i/>
          <w:noProof/>
          <w:color w:val="000000"/>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31E48298" w14:textId="77777777" w:rsidR="005F7EF0" w:rsidRPr="003A0D56" w:rsidRDefault="005F7EF0" w:rsidP="005F7EF0">
      <w:pPr>
        <w:jc w:val="both"/>
        <w:rPr>
          <w:bCs/>
          <w:i/>
          <w:noProof/>
          <w:color w:val="000000"/>
        </w:rPr>
      </w:pPr>
      <w:r w:rsidRPr="003A0D56">
        <w:rPr>
          <w:bCs/>
          <w:i/>
          <w:noProof/>
          <w:color w:val="000000"/>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w:t>
      </w:r>
      <w:r w:rsidRPr="003A0D56">
        <w:rPr>
          <w:bCs/>
          <w:i/>
          <w:noProof/>
          <w:color w:val="000000"/>
        </w:rPr>
        <w:lastRenderedPageBreak/>
        <w:t>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2672E1F4" w14:textId="77777777" w:rsidR="005F7EF0" w:rsidRPr="003A0D56" w:rsidRDefault="005F7EF0" w:rsidP="005F7EF0">
      <w:pPr>
        <w:jc w:val="both"/>
        <w:rPr>
          <w:bCs/>
          <w:i/>
          <w:noProof/>
          <w:color w:val="000000"/>
        </w:rPr>
      </w:pPr>
      <w:r w:rsidRPr="003A0D56">
        <w:rPr>
          <w:bCs/>
          <w:i/>
          <w:noProof/>
          <w:color w:val="000000"/>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r>
        <w:rPr>
          <w:bCs/>
          <w:i/>
          <w:noProof/>
          <w:color w:val="000000"/>
        </w:rPr>
        <w:t xml:space="preserve"> </w:t>
      </w:r>
      <w:r w:rsidRPr="003A0D56">
        <w:rPr>
          <w:bCs/>
          <w:i/>
          <w:noProof/>
          <w:color w:val="000000"/>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2053143A" w14:textId="77777777" w:rsidR="005F7EF0" w:rsidRDefault="005F7EF0" w:rsidP="005F7EF0">
      <w:pPr>
        <w:jc w:val="both"/>
      </w:pPr>
      <w:r w:rsidRPr="004254C2">
        <w:t xml:space="preserve">Una </w:t>
      </w:r>
      <w:r>
        <w:t>donna – vissuta in un’epoca, quando ancora per noi occidentali, la storiografia neanche esisteva e di noi neanche rimangono tracce, se non nella mente di qualche poeta epico –  sa ben schiaffeggiarci moralmente e spiritualmente. Essa ci condanna tutti, perché ci vede incapaci di sapere leggere la storia che stiamo ogni giorno costruendo. Siamo privi di intelletto, sapienza, intelligenza. Siamo carenti di lungimiranza. Siamo semplicemente degli stolti che giocano a chi è più demente, più insipiente, più tarato mentalmente e spiritualmente. È un gioco di morte quello che oggi gli uomini stanno facendo. Abbiamo abbandonato il Signore. Abbiano rinnegato la luce, quale sapienza possiamo mai avere? L’ateismo pratico e teorico è oggi il grande generatore della nostra morte politica, sociale, economica, industriale.</w:t>
      </w:r>
    </w:p>
    <w:p w14:paraId="2E3BAC98" w14:textId="77777777" w:rsidR="005F7EF0" w:rsidRDefault="005F7EF0" w:rsidP="005F7EF0">
      <w:pPr>
        <w:jc w:val="both"/>
      </w:pPr>
      <w:r>
        <w:t>Vergine Maria, Madre della Redenzione, Angeli, Santi, aiutateci a ritornare a Dio.</w:t>
      </w:r>
    </w:p>
    <w:p w14:paraId="42590D8C" w14:textId="77777777" w:rsidR="005F7EF0" w:rsidRPr="004A18CF" w:rsidRDefault="005F7EF0" w:rsidP="005F7EF0">
      <w:pPr>
        <w:jc w:val="right"/>
        <w:rPr>
          <w:b/>
          <w:i/>
        </w:rPr>
      </w:pPr>
      <w:r>
        <w:rPr>
          <w:b/>
          <w:i/>
        </w:rPr>
        <w:t>27 Aprile 2013</w:t>
      </w:r>
    </w:p>
    <w:p w14:paraId="6D6994E4" w14:textId="77777777" w:rsidR="005F7EF0" w:rsidRDefault="005F7EF0" w:rsidP="005F7EF0">
      <w:pPr>
        <w:jc w:val="both"/>
        <w:rPr>
          <w:rFonts w:eastAsia="Times New Roman"/>
          <w:b/>
          <w:szCs w:val="20"/>
          <w:lang w:eastAsia="it-IT"/>
        </w:rPr>
      </w:pPr>
    </w:p>
    <w:p w14:paraId="0681D14A" w14:textId="77777777" w:rsidR="005F7EF0" w:rsidRDefault="005F7EF0" w:rsidP="005F7EF0">
      <w:pPr>
        <w:jc w:val="both"/>
        <w:rPr>
          <w:rFonts w:eastAsia="Times New Roman"/>
          <w:b/>
          <w:sz w:val="20"/>
          <w:szCs w:val="20"/>
          <w:lang w:eastAsia="it-IT"/>
        </w:rPr>
      </w:pPr>
    </w:p>
    <w:p w14:paraId="3D46AB12" w14:textId="77777777" w:rsidR="005F7EF0" w:rsidRPr="00175902" w:rsidRDefault="005F7EF0" w:rsidP="005F7EF0">
      <w:pPr>
        <w:pStyle w:val="Titolo1"/>
        <w:spacing w:before="0" w:after="0"/>
        <w:jc w:val="center"/>
      </w:pPr>
      <w:bookmarkStart w:id="408" w:name="_Toc374629348"/>
      <w:bookmarkStart w:id="409" w:name="_Toc94188756"/>
      <w:r>
        <w:lastRenderedPageBreak/>
        <w:t>LA DONNA NELLA SCRITTURA</w:t>
      </w:r>
      <w:bookmarkEnd w:id="408"/>
      <w:bookmarkEnd w:id="409"/>
    </w:p>
    <w:p w14:paraId="5B1DAB4D" w14:textId="77777777" w:rsidR="005F7EF0" w:rsidRPr="00152842" w:rsidRDefault="005F7EF0" w:rsidP="005F7EF0">
      <w:pPr>
        <w:pStyle w:val="Titolo1"/>
        <w:spacing w:before="0" w:after="120"/>
        <w:jc w:val="center"/>
        <w:rPr>
          <w:sz w:val="44"/>
          <w:szCs w:val="24"/>
        </w:rPr>
      </w:pPr>
      <w:bookmarkStart w:id="410" w:name="_Toc374629349"/>
      <w:bookmarkStart w:id="411" w:name="_Toc94188757"/>
      <w:r>
        <w:rPr>
          <w:noProof/>
          <w:color w:val="000000"/>
          <w:sz w:val="24"/>
        </w:rPr>
        <w:t>Debora e Giaele</w:t>
      </w:r>
      <w:bookmarkEnd w:id="410"/>
      <w:bookmarkEnd w:id="411"/>
    </w:p>
    <w:p w14:paraId="1C419A0B" w14:textId="77777777" w:rsidR="005F7EF0" w:rsidRDefault="005F7EF0" w:rsidP="005F7EF0">
      <w:pPr>
        <w:jc w:val="both"/>
        <w:rPr>
          <w:b/>
        </w:rPr>
      </w:pPr>
    </w:p>
    <w:p w14:paraId="1BBF4F25" w14:textId="77777777" w:rsidR="005F7EF0" w:rsidRDefault="005F7EF0" w:rsidP="005F7EF0">
      <w:pPr>
        <w:jc w:val="both"/>
      </w:pPr>
      <w:r w:rsidRPr="00FC6C5E">
        <w:t>Dio è mistero e misteriose sono tutte le cose da lui fatte nella nostra storia. Se non partiamo da questa verità divina, ci smarriamo, ci confondiamo, entriamo nel caos dei pensieri, navighiamo negli errori, smarriamo sempre la via che deve condurci alla pienezza della verità. Tutta la nostra vita è dalla verità di Dio, dalla sua scelta e decisione libera, senza alcun condizionamento, frutto però della sua eterna, divina, insindacabile e imperscrutabile sapienza.</w:t>
      </w:r>
    </w:p>
    <w:p w14:paraId="154C0C4B" w14:textId="77777777" w:rsidR="005F7EF0" w:rsidRPr="00FC6C5E" w:rsidRDefault="005F7EF0" w:rsidP="005F7EF0">
      <w:pPr>
        <w:jc w:val="both"/>
      </w:pPr>
      <w:r w:rsidRPr="00FC6C5E">
        <w:t xml:space="preserve">Dinanzi al mistero di Dio, così San Paolo esclamava ammirato: </w:t>
      </w:r>
      <w:r w:rsidRPr="00FC6C5E">
        <w:rPr>
          <w:i/>
        </w:rPr>
        <w:t>“O profondità della ricchezza, della sapienza e della conoscenza di Dio! Quanto insondabili sono i suoi giudizi e inaccessibili le sue vie! Infatti,</w:t>
      </w:r>
      <w:r>
        <w:rPr>
          <w:i/>
        </w:rPr>
        <w:t xml:space="preserve"> </w:t>
      </w:r>
      <w:r w:rsidRPr="00FC6C5E">
        <w:rPr>
          <w:i/>
        </w:rPr>
        <w:t>chi mai ha conosciuto il pensiero del Signore? O chi mai è stato suo consigliere? O chi gli ha dato qualcosa per primo tanto da riceverne il contraccambio? Poiché da lui, per mezzo di lui e per lui sono tutte le cose. A lui la gloria nei secoli. Amen (Rm 11</w:t>
      </w:r>
      <w:r>
        <w:rPr>
          <w:i/>
        </w:rPr>
        <w:t>,</w:t>
      </w:r>
      <w:r w:rsidRPr="00FC6C5E">
        <w:rPr>
          <w:i/>
        </w:rPr>
        <w:t xml:space="preserve">33-36). </w:t>
      </w:r>
      <w:r>
        <w:t xml:space="preserve">Ci sono cose che Dio fa per mezzo di uomini e cose che opera per mezzo di donne. Oggi per salvare il suo popolo sceglie due donne: Debora e Giaele. </w:t>
      </w:r>
    </w:p>
    <w:p w14:paraId="21806886" w14:textId="77777777" w:rsidR="005F7EF0" w:rsidRPr="00EE5A29" w:rsidRDefault="005F7EF0" w:rsidP="005F7EF0">
      <w:pPr>
        <w:jc w:val="both"/>
        <w:rPr>
          <w:bCs/>
          <w:i/>
          <w:color w:val="000000"/>
        </w:rPr>
      </w:pPr>
      <w:r w:rsidRPr="00EE5A29">
        <w:rPr>
          <w:bCs/>
          <w:i/>
          <w:color w:val="000000"/>
        </w:rPr>
        <w:t>Eud era morto, e gli Israeliti ripresero a fare ciò che è male agli occhi del Signore. Il Signore li consegnò nelle mani di Iabin, re di Canaan, che regnava ad Asor. Il capo del suo esercito era Sìsara, che abitava a Caroset</w:t>
      </w:r>
      <w:r w:rsidRPr="00EE5A29">
        <w:rPr>
          <w:bCs/>
          <w:i/>
          <w:color w:val="000000"/>
        </w:rPr>
        <w:noBreakHyphen/>
        <w:t>Goìm. Gli Israeliti gridarono al Signore, perché Iabin aveva novecento carri di ferro e da vent’anni opprimeva duramente gli Israeliti.</w:t>
      </w:r>
      <w:r>
        <w:rPr>
          <w:bCs/>
          <w:i/>
          <w:color w:val="000000"/>
        </w:rPr>
        <w:t xml:space="preserve"> </w:t>
      </w:r>
      <w:r w:rsidRPr="00EE5A29">
        <w:rPr>
          <w:bCs/>
          <w:i/>
          <w:color w:val="000000"/>
        </w:rPr>
        <w:t>In quel tempo era giudice d’Israele una donna, una profetessa, Dèbora, moglie di Lappidòt.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Dèbora si alzò e andò con Barak a Kedes. Barak convocò Zàbulon e Nèftali a Kedes; diecimila uomini si misero al suo seguito e Dèbora andò con lui.</w:t>
      </w:r>
    </w:p>
    <w:p w14:paraId="563696E6" w14:textId="77777777" w:rsidR="005F7EF0" w:rsidRPr="00EE5A29" w:rsidRDefault="005F7EF0" w:rsidP="005F7EF0">
      <w:pPr>
        <w:jc w:val="both"/>
        <w:rPr>
          <w:bCs/>
          <w:i/>
          <w:color w:val="000000"/>
        </w:rPr>
      </w:pPr>
      <w:r w:rsidRPr="00EE5A29">
        <w:rPr>
          <w:bCs/>
          <w:i/>
          <w:color w:val="000000"/>
        </w:rPr>
        <w:t>Cheber, il Kenita, si era separato dai Keniti, discendenti di Obab, suocero di Mosè, e aveva piantato le tende alla Quercia di Saannàim, che è presso Kedes.</w:t>
      </w:r>
      <w:r>
        <w:rPr>
          <w:bCs/>
          <w:i/>
          <w:color w:val="000000"/>
        </w:rPr>
        <w:t xml:space="preserve"> </w:t>
      </w:r>
      <w:r w:rsidRPr="00EE5A29">
        <w:rPr>
          <w:bCs/>
          <w:i/>
          <w:color w:val="000000"/>
        </w:rPr>
        <w:t>Fu riferito a Sìsara che Barak, figlio di Abinòam, era salito sul monte Tabor. Allora Sìsara radunò tutti i suoi carri, novecento carri di ferro, e tutta la gente che era con lui da Caroset</w:t>
      </w:r>
      <w:r w:rsidRPr="00EE5A29">
        <w:rPr>
          <w:bCs/>
          <w:i/>
          <w:color w:val="000000"/>
        </w:rPr>
        <w:noBreakHyphen/>
        <w:t>Goìm fino al torrente Kison.</w:t>
      </w:r>
      <w:r>
        <w:rPr>
          <w:bCs/>
          <w:i/>
          <w:color w:val="000000"/>
        </w:rPr>
        <w:t xml:space="preserve"> </w:t>
      </w:r>
      <w:r w:rsidRPr="00EE5A29">
        <w:rPr>
          <w:bCs/>
          <w:i/>
          <w:color w:val="000000"/>
        </w:rPr>
        <w:t>Dèbora disse a Barak: «Àlzati, perché questo è il giorno in cui il Signore ha messo Sìsara nelle tue mani. Il Signore non è forse uscito in campo davanti a te?». Allora Barak scese dal monte Tabor, seguito da diecimila uomini. Il Signore sconfisse, davanti a Barak, Sìsara con tutti i suoi carri e con tutto il suo esercito; Sìsara scese dal carro e fuggì a piedi. Barak inseguì i carri e l’esercito fino a Caroset</w:t>
      </w:r>
      <w:r w:rsidRPr="00EE5A29">
        <w:rPr>
          <w:bCs/>
          <w:i/>
          <w:color w:val="000000"/>
        </w:rPr>
        <w:noBreakHyphen/>
        <w:t xml:space="preserve">Goìm; tutto </w:t>
      </w:r>
      <w:r w:rsidRPr="00EE5A29">
        <w:rPr>
          <w:bCs/>
          <w:i/>
          <w:color w:val="000000"/>
        </w:rPr>
        <w:lastRenderedPageBreak/>
        <w:t>l’esercito di Sìsara cadde a fil di spada: non ne scampò neppure uno.</w:t>
      </w:r>
      <w:r>
        <w:rPr>
          <w:bCs/>
          <w:i/>
          <w:color w:val="000000"/>
        </w:rPr>
        <w:t xml:space="preserve"> </w:t>
      </w:r>
      <w:r w:rsidRPr="00EE5A29">
        <w:rPr>
          <w:bCs/>
          <w:i/>
          <w:color w:val="000000"/>
        </w:rPr>
        <w:t>Intanto Sìsara era fuggito a piedi verso la tenda di Giaele, moglie di Cheber il Kenita, perché vi era pace fra Iabin, re di Asor, e la casa di Cheber il Kenita. Giaele uscì incontro a Sìsara e gli disse: «Férmati, mio signore, férmati da me: non temere». Egli entrò da lei nella sua tenda ed ella lo nascose con una coperta. Egli le disse: «Dammi da bere un po’ d’acqua, perché ho sete». Ella aprì l’otre del latte, gli diede da bere e poi lo ricoprì. Egli le disse: «Sta’ all’ingresso della tenda; se viene qualcuno a interrogarti dicendo: “C’è qui un uomo?”, dirai: “Nessuno”». Allora Giaele, moglie di Cheber, prese un picchetto della tenda, impugnò il martello, venne pian piano accanto a lui e gli conficcò il picchetto nella tempia, fino a farlo penetrare in terra. Egli era profondamente addormentato e sfinito; così morì. Ed ecco sopraggiungere Barak, che inseguiva Sìsara; Giaele gli uscì incontro e gli disse: «Vieni e ti mostrerò l’uomo che cerchi». Egli entrò da lei ed ecco Sìsara era steso morto, con il picchetto nella tempia.</w:t>
      </w:r>
      <w:r>
        <w:rPr>
          <w:bCs/>
          <w:i/>
          <w:color w:val="000000"/>
        </w:rPr>
        <w:t xml:space="preserve"> </w:t>
      </w:r>
      <w:r w:rsidRPr="00EE5A29">
        <w:rPr>
          <w:bCs/>
          <w:i/>
          <w:color w:val="000000"/>
        </w:rPr>
        <w:t xml:space="preserve">Così Dio umiliò quel giorno Iabin, re di Canaan, davanti agli Israeliti. La mano degli Israeliti si fece sempre più pesante su Iabin, re di Canaan, finché ebbero stroncato Iabin, re di Canaan (Gdc 4,1-24). </w:t>
      </w:r>
    </w:p>
    <w:p w14:paraId="0747D491" w14:textId="77777777" w:rsidR="005F7EF0" w:rsidRDefault="005F7EF0" w:rsidP="005F7EF0">
      <w:pPr>
        <w:jc w:val="both"/>
      </w:pPr>
      <w:r>
        <w:t>Oggi, ai nostri giorni, Dio ha scelto una donna semplice, umile, ricca di fede per ricordare al mondo la Parola di Gesù, il suo Vangelo di salvezza. Avrebbe potuto scegliere illuminati, dotti, eruditi, esperti teologi. Non lo ha fatto. È questo il suo mistero. Le vie degli uomini non sono le sue vie. Le vie di Dio non sono le vie degli uomini. Al grande ed illuminato teologo il signore chiede la grande umiltà di accogliere la sua via e di porsi al servizio di essa.</w:t>
      </w:r>
    </w:p>
    <w:p w14:paraId="69B27E70" w14:textId="77777777" w:rsidR="005F7EF0" w:rsidRDefault="005F7EF0" w:rsidP="005F7EF0">
      <w:pPr>
        <w:jc w:val="both"/>
      </w:pPr>
      <w:r>
        <w:t>Vergine Maria, Madre della Redenzione, Angeli, Santi, insegnateci le vie di Dio sempre.</w:t>
      </w:r>
    </w:p>
    <w:p w14:paraId="7FA97EA0" w14:textId="77777777" w:rsidR="005F7EF0" w:rsidRPr="004A18CF" w:rsidRDefault="005F7EF0" w:rsidP="005F7EF0">
      <w:pPr>
        <w:jc w:val="right"/>
        <w:rPr>
          <w:b/>
          <w:i/>
        </w:rPr>
      </w:pPr>
      <w:r>
        <w:rPr>
          <w:b/>
          <w:i/>
        </w:rPr>
        <w:t>04 Maggio 2013</w:t>
      </w:r>
    </w:p>
    <w:p w14:paraId="246BCE91" w14:textId="77777777" w:rsidR="005F7EF0" w:rsidRDefault="005F7EF0" w:rsidP="005F7EF0">
      <w:pPr>
        <w:jc w:val="both"/>
        <w:rPr>
          <w:rFonts w:eastAsia="Times New Roman"/>
          <w:b/>
          <w:sz w:val="20"/>
          <w:szCs w:val="20"/>
          <w:lang w:eastAsia="it-IT"/>
        </w:rPr>
      </w:pPr>
    </w:p>
    <w:p w14:paraId="56E04FB0" w14:textId="77777777" w:rsidR="005F7EF0" w:rsidRDefault="005F7EF0" w:rsidP="005F7EF0">
      <w:pPr>
        <w:jc w:val="both"/>
        <w:rPr>
          <w:rFonts w:eastAsia="Times New Roman"/>
          <w:b/>
          <w:sz w:val="20"/>
          <w:szCs w:val="20"/>
          <w:lang w:eastAsia="it-IT"/>
        </w:rPr>
      </w:pPr>
    </w:p>
    <w:p w14:paraId="765E09EC" w14:textId="77777777" w:rsidR="005F7EF0" w:rsidRPr="00175902" w:rsidRDefault="005F7EF0" w:rsidP="005F7EF0">
      <w:pPr>
        <w:pStyle w:val="Titolo1"/>
        <w:spacing w:before="0" w:after="0"/>
        <w:jc w:val="center"/>
      </w:pPr>
      <w:bookmarkStart w:id="412" w:name="_Toc374629360"/>
      <w:bookmarkStart w:id="413" w:name="_Toc94188758"/>
      <w:r>
        <w:t>LA DONNA NELLA SCRITTURA</w:t>
      </w:r>
      <w:bookmarkEnd w:id="412"/>
      <w:bookmarkEnd w:id="413"/>
    </w:p>
    <w:p w14:paraId="10AF8DA9" w14:textId="77777777" w:rsidR="005F7EF0" w:rsidRPr="00152842" w:rsidRDefault="005F7EF0" w:rsidP="005F7EF0">
      <w:pPr>
        <w:pStyle w:val="Titolo1"/>
        <w:spacing w:before="0" w:after="120"/>
        <w:jc w:val="center"/>
        <w:rPr>
          <w:sz w:val="44"/>
          <w:szCs w:val="24"/>
        </w:rPr>
      </w:pPr>
      <w:bookmarkStart w:id="414" w:name="_Toc374629361"/>
      <w:bookmarkStart w:id="415" w:name="_Toc94188759"/>
      <w:r w:rsidRPr="00EF26B6">
        <w:rPr>
          <w:color w:val="000000"/>
          <w:sz w:val="24"/>
        </w:rPr>
        <w:t>Era l’unica figlia: non aveva altri figli né altre figlie</w:t>
      </w:r>
      <w:bookmarkEnd w:id="414"/>
      <w:bookmarkEnd w:id="415"/>
    </w:p>
    <w:p w14:paraId="39DA47AA" w14:textId="77777777" w:rsidR="005F7EF0" w:rsidRDefault="005F7EF0" w:rsidP="005F7EF0">
      <w:pPr>
        <w:jc w:val="both"/>
        <w:rPr>
          <w:b/>
        </w:rPr>
      </w:pPr>
    </w:p>
    <w:p w14:paraId="05FC123D" w14:textId="77777777" w:rsidR="005F7EF0" w:rsidRDefault="005F7EF0" w:rsidP="005F7EF0">
      <w:pPr>
        <w:jc w:val="both"/>
      </w:pPr>
      <w:r w:rsidRPr="00457DE7">
        <w:t xml:space="preserve">Spesso la Scrittura </w:t>
      </w:r>
      <w:r>
        <w:t>ci fa il punto sulla condizione spirituale, morale, di fede, carità, speranza, nella quale si trova l’uomo nel suo cammino con il suo Dio e Signore. È divinamente stupendo sapere dove si trova l’uomo in un particolare contesto storico e quanta fatica necessita a Dio per modellarlo, spianarlo, levigarlo, ricomporlo, ricrearlo.</w:t>
      </w:r>
    </w:p>
    <w:p w14:paraId="32545A98" w14:textId="77777777" w:rsidR="005F7EF0" w:rsidRDefault="005F7EF0" w:rsidP="005F7EF0">
      <w:pPr>
        <w:jc w:val="both"/>
      </w:pPr>
      <w:r>
        <w:t>Questa verità non si applica solo alla Scrittura, ma anche alla storia della Chiesa. È sufficiente leggere con somma attenzione alcuni eventi dei discepoli di Gesù per constatare all’istante quale siderale distanza ancora li separa dall’amore e dalla fede che sono in Gesù Signore.</w:t>
      </w:r>
    </w:p>
    <w:p w14:paraId="6924480B" w14:textId="77777777" w:rsidR="005F7EF0" w:rsidRDefault="005F7EF0" w:rsidP="005F7EF0">
      <w:pPr>
        <w:jc w:val="both"/>
      </w:pPr>
      <w:r>
        <w:t xml:space="preserve">La stessa regola vale anche per la nostra vita personale. Basta che noi ci facciamo un breve esame di coscienza, ritorniamo indietro nel tempo, e subito vediamo il lento cammino nella verità e nella grazia. A volte ci vergogniamo di ciò che eravamo ieri. Sovente ci dimentichiamo che se oggi siamo un poco </w:t>
      </w:r>
      <w:r>
        <w:lastRenderedPageBreak/>
        <w:t>cresciuti, lo dobbiamo solo alla bontà misericordiosa del nostro Dio che mai ci ha abbandonato e sempre è venuto in nostro soccorso, manifestandoci tutta la sua eterna pazienza e la sua divina pietà.</w:t>
      </w:r>
    </w:p>
    <w:p w14:paraId="2FECAB22" w14:textId="77777777" w:rsidR="005F7EF0" w:rsidRDefault="005F7EF0" w:rsidP="005F7EF0">
      <w:pPr>
        <w:jc w:val="both"/>
      </w:pPr>
      <w:r>
        <w:t xml:space="preserve">Da questa visione retrospettiva della storia, si deve innalzare dal nostro cuore un inno di ringraziamento al Signore perché se siamo in qualche modo migliorati, cresciuti, se vediamo in modo differente le cose, la stessa vita, le nostre molteplici relazioni con gli uomini, di certo non è per nostro merito. Tutto è dalla sua grazia che mai abbandona l’uomo e che sempre lo spinge a migliorarsi, purificarsi, convertirsi, cambiare nei pensieri e nei sentimenti, avere una visione soprannaturale della vita. Se il Signore ci lasciasse a noi stessi per un solo istante, ripiomberemmo nella barbarie e nella disumanità di un tempo. Agiremmo peggio che i nostri padri. Ci comporteremmo senza alcuna verità. Saremmo senza luce e senza giustizia. </w:t>
      </w:r>
    </w:p>
    <w:p w14:paraId="256E08BA" w14:textId="77777777" w:rsidR="005F7EF0" w:rsidRPr="00457DE7" w:rsidRDefault="005F7EF0" w:rsidP="005F7EF0">
      <w:pPr>
        <w:jc w:val="both"/>
      </w:pPr>
      <w:r>
        <w:t xml:space="preserve">La storia di Iefte ci rivela quando stoltezza, insipienza, oscurità vi è ancora nella mente degli uomini. Si fa un voto al Signore, ma senza pensare a ciò che si dice. Non si riflette se le parole proferite siano giuste, ingiuste, sante, peccato, stolte, nobili, insipienti, buone. Una giovane donna viene sacrificata per la stoltezza di un padre che promette al Signore ciò che non dovrebbe promettere mai, perché il voto può essere fatto solo su ciò che ci appartiene, mai su ciò che non ci appartiene, che non è nostro e sul quale non abbiamo alcun diritto. </w:t>
      </w:r>
    </w:p>
    <w:p w14:paraId="09518517" w14:textId="77777777" w:rsidR="005F7EF0" w:rsidRPr="00E97AAB" w:rsidRDefault="005F7EF0" w:rsidP="005F7EF0">
      <w:pPr>
        <w:jc w:val="both"/>
        <w:rPr>
          <w:i/>
        </w:rPr>
      </w:pPr>
      <w:r w:rsidRPr="00E97AAB">
        <w:rPr>
          <w:i/>
        </w:rPr>
        <w:t>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w:t>
      </w:r>
      <w:r w:rsidRPr="00E97AAB">
        <w:rPr>
          <w:i/>
        </w:rPr>
        <w:noBreakHyphen/>
        <w:t xml:space="preserve">Cheramìm. Così gli Ammoniti furono umiliati davanti agli Israeliti. Poi Iefte tornò a Mispa, a casa sua; ed ecco uscirgli incontro la figlia, con tamburelli e danze. Era l’unica figlia: non aveva altri figli né altre figlie. Appena la vide, si stracciò le vesti e disse: «Figlia mia, 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Ammoniti, tuoi nemici». Poi disse al padre: «Mi sia concesso questo: lasciami libera per due 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Ella non aveva conosciuto uomo; di qui venne in Israele questa usanza: le fanciulle d’Israele vanno a piangere la figlia di Iefte il Galaadita, per quattro giorni ogni anno (Gdc 11,29-40). </w:t>
      </w:r>
    </w:p>
    <w:p w14:paraId="176B7BB4" w14:textId="77777777" w:rsidR="005F7EF0" w:rsidRDefault="005F7EF0" w:rsidP="005F7EF0">
      <w:pPr>
        <w:jc w:val="both"/>
      </w:pPr>
      <w:r w:rsidRPr="007265AC">
        <w:t xml:space="preserve">Cosa </w:t>
      </w:r>
      <w:r>
        <w:t xml:space="preserve">ancora più sorprendente è che la giovane donna non si sottrae alla stoltezza del padre. Essa stessa sacrifica la sua vita per non rendere spergiuro il padre, perché non venga meno dinanzi ad una parola da lui proferita con impegno solenne nei riguardi del suo Signore. A quei tempi la parola di un </w:t>
      </w:r>
      <w:r>
        <w:lastRenderedPageBreak/>
        <w:t xml:space="preserve">uomo detta al suo Dio aveva valore, peso, era la stessa vita di colui che l’aveva proferita. Osservala era obbligo irreversibile. Non ci poteva sottrarre in alcun modo. La figlia di Iefte si sacrifica non per una parola da lei detta, ma perché il padre l’aveva proferita. Per noi invece tutte le parole con le quali ci siamo impegnati dinanzi a Dio sono senza alcun valore, senza significato, senza alcun impegno. Dovremmo riflettere e meditare. </w:t>
      </w:r>
    </w:p>
    <w:p w14:paraId="117572A6" w14:textId="77777777" w:rsidR="005F7EF0" w:rsidRDefault="005F7EF0" w:rsidP="005F7EF0">
      <w:pPr>
        <w:jc w:val="both"/>
      </w:pPr>
      <w:r>
        <w:t>Vergine Maria, Madre della Redenzione, Angeli, Santi, insegnateci il peso delle nostre parole.</w:t>
      </w:r>
    </w:p>
    <w:p w14:paraId="61BBFE01" w14:textId="77777777" w:rsidR="005F7EF0" w:rsidRPr="004A18CF" w:rsidRDefault="005F7EF0" w:rsidP="005F7EF0">
      <w:pPr>
        <w:jc w:val="right"/>
        <w:rPr>
          <w:b/>
          <w:i/>
        </w:rPr>
      </w:pPr>
      <w:r>
        <w:rPr>
          <w:b/>
          <w:i/>
        </w:rPr>
        <w:t>11 Maggio 2013</w:t>
      </w:r>
    </w:p>
    <w:p w14:paraId="040C52F2" w14:textId="77777777" w:rsidR="005F7EF0" w:rsidRDefault="005F7EF0" w:rsidP="005F7EF0">
      <w:pPr>
        <w:jc w:val="both"/>
        <w:rPr>
          <w:rFonts w:eastAsia="Times New Roman"/>
          <w:b/>
          <w:sz w:val="20"/>
          <w:szCs w:val="20"/>
          <w:lang w:eastAsia="it-IT"/>
        </w:rPr>
      </w:pPr>
    </w:p>
    <w:p w14:paraId="67D6B493" w14:textId="77777777" w:rsidR="005F7EF0" w:rsidRDefault="005F7EF0" w:rsidP="005F7EF0">
      <w:pPr>
        <w:jc w:val="both"/>
        <w:rPr>
          <w:rFonts w:eastAsia="Times New Roman"/>
          <w:b/>
          <w:sz w:val="20"/>
          <w:szCs w:val="20"/>
          <w:lang w:eastAsia="it-IT"/>
        </w:rPr>
      </w:pPr>
    </w:p>
    <w:p w14:paraId="32DA611E" w14:textId="77777777" w:rsidR="005F7EF0" w:rsidRPr="00175902" w:rsidRDefault="005F7EF0" w:rsidP="005F7EF0">
      <w:pPr>
        <w:pStyle w:val="Titolo1"/>
        <w:spacing w:before="0" w:after="0"/>
        <w:jc w:val="center"/>
      </w:pPr>
      <w:bookmarkStart w:id="416" w:name="_Toc374629372"/>
      <w:bookmarkStart w:id="417" w:name="_Toc94188760"/>
      <w:r>
        <w:t>LA DONNA NELLA SCRITTURA</w:t>
      </w:r>
      <w:bookmarkEnd w:id="416"/>
      <w:bookmarkEnd w:id="417"/>
    </w:p>
    <w:p w14:paraId="7ECC7D15" w14:textId="77777777" w:rsidR="005F7EF0" w:rsidRPr="00152842" w:rsidRDefault="005F7EF0" w:rsidP="005F7EF0">
      <w:pPr>
        <w:pStyle w:val="Titolo1"/>
        <w:spacing w:before="0" w:after="120"/>
        <w:jc w:val="center"/>
        <w:rPr>
          <w:sz w:val="44"/>
          <w:szCs w:val="24"/>
        </w:rPr>
      </w:pPr>
      <w:bookmarkStart w:id="418" w:name="_Toc374629373"/>
      <w:bookmarkStart w:id="419" w:name="_Toc94188761"/>
      <w:r w:rsidRPr="00EF26B6">
        <w:rPr>
          <w:color w:val="000000"/>
          <w:sz w:val="24"/>
        </w:rPr>
        <w:t>Era l’unica figlia: non aveva altri figli né altre figlie</w:t>
      </w:r>
      <w:bookmarkEnd w:id="418"/>
      <w:bookmarkEnd w:id="419"/>
    </w:p>
    <w:p w14:paraId="05E78FE2" w14:textId="77777777" w:rsidR="005F7EF0" w:rsidRDefault="005F7EF0" w:rsidP="005F7EF0">
      <w:pPr>
        <w:jc w:val="both"/>
        <w:rPr>
          <w:b/>
        </w:rPr>
      </w:pPr>
    </w:p>
    <w:p w14:paraId="1F879151" w14:textId="77777777" w:rsidR="005F7EF0" w:rsidRDefault="005F7EF0" w:rsidP="005F7EF0">
      <w:pPr>
        <w:jc w:val="both"/>
      </w:pPr>
      <w:r w:rsidRPr="00F13623">
        <w:t xml:space="preserve">L’amore vero mai si vende. </w:t>
      </w:r>
      <w:r>
        <w:t>Mai si lascia comprare. Rimane fedele sino alla morte. Neanche la croce lo spaventa perché sa che la croce è la prova vera di ogni amore. Una persona che sa andare in croce, al martirio per amore, attesta che il suo amore è vero, santo, perfetto.</w:t>
      </w:r>
    </w:p>
    <w:p w14:paraId="2EDE9D74" w14:textId="77777777" w:rsidR="005F7EF0" w:rsidRDefault="005F7EF0" w:rsidP="005F7EF0">
      <w:pPr>
        <w:jc w:val="both"/>
      </w:pPr>
      <w:r>
        <w:t>Dalila è donna che si lascia comprare. Si vende al suo popolo e con essa vende il suo sposo Sansone. Piange tanto sulle sue ginocchia, finché il segreto della forza le viene rivelato e subito lei lo rivela ai Filistei. Questi catturano Sansone, lo privano della luce degli occhi, lo gettano nelle prigioni a girare la macina. È una fine misera di quest’uomo pieno di forza verso gli altri, ma debolissimo verso se stesso, incapace di resistere dinanzi alle false lacrime di una donna.</w:t>
      </w:r>
    </w:p>
    <w:p w14:paraId="2D4B3A7E" w14:textId="77777777" w:rsidR="005F7EF0" w:rsidRPr="0065126E" w:rsidRDefault="005F7EF0" w:rsidP="005F7EF0">
      <w:pPr>
        <w:jc w:val="both"/>
        <w:rPr>
          <w:bCs/>
          <w:i/>
          <w:color w:val="000000"/>
        </w:rPr>
      </w:pPr>
      <w:r w:rsidRPr="0065126E">
        <w:rPr>
          <w:bCs/>
          <w:i/>
          <w:color w:val="000000"/>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w:t>
      </w:r>
      <w:r w:rsidRPr="0065126E">
        <w:rPr>
          <w:bCs/>
          <w:i/>
          <w:color w:val="000000"/>
        </w:rPr>
        <w:lastRenderedPageBreak/>
        <w:t xml:space="preserve">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 (Gdc 16,4-21). </w:t>
      </w:r>
    </w:p>
    <w:p w14:paraId="3A0FB4F6" w14:textId="77777777" w:rsidR="005F7EF0" w:rsidRDefault="005F7EF0" w:rsidP="005F7EF0">
      <w:pPr>
        <w:jc w:val="both"/>
      </w:pPr>
      <w:r w:rsidRPr="00685AC0">
        <w:t xml:space="preserve">Ogni donna </w:t>
      </w:r>
      <w:r>
        <w:t xml:space="preserve">può camminare sulla scia di Eva o sulla scia della Vergine Maria. Chi cammina sulla scia di Eva è capace di tradire, vendersi, rinnegare, consegnare il marito ai suoi nemici. Questa donna pensa solo al suo utile, al suo guadagno immediato, al suo profitto, alla sua vita. Nulla gli interessa del suo uomo. La storia ha conosciuto molte donne che hanno seguito le orme di Eva. Ma la storia ha conosciuto e conosce moltissime altre donne che seguono le orme della Vergine Maria. Queste sono donne fedeli, sagge, prudente, accorte, madri di vita sempre, mai madri di morte e di tradimento. Mai donne di inganno o di finte lacrime. </w:t>
      </w:r>
    </w:p>
    <w:p w14:paraId="079E1C42" w14:textId="77777777" w:rsidR="005F7EF0" w:rsidRPr="00685AC0" w:rsidRDefault="005F7EF0" w:rsidP="005F7EF0">
      <w:pPr>
        <w:jc w:val="both"/>
      </w:pPr>
      <w:r>
        <w:t>Una cosa va detta, anche se controcorrente, assai distante dalla mentalità atea e pagana dei nostri giorni. La stabilità nell’amore la dona solo Cristo Gesù. È immergendosi nel suo amore che si diviene capaci di amare sino alla fine. Tutti devono sapere che oggi l’amore è fallace, falso, fallimentare, fugace, d’un istante. Inizia, ma subito muore. Comincia, ma poi si interrompe. Molte morti di oggi e molto di più di domani, sono il frutto di quest’amore malato.</w:t>
      </w:r>
    </w:p>
    <w:p w14:paraId="57AED01D" w14:textId="77777777" w:rsidR="005F7EF0" w:rsidRPr="001766C3" w:rsidRDefault="005F7EF0" w:rsidP="005F7EF0">
      <w:pPr>
        <w:jc w:val="both"/>
        <w:rPr>
          <w:bCs/>
          <w:color w:val="000000"/>
        </w:rPr>
      </w:pPr>
      <w:r w:rsidRPr="001766C3">
        <w:rPr>
          <w:bCs/>
          <w:color w:val="000000"/>
        </w:rPr>
        <w:t xml:space="preserve">Vergine </w:t>
      </w:r>
      <w:r>
        <w:rPr>
          <w:bCs/>
          <w:color w:val="000000"/>
        </w:rPr>
        <w:t>Maria, Madre della Redenzione, Angeli, Santi, guarite il mondo da questa malattia.</w:t>
      </w:r>
    </w:p>
    <w:p w14:paraId="6872D4F4" w14:textId="77777777" w:rsidR="005F7EF0" w:rsidRPr="004A18CF" w:rsidRDefault="005F7EF0" w:rsidP="005F7EF0">
      <w:pPr>
        <w:jc w:val="right"/>
        <w:rPr>
          <w:b/>
          <w:i/>
        </w:rPr>
      </w:pPr>
      <w:r>
        <w:rPr>
          <w:b/>
          <w:i/>
        </w:rPr>
        <w:t>18 Maggio 2013</w:t>
      </w:r>
    </w:p>
    <w:p w14:paraId="18608E7A" w14:textId="77777777" w:rsidR="005F7EF0" w:rsidRDefault="005F7EF0" w:rsidP="005F7EF0">
      <w:pPr>
        <w:jc w:val="both"/>
        <w:rPr>
          <w:rFonts w:eastAsia="Times New Roman"/>
          <w:b/>
          <w:sz w:val="20"/>
          <w:szCs w:val="20"/>
          <w:lang w:eastAsia="it-IT"/>
        </w:rPr>
      </w:pPr>
    </w:p>
    <w:p w14:paraId="4B469F22" w14:textId="77777777" w:rsidR="005F7EF0" w:rsidRDefault="005F7EF0" w:rsidP="005F7EF0">
      <w:pPr>
        <w:jc w:val="both"/>
        <w:rPr>
          <w:rFonts w:eastAsia="Times New Roman"/>
          <w:b/>
          <w:sz w:val="20"/>
          <w:szCs w:val="20"/>
          <w:lang w:eastAsia="it-IT"/>
        </w:rPr>
      </w:pPr>
    </w:p>
    <w:p w14:paraId="6F53B9C2" w14:textId="77777777" w:rsidR="00E34918" w:rsidRDefault="00E34918" w:rsidP="005F7EF0">
      <w:pPr>
        <w:pStyle w:val="Titolo1"/>
        <w:spacing w:before="0" w:after="0"/>
        <w:jc w:val="center"/>
      </w:pPr>
      <w:bookmarkStart w:id="420" w:name="_Toc374629384"/>
    </w:p>
    <w:p w14:paraId="7A0A4295" w14:textId="77777777" w:rsidR="005F7EF0" w:rsidRPr="00175902" w:rsidRDefault="005F7EF0" w:rsidP="005F7EF0">
      <w:pPr>
        <w:pStyle w:val="Titolo1"/>
        <w:spacing w:before="0" w:after="0"/>
        <w:jc w:val="center"/>
      </w:pPr>
      <w:bookmarkStart w:id="421" w:name="_Toc94188762"/>
      <w:r>
        <w:t>LA DONNA NELLA SCRITTURA</w:t>
      </w:r>
      <w:bookmarkEnd w:id="420"/>
      <w:bookmarkEnd w:id="421"/>
    </w:p>
    <w:p w14:paraId="76A938C0" w14:textId="77777777" w:rsidR="005F7EF0" w:rsidRPr="00152842" w:rsidRDefault="005F7EF0" w:rsidP="005F7EF0">
      <w:pPr>
        <w:pStyle w:val="Titolo1"/>
        <w:spacing w:before="0" w:after="120"/>
        <w:jc w:val="center"/>
        <w:rPr>
          <w:sz w:val="44"/>
          <w:szCs w:val="24"/>
        </w:rPr>
      </w:pPr>
      <w:bookmarkStart w:id="422" w:name="_Toc374629385"/>
      <w:bookmarkStart w:id="423" w:name="_Toc94188763"/>
      <w:r w:rsidRPr="00EF26B6">
        <w:rPr>
          <w:color w:val="000000"/>
          <w:sz w:val="24"/>
        </w:rPr>
        <w:t>La violentarono tutta la notte fino al mattino</w:t>
      </w:r>
      <w:bookmarkEnd w:id="422"/>
      <w:bookmarkEnd w:id="423"/>
    </w:p>
    <w:p w14:paraId="54F309DF" w14:textId="77777777" w:rsidR="005F7EF0" w:rsidRDefault="005F7EF0" w:rsidP="005F7EF0">
      <w:pPr>
        <w:jc w:val="both"/>
        <w:rPr>
          <w:b/>
        </w:rPr>
      </w:pPr>
    </w:p>
    <w:p w14:paraId="0ACE8E0D" w14:textId="77777777" w:rsidR="005F7EF0" w:rsidRDefault="005F7EF0" w:rsidP="005F7EF0">
      <w:pPr>
        <w:jc w:val="both"/>
      </w:pPr>
      <w:r w:rsidRPr="00664D87">
        <w:t>Questo episodio ci rivela la condizione miserevole della nostra umanità, conquistata dalla concupiscenza e dal vizio</w:t>
      </w:r>
      <w:r>
        <w:t xml:space="preserve">. Ci manifesta anche la scarsa considerazione che ancora si ha verso la donna. Molta strada rimane ancora da fare per acquisire una mentalità secondo la Legge del Signore. La Legge di Dio appare ancora distante un abisso dal cuore e dalla mente dell’uomo, governato da passioni infami e da concupiscenze insaziabili. Il quadro rimane ancora assai fosco, tetro, buio al tempo del Nuovo Testamento. </w:t>
      </w:r>
    </w:p>
    <w:p w14:paraId="312C3AA0" w14:textId="77777777" w:rsidR="005F7EF0" w:rsidRPr="006B4380" w:rsidRDefault="005F7EF0" w:rsidP="005F7EF0">
      <w:pPr>
        <w:jc w:val="both"/>
        <w:rPr>
          <w:i/>
        </w:rPr>
      </w:pPr>
      <w:r w:rsidRPr="006B4380">
        <w:rPr>
          <w:i/>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1,24-32). </w:t>
      </w:r>
    </w:p>
    <w:p w14:paraId="08D1E4EB" w14:textId="77777777" w:rsidR="005F7EF0" w:rsidRPr="00664D87" w:rsidRDefault="005F7EF0" w:rsidP="005F7EF0">
      <w:pPr>
        <w:jc w:val="both"/>
      </w:pPr>
      <w:r>
        <w:t xml:space="preserve">Ai nostri giorni non solo nulla è cambiato, in più si vuole dare legalità a molte di queste cose. Il contro natura lo si vuole dichiarare naturale, l’immorale morale, l’atto ignominioso atto legale, la falsità diritto, le azioni indegne atti buoni e giusti. Nulla è più non naturale, perché tutto è secondo natura, anche i desideri che offendono la nostra natura e la rendono immonda. Sono passati circa tremila anni e quel mondo descritto nel Libro dei Giudici non solo non è cambiato, è peggiorato. L’uomo è senza alcuna verità. Ha perso le radici del suo essere. </w:t>
      </w:r>
    </w:p>
    <w:p w14:paraId="7747C836" w14:textId="77777777" w:rsidR="005F7EF0" w:rsidRPr="00017C72" w:rsidRDefault="005F7EF0" w:rsidP="005F7EF0">
      <w:pPr>
        <w:jc w:val="both"/>
        <w:rPr>
          <w:bCs/>
          <w:i/>
          <w:iCs/>
          <w:color w:val="000000"/>
        </w:rPr>
      </w:pPr>
      <w:r w:rsidRPr="00017C72">
        <w:rPr>
          <w:bCs/>
          <w:i/>
          <w:iCs/>
          <w:color w:val="000000"/>
        </w:rPr>
        <w:t xml:space="preserve">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mia, non dovete commettere 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fuori da loro. Essi la presero e la violentarono tutta la notte fino al mattino; la lasciarono </w:t>
      </w:r>
      <w:r w:rsidRPr="00017C72">
        <w:rPr>
          <w:bCs/>
          <w:i/>
          <w:iCs/>
          <w:color w:val="000000"/>
        </w:rPr>
        <w:lastRenderedPageBreak/>
        <w:t>andare allo spuntar dell’alba. Quella donna sul far del mattino venne a cadere all’ingresso della casa dell’uomo presso il quale stava il suo padrone, e là restò finché fu giorno chiaro. 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w:t>
      </w:r>
    </w:p>
    <w:p w14:paraId="17D8AC57" w14:textId="77777777" w:rsidR="005F7EF0" w:rsidRPr="00017C72" w:rsidRDefault="005F7EF0" w:rsidP="005F7EF0">
      <w:pPr>
        <w:jc w:val="both"/>
        <w:rPr>
          <w:bCs/>
          <w:i/>
          <w:iCs/>
          <w:color w:val="000000"/>
        </w:rPr>
      </w:pPr>
      <w:r w:rsidRPr="00017C72">
        <w:rPr>
          <w:bCs/>
          <w:i/>
          <w:iCs/>
          <w:color w:val="000000"/>
        </w:rPr>
        <w:t xml:space="preserve">Come giunse a casa, si munì di un coltello, afferrò la sua concubina e la tagliò, membro per membro, in dodici pezzi; poi li spedì per tutto il territorio d’Israele. 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19,22-30). </w:t>
      </w:r>
    </w:p>
    <w:p w14:paraId="6E584EA8" w14:textId="77777777" w:rsidR="005F7EF0" w:rsidRDefault="005F7EF0" w:rsidP="005F7EF0">
      <w:pPr>
        <w:jc w:val="both"/>
        <w:rPr>
          <w:iCs/>
          <w:color w:val="000000"/>
        </w:rPr>
      </w:pPr>
      <w:r w:rsidRPr="005251D7">
        <w:t xml:space="preserve">Ciò che in questo </w:t>
      </w:r>
      <w:r>
        <w:t>racconto è raccapricciante è la mentalità di questi uomini, che preferiscono dare in pasto delle donne, anziché difenderle a costo della loro vita. È questa una mentalità che troviamo anche nella Genesi. Anche Lot aveva fatto una simile proposta: “</w:t>
      </w:r>
      <w:r w:rsidRPr="005251D7">
        <w:rPr>
          <w:i/>
          <w:iCs/>
          <w:color w:val="000000"/>
        </w:rPr>
        <w:t xml:space="preserve">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(Gen 19,4-8). </w:t>
      </w:r>
      <w:r>
        <w:rPr>
          <w:iCs/>
          <w:color w:val="000000"/>
        </w:rPr>
        <w:t>La sacralità dell’ospitalità è più grande della sacralità della donna. Come la Legge di Dio era assai lontana dai cuori di questi uomini, così il Vangelo è distante dai nostri.</w:t>
      </w:r>
    </w:p>
    <w:p w14:paraId="4CCE870E" w14:textId="77777777" w:rsidR="005F7EF0" w:rsidRDefault="005F7EF0" w:rsidP="005F7EF0">
      <w:pPr>
        <w:jc w:val="both"/>
        <w:rPr>
          <w:iCs/>
          <w:color w:val="000000"/>
        </w:rPr>
      </w:pPr>
      <w:r>
        <w:rPr>
          <w:iCs/>
          <w:color w:val="000000"/>
        </w:rPr>
        <w:t>Vergine Maria, Madre della Redenzione, Angeli, Santi, fateci di verità evangelica.</w:t>
      </w:r>
    </w:p>
    <w:p w14:paraId="2A200006" w14:textId="77777777" w:rsidR="005F7EF0" w:rsidRPr="004A18CF" w:rsidRDefault="005F7EF0" w:rsidP="005F7EF0">
      <w:pPr>
        <w:jc w:val="right"/>
        <w:rPr>
          <w:b/>
          <w:i/>
        </w:rPr>
      </w:pPr>
      <w:r>
        <w:rPr>
          <w:b/>
          <w:i/>
        </w:rPr>
        <w:t>25 Maggio 2013</w:t>
      </w:r>
    </w:p>
    <w:p w14:paraId="28ADBB26" w14:textId="77777777" w:rsidR="005F7EF0" w:rsidRDefault="005F7EF0" w:rsidP="005F7EF0">
      <w:pPr>
        <w:jc w:val="both"/>
        <w:rPr>
          <w:rFonts w:eastAsia="Times New Roman"/>
          <w:b/>
          <w:sz w:val="20"/>
          <w:szCs w:val="20"/>
          <w:lang w:eastAsia="it-IT"/>
        </w:rPr>
      </w:pPr>
    </w:p>
    <w:p w14:paraId="2BF179E5" w14:textId="77777777" w:rsidR="005F7EF0" w:rsidRPr="00175902" w:rsidRDefault="005F7EF0" w:rsidP="005F7EF0">
      <w:pPr>
        <w:pStyle w:val="Titolo1"/>
        <w:spacing w:before="0" w:after="0"/>
        <w:jc w:val="center"/>
      </w:pPr>
      <w:bookmarkStart w:id="424" w:name="_Toc374629396"/>
      <w:bookmarkStart w:id="425" w:name="_Toc94188764"/>
      <w:r>
        <w:t>LA DONNA NELLA SCRITTURA</w:t>
      </w:r>
      <w:bookmarkEnd w:id="424"/>
      <w:bookmarkEnd w:id="425"/>
    </w:p>
    <w:p w14:paraId="69DE1EE7" w14:textId="77777777" w:rsidR="005F7EF0" w:rsidRPr="00152842" w:rsidRDefault="005F7EF0" w:rsidP="005F7EF0">
      <w:pPr>
        <w:pStyle w:val="Titolo1"/>
        <w:spacing w:before="0" w:after="120"/>
        <w:jc w:val="center"/>
        <w:rPr>
          <w:sz w:val="44"/>
          <w:szCs w:val="24"/>
        </w:rPr>
      </w:pPr>
      <w:bookmarkStart w:id="426" w:name="_Toc374629397"/>
      <w:bookmarkStart w:id="427" w:name="_Toc94188765"/>
      <w:r w:rsidRPr="00EF26B6">
        <w:rPr>
          <w:color w:val="000000"/>
          <w:sz w:val="24"/>
        </w:rPr>
        <w:t>Rapite ciascuno una donna tra le fanciulle di Silo e andatevene</w:t>
      </w:r>
      <w:bookmarkEnd w:id="426"/>
      <w:bookmarkEnd w:id="427"/>
    </w:p>
    <w:p w14:paraId="09548686" w14:textId="77777777" w:rsidR="005F7EF0" w:rsidRDefault="005F7EF0" w:rsidP="005F7EF0">
      <w:pPr>
        <w:jc w:val="both"/>
        <w:rPr>
          <w:b/>
        </w:rPr>
      </w:pPr>
    </w:p>
    <w:p w14:paraId="0AB966CC" w14:textId="77777777" w:rsidR="005F7EF0" w:rsidRPr="009319C6" w:rsidRDefault="005F7EF0" w:rsidP="005F7EF0">
      <w:pPr>
        <w:jc w:val="both"/>
      </w:pPr>
      <w:r>
        <w:t xml:space="preserve">Chi legge certe pagine della Scrittura Antica, che sono vera Parola di Dio, comprende la grande fatica del Signore, la sua infinita pazienza, il suo immenso amore per l’uomo, questo essere stravolto e snaturato dal suo peccato. È un uomo senza sapienza, privo di vera intelligenza, carente di ogni buon discernimento. Marcia a senso. Il bene pensato per oggi domani lo giudica e lo vede come un male al quale si deve rimediare attraverso vie non correttamente morali. </w:t>
      </w:r>
    </w:p>
    <w:p w14:paraId="05A968B8" w14:textId="77777777" w:rsidR="005F7EF0" w:rsidRPr="009319C6" w:rsidRDefault="005F7EF0" w:rsidP="005F7EF0">
      <w:pPr>
        <w:jc w:val="both"/>
        <w:rPr>
          <w:bCs/>
          <w:i/>
          <w:color w:val="000000"/>
        </w:rPr>
      </w:pPr>
      <w:r w:rsidRPr="009319C6">
        <w:rPr>
          <w:bCs/>
          <w:i/>
          <w:color w:val="000000"/>
        </w:rPr>
        <w:t xml:space="preserve">Gli Israeliti avevano giurato a Mispa: «Nessuno di noi darà la propria figlia in moglie a un Beniaminita». Il popolo venne a Betel, dove rimase fino alla sera </w:t>
      </w:r>
      <w:r w:rsidRPr="009319C6">
        <w:rPr>
          <w:bCs/>
          <w:i/>
          <w:color w:val="000000"/>
        </w:rPr>
        <w:lastRenderedPageBreak/>
        <w:t>davanti a Dio, alzò la voce, prorompendo in pianto, e disse: «Signore, Dio d’Israele, perché è avvenuto questo in Israele, che oggi in Israele sia venuta meno una delle sue tribù?». Il giorno dopo il popolo si alzò di buon mattino, costruì in quel luogo un altare e offrì olocausti e sacrifici di comunione. Poi gli Israeliti dissero: «Fra tutte le tribù d’Israele, qual è quella che non è venuta all’assemblea davanti al Signore?». Perché contro chi non fosse venuto alla presenza del Signore a Mispa si era pronunciato questo grande giuramento: «Sarà messo a morte». Gli Israeliti si pentivano di quello che avevano fatto a Beniamino loro fratello e dicevano: «Oggi è stata soppressa una tribù d’Israele. Come faremo per procurare donne ai superstiti, dato che abbiamo giurato per il Signore di non dar loro in moglie nessuna delle nostre figlie?».</w:t>
      </w:r>
    </w:p>
    <w:p w14:paraId="4F230EB2" w14:textId="77777777" w:rsidR="005F7EF0" w:rsidRPr="009319C6" w:rsidRDefault="005F7EF0" w:rsidP="005F7EF0">
      <w:pPr>
        <w:jc w:val="both"/>
        <w:rPr>
          <w:bCs/>
          <w:i/>
          <w:color w:val="000000"/>
        </w:rPr>
      </w:pPr>
      <w:r w:rsidRPr="009319C6">
        <w:rPr>
          <w:bCs/>
          <w:i/>
          <w:color w:val="000000"/>
        </w:rPr>
        <w:t>Dissero dunque: «Fra le tribù d’Israele, qual è quella che non è venuta davanti al Signore a Mispa?». Risultò che nessuno di Iabes di Gàlaad era venuto all’accampamento dove era l’assemblea; fatta la rassegna del popolo, si era trovato che là non vi era nessuno degli abitanti di Iabes di Gàlaad. Allora la comunità vi mandò dodicimila uomini dei più valorosi e ordinò: «Andate e passate a fil di spada gli abitanti di Iabes di Gàlaad, comprese le donne e i bambini. Farete così: voterete allo sterminio ogni maschio e ogni donna che abbia avuto rapporti con un uomo; invece risparmierete le vergini». Quelli fecero così. Trovarono fra gli abitanti di Iabes di Gàlaad quattrocento fanciulle vergini, che non avevano avuto rapporti con un uomo, e le condussero all’accampamento, a Silo, che è nella terra di Canaan. Tutta la comunità mandò messaggeri per parlare ai figli di Beniamino, che erano alla roccia di Rimmon, e per proporre loro la pace. Allora i Beniaminiti tornarono e furono date loro quelle donne di Iabes di Gàlaad a cui era stata risparmiata la vita; ma non erano sufficienti per tutti.</w:t>
      </w:r>
    </w:p>
    <w:p w14:paraId="0EF790D1" w14:textId="77777777" w:rsidR="005F7EF0" w:rsidRPr="009319C6" w:rsidRDefault="005F7EF0" w:rsidP="005F7EF0">
      <w:pPr>
        <w:jc w:val="both"/>
        <w:rPr>
          <w:bCs/>
          <w:i/>
          <w:color w:val="000000"/>
        </w:rPr>
      </w:pPr>
      <w:r w:rsidRPr="009319C6">
        <w:rPr>
          <w:bCs/>
          <w:i/>
          <w:color w:val="000000"/>
        </w:rPr>
        <w:t xml:space="preserve">Il popolo dunque si era pentito di quello che aveva fatto a Beniamino, perché il Signore aveva aperto una breccia fra le tribù d’Israele. Gli anziani della comunità dissero: «Come procureremo donne ai superstiti, poiché le donne beniaminite sono state sterminate?». Soggiunsero: «Bisogna conservare il possesso di un resto a Beniamino, perché non sia soppressa una tribù in Israele. Ma noi non possiamo dare loro in moglie le nostre figlie, perché gli Israeliti hanno giurato: “Maledetto chi darà una moglie a Beniamino!”». Aggiunsero: «Ecco, ogni anno si fa una festa per il Signore a Silo». Questa città è a settentrione di Betel, a oriente della strada che sale da Betel a Sichem e a mezzogiorno di Lebonà. Diedero quest’ordine ai figli di Beniamino: «Andate, appostatevi nelle vigne e state attenti: quando le fanciulle di Silo usciranno per danzare in coro, uscite dalle vigne, rapite ciascuno una donna tra le fanciulle di Silo e andatevene nel territorio di Beniamino. Quando i loro padri o i loro fratelli verranno a discutere con noi, diremo loro: “Perdonateli: non le hanno prese una ciascuno in guerra, né voi le avete date loro: solo in tal caso sareste in colpa”». I figli di Beniamino fecero a quel modo: si presero mogli, secondo il loro numero, fra le danzatrici; le rapirono, poi partirono e tornarono nel loro territorio, riedificarono le città, e vi stabilirono la loro dimora. In quel medesimo tempo, gli Israeliti se ne andarono ciascuno nella sua tribù e nella sua famiglia e da quel luogo ciascuno si diresse verso la sua eredità. In quel tempo non c’era un re in Israele; ognuno faceva come gli sembrava bene (Cfr. Gdc 21,1-25). </w:t>
      </w:r>
    </w:p>
    <w:p w14:paraId="4A7B66B6" w14:textId="77777777" w:rsidR="005F7EF0" w:rsidRDefault="005F7EF0" w:rsidP="005F7EF0">
      <w:pPr>
        <w:jc w:val="both"/>
      </w:pPr>
      <w:r w:rsidRPr="009319C6">
        <w:lastRenderedPageBreak/>
        <w:t xml:space="preserve">È questo il dramma </w:t>
      </w:r>
      <w:r>
        <w:t>dell’uomo non di ieri, non di oggi, ma di sempre. Non sa riflettere, non sa meditare, non sa vedere il bene vero. Fa ciò che gli sembra bene. Altro però è il sembrare bene di una cosa. Altro è il suo essere bene. Vi è una distanza e una differenza come tra il Paradiso e l’inferno, tra la luce e le tenebre, il giorno e la notte. È questo tutto il lavoro di Dio: condurre l’uomo dall’inferno al Paradiso, dalle tenebre alla luce, dalla notte al giorno, dal male al bene, dal suo pensiero al pensiero divino e celeste. È questo un lavoro che mai finisce. Forse ai nostri giorni non stiamo noi assistendo a questa profonda e incurabile involuzione e a questo passaggio dal Paradiso all’inferno, dalla luce alle tenebre, dal giorno alla notte? Ognuno forse non sta facendo ciò che gli sembra bene? L’uomo non si è costituito autore di verità?</w:t>
      </w:r>
    </w:p>
    <w:p w14:paraId="7B202436" w14:textId="77777777" w:rsidR="005F7EF0" w:rsidRPr="009319C6" w:rsidRDefault="005F7EF0" w:rsidP="005F7EF0">
      <w:pPr>
        <w:jc w:val="both"/>
      </w:pPr>
      <w:r>
        <w:t xml:space="preserve">Vergine Maria, Madre della Redenzione, Angeli, Santi, liberateci da tanta stoltezza. </w:t>
      </w:r>
    </w:p>
    <w:p w14:paraId="1B1A327E" w14:textId="77777777" w:rsidR="005F7EF0" w:rsidRPr="004A18CF" w:rsidRDefault="005F7EF0" w:rsidP="005F7EF0">
      <w:pPr>
        <w:jc w:val="right"/>
        <w:rPr>
          <w:b/>
          <w:i/>
        </w:rPr>
      </w:pPr>
      <w:r>
        <w:rPr>
          <w:b/>
          <w:i/>
        </w:rPr>
        <w:t>01 Giugno 2013</w:t>
      </w:r>
    </w:p>
    <w:p w14:paraId="570FBD73" w14:textId="77777777" w:rsidR="005F7EF0" w:rsidRDefault="005F7EF0" w:rsidP="005F7EF0">
      <w:pPr>
        <w:jc w:val="both"/>
        <w:rPr>
          <w:rFonts w:eastAsia="Times New Roman"/>
          <w:sz w:val="20"/>
          <w:szCs w:val="20"/>
          <w:lang w:eastAsia="it-IT"/>
        </w:rPr>
      </w:pPr>
    </w:p>
    <w:p w14:paraId="11E3CF07" w14:textId="77777777" w:rsidR="005F7EF0" w:rsidRDefault="005F7EF0" w:rsidP="005F7EF0">
      <w:pPr>
        <w:jc w:val="both"/>
        <w:rPr>
          <w:sz w:val="22"/>
          <w:szCs w:val="21"/>
        </w:rPr>
      </w:pPr>
    </w:p>
    <w:p w14:paraId="6B8A08BF" w14:textId="77777777" w:rsidR="005F7EF0" w:rsidRPr="00175902" w:rsidRDefault="005F7EF0" w:rsidP="005F7EF0">
      <w:pPr>
        <w:pStyle w:val="Titolo1"/>
        <w:spacing w:before="0" w:after="0"/>
        <w:jc w:val="center"/>
      </w:pPr>
      <w:bookmarkStart w:id="428" w:name="_Toc374629409"/>
      <w:bookmarkStart w:id="429" w:name="_Toc94188766"/>
      <w:r>
        <w:t>LA DONNA NELLA SCRITTURA</w:t>
      </w:r>
      <w:bookmarkEnd w:id="428"/>
      <w:bookmarkEnd w:id="429"/>
    </w:p>
    <w:p w14:paraId="297E72FC" w14:textId="77777777" w:rsidR="005F7EF0" w:rsidRPr="00152842" w:rsidRDefault="005F7EF0" w:rsidP="005F7EF0">
      <w:pPr>
        <w:pStyle w:val="Titolo1"/>
        <w:spacing w:before="0" w:after="120"/>
        <w:jc w:val="center"/>
        <w:rPr>
          <w:sz w:val="44"/>
          <w:szCs w:val="24"/>
        </w:rPr>
      </w:pPr>
      <w:bookmarkStart w:id="430" w:name="_Toc374629410"/>
      <w:bookmarkStart w:id="431" w:name="_Toc94188767"/>
      <w:r w:rsidRPr="00EF26B6">
        <w:rPr>
          <w:color w:val="000000"/>
          <w:sz w:val="24"/>
        </w:rPr>
        <w:t>Il tuo popo</w:t>
      </w:r>
      <w:r>
        <w:rPr>
          <w:color w:val="000000"/>
          <w:sz w:val="24"/>
        </w:rPr>
        <w:t>lo sarà il mio popolo e il tuo Dio sarà il mio D</w:t>
      </w:r>
      <w:r w:rsidRPr="00EF26B6">
        <w:rPr>
          <w:color w:val="000000"/>
          <w:sz w:val="24"/>
        </w:rPr>
        <w:t>io</w:t>
      </w:r>
      <w:bookmarkEnd w:id="430"/>
      <w:bookmarkEnd w:id="431"/>
    </w:p>
    <w:p w14:paraId="730E0117" w14:textId="77777777" w:rsidR="005F7EF0" w:rsidRDefault="005F7EF0" w:rsidP="005F7EF0">
      <w:pPr>
        <w:jc w:val="both"/>
        <w:rPr>
          <w:b/>
        </w:rPr>
      </w:pPr>
    </w:p>
    <w:p w14:paraId="7B4CBD7F" w14:textId="77777777" w:rsidR="005F7EF0" w:rsidRDefault="005F7EF0" w:rsidP="005F7EF0">
      <w:pPr>
        <w:jc w:val="both"/>
      </w:pPr>
      <w:r w:rsidRPr="005021AE">
        <w:t xml:space="preserve">Noemi </w:t>
      </w:r>
      <w:r>
        <w:t>è donna che sa cosa è il vero amore: dare ad ogni persona la possibilità reale di poter realizzare la propria vita. Essa è intenzionata a rinunciare ad ogni possibile beneficio per sé, è disposta a vivere in perfetta solitudine, senza alcun aiuto, pur di dare alle due sue nuore la libertà di farsi una famiglia nella loro terra. Questa donna è dal cuore grande. Null’altro ama se non il bene più grande del suo stesso cuore, che sono Orpa e Rut.</w:t>
      </w:r>
    </w:p>
    <w:p w14:paraId="4A0EB1F0" w14:textId="77777777" w:rsidR="005F7EF0" w:rsidRPr="005021AE" w:rsidRDefault="005F7EF0" w:rsidP="005F7EF0">
      <w:pPr>
        <w:jc w:val="both"/>
      </w:pPr>
      <w:r>
        <w:t xml:space="preserve">Quando ci si incontra con donne come queste rinasce nel cuore la vita, perché esse sono vere madri di vita. È questa la missione della madre: morire lei perché la vita da lei generata possa esprimersi in tutta la sua bellezza. La donna può amare in un solo modo: morendo per dare la vita. È nella sua morte che la vita fiorisce. Essa è a vera immagine di Dio, il quale muore sulla croce perché tutti i suoi figli possano vivere nel tempo e nell’eternità. È il loro mistero. </w:t>
      </w:r>
    </w:p>
    <w:p w14:paraId="30CD2752" w14:textId="77777777" w:rsidR="005F7EF0" w:rsidRPr="00433100" w:rsidRDefault="005F7EF0" w:rsidP="005F7EF0">
      <w:pPr>
        <w:jc w:val="both"/>
        <w:rPr>
          <w:bCs/>
          <w:i/>
          <w:color w:val="000000"/>
        </w:rPr>
      </w:pPr>
      <w:r w:rsidRPr="00433100">
        <w:rPr>
          <w:bCs/>
          <w:i/>
          <w:color w:val="000000"/>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r>
        <w:rPr>
          <w:bCs/>
          <w:i/>
          <w:color w:val="000000"/>
        </w:rPr>
        <w:t xml:space="preserve"> </w:t>
      </w:r>
      <w:r w:rsidRPr="00433100">
        <w:rPr>
          <w:bCs/>
          <w:i/>
          <w:color w:val="000000"/>
        </w:rPr>
        <w:t>Poi Elimèlec, marito di Noemi, morì ed essa rimase con i suoi due figli.</w:t>
      </w:r>
      <w:r w:rsidRPr="00433100">
        <w:rPr>
          <w:bCs/>
          <w:i/>
          <w:color w:val="000000"/>
          <w:position w:val="6"/>
        </w:rPr>
        <w:t xml:space="preserve"> </w:t>
      </w:r>
      <w:r w:rsidRPr="00433100">
        <w:rPr>
          <w:bCs/>
          <w:i/>
          <w:color w:val="000000"/>
        </w:rPr>
        <w:t>Questi sposarono donne moabite: una si chiamava Orpa e l’altra Rut. Abitarono in quel luogo per dieci anni. Poi morirono anche Maclon e Chilion, e la donna rimase senza i suoi due figli e senza il marito.</w:t>
      </w:r>
      <w:r>
        <w:rPr>
          <w:bCs/>
          <w:i/>
          <w:color w:val="000000"/>
        </w:rPr>
        <w:t xml:space="preserve"> </w:t>
      </w:r>
      <w:r w:rsidRPr="00433100">
        <w:rPr>
          <w:bCs/>
          <w:i/>
          <w:color w:val="000000"/>
        </w:rPr>
        <w:t xml:space="preserve">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w:t>
      </w:r>
      <w:r w:rsidRPr="00433100">
        <w:rPr>
          <w:bCs/>
          <w:i/>
          <w:color w:val="000000"/>
        </w:rPr>
        <w:lastRenderedPageBreak/>
        <w:t>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496A342E" w14:textId="77777777" w:rsidR="005F7EF0" w:rsidRPr="00433100" w:rsidRDefault="005F7EF0" w:rsidP="005F7EF0">
      <w:pPr>
        <w:jc w:val="both"/>
        <w:rPr>
          <w:bCs/>
          <w:i/>
          <w:color w:val="000000"/>
        </w:rPr>
      </w:pPr>
      <w:r w:rsidRPr="00433100">
        <w:rPr>
          <w:bCs/>
          <w:i/>
          <w:color w:val="00000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r>
        <w:rPr>
          <w:bCs/>
          <w:i/>
          <w:color w:val="000000"/>
        </w:rPr>
        <w:t xml:space="preserve"> </w:t>
      </w:r>
      <w:r w:rsidRPr="00433100">
        <w:rPr>
          <w:bCs/>
          <w:i/>
          <w:color w:val="000000"/>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0A6095D1" w14:textId="77777777" w:rsidR="005F7EF0" w:rsidRDefault="005F7EF0" w:rsidP="005F7EF0">
      <w:pPr>
        <w:jc w:val="both"/>
      </w:pPr>
      <w:r w:rsidRPr="005021AE">
        <w:t xml:space="preserve">Anche Rut </w:t>
      </w:r>
      <w:r>
        <w:t xml:space="preserve">è donna dall’amore purissimo. Lei non vuole una vita tutta per sé. La sua vita la vuole donare a Noemi per intero, senza nulla prendersi per sé. Per dare la vita alla suocera è pronta a cambiare religione, a prendersi come suo Dio il Dio di Noemi. Essa si annulla nella sua identità storica e religiosa, ne assume un’altra per poter continuare ad amare. Lei ha nel cuore un solo desiderio: non abbandonare la donna che ha scelto come sua vera madre. </w:t>
      </w:r>
    </w:p>
    <w:p w14:paraId="366022E1" w14:textId="77777777" w:rsidR="005F7EF0" w:rsidRDefault="005F7EF0" w:rsidP="005F7EF0">
      <w:pPr>
        <w:jc w:val="both"/>
      </w:pPr>
      <w:r>
        <w:t>Rut interroga le nostre coscienze. Le mette tutte in crisi. La nostra società rivela una carenza spaventosa di amore non solo sociale, quanto familiare, che è a fondamento di ogni amore sociale. L’amore familiare è l’elemento che fonda e crea l’amore sociale. Se l’amore familiare viene tolto dal cuore, anche l’amore sociale sparirà, morirà, scomparirà dalle nostre città.  Un amore familiare forte rende forte anche l’amore sociale. Oggi purtroppo questo amore è assai carente. Lo attesta la distruzione, la disgregazione, l’atomizzazione della famiglia.</w:t>
      </w:r>
    </w:p>
    <w:p w14:paraId="2126F52C" w14:textId="77777777" w:rsidR="005F7EF0" w:rsidRDefault="005F7EF0" w:rsidP="005F7EF0">
      <w:pPr>
        <w:jc w:val="both"/>
      </w:pPr>
      <w:r>
        <w:t>Vergine Maria, Madre della Redenzione, Angeli, Santi, ricostruire nel mondo l’amore familiare.</w:t>
      </w:r>
    </w:p>
    <w:p w14:paraId="6E984DE2" w14:textId="77777777" w:rsidR="005F7EF0" w:rsidRPr="004A18CF" w:rsidRDefault="005F7EF0" w:rsidP="005F7EF0">
      <w:pPr>
        <w:jc w:val="right"/>
        <w:rPr>
          <w:b/>
          <w:i/>
        </w:rPr>
      </w:pPr>
      <w:r>
        <w:rPr>
          <w:b/>
          <w:i/>
        </w:rPr>
        <w:t>09 Giugni 2013</w:t>
      </w:r>
    </w:p>
    <w:p w14:paraId="63F0BA14" w14:textId="77777777" w:rsidR="005F7EF0" w:rsidRDefault="005F7EF0" w:rsidP="005F7EF0">
      <w:pPr>
        <w:jc w:val="both"/>
        <w:rPr>
          <w:sz w:val="22"/>
          <w:szCs w:val="21"/>
        </w:rPr>
      </w:pPr>
    </w:p>
    <w:p w14:paraId="251F8F86" w14:textId="77777777" w:rsidR="005F7EF0" w:rsidRDefault="005F7EF0" w:rsidP="005F7EF0">
      <w:pPr>
        <w:jc w:val="both"/>
        <w:rPr>
          <w:rFonts w:eastAsia="Times New Roman"/>
          <w:szCs w:val="36"/>
          <w:lang w:eastAsia="it-IT"/>
        </w:rPr>
      </w:pPr>
    </w:p>
    <w:p w14:paraId="46D1BDA1" w14:textId="77777777" w:rsidR="005F7EF0" w:rsidRPr="00175902" w:rsidRDefault="005F7EF0" w:rsidP="005F7EF0">
      <w:pPr>
        <w:pStyle w:val="Titolo1"/>
        <w:spacing w:before="0" w:after="0"/>
        <w:jc w:val="center"/>
      </w:pPr>
      <w:bookmarkStart w:id="432" w:name="_Toc374629421"/>
      <w:bookmarkStart w:id="433" w:name="_Toc94188768"/>
      <w:r>
        <w:t>LA DONNA NELLA SCRITTURA</w:t>
      </w:r>
      <w:bookmarkEnd w:id="432"/>
      <w:bookmarkEnd w:id="433"/>
    </w:p>
    <w:p w14:paraId="77649AEF" w14:textId="77777777" w:rsidR="005F7EF0" w:rsidRPr="00110B64" w:rsidRDefault="005F7EF0" w:rsidP="005F7EF0">
      <w:pPr>
        <w:pStyle w:val="Titolo1"/>
        <w:spacing w:before="0" w:after="120"/>
        <w:jc w:val="center"/>
        <w:rPr>
          <w:sz w:val="48"/>
          <w:szCs w:val="24"/>
        </w:rPr>
      </w:pPr>
      <w:bookmarkStart w:id="434" w:name="_Toc374629422"/>
      <w:bookmarkStart w:id="435" w:name="_Toc94188769"/>
      <w:r w:rsidRPr="00110B64">
        <w:rPr>
          <w:color w:val="000000"/>
          <w:sz w:val="28"/>
        </w:rPr>
        <w:t>Non sono forse io per te meglio di dieci figli?</w:t>
      </w:r>
      <w:bookmarkEnd w:id="434"/>
      <w:bookmarkEnd w:id="435"/>
    </w:p>
    <w:p w14:paraId="6998ADAB" w14:textId="77777777" w:rsidR="005F7EF0" w:rsidRDefault="005F7EF0" w:rsidP="005F7EF0">
      <w:pPr>
        <w:jc w:val="both"/>
        <w:rPr>
          <w:b/>
        </w:rPr>
      </w:pPr>
    </w:p>
    <w:p w14:paraId="214B7A3A" w14:textId="77777777" w:rsidR="005F7EF0" w:rsidRPr="008F3351" w:rsidRDefault="005F7EF0" w:rsidP="005F7EF0">
      <w:pPr>
        <w:jc w:val="both"/>
      </w:pPr>
      <w:r w:rsidRPr="008F3351">
        <w:t xml:space="preserve">La </w:t>
      </w:r>
      <w:r>
        <w:t xml:space="preserve">pagina di Scrittura che oggi proponiamo alla meditazione rivela un cuore che è incapace di comprendere un altro cuore. Il marito non comprende i desideri della moglie. Non sa che una donna, prima che essere moglie, è madre ed è moglie per essere madre. La maternità fa la donna autenticamente, naturalmente, spiritualmente, soprannaturalmente, donna. Anna soffre terribilmente la sua sterilità e l’affida al Signore che sa consolare ogni cuore. </w:t>
      </w:r>
    </w:p>
    <w:p w14:paraId="679CB545" w14:textId="77777777" w:rsidR="005F7EF0" w:rsidRPr="00110B64" w:rsidRDefault="005F7EF0" w:rsidP="005F7EF0">
      <w:pPr>
        <w:jc w:val="both"/>
        <w:rPr>
          <w:i/>
          <w:color w:val="000000"/>
        </w:rPr>
      </w:pPr>
      <w:r w:rsidRPr="00110B64">
        <w:rPr>
          <w:i/>
          <w:color w:val="000000"/>
        </w:rPr>
        <w:t>C’era un uomo di Ramatàim, un Sufita delle montagne di Èfraim, chiamato Elkanà, figlio di Ierocàm, figlio di Eliu, figlio di Tocu, figlio di Suf, l’Efraimita. Aveva due mogli, l’una chiamata Anna, l’altra Peninnà. Peninnà aveva figli, mentre Anna non ne aveva.</w:t>
      </w:r>
      <w:r>
        <w:rPr>
          <w:i/>
          <w:color w:val="000000"/>
        </w:rPr>
        <w:t xml:space="preserve"> </w:t>
      </w:r>
      <w:r w:rsidRPr="00110B64">
        <w:rPr>
          <w:i/>
          <w:color w:val="000000"/>
        </w:rPr>
        <w:t>Quest’uomo saliva ogni anno dalla sua città per prostrarsi e sacrificare al Signore degli eserciti a Silo, dove erano i due figli di Eli, Ofni e Fineès, sacerdoti del Signore.</w:t>
      </w:r>
      <w:r>
        <w:rPr>
          <w:i/>
          <w:color w:val="000000"/>
        </w:rPr>
        <w:t xml:space="preserve"> </w:t>
      </w:r>
      <w:r w:rsidRPr="00110B64">
        <w:rPr>
          <w:i/>
          <w:color w:val="000000"/>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01E30CBC" w14:textId="77777777" w:rsidR="005F7EF0" w:rsidRPr="00110B64" w:rsidRDefault="005F7EF0" w:rsidP="005F7EF0">
      <w:pPr>
        <w:jc w:val="both"/>
        <w:rPr>
          <w:i/>
          <w:color w:val="000000"/>
        </w:rPr>
      </w:pPr>
      <w:r w:rsidRPr="00110B64">
        <w:rPr>
          <w:i/>
          <w:color w:val="00000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Pr>
          <w:i/>
          <w:color w:val="000000"/>
        </w:rPr>
        <w:t xml:space="preserve"> </w:t>
      </w:r>
      <w:r w:rsidRPr="00110B64">
        <w:rPr>
          <w:i/>
          <w:color w:val="000000"/>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7E6C34A7" w14:textId="77777777" w:rsidR="005F7EF0" w:rsidRPr="00110B64" w:rsidRDefault="005F7EF0" w:rsidP="005F7EF0">
      <w:pPr>
        <w:jc w:val="both"/>
        <w:rPr>
          <w:i/>
          <w:color w:val="000000"/>
        </w:rPr>
      </w:pPr>
      <w:r w:rsidRPr="00110B64">
        <w:rPr>
          <w:i/>
          <w:color w:val="000000"/>
        </w:rPr>
        <w:t xml:space="preserve">Il mattino dopo si alzarono e dopo essersi prostrati davanti al Signore, tornarono a casa a Rama. Elkanà si unì a sua moglie e il Signore si ricordò di </w:t>
      </w:r>
      <w:r w:rsidRPr="00110B64">
        <w:rPr>
          <w:i/>
          <w:color w:val="000000"/>
        </w:rPr>
        <w:lastRenderedPageBreak/>
        <w:t xml:space="preserve">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 </w:t>
      </w:r>
    </w:p>
    <w:p w14:paraId="182CD8E5" w14:textId="77777777" w:rsidR="005F7EF0" w:rsidRDefault="005F7EF0" w:rsidP="005F7EF0">
      <w:pPr>
        <w:jc w:val="both"/>
      </w:pPr>
      <w:r w:rsidRPr="008F3351">
        <w:t xml:space="preserve">Altra verità </w:t>
      </w:r>
      <w:r>
        <w:t xml:space="preserve">contenuta in questa pagina della Scrittura è il diritto primario di Dio su ogni persona che viene alla luce. La persona umana infatti è insieme frutto di Dio e della coppia. È della coppia perché essi danno il corpo, la materia, Dio invece infonde l’anima, creandola. I genitori non sono creatori della nuova vita, sono “procreatori”. Essi sono uno strumento nelle mani di Dio. Anna riconosce a Dio questo suo diritto in toto. Il bambino che nascerà sarà tutto di Dio, a Dio verrà consegnato fin dalla più tenera età. Questa verità oggi è scomparsa dalla mente e dal cuore di moltissime coppie cristiane. Se il Signore richiede il bambino da lui dato, esse vanno in crisi e in tutti i modi cercano di dissuadere il figlio dal seguire la via della consacrazione a Dio. </w:t>
      </w:r>
    </w:p>
    <w:p w14:paraId="0B8974BA" w14:textId="77777777" w:rsidR="005F7EF0" w:rsidRDefault="005F7EF0" w:rsidP="005F7EF0">
      <w:pPr>
        <w:jc w:val="both"/>
      </w:pPr>
      <w:r>
        <w:t>Vergine Maria, Madre della Redenzione, Angeli, Santi, liberateci da tanto egoismo e stoltezza.</w:t>
      </w:r>
    </w:p>
    <w:p w14:paraId="334FCB81" w14:textId="77777777" w:rsidR="005F7EF0" w:rsidRPr="004A18CF" w:rsidRDefault="005F7EF0" w:rsidP="005F7EF0">
      <w:pPr>
        <w:jc w:val="right"/>
        <w:rPr>
          <w:b/>
          <w:i/>
        </w:rPr>
      </w:pPr>
      <w:r>
        <w:rPr>
          <w:b/>
          <w:i/>
        </w:rPr>
        <w:t>16 Giugno 2013</w:t>
      </w:r>
    </w:p>
    <w:p w14:paraId="173ED5BA" w14:textId="77777777" w:rsidR="005F7EF0" w:rsidRDefault="005F7EF0" w:rsidP="005F7EF0">
      <w:pPr>
        <w:jc w:val="both"/>
        <w:rPr>
          <w:rFonts w:eastAsia="Times New Roman"/>
          <w:szCs w:val="36"/>
          <w:lang w:eastAsia="it-IT"/>
        </w:rPr>
      </w:pPr>
    </w:p>
    <w:p w14:paraId="609A0D72" w14:textId="77777777" w:rsidR="005F7EF0" w:rsidRDefault="005F7EF0" w:rsidP="005F7EF0">
      <w:pPr>
        <w:jc w:val="both"/>
        <w:rPr>
          <w:rFonts w:eastAsia="Times New Roman"/>
          <w:szCs w:val="36"/>
          <w:lang w:eastAsia="it-IT"/>
        </w:rPr>
      </w:pPr>
    </w:p>
    <w:p w14:paraId="1102B631" w14:textId="77777777" w:rsidR="005F7EF0" w:rsidRPr="00175902" w:rsidRDefault="005F7EF0" w:rsidP="005F7EF0">
      <w:pPr>
        <w:pStyle w:val="Titolo1"/>
        <w:spacing w:before="0" w:after="0"/>
        <w:jc w:val="center"/>
      </w:pPr>
      <w:bookmarkStart w:id="436" w:name="_Toc374629432"/>
      <w:bookmarkStart w:id="437" w:name="_Toc94188770"/>
      <w:r>
        <w:t>LA DONNA NELLA SCRITTURA</w:t>
      </w:r>
      <w:bookmarkEnd w:id="436"/>
      <w:bookmarkEnd w:id="437"/>
    </w:p>
    <w:p w14:paraId="30143F3B" w14:textId="77777777" w:rsidR="005F7EF0" w:rsidRPr="00110B64" w:rsidRDefault="005F7EF0" w:rsidP="005F7EF0">
      <w:pPr>
        <w:pStyle w:val="Titolo1"/>
        <w:spacing w:before="0" w:after="120"/>
        <w:jc w:val="center"/>
        <w:rPr>
          <w:sz w:val="48"/>
          <w:szCs w:val="24"/>
        </w:rPr>
      </w:pPr>
      <w:bookmarkStart w:id="438" w:name="_Toc374629433"/>
      <w:bookmarkStart w:id="439" w:name="_Toc94188771"/>
      <w:r w:rsidRPr="00EF26B6">
        <w:rPr>
          <w:color w:val="000000"/>
          <w:sz w:val="24"/>
        </w:rPr>
        <w:t>Il mio cuore esulta nel Signore,</w:t>
      </w:r>
      <w:r>
        <w:rPr>
          <w:color w:val="000000"/>
          <w:sz w:val="24"/>
        </w:rPr>
        <w:t xml:space="preserve"> </w:t>
      </w:r>
      <w:r w:rsidRPr="00EF26B6">
        <w:rPr>
          <w:color w:val="000000"/>
          <w:sz w:val="24"/>
        </w:rPr>
        <w:t>la mia forza s’innalza grazie al mio Dio</w:t>
      </w:r>
      <w:bookmarkEnd w:id="438"/>
      <w:bookmarkEnd w:id="439"/>
    </w:p>
    <w:p w14:paraId="13CA9493" w14:textId="77777777" w:rsidR="005F7EF0" w:rsidRDefault="005F7EF0" w:rsidP="005F7EF0">
      <w:pPr>
        <w:jc w:val="both"/>
        <w:rPr>
          <w:b/>
        </w:rPr>
      </w:pPr>
    </w:p>
    <w:p w14:paraId="5DB29295" w14:textId="77777777" w:rsidR="005F7EF0" w:rsidRDefault="005F7EF0" w:rsidP="005F7EF0">
      <w:pPr>
        <w:jc w:val="both"/>
      </w:pPr>
      <w:r>
        <w:t>Oggi mettiamo a confronto due cuori di Donna, così come la Scrittura Santa ce li rivela attraverso le parole che esse rivolgono al Signore. Il primo cuore è quello di Anna, la madre di Samuele. Il secondo invece è della Vergine Maria, la Madre di Gesù.</w:t>
      </w:r>
    </w:p>
    <w:p w14:paraId="26AE4D66" w14:textId="77777777" w:rsidR="005F7EF0" w:rsidRDefault="005F7EF0" w:rsidP="005F7EF0">
      <w:pPr>
        <w:jc w:val="both"/>
      </w:pPr>
      <w:r>
        <w:t xml:space="preserve">Il cuore di Anna esulta nel Signore, esulta a causa del Signore, gioisce perché dal suo Dio è stata esaudita e liberata dalla sua angoscia. Dopo aver manifestato questa sua gioia, Anna rivela chi è il Signore: è l’Onnipotente, Colui che tutto può, Colui nelle cui mani è la storia di ogni uomo. Essendo ogni storia nelle sue mani, si deve porre molta attenzione prima di essere superbi, arroganti, prepotenti, insipienti, stolti, meschini. Chi crede in questo suo Dio mai </w:t>
      </w:r>
      <w:r>
        <w:lastRenderedPageBreak/>
        <w:t xml:space="preserve">potrà essere disperato, senza speranza. Mai potrà pensarsi solo, meschino, misero. Perché il suo Dio è il Dio che innalza, sazia, fa risalire dagli inferi della malattia, della povertà, della solitudine. Tutta la storia dell’umanità è veramente nelle mani del suo Dio. </w:t>
      </w:r>
    </w:p>
    <w:p w14:paraId="07DC11C8" w14:textId="77777777" w:rsidR="005F7EF0" w:rsidRPr="00DD0A8C" w:rsidRDefault="005F7EF0" w:rsidP="005F7EF0">
      <w:pPr>
        <w:jc w:val="both"/>
        <w:rPr>
          <w:i/>
          <w:color w:val="000000"/>
        </w:rPr>
      </w:pPr>
      <w:r w:rsidRPr="00DD0A8C">
        <w:rPr>
          <w:i/>
          <w:color w:val="000000"/>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Poi Elkanà tornò a Rama, a casa sua, e il fanciullo rimase a servire il Signore alla presenza del sacerdote Eli (1Sam 2,1-11). </w:t>
      </w:r>
    </w:p>
    <w:p w14:paraId="20A2E353" w14:textId="77777777" w:rsidR="005F7EF0" w:rsidRDefault="005F7EF0" w:rsidP="005F7EF0">
      <w:pPr>
        <w:jc w:val="both"/>
      </w:pPr>
      <w:r w:rsidRPr="00C078BF">
        <w:t xml:space="preserve">Il cuore della Vergine Maria </w:t>
      </w:r>
      <w:r>
        <w:t xml:space="preserve">è infinitamente differente da quello di Anna. Questo cuore per prima cosa canta Dio, perché vuole renderlo grande agli occhi di ogni altra creatura. Il suo Dio non è piccolo, non è povero, non è misero, non è inerme, non è un inetto che non sa fare nulla. Il suo Dio è grande, infinitamente grande e Lei attraverso la narrazione di ciò che il Signore ha fatto per Lei, vuole che tutti riconoscono la sua grandezza. A lui veramente nulla è impossibile. </w:t>
      </w:r>
    </w:p>
    <w:p w14:paraId="23F7AD70" w14:textId="77777777" w:rsidR="005F7EF0" w:rsidRDefault="005F7EF0" w:rsidP="005F7EF0">
      <w:pPr>
        <w:jc w:val="both"/>
      </w:pPr>
      <w:r>
        <w:t xml:space="preserve">Anna canta se stessa davanti al Signore Onnipotente perché lei era sterile e il Signore le ha donato un figlio. Maria non era sterile. Era vergine. Non ha mai conosciuto uomo. Avrebbe potuto conoscerlo e concepire. Invece Lei è stata resa feconda nel suo grembo per opera dello Spirito Santo. Questa è grandezza di Dio unica. Mai in altra donna Dio ha manifestato una tale potenza di grazia e di misericordia. Ma questo è nulla per chi vuole cantare la grandezza di Dio. In Lei è Dio stesso che si è fatto uomo. Il Verbo si fece cerne in Lei ed è venuto ad abitare in mezzo a noi. Il Dio eterno si è fatto Dio creato nel suo seno, si è fatto creatura attingendo la carne da Lei, che è rimasta Vergine in eterno divenendo Madre del suo Signore. </w:t>
      </w:r>
    </w:p>
    <w:p w14:paraId="6FC563B2" w14:textId="77777777" w:rsidR="005F7EF0" w:rsidRPr="002A7245" w:rsidRDefault="005F7EF0" w:rsidP="005F7EF0">
      <w:pPr>
        <w:jc w:val="both"/>
        <w:rPr>
          <w:i/>
        </w:rPr>
      </w:pPr>
      <w:r w:rsidRPr="002A7245">
        <w:rPr>
          <w:i/>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w:t>
      </w:r>
      <w:r w:rsidRPr="002A7245">
        <w:rPr>
          <w:i/>
        </w:rPr>
        <w:lastRenderedPageBreak/>
        <w:t xml:space="preserve">come aveva detto ai nostri padri, per Abramo e la sua discendenza, per sempre» (Lc 1,46-55). </w:t>
      </w:r>
    </w:p>
    <w:p w14:paraId="028EA4D8" w14:textId="77777777" w:rsidR="005F7EF0" w:rsidRDefault="005F7EF0" w:rsidP="005F7EF0">
      <w:pPr>
        <w:jc w:val="both"/>
      </w:pPr>
      <w:r w:rsidRPr="00C71C3A">
        <w:t xml:space="preserve">Dio </w:t>
      </w:r>
      <w:r>
        <w:t xml:space="preserve">è grande perché ha fatto di una Donna, di una Vergine, la propria Madre. Maria è vera Madre di Dio. Questa gloria sarà cantata per Lei da ogni generazione. Di Anna uno se ne ricorda quando tratta di Samuele oppure vuole parlare direttamente di Lei per gridare quanto è Onnipotente il Signore. Di Maria non c’è cuore che non canti la sua lode, la sua beatitudine, il privilegio unico di cui è stata avvolta. Tutte le sterili potranno un giorno partorire per l’Onnipotenza di Dio. Nessun’altra vergine potrà mai divenire Madre del suo Signore. Maria canta questa grandezza di Dio: solo in Lei Dio si ha fatto uomo. Solo Lei Dio ha scelto per quest’opera unica che mai più si potrà ripetere. L’Onnipotenza di Dio non va più oltre. </w:t>
      </w:r>
    </w:p>
    <w:p w14:paraId="3556ABA4" w14:textId="77777777" w:rsidR="005F7EF0" w:rsidRDefault="005F7EF0" w:rsidP="005F7EF0">
      <w:pPr>
        <w:jc w:val="both"/>
      </w:pPr>
      <w:r>
        <w:t>Vergine Maria, Madre della Redenzione, Angeli, Santi, aiutateci a cantare bene il nostro Dio.</w:t>
      </w:r>
    </w:p>
    <w:p w14:paraId="59037CC2" w14:textId="77777777" w:rsidR="005F7EF0" w:rsidRPr="004A18CF" w:rsidRDefault="005F7EF0" w:rsidP="005F7EF0">
      <w:pPr>
        <w:jc w:val="right"/>
        <w:rPr>
          <w:b/>
          <w:i/>
        </w:rPr>
      </w:pPr>
      <w:r>
        <w:rPr>
          <w:b/>
          <w:i/>
        </w:rPr>
        <w:t>23 Giugno 2013</w:t>
      </w:r>
    </w:p>
    <w:p w14:paraId="75D60892" w14:textId="77777777" w:rsidR="005F7EF0" w:rsidRDefault="005F7EF0" w:rsidP="005F7EF0">
      <w:pPr>
        <w:jc w:val="both"/>
        <w:rPr>
          <w:rFonts w:eastAsia="Times New Roman"/>
          <w:szCs w:val="36"/>
          <w:lang w:eastAsia="it-IT"/>
        </w:rPr>
      </w:pPr>
    </w:p>
    <w:p w14:paraId="2F13D109" w14:textId="77777777" w:rsidR="005F7EF0" w:rsidRDefault="005F7EF0" w:rsidP="005F7EF0">
      <w:pPr>
        <w:jc w:val="both"/>
        <w:rPr>
          <w:rFonts w:eastAsia="Times New Roman"/>
          <w:szCs w:val="36"/>
          <w:lang w:eastAsia="it-IT"/>
        </w:rPr>
      </w:pPr>
    </w:p>
    <w:p w14:paraId="264713D2" w14:textId="77777777" w:rsidR="005F7EF0" w:rsidRPr="00175902" w:rsidRDefault="005F7EF0" w:rsidP="005F7EF0">
      <w:pPr>
        <w:pStyle w:val="Titolo1"/>
        <w:spacing w:before="0" w:after="0"/>
        <w:jc w:val="center"/>
      </w:pPr>
      <w:bookmarkStart w:id="440" w:name="_Toc374629444"/>
      <w:bookmarkStart w:id="441" w:name="_Toc94188772"/>
      <w:r>
        <w:t>LA DONNA NELLA SCRITTURA</w:t>
      </w:r>
      <w:bookmarkEnd w:id="440"/>
      <w:bookmarkEnd w:id="441"/>
    </w:p>
    <w:p w14:paraId="0FD0390E" w14:textId="77777777" w:rsidR="005F7EF0" w:rsidRPr="00110B64" w:rsidRDefault="005F7EF0" w:rsidP="005F7EF0">
      <w:pPr>
        <w:pStyle w:val="Titolo1"/>
        <w:spacing w:before="0" w:after="120"/>
        <w:jc w:val="center"/>
        <w:rPr>
          <w:sz w:val="48"/>
          <w:szCs w:val="24"/>
        </w:rPr>
      </w:pPr>
      <w:bookmarkStart w:id="442" w:name="_Toc374629445"/>
      <w:bookmarkStart w:id="443" w:name="_Toc94188773"/>
      <w:r w:rsidRPr="00EF26B6">
        <w:rPr>
          <w:color w:val="000000"/>
          <w:sz w:val="24"/>
        </w:rPr>
        <w:t>Vedi: ho ascoltato la tua voce e ho rasserenato il tuo volto</w:t>
      </w:r>
      <w:bookmarkEnd w:id="442"/>
      <w:bookmarkEnd w:id="443"/>
    </w:p>
    <w:p w14:paraId="422998CA" w14:textId="77777777" w:rsidR="005F7EF0" w:rsidRDefault="005F7EF0" w:rsidP="005F7EF0">
      <w:pPr>
        <w:jc w:val="both"/>
        <w:rPr>
          <w:b/>
        </w:rPr>
      </w:pPr>
    </w:p>
    <w:p w14:paraId="50D75AE5" w14:textId="77777777" w:rsidR="005F7EF0" w:rsidRPr="007D3680" w:rsidRDefault="005F7EF0" w:rsidP="005F7EF0">
      <w:pPr>
        <w:jc w:val="both"/>
        <w:rPr>
          <w:color w:val="000000"/>
        </w:rPr>
      </w:pPr>
      <w:r w:rsidRPr="007D3680">
        <w:rPr>
          <w:color w:val="000000"/>
        </w:rPr>
        <w:t xml:space="preserve">Affido </w:t>
      </w:r>
      <w:r>
        <w:rPr>
          <w:color w:val="000000"/>
        </w:rPr>
        <w:t xml:space="preserve">alla tua considerazione questo stupendo racconto che si trova nel Primo Libro di Samuele. La saggezza di Abigail è grande. Ella impedisce a Davide di essere un giustiziere, un violento, cosa indegna per un futuro re d’Israele. Un buon re deve essere sempre motivato da nobili pensieri di giustizia. Questa donna lo salva. La sapienza di una persona non salva solo coloro che stanno in basso, ma anche chi è in alto. Anche questo è insegnamento della storia: dalla sapienza dell’umile nasce la salvezza del potente. </w:t>
      </w:r>
    </w:p>
    <w:p w14:paraId="70C6D10A" w14:textId="77777777" w:rsidR="005F7EF0" w:rsidRPr="007D3680" w:rsidRDefault="005F7EF0" w:rsidP="005F7EF0">
      <w:pPr>
        <w:jc w:val="both"/>
        <w:rPr>
          <w:i/>
          <w:color w:val="000000"/>
        </w:rPr>
      </w:pPr>
      <w:r w:rsidRPr="007D3680">
        <w:rPr>
          <w:i/>
          <w:color w:val="000000"/>
        </w:rPr>
        <w:t xml:space="preserve">Vi era a Maon un uomo che possedeva beni a Carmel; costui era molto ricco, aveva tremila pecore e mille capre e si trovava a Carmel per tosare il gregge. Quest’uomo si chiamava Nabal e sua moglie Abigàil. La donna era assennata e di bell’aspetto, ma il marito era rude e di brutte maniere; era un Calebita. Davide nel deserto sentì che Nabal era alla tosatura del gregge. Allora Davide inviò dieci domestici; Davide disse a questi domestici: «Salite a Carmel, andate da Nabal e chiedetegli a mio nome se sta bene. Voi direte così al mio fratello: “Pace a te e pace alla tua casa e pace a quanto ti appartiene! Ho sentito appunto che stanno facendo per te la tosatura. Ebbene, quando i tuoi pastori sono stati con noi, non abbiamo recato loro alcuna offesa e niente è stato loro sottratto finché sono stati a Carmel. Interroga i tuoi domestici e ti informeranno. Questi domestici trovino grazia ai tuoi occhi, perché siamo giunti in un giorno lieto. Da’, ti prego, quanto puoi dare ai tuoi servi e al tuo figlio Davide”». I domestici di Davide andarono e fecero a Nabal tutto quel discorso a nome di Davide e attesero. Ma Nabal rispose ai servi di Davide: «Chi è Davide e chi è il figlio di Iesse? Oggi sono troppi i servi che vanno via dai loro padroni. Devo prendere il pane, l’acqua e la carne che ho preparato per i tosatori e darli a </w:t>
      </w:r>
      <w:r w:rsidRPr="007D3680">
        <w:rPr>
          <w:i/>
          <w:color w:val="000000"/>
        </w:rPr>
        <w:lastRenderedPageBreak/>
        <w:t>gente che non so da dove venga?». I domestici di Davide rifecero la strada, tornarono indietro e gli riferirono tutto questo discorso. Allora Davide disse ai suoi uomini: «Cingete tutti la spada!». Tutti cinsero la spada e Davide cinse la sua e partirono dietro a Davide circa quattrocento uomini. Duecento rimasero a guardia dei bagagli.</w:t>
      </w:r>
    </w:p>
    <w:p w14:paraId="164E6246" w14:textId="77777777" w:rsidR="005F7EF0" w:rsidRPr="007D3680" w:rsidRDefault="005F7EF0" w:rsidP="005F7EF0">
      <w:pPr>
        <w:jc w:val="both"/>
        <w:rPr>
          <w:i/>
          <w:color w:val="000000"/>
        </w:rPr>
      </w:pPr>
      <w:r w:rsidRPr="007D3680">
        <w:rPr>
          <w:i/>
          <w:color w:val="000000"/>
        </w:rPr>
        <w:t>Ma Abigàil, la moglie di Nabal, fu avvertita da uno dei domestici, che le disse: «Ecco, Davide ha inviato messaggeri dal deserto per salutare il nostro padrone, ma egli ha inveito contro di loro. Veramente questi domestici sono stati molto buoni con noi; non ci hanno recato offesa e non ci è stato sottratto niente finché siamo stati con loro, quando eravamo in campagna. Sono stati per noi come un muro di difesa di notte e di giorno, finché siamo stati con loro a pascolare il gregge. Ora esamina bene ciò che devi fare, perché pende qualche male sul nostro padrone e su tutta la sua casa. Egli è un uomo perverso e non gli si può parlare». Abigàil allora prese in fretta duecento pani, due otri di vino, cinque pecore già pronte, cinque sea di grano tostato, cento grappoli di uva passa e duecento schiacciate di fichi secchi, e li caricò sugli asini. Poi disse ai domestici: «Precedetemi, io vi seguirò». Ma non informò il marito Nabal.</w:t>
      </w:r>
    </w:p>
    <w:p w14:paraId="581CD1CC" w14:textId="77777777" w:rsidR="005F7EF0" w:rsidRDefault="005F7EF0" w:rsidP="005F7EF0">
      <w:pPr>
        <w:jc w:val="both"/>
        <w:rPr>
          <w:i/>
          <w:color w:val="000000"/>
        </w:rPr>
      </w:pPr>
      <w:r w:rsidRPr="007D3680">
        <w:rPr>
          <w:i/>
          <w:color w:val="000000"/>
        </w:rPr>
        <w:t xml:space="preserve">Ora, mentre ella sul dorso di un asino scendeva lungo un sentiero nascosto della montagna, Davide e i suoi uomini scendevano di fronte a lei ed essa s’incontrò con loro. Davide andava dicendo: «Dunque ho custodito invano tutto ciò che appartiene a costui nel deserto; niente fu sottratto di ciò che gli appartiene ed egli mi rende male per bene. Tanto faccia Dio a Davide e ancora peggio, se di tutti i suoi lascerò sopravvivere fino al mattino un solo maschio!». Appena Abigàil vide Davide, smontò in fretta dall’asino, cadde con la faccia davanti a Davide e si prostrò a terra. Caduta ai suoi piedi disse: «Ti prego, mio signore, sono io colpevole! Lascia che parli la tua schiava al tuo orecchio e tu ascolta le parole della tua schiava. Non faccia caso il mio signore a quell’uomo perverso che è Nabal, perché egli è come il suo nome: stolto si chiama e stoltezza è in lui; io, tua schiava, non avevo visto, o mio signore, i tuoi domestici che avevi mandato. Ora, mio signore, per la vita di Dio e per la tua vita, poiché Dio ti ha impedito di giungere al sangue e di farti giustizia da te stesso, ebbene ora siano come Nabal i tuoi nemici e coloro che cercano di fare il male al mio signore. E ora questo dono che la tua schiava porta al mio signore, fa’ che sia dato ai domestici che seguono i passi del mio signore. Perdona la colpa della tua schiava. Certo il Signore edificherà al mio signore una casa stabile, perché il mio signore combatte le battaglie del Signore, né si troverà alcun male in te per tutti i giorni della tua vita. Se qualcuno insorgerà a perseguitarti e ad attentare alla tua vita, la vita del mio signore sarà conservata nello scrigno dei viventi presso il Signore, tuo Dio, mentre la vita dei tuoi nemici egli la scaglierà via come dal cavo della fionda. Certo, quando il Signore ti avrà concesso tutto il bene che ha detto a tuo riguardo e ti avrà costituito capo d’Israele, non sia d’inciampo o di rimorso al mio signore l’aver versato invano il sangue e l’essersi il mio signore fatto giustizia da se stesso. Il Signore farà prosperare il mio signore, ma tu vorrai ricordarti della tua schiava». Davide disse ad Abigàil: «Benedetto il Signore, Dio d’Israele, che ti ha mandato oggi incontro a me. Benedetto il tuo senno e benedetta tu che sei riuscita a impedirmi oggi di giungere al sangue e di farmi giustizia da me. Viva sempre il Signore, Dio </w:t>
      </w:r>
      <w:r w:rsidRPr="007D3680">
        <w:rPr>
          <w:i/>
          <w:color w:val="000000"/>
        </w:rPr>
        <w:lastRenderedPageBreak/>
        <w:t xml:space="preserve">d’Israele, che mi ha impedito di farti del male; perché, se non fossi venuta in fretta incontro a me, non sarebbe rimasto a Nabal allo spuntar del giorno un solo maschio». Davide prese poi dalle mani di lei quanto gli aveva portato e le disse: «Torna a casa in pace. Vedi: ho ascoltato la tua voce e ho rasserenato il tuo volto» (Cfr. 1Sam 25,1-44). </w:t>
      </w:r>
    </w:p>
    <w:p w14:paraId="64A96C0E" w14:textId="77777777" w:rsidR="005F7EF0" w:rsidRPr="00B35988" w:rsidRDefault="005F7EF0" w:rsidP="005F7EF0">
      <w:pPr>
        <w:jc w:val="both"/>
        <w:rPr>
          <w:color w:val="000000"/>
        </w:rPr>
      </w:pPr>
      <w:r>
        <w:rPr>
          <w:color w:val="000000"/>
        </w:rPr>
        <w:t xml:space="preserve">Vergine Maria, Madre della Redenzione, dalla tua umiltà e sapienza è nata la redenzione del mondo. </w:t>
      </w:r>
    </w:p>
    <w:p w14:paraId="52A332F8" w14:textId="77777777" w:rsidR="005F7EF0" w:rsidRPr="004A18CF" w:rsidRDefault="005F7EF0" w:rsidP="005F7EF0">
      <w:pPr>
        <w:jc w:val="right"/>
        <w:rPr>
          <w:b/>
          <w:i/>
        </w:rPr>
      </w:pPr>
      <w:r>
        <w:rPr>
          <w:b/>
          <w:i/>
        </w:rPr>
        <w:t>30 Giugno 2013</w:t>
      </w:r>
    </w:p>
    <w:p w14:paraId="59E744C9" w14:textId="77777777" w:rsidR="005F7EF0" w:rsidRDefault="005F7EF0" w:rsidP="005F7EF0">
      <w:pPr>
        <w:jc w:val="both"/>
        <w:rPr>
          <w:rFonts w:eastAsia="Times New Roman"/>
          <w:szCs w:val="36"/>
          <w:lang w:eastAsia="it-IT"/>
        </w:rPr>
      </w:pPr>
    </w:p>
    <w:p w14:paraId="1846B40E" w14:textId="77777777" w:rsidR="005F7EF0" w:rsidRDefault="005F7EF0" w:rsidP="005F7EF0">
      <w:pPr>
        <w:jc w:val="both"/>
        <w:rPr>
          <w:rFonts w:eastAsia="Times New Roman"/>
          <w:szCs w:val="36"/>
          <w:lang w:eastAsia="it-IT"/>
        </w:rPr>
      </w:pPr>
    </w:p>
    <w:p w14:paraId="6B76392D" w14:textId="77777777" w:rsidR="005F7EF0" w:rsidRPr="00175902" w:rsidRDefault="005F7EF0" w:rsidP="005F7EF0">
      <w:pPr>
        <w:pStyle w:val="Titolo1"/>
        <w:spacing w:before="0" w:after="0"/>
        <w:jc w:val="center"/>
      </w:pPr>
      <w:bookmarkStart w:id="444" w:name="_Toc374629455"/>
      <w:bookmarkStart w:id="445" w:name="_Toc94188774"/>
      <w:r>
        <w:t>LA DONNA NELLA SCRITTURA</w:t>
      </w:r>
      <w:bookmarkEnd w:id="444"/>
      <w:bookmarkEnd w:id="445"/>
    </w:p>
    <w:p w14:paraId="317C671D" w14:textId="77777777" w:rsidR="005F7EF0" w:rsidRPr="00110B64" w:rsidRDefault="005F7EF0" w:rsidP="005F7EF0">
      <w:pPr>
        <w:pStyle w:val="Titolo1"/>
        <w:spacing w:before="0" w:after="120"/>
        <w:jc w:val="center"/>
        <w:rPr>
          <w:sz w:val="48"/>
          <w:szCs w:val="24"/>
        </w:rPr>
      </w:pPr>
      <w:bookmarkStart w:id="446" w:name="_Toc374629456"/>
      <w:bookmarkStart w:id="447" w:name="_Toc94188775"/>
      <w:r w:rsidRPr="00EF26B6">
        <w:rPr>
          <w:color w:val="000000"/>
          <w:sz w:val="24"/>
        </w:rPr>
        <w:t>Vedo un essere divino che sale dalla terra</w:t>
      </w:r>
      <w:bookmarkEnd w:id="446"/>
      <w:bookmarkEnd w:id="447"/>
    </w:p>
    <w:p w14:paraId="0C8C8F71" w14:textId="77777777" w:rsidR="005F7EF0" w:rsidRDefault="005F7EF0" w:rsidP="005F7EF0">
      <w:pPr>
        <w:jc w:val="both"/>
        <w:rPr>
          <w:b/>
        </w:rPr>
      </w:pPr>
    </w:p>
    <w:p w14:paraId="0767959B" w14:textId="77777777" w:rsidR="005F7EF0" w:rsidRPr="00E84549" w:rsidRDefault="005F7EF0" w:rsidP="005F7EF0">
      <w:pPr>
        <w:jc w:val="both"/>
        <w:rPr>
          <w:color w:val="000000"/>
        </w:rPr>
      </w:pPr>
      <w:r>
        <w:t xml:space="preserve">Oggi facciamo l’incontro con una donna particolare: una negromante. Una persona che evoca gli spiriti dei defunti, per interrogarli e chiedere loro notizie per la vita presente. In Israele la negromanzia e ogni altra pratica di tal genere era rigorosamente vietata. Era peccato gravissimo contro il primo comandamento: </w:t>
      </w:r>
      <w:r w:rsidRPr="00E84549">
        <w:rPr>
          <w:i/>
        </w:rPr>
        <w:t>“</w:t>
      </w:r>
      <w:r w:rsidRPr="00E84549">
        <w:rPr>
          <w:i/>
          <w:color w:val="000000"/>
        </w:rPr>
        <w:t>Quando sarai entrato nella terra che il Signore, tuo Dio, sta per darti, non imparerai a commettere gli abomini di quelle nazioni.</w:t>
      </w:r>
      <w:r w:rsidRPr="00E84549">
        <w:rPr>
          <w:i/>
          <w:color w:val="000000"/>
          <w:position w:val="6"/>
          <w:sz w:val="18"/>
          <w:vertAlign w:val="superscript"/>
        </w:rPr>
        <w:t xml:space="preserve">  </w:t>
      </w:r>
      <w:r w:rsidRPr="00E84549">
        <w:rPr>
          <w:i/>
          <w:color w:val="000000"/>
        </w:rPr>
        <w:t>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w:t>
      </w:r>
      <w:r>
        <w:rPr>
          <w:i/>
          <w:color w:val="000000"/>
        </w:rPr>
        <w:t>”</w:t>
      </w:r>
      <w:r w:rsidRPr="00E84549">
        <w:rPr>
          <w:color w:val="000000"/>
        </w:rPr>
        <w:t xml:space="preserve"> (Dt 18,9-14). </w:t>
      </w:r>
      <w:r>
        <w:rPr>
          <w:color w:val="000000"/>
        </w:rPr>
        <w:t xml:space="preserve">Dio veniva offeso nella sua universale signoria. </w:t>
      </w:r>
    </w:p>
    <w:p w14:paraId="2BE30D96" w14:textId="77777777" w:rsidR="005F7EF0" w:rsidRPr="00B74D0C" w:rsidRDefault="005F7EF0" w:rsidP="005F7EF0">
      <w:pPr>
        <w:jc w:val="both"/>
        <w:rPr>
          <w:i/>
          <w:color w:val="000000"/>
        </w:rPr>
      </w:pPr>
      <w:r w:rsidRPr="00B74D0C">
        <w:rPr>
          <w:i/>
          <w:color w:val="000000"/>
        </w:rPr>
        <w:t>In quei giorni i Filistei radunarono l’esercito per combattere contro Israele e Achis disse a Davide: «Tieni bene a mente che devi uscire in campo con me insieme con i tuoi uomini». Davide rispose ad Achis: «Tu sai già quello che farà il tuo servo». Achis disse: «Bene! Ti faccio per sempre mia guardia del corpo».</w:t>
      </w:r>
      <w:r>
        <w:rPr>
          <w:i/>
          <w:color w:val="000000"/>
        </w:rPr>
        <w:t xml:space="preserve"> </w:t>
      </w:r>
      <w:r w:rsidRPr="00B74D0C">
        <w:rPr>
          <w:i/>
          <w:color w:val="000000"/>
        </w:rPr>
        <w:t>Samuele era morto e tutto Israele aveva fatto il lamento su di lui; poi l’avevano seppellito a Rama, sua città. Saul aveva bandito dalla terra i negromanti e gli indovini.</w:t>
      </w:r>
      <w:r>
        <w:rPr>
          <w:i/>
          <w:color w:val="000000"/>
        </w:rPr>
        <w:t xml:space="preserve"> </w:t>
      </w:r>
      <w:r w:rsidRPr="00B74D0C">
        <w:rPr>
          <w:i/>
          <w:color w:val="000000"/>
        </w:rPr>
        <w:t>I Filistei si radunarono e andarono a porre il campo a Sunem. Saul radunò tutto Israele e si accampò sul Gèlboe. Quando Saul vide il campo dei Filistei, ebbe paura e il suo cuore tremò. Saul consultò il Signore e il Signore non gli rispose, né attraverso i sogni né mediante gli urìm né per mezzo dei profeti.</w:t>
      </w:r>
      <w:r>
        <w:rPr>
          <w:i/>
          <w:color w:val="000000"/>
        </w:rPr>
        <w:t xml:space="preserve"> </w:t>
      </w:r>
      <w:r w:rsidRPr="00B74D0C">
        <w:rPr>
          <w:i/>
          <w:color w:val="000000"/>
        </w:rPr>
        <w:t xml:space="preserve">Allora Saul disse ai suoi ministri: «Cercatemi una negromante, perché voglio andare a consultarla». I suoi ministri gli risposero: «Vi è una negromante a Endor». Saul si camuffò, si travestì e partì con due uomini. Arrivò da quella donna di notte. Disse: «Pratica per me la divinazione mediante uno spirito. Èvocami colui che ti dirò». La donna gli rispose: «Tu sai bene quello che ha fatto Saul: ha eliminato dalla terra i negromanti e gli indovini. Perché dunque </w:t>
      </w:r>
      <w:r w:rsidRPr="00B74D0C">
        <w:rPr>
          <w:i/>
          <w:color w:val="000000"/>
        </w:rPr>
        <w:lastRenderedPageBreak/>
        <w:t>tendi un tranello alla mia vita per uccidermi?». Saul le giurò per il Signore: «Per la vita del Signore, non avrai alcuna colpa per questa faccenda». Ella disse: «Chi devo evocarti?». Rispose: «Èvocami Samuele».</w:t>
      </w:r>
    </w:p>
    <w:p w14:paraId="408D08C3" w14:textId="77777777" w:rsidR="005F7EF0" w:rsidRPr="00B74D0C" w:rsidRDefault="005F7EF0" w:rsidP="005F7EF0">
      <w:pPr>
        <w:jc w:val="both"/>
        <w:rPr>
          <w:i/>
          <w:color w:val="000000"/>
        </w:rPr>
      </w:pPr>
      <w:r w:rsidRPr="00B74D0C">
        <w:rPr>
          <w:i/>
          <w:color w:val="000000"/>
        </w:rPr>
        <w:t xml:space="preserve">La donna vide Samuele e proruppe in un forte grido e disse a Saul: «Perché mi hai ingannata? Tu sei Saul!». Le rispose il re: «Non aver paura! Che cosa vedi?». La donna disse a Saul: «Vedo un essere divino che sale dalla terra». Le domandò: «Che aspetto ha?». Rispose: «È un uomo anziano che sale ed è avvolto in un mantello». Saul comprese che era veramente Samuele e s’inginocchiò con la faccia a terra e si prostrò. 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Samuele rispose: «Perché 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 All’istante Saul cadde a terra lungo disteso, pieno di terrore per le parole di Samuele; inoltre era già senza forze perché non aveva mangiato nulla tutto quel giorno e tutta quella notte. Allora la donna si accostò a Saul e, vedendolo sconvolto, gli disse: «Ecco, la tua serva ha ascoltato la tua voce. Ho esposto al pericolo la mia vita per ascoltare la parola che tu mi hai detto. Ma ora ascolta anche tu la voce della tua serva. Voglio darti un pezzo di pane: mangia e così riprenderai le forze, perché devi rimetterti in viaggio». Egli rifiutava e diceva: «Non mangio». Ma i suoi servi insieme alla donna lo costrinsero ed egli ascoltò la loro voce. Si alzò da terra e sedette sul letto. La donna aveva in casa un vitello da ingrasso; si affrettò a ucciderlo, poi prese la farina, la impastò e gli fece cuocere pani azzimi. Mise tutto davanti a Saul e ai suoi servi. Essi mangiarono, poi si alzarono e partirono quella stessa notte (1Sam 28, 1-25). </w:t>
      </w:r>
    </w:p>
    <w:p w14:paraId="7D95EF70" w14:textId="77777777" w:rsidR="005F7EF0" w:rsidRDefault="005F7EF0" w:rsidP="005F7EF0">
      <w:pPr>
        <w:jc w:val="both"/>
      </w:pPr>
      <w:r w:rsidRPr="00E84549">
        <w:t xml:space="preserve">Di queste donne </w:t>
      </w:r>
      <w:r>
        <w:t xml:space="preserve">sempre ne esisteranno sulla nostra terra. Al discepolo di Gesù è severamente vietato consultarle. Qualsiasi attività esse pratichino. Dalla lettura delle carte all’evocazione degli spiriti, dall’oroscopo a </w:t>
      </w:r>
      <w:r w:rsidR="005C3847">
        <w:t>qualsiasi</w:t>
      </w:r>
      <w:r>
        <w:t xml:space="preserve"> altra forma di divinazione: da tutto il cristiano si deve astenere. Lui ha consegnato la sua vita a Dio. A Dio essa appartiene. A Dio sempre si deve rivolgere con preghiera fiduciosa e umile perché ascolti il suo grido e intervenga con efficacia.</w:t>
      </w:r>
    </w:p>
    <w:p w14:paraId="7C0F8A47" w14:textId="77777777" w:rsidR="005F7EF0" w:rsidRPr="00E84549" w:rsidRDefault="005F7EF0" w:rsidP="005F7EF0">
      <w:pPr>
        <w:jc w:val="both"/>
      </w:pPr>
      <w:r>
        <w:t xml:space="preserve">Vergine Maria, Madre della Redenzione, Angeli, Santi, liberateci da idolatria e superstizione. </w:t>
      </w:r>
    </w:p>
    <w:p w14:paraId="7B38C9E3" w14:textId="77777777" w:rsidR="005F7EF0" w:rsidRPr="004A18CF" w:rsidRDefault="005F7EF0" w:rsidP="005F7EF0">
      <w:pPr>
        <w:jc w:val="right"/>
        <w:rPr>
          <w:b/>
          <w:i/>
        </w:rPr>
      </w:pPr>
      <w:r>
        <w:rPr>
          <w:b/>
          <w:i/>
        </w:rPr>
        <w:t>07 Luglio 2013</w:t>
      </w:r>
    </w:p>
    <w:p w14:paraId="4CA612A8" w14:textId="77777777" w:rsidR="005F7EF0" w:rsidRDefault="005F7EF0" w:rsidP="005F7EF0">
      <w:pPr>
        <w:jc w:val="both"/>
        <w:rPr>
          <w:rFonts w:eastAsia="Times New Roman"/>
          <w:szCs w:val="36"/>
          <w:lang w:eastAsia="it-IT"/>
        </w:rPr>
      </w:pPr>
    </w:p>
    <w:p w14:paraId="1A26A75A" w14:textId="77777777" w:rsidR="005F7EF0" w:rsidRDefault="005F7EF0" w:rsidP="005F7EF0">
      <w:pPr>
        <w:jc w:val="both"/>
        <w:rPr>
          <w:rFonts w:eastAsia="Times New Roman"/>
          <w:szCs w:val="36"/>
          <w:lang w:eastAsia="it-IT"/>
        </w:rPr>
      </w:pPr>
    </w:p>
    <w:p w14:paraId="57EEE5E2" w14:textId="77777777" w:rsidR="005F7EF0" w:rsidRPr="00175902" w:rsidRDefault="005F7EF0" w:rsidP="005F7EF0">
      <w:pPr>
        <w:pStyle w:val="Titolo1"/>
        <w:spacing w:before="0" w:after="0"/>
        <w:jc w:val="center"/>
      </w:pPr>
      <w:bookmarkStart w:id="448" w:name="_Toc374629466"/>
      <w:bookmarkStart w:id="449" w:name="_Toc94188776"/>
      <w:r>
        <w:lastRenderedPageBreak/>
        <w:t>LA DONNA NELLA SCRITTURA</w:t>
      </w:r>
      <w:bookmarkEnd w:id="448"/>
      <w:bookmarkEnd w:id="449"/>
    </w:p>
    <w:p w14:paraId="02F6062B" w14:textId="77777777" w:rsidR="005F7EF0" w:rsidRPr="00110B64" w:rsidRDefault="005F7EF0" w:rsidP="005F7EF0">
      <w:pPr>
        <w:pStyle w:val="Titolo1"/>
        <w:spacing w:before="0" w:after="120"/>
        <w:jc w:val="center"/>
        <w:rPr>
          <w:sz w:val="48"/>
          <w:szCs w:val="24"/>
        </w:rPr>
      </w:pPr>
      <w:bookmarkStart w:id="450" w:name="_Toc374629467"/>
      <w:bookmarkStart w:id="451" w:name="_Toc94188777"/>
      <w:r w:rsidRPr="00EF26B6">
        <w:rPr>
          <w:color w:val="000000"/>
          <w:sz w:val="24"/>
        </w:rPr>
        <w:t>È Betsabea, figlia di Eliàm, moglie di Uria l’Ittita</w:t>
      </w:r>
      <w:bookmarkEnd w:id="450"/>
      <w:bookmarkEnd w:id="451"/>
    </w:p>
    <w:p w14:paraId="335744C9" w14:textId="77777777" w:rsidR="005F7EF0" w:rsidRDefault="005F7EF0" w:rsidP="005F7EF0">
      <w:pPr>
        <w:jc w:val="both"/>
        <w:rPr>
          <w:b/>
        </w:rPr>
      </w:pPr>
    </w:p>
    <w:p w14:paraId="35F6B075" w14:textId="77777777" w:rsidR="005F7EF0" w:rsidRDefault="005F7EF0" w:rsidP="005F7EF0">
      <w:pPr>
        <w:jc w:val="both"/>
      </w:pPr>
      <w:r>
        <w:t>Betsabea è donna poco prudente. Manca di saggezza. Davide è tentato. Ma è lei che lo espone alla tentazione. Questa verità oggi è difficile da accettare. Da più parti si grida che è diritto della donna vivere la vita come gli pare. Ella può vivere a suo gusto e piacimento e nessuno le deve recare fastidio. Questa verità è sublime. Ma si può vivere solo in Paradiso. Neanche nell’inferno o nel purgatorio la si potrà vivere perché in questi luoghi ancora la santità non è perfetta.</w:t>
      </w:r>
    </w:p>
    <w:p w14:paraId="53DC5663" w14:textId="77777777" w:rsidR="005F7EF0" w:rsidRDefault="005F7EF0" w:rsidP="005F7EF0">
      <w:pPr>
        <w:jc w:val="both"/>
      </w:pPr>
      <w:r>
        <w:t>Finché si è sulla terra, si vive nella concupiscenza, nei desideri, nell’impurità, nella lascivia, nella non governabilità del cuore, nella violenza, nell’oppressione, nella schiavitù, in una parola: siamo nel regno del peccato. In questo regno è obbligo di ognuno di noi vivere di somma prudenza e accortezza, infinita sapienza e vigilanza, illimitata attenzione e lungimiranza. Se si va in un campo minato, occorre rivestirsi di tutte quelle precauzione perché la mina non scoppi. Di certo non si può andare in un letamaio e pensare le che mosche non assalgano. Così non si può entrare in un alveare e comandare alle api di non pungere o ai calabroni di starsene zitti.</w:t>
      </w:r>
    </w:p>
    <w:p w14:paraId="46EB04A8" w14:textId="77777777" w:rsidR="005F7EF0" w:rsidRPr="00DD0A8C" w:rsidRDefault="005F7EF0" w:rsidP="005F7EF0">
      <w:pPr>
        <w:jc w:val="both"/>
      </w:pPr>
      <w:r>
        <w:t xml:space="preserve">Ogni persona, chiunque essa sia, uomo o donna, è obbligata ad essere saggia, prudente, sapiente, accorta, mettendo ogni attenzione affinché per mezzo di essa non venga suscitato alcun desiderio cattivo nel cuore dell’altro, dell’altra. Se lo fa, è responsabile dinanzi a Dio del suo peccato. L’altro pecca per non aver governato le sue passioni. Noi pecchiamo per averle risvegliate, suscitate, sollecitate. Ognuno è responsabile del suo peccato ed è peccato provocare l’altro schierandoci dietro la nostra pretesa libertà che possiamo vivere come ci pare. </w:t>
      </w:r>
    </w:p>
    <w:p w14:paraId="411E8210" w14:textId="77777777" w:rsidR="005F7EF0" w:rsidRPr="00D64CC0" w:rsidRDefault="005F7EF0" w:rsidP="005F7EF0">
      <w:pPr>
        <w:jc w:val="both"/>
        <w:rPr>
          <w:i/>
          <w:color w:val="000000"/>
        </w:rPr>
      </w:pPr>
      <w:r w:rsidRPr="00D64CC0">
        <w:rPr>
          <w:i/>
          <w:color w:val="00000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r>
        <w:rPr>
          <w:i/>
          <w:color w:val="000000"/>
        </w:rPr>
        <w:t xml:space="preserve"> </w:t>
      </w:r>
      <w:r w:rsidRPr="00D64CC0">
        <w:rPr>
          <w:i/>
          <w:color w:val="000000"/>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w:t>
      </w:r>
      <w:r w:rsidRPr="00D64CC0">
        <w:rPr>
          <w:i/>
          <w:color w:val="000000"/>
        </w:rPr>
        <w:lastRenderedPageBreak/>
        <w:t>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4A708245" w14:textId="77777777" w:rsidR="005F7EF0" w:rsidRPr="00D64CC0" w:rsidRDefault="005F7EF0" w:rsidP="005F7EF0">
      <w:pPr>
        <w:jc w:val="both"/>
        <w:rPr>
          <w:i/>
          <w:color w:val="000000"/>
        </w:rPr>
      </w:pPr>
      <w:r w:rsidRPr="00D64CC0">
        <w:rPr>
          <w:i/>
          <w:color w:val="00000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r>
        <w:rPr>
          <w:i/>
          <w:color w:val="000000"/>
        </w:rPr>
        <w:t xml:space="preserve"> </w:t>
      </w:r>
      <w:r w:rsidRPr="00D64CC0">
        <w:rPr>
          <w:i/>
          <w:color w:val="000000"/>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59425E77" w14:textId="77777777" w:rsidR="005F7EF0" w:rsidRDefault="005F7EF0" w:rsidP="005F7EF0">
      <w:pPr>
        <w:jc w:val="both"/>
      </w:pPr>
      <w:r w:rsidRPr="004633BA">
        <w:t xml:space="preserve">Betsabea </w:t>
      </w:r>
      <w:r>
        <w:t>non è solo responsabile di adulterio. Davide la manda a chiamare. Ma è lei che si precipita tra le sue braccia. È anche responsabile del desiderio che ha suscitato in Davide. È responsabile anche della morte del marito e di tutti gli altri che perirono in battaglia a causa del suo peccato. La morale è cosa seria. Certo, in questo nostro mondo, ipocrita e tristemente falso, ingannatore, bugiardo, menzognero, la morale non esiste più. Abbiamo decretato la fine della morale, ma non possiamo decretare la fine dell’uomo immorale, amorale, disonesto, infedele, prepotente, arrogante, violento, stupratore, incestuoso, pedofilo, concupiscente, dal pensiero orientato solo verso il male. È in questo regno che si deve vivere e per vivere in esso è necessaria la somma morale, la somma virtù, la somma santità di tutti.</w:t>
      </w:r>
    </w:p>
    <w:p w14:paraId="622EED6B" w14:textId="77777777" w:rsidR="005F7EF0" w:rsidRPr="004633BA" w:rsidRDefault="005F7EF0" w:rsidP="005F7EF0">
      <w:pPr>
        <w:jc w:val="both"/>
      </w:pPr>
      <w:r>
        <w:t xml:space="preserve">Vergine Maria, Madre della Redenzione, Angeli, Santi, insegnateci a vivere nel regno del male. </w:t>
      </w:r>
    </w:p>
    <w:p w14:paraId="3D571B2E" w14:textId="77777777" w:rsidR="005F7EF0" w:rsidRPr="004A18CF" w:rsidRDefault="005F7EF0" w:rsidP="005F7EF0">
      <w:pPr>
        <w:jc w:val="right"/>
        <w:rPr>
          <w:b/>
          <w:i/>
        </w:rPr>
      </w:pPr>
      <w:r>
        <w:rPr>
          <w:b/>
          <w:i/>
        </w:rPr>
        <w:t>14 Luglio 2013</w:t>
      </w:r>
    </w:p>
    <w:p w14:paraId="51BA9079" w14:textId="77777777" w:rsidR="005F7EF0" w:rsidRDefault="005F7EF0" w:rsidP="005F7EF0">
      <w:pPr>
        <w:jc w:val="both"/>
        <w:rPr>
          <w:rFonts w:eastAsia="Times New Roman"/>
          <w:szCs w:val="36"/>
          <w:lang w:eastAsia="it-IT"/>
        </w:rPr>
      </w:pPr>
    </w:p>
    <w:p w14:paraId="7D4546D9" w14:textId="77777777" w:rsidR="005F7EF0" w:rsidRDefault="005F7EF0" w:rsidP="005F7EF0">
      <w:pPr>
        <w:jc w:val="both"/>
        <w:rPr>
          <w:rFonts w:eastAsia="Times New Roman"/>
          <w:szCs w:val="36"/>
          <w:lang w:eastAsia="it-IT"/>
        </w:rPr>
      </w:pPr>
    </w:p>
    <w:p w14:paraId="65BBEB51" w14:textId="77777777" w:rsidR="005F7EF0" w:rsidRPr="00175902" w:rsidRDefault="005F7EF0" w:rsidP="005F7EF0">
      <w:pPr>
        <w:pStyle w:val="Titolo1"/>
        <w:spacing w:before="0" w:after="0"/>
        <w:jc w:val="center"/>
      </w:pPr>
      <w:bookmarkStart w:id="452" w:name="_Toc374629477"/>
      <w:bookmarkStart w:id="453" w:name="_Toc94188778"/>
      <w:r>
        <w:t>LA DONNA NELLA SCRITTURA</w:t>
      </w:r>
      <w:bookmarkEnd w:id="452"/>
      <w:bookmarkEnd w:id="453"/>
    </w:p>
    <w:p w14:paraId="753F5F42" w14:textId="77777777" w:rsidR="005F7EF0" w:rsidRPr="001F4288" w:rsidRDefault="005F7EF0" w:rsidP="005F7EF0">
      <w:pPr>
        <w:pStyle w:val="Titolo1"/>
        <w:spacing w:before="0" w:after="120"/>
        <w:jc w:val="center"/>
        <w:rPr>
          <w:sz w:val="44"/>
          <w:szCs w:val="24"/>
        </w:rPr>
      </w:pPr>
      <w:bookmarkStart w:id="454" w:name="_Toc374629478"/>
      <w:bookmarkStart w:id="455" w:name="_Toc94188779"/>
      <w:r w:rsidRPr="001F4288">
        <w:rPr>
          <w:color w:val="000000"/>
          <w:sz w:val="28"/>
        </w:rPr>
        <w:t>Questo non si fa in Israele: non commettere quest’infamia!</w:t>
      </w:r>
      <w:bookmarkEnd w:id="454"/>
      <w:bookmarkEnd w:id="455"/>
    </w:p>
    <w:p w14:paraId="1B366934" w14:textId="77777777" w:rsidR="005F7EF0" w:rsidRDefault="005F7EF0" w:rsidP="005F7EF0">
      <w:pPr>
        <w:jc w:val="both"/>
        <w:rPr>
          <w:b/>
        </w:rPr>
      </w:pPr>
    </w:p>
    <w:p w14:paraId="116EBE0B" w14:textId="77777777" w:rsidR="005F7EF0" w:rsidRDefault="005F7EF0" w:rsidP="005F7EF0">
      <w:pPr>
        <w:jc w:val="both"/>
      </w:pPr>
      <w:r>
        <w:t xml:space="preserve">La nostra vita è un ammasso di passioni ingovernate, spesso ingovernabili, sovente foriere di grandi disastri. Se poi a questo disastro interiore che milita nel nostro cuore si aggiungono i cattivi consigli, allora si dona sfogo a ciò che invece dovrebbe essere dominato ed è la fine. Tamar è violentata dal fratellastro Amnon per una passione non dominata, ma molto di più per aver consultato un cattivo, anzi pessimo consigliere. Quando alla passione si aggiunge anche il cattivo consiglio, ogni male potrà essere fatto, ogni peccato commesso, ogni infamia operata. </w:t>
      </w:r>
    </w:p>
    <w:p w14:paraId="607D70C7" w14:textId="77777777" w:rsidR="005F7EF0" w:rsidRPr="004D0A15" w:rsidRDefault="005F7EF0" w:rsidP="005F7EF0">
      <w:pPr>
        <w:jc w:val="both"/>
        <w:rPr>
          <w:i/>
          <w:color w:val="000000"/>
        </w:rPr>
      </w:pPr>
      <w:r w:rsidRPr="004D0A15">
        <w:rPr>
          <w:i/>
          <w:color w:val="000000"/>
        </w:rPr>
        <w:lastRenderedPageBreak/>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475C78C1" w14:textId="77777777" w:rsidR="005F7EF0" w:rsidRPr="004D0A15" w:rsidRDefault="005F7EF0" w:rsidP="005F7EF0">
      <w:pPr>
        <w:jc w:val="both"/>
        <w:rPr>
          <w:i/>
          <w:color w:val="000000"/>
        </w:rPr>
      </w:pPr>
      <w:r w:rsidRPr="004D0A15">
        <w:rPr>
          <w:i/>
          <w:color w:val="000000"/>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 (Cfr. 2Sam 13,1-39). </w:t>
      </w:r>
    </w:p>
    <w:p w14:paraId="4191649F" w14:textId="77777777" w:rsidR="005F7EF0" w:rsidRPr="00167DB9" w:rsidRDefault="005F7EF0" w:rsidP="005F7EF0">
      <w:pPr>
        <w:jc w:val="both"/>
        <w:rPr>
          <w:color w:val="000000"/>
        </w:rPr>
      </w:pPr>
      <w:r>
        <w:t xml:space="preserve">Poiché al male, al peccato, all’infamia si aggiunge quasi sempre la vendetta, vi è una spirale di violenza che mai si arresta. Neanche la morte riesce a fermare il male. Esso prosegue anche dopo la stessa morte di chi al male ha dato inizio. I disastri provocati dal peccato nella famiglia del re non si contano. E tutto </w:t>
      </w:r>
      <w:r>
        <w:lastRenderedPageBreak/>
        <w:t xml:space="preserve">questo avvenne perché Davide aveva peccato: </w:t>
      </w:r>
      <w:r w:rsidRPr="00167DB9">
        <w:rPr>
          <w:i/>
        </w:rPr>
        <w:t>“</w:t>
      </w:r>
      <w:r w:rsidRPr="00167DB9">
        <w:rPr>
          <w:i/>
          <w:color w:val="000000"/>
        </w:rPr>
        <w:t>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sidRPr="00167DB9">
        <w:rPr>
          <w:color w:val="000000"/>
        </w:rPr>
        <w:t xml:space="preserve"> (2Sam 12,9-12). </w:t>
      </w:r>
      <w:r>
        <w:rPr>
          <w:color w:val="000000"/>
        </w:rPr>
        <w:t xml:space="preserve">Le radici del male, una volta che sono state piantate nella storia, si sviluppano, crescono, mettono rami di violenza, morte, stoltezza, insipienza, ribellione, vendetta, stupro, ogni altra cattiveria. Il mistero dell’iniquità si può governare in un solo modo: facendo noi ogni attenzione affinché nessun peccato sorga nella storia per causa nostra. Possiamo, se la grazia di Cristo Signore ricolma cuore e mente. </w:t>
      </w:r>
    </w:p>
    <w:p w14:paraId="01CDFFCE" w14:textId="77777777" w:rsidR="005F7EF0" w:rsidRPr="00823110" w:rsidRDefault="005F7EF0" w:rsidP="005F7EF0">
      <w:pPr>
        <w:jc w:val="both"/>
      </w:pPr>
      <w:r w:rsidRPr="00823110">
        <w:t xml:space="preserve">Vergine Maria, Madre della Redenzione, Angeli, Santi, fateci pieni di grazia e di verità. </w:t>
      </w:r>
    </w:p>
    <w:p w14:paraId="56DB45B8" w14:textId="77777777" w:rsidR="005F7EF0" w:rsidRPr="004A18CF" w:rsidRDefault="005F7EF0" w:rsidP="005F7EF0">
      <w:pPr>
        <w:jc w:val="right"/>
        <w:rPr>
          <w:b/>
          <w:i/>
        </w:rPr>
      </w:pPr>
      <w:r>
        <w:rPr>
          <w:b/>
          <w:i/>
        </w:rPr>
        <w:t>21 Luglio 2013</w:t>
      </w:r>
    </w:p>
    <w:p w14:paraId="350E936A" w14:textId="77777777" w:rsidR="005F7EF0" w:rsidRDefault="005F7EF0" w:rsidP="005F7EF0">
      <w:pPr>
        <w:jc w:val="both"/>
        <w:rPr>
          <w:rFonts w:eastAsia="Times New Roman"/>
          <w:szCs w:val="36"/>
          <w:lang w:eastAsia="it-IT"/>
        </w:rPr>
      </w:pPr>
    </w:p>
    <w:p w14:paraId="0B3A25C0" w14:textId="77777777" w:rsidR="005F7EF0" w:rsidRPr="00175902" w:rsidRDefault="005F7EF0" w:rsidP="005F7EF0">
      <w:pPr>
        <w:pStyle w:val="Titolo1"/>
        <w:spacing w:before="0" w:after="0"/>
        <w:jc w:val="center"/>
      </w:pPr>
      <w:bookmarkStart w:id="456" w:name="_Toc374629488"/>
      <w:bookmarkStart w:id="457" w:name="_Toc94188780"/>
      <w:r>
        <w:t>LA DONNA NELLA SCRITTURA</w:t>
      </w:r>
      <w:bookmarkEnd w:id="456"/>
      <w:bookmarkEnd w:id="457"/>
    </w:p>
    <w:p w14:paraId="50C6DADD" w14:textId="77777777" w:rsidR="005F7EF0" w:rsidRPr="00110B64" w:rsidRDefault="005F7EF0" w:rsidP="005F7EF0">
      <w:pPr>
        <w:pStyle w:val="Titolo1"/>
        <w:spacing w:before="0" w:after="120"/>
        <w:jc w:val="center"/>
        <w:rPr>
          <w:sz w:val="48"/>
          <w:szCs w:val="24"/>
        </w:rPr>
      </w:pPr>
      <w:bookmarkStart w:id="458" w:name="_Toc374629489"/>
      <w:bookmarkStart w:id="459" w:name="_Toc94188781"/>
      <w:r w:rsidRPr="0067033E">
        <w:rPr>
          <w:color w:val="000000"/>
          <w:sz w:val="28"/>
        </w:rPr>
        <w:t>Date a lei il bimbo vivo; non dovete farlo morire!</w:t>
      </w:r>
      <w:bookmarkEnd w:id="458"/>
      <w:bookmarkEnd w:id="459"/>
    </w:p>
    <w:p w14:paraId="77C73F40" w14:textId="77777777" w:rsidR="005F7EF0" w:rsidRDefault="005F7EF0" w:rsidP="005F7EF0">
      <w:pPr>
        <w:jc w:val="both"/>
        <w:rPr>
          <w:b/>
        </w:rPr>
      </w:pPr>
    </w:p>
    <w:p w14:paraId="31D27AD4" w14:textId="77777777" w:rsidR="005F7EF0" w:rsidRDefault="005F7EF0" w:rsidP="005F7EF0">
      <w:pPr>
        <w:jc w:val="both"/>
      </w:pPr>
      <w:r>
        <w:t>La Scrittura è una lettera stupenda che il Creatore ha scritto ad ogni sua creatura. Non l’ha scritta di un solo colpo, o di getto. Neanche l’ha scritta con una sola penna o una sola mano. Vi sono più penne, più mani, più inchiostri, più papiri. Questa Lettera è iniziata con la creazione di Adamo ed Eva. È terminata con la morte dell’ultimo Apostolo di Gesù. Ora essa è stata affidata alla Chiesa, perché sia Lei a leggerla ai suoi figli e ad ogni uomo, in modo che vi scopra in essa tutta la verità di Dio e del suo Creatore, delle cose e degli uomini, del presente, del passato, ma anche del futuro. Alla Chiesa però per leggere questo libro occorrono gli occhi dello Spirito Santo perché possa andare oltre la lettera e oltre la mano umana e il cuore di Cristo per dare il vero significato a quanto lo Spirito Santo dona di intendere, comprendere, vedere.</w:t>
      </w:r>
    </w:p>
    <w:p w14:paraId="72BEE52A" w14:textId="77777777" w:rsidR="005F7EF0" w:rsidRDefault="005F7EF0" w:rsidP="005F7EF0">
      <w:pPr>
        <w:jc w:val="both"/>
      </w:pPr>
      <w:r>
        <w:t xml:space="preserve">Senza lo Spirito Santo, privi dei suoi occhi, senza Cristo Gesù, carenti del suo cuore, tutti gli interpreti di essa, tutti i suoi lettori, si fermeranno alla lettera, mai ne comprenderanno la verità che è racchiusa in quelle pagine, mai scopriranno la profondità dell’amore di Dio nascosto in ogni racconto, parola, evento. Oggi, attraverso un esempio, che potremmo definire di lite quotidiana, tra due donne, il Signore ci aiuta a penetrare le profondità del cuore, che non sono sempre di verità ma anche di falsità, di bene ma anche di male, di bontà ma anche di atroce e malvagia cattiveria. Il cuore dell’uomo è veramente un abisso. Con la sapienza che viene da Dio vi si può leggere in esso facendo venire fuori ciò che vi è dentro. Leggiamo la lettera di Dio. </w:t>
      </w:r>
    </w:p>
    <w:p w14:paraId="206A6768" w14:textId="77777777" w:rsidR="005F7EF0" w:rsidRPr="0067033E" w:rsidRDefault="005F7EF0" w:rsidP="005F7EF0">
      <w:pPr>
        <w:jc w:val="both"/>
        <w:rPr>
          <w:bCs/>
          <w:i/>
          <w:color w:val="000000"/>
        </w:rPr>
      </w:pPr>
      <w:r w:rsidRPr="0067033E">
        <w:rPr>
          <w:bCs/>
          <w:i/>
          <w:color w:val="000000"/>
        </w:rPr>
        <w:t xml:space="preserve">Un giorno vennero dal re due prostitute e si presentarono innanzi a lui. Una delle due disse: «Perdona, mio signore! Io e questa donna abitiamo nella </w:t>
      </w:r>
      <w:r w:rsidRPr="0067033E">
        <w:rPr>
          <w:bCs/>
          <w:i/>
          <w:color w:val="000000"/>
        </w:rPr>
        <w:lastRenderedPageBreak/>
        <w:t>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3,16-28).</w:t>
      </w:r>
    </w:p>
    <w:p w14:paraId="2D0DD108" w14:textId="77777777" w:rsidR="005F7EF0" w:rsidRDefault="005F7EF0" w:rsidP="005F7EF0">
      <w:pPr>
        <w:jc w:val="both"/>
      </w:pPr>
      <w:r>
        <w:t>È facile ingannare chi è privo degli occhi dello Spirito Santo, chi è senza la sua sapienza, carente della sua divina intelligenza. Apparentemente le parole sono tutte uguali e anche i desideri possono sembrare simili. È compito della sapienza dello Spirito Santo e della sua intelligenza provocare i cuori perché sprigionino da essi ciò che vi è dentro. L’intelligenza e la sapienza dello Spirito Santo sono come il torchio per l’uva pigiata. Apparentemente essa è senza alcun vino. La si pone nel torchio e il vino scorre a fiumi. Salomone mette questi due cuori nel torchio della sapienza e subito appare la verità di un cuore e la falsità dell’altro.</w:t>
      </w:r>
    </w:p>
    <w:p w14:paraId="0618E7FE" w14:textId="77777777" w:rsidR="005F7EF0" w:rsidRDefault="005F7EF0" w:rsidP="005F7EF0">
      <w:pPr>
        <w:jc w:val="both"/>
      </w:pPr>
      <w:r>
        <w:t>Anche Cristo Gesù, ai suoi tempi, ha messo la sua religione nel torchio della sapienza e dell’intelligenza dello Spirito Santo e subito da ogni cuore è venuto ciò che vi era dentro. La sapienza e l’intelligenza dello Spirito del Signore sono sottili, finissime, impercettibili, di una abilità sconcertante. Addirittura potrebbero anche sembrare degli errori. Invece esse sono il vero torchio dei cuori. Ma sempre lo Spirito del Signore prova cuore e reni di ogni persona. Non può Lui operare con ogni uomo. Per questo li metti alla prova. Vuole saggiare i loro sentimenti, desideri, aspirazioni, apertura di mente e di intelletto, disponibilità a trascendersi sempre. La prima donna si è chiusa nel suo odio e nel suo dolore per la morte del figlio e desiderava che anche la seconda perdesse il figlio. Questa è atrocità mentale e spirituale. Malvagità del cuore e dei sentimenti. La seconda donna, che è la vera madre, vuole solo il più grande bene per il figlio e preferisce non possederlo, darlo all’altra, purché fosse conservato in vita.</w:t>
      </w:r>
    </w:p>
    <w:p w14:paraId="0488A4B6" w14:textId="77777777" w:rsidR="005F7EF0" w:rsidRDefault="005F7EF0" w:rsidP="005F7EF0">
      <w:pPr>
        <w:jc w:val="both"/>
      </w:pPr>
      <w:r>
        <w:t>Vergine Maria, Madre della Redenzione, Angeli, Santi, aiutateci nell’ora della prova.</w:t>
      </w:r>
    </w:p>
    <w:p w14:paraId="09239EC1" w14:textId="77777777" w:rsidR="005F7EF0" w:rsidRPr="004A18CF" w:rsidRDefault="005F7EF0" w:rsidP="005F7EF0">
      <w:pPr>
        <w:jc w:val="right"/>
        <w:rPr>
          <w:b/>
          <w:i/>
        </w:rPr>
      </w:pPr>
      <w:r>
        <w:rPr>
          <w:b/>
          <w:i/>
        </w:rPr>
        <w:lastRenderedPageBreak/>
        <w:t>28 Luglio 2013</w:t>
      </w:r>
    </w:p>
    <w:p w14:paraId="368E1447" w14:textId="77777777" w:rsidR="005F7EF0" w:rsidRDefault="005F7EF0" w:rsidP="005F7EF0">
      <w:pPr>
        <w:jc w:val="both"/>
        <w:rPr>
          <w:rFonts w:eastAsia="Times New Roman"/>
          <w:szCs w:val="36"/>
          <w:lang w:eastAsia="it-IT"/>
        </w:rPr>
      </w:pPr>
    </w:p>
    <w:p w14:paraId="03ACAA2F" w14:textId="77777777" w:rsidR="005F7EF0" w:rsidRPr="00175902" w:rsidRDefault="005F7EF0" w:rsidP="005F7EF0">
      <w:pPr>
        <w:pStyle w:val="Titolo1"/>
        <w:spacing w:before="0" w:after="0"/>
        <w:jc w:val="center"/>
      </w:pPr>
      <w:bookmarkStart w:id="460" w:name="_Toc374629497"/>
      <w:bookmarkStart w:id="461" w:name="_Toc94188782"/>
      <w:r>
        <w:t>LA DONNA NELLA SCRITTURA</w:t>
      </w:r>
      <w:bookmarkEnd w:id="460"/>
      <w:bookmarkEnd w:id="461"/>
    </w:p>
    <w:p w14:paraId="12097E01" w14:textId="77777777" w:rsidR="005F7EF0" w:rsidRPr="00110B64" w:rsidRDefault="005F7EF0" w:rsidP="005F7EF0">
      <w:pPr>
        <w:pStyle w:val="Titolo1"/>
        <w:spacing w:before="0" w:after="120"/>
        <w:jc w:val="center"/>
        <w:rPr>
          <w:sz w:val="48"/>
          <w:szCs w:val="24"/>
        </w:rPr>
      </w:pPr>
      <w:bookmarkStart w:id="462" w:name="_Toc374629498"/>
      <w:bookmarkStart w:id="463" w:name="_Toc94188783"/>
      <w:r w:rsidRPr="00EF26B6">
        <w:rPr>
          <w:color w:val="000000"/>
          <w:sz w:val="24"/>
        </w:rPr>
        <w:t>Ti ha stabilito re per esercitare il diritto e la giustizia</w:t>
      </w:r>
      <w:bookmarkEnd w:id="462"/>
      <w:bookmarkEnd w:id="463"/>
    </w:p>
    <w:p w14:paraId="1133B74B" w14:textId="77777777" w:rsidR="005F7EF0" w:rsidRDefault="005F7EF0" w:rsidP="005F7EF0">
      <w:pPr>
        <w:jc w:val="both"/>
        <w:rPr>
          <w:b/>
        </w:rPr>
      </w:pPr>
    </w:p>
    <w:p w14:paraId="080B844D" w14:textId="77777777" w:rsidR="005F7EF0" w:rsidRDefault="005F7EF0" w:rsidP="005F7EF0">
      <w:pPr>
        <w:jc w:val="both"/>
      </w:pPr>
      <w:r>
        <w:t>Una donna viene da lontano perché ha sentito parlare nel suo paese della straordinaria sapienza di Salomone. Quello che sorprende in questa donna è che essa sa andare ben oltre le apparenze, ben oltre ciò che si vede, ben oltre ciò che sotto gli occhi di tutti. Tutti sanno che Salomone è sapiente, intelligente, saggio. Pochi sanno perché il Signore lo ha così arricchito ed elevato in scienza, sapienza, intelligenza. Quanto Salomone possiede è un dono di Dio con un fine ben preciso, esatto, perfetto: esercitare nel suo popolo il diritto e la giustizia.</w:t>
      </w:r>
    </w:p>
    <w:p w14:paraId="3CDF3F76" w14:textId="77777777" w:rsidR="005F7EF0" w:rsidRDefault="005F7EF0" w:rsidP="005F7EF0">
      <w:pPr>
        <w:jc w:val="both"/>
      </w:pPr>
      <w:r>
        <w:t>Questa donna sa che non c’è esercizio del diritto e della giustizia senza sapienza, intelligenza, saggezza, che vengono da Dio. Oggi vi è un popolo insipiente, stolto, insensato, perché ha deciso di essere senza Dio. Questo popolo stolto e insensato cosa pensa? Che vi possa essere il diritto senza la sapienza e la giustizia senza la luce che viene dall’intelligenza divina. Questo popolo pensa di risolvere i problemi della giustizia e del diritto solo cambiando alcune leggi, modificando alcuni regolamenti, trasformando alcune istituzioni.</w:t>
      </w:r>
    </w:p>
    <w:p w14:paraId="5B926244" w14:textId="77777777" w:rsidR="005F7EF0" w:rsidRDefault="005F7EF0" w:rsidP="005F7EF0">
      <w:pPr>
        <w:jc w:val="both"/>
      </w:pPr>
      <w:r>
        <w:t>Ma uno stolto rimane sempre uno stolto, un invidioso un invidioso, un insipiente un insipiente, un avaro un avaro, un malandrino un malandrino, un ignorante un ignorante, un violento un violento. La vera pratica della giustizia e del diritto inizia dalla formazione delle coscienze. Oggi invece a cosa assistiamo? Ad una formazione delle coscienze che è lasciata alla prefiche di turno dei nostri Mass Media. Alle piangenti e ai piangenti per professione che leggono la storia dalla più grande e abissale stoltezza e orientano menti e cuori verso la menzogna, l’inganno, la falsità, il buio totale, l’eclisse di ogni vera sapienza e intelligenza.</w:t>
      </w:r>
    </w:p>
    <w:p w14:paraId="19D0A0B9" w14:textId="77777777" w:rsidR="005F7EF0" w:rsidRDefault="005F7EF0" w:rsidP="005F7EF0">
      <w:pPr>
        <w:jc w:val="both"/>
      </w:pPr>
      <w:r>
        <w:t xml:space="preserve">Se non formiamo il popolo alla vera sapienza, perché ormai esso è deformato solo alla volontà senza regole, quale buon futuro possiamo sperare di costruire? Nessuno. Non c’è futuro di diritto e di vera giustizia per un popolo stolto e insipiente. Mai vi potrà essere perché la sapienza, l’intelligenza è la sola regola di giustizia e di diritto. Se poniamo a fondamento della giustizia e del diritto l’odio, l’invidia, la gelosia, la superbia, l’arroganza, la prepotenza, la legge dell’uomo, mai vi potrà essere vera giustizia. Se poi chi deve presiedere alla giustizia e al diritto è lui stesso carente di vera sapienza, perché ideologizzato e orientato verso una filosofia stolta, anziché verso la verità, che è al di là di ogni ideologia, allora è la fine di ogni speranza. </w:t>
      </w:r>
    </w:p>
    <w:p w14:paraId="73B2A0C3" w14:textId="77777777" w:rsidR="005F7EF0" w:rsidRPr="00451A14" w:rsidRDefault="005F7EF0" w:rsidP="005F7EF0">
      <w:pPr>
        <w:jc w:val="both"/>
        <w:rPr>
          <w:i/>
          <w:color w:val="000000"/>
        </w:rPr>
      </w:pPr>
      <w:r w:rsidRPr="00451A14">
        <w:rPr>
          <w:i/>
          <w:color w:val="000000"/>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w:t>
      </w:r>
      <w:r w:rsidRPr="00451A14">
        <w:rPr>
          <w:i/>
          <w:color w:val="000000"/>
        </w:rPr>
        <w:lastRenderedPageBreak/>
        <w:t>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Ella diede al re centoventi talenti d’oro, aromi in gran quantità e pietre preziose. Non arrivarono più tanti aromi quanti ne aveva dati la regina di Saba al re Salomone. Inoltre, la flotta di Chiram, che caricava oro da Ofir, recò da Ofir legname di sandalo in grande quantità e pietre preziose. Con il legname di sandalo il re fece ringhiere per il tempio del Signore e per la reggia, cetre e arpe per i cantori. Mai più arrivò, né mai più si vide fino ad oggi, tanto legno di sandalo.</w:t>
      </w:r>
      <w:r>
        <w:rPr>
          <w:i/>
          <w:color w:val="000000"/>
        </w:rPr>
        <w:t xml:space="preserve"> </w:t>
      </w:r>
      <w:r w:rsidRPr="00451A14">
        <w:rPr>
          <w:i/>
          <w:color w:val="000000"/>
        </w:rPr>
        <w:t xml:space="preserve">Il re Salomone diede alla regina di Saba quanto lei desiderava e aveva domandato, oltre quanto le aveva dato con munificenza degna di lui. Quindi ella si mise in viaggio e tornò nel suo paese con i suoi servi (1Re 10,1-13). </w:t>
      </w:r>
    </w:p>
    <w:p w14:paraId="26CE4497" w14:textId="77777777" w:rsidR="005F7EF0" w:rsidRDefault="005F7EF0" w:rsidP="005F7EF0">
      <w:pPr>
        <w:jc w:val="both"/>
      </w:pPr>
      <w:r>
        <w:t xml:space="preserve">Senza sapienza non vi è futuro né di giustizia e né di diritto. Senza vera intelligenza non si potranno mai risolvere i contrasti tra gli uomini. Gesù, il Sapiente Divino, Eterno, Incarnato, fattosi vero uomo, ci insegna che la vera sapienza è anche arrendevolezza, perdono, remissione di ogni debito, riconciliazione, ricerca della pace anche a costo di perdere il proprio patrimonio. Se questa sapienza divina non diviene la nostra quotidiana intelligenza, quale diritto e quale giustizia possiamo noi costruire? Nessuna. Avremo la giustizia dell’odio e il diritto della stoltezza. Avremo la riconciliazione che è condanna. Avremo la pacificazione che è morte. </w:t>
      </w:r>
    </w:p>
    <w:p w14:paraId="522A101F" w14:textId="77777777" w:rsidR="005F7EF0" w:rsidRDefault="005F7EF0" w:rsidP="005F7EF0">
      <w:pPr>
        <w:jc w:val="both"/>
      </w:pPr>
      <w:r>
        <w:t>Vergine Maria, Madre della Redenzione, Angeli, Santi, fateci saggi e intelligenti.</w:t>
      </w:r>
    </w:p>
    <w:p w14:paraId="32B9691A" w14:textId="77777777" w:rsidR="005F7EF0" w:rsidRPr="004A18CF" w:rsidRDefault="005F7EF0" w:rsidP="005F7EF0">
      <w:pPr>
        <w:jc w:val="right"/>
        <w:rPr>
          <w:b/>
          <w:i/>
        </w:rPr>
      </w:pPr>
      <w:r>
        <w:rPr>
          <w:b/>
          <w:i/>
        </w:rPr>
        <w:t>04 Agosto 2013</w:t>
      </w:r>
    </w:p>
    <w:p w14:paraId="0E01DD3F" w14:textId="77777777" w:rsidR="005F7EF0" w:rsidRDefault="005F7EF0" w:rsidP="005F7EF0">
      <w:pPr>
        <w:jc w:val="both"/>
        <w:rPr>
          <w:rFonts w:eastAsia="Times New Roman"/>
          <w:szCs w:val="36"/>
          <w:lang w:eastAsia="it-IT"/>
        </w:rPr>
      </w:pPr>
    </w:p>
    <w:p w14:paraId="78916258" w14:textId="77777777" w:rsidR="005F7EF0" w:rsidRDefault="005F7EF0" w:rsidP="005F7EF0">
      <w:pPr>
        <w:jc w:val="both"/>
        <w:rPr>
          <w:rFonts w:eastAsia="Times New Roman"/>
          <w:szCs w:val="36"/>
          <w:lang w:eastAsia="it-IT"/>
        </w:rPr>
      </w:pPr>
    </w:p>
    <w:p w14:paraId="7C76CD77" w14:textId="77777777" w:rsidR="005F7EF0" w:rsidRPr="00175902" w:rsidRDefault="005F7EF0" w:rsidP="005F7EF0">
      <w:pPr>
        <w:pStyle w:val="Titolo1"/>
        <w:spacing w:before="0" w:after="0"/>
        <w:jc w:val="center"/>
      </w:pPr>
      <w:bookmarkStart w:id="464" w:name="_Toc374629506"/>
      <w:bookmarkStart w:id="465" w:name="_Toc94188784"/>
      <w:r>
        <w:t>LA DONNA NELLA SCRITTURA</w:t>
      </w:r>
      <w:bookmarkEnd w:id="464"/>
      <w:bookmarkEnd w:id="465"/>
    </w:p>
    <w:p w14:paraId="74B5460A" w14:textId="77777777" w:rsidR="005F7EF0" w:rsidRPr="00110B64" w:rsidRDefault="005F7EF0" w:rsidP="005F7EF0">
      <w:pPr>
        <w:pStyle w:val="Titolo1"/>
        <w:spacing w:before="0" w:after="120"/>
        <w:jc w:val="center"/>
        <w:rPr>
          <w:sz w:val="48"/>
          <w:szCs w:val="24"/>
        </w:rPr>
      </w:pPr>
      <w:bookmarkStart w:id="466" w:name="_Toc374629507"/>
      <w:bookmarkStart w:id="467" w:name="_Toc94188785"/>
      <w:r w:rsidRPr="006E056E">
        <w:rPr>
          <w:color w:val="000000"/>
          <w:sz w:val="28"/>
        </w:rPr>
        <w:t>Le sue donne gli fecero deviare il cuore per seguire altri dèi</w:t>
      </w:r>
      <w:bookmarkEnd w:id="466"/>
      <w:bookmarkEnd w:id="467"/>
    </w:p>
    <w:p w14:paraId="694CD88E" w14:textId="77777777" w:rsidR="005F7EF0" w:rsidRDefault="005F7EF0" w:rsidP="005F7EF0">
      <w:pPr>
        <w:jc w:val="both"/>
        <w:rPr>
          <w:b/>
        </w:rPr>
      </w:pPr>
    </w:p>
    <w:p w14:paraId="441CA138" w14:textId="77777777" w:rsidR="005F7EF0" w:rsidRDefault="005F7EF0" w:rsidP="005F7EF0">
      <w:pPr>
        <w:jc w:val="both"/>
      </w:pPr>
      <w:r>
        <w:t xml:space="preserve">Un solo peccato provocò la divisione dell’unità del genere umano, da una sola carne esso divenne divisione, separazione, uccisione, vendetta senza limiti, idolatria, empietà, ogni altro genere di disordini morali e spirituali. La frantumazione del genere umano quale ora si sperimenta ogni giorno è frutto di quel peccato. Dio aveva messo tutto se stesso per fare buona ogni cosa, compresa la nostra umanità, posta al vertice della sua creazione, e in un solo </w:t>
      </w:r>
      <w:r>
        <w:lastRenderedPageBreak/>
        <w:t>istante tutta la bellezza della creazione fu deturpata, infranta irreparabilmente dalla disobbedienza.</w:t>
      </w:r>
    </w:p>
    <w:p w14:paraId="1961AED3" w14:textId="77777777" w:rsidR="005F7EF0" w:rsidRDefault="005F7EF0" w:rsidP="005F7EF0">
      <w:pPr>
        <w:jc w:val="both"/>
      </w:pPr>
      <w:r>
        <w:t>Per creare il suo popolo il Signore aveva impiegato ogni sua energia, potenza, sapienza, pazienza, misericordia, pietà, compassione, perdono. Con esso aveva faticato duramente per quaranta anni in un deserto inospitale, dalla sabbia cocente, luogo di soli scorpioni. Aveva portato i suoi figli come su ali di aquila. Per essi non si era risparmiato in nulla. Aveva anche creato un regno che era lo splendore della terra. E l’uomo più saggio di questo mondo cosa fa? Lo divide in due, lo frantuma in modo irreparabile per sempre a causa della sua idolatria, che è il peccato dei peccati, il peccato padre di ogni altro peccato.</w:t>
      </w:r>
    </w:p>
    <w:p w14:paraId="537C8115" w14:textId="77777777" w:rsidR="005F7EF0" w:rsidRDefault="005F7EF0" w:rsidP="005F7EF0">
      <w:pPr>
        <w:jc w:val="both"/>
      </w:pPr>
      <w:r>
        <w:t xml:space="preserve">Quando la donna perde la fede, all’istante diviene tentazione per l’uomo. Nella Scrittura Santa troviamo due affermazioni che meritano tutta la nostra attenzione. Vi è la donna santa, che teme Dio ed è aliena dal male a causa della sua grande fede, ma vi è anche la donna malvagia, che non teme Dio, non cammina nelle vie del Signore. Questa donna è vera tentazione per l’uomo. La Scrittura conosce anche queste donne e così ne parla. </w:t>
      </w:r>
    </w:p>
    <w:p w14:paraId="6A70F7D1" w14:textId="77777777" w:rsidR="005F7EF0" w:rsidRDefault="005F7EF0" w:rsidP="005F7EF0">
      <w:pPr>
        <w:jc w:val="both"/>
        <w:rPr>
          <w:i/>
          <w:color w:val="000000"/>
        </w:rPr>
      </w:pPr>
      <w:r w:rsidRPr="00F1224F">
        <w:rPr>
          <w:i/>
          <w:color w:val="000000"/>
          <w:szCs w:val="24"/>
        </w:rPr>
        <w:t>Qualunque ferita, ma non la ferita del cuore, qualunque malvagità, ma non la malvagità di una donna</w:t>
      </w:r>
      <w:r>
        <w:rPr>
          <w:i/>
          <w:color w:val="000000"/>
          <w:szCs w:val="24"/>
        </w:rPr>
        <w:t xml:space="preserve">. </w:t>
      </w:r>
      <w:r w:rsidRPr="00F1224F">
        <w:rPr>
          <w:i/>
          <w:color w:val="000000"/>
          <w:szCs w:val="24"/>
        </w:rPr>
        <w:t>Preferirei abitare con un leone e con un drago piuttosto che abitare con una donna malvagia. Ogni malizia è nulla di fronte alla malizia di una donna, possa piombarle addosso la sorte del peccatore! Animo abbattuto e volto triste e ferita al cuore è una donna malvagia. Dalla donna ha inizio il peccato e per causa sua tutti moriamo. Non dare all’acqua via d’uscita né libertà di parlare a una donna malvagia</w:t>
      </w:r>
      <w:r>
        <w:rPr>
          <w:i/>
          <w:color w:val="000000"/>
          <w:szCs w:val="24"/>
        </w:rPr>
        <w:t xml:space="preserve"> </w:t>
      </w:r>
      <w:r w:rsidRPr="00F1224F">
        <w:rPr>
          <w:i/>
          <w:color w:val="000000"/>
          <w:szCs w:val="24"/>
        </w:rPr>
        <w:t>(Sir 25,13-25).</w:t>
      </w:r>
      <w:r>
        <w:rPr>
          <w:i/>
          <w:color w:val="000000"/>
          <w:szCs w:val="24"/>
        </w:rPr>
        <w:t xml:space="preserve"> </w:t>
      </w:r>
      <w:r w:rsidRPr="00F1224F">
        <w:rPr>
          <w:i/>
          <w:color w:val="000000"/>
        </w:rPr>
        <w:t xml:space="preserve">Non considerare nessuno solo per la sua bellezza e non sederti insieme con le donne, perché dagli abiti esce fuori la tignola e dalla donna malizia di donna. Meglio la cattiveria di un uomo che la compiacenza di una donna, una donna impudente è un obbrobrio (Sir 42.1-14). </w:t>
      </w:r>
    </w:p>
    <w:p w14:paraId="0ADFEA11" w14:textId="77777777" w:rsidR="005F7EF0" w:rsidRPr="00194CC0" w:rsidRDefault="005F7EF0" w:rsidP="005F7EF0">
      <w:pPr>
        <w:jc w:val="both"/>
        <w:rPr>
          <w:bCs/>
          <w:color w:val="000000"/>
        </w:rPr>
      </w:pPr>
      <w:r>
        <w:rPr>
          <w:bCs/>
          <w:color w:val="000000"/>
        </w:rPr>
        <w:t xml:space="preserve">Salomone consegna la sua anima a delle donne senza fede, che non conoscono il suo Dio. Non lo amano. A Lui non si convertono. La loro malizia religiosa spinge il re a divenire esso stesso idolatra. È per questa sua idolatria, per questo suo grave peccato, il regno fu diviso per sempre. Tutta l’idolatria successiva del regno di Israele nasce da questo unico e solo peccato. </w:t>
      </w:r>
    </w:p>
    <w:p w14:paraId="4B23392F" w14:textId="77777777" w:rsidR="005F7EF0" w:rsidRPr="006E056E" w:rsidRDefault="005F7EF0" w:rsidP="005F7EF0">
      <w:pPr>
        <w:jc w:val="both"/>
        <w:rPr>
          <w:bCs/>
          <w:i/>
          <w:color w:val="000000"/>
        </w:rPr>
      </w:pPr>
      <w:r w:rsidRPr="006E056E">
        <w:rPr>
          <w:bCs/>
          <w:i/>
          <w:color w:val="00000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r>
        <w:rPr>
          <w:bCs/>
          <w:i/>
          <w:color w:val="000000"/>
        </w:rPr>
        <w:t xml:space="preserve"> </w:t>
      </w:r>
      <w:r w:rsidRPr="006E056E">
        <w:rPr>
          <w:bCs/>
          <w:i/>
          <w:color w:val="000000"/>
        </w:rPr>
        <w:t>Salomone costruì un’altura per Camos, obbrobrio dei Moabiti, sul monte che è di fronte a Gerusalemme, e anche per Moloc, obbrobrio degli Ammoniti. Allo stesso modo fece per tutte le sue donne straniere, che offrivano incenso e sacrifici ai loro dèi.</w:t>
      </w:r>
      <w:r>
        <w:rPr>
          <w:bCs/>
          <w:i/>
          <w:color w:val="000000"/>
        </w:rPr>
        <w:t xml:space="preserve"> </w:t>
      </w:r>
      <w:r w:rsidRPr="006E056E">
        <w:rPr>
          <w:bCs/>
          <w:i/>
          <w:color w:val="000000"/>
        </w:rPr>
        <w:t xml:space="preserve">Il Signore, perciò, si sdegnò con Salomone, </w:t>
      </w:r>
      <w:r w:rsidRPr="006E056E">
        <w:rPr>
          <w:bCs/>
          <w:i/>
          <w:color w:val="000000"/>
        </w:rPr>
        <w:lastRenderedPageBreak/>
        <w:t xml:space="preserve">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 (1Re 11,1-13). </w:t>
      </w:r>
    </w:p>
    <w:p w14:paraId="2155A3F5" w14:textId="77777777" w:rsidR="005F7EF0" w:rsidRDefault="005F7EF0" w:rsidP="005F7EF0">
      <w:pPr>
        <w:jc w:val="both"/>
      </w:pPr>
      <w:r>
        <w:t xml:space="preserve">Quando una donna decide di rovinare un uomo, non vi sono limiti alla sua malvagità e cattiveria. Questo vale anche per il caso contrario. Quando una donna decide di salvare un uomo, anche in questo caso non vi sono limiti alla sua bontà e perseveranza. Qual è la donna buona e quale la donna che può divenire malvagia? Dio aveva dato a Israele una regola infallibile: non sposare quella donna che non possiede la tua stessa fede. Ti renderà amare la vita. Salomone non credette al Signore e fu la rovina del suo regno. Esso non si riprese più. </w:t>
      </w:r>
    </w:p>
    <w:p w14:paraId="6D7FA659" w14:textId="77777777" w:rsidR="005F7EF0" w:rsidRDefault="005F7EF0" w:rsidP="005F7EF0">
      <w:pPr>
        <w:jc w:val="both"/>
      </w:pPr>
      <w:r>
        <w:t xml:space="preserve">Vergine Maria, Madre della Redenzione, Angeli, Santi, insegnateci ad ascoltare il Signore. </w:t>
      </w:r>
    </w:p>
    <w:p w14:paraId="551D94F3" w14:textId="77777777" w:rsidR="005F7EF0" w:rsidRPr="004A18CF" w:rsidRDefault="005F7EF0" w:rsidP="005F7EF0">
      <w:pPr>
        <w:jc w:val="right"/>
        <w:rPr>
          <w:b/>
          <w:i/>
        </w:rPr>
      </w:pPr>
      <w:r>
        <w:rPr>
          <w:b/>
          <w:i/>
        </w:rPr>
        <w:t>11 Agosto 2013</w:t>
      </w:r>
    </w:p>
    <w:p w14:paraId="6AE8086A" w14:textId="77777777" w:rsidR="005F7EF0" w:rsidRDefault="005F7EF0" w:rsidP="005F7EF0">
      <w:pPr>
        <w:pStyle w:val="Titolo1"/>
        <w:spacing w:before="0" w:after="0"/>
        <w:jc w:val="center"/>
      </w:pPr>
    </w:p>
    <w:p w14:paraId="6297B80D" w14:textId="77777777" w:rsidR="005F7EF0" w:rsidRDefault="005F7EF0" w:rsidP="005F7EF0">
      <w:pPr>
        <w:jc w:val="both"/>
        <w:rPr>
          <w:rFonts w:eastAsia="Times New Roman"/>
          <w:szCs w:val="36"/>
          <w:lang w:eastAsia="it-IT"/>
        </w:rPr>
      </w:pPr>
    </w:p>
    <w:p w14:paraId="717CBA23" w14:textId="77777777" w:rsidR="005F7EF0" w:rsidRPr="00175902" w:rsidRDefault="005F7EF0" w:rsidP="005F7EF0">
      <w:pPr>
        <w:pStyle w:val="Titolo1"/>
        <w:spacing w:before="0" w:after="0"/>
        <w:jc w:val="center"/>
      </w:pPr>
      <w:bookmarkStart w:id="468" w:name="_Toc374629515"/>
      <w:bookmarkStart w:id="469" w:name="_Toc94188786"/>
      <w:r>
        <w:t>LA DONNA NELLA SCRITTURA</w:t>
      </w:r>
      <w:bookmarkEnd w:id="468"/>
      <w:bookmarkEnd w:id="469"/>
    </w:p>
    <w:p w14:paraId="58FDD4BD" w14:textId="77777777" w:rsidR="005F7EF0" w:rsidRPr="00110B64" w:rsidRDefault="005F7EF0" w:rsidP="005F7EF0">
      <w:pPr>
        <w:pStyle w:val="Titolo1"/>
        <w:spacing w:before="0" w:after="120"/>
        <w:jc w:val="center"/>
        <w:rPr>
          <w:sz w:val="48"/>
          <w:szCs w:val="24"/>
        </w:rPr>
      </w:pPr>
      <w:bookmarkStart w:id="470" w:name="_Toc374629516"/>
      <w:bookmarkStart w:id="471" w:name="_Toc94188787"/>
      <w:r w:rsidRPr="00EF26B6">
        <w:rPr>
          <w:color w:val="000000"/>
          <w:sz w:val="24"/>
        </w:rPr>
        <w:t>Te la farò avere io la vigna di Nabot di Izreèl!</w:t>
      </w:r>
      <w:bookmarkEnd w:id="470"/>
      <w:bookmarkEnd w:id="471"/>
    </w:p>
    <w:p w14:paraId="1CD7329A" w14:textId="77777777" w:rsidR="005F7EF0" w:rsidRDefault="005F7EF0" w:rsidP="005F7EF0">
      <w:pPr>
        <w:jc w:val="both"/>
        <w:rPr>
          <w:b/>
        </w:rPr>
      </w:pPr>
    </w:p>
    <w:p w14:paraId="06BCEC8E" w14:textId="77777777" w:rsidR="005F7EF0" w:rsidRDefault="005F7EF0" w:rsidP="005F7EF0">
      <w:pPr>
        <w:jc w:val="both"/>
      </w:pPr>
      <w:r>
        <w:t>La Scrittura non conosce donna più malvagia di Gezabele, moglie dell’empio re Acab. Essa è la regina dell’idolatria. La fautrice per antonomasia del male. La soggiogatrice del cuore del re, divenuto un burattino nelle sue mani. Quando una donna malvagia si impossessa del cuore di un uomo, è la fine di quel cuore. Non vi è per esso alcuna speranza di salvezza. Dalla donna malvagia, crudele, spietata, solo il Signore può proteggerci, tenerci lontano. Chi cade tra le sue braccia, perde ogni speranza di poter condurre la sua vita nel bene. Sarà obbligato a subire ogni sorta di male. Se poi costui è persona influente, come il re Acab, tutto il regno cade nelle tenebre e nell’oscurità morale. Che sia un regno immorale quello di Acab lo attesta l’episodio della vigna di Nabot. Quest’uomo viene messo a morte per l’accusa di falsi testimoni, che svolgono questo ruolo solo per far piacere alla loro regina. Lei comanda il male e il male è fatto.</w:t>
      </w:r>
    </w:p>
    <w:p w14:paraId="18CBB651" w14:textId="77777777" w:rsidR="005F7EF0" w:rsidRPr="00E2755D" w:rsidRDefault="005F7EF0" w:rsidP="005F7EF0">
      <w:pPr>
        <w:jc w:val="both"/>
        <w:rPr>
          <w:i/>
          <w:color w:val="000000"/>
        </w:rPr>
      </w:pPr>
      <w:r w:rsidRPr="00E2755D">
        <w:rPr>
          <w:i/>
          <w:color w:val="00000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r>
        <w:rPr>
          <w:i/>
          <w:color w:val="000000"/>
        </w:rPr>
        <w:t xml:space="preserve"> </w:t>
      </w:r>
      <w:r w:rsidRPr="00E2755D">
        <w:rPr>
          <w:i/>
          <w:color w:val="000000"/>
        </w:rPr>
        <w:t xml:space="preserve">Acab se ne andò a casa </w:t>
      </w:r>
      <w:r w:rsidRPr="00E2755D">
        <w:rPr>
          <w:i/>
          <w:color w:val="000000"/>
        </w:rPr>
        <w:lastRenderedPageBreak/>
        <w:t>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5A1DF3C7" w14:textId="77777777" w:rsidR="005F7EF0" w:rsidRPr="00E2755D" w:rsidRDefault="005F7EF0" w:rsidP="005F7EF0">
      <w:pPr>
        <w:jc w:val="both"/>
        <w:rPr>
          <w:i/>
          <w:color w:val="000000"/>
        </w:rPr>
      </w:pPr>
      <w:r w:rsidRPr="00E2755D">
        <w:rPr>
          <w:i/>
          <w:color w:val="000000"/>
        </w:rPr>
        <w:t xml:space="preserve">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 (1Re 21,1-16) </w:t>
      </w:r>
    </w:p>
    <w:p w14:paraId="4A1DF588" w14:textId="77777777" w:rsidR="005F7EF0" w:rsidRDefault="005F7EF0" w:rsidP="005F7EF0">
      <w:pPr>
        <w:jc w:val="both"/>
      </w:pPr>
      <w:r>
        <w:t>Questa donna malvagia e crudele riesce a privare della coscienza morale i suoi sudditi. Un’intera città è senza coscienza morale. Anziani e popolo sono privi di ogni luce di verità e di giustizia. Gezabele ha deciso la morte di Nabot e morte dovrà essere. Una donna sola mai potrà fare questo se non possiede alleati potenti nel male. Prima lei ha distrutte le fonti di illuminazione della coscienza morale che sono i veri profeti del Dio vivente. Nel contempo ha creato un esercito di falsi profeti, di persone che avevano come unico e solo scopo quello di oscurare la luce di Dio nei cuori e nelle menti. Operata questa duplice campagna di distruzione della luce e di intronizzazione delle tenebre, tutto per essa è stato facile.</w:t>
      </w:r>
    </w:p>
    <w:p w14:paraId="7A612CE2" w14:textId="77777777" w:rsidR="005F7EF0" w:rsidRDefault="005F7EF0" w:rsidP="005F7EF0">
      <w:pPr>
        <w:jc w:val="both"/>
        <w:rPr>
          <w:color w:val="000000"/>
        </w:rPr>
      </w:pPr>
      <w:r>
        <w:t xml:space="preserve">Nessuno potrà mai distruggere la vera profezia sulla nostra terra. Il Signore le mandò il profeta Elia e questi le profetizzò quale sarebbe stata la sua fine. È una profezia mai fatta finora. </w:t>
      </w:r>
      <w:r w:rsidRPr="00BC1AB8">
        <w:rPr>
          <w:bCs/>
          <w:i/>
          <w:color w:val="000000"/>
        </w:rPr>
        <w:t xml:space="preserve">Anche riguardo a Gezabele parla il Signore, dicendo: “I cani divoreranno Gezabele nel campo di Izreèl”. Quanti della famiglia di Acab moriranno in città, li divoreranno i cani; quanti moriranno in campagna, li divoreranno gli uccelli del cielo». In realtà nessuno si è mai venduto per fare il male agli occhi del Signore come Acab, perché sua moglie Gezabele l’aveva istigato. Commise molti abomini, seguendo gli idoli, come avevano fatto gli Amorrei, che il Signore aveva scacciato davanti agli Israeliti (1Re 21,23-26). </w:t>
      </w:r>
      <w:r w:rsidRPr="00BC1AB8">
        <w:rPr>
          <w:i/>
          <w:color w:val="000000"/>
        </w:rPr>
        <w:t xml:space="preserve">E il cadavere di Gezabele sarà come letame sulla superficie della campagna nel campo di Izreèl, così che non si potrà più dire: Questa è </w:t>
      </w:r>
      <w:r w:rsidRPr="00BC1AB8">
        <w:rPr>
          <w:i/>
          <w:color w:val="000000"/>
        </w:rPr>
        <w:lastRenderedPageBreak/>
        <w:t xml:space="preserve">Gezabele (2Re 9,37). </w:t>
      </w:r>
      <w:r>
        <w:rPr>
          <w:color w:val="000000"/>
        </w:rPr>
        <w:t xml:space="preserve">Dio sempre vigila perché il male non trionfi sul mondo. Il giudizio di Dio nella storia è verità, anche se nessuno più vi crede, proclamando la sua sola misericordia. </w:t>
      </w:r>
    </w:p>
    <w:p w14:paraId="7D03C911" w14:textId="77777777" w:rsidR="005F7EF0" w:rsidRDefault="005F7EF0" w:rsidP="005F7EF0">
      <w:pPr>
        <w:jc w:val="both"/>
        <w:rPr>
          <w:color w:val="000000"/>
        </w:rPr>
      </w:pPr>
      <w:r>
        <w:rPr>
          <w:color w:val="000000"/>
        </w:rPr>
        <w:t>Vergine Maria, Madre della Redenzione, Angeli, Santi, liberateci da ogni malvagità.</w:t>
      </w:r>
    </w:p>
    <w:p w14:paraId="154591D5" w14:textId="77777777" w:rsidR="005F7EF0" w:rsidRPr="004A18CF" w:rsidRDefault="005F7EF0" w:rsidP="005F7EF0">
      <w:pPr>
        <w:jc w:val="right"/>
        <w:rPr>
          <w:b/>
          <w:i/>
        </w:rPr>
      </w:pPr>
      <w:r>
        <w:rPr>
          <w:b/>
          <w:i/>
        </w:rPr>
        <w:t>18 Agosto 2013</w:t>
      </w:r>
    </w:p>
    <w:p w14:paraId="28F84736" w14:textId="77777777" w:rsidR="005F7EF0" w:rsidRDefault="005F7EF0" w:rsidP="005F7EF0">
      <w:pPr>
        <w:jc w:val="both"/>
        <w:rPr>
          <w:rFonts w:eastAsia="Times New Roman"/>
          <w:szCs w:val="36"/>
          <w:lang w:eastAsia="it-IT"/>
        </w:rPr>
      </w:pPr>
    </w:p>
    <w:p w14:paraId="57D0AA3F" w14:textId="77777777" w:rsidR="005F7EF0" w:rsidRDefault="005F7EF0" w:rsidP="005F7EF0">
      <w:pPr>
        <w:jc w:val="both"/>
        <w:rPr>
          <w:rFonts w:eastAsia="Times New Roman"/>
          <w:szCs w:val="36"/>
          <w:lang w:eastAsia="it-IT"/>
        </w:rPr>
      </w:pPr>
    </w:p>
    <w:p w14:paraId="7B202599" w14:textId="77777777" w:rsidR="005F7EF0" w:rsidRPr="00175902" w:rsidRDefault="005F7EF0" w:rsidP="005F7EF0">
      <w:pPr>
        <w:pStyle w:val="Titolo1"/>
        <w:spacing w:before="0" w:after="0"/>
        <w:jc w:val="center"/>
      </w:pPr>
      <w:bookmarkStart w:id="472" w:name="_Toc374629524"/>
      <w:bookmarkStart w:id="473" w:name="_Toc94188788"/>
      <w:r>
        <w:t>LA DONNA NELLA SCRITTURA</w:t>
      </w:r>
      <w:bookmarkEnd w:id="472"/>
      <w:bookmarkEnd w:id="473"/>
    </w:p>
    <w:p w14:paraId="1B4F624F" w14:textId="77777777" w:rsidR="005F7EF0" w:rsidRPr="00110B64" w:rsidRDefault="005F7EF0" w:rsidP="005F7EF0">
      <w:pPr>
        <w:pStyle w:val="Titolo1"/>
        <w:spacing w:before="0" w:after="120"/>
        <w:jc w:val="center"/>
        <w:rPr>
          <w:sz w:val="48"/>
          <w:szCs w:val="24"/>
        </w:rPr>
      </w:pPr>
      <w:bookmarkStart w:id="474" w:name="_Toc374629525"/>
      <w:bookmarkStart w:id="475" w:name="_Toc94188789"/>
      <w:r w:rsidRPr="00EF26B6">
        <w:rPr>
          <w:color w:val="000000"/>
          <w:sz w:val="24"/>
        </w:rPr>
        <w:t>Ora è venuto il creditore per prendersi come schiavi i miei due bambini</w:t>
      </w:r>
      <w:bookmarkEnd w:id="474"/>
      <w:bookmarkEnd w:id="475"/>
    </w:p>
    <w:p w14:paraId="4F7B30C3" w14:textId="77777777" w:rsidR="005F7EF0" w:rsidRDefault="005F7EF0" w:rsidP="005F7EF0">
      <w:pPr>
        <w:jc w:val="both"/>
        <w:rPr>
          <w:b/>
        </w:rPr>
      </w:pPr>
    </w:p>
    <w:p w14:paraId="440A8E4B" w14:textId="77777777" w:rsidR="005F7EF0" w:rsidRDefault="005F7EF0" w:rsidP="005F7EF0">
      <w:pPr>
        <w:jc w:val="both"/>
      </w:pPr>
      <w:r>
        <w:t>La non misericordia è il frutto del peccato dell’uomo. Chi vuole essere misericordioso verso tutti, chi vuole possedere un cuore che ama, se liberarsi da ogni peccato, vizio, disobbedienza alla Legge del Signore. Il peccato chiude l’uomo in se stesso, nel carcere d’oro della sua solitudine infernale e diabolica. Lo spinge ad essere spietato verso i suoi simili. Lo priva di ogni commiserazione. Lo riempie di odio e di invidia verso i suoi fratelli, che vede e considera come persone che vengono per privarlo dei suoi beni e delle sue proprietà.</w:t>
      </w:r>
    </w:p>
    <w:p w14:paraId="6401AAD6" w14:textId="77777777" w:rsidR="005F7EF0" w:rsidRDefault="005F7EF0" w:rsidP="005F7EF0">
      <w:pPr>
        <w:jc w:val="both"/>
      </w:pPr>
      <w:r>
        <w:t>Il peccato chiude l’intelligenza dell’uomo alla verità, priva il cuore della sua capacità di amare, toglie alla volontà la spinta naturale verso il bene più grande, frena lo stesso corpo nei suoi slanci di pietà e di misericordia, lo rende stanco nel fare il bene, mentre lo rende agile nel compiere il male. Il peccato è il vero nostro unico male. Ora il peccato non lo toglie dal cuore una legge, anche se ottima. Esso è tolto solo da Cristo Gesù, per opera dello Spirito Santo.</w:t>
      </w:r>
    </w:p>
    <w:p w14:paraId="2F03BA8C" w14:textId="77777777" w:rsidR="005F7EF0" w:rsidRDefault="005F7EF0" w:rsidP="005F7EF0">
      <w:pPr>
        <w:jc w:val="both"/>
      </w:pPr>
      <w:r>
        <w:t>Quanti vogliono costruire una società di rispetto dell’altro, con una legge che regola i comportamenti dell’uomo, quando un’altra legge dello stesso uomo ha dato a tutti licenza di peccare, anche contro la stessa legge di Dio, devono comprendere che stanno giocando allo sfacelo. Prima per legge consentono che una casa possa bruciare per intero e poi per legge decidono che la casa pur bruciando debba restare intatta. Il fuoco non rispetterà mai le nostre leggi e così dicasi del peccato. Una volta che per legge viene consentito agli uomini di peccare a loro gusto e piacere, poi non ci si può lamentare e chiedere una legge che stabilisca che il peccato non bruci e non consumi. Questa è somma stoltezza. È la stoltezza che è proprio il frutto del peccato, della trasgressione, dell’abbandono della legge del Signore.</w:t>
      </w:r>
    </w:p>
    <w:p w14:paraId="3D18486E" w14:textId="77777777" w:rsidR="005F7EF0" w:rsidRDefault="005F7EF0" w:rsidP="005F7EF0">
      <w:pPr>
        <w:jc w:val="both"/>
      </w:pPr>
      <w:r>
        <w:t xml:space="preserve">Una donna perde il marito. Perde la sua provvidenza, il suo aiuto, il suo pane, la sua acqua, la sua stessa sopravvivenza. Dinanzi ad una tale perdita, cosa fa l’uomo dal cuore di peccato? Manca di una qualsiasi forma di misericordia e di pietà. Il suo cuore è di pietra. Vuole che quanto gli è dovuto, gli venga restituito, altrimenti prenderà figli e figlie e li venderà come schiavi. C’è un frutto di peccato più triste di questo? Eliseo vede il cuore prigioniero del suo peccato e neanche dice una parola all’uomo dalla cattiveria così grande. Dona invece alla donna la possibilità di poter saldare il suo debito. Ha pietà della donna e l’aiuta. </w:t>
      </w:r>
      <w:r>
        <w:lastRenderedPageBreak/>
        <w:t>Non può avere invece pietà dell’uomo senza pietà e lo abbandona al suo peccato per sempre.</w:t>
      </w:r>
    </w:p>
    <w:p w14:paraId="679F66F2" w14:textId="77777777" w:rsidR="005F7EF0" w:rsidRPr="0002035A" w:rsidRDefault="005F7EF0" w:rsidP="005F7EF0">
      <w:pPr>
        <w:jc w:val="both"/>
        <w:rPr>
          <w:i/>
          <w:color w:val="000000"/>
        </w:rPr>
      </w:pPr>
      <w:r w:rsidRPr="0002035A">
        <w:rPr>
          <w:i/>
          <w:color w:val="000000"/>
        </w:rPr>
        <w:t xml:space="preserve">Una donna, una delle mogli dei figli dei profeti, gridò a Eliseo: «Mio marito, tuo servo, è morto; tu sai che il tuo servo temeva il Signore. Ora è venuto il creditore per prendersi come schiavi i miei due bambini». Eliseo le disse: «Che cosa posso fare io per te? Dimmi che cosa hai in casa». Quella rispose: «In casa la tua serva non ha altro che un orcio d’olio». Le disse: «Va’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cessò. Ella andò a riferire la cosa all’uomo di Dio, che le disse: «Va’, vendi l’olio e paga il tuo debito; tu e i tuoi figli vivete con quanto ne resterà» (2Re 4,1-7). </w:t>
      </w:r>
    </w:p>
    <w:p w14:paraId="693D3A96" w14:textId="77777777" w:rsidR="005F7EF0" w:rsidRDefault="005F7EF0" w:rsidP="005F7EF0">
      <w:pPr>
        <w:jc w:val="both"/>
      </w:pPr>
      <w:r>
        <w:t>Oggi il peccato non è solo del ricco, è anche del povero. Un cuore che è nel peccato è senza Dio. Ed è questa la grande povertà del mondo contemporaneo. Senza Dio non c’è più speranza di vita per alcuno. Se questa donna fosse stata nel peccato, senza Dio, mai si sarebbe rivolta al profeta. Avrebbe venduto i suoi figli. Li avrebbe consegnati alla schiavitù per sempre. Quando si è nel peccato si è senza la luce dell’intelligenza e della sapienza. Siamo senza vere soluzioni. Basterebbe un nulla oggi per risolvere i problemi di questa crisi che sta conducendo al disastro molte persone. Il peccato rende tutti ciechi, perché non vi è più la luce di Dio che governa mente e cuore. Ognuno, dal suo peccato, è imprigionato nel suo carcere e non riesce ad entrare in dialogo, in comunione, in armonia con l’altro. Sarebbe sufficiente recarsi dal vero profeta del Dio vivente, chiedere aiuto, invocare intelligenza e sapienza e la soluzione sarebbe trovata all’</w:t>
      </w:r>
      <w:r w:rsidR="004C6C81">
        <w:t>I</w:t>
      </w:r>
      <w:r>
        <w:t>stante. Invece il peccato ci rende tutti egoisti e tutti incarcerati nel proprio pensiero di morte. Siamo tutti privi di intelligenza e vera saggezza. Siamo senza colui che può togliere, che toglie il peccato dal cuore. Quale futuro di bene possiamo sperare? Nessuno. Solo infiniti bisticci, parole vane, tattiche sofisticate di annientamento dell’avversario, dialogo tra sordi, frasi dette e negate, volontà di bene senza verità del bene, accuse dell’altro dichiarandolo responsabile unico e solo dello sfacelo e cose del genere. Ma tutte queste cose altro non sono che il frutto del peccato. Si possono eliminare, se si toglie il peccato dal cuore.</w:t>
      </w:r>
    </w:p>
    <w:p w14:paraId="6CFD832D" w14:textId="77777777" w:rsidR="005F7EF0" w:rsidRDefault="005F7EF0" w:rsidP="005F7EF0">
      <w:pPr>
        <w:jc w:val="both"/>
      </w:pPr>
      <w:r>
        <w:t>Vergine Maria, Madre della Redenzione, Angeli, Santi, fateci vivere senza peccato.</w:t>
      </w:r>
    </w:p>
    <w:p w14:paraId="549E4AC2" w14:textId="77777777" w:rsidR="005F7EF0" w:rsidRPr="004A18CF" w:rsidRDefault="005F7EF0" w:rsidP="005F7EF0">
      <w:pPr>
        <w:jc w:val="right"/>
        <w:rPr>
          <w:b/>
          <w:i/>
        </w:rPr>
      </w:pPr>
      <w:r>
        <w:rPr>
          <w:b/>
          <w:i/>
        </w:rPr>
        <w:t>25 Agosto 2013</w:t>
      </w:r>
    </w:p>
    <w:p w14:paraId="57A6E697" w14:textId="77777777" w:rsidR="005F7EF0" w:rsidRDefault="005F7EF0" w:rsidP="005F7EF0">
      <w:pPr>
        <w:jc w:val="both"/>
        <w:rPr>
          <w:rFonts w:eastAsia="Times New Roman"/>
          <w:szCs w:val="36"/>
          <w:lang w:eastAsia="it-IT"/>
        </w:rPr>
      </w:pPr>
    </w:p>
    <w:p w14:paraId="38E92132" w14:textId="77777777" w:rsidR="005F7EF0" w:rsidRDefault="005F7EF0" w:rsidP="005F7EF0">
      <w:pPr>
        <w:jc w:val="both"/>
        <w:rPr>
          <w:rFonts w:eastAsia="Times New Roman"/>
          <w:szCs w:val="36"/>
          <w:lang w:eastAsia="it-IT"/>
        </w:rPr>
      </w:pPr>
    </w:p>
    <w:p w14:paraId="62AB5C0B" w14:textId="77777777" w:rsidR="005F7EF0" w:rsidRPr="00175902" w:rsidRDefault="005F7EF0" w:rsidP="005F7EF0">
      <w:pPr>
        <w:pStyle w:val="Titolo1"/>
        <w:spacing w:before="0" w:after="0"/>
        <w:jc w:val="center"/>
      </w:pPr>
      <w:bookmarkStart w:id="476" w:name="_Toc374629533"/>
      <w:bookmarkStart w:id="477" w:name="_Toc94188790"/>
      <w:r>
        <w:t>LA DONNA NELLA SCRITTURA</w:t>
      </w:r>
      <w:bookmarkEnd w:id="476"/>
      <w:bookmarkEnd w:id="477"/>
    </w:p>
    <w:p w14:paraId="62F70CE0" w14:textId="77777777" w:rsidR="005F7EF0" w:rsidRPr="00110B64" w:rsidRDefault="005F7EF0" w:rsidP="005F7EF0">
      <w:pPr>
        <w:pStyle w:val="Titolo1"/>
        <w:spacing w:before="0" w:after="120"/>
        <w:jc w:val="center"/>
        <w:rPr>
          <w:sz w:val="48"/>
          <w:szCs w:val="24"/>
        </w:rPr>
      </w:pPr>
      <w:bookmarkStart w:id="478" w:name="_Toc374629534"/>
      <w:bookmarkStart w:id="479" w:name="_Toc94188791"/>
      <w:r w:rsidRPr="00EF26B6">
        <w:rPr>
          <w:color w:val="000000"/>
          <w:sz w:val="24"/>
        </w:rPr>
        <w:t>No, mio signore, uomo di Dio, non mentire con la tua serva</w:t>
      </w:r>
      <w:bookmarkEnd w:id="478"/>
      <w:bookmarkEnd w:id="479"/>
    </w:p>
    <w:p w14:paraId="3AB5E962" w14:textId="77777777" w:rsidR="005F7EF0" w:rsidRDefault="005F7EF0" w:rsidP="005F7EF0">
      <w:pPr>
        <w:jc w:val="both"/>
        <w:rPr>
          <w:b/>
        </w:rPr>
      </w:pPr>
    </w:p>
    <w:p w14:paraId="6FC71FAD" w14:textId="77777777" w:rsidR="005F7EF0" w:rsidRDefault="005F7EF0" w:rsidP="005F7EF0">
      <w:pPr>
        <w:jc w:val="both"/>
      </w:pPr>
      <w:r>
        <w:lastRenderedPageBreak/>
        <w:t xml:space="preserve">Un’illustre donna fa del bene al profeta del Dio vivente. Dio, per questo bene fatto al suo profeta, le regala il dono di un figlio. La rende madre. Così alta è la misericordia del Signore. Lui ricompensa grandemente coloro che fanno del bene ai suoi missionari. La sua ricompensa è oltre ogni limite. È veramente una misura scossa e traboccante. Dovremmo noi credere nella ricompensa divina. Se la nostra carità è grande, anche la carità di Dio è grande. Se la nostra carità è assente, anche la carità di Dio verso si noi è assente. Siamo noi che diamo a Dio la misura della nostra carità. Questa donna offre al Signore una misura alta di carità. </w:t>
      </w:r>
    </w:p>
    <w:p w14:paraId="45173033" w14:textId="77777777" w:rsidR="005F7EF0" w:rsidRDefault="005F7EF0" w:rsidP="005F7EF0">
      <w:pPr>
        <w:jc w:val="both"/>
        <w:rPr>
          <w:i/>
          <w:color w:val="000000"/>
        </w:rPr>
      </w:pPr>
      <w:r w:rsidRPr="002D3BE3">
        <w:rPr>
          <w:i/>
          <w:color w:val="000000"/>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25A0F436" w14:textId="77777777" w:rsidR="005F7EF0" w:rsidRPr="002D3BE3" w:rsidRDefault="005F7EF0" w:rsidP="005F7EF0">
      <w:pPr>
        <w:jc w:val="both"/>
        <w:rPr>
          <w:i/>
          <w:color w:val="000000"/>
        </w:rPr>
      </w:pPr>
      <w:r w:rsidRPr="002D3BE3">
        <w:rPr>
          <w:i/>
          <w:color w:val="000000"/>
        </w:rPr>
        <w:t xml:space="preserve">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w:t>
      </w:r>
      <w:smartTag w:uri="urn:schemas-microsoft-com:office:smarttags" w:element="PersonName">
        <w:smartTagPr>
          <w:attr w:name="ProductID" w:val="la Sunammita"/>
        </w:smartTagPr>
        <w:r w:rsidRPr="002D3BE3">
          <w:rPr>
            <w:i/>
            <w:color w:val="000000"/>
          </w:rPr>
          <w:t>la Sunammita</w:t>
        </w:r>
      </w:smartTag>
      <w:r w:rsidRPr="002D3BE3">
        <w:rPr>
          <w:i/>
          <w:color w:val="000000"/>
        </w:rPr>
        <w:t xml:space="preserve">!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 (Cfr. 2Re 4,8-37). </w:t>
      </w:r>
    </w:p>
    <w:p w14:paraId="2AC593BC" w14:textId="77777777" w:rsidR="005F7EF0" w:rsidRDefault="005F7EF0" w:rsidP="005F7EF0">
      <w:pPr>
        <w:jc w:val="both"/>
        <w:rPr>
          <w:color w:val="000000"/>
        </w:rPr>
      </w:pPr>
      <w:r>
        <w:rPr>
          <w:color w:val="000000"/>
        </w:rPr>
        <w:t xml:space="preserve">Il bambino cresce pieno di vita. Un giorno va a trovare il padre presso i mietitori, avverte un forte dolore alla testa e dopo poco muore sulle ginocchia della madre. La donna sa che la consolazione  le può venire solo dall’uomo di Dio, </w:t>
      </w:r>
      <w:r>
        <w:rPr>
          <w:color w:val="000000"/>
        </w:rPr>
        <w:lastRenderedPageBreak/>
        <w:t>per mezzo della cui parola il Signore le aveva dato quel bambino. Si reca da lui e gli apre tutto il suo cuore amareggiato. Ora interviene la misericordia del profeta del Dio vivente che deve porsi dinanzi a Signore e intercedere per la donna. Senza il suo intervento il bambino resterà per sempre nelle braccia della morte.</w:t>
      </w:r>
    </w:p>
    <w:p w14:paraId="78C15E26" w14:textId="77777777" w:rsidR="005F7EF0" w:rsidRDefault="005F7EF0" w:rsidP="005F7EF0">
      <w:pPr>
        <w:jc w:val="both"/>
        <w:rPr>
          <w:color w:val="000000"/>
        </w:rPr>
      </w:pPr>
      <w:r>
        <w:rPr>
          <w:color w:val="000000"/>
        </w:rPr>
        <w:t>Il profeta è un vero mediatore tra Dio e l’uomo. Alla donna porta la voce del suo Dio. Avrai un figlio. A Dio portala voce della donna: mio figlio è morto. Non è però un mediatore neutro, indifferente, come cembalo che suona o bronzo che tintinna. È un mediatore appassionato di carità, verità, vita. È un mediatore con un cuore che vibra e che sa che Dio non può fare cose a metà. Se così fosse non lo potrebbe più servire. Chi crederebbe in un Dio che prima dona e subito dopo toglie? I cuori vanno ben formati alla libertà interiore, alla non dipendenza dalle cose e dalle persone. Siamo ancora ben lontani da questa formazione. Essa sarà l’opera costante dello Spirito Santo. Ora è il tempo di ridare alla madre la sua creatura ed è proprio questo che il profeta del Dio vivente opera. Lui diviene un mediatore di vita, l’attinge nel suo Dio e la infonde nuovamente nel corpo senz’anima del ragazzo. Sappiamo ora chi è il vero profeta: è la persona nelle cui mani sta tutto Dio e tutto l’uomo. Dona tutto l’uomo a Dio e dona tutto Dio all’uomo. A Dio dona l’infinita povertà dell’uomo. All’uomo dona la ricchezza divina ed eterna del suo Dio. Senza il vero profeta questo scambio non avviene e l’uomo rimane nella sua povertà.</w:t>
      </w:r>
    </w:p>
    <w:p w14:paraId="2D45C341" w14:textId="77777777" w:rsidR="005F7EF0" w:rsidRDefault="005F7EF0" w:rsidP="005F7EF0">
      <w:pPr>
        <w:jc w:val="both"/>
        <w:rPr>
          <w:color w:val="000000"/>
        </w:rPr>
      </w:pPr>
      <w:r>
        <w:rPr>
          <w:color w:val="000000"/>
        </w:rPr>
        <w:t>Vergine Maria, Madre della Redenzione, Angeli, Santi, fateci amare i veri profeti del nostro Dio.</w:t>
      </w:r>
    </w:p>
    <w:p w14:paraId="68605A5F" w14:textId="77777777" w:rsidR="005F7EF0" w:rsidRPr="004A18CF" w:rsidRDefault="005F7EF0" w:rsidP="005F7EF0">
      <w:pPr>
        <w:jc w:val="right"/>
        <w:rPr>
          <w:b/>
          <w:i/>
        </w:rPr>
      </w:pPr>
      <w:r>
        <w:rPr>
          <w:b/>
          <w:i/>
        </w:rPr>
        <w:t>01 Settembre 2013</w:t>
      </w:r>
    </w:p>
    <w:p w14:paraId="5377CC79" w14:textId="77777777" w:rsidR="005F7EF0" w:rsidRDefault="005F7EF0" w:rsidP="005F7EF0">
      <w:pPr>
        <w:jc w:val="both"/>
        <w:rPr>
          <w:rFonts w:eastAsia="Times New Roman"/>
          <w:szCs w:val="36"/>
          <w:lang w:eastAsia="it-IT"/>
        </w:rPr>
      </w:pPr>
    </w:p>
    <w:p w14:paraId="35EC0F41" w14:textId="77777777" w:rsidR="005F7EF0" w:rsidRDefault="005F7EF0" w:rsidP="005F7EF0">
      <w:pPr>
        <w:jc w:val="both"/>
        <w:rPr>
          <w:rFonts w:eastAsia="Times New Roman"/>
          <w:szCs w:val="36"/>
          <w:lang w:eastAsia="it-IT"/>
        </w:rPr>
      </w:pPr>
    </w:p>
    <w:p w14:paraId="3C120D86" w14:textId="77777777" w:rsidR="005F7EF0" w:rsidRPr="00175902" w:rsidRDefault="005F7EF0" w:rsidP="005F7EF0">
      <w:pPr>
        <w:pStyle w:val="Titolo1"/>
        <w:spacing w:before="0" w:after="0"/>
        <w:jc w:val="center"/>
      </w:pPr>
      <w:bookmarkStart w:id="480" w:name="_Toc374629542"/>
      <w:bookmarkStart w:id="481" w:name="_Toc94188792"/>
      <w:r>
        <w:t>LA DONNA NELLA SCRITTURA</w:t>
      </w:r>
      <w:bookmarkEnd w:id="480"/>
      <w:bookmarkEnd w:id="481"/>
    </w:p>
    <w:p w14:paraId="1B9DB083" w14:textId="77777777" w:rsidR="005F7EF0" w:rsidRPr="00110B64" w:rsidRDefault="005F7EF0" w:rsidP="005F7EF0">
      <w:pPr>
        <w:pStyle w:val="Titolo1"/>
        <w:spacing w:before="0" w:after="120"/>
        <w:jc w:val="center"/>
        <w:rPr>
          <w:sz w:val="48"/>
          <w:szCs w:val="24"/>
        </w:rPr>
      </w:pPr>
      <w:bookmarkStart w:id="482" w:name="_Toc374629543"/>
      <w:bookmarkStart w:id="483" w:name="_Toc94188793"/>
      <w:r w:rsidRPr="00EF26B6">
        <w:rPr>
          <w:color w:val="000000"/>
          <w:sz w:val="24"/>
        </w:rPr>
        <w:t>Una ragazza, che era finita al servizio della moglie di Naamàn</w:t>
      </w:r>
      <w:bookmarkEnd w:id="482"/>
      <w:bookmarkEnd w:id="483"/>
    </w:p>
    <w:p w14:paraId="0B895B79" w14:textId="77777777" w:rsidR="005F7EF0" w:rsidRDefault="005F7EF0" w:rsidP="005F7EF0">
      <w:pPr>
        <w:jc w:val="both"/>
        <w:rPr>
          <w:b/>
        </w:rPr>
      </w:pPr>
    </w:p>
    <w:p w14:paraId="2F86E82E" w14:textId="77777777" w:rsidR="005F7EF0" w:rsidRDefault="005F7EF0" w:rsidP="005F7EF0">
      <w:pPr>
        <w:jc w:val="both"/>
      </w:pPr>
      <w:r>
        <w:t xml:space="preserve">La salvezza di un uomo nel corpo, ma anche nell’anima, si compie attraverso vie arcane, impossibili da prevedere, programmare, studiare a partire dal nostro cuore o dalla nostra mente. Essa avviene se quando giunge il nostro momento di entrare nella scena della storia, vi entriamo con grande saggezza, intelligenza, volontà di fare solo il bene. Se noi non entriamo nella storia, o ritardiamo di svolgere bene il nostro ruolo, è la fine di ogni salvezza. L’altro muore consumato dalla sua lebbra sia del corpo che dell’anima. Leggiamo e comprenderemo. </w:t>
      </w:r>
    </w:p>
    <w:p w14:paraId="65860187" w14:textId="77777777" w:rsidR="005F7EF0" w:rsidRPr="00CD4B0B" w:rsidRDefault="005F7EF0" w:rsidP="005F7EF0">
      <w:pPr>
        <w:jc w:val="both"/>
        <w:rPr>
          <w:i/>
        </w:rPr>
      </w:pPr>
      <w:r w:rsidRPr="00CD4B0B">
        <w:rPr>
          <w:i/>
        </w:rPr>
        <w:t xml:space="preserve">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w:t>
      </w:r>
      <w:r w:rsidRPr="00CD4B0B">
        <w:rPr>
          <w:i/>
        </w:rPr>
        <w:lastRenderedPageBreak/>
        <w:t>«La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60F5898F" w14:textId="77777777" w:rsidR="005F7EF0" w:rsidRDefault="005F7EF0" w:rsidP="005F7EF0">
      <w:pPr>
        <w:jc w:val="both"/>
        <w:rPr>
          <w:i/>
        </w:rPr>
      </w:pPr>
      <w:r w:rsidRPr="00CD4B0B">
        <w:rPr>
          <w:i/>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Pr>
          <w:i/>
        </w:rPr>
        <w:t>.</w:t>
      </w:r>
    </w:p>
    <w:p w14:paraId="46AB13E8" w14:textId="77777777" w:rsidR="005F7EF0" w:rsidRPr="00CD4B0B" w:rsidRDefault="005F7EF0" w:rsidP="005F7EF0">
      <w:pPr>
        <w:jc w:val="both"/>
        <w:rPr>
          <w:i/>
        </w:rPr>
      </w:pPr>
      <w:r w:rsidRPr="004E72A1">
        <w:rPr>
          <w:i/>
          <w:color w:val="000000"/>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w:t>
      </w:r>
      <w:r>
        <w:rPr>
          <w:i/>
          <w:color w:val="000000"/>
        </w:rPr>
        <w:t xml:space="preserve"> e fece un bel tratto di strada </w:t>
      </w:r>
      <w:r w:rsidRPr="00CD4B0B">
        <w:rPr>
          <w:i/>
        </w:rPr>
        <w:t>(2Re 5,1-1</w:t>
      </w:r>
      <w:r>
        <w:rPr>
          <w:i/>
        </w:rPr>
        <w:t>9</w:t>
      </w:r>
      <w:r w:rsidRPr="00CD4B0B">
        <w:rPr>
          <w:i/>
        </w:rPr>
        <w:t xml:space="preserve">). </w:t>
      </w:r>
    </w:p>
    <w:p w14:paraId="2C2786C5" w14:textId="77777777" w:rsidR="005F7EF0" w:rsidRDefault="005F7EF0" w:rsidP="005F7EF0">
      <w:pPr>
        <w:jc w:val="both"/>
      </w:pPr>
      <w:r>
        <w:t>Tutto parte dalla ragazza d’Israele, condotta come schiava e serva nella casa di Naaman. Noi sempre leggiamo la storia con occhi profani, spesso occhi di peccato, male, odio, rancore, vendetta, volontà di non fare il bene, desiderio di rivincita e di somma giustizia. Questa ragazza invece sa che può indicare al suo padrone una strada di guarigione e gliela indica con semplicità, pace interiore ed esteriore. Oggi la storia di bene e di salvezza di un uomo passa dal suo cuore. Lei entra nella storia con prontezza di amore e il lebbroso non solo riceve la guarigione del corpo, ottiene anche la salvezza della sua anima e la luce per il suo spirito.</w:t>
      </w:r>
    </w:p>
    <w:p w14:paraId="036A0518" w14:textId="77777777" w:rsidR="005F7EF0" w:rsidRDefault="005F7EF0" w:rsidP="005F7EF0">
      <w:pPr>
        <w:jc w:val="both"/>
      </w:pPr>
      <w:r>
        <w:lastRenderedPageBreak/>
        <w:t xml:space="preserve">È questo che noi non facciamo. La scena della storia scorre come un veloce film dinanzi ai nostri occhi e noi stiamo dietro le quinte a sollazzarci con giochi futili di peccato che ci rendono insensibili a quanto avviene attorno a noi. Abbiamo un ruolo ben preciso da assolvere in questo film della storia, ma noi rimaniamo ai margini, incantati e quasi ipnotizzati dalla nostra insensibilità spirituale. Abbiamo occhi e non vediamo, bocca e non parliamo, cuore e non amiamo. Ed intanto, per la nostra grave colpa di omissione, la storia si inabissa nella sua lebbra infinita. Una giovane donna, resa serva e schiava, oggi è maestra per tutti noi. </w:t>
      </w:r>
    </w:p>
    <w:p w14:paraId="15520ED0" w14:textId="77777777" w:rsidR="005F7EF0" w:rsidRDefault="005F7EF0" w:rsidP="005F7EF0">
      <w:pPr>
        <w:jc w:val="both"/>
      </w:pPr>
      <w:r>
        <w:t xml:space="preserve">Vergine Maria, Madre della Redenzione, Angeli, Santi, fateci salvatori in Cristo della storia. </w:t>
      </w:r>
    </w:p>
    <w:p w14:paraId="080EF1AC" w14:textId="77777777" w:rsidR="005F7EF0" w:rsidRDefault="005F7EF0" w:rsidP="005F7EF0">
      <w:pPr>
        <w:jc w:val="right"/>
        <w:rPr>
          <w:b/>
          <w:i/>
        </w:rPr>
      </w:pPr>
      <w:r>
        <w:rPr>
          <w:b/>
          <w:i/>
        </w:rPr>
        <w:t>08 Settembre 2013</w:t>
      </w:r>
    </w:p>
    <w:p w14:paraId="4059F820" w14:textId="77777777" w:rsidR="005F7EF0" w:rsidRDefault="005F7EF0" w:rsidP="005F7EF0">
      <w:pPr>
        <w:jc w:val="both"/>
        <w:rPr>
          <w:b/>
          <w:i/>
        </w:rPr>
      </w:pPr>
    </w:p>
    <w:p w14:paraId="5690B6A5" w14:textId="77777777" w:rsidR="005F7EF0" w:rsidRDefault="005F7EF0" w:rsidP="005F7EF0">
      <w:pPr>
        <w:jc w:val="both"/>
        <w:rPr>
          <w:b/>
        </w:rPr>
      </w:pPr>
    </w:p>
    <w:p w14:paraId="08BBBBAD" w14:textId="77777777" w:rsidR="005F7EF0" w:rsidRPr="00175902" w:rsidRDefault="005F7EF0" w:rsidP="005F7EF0">
      <w:pPr>
        <w:pStyle w:val="Titolo1"/>
        <w:spacing w:before="0" w:after="0"/>
        <w:jc w:val="center"/>
      </w:pPr>
      <w:bookmarkStart w:id="484" w:name="_Toc374629551"/>
      <w:bookmarkStart w:id="485" w:name="_Toc94188794"/>
      <w:r>
        <w:t>LA DONNA NELLA SCRITTURA</w:t>
      </w:r>
      <w:bookmarkEnd w:id="484"/>
      <w:bookmarkEnd w:id="485"/>
    </w:p>
    <w:p w14:paraId="251B8642" w14:textId="77777777" w:rsidR="005F7EF0" w:rsidRPr="00110B64" w:rsidRDefault="005F7EF0" w:rsidP="005F7EF0">
      <w:pPr>
        <w:pStyle w:val="Titolo1"/>
        <w:spacing w:before="0" w:after="120"/>
        <w:jc w:val="center"/>
        <w:rPr>
          <w:sz w:val="48"/>
          <w:szCs w:val="24"/>
        </w:rPr>
      </w:pPr>
      <w:bookmarkStart w:id="486" w:name="_Toc374629552"/>
      <w:bookmarkStart w:id="487" w:name="_Toc94188795"/>
      <w:r w:rsidRPr="00EF26B6">
        <w:rPr>
          <w:color w:val="000000"/>
          <w:sz w:val="24"/>
        </w:rPr>
        <w:t>La donna si era alzata e aveva fatto come aveva detto l’uomo di Dio</w:t>
      </w:r>
      <w:bookmarkEnd w:id="486"/>
      <w:bookmarkEnd w:id="487"/>
    </w:p>
    <w:p w14:paraId="2BFA6479" w14:textId="77777777" w:rsidR="005F7EF0" w:rsidRDefault="005F7EF0" w:rsidP="005F7EF0">
      <w:pPr>
        <w:jc w:val="both"/>
        <w:rPr>
          <w:b/>
        </w:rPr>
      </w:pPr>
    </w:p>
    <w:p w14:paraId="3FED4F46" w14:textId="77777777" w:rsidR="005F7EF0" w:rsidRDefault="005F7EF0" w:rsidP="005F7EF0">
      <w:pPr>
        <w:jc w:val="both"/>
      </w:pPr>
      <w:r>
        <w:t>L’emigrazione in cerca di pane è evento costante nella storia del popolo del Signore. Alcune emigrazioni fanno parte della stessa Storia Sacra di Israele.</w:t>
      </w:r>
    </w:p>
    <w:p w14:paraId="0E06F7B1" w14:textId="77777777" w:rsidR="005F7EF0" w:rsidRPr="005F34D9" w:rsidRDefault="005F7EF0" w:rsidP="005F7EF0">
      <w:pPr>
        <w:jc w:val="both"/>
        <w:rPr>
          <w:i/>
          <w:iCs/>
          <w:color w:val="000000"/>
        </w:rPr>
      </w:pPr>
      <w:r w:rsidRPr="005F34D9">
        <w:rPr>
          <w:i/>
          <w:iCs/>
          <w:color w:val="000000"/>
        </w:rPr>
        <w:t>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r>
        <w:rPr>
          <w:i/>
          <w:iCs/>
          <w:color w:val="000000"/>
        </w:rPr>
        <w:t xml:space="preserve"> </w:t>
      </w:r>
      <w:r w:rsidRPr="005F34D9">
        <w:rPr>
          <w:i/>
          <w:iCs/>
          <w:color w:val="000000"/>
        </w:rPr>
        <w:t>(</w:t>
      </w:r>
      <w:r>
        <w:rPr>
          <w:i/>
          <w:iCs/>
          <w:color w:val="000000"/>
        </w:rPr>
        <w:t xml:space="preserve">Cfr. </w:t>
      </w:r>
      <w:r w:rsidRPr="005F34D9">
        <w:rPr>
          <w:i/>
          <w:iCs/>
          <w:color w:val="000000"/>
        </w:rPr>
        <w:t>Gen 46,1-</w:t>
      </w:r>
      <w:r>
        <w:rPr>
          <w:i/>
          <w:iCs/>
          <w:color w:val="000000"/>
        </w:rPr>
        <w:t>34</w:t>
      </w:r>
      <w:r w:rsidRPr="005F34D9">
        <w:rPr>
          <w:i/>
          <w:iCs/>
          <w:color w:val="000000"/>
        </w:rPr>
        <w:t xml:space="preserve">). </w:t>
      </w:r>
    </w:p>
    <w:p w14:paraId="3C58EAD0" w14:textId="77777777" w:rsidR="005F7EF0" w:rsidRPr="00A168F2" w:rsidRDefault="005F7EF0" w:rsidP="005F7EF0">
      <w:pPr>
        <w:jc w:val="both"/>
        <w:rPr>
          <w:i/>
          <w:iCs/>
          <w:color w:val="000000"/>
        </w:rPr>
      </w:pPr>
      <w:r w:rsidRPr="00A168F2">
        <w:rPr>
          <w:i/>
          <w:iCs/>
          <w:color w:val="000000"/>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r>
        <w:rPr>
          <w:i/>
          <w:iCs/>
          <w:color w:val="000000"/>
        </w:rPr>
        <w:t xml:space="preserve"> </w:t>
      </w:r>
      <w:r w:rsidRPr="00A168F2">
        <w:rPr>
          <w:i/>
          <w:iCs/>
          <w:color w:val="000000"/>
        </w:rPr>
        <w:t>Poi Elimèlec, marito di Noemi, morì ed essa rimase con i suoi due figli.</w:t>
      </w:r>
      <w:r w:rsidRPr="00A168F2">
        <w:rPr>
          <w:i/>
          <w:iCs/>
          <w:color w:val="000000"/>
          <w:position w:val="6"/>
        </w:rPr>
        <w:t xml:space="preserve"> </w:t>
      </w:r>
      <w:r w:rsidRPr="00A168F2">
        <w:rPr>
          <w:i/>
          <w:iCs/>
          <w:color w:val="000000"/>
        </w:rPr>
        <w:t>Questi sposarono donne moabite: una si chiamava Orpa e l’altra Rut. Abitarono in quel luogo per dieci anni. Poi morirono anche Maclon e Chilion, e la donna rimase senza i suoi due figli e senza il marito.</w:t>
      </w:r>
      <w:r>
        <w:rPr>
          <w:i/>
          <w:iCs/>
          <w:color w:val="000000"/>
        </w:rPr>
        <w:t xml:space="preserve"> </w:t>
      </w:r>
      <w:r w:rsidRPr="00A168F2">
        <w:rPr>
          <w:i/>
          <w:iCs/>
          <w:color w:val="000000"/>
        </w:rPr>
        <w:t xml:space="preserve">Allora intraprese il cammino di ritorno dai campi di Moab con le sue nuore, perché nei campi di Moab aveva sentito dire che il Signore aveva visitato il suo popolo, dandogli pane. Noemi disse Rut: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(Cfr Rut 1,1-17). </w:t>
      </w:r>
    </w:p>
    <w:p w14:paraId="3A34F92A" w14:textId="77777777" w:rsidR="005F7EF0" w:rsidRPr="00A168F2" w:rsidRDefault="005F7EF0" w:rsidP="005F7EF0">
      <w:pPr>
        <w:jc w:val="both"/>
        <w:rPr>
          <w:i/>
          <w:iCs/>
          <w:color w:val="000000"/>
        </w:rPr>
      </w:pPr>
      <w:r w:rsidRPr="00A168F2">
        <w:rPr>
          <w:i/>
          <w:iCs/>
          <w:color w:val="000000"/>
        </w:rPr>
        <w:t xml:space="preserve">Elia, il Tisbita, uno di quelli che si erano stabiliti in Gàlaad, disse ad Acab: «Per la vita del Signore, Dio d’Israele, alla cui presenza io sto, in questi anni non ci </w:t>
      </w:r>
      <w:r w:rsidRPr="00A168F2">
        <w:rPr>
          <w:i/>
          <w:iCs/>
          <w:color w:val="000000"/>
        </w:rPr>
        <w:lastRenderedPageBreak/>
        <w:t>sarà né rugiada né pioggia, se non quando lo comanderò io».</w:t>
      </w:r>
      <w:r>
        <w:rPr>
          <w:i/>
          <w:iCs/>
          <w:color w:val="000000"/>
        </w:rPr>
        <w:t xml:space="preserve"> </w:t>
      </w:r>
      <w:r w:rsidRPr="00A168F2">
        <w:rPr>
          <w:i/>
          <w:iCs/>
          <w:color w:val="000000"/>
        </w:rPr>
        <w:t xml:space="preserve">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(1Re 17,1-9). </w:t>
      </w:r>
    </w:p>
    <w:p w14:paraId="1D47A4AA" w14:textId="77777777" w:rsidR="005F7EF0" w:rsidRDefault="005F7EF0" w:rsidP="005F7EF0">
      <w:pPr>
        <w:jc w:val="both"/>
      </w:pPr>
      <w:r>
        <w:t xml:space="preserve">Oggi Eliseo invita la donna a cui aveva risuscitato il figlio di alzarsi e di andare con la sua famiglia in terra straniera. In Israele vi sarà una dura carestia che durerà ben sette lunghi anni. La donna obbedisce. Lascia la sua terra. Parte. È grande la fede di questa donna. Finiti gli anni della carestia ella ritorna con la sua famiglia e per pura grazia di Dio può nuovamente entrare in possesso della sua casa e di quanto aveva abbandonato, quando si era rifugiata in terra straniera. Il profeta è voce di Dio. È Dio che chiede che ci si sposti da un luogo ad un altro. </w:t>
      </w:r>
    </w:p>
    <w:p w14:paraId="6084D084" w14:textId="77777777" w:rsidR="005F7EF0" w:rsidRDefault="005F7EF0" w:rsidP="005F7EF0">
      <w:pPr>
        <w:jc w:val="both"/>
        <w:rPr>
          <w:i/>
          <w:color w:val="000000"/>
        </w:rPr>
      </w:pPr>
      <w:r w:rsidRPr="006403DC">
        <w:rPr>
          <w:i/>
          <w:color w:val="000000"/>
        </w:rPr>
        <w:t>Eliseo aveva detto alla donna a cui aveva richiamato in vita il figlio: «Àlzati e vattene con la tua famiglia; dimora da straniera, dove potrai dimorare, perché il Signore ha chiamato la carestia, e già sta venendo sulla terra per sette anni». La donna si era alzata e aveva fatto come aveva detto l’uomo di Dio. Se n’era andata con la sua famiglia e aveva dimorato da straniera nella terra dei Filistei, per sette anni. Al termine dei sette anni, la donna tornò dalla terra dei Filistei, e si recò dal re per reclamare la sua casa e il suo campo. Il re stava parlando con Giezi, servo dell’uomo di Dio, e diceva: «Narrami tutte le grandi cose compiute da Eliseo». Costui stava narrando al re come aveva richiamato in vita il morto, quand’ecco si rivolse al re la donna della quale aveva richiamato in vita il figlio, per la sua casa e il suo campo. Giezi disse: «O re, mio signore, questa è la donna e questo è il figlio che Eliseo ha richiamato in vita». Il re interrogò la donna, che gli narrò il fatto. Il re le mise a disposizione un cortigiano dicendo: «Restituiscile quanto le appartiene e la rendita intera del campo, dal giorno in cui lasciò la terra fino ad ora» (1Re 8,1-6).</w:t>
      </w:r>
    </w:p>
    <w:p w14:paraId="62405216" w14:textId="77777777" w:rsidR="005F7EF0" w:rsidRPr="006403DC" w:rsidRDefault="005F7EF0" w:rsidP="005F7EF0">
      <w:pPr>
        <w:jc w:val="both"/>
        <w:rPr>
          <w:i/>
          <w:color w:val="000000"/>
        </w:rPr>
      </w:pPr>
      <w:r>
        <w:rPr>
          <w:color w:val="000000"/>
        </w:rPr>
        <w:t xml:space="preserve">Il diritto di proprietà, il diritto di Stato, di Nazione, di Regno finisce dinanzi alla fame dell’uomo. Il diritto ricomincia quando finisce la fame dei nostri fratelli. Fame e diritti si escludono a vicenda. La terra infatti non è di un uomo, è dell’uomo. Chi usa la terra, la deve sempre usare secondo la volontà di Dio, del nostro Creatore e Signore. Anche il diritto ai propri soldi, alle proprie ricchezze finisce dinanzi alla fame dei fratelli. Non per legge umana, bensì per legge divina. Sarebbe sufficiente vivere questa legge divina e la terra si trasformerebbe in un paradiso. </w:t>
      </w:r>
    </w:p>
    <w:p w14:paraId="5899F2AD" w14:textId="77777777" w:rsidR="005F7EF0" w:rsidRDefault="005F7EF0" w:rsidP="005F7EF0">
      <w:pPr>
        <w:jc w:val="both"/>
      </w:pPr>
      <w:r>
        <w:t xml:space="preserve">Vergine Maria, Madre della Redenzione, Angeli, Santi, fateci veri ascoltatori del nostro Dio. </w:t>
      </w:r>
    </w:p>
    <w:p w14:paraId="24FFCB23" w14:textId="77777777" w:rsidR="005F7EF0" w:rsidRPr="004A18CF" w:rsidRDefault="005F7EF0" w:rsidP="005F7EF0">
      <w:pPr>
        <w:jc w:val="right"/>
        <w:rPr>
          <w:b/>
          <w:i/>
        </w:rPr>
      </w:pPr>
      <w:r>
        <w:rPr>
          <w:b/>
          <w:i/>
        </w:rPr>
        <w:t>15 Settembre 2013</w:t>
      </w:r>
    </w:p>
    <w:p w14:paraId="0420D3F6" w14:textId="77777777" w:rsidR="005F7EF0" w:rsidRPr="0083294F" w:rsidRDefault="005F7EF0" w:rsidP="005F7EF0">
      <w:pPr>
        <w:jc w:val="both"/>
        <w:rPr>
          <w:b/>
        </w:rPr>
      </w:pPr>
    </w:p>
    <w:p w14:paraId="7A703A76" w14:textId="77777777" w:rsidR="005F7EF0" w:rsidRPr="00175902" w:rsidRDefault="005F7EF0" w:rsidP="005F7EF0">
      <w:pPr>
        <w:pStyle w:val="Titolo1"/>
        <w:spacing w:before="0" w:after="0"/>
        <w:jc w:val="center"/>
      </w:pPr>
      <w:bookmarkStart w:id="488" w:name="_Toc374629560"/>
      <w:bookmarkStart w:id="489" w:name="_Toc94188796"/>
      <w:r>
        <w:lastRenderedPageBreak/>
        <w:t>LA DONNA NELLA SCRITTURA</w:t>
      </w:r>
      <w:bookmarkEnd w:id="488"/>
      <w:bookmarkEnd w:id="489"/>
    </w:p>
    <w:p w14:paraId="3E7FC69D" w14:textId="77777777" w:rsidR="005F7EF0" w:rsidRPr="00C3157F" w:rsidRDefault="005F7EF0" w:rsidP="005F7EF0">
      <w:pPr>
        <w:pStyle w:val="Titolo1"/>
        <w:spacing w:before="0" w:after="120"/>
        <w:jc w:val="center"/>
        <w:rPr>
          <w:sz w:val="44"/>
          <w:szCs w:val="24"/>
        </w:rPr>
      </w:pPr>
      <w:bookmarkStart w:id="490" w:name="_Toc374629561"/>
      <w:bookmarkStart w:id="491" w:name="_Toc94188797"/>
      <w:r w:rsidRPr="00C3157F">
        <w:rPr>
          <w:color w:val="000000"/>
          <w:sz w:val="28"/>
        </w:rPr>
        <w:t>Atalia si accinse a sterminare tutta la discendenza regale</w:t>
      </w:r>
      <w:bookmarkEnd w:id="490"/>
      <w:bookmarkEnd w:id="491"/>
    </w:p>
    <w:p w14:paraId="46F357B7" w14:textId="77777777" w:rsidR="005F7EF0" w:rsidRDefault="005F7EF0" w:rsidP="005F7EF0">
      <w:pPr>
        <w:jc w:val="both"/>
        <w:rPr>
          <w:b/>
        </w:rPr>
      </w:pPr>
    </w:p>
    <w:p w14:paraId="0078E9CA" w14:textId="77777777" w:rsidR="005F7EF0" w:rsidRPr="00C3157F" w:rsidRDefault="005F7EF0" w:rsidP="005F7EF0">
      <w:pPr>
        <w:jc w:val="both"/>
      </w:pPr>
      <w:r w:rsidRPr="00C3157F">
        <w:t>Ogni volta che leggo questo brano della Sacra Scrittura, sempre rifletto sulla verità di ogni Parola uscita dalla bocca di Dio. Essa è veramente provata con il fuoco</w:t>
      </w:r>
      <w:r>
        <w:t xml:space="preserve"> prima di essere detta</w:t>
      </w:r>
      <w:r w:rsidRPr="00C3157F">
        <w:t xml:space="preserve">. Essa si compie per vie misteriose, inimmaginabili, impensabili, non prevedibili da mente umana. Ecco cosa aveva promesso il Signore a Davide: </w:t>
      </w:r>
      <w:r w:rsidRPr="00C3157F">
        <w:rPr>
          <w:i/>
        </w:rPr>
        <w:t>“</w:t>
      </w:r>
      <w:r w:rsidRPr="00C3157F">
        <w:rPr>
          <w:i/>
          <w:color w:val="000000"/>
        </w:rPr>
        <w:t>La tua casa e il tuo regno saranno saldi per sempre davanti a te, il tuo trono sarà reso stabile per sempre”</w:t>
      </w:r>
      <w:r w:rsidRPr="00C3157F">
        <w:rPr>
          <w:color w:val="000000"/>
        </w:rPr>
        <w:t xml:space="preserve"> (2Sam 7,16). </w:t>
      </w:r>
      <w:r>
        <w:rPr>
          <w:color w:val="000000"/>
        </w:rPr>
        <w:t xml:space="preserve">Atalia cosa pensa? Di uccidere tutti i figli del re. Tutta la discendenza regale sarebbe dovuta essere sterminata. Ma il Signore non permette che questo avvenga. Suscita un salvatore nella casa del suo re. </w:t>
      </w:r>
    </w:p>
    <w:p w14:paraId="39ADA9D9" w14:textId="77777777" w:rsidR="005F7EF0" w:rsidRPr="00420FA6" w:rsidRDefault="005F7EF0" w:rsidP="005F7EF0">
      <w:pPr>
        <w:jc w:val="both"/>
        <w:rPr>
          <w:i/>
          <w:color w:val="000000"/>
        </w:rPr>
      </w:pPr>
      <w:r w:rsidRPr="00420FA6">
        <w:rPr>
          <w:i/>
          <w:color w:val="000000"/>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w:t>
      </w:r>
      <w:r>
        <w:rPr>
          <w:i/>
          <w:color w:val="000000"/>
        </w:rPr>
        <w:t xml:space="preserve"> </w:t>
      </w:r>
      <w:r w:rsidRPr="00420FA6">
        <w:rPr>
          <w:i/>
          <w:color w:val="000000"/>
        </w:rPr>
        <w:t>Il settimo anno Ioiadà mandò a chiamare i comandanti delle centinaia dei Carii e delle guardie e li fece venire presso di sé nel tempio del Signore. Egli concluse con loro un’alleanza, facendoli giurare nel tempio del Signore; quindi mostrò loro il figlio del re. Diede loro le seguenti disposizioni: «Questo è ciò che dovrete fare: la terza parte di voi che inizia il servizio di sabato per fare la guardia alla reggia, il terzo alla porta di Sur e il terzo alla porta dietro i cursori, farete insieme la guardia al tempio, mentre gli altri due gruppi di voi, tutti quelli che lasciano il servizio di sabato, faranno la guardia nel tempio al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w:t>
      </w:r>
    </w:p>
    <w:p w14:paraId="5659BDE7" w14:textId="77777777" w:rsidR="005F7EF0" w:rsidRPr="00420FA6" w:rsidRDefault="005F7EF0" w:rsidP="005F7EF0">
      <w:pPr>
        <w:jc w:val="both"/>
        <w:rPr>
          <w:i/>
          <w:color w:val="000000"/>
        </w:rPr>
      </w:pPr>
      <w:r w:rsidRPr="00420FA6">
        <w:rPr>
          <w:i/>
          <w:color w:val="000000"/>
        </w:rPr>
        <w:t>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w:t>
      </w:r>
      <w:r>
        <w:rPr>
          <w:i/>
          <w:color w:val="000000"/>
        </w:rPr>
        <w:t xml:space="preserve"> </w:t>
      </w:r>
      <w:r w:rsidRPr="00420FA6">
        <w:rPr>
          <w:i/>
          <w:color w:val="000000"/>
        </w:rPr>
        <w:t xml:space="preserve">Ioiadà concluse </w:t>
      </w:r>
      <w:r w:rsidRPr="00420FA6">
        <w:rPr>
          <w:i/>
          <w:color w:val="000000"/>
        </w:rPr>
        <w:lastRenderedPageBreak/>
        <w:t xml:space="preserve">un’alleanza fra il Signore, il re e il popolo, affinché fosse il popolo del Signore, e così pure fra il re e il popolo. Tutto il popolo della terra entrò nel tempio di Baal e lo demolì, ne fece a pezzi completamente gli altari e le immagini e ammazzò Mattàn, sacerdote di Baal, davanti agli altari. Il sacerdote Ioiadà mise sorveglianti al tempio del Signore. Egli prese i comandanti di centinaia, i Carii, le guardie e tutto il popolo della terra; costoro fecero scendere il re dal tempio del Signore e attraverso la porta delle Guardie lo condussero nella reggia, ove egli sedette sul trono regale. Tutto il popolo della terra era in festa e la città rimase tranquilla: Atalia era stata uccisa con la spada nella reggia (2 Re 11,1-20). </w:t>
      </w:r>
    </w:p>
    <w:p w14:paraId="4BD72494" w14:textId="77777777" w:rsidR="005F7EF0" w:rsidRDefault="005F7EF0" w:rsidP="005F7EF0">
      <w:pPr>
        <w:jc w:val="both"/>
      </w:pPr>
      <w:r>
        <w:t>Questo episodio serve ad ognuno di noi, perché ci convinciamo che nessuna Parola del Signore è stata da Lui pronunciata vanamente. A volte passano anche decenni, secoli, millenni, ma essa si compie, si avvera, si realizza. Ogni Parola di Dio è vera profezia ed è sottoposta alla legge della profezia. Non è una parola volgare, umana, da interpretare con criteri e principi secondo la carne. Essa necessita di principi divini per essere ben compresa. Principio divino della Parola è lo Spirito Santo. Per suo tramite essa viene data, per suo tramite essa dovrà essere sempre compresa. Se ci separiamo dallo Spirito Santo, cosa che avviene quando il cuore non è nella santità di Cristo, leggiamo male e male interpretiamo la profezia di Dio. Una cattiva, falsa lettura della profezia, conduce tutta la nostra vita nella falsità, nell’errore, nella menzogna. Il Signore però vigila sempre sulla sua profezia. Nessuno potrà mai pensare di poterla vanificare, distruggerla, ritardarla, impedire il suo compimento. Con infallibile puntualità essa giunge, si compie, realizza ciò che dice, non secondo la comprensione dell’uomo, ma secondo la verità posta in essa dal Signore. Oggi purtroppo non si crede più nella Parola di Dio come sua profezia infallibile. Si è convinti che il Signore abbia parlato o parli invano.</w:t>
      </w:r>
    </w:p>
    <w:p w14:paraId="17A31D8E" w14:textId="77777777" w:rsidR="005F7EF0" w:rsidRDefault="005F7EF0" w:rsidP="005F7EF0">
      <w:pPr>
        <w:jc w:val="both"/>
      </w:pPr>
      <w:r>
        <w:t xml:space="preserve">Vergine Maria, Madre della Redenzione, Angeli, Santi, dateci la vera fede nella Profezia di Dio. </w:t>
      </w:r>
    </w:p>
    <w:p w14:paraId="67B1979E" w14:textId="77777777" w:rsidR="005F7EF0" w:rsidRPr="004A18CF" w:rsidRDefault="005F7EF0" w:rsidP="005F7EF0">
      <w:pPr>
        <w:jc w:val="right"/>
        <w:rPr>
          <w:b/>
          <w:i/>
        </w:rPr>
      </w:pPr>
      <w:r>
        <w:rPr>
          <w:b/>
          <w:i/>
        </w:rPr>
        <w:t>22 Settembre 2013</w:t>
      </w:r>
    </w:p>
    <w:p w14:paraId="231269BB" w14:textId="77777777" w:rsidR="005F7EF0" w:rsidRDefault="005F7EF0" w:rsidP="005F7EF0">
      <w:pPr>
        <w:jc w:val="both"/>
        <w:rPr>
          <w:rFonts w:eastAsia="Times New Roman"/>
          <w:szCs w:val="36"/>
          <w:lang w:eastAsia="it-IT"/>
        </w:rPr>
      </w:pPr>
    </w:p>
    <w:p w14:paraId="146F02E7" w14:textId="77777777" w:rsidR="005F7EF0" w:rsidRPr="00175902" w:rsidRDefault="005F7EF0" w:rsidP="005F7EF0">
      <w:pPr>
        <w:pStyle w:val="Titolo1"/>
        <w:spacing w:before="0" w:after="0"/>
        <w:jc w:val="center"/>
      </w:pPr>
      <w:bookmarkStart w:id="492" w:name="_Toc374629569"/>
      <w:bookmarkStart w:id="493" w:name="_Toc94188798"/>
      <w:r>
        <w:t>LA DONNA NELLA SCRITTURA</w:t>
      </w:r>
      <w:bookmarkEnd w:id="492"/>
      <w:bookmarkEnd w:id="493"/>
    </w:p>
    <w:p w14:paraId="01CF14D7" w14:textId="77777777" w:rsidR="005F7EF0" w:rsidRPr="00110B64" w:rsidRDefault="005F7EF0" w:rsidP="005F7EF0">
      <w:pPr>
        <w:pStyle w:val="Titolo1"/>
        <w:spacing w:before="0" w:after="120"/>
        <w:jc w:val="center"/>
        <w:rPr>
          <w:sz w:val="48"/>
          <w:szCs w:val="24"/>
        </w:rPr>
      </w:pPr>
      <w:bookmarkStart w:id="494" w:name="_Toc374629570"/>
      <w:bookmarkStart w:id="495" w:name="_Toc94188799"/>
      <w:r w:rsidRPr="006F1985">
        <w:rPr>
          <w:color w:val="000000"/>
          <w:sz w:val="28"/>
        </w:rPr>
        <w:t>Si recò dalla profetessa Culda, moglie di Sallum</w:t>
      </w:r>
      <w:bookmarkEnd w:id="494"/>
      <w:bookmarkEnd w:id="495"/>
    </w:p>
    <w:p w14:paraId="005F2313" w14:textId="77777777" w:rsidR="005F7EF0" w:rsidRDefault="005F7EF0" w:rsidP="005F7EF0">
      <w:pPr>
        <w:jc w:val="both"/>
        <w:rPr>
          <w:b/>
        </w:rPr>
      </w:pPr>
    </w:p>
    <w:p w14:paraId="5CD12E66" w14:textId="77777777" w:rsidR="005F7EF0" w:rsidRDefault="005F7EF0" w:rsidP="005F7EF0">
      <w:pPr>
        <w:jc w:val="both"/>
      </w:pPr>
      <w:r>
        <w:t>Per conoscere la volontà di Dio sulle cose da fare, sempre in ordine alla salvezza di tutto il popolo, o di ogni singola persona, anticamente si andava a consultare il Signore. L’uomo cerca salvezza non solo eterna, ma anche storica. La vera salvezza solo Dio la può donare. Essa viene dalla sua Parola. Ad Israele era però vietato in modo assoluto abbandonare il Signore per consultare chi Dio non è, ma vuole prendere il suo posto ed avere la signoria sull’uomo.</w:t>
      </w:r>
    </w:p>
    <w:p w14:paraId="5FEDED1E" w14:textId="77777777" w:rsidR="005F7EF0" w:rsidRPr="003830FD" w:rsidRDefault="005F7EF0" w:rsidP="005F7EF0">
      <w:pPr>
        <w:jc w:val="both"/>
        <w:rPr>
          <w:i/>
          <w:color w:val="000000"/>
        </w:rPr>
      </w:pPr>
      <w:r w:rsidRPr="003830FD">
        <w:rPr>
          <w:i/>
          <w:color w:val="00000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w:t>
      </w:r>
      <w:r w:rsidRPr="003830FD">
        <w:rPr>
          <w:i/>
          <w:color w:val="000000"/>
        </w:rPr>
        <w:lastRenderedPageBreak/>
        <w:t xml:space="preserve">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Dio(Dt 18,9-14). </w:t>
      </w:r>
    </w:p>
    <w:p w14:paraId="45AE8153" w14:textId="77777777" w:rsidR="005F7EF0" w:rsidRDefault="005F7EF0" w:rsidP="005F7EF0">
      <w:pPr>
        <w:jc w:val="both"/>
      </w:pPr>
      <w:r>
        <w:t xml:space="preserve">Questo comando era valido per ieri ed è valido per oggi. Oggi siamo invasi da persone che vogliono prendere il posto a Dio e offrono all’uomo affranto, ammalato, sofferente, povero, misero, il loro responso, quasi sempre dietro lauto compenso, e anche se fatto in modo gratuito è sempre cosa non gradita al Signore, perché grave offesa alla sua Maestà e Signoria. Solo Lui è il Signore dell’uomo. Nessun altro è il Signore dell’uomo. Chi vuole un responso da parte di Dio, deve chiedere il discernimento ultimo ai sacerdoti. Sono essi che Dio ha costituito per indicare ad ogni uomo la via della vera salvezza, storica e metastorica. </w:t>
      </w:r>
    </w:p>
    <w:p w14:paraId="52A4166E" w14:textId="77777777" w:rsidR="005F7EF0" w:rsidRPr="006F1985" w:rsidRDefault="005F7EF0" w:rsidP="005F7EF0">
      <w:pPr>
        <w:jc w:val="both"/>
        <w:rPr>
          <w:i/>
        </w:rPr>
      </w:pPr>
      <w:r w:rsidRPr="006F1985">
        <w:rPr>
          <w:i/>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w:t>
      </w:r>
      <w:r>
        <w:rPr>
          <w:i/>
        </w:rPr>
        <w:t xml:space="preserve"> </w:t>
      </w:r>
      <w:r w:rsidRPr="006F1985">
        <w:rPr>
          <w:i/>
        </w:rPr>
        <w:t>Udite le parole del libro della legge, il re si stracciò le vesti. 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14:paraId="7BFD6C86" w14:textId="77777777" w:rsidR="005F7EF0" w:rsidRPr="006F1985" w:rsidRDefault="005F7EF0" w:rsidP="005F7EF0">
      <w:pPr>
        <w:jc w:val="both"/>
        <w:rPr>
          <w:i/>
        </w:rPr>
      </w:pPr>
      <w:r w:rsidRPr="006F1985">
        <w:rPr>
          <w:i/>
        </w:rPr>
        <w:t xml:space="preserve">Il sacerdote Chelkia, insieme con Achikàm, Acbor, Safan e Asaià, si recò dalla profetessa Culda, moglie di Sallum, figlio di Tikva, figlio di Carcas, custode delle vesti, la quale abitava nel secondo quartiere di Gerusalemme; essi parlarono con lei ed ella rispose loro: «Così dice il Signore, Dio d’Israele: “Riferite all’uomo che vi ha inviati da me: Così dice il Signore: Ecco, io farò venire una sciagura su questo luogo e sui suoi abitanti, conformemente a tutte le parole del libro che ha letto il re di Giuda, perché hanno abbandonato me e hanno bruciato incenso ad altri dèi per provocarmi a sdegno con tutte le opere delle loro mani; la mia collera si accenderà contro questo luogo e non si spegnerà!”. Al re di Giuda, che vi ha inviati a consultare il Signore, riferirete questo: “Così dice il Signore, Dio d’Israele: Quanto alle parole che hai udito, 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Per questo, ecco, io ti riunirò ai tuoi padri e sarai loro riunito nel tuo sepolcro in pace e i tuoi occhi non vedranno tutta la sciagura che io farò venire su questo luogo”». Quelli riferirono il messaggio al re (2Re 22,1-20). </w:t>
      </w:r>
    </w:p>
    <w:p w14:paraId="44394678" w14:textId="77777777" w:rsidR="005F7EF0" w:rsidRDefault="005F7EF0" w:rsidP="005F7EF0">
      <w:pPr>
        <w:jc w:val="both"/>
      </w:pPr>
      <w:r>
        <w:lastRenderedPageBreak/>
        <w:t>Il Signore nostro Dio non conosce però una sola via per manifestare al suo popolo il suo volere. Si serve di tante vie. La Scrittura ne conosce molte. Anche la donna è scelta da Dio e costituita vero strumento di consultazione, vera via per comunicare la sua Parola. Nella Chiesa una, santa, cattolica, apostolica, alla donna è preclusa una sola via: quella dell’ordine sacro, sia del diaconato che del sacerdozio. Nessun’altra vie le è preclusa. Ella può essere strumento di vera salvezza, in ogni campo. Ogni dono di grazia le può essere donato e secondo il dono di grazia ricevuto può espletare il suo ministero di essere strumento di Dio nella Chiesa e nel mondo. È il Signore che elargisce i suoi carismi. La Chiesa non dona carismi. La vera salvezza è sempre dal carisma, non dall’incarico. Vivere tutto il proprio carisma appartiene alla libertà dei figli di Dio. Il carisma però va vissuto in comunione, a beneficio dei fratelli di fede e di non fede.</w:t>
      </w:r>
    </w:p>
    <w:p w14:paraId="645131BF" w14:textId="77777777" w:rsidR="005F7EF0" w:rsidRDefault="005F7EF0" w:rsidP="005F7EF0">
      <w:pPr>
        <w:jc w:val="both"/>
      </w:pPr>
      <w:r>
        <w:t xml:space="preserve">Vergine Maria, Madre della Redenzione, Angeli, Santi, fateci prendere coscienza della verità. </w:t>
      </w:r>
    </w:p>
    <w:p w14:paraId="19EE6985" w14:textId="77777777" w:rsidR="005F7EF0" w:rsidRPr="004A18CF" w:rsidRDefault="005F7EF0" w:rsidP="005F7EF0">
      <w:pPr>
        <w:jc w:val="right"/>
        <w:rPr>
          <w:b/>
          <w:i/>
        </w:rPr>
      </w:pPr>
      <w:r>
        <w:rPr>
          <w:b/>
          <w:i/>
        </w:rPr>
        <w:t>29 Settembre 2013</w:t>
      </w:r>
    </w:p>
    <w:p w14:paraId="6A52D3D4" w14:textId="77777777" w:rsidR="005F7EF0" w:rsidRDefault="005F7EF0" w:rsidP="005F7EF0">
      <w:pPr>
        <w:jc w:val="both"/>
        <w:rPr>
          <w:rFonts w:eastAsia="Times New Roman"/>
          <w:szCs w:val="36"/>
          <w:lang w:eastAsia="it-IT"/>
        </w:rPr>
      </w:pPr>
    </w:p>
    <w:p w14:paraId="069554EB" w14:textId="77777777" w:rsidR="005F7EF0" w:rsidRDefault="005F7EF0" w:rsidP="005F7EF0">
      <w:pPr>
        <w:jc w:val="both"/>
        <w:rPr>
          <w:rFonts w:eastAsia="Times New Roman"/>
          <w:szCs w:val="36"/>
          <w:lang w:eastAsia="it-IT"/>
        </w:rPr>
      </w:pPr>
    </w:p>
    <w:p w14:paraId="29E77A3D" w14:textId="77777777" w:rsidR="005F7EF0" w:rsidRPr="00175902" w:rsidRDefault="005F7EF0" w:rsidP="005F7EF0">
      <w:pPr>
        <w:pStyle w:val="Titolo1"/>
        <w:spacing w:before="0" w:after="0"/>
        <w:jc w:val="center"/>
      </w:pPr>
      <w:bookmarkStart w:id="496" w:name="_Toc374629578"/>
      <w:bookmarkStart w:id="497" w:name="_Toc94188800"/>
      <w:r>
        <w:t>LA DONNA NELLA SCRITTURA</w:t>
      </w:r>
      <w:bookmarkEnd w:id="496"/>
      <w:bookmarkEnd w:id="497"/>
    </w:p>
    <w:p w14:paraId="304938D9" w14:textId="77777777" w:rsidR="005F7EF0" w:rsidRPr="00110B64" w:rsidRDefault="005F7EF0" w:rsidP="005F7EF0">
      <w:pPr>
        <w:pStyle w:val="Titolo1"/>
        <w:spacing w:before="0" w:after="120"/>
        <w:jc w:val="center"/>
        <w:rPr>
          <w:sz w:val="48"/>
          <w:szCs w:val="24"/>
        </w:rPr>
      </w:pPr>
      <w:bookmarkStart w:id="498" w:name="_Toc374629579"/>
      <w:bookmarkStart w:id="499" w:name="_Toc94188801"/>
      <w:r w:rsidRPr="001F3543">
        <w:rPr>
          <w:color w:val="000000"/>
        </w:rPr>
        <w:t>Voi avete prevaricato sposando donne straniere</w:t>
      </w:r>
      <w:bookmarkEnd w:id="498"/>
      <w:bookmarkEnd w:id="499"/>
    </w:p>
    <w:p w14:paraId="0416A9A3" w14:textId="77777777" w:rsidR="005F7EF0" w:rsidRDefault="005F7EF0" w:rsidP="005F7EF0">
      <w:pPr>
        <w:jc w:val="both"/>
        <w:rPr>
          <w:b/>
        </w:rPr>
      </w:pPr>
    </w:p>
    <w:p w14:paraId="74768CA8" w14:textId="77777777" w:rsidR="005F7EF0" w:rsidRDefault="005F7EF0" w:rsidP="005F7EF0">
      <w:pPr>
        <w:jc w:val="both"/>
      </w:pPr>
      <w:r>
        <w:t>La legge trasgredita non può essere risanata se non attraverso il nostro perfetto rientro in essa. Non sarà mai possibile risanare la legge rimanendo noi fuori di essa o ai suoi margini. Si ritorna in essa, e la legge ricomincia ad essere per noi vera fonte di vita, perenne sorgente di pace. Poiché è l’osservanza della legge la vera via per la costruzione della socialità tra gli uomini, urge anche un impegno comunitario. L’impegno personale da solo non basta. È tutta la comunità che deve decidere, stabilire di rientrare. La forza della vera socialità non è il singolo. È tutta la comunità che decide e si impegna a rientrare nella legge santa del suo Dio.</w:t>
      </w:r>
    </w:p>
    <w:p w14:paraId="02FEFCF3" w14:textId="77777777" w:rsidR="005F7EF0" w:rsidRDefault="005F7EF0" w:rsidP="005F7EF0">
      <w:pPr>
        <w:jc w:val="both"/>
      </w:pPr>
      <w:r>
        <w:t xml:space="preserve">La volontà di rientrare comunitariamente nella legge del Signore, nel suo Vangelo, per noi cristiani, discepoli di Gesù, avviene di domenica in domenica, nella celebrazione dell’Eucaristia, che è vera alleanza con Dio in Cristo Gesù. Ma qui si riscontra il totale fallimento, essendo ormai l’Eucaristia considerata da tutti una preghiera imposta dalla Chiesa e non più una santa convocazione per stipulare con il nostro Dio l’alleanza nel sangue di Gesù Signore. La stessa modalità di partecipare alla Santa Messa rivela il nostro spietato egoismo, anziché mostrare la forza della comunione nella conversione dalla quale è il rinnovamento dell’intera società. </w:t>
      </w:r>
    </w:p>
    <w:p w14:paraId="0B3AA9C2" w14:textId="77777777" w:rsidR="005F7EF0" w:rsidRPr="001F3543" w:rsidRDefault="005F7EF0" w:rsidP="005F7EF0">
      <w:pPr>
        <w:jc w:val="both"/>
        <w:rPr>
          <w:i/>
          <w:color w:val="000000"/>
        </w:rPr>
      </w:pPr>
      <w:r w:rsidRPr="001F3543">
        <w:rPr>
          <w:i/>
          <w:color w:val="000000"/>
        </w:rPr>
        <w:t xml:space="preserve">Mentre Esdra pregava e faceva questa confessione piangendo, prostrato davanti al tempio di Dio, si riunì intorno a lui un’assemblea molto numerosa d’Israeliti: uomini, donne e fanciulli; e il popolo piangeva a dirotto. Allora Secania, figlio di Iechièl, uno dei figli di Elam, prese la parola e disse a Esdra: «Abbiamo prevaricato contro il nostro Dio, sposando donne straniere, prese </w:t>
      </w:r>
      <w:r w:rsidRPr="001F3543">
        <w:rPr>
          <w:i/>
          <w:color w:val="000000"/>
        </w:rPr>
        <w:lastRenderedPageBreak/>
        <w:t>dalle popolazioni del luogo. Orbene, a questo riguardo c’è ancora una speranza per Israele. Facciamo dunque un patto con il nostro Dio, impegnandoci a rimandare tutte le donne e i figli nati da loro, secondo la volontà del mio signore e rispettando il comando del nostro Dio. Si farà secondo la legge! Àlzati, perché a te è affidato questo compito. Noi saremo con te; sii forte e mettiti all’opera!». Allora Esdra si alzò e fece giurare ai capi dei sacerdoti e dei leviti e a tutto Israele che avrebbero agito secondo quelle parole; essi giurarono. Esdra quindi si alzò da dove si trovava, davanti al tempio di Dio, e andò nella camera di Giovanni, figlio di Eliasìb, e vi andò senza prendere cibo né bere acqua, perché era in lutto a causa della prevaricazione dei rimpatriati. Poi in Giuda e a Gerusalemme si comunicò a tutti i rimpatriati di radunarsi a Gerusalemme: se qualcuno non fosse venuto entro tre giorni, secondo la disposizione dei preposti e degli anziani, sarebbero stati votati allo sterminio tutti i suoi beni ed egli stesso sarebbe stato escluso dalla comunità dei rimpatriati. Allora tutti gli uomini di Giuda e di Beniamino si radunarono a Gerusalemme entro tre giorni; si era al nono mese, il venti del mese. Tutto il popolo stava nella piazza del tempio di Dio, tremante per questo evento e per la gran pioggia.</w:t>
      </w:r>
      <w:r>
        <w:rPr>
          <w:i/>
          <w:color w:val="000000"/>
        </w:rPr>
        <w:t xml:space="preserve"> </w:t>
      </w:r>
      <w:r w:rsidRPr="001F3543">
        <w:rPr>
          <w:i/>
          <w:color w:val="000000"/>
        </w:rPr>
        <w:t>Allora il sacerdote Esdra si levò e disse loro: «Voi avete prevaricato sposando donne straniere: così avete accresciuto le mancanze d’Israele. Ma ora rendete lode al Signore, Dio dei vostri padri, e fate la sua volontà, separandovi dalle popolazioni del paese e dalle donne straniere». Tutta l’assemblea rispose a gran voce: «Sì! Dobbiamo fare come tu ci hai detto. Ma il popolo è numeroso e siamo al tempo delle piogge; non è possibile restare all’aperto. D’altra parte non è lavoro di un giorno o di due, perché siamo in molti ad aver peccato in questa materia. 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r>
        <w:rPr>
          <w:i/>
          <w:color w:val="000000"/>
        </w:rPr>
        <w:t xml:space="preserve"> </w:t>
      </w:r>
      <w:r w:rsidRPr="001F3543">
        <w:rPr>
          <w:i/>
          <w:color w:val="000000"/>
        </w:rPr>
        <w:t xml:space="preserve">Soltanto Gionata, figlio di Asaèl, e Iaczia, figlio di Tikva, si opposero, appoggiati da Mesullàm e dal levita Sabbetài. I rimpatriati fecero come si era detto. Furono scelti il sacerdote Esdra e alcuni capi di casato, secondo il loro casato, tutti designati per nome. Essi iniziarono le sedute il primo giorno del decimo mese per esaminare la questione e terminarono con tutti gli uomini che avevano sposato donne straniere il primo giorno del primo mese (Cfr. Esd 10,1-44).  </w:t>
      </w:r>
    </w:p>
    <w:p w14:paraId="648F22C9" w14:textId="77777777" w:rsidR="005F7EF0" w:rsidRDefault="005F7EF0" w:rsidP="005F7EF0">
      <w:pPr>
        <w:jc w:val="both"/>
      </w:pPr>
      <w:r>
        <w:t>Al tempo di Esdra il popolo aveva trasgredito il comando del Signore che vietava loro di imparentarsi con i popoli attraverso la via del matrimonio. L’impurità del matrimonio era impurità della religione, della fede.  Il popolo aveva aperto la porta all’idolatria, alla dimenticanza del vero Dio, addirittura si era giunti a non insegnare più neanche la lingua dei padri, attraverso la quale si poteva accedere alla lettura dei sacri testi. Questa situazione andava risanata. Come? Rimandando le donne straniere. Tutte. Non una sola persona. La legge trasgredita non può essere risanata se non rientrando interamente in essa. Il dolore che il risanamento provoca è necessario come espiazione, purificazione, della trasgressione perpetrata. È l’errore dei nostri giorni pensare di risanare la nostra socialità rimanendo nella trasgressione della legge. O si rientra nella legge di Dio, o non c’è possibilità di alcun risanamento sociale.</w:t>
      </w:r>
    </w:p>
    <w:p w14:paraId="62366967" w14:textId="77777777" w:rsidR="005F7EF0" w:rsidRDefault="005F7EF0" w:rsidP="005F7EF0">
      <w:pPr>
        <w:jc w:val="both"/>
      </w:pPr>
      <w:r>
        <w:lastRenderedPageBreak/>
        <w:t xml:space="preserve">Vergine Maria, Madre della Redenzione, Angeli, Santi, insegnateci questa via di redenzione. </w:t>
      </w:r>
    </w:p>
    <w:p w14:paraId="5C7670A7" w14:textId="77777777" w:rsidR="005F7EF0" w:rsidRPr="004A18CF" w:rsidRDefault="005F7EF0" w:rsidP="005F7EF0">
      <w:pPr>
        <w:jc w:val="right"/>
        <w:rPr>
          <w:b/>
          <w:i/>
        </w:rPr>
      </w:pPr>
      <w:r>
        <w:rPr>
          <w:b/>
          <w:i/>
        </w:rPr>
        <w:t>06 Ottobre 2013</w:t>
      </w:r>
    </w:p>
    <w:p w14:paraId="46CCA783" w14:textId="77777777" w:rsidR="005F7EF0" w:rsidRDefault="005F7EF0" w:rsidP="005F7EF0">
      <w:pPr>
        <w:jc w:val="both"/>
        <w:rPr>
          <w:rFonts w:eastAsia="Times New Roman"/>
          <w:szCs w:val="36"/>
          <w:lang w:eastAsia="it-IT"/>
        </w:rPr>
      </w:pPr>
    </w:p>
    <w:p w14:paraId="34431532" w14:textId="77777777" w:rsidR="005F7EF0" w:rsidRDefault="005F7EF0" w:rsidP="005F7EF0">
      <w:pPr>
        <w:jc w:val="both"/>
        <w:rPr>
          <w:rFonts w:eastAsia="Times New Roman"/>
          <w:szCs w:val="36"/>
          <w:lang w:eastAsia="it-IT"/>
        </w:rPr>
      </w:pPr>
    </w:p>
    <w:p w14:paraId="0C90F962" w14:textId="77777777" w:rsidR="005F7EF0" w:rsidRPr="00175902" w:rsidRDefault="005F7EF0" w:rsidP="005F7EF0">
      <w:pPr>
        <w:pStyle w:val="Titolo1"/>
        <w:spacing w:before="0" w:after="0"/>
        <w:jc w:val="center"/>
      </w:pPr>
      <w:bookmarkStart w:id="500" w:name="_Toc374629587"/>
      <w:bookmarkStart w:id="501" w:name="_Toc94188802"/>
      <w:r>
        <w:t>LA DONNA NELLA SCRITTURA</w:t>
      </w:r>
      <w:bookmarkEnd w:id="500"/>
      <w:bookmarkEnd w:id="501"/>
    </w:p>
    <w:p w14:paraId="30BBCC64" w14:textId="77777777" w:rsidR="005F7EF0" w:rsidRPr="00110B64" w:rsidRDefault="005F7EF0" w:rsidP="005F7EF0">
      <w:pPr>
        <w:pStyle w:val="Titolo1"/>
        <w:spacing w:before="0" w:after="120"/>
        <w:jc w:val="center"/>
        <w:rPr>
          <w:sz w:val="48"/>
          <w:szCs w:val="24"/>
        </w:rPr>
      </w:pPr>
      <w:bookmarkStart w:id="502" w:name="_Toc374629588"/>
      <w:bookmarkStart w:id="503" w:name="_Toc94188803"/>
      <w:r w:rsidRPr="00E23577">
        <w:rPr>
          <w:color w:val="000000"/>
        </w:rPr>
        <w:t>Dove sono le tue elemosine?</w:t>
      </w:r>
      <w:bookmarkEnd w:id="502"/>
      <w:bookmarkEnd w:id="503"/>
    </w:p>
    <w:p w14:paraId="2F9CDD1D" w14:textId="77777777" w:rsidR="005F7EF0" w:rsidRDefault="005F7EF0" w:rsidP="005F7EF0">
      <w:pPr>
        <w:jc w:val="both"/>
        <w:rPr>
          <w:b/>
        </w:rPr>
      </w:pPr>
    </w:p>
    <w:p w14:paraId="2FDB71A3" w14:textId="77777777" w:rsidR="005F7EF0" w:rsidRDefault="005F7EF0" w:rsidP="005F7EF0">
      <w:pPr>
        <w:jc w:val="both"/>
      </w:pPr>
      <w:r>
        <w:t>La donna è stata creata da Dio come aiuto corrispondente all’uomo. Persona dinanzi alla quale egli sempre deve trovare la sua verità. La verità dell’uomo è dalla verità della donna. Così come anche la verità della donna è dalla verità dell’uomo. Se un uomo non trova la sua verità dalla donna con la quale è divenuto una sola carne, egli rimane senza lo specchio vivente, non si conosce, non conosce Dio, non conosce neanche la realtà creata secondo verità. È come un navigante senza bussola e senza stelle, in una notte tetra, in un oceano in tempesta. Questa è la condizione dell’uomo quando la donna non è più vera immagine della sua verità, vero specchio della sua fede, della sua speranza, della sua carità.</w:t>
      </w:r>
    </w:p>
    <w:p w14:paraId="10A3345D" w14:textId="77777777" w:rsidR="005F7EF0" w:rsidRDefault="005F7EF0" w:rsidP="005F7EF0">
      <w:pPr>
        <w:jc w:val="both"/>
      </w:pPr>
      <w:r>
        <w:t xml:space="preserve">Tutto questo spiega le ragioni profonde per cui Satana tenta Eva e non Adamo. È Eva la verità di Adamo. Se Eva perde la sua verità, sarà facile anche per Adamo perderla. Finora Eva si era presentata ad Adamo sempre con la verità divina. Oggi si presenta con la falsità diabolica. Non si accorge del suo cambiamento e si lascia tentare dalla sua nuova “verità”, che è poi falsità assoluta. Avrebbe dovuto Adamo non cadere nella falsità di Eva. Lui però si lascia tentare e cade. Avrebbe dovuto non ascoltare, ma ascolta. Sarebbe dovuto rimanere nel precetto ascoltato direttamente da Dio, ma sposta anche lui l’asse dell’ascolto: da Dio alla sua donna. Da questo spostamento di asse, nasce la rovina dell’umanità. </w:t>
      </w:r>
    </w:p>
    <w:p w14:paraId="601C8576" w14:textId="77777777" w:rsidR="005F7EF0" w:rsidRDefault="005F7EF0" w:rsidP="005F7EF0">
      <w:pPr>
        <w:jc w:val="both"/>
      </w:pPr>
      <w:r>
        <w:t xml:space="preserve">La stessa cosa notiamo in un’altra coppia: Abramo e Sara. Anche Abramo ascolta Dio. La parola divina è però misteriosa, arcana, lunga nel suo compimento. Questa parola supera tutte le leggi del tempo, della storia, della vita. Promette, ma contro ogni possibile pensiero della mente e ogni desiderio del cuore. Anche Sara si sostituisce alla verità della divina parola e suggerisce ad Abramo una via umana. per avere un figlio gli dona la sua schiava Agar e lui da lei genera il figlio, che non è il figlio della promessa, bensì della trasformazione della promessa. Se la donna non diviene perfetta immagine della verità divina, l’uomo difficilmente si salva. Quando la donna perde la sua verità eterna, è allora che l’umanità va in pezzi. Oggi la donna ha persona questa sua verità eterna ed è il fallimento della società. </w:t>
      </w:r>
    </w:p>
    <w:p w14:paraId="4138EA1E" w14:textId="77777777" w:rsidR="005F7EF0" w:rsidRDefault="005F7EF0" w:rsidP="005F7EF0">
      <w:pPr>
        <w:jc w:val="both"/>
      </w:pPr>
      <w:r>
        <w:t xml:space="preserve">Oggi nella Chiesa si discute quale ruolo assegnare alla donna. La donna non ha bisogno di ruoli umani, della terra, dati ad essa dagli uomini e neanche dagli uomini di Dio. La donna ha un ruolo divino. Deve essere, anche nella Chiesa, la verità eterna della creazione e della redenzione. La verità divina del Padre, del Figlio e dello Spirito Santo che attraverso la sua vita illumina l’intero universo </w:t>
      </w:r>
      <w:r>
        <w:lastRenderedPageBreak/>
        <w:t xml:space="preserve">maschile. Lo so. Pensare così è da folli,  anzi da teologi folli. Oggi anche per la donna si vogliono verità umane, costruite ad hoc per farla sentire importante. Ma dove? Non certo nella verità di Dio. Solo nella falsità di questo mondo. La donna ha un carisma di verità che non ha l’eguale nella creazione. Se la donna conoscesse e vivesse questa sua divina verità, nel mondo vi sarebbe un sussulto di nuova creazione. </w:t>
      </w:r>
    </w:p>
    <w:p w14:paraId="3F7A4A1B" w14:textId="77777777" w:rsidR="005F7EF0" w:rsidRPr="00E23577" w:rsidRDefault="005F7EF0" w:rsidP="005F7EF0">
      <w:pPr>
        <w:jc w:val="both"/>
        <w:rPr>
          <w:bCs/>
          <w:i/>
          <w:iCs/>
          <w:color w:val="000000"/>
        </w:rPr>
      </w:pPr>
      <w:r w:rsidRPr="00E23577">
        <w:rPr>
          <w:bCs/>
          <w:i/>
          <w:iCs/>
          <w:color w:val="000000"/>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(Tb 2,11-14). </w:t>
      </w:r>
    </w:p>
    <w:p w14:paraId="5179B30B" w14:textId="77777777" w:rsidR="005F7EF0" w:rsidRDefault="005F7EF0" w:rsidP="005F7EF0">
      <w:pPr>
        <w:jc w:val="both"/>
      </w:pPr>
      <w:r>
        <w:t xml:space="preserve">Anna, moglie di Tobi, madre di Tobia, ha smarrito la sua verità della fede. Oggi tenta Tobi perché la smarrisca anche lui. Questa donna non sa che il Signore sempre prova i suoi amici. Li prova per saggiare la fedeltà del loro cuore, per conoscere i sentimenti della loro anima, per mettere a nudo i pensieri della loro mente. Una prova è il segno più grande della vicinanza di Dio. Tutto questo Anna lo ha tolto dal cuore. Vorrebbe che anche Tobi non si rivolgesse più al suo Dio, iniziasse un cammino nuovo. Abbandonasse le sue opere di carità. Vivesse una vita come la vivono tutti gli altri uomini. Ma costoro vivono una vita naturale. Lui ne vuole vivere una soprannaturale, divina. Questa donna è senza la sua verità di donna. Non vede Dio nel momento in cui Lui è più presente nella vita della sua famiglia. Se Tobi non fosse stato forte, facilmente sarebbe caduto. Si sarebbe ribellato e avrebbe perso anche lui la fede. </w:t>
      </w:r>
    </w:p>
    <w:p w14:paraId="44D6808B" w14:textId="77777777" w:rsidR="005F7EF0" w:rsidRDefault="005F7EF0" w:rsidP="005F7EF0">
      <w:pPr>
        <w:jc w:val="both"/>
      </w:pPr>
      <w:r>
        <w:t xml:space="preserve">Vergine Maria, Madre della Redenzione, Angeli, Santi, conservateci nella verità della fede. </w:t>
      </w:r>
    </w:p>
    <w:p w14:paraId="740E1C46" w14:textId="77777777" w:rsidR="005F7EF0" w:rsidRPr="004A18CF" w:rsidRDefault="005F7EF0" w:rsidP="005F7EF0">
      <w:pPr>
        <w:jc w:val="right"/>
        <w:rPr>
          <w:b/>
          <w:i/>
        </w:rPr>
      </w:pPr>
      <w:r>
        <w:rPr>
          <w:b/>
          <w:i/>
        </w:rPr>
        <w:t>13 Ottobre 2013</w:t>
      </w:r>
    </w:p>
    <w:p w14:paraId="5C5FAA15" w14:textId="77777777" w:rsidR="005F7EF0" w:rsidRDefault="005F7EF0" w:rsidP="005F7EF0">
      <w:pPr>
        <w:jc w:val="both"/>
        <w:rPr>
          <w:rFonts w:eastAsia="Times New Roman"/>
          <w:szCs w:val="36"/>
          <w:lang w:eastAsia="it-IT"/>
        </w:rPr>
      </w:pPr>
    </w:p>
    <w:p w14:paraId="5D0CBCD2" w14:textId="77777777" w:rsidR="005F7EF0" w:rsidRDefault="005F7EF0" w:rsidP="005F7EF0">
      <w:pPr>
        <w:jc w:val="both"/>
        <w:rPr>
          <w:rFonts w:eastAsia="Times New Roman"/>
          <w:szCs w:val="36"/>
          <w:lang w:eastAsia="it-IT"/>
        </w:rPr>
      </w:pPr>
    </w:p>
    <w:p w14:paraId="4CB4B249" w14:textId="77777777" w:rsidR="005F7EF0" w:rsidRPr="00175902" w:rsidRDefault="005F7EF0" w:rsidP="005F7EF0">
      <w:pPr>
        <w:pStyle w:val="Titolo1"/>
        <w:spacing w:before="0" w:after="0"/>
        <w:jc w:val="center"/>
      </w:pPr>
      <w:bookmarkStart w:id="504" w:name="_Toc374629598"/>
      <w:bookmarkStart w:id="505" w:name="_Toc94188804"/>
      <w:r>
        <w:t>LA DONNA NELLA SCRITTURA</w:t>
      </w:r>
      <w:bookmarkEnd w:id="504"/>
      <w:bookmarkEnd w:id="505"/>
    </w:p>
    <w:p w14:paraId="4B2866DF" w14:textId="77777777" w:rsidR="005F7EF0" w:rsidRPr="00110B64" w:rsidRDefault="005F7EF0" w:rsidP="005F7EF0">
      <w:pPr>
        <w:pStyle w:val="Titolo1"/>
        <w:spacing w:before="0" w:after="120"/>
        <w:jc w:val="center"/>
        <w:rPr>
          <w:sz w:val="48"/>
          <w:szCs w:val="24"/>
        </w:rPr>
      </w:pPr>
      <w:bookmarkStart w:id="506" w:name="_Toc374629599"/>
      <w:bookmarkStart w:id="507" w:name="_Toc94188805"/>
      <w:r w:rsidRPr="00801459">
        <w:rPr>
          <w:color w:val="000000"/>
          <w:sz w:val="24"/>
        </w:rPr>
        <w:t>Tu sai, Signore, che sono pura da ogni contatto con un uomo</w:t>
      </w:r>
      <w:bookmarkEnd w:id="506"/>
      <w:bookmarkEnd w:id="507"/>
    </w:p>
    <w:p w14:paraId="67FF565F" w14:textId="77777777" w:rsidR="005F7EF0" w:rsidRDefault="005F7EF0" w:rsidP="005F7EF0">
      <w:pPr>
        <w:jc w:val="both"/>
        <w:rPr>
          <w:b/>
        </w:rPr>
      </w:pPr>
    </w:p>
    <w:p w14:paraId="49A160CA" w14:textId="77777777" w:rsidR="005F7EF0" w:rsidRDefault="005F7EF0" w:rsidP="005F7EF0">
      <w:pPr>
        <w:jc w:val="both"/>
      </w:pPr>
      <w:r>
        <w:t xml:space="preserve">Nell’Antico Testamento, conservare la purezza del cuore e del corpo era, per una giovane donna, la sua gloria, il suo onore, la sua stessa vita. Essere incontaminata nel corpo e nello spirito, nel cuore e nell’anima per consegnarsi vergine all’uomo con il quale un giorno avrebbe formato una sola carne, era il desiderio di tutte le giovani donne di Israele. Come Dio aveva consegnato ad Adamo Eva nella sua incontaminata integrità fisica, così ogni donna era </w:t>
      </w:r>
      <w:r>
        <w:lastRenderedPageBreak/>
        <w:t>chiamata a consegnarsi al suo futuro sposo. Questa era la legge santa di Dio allora.</w:t>
      </w:r>
    </w:p>
    <w:p w14:paraId="4F0AFCE6" w14:textId="77777777" w:rsidR="005F7EF0" w:rsidRDefault="005F7EF0" w:rsidP="005F7EF0">
      <w:pPr>
        <w:jc w:val="both"/>
      </w:pPr>
      <w:r>
        <w:t xml:space="preserve">Questa legge oggi è stata totalmente abolita. Viviamo nell’epoca della liberazione selvaggia del corpo e dello spirito, del cuore e dell’anima. È come se un diluvio distruttore di ogni santa verità si fosse abbattuto sulla Chiesa e sul mondo. Il cristiano deve reagire. Non può vendersi al peccato, al male, alla distruzione di ogni vero valore insito nella verità della sua umanità così come essa è stata creata da Dio. La fede è obbedienza ad una legge perenne scritta nel nostro corpo, e non solo nel nostro spirito o nella nostra anima. La legge del corpo è la sua purezza. </w:t>
      </w:r>
    </w:p>
    <w:p w14:paraId="7394E363" w14:textId="77777777" w:rsidR="005F7EF0" w:rsidRPr="006E0CC4" w:rsidRDefault="005F7EF0" w:rsidP="005F7EF0">
      <w:pPr>
        <w:jc w:val="both"/>
        <w:rPr>
          <w:bCs/>
          <w:i/>
          <w:iCs/>
          <w:color w:val="000000"/>
        </w:rPr>
      </w:pPr>
      <w:r w:rsidRPr="006E0CC4">
        <w:rPr>
          <w:bCs/>
          <w:i/>
          <w:iCs/>
          <w:color w:val="000000"/>
        </w:rPr>
        <w:t>Con l’animo affranto dal dolore, sospirai e piansi. Poi iniziai questa preghiera di lamento: «Tu sei giusto, Signore, e giuste sono tutte le tue opere. Ogni tua via è misericordia e verità. Tu sei il giudice del mondo. Ora, Signore, ricòrdati di me e guardami. Non punirmi per i miei peccati e per gli errori miei e dei miei padri. Violando i tuoi comandamenti, abbiamo peccato davanti a te. Ci hai consegnato al saccheggio; ci hai abbandonato alla prigionia, alla morte e ad essere la favola, lo scherno, il disprezzo di tutte le genti, tra le quali ci hai dispersi. Ora, quando mi tratti secondo le colpe mie e dei miei padri, veri sono tutti i tuoi giudizi, perché non abbiamo osservato i tuoi comandamenti, camminando davanti a te nella verità. 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p>
    <w:p w14:paraId="31E43305" w14:textId="77777777" w:rsidR="005F7EF0" w:rsidRPr="006E0CC4" w:rsidRDefault="005F7EF0" w:rsidP="005F7EF0">
      <w:pPr>
        <w:jc w:val="both"/>
        <w:rPr>
          <w:bCs/>
          <w:i/>
          <w:iCs/>
          <w:color w:val="000000"/>
        </w:rPr>
      </w:pPr>
      <w:r w:rsidRPr="006E0CC4">
        <w:rPr>
          <w:bCs/>
          <w:i/>
          <w:iCs/>
          <w:color w:val="000000"/>
        </w:rPr>
        <w:t xml:space="preserve">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Ti benedicano tutte le tue opere per sempre. Ora a te innalzo il mio volto e i miei occhi. Comanda che io sia tolta dalla terra, perché non debba sentire più insulti. Tu sai, Signore, che sono pura da ogni contatto con un uomo e che non ho disonorato il mio nome né quello di mio padre nella terra dell’esilio. Io sono l’unica figlia di mio padre. Egli non ha altri figli che possano ereditare, né un fratello vicino né un parente per il quale io possa serbarmi come sposa. Già </w:t>
      </w:r>
      <w:r w:rsidRPr="006E0CC4">
        <w:rPr>
          <w:bCs/>
          <w:i/>
          <w:iCs/>
          <w:color w:val="000000"/>
        </w:rPr>
        <w:lastRenderedPageBreak/>
        <w:t xml:space="preserve">sette mariti ho perduto: perché dovrei vivere ancora? Se tu non vuoi che io muoia, guarda a me con benevolenza: che io non senta più insulti» (Tb 3,1-15). </w:t>
      </w:r>
    </w:p>
    <w:p w14:paraId="1A860995" w14:textId="77777777" w:rsidR="005F7EF0" w:rsidRDefault="005F7EF0" w:rsidP="005F7EF0">
      <w:pPr>
        <w:jc w:val="both"/>
      </w:pPr>
      <w:r>
        <w:t>Anche la legge del matrimonio per i figli di Israele era stata scritta da Dio. Anna non può godere di nessun uomo sposato fuori di questa legge. Il racconto dei setti mariti uccisi la notte stessa delle nozze vuole inculcare con forza questa verità. Recisa la vita dalla legge è la stessa vita che viene recisa. Tutta la Scrittura è Parola ispirata da Dio. In ogni Parola della Scrittura vi è una verità che noi dobbiamo cogliere per farla diventare nostra vita. Anche in esilio, nella terra della schiavitù la legge del matrimonio va osservata e non solo nella terra di Israele. La legge non è per un tempo, un luogo, un territorio, un momento. Essa è per sempre. Così come per sempre è la legge della formazione della sola carne: anche quando il marito o la moglie perdono il senno. L’unità costituita non può essere mai sciolta. Non unisca l’uomo ciò che Dio non ha unito. Non c’è unità fuori del matrimonio santamente celebrato. Non separi l’uomo ciò che Dio ha unito. Costituita l’unità, la sola carne, essa deve rimanere sino alla morte.</w:t>
      </w:r>
    </w:p>
    <w:p w14:paraId="232A468A" w14:textId="77777777" w:rsidR="005F7EF0" w:rsidRDefault="005F7EF0" w:rsidP="005F7EF0">
      <w:pPr>
        <w:jc w:val="both"/>
      </w:pPr>
      <w:r>
        <w:t>Vergine Maria, Madre della Redenzione, Angeli, Santi, insegnateci questa legge divina.</w:t>
      </w:r>
    </w:p>
    <w:p w14:paraId="27E0D275" w14:textId="77777777" w:rsidR="005F7EF0" w:rsidRPr="004A18CF" w:rsidRDefault="005F7EF0" w:rsidP="005F7EF0">
      <w:pPr>
        <w:jc w:val="right"/>
        <w:rPr>
          <w:b/>
          <w:i/>
        </w:rPr>
      </w:pPr>
      <w:r>
        <w:rPr>
          <w:b/>
          <w:i/>
        </w:rPr>
        <w:t>20 Ottobre 2013</w:t>
      </w:r>
    </w:p>
    <w:p w14:paraId="76F6A06D" w14:textId="77777777" w:rsidR="005F7EF0" w:rsidRDefault="005F7EF0" w:rsidP="005F7EF0">
      <w:pPr>
        <w:jc w:val="both"/>
        <w:rPr>
          <w:rFonts w:eastAsia="Times New Roman"/>
          <w:szCs w:val="36"/>
          <w:lang w:eastAsia="it-IT"/>
        </w:rPr>
      </w:pPr>
    </w:p>
    <w:p w14:paraId="6E757233" w14:textId="77777777" w:rsidR="005F7EF0" w:rsidRPr="00175902" w:rsidRDefault="005F7EF0" w:rsidP="005F7EF0">
      <w:pPr>
        <w:pStyle w:val="Titolo1"/>
        <w:spacing w:before="0" w:after="0"/>
        <w:jc w:val="center"/>
      </w:pPr>
      <w:bookmarkStart w:id="508" w:name="_Toc374629609"/>
      <w:bookmarkStart w:id="509" w:name="_Toc94188806"/>
      <w:r>
        <w:t>LA DONNA NELLA SCRITTURA</w:t>
      </w:r>
      <w:bookmarkEnd w:id="508"/>
      <w:bookmarkEnd w:id="509"/>
    </w:p>
    <w:p w14:paraId="2AAB116E" w14:textId="77777777" w:rsidR="005F7EF0" w:rsidRPr="00BB421A" w:rsidRDefault="005F7EF0" w:rsidP="005F7EF0">
      <w:pPr>
        <w:pStyle w:val="Titolo1"/>
        <w:spacing w:before="0" w:after="120"/>
        <w:jc w:val="center"/>
        <w:rPr>
          <w:sz w:val="52"/>
          <w:szCs w:val="24"/>
        </w:rPr>
      </w:pPr>
      <w:bookmarkStart w:id="510" w:name="_Toc374629610"/>
      <w:bookmarkStart w:id="511" w:name="_Toc94188807"/>
      <w:r w:rsidRPr="006C78FE">
        <w:rPr>
          <w:color w:val="000000"/>
          <w:sz w:val="28"/>
        </w:rPr>
        <w:t>Ora non per lussuria io prendo questa mia parente</w:t>
      </w:r>
      <w:bookmarkEnd w:id="510"/>
      <w:bookmarkEnd w:id="511"/>
    </w:p>
    <w:p w14:paraId="7FC86905" w14:textId="77777777" w:rsidR="005F7EF0" w:rsidRDefault="005F7EF0" w:rsidP="005F7EF0">
      <w:pPr>
        <w:jc w:val="both"/>
        <w:rPr>
          <w:b/>
        </w:rPr>
      </w:pPr>
    </w:p>
    <w:p w14:paraId="4671F0A2" w14:textId="77777777" w:rsidR="005F7EF0" w:rsidRDefault="005F7EF0" w:rsidP="005F7EF0">
      <w:pPr>
        <w:jc w:val="both"/>
      </w:pPr>
      <w:r>
        <w:t>Nel Libro di Tobia il matrimonio viene ricondotto alla sua verità di origine. È tutta la donna aiuto corrispondente all’uomo: anima, spirito, corpo, mente, cuore, pensieri, desideri, sensibilità. La femminilità abbraccia tutto l’essere e non solo una parte di esso. La povertà dell’odierna società consiste proprio in questo: da una parte dall’aver separato l’uomo e la donna, facendone due realtà distinte, sovente contrapposte, opposte, contrarie, distanti. Dall’altra parte nel fare della donna solo uno strumento di impuro, peccaminoso, piacere sessuale. Contro questa mortificante, distruttrice, annientatrice povertà sempre il Signore interviene per dare al suo progetto umano pienezza di verità. La vera socialità, la vera umanità, è nella comunione e unità dell’uomo e della donna in ogni ambito dell’umana esistenza, sia in campo spirituale che materiale, sia in quello religioso che in quello civile, ad ogni livello della sua realizzazione.</w:t>
      </w:r>
    </w:p>
    <w:p w14:paraId="1C294E98" w14:textId="77777777" w:rsidR="005F7EF0" w:rsidRPr="006C78FE" w:rsidRDefault="005F7EF0" w:rsidP="005F7EF0">
      <w:pPr>
        <w:jc w:val="both"/>
        <w:rPr>
          <w:i/>
          <w:color w:val="000000"/>
        </w:rPr>
      </w:pPr>
      <w:r w:rsidRPr="006C78FE">
        <w:rPr>
          <w:i/>
          <w:color w:val="000000"/>
        </w:rPr>
        <w:t xml:space="preserve">Quando ebbero finito di mangiare e di bere, decisero di andare a dormire. Accompagnarono il giovane e lo introdussero nella camera da letto. Tobia allora si ricordò delle parole di Raffaele: prese dal suo sacco il fegato e il cuore del pesce e li pose sulla brace dell’incenso. L’odore del pesce respinse il demonio, che fuggì verso le regioni dell’alto Egitto. Raffaele vi si recò all’istante e in quel luogo lo incatenò e lo mise in ceppi. Gli altri intanto erano usciti e avevano chiuso la porta della camera. Tobia si alzò dal letto e disse a Sara: «Sorella, àlzati! Preghiamo e domandiamo al Signore nostro che ci dia grazia e salvezza». Lei si alzò e si misero a pregare e a chiedere che venisse su di loro </w:t>
      </w:r>
      <w:r w:rsidRPr="006C78FE">
        <w:rPr>
          <w:i/>
          <w:color w:val="000000"/>
        </w:rPr>
        <w:lastRenderedPageBreak/>
        <w:t>la salvezza, dicendo: «Benedetto sei tu, Dio dei nostri padri, e benedetto per tutte le generazioni è il tuo nome! Ti benedicano i cieli e tutte le creature per tutti i secoli! Tu hai creato Adamo e hai creato Eva sua moglie, perché gli fosse di aiuto e di sostegno. Da loro due nacque tutto il genere umano. Tu hai detto: “Non è cosa buona che l’uomo resti solo; facciamogli un aiuto simile a lui”. Ora non per lussuria io prendo questa mia parente, ma con animo retto. Dégnati di avere misericordia di me e di lei e di farci giungere insieme alla vecchiaia». E dissero insieme: «Amen, amen!». Poi dormirono per tutta la notte.</w:t>
      </w:r>
    </w:p>
    <w:p w14:paraId="77B8EB97" w14:textId="77777777" w:rsidR="005F7EF0" w:rsidRPr="006C78FE" w:rsidRDefault="005F7EF0" w:rsidP="005F7EF0">
      <w:pPr>
        <w:jc w:val="both"/>
        <w:rPr>
          <w:i/>
          <w:color w:val="000000"/>
        </w:rPr>
      </w:pPr>
      <w:r w:rsidRPr="006C78FE">
        <w:rPr>
          <w:i/>
          <w:color w:val="000000"/>
        </w:rPr>
        <w:t>Ma Raguele si alzò; chiamò i suoi servi e andarono a scavare una fossa. Diceva infatti: «Se mai morisse, non diventeremo così motivo di scherno e di vergogna». Quando ebbero terminato di scavare la fossa, Raguele tornò in casa; chiamò sua moglie e le disse: «Manda una delle serve a vedere se è vivo; così, se è morto, lo seppelliremo senza che nessuno lo sappia». Mandarono quella serva, accesero la lampada e aprirono la porta; quella entrò e trovò che dormivano insieme, immersi nel sonno. La serva uscì e riferì loro che era vivo e che non era successo nulla di male. Resero lode al Dio del cielo e dissero: «Tu sei benedetto, o Dio, degno di ogni benedizione perfetta. Ti benedicano per tutti i secoli!</w:t>
      </w:r>
      <w:r w:rsidRPr="006C78FE">
        <w:rPr>
          <w:i/>
          <w:color w:val="000000"/>
          <w:position w:val="6"/>
        </w:rPr>
        <w:t xml:space="preserve"> </w:t>
      </w:r>
      <w:r w:rsidRPr="006C78FE">
        <w:rPr>
          <w:i/>
          <w:color w:val="000000"/>
        </w:rPr>
        <w:t>Tu sei benedetto, perché mi hai ricolmato di gioia e non è avvenuto ciò che temevo, ma ci hai trattato secondo la tua grande misericordia. Tu sei benedetto, perché hai avuto compassione dei due figli unici. Concedi loro, Signore, grazia e salvezza e falli giungere fino al termine della loro vita in mezzo alla gioia e alla grazia». Allora ordinò ai servi di riempire la fossa prima che si facesse giorno.</w:t>
      </w:r>
    </w:p>
    <w:p w14:paraId="0C32FFE9" w14:textId="77777777" w:rsidR="005F7EF0" w:rsidRPr="006C78FE" w:rsidRDefault="005F7EF0" w:rsidP="005F7EF0">
      <w:pPr>
        <w:jc w:val="both"/>
        <w:rPr>
          <w:i/>
          <w:color w:val="000000"/>
        </w:rPr>
      </w:pPr>
      <w:r w:rsidRPr="006C78FE">
        <w:rPr>
          <w:i/>
          <w:color w:val="000000"/>
        </w:rPr>
        <w:t xml:space="preserve">Raguele ordinò alla moglie di fare pane in abbondanza; andò a prendere dalla mandria due vitelli e quattro montoni, li fece macellare e cominciarono così a preparare il banchetto. Poi chiamò Tobia e gli disse: «Per quattordici giorni non te ne andrai di qui, ma ti fermerai da me a mangiare e a bere e così allieterai l’anima già tanto afflitta di mia figlia. Di quanto possiedo prenditi la metà e torna sano e salvo da tuo padre. Quando io e mia moglie saremo morti, anche l’altra metà sarà vostra. Coraggio, figlio! Io sono tuo padre ed Edna è tua madre; noi apparteniamo a te come a questa tua sorella, da ora per sempre. Coraggio, figlio!» (Tb 8,1-21). </w:t>
      </w:r>
    </w:p>
    <w:p w14:paraId="1B905175" w14:textId="77777777" w:rsidR="005F7EF0" w:rsidRDefault="005F7EF0" w:rsidP="005F7EF0">
      <w:pPr>
        <w:jc w:val="both"/>
      </w:pPr>
      <w:r>
        <w:t xml:space="preserve">Finché l’uomo non riconoscerà la donna come </w:t>
      </w:r>
      <w:r w:rsidRPr="006B3965">
        <w:rPr>
          <w:i/>
        </w:rPr>
        <w:t>“aiuto a lui corrispondente”</w:t>
      </w:r>
      <w:r>
        <w:t xml:space="preserve"> non solamente nel corpo, ma soprattutto nell’anima, nello spirito, nel cuore, nella mente, nel pensiero, in ogni sentimento, in ogni modalità del suo essere, esprimersi, operare, creare, inventare, immaginare, volere, decidere, lui sarà sempre solo, povero, mancherà sempre della sua vera ricchezza che lo fa vivere. L’uomo, come è composto di anima e di corpo, e la vita è data dalla perfetta comunione tra anima e corpo, così dicasi di questa seconda composizione: di uomo e di donna. L’uomo è composto di uomo e di donna. Come l’uomo è nella morte quando l’anima si separa dal suo corpo, così è nella morte quando si separa dalla donna. Gli manca una parte di sé. È come se gli mancasse la sua stessa carne, il suo alito di vita, il suo cuore. La donna è per l’uomo più che l’anima per il corpo. Questa verità oggi è posta con sorprendente novità dinanzi ai nostri occhi. Tobia e Sara trascorrono la prima notte di nozze nella preghiera per chiedere al Signore che faccia dell’uno l’anima e il corpo </w:t>
      </w:r>
      <w:r>
        <w:lastRenderedPageBreak/>
        <w:t>dell’altro. L’unità dei corpo è nulla, vana, peccaminosa se non vi l’unità dell’anima e dello spirito. Questa unità è opera di Dio.</w:t>
      </w:r>
    </w:p>
    <w:p w14:paraId="0A91B7BE" w14:textId="77777777" w:rsidR="005F7EF0" w:rsidRPr="006B3965" w:rsidRDefault="005F7EF0" w:rsidP="005F7EF0">
      <w:pPr>
        <w:jc w:val="both"/>
      </w:pPr>
      <w:r>
        <w:t xml:space="preserve">Vergine Maria, Madre della Redenzione, Angeli, Santi, ricomponeteci in questa unità. </w:t>
      </w:r>
    </w:p>
    <w:p w14:paraId="1342BD62" w14:textId="77777777" w:rsidR="005F7EF0" w:rsidRPr="004A18CF" w:rsidRDefault="005F7EF0" w:rsidP="005F7EF0">
      <w:pPr>
        <w:jc w:val="right"/>
        <w:rPr>
          <w:b/>
          <w:i/>
        </w:rPr>
      </w:pPr>
      <w:r>
        <w:rPr>
          <w:b/>
          <w:i/>
        </w:rPr>
        <w:t>27 Ottobre 2013</w:t>
      </w:r>
    </w:p>
    <w:p w14:paraId="0268056A" w14:textId="77777777" w:rsidR="005F7EF0" w:rsidRDefault="005F7EF0" w:rsidP="005F7EF0">
      <w:pPr>
        <w:jc w:val="both"/>
        <w:rPr>
          <w:rFonts w:eastAsia="Times New Roman"/>
          <w:szCs w:val="36"/>
          <w:lang w:eastAsia="it-IT"/>
        </w:rPr>
      </w:pPr>
    </w:p>
    <w:p w14:paraId="6BA45872" w14:textId="77777777" w:rsidR="005F7EF0" w:rsidRDefault="005F7EF0" w:rsidP="005F7EF0">
      <w:pPr>
        <w:jc w:val="both"/>
        <w:rPr>
          <w:rFonts w:eastAsia="Times New Roman"/>
          <w:szCs w:val="36"/>
          <w:lang w:eastAsia="it-IT"/>
        </w:rPr>
      </w:pPr>
    </w:p>
    <w:p w14:paraId="1AE1FC50" w14:textId="77777777" w:rsidR="005F7EF0" w:rsidRPr="00175902" w:rsidRDefault="005F7EF0" w:rsidP="005F7EF0">
      <w:pPr>
        <w:pStyle w:val="Titolo1"/>
        <w:spacing w:before="0" w:after="0"/>
        <w:jc w:val="center"/>
      </w:pPr>
      <w:bookmarkStart w:id="512" w:name="_Toc374629620"/>
      <w:bookmarkStart w:id="513" w:name="_Toc94188808"/>
      <w:r>
        <w:t>LA DONNA NELLA SCRITTURA</w:t>
      </w:r>
      <w:bookmarkEnd w:id="512"/>
      <w:bookmarkEnd w:id="513"/>
    </w:p>
    <w:p w14:paraId="6A994D05" w14:textId="77777777" w:rsidR="005F7EF0" w:rsidRPr="00BB421A" w:rsidRDefault="005F7EF0" w:rsidP="005F7EF0">
      <w:pPr>
        <w:pStyle w:val="Titolo1"/>
        <w:spacing w:before="0" w:after="120"/>
        <w:jc w:val="center"/>
        <w:rPr>
          <w:sz w:val="52"/>
          <w:szCs w:val="24"/>
        </w:rPr>
      </w:pPr>
      <w:bookmarkStart w:id="514" w:name="_Toc374629621"/>
      <w:bookmarkStart w:id="515" w:name="_Toc94188809"/>
      <w:r w:rsidRPr="00DD6DB8">
        <w:rPr>
          <w:color w:val="000000"/>
          <w:sz w:val="28"/>
        </w:rPr>
        <w:t>E voi non pretendete di ipotecare i piani del Signore</w:t>
      </w:r>
      <w:bookmarkEnd w:id="514"/>
      <w:bookmarkEnd w:id="515"/>
    </w:p>
    <w:p w14:paraId="162CAF5B" w14:textId="77777777" w:rsidR="005F7EF0" w:rsidRDefault="005F7EF0" w:rsidP="005F7EF0">
      <w:pPr>
        <w:jc w:val="both"/>
        <w:rPr>
          <w:b/>
        </w:rPr>
      </w:pPr>
    </w:p>
    <w:p w14:paraId="4B4FF72C" w14:textId="77777777" w:rsidR="005F7EF0" w:rsidRDefault="005F7EF0" w:rsidP="005F7EF0">
      <w:pPr>
        <w:jc w:val="both"/>
      </w:pPr>
      <w:r w:rsidRPr="0033073D">
        <w:t xml:space="preserve">Giuditta </w:t>
      </w:r>
      <w:r>
        <w:t xml:space="preserve">è donna che ha consacrato la sua vita interamente al Signore. Ella vive in una perenne comunione con il Dio d’Israele. Per questo conosce il suo pensiero, sa scrutare le sue vie, avverte all’istante ciò che è secondo Dio e ciò che invece è secondo gli uomini. Non è una profetessa nel senso tecnico della parola, ma è più che profeta del Signore. È più che profeta perché a lei il Dio d’Israele ha suggerito e posto nel cuore la via per liberare Israele dalla distruzione e dalla cancellazione incombente. </w:t>
      </w:r>
    </w:p>
    <w:p w14:paraId="55CA26E7" w14:textId="77777777" w:rsidR="005F7EF0" w:rsidRDefault="005F7EF0" w:rsidP="005F7EF0">
      <w:pPr>
        <w:jc w:val="both"/>
      </w:pPr>
      <w:r>
        <w:t>Giuditta è donna forte. Anche la fortezza è assunta in Dio. La sua fortezza consiste nella difesa del Dio dei Padri all’interno e all’esterno del suo popolo. Nell’intero lo difende dalle parole vane di quanti sono posti a capo della città assediata. Costoro avevano fatto un insolito giuramento, avevano proferito, impegnandosi, parole vane, sciocche, prive di vera fede, carenti di una qualsiasi verità sul loro Dio. Ad essi Giuditta dice che il cuore di Dio, i suoi pensieri non si possono navigare come si naviga uno stagno con la canoa. I pensieri di Dio, la sua mente, il suo cuore sono più estesi dell’universo nella sua inviolabile complessità. Come si fa a penetrare in essi, se sono infiniti e impenetrabili? È questo un severo monito per tutti noi che ogni giorno ci confrontiamo con i pensieri di Dio come se fossero barchette di carta con le quali giocare.</w:t>
      </w:r>
    </w:p>
    <w:p w14:paraId="4743568A" w14:textId="77777777" w:rsidR="005F7EF0" w:rsidRPr="0033073D" w:rsidRDefault="005F7EF0" w:rsidP="005F7EF0">
      <w:pPr>
        <w:jc w:val="both"/>
      </w:pPr>
      <w:r>
        <w:t xml:space="preserve">All’esterno Giuditta difende il suo Dio tagliando la testa al capo dell’esercito nemico, Oloferne. Lei, donna inerme, senza alcuna forza, da sola, senza l’aiuto di nessun altro, riesce a creare il panico e quindi a favorire la fuga di tutti quei valorosi soldati posti in assedio della sua città, pronti per distruggere e annientare Gerusalemme. Una donna sola inerme. Una donna sola senza alcuna forza. Una donna sola obbediente al comando interiore che il Signore le ha dato. </w:t>
      </w:r>
    </w:p>
    <w:p w14:paraId="7D5BD82D" w14:textId="77777777" w:rsidR="005F7EF0" w:rsidRPr="00DD6DB8" w:rsidRDefault="005F7EF0" w:rsidP="005F7EF0">
      <w:pPr>
        <w:jc w:val="both"/>
        <w:rPr>
          <w:bCs/>
          <w:i/>
          <w:iCs/>
          <w:color w:val="000000"/>
        </w:rPr>
      </w:pPr>
      <w:r w:rsidRPr="00DD6DB8">
        <w:rPr>
          <w:bCs/>
          <w:i/>
          <w:iCs/>
          <w:color w:val="000000"/>
        </w:rPr>
        <w:t>Giuditta venne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r>
        <w:rPr>
          <w:bCs/>
          <w:i/>
          <w:iCs/>
          <w:color w:val="000000"/>
        </w:rPr>
        <w:t xml:space="preserve"> </w:t>
      </w:r>
      <w:r w:rsidRPr="00DD6DB8">
        <w:rPr>
          <w:bCs/>
          <w:i/>
          <w:iCs/>
          <w:color w:val="000000"/>
        </w:rPr>
        <w:t xml:space="preserve">Vennero da lei ed ella disse loro: «Ascoltatemi, capi dei cittadini di Betùlia. Non è un discorso giusto quello che oggi avete tenuto al popolo, e quel giuramento che avete pronunciato e </w:t>
      </w:r>
      <w:r w:rsidRPr="00DD6DB8">
        <w:rPr>
          <w:bCs/>
          <w:i/>
          <w:iCs/>
          <w:color w:val="000000"/>
        </w:rPr>
        <w:lastRenderedPageBreak/>
        <w:t>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Pr>
          <w:bCs/>
          <w:i/>
          <w:iCs/>
          <w:color w:val="000000"/>
        </w:rPr>
        <w:t xml:space="preserve"> </w:t>
      </w:r>
      <w:r w:rsidRPr="00DD6DB8">
        <w:rPr>
          <w:bCs/>
          <w:i/>
          <w:iCs/>
          <w:color w:val="00000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r>
        <w:rPr>
          <w:bCs/>
          <w:i/>
          <w:iCs/>
          <w:color w:val="000000"/>
        </w:rPr>
        <w:t xml:space="preserve"> </w:t>
      </w:r>
      <w:r w:rsidRPr="00DD6DB8">
        <w:rPr>
          <w:bCs/>
          <w:i/>
          <w:iCs/>
          <w:color w:val="000000"/>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Pr>
          <w:bCs/>
          <w:i/>
          <w:iCs/>
          <w:color w:val="000000"/>
        </w:rPr>
        <w:t xml:space="preserve"> </w:t>
      </w:r>
      <w:r w:rsidRPr="00DD6DB8">
        <w:rPr>
          <w:bCs/>
          <w:i/>
          <w:iCs/>
          <w:color w:val="000000"/>
        </w:rPr>
        <w:t xml:space="preserve">Le risposero Ozia e i capi: «Va’ in pace e il Signore Dio sia con te per far vendetta dei nostri nemici». Se ne andarono quindi dalla sua tenda e si recarono ai loro posti (Cfr. Gdt 8,1-36). </w:t>
      </w:r>
    </w:p>
    <w:p w14:paraId="478133B4" w14:textId="77777777" w:rsidR="005F7EF0" w:rsidRDefault="005F7EF0" w:rsidP="005F7EF0">
      <w:pPr>
        <w:jc w:val="both"/>
      </w:pPr>
      <w:r w:rsidRPr="0041776F">
        <w:t>Giuditta,</w:t>
      </w:r>
      <w:r>
        <w:t xml:space="preserve"> donna sola, inerme, senza alcun aiuto, riesce e compie la salvezza del suo popolo. Perché? Qual è il suo segreto? Quali le armi della sua vittoria? Il segreto di Giuditta è Dio, il suo Signore. È la comunione con Lui. Comunione di preghiera, orazione, meditazione, contemplazione, vita ritirata. Il segreto è la sottomissione del suo corpo allo spirito. È la sua vita vissuta nell’alta moralità. Il segreto è la luce divina che sempre illumina il suo volto, la sua anima, il suo spirito. Senza vera comunione con Dio, noi non possiamo conoscere i piani di salvezza di Dio. Realizziamo i nostri, ma i nostri non sono i piani del Signore e consumiamo invano le nostre energie. Realizziamo progetti di fango. Giochiamo le battaglie nel nostro piccolo stagno con le barchette di carta. Dio non gioca con le barchette. Lui ha un gioco più serio da giocare ed è la salvezza delle anime. Giuditta ci insegna a giocare solo il gioco di Dio.</w:t>
      </w:r>
    </w:p>
    <w:p w14:paraId="42A955E2" w14:textId="77777777" w:rsidR="005F7EF0" w:rsidRPr="0041776F" w:rsidRDefault="005F7EF0" w:rsidP="005F7EF0">
      <w:pPr>
        <w:jc w:val="both"/>
      </w:pPr>
      <w:r>
        <w:t xml:space="preserve">Vergine Maria, Madre della Redenzione, Angeli, Santi, insegnateci a giocare il gioco di Dio. </w:t>
      </w:r>
    </w:p>
    <w:p w14:paraId="7550A29A" w14:textId="77777777" w:rsidR="005F7EF0" w:rsidRPr="004A18CF" w:rsidRDefault="005F7EF0" w:rsidP="005F7EF0">
      <w:pPr>
        <w:jc w:val="right"/>
        <w:rPr>
          <w:b/>
          <w:i/>
        </w:rPr>
      </w:pPr>
      <w:r>
        <w:rPr>
          <w:b/>
          <w:i/>
        </w:rPr>
        <w:t>03 Novembre 2013</w:t>
      </w:r>
    </w:p>
    <w:p w14:paraId="317AF68A" w14:textId="77777777" w:rsidR="005F7EF0" w:rsidRDefault="005F7EF0" w:rsidP="005F7EF0">
      <w:pPr>
        <w:jc w:val="both"/>
        <w:rPr>
          <w:rFonts w:eastAsia="Times New Roman"/>
          <w:szCs w:val="36"/>
          <w:lang w:eastAsia="it-IT"/>
        </w:rPr>
      </w:pPr>
    </w:p>
    <w:p w14:paraId="5550EB11" w14:textId="77777777" w:rsidR="005F7EF0" w:rsidRDefault="005F7EF0" w:rsidP="005F7EF0">
      <w:pPr>
        <w:jc w:val="both"/>
        <w:rPr>
          <w:rFonts w:eastAsia="Times New Roman"/>
          <w:szCs w:val="36"/>
          <w:lang w:eastAsia="it-IT"/>
        </w:rPr>
      </w:pPr>
    </w:p>
    <w:p w14:paraId="1C56CA56" w14:textId="77777777" w:rsidR="00E34918" w:rsidRDefault="00E34918" w:rsidP="005F7EF0">
      <w:pPr>
        <w:pStyle w:val="Titolo1"/>
        <w:spacing w:before="0" w:after="0"/>
        <w:jc w:val="center"/>
      </w:pPr>
      <w:bookmarkStart w:id="516" w:name="_Toc374629631"/>
    </w:p>
    <w:p w14:paraId="489D12F1" w14:textId="77777777" w:rsidR="00E34918" w:rsidRDefault="00E34918" w:rsidP="005F7EF0">
      <w:pPr>
        <w:pStyle w:val="Titolo1"/>
        <w:spacing w:before="0" w:after="0"/>
        <w:jc w:val="center"/>
      </w:pPr>
    </w:p>
    <w:p w14:paraId="4CEC8F40" w14:textId="77777777" w:rsidR="005F7EF0" w:rsidRPr="00175902" w:rsidRDefault="005F7EF0" w:rsidP="005F7EF0">
      <w:pPr>
        <w:pStyle w:val="Titolo1"/>
        <w:spacing w:before="0" w:after="0"/>
        <w:jc w:val="center"/>
      </w:pPr>
      <w:bookmarkStart w:id="517" w:name="_Toc94188810"/>
      <w:r>
        <w:t>LA DONNA NELLA SCRITTURA</w:t>
      </w:r>
      <w:bookmarkEnd w:id="516"/>
      <w:bookmarkEnd w:id="517"/>
    </w:p>
    <w:p w14:paraId="2A407314" w14:textId="77777777" w:rsidR="005F7EF0" w:rsidRPr="00BB421A" w:rsidRDefault="005F7EF0" w:rsidP="005F7EF0">
      <w:pPr>
        <w:pStyle w:val="Titolo1"/>
        <w:spacing w:before="0" w:after="120"/>
        <w:jc w:val="center"/>
        <w:rPr>
          <w:sz w:val="52"/>
          <w:szCs w:val="24"/>
        </w:rPr>
      </w:pPr>
      <w:bookmarkStart w:id="518" w:name="_Toc374629632"/>
      <w:bookmarkStart w:id="519" w:name="_Toc94188811"/>
      <w:r w:rsidRPr="00801459">
        <w:rPr>
          <w:color w:val="000000"/>
          <w:sz w:val="24"/>
        </w:rPr>
        <w:t>Con la lusinga delle mie labbra abbatti lo schiavo con il suo padrone</w:t>
      </w:r>
      <w:bookmarkEnd w:id="518"/>
      <w:bookmarkEnd w:id="519"/>
    </w:p>
    <w:p w14:paraId="058B7E2B" w14:textId="77777777" w:rsidR="005F7EF0" w:rsidRDefault="005F7EF0" w:rsidP="005F7EF0">
      <w:pPr>
        <w:jc w:val="both"/>
        <w:rPr>
          <w:b/>
        </w:rPr>
      </w:pPr>
    </w:p>
    <w:p w14:paraId="5373D810" w14:textId="77777777" w:rsidR="005F7EF0" w:rsidRDefault="005F7EF0" w:rsidP="005F7EF0">
      <w:pPr>
        <w:jc w:val="both"/>
      </w:pPr>
      <w:r w:rsidRPr="00937D85">
        <w:t>Giuditta</w:t>
      </w:r>
      <w:r>
        <w:t>, dinanzi ad un evento storico che si è abbattuto sulla sua vita e sulla vita di tutto il suo popolo, rilegge la storia antica, quella della sua tribù di origine, con una luce soprannaturale nuovissima. Vede la storia come un immenso libro, un libro sigillato, nel quale il Signore scrive la sua presenza che è: Signoria, Onnipotenza, Provvidenza, Misericordia, Amore, Verità al fine di operare la vera salvezza. E oggi il Signore cosa vuole scrivere di se stesso in questa pagina così tormentata della storia di assedio e di volontà di distruzione non solo del popolo dl Signore, ma dello stesso Signore e Dio di questo popolo?</w:t>
      </w:r>
    </w:p>
    <w:p w14:paraId="1E34D09B" w14:textId="77777777" w:rsidR="005F7EF0" w:rsidRPr="00937D85" w:rsidRDefault="005F7EF0" w:rsidP="005F7EF0">
      <w:pPr>
        <w:jc w:val="both"/>
      </w:pPr>
      <w:r>
        <w:t xml:space="preserve">Giuditta ci insegna la vera teologia della storia. Essa ci dice che urge sempre andare al di là del fatto in sé. Nel fatto, in ogni fatto, vi è la presenza salvatrice e redentrice del nostro Dio. Questa presenza la può conoscere, interpretare, leggere chi vive in perfetta comunione con il suo Signore.  Chi invece vive lontano da Dio, chi lo conosce solo perché ha sentito parlare di Lui, o ha letto di Lui in qualche pagina del Sacro Testo, costui mai potrà interpretare, leggere, comprendere la storia  e da essa si lascerà travolgere. È quanto è avvenuto con i capi della sua città. Costoro, non conoscendo la verità del loro Dio per frequentazione diretta, per contatto immediato,  per vita altamente santa, si erano lasciati fuorviare e travolgere dagli eventi. </w:t>
      </w:r>
    </w:p>
    <w:p w14:paraId="6B338846" w14:textId="77777777" w:rsidR="005F7EF0" w:rsidRPr="00937D85" w:rsidRDefault="005F7EF0" w:rsidP="005F7EF0">
      <w:pPr>
        <w:jc w:val="both"/>
        <w:rPr>
          <w:bCs/>
          <w:i/>
          <w:color w:val="000000"/>
        </w:rPr>
      </w:pPr>
      <w:r w:rsidRPr="00937D85">
        <w:rPr>
          <w:bCs/>
          <w:i/>
          <w:color w:val="000000"/>
        </w:rPr>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32FFC796" w14:textId="77777777" w:rsidR="005F7EF0" w:rsidRPr="00937D85" w:rsidRDefault="005F7EF0" w:rsidP="005F7EF0">
      <w:pPr>
        <w:jc w:val="both"/>
        <w:rPr>
          <w:bCs/>
          <w:i/>
          <w:color w:val="000000"/>
        </w:rPr>
      </w:pPr>
      <w:r w:rsidRPr="00937D85">
        <w:rPr>
          <w:bCs/>
          <w:i/>
          <w:color w:val="000000"/>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w:t>
      </w:r>
      <w:r w:rsidRPr="00937D85">
        <w:rPr>
          <w:bCs/>
          <w:i/>
          <w:color w:val="000000"/>
        </w:rPr>
        <w:lastRenderedPageBreak/>
        <w:t xml:space="preserve">non sanno che tu sei il Signore, che stronchi le guerre. Signore è il tuo nome. Abbatti la loro forza con la tua potenza e rovescia la loro violenza con la tua ira: hanno deciso di profanare il tuo santuario, di contaminare </w:t>
      </w:r>
      <w:smartTag w:uri="urn:schemas-microsoft-com:office:smarttags" w:element="PersonName">
        <w:smartTagPr>
          <w:attr w:name="ProductID" w:val="La Dimora"/>
        </w:smartTagPr>
        <w:r w:rsidRPr="00937D85">
          <w:rPr>
            <w:bCs/>
            <w:i/>
            <w:color w:val="000000"/>
          </w:rPr>
          <w:t>la Dimora</w:t>
        </w:r>
      </w:smartTag>
      <w:r w:rsidRPr="00937D85">
        <w:rPr>
          <w:bCs/>
          <w:i/>
          <w:color w:val="000000"/>
        </w:rPr>
        <w:t xml:space="preserve">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(Cfr. Gdt 9,1-14). </w:t>
      </w:r>
    </w:p>
    <w:p w14:paraId="19989D89" w14:textId="77777777" w:rsidR="005F7EF0" w:rsidRDefault="005F7EF0" w:rsidP="005F7EF0">
      <w:pPr>
        <w:jc w:val="both"/>
      </w:pPr>
      <w:r w:rsidRPr="002C30ED">
        <w:t xml:space="preserve">Giuditta </w:t>
      </w:r>
      <w:r>
        <w:t>si vede strumento di Dio per dare soluzione di verità a questa storia tormentata, di grande sofferenza. Si può vedere strumento di Dio, perché vive in perfetta comunione di verità e di amore con il suo Signore. Sa cosa il Signore vuole da lei per mozione interiore, per grazia celeste, per ispirazione dello Spirito Santo. Anche noi ci troviamo dinanzi ad una storia tormentata. Noi però non siamo in Dio. Siamo in noi stessi. Troviamo soluzioni umane, non divine. Diamo soluzioni che ci travolgono, ma che non redimono, non liberano, non salvano. Diamo soluzioni della terra, non del cielo, perché noi non siamo nel cielo coni l nostro Dio. E così la storia ci passa davanti e noi ci perdiamo con essa,  perché Dio non è in noi.</w:t>
      </w:r>
    </w:p>
    <w:p w14:paraId="0EE054A8" w14:textId="77777777" w:rsidR="005F7EF0" w:rsidRPr="002C30ED" w:rsidRDefault="005F7EF0" w:rsidP="005F7EF0">
      <w:pPr>
        <w:jc w:val="both"/>
      </w:pPr>
      <w:r>
        <w:t xml:space="preserve">Vergine Maria, Madre della Redenzione, Angeli, Santi, fateci vivere di vera comunione con Dio. </w:t>
      </w:r>
    </w:p>
    <w:p w14:paraId="4F1C7A3C" w14:textId="77777777" w:rsidR="005F7EF0" w:rsidRPr="004A18CF" w:rsidRDefault="005F7EF0" w:rsidP="005F7EF0">
      <w:pPr>
        <w:jc w:val="right"/>
        <w:rPr>
          <w:b/>
          <w:i/>
        </w:rPr>
      </w:pPr>
      <w:r>
        <w:rPr>
          <w:b/>
          <w:i/>
        </w:rPr>
        <w:t>10 Novembre 2013</w:t>
      </w:r>
    </w:p>
    <w:p w14:paraId="128A3B66" w14:textId="77777777" w:rsidR="005F7EF0" w:rsidRDefault="005F7EF0" w:rsidP="005F7EF0">
      <w:pPr>
        <w:jc w:val="both"/>
        <w:rPr>
          <w:rFonts w:eastAsia="Times New Roman"/>
          <w:szCs w:val="36"/>
          <w:lang w:eastAsia="it-IT"/>
        </w:rPr>
      </w:pPr>
    </w:p>
    <w:p w14:paraId="5C15653C" w14:textId="77777777" w:rsidR="005F7EF0" w:rsidRPr="00175902" w:rsidRDefault="005F7EF0" w:rsidP="005F7EF0">
      <w:pPr>
        <w:pStyle w:val="Titolo1"/>
        <w:spacing w:before="0" w:after="0"/>
        <w:jc w:val="center"/>
      </w:pPr>
      <w:bookmarkStart w:id="520" w:name="_Toc374629642"/>
      <w:bookmarkStart w:id="521" w:name="_Toc94188812"/>
      <w:r>
        <w:t>LA DONNA NELLA SCRITTURA</w:t>
      </w:r>
      <w:bookmarkEnd w:id="520"/>
      <w:bookmarkEnd w:id="521"/>
    </w:p>
    <w:p w14:paraId="3BD99CF1" w14:textId="77777777" w:rsidR="005F7EF0" w:rsidRPr="00BB421A" w:rsidRDefault="005F7EF0" w:rsidP="005F7EF0">
      <w:pPr>
        <w:pStyle w:val="Titolo1"/>
        <w:spacing w:before="0" w:after="120"/>
        <w:jc w:val="center"/>
        <w:rPr>
          <w:sz w:val="52"/>
          <w:szCs w:val="24"/>
        </w:rPr>
      </w:pPr>
      <w:bookmarkStart w:id="522" w:name="_Toc374629643"/>
      <w:bookmarkStart w:id="523" w:name="_Toc94188813"/>
      <w:r w:rsidRPr="009E15A1">
        <w:rPr>
          <w:color w:val="000000"/>
          <w:sz w:val="28"/>
        </w:rPr>
        <w:t>Io non dirò il falso al mio signore in questa notte</w:t>
      </w:r>
      <w:bookmarkEnd w:id="522"/>
      <w:bookmarkEnd w:id="523"/>
    </w:p>
    <w:p w14:paraId="2666A3D7" w14:textId="77777777" w:rsidR="005F7EF0" w:rsidRDefault="005F7EF0" w:rsidP="005F7EF0">
      <w:pPr>
        <w:jc w:val="both"/>
        <w:rPr>
          <w:b/>
        </w:rPr>
      </w:pPr>
    </w:p>
    <w:p w14:paraId="4AA84439" w14:textId="77777777" w:rsidR="005F7EF0" w:rsidRDefault="005F7EF0" w:rsidP="005F7EF0">
      <w:pPr>
        <w:jc w:val="both"/>
      </w:pPr>
      <w:r w:rsidRPr="00BB0E5C">
        <w:t xml:space="preserve">Nella guerra, </w:t>
      </w:r>
      <w:r>
        <w:t>in ogni guerra, l’arma più micidiale, più letale, più distruttrice è l’inganno, attraverso il quale il nemico viene disorientato, sbilanciato, depistato, condotto a credere che è vero ciò che è falso, in modo da avere il sopravvento su di lui. Le modalità e le forme di inganno sono molteplici. Ogni capo d’esercito conosce le sue particolari strategie d’inganno. Se non vi fossero queste strategie, difficilmente si potrebbe vincere una guerra. La guerra è prima di tutto di intelligenza, scaltrezza, furbizia, lungimiranza, grande capacità di far credere l’incredibile.</w:t>
      </w:r>
    </w:p>
    <w:p w14:paraId="344E25BC" w14:textId="77777777" w:rsidR="005F7EF0" w:rsidRPr="00BB0E5C" w:rsidRDefault="005F7EF0" w:rsidP="005F7EF0">
      <w:pPr>
        <w:jc w:val="both"/>
      </w:pPr>
      <w:r>
        <w:t xml:space="preserve">Il Signore sa che con le armi questa guerra in atto mai si potrà vincere. Lui vuole la salvezza del suo popolo. Muove Giuditta perché, usando due armi </w:t>
      </w:r>
      <w:r>
        <w:lastRenderedPageBreak/>
        <w:t xml:space="preserve">micidiali, disorienti Oloferne. Le armi di Giuditta sono la bellezza e la parola. Con la bellezza conquista gli occhi e il cuore, con la parola conquista la mente del capo dell’esercito nemico. La bellezza è semplicemente sovrumana. La parola è di una sapienza tale da convincere Oloferne a seguire fin da oggi quanto Giuditta gli avrebbe fatto conoscere. Un corpo stupendo e delle parole ben pesate e calibrate danno a Giuditta la vittoria, anche se ancora il piano dovrà essere realizzato. </w:t>
      </w:r>
    </w:p>
    <w:p w14:paraId="350A6DC5" w14:textId="77777777" w:rsidR="005F7EF0" w:rsidRPr="009E15A1" w:rsidRDefault="005F7EF0" w:rsidP="005F7EF0">
      <w:pPr>
        <w:jc w:val="both"/>
        <w:rPr>
          <w:bCs/>
          <w:i/>
          <w:color w:val="000000"/>
        </w:rPr>
      </w:pPr>
      <w:r w:rsidRPr="009E15A1">
        <w:rPr>
          <w:bCs/>
          <w:i/>
          <w:color w:val="000000"/>
        </w:rPr>
        <w:t>Allora Oloferne le disse: «E ora dimmi per quale motivo sei fuggita da loro e sei venuta da noi. Certamente sei venuta per trovare salvezza. Fatti animo: resterai viva questa notte e in avvenire. Nessuno ti farà torto, ma sarai trattata bene, come si fa con i servi del mio signore, il re Nabucodònosor».</w:t>
      </w:r>
      <w:r>
        <w:rPr>
          <w:bCs/>
          <w:i/>
          <w:color w:val="000000"/>
        </w:rPr>
        <w:t xml:space="preserve"> </w:t>
      </w:r>
      <w:r w:rsidRPr="009E15A1">
        <w:rPr>
          <w:bCs/>
          <w:i/>
          <w:color w:val="000000"/>
        </w:rPr>
        <w:t>Giuditta gli rispose: «Accogli le parole della tua serva e possa la tua ancella parlare alla tua presenza. Io non dirò il falso al mio signore in questa notte. Certo, se vorrai seguire le parole della tua ancella, Dio condurrà a buon fine la tua impresa, e il mio signore non fallirà nei suoi progetti. Circa il discorso tenuto da Achiòr nel tuo consiglio, noi ne abbiamo udito il contenuto, perché gli uomini di Betùlia l’hanno risparmiato ed egli ha rivelato loro quanto aveva detto davanti a te.</w:t>
      </w:r>
    </w:p>
    <w:p w14:paraId="6C21FB8D" w14:textId="77777777" w:rsidR="005F7EF0" w:rsidRPr="009E15A1" w:rsidRDefault="005F7EF0" w:rsidP="005F7EF0">
      <w:pPr>
        <w:jc w:val="both"/>
        <w:rPr>
          <w:bCs/>
          <w:i/>
          <w:color w:val="000000"/>
        </w:rPr>
      </w:pPr>
      <w:r w:rsidRPr="009E15A1">
        <w:rPr>
          <w:bCs/>
          <w:i/>
          <w:color w:val="000000"/>
        </w:rPr>
        <w:t>Perciò, signore sovrano, non trascurare le sue parole, ma conservale nel tuo cuore perché sono vere: realmente il nostro popolo non è punito e la spada non prevale contro di esso se non quando ha peccato contro il suo Dio. Ora, perché il mio signore non venga sconfitto senza poter fare nulla, la morte si avventerà contro di loro: infatti si è impossessato di loro il peccato, con il quale provocano l’ira del loro Dio ogni volta che compiono ciò che non è lecito fare. Siccome sono venuti a mancare loro i viveri e tutta l’acqua è stata consumata, hanno deciso di mettere le mani sul loro bestiame e hanno deliberato di cibarsi di quello che Dio con le sue leggi ha vietato loro di mangiare. 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Perciò hanno mandato a Gerusalemme, dove anche quelli che vi risiedono hanno fatto altrettanto, dei messaggeri incaricati di portare loro il permesso da parte del consiglio degli anziani. Ma, quando riceveranno la risposta e la eseguiranno, in quel giorno saranno consegnati in tuo potere per l’estrema rovina.</w:t>
      </w:r>
    </w:p>
    <w:p w14:paraId="6EBC3A05" w14:textId="77777777" w:rsidR="005F7EF0" w:rsidRPr="009E15A1" w:rsidRDefault="005F7EF0" w:rsidP="005F7EF0">
      <w:pPr>
        <w:jc w:val="both"/>
        <w:rPr>
          <w:bCs/>
          <w:i/>
          <w:color w:val="000000"/>
        </w:rPr>
      </w:pPr>
      <w:r w:rsidRPr="009E15A1">
        <w:rPr>
          <w:bCs/>
          <w:i/>
          <w:color w:val="000000"/>
        </w:rPr>
        <w:t xml:space="preserve">Per questo io, tua serva, consapevole di tutte queste cose, sono fuggita da loro e Dio mi ha mandato a compiere con te un’impresa che farà stupire tutta la terra, quanti ne sentiranno parlare. La tua serva teme Dio e serve notte e giorno il Dio del cielo. Ora io rimarrò presso di te, mio signore, ma di notte la tua serva uscirà nella valle; io pregherò il mio Dio ed egli mi rivelerà quando essi avranno commesso i loro peccati. Allora verrò a riferirti e tu uscirai con tutto l’esercito e nessuno di loro potrà opporti resistenza. Io ti guiderò attraverso </w:t>
      </w:r>
      <w:smartTag w:uri="urn:schemas-microsoft-com:office:smarttags" w:element="PersonName">
        <w:smartTagPr>
          <w:attr w:name="ProductID" w:val="la Giudea"/>
        </w:smartTagPr>
        <w:r w:rsidRPr="009E15A1">
          <w:rPr>
            <w:bCs/>
            <w:i/>
            <w:color w:val="000000"/>
          </w:rPr>
          <w:t>la Giudea</w:t>
        </w:r>
      </w:smartTag>
      <w:r w:rsidRPr="009E15A1">
        <w:rPr>
          <w:bCs/>
          <w:i/>
          <w:color w:val="000000"/>
        </w:rPr>
        <w:t>,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460ABDF0" w14:textId="77777777" w:rsidR="005F7EF0" w:rsidRDefault="005F7EF0" w:rsidP="005F7EF0">
      <w:pPr>
        <w:jc w:val="both"/>
      </w:pPr>
      <w:r w:rsidRPr="00627F21">
        <w:lastRenderedPageBreak/>
        <w:t xml:space="preserve">Quanto Giuditta </w:t>
      </w:r>
      <w:r>
        <w:t xml:space="preserve">fa con Oloferne va letto nel contesto di una guerra, nella quale l’arma dell’inganno è stata sempre usata e sempre lo sarà. Ma anche nella guerra di Satana contro il credente, contro l’uomo, sempre viene usata l’arma della falsità, dell’inganno, della menzogna. Satana quest’arma la sa usare molto bene. Lui è un vero maestro, un professore di lunga carriera e dalla molteplice esperienza. Noi però siamo del Nuovo Testamento, siamo discepoli di Gesù. A noi non è mai consentito usare l’inganno. È però consentito di servirci di tutta la sapienza, la saggezza, l’intelligenza dello Spirito Santo, per non cadere nella trappola dell’inganno che i nostri avversari sempre scavano sul nostro cammino. </w:t>
      </w:r>
    </w:p>
    <w:p w14:paraId="25257E39" w14:textId="77777777" w:rsidR="005F7EF0" w:rsidRDefault="005F7EF0" w:rsidP="005F7EF0">
      <w:pPr>
        <w:jc w:val="both"/>
      </w:pPr>
      <w:r>
        <w:t>Vergine Maria, Madre della Redenzione, Angeli, Santi, dateci ogni saggezza e intelligenza.</w:t>
      </w:r>
    </w:p>
    <w:p w14:paraId="2A6828F9" w14:textId="77777777" w:rsidR="005F7EF0" w:rsidRPr="004A18CF" w:rsidRDefault="005F7EF0" w:rsidP="005F7EF0">
      <w:pPr>
        <w:jc w:val="right"/>
        <w:rPr>
          <w:b/>
          <w:i/>
        </w:rPr>
      </w:pPr>
      <w:r>
        <w:rPr>
          <w:b/>
          <w:i/>
        </w:rPr>
        <w:t>17 Novembre 2013</w:t>
      </w:r>
    </w:p>
    <w:p w14:paraId="78F8B13E" w14:textId="77777777" w:rsidR="005F7EF0" w:rsidRDefault="005F7EF0" w:rsidP="005F7EF0">
      <w:pPr>
        <w:jc w:val="both"/>
      </w:pPr>
    </w:p>
    <w:p w14:paraId="77B4A117" w14:textId="77777777" w:rsidR="005F7EF0" w:rsidRPr="00175902" w:rsidRDefault="005F7EF0" w:rsidP="005F7EF0">
      <w:pPr>
        <w:pStyle w:val="Titolo1"/>
        <w:spacing w:before="0" w:after="0"/>
        <w:jc w:val="center"/>
      </w:pPr>
      <w:bookmarkStart w:id="524" w:name="_Toc374629653"/>
      <w:bookmarkStart w:id="525" w:name="_Toc94188814"/>
      <w:r>
        <w:t>LA DONNA NELLA SCRITTURA</w:t>
      </w:r>
      <w:bookmarkEnd w:id="524"/>
      <w:bookmarkEnd w:id="525"/>
    </w:p>
    <w:p w14:paraId="6794DC13" w14:textId="77777777" w:rsidR="005F7EF0" w:rsidRPr="00BB421A" w:rsidRDefault="005F7EF0" w:rsidP="005F7EF0">
      <w:pPr>
        <w:pStyle w:val="Titolo1"/>
        <w:spacing w:before="0" w:after="120"/>
        <w:jc w:val="center"/>
        <w:rPr>
          <w:sz w:val="52"/>
          <w:szCs w:val="24"/>
        </w:rPr>
      </w:pPr>
      <w:bookmarkStart w:id="526" w:name="_Toc374629654"/>
      <w:bookmarkStart w:id="527" w:name="_Toc94188815"/>
      <w:r w:rsidRPr="00801459">
        <w:rPr>
          <w:color w:val="000000"/>
          <w:sz w:val="24"/>
        </w:rPr>
        <w:t>Si lasceranno prendere dal terrore e fuggiranno davanti a voi</w:t>
      </w:r>
      <w:bookmarkEnd w:id="526"/>
      <w:bookmarkEnd w:id="527"/>
    </w:p>
    <w:p w14:paraId="54CBB452" w14:textId="77777777" w:rsidR="005F7EF0" w:rsidRDefault="005F7EF0" w:rsidP="005F7EF0">
      <w:pPr>
        <w:jc w:val="both"/>
        <w:rPr>
          <w:b/>
        </w:rPr>
      </w:pPr>
    </w:p>
    <w:p w14:paraId="25D18B74" w14:textId="77777777" w:rsidR="005F7EF0" w:rsidRDefault="005F7EF0" w:rsidP="005F7EF0">
      <w:pPr>
        <w:jc w:val="both"/>
      </w:pPr>
      <w:r>
        <w:t>Giuditta è donna nella quale abita il Signore. Dalla casa del suo cuore, il Dio Onnipotente educa e ammaestra il suo popolo. Lo educa e lo ammaestra prima, insegnando ad esso cosa è la vera fede e cosa è invece l’insipienza e la stoltezza. È retta fede quando si trova per il popolo una vera via di salvezza e chi crede nel Signore non può non trovare una vera via di salvezza, perché il Signore è la salvezza del suo popolo. Pensiamo per un istante a Mosè nei lunghi quaranta anni di cammino nel duro deserto. Il Signore era con lui e dalla casa della sua bocca sempre trovava una via di salvezza per il popolo dell’Alleanza. Mai vi fu un momento di vera morte che dal Signore non sia stato trasformato in vita, in abbondanza di vita. È stolta quella fede nel Signore onnipotente che non sa trovare una via di salvezza, ma trova solo vie di abbandono e di consegna al nemico. Stoltezza più grande di questa non esiste, non può esistere. È una stoltezza inconcepibile. La vera fede è intelligenza e sapienza di vera salvezza.</w:t>
      </w:r>
    </w:p>
    <w:p w14:paraId="72DF9690" w14:textId="77777777" w:rsidR="005F7EF0" w:rsidRDefault="005F7EF0" w:rsidP="005F7EF0">
      <w:pPr>
        <w:jc w:val="both"/>
      </w:pPr>
      <w:r>
        <w:t>In secondo l’uomo Giuditta è colei che non solo trova la vera via della salvezza. Non la rivela al popolo per ovvi motivi di prudenza. A quei tempi anche le pietre avevano orecchi e un orecchio che sente è anche una bocca che dice. Quando l’orecchio sente sempre la bocca riferisce. Chi vuole che la bocca non parli deve fare in modo che né l’orecchio senta, né l’occhio veda, né il naso odori il profumo della persona che per un istante è dinanzi alla nostra storia. Giuditta trova la via e la segue alla perfezione, sempre aiutata dal Signore che la governa dalla casa del suo cuore. Anche questa è verità da essere presa in grande considerazione. L’uomo di fede non pensa vie di salvezza soltanto.  Le pensa e le attua. Mostra ai suoi compagni di fede come le sue vie trovate possono anche essere realizzate, si realizzano, diventano realtà.</w:t>
      </w:r>
    </w:p>
    <w:p w14:paraId="069FFFB6" w14:textId="77777777" w:rsidR="005F7EF0" w:rsidRDefault="005F7EF0" w:rsidP="005F7EF0">
      <w:pPr>
        <w:jc w:val="both"/>
      </w:pPr>
      <w:r>
        <w:t xml:space="preserve">In un contesto di fede è molto importante conoscere questa verità. Se io non mostro come si realizza una vita di salvezza impossibile, come potrò sperare di </w:t>
      </w:r>
      <w:r>
        <w:lastRenderedPageBreak/>
        <w:t>poter costruire la vera fede nei cuori e nelle menti? Non posso, perché manca alla fede la sua realizzazione storia ed ogni realizzazione storica spetta all’uomo di fede porla in atto. Giuditta si reca nel campo di Oloferne e gli mozza la testa. La mette in una cesta e la porta nella sua città. Dinanzi alla vista della testa di Oloferne, colui che comandava a quei tempi il mondo con il suo esercito, quelli di Betulia non possono non aprirsi alla fede.  Dio sempre offre soluzioni di salvezza, ma quando è nella casa del loro cuore. Se è fuori del loro cuore, quali soluzioni di salvezza potrà mai indicare. Dal di fuori del cuore anche se parla l’uomo è sordo e mai potrà ascoltare. È sordo ed anche debole. Anche se ascoltasse, direbbe che è impossibile. La cosa mai si potrà realizzare.</w:t>
      </w:r>
    </w:p>
    <w:p w14:paraId="4321A416" w14:textId="77777777" w:rsidR="005F7EF0" w:rsidRPr="009F021D" w:rsidRDefault="005F7EF0" w:rsidP="005F7EF0">
      <w:pPr>
        <w:jc w:val="both"/>
        <w:rPr>
          <w:i/>
        </w:rPr>
      </w:pPr>
      <w:r w:rsidRPr="009F021D">
        <w:rPr>
          <w:i/>
        </w:rPr>
        <w:t xml:space="preserve">Giuditta rispose loro: «Ascoltatemi, fratelli: prendete questa testa e appendetela sugli spalti delle vostre mura. Quando apparirà la luce del mattino e il sole sorgerà sulla terra, prenderete ciascuno le vostre armature da guerra e ogni uomo valido uscirà dalla città. Quindi date inizio all’azione contro di loro come se voleste scendere in pianura contro le prime difese degli Assiri, ma non scenderete. Quelli prenderanno le loro armi e correranno nel loro accampamento a svegliare i capi dell’esercito assiro. Poi si raduneranno insieme davanti alla tenda di Oloferne, ma non lo troveranno e così si lasceranno prendere dal terrore e fuggiranno davanti a voi. Allora inseguiteli voi e quanti abitano l’intero territorio d’Israele e abbatteteli nella loro fuga. Ma, prima di far questo, chiamatemi Achiòr l’Ammonita, perché venga a vedere e riconoscere colui che ha disprezzato la casa d’Israele e che lo ha inviato qui tra noi come per destinarlo alla morte» (Gdt 14,1-5). </w:t>
      </w:r>
    </w:p>
    <w:p w14:paraId="7CA0B7F4" w14:textId="77777777" w:rsidR="005F7EF0" w:rsidRDefault="005F7EF0" w:rsidP="005F7EF0">
      <w:pPr>
        <w:jc w:val="both"/>
      </w:pPr>
      <w:r>
        <w:t xml:space="preserve">Ora il Signore, sempre dalla casa del cuore di Giuditta, ammaestra il suo popolo sul come rendere l’impresa efficace per la liberazione non solo della loro città, ma di tutta la Giudea e soprattutto di Gerusalemme, la Città nella quale vi era la casa di Dio sulla nostra terra. Ogni indicazione va eseguita alla lettera, ad essa si deve obbedire, se si vuole una vittoria completa. La sapienza mai viene dal cuore di un uomo o di una donna, viene sempre dallo Spirito Santo che è nel cuore. Lo Spirito del Signore conosce ogni cosa, anche la reazione dell’uomo dinanzi ad un evento improvviso, inimmaginabile, mai immaginato, mai supposto o pensato. Il popolo può obbedire, deve obbedire, perché ha fatto esperienza della presenza di Dio nel cuore di chi comanda l’obbedienza alla sua parola. Ciò vuol dire la conoscenza di chi comanda è necessaria a chi è chiamato ad obbedire. Non si obbedisce ad un estraneo, ad una persona sconosciuta o che si vede per la prima volta. Si obbedisce a colui, a colei che attesta nei fatti che il Signore parla dal profondo del suo cuore. Senza questa attestazione, l’obbedienza deve essere negata, perché è ad un uomo, non al Dio che parla dal cuore dell’uomo. </w:t>
      </w:r>
    </w:p>
    <w:p w14:paraId="3CBE1549" w14:textId="77777777" w:rsidR="005F7EF0" w:rsidRDefault="005F7EF0" w:rsidP="005F7EF0">
      <w:pPr>
        <w:jc w:val="both"/>
      </w:pPr>
      <w:r>
        <w:t>Vergine Maria, Madre della Redenzione, Angeli, Santi, fateci persone di perfetta obbedienza.</w:t>
      </w:r>
    </w:p>
    <w:p w14:paraId="63435EEB" w14:textId="77777777" w:rsidR="005F7EF0" w:rsidRPr="004A18CF" w:rsidRDefault="005F7EF0" w:rsidP="005F7EF0">
      <w:pPr>
        <w:jc w:val="right"/>
        <w:rPr>
          <w:b/>
          <w:i/>
        </w:rPr>
      </w:pPr>
      <w:r>
        <w:rPr>
          <w:b/>
          <w:i/>
        </w:rPr>
        <w:t>24 Novembre 2013</w:t>
      </w:r>
    </w:p>
    <w:p w14:paraId="2A9D4F90" w14:textId="77777777" w:rsidR="005F7EF0" w:rsidRDefault="005F7EF0" w:rsidP="005F7EF0">
      <w:pPr>
        <w:jc w:val="both"/>
      </w:pPr>
    </w:p>
    <w:p w14:paraId="70021A41" w14:textId="77777777" w:rsidR="005F7EF0" w:rsidRPr="00175902" w:rsidRDefault="005F7EF0" w:rsidP="005F7EF0">
      <w:pPr>
        <w:pStyle w:val="Titolo1"/>
        <w:spacing w:before="0" w:after="0"/>
        <w:jc w:val="center"/>
      </w:pPr>
      <w:bookmarkStart w:id="528" w:name="_Toc374629669"/>
      <w:bookmarkStart w:id="529" w:name="_Toc94188816"/>
      <w:r>
        <w:lastRenderedPageBreak/>
        <w:t>LA DONNA NELLA SCRITTURA</w:t>
      </w:r>
      <w:bookmarkEnd w:id="528"/>
      <w:bookmarkEnd w:id="529"/>
    </w:p>
    <w:p w14:paraId="1BB632BE" w14:textId="77777777" w:rsidR="005F7EF0" w:rsidRPr="00801459" w:rsidRDefault="005F7EF0" w:rsidP="005F7EF0">
      <w:pPr>
        <w:pStyle w:val="Titolo1"/>
        <w:spacing w:before="0" w:after="120"/>
        <w:jc w:val="center"/>
        <w:rPr>
          <w:color w:val="000000"/>
          <w:sz w:val="24"/>
        </w:rPr>
      </w:pPr>
      <w:bookmarkStart w:id="530" w:name="_Toc374629670"/>
      <w:bookmarkStart w:id="531" w:name="_Toc94188817"/>
      <w:r w:rsidRPr="00801459">
        <w:rPr>
          <w:color w:val="000000"/>
          <w:sz w:val="24"/>
        </w:rPr>
        <w:t>Il Signore onnipotente li ha respinti</w:t>
      </w:r>
      <w:r>
        <w:rPr>
          <w:color w:val="000000"/>
          <w:sz w:val="24"/>
        </w:rPr>
        <w:t xml:space="preserve"> </w:t>
      </w:r>
      <w:r w:rsidRPr="00801459">
        <w:rPr>
          <w:color w:val="000000"/>
          <w:sz w:val="24"/>
        </w:rPr>
        <w:t>con la mano di una donna!</w:t>
      </w:r>
      <w:bookmarkEnd w:id="530"/>
      <w:bookmarkEnd w:id="531"/>
    </w:p>
    <w:p w14:paraId="37C551B4" w14:textId="77777777" w:rsidR="005F7EF0" w:rsidRDefault="005F7EF0" w:rsidP="005F7EF0">
      <w:pPr>
        <w:jc w:val="both"/>
        <w:rPr>
          <w:b/>
        </w:rPr>
      </w:pPr>
    </w:p>
    <w:p w14:paraId="27DC4673" w14:textId="77777777" w:rsidR="005F7EF0" w:rsidRDefault="005F7EF0" w:rsidP="005F7EF0">
      <w:pPr>
        <w:jc w:val="both"/>
      </w:pPr>
      <w:r w:rsidRPr="00925ED5">
        <w:t xml:space="preserve">Giuditta </w:t>
      </w:r>
      <w:r>
        <w:t>ha compiuto un’opera strepitosa. Ha tagliato la testa al capo dell’esercito nemico. I soldati, presi dal panico, si sono dispersi, ognuno obbedisce solo a se stesso e cerca nella fuga di salvare la sua vita. Lei sa che non è stato per suo merito, sue capacità, sua intelligenza, sua forza. Tutto è avvenuto perché il Signore agiva in lei, per lei, con lei. È stato Lui ad ispirare il suo cuore, a dare luce alla sua mente, a mettere le giuste parole sulla sua bocca, a tenere ferma la mano mentre mozzava la testa. È stato sempre il Signore a rivestirla di bellezza quasi divina in modo da far invaghire l’uomo più potente della terra.</w:t>
      </w:r>
    </w:p>
    <w:p w14:paraId="48877E5F" w14:textId="77777777" w:rsidR="005F7EF0" w:rsidRDefault="005F7EF0" w:rsidP="005F7EF0">
      <w:pPr>
        <w:jc w:val="both"/>
      </w:pPr>
      <w:r>
        <w:t>Giuditta è donna saggia perché umile. È umile perché sa che tutto in lei è stato, è un frutto del Signore. Di nulla lei si appropria, neanche della decisione di recarsi presso Oloferne. In quest’opera lei è stata solo un docile, piccolo, insignificante strumento nelle mani del suo Dio. Lei era come una foglia secca consegnatasi tutta al suo Dio, perché agisse secondo il suo volere. Quando il Signore si incontra con un cuore con una fede così vera e con una umiltà così grande, Lui può dare alla storia ogni corso, può agire con tutta la potenza della sua saggezza. Può fare ciò che vuole. Lo strumento è perfetto. L’ascia è bene acuminata. La può usare per tagliare qualsiasi albero. Essa risponde perfettamente ad ogni colpo.</w:t>
      </w:r>
    </w:p>
    <w:p w14:paraId="1107DF20" w14:textId="77777777" w:rsidR="005F7EF0" w:rsidRPr="00987F80" w:rsidRDefault="005F7EF0" w:rsidP="005F7EF0">
      <w:pPr>
        <w:jc w:val="both"/>
        <w:rPr>
          <w:bCs/>
          <w:i/>
          <w:color w:val="000000"/>
        </w:rPr>
      </w:pPr>
      <w:r w:rsidRPr="00987F80">
        <w:rPr>
          <w:bCs/>
          <w:i/>
          <w:color w:val="000000"/>
        </w:rPr>
        <w:t xml:space="preserve">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w:t>
      </w:r>
    </w:p>
    <w:p w14:paraId="76079594" w14:textId="77777777" w:rsidR="005F7EF0" w:rsidRPr="00987F80" w:rsidRDefault="005F7EF0" w:rsidP="005F7EF0">
      <w:pPr>
        <w:jc w:val="both"/>
        <w:rPr>
          <w:bCs/>
          <w:i/>
          <w:color w:val="000000"/>
        </w:rPr>
      </w:pPr>
      <w:r w:rsidRPr="00987F80">
        <w:rPr>
          <w:bCs/>
          <w:i/>
          <w:color w:val="000000"/>
        </w:rPr>
        <w:t>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w:t>
      </w:r>
    </w:p>
    <w:p w14:paraId="1C024F7F" w14:textId="77777777" w:rsidR="005F7EF0" w:rsidRPr="00987F80" w:rsidRDefault="005F7EF0" w:rsidP="005F7EF0">
      <w:pPr>
        <w:jc w:val="both"/>
        <w:rPr>
          <w:bCs/>
          <w:i/>
          <w:color w:val="000000"/>
        </w:rPr>
      </w:pPr>
      <w:r w:rsidRPr="00987F80">
        <w:rPr>
          <w:bCs/>
          <w:i/>
          <w:color w:val="000000"/>
        </w:rPr>
        <w:t xml:space="preserve">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w:t>
      </w:r>
      <w:r w:rsidRPr="00987F80">
        <w:rPr>
          <w:bCs/>
          <w:i/>
          <w:color w:val="000000"/>
        </w:rPr>
        <w:lastRenderedPageBreak/>
        <w:t xml:space="preserve">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16,1-17). </w:t>
      </w:r>
    </w:p>
    <w:p w14:paraId="1FB07103" w14:textId="77777777" w:rsidR="005F7EF0" w:rsidRDefault="005F7EF0" w:rsidP="005F7EF0">
      <w:pPr>
        <w:jc w:val="both"/>
      </w:pPr>
      <w:r w:rsidRPr="00925ED5">
        <w:t xml:space="preserve">Compiuta </w:t>
      </w:r>
      <w:r>
        <w:t>l’opera Giuditta sente nel cuore un grande desiderio di lode, ringraziamento, benedizione per il suo Dio e Signore. Tutto il mondo, non solo il popolo dei Giudei, deve sapere quanto è grande il suo Dio. Ha umiliato l’enormemente grande con l’enormemente piccolo. Ha distrutto la ferocia del leone con un semplice, minuscolo moscerino. L’esercito più agguerrito della terra lo ha sbaragliato con una piuma leggera e leggiadra. È questa la vera grandezza del Dio di Giuditta. Lui non scende in campo con il suo esercito celeste. Non viene con truppe d’assalto. Viene con una leggiadra, umile, piccola donna e confonde la sapienza dei sapienti e abbatte la forza dei forti. Quando noi impareremo questa verità, il Signore anche con noi potrà compiere opere strepitose e di salvezza. Che forse oggi non ha scelto una piuma più che leggera per dare alla sua Chiesa una svolta evangelica così grande che mai si è riscontrata prima nella sua bimillenaria storia? Che forse oggi non si vuole servire delle persone più piccole e più umili della terra per far brillare nel mondo il suo glorioso Vangelo? Sempre così il Signore. Una cosa Lui vuole: che sempre la piuma rimanga piuma e non si pensi un feroce leone.</w:t>
      </w:r>
    </w:p>
    <w:p w14:paraId="4EEC4A91" w14:textId="77777777" w:rsidR="005F7EF0" w:rsidRPr="00925ED5" w:rsidRDefault="005F7EF0" w:rsidP="005F7EF0">
      <w:pPr>
        <w:jc w:val="both"/>
      </w:pPr>
      <w:r>
        <w:t>Vergine Maria, Madre della Redenzione, Angeli, Santi, fateci umili strumenti per il Signore.</w:t>
      </w:r>
    </w:p>
    <w:p w14:paraId="59F58BA5" w14:textId="77777777" w:rsidR="005F7EF0" w:rsidRPr="004A18CF" w:rsidRDefault="005F7EF0" w:rsidP="005F7EF0">
      <w:pPr>
        <w:jc w:val="right"/>
        <w:rPr>
          <w:b/>
          <w:i/>
        </w:rPr>
      </w:pPr>
      <w:r>
        <w:rPr>
          <w:b/>
          <w:i/>
        </w:rPr>
        <w:t>01 Dicembre 2013</w:t>
      </w:r>
    </w:p>
    <w:p w14:paraId="3BFB1328" w14:textId="77777777" w:rsidR="005F7EF0" w:rsidRDefault="005F7EF0" w:rsidP="005F7EF0">
      <w:pPr>
        <w:jc w:val="both"/>
      </w:pPr>
    </w:p>
    <w:p w14:paraId="2A1AB3AF" w14:textId="77777777" w:rsidR="005F7EF0" w:rsidRDefault="005F7EF0" w:rsidP="005F7EF0">
      <w:pPr>
        <w:jc w:val="both"/>
        <w:rPr>
          <w:rFonts w:eastAsia="Times New Roman"/>
          <w:szCs w:val="36"/>
          <w:lang w:eastAsia="it-IT"/>
        </w:rPr>
      </w:pPr>
    </w:p>
    <w:p w14:paraId="5D6C055B" w14:textId="77777777" w:rsidR="005F7EF0" w:rsidRPr="00175902" w:rsidRDefault="005F7EF0" w:rsidP="005F7EF0">
      <w:pPr>
        <w:pStyle w:val="Titolo1"/>
        <w:spacing w:before="0" w:after="0"/>
        <w:jc w:val="center"/>
      </w:pPr>
      <w:bookmarkStart w:id="532" w:name="_Toc374629681"/>
      <w:bookmarkStart w:id="533" w:name="_Toc94188818"/>
      <w:r>
        <w:t>LA DONNA NELLA SCRITTURA</w:t>
      </w:r>
      <w:bookmarkEnd w:id="532"/>
      <w:bookmarkEnd w:id="533"/>
    </w:p>
    <w:p w14:paraId="14166A86" w14:textId="77777777" w:rsidR="005F7EF0" w:rsidRPr="001D4E8F" w:rsidRDefault="005F7EF0" w:rsidP="005F7EF0">
      <w:pPr>
        <w:pStyle w:val="Titolo1"/>
        <w:spacing w:before="0" w:after="120"/>
        <w:jc w:val="center"/>
        <w:rPr>
          <w:color w:val="000000"/>
          <w:sz w:val="28"/>
        </w:rPr>
      </w:pPr>
      <w:bookmarkStart w:id="534" w:name="_Toc374629682"/>
      <w:bookmarkStart w:id="535" w:name="_Toc94188819"/>
      <w:r w:rsidRPr="001D4E8F">
        <w:rPr>
          <w:color w:val="000000"/>
          <w:sz w:val="28"/>
        </w:rPr>
        <w:t>E così tutte le donne rispetteranno i loro mariti</w:t>
      </w:r>
      <w:bookmarkEnd w:id="534"/>
      <w:bookmarkEnd w:id="535"/>
    </w:p>
    <w:p w14:paraId="3B0150D3" w14:textId="77777777" w:rsidR="005F7EF0" w:rsidRDefault="005F7EF0" w:rsidP="005F7EF0">
      <w:pPr>
        <w:jc w:val="both"/>
        <w:rPr>
          <w:b/>
        </w:rPr>
      </w:pPr>
    </w:p>
    <w:p w14:paraId="3C8686B2" w14:textId="77777777" w:rsidR="005F7EF0" w:rsidRDefault="005F7EF0" w:rsidP="005F7EF0">
      <w:pPr>
        <w:jc w:val="both"/>
      </w:pPr>
      <w:r w:rsidRPr="006A14D6">
        <w:t>Il cammino</w:t>
      </w:r>
      <w:r>
        <w:t xml:space="preserve"> verso la verità evangelica è lungo, lunghissimo. Ma neanche noi oggi siamo nella verità evangelica, nonostante il Lieto Messaggio risuoni nel mondo da ben circa duemila anni. Vangelo e peccato, volontà di Dio e volontà dell’uomo, vivono in perenne contrasto. Poiché in ogni istante l’uomo può riappropriarsi della sua volontà, può distaccarsi dal suo Dio, in ogni istante può regredire dalla sua umanità ed entrare nella barbarie della disumanità. È quanto sta accadendo ai nostri giorni. L’uomo ha deciso di dissociarsi dalla volontà del suo Signore ed ecco all’istante la barbarie della disumanità che avanza e conquista mente e cuori.</w:t>
      </w:r>
    </w:p>
    <w:p w14:paraId="0FEA1E8D" w14:textId="77777777" w:rsidR="005F7EF0" w:rsidRDefault="005F7EF0" w:rsidP="005F7EF0">
      <w:pPr>
        <w:jc w:val="both"/>
      </w:pPr>
      <w:r>
        <w:t xml:space="preserve">Chi è la donna nel progetto di Dio? È l’essere creato dal Signore perché sia aiuto corrispondente all’uomo. È l’essere che fa sì che un uomo sia veramente uomo, naturalmente e soprannaturalmente uomo. È l’essere che in ogni istante </w:t>
      </w:r>
      <w:r>
        <w:lastRenderedPageBreak/>
        <w:t xml:space="preserve">deve dare verità all’uomo. Possiamo dire che lo fa uomo. Questa la verità della donna. La donna non è un oggetto, non è un corpo, non è una proprietà, non è l’essere che deve vivere di sottomissione e di schiavitù. Se così fosse non sarebbe l’essere creato da Dio con un fine unico, particolare. Non sarebbe l’aiuto corrispondente creato per far sì che l’uomo sia uomo. Se la donna è colei che deve far sì che l’uomo sia uomo, e non una solitudine cosmica, allora si comprende come sia vitale per tutti rispettarla nella sua altissima dignità. È il bene più prezioso. È la persona più necessaria alla vita dell’uomo. È il principio della sua umanizzazione, della sua verità, del suo essere, del suo operare. È il fondamento stesso, il pilastro, il cardine della nostra umanità. </w:t>
      </w:r>
    </w:p>
    <w:p w14:paraId="23A2D06E" w14:textId="77777777" w:rsidR="005F7EF0" w:rsidRPr="001D4E8F" w:rsidRDefault="005F7EF0" w:rsidP="005F7EF0">
      <w:pPr>
        <w:jc w:val="both"/>
        <w:rPr>
          <w:i/>
        </w:rPr>
      </w:pPr>
      <w:r w:rsidRPr="001D4E8F">
        <w:rPr>
          <w:i/>
        </w:rPr>
        <w:t>Anche Vasti, la regina, tenne un banchetto per le donne nella stessa reggia di Artaserse. Il settimo giorno il re, euforico per il vino, ordinò ad Aman, Bazan, Tarra, Borazè, Zatoltà, Abatazà, Tarabà, i sette eunuchi che erano al servizio del re Artaserse, di far venire davanti a lui la regina per intronizzarla, ponendole sul capo il diadema, e per mostrare ai prìncipi e alle nazioni la sua bellezza: era infatti molto bella. Ma la regina Vasti rifiutò di andare con gli eunuchi. Il re ne fu addolorato e irritato e disse ai suoi amici: «Così e così ha parlato Vasti: giudicate, dunque, secondo la legge e il diritto». Si fecero avanti Archeseo e Sarsateo e Maleseàr, prìncipi dei Persiani e dei Medi, che erano più vicini al re e che, primi, sedevano accanto al re, e gli espressero il proprio parere su che cosa si dovesse fare alla regina Vasti, secondo le leggi, perché non aveva eseguito l’ordine datole dal re Artaserse per mezzo degli eunuchi.</w:t>
      </w:r>
      <w:r>
        <w:rPr>
          <w:i/>
        </w:rPr>
        <w:t xml:space="preserve"> </w:t>
      </w:r>
      <w:r w:rsidRPr="001D4E8F">
        <w:rPr>
          <w:i/>
        </w:rPr>
        <w:t>Mucheo disse in presenza del re e dei prìncipi: «La regina Vasti ha mancato non solo nei confronti del re, ma anche nei confronti di tutti i prìncipi e i capi del re – infatti costui aveva riferito loro le parole della regina e come ella aveva risposto al re – e, come ella ha risposto al re Artaserse, così oggi le altre principesse dei capi dei Persiani e dei Medi, avendo udito ciò che ella ha detto al re, oseranno disprezzare allo stesso modo i loro mariti. Se dunque sembra bene al re, sia emanato un decreto reale, scritto secondo le leggi dei Medi e dei Persiani e irrevocabile, secondo il quale la regina non possa più comparire davanti a lui, e il re conferisca la dignità a una donna migliore di lei. E l’editto emanato dal re sia fatto conoscere nel suo regno e così tutte le donne rispetteranno i loro mariti, dal più povero al più ricco». La proposta piacque al re e ai prìncipi. Il re fece come aveva detto Mucheo: mandò lettere a tutto il regno, a ogni provincia secondo la sua lingua, in modo che i mariti fossero rispettati nelle loro case (Est 1,9-22).</w:t>
      </w:r>
    </w:p>
    <w:p w14:paraId="3822D132" w14:textId="77777777" w:rsidR="005F7EF0" w:rsidRDefault="005F7EF0" w:rsidP="005F7EF0">
      <w:pPr>
        <w:jc w:val="both"/>
      </w:pPr>
      <w:r>
        <w:t xml:space="preserve">Da sempre, dopo il peccato, la donna da molti è considerata, vista, pensata come una cosa, uno straccio vecchio, un oggetto di piacere, una schiava, una proprietà ad uso e consumo strettamente personale. Da molti è svilita nella sua dignità. Dio invece l’ha creata grande, con una altissima dignità, in tutto pari alla dignità dell’uomo, senza alcuna differenza. La differenza è nella struttura spirituale e fisica. Questa duplice differenza serve per dare completezza, verità, significato alla struttura fisica e spirituale dell’uomo. Questa differenza solo nella più pura rivelazione può essere colta. Solo chi si lascia governare dalla potenza grazia di Cristo Gesù, nella nuova rigenerazione operata dallo Spirito Santo, la potrà vivere in pienezza di significato. La storia attesta – e il brano offerto alla meditazione ne dona conferma – che questa verità è assai lontana dal guidare </w:t>
      </w:r>
      <w:r>
        <w:lastRenderedPageBreak/>
        <w:t>cuore e mente degli uomini. Essi credono che la donna sia una cosa in loro possesso, a loro completa disposizione, sempre a servizio della loro volontà. Una donna si è rifiutata di essere considerata oggetto di desiderio da parte di persone ubriache e tutta l’intelligenza pensante si trova in difficoltà. Chiede una punizione esemplare, perché le altre donne non la imitino e mai si ribellino alla loro condizione miserevole di donna oggetto, di donna da esposizione, di donna schiava al proprio marito in tutto.</w:t>
      </w:r>
    </w:p>
    <w:p w14:paraId="2AC03EB6" w14:textId="77777777" w:rsidR="005F7EF0" w:rsidRDefault="005F7EF0" w:rsidP="005F7EF0">
      <w:pPr>
        <w:jc w:val="both"/>
      </w:pPr>
      <w:r>
        <w:t>Vergine Maria, Madre della Redenzione, Angeli, Santi, date ad ogni donna la sua alta dignità.</w:t>
      </w:r>
    </w:p>
    <w:p w14:paraId="2C3293E6" w14:textId="77777777" w:rsidR="005F7EF0" w:rsidRPr="004A18CF" w:rsidRDefault="005F7EF0" w:rsidP="005F7EF0">
      <w:pPr>
        <w:jc w:val="right"/>
        <w:rPr>
          <w:b/>
          <w:i/>
        </w:rPr>
      </w:pPr>
      <w:r>
        <w:rPr>
          <w:b/>
          <w:i/>
        </w:rPr>
        <w:t>08 Dicembre 2013</w:t>
      </w:r>
    </w:p>
    <w:p w14:paraId="2B60B8D8" w14:textId="77777777" w:rsidR="005F7EF0" w:rsidRDefault="005F7EF0" w:rsidP="005F7EF0">
      <w:pPr>
        <w:jc w:val="both"/>
        <w:rPr>
          <w:rFonts w:eastAsia="Times New Roman"/>
          <w:szCs w:val="36"/>
          <w:lang w:eastAsia="it-IT"/>
        </w:rPr>
      </w:pPr>
    </w:p>
    <w:p w14:paraId="38A00B97" w14:textId="77777777" w:rsidR="005F7EF0" w:rsidRDefault="005F7EF0" w:rsidP="005F7EF0">
      <w:pPr>
        <w:jc w:val="both"/>
        <w:rPr>
          <w:rFonts w:eastAsia="Times New Roman"/>
          <w:szCs w:val="36"/>
          <w:lang w:eastAsia="it-IT"/>
        </w:rPr>
      </w:pPr>
    </w:p>
    <w:p w14:paraId="6EE96084" w14:textId="77777777" w:rsidR="005F7EF0" w:rsidRPr="00175902" w:rsidRDefault="005F7EF0" w:rsidP="005F7EF0">
      <w:pPr>
        <w:pStyle w:val="Titolo1"/>
        <w:spacing w:before="0" w:after="0"/>
        <w:jc w:val="center"/>
      </w:pPr>
      <w:bookmarkStart w:id="536" w:name="_Toc374629694"/>
      <w:bookmarkStart w:id="537" w:name="_Toc94188820"/>
      <w:r>
        <w:t>LA DONNA NELLA SCRITTURA</w:t>
      </w:r>
      <w:bookmarkEnd w:id="536"/>
      <w:bookmarkEnd w:id="537"/>
    </w:p>
    <w:p w14:paraId="0A289ECB" w14:textId="77777777" w:rsidR="005F7EF0" w:rsidRPr="001D4E8F" w:rsidRDefault="005F7EF0" w:rsidP="005F7EF0">
      <w:pPr>
        <w:pStyle w:val="Titolo1"/>
        <w:spacing w:before="0" w:after="120"/>
        <w:jc w:val="center"/>
        <w:rPr>
          <w:color w:val="000000"/>
          <w:sz w:val="28"/>
        </w:rPr>
      </w:pPr>
      <w:bookmarkStart w:id="538" w:name="_Toc374629695"/>
      <w:bookmarkStart w:id="539" w:name="_Toc94188821"/>
      <w:r w:rsidRPr="009A47FF">
        <w:rPr>
          <w:color w:val="000000"/>
          <w:sz w:val="28"/>
        </w:rPr>
        <w:t>Si cerchino per il re fanciulle incorrotte e belle</w:t>
      </w:r>
      <w:bookmarkEnd w:id="538"/>
      <w:bookmarkEnd w:id="539"/>
    </w:p>
    <w:p w14:paraId="53608885" w14:textId="77777777" w:rsidR="005F7EF0" w:rsidRDefault="005F7EF0" w:rsidP="005F7EF0">
      <w:pPr>
        <w:jc w:val="both"/>
        <w:rPr>
          <w:b/>
        </w:rPr>
      </w:pPr>
    </w:p>
    <w:p w14:paraId="396227B0" w14:textId="77777777" w:rsidR="005F7EF0" w:rsidRDefault="005F7EF0" w:rsidP="005F7EF0">
      <w:pPr>
        <w:jc w:val="both"/>
      </w:pPr>
      <w:r>
        <w:t>Al re occorre una nuova regina. Essa va cercata in tutte le province del regno. La nuova regina dovrà essere scelta dal re tra tutte le ragazze condotte alla reggia dai suoi funzionari. Condizione unica richiesta è la verginità unita alla bellezza. La ragazza deve essere incorrotta, vergine, bella. È questo un requisito assoluto, senza alcuna deroga.</w:t>
      </w:r>
    </w:p>
    <w:p w14:paraId="05996ED2" w14:textId="77777777" w:rsidR="005F7EF0" w:rsidRDefault="005F7EF0" w:rsidP="005F7EF0">
      <w:pPr>
        <w:jc w:val="both"/>
      </w:pPr>
      <w:r>
        <w:t>Quanto il re desidera per la sua regina, è requisito per ogni altro sposalizio. Questo requisito non vale per la bellezza fisica. La bellezza è cosa assai relativa e ogni ragazza è bella per la sua unicità e singolarità. Vale invece per la verginità. Nessun matrimonio dovrebbe essere celebrato nello stato di non verginità. La verginità dovrebbe essere un requisito assoluto sia per i giovani che per le giovani. Il corpo dell’uomo, il corpo della donna appartiene solo alla futura sposa, al futuro sposo. Non può appartenere ad un altro uomo fuori del matrimonio e poi al proprio sposo nel matrimonio. Di certo non è questo il disegno di Dio sulla coppia.</w:t>
      </w:r>
    </w:p>
    <w:p w14:paraId="6A3D26A2" w14:textId="77777777" w:rsidR="005F7EF0" w:rsidRDefault="005F7EF0" w:rsidP="005F7EF0">
      <w:pPr>
        <w:jc w:val="both"/>
      </w:pPr>
      <w:r>
        <w:t xml:space="preserve">Dio ha creato l’uomo e la donna per consumare la loro unione fisica solo all’interno del matrimonio. Non prima del matrimonio. Non fuori del matrimonio. Questa santa istituzione che è costitutiva della natura umana appartiene alla stessa creazione dell’uomo e della donna. Dio ha creato così l’uomo e la donna. Li ha creati perché si appartenessero in modo unico ed esclusivo. Solo quando l’unione coniugale non esiste più, per la morte di uno dei coniugi, è possibile costituire un’altra unità. Il matrimonio secondo Dio dura per sempre. Non è in potere dell’uomo scioglierlo. L’uomo può costituirlo, non costituirlo. Mai però lo potrà sciogliere. Il matrimonio è solo tra un uomo e una donna. Altre unioni non sono matrimonio. </w:t>
      </w:r>
    </w:p>
    <w:p w14:paraId="47000578" w14:textId="77777777" w:rsidR="005F7EF0" w:rsidRPr="009A47FF" w:rsidRDefault="005F7EF0" w:rsidP="005F7EF0">
      <w:pPr>
        <w:jc w:val="both"/>
        <w:rPr>
          <w:i/>
          <w:iCs/>
          <w:color w:val="000000"/>
        </w:rPr>
      </w:pPr>
      <w:r w:rsidRPr="009A47FF">
        <w:rPr>
          <w:i/>
          <w:iCs/>
          <w:color w:val="000000"/>
        </w:rPr>
        <w:t xml:space="preserve">Dopo questi fatti, l’ira del re si placò ed egli non si ricordò più di Vasti, avendo presente quello che lei aveva detto e come egli l’aveva ormai condannata. Dissero allora i servi del re: «Si cerchino per il re fanciulle incorrotte e belle. E in tutte le province del suo regno il re dia incarico ai governatori locali perché </w:t>
      </w:r>
      <w:r w:rsidRPr="009A47FF">
        <w:rPr>
          <w:i/>
          <w:iCs/>
          <w:color w:val="000000"/>
        </w:rPr>
        <w:lastRenderedPageBreak/>
        <w:t>siano scelte fanciulle vergini e belle; siano portate nella città di Susa, nell’harem, e siano consegnate all’eunuco del re che è il custode delle donne e siano dati loro unguenti e ogni altra cosa necessaria, e la donna che piacerà al re diventi regina al posto di Vasti». La proposta piacque al re, e così si fece.</w:t>
      </w:r>
      <w:r>
        <w:rPr>
          <w:i/>
          <w:iCs/>
          <w:color w:val="000000"/>
        </w:rPr>
        <w:t xml:space="preserve"> </w:t>
      </w:r>
      <w:r w:rsidRPr="009A47FF">
        <w:rPr>
          <w:i/>
          <w:iCs/>
          <w:color w:val="000000"/>
        </w:rPr>
        <w:t>Nella città di Susa c’era un Giudeo di nome Mardocheo, figlio di Giàiro, figlio di Simei, figlio di Kis, della tribù di Beniamino, il quale era stato deportato da Gerusalemme quando fu ridotta in schiavitù da Nabucodònosor, re di Babilonia. Egli aveva una figlia adottiva, figlia di Aminadàb, fratello di suo padre, che si chiamava Ester. Quando erano morti i suoi genitori, egli l’aveva allevata per prenderla in moglie. La fanciulla era bella d’aspetto. E quando il decreto del re fu pubblicato, molte fanciulle furono raccolte nella città di Susa sotto la sorveglianza di Gai; anche Ester fu condotta da Gai, custode delle donne.</w:t>
      </w:r>
    </w:p>
    <w:p w14:paraId="66DEA6A8" w14:textId="77777777" w:rsidR="005F7EF0" w:rsidRPr="009A47FF" w:rsidRDefault="005F7EF0" w:rsidP="005F7EF0">
      <w:pPr>
        <w:jc w:val="both"/>
        <w:rPr>
          <w:i/>
          <w:iCs/>
          <w:color w:val="000000"/>
        </w:rPr>
      </w:pPr>
      <w:r w:rsidRPr="009A47FF">
        <w:rPr>
          <w:i/>
          <w:iCs/>
          <w:color w:val="000000"/>
        </w:rPr>
        <w:t>La fanciulla gli piacque e trovò grazia presso di lui, ed egli si preoccupò di darle gli unguenti e la sua porzione di cibo, oltre alle sette fanciulle assegnate a lei dalla reggia, e usò verso di lei e le sue ancelle un trattamento di favore nell’harem. Ester non disse nulla né del suo popolo né della sua stirpe, perché Mardocheo le aveva ordinato di non dirlo. Mardocheo passeggiava ogni giorno lungo il cortile dell’harem, per vedere che cosa fosse accaduto a Ester. Il momento di andare dal re giungeva per una fanciulla alla fine di dodici mesi, quando terminavano i giorni della preparazione. Il periodo della preparazione si svolgeva così: sei mesi per essere unta con olio di mirra e sei con spezie e unguenti femminili. Allora veniva introdotta dal re, e quello che chiedeva le veniva dato per portarlo con sé dall’harem alla reggia. Vi andava la sera e la mattina seguente passava nel secondo harem, dove Gai, l’eunuco del re, custodiva le donne; nessuna di loro poteva rientrare dal re, se non veniva chiamata per nome.</w:t>
      </w:r>
      <w:r>
        <w:rPr>
          <w:i/>
          <w:iCs/>
          <w:color w:val="000000"/>
        </w:rPr>
        <w:t xml:space="preserve"> </w:t>
      </w:r>
      <w:r w:rsidRPr="009A47FF">
        <w:rPr>
          <w:i/>
          <w:iCs/>
          <w:color w:val="000000"/>
        </w:rPr>
        <w:t xml:space="preserve">Quando per Ester, figlia di Aminadàb, fratello del padre di Mardocheo, si compì il tempo di entrare dal re, ella nulla tralasciò di quello che le aveva ordinato l’eunuco, il custode delle donne; Ester infatti trovava grazia presso tutti quelli che la vedevano. Ester entrò dal re Artaserse nel dodicesimo mese, chiamato Adar, l’anno settimo del suo regno. Il re si innamorò di Ester: ella trovò grazia più di tutte le fanciulle e perciò egli pose su di lei la corona regale. Poi il re fece un banchetto per tutti i suoi amici e i potenti per sette giorni, volendo solennizzare così le nozze di Ester; condonò pure i debiti a tutti quelli che erano sotto il suo dominio. (Est 2,1-18). </w:t>
      </w:r>
    </w:p>
    <w:p w14:paraId="06AC619D" w14:textId="77777777" w:rsidR="005F7EF0" w:rsidRDefault="005F7EF0" w:rsidP="005F7EF0">
      <w:pPr>
        <w:jc w:val="both"/>
      </w:pPr>
      <w:r w:rsidRPr="00E475AC">
        <w:t xml:space="preserve">Se oggi </w:t>
      </w:r>
      <w:r>
        <w:t xml:space="preserve">un re emanasse un decreto in tal senso, se cioè esigesse per le sue nozze delle ragazze incorrotte e vergini, sarebbe assai difficile trovarne. La vita oggi è senza alcuna regola morale. Non si rispetta più alcuna legge. Vi è una convivenza non fondata più neanche sulla monogamia. Vi è poligamia, poliandria, scambio di partner, cambio repentino. È una vera babele umana. La legge del Signore è cancellata, perché Dio è stato cancellato dalla nostra vita. Senza Dio, che è il Creatore della nostra natura, la natura è senza alcuna legge. </w:t>
      </w:r>
    </w:p>
    <w:p w14:paraId="1E296AB3" w14:textId="77777777" w:rsidR="005F7EF0" w:rsidRDefault="005F7EF0" w:rsidP="005F7EF0">
      <w:pPr>
        <w:jc w:val="both"/>
      </w:pPr>
      <w:r>
        <w:t xml:space="preserve">Vergine Maria, Madre della Redenzione, Angeli, Santi, aiutateci a rimettere Dio nella nostra vita. </w:t>
      </w:r>
    </w:p>
    <w:p w14:paraId="35EF2461" w14:textId="77777777" w:rsidR="005F7EF0" w:rsidRPr="004A18CF" w:rsidRDefault="005F7EF0" w:rsidP="005F7EF0">
      <w:pPr>
        <w:jc w:val="right"/>
        <w:rPr>
          <w:b/>
          <w:i/>
        </w:rPr>
      </w:pPr>
      <w:r>
        <w:rPr>
          <w:b/>
          <w:i/>
        </w:rPr>
        <w:t>15 Dicembre 2013</w:t>
      </w:r>
    </w:p>
    <w:p w14:paraId="32535E6D" w14:textId="77777777" w:rsidR="005F7EF0" w:rsidRDefault="005F7EF0" w:rsidP="005F7EF0">
      <w:pPr>
        <w:jc w:val="both"/>
        <w:rPr>
          <w:rFonts w:eastAsia="Times New Roman"/>
          <w:szCs w:val="36"/>
          <w:lang w:eastAsia="it-IT"/>
        </w:rPr>
      </w:pPr>
    </w:p>
    <w:p w14:paraId="435A567C" w14:textId="77777777" w:rsidR="005F7EF0" w:rsidRDefault="005F7EF0" w:rsidP="005F7EF0">
      <w:pPr>
        <w:jc w:val="both"/>
        <w:rPr>
          <w:rFonts w:eastAsia="Times New Roman"/>
          <w:sz w:val="44"/>
          <w:szCs w:val="36"/>
          <w:lang w:eastAsia="it-IT"/>
        </w:rPr>
      </w:pPr>
    </w:p>
    <w:p w14:paraId="7BB4B98C" w14:textId="77777777" w:rsidR="005F7EF0" w:rsidRPr="00175902" w:rsidRDefault="005F7EF0" w:rsidP="005F7EF0">
      <w:pPr>
        <w:pStyle w:val="Titolo1"/>
        <w:spacing w:before="0" w:after="0"/>
        <w:jc w:val="center"/>
      </w:pPr>
      <w:bookmarkStart w:id="540" w:name="_Toc374629706"/>
      <w:bookmarkStart w:id="541" w:name="_Toc94188822"/>
      <w:r>
        <w:t>LA DONNA NELLA SCRITTURA</w:t>
      </w:r>
      <w:bookmarkEnd w:id="540"/>
      <w:bookmarkEnd w:id="541"/>
    </w:p>
    <w:p w14:paraId="5F3F1C47" w14:textId="77777777" w:rsidR="005F7EF0" w:rsidRPr="001D4E8F" w:rsidRDefault="005F7EF0" w:rsidP="005F7EF0">
      <w:pPr>
        <w:pStyle w:val="Titolo1"/>
        <w:spacing w:before="0" w:after="120"/>
        <w:jc w:val="center"/>
        <w:rPr>
          <w:color w:val="000000"/>
          <w:sz w:val="28"/>
        </w:rPr>
      </w:pPr>
      <w:bookmarkStart w:id="542" w:name="_Toc374629707"/>
      <w:bookmarkStart w:id="543" w:name="_Toc94188823"/>
      <w:r w:rsidRPr="00E3126C">
        <w:rPr>
          <w:color w:val="000000"/>
        </w:rPr>
        <w:t>Io ho sentito fin dalla mia nascita</w:t>
      </w:r>
      <w:bookmarkEnd w:id="542"/>
      <w:bookmarkEnd w:id="543"/>
    </w:p>
    <w:p w14:paraId="132CC9B4" w14:textId="77777777" w:rsidR="005F7EF0" w:rsidRDefault="005F7EF0" w:rsidP="005F7EF0">
      <w:pPr>
        <w:jc w:val="both"/>
        <w:rPr>
          <w:b/>
        </w:rPr>
      </w:pPr>
    </w:p>
    <w:p w14:paraId="3842C62C" w14:textId="77777777" w:rsidR="005F7EF0" w:rsidRDefault="005F7EF0" w:rsidP="005F7EF0">
      <w:pPr>
        <w:jc w:val="both"/>
      </w:pPr>
      <w:r>
        <w:t>Ogni preghiera che noi eleviamo a Dio deve poggiare su un fondamento forte, solido, vero. Questo fondamento può essere in noi, come nostra esperienza personale, oppure proveniente dalla fede che ci è stata insegnata. Chi è carente di questo fondamento mai pregherà secondo verità. Reciterà molte orazioni, molti formulari, mai però innalzerà una vera preghiera al suo Dio. Non potrà perché manca del principio che rende vera ogni preghiera.</w:t>
      </w:r>
    </w:p>
    <w:p w14:paraId="74B96045" w14:textId="77777777" w:rsidR="005F7EF0" w:rsidRDefault="005F7EF0" w:rsidP="005F7EF0">
      <w:pPr>
        <w:jc w:val="both"/>
      </w:pPr>
      <w:r>
        <w:t xml:space="preserve">Ognuno è obbligato ad annunziare ai suoi fratelli il principio su cui si fonda la sua preghiera. Questo principio può provenire dalla propria esperienza con il suo Dio, dall’esaudimento, dal miracolo, dalla grazia impetrata ed ottenuta, oppure dalla storia di vera fede nella quale la persona vive. Ester ha sperimentato già l’onnipotenza di Dio sulla sua vita. Da umile schiava è stata in un attimo trasformata in regina di un grandissimo regno. Ma di questa esperienza lei ancora non ha coscienza piena. Sta vivendo come in un segno. Ancora non si è trasformata questa esperienza in purissima fede da tramandare agli altri. Ma sempre occorre del tempo per trasformare la propria esperienza con Dio in </w:t>
      </w:r>
      <w:r w:rsidRPr="00533235">
        <w:rPr>
          <w:i/>
        </w:rPr>
        <w:t>“Vangelo”</w:t>
      </w:r>
      <w:r>
        <w:t xml:space="preserve">, in </w:t>
      </w:r>
      <w:r w:rsidRPr="00533235">
        <w:rPr>
          <w:i/>
        </w:rPr>
        <w:t>“Lieta Novella”</w:t>
      </w:r>
      <w:r>
        <w:t xml:space="preserve">, in una </w:t>
      </w:r>
      <w:r w:rsidRPr="00533235">
        <w:rPr>
          <w:i/>
        </w:rPr>
        <w:t>“Buona Notizia”</w:t>
      </w:r>
      <w:r>
        <w:t>,  che valga come fondamento per la fede dei nostri fratelli.</w:t>
      </w:r>
    </w:p>
    <w:p w14:paraId="06AF328D" w14:textId="77777777" w:rsidR="005F7EF0" w:rsidRDefault="005F7EF0" w:rsidP="005F7EF0">
      <w:pPr>
        <w:jc w:val="both"/>
      </w:pPr>
      <w:r>
        <w:t>Ester fonda la sua preghiera sulla storia del suo popolo. Ella sa che sempre il Signore è intervento per liberare i figli di Abramo da ogni pericolo, distruzione, morte incombente, catastrofi di ogni genere provocate dall’uomo. In fondo tutta la Scrittura Antica è la narrazione di questa presenza di salvezza di Dio in seno al suo popolo. Forte di questa verità, sicura di questa certezza, con nel cuore una speranza di pronto esaudimento, innalza la sua preghiera al suo Dio, al suo Signore, a colui che è stato sempre il liberatore del suo popolo.</w:t>
      </w:r>
    </w:p>
    <w:p w14:paraId="0A330BE4" w14:textId="77777777" w:rsidR="005F7EF0" w:rsidRPr="00E3126C" w:rsidRDefault="005F7EF0" w:rsidP="005F7EF0">
      <w:pPr>
        <w:jc w:val="both"/>
        <w:rPr>
          <w:bCs/>
          <w:i/>
          <w:iCs/>
          <w:color w:val="000000"/>
        </w:rPr>
      </w:pPr>
      <w:r w:rsidRPr="00E3126C">
        <w:rPr>
          <w:bCs/>
          <w:i/>
          <w:iCs/>
          <w:color w:val="00000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E3126C">
        <w:rPr>
          <w:bCs/>
          <w:i/>
          <w:iCs/>
          <w:position w:val="8"/>
          <w:sz w:val="8"/>
          <w:szCs w:val="12"/>
        </w:rPr>
        <w:t xml:space="preserve"> </w:t>
      </w:r>
      <w:r w:rsidRPr="00E3126C">
        <w:rPr>
          <w:bCs/>
          <w:i/>
          <w:iCs/>
          <w:color w:val="000000"/>
        </w:rPr>
        <w:t>e, con i capelli sconvolti, coprì ogni sua parte che prima soleva ornare a festa. Poi supplicò il Signore e disse:</w:t>
      </w:r>
      <w:r>
        <w:rPr>
          <w:bCs/>
          <w:i/>
          <w:iCs/>
          <w:color w:val="000000"/>
        </w:rPr>
        <w:t xml:space="preserve"> </w:t>
      </w:r>
      <w:r>
        <w:rPr>
          <w:bCs/>
          <w:iCs/>
          <w:color w:val="000000"/>
        </w:rPr>
        <w:t>“</w:t>
      </w:r>
      <w:r w:rsidRPr="00E3126C">
        <w:rPr>
          <w:bCs/>
          <w:i/>
          <w:iCs/>
          <w:color w:val="000000"/>
        </w:rPr>
        <w:t>Mio Signore, nostro re, tu sei l’unico! Vieni in aiuto a me che sono sola e non ho altro soccorso all’infuori di te, perché un grande pericolo mi sovrasta.</w:t>
      </w:r>
      <w:r>
        <w:rPr>
          <w:bCs/>
          <w:i/>
          <w:iCs/>
          <w:color w:val="000000"/>
        </w:rPr>
        <w:t xml:space="preserve"> </w:t>
      </w:r>
      <w:r w:rsidRPr="00E3126C">
        <w:rPr>
          <w:bCs/>
          <w:i/>
          <w:iCs/>
          <w:color w:val="00000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r>
        <w:rPr>
          <w:bCs/>
          <w:i/>
          <w:iCs/>
          <w:color w:val="000000"/>
        </w:rPr>
        <w:t xml:space="preserve"> </w:t>
      </w:r>
      <w:r w:rsidRPr="00E3126C">
        <w:rPr>
          <w:bCs/>
          <w:i/>
          <w:iCs/>
          <w:color w:val="000000"/>
        </w:rPr>
        <w:t xml:space="preserve">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w:t>
      </w:r>
      <w:r w:rsidRPr="00E3126C">
        <w:rPr>
          <w:bCs/>
          <w:i/>
          <w:iCs/>
          <w:color w:val="000000"/>
        </w:rPr>
        <w:lastRenderedPageBreak/>
        <w:t>sempre la propria ammirazione per un re mortale.</w:t>
      </w:r>
      <w:r>
        <w:rPr>
          <w:bCs/>
          <w:i/>
          <w:iCs/>
          <w:color w:val="000000"/>
        </w:rPr>
        <w:t xml:space="preserve"> </w:t>
      </w:r>
      <w:r w:rsidRPr="00E3126C">
        <w:rPr>
          <w:bCs/>
          <w:i/>
          <w:iCs/>
          <w:color w:val="000000"/>
        </w:rPr>
        <w:t>Non consegnare, Signore, il tuo scettro a quelli che neppure esistono. Non permettere che ridano della nostra caduta; ma volgi contro di loro questi loro progetti e colpisci con un castigo esemplare chi è a capo dei nostri persecutori.</w:t>
      </w:r>
      <w:r>
        <w:rPr>
          <w:bCs/>
          <w:i/>
          <w:iCs/>
          <w:color w:val="000000"/>
        </w:rPr>
        <w:t xml:space="preserve"> </w:t>
      </w:r>
      <w:r w:rsidRPr="00E3126C">
        <w:rPr>
          <w:bCs/>
          <w:i/>
          <w:iCs/>
          <w:color w:val="000000"/>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Pr>
          <w:bCs/>
          <w:i/>
          <w:iCs/>
          <w:color w:val="000000"/>
        </w:rPr>
        <w:t xml:space="preserve"> </w:t>
      </w:r>
      <w:r w:rsidRPr="00E3126C">
        <w:rPr>
          <w:bCs/>
          <w:i/>
          <w:iCs/>
          <w:color w:val="000000"/>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r>
        <w:rPr>
          <w:bCs/>
          <w:i/>
          <w:iCs/>
          <w:color w:val="000000"/>
        </w:rPr>
        <w:t xml:space="preserve"> </w:t>
      </w:r>
      <w:r w:rsidRPr="00E3126C">
        <w:rPr>
          <w:bCs/>
          <w:i/>
          <w:iCs/>
          <w:color w:val="000000"/>
        </w:rPr>
        <w:t>O Dio, che su tutti eserciti la forza, ascolta la voce dei disperati, liberaci dalla mano dei malvagi e libera me dalla mia angoscia!</w:t>
      </w:r>
      <w:r>
        <w:rPr>
          <w:bCs/>
          <w:i/>
          <w:iCs/>
          <w:color w:val="000000"/>
        </w:rPr>
        <w:t>”</w:t>
      </w:r>
      <w:r w:rsidRPr="00E3126C">
        <w:rPr>
          <w:bCs/>
          <w:i/>
          <w:iCs/>
          <w:color w:val="000000"/>
        </w:rPr>
        <w:t xml:space="preserve">. (Est 4, 17k-17z). </w:t>
      </w:r>
    </w:p>
    <w:p w14:paraId="635BD3F0" w14:textId="77777777" w:rsidR="005F7EF0" w:rsidRDefault="005F7EF0" w:rsidP="005F7EF0">
      <w:pPr>
        <w:jc w:val="both"/>
      </w:pPr>
      <w:r w:rsidRPr="008A7D80">
        <w:t>Questa certezza</w:t>
      </w:r>
      <w:r>
        <w:t xml:space="preserve"> ed esperienza di fede è personale. Si può narrare agli altri, ma non la si può donare come propria certezza al momento di innalzare al Signore la preghiera. La si può però mostrare agli altri concretamente, momento per momento, così anche l’altro si convincerà della verità di quanto noi gli annunziamo. Dopo questa preghiera, anche la storia di Ester diverrà “Buona Notizia”, “Lieta Novella”: Il Signore esaudisce sempre la preghiera dei suoi figli. La esaudisce e reca loro il sollievo richiesto. La esaudisce e libera dalla morte. </w:t>
      </w:r>
    </w:p>
    <w:p w14:paraId="54DE7B2C" w14:textId="77777777" w:rsidR="005F7EF0" w:rsidRPr="008A7D80" w:rsidRDefault="005F7EF0" w:rsidP="005F7EF0">
      <w:pPr>
        <w:jc w:val="both"/>
      </w:pPr>
      <w:r>
        <w:t xml:space="preserve">Vergine Maria, Madre della Redenzione, Angeli, Santi, date una forte esperienza di fede. </w:t>
      </w:r>
    </w:p>
    <w:p w14:paraId="762830C8" w14:textId="77777777" w:rsidR="005F7EF0" w:rsidRPr="004A18CF" w:rsidRDefault="005F7EF0" w:rsidP="005F7EF0">
      <w:pPr>
        <w:jc w:val="right"/>
        <w:rPr>
          <w:b/>
          <w:i/>
        </w:rPr>
      </w:pPr>
      <w:r>
        <w:rPr>
          <w:b/>
          <w:i/>
        </w:rPr>
        <w:t>22 Dicembre 2013</w:t>
      </w:r>
    </w:p>
    <w:p w14:paraId="7EE454C6" w14:textId="77777777" w:rsidR="005F7EF0" w:rsidRDefault="005F7EF0" w:rsidP="005F7EF0">
      <w:pPr>
        <w:jc w:val="both"/>
        <w:rPr>
          <w:rFonts w:eastAsia="Times New Roman"/>
          <w:sz w:val="44"/>
          <w:szCs w:val="36"/>
          <w:lang w:eastAsia="it-IT"/>
        </w:rPr>
      </w:pPr>
    </w:p>
    <w:p w14:paraId="18953455" w14:textId="77777777" w:rsidR="00164BAF" w:rsidRPr="00175902" w:rsidRDefault="00164BAF" w:rsidP="00295BFB">
      <w:pPr>
        <w:pStyle w:val="Titolo1"/>
        <w:spacing w:before="0" w:after="0"/>
        <w:jc w:val="center"/>
      </w:pPr>
      <w:bookmarkStart w:id="544" w:name="_Toc94188824"/>
      <w:r>
        <w:t>LA DONNA NELLA SCRITTURA</w:t>
      </w:r>
      <w:bookmarkEnd w:id="544"/>
    </w:p>
    <w:p w14:paraId="2F0552DC" w14:textId="77777777" w:rsidR="00164BAF" w:rsidRPr="001D4E8F" w:rsidRDefault="00164BAF" w:rsidP="00295BFB">
      <w:pPr>
        <w:pStyle w:val="Titolo1"/>
        <w:spacing w:before="0" w:after="120"/>
        <w:jc w:val="center"/>
        <w:rPr>
          <w:color w:val="000000"/>
          <w:sz w:val="28"/>
        </w:rPr>
      </w:pPr>
      <w:bookmarkStart w:id="545" w:name="_Toc94188825"/>
      <w:r w:rsidRPr="00DB5A20">
        <w:rPr>
          <w:color w:val="000000"/>
          <w:sz w:val="28"/>
        </w:rPr>
        <w:t>Il suo cuore era oppresso dalla paura</w:t>
      </w:r>
      <w:bookmarkEnd w:id="545"/>
    </w:p>
    <w:p w14:paraId="7A487B50" w14:textId="77777777" w:rsidR="00164BAF" w:rsidRDefault="00164BAF" w:rsidP="00295BFB">
      <w:pPr>
        <w:jc w:val="both"/>
        <w:rPr>
          <w:b/>
        </w:rPr>
      </w:pPr>
    </w:p>
    <w:p w14:paraId="49AFB182" w14:textId="77777777" w:rsidR="00164BAF" w:rsidRDefault="00164BAF" w:rsidP="00295BFB">
      <w:pPr>
        <w:jc w:val="both"/>
      </w:pPr>
      <w:r w:rsidRPr="00254E0F">
        <w:t xml:space="preserve">La richiesta </w:t>
      </w:r>
      <w:r>
        <w:t xml:space="preserve">della grazia della vita per il proprio popolo si compie sempre dalla croce, dall’esposizione della nostra vita alla morte. È come se noi volessimo pagare con la nostra vita la vita che chiediamo per i nostri fratelli. La vita si redime con la morte. La morte offerta per la vita si trasforma sempre in risurrezione per noi e per gli altri. Abramo consegnò la sua vita alla morte attraverso il sacrificio di Isacco e fu la benedizione per lui e per l’intera umanità. Anche Cristo Gesù consegna la sua vita alla morte per espiare il peccato del mondo, per toglierlo, ed è la risurrezione gloriosa per il suo corpo ed anche il ritorno nell’amicizia con Dio del genere umano. È questa la sola logica della redenzione, della salvezza. Altre logiche non sono conosciute. Neanche devono essere pensate come logiche di vera vita. </w:t>
      </w:r>
    </w:p>
    <w:p w14:paraId="7439B565" w14:textId="77777777" w:rsidR="00164BAF" w:rsidRPr="00DB5A20" w:rsidRDefault="00164BAF" w:rsidP="00295BFB">
      <w:pPr>
        <w:jc w:val="both"/>
        <w:rPr>
          <w:bCs/>
          <w:i/>
          <w:color w:val="000000"/>
        </w:rPr>
      </w:pPr>
      <w:r w:rsidRPr="00DB5A20">
        <w:rPr>
          <w:bCs/>
          <w:i/>
          <w:color w:val="000000"/>
        </w:rPr>
        <w:lastRenderedPageBreak/>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w:t>
      </w:r>
      <w:r w:rsidRPr="00DB5A20">
        <w:rPr>
          <w:rStyle w:val="Rimandonotaapidipagina"/>
          <w:bCs/>
          <w:i/>
          <w:color w:val="000000"/>
        </w:rPr>
        <w:t xml:space="preserve"> </w:t>
      </w:r>
      <w:r w:rsidRPr="00DB5A20">
        <w:rPr>
          <w:bCs/>
          <w:i/>
          <w:color w:val="000000"/>
        </w:rPr>
        <w:t>La regina cadde a terra, in un attimo di svenimento, mutò colore e si curvò sulla testa dell’ancella che l’accompagnava. Dio</w:t>
      </w:r>
      <w:r w:rsidRPr="00DB5A20">
        <w:rPr>
          <w:bCs/>
          <w:i/>
          <w:position w:val="8"/>
          <w:sz w:val="8"/>
          <w:szCs w:val="12"/>
        </w:rPr>
        <w:t xml:space="preserve"> </w:t>
      </w:r>
      <w:r w:rsidRPr="00DB5A20">
        <w:rPr>
          <w:bCs/>
          <w:i/>
          <w:color w:val="000000"/>
        </w:rPr>
        <w:t>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p>
    <w:p w14:paraId="64F0D67B" w14:textId="77777777" w:rsidR="00164BAF" w:rsidRPr="00DB5A20" w:rsidRDefault="00164BAF" w:rsidP="00295BFB">
      <w:pPr>
        <w:jc w:val="both"/>
        <w:rPr>
          <w:bCs/>
          <w:i/>
          <w:color w:val="000000"/>
        </w:rPr>
      </w:pPr>
      <w:r w:rsidRPr="00DB5A20">
        <w:rPr>
          <w:bCs/>
          <w:i/>
          <w:color w:val="000000"/>
        </w:rPr>
        <w:t>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w:t>
      </w:r>
      <w:r>
        <w:rPr>
          <w:bCs/>
          <w:i/>
          <w:color w:val="000000"/>
        </w:rPr>
        <w:t xml:space="preserve"> </w:t>
      </w:r>
      <w:r w:rsidRPr="00DB5A20">
        <w:rPr>
          <w:bCs/>
          <w:i/>
          <w:color w:val="000000"/>
        </w:rPr>
        <w:t>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w:t>
      </w:r>
    </w:p>
    <w:p w14:paraId="06611104" w14:textId="77777777" w:rsidR="00164BAF" w:rsidRPr="00DB5A20" w:rsidRDefault="00164BAF" w:rsidP="00295BFB">
      <w:pPr>
        <w:jc w:val="both"/>
        <w:rPr>
          <w:bCs/>
          <w:i/>
          <w:color w:val="000000"/>
        </w:rPr>
      </w:pPr>
      <w:r w:rsidRPr="00DB5A20">
        <w:rPr>
          <w:bCs/>
          <w:i/>
          <w:color w:val="000000"/>
        </w:rPr>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 </w:t>
      </w:r>
    </w:p>
    <w:p w14:paraId="54D6823F" w14:textId="77777777" w:rsidR="00164BAF" w:rsidRDefault="00164BAF" w:rsidP="00295BFB">
      <w:pPr>
        <w:jc w:val="both"/>
      </w:pPr>
      <w:r w:rsidRPr="00D7204C">
        <w:t xml:space="preserve">Ester </w:t>
      </w:r>
      <w:r>
        <w:t xml:space="preserve">espone se stessa alla morte per amore del suo popolo. Il Signore le chiede il sacrificio della sua vita. Questo sacrificio offerto, questa esposizione realmente effettuata, sempre sarà da lui trasformata in vera risurrezione per noi. Noi però non conosciamo le vie di Dio, non sappiamo la sua sapienza cosa ha preparato per noi. Possiamo passare realmente, fisicamente per la morte del corpo prima della risurrezione, oppure la morte fisica ci verrà risparmiata perché al Signore basta solo quella spirituale, della volontà, del cuore, della mente. Ester veramente muore nella sua volontà. Il suo dono alla morte è reale. Lei sa </w:t>
      </w:r>
      <w:r>
        <w:lastRenderedPageBreak/>
        <w:t>il pericolo che incombe sulla sua testa e lo affronta per il bene del suo popolo, per la sua salvezza. Noi siamo un popolo chiamato alla redenzione dei nostri fratelli. Crediamo veramente che il Signore chiede la nostra morte spirituale, della mente, del cuore, dei sentimenti, della volontà, dell’intelligenza per la redenzione di quanti vivono lontano da Lui, immersi nelle tenebre morali e spirituali? Crediamo realmente, effettivamente, con profonda convinzione, che solo esponendo la nostra vita alla morte, dalla nostra morte spirituale e anche fisica verrà la vita per il mondo intero? Senza questa fede, questa convinzione, questa volontà, non c’è salvezza.</w:t>
      </w:r>
    </w:p>
    <w:p w14:paraId="444F82C7" w14:textId="77777777" w:rsidR="00164BAF" w:rsidRDefault="00164BAF" w:rsidP="00295BFB">
      <w:pPr>
        <w:jc w:val="both"/>
      </w:pPr>
      <w:r>
        <w:t xml:space="preserve">Vergine Maria, Madre della Redenzione, Angeli, Santi, fateci olocausto di vera redenzione. </w:t>
      </w:r>
    </w:p>
    <w:p w14:paraId="3958E89B" w14:textId="77777777" w:rsidR="00164BAF" w:rsidRPr="004A18CF" w:rsidRDefault="00164BAF" w:rsidP="00295BFB">
      <w:pPr>
        <w:jc w:val="right"/>
        <w:rPr>
          <w:b/>
          <w:i/>
        </w:rPr>
      </w:pPr>
      <w:r>
        <w:rPr>
          <w:b/>
          <w:i/>
        </w:rPr>
        <w:t>29 Dicembre 2013</w:t>
      </w:r>
    </w:p>
    <w:p w14:paraId="22E053C2" w14:textId="77777777" w:rsidR="009B5CFC" w:rsidRDefault="009B5CFC" w:rsidP="005F7EF0">
      <w:pPr>
        <w:jc w:val="both"/>
        <w:rPr>
          <w:rFonts w:eastAsia="Times New Roman"/>
          <w:sz w:val="44"/>
          <w:szCs w:val="36"/>
          <w:lang w:eastAsia="it-IT"/>
        </w:rPr>
      </w:pPr>
    </w:p>
    <w:p w14:paraId="12F9FDF7" w14:textId="77777777" w:rsidR="00164BAF" w:rsidRPr="00175902" w:rsidRDefault="00164BAF" w:rsidP="00295BFB">
      <w:pPr>
        <w:pStyle w:val="Titolo1"/>
        <w:spacing w:before="0" w:after="0"/>
        <w:jc w:val="center"/>
      </w:pPr>
      <w:bookmarkStart w:id="546" w:name="_Toc94188826"/>
      <w:r>
        <w:t>LA DONNA NELLA SCRITTURA</w:t>
      </w:r>
      <w:bookmarkEnd w:id="546"/>
    </w:p>
    <w:p w14:paraId="1B90A0F5" w14:textId="77777777" w:rsidR="00164BAF" w:rsidRPr="001D4E8F" w:rsidRDefault="00164BAF" w:rsidP="00295BFB">
      <w:pPr>
        <w:pStyle w:val="Titolo1"/>
        <w:spacing w:before="0" w:after="120"/>
        <w:jc w:val="center"/>
        <w:rPr>
          <w:color w:val="000000"/>
          <w:sz w:val="28"/>
        </w:rPr>
      </w:pPr>
      <w:bookmarkStart w:id="547" w:name="_Toc94188827"/>
      <w:r w:rsidRPr="006E7513">
        <w:rPr>
          <w:color w:val="000000"/>
          <w:sz w:val="28"/>
        </w:rPr>
        <w:t>Si ordini di revocare le lettere inviate da Aman</w:t>
      </w:r>
      <w:bookmarkEnd w:id="547"/>
    </w:p>
    <w:p w14:paraId="167BA1A3" w14:textId="77777777" w:rsidR="00164BAF" w:rsidRDefault="00164BAF" w:rsidP="00295BFB">
      <w:pPr>
        <w:jc w:val="both"/>
        <w:rPr>
          <w:b/>
        </w:rPr>
      </w:pPr>
    </w:p>
    <w:p w14:paraId="1FF49A65" w14:textId="77777777" w:rsidR="00164BAF" w:rsidRPr="000C359A" w:rsidRDefault="00164BAF" w:rsidP="00295BFB">
      <w:pPr>
        <w:jc w:val="both"/>
        <w:rPr>
          <w:i/>
        </w:rPr>
      </w:pPr>
      <w:r>
        <w:t xml:space="preserve">Ciò che si inizia nel bene, nell’amore, nella verità, nella giustizia, nella santità, nella responsabilità, nella preghiera, va sempre portato a compimento. È da stolti iniziare e poi non portare a buon termine. È da insipienti chiedere una grazia al Signore e poi non chiedere più, constatando che la grazia non è stata concessa. Si deve finire di pregare solo quando la grazia è nelle nostre mani. Si deve smettere di essere cristiani, solo quando siamo in paradiso. È da stolti iniziare il percorso cristiano e poi non portalo a compimento. Questa verità così Gesù l’annunzia ai suoi discepoli. La vocazione cristiana va portata a maturazione: </w:t>
      </w:r>
      <w:r w:rsidRPr="00451A18">
        <w:rPr>
          <w:i/>
        </w:rPr>
        <w:t>“</w:t>
      </w:r>
      <w:r w:rsidRPr="000C359A">
        <w:rPr>
          <w:i/>
        </w:rPr>
        <w:t xml:space="preserve">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14,28-33). </w:t>
      </w:r>
    </w:p>
    <w:p w14:paraId="05D3E6AB" w14:textId="77777777" w:rsidR="00164BAF" w:rsidRPr="00451A18" w:rsidRDefault="00164BAF" w:rsidP="00295BFB">
      <w:pPr>
        <w:jc w:val="both"/>
        <w:rPr>
          <w:iCs/>
          <w:szCs w:val="24"/>
        </w:rPr>
      </w:pPr>
      <w:r w:rsidRPr="006A14F4">
        <w:t>Anche</w:t>
      </w:r>
      <w:r>
        <w:t xml:space="preserve"> l’opera della carità va portata a compimento. Non si può iniziare un’opera di bene e lasciarla a metà o solo al suo principio. Questa è vera stoltezza ed insipienza. Chi inizia deve anche finire. Chi comincia deve perseverare sino alla fine. San Paolo ammonisce i fedeli di Corinto perché portino a buon termine la raccolta in favore dei poveri di Gerusalemme: </w:t>
      </w:r>
      <w:r w:rsidRPr="00451A18">
        <w:rPr>
          <w:i/>
        </w:rPr>
        <w:t>“</w:t>
      </w:r>
      <w:r w:rsidRPr="006A14F4">
        <w:rPr>
          <w:i/>
          <w:iCs/>
          <w:szCs w:val="24"/>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w:t>
      </w:r>
      <w:r w:rsidRPr="006A14F4">
        <w:rPr>
          <w:i/>
          <w:iCs/>
          <w:szCs w:val="24"/>
        </w:rPr>
        <w:lastRenderedPageBreak/>
        <w:t>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r>
        <w:rPr>
          <w:i/>
          <w:iCs/>
          <w:szCs w:val="24"/>
        </w:rPr>
        <w:t>”</w:t>
      </w:r>
      <w:r w:rsidRPr="006A14F4">
        <w:rPr>
          <w:i/>
          <w:iCs/>
          <w:szCs w:val="24"/>
        </w:rPr>
        <w:t xml:space="preserve"> (2Cor 8,7-15). </w:t>
      </w:r>
      <w:r>
        <w:rPr>
          <w:iCs/>
          <w:szCs w:val="24"/>
        </w:rPr>
        <w:t xml:space="preserve">Quando ci si interessa dei poveri, urge interessarsi veramente. Anche questa è opera della carità. Un presbitero è il presbitero della carità di Cristo. Interessarsi a che la carità venga portata a buon termine è opera prettamente sacerdotale, oltre che cristiana. </w:t>
      </w:r>
    </w:p>
    <w:p w14:paraId="2D44D6A9" w14:textId="77777777" w:rsidR="00164BAF" w:rsidRDefault="00164BAF" w:rsidP="00295BFB">
      <w:pPr>
        <w:jc w:val="both"/>
        <w:rPr>
          <w:bCs/>
          <w:i/>
          <w:color w:val="000000"/>
          <w:szCs w:val="24"/>
        </w:rPr>
      </w:pPr>
      <w:r w:rsidRPr="006E7513">
        <w:rPr>
          <w:bCs/>
          <w:i/>
          <w:color w:val="000000"/>
          <w:szCs w:val="24"/>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r>
        <w:rPr>
          <w:bCs/>
          <w:i/>
          <w:color w:val="000000"/>
          <w:szCs w:val="24"/>
        </w:rPr>
        <w:t xml:space="preserve"> </w:t>
      </w:r>
      <w:r w:rsidRPr="006E7513">
        <w:rPr>
          <w:bCs/>
          <w:i/>
          <w:color w:val="000000"/>
          <w:szCs w:val="24"/>
        </w:rPr>
        <w:t>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w:t>
      </w:r>
      <w:r>
        <w:rPr>
          <w:bCs/>
          <w:i/>
          <w:color w:val="000000"/>
          <w:szCs w:val="24"/>
        </w:rPr>
        <w:t xml:space="preserve"> </w:t>
      </w:r>
      <w:r w:rsidRPr="006E7513">
        <w:rPr>
          <w:bCs/>
          <w:i/>
          <w:color w:val="000000"/>
          <w:szCs w:val="24"/>
        </w:rPr>
        <w:t>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44EBCF23" w14:textId="77777777" w:rsidR="00164BAF" w:rsidRDefault="00164BAF" w:rsidP="00295BFB">
      <w:pPr>
        <w:jc w:val="both"/>
        <w:rPr>
          <w:bCs/>
          <w:color w:val="000000"/>
          <w:szCs w:val="24"/>
        </w:rPr>
      </w:pPr>
      <w:r>
        <w:rPr>
          <w:bCs/>
          <w:color w:val="000000"/>
          <w:szCs w:val="24"/>
        </w:rPr>
        <w:t>Ester ha iniziato la preghiera presso il re perché il suo popolo venisse liberato dalla morte. Questa preghiera presso il re termina, quando la minaccia di morte non esisterà più.</w:t>
      </w:r>
    </w:p>
    <w:p w14:paraId="25763EF8" w14:textId="77777777" w:rsidR="00164BAF" w:rsidRPr="00451A18" w:rsidRDefault="00164BAF" w:rsidP="00295BFB">
      <w:pPr>
        <w:jc w:val="both"/>
        <w:rPr>
          <w:bCs/>
          <w:color w:val="000000"/>
          <w:szCs w:val="24"/>
        </w:rPr>
      </w:pPr>
      <w:r>
        <w:rPr>
          <w:bCs/>
          <w:color w:val="000000"/>
          <w:szCs w:val="24"/>
        </w:rPr>
        <w:t>Vergine Maria, Madre della Redenzione, Angeli, Santi, fateci perseveranti in ogni cosa.</w:t>
      </w:r>
    </w:p>
    <w:p w14:paraId="445A6DFC" w14:textId="77777777" w:rsidR="00164BAF" w:rsidRPr="004A18CF" w:rsidRDefault="00164BAF" w:rsidP="00295BFB">
      <w:pPr>
        <w:jc w:val="right"/>
        <w:rPr>
          <w:b/>
          <w:i/>
        </w:rPr>
      </w:pPr>
      <w:r>
        <w:rPr>
          <w:b/>
          <w:i/>
        </w:rPr>
        <w:t>05 gennaio 2014</w:t>
      </w:r>
    </w:p>
    <w:p w14:paraId="5C3A37BC" w14:textId="77777777" w:rsidR="00164BAF" w:rsidRPr="00175902" w:rsidRDefault="00164BAF" w:rsidP="00295BFB">
      <w:pPr>
        <w:pStyle w:val="Titolo1"/>
        <w:spacing w:before="0" w:after="0"/>
        <w:jc w:val="center"/>
      </w:pPr>
      <w:bookmarkStart w:id="548" w:name="_Toc94188828"/>
      <w:r>
        <w:lastRenderedPageBreak/>
        <w:t>LA DONNA NELLA SCRITTURA</w:t>
      </w:r>
      <w:bookmarkEnd w:id="548"/>
    </w:p>
    <w:p w14:paraId="4079034F" w14:textId="77777777" w:rsidR="00164BAF" w:rsidRPr="000D7E9B" w:rsidRDefault="00164BAF" w:rsidP="00295BFB">
      <w:pPr>
        <w:pStyle w:val="Titolo1"/>
        <w:spacing w:before="0" w:after="120"/>
        <w:jc w:val="center"/>
        <w:rPr>
          <w:color w:val="000000"/>
          <w:sz w:val="24"/>
        </w:rPr>
      </w:pPr>
      <w:bookmarkStart w:id="549" w:name="_Toc94188829"/>
      <w:r w:rsidRPr="000D7E9B">
        <w:rPr>
          <w:color w:val="000000"/>
          <w:sz w:val="22"/>
        </w:rPr>
        <w:t>Perché io ti possa riavere insieme con i tuoi fratelli nel giorno della misericordia</w:t>
      </w:r>
      <w:bookmarkEnd w:id="549"/>
    </w:p>
    <w:p w14:paraId="7D80C9A2" w14:textId="77777777" w:rsidR="00164BAF" w:rsidRDefault="00164BAF" w:rsidP="00295BFB">
      <w:pPr>
        <w:jc w:val="both"/>
        <w:rPr>
          <w:b/>
        </w:rPr>
      </w:pPr>
    </w:p>
    <w:p w14:paraId="50C4472F" w14:textId="77777777" w:rsidR="00164BAF" w:rsidRDefault="00164BAF" w:rsidP="00295BFB">
      <w:pPr>
        <w:jc w:val="both"/>
        <w:rPr>
          <w:bCs/>
          <w:color w:val="000000"/>
        </w:rPr>
      </w:pPr>
      <w:r w:rsidRPr="001D5A8F">
        <w:t xml:space="preserve">La rivelazione più alta dell’Antico Testamento, </w:t>
      </w:r>
      <w:r>
        <w:t xml:space="preserve">negata dai grandi luminari della scienza moderna, in ogni ramo o settore del suo sapere, Dio l’ha fatta per mezzo di una semplice, piccola, umile madre di sette figli, tutti condannati a morte per non voler trasgredire la legge di Dio. Questa rivelazione è una parola di conforto rivolta ad uno dei suoi figli, perché accetti il martirio e si astenga dal mangiare cibi impuri contrari alle volontà di Dio. Le sue parole meritano di essere incise nel nostro cuore: </w:t>
      </w:r>
      <w:r w:rsidRPr="000D7E9B">
        <w:rPr>
          <w:bCs/>
          <w:i/>
          <w:color w:val="000000"/>
        </w:rPr>
        <w:t>«Figlio,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r>
        <w:rPr>
          <w:bCs/>
          <w:color w:val="000000"/>
        </w:rPr>
        <w:t xml:space="preserve"> Dio fa a questa sua umile serva la più alta rivelazione della sua onnipotenza contenuta nell’Antico Testamento. Leggiamo.</w:t>
      </w:r>
    </w:p>
    <w:p w14:paraId="14EBAF51" w14:textId="77777777" w:rsidR="00164BAF" w:rsidRPr="000D7E9B" w:rsidRDefault="00164BAF" w:rsidP="00295BFB">
      <w:pPr>
        <w:jc w:val="both"/>
        <w:rPr>
          <w:bCs/>
          <w:i/>
          <w:color w:val="000000"/>
        </w:rPr>
      </w:pPr>
      <w:r w:rsidRPr="000D7E9B">
        <w:rPr>
          <w:bCs/>
          <w:i/>
          <w:color w:val="00000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Pr>
          <w:bCs/>
          <w:i/>
          <w:color w:val="000000"/>
        </w:rPr>
        <w:t xml:space="preserve"> </w:t>
      </w:r>
      <w:r w:rsidRPr="000D7E9B">
        <w:rPr>
          <w:bCs/>
          <w:i/>
          <w:color w:val="00000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30B176B7" w14:textId="77777777" w:rsidR="00164BAF" w:rsidRPr="000D7E9B" w:rsidRDefault="00164BAF" w:rsidP="00295BFB">
      <w:pPr>
        <w:jc w:val="both"/>
        <w:rPr>
          <w:bCs/>
          <w:i/>
          <w:color w:val="000000"/>
        </w:rPr>
      </w:pPr>
      <w:r w:rsidRPr="000D7E9B">
        <w:rPr>
          <w:bCs/>
          <w:i/>
          <w:color w:val="000000"/>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w:t>
      </w:r>
      <w:r w:rsidRPr="000D7E9B">
        <w:rPr>
          <w:bCs/>
          <w:i/>
          <w:color w:val="000000"/>
        </w:rPr>
        <w:lastRenderedPageBreak/>
        <w:t xml:space="preserve">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550" w:name="OLE_LINK1"/>
      <w:r w:rsidRPr="000D7E9B">
        <w:rPr>
          <w:bCs/>
          <w:i/>
          <w:color w:val="000000"/>
        </w:rPr>
        <w:t xml:space="preserve">Anch’io, come già i miei fratelli, offro il corpo e la vita per le leggi dei padri, </w:t>
      </w:r>
      <w:bookmarkEnd w:id="550"/>
      <w:r w:rsidRPr="000D7E9B">
        <w:rPr>
          <w:bCs/>
          <w:i/>
          <w:color w:val="000000"/>
        </w:rPr>
        <w:t>supplicando Dio che presto si mostri placato al suo popolo e che tu, fra dure prove e flagelli, debba confessare che egli solo è Dio; con me invece e con i miei fratelli possa arrestarsi l’ira dell’Onnipotente, giustamente attirata su tutta la nostra stirpe».</w:t>
      </w:r>
      <w:r>
        <w:rPr>
          <w:bCs/>
          <w:i/>
          <w:color w:val="000000"/>
        </w:rPr>
        <w:t xml:space="preserve"> </w:t>
      </w:r>
      <w:r w:rsidRPr="000D7E9B">
        <w:rPr>
          <w:bCs/>
          <w:i/>
          <w:color w:val="000000"/>
        </w:rPr>
        <w:t xml:space="preserve">Il re, divenuto furibondo, si sfogò su di lui più crudelmente che sugli altri, sentendosi invelenito dallo scherno. Così anche costui passò all’altra vita puro, confidando pienamente nel Signore. Ultima dopo i figli, anche la madre incontrò la morte (2Mc 7,20-41). </w:t>
      </w:r>
    </w:p>
    <w:p w14:paraId="23241E7A" w14:textId="77777777" w:rsidR="00164BAF" w:rsidRDefault="00164BAF" w:rsidP="00295BFB">
      <w:pPr>
        <w:jc w:val="both"/>
      </w:pPr>
      <w:r>
        <w:t>La donna non si serve di una fede già rivelata dai profeti per esortare il figlio ad abbracciare il martirio, a morire da forte per il Signore. Dio stesso mette sulla sua bocca una parola attuale, verissima, di portata cosmica, che supera di molto i confini della storia perché entra nella stessa eternità. È questo l’agire di Dio. Sempre dona ai suoi servi fedeli quella parola attuale di verità, che andando ben oltre ogni comprensione già esistente della sua rivelazione, squarcia cielo e terra e crea nei cuori una speranza nuova, una forza nuova per affrontare qualsiasi martirio, qualsiasi difficoltà, qualsiasi ostacolo che dovesse attaccare la nostra fede in Lui. Quanti invece sono senza Dio distruggono la verità anziché rinnovarla. La negano anziché vivificarla. La tolgono dal cuore anziché impiantarla in esso, rendendo l’uomo senza più alcuna speranza.</w:t>
      </w:r>
    </w:p>
    <w:p w14:paraId="3BB1F98D" w14:textId="77777777" w:rsidR="00164BAF" w:rsidRPr="00D330D7" w:rsidRDefault="00164BAF" w:rsidP="00295BFB">
      <w:pPr>
        <w:jc w:val="both"/>
      </w:pPr>
      <w:r>
        <w:t xml:space="preserve">Vergine Maria, Madre della Redenzione, Angeli, Santi, fateci creatori di vera speranza. </w:t>
      </w:r>
    </w:p>
    <w:p w14:paraId="35BF57C9" w14:textId="77777777" w:rsidR="00164BAF" w:rsidRPr="004A18CF" w:rsidRDefault="00164BAF" w:rsidP="00295BFB">
      <w:pPr>
        <w:jc w:val="right"/>
        <w:rPr>
          <w:b/>
          <w:i/>
        </w:rPr>
      </w:pPr>
      <w:r>
        <w:rPr>
          <w:b/>
          <w:i/>
        </w:rPr>
        <w:t>12 gennaio 2014</w:t>
      </w:r>
    </w:p>
    <w:p w14:paraId="08979164" w14:textId="77777777" w:rsidR="00164BAF" w:rsidRPr="00175902" w:rsidRDefault="00164BAF" w:rsidP="00295BFB">
      <w:pPr>
        <w:pStyle w:val="Titolo1"/>
        <w:spacing w:before="0" w:after="0"/>
        <w:jc w:val="center"/>
      </w:pPr>
      <w:bookmarkStart w:id="551" w:name="_Toc94188830"/>
      <w:r>
        <w:t>LA DONNA NELLA SCRITTURA</w:t>
      </w:r>
      <w:bookmarkEnd w:id="551"/>
    </w:p>
    <w:p w14:paraId="39B154DD" w14:textId="77777777" w:rsidR="00164BAF" w:rsidRPr="001D4E8F" w:rsidRDefault="00164BAF" w:rsidP="00295BFB">
      <w:pPr>
        <w:pStyle w:val="Titolo1"/>
        <w:spacing w:before="0" w:after="120"/>
        <w:jc w:val="center"/>
        <w:rPr>
          <w:color w:val="000000"/>
          <w:sz w:val="28"/>
        </w:rPr>
      </w:pPr>
      <w:bookmarkStart w:id="552" w:name="_Toc94188831"/>
      <w:r w:rsidRPr="006E37A1">
        <w:rPr>
          <w:color w:val="000000"/>
        </w:rPr>
        <w:t>Tu parli come parlerebbe una stolta!</w:t>
      </w:r>
      <w:bookmarkEnd w:id="552"/>
    </w:p>
    <w:p w14:paraId="63116A37" w14:textId="77777777" w:rsidR="00164BAF" w:rsidRDefault="00164BAF" w:rsidP="00295BFB">
      <w:pPr>
        <w:jc w:val="both"/>
        <w:rPr>
          <w:b/>
        </w:rPr>
      </w:pPr>
    </w:p>
    <w:p w14:paraId="2E24A835" w14:textId="77777777" w:rsidR="00164BAF" w:rsidRDefault="00164BAF" w:rsidP="00295BFB">
      <w:pPr>
        <w:jc w:val="both"/>
      </w:pPr>
      <w:r w:rsidRPr="00674851">
        <w:t xml:space="preserve">Ognuno </w:t>
      </w:r>
      <w:r>
        <w:t>parla dalla profondità del suo cuore. Un cuore libero esprime libertà in ogni condizione e situazione della vita. Un cuore schiavo manifesta pensieri di oppressione sulla realtà che lo circonda. Un cuore ricco di fede vede la sua vita tutta come proveniente dal Signore e in ogni circostanza cerca di scoprire qual è la volontà divina da vivere. Un cuore senza fede non vede Dio né nella sua vita né in quella di quanti gli sono accanto. Un cuore sapiente risponde sempre con somma sapienza. Un cuore stolto mostra ad ogni uomo la sua infinita stoltezza. È sufficiente ascoltare una sola parola di un uomo per scoprire la verità del suo cuore. La bocca parla sempre dalla pienezza del cuore. Un cuore falso dice falsità. Un cuore vero proferisce verità. Un cuore impuro manifesta impurità. Un cuore puro trasfonde purezza e santità.</w:t>
      </w:r>
    </w:p>
    <w:p w14:paraId="4F55C621" w14:textId="77777777" w:rsidR="00164BAF" w:rsidRDefault="00164BAF" w:rsidP="00295BFB">
      <w:pPr>
        <w:jc w:val="both"/>
      </w:pPr>
      <w:r>
        <w:lastRenderedPageBreak/>
        <w:t xml:space="preserve">Giobbe è uomo ricco di fede. Sa vedere Dio in ogni cosa. Nella privazione dei figli e di ogni sua sostanza vede Dio che lo prova. Anche nella perdita della salute vede il Signore che sta saggiando il suo cuore per trovare in esso una fedeltà che rimane intatta anche nell’indicibile sofferenza del suo corpo. È con Dio nell’abbondanza. Rimane con Dio nell’estrema povertà. È con Dio nella salute. È con Dio nella perdita dell’uso del suo corpo. Il suo cuore è ricco di fede. Parla da uomo di purissima fede. Sua moglie non ha il cuore ricco di fede. Parla dalla sua non fede. Parla da stolta, da insipiente, da donna che non conosce il Signore. Parla da persona dal cuore inquinato di tanta falsità e idolatria. Questa donna non sa vedere Dio in ogni cosa. Disprezza il Dio di Giobbe perché non lo riconosce come vero Dio. Per lei non è un Dio nel quale si può credere. Egli non difende la causa dei suoi adoratori. </w:t>
      </w:r>
    </w:p>
    <w:p w14:paraId="289EC7C4" w14:textId="77777777" w:rsidR="00164BAF" w:rsidRPr="006E37A1" w:rsidRDefault="00164BAF" w:rsidP="00295BFB">
      <w:pPr>
        <w:jc w:val="both"/>
        <w:rPr>
          <w:bCs/>
          <w:i/>
          <w:color w:val="000000"/>
        </w:rPr>
      </w:pPr>
      <w:r w:rsidRPr="006E37A1">
        <w:rPr>
          <w:bCs/>
          <w:i/>
          <w:color w:val="000000"/>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r>
        <w:rPr>
          <w:bCs/>
          <w:i/>
          <w:color w:val="000000"/>
        </w:rPr>
        <w:t xml:space="preserve"> </w:t>
      </w:r>
      <w:r w:rsidRPr="006E37A1">
        <w:rPr>
          <w:bCs/>
          <w:i/>
          <w:color w:val="000000"/>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w:t>
      </w:r>
      <w:r>
        <w:rPr>
          <w:bCs/>
          <w:i/>
          <w:color w:val="000000"/>
        </w:rPr>
        <w:t xml:space="preserve"> </w:t>
      </w:r>
      <w:r w:rsidRPr="006E37A1">
        <w:rPr>
          <w:bCs/>
          <w:i/>
          <w:color w:val="000000"/>
        </w:rPr>
        <w:t>In tutto questo Giobbe non peccò con le sue labbra.</w:t>
      </w:r>
      <w:r>
        <w:rPr>
          <w:bCs/>
          <w:i/>
          <w:color w:val="000000"/>
        </w:rPr>
        <w:t xml:space="preserve"> </w:t>
      </w:r>
      <w:r w:rsidRPr="006E37A1">
        <w:rPr>
          <w:bCs/>
          <w:i/>
          <w:color w:val="000000"/>
        </w:rPr>
        <w:t xml:space="preserve">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14:paraId="6E6273A1" w14:textId="77777777" w:rsidR="00164BAF" w:rsidRDefault="00164BAF" w:rsidP="00295BFB">
      <w:pPr>
        <w:jc w:val="both"/>
        <w:rPr>
          <w:bCs/>
          <w:color w:val="000000"/>
        </w:rPr>
      </w:pPr>
      <w:r w:rsidRPr="00ED5763">
        <w:t>La donna</w:t>
      </w:r>
      <w:r>
        <w:t xml:space="preserve"> suggerisce a Giobbe qualcosa di veramente orrendo per un uomo dalla fede pura e santa: </w:t>
      </w:r>
      <w:r w:rsidRPr="0038478D">
        <w:rPr>
          <w:i/>
        </w:rPr>
        <w:t>“Rimani ancora saldo nella tua integrità? Maledici Dio e muori!”</w:t>
      </w:r>
      <w:r>
        <w:t>. Giobbe non si lascia conquistare dalla bestemmia e dall’idolatria, dall’empietà e dall’assenza di vera fede che è nel cuore della moglie, le risponde con somma saggezza, dal profondo della sua fede: “</w:t>
      </w:r>
      <w:r w:rsidRPr="006E37A1">
        <w:rPr>
          <w:bCs/>
          <w:i/>
          <w:color w:val="000000"/>
        </w:rPr>
        <w:t>«Tu parli come parlerebbe una stolta! Se da Dio accettiamo il bene, perché non dovremmo accettare il male?»</w:t>
      </w:r>
      <w:r>
        <w:rPr>
          <w:bCs/>
          <w:i/>
          <w:color w:val="000000"/>
        </w:rPr>
        <w:t xml:space="preserve">. </w:t>
      </w:r>
      <w:r>
        <w:rPr>
          <w:bCs/>
          <w:color w:val="000000"/>
        </w:rPr>
        <w:t xml:space="preserve">Il male mai è voluto direttamente da Dio. Esso è semplicemente permesso. È permesso come prova di fedeltà, amore, verità, santità. È il male che si avventa contro di noi che prova la verità della nostra fede, della verità di cui ci vestiamo, della santità che gridiamo ai quattro venti, </w:t>
      </w:r>
      <w:r>
        <w:rPr>
          <w:bCs/>
          <w:color w:val="000000"/>
        </w:rPr>
        <w:lastRenderedPageBreak/>
        <w:t>dell’amore di cui facciamo professione. Giobbe è pronto ad accettare ogni male. È in esso che verrà provata la sua giustizia, la sua verità, il suo amore per il suo Dio. Questa risposta non può scaturire da un cuore senza fede. la può donare un cuore dalla più pura fede nel Signore della sua vita. Chi vuole governare la sua vita in ogni circostanza, evento, situazione, deve mettere nel cuore una fede vera, autentica, forte, sicura, aggiornata. Nella fede si deve crescere ogni giorno. Essa deve divenire adulta in noi. Gesù governa se stesso sulla croce e rimane nella più alta verità e santità proprio a causa della sua forte fede.</w:t>
      </w:r>
    </w:p>
    <w:p w14:paraId="51FAE7FD" w14:textId="77777777" w:rsidR="00164BAF" w:rsidRDefault="00164BAF" w:rsidP="00295BFB">
      <w:pPr>
        <w:jc w:val="both"/>
        <w:rPr>
          <w:bCs/>
          <w:color w:val="000000"/>
        </w:rPr>
      </w:pPr>
      <w:r>
        <w:rPr>
          <w:bCs/>
          <w:color w:val="000000"/>
        </w:rPr>
        <w:t>Vergine Maria, Madre della Redenzione, Angeli, Santi, fateci persone dalla fede forte, adulta.</w:t>
      </w:r>
    </w:p>
    <w:p w14:paraId="21A2C288" w14:textId="77777777" w:rsidR="00164BAF" w:rsidRPr="004A18CF" w:rsidRDefault="00164BAF" w:rsidP="00295BFB">
      <w:pPr>
        <w:jc w:val="right"/>
        <w:rPr>
          <w:b/>
          <w:i/>
        </w:rPr>
      </w:pPr>
      <w:r>
        <w:rPr>
          <w:b/>
          <w:i/>
        </w:rPr>
        <w:t>19 Gennaio 2014</w:t>
      </w:r>
    </w:p>
    <w:p w14:paraId="7C0DAB47" w14:textId="77777777" w:rsidR="00164BAF" w:rsidRPr="00175902" w:rsidRDefault="00164BAF" w:rsidP="00295BFB">
      <w:pPr>
        <w:pStyle w:val="Titolo1"/>
        <w:spacing w:before="0" w:after="0"/>
        <w:jc w:val="center"/>
      </w:pPr>
      <w:bookmarkStart w:id="553" w:name="_Toc94188832"/>
      <w:r>
        <w:t>LA DONNA NELLA SCRITTURA</w:t>
      </w:r>
      <w:bookmarkEnd w:id="553"/>
    </w:p>
    <w:p w14:paraId="3370B4C3" w14:textId="77777777" w:rsidR="00164BAF" w:rsidRPr="001D4E8F" w:rsidRDefault="00164BAF" w:rsidP="00295BFB">
      <w:pPr>
        <w:pStyle w:val="Titolo1"/>
        <w:spacing w:before="0" w:after="120"/>
        <w:jc w:val="center"/>
        <w:rPr>
          <w:color w:val="000000"/>
          <w:sz w:val="28"/>
        </w:rPr>
      </w:pPr>
      <w:bookmarkStart w:id="554" w:name="_Toc94188833"/>
      <w:r w:rsidRPr="00C55643">
        <w:rPr>
          <w:color w:val="000000"/>
          <w:sz w:val="28"/>
        </w:rPr>
        <w:t>Dimentica il tuo popolo e la casa di tuo padre</w:t>
      </w:r>
      <w:bookmarkEnd w:id="554"/>
    </w:p>
    <w:p w14:paraId="05D35AF6" w14:textId="77777777" w:rsidR="00164BAF" w:rsidRDefault="00164BAF" w:rsidP="00295BFB">
      <w:pPr>
        <w:jc w:val="both"/>
        <w:rPr>
          <w:b/>
        </w:rPr>
      </w:pPr>
    </w:p>
    <w:p w14:paraId="185532BC" w14:textId="77777777" w:rsidR="00164BAF" w:rsidRDefault="00164BAF" w:rsidP="00295BFB">
      <w:pPr>
        <w:jc w:val="both"/>
      </w:pPr>
      <w:r w:rsidRPr="00B02867">
        <w:t xml:space="preserve">Tratteggiare la </w:t>
      </w:r>
      <w:r>
        <w:t>verità della donna così come essa appare e si manifesta nella Scrittura non è semplice e neanche facile. Lo Spirito del Signore deve sempre illuminarci perché non ci si soffermi alla pura lettera. Questa è frutto del tempo. La verità in essa contenuta è invece eterna. Oltrepassa i limiti del tempo, va ben oltre le strutture della mente, sorpassa i sentimenti del cuore. Con lo Spirito Santo la verità si riveste di eternità, immutabilità, consistenza e valore perenne. Lo Spirito del Signore ogni giorno ci offre la verità che è nel cuore del Padre. Non ci dona la verità che è nella lettera. Ci dona la verità, la stessa, che uscita dal cuore di Dio, Lui ha posto nella lettera della Scrittura. Con Lui mai la lettera potrà inquinare la verità.</w:t>
      </w:r>
    </w:p>
    <w:p w14:paraId="178825F3" w14:textId="77777777" w:rsidR="00164BAF" w:rsidRDefault="00164BAF" w:rsidP="00295BFB">
      <w:pPr>
        <w:jc w:val="both"/>
      </w:pPr>
      <w:r>
        <w:t>Quando invece lo Spirito Santo non è in noi, difficile, impossibile diviene attingere la verità che Lui ha posto nella Scrittura. Solo Lui possiede la chiave. Solo Lui è il principio della retta ermeneutica ed esegesi. Solo Lui può innestare nel cuore la divina verità. Solo Lui la può fare fruttificare, crescere, perché produca ogni bene. Solo Lui è la vita della verità della Scrittura e nessun altro. O si cammina con lo Spirito Santo, o si è tagliati fuori della verità della Scrittura. Ma lo Spirito del Signore opera in una comunione mirabile con la sua Chiesa una, santa, cattolica, apostolica. La verità della Scrittura è dalla verità della nostra appartenenza alla Chiesa. Se falsa è la nostra appartenenza alla Chiesa, falsa è anche la verità che attingiamo dalla Scrittura, perché falsa è la nostra relazione con lo Spirito Santo di Dio.</w:t>
      </w:r>
    </w:p>
    <w:p w14:paraId="5D2491F9" w14:textId="77777777" w:rsidR="00164BAF" w:rsidRPr="007725EB" w:rsidRDefault="00164BAF" w:rsidP="00295BFB">
      <w:pPr>
        <w:jc w:val="both"/>
      </w:pPr>
      <w:r w:rsidRPr="007725EB">
        <w:t xml:space="preserve">Una giovane donne dovrà essere scelta quale sposa per il re. La scelta mai si dovrà fondare sulla sola bellezza esteriore. Di certo la bellezza esteriore è cosa buona, ma essa da sola non basta. Occorrono altre virtù perché si possa celebrare un patto di amore perenne. Occorrono la virtù della libertà interiore e l’altra della donazione totale, l’altra della devozione, del rispetto, dell’onore, dell’omaggio verso l’altro che è visto come il proprio signore. Questa verità è ripresa da San Pietro in questi termini: </w:t>
      </w:r>
      <w:r w:rsidRPr="007725EB">
        <w:rPr>
          <w:i/>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w:t>
      </w:r>
      <w:r w:rsidRPr="007725EB">
        <w:rPr>
          <w:i/>
        </w:rPr>
        <w:lastRenderedPageBreak/>
        <w:t>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Pr>
          <w:i/>
        </w:rPr>
        <w:t>”</w:t>
      </w:r>
      <w:r w:rsidRPr="007725EB">
        <w:rPr>
          <w:i/>
        </w:rPr>
        <w:t xml:space="preserve"> </w:t>
      </w:r>
      <w:r w:rsidRPr="007725EB">
        <w:t xml:space="preserve">(1Pt 3,1-6). </w:t>
      </w:r>
      <w:r>
        <w:t xml:space="preserve">In un’epoca in cui si vive di totale emancipazione da Dio e dagli altri, questa verità è difficile che possa essere accolta. Sarebbe avvilente per una donna pensare in questi termini. Senza la fede sì. Nella fede in Dio tutto cambia. </w:t>
      </w:r>
    </w:p>
    <w:p w14:paraId="5F00EE39" w14:textId="77777777" w:rsidR="00164BAF" w:rsidRPr="00C55643" w:rsidRDefault="00164BAF" w:rsidP="00295BFB">
      <w:pPr>
        <w:jc w:val="both"/>
        <w:rPr>
          <w:bCs/>
          <w:i/>
          <w:color w:val="000000"/>
        </w:rPr>
      </w:pPr>
      <w:r w:rsidRPr="00C55643">
        <w:rPr>
          <w:bCs/>
          <w:i/>
          <w:color w:val="000000"/>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r>
        <w:rPr>
          <w:bCs/>
          <w:i/>
          <w:color w:val="000000"/>
        </w:rPr>
        <w:t xml:space="preserve"> </w:t>
      </w:r>
      <w:r w:rsidRPr="00C55643">
        <w:rPr>
          <w:bCs/>
          <w:i/>
          <w:color w:val="000000"/>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(44),1-18). </w:t>
      </w:r>
    </w:p>
    <w:p w14:paraId="41BFE8B5" w14:textId="77777777" w:rsidR="00164BAF" w:rsidRDefault="00164BAF" w:rsidP="00295BFB">
      <w:pPr>
        <w:jc w:val="both"/>
      </w:pPr>
      <w:r w:rsidRPr="00830832">
        <w:t xml:space="preserve">Nello </w:t>
      </w:r>
      <w:r>
        <w:t>sposalizio si deve lasciare mente, cuore, abitudini, relazioni, ogni altra cosa che appartiene al mondo dal quale si proviene. Si deve entrare in una nuova dimensione del cuore, della mente, delle abitudini, delle relazioni. Tutto deve cambiare. Il mondo di prima deve morire. Anche il peccato deve morire, perché un matrimonio possa sussistere per sempre. Senza una purissima fede queste cose sono utopie, favole di un tempo che non esiste più. Eppure il cristiano è chiamato ad attestare al mondo intero che non sono favole, ma purissima storia.</w:t>
      </w:r>
    </w:p>
    <w:p w14:paraId="7A4F4616" w14:textId="77777777" w:rsidR="00164BAF" w:rsidRPr="00830832" w:rsidRDefault="00164BAF" w:rsidP="00295BFB">
      <w:pPr>
        <w:jc w:val="both"/>
      </w:pPr>
      <w:r>
        <w:t xml:space="preserve">Vergine Maria, Madre della Redenzione, Angeli, Santi, dateci la purissima verità della Parola. </w:t>
      </w:r>
    </w:p>
    <w:p w14:paraId="4E40AE21" w14:textId="77777777" w:rsidR="00164BAF" w:rsidRPr="004A18CF" w:rsidRDefault="00164BAF" w:rsidP="00295BFB">
      <w:pPr>
        <w:jc w:val="right"/>
        <w:rPr>
          <w:b/>
          <w:i/>
        </w:rPr>
      </w:pPr>
      <w:r>
        <w:rPr>
          <w:b/>
          <w:i/>
        </w:rPr>
        <w:t>26 Gennaio 2014</w:t>
      </w:r>
    </w:p>
    <w:p w14:paraId="226516CF" w14:textId="77777777" w:rsidR="003D32BB" w:rsidRDefault="003D32BB" w:rsidP="00295BFB">
      <w:pPr>
        <w:pStyle w:val="Titolo1"/>
        <w:spacing w:before="0" w:after="0"/>
        <w:jc w:val="center"/>
      </w:pPr>
    </w:p>
    <w:p w14:paraId="1B28CF7B" w14:textId="77777777" w:rsidR="003D32BB" w:rsidRDefault="003D32BB" w:rsidP="00295BFB">
      <w:pPr>
        <w:pStyle w:val="Titolo1"/>
        <w:spacing w:before="0" w:after="0"/>
        <w:jc w:val="center"/>
      </w:pPr>
    </w:p>
    <w:p w14:paraId="07AC51B7" w14:textId="77777777" w:rsidR="00295BFB" w:rsidRPr="00175902" w:rsidRDefault="00295BFB" w:rsidP="00295BFB">
      <w:pPr>
        <w:pStyle w:val="Titolo1"/>
        <w:spacing w:before="0" w:after="0"/>
        <w:jc w:val="center"/>
      </w:pPr>
      <w:bookmarkStart w:id="555" w:name="_Toc94188834"/>
      <w:r>
        <w:t>LA DONNA NELLA SCRITTURA</w:t>
      </w:r>
      <w:bookmarkEnd w:id="555"/>
    </w:p>
    <w:p w14:paraId="78C79D83" w14:textId="77777777" w:rsidR="00295BFB" w:rsidRPr="00C11663" w:rsidRDefault="00295BFB" w:rsidP="00295BFB">
      <w:pPr>
        <w:pStyle w:val="Titolo1"/>
        <w:spacing w:before="0" w:after="120"/>
        <w:jc w:val="center"/>
        <w:rPr>
          <w:color w:val="000000"/>
          <w:sz w:val="28"/>
        </w:rPr>
      </w:pPr>
      <w:bookmarkStart w:id="556" w:name="_Toc94188835"/>
      <w:r w:rsidRPr="00C11663">
        <w:rPr>
          <w:bCs w:val="0"/>
          <w:color w:val="000000"/>
          <w:szCs w:val="20"/>
        </w:rPr>
        <w:t>E tu trova gioia nella donna della tua giovinezza</w:t>
      </w:r>
      <w:bookmarkEnd w:id="556"/>
    </w:p>
    <w:p w14:paraId="1CF2A819" w14:textId="77777777" w:rsidR="00295BFB" w:rsidRDefault="00295BFB" w:rsidP="00295BFB">
      <w:pPr>
        <w:jc w:val="both"/>
        <w:rPr>
          <w:b/>
        </w:rPr>
      </w:pPr>
    </w:p>
    <w:p w14:paraId="24278427" w14:textId="77777777" w:rsidR="00295BFB" w:rsidRDefault="00295BFB" w:rsidP="00295BFB">
      <w:pPr>
        <w:jc w:val="both"/>
      </w:pPr>
      <w:r w:rsidRPr="008C6353">
        <w:t xml:space="preserve">La fede </w:t>
      </w:r>
      <w:r>
        <w:t>è il bene più prezioso per un uomo, perché Dio è il bene più prezioso per lui. Dio è anche bene eterno e non solo bene temporaneo, passeggero, di un momento. Ora si può abbandonare il vero bene, il bene divino, eterno, il bene che ci rende bene nel tempo e nell’eternità, per un bene passeggero, momentaneo, effimero, di breve durata? Sarebbe questo un vero atto di stoltezza, insipienza, scarsa intelligenza, assenza di ogni luce. Mai Dio dovrà essere abbandonato, mai lasciato, mai tradito, mai dimenticato, mai messo da parte, neanche per un istante. Dio è la vita della nostra vita, il respiro del nostro respiro, la verità della nostra esistenza, la grazia di ogni nostro giorno. Dio è tutto per noi.</w:t>
      </w:r>
    </w:p>
    <w:p w14:paraId="1B058112" w14:textId="77777777" w:rsidR="00295BFB" w:rsidRDefault="00295BFB" w:rsidP="00295BFB">
      <w:pPr>
        <w:jc w:val="both"/>
      </w:pPr>
      <w:r>
        <w:t>Nessuna cosa che l’uomo è chiamato a fare, potrà prescindere da questo principio di vera salvezza. Questa principio va sempre osservato, anche quando si tratta di stringere un patto d’amore perenne con una donna. Chi si deve prendere in moglie? Quale donna si dovrà sposare? La risposta della Sapienza è una sola: con quella che condivide la stessa fede nel Dio di Abramo, Isacco, Giacobbe, la stessa fede nel Dio liberatore del suo popolo, nel Signore che governa il cielo e la terra. Il matrimonio fa di due vite una sola. Mai vi potrà essere una sola vita, se vi sono due fedi differenti, l’una vera e l’altra falsa, l’una in Dio e l’altra negli idoli. Chi è di vera fede è anche di vero amore. Chi non è di vera fede neanche è di vero amore. L’amore vero è il frutto della fede vera. Un amore peccaminoso è sempre il frutto di una fede errata, falsa, piena di menzogne e di inganno. È frutto dell’idolatria e dell’empietà.</w:t>
      </w:r>
    </w:p>
    <w:p w14:paraId="3D354C28" w14:textId="77777777" w:rsidR="00295BFB" w:rsidRDefault="00295BFB" w:rsidP="00295BFB">
      <w:pPr>
        <w:jc w:val="both"/>
      </w:pPr>
      <w:r>
        <w:t>La Sapienza è fortemente preoccupata. In un tempo di apertura delle frontiere, in un’epoca in cui Israele si affaccia al mondo e il mondo si affaccia ad Israele, il pericolo dell’inquinamento dei costumi a causa di una fede non forte, non matura, non adulta, è più che reale. Sposare una donna senza alcuna fede nel Dio dei Padri è condannarsi all’empietà, all’idolatria, alla perdita di Dio, del vero Dio. Ora può il nostro Dio essere considerato cosa secondaria facendo divenire il matrimonio cosa principale? Può Dio passare al secondo posto nella vita di un uomo mentre il primo posto viene dato ad una donna straniera? La fede deve avere la priorità su tutto, su ogni cosa, anche sulle cose essenziali, vitali della nostra umana esistenza. Dio è più vitale, più essenziale, più necessario dello stesso matrimonio. Vivere senza sposarsi è possibile. Vivere senza Dio diviene impossibile. È Dio la verità anche della propria donna. Una donna priva della verità di Dio, ricolma di falsità l’intera esistenza. Questo è il principio annunciato dalla Sapienza.</w:t>
      </w:r>
    </w:p>
    <w:p w14:paraId="40B77259" w14:textId="77777777" w:rsidR="00295BFB" w:rsidRPr="00C11663" w:rsidRDefault="00295BFB" w:rsidP="00295BFB">
      <w:pPr>
        <w:jc w:val="both"/>
        <w:rPr>
          <w:bCs/>
          <w:i/>
          <w:color w:val="000000"/>
        </w:rPr>
      </w:pPr>
      <w:r w:rsidRPr="00C11663">
        <w:rPr>
          <w:bCs/>
          <w:i/>
          <w:color w:val="000000"/>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w:t>
      </w:r>
      <w:r w:rsidRPr="00C11663">
        <w:rPr>
          <w:bCs/>
          <w:i/>
          <w:color w:val="000000"/>
        </w:rPr>
        <w:lastRenderedPageBreak/>
        <w:t xml:space="preserve">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w:t>
      </w:r>
      <w:r w:rsidR="005C3847" w:rsidRPr="00C11663">
        <w:rPr>
          <w:bCs/>
          <w:i/>
          <w:color w:val="000000"/>
        </w:rPr>
        <w:t>mercè</w:t>
      </w:r>
      <w:r w:rsidRPr="00C11663">
        <w:rPr>
          <w:bCs/>
          <w:i/>
          <w:color w:val="000000"/>
        </w:rPr>
        <w:t xml:space="preserve">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w:t>
      </w:r>
    </w:p>
    <w:p w14:paraId="58AA95AD" w14:textId="77777777" w:rsidR="00295BFB" w:rsidRPr="00C11663" w:rsidRDefault="00295BFB" w:rsidP="00295BFB">
      <w:pPr>
        <w:jc w:val="both"/>
        <w:rPr>
          <w:bCs/>
          <w:i/>
        </w:rPr>
      </w:pPr>
      <w:r w:rsidRPr="00C11663">
        <w:rPr>
          <w:bCs/>
          <w:i/>
          <w:color w:val="000000"/>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14:paraId="233CE36B" w14:textId="77777777" w:rsidR="00295BFB" w:rsidRDefault="00295BFB" w:rsidP="00295BFB">
      <w:pPr>
        <w:jc w:val="both"/>
      </w:pPr>
      <w:r w:rsidRPr="003A69FA">
        <w:t xml:space="preserve">Oggi </w:t>
      </w:r>
      <w:r>
        <w:t>più che mai urge rimettere sul candelabro della nostra fede questo principio di salvezza. Dio viene prima di ogni altra cosa. È Dio che dona verità anche al matrimonio. Scegliere una donna senza la verità di Dio, un uomo senza la verità di Dio, significa condannare la propria esistenza ad una falsità perenne. Un matrimonio falso che rende falso l’uomo vero non serve.</w:t>
      </w:r>
    </w:p>
    <w:p w14:paraId="71ED43FA" w14:textId="77777777" w:rsidR="00295BFB" w:rsidRDefault="00295BFB" w:rsidP="00295BFB">
      <w:pPr>
        <w:jc w:val="both"/>
      </w:pPr>
      <w:r>
        <w:t>Vergine Maria, Madre della Redenzione, Angeli, Santi, dateci Dio come fonte della nostra verità.</w:t>
      </w:r>
    </w:p>
    <w:p w14:paraId="3655D24B" w14:textId="77777777" w:rsidR="00295BFB" w:rsidRPr="004A18CF" w:rsidRDefault="00295BFB" w:rsidP="00295BFB">
      <w:pPr>
        <w:jc w:val="right"/>
        <w:rPr>
          <w:b/>
          <w:i/>
        </w:rPr>
      </w:pPr>
      <w:r>
        <w:rPr>
          <w:b/>
          <w:i/>
        </w:rPr>
        <w:t>02 Febbraio 2014</w:t>
      </w:r>
    </w:p>
    <w:p w14:paraId="1571667C" w14:textId="77777777" w:rsidR="00295BFB" w:rsidRPr="00175902" w:rsidRDefault="00295BFB" w:rsidP="00295BFB">
      <w:pPr>
        <w:pStyle w:val="Titolo1"/>
        <w:spacing w:before="0" w:after="0"/>
        <w:jc w:val="center"/>
      </w:pPr>
      <w:bookmarkStart w:id="557" w:name="_Toc94188836"/>
      <w:r>
        <w:t>LA DONNA NELLA SCRITTURA</w:t>
      </w:r>
      <w:bookmarkEnd w:id="557"/>
    </w:p>
    <w:p w14:paraId="3A75515A" w14:textId="77777777" w:rsidR="00295BFB" w:rsidRPr="001D4E8F" w:rsidRDefault="00295BFB" w:rsidP="00295BFB">
      <w:pPr>
        <w:pStyle w:val="Titolo1"/>
        <w:spacing w:before="0" w:after="120"/>
        <w:jc w:val="center"/>
        <w:rPr>
          <w:color w:val="000000"/>
          <w:sz w:val="28"/>
        </w:rPr>
      </w:pPr>
      <w:bookmarkStart w:id="558" w:name="_Toc94188837"/>
      <w:r w:rsidRPr="00161675">
        <w:rPr>
          <w:color w:val="000000"/>
          <w:sz w:val="28"/>
        </w:rPr>
        <w:t>Strada del regno dei morti è la sua casa</w:t>
      </w:r>
      <w:bookmarkEnd w:id="558"/>
    </w:p>
    <w:p w14:paraId="41BECD46" w14:textId="77777777" w:rsidR="00295BFB" w:rsidRDefault="00295BFB" w:rsidP="00295BFB">
      <w:pPr>
        <w:jc w:val="both"/>
        <w:rPr>
          <w:b/>
        </w:rPr>
      </w:pPr>
    </w:p>
    <w:p w14:paraId="4FD5DFA1" w14:textId="77777777" w:rsidR="00295BFB" w:rsidRDefault="00295BFB" w:rsidP="00295BFB">
      <w:pPr>
        <w:jc w:val="both"/>
      </w:pPr>
      <w:r w:rsidRPr="00AC5214">
        <w:t xml:space="preserve">La sana </w:t>
      </w:r>
      <w:r>
        <w:t>moralità coniugale è la vita per un popolo, una nazione, una comunità. Quando la sana moralità coniugale si perde, si smarrisce, si volatilizza, per questo popolo non c’è futuro di verità, perché non vi è presente di sana moralità coniugale e familiare. Chi si deve preoccupare perché mai questo bene prezioso venga meno nelle nostre case? Il primo responsabile di questo bene è il padre di famiglia. È lui che deve educare i suoi figli a conservare puro, onesto, pudico il loro corpo, conservalo nella castità senza cedere alle lusinghe della tentazione.</w:t>
      </w:r>
    </w:p>
    <w:p w14:paraId="5AF0FE3A" w14:textId="77777777" w:rsidR="00295BFB" w:rsidRDefault="00295BFB" w:rsidP="00295BFB">
      <w:pPr>
        <w:jc w:val="both"/>
      </w:pPr>
      <w:r w:rsidRPr="00AC5214">
        <w:t xml:space="preserve">Nel brano </w:t>
      </w:r>
      <w:r>
        <w:t xml:space="preserve">affidato oggi alla nostra meditazione, si parla di una donna adescatrice. È una donna sposata che approfitta dell’assenza del marito per tentare giovani inesperti. Storia di ieri, di oggi, di sempre. Il padre sa che il figlio </w:t>
      </w:r>
      <w:r>
        <w:lastRenderedPageBreak/>
        <w:t>corre seri pericoli per la sua vita. Egli sa che l’immoralità è una strada del regno dei morti. Sa che l’infedeltà coniugale è una via che scende nella dimora della morte e mette in guardia suo figlio perché non cada nella tentazione. Il pericolo è dietro ogni angolo. La morte sempre in agguato. Il padre dona al figlio il saggio consiglio.</w:t>
      </w:r>
    </w:p>
    <w:p w14:paraId="6A55CFA2" w14:textId="77777777" w:rsidR="00295BFB" w:rsidRDefault="00295BFB" w:rsidP="00295BFB">
      <w:pPr>
        <w:jc w:val="both"/>
      </w:pPr>
      <w:r>
        <w:t xml:space="preserve">La nostra società ha bisogno di un’alta moralità coniugale. Essa non è affidata solo alle donne o agli uomini sposati. È invece affidata a ciascuno di noi. Al padre di famiglia perché educhi i suoi figli e li metta in guardai contro questa strada di sicura morte, perché priva di ogni benedizione di Dio. Al figlio perché non si lasci tentare da nessuna donna e si presenti al suo matrimonio, vergine, puro, casto. Ad ogni altra persona perché non faccia da tentatrice o da tentatore. La morale coniugale è la salvezza non solo della famiglia, ma dell’intera società. Quando una società distrugge la famiglia, si autodistrugge, si annienta, si cancella dalla storia. </w:t>
      </w:r>
    </w:p>
    <w:p w14:paraId="790B6E83" w14:textId="77777777" w:rsidR="00295BFB" w:rsidRPr="00161675" w:rsidRDefault="00295BFB" w:rsidP="00295BFB">
      <w:pPr>
        <w:jc w:val="both"/>
        <w:rPr>
          <w:bCs/>
          <w:i/>
          <w:color w:val="000000"/>
        </w:rPr>
      </w:pPr>
      <w:r w:rsidRPr="00161675">
        <w:rPr>
          <w:bCs/>
          <w:i/>
          <w:color w:val="000000"/>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w:t>
      </w:r>
      <w:r>
        <w:rPr>
          <w:bCs/>
          <w:i/>
          <w:color w:val="000000"/>
        </w:rPr>
        <w:t xml:space="preserve"> </w:t>
      </w:r>
      <w:r w:rsidRPr="00161675">
        <w:rPr>
          <w:bCs/>
          <w:i/>
          <w:color w:val="000000"/>
        </w:rPr>
        <w:t>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w:t>
      </w:r>
      <w:r>
        <w:rPr>
          <w:bCs/>
          <w:i/>
          <w:color w:val="000000"/>
        </w:rPr>
        <w:t xml:space="preserve"> </w:t>
      </w:r>
      <w:r w:rsidRPr="00161675">
        <w:rPr>
          <w:bCs/>
          <w:i/>
          <w:color w:val="000000"/>
        </w:rPr>
        <w:t xml:space="preserve">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469B90AD" w14:textId="77777777" w:rsidR="00295BFB" w:rsidRDefault="00295BFB" w:rsidP="00295BFB">
      <w:pPr>
        <w:jc w:val="both"/>
      </w:pPr>
      <w:r w:rsidRPr="00366636">
        <w:t xml:space="preserve">Se </w:t>
      </w:r>
      <w:r>
        <w:t xml:space="preserve">osserviamo le immagini di cui si serve questo padre per educare il figlio, dovremmo tutti riflettere sulle conseguenze della distruzione della morale coniugale. Chi cade in questa tentazione è come un bue condotto al macello, come un cervo adescato con un laccio, come un uccello che si precipita nella rete. Sono tutte queste situazioni di morte certa. Si badi bene. Queste parole non sono per la donna adescatrice. Sono invece per coloro che si lasciano adescare e consumano con lei l’adulterio. Si incammina verso la morte chi cade </w:t>
      </w:r>
      <w:r>
        <w:lastRenderedPageBreak/>
        <w:t xml:space="preserve">nella tentazione. È lui il vero condannato alla perdizione per sempre. Oggi purtroppo la nostra società ha perso la sua verità eterna. Vive solo di effimere e peccaminose convinzioni. Manca quell’educazione santa al rispetto dell’ordine stabilito, voluto, creato da Dio. Possiamo attestare che non vi potrà essere alcun futuro di bene. Da civili diverremo incivili. Manca su di noi la potente benedizione di Dio, la sola che ci possa conservare in vita. L’immoralità coniugale è morte, distruzione, annientamento della fonte e della casa della vita. Distrutta la famiglia, si distrugge l’ambiente vitale dell’uomo. È più che si asciugasse tutta l’acqua degli oceani. In questo caso sparisce tutta la vita che è nelle acque. Qui sparisce tutta la vita umana. </w:t>
      </w:r>
    </w:p>
    <w:p w14:paraId="590A04B4" w14:textId="77777777" w:rsidR="00295BFB" w:rsidRDefault="00295BFB" w:rsidP="00295BFB">
      <w:pPr>
        <w:jc w:val="both"/>
      </w:pPr>
      <w:r>
        <w:t xml:space="preserve">Vergine Maria, Madre della Redenzione, Angeli, Santi, conservateci nella sana moralità. </w:t>
      </w:r>
    </w:p>
    <w:p w14:paraId="70634EA5" w14:textId="77777777" w:rsidR="00295BFB" w:rsidRPr="004A18CF" w:rsidRDefault="00295BFB" w:rsidP="00295BFB">
      <w:pPr>
        <w:jc w:val="right"/>
        <w:rPr>
          <w:b/>
          <w:i/>
        </w:rPr>
      </w:pPr>
      <w:r>
        <w:rPr>
          <w:b/>
          <w:i/>
        </w:rPr>
        <w:t>09 Febbraio 2014</w:t>
      </w:r>
    </w:p>
    <w:p w14:paraId="2CCD074E" w14:textId="77777777" w:rsidR="00295BFB" w:rsidRPr="00175902" w:rsidRDefault="00295BFB" w:rsidP="00295BFB">
      <w:pPr>
        <w:pStyle w:val="Titolo1"/>
        <w:spacing w:before="0" w:after="0"/>
        <w:jc w:val="center"/>
      </w:pPr>
      <w:bookmarkStart w:id="559" w:name="_Toc94188838"/>
      <w:r>
        <w:t>LA DONNA NELLA SCRITTURA</w:t>
      </w:r>
      <w:bookmarkEnd w:id="559"/>
    </w:p>
    <w:p w14:paraId="509DFC73" w14:textId="77777777" w:rsidR="00295BFB" w:rsidRPr="003A5D89" w:rsidRDefault="00295BFB" w:rsidP="00295BFB">
      <w:pPr>
        <w:pStyle w:val="Titolo1"/>
        <w:spacing w:before="0" w:after="120"/>
        <w:jc w:val="center"/>
        <w:rPr>
          <w:color w:val="000000"/>
          <w:sz w:val="28"/>
        </w:rPr>
      </w:pPr>
      <w:bookmarkStart w:id="560" w:name="_Toc94188839"/>
      <w:r w:rsidRPr="003A5D89">
        <w:rPr>
          <w:bCs w:val="0"/>
          <w:color w:val="000000"/>
          <w:sz w:val="28"/>
        </w:rPr>
        <w:t>Illusorio è il fascino e fugace la bellezza</w:t>
      </w:r>
      <w:bookmarkEnd w:id="560"/>
    </w:p>
    <w:p w14:paraId="57EA9BB2" w14:textId="77777777" w:rsidR="00295BFB" w:rsidRDefault="00295BFB" w:rsidP="00295BFB">
      <w:pPr>
        <w:jc w:val="both"/>
        <w:rPr>
          <w:b/>
        </w:rPr>
      </w:pPr>
    </w:p>
    <w:p w14:paraId="5E63E649" w14:textId="77777777" w:rsidR="00295BFB" w:rsidRDefault="00295BFB" w:rsidP="00295BFB">
      <w:pPr>
        <w:jc w:val="both"/>
      </w:pPr>
      <w:r w:rsidRPr="00801644">
        <w:t>Chi osserva</w:t>
      </w:r>
      <w:r>
        <w:t xml:space="preserve"> con veri occhi di fede il mondo che ci siamo costruito, deve necessariamente confessare che infinite sono le scuole  nelle quali si studia come vivere di illusione e di fugacità. Pochissime, se non rare, addirittura inesistenti, sono invece le scuole dove si insegna ciò che dura, ciò che è vero, ciò che permane in eterno. In ogni città molte sono le palestre per il corpo, molte sono le case in cui ognuno si rifà la sua bellezza fisica, anche a costo di deturpare il suo corpo, spesso pagando un altissimo prezzo non solo in termini di denaro ma anche di tempo sciupato, perso vanamente. Per togliere un ruga dal viso o un neo del nostro corpo non si bada né  a tempo e né a spese. In ogni città poche invece sono le palestre dello spirito.</w:t>
      </w:r>
    </w:p>
    <w:p w14:paraId="39866A91" w14:textId="77777777" w:rsidR="00295BFB" w:rsidRDefault="00295BFB" w:rsidP="00295BFB">
      <w:pPr>
        <w:jc w:val="both"/>
      </w:pPr>
      <w:r>
        <w:t>È giusto che ci chiediamo perché la donna e non solo la donna, lavora per la vanità, per ciò che è illusorio e fugace, per una bellezza effimera, per che ciò che destinato a perire, mentre poco si intraprende per fare bella la propria anima, il proprio spirito? La risposta è semplice. Ognuno lavora per ciò che è. Oggi l’uomo si è trasformato in solo corpo. Il suo corpo è l’unica sua ricchezza. Per mantenere in vita questa ricchezza è disposto a consumare ogni sua energia. L’uomo odierno ha smarrito e anima e spirito. Sono in lui, ma vivono in un letargo perenne di morte. Non avendo più l’uomo il governo del corpo per mezzo dell’anima e dello spirito, non vi è alcuna possibilità di porre quel giusto equilibrio tra bellezza interiore e bellezza esteriore.</w:t>
      </w:r>
    </w:p>
    <w:p w14:paraId="74B313AA" w14:textId="77777777" w:rsidR="00295BFB" w:rsidRDefault="00295BFB" w:rsidP="00295BFB">
      <w:pPr>
        <w:jc w:val="both"/>
      </w:pPr>
      <w:r>
        <w:t xml:space="preserve">Oggi la Scrittura Santa ci mostra una donna dalla stupenda bellezza interiore. È una donna ricca di saggezza, intelligenza, intraprendenza, lungimiranza, accortezza, diligenza. Sa come governare l’azienda familiare, come costruire benessere non solo per sé ma anche per tutti gli altri. Tiene con mano salda, ferma, sicura, il timone della sua famiglia e manda avanti la casa con rara abilità. Sa cosa è utile, cosa è necessario, cosa è vile, quanto dura e quanto non dura. Questa donna è un riflesso della vera luce del Dio Creatore e Signore sulla nostra terra. Essa è vera immagine di Dio. Sa dirigere bene ogni cosa. È </w:t>
      </w:r>
      <w:r>
        <w:lastRenderedPageBreak/>
        <w:t xml:space="preserve">provvidenza per tutti. Sa muoversi con destrezza. Il suo ornamento sono le virtù. Nessuna le manca. </w:t>
      </w:r>
    </w:p>
    <w:p w14:paraId="15065C8B" w14:textId="77777777" w:rsidR="00295BFB" w:rsidRPr="003A5D89" w:rsidRDefault="00295BFB" w:rsidP="00295BFB">
      <w:pPr>
        <w:jc w:val="both"/>
        <w:rPr>
          <w:bCs/>
          <w:i/>
          <w:color w:val="000000"/>
        </w:rPr>
      </w:pPr>
      <w:r w:rsidRPr="003A5D89">
        <w:rPr>
          <w:bCs/>
          <w:i/>
          <w:color w:val="000000"/>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31,16-31). </w:t>
      </w:r>
    </w:p>
    <w:p w14:paraId="3018F6AC" w14:textId="77777777" w:rsidR="00295BFB" w:rsidRDefault="00295BFB" w:rsidP="00295BFB">
      <w:pPr>
        <w:jc w:val="both"/>
      </w:pPr>
      <w:r>
        <w:t>Questa donna ha costruito tutta la sua vita sul timore del Signore: su una obbedienza perenne alla sua volontà. Non ci tragga in inganno la descrizione della sua giornata. Deve invece attrarci la bellezza delle sue virtù. Ognuno di noi è chiamato a vivere in contesti differenti. Le virtù di cui siamo vestiti elevano ogni contesto nella più grande verità e carità di Dio. Ogni contesto nel quale noi viviamo, sia esso famigliare, sociale, istituzionale, politico, economico, di ministero, di ufficio, di qualsiasi altro lavoro, sia anche di scienza e d ricerca, dalle virtù che adornano anima e spirito, viene portato nella sua più alta efficienza sempre però in obbedienza alla divina volontà. È questo il timore di Dio del quale questa donna è piena. Ognuno infatti deve elevare la creazione di Dio per comando dato da Dio non al solo uomo, ma all’uomo e alla donna. Anche la donna è chiamata a partecipare con ogni suo dono di grazia, con ogni suo carisma, all’elevazione della creazione nei suoi molteplici aspetti nei quali essa si concretizza sia materialmente che spiritualmente. Per fare questo occorrono le virtù, i doni dello Spirito Santo, la grazia e la verità di Cristo Signore. Quando si è nel vizio, nell’illusione, quando si vive per le cose fugaci, nel vizio e nel disordine, non si eleva la creazione, la si abbassa.</w:t>
      </w:r>
    </w:p>
    <w:p w14:paraId="48BBE479" w14:textId="77777777" w:rsidR="00295BFB" w:rsidRPr="00C16E20" w:rsidRDefault="00295BFB" w:rsidP="00295BFB">
      <w:pPr>
        <w:jc w:val="both"/>
      </w:pPr>
      <w:r>
        <w:t xml:space="preserve">Vergine Maria, Madre della Redenzione, Angeli, Santi, rivestitici di ogni dono celeste. </w:t>
      </w:r>
    </w:p>
    <w:p w14:paraId="6B38D470" w14:textId="77777777" w:rsidR="00295BFB" w:rsidRPr="004A18CF" w:rsidRDefault="00295BFB" w:rsidP="00295BFB">
      <w:pPr>
        <w:jc w:val="right"/>
        <w:rPr>
          <w:b/>
          <w:i/>
        </w:rPr>
      </w:pPr>
      <w:r>
        <w:rPr>
          <w:b/>
          <w:i/>
        </w:rPr>
        <w:t>16  Febbraio 2014</w:t>
      </w:r>
    </w:p>
    <w:p w14:paraId="7E3ACEC2" w14:textId="77777777" w:rsidR="006B173B" w:rsidRDefault="006B173B" w:rsidP="00295BFB">
      <w:pPr>
        <w:pStyle w:val="Titolo1"/>
        <w:spacing w:before="0" w:after="0"/>
        <w:jc w:val="center"/>
        <w:rPr>
          <w:sz w:val="44"/>
          <w:szCs w:val="36"/>
        </w:rPr>
      </w:pPr>
    </w:p>
    <w:p w14:paraId="311AF545" w14:textId="77777777" w:rsidR="006B173B" w:rsidRPr="006B173B" w:rsidRDefault="006B173B" w:rsidP="006B173B">
      <w:pPr>
        <w:keepNext/>
        <w:spacing w:after="0"/>
        <w:jc w:val="center"/>
        <w:outlineLvl w:val="0"/>
        <w:rPr>
          <w:rFonts w:eastAsia="Times New Roman"/>
          <w:b/>
          <w:bCs/>
          <w:kern w:val="32"/>
          <w:sz w:val="32"/>
          <w:szCs w:val="32"/>
          <w:lang w:eastAsia="it-IT"/>
        </w:rPr>
      </w:pPr>
      <w:bookmarkStart w:id="561" w:name="_Toc384058961"/>
      <w:bookmarkStart w:id="562" w:name="_Toc94188840"/>
      <w:r w:rsidRPr="006B173B">
        <w:rPr>
          <w:rFonts w:eastAsia="Times New Roman"/>
          <w:b/>
          <w:bCs/>
          <w:kern w:val="32"/>
          <w:sz w:val="32"/>
          <w:szCs w:val="32"/>
          <w:lang w:eastAsia="it-IT"/>
        </w:rPr>
        <w:t>LA DONNA NELLA SCRITTURA</w:t>
      </w:r>
      <w:bookmarkEnd w:id="561"/>
      <w:bookmarkEnd w:id="562"/>
    </w:p>
    <w:p w14:paraId="7240173A" w14:textId="77777777" w:rsidR="006B173B" w:rsidRPr="006B173B" w:rsidRDefault="006B173B" w:rsidP="006B173B">
      <w:pPr>
        <w:keepNext/>
        <w:jc w:val="center"/>
        <w:outlineLvl w:val="0"/>
        <w:rPr>
          <w:rFonts w:eastAsia="Times New Roman"/>
          <w:b/>
          <w:bCs/>
          <w:color w:val="000000"/>
          <w:kern w:val="32"/>
          <w:sz w:val="28"/>
          <w:szCs w:val="32"/>
          <w:lang w:eastAsia="it-IT"/>
        </w:rPr>
      </w:pPr>
      <w:bookmarkStart w:id="563" w:name="_Toc384058962"/>
      <w:bookmarkStart w:id="564" w:name="_Toc94188841"/>
      <w:r w:rsidRPr="006B173B">
        <w:rPr>
          <w:rFonts w:eastAsia="Times New Roman"/>
          <w:b/>
          <w:bCs/>
          <w:color w:val="000000"/>
          <w:kern w:val="32"/>
          <w:sz w:val="28"/>
          <w:szCs w:val="32"/>
          <w:lang w:eastAsia="it-IT"/>
        </w:rPr>
        <w:t>Trovo che amara più della morte è la donna</w:t>
      </w:r>
      <w:bookmarkEnd w:id="563"/>
      <w:bookmarkEnd w:id="564"/>
    </w:p>
    <w:p w14:paraId="1FC810FF" w14:textId="77777777" w:rsidR="006B173B" w:rsidRPr="006B173B" w:rsidRDefault="006B173B" w:rsidP="006B173B">
      <w:pPr>
        <w:jc w:val="both"/>
        <w:rPr>
          <w:b/>
        </w:rPr>
      </w:pPr>
    </w:p>
    <w:p w14:paraId="5940C31A" w14:textId="77777777" w:rsidR="006B173B" w:rsidRPr="006B173B" w:rsidRDefault="006B173B" w:rsidP="006B173B">
      <w:pPr>
        <w:jc w:val="both"/>
      </w:pPr>
      <w:r w:rsidRPr="006B173B">
        <w:t>Vi sono frasi nella Scrittura Santa, la cui comprensione è possibile secondo verità, solo se si è illuminati dallo Spirito del Signore, solo se possediamo la perfetta scienza e conoscenza di Colui che l’ha spirata. Lui ha posta nella storia la Parola e Lui deve aiutarci a comprenderla. Ma la comprensione da sola non basta. Occorre che vi sia tanta umiltà in noi da farcela accogliere per la nostra più grande salvezza. Così lo Spirito Santo ci illumina e ci riveste della più grande umiltà. Noi comprendiamo la sua verità, la mettiamo nel cuore, camminiamo verso la salvezza.</w:t>
      </w:r>
    </w:p>
    <w:p w14:paraId="2489ACB1" w14:textId="77777777" w:rsidR="006B173B" w:rsidRPr="006B173B" w:rsidRDefault="006B173B" w:rsidP="006B173B">
      <w:pPr>
        <w:jc w:val="both"/>
        <w:rPr>
          <w:bCs/>
          <w:color w:val="000000"/>
        </w:rPr>
      </w:pPr>
      <w:r w:rsidRPr="006B173B">
        <w:t>Leggiamo quanto scrive il Qoelet sotto ispirazione divina: “</w:t>
      </w:r>
      <w:r w:rsidRPr="006B173B">
        <w:rPr>
          <w:bCs/>
          <w:i/>
          <w:color w:val="000000"/>
        </w:rPr>
        <w:t xml:space="preserve">Trovo che amara più della morte è la donna: essa è tutta lacci, una rete il suo cuore, catene le sue braccia. Chi è gradito a Dio la sfugge, ma chi fallisce ne resta preso”. </w:t>
      </w:r>
      <w:r w:rsidRPr="006B173B">
        <w:rPr>
          <w:bCs/>
          <w:color w:val="000000"/>
        </w:rPr>
        <w:t>Letta e accolta nel suo tenore letterale, sembra che la donna sia la fonte, la sorgente del male assoluto. Sia principio solo di male e non di bene. Ma di quale donna parla il Qoelet? A chi esattamente si riferisce? Non di sicuro ad ogni donna. Non di certo alla donna in sé. Non può riferirsi alla donna in sé, perché essa porta scritta l’immagine e la somiglianza di Dio nel suo cuore. Anche se questa similitudine divina è stata frantumata dal peccato, i cocci sono sempre nel suo essere e tratteggiamo, anche se in modo confuso, la sua vita, il suo agire, la sua storia. Allora di quale donna parla il Qoelet?</w:t>
      </w:r>
    </w:p>
    <w:p w14:paraId="50B2B986" w14:textId="77777777" w:rsidR="006B173B" w:rsidRPr="006B173B" w:rsidRDefault="006B173B" w:rsidP="006B173B">
      <w:pPr>
        <w:jc w:val="both"/>
        <w:rPr>
          <w:b/>
        </w:rPr>
      </w:pPr>
      <w:r w:rsidRPr="006B173B">
        <w:rPr>
          <w:bCs/>
          <w:color w:val="000000"/>
        </w:rPr>
        <w:t xml:space="preserve">Questo autore ispirato parla della donna che ha perso, smarrito il timore del Signore. consegnandosi all’idolatria e all’immoralità. Il male di una donna idolatra e immorale è potente veleno di morte. È come se nel suo cuore non vi fosse alcun limite per il male. Questo vale anche per il bene, per la vera adorazione. Una donna che si consacra all’amore del Signore e alla sua Legge giunge ad altezze difficilmente raggiungibili da un uomo. L’autore ispirato vuole pertanto insegnarci una fortissima verità: la donna che si abbandona al male è veramente cattiva. Nel suo male non conosce alcun limite. La sua immoralità non ha confini. Lei persegue il male e studia come perpetrarlo ai danni di tutti. La donna invece che si consegna all’amore, alla giustizia, alla verità, alla santità, anche questa non conosce limiti al bene, si consegna con tutto il suo corpo, la sua vita, il suo cuore, ogni suo sentimento, ogni parte di sé. Come la donna sa trasformarsi in male assoluto, così anche sa divenire bene assoluto. </w:t>
      </w:r>
    </w:p>
    <w:p w14:paraId="73841E7F" w14:textId="77777777" w:rsidR="006B173B" w:rsidRPr="006B173B" w:rsidRDefault="006B173B" w:rsidP="006B173B">
      <w:pPr>
        <w:jc w:val="both"/>
        <w:rPr>
          <w:bCs/>
          <w:i/>
          <w:color w:val="000000"/>
        </w:rPr>
      </w:pPr>
      <w:r w:rsidRPr="006B173B">
        <w:rPr>
          <w:bCs/>
          <w:i/>
          <w:color w:val="000000"/>
        </w:rPr>
        <w:t>La sapienza rende il saggio più forte di dieci potenti che sono nella città. Non c’è infatti sulla terra un uomo così giusto che faccia solo il bene e non sbagli mai. Ancora: non fare attenzione a tutte le dicerie che si fanno, così non sentirai che il tuo servo ha detto male di te; infatti il tuo cuore sa che anche tu tante volte hai detto male degli altri. Tutto questo io ho esaminato con sapienza e ho detto: «Voglio diventare saggio!», ma la sapienza resta lontana da me!</w:t>
      </w:r>
      <w:r w:rsidRPr="006B173B">
        <w:rPr>
          <w:bCs/>
          <w:i/>
          <w:color w:val="000000"/>
          <w:position w:val="6"/>
        </w:rPr>
        <w:t xml:space="preserve"> </w:t>
      </w:r>
      <w:r w:rsidRPr="006B173B">
        <w:rPr>
          <w:bCs/>
          <w:i/>
          <w:color w:val="000000"/>
        </w:rPr>
        <w:t>Rimane lontano ciò che accade: profondo, profondo! Chi può comprenderlo?</w:t>
      </w:r>
    </w:p>
    <w:p w14:paraId="2E92DFA8" w14:textId="77777777" w:rsidR="006B173B" w:rsidRPr="006B173B" w:rsidRDefault="006B173B" w:rsidP="006B173B">
      <w:pPr>
        <w:jc w:val="both"/>
        <w:rPr>
          <w:bCs/>
          <w:i/>
          <w:color w:val="000000"/>
        </w:rPr>
      </w:pPr>
      <w:r w:rsidRPr="006B173B">
        <w:rPr>
          <w:bCs/>
          <w:i/>
          <w:color w:val="000000"/>
        </w:rPr>
        <w:lastRenderedPageBreak/>
        <w:t>Mi sono applicato a conoscere e indagare e cercare la sapienza e giungere a una conclusione, e a riconoscere che la malvagità è stoltezza e la stoltezza è follia. Trovo che amara più della morte è la donna: essa è tutta lacci, una rete il suo cuore, catene le sue braccia. Chi è gradito a Dio la sfugge, ma chi fallisce ne resta preso. Vedi, questo ho scoperto, dice Qoèlet, confrontando a una a una le cose, per arrivare a una conclusione certa. Quello che io ancora sto cercando e non ho trovato è questo: un uomo fra mille l’ho trovato, ma una donna fra tutte non l’ho trovata. Vedi, solo questo ho trovato: Dio ha creato gli esseri umani retti, ma essi vanno in cerca di infinite complicazioni (Qo 7,19-29).</w:t>
      </w:r>
    </w:p>
    <w:p w14:paraId="539AEAB3" w14:textId="77777777" w:rsidR="006B173B" w:rsidRPr="006B173B" w:rsidRDefault="006B173B" w:rsidP="006B173B">
      <w:pPr>
        <w:jc w:val="both"/>
      </w:pPr>
      <w:r w:rsidRPr="006B173B">
        <w:t>L’autore sacro sembra volerci orientare ad una verità sublime: il non limite che la donna non conosce nel male, ma anche il non limite che essa non conosce nel bene. Sia al male che al bene sa consegnarsi senza alcun limite. Sapendo questo, quale dovrà essere la nostra saggezza, prudenza, accortezza, intelligenza, luce sempre da attingere nello Spirito Santo? Mettere ogni attenzione a non lasciarci travolgere dal suo male assoluto, quando ci si trova dinanzi ad una donna che si è consegnata all’idolatria e all’immoralità. Non è però in potere di un uomo fuggire dai suoi lacci di morte e di distruzione. L’uomo ne diviene vittima, olocausto. Non vi sono per lui possibilità di salvezza. Chi potrà salvarsi allora? Solo colui che teme il Signore e cammina per le sue vie. Solo chi è fedele ai Comandamenti e non devia dalla retta via né a destra e né a sinistra. Quanti si distaccano dal Signore saranno sempre prede prelibate di queste donne idolatre e immorali. La loro non conoscenza dei limiti del male sa come adescare, conquistare, sedurre, condurre alla morte. Questo non significa che l’uomo non conosca il male assoluto. Lo conosce anche. Lo compie anche. Vi è però una leggera differenza. La natura dell’uomo può aiutarlo a non essere nel male assoluto, fino in fondo. Non ogni uomo, ma alcuni uomini sì. Si è senza Dio per scelta, non per natura.</w:t>
      </w:r>
    </w:p>
    <w:p w14:paraId="792AB77B" w14:textId="77777777" w:rsidR="006B173B" w:rsidRPr="006B173B" w:rsidRDefault="006B173B" w:rsidP="006B173B">
      <w:pPr>
        <w:jc w:val="both"/>
      </w:pPr>
      <w:r w:rsidRPr="006B173B">
        <w:t xml:space="preserve">Vergine Maria, Madre della Redenzione, Angeli, Santi, introduceteci bene in questa verità. </w:t>
      </w:r>
    </w:p>
    <w:p w14:paraId="76CDDD72" w14:textId="77777777" w:rsidR="006B173B" w:rsidRPr="006B173B" w:rsidRDefault="006B173B" w:rsidP="006B173B">
      <w:pPr>
        <w:jc w:val="right"/>
        <w:rPr>
          <w:b/>
          <w:i/>
        </w:rPr>
      </w:pPr>
      <w:r w:rsidRPr="006B173B">
        <w:rPr>
          <w:b/>
          <w:i/>
        </w:rPr>
        <w:t>23 Febbraio 2014</w:t>
      </w:r>
    </w:p>
    <w:p w14:paraId="52B550AE" w14:textId="77777777" w:rsidR="006B173B" w:rsidRPr="006B173B" w:rsidRDefault="006B173B" w:rsidP="006B173B">
      <w:pPr>
        <w:jc w:val="both"/>
        <w:rPr>
          <w:rFonts w:eastAsia="Times New Roman" w:cs="Times New Roman"/>
          <w:szCs w:val="52"/>
          <w:lang w:eastAsia="it-IT"/>
        </w:rPr>
      </w:pPr>
    </w:p>
    <w:p w14:paraId="10E4FD34" w14:textId="77777777" w:rsidR="006B173B" w:rsidRPr="006B173B" w:rsidRDefault="006B173B" w:rsidP="006B173B">
      <w:pPr>
        <w:jc w:val="both"/>
        <w:rPr>
          <w:rFonts w:eastAsia="Times New Roman" w:cs="Times New Roman"/>
          <w:szCs w:val="52"/>
          <w:lang w:eastAsia="it-IT"/>
        </w:rPr>
      </w:pPr>
    </w:p>
    <w:p w14:paraId="3BD26D23" w14:textId="77777777" w:rsidR="006B173B" w:rsidRPr="006B173B" w:rsidRDefault="006B173B" w:rsidP="006B173B">
      <w:pPr>
        <w:keepNext/>
        <w:spacing w:after="0"/>
        <w:jc w:val="center"/>
        <w:outlineLvl w:val="0"/>
        <w:rPr>
          <w:rFonts w:eastAsia="Times New Roman"/>
          <w:b/>
          <w:bCs/>
          <w:kern w:val="32"/>
          <w:sz w:val="32"/>
          <w:szCs w:val="32"/>
          <w:lang w:eastAsia="it-IT"/>
        </w:rPr>
      </w:pPr>
      <w:bookmarkStart w:id="565" w:name="_Toc384058972"/>
      <w:bookmarkStart w:id="566" w:name="_Toc94188842"/>
      <w:r w:rsidRPr="006B173B">
        <w:rPr>
          <w:rFonts w:eastAsia="Times New Roman"/>
          <w:b/>
          <w:bCs/>
          <w:kern w:val="32"/>
          <w:sz w:val="32"/>
          <w:szCs w:val="32"/>
          <w:lang w:eastAsia="it-IT"/>
        </w:rPr>
        <w:t>LA DONNA NELLA SCRITTURA</w:t>
      </w:r>
      <w:bookmarkEnd w:id="565"/>
      <w:bookmarkEnd w:id="566"/>
    </w:p>
    <w:p w14:paraId="12B1A8DE" w14:textId="77777777" w:rsidR="006B173B" w:rsidRPr="006B173B" w:rsidRDefault="006B173B" w:rsidP="006B173B">
      <w:pPr>
        <w:keepNext/>
        <w:jc w:val="center"/>
        <w:outlineLvl w:val="0"/>
        <w:rPr>
          <w:rFonts w:eastAsia="Times New Roman"/>
          <w:b/>
          <w:bCs/>
          <w:color w:val="000000"/>
          <w:kern w:val="32"/>
          <w:sz w:val="28"/>
          <w:szCs w:val="32"/>
          <w:lang w:eastAsia="it-IT"/>
        </w:rPr>
      </w:pPr>
      <w:bookmarkStart w:id="567" w:name="_Toc384058973"/>
      <w:bookmarkStart w:id="568" w:name="_Toc94188843"/>
      <w:r w:rsidRPr="006B173B">
        <w:rPr>
          <w:rFonts w:eastAsia="Times New Roman"/>
          <w:b/>
          <w:bCs/>
          <w:color w:val="000000"/>
          <w:kern w:val="32"/>
          <w:sz w:val="28"/>
          <w:szCs w:val="32"/>
          <w:lang w:eastAsia="it-IT"/>
        </w:rPr>
        <w:t>Per la bellezza di una donna molti si sono rovinati</w:t>
      </w:r>
      <w:bookmarkEnd w:id="567"/>
      <w:bookmarkEnd w:id="568"/>
    </w:p>
    <w:p w14:paraId="44A7F542" w14:textId="77777777" w:rsidR="006B173B" w:rsidRPr="006B173B" w:rsidRDefault="006B173B" w:rsidP="006B173B">
      <w:pPr>
        <w:jc w:val="both"/>
        <w:rPr>
          <w:b/>
        </w:rPr>
      </w:pPr>
    </w:p>
    <w:p w14:paraId="7A78D00C" w14:textId="77777777" w:rsidR="006B173B" w:rsidRPr="006B173B" w:rsidRDefault="006B173B" w:rsidP="006B173B">
      <w:pPr>
        <w:jc w:val="both"/>
      </w:pPr>
      <w:r w:rsidRPr="006B173B">
        <w:t>Quanto oggi offro alla tua meditazione e riflessione, può essere letto in un modo profano oppure con la luce di una sapienza divina che discende su di te, mandata dallo Spirito Santo di Dio. Ti invito a chiedere al Signore che mandi su di te il suo Santo Spirito per illuminarti la mente, riscaldarti il cuore, in modo che nessuna parola celeste possa essere letta, interpretata, compresa, giudicata con occhi di carne e con cuore di pietra. Se questo dovesse avvenire, è il segno che ancora tu non sai che ogni parola di Dio è stata provata con il fuoco ed è purissima verità di salvezza per ogni uomo che viene sulla nostra terra.</w:t>
      </w:r>
    </w:p>
    <w:p w14:paraId="07D24BDB" w14:textId="77777777" w:rsidR="006B173B" w:rsidRPr="006B173B" w:rsidRDefault="006B173B" w:rsidP="006B173B">
      <w:pPr>
        <w:jc w:val="both"/>
      </w:pPr>
      <w:r w:rsidRPr="006B173B">
        <w:lastRenderedPageBreak/>
        <w:t>Le parole che oggi il Signore ti rivolge, sia tu uomo, sia tu donna, sono molto semplici nella loro verità. L’uomo è corrotto nella sua natura. In essa dominano e imperano tre potenti forze: la concupiscenza degli occhi, la superbia della vita, la concupiscenza della carne. Ogni uomo è come paglia, anzi più che paglia. A volte è sufficiente anche una piccola fonte di fuoco perché tutto si bruci e tutto si consumi in poco istante. Cosa insegna oggi che divina parola del Signore ad ogni uomo? Lui deve sapere che è materiale altamente infiammabile. Questa deve essere per lui scienza acquisita, mai da dimenticare. Mai lui dovrà pensare di aver cambiato natura. Lui è paglia. Solo paglia. Anche la più piccola fiamma lo può incendiare in un solo istante.</w:t>
      </w:r>
    </w:p>
    <w:p w14:paraId="29B4CED3" w14:textId="77777777" w:rsidR="006B173B" w:rsidRPr="006B173B" w:rsidRDefault="006B173B" w:rsidP="006B173B">
      <w:pPr>
        <w:jc w:val="both"/>
      </w:pPr>
      <w:r w:rsidRPr="006B173B">
        <w:t>Se la sua natura fosse di duro granito, di metallo, anche di terra cotta, potrebbe anche essere posta sul fuoco, rimarrebbe intatta. Ma Lui non è duro granito, non è metallo, non è terracotta, è semplicemente paglia. Se è paglia rimane incendiabile. Come si fa a rimanere perennemente paglia? Cosa dovrà fare per non essere ridotto in cenere? Dovrà agire sempre con prudenza nella sua vita. Prima di tutto dovrà usare delle semplici regole di accortezza. Prendere le distanze da qualsiasi fonte di fuoco. Questa è una delle cose da fare. Oggi, con la potente grazia di Dio che è stata messa a nostra disposizione, possiamo anche chiedere al Signore che ci trasformi in natura spirituale, celeste, di vera luce. È questo però un processo lungo, faticoso, senza alcuna interruzione, che mai giunge a perfezione assoluta.</w:t>
      </w:r>
    </w:p>
    <w:p w14:paraId="186F4C52" w14:textId="77777777" w:rsidR="006B173B" w:rsidRPr="006B173B" w:rsidRDefault="006B173B" w:rsidP="006B173B">
      <w:pPr>
        <w:jc w:val="both"/>
      </w:pPr>
      <w:r w:rsidRPr="006B173B">
        <w:t>Sapendo questo, ogni uomo è sempre invitato dalla parola di Dio ad usare quella saggia prudenza per non perdersi. Preghiera per divenire immunizzati contro il fuoco e saggia prudenza e saggezza devono camminare insieme. Mai l’una via senza l’altra. Tutte e due le vie devono essere la nostra strada verso la perfetta realizzazione del nostro progresso spirituale. A volte ci si dimentica di questo duplice sentiero ed allora il rischio di cadere è sempre lì, accovacciato dinanzi ai nostri occhi e al nostro cuore. Il fuoco è sempre dinanzi a noi. Inutile illudere noi stessi. Con la preghiera elevata incessantemente allo Spirito del Signore possiamo rimanere paglia, passiamo non divenire cenere, possiamo non perdere la nostra anima.</w:t>
      </w:r>
    </w:p>
    <w:p w14:paraId="00CFAD33" w14:textId="77777777" w:rsidR="006B173B" w:rsidRPr="006B173B" w:rsidRDefault="006B173B" w:rsidP="006B173B">
      <w:pPr>
        <w:jc w:val="both"/>
        <w:rPr>
          <w:bCs/>
          <w:i/>
          <w:color w:val="000000"/>
        </w:rPr>
      </w:pPr>
      <w:r w:rsidRPr="006B173B">
        <w:rPr>
          <w:bCs/>
          <w:i/>
          <w:color w:val="000000"/>
        </w:rPr>
        <w:t>Non essere geloso della donna che riposa sul tuo seno, per non darle a tuo danno un cattivo insegnamento. Non darti interamente a una donna, sì che essa s’imponga sulla tua forza. Non dare appuntamento a una donna licenziosa, perché tu non abbia a cadere nei suoi lacci. Non frequentare una cantante, per non essere preso dalle sue seduzioni. Non fissare il tuo sguardo su una vergine, per non essere coinvolto nella sua punizione. Non perderti dietro alle prostitute, per non dissipare il tuo patrimonio. Non curiosare nelle vie della città, non aggirarti nei suoi luoghi solitari. Distogli l’occhio da una donna avvenente, non fissare una bellezza che non ti appartiene. Per la bellezza di una donna molti si sono rovinati, l’amore per lei brucia come un fuoco. Non sederti accanto a una donna sposata, e con lei non frequentare banchetti bevendo vino, perché il tuo cuore non corra dietro a lei e per la passione tu non vada in rovina (Sir 9,1-9).</w:t>
      </w:r>
    </w:p>
    <w:p w14:paraId="3A3434FA" w14:textId="77777777" w:rsidR="006B173B" w:rsidRPr="006B173B" w:rsidRDefault="006B173B" w:rsidP="006B173B">
      <w:pPr>
        <w:jc w:val="both"/>
      </w:pPr>
      <w:r w:rsidRPr="006B173B">
        <w:t xml:space="preserve">Il Siracide non è cantore dell’uomo e un dissacratore della donna. La Scrittura parte sempre dalla storia nella quale ognuno di noi è chiamato a vivere, nella </w:t>
      </w:r>
      <w:r w:rsidRPr="006B173B">
        <w:lastRenderedPageBreak/>
        <w:t>quale è stato posto da Dio. Ieri, oggi, domani, sempre la storia è questa. Vi è un mondo che non è con Dio, è lontano da Lui, assai distante. Vi  un modo di peccato e di male. Dire che la storia non è questa, vuol dire non vivere nella storia con gli occhi aperti. Oppure potrebbe significare che abbiamo perso la coscienza del bene e del male. Se non esiste più né il bene e né il male, allora il Siracide è un Libro fuori tempo. Poiché invece la storia rimane così per sempre, in essa regneranno sempre bene e male, fuoco e paglia, onestà e disonestà, virtù e vizio, siamo avvisati a porre ogni attenzione a non lasciarsi incendiare. Questo avvertimento vale sia per l’uomo che per la donna. Il Siracide può essere letto e interpretato sia in chiave maschile che femminile. Dobbiamo confessare che oggi le fonti di fuoco si stanno moltiplicando all’infinito. Beati coloro che sapranno e vorranno evitarle tutte con la potente grazia di Dio e con una somma prudenza.</w:t>
      </w:r>
    </w:p>
    <w:p w14:paraId="7FE11E2E" w14:textId="77777777" w:rsidR="006B173B" w:rsidRPr="006B173B" w:rsidRDefault="006B173B" w:rsidP="006B173B">
      <w:pPr>
        <w:jc w:val="both"/>
      </w:pPr>
      <w:r w:rsidRPr="006B173B">
        <w:t xml:space="preserve">La vergine Maria, Madre della Redenzione, Angeli, Santi, ci aiutino ad evitare ogni tentazione.  </w:t>
      </w:r>
    </w:p>
    <w:p w14:paraId="7A4FBB53" w14:textId="77777777" w:rsidR="006B173B" w:rsidRPr="006B173B" w:rsidRDefault="006B173B" w:rsidP="006B173B">
      <w:pPr>
        <w:jc w:val="right"/>
        <w:rPr>
          <w:b/>
          <w:i/>
        </w:rPr>
      </w:pPr>
      <w:r w:rsidRPr="006B173B">
        <w:rPr>
          <w:b/>
          <w:i/>
        </w:rPr>
        <w:t>02 Marzo 2014</w:t>
      </w:r>
    </w:p>
    <w:p w14:paraId="5FD25FA7" w14:textId="77777777" w:rsidR="006B173B" w:rsidRPr="006B173B" w:rsidRDefault="006B173B" w:rsidP="006B173B">
      <w:pPr>
        <w:jc w:val="both"/>
        <w:rPr>
          <w:rFonts w:eastAsia="Times New Roman" w:cs="Times New Roman"/>
          <w:szCs w:val="52"/>
          <w:lang w:eastAsia="it-IT"/>
        </w:rPr>
      </w:pPr>
    </w:p>
    <w:p w14:paraId="24AC774A" w14:textId="77777777" w:rsidR="006B173B" w:rsidRPr="006B173B" w:rsidRDefault="006B173B" w:rsidP="006B173B">
      <w:pPr>
        <w:keepNext/>
        <w:spacing w:after="0"/>
        <w:jc w:val="center"/>
        <w:outlineLvl w:val="0"/>
        <w:rPr>
          <w:rFonts w:eastAsia="Times New Roman"/>
          <w:b/>
          <w:bCs/>
          <w:kern w:val="32"/>
          <w:sz w:val="32"/>
          <w:szCs w:val="32"/>
          <w:lang w:eastAsia="it-IT"/>
        </w:rPr>
      </w:pPr>
      <w:bookmarkStart w:id="569" w:name="_Toc384058983"/>
      <w:bookmarkStart w:id="570" w:name="_Toc94188844"/>
      <w:r w:rsidRPr="006B173B">
        <w:rPr>
          <w:rFonts w:eastAsia="Times New Roman"/>
          <w:b/>
          <w:bCs/>
          <w:kern w:val="32"/>
          <w:sz w:val="32"/>
          <w:szCs w:val="32"/>
          <w:lang w:eastAsia="it-IT"/>
        </w:rPr>
        <w:t>LA DONNA NELLA SCRITTURA</w:t>
      </w:r>
      <w:bookmarkEnd w:id="569"/>
      <w:bookmarkEnd w:id="570"/>
    </w:p>
    <w:p w14:paraId="076921C3" w14:textId="77777777" w:rsidR="006B173B" w:rsidRPr="006B173B" w:rsidRDefault="006B173B" w:rsidP="006B173B">
      <w:pPr>
        <w:keepNext/>
        <w:jc w:val="center"/>
        <w:outlineLvl w:val="0"/>
        <w:rPr>
          <w:rFonts w:eastAsia="Times New Roman"/>
          <w:b/>
          <w:bCs/>
          <w:color w:val="000000"/>
          <w:kern w:val="32"/>
          <w:sz w:val="28"/>
          <w:szCs w:val="32"/>
          <w:lang w:eastAsia="it-IT"/>
        </w:rPr>
      </w:pPr>
      <w:bookmarkStart w:id="571" w:name="_Toc384058984"/>
      <w:bookmarkStart w:id="572" w:name="_Toc94188845"/>
      <w:r w:rsidRPr="006B173B">
        <w:rPr>
          <w:rFonts w:eastAsia="Times New Roman"/>
          <w:b/>
          <w:bCs/>
          <w:color w:val="000000"/>
          <w:kern w:val="32"/>
          <w:szCs w:val="32"/>
          <w:lang w:eastAsia="it-IT"/>
        </w:rPr>
        <w:t>Ogni malizia è nulla di fronte alla malizia di una donna</w:t>
      </w:r>
      <w:bookmarkEnd w:id="571"/>
      <w:bookmarkEnd w:id="572"/>
    </w:p>
    <w:p w14:paraId="6740DB14" w14:textId="77777777" w:rsidR="006B173B" w:rsidRPr="006B173B" w:rsidRDefault="006B173B" w:rsidP="006B173B">
      <w:pPr>
        <w:jc w:val="both"/>
        <w:rPr>
          <w:b/>
        </w:rPr>
      </w:pPr>
    </w:p>
    <w:p w14:paraId="3E2172AC" w14:textId="77777777" w:rsidR="006B173B" w:rsidRPr="006B173B" w:rsidRDefault="006B173B" w:rsidP="006B173B">
      <w:pPr>
        <w:jc w:val="both"/>
      </w:pPr>
      <w:r w:rsidRPr="006B173B">
        <w:t>Chi è la donna secondo la Scrittura Santa? È cosa giusta che ci poniamo questa domanda. Ma è soprattutto cosa santissima rispondere con la pienezza della verità che è tutta dalla sapienza e saggezza dello Spirito Santo. Potremmo dare risposte umane che sono la negazione della verità della donna. Per questo urge porre ogni attenzione perché nella risposta non si parta mai da valutazioni personali, da mentalità terrene, da modi comuni di pensare e di parlare. In tal caso non sarebbe più verità la nostra risposta, bensì una diceria, un pregiudizio, una parola cattiva, una presentazione peccaminosa, una illustrazione vana.</w:t>
      </w:r>
    </w:p>
    <w:p w14:paraId="2438F33F" w14:textId="77777777" w:rsidR="006B173B" w:rsidRPr="006B173B" w:rsidRDefault="006B173B" w:rsidP="006B173B">
      <w:pPr>
        <w:jc w:val="both"/>
      </w:pPr>
      <w:r w:rsidRPr="006B173B">
        <w:t xml:space="preserve">Dalla Scrittura appare chiara una verità: la donna che essa ci rivela per ispirazione dello Spirito Santo – tutta la Scrittura è ispirata, tutta la Scrittura è Parola di Dio – è persona che non conosce limiti. Essa si lascia totalmente afferrare, catturare dalla malvagità, così come sa lasciarsi prendere, conquistare totalmente dalla bontà, dalla misericordia, dalla grande carità. Per essa non ci sono vie di mezzo. Se si dona al male, essa è tutta del male. Se si dona al bene, essa è tutta del bene. Nella donna sembrano manifestarsi i due estremi limiti: del sommo bene, del sommo male, della somma malvagità e della somma magnanimità. </w:t>
      </w:r>
    </w:p>
    <w:p w14:paraId="37D88BA8" w14:textId="77777777" w:rsidR="006B173B" w:rsidRPr="006B173B" w:rsidRDefault="006B173B" w:rsidP="006B173B">
      <w:pPr>
        <w:jc w:val="both"/>
      </w:pPr>
      <w:r w:rsidRPr="006B173B">
        <w:t xml:space="preserve">È giusto allora chiedersi: perché la Scrittura ci rivela questa verità sulla donna? La Scrittura è sempre una parola di salvezza, sempre una parola di redenzione, sempre una parola di pace. La conoscenza della verità è già salvezza. Sapendo che la donna non conosce limiti nel male, è giusto che ognuno vi metta tutta quella santa prudenza, santa accortezza, perché il male non lo vinca, non lo uccida, non lo conquisti, non lo domini. La liberazione dal male è anche per prevenzione, per prudenza, oltre che per preghiera. Siamo liberati da esso </w:t>
      </w:r>
      <w:r w:rsidRPr="006B173B">
        <w:lastRenderedPageBreak/>
        <w:t>anche evitando di cadere in esso. Per non cadere è giusto che conosciamo. La Scrittura ci illumina e noi ci preserviamo dall’essere sopraffatti, uccisi, distrutti.</w:t>
      </w:r>
    </w:p>
    <w:p w14:paraId="097288B9" w14:textId="77777777" w:rsidR="006B173B" w:rsidRPr="006B173B" w:rsidRDefault="006B173B" w:rsidP="006B173B">
      <w:pPr>
        <w:jc w:val="both"/>
      </w:pPr>
      <w:r w:rsidRPr="006B173B">
        <w:t>Sapendo che una donna è soggetto senza limite, che sa andare ben oltre il male e ben oltre il bene, è giusto che ognuno metta in campo tutte quelle modalità di sapienza, intelligenza, prudenza, accortezza perché dal male non si venga distrutto. Anche dal bene bisogna non lasciarsi distruggere. Il bene dell’altro potrebbe essere per noi non il bene secondo Dio, secondo la sua divina volontà e allora urge che si vigili e si proceda con la più alta attenzione. Questa verità va messa nel cuore. Ognuno deve sempre rimanere nella volontà scritta da Dio personalmente per lui. Non può soccombere al male, non può essere trascinato fuori dal bene che il Signore ha predisposto che lui faccia. Conoscendo la verità, possiamo essere saggi.</w:t>
      </w:r>
    </w:p>
    <w:p w14:paraId="09F3C8C6" w14:textId="77777777" w:rsidR="006B173B" w:rsidRPr="006B173B" w:rsidRDefault="006B173B" w:rsidP="006B173B">
      <w:pPr>
        <w:jc w:val="both"/>
        <w:rPr>
          <w:bCs/>
          <w:i/>
          <w:color w:val="000000"/>
        </w:rPr>
      </w:pPr>
      <w:r w:rsidRPr="006B173B">
        <w:rPr>
          <w:bCs/>
          <w:i/>
          <w:color w:val="000000"/>
        </w:rPr>
        <w:t xml:space="preserve">Qualunque ferita, ma non la ferita del cuore, qualunque malvagità, ma non la malvagità di una donna; qualunque sventura, ma non quella causata da persone che odiano, qualunque vendetta, ma non la vendetta dei nemici. Non c’è veleno peggiore del veleno di un serpente, non c’è ira peggiore dell’ira di una donna. Preferirei abitare con un leone e con un drago piuttosto che abitare con una donna malvagia. La malvagità di una donna ne àltera l’aspetto, rende il suo volto tetro come quello di un orso. Suo marito siede in mezzo ai suoi vicini e senza volerlo geme amaramente. Ogni malizia è nulla di fronte alla malizia di una donna, possa piombarle addosso la sorte del peccatore! Come una salita sabbiosa per i piedi di un vecchio, tale la donna linguacciuta per un uomo pacifico. Non soccombere al fascino di una donna, per una donna non ardere di passione. Motivo di sdegno, di rimprovero e di grande disprezzo è una donna che mantiene il proprio marito. Animo abbattuto e volto triste e ferita al cuore è una donna malvagia; mani inerti e ginocchia infiacchite, tale è colei che non rende felice il proprio marito. Dalla donna ha inizio il peccato e per causa sua tutti moriamo. Non dare all’acqua via d’uscita né libertà di parlare a una donna malvagia. Se non cammina al cenno della tua mano, separala dalla tua carne (Sir 25,13-26). </w:t>
      </w:r>
    </w:p>
    <w:p w14:paraId="686A03CF" w14:textId="77777777" w:rsidR="006B173B" w:rsidRPr="006B173B" w:rsidRDefault="006B173B" w:rsidP="006B173B">
      <w:pPr>
        <w:jc w:val="both"/>
      </w:pPr>
      <w:r w:rsidRPr="006B173B">
        <w:t xml:space="preserve">Questo passo della Scrittura non è riferito alla donna in sé. Esso ci rivela quanto grande è invece la cattiveria della donna che si è votata al male. È un male senza barriere, senza ostacoli, senza limiti, senza alcuna legge. È un male che non sa arrestarsi. Di questo stato di cose bisogna che ognuno prenda coscienza. Nessuno si illuda. Se non si è pieni di Spirito Santo non vi è salvezza. Le astuzie del male sono così subdole e persistenti che difficilmente si potrà evitare di cadere. Si pensi per un attimo a Sansone. Lui, persona così forte da uccidere un leone con le mani, cadde proprio dinanzi ad una donna malvagia. Si pensi per un istante a Giuditta. Essa era così piena di Spirito Santo da sfidare Oloferne. Lo uccise. Gli tagliò la testa nella sua stessa tenda. Due donne, una consegnata al male, l’altra consacrata al bene.  </w:t>
      </w:r>
    </w:p>
    <w:p w14:paraId="4620F8A9" w14:textId="77777777" w:rsidR="006B173B" w:rsidRPr="006B173B" w:rsidRDefault="006B173B" w:rsidP="006B173B">
      <w:pPr>
        <w:jc w:val="both"/>
      </w:pPr>
      <w:r w:rsidRPr="006B173B">
        <w:t>Vergine Maria, Madre della Redenzione, Angeli, Santi, insegnateci la saggia prudenza.</w:t>
      </w:r>
    </w:p>
    <w:p w14:paraId="79F04AC6" w14:textId="77777777" w:rsidR="006B173B" w:rsidRPr="006B173B" w:rsidRDefault="006B173B" w:rsidP="006B173B">
      <w:pPr>
        <w:jc w:val="right"/>
        <w:rPr>
          <w:b/>
          <w:i/>
        </w:rPr>
      </w:pPr>
      <w:r w:rsidRPr="006B173B">
        <w:rPr>
          <w:b/>
          <w:i/>
        </w:rPr>
        <w:t>09 Marzo 2014</w:t>
      </w:r>
    </w:p>
    <w:p w14:paraId="127196E7" w14:textId="77777777" w:rsidR="006B173B" w:rsidRPr="006B173B" w:rsidRDefault="006B173B" w:rsidP="006B173B">
      <w:pPr>
        <w:jc w:val="both"/>
        <w:rPr>
          <w:rFonts w:eastAsia="Times New Roman" w:cs="Times New Roman"/>
          <w:b/>
          <w:sz w:val="20"/>
          <w:szCs w:val="52"/>
          <w:lang w:eastAsia="it-IT"/>
        </w:rPr>
      </w:pPr>
    </w:p>
    <w:p w14:paraId="2AB6D0E5" w14:textId="77777777" w:rsidR="006B173B" w:rsidRPr="006B173B" w:rsidRDefault="006B173B" w:rsidP="006B173B">
      <w:pPr>
        <w:jc w:val="both"/>
        <w:rPr>
          <w:rFonts w:eastAsia="Times New Roman"/>
          <w:szCs w:val="24"/>
          <w:lang w:eastAsia="it-IT"/>
        </w:rPr>
      </w:pPr>
    </w:p>
    <w:p w14:paraId="4278A4C7" w14:textId="77777777" w:rsidR="006B173B" w:rsidRPr="006B173B" w:rsidRDefault="006B173B" w:rsidP="006B173B">
      <w:pPr>
        <w:keepNext/>
        <w:spacing w:after="0"/>
        <w:jc w:val="center"/>
        <w:outlineLvl w:val="0"/>
        <w:rPr>
          <w:rFonts w:eastAsia="Times New Roman"/>
          <w:b/>
          <w:bCs/>
          <w:kern w:val="32"/>
          <w:sz w:val="32"/>
          <w:szCs w:val="32"/>
          <w:lang w:eastAsia="it-IT"/>
        </w:rPr>
      </w:pPr>
      <w:bookmarkStart w:id="573" w:name="_Toc384058998"/>
      <w:bookmarkStart w:id="574" w:name="_Toc94188846"/>
      <w:r w:rsidRPr="006B173B">
        <w:rPr>
          <w:rFonts w:eastAsia="Times New Roman"/>
          <w:b/>
          <w:bCs/>
          <w:kern w:val="32"/>
          <w:sz w:val="32"/>
          <w:szCs w:val="32"/>
          <w:lang w:eastAsia="it-IT"/>
        </w:rPr>
        <w:t>LA DONNA NELLA SCRITTURA</w:t>
      </w:r>
      <w:bookmarkEnd w:id="573"/>
      <w:bookmarkEnd w:id="574"/>
    </w:p>
    <w:p w14:paraId="295639FD" w14:textId="77777777" w:rsidR="006B173B" w:rsidRPr="006B173B" w:rsidRDefault="006B173B" w:rsidP="006B173B">
      <w:pPr>
        <w:keepNext/>
        <w:jc w:val="center"/>
        <w:outlineLvl w:val="0"/>
        <w:rPr>
          <w:rFonts w:eastAsia="Times New Roman"/>
          <w:b/>
          <w:bCs/>
          <w:color w:val="000000"/>
          <w:kern w:val="32"/>
          <w:sz w:val="28"/>
          <w:szCs w:val="32"/>
          <w:lang w:eastAsia="it-IT"/>
        </w:rPr>
      </w:pPr>
      <w:bookmarkStart w:id="575" w:name="_Toc384058999"/>
      <w:bookmarkStart w:id="576" w:name="_Toc94188847"/>
      <w:r w:rsidRPr="006B173B">
        <w:rPr>
          <w:rFonts w:eastAsia="Times New Roman"/>
          <w:b/>
          <w:bCs/>
          <w:color w:val="000000"/>
          <w:kern w:val="32"/>
          <w:sz w:val="28"/>
          <w:szCs w:val="32"/>
          <w:lang w:eastAsia="it-IT"/>
        </w:rPr>
        <w:t>Ma crepacuore e lutto è una donna gelosa di un’altra</w:t>
      </w:r>
      <w:bookmarkEnd w:id="575"/>
      <w:bookmarkEnd w:id="576"/>
    </w:p>
    <w:p w14:paraId="6BFB74A0" w14:textId="77777777" w:rsidR="006B173B" w:rsidRPr="006B173B" w:rsidRDefault="006B173B" w:rsidP="006B173B">
      <w:pPr>
        <w:jc w:val="both"/>
        <w:rPr>
          <w:b/>
        </w:rPr>
      </w:pPr>
    </w:p>
    <w:p w14:paraId="28B61689" w14:textId="77777777" w:rsidR="006B173B" w:rsidRPr="006B173B" w:rsidRDefault="006B173B" w:rsidP="006B173B">
      <w:pPr>
        <w:jc w:val="both"/>
      </w:pPr>
      <w:r w:rsidRPr="006B173B">
        <w:t xml:space="preserve">La Scrittura Santa ci presenta la donna carica di mistero. Nella rivelazione, quando si parla della donna, vi è qualcosa che va ben oltre ogni sapienza e intelligenza, ogni esperienza e ogni dottrina. Va ben oltre la scienza acquisita e da acquisire. È come se la donna fosse persona indecifrabile, indefinibile. Essa è capace di raggiungere il sommo bene, ma anche di sprofondare negli abissi del male. Chi si ferma alla lettera della Scrittura si perde. Nella Lettera vi è tutta la sapienza dello Spirito Santo che parla al cuore. Una donna virtuosa è un vero dono di Dio. È un’elargizione divina per chi teme il Signore, per chi cammina nei suoi Comandamenti. </w:t>
      </w:r>
    </w:p>
    <w:p w14:paraId="6C8B5BB6" w14:textId="77777777" w:rsidR="006B173B" w:rsidRPr="006B173B" w:rsidRDefault="006B173B" w:rsidP="006B173B">
      <w:pPr>
        <w:jc w:val="both"/>
        <w:rPr>
          <w:bCs/>
          <w:i/>
          <w:color w:val="000000"/>
        </w:rPr>
      </w:pPr>
      <w:r w:rsidRPr="006B173B">
        <w:rPr>
          <w:bCs/>
          <w:i/>
          <w:color w:val="000000"/>
        </w:rPr>
        <w:t>Fortunato il marito di una brava moglie, il numero dei suoi giorni sarà doppio. Una donna valorosa è la gioia del marito, egli passerà in pace i suoi anni. Una brava moglie è davvero una fortuna, viene assegnata a chi teme il Signore. Ricco o povero, il suo cuore è contento, in ogni circostanza il suo volto è gioioso.</w:t>
      </w:r>
    </w:p>
    <w:p w14:paraId="394A3C12" w14:textId="77777777" w:rsidR="006B173B" w:rsidRPr="006B173B" w:rsidRDefault="006B173B" w:rsidP="006B173B">
      <w:pPr>
        <w:jc w:val="both"/>
        <w:rPr>
          <w:bCs/>
          <w:color w:val="000000"/>
        </w:rPr>
      </w:pPr>
      <w:r w:rsidRPr="006B173B">
        <w:rPr>
          <w:bCs/>
          <w:color w:val="000000"/>
        </w:rPr>
        <w:t xml:space="preserve">Vi è però la donna non virtuosa, quella che si consegna al male. Di questa donna ci si deve guardare. È capace di ogni cosa. Non conosce alcun limite. Non sa governarsi. Manca di quella saggia prudenza e intelligenza per creare il bene attorno a sé. Sa solo operare il male. </w:t>
      </w:r>
    </w:p>
    <w:p w14:paraId="6FEF4831" w14:textId="77777777" w:rsidR="006B173B" w:rsidRPr="006B173B" w:rsidRDefault="006B173B" w:rsidP="006B173B">
      <w:pPr>
        <w:jc w:val="both"/>
        <w:rPr>
          <w:bCs/>
          <w:i/>
          <w:color w:val="000000"/>
        </w:rPr>
      </w:pPr>
      <w:r w:rsidRPr="006B173B">
        <w:rPr>
          <w:bCs/>
          <w:i/>
          <w:color w:val="000000"/>
        </w:rPr>
        <w:t>Di tre cose il mio cuore ha paura, e per la quarta sono spaventato: una calunnia diffusa in città, un tumulto di popolo e una falsa accusa, sono cose peggiori della morte; ma crepacuore e lutto è una donna gelosa di un’altra, il flagello della sua lingua fa presa su tutti. Giogo di buoi sconnesso è una cattiva moglie, chi la prende è come chi afferra uno scorpione. Motivo di grande sdegno è una donna che si ubriaca, non riuscirà a nascondere la sua vergogna. Una donna sensuale ha lo sguardo eccitato, la si riconosce dalle sue occhiate. Fa’ buona guardia a una figlia sfrenata, perché non ne approfitti, se trova indulgenza. Guàrdati dalla donna che ha lo sguardo impudente, non meravigliarti se poi ti fa del male. Come un viandante assetato apre la bocca e beve qualsiasi acqua a lui vicina, così ella siede davanti a ogni palo e apre a qualsiasi freccia la faretra.</w:t>
      </w:r>
    </w:p>
    <w:p w14:paraId="49B16ED8" w14:textId="77777777" w:rsidR="006B173B" w:rsidRPr="006B173B" w:rsidRDefault="006B173B" w:rsidP="006B173B">
      <w:pPr>
        <w:jc w:val="both"/>
        <w:rPr>
          <w:bCs/>
          <w:color w:val="000000"/>
        </w:rPr>
      </w:pPr>
      <w:r w:rsidRPr="006B173B">
        <w:rPr>
          <w:bCs/>
          <w:color w:val="000000"/>
        </w:rPr>
        <w:t xml:space="preserve">La donna virtuosa è una vera benedizione di Dio. È un dono del Signore. Se è un dono, a Lui lo si deve chiedere con grande umiltà, ma anche con preghiera incessante. Chiede questo dono chi è amico di Dio, chi vive in santità e giustizia, chi cerca la verità della sua vita. Quanti sono senza Dio, nulla chiedono. La loro vita è esposta ad ogni pericolo. Nessuna donna virtuosa sarà data loro. Invece chi teme il Signore sarà sempre confortato da una donna santa. </w:t>
      </w:r>
    </w:p>
    <w:p w14:paraId="36F635CD" w14:textId="77777777" w:rsidR="006B173B" w:rsidRPr="006B173B" w:rsidRDefault="006B173B" w:rsidP="006B173B">
      <w:pPr>
        <w:jc w:val="both"/>
        <w:rPr>
          <w:bCs/>
          <w:i/>
          <w:color w:val="000000"/>
        </w:rPr>
      </w:pPr>
      <w:r w:rsidRPr="006B173B">
        <w:rPr>
          <w:bCs/>
          <w:i/>
          <w:color w:val="000000"/>
        </w:rPr>
        <w:t xml:space="preserve">La grazia di una donna allieta il marito, il suo senno gli rinvigorisce le ossa. È un dono del Signore una donna silenziosa, non c’è prezzo per una donna educata. Grazia su grazia è una donna pudica, non si può valutare il pregio di una donna riservata. Il sole risplende nel più alto dei cieli, la bellezza di una brava moglie </w:t>
      </w:r>
      <w:r w:rsidRPr="006B173B">
        <w:rPr>
          <w:bCs/>
          <w:i/>
          <w:color w:val="000000"/>
        </w:rPr>
        <w:lastRenderedPageBreak/>
        <w:t>nell’ornamento della casa. Lampada che brilla sul sacro candelabro, così è la bellezza di un volto su una robusta statura. Colonne d’oro su base d’argento sono gambe graziose su solidi piedi.</w:t>
      </w:r>
    </w:p>
    <w:p w14:paraId="1E7AD171" w14:textId="77777777" w:rsidR="006B173B" w:rsidRPr="006B173B" w:rsidRDefault="006B173B" w:rsidP="006B173B">
      <w:pPr>
        <w:jc w:val="both"/>
        <w:rPr>
          <w:bCs/>
          <w:color w:val="000000"/>
        </w:rPr>
      </w:pPr>
      <w:r w:rsidRPr="006B173B">
        <w:rPr>
          <w:bCs/>
          <w:color w:val="000000"/>
        </w:rPr>
        <w:t xml:space="preserve">Occorre da parte dell’uomo che anche lui vi metta ogni attenzione. Egli deve impegnarsi per far sì che la benedizione di Dio cada come pioggia sulla sua vita presente e futura e per questo è invitato, chiamato, esortato a conservarsi puro, vigilando con ogni prudenza perché non cada nella tentazione e non si abbandoni ad una donna adescatrice. Con la grazia di Dio tutto questo è possibile. Quando si è fuori della grazia, non vi è alcuna protezione contro l male e tutti possiamo miseramente cadere. Solo la frequentazione di Dio allontana dal male. </w:t>
      </w:r>
    </w:p>
    <w:p w14:paraId="68C198F7" w14:textId="77777777" w:rsidR="006B173B" w:rsidRPr="006B173B" w:rsidRDefault="006B173B" w:rsidP="006B173B">
      <w:pPr>
        <w:jc w:val="both"/>
        <w:rPr>
          <w:bCs/>
          <w:i/>
          <w:color w:val="000000"/>
        </w:rPr>
      </w:pPr>
      <w:r w:rsidRPr="006B173B">
        <w:rPr>
          <w:bCs/>
          <w:i/>
          <w:color w:val="000000"/>
        </w:rPr>
        <w:t>Figlio, conserva sano il fiore dell’età e non affidare la tua forza a donne straniere. Cerca nella pianura un campo fertile per gettarvi il tuo seme, attendendo la progenie. Così i frutti che lascerai, fieri della loro nobiltà, prospereranno. La donna pagata vale uno sputo, se è sposata, è torre di morte per quanti la usano. La moglie empia l’avrà in sorte il peccatore, quella pia sarà data a chi teme il Signore. La donna impudica cerca sempre il disonore, una figlia pudica è riservata anche con il marito. La donna sfrontata viene stimata come un cane, quella che ha pudore teme il Signore. La donna che onora il marito a tutti appare saggia, quella orgogliosa che lo umilia sarà empia per tutti. Felice il marito di una brava moglie,  il numero dei suoi giorni sarà raddoppiato. La donna che grida ed è chiacchierona è come tromba di guerra che suona la carica. L’uomo che si trova in simili condizioni passa la vita tra rumori di guerra.</w:t>
      </w:r>
    </w:p>
    <w:p w14:paraId="66162F6B" w14:textId="77777777" w:rsidR="006B173B" w:rsidRPr="006B173B" w:rsidRDefault="006B173B" w:rsidP="006B173B">
      <w:pPr>
        <w:jc w:val="both"/>
      </w:pPr>
      <w:r w:rsidRPr="006B173B">
        <w:t>Dinanzi ad ogni uomo è posto il sommo bene e il sommo male. Spetta a Lui attirare sulla sua vita il sommo bene. Come? Temendo e amando il Signore, camminando nella sua Parola, osservando i suoi comandamenti, vivendo di perfetta giustizia, lontano da ogni male.</w:t>
      </w:r>
    </w:p>
    <w:p w14:paraId="7C260717" w14:textId="77777777" w:rsidR="006B173B" w:rsidRPr="006B173B" w:rsidRDefault="006B173B" w:rsidP="006B173B">
      <w:pPr>
        <w:jc w:val="both"/>
      </w:pPr>
      <w:r w:rsidRPr="006B173B">
        <w:t>Vergine Maria, Madre della Redenzione, Angeli, Santi, insegnateci ad amare il Signore.</w:t>
      </w:r>
    </w:p>
    <w:p w14:paraId="59EAFAC9" w14:textId="77777777" w:rsidR="006B173B" w:rsidRPr="006B173B" w:rsidRDefault="006B173B" w:rsidP="006B173B">
      <w:pPr>
        <w:jc w:val="right"/>
        <w:rPr>
          <w:b/>
          <w:i/>
        </w:rPr>
      </w:pPr>
      <w:r w:rsidRPr="006B173B">
        <w:rPr>
          <w:b/>
          <w:i/>
        </w:rPr>
        <w:t>16 Marzo 2014</w:t>
      </w:r>
    </w:p>
    <w:p w14:paraId="26A3CD8F" w14:textId="77777777" w:rsidR="006B173B" w:rsidRPr="006B173B" w:rsidRDefault="006B173B" w:rsidP="006B173B">
      <w:pPr>
        <w:jc w:val="both"/>
        <w:rPr>
          <w:rFonts w:eastAsia="Times New Roman"/>
          <w:szCs w:val="24"/>
          <w:lang w:eastAsia="it-IT"/>
        </w:rPr>
      </w:pPr>
    </w:p>
    <w:p w14:paraId="7511A6EF" w14:textId="77777777" w:rsidR="006B173B" w:rsidRPr="006B173B" w:rsidRDefault="006B173B" w:rsidP="006B173B">
      <w:pPr>
        <w:jc w:val="both"/>
        <w:rPr>
          <w:rFonts w:eastAsia="Times New Roman"/>
          <w:szCs w:val="24"/>
          <w:lang w:eastAsia="it-IT"/>
        </w:rPr>
      </w:pPr>
    </w:p>
    <w:p w14:paraId="413E23AC" w14:textId="77777777" w:rsidR="006B173B" w:rsidRPr="006B173B" w:rsidRDefault="006B173B" w:rsidP="006B173B">
      <w:pPr>
        <w:keepNext/>
        <w:spacing w:after="0"/>
        <w:jc w:val="center"/>
        <w:outlineLvl w:val="0"/>
        <w:rPr>
          <w:rFonts w:eastAsia="Times New Roman"/>
          <w:b/>
          <w:bCs/>
          <w:kern w:val="32"/>
          <w:sz w:val="32"/>
          <w:szCs w:val="32"/>
          <w:lang w:eastAsia="it-IT"/>
        </w:rPr>
      </w:pPr>
      <w:bookmarkStart w:id="577" w:name="_Toc384059010"/>
      <w:bookmarkStart w:id="578" w:name="_Toc94188848"/>
      <w:r w:rsidRPr="006B173B">
        <w:rPr>
          <w:rFonts w:eastAsia="Times New Roman"/>
          <w:b/>
          <w:bCs/>
          <w:kern w:val="32"/>
          <w:sz w:val="32"/>
          <w:szCs w:val="32"/>
          <w:lang w:eastAsia="it-IT"/>
        </w:rPr>
        <w:t>LA DONNA NELLA SCRITTURA</w:t>
      </w:r>
      <w:bookmarkEnd w:id="577"/>
      <w:bookmarkEnd w:id="578"/>
    </w:p>
    <w:p w14:paraId="07EB5946" w14:textId="77777777" w:rsidR="006B173B" w:rsidRPr="006B173B" w:rsidRDefault="006B173B" w:rsidP="006B173B">
      <w:pPr>
        <w:keepNext/>
        <w:jc w:val="center"/>
        <w:outlineLvl w:val="0"/>
        <w:rPr>
          <w:rFonts w:eastAsia="Times New Roman"/>
          <w:b/>
          <w:bCs/>
          <w:color w:val="000000"/>
          <w:kern w:val="32"/>
          <w:sz w:val="28"/>
          <w:szCs w:val="32"/>
          <w:lang w:eastAsia="it-IT"/>
        </w:rPr>
      </w:pPr>
      <w:bookmarkStart w:id="579" w:name="_Toc384059011"/>
      <w:bookmarkStart w:id="580" w:name="_Toc94188849"/>
      <w:r w:rsidRPr="006B173B">
        <w:rPr>
          <w:rFonts w:eastAsia="Times New Roman"/>
          <w:b/>
          <w:bCs/>
          <w:color w:val="000000"/>
          <w:kern w:val="32"/>
          <w:sz w:val="28"/>
          <w:szCs w:val="32"/>
          <w:lang w:eastAsia="it-IT"/>
        </w:rPr>
        <w:t>Dove non c’è donna, l’uomo geme randagio</w:t>
      </w:r>
      <w:bookmarkEnd w:id="579"/>
      <w:bookmarkEnd w:id="580"/>
    </w:p>
    <w:p w14:paraId="6ACC9976" w14:textId="77777777" w:rsidR="006B173B" w:rsidRPr="006B173B" w:rsidRDefault="006B173B" w:rsidP="006B173B">
      <w:pPr>
        <w:jc w:val="both"/>
        <w:rPr>
          <w:b/>
        </w:rPr>
      </w:pPr>
    </w:p>
    <w:p w14:paraId="46282533" w14:textId="77777777" w:rsidR="006B173B" w:rsidRPr="006B173B" w:rsidRDefault="006B173B" w:rsidP="006B173B">
      <w:pPr>
        <w:jc w:val="both"/>
      </w:pPr>
      <w:r w:rsidRPr="006B173B">
        <w:t xml:space="preserve">Questa stupenda pagina della Scrittura Santa ci rivela l’intimo, naturale – per noi cristiani, anche soprannaturale – legame che sempre deve esistere tra uomo e donna. Dio ha creato l’universo è lo ha affidato all’uomo e alla donna senza alcuna distinzione di compiti e di ruoli, se non quelli che provengono dalla natura specifica dell’essere uno naturalmente, fisicamente spiritualmente uomo e l’altra naturalmente, fisicamente, spiritualmente donna. Senza la donna che si dona all’uomo nella pienezza della sua verità creata, l’universo manca </w:t>
      </w:r>
      <w:r w:rsidRPr="006B173B">
        <w:lastRenderedPageBreak/>
        <w:t>del suo custode, la terra è priva della sua guida, la storia è carente della sua completezza.</w:t>
      </w:r>
    </w:p>
    <w:p w14:paraId="0D27ED92" w14:textId="77777777" w:rsidR="006B173B" w:rsidRPr="006B173B" w:rsidRDefault="006B173B" w:rsidP="006B173B">
      <w:pPr>
        <w:jc w:val="both"/>
      </w:pPr>
      <w:r w:rsidRPr="006B173B">
        <w:t>La donna non è una cosa, un oggetto, un materiale inerte, che l’uomo può spostare a suo piacimento. Finché l’uomo non maturerà la sua verità sulla donna, sarà sempre meno uomo, poco uomo, non sarà affatto uomo, perché la verità dell’uomo è nella verità della donna e un uomo senza la verità della donna è un uomo senza verità. Vive di perenne falsità. Consuma i suoi giorni nella falsità. Di falsità si nutre e di falsità vive. Dio gli ha dato la sua verità nella donna e Lui la ignora, la trascura, se ne serve male, pretende solo usarla dal suo peccato, dalla sua stoltezza, dalla sua cattiveria del cuore e della mente.</w:t>
      </w:r>
    </w:p>
    <w:p w14:paraId="4FD1BDEC" w14:textId="77777777" w:rsidR="006B173B" w:rsidRPr="006B173B" w:rsidRDefault="006B173B" w:rsidP="006B173B">
      <w:pPr>
        <w:jc w:val="both"/>
      </w:pPr>
      <w:r w:rsidRPr="006B173B">
        <w:t>Perché l’uomo veda nella donna la sua verità necessariamente deve togliere il peccato del suo cuore. Peccato è l’ignoranza della verità rivelata o la sua non accoglienza. Peccato è la superbia che lo fa credere perfetto mentre in realtà è persona a metà, privo della sua parte vitale. È come se un uomo fosse spaccato in due. Una parte non può vivere senza l’altra. Un uomo che si spacca in due dalla propria moglie, mai potrà vivere. Gli manca una parte vitale di sé. Per miracolo un uomo potrà vivere senza cuore. Mai potrà vivere senza la donna che Dio gli ha creato come verità della sua verità, vita della sua vita, essenza della sua essenza, fondamento del suo essere e del suo operare.</w:t>
      </w:r>
    </w:p>
    <w:p w14:paraId="3C6FF64E" w14:textId="77777777" w:rsidR="006B173B" w:rsidRPr="006B173B" w:rsidRDefault="006B173B" w:rsidP="006B173B">
      <w:pPr>
        <w:jc w:val="both"/>
      </w:pPr>
      <w:r w:rsidRPr="006B173B">
        <w:t>Oggi la Chiesa è impegnata in una ricerca quasi affannosa della verità della famiglia. Essa però mai deve dimenticare ciò che è causa e ciò che è effetto. Mai essa deve pensare, credere, sperare che si possano curare gli effetti ignorando anzi fomentando le cause che questi effetti generano e producono. Quando i figli della Chiesa predicano salvezza senza conversione è come se dicessero che la famiglia è salva, mentre essa è completamente sfasciata, rovinata, distrutta dal divorzio e dalla infinite separazioni. Quando i suoi difili dicono che ogni peccato è già perdonato, altro non affermano che ogni divorzio è già sanato, ogni separazione è già guarita. Se non si annunzia la conversione, il ritorno nella giustizia e nella verità, mai si potranno curare gli effetti di un male che si lascia libero e indisturbato. È come se in un parco giochi per bambini si lasciassero indisturbate un centinaio vi vipere. Ogni bambino sarà morso da esse. È cosa inutile curarlo e poi rimetterlo nello stesso giardino. Sarà nuovamente morso.</w:t>
      </w:r>
    </w:p>
    <w:p w14:paraId="2E48D392" w14:textId="77777777" w:rsidR="006B173B" w:rsidRPr="006B173B" w:rsidRDefault="006B173B" w:rsidP="006B173B">
      <w:pPr>
        <w:jc w:val="both"/>
        <w:rPr>
          <w:bCs/>
          <w:i/>
          <w:color w:val="000000"/>
        </w:rPr>
      </w:pPr>
      <w:r w:rsidRPr="006B173B">
        <w:rPr>
          <w:bCs/>
          <w:i/>
          <w:color w:val="000000"/>
        </w:rPr>
        <w:t xml:space="preserve">Il ventre consuma ogni cibo, eppure un cibo è preferibile a un altro. Il palato distingue al gusto la selvaggina, così un cuore intelligente i discorsi bugiardi. Un cuore perverso è causa di dolore, un uomo dalla molta esperienza lo ripaga. Una donna accetta qualsiasi marito, ma vi è una giovane che è migliore di un’altra. La bellezza di una donna allieta il volto e sorpassa ogni desiderio dell’uomo. Se sulla sua lingua vi è bontà e dolcezza, suo marito non è un comune mortale. Chi si procura una sposa, possiede il primo dei beni, un aiuto adatto a lui e una colonna d’appoggio. Dove non esiste siepe, la proprietà viene saccheggiata, dove non c’è donna, l’uomo geme randagio. Chi si fida di un agile ladro che corre di città in città? Così è per l’uomo che non ha un nido e che si corica là dove lo coglie la notte (Sir 36,20-28). </w:t>
      </w:r>
    </w:p>
    <w:p w14:paraId="3AE95B96" w14:textId="77777777" w:rsidR="006B173B" w:rsidRPr="006B173B" w:rsidRDefault="006B173B" w:rsidP="006B173B">
      <w:pPr>
        <w:jc w:val="both"/>
      </w:pPr>
      <w:r w:rsidRPr="006B173B">
        <w:t xml:space="preserve">Alla Chiesa occorre sempre la più grande saggezza dello Spirito Santo. Se vuole curare le ferite della famiglia, deve togliere la fonte del male e questa </w:t>
      </w:r>
      <w:r w:rsidRPr="006B173B">
        <w:lastRenderedPageBreak/>
        <w:t xml:space="preserve">fonte è il peccato. La Chiesa deve predicare, insegnare, chiamare i peccatori a penitenza, a conversione, a ricolmarsi di grazia e di Spirito Santo. Uomini e donne oggi sono feriti dal peccato, lacerati da esso, resi a brandelli dal male che li divora dentro. Mai sarà possibile evitare gli effetti se non si interviene sulle cause. Ma oggi la nostra società soffre di questa tremenda stoltezza ed insipienza. Si consegna la gioventù alla droga, all’alcool, al sesso selvaggio e immorale, ad ogni trasgressione, ogni delinquenza e senza rimuovere nessuna di queste cause di morte, si creano palliativi quando i danni sono ormai irreversibili. È il peccato che fa la donna non verità dell’uomo e l’uomo non verità della donna. Se la Chiesa aiuta uomo e donna a rimuovere il peccato che è nel loro cuore, essa avrà dato all’uno e all’altra la sua naturale, spirituale, fisica, soprannaturale verità. Avrà dato all’universo il suo </w:t>
      </w:r>
      <w:r w:rsidRPr="006B173B">
        <w:rPr>
          <w:i/>
        </w:rPr>
        <w:t>“governatore”</w:t>
      </w:r>
      <w:r w:rsidRPr="006B173B">
        <w:t xml:space="preserve">, alla terra il suo </w:t>
      </w:r>
      <w:r w:rsidRPr="006B173B">
        <w:rPr>
          <w:i/>
        </w:rPr>
        <w:t>“curatore”</w:t>
      </w:r>
      <w:r w:rsidRPr="006B173B">
        <w:t xml:space="preserve">, alla società la sua </w:t>
      </w:r>
      <w:r w:rsidRPr="006B173B">
        <w:rPr>
          <w:i/>
        </w:rPr>
        <w:t xml:space="preserve">“luce”, </w:t>
      </w:r>
      <w:r w:rsidRPr="006B173B">
        <w:t>e anche alla Chiesa la sua completezza, perfezione. Le avrà dato l’altra sua parte necessaria.</w:t>
      </w:r>
    </w:p>
    <w:p w14:paraId="256B5147" w14:textId="77777777" w:rsidR="006B173B" w:rsidRPr="006B173B" w:rsidRDefault="006B173B" w:rsidP="006B173B">
      <w:pPr>
        <w:jc w:val="both"/>
      </w:pPr>
      <w:r w:rsidRPr="006B173B">
        <w:t>Vergine Maria, Madre della Redenzione, Angeli, Santi, liberate mente e cuore da ogni peccato.</w:t>
      </w:r>
    </w:p>
    <w:p w14:paraId="2119C4B8" w14:textId="77777777" w:rsidR="006B173B" w:rsidRPr="006B173B" w:rsidRDefault="006B173B" w:rsidP="006B173B">
      <w:pPr>
        <w:jc w:val="right"/>
        <w:rPr>
          <w:b/>
          <w:i/>
        </w:rPr>
      </w:pPr>
      <w:r w:rsidRPr="006B173B">
        <w:rPr>
          <w:b/>
          <w:i/>
        </w:rPr>
        <w:t>23 Marzo 2014</w:t>
      </w:r>
    </w:p>
    <w:p w14:paraId="749C9BF6" w14:textId="77777777" w:rsidR="006B173B" w:rsidRPr="006B173B" w:rsidRDefault="006B173B" w:rsidP="006B173B">
      <w:pPr>
        <w:jc w:val="both"/>
        <w:rPr>
          <w:rFonts w:eastAsia="Times New Roman"/>
          <w:szCs w:val="24"/>
          <w:lang w:eastAsia="it-IT"/>
        </w:rPr>
      </w:pPr>
    </w:p>
    <w:p w14:paraId="37181365" w14:textId="77777777" w:rsidR="006B173B" w:rsidRPr="006B173B" w:rsidRDefault="006B173B" w:rsidP="006B173B">
      <w:pPr>
        <w:jc w:val="both"/>
        <w:rPr>
          <w:rFonts w:eastAsia="Times New Roman"/>
          <w:szCs w:val="24"/>
          <w:lang w:eastAsia="it-IT"/>
        </w:rPr>
      </w:pPr>
    </w:p>
    <w:p w14:paraId="31ACDA3E" w14:textId="77777777" w:rsidR="006B173B" w:rsidRPr="006B173B" w:rsidRDefault="006B173B" w:rsidP="006B173B">
      <w:pPr>
        <w:keepNext/>
        <w:spacing w:after="0"/>
        <w:jc w:val="center"/>
        <w:outlineLvl w:val="0"/>
        <w:rPr>
          <w:rFonts w:eastAsia="Times New Roman"/>
          <w:b/>
          <w:bCs/>
          <w:kern w:val="32"/>
          <w:sz w:val="32"/>
          <w:szCs w:val="32"/>
          <w:lang w:eastAsia="it-IT"/>
        </w:rPr>
      </w:pPr>
      <w:bookmarkStart w:id="581" w:name="_Toc384059022"/>
      <w:bookmarkStart w:id="582" w:name="_Toc94188850"/>
      <w:r w:rsidRPr="006B173B">
        <w:rPr>
          <w:rFonts w:eastAsia="Times New Roman"/>
          <w:b/>
          <w:bCs/>
          <w:kern w:val="32"/>
          <w:sz w:val="32"/>
          <w:szCs w:val="32"/>
          <w:lang w:eastAsia="it-IT"/>
        </w:rPr>
        <w:t>LA DONNA NELLA SCRITTURA</w:t>
      </w:r>
      <w:bookmarkEnd w:id="581"/>
      <w:bookmarkEnd w:id="582"/>
    </w:p>
    <w:p w14:paraId="4F3D3A1D" w14:textId="77777777" w:rsidR="006B173B" w:rsidRPr="006B173B" w:rsidRDefault="006B173B" w:rsidP="006B173B">
      <w:pPr>
        <w:keepNext/>
        <w:jc w:val="center"/>
        <w:outlineLvl w:val="0"/>
        <w:rPr>
          <w:rFonts w:eastAsia="Times New Roman"/>
          <w:b/>
          <w:bCs/>
          <w:color w:val="000000"/>
          <w:kern w:val="32"/>
          <w:sz w:val="28"/>
          <w:szCs w:val="32"/>
          <w:lang w:eastAsia="it-IT"/>
        </w:rPr>
      </w:pPr>
      <w:bookmarkStart w:id="583" w:name="_Toc384059023"/>
      <w:bookmarkStart w:id="584" w:name="_Toc94188851"/>
      <w:r w:rsidRPr="006B173B">
        <w:rPr>
          <w:rFonts w:eastAsia="Times New Roman"/>
          <w:b/>
          <w:bCs/>
          <w:color w:val="000000"/>
          <w:kern w:val="32"/>
          <w:szCs w:val="32"/>
          <w:lang w:eastAsia="it-IT"/>
        </w:rPr>
        <w:t>Ecco: la vergine concepirà e partorirà un figlio, che chiamerà Emmanuele</w:t>
      </w:r>
      <w:bookmarkEnd w:id="583"/>
      <w:bookmarkEnd w:id="584"/>
    </w:p>
    <w:p w14:paraId="7AEB5036" w14:textId="77777777" w:rsidR="006B173B" w:rsidRPr="006B173B" w:rsidRDefault="006B173B" w:rsidP="006B173B">
      <w:pPr>
        <w:jc w:val="both"/>
        <w:rPr>
          <w:b/>
        </w:rPr>
      </w:pPr>
    </w:p>
    <w:p w14:paraId="3071141D" w14:textId="77777777" w:rsidR="006B173B" w:rsidRPr="006B173B" w:rsidRDefault="006B173B" w:rsidP="006B173B">
      <w:pPr>
        <w:jc w:val="both"/>
      </w:pPr>
      <w:r w:rsidRPr="006B173B">
        <w:t>Spesso si chiedono a Dio dei segni che attestino la sua presenza, rivelino il suo amore, manifestino la sua vicinanza, dicano il suo essere per l’uomo e con l’uomo. Altre volte si osa anche sfidare il Signore e lo si provoca perché manifesti la sua potenza, intervenga efficacemente, agisca con forza. La prima richiesta è fatta da persone che avvertono il bisogno di sentire il Signore accanto a loro. Sono deboli, fragili, miseri, insicure, vivono con una fede assai povera, mancano di vera formazione nella verità. Il Signore vede questo stato miserevole della sua umanità, così ridotta dal peccato, e sempre manifesta la sua misericordia. Nel secondo caso invece non si lascia tentare dall’uomo. Dona ugualmente i segni della sua presenza, ma non come vuole l’uomo, bensì come è suggerito dalla sua divina sapienza che sempre interviene con un amore di salvezza. Dio è sempre per la salvezza della sua creatura.</w:t>
      </w:r>
    </w:p>
    <w:p w14:paraId="7D1D76F8" w14:textId="77777777" w:rsidR="006B173B" w:rsidRPr="006B173B" w:rsidRDefault="006B173B" w:rsidP="006B173B">
      <w:pPr>
        <w:jc w:val="both"/>
      </w:pPr>
      <w:r w:rsidRPr="006B173B">
        <w:t xml:space="preserve">La richiesta di segni, miracoli, prodigi attesta una fede ancora non sufficientemente matura. Quando siamo noi a chiederli. Se invece è un altro che chiede per noi, rivela e manifesta la sua grande carità, il suo immenso amore, la sua squisita misericordia nei nostri confronti. Man mano che si cresce nella fede si giunge alla perfezione di Cristo nell’Orto degli Ulivi che chiese al Padre suo nella preghiera ogni forza per sottomettere il suo corpo alla croce. Non chiese di non passare per la croce, ma di poterla vivere nella più alta santità. La vera preghiera non è richiesta di miracoli, è invece domanda di aiuto, sostegno, perché si possa fare sempre la volontà di Dio. È impetrazione di ogni sapienza, forza, saggezza, intelligenza perché il regno di Dio venga in noi e in </w:t>
      </w:r>
      <w:r w:rsidRPr="006B173B">
        <w:lastRenderedPageBreak/>
        <w:t xml:space="preserve">noi si compia la sua volontà, siamo liberati dal male e non cadiamo nella tentazione. Si chiede anche un tozzo di pane, ma non per miracolo, bensì come un aiuto, un sostegno, perché noi possiamo procurarcelo con il sudore della nostra fronte. </w:t>
      </w:r>
    </w:p>
    <w:p w14:paraId="6E6A1182" w14:textId="77777777" w:rsidR="006B173B" w:rsidRPr="006B173B" w:rsidRDefault="006B173B" w:rsidP="006B173B">
      <w:pPr>
        <w:jc w:val="both"/>
      </w:pPr>
      <w:r w:rsidRPr="006B173B">
        <w:t>L’uomo però è persona in cammino nella fede. Dio non ha dinanzi a sé una persona perfetta. Vede sempre un essere storico, fatto di grazia, ma anche di debolezza infinita. La sua pietà si commuove. La sua misericordia geme. La sua carità soffre. La sua compassione smuove tutto il suo essere. Non può abbandonare l’uomo a se stesso attendendo che cresca. Deve aiutarlo, vuole aiutarlo. Lo aiuta intervenendo efficacemente. Gli dona tutti quegli aiuti necessari perché possa vivere una vita degna della sua altissima nobiltà di origine. Attende però che l’uomo cresca in sapienza e grazia, si fortifichi nel suo spirito e nella sua anima, viva di purissima fede. Il cammino è però lungo, molto lungo e su questa via che mai giunge a termine sempre il Signore è presente con la sua divina ed eterna misericordia, senza mai stancarsi di amare.</w:t>
      </w:r>
    </w:p>
    <w:p w14:paraId="762EAD85" w14:textId="77777777" w:rsidR="006B173B" w:rsidRPr="006B173B" w:rsidRDefault="006B173B" w:rsidP="006B173B">
      <w:pPr>
        <w:jc w:val="both"/>
        <w:rPr>
          <w:bCs/>
          <w:i/>
          <w:color w:val="000000"/>
        </w:rPr>
      </w:pPr>
      <w:r w:rsidRPr="006B173B">
        <w:rPr>
          <w:bCs/>
          <w:i/>
          <w:color w:val="00000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 </w:t>
      </w:r>
    </w:p>
    <w:p w14:paraId="77C3CCE9" w14:textId="77777777" w:rsidR="006B173B" w:rsidRPr="006B173B" w:rsidRDefault="006B173B" w:rsidP="006B173B">
      <w:pPr>
        <w:jc w:val="both"/>
      </w:pPr>
      <w:r w:rsidRPr="006B173B">
        <w:t xml:space="preserve">Acaz è un re empio. Non crede nella parola del suo Dio. Il profeta lo invita a chiedere al Signore un segno della sua presenza, della sua vicinanza. Lo invita a chiedere perché, vedendo Dio presente nella storia del suo popolo, si converta e viva. Invece si rifiuta di chiederlo, adducendo come motivazione che lui non vuole tentare il Signore. Si tenta il Signore quando non vi è alcuna parola sulla quale fondare la nostra richiesta. Quando vi è una parola di Dio, allora mai si tenta il Signore. È Lui che chiede e domanda. Mai si tenta il Signore se il segno parte da Lui. Il profeta dona lo stesso il segno. Annunzia all’empio re: </w:t>
      </w:r>
      <w:r w:rsidRPr="006B173B">
        <w:rPr>
          <w:i/>
        </w:rPr>
        <w:t>“Ecco: la vergine concepirà e partorirà un figlio, che chiamerà Emmanuele”</w:t>
      </w:r>
      <w:r w:rsidRPr="006B173B">
        <w:t>. È questo un segno veramente unico. In Israele per l’onnipotenza di Dio hanno partorito donne sterili, donne avanzate negli anni. Mai si è udita una cosa simile. È un segno che va ben oltre la fede finora conosciuta. Questa è l’onnipotenza di Dio. La sua capacità di fare partorire una vergine, rimanendo essa vergine, cioè non conosciuta da alcun uomo. Nulla è impossibile alla sua onnipotenza. Passano gli anni, trascorrono i secoli. Lo Spirito Santo ci rivela attraverso l’Apostolo San Matteo che questa Vergine che partorisce è Maria di Nazaret. Ella ha concepito per opera dello Spirito Santo. Chi nasce da Lei è il Figlio Eterno di Dio. È il Verbo del Padre che in Lei si fa carne. Non è solamente il Dio con noi, è il Dio che si è fatto noi, si è fatto uno di noi. Sempre la Parola di Dio si compie. Il segno è dato.</w:t>
      </w:r>
    </w:p>
    <w:p w14:paraId="2D9901C1" w14:textId="77777777" w:rsidR="006B173B" w:rsidRPr="006B173B" w:rsidRDefault="006B173B" w:rsidP="006B173B">
      <w:pPr>
        <w:jc w:val="both"/>
        <w:rPr>
          <w:b/>
        </w:rPr>
      </w:pPr>
      <w:r w:rsidRPr="006B173B">
        <w:lastRenderedPageBreak/>
        <w:t>Vergine Maria, Madre della Redenzione, Angeli, Santi, dateci una fede purissima nella Parola.</w:t>
      </w:r>
    </w:p>
    <w:p w14:paraId="61E50D5F" w14:textId="77777777" w:rsidR="006B173B" w:rsidRPr="006B173B" w:rsidRDefault="006B173B" w:rsidP="006B173B">
      <w:pPr>
        <w:jc w:val="right"/>
        <w:rPr>
          <w:b/>
          <w:i/>
        </w:rPr>
      </w:pPr>
      <w:r w:rsidRPr="006B173B">
        <w:rPr>
          <w:b/>
          <w:i/>
        </w:rPr>
        <w:t>30 Marzo 2014</w:t>
      </w:r>
    </w:p>
    <w:p w14:paraId="2B3EE18F" w14:textId="77777777" w:rsidR="006B173B" w:rsidRPr="006B173B" w:rsidRDefault="006B173B" w:rsidP="006B173B">
      <w:pPr>
        <w:jc w:val="both"/>
        <w:rPr>
          <w:rFonts w:eastAsia="Times New Roman"/>
          <w:szCs w:val="24"/>
          <w:lang w:eastAsia="it-IT"/>
        </w:rPr>
      </w:pPr>
    </w:p>
    <w:p w14:paraId="266001F1" w14:textId="77777777" w:rsidR="006B173B" w:rsidRPr="006B173B" w:rsidRDefault="006B173B" w:rsidP="006B173B">
      <w:pPr>
        <w:jc w:val="both"/>
        <w:rPr>
          <w:rFonts w:eastAsia="Times New Roman"/>
          <w:szCs w:val="24"/>
          <w:lang w:eastAsia="it-IT"/>
        </w:rPr>
      </w:pPr>
    </w:p>
    <w:p w14:paraId="4C374FF8" w14:textId="77777777" w:rsidR="006B173B" w:rsidRPr="006B173B" w:rsidRDefault="006B173B" w:rsidP="006B173B">
      <w:pPr>
        <w:keepNext/>
        <w:spacing w:after="0"/>
        <w:jc w:val="center"/>
        <w:outlineLvl w:val="0"/>
        <w:rPr>
          <w:rFonts w:eastAsia="Times New Roman"/>
          <w:b/>
          <w:bCs/>
          <w:kern w:val="32"/>
          <w:sz w:val="32"/>
          <w:szCs w:val="32"/>
          <w:lang w:eastAsia="it-IT"/>
        </w:rPr>
      </w:pPr>
      <w:bookmarkStart w:id="585" w:name="_Toc384059034"/>
      <w:bookmarkStart w:id="586" w:name="_Toc94188852"/>
      <w:r w:rsidRPr="006B173B">
        <w:rPr>
          <w:rFonts w:eastAsia="Times New Roman"/>
          <w:b/>
          <w:bCs/>
          <w:kern w:val="32"/>
          <w:sz w:val="32"/>
          <w:szCs w:val="32"/>
          <w:lang w:eastAsia="it-IT"/>
        </w:rPr>
        <w:t>LA DONNA NELLA SCRITTURA</w:t>
      </w:r>
      <w:bookmarkEnd w:id="585"/>
      <w:bookmarkEnd w:id="586"/>
    </w:p>
    <w:p w14:paraId="0103B9A2" w14:textId="77777777" w:rsidR="006B173B" w:rsidRPr="006B173B" w:rsidRDefault="006B173B" w:rsidP="006B173B">
      <w:pPr>
        <w:keepNext/>
        <w:jc w:val="center"/>
        <w:outlineLvl w:val="0"/>
        <w:rPr>
          <w:rFonts w:eastAsia="Times New Roman"/>
          <w:b/>
          <w:bCs/>
          <w:color w:val="000000"/>
          <w:kern w:val="32"/>
          <w:sz w:val="28"/>
          <w:szCs w:val="32"/>
          <w:lang w:eastAsia="it-IT"/>
        </w:rPr>
      </w:pPr>
      <w:bookmarkStart w:id="587" w:name="_Toc384059035"/>
      <w:bookmarkStart w:id="588" w:name="_Toc94188853"/>
      <w:r w:rsidRPr="006B173B">
        <w:rPr>
          <w:rFonts w:eastAsia="Times New Roman"/>
          <w:b/>
          <w:bCs/>
          <w:color w:val="000000"/>
          <w:kern w:val="32"/>
          <w:sz w:val="28"/>
          <w:szCs w:val="32"/>
          <w:lang w:eastAsia="it-IT"/>
        </w:rPr>
        <w:t>Si dimentica forse una donna del suo bambino</w:t>
      </w:r>
      <w:bookmarkEnd w:id="587"/>
      <w:bookmarkEnd w:id="588"/>
    </w:p>
    <w:p w14:paraId="06F53BD8" w14:textId="77777777" w:rsidR="006B173B" w:rsidRPr="006B173B" w:rsidRDefault="006B173B" w:rsidP="006B173B">
      <w:pPr>
        <w:jc w:val="both"/>
        <w:rPr>
          <w:b/>
        </w:rPr>
      </w:pPr>
    </w:p>
    <w:p w14:paraId="09058598" w14:textId="77777777" w:rsidR="006B173B" w:rsidRPr="006B173B" w:rsidRDefault="006B173B" w:rsidP="006B173B">
      <w:pPr>
        <w:jc w:val="both"/>
        <w:rPr>
          <w:iCs/>
        </w:rPr>
      </w:pPr>
      <w:r w:rsidRPr="006B173B">
        <w:t xml:space="preserve">È verità storica: una madre può dimenticarsi del suo bambino. Lo può gettare in un cassonetto come spazzatura. Lo può consegnare alla </w:t>
      </w:r>
      <w:r w:rsidRPr="006B173B">
        <w:rPr>
          <w:i/>
        </w:rPr>
        <w:t xml:space="preserve">“ruota degli esposti” </w:t>
      </w:r>
      <w:r w:rsidRPr="006B173B">
        <w:t xml:space="preserve">di qualche casa religiosa accogliente e premurosa o ente di beneficenza, oppure </w:t>
      </w:r>
      <w:r w:rsidRPr="006B173B">
        <w:rPr>
          <w:i/>
        </w:rPr>
        <w:t>alla “</w:t>
      </w:r>
      <w:r w:rsidRPr="006B173B">
        <w:rPr>
          <w:i/>
          <w:iCs/>
        </w:rPr>
        <w:t xml:space="preserve">columna lactaria”, </w:t>
      </w:r>
      <w:r w:rsidRPr="006B173B">
        <w:rPr>
          <w:iCs/>
        </w:rPr>
        <w:t>affidandolo alla pietà dei passanti. Lo può anche uccidere quando perde il lume della coscienza e si oscura la luce dei suoi occhi. Lo può vendere per ricavarne un beneficio economico. La storia conosce questa tristezza. Le cronache ogni giorno la rinnovano con grande dolore al nostro spirito.</w:t>
      </w:r>
    </w:p>
    <w:p w14:paraId="33E2D912" w14:textId="77777777" w:rsidR="006B173B" w:rsidRPr="006B173B" w:rsidRDefault="006B173B" w:rsidP="006B173B">
      <w:pPr>
        <w:jc w:val="both"/>
        <w:rPr>
          <w:iCs/>
        </w:rPr>
      </w:pPr>
      <w:r w:rsidRPr="006B173B">
        <w:rPr>
          <w:iCs/>
        </w:rPr>
        <w:t xml:space="preserve">Questa è la donna storica, non quella fatta da Dio, non quella che ogni giorno si lascia rinnovare cuore e mente dallo Spirito Santo, non quella che trova nei sacramenti della Chiesa la forza di amare nonostante ogni difficoltà. Dio invece ama l’uomo di amore eterno, divino, immutabile. Lui mai abbandonerà l’uomo, mai lo lascerà, mai si dimenticherà di lui. L’uomo potrà lasciare la Casa del Padre per tentazione, per follia spirituale, perché sedotto dalle cose di questo mondo, per fragilità di peccato, per debolezza della sua volontà. Tutto questo mai avverrà in Dio, anzi il suo amore è talmente forte e persistente da precederci e anticiparci sempre. Se Lui non vivesse questo amore eterno, noi tutti saremmo già condannati alla morte per sempre. Non vi sarebbe per noi alcuna speranza di vita. Viviamo per questo amore, in questo amore, da questo amore. Viviamo perché Lui continua ad amarci, perché mai si stanca. </w:t>
      </w:r>
    </w:p>
    <w:p w14:paraId="20AE5641" w14:textId="77777777" w:rsidR="006B173B" w:rsidRPr="006B173B" w:rsidRDefault="006B173B" w:rsidP="006B173B">
      <w:pPr>
        <w:jc w:val="both"/>
        <w:rPr>
          <w:iCs/>
        </w:rPr>
      </w:pPr>
      <w:r w:rsidRPr="006B173B">
        <w:rPr>
          <w:iCs/>
        </w:rPr>
        <w:t xml:space="preserve">L’amore materno dovrebbe essere il sommo dell’amore esistente sulla nostra terra. Viviamo però in regime di peccato. Il peccato uccide l’amore di Dio nel cuore. Si rimane con l’amore umano che è fragile, debole, incapace, volubile, inconsistente. Anche la donna, se non si immerge nell’amore eterno di Dio, è a rischio di vivere male il suo amore di madre. Le manca la verità dell’amore, la stabilità, la perennità, il sacrificio, l’olocausto, la stessa morte. L’amore vero è dono di vita, è dono della vita. Questa consegna perenne all’amore mai sarà possibile se siamo privi in noi dell’amore eterno del Padre, versato nei nostri cuori dallo Spirito Santo, frutto dell’olocausto di Gesù sulla croce. Dio è la sola sorgente del vero amore. </w:t>
      </w:r>
    </w:p>
    <w:p w14:paraId="5B2FBB1D" w14:textId="77777777" w:rsidR="006B173B" w:rsidRPr="006B173B" w:rsidRDefault="006B173B" w:rsidP="006B173B">
      <w:pPr>
        <w:jc w:val="both"/>
      </w:pPr>
      <w:r w:rsidRPr="006B173B">
        <w:t xml:space="preserve">Oggi la donna ha voluto separarsi dalla sorgente del suo vero amore. Si è trasformata in una mortale sterilità, non solo del corpo, ma anche della mente e del cuore. Senza la verità dell’amore di Dio la donna sta perdendo  la sua stessa verità di donna. A volte questa mortale sterilità è talmente invadente e devastante da desiderare di cambiare il suo stesso corpo. Questo desiderio travolgente conquista anche l’uomo. Questo succede perché ci si è totalmente </w:t>
      </w:r>
      <w:r w:rsidRPr="006B173B">
        <w:lastRenderedPageBreak/>
        <w:t xml:space="preserve">distaccati dalla vera sorgente dell’amore, che dona verità al nostro corpo, al nostro spirito, alla nostra mente, ad ogni nostro desiderio o pensiero. </w:t>
      </w:r>
    </w:p>
    <w:p w14:paraId="512A3245" w14:textId="77777777" w:rsidR="006B173B" w:rsidRPr="006B173B" w:rsidRDefault="006B173B" w:rsidP="006B173B">
      <w:pPr>
        <w:jc w:val="both"/>
        <w:rPr>
          <w:bCs/>
          <w:i/>
          <w:color w:val="000000"/>
        </w:rPr>
      </w:pPr>
      <w:r w:rsidRPr="006B173B">
        <w:rPr>
          <w:bCs/>
          <w:i/>
          <w:color w:val="000000"/>
        </w:rPr>
        <w:t xml:space="preserve">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5AD7646C" w14:textId="77777777" w:rsidR="006B173B" w:rsidRPr="006B173B" w:rsidRDefault="006B173B" w:rsidP="006B173B">
      <w:pPr>
        <w:jc w:val="both"/>
        <w:rPr>
          <w:bCs/>
          <w:i/>
          <w:color w:val="000000"/>
        </w:rPr>
      </w:pPr>
      <w:r w:rsidRPr="006B173B">
        <w:rPr>
          <w:bCs/>
          <w:i/>
          <w:color w:val="000000"/>
        </w:rPr>
        <w:t xml:space="preserve">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49,14-26). </w:t>
      </w:r>
    </w:p>
    <w:p w14:paraId="14345788" w14:textId="77777777" w:rsidR="006B173B" w:rsidRPr="006B173B" w:rsidRDefault="006B173B" w:rsidP="006B173B">
      <w:pPr>
        <w:jc w:val="both"/>
        <w:rPr>
          <w:bCs/>
        </w:rPr>
      </w:pPr>
      <w:r w:rsidRPr="006B173B">
        <w:rPr>
          <w:bCs/>
        </w:rPr>
        <w:t>O siamo generati al vero amore perennemente dal nostro Dio, oppure trasformiamo anche la nostra stessa natura, rendendola incapace anche di un amore naturale. A questa incapacità naturale purtroppo si sta arrivando, perché abbiamo deciso di abolire Dio nella nostra vita.</w:t>
      </w:r>
    </w:p>
    <w:p w14:paraId="370EBD25" w14:textId="77777777" w:rsidR="006B173B" w:rsidRPr="006B173B" w:rsidRDefault="006B173B" w:rsidP="006B173B">
      <w:pPr>
        <w:jc w:val="both"/>
        <w:rPr>
          <w:bCs/>
        </w:rPr>
      </w:pPr>
      <w:r w:rsidRPr="006B173B">
        <w:rPr>
          <w:bCs/>
        </w:rPr>
        <w:t xml:space="preserve">Vergine Maria, Madre della Redenzione, Angeli, Santi, immergeteci nell’amore eterno di Dio. </w:t>
      </w:r>
    </w:p>
    <w:p w14:paraId="4B7B0BE2" w14:textId="77777777" w:rsidR="006B173B" w:rsidRPr="006B173B" w:rsidRDefault="006B173B" w:rsidP="006B173B">
      <w:pPr>
        <w:jc w:val="right"/>
        <w:rPr>
          <w:b/>
          <w:i/>
        </w:rPr>
      </w:pPr>
      <w:r w:rsidRPr="006B173B">
        <w:rPr>
          <w:b/>
          <w:i/>
        </w:rPr>
        <w:t>06 Aprile 2014</w:t>
      </w:r>
    </w:p>
    <w:p w14:paraId="4A83B5F7" w14:textId="77777777" w:rsidR="006B173B" w:rsidRPr="006B173B" w:rsidRDefault="006B173B" w:rsidP="006B173B">
      <w:pPr>
        <w:jc w:val="both"/>
        <w:rPr>
          <w:rFonts w:eastAsia="Times New Roman"/>
          <w:szCs w:val="24"/>
          <w:lang w:eastAsia="it-IT"/>
        </w:rPr>
      </w:pPr>
    </w:p>
    <w:p w14:paraId="39E8AEE8" w14:textId="77777777" w:rsidR="006B173B" w:rsidRPr="006B173B" w:rsidRDefault="006B173B" w:rsidP="006B173B">
      <w:pPr>
        <w:keepNext/>
        <w:spacing w:after="0"/>
        <w:jc w:val="center"/>
        <w:outlineLvl w:val="0"/>
        <w:rPr>
          <w:rFonts w:eastAsia="Times New Roman"/>
          <w:b/>
          <w:bCs/>
          <w:kern w:val="32"/>
          <w:sz w:val="32"/>
          <w:szCs w:val="32"/>
          <w:lang w:eastAsia="it-IT"/>
        </w:rPr>
      </w:pPr>
      <w:bookmarkStart w:id="589" w:name="_Toc384059052"/>
      <w:bookmarkStart w:id="590" w:name="_Toc94188854"/>
      <w:r w:rsidRPr="006B173B">
        <w:rPr>
          <w:rFonts w:eastAsia="Times New Roman"/>
          <w:b/>
          <w:bCs/>
          <w:kern w:val="32"/>
          <w:sz w:val="32"/>
          <w:szCs w:val="32"/>
          <w:lang w:eastAsia="it-IT"/>
        </w:rPr>
        <w:t>LA DONNA NELLA SCRITTURA</w:t>
      </w:r>
      <w:bookmarkEnd w:id="589"/>
      <w:bookmarkEnd w:id="590"/>
    </w:p>
    <w:p w14:paraId="2E8ABC85" w14:textId="77777777" w:rsidR="006B173B" w:rsidRPr="006B173B" w:rsidRDefault="006B173B" w:rsidP="006B173B">
      <w:pPr>
        <w:keepNext/>
        <w:jc w:val="center"/>
        <w:outlineLvl w:val="0"/>
        <w:rPr>
          <w:rFonts w:eastAsia="Times New Roman"/>
          <w:b/>
          <w:bCs/>
          <w:color w:val="000000"/>
          <w:kern w:val="32"/>
          <w:sz w:val="32"/>
          <w:szCs w:val="32"/>
          <w:lang w:eastAsia="it-IT"/>
        </w:rPr>
      </w:pPr>
      <w:bookmarkStart w:id="591" w:name="_Toc384059053"/>
      <w:bookmarkStart w:id="592" w:name="_Toc94188855"/>
      <w:r w:rsidRPr="006B173B">
        <w:rPr>
          <w:rFonts w:eastAsia="Times New Roman"/>
          <w:b/>
          <w:bCs/>
          <w:color w:val="000000"/>
          <w:kern w:val="32"/>
          <w:sz w:val="28"/>
          <w:szCs w:val="32"/>
          <w:lang w:eastAsia="it-IT"/>
        </w:rPr>
        <w:t>Il Signore crea una cosa nuova sulla terra</w:t>
      </w:r>
      <w:bookmarkEnd w:id="591"/>
      <w:bookmarkEnd w:id="592"/>
    </w:p>
    <w:p w14:paraId="1B6F03AC" w14:textId="77777777" w:rsidR="006B173B" w:rsidRPr="006B173B" w:rsidRDefault="006B173B" w:rsidP="006B173B">
      <w:pPr>
        <w:jc w:val="both"/>
        <w:rPr>
          <w:b/>
        </w:rPr>
      </w:pPr>
    </w:p>
    <w:p w14:paraId="0CECB0A9" w14:textId="77777777" w:rsidR="006B173B" w:rsidRPr="006B173B" w:rsidRDefault="006B173B" w:rsidP="006B173B">
      <w:pPr>
        <w:autoSpaceDE w:val="0"/>
        <w:autoSpaceDN w:val="0"/>
        <w:adjustRightInd w:val="0"/>
        <w:jc w:val="both"/>
      </w:pPr>
      <w:r w:rsidRPr="006B173B">
        <w:t>La cosa nuova che Dio crea sulla terra è rivelata con una sola parola: la donna circonderà l’uomo (</w:t>
      </w:r>
      <w:r w:rsidRPr="006B173B">
        <w:rPr>
          <w:i/>
        </w:rPr>
        <w:t xml:space="preserve">Creavit Dominus novum super terram: femina circumdabit virum). </w:t>
      </w:r>
      <w:r w:rsidRPr="006B173B">
        <w:t xml:space="preserve">È questa una profezia misteriosa. I Padri della Chiesa hanno intravisto in essa il concepimento verginale della Madre di Dio. Quanto è avvenuto in </w:t>
      </w:r>
      <w:r w:rsidRPr="006B173B">
        <w:lastRenderedPageBreak/>
        <w:t>Maria è veramente una cosa nuova, non solo nuova, unica, irripetibile. Va al di là di ogni legge della creazione. Ci riporta nello stesso mistero di Dio.</w:t>
      </w:r>
    </w:p>
    <w:p w14:paraId="6F41E855" w14:textId="77777777" w:rsidR="006B173B" w:rsidRPr="006B173B" w:rsidRDefault="006B173B" w:rsidP="006B173B">
      <w:pPr>
        <w:autoSpaceDE w:val="0"/>
        <w:autoSpaceDN w:val="0"/>
        <w:adjustRightInd w:val="0"/>
        <w:jc w:val="both"/>
        <w:rPr>
          <w:bCs/>
          <w:color w:val="000000"/>
        </w:rPr>
      </w:pPr>
      <w:r w:rsidRPr="006B173B">
        <w:t xml:space="preserve">Per prima cosa viene superata la stessa legge della Genesi: </w:t>
      </w:r>
      <w:r w:rsidRPr="006B173B">
        <w:rPr>
          <w:i/>
        </w:rPr>
        <w:t>“</w:t>
      </w:r>
      <w:r w:rsidRPr="006B173B">
        <w:rPr>
          <w:bCs/>
          <w:i/>
          <w:color w:val="000000"/>
        </w:rPr>
        <w:t xml:space="preserve">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2,21-24). </w:t>
      </w:r>
      <w:r w:rsidRPr="006B173B">
        <w:rPr>
          <w:bCs/>
          <w:color w:val="000000"/>
        </w:rPr>
        <w:t xml:space="preserve">La donna, secondo questo racconto, non viene generata dall’uomo. È creata da Dio in modo diretto, assumendo la natura di lei dalla natura di lui. L’uomo dona a Dio solo la materia. Ogni altra cosa è il Signore che la realizza. Dona la donna all’uomo come moglie, per formare con lei una sola carne, aperta al dono della vita. </w:t>
      </w:r>
    </w:p>
    <w:p w14:paraId="4E7AF3C6" w14:textId="77777777" w:rsidR="006B173B" w:rsidRPr="006B173B" w:rsidRDefault="006B173B" w:rsidP="006B173B">
      <w:pPr>
        <w:autoSpaceDE w:val="0"/>
        <w:autoSpaceDN w:val="0"/>
        <w:adjustRightInd w:val="0"/>
        <w:jc w:val="both"/>
        <w:rPr>
          <w:bCs/>
          <w:color w:val="000000"/>
        </w:rPr>
      </w:pPr>
      <w:r w:rsidRPr="006B173B">
        <w:rPr>
          <w:bCs/>
          <w:color w:val="000000"/>
        </w:rPr>
        <w:t>Nel misero della donna che circonda l’uomo, si deve andare ben oltre il mondo della creazione. Dobbiamo risalire allo stesso mistero di Dio, del nostro Dio, che è il mistero trinitario. È da questo mistero che si potrà comprendere il nuovo assoluto e irripetibile che Dio si sta accingendo a compiere sulla nostra terra. Analizzata e contemplata dal mistero di Dio, la profezia si riveste realmente di un significato nuovo. Ci annunzia e ci rivela qual è la vera immagine che Dio ha posto nell’uomo e che si può realizzare solo nel mistero della donna che circonda l’uomo, o mistero dell’Incarnazione del Figlio dell’Altissimo.</w:t>
      </w:r>
    </w:p>
    <w:p w14:paraId="5DE6C62C" w14:textId="77777777" w:rsidR="006B173B" w:rsidRPr="006B173B" w:rsidRDefault="006B173B" w:rsidP="006B173B">
      <w:pPr>
        <w:autoSpaceDE w:val="0"/>
        <w:autoSpaceDN w:val="0"/>
        <w:adjustRightInd w:val="0"/>
        <w:jc w:val="both"/>
        <w:rPr>
          <w:bCs/>
          <w:color w:val="000000"/>
        </w:rPr>
      </w:pPr>
      <w:r w:rsidRPr="006B173B">
        <w:rPr>
          <w:bCs/>
          <w:color w:val="000000"/>
        </w:rPr>
        <w:t>Il nostro Dio è Padre, Figlio e Spirito. La natura è una, una sola. In questa sola ed unica natura sussistono Padre, Figlio e Spirito Santo. Lo specifico, o la novità è data dalla relazioni che intercorrono tra le divine persone. Il Padre non è generato. È principio non principiato. È principio eterno, fonte, sorgente di ogni altro principio sia eterno che nel tempo. Il Padre, nella comunione eterna con lo Spirito Santo, genera il suo Figlio Unigenito nell’oggi dell’eternità. È una generazione senza principio e senza fine. Il Padre genera il Figlio nella comunione dello Spirito Santo. Il Figlio è generato dal Padre nella comunione dello Spirito Santo. È questo il mistero eterno di Dio. L’eternità è l’essenza del nostro Dio. È eternità perché senza principio e senza fine. Come questo avviene va al di là di ogni mente creata. In questa generazione la relazione non è come quella tra Adamo ed Eva, uomo e donna, per formare una sola carne, è di Paternità e di Figliolanza, perfetta in se stessa, sempre nella comunione dello Spirito Santo.</w:t>
      </w:r>
    </w:p>
    <w:p w14:paraId="794D7E9E" w14:textId="77777777" w:rsidR="006B173B" w:rsidRPr="006B173B" w:rsidRDefault="006B173B" w:rsidP="006B173B">
      <w:pPr>
        <w:autoSpaceDE w:val="0"/>
        <w:autoSpaceDN w:val="0"/>
        <w:adjustRightInd w:val="0"/>
        <w:jc w:val="both"/>
        <w:rPr>
          <w:bCs/>
          <w:color w:val="000000"/>
        </w:rPr>
      </w:pPr>
      <w:r w:rsidRPr="006B173B">
        <w:rPr>
          <w:bCs/>
          <w:color w:val="000000"/>
        </w:rPr>
        <w:t xml:space="preserve">Questo mistero eterno in qualche modo lo troviamo realizzato nella Vergine Maria. Nella comunione e per opera dello Spirito Santo il Figlio Unigenito del Padre viene generato nella Donna. Adamo non è padre di Eva. Maria è vera Madre di Gesù. La vita umana del Verbo, anche se per opera dello Spirito Santo, viene interamente da lei. Tra Maria e Gesù vi è la stessa relazione che regna tra il Verbo e Dio. È una relazione di Paternità e di Figliolanza. È questa la perfetta immagine di Dio sulla nostra terra. Cristo Gesù, anche in quanto vero uomo, è l’immagine del Dio invisibile. L’uomo è ancora ad immagine del Dio invisibile. Questa distinzione è sostanziale, essenziale, non è accidentale, superficiale. Questa nuova creazione, che si compie per generazione nel seno </w:t>
      </w:r>
      <w:r w:rsidRPr="006B173B">
        <w:rPr>
          <w:bCs/>
          <w:color w:val="000000"/>
        </w:rPr>
        <w:lastRenderedPageBreak/>
        <w:t xml:space="preserve">della Vergine Maria è la vera cosa nuova di Dio. Supera ogni legge della creazione. Come in Dio la generazione eterna è unica e sola. Così in Maria le generazione del Verbo dell’Altissimo nel suo grembo è unica e irripetibile, unica e sola. </w:t>
      </w:r>
    </w:p>
    <w:p w14:paraId="2CFF5E2C" w14:textId="77777777" w:rsidR="006B173B" w:rsidRPr="006B173B" w:rsidRDefault="006B173B" w:rsidP="006B173B">
      <w:pPr>
        <w:jc w:val="both"/>
        <w:rPr>
          <w:bCs/>
          <w:i/>
          <w:color w:val="000000"/>
        </w:rPr>
      </w:pPr>
      <w:r w:rsidRPr="006B173B">
        <w:rPr>
          <w:bCs/>
          <w:i/>
          <w:color w:val="000000"/>
        </w:rPr>
        <w:t xml:space="preserve">Pianta dei cippi, metti paletti indicatori, ricorda bene il sentiero, la via che hai percorso. Ritorna, vergine d’Israele, ritorna alle tue città. Fino a quando andrai vagando, figlia ribelle? Poiché il Signore crea una cosa nuova sulla terra: la donna circonderà l’uomo! (Ger 31,21-22). </w:t>
      </w:r>
    </w:p>
    <w:p w14:paraId="5BCC91AE" w14:textId="77777777" w:rsidR="006B173B" w:rsidRPr="006B173B" w:rsidRDefault="006B173B" w:rsidP="006B173B">
      <w:pPr>
        <w:jc w:val="both"/>
      </w:pPr>
      <w:r w:rsidRPr="006B173B">
        <w:t>Quando l’uomo non è più ad immagine di Dio, ma diviene e si fa vera immagine di Dio? Quando anche lui viene generato in Maria, in Cristo Gesù, per opera dello Spirito Santo. Questo grande prodigio si realizza nelle acque del Battesimo. La Vergine Maria dona allo Spirito Santo il suo mistico grembo e Lui genera il battezzato, facendolo vero figlio del Padre nel Figlio suo Gesù Cristo, rendendolo partecipe della divina natura. Tutto questo avviene per vera generazione dall’Alto. Siamo veri figli, vera immagine di Dio, non più ad immagine. Si supera il mistero della creazione. Si entra nello stesso mistero trinitario del nostro Dio e Signore. Questa cosa nuova si realizza, avviene in ogni Battezzato. È questo il mistero che la Chiesa dovrà sempre compiere.</w:t>
      </w:r>
    </w:p>
    <w:p w14:paraId="51FD95EE" w14:textId="77777777" w:rsidR="006B173B" w:rsidRPr="006B173B" w:rsidRDefault="006B173B" w:rsidP="006B173B">
      <w:pPr>
        <w:jc w:val="both"/>
      </w:pPr>
      <w:r w:rsidRPr="006B173B">
        <w:t xml:space="preserve">Vergine Maria, Madre della Redenzione, Angeli, Santi, fateci entrare nella verità del mistero. </w:t>
      </w:r>
    </w:p>
    <w:p w14:paraId="086D9D83" w14:textId="77777777" w:rsidR="006B173B" w:rsidRPr="006B173B" w:rsidRDefault="006B173B" w:rsidP="006B173B">
      <w:pPr>
        <w:jc w:val="right"/>
        <w:rPr>
          <w:b/>
          <w:i/>
        </w:rPr>
      </w:pPr>
      <w:r w:rsidRPr="006B173B">
        <w:rPr>
          <w:b/>
          <w:i/>
        </w:rPr>
        <w:t>13 Aprile 2014</w:t>
      </w:r>
    </w:p>
    <w:p w14:paraId="70405A17"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593" w:name="_Toc405739877"/>
      <w:bookmarkStart w:id="594" w:name="_Toc94188856"/>
      <w:r w:rsidRPr="00DE1F4A">
        <w:rPr>
          <w:rFonts w:eastAsia="Times New Roman"/>
          <w:b/>
          <w:bCs/>
          <w:kern w:val="32"/>
          <w:sz w:val="32"/>
          <w:szCs w:val="32"/>
          <w:lang w:eastAsia="it-IT"/>
        </w:rPr>
        <w:t>LA DONNA NELLA SCRITTURA</w:t>
      </w:r>
      <w:bookmarkEnd w:id="593"/>
      <w:bookmarkEnd w:id="594"/>
    </w:p>
    <w:p w14:paraId="6FCD2AB3" w14:textId="77777777" w:rsidR="00DE1F4A" w:rsidRPr="00DE1F4A" w:rsidRDefault="00DE1F4A" w:rsidP="00DE1F4A">
      <w:pPr>
        <w:keepNext/>
        <w:jc w:val="center"/>
        <w:outlineLvl w:val="0"/>
        <w:rPr>
          <w:rFonts w:eastAsia="Times New Roman"/>
          <w:b/>
          <w:bCs/>
          <w:color w:val="000000"/>
          <w:kern w:val="32"/>
          <w:sz w:val="28"/>
          <w:szCs w:val="32"/>
          <w:lang w:eastAsia="it-IT"/>
        </w:rPr>
      </w:pPr>
      <w:bookmarkStart w:id="595" w:name="_Toc405739878"/>
      <w:bookmarkStart w:id="596" w:name="_Toc94188857"/>
      <w:r w:rsidRPr="00DE1F4A">
        <w:rPr>
          <w:rFonts w:eastAsia="Times New Roman"/>
          <w:b/>
          <w:bCs/>
          <w:color w:val="000000"/>
          <w:kern w:val="32"/>
          <w:sz w:val="28"/>
          <w:szCs w:val="32"/>
          <w:lang w:eastAsia="it-IT"/>
        </w:rPr>
        <w:t>Considerate e osservate se c’è un dolore simile al mio dolore</w:t>
      </w:r>
      <w:bookmarkEnd w:id="595"/>
      <w:bookmarkEnd w:id="596"/>
    </w:p>
    <w:p w14:paraId="2CEC0918" w14:textId="77777777" w:rsidR="00DE1F4A" w:rsidRPr="00DE1F4A" w:rsidRDefault="00DE1F4A" w:rsidP="00DE1F4A">
      <w:pPr>
        <w:jc w:val="both"/>
        <w:rPr>
          <w:b/>
        </w:rPr>
      </w:pPr>
    </w:p>
    <w:p w14:paraId="76259F21" w14:textId="77777777" w:rsidR="00DE1F4A" w:rsidRPr="00DE1F4A" w:rsidRDefault="00DE1F4A" w:rsidP="00DE1F4A">
      <w:pPr>
        <w:jc w:val="both"/>
      </w:pPr>
      <w:r w:rsidRPr="00DE1F4A">
        <w:t>La Vergine Maria è la Donna ad immagine della quale ogni altra donna è chiamata a realizzarsi. Anzi, ogni altra donna per sua speciale, particolare vocazione, dovrà essere perfetta immagine di Lei, sempre nel rispetto della personale vocazione di ognuna di esse che è unica ed irripetibile. È giusto allora che conosciamo la vera grandezza della Vergine Maria in modo che ogni altra donna possa sapere a quale altezza di carità, misericordia, pietà essa è chiamata.</w:t>
      </w:r>
    </w:p>
    <w:p w14:paraId="1C56A4C9" w14:textId="77777777" w:rsidR="00DE1F4A" w:rsidRPr="00DE1F4A" w:rsidRDefault="00DE1F4A" w:rsidP="00DE1F4A">
      <w:pPr>
        <w:jc w:val="both"/>
      </w:pPr>
      <w:r w:rsidRPr="00DE1F4A">
        <w:t>La Vergine Maria è la Donna della sofferenza assunta per amore. È la Donna chiamata ad offrire il suo Figlio Unigenito al Padre, sul Gòlgota, inchiodato su una croce, per la redenzione dell’uomo. È la Donna che assume su di sé tutto il dolore provocato dal peccato del mondo e lo vive come vera espiazione in favore dei peccatori, per la loro conversione e salvezza. Dolore più grande di questo non esiste. Lei è la Donna martire nell’anima, trafitta nel cuore.</w:t>
      </w:r>
    </w:p>
    <w:p w14:paraId="42FC66CC" w14:textId="77777777" w:rsidR="00DE1F4A" w:rsidRPr="00DE1F4A" w:rsidRDefault="00DE1F4A" w:rsidP="00DE1F4A">
      <w:pPr>
        <w:jc w:val="both"/>
      </w:pPr>
      <w:r w:rsidRPr="00DE1F4A">
        <w:t xml:space="preserve">La Vergine Maria è colei che sta ai piedi di ogni croce. Ogni dolore di questo mondo dovrà essere assunto da Lei e offerto al Padre per la conversione, la salvezza, la redenzione, la santificazione degli uomini. Il suo è un dolore perpetuo, vissuto tutto nel giorno della passione e morte del Figlio suo. Gesù deposto della croce e posto tra le sue braccia rivela tutta la profondità della missione materna di Lei. Ogni dolore sempre sarà da lei assunto, condiviso, vissuto per amore nostro. Ogni sofferenza della terra è sofferenza del suo </w:t>
      </w:r>
      <w:r w:rsidRPr="00DE1F4A">
        <w:lastRenderedPageBreak/>
        <w:t xml:space="preserve">cuore. Gerusalemme che piange per la sorte dei suoi figli è pallida figura della Madre di Gesù che nel silenzio sta presso la croce, in preghiera, per offrire al Padre celeste il suo sacrificio, il suo cuore trafitto e il corpo del Figlio. Per fare delle due offerta una sola, piena, perfetta. </w:t>
      </w:r>
    </w:p>
    <w:p w14:paraId="6800674A" w14:textId="77777777" w:rsidR="00DE1F4A" w:rsidRPr="00DE1F4A" w:rsidRDefault="00DE1F4A" w:rsidP="00DE1F4A">
      <w:pPr>
        <w:jc w:val="both"/>
        <w:rPr>
          <w:bCs/>
          <w:i/>
          <w:color w:val="000000"/>
        </w:rPr>
      </w:pPr>
      <w:r w:rsidRPr="00DE1F4A">
        <w:rPr>
          <w:bCs/>
          <w:i/>
          <w:color w:val="000000"/>
        </w:rPr>
        <w:t>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w:t>
      </w:r>
    </w:p>
    <w:p w14:paraId="72877126" w14:textId="77777777" w:rsidR="00DE1F4A" w:rsidRPr="00DE1F4A" w:rsidRDefault="00DE1F4A" w:rsidP="00DE1F4A">
      <w:pPr>
        <w:jc w:val="both"/>
        <w:rPr>
          <w:bCs/>
          <w:i/>
          <w:color w:val="000000"/>
        </w:rPr>
      </w:pPr>
      <w:r w:rsidRPr="00DE1F4A">
        <w:rPr>
          <w:bCs/>
          <w:i/>
          <w:color w:val="000000"/>
        </w:rPr>
        <w:t xml:space="preserve">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w:t>
      </w:r>
    </w:p>
    <w:p w14:paraId="510CB4E4" w14:textId="77777777" w:rsidR="00DE1F4A" w:rsidRPr="00DE1F4A" w:rsidRDefault="00DE1F4A" w:rsidP="00DE1F4A">
      <w:pPr>
        <w:jc w:val="both"/>
        <w:rPr>
          <w:bCs/>
          <w:i/>
          <w:color w:val="000000"/>
        </w:rPr>
      </w:pPr>
      <w:r w:rsidRPr="00DE1F4A">
        <w:rPr>
          <w:bCs/>
          <w:i/>
          <w:color w:val="000000"/>
        </w:rPr>
        <w:t xml:space="preserve">Sion protende le mani, </w:t>
      </w:r>
      <w:r w:rsidRPr="00DE1F4A">
        <w:rPr>
          <w:bCs/>
          <w:i/>
          <w:color w:val="000000"/>
        </w:rPr>
        <w:tab/>
        <w:t>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w:t>
      </w:r>
    </w:p>
    <w:p w14:paraId="6F8472DB" w14:textId="77777777" w:rsidR="00DE1F4A" w:rsidRPr="00DE1F4A" w:rsidRDefault="00DE1F4A" w:rsidP="00DE1F4A">
      <w:pPr>
        <w:jc w:val="both"/>
        <w:rPr>
          <w:bCs/>
          <w:i/>
          <w:color w:val="000000"/>
          <w:sz w:val="18"/>
        </w:rPr>
      </w:pPr>
      <w:r w:rsidRPr="00DE1F4A">
        <w:rPr>
          <w:bCs/>
          <w:i/>
          <w:color w:val="000000"/>
        </w:rPr>
        <w:t>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1,12-26).</w:t>
      </w:r>
    </w:p>
    <w:p w14:paraId="47372834" w14:textId="77777777" w:rsidR="00DE1F4A" w:rsidRPr="00DE1F4A" w:rsidRDefault="00DE1F4A" w:rsidP="00DE1F4A">
      <w:pPr>
        <w:widowControl w:val="0"/>
        <w:tabs>
          <w:tab w:val="left" w:pos="1418"/>
          <w:tab w:val="left" w:pos="2268"/>
        </w:tabs>
        <w:jc w:val="both"/>
        <w:rPr>
          <w:color w:val="000000"/>
        </w:rPr>
      </w:pPr>
      <w:r w:rsidRPr="00DE1F4A">
        <w:t xml:space="preserve">Nella Vergine Maria il mistero della donna si nobilita, all’istante si trasforma in via di salvezza soprannaturale. Si esce dai piccoli successi, piccole glorie, piccole conquiste, piccoli riconoscimenti. Si entra nella più grande verità che possa essere concepita, pensata. Ogni donna, in Maria, con Lei, per Lei, diviene madre di vera salvezza, vera redenzione, vera elevazione spirituale di ogni uomo. È madre però sempre nel dolore, nella sofferenza, nella grande tribolazione che perennemente il peccato del mondo produrrà. Lei lo saprà assumere, portare, offrire. Attraverso il dolore diviene madre di vita. Si compie per lei la profezia del Signore proferita il giorno del primo peccato: </w:t>
      </w:r>
      <w:r w:rsidRPr="00DE1F4A">
        <w:rPr>
          <w:i/>
        </w:rPr>
        <w:t>“</w:t>
      </w:r>
      <w:r w:rsidRPr="00DE1F4A">
        <w:rPr>
          <w:i/>
          <w:color w:val="000000"/>
        </w:rPr>
        <w:t>Moltiplicherò i tuoi dolori e le tue gravidanze, con dolore partorirai figli”</w:t>
      </w:r>
      <w:r w:rsidRPr="00DE1F4A">
        <w:rPr>
          <w:color w:val="000000"/>
        </w:rPr>
        <w:t xml:space="preserve"> (Gen 3,16). Ogni domma è chiamata ad assumersi anche la maternità spirituale dell’uomo. Ella è chiamata a fare di ogni figlio dell’uomo un vero figlio di Dio. Lo dovrà partorire attraverso il suo indicibile dolore. Dovrà fare questo cominciando dai suoi figli secondo la carne, estendendo la sua maternità spirituale ad ogni altro secondo la carne. Il dolore, la sofferenza è la sola via perché questo avvenga. La Donna </w:t>
      </w:r>
      <w:r w:rsidRPr="00DE1F4A">
        <w:rPr>
          <w:color w:val="000000"/>
        </w:rPr>
        <w:lastRenderedPageBreak/>
        <w:t>dovrà essere esperta in maternità spirituale. Esperta in questo sacrificio di redenzione. Esperta in sofferenza redentrice.</w:t>
      </w:r>
    </w:p>
    <w:p w14:paraId="2A0E3B6B" w14:textId="77777777" w:rsidR="00DE1F4A" w:rsidRPr="00DE1F4A" w:rsidRDefault="00DE1F4A" w:rsidP="00DE1F4A">
      <w:pPr>
        <w:widowControl w:val="0"/>
        <w:tabs>
          <w:tab w:val="left" w:pos="1418"/>
          <w:tab w:val="left" w:pos="2268"/>
        </w:tabs>
        <w:jc w:val="both"/>
        <w:rPr>
          <w:color w:val="000000"/>
        </w:rPr>
      </w:pPr>
      <w:r w:rsidRPr="00DE1F4A">
        <w:rPr>
          <w:color w:val="000000"/>
        </w:rPr>
        <w:t>Vergine Maria, Madre della Redenzione, Angeli, Santi, aiutateci a comprendere il mistero.</w:t>
      </w:r>
    </w:p>
    <w:p w14:paraId="7F0A3A41" w14:textId="77777777" w:rsidR="00DE1F4A" w:rsidRPr="00DE1F4A" w:rsidRDefault="00DE1F4A" w:rsidP="00DE1F4A">
      <w:pPr>
        <w:jc w:val="right"/>
        <w:rPr>
          <w:b/>
          <w:i/>
        </w:rPr>
      </w:pPr>
      <w:r w:rsidRPr="00DE1F4A">
        <w:rPr>
          <w:b/>
          <w:i/>
        </w:rPr>
        <w:t>20 Aprile 2014</w:t>
      </w:r>
    </w:p>
    <w:p w14:paraId="4669CD45" w14:textId="77777777" w:rsidR="00DE1F4A" w:rsidRPr="00DE1F4A" w:rsidRDefault="00DE1F4A" w:rsidP="00DE1F4A">
      <w:pPr>
        <w:jc w:val="both"/>
        <w:rPr>
          <w:rFonts w:eastAsia="Times New Roman"/>
          <w:szCs w:val="24"/>
          <w:lang w:eastAsia="it-IT"/>
        </w:rPr>
      </w:pPr>
    </w:p>
    <w:p w14:paraId="63F49B11"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597" w:name="_Toc405739888"/>
      <w:bookmarkStart w:id="598" w:name="_Toc94188858"/>
      <w:r w:rsidRPr="00DE1F4A">
        <w:rPr>
          <w:rFonts w:eastAsia="Times New Roman"/>
          <w:b/>
          <w:bCs/>
          <w:kern w:val="32"/>
          <w:sz w:val="32"/>
          <w:szCs w:val="32"/>
          <w:lang w:eastAsia="it-IT"/>
        </w:rPr>
        <w:t>LA DONNA NELLA SCRITTURA</w:t>
      </w:r>
      <w:bookmarkEnd w:id="597"/>
      <w:bookmarkEnd w:id="598"/>
    </w:p>
    <w:p w14:paraId="39EDD48F" w14:textId="77777777" w:rsidR="00DE1F4A" w:rsidRPr="00DE1F4A" w:rsidRDefault="00DE1F4A" w:rsidP="00DE1F4A">
      <w:pPr>
        <w:keepNext/>
        <w:jc w:val="center"/>
        <w:outlineLvl w:val="0"/>
        <w:rPr>
          <w:rFonts w:eastAsia="Times New Roman"/>
          <w:b/>
          <w:bCs/>
          <w:color w:val="000000"/>
          <w:kern w:val="32"/>
          <w:sz w:val="32"/>
          <w:szCs w:val="32"/>
          <w:lang w:eastAsia="it-IT"/>
        </w:rPr>
      </w:pPr>
      <w:bookmarkStart w:id="599" w:name="_Toc405739889"/>
      <w:bookmarkStart w:id="600" w:name="_Toc94188859"/>
      <w:r w:rsidRPr="00DE1F4A">
        <w:rPr>
          <w:rFonts w:eastAsia="Times New Roman"/>
          <w:b/>
          <w:bCs/>
          <w:color w:val="000000"/>
          <w:kern w:val="32"/>
          <w:sz w:val="28"/>
          <w:szCs w:val="32"/>
          <w:lang w:eastAsia="it-IT"/>
        </w:rPr>
        <w:t>Poiché anche le donne sono ammesse a servire questi dèi</w:t>
      </w:r>
      <w:bookmarkEnd w:id="599"/>
      <w:bookmarkEnd w:id="600"/>
    </w:p>
    <w:p w14:paraId="740055AD" w14:textId="77777777" w:rsidR="00DE1F4A" w:rsidRPr="00DE1F4A" w:rsidRDefault="00DE1F4A" w:rsidP="00DE1F4A">
      <w:pPr>
        <w:jc w:val="both"/>
        <w:rPr>
          <w:b/>
        </w:rPr>
      </w:pPr>
    </w:p>
    <w:p w14:paraId="4BE3C4FC" w14:textId="77777777" w:rsidR="00DE1F4A" w:rsidRPr="00DE1F4A" w:rsidRDefault="00DE1F4A" w:rsidP="00DE1F4A">
      <w:pPr>
        <w:jc w:val="both"/>
        <w:rPr>
          <w:color w:val="000000"/>
        </w:rPr>
      </w:pPr>
      <w:r w:rsidRPr="00DE1F4A">
        <w:rPr>
          <w:color w:val="000000"/>
        </w:rPr>
        <w:t xml:space="preserve">Nelle molteplici verità definite dalla Chiesa una, santa, cattolica, apostolica, ne troviamo una che così recita: </w:t>
      </w:r>
      <w:r w:rsidRPr="00DE1F4A">
        <w:rPr>
          <w:i/>
          <w:color w:val="000000"/>
        </w:rPr>
        <w:t>“Benché la dottrina circa l'ordinazione sacerdotale da riservarsi soltanto agli uomini sia conservata dalla costante e universale Tradizione della Chiesa e sia insegnata con fermezza dal Magistero nei documenti più recenti, tuttavia nel nostro tempo in diversi luoghi la si ritiene discutibile, o anche si attribuisce alla decisione della Chiesa di non ammettere le donne a tale ordinazione un valore meramente disciplinare. Pertanto, al fine di togliere ogni dubbio su di una questione di grande importanza, che attiene alla stessa divina costituzione della Chiesa, in virtù del mio ministero di confermare i fratelli, dichiaro che la Chiesa non ha in alcun modo la facoltà di conferire alle donne l'ordinazione sacerdotale e che questa sentenza deve essere tenuta in modo definitivo da tutti i fedeli della Chiesa”</w:t>
      </w:r>
      <w:r w:rsidRPr="00DE1F4A">
        <w:rPr>
          <w:color w:val="000000"/>
        </w:rPr>
        <w:t xml:space="preserve"> (Lettera Apostolica di Giovanni Paolo II, o</w:t>
      </w:r>
      <w:r w:rsidRPr="00DE1F4A">
        <w:rPr>
          <w:b/>
          <w:bCs/>
          <w:i/>
          <w:iCs/>
          <w:color w:val="000000"/>
        </w:rPr>
        <w:t xml:space="preserve">rdinatio sacerdotalis, </w:t>
      </w:r>
      <w:r w:rsidRPr="00DE1F4A">
        <w:rPr>
          <w:color w:val="000000"/>
        </w:rPr>
        <w:t xml:space="preserve">ai vescovi della chiesa cattolica sull'ordinazione sacerdotale da riservarsi soltanto agli uomini, n.4. </w:t>
      </w:r>
      <w:r w:rsidRPr="00DE1F4A">
        <w:rPr>
          <w:i/>
          <w:iCs/>
          <w:color w:val="000000"/>
        </w:rPr>
        <w:t xml:space="preserve">Dal Vaticano, il 22 maggio, Solennità di Pentecoste, dell'anno 1994, sedicesimo di Pontificato). </w:t>
      </w:r>
    </w:p>
    <w:p w14:paraId="7C08CA30" w14:textId="77777777" w:rsidR="00DE1F4A" w:rsidRPr="00DE1F4A" w:rsidRDefault="00DE1F4A" w:rsidP="00DE1F4A">
      <w:pPr>
        <w:jc w:val="both"/>
      </w:pPr>
      <w:r w:rsidRPr="00DE1F4A">
        <w:t xml:space="preserve">Nel mondo circostante la fede dell’Antico e del Nuovo Testamento vigeva l’uso di conferire il sacerdozio alla donne. Questa usanza è stata sempre rigettata dai profeti, a iniziare dallo stesso Mosè. In Israele il sacerdozio era riservato esclusivamente ai figli di Aronne. Chi non era discendenza di Aronne non poteva in nessun modo accedere al sacerdozio. Il profeta Baruc per attestare la falsità degli idoli fa appello proprio a quest’uso. I loro non sono veri dèi perché anche le donne esercitano il sacerdozio nei loro templi. </w:t>
      </w:r>
    </w:p>
    <w:p w14:paraId="7841A10D" w14:textId="77777777" w:rsidR="00DE1F4A" w:rsidRPr="00DE1F4A" w:rsidRDefault="00DE1F4A" w:rsidP="00DE1F4A">
      <w:pPr>
        <w:jc w:val="both"/>
        <w:rPr>
          <w:bCs/>
          <w:i/>
          <w:color w:val="000000"/>
        </w:rPr>
      </w:pPr>
      <w:r w:rsidRPr="00DE1F4A">
        <w:rPr>
          <w:bCs/>
          <w:i/>
          <w:color w:val="000000"/>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08CC5541" w14:textId="77777777" w:rsidR="00DE1F4A" w:rsidRPr="00DE1F4A" w:rsidRDefault="00DE1F4A" w:rsidP="00DE1F4A">
      <w:pPr>
        <w:jc w:val="both"/>
        <w:rPr>
          <w:bCs/>
          <w:i/>
          <w:color w:val="000000"/>
        </w:rPr>
      </w:pPr>
      <w:r w:rsidRPr="00DE1F4A">
        <w:rPr>
          <w:bCs/>
          <w:i/>
          <w:color w:val="000000"/>
        </w:rPr>
        <w:lastRenderedPageBreak/>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 (Bar 6,23-39).</w:t>
      </w:r>
    </w:p>
    <w:p w14:paraId="21EF56E3" w14:textId="77777777" w:rsidR="00DE1F4A" w:rsidRPr="00DE1F4A" w:rsidRDefault="00DE1F4A" w:rsidP="00DE1F4A">
      <w:pPr>
        <w:jc w:val="both"/>
        <w:rPr>
          <w:color w:val="000000"/>
        </w:rPr>
      </w:pPr>
      <w:r w:rsidRPr="00DE1F4A">
        <w:t xml:space="preserve">Il profeta Isaia annunzia un evento rivoluzionario per la fede ebraica. Un giorno il Signore avrebbe preso sacerdoti e leviti anche dagli altri popoli: </w:t>
      </w:r>
      <w:r w:rsidRPr="00DE1F4A">
        <w:rPr>
          <w:i/>
        </w:rPr>
        <w:t>“</w:t>
      </w:r>
      <w:r w:rsidRPr="00DE1F4A">
        <w:rPr>
          <w:i/>
          <w:color w:val="00000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r w:rsidRPr="00DE1F4A">
        <w:rPr>
          <w:color w:val="000000"/>
        </w:rPr>
        <w:t xml:space="preserve"> (Is 66,18-21). Mai una sola volta nella Scrittura, sia dell’Antico che del Nuovo Testamento si accenna ad una qualche idea del sacerdozio ministeriale anche per le donne. Eppure sappiamo che Gesù è stato sempre guidato dallo Spirito Santo. È stato sempre mosso dalla verità piena e perfetta del Padre suo. Sappiamo che una Donna è stata scelta all’altissima dignità di Madre di Dio. A Maria Gesù diede tutto, ma non il sacerdozio ministeriale. Anche tutte le altre donne che lo seguivano furono escluse da questo ministero. Gesù ha cambiato la legge sul sacerdozio di Aronne, non ha fatto altre modifiche. </w:t>
      </w:r>
    </w:p>
    <w:p w14:paraId="75E505BF" w14:textId="77777777" w:rsidR="00DE1F4A" w:rsidRPr="00DE1F4A" w:rsidRDefault="00DE1F4A" w:rsidP="00DE1F4A">
      <w:pPr>
        <w:jc w:val="both"/>
        <w:rPr>
          <w:color w:val="000000"/>
        </w:rPr>
      </w:pPr>
      <w:r w:rsidRPr="00DE1F4A">
        <w:rPr>
          <w:color w:val="000000"/>
        </w:rPr>
        <w:t xml:space="preserve">Vergine Maria, Madre della Redenzione, Angeli, Santi, aiutateci ad accogliere la verità definita. </w:t>
      </w:r>
    </w:p>
    <w:p w14:paraId="6E1A74EF" w14:textId="77777777" w:rsidR="00DE1F4A" w:rsidRPr="00DE1F4A" w:rsidRDefault="00DE1F4A" w:rsidP="00DE1F4A">
      <w:pPr>
        <w:jc w:val="right"/>
        <w:rPr>
          <w:b/>
          <w:i/>
        </w:rPr>
      </w:pPr>
      <w:r w:rsidRPr="00DE1F4A">
        <w:rPr>
          <w:b/>
          <w:i/>
        </w:rPr>
        <w:t>27 Aprile 2014</w:t>
      </w:r>
    </w:p>
    <w:p w14:paraId="0804DB1B" w14:textId="77777777" w:rsidR="00DE1F4A" w:rsidRPr="00DE1F4A" w:rsidRDefault="00DE1F4A" w:rsidP="00DE1F4A">
      <w:pPr>
        <w:jc w:val="both"/>
        <w:rPr>
          <w:rFonts w:eastAsia="Times New Roman"/>
          <w:szCs w:val="24"/>
          <w:lang w:eastAsia="it-IT"/>
        </w:rPr>
      </w:pPr>
    </w:p>
    <w:p w14:paraId="3D564C09"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01" w:name="_Toc405739899"/>
      <w:bookmarkStart w:id="602" w:name="_Toc94188860"/>
      <w:r w:rsidRPr="00DE1F4A">
        <w:rPr>
          <w:rFonts w:eastAsia="Times New Roman"/>
          <w:b/>
          <w:bCs/>
          <w:kern w:val="32"/>
          <w:sz w:val="32"/>
          <w:szCs w:val="32"/>
          <w:lang w:eastAsia="it-IT"/>
        </w:rPr>
        <w:t>LA DONNA NELLA SCRITTURA</w:t>
      </w:r>
      <w:bookmarkEnd w:id="601"/>
      <w:bookmarkEnd w:id="602"/>
    </w:p>
    <w:p w14:paraId="32AFDC13" w14:textId="77777777" w:rsidR="00DE1F4A" w:rsidRPr="00DE1F4A" w:rsidRDefault="00DE1F4A" w:rsidP="00DE1F4A">
      <w:pPr>
        <w:keepNext/>
        <w:jc w:val="center"/>
        <w:outlineLvl w:val="0"/>
        <w:rPr>
          <w:rFonts w:eastAsia="Times New Roman"/>
          <w:b/>
          <w:bCs/>
          <w:color w:val="000000"/>
          <w:kern w:val="32"/>
          <w:szCs w:val="32"/>
          <w:lang w:eastAsia="it-IT"/>
        </w:rPr>
      </w:pPr>
      <w:bookmarkStart w:id="603" w:name="_Toc405739900"/>
      <w:bookmarkStart w:id="604" w:name="_Toc94188861"/>
      <w:r w:rsidRPr="00DE1F4A">
        <w:rPr>
          <w:rFonts w:eastAsia="Times New Roman"/>
          <w:b/>
          <w:color w:val="000000"/>
          <w:kern w:val="32"/>
          <w:sz w:val="28"/>
          <w:szCs w:val="32"/>
          <w:lang w:eastAsia="it-IT"/>
        </w:rPr>
        <w:t>Divenisti sempre più bella e giungesti fino ad essere regina</w:t>
      </w:r>
      <w:bookmarkEnd w:id="603"/>
      <w:bookmarkEnd w:id="604"/>
    </w:p>
    <w:p w14:paraId="1F9A8079" w14:textId="77777777" w:rsidR="00DE1F4A" w:rsidRPr="00DE1F4A" w:rsidRDefault="00DE1F4A" w:rsidP="00DE1F4A">
      <w:pPr>
        <w:jc w:val="both"/>
        <w:rPr>
          <w:b/>
        </w:rPr>
      </w:pPr>
    </w:p>
    <w:p w14:paraId="053F64F2" w14:textId="77777777" w:rsidR="00DE1F4A" w:rsidRPr="00DE1F4A" w:rsidRDefault="00DE1F4A" w:rsidP="00DE1F4A">
      <w:pPr>
        <w:jc w:val="both"/>
      </w:pPr>
      <w:r w:rsidRPr="00DE1F4A">
        <w:t xml:space="preserve">Dio vuole rivelare ai figli di Israele quando grande è il suo amore per essi. Per mezzo del profeta Ezechiele racconta la storia della sua divina ed eterna misericordia, servendosi dell’immagine di una donna, posta come figura del suo popolo. La narrazione è divinamente stupenda. Nessun trattato di mistica </w:t>
      </w:r>
      <w:r w:rsidRPr="00DE1F4A">
        <w:lastRenderedPageBreak/>
        <w:t>sarebbe capace di giungere a tanta profondità e intensità nel descrivere l’amore di Dio. Siamo ai sommi vertici della rivelazione.</w:t>
      </w:r>
    </w:p>
    <w:p w14:paraId="6C105A39" w14:textId="77777777" w:rsidR="00DE1F4A" w:rsidRPr="00DE1F4A" w:rsidRDefault="00DE1F4A" w:rsidP="00DE1F4A">
      <w:pPr>
        <w:jc w:val="both"/>
      </w:pPr>
      <w:r w:rsidRPr="00DE1F4A">
        <w:t>Quello di Dio per il suo popolo è un amore sponsale, di eterna fedeltà. Da parte della sua sposa è però sempre un amore tradito, rinnegato, profanato, esposto al sacrilegio perenne. Da una parte vi è la fedeltà di Dio che sempre va alla ricerca della sua sposa. Dall’altra vi è l’infedeltà della donna che sempre sfugge al suo Signore per rifugiarsi negli idoli. Vincerà Dio o la donna? Trionferà lo sposo o la sposa? Una verità merita tutta la nostra attenzione: l’amore del Signore è invincibile, non si arrende mai, mai si stanca, mai viene meno, mai diminuisce. Dio ama di un amore eterno. È il suo stile di amare. Non conosce altre forme.</w:t>
      </w:r>
    </w:p>
    <w:p w14:paraId="4A623365" w14:textId="77777777" w:rsidR="00DE1F4A" w:rsidRPr="00DE1F4A" w:rsidRDefault="00DE1F4A" w:rsidP="00DE1F4A">
      <w:pPr>
        <w:jc w:val="both"/>
        <w:rPr>
          <w:bCs/>
          <w:i/>
          <w:color w:val="000000"/>
        </w:rPr>
      </w:pPr>
      <w:r w:rsidRPr="00DE1F4A">
        <w:rPr>
          <w:bCs/>
          <w:i/>
          <w:color w:val="00000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345A78BE" w14:textId="77777777" w:rsidR="00DE1F4A" w:rsidRPr="00DE1F4A" w:rsidRDefault="00DE1F4A" w:rsidP="00DE1F4A">
      <w:pPr>
        <w:jc w:val="both"/>
        <w:rPr>
          <w:bCs/>
          <w:i/>
          <w:color w:val="000000"/>
        </w:rPr>
      </w:pPr>
      <w:r w:rsidRPr="00DE1F4A">
        <w:rPr>
          <w:bCs/>
          <w:i/>
          <w:color w:val="00000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0DD6DCB4" w14:textId="77777777" w:rsidR="00DE1F4A" w:rsidRPr="00DE1F4A" w:rsidRDefault="00DE1F4A" w:rsidP="00DE1F4A">
      <w:pPr>
        <w:jc w:val="both"/>
        <w:rPr>
          <w:bCs/>
          <w:i/>
          <w:color w:val="000000"/>
        </w:rPr>
      </w:pPr>
      <w:r w:rsidRPr="00DE1F4A">
        <w:rPr>
          <w:bCs/>
          <w:i/>
          <w:color w:val="00000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(Ez 16 ,1-19). </w:t>
      </w:r>
    </w:p>
    <w:p w14:paraId="06DDAA67" w14:textId="77777777" w:rsidR="00DE1F4A" w:rsidRPr="00DE1F4A" w:rsidRDefault="00DE1F4A" w:rsidP="00DE1F4A">
      <w:pPr>
        <w:jc w:val="both"/>
        <w:rPr>
          <w:bCs/>
        </w:rPr>
      </w:pPr>
      <w:r w:rsidRPr="00DE1F4A">
        <w:rPr>
          <w:bCs/>
        </w:rPr>
        <w:t xml:space="preserve">In questo racconto vi è però una verità che merita di essere posta sul candelabro perché tutti la possano esaminare con grande attenzione: </w:t>
      </w:r>
      <w:r w:rsidRPr="00DE1F4A">
        <w:rPr>
          <w:bCs/>
          <w:i/>
        </w:rPr>
        <w:t xml:space="preserve">“Occhio pietoso non si volse verso di te per farti una sola di queste cose e non ebbe compassione nei tuoi confronti, ma come oggetto ripugnante, il giorno della tua </w:t>
      </w:r>
      <w:r w:rsidRPr="00DE1F4A">
        <w:rPr>
          <w:bCs/>
          <w:i/>
        </w:rPr>
        <w:lastRenderedPageBreak/>
        <w:t>nascita, fosti gettata via in piena campagna”.</w:t>
      </w:r>
      <w:r w:rsidRPr="00DE1F4A">
        <w:rPr>
          <w:bCs/>
        </w:rPr>
        <w:t xml:space="preserve"> Questa verità va proclamata con grande vigore. L’uomo non ha pietà dell’uomo. Lo attesta la nostra storia che è di guerre infinite, genocidi, distruzione di massa. Lo rivela la nostra scienza orientata più verso la morte che non per la vita, più verso l’odio che non verso l’amore, più verso l’egoismo che non verso la carità. </w:t>
      </w:r>
    </w:p>
    <w:p w14:paraId="00DEF010" w14:textId="77777777" w:rsidR="00DE1F4A" w:rsidRPr="00DE1F4A" w:rsidRDefault="00DE1F4A" w:rsidP="00DE1F4A">
      <w:pPr>
        <w:jc w:val="both"/>
        <w:rPr>
          <w:bCs/>
        </w:rPr>
      </w:pPr>
      <w:r w:rsidRPr="00DE1F4A">
        <w:rPr>
          <w:bCs/>
        </w:rPr>
        <w:t>Stolto è quel cristiano che pensa che l’uomo possa avere occhio pietoso per l’uomo. Solo Dio ha occhio pietoso per l’uomo. Solo chi è in Cristo riceve gli occhi di Cristo per vedere l’uomo come lo vede Lui nella pienezza della luce dello Spirito Santo. È tradimento di Dio credere e anche insegnare che un uomo senza Dio possa avere misericordia per l’altro uomo. Chi vuole essere misericordioso lo potrà essere solo in Cristo, nella sua carità, nel suo amore. Dio, nello Spirito Santo, dona a noi Cristo come vita del nostro amore e noi possiamo amare secondo verità. Cristo Gesù però va accolto, a Lui ci si deve convertire, la sua Parola va messa nel cuore. Per amare come Cristo, con il suo cuore, dobbiamo essere in Cristo, con Cristo, per Cristo. È questa la tristezza cristiana: pensare che Cristo non sia più necessario per amare.</w:t>
      </w:r>
    </w:p>
    <w:p w14:paraId="03AC4399" w14:textId="77777777" w:rsidR="00DE1F4A" w:rsidRPr="00DE1F4A" w:rsidRDefault="00DE1F4A" w:rsidP="00DE1F4A">
      <w:pPr>
        <w:jc w:val="both"/>
        <w:rPr>
          <w:bCs/>
          <w:color w:val="000000"/>
        </w:rPr>
      </w:pPr>
      <w:r w:rsidRPr="00DE1F4A">
        <w:rPr>
          <w:bCs/>
          <w:color w:val="000000"/>
        </w:rPr>
        <w:t xml:space="preserve">Vergine Maria, Madre della Redenzione, Angeli, Santi, fateci una cosa sola con Cristo Gesù. </w:t>
      </w:r>
    </w:p>
    <w:p w14:paraId="02A9F763" w14:textId="77777777" w:rsidR="00DE1F4A" w:rsidRPr="00DE1F4A" w:rsidRDefault="00DE1F4A" w:rsidP="00DE1F4A">
      <w:pPr>
        <w:jc w:val="right"/>
        <w:rPr>
          <w:b/>
          <w:i/>
        </w:rPr>
      </w:pPr>
      <w:r w:rsidRPr="00DE1F4A">
        <w:rPr>
          <w:b/>
          <w:i/>
        </w:rPr>
        <w:t>04 Maggio 2014</w:t>
      </w:r>
    </w:p>
    <w:p w14:paraId="4D8455C8" w14:textId="77777777" w:rsidR="00DE1F4A" w:rsidRPr="00DE1F4A" w:rsidRDefault="00DE1F4A" w:rsidP="00DE1F4A">
      <w:pPr>
        <w:jc w:val="both"/>
        <w:rPr>
          <w:rFonts w:eastAsia="Times New Roman"/>
          <w:szCs w:val="24"/>
          <w:lang w:eastAsia="it-IT"/>
        </w:rPr>
      </w:pPr>
    </w:p>
    <w:p w14:paraId="68DBB8CB"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05" w:name="_Toc405739910"/>
      <w:bookmarkStart w:id="606" w:name="_Toc94188862"/>
      <w:r w:rsidRPr="00DE1F4A">
        <w:rPr>
          <w:rFonts w:eastAsia="Times New Roman"/>
          <w:b/>
          <w:bCs/>
          <w:kern w:val="32"/>
          <w:sz w:val="32"/>
          <w:szCs w:val="32"/>
          <w:lang w:eastAsia="it-IT"/>
        </w:rPr>
        <w:t>LA DONNA NELLA SCRITTURA</w:t>
      </w:r>
      <w:bookmarkEnd w:id="605"/>
      <w:bookmarkEnd w:id="606"/>
    </w:p>
    <w:p w14:paraId="504D28AD" w14:textId="77777777" w:rsidR="00DE1F4A" w:rsidRPr="00DE1F4A" w:rsidRDefault="00DE1F4A" w:rsidP="00DE1F4A">
      <w:pPr>
        <w:keepNext/>
        <w:jc w:val="center"/>
        <w:outlineLvl w:val="0"/>
        <w:rPr>
          <w:rFonts w:eastAsia="Times New Roman"/>
          <w:b/>
          <w:bCs/>
          <w:color w:val="000000"/>
          <w:kern w:val="32"/>
          <w:sz w:val="32"/>
          <w:szCs w:val="32"/>
          <w:lang w:eastAsia="it-IT"/>
        </w:rPr>
      </w:pPr>
      <w:bookmarkStart w:id="607" w:name="_Toc405739911"/>
      <w:bookmarkStart w:id="608" w:name="_Toc94188863"/>
      <w:r w:rsidRPr="00DE1F4A">
        <w:rPr>
          <w:rFonts w:eastAsia="Times New Roman"/>
          <w:b/>
          <w:bCs/>
          <w:color w:val="000000"/>
          <w:kern w:val="32"/>
          <w:sz w:val="28"/>
          <w:szCs w:val="32"/>
          <w:lang w:eastAsia="it-IT"/>
        </w:rPr>
        <w:t>Meglio per me cadere innocente nelle vostre mani che peccare davanti al Signore!</w:t>
      </w:r>
      <w:bookmarkEnd w:id="607"/>
      <w:bookmarkEnd w:id="608"/>
    </w:p>
    <w:p w14:paraId="3B1E4206" w14:textId="77777777" w:rsidR="00DE1F4A" w:rsidRPr="00DE1F4A" w:rsidRDefault="00DE1F4A" w:rsidP="00DE1F4A">
      <w:pPr>
        <w:jc w:val="both"/>
        <w:rPr>
          <w:b/>
        </w:rPr>
      </w:pPr>
    </w:p>
    <w:p w14:paraId="12D7BD78" w14:textId="77777777" w:rsidR="00DE1F4A" w:rsidRPr="00DE1F4A" w:rsidRDefault="00DE1F4A" w:rsidP="00DE1F4A">
      <w:pPr>
        <w:jc w:val="both"/>
      </w:pPr>
      <w:r w:rsidRPr="00DE1F4A">
        <w:t>Dinanzi a una donna si aprono due vie: cadere innocente nelle mani degli uomini o peccare davanti al Signore, cedendo alle loro voglie peccaminose. La donna sceglie la morte anziché offendere il suo Dio. Sceglie il martirio per non rinnegare, tradire la sua fede. Lei fa la stessa scelta fatta da Giuseppe. Meglio il carcere a vita e la stessa morte che trasgredire il Comandamento. Tutti i veri adoratori del vero ed unico Dio scelgono la morte anziché la violazione della sua santa Legge. Apparentemente è una scelta di morte. In realtà essa è la sola vera scelta di vita. Anche Cristo Gesù scelse la morte per crocifissione piuttosto che rinnegare il Padre suo che lo ha generato nell’eternità e lo ha costituito Messia e Salvatore.</w:t>
      </w:r>
    </w:p>
    <w:p w14:paraId="798C5D89" w14:textId="77777777" w:rsidR="00DE1F4A" w:rsidRPr="00DE1F4A" w:rsidRDefault="00DE1F4A" w:rsidP="00DE1F4A">
      <w:pPr>
        <w:jc w:val="both"/>
      </w:pPr>
      <w:r w:rsidRPr="00DE1F4A">
        <w:t xml:space="preserve">Chi sceglie il Signore, sceglie la vita, anche se si passa attraverso il giudizio degli uomini, l’onta, la tortura, il carcere, la stessa morte. Quando il Signore interviene per ristabilire il suo fedele adoratore nella vita che gli è stata offerta? Alcune volte subito, all’istante. Altre volte dopo la condanna emessa dagli uomini. Altre volte ancora dopo lunghi anni di carcere. Sovente dopo il dono della vita passando attraverso la morte. Sempre nella risurrezione dei giusti. Per questa donna, comunemente detta la Casta Susanna, la salvezza gli viene subito dopo la condanna a morte. Il Signore ha provato il suo cuore. Lo ha visto pronto alla morte. Interviene. La salva. </w:t>
      </w:r>
    </w:p>
    <w:p w14:paraId="18ED52C6" w14:textId="77777777" w:rsidR="00DE1F4A" w:rsidRPr="00DE1F4A" w:rsidRDefault="00DE1F4A" w:rsidP="00DE1F4A">
      <w:pPr>
        <w:jc w:val="both"/>
        <w:rPr>
          <w:bCs/>
          <w:i/>
          <w:color w:val="000000"/>
        </w:rPr>
      </w:pPr>
      <w:r w:rsidRPr="00DE1F4A">
        <w:rPr>
          <w:bCs/>
          <w:i/>
          <w:color w:val="000000"/>
        </w:rPr>
        <w:lastRenderedPageBreak/>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 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638D2F19" w14:textId="77777777" w:rsidR="00DE1F4A" w:rsidRPr="00DE1F4A" w:rsidRDefault="00DE1F4A" w:rsidP="00DE1F4A">
      <w:pPr>
        <w:jc w:val="both"/>
        <w:rPr>
          <w:bCs/>
          <w:i/>
          <w:color w:val="000000"/>
        </w:rPr>
      </w:pPr>
      <w:r w:rsidRPr="00DE1F4A">
        <w:rPr>
          <w:bCs/>
          <w:i/>
          <w:color w:val="000000"/>
        </w:rPr>
        <w:t>Il giorno dopo, quando il popolo si radunò nella casa di Ioakìm, suo marito, andarono là anche i due anziani, pieni di perverse intenzioni, per condannare a morte Susanna.</w:t>
      </w:r>
      <w:r w:rsidRPr="00DE1F4A">
        <w:rPr>
          <w:bCs/>
          <w:i/>
          <w:color w:val="000000"/>
          <w:position w:val="6"/>
        </w:rPr>
        <w:t xml:space="preserve"> </w:t>
      </w:r>
      <w:r w:rsidRPr="00DE1F4A">
        <w:rPr>
          <w:bCs/>
          <w:i/>
          <w:color w:val="000000"/>
        </w:rPr>
        <w:t>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 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 (Cfr. Dn 13, 1-64).</w:t>
      </w:r>
    </w:p>
    <w:p w14:paraId="3A54C2A0" w14:textId="77777777" w:rsidR="00DE1F4A" w:rsidRPr="00DE1F4A" w:rsidRDefault="00DE1F4A" w:rsidP="00DE1F4A">
      <w:pPr>
        <w:jc w:val="both"/>
      </w:pPr>
      <w:r w:rsidRPr="00DE1F4A">
        <w:t>Dalla Santa Rivelazione ci è data una stupenda verità: ogni anima che si consegna a Dio, è perennemente nelle mani di Dio, anche se il suo corpo è appeso ad una croce oppure è sotto un mucchio di pietre. Anche se la sua testa è poggiata sopra un cippo in attesa di essere mozzata o la sua persona è gettata in una prigione dalla quale non vi è più alcuna speranza di venire fuori. Le mani di Dio sono le mani della vita, della liberazione, della risurrezione. Anche se ignoriamo per quale via il Signore ci libererà, una cosa la sappiamo: la nostra vita serve a Lui come atto di vera adorazione. Mettendola nelle sue mani, noi lo proclamiamo nostro unico e solo Signore di essa. Come Lui si servirà della nostra vita non appartiene a noi né comprenderlo né deciderlo. È Lui il Signore. È però un Signore speciale, unico. Lui è sempre governato dalla sua eterna e divina sapienza, intelligenza, saggezza. Lui è il Signore che ha già trovato per noi la soluzione più vera, più santa, più arricchente.</w:t>
      </w:r>
    </w:p>
    <w:p w14:paraId="60BB4738" w14:textId="77777777" w:rsidR="00DE1F4A" w:rsidRPr="00DE1F4A" w:rsidRDefault="00DE1F4A" w:rsidP="00DE1F4A">
      <w:pPr>
        <w:jc w:val="both"/>
      </w:pPr>
      <w:r w:rsidRPr="00DE1F4A">
        <w:lastRenderedPageBreak/>
        <w:t xml:space="preserve">Vergine Maria, Madre della Redenzione, Angeli, Santi, fateci persone di vera e retta fede. </w:t>
      </w:r>
    </w:p>
    <w:p w14:paraId="0BA81A0C" w14:textId="77777777" w:rsidR="00DE1F4A" w:rsidRPr="00DE1F4A" w:rsidRDefault="00DE1F4A" w:rsidP="00DE1F4A">
      <w:pPr>
        <w:jc w:val="right"/>
        <w:rPr>
          <w:b/>
          <w:i/>
        </w:rPr>
      </w:pPr>
      <w:r w:rsidRPr="00DE1F4A">
        <w:rPr>
          <w:b/>
          <w:i/>
        </w:rPr>
        <w:t>11 Maggio 2014</w:t>
      </w:r>
    </w:p>
    <w:p w14:paraId="4AFBE4A6" w14:textId="77777777" w:rsidR="00DE1F4A" w:rsidRPr="00DE1F4A" w:rsidRDefault="00DE1F4A" w:rsidP="00DE1F4A">
      <w:pPr>
        <w:jc w:val="both"/>
        <w:rPr>
          <w:rFonts w:eastAsia="Times New Roman"/>
          <w:szCs w:val="24"/>
          <w:lang w:eastAsia="it-IT"/>
        </w:rPr>
      </w:pPr>
    </w:p>
    <w:p w14:paraId="3C7F872D"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09" w:name="_Toc405739921"/>
      <w:bookmarkStart w:id="610" w:name="_Toc94188864"/>
      <w:r w:rsidRPr="00DE1F4A">
        <w:rPr>
          <w:rFonts w:eastAsia="Times New Roman"/>
          <w:b/>
          <w:bCs/>
          <w:kern w:val="32"/>
          <w:sz w:val="32"/>
          <w:szCs w:val="32"/>
          <w:lang w:eastAsia="it-IT"/>
        </w:rPr>
        <w:t>LA DONNA NELLA SCRITTURA</w:t>
      </w:r>
      <w:bookmarkEnd w:id="609"/>
      <w:bookmarkEnd w:id="610"/>
    </w:p>
    <w:p w14:paraId="03719F25"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11" w:name="_Toc405739922"/>
      <w:bookmarkStart w:id="612" w:name="_Toc94188865"/>
      <w:r w:rsidRPr="00DE1F4A">
        <w:rPr>
          <w:rFonts w:eastAsia="Times New Roman"/>
          <w:b/>
          <w:bCs/>
          <w:color w:val="000000"/>
          <w:kern w:val="32"/>
          <w:sz w:val="32"/>
          <w:szCs w:val="32"/>
          <w:lang w:eastAsia="it-IT"/>
        </w:rPr>
        <w:t>Ti farò mia sposa per sempre</w:t>
      </w:r>
      <w:bookmarkEnd w:id="611"/>
      <w:bookmarkEnd w:id="612"/>
    </w:p>
    <w:p w14:paraId="38F30118" w14:textId="77777777" w:rsidR="00DE1F4A" w:rsidRPr="00DE1F4A" w:rsidRDefault="00DE1F4A" w:rsidP="00DE1F4A">
      <w:pPr>
        <w:jc w:val="both"/>
        <w:rPr>
          <w:b/>
        </w:rPr>
      </w:pPr>
    </w:p>
    <w:p w14:paraId="5D7DC777" w14:textId="77777777" w:rsidR="00DE1F4A" w:rsidRPr="00DE1F4A" w:rsidRDefault="00DE1F4A" w:rsidP="00DE1F4A">
      <w:pPr>
        <w:jc w:val="both"/>
      </w:pPr>
      <w:r w:rsidRPr="00DE1F4A">
        <w:t xml:space="preserve">Lo sposalizio è l’unione più forte, più potente, più irresistibile che esiste in natura. Esso è la più alta immagine, prima dell’Incarnazione, lo sposalizio di Cristo Gesù con la nostra natura umana, dell’unità e della comunione che regna in seno alla Santissima Trinità. In Dio vi è una sola natura e tre persone. Nello sposalizio si crea un solo corpo, una sola carne e due persone. Come è eterna la natura di Dio, così deve essere </w:t>
      </w:r>
      <w:r w:rsidRPr="00DE1F4A">
        <w:rPr>
          <w:i/>
        </w:rPr>
        <w:t>“eterno”</w:t>
      </w:r>
      <w:r w:rsidRPr="00DE1F4A">
        <w:t xml:space="preserve"> il solo corpo, cioè incancellabile, indistruttibile. Solo la morte lo può cancellare. Nessun uomo può dividere ciò che Dio ha unito. </w:t>
      </w:r>
    </w:p>
    <w:p w14:paraId="3D5A0097" w14:textId="77777777" w:rsidR="00DE1F4A" w:rsidRPr="00DE1F4A" w:rsidRDefault="00DE1F4A" w:rsidP="00DE1F4A">
      <w:pPr>
        <w:jc w:val="both"/>
      </w:pPr>
      <w:r w:rsidRPr="00DE1F4A">
        <w:t xml:space="preserve">Il Signore si serve dell’immagine dello sposalizio per rivelare al suo popolo la natura della sua unione con esso. Il popolo è la sposa. Dio è lo sposo. In una unità indissolubile, fondata sulla più pura fedeltà. In Geremia Dio dichiara al suo popolo. </w:t>
      </w:r>
      <w:r w:rsidRPr="00DE1F4A">
        <w:rPr>
          <w:i/>
        </w:rPr>
        <w:t>“Ti ho amato di amore eterno”</w:t>
      </w:r>
      <w:r w:rsidRPr="00DE1F4A">
        <w:t xml:space="preserve">. L’amore è eterno perché senza principio  senza fine. Ecco cosa vuole il Signore dalla sua sposa: </w:t>
      </w:r>
      <w:r w:rsidRPr="00DE1F4A">
        <w:rPr>
          <w:i/>
        </w:rPr>
        <w:t>“Che lo ami allo stesso modo. Che lo ami di un amore unico, indivisibile, indissolubile, eterno”</w:t>
      </w:r>
      <w:r w:rsidRPr="00DE1F4A">
        <w:t xml:space="preserve">. </w:t>
      </w:r>
    </w:p>
    <w:p w14:paraId="40D56AF6" w14:textId="77777777" w:rsidR="00DE1F4A" w:rsidRPr="00DE1F4A" w:rsidRDefault="00DE1F4A" w:rsidP="00DE1F4A">
      <w:pPr>
        <w:jc w:val="both"/>
        <w:rPr>
          <w:bCs/>
          <w:i/>
          <w:color w:val="000000"/>
        </w:rPr>
      </w:pPr>
      <w:r w:rsidRPr="00DE1F4A">
        <w:rPr>
          <w:bCs/>
          <w:i/>
          <w:color w:val="000000"/>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w:t>
      </w:r>
    </w:p>
    <w:p w14:paraId="56752B7E" w14:textId="77777777" w:rsidR="00DE1F4A" w:rsidRPr="00DE1F4A" w:rsidRDefault="00DE1F4A" w:rsidP="00DE1F4A">
      <w:pPr>
        <w:jc w:val="both"/>
        <w:rPr>
          <w:bCs/>
          <w:i/>
          <w:color w:val="000000"/>
        </w:rPr>
      </w:pPr>
      <w:r w:rsidRPr="00DE1F4A">
        <w:rPr>
          <w:bCs/>
          <w:i/>
          <w:color w:val="000000"/>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w:t>
      </w:r>
      <w:r w:rsidRPr="00DE1F4A">
        <w:rPr>
          <w:bCs/>
          <w:i/>
          <w:color w:val="000000"/>
        </w:rPr>
        <w:lastRenderedPageBreak/>
        <w:t>“Ecco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68126F97" w14:textId="77777777" w:rsidR="00DE1F4A" w:rsidRPr="00DE1F4A" w:rsidRDefault="00DE1F4A" w:rsidP="00DE1F4A">
      <w:pPr>
        <w:jc w:val="both"/>
        <w:rPr>
          <w:bCs/>
          <w:i/>
          <w:color w:val="000000"/>
        </w:rPr>
      </w:pPr>
      <w:r w:rsidRPr="00DE1F4A">
        <w:rPr>
          <w:bCs/>
          <w:i/>
          <w:color w:val="00000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264FE67F" w14:textId="77777777" w:rsidR="00DE1F4A" w:rsidRPr="00DE1F4A" w:rsidRDefault="00DE1F4A" w:rsidP="00DE1F4A">
      <w:pPr>
        <w:jc w:val="both"/>
      </w:pPr>
      <w:r w:rsidRPr="00DE1F4A">
        <w:t xml:space="preserve">La sposa non è di natura divina, è di natura di peccato, è di natura traditrice, rinnegatrice, mentitrice. È incapace di rispettare il patto coniugale con il suo Dio. Come fare perché questo possa avvenire? Come poter rimediare a questa impossibilità di peccato? Le risorse di Dio sono infinite. Il Figlio suo si fa carne e attraverso la sua carne Dio ci rende partecipi della sua natura divina, natura eterna, indefettibile, che è purissima carità, eterno amore. Lui ci dona la sua stessa natura e noi diveniamo capaci di essere spose fedeli, caste, pure, sante per tutti i giorni della nostra vita. La partecipazione alla divina natura va incrementata, ravvivata, alimentata ogni giorno. L’eucaristia è questa forza divina che ci trasforma in natura divina. Senza eucaristia la natura di peccato prende il sopravvento e noi perseveriamo nella nostra infedeltà. </w:t>
      </w:r>
    </w:p>
    <w:p w14:paraId="624A6C87" w14:textId="77777777" w:rsidR="00DE1F4A" w:rsidRPr="00DE1F4A" w:rsidRDefault="00DE1F4A" w:rsidP="00DE1F4A">
      <w:pPr>
        <w:jc w:val="both"/>
      </w:pPr>
      <w:r w:rsidRPr="00DE1F4A">
        <w:t xml:space="preserve">Vergine Maria, Madre della Redenzione, Angeli, Santi, rendeteci spose fedeli e sante. </w:t>
      </w:r>
    </w:p>
    <w:p w14:paraId="5C326171" w14:textId="77777777" w:rsidR="00DE1F4A" w:rsidRPr="00DE1F4A" w:rsidRDefault="00DE1F4A" w:rsidP="00DE1F4A">
      <w:pPr>
        <w:jc w:val="right"/>
        <w:rPr>
          <w:b/>
          <w:i/>
        </w:rPr>
      </w:pPr>
      <w:r w:rsidRPr="00DE1F4A">
        <w:rPr>
          <w:b/>
          <w:i/>
        </w:rPr>
        <w:t>18 Maggio 2014</w:t>
      </w:r>
    </w:p>
    <w:p w14:paraId="13D10332" w14:textId="77777777" w:rsidR="00DE1F4A" w:rsidRPr="00DE1F4A" w:rsidRDefault="00DE1F4A" w:rsidP="00DE1F4A">
      <w:pPr>
        <w:jc w:val="both"/>
        <w:rPr>
          <w:rFonts w:eastAsia="Times New Roman"/>
          <w:szCs w:val="24"/>
          <w:lang w:eastAsia="it-IT"/>
        </w:rPr>
      </w:pPr>
    </w:p>
    <w:p w14:paraId="54745228"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13" w:name="_Toc405739934"/>
      <w:bookmarkStart w:id="614" w:name="_Toc94188866"/>
      <w:r w:rsidRPr="00DE1F4A">
        <w:rPr>
          <w:rFonts w:eastAsia="Times New Roman"/>
          <w:b/>
          <w:bCs/>
          <w:kern w:val="32"/>
          <w:sz w:val="32"/>
          <w:szCs w:val="32"/>
          <w:lang w:eastAsia="it-IT"/>
        </w:rPr>
        <w:t>LA DONNA NELLA SCRITTURA</w:t>
      </w:r>
      <w:bookmarkEnd w:id="613"/>
      <w:bookmarkEnd w:id="614"/>
    </w:p>
    <w:p w14:paraId="0D809CD4"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15" w:name="_Toc405739935"/>
      <w:bookmarkStart w:id="616" w:name="_Toc94188867"/>
      <w:r w:rsidRPr="00DE1F4A">
        <w:rPr>
          <w:rFonts w:eastAsia="Times New Roman"/>
          <w:b/>
          <w:color w:val="000000"/>
          <w:kern w:val="32"/>
          <w:sz w:val="32"/>
          <w:szCs w:val="32"/>
          <w:lang w:eastAsia="it-IT"/>
        </w:rPr>
        <w:t>Ascoltate questa parola, o vacche di Basan</w:t>
      </w:r>
      <w:bookmarkEnd w:id="615"/>
      <w:bookmarkEnd w:id="616"/>
    </w:p>
    <w:p w14:paraId="1A0D31C2" w14:textId="77777777" w:rsidR="00DE1F4A" w:rsidRPr="00DE1F4A" w:rsidRDefault="00DE1F4A" w:rsidP="00DE1F4A">
      <w:pPr>
        <w:jc w:val="both"/>
        <w:rPr>
          <w:b/>
        </w:rPr>
      </w:pPr>
    </w:p>
    <w:p w14:paraId="073A908F" w14:textId="77777777" w:rsidR="00DE1F4A" w:rsidRPr="00DE1F4A" w:rsidRDefault="00DE1F4A" w:rsidP="00DE1F4A">
      <w:pPr>
        <w:jc w:val="both"/>
      </w:pPr>
      <w:r w:rsidRPr="00DE1F4A">
        <w:t xml:space="preserve">La donna, nella giustizia sociale, è chiamata a svolgere un ruolo di primaria importanza. Attraverso le virtù della temperanza, della moderazione, della sobrietà deve educare il marito disonesto al più alto senso della giustizia. Con la sua vita deve mostrare all’uomo che con lei forma una sola carne la vanità, l’inutilità, l’inconsistenza delle cose di questo mondo. Il Signore ha posto lei accanto all’uomo disonesto, empio, malvagio, ingiusto, sfruttatore, usuraio, approfittatore, delinquente, estorsore, avaro, perché con la sua morigeratezza </w:t>
      </w:r>
      <w:r w:rsidRPr="00DE1F4A">
        <w:lastRenderedPageBreak/>
        <w:t>in ogni cosa gli faccia comprendere che nella sua casa mai dovrà entrare nulla di ingiusto o di rubato.</w:t>
      </w:r>
    </w:p>
    <w:p w14:paraId="6CC87073" w14:textId="77777777" w:rsidR="00DE1F4A" w:rsidRPr="00DE1F4A" w:rsidRDefault="00DE1F4A" w:rsidP="00DE1F4A">
      <w:pPr>
        <w:jc w:val="both"/>
      </w:pPr>
      <w:r w:rsidRPr="00DE1F4A">
        <w:t xml:space="preserve">Invece sovente è proprio la donna, con la sua avidità, i suoi vizi sfrenati, le sue concupisce avanzate, progredite, sviluppate, ad indurre il marito a percorrere vie di ingiustizia sempre più pesanti, giungendo fino all’uccisione dei suoi fratelli oppure a quelle forme estreme di usura o di altra grave oppressione che annientano i malcapitati nel corpo, nello spirito, nell’anima. Il  giudizio di Dio su queste donne è pesante. Le priverà di ogni cosa. Le lascerà povere e nude. Farà loro scontare ogni iniquità da esse provocata. </w:t>
      </w:r>
    </w:p>
    <w:p w14:paraId="608ED5F3" w14:textId="77777777" w:rsidR="00DE1F4A" w:rsidRPr="00DE1F4A" w:rsidRDefault="00DE1F4A" w:rsidP="00DE1F4A">
      <w:pPr>
        <w:jc w:val="both"/>
      </w:pPr>
      <w:r w:rsidRPr="00DE1F4A">
        <w:t xml:space="preserve">La donna ha un ruolo vitale nella creazione di una società giusta, equilibrata, moralmente sana. Essa ha in mano la sanità morale e spirituale del marito e dei figli. Questo suo ministero è altissimo. Sarebbe sufficiente che lei lo esercitasse con sapienza, intelligenza, sagacia di Spirito Santo per dare alla società un volto nuovo. Invece spesso è proprio essa la causa di ogni ingiustizia e di ogni perversione. O per omissione, o per incitamento del marito a trasgredire. </w:t>
      </w:r>
    </w:p>
    <w:p w14:paraId="62B2B3F3" w14:textId="77777777" w:rsidR="00DE1F4A" w:rsidRPr="00DE1F4A" w:rsidRDefault="00DE1F4A" w:rsidP="00DE1F4A">
      <w:pPr>
        <w:jc w:val="both"/>
        <w:rPr>
          <w:bCs/>
          <w:i/>
          <w:color w:val="000000"/>
        </w:rPr>
      </w:pPr>
      <w:r w:rsidRPr="00DE1F4A">
        <w:rPr>
          <w:bCs/>
          <w:i/>
          <w:color w:val="000000"/>
        </w:rPr>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w:t>
      </w:r>
    </w:p>
    <w:p w14:paraId="7CAE67F6" w14:textId="77777777" w:rsidR="00DE1F4A" w:rsidRPr="00DE1F4A" w:rsidRDefault="00DE1F4A" w:rsidP="00DE1F4A">
      <w:pPr>
        <w:jc w:val="both"/>
        <w:rPr>
          <w:bCs/>
          <w:i/>
          <w:color w:val="000000"/>
        </w:rPr>
      </w:pPr>
      <w:r w:rsidRPr="00DE1F4A">
        <w:rPr>
          <w:bCs/>
          <w:i/>
          <w:color w:val="000000"/>
        </w:rPr>
        <w:t>«Eppure, vi ho lasciato a denti asciutti in tutte le vostre città, e con mancanza di pane in tutti i vostri villaggi; ma non siete ritornati a me». Oracolo del Signore. «Vi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 «Vi ho colpiti con ruggine e carbonchio, vi ho inaridito i giardini e le vigne; i fichi e gli olivi li ha divorati la cavalletta; ma non siete ritornati a me». Oracolo del Signore. «Ho mandato contro di voi la peste, come un tempo contro l’Egitto, ho ucciso di spada i vostri giovani, mentre i vostri cavalli diventavano preda; ho fatto salire il fetore dai vostri campi fino alle vostre narici; ma non siete ritornati a me». Oracolo del Signore. «Vi ho travolti come Dio aveva travolto Sòdoma e Gomorra, eravate come un tizzone strappato da un incendio; ma non siete ritornati a me». Oracolo del Signore.</w:t>
      </w:r>
    </w:p>
    <w:p w14:paraId="49D73DC8" w14:textId="77777777" w:rsidR="00DE1F4A" w:rsidRPr="00DE1F4A" w:rsidRDefault="00DE1F4A" w:rsidP="00DE1F4A">
      <w:pPr>
        <w:jc w:val="both"/>
        <w:rPr>
          <w:bCs/>
          <w:i/>
          <w:color w:val="000000"/>
        </w:rPr>
      </w:pPr>
      <w:r w:rsidRPr="00DE1F4A">
        <w:rPr>
          <w:bCs/>
          <w:i/>
          <w:color w:val="000000"/>
        </w:rPr>
        <w:t xml:space="preserve">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 </w:t>
      </w:r>
    </w:p>
    <w:p w14:paraId="6169ED68" w14:textId="77777777" w:rsidR="00DE1F4A" w:rsidRPr="00DE1F4A" w:rsidRDefault="00DE1F4A" w:rsidP="00DE1F4A">
      <w:pPr>
        <w:jc w:val="both"/>
        <w:rPr>
          <w:bCs/>
          <w:color w:val="000000"/>
        </w:rPr>
      </w:pPr>
      <w:r w:rsidRPr="00DE1F4A">
        <w:rPr>
          <w:bCs/>
          <w:color w:val="000000"/>
        </w:rPr>
        <w:t xml:space="preserve">Una donna santa, nella Chiesa, nella società, nella famiglia, è capace di dare un volto nuovo a tutto l’ambiente nel quale è chiamata a vivere. Una donna </w:t>
      </w:r>
      <w:r w:rsidRPr="00DE1F4A">
        <w:rPr>
          <w:bCs/>
          <w:color w:val="000000"/>
        </w:rPr>
        <w:lastRenderedPageBreak/>
        <w:t>malvagia, cattiva, piena di vizi, ingorda, avida dei beni di questo mondo, crea disagio attorno a sé ed ogni genere di ingiustizia. È grande il ruolo che il Signore ha affidato alla donna. Essa deve essere luce di giustizia, verità, equilibro, sobrietà, temperanza, carità, solidarietà, amore, misericordia, compassione, perdono, arrendevolezza nel mondo. Questa sua missione non deve conoscere soste, pause, ammanchi di nessun genere. Come per lei sono nate le tenebre nel mondo, così per lei sempre deve nascere una grande luce. Non si tratta di dare alla donna compiti artificiali. Si trattai invece di convincere ogni donna ad appropriarsi, rivestirsi della sua missione di origine: quella cioè di essere aiuto che sia corrispondete all’uomo. Aiuto di grande verità e giustizia, grande misericordia e pace, grandi virtù. Se la donna si approprierà del suo ministero, il mondo intero ritornerà nella sua luce, perché ritornerà sulla via della giustizia e della grande carità.</w:t>
      </w:r>
    </w:p>
    <w:p w14:paraId="37C5A11F" w14:textId="77777777" w:rsidR="00DE1F4A" w:rsidRPr="00DE1F4A" w:rsidRDefault="00DE1F4A" w:rsidP="00DE1F4A">
      <w:pPr>
        <w:jc w:val="both"/>
        <w:rPr>
          <w:bCs/>
          <w:color w:val="000000"/>
        </w:rPr>
      </w:pPr>
      <w:r w:rsidRPr="00DE1F4A">
        <w:rPr>
          <w:bCs/>
          <w:color w:val="000000"/>
        </w:rPr>
        <w:t xml:space="preserve">Vergine Maria, Madre della Redenzione, Angeli, Santi, date ad ogni donna la sua verità. </w:t>
      </w:r>
    </w:p>
    <w:p w14:paraId="33C30325" w14:textId="77777777" w:rsidR="00DE1F4A" w:rsidRPr="00DE1F4A" w:rsidRDefault="00DE1F4A" w:rsidP="00DE1F4A">
      <w:pPr>
        <w:jc w:val="right"/>
        <w:rPr>
          <w:b/>
          <w:i/>
        </w:rPr>
      </w:pPr>
      <w:r w:rsidRPr="00DE1F4A">
        <w:rPr>
          <w:b/>
          <w:i/>
        </w:rPr>
        <w:t>25 Maggio 2014</w:t>
      </w:r>
    </w:p>
    <w:p w14:paraId="5B5C76F6" w14:textId="77777777" w:rsidR="00DE1F4A" w:rsidRPr="00DE1F4A" w:rsidRDefault="00DE1F4A" w:rsidP="00DE1F4A">
      <w:pPr>
        <w:jc w:val="both"/>
        <w:rPr>
          <w:rFonts w:eastAsia="Times New Roman"/>
          <w:szCs w:val="24"/>
          <w:lang w:eastAsia="it-IT"/>
        </w:rPr>
      </w:pPr>
    </w:p>
    <w:p w14:paraId="054C9104"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17" w:name="_Toc405739945"/>
      <w:bookmarkStart w:id="618" w:name="_Toc94188868"/>
      <w:r w:rsidRPr="00DE1F4A">
        <w:rPr>
          <w:rFonts w:eastAsia="Times New Roman"/>
          <w:b/>
          <w:bCs/>
          <w:kern w:val="32"/>
          <w:sz w:val="32"/>
          <w:szCs w:val="32"/>
          <w:lang w:eastAsia="it-IT"/>
        </w:rPr>
        <w:t>LA DONNA NELLA SCRITTURA</w:t>
      </w:r>
      <w:bookmarkEnd w:id="617"/>
      <w:bookmarkEnd w:id="618"/>
    </w:p>
    <w:p w14:paraId="6563EB2B"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19" w:name="_Toc405739946"/>
      <w:bookmarkStart w:id="620" w:name="_Toc94188869"/>
      <w:r w:rsidRPr="00DE1F4A">
        <w:rPr>
          <w:rFonts w:eastAsia="Times New Roman"/>
          <w:b/>
          <w:bCs/>
          <w:color w:val="000000"/>
          <w:kern w:val="32"/>
          <w:szCs w:val="32"/>
          <w:lang w:eastAsia="it-IT"/>
        </w:rPr>
        <w:t>Custodisci le porte della tua bocca davanti a colei che riposa sul tuo petto</w:t>
      </w:r>
      <w:bookmarkEnd w:id="619"/>
      <w:bookmarkEnd w:id="620"/>
    </w:p>
    <w:p w14:paraId="4541AA9C" w14:textId="77777777" w:rsidR="00DE1F4A" w:rsidRPr="00DE1F4A" w:rsidRDefault="00DE1F4A" w:rsidP="00DE1F4A">
      <w:pPr>
        <w:jc w:val="both"/>
        <w:rPr>
          <w:b/>
        </w:rPr>
      </w:pPr>
    </w:p>
    <w:p w14:paraId="033B0249" w14:textId="77777777" w:rsidR="00DE1F4A" w:rsidRPr="00DE1F4A" w:rsidRDefault="00DE1F4A" w:rsidP="00DE1F4A">
      <w:pPr>
        <w:jc w:val="both"/>
      </w:pPr>
      <w:r w:rsidRPr="00DE1F4A">
        <w:t>La Scrittura Santa è luce potentissima di verità sull’attuale condizione di peccato che regna in seno all’umanità. La pagina del profeta Michea, offerta oggi per la meditazione, rivela come in certi momenti storici la corruzione è così universale da non potersi fidare un uomo neanche della propria moglie. Anch’essa potrebbe essere traditrice del marito, che è la sua stessa carne. Il testo sacro, correttamente interpretato e compreso, non vuole insegnarci che la malvagità, la cattiveria sono solo della donna. Lungi dalla Scrittura Santa questo pensiero.</w:t>
      </w:r>
    </w:p>
    <w:p w14:paraId="09D3554F" w14:textId="77777777" w:rsidR="00DE1F4A" w:rsidRPr="00DE1F4A" w:rsidRDefault="00DE1F4A" w:rsidP="00DE1F4A">
      <w:pPr>
        <w:jc w:val="both"/>
      </w:pPr>
      <w:r w:rsidRPr="00DE1F4A">
        <w:t xml:space="preserve">Essa invece ci vuole rivelare che di nessuno ci si può fidare, neanche di colei che riposa </w:t>
      </w:r>
      <w:r w:rsidRPr="00DE1F4A">
        <w:rPr>
          <w:i/>
        </w:rPr>
        <w:t>“sul tuo petto”</w:t>
      </w:r>
      <w:r w:rsidRPr="00DE1F4A">
        <w:t xml:space="preserve">. La fedeltà al proprio uomo, alla propria donna, nel corpo e nello spirito, nelle parole e nelle opere, non esiste sulla nostra terra. Uno solo è il fedele, perché uno solo è la fedeltà: Dio. Chi vuole essere fedele deve attingere questa virtù in Dio, non una sola volta in vita, ma ogni giorno. Ogni giorno ci si deve rivestire di umiltà e ogni giorno chiedere a Lui con preghiera incessante che ci doni la fedeltà verso di Lui e verso i fratelli, verso il proprio uomo e la propria donna. È su questa grazia che si può celebrare un matrimonio ed è su questa grazia che si possono stringere rapporti di amicizia e di fratellanza tra gli uomini. Anche la fedeltà al sacramento ricevuto è un dono che sempre, ininterrottamente, si deve chiedere al Signore. </w:t>
      </w:r>
    </w:p>
    <w:p w14:paraId="0B7C6051" w14:textId="77777777" w:rsidR="00DE1F4A" w:rsidRPr="00DE1F4A" w:rsidRDefault="00DE1F4A" w:rsidP="00DE1F4A">
      <w:pPr>
        <w:jc w:val="both"/>
        <w:rPr>
          <w:bCs/>
          <w:i/>
          <w:color w:val="000000"/>
        </w:rPr>
      </w:pPr>
      <w:r w:rsidRPr="00DE1F4A">
        <w:rPr>
          <w:bCs/>
          <w:i/>
          <w:color w:val="000000"/>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w:t>
      </w:r>
      <w:r w:rsidRPr="00DE1F4A">
        <w:rPr>
          <w:bCs/>
          <w:i/>
          <w:color w:val="000000"/>
        </w:rPr>
        <w:lastRenderedPageBreak/>
        <w:t xml:space="preserve">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w:t>
      </w:r>
    </w:p>
    <w:p w14:paraId="3D87B8C4" w14:textId="77777777" w:rsidR="00DE1F4A" w:rsidRPr="00DE1F4A" w:rsidRDefault="00DE1F4A" w:rsidP="00DE1F4A">
      <w:pPr>
        <w:jc w:val="both"/>
        <w:rPr>
          <w:bCs/>
          <w:i/>
          <w:color w:val="000000"/>
        </w:rPr>
      </w:pPr>
      <w:r w:rsidRPr="00DE1F4A">
        <w:rPr>
          <w:bCs/>
          <w:i/>
          <w:color w:val="000000"/>
        </w:rPr>
        <w:t>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w:t>
      </w:r>
    </w:p>
    <w:p w14:paraId="1AC80E60" w14:textId="77777777" w:rsidR="00DE1F4A" w:rsidRPr="00DE1F4A" w:rsidRDefault="00DE1F4A" w:rsidP="00DE1F4A">
      <w:pPr>
        <w:jc w:val="both"/>
      </w:pPr>
      <w:r w:rsidRPr="00DE1F4A">
        <w:t>Oggi viviamo in un mondo in cui l’infedeltà regna e fa da regina. L’uomo non è fedele neanche alla sua parola, al suo cuore, alla sua mente, ai suoi desideri. Non è neanche fede ad una teoria, una verità, un pensiero pronunciato qualche momento prima. Un tempo alcuni studenti vollero cronometrare la fedeltà di un professore alle idee da lui espresse in un corso di altissima teologia. Rimasero senza parola. La fedeltà al suo pensiero durava al massimo 45 secondi. Subito dopo rivoltava tutto, iniziava con nuovi pensieri, ai quali rimaneva naturalmente infedele. Personalmente ricordo un professore che per un semestre ci aveva ammaestrato su una sua certa teoria. Dinanzi ad una persona di alto rango, all’istante cambiò pensiero e sostenne l’esatto contrario. Esempio perfetto di fedeltà e coerenza! Ricordo che un giorno una persona mi accusò pesantemente di colpe non commesse. Lui sostenne la sua posizione per ben più di mezz’ora. Alla fine gli disse solo una parola. Lui ribaltò tutta la storia, finse di cambiare pensiero, mi congedò come se nulla fosse accaduto. Stupendo esempio di fedeltà e coerenza!</w:t>
      </w:r>
    </w:p>
    <w:p w14:paraId="07DC3D4A" w14:textId="77777777" w:rsidR="00DE1F4A" w:rsidRPr="00DE1F4A" w:rsidRDefault="00DE1F4A" w:rsidP="00DE1F4A">
      <w:pPr>
        <w:jc w:val="both"/>
      </w:pPr>
      <w:r w:rsidRPr="00DE1F4A">
        <w:lastRenderedPageBreak/>
        <w:t>Vergine Maria, Madre della Redenzione, Angeli, Santi, otteneteci il dono della fedeltà.</w:t>
      </w:r>
    </w:p>
    <w:p w14:paraId="2727ED24" w14:textId="77777777" w:rsidR="00DE1F4A" w:rsidRPr="00DE1F4A" w:rsidRDefault="00DE1F4A" w:rsidP="00DE1F4A">
      <w:pPr>
        <w:jc w:val="right"/>
        <w:rPr>
          <w:b/>
          <w:i/>
        </w:rPr>
      </w:pPr>
      <w:r w:rsidRPr="00DE1F4A">
        <w:rPr>
          <w:b/>
          <w:i/>
        </w:rPr>
        <w:t>01 Giugno 2014</w:t>
      </w:r>
    </w:p>
    <w:p w14:paraId="41C14CD4" w14:textId="77777777" w:rsidR="00DE1F4A" w:rsidRPr="00DE1F4A" w:rsidRDefault="00DE1F4A" w:rsidP="00DE1F4A">
      <w:pPr>
        <w:jc w:val="both"/>
        <w:rPr>
          <w:rFonts w:eastAsia="Times New Roman"/>
          <w:szCs w:val="24"/>
          <w:lang w:eastAsia="it-IT"/>
        </w:rPr>
      </w:pPr>
    </w:p>
    <w:p w14:paraId="2FAD372F"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21" w:name="_Toc405739956"/>
      <w:bookmarkStart w:id="622" w:name="_Toc94188870"/>
      <w:r w:rsidRPr="00DE1F4A">
        <w:rPr>
          <w:rFonts w:eastAsia="Times New Roman"/>
          <w:b/>
          <w:bCs/>
          <w:kern w:val="32"/>
          <w:sz w:val="32"/>
          <w:szCs w:val="32"/>
          <w:lang w:eastAsia="it-IT"/>
        </w:rPr>
        <w:t>LA DONNA NELLA SCRITTURA</w:t>
      </w:r>
      <w:bookmarkEnd w:id="621"/>
      <w:bookmarkEnd w:id="622"/>
    </w:p>
    <w:p w14:paraId="232ADB92"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23" w:name="_Toc405739957"/>
      <w:bookmarkStart w:id="624" w:name="_Toc94188871"/>
      <w:r w:rsidRPr="00DE1F4A">
        <w:rPr>
          <w:rFonts w:eastAsia="Times New Roman"/>
          <w:b/>
          <w:bCs/>
          <w:color w:val="000000"/>
          <w:kern w:val="32"/>
          <w:sz w:val="28"/>
          <w:szCs w:val="32"/>
          <w:lang w:eastAsia="it-IT"/>
        </w:rPr>
        <w:t>Custodite dunque il vostro soffio vitale e non siate infedeli</w:t>
      </w:r>
      <w:bookmarkEnd w:id="623"/>
      <w:bookmarkEnd w:id="624"/>
    </w:p>
    <w:p w14:paraId="3E362D2E" w14:textId="77777777" w:rsidR="00DE1F4A" w:rsidRPr="00DE1F4A" w:rsidRDefault="00DE1F4A" w:rsidP="00DE1F4A">
      <w:pPr>
        <w:jc w:val="both"/>
        <w:rPr>
          <w:b/>
        </w:rPr>
      </w:pPr>
    </w:p>
    <w:p w14:paraId="3F701FF1" w14:textId="77777777" w:rsidR="00DE1F4A" w:rsidRPr="00DE1F4A" w:rsidRDefault="00DE1F4A" w:rsidP="00DE1F4A">
      <w:pPr>
        <w:jc w:val="both"/>
      </w:pPr>
      <w:r w:rsidRPr="00DE1F4A">
        <w:t xml:space="preserve">Gli uomini si presentano dinanzi all’altare del Signore, lo coprono di lacrime, pianti e sospiri perché il Signore non guarda all’offerta né l’accetta con benevolenza dalle loro mani. Poi si chiedono: perché il Signore non gradisce le nostre offerte? Perché non ascolta le nostre preghiere? Il Signore non le gradisce per la loro infedeltà coniugale. Essi hanno stretto un patto con la propria moglie e sono infedeli alla parola data. Vivono da adulteri, concubini, bigami, nel divorzio, nella rottura del patto coniugale che è inviolabile. </w:t>
      </w:r>
    </w:p>
    <w:p w14:paraId="4B863F69" w14:textId="77777777" w:rsidR="00DE1F4A" w:rsidRPr="00DE1F4A" w:rsidRDefault="00DE1F4A" w:rsidP="00DE1F4A">
      <w:pPr>
        <w:jc w:val="both"/>
      </w:pPr>
      <w:r w:rsidRPr="00DE1F4A">
        <w:t xml:space="preserve">È questo il motivo per cui le loro preghiere non vengono esaudite. San Pietro applica questa legge del non esaudimento non solo alla rottura del patto coniugale, quanto anche alla mancanza di delicatezza, gentilezza, sommo rispetto da parte del marito verso la sua donna. San Pietro insegna alle coppie una altissima spiritualità coniugale. </w:t>
      </w:r>
    </w:p>
    <w:p w14:paraId="783B7755" w14:textId="77777777" w:rsidR="00DE1F4A" w:rsidRPr="00DE1F4A" w:rsidRDefault="00DE1F4A" w:rsidP="00DE1F4A">
      <w:pPr>
        <w:jc w:val="both"/>
        <w:rPr>
          <w:bCs/>
          <w:i/>
        </w:rPr>
      </w:pPr>
      <w:r w:rsidRPr="00DE1F4A">
        <w:rPr>
          <w:bCs/>
          <w:i/>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1C5DF011" w14:textId="77777777" w:rsidR="00DE1F4A" w:rsidRPr="00DE1F4A" w:rsidRDefault="00DE1F4A" w:rsidP="00DE1F4A">
      <w:pPr>
        <w:jc w:val="both"/>
        <w:rPr>
          <w:bCs/>
          <w:i/>
        </w:rPr>
      </w:pPr>
      <w:r w:rsidRPr="00DE1F4A">
        <w:rPr>
          <w:bCs/>
          <w:i/>
        </w:rPr>
        <w:t xml:space="preserve">Così pure voi, mariti, trattate con riguardo le vostre mogli, perché il loro corpo è più debole, e rendete loro onore perché partecipano con voi della grazia della vita: così le vostre preghiere non troveranno ostacolo. 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 (1Pt 3,1-12). </w:t>
      </w:r>
    </w:p>
    <w:p w14:paraId="5ACF7D23" w14:textId="77777777" w:rsidR="00DE1F4A" w:rsidRPr="00DE1F4A" w:rsidRDefault="00DE1F4A" w:rsidP="00DE1F4A">
      <w:pPr>
        <w:jc w:val="both"/>
      </w:pPr>
      <w:r w:rsidRPr="00DE1F4A">
        <w:t xml:space="preserve">Il patto coniugale è santissimo agli occhi del Signore e santissimo va sempre conservato. In esso nulla dovrà essere impuro. Non deve esistere neanche l’impurità di una parola aspra, dura, sconveniente, volgare, insulsa. L’uomo e la donna in esso diventano un solo soffio vitale, un solo alito di vita. Rotto il patto, </w:t>
      </w:r>
      <w:r w:rsidRPr="00DE1F4A">
        <w:lastRenderedPageBreak/>
        <w:t xml:space="preserve">si rompe l’alito di vita. Chi rompe l’alito di vita, chi lo offende anche con parole poco oneste o poco pure nei riguardi della sua donna, rende inutili, vane tutte le sue preghiere. Su di lui non scende più la benedizione di Dio. Senza benedizione non c’è vita. Tutto è da Dio e tutto è per sua grazia. È come se all’uomo fosse tolta ogni possibilità di pregare, di rivolgersi a Dio. È la disperazione delle disperazioni. Dio per tutti è sempre l’ultima e la prima àncora della nostra vita. Senza di Lui, la vita già sulla terra diviene un inferno. </w:t>
      </w:r>
    </w:p>
    <w:p w14:paraId="6500940F" w14:textId="77777777" w:rsidR="00DE1F4A" w:rsidRPr="00DE1F4A" w:rsidRDefault="00DE1F4A" w:rsidP="00DE1F4A">
      <w:pPr>
        <w:jc w:val="both"/>
        <w:rPr>
          <w:bCs/>
          <w:i/>
          <w:color w:val="000000"/>
        </w:rPr>
      </w:pPr>
      <w:r w:rsidRPr="00DE1F4A">
        <w:rPr>
          <w:bCs/>
          <w:i/>
          <w:color w:val="00000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DE1F4A">
        <w:rPr>
          <w:bCs/>
          <w:i/>
          <w:color w:val="000000"/>
          <w:position w:val="6"/>
        </w:rPr>
        <w:t xml:space="preserve"> </w:t>
      </w:r>
      <w:r w:rsidRPr="00DE1F4A">
        <w:rPr>
          <w:bCs/>
          <w:i/>
          <w:color w:val="000000"/>
        </w:rPr>
        <w:t>Perché io detesto il ripudio, dice il Signore, Dio d’Israele, e chi copre d’iniquità la propria veste, dice il Signore degli eserciti. Custodite dunque il vostro soffio vitale e non siate infedeli (Mal 2,13-16).</w:t>
      </w:r>
    </w:p>
    <w:p w14:paraId="623CF650" w14:textId="77777777" w:rsidR="00DE1F4A" w:rsidRPr="00DE1F4A" w:rsidRDefault="00DE1F4A" w:rsidP="00DE1F4A">
      <w:pPr>
        <w:jc w:val="both"/>
        <w:rPr>
          <w:bCs/>
          <w:color w:val="000000"/>
        </w:rPr>
      </w:pPr>
      <w:r w:rsidRPr="00DE1F4A">
        <w:rPr>
          <w:bCs/>
          <w:color w:val="000000"/>
        </w:rPr>
        <w:t>Le verità che il Signore annunzia sul patto coniugale è profezia. Essa infallibilmente si compie. Il Signore non detesta solo il ripudio, ma anche chi ricopre di iniquità la sua veste. La moglie è il proprio soffio vitale ed esso va custodito, altrimenti è la morte. L’uomo vive finché il soffio della vita è in lui. Se lui non lo custodisce, lo perde, muore. Non vi sono altri soffi vitali per lui. Un uomo che è nella morte potrà produrre solo morte attorno a lui, mai vita. L’alito della vita produce vita, l’alito della morte genera morte. Gli manca la benedizione di Dio sulla sua vita e quindi ogni sua opera è priva della fonte della grazia, della pace, della gioia, della sapienza, dell’intelligenza, di tutto ciò che serve ad un uomo per creare vita attorno a sé. Ora l’uomo, la donna, sanno cosa devono fare: conservare sempre integro e puro il loro alito di vita.</w:t>
      </w:r>
    </w:p>
    <w:p w14:paraId="57C2465C" w14:textId="77777777" w:rsidR="00DE1F4A" w:rsidRPr="00DE1F4A" w:rsidRDefault="00DE1F4A" w:rsidP="00DE1F4A">
      <w:pPr>
        <w:jc w:val="both"/>
        <w:rPr>
          <w:bCs/>
          <w:color w:val="000000"/>
        </w:rPr>
      </w:pPr>
      <w:r w:rsidRPr="00DE1F4A">
        <w:rPr>
          <w:bCs/>
          <w:color w:val="000000"/>
        </w:rPr>
        <w:t xml:space="preserve">Vergine Maria, Madre della Redenzione, Angeli, Santi, fate che si creda in questa verità. </w:t>
      </w:r>
    </w:p>
    <w:p w14:paraId="53121575" w14:textId="77777777" w:rsidR="00DE1F4A" w:rsidRPr="00DE1F4A" w:rsidRDefault="00DE1F4A" w:rsidP="00DE1F4A">
      <w:pPr>
        <w:jc w:val="right"/>
        <w:rPr>
          <w:b/>
          <w:i/>
        </w:rPr>
      </w:pPr>
      <w:r w:rsidRPr="00DE1F4A">
        <w:rPr>
          <w:b/>
          <w:i/>
        </w:rPr>
        <w:t>08 Giugno 2014</w:t>
      </w:r>
    </w:p>
    <w:p w14:paraId="77CE01C4" w14:textId="77777777" w:rsidR="00DE1F4A" w:rsidRPr="00DE1F4A" w:rsidRDefault="00DE1F4A" w:rsidP="00DE1F4A">
      <w:pPr>
        <w:jc w:val="both"/>
        <w:rPr>
          <w:rFonts w:eastAsia="Times New Roman"/>
          <w:szCs w:val="24"/>
          <w:lang w:eastAsia="it-IT"/>
        </w:rPr>
      </w:pPr>
    </w:p>
    <w:p w14:paraId="3526BB5C"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25" w:name="_Toc405739967"/>
      <w:bookmarkStart w:id="626" w:name="_Toc94188872"/>
      <w:r w:rsidRPr="00DE1F4A">
        <w:rPr>
          <w:rFonts w:eastAsia="Times New Roman"/>
          <w:b/>
          <w:bCs/>
          <w:kern w:val="32"/>
          <w:sz w:val="32"/>
          <w:szCs w:val="32"/>
          <w:lang w:eastAsia="it-IT"/>
        </w:rPr>
        <w:t>LA DONNA NELLA SCRITTURA</w:t>
      </w:r>
      <w:bookmarkEnd w:id="625"/>
      <w:bookmarkEnd w:id="626"/>
    </w:p>
    <w:p w14:paraId="29EE7557"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27" w:name="_Toc405739968"/>
      <w:bookmarkStart w:id="628" w:name="_Toc94188873"/>
      <w:r w:rsidRPr="00DE1F4A">
        <w:rPr>
          <w:rFonts w:eastAsia="Times New Roman"/>
          <w:b/>
          <w:bCs/>
          <w:kern w:val="32"/>
          <w:szCs w:val="32"/>
          <w:lang w:eastAsia="it-IT"/>
        </w:rPr>
        <w:t>Se riuscirò anche solo a toccare il suo mantello, sarò salvata</w:t>
      </w:r>
      <w:bookmarkEnd w:id="627"/>
      <w:bookmarkEnd w:id="628"/>
    </w:p>
    <w:p w14:paraId="3C1857EF" w14:textId="77777777" w:rsidR="00DE1F4A" w:rsidRPr="00DE1F4A" w:rsidRDefault="00DE1F4A" w:rsidP="00DE1F4A">
      <w:pPr>
        <w:jc w:val="both"/>
        <w:rPr>
          <w:b/>
        </w:rPr>
      </w:pPr>
    </w:p>
    <w:p w14:paraId="0CF230B0" w14:textId="77777777" w:rsidR="00DE1F4A" w:rsidRPr="00DE1F4A" w:rsidRDefault="00DE1F4A" w:rsidP="00DE1F4A">
      <w:pPr>
        <w:jc w:val="both"/>
      </w:pPr>
      <w:r w:rsidRPr="00DE1F4A">
        <w:t>Abbiamo concluso con la presentazione della donna così come essa è vista dall’Antico Testamento, non attraverso una trattazione scientifica, filosofica, psicologia, antropologica o di altra natura. Essa è stata invece presenta nella sua storia personale, fatta di scelte, decisioni, opzioni, fede, incredulità, bontà, malvagità, giustizia, ingiustizia, odio, amore, misericordia, pietà, empietà, obbedienza, disobbedienza, profezia. Per ognuna parla la sua storia.</w:t>
      </w:r>
    </w:p>
    <w:p w14:paraId="424280A4" w14:textId="77777777" w:rsidR="00DE1F4A" w:rsidRPr="00DE1F4A" w:rsidRDefault="00DE1F4A" w:rsidP="00DE1F4A">
      <w:pPr>
        <w:jc w:val="both"/>
      </w:pPr>
      <w:r w:rsidRPr="00DE1F4A">
        <w:t xml:space="preserve">Di queste donne alcune sono famose, altre meno, tutte però rivelano un aspetto del loro essere attraverso le opere da esse compiute. Ne è venuta fuori una tela che merita di essere studiata, contemplata, analizzata, se si vuole entrare in </w:t>
      </w:r>
      <w:r w:rsidRPr="00DE1F4A">
        <w:lastRenderedPageBreak/>
        <w:t xml:space="preserve">qualche modo in questo infinito universo che è quello della donna, di questo essere speciale, particolare, voluto direttamente da Dio per dare vera umanità all’uomo. Anzi, molto di più: per dare all’uomo la sua verità umana. </w:t>
      </w:r>
    </w:p>
    <w:p w14:paraId="0C4DEFF8" w14:textId="77777777" w:rsidR="00DE1F4A" w:rsidRPr="00DE1F4A" w:rsidRDefault="00DE1F4A" w:rsidP="00DE1F4A">
      <w:pPr>
        <w:jc w:val="both"/>
      </w:pPr>
      <w:r w:rsidRPr="00DE1F4A">
        <w:t>Quando però la donna smarrisce la sua personale, creaturale verità, quando essa si dona all’uomo nella falsità del suo essere e del suo operare, per l’uomo è veramente la fine. Eva in questo è immagine che sempre deve rimane fissa in ogni cuore. Essa si diede ad Adamo dal peccato, dalla trasgressione, dalla disobbedienza e fu la rovina non solo di Adamo, ma di tutta la creazione, ad iniziare dalla stessa famiglia, distrutta nella sua verità ontologica.</w:t>
      </w:r>
    </w:p>
    <w:p w14:paraId="24FBAF26" w14:textId="77777777" w:rsidR="00DE1F4A" w:rsidRPr="00DE1F4A" w:rsidRDefault="00DE1F4A" w:rsidP="00DE1F4A">
      <w:pPr>
        <w:jc w:val="both"/>
      </w:pPr>
      <w:r w:rsidRPr="00DE1F4A">
        <w:t>Perché nessun uomo fosse senza la sua donna, Gesù ha provveduto anche per ogni suo discepolo. Ad ogni suo discepolo, che per il regno dei cieli rinuncia ad avere una sua donna, Gesù ha consegnato la Madre sua, non però nella relazione di moglie – marito, bensì di madre- figlio, in rapporto personalissimo, unico. È come se Maria fosse Madre di un solo discepolo, un solo apostolo, un solo missionario del suo Vangelo. Il discepolo di Gesù che vuole avere la sua verità di apostolo, di missionario, di amico di Cristo deve lasciarsi fare vero perennemente dalla Madre, un tempo di Gesù ora tutta per sé. Se giorno per giorno non riceve la verità del suo ministero, sacerdozio, missione da Maria, il suo essere è nel fallimento, nella falsità, nel caos, nell’errore, nel peccato. È la morte. Da ministro di vita diviene ministro di morte.</w:t>
      </w:r>
    </w:p>
    <w:p w14:paraId="667B052B" w14:textId="77777777" w:rsidR="00DE1F4A" w:rsidRPr="00DE1F4A" w:rsidRDefault="00DE1F4A" w:rsidP="00DE1F4A">
      <w:pPr>
        <w:jc w:val="both"/>
      </w:pPr>
      <w:r w:rsidRPr="00DE1F4A">
        <w:t>Maria è più che sposa per ogni ministro di Cristo. È più che madre. Più che amica. Più che sorella. Più che conoscente, parente, vicina di casa. È più che bellezza infinita da contemplare e da cui essere perennemente attratti. Maria è la verità, la bontà, la santità, la bellezza, la magnificenza, la vitalità, la fruttificazione perenne del suo ministero. Maria è il grembo della vitalità del suo apostolato e della sua missione. Senza Maria il ministro di Cristo è infinitamente peggiore di Onan. Il suo è puro onanismo spirituale. Gli manca il grembo della vita che rende fruttuoso il suo apostolato. È Maria che dona vitalità al deserto infuocato del ministero di ogni discepolo e apostolo di Gesù Signore. Maria è la Donna creata da Dio per dare vita non solo al Redentore, ma a tutta la redenzione che si opera in Lui, con Lui, per Lui.</w:t>
      </w:r>
    </w:p>
    <w:p w14:paraId="18821D96" w14:textId="77777777" w:rsidR="00DE1F4A" w:rsidRPr="00DE1F4A" w:rsidRDefault="00DE1F4A" w:rsidP="00DE1F4A">
      <w:pPr>
        <w:jc w:val="both"/>
      </w:pPr>
      <w:r w:rsidRPr="00DE1F4A">
        <w:t xml:space="preserve">Oggi siamo chiamati a riflettere sulla fede di una donna che vive nella sua vita un momento particolare di dolore e di sofferenza che dura da ben dodici anni, nei quali ha consumato tutte le sue sostanze, rincorrendo medici e ritrovati della scienza umana, ma senza alcun risultato. Essa non può accostarsi a Cristo. È immonda. È questa la sua grandezza. Salta tutte le regole rituali di Dio. Tocca Cristo di nascosto. Ella sa che Gesù non si sarebbe contaminato. Lui invece avrebbe contagiata lei con la sua onnipotenza salvatrice. </w:t>
      </w:r>
    </w:p>
    <w:p w14:paraId="52B5CA99" w14:textId="77777777" w:rsidR="00DE1F4A" w:rsidRPr="00DE1F4A" w:rsidRDefault="00DE1F4A" w:rsidP="00DE1F4A">
      <w:pPr>
        <w:jc w:val="both"/>
        <w:rPr>
          <w:bCs/>
          <w:i/>
        </w:rPr>
      </w:pPr>
      <w:r w:rsidRPr="00DE1F4A">
        <w:rPr>
          <w:bCs/>
          <w:i/>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(Mt 9,20-22).</w:t>
      </w:r>
    </w:p>
    <w:p w14:paraId="232A37E2" w14:textId="77777777" w:rsidR="00DE1F4A" w:rsidRPr="00DE1F4A" w:rsidRDefault="00DE1F4A" w:rsidP="00DE1F4A">
      <w:pPr>
        <w:jc w:val="both"/>
        <w:rPr>
          <w:bCs/>
        </w:rPr>
      </w:pPr>
      <w:r w:rsidRPr="00DE1F4A">
        <w:rPr>
          <w:bCs/>
        </w:rPr>
        <w:t xml:space="preserve">Ad un mondo chiuso, carcerato, imbottigliato in mille regole rituali inutili, che impediscono allo spirito di respirare, questa donna insegnala la grande libertà della fede. La salvezza è dalla fede. Non è dalla scienza. Non è dalle regole. </w:t>
      </w:r>
      <w:r w:rsidRPr="00DE1F4A">
        <w:rPr>
          <w:bCs/>
        </w:rPr>
        <w:lastRenderedPageBreak/>
        <w:t xml:space="preserve">Essa è dall’amore capace di vivere la grande libertà che Gesù è venuto ad insegnarci. Questa donna è immagine, figura vera di ogni buon discepolo di Gesù Signore. Non possiamo imbottigliare la fede in un ginepraio di regole e di norme, di riti e di cerimonie, di decreti e di leggi, di comandi e di divieti. La fede deve essere l’anima che guida ogni azione, ogni movimento dello spirito, ogni sentimento dell’anima. È la fede che di volta in volta detta la regola da seguire. Questa donna dalla sua fede sa che l’unica regola è quella di avvinarsi a Cristo e in grande silenzio toccarlo per essere guarita. La fede è perennemente creatrice di queste regole di salvezza e di redenzione. </w:t>
      </w:r>
    </w:p>
    <w:p w14:paraId="25AEACF3" w14:textId="77777777" w:rsidR="00DE1F4A" w:rsidRPr="00DE1F4A" w:rsidRDefault="00DE1F4A" w:rsidP="00DE1F4A">
      <w:pPr>
        <w:jc w:val="both"/>
        <w:rPr>
          <w:bCs/>
        </w:rPr>
      </w:pPr>
      <w:r w:rsidRPr="00DE1F4A">
        <w:rPr>
          <w:bCs/>
        </w:rPr>
        <w:t>Vergine Maria, Madre della Redenzione, Angeli, Santi, dateci una fede viva oltre ogni regola.</w:t>
      </w:r>
    </w:p>
    <w:p w14:paraId="392DA392" w14:textId="77777777" w:rsidR="00DE1F4A" w:rsidRPr="00DE1F4A" w:rsidRDefault="00DE1F4A" w:rsidP="00DE1F4A">
      <w:pPr>
        <w:jc w:val="right"/>
        <w:rPr>
          <w:b/>
          <w:i/>
        </w:rPr>
      </w:pPr>
      <w:r w:rsidRPr="00DE1F4A">
        <w:rPr>
          <w:b/>
          <w:i/>
        </w:rPr>
        <w:t>15 Giugno 2014</w:t>
      </w:r>
    </w:p>
    <w:p w14:paraId="26E8E1D8" w14:textId="77777777" w:rsidR="00DE1F4A" w:rsidRPr="00DE1F4A" w:rsidRDefault="00DE1F4A" w:rsidP="00DE1F4A">
      <w:pPr>
        <w:jc w:val="both"/>
        <w:rPr>
          <w:b/>
        </w:rPr>
      </w:pPr>
    </w:p>
    <w:p w14:paraId="4F2CF216"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29" w:name="_Toc405739978"/>
      <w:bookmarkStart w:id="630" w:name="_Toc94188874"/>
      <w:r w:rsidRPr="00DE1F4A">
        <w:rPr>
          <w:rFonts w:eastAsia="Times New Roman"/>
          <w:b/>
          <w:bCs/>
          <w:kern w:val="32"/>
          <w:sz w:val="32"/>
          <w:szCs w:val="32"/>
          <w:lang w:eastAsia="it-IT"/>
        </w:rPr>
        <w:t>LA DONNA NELLA SCRITTURA</w:t>
      </w:r>
      <w:bookmarkEnd w:id="629"/>
      <w:bookmarkEnd w:id="630"/>
    </w:p>
    <w:p w14:paraId="0A500EF0"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31" w:name="_Toc405739979"/>
      <w:bookmarkStart w:id="632" w:name="_Toc94188875"/>
      <w:r w:rsidRPr="00DE1F4A">
        <w:rPr>
          <w:rFonts w:eastAsia="Times New Roman"/>
          <w:b/>
          <w:bCs/>
          <w:spacing w:val="-5"/>
          <w:kern w:val="32"/>
          <w:sz w:val="32"/>
          <w:szCs w:val="32"/>
          <w:lang w:eastAsia="it-IT"/>
        </w:rPr>
        <w:t>Istigata da sua madre</w:t>
      </w:r>
      <w:bookmarkEnd w:id="631"/>
      <w:bookmarkEnd w:id="632"/>
    </w:p>
    <w:p w14:paraId="3C59B19A" w14:textId="77777777" w:rsidR="00DE1F4A" w:rsidRPr="00DE1F4A" w:rsidRDefault="00DE1F4A" w:rsidP="00DE1F4A">
      <w:pPr>
        <w:jc w:val="both"/>
        <w:rPr>
          <w:b/>
        </w:rPr>
      </w:pPr>
    </w:p>
    <w:p w14:paraId="57FF456C" w14:textId="77777777" w:rsidR="00DE1F4A" w:rsidRPr="00DE1F4A" w:rsidRDefault="00DE1F4A" w:rsidP="00DE1F4A">
      <w:pPr>
        <w:jc w:val="both"/>
      </w:pPr>
      <w:r w:rsidRPr="00DE1F4A">
        <w:t xml:space="preserve">La malizia si sazia di malizia, la cattiveria si nutre cattiveria, la malvagità si alimenta malvagità. È una sazietà mai sazia. È una fame perenne di male. È un’arsura senza fine. Più si beve e più si ha sete. Più ci si nutre e più si ha fame. Questa è la condizione di chi si consegna al male. La sua natura è in tutto simile ad una idrofora, più male aspira e più male vuole aspirare. Non vi è alcuna soddisfazione per la malizia. Essa genera perenne, continua inquietudine. Per questo motivo la sua fame, la sua sete mai finiscono. Dal male minore si passa al male più grande, grandissimo, efferato. Si rimane inorriditi dinanzi a certi eventi della cronaca quotidiana. </w:t>
      </w:r>
    </w:p>
    <w:p w14:paraId="77173053" w14:textId="77777777" w:rsidR="00DE1F4A" w:rsidRPr="00DE1F4A" w:rsidRDefault="00DE1F4A" w:rsidP="00DE1F4A">
      <w:pPr>
        <w:jc w:val="both"/>
      </w:pPr>
      <w:r w:rsidRPr="00DE1F4A">
        <w:t>Erodìade è donna cattiva, malvagia. Lei non vuole ostacoli alla sua empietà e perversità del cuore. Vedendo in Giovanni il Battista un possibile ostacolo alla sua aspirazione per il totale governo di Erode, che lei aveva già soggiogato e incapsulato nella sua rete, decide la morte del profeta. Lei però non può uccidere direttamente l’uomo di Dio. Questa potestà non è ancora nelle sue mani. Non può neanche forzare la mano di Erode, perché ancora non pienamente convinto dell’utilità di questa morte. Per questo lei studiava ogni occasione al fine di trovare il momento propizio per attuare il suo piando diabolico e infernale.</w:t>
      </w:r>
    </w:p>
    <w:p w14:paraId="4FA5D62A" w14:textId="77777777" w:rsidR="00DE1F4A" w:rsidRPr="00DE1F4A" w:rsidRDefault="00DE1F4A" w:rsidP="00DE1F4A">
      <w:pPr>
        <w:jc w:val="both"/>
      </w:pPr>
      <w:r w:rsidRPr="00DE1F4A">
        <w:t xml:space="preserve">Questa donna non si dona pace, non dorme, si agita. Giovanni è la sua tristezza infinita. Deve toglierlo di mezzo. Lo deve eliminare. Deve far sì che non parli più. Erode si deve liberare di lui, così potrà essere interamente nelle sue mani e non ascolterà più quel profeta che gli parla di legge del Signore e di rispetto dei santi comandamenti. Il malvagio quando si incontra con un altro malvagio aumenta a dismisura la sua capacità di male. È come se si mettessero in comunione gli atomi di un ordigno nucleare. Questi due atomi di malvagità di incontrano. La figlia di Erodìade danza dinanzi ad Erode e ai suoi commensali con grande maestria. Erode dinanzi al suo corpo lussurioso e lascivo perde i lumi della ragione e fa un giuramento stolto, insipiente, insano. </w:t>
      </w:r>
      <w:r w:rsidRPr="00DE1F4A">
        <w:lastRenderedPageBreak/>
        <w:t>La figlia chiede consiglio alla madre. È la grande occasione. Giovanni può essere tolto di mezzo con eleganza. Il re non può dire no questa volta.</w:t>
      </w:r>
    </w:p>
    <w:p w14:paraId="2815E665" w14:textId="77777777" w:rsidR="00DE1F4A" w:rsidRPr="00DE1F4A" w:rsidRDefault="00DE1F4A" w:rsidP="00DE1F4A">
      <w:pPr>
        <w:jc w:val="both"/>
      </w:pPr>
      <w:r w:rsidRPr="00DE1F4A">
        <w:t xml:space="preserve">In questo banchetto è come se fosse avvenuta una vera esplosione atomica tra atomi impazziti: la malvagità di Erodìade si frantuma con l’impurità della figlia, la lascivia della figlia frantuma gli atomi della concupiscenza sfrenata di Erode. Qual è il frutto di questo incontro di atomi di malvagità, lascivia, impurità, concupiscenza? L’eliminazione fisica del profeta di Dio. Se io, tu, noi, non vogliamo essere coinvolti in queste esplosioni di malvagità, cattiveria, empietà, che provocano sempre distruzione e morte, urge che da atomi di male diveniamo atomi di bene, di purezza, temperanza, prudenza, giustizia, grande santità. Se rimaniamo atomi di perversità e di malizia di certo ci frantumeremo con altri atomi di male e per noi sarà la fine. Il male ci divorerà, ci obbligherà, ci costringerà a mali sempre più grandi. È la nostra natura che farà questo, perché essa è atomo di peccato, cattiveria, malvagità, empietà. </w:t>
      </w:r>
    </w:p>
    <w:p w14:paraId="6B348210" w14:textId="77777777" w:rsidR="00DE1F4A" w:rsidRPr="00DE1F4A" w:rsidRDefault="00DE1F4A" w:rsidP="00DE1F4A">
      <w:pPr>
        <w:jc w:val="both"/>
        <w:rPr>
          <w:bCs/>
          <w:i/>
          <w:spacing w:val="-5"/>
        </w:rPr>
      </w:pPr>
      <w:r w:rsidRPr="00DE1F4A">
        <w:rPr>
          <w:bCs/>
          <w:i/>
        </w:rPr>
        <w:t xml:space="preserve">In quel tempo al tetrarca Erode giunse notizia della fama di Gesù. Egli disse ai suoi cortigiani: «Costui è Giovanni il Battista. È risorto dai morti e per questo ha il potere di fare prodigi!». 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 </w:t>
      </w:r>
      <w:r w:rsidRPr="00DE1F4A">
        <w:rPr>
          <w:bCs/>
          <w:i/>
          <w:spacing w:val="-5"/>
        </w:rPr>
        <w:t xml:space="preserve">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 (Mt 14,1-12). </w:t>
      </w:r>
    </w:p>
    <w:p w14:paraId="586E83B1" w14:textId="77777777" w:rsidR="00DE1F4A" w:rsidRPr="00DE1F4A" w:rsidRDefault="00DE1F4A" w:rsidP="00DE1F4A">
      <w:pPr>
        <w:jc w:val="both"/>
      </w:pPr>
      <w:r w:rsidRPr="00DE1F4A">
        <w:t>Erodìade è atomo malvagio, perverso, empio. Questa è la sua natura. Ma anche Erode non è atomo santo. È atomo impudico, sensuale, concupiscente. I due atomi si incontrano e un matrimonio è distrutto. Si distrugge a causa della natura corrotta di entrambi. Se la natura di Erode fosse stata pura, mai sarebbe avvenuta la deflagrazione e ogni atomo sarebbe rimasto intatto nella sua natura di male e di bene. Chi vuole che il male non lo distrugga, non lo divori, non lo faccia esplodere deve porre ogni attenzione a conservare il suo atomo nella purezza, nella verità, nella santità. È la sola via perché si rimanga nella giustizia e nella verità. Il peccatore sempre inquinerà un altro peccatore, mai riuscirà ad inquinare un santo. Sono atomi differenti. Un atomo di uranio e uno di granito non scoppiano, non producono energia di male.</w:t>
      </w:r>
    </w:p>
    <w:p w14:paraId="22BEFC16" w14:textId="77777777" w:rsidR="00DE1F4A" w:rsidRPr="00DE1F4A" w:rsidRDefault="00DE1F4A" w:rsidP="00DE1F4A">
      <w:pPr>
        <w:jc w:val="both"/>
      </w:pPr>
      <w:r w:rsidRPr="00DE1F4A">
        <w:t>Vergine Maria, Madre della Redenzione, atomo purissimo di santità, facci atomi santi.</w:t>
      </w:r>
    </w:p>
    <w:p w14:paraId="13D9A938" w14:textId="77777777" w:rsidR="00DE1F4A" w:rsidRPr="00DE1F4A" w:rsidRDefault="00DE1F4A" w:rsidP="00DE1F4A">
      <w:pPr>
        <w:jc w:val="right"/>
        <w:rPr>
          <w:b/>
          <w:i/>
        </w:rPr>
      </w:pPr>
      <w:r w:rsidRPr="00DE1F4A">
        <w:rPr>
          <w:b/>
          <w:i/>
        </w:rPr>
        <w:t>22  Giugno 2014</w:t>
      </w:r>
    </w:p>
    <w:p w14:paraId="203D78ED" w14:textId="77777777" w:rsidR="00DE1F4A" w:rsidRPr="00DE1F4A" w:rsidRDefault="00DE1F4A" w:rsidP="00DE1F4A">
      <w:pPr>
        <w:jc w:val="both"/>
        <w:rPr>
          <w:b/>
        </w:rPr>
      </w:pPr>
    </w:p>
    <w:p w14:paraId="7154DCAF"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33" w:name="_Toc405739989"/>
      <w:bookmarkStart w:id="634" w:name="_Toc94188876"/>
      <w:r w:rsidRPr="00DE1F4A">
        <w:rPr>
          <w:rFonts w:eastAsia="Times New Roman"/>
          <w:b/>
          <w:bCs/>
          <w:kern w:val="32"/>
          <w:sz w:val="32"/>
          <w:szCs w:val="32"/>
          <w:lang w:eastAsia="it-IT"/>
        </w:rPr>
        <w:lastRenderedPageBreak/>
        <w:t>LA DONNA NELLA SCRITTURA</w:t>
      </w:r>
      <w:bookmarkEnd w:id="633"/>
      <w:bookmarkEnd w:id="634"/>
    </w:p>
    <w:p w14:paraId="5FA31571"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35" w:name="_Toc405739990"/>
      <w:bookmarkStart w:id="636" w:name="_Toc94188877"/>
      <w:r w:rsidRPr="00DE1F4A">
        <w:rPr>
          <w:rFonts w:eastAsia="Times New Roman"/>
          <w:b/>
          <w:bCs/>
          <w:kern w:val="32"/>
          <w:sz w:val="32"/>
          <w:szCs w:val="32"/>
          <w:lang w:eastAsia="it-IT"/>
        </w:rPr>
        <w:t>Una donna cananea</w:t>
      </w:r>
      <w:bookmarkEnd w:id="635"/>
      <w:bookmarkEnd w:id="636"/>
    </w:p>
    <w:p w14:paraId="0E7A713C" w14:textId="77777777" w:rsidR="00DE1F4A" w:rsidRPr="00DE1F4A" w:rsidRDefault="00DE1F4A" w:rsidP="00DE1F4A">
      <w:pPr>
        <w:jc w:val="both"/>
        <w:rPr>
          <w:b/>
        </w:rPr>
      </w:pPr>
    </w:p>
    <w:p w14:paraId="0A56D4D4" w14:textId="77777777" w:rsidR="00DE1F4A" w:rsidRPr="00DE1F4A" w:rsidRDefault="00DE1F4A" w:rsidP="00DE1F4A">
      <w:pPr>
        <w:jc w:val="both"/>
      </w:pPr>
      <w:r w:rsidRPr="00DE1F4A">
        <w:t>La fede è una vera corsa ad ostacoli. Se ne supera uno e subito ne se incontra un altro, a volte ancora più difficile, più impegnativo. Questa corsa mai si arresta. Essa inizia e non finisce. Si concluderà nell’istante in cui si opera il passaggio dal tempo all’eternità.</w:t>
      </w:r>
    </w:p>
    <w:p w14:paraId="402F8E2D" w14:textId="77777777" w:rsidR="00DE1F4A" w:rsidRPr="00DE1F4A" w:rsidRDefault="00DE1F4A" w:rsidP="00DE1F4A">
      <w:pPr>
        <w:jc w:val="both"/>
      </w:pPr>
      <w:r w:rsidRPr="00DE1F4A">
        <w:t>Una donna cananea si presenta a Gesù. Sua figlia è molto tormentata da un demonio. Lei non sa cosa fare. Solo Gesù la può liberare, guarire, sanare. Chi è Gesù per questa donna? È il Figlio di Davide. È il Messia di Dio e di conseguenza anche il suo Messa, il suo Liberatore, il suo Salvatore. Il Figlio di Davide non è Messia solo del popolo del Signore. È il Messia universale. Per suo tramite, per la sua opera, per la sua mediazione il Signore vuole redimere, salvare, liberare il mondo intero dal potere del diavolo.</w:t>
      </w:r>
    </w:p>
    <w:p w14:paraId="7B6E20EC" w14:textId="77777777" w:rsidR="00DE1F4A" w:rsidRPr="00DE1F4A" w:rsidRDefault="00DE1F4A" w:rsidP="00DE1F4A">
      <w:pPr>
        <w:jc w:val="both"/>
      </w:pPr>
      <w:r w:rsidRPr="00DE1F4A">
        <w:t>Per la donna si presenta il primo ostacolo: Il silenzio di Gesù. Silenzio assoluto. È come se Gesù la ignorasse. Non le rivolge neppure una parola. La donna grida, grida, grida, ma Lui tace, tace, pace. Il silenzio di Dio spesso diviene un ostacolo insuperabile. Dinanzi al suo mutismo, al non ascolto, molti subito abbandonano, si tirano indietro, si allontanano, tolgono il disturbo. Lo rinnegano, lo accusano, tanti anche lo bestemmiano, lo cancellano dal loro cuore.</w:t>
      </w:r>
    </w:p>
    <w:p w14:paraId="4AF1F000" w14:textId="77777777" w:rsidR="00DE1F4A" w:rsidRPr="00DE1F4A" w:rsidRDefault="00DE1F4A" w:rsidP="00DE1F4A">
      <w:pPr>
        <w:jc w:val="both"/>
      </w:pPr>
      <w:r w:rsidRPr="00DE1F4A">
        <w:t xml:space="preserve">Questa donna non si arrende. Vuole superare questo primo ostacolo. Lei non può lasciare sua figlia in quello stato di sofferenza. Gesù gliela deve guarire e per questo grida, grida, grida. Le sue grida stancano i discepoli. Questi si accostano a Gesù e chiedono per lei il miracolo. Se Gesù non vuole farlo per amore, che lo faccia per il fastidio loro arrecato. Hanno perso la tranquillità. Non possono più seguire il maestro nei suoi ragionamenti e discorsi. Quella donna è un vero fastidio, un tormento, è una che non abbandona facilmente. Gesù deve intervenire e così essi troveranno la loro pace e potranno camminare dietro Gesù con frutto. </w:t>
      </w:r>
    </w:p>
    <w:p w14:paraId="3E9109FD" w14:textId="77777777" w:rsidR="00DE1F4A" w:rsidRPr="00DE1F4A" w:rsidRDefault="00DE1F4A" w:rsidP="00DE1F4A">
      <w:pPr>
        <w:jc w:val="both"/>
      </w:pPr>
      <w:r w:rsidRPr="00DE1F4A">
        <w:t xml:space="preserve">La risposta di Gesù è senz’appello. Io non stato mandato se non alle pecore perdute della casa di Israele. Se prima il silenzio poteva significare anche possibilità di un ascolto futuro, la risposta di Gesù taglia corto. Lui non è per lei. Lui è per le pecore perdute della casa di Israele. Poiché questa donna è una cananea non alcun diritto di bussare al suo cuore. Miracoli per lei non ve ne sono. Rinuncia la donna dinanzi a questo ostacolo? Si ritira dalla corsa? Nient’affatto. Si presenta a Gesù e chiede ancora una volta aiuto. Glielo chiede direttamente. Gesù le ribadisce il concetto della verità della sua missione, questa volta con una immagine differente: </w:t>
      </w:r>
      <w:r w:rsidRPr="00DE1F4A">
        <w:rPr>
          <w:i/>
        </w:rPr>
        <w:t>“Non è bene prendere il pane dei figli e gettarlo ai cagnoli”.</w:t>
      </w:r>
      <w:r w:rsidRPr="00DE1F4A">
        <w:t xml:space="preserve">  </w:t>
      </w:r>
    </w:p>
    <w:p w14:paraId="5D390E84" w14:textId="77777777" w:rsidR="00DE1F4A" w:rsidRPr="00DE1F4A" w:rsidRDefault="00DE1F4A" w:rsidP="00DE1F4A">
      <w:pPr>
        <w:jc w:val="both"/>
      </w:pPr>
      <w:r w:rsidRPr="00DE1F4A">
        <w:t xml:space="preserve">Dinanzi ad una simile risposta, noi ci saremmo ritirati in buon ordine. Avremmo pensato che la negazione della grazia non dipendeva da Gesù. Lui non poteva fare il miracolo. Non era nelle sue competenze, nel suo ministero. Invece la donna supera anche questo terzo ostacolo con una sapienza rara, rarissima. </w:t>
      </w:r>
      <w:r w:rsidRPr="00DE1F4A">
        <w:lastRenderedPageBreak/>
        <w:t>Difficilmente la stessa sapienza si riscontra altre volte. Quello che Gesù dice è vero. Gesù però dimentica un piccolo dettaglio. Quando le briciole cadano dalla mensa del padrone non sono per i figli bensì per i cagnolini. Gesù non toglie nulla ai figli, lascia semplicemente che i cagnolini si nutrano dalle briciole che cadono dalla sua mensa. Lasciare cadere qualche briciola è somma carità, attenzione, amore. Non è disobbedienza ad un comando ricevuto, anche se rigido, dal valore assoluto. Una briciola è una briciola.</w:t>
      </w:r>
    </w:p>
    <w:p w14:paraId="70EED576" w14:textId="77777777" w:rsidR="00DE1F4A" w:rsidRPr="00DE1F4A" w:rsidRDefault="00DE1F4A" w:rsidP="00DE1F4A">
      <w:pPr>
        <w:jc w:val="both"/>
        <w:rPr>
          <w:bCs/>
          <w:i/>
        </w:rPr>
      </w:pPr>
      <w:r w:rsidRPr="00DE1F4A">
        <w:rPr>
          <w:bCs/>
          <w:i/>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 (Mt 15,21-28). </w:t>
      </w:r>
    </w:p>
    <w:p w14:paraId="15800535" w14:textId="77777777" w:rsidR="00DE1F4A" w:rsidRPr="00DE1F4A" w:rsidRDefault="00DE1F4A" w:rsidP="00DE1F4A">
      <w:pPr>
        <w:jc w:val="both"/>
        <w:rPr>
          <w:bCs/>
        </w:rPr>
      </w:pPr>
      <w:r w:rsidRPr="00DE1F4A">
        <w:rPr>
          <w:bCs/>
        </w:rPr>
        <w:t>Gli ostacoli sono superati. La corsa è portata a compimento. La fede ha vinto. Dinanzi alla parola della donna, Gesù non può rifiutarsi, verrebbe meno alla sapienza e saggezza esistente nella sua stessa creazione. Lui mai potrà agire contro la sapienza che regge l’universo. È una sapienza che va osservata, rispettata, vissuta. Per obbedienza a questa saggezza della creazione Lui la grazia gliela fa. Non solo. Loda anche la fede di questa donna. Per la sua grande fede il Signore le concede il miracolo. Tutti gli ostacoli sono superati con eleganza.</w:t>
      </w:r>
    </w:p>
    <w:p w14:paraId="6B54871C" w14:textId="77777777" w:rsidR="00DE1F4A" w:rsidRPr="00DE1F4A" w:rsidRDefault="00DE1F4A" w:rsidP="00DE1F4A">
      <w:pPr>
        <w:jc w:val="both"/>
        <w:rPr>
          <w:bCs/>
        </w:rPr>
      </w:pPr>
      <w:r w:rsidRPr="00DE1F4A">
        <w:rPr>
          <w:bCs/>
        </w:rPr>
        <w:t>Vergine Maria, Madre della Redenzione, Angeli, Santi, fateci persone dalla grande fede.</w:t>
      </w:r>
    </w:p>
    <w:p w14:paraId="24D03A9B" w14:textId="77777777" w:rsidR="00DE1F4A" w:rsidRPr="00DE1F4A" w:rsidRDefault="00DE1F4A" w:rsidP="00DE1F4A">
      <w:pPr>
        <w:jc w:val="right"/>
        <w:rPr>
          <w:b/>
          <w:i/>
        </w:rPr>
      </w:pPr>
      <w:r w:rsidRPr="00DE1F4A">
        <w:rPr>
          <w:b/>
          <w:i/>
        </w:rPr>
        <w:t>29  Giugno 2014</w:t>
      </w:r>
    </w:p>
    <w:p w14:paraId="6365027B" w14:textId="77777777" w:rsidR="00DE1F4A" w:rsidRPr="00DE1F4A" w:rsidRDefault="00DE1F4A" w:rsidP="00DE1F4A">
      <w:pPr>
        <w:jc w:val="both"/>
        <w:rPr>
          <w:b/>
        </w:rPr>
      </w:pPr>
    </w:p>
    <w:p w14:paraId="351D0F09" w14:textId="77777777" w:rsidR="00DE1F4A" w:rsidRPr="00DE1F4A" w:rsidRDefault="00DE1F4A" w:rsidP="00DE1F4A">
      <w:pPr>
        <w:jc w:val="both"/>
        <w:rPr>
          <w:b/>
        </w:rPr>
      </w:pPr>
    </w:p>
    <w:p w14:paraId="36D6AAC1"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37" w:name="_Toc405740000"/>
      <w:bookmarkStart w:id="638" w:name="_Toc94188878"/>
      <w:r w:rsidRPr="00DE1F4A">
        <w:rPr>
          <w:rFonts w:eastAsia="Times New Roman"/>
          <w:b/>
          <w:bCs/>
          <w:kern w:val="32"/>
          <w:sz w:val="32"/>
          <w:szCs w:val="32"/>
          <w:lang w:eastAsia="it-IT"/>
        </w:rPr>
        <w:t>LA DONNA NELLA SCRITTURA</w:t>
      </w:r>
      <w:bookmarkEnd w:id="637"/>
      <w:bookmarkEnd w:id="638"/>
    </w:p>
    <w:p w14:paraId="646189D3"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39" w:name="_Toc405740001"/>
      <w:bookmarkStart w:id="640" w:name="_Toc94188879"/>
      <w:r w:rsidRPr="00DE1F4A">
        <w:rPr>
          <w:rFonts w:eastAsia="Times New Roman"/>
          <w:b/>
          <w:bCs/>
          <w:kern w:val="32"/>
          <w:sz w:val="32"/>
          <w:szCs w:val="32"/>
          <w:lang w:eastAsia="it-IT"/>
        </w:rPr>
        <w:t>Si poteva venderlo per molto denaro e darlo ai poveri!</w:t>
      </w:r>
      <w:bookmarkEnd w:id="639"/>
      <w:bookmarkEnd w:id="640"/>
    </w:p>
    <w:p w14:paraId="0CF14A15" w14:textId="77777777" w:rsidR="00DE1F4A" w:rsidRPr="00DE1F4A" w:rsidRDefault="00DE1F4A" w:rsidP="00DE1F4A">
      <w:pPr>
        <w:jc w:val="both"/>
      </w:pPr>
      <w:r w:rsidRPr="00DE1F4A">
        <w:t xml:space="preserve">Non si specula solo in Borsa. Sovente, più di quanto non si pensi, si specula anche sul povero. Esso viene usata come </w:t>
      </w:r>
      <w:r w:rsidRPr="00DE1F4A">
        <w:rPr>
          <w:i/>
        </w:rPr>
        <w:t>“strumento”</w:t>
      </w:r>
      <w:r w:rsidRPr="00DE1F4A">
        <w:t xml:space="preserve"> di commiserazione, pietà, compassione, misericordia, non per fare del bene a lui, ma a noi stessi. San Matteo, acuto osservatore della storia, non pone Giuda al centro dell’attenzione, bensì i discepoli tutti. Quale verità ci vuole insegnare, rivelare, perché noi ci possiamo preservare da ogni uso del povero per nostri specifici fini personali?</w:t>
      </w:r>
    </w:p>
    <w:p w14:paraId="1FB3C6B9" w14:textId="77777777" w:rsidR="00DE1F4A" w:rsidRPr="00DE1F4A" w:rsidRDefault="00DE1F4A" w:rsidP="00DE1F4A">
      <w:pPr>
        <w:jc w:val="both"/>
        <w:rPr>
          <w:bCs/>
          <w:i/>
          <w:color w:val="000000"/>
        </w:rPr>
      </w:pPr>
      <w:r w:rsidRPr="00DE1F4A">
        <w:t xml:space="preserve">San Matteo, ponendo tutti i discepoli al centro del discorso, ci manifesta che quanti nella Chiesa sono a capo di essa, anche come pastori e maestri, non sono immuni dalla tentazione del denaro, della ricchezza, delle cose di questo </w:t>
      </w:r>
      <w:r w:rsidRPr="00DE1F4A">
        <w:lastRenderedPageBreak/>
        <w:t>mondo. Anch’essi potrebbero usare i poveri per arricchire se stessi, per impinguare le loro tasche, per farsi un bel gruzzoletto senza creare alcun sospetto. D’altronde i pover hanno sempre giovato ai ricchi. Dice la Scrittura: “</w:t>
      </w:r>
      <w:r w:rsidRPr="00DE1F4A">
        <w:rPr>
          <w:bCs/>
          <w:i/>
          <w:color w:val="000000"/>
        </w:rPr>
        <w:t xml:space="preserve">Ogni vivente ama il suo simile e ogni uomo il suo vicino. Ogni essere si accoppia secondo la sua specie, l’uomo si associa a chi gli è simile. Che cosa può esserci in comune tra il lupo e l’agnello? Così tra il peccatore e il giusto. Quale pace può esservi fra la iena e il cane? Quale intesa tra il ricco e il povero? Sono preda dei leoni gli asini selvatici nel deserto, così pascolo dei ricchi sono i poveri. Per il superbo l’umiltà è obbrobrio, così per il ricco è obbrobrio il povero. Se il ricco vacilla, è sostenuto dagli amici, ma l’umile che cade è respinto dagli amici. Il ricco che sbaglia ha molti difensori; se dice sciocchezze, lo scusano. Se sbaglia l’umile, lo si rimprovera; anche se dice cose sagge, non ci si bada. Parla il ricco, tutti tacciono e portano alle stelle il suo discorso. Parla il povero e dicono: «Chi è costui?»; se inciampa, l’aiutano a cadere. Buona è la ricchezza, se è senza peccato; la povertà è cattiva sulla bocca dell’empio” (Sir 13,15-24). </w:t>
      </w:r>
    </w:p>
    <w:p w14:paraId="4EDB586F" w14:textId="77777777" w:rsidR="00DE1F4A" w:rsidRPr="00DE1F4A" w:rsidRDefault="00DE1F4A" w:rsidP="00DE1F4A">
      <w:pPr>
        <w:jc w:val="both"/>
      </w:pPr>
      <w:r w:rsidRPr="00DE1F4A">
        <w:t>Quella di San Matteo è una visione teologica assai importante. Essa vuole mettere tutti in guardia contro l’attaccamento al denaro. Secondo San Paolo esso è il peggiore di tutti i mali:</w:t>
      </w:r>
      <w:r w:rsidRPr="00DE1F4A">
        <w:rPr>
          <w:i/>
        </w:rPr>
        <w:t xml:space="preserve">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r w:rsidRPr="00DE1F4A">
        <w:t xml:space="preserve"> (1Tm 6,6-12). Tutti possiamo cadere in questa trappola infernale. </w:t>
      </w:r>
    </w:p>
    <w:p w14:paraId="4FDC8120" w14:textId="77777777" w:rsidR="00DE1F4A" w:rsidRPr="00DE1F4A" w:rsidRDefault="00DE1F4A" w:rsidP="00DE1F4A">
      <w:pPr>
        <w:jc w:val="both"/>
      </w:pPr>
      <w:r w:rsidRPr="00DE1F4A">
        <w:t>La donna ha il cuore colmo di purissimo amore per Gesù. Sa tutto il male che il mondo gli vuole e con il suo gesto in qualche modo vorrebbe riequilibrare le cose. Il mondo versa su Gesù fiele di morte, veleno di serpenti, acido di invidia che corrode e distrugge, lei invece versa su di Lui profumo molto prezioso. Gesù attraverso questo gesto sa che qualcuno lo ama, vuole il suo bene, cerca di consolare il suo cuore. È come se questa donna volesse rassicurare Gesù: la tua opera non è stata vana. L’amore che tu hai predicato, insegnato, mostrato, vissuto, voluto è entrato nel mio cuore. Non hai sciupato invano le tue energie. Di frutti buoni ne hai prodotti tanti. Ora stai per andare in croce, ti vogliono eliminare. Sali però sulla croce con questo dolcissimo ricordo: Il tuo amore, il tuo perdono, la tua verità non è caduta solo in terra arida, sula strada, tra i sassi, in mezzo alle spine. Il tuo cuore è caduto anche in terra buona. È caduto in me.</w:t>
      </w:r>
    </w:p>
    <w:p w14:paraId="59528A8E" w14:textId="77777777" w:rsidR="00DE1F4A" w:rsidRPr="00DE1F4A" w:rsidRDefault="00DE1F4A" w:rsidP="00DE1F4A">
      <w:pPr>
        <w:jc w:val="both"/>
        <w:rPr>
          <w:bCs/>
          <w:i/>
        </w:rPr>
      </w:pPr>
      <w:r w:rsidRPr="00DE1F4A">
        <w:rPr>
          <w:bCs/>
          <w:i/>
        </w:rPr>
        <w:t xml:space="preserve">Mentre Gesù si trovava a Betània, in casa di Simone il lebbroso, gli si avvicinò una donna che aveva un vaso di alabastro, pieno di profumo molto prezioso, e glielo versò sul capo mentre egli stava a tavola. I discepoli, vedendo ciò, si </w:t>
      </w:r>
      <w:r w:rsidRPr="00DE1F4A">
        <w:rPr>
          <w:bCs/>
          <w:i/>
        </w:rPr>
        <w:lastRenderedPageBreak/>
        <w:t xml:space="preserve">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26,5-13). </w:t>
      </w:r>
    </w:p>
    <w:p w14:paraId="4E9A52EF" w14:textId="77777777" w:rsidR="00DE1F4A" w:rsidRPr="00DE1F4A" w:rsidRDefault="00DE1F4A" w:rsidP="00DE1F4A">
      <w:pPr>
        <w:jc w:val="both"/>
      </w:pPr>
      <w:r w:rsidRPr="00DE1F4A">
        <w:t xml:space="preserve">Gesù rassicura i suoi discepoli. Quest’unguento non è andato sciupato. Ha unto il suo corpo in vista della sepoltura. Ora Gesù può andare in croce. Questa donna è come se avesse dato l’ultimo tocco alla sua speranza. È come se Gesù si stesse domandando: </w:t>
      </w:r>
      <w:r w:rsidRPr="00DE1F4A">
        <w:rPr>
          <w:i/>
        </w:rPr>
        <w:t>“Vale la pena andare in croce, se il mondo resta comunque accecato dal suo peccato?</w:t>
      </w:r>
      <w:r w:rsidRPr="00DE1F4A">
        <w:t xml:space="preserve">”. Le risponde la donna: </w:t>
      </w:r>
      <w:r w:rsidRPr="00DE1F4A">
        <w:rPr>
          <w:i/>
        </w:rPr>
        <w:t>“Ne vale proprio la pena. Io sono un frutto della tua missione e come me tanti altri. Va’ pure in croce. I tuoi frutti saranno copiosi,  infiniti”</w:t>
      </w:r>
      <w:r w:rsidRPr="00DE1F4A">
        <w:t xml:space="preserve">. Dinanzi la male che si abbatte sui missionari del Vangelo, il Signore sempre rassicura con gesti eclatanti per dire loro: </w:t>
      </w:r>
      <w:r w:rsidRPr="00DE1F4A">
        <w:rPr>
          <w:i/>
        </w:rPr>
        <w:t xml:space="preserve">“Perseverate. La vostra fatica non è vana. Il vostro lavoro non è infruttuoso. Una sola anima salvata vale la vostra croce”. </w:t>
      </w:r>
    </w:p>
    <w:p w14:paraId="116C8381" w14:textId="77777777" w:rsidR="00DE1F4A" w:rsidRPr="00DE1F4A" w:rsidRDefault="00DE1F4A" w:rsidP="00DE1F4A">
      <w:pPr>
        <w:jc w:val="both"/>
      </w:pPr>
      <w:r w:rsidRPr="00DE1F4A">
        <w:t>Vergine Maria, Madre della Redenzione, Angeli, Santi, date speranza ai missionari del Vangelo.</w:t>
      </w:r>
    </w:p>
    <w:p w14:paraId="0AFD95D4" w14:textId="77777777" w:rsidR="00DE1F4A" w:rsidRPr="00DE1F4A" w:rsidRDefault="00DE1F4A" w:rsidP="00DE1F4A">
      <w:pPr>
        <w:jc w:val="right"/>
        <w:rPr>
          <w:b/>
          <w:i/>
        </w:rPr>
      </w:pPr>
      <w:r w:rsidRPr="00DE1F4A">
        <w:rPr>
          <w:b/>
          <w:i/>
        </w:rPr>
        <w:t>06 Luglio 2014</w:t>
      </w:r>
    </w:p>
    <w:p w14:paraId="3D698EB4" w14:textId="77777777" w:rsidR="00DE1F4A" w:rsidRPr="00DE1F4A" w:rsidRDefault="00DE1F4A" w:rsidP="00DE1F4A">
      <w:pPr>
        <w:jc w:val="both"/>
        <w:rPr>
          <w:b/>
        </w:rPr>
      </w:pPr>
    </w:p>
    <w:p w14:paraId="15945B12" w14:textId="77777777" w:rsidR="00DE1F4A" w:rsidRPr="00DE1F4A" w:rsidRDefault="00DE1F4A" w:rsidP="00DE1F4A">
      <w:pPr>
        <w:jc w:val="both"/>
        <w:rPr>
          <w:b/>
        </w:rPr>
      </w:pPr>
    </w:p>
    <w:p w14:paraId="7776868C" w14:textId="77777777" w:rsidR="00DE1F4A" w:rsidRPr="00DE1F4A" w:rsidRDefault="00DE1F4A" w:rsidP="00DE1F4A">
      <w:pPr>
        <w:jc w:val="both"/>
        <w:rPr>
          <w:b/>
        </w:rPr>
      </w:pPr>
    </w:p>
    <w:p w14:paraId="19148DDE"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41" w:name="_Toc405740011"/>
      <w:bookmarkStart w:id="642" w:name="_Toc94188880"/>
      <w:r w:rsidRPr="00DE1F4A">
        <w:rPr>
          <w:rFonts w:eastAsia="Times New Roman"/>
          <w:b/>
          <w:bCs/>
          <w:kern w:val="32"/>
          <w:sz w:val="32"/>
          <w:szCs w:val="32"/>
          <w:lang w:eastAsia="it-IT"/>
        </w:rPr>
        <w:t>LA DONNA NELLA SCRITTURA</w:t>
      </w:r>
      <w:bookmarkEnd w:id="641"/>
      <w:bookmarkEnd w:id="642"/>
    </w:p>
    <w:p w14:paraId="44932B6E"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43" w:name="_Toc405740012"/>
      <w:bookmarkStart w:id="644" w:name="_Toc94188881"/>
      <w:r w:rsidRPr="00DE1F4A">
        <w:rPr>
          <w:rFonts w:eastAsia="Times New Roman"/>
          <w:b/>
          <w:bCs/>
          <w:kern w:val="32"/>
          <w:sz w:val="28"/>
          <w:szCs w:val="32"/>
          <w:lang w:eastAsia="it-IT"/>
        </w:rPr>
        <w:t>Maria di Màgdala e l’altra Maria andarono a visitare la tomba</w:t>
      </w:r>
      <w:bookmarkEnd w:id="643"/>
      <w:bookmarkEnd w:id="644"/>
    </w:p>
    <w:p w14:paraId="5CF5F420" w14:textId="77777777" w:rsidR="00DE1F4A" w:rsidRPr="00DE1F4A" w:rsidRDefault="00DE1F4A" w:rsidP="00DE1F4A">
      <w:pPr>
        <w:jc w:val="both"/>
      </w:pPr>
      <w:r w:rsidRPr="00DE1F4A">
        <w:t>Gesù non affida il mistero della sua risurrezione ad un esercito di scienziati, tecnici, esperti, esegeti, ermeneuti nelle antiche profezie o nelle cose umane, della terra. Neanche lo affida a persone di alto rango, importanti, dal grande peso nella società. Nel primo caso la risurrezione sarebbe un evento di scienza e non di fede, nel secondo si trasformerebbe in un evento sociale, non in un annunzio di salvezza. Si crederebbe per l’influenza del personaggio, non per il fatto in sé. Gesù invece libera l’evento che ha cambiato l’intera creazione da ogni apparato di scienza, di sapienza, di influenza e di potere umano. Lo affida a delle persone che non hanno neanche il diritto di essere chiamate a testimoniare in giudizio. Fa dei non testimoni i suoi testimoni.</w:t>
      </w:r>
    </w:p>
    <w:p w14:paraId="62A34F4E" w14:textId="77777777" w:rsidR="00DE1F4A" w:rsidRPr="00DE1F4A" w:rsidRDefault="00DE1F4A" w:rsidP="00DE1F4A">
      <w:pPr>
        <w:jc w:val="both"/>
      </w:pPr>
      <w:r w:rsidRPr="00DE1F4A">
        <w:t xml:space="preserve">È giusto che ognuno si chieda: perché questa scelta di Cristo? Perché Gesù vuole che in una prima fase i suoi discepoli passino per questa via umilissima? Perché sottopone la loro fede ad una prova così alta? La ragione la dobbiamo trovare nella natura della fede: essa si fonda sull’annunzio. Scegliendo questa via umilissima Gesù vuole insegnare ai suoi apostoli che non sono essi sempre l’inizio della missione. Loro devono confermare nella fede. Mai però dovranno pensare che la fede debba nascere dalla loro parola, dal loro annunzio in modo esclusivo. Lo Spirito Santo deve essere sempre conservato nella sua più alta libertà. Lui può costituire strumento per far nascere la fede qualsiasi persona </w:t>
      </w:r>
      <w:r w:rsidRPr="00DE1F4A">
        <w:lastRenderedPageBreak/>
        <w:t>nella Chiesa. All’apostolo spetta il compito di confermare, rafforzare, completare con il dono dello Spirito Santo quanti sono stati generati da altri nella purissima fede in Cristo Gesù. Spesso però anche lui deve passare per questa via.</w:t>
      </w:r>
    </w:p>
    <w:p w14:paraId="2E2661D1" w14:textId="77777777" w:rsidR="00DE1F4A" w:rsidRPr="00DE1F4A" w:rsidRDefault="00DE1F4A" w:rsidP="00DE1F4A">
      <w:pPr>
        <w:jc w:val="both"/>
      </w:pPr>
      <w:r w:rsidRPr="00DE1F4A">
        <w:t xml:space="preserve">Questa regola vale per ogni ministro della Parola, chiunque esso sia, con qualsiasi ordine e grado lui partecipi al ministero profetico, regale, sacerdotale di Gesù Signore. Nessun ministro della Parola deve pensare che la fede debba esclusivamente nascere da Lui. La fede nasce per mozione libera dello Spirito Santo, il quale può suscitare qualsiasi persona, anche la più umile, la più semplice, la più ignorante. È questa la vera ricchezza della Chiesa, la sua vera forza: essere ogni suo figlio capace di annunzio per opera dello Spirito Santo. Finché noi non faremo di ogni cristiano un annunziatore del mistero di Cristo Gesù, la diffusione del Vangelo sarà sempre carente, mai potrà raggiungere ogni uomo. Questo principio va osservato sempre, sempre vissuto. Per esso bisogna battersi perché venga applicato da tutti, nessuno escluso. </w:t>
      </w:r>
    </w:p>
    <w:p w14:paraId="118359C8" w14:textId="77777777" w:rsidR="00DE1F4A" w:rsidRPr="00DE1F4A" w:rsidRDefault="00DE1F4A" w:rsidP="00DE1F4A">
      <w:pPr>
        <w:jc w:val="both"/>
        <w:rPr>
          <w:bCs/>
          <w:i/>
        </w:rPr>
      </w:pPr>
      <w:r w:rsidRPr="00DE1F4A">
        <w:rPr>
          <w:bCs/>
          <w:i/>
        </w:rPr>
        <w:t>Dopo il sabato, all’alba del primo giorno della settimana, Maria di Màgdala e l’altra Maria andarono a visitare la tomba.</w:t>
      </w:r>
      <w:r w:rsidRPr="00DE1F4A">
        <w:rPr>
          <w:bCs/>
          <w:i/>
          <w:position w:val="6"/>
          <w:szCs w:val="24"/>
        </w:rPr>
        <w:t xml:space="preserve"> </w:t>
      </w:r>
      <w:r w:rsidRPr="00DE1F4A">
        <w:rPr>
          <w:bCs/>
          <w:i/>
        </w:rPr>
        <w:t xml:space="preserve">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(Mt 28,1-10). </w:t>
      </w:r>
    </w:p>
    <w:p w14:paraId="771812BD" w14:textId="77777777" w:rsidR="00DE1F4A" w:rsidRPr="00DE1F4A" w:rsidRDefault="00DE1F4A" w:rsidP="00DE1F4A">
      <w:pPr>
        <w:jc w:val="both"/>
      </w:pPr>
      <w:r w:rsidRPr="00DE1F4A">
        <w:t>L’annunciatore del Vangelo, del mistero di Cristo, colui che genera nella fede altre persone, deve però ricordarsi che la sua opera è vana se non viene confermata dagli Apostoli e dagli altri ministeri e amministratori della grazia sacramentale di Gesù Signore. San Paolo fu evangelizzato dalla stesso Gesù Signore, il quale dalla sua gloria e dalla sua luce travolse il persecutore della sua Chiesa sulla via di Damasco. Lo evangelizzò. Non lo battezzò. Non lo cresimò. Non lo consacrò Apostolo nella sua Chiesa. Questo ministero è dei suoi ministri. Spetta loro. Sono essi che devono completare l’opera di Gesù Signore.</w:t>
      </w:r>
    </w:p>
    <w:p w14:paraId="7193C8A1" w14:textId="77777777" w:rsidR="00DE1F4A" w:rsidRPr="00DE1F4A" w:rsidRDefault="00DE1F4A" w:rsidP="00DE1F4A">
      <w:pPr>
        <w:jc w:val="both"/>
      </w:pPr>
      <w:r w:rsidRPr="00DE1F4A">
        <w:t xml:space="preserve">È  questa sinergia che oggi manca alla nostra Chiesa. O essa viene fondata esclusivamente sul ministero dell’ordine sacro, oppure sul puro e semplice annunzio da parte di evangelisti a volte anche improvvisati e senza alcuna conoscenza del mistero di Cristo Signore. I ministri sacri hanno bisogno di grande evangelizzatori. Gli evangelizzatori hanno bisogno dei ministri sacri. I ministri hanno bisogno di persone che portino Cristo in molti cuori. Le persone che portano Cristo in molti cuori hanno necessità che la loro opera venga confermata e perfezionata dal ministro di Cristo Gesù. Questa sinergia va </w:t>
      </w:r>
      <w:r w:rsidRPr="00DE1F4A">
        <w:lastRenderedPageBreak/>
        <w:t>vissuta nel rispetto dei ruoli e delle mansioni, senza gelosia, senza invidia, senza superbia, senza inganno. Però è sempre il ministro che deve confermare. Senza la sua conferma e il suo completamente non vi è Chiesa di Dio. Ma anche il ministro a volte deve essere evangelizzato. Anche lui spesso ha bisogno di conversione. Il Signore lo evangelizza e lo converte attraverso persone umilissime da lui scelte.</w:t>
      </w:r>
    </w:p>
    <w:p w14:paraId="4D84BEF3" w14:textId="77777777" w:rsidR="00DE1F4A" w:rsidRPr="00DE1F4A" w:rsidRDefault="00DE1F4A" w:rsidP="00DE1F4A">
      <w:pPr>
        <w:jc w:val="both"/>
      </w:pPr>
      <w:r w:rsidRPr="00DE1F4A">
        <w:t>Vergine Maria, Madre della Redenzione, Angeli, Santi, insegnateci la via della perfetta comunione. La Chiesa è casa e scuola di comunione nella libertà e nella santità di Cristo.</w:t>
      </w:r>
    </w:p>
    <w:p w14:paraId="789E50DB" w14:textId="77777777" w:rsidR="00DE1F4A" w:rsidRPr="00DE1F4A" w:rsidRDefault="00DE1F4A" w:rsidP="00DE1F4A">
      <w:pPr>
        <w:jc w:val="right"/>
        <w:rPr>
          <w:b/>
          <w:i/>
        </w:rPr>
      </w:pPr>
      <w:r w:rsidRPr="00DE1F4A">
        <w:rPr>
          <w:b/>
          <w:i/>
        </w:rPr>
        <w:t>13 Luglio 2014</w:t>
      </w:r>
    </w:p>
    <w:p w14:paraId="6C90E6EE" w14:textId="77777777" w:rsidR="00DE1F4A" w:rsidRPr="00DE1F4A" w:rsidRDefault="00DE1F4A" w:rsidP="00DE1F4A">
      <w:pPr>
        <w:jc w:val="both"/>
        <w:rPr>
          <w:b/>
        </w:rPr>
      </w:pPr>
    </w:p>
    <w:p w14:paraId="0DF81E97" w14:textId="77777777" w:rsidR="00DE1F4A" w:rsidRPr="00DE1F4A" w:rsidRDefault="00DE1F4A" w:rsidP="00DE1F4A">
      <w:pPr>
        <w:jc w:val="both"/>
        <w:rPr>
          <w:b/>
        </w:rPr>
      </w:pPr>
    </w:p>
    <w:p w14:paraId="02BA5084"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45" w:name="_Toc405740022"/>
      <w:bookmarkStart w:id="646" w:name="_Toc94188882"/>
      <w:r w:rsidRPr="00DE1F4A">
        <w:rPr>
          <w:rFonts w:eastAsia="Times New Roman"/>
          <w:b/>
          <w:bCs/>
          <w:kern w:val="32"/>
          <w:sz w:val="32"/>
          <w:szCs w:val="32"/>
          <w:lang w:eastAsia="it-IT"/>
        </w:rPr>
        <w:t>LA DONNA NELLA SCRITTURA</w:t>
      </w:r>
      <w:bookmarkEnd w:id="645"/>
      <w:bookmarkEnd w:id="646"/>
    </w:p>
    <w:p w14:paraId="40AF7A45"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47" w:name="_Toc405740023"/>
      <w:bookmarkStart w:id="648" w:name="_Toc94188883"/>
      <w:r w:rsidRPr="00DE1F4A">
        <w:rPr>
          <w:rFonts w:eastAsia="Times New Roman"/>
          <w:b/>
          <w:bCs/>
          <w:kern w:val="32"/>
          <w:szCs w:val="32"/>
          <w:lang w:eastAsia="it-IT"/>
        </w:rPr>
        <w:t>Tu vedi la folla che si stringe intorno a te e dici: “Chi mi ha toccato?”</w:t>
      </w:r>
      <w:bookmarkEnd w:id="647"/>
      <w:bookmarkEnd w:id="648"/>
    </w:p>
    <w:p w14:paraId="26F28A41" w14:textId="77777777" w:rsidR="00DE1F4A" w:rsidRPr="00DE1F4A" w:rsidRDefault="00DE1F4A" w:rsidP="00DE1F4A">
      <w:pPr>
        <w:jc w:val="both"/>
      </w:pPr>
      <w:r w:rsidRPr="00DE1F4A">
        <w:t>La donna, che noi comunemente chiamiamo Emorroissa a causa della perdita del sangue, nel giorno del giudizio si alzerà e ci condannerà tutti per la nostra poca fede nell’Eucaristia. Noi, nell’Eucaristia, Cristo non solamente lo tocchiamo, ci nutriamo di Lui, di Lui ci dissetiamo, lo trasformiamo in nostro corpo, nostro sangue, nostra vita. Ma con quali risultati? Quali sono gli effetti che l’Eucaristia ricevuta, assunta, presa, produce nel nostro corpo, nel nostro spirito, nella nostra anima? Già San Paolo è stato durissimo con la comunità di Corinto. Le sue parole vanno meditate, studiate, analizzate. Sono parole non per ieri, ma per sempre.</w:t>
      </w:r>
    </w:p>
    <w:p w14:paraId="41AE9A48" w14:textId="77777777" w:rsidR="00DE1F4A" w:rsidRPr="00DE1F4A" w:rsidRDefault="00DE1F4A" w:rsidP="00DE1F4A">
      <w:pPr>
        <w:jc w:val="both"/>
        <w:rPr>
          <w:bCs/>
          <w:i/>
          <w:szCs w:val="24"/>
        </w:rPr>
      </w:pPr>
      <w:r w:rsidRPr="00DE1F4A">
        <w:rPr>
          <w:bCs/>
          <w:i/>
          <w:szCs w:val="24"/>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w:t>
      </w:r>
      <w:r w:rsidRPr="00DE1F4A">
        <w:rPr>
          <w:bCs/>
          <w:i/>
          <w:szCs w:val="24"/>
        </w:rPr>
        <w:lastRenderedPageBreak/>
        <w:t xml:space="preserve">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62619E9C" w14:textId="77777777" w:rsidR="00DE1F4A" w:rsidRPr="00DE1F4A" w:rsidRDefault="00DE1F4A" w:rsidP="00DE1F4A">
      <w:pPr>
        <w:jc w:val="both"/>
      </w:pPr>
      <w:r w:rsidRPr="00DE1F4A">
        <w:t xml:space="preserve">Tutti toccano Cristo Gesù, ma senza fede. Tutti riceviamo Gesù, ma senza fede, senza verità, senza carità, senza certezze soprannaturali. La donna invece tocca Gesù con una fede grande. È come se lei lo toccasse con l’anima, con lo spirito, con il cuore, con una fede fortissima, una certezza senza alcun dubbio: </w:t>
      </w:r>
      <w:r w:rsidRPr="00DE1F4A">
        <w:rPr>
          <w:i/>
        </w:rPr>
        <w:t>“Se riuscirò anche solo a toccare le sue vesti, sarà salvata”</w:t>
      </w:r>
      <w:r w:rsidRPr="00DE1F4A">
        <w:t xml:space="preserve">. Lei sa che non può toccare Gesù. Lo renderebbe impuro secondo la legge di Mosè. Ma lei non cammina con la legge di Mosè, cammina con la legge dell’anima, dello spirito. Lei tocca Gesù con la sua anima, il suo spirito, la sua fede. L’anima non contamina e neanche la fede. </w:t>
      </w:r>
    </w:p>
    <w:p w14:paraId="560EBA6F" w14:textId="77777777" w:rsidR="00DE1F4A" w:rsidRPr="00DE1F4A" w:rsidRDefault="00DE1F4A" w:rsidP="00DE1F4A">
      <w:pPr>
        <w:jc w:val="both"/>
        <w:rPr>
          <w:bCs/>
          <w:i/>
        </w:rPr>
      </w:pPr>
      <w:r w:rsidRPr="00DE1F4A">
        <w:rPr>
          <w:bCs/>
          <w:i/>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 </w:t>
      </w:r>
    </w:p>
    <w:p w14:paraId="0E132685" w14:textId="77777777" w:rsidR="00DE1F4A" w:rsidRPr="00DE1F4A" w:rsidRDefault="00DE1F4A" w:rsidP="00DE1F4A">
      <w:pPr>
        <w:jc w:val="both"/>
      </w:pPr>
      <w:r w:rsidRPr="00DE1F4A">
        <w:t xml:space="preserve">Questa donna ì maestra di fede per noi tutti. A volte è necessario andare oltre ogni ritualità, ogni lettera della legge. Bisogna che si faccia parlare lo spirito, l’anima, il cuore. Questa era la scienza perfetta di Gesù. Gesù però è la Sapienza incarnata, l’Intelligenza divina fattasi carne. Lui poteva interpretare la Legge con il cuore. La donna è di carne e di ossa come noi. Perché lei giunge dove noi ci fermiamo, ci perdiamo, rimaniamo ancorati al ritualismo e a quel moralismo sterile che non crea speranza? La risposta è semplice: noi non ci amiamo, non amiamo. Noi siamo spesso di pietra e diamo alla legge un’interpretazione marmorea. Il cristianesimo è quella forza spirituale che fa sempre trovare una ragione profonda per amarci e per amare secondo pienezza di verità divina. Gesù loda la fede della donna. Lodando lei, approva il suo metodo di interpretare la Legge. Lei va oltre la lettera, incapace del vero amore, penetra nel suo spirito, dal quale sgorga un amore purissimo. </w:t>
      </w:r>
    </w:p>
    <w:p w14:paraId="0FB968E7" w14:textId="77777777" w:rsidR="00DE1F4A" w:rsidRPr="00DE1F4A" w:rsidRDefault="00DE1F4A" w:rsidP="00DE1F4A">
      <w:pPr>
        <w:jc w:val="both"/>
      </w:pPr>
      <w:r w:rsidRPr="00DE1F4A">
        <w:t xml:space="preserve">Vergine Maria, Madre della Redenzione, Angeli, Santi, dateci la lettura nello Spirito della Legge. </w:t>
      </w:r>
    </w:p>
    <w:p w14:paraId="56FA1C51" w14:textId="77777777" w:rsidR="00DE1F4A" w:rsidRPr="00DE1F4A" w:rsidRDefault="00DE1F4A" w:rsidP="00DE1F4A">
      <w:pPr>
        <w:jc w:val="right"/>
        <w:rPr>
          <w:b/>
          <w:i/>
        </w:rPr>
      </w:pPr>
      <w:r w:rsidRPr="00DE1F4A">
        <w:rPr>
          <w:b/>
          <w:i/>
        </w:rPr>
        <w:t>20 Luglio 2014</w:t>
      </w:r>
    </w:p>
    <w:p w14:paraId="541D2452" w14:textId="77777777" w:rsidR="00DE1F4A" w:rsidRPr="00DE1F4A" w:rsidRDefault="00DE1F4A" w:rsidP="00DE1F4A">
      <w:pPr>
        <w:jc w:val="both"/>
        <w:rPr>
          <w:b/>
        </w:rPr>
      </w:pPr>
    </w:p>
    <w:p w14:paraId="7D072FE8" w14:textId="77777777" w:rsidR="00DE1F4A" w:rsidRPr="00DE1F4A" w:rsidRDefault="00DE1F4A" w:rsidP="00DE1F4A">
      <w:pPr>
        <w:jc w:val="both"/>
        <w:rPr>
          <w:b/>
        </w:rPr>
      </w:pPr>
    </w:p>
    <w:p w14:paraId="17C5DA7C"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49" w:name="_Toc405740033"/>
      <w:bookmarkStart w:id="650" w:name="_Toc94188884"/>
      <w:r w:rsidRPr="00DE1F4A">
        <w:rPr>
          <w:rFonts w:eastAsia="Times New Roman"/>
          <w:b/>
          <w:bCs/>
          <w:kern w:val="32"/>
          <w:sz w:val="32"/>
          <w:szCs w:val="32"/>
          <w:lang w:eastAsia="it-IT"/>
        </w:rPr>
        <w:lastRenderedPageBreak/>
        <w:t>LA DONNA NELLA SCRITTURA</w:t>
      </w:r>
      <w:bookmarkEnd w:id="649"/>
      <w:bookmarkEnd w:id="650"/>
    </w:p>
    <w:p w14:paraId="1C5B7CA0"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51" w:name="_Toc405740034"/>
      <w:bookmarkStart w:id="652" w:name="_Toc94188885"/>
      <w:r w:rsidRPr="00DE1F4A">
        <w:rPr>
          <w:rFonts w:eastAsia="Times New Roman"/>
          <w:b/>
          <w:bCs/>
          <w:kern w:val="32"/>
          <w:sz w:val="32"/>
          <w:szCs w:val="32"/>
          <w:lang w:eastAsia="it-IT"/>
        </w:rPr>
        <w:t>Erodìade lo odiava e voleva farlo uccidere</w:t>
      </w:r>
      <w:bookmarkEnd w:id="651"/>
      <w:bookmarkEnd w:id="652"/>
    </w:p>
    <w:p w14:paraId="7CC8B4BA" w14:textId="77777777" w:rsidR="00DE1F4A" w:rsidRPr="00DE1F4A" w:rsidRDefault="00DE1F4A" w:rsidP="00DE1F4A">
      <w:pPr>
        <w:jc w:val="both"/>
        <w:rPr>
          <w:bCs/>
          <w:i/>
          <w:color w:val="000000"/>
        </w:rPr>
      </w:pPr>
      <w:r w:rsidRPr="00DE1F4A">
        <w:t xml:space="preserve">Oggi la Parola del Signore ci fa incontrare una donna malvagia, senza cuore, colma di odio. Nulla è più pericoloso al mondo di una donna malvagia. È come se la donna nei suoi slanci o verso il bene o verso il male non conoscesse alcun limite. Si dona al bene rinunciando alla sua stessa vita per amare, anche nei più grandi sacrifici, rinunce. Essa è capace di martirio e di olocausto. Anche di farsi bruciare viva per amore. Alla più grande altezza nell’amore corrisponde anche il più grande sprofondamento nell’odio, nella volontà di male, di cattiveria. La Scrittura quando parla della donna che si consacra al male, ha parole molto forti, taglienti: </w:t>
      </w:r>
      <w:r w:rsidRPr="00DE1F4A">
        <w:rPr>
          <w:i/>
        </w:rPr>
        <w:t>“</w:t>
      </w:r>
      <w:r w:rsidRPr="00DE1F4A">
        <w:rPr>
          <w:bCs/>
          <w:i/>
          <w:color w:val="000000"/>
        </w:rPr>
        <w:t xml:space="preserve">Per il padre una figlia è un’inquietudine segreta, il pensiero di lei allontana il sonno: nella sua giovinezza, perché non sfiorisca, una volta accasata, perché non sia ripudiata, finché è vergine, perché non sia sedotta e resti incinta nella casa paterna, quando è maritata, perché non cada in colpa, quando è accasata, perché non sia sterile. Su una figlia ribelle rafforza la vigilanza, perché non ti renda scherno dei nemici, motivo di chiacchiere in città e di rimprovero fra la gente, così da farti vergognare davanti a tutti. Non considerare nessuno solo per la sua bellezza e non sederti insieme con le donne, perché dagli abiti esce fuori la tignola e dalla donna malizia di donna. Meglio la cattiveria di un uomo che la compiacenza di una donna, una donna impudente è un obbrobrio” (Sir 42,9-14). </w:t>
      </w:r>
    </w:p>
    <w:p w14:paraId="3ACA4306" w14:textId="77777777" w:rsidR="00DE1F4A" w:rsidRPr="00DE1F4A" w:rsidRDefault="00DE1F4A" w:rsidP="00DE1F4A">
      <w:pPr>
        <w:jc w:val="both"/>
        <w:rPr>
          <w:bCs/>
          <w:i/>
          <w:color w:val="000000"/>
        </w:rPr>
      </w:pPr>
      <w:r w:rsidRPr="00DE1F4A">
        <w:t xml:space="preserve">Ad Erode questa donna gli è costata la decapitazione di Giovanni il Battista. A noi tutti cosa costa una donna simile? Come possiamo salvarci da essa. Ognuno potrebbe incontrarla sulla sua strada. Vi è una via sicura per non divenire schiavi, prigionieri, succubi di essa. Le moderne </w:t>
      </w:r>
      <w:r w:rsidRPr="00DE1F4A">
        <w:rPr>
          <w:i/>
        </w:rPr>
        <w:t>“Erodìade”</w:t>
      </w:r>
      <w:r w:rsidRPr="00DE1F4A">
        <w:t xml:space="preserve"> sono molto più pericolose. Possiedono armi di seduzione che ti fanno scendere all’inferno da vivi. La risposta viene dal Libro del Siracide: </w:t>
      </w:r>
      <w:r w:rsidRPr="00DE1F4A">
        <w:rPr>
          <w:i/>
        </w:rPr>
        <w:t>“</w:t>
      </w:r>
      <w:r w:rsidRPr="00DE1F4A">
        <w:rPr>
          <w:bCs/>
          <w:i/>
          <w:color w:val="000000"/>
        </w:rPr>
        <w:t xml:space="preserve">Fortunato il marito di una brava moglie, il numero dei suoi giorni sarà doppio. Una donna valorosa è la gioia del marito, egli passerà in pace i suoi anni. Una brava moglie è davvero una fortuna, viene assegnata a chi teme il Signore. Ricco o povero, il suo cuore è contento, in ogni circostanza il suo volto è gioioso. La grazia di una donna allieta il marito, il suo senno gli rinvigorisce le ossa. È un dono del Signore una donna silenziosa, non c’è prezzo per una donna educata. Grazia su grazia è una donna pudica, non si può valutare il pregio di una donna riservata. Il sole risplende nel più alto dei cieli, la bellezza di una brava moglie nell’ornamento della casa. Lampada che brilla sul sacro candelabro, così è la bellezza di un volto su una robusta statura. Colonne d’oro su base d’argento sono gambe graziose su solidi piedi” (Cfr. Sir 16,1-18). </w:t>
      </w:r>
    </w:p>
    <w:p w14:paraId="7C7A15F7" w14:textId="77777777" w:rsidR="00DE1F4A" w:rsidRPr="00DE1F4A" w:rsidRDefault="00DE1F4A" w:rsidP="00DE1F4A">
      <w:pPr>
        <w:jc w:val="both"/>
      </w:pPr>
      <w:r w:rsidRPr="00DE1F4A">
        <w:t xml:space="preserve">Chi vuole essere custodito da una donna malvagia deve rimanere sempre nel timore del Signore. Quando non si teme più il Signore, non vi è alcuna protezione. Erodìade viene, conquista il tuo cuore, ti conduce alla perdizione. Questa legge vale per ogni uomo, anche per il Sacerdote. Erodìade non rispetta nessuno. Essa va alla conquista di tutti. Spetta a noi salvarci da essa e ci si salva solo rimanendo ancorati nel timore di Dio. È la sola via di salvezza. </w:t>
      </w:r>
    </w:p>
    <w:p w14:paraId="72A9AE4C" w14:textId="77777777" w:rsidR="00DE1F4A" w:rsidRPr="00DE1F4A" w:rsidRDefault="00DE1F4A" w:rsidP="00DE1F4A">
      <w:pPr>
        <w:jc w:val="both"/>
        <w:rPr>
          <w:bCs/>
          <w:i/>
        </w:rPr>
      </w:pPr>
      <w:r w:rsidRPr="00DE1F4A">
        <w:rPr>
          <w:bCs/>
          <w:i/>
        </w:rPr>
        <w:t xml:space="preserve">Il re Erode sentì parlare di Gesù, perché il suo nome era diventato famoso. Si diceva: «Giovanni il Battista è risorto dai morti e per questo ha il potere di fare </w:t>
      </w:r>
      <w:r w:rsidRPr="00DE1F4A">
        <w:rPr>
          <w:bCs/>
          <w:i/>
        </w:rPr>
        <w:lastRenderedPageBreak/>
        <w:t xml:space="preserve">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6,14-29). </w:t>
      </w:r>
    </w:p>
    <w:p w14:paraId="72908654" w14:textId="77777777" w:rsidR="00DE1F4A" w:rsidRPr="00DE1F4A" w:rsidRDefault="00DE1F4A" w:rsidP="00DE1F4A">
      <w:pPr>
        <w:jc w:val="both"/>
      </w:pPr>
      <w:r w:rsidRPr="00DE1F4A">
        <w:t xml:space="preserve">Erode non è persona che vive nel timore del Signore. È schiavo di questa donna. È senza alcuna libertà spirituale. La morte di Giovanni è esclusivo il frutto di questa schiavitù. </w:t>
      </w:r>
    </w:p>
    <w:p w14:paraId="2D7E33EF" w14:textId="77777777" w:rsidR="00DE1F4A" w:rsidRPr="00DE1F4A" w:rsidRDefault="00DE1F4A" w:rsidP="00DE1F4A">
      <w:pPr>
        <w:jc w:val="both"/>
      </w:pPr>
      <w:r w:rsidRPr="00DE1F4A">
        <w:t>Vergine Maria, Madre della Redenzione, Angeli, Santi, conservateci sempre nel timore di Dio.</w:t>
      </w:r>
    </w:p>
    <w:p w14:paraId="5D9B358F" w14:textId="77777777" w:rsidR="00DE1F4A" w:rsidRPr="00DE1F4A" w:rsidRDefault="00DE1F4A" w:rsidP="00DE1F4A">
      <w:pPr>
        <w:jc w:val="right"/>
        <w:rPr>
          <w:b/>
          <w:i/>
        </w:rPr>
      </w:pPr>
      <w:r w:rsidRPr="00DE1F4A">
        <w:rPr>
          <w:b/>
          <w:i/>
        </w:rPr>
        <w:t>27 Luglio 2014</w:t>
      </w:r>
    </w:p>
    <w:p w14:paraId="266291B5" w14:textId="77777777" w:rsidR="00DE1F4A" w:rsidRPr="00DE1F4A" w:rsidRDefault="00DE1F4A" w:rsidP="00DE1F4A">
      <w:pPr>
        <w:jc w:val="both"/>
        <w:rPr>
          <w:b/>
        </w:rPr>
      </w:pPr>
    </w:p>
    <w:p w14:paraId="2E7C8FAB"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53" w:name="_Toc405740044"/>
      <w:bookmarkStart w:id="654" w:name="_Toc94188886"/>
      <w:r w:rsidRPr="00DE1F4A">
        <w:rPr>
          <w:rFonts w:eastAsia="Times New Roman"/>
          <w:b/>
          <w:bCs/>
          <w:kern w:val="32"/>
          <w:sz w:val="32"/>
          <w:szCs w:val="32"/>
          <w:lang w:eastAsia="it-IT"/>
        </w:rPr>
        <w:t>LA DONNA NELLA SCRITTURA</w:t>
      </w:r>
      <w:bookmarkEnd w:id="653"/>
      <w:bookmarkEnd w:id="654"/>
    </w:p>
    <w:p w14:paraId="7BA04E76"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55" w:name="_Toc405740045"/>
      <w:bookmarkStart w:id="656" w:name="_Toc94188887"/>
      <w:r w:rsidRPr="00DE1F4A">
        <w:rPr>
          <w:rFonts w:eastAsia="Times New Roman"/>
          <w:b/>
          <w:bCs/>
          <w:kern w:val="32"/>
          <w:sz w:val="28"/>
          <w:szCs w:val="32"/>
          <w:lang w:eastAsia="it-IT"/>
        </w:rPr>
        <w:t>Questa donna era di lingua greca e di origine siro-fenicia</w:t>
      </w:r>
      <w:bookmarkEnd w:id="655"/>
      <w:bookmarkEnd w:id="656"/>
    </w:p>
    <w:p w14:paraId="4FEEFFAD" w14:textId="77777777" w:rsidR="00DE1F4A" w:rsidRPr="00DE1F4A" w:rsidRDefault="00DE1F4A" w:rsidP="00DE1F4A">
      <w:pPr>
        <w:jc w:val="both"/>
      </w:pPr>
      <w:r w:rsidRPr="00DE1F4A">
        <w:t>Gesù esce dal territorio della Palestina e si reca nella regione di Tiro. Siamo in terra di confine. Lui ha un desiderio; che nessuno sappia della sua presenza. Ignoriamo i motivi della sua presenza in questo territorio. Sappiamo però che Lui è perennemente mosso dallo Spirito Santo. Non sempre però le ragioni o motivazioni divine devono essere conosciute. Si possono fare cose il cui fine deve rimanere nascosto. Questo vale per Gesù ed anche per ogni suo discepolo. Non sempre il mondo deve conoscere le motivazioni dello Spirito del Signore. A volte neanche il soggetto agente è giusto che le conosca. Questa verità va vissuta con somma prudenza da parte di tutti. Se lo Spirito del Signore vuole che le sue motivazioni siano conosciuti, allora è giusto che vengano pubblicate. Se invece è suo desiderio che rimangano nascoste, è cosa santa una perfetta obbedienza alla sua volontà.</w:t>
      </w:r>
    </w:p>
    <w:p w14:paraId="1ED35E9A" w14:textId="77777777" w:rsidR="00DE1F4A" w:rsidRPr="00DE1F4A" w:rsidRDefault="00DE1F4A" w:rsidP="00DE1F4A">
      <w:pPr>
        <w:jc w:val="both"/>
      </w:pPr>
      <w:r w:rsidRPr="00DE1F4A">
        <w:lastRenderedPageBreak/>
        <w:t>Gesù vive per obbedire allo Spirito di Dio sempre. Per lo Spirito si manifesta il Padre. Al Padre va sempre l’ascolto più puro e più immediato. Tutto deve essere fatto della volontà del Padre. Forse Gesù vuole che nessuno sappia della sua presenza perché il Padre non vuole che Lui faccia miracoli in questo territorio? Lui però non passa inosservato. Una donna, la cui figlioletta era posseduta da uno spirito impuro, appena sa di lui, subito vi si reca e si getta ai suoi piedi. Lei è di origine siro-fenicia. La sua supplica è tutta per sua figlia. Lei chiede a Gesù che liberi sua figlia dal demonio. Questa la sua richiesta. Gesù le risponde che ancora i figli non sono sazi. Lui non può prendere il pane dei figli e gettarlo ai cagnolini. Gesù non dice che a lei non può essere fatto alcun miracolo. Non le chiude la porta della grazia. Dice che prima si devono saziare i figli. Poi se resta del pane, si nutrono anche i cagnolini.</w:t>
      </w:r>
    </w:p>
    <w:p w14:paraId="2DE0E9C0" w14:textId="77777777" w:rsidR="00DE1F4A" w:rsidRPr="00DE1F4A" w:rsidRDefault="00DE1F4A" w:rsidP="00DE1F4A">
      <w:pPr>
        <w:jc w:val="both"/>
      </w:pPr>
      <w:r w:rsidRPr="00DE1F4A">
        <w:t xml:space="preserve">Per Gesù questo è l’ordine ricevuto dal Padre: prima si sfamino i figli e poi i cagnolini, con ciò che resta. Se ne resta! La donna non si scompone. Gesù si è servito di una immagine della vita quotidiana per dirle la non possibilità del miracolo e la donna si serve della stessa immagine per dire a Gesù che il miracolo è possibile. Mentre padrone e figli mangiano, se cade qualche briciola, essa è dei cagnolini. È questa legge perenne. È modalità di convivenza tra persone e cagnolini nella stessa casa. Ma vi è di più nella risposta della donna. Nella casa i cagnolini non sono estranei, fanno parte della stessa convivenza, anche se con leggi differenti. Essendo parte della convivenza, non possono essere lasciati senza cibo. Anch’essi devono potersi nutrire. Legge della convivenza è questa: ogni briciola che cade appartiene ad essi. Gesù non può disattendere questa legge. Anche lei, donna siro-fenicia, fa parte della convivenza della casa. A lei il miracolo può essere fatto. Non vi è alcuna legge contraria. Anche perché quando si mangia il pane è impossibile che non cada qualche briciola per terra e questa non è più dei figli, ma spetta per diritto non scritto ai cagnolini. Gesù non deve temere. Con il miracolo non si pone contro nessuna legge. Si porrebbe contro la legge se non lo facesse. </w:t>
      </w:r>
    </w:p>
    <w:p w14:paraId="2874403F" w14:textId="77777777" w:rsidR="00DE1F4A" w:rsidRPr="00DE1F4A" w:rsidRDefault="00DE1F4A" w:rsidP="00DE1F4A">
      <w:pPr>
        <w:jc w:val="both"/>
        <w:rPr>
          <w:bCs/>
          <w:i/>
        </w:rPr>
      </w:pPr>
      <w:r w:rsidRPr="00DE1F4A">
        <w:rPr>
          <w:bCs/>
          <w:i/>
        </w:rPr>
        <w:t xml:space="preserve">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 (Mc 7,24-30). </w:t>
      </w:r>
    </w:p>
    <w:p w14:paraId="0ED16E08" w14:textId="77777777" w:rsidR="00DE1F4A" w:rsidRPr="00DE1F4A" w:rsidRDefault="00DE1F4A" w:rsidP="00DE1F4A">
      <w:pPr>
        <w:jc w:val="both"/>
      </w:pPr>
      <w:r w:rsidRPr="00DE1F4A">
        <w:t xml:space="preserve">La donna non è una estranea. Gesù l’ha appena dichiarata parte della stessa convivenza, della stessa casa. Il miracolo le viene subito accordato. È stata però la donna a strapparglielo. Gesù glielo fa sul fondamento di questo diritto non scritto. Tanti sono i diritti non scritti che oggi vengono disattesi, trascurati, dimenticati, cancellati dalla mente e dal cuore. Eppure è proprio sul fondamento di questi diritti che una società si può fondare. Trascurare questi diritti che fanno parte della nostra convivenza ci rende assai poveri, perché ci fa terribilmente egoisti. In verità oggi l’egoismo sta prendendo il posto di governo nella nostra </w:t>
      </w:r>
      <w:r w:rsidRPr="00DE1F4A">
        <w:lastRenderedPageBreak/>
        <w:t>società. L’egoismo poi produce mali ancora più nefasti. Il proprio io diviene regola assoluta da imporre alla comunità. Quando questo avviene o si entra nell’anarchia o nel despotismo. Quando un uomo si allontana da Dio sempre cade in questi mali oscuri che sono per la società più dannosi di qualsiasi carcinoma devastante. Senza Dio sempre la società è cancerosa ed anche cancerogena. I mali che essa produce sono impensabili. O si ritorna alla verità di Dio, o non c’è vita per essa. Senza Dio può regnare solo la morte. Un cristiano mai potrà essere anarchico e mai despota. Non può perché lui non solo è obbligato alla Parola, ma anche al diritto non scritto, che è il frutto della saggezza dello Spirito Santo che sempre ha illuminato la storia per renderla umana.</w:t>
      </w:r>
    </w:p>
    <w:p w14:paraId="1376E4C7" w14:textId="77777777" w:rsidR="00DE1F4A" w:rsidRPr="00DE1F4A" w:rsidRDefault="00DE1F4A" w:rsidP="00DE1F4A">
      <w:pPr>
        <w:jc w:val="both"/>
      </w:pPr>
      <w:r w:rsidRPr="00DE1F4A">
        <w:t xml:space="preserve">Vergine Maria, Madre della Redenzione, Angeli, Santi, fateci obbedienti al diritto non scritto. </w:t>
      </w:r>
    </w:p>
    <w:p w14:paraId="53335ECA" w14:textId="77777777" w:rsidR="00DE1F4A" w:rsidRPr="00DE1F4A" w:rsidRDefault="00DE1F4A" w:rsidP="00DE1F4A">
      <w:pPr>
        <w:jc w:val="right"/>
        <w:rPr>
          <w:b/>
          <w:i/>
        </w:rPr>
      </w:pPr>
      <w:r w:rsidRPr="00DE1F4A">
        <w:rPr>
          <w:b/>
          <w:i/>
        </w:rPr>
        <w:t>03 Agosto 2014</w:t>
      </w:r>
    </w:p>
    <w:p w14:paraId="74C84392" w14:textId="77777777" w:rsidR="00DE1F4A" w:rsidRPr="00DE1F4A" w:rsidRDefault="00DE1F4A" w:rsidP="00DE1F4A">
      <w:pPr>
        <w:jc w:val="both"/>
        <w:rPr>
          <w:b/>
        </w:rPr>
      </w:pPr>
    </w:p>
    <w:p w14:paraId="41D53039"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57" w:name="_Toc405740055"/>
      <w:bookmarkStart w:id="658" w:name="_Toc94188888"/>
      <w:r w:rsidRPr="00DE1F4A">
        <w:rPr>
          <w:rFonts w:eastAsia="Times New Roman"/>
          <w:b/>
          <w:bCs/>
          <w:kern w:val="32"/>
          <w:sz w:val="32"/>
          <w:szCs w:val="32"/>
          <w:lang w:eastAsia="it-IT"/>
        </w:rPr>
        <w:t>LA DONNA NELLA SCRITTURA</w:t>
      </w:r>
      <w:bookmarkEnd w:id="657"/>
      <w:bookmarkEnd w:id="658"/>
    </w:p>
    <w:p w14:paraId="2AA7E209"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59" w:name="_Toc405740056"/>
      <w:bookmarkStart w:id="660" w:name="_Toc94188889"/>
      <w:r w:rsidRPr="00DE1F4A">
        <w:rPr>
          <w:rFonts w:eastAsia="Times New Roman"/>
          <w:b/>
          <w:bCs/>
          <w:kern w:val="32"/>
          <w:sz w:val="28"/>
          <w:szCs w:val="32"/>
          <w:lang w:eastAsia="it-IT"/>
        </w:rPr>
        <w:t>Ella ruppe il vaso di alabastro e versò il profumo sul suo capo</w:t>
      </w:r>
      <w:bookmarkEnd w:id="659"/>
      <w:bookmarkEnd w:id="660"/>
    </w:p>
    <w:p w14:paraId="05973942" w14:textId="77777777" w:rsidR="00DE1F4A" w:rsidRPr="00DE1F4A" w:rsidRDefault="00DE1F4A" w:rsidP="00DE1F4A">
      <w:pPr>
        <w:jc w:val="both"/>
      </w:pPr>
      <w:r w:rsidRPr="00DE1F4A">
        <w:t xml:space="preserve">Vi è un solo ed unico Maestro che insegna come amare sempre secondo divina verità e giustizia perfetta: lo Spirito Santo. I maestri umani, se non sono pieni dello Spirito del Signore, insegneranno ad amare in modo imperfetto, lacunoso, a volte anche peccaminoso. Essi sono maestri di un amore parziale, orientato verso un uomo, ma non per tutti gli uomini. Chi è nello Spirito di Dio sa che il suo amore dovrà essere perennemente mosso e illuminato dalla divina sapienza. Essa darà al nostro amore le stesse caratteristiche dell’amore del Padre celeste. </w:t>
      </w:r>
    </w:p>
    <w:p w14:paraId="157C3F1E" w14:textId="77777777" w:rsidR="00DE1F4A" w:rsidRPr="00DE1F4A" w:rsidRDefault="00DE1F4A" w:rsidP="00DE1F4A">
      <w:pPr>
        <w:jc w:val="both"/>
        <w:rPr>
          <w:bCs/>
          <w:i/>
          <w:color w:val="000000"/>
        </w:rPr>
      </w:pPr>
      <w:r w:rsidRPr="00DE1F4A">
        <w:rPr>
          <w:bCs/>
          <w:i/>
          <w:color w:val="000000"/>
        </w:rPr>
        <w:t>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5A8E26D5" w14:textId="77777777" w:rsidR="00DE1F4A" w:rsidRPr="00DE1F4A" w:rsidRDefault="00DE1F4A" w:rsidP="00DE1F4A">
      <w:pPr>
        <w:jc w:val="both"/>
        <w:rPr>
          <w:bCs/>
          <w:i/>
          <w:color w:val="000000"/>
        </w:rPr>
      </w:pPr>
      <w:r w:rsidRPr="00DE1F4A">
        <w:rPr>
          <w:bCs/>
          <w:i/>
          <w:color w:val="00000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1A74976B" w14:textId="77777777" w:rsidR="00DE1F4A" w:rsidRPr="00DE1F4A" w:rsidRDefault="00DE1F4A" w:rsidP="00DE1F4A">
      <w:pPr>
        <w:jc w:val="both"/>
        <w:rPr>
          <w:bCs/>
          <w:i/>
          <w:color w:val="000000"/>
        </w:rPr>
      </w:pPr>
      <w:r w:rsidRPr="00DE1F4A">
        <w:rPr>
          <w:bCs/>
          <w:i/>
          <w:color w:val="000000"/>
        </w:rPr>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w:t>
      </w:r>
      <w:r w:rsidRPr="00DE1F4A">
        <w:rPr>
          <w:bCs/>
          <w:i/>
          <w:color w:val="000000"/>
        </w:rPr>
        <w:lastRenderedPageBreak/>
        <w:t xml:space="preserve">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7,15-30). </w:t>
      </w:r>
    </w:p>
    <w:p w14:paraId="05E195C7" w14:textId="77777777" w:rsidR="00DE1F4A" w:rsidRPr="00DE1F4A" w:rsidRDefault="00DE1F4A" w:rsidP="00DE1F4A">
      <w:pPr>
        <w:jc w:val="both"/>
      </w:pPr>
      <w:r w:rsidRPr="00DE1F4A">
        <w:t>Giuda non è mosso dalla Spirito Santo. Lo attesta la sua visione assai parziale di come amare. I poveri di materia, di cose, non sono la sola categoria verso cui si deve dirigere il nostro amore. L’amore di Dio è per ogni uomo: ricco, povero, santo, peccatore, giusto, ingiusto, malato, sano, dotto, ignorante, forte, debole, piccolo, grande, credente, pagano, ateo, idolatra. Il Suo è sempre un amore di salvezza, conversione, grazia, benedizione, ogni altro bene sia materiale che spirituale. Giuda ama falsamente, indipendentemente dall’essere lui un ladro, un approfittatore, uno sfruttatore dei poveri. È falso nell’amore perché la parzialità non appartiene a Dio. Di Dio è l’universalità e la pienezza dell’amore, che è per l’anima, per lo spirito, per il corpo.</w:t>
      </w:r>
    </w:p>
    <w:p w14:paraId="3A3BA5B8" w14:textId="77777777" w:rsidR="00DE1F4A" w:rsidRPr="00DE1F4A" w:rsidRDefault="00DE1F4A" w:rsidP="00DE1F4A">
      <w:pPr>
        <w:jc w:val="both"/>
        <w:rPr>
          <w:bCs/>
          <w:i/>
        </w:rPr>
      </w:pPr>
      <w:r w:rsidRPr="00DE1F4A">
        <w:rPr>
          <w:bCs/>
          <w:i/>
        </w:rPr>
        <w:t xml:space="preserve">Mancavano due giorni alla Pasqua e agli Azzimi, e i capi dei sacerdoti e gli scribi cercavano il modo di catturarlo con un inganno per farlo morire. Dicevano infatti: «Non durante la festa, perché non vi sia una rivolta del popolo». 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 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 Allora Giuda Iscariota, uno dei Dodici, si recò dai capi dei sacerdoti per consegnare loro Gesù. Quelli, all’udirlo, si rallegrarono e promisero di dargli del denaro. Ed egli cercava come consegnarlo al momento opportuno (Mt 14,1-11). </w:t>
      </w:r>
    </w:p>
    <w:p w14:paraId="1D51670D" w14:textId="77777777" w:rsidR="00DE1F4A" w:rsidRPr="00DE1F4A" w:rsidRDefault="00DE1F4A" w:rsidP="00DE1F4A">
      <w:pPr>
        <w:jc w:val="both"/>
      </w:pPr>
      <w:r w:rsidRPr="00DE1F4A">
        <w:t xml:space="preserve">Gesù oggi è povero, è il più povero. Ha bisogno di un forte aiuto per portare a compimento la sua missione. Questa donna, onorando Gesù, gli manifesta che il suo lavoro non è andato perduto. È come se lo esortasse a portare a compimento quanto il Padre gli ha chiesto. Il male lo distruggerà nel suo corpo, ma non lo vincerà. Se un solo cuore, come questo della donna, amerà nel mondo in modo vero per il frutto della sua passione, Lui avrà vinto il male. Nel mondo vi è una persona che ama come Dio, con amore universale e non parziale, con amore verso tutto l’uomo e non solo verso il suo corpo. Amare il corpo dell’uomo non è amare l’uomo. Vi è ancora l’anima e lo spirito. Amare l’uomo per il tempo non è amare. Rimane l’eternità. </w:t>
      </w:r>
    </w:p>
    <w:p w14:paraId="56EB2414" w14:textId="77777777" w:rsidR="00DE1F4A" w:rsidRPr="00DE1F4A" w:rsidRDefault="00DE1F4A" w:rsidP="00DE1F4A">
      <w:pPr>
        <w:jc w:val="both"/>
      </w:pPr>
      <w:r w:rsidRPr="00DE1F4A">
        <w:t>Vergine Maria, Madre della Redenzione, Angeli, Santi, insegnateci il vero amore sempre.</w:t>
      </w:r>
    </w:p>
    <w:p w14:paraId="15D4029D" w14:textId="77777777" w:rsidR="00DE1F4A" w:rsidRPr="00DE1F4A" w:rsidRDefault="00DE1F4A" w:rsidP="00DE1F4A">
      <w:pPr>
        <w:jc w:val="right"/>
        <w:rPr>
          <w:b/>
          <w:i/>
        </w:rPr>
      </w:pPr>
      <w:r w:rsidRPr="00DE1F4A">
        <w:rPr>
          <w:b/>
          <w:i/>
        </w:rPr>
        <w:t>10 Agosto 2014</w:t>
      </w:r>
    </w:p>
    <w:p w14:paraId="0174F15E" w14:textId="77777777" w:rsidR="00DE1F4A" w:rsidRPr="00DE1F4A" w:rsidRDefault="00DE1F4A" w:rsidP="00DE1F4A">
      <w:pPr>
        <w:jc w:val="both"/>
        <w:rPr>
          <w:b/>
        </w:rPr>
      </w:pPr>
    </w:p>
    <w:p w14:paraId="7E5C5CB1" w14:textId="77777777" w:rsidR="00DE1F4A" w:rsidRPr="00DE1F4A" w:rsidRDefault="00DE1F4A" w:rsidP="00DE1F4A">
      <w:pPr>
        <w:jc w:val="both"/>
        <w:rPr>
          <w:b/>
        </w:rPr>
      </w:pPr>
    </w:p>
    <w:p w14:paraId="385CDF53"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61" w:name="_Toc405740066"/>
      <w:bookmarkStart w:id="662" w:name="_Toc94188890"/>
      <w:r w:rsidRPr="00DE1F4A">
        <w:rPr>
          <w:rFonts w:eastAsia="Times New Roman"/>
          <w:b/>
          <w:bCs/>
          <w:kern w:val="32"/>
          <w:sz w:val="32"/>
          <w:szCs w:val="32"/>
          <w:lang w:eastAsia="it-IT"/>
        </w:rPr>
        <w:t>LA DONNA NELLA SCRITTURA</w:t>
      </w:r>
      <w:bookmarkEnd w:id="661"/>
      <w:bookmarkEnd w:id="662"/>
    </w:p>
    <w:p w14:paraId="5DF03D41"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63" w:name="_Toc405740067"/>
      <w:bookmarkStart w:id="664" w:name="_Toc94188891"/>
      <w:r w:rsidRPr="00DE1F4A">
        <w:rPr>
          <w:rFonts w:eastAsia="Times New Roman"/>
          <w:b/>
          <w:bCs/>
          <w:kern w:val="32"/>
          <w:sz w:val="28"/>
          <w:szCs w:val="32"/>
          <w:lang w:eastAsia="it-IT"/>
        </w:rPr>
        <w:t>Chi ci farà rotolare via la pietra dall’ingresso del sepolcro?</w:t>
      </w:r>
      <w:bookmarkEnd w:id="663"/>
      <w:bookmarkEnd w:id="664"/>
    </w:p>
    <w:p w14:paraId="646AD91A" w14:textId="77777777" w:rsidR="00DE1F4A" w:rsidRPr="00DE1F4A" w:rsidRDefault="00DE1F4A" w:rsidP="00DE1F4A">
      <w:pPr>
        <w:jc w:val="both"/>
      </w:pPr>
      <w:r w:rsidRPr="00DE1F4A">
        <w:t xml:space="preserve">Sono molti oggi coloro che pensano che Gesù sia nel sepolcro delle Scritture, nascosto dalla grossa pietra dell’ermeneutica e della vera esegesi che impedisce, ostacola, fa sì che non ci si possa incontrare con Lui. Ma sono anche molti coloro che non avendo tolto la pietra, parlano in modo falso di Lui, dicendo cose molto strane sul suo conto e di conseguenze anche sull’uomo. </w:t>
      </w:r>
    </w:p>
    <w:p w14:paraId="7217A943" w14:textId="77777777" w:rsidR="00DE1F4A" w:rsidRPr="00DE1F4A" w:rsidRDefault="00DE1F4A" w:rsidP="00DE1F4A">
      <w:pPr>
        <w:jc w:val="both"/>
      </w:pPr>
      <w:r w:rsidRPr="00DE1F4A">
        <w:t xml:space="preserve">Diciamo a tutti che dal mattino di Pasqua la pietra è stata rotolata. Cristo Gesù non si conosce dalla comprensione delle Scritture, bensì dall’annunzio, dalla predicazione, dalla viva voce di coloro che lo hanno visto e che sono stati mandati per parlare di Lui. I primi testimoni di Gesù sono gli Angeli. A loro è stato affidato il primo ministero dell’annunzio. Cristo non è nel sepolcro. Non è nelle Scritture. Esse non possono contenerlo nella pienezza della verità. </w:t>
      </w:r>
    </w:p>
    <w:p w14:paraId="10C561FC" w14:textId="77777777" w:rsidR="00DE1F4A" w:rsidRPr="00DE1F4A" w:rsidRDefault="00DE1F4A" w:rsidP="00DE1F4A">
      <w:pPr>
        <w:jc w:val="both"/>
      </w:pPr>
      <w:r w:rsidRPr="00DE1F4A">
        <w:t>Nelle Scritture era stato deposto fino al giorno della sua risurrezione. Cristo Gesù è vita e la vita sempre esplode. La vita è in tutto simile ad un chicco di grano. Esso viene posto nella terra, ma per esplodere, per innalzarsi verso cielo, per produrre molto frutto. Cercare Cristo nelle Scritture semplicemente, è cercarlo nel suo sepolcro, prima della sua incarnazione, passione, morte, risurrezione, mistero di evangelizzazione, redenzione, santificazione che si è compiuto sotto i nostri occhi. La Scrittura, sia l’Antico che il Nuovo Testamento, non possono contenere Cristo Gesù. Lui sempre esplode, rompe i sigilli, fa rotolare la sua pietra e risorge a vita nuova.</w:t>
      </w:r>
    </w:p>
    <w:p w14:paraId="7F4CB0B9" w14:textId="77777777" w:rsidR="00DE1F4A" w:rsidRPr="00DE1F4A" w:rsidRDefault="00DE1F4A" w:rsidP="00DE1F4A">
      <w:pPr>
        <w:jc w:val="both"/>
      </w:pPr>
      <w:r w:rsidRPr="00DE1F4A">
        <w:t xml:space="preserve">Un esempio è sufficiente a farci comprendere tutta la vitalità di Gesù Signore. La Chiesa possedeva il Cristo del Vangelo, dell’annunzio, della predicazione. Ma tutte queste cose bastavano per la sua vita? Per nulla. Gesù nuovamente è disceso dal cielo, è apparso al suo servo Giovanni e gli ha svelato la sua Signoria sull’intera storia. Da se stessa la Chiesa è capace di compiere la missione di salvezza? Per nulla. Gli Atti degli Apostoli ci rivelano che Gesù chiama Paolo, lo Spirito guida Filippo, il Signore illumina Pietro con una visione al momento di aprire le porte della fede ai Gentili, lo stesso Spirito Santo lo precede e lo anticipa nella sua grande indecisione. È sempre il Signore che rotola la pietra sotto la quale spesso Lui. il Signore, viene sepolto e sigillato. Mettere sigilli è proprio dell’uomo. Toglierli è solo opera sua. </w:t>
      </w:r>
    </w:p>
    <w:p w14:paraId="3C24A18B" w14:textId="77777777" w:rsidR="00DE1F4A" w:rsidRPr="00DE1F4A" w:rsidRDefault="00DE1F4A" w:rsidP="00DE1F4A">
      <w:pPr>
        <w:jc w:val="both"/>
        <w:rPr>
          <w:bCs/>
          <w:i/>
        </w:rPr>
      </w:pPr>
      <w:r w:rsidRPr="00DE1F4A">
        <w:rPr>
          <w:bCs/>
          <w:i/>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w:t>
      </w:r>
      <w:r w:rsidRPr="00DE1F4A">
        <w:rPr>
          <w:bCs/>
          <w:i/>
        </w:rPr>
        <w:lastRenderedPageBreak/>
        <w:t xml:space="preserve">nessuno, perché erano impaurite. 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(Mc 16,1-11). </w:t>
      </w:r>
    </w:p>
    <w:p w14:paraId="6456208B" w14:textId="77777777" w:rsidR="00DE1F4A" w:rsidRPr="00DE1F4A" w:rsidRDefault="00DE1F4A" w:rsidP="00DE1F4A">
      <w:pPr>
        <w:tabs>
          <w:tab w:val="left" w:pos="851"/>
          <w:tab w:val="left" w:pos="2268"/>
        </w:tabs>
        <w:jc w:val="both"/>
        <w:rPr>
          <w:color w:val="000000"/>
        </w:rPr>
      </w:pPr>
      <w:r w:rsidRPr="00DE1F4A">
        <w:t xml:space="preserve">Ad un mondo, tutto proteso oggi a cercare Cristo nel sepolcro delle Scritture, ancora una volta il Signore si serve di una donna, alla quale affida il compito, la missione di ricordare la sua Parola, non quella contenuta nelle Scritture, ma quella che di volta in volta Lui stesso le avrebbe messo sulle labbra, così come ha fatto con Geremia e con tutti gli altri profeti dell’Antico e del Nuovo Testamento: </w:t>
      </w:r>
      <w:r w:rsidRPr="00DE1F4A">
        <w:rPr>
          <w:i/>
        </w:rPr>
        <w:t>“</w:t>
      </w:r>
      <w:r w:rsidRPr="00DE1F4A">
        <w:rPr>
          <w:i/>
          <w:color w:val="000000"/>
        </w:rPr>
        <w:t xml:space="preserve">Il Signore stese la mano  e mi toccò la bocca, e il Signore mi disse: «Ecco, io metto le mie parole sulla tua bocca. Vedi, oggi ti do autorità sopra le nazioni e sopra i regni per sradicare e demolire, per distruggere e abbattere, per edificare e piantare»” </w:t>
      </w:r>
      <w:r w:rsidRPr="00DE1F4A">
        <w:rPr>
          <w:color w:val="000000"/>
        </w:rPr>
        <w:t>(Ger 1,9-10). Una umile, piccola, insignificante donna è stata scelta dalla Vergine Maria per far udire nuovamente nel mondo la vera Parola del suo Divin Figlio, di Gesù Cristo nostro Signore.</w:t>
      </w:r>
    </w:p>
    <w:p w14:paraId="572B6689" w14:textId="77777777" w:rsidR="00DE1F4A" w:rsidRPr="00DE1F4A" w:rsidRDefault="00DE1F4A" w:rsidP="00DE1F4A">
      <w:pPr>
        <w:tabs>
          <w:tab w:val="left" w:pos="851"/>
          <w:tab w:val="left" w:pos="2268"/>
        </w:tabs>
        <w:jc w:val="both"/>
        <w:rPr>
          <w:color w:val="000000"/>
        </w:rPr>
      </w:pPr>
      <w:r w:rsidRPr="00DE1F4A">
        <w:rPr>
          <w:color w:val="000000"/>
        </w:rPr>
        <w:t>La Scrittura serve solo al teologo come punto di confronto, di verifica, per constatare che il corpo morto che è uscito dal sepolcro è oggi il Gesù vivente in mezzo a noi. Ma il mistero di Cristo è oltre ogni Scrittura, oltre ogni comprensione, oltre ogni parola consegnata ai libri, siano essi canonici o non canonici, scritti da teologi o non teologi. Il mistero di Cristo Eucaristia, Cristo Chiesa, Cristo presenza vivente nei piccoli di questo mondo, Cristo Parola vivente del Padre, Cristo redenzione e salvezza, Cristo vita del cuore e della mente, Cristo risurrezione della nostra storia non è nel sepolcro. È risorto. Va annunziato, ma da chi? Da chi giorno per giorno si trasforma in Lui, esce anche lui dal sepolcro della sua piccola e misera umanità e diviene vita e mistero del Cristo vivente. Gesù oggi vive ed oggi va annunziato nella pienezza della sua vita, del suo mistero, della sua verità, della sua parola. Divenendo Cristo, si annunzia Cristo.</w:t>
      </w:r>
    </w:p>
    <w:p w14:paraId="37098125" w14:textId="77777777" w:rsidR="00DE1F4A" w:rsidRPr="00DE1F4A" w:rsidRDefault="00DE1F4A" w:rsidP="00DE1F4A">
      <w:pPr>
        <w:tabs>
          <w:tab w:val="left" w:pos="851"/>
          <w:tab w:val="left" w:pos="2268"/>
        </w:tabs>
        <w:jc w:val="both"/>
        <w:rPr>
          <w:color w:val="000000"/>
        </w:rPr>
      </w:pPr>
      <w:r w:rsidRPr="00DE1F4A">
        <w:rPr>
          <w:color w:val="000000"/>
        </w:rPr>
        <w:t>Vergine Maria, Madre della Redenzione, Angeli, Santi, fateci annunciatori del Cristo vivo.</w:t>
      </w:r>
    </w:p>
    <w:p w14:paraId="02AC2716" w14:textId="77777777" w:rsidR="00DE1F4A" w:rsidRPr="00DE1F4A" w:rsidRDefault="00DE1F4A" w:rsidP="00DE1F4A">
      <w:pPr>
        <w:jc w:val="right"/>
        <w:rPr>
          <w:b/>
          <w:i/>
        </w:rPr>
      </w:pPr>
      <w:r w:rsidRPr="00DE1F4A">
        <w:rPr>
          <w:b/>
          <w:i/>
        </w:rPr>
        <w:t>17 Agosto 2014</w:t>
      </w:r>
    </w:p>
    <w:p w14:paraId="216424C7" w14:textId="77777777" w:rsidR="00DE1F4A" w:rsidRPr="00DE1F4A" w:rsidRDefault="00DE1F4A" w:rsidP="00DE1F4A">
      <w:pPr>
        <w:jc w:val="both"/>
        <w:rPr>
          <w:b/>
        </w:rPr>
      </w:pPr>
    </w:p>
    <w:p w14:paraId="19E39919" w14:textId="77777777" w:rsidR="00DE1F4A" w:rsidRPr="00DE1F4A" w:rsidRDefault="00DE1F4A" w:rsidP="00DE1F4A">
      <w:pPr>
        <w:jc w:val="both"/>
        <w:rPr>
          <w:b/>
        </w:rPr>
      </w:pPr>
    </w:p>
    <w:p w14:paraId="4B752468"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65" w:name="_Toc405740077"/>
      <w:bookmarkStart w:id="666" w:name="_Toc94188892"/>
      <w:r w:rsidRPr="00DE1F4A">
        <w:rPr>
          <w:rFonts w:eastAsia="Times New Roman"/>
          <w:b/>
          <w:bCs/>
          <w:kern w:val="32"/>
          <w:sz w:val="32"/>
          <w:szCs w:val="32"/>
          <w:lang w:eastAsia="it-IT"/>
        </w:rPr>
        <w:t>LA DONNA NELLA SCRITTURA</w:t>
      </w:r>
      <w:bookmarkEnd w:id="665"/>
      <w:bookmarkEnd w:id="666"/>
    </w:p>
    <w:p w14:paraId="680278D4"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67" w:name="_Toc405740078"/>
      <w:bookmarkStart w:id="668" w:name="_Toc94188893"/>
      <w:r w:rsidRPr="00DE1F4A">
        <w:rPr>
          <w:rFonts w:eastAsia="Times New Roman"/>
          <w:b/>
          <w:bCs/>
          <w:kern w:val="32"/>
          <w:sz w:val="32"/>
          <w:szCs w:val="32"/>
          <w:lang w:eastAsia="it-IT"/>
        </w:rPr>
        <w:t>Elisabetta fu colmata di Spirito Santo</w:t>
      </w:r>
      <w:bookmarkEnd w:id="667"/>
      <w:bookmarkEnd w:id="668"/>
    </w:p>
    <w:p w14:paraId="41E24F0F" w14:textId="77777777" w:rsidR="00DE1F4A" w:rsidRPr="00DE1F4A" w:rsidRDefault="00DE1F4A" w:rsidP="00DE1F4A">
      <w:pPr>
        <w:jc w:val="both"/>
      </w:pPr>
      <w:r w:rsidRPr="00DE1F4A">
        <w:t xml:space="preserve">Nella casa di Zaccaria vi sono due donne e due bambini. Quest’ultimi non sono nati, perché ancora ognuno nel grembo della propria madre. Chi è Elisabetta? Chi è Maria? Chi è Giovanni il Battista? Chi è Gesù? Elisabetta e Giovanni sono figura di ogni uomo, bisogno di ricevere la visita dello Spirito Santo e di Cristo Signore per entrare nella purezza della verità, della fede, della gioia, della pace, della retta confessione del vero Dio. Senza la visita dello Spirito Santo e di Cristo non vi sarà mai passaggio dal naturale al soprannaturale e l’uomo </w:t>
      </w:r>
      <w:r w:rsidRPr="00DE1F4A">
        <w:lastRenderedPageBreak/>
        <w:t>continuerà a vivere nella sua natura di peccato, di tenebre, di ignoranza, non sapienza, non saggezza, non verità.</w:t>
      </w:r>
    </w:p>
    <w:p w14:paraId="21FFB776" w14:textId="77777777" w:rsidR="00DE1F4A" w:rsidRPr="00DE1F4A" w:rsidRDefault="00DE1F4A" w:rsidP="00DE1F4A">
      <w:pPr>
        <w:jc w:val="both"/>
      </w:pPr>
      <w:r w:rsidRPr="00DE1F4A">
        <w:t xml:space="preserve">La Vergine Maria e Gesù sono invece vera immagine del cristiano. Chi è il cristiano? È colui sul quale sempre deve aleggiare lo Spirito Santo, su di lui soffiare, lui inondare, vivificare, ricolmare. Lo Spirito del Signore deve assolvere ad una missione particolare, unica, di nessun altro. Egli deve formare Cristo in ogni cristiano. Come ha formato Gesù nel seno purissimo della Vergine Maria così lo deve formare nel cuore di ogni uomo che ha accolto Cristo e che nel battesimo si è lasciato incorporare in Lui. L’uomo sarà vero nella misura in cui Cristo in lui verrà formato dallo Spirito Santo con opera interrotta. Se la formazione di Cristo non viene più realizzata, l’uomo da cristiano ritorna ad essere mondo. Non potrà mai più compiere la sua specifica missione. Non potrà fungere più da Maria nelle case del mondo. </w:t>
      </w:r>
    </w:p>
    <w:p w14:paraId="6A2DE881" w14:textId="77777777" w:rsidR="00DE1F4A" w:rsidRPr="00DE1F4A" w:rsidRDefault="00DE1F4A" w:rsidP="00DE1F4A">
      <w:pPr>
        <w:jc w:val="both"/>
      </w:pPr>
      <w:r w:rsidRPr="00DE1F4A">
        <w:t>Maria viene. Entra nella casa di Zaccaria. Saluta Elisabetta. Lo Spirito Santo che è su di Lei si posa su Elisabetta. Gesù che è nel suo seno con la sua potenza di grazia e di verità agisce, opera su Giovanni e lo ricolma di Spirito Santo. Elisabetta, afferrata dalla luce dello Spirito, vede in un istante chi è colei che le sta di fronte: è la Madre del suo Signore, del suo Dio, del suo Cristo, del suo Messia. Vede la cugina in tutta la sua grandezza celeste. Vede questo senza che Maria le dicesse una sola parola sulla sua missione. Non solo vede, conosce anche il motivo per cui Maria è grande, è beata, è benedetta fra le donne. Maria è tutto questo perché ha creduto nell’adempimento della parola del Signore. La fede l’ha fatta grande.</w:t>
      </w:r>
    </w:p>
    <w:p w14:paraId="7E3D975E" w14:textId="77777777" w:rsidR="00DE1F4A" w:rsidRPr="00DE1F4A" w:rsidRDefault="00DE1F4A" w:rsidP="00DE1F4A">
      <w:pPr>
        <w:jc w:val="both"/>
      </w:pPr>
      <w:r w:rsidRPr="00DE1F4A">
        <w:t>Non è la Scrittura che ci offre la conoscenza di Dio. La Scrittura è un Libro dal quale si può estrarre ogni eresia, ogni falsità, ogni menzogna su Dio. Essa è un libro complesso, difficile da interpretare, impossibile da leggere. Non sono le grandi summe, i grandi trattati di teologia che ci offrono la conoscenza del Signore. A volte il loro linguaggio è astruso, fuori tempo, incomprensibile, elaborato,  costruito ad arte e con scienza perché nulla si comprenda. Non sono neanche i nostri sermoni, le nostre conferenze, i nostri meeting, le nostre vie e le infinite nostre parole che ci svelano la verità di Dio. Maria non disse alla cugina Elisabetta neanche una parola. La salutò semplicemente. Quel saluto in lei è vero soffio di Spirito Santo. Vero alito divino che si diffonde per la casa e invade Elisabetta più che intenso profumo.</w:t>
      </w:r>
    </w:p>
    <w:p w14:paraId="1BE4F0AE" w14:textId="77777777" w:rsidR="00DE1F4A" w:rsidRPr="00DE1F4A" w:rsidRDefault="00DE1F4A" w:rsidP="00DE1F4A">
      <w:pPr>
        <w:jc w:val="both"/>
        <w:rPr>
          <w:bCs/>
          <w:i/>
        </w:rPr>
      </w:pPr>
      <w:r w:rsidRPr="00DE1F4A">
        <w:rPr>
          <w:bCs/>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E1F4A">
        <w:rPr>
          <w:bCs/>
          <w:i/>
          <w:position w:val="4"/>
        </w:rPr>
        <w:t xml:space="preserve"> </w:t>
      </w:r>
      <w:r w:rsidRPr="00DE1F4A">
        <w:rPr>
          <w:bCs/>
          <w:i/>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2,39-45). </w:t>
      </w:r>
    </w:p>
    <w:p w14:paraId="38F1FCAF" w14:textId="77777777" w:rsidR="00DE1F4A" w:rsidRPr="00DE1F4A" w:rsidRDefault="00DE1F4A" w:rsidP="00DE1F4A">
      <w:pPr>
        <w:jc w:val="both"/>
        <w:rPr>
          <w:bCs/>
        </w:rPr>
      </w:pPr>
      <w:r w:rsidRPr="00DE1F4A">
        <w:rPr>
          <w:bCs/>
        </w:rPr>
        <w:t xml:space="preserve">Oggi noi tutti ci lamentiamo che la fede non attecchisce nei cuori e che la verità non penetra nello spirito dell’uomo. Vi è come una specie di disperazione universale. Sono molti coloro che hanno la convinzione di lavorare per il nulla. Tutto questo avviene perché abbiamo pensato, stiamo pensando che la nostra </w:t>
      </w:r>
      <w:r w:rsidRPr="00DE1F4A">
        <w:rPr>
          <w:bCs/>
        </w:rPr>
        <w:lastRenderedPageBreak/>
        <w:t xml:space="preserve">semplice opera basti. Invece essa non basta. La nostra opera è nulla se non portiamo con noi lo Spirito Santo. Ma lo Spirito del Signore non si porta ben stipato in una valigia, una beauty-case, una trousse, un borsello, e cose del genere. Lo Spirito del Signore è portato dalla nostra santità, dalla nostra crescita nella fede, nella carità, nella speranza, in ogni altra virtù, in quella obbedienza a Dio fino alla morte di croce per attestare che Lui è il Signore della nostra vita. La Vergine Maria consegna tutta se stessa alla volontà del suo Signore. Gli dona il suo corpo immacolato, il suo spirito vergine, non inquinato da falsità, la sua anima incontaminata dal male. Cancella ogni suo progetto e tutta si mette nelle mani del suo Dio. Lo Spirito Santo può afferrarla in ogni parte di essa. Può penetrare in ogni sua cellula. Può ricolmarla interamente di sé. Con questa potenza divina entra nella casa della cugina e la sconvolge. Questa pienezza è richiesta ad ogni discepolo di Gesù se vuole creare fede, speranza, carità nella casa del mondo. Nessuno si presenti dinanzi ad un altro uomo senza questa divina potenza. Senza lo Spirito Santo il mistero cristiano mai sarà conosciuto. Non sarà conosciuto perché non siamo mistero di Cristo. L’altro conosce ciò che siamo e noi non siamo. </w:t>
      </w:r>
    </w:p>
    <w:p w14:paraId="36778544" w14:textId="77777777" w:rsidR="00DE1F4A" w:rsidRPr="00DE1F4A" w:rsidRDefault="00DE1F4A" w:rsidP="00DE1F4A">
      <w:pPr>
        <w:jc w:val="both"/>
        <w:rPr>
          <w:bCs/>
        </w:rPr>
      </w:pPr>
      <w:r w:rsidRPr="00DE1F4A">
        <w:rPr>
          <w:bCs/>
        </w:rPr>
        <w:t>Vergine Maria, Madre della Redenzione, Angeli, Santi, fateci mistero di Cristo e dello Spirito.</w:t>
      </w:r>
    </w:p>
    <w:p w14:paraId="22404451" w14:textId="77777777" w:rsidR="00DE1F4A" w:rsidRPr="00DE1F4A" w:rsidRDefault="00DE1F4A" w:rsidP="00DE1F4A">
      <w:pPr>
        <w:jc w:val="right"/>
        <w:rPr>
          <w:b/>
          <w:i/>
        </w:rPr>
      </w:pPr>
      <w:r w:rsidRPr="00DE1F4A">
        <w:rPr>
          <w:b/>
          <w:i/>
        </w:rPr>
        <w:t>24 Agosto 2014</w:t>
      </w:r>
    </w:p>
    <w:p w14:paraId="16899D43" w14:textId="77777777" w:rsidR="00DE1F4A" w:rsidRPr="00DE1F4A" w:rsidRDefault="00DE1F4A" w:rsidP="00DE1F4A">
      <w:pPr>
        <w:jc w:val="both"/>
        <w:rPr>
          <w:b/>
        </w:rPr>
      </w:pPr>
    </w:p>
    <w:p w14:paraId="3862D1E8"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69" w:name="_Toc405740088"/>
      <w:bookmarkStart w:id="670" w:name="_Toc94188894"/>
      <w:r w:rsidRPr="00DE1F4A">
        <w:rPr>
          <w:rFonts w:eastAsia="Times New Roman"/>
          <w:b/>
          <w:bCs/>
          <w:kern w:val="32"/>
          <w:sz w:val="32"/>
          <w:szCs w:val="32"/>
          <w:lang w:eastAsia="it-IT"/>
        </w:rPr>
        <w:t>LA DONNA NELLA SCRITTURA</w:t>
      </w:r>
      <w:bookmarkEnd w:id="669"/>
      <w:bookmarkEnd w:id="670"/>
    </w:p>
    <w:p w14:paraId="421B7E75"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71" w:name="_Toc405740089"/>
      <w:bookmarkStart w:id="672" w:name="_Toc94188895"/>
      <w:r w:rsidRPr="00DE1F4A">
        <w:rPr>
          <w:rFonts w:eastAsia="Times New Roman"/>
          <w:b/>
          <w:bCs/>
          <w:kern w:val="32"/>
          <w:sz w:val="32"/>
          <w:szCs w:val="32"/>
          <w:lang w:eastAsia="it-IT"/>
        </w:rPr>
        <w:t>Servendo Dio notte e giorno con digiuni e preghiere</w:t>
      </w:r>
      <w:bookmarkEnd w:id="671"/>
      <w:bookmarkEnd w:id="672"/>
    </w:p>
    <w:p w14:paraId="33CF2BCA" w14:textId="77777777" w:rsidR="00DE1F4A" w:rsidRPr="00DE1F4A" w:rsidRDefault="00DE1F4A" w:rsidP="00DE1F4A">
      <w:pPr>
        <w:jc w:val="both"/>
      </w:pPr>
      <w:r w:rsidRPr="00DE1F4A">
        <w:t>La prima vedova cui la Scrittura Santa dedica una sua particolare attenzione è Noemi. Morto il marito e i suoi due figli, chiede alle nuore di lasciarla nella sua solitudine, perché è giusto che esse si facciano una vita tutta per loro. Lei non vuole essere di ostacolo alla loro felicità, gioia, speranza di essere madri, mogli, in una propria famiglia. Le sue parole meritano ascolto.</w:t>
      </w:r>
    </w:p>
    <w:p w14:paraId="2DCFC3B1" w14:textId="77777777" w:rsidR="00DE1F4A" w:rsidRPr="00DE1F4A" w:rsidRDefault="00DE1F4A" w:rsidP="00DE1F4A">
      <w:pPr>
        <w:jc w:val="both"/>
        <w:rPr>
          <w:bCs/>
          <w:i/>
          <w:color w:val="000000"/>
        </w:rPr>
      </w:pPr>
      <w:r w:rsidRPr="00DE1F4A">
        <w:rPr>
          <w:bCs/>
          <w:i/>
          <w:color w:val="000000"/>
        </w:rPr>
        <w:t xml:space="preserve">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w:t>
      </w:r>
      <w:r w:rsidRPr="00DE1F4A">
        <w:rPr>
          <w:bCs/>
          <w:i/>
          <w:color w:val="000000"/>
        </w:rPr>
        <w:lastRenderedPageBreak/>
        <w:t xml:space="preserve">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1,6-17). </w:t>
      </w:r>
    </w:p>
    <w:p w14:paraId="169338F1" w14:textId="77777777" w:rsidR="00DE1F4A" w:rsidRPr="00DE1F4A" w:rsidRDefault="00DE1F4A" w:rsidP="00DE1F4A">
      <w:pPr>
        <w:jc w:val="both"/>
      </w:pPr>
      <w:r w:rsidRPr="00DE1F4A">
        <w:t>Altra vedova degna di grande ammirazione è Giuditta. Di lei il Signore si serve per liberare il suo popolo dal potente esercito di Oloferne. Per la sua opera Israele trova la salvezza.</w:t>
      </w:r>
    </w:p>
    <w:p w14:paraId="28FC2EA6" w14:textId="77777777" w:rsidR="00DE1F4A" w:rsidRPr="00DE1F4A" w:rsidRDefault="00DE1F4A" w:rsidP="00DE1F4A">
      <w:pPr>
        <w:jc w:val="both"/>
        <w:rPr>
          <w:bCs/>
          <w:i/>
          <w:color w:val="000000"/>
        </w:rPr>
      </w:pPr>
      <w:r w:rsidRPr="00DE1F4A">
        <w:rPr>
          <w:bCs/>
          <w:i/>
          <w:color w:val="000000"/>
        </w:rPr>
        <w:t>Giuditta era rimasta nella sua casa in stato di vedovanza ed erano passati già tre anni e quattro mesi. Si era fatta preparare una tenda sul terrazzo della sua casa, si era cinta i fianchi di sacco e portava le vesti della sua vedovanza.</w:t>
      </w:r>
      <w:r w:rsidRPr="00DE1F4A">
        <w:rPr>
          <w:bCs/>
          <w:i/>
          <w:color w:val="000000"/>
          <w:position w:val="6"/>
        </w:rPr>
        <w:t xml:space="preserve"> </w:t>
      </w:r>
      <w:r w:rsidRPr="00DE1F4A">
        <w:rPr>
          <w:bCs/>
          <w:i/>
          <w:color w:val="000000"/>
        </w:rPr>
        <w:t xml:space="preserve">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alcuno poteva dire una parola maligna a suo riguardo, perché aveva grande timore di Dio (Gdt 8,4-8). </w:t>
      </w:r>
    </w:p>
    <w:p w14:paraId="6D965983" w14:textId="77777777" w:rsidR="00DE1F4A" w:rsidRPr="00DE1F4A" w:rsidRDefault="00DE1F4A" w:rsidP="00DE1F4A">
      <w:pPr>
        <w:jc w:val="both"/>
      </w:pPr>
      <w:r w:rsidRPr="00DE1F4A">
        <w:t xml:space="preserve">Oggi il Vangelo di parla di un’altra santa vedova. Dopo la morte del marito questa donna, Anna, si era interamente consacrata al Signore. Viveva in una perenne celebrazione delle sua lode. Il tempio era divenuto la sua casa di giorno. Quanta differenza con tante vedove dei tempi moderni, la cui casa non è certamente la Chiesa del Dio vivente, ma molti altri luoghi di peccato e di perdizione. Personalmente conosco una vedova interamente consacrata a Cristo Crocifisso, crocifissa assieme a Lui, sulla stessa croce, vita consegnata per la salvezza dei cuori e in modo speciale per la santificazione dei sacerdoti. Questa vedova è immagine visibile del Crocifisso. Da lei, dal suo volto, più che dal volto di Mosè, si irradia una luce che fonde anche i cuori più duri e li rende di carne. Il suo è un mistero di quotidiano olocausto per il nostro Dio, sacrificio di soave odore, di profumo speciale, che si innalza al cielo per la sua gloria. </w:t>
      </w:r>
    </w:p>
    <w:p w14:paraId="3BF4F42C" w14:textId="77777777" w:rsidR="00DE1F4A" w:rsidRPr="00DE1F4A" w:rsidRDefault="00DE1F4A" w:rsidP="00DE1F4A">
      <w:pPr>
        <w:jc w:val="both"/>
        <w:rPr>
          <w:bCs/>
          <w:i/>
        </w:rPr>
      </w:pPr>
      <w:r w:rsidRPr="00DE1F4A">
        <w:rPr>
          <w:bCs/>
          <w:i/>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(Lc 2,36-38).</w:t>
      </w:r>
    </w:p>
    <w:p w14:paraId="3F47FFF2" w14:textId="77777777" w:rsidR="00DE1F4A" w:rsidRPr="00DE1F4A" w:rsidRDefault="00DE1F4A" w:rsidP="00DE1F4A">
      <w:pPr>
        <w:jc w:val="both"/>
      </w:pPr>
      <w:r w:rsidRPr="00DE1F4A">
        <w:t xml:space="preserve">Anna riconosce nel Bambino il Messia di Israele, non per scienza acquisita dalle Scritture Sante, ma perché sotto costane ispirazione dello Spirito di Dio. Lo riconosce e ne parla. Diffonde la notizia ad ogni uomo di buona volontà. È questa la sapienza di Dio: confonde la dottrina dei superbi e la scienza degli arroganti e presuntuosi per mezzo di queste anime semplici. Una vedova, l’essere più indifeso di questo mondo, diviene potente strumento nelle mani del Signore per rivelare tutta la sua potenza. Una vedova distrugge tutte le nostre manie di grandezza, tutti i nostri apparati di diffusione della fede. I nostri sono apparati artificiali, costruiti, elaborati dalla nostra mente superba. Quelli di Dio </w:t>
      </w:r>
      <w:r w:rsidRPr="00DE1F4A">
        <w:lastRenderedPageBreak/>
        <w:t>invece sono apparati veri, fatti di umiltà, santità, preghiera, molta croce, molta sofferenza, nascondimento dal mondo e dalla storia.</w:t>
      </w:r>
    </w:p>
    <w:p w14:paraId="4832B716" w14:textId="77777777" w:rsidR="00DE1F4A" w:rsidRPr="00DE1F4A" w:rsidRDefault="00DE1F4A" w:rsidP="00DE1F4A">
      <w:pPr>
        <w:jc w:val="both"/>
      </w:pPr>
      <w:r w:rsidRPr="00DE1F4A">
        <w:t xml:space="preserve">Vergine Maria, Madre della Redenzione, Angeli, Santi, aiutate questi strumenti santi. </w:t>
      </w:r>
    </w:p>
    <w:p w14:paraId="5CA6AE77" w14:textId="77777777" w:rsidR="00DE1F4A" w:rsidRPr="00DE1F4A" w:rsidRDefault="00DE1F4A" w:rsidP="00DE1F4A">
      <w:pPr>
        <w:jc w:val="right"/>
        <w:rPr>
          <w:b/>
          <w:i/>
        </w:rPr>
      </w:pPr>
      <w:r w:rsidRPr="00DE1F4A">
        <w:rPr>
          <w:b/>
          <w:i/>
        </w:rPr>
        <w:t>31 Agosto 2014</w:t>
      </w:r>
    </w:p>
    <w:p w14:paraId="01800584" w14:textId="77777777" w:rsidR="00DE1F4A" w:rsidRPr="00DE1F4A" w:rsidRDefault="00DE1F4A" w:rsidP="00DE1F4A">
      <w:pPr>
        <w:jc w:val="both"/>
        <w:rPr>
          <w:b/>
        </w:rPr>
      </w:pPr>
    </w:p>
    <w:p w14:paraId="27605D37"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73" w:name="_Toc405740099"/>
      <w:bookmarkStart w:id="674" w:name="_Toc94188896"/>
      <w:r w:rsidRPr="00DE1F4A">
        <w:rPr>
          <w:rFonts w:eastAsia="Times New Roman"/>
          <w:b/>
          <w:bCs/>
          <w:kern w:val="32"/>
          <w:sz w:val="32"/>
          <w:szCs w:val="32"/>
          <w:lang w:eastAsia="it-IT"/>
        </w:rPr>
        <w:t>LA DONNA NELLA SCRITTURA</w:t>
      </w:r>
      <w:bookmarkEnd w:id="673"/>
      <w:bookmarkEnd w:id="674"/>
    </w:p>
    <w:p w14:paraId="36E4CCAA"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75" w:name="_Toc405740100"/>
      <w:bookmarkStart w:id="676" w:name="_Toc94188897"/>
      <w:r w:rsidRPr="00DE1F4A">
        <w:rPr>
          <w:rFonts w:eastAsia="Times New Roman"/>
          <w:b/>
          <w:bCs/>
          <w:kern w:val="32"/>
          <w:sz w:val="28"/>
          <w:szCs w:val="32"/>
          <w:lang w:eastAsia="it-IT"/>
        </w:rPr>
        <w:t>Sono perdonati i suoi molti peccati</w:t>
      </w:r>
      <w:bookmarkEnd w:id="675"/>
      <w:bookmarkEnd w:id="676"/>
    </w:p>
    <w:p w14:paraId="028C7841" w14:textId="77777777" w:rsidR="00DE1F4A" w:rsidRPr="00DE1F4A" w:rsidRDefault="00DE1F4A" w:rsidP="00DE1F4A">
      <w:pPr>
        <w:jc w:val="both"/>
      </w:pPr>
      <w:r w:rsidRPr="00DE1F4A">
        <w:t xml:space="preserve">È giusto che ci chiediamo: cosa ha spinto questa donna verso Gesù? Cosa l’ha mossa? Con quale spirito vi si è recata? Con quali intenzioni del cuore ha compiuto i suoi gesti? La risposta non può essere che una sola: questa donna ha visto Gesù come la sua sola ancora di salvezza. Lo ha pensato, cercato, desiderato come il creatore in lei di una vita nuova. Se io vado da Lui, Lui mi ricreerà, mi darà una nuova vita, cancellerà il mio passato, mi aprirà una nuova via verso il futuro. Toccare Lui è toccare la vita. È ricolmarsi di vita. È rinnovarsi nella vita. </w:t>
      </w:r>
    </w:p>
    <w:p w14:paraId="61EE135A" w14:textId="77777777" w:rsidR="00DE1F4A" w:rsidRPr="00DE1F4A" w:rsidRDefault="00DE1F4A" w:rsidP="00DE1F4A">
      <w:pPr>
        <w:jc w:val="both"/>
      </w:pPr>
      <w:r w:rsidRPr="00DE1F4A">
        <w:t>Questa donna possiede una fede che può essere in lei solo per mozione dello Spirito Santo, il quale ha voluto fare di lei l’immagine di ogni vero penitente. Si va da Cristo per attingere quella vita che l’uomo ha perso fin dal Paradiso terrestre, il giorno della caduta di Eva e di Adamo. Questa donna vede Gesù come il nuovo albero della vita messo da Dio sulla nostra terra perché possiamo attingere i suoi frutti e ritornare a vivere, non però secondo la vita iniziale, infinitamente molto di più. Lui ce ne fa dono di una ancora più mirabile, più bella, più vera. Ci rende partecipe della vita eterna che è Dio stesso. Questa è la missione di Gesù sulla nostra terra. Questo il fine per cui il Padre celeste lo ha mandato tra noi.</w:t>
      </w:r>
    </w:p>
    <w:p w14:paraId="05695751" w14:textId="77777777" w:rsidR="00DE1F4A" w:rsidRPr="00DE1F4A" w:rsidRDefault="00DE1F4A" w:rsidP="00DE1F4A">
      <w:pPr>
        <w:jc w:val="both"/>
      </w:pPr>
      <w:r w:rsidRPr="00DE1F4A">
        <w:t xml:space="preserve">La Chiesa è il corpo di Cristo. Questo corpo nei suoi membri spesso non è visto come il corpo della nuova vita. Sovente è pensato, visto, considerato, giudicato, condannato come corpo di peccato, di morte, di trasgressione, di vizio. È forse questo il motivo per cui oggi molti vogliono venire da esso, ma perché siano legalizzati nei loro vizi, peccati, trasgressioni, delinquenze, nefandezze, atrocità, malvagità, cattiverie. Da un corpo santo si vuole santità. Da un corpo di peccato si vuole giustificazione del proprio peccato. Allora non è l’altro che vuole la ratificazione del suo peccato. Ci vede peccatori come lui e vuole condividere con noi la sua trasgressione, il suo vizio, la sua idolatria, il suo ateismo. Non sente l’esigenza di una vita nuova, divina, rinnovata, perché non vede il corpo di Cristo inserito in questa vita nuova. </w:t>
      </w:r>
    </w:p>
    <w:p w14:paraId="35476CF5" w14:textId="77777777" w:rsidR="00DE1F4A" w:rsidRPr="00DE1F4A" w:rsidRDefault="00DE1F4A" w:rsidP="00DE1F4A">
      <w:pPr>
        <w:jc w:val="both"/>
        <w:rPr>
          <w:bCs/>
          <w:i/>
        </w:rPr>
      </w:pPr>
      <w:r w:rsidRPr="00DE1F4A">
        <w:rPr>
          <w:bCs/>
          <w:i/>
        </w:rPr>
        <w:t>Uno dei farisei lo invitò a mangiare da lui. Egli entrò nella casa del fariseo e si mise a tavola. Ed ecco, una donna, una peccatrice di quella città, saputo che si trovava nella casa del fariseo, portò un vaso di profumo; stando</w:t>
      </w:r>
      <w:r w:rsidRPr="00DE1F4A">
        <w:rPr>
          <w:bCs/>
          <w:i/>
          <w:position w:val="4"/>
        </w:rPr>
        <w:t xml:space="preserve"> </w:t>
      </w:r>
      <w:r w:rsidRPr="00DE1F4A">
        <w:rPr>
          <w:bCs/>
          <w:i/>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w:t>
      </w:r>
      <w:r w:rsidRPr="00DE1F4A">
        <w:rPr>
          <w:bCs/>
          <w:i/>
        </w:rPr>
        <w:lastRenderedPageBreak/>
        <w:t xml:space="preserve">«Simone,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(Lc7,36-50). </w:t>
      </w:r>
    </w:p>
    <w:p w14:paraId="102BC521" w14:textId="77777777" w:rsidR="00DE1F4A" w:rsidRPr="00DE1F4A" w:rsidRDefault="00DE1F4A" w:rsidP="00DE1F4A">
      <w:pPr>
        <w:jc w:val="both"/>
      </w:pPr>
      <w:r w:rsidRPr="00DE1F4A">
        <w:t xml:space="preserve">Questa donna deve farci pensare. Il problema della Chiesa non sono gli </w:t>
      </w:r>
      <w:r w:rsidRPr="00DE1F4A">
        <w:rPr>
          <w:i/>
        </w:rPr>
        <w:t>“irregolari”</w:t>
      </w:r>
      <w:r w:rsidRPr="00DE1F4A">
        <w:t xml:space="preserve"> da regolarizzare, da dare loro una patente o un passaporto per poter frequentare l’Eucaristia e gli altri sacramenti come pura formalità, esteriorità, dal momento che non si può usufruire di essi secondo verità, pienezza di grazia, divina santità. Il vero problema della Chiesa è la Chiesa stessa. Finché il suo corpo in suo figlio non sarà immerso nella vita nuova come quello di Gesù Signore, nessuno si accosterà ad essa per nutrirsi dell’albero della vita. I suoi figli non sono albero della vita, cosa dovrebbero ricevere quanti vengono da loro? Peccato sono e peccato danno. Allora perché fare distinzione tra peccato e peccato? Che uno sia adultero e l’altro un persecutore abituale di Gesù Signore, un distruttore della sua profezia, un soffocatore dello Spirito Santo, uno che fa della calunnia e della menzogna il suo stile di vita cristiana, che differenza fa? Nel peccato abituale è l’uno e nel peccato abituale è l’altro, anzi il secondo è in un peccato ancora più grande, perché il suo è peccato contro lo Spirito Santo. Che il secondo sia poi in posti chiave nella Chiesa, il posto che occupa non lo rende idoneo a frequentare o a celebrare i sacramenti. L’altro cerca ciò che vede. Siamo noi, i figli della Chiesa, il vero problema della Chiesa. Quelli che ruotiamo sempre attorno all’altare. Quelli che viviamo come se Cristo Gesù fosse per noi un sasso, un pezzo legno, una morta e fredda statua.</w:t>
      </w:r>
    </w:p>
    <w:p w14:paraId="7A363975" w14:textId="77777777" w:rsidR="00DE1F4A" w:rsidRPr="00DE1F4A" w:rsidRDefault="00DE1F4A" w:rsidP="00DE1F4A">
      <w:pPr>
        <w:jc w:val="both"/>
      </w:pPr>
      <w:r w:rsidRPr="00DE1F4A">
        <w:t xml:space="preserve">Vergine Maria, Madre della Redenzione, Angeli, Santi, fateci figli santi della Chiesa santa. </w:t>
      </w:r>
    </w:p>
    <w:p w14:paraId="0D473FBC" w14:textId="77777777" w:rsidR="00DE1F4A" w:rsidRPr="00DE1F4A" w:rsidRDefault="00DE1F4A" w:rsidP="00DE1F4A">
      <w:pPr>
        <w:jc w:val="right"/>
        <w:rPr>
          <w:b/>
          <w:i/>
        </w:rPr>
      </w:pPr>
      <w:r w:rsidRPr="00DE1F4A">
        <w:rPr>
          <w:b/>
          <w:i/>
        </w:rPr>
        <w:t>07 Settembre 2014</w:t>
      </w:r>
    </w:p>
    <w:p w14:paraId="0164B717" w14:textId="77777777" w:rsidR="00DE1F4A" w:rsidRPr="00DE1F4A" w:rsidRDefault="00DE1F4A" w:rsidP="00DE1F4A">
      <w:pPr>
        <w:jc w:val="both"/>
        <w:rPr>
          <w:b/>
        </w:rPr>
      </w:pPr>
    </w:p>
    <w:p w14:paraId="0FD08BC8"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77" w:name="_Toc405740110"/>
      <w:bookmarkStart w:id="678" w:name="_Toc94188898"/>
      <w:r w:rsidRPr="00DE1F4A">
        <w:rPr>
          <w:rFonts w:eastAsia="Times New Roman"/>
          <w:b/>
          <w:bCs/>
          <w:kern w:val="32"/>
          <w:sz w:val="32"/>
          <w:szCs w:val="32"/>
          <w:lang w:eastAsia="it-IT"/>
        </w:rPr>
        <w:t>LA DONNA NELLA SCRITTURA</w:t>
      </w:r>
      <w:bookmarkEnd w:id="677"/>
      <w:bookmarkEnd w:id="678"/>
    </w:p>
    <w:p w14:paraId="4E8F2164"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79" w:name="_Toc405740111"/>
      <w:bookmarkStart w:id="680" w:name="_Toc94188899"/>
      <w:r w:rsidRPr="00DE1F4A">
        <w:rPr>
          <w:rFonts w:eastAsia="Times New Roman"/>
          <w:b/>
          <w:kern w:val="32"/>
          <w:sz w:val="28"/>
          <w:szCs w:val="32"/>
          <w:lang w:eastAsia="it-IT"/>
        </w:rPr>
        <w:t>Li servivano con i loro beni</w:t>
      </w:r>
      <w:bookmarkEnd w:id="679"/>
      <w:bookmarkEnd w:id="680"/>
    </w:p>
    <w:p w14:paraId="6400E556" w14:textId="77777777" w:rsidR="00DE1F4A" w:rsidRPr="00DE1F4A" w:rsidRDefault="00DE1F4A" w:rsidP="00DE1F4A">
      <w:pPr>
        <w:jc w:val="both"/>
      </w:pPr>
      <w:r w:rsidRPr="00DE1F4A">
        <w:t xml:space="preserve">Ogni parola di Gesù è divinamente vera. Chi si pone a servizio di Dio e dedica a Lui tutto il suo tempo, per la diffusione del suo regno, dal Padre celeste è servito in ogni sua necessità sia fisica che spirituale. Se questo vale per ogni discepolo che cerca il regno di Dio e la sua giustizia, infinitamente di più vale per chi diffonde il regno di Dio e la sua giustizia. </w:t>
      </w:r>
    </w:p>
    <w:p w14:paraId="116AFAE6" w14:textId="77777777" w:rsidR="00DE1F4A" w:rsidRPr="00DE1F4A" w:rsidRDefault="00DE1F4A" w:rsidP="00DE1F4A">
      <w:pPr>
        <w:jc w:val="both"/>
        <w:rPr>
          <w:bCs/>
          <w:i/>
        </w:rPr>
      </w:pPr>
      <w:r w:rsidRPr="00DE1F4A">
        <w:rPr>
          <w:bCs/>
          <w:i/>
        </w:rPr>
        <w:lastRenderedPageBreak/>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5027F72F" w14:textId="77777777" w:rsidR="00DE1F4A" w:rsidRPr="00DE1F4A" w:rsidRDefault="00DE1F4A" w:rsidP="00DE1F4A">
      <w:pPr>
        <w:jc w:val="both"/>
      </w:pPr>
      <w:r w:rsidRPr="00DE1F4A">
        <w:t>Per i missionari del Vangelo, per quanti si dedicano a tempo pieno per la diffusione del regno di Dio sulla terra, la parola di Gesù è ancora più esplicita. Loro devono già partire confidando solo nella provvidenza del Padre. Gesù li vuole spogli, liberi, leggeri, semplici, non complicati.</w:t>
      </w:r>
    </w:p>
    <w:p w14:paraId="2842B7AB" w14:textId="77777777" w:rsidR="00DE1F4A" w:rsidRPr="00DE1F4A" w:rsidRDefault="00DE1F4A" w:rsidP="00DE1F4A">
      <w:pPr>
        <w:jc w:val="both"/>
        <w:rPr>
          <w:bCs/>
          <w:i/>
        </w:rPr>
      </w:pPr>
      <w:r w:rsidRPr="00DE1F4A">
        <w:rPr>
          <w:bCs/>
          <w:i/>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10,5-15).</w:t>
      </w:r>
    </w:p>
    <w:p w14:paraId="228CDCAF" w14:textId="77777777" w:rsidR="00DE1F4A" w:rsidRPr="00DE1F4A" w:rsidRDefault="00DE1F4A" w:rsidP="00DE1F4A">
      <w:pPr>
        <w:jc w:val="both"/>
      </w:pPr>
      <w:r w:rsidRPr="00DE1F4A">
        <w:t>È chiaro che questa forma di svolgere la missione non si può vivere senza una grande fede. Gesù però ci ha lasciato il suo esempio. Lui è il più povero tra i poveri. Per nascere il Padre suo gli ha procurato una grotta. Non è nato a cielo aperto, sotto le stelle. Per essere seppellito gli ha anche fatto trovare un sepolcro nuovo. Per celebrare la cena della Pasqua gli ha prestato una stanza capace di contenere i suoi discepoli. E così ogni giorno il Padre provvedeva perché il Figlio suo non mancasse di nulla. Il Vangelo secondo Luca rivela che vi erano delle donne pie che si erano consacrate alla sua sequela, ma anche alla sua assistenza, mettendo a disposizione di Gesù i loro beni. Tutto questo è per volontà del Padre. È Lui che suscita un cuore perché usi misericordia sia per suo Figlio che ogni altro suo servo.</w:t>
      </w:r>
    </w:p>
    <w:p w14:paraId="10FAFCF2" w14:textId="77777777" w:rsidR="00DE1F4A" w:rsidRPr="00DE1F4A" w:rsidRDefault="00DE1F4A" w:rsidP="00DE1F4A">
      <w:pPr>
        <w:jc w:val="both"/>
        <w:rPr>
          <w:bCs/>
          <w:i/>
        </w:rPr>
      </w:pPr>
      <w:r w:rsidRPr="00DE1F4A">
        <w:rPr>
          <w:bCs/>
          <w:i/>
        </w:rPr>
        <w:lastRenderedPageBreak/>
        <w:t>In seguito egli se ne andava per città e villaggi, predicando e annunciando la buona notizia del regno di Dio</w:t>
      </w:r>
      <w:r w:rsidRPr="00DE1F4A">
        <w:rPr>
          <w:bCs/>
          <w:i/>
          <w:spacing w:val="10"/>
        </w:rPr>
        <w:t>.</w:t>
      </w:r>
      <w:r w:rsidRPr="00DE1F4A">
        <w:rPr>
          <w:bCs/>
          <w:i/>
          <w:spacing w:val="15"/>
          <w:position w:val="4"/>
        </w:rPr>
        <w:t xml:space="preserve"> </w:t>
      </w:r>
      <w:r w:rsidRPr="00DE1F4A">
        <w:rPr>
          <w:bCs/>
          <w:i/>
        </w:rPr>
        <w:t xml:space="preserve">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07C67B73" w14:textId="77777777" w:rsidR="00DE1F4A" w:rsidRPr="00DE1F4A" w:rsidRDefault="00DE1F4A" w:rsidP="00DE1F4A">
      <w:pPr>
        <w:jc w:val="both"/>
      </w:pPr>
      <w:r w:rsidRPr="00DE1F4A">
        <w:t>Missionario del Vangelo, abbi fede. Tu semina il buon seme della parola di Gesù nei cuori e il Padre tuo provvederà a seminare sui tuoi passi tutti quei beni materiali e spirituali necessari per la tua vita. Sappi però che Dio con te ha stipulato un contratto di servizio. Tu devi dedicarti esclusivamente al regno e Lui si dedicherà esclusivamente a te. Se però giochi di astuzia e fingi di occuparti del regno mentre ti occupi di altre cose, il Signore si sentirà libero dal contratto ed allora tu per soldi ti venderai anche l’Eucaristia e ogni altra cosa sacra. Come Dio sente la tua assenza dal campo di lavoro, così tu sentirai la sua assenza nella tua vita. Sarai poi tu a provvedere a te stesso, ma con quali risultati? Giungerai fino a venderti lo stesso Gesù.</w:t>
      </w:r>
    </w:p>
    <w:p w14:paraId="647AB2B5" w14:textId="77777777" w:rsidR="00DE1F4A" w:rsidRPr="00DE1F4A" w:rsidRDefault="00DE1F4A" w:rsidP="00DE1F4A">
      <w:pPr>
        <w:jc w:val="both"/>
      </w:pPr>
      <w:r w:rsidRPr="00DE1F4A">
        <w:t xml:space="preserve">Vergine Maria, Madre della Redenzione, Angeli, Santi, ricolmateci di purissima fede. </w:t>
      </w:r>
    </w:p>
    <w:p w14:paraId="5226B1FA" w14:textId="77777777" w:rsidR="00DE1F4A" w:rsidRPr="00DE1F4A" w:rsidRDefault="00DE1F4A" w:rsidP="00DE1F4A">
      <w:pPr>
        <w:jc w:val="right"/>
        <w:rPr>
          <w:b/>
          <w:i/>
        </w:rPr>
      </w:pPr>
      <w:r w:rsidRPr="00DE1F4A">
        <w:rPr>
          <w:b/>
          <w:i/>
        </w:rPr>
        <w:t>14 Settembre 2014</w:t>
      </w:r>
    </w:p>
    <w:p w14:paraId="3186B710" w14:textId="77777777" w:rsidR="00DE1F4A" w:rsidRPr="00DE1F4A" w:rsidRDefault="00DE1F4A" w:rsidP="00DE1F4A">
      <w:pPr>
        <w:jc w:val="both"/>
        <w:rPr>
          <w:b/>
        </w:rPr>
      </w:pPr>
    </w:p>
    <w:p w14:paraId="1829A23A" w14:textId="77777777" w:rsidR="00DE1F4A" w:rsidRPr="00DE1F4A" w:rsidRDefault="00DE1F4A" w:rsidP="00DE1F4A">
      <w:pPr>
        <w:jc w:val="both"/>
        <w:rPr>
          <w:b/>
        </w:rPr>
      </w:pPr>
    </w:p>
    <w:p w14:paraId="10415481"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81" w:name="_Toc405740121"/>
      <w:bookmarkStart w:id="682" w:name="_Toc94188900"/>
      <w:r w:rsidRPr="00DE1F4A">
        <w:rPr>
          <w:rFonts w:eastAsia="Times New Roman"/>
          <w:b/>
          <w:bCs/>
          <w:kern w:val="32"/>
          <w:sz w:val="32"/>
          <w:szCs w:val="32"/>
          <w:lang w:eastAsia="it-IT"/>
        </w:rPr>
        <w:t>LA DONNA NELLA SCRITTURA</w:t>
      </w:r>
      <w:bookmarkEnd w:id="681"/>
      <w:bookmarkEnd w:id="682"/>
    </w:p>
    <w:p w14:paraId="35538CA4"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83" w:name="_Toc405740122"/>
      <w:bookmarkStart w:id="684" w:name="_Toc94188901"/>
      <w:r w:rsidRPr="00DE1F4A">
        <w:rPr>
          <w:rFonts w:eastAsia="Times New Roman"/>
          <w:b/>
          <w:bCs/>
          <w:kern w:val="32"/>
          <w:sz w:val="32"/>
          <w:szCs w:val="32"/>
          <w:lang w:eastAsia="it-IT"/>
        </w:rPr>
        <w:t>Immediatamente l’emorragia si arrestò</w:t>
      </w:r>
      <w:bookmarkEnd w:id="683"/>
      <w:bookmarkEnd w:id="684"/>
    </w:p>
    <w:p w14:paraId="614736C2" w14:textId="77777777" w:rsidR="00DE1F4A" w:rsidRPr="00DE1F4A" w:rsidRDefault="00DE1F4A" w:rsidP="00DE1F4A">
      <w:pPr>
        <w:jc w:val="both"/>
      </w:pPr>
      <w:r w:rsidRPr="00DE1F4A">
        <w:t>La preghiera non consiste nella recita di formule, nel dire parole, nel manifestare desideri al Signore Dio nostro. Essa è invece comunione di tre cuori, del cuore del Padre e dell’orante nel cuore di Cristo Gesù che sempre deve svolgere il ministero della mediazione. Così concepita la preghiera può avvenire solo nella comunione dello Spirito Santo, perché è lo Spirito colui che deve creare la comunione dei cuori, delle menti, dei pensieri, dei desideri.</w:t>
      </w:r>
    </w:p>
    <w:p w14:paraId="040C9FC0" w14:textId="77777777" w:rsidR="00DE1F4A" w:rsidRPr="00DE1F4A" w:rsidRDefault="00DE1F4A" w:rsidP="00DE1F4A">
      <w:pPr>
        <w:jc w:val="both"/>
      </w:pPr>
      <w:r w:rsidRPr="00DE1F4A">
        <w:t>La preghiera diviene così creazione della più grande unità dell’orante con Dio, in Cristo, per opera dello Spirito Santo. Se non si crea questa unità, la nostra preghiera non è ancora del tutto cristiana, manca della sua primaria verità: la comunione e l’unione di tre cuori per farne uno solo. San Paolo ci insegna che quando noi viviamo in perfetta comunione con lo Spirito Santo, è Lui stesso che si sostituisce al nostro cuore e crea questa stupenda unità di pensiero e di intento con il cuore del Padre nel cuore di Gesù Signore.</w:t>
      </w:r>
    </w:p>
    <w:p w14:paraId="7359321C" w14:textId="77777777" w:rsidR="00DE1F4A" w:rsidRPr="00DE1F4A" w:rsidRDefault="00DE1F4A" w:rsidP="00DE1F4A">
      <w:pPr>
        <w:jc w:val="both"/>
        <w:rPr>
          <w:bCs/>
          <w:i/>
        </w:rPr>
      </w:pPr>
      <w:r w:rsidRPr="00DE1F4A">
        <w:rPr>
          <w:bCs/>
          <w:i/>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p>
    <w:p w14:paraId="3FE44034" w14:textId="77777777" w:rsidR="00DE1F4A" w:rsidRPr="00DE1F4A" w:rsidRDefault="00DE1F4A" w:rsidP="00DE1F4A">
      <w:pPr>
        <w:jc w:val="both"/>
        <w:rPr>
          <w:bCs/>
        </w:rPr>
      </w:pPr>
      <w:r w:rsidRPr="00DE1F4A">
        <w:rPr>
          <w:bCs/>
        </w:rPr>
        <w:t xml:space="preserve">Nella Prima Lettera ai Corinzi lo stesso Paolo ci rivela chi è lo Spirito Santo: Colui che conosce le profondità di  Dio e sa quali sono i suoi desideri.  Conosce </w:t>
      </w:r>
      <w:r w:rsidRPr="00DE1F4A">
        <w:rPr>
          <w:bCs/>
        </w:rPr>
        <w:lastRenderedPageBreak/>
        <w:t>il pensiero di Cristo Gesù e qual è la sua volontà di salvezza per ogni uomo. Senza lo Spirito Santo l’uomo è senza scienza di Dio.</w:t>
      </w:r>
    </w:p>
    <w:p w14:paraId="327FD140" w14:textId="77777777" w:rsidR="00DE1F4A" w:rsidRPr="00DE1F4A" w:rsidRDefault="00DE1F4A" w:rsidP="00DE1F4A">
      <w:pPr>
        <w:jc w:val="both"/>
        <w:rPr>
          <w:bCs/>
          <w:i/>
          <w:szCs w:val="24"/>
        </w:rPr>
      </w:pPr>
      <w:r w:rsidRPr="00DE1F4A">
        <w:rPr>
          <w:bCs/>
          <w:i/>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 </w:t>
      </w:r>
    </w:p>
    <w:p w14:paraId="6C8B4D3A" w14:textId="77777777" w:rsidR="00DE1F4A" w:rsidRPr="00DE1F4A" w:rsidRDefault="00DE1F4A" w:rsidP="00DE1F4A">
      <w:pPr>
        <w:jc w:val="both"/>
        <w:rPr>
          <w:bCs/>
        </w:rPr>
      </w:pPr>
      <w:r w:rsidRPr="00DE1F4A">
        <w:rPr>
          <w:bCs/>
        </w:rPr>
        <w:t xml:space="preserve">Qual è allora la preghiera giusta? Quella che è mossa in noi dallo Spirito Santo. Questa preghiera rompe ogni schema. Sotto la potente mozione dello Spirito di Dio ogni anima vive una sua particolare modalità di preghiera, differente e diversa da ogni altra. Questa donna, che noi chiamiamo l’Emorroissa a causa delle perdite di sangue che affliggevano il suo corpo, mossa dallo Spirito del Signore fa una preghiera di non parola, di silenzio. Non può rivelare il suo male pubblicamente. Tutto avviene nel segreto di due cuori: quello di Gesù e il suo. Gesù vede il cuore della donna nella profondità della sua sofferenza e all’istante l’ascolta. La grazia è fatta. </w:t>
      </w:r>
    </w:p>
    <w:p w14:paraId="371EA720" w14:textId="77777777" w:rsidR="00DE1F4A" w:rsidRPr="00DE1F4A" w:rsidRDefault="00DE1F4A" w:rsidP="00DE1F4A">
      <w:pPr>
        <w:jc w:val="both"/>
        <w:rPr>
          <w:bCs/>
          <w:i/>
        </w:rPr>
      </w:pPr>
      <w:r w:rsidRPr="00DE1F4A">
        <w:rPr>
          <w:bCs/>
          <w:i/>
        </w:rPr>
        <w:t xml:space="preserve"> 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 (Lc 8,40-48).</w:t>
      </w:r>
    </w:p>
    <w:p w14:paraId="2DFE569C" w14:textId="77777777" w:rsidR="00DE1F4A" w:rsidRPr="00DE1F4A" w:rsidRDefault="00DE1F4A" w:rsidP="00DE1F4A">
      <w:pPr>
        <w:jc w:val="both"/>
      </w:pPr>
      <w:r w:rsidRPr="00DE1F4A">
        <w:t xml:space="preserve">Gesù vuole però che la donna confessi pubblicamente l’avvenuta guarigione. Perché? Ciò che avviene per Lui, deve essere sempre motivo di una grande lode al Padre suo. Questi va sempre benedetto, esaltato, ringraziato. Quanto si è realizzato nella donna può essere insegnamento per molte altre anime. Tutte devono chiedere allo Spirito Santo qual è la modalità più giusta e più santa per accedere al cuore di Gesù Signore. Se la donna se ne fosse andate nel silenzio noi oggi saremmo poveri di una grande luce. Vivremmo la nostra preghiera con </w:t>
      </w:r>
      <w:r w:rsidRPr="00DE1F4A">
        <w:lastRenderedPageBreak/>
        <w:t xml:space="preserve">minore splendore. Saremmo privati di una modalità così alta di accedere al cuore di Cristo Gesù. </w:t>
      </w:r>
    </w:p>
    <w:p w14:paraId="114D6C4D" w14:textId="77777777" w:rsidR="00DE1F4A" w:rsidRPr="00DE1F4A" w:rsidRDefault="00DE1F4A" w:rsidP="00DE1F4A">
      <w:pPr>
        <w:jc w:val="both"/>
      </w:pPr>
      <w:r w:rsidRPr="00DE1F4A">
        <w:t xml:space="preserve">Vergine Maria, Madre della Redenzione, Angeli, Santi, insegnateci la nostra via di pregare. </w:t>
      </w:r>
    </w:p>
    <w:p w14:paraId="62408057" w14:textId="77777777" w:rsidR="00DE1F4A" w:rsidRPr="00DE1F4A" w:rsidRDefault="00DE1F4A" w:rsidP="00DE1F4A">
      <w:pPr>
        <w:jc w:val="right"/>
        <w:rPr>
          <w:b/>
          <w:i/>
        </w:rPr>
      </w:pPr>
      <w:r w:rsidRPr="00DE1F4A">
        <w:rPr>
          <w:b/>
          <w:i/>
        </w:rPr>
        <w:t>21 Settembre 2014</w:t>
      </w:r>
    </w:p>
    <w:p w14:paraId="5F88768D" w14:textId="77777777" w:rsidR="00DE1F4A" w:rsidRPr="00DE1F4A" w:rsidRDefault="00DE1F4A" w:rsidP="00DE1F4A">
      <w:pPr>
        <w:jc w:val="both"/>
        <w:rPr>
          <w:b/>
        </w:rPr>
      </w:pPr>
    </w:p>
    <w:p w14:paraId="1138DD1C"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85" w:name="_Toc405740132"/>
      <w:bookmarkStart w:id="686" w:name="_Toc94188902"/>
      <w:r w:rsidRPr="00DE1F4A">
        <w:rPr>
          <w:rFonts w:eastAsia="Times New Roman"/>
          <w:b/>
          <w:bCs/>
          <w:kern w:val="32"/>
          <w:sz w:val="32"/>
          <w:szCs w:val="32"/>
          <w:lang w:eastAsia="it-IT"/>
        </w:rPr>
        <w:t>LA DONNA NELLA SCRITTURA</w:t>
      </w:r>
      <w:bookmarkEnd w:id="685"/>
      <w:bookmarkEnd w:id="686"/>
    </w:p>
    <w:p w14:paraId="4D874580"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87" w:name="_Toc405740133"/>
      <w:bookmarkStart w:id="688" w:name="_Toc94188903"/>
      <w:r w:rsidRPr="00DE1F4A">
        <w:rPr>
          <w:rFonts w:eastAsia="Times New Roman"/>
          <w:b/>
          <w:bCs/>
          <w:kern w:val="32"/>
          <w:sz w:val="28"/>
          <w:szCs w:val="32"/>
          <w:lang w:eastAsia="it-IT"/>
        </w:rPr>
        <w:t>Maria ha scelto la parte migliore, che non le sarà tolta</w:t>
      </w:r>
      <w:bookmarkEnd w:id="687"/>
      <w:bookmarkEnd w:id="688"/>
    </w:p>
    <w:p w14:paraId="59822088" w14:textId="77777777" w:rsidR="00DE1F4A" w:rsidRPr="00DE1F4A" w:rsidRDefault="00DE1F4A" w:rsidP="00DE1F4A">
      <w:pPr>
        <w:jc w:val="both"/>
      </w:pPr>
      <w:r w:rsidRPr="00DE1F4A">
        <w:t xml:space="preserve">Il Vangelo ci pone dinanzi a due donne che veramente amano Gesù. Nessuno pensi che Marta non ami Gesù. È Lei che corre ad incontrare il Maestro dopo la morte di Lazzaro ed è Lei che confessa la più alta verità del Signore, verità perfetta, che è il compendio del Quarto Vangelo. </w:t>
      </w:r>
    </w:p>
    <w:p w14:paraId="7026E3DC" w14:textId="77777777" w:rsidR="00DE1F4A" w:rsidRPr="00DE1F4A" w:rsidRDefault="00DE1F4A" w:rsidP="00DE1F4A">
      <w:pPr>
        <w:jc w:val="both"/>
        <w:rPr>
          <w:i/>
          <w:iCs/>
        </w:rPr>
      </w:pPr>
      <w:r w:rsidRPr="00DE1F4A">
        <w:rPr>
          <w:i/>
          <w:iCs/>
        </w:rPr>
        <w:t>Marta dunque, come udì che veniva Gesù, gli andò incontro; Maria invece stava seduta in casa. Marta disse a Gesù: «Signore, se tu fossi stato qui, mio fratello non sarebbe morto!</w:t>
      </w:r>
      <w:r w:rsidRPr="00DE1F4A">
        <w:rPr>
          <w:i/>
          <w:iCs/>
          <w:position w:val="4"/>
        </w:rPr>
        <w:t xml:space="preserve"> </w:t>
      </w:r>
      <w:r w:rsidRPr="00DE1F4A">
        <w:rPr>
          <w:i/>
          <w:iCs/>
        </w:rPr>
        <w:t xml:space="preserve">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11,20-27). </w:t>
      </w:r>
    </w:p>
    <w:p w14:paraId="1F0062B0" w14:textId="77777777" w:rsidR="00DE1F4A" w:rsidRPr="00DE1F4A" w:rsidRDefault="00DE1F4A" w:rsidP="00DE1F4A">
      <w:pPr>
        <w:jc w:val="both"/>
      </w:pPr>
      <w:r w:rsidRPr="00DE1F4A">
        <w:t xml:space="preserve">Manca a questa verità solo la specificazione del fine. Si tratta solo di esplicitazione.  È quanto farà l’Evangelista Giovanni dopo la Risurrezione di Gesù: </w:t>
      </w:r>
      <w:r w:rsidRPr="00DE1F4A">
        <w:rPr>
          <w:i/>
        </w:rPr>
        <w:t xml:space="preserve">“Gesù, in presenza dei suoi discepoli, fece molti altri segni che non sono stati scritti in questo libro. Ma questi sono stati scritti perché crediate che Gesù è il Cristo, il Figlio di Dio, e perché, credendo, abbiate la vita nel suo nome </w:t>
      </w:r>
      <w:r w:rsidRPr="00DE1F4A">
        <w:t>(Gv 20,30-31). Cosa manca allora alla fede di Maria per essere perfetta? Potremmo dire che la sua è fede concettuale, teologica, da manuale. Se noi leggiamo i manuali, in essi la fede è perfetta. Nulla manca. Vi è architettura di fede più completa di quella delle Summe del Medioevo? Eppure questa è una fede indaffarata, agitata. Le manca qualcosa.</w:t>
      </w:r>
    </w:p>
    <w:p w14:paraId="6CD6C5D6" w14:textId="77777777" w:rsidR="00DE1F4A" w:rsidRPr="00DE1F4A" w:rsidRDefault="00DE1F4A" w:rsidP="00DE1F4A">
      <w:pPr>
        <w:jc w:val="both"/>
      </w:pPr>
      <w:r w:rsidRPr="00DE1F4A">
        <w:t xml:space="preserve">Cosa manca a questa fede teologicamente perfetta? L’ascolto, oggi, di Gesù che vuole parlare al tuo cuore. È come se una sposa possedesse una intera enciclopedia nella quale tutto è detto del suo sposo. Cosa manca a questa sposa? Una cosa sola: l’ascolto dello sposo. Ora questo ascolto non è opera della teologia. È dono attimo per attimo di Gesù Signore. Lui, Sposo divino di ogni anima, vuole parlare, dialogare, discutere, essere interrogato dalla sua sposa. Vuole che la sposa gli apra il suo cuore, gli sveli il suo animo, gli manifesti i suoi pensieri, gli parli delle sue ansie e preoccupazioni. Ma vuole anche che la sposa ascolti i desideri dello Sposo. Questo dialogo dovrà essere perenne, senza alcuna interruzione. Non si può vivere un rapporto di vero sposalizio per conoscenza scientifica, scritturistica, evangelica. Sposo e sposa deve entrare in una vera conoscenza del cuore. Il cuore dell’uno deve riversarsi </w:t>
      </w:r>
      <w:r w:rsidRPr="00DE1F4A">
        <w:lastRenderedPageBreak/>
        <w:t xml:space="preserve">tutto nel cuore dell’altra e viceversa. È in questa unità del cuore che realizza la vera scienza. </w:t>
      </w:r>
    </w:p>
    <w:p w14:paraId="0670A306" w14:textId="77777777" w:rsidR="00DE1F4A" w:rsidRPr="00DE1F4A" w:rsidRDefault="00DE1F4A" w:rsidP="00DE1F4A">
      <w:pPr>
        <w:jc w:val="both"/>
      </w:pPr>
      <w:r w:rsidRPr="00DE1F4A">
        <w:t>Maria, ponendosi ai piedi di Gesù, è in tutto simile alla sposa pronta per ascoltare il suo Sposo. Vuole penetrare nelle profondità dell’anima di Gesù. Comprendere i suoi pensieri. Appurare quali sono i suoi desideri più segreti, divini. Vedere Gesù non dall’esterno, ma dall’interno, entrando essa stessa nella sua anima, lasciandosi trasportare dallo Spirito Santo che è l’Alito divino che forma in Lui ogni parola. Lei non vuole di Gesù una conoscenza teologica, scritturistica, scientifica. Uno potrebbe avere la scienza di tutte le frasi della Scrittura che riguardano Gesù, ma non conoscere Gesù. I Giudei del tempo di Gesù conoscevano a memoria la Scrittura, ma non avevano nessuna nozione di Dio. Gesù non vuole che lo si conosca per questa via. La via giusta è quella della sposa che ascolta perennemente lo Sposo.</w:t>
      </w:r>
    </w:p>
    <w:p w14:paraId="2A2ACF75" w14:textId="77777777" w:rsidR="00DE1F4A" w:rsidRPr="00DE1F4A" w:rsidRDefault="00DE1F4A" w:rsidP="00DE1F4A">
      <w:pPr>
        <w:jc w:val="both"/>
        <w:rPr>
          <w:bCs/>
          <w:i/>
        </w:rPr>
      </w:pPr>
      <w:r w:rsidRPr="00DE1F4A">
        <w:rPr>
          <w:bCs/>
          <w:i/>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w:t>
      </w:r>
    </w:p>
    <w:p w14:paraId="476590C6" w14:textId="77777777" w:rsidR="00DE1F4A" w:rsidRPr="00DE1F4A" w:rsidRDefault="00DE1F4A" w:rsidP="00DE1F4A">
      <w:pPr>
        <w:jc w:val="both"/>
      </w:pPr>
      <w:r w:rsidRPr="00DE1F4A">
        <w:t>La conoscenza che Marta ha di Gesù la porta ad agitarsi, affannarsi, inquietarsi. La spinge fino a rimproverare Cristo Signore. Lui la vede affannata e non si prende alcuna cura di lei. Neanche manda la sorella ad aiutarla. Gesù le risponde con grande semplicità. Il tuo affanno è il frutto della tua conoscenza. Cambia conoscenza di me e non ti affannerai mai più in eterno. Marta sembra perfetta figura della Chiesa di oggi: affannata, indaffarata, inquietata, agitata per molte cose inutili. Sarebbe sufficiente ascoltare un poco lo Sposo, avere una conoscenza vera di Lui e la pace scenderebbe nel suo cuore. Gesù possiede la vera conoscenza del Padre e non si affanna e non si agita. Ogni giorno ascolta il Padre e cammina con la pace nel cuore. Questo ascolto di Gesù ci manca. È questa la causa di ogni nostra afflizione e turbamento. Siamo troppo dalle pentole e poco da Cristo Gesù. Molto dal ventre e poi dal cuore. Urge reagire. Dobbiamo metterci in ascolto dello Sposo. Lui viene, ma noi ci ritiriamo nella nostra piccola, misera cucina. Nella nostra stoltezza abbiamo tante cose da fare per Lui. Se solo ci convincessimo che una sola sua Parola dona vita alla nostra vita, tutto sarebbe più facile.</w:t>
      </w:r>
    </w:p>
    <w:p w14:paraId="1E6FCA88" w14:textId="77777777" w:rsidR="00DE1F4A" w:rsidRPr="00DE1F4A" w:rsidRDefault="00DE1F4A" w:rsidP="00DE1F4A">
      <w:pPr>
        <w:jc w:val="both"/>
      </w:pPr>
      <w:r w:rsidRPr="00DE1F4A">
        <w:t>Vergine Maria, Madre della Redenzione, Angeli, Santi, liberateci da tanta stoltezza.</w:t>
      </w:r>
    </w:p>
    <w:p w14:paraId="41B98BA3" w14:textId="77777777" w:rsidR="00DE1F4A" w:rsidRPr="00DE1F4A" w:rsidRDefault="00DE1F4A" w:rsidP="00DE1F4A">
      <w:pPr>
        <w:jc w:val="right"/>
        <w:rPr>
          <w:b/>
          <w:i/>
        </w:rPr>
      </w:pPr>
      <w:r w:rsidRPr="00DE1F4A">
        <w:rPr>
          <w:b/>
          <w:i/>
        </w:rPr>
        <w:t>28 Settembre 2014</w:t>
      </w:r>
    </w:p>
    <w:p w14:paraId="062EC9F4" w14:textId="77777777" w:rsidR="00DE1F4A" w:rsidRPr="00DE1F4A" w:rsidRDefault="00DE1F4A" w:rsidP="00DE1F4A">
      <w:pPr>
        <w:jc w:val="both"/>
        <w:rPr>
          <w:b/>
        </w:rPr>
      </w:pPr>
    </w:p>
    <w:p w14:paraId="4C065208"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89" w:name="_Toc405740143"/>
      <w:bookmarkStart w:id="690" w:name="_Toc94188904"/>
      <w:r w:rsidRPr="00DE1F4A">
        <w:rPr>
          <w:rFonts w:eastAsia="Times New Roman"/>
          <w:b/>
          <w:bCs/>
          <w:kern w:val="32"/>
          <w:sz w:val="32"/>
          <w:szCs w:val="32"/>
          <w:lang w:eastAsia="it-IT"/>
        </w:rPr>
        <w:lastRenderedPageBreak/>
        <w:t>LA DONNA NELLA SCRITTURA</w:t>
      </w:r>
      <w:bookmarkEnd w:id="689"/>
      <w:bookmarkEnd w:id="690"/>
    </w:p>
    <w:p w14:paraId="2985E62F"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91" w:name="_Toc405740144"/>
      <w:bookmarkStart w:id="692" w:name="_Toc94188905"/>
      <w:r w:rsidRPr="00DE1F4A">
        <w:rPr>
          <w:rFonts w:eastAsia="Times New Roman"/>
          <w:b/>
          <w:bCs/>
          <w:kern w:val="32"/>
          <w:sz w:val="32"/>
          <w:szCs w:val="32"/>
          <w:lang w:eastAsia="it-IT"/>
        </w:rPr>
        <w:t>Vide anche una vedova povera</w:t>
      </w:r>
      <w:bookmarkEnd w:id="691"/>
      <w:bookmarkEnd w:id="692"/>
    </w:p>
    <w:p w14:paraId="10DC546C" w14:textId="77777777" w:rsidR="00DE1F4A" w:rsidRPr="00DE1F4A" w:rsidRDefault="00DE1F4A" w:rsidP="00DE1F4A">
      <w:pPr>
        <w:jc w:val="both"/>
      </w:pPr>
      <w:r w:rsidRPr="00DE1F4A">
        <w:t>La Scrittura Santa è un inno alla Provvidenza di Dio, il quale si serve di umili e povere creature, per rivelare, manifestare, attestare ad ogni uomo la sua Onnipotenza, capace di trarre dal nulla quanto serve per la vita dei suoi figli. Prima Elia veniva nutrito dai corvi. Poi quando non vi era più acqua da bere, vi fu una vedova poverissima che si prese cura di lui. Poiché questa vedova ha fatto del bene al suo profeta, il Signore fa a lei un bene grandissimo: per tutto il tempo della carestia vi fu sempre nella sua casa farina ed olio per potersi nutrire. Dio mai è debitore di qualcuno. Quanto noi diamo a Lui, Lui ce lo ridona centuplicato.</w:t>
      </w:r>
    </w:p>
    <w:p w14:paraId="6F9F6150" w14:textId="77777777" w:rsidR="00DE1F4A" w:rsidRPr="00DE1F4A" w:rsidRDefault="00DE1F4A" w:rsidP="00DE1F4A">
      <w:pPr>
        <w:jc w:val="both"/>
        <w:rPr>
          <w:i/>
          <w:iCs/>
          <w:color w:val="000000"/>
        </w:rPr>
      </w:pPr>
      <w:r w:rsidRPr="00DE1F4A">
        <w:rPr>
          <w:i/>
          <w:iCs/>
          <w:color w:val="000000"/>
        </w:rPr>
        <w:t xml:space="preserve">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 </w:t>
      </w:r>
    </w:p>
    <w:p w14:paraId="50652F1A" w14:textId="77777777" w:rsidR="00DE1F4A" w:rsidRPr="00DE1F4A" w:rsidRDefault="00DE1F4A" w:rsidP="00DE1F4A">
      <w:pPr>
        <w:jc w:val="both"/>
      </w:pPr>
      <w:r w:rsidRPr="00DE1F4A">
        <w:t>Abbiamo, noi cristiani, una parola profetica di Cristo Gesù che sempre si compie, mai verrà meno. Perennemente Dio nutrirà quanti sono suoi fedeli, quanti cercano la gloria del suo nome, quanti operano per il suo regno, quanti sono impegnati a lavorare nella vigna della sua Parola.</w:t>
      </w:r>
    </w:p>
    <w:p w14:paraId="54CCC7CB" w14:textId="77777777" w:rsidR="00DE1F4A" w:rsidRPr="00DE1F4A" w:rsidRDefault="00DE1F4A" w:rsidP="00DE1F4A">
      <w:pPr>
        <w:jc w:val="both"/>
        <w:rPr>
          <w:i/>
        </w:rPr>
      </w:pPr>
      <w:r w:rsidRPr="00DE1F4A">
        <w:rPr>
          <w:i/>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w:t>
      </w:r>
      <w:r w:rsidRPr="00DE1F4A">
        <w:rPr>
          <w:i/>
        </w:rPr>
        <w:lastRenderedPageBreak/>
        <w:t xml:space="preserve">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4F199E4C" w14:textId="77777777" w:rsidR="00DE1F4A" w:rsidRPr="00DE1F4A" w:rsidRDefault="00DE1F4A" w:rsidP="00DE1F4A">
      <w:pPr>
        <w:jc w:val="both"/>
      </w:pPr>
      <w:r w:rsidRPr="00DE1F4A">
        <w:t>Oggi più che mai urge fondare la nostra vita su questa parola di Gesù. Dio è Provvidenza per l’uomo che è nella sua Parola, nel suo Vangelo, nella sua verità. Dio è Provvidenza per questa vedova povera, perché lei lo ha onorato. Ha messo a disposizione del suo tempio tutto quanto aveva per vivere. Dio di certo provvederà per lei come lei ha provveduto per la sua casa.</w:t>
      </w:r>
    </w:p>
    <w:p w14:paraId="24DAA480" w14:textId="77777777" w:rsidR="00DE1F4A" w:rsidRPr="00DE1F4A" w:rsidRDefault="00DE1F4A" w:rsidP="00DE1F4A">
      <w:pPr>
        <w:jc w:val="both"/>
        <w:rPr>
          <w:bCs/>
          <w:i/>
        </w:rPr>
      </w:pPr>
      <w:r w:rsidRPr="00DE1F4A">
        <w:rPr>
          <w:bCs/>
          <w:i/>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 (Lc 21,1-4).</w:t>
      </w:r>
    </w:p>
    <w:p w14:paraId="72E582A3" w14:textId="77777777" w:rsidR="00DE1F4A" w:rsidRPr="00DE1F4A" w:rsidRDefault="00DE1F4A" w:rsidP="00DE1F4A">
      <w:pPr>
        <w:jc w:val="both"/>
        <w:rPr>
          <w:bCs/>
        </w:rPr>
      </w:pPr>
      <w:r w:rsidRPr="00DE1F4A">
        <w:rPr>
          <w:bCs/>
        </w:rPr>
        <w:t xml:space="preserve">Oggi Casa di Dio, suo Tempio Santo sono i poveri della terra. Chi onora il tempio di Dio, da Dio sarà onorato grandemente. Il bene fatto a Cristo Gesù nel suo corpo vivente nella storia si trasformerà in una benedizione perenne. Sempre vi sarà nella sua casa quanto serve per la vita. Questa è visione di purissima fede. Chi dona vita a Dio, da Dio ricevere pienezza di vita. </w:t>
      </w:r>
    </w:p>
    <w:p w14:paraId="69D193A2" w14:textId="77777777" w:rsidR="00DE1F4A" w:rsidRPr="00DE1F4A" w:rsidRDefault="00DE1F4A" w:rsidP="00DE1F4A">
      <w:pPr>
        <w:jc w:val="both"/>
        <w:rPr>
          <w:bCs/>
        </w:rPr>
      </w:pPr>
      <w:r w:rsidRPr="00DE1F4A">
        <w:rPr>
          <w:bCs/>
        </w:rPr>
        <w:t>Vergine Maria, Madre della Redenzione, Angeli, Santi, insegnateci a dare vita a Cristo Gesù.</w:t>
      </w:r>
    </w:p>
    <w:p w14:paraId="2819A7C3" w14:textId="77777777" w:rsidR="00DE1F4A" w:rsidRPr="00DE1F4A" w:rsidRDefault="00DE1F4A" w:rsidP="00DE1F4A">
      <w:pPr>
        <w:jc w:val="right"/>
        <w:rPr>
          <w:b/>
          <w:i/>
        </w:rPr>
      </w:pPr>
      <w:r w:rsidRPr="00DE1F4A">
        <w:rPr>
          <w:b/>
          <w:i/>
        </w:rPr>
        <w:t>05 Ottobre 2014</w:t>
      </w:r>
    </w:p>
    <w:p w14:paraId="7B45AB9E" w14:textId="77777777" w:rsidR="00DE1F4A" w:rsidRPr="00DE1F4A" w:rsidRDefault="00DE1F4A" w:rsidP="00DE1F4A">
      <w:pPr>
        <w:jc w:val="both"/>
        <w:rPr>
          <w:b/>
        </w:rPr>
      </w:pPr>
    </w:p>
    <w:p w14:paraId="3AD5CD0D" w14:textId="77777777" w:rsidR="00DE1F4A" w:rsidRPr="00DE1F4A" w:rsidRDefault="00DE1F4A" w:rsidP="00DE1F4A">
      <w:pPr>
        <w:jc w:val="both"/>
        <w:rPr>
          <w:b/>
        </w:rPr>
      </w:pPr>
    </w:p>
    <w:p w14:paraId="372840EB"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93" w:name="_Toc405740154"/>
      <w:bookmarkStart w:id="694" w:name="_Toc94188906"/>
      <w:r w:rsidRPr="00DE1F4A">
        <w:rPr>
          <w:rFonts w:eastAsia="Times New Roman"/>
          <w:b/>
          <w:bCs/>
          <w:kern w:val="32"/>
          <w:sz w:val="32"/>
          <w:szCs w:val="32"/>
          <w:lang w:eastAsia="it-IT"/>
        </w:rPr>
        <w:t>LA DONNA NELLA SCRITTURA</w:t>
      </w:r>
      <w:bookmarkEnd w:id="693"/>
      <w:bookmarkEnd w:id="694"/>
    </w:p>
    <w:p w14:paraId="1E4F3F01"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95" w:name="_Toc405740155"/>
      <w:bookmarkStart w:id="696" w:name="_Toc94188907"/>
      <w:r w:rsidRPr="00DE1F4A">
        <w:rPr>
          <w:rFonts w:eastAsia="Times New Roman"/>
          <w:b/>
          <w:bCs/>
          <w:kern w:val="32"/>
          <w:sz w:val="28"/>
          <w:szCs w:val="32"/>
          <w:lang w:eastAsia="it-IT"/>
        </w:rPr>
        <w:t>Figlie di Gerusalemme, non piangete su di me</w:t>
      </w:r>
      <w:bookmarkEnd w:id="695"/>
      <w:bookmarkEnd w:id="696"/>
    </w:p>
    <w:p w14:paraId="6130D5B7" w14:textId="77777777" w:rsidR="00DE1F4A" w:rsidRPr="00DE1F4A" w:rsidRDefault="00DE1F4A" w:rsidP="00DE1F4A">
      <w:pPr>
        <w:jc w:val="both"/>
      </w:pPr>
      <w:r w:rsidRPr="00DE1F4A">
        <w:t>Gesù è l’uomo della verità sempre. D’altronde Lui è la verità. Leggendo tutto il Vangelo, in ogni sua pagina, si constata con sublime semplicità che Lui mai è stato una sola volta per la falsità, l’ambiguità, la scarsa chiarezza, la parzialità, l’equivoco. Mai ha permesso che qualcuno, solo per qualche istante, potesse pensare qualcosa di differente dalla più pura, celeste, divina, umana, terrena sua verità. Gesù è in tutto come il sole: è sempre purissima luce.</w:t>
      </w:r>
    </w:p>
    <w:p w14:paraId="2983AAD8" w14:textId="77777777" w:rsidR="00DE1F4A" w:rsidRPr="00DE1F4A" w:rsidRDefault="00DE1F4A" w:rsidP="00DE1F4A">
      <w:pPr>
        <w:jc w:val="both"/>
      </w:pPr>
      <w:r w:rsidRPr="00DE1F4A">
        <w:t xml:space="preserve">Noi invece procediamo per stili e modalità totalmente differenti, anzi opposti a quelli di Gesù Signore. Diciamo per non dire, parliamo per non parlare, affermiamo per non affermare, ci pronunciamo per non pronunciarci. Tra ciò che diciamo e ciò che siamo dentro vi un abisso più grande di quello che </w:t>
      </w:r>
      <w:r w:rsidRPr="00DE1F4A">
        <w:lastRenderedPageBreak/>
        <w:t>separava Lazzaro dall’uomo finito nei tormenti eterni. Noi siamo impastati di falsità e in essa consumiamo i nostri giorni. Non riusciamo a distinguere il legno verde dal legno secco, la giustizia dall’ingiustizia, la verità dalla falsità, l’amore dall’odio, la libertà dalla schiavitù, l’egoismo dalla comunione, la solidarietà dalla cura dei propri personali interessi.</w:t>
      </w:r>
    </w:p>
    <w:p w14:paraId="3B3DE062" w14:textId="77777777" w:rsidR="00DE1F4A" w:rsidRPr="00DE1F4A" w:rsidRDefault="00DE1F4A" w:rsidP="00DE1F4A">
      <w:pPr>
        <w:jc w:val="both"/>
      </w:pPr>
      <w:r w:rsidRPr="00DE1F4A">
        <w:t>Siamo impastati di peccato ed esso incide profondamente in tutta la sfera della nostra esistenza. Tutte le nostre valutazioni sono inficiate ed ogni interpretazione della realtà soffre di falsità e di menzogna. Le donne di Gerusalemme vedono Cristo Gesù sotto il pesante legno della croce, lo vedono privo di forze, sofferente, sanguinante, e piangono sopra di Lui. Sentono per Lui pietà, commiserazione. Quanto provano queste donne è un sentimento nobile, anzi nobilissimo. A tutti è dovuta pietà, anche a coloro che vengono giustiziati. Dinanzi al dolore si interrompe ogni giudizio e ci si deve lasciare muovere solo dalla compassione. Così Giobbe.</w:t>
      </w:r>
    </w:p>
    <w:p w14:paraId="4FD5E71E" w14:textId="77777777" w:rsidR="00DE1F4A" w:rsidRPr="00DE1F4A" w:rsidRDefault="00DE1F4A" w:rsidP="00DE1F4A">
      <w:pPr>
        <w:jc w:val="both"/>
        <w:rPr>
          <w:i/>
          <w:iCs/>
          <w:color w:val="000000"/>
        </w:rPr>
      </w:pPr>
      <w:r w:rsidRPr="00DE1F4A">
        <w:rPr>
          <w:i/>
          <w:iCs/>
          <w:color w:val="000000"/>
        </w:rPr>
        <w:t xml:space="preserve">«Se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(Gb 6,1-20). </w:t>
      </w:r>
    </w:p>
    <w:p w14:paraId="5C1049BB" w14:textId="77777777" w:rsidR="00DE1F4A" w:rsidRPr="00DE1F4A" w:rsidRDefault="00DE1F4A" w:rsidP="00DE1F4A">
      <w:pPr>
        <w:jc w:val="both"/>
      </w:pPr>
      <w:r w:rsidRPr="00DE1F4A">
        <w:t>Gesù non vuole che ci si soffermi su di Lui. Vuole invece che dalla sua storia ognuno tragga quella verità necessaria, anzi indispensabile per vivere, accogliere, dare vero significato alla propria storia personale. Se Lui, legno verde, viene consumato dal crogiolo della sofferenza, esse e gli altri che sono legno secco cosa faranno quando la grande tribolazione si abbatterà e consumerà la loro vita? La Passione di Gesù deve dare luce nuova sulla nostra sofferenza.</w:t>
      </w:r>
    </w:p>
    <w:p w14:paraId="77E970FC" w14:textId="77777777" w:rsidR="00DE1F4A" w:rsidRPr="00DE1F4A" w:rsidRDefault="00DE1F4A" w:rsidP="00DE1F4A">
      <w:pPr>
        <w:jc w:val="both"/>
        <w:rPr>
          <w:bCs/>
          <w:i/>
          <w:iCs/>
        </w:rPr>
      </w:pPr>
      <w:r w:rsidRPr="00DE1F4A">
        <w:rPr>
          <w:bCs/>
          <w:i/>
          <w:iCs/>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w:t>
      </w:r>
      <w:r w:rsidRPr="00DE1F4A">
        <w:rPr>
          <w:bCs/>
          <w:i/>
          <w:iCs/>
        </w:rPr>
        <w:lastRenderedPageBreak/>
        <w:t xml:space="preserve">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23,27-32). </w:t>
      </w:r>
    </w:p>
    <w:p w14:paraId="51A05C85" w14:textId="77777777" w:rsidR="00DE1F4A" w:rsidRPr="00DE1F4A" w:rsidRDefault="00DE1F4A" w:rsidP="00DE1F4A">
      <w:pPr>
        <w:jc w:val="both"/>
        <w:rPr>
          <w:bCs/>
          <w:iCs/>
        </w:rPr>
      </w:pPr>
      <w:r w:rsidRPr="00DE1F4A">
        <w:rPr>
          <w:bCs/>
          <w:iCs/>
        </w:rPr>
        <w:t>Vedere tutta la storia dalla Passione di Gesù Signore acquisisce una verità nuova. Se il peccato del mondo è talmente forte da uccidere lo stesso Autore della vita, il Creatore dell’universo, il Dio eterno incarnato, vi potrà essere uomo che possa resistere alla sua cattiveria e malvagità? Se il Giusto e il Santo è stato da esso inchiodato sulla croce, potrà mai l’uomo sperare per lui qualcosa di meno violento e meno devastante? Esso sarà talmente distruttore e annientatore che si preferisce essere coperti dai molti e dalle colline, anziché cadere sotto i suoi colpi. Dalla chiave che è Gesù Signore dobbiamo iniziare a leggere la nostra vita. Senza questa chiave siamo miseri, ciechi, incapaci di vera lettura e vera ermeneutica della storia.</w:t>
      </w:r>
    </w:p>
    <w:p w14:paraId="100A4697" w14:textId="77777777" w:rsidR="00DE1F4A" w:rsidRPr="00DE1F4A" w:rsidRDefault="00DE1F4A" w:rsidP="00DE1F4A">
      <w:pPr>
        <w:jc w:val="both"/>
        <w:rPr>
          <w:bCs/>
          <w:iCs/>
        </w:rPr>
      </w:pPr>
      <w:r w:rsidRPr="00DE1F4A">
        <w:rPr>
          <w:bCs/>
          <w:iCs/>
        </w:rPr>
        <w:t>Vergine Maria, Madre della Redenzione, Angeli, Santi, dateci la Chiave che è Cristo Signore.</w:t>
      </w:r>
    </w:p>
    <w:p w14:paraId="7542D463" w14:textId="77777777" w:rsidR="00DE1F4A" w:rsidRPr="00DE1F4A" w:rsidRDefault="00DE1F4A" w:rsidP="00DE1F4A">
      <w:pPr>
        <w:jc w:val="right"/>
        <w:rPr>
          <w:b/>
          <w:i/>
        </w:rPr>
      </w:pPr>
      <w:r w:rsidRPr="00DE1F4A">
        <w:rPr>
          <w:b/>
          <w:i/>
        </w:rPr>
        <w:t>12 Ottobre 2014</w:t>
      </w:r>
    </w:p>
    <w:p w14:paraId="1FDAC963" w14:textId="77777777" w:rsidR="00DE1F4A" w:rsidRPr="00DE1F4A" w:rsidRDefault="00DE1F4A" w:rsidP="00DE1F4A">
      <w:pPr>
        <w:jc w:val="both"/>
        <w:rPr>
          <w:b/>
        </w:rPr>
      </w:pPr>
    </w:p>
    <w:p w14:paraId="276C9257"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697" w:name="_Toc405740165"/>
      <w:bookmarkStart w:id="698" w:name="_Toc94188908"/>
      <w:r w:rsidRPr="00DE1F4A">
        <w:rPr>
          <w:rFonts w:eastAsia="Times New Roman"/>
          <w:b/>
          <w:bCs/>
          <w:kern w:val="32"/>
          <w:sz w:val="32"/>
          <w:szCs w:val="32"/>
          <w:lang w:eastAsia="it-IT"/>
        </w:rPr>
        <w:t>LA DONNA NELLA SCRITTURA</w:t>
      </w:r>
      <w:bookmarkEnd w:id="697"/>
      <w:bookmarkEnd w:id="698"/>
    </w:p>
    <w:p w14:paraId="0B36D000"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699" w:name="_Toc405740166"/>
      <w:bookmarkStart w:id="700" w:name="_Toc94188909"/>
      <w:r w:rsidRPr="00DE1F4A">
        <w:rPr>
          <w:rFonts w:eastAsia="Times New Roman"/>
          <w:b/>
          <w:bCs/>
          <w:kern w:val="32"/>
          <w:sz w:val="28"/>
          <w:szCs w:val="32"/>
          <w:lang w:eastAsia="it-IT"/>
        </w:rPr>
        <w:t>Una giovane serva lo vide seduto vicino al fuoco</w:t>
      </w:r>
      <w:bookmarkEnd w:id="699"/>
      <w:bookmarkEnd w:id="700"/>
    </w:p>
    <w:p w14:paraId="50D652E9" w14:textId="77777777" w:rsidR="00DE1F4A" w:rsidRPr="00DE1F4A" w:rsidRDefault="00DE1F4A" w:rsidP="00DE1F4A">
      <w:pPr>
        <w:jc w:val="both"/>
      </w:pPr>
      <w:r w:rsidRPr="00DE1F4A">
        <w:t>Scienza, esperienza, economia, ricchezza, povertà, maestria, sport, politica, religione e ogni altra cosa che la persona umana acquisisce lungo il corso della sua vita sulla terra non fanno la differenza tra un uomo e un altro uomo. La differenza la fa una cosa sola: la verità. Tutti gli uomini siamo uguali nella falsità, possiamo distinguerci per mille altre cose, ma l’uguaglianza è innegabile. Siamo tutti figli della falsità, della tenebra, della non luce.</w:t>
      </w:r>
    </w:p>
    <w:p w14:paraId="4937965A" w14:textId="77777777" w:rsidR="00DE1F4A" w:rsidRPr="00DE1F4A" w:rsidRDefault="00DE1F4A" w:rsidP="00DE1F4A">
      <w:pPr>
        <w:jc w:val="both"/>
      </w:pPr>
      <w:r w:rsidRPr="00DE1F4A">
        <w:t>L’unica persona vera è Cristo Gesù ed è Lui che fa la differenza con l’intera umanità. Non solo Lui è la Verità per se stessa, è anche la Verità nella quale ogni altro uomo è chiamato a divenire vero. Chi si lascia fare vero in Lui, con Lui, per Lui, inizia un percorso che dovrà condurlo a tutta la verità. Non certo a tutta la verità assoluta. Questa è solo di Gesù Signore nella sua divinità ed umanità. Ma a tutta la verità contenibile in un cuore fatto di carne e di sangue. Quando un uomo entra nella Verità di Cristo Signore e da essa si lascia condurre, tutte le altre differenze di peccato, di falsità, menzogna, inganno, apparenza, vanità, a poco a poco svaniscono. Dalla verità di Cristo Gesù nasce la verità che abolisce ogni altra differenze.</w:t>
      </w:r>
    </w:p>
    <w:p w14:paraId="748FCF23" w14:textId="77777777" w:rsidR="00DE1F4A" w:rsidRPr="00DE1F4A" w:rsidRDefault="00DE1F4A" w:rsidP="00DE1F4A">
      <w:pPr>
        <w:jc w:val="both"/>
      </w:pPr>
      <w:r w:rsidRPr="00DE1F4A">
        <w:t xml:space="preserve">Ricchezza e povertà nella falsità fanno differenza, così anche scienza e non scienza, e tutte le altre cose sulle quali questa differenza viene costruita. Nella verità di Cristo, ricchezza e povertà si trasformano in amore. Nell’amore scompare ogni differenza. Così dicasi per ogni altra cosa. È l’amore la sola forza capace di trasformare l’intera società. Ma l’amore è il frutto della verità di Gesù Signore. Chi da Lui si lascerà trasformare in verità, diventerà forza di amore sulla terra. Chi invece rimarrà nella sua falsità, mai potrà conoscere il </w:t>
      </w:r>
      <w:r w:rsidRPr="00DE1F4A">
        <w:lastRenderedPageBreak/>
        <w:t xml:space="preserve">vero amore. Un amore senza verità è la più grande falsità che un uomo posso conoscere. </w:t>
      </w:r>
    </w:p>
    <w:p w14:paraId="4C0A66C1" w14:textId="77777777" w:rsidR="00DE1F4A" w:rsidRPr="00DE1F4A" w:rsidRDefault="00DE1F4A" w:rsidP="00DE1F4A">
      <w:pPr>
        <w:jc w:val="both"/>
      </w:pPr>
      <w:r w:rsidRPr="00DE1F4A">
        <w:t xml:space="preserve">Gesù è la Verità. È la Verità sempre. Il sommo sacerdote, sotto giuramento lo obbliga a confessare la sua verità e Gesù all’istante dice a lui e all’intero sinedrio la sua essenza così come essa è dinanzi agli occhi del Padre nostro celeste. La Verità che è la sua essenza diviene anche la Verità che è la sua Parola. Se da Cristo ci lasceremo trasformare in essenza di verità, anche la nostra parola sarà verità, altrimenti siamo </w:t>
      </w:r>
      <w:r w:rsidRPr="00DE1F4A">
        <w:rPr>
          <w:i/>
        </w:rPr>
        <w:t>“professori”</w:t>
      </w:r>
      <w:r w:rsidRPr="00DE1F4A">
        <w:t xml:space="preserve"> di parole false, ingannatori e menzogneri, falsari e bugiardi. La nostra parola non è verità perché verità non è la nostra essenza. Pietro ancora non è divenuto essenza di verità in Cristo Gesù. Lui è ancora figlio della falsità, delle tenebre, della non luce. Dinanzi ad una serva del sommo sacerdote che gli chiede di dichiarare la sua verità storica – cioè che lui appartiene a Gesù Signore – dice parole di falsità. Lui non conosce Gesù e dice bene. Gesù è la Verità e lui è ancora la falsità. Gesù è la Luce e lui è la tenebra. Gesù è lo splendore di Dio sulla nostra terra e lui ancora è manifestazione dell’oscurità infernale. Dice bene: Lui ancora non conosce Gesù. </w:t>
      </w:r>
    </w:p>
    <w:p w14:paraId="4614C976" w14:textId="77777777" w:rsidR="00DE1F4A" w:rsidRPr="00DE1F4A" w:rsidRDefault="00DE1F4A" w:rsidP="00DE1F4A">
      <w:pPr>
        <w:jc w:val="both"/>
        <w:rPr>
          <w:bCs/>
          <w:i/>
        </w:rPr>
      </w:pPr>
      <w:r w:rsidRPr="00DE1F4A">
        <w:rPr>
          <w:bCs/>
          <w:i/>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w:t>
      </w:r>
    </w:p>
    <w:p w14:paraId="26819B6C" w14:textId="77777777" w:rsidR="00DE1F4A" w:rsidRPr="00DE1F4A" w:rsidRDefault="00DE1F4A" w:rsidP="00DE1F4A">
      <w:pPr>
        <w:jc w:val="both"/>
        <w:rPr>
          <w:bCs/>
        </w:rPr>
      </w:pPr>
      <w:r w:rsidRPr="00DE1F4A">
        <w:rPr>
          <w:bCs/>
        </w:rPr>
        <w:t>Una umile serva mette Pietro dinanzi alla conoscenza di se stesso. Lui non è ciò che crede di essere. Lo attestano le sue parole. Lui ancora è falsità, menzogna, tenebra, non luce. Ancora non si è lasciato conquistare, rinnovare, immergere nella Verità del suo Maestro. Lui ancora appartiene alla terra. È frutto di questo mondo. È nato da carne e da sangue. Non è ancora nato da acqua e da Spirito Santo. Non è stato rigenerato, lavato, purificato, rinnovato nella sua essenza di tenebra. Pietro non è ancora di Gesù. Non lo conosce. Non è divenuto verità in Lui.</w:t>
      </w:r>
    </w:p>
    <w:p w14:paraId="553432C2" w14:textId="77777777" w:rsidR="00DE1F4A" w:rsidRPr="00DE1F4A" w:rsidRDefault="00DE1F4A" w:rsidP="00DE1F4A">
      <w:pPr>
        <w:jc w:val="both"/>
        <w:rPr>
          <w:bCs/>
        </w:rPr>
      </w:pPr>
      <w:r w:rsidRPr="00DE1F4A">
        <w:rPr>
          <w:bCs/>
        </w:rPr>
        <w:t xml:space="preserve">Come Cristo conosce il Padre perché è dalla verità e nella verità del Padre, così Pietro conoscerà Gesù Signore quando sarà dalla sua verità e nella sua verità. Fino a quel momento potrà anche avere nozioni più o meno profonde su Gesù Signore, ma non lo potrà conoscere. Non è verità dalla sua verità e neanche verità nella sua verità. È ancora semplicemente falsità e tenebra. Possiede di Gesù una conoscenza vana, inutile, come vana e inutile è oggi molta conoscenza anche di un certo spessore teologico. Nessuno potrà mai conoscere Cristo se non diviene verità di Cristo sulla nostra terra, in mezzo ai suoi fratelli. Divenendo verità, si professa anche la verità che è la propria </w:t>
      </w:r>
      <w:r w:rsidRPr="00DE1F4A">
        <w:rPr>
          <w:bCs/>
        </w:rPr>
        <w:lastRenderedPageBreak/>
        <w:t>essenza nuova in Gesù Signore. È questo il vero significato dell’evangelizzazione: presentarsi al mondo come purissima verità in Cristo, con Cristo, per Lui.</w:t>
      </w:r>
    </w:p>
    <w:p w14:paraId="4E8C22FA" w14:textId="77777777" w:rsidR="00DE1F4A" w:rsidRPr="00DE1F4A" w:rsidRDefault="00DE1F4A" w:rsidP="00DE1F4A">
      <w:pPr>
        <w:jc w:val="both"/>
        <w:rPr>
          <w:bCs/>
        </w:rPr>
      </w:pPr>
      <w:r w:rsidRPr="00DE1F4A">
        <w:rPr>
          <w:bCs/>
        </w:rPr>
        <w:t>Vergine Maria, Madre della Redenzione, Angeli, Santi, fateci verità di Cristo Gesù.</w:t>
      </w:r>
    </w:p>
    <w:p w14:paraId="7126BD3D" w14:textId="77777777" w:rsidR="00DE1F4A" w:rsidRPr="00DE1F4A" w:rsidRDefault="00DE1F4A" w:rsidP="00DE1F4A">
      <w:pPr>
        <w:jc w:val="right"/>
        <w:rPr>
          <w:b/>
          <w:i/>
        </w:rPr>
      </w:pPr>
      <w:r w:rsidRPr="00DE1F4A">
        <w:rPr>
          <w:b/>
          <w:i/>
        </w:rPr>
        <w:t>19 Ottobre 2014</w:t>
      </w:r>
    </w:p>
    <w:p w14:paraId="7636C6FE" w14:textId="77777777" w:rsidR="00DE1F4A" w:rsidRPr="00DE1F4A" w:rsidRDefault="00DE1F4A" w:rsidP="00DE1F4A">
      <w:pPr>
        <w:jc w:val="both"/>
        <w:rPr>
          <w:b/>
        </w:rPr>
      </w:pPr>
    </w:p>
    <w:p w14:paraId="2E7CE59A" w14:textId="77777777" w:rsidR="00DE1F4A" w:rsidRPr="00DE1F4A" w:rsidRDefault="00DE1F4A" w:rsidP="00DE1F4A">
      <w:pPr>
        <w:jc w:val="both"/>
        <w:rPr>
          <w:b/>
        </w:rPr>
      </w:pPr>
    </w:p>
    <w:p w14:paraId="08810B02"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701" w:name="_Toc405740176"/>
      <w:bookmarkStart w:id="702" w:name="_Toc94188910"/>
      <w:r w:rsidRPr="00DE1F4A">
        <w:rPr>
          <w:rFonts w:eastAsia="Times New Roman"/>
          <w:b/>
          <w:bCs/>
          <w:kern w:val="32"/>
          <w:sz w:val="32"/>
          <w:szCs w:val="32"/>
          <w:lang w:eastAsia="it-IT"/>
        </w:rPr>
        <w:t>LA DONNA NELLA SCRITTURA</w:t>
      </w:r>
      <w:bookmarkEnd w:id="701"/>
      <w:bookmarkEnd w:id="702"/>
    </w:p>
    <w:p w14:paraId="598FF8D5"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703" w:name="_Toc405740177"/>
      <w:bookmarkStart w:id="704" w:name="_Toc94188911"/>
      <w:r w:rsidRPr="00DE1F4A">
        <w:rPr>
          <w:rFonts w:eastAsia="Times New Roman"/>
          <w:b/>
          <w:bCs/>
          <w:kern w:val="32"/>
          <w:sz w:val="28"/>
          <w:szCs w:val="32"/>
          <w:lang w:eastAsia="it-IT"/>
        </w:rPr>
        <w:t>Beate le sterili, i grembi che non hanno generato</w:t>
      </w:r>
      <w:bookmarkEnd w:id="703"/>
      <w:bookmarkEnd w:id="704"/>
    </w:p>
    <w:p w14:paraId="0349EA8F" w14:textId="77777777" w:rsidR="00DE1F4A" w:rsidRPr="00DE1F4A" w:rsidRDefault="00DE1F4A" w:rsidP="00DE1F4A">
      <w:pPr>
        <w:jc w:val="both"/>
      </w:pPr>
      <w:r w:rsidRPr="00DE1F4A">
        <w:t>Le donne di Gerusalemme vedono Gesù sotto il pesante legno della croce, si battono il petto e fanno un lamento su di Lui. Noi sappiamo che Gesù è perennemente dalla pienezza della verità dello Spirito Santo. Da questa pienezza eterna di verità risponde loro invitandole non a piangere su di Lui, ma su esse stesse e sui loro figli. Lo fa citando loro il pensiero di Osea. Vi sarà un momento nella loro vita così terribile da desiderare di essere coperte dai monti, essere nelle viscere della terra, piuttosto che assistere allo sfacelo del popolo del Signore.</w:t>
      </w:r>
    </w:p>
    <w:p w14:paraId="45B827FF" w14:textId="77777777" w:rsidR="00DE1F4A" w:rsidRPr="00DE1F4A" w:rsidRDefault="00DE1F4A" w:rsidP="00DE1F4A">
      <w:pPr>
        <w:jc w:val="both"/>
        <w:rPr>
          <w:bCs/>
          <w:i/>
          <w:color w:val="000000"/>
        </w:rPr>
      </w:pPr>
      <w:r w:rsidRPr="00DE1F4A">
        <w:rPr>
          <w:bCs/>
          <w:i/>
          <w:color w:val="000000"/>
        </w:rPr>
        <w:t xml:space="preserve">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 Perirà Samaria con il suo re, come un fuscello sull’acqua. Le alture dell’iniquità, peccato d’Israele, saranno distrutte, spine e cardi cresceranno sui loro altari; diranno ai monti: «Copriteci» e ai colli: «Cadete su di noi». Fin dai giorni di Gàbaa tu hai peccato, Israele. Là si fermarono, e la battaglia non li raggiungerà forse a Gàbaa contro i figli dell’iniquità? «Io voglio colpirli: si raduneranno i popoli contro di loro, perché sono attaccati alla loro duplice colpa. Èfraim è una giovenca addestrata, cui piace trebbiare il grano. Ma io farò pesare il giogo sul suo bel collo; attaccherò Èfraim all’aratro e Giacobbe all’erpice.  Seminate per voi secondo giustizia e mieterete secondo bontà; dissodatevi un campo nuovo, perché è tempo di cercare il Signore, finché egli venga e diffonda su di voi la giustizia. 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 (Os 10,1-15). </w:t>
      </w:r>
    </w:p>
    <w:p w14:paraId="44E33662" w14:textId="77777777" w:rsidR="00DE1F4A" w:rsidRPr="00DE1F4A" w:rsidRDefault="00DE1F4A" w:rsidP="00DE1F4A">
      <w:pPr>
        <w:jc w:val="both"/>
      </w:pPr>
      <w:r w:rsidRPr="00DE1F4A">
        <w:lastRenderedPageBreak/>
        <w:t xml:space="preserve">Questo momento si compirà non solo con la distruzione di Gerusalemme, ma anche con la stessa perdita dell’identità di popolo del Signore. Se Gesù, legno santo, legno verde, è trattato così dal peccato del mondo, come sarà trattato il popolo del Signore e ogni altro uomo che è puramente e semplicemente legno secco, cioè legno per il fuoco? Questa verità proclamata oggi da Gesù viene meditata assai poco, quasi per niente. Se Satana ha preso Gesù e ne ha fatto un cencio, una larva, un non uomo, un verme come insegna il Salmo, cosa non farà degli altri uomini che sono impastati di peccato e consumati dalla malvagità e dalla cattiveria?  </w:t>
      </w:r>
    </w:p>
    <w:p w14:paraId="5BAA28CA" w14:textId="77777777" w:rsidR="00DE1F4A" w:rsidRPr="00DE1F4A" w:rsidRDefault="00DE1F4A" w:rsidP="00DE1F4A">
      <w:pPr>
        <w:jc w:val="both"/>
        <w:rPr>
          <w:bCs/>
          <w:i/>
        </w:rPr>
      </w:pPr>
      <w:r w:rsidRPr="00DE1F4A">
        <w:rPr>
          <w:bCs/>
          <w:i/>
        </w:rPr>
        <w:t xml:space="preserve">Mentre lo conducevano via, fermarono un certo Simone di Cirene, che tornava dai campi, e gli misero addosso la croce, da portare dietro a Gesù. 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23,26-32). </w:t>
      </w:r>
    </w:p>
    <w:p w14:paraId="29EBA965" w14:textId="77777777" w:rsidR="00DE1F4A" w:rsidRPr="00DE1F4A" w:rsidRDefault="00DE1F4A" w:rsidP="00DE1F4A">
      <w:pPr>
        <w:jc w:val="both"/>
      </w:pPr>
      <w:r w:rsidRPr="00DE1F4A">
        <w:t xml:space="preserve">La contemplazione della passione del Signore deve produrre in noi tutti un vero frutto di conversione. Se Gesù è stato trattato così duramente dal peccato, molto più durante tratterà noi che siamo senza alcuna protezione, alcuna difesa, esposti ad ogni sua cattiveria, malvagità, empietà. Nella conversione, nel processo di vera santificazione, la grazia del Signore ci avvolgerà e con la sua potente difesa sarà per noi più facile sopportare tutte le brutture del male che di certo si abbatteranno sopra di noi. Oggi il male spinge finanche al suicidio o omicidio assistito. Spinge all’eliminazione fisica del sofferente. Invece con la grazia di Dio è possibile vincere questa tentazione e trasformare ogni nostra sofferenza in redenzione e in salvezza per noi e per i nostri fratelli.  È questo il motivo per cui tutti noi dovremmo impegnarci a divenire legno verde. Sarà molto più facile non precipitare nelle innumerevoli tentazioni contro la vita. Purtroppo si preferisce rimanere legno secco, vittime immediate dal male di questo mondo. Chi è legno secco ignora le virtù del legno verde e cade anche nella tentazione del suicidio presentato come dolce morte. Chi invece è legno verde sa che il Signore è al suo fianco e mai cadrà in una così terribile tentazione. Saprà vivere per intero tutta la sua sofferenza e per intero la offrirà al Padre dei cieli per il bene più grande dell’intera umanità. </w:t>
      </w:r>
    </w:p>
    <w:p w14:paraId="50CE63A1" w14:textId="77777777" w:rsidR="00DE1F4A" w:rsidRPr="00DE1F4A" w:rsidRDefault="00DE1F4A" w:rsidP="00DE1F4A">
      <w:pPr>
        <w:jc w:val="both"/>
      </w:pPr>
      <w:r w:rsidRPr="00DE1F4A">
        <w:t>Vergine Maria, Madre della Redenzione, Angeli, Santi, fateci divenire legno verde.</w:t>
      </w:r>
    </w:p>
    <w:p w14:paraId="18D0EC76" w14:textId="77777777" w:rsidR="00DE1F4A" w:rsidRPr="00DE1F4A" w:rsidRDefault="00DE1F4A" w:rsidP="00DE1F4A">
      <w:pPr>
        <w:jc w:val="right"/>
        <w:rPr>
          <w:b/>
          <w:i/>
        </w:rPr>
      </w:pPr>
      <w:r w:rsidRPr="00DE1F4A">
        <w:rPr>
          <w:b/>
          <w:i/>
        </w:rPr>
        <w:t>26 Ottobre 2014</w:t>
      </w:r>
    </w:p>
    <w:p w14:paraId="220C1D99" w14:textId="77777777" w:rsidR="00DE1F4A" w:rsidRPr="00DE1F4A" w:rsidRDefault="00DE1F4A" w:rsidP="00DE1F4A">
      <w:pPr>
        <w:jc w:val="both"/>
        <w:rPr>
          <w:b/>
        </w:rPr>
      </w:pPr>
    </w:p>
    <w:p w14:paraId="45D828EF" w14:textId="77777777" w:rsidR="00DE1F4A" w:rsidRPr="00DE1F4A" w:rsidRDefault="00DE1F4A" w:rsidP="00DE1F4A">
      <w:pPr>
        <w:jc w:val="both"/>
        <w:rPr>
          <w:b/>
        </w:rPr>
      </w:pPr>
    </w:p>
    <w:p w14:paraId="10A73510"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705" w:name="_Toc405740187"/>
      <w:bookmarkStart w:id="706" w:name="_Toc94188912"/>
      <w:r w:rsidRPr="00DE1F4A">
        <w:rPr>
          <w:rFonts w:eastAsia="Times New Roman"/>
          <w:b/>
          <w:bCs/>
          <w:kern w:val="32"/>
          <w:sz w:val="32"/>
          <w:szCs w:val="32"/>
          <w:lang w:eastAsia="it-IT"/>
        </w:rPr>
        <w:lastRenderedPageBreak/>
        <w:t>LA DONNA NELLA SCRITTURA</w:t>
      </w:r>
      <w:bookmarkEnd w:id="705"/>
      <w:bookmarkEnd w:id="706"/>
    </w:p>
    <w:p w14:paraId="79AB714A"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707" w:name="_Toc405740188"/>
      <w:bookmarkStart w:id="708" w:name="_Toc94188913"/>
      <w:r w:rsidRPr="00DE1F4A">
        <w:rPr>
          <w:rFonts w:eastAsia="Times New Roman"/>
          <w:b/>
          <w:bCs/>
          <w:kern w:val="32"/>
          <w:sz w:val="28"/>
          <w:szCs w:val="32"/>
          <w:lang w:eastAsia="it-IT"/>
        </w:rPr>
        <w:t>Poi tornarono indietro e prepararono aromi e oli profumati</w:t>
      </w:r>
      <w:bookmarkEnd w:id="707"/>
      <w:bookmarkEnd w:id="708"/>
    </w:p>
    <w:p w14:paraId="412612DA" w14:textId="77777777" w:rsidR="00DE1F4A" w:rsidRPr="00DE1F4A" w:rsidRDefault="00DE1F4A" w:rsidP="00DE1F4A">
      <w:pPr>
        <w:jc w:val="both"/>
      </w:pPr>
      <w:r w:rsidRPr="00DE1F4A">
        <w:t xml:space="preserve">Il vero amore è nella cura dei particolari. Leggendo la Scrittura Santa notiamo che il Signore con somma e divina sapienza ha stabilito tutti i particolari perché l’amore dell’uomo verso Dio e verso il prossimo fosse sempre vero. Dove i particolari di Dio vengono omessi, trascurati, trasgrediti, ignorati, lì non vi è amore vero. Mai vi potrà essere. </w:t>
      </w:r>
    </w:p>
    <w:p w14:paraId="6CAE0F7B" w14:textId="77777777" w:rsidR="00DE1F4A" w:rsidRPr="00DE1F4A" w:rsidRDefault="00DE1F4A" w:rsidP="00DE1F4A">
      <w:pPr>
        <w:jc w:val="both"/>
      </w:pPr>
      <w:r w:rsidRPr="00DE1F4A">
        <w:t>Cristo Gesù è colui che è venuto sulla nostra terra e ci ha mostrato come si vive ogni particolare del vero amore. Non solo lo ha fatto attraverso i particolari già scritti, codificati, ma anche attraverso tutti quei particolari che il Padre gli manifestava, vivendo Lui in una perfetta comunione con lo Spirito Santo. Così Gesù ci ha rivelato che i particolari scritturistici del vero amore non sono sufficienti perché si possa amare secondo verità. Urge mettersi sempre in ascolto del Padre celeste, in una forte e intensa comunione dello Spirito Santo, affinché ci riveli, ci comunichi di volta in volta, attimo dopo attimo, i particolari del nostro vero amore.</w:t>
      </w:r>
    </w:p>
    <w:p w14:paraId="6C94DD2A" w14:textId="77777777" w:rsidR="00DE1F4A" w:rsidRPr="00DE1F4A" w:rsidRDefault="00DE1F4A" w:rsidP="00DE1F4A">
      <w:pPr>
        <w:jc w:val="both"/>
      </w:pPr>
      <w:r w:rsidRPr="00DE1F4A">
        <w:t xml:space="preserve">La sapienza cristiana consiste proprio in questo: nel sapere in ogni momento quali sono i particolari secondo i quali Dio ci chiede di amare. Se manchiamo di questa scienza e sapienza divina, possiamo anche osservare tutti i comandamenti, ma il nostro amore non sarà perfetto, soprattutto non sarà vero, perché non è un amore che oggi il Signore ci comanda di vivere. Amare è obbedienza perenne non a ciò che il Signore ha detto ieri. È invece ascolto di ciò che il Signore oggi dice all’uomo. Gesù in questo è stato perfettissimo. Ha raggiunto il livello più alto dell’amore vero, puro, santo. Lo splendore del suo amore lo si coglie per intero mei dettagli che Lui ha vissuto sulla croce. Sul Golgota si realizza la perfezione assoluta. </w:t>
      </w:r>
    </w:p>
    <w:p w14:paraId="25F57B49" w14:textId="77777777" w:rsidR="00DE1F4A" w:rsidRPr="00DE1F4A" w:rsidRDefault="00DE1F4A" w:rsidP="00DE1F4A">
      <w:pPr>
        <w:jc w:val="both"/>
      </w:pPr>
      <w:r w:rsidRPr="00DE1F4A">
        <w:t xml:space="preserve">Gesù è deposto dalla croce. A causa dell’ora ormai tarda – splendevano già le luci del sabato ed ogni lavoro era vietato – le donne non riescono ad amare Gesù secondo i dettagli dell’amore riservato a quanti dovevano essere deposti nel sepolcro. Gesù non può mancare di queste dettagli. Essi vanno osservati, vissuti, compiuti. Pensano bene di fare ogni cosa dopo il sabato, quando ogni lavoro è consentito. Ora però sono tutte in osservazione. Scrutano ogni cosa. Seguono e vedono dove Gesù è deposto. Questi dettagli preliminari sono necessari per compiere gli altri dettagli oggi omessi. Questa scienza e sapienza dell’amore spesso a noi manca. Trascuriamo i dettagli preliminari e vorremmo vivere i dettagli conclusivi. Questa è vera stoltezza e insipienza. I dettagli preliminari sono necessari per vivere i dettagli successivi. </w:t>
      </w:r>
    </w:p>
    <w:p w14:paraId="55877011" w14:textId="77777777" w:rsidR="00DE1F4A" w:rsidRPr="00DE1F4A" w:rsidRDefault="00DE1F4A" w:rsidP="00DE1F4A">
      <w:pPr>
        <w:jc w:val="both"/>
        <w:rPr>
          <w:bCs/>
          <w:i/>
          <w:sz w:val="18"/>
        </w:rPr>
      </w:pPr>
      <w:r w:rsidRPr="00DE1F4A">
        <w:rPr>
          <w:bCs/>
          <w:i/>
          <w:sz w:val="18"/>
        </w:rPr>
        <w:t>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p>
    <w:p w14:paraId="47E32021" w14:textId="77777777" w:rsidR="00DE1F4A" w:rsidRPr="00DE1F4A" w:rsidRDefault="00DE1F4A" w:rsidP="00DE1F4A">
      <w:pPr>
        <w:jc w:val="both"/>
        <w:rPr>
          <w:bCs/>
          <w:i/>
          <w:sz w:val="18"/>
        </w:rPr>
      </w:pPr>
      <w:r w:rsidRPr="00DE1F4A">
        <w:rPr>
          <w:bCs/>
          <w:i/>
          <w:sz w:val="18"/>
        </w:rPr>
        <w:t xml:space="preserve">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w:t>
      </w:r>
      <w:r w:rsidRPr="00DE1F4A">
        <w:rPr>
          <w:bCs/>
          <w:i/>
          <w:sz w:val="18"/>
        </w:rPr>
        <w:lastRenderedPageBreak/>
        <w:t xml:space="preserve">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 (Lc 23,50-24,12). </w:t>
      </w:r>
    </w:p>
    <w:p w14:paraId="6F5477AA" w14:textId="77777777" w:rsidR="00DE1F4A" w:rsidRPr="00DE1F4A" w:rsidRDefault="00DE1F4A" w:rsidP="00DE1F4A">
      <w:pPr>
        <w:jc w:val="both"/>
      </w:pPr>
      <w:r w:rsidRPr="00DE1F4A">
        <w:t>Queste donne pensano però secondo una verità proveniente dal loro cuore. Non pensano ancora secondo il cuore di Dio. Non possiedono la vera conoscenza di Gesù Signore. Manca loro la verità della risurrezione del loro Maestro. Il loro amore viene premiato da Dio, il quale annunzia loro, per mezzo di Angeli, il grande mistero che si è compiuto in Gesù Signore. Lui non ha bisogno di essere preparato per la sepoltura. Lui è risorto. Dio affida loro un altro dettaglio dell’amore vero che essi dovranno vivere. Dona loro la missione di recarsi dai suo discepoli e annunziare loro il grande evento che si è compiuto nella notte. Se le donne non avessero vissuto tutti i dettagli del vero amore verso Cristo, mai avrebbero potuto ricevere l’incarico di vivere un altro dettaglio prezioso del vero amore. Questa legge vale anche per noi. Se omettiamo i dettagli del vero amore, mai potremo giungere a vivere dettagli successivi, particolari, attuali. Ma senza questi dettagli attuali è come se fossimo fuori della storia, fuori del cammino del vero amore. Viviamo un amore codificato, ma non attuale, di ieri, ma non di oggi, spesso inutile perché non serve alla storia che è interamente cambiata sotto i nostri occhi.</w:t>
      </w:r>
    </w:p>
    <w:p w14:paraId="167FA142" w14:textId="77777777" w:rsidR="00DE1F4A" w:rsidRPr="00DE1F4A" w:rsidRDefault="00DE1F4A" w:rsidP="00DE1F4A">
      <w:pPr>
        <w:jc w:val="both"/>
      </w:pPr>
      <w:r w:rsidRPr="00DE1F4A">
        <w:t>Vergine Maria, Madre della Redenzione, Angeli, Santi, insegnateci i veri dettagli dell’amore.</w:t>
      </w:r>
    </w:p>
    <w:p w14:paraId="395A150D" w14:textId="77777777" w:rsidR="00DE1F4A" w:rsidRPr="00DE1F4A" w:rsidRDefault="00DE1F4A" w:rsidP="00DE1F4A">
      <w:pPr>
        <w:jc w:val="right"/>
        <w:rPr>
          <w:b/>
          <w:i/>
        </w:rPr>
      </w:pPr>
      <w:r w:rsidRPr="00DE1F4A">
        <w:rPr>
          <w:b/>
          <w:i/>
        </w:rPr>
        <w:t>02 Novembre 2014</w:t>
      </w:r>
    </w:p>
    <w:p w14:paraId="4FE676C7" w14:textId="77777777" w:rsidR="00DE1F4A" w:rsidRPr="00DE1F4A" w:rsidRDefault="00DE1F4A" w:rsidP="00DE1F4A">
      <w:pPr>
        <w:keepNext/>
        <w:spacing w:after="0"/>
        <w:jc w:val="center"/>
        <w:outlineLvl w:val="0"/>
        <w:rPr>
          <w:rFonts w:eastAsia="Times New Roman"/>
          <w:b/>
          <w:bCs/>
          <w:kern w:val="32"/>
          <w:sz w:val="32"/>
          <w:szCs w:val="32"/>
          <w:lang w:eastAsia="it-IT"/>
        </w:rPr>
      </w:pPr>
      <w:r w:rsidRPr="00DE1F4A">
        <w:rPr>
          <w:rFonts w:eastAsia="Times New Roman"/>
          <w:b/>
          <w:bCs/>
          <w:kern w:val="32"/>
          <w:sz w:val="32"/>
          <w:szCs w:val="32"/>
          <w:lang w:eastAsia="it-IT"/>
        </w:rPr>
        <w:t xml:space="preserve">  </w:t>
      </w:r>
      <w:bookmarkStart w:id="709" w:name="_Toc405740198"/>
      <w:bookmarkStart w:id="710" w:name="_Toc94188914"/>
      <w:r w:rsidRPr="00DE1F4A">
        <w:rPr>
          <w:rFonts w:eastAsia="Times New Roman"/>
          <w:b/>
          <w:bCs/>
          <w:kern w:val="32"/>
          <w:sz w:val="32"/>
          <w:szCs w:val="32"/>
          <w:lang w:eastAsia="it-IT"/>
        </w:rPr>
        <w:t>LA DONNA NELLA SCRITTURA</w:t>
      </w:r>
      <w:bookmarkEnd w:id="709"/>
      <w:bookmarkEnd w:id="710"/>
    </w:p>
    <w:p w14:paraId="57678F13"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711" w:name="_Toc405740199"/>
      <w:bookmarkStart w:id="712" w:name="_Toc94188915"/>
      <w:r w:rsidRPr="00DE1F4A">
        <w:rPr>
          <w:rFonts w:eastAsia="Times New Roman"/>
          <w:b/>
          <w:bCs/>
          <w:kern w:val="32"/>
          <w:sz w:val="28"/>
          <w:szCs w:val="32"/>
          <w:lang w:eastAsia="it-IT"/>
        </w:rPr>
        <w:t>Signore, vedo che tu sei un profeta!</w:t>
      </w:r>
      <w:bookmarkEnd w:id="711"/>
      <w:bookmarkEnd w:id="712"/>
    </w:p>
    <w:p w14:paraId="3AE8C37D" w14:textId="77777777" w:rsidR="00DE1F4A" w:rsidRPr="00DE1F4A" w:rsidRDefault="00DE1F4A" w:rsidP="00DE1F4A">
      <w:pPr>
        <w:jc w:val="both"/>
      </w:pPr>
      <w:r w:rsidRPr="00DE1F4A">
        <w:t xml:space="preserve">Il dialogo di Gesù con la Donna di Samaria è offerto dall’Apostolo Giovanni come </w:t>
      </w:r>
      <w:r w:rsidRPr="00DE1F4A">
        <w:rPr>
          <w:i/>
        </w:rPr>
        <w:t>“paradigma”</w:t>
      </w:r>
      <w:r w:rsidRPr="00DE1F4A">
        <w:t xml:space="preserve"> per ogni dialogo del credente con il non credente. In questo dialogo vi è una verità che va subito messa in evidenza: nel dialogo non si dicono solo parole, non si cerca attraverso alcune verità di giungere alla verità della salvezza. Questo non è il dialogo evangelico. Al massimo potrebbe essere un dialogo tra filosofi o anche teologi, ma non tra un credente e un non credente.</w:t>
      </w:r>
    </w:p>
    <w:p w14:paraId="0EA0685B" w14:textId="77777777" w:rsidR="00DE1F4A" w:rsidRPr="00DE1F4A" w:rsidRDefault="00DE1F4A" w:rsidP="00DE1F4A">
      <w:pPr>
        <w:jc w:val="both"/>
      </w:pPr>
      <w:r w:rsidRPr="00DE1F4A">
        <w:t>Il credente quando dialoga con il non credente deve fargli un’offerta. Deve dargli qualcosa di vitale, essenziale. La nostra parola nel dialogo non è pura parola, è l’annunzio di un dono, di un regalo, di un’offerta che serve all’altro per dare un cambiamento a tutta la sua vita. Gesù alla Donna di Samaria offre di toglierle per sempre la sete. Senza un’offerta reale, che si compie nella storia, mai il dialogo potrà essere di salvezza. Sarà un dialogo ideologico, su concetti metafisici, anche di altissimo livello, mai però possiamo definirlo un dialogo evangelico.</w:t>
      </w:r>
    </w:p>
    <w:p w14:paraId="3AD02BA6" w14:textId="77777777" w:rsidR="00DE1F4A" w:rsidRPr="00DE1F4A" w:rsidRDefault="00DE1F4A" w:rsidP="00DE1F4A">
      <w:pPr>
        <w:jc w:val="both"/>
      </w:pPr>
      <w:r w:rsidRPr="00DE1F4A">
        <w:t xml:space="preserve">Gesù sempre nei suoi dialoghi con il mondo religioso del suo tempo offriva una storia nuova. Manifestava la verità di quanto Lui diceva, annunziava, profetizzava, insegnava. Ridurre la nostra religione ad una pura e semplice </w:t>
      </w:r>
      <w:r w:rsidRPr="00DE1F4A">
        <w:lastRenderedPageBreak/>
        <w:t xml:space="preserve">comunicazione di idee, principi, verità, anche altissime è cosa vana. Così non si produce alcuna salvezza. Nel dialogo bisogna toccare il cuore di chi ascolta con la potenza della grazia del Signore che agisce sopra di noi. Chi vuole iniziare un dialogo di salvezza dovrà essere pieno di Spirito Santo. Lo Spirito del Signore dovrà toccare il cuore di chi ascolta. Dovrà scioglierlo. Ma questa non è azione dell’uomo, ma di Dio. </w:t>
      </w:r>
    </w:p>
    <w:p w14:paraId="5F2748CF" w14:textId="77777777" w:rsidR="00DE1F4A" w:rsidRPr="00DE1F4A" w:rsidRDefault="00DE1F4A" w:rsidP="00DE1F4A">
      <w:pPr>
        <w:jc w:val="both"/>
        <w:rPr>
          <w:bCs/>
          <w:i/>
          <w:iCs/>
        </w:rPr>
      </w:pPr>
      <w:r w:rsidRPr="00DE1F4A">
        <w:rPr>
          <w:bCs/>
          <w:i/>
          <w:iCs/>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(Cfr. Gv 4,1-26). </w:t>
      </w:r>
    </w:p>
    <w:p w14:paraId="01210E4F" w14:textId="77777777" w:rsidR="00DE1F4A" w:rsidRPr="00DE1F4A" w:rsidRDefault="00DE1F4A" w:rsidP="00DE1F4A">
      <w:pPr>
        <w:jc w:val="both"/>
      </w:pPr>
      <w:r w:rsidRPr="00DE1F4A">
        <w:t xml:space="preserve">È questo il limite del nostro dialogo: l’assenza in noi dello Spirito di Dio. Senza di Lui che tocca il cuore di chi ascolta, vi è una parola proferita da un uomo verso un altro uomo. è però una parola vuota. È come una cartuccia senza polvere. Possiamo anche prendere la mira, possiamo anche premere il grilletto. L’altro non è minimamente toccato da nessun proiettile perché manca l’esplosione che dona vigore e forza al proiettile. La nostra forza che fa esplodere le nostre parole perché si conficchino nel cuore di chi ascolta è lo Spirito Santo che agisce con potenza in noi. Se noi manchiamo dello Spirito Santo, le nostre parole rimarranno nella cartuccia, mai esploderanno, mai entreranno nel cuore di una sola persona. Il nostro dialogo è vano. Esso mai </w:t>
      </w:r>
      <w:r w:rsidRPr="00DE1F4A">
        <w:lastRenderedPageBreak/>
        <w:t xml:space="preserve">potrà dirsi dialogo di salvezza. Gesù è pieno di Spirito Santo, dice alla Donna di Samaria una parola e all’istante il suo cuore si trasforma. Viene cambiato. È un altro cuore. Vede in Gesù un vero profeta e con Lui si confida. Lei cerca la verità. Ma dove trovarla, dal momento che ogni uomo dice che è lui la sorgente e la fonte della verità? La verità ora è dinanzi alla Donna. Gesù è la verità. Toccata dallo Spirito di Dio la Donna accoglie Gesù come la sua verità e si trasforma in sua missionaria. Porta a Gesù il suo villaggio. Questa è la potenza dello Spirito Santo che agisce con pienezza di verità nel missionario di Gesù Signore. </w:t>
      </w:r>
    </w:p>
    <w:p w14:paraId="6C2EAFC2" w14:textId="77777777" w:rsidR="00DE1F4A" w:rsidRPr="00DE1F4A" w:rsidRDefault="00DE1F4A" w:rsidP="00DE1F4A">
      <w:pPr>
        <w:jc w:val="both"/>
      </w:pPr>
      <w:r w:rsidRPr="00DE1F4A">
        <w:t>Vergine Maria, Madre della Redenzione, Angeli, Santi, ricolmateci di Spirito Santo.</w:t>
      </w:r>
    </w:p>
    <w:p w14:paraId="5619951F" w14:textId="77777777" w:rsidR="00DE1F4A" w:rsidRPr="00DE1F4A" w:rsidRDefault="00DE1F4A" w:rsidP="00DE1F4A">
      <w:pPr>
        <w:jc w:val="right"/>
        <w:rPr>
          <w:b/>
          <w:i/>
        </w:rPr>
      </w:pPr>
      <w:r w:rsidRPr="00DE1F4A">
        <w:rPr>
          <w:b/>
          <w:i/>
        </w:rPr>
        <w:t>09 Novembre 2014</w:t>
      </w:r>
    </w:p>
    <w:p w14:paraId="2E7A9E01" w14:textId="77777777" w:rsidR="00DE1F4A" w:rsidRPr="00DE1F4A" w:rsidRDefault="00DE1F4A" w:rsidP="00DE1F4A">
      <w:pPr>
        <w:jc w:val="both"/>
        <w:rPr>
          <w:b/>
        </w:rPr>
      </w:pPr>
    </w:p>
    <w:p w14:paraId="310C5ABD"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713" w:name="_Toc405740209"/>
      <w:bookmarkStart w:id="714" w:name="_Toc94188916"/>
      <w:r w:rsidRPr="00DE1F4A">
        <w:rPr>
          <w:rFonts w:eastAsia="Times New Roman"/>
          <w:b/>
          <w:bCs/>
          <w:kern w:val="32"/>
          <w:sz w:val="32"/>
          <w:szCs w:val="32"/>
          <w:lang w:eastAsia="it-IT"/>
        </w:rPr>
        <w:t>LA DONNA NELLA SCRITTURA</w:t>
      </w:r>
      <w:bookmarkEnd w:id="713"/>
      <w:bookmarkEnd w:id="714"/>
    </w:p>
    <w:p w14:paraId="4201DE59"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715" w:name="_Toc405740210"/>
      <w:bookmarkStart w:id="716" w:name="_Toc94188917"/>
      <w:r w:rsidRPr="00DE1F4A">
        <w:rPr>
          <w:rFonts w:eastAsia="Times New Roman"/>
          <w:b/>
          <w:bCs/>
          <w:kern w:val="32"/>
          <w:szCs w:val="32"/>
          <w:lang w:eastAsia="it-IT"/>
        </w:rPr>
        <w:t>Io credo che tu sei il Cristo, il Figlio di Dio, colui che viene nel mondo</w:t>
      </w:r>
      <w:bookmarkEnd w:id="715"/>
      <w:bookmarkEnd w:id="716"/>
    </w:p>
    <w:p w14:paraId="5CBBE66E" w14:textId="77777777" w:rsidR="00DE1F4A" w:rsidRPr="00DE1F4A" w:rsidRDefault="00DE1F4A" w:rsidP="00DE1F4A">
      <w:pPr>
        <w:jc w:val="both"/>
      </w:pPr>
      <w:r w:rsidRPr="00DE1F4A">
        <w:t>Nel Vangelo secondo Giovanni le donne hanno posto di primissima importanza nella confessione e della professione della fede in Cristo Gesù. Queste donne sono: la Vergine Maria, presente alla Nozze di Cana e presso la Croce, la Samaritana, Marta e Maria, sorelle di Lazzaro, Maria di Magdala, scelta dall’apostolo Giovanni come vero modello della ricerca di Gesù. Ognuna di queste donne ci offre una purissima verità sul mistero di Gesù Signore.</w:t>
      </w:r>
    </w:p>
    <w:p w14:paraId="2F83EB98" w14:textId="77777777" w:rsidR="00DE1F4A" w:rsidRPr="00DE1F4A" w:rsidRDefault="00DE1F4A" w:rsidP="00DE1F4A">
      <w:pPr>
        <w:jc w:val="both"/>
      </w:pPr>
      <w:r w:rsidRPr="00DE1F4A">
        <w:t xml:space="preserve">La fede di Marta è perfetta: </w:t>
      </w:r>
      <w:r w:rsidRPr="00DE1F4A">
        <w:rPr>
          <w:i/>
        </w:rPr>
        <w:t>“Sì, o Signore, io credo che tu sei il Cristo, il Figlio di Dio, colui che viene nel mondo”</w:t>
      </w:r>
      <w:r w:rsidRPr="00DE1F4A">
        <w:t xml:space="preserve">. Questa professione di fede è in tutto simile a quella fatta da Pietro a Cesarea di Filippo nei Vangeli Sinottici. Questa purissima fede viene completata dall’apostolo Giovanni con una secondo frase, che troviamo nel Capitolo XX del suo Vangelo: </w:t>
      </w:r>
      <w:r w:rsidRPr="00DE1F4A">
        <w:rPr>
          <w:i/>
        </w:rPr>
        <w:t xml:space="preserve">“Gesù, in presenza dei suoi discepoli, fece molti altri segni che non sono stati scritti in questo libro. Ma questi sono stati scritti perché crediate che Gesù è il Cristo, il Figlio di Dio, e perché, credendo, abbiate la vita nel suo nome” (Gv 20,30-31). </w:t>
      </w:r>
      <w:r w:rsidRPr="00DE1F4A">
        <w:t>Marta sa chi è Gesù. È Colui che viene per la nostra risurrezione gloriosa nell’ultimo giorno. La risurrezione di Lazzaro è in qualche modo un’anticipazione.</w:t>
      </w:r>
    </w:p>
    <w:p w14:paraId="72F1F3B1" w14:textId="77777777" w:rsidR="00DE1F4A" w:rsidRPr="00DE1F4A" w:rsidRDefault="00DE1F4A" w:rsidP="00DE1F4A">
      <w:pPr>
        <w:jc w:val="both"/>
        <w:rPr>
          <w:i/>
        </w:rPr>
      </w:pPr>
      <w:r w:rsidRPr="00DE1F4A">
        <w:t>Il Vangelo secondo Giovanni ci insegna che la Chiesa vive non solo della fede degli Apostoli, ma anche della fede di uomini e di donne che confessano in pienezza di verità e di dottrina chi è Gesù Signore. Anche gli Apostoli devono ascoltare questa fede. Io posso attestare che da ben 35 anni vivo ascoltando la professione di fede che fa una umile, piccola donna, ora sofferente nel corpo, perché chiamata ad essere immagine vivente di Cristo Crocifisso. Se non avessi ascoltato la fede di questa umile donna, a quest’ora mi troverei ad essere un predicatore vano, vuoto, della Parola di Gesù, del suo Vangelo. Sarei un inutile “professore” di teologia, che parla di Dio allo stesso modo che si può parlare di matematica o di altre cose. Dio era per me una verità, nulla di più. Questa donna lo ha fatto divenire persona vivente, anzi Trinità di Persone che sono oltre la mia mente e il mio cuore, ma che vogliono vivere per intero nella mia mente e nel mio cuore. Se non viviamo gli uni dalla fede degli altri, la nostra fede non ha futuro.</w:t>
      </w:r>
    </w:p>
    <w:p w14:paraId="471EC676" w14:textId="77777777" w:rsidR="00DE1F4A" w:rsidRPr="00DE1F4A" w:rsidRDefault="00DE1F4A" w:rsidP="00DE1F4A">
      <w:pPr>
        <w:jc w:val="both"/>
        <w:rPr>
          <w:bCs/>
          <w:i/>
        </w:rPr>
      </w:pPr>
      <w:r w:rsidRPr="00DE1F4A">
        <w:rPr>
          <w:bCs/>
          <w:i/>
        </w:rPr>
        <w:lastRenderedPageBreak/>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DE1F4A">
        <w:rPr>
          <w:bCs/>
          <w:i/>
          <w:position w:val="4"/>
        </w:rPr>
        <w:t xml:space="preserve"> </w:t>
      </w:r>
      <w:r w:rsidRPr="00DE1F4A">
        <w:rPr>
          <w:bCs/>
          <w:i/>
        </w:rPr>
        <w:t xml:space="preserve">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02B06BC5" w14:textId="77777777" w:rsidR="00DE1F4A" w:rsidRPr="00DE1F4A" w:rsidRDefault="00DE1F4A" w:rsidP="00DE1F4A">
      <w:pPr>
        <w:jc w:val="both"/>
        <w:rPr>
          <w:bCs/>
          <w:i/>
        </w:rPr>
      </w:pPr>
      <w:r w:rsidRPr="00DE1F4A">
        <w:rPr>
          <w:bCs/>
          <w:i/>
        </w:rPr>
        <w:t xml:space="preserve">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11,17-44). </w:t>
      </w:r>
    </w:p>
    <w:p w14:paraId="4523224F" w14:textId="77777777" w:rsidR="00DE1F4A" w:rsidRPr="00DE1F4A" w:rsidRDefault="00DE1F4A" w:rsidP="00DE1F4A">
      <w:pPr>
        <w:jc w:val="both"/>
      </w:pPr>
      <w:r w:rsidRPr="00DE1F4A">
        <w:t xml:space="preserve">Marta ancora manca di una visione perfetta nella fede che professa in Cristo Gesù. Lui non è solo venuto per risuscitarci nell’ultimo giorno. Può anche oggi aprire le porte di ogni sepolcro e chiamare in vita quelli che il Padre gli comanda di chiamare. Il Padre vuole che Lazzaro esca dal sepolcro e Lui dovrà farlo uscire. Questa fede non è nel cuore di Marta. Urge che venga collocata. Attraverso la nostra storia di fede sempre dobbiamo aggiungere ciò che manca. </w:t>
      </w:r>
    </w:p>
    <w:p w14:paraId="6FE7FDF3" w14:textId="77777777" w:rsidR="00DE1F4A" w:rsidRPr="00DE1F4A" w:rsidRDefault="00DE1F4A" w:rsidP="00DE1F4A">
      <w:pPr>
        <w:jc w:val="both"/>
      </w:pPr>
      <w:r w:rsidRPr="00DE1F4A">
        <w:t>Vergine Maria, Madre della Redenzione, Angeli, Santi, fateci costruttori di vera fede nei cuori.</w:t>
      </w:r>
    </w:p>
    <w:p w14:paraId="32064E89" w14:textId="77777777" w:rsidR="00DE1F4A" w:rsidRPr="00DE1F4A" w:rsidRDefault="00DE1F4A" w:rsidP="00DE1F4A">
      <w:pPr>
        <w:jc w:val="right"/>
        <w:rPr>
          <w:b/>
          <w:i/>
        </w:rPr>
      </w:pPr>
      <w:r w:rsidRPr="00DE1F4A">
        <w:rPr>
          <w:b/>
          <w:i/>
        </w:rPr>
        <w:t>16 Novembre 2014</w:t>
      </w:r>
    </w:p>
    <w:p w14:paraId="36FFAFF7" w14:textId="77777777" w:rsidR="00DE1F4A" w:rsidRPr="00DE1F4A" w:rsidRDefault="00DE1F4A" w:rsidP="00DE1F4A">
      <w:pPr>
        <w:jc w:val="both"/>
        <w:rPr>
          <w:b/>
        </w:rPr>
      </w:pPr>
    </w:p>
    <w:p w14:paraId="0A0E7A8A" w14:textId="77777777" w:rsidR="00DE1F4A" w:rsidRPr="00DE1F4A" w:rsidRDefault="00DE1F4A" w:rsidP="00DE1F4A">
      <w:pPr>
        <w:jc w:val="both"/>
        <w:rPr>
          <w:b/>
        </w:rPr>
      </w:pPr>
    </w:p>
    <w:p w14:paraId="687FB182"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717" w:name="_Toc405740220"/>
      <w:bookmarkStart w:id="718" w:name="_Toc94188918"/>
      <w:r w:rsidRPr="00DE1F4A">
        <w:rPr>
          <w:rFonts w:eastAsia="Times New Roman"/>
          <w:b/>
          <w:bCs/>
          <w:kern w:val="32"/>
          <w:sz w:val="32"/>
          <w:szCs w:val="32"/>
          <w:lang w:eastAsia="it-IT"/>
        </w:rPr>
        <w:lastRenderedPageBreak/>
        <w:t>LA DONNA NELLA SCRITTURA</w:t>
      </w:r>
      <w:bookmarkEnd w:id="717"/>
      <w:bookmarkEnd w:id="718"/>
    </w:p>
    <w:p w14:paraId="05C9BCF8"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719" w:name="_Toc405740221"/>
      <w:bookmarkStart w:id="720" w:name="_Toc94188919"/>
      <w:r w:rsidRPr="00DE1F4A">
        <w:rPr>
          <w:rFonts w:eastAsia="Times New Roman"/>
          <w:b/>
          <w:bCs/>
          <w:kern w:val="32"/>
          <w:szCs w:val="32"/>
          <w:lang w:eastAsia="it-IT"/>
        </w:rPr>
        <w:t>Lasciala fare, perché essa lo conservi per il giorno della mia sepoltura</w:t>
      </w:r>
      <w:bookmarkEnd w:id="719"/>
      <w:bookmarkEnd w:id="720"/>
    </w:p>
    <w:p w14:paraId="2763296C" w14:textId="77777777" w:rsidR="00DE1F4A" w:rsidRPr="00DE1F4A" w:rsidRDefault="00DE1F4A" w:rsidP="00DE1F4A">
      <w:pPr>
        <w:jc w:val="both"/>
      </w:pPr>
      <w:r w:rsidRPr="00DE1F4A">
        <w:t>Ogni cuore può essere mosso dall’amore o dall’odio, dalla carità o dall’egoismo, dalla misericordia o dall’avarizia, dallo Spirito Santo o dal diavolo, da Dio o dagli uomini. Se il cuore è puro, in esso abita Dio ed è mosso da Dio. Se invece è impuro, in esso abita Satana ed è mosso da Satana. Appare evidente che i frutti storici non sono gli stessi e neanche quelli eterni.</w:t>
      </w:r>
    </w:p>
    <w:p w14:paraId="2238D7F9" w14:textId="77777777" w:rsidR="00DE1F4A" w:rsidRPr="00DE1F4A" w:rsidRDefault="00DE1F4A" w:rsidP="00DE1F4A">
      <w:pPr>
        <w:jc w:val="both"/>
      </w:pPr>
      <w:r w:rsidRPr="00DE1F4A">
        <w:t xml:space="preserve">Maria, sorella di Marta e di Lazzaro, è donna dal cuore puro, semplice, ama Gesù, cerca la sua parola, vuole sentire con i suoi sentimenti, pensare con i suoi pensieri, volere con la sua volontà. Lei è donna che si è espropriata di se stessa perché vuole essere tutta della verità, della carità, dell’amore, della giustizia, della santità che Gesù le ha insegnato. Il racconto di Luca ci rivela questo profondo, intimo desiderio di Maria: conosce il cuore di Cristo. </w:t>
      </w:r>
    </w:p>
    <w:p w14:paraId="79C226B9" w14:textId="77777777" w:rsidR="00DE1F4A" w:rsidRPr="00DE1F4A" w:rsidRDefault="00DE1F4A" w:rsidP="00DE1F4A">
      <w:pPr>
        <w:jc w:val="both"/>
        <w:rPr>
          <w:bCs/>
          <w:i/>
        </w:rPr>
      </w:pPr>
      <w:r w:rsidRPr="00DE1F4A">
        <w:rPr>
          <w:bCs/>
          <w:i/>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28547B0C" w14:textId="77777777" w:rsidR="00DE1F4A" w:rsidRPr="00DE1F4A" w:rsidRDefault="00DE1F4A" w:rsidP="00DE1F4A">
      <w:pPr>
        <w:jc w:val="both"/>
      </w:pPr>
      <w:r w:rsidRPr="00DE1F4A">
        <w:t>Oggi, Maria, mossa dallo Spirito Santo, prende trecento grammi di profumo di puro nardo, assai prezioso, ne cosparge i piedi di Gesù, poi li asciuga con i suoi capelli. Questa azione voluta dallo Spirito Santo solo Gesù la comprende perché Lui è perennemente illuminato dallo Spirito del Signore. Lui vive dalla sua luce, nella sua luce. Lo Spirito del Signore, con questo segno di vera profezia, vuole attestare, manifestare, rivelare a Gesù quanto il Padre dei cieli lo ami. Gesù è il profumo vero del Padre. Il suo odore santo di salvezza e di redenzione. Questo profumo lo espanderà nel mondo dalla croce. Dal Golgota esso si dirigerà fino alle isole lontane, fino all’estremità della terra. Il mondo intero sarà avvolto dal profumo di Dio che è Gesù. Questo lo Spirito dice a Gesù attraverso il gesto profetico, simbolico di Maria.</w:t>
      </w:r>
    </w:p>
    <w:p w14:paraId="4C014E4E" w14:textId="77777777" w:rsidR="00DE1F4A" w:rsidRPr="00DE1F4A" w:rsidRDefault="00DE1F4A" w:rsidP="00DE1F4A">
      <w:pPr>
        <w:jc w:val="both"/>
      </w:pPr>
      <w:r w:rsidRPr="00DE1F4A">
        <w:t>Giuda è mosso da Satana. In lui non abita lo Spirito di Dio. Dona a questo altissimo segno profetico un valore di vero sciupio. Maria ha speso inutilmente una grossa somma. La si poteva impiegare in un modo ancora assai più redditizio: offrirla tutta in favore dei poveri. Satana adduce un motivo di elemosina pur di distruggere la profezia di Cristo nel mondo. Anche oggi fa la stessa cosa. Si serve di tutti i cuori in suo possesso per distruggere in nome dell’elemosina, della carità, della misericordia, Cristo Signore e il suo profumo di vera salvezza. Quando il cuore è impuro è facile cadere in questa tentazione o mozione satanica. Si trascura, ci si dimentica di Gesù Signore in nome di un servizio verso l’uomo. La Chiesa invece deve essere perennemente a servizio di Cristo, sapendo che solo servendo Cristo, potrà servire l’uomo.</w:t>
      </w:r>
    </w:p>
    <w:p w14:paraId="6925E318" w14:textId="77777777" w:rsidR="00DE1F4A" w:rsidRPr="00DE1F4A" w:rsidRDefault="00DE1F4A" w:rsidP="00DE1F4A">
      <w:pPr>
        <w:jc w:val="both"/>
        <w:rPr>
          <w:bCs/>
          <w:i/>
        </w:rPr>
      </w:pPr>
      <w:r w:rsidRPr="00DE1F4A">
        <w:rPr>
          <w:bCs/>
          <w:i/>
        </w:rPr>
        <w:t xml:space="preserve">Sei giorni prima della Pasqua, Gesù andò a Betània, dove si trovava Lazzaro, che egli aveva risuscitato dai morti. E qui fecero per lui una cena: Marta serviva </w:t>
      </w:r>
      <w:r w:rsidRPr="00DE1F4A">
        <w:rPr>
          <w:bCs/>
          <w:i/>
        </w:rPr>
        <w:lastRenderedPageBreak/>
        <w:t>e Lazzaro era uno dei commensali.</w:t>
      </w:r>
      <w:r w:rsidRPr="00DE1F4A">
        <w:rPr>
          <w:bCs/>
          <w:i/>
          <w:position w:val="4"/>
        </w:rPr>
        <w:t xml:space="preserve"> </w:t>
      </w:r>
      <w:r w:rsidRPr="00DE1F4A">
        <w:rPr>
          <w:bCs/>
          <w:i/>
        </w:rPr>
        <w:t xml:space="preserve">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6D860AF9" w14:textId="77777777" w:rsidR="00DE1F4A" w:rsidRPr="00DE1F4A" w:rsidRDefault="00DE1F4A" w:rsidP="00DE1F4A">
      <w:pPr>
        <w:jc w:val="both"/>
      </w:pPr>
      <w:r w:rsidRPr="00DE1F4A">
        <w:t>Gesù prende le difese dello Spirito Santo agente in Maria. Lei ha fatto bene a comprare questo profumo di puro nardo. Le servirà per il giorno della sua sepoltura, che sarà presto, fra qualche giorno. Questa scelta di Cristo non toglie nulla ai poveri. I poveri si possono sempre servire. Cristo invece non sempre si può servire. Lo si può servire solo oggi o mai più. Questa risposta di Gesù a Giuda ci offre una luce perenne per discernere verità, non verità, opportunità, non opportunità delle nostre azioni. I poveri non sono l’unico e solo criterio di sano discernimento. Vi sono circostanze nella vita di un uomo, in cui è lui che deve essere scelto e non il povero. Perché la nostra scelta sia sempre quella vera, dobbiamo avere un cuore puro, libero, santo. In esso vi deve abitare lo Spirito del Signore. È Lui il solo che conosce le necessità spirituali e materiali di tutti ed è Lui il solo che può muovere il nostro cuore perché agisca sempre secondo pienezza di divina verità. Urge ancora una preghiera sempre incessante perché non si cada nella tentazione che ci chiede di seguire la mozione di Satana e di abbandonare quella di Dio. Cuore puro e preghiera fanno sì che lo Spirito di Dio non trovi ostacoli in noi e ci possa muovere secondo il volere del Padre nostro celeste. L’amore vero è sempre per mozione dello Spirito.</w:t>
      </w:r>
    </w:p>
    <w:p w14:paraId="4A5FEAF1" w14:textId="77777777" w:rsidR="00DE1F4A" w:rsidRPr="00DE1F4A" w:rsidRDefault="00DE1F4A" w:rsidP="00DE1F4A">
      <w:pPr>
        <w:jc w:val="both"/>
      </w:pPr>
      <w:r w:rsidRPr="00DE1F4A">
        <w:t xml:space="preserve">Vergine Maria, Madre della Redenzione, Angeli, Santi, fate che siamo mossi dallo Spirito.  </w:t>
      </w:r>
    </w:p>
    <w:p w14:paraId="5CC4FC63" w14:textId="77777777" w:rsidR="00DE1F4A" w:rsidRPr="00DE1F4A" w:rsidRDefault="00DE1F4A" w:rsidP="00DE1F4A">
      <w:pPr>
        <w:jc w:val="right"/>
        <w:rPr>
          <w:b/>
          <w:i/>
        </w:rPr>
      </w:pPr>
      <w:r w:rsidRPr="00DE1F4A">
        <w:rPr>
          <w:b/>
          <w:i/>
        </w:rPr>
        <w:t>23 Novembre 2014</w:t>
      </w:r>
    </w:p>
    <w:p w14:paraId="0C133DD5" w14:textId="77777777" w:rsidR="00DE1F4A" w:rsidRPr="00DE1F4A" w:rsidRDefault="00DE1F4A" w:rsidP="00DE1F4A">
      <w:pPr>
        <w:jc w:val="both"/>
        <w:rPr>
          <w:b/>
        </w:rPr>
      </w:pPr>
    </w:p>
    <w:p w14:paraId="5937BC04"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721" w:name="_Toc405740231"/>
      <w:bookmarkStart w:id="722" w:name="_Toc94188920"/>
      <w:r w:rsidRPr="00DE1F4A">
        <w:rPr>
          <w:rFonts w:eastAsia="Times New Roman"/>
          <w:b/>
          <w:bCs/>
          <w:kern w:val="32"/>
          <w:sz w:val="32"/>
          <w:szCs w:val="32"/>
          <w:lang w:eastAsia="it-IT"/>
        </w:rPr>
        <w:t>LA DONNA NELLA SCRITTURA</w:t>
      </w:r>
      <w:bookmarkEnd w:id="721"/>
      <w:bookmarkEnd w:id="722"/>
    </w:p>
    <w:p w14:paraId="4A34C2AA"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723" w:name="_Toc405740232"/>
      <w:bookmarkStart w:id="724" w:name="_Toc94188921"/>
      <w:r w:rsidRPr="00DE1F4A">
        <w:rPr>
          <w:rFonts w:eastAsia="Times New Roman"/>
          <w:b/>
          <w:bCs/>
          <w:kern w:val="32"/>
          <w:sz w:val="32"/>
          <w:szCs w:val="32"/>
          <w:lang w:eastAsia="it-IT"/>
        </w:rPr>
        <w:t>Donna, perché piangi? Chi cerchi?</w:t>
      </w:r>
      <w:bookmarkEnd w:id="723"/>
      <w:bookmarkEnd w:id="724"/>
    </w:p>
    <w:p w14:paraId="651CCC19" w14:textId="77777777" w:rsidR="00DE1F4A" w:rsidRPr="00DE1F4A" w:rsidRDefault="00DE1F4A" w:rsidP="00DE1F4A">
      <w:pPr>
        <w:jc w:val="both"/>
        <w:rPr>
          <w:i/>
          <w:color w:val="000000"/>
        </w:rPr>
      </w:pPr>
      <w:r w:rsidRPr="00DE1F4A">
        <w:t xml:space="preserve">Possiamo contemplare quanto l’Apostolo Giovanni ci narra di Maria di Màgdala con due brani del Cantico dei Cantici: </w:t>
      </w:r>
      <w:r w:rsidRPr="00DE1F4A">
        <w:rPr>
          <w:i/>
        </w:rPr>
        <w:t>“</w:t>
      </w:r>
      <w:r w:rsidRPr="00DE1F4A">
        <w:rPr>
          <w:i/>
          <w:color w:val="000000"/>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(Ct 3,1-5). </w:t>
      </w:r>
    </w:p>
    <w:p w14:paraId="1CCEBAD8" w14:textId="77777777" w:rsidR="00DE1F4A" w:rsidRPr="00DE1F4A" w:rsidRDefault="00DE1F4A" w:rsidP="00DE1F4A">
      <w:pPr>
        <w:tabs>
          <w:tab w:val="left" w:pos="1418"/>
          <w:tab w:val="left" w:pos="2268"/>
        </w:tabs>
        <w:jc w:val="both"/>
        <w:rPr>
          <w:i/>
          <w:color w:val="000000"/>
        </w:rPr>
      </w:pPr>
      <w:r w:rsidRPr="00DE1F4A">
        <w:rPr>
          <w:i/>
          <w:color w:val="000000"/>
        </w:rPr>
        <w:lastRenderedPageBreak/>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w:t>
      </w:r>
    </w:p>
    <w:p w14:paraId="41E2A931" w14:textId="77777777" w:rsidR="00DE1F4A" w:rsidRPr="00DE1F4A" w:rsidRDefault="00DE1F4A" w:rsidP="00DE1F4A">
      <w:pPr>
        <w:tabs>
          <w:tab w:val="left" w:pos="1418"/>
          <w:tab w:val="left" w:pos="2268"/>
        </w:tabs>
        <w:jc w:val="both"/>
        <w:rPr>
          <w:color w:val="000000"/>
        </w:rPr>
      </w:pPr>
      <w:r w:rsidRPr="00DE1F4A">
        <w:rPr>
          <w:color w:val="000000"/>
        </w:rPr>
        <w:t>Vi sono diversi modi per cercare qualcuno. Maria di Màgdala è stata scelta dallo Spirito Santo come il modello più alto di ricerca. È lo stesso modello del Padre, di Cristo, dello Spirito Santo, della Madre di Gesù. È la ricerca di amore, per amore. Si cerca l’altro perché vita della nostra vita, alito del nostro alito, cuore del nostro cuore, anima della nostra anima. L’altro è la nostra vita. Senza l’altro non si vive. L’altro è morto e anche noi siamo morti. L’altro è la nostra risurrezione. Cristo Gesù è l’alito di vita di Maria di Màgdala. Cristo è morto ed anche lei è morta. Cristo da lei è cercato perché è la sua stessa vita. Questa è la vera ricerca. Le altre producono proco frutto. Soddisfano forse la mente, ma il cuore rimane vuoto.</w:t>
      </w:r>
    </w:p>
    <w:p w14:paraId="2F818389" w14:textId="77777777" w:rsidR="00DE1F4A" w:rsidRPr="00DE1F4A" w:rsidRDefault="00DE1F4A" w:rsidP="00DE1F4A">
      <w:pPr>
        <w:jc w:val="both"/>
        <w:rPr>
          <w:bCs/>
          <w:i/>
        </w:rPr>
      </w:pPr>
      <w:r w:rsidRPr="00DE1F4A">
        <w:rPr>
          <w:bCs/>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DE1F4A">
          <w:rPr>
            <w:bCs/>
            <w:i/>
          </w:rPr>
          <w:t>la Scrittura</w:t>
        </w:r>
      </w:smartTag>
      <w:r w:rsidRPr="00DE1F4A">
        <w:rPr>
          <w:bCs/>
          <w:i/>
        </w:rPr>
        <w:t>, che cioè egli doveva risorgere dai morti. I discepoli perciò se ne tornarono di nuovo a casa.</w:t>
      </w:r>
    </w:p>
    <w:p w14:paraId="169FE43B" w14:textId="77777777" w:rsidR="00DE1F4A" w:rsidRPr="00DE1F4A" w:rsidRDefault="00DE1F4A" w:rsidP="00DE1F4A">
      <w:pPr>
        <w:jc w:val="both"/>
        <w:rPr>
          <w:bCs/>
          <w:i/>
        </w:rPr>
      </w:pPr>
      <w:r w:rsidRPr="00DE1F4A">
        <w:rPr>
          <w:bCs/>
          <w:i/>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w:t>
      </w:r>
      <w:r w:rsidRPr="00DE1F4A">
        <w:rPr>
          <w:bCs/>
          <w:i/>
        </w:rPr>
        <w:lastRenderedPageBreak/>
        <w:t xml:space="preserve">Padre vostro, Dio mio e Dio vostro”». Maria di Màgdala andò ad annunciare ai discepoli: «Ho visto il Signore!» e ciò che le aveva detto (Gv 20,1-18). </w:t>
      </w:r>
    </w:p>
    <w:p w14:paraId="0F036D86" w14:textId="77777777" w:rsidR="00DE1F4A" w:rsidRPr="00DE1F4A" w:rsidRDefault="00DE1F4A" w:rsidP="00DE1F4A">
      <w:pPr>
        <w:jc w:val="both"/>
      </w:pPr>
      <w:r w:rsidRPr="00DE1F4A">
        <w:t>Giovanni e Pietro cercano Gesù. Sanno che è risorto. Lasciano il sepolcro, se ne vanno. Maria di Màgdala non lascia il sepolcro. Lei non ha bisogno di sapere che Gesù è risorto. Non ha bisogno di verità su Gesù Signore. Ha bisogno di Gesù Signore. La differenza è abissale. Il teologo può possedere anche le più alta verità su Cristo. Potrebbe però mancargli Cristo. Questo succede molto spesso. Possediamo una stupenda teologia. Ci manca Dio, Cristo, lo Spirito Santo. Ci manca nella pastorale il peccatore da cercare, per il quale dare la vita. Quante volte abbiamo cercato il peccato e non il peccatore! Dovremmo riflettere, meditare.</w:t>
      </w:r>
    </w:p>
    <w:p w14:paraId="118D691A" w14:textId="77777777" w:rsidR="00DE1F4A" w:rsidRPr="00DE1F4A" w:rsidRDefault="00DE1F4A" w:rsidP="00DE1F4A">
      <w:pPr>
        <w:jc w:val="both"/>
      </w:pPr>
      <w:r w:rsidRPr="00DE1F4A">
        <w:t>Vergine Maria, Madre della Redenzione, Angeli, Santi, fateci veri cercatori di Gesù.</w:t>
      </w:r>
    </w:p>
    <w:p w14:paraId="7905BF7E" w14:textId="77777777" w:rsidR="00DE1F4A" w:rsidRPr="00DE1F4A" w:rsidRDefault="00DE1F4A" w:rsidP="00DE1F4A">
      <w:pPr>
        <w:jc w:val="right"/>
        <w:rPr>
          <w:b/>
          <w:i/>
        </w:rPr>
      </w:pPr>
      <w:r w:rsidRPr="00DE1F4A">
        <w:rPr>
          <w:b/>
          <w:i/>
        </w:rPr>
        <w:t>30 Novembre 2014</w:t>
      </w:r>
    </w:p>
    <w:p w14:paraId="6C9035B0" w14:textId="77777777" w:rsidR="00DE1F4A" w:rsidRPr="00DE1F4A" w:rsidRDefault="00DE1F4A" w:rsidP="00DE1F4A">
      <w:pPr>
        <w:jc w:val="both"/>
        <w:rPr>
          <w:b/>
        </w:rPr>
      </w:pPr>
    </w:p>
    <w:p w14:paraId="736896F2"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725" w:name="_Toc405740243"/>
      <w:bookmarkStart w:id="726" w:name="_Toc94188922"/>
      <w:r w:rsidRPr="00DE1F4A">
        <w:rPr>
          <w:rFonts w:eastAsia="Times New Roman"/>
          <w:b/>
          <w:bCs/>
          <w:kern w:val="32"/>
          <w:sz w:val="32"/>
          <w:szCs w:val="32"/>
          <w:lang w:eastAsia="it-IT"/>
        </w:rPr>
        <w:t>LA DONNA NELLA SCRITTURA</w:t>
      </w:r>
      <w:bookmarkEnd w:id="725"/>
      <w:bookmarkEnd w:id="726"/>
    </w:p>
    <w:p w14:paraId="0E73C56B"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727" w:name="_Toc405740244"/>
      <w:bookmarkStart w:id="728" w:name="_Toc94188923"/>
      <w:r w:rsidRPr="00DE1F4A">
        <w:rPr>
          <w:rFonts w:eastAsia="Times New Roman"/>
          <w:b/>
          <w:kern w:val="32"/>
          <w:szCs w:val="32"/>
          <w:lang w:eastAsia="it-IT"/>
        </w:rPr>
        <w:t>Perché vi siete accordati per mettere alla prova lo Spirito del Signore?</w:t>
      </w:r>
      <w:bookmarkEnd w:id="727"/>
      <w:bookmarkEnd w:id="728"/>
    </w:p>
    <w:p w14:paraId="0A6944F5" w14:textId="77777777" w:rsidR="00DE1F4A" w:rsidRPr="00DE1F4A" w:rsidRDefault="00DE1F4A" w:rsidP="00DE1F4A">
      <w:pPr>
        <w:jc w:val="both"/>
        <w:rPr>
          <w:color w:val="000000"/>
        </w:rPr>
      </w:pPr>
      <w:r w:rsidRPr="00DE1F4A">
        <w:t xml:space="preserve">La donna è stata data all’uomo come aiuto che gli corrisponda: </w:t>
      </w:r>
      <w:r w:rsidRPr="00DE1F4A">
        <w:rPr>
          <w:i/>
        </w:rPr>
        <w:t>“</w:t>
      </w:r>
      <w:r w:rsidRPr="00DE1F4A">
        <w:rPr>
          <w:i/>
          <w:color w:val="000000"/>
        </w:rPr>
        <w:t>E il Signore Dio disse: «Non è bene che l’uomo sia solo: voglio fargli un aiuto che gli corrisponda»”</w:t>
      </w:r>
      <w:r w:rsidRPr="00DE1F4A">
        <w:rPr>
          <w:color w:val="000000"/>
        </w:rPr>
        <w:t xml:space="preserve"> (Gen 2,18). Deve essere un aiuto di verità, giustizia, santità, amore, misericordia, fede, speranza, carità. Essa è stata data all’uomo perché lo sorregga e lo custodisca sempre sulla via del più grande bene. Sappiamo invece che la prima donna, Eva, fu per l’uomo aiuto nella disobbedienza e nella trasgressione del comandamento del Signore. Per questo aiuto errato fu la morte per tutto il genere umano. Adamo si lasciò falsamente aiutare dalla donna e fu la sua e la nostra rovina. </w:t>
      </w:r>
    </w:p>
    <w:p w14:paraId="03872F7E" w14:textId="77777777" w:rsidR="00DE1F4A" w:rsidRPr="00DE1F4A" w:rsidRDefault="00DE1F4A" w:rsidP="00DE1F4A">
      <w:pPr>
        <w:jc w:val="both"/>
        <w:rPr>
          <w:color w:val="000000"/>
        </w:rPr>
      </w:pPr>
      <w:r w:rsidRPr="00DE1F4A">
        <w:rPr>
          <w:color w:val="000000"/>
        </w:rPr>
        <w:t xml:space="preserve">Secondo il racconto di Atti </w:t>
      </w:r>
      <w:r w:rsidRPr="00DE1F4A">
        <w:rPr>
          <w:iCs/>
        </w:rPr>
        <w:t>2,42-47,</w:t>
      </w:r>
      <w:r w:rsidRPr="00DE1F4A">
        <w:rPr>
          <w:i/>
          <w:iCs/>
        </w:rPr>
        <w:t xml:space="preserve"> </w:t>
      </w:r>
      <w:r w:rsidRPr="00DE1F4A">
        <w:rPr>
          <w:color w:val="000000"/>
        </w:rPr>
        <w:t xml:space="preserve">quanti avevano beni, li vendevano e depositavano il ricavato ai piedi degli Apostoli per i bisogno di tutta la Chiesa. Nulla era obbligatorio. Tutto scaturiva dalla potenza della carità che lo Spirito Santo aveva infuso nel cuore di ognuno. Anania e Saffìra sono una coppia della prima comunità dei discepoli del Signore. Decidono di vivere anch’essi la virtù della carità. Possiedono un campo e lo vendono. La loro carità viene però viziata da un pensiero perverso. Portano ai piedi degli Apostoli metà del ricavato. L’altra metà la conservano per le loro necessità. Fanno questo non manifestando la loro pochezza di fede agli Apostoli, ma ingannandoli, facendo credere a tutti di aver data alla Chiesa il ricavato della vendita del loro campo. Questo inganno viene sanzionato con fermezza da Pietro. Vendere o non vedere, dare o non dare, dare molto o dare poco, è dalla libertà di ognuno. Non è invece dalla libertà dell’uomo ingannare lo Spirito Santo, mentendo alla comunità. La Chiesa vive della nostra verità storica. Chi si presenta ad essa con il cuore volutamente e deliberatamente falso, non pecca solo contro la Chiesa, pecca contro lo Spirito di verità che anima e governa i discepoli di Gesù Signore. Ingannare lo Spirito è peccato gravissimo. </w:t>
      </w:r>
    </w:p>
    <w:p w14:paraId="7435A8FF" w14:textId="77777777" w:rsidR="00DE1F4A" w:rsidRPr="00DE1F4A" w:rsidRDefault="00DE1F4A" w:rsidP="00DE1F4A">
      <w:pPr>
        <w:jc w:val="both"/>
        <w:rPr>
          <w:bCs/>
          <w:i/>
        </w:rPr>
      </w:pPr>
      <w:r w:rsidRPr="00DE1F4A">
        <w:rPr>
          <w:bCs/>
          <w:i/>
        </w:rPr>
        <w:lastRenderedPageBreak/>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49A12FA1" w14:textId="77777777" w:rsidR="00DE1F4A" w:rsidRPr="00DE1F4A" w:rsidRDefault="00DE1F4A" w:rsidP="00DE1F4A">
      <w:pPr>
        <w:jc w:val="both"/>
        <w:rPr>
          <w:bCs/>
          <w:i/>
        </w:rPr>
      </w:pPr>
      <w:r w:rsidRPr="00DE1F4A">
        <w:rPr>
          <w:bCs/>
          <w:i/>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w:t>
      </w:r>
      <w:smartTag w:uri="urn:schemas-microsoft-com:office:smarttags" w:element="PersonName">
        <w:smartTagPr>
          <w:attr w:name="ProductID" w:val="la Chiesa"/>
        </w:smartTagPr>
        <w:r w:rsidRPr="00DE1F4A">
          <w:rPr>
            <w:bCs/>
            <w:i/>
          </w:rPr>
          <w:t>la Chiesa</w:t>
        </w:r>
      </w:smartTag>
      <w:r w:rsidRPr="00DE1F4A">
        <w:rPr>
          <w:bCs/>
          <w:i/>
        </w:rPr>
        <w:t xml:space="preserve"> e in tutti quelli che venivano a sapere queste cose (At 5,1-11). </w:t>
      </w:r>
    </w:p>
    <w:p w14:paraId="47AD0A08" w14:textId="77777777" w:rsidR="00DE1F4A" w:rsidRPr="00DE1F4A" w:rsidRDefault="00DE1F4A" w:rsidP="00DE1F4A">
      <w:pPr>
        <w:jc w:val="both"/>
      </w:pPr>
      <w:r w:rsidRPr="00DE1F4A">
        <w:t xml:space="preserve">Un uomo può anche sbagliare, lasciarsi prendere dalla cupidigia, dall’avarizia, dalla sete per il denaro. Può anche cadere dalla fede. Può venire meno nella carità e nella speranza. Può mancare di fiducia in Dio e per questo consegnarsi al male, al peccato, all’inganno verso la comunità. Chi non deve mai cadere in questi peccati è la donna. Essa deve rimanere per l’uomo sempre un aiuto di verità, giustizia, saggezza, obbedienza, purezza di mente e di cuore. Saffìra è responsabile della morte del marito e sua, perché spettava a Lei dissentire, dissociarsi, prendere le distanze dalle decisioni di Anania. </w:t>
      </w:r>
    </w:p>
    <w:p w14:paraId="5466A6E0" w14:textId="77777777" w:rsidR="00DE1F4A" w:rsidRPr="00DE1F4A" w:rsidRDefault="00DE1F4A" w:rsidP="00DE1F4A">
      <w:pPr>
        <w:jc w:val="both"/>
        <w:rPr>
          <w:color w:val="000000"/>
        </w:rPr>
      </w:pPr>
      <w:r w:rsidRPr="00DE1F4A">
        <w:t xml:space="preserve">Oggi si parla di corruzione ad ogni livello, privato e pubblico. Sarebbe sufficiente che la donna dissentisse, prendesse le distanze da ogni malaffare del merito perché la società vivesse nella perfetta giustizia. Sarebbe sufficiente dire al proprio marito ciò che un giorno Tobia, il marito disse alla moglie Anna: </w:t>
      </w:r>
      <w:r w:rsidRPr="00DE1F4A">
        <w:rPr>
          <w:i/>
        </w:rPr>
        <w:t>“</w:t>
      </w:r>
      <w:r w:rsidRPr="00DE1F4A">
        <w:rPr>
          <w:i/>
          <w:color w:val="000000"/>
        </w:rPr>
        <w:t>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w:t>
      </w:r>
      <w:r w:rsidRPr="00DE1F4A">
        <w:rPr>
          <w:color w:val="000000"/>
        </w:rPr>
        <w:t xml:space="preserve"> (Cfr. Tb 2,11-14). Saffìra non ha questa forza e la sua casa va in rovina. Essa non è stata quell’aiuto di vita che Dio aveva posto accanto ad Anania. </w:t>
      </w:r>
    </w:p>
    <w:p w14:paraId="011CD4A4" w14:textId="77777777" w:rsidR="00DE1F4A" w:rsidRPr="00DE1F4A" w:rsidRDefault="00DE1F4A" w:rsidP="00DE1F4A">
      <w:pPr>
        <w:jc w:val="both"/>
        <w:rPr>
          <w:color w:val="000000"/>
        </w:rPr>
      </w:pPr>
      <w:r w:rsidRPr="00DE1F4A">
        <w:rPr>
          <w:color w:val="000000"/>
        </w:rPr>
        <w:t>Vergine Maria, Madre della Redenzione, Angeli, Santi, date verità e giustizia alle famiglie.</w:t>
      </w:r>
    </w:p>
    <w:p w14:paraId="4A165552" w14:textId="77777777" w:rsidR="00DE1F4A" w:rsidRPr="00DE1F4A" w:rsidRDefault="00DE1F4A" w:rsidP="00DE1F4A">
      <w:pPr>
        <w:jc w:val="right"/>
        <w:rPr>
          <w:b/>
          <w:i/>
        </w:rPr>
      </w:pPr>
      <w:r w:rsidRPr="00DE1F4A">
        <w:rPr>
          <w:b/>
          <w:i/>
        </w:rPr>
        <w:lastRenderedPageBreak/>
        <w:t>07 Dicembre 2014</w:t>
      </w:r>
    </w:p>
    <w:p w14:paraId="55D3F80A" w14:textId="77777777" w:rsidR="00DE1F4A" w:rsidRPr="00DE1F4A" w:rsidRDefault="00DE1F4A" w:rsidP="00DE1F4A">
      <w:pPr>
        <w:jc w:val="both"/>
        <w:rPr>
          <w:b/>
          <w:i/>
        </w:rPr>
      </w:pPr>
    </w:p>
    <w:p w14:paraId="3FDF875A"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729" w:name="_Toc405740255"/>
      <w:bookmarkStart w:id="730" w:name="_Toc94188924"/>
      <w:r w:rsidRPr="00DE1F4A">
        <w:rPr>
          <w:rFonts w:eastAsia="Times New Roman"/>
          <w:b/>
          <w:bCs/>
          <w:kern w:val="32"/>
          <w:sz w:val="32"/>
          <w:szCs w:val="32"/>
          <w:lang w:eastAsia="it-IT"/>
        </w:rPr>
        <w:t>LA DONNA NELLA SCRITTURA</w:t>
      </w:r>
      <w:bookmarkEnd w:id="729"/>
      <w:bookmarkEnd w:id="730"/>
    </w:p>
    <w:p w14:paraId="7D585ADD"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731" w:name="_Toc405740256"/>
      <w:bookmarkStart w:id="732" w:name="_Toc94188925"/>
      <w:r w:rsidRPr="00DE1F4A">
        <w:rPr>
          <w:rFonts w:eastAsia="Times New Roman"/>
          <w:b/>
          <w:bCs/>
          <w:kern w:val="32"/>
          <w:sz w:val="28"/>
          <w:szCs w:val="32"/>
          <w:lang w:eastAsia="it-IT"/>
        </w:rPr>
        <w:t>Le tuniche e i mantelli che Gazzella confezionava</w:t>
      </w:r>
      <w:bookmarkEnd w:id="731"/>
      <w:bookmarkEnd w:id="732"/>
    </w:p>
    <w:p w14:paraId="41A2C1F4" w14:textId="77777777" w:rsidR="00DE1F4A" w:rsidRPr="00DE1F4A" w:rsidRDefault="00DE1F4A" w:rsidP="00DE1F4A">
      <w:pPr>
        <w:jc w:val="both"/>
      </w:pPr>
      <w:r w:rsidRPr="00DE1F4A">
        <w:t>Quanto è potente, forte, grande la carità! Essa chiede la risurrezione di una donna che viveva per operare la carità. La carità è vita. Con essa si dona vita ai bisognosi. La carità è vita. Essa dona la vita eterna a coloro che la praticano. Oggi la carità chiede la risurrezione del corpo perché i beneficiati da essa possono essere ancora e ancora ricolmati di vita.</w:t>
      </w:r>
    </w:p>
    <w:p w14:paraId="1BF77640" w14:textId="77777777" w:rsidR="00DE1F4A" w:rsidRPr="00DE1F4A" w:rsidRDefault="00DE1F4A" w:rsidP="00DE1F4A">
      <w:pPr>
        <w:jc w:val="both"/>
      </w:pPr>
      <w:r w:rsidRPr="00DE1F4A">
        <w:t>È il bene fatto il nostro più grande intercessore presso Dio. Il bene operato verso i nostri fratelli poveri, bisognosi, derelitti, afflitti, nella sofferenza del corpo e dello spirito, è un memoriale eterno collocato nel Cielo, dinanzi al Signore. Esso sempre intercede in nostro favore. Nessuno prega Dio per noi quanto il bene da noi fatto. Uomini e donne da noi beneficiati possono anche dimenticarsi, possono anche non elevare mai a Dio una preghiera per noi. Il bene fatto mai si dimenticherà di noi. Per l’eternità starà davanti a Dio per intercedere per noi.</w:t>
      </w:r>
    </w:p>
    <w:p w14:paraId="7F802919" w14:textId="77777777" w:rsidR="00DE1F4A" w:rsidRPr="00DE1F4A" w:rsidRDefault="00DE1F4A" w:rsidP="00DE1F4A">
      <w:pPr>
        <w:jc w:val="both"/>
      </w:pPr>
      <w:r w:rsidRPr="00DE1F4A">
        <w:t xml:space="preserve">Chi vuole assicurarsi la benedizione di Dio oggi e la risurrezione gloriosa domani, per abitare con il Signore per l’eternità, nella beatitudine e gioia del suo regno, deve operare il bene sempre, a tutti. Deve trasformare la sua vita in un’opera ininterrotta di amore. Sarà quest’opera che nel cielo, dinanzi a Dio, sempre intercederà per lui. Per questa incessante preghiera il Signore riverserà tutte le sue benedizioni, conforterà, consolerà, perdonerà, guiderà sulla via della vita, accoglierà nella sua gloria. Solo la carità si trasforma in preghiera vera per noi. Quando si prega con la carità nel cuore e sulle mani, sempre il Signore ascolta la nostra preghiera, non perché preghiamo noi, ma perché è la carità a pregare. </w:t>
      </w:r>
    </w:p>
    <w:p w14:paraId="72B59898" w14:textId="77777777" w:rsidR="00DE1F4A" w:rsidRPr="00DE1F4A" w:rsidRDefault="00DE1F4A" w:rsidP="00DE1F4A">
      <w:pPr>
        <w:jc w:val="both"/>
      </w:pPr>
      <w:r w:rsidRPr="00DE1F4A">
        <w:t>Dio è carità eterna. Cristo Gesù è carità eterna incarnata e crocifissa. Il cristiano è chiamato a trasformarsi in carità di Cristo per ogni uomo. Lui deve essere sempre dalla carità universale. Non può il cristiano essere dalla carità parziale, fatta ad alcuni e non a tutti. Amici, nemici, credenti, non credenti, buoni, cattivi, persecutori, molestatori, empi, idolatri, poveri, ricchi, uomini, donne, anziani, bambini, tutti devono essere abbracciati dalla carità del cristiano. Una sola persona esclusa dalla sua carità, rende la sua opera non perfettamente evangelica. Questa regola obbliga tutti, sempre. Essa mai dovrà conoscere alcuna eccezione.</w:t>
      </w:r>
    </w:p>
    <w:p w14:paraId="3BABEA71" w14:textId="77777777" w:rsidR="00DE1F4A" w:rsidRPr="00DE1F4A" w:rsidRDefault="00DE1F4A" w:rsidP="00DE1F4A">
      <w:pPr>
        <w:jc w:val="both"/>
        <w:rPr>
          <w:bCs/>
          <w:i/>
        </w:rPr>
      </w:pPr>
      <w:r w:rsidRPr="00DE1F4A">
        <w:rPr>
          <w:bCs/>
          <w:i/>
        </w:rPr>
        <w:t xml:space="preserve">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w:t>
      </w:r>
      <w:r w:rsidRPr="00DE1F4A">
        <w:rPr>
          <w:bCs/>
          <w:i/>
        </w:rPr>
        <w:lastRenderedPageBreak/>
        <w:t>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w:t>
      </w:r>
    </w:p>
    <w:p w14:paraId="4D4DC831" w14:textId="77777777" w:rsidR="00DE1F4A" w:rsidRPr="00DE1F4A" w:rsidRDefault="00DE1F4A" w:rsidP="00DE1F4A">
      <w:pPr>
        <w:jc w:val="both"/>
      </w:pPr>
      <w:r w:rsidRPr="00DE1F4A">
        <w:t>Pietro si reca a Giaffa. Qui viveva una discepola di Gesù che aveva fatto della sua vita un’opera ininterrotta di carità verso tutte le vedove della città. Tabità – Gazzella è questo il nome della donna – muore. Si presentano a Pietro tutte le vedove e gli mostrano le tuniche e i mantelli che Tabità aveva confezionato per loro. Ora che Tabità è morta, chi consolerà il loro cuore? Chi darà vita alla loro vita povera e misera? Chi le aiuterà perché possano almeno ripararsi dal freddo? Pietro non esita. Risuscita Tabità e la consegna alla sua carità senza fine.</w:t>
      </w:r>
    </w:p>
    <w:p w14:paraId="3C05E328" w14:textId="77777777" w:rsidR="00DE1F4A" w:rsidRPr="00DE1F4A" w:rsidRDefault="00DE1F4A" w:rsidP="00DE1F4A">
      <w:pPr>
        <w:jc w:val="both"/>
      </w:pPr>
      <w:r w:rsidRPr="00DE1F4A">
        <w:t xml:space="preserve">La carità è la vera sorgente della vita. Pietro dona vita a Tabità, donna di squisita carità, perché continui a dare vita a quanti sono carenti di essa. Pietro così agendo dono vita alla carità. Non può una comunità reggersi senza la carità. Questa è l’anima di ogni comunità non solo cristiana, ma anche civile. Una comunità nella quale viene ignorata la carità, è una comunità di morte, non di vita. Pietro dona la vita perché si continui a dare vita. Questa risurrezione non è un fatto personale, è un evento sociale, comunitario. È atto di purissima carità perché la vita non si estingua nella comunità. Chi vuole vivere deve dare vita. Vita da vita. Noi doniamo vita. La vita dona vita a noi. Tabità dona vita. La vita donata si trasforma per lei in vita ricevuta. Questo principio sempre ci deve guidare. Se lo ignoriamo ci stancheremo di fare il bene e non vi sarà per noi più vita, perché la vita non donata mai si potrà trasformare in vita per noi. </w:t>
      </w:r>
    </w:p>
    <w:p w14:paraId="48E849D3" w14:textId="77777777" w:rsidR="00DE1F4A" w:rsidRPr="00DE1F4A" w:rsidRDefault="00DE1F4A" w:rsidP="00DE1F4A">
      <w:pPr>
        <w:jc w:val="both"/>
      </w:pPr>
      <w:r w:rsidRPr="00DE1F4A">
        <w:t xml:space="preserve">Vergine Maria, Madre della Redenzione, Angeli, Santi, fateci datori di vita sempre, a tutti. </w:t>
      </w:r>
    </w:p>
    <w:p w14:paraId="12650AC2" w14:textId="77777777" w:rsidR="00DE1F4A" w:rsidRPr="00DE1F4A" w:rsidRDefault="00DE1F4A" w:rsidP="00DE1F4A">
      <w:pPr>
        <w:jc w:val="right"/>
        <w:rPr>
          <w:b/>
          <w:i/>
        </w:rPr>
      </w:pPr>
      <w:r w:rsidRPr="00DE1F4A">
        <w:rPr>
          <w:b/>
          <w:i/>
        </w:rPr>
        <w:t>14 Dicembre 2014</w:t>
      </w:r>
    </w:p>
    <w:p w14:paraId="495A658E" w14:textId="77777777" w:rsidR="00DE1F4A" w:rsidRPr="00DE1F4A" w:rsidRDefault="00DE1F4A" w:rsidP="00DE1F4A">
      <w:pPr>
        <w:jc w:val="both"/>
        <w:rPr>
          <w:b/>
          <w:i/>
        </w:rPr>
      </w:pPr>
    </w:p>
    <w:p w14:paraId="2BF6D174" w14:textId="77777777" w:rsidR="00DE1F4A" w:rsidRPr="00DE1F4A" w:rsidRDefault="00DE1F4A" w:rsidP="00DE1F4A">
      <w:pPr>
        <w:keepNext/>
        <w:spacing w:after="0"/>
        <w:jc w:val="center"/>
        <w:outlineLvl w:val="0"/>
        <w:rPr>
          <w:rFonts w:eastAsia="Times New Roman"/>
          <w:b/>
          <w:bCs/>
          <w:kern w:val="32"/>
          <w:sz w:val="32"/>
          <w:szCs w:val="32"/>
          <w:lang w:eastAsia="it-IT"/>
        </w:rPr>
      </w:pPr>
      <w:bookmarkStart w:id="733" w:name="_Toc405740268"/>
      <w:bookmarkStart w:id="734" w:name="_Toc94188926"/>
      <w:r w:rsidRPr="00DE1F4A">
        <w:rPr>
          <w:rFonts w:eastAsia="Times New Roman"/>
          <w:b/>
          <w:bCs/>
          <w:kern w:val="32"/>
          <w:sz w:val="32"/>
          <w:szCs w:val="32"/>
          <w:lang w:eastAsia="it-IT"/>
        </w:rPr>
        <w:t>LA DONNA NELLA SCRITTURA</w:t>
      </w:r>
      <w:bookmarkEnd w:id="733"/>
      <w:bookmarkEnd w:id="734"/>
    </w:p>
    <w:p w14:paraId="36CE12F4" w14:textId="77777777" w:rsidR="00DE1F4A" w:rsidRPr="00DE1F4A" w:rsidRDefault="00DE1F4A" w:rsidP="00DE1F4A">
      <w:pPr>
        <w:keepNext/>
        <w:jc w:val="center"/>
        <w:outlineLvl w:val="0"/>
        <w:rPr>
          <w:rFonts w:eastAsia="Times New Roman"/>
          <w:b/>
          <w:bCs/>
          <w:color w:val="000000"/>
          <w:kern w:val="32"/>
          <w:sz w:val="36"/>
          <w:szCs w:val="32"/>
          <w:lang w:eastAsia="it-IT"/>
        </w:rPr>
      </w:pPr>
      <w:bookmarkStart w:id="735" w:name="_Toc405740269"/>
      <w:bookmarkStart w:id="736" w:name="_Toc94188927"/>
      <w:r w:rsidRPr="00DE1F4A">
        <w:rPr>
          <w:rFonts w:eastAsia="Times New Roman"/>
          <w:b/>
          <w:bCs/>
          <w:kern w:val="32"/>
          <w:sz w:val="28"/>
          <w:szCs w:val="32"/>
          <w:lang w:eastAsia="it-IT"/>
        </w:rPr>
        <w:t>I Giudei sobillarono le pie donne della nobiltà</w:t>
      </w:r>
      <w:bookmarkEnd w:id="735"/>
      <w:bookmarkEnd w:id="736"/>
    </w:p>
    <w:p w14:paraId="1AB9DCE1" w14:textId="77777777" w:rsidR="00DE1F4A" w:rsidRPr="00DE1F4A" w:rsidRDefault="00DE1F4A" w:rsidP="00DE1F4A">
      <w:pPr>
        <w:jc w:val="both"/>
      </w:pPr>
      <w:r w:rsidRPr="00DE1F4A">
        <w:t xml:space="preserve">Nella Seconda Lettera a Timoteo San Paolo mette in guardia contro tutti coloro che hanno una religiosità solo apparente, mentre disprezzano la forza interiore della vera pietà. Questo avveniva ieri, avviene oggi, avverrà sempre. I falsi cultori nella vera religione esisteranno sempre. Sempre vi saranno coloro che mai giungeranno alla conoscenza della verità. </w:t>
      </w:r>
    </w:p>
    <w:p w14:paraId="675B6D17" w14:textId="77777777" w:rsidR="00DE1F4A" w:rsidRPr="00DE1F4A" w:rsidRDefault="00DE1F4A" w:rsidP="00DE1F4A">
      <w:pPr>
        <w:jc w:val="both"/>
        <w:rPr>
          <w:i/>
          <w:iCs/>
        </w:rPr>
      </w:pPr>
      <w:r w:rsidRPr="00DE1F4A">
        <w:rPr>
          <w:i/>
          <w:iCs/>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w:t>
      </w:r>
      <w:r w:rsidRPr="00DE1F4A">
        <w:rPr>
          <w:i/>
          <w:iCs/>
        </w:rPr>
        <w:lastRenderedPageBreak/>
        <w:t>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97504E4" w14:textId="77777777" w:rsidR="00DE1F4A" w:rsidRPr="00DE1F4A" w:rsidRDefault="00DE1F4A" w:rsidP="00DE1F4A">
      <w:pPr>
        <w:jc w:val="both"/>
        <w:rPr>
          <w:i/>
          <w:iCs/>
        </w:rPr>
      </w:pPr>
      <w:r w:rsidRPr="00DE1F4A">
        <w:rPr>
          <w:i/>
          <w:iCs/>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DE1F4A">
          <w:rPr>
            <w:i/>
            <w:iCs/>
          </w:rPr>
          <w:t>la Scrittura</w:t>
        </w:r>
      </w:smartTag>
      <w:r w:rsidRPr="00DE1F4A">
        <w:rPr>
          <w:i/>
          <w:iCs/>
        </w:rPr>
        <w:t xml:space="preserve">, ispirata da Dio, è anche utile per insegnare, convincere, correggere ed educare nella giustizia, perché l’uomo di Dio sia completo e ben preparato per ogni opera buona (2Tm 3,1-17). </w:t>
      </w:r>
    </w:p>
    <w:p w14:paraId="59496A21" w14:textId="77777777" w:rsidR="00DE1F4A" w:rsidRPr="00DE1F4A" w:rsidRDefault="00DE1F4A" w:rsidP="00DE1F4A">
      <w:pPr>
        <w:jc w:val="both"/>
      </w:pPr>
      <w:r w:rsidRPr="00DE1F4A">
        <w:t xml:space="preserve">Può una pia donna venire sobillata a tal punto da provocare una rivolta contro i veri messaggeri di Dio? Se questo avviene è segno che la donna è pia solo in apparenza. Essa è coltivatrice di una religione che non cammina nella verità, la verità non cerca perché il suo cuore non è governato dalla sapienza dello Spirito Santo. Le </w:t>
      </w:r>
      <w:r w:rsidRPr="00DE1F4A">
        <w:rPr>
          <w:i/>
        </w:rPr>
        <w:t>“pie”</w:t>
      </w:r>
      <w:r w:rsidRPr="00DE1F4A">
        <w:t xml:space="preserve"> donne devono prestare molta attenzione. Sempre esse possono venire manipolate, asservite alla falsità, aggiogate alle menzogna di chi sfrutta la loro </w:t>
      </w:r>
      <w:r w:rsidRPr="00DE1F4A">
        <w:rPr>
          <w:i/>
        </w:rPr>
        <w:t>“pietà”</w:t>
      </w:r>
      <w:r w:rsidRPr="00DE1F4A">
        <w:t xml:space="preserve"> non formata per scopi diametralmente opposti. La religione sa fare anche questo: conservare nell’ignoranza della verità i suoi figli per potersene servire secondo il peccato dell’uomo e non invece secondo la grazia e la verità di Dio. </w:t>
      </w:r>
    </w:p>
    <w:p w14:paraId="707962E1" w14:textId="77777777" w:rsidR="00DE1F4A" w:rsidRPr="00DE1F4A" w:rsidRDefault="00DE1F4A" w:rsidP="00DE1F4A">
      <w:pPr>
        <w:jc w:val="both"/>
        <w:rPr>
          <w:bCs/>
          <w:i/>
        </w:rPr>
      </w:pPr>
      <w:r w:rsidRPr="00DE1F4A">
        <w:rPr>
          <w:bCs/>
          <w:i/>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7BD34B58" w14:textId="77777777" w:rsidR="00DE1F4A" w:rsidRPr="00DE1F4A" w:rsidRDefault="00DE1F4A" w:rsidP="00DE1F4A">
      <w:pPr>
        <w:jc w:val="both"/>
      </w:pPr>
      <w:r w:rsidRPr="00DE1F4A">
        <w:t xml:space="preserve">Le </w:t>
      </w:r>
      <w:r w:rsidRPr="00DE1F4A">
        <w:rPr>
          <w:i/>
        </w:rPr>
        <w:t>“pie”</w:t>
      </w:r>
      <w:r w:rsidRPr="00DE1F4A">
        <w:t xml:space="preserve"> donne devono vigilare molto. Prima di tutto esse devono coltivare nel cuore lo spirito della vera pietà, della vera religione. Per questo devono </w:t>
      </w:r>
      <w:r w:rsidRPr="00DE1F4A">
        <w:lastRenderedPageBreak/>
        <w:t xml:space="preserve">chiedere al Signore una particolare quotidiana assistenza dello Spirito Santo. In secondo luogo devono esercitarsi nel più sano discernimento per separare il bene dal male, la volontà di Dio dalla volontà dell’uomo. Di certo non è volontà di Dio venire sfruttate per combattere la verità di Dio. Se questo avviene è segno che le “pie” donne poco hanno fatto per essere donne di vera pietà. Hanno continuato la loro vita nel vizio, nel lusso, nella conformazione alla mentalità di questo mondo. È mancata loro una solida formazione nella conoscenza del pensiero del Signore. Quando si vive di superficialità religiosa è facile cadere nelle mani di questo o di quell’altro. È sempre possibile trasformarsi in strumento di rivolta, di ribellione, di persecuzione. La vera libertà di una </w:t>
      </w:r>
      <w:r w:rsidRPr="00DE1F4A">
        <w:rPr>
          <w:i/>
        </w:rPr>
        <w:t>“pia”</w:t>
      </w:r>
      <w:r w:rsidRPr="00DE1F4A">
        <w:t xml:space="preserve"> donna è solo nella più alta conoscenza della verità. Ma chi educa alla verità? Solo chi desidera e brama la libertà dei figli di Dio. Chi vuole la loro schiavitù spirituale e anche fisica, dona solo strutture sacre, forme religiose sempre nuove, mai però una sola parola di verità e di saggezza.</w:t>
      </w:r>
    </w:p>
    <w:p w14:paraId="73FE67AD" w14:textId="77777777" w:rsidR="00DE1F4A" w:rsidRPr="00DE1F4A" w:rsidRDefault="00DE1F4A" w:rsidP="00DE1F4A">
      <w:pPr>
        <w:jc w:val="both"/>
      </w:pPr>
      <w:r w:rsidRPr="00DE1F4A">
        <w:t xml:space="preserve">Vergine Maria, Madre della Redenzione, Ange, Santi, aiutateci a vivere di vera pietà. </w:t>
      </w:r>
    </w:p>
    <w:p w14:paraId="01DC49AB" w14:textId="77777777" w:rsidR="00DE1F4A" w:rsidRPr="00DE1F4A" w:rsidRDefault="00DE1F4A" w:rsidP="00DE1F4A">
      <w:pPr>
        <w:jc w:val="right"/>
        <w:rPr>
          <w:b/>
          <w:i/>
        </w:rPr>
      </w:pPr>
      <w:r w:rsidRPr="00DE1F4A">
        <w:rPr>
          <w:b/>
          <w:i/>
        </w:rPr>
        <w:t>21 Dicembre 2014</w:t>
      </w:r>
    </w:p>
    <w:p w14:paraId="7B02D54C" w14:textId="77777777" w:rsidR="00760AC4" w:rsidRDefault="00760AC4" w:rsidP="00C0302F">
      <w:pPr>
        <w:pStyle w:val="Titolo1"/>
        <w:spacing w:before="0" w:after="0"/>
        <w:jc w:val="center"/>
      </w:pPr>
    </w:p>
    <w:p w14:paraId="36BDBCF3" w14:textId="77777777" w:rsidR="00FE7C74" w:rsidRPr="00175902" w:rsidRDefault="00FE7C74" w:rsidP="00C0302F">
      <w:pPr>
        <w:pStyle w:val="Titolo1"/>
        <w:spacing w:before="0" w:after="0"/>
        <w:jc w:val="center"/>
      </w:pPr>
      <w:bookmarkStart w:id="737" w:name="_Toc94188928"/>
      <w:r>
        <w:t>LA DONNA NELLA SCRITTURA</w:t>
      </w:r>
      <w:bookmarkEnd w:id="737"/>
    </w:p>
    <w:p w14:paraId="280675E5" w14:textId="77777777" w:rsidR="00FE7C74" w:rsidRPr="00F03B30" w:rsidRDefault="00FE7C74" w:rsidP="00C0302F">
      <w:pPr>
        <w:pStyle w:val="Titolo1"/>
        <w:spacing w:before="0" w:after="120"/>
        <w:jc w:val="center"/>
        <w:rPr>
          <w:color w:val="000000"/>
          <w:sz w:val="36"/>
        </w:rPr>
      </w:pPr>
      <w:bookmarkStart w:id="738" w:name="_Toc94188929"/>
      <w:r w:rsidRPr="00834C8C">
        <w:rPr>
          <w:sz w:val="28"/>
        </w:rPr>
        <w:t>Ad ascoltare c’era anche una donna di nome Lidia</w:t>
      </w:r>
      <w:bookmarkEnd w:id="738"/>
    </w:p>
    <w:p w14:paraId="1AE58DD6" w14:textId="77777777" w:rsidR="00FE7C74" w:rsidRDefault="00FE7C74" w:rsidP="00C0302F">
      <w:pPr>
        <w:jc w:val="both"/>
      </w:pPr>
      <w:r w:rsidRPr="006F5531">
        <w:t xml:space="preserve">Il miracolo più grande che si compie nella storia </w:t>
      </w:r>
      <w:r>
        <w:t xml:space="preserve">è l’incontro che dispone il Signore tra colui che salva e chi dovrà essere salvato. Si pensi per un istante all’incontro di Gesù con la Donna di Samaria presso il pozzo di Giacobbe. Il Padre, tramite il suo Santo Spirito, muove Gesù e la Donna verso lo stesso luogo, l’Uno come Salvatore, l’altra come persona da salvare. È questo un miracolo carico di altissime responsabilità. Se il </w:t>
      </w:r>
      <w:r w:rsidRPr="00591D37">
        <w:rPr>
          <w:i/>
        </w:rPr>
        <w:t>“salvatore”</w:t>
      </w:r>
      <w:r>
        <w:t xml:space="preserve"> è </w:t>
      </w:r>
      <w:r w:rsidRPr="00591D37">
        <w:rPr>
          <w:i/>
        </w:rPr>
        <w:t>“stonato, scordato, dallo strumento rotto</w:t>
      </w:r>
      <w:r>
        <w:rPr>
          <w:i/>
        </w:rPr>
        <w:t>, dal suono incomprensibile, non armonioso</w:t>
      </w:r>
      <w:r w:rsidRPr="00591D37">
        <w:rPr>
          <w:i/>
        </w:rPr>
        <w:t>”</w:t>
      </w:r>
      <w:r>
        <w:t xml:space="preserve">, la persona che il Signore gli ha mandato mai potrà gustare la gioia di aver incontrato la grazia e la verità e mai lascerà la brocca al pozzo per andare ad annunziare ai suoi fratelli di aver incontrato il suo </w:t>
      </w:r>
      <w:r w:rsidRPr="002F7AA3">
        <w:rPr>
          <w:i/>
        </w:rPr>
        <w:t>“Salvatore”</w:t>
      </w:r>
      <w:r>
        <w:t xml:space="preserve">. </w:t>
      </w:r>
    </w:p>
    <w:p w14:paraId="737F14B2" w14:textId="77777777" w:rsidR="00FE7C74" w:rsidRDefault="00FE7C74" w:rsidP="00C0302F">
      <w:pPr>
        <w:jc w:val="both"/>
      </w:pPr>
      <w:r>
        <w:t>È verità. Ogni incontro tra un discepolo di Gesù e ogni altra persona deve essere di salvezza, redenzione, giustificazione, elevazione morale e spirituale, passaggio dalla falsità alla verità, dalla tenebre alla luce, dal peccato alla grazia, dall’ignoranza di Dio alla vera conoscenza, da una religione appena abbozzata, incipiente alla pienezza della fede. Se l’incontro non è rivelatore di tutta la luce e la grazia che Dio ha versato nel nostro cuore, noi siamo responsabili dinanzi al Signore di aver vanificato il suo dono di salvezza. Sempre chi è dinanzi a noi è un dono fatto da Dio perché noi gli facciamo dono della verità piena del suo Dio e Signore. Dio manda una persona a noi perché noi la ricolmiamo di Lui.</w:t>
      </w:r>
    </w:p>
    <w:p w14:paraId="6D49D537" w14:textId="77777777" w:rsidR="00FE7C74" w:rsidRDefault="00FE7C74" w:rsidP="00C0302F">
      <w:pPr>
        <w:jc w:val="both"/>
      </w:pPr>
      <w:r>
        <w:t xml:space="preserve">Nel suo lungo viaggio missionario San Paolo giunge a Filippi. Il Signore fa incontrare questa donna di nome Lidia con il suo Apostolo. Il cuore della donna è attratto, per opera dello Spirito Santo, dalle parole di Paolo ed è la salvezza per tutta la sua famiglia. Dio sempre attrae, muove, conduce. Spesso però </w:t>
      </w:r>
      <w:r w:rsidRPr="00855B33">
        <w:rPr>
          <w:i/>
        </w:rPr>
        <w:t>“i suoi salvatori”</w:t>
      </w:r>
      <w:r>
        <w:t xml:space="preserve"> sono strumenti dal suono confuso, non attuale, non divino, non </w:t>
      </w:r>
      <w:r>
        <w:lastRenderedPageBreak/>
        <w:t>spirituale. Molte persone vengono nelle nostre chiese, frequentano le nostre riunioni, ascoltano le nostre prediche, compiono sforzi per comprendere le nostre catechesi, con quali risultati? Anziché dare la Parola di Dio diamo quasi sempre quella dell’uomo, parola stolta, insipiente, fatta di molta polemica, contestazione, lettura sfasata della realtà. Questa parola lascia i cuori così come sono venuti. Non penetra in essi, perché non è Parola di Dio, ispirata in noi dallo Spirito Santo, proferita con divina saggezza e intelligenza.</w:t>
      </w:r>
    </w:p>
    <w:p w14:paraId="44859631" w14:textId="77777777" w:rsidR="00FE7C74" w:rsidRPr="00834C8C" w:rsidRDefault="00FE7C74" w:rsidP="00C0302F">
      <w:pPr>
        <w:jc w:val="both"/>
        <w:rPr>
          <w:bCs/>
          <w:i/>
        </w:rPr>
      </w:pPr>
      <w:r w:rsidRPr="00834C8C">
        <w:rPr>
          <w:bCs/>
          <w:i/>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53DFAF57" w14:textId="77777777" w:rsidR="00FE7C74" w:rsidRPr="00834C8C" w:rsidRDefault="00FE7C74" w:rsidP="00C0302F">
      <w:pPr>
        <w:jc w:val="both"/>
        <w:rPr>
          <w:bCs/>
          <w:i/>
        </w:rPr>
      </w:pPr>
      <w:r w:rsidRPr="00834C8C">
        <w:rPr>
          <w:bCs/>
          <w:i/>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475678C4" w14:textId="77777777" w:rsidR="00FE7C74" w:rsidRPr="00834C8C" w:rsidRDefault="00FE7C74" w:rsidP="00C0302F">
      <w:pPr>
        <w:jc w:val="both"/>
        <w:rPr>
          <w:bCs/>
          <w:i/>
        </w:rPr>
      </w:pPr>
      <w:r w:rsidRPr="00834C8C">
        <w:rPr>
          <w:bCs/>
          <w:i/>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 (At 16,11-24).</w:t>
      </w:r>
    </w:p>
    <w:p w14:paraId="5B63E113" w14:textId="77777777" w:rsidR="00FE7C74" w:rsidRDefault="00FE7C74" w:rsidP="00C0302F">
      <w:pPr>
        <w:jc w:val="both"/>
      </w:pPr>
      <w:r w:rsidRPr="000C5B4F">
        <w:t xml:space="preserve">Paolo </w:t>
      </w:r>
      <w:r>
        <w:t>non permette allo spirito di divinazione di proferire la verità sulla sua missione. È lo Spirito del Signore che deve agire attraverso l’apostolo ed è l’apostolo che deve sapere, sempre mosso dallo Spirito Santo, quali sono le forme e le vie per rivelare la sua opera. Lo Spirito Santo agente nell’apostolo è il solo rivelatore della verità che salva secondo modalità storiche che appartengono solo a Lui e a nessun altro. Paolo, ordinando allo spirito di divinazione di uscire dalla donna, vuole che sia solo lo Spirito del Signore a governare la storia, non altri spiriti veri o falsi che siano. Sempre, quando il mondo vuole stabilire, determinare, dettare la verità e le modalità di essa che ci riguardano, bisogna reagire per dare allo Spirito Santo ogni preminenza. Senza la nostra reazione forte ed energica, altre forze prendono in mano la storia e la governano non secondo la divina volontà, ma per la rovina degli uomini. Spesso anche la verità proferita fuori luogo e fuori tempo può generare perdizione.</w:t>
      </w:r>
    </w:p>
    <w:p w14:paraId="21BE88FF" w14:textId="77777777" w:rsidR="00FE7C74" w:rsidRPr="000C5B4F" w:rsidRDefault="00FE7C74" w:rsidP="00C0302F">
      <w:pPr>
        <w:jc w:val="both"/>
      </w:pPr>
      <w:r>
        <w:lastRenderedPageBreak/>
        <w:t>Vergine Maria, Madre della Redenzione, Angeli, Santi, fateci missionari di vera salvezza.</w:t>
      </w:r>
    </w:p>
    <w:p w14:paraId="259A521D" w14:textId="77777777" w:rsidR="00FE7C74" w:rsidRPr="004A18CF" w:rsidRDefault="00FE7C74" w:rsidP="00C0302F">
      <w:pPr>
        <w:jc w:val="right"/>
        <w:rPr>
          <w:b/>
          <w:i/>
        </w:rPr>
      </w:pPr>
      <w:r>
        <w:rPr>
          <w:b/>
          <w:i/>
        </w:rPr>
        <w:t>28 Dicembre 2014</w:t>
      </w:r>
    </w:p>
    <w:p w14:paraId="2C4CF435" w14:textId="77777777" w:rsidR="005A6304" w:rsidRDefault="005A6304" w:rsidP="000877F1">
      <w:pPr>
        <w:jc w:val="both"/>
        <w:rPr>
          <w:b/>
        </w:rPr>
      </w:pPr>
    </w:p>
    <w:p w14:paraId="1F416EA5" w14:textId="77777777" w:rsidR="005A6304" w:rsidRPr="00175902" w:rsidRDefault="005A6304" w:rsidP="000877F1">
      <w:pPr>
        <w:pStyle w:val="Titolo1"/>
        <w:spacing w:before="0" w:after="0"/>
        <w:jc w:val="center"/>
      </w:pPr>
      <w:bookmarkStart w:id="739" w:name="_Toc412812176"/>
      <w:bookmarkStart w:id="740" w:name="_Toc94188930"/>
      <w:r>
        <w:t>LA DONNA NELLA SCRITTURA</w:t>
      </w:r>
      <w:bookmarkEnd w:id="739"/>
      <w:bookmarkEnd w:id="740"/>
    </w:p>
    <w:p w14:paraId="2C3E7E2B" w14:textId="77777777" w:rsidR="005A6304" w:rsidRPr="00F03B30" w:rsidRDefault="005A6304" w:rsidP="000877F1">
      <w:pPr>
        <w:pStyle w:val="Titolo1"/>
        <w:spacing w:before="0" w:after="120"/>
        <w:jc w:val="center"/>
        <w:rPr>
          <w:color w:val="000000"/>
          <w:sz w:val="36"/>
        </w:rPr>
      </w:pPr>
      <w:bookmarkStart w:id="741" w:name="_Toc412812177"/>
      <w:bookmarkStart w:id="742" w:name="_Toc94188931"/>
      <w:r w:rsidRPr="00CD032A">
        <w:rPr>
          <w:sz w:val="24"/>
          <w:szCs w:val="24"/>
        </w:rPr>
        <w:t>Le donne nelle assemblee tacciano perché non è loro permesso parlare</w:t>
      </w:r>
      <w:bookmarkEnd w:id="741"/>
      <w:bookmarkEnd w:id="742"/>
    </w:p>
    <w:p w14:paraId="747B035F" w14:textId="77777777" w:rsidR="005A6304" w:rsidRDefault="005A6304" w:rsidP="000877F1">
      <w:pPr>
        <w:jc w:val="both"/>
        <w:rPr>
          <w:bCs/>
          <w:szCs w:val="24"/>
        </w:rPr>
      </w:pPr>
      <w:r w:rsidRPr="00A717DE">
        <w:t>San Paolo dona un comando alla comunità di Corinto. Vieta alle donne di parlare nelle assemblee: “</w:t>
      </w:r>
      <w:r w:rsidRPr="00A717DE">
        <w:rPr>
          <w:bCs/>
          <w:i/>
          <w:szCs w:val="24"/>
        </w:rPr>
        <w:t xml:space="preserve">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A717DE">
          <w:rPr>
            <w:bCs/>
            <w:i/>
            <w:szCs w:val="24"/>
          </w:rPr>
          <w:t>la Legge.</w:t>
        </w:r>
      </w:smartTag>
      <w:r w:rsidRPr="00A717DE">
        <w:rPr>
          <w:bCs/>
          <w:i/>
          <w:szCs w:val="24"/>
        </w:rPr>
        <w:t xml:space="preserve"> Se vogliono imparare qualche cosa, interroghino a casa i loro mariti, perché è sconveniente per una donna parlare in assemblea</w:t>
      </w:r>
      <w:r>
        <w:rPr>
          <w:bCs/>
          <w:i/>
          <w:szCs w:val="24"/>
        </w:rPr>
        <w:t>”</w:t>
      </w:r>
      <w:r w:rsidRPr="00A717DE">
        <w:rPr>
          <w:bCs/>
          <w:i/>
          <w:szCs w:val="24"/>
        </w:rPr>
        <w:t>.</w:t>
      </w:r>
      <w:r>
        <w:rPr>
          <w:bCs/>
          <w:i/>
          <w:szCs w:val="24"/>
        </w:rPr>
        <w:t xml:space="preserve"> </w:t>
      </w:r>
      <w:r>
        <w:rPr>
          <w:bCs/>
          <w:szCs w:val="24"/>
        </w:rPr>
        <w:t xml:space="preserve">È questo un comando per il momento e solo per il momento. Il Vangelo va incarnato in una storia e ogni storia va vissuta con somma prudenza. Del resto tutta la Prima Lettera ai Corinzi è impostata sulla somma prudenza e saggezza. Cambia la storia, necessariamente dovranno cambiare tutti i comandi imposti in virtù della prudenza richiesta dal momento particolare. È questa la regola della saggia e sapiente interpretazione. </w:t>
      </w:r>
    </w:p>
    <w:p w14:paraId="2E3D45DB" w14:textId="77777777" w:rsidR="005A6304" w:rsidRDefault="005A6304" w:rsidP="000877F1">
      <w:pPr>
        <w:jc w:val="both"/>
        <w:rPr>
          <w:bCs/>
          <w:szCs w:val="24"/>
        </w:rPr>
      </w:pPr>
      <w:r>
        <w:rPr>
          <w:bCs/>
          <w:szCs w:val="24"/>
        </w:rPr>
        <w:t>Il Vangelo di Giovanni, scritto per altri contesti storici, pone la Vergine Maria come modello di comportamento e Lei, la Madre di Gesù, nella comunità raffigurata dallo Sposalizio, osserva con somma attenzione, parla a Gesù, parla ai servi. Non rimane muta. La sua voce è necessaria per dare vita all’intera comunità. Anche Luca pone la Vergine al centro della Comunità degli Apostoli. Giovanni poi dona il tocco finale. Pone la Vergine come Madre e Consigliera del Discepolo. Madre che vigila sulla sua vita e guida la sua missione. Madre che suggerisce le cose buone da fare, così come ha suggerito a Cristo durante le nozze a Cana di Galilea. Mette anche Maria di Magdala quale modello unico, insuperabile di come si cerca Gesù. Gesù, cercato e trovato da Maria di Magdala, costituisce la Donna sua missionaria, perché vada e parli alla comunità dei suoi fratelli, che sono gli Apostoli.</w:t>
      </w:r>
    </w:p>
    <w:p w14:paraId="7FAD9D39" w14:textId="77777777" w:rsidR="005A6304" w:rsidRDefault="005A6304" w:rsidP="000877F1">
      <w:pPr>
        <w:jc w:val="both"/>
        <w:rPr>
          <w:bCs/>
          <w:szCs w:val="24"/>
        </w:rPr>
      </w:pPr>
      <w:r>
        <w:rPr>
          <w:bCs/>
          <w:szCs w:val="24"/>
        </w:rPr>
        <w:t xml:space="preserve">Quanto ci insegna San Paolo allora, oggi è fuori luogo? No dicerto! San Paolo è grande maestro di saggezza e di prudenza. Lui ci insegna sempre ad essere attenti scrutatori dei segni dei tempi. Quanto il tempo ancora non recepisce, o particolari comunità ancora non sono in grado di accogliere, allora è giusto che si usi la somma prudenza nell’agire. Se una cosa non è necessaria, non si faccia. Se è giusto procedere per un’altra via, è cosa buona che questo sia fatto. Il bene della comunità esige che sempre si trovino la saggia prudenza e intelligenza. L’assoluto per San Paolo è la carità. Sempre la verità deve impastarsi nella carità. Una verità senza carità è peccato. È carità rispettare la fede dei semplici e dei piccoli. </w:t>
      </w:r>
    </w:p>
    <w:p w14:paraId="42759C87" w14:textId="77777777" w:rsidR="005A6304" w:rsidRDefault="005A6304" w:rsidP="000877F1">
      <w:pPr>
        <w:jc w:val="both"/>
        <w:rPr>
          <w:bCs/>
          <w:i/>
          <w:szCs w:val="24"/>
        </w:rPr>
      </w:pPr>
      <w:r w:rsidRPr="00B913F2">
        <w:rPr>
          <w:bCs/>
          <w:i/>
          <w:szCs w:val="24"/>
        </w:rPr>
        <w:t xml:space="preserve">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w:t>
      </w:r>
    </w:p>
    <w:p w14:paraId="3502B498" w14:textId="77777777" w:rsidR="005A6304" w:rsidRPr="00B913F2" w:rsidRDefault="005A6304" w:rsidP="000877F1">
      <w:pPr>
        <w:jc w:val="both"/>
        <w:rPr>
          <w:bCs/>
          <w:i/>
          <w:szCs w:val="24"/>
        </w:rPr>
      </w:pPr>
      <w:r w:rsidRPr="00B913F2">
        <w:rPr>
          <w:bCs/>
          <w:i/>
          <w:szCs w:val="24"/>
        </w:rPr>
        <w:lastRenderedPageBreak/>
        <w:t>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w:t>
      </w:r>
      <w:r>
        <w:rPr>
          <w:bCs/>
          <w:i/>
          <w:szCs w:val="24"/>
        </w:rPr>
        <w:t xml:space="preserve"> </w:t>
      </w:r>
      <w:r w:rsidRPr="00B913F2">
        <w:rPr>
          <w:bCs/>
          <w:i/>
          <w:szCs w:val="24"/>
        </w:rPr>
        <w:t xml:space="preserve">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B913F2">
          <w:rPr>
            <w:bCs/>
            <w:i/>
            <w:szCs w:val="24"/>
          </w:rPr>
          <w:t>la Legge.</w:t>
        </w:r>
      </w:smartTag>
      <w:r w:rsidRPr="00B913F2">
        <w:rPr>
          <w:bCs/>
          <w:i/>
          <w:szCs w:val="24"/>
        </w:rPr>
        <w:t xml:space="preserve"> Se vogliono imparare qualche cosa, interroghino a casa i loro mariti, perché è sconveniente per una donna parlare in assemblea.</w:t>
      </w:r>
    </w:p>
    <w:p w14:paraId="43D704FC" w14:textId="77777777" w:rsidR="005A6304" w:rsidRPr="00B913F2" w:rsidRDefault="005A6304" w:rsidP="000877F1">
      <w:pPr>
        <w:jc w:val="both"/>
        <w:rPr>
          <w:bCs/>
          <w:i/>
          <w:szCs w:val="24"/>
        </w:rPr>
      </w:pPr>
      <w:r w:rsidRPr="00B913F2">
        <w:rPr>
          <w:bCs/>
          <w:i/>
          <w:szCs w:val="24"/>
        </w:rPr>
        <w:t xml:space="preserve">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14,26-40). </w:t>
      </w:r>
    </w:p>
    <w:p w14:paraId="2AE70241" w14:textId="77777777" w:rsidR="005A6304" w:rsidRDefault="005A6304" w:rsidP="000877F1">
      <w:pPr>
        <w:jc w:val="both"/>
      </w:pPr>
      <w:r w:rsidRPr="00610477">
        <w:t xml:space="preserve">La chiave di lettura e di </w:t>
      </w:r>
      <w:r>
        <w:t xml:space="preserve">interpretazione del pensiero di Paolo risiede tutta in queste ultime parole: </w:t>
      </w:r>
      <w:r w:rsidRPr="00610477">
        <w:rPr>
          <w:i/>
        </w:rPr>
        <w:t>“Tutto però si avvenga decorosamente e con ordine”</w:t>
      </w:r>
      <w:r>
        <w:t>. È chiaro che il decoro e l’ordine non sono verità assolute. Sono principi di ordine storico e quindi soggetti a mutamenti nel corso degli anni. Cambia il tempo, cambia la storia, cambia necessariamente il decoro e l’ordine. Cambia il ruolo della donna nella comunità. Dare eternità ad un principio di ordine storico è quanto di più errato possa accadere. Purtroppo sono in molti che ancora donano a questo principio storico di Paolo un valore eterno. Quando questo accade si prendono decisioni anacronistiche che nulla hanno a che vedere con il Vangelo. Altro è invece un principio di verità eterna. Sulla verità eterna non si discute. Essa va mantenuta intatta così come è uscita dal cuore del Padre e tutta travasata nel cuore di Cristo per opera e nella comunione dello Spirito Santo. Verità eterna è il non sacerdozio ministeriale alle donne. Questo divieto non è un principio di ordine storico. Il mondo antico conosceva le donne sacerdoti. È invece una verità eterna che la Chiesa è obbligata ad osservare. La donna non è soggetto di questo sacramento. Se gli dovesse essere conferito, non solo è illecito, è anche invalido. Soggetto per diritto divino, per volontà divina, è solo l’uomo. Giovanni Paolo II ha chiuso sull’argomento ogni discussione.</w:t>
      </w:r>
    </w:p>
    <w:p w14:paraId="7B4E2EC2" w14:textId="77777777" w:rsidR="005A6304" w:rsidRPr="00610477" w:rsidRDefault="005A6304" w:rsidP="000877F1">
      <w:pPr>
        <w:jc w:val="both"/>
      </w:pPr>
      <w:r>
        <w:t>Vergine Maria, Madre della Redenzione, Angeli, Santi, fateci persone dal sano discernimento.</w:t>
      </w:r>
    </w:p>
    <w:p w14:paraId="0164BCB2" w14:textId="77777777" w:rsidR="005A6304" w:rsidRPr="004A18CF" w:rsidRDefault="005A6304" w:rsidP="000877F1">
      <w:pPr>
        <w:jc w:val="right"/>
        <w:rPr>
          <w:b/>
          <w:i/>
        </w:rPr>
      </w:pPr>
      <w:r>
        <w:rPr>
          <w:b/>
          <w:i/>
        </w:rPr>
        <w:t>04 Gennaio 2015</w:t>
      </w:r>
    </w:p>
    <w:p w14:paraId="10A7A1A7" w14:textId="77777777" w:rsidR="005A6304" w:rsidRDefault="005A6304" w:rsidP="000877F1">
      <w:pPr>
        <w:jc w:val="both"/>
        <w:rPr>
          <w:b/>
        </w:rPr>
      </w:pPr>
    </w:p>
    <w:p w14:paraId="09F144DC" w14:textId="77777777" w:rsidR="005A6304" w:rsidRPr="00175902" w:rsidRDefault="005A6304" w:rsidP="000877F1">
      <w:pPr>
        <w:pStyle w:val="Titolo1"/>
        <w:spacing w:before="0" w:after="0"/>
        <w:jc w:val="center"/>
      </w:pPr>
      <w:bookmarkStart w:id="743" w:name="_Toc412812189"/>
      <w:bookmarkStart w:id="744" w:name="_Toc94188932"/>
      <w:r>
        <w:t>LA DONNA NELLA SCRITTURA</w:t>
      </w:r>
      <w:bookmarkEnd w:id="743"/>
      <w:bookmarkEnd w:id="744"/>
    </w:p>
    <w:p w14:paraId="07EB6BF4" w14:textId="77777777" w:rsidR="005A6304" w:rsidRPr="00F03B30" w:rsidRDefault="005A6304" w:rsidP="000877F1">
      <w:pPr>
        <w:pStyle w:val="Titolo1"/>
        <w:spacing w:before="0" w:after="120"/>
        <w:jc w:val="center"/>
        <w:rPr>
          <w:color w:val="000000"/>
          <w:sz w:val="36"/>
        </w:rPr>
      </w:pPr>
      <w:bookmarkStart w:id="745" w:name="_Toc412812190"/>
      <w:bookmarkStart w:id="746" w:name="_Toc94188933"/>
      <w:r w:rsidRPr="00260F3B">
        <w:t>Le mogli lo siano ai loro mariti, come al Signore</w:t>
      </w:r>
      <w:bookmarkEnd w:id="745"/>
      <w:bookmarkEnd w:id="746"/>
    </w:p>
    <w:p w14:paraId="6D991810" w14:textId="77777777" w:rsidR="005A6304" w:rsidRDefault="005A6304" w:rsidP="000877F1">
      <w:pPr>
        <w:jc w:val="both"/>
      </w:pPr>
      <w:r>
        <w:t xml:space="preserve">Chi vuole costruire un grattacielo, deve operare innumerevoli calcoli, fondati però sulla conoscenza profonda di tutti i principi della statica e dell’aerodinamica. Deve calcolare la giusta quantità di acciaio, ferro, calce, legno ed ogni altro elemento che serve perché il grattacielo non solo venga </w:t>
      </w:r>
      <w:r>
        <w:lastRenderedPageBreak/>
        <w:t>innalzato, ma anche perché rimanga in piedi e possa svolgere al compito per cui è stato pensato, progettato, costruito. Un solo calcolo errato e la torre crolla.</w:t>
      </w:r>
    </w:p>
    <w:p w14:paraId="253D0AA6" w14:textId="77777777" w:rsidR="005A6304" w:rsidRDefault="005A6304" w:rsidP="000877F1">
      <w:pPr>
        <w:jc w:val="both"/>
      </w:pPr>
      <w:r>
        <w:t>Così dicasi del matrimonio, edificio da costruire più alto di ogni grattacielo esistente sulla terra, tra quelli già edificati e gli altri da edificare. Esso ha bisogno di principi solidissimi. Se un solo principio salta, l’edificio collassa. Niente può rimanere stabile senza dei principi solidi e delle regole infallibili. Regola infallibile del matrimonio cristiano e principio di solidissima stabilità è la fede. Non quella che ognuno si pensa o si escogita personalmente, come avviene oggi. Ma la fede consegnata dallo Spirito Santo ai sacri testi, nei quali è contenuta la verità eterna anche del matrimonio e di ogni altro aspetto della vita cristiana.</w:t>
      </w:r>
    </w:p>
    <w:p w14:paraId="31CE42AB" w14:textId="77777777" w:rsidR="005A6304" w:rsidRDefault="005A6304" w:rsidP="000877F1">
      <w:pPr>
        <w:jc w:val="both"/>
      </w:pPr>
      <w:r>
        <w:t>Il primo di questi solidi principi di fede, riguarda la donna. Ad essa la verità dello Spirito Santo, data attraverso Paolo, dona il principio della perfetta, totale, piena sottomissione al marito. Non si tratta però di una sottomissione umana, bensì di purissima fede. Lei deve vedere nel marito il Signore presente nella sua vita. Al marito deve obbedienza come al Signore. San Pietro insegna la medesima verità. Lo Spirito parla attraverso due voci, ma per dire una sola verità.</w:t>
      </w:r>
    </w:p>
    <w:p w14:paraId="50E07515" w14:textId="77777777" w:rsidR="005A6304" w:rsidRPr="00A46912" w:rsidRDefault="005A6304" w:rsidP="000877F1">
      <w:pPr>
        <w:jc w:val="both"/>
        <w:rPr>
          <w:i/>
        </w:rPr>
      </w:pPr>
      <w:r w:rsidRPr="00A46912">
        <w:rPr>
          <w:i/>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4DF89419" w14:textId="77777777" w:rsidR="005A6304" w:rsidRDefault="005A6304" w:rsidP="000877F1">
      <w:pPr>
        <w:jc w:val="both"/>
      </w:pPr>
      <w:r>
        <w:t xml:space="preserve">Alla donna è chiesta un’altissima umiltà. Un’umiltà perenne, che mai viene meno. Le è chiesto di vedere suo marito come il Signore. Come al Signore deve sottomissione. Come al Signore deve obbedienza e rispetto, riverenza e onore. Per la sua umiltà il Signore convertirà il cuore del marito. La moglie riceve una missione salvifica altissima. A lei il Signore affida la salvezza del marito. Questa salvezza ha un costo. La sua umiltà che si trasforma in costante sottomissione. La moglie non dice parole. Prega obbedendo. Obbedisce pregando, offrendo se stessa per la conversione della sua stessa carne. Il marito per lei è la prima persona da redimere. Il Signore vuole che questa sia la sua missione. Lo potrò fare solo nella fede. </w:t>
      </w:r>
    </w:p>
    <w:p w14:paraId="54566B62" w14:textId="77777777" w:rsidR="005A6304" w:rsidRPr="00260F3B" w:rsidRDefault="005A6304" w:rsidP="000877F1">
      <w:pPr>
        <w:jc w:val="both"/>
        <w:rPr>
          <w:bCs/>
          <w:i/>
        </w:rPr>
      </w:pPr>
      <w:r w:rsidRPr="00260F3B">
        <w:rPr>
          <w:bCs/>
          <w:i/>
        </w:rPr>
        <w:t>Nel timore di Cristo, siate sottomessi gli uni agli altri:</w:t>
      </w:r>
      <w:r w:rsidRPr="00260F3B">
        <w:rPr>
          <w:bCs/>
          <w:i/>
          <w:position w:val="4"/>
        </w:rPr>
        <w:t xml:space="preserve"> </w:t>
      </w:r>
      <w:r w:rsidRPr="00260F3B">
        <w:rPr>
          <w:bCs/>
          <w:i/>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260F3B">
          <w:rPr>
            <w:bCs/>
            <w:i/>
          </w:rPr>
          <w:t>la Chiesa</w:t>
        </w:r>
      </w:smartTag>
      <w:r w:rsidRPr="00260F3B">
        <w:rPr>
          <w:bCs/>
          <w:i/>
        </w:rPr>
        <w:t xml:space="preserve"> è sottomessa a Cristo, così anche le mogli lo siano ai loro mariti in tutto.</w:t>
      </w:r>
      <w:r>
        <w:rPr>
          <w:bCs/>
          <w:i/>
        </w:rPr>
        <w:t xml:space="preserve"> </w:t>
      </w:r>
      <w:r w:rsidRPr="00260F3B">
        <w:rPr>
          <w:bCs/>
          <w:i/>
        </w:rPr>
        <w:t xml:space="preserve">E voi, mariti, amate le vostre mogli, come anche Cristo ha amato </w:t>
      </w:r>
      <w:smartTag w:uri="urn:schemas-microsoft-com:office:smarttags" w:element="PersonName">
        <w:smartTagPr>
          <w:attr w:name="ProductID" w:val="la Chiesa"/>
        </w:smartTagPr>
        <w:r w:rsidRPr="00260F3B">
          <w:rPr>
            <w:bCs/>
            <w:i/>
          </w:rPr>
          <w:t>la Chiesa</w:t>
        </w:r>
      </w:smartTag>
      <w:r w:rsidRPr="00260F3B">
        <w:rPr>
          <w:bCs/>
          <w:i/>
        </w:rPr>
        <w:t xml:space="preserve"> e ha dato se stesso per lei, per renderla santa, purificandola con il lavacro dell’acqua </w:t>
      </w:r>
      <w:r w:rsidRPr="00260F3B">
        <w:rPr>
          <w:bCs/>
          <w:i/>
        </w:rPr>
        <w:lastRenderedPageBreak/>
        <w:t xml:space="preserve">mediante la parola, e per presentare a se stesso </w:t>
      </w:r>
      <w:smartTag w:uri="urn:schemas-microsoft-com:office:smarttags" w:element="PersonName">
        <w:smartTagPr>
          <w:attr w:name="ProductID" w:val="la Chiesa"/>
        </w:smartTagPr>
        <w:r w:rsidRPr="00260F3B">
          <w:rPr>
            <w:bCs/>
            <w:i/>
          </w:rPr>
          <w:t>la Chiesa</w:t>
        </w:r>
      </w:smartTag>
      <w:r w:rsidRPr="00260F3B">
        <w:rPr>
          <w:bCs/>
          <w:i/>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260F3B">
          <w:rPr>
            <w:bCs/>
            <w:i/>
          </w:rPr>
          <w:t>la Chiesa</w:t>
        </w:r>
      </w:smartTag>
      <w:r w:rsidRPr="00260F3B">
        <w:rPr>
          <w:bCs/>
          <w:i/>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6,21-33). </w:t>
      </w:r>
    </w:p>
    <w:p w14:paraId="12626273" w14:textId="77777777" w:rsidR="005A6304" w:rsidRDefault="005A6304" w:rsidP="000877F1">
      <w:pPr>
        <w:jc w:val="both"/>
      </w:pPr>
      <w:r w:rsidRPr="007C3490">
        <w:t xml:space="preserve">Oggi </w:t>
      </w:r>
      <w:r>
        <w:t xml:space="preserve">si vive in un mondo ateo, miscredente, idolatra, senza alcuna fede. Come fa una moglie ad obbedire al marito come al Signore, se il Signore più neanche esiste nella vita della famiglia? Quanti vogliono la salvezza della famiglia, prima devono portare Dio in essa. Poi ogni altra cosa sarà più facile. Tutto sarà possibile quando il Signore diviene il Re e il Principe di ogni famiglia e la grazia e la verità di Gesù Signore aleggia in essa. Senza solidi principi di fede, costruiamo edifici che crollano al momento stesso in cui vengono posti in essere. Sono infatti moltissime le famiglie che partono già distrutte. Sono costruite senza Dio, senza Cristo, senza alcuna verità. </w:t>
      </w:r>
    </w:p>
    <w:p w14:paraId="63679311" w14:textId="77777777" w:rsidR="005A6304" w:rsidRDefault="005A6304" w:rsidP="000877F1">
      <w:pPr>
        <w:jc w:val="both"/>
      </w:pPr>
      <w:r>
        <w:t>Vergine Maria, Madre della Redenzione, Angeli, Santi, dateci solidi, veri principi di fede.</w:t>
      </w:r>
    </w:p>
    <w:p w14:paraId="1781E359" w14:textId="77777777" w:rsidR="005A6304" w:rsidRPr="004A18CF" w:rsidRDefault="005A6304" w:rsidP="000877F1">
      <w:pPr>
        <w:jc w:val="right"/>
        <w:rPr>
          <w:b/>
          <w:i/>
        </w:rPr>
      </w:pPr>
      <w:r>
        <w:rPr>
          <w:b/>
          <w:i/>
        </w:rPr>
        <w:t>11 Gennaio 2015</w:t>
      </w:r>
    </w:p>
    <w:p w14:paraId="6CFB7D95" w14:textId="77777777" w:rsidR="005A6304" w:rsidRDefault="005A6304" w:rsidP="000877F1">
      <w:pPr>
        <w:jc w:val="both"/>
        <w:rPr>
          <w:b/>
        </w:rPr>
      </w:pPr>
    </w:p>
    <w:p w14:paraId="070DBC70" w14:textId="77777777" w:rsidR="005A6304" w:rsidRDefault="005A6304" w:rsidP="000877F1">
      <w:pPr>
        <w:jc w:val="both"/>
        <w:rPr>
          <w:b/>
        </w:rPr>
      </w:pPr>
    </w:p>
    <w:p w14:paraId="3502B92E" w14:textId="77777777" w:rsidR="005A6304" w:rsidRPr="00175902" w:rsidRDefault="005A6304" w:rsidP="000877F1">
      <w:pPr>
        <w:pStyle w:val="Titolo1"/>
        <w:spacing w:before="0" w:after="0"/>
        <w:jc w:val="center"/>
      </w:pPr>
      <w:bookmarkStart w:id="747" w:name="_Toc412812200"/>
      <w:bookmarkStart w:id="748" w:name="_Toc94188934"/>
      <w:r>
        <w:t>LA DONNA NELLA SCRITTURA</w:t>
      </w:r>
      <w:bookmarkEnd w:id="747"/>
      <w:bookmarkEnd w:id="748"/>
    </w:p>
    <w:p w14:paraId="4486DECB" w14:textId="77777777" w:rsidR="005A6304" w:rsidRPr="00F03B30" w:rsidRDefault="005A6304" w:rsidP="000877F1">
      <w:pPr>
        <w:pStyle w:val="Titolo1"/>
        <w:spacing w:before="0" w:after="120"/>
        <w:jc w:val="center"/>
        <w:rPr>
          <w:color w:val="000000"/>
          <w:sz w:val="36"/>
        </w:rPr>
      </w:pPr>
      <w:bookmarkStart w:id="749" w:name="_Toc412812201"/>
      <w:bookmarkStart w:id="750" w:name="_Toc94188935"/>
      <w:r w:rsidRPr="00515E9F">
        <w:t>La donna impari in silenzio, in piena sottomissione</w:t>
      </w:r>
      <w:bookmarkEnd w:id="749"/>
      <w:bookmarkEnd w:id="750"/>
    </w:p>
    <w:p w14:paraId="051DFDB9" w14:textId="77777777" w:rsidR="005A6304" w:rsidRDefault="005A6304" w:rsidP="000877F1">
      <w:pPr>
        <w:jc w:val="both"/>
      </w:pPr>
      <w:r w:rsidRPr="00000B06">
        <w:t>La donna</w:t>
      </w:r>
      <w:r>
        <w:t xml:space="preserve"> è Eva. È anche Maria. L’Apostolo Paolo si ferma solo al primo aspetto della donna. A questo aspetto si deve sempre aggiungere l’altro. Vedere la donna unicamente pensando ad Eva è visione assai restrittiva. Sempre la si deve guardare pensando alla Vergine Maria, che è la Nuova Eva, la Donna dalla fede purissima e dall’obbedienza immacolata.</w:t>
      </w:r>
    </w:p>
    <w:p w14:paraId="6A9B4BDD" w14:textId="77777777" w:rsidR="005A6304" w:rsidRDefault="005A6304" w:rsidP="000877F1">
      <w:pPr>
        <w:jc w:val="both"/>
      </w:pPr>
      <w:r>
        <w:t>Paolo è giustificato in questa sua visione a motivo dei tempi in cui scrive e dei luoghi per i quali scrive. Il principio che muove il suo cuore è solo ed unico: ogni persona deve sacrificare se stessa, deve immolarsi, per il bene di tutto il corpo, che è la Chiesa di Dio. Ora, poiché in certi ambienti ancora si chiedeva questa immolazione, lui la comanda, la ordina. Il suo principio non è errato, perché ognuno di noi deve immolare se stesso se il bene di tutto il corpo lo richiede.</w:t>
      </w:r>
    </w:p>
    <w:p w14:paraId="62BA5D30" w14:textId="77777777" w:rsidR="005A6304" w:rsidRDefault="005A6304" w:rsidP="000877F1">
      <w:pPr>
        <w:jc w:val="both"/>
      </w:pPr>
      <w:r>
        <w:t>Anch’io devo immolare la teologia se questa immolazione è richiesta dal bene del corpo di Cristo. Così come si deve immolare ogni progetto personale, anche il più nobile e il più santo, se lo richiede il bene di tutto il corpo. Prima viene il corpo di Cristo, che è la Chiesa, e poi la singola persona. Questo principio è chiaro in Paolo e lui lo attesta con fermezza e decisione.</w:t>
      </w:r>
    </w:p>
    <w:p w14:paraId="2295D69A" w14:textId="77777777" w:rsidR="005A6304" w:rsidRPr="0035411D" w:rsidRDefault="005A6304" w:rsidP="000877F1">
      <w:pPr>
        <w:jc w:val="both"/>
        <w:rPr>
          <w:bCs/>
          <w:i/>
          <w:szCs w:val="24"/>
        </w:rPr>
      </w:pPr>
      <w:r w:rsidRPr="0035411D">
        <w:rPr>
          <w:bCs/>
          <w:i/>
          <w:szCs w:val="24"/>
        </w:rPr>
        <w:lastRenderedPageBreak/>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69569574" w14:textId="77777777" w:rsidR="005A6304" w:rsidRPr="0035411D" w:rsidRDefault="005A6304" w:rsidP="000877F1">
      <w:pPr>
        <w:jc w:val="both"/>
        <w:rPr>
          <w:bCs/>
          <w:i/>
          <w:szCs w:val="24"/>
        </w:rPr>
      </w:pPr>
      <w:r w:rsidRPr="0035411D">
        <w:rPr>
          <w:bCs/>
          <w:i/>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39B0763B" w14:textId="77777777" w:rsidR="005A6304" w:rsidRDefault="005A6304" w:rsidP="000877F1">
      <w:pPr>
        <w:jc w:val="both"/>
      </w:pPr>
      <w:r>
        <w:t>Il Vangelo va sempre annunziato nel tempo ed è lo Spirito Santo che dona le regole del suo annunzio. Nessuno che annunzia il Vangelo deve pensarsi come assoluto, unico. Paolo non è la sola voce dello Spirito Santo. Lui è voce in un contesto particolare. Attraverso di Paolo il Signore chiede ad ogni annunciatore di Vangelo di essere saggio, prudente, accorto, porre attenzione ai tempi e ai momenti. La libertà, la verità, la giustizia del Vangelo sempre si devono incarnare nell’amore e l’amore è immolazione di noi stessi per dare più splendore a Cristo.</w:t>
      </w:r>
    </w:p>
    <w:p w14:paraId="41B48F46" w14:textId="77777777" w:rsidR="005A6304" w:rsidRPr="00515E9F" w:rsidRDefault="005A6304" w:rsidP="000877F1">
      <w:pPr>
        <w:jc w:val="both"/>
        <w:rPr>
          <w:bCs/>
          <w:i/>
        </w:rPr>
      </w:pPr>
      <w:r w:rsidRPr="00515E9F">
        <w:rPr>
          <w:bCs/>
          <w:i/>
        </w:rPr>
        <w:t xml:space="preserve">La donna impari in silenzio, in piena sottomissione. Non permetto alla donna di insegnare né di dominare sull’uomo; rimanga piuttosto in atteggiamento tranquillo. Perché prima è stato formato Adamo e poi Eva; e non Adamo fu ingannato, ma chi si rese colpevole di trasgressione fu la donna, che si lasciò sedurre. Ora lei sarà salvata partorendo figli, a condizione di perseverare nella fede, nella carità e nella santificazione, con saggezza (1Tm 2,11-15). </w:t>
      </w:r>
    </w:p>
    <w:p w14:paraId="46E9421A" w14:textId="77777777" w:rsidR="005A6304" w:rsidRDefault="005A6304" w:rsidP="000877F1">
      <w:pPr>
        <w:jc w:val="both"/>
      </w:pPr>
      <w:r w:rsidRPr="00966D14">
        <w:t>Se in un contesto</w:t>
      </w:r>
      <w:r>
        <w:t xml:space="preserve"> particolare, quale quello ellenico, Paolo chiede alla donna l’immolazione di se stessa, questa immolazione va fatta. Dio non ha chiesto al Figlio, in un contesto di peccato nel quale vive l’umanità, l’immolazione sulla croce? Chi si immola è lo stesso Dio. Paolo è questo Vangelo: quello dell’immolazione della sua persona, quello dell’immolazione di ogni altra persona, perché Cristo è l’Agnello Immolato, il Crocifisso per amore.</w:t>
      </w:r>
    </w:p>
    <w:p w14:paraId="7D99B8D5" w14:textId="77777777" w:rsidR="005A6304" w:rsidRDefault="005A6304" w:rsidP="000877F1">
      <w:pPr>
        <w:jc w:val="both"/>
      </w:pPr>
      <w:r>
        <w:t xml:space="preserve">Ora questa verità è eterna. Le mode degli uomini passano, la storia evolve. San Giovanni in altri contesti nel suo Vangelo pone tre donne che modello: la Vergine Maria, la Samaritana, Maria di Magdala. Gesù stesso, sempre in altri </w:t>
      </w:r>
      <w:r>
        <w:lastRenderedPageBreak/>
        <w:t>contesti, affida alle donne la missione di evangelizzare i suoi discepoli. Cambia la storia. La donna assume anche l’immagine di Maria su di sé e Maria è colei che dona Cristo fisicamente e spiritualmente. Rimane però valido in eterno il principio di Paolo: se una circostanza storica richiede la nostra immolazione, essa va data. Lui predica Cristo e Cristo Crocifisso. Se Cristo si è immolato, ogni uomo, ogni donna deve sapersi immolare. Nessuno si deve trarre indietro quando la storia lo esige e il corpo di Cristo lo richiede. Paolo non è la Scrittura, Paolo è però il Predicatore di Cristo Crocifisso.</w:t>
      </w:r>
    </w:p>
    <w:p w14:paraId="0D54B7F9" w14:textId="77777777" w:rsidR="005A6304" w:rsidRPr="00966D14" w:rsidRDefault="005A6304" w:rsidP="000877F1">
      <w:pPr>
        <w:jc w:val="both"/>
      </w:pPr>
      <w:r>
        <w:t>Vergine Maria, Madre della Redenzione, Angeli, Santi, dateci la purezza della verità di Cristo.</w:t>
      </w:r>
    </w:p>
    <w:p w14:paraId="062270DA" w14:textId="77777777" w:rsidR="005A6304" w:rsidRPr="004A18CF" w:rsidRDefault="005A6304" w:rsidP="000877F1">
      <w:pPr>
        <w:jc w:val="right"/>
        <w:rPr>
          <w:b/>
          <w:i/>
        </w:rPr>
      </w:pPr>
      <w:r>
        <w:rPr>
          <w:b/>
          <w:i/>
        </w:rPr>
        <w:t>18 Gennaio 2015</w:t>
      </w:r>
    </w:p>
    <w:p w14:paraId="725000CE" w14:textId="77777777" w:rsidR="005A6304" w:rsidRDefault="005A6304" w:rsidP="000877F1">
      <w:pPr>
        <w:jc w:val="both"/>
        <w:rPr>
          <w:b/>
        </w:rPr>
      </w:pPr>
    </w:p>
    <w:p w14:paraId="023BE616" w14:textId="77777777" w:rsidR="005A6304" w:rsidRDefault="005A6304" w:rsidP="000877F1">
      <w:pPr>
        <w:jc w:val="both"/>
        <w:rPr>
          <w:b/>
        </w:rPr>
      </w:pPr>
    </w:p>
    <w:p w14:paraId="4EF68839" w14:textId="77777777" w:rsidR="005A6304" w:rsidRPr="00175902" w:rsidRDefault="005A6304" w:rsidP="000877F1">
      <w:pPr>
        <w:pStyle w:val="Titolo1"/>
        <w:spacing w:before="0" w:after="0"/>
        <w:jc w:val="center"/>
      </w:pPr>
      <w:bookmarkStart w:id="751" w:name="_Toc412812211"/>
      <w:bookmarkStart w:id="752" w:name="_Toc94188936"/>
      <w:r>
        <w:t>LA DONNA NELLA SCRITTURA</w:t>
      </w:r>
      <w:bookmarkEnd w:id="751"/>
      <w:bookmarkEnd w:id="752"/>
    </w:p>
    <w:p w14:paraId="62D4CF52" w14:textId="77777777" w:rsidR="005A6304" w:rsidRPr="00F03B30" w:rsidRDefault="005A6304" w:rsidP="000877F1">
      <w:pPr>
        <w:pStyle w:val="Titolo1"/>
        <w:spacing w:before="0" w:after="120"/>
        <w:jc w:val="center"/>
        <w:rPr>
          <w:color w:val="000000"/>
          <w:sz w:val="36"/>
        </w:rPr>
      </w:pPr>
      <w:bookmarkStart w:id="753" w:name="_Toc412812212"/>
      <w:bookmarkStart w:id="754" w:name="_Toc94188937"/>
      <w:r w:rsidRPr="00333BBB">
        <w:t>E il peso non ricada sulla Chiesa</w:t>
      </w:r>
      <w:bookmarkEnd w:id="753"/>
      <w:bookmarkEnd w:id="754"/>
    </w:p>
    <w:p w14:paraId="19225AC0" w14:textId="77777777" w:rsidR="005A6304" w:rsidRDefault="005A6304" w:rsidP="000877F1">
      <w:pPr>
        <w:jc w:val="both"/>
      </w:pPr>
      <w:r w:rsidRPr="001727AF">
        <w:t xml:space="preserve">San Paolo, </w:t>
      </w:r>
      <w:r>
        <w:t>persona saggia, perché pieno di Spirito Santo, distingue tra elemosina giusta ed ingiusta, tra aiuto giusto e ingiusto, tra peso giusto e peso ingiusto. Quanto però Paolo dice vale per la Comunità in quanto Comunità, non vale per il singolo credente. Per il singolo credente valgono altri principi e questi sono tutti racchiusi nel Vangelo. Ecco le norme per il singolo:</w:t>
      </w:r>
    </w:p>
    <w:p w14:paraId="5600490C" w14:textId="77777777" w:rsidR="005A6304" w:rsidRPr="001727AF" w:rsidRDefault="005A6304" w:rsidP="000877F1">
      <w:pPr>
        <w:jc w:val="both"/>
        <w:rPr>
          <w:bCs/>
          <w:i/>
        </w:rPr>
      </w:pPr>
      <w:r w:rsidRPr="001727AF">
        <w:rPr>
          <w:bCs/>
          <w:i/>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1727AF">
        <w:rPr>
          <w:bCs/>
          <w:i/>
          <w:position w:val="4"/>
        </w:rPr>
        <w:t xml:space="preserve"> </w:t>
      </w:r>
      <w:r w:rsidRPr="001727AF">
        <w:rPr>
          <w:bCs/>
          <w:i/>
        </w:rPr>
        <w:t xml:space="preserve">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63FF2E45" w14:textId="77777777" w:rsidR="005A6304" w:rsidRPr="001727AF" w:rsidRDefault="005A6304" w:rsidP="000877F1">
      <w:pPr>
        <w:jc w:val="both"/>
      </w:pPr>
      <w:r>
        <w:t xml:space="preserve">Il singolo, atto per atto, richiesta per richiesta, dovrà sempre decidere lui, con la sapienza che attinge nello Spirito Santo, come vivere questo comandamento di Gesù e a chi rivolgere concretamente la sua attenzione. Anche la comunità è obbligata alla carità in quanto comunità. Essa riceve il bene, deve fare il bene. Verso chi la comunità è obbligata e verso chi invece non è obbligata? A chi deve prestare il suo aiuto e a chi lo deve negare, se vuole rimanere nella </w:t>
      </w:r>
      <w:r>
        <w:lastRenderedPageBreak/>
        <w:t xml:space="preserve">giustizia e non passare nell’ingiustizia? Ascoltiamo San Paolo e la luce verrà  nei nostri cuori. </w:t>
      </w:r>
    </w:p>
    <w:p w14:paraId="4F9EEFE5" w14:textId="77777777" w:rsidR="005A6304" w:rsidRPr="00333BBB" w:rsidRDefault="005A6304" w:rsidP="000877F1">
      <w:pPr>
        <w:jc w:val="both"/>
        <w:rPr>
          <w:bCs/>
          <w:i/>
        </w:rPr>
      </w:pPr>
      <w:r w:rsidRPr="00333BBB">
        <w:rPr>
          <w:bCs/>
          <w:i/>
        </w:rPr>
        <w:t>Non rimproverare duramente un anziano, ma esortalo come fosse tuo padre, i più giovani come fratelli, le donne anziane come madri e le più giovani come sorelle, in tutta purezza.</w:t>
      </w:r>
      <w:r>
        <w:rPr>
          <w:bCs/>
          <w:i/>
        </w:rPr>
        <w:t xml:space="preserve"> </w:t>
      </w:r>
      <w:r w:rsidRPr="00333BBB">
        <w:rPr>
          <w:bCs/>
          <w:i/>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1F661470" w14:textId="77777777" w:rsidR="005A6304" w:rsidRPr="00333BBB" w:rsidRDefault="005A6304" w:rsidP="000877F1">
      <w:pPr>
        <w:jc w:val="both"/>
        <w:rPr>
          <w:bCs/>
          <w:i/>
        </w:rPr>
      </w:pPr>
      <w:r w:rsidRPr="00333BBB">
        <w:rPr>
          <w:bCs/>
          <w:i/>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r>
        <w:rPr>
          <w:bCs/>
          <w:i/>
        </w:rPr>
        <w:t xml:space="preserve"> </w:t>
      </w:r>
      <w:r w:rsidRPr="00333BBB">
        <w:rPr>
          <w:bCs/>
          <w:i/>
        </w:rPr>
        <w:t xml:space="preserve">Se qualche donna credente ha con sé delle vedove, provveda lei a loro, e il peso non ricada sulla Chiesa, perché questa possa venire incontro a quelle che sono veramente vedove (2Tm 5,1-16). </w:t>
      </w:r>
    </w:p>
    <w:p w14:paraId="2A2AC3E9" w14:textId="77777777" w:rsidR="005A6304" w:rsidRDefault="005A6304" w:rsidP="000877F1">
      <w:pPr>
        <w:jc w:val="both"/>
      </w:pPr>
      <w:r w:rsidRPr="00D01FE6">
        <w:t xml:space="preserve">Se una comunità </w:t>
      </w:r>
      <w:r>
        <w:t>è dalle molte risorse, il problema non si pone. Essa è obbligata a fare il bene ad ogni persona che versa in particolari necessità. Più possiede e più larga potrà essere nelle sue opere di misericordia corporali. Se però possiede poco, ha quasi niente, secondo quali regole dovrà agire? Quali norme osservare? Dovrà scegliere sempre una norma: la giustizia prima che la carità. È per giustizia che la comunità aiuti quanti si sono prodigati per essa. Se una persona nella sua vita si è dedicata alla cura della comunità, è per giustizia che in un momento di bisogno essa venga aiutata. Non per carità, ma per giustizia. Tu, comunità, hai ricevuto tanto bene, sei obbligata a ricambiare il bene per giustizia. Ora, poiché la giustizia ha la precedenza su ogni elemosina e ogni carità, prima si deve estinguere il debito della giustizia e poi si può procedere alla carità verso gli altri. Inoltre vi è ancora un’altra regola di giustizia che Parola introduce: quella della famiglia. Se la famiglia può aiutare la persona bisognosa, è giusto che sia la famiglia a prendersi cura di essa. Così il peso non ricade tutto sulla comunità.</w:t>
      </w:r>
    </w:p>
    <w:p w14:paraId="45AA9677" w14:textId="77777777" w:rsidR="005A6304" w:rsidRPr="00D01FE6" w:rsidRDefault="005A6304" w:rsidP="000877F1">
      <w:pPr>
        <w:jc w:val="both"/>
      </w:pPr>
      <w:r>
        <w:t xml:space="preserve">Vergine Maria, Madre della Redenzione, Angeli, Santi, fateci essere giusti e misericordiosi. </w:t>
      </w:r>
    </w:p>
    <w:p w14:paraId="3C5B1E62" w14:textId="77777777" w:rsidR="005A6304" w:rsidRPr="004A18CF" w:rsidRDefault="005A6304" w:rsidP="000877F1">
      <w:pPr>
        <w:jc w:val="right"/>
        <w:rPr>
          <w:b/>
          <w:i/>
        </w:rPr>
      </w:pPr>
      <w:r>
        <w:rPr>
          <w:b/>
          <w:i/>
        </w:rPr>
        <w:t>25 Gennaio 2015</w:t>
      </w:r>
    </w:p>
    <w:p w14:paraId="0EA97690" w14:textId="77777777" w:rsidR="005A6304" w:rsidRDefault="005A6304" w:rsidP="000877F1">
      <w:pPr>
        <w:jc w:val="both"/>
        <w:rPr>
          <w:b/>
        </w:rPr>
      </w:pPr>
    </w:p>
    <w:p w14:paraId="16362771" w14:textId="77777777" w:rsidR="005A6304" w:rsidRPr="00175902" w:rsidRDefault="005A6304" w:rsidP="000877F1">
      <w:pPr>
        <w:pStyle w:val="Titolo1"/>
        <w:spacing w:before="0" w:after="0"/>
        <w:jc w:val="center"/>
      </w:pPr>
      <w:bookmarkStart w:id="755" w:name="_Toc412812222"/>
      <w:bookmarkStart w:id="756" w:name="_Toc94188938"/>
      <w:r>
        <w:lastRenderedPageBreak/>
        <w:t>LA DONNA NELLA SCRITTURA</w:t>
      </w:r>
      <w:bookmarkEnd w:id="755"/>
      <w:bookmarkEnd w:id="756"/>
    </w:p>
    <w:p w14:paraId="3693C536" w14:textId="77777777" w:rsidR="005A6304" w:rsidRPr="00F03B30" w:rsidRDefault="005A6304" w:rsidP="000877F1">
      <w:pPr>
        <w:pStyle w:val="Titolo1"/>
        <w:spacing w:before="0" w:after="120"/>
        <w:jc w:val="center"/>
        <w:rPr>
          <w:color w:val="000000"/>
          <w:sz w:val="36"/>
        </w:rPr>
      </w:pPr>
      <w:bookmarkStart w:id="757" w:name="_Toc412812223"/>
      <w:bookmarkStart w:id="758" w:name="_Toc94188939"/>
      <w:r w:rsidRPr="008B4840">
        <w:rPr>
          <w:sz w:val="28"/>
        </w:rPr>
        <w:t>Circuiscono certe donnette cariche di peccati</w:t>
      </w:r>
      <w:bookmarkEnd w:id="757"/>
      <w:bookmarkEnd w:id="758"/>
    </w:p>
    <w:p w14:paraId="5E017412" w14:textId="77777777" w:rsidR="005A6304" w:rsidRDefault="005A6304" w:rsidP="000877F1">
      <w:pPr>
        <w:jc w:val="both"/>
      </w:pPr>
      <w:r>
        <w:t>Paolo mette in guardia Timoteo. Questi deve sapere che negli ultimi tempi verranno momenti difficili. Quali sono gli ultimi tempi? Sempre quelli che viviamo. Questo significa che non vi sono momenti facili per nessun tempo e che tutti i predicatori dell’avvento del paradiso sulla terra saranno sempre smentiti. Non vi saranno paradisi nel tempo né economici e né finanziari, né universali e né particolari, né politici e né amministrativi, né familiari e né sociali, né atei e né religiosi. La vita sulla terra è perenne lotta del male che vuole soffocare il bene, delle tenebre che con violenza e arroganza sono tutte intente a distruggere la luce, dell’egoismo che vuole imporre la sua forza malvagia su ogni carità, misericordia, compassione, della guerra che brama abolire ogni spiraglio di pace. Il mondo è mondo perché sotto il potere del diavolo che lo governa con il suo odio contro Dio e contro l’uomo. La sua invidia è la causa di ogni morte.</w:t>
      </w:r>
    </w:p>
    <w:p w14:paraId="78CEAD01" w14:textId="77777777" w:rsidR="005A6304" w:rsidRPr="00324401" w:rsidRDefault="005A6304" w:rsidP="000877F1">
      <w:pPr>
        <w:jc w:val="both"/>
        <w:rPr>
          <w:bCs/>
          <w:i/>
          <w:iCs/>
        </w:rPr>
      </w:pPr>
      <w:r w:rsidRPr="00324401">
        <w:rPr>
          <w:bCs/>
          <w:iCs/>
        </w:rPr>
        <w:t>Il quadro che Paolo dona degli uomini è semplicemente di un buio etico, frutto a sua volta del buio veritativo che invade il cuore e lo narcotizza, lo priva di ogni raziocinio, intelligenza, saggezza. Lo immerge in una stoltezza cosmica, universale che toglie ogni luce e</w:t>
      </w:r>
      <w:r>
        <w:rPr>
          <w:bCs/>
          <w:iCs/>
        </w:rPr>
        <w:t>d</w:t>
      </w:r>
      <w:r w:rsidRPr="00324401">
        <w:rPr>
          <w:bCs/>
          <w:iCs/>
        </w:rPr>
        <w:t xml:space="preserve"> estingue ogni verità. Ecco come sono gli uomini</w:t>
      </w:r>
      <w:r w:rsidRPr="00324401">
        <w:rPr>
          <w:bCs/>
          <w:i/>
          <w:iCs/>
        </w:rPr>
        <w:t xml:space="preserve">: “Egoisti, amanti del denaro, vanitosi, orgogliosi, bestemmiatori, ribelli di genitori, ingrati, empi, senza amore, sleali, calunniatori, intemperanti, intrattabili, disumani, traditori, sfrontati, accecati dall’orgoglio, amanti del piacere più che di Dio, gente che ha una religiosità solo apparente, ma ne disprezza la forza interiore”. </w:t>
      </w:r>
      <w:r w:rsidRPr="00324401">
        <w:rPr>
          <w:bCs/>
          <w:iCs/>
        </w:rPr>
        <w:t xml:space="preserve">La Lettera ai Romani non presenta forse lo stesso quadro? Il </w:t>
      </w:r>
      <w:r>
        <w:rPr>
          <w:bCs/>
          <w:iCs/>
        </w:rPr>
        <w:t xml:space="preserve">dipinto </w:t>
      </w:r>
      <w:r w:rsidRPr="00324401">
        <w:rPr>
          <w:bCs/>
          <w:iCs/>
        </w:rPr>
        <w:t>non è meno fosco</w:t>
      </w:r>
      <w:r w:rsidRPr="00324401">
        <w:rPr>
          <w:bCs/>
          <w:i/>
          <w:iCs/>
        </w:rPr>
        <w:t xml:space="preserve">: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 </w:t>
      </w:r>
    </w:p>
    <w:p w14:paraId="2BCFF0BB" w14:textId="77777777" w:rsidR="005A6304" w:rsidRDefault="005A6304" w:rsidP="000877F1">
      <w:pPr>
        <w:jc w:val="both"/>
        <w:rPr>
          <w:bCs/>
          <w:iCs/>
        </w:rPr>
      </w:pPr>
      <w:r>
        <w:rPr>
          <w:bCs/>
          <w:iCs/>
        </w:rPr>
        <w:t xml:space="preserve">Vi è un ruolo particolare della donna in questi momenti difficili, in questi tempi che sempre vengono? La donna ha un ruolo. Alcune di esse si lasciano accalappiare e trascinare nel male da questi uomini perversi. Le parole di Paolo sono chiare: </w:t>
      </w:r>
      <w:r w:rsidRPr="00324401">
        <w:rPr>
          <w:bCs/>
          <w:i/>
          <w:iCs/>
        </w:rPr>
        <w:t>“Fra questi ci sono alcuni che entrano nelle case e circuiscono certe donnette cariche di peccati, in balìa di passioni di ogni genere, sempre pronte a imparare, ma che non riescono mai a giungere alla conoscenza della verità”</w:t>
      </w:r>
      <w:r>
        <w:rPr>
          <w:bCs/>
          <w:iCs/>
        </w:rPr>
        <w:t xml:space="preserve">. Non è un ritratto di luce quello che Paolo tratteggia. Il male non è solo al maschiale, è anche al femminile. Se una donna ama non cadere in un male più grande deve evitare il male più piccolo. Se non evita il male più piccolo è </w:t>
      </w:r>
      <w:r>
        <w:rPr>
          <w:bCs/>
          <w:iCs/>
        </w:rPr>
        <w:lastRenderedPageBreak/>
        <w:t xml:space="preserve">sempre esposta al male più grande, che le verrà dalla tentazione. Il male fa sempre massa. Il male di uno solo riesce in ben poche cose. Il male che diviene massa, folla, corteo produce infiniti danni. La donna che vuole non arrivare alla perversione della sua natura deve mettere ogni impegno a crescere in ogni virtù. Se lascia anche un solo spiraglio al male, esso entrerà nella sua casa e la distruggerà. </w:t>
      </w:r>
    </w:p>
    <w:p w14:paraId="63530907" w14:textId="77777777" w:rsidR="005A6304" w:rsidRDefault="005A6304" w:rsidP="000877F1">
      <w:pPr>
        <w:jc w:val="both"/>
        <w:rPr>
          <w:i/>
          <w:iCs/>
        </w:rPr>
      </w:pPr>
      <w:r w:rsidRPr="008B4840">
        <w:rPr>
          <w:i/>
          <w:iCs/>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p>
    <w:p w14:paraId="038E3C3F" w14:textId="77777777" w:rsidR="005A6304" w:rsidRDefault="005A6304" w:rsidP="000877F1">
      <w:pPr>
        <w:jc w:val="both"/>
        <w:rPr>
          <w:iCs/>
        </w:rPr>
      </w:pPr>
      <w:r>
        <w:rPr>
          <w:iCs/>
        </w:rPr>
        <w:t>Anche attorno ai nostri altari vivono “</w:t>
      </w:r>
      <w:r w:rsidRPr="004C3931">
        <w:rPr>
          <w:i/>
          <w:iCs/>
        </w:rPr>
        <w:t>queste donnette cariche di peccato, in balia di passioni di ogni genere, sempre pronte a imparare, ma che non riescono a giungere alla conoscenza della verità”.</w:t>
      </w:r>
      <w:r>
        <w:rPr>
          <w:iCs/>
        </w:rPr>
        <w:t xml:space="preserve"> Peccato è tenebra. Obbedienza è luce. Chi non si distacca dalla tenebre mai potrà giungere alla conoscenza della verità. Rimanendo nelle tenebre, le tenebre più grandi la ingloberanno. È questo il pericolo per queste donnette. Rischiano di essere inglobate in un male oceanico, perché non hanno voluto distaccarsi dalle loro passioni, dai loro vizi, dalla loro concupiscenza. Tutti siamo avvisati. O ci liberiamo dal male più piccolo o saremo fagocitati dal male più grande che ci farà suo strumento per aumentare la sua potenza di distruzione e morte.</w:t>
      </w:r>
    </w:p>
    <w:p w14:paraId="02A9E32E" w14:textId="77777777" w:rsidR="005A6304" w:rsidRDefault="005A6304" w:rsidP="000877F1">
      <w:pPr>
        <w:jc w:val="both"/>
        <w:rPr>
          <w:iCs/>
        </w:rPr>
      </w:pPr>
      <w:r>
        <w:rPr>
          <w:iCs/>
        </w:rPr>
        <w:t>Vergine Maria, Madre della Redenzione, Angeli, Santi, liberateci da ogni più piccolo peccato.</w:t>
      </w:r>
    </w:p>
    <w:p w14:paraId="4A7D0838" w14:textId="77777777" w:rsidR="005A6304" w:rsidRPr="004A18CF" w:rsidRDefault="005A6304" w:rsidP="000877F1">
      <w:pPr>
        <w:jc w:val="right"/>
        <w:rPr>
          <w:b/>
          <w:i/>
        </w:rPr>
      </w:pPr>
      <w:r>
        <w:rPr>
          <w:b/>
          <w:i/>
        </w:rPr>
        <w:t>01 Febbraio 2015</w:t>
      </w:r>
    </w:p>
    <w:p w14:paraId="39B12224" w14:textId="77777777" w:rsidR="005A6304" w:rsidRDefault="005A6304" w:rsidP="000877F1">
      <w:pPr>
        <w:jc w:val="both"/>
        <w:rPr>
          <w:b/>
        </w:rPr>
      </w:pPr>
    </w:p>
    <w:p w14:paraId="5B7788BB" w14:textId="77777777" w:rsidR="005A6304" w:rsidRPr="00175902" w:rsidRDefault="005A6304" w:rsidP="000877F1">
      <w:pPr>
        <w:pStyle w:val="Titolo1"/>
        <w:spacing w:before="0" w:after="0"/>
        <w:jc w:val="center"/>
      </w:pPr>
      <w:bookmarkStart w:id="759" w:name="_Toc412812234"/>
      <w:bookmarkStart w:id="760" w:name="_Toc94188940"/>
      <w:r>
        <w:t>LA DONNA NELLA SCRITTURA</w:t>
      </w:r>
      <w:bookmarkEnd w:id="759"/>
      <w:bookmarkEnd w:id="760"/>
    </w:p>
    <w:p w14:paraId="13C55CFB" w14:textId="77777777" w:rsidR="005A6304" w:rsidRPr="00F03B30" w:rsidRDefault="005A6304" w:rsidP="000877F1">
      <w:pPr>
        <w:pStyle w:val="Titolo1"/>
        <w:spacing w:before="0" w:after="120"/>
        <w:jc w:val="center"/>
        <w:rPr>
          <w:color w:val="000000"/>
          <w:sz w:val="36"/>
        </w:rPr>
      </w:pPr>
      <w:bookmarkStart w:id="761" w:name="_Toc412812235"/>
      <w:bookmarkStart w:id="762" w:name="_Toc94188941"/>
      <w:r w:rsidRPr="00A70335">
        <w:rPr>
          <w:sz w:val="28"/>
        </w:rPr>
        <w:t>Tua nonna Lòide e tua madre Eunìce</w:t>
      </w:r>
      <w:bookmarkEnd w:id="761"/>
      <w:bookmarkEnd w:id="762"/>
    </w:p>
    <w:p w14:paraId="158CC401" w14:textId="77777777" w:rsidR="005A6304" w:rsidRDefault="005A6304" w:rsidP="000877F1">
      <w:pPr>
        <w:jc w:val="both"/>
      </w:pPr>
      <w:r w:rsidRPr="00417442">
        <w:t xml:space="preserve">Paolo si ricorda di Timoteo come persona dalla schietta fede. </w:t>
      </w:r>
      <w:r>
        <w:t>La sua fede è schietta perché semplice, pura, non annodata, non aggrovigliata, non mescolata con pensieri della terra e soprattutto non impastata di mille altre cose, che spesso la rendono incomprensibile, invivibile, non annunziabile, non predicabile. Non sempre la fede, frutto della verità che si insegnano nelle Università, è predicabile. Essa non è schietta, semplice, pura. È fatta di mille concetti e la mente dei semplici si perde, si smarrisce, si confonde, non riesce a seguire i passaggi.</w:t>
      </w:r>
    </w:p>
    <w:p w14:paraId="54482464" w14:textId="77777777" w:rsidR="005A6304" w:rsidRDefault="005A6304" w:rsidP="000877F1">
      <w:pPr>
        <w:jc w:val="both"/>
      </w:pPr>
      <w:r>
        <w:lastRenderedPageBreak/>
        <w:t>Gesù invece non solo è la persona dalla schietta fede, è anche dalla schietta parola. La sua è parola semplice, lineare, breve. Il suo insegnamento è sempre comprensibile, sempre afferrabile, sempre presentato in una brevità scarna, ma essenziale. I suoi dialoghi non hanno bisogno di scienza  acquisita per essere afferrati. Basta mettere un po’ di cuore e tutto si illumina di verità, sapienza, saggezza, eternità. Gesù non ci vuole persone dalla fede complessa, arruffata, altamente concettualizzata. I cuori non comprendono questa fede. Non sono attratti da essa. Se ne allontanano. Le menti vogliono semplicità, brevità, immediata chiarezza, pronta assimilazione, facile commestibilità.</w:t>
      </w:r>
    </w:p>
    <w:p w14:paraId="6EA8FBD9" w14:textId="77777777" w:rsidR="005A6304" w:rsidRDefault="005A6304" w:rsidP="000877F1">
      <w:pPr>
        <w:jc w:val="both"/>
      </w:pPr>
      <w:r>
        <w:t xml:space="preserve">Vivere di schietta fede è una grazia che sempre si deve chiedere al Signore. Essere testimoni di questa fede è impossibile se essa non diviene la struttura stessa del nostro cuore e della nostra mente. La fede complessa, argomentativa, deduttiva, forse servirà a qualche cuore. Cristo Gesù quando doveva argomentare partendo dalle profondità del mistero, mai si tirava indietro. Sapeva fare anche questo. Ma era una scelta obbligata. Poi però subito ritornava al suo metodo semplice, schietto, puro, senza fronzoli e senza parole oltre quelle strettamente richieste. </w:t>
      </w:r>
    </w:p>
    <w:p w14:paraId="63D2A6C5" w14:textId="77777777" w:rsidR="005A6304" w:rsidRDefault="005A6304" w:rsidP="000877F1">
      <w:pPr>
        <w:jc w:val="both"/>
      </w:pPr>
      <w:r>
        <w:t xml:space="preserve">Di Cristo Gesù è da ammirare il suo stile immediato, la sua immagine che parla al cuore senza alcun bisogno di ulteriori spiegazioni. La schietta fede è fatta anche di piccoli gesti che parlano più di mille libri letti al cuore in una sola volta. Ricordo che un giorno fui invitato a tenere una lezione di teologia in una sala, nella quale regnava tanta ostilità verso una persona umile, piena però di Spirito Santo, più di tutti gli altri che pensavano di essere i padroni dello Spirito, perché Esso era solo sulla loro bocca e non su quella degli altri. </w:t>
      </w:r>
    </w:p>
    <w:p w14:paraId="2354C5FC" w14:textId="77777777" w:rsidR="005A6304" w:rsidRDefault="005A6304" w:rsidP="000877F1">
      <w:pPr>
        <w:jc w:val="both"/>
      </w:pPr>
      <w:r>
        <w:t>Chi cammina con questa presunzione manca di umiltà. Lo Spirito del Signore è sempre imprevedibile. Anche il più dotto e illuminato suo strumento sa che lo Spirito dovrà sempre illuminarlo e lo potrà illuminare per via diretta e indiretta. Lui per provare un cuore, spesso lo illumina dall’esterno e non dall’interno. Lo illumina per via indiretta e non diretta. Il presuntuoso è superbo e dalla bocca del superbo parla Satana, mai lo Spirito di Dio. Questi sceglie sempre la bocca degli umili e dei semplici.</w:t>
      </w:r>
    </w:p>
    <w:p w14:paraId="063C160A" w14:textId="77777777" w:rsidR="005A6304" w:rsidRDefault="005A6304" w:rsidP="000877F1">
      <w:pPr>
        <w:jc w:val="both"/>
      </w:pPr>
      <w:r>
        <w:t xml:space="preserve">Appena entrai nella sala, passando accanto a questa persona accidentalmente, le feci dono della Bibbia che avevo in mano. Fu lo scompiglio. Questo gesto parlò più che se avessi fatto un discorso apologetico sulla persona maltrattata ingiustamente perché tutti mossi dalla presunzione di parlare nello Spirito Santo. Ma chi parla nello Spirito Santo, non parla forse dalla sua verità? La verità riconosce se stessa. La verità non disprezza la verità. È la falsità che disprezza la verità. Mai lo Spirito di Dio. </w:t>
      </w:r>
    </w:p>
    <w:p w14:paraId="4A2627AB" w14:textId="77777777" w:rsidR="005A6304" w:rsidRPr="00A70335" w:rsidRDefault="005A6304" w:rsidP="000877F1">
      <w:pPr>
        <w:jc w:val="both"/>
        <w:rPr>
          <w:bCs/>
          <w:i/>
        </w:rPr>
      </w:pPr>
      <w:r w:rsidRPr="00A70335">
        <w:rPr>
          <w:bCs/>
          <w:i/>
        </w:rPr>
        <w:t>Paolo, apostolo di Cristo Gesù per volontà di Dio e secondo la promessa della vita che è in Cristo Gesù, a Timòteo, figlio carissimo: grazia, misericordia e pace da parte di Dio Padre e di Cristo Gesù Signore nostro.</w:t>
      </w:r>
    </w:p>
    <w:p w14:paraId="34CCA124" w14:textId="77777777" w:rsidR="005A6304" w:rsidRDefault="005A6304" w:rsidP="000877F1">
      <w:pPr>
        <w:jc w:val="both"/>
        <w:rPr>
          <w:bCs/>
          <w:i/>
        </w:rPr>
      </w:pPr>
      <w:r w:rsidRPr="00A70335">
        <w:rPr>
          <w:bCs/>
          <w:i/>
        </w:rPr>
        <w:t xml:space="preserve">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(2Tm 1,1-5). </w:t>
      </w:r>
    </w:p>
    <w:p w14:paraId="294EA9A3" w14:textId="77777777" w:rsidR="005A6304" w:rsidRDefault="005A6304" w:rsidP="000877F1">
      <w:pPr>
        <w:jc w:val="both"/>
      </w:pPr>
      <w:r w:rsidRPr="00636027">
        <w:lastRenderedPageBreak/>
        <w:t xml:space="preserve">Padre </w:t>
      </w:r>
      <w:r>
        <w:t xml:space="preserve">e madre anche per rapporto alla fede si devono completare. Spesso occorre una fede schietta, semplice, pura, immediata al figlio e questo è compito della madre educarlo ad essa. Sovente però urge anche una fede più complessa, capace di insegnare, ammaestrare, argomentare, dedurre, ragionare e per questo si ha bisogno dell’uomo. La fede è in tutto simile ad un nuovo essere da concepire. Come il nuovo essere ha bisogno dell’elemento maschile e femminile, un solo elemento non concepisce una nuova vita, così dicasi per la fede. Una fede matura, forte, sana ha bisogno della schiettezza dell’elemento femminile della madre, ma spesso anche dell’a durezza, fermezza, fortezza argomentativa del padre. Un solo elemento non dona la verità piena della fede. Dio vuole questa duplice via, dell’uomo e della donna, di Cristo e di Maria, del discepolo e della madre, degli Apostoli e della Maddalena. La donna nella Chiesa è parte essenziale, non secondaria, nella vita, nel dono e nella trasmissione della fede. Essa mai potrà essere esclusa da questo ministero vitale per la Chiesa. </w:t>
      </w:r>
    </w:p>
    <w:p w14:paraId="49CE9799" w14:textId="77777777" w:rsidR="005A6304" w:rsidRDefault="005A6304" w:rsidP="000877F1">
      <w:pPr>
        <w:jc w:val="both"/>
      </w:pPr>
      <w:r>
        <w:t>Vergine Maria, Madre della Redenzione, Angeli, Santi, insegnate ad ogni uomo questa verità.</w:t>
      </w:r>
    </w:p>
    <w:p w14:paraId="159AAA11" w14:textId="77777777" w:rsidR="005A6304" w:rsidRPr="004A18CF" w:rsidRDefault="005A6304" w:rsidP="000877F1">
      <w:pPr>
        <w:jc w:val="right"/>
        <w:rPr>
          <w:b/>
          <w:i/>
        </w:rPr>
      </w:pPr>
      <w:r>
        <w:rPr>
          <w:b/>
          <w:i/>
        </w:rPr>
        <w:t>15 Febbraio 2015</w:t>
      </w:r>
    </w:p>
    <w:p w14:paraId="697B0DB6" w14:textId="77777777" w:rsidR="005A6304" w:rsidRDefault="005A6304" w:rsidP="000877F1">
      <w:pPr>
        <w:rPr>
          <w:rFonts w:eastAsia="Times New Roman"/>
          <w:szCs w:val="24"/>
          <w:lang w:eastAsia="it-IT"/>
        </w:rPr>
      </w:pPr>
    </w:p>
    <w:p w14:paraId="30CA0085" w14:textId="77777777" w:rsidR="005A6304" w:rsidRPr="00175902" w:rsidRDefault="005A6304" w:rsidP="000877F1">
      <w:pPr>
        <w:pStyle w:val="Titolo1"/>
        <w:spacing w:before="0" w:after="0"/>
        <w:jc w:val="center"/>
      </w:pPr>
      <w:bookmarkStart w:id="763" w:name="_Toc412812245"/>
      <w:bookmarkStart w:id="764" w:name="_Toc94188942"/>
      <w:r>
        <w:t>LA DONNA NELLA SCRITTURA</w:t>
      </w:r>
      <w:bookmarkEnd w:id="763"/>
      <w:bookmarkEnd w:id="764"/>
    </w:p>
    <w:p w14:paraId="5082BC64" w14:textId="77777777" w:rsidR="005A6304" w:rsidRPr="00F03B30" w:rsidRDefault="005A6304" w:rsidP="000877F1">
      <w:pPr>
        <w:pStyle w:val="Titolo1"/>
        <w:spacing w:before="0" w:after="120"/>
        <w:jc w:val="center"/>
        <w:rPr>
          <w:color w:val="000000"/>
          <w:sz w:val="36"/>
        </w:rPr>
      </w:pPr>
      <w:bookmarkStart w:id="765" w:name="_Toc412812246"/>
      <w:bookmarkStart w:id="766" w:name="_Toc94188943"/>
      <w:r w:rsidRPr="00621BEC">
        <w:rPr>
          <w:sz w:val="28"/>
        </w:rPr>
        <w:t>Anche le donne anziane abbiano un comportamento santo</w:t>
      </w:r>
      <w:bookmarkEnd w:id="765"/>
      <w:bookmarkEnd w:id="766"/>
    </w:p>
    <w:p w14:paraId="42822C82" w14:textId="77777777" w:rsidR="005A6304" w:rsidRDefault="005A6304" w:rsidP="000877F1">
      <w:pPr>
        <w:jc w:val="both"/>
      </w:pPr>
      <w:r>
        <w:t>Tito è invitato da Paolo ad essere maestro di altissima moralità verso tutti. Un insegnamento settoriale, parziale non si addice ad un buon amministratore dei misteri di Dio. Ogni età va ammaestrata conformemente alla sana dottrina. Anche le donne anziane, non perché siano anziane vanno abbandonate ai loro vizi e ai loro peccati piccoli o grandi. Anche loro devono migliorare ogni giorno la loro condotta. Esse non devono essere maldicenti né schiave del vino. Devono invece sapere insegnare il bene, per formare le giovani all’amore del marito e dei figli. Devono essere prudenti, caste, dedite alla famiglia, buone, sottomesse ai propri mariti.</w:t>
      </w:r>
    </w:p>
    <w:p w14:paraId="16F24B73" w14:textId="77777777" w:rsidR="005A6304" w:rsidRDefault="005A6304" w:rsidP="000877F1">
      <w:pPr>
        <w:jc w:val="both"/>
      </w:pPr>
      <w:r>
        <w:t>Quella di Paolo non è però pura antropologia. Anche il mondo pagano potrebbe educare alle virtù. Educare alle virtù si riesce ben poco, se manca il fine per cui la virtù è necessaria e questo fine non può essere naturale, ma sempre soprannaturale. L’educazione di Paolo è interamente cristologica. In Paolo il fine di ogni cosa è Cristo. Cristo è il suo pensiero perenne. Se Cristo viene dimenticato, a nulla serve educare alle virtù. È opera vana. Senza Cristo non vi è alcuna vera virtù. La virtù si vive in Cristo, ma per Cristo. Si vive in Cristo per rendere gloria a Cristo attraverso tutta la nostra vita. Con il nostro corpo virtuoso dobbiamo manifestare al mondo la straordinaria potenza della sua grazia che quotidianamente ci redime e ci libera da ogni male nel corpo, nell’anima, nello spirito. Quella di San Paolo è pura cristologia.</w:t>
      </w:r>
    </w:p>
    <w:p w14:paraId="6845348C" w14:textId="77777777" w:rsidR="005A6304" w:rsidRPr="003B10A4" w:rsidRDefault="005A6304" w:rsidP="000877F1">
      <w:pPr>
        <w:jc w:val="both"/>
        <w:rPr>
          <w:i/>
        </w:rPr>
      </w:pPr>
      <w:r w:rsidRPr="003B10A4">
        <w:rPr>
          <w:i/>
        </w:rPr>
        <w:t xml:space="preserve">Non sapete che i vostri corpi sono membra di Cristo? Prenderò dunque le membra di Cristo e ne farò membra di una prostituta? Non sia mai! (1Cor 6, 15). Ed ecco, per la tua scienza, va in rovina il debole, un fratello per il quale Cristo è morto! (1Cor 8, 11). Peccando così contro i fratelli e ferendo la loro </w:t>
      </w:r>
      <w:r w:rsidRPr="003B10A4">
        <w:rPr>
          <w:i/>
        </w:rPr>
        <w:lastRenderedPageBreak/>
        <w:t xml:space="preserve">coscienza debole, voi peccate contro Cristo (1Cor 8, 12).  Il calice della benedizione che noi benediciamo, non è forse comunione con il sangue di Cristo? E il pane che noi spezziamo, non è forse comunione con il corpo di Cristo? (1Cor 10, 16).  Quale intesa tra Cristo e Beliar, o quale collaborazione tra un fedele e un infedele? (2Cor 6, 15). poiché quanti siete stati battezzati in Cristo, vi siete rivestiti di Cristo (Gal 3, 27). figlioli miei, che io di nuovo partorisco nel dolore finché non sia formato Cristo in voi! (Gal 4, 19). Cristo ci ha liberati perché restassimo liberi; state dunque saldi e non lasciatevi imporre di nuovo il giogo della schiavitù (Gal 5, 1). Ora quelli che sono di Cristo Gesù hanno crocifisso la loro carne con le sue passioni e i suoi desideri (Gal 5, 24). Perché molti, ve l'ho già detto più volte e ora con le lacrime agli occhi ve lo ripeto, si comportano da nemici della croce di Cristo (Fil 3, 18).  Se dunque siete risorti con Cristo, cercate le cose di lassù, dove si trova Cristo assiso alla destra di Dio (Col 3, 1).  Voi infatti siete morti e la vostra vita è ormai nascosta con Cristo in Dio! (Col 3, 3). Quando si manifesterà Cristo, la vostra vita, allora anche voi sarete manifestati con lui nella gloria (Col 3, 4). </w:t>
      </w:r>
    </w:p>
    <w:p w14:paraId="41FDBA6C" w14:textId="77777777" w:rsidR="005A6304" w:rsidRDefault="005A6304" w:rsidP="000877F1">
      <w:pPr>
        <w:jc w:val="both"/>
      </w:pPr>
      <w:r>
        <w:t>Se le donne anziane non cresco in santità e in ogni virtù, esse discreditano Cristo, la sua Croce, la sua Redenzione, la sua Parola, il suo Mistero. L’apostolo di Gesù sempre, in eterno, deve essere non un moralista, ma un vero formatore di Cristo in ogni cuore. Oggi questa missione si è come smarrita. Satana ci ha talmente sedotti da relegarci al rango di annunciatori di qualche principio non negoziabile, puntualmente disatteso dal mondo e anche dal cristiano. O diamo una solida formazione cristologica, oppure il nostro lavoro e il nostro ministero sono vani.</w:t>
      </w:r>
    </w:p>
    <w:p w14:paraId="3DE599BA" w14:textId="77777777" w:rsidR="005A6304" w:rsidRPr="00621BEC" w:rsidRDefault="005A6304" w:rsidP="000877F1">
      <w:pPr>
        <w:jc w:val="both"/>
        <w:rPr>
          <w:i/>
        </w:rPr>
      </w:pPr>
      <w:r w:rsidRPr="00621BEC">
        <w:rPr>
          <w:i/>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r>
        <w:rPr>
          <w:i/>
        </w:rPr>
        <w:t xml:space="preserve"> </w:t>
      </w:r>
      <w:r w:rsidRPr="00621BEC">
        <w:rPr>
          <w:i/>
        </w:rPr>
        <w:t>Esorta ancora i più giovani a essere prudenti, offrendo te stesso come esempio di opere buone: integrità nella dottrina, dignità,</w:t>
      </w:r>
      <w:r w:rsidRPr="00621BEC">
        <w:rPr>
          <w:i/>
          <w:position w:val="4"/>
        </w:rPr>
        <w:t xml:space="preserve"> </w:t>
      </w:r>
      <w:r w:rsidRPr="00621BEC">
        <w:rPr>
          <w:i/>
        </w:rPr>
        <w:t xml:space="preserve">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 </w:t>
      </w:r>
    </w:p>
    <w:p w14:paraId="2C473BE7" w14:textId="77777777" w:rsidR="005A6304" w:rsidRDefault="005A6304" w:rsidP="000877F1">
      <w:pPr>
        <w:jc w:val="both"/>
      </w:pPr>
      <w:r>
        <w:t xml:space="preserve">Il cristiano non è un antropologo. È perennemente un Cristologo. È un Cristologo perché è un Cristoforo. È un Cristoforo, per manifestare ad ogni uomo la bellezza di Cristo, l’Uomo nuovo, l’Uomo vero. Come Cristo dalla Croce, il Cristoforo deve attrare ogni persona a Cristo, insegnandole come si forma Cristo nel suo corpo, nei suo pensieri, nella sua anima, nel suo spirito. È vero Cristologo chi è vero Cristoforo. Chi non è vero Cristoforo mai potrà essere vero Cristologo, non ha formato Cristo in lui, non sa come si forma. Paolo può formare Cristo nei discepoli perché Cristo è stato formato in lui. Lui è visibilmente Cristoforo, vera forma di Cristo. Lui di Cristo porta anche le stigmate nel suo corpo. È forma perfetta di Lui. Lo può mostrare al vivo. Ora i </w:t>
      </w:r>
      <w:r>
        <w:lastRenderedPageBreak/>
        <w:t>discepoli sanno chi è Cristo Gesù, lo vedono vivente dinanzi ai loro occhi. Come Cristo mostrava visibilmente il Padre, così il cristiano deve mostrare visibilmente Cristo.</w:t>
      </w:r>
    </w:p>
    <w:p w14:paraId="43D1E3C3" w14:textId="77777777" w:rsidR="005A6304" w:rsidRDefault="005A6304" w:rsidP="000877F1">
      <w:pPr>
        <w:jc w:val="both"/>
      </w:pPr>
      <w:r>
        <w:t>Vergine Maria, Madre della Redenzione, Angeli, Santi, fateci vera immagine di Cristo Signore.</w:t>
      </w:r>
    </w:p>
    <w:p w14:paraId="661B7752" w14:textId="77777777" w:rsidR="005A6304" w:rsidRDefault="005A6304" w:rsidP="000877F1">
      <w:pPr>
        <w:rPr>
          <w:rFonts w:eastAsia="Times New Roman"/>
          <w:szCs w:val="24"/>
          <w:lang w:eastAsia="it-IT"/>
        </w:rPr>
      </w:pPr>
    </w:p>
    <w:p w14:paraId="46BD6991" w14:textId="77777777" w:rsidR="005A6304" w:rsidRPr="00175902" w:rsidRDefault="005A6304" w:rsidP="000877F1">
      <w:pPr>
        <w:pStyle w:val="Titolo1"/>
        <w:spacing w:before="0" w:after="0"/>
        <w:jc w:val="center"/>
      </w:pPr>
      <w:bookmarkStart w:id="767" w:name="_Toc412812256"/>
      <w:bookmarkStart w:id="768" w:name="_Toc94188944"/>
      <w:r>
        <w:t>LA DONNA NELLA SCRITTURA</w:t>
      </w:r>
      <w:bookmarkEnd w:id="767"/>
      <w:bookmarkEnd w:id="768"/>
    </w:p>
    <w:p w14:paraId="6B87C547" w14:textId="77777777" w:rsidR="005A6304" w:rsidRPr="00F03B30" w:rsidRDefault="005A6304" w:rsidP="000877F1">
      <w:pPr>
        <w:pStyle w:val="Titolo1"/>
        <w:spacing w:before="0" w:after="120"/>
        <w:jc w:val="center"/>
        <w:rPr>
          <w:color w:val="000000"/>
          <w:sz w:val="36"/>
        </w:rPr>
      </w:pPr>
      <w:bookmarkStart w:id="769" w:name="_Toc412812257"/>
      <w:bookmarkStart w:id="770" w:name="_Toc94188945"/>
      <w:r w:rsidRPr="002B5223">
        <w:rPr>
          <w:sz w:val="28"/>
        </w:rPr>
        <w:t>La vostra condotta casta e rispettosa</w:t>
      </w:r>
      <w:bookmarkEnd w:id="769"/>
      <w:bookmarkEnd w:id="770"/>
    </w:p>
    <w:p w14:paraId="52A81A52" w14:textId="77777777" w:rsidR="005A6304" w:rsidRDefault="005A6304" w:rsidP="000877F1">
      <w:pPr>
        <w:jc w:val="both"/>
      </w:pPr>
      <w:r>
        <w:t>Sia Paolo che Pietro assegnano al coniuge credente un ministero di salvezza per l’altro coniuge che non crede, o che ancora non è giunto alla fede in Cristo Gesù. Bisogna però porre molta attenzione a come si legge la Scrittura. Il pericolo che si traggano da essa principi non corretti è sempre nascosto. Paolo e Pietro parlano di matrimonio celebrato prima che uno dei due si aprisse alla fede in Cristo Gesù. Non si parla di quanti hanno la fede in Cristo e vogliono sposarsi. In questi brani offerti alla nostra riflessione e meditazione si parla del momento storico in cui veniva a trovarsi la prima comunità cristiana. Si convertiva il marito e non la moglie, si convertiva la moglie e non il marito. Cosa fare in questi casi? Leggiamo la soluzione di Paolo.</w:t>
      </w:r>
    </w:p>
    <w:p w14:paraId="16069A6D" w14:textId="77777777" w:rsidR="005A6304" w:rsidRPr="008042A4" w:rsidRDefault="005A6304" w:rsidP="000877F1">
      <w:pPr>
        <w:jc w:val="both"/>
        <w:rPr>
          <w:i/>
          <w:iCs/>
          <w:szCs w:val="24"/>
        </w:rPr>
      </w:pPr>
      <w:r w:rsidRPr="008042A4">
        <w:rPr>
          <w:i/>
          <w:iCs/>
          <w:szCs w:val="24"/>
        </w:rPr>
        <w:t xml:space="preserve">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(1Cor 7,12-16). </w:t>
      </w:r>
    </w:p>
    <w:p w14:paraId="165F0AE3" w14:textId="77777777" w:rsidR="005A6304" w:rsidRDefault="005A6304" w:rsidP="000877F1">
      <w:pPr>
        <w:jc w:val="both"/>
      </w:pPr>
      <w:r>
        <w:t>Se il coniuge non cristiano acconsente di vivere con il coniuge divenuto cristiano, il matrimonio va conservato nella sua integrità. È il coniuge cristiano che con la sua condotta perfetta, esemplare, vera imitazione di Gesù Signore, salverà il coniuge che ancora non crede. Se invece il coniuge non cristiano rifiuta la moglie cristiana, questa può sciogliere il vincolo a causa della fede che è subentrata e che si è trasformata in rifiuto della moglie. Non è la parte credente che rifiuta la non credente, è invece la parte non credente che rifiuta la parte credente. La parte credente deve rimanere al suo posto e santificare il marito quando essa è accolta.</w:t>
      </w:r>
    </w:p>
    <w:p w14:paraId="57315E49" w14:textId="77777777" w:rsidR="005A6304" w:rsidRDefault="005A6304" w:rsidP="000877F1">
      <w:pPr>
        <w:jc w:val="both"/>
      </w:pPr>
      <w:r>
        <w:t>Questo discorso non vale per chi è credente e si accinge a celebrare il matrimonio. In questo caso è obbligato stretto celebrare il matrimonio secondo altri principi. Il primo è quello di avere la stessa fede in Cristo Gesù. Il matrimonio può anche essere celebrato con chi non crede in Cristo, il cristiano però deve sapere che la vita poi sarà piena di infinite difficoltà. La diversità di fede, di culto, di religione, di pensiero, di cultura, gli influssi spesso nefasti della parte non credente, producono veri disastri. La storia è anche questa triste realtà.</w:t>
      </w:r>
    </w:p>
    <w:p w14:paraId="1BFAFCB9" w14:textId="77777777" w:rsidR="005A6304" w:rsidRPr="002B5223" w:rsidRDefault="005A6304" w:rsidP="000877F1">
      <w:pPr>
        <w:jc w:val="both"/>
        <w:rPr>
          <w:i/>
        </w:rPr>
      </w:pPr>
      <w:r w:rsidRPr="002B5223">
        <w:rPr>
          <w:i/>
        </w:rPr>
        <w:lastRenderedPageBreak/>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Pr>
          <w:i/>
        </w:rPr>
        <w:t xml:space="preserve"> </w:t>
      </w:r>
      <w:r w:rsidRPr="002B5223">
        <w:rPr>
          <w:i/>
        </w:rPr>
        <w:t xml:space="preserve">Così pure voi, mariti, trattate con riguardo le vostre mogli, perché il loro corpo è più debole, e rendete loro onore perché partecipano con voi della grazia della vita: così le vostre preghiere non troveranno ostacolo (1Pt 3,1-7). </w:t>
      </w:r>
    </w:p>
    <w:p w14:paraId="06BE15C2" w14:textId="77777777" w:rsidR="005A6304" w:rsidRDefault="005A6304" w:rsidP="000877F1">
      <w:pPr>
        <w:jc w:val="both"/>
      </w:pPr>
      <w:r>
        <w:t>San Pietro raccomanda alle mogli credenti una condotta veramente esemplare. Esse devono condurre una vita casta e rispettosa, con un ornamento dell’anima e dello spirito più che bello, bellissimo. Devono adornarsi nel più profondo del loro cuore di un’anima incorruttibile, piena di mitezza e di pace. È un programma spirituale obbligante. L’anima diviene incorruttibile quando viene ricolmata di tutta la grazia santificante. Questa grazia è frutto di una vita tutta finalizzata all’osservanza della Parola di Gesù. Si vive il Vangelo, si cresce nella grazia, l’anima diviene sempre più bella, più santa, più vicina a Dio, si riveste di luce. Due virtù richieste, perché essenziali alla donna credente, sono la mitezza e la pace. Con la mitezza riuscirà ad essere forte nel dolore, nella sofferenza, in ogni contrarietà della vita. Sarà capace di sopportare ogni croce. Nulla la spaventerà. Dinanzi a nessuna difficoltà si arrenderà. Lei è forte della stessa forza di Cristo. Con la pace diverrà vera operatrice di amore, verità, giustizia, compassione, perdono per tutti i giorni della sua vita. La pace inizia sempre dal perdono, cresce con la misericordia, la compassione, la pietà, diventa un grande albero quando per la pace dei fratelli doniamo e offriamo a Cristo Gesù la nostra vita perché ne faccia un olocausto di conversione e di redenzione. È questo un bel programma di vita spirituale utile per ogni donna, specie ai nostri giorni, nei quali si assiste spesso a delle guerre infinite perché incapaci di perdono, mitezza, compassione pietà. Senza queste virtù nessun matrimonio regge. Queste virtù lo guariscono.</w:t>
      </w:r>
    </w:p>
    <w:p w14:paraId="45557111" w14:textId="77777777" w:rsidR="005A6304" w:rsidRDefault="005A6304" w:rsidP="000877F1">
      <w:pPr>
        <w:jc w:val="both"/>
      </w:pPr>
      <w:r>
        <w:t>Vergine Maria, Madre della Redenzione, Angeli, Santi, adornateci di mitezza e pace.</w:t>
      </w:r>
    </w:p>
    <w:p w14:paraId="79DF7EDA" w14:textId="77777777" w:rsidR="005A6304" w:rsidRPr="004A18CF" w:rsidRDefault="005A6304" w:rsidP="000877F1">
      <w:pPr>
        <w:jc w:val="right"/>
        <w:rPr>
          <w:b/>
          <w:i/>
        </w:rPr>
      </w:pPr>
      <w:r>
        <w:rPr>
          <w:b/>
          <w:i/>
        </w:rPr>
        <w:t>22 Febbraio 2015</w:t>
      </w:r>
    </w:p>
    <w:p w14:paraId="0E125DB2" w14:textId="77777777" w:rsidR="005A6304" w:rsidRDefault="005A6304" w:rsidP="000877F1">
      <w:pPr>
        <w:rPr>
          <w:rFonts w:eastAsia="Times New Roman"/>
          <w:szCs w:val="24"/>
          <w:lang w:eastAsia="it-IT"/>
        </w:rPr>
      </w:pPr>
    </w:p>
    <w:p w14:paraId="71A129BD" w14:textId="77777777" w:rsidR="005A6304" w:rsidRDefault="005A6304" w:rsidP="000877F1">
      <w:pPr>
        <w:rPr>
          <w:rFonts w:eastAsia="Times New Roman"/>
          <w:szCs w:val="24"/>
          <w:lang w:eastAsia="it-IT"/>
        </w:rPr>
      </w:pPr>
    </w:p>
    <w:p w14:paraId="4ECB1AB7" w14:textId="77777777" w:rsidR="005A6304" w:rsidRDefault="005A6304" w:rsidP="000877F1">
      <w:pPr>
        <w:rPr>
          <w:rFonts w:eastAsia="Times New Roman"/>
          <w:szCs w:val="24"/>
          <w:lang w:eastAsia="it-IT"/>
        </w:rPr>
      </w:pPr>
    </w:p>
    <w:p w14:paraId="60CCBD6A" w14:textId="77777777" w:rsidR="005A6304" w:rsidRPr="00D262FF" w:rsidRDefault="005A6304" w:rsidP="000877F1">
      <w:pPr>
        <w:rPr>
          <w:rFonts w:eastAsia="Times New Roman"/>
          <w:szCs w:val="24"/>
          <w:lang w:eastAsia="it-IT"/>
        </w:rPr>
        <w:sectPr w:rsidR="005A6304" w:rsidRPr="00D262FF" w:rsidSect="000877F1">
          <w:footerReference w:type="default" r:id="rId8"/>
          <w:type w:val="oddPage"/>
          <w:pgSz w:w="11906" w:h="16838"/>
          <w:pgMar w:top="1701" w:right="1701" w:bottom="1701" w:left="1701" w:header="567" w:footer="567" w:gutter="0"/>
          <w:cols w:space="708"/>
          <w:docGrid w:linePitch="360"/>
        </w:sectPr>
      </w:pPr>
    </w:p>
    <w:p w14:paraId="298B6AAB" w14:textId="77777777" w:rsidR="00295BFB" w:rsidRDefault="00295BFB" w:rsidP="00295BFB">
      <w:pPr>
        <w:pStyle w:val="Titolo1"/>
        <w:spacing w:before="0" w:after="0"/>
        <w:jc w:val="center"/>
        <w:rPr>
          <w:sz w:val="48"/>
          <w:szCs w:val="36"/>
        </w:rPr>
      </w:pPr>
      <w:bookmarkStart w:id="771" w:name="_Toc94188946"/>
      <w:r w:rsidRPr="00295BFB">
        <w:rPr>
          <w:sz w:val="48"/>
          <w:szCs w:val="36"/>
        </w:rPr>
        <w:lastRenderedPageBreak/>
        <w:t>INDICE</w:t>
      </w:r>
      <w:bookmarkEnd w:id="771"/>
    </w:p>
    <w:p w14:paraId="6487EFD2" w14:textId="77777777" w:rsidR="00E34918" w:rsidRPr="00E34918" w:rsidRDefault="00E34918" w:rsidP="00E34918">
      <w:pPr>
        <w:rPr>
          <w:lang w:eastAsia="it-IT"/>
        </w:rPr>
      </w:pPr>
    </w:p>
    <w:p w14:paraId="4E0832FD" w14:textId="77777777" w:rsidR="00B5186D" w:rsidRPr="000C1DFF" w:rsidRDefault="00295BFB">
      <w:pPr>
        <w:pStyle w:val="Sommario1"/>
        <w:tabs>
          <w:tab w:val="right" w:leader="dot" w:pos="8494"/>
        </w:tabs>
        <w:rPr>
          <w:rFonts w:ascii="Calibri" w:hAnsi="Calibri"/>
          <w:noProof/>
          <w:sz w:val="22"/>
          <w:szCs w:val="22"/>
        </w:rPr>
      </w:pPr>
      <w:r w:rsidRPr="00295BFB">
        <w:rPr>
          <w:b/>
          <w:sz w:val="44"/>
          <w:szCs w:val="36"/>
        </w:rPr>
        <w:fldChar w:fldCharType="begin"/>
      </w:r>
      <w:r w:rsidRPr="00295BFB">
        <w:rPr>
          <w:b/>
          <w:sz w:val="44"/>
          <w:szCs w:val="36"/>
        </w:rPr>
        <w:instrText xml:space="preserve"> TOC \o "1-3" \h \z \u </w:instrText>
      </w:r>
      <w:r w:rsidRPr="00295BFB">
        <w:rPr>
          <w:b/>
          <w:sz w:val="44"/>
          <w:szCs w:val="36"/>
        </w:rPr>
        <w:fldChar w:fldCharType="separate"/>
      </w:r>
      <w:hyperlink w:anchor="_Toc94188572" w:history="1">
        <w:r w:rsidR="00B5186D" w:rsidRPr="0065225B">
          <w:rPr>
            <w:rStyle w:val="Collegamentoipertestuale"/>
            <w:noProof/>
          </w:rPr>
          <w:t>SACRA SCRITTURA</w:t>
        </w:r>
        <w:r w:rsidR="00B5186D">
          <w:rPr>
            <w:noProof/>
            <w:webHidden/>
          </w:rPr>
          <w:tab/>
        </w:r>
        <w:r w:rsidR="00B5186D">
          <w:rPr>
            <w:noProof/>
            <w:webHidden/>
          </w:rPr>
          <w:fldChar w:fldCharType="begin"/>
        </w:r>
        <w:r w:rsidR="00B5186D">
          <w:rPr>
            <w:noProof/>
            <w:webHidden/>
          </w:rPr>
          <w:instrText xml:space="preserve"> PAGEREF _Toc94188572 \h </w:instrText>
        </w:r>
        <w:r w:rsidR="00B5186D">
          <w:rPr>
            <w:noProof/>
            <w:webHidden/>
          </w:rPr>
        </w:r>
        <w:r w:rsidR="00B5186D">
          <w:rPr>
            <w:noProof/>
            <w:webHidden/>
          </w:rPr>
          <w:fldChar w:fldCharType="separate"/>
        </w:r>
        <w:r w:rsidR="00B5186D">
          <w:rPr>
            <w:noProof/>
            <w:webHidden/>
          </w:rPr>
          <w:t>1</w:t>
        </w:r>
        <w:r w:rsidR="00B5186D">
          <w:rPr>
            <w:noProof/>
            <w:webHidden/>
          </w:rPr>
          <w:fldChar w:fldCharType="end"/>
        </w:r>
      </w:hyperlink>
    </w:p>
    <w:p w14:paraId="2B98FCBD" w14:textId="77777777" w:rsidR="00B5186D" w:rsidRPr="000C1DFF" w:rsidRDefault="00B5186D">
      <w:pPr>
        <w:pStyle w:val="Sommario1"/>
        <w:tabs>
          <w:tab w:val="right" w:leader="dot" w:pos="8494"/>
        </w:tabs>
        <w:rPr>
          <w:rFonts w:ascii="Calibri" w:hAnsi="Calibri"/>
          <w:noProof/>
          <w:sz w:val="22"/>
          <w:szCs w:val="22"/>
        </w:rPr>
      </w:pPr>
      <w:hyperlink w:anchor="_Toc94188573" w:history="1">
        <w:r w:rsidRPr="0065225B">
          <w:rPr>
            <w:rStyle w:val="Collegamentoipertestuale"/>
            <w:noProof/>
          </w:rPr>
          <w:t>CATECHESI</w:t>
        </w:r>
        <w:r>
          <w:rPr>
            <w:noProof/>
            <w:webHidden/>
          </w:rPr>
          <w:tab/>
        </w:r>
        <w:r>
          <w:rPr>
            <w:noProof/>
            <w:webHidden/>
          </w:rPr>
          <w:fldChar w:fldCharType="begin"/>
        </w:r>
        <w:r>
          <w:rPr>
            <w:noProof/>
            <w:webHidden/>
          </w:rPr>
          <w:instrText xml:space="preserve"> PAGEREF _Toc94188573 \h </w:instrText>
        </w:r>
        <w:r>
          <w:rPr>
            <w:noProof/>
            <w:webHidden/>
          </w:rPr>
        </w:r>
        <w:r>
          <w:rPr>
            <w:noProof/>
            <w:webHidden/>
          </w:rPr>
          <w:fldChar w:fldCharType="separate"/>
        </w:r>
        <w:r>
          <w:rPr>
            <w:noProof/>
            <w:webHidden/>
          </w:rPr>
          <w:t>1</w:t>
        </w:r>
        <w:r>
          <w:rPr>
            <w:noProof/>
            <w:webHidden/>
          </w:rPr>
          <w:fldChar w:fldCharType="end"/>
        </w:r>
      </w:hyperlink>
    </w:p>
    <w:p w14:paraId="2724968F" w14:textId="77777777" w:rsidR="00B5186D" w:rsidRPr="000C1DFF" w:rsidRDefault="00B5186D">
      <w:pPr>
        <w:pStyle w:val="Sommario1"/>
        <w:tabs>
          <w:tab w:val="right" w:leader="dot" w:pos="8494"/>
        </w:tabs>
        <w:rPr>
          <w:rFonts w:ascii="Calibri" w:hAnsi="Calibri"/>
          <w:noProof/>
          <w:sz w:val="22"/>
          <w:szCs w:val="22"/>
        </w:rPr>
      </w:pPr>
      <w:hyperlink w:anchor="_Toc9418857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_Toc94188574 \h </w:instrText>
        </w:r>
        <w:r>
          <w:rPr>
            <w:noProof/>
            <w:webHidden/>
          </w:rPr>
        </w:r>
        <w:r>
          <w:rPr>
            <w:noProof/>
            <w:webHidden/>
          </w:rPr>
          <w:fldChar w:fldCharType="separate"/>
        </w:r>
        <w:r>
          <w:rPr>
            <w:noProof/>
            <w:webHidden/>
          </w:rPr>
          <w:t>1</w:t>
        </w:r>
        <w:r>
          <w:rPr>
            <w:noProof/>
            <w:webHidden/>
          </w:rPr>
          <w:fldChar w:fldCharType="end"/>
        </w:r>
      </w:hyperlink>
    </w:p>
    <w:p w14:paraId="41B0B2C2" w14:textId="77777777" w:rsidR="00B5186D" w:rsidRPr="000C1DFF" w:rsidRDefault="00B5186D">
      <w:pPr>
        <w:pStyle w:val="Sommario1"/>
        <w:tabs>
          <w:tab w:val="right" w:leader="dot" w:pos="8494"/>
        </w:tabs>
        <w:rPr>
          <w:rFonts w:ascii="Calibri" w:hAnsi="Calibri"/>
          <w:noProof/>
          <w:sz w:val="22"/>
          <w:szCs w:val="22"/>
        </w:rPr>
      </w:pPr>
      <w:hyperlink w:anchor="_Toc94188575" w:history="1">
        <w:r w:rsidRPr="0065225B">
          <w:rPr>
            <w:rStyle w:val="Collegamentoipertestuale"/>
            <w:noProof/>
          </w:rPr>
          <w:t>Catanzaro 2010 - 2015</w:t>
        </w:r>
        <w:r>
          <w:rPr>
            <w:noProof/>
            <w:webHidden/>
          </w:rPr>
          <w:tab/>
        </w:r>
        <w:r>
          <w:rPr>
            <w:noProof/>
            <w:webHidden/>
          </w:rPr>
          <w:fldChar w:fldCharType="begin"/>
        </w:r>
        <w:r>
          <w:rPr>
            <w:noProof/>
            <w:webHidden/>
          </w:rPr>
          <w:instrText xml:space="preserve"> PAGEREF _Toc94188575 \h </w:instrText>
        </w:r>
        <w:r>
          <w:rPr>
            <w:noProof/>
            <w:webHidden/>
          </w:rPr>
        </w:r>
        <w:r>
          <w:rPr>
            <w:noProof/>
            <w:webHidden/>
          </w:rPr>
          <w:fldChar w:fldCharType="separate"/>
        </w:r>
        <w:r>
          <w:rPr>
            <w:noProof/>
            <w:webHidden/>
          </w:rPr>
          <w:t>1</w:t>
        </w:r>
        <w:r>
          <w:rPr>
            <w:noProof/>
            <w:webHidden/>
          </w:rPr>
          <w:fldChar w:fldCharType="end"/>
        </w:r>
      </w:hyperlink>
    </w:p>
    <w:p w14:paraId="32C688E8" w14:textId="77777777" w:rsidR="00B5186D" w:rsidRPr="000C1DFF" w:rsidRDefault="00B5186D">
      <w:pPr>
        <w:pStyle w:val="Sommario1"/>
        <w:tabs>
          <w:tab w:val="right" w:leader="dot" w:pos="8494"/>
        </w:tabs>
        <w:rPr>
          <w:rFonts w:ascii="Calibri" w:hAnsi="Calibri"/>
          <w:noProof/>
          <w:sz w:val="22"/>
          <w:szCs w:val="22"/>
        </w:rPr>
      </w:pPr>
      <w:hyperlink w:anchor="_Toc94188576" w:history="1">
        <w:r w:rsidRPr="0065225B">
          <w:rPr>
            <w:rStyle w:val="Collegamentoipertestuale"/>
            <w:b/>
            <w:bCs/>
            <w:noProof/>
            <w:kern w:val="32"/>
          </w:rPr>
          <w:t>Qualsiasi cosa vi dica, fatela</w:t>
        </w:r>
        <w:r>
          <w:rPr>
            <w:noProof/>
            <w:webHidden/>
          </w:rPr>
          <w:tab/>
        </w:r>
        <w:r>
          <w:rPr>
            <w:noProof/>
            <w:webHidden/>
          </w:rPr>
          <w:fldChar w:fldCharType="begin"/>
        </w:r>
        <w:r>
          <w:rPr>
            <w:noProof/>
            <w:webHidden/>
          </w:rPr>
          <w:instrText xml:space="preserve"> PAGEREF _Toc94188576 \h </w:instrText>
        </w:r>
        <w:r>
          <w:rPr>
            <w:noProof/>
            <w:webHidden/>
          </w:rPr>
        </w:r>
        <w:r>
          <w:rPr>
            <w:noProof/>
            <w:webHidden/>
          </w:rPr>
          <w:fldChar w:fldCharType="separate"/>
        </w:r>
        <w:r>
          <w:rPr>
            <w:noProof/>
            <w:webHidden/>
          </w:rPr>
          <w:t>3</w:t>
        </w:r>
        <w:r>
          <w:rPr>
            <w:noProof/>
            <w:webHidden/>
          </w:rPr>
          <w:fldChar w:fldCharType="end"/>
        </w:r>
      </w:hyperlink>
    </w:p>
    <w:p w14:paraId="057EEA40" w14:textId="77777777" w:rsidR="00B5186D" w:rsidRPr="000C1DFF" w:rsidRDefault="00B5186D">
      <w:pPr>
        <w:pStyle w:val="Sommario1"/>
        <w:tabs>
          <w:tab w:val="right" w:leader="dot" w:pos="8494"/>
        </w:tabs>
        <w:rPr>
          <w:rFonts w:ascii="Calibri" w:hAnsi="Calibri"/>
          <w:noProof/>
          <w:sz w:val="22"/>
          <w:szCs w:val="22"/>
        </w:rPr>
      </w:pPr>
      <w:hyperlink w:anchor="_Toc94188577" w:history="1">
        <w:r w:rsidRPr="0065225B">
          <w:rPr>
            <w:rStyle w:val="Collegamentoipertestuale"/>
            <w:b/>
            <w:bCs/>
            <w:noProof/>
            <w:kern w:val="32"/>
          </w:rPr>
          <w:t>Salve Regina, Madre di misericordia</w:t>
        </w:r>
        <w:r>
          <w:rPr>
            <w:noProof/>
            <w:webHidden/>
          </w:rPr>
          <w:tab/>
        </w:r>
        <w:r>
          <w:rPr>
            <w:noProof/>
            <w:webHidden/>
          </w:rPr>
          <w:fldChar w:fldCharType="begin"/>
        </w:r>
        <w:r>
          <w:rPr>
            <w:noProof/>
            <w:webHidden/>
          </w:rPr>
          <w:instrText xml:space="preserve"> PAGEREF _Toc94188577 \h </w:instrText>
        </w:r>
        <w:r>
          <w:rPr>
            <w:noProof/>
            <w:webHidden/>
          </w:rPr>
        </w:r>
        <w:r>
          <w:rPr>
            <w:noProof/>
            <w:webHidden/>
          </w:rPr>
          <w:fldChar w:fldCharType="separate"/>
        </w:r>
        <w:r>
          <w:rPr>
            <w:noProof/>
            <w:webHidden/>
          </w:rPr>
          <w:t>5</w:t>
        </w:r>
        <w:r>
          <w:rPr>
            <w:noProof/>
            <w:webHidden/>
          </w:rPr>
          <w:fldChar w:fldCharType="end"/>
        </w:r>
      </w:hyperlink>
    </w:p>
    <w:p w14:paraId="70ED550A" w14:textId="77777777" w:rsidR="00B5186D" w:rsidRPr="000C1DFF" w:rsidRDefault="00B5186D">
      <w:pPr>
        <w:pStyle w:val="Sommario1"/>
        <w:tabs>
          <w:tab w:val="right" w:leader="dot" w:pos="8494"/>
        </w:tabs>
        <w:rPr>
          <w:rFonts w:ascii="Calibri" w:hAnsi="Calibri"/>
          <w:noProof/>
          <w:sz w:val="22"/>
          <w:szCs w:val="22"/>
        </w:rPr>
      </w:pPr>
      <w:hyperlink w:anchor="_Toc94188578" w:history="1">
        <w:r w:rsidRPr="0065225B">
          <w:rPr>
            <w:rStyle w:val="Collegamentoipertestuale"/>
            <w:b/>
            <w:bCs/>
            <w:noProof/>
            <w:kern w:val="32"/>
          </w:rPr>
          <w:t>Salve Regina, Madre di misericordia</w:t>
        </w:r>
        <w:r>
          <w:rPr>
            <w:noProof/>
            <w:webHidden/>
          </w:rPr>
          <w:tab/>
        </w:r>
        <w:r>
          <w:rPr>
            <w:noProof/>
            <w:webHidden/>
          </w:rPr>
          <w:fldChar w:fldCharType="begin"/>
        </w:r>
        <w:r>
          <w:rPr>
            <w:noProof/>
            <w:webHidden/>
          </w:rPr>
          <w:instrText xml:space="preserve"> PAGEREF _Toc94188578 \h </w:instrText>
        </w:r>
        <w:r>
          <w:rPr>
            <w:noProof/>
            <w:webHidden/>
          </w:rPr>
        </w:r>
        <w:r>
          <w:rPr>
            <w:noProof/>
            <w:webHidden/>
          </w:rPr>
          <w:fldChar w:fldCharType="separate"/>
        </w:r>
        <w:r>
          <w:rPr>
            <w:noProof/>
            <w:webHidden/>
          </w:rPr>
          <w:t>6</w:t>
        </w:r>
        <w:r>
          <w:rPr>
            <w:noProof/>
            <w:webHidden/>
          </w:rPr>
          <w:fldChar w:fldCharType="end"/>
        </w:r>
      </w:hyperlink>
    </w:p>
    <w:p w14:paraId="5BE45EE3" w14:textId="77777777" w:rsidR="00B5186D" w:rsidRPr="000C1DFF" w:rsidRDefault="00B5186D">
      <w:pPr>
        <w:pStyle w:val="Sommario1"/>
        <w:tabs>
          <w:tab w:val="right" w:leader="dot" w:pos="8494"/>
        </w:tabs>
        <w:rPr>
          <w:rFonts w:ascii="Calibri" w:hAnsi="Calibri"/>
          <w:noProof/>
          <w:sz w:val="22"/>
          <w:szCs w:val="22"/>
        </w:rPr>
      </w:pPr>
      <w:hyperlink w:anchor="_Toc94188579" w:history="1">
        <w:r w:rsidRPr="0065225B">
          <w:rPr>
            <w:rStyle w:val="Collegamentoipertestuale"/>
            <w:b/>
            <w:bCs/>
            <w:noProof/>
            <w:kern w:val="32"/>
          </w:rPr>
          <w:t>Salve Regina, Madre di misericordia</w:t>
        </w:r>
        <w:r>
          <w:rPr>
            <w:noProof/>
            <w:webHidden/>
          </w:rPr>
          <w:tab/>
        </w:r>
        <w:r>
          <w:rPr>
            <w:noProof/>
            <w:webHidden/>
          </w:rPr>
          <w:fldChar w:fldCharType="begin"/>
        </w:r>
        <w:r>
          <w:rPr>
            <w:noProof/>
            <w:webHidden/>
          </w:rPr>
          <w:instrText xml:space="preserve"> PAGEREF _Toc94188579 \h </w:instrText>
        </w:r>
        <w:r>
          <w:rPr>
            <w:noProof/>
            <w:webHidden/>
          </w:rPr>
        </w:r>
        <w:r>
          <w:rPr>
            <w:noProof/>
            <w:webHidden/>
          </w:rPr>
          <w:fldChar w:fldCharType="separate"/>
        </w:r>
        <w:r>
          <w:rPr>
            <w:noProof/>
            <w:webHidden/>
          </w:rPr>
          <w:t>7</w:t>
        </w:r>
        <w:r>
          <w:rPr>
            <w:noProof/>
            <w:webHidden/>
          </w:rPr>
          <w:fldChar w:fldCharType="end"/>
        </w:r>
      </w:hyperlink>
    </w:p>
    <w:p w14:paraId="631906DA" w14:textId="77777777" w:rsidR="00B5186D" w:rsidRPr="000C1DFF" w:rsidRDefault="00B5186D">
      <w:pPr>
        <w:pStyle w:val="Sommario1"/>
        <w:tabs>
          <w:tab w:val="right" w:leader="dot" w:pos="8494"/>
        </w:tabs>
        <w:rPr>
          <w:rFonts w:ascii="Calibri" w:hAnsi="Calibri"/>
          <w:noProof/>
          <w:sz w:val="22"/>
          <w:szCs w:val="22"/>
        </w:rPr>
      </w:pPr>
      <w:hyperlink w:anchor="_Toc94188580" w:history="1">
        <w:r w:rsidRPr="0065225B">
          <w:rPr>
            <w:rStyle w:val="Collegamentoipertestuale"/>
            <w:b/>
            <w:bCs/>
            <w:noProof/>
            <w:kern w:val="32"/>
          </w:rPr>
          <w:t>Grandi cose ha fatto per me l’Onnipotente e Santo è il suo nome</w:t>
        </w:r>
        <w:r>
          <w:rPr>
            <w:noProof/>
            <w:webHidden/>
          </w:rPr>
          <w:tab/>
        </w:r>
        <w:r>
          <w:rPr>
            <w:noProof/>
            <w:webHidden/>
          </w:rPr>
          <w:fldChar w:fldCharType="begin"/>
        </w:r>
        <w:r>
          <w:rPr>
            <w:noProof/>
            <w:webHidden/>
          </w:rPr>
          <w:instrText xml:space="preserve"> PAGEREF _Toc94188580 \h </w:instrText>
        </w:r>
        <w:r>
          <w:rPr>
            <w:noProof/>
            <w:webHidden/>
          </w:rPr>
        </w:r>
        <w:r>
          <w:rPr>
            <w:noProof/>
            <w:webHidden/>
          </w:rPr>
          <w:fldChar w:fldCharType="separate"/>
        </w:r>
        <w:r>
          <w:rPr>
            <w:noProof/>
            <w:webHidden/>
          </w:rPr>
          <w:t>8</w:t>
        </w:r>
        <w:r>
          <w:rPr>
            <w:noProof/>
            <w:webHidden/>
          </w:rPr>
          <w:fldChar w:fldCharType="end"/>
        </w:r>
      </w:hyperlink>
    </w:p>
    <w:p w14:paraId="5228B19C" w14:textId="77777777" w:rsidR="00B5186D" w:rsidRPr="000C1DFF" w:rsidRDefault="00B5186D">
      <w:pPr>
        <w:pStyle w:val="Sommario1"/>
        <w:tabs>
          <w:tab w:val="right" w:leader="dot" w:pos="8494"/>
        </w:tabs>
        <w:rPr>
          <w:rFonts w:ascii="Calibri" w:hAnsi="Calibri"/>
          <w:noProof/>
          <w:sz w:val="22"/>
          <w:szCs w:val="22"/>
        </w:rPr>
      </w:pPr>
      <w:hyperlink w:anchor="_Toc94188581" w:history="1">
        <w:r w:rsidRPr="0065225B">
          <w:rPr>
            <w:rStyle w:val="Collegamentoipertestuale"/>
            <w:b/>
            <w:bCs/>
            <w:noProof/>
            <w:kern w:val="32"/>
          </w:rPr>
          <w:t>Salve Regina, Madre di misericordia</w:t>
        </w:r>
        <w:r>
          <w:rPr>
            <w:noProof/>
            <w:webHidden/>
          </w:rPr>
          <w:tab/>
        </w:r>
        <w:r>
          <w:rPr>
            <w:noProof/>
            <w:webHidden/>
          </w:rPr>
          <w:fldChar w:fldCharType="begin"/>
        </w:r>
        <w:r>
          <w:rPr>
            <w:noProof/>
            <w:webHidden/>
          </w:rPr>
          <w:instrText xml:space="preserve"> PAGEREF _Toc94188581 \h </w:instrText>
        </w:r>
        <w:r>
          <w:rPr>
            <w:noProof/>
            <w:webHidden/>
          </w:rPr>
        </w:r>
        <w:r>
          <w:rPr>
            <w:noProof/>
            <w:webHidden/>
          </w:rPr>
          <w:fldChar w:fldCharType="separate"/>
        </w:r>
        <w:r>
          <w:rPr>
            <w:noProof/>
            <w:webHidden/>
          </w:rPr>
          <w:t>10</w:t>
        </w:r>
        <w:r>
          <w:rPr>
            <w:noProof/>
            <w:webHidden/>
          </w:rPr>
          <w:fldChar w:fldCharType="end"/>
        </w:r>
      </w:hyperlink>
    </w:p>
    <w:p w14:paraId="7E329465" w14:textId="77777777" w:rsidR="00B5186D" w:rsidRPr="000C1DFF" w:rsidRDefault="00B5186D">
      <w:pPr>
        <w:pStyle w:val="Sommario1"/>
        <w:tabs>
          <w:tab w:val="right" w:leader="dot" w:pos="8494"/>
        </w:tabs>
        <w:rPr>
          <w:rFonts w:ascii="Calibri" w:hAnsi="Calibri"/>
          <w:noProof/>
          <w:sz w:val="22"/>
          <w:szCs w:val="22"/>
        </w:rPr>
      </w:pPr>
      <w:hyperlink w:anchor="_Toc94188582" w:history="1">
        <w:r w:rsidRPr="0065225B">
          <w:rPr>
            <w:rStyle w:val="Collegamentoipertestuale"/>
            <w:b/>
            <w:bCs/>
            <w:noProof/>
            <w:kern w:val="32"/>
          </w:rPr>
          <w:t>Salve Regina, Madre di misericordia</w:t>
        </w:r>
        <w:r>
          <w:rPr>
            <w:noProof/>
            <w:webHidden/>
          </w:rPr>
          <w:tab/>
        </w:r>
        <w:r>
          <w:rPr>
            <w:noProof/>
            <w:webHidden/>
          </w:rPr>
          <w:fldChar w:fldCharType="begin"/>
        </w:r>
        <w:r>
          <w:rPr>
            <w:noProof/>
            <w:webHidden/>
          </w:rPr>
          <w:instrText xml:space="preserve"> PAGEREF _Toc94188582 \h </w:instrText>
        </w:r>
        <w:r>
          <w:rPr>
            <w:noProof/>
            <w:webHidden/>
          </w:rPr>
        </w:r>
        <w:r>
          <w:rPr>
            <w:noProof/>
            <w:webHidden/>
          </w:rPr>
          <w:fldChar w:fldCharType="separate"/>
        </w:r>
        <w:r>
          <w:rPr>
            <w:noProof/>
            <w:webHidden/>
          </w:rPr>
          <w:t>11</w:t>
        </w:r>
        <w:r>
          <w:rPr>
            <w:noProof/>
            <w:webHidden/>
          </w:rPr>
          <w:fldChar w:fldCharType="end"/>
        </w:r>
      </w:hyperlink>
    </w:p>
    <w:p w14:paraId="7573E804" w14:textId="77777777" w:rsidR="00B5186D" w:rsidRPr="000C1DFF" w:rsidRDefault="00B5186D">
      <w:pPr>
        <w:pStyle w:val="Sommario1"/>
        <w:tabs>
          <w:tab w:val="right" w:leader="dot" w:pos="8494"/>
        </w:tabs>
        <w:rPr>
          <w:rFonts w:ascii="Calibri" w:hAnsi="Calibri"/>
          <w:noProof/>
          <w:sz w:val="22"/>
          <w:szCs w:val="22"/>
        </w:rPr>
      </w:pPr>
      <w:hyperlink w:anchor="_Toc94188583" w:history="1">
        <w:r w:rsidRPr="0065225B">
          <w:rPr>
            <w:rStyle w:val="Collegamentoipertestuale"/>
            <w:b/>
            <w:bCs/>
            <w:noProof/>
            <w:kern w:val="32"/>
          </w:rPr>
          <w:t>Salve Regina, Madre di misericordia</w:t>
        </w:r>
        <w:r>
          <w:rPr>
            <w:noProof/>
            <w:webHidden/>
          </w:rPr>
          <w:tab/>
        </w:r>
        <w:r>
          <w:rPr>
            <w:noProof/>
            <w:webHidden/>
          </w:rPr>
          <w:fldChar w:fldCharType="begin"/>
        </w:r>
        <w:r>
          <w:rPr>
            <w:noProof/>
            <w:webHidden/>
          </w:rPr>
          <w:instrText xml:space="preserve"> PAGEREF _Toc94188583 \h </w:instrText>
        </w:r>
        <w:r>
          <w:rPr>
            <w:noProof/>
            <w:webHidden/>
          </w:rPr>
        </w:r>
        <w:r>
          <w:rPr>
            <w:noProof/>
            <w:webHidden/>
          </w:rPr>
          <w:fldChar w:fldCharType="separate"/>
        </w:r>
        <w:r>
          <w:rPr>
            <w:noProof/>
            <w:webHidden/>
          </w:rPr>
          <w:t>12</w:t>
        </w:r>
        <w:r>
          <w:rPr>
            <w:noProof/>
            <w:webHidden/>
          </w:rPr>
          <w:fldChar w:fldCharType="end"/>
        </w:r>
      </w:hyperlink>
    </w:p>
    <w:p w14:paraId="7A98CF12" w14:textId="77777777" w:rsidR="00B5186D" w:rsidRPr="000C1DFF" w:rsidRDefault="00B5186D">
      <w:pPr>
        <w:pStyle w:val="Sommario1"/>
        <w:tabs>
          <w:tab w:val="right" w:leader="dot" w:pos="8494"/>
        </w:tabs>
        <w:rPr>
          <w:rFonts w:ascii="Calibri" w:hAnsi="Calibri"/>
          <w:noProof/>
          <w:sz w:val="22"/>
          <w:szCs w:val="22"/>
        </w:rPr>
      </w:pPr>
      <w:hyperlink w:anchor="_Toc94188584" w:history="1">
        <w:r w:rsidRPr="0065225B">
          <w:rPr>
            <w:rStyle w:val="Collegamentoipertestuale"/>
            <w:b/>
            <w:bCs/>
            <w:noProof/>
            <w:kern w:val="32"/>
          </w:rPr>
          <w:t>Salve Regina, Madre di misericordia</w:t>
        </w:r>
        <w:r>
          <w:rPr>
            <w:noProof/>
            <w:webHidden/>
          </w:rPr>
          <w:tab/>
        </w:r>
        <w:r>
          <w:rPr>
            <w:noProof/>
            <w:webHidden/>
          </w:rPr>
          <w:fldChar w:fldCharType="begin"/>
        </w:r>
        <w:r>
          <w:rPr>
            <w:noProof/>
            <w:webHidden/>
          </w:rPr>
          <w:instrText xml:space="preserve"> PAGEREF _Toc94188584 \h </w:instrText>
        </w:r>
        <w:r>
          <w:rPr>
            <w:noProof/>
            <w:webHidden/>
          </w:rPr>
        </w:r>
        <w:r>
          <w:rPr>
            <w:noProof/>
            <w:webHidden/>
          </w:rPr>
          <w:fldChar w:fldCharType="separate"/>
        </w:r>
        <w:r>
          <w:rPr>
            <w:noProof/>
            <w:webHidden/>
          </w:rPr>
          <w:t>14</w:t>
        </w:r>
        <w:r>
          <w:rPr>
            <w:noProof/>
            <w:webHidden/>
          </w:rPr>
          <w:fldChar w:fldCharType="end"/>
        </w:r>
      </w:hyperlink>
    </w:p>
    <w:p w14:paraId="534CDBDA" w14:textId="77777777" w:rsidR="00B5186D" w:rsidRPr="000C1DFF" w:rsidRDefault="00B5186D">
      <w:pPr>
        <w:pStyle w:val="Sommario1"/>
        <w:tabs>
          <w:tab w:val="right" w:leader="dot" w:pos="8494"/>
        </w:tabs>
        <w:rPr>
          <w:rFonts w:ascii="Calibri" w:hAnsi="Calibri"/>
          <w:noProof/>
          <w:sz w:val="22"/>
          <w:szCs w:val="22"/>
        </w:rPr>
      </w:pPr>
      <w:hyperlink w:anchor="_Toc94188585" w:history="1">
        <w:r w:rsidRPr="0065225B">
          <w:rPr>
            <w:rStyle w:val="Collegamentoipertestuale"/>
            <w:b/>
            <w:bCs/>
            <w:noProof/>
            <w:kern w:val="32"/>
          </w:rPr>
          <w:t>Salve Regina, Madre di misericordia</w:t>
        </w:r>
        <w:r>
          <w:rPr>
            <w:noProof/>
            <w:webHidden/>
          </w:rPr>
          <w:tab/>
        </w:r>
        <w:r>
          <w:rPr>
            <w:noProof/>
            <w:webHidden/>
          </w:rPr>
          <w:fldChar w:fldCharType="begin"/>
        </w:r>
        <w:r>
          <w:rPr>
            <w:noProof/>
            <w:webHidden/>
          </w:rPr>
          <w:instrText xml:space="preserve"> PAGEREF _Toc94188585 \h </w:instrText>
        </w:r>
        <w:r>
          <w:rPr>
            <w:noProof/>
            <w:webHidden/>
          </w:rPr>
        </w:r>
        <w:r>
          <w:rPr>
            <w:noProof/>
            <w:webHidden/>
          </w:rPr>
          <w:fldChar w:fldCharType="separate"/>
        </w:r>
        <w:r>
          <w:rPr>
            <w:noProof/>
            <w:webHidden/>
          </w:rPr>
          <w:t>15</w:t>
        </w:r>
        <w:r>
          <w:rPr>
            <w:noProof/>
            <w:webHidden/>
          </w:rPr>
          <w:fldChar w:fldCharType="end"/>
        </w:r>
      </w:hyperlink>
    </w:p>
    <w:p w14:paraId="469B0CD7" w14:textId="77777777" w:rsidR="00B5186D" w:rsidRPr="000C1DFF" w:rsidRDefault="00B5186D">
      <w:pPr>
        <w:pStyle w:val="Sommario1"/>
        <w:tabs>
          <w:tab w:val="right" w:leader="dot" w:pos="8494"/>
        </w:tabs>
        <w:rPr>
          <w:rFonts w:ascii="Calibri" w:hAnsi="Calibri"/>
          <w:noProof/>
          <w:sz w:val="22"/>
          <w:szCs w:val="22"/>
        </w:rPr>
      </w:pPr>
      <w:hyperlink w:anchor="_Toc94188586" w:history="1">
        <w:r w:rsidRPr="0065225B">
          <w:rPr>
            <w:rStyle w:val="Collegamentoipertestuale"/>
            <w:b/>
            <w:bCs/>
            <w:noProof/>
            <w:kern w:val="32"/>
          </w:rPr>
          <w:t>AVE MARIA, PIENA DI GRAZIA, IL SIGNORE È CON TE</w:t>
        </w:r>
        <w:r>
          <w:rPr>
            <w:noProof/>
            <w:webHidden/>
          </w:rPr>
          <w:tab/>
        </w:r>
        <w:r>
          <w:rPr>
            <w:noProof/>
            <w:webHidden/>
          </w:rPr>
          <w:fldChar w:fldCharType="begin"/>
        </w:r>
        <w:r>
          <w:rPr>
            <w:noProof/>
            <w:webHidden/>
          </w:rPr>
          <w:instrText xml:space="preserve"> PAGEREF _Toc94188586 \h </w:instrText>
        </w:r>
        <w:r>
          <w:rPr>
            <w:noProof/>
            <w:webHidden/>
          </w:rPr>
        </w:r>
        <w:r>
          <w:rPr>
            <w:noProof/>
            <w:webHidden/>
          </w:rPr>
          <w:fldChar w:fldCharType="separate"/>
        </w:r>
        <w:r>
          <w:rPr>
            <w:noProof/>
            <w:webHidden/>
          </w:rPr>
          <w:t>16</w:t>
        </w:r>
        <w:r>
          <w:rPr>
            <w:noProof/>
            <w:webHidden/>
          </w:rPr>
          <w:fldChar w:fldCharType="end"/>
        </w:r>
      </w:hyperlink>
    </w:p>
    <w:p w14:paraId="45487B5B" w14:textId="77777777" w:rsidR="00B5186D" w:rsidRPr="000C1DFF" w:rsidRDefault="00B5186D">
      <w:pPr>
        <w:pStyle w:val="Sommario1"/>
        <w:tabs>
          <w:tab w:val="right" w:leader="dot" w:pos="8494"/>
        </w:tabs>
        <w:rPr>
          <w:rFonts w:ascii="Calibri" w:hAnsi="Calibri"/>
          <w:noProof/>
          <w:sz w:val="22"/>
          <w:szCs w:val="22"/>
        </w:rPr>
      </w:pPr>
      <w:hyperlink w:anchor="_Toc94188587" w:history="1">
        <w:r w:rsidRPr="0065225B">
          <w:rPr>
            <w:rStyle w:val="Collegamentoipertestuale"/>
            <w:b/>
            <w:bCs/>
            <w:noProof/>
            <w:kern w:val="32"/>
          </w:rPr>
          <w:t>AVE MARIA, PIENA DI GRAZIA, IL SIGNORE È CON TE</w:t>
        </w:r>
        <w:r>
          <w:rPr>
            <w:noProof/>
            <w:webHidden/>
          </w:rPr>
          <w:tab/>
        </w:r>
        <w:r>
          <w:rPr>
            <w:noProof/>
            <w:webHidden/>
          </w:rPr>
          <w:fldChar w:fldCharType="begin"/>
        </w:r>
        <w:r>
          <w:rPr>
            <w:noProof/>
            <w:webHidden/>
          </w:rPr>
          <w:instrText xml:space="preserve"> PAGEREF _Toc94188587 \h </w:instrText>
        </w:r>
        <w:r>
          <w:rPr>
            <w:noProof/>
            <w:webHidden/>
          </w:rPr>
        </w:r>
        <w:r>
          <w:rPr>
            <w:noProof/>
            <w:webHidden/>
          </w:rPr>
          <w:fldChar w:fldCharType="separate"/>
        </w:r>
        <w:r>
          <w:rPr>
            <w:noProof/>
            <w:webHidden/>
          </w:rPr>
          <w:t>17</w:t>
        </w:r>
        <w:r>
          <w:rPr>
            <w:noProof/>
            <w:webHidden/>
          </w:rPr>
          <w:fldChar w:fldCharType="end"/>
        </w:r>
      </w:hyperlink>
    </w:p>
    <w:p w14:paraId="08B13771" w14:textId="77777777" w:rsidR="00B5186D" w:rsidRPr="000C1DFF" w:rsidRDefault="00B5186D">
      <w:pPr>
        <w:pStyle w:val="Sommario1"/>
        <w:tabs>
          <w:tab w:val="right" w:leader="dot" w:pos="8494"/>
        </w:tabs>
        <w:rPr>
          <w:rFonts w:ascii="Calibri" w:hAnsi="Calibri"/>
          <w:noProof/>
          <w:sz w:val="22"/>
          <w:szCs w:val="22"/>
        </w:rPr>
      </w:pPr>
      <w:hyperlink w:anchor="_Toc94188588" w:history="1">
        <w:r w:rsidRPr="0065225B">
          <w:rPr>
            <w:rStyle w:val="Collegamentoipertestuale"/>
            <w:b/>
            <w:bCs/>
            <w:noProof/>
            <w:kern w:val="32"/>
          </w:rPr>
          <w:t>AVE MARIA, PIENA DI GRAZIA, IL SIGNORE È CON TE</w:t>
        </w:r>
        <w:r>
          <w:rPr>
            <w:noProof/>
            <w:webHidden/>
          </w:rPr>
          <w:tab/>
        </w:r>
        <w:r>
          <w:rPr>
            <w:noProof/>
            <w:webHidden/>
          </w:rPr>
          <w:fldChar w:fldCharType="begin"/>
        </w:r>
        <w:r>
          <w:rPr>
            <w:noProof/>
            <w:webHidden/>
          </w:rPr>
          <w:instrText xml:space="preserve"> PAGEREF _Toc94188588 \h </w:instrText>
        </w:r>
        <w:r>
          <w:rPr>
            <w:noProof/>
            <w:webHidden/>
          </w:rPr>
        </w:r>
        <w:r>
          <w:rPr>
            <w:noProof/>
            <w:webHidden/>
          </w:rPr>
          <w:fldChar w:fldCharType="separate"/>
        </w:r>
        <w:r>
          <w:rPr>
            <w:noProof/>
            <w:webHidden/>
          </w:rPr>
          <w:t>19</w:t>
        </w:r>
        <w:r>
          <w:rPr>
            <w:noProof/>
            <w:webHidden/>
          </w:rPr>
          <w:fldChar w:fldCharType="end"/>
        </w:r>
      </w:hyperlink>
    </w:p>
    <w:p w14:paraId="11A89450" w14:textId="77777777" w:rsidR="00B5186D" w:rsidRPr="000C1DFF" w:rsidRDefault="00B5186D">
      <w:pPr>
        <w:pStyle w:val="Sommario1"/>
        <w:tabs>
          <w:tab w:val="right" w:leader="dot" w:pos="8494"/>
        </w:tabs>
        <w:rPr>
          <w:rFonts w:ascii="Calibri" w:hAnsi="Calibri"/>
          <w:noProof/>
          <w:sz w:val="22"/>
          <w:szCs w:val="22"/>
        </w:rPr>
      </w:pPr>
      <w:hyperlink w:anchor="_Toc94188589" w:history="1">
        <w:r w:rsidRPr="0065225B">
          <w:rPr>
            <w:rStyle w:val="Collegamentoipertestuale"/>
            <w:b/>
            <w:bCs/>
            <w:noProof/>
            <w:kern w:val="32"/>
          </w:rPr>
          <w:t>AVE MARIA, PIENA DI GRAZIA, IL SIGNORE È CON TE</w:t>
        </w:r>
        <w:r>
          <w:rPr>
            <w:noProof/>
            <w:webHidden/>
          </w:rPr>
          <w:tab/>
        </w:r>
        <w:r>
          <w:rPr>
            <w:noProof/>
            <w:webHidden/>
          </w:rPr>
          <w:fldChar w:fldCharType="begin"/>
        </w:r>
        <w:r>
          <w:rPr>
            <w:noProof/>
            <w:webHidden/>
          </w:rPr>
          <w:instrText xml:space="preserve"> PAGEREF _Toc94188589 \h </w:instrText>
        </w:r>
        <w:r>
          <w:rPr>
            <w:noProof/>
            <w:webHidden/>
          </w:rPr>
        </w:r>
        <w:r>
          <w:rPr>
            <w:noProof/>
            <w:webHidden/>
          </w:rPr>
          <w:fldChar w:fldCharType="separate"/>
        </w:r>
        <w:r>
          <w:rPr>
            <w:noProof/>
            <w:webHidden/>
          </w:rPr>
          <w:t>20</w:t>
        </w:r>
        <w:r>
          <w:rPr>
            <w:noProof/>
            <w:webHidden/>
          </w:rPr>
          <w:fldChar w:fldCharType="end"/>
        </w:r>
      </w:hyperlink>
    </w:p>
    <w:p w14:paraId="0B4E85A0" w14:textId="77777777" w:rsidR="00B5186D" w:rsidRPr="000C1DFF" w:rsidRDefault="00B5186D">
      <w:pPr>
        <w:pStyle w:val="Sommario1"/>
        <w:tabs>
          <w:tab w:val="right" w:leader="dot" w:pos="8494"/>
        </w:tabs>
        <w:rPr>
          <w:rFonts w:ascii="Calibri" w:hAnsi="Calibri"/>
          <w:noProof/>
          <w:sz w:val="22"/>
          <w:szCs w:val="22"/>
        </w:rPr>
      </w:pPr>
      <w:hyperlink w:anchor="_Toc94188590" w:history="1">
        <w:r w:rsidRPr="0065225B">
          <w:rPr>
            <w:rStyle w:val="Collegamentoipertestuale"/>
            <w:b/>
            <w:bCs/>
            <w:noProof/>
            <w:kern w:val="32"/>
          </w:rPr>
          <w:t>AVE MARIA, PIENA DI GRAZIA, IL SIGNORE È CON TE</w:t>
        </w:r>
        <w:r>
          <w:rPr>
            <w:noProof/>
            <w:webHidden/>
          </w:rPr>
          <w:tab/>
        </w:r>
        <w:r>
          <w:rPr>
            <w:noProof/>
            <w:webHidden/>
          </w:rPr>
          <w:fldChar w:fldCharType="begin"/>
        </w:r>
        <w:r>
          <w:rPr>
            <w:noProof/>
            <w:webHidden/>
          </w:rPr>
          <w:instrText xml:space="preserve"> PAGEREF _Toc94188590 \h </w:instrText>
        </w:r>
        <w:r>
          <w:rPr>
            <w:noProof/>
            <w:webHidden/>
          </w:rPr>
        </w:r>
        <w:r>
          <w:rPr>
            <w:noProof/>
            <w:webHidden/>
          </w:rPr>
          <w:fldChar w:fldCharType="separate"/>
        </w:r>
        <w:r>
          <w:rPr>
            <w:noProof/>
            <w:webHidden/>
          </w:rPr>
          <w:t>21</w:t>
        </w:r>
        <w:r>
          <w:rPr>
            <w:noProof/>
            <w:webHidden/>
          </w:rPr>
          <w:fldChar w:fldCharType="end"/>
        </w:r>
      </w:hyperlink>
    </w:p>
    <w:p w14:paraId="5E690651" w14:textId="77777777" w:rsidR="00B5186D" w:rsidRPr="000C1DFF" w:rsidRDefault="00B5186D">
      <w:pPr>
        <w:pStyle w:val="Sommario1"/>
        <w:tabs>
          <w:tab w:val="right" w:leader="dot" w:pos="8494"/>
        </w:tabs>
        <w:rPr>
          <w:rFonts w:ascii="Calibri" w:hAnsi="Calibri"/>
          <w:noProof/>
          <w:sz w:val="22"/>
          <w:szCs w:val="22"/>
        </w:rPr>
      </w:pPr>
      <w:hyperlink w:anchor="_Toc94188591" w:history="1">
        <w:r w:rsidRPr="0065225B">
          <w:rPr>
            <w:rStyle w:val="Collegamentoipertestuale"/>
            <w:b/>
            <w:bCs/>
            <w:noProof/>
            <w:kern w:val="32"/>
          </w:rPr>
          <w:t>AVE MARIA, PIENA DI GRAZIA, IL SIGNORE È CON TE</w:t>
        </w:r>
        <w:r>
          <w:rPr>
            <w:noProof/>
            <w:webHidden/>
          </w:rPr>
          <w:tab/>
        </w:r>
        <w:r>
          <w:rPr>
            <w:noProof/>
            <w:webHidden/>
          </w:rPr>
          <w:fldChar w:fldCharType="begin"/>
        </w:r>
        <w:r>
          <w:rPr>
            <w:noProof/>
            <w:webHidden/>
          </w:rPr>
          <w:instrText xml:space="preserve"> PAGEREF _Toc94188591 \h </w:instrText>
        </w:r>
        <w:r>
          <w:rPr>
            <w:noProof/>
            <w:webHidden/>
          </w:rPr>
        </w:r>
        <w:r>
          <w:rPr>
            <w:noProof/>
            <w:webHidden/>
          </w:rPr>
          <w:fldChar w:fldCharType="separate"/>
        </w:r>
        <w:r>
          <w:rPr>
            <w:noProof/>
            <w:webHidden/>
          </w:rPr>
          <w:t>23</w:t>
        </w:r>
        <w:r>
          <w:rPr>
            <w:noProof/>
            <w:webHidden/>
          </w:rPr>
          <w:fldChar w:fldCharType="end"/>
        </w:r>
      </w:hyperlink>
    </w:p>
    <w:p w14:paraId="7E243E4B" w14:textId="77777777" w:rsidR="00B5186D" w:rsidRPr="000C1DFF" w:rsidRDefault="00B5186D">
      <w:pPr>
        <w:pStyle w:val="Sommario1"/>
        <w:tabs>
          <w:tab w:val="right" w:leader="dot" w:pos="8494"/>
        </w:tabs>
        <w:rPr>
          <w:rFonts w:ascii="Calibri" w:hAnsi="Calibri"/>
          <w:noProof/>
          <w:sz w:val="22"/>
          <w:szCs w:val="22"/>
        </w:rPr>
      </w:pPr>
      <w:hyperlink w:anchor="_Toc94188592" w:history="1">
        <w:r w:rsidRPr="0065225B">
          <w:rPr>
            <w:rStyle w:val="Collegamentoipertestuale"/>
            <w:b/>
            <w:bCs/>
            <w:noProof/>
            <w:kern w:val="32"/>
          </w:rPr>
          <w:t>AVE MARIA, PIENA DI GRAZIA, IL SIGNORE È CON TE</w:t>
        </w:r>
        <w:r>
          <w:rPr>
            <w:noProof/>
            <w:webHidden/>
          </w:rPr>
          <w:tab/>
        </w:r>
        <w:r>
          <w:rPr>
            <w:noProof/>
            <w:webHidden/>
          </w:rPr>
          <w:fldChar w:fldCharType="begin"/>
        </w:r>
        <w:r>
          <w:rPr>
            <w:noProof/>
            <w:webHidden/>
          </w:rPr>
          <w:instrText xml:space="preserve"> PAGEREF _Toc94188592 \h </w:instrText>
        </w:r>
        <w:r>
          <w:rPr>
            <w:noProof/>
            <w:webHidden/>
          </w:rPr>
        </w:r>
        <w:r>
          <w:rPr>
            <w:noProof/>
            <w:webHidden/>
          </w:rPr>
          <w:fldChar w:fldCharType="separate"/>
        </w:r>
        <w:r>
          <w:rPr>
            <w:noProof/>
            <w:webHidden/>
          </w:rPr>
          <w:t>24</w:t>
        </w:r>
        <w:r>
          <w:rPr>
            <w:noProof/>
            <w:webHidden/>
          </w:rPr>
          <w:fldChar w:fldCharType="end"/>
        </w:r>
      </w:hyperlink>
    </w:p>
    <w:p w14:paraId="4F76C087" w14:textId="77777777" w:rsidR="00B5186D" w:rsidRPr="000C1DFF" w:rsidRDefault="00B5186D">
      <w:pPr>
        <w:pStyle w:val="Sommario1"/>
        <w:tabs>
          <w:tab w:val="right" w:leader="dot" w:pos="8494"/>
        </w:tabs>
        <w:rPr>
          <w:rFonts w:ascii="Calibri" w:hAnsi="Calibri"/>
          <w:noProof/>
          <w:sz w:val="22"/>
          <w:szCs w:val="22"/>
        </w:rPr>
      </w:pPr>
      <w:hyperlink w:anchor="_Toc94188593" w:history="1">
        <w:r w:rsidRPr="0065225B">
          <w:rPr>
            <w:rStyle w:val="Collegamentoipertestuale"/>
            <w:b/>
            <w:bCs/>
            <w:noProof/>
            <w:kern w:val="32"/>
          </w:rPr>
          <w:t>AVE MARIA, PIENA DI GRAZIA, IL SIGNORE È CON TE</w:t>
        </w:r>
        <w:r>
          <w:rPr>
            <w:noProof/>
            <w:webHidden/>
          </w:rPr>
          <w:tab/>
        </w:r>
        <w:r>
          <w:rPr>
            <w:noProof/>
            <w:webHidden/>
          </w:rPr>
          <w:fldChar w:fldCharType="begin"/>
        </w:r>
        <w:r>
          <w:rPr>
            <w:noProof/>
            <w:webHidden/>
          </w:rPr>
          <w:instrText xml:space="preserve"> PAGEREF _Toc94188593 \h </w:instrText>
        </w:r>
        <w:r>
          <w:rPr>
            <w:noProof/>
            <w:webHidden/>
          </w:rPr>
        </w:r>
        <w:r>
          <w:rPr>
            <w:noProof/>
            <w:webHidden/>
          </w:rPr>
          <w:fldChar w:fldCharType="separate"/>
        </w:r>
        <w:r>
          <w:rPr>
            <w:noProof/>
            <w:webHidden/>
          </w:rPr>
          <w:t>25</w:t>
        </w:r>
        <w:r>
          <w:rPr>
            <w:noProof/>
            <w:webHidden/>
          </w:rPr>
          <w:fldChar w:fldCharType="end"/>
        </w:r>
      </w:hyperlink>
    </w:p>
    <w:p w14:paraId="19C4C97F" w14:textId="77777777" w:rsidR="00B5186D" w:rsidRPr="000C1DFF" w:rsidRDefault="00B5186D">
      <w:pPr>
        <w:pStyle w:val="Sommario1"/>
        <w:tabs>
          <w:tab w:val="right" w:leader="dot" w:pos="8494"/>
        </w:tabs>
        <w:rPr>
          <w:rFonts w:ascii="Calibri" w:hAnsi="Calibri"/>
          <w:noProof/>
          <w:sz w:val="22"/>
          <w:szCs w:val="22"/>
        </w:rPr>
      </w:pPr>
      <w:hyperlink w:anchor="_Toc94188594" w:history="1">
        <w:r w:rsidRPr="0065225B">
          <w:rPr>
            <w:rStyle w:val="Collegamentoipertestuale"/>
            <w:b/>
            <w:bCs/>
            <w:noProof/>
            <w:kern w:val="32"/>
          </w:rPr>
          <w:t>PREGHIERA A MARIA</w:t>
        </w:r>
        <w:r>
          <w:rPr>
            <w:noProof/>
            <w:webHidden/>
          </w:rPr>
          <w:tab/>
        </w:r>
        <w:r>
          <w:rPr>
            <w:noProof/>
            <w:webHidden/>
          </w:rPr>
          <w:fldChar w:fldCharType="begin"/>
        </w:r>
        <w:r>
          <w:rPr>
            <w:noProof/>
            <w:webHidden/>
          </w:rPr>
          <w:instrText xml:space="preserve"> PAGEREF _Toc94188594 \h </w:instrText>
        </w:r>
        <w:r>
          <w:rPr>
            <w:noProof/>
            <w:webHidden/>
          </w:rPr>
        </w:r>
        <w:r>
          <w:rPr>
            <w:noProof/>
            <w:webHidden/>
          </w:rPr>
          <w:fldChar w:fldCharType="separate"/>
        </w:r>
        <w:r>
          <w:rPr>
            <w:noProof/>
            <w:webHidden/>
          </w:rPr>
          <w:t>27</w:t>
        </w:r>
        <w:r>
          <w:rPr>
            <w:noProof/>
            <w:webHidden/>
          </w:rPr>
          <w:fldChar w:fldCharType="end"/>
        </w:r>
      </w:hyperlink>
    </w:p>
    <w:p w14:paraId="2D72C76F" w14:textId="77777777" w:rsidR="00B5186D" w:rsidRPr="000C1DFF" w:rsidRDefault="00B5186D">
      <w:pPr>
        <w:pStyle w:val="Sommario1"/>
        <w:tabs>
          <w:tab w:val="right" w:leader="dot" w:pos="8494"/>
        </w:tabs>
        <w:rPr>
          <w:rFonts w:ascii="Calibri" w:hAnsi="Calibri"/>
          <w:noProof/>
          <w:sz w:val="22"/>
          <w:szCs w:val="22"/>
        </w:rPr>
      </w:pPr>
      <w:hyperlink w:anchor="_Toc94188595" w:history="1">
        <w:r w:rsidRPr="0065225B">
          <w:rPr>
            <w:rStyle w:val="Collegamentoipertestuale"/>
            <w:b/>
            <w:bCs/>
            <w:noProof/>
            <w:kern w:val="32"/>
          </w:rPr>
          <w:t>PREGHIERA A MARIA</w:t>
        </w:r>
        <w:r>
          <w:rPr>
            <w:noProof/>
            <w:webHidden/>
          </w:rPr>
          <w:tab/>
        </w:r>
        <w:r>
          <w:rPr>
            <w:noProof/>
            <w:webHidden/>
          </w:rPr>
          <w:fldChar w:fldCharType="begin"/>
        </w:r>
        <w:r>
          <w:rPr>
            <w:noProof/>
            <w:webHidden/>
          </w:rPr>
          <w:instrText xml:space="preserve"> PAGEREF _Toc94188595 \h </w:instrText>
        </w:r>
        <w:r>
          <w:rPr>
            <w:noProof/>
            <w:webHidden/>
          </w:rPr>
        </w:r>
        <w:r>
          <w:rPr>
            <w:noProof/>
            <w:webHidden/>
          </w:rPr>
          <w:fldChar w:fldCharType="separate"/>
        </w:r>
        <w:r>
          <w:rPr>
            <w:noProof/>
            <w:webHidden/>
          </w:rPr>
          <w:t>28</w:t>
        </w:r>
        <w:r>
          <w:rPr>
            <w:noProof/>
            <w:webHidden/>
          </w:rPr>
          <w:fldChar w:fldCharType="end"/>
        </w:r>
      </w:hyperlink>
    </w:p>
    <w:p w14:paraId="2759ACF1" w14:textId="77777777" w:rsidR="00B5186D" w:rsidRPr="000C1DFF" w:rsidRDefault="00B5186D">
      <w:pPr>
        <w:pStyle w:val="Sommario1"/>
        <w:tabs>
          <w:tab w:val="right" w:leader="dot" w:pos="8494"/>
        </w:tabs>
        <w:rPr>
          <w:rFonts w:ascii="Calibri" w:hAnsi="Calibri"/>
          <w:noProof/>
          <w:sz w:val="22"/>
          <w:szCs w:val="22"/>
        </w:rPr>
      </w:pPr>
      <w:hyperlink w:anchor="_Toc94188596" w:history="1">
        <w:r w:rsidRPr="0065225B">
          <w:rPr>
            <w:rStyle w:val="Collegamentoipertestuale"/>
            <w:b/>
            <w:bCs/>
            <w:noProof/>
            <w:kern w:val="32"/>
          </w:rPr>
          <w:t>PREGHIERA A MARIA</w:t>
        </w:r>
        <w:r>
          <w:rPr>
            <w:noProof/>
            <w:webHidden/>
          </w:rPr>
          <w:tab/>
        </w:r>
        <w:r>
          <w:rPr>
            <w:noProof/>
            <w:webHidden/>
          </w:rPr>
          <w:fldChar w:fldCharType="begin"/>
        </w:r>
        <w:r>
          <w:rPr>
            <w:noProof/>
            <w:webHidden/>
          </w:rPr>
          <w:instrText xml:space="preserve"> PAGEREF _Toc94188596 \h </w:instrText>
        </w:r>
        <w:r>
          <w:rPr>
            <w:noProof/>
            <w:webHidden/>
          </w:rPr>
        </w:r>
        <w:r>
          <w:rPr>
            <w:noProof/>
            <w:webHidden/>
          </w:rPr>
          <w:fldChar w:fldCharType="separate"/>
        </w:r>
        <w:r>
          <w:rPr>
            <w:noProof/>
            <w:webHidden/>
          </w:rPr>
          <w:t>29</w:t>
        </w:r>
        <w:r>
          <w:rPr>
            <w:noProof/>
            <w:webHidden/>
          </w:rPr>
          <w:fldChar w:fldCharType="end"/>
        </w:r>
      </w:hyperlink>
    </w:p>
    <w:p w14:paraId="364C5532" w14:textId="77777777" w:rsidR="00B5186D" w:rsidRPr="000C1DFF" w:rsidRDefault="00B5186D">
      <w:pPr>
        <w:pStyle w:val="Sommario1"/>
        <w:tabs>
          <w:tab w:val="right" w:leader="dot" w:pos="8494"/>
        </w:tabs>
        <w:rPr>
          <w:rFonts w:ascii="Calibri" w:hAnsi="Calibri"/>
          <w:noProof/>
          <w:sz w:val="22"/>
          <w:szCs w:val="22"/>
        </w:rPr>
      </w:pPr>
      <w:hyperlink w:anchor="_Toc94188597" w:history="1">
        <w:r w:rsidRPr="0065225B">
          <w:rPr>
            <w:rStyle w:val="Collegamentoipertestuale"/>
            <w:b/>
            <w:bCs/>
            <w:noProof/>
            <w:kern w:val="32"/>
          </w:rPr>
          <w:t>La Vergine Maria, Avvocata dei Peccatori</w:t>
        </w:r>
        <w:r>
          <w:rPr>
            <w:noProof/>
            <w:webHidden/>
          </w:rPr>
          <w:tab/>
        </w:r>
        <w:r>
          <w:rPr>
            <w:noProof/>
            <w:webHidden/>
          </w:rPr>
          <w:fldChar w:fldCharType="begin"/>
        </w:r>
        <w:r>
          <w:rPr>
            <w:noProof/>
            <w:webHidden/>
          </w:rPr>
          <w:instrText xml:space="preserve"> PAGEREF _Toc94188597 \h </w:instrText>
        </w:r>
        <w:r>
          <w:rPr>
            <w:noProof/>
            <w:webHidden/>
          </w:rPr>
        </w:r>
        <w:r>
          <w:rPr>
            <w:noProof/>
            <w:webHidden/>
          </w:rPr>
          <w:fldChar w:fldCharType="separate"/>
        </w:r>
        <w:r>
          <w:rPr>
            <w:noProof/>
            <w:webHidden/>
          </w:rPr>
          <w:t>31</w:t>
        </w:r>
        <w:r>
          <w:rPr>
            <w:noProof/>
            <w:webHidden/>
          </w:rPr>
          <w:fldChar w:fldCharType="end"/>
        </w:r>
      </w:hyperlink>
    </w:p>
    <w:p w14:paraId="296D291F" w14:textId="77777777" w:rsidR="00B5186D" w:rsidRPr="000C1DFF" w:rsidRDefault="00B5186D">
      <w:pPr>
        <w:pStyle w:val="Sommario1"/>
        <w:tabs>
          <w:tab w:val="right" w:leader="dot" w:pos="8494"/>
        </w:tabs>
        <w:rPr>
          <w:rFonts w:ascii="Calibri" w:hAnsi="Calibri"/>
          <w:noProof/>
          <w:sz w:val="22"/>
          <w:szCs w:val="22"/>
        </w:rPr>
      </w:pPr>
      <w:hyperlink w:anchor="_Toc94188598" w:history="1">
        <w:r w:rsidRPr="0065225B">
          <w:rPr>
            <w:rStyle w:val="Collegamentoipertestuale"/>
            <w:b/>
            <w:bCs/>
            <w:noProof/>
            <w:kern w:val="32"/>
          </w:rPr>
          <w:t>PREGHIERA A MARIA</w:t>
        </w:r>
        <w:r>
          <w:rPr>
            <w:noProof/>
            <w:webHidden/>
          </w:rPr>
          <w:tab/>
        </w:r>
        <w:r>
          <w:rPr>
            <w:noProof/>
            <w:webHidden/>
          </w:rPr>
          <w:fldChar w:fldCharType="begin"/>
        </w:r>
        <w:r>
          <w:rPr>
            <w:noProof/>
            <w:webHidden/>
          </w:rPr>
          <w:instrText xml:space="preserve"> PAGEREF _Toc94188598 \h </w:instrText>
        </w:r>
        <w:r>
          <w:rPr>
            <w:noProof/>
            <w:webHidden/>
          </w:rPr>
        </w:r>
        <w:r>
          <w:rPr>
            <w:noProof/>
            <w:webHidden/>
          </w:rPr>
          <w:fldChar w:fldCharType="separate"/>
        </w:r>
        <w:r>
          <w:rPr>
            <w:noProof/>
            <w:webHidden/>
          </w:rPr>
          <w:t>33</w:t>
        </w:r>
        <w:r>
          <w:rPr>
            <w:noProof/>
            <w:webHidden/>
          </w:rPr>
          <w:fldChar w:fldCharType="end"/>
        </w:r>
      </w:hyperlink>
    </w:p>
    <w:p w14:paraId="5BCF4873" w14:textId="77777777" w:rsidR="00B5186D" w:rsidRPr="000C1DFF" w:rsidRDefault="00B5186D">
      <w:pPr>
        <w:pStyle w:val="Sommario1"/>
        <w:tabs>
          <w:tab w:val="right" w:leader="dot" w:pos="8494"/>
        </w:tabs>
        <w:rPr>
          <w:rFonts w:ascii="Calibri" w:hAnsi="Calibri"/>
          <w:noProof/>
          <w:sz w:val="22"/>
          <w:szCs w:val="22"/>
        </w:rPr>
      </w:pPr>
      <w:hyperlink w:anchor="_Toc94188599" w:history="1">
        <w:r w:rsidRPr="0065225B">
          <w:rPr>
            <w:rStyle w:val="Collegamentoipertestuale"/>
            <w:b/>
            <w:bCs/>
            <w:noProof/>
            <w:kern w:val="32"/>
          </w:rPr>
          <w:t>PREGHIERA A MARIA</w:t>
        </w:r>
        <w:r>
          <w:rPr>
            <w:noProof/>
            <w:webHidden/>
          </w:rPr>
          <w:tab/>
        </w:r>
        <w:r>
          <w:rPr>
            <w:noProof/>
            <w:webHidden/>
          </w:rPr>
          <w:fldChar w:fldCharType="begin"/>
        </w:r>
        <w:r>
          <w:rPr>
            <w:noProof/>
            <w:webHidden/>
          </w:rPr>
          <w:instrText xml:space="preserve"> PAGEREF _Toc94188599 \h </w:instrText>
        </w:r>
        <w:r>
          <w:rPr>
            <w:noProof/>
            <w:webHidden/>
          </w:rPr>
        </w:r>
        <w:r>
          <w:rPr>
            <w:noProof/>
            <w:webHidden/>
          </w:rPr>
          <w:fldChar w:fldCharType="separate"/>
        </w:r>
        <w:r>
          <w:rPr>
            <w:noProof/>
            <w:webHidden/>
          </w:rPr>
          <w:t>34</w:t>
        </w:r>
        <w:r>
          <w:rPr>
            <w:noProof/>
            <w:webHidden/>
          </w:rPr>
          <w:fldChar w:fldCharType="end"/>
        </w:r>
      </w:hyperlink>
    </w:p>
    <w:p w14:paraId="3A1B5AD7" w14:textId="77777777" w:rsidR="00B5186D" w:rsidRPr="000C1DFF" w:rsidRDefault="00B5186D">
      <w:pPr>
        <w:pStyle w:val="Sommario1"/>
        <w:tabs>
          <w:tab w:val="right" w:leader="dot" w:pos="8494"/>
        </w:tabs>
        <w:rPr>
          <w:rFonts w:ascii="Calibri" w:hAnsi="Calibri"/>
          <w:noProof/>
          <w:sz w:val="22"/>
          <w:szCs w:val="22"/>
        </w:rPr>
      </w:pPr>
      <w:hyperlink w:anchor="_Toc94188600" w:history="1">
        <w:r w:rsidRPr="0065225B">
          <w:rPr>
            <w:rStyle w:val="Collegamentoipertestuale"/>
            <w:b/>
            <w:bCs/>
            <w:noProof/>
            <w:kern w:val="32"/>
          </w:rPr>
          <w:t>Ecco, la vergine concepirà e darà alla luce un figlio</w:t>
        </w:r>
        <w:r>
          <w:rPr>
            <w:noProof/>
            <w:webHidden/>
          </w:rPr>
          <w:tab/>
        </w:r>
        <w:r>
          <w:rPr>
            <w:noProof/>
            <w:webHidden/>
          </w:rPr>
          <w:fldChar w:fldCharType="begin"/>
        </w:r>
        <w:r>
          <w:rPr>
            <w:noProof/>
            <w:webHidden/>
          </w:rPr>
          <w:instrText xml:space="preserve"> PAGEREF _Toc94188600 \h </w:instrText>
        </w:r>
        <w:r>
          <w:rPr>
            <w:noProof/>
            <w:webHidden/>
          </w:rPr>
        </w:r>
        <w:r>
          <w:rPr>
            <w:noProof/>
            <w:webHidden/>
          </w:rPr>
          <w:fldChar w:fldCharType="separate"/>
        </w:r>
        <w:r>
          <w:rPr>
            <w:noProof/>
            <w:webHidden/>
          </w:rPr>
          <w:t>36</w:t>
        </w:r>
        <w:r>
          <w:rPr>
            <w:noProof/>
            <w:webHidden/>
          </w:rPr>
          <w:fldChar w:fldCharType="end"/>
        </w:r>
      </w:hyperlink>
    </w:p>
    <w:p w14:paraId="4678B5A2" w14:textId="77777777" w:rsidR="00B5186D" w:rsidRPr="000C1DFF" w:rsidRDefault="00B5186D">
      <w:pPr>
        <w:pStyle w:val="Sommario1"/>
        <w:tabs>
          <w:tab w:val="right" w:leader="dot" w:pos="8494"/>
        </w:tabs>
        <w:rPr>
          <w:rFonts w:ascii="Calibri" w:hAnsi="Calibri"/>
          <w:noProof/>
          <w:sz w:val="22"/>
          <w:szCs w:val="22"/>
        </w:rPr>
      </w:pPr>
      <w:hyperlink w:anchor="_Toc94188601" w:history="1">
        <w:r w:rsidRPr="0065225B">
          <w:rPr>
            <w:rStyle w:val="Collegamentoipertestuale"/>
            <w:b/>
            <w:bCs/>
            <w:noProof/>
            <w:kern w:val="32"/>
          </w:rPr>
          <w:t>PREGHIERA A MARIA</w:t>
        </w:r>
        <w:r>
          <w:rPr>
            <w:noProof/>
            <w:webHidden/>
          </w:rPr>
          <w:tab/>
        </w:r>
        <w:r>
          <w:rPr>
            <w:noProof/>
            <w:webHidden/>
          </w:rPr>
          <w:fldChar w:fldCharType="begin"/>
        </w:r>
        <w:r>
          <w:rPr>
            <w:noProof/>
            <w:webHidden/>
          </w:rPr>
          <w:instrText xml:space="preserve"> PAGEREF _Toc94188601 \h </w:instrText>
        </w:r>
        <w:r>
          <w:rPr>
            <w:noProof/>
            <w:webHidden/>
          </w:rPr>
        </w:r>
        <w:r>
          <w:rPr>
            <w:noProof/>
            <w:webHidden/>
          </w:rPr>
          <w:fldChar w:fldCharType="separate"/>
        </w:r>
        <w:r>
          <w:rPr>
            <w:noProof/>
            <w:webHidden/>
          </w:rPr>
          <w:t>37</w:t>
        </w:r>
        <w:r>
          <w:rPr>
            <w:noProof/>
            <w:webHidden/>
          </w:rPr>
          <w:fldChar w:fldCharType="end"/>
        </w:r>
      </w:hyperlink>
    </w:p>
    <w:p w14:paraId="1FDCE54A" w14:textId="77777777" w:rsidR="00B5186D" w:rsidRPr="000C1DFF" w:rsidRDefault="00B5186D">
      <w:pPr>
        <w:pStyle w:val="Sommario1"/>
        <w:tabs>
          <w:tab w:val="right" w:leader="dot" w:pos="8494"/>
        </w:tabs>
        <w:rPr>
          <w:rFonts w:ascii="Calibri" w:hAnsi="Calibri"/>
          <w:noProof/>
          <w:sz w:val="22"/>
          <w:szCs w:val="22"/>
        </w:rPr>
      </w:pPr>
      <w:hyperlink w:anchor="_Toc94188602" w:history="1">
        <w:r w:rsidRPr="0065225B">
          <w:rPr>
            <w:rStyle w:val="Collegamentoipertestuale"/>
            <w:b/>
            <w:bCs/>
            <w:noProof/>
            <w:kern w:val="32"/>
          </w:rPr>
          <w:t>PREGHIERA A MARIA</w:t>
        </w:r>
        <w:r>
          <w:rPr>
            <w:noProof/>
            <w:webHidden/>
          </w:rPr>
          <w:tab/>
        </w:r>
        <w:r>
          <w:rPr>
            <w:noProof/>
            <w:webHidden/>
          </w:rPr>
          <w:fldChar w:fldCharType="begin"/>
        </w:r>
        <w:r>
          <w:rPr>
            <w:noProof/>
            <w:webHidden/>
          </w:rPr>
          <w:instrText xml:space="preserve"> PAGEREF _Toc94188602 \h </w:instrText>
        </w:r>
        <w:r>
          <w:rPr>
            <w:noProof/>
            <w:webHidden/>
          </w:rPr>
        </w:r>
        <w:r>
          <w:rPr>
            <w:noProof/>
            <w:webHidden/>
          </w:rPr>
          <w:fldChar w:fldCharType="separate"/>
        </w:r>
        <w:r>
          <w:rPr>
            <w:noProof/>
            <w:webHidden/>
          </w:rPr>
          <w:t>39</w:t>
        </w:r>
        <w:r>
          <w:rPr>
            <w:noProof/>
            <w:webHidden/>
          </w:rPr>
          <w:fldChar w:fldCharType="end"/>
        </w:r>
      </w:hyperlink>
    </w:p>
    <w:p w14:paraId="78550EC3" w14:textId="77777777" w:rsidR="00B5186D" w:rsidRPr="000C1DFF" w:rsidRDefault="00B5186D">
      <w:pPr>
        <w:pStyle w:val="Sommario1"/>
        <w:tabs>
          <w:tab w:val="right" w:leader="dot" w:pos="8494"/>
        </w:tabs>
        <w:rPr>
          <w:rFonts w:ascii="Calibri" w:hAnsi="Calibri"/>
          <w:noProof/>
          <w:sz w:val="22"/>
          <w:szCs w:val="22"/>
        </w:rPr>
      </w:pPr>
      <w:hyperlink w:anchor="_Toc94188603"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_Toc94188603 \h </w:instrText>
        </w:r>
        <w:r>
          <w:rPr>
            <w:noProof/>
            <w:webHidden/>
          </w:rPr>
        </w:r>
        <w:r>
          <w:rPr>
            <w:noProof/>
            <w:webHidden/>
          </w:rPr>
          <w:fldChar w:fldCharType="separate"/>
        </w:r>
        <w:r>
          <w:rPr>
            <w:noProof/>
            <w:webHidden/>
          </w:rPr>
          <w:t>42</w:t>
        </w:r>
        <w:r>
          <w:rPr>
            <w:noProof/>
            <w:webHidden/>
          </w:rPr>
          <w:fldChar w:fldCharType="end"/>
        </w:r>
      </w:hyperlink>
    </w:p>
    <w:p w14:paraId="72244898" w14:textId="77777777" w:rsidR="00B5186D" w:rsidRPr="000C1DFF" w:rsidRDefault="00B5186D">
      <w:pPr>
        <w:pStyle w:val="Sommario1"/>
        <w:tabs>
          <w:tab w:val="right" w:leader="dot" w:pos="8494"/>
        </w:tabs>
        <w:rPr>
          <w:rFonts w:ascii="Calibri" w:hAnsi="Calibri"/>
          <w:noProof/>
          <w:sz w:val="22"/>
          <w:szCs w:val="22"/>
        </w:rPr>
      </w:pPr>
      <w:hyperlink w:anchor="_Toc94188604"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_Toc94188604 \h </w:instrText>
        </w:r>
        <w:r>
          <w:rPr>
            <w:noProof/>
            <w:webHidden/>
          </w:rPr>
        </w:r>
        <w:r>
          <w:rPr>
            <w:noProof/>
            <w:webHidden/>
          </w:rPr>
          <w:fldChar w:fldCharType="separate"/>
        </w:r>
        <w:r>
          <w:rPr>
            <w:noProof/>
            <w:webHidden/>
          </w:rPr>
          <w:t>43</w:t>
        </w:r>
        <w:r>
          <w:rPr>
            <w:noProof/>
            <w:webHidden/>
          </w:rPr>
          <w:fldChar w:fldCharType="end"/>
        </w:r>
      </w:hyperlink>
    </w:p>
    <w:p w14:paraId="7501F5DD" w14:textId="77777777" w:rsidR="00B5186D" w:rsidRPr="000C1DFF" w:rsidRDefault="00B5186D">
      <w:pPr>
        <w:pStyle w:val="Sommario1"/>
        <w:tabs>
          <w:tab w:val="right" w:leader="dot" w:pos="8494"/>
        </w:tabs>
        <w:rPr>
          <w:rFonts w:ascii="Calibri" w:hAnsi="Calibri"/>
          <w:noProof/>
          <w:sz w:val="22"/>
          <w:szCs w:val="22"/>
        </w:rPr>
      </w:pPr>
      <w:hyperlink w:anchor="_Toc94188605"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_Toc94188605 \h </w:instrText>
        </w:r>
        <w:r>
          <w:rPr>
            <w:noProof/>
            <w:webHidden/>
          </w:rPr>
        </w:r>
        <w:r>
          <w:rPr>
            <w:noProof/>
            <w:webHidden/>
          </w:rPr>
          <w:fldChar w:fldCharType="separate"/>
        </w:r>
        <w:r>
          <w:rPr>
            <w:noProof/>
            <w:webHidden/>
          </w:rPr>
          <w:t>45</w:t>
        </w:r>
        <w:r>
          <w:rPr>
            <w:noProof/>
            <w:webHidden/>
          </w:rPr>
          <w:fldChar w:fldCharType="end"/>
        </w:r>
      </w:hyperlink>
    </w:p>
    <w:p w14:paraId="674208DB" w14:textId="77777777" w:rsidR="00B5186D" w:rsidRPr="000C1DFF" w:rsidRDefault="00B5186D">
      <w:pPr>
        <w:pStyle w:val="Sommario1"/>
        <w:tabs>
          <w:tab w:val="right" w:leader="dot" w:pos="8494"/>
        </w:tabs>
        <w:rPr>
          <w:rFonts w:ascii="Calibri" w:hAnsi="Calibri"/>
          <w:noProof/>
          <w:sz w:val="22"/>
          <w:szCs w:val="22"/>
        </w:rPr>
      </w:pPr>
      <w:hyperlink w:anchor="_Toc94188606"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_Toc94188606 \h </w:instrText>
        </w:r>
        <w:r>
          <w:rPr>
            <w:noProof/>
            <w:webHidden/>
          </w:rPr>
        </w:r>
        <w:r>
          <w:rPr>
            <w:noProof/>
            <w:webHidden/>
          </w:rPr>
          <w:fldChar w:fldCharType="separate"/>
        </w:r>
        <w:r>
          <w:rPr>
            <w:noProof/>
            <w:webHidden/>
          </w:rPr>
          <w:t>46</w:t>
        </w:r>
        <w:r>
          <w:rPr>
            <w:noProof/>
            <w:webHidden/>
          </w:rPr>
          <w:fldChar w:fldCharType="end"/>
        </w:r>
      </w:hyperlink>
    </w:p>
    <w:p w14:paraId="6B5AB736" w14:textId="77777777" w:rsidR="00B5186D" w:rsidRPr="000C1DFF" w:rsidRDefault="00B5186D">
      <w:pPr>
        <w:pStyle w:val="Sommario1"/>
        <w:tabs>
          <w:tab w:val="right" w:leader="dot" w:pos="8494"/>
        </w:tabs>
        <w:rPr>
          <w:rFonts w:ascii="Calibri" w:hAnsi="Calibri"/>
          <w:noProof/>
          <w:sz w:val="22"/>
          <w:szCs w:val="22"/>
        </w:rPr>
      </w:pPr>
      <w:hyperlink w:anchor="_Toc94188607"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_Toc94188607 \h </w:instrText>
        </w:r>
        <w:r>
          <w:rPr>
            <w:noProof/>
            <w:webHidden/>
          </w:rPr>
        </w:r>
        <w:r>
          <w:rPr>
            <w:noProof/>
            <w:webHidden/>
          </w:rPr>
          <w:fldChar w:fldCharType="separate"/>
        </w:r>
        <w:r>
          <w:rPr>
            <w:noProof/>
            <w:webHidden/>
          </w:rPr>
          <w:t>48</w:t>
        </w:r>
        <w:r>
          <w:rPr>
            <w:noProof/>
            <w:webHidden/>
          </w:rPr>
          <w:fldChar w:fldCharType="end"/>
        </w:r>
      </w:hyperlink>
    </w:p>
    <w:p w14:paraId="123383E9" w14:textId="77777777" w:rsidR="00B5186D" w:rsidRPr="000C1DFF" w:rsidRDefault="00B5186D">
      <w:pPr>
        <w:pStyle w:val="Sommario1"/>
        <w:tabs>
          <w:tab w:val="right" w:leader="dot" w:pos="8494"/>
        </w:tabs>
        <w:rPr>
          <w:rFonts w:ascii="Calibri" w:hAnsi="Calibri"/>
          <w:noProof/>
          <w:sz w:val="22"/>
          <w:szCs w:val="22"/>
        </w:rPr>
      </w:pPr>
      <w:hyperlink w:anchor="_Toc94188608"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_Toc94188608 \h </w:instrText>
        </w:r>
        <w:r>
          <w:rPr>
            <w:noProof/>
            <w:webHidden/>
          </w:rPr>
        </w:r>
        <w:r>
          <w:rPr>
            <w:noProof/>
            <w:webHidden/>
          </w:rPr>
          <w:fldChar w:fldCharType="separate"/>
        </w:r>
        <w:r>
          <w:rPr>
            <w:noProof/>
            <w:webHidden/>
          </w:rPr>
          <w:t>49</w:t>
        </w:r>
        <w:r>
          <w:rPr>
            <w:noProof/>
            <w:webHidden/>
          </w:rPr>
          <w:fldChar w:fldCharType="end"/>
        </w:r>
      </w:hyperlink>
    </w:p>
    <w:p w14:paraId="5D584DB2" w14:textId="77777777" w:rsidR="00B5186D" w:rsidRPr="000C1DFF" w:rsidRDefault="00B5186D">
      <w:pPr>
        <w:pStyle w:val="Sommario1"/>
        <w:tabs>
          <w:tab w:val="right" w:leader="dot" w:pos="8494"/>
        </w:tabs>
        <w:rPr>
          <w:rFonts w:ascii="Calibri" w:hAnsi="Calibri"/>
          <w:noProof/>
          <w:sz w:val="22"/>
          <w:szCs w:val="22"/>
        </w:rPr>
      </w:pPr>
      <w:hyperlink w:anchor="_Toc94188609"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_Toc94188609 \h </w:instrText>
        </w:r>
        <w:r>
          <w:rPr>
            <w:noProof/>
            <w:webHidden/>
          </w:rPr>
        </w:r>
        <w:r>
          <w:rPr>
            <w:noProof/>
            <w:webHidden/>
          </w:rPr>
          <w:fldChar w:fldCharType="separate"/>
        </w:r>
        <w:r>
          <w:rPr>
            <w:noProof/>
            <w:webHidden/>
          </w:rPr>
          <w:t>51</w:t>
        </w:r>
        <w:r>
          <w:rPr>
            <w:noProof/>
            <w:webHidden/>
          </w:rPr>
          <w:fldChar w:fldCharType="end"/>
        </w:r>
      </w:hyperlink>
    </w:p>
    <w:p w14:paraId="1FA98D84" w14:textId="77777777" w:rsidR="00B5186D" w:rsidRPr="000C1DFF" w:rsidRDefault="00B5186D">
      <w:pPr>
        <w:pStyle w:val="Sommario1"/>
        <w:tabs>
          <w:tab w:val="right" w:leader="dot" w:pos="8494"/>
        </w:tabs>
        <w:rPr>
          <w:rFonts w:ascii="Calibri" w:hAnsi="Calibri"/>
          <w:noProof/>
          <w:sz w:val="22"/>
          <w:szCs w:val="22"/>
        </w:rPr>
      </w:pPr>
      <w:hyperlink w:anchor="_Toc94188610"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_Toc94188610 \h </w:instrText>
        </w:r>
        <w:r>
          <w:rPr>
            <w:noProof/>
            <w:webHidden/>
          </w:rPr>
        </w:r>
        <w:r>
          <w:rPr>
            <w:noProof/>
            <w:webHidden/>
          </w:rPr>
          <w:fldChar w:fldCharType="separate"/>
        </w:r>
        <w:r>
          <w:rPr>
            <w:noProof/>
            <w:webHidden/>
          </w:rPr>
          <w:t>52</w:t>
        </w:r>
        <w:r>
          <w:rPr>
            <w:noProof/>
            <w:webHidden/>
          </w:rPr>
          <w:fldChar w:fldCharType="end"/>
        </w:r>
      </w:hyperlink>
    </w:p>
    <w:p w14:paraId="46A6D15A" w14:textId="77777777" w:rsidR="00B5186D" w:rsidRPr="000C1DFF" w:rsidRDefault="00B5186D">
      <w:pPr>
        <w:pStyle w:val="Sommario1"/>
        <w:tabs>
          <w:tab w:val="right" w:leader="dot" w:pos="8494"/>
        </w:tabs>
        <w:rPr>
          <w:rFonts w:ascii="Calibri" w:hAnsi="Calibri"/>
          <w:noProof/>
          <w:sz w:val="22"/>
          <w:szCs w:val="22"/>
        </w:rPr>
      </w:pPr>
      <w:hyperlink w:anchor="_Toc94188611"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_Toc94188611 \h </w:instrText>
        </w:r>
        <w:r>
          <w:rPr>
            <w:noProof/>
            <w:webHidden/>
          </w:rPr>
        </w:r>
        <w:r>
          <w:rPr>
            <w:noProof/>
            <w:webHidden/>
          </w:rPr>
          <w:fldChar w:fldCharType="separate"/>
        </w:r>
        <w:r>
          <w:rPr>
            <w:noProof/>
            <w:webHidden/>
          </w:rPr>
          <w:t>54</w:t>
        </w:r>
        <w:r>
          <w:rPr>
            <w:noProof/>
            <w:webHidden/>
          </w:rPr>
          <w:fldChar w:fldCharType="end"/>
        </w:r>
      </w:hyperlink>
    </w:p>
    <w:p w14:paraId="08BA3FB7" w14:textId="77777777" w:rsidR="00B5186D" w:rsidRPr="000C1DFF" w:rsidRDefault="00B5186D">
      <w:pPr>
        <w:pStyle w:val="Sommario1"/>
        <w:tabs>
          <w:tab w:val="right" w:leader="dot" w:pos="8494"/>
        </w:tabs>
        <w:rPr>
          <w:rFonts w:ascii="Calibri" w:hAnsi="Calibri"/>
          <w:noProof/>
          <w:sz w:val="22"/>
          <w:szCs w:val="22"/>
        </w:rPr>
      </w:pPr>
      <w:hyperlink w:anchor="_Toc94188612"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_Toc94188612 \h </w:instrText>
        </w:r>
        <w:r>
          <w:rPr>
            <w:noProof/>
            <w:webHidden/>
          </w:rPr>
        </w:r>
        <w:r>
          <w:rPr>
            <w:noProof/>
            <w:webHidden/>
          </w:rPr>
          <w:fldChar w:fldCharType="separate"/>
        </w:r>
        <w:r>
          <w:rPr>
            <w:noProof/>
            <w:webHidden/>
          </w:rPr>
          <w:t>56</w:t>
        </w:r>
        <w:r>
          <w:rPr>
            <w:noProof/>
            <w:webHidden/>
          </w:rPr>
          <w:fldChar w:fldCharType="end"/>
        </w:r>
      </w:hyperlink>
    </w:p>
    <w:p w14:paraId="6C2B1709" w14:textId="77777777" w:rsidR="00B5186D" w:rsidRPr="000C1DFF" w:rsidRDefault="00B5186D">
      <w:pPr>
        <w:pStyle w:val="Sommario1"/>
        <w:tabs>
          <w:tab w:val="right" w:leader="dot" w:pos="8494"/>
        </w:tabs>
        <w:rPr>
          <w:rFonts w:ascii="Calibri" w:hAnsi="Calibri"/>
          <w:noProof/>
          <w:sz w:val="22"/>
          <w:szCs w:val="22"/>
        </w:rPr>
      </w:pPr>
      <w:hyperlink w:anchor="_Toc94188613"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_Toc94188613 \h </w:instrText>
        </w:r>
        <w:r>
          <w:rPr>
            <w:noProof/>
            <w:webHidden/>
          </w:rPr>
        </w:r>
        <w:r>
          <w:rPr>
            <w:noProof/>
            <w:webHidden/>
          </w:rPr>
          <w:fldChar w:fldCharType="separate"/>
        </w:r>
        <w:r>
          <w:rPr>
            <w:noProof/>
            <w:webHidden/>
          </w:rPr>
          <w:t>57</w:t>
        </w:r>
        <w:r>
          <w:rPr>
            <w:noProof/>
            <w:webHidden/>
          </w:rPr>
          <w:fldChar w:fldCharType="end"/>
        </w:r>
      </w:hyperlink>
    </w:p>
    <w:p w14:paraId="4C1FA004" w14:textId="77777777" w:rsidR="00B5186D" w:rsidRPr="000C1DFF" w:rsidRDefault="00B5186D">
      <w:pPr>
        <w:pStyle w:val="Sommario1"/>
        <w:tabs>
          <w:tab w:val="right" w:leader="dot" w:pos="8494"/>
        </w:tabs>
        <w:rPr>
          <w:rFonts w:ascii="Calibri" w:hAnsi="Calibri"/>
          <w:noProof/>
          <w:sz w:val="22"/>
          <w:szCs w:val="22"/>
        </w:rPr>
      </w:pPr>
      <w:hyperlink w:anchor="_Toc94188614"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_Toc94188614 \h </w:instrText>
        </w:r>
        <w:r>
          <w:rPr>
            <w:noProof/>
            <w:webHidden/>
          </w:rPr>
        </w:r>
        <w:r>
          <w:rPr>
            <w:noProof/>
            <w:webHidden/>
          </w:rPr>
          <w:fldChar w:fldCharType="separate"/>
        </w:r>
        <w:r>
          <w:rPr>
            <w:noProof/>
            <w:webHidden/>
          </w:rPr>
          <w:t>59</w:t>
        </w:r>
        <w:r>
          <w:rPr>
            <w:noProof/>
            <w:webHidden/>
          </w:rPr>
          <w:fldChar w:fldCharType="end"/>
        </w:r>
      </w:hyperlink>
    </w:p>
    <w:p w14:paraId="744A9B15" w14:textId="77777777" w:rsidR="00B5186D" w:rsidRPr="000C1DFF" w:rsidRDefault="00B5186D">
      <w:pPr>
        <w:pStyle w:val="Sommario1"/>
        <w:tabs>
          <w:tab w:val="right" w:leader="dot" w:pos="8494"/>
        </w:tabs>
        <w:rPr>
          <w:rFonts w:ascii="Calibri" w:hAnsi="Calibri"/>
          <w:noProof/>
          <w:sz w:val="22"/>
          <w:szCs w:val="22"/>
        </w:rPr>
      </w:pPr>
      <w:hyperlink w:anchor="_Toc94188615" w:history="1">
        <w:r w:rsidRPr="0065225B">
          <w:rPr>
            <w:rStyle w:val="Collegamentoipertestuale"/>
            <w:b/>
            <w:bCs/>
            <w:noProof/>
            <w:kern w:val="32"/>
          </w:rPr>
          <w:t>L’ANIMA MIA MAGNIFICA IL SIGNORE</w:t>
        </w:r>
        <w:r>
          <w:rPr>
            <w:noProof/>
            <w:webHidden/>
          </w:rPr>
          <w:tab/>
        </w:r>
        <w:r>
          <w:rPr>
            <w:noProof/>
            <w:webHidden/>
          </w:rPr>
          <w:fldChar w:fldCharType="begin"/>
        </w:r>
        <w:r>
          <w:rPr>
            <w:noProof/>
            <w:webHidden/>
          </w:rPr>
          <w:instrText xml:space="preserve"> PAGEREF _Toc94188615 \h </w:instrText>
        </w:r>
        <w:r>
          <w:rPr>
            <w:noProof/>
            <w:webHidden/>
          </w:rPr>
        </w:r>
        <w:r>
          <w:rPr>
            <w:noProof/>
            <w:webHidden/>
          </w:rPr>
          <w:fldChar w:fldCharType="separate"/>
        </w:r>
        <w:r>
          <w:rPr>
            <w:noProof/>
            <w:webHidden/>
          </w:rPr>
          <w:t>60</w:t>
        </w:r>
        <w:r>
          <w:rPr>
            <w:noProof/>
            <w:webHidden/>
          </w:rPr>
          <w:fldChar w:fldCharType="end"/>
        </w:r>
      </w:hyperlink>
    </w:p>
    <w:p w14:paraId="6D2C6877" w14:textId="77777777" w:rsidR="00B5186D" w:rsidRPr="000C1DFF" w:rsidRDefault="00B5186D">
      <w:pPr>
        <w:pStyle w:val="Sommario1"/>
        <w:tabs>
          <w:tab w:val="right" w:leader="dot" w:pos="8494"/>
        </w:tabs>
        <w:rPr>
          <w:rFonts w:ascii="Calibri" w:hAnsi="Calibri"/>
          <w:noProof/>
          <w:sz w:val="22"/>
          <w:szCs w:val="22"/>
        </w:rPr>
      </w:pPr>
      <w:hyperlink w:anchor="_Toc94188616" w:history="1">
        <w:r w:rsidRPr="0065225B">
          <w:rPr>
            <w:rStyle w:val="Collegamentoipertestuale"/>
            <w:b/>
            <w:bCs/>
            <w:noProof/>
            <w:kern w:val="32"/>
          </w:rPr>
          <w:t>Tota pulchra es, Maria, et macula originalis non est in Te</w:t>
        </w:r>
        <w:r>
          <w:rPr>
            <w:noProof/>
            <w:webHidden/>
          </w:rPr>
          <w:tab/>
        </w:r>
        <w:r>
          <w:rPr>
            <w:noProof/>
            <w:webHidden/>
          </w:rPr>
          <w:fldChar w:fldCharType="begin"/>
        </w:r>
        <w:r>
          <w:rPr>
            <w:noProof/>
            <w:webHidden/>
          </w:rPr>
          <w:instrText xml:space="preserve"> PAGEREF _Toc94188616 \h </w:instrText>
        </w:r>
        <w:r>
          <w:rPr>
            <w:noProof/>
            <w:webHidden/>
          </w:rPr>
        </w:r>
        <w:r>
          <w:rPr>
            <w:noProof/>
            <w:webHidden/>
          </w:rPr>
          <w:fldChar w:fldCharType="separate"/>
        </w:r>
        <w:r>
          <w:rPr>
            <w:noProof/>
            <w:webHidden/>
          </w:rPr>
          <w:t>62</w:t>
        </w:r>
        <w:r>
          <w:rPr>
            <w:noProof/>
            <w:webHidden/>
          </w:rPr>
          <w:fldChar w:fldCharType="end"/>
        </w:r>
      </w:hyperlink>
    </w:p>
    <w:p w14:paraId="5BB0968A" w14:textId="77777777" w:rsidR="00B5186D" w:rsidRPr="000C1DFF" w:rsidRDefault="00B5186D">
      <w:pPr>
        <w:pStyle w:val="Sommario1"/>
        <w:tabs>
          <w:tab w:val="right" w:leader="dot" w:pos="8494"/>
        </w:tabs>
        <w:rPr>
          <w:rFonts w:ascii="Calibri" w:hAnsi="Calibri"/>
          <w:noProof/>
          <w:sz w:val="22"/>
          <w:szCs w:val="22"/>
        </w:rPr>
      </w:pPr>
      <w:hyperlink w:anchor="_Toc94188617" w:history="1">
        <w:r w:rsidRPr="0065225B">
          <w:rPr>
            <w:rStyle w:val="Collegamentoipertestuale"/>
            <w:b/>
            <w:bCs/>
            <w:noProof/>
            <w:kern w:val="32"/>
          </w:rPr>
          <w:t>Tu gloria lerusalem, Tu laetitia Israel</w:t>
        </w:r>
        <w:r>
          <w:rPr>
            <w:noProof/>
            <w:webHidden/>
          </w:rPr>
          <w:tab/>
        </w:r>
        <w:r>
          <w:rPr>
            <w:noProof/>
            <w:webHidden/>
          </w:rPr>
          <w:fldChar w:fldCharType="begin"/>
        </w:r>
        <w:r>
          <w:rPr>
            <w:noProof/>
            <w:webHidden/>
          </w:rPr>
          <w:instrText xml:space="preserve"> PAGEREF _Toc94188617 \h </w:instrText>
        </w:r>
        <w:r>
          <w:rPr>
            <w:noProof/>
            <w:webHidden/>
          </w:rPr>
        </w:r>
        <w:r>
          <w:rPr>
            <w:noProof/>
            <w:webHidden/>
          </w:rPr>
          <w:fldChar w:fldCharType="separate"/>
        </w:r>
        <w:r>
          <w:rPr>
            <w:noProof/>
            <w:webHidden/>
          </w:rPr>
          <w:t>63</w:t>
        </w:r>
        <w:r>
          <w:rPr>
            <w:noProof/>
            <w:webHidden/>
          </w:rPr>
          <w:fldChar w:fldCharType="end"/>
        </w:r>
      </w:hyperlink>
    </w:p>
    <w:p w14:paraId="208C08F9" w14:textId="77777777" w:rsidR="00B5186D" w:rsidRPr="000C1DFF" w:rsidRDefault="00B5186D">
      <w:pPr>
        <w:pStyle w:val="Sommario1"/>
        <w:tabs>
          <w:tab w:val="right" w:leader="dot" w:pos="8494"/>
        </w:tabs>
        <w:rPr>
          <w:rFonts w:ascii="Calibri" w:hAnsi="Calibri"/>
          <w:noProof/>
          <w:sz w:val="22"/>
          <w:szCs w:val="22"/>
        </w:rPr>
      </w:pPr>
      <w:hyperlink w:anchor="_Toc94188618" w:history="1">
        <w:r w:rsidRPr="0065225B">
          <w:rPr>
            <w:rStyle w:val="Collegamentoipertestuale"/>
            <w:b/>
            <w:bCs/>
            <w:noProof/>
            <w:kern w:val="32"/>
          </w:rPr>
          <w:t>Tu honorificentia populi nostri</w:t>
        </w:r>
        <w:r>
          <w:rPr>
            <w:noProof/>
            <w:webHidden/>
          </w:rPr>
          <w:tab/>
        </w:r>
        <w:r>
          <w:rPr>
            <w:noProof/>
            <w:webHidden/>
          </w:rPr>
          <w:fldChar w:fldCharType="begin"/>
        </w:r>
        <w:r>
          <w:rPr>
            <w:noProof/>
            <w:webHidden/>
          </w:rPr>
          <w:instrText xml:space="preserve"> PAGEREF _Toc94188618 \h </w:instrText>
        </w:r>
        <w:r>
          <w:rPr>
            <w:noProof/>
            <w:webHidden/>
          </w:rPr>
        </w:r>
        <w:r>
          <w:rPr>
            <w:noProof/>
            <w:webHidden/>
          </w:rPr>
          <w:fldChar w:fldCharType="separate"/>
        </w:r>
        <w:r>
          <w:rPr>
            <w:noProof/>
            <w:webHidden/>
          </w:rPr>
          <w:t>65</w:t>
        </w:r>
        <w:r>
          <w:rPr>
            <w:noProof/>
            <w:webHidden/>
          </w:rPr>
          <w:fldChar w:fldCharType="end"/>
        </w:r>
      </w:hyperlink>
    </w:p>
    <w:p w14:paraId="3740EDF5" w14:textId="77777777" w:rsidR="00B5186D" w:rsidRPr="000C1DFF" w:rsidRDefault="00B5186D">
      <w:pPr>
        <w:pStyle w:val="Sommario1"/>
        <w:tabs>
          <w:tab w:val="right" w:leader="dot" w:pos="8494"/>
        </w:tabs>
        <w:rPr>
          <w:rFonts w:ascii="Calibri" w:hAnsi="Calibri"/>
          <w:noProof/>
          <w:sz w:val="22"/>
          <w:szCs w:val="22"/>
        </w:rPr>
      </w:pPr>
      <w:hyperlink w:anchor="_Toc94188619" w:history="1">
        <w:r w:rsidRPr="0065225B">
          <w:rPr>
            <w:rStyle w:val="Collegamentoipertestuale"/>
            <w:b/>
            <w:bCs/>
            <w:noProof/>
            <w:kern w:val="32"/>
          </w:rPr>
          <w:t>Tu Advocata peccatorum</w:t>
        </w:r>
        <w:r>
          <w:rPr>
            <w:noProof/>
            <w:webHidden/>
          </w:rPr>
          <w:tab/>
        </w:r>
        <w:r>
          <w:rPr>
            <w:noProof/>
            <w:webHidden/>
          </w:rPr>
          <w:fldChar w:fldCharType="begin"/>
        </w:r>
        <w:r>
          <w:rPr>
            <w:noProof/>
            <w:webHidden/>
          </w:rPr>
          <w:instrText xml:space="preserve"> PAGEREF _Toc94188619 \h </w:instrText>
        </w:r>
        <w:r>
          <w:rPr>
            <w:noProof/>
            <w:webHidden/>
          </w:rPr>
        </w:r>
        <w:r>
          <w:rPr>
            <w:noProof/>
            <w:webHidden/>
          </w:rPr>
          <w:fldChar w:fldCharType="separate"/>
        </w:r>
        <w:r>
          <w:rPr>
            <w:noProof/>
            <w:webHidden/>
          </w:rPr>
          <w:t>66</w:t>
        </w:r>
        <w:r>
          <w:rPr>
            <w:noProof/>
            <w:webHidden/>
          </w:rPr>
          <w:fldChar w:fldCharType="end"/>
        </w:r>
      </w:hyperlink>
    </w:p>
    <w:p w14:paraId="50F59E01" w14:textId="77777777" w:rsidR="00B5186D" w:rsidRPr="000C1DFF" w:rsidRDefault="00B5186D">
      <w:pPr>
        <w:pStyle w:val="Sommario1"/>
        <w:tabs>
          <w:tab w:val="right" w:leader="dot" w:pos="8494"/>
        </w:tabs>
        <w:rPr>
          <w:rFonts w:ascii="Calibri" w:hAnsi="Calibri"/>
          <w:noProof/>
          <w:sz w:val="22"/>
          <w:szCs w:val="22"/>
        </w:rPr>
      </w:pPr>
      <w:hyperlink w:anchor="_Toc94188620" w:history="1">
        <w:r w:rsidRPr="0065225B">
          <w:rPr>
            <w:rStyle w:val="Collegamentoipertestuale"/>
            <w:b/>
            <w:bCs/>
            <w:noProof/>
            <w:kern w:val="32"/>
          </w:rPr>
          <w:t>Tu Avvocata dei peccatori (28 Maggio 2011)</w:t>
        </w:r>
        <w:r>
          <w:rPr>
            <w:noProof/>
            <w:webHidden/>
          </w:rPr>
          <w:tab/>
        </w:r>
        <w:r>
          <w:rPr>
            <w:noProof/>
            <w:webHidden/>
          </w:rPr>
          <w:fldChar w:fldCharType="begin"/>
        </w:r>
        <w:r>
          <w:rPr>
            <w:noProof/>
            <w:webHidden/>
          </w:rPr>
          <w:instrText xml:space="preserve"> PAGEREF _Toc94188620 \h </w:instrText>
        </w:r>
        <w:r>
          <w:rPr>
            <w:noProof/>
            <w:webHidden/>
          </w:rPr>
        </w:r>
        <w:r>
          <w:rPr>
            <w:noProof/>
            <w:webHidden/>
          </w:rPr>
          <w:fldChar w:fldCharType="separate"/>
        </w:r>
        <w:r>
          <w:rPr>
            <w:noProof/>
            <w:webHidden/>
          </w:rPr>
          <w:t>66</w:t>
        </w:r>
        <w:r>
          <w:rPr>
            <w:noProof/>
            <w:webHidden/>
          </w:rPr>
          <w:fldChar w:fldCharType="end"/>
        </w:r>
      </w:hyperlink>
    </w:p>
    <w:p w14:paraId="79BB6992" w14:textId="77777777" w:rsidR="00B5186D" w:rsidRPr="000C1DFF" w:rsidRDefault="00B5186D">
      <w:pPr>
        <w:pStyle w:val="Sommario1"/>
        <w:tabs>
          <w:tab w:val="right" w:leader="dot" w:pos="8494"/>
        </w:tabs>
        <w:rPr>
          <w:rFonts w:ascii="Calibri" w:hAnsi="Calibri"/>
          <w:noProof/>
          <w:sz w:val="22"/>
          <w:szCs w:val="22"/>
        </w:rPr>
      </w:pPr>
      <w:hyperlink w:anchor="_Toc94188621" w:history="1">
        <w:r w:rsidRPr="0065225B">
          <w:rPr>
            <w:rStyle w:val="Collegamentoipertestuale"/>
            <w:b/>
            <w:bCs/>
            <w:noProof/>
            <w:kern w:val="32"/>
          </w:rPr>
          <w:t>O MARIA. O MARIA</w:t>
        </w:r>
        <w:r>
          <w:rPr>
            <w:noProof/>
            <w:webHidden/>
          </w:rPr>
          <w:tab/>
        </w:r>
        <w:r>
          <w:rPr>
            <w:noProof/>
            <w:webHidden/>
          </w:rPr>
          <w:fldChar w:fldCharType="begin"/>
        </w:r>
        <w:r>
          <w:rPr>
            <w:noProof/>
            <w:webHidden/>
          </w:rPr>
          <w:instrText xml:space="preserve"> PAGEREF _Toc94188621 \h </w:instrText>
        </w:r>
        <w:r>
          <w:rPr>
            <w:noProof/>
            <w:webHidden/>
          </w:rPr>
        </w:r>
        <w:r>
          <w:rPr>
            <w:noProof/>
            <w:webHidden/>
          </w:rPr>
          <w:fldChar w:fldCharType="separate"/>
        </w:r>
        <w:r>
          <w:rPr>
            <w:noProof/>
            <w:webHidden/>
          </w:rPr>
          <w:t>68</w:t>
        </w:r>
        <w:r>
          <w:rPr>
            <w:noProof/>
            <w:webHidden/>
          </w:rPr>
          <w:fldChar w:fldCharType="end"/>
        </w:r>
      </w:hyperlink>
    </w:p>
    <w:p w14:paraId="25CE04BF" w14:textId="77777777" w:rsidR="00B5186D" w:rsidRPr="000C1DFF" w:rsidRDefault="00B5186D">
      <w:pPr>
        <w:pStyle w:val="Sommario1"/>
        <w:tabs>
          <w:tab w:val="right" w:leader="dot" w:pos="8494"/>
        </w:tabs>
        <w:rPr>
          <w:rFonts w:ascii="Calibri" w:hAnsi="Calibri"/>
          <w:noProof/>
          <w:sz w:val="22"/>
          <w:szCs w:val="22"/>
        </w:rPr>
      </w:pPr>
      <w:hyperlink w:anchor="_Toc94188622" w:history="1">
        <w:r w:rsidRPr="0065225B">
          <w:rPr>
            <w:rStyle w:val="Collegamentoipertestuale"/>
            <w:b/>
            <w:bCs/>
            <w:noProof/>
            <w:kern w:val="32"/>
          </w:rPr>
          <w:t>Virgo Prudentissima</w:t>
        </w:r>
        <w:r>
          <w:rPr>
            <w:noProof/>
            <w:webHidden/>
          </w:rPr>
          <w:tab/>
        </w:r>
        <w:r>
          <w:rPr>
            <w:noProof/>
            <w:webHidden/>
          </w:rPr>
          <w:fldChar w:fldCharType="begin"/>
        </w:r>
        <w:r>
          <w:rPr>
            <w:noProof/>
            <w:webHidden/>
          </w:rPr>
          <w:instrText xml:space="preserve"> PAGEREF _Toc94188622 \h </w:instrText>
        </w:r>
        <w:r>
          <w:rPr>
            <w:noProof/>
            <w:webHidden/>
          </w:rPr>
        </w:r>
        <w:r>
          <w:rPr>
            <w:noProof/>
            <w:webHidden/>
          </w:rPr>
          <w:fldChar w:fldCharType="separate"/>
        </w:r>
        <w:r>
          <w:rPr>
            <w:noProof/>
            <w:webHidden/>
          </w:rPr>
          <w:t>70</w:t>
        </w:r>
        <w:r>
          <w:rPr>
            <w:noProof/>
            <w:webHidden/>
          </w:rPr>
          <w:fldChar w:fldCharType="end"/>
        </w:r>
      </w:hyperlink>
    </w:p>
    <w:p w14:paraId="6B98CCDB" w14:textId="77777777" w:rsidR="00B5186D" w:rsidRPr="000C1DFF" w:rsidRDefault="00B5186D">
      <w:pPr>
        <w:pStyle w:val="Sommario1"/>
        <w:tabs>
          <w:tab w:val="right" w:leader="dot" w:pos="8494"/>
        </w:tabs>
        <w:rPr>
          <w:rFonts w:ascii="Calibri" w:hAnsi="Calibri"/>
          <w:noProof/>
          <w:sz w:val="22"/>
          <w:szCs w:val="22"/>
        </w:rPr>
      </w:pPr>
      <w:hyperlink w:anchor="_Toc94188623" w:history="1">
        <w:r w:rsidRPr="0065225B">
          <w:rPr>
            <w:rStyle w:val="Collegamentoipertestuale"/>
            <w:b/>
            <w:bCs/>
            <w:noProof/>
            <w:kern w:val="32"/>
          </w:rPr>
          <w:t>Vergine prudentissima (11 Giugno 2011)</w:t>
        </w:r>
        <w:r>
          <w:rPr>
            <w:noProof/>
            <w:webHidden/>
          </w:rPr>
          <w:tab/>
        </w:r>
        <w:r>
          <w:rPr>
            <w:noProof/>
            <w:webHidden/>
          </w:rPr>
          <w:fldChar w:fldCharType="begin"/>
        </w:r>
        <w:r>
          <w:rPr>
            <w:noProof/>
            <w:webHidden/>
          </w:rPr>
          <w:instrText xml:space="preserve"> PAGEREF _Toc94188623 \h </w:instrText>
        </w:r>
        <w:r>
          <w:rPr>
            <w:noProof/>
            <w:webHidden/>
          </w:rPr>
        </w:r>
        <w:r>
          <w:rPr>
            <w:noProof/>
            <w:webHidden/>
          </w:rPr>
          <w:fldChar w:fldCharType="separate"/>
        </w:r>
        <w:r>
          <w:rPr>
            <w:noProof/>
            <w:webHidden/>
          </w:rPr>
          <w:t>70</w:t>
        </w:r>
        <w:r>
          <w:rPr>
            <w:noProof/>
            <w:webHidden/>
          </w:rPr>
          <w:fldChar w:fldCharType="end"/>
        </w:r>
      </w:hyperlink>
    </w:p>
    <w:p w14:paraId="5FF7D39C" w14:textId="77777777" w:rsidR="00B5186D" w:rsidRPr="000C1DFF" w:rsidRDefault="00B5186D">
      <w:pPr>
        <w:pStyle w:val="Sommario1"/>
        <w:tabs>
          <w:tab w:val="right" w:leader="dot" w:pos="8494"/>
        </w:tabs>
        <w:rPr>
          <w:rFonts w:ascii="Calibri" w:hAnsi="Calibri"/>
          <w:noProof/>
          <w:sz w:val="22"/>
          <w:szCs w:val="22"/>
        </w:rPr>
      </w:pPr>
      <w:hyperlink w:anchor="_Toc94188624" w:history="1">
        <w:r w:rsidRPr="0065225B">
          <w:rPr>
            <w:rStyle w:val="Collegamentoipertestuale"/>
            <w:b/>
            <w:bCs/>
            <w:noProof/>
            <w:kern w:val="32"/>
          </w:rPr>
          <w:t>VIRGO CLEMENTISSIMA</w:t>
        </w:r>
        <w:r>
          <w:rPr>
            <w:noProof/>
            <w:webHidden/>
          </w:rPr>
          <w:tab/>
        </w:r>
        <w:r>
          <w:rPr>
            <w:noProof/>
            <w:webHidden/>
          </w:rPr>
          <w:fldChar w:fldCharType="begin"/>
        </w:r>
        <w:r>
          <w:rPr>
            <w:noProof/>
            <w:webHidden/>
          </w:rPr>
          <w:instrText xml:space="preserve"> PAGEREF _Toc94188624 \h </w:instrText>
        </w:r>
        <w:r>
          <w:rPr>
            <w:noProof/>
            <w:webHidden/>
          </w:rPr>
        </w:r>
        <w:r>
          <w:rPr>
            <w:noProof/>
            <w:webHidden/>
          </w:rPr>
          <w:fldChar w:fldCharType="separate"/>
        </w:r>
        <w:r>
          <w:rPr>
            <w:noProof/>
            <w:webHidden/>
          </w:rPr>
          <w:t>71</w:t>
        </w:r>
        <w:r>
          <w:rPr>
            <w:noProof/>
            <w:webHidden/>
          </w:rPr>
          <w:fldChar w:fldCharType="end"/>
        </w:r>
      </w:hyperlink>
    </w:p>
    <w:p w14:paraId="417DF0CC" w14:textId="77777777" w:rsidR="00B5186D" w:rsidRPr="000C1DFF" w:rsidRDefault="00B5186D">
      <w:pPr>
        <w:pStyle w:val="Sommario1"/>
        <w:tabs>
          <w:tab w:val="right" w:leader="dot" w:pos="8494"/>
        </w:tabs>
        <w:rPr>
          <w:rFonts w:ascii="Calibri" w:hAnsi="Calibri"/>
          <w:noProof/>
          <w:sz w:val="22"/>
          <w:szCs w:val="22"/>
        </w:rPr>
      </w:pPr>
      <w:hyperlink w:anchor="_Toc94188625" w:history="1">
        <w:r w:rsidRPr="0065225B">
          <w:rPr>
            <w:rStyle w:val="Collegamentoipertestuale"/>
            <w:b/>
            <w:bCs/>
            <w:noProof/>
            <w:kern w:val="32"/>
          </w:rPr>
          <w:t>Ora pro nobis</w:t>
        </w:r>
        <w:r>
          <w:rPr>
            <w:noProof/>
            <w:webHidden/>
          </w:rPr>
          <w:tab/>
        </w:r>
        <w:r>
          <w:rPr>
            <w:noProof/>
            <w:webHidden/>
          </w:rPr>
          <w:fldChar w:fldCharType="begin"/>
        </w:r>
        <w:r>
          <w:rPr>
            <w:noProof/>
            <w:webHidden/>
          </w:rPr>
          <w:instrText xml:space="preserve"> PAGEREF _Toc94188625 \h </w:instrText>
        </w:r>
        <w:r>
          <w:rPr>
            <w:noProof/>
            <w:webHidden/>
          </w:rPr>
        </w:r>
        <w:r>
          <w:rPr>
            <w:noProof/>
            <w:webHidden/>
          </w:rPr>
          <w:fldChar w:fldCharType="separate"/>
        </w:r>
        <w:r>
          <w:rPr>
            <w:noProof/>
            <w:webHidden/>
          </w:rPr>
          <w:t>73</w:t>
        </w:r>
        <w:r>
          <w:rPr>
            <w:noProof/>
            <w:webHidden/>
          </w:rPr>
          <w:fldChar w:fldCharType="end"/>
        </w:r>
      </w:hyperlink>
    </w:p>
    <w:p w14:paraId="178B95E2" w14:textId="77777777" w:rsidR="00B5186D" w:rsidRPr="000C1DFF" w:rsidRDefault="00B5186D">
      <w:pPr>
        <w:pStyle w:val="Sommario1"/>
        <w:tabs>
          <w:tab w:val="right" w:leader="dot" w:pos="8494"/>
        </w:tabs>
        <w:rPr>
          <w:rFonts w:ascii="Calibri" w:hAnsi="Calibri"/>
          <w:noProof/>
          <w:sz w:val="22"/>
          <w:szCs w:val="22"/>
        </w:rPr>
      </w:pPr>
      <w:hyperlink w:anchor="_Toc94188626" w:history="1">
        <w:r w:rsidRPr="0065225B">
          <w:rPr>
            <w:rStyle w:val="Collegamentoipertestuale"/>
            <w:b/>
            <w:bCs/>
            <w:noProof/>
            <w:kern w:val="32"/>
          </w:rPr>
          <w:t>Intercede pro nobis Ad Dominum lesum Christum.</w:t>
        </w:r>
        <w:r>
          <w:rPr>
            <w:noProof/>
            <w:webHidden/>
          </w:rPr>
          <w:tab/>
        </w:r>
        <w:r>
          <w:rPr>
            <w:noProof/>
            <w:webHidden/>
          </w:rPr>
          <w:fldChar w:fldCharType="begin"/>
        </w:r>
        <w:r>
          <w:rPr>
            <w:noProof/>
            <w:webHidden/>
          </w:rPr>
          <w:instrText xml:space="preserve"> PAGEREF _Toc94188626 \h </w:instrText>
        </w:r>
        <w:r>
          <w:rPr>
            <w:noProof/>
            <w:webHidden/>
          </w:rPr>
        </w:r>
        <w:r>
          <w:rPr>
            <w:noProof/>
            <w:webHidden/>
          </w:rPr>
          <w:fldChar w:fldCharType="separate"/>
        </w:r>
        <w:r>
          <w:rPr>
            <w:noProof/>
            <w:webHidden/>
          </w:rPr>
          <w:t>74</w:t>
        </w:r>
        <w:r>
          <w:rPr>
            <w:noProof/>
            <w:webHidden/>
          </w:rPr>
          <w:fldChar w:fldCharType="end"/>
        </w:r>
      </w:hyperlink>
    </w:p>
    <w:p w14:paraId="6101B56C" w14:textId="77777777" w:rsidR="00B5186D" w:rsidRPr="000C1DFF" w:rsidRDefault="00B5186D">
      <w:pPr>
        <w:pStyle w:val="Sommario1"/>
        <w:tabs>
          <w:tab w:val="right" w:leader="dot" w:pos="8494"/>
        </w:tabs>
        <w:rPr>
          <w:rFonts w:ascii="Calibri" w:hAnsi="Calibri"/>
          <w:noProof/>
          <w:sz w:val="22"/>
          <w:szCs w:val="22"/>
        </w:rPr>
      </w:pPr>
      <w:hyperlink w:anchor="_Toc94188627" w:history="1">
        <w:r w:rsidRPr="0065225B">
          <w:rPr>
            <w:rStyle w:val="Collegamentoipertestuale"/>
            <w:b/>
            <w:bCs/>
            <w:noProof/>
            <w:kern w:val="32"/>
          </w:rPr>
          <w:t>Sotto la tua protezione cerchiamo rifugio</w:t>
        </w:r>
        <w:r>
          <w:rPr>
            <w:noProof/>
            <w:webHidden/>
          </w:rPr>
          <w:tab/>
        </w:r>
        <w:r>
          <w:rPr>
            <w:noProof/>
            <w:webHidden/>
          </w:rPr>
          <w:fldChar w:fldCharType="begin"/>
        </w:r>
        <w:r>
          <w:rPr>
            <w:noProof/>
            <w:webHidden/>
          </w:rPr>
          <w:instrText xml:space="preserve"> PAGEREF _Toc94188627 \h </w:instrText>
        </w:r>
        <w:r>
          <w:rPr>
            <w:noProof/>
            <w:webHidden/>
          </w:rPr>
        </w:r>
        <w:r>
          <w:rPr>
            <w:noProof/>
            <w:webHidden/>
          </w:rPr>
          <w:fldChar w:fldCharType="separate"/>
        </w:r>
        <w:r>
          <w:rPr>
            <w:noProof/>
            <w:webHidden/>
          </w:rPr>
          <w:t>76</w:t>
        </w:r>
        <w:r>
          <w:rPr>
            <w:noProof/>
            <w:webHidden/>
          </w:rPr>
          <w:fldChar w:fldCharType="end"/>
        </w:r>
      </w:hyperlink>
    </w:p>
    <w:p w14:paraId="1999E487" w14:textId="77777777" w:rsidR="00B5186D" w:rsidRPr="000C1DFF" w:rsidRDefault="00B5186D">
      <w:pPr>
        <w:pStyle w:val="Sommario1"/>
        <w:tabs>
          <w:tab w:val="right" w:leader="dot" w:pos="8494"/>
        </w:tabs>
        <w:rPr>
          <w:rFonts w:ascii="Calibri" w:hAnsi="Calibri"/>
          <w:noProof/>
          <w:sz w:val="22"/>
          <w:szCs w:val="22"/>
        </w:rPr>
      </w:pPr>
      <w:hyperlink w:anchor="_Toc94188628" w:history="1">
        <w:r w:rsidRPr="0065225B">
          <w:rPr>
            <w:rStyle w:val="Collegamentoipertestuale"/>
            <w:b/>
            <w:bCs/>
            <w:noProof/>
            <w:kern w:val="32"/>
          </w:rPr>
          <w:t>Sancta Dei Genetrix</w:t>
        </w:r>
        <w:r>
          <w:rPr>
            <w:noProof/>
            <w:webHidden/>
          </w:rPr>
          <w:tab/>
        </w:r>
        <w:r>
          <w:rPr>
            <w:noProof/>
            <w:webHidden/>
          </w:rPr>
          <w:fldChar w:fldCharType="begin"/>
        </w:r>
        <w:r>
          <w:rPr>
            <w:noProof/>
            <w:webHidden/>
          </w:rPr>
          <w:instrText xml:space="preserve"> PAGEREF _Toc94188628 \h </w:instrText>
        </w:r>
        <w:r>
          <w:rPr>
            <w:noProof/>
            <w:webHidden/>
          </w:rPr>
        </w:r>
        <w:r>
          <w:rPr>
            <w:noProof/>
            <w:webHidden/>
          </w:rPr>
          <w:fldChar w:fldCharType="separate"/>
        </w:r>
        <w:r>
          <w:rPr>
            <w:noProof/>
            <w:webHidden/>
          </w:rPr>
          <w:t>78</w:t>
        </w:r>
        <w:r>
          <w:rPr>
            <w:noProof/>
            <w:webHidden/>
          </w:rPr>
          <w:fldChar w:fldCharType="end"/>
        </w:r>
      </w:hyperlink>
    </w:p>
    <w:p w14:paraId="3FE0BEEC" w14:textId="77777777" w:rsidR="00B5186D" w:rsidRPr="000C1DFF" w:rsidRDefault="00B5186D">
      <w:pPr>
        <w:pStyle w:val="Sommario1"/>
        <w:tabs>
          <w:tab w:val="right" w:leader="dot" w:pos="8494"/>
        </w:tabs>
        <w:rPr>
          <w:rFonts w:ascii="Calibri" w:hAnsi="Calibri"/>
          <w:noProof/>
          <w:sz w:val="22"/>
          <w:szCs w:val="22"/>
        </w:rPr>
      </w:pPr>
      <w:hyperlink w:anchor="_Toc94188629" w:history="1">
        <w:r w:rsidRPr="0065225B">
          <w:rPr>
            <w:rStyle w:val="Collegamentoipertestuale"/>
            <w:b/>
            <w:bCs/>
            <w:noProof/>
            <w:kern w:val="32"/>
          </w:rPr>
          <w:t>Nostras deprecationes ne despicias in necessitatibus</w:t>
        </w:r>
        <w:r>
          <w:rPr>
            <w:noProof/>
            <w:webHidden/>
          </w:rPr>
          <w:tab/>
        </w:r>
        <w:r>
          <w:rPr>
            <w:noProof/>
            <w:webHidden/>
          </w:rPr>
          <w:fldChar w:fldCharType="begin"/>
        </w:r>
        <w:r>
          <w:rPr>
            <w:noProof/>
            <w:webHidden/>
          </w:rPr>
          <w:instrText xml:space="preserve"> PAGEREF _Toc94188629 \h </w:instrText>
        </w:r>
        <w:r>
          <w:rPr>
            <w:noProof/>
            <w:webHidden/>
          </w:rPr>
        </w:r>
        <w:r>
          <w:rPr>
            <w:noProof/>
            <w:webHidden/>
          </w:rPr>
          <w:fldChar w:fldCharType="separate"/>
        </w:r>
        <w:r>
          <w:rPr>
            <w:noProof/>
            <w:webHidden/>
          </w:rPr>
          <w:t>79</w:t>
        </w:r>
        <w:r>
          <w:rPr>
            <w:noProof/>
            <w:webHidden/>
          </w:rPr>
          <w:fldChar w:fldCharType="end"/>
        </w:r>
      </w:hyperlink>
    </w:p>
    <w:p w14:paraId="2C094033" w14:textId="77777777" w:rsidR="00B5186D" w:rsidRPr="000C1DFF" w:rsidRDefault="00B5186D">
      <w:pPr>
        <w:pStyle w:val="Sommario1"/>
        <w:tabs>
          <w:tab w:val="right" w:leader="dot" w:pos="8494"/>
        </w:tabs>
        <w:rPr>
          <w:rFonts w:ascii="Calibri" w:hAnsi="Calibri"/>
          <w:noProof/>
          <w:sz w:val="22"/>
          <w:szCs w:val="22"/>
        </w:rPr>
      </w:pPr>
      <w:hyperlink w:anchor="_Toc94188630" w:history="1">
        <w:r w:rsidRPr="0065225B">
          <w:rPr>
            <w:rStyle w:val="Collegamentoipertestuale"/>
            <w:b/>
            <w:bCs/>
            <w:noProof/>
            <w:kern w:val="32"/>
          </w:rPr>
          <w:t>Sed a periculis cunctis libera nos semper</w:t>
        </w:r>
        <w:r>
          <w:rPr>
            <w:noProof/>
            <w:webHidden/>
          </w:rPr>
          <w:tab/>
        </w:r>
        <w:r>
          <w:rPr>
            <w:noProof/>
            <w:webHidden/>
          </w:rPr>
          <w:fldChar w:fldCharType="begin"/>
        </w:r>
        <w:r>
          <w:rPr>
            <w:noProof/>
            <w:webHidden/>
          </w:rPr>
          <w:instrText xml:space="preserve"> PAGEREF _Toc94188630 \h </w:instrText>
        </w:r>
        <w:r>
          <w:rPr>
            <w:noProof/>
            <w:webHidden/>
          </w:rPr>
        </w:r>
        <w:r>
          <w:rPr>
            <w:noProof/>
            <w:webHidden/>
          </w:rPr>
          <w:fldChar w:fldCharType="separate"/>
        </w:r>
        <w:r>
          <w:rPr>
            <w:noProof/>
            <w:webHidden/>
          </w:rPr>
          <w:t>81</w:t>
        </w:r>
        <w:r>
          <w:rPr>
            <w:noProof/>
            <w:webHidden/>
          </w:rPr>
          <w:fldChar w:fldCharType="end"/>
        </w:r>
      </w:hyperlink>
    </w:p>
    <w:p w14:paraId="79F09D8B" w14:textId="77777777" w:rsidR="00B5186D" w:rsidRPr="000C1DFF" w:rsidRDefault="00B5186D">
      <w:pPr>
        <w:pStyle w:val="Sommario1"/>
        <w:tabs>
          <w:tab w:val="right" w:leader="dot" w:pos="8494"/>
        </w:tabs>
        <w:rPr>
          <w:rFonts w:ascii="Calibri" w:hAnsi="Calibri"/>
          <w:noProof/>
          <w:sz w:val="22"/>
          <w:szCs w:val="22"/>
        </w:rPr>
      </w:pPr>
      <w:hyperlink w:anchor="_Toc94188631" w:history="1">
        <w:r w:rsidRPr="0065225B">
          <w:rPr>
            <w:rStyle w:val="Collegamentoipertestuale"/>
            <w:b/>
            <w:bCs/>
            <w:noProof/>
            <w:kern w:val="32"/>
          </w:rPr>
          <w:t>Virgo gloriosa et benedicta</w:t>
        </w:r>
        <w:r>
          <w:rPr>
            <w:noProof/>
            <w:webHidden/>
          </w:rPr>
          <w:tab/>
        </w:r>
        <w:r>
          <w:rPr>
            <w:noProof/>
            <w:webHidden/>
          </w:rPr>
          <w:fldChar w:fldCharType="begin"/>
        </w:r>
        <w:r>
          <w:rPr>
            <w:noProof/>
            <w:webHidden/>
          </w:rPr>
          <w:instrText xml:space="preserve"> PAGEREF _Toc94188631 \h </w:instrText>
        </w:r>
        <w:r>
          <w:rPr>
            <w:noProof/>
            <w:webHidden/>
          </w:rPr>
        </w:r>
        <w:r>
          <w:rPr>
            <w:noProof/>
            <w:webHidden/>
          </w:rPr>
          <w:fldChar w:fldCharType="separate"/>
        </w:r>
        <w:r>
          <w:rPr>
            <w:noProof/>
            <w:webHidden/>
          </w:rPr>
          <w:t>83</w:t>
        </w:r>
        <w:r>
          <w:rPr>
            <w:noProof/>
            <w:webHidden/>
          </w:rPr>
          <w:fldChar w:fldCharType="end"/>
        </w:r>
      </w:hyperlink>
    </w:p>
    <w:p w14:paraId="1ED8E678" w14:textId="77777777" w:rsidR="00B5186D" w:rsidRPr="000C1DFF" w:rsidRDefault="00B5186D">
      <w:pPr>
        <w:pStyle w:val="Sommario1"/>
        <w:tabs>
          <w:tab w:val="right" w:leader="dot" w:pos="8494"/>
        </w:tabs>
        <w:rPr>
          <w:rFonts w:ascii="Calibri" w:hAnsi="Calibri"/>
          <w:noProof/>
          <w:sz w:val="22"/>
          <w:szCs w:val="22"/>
        </w:rPr>
      </w:pPr>
      <w:hyperlink w:anchor="_Toc94188632" w:history="1">
        <w:r w:rsidRPr="0065225B">
          <w:rPr>
            <w:rStyle w:val="Collegamentoipertestuale"/>
            <w:b/>
            <w:bCs/>
            <w:noProof/>
            <w:kern w:val="32"/>
          </w:rPr>
          <w:t>Ave, Regina caelorum,</w:t>
        </w:r>
        <w:r>
          <w:rPr>
            <w:noProof/>
            <w:webHidden/>
          </w:rPr>
          <w:tab/>
        </w:r>
        <w:r>
          <w:rPr>
            <w:noProof/>
            <w:webHidden/>
          </w:rPr>
          <w:fldChar w:fldCharType="begin"/>
        </w:r>
        <w:r>
          <w:rPr>
            <w:noProof/>
            <w:webHidden/>
          </w:rPr>
          <w:instrText xml:space="preserve"> PAGEREF _Toc94188632 \h </w:instrText>
        </w:r>
        <w:r>
          <w:rPr>
            <w:noProof/>
            <w:webHidden/>
          </w:rPr>
        </w:r>
        <w:r>
          <w:rPr>
            <w:noProof/>
            <w:webHidden/>
          </w:rPr>
          <w:fldChar w:fldCharType="separate"/>
        </w:r>
        <w:r>
          <w:rPr>
            <w:noProof/>
            <w:webHidden/>
          </w:rPr>
          <w:t>84</w:t>
        </w:r>
        <w:r>
          <w:rPr>
            <w:noProof/>
            <w:webHidden/>
          </w:rPr>
          <w:fldChar w:fldCharType="end"/>
        </w:r>
      </w:hyperlink>
    </w:p>
    <w:p w14:paraId="020E3E92" w14:textId="77777777" w:rsidR="00B5186D" w:rsidRPr="000C1DFF" w:rsidRDefault="00B5186D">
      <w:pPr>
        <w:pStyle w:val="Sommario1"/>
        <w:tabs>
          <w:tab w:val="right" w:leader="dot" w:pos="8494"/>
        </w:tabs>
        <w:rPr>
          <w:rFonts w:ascii="Calibri" w:hAnsi="Calibri"/>
          <w:noProof/>
          <w:sz w:val="22"/>
          <w:szCs w:val="22"/>
        </w:rPr>
      </w:pPr>
      <w:hyperlink w:anchor="_Toc94188633" w:history="1">
        <w:r w:rsidRPr="0065225B">
          <w:rPr>
            <w:rStyle w:val="Collegamentoipertestuale"/>
            <w:b/>
            <w:bCs/>
            <w:noProof/>
            <w:kern w:val="32"/>
          </w:rPr>
          <w:t>Ave, Domina Angelorum</w:t>
        </w:r>
        <w:r>
          <w:rPr>
            <w:noProof/>
            <w:webHidden/>
          </w:rPr>
          <w:tab/>
        </w:r>
        <w:r>
          <w:rPr>
            <w:noProof/>
            <w:webHidden/>
          </w:rPr>
          <w:fldChar w:fldCharType="begin"/>
        </w:r>
        <w:r>
          <w:rPr>
            <w:noProof/>
            <w:webHidden/>
          </w:rPr>
          <w:instrText xml:space="preserve"> PAGEREF _Toc94188633 \h </w:instrText>
        </w:r>
        <w:r>
          <w:rPr>
            <w:noProof/>
            <w:webHidden/>
          </w:rPr>
        </w:r>
        <w:r>
          <w:rPr>
            <w:noProof/>
            <w:webHidden/>
          </w:rPr>
          <w:fldChar w:fldCharType="separate"/>
        </w:r>
        <w:r>
          <w:rPr>
            <w:noProof/>
            <w:webHidden/>
          </w:rPr>
          <w:t>86</w:t>
        </w:r>
        <w:r>
          <w:rPr>
            <w:noProof/>
            <w:webHidden/>
          </w:rPr>
          <w:fldChar w:fldCharType="end"/>
        </w:r>
      </w:hyperlink>
    </w:p>
    <w:p w14:paraId="77832A9F" w14:textId="77777777" w:rsidR="00B5186D" w:rsidRPr="000C1DFF" w:rsidRDefault="00B5186D">
      <w:pPr>
        <w:pStyle w:val="Sommario1"/>
        <w:tabs>
          <w:tab w:val="right" w:leader="dot" w:pos="8494"/>
        </w:tabs>
        <w:rPr>
          <w:rFonts w:ascii="Calibri" w:hAnsi="Calibri"/>
          <w:noProof/>
          <w:sz w:val="22"/>
          <w:szCs w:val="22"/>
        </w:rPr>
      </w:pPr>
      <w:hyperlink w:anchor="_Toc94188634" w:history="1">
        <w:r w:rsidRPr="0065225B">
          <w:rPr>
            <w:rStyle w:val="Collegamentoipertestuale"/>
            <w:b/>
            <w:bCs/>
            <w:noProof/>
            <w:kern w:val="32"/>
          </w:rPr>
          <w:t>Salve, radix, salve, porta  ex qua mundo lux est orta.</w:t>
        </w:r>
        <w:r>
          <w:rPr>
            <w:noProof/>
            <w:webHidden/>
          </w:rPr>
          <w:tab/>
        </w:r>
        <w:r>
          <w:rPr>
            <w:noProof/>
            <w:webHidden/>
          </w:rPr>
          <w:fldChar w:fldCharType="begin"/>
        </w:r>
        <w:r>
          <w:rPr>
            <w:noProof/>
            <w:webHidden/>
          </w:rPr>
          <w:instrText xml:space="preserve"> PAGEREF _Toc94188634 \h </w:instrText>
        </w:r>
        <w:r>
          <w:rPr>
            <w:noProof/>
            <w:webHidden/>
          </w:rPr>
        </w:r>
        <w:r>
          <w:rPr>
            <w:noProof/>
            <w:webHidden/>
          </w:rPr>
          <w:fldChar w:fldCharType="separate"/>
        </w:r>
        <w:r>
          <w:rPr>
            <w:noProof/>
            <w:webHidden/>
          </w:rPr>
          <w:t>88</w:t>
        </w:r>
        <w:r>
          <w:rPr>
            <w:noProof/>
            <w:webHidden/>
          </w:rPr>
          <w:fldChar w:fldCharType="end"/>
        </w:r>
      </w:hyperlink>
    </w:p>
    <w:p w14:paraId="7E070FD2" w14:textId="77777777" w:rsidR="00B5186D" w:rsidRPr="000C1DFF" w:rsidRDefault="00B5186D">
      <w:pPr>
        <w:pStyle w:val="Sommario1"/>
        <w:tabs>
          <w:tab w:val="right" w:leader="dot" w:pos="8494"/>
        </w:tabs>
        <w:rPr>
          <w:rFonts w:ascii="Calibri" w:hAnsi="Calibri"/>
          <w:noProof/>
          <w:sz w:val="22"/>
          <w:szCs w:val="22"/>
        </w:rPr>
      </w:pPr>
      <w:hyperlink w:anchor="_Toc94188635" w:history="1">
        <w:r w:rsidRPr="0065225B">
          <w:rPr>
            <w:rStyle w:val="Collegamentoipertestuale"/>
            <w:b/>
            <w:bCs/>
            <w:noProof/>
            <w:kern w:val="32"/>
          </w:rPr>
          <w:t>Gaude, Virgo gloriosa, super omnes speciosa</w:t>
        </w:r>
        <w:r>
          <w:rPr>
            <w:noProof/>
            <w:webHidden/>
          </w:rPr>
          <w:tab/>
        </w:r>
        <w:r>
          <w:rPr>
            <w:noProof/>
            <w:webHidden/>
          </w:rPr>
          <w:fldChar w:fldCharType="begin"/>
        </w:r>
        <w:r>
          <w:rPr>
            <w:noProof/>
            <w:webHidden/>
          </w:rPr>
          <w:instrText xml:space="preserve"> PAGEREF _Toc94188635 \h </w:instrText>
        </w:r>
        <w:r>
          <w:rPr>
            <w:noProof/>
            <w:webHidden/>
          </w:rPr>
        </w:r>
        <w:r>
          <w:rPr>
            <w:noProof/>
            <w:webHidden/>
          </w:rPr>
          <w:fldChar w:fldCharType="separate"/>
        </w:r>
        <w:r>
          <w:rPr>
            <w:noProof/>
            <w:webHidden/>
          </w:rPr>
          <w:t>89</w:t>
        </w:r>
        <w:r>
          <w:rPr>
            <w:noProof/>
            <w:webHidden/>
          </w:rPr>
          <w:fldChar w:fldCharType="end"/>
        </w:r>
      </w:hyperlink>
    </w:p>
    <w:p w14:paraId="6FF6D802" w14:textId="77777777" w:rsidR="00B5186D" w:rsidRPr="000C1DFF" w:rsidRDefault="00B5186D">
      <w:pPr>
        <w:pStyle w:val="Sommario1"/>
        <w:tabs>
          <w:tab w:val="right" w:leader="dot" w:pos="8494"/>
        </w:tabs>
        <w:rPr>
          <w:rFonts w:ascii="Calibri" w:hAnsi="Calibri"/>
          <w:noProof/>
          <w:sz w:val="22"/>
          <w:szCs w:val="22"/>
        </w:rPr>
      </w:pPr>
      <w:hyperlink w:anchor="_Toc94188636" w:history="1">
        <w:r w:rsidRPr="0065225B">
          <w:rPr>
            <w:rStyle w:val="Collegamentoipertestuale"/>
            <w:b/>
            <w:bCs/>
            <w:noProof/>
            <w:kern w:val="32"/>
          </w:rPr>
          <w:t>Vale, o valde decora, et pro nobis Christum exora</w:t>
        </w:r>
        <w:r>
          <w:rPr>
            <w:noProof/>
            <w:webHidden/>
          </w:rPr>
          <w:tab/>
        </w:r>
        <w:r>
          <w:rPr>
            <w:noProof/>
            <w:webHidden/>
          </w:rPr>
          <w:fldChar w:fldCharType="begin"/>
        </w:r>
        <w:r>
          <w:rPr>
            <w:noProof/>
            <w:webHidden/>
          </w:rPr>
          <w:instrText xml:space="preserve"> PAGEREF _Toc94188636 \h </w:instrText>
        </w:r>
        <w:r>
          <w:rPr>
            <w:noProof/>
            <w:webHidden/>
          </w:rPr>
        </w:r>
        <w:r>
          <w:rPr>
            <w:noProof/>
            <w:webHidden/>
          </w:rPr>
          <w:fldChar w:fldCharType="separate"/>
        </w:r>
        <w:r>
          <w:rPr>
            <w:noProof/>
            <w:webHidden/>
          </w:rPr>
          <w:t>91</w:t>
        </w:r>
        <w:r>
          <w:rPr>
            <w:noProof/>
            <w:webHidden/>
          </w:rPr>
          <w:fldChar w:fldCharType="end"/>
        </w:r>
      </w:hyperlink>
    </w:p>
    <w:p w14:paraId="6BC9B425" w14:textId="77777777" w:rsidR="00B5186D" w:rsidRPr="000C1DFF" w:rsidRDefault="00B5186D">
      <w:pPr>
        <w:pStyle w:val="Sommario1"/>
        <w:tabs>
          <w:tab w:val="right" w:leader="dot" w:pos="8494"/>
        </w:tabs>
        <w:rPr>
          <w:rFonts w:ascii="Calibri" w:hAnsi="Calibri"/>
          <w:noProof/>
          <w:sz w:val="22"/>
          <w:szCs w:val="22"/>
        </w:rPr>
      </w:pPr>
      <w:hyperlink w:anchor="_Toc94188637" w:history="1">
        <w:r w:rsidRPr="0065225B">
          <w:rPr>
            <w:rStyle w:val="Collegamentoipertestuale"/>
            <w:b/>
            <w:bCs/>
            <w:noProof/>
            <w:kern w:val="32"/>
          </w:rPr>
          <w:t>Alma Redemptoris Mater</w:t>
        </w:r>
        <w:r>
          <w:rPr>
            <w:noProof/>
            <w:webHidden/>
          </w:rPr>
          <w:tab/>
        </w:r>
        <w:r>
          <w:rPr>
            <w:noProof/>
            <w:webHidden/>
          </w:rPr>
          <w:fldChar w:fldCharType="begin"/>
        </w:r>
        <w:r>
          <w:rPr>
            <w:noProof/>
            <w:webHidden/>
          </w:rPr>
          <w:instrText xml:space="preserve"> PAGEREF _Toc94188637 \h </w:instrText>
        </w:r>
        <w:r>
          <w:rPr>
            <w:noProof/>
            <w:webHidden/>
          </w:rPr>
        </w:r>
        <w:r>
          <w:rPr>
            <w:noProof/>
            <w:webHidden/>
          </w:rPr>
          <w:fldChar w:fldCharType="separate"/>
        </w:r>
        <w:r>
          <w:rPr>
            <w:noProof/>
            <w:webHidden/>
          </w:rPr>
          <w:t>93</w:t>
        </w:r>
        <w:r>
          <w:rPr>
            <w:noProof/>
            <w:webHidden/>
          </w:rPr>
          <w:fldChar w:fldCharType="end"/>
        </w:r>
      </w:hyperlink>
    </w:p>
    <w:p w14:paraId="3410CD2E" w14:textId="77777777" w:rsidR="00B5186D" w:rsidRPr="000C1DFF" w:rsidRDefault="00B5186D">
      <w:pPr>
        <w:pStyle w:val="Sommario1"/>
        <w:tabs>
          <w:tab w:val="right" w:leader="dot" w:pos="8494"/>
        </w:tabs>
        <w:rPr>
          <w:rFonts w:ascii="Calibri" w:hAnsi="Calibri"/>
          <w:noProof/>
          <w:sz w:val="22"/>
          <w:szCs w:val="22"/>
        </w:rPr>
      </w:pPr>
      <w:hyperlink w:anchor="_Toc94188638" w:history="1">
        <w:r w:rsidRPr="0065225B">
          <w:rPr>
            <w:rStyle w:val="Collegamentoipertestuale"/>
            <w:b/>
            <w:bCs/>
            <w:noProof/>
            <w:kern w:val="32"/>
          </w:rPr>
          <w:t>Quae pervia coeli  porta manes, et stella maris,</w:t>
        </w:r>
        <w:r>
          <w:rPr>
            <w:noProof/>
            <w:webHidden/>
          </w:rPr>
          <w:tab/>
        </w:r>
        <w:r>
          <w:rPr>
            <w:noProof/>
            <w:webHidden/>
          </w:rPr>
          <w:fldChar w:fldCharType="begin"/>
        </w:r>
        <w:r>
          <w:rPr>
            <w:noProof/>
            <w:webHidden/>
          </w:rPr>
          <w:instrText xml:space="preserve"> PAGEREF _Toc94188638 \h </w:instrText>
        </w:r>
        <w:r>
          <w:rPr>
            <w:noProof/>
            <w:webHidden/>
          </w:rPr>
        </w:r>
        <w:r>
          <w:rPr>
            <w:noProof/>
            <w:webHidden/>
          </w:rPr>
          <w:fldChar w:fldCharType="separate"/>
        </w:r>
        <w:r>
          <w:rPr>
            <w:noProof/>
            <w:webHidden/>
          </w:rPr>
          <w:t>94</w:t>
        </w:r>
        <w:r>
          <w:rPr>
            <w:noProof/>
            <w:webHidden/>
          </w:rPr>
          <w:fldChar w:fldCharType="end"/>
        </w:r>
      </w:hyperlink>
    </w:p>
    <w:p w14:paraId="039C1A2F" w14:textId="77777777" w:rsidR="00B5186D" w:rsidRPr="000C1DFF" w:rsidRDefault="00B5186D">
      <w:pPr>
        <w:pStyle w:val="Sommario1"/>
        <w:tabs>
          <w:tab w:val="right" w:leader="dot" w:pos="8494"/>
        </w:tabs>
        <w:rPr>
          <w:rFonts w:ascii="Calibri" w:hAnsi="Calibri"/>
          <w:noProof/>
          <w:sz w:val="22"/>
          <w:szCs w:val="22"/>
        </w:rPr>
      </w:pPr>
      <w:hyperlink w:anchor="_Toc94188639" w:history="1">
        <w:r w:rsidRPr="0065225B">
          <w:rPr>
            <w:rStyle w:val="Collegamentoipertestuale"/>
            <w:b/>
            <w:bCs/>
            <w:noProof/>
            <w:kern w:val="32"/>
          </w:rPr>
          <w:t>Succurre cadenti, surgere qui curat, populo:</w:t>
        </w:r>
        <w:r>
          <w:rPr>
            <w:noProof/>
            <w:webHidden/>
          </w:rPr>
          <w:tab/>
        </w:r>
        <w:r>
          <w:rPr>
            <w:noProof/>
            <w:webHidden/>
          </w:rPr>
          <w:fldChar w:fldCharType="begin"/>
        </w:r>
        <w:r>
          <w:rPr>
            <w:noProof/>
            <w:webHidden/>
          </w:rPr>
          <w:instrText xml:space="preserve"> PAGEREF _Toc94188639 \h </w:instrText>
        </w:r>
        <w:r>
          <w:rPr>
            <w:noProof/>
            <w:webHidden/>
          </w:rPr>
        </w:r>
        <w:r>
          <w:rPr>
            <w:noProof/>
            <w:webHidden/>
          </w:rPr>
          <w:fldChar w:fldCharType="separate"/>
        </w:r>
        <w:r>
          <w:rPr>
            <w:noProof/>
            <w:webHidden/>
          </w:rPr>
          <w:t>96</w:t>
        </w:r>
        <w:r>
          <w:rPr>
            <w:noProof/>
            <w:webHidden/>
          </w:rPr>
          <w:fldChar w:fldCharType="end"/>
        </w:r>
      </w:hyperlink>
    </w:p>
    <w:p w14:paraId="16A52098" w14:textId="77777777" w:rsidR="00B5186D" w:rsidRPr="000C1DFF" w:rsidRDefault="00B5186D">
      <w:pPr>
        <w:pStyle w:val="Sommario1"/>
        <w:tabs>
          <w:tab w:val="right" w:leader="dot" w:pos="8494"/>
        </w:tabs>
        <w:rPr>
          <w:rFonts w:ascii="Calibri" w:hAnsi="Calibri"/>
          <w:noProof/>
          <w:sz w:val="22"/>
          <w:szCs w:val="22"/>
        </w:rPr>
      </w:pPr>
      <w:hyperlink w:anchor="_Toc94188640" w:history="1">
        <w:r w:rsidRPr="0065225B">
          <w:rPr>
            <w:rStyle w:val="Collegamentoipertestuale"/>
            <w:b/>
            <w:bCs/>
            <w:noProof/>
            <w:kern w:val="32"/>
          </w:rPr>
          <w:t>Tu quae genuisti,  natura mirante, tuum sanctum Genitorem</w:t>
        </w:r>
        <w:r>
          <w:rPr>
            <w:noProof/>
            <w:webHidden/>
          </w:rPr>
          <w:tab/>
        </w:r>
        <w:r>
          <w:rPr>
            <w:noProof/>
            <w:webHidden/>
          </w:rPr>
          <w:fldChar w:fldCharType="begin"/>
        </w:r>
        <w:r>
          <w:rPr>
            <w:noProof/>
            <w:webHidden/>
          </w:rPr>
          <w:instrText xml:space="preserve"> PAGEREF _Toc94188640 \h </w:instrText>
        </w:r>
        <w:r>
          <w:rPr>
            <w:noProof/>
            <w:webHidden/>
          </w:rPr>
        </w:r>
        <w:r>
          <w:rPr>
            <w:noProof/>
            <w:webHidden/>
          </w:rPr>
          <w:fldChar w:fldCharType="separate"/>
        </w:r>
        <w:r>
          <w:rPr>
            <w:noProof/>
            <w:webHidden/>
          </w:rPr>
          <w:t>97</w:t>
        </w:r>
        <w:r>
          <w:rPr>
            <w:noProof/>
            <w:webHidden/>
          </w:rPr>
          <w:fldChar w:fldCharType="end"/>
        </w:r>
      </w:hyperlink>
    </w:p>
    <w:p w14:paraId="57E01E71" w14:textId="77777777" w:rsidR="00B5186D" w:rsidRPr="000C1DFF" w:rsidRDefault="00B5186D">
      <w:pPr>
        <w:pStyle w:val="Sommario1"/>
        <w:tabs>
          <w:tab w:val="right" w:leader="dot" w:pos="8494"/>
        </w:tabs>
        <w:rPr>
          <w:rFonts w:ascii="Calibri" w:hAnsi="Calibri"/>
          <w:noProof/>
          <w:sz w:val="22"/>
          <w:szCs w:val="22"/>
        </w:rPr>
      </w:pPr>
      <w:hyperlink w:anchor="_Toc94188641" w:history="1">
        <w:r w:rsidRPr="0065225B">
          <w:rPr>
            <w:rStyle w:val="Collegamentoipertestuale"/>
            <w:b/>
            <w:bCs/>
            <w:noProof/>
            <w:kern w:val="32"/>
          </w:rPr>
          <w:t>Virgo prius ac posterius, Gabrielis ab ore, sumens illud Ave, peccatorum miserere.</w:t>
        </w:r>
        <w:r>
          <w:rPr>
            <w:noProof/>
            <w:webHidden/>
          </w:rPr>
          <w:tab/>
        </w:r>
        <w:r>
          <w:rPr>
            <w:noProof/>
            <w:webHidden/>
          </w:rPr>
          <w:fldChar w:fldCharType="begin"/>
        </w:r>
        <w:r>
          <w:rPr>
            <w:noProof/>
            <w:webHidden/>
          </w:rPr>
          <w:instrText xml:space="preserve"> PAGEREF _Toc94188641 \h </w:instrText>
        </w:r>
        <w:r>
          <w:rPr>
            <w:noProof/>
            <w:webHidden/>
          </w:rPr>
        </w:r>
        <w:r>
          <w:rPr>
            <w:noProof/>
            <w:webHidden/>
          </w:rPr>
          <w:fldChar w:fldCharType="separate"/>
        </w:r>
        <w:r>
          <w:rPr>
            <w:noProof/>
            <w:webHidden/>
          </w:rPr>
          <w:t>99</w:t>
        </w:r>
        <w:r>
          <w:rPr>
            <w:noProof/>
            <w:webHidden/>
          </w:rPr>
          <w:fldChar w:fldCharType="end"/>
        </w:r>
      </w:hyperlink>
    </w:p>
    <w:p w14:paraId="4BFCA9DF" w14:textId="77777777" w:rsidR="00B5186D" w:rsidRPr="000C1DFF" w:rsidRDefault="00B5186D">
      <w:pPr>
        <w:pStyle w:val="Sommario1"/>
        <w:tabs>
          <w:tab w:val="right" w:leader="dot" w:pos="8494"/>
        </w:tabs>
        <w:rPr>
          <w:rFonts w:ascii="Calibri" w:hAnsi="Calibri"/>
          <w:noProof/>
          <w:sz w:val="22"/>
          <w:szCs w:val="22"/>
        </w:rPr>
      </w:pPr>
      <w:hyperlink w:anchor="_Toc94188642" w:history="1">
        <w:r w:rsidRPr="0065225B">
          <w:rPr>
            <w:rStyle w:val="Collegamentoipertestuale"/>
            <w:b/>
            <w:bCs/>
            <w:noProof/>
            <w:kern w:val="32"/>
          </w:rPr>
          <w:t>Regina Coeli, lætare, alleluia</w:t>
        </w:r>
        <w:r>
          <w:rPr>
            <w:noProof/>
            <w:webHidden/>
          </w:rPr>
          <w:tab/>
        </w:r>
        <w:r>
          <w:rPr>
            <w:noProof/>
            <w:webHidden/>
          </w:rPr>
          <w:fldChar w:fldCharType="begin"/>
        </w:r>
        <w:r>
          <w:rPr>
            <w:noProof/>
            <w:webHidden/>
          </w:rPr>
          <w:instrText xml:space="preserve"> PAGEREF _Toc94188642 \h </w:instrText>
        </w:r>
        <w:r>
          <w:rPr>
            <w:noProof/>
            <w:webHidden/>
          </w:rPr>
        </w:r>
        <w:r>
          <w:rPr>
            <w:noProof/>
            <w:webHidden/>
          </w:rPr>
          <w:fldChar w:fldCharType="separate"/>
        </w:r>
        <w:r>
          <w:rPr>
            <w:noProof/>
            <w:webHidden/>
          </w:rPr>
          <w:t>101</w:t>
        </w:r>
        <w:r>
          <w:rPr>
            <w:noProof/>
            <w:webHidden/>
          </w:rPr>
          <w:fldChar w:fldCharType="end"/>
        </w:r>
      </w:hyperlink>
    </w:p>
    <w:p w14:paraId="370D9B2A" w14:textId="77777777" w:rsidR="00B5186D" w:rsidRPr="000C1DFF" w:rsidRDefault="00B5186D">
      <w:pPr>
        <w:pStyle w:val="Sommario1"/>
        <w:tabs>
          <w:tab w:val="right" w:leader="dot" w:pos="8494"/>
        </w:tabs>
        <w:rPr>
          <w:rFonts w:ascii="Calibri" w:hAnsi="Calibri"/>
          <w:noProof/>
          <w:sz w:val="22"/>
          <w:szCs w:val="22"/>
        </w:rPr>
      </w:pPr>
      <w:hyperlink w:anchor="_Toc94188643" w:history="1">
        <w:r w:rsidRPr="0065225B">
          <w:rPr>
            <w:rStyle w:val="Collegamentoipertestuale"/>
            <w:b/>
            <w:bCs/>
            <w:noProof/>
            <w:kern w:val="32"/>
          </w:rPr>
          <w:t>Quia quem meruisti portare, alleluia</w:t>
        </w:r>
        <w:r>
          <w:rPr>
            <w:noProof/>
            <w:webHidden/>
          </w:rPr>
          <w:tab/>
        </w:r>
        <w:r>
          <w:rPr>
            <w:noProof/>
            <w:webHidden/>
          </w:rPr>
          <w:fldChar w:fldCharType="begin"/>
        </w:r>
        <w:r>
          <w:rPr>
            <w:noProof/>
            <w:webHidden/>
          </w:rPr>
          <w:instrText xml:space="preserve"> PAGEREF _Toc94188643 \h </w:instrText>
        </w:r>
        <w:r>
          <w:rPr>
            <w:noProof/>
            <w:webHidden/>
          </w:rPr>
        </w:r>
        <w:r>
          <w:rPr>
            <w:noProof/>
            <w:webHidden/>
          </w:rPr>
          <w:fldChar w:fldCharType="separate"/>
        </w:r>
        <w:r>
          <w:rPr>
            <w:noProof/>
            <w:webHidden/>
          </w:rPr>
          <w:t>102</w:t>
        </w:r>
        <w:r>
          <w:rPr>
            <w:noProof/>
            <w:webHidden/>
          </w:rPr>
          <w:fldChar w:fldCharType="end"/>
        </w:r>
      </w:hyperlink>
    </w:p>
    <w:p w14:paraId="20067B38" w14:textId="77777777" w:rsidR="00B5186D" w:rsidRPr="000C1DFF" w:rsidRDefault="00B5186D">
      <w:pPr>
        <w:pStyle w:val="Sommario1"/>
        <w:tabs>
          <w:tab w:val="right" w:leader="dot" w:pos="8494"/>
        </w:tabs>
        <w:rPr>
          <w:rFonts w:ascii="Calibri" w:hAnsi="Calibri"/>
          <w:noProof/>
          <w:sz w:val="22"/>
          <w:szCs w:val="22"/>
        </w:rPr>
      </w:pPr>
      <w:hyperlink w:anchor="_Toc94188644" w:history="1">
        <w:r w:rsidRPr="0065225B">
          <w:rPr>
            <w:rStyle w:val="Collegamentoipertestuale"/>
            <w:b/>
            <w:bCs/>
            <w:noProof/>
            <w:kern w:val="32"/>
          </w:rPr>
          <w:t>Resurrexit sicut dixit, alleluia</w:t>
        </w:r>
        <w:r>
          <w:rPr>
            <w:noProof/>
            <w:webHidden/>
          </w:rPr>
          <w:tab/>
        </w:r>
        <w:r>
          <w:rPr>
            <w:noProof/>
            <w:webHidden/>
          </w:rPr>
          <w:fldChar w:fldCharType="begin"/>
        </w:r>
        <w:r>
          <w:rPr>
            <w:noProof/>
            <w:webHidden/>
          </w:rPr>
          <w:instrText xml:space="preserve"> PAGEREF _Toc94188644 \h </w:instrText>
        </w:r>
        <w:r>
          <w:rPr>
            <w:noProof/>
            <w:webHidden/>
          </w:rPr>
        </w:r>
        <w:r>
          <w:rPr>
            <w:noProof/>
            <w:webHidden/>
          </w:rPr>
          <w:fldChar w:fldCharType="separate"/>
        </w:r>
        <w:r>
          <w:rPr>
            <w:noProof/>
            <w:webHidden/>
          </w:rPr>
          <w:t>104</w:t>
        </w:r>
        <w:r>
          <w:rPr>
            <w:noProof/>
            <w:webHidden/>
          </w:rPr>
          <w:fldChar w:fldCharType="end"/>
        </w:r>
      </w:hyperlink>
    </w:p>
    <w:p w14:paraId="33B1C878" w14:textId="77777777" w:rsidR="00B5186D" w:rsidRPr="000C1DFF" w:rsidRDefault="00B5186D">
      <w:pPr>
        <w:pStyle w:val="Sommario1"/>
        <w:tabs>
          <w:tab w:val="right" w:leader="dot" w:pos="8494"/>
        </w:tabs>
        <w:rPr>
          <w:rFonts w:ascii="Calibri" w:hAnsi="Calibri"/>
          <w:noProof/>
          <w:sz w:val="22"/>
          <w:szCs w:val="22"/>
        </w:rPr>
      </w:pPr>
      <w:hyperlink w:anchor="_Toc94188645" w:history="1">
        <w:r w:rsidRPr="0065225B">
          <w:rPr>
            <w:rStyle w:val="Collegamentoipertestuale"/>
            <w:b/>
            <w:bCs/>
            <w:noProof/>
            <w:kern w:val="32"/>
          </w:rPr>
          <w:t>Ora pro nobis Deum, alleluia</w:t>
        </w:r>
        <w:r>
          <w:rPr>
            <w:noProof/>
            <w:webHidden/>
          </w:rPr>
          <w:tab/>
        </w:r>
        <w:r>
          <w:rPr>
            <w:noProof/>
            <w:webHidden/>
          </w:rPr>
          <w:fldChar w:fldCharType="begin"/>
        </w:r>
        <w:r>
          <w:rPr>
            <w:noProof/>
            <w:webHidden/>
          </w:rPr>
          <w:instrText xml:space="preserve"> PAGEREF _Toc94188645 \h </w:instrText>
        </w:r>
        <w:r>
          <w:rPr>
            <w:noProof/>
            <w:webHidden/>
          </w:rPr>
        </w:r>
        <w:r>
          <w:rPr>
            <w:noProof/>
            <w:webHidden/>
          </w:rPr>
          <w:fldChar w:fldCharType="separate"/>
        </w:r>
        <w:r>
          <w:rPr>
            <w:noProof/>
            <w:webHidden/>
          </w:rPr>
          <w:t>106</w:t>
        </w:r>
        <w:r>
          <w:rPr>
            <w:noProof/>
            <w:webHidden/>
          </w:rPr>
          <w:fldChar w:fldCharType="end"/>
        </w:r>
      </w:hyperlink>
    </w:p>
    <w:p w14:paraId="4664751E" w14:textId="77777777" w:rsidR="00B5186D" w:rsidRPr="000C1DFF" w:rsidRDefault="00B5186D">
      <w:pPr>
        <w:pStyle w:val="Sommario1"/>
        <w:tabs>
          <w:tab w:val="right" w:leader="dot" w:pos="8494"/>
        </w:tabs>
        <w:rPr>
          <w:rFonts w:ascii="Calibri" w:hAnsi="Calibri"/>
          <w:noProof/>
          <w:sz w:val="22"/>
          <w:szCs w:val="22"/>
        </w:rPr>
      </w:pPr>
      <w:hyperlink w:anchor="_Toc94188646"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_Toc94188646 \h </w:instrText>
        </w:r>
        <w:r>
          <w:rPr>
            <w:noProof/>
            <w:webHidden/>
          </w:rPr>
        </w:r>
        <w:r>
          <w:rPr>
            <w:noProof/>
            <w:webHidden/>
          </w:rPr>
          <w:fldChar w:fldCharType="separate"/>
        </w:r>
        <w:r>
          <w:rPr>
            <w:noProof/>
            <w:webHidden/>
          </w:rPr>
          <w:t>108</w:t>
        </w:r>
        <w:r>
          <w:rPr>
            <w:noProof/>
            <w:webHidden/>
          </w:rPr>
          <w:fldChar w:fldCharType="end"/>
        </w:r>
      </w:hyperlink>
    </w:p>
    <w:p w14:paraId="16EDCB5B" w14:textId="77777777" w:rsidR="00B5186D" w:rsidRPr="000C1DFF" w:rsidRDefault="00B5186D">
      <w:pPr>
        <w:pStyle w:val="Sommario1"/>
        <w:tabs>
          <w:tab w:val="right" w:leader="dot" w:pos="8494"/>
        </w:tabs>
        <w:rPr>
          <w:rFonts w:ascii="Calibri" w:hAnsi="Calibri"/>
          <w:noProof/>
          <w:sz w:val="22"/>
          <w:szCs w:val="22"/>
        </w:rPr>
      </w:pPr>
      <w:hyperlink w:anchor="_Toc94188647" w:history="1">
        <w:r w:rsidRPr="0065225B">
          <w:rPr>
            <w:rStyle w:val="Collegamentoipertestuale"/>
            <w:noProof/>
          </w:rPr>
          <w:t>Pensò di ripudiarla in segreto (07 Aprile 2012)</w:t>
        </w:r>
        <w:r>
          <w:rPr>
            <w:noProof/>
            <w:webHidden/>
          </w:rPr>
          <w:tab/>
        </w:r>
        <w:r>
          <w:rPr>
            <w:noProof/>
            <w:webHidden/>
          </w:rPr>
          <w:fldChar w:fldCharType="begin"/>
        </w:r>
        <w:r>
          <w:rPr>
            <w:noProof/>
            <w:webHidden/>
          </w:rPr>
          <w:instrText xml:space="preserve"> PAGEREF _Toc94188647 \h </w:instrText>
        </w:r>
        <w:r>
          <w:rPr>
            <w:noProof/>
            <w:webHidden/>
          </w:rPr>
        </w:r>
        <w:r>
          <w:rPr>
            <w:noProof/>
            <w:webHidden/>
          </w:rPr>
          <w:fldChar w:fldCharType="separate"/>
        </w:r>
        <w:r>
          <w:rPr>
            <w:noProof/>
            <w:webHidden/>
          </w:rPr>
          <w:t>108</w:t>
        </w:r>
        <w:r>
          <w:rPr>
            <w:noProof/>
            <w:webHidden/>
          </w:rPr>
          <w:fldChar w:fldCharType="end"/>
        </w:r>
      </w:hyperlink>
    </w:p>
    <w:p w14:paraId="3B9F122A" w14:textId="77777777" w:rsidR="00B5186D" w:rsidRPr="000C1DFF" w:rsidRDefault="00B5186D">
      <w:pPr>
        <w:pStyle w:val="Sommario1"/>
        <w:tabs>
          <w:tab w:val="right" w:leader="dot" w:pos="8494"/>
        </w:tabs>
        <w:rPr>
          <w:rFonts w:ascii="Calibri" w:hAnsi="Calibri"/>
          <w:noProof/>
          <w:sz w:val="22"/>
          <w:szCs w:val="22"/>
        </w:rPr>
      </w:pPr>
      <w:hyperlink w:anchor="_Toc94188648"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_Toc94188648 \h </w:instrText>
        </w:r>
        <w:r>
          <w:rPr>
            <w:noProof/>
            <w:webHidden/>
          </w:rPr>
        </w:r>
        <w:r>
          <w:rPr>
            <w:noProof/>
            <w:webHidden/>
          </w:rPr>
          <w:fldChar w:fldCharType="separate"/>
        </w:r>
        <w:r>
          <w:rPr>
            <w:noProof/>
            <w:webHidden/>
          </w:rPr>
          <w:t>109</w:t>
        </w:r>
        <w:r>
          <w:rPr>
            <w:noProof/>
            <w:webHidden/>
          </w:rPr>
          <w:fldChar w:fldCharType="end"/>
        </w:r>
      </w:hyperlink>
    </w:p>
    <w:p w14:paraId="6088A042" w14:textId="77777777" w:rsidR="00B5186D" w:rsidRPr="000C1DFF" w:rsidRDefault="00B5186D">
      <w:pPr>
        <w:pStyle w:val="Sommario1"/>
        <w:tabs>
          <w:tab w:val="right" w:leader="dot" w:pos="8494"/>
        </w:tabs>
        <w:rPr>
          <w:rFonts w:ascii="Calibri" w:hAnsi="Calibri"/>
          <w:noProof/>
          <w:sz w:val="22"/>
          <w:szCs w:val="22"/>
        </w:rPr>
      </w:pPr>
      <w:hyperlink w:anchor="_Toc94188649" w:history="1">
        <w:r w:rsidRPr="0065225B">
          <w:rPr>
            <w:rStyle w:val="Collegamentoipertestuale"/>
            <w:noProof/>
          </w:rPr>
          <w:t>Ecco, la vergine concepirà e darà alla luce un figlio (14 aprile 2012)</w:t>
        </w:r>
        <w:r>
          <w:rPr>
            <w:noProof/>
            <w:webHidden/>
          </w:rPr>
          <w:tab/>
        </w:r>
        <w:r>
          <w:rPr>
            <w:noProof/>
            <w:webHidden/>
          </w:rPr>
          <w:fldChar w:fldCharType="begin"/>
        </w:r>
        <w:r>
          <w:rPr>
            <w:noProof/>
            <w:webHidden/>
          </w:rPr>
          <w:instrText xml:space="preserve"> PAGEREF _Toc94188649 \h </w:instrText>
        </w:r>
        <w:r>
          <w:rPr>
            <w:noProof/>
            <w:webHidden/>
          </w:rPr>
        </w:r>
        <w:r>
          <w:rPr>
            <w:noProof/>
            <w:webHidden/>
          </w:rPr>
          <w:fldChar w:fldCharType="separate"/>
        </w:r>
        <w:r>
          <w:rPr>
            <w:noProof/>
            <w:webHidden/>
          </w:rPr>
          <w:t>109</w:t>
        </w:r>
        <w:r>
          <w:rPr>
            <w:noProof/>
            <w:webHidden/>
          </w:rPr>
          <w:fldChar w:fldCharType="end"/>
        </w:r>
      </w:hyperlink>
    </w:p>
    <w:p w14:paraId="7478FD5C" w14:textId="77777777" w:rsidR="00B5186D" w:rsidRPr="000C1DFF" w:rsidRDefault="00B5186D">
      <w:pPr>
        <w:pStyle w:val="Sommario1"/>
        <w:tabs>
          <w:tab w:val="right" w:leader="dot" w:pos="8494"/>
        </w:tabs>
        <w:rPr>
          <w:rFonts w:ascii="Calibri" w:hAnsi="Calibri"/>
          <w:noProof/>
          <w:sz w:val="22"/>
          <w:szCs w:val="22"/>
        </w:rPr>
      </w:pPr>
      <w:hyperlink w:anchor="_Toc94188650"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_Toc94188650 \h </w:instrText>
        </w:r>
        <w:r>
          <w:rPr>
            <w:noProof/>
            <w:webHidden/>
          </w:rPr>
        </w:r>
        <w:r>
          <w:rPr>
            <w:noProof/>
            <w:webHidden/>
          </w:rPr>
          <w:fldChar w:fldCharType="separate"/>
        </w:r>
        <w:r>
          <w:rPr>
            <w:noProof/>
            <w:webHidden/>
          </w:rPr>
          <w:t>111</w:t>
        </w:r>
        <w:r>
          <w:rPr>
            <w:noProof/>
            <w:webHidden/>
          </w:rPr>
          <w:fldChar w:fldCharType="end"/>
        </w:r>
      </w:hyperlink>
    </w:p>
    <w:p w14:paraId="609C9626" w14:textId="77777777" w:rsidR="00B5186D" w:rsidRPr="000C1DFF" w:rsidRDefault="00B5186D">
      <w:pPr>
        <w:pStyle w:val="Sommario1"/>
        <w:tabs>
          <w:tab w:val="right" w:leader="dot" w:pos="8494"/>
        </w:tabs>
        <w:rPr>
          <w:rFonts w:ascii="Calibri" w:hAnsi="Calibri"/>
          <w:noProof/>
          <w:sz w:val="22"/>
          <w:szCs w:val="22"/>
        </w:rPr>
      </w:pPr>
      <w:hyperlink w:anchor="_Toc94188651" w:history="1">
        <w:r w:rsidRPr="0065225B">
          <w:rPr>
            <w:rStyle w:val="Collegamentoipertestuale"/>
            <w:noProof/>
          </w:rPr>
          <w:t>Ella diede alla luce un figlio ed egli lo chiamò Gesù</w:t>
        </w:r>
        <w:r>
          <w:rPr>
            <w:noProof/>
            <w:webHidden/>
          </w:rPr>
          <w:tab/>
        </w:r>
        <w:r>
          <w:rPr>
            <w:noProof/>
            <w:webHidden/>
          </w:rPr>
          <w:fldChar w:fldCharType="begin"/>
        </w:r>
        <w:r>
          <w:rPr>
            <w:noProof/>
            <w:webHidden/>
          </w:rPr>
          <w:instrText xml:space="preserve"> PAGEREF _Toc94188651 \h </w:instrText>
        </w:r>
        <w:r>
          <w:rPr>
            <w:noProof/>
            <w:webHidden/>
          </w:rPr>
        </w:r>
        <w:r>
          <w:rPr>
            <w:noProof/>
            <w:webHidden/>
          </w:rPr>
          <w:fldChar w:fldCharType="separate"/>
        </w:r>
        <w:r>
          <w:rPr>
            <w:noProof/>
            <w:webHidden/>
          </w:rPr>
          <w:t>111</w:t>
        </w:r>
        <w:r>
          <w:rPr>
            <w:noProof/>
            <w:webHidden/>
          </w:rPr>
          <w:fldChar w:fldCharType="end"/>
        </w:r>
      </w:hyperlink>
    </w:p>
    <w:p w14:paraId="72392703" w14:textId="77777777" w:rsidR="00B5186D" w:rsidRPr="000C1DFF" w:rsidRDefault="00B5186D">
      <w:pPr>
        <w:pStyle w:val="Sommario1"/>
        <w:tabs>
          <w:tab w:val="right" w:leader="dot" w:pos="8494"/>
        </w:tabs>
        <w:rPr>
          <w:rFonts w:ascii="Calibri" w:hAnsi="Calibri"/>
          <w:noProof/>
          <w:sz w:val="22"/>
          <w:szCs w:val="22"/>
        </w:rPr>
      </w:pPr>
      <w:hyperlink w:anchor="_Toc94188652"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_Toc94188652 \h </w:instrText>
        </w:r>
        <w:r>
          <w:rPr>
            <w:noProof/>
            <w:webHidden/>
          </w:rPr>
        </w:r>
        <w:r>
          <w:rPr>
            <w:noProof/>
            <w:webHidden/>
          </w:rPr>
          <w:fldChar w:fldCharType="separate"/>
        </w:r>
        <w:r>
          <w:rPr>
            <w:noProof/>
            <w:webHidden/>
          </w:rPr>
          <w:t>112</w:t>
        </w:r>
        <w:r>
          <w:rPr>
            <w:noProof/>
            <w:webHidden/>
          </w:rPr>
          <w:fldChar w:fldCharType="end"/>
        </w:r>
      </w:hyperlink>
    </w:p>
    <w:p w14:paraId="159A9DEC" w14:textId="77777777" w:rsidR="00B5186D" w:rsidRPr="000C1DFF" w:rsidRDefault="00B5186D">
      <w:pPr>
        <w:pStyle w:val="Sommario1"/>
        <w:tabs>
          <w:tab w:val="right" w:leader="dot" w:pos="8494"/>
        </w:tabs>
        <w:rPr>
          <w:rFonts w:ascii="Calibri" w:hAnsi="Calibri"/>
          <w:noProof/>
          <w:sz w:val="22"/>
          <w:szCs w:val="22"/>
        </w:rPr>
      </w:pPr>
      <w:hyperlink w:anchor="_Toc94188653" w:history="1">
        <w:r w:rsidRPr="0065225B">
          <w:rPr>
            <w:rStyle w:val="Collegamentoipertestuale"/>
            <w:noProof/>
          </w:rPr>
          <w:t>Àlzati, prendi con te il bambino e sua madre</w:t>
        </w:r>
        <w:r>
          <w:rPr>
            <w:noProof/>
            <w:webHidden/>
          </w:rPr>
          <w:tab/>
        </w:r>
        <w:r>
          <w:rPr>
            <w:noProof/>
            <w:webHidden/>
          </w:rPr>
          <w:fldChar w:fldCharType="begin"/>
        </w:r>
        <w:r>
          <w:rPr>
            <w:noProof/>
            <w:webHidden/>
          </w:rPr>
          <w:instrText xml:space="preserve"> PAGEREF _Toc94188653 \h </w:instrText>
        </w:r>
        <w:r>
          <w:rPr>
            <w:noProof/>
            <w:webHidden/>
          </w:rPr>
        </w:r>
        <w:r>
          <w:rPr>
            <w:noProof/>
            <w:webHidden/>
          </w:rPr>
          <w:fldChar w:fldCharType="separate"/>
        </w:r>
        <w:r>
          <w:rPr>
            <w:noProof/>
            <w:webHidden/>
          </w:rPr>
          <w:t>112</w:t>
        </w:r>
        <w:r>
          <w:rPr>
            <w:noProof/>
            <w:webHidden/>
          </w:rPr>
          <w:fldChar w:fldCharType="end"/>
        </w:r>
      </w:hyperlink>
    </w:p>
    <w:p w14:paraId="67A915B6" w14:textId="77777777" w:rsidR="00B5186D" w:rsidRPr="000C1DFF" w:rsidRDefault="00B5186D">
      <w:pPr>
        <w:pStyle w:val="Sommario1"/>
        <w:tabs>
          <w:tab w:val="right" w:leader="dot" w:pos="8494"/>
        </w:tabs>
        <w:rPr>
          <w:rFonts w:ascii="Calibri" w:hAnsi="Calibri"/>
          <w:noProof/>
          <w:sz w:val="22"/>
          <w:szCs w:val="22"/>
        </w:rPr>
      </w:pPr>
      <w:hyperlink w:anchor="_Toc94188654"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_Toc94188654 \h </w:instrText>
        </w:r>
        <w:r>
          <w:rPr>
            <w:noProof/>
            <w:webHidden/>
          </w:rPr>
        </w:r>
        <w:r>
          <w:rPr>
            <w:noProof/>
            <w:webHidden/>
          </w:rPr>
          <w:fldChar w:fldCharType="separate"/>
        </w:r>
        <w:r>
          <w:rPr>
            <w:noProof/>
            <w:webHidden/>
          </w:rPr>
          <w:t>114</w:t>
        </w:r>
        <w:r>
          <w:rPr>
            <w:noProof/>
            <w:webHidden/>
          </w:rPr>
          <w:fldChar w:fldCharType="end"/>
        </w:r>
      </w:hyperlink>
    </w:p>
    <w:p w14:paraId="5CB2E30C" w14:textId="77777777" w:rsidR="00B5186D" w:rsidRPr="000C1DFF" w:rsidRDefault="00B5186D">
      <w:pPr>
        <w:pStyle w:val="Sommario1"/>
        <w:tabs>
          <w:tab w:val="right" w:leader="dot" w:pos="8494"/>
        </w:tabs>
        <w:rPr>
          <w:rFonts w:ascii="Calibri" w:hAnsi="Calibri"/>
          <w:noProof/>
          <w:sz w:val="22"/>
          <w:szCs w:val="22"/>
        </w:rPr>
      </w:pPr>
      <w:hyperlink w:anchor="_Toc94188655" w:history="1">
        <w:r w:rsidRPr="0065225B">
          <w:rPr>
            <w:rStyle w:val="Collegamentoipertestuale"/>
            <w:noProof/>
          </w:rPr>
          <w:t>Avvertito poi in sogno, si ritirò nella regione della Galilea (05 Maggio 2012)</w:t>
        </w:r>
        <w:r>
          <w:rPr>
            <w:noProof/>
            <w:webHidden/>
          </w:rPr>
          <w:tab/>
        </w:r>
        <w:r>
          <w:rPr>
            <w:noProof/>
            <w:webHidden/>
          </w:rPr>
          <w:fldChar w:fldCharType="begin"/>
        </w:r>
        <w:r>
          <w:rPr>
            <w:noProof/>
            <w:webHidden/>
          </w:rPr>
          <w:instrText xml:space="preserve"> PAGEREF _Toc94188655 \h </w:instrText>
        </w:r>
        <w:r>
          <w:rPr>
            <w:noProof/>
            <w:webHidden/>
          </w:rPr>
        </w:r>
        <w:r>
          <w:rPr>
            <w:noProof/>
            <w:webHidden/>
          </w:rPr>
          <w:fldChar w:fldCharType="separate"/>
        </w:r>
        <w:r>
          <w:rPr>
            <w:noProof/>
            <w:webHidden/>
          </w:rPr>
          <w:t>114</w:t>
        </w:r>
        <w:r>
          <w:rPr>
            <w:noProof/>
            <w:webHidden/>
          </w:rPr>
          <w:fldChar w:fldCharType="end"/>
        </w:r>
      </w:hyperlink>
    </w:p>
    <w:p w14:paraId="55BD2DD5" w14:textId="77777777" w:rsidR="00B5186D" w:rsidRPr="000C1DFF" w:rsidRDefault="00B5186D">
      <w:pPr>
        <w:pStyle w:val="Sommario1"/>
        <w:tabs>
          <w:tab w:val="right" w:leader="dot" w:pos="8494"/>
        </w:tabs>
        <w:rPr>
          <w:rFonts w:ascii="Calibri" w:hAnsi="Calibri"/>
          <w:noProof/>
          <w:sz w:val="22"/>
          <w:szCs w:val="22"/>
        </w:rPr>
      </w:pPr>
      <w:hyperlink w:anchor="_Toc94188656"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_Toc94188656 \h </w:instrText>
        </w:r>
        <w:r>
          <w:rPr>
            <w:noProof/>
            <w:webHidden/>
          </w:rPr>
        </w:r>
        <w:r>
          <w:rPr>
            <w:noProof/>
            <w:webHidden/>
          </w:rPr>
          <w:fldChar w:fldCharType="separate"/>
        </w:r>
        <w:r>
          <w:rPr>
            <w:noProof/>
            <w:webHidden/>
          </w:rPr>
          <w:t>116</w:t>
        </w:r>
        <w:r>
          <w:rPr>
            <w:noProof/>
            <w:webHidden/>
          </w:rPr>
          <w:fldChar w:fldCharType="end"/>
        </w:r>
      </w:hyperlink>
    </w:p>
    <w:p w14:paraId="5594227D" w14:textId="77777777" w:rsidR="00B5186D" w:rsidRPr="000C1DFF" w:rsidRDefault="00B5186D">
      <w:pPr>
        <w:pStyle w:val="Sommario1"/>
        <w:tabs>
          <w:tab w:val="right" w:leader="dot" w:pos="8494"/>
        </w:tabs>
        <w:rPr>
          <w:rFonts w:ascii="Calibri" w:hAnsi="Calibri"/>
          <w:noProof/>
          <w:sz w:val="22"/>
          <w:szCs w:val="22"/>
        </w:rPr>
      </w:pPr>
      <w:hyperlink w:anchor="_Toc94188657" w:history="1">
        <w:r w:rsidRPr="0065225B">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_Toc94188657 \h </w:instrText>
        </w:r>
        <w:r>
          <w:rPr>
            <w:noProof/>
            <w:webHidden/>
          </w:rPr>
        </w:r>
        <w:r>
          <w:rPr>
            <w:noProof/>
            <w:webHidden/>
          </w:rPr>
          <w:fldChar w:fldCharType="separate"/>
        </w:r>
        <w:r>
          <w:rPr>
            <w:noProof/>
            <w:webHidden/>
          </w:rPr>
          <w:t>116</w:t>
        </w:r>
        <w:r>
          <w:rPr>
            <w:noProof/>
            <w:webHidden/>
          </w:rPr>
          <w:fldChar w:fldCharType="end"/>
        </w:r>
      </w:hyperlink>
    </w:p>
    <w:p w14:paraId="2EFBF4A5" w14:textId="77777777" w:rsidR="00B5186D" w:rsidRPr="000C1DFF" w:rsidRDefault="00B5186D">
      <w:pPr>
        <w:pStyle w:val="Sommario1"/>
        <w:tabs>
          <w:tab w:val="right" w:leader="dot" w:pos="8494"/>
        </w:tabs>
        <w:rPr>
          <w:rFonts w:ascii="Calibri" w:hAnsi="Calibri"/>
          <w:noProof/>
          <w:sz w:val="22"/>
          <w:szCs w:val="22"/>
        </w:rPr>
      </w:pPr>
      <w:hyperlink w:anchor="_Toc94188658"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_Toc94188658 \h </w:instrText>
        </w:r>
        <w:r>
          <w:rPr>
            <w:noProof/>
            <w:webHidden/>
          </w:rPr>
        </w:r>
        <w:r>
          <w:rPr>
            <w:noProof/>
            <w:webHidden/>
          </w:rPr>
          <w:fldChar w:fldCharType="separate"/>
        </w:r>
        <w:r>
          <w:rPr>
            <w:noProof/>
            <w:webHidden/>
          </w:rPr>
          <w:t>117</w:t>
        </w:r>
        <w:r>
          <w:rPr>
            <w:noProof/>
            <w:webHidden/>
          </w:rPr>
          <w:fldChar w:fldCharType="end"/>
        </w:r>
      </w:hyperlink>
    </w:p>
    <w:p w14:paraId="12E5329D" w14:textId="77777777" w:rsidR="00B5186D" w:rsidRPr="000C1DFF" w:rsidRDefault="00B5186D">
      <w:pPr>
        <w:pStyle w:val="Sommario1"/>
        <w:tabs>
          <w:tab w:val="right" w:leader="dot" w:pos="8494"/>
        </w:tabs>
        <w:rPr>
          <w:rFonts w:ascii="Calibri" w:hAnsi="Calibri"/>
          <w:noProof/>
          <w:sz w:val="22"/>
          <w:szCs w:val="22"/>
        </w:rPr>
      </w:pPr>
      <w:hyperlink w:anchor="_Toc94188659" w:history="1">
        <w:r w:rsidRPr="0065225B">
          <w:rPr>
            <w:rStyle w:val="Collegamentoipertestuale"/>
            <w:noProof/>
          </w:rPr>
          <w:t>E sua madre, non si chiama Maria?</w:t>
        </w:r>
        <w:r>
          <w:rPr>
            <w:noProof/>
            <w:webHidden/>
          </w:rPr>
          <w:tab/>
        </w:r>
        <w:r>
          <w:rPr>
            <w:noProof/>
            <w:webHidden/>
          </w:rPr>
          <w:fldChar w:fldCharType="begin"/>
        </w:r>
        <w:r>
          <w:rPr>
            <w:noProof/>
            <w:webHidden/>
          </w:rPr>
          <w:instrText xml:space="preserve"> PAGEREF _Toc94188659 \h </w:instrText>
        </w:r>
        <w:r>
          <w:rPr>
            <w:noProof/>
            <w:webHidden/>
          </w:rPr>
        </w:r>
        <w:r>
          <w:rPr>
            <w:noProof/>
            <w:webHidden/>
          </w:rPr>
          <w:fldChar w:fldCharType="separate"/>
        </w:r>
        <w:r>
          <w:rPr>
            <w:noProof/>
            <w:webHidden/>
          </w:rPr>
          <w:t>117</w:t>
        </w:r>
        <w:r>
          <w:rPr>
            <w:noProof/>
            <w:webHidden/>
          </w:rPr>
          <w:fldChar w:fldCharType="end"/>
        </w:r>
      </w:hyperlink>
    </w:p>
    <w:p w14:paraId="7DD36E40" w14:textId="77777777" w:rsidR="00B5186D" w:rsidRPr="000C1DFF" w:rsidRDefault="00B5186D">
      <w:pPr>
        <w:pStyle w:val="Sommario1"/>
        <w:tabs>
          <w:tab w:val="right" w:leader="dot" w:pos="8494"/>
        </w:tabs>
        <w:rPr>
          <w:rFonts w:ascii="Calibri" w:hAnsi="Calibri"/>
          <w:noProof/>
          <w:sz w:val="22"/>
          <w:szCs w:val="22"/>
        </w:rPr>
      </w:pPr>
      <w:hyperlink w:anchor="_Toc94188660"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_Toc94188660 \h </w:instrText>
        </w:r>
        <w:r>
          <w:rPr>
            <w:noProof/>
            <w:webHidden/>
          </w:rPr>
        </w:r>
        <w:r>
          <w:rPr>
            <w:noProof/>
            <w:webHidden/>
          </w:rPr>
          <w:fldChar w:fldCharType="separate"/>
        </w:r>
        <w:r>
          <w:rPr>
            <w:noProof/>
            <w:webHidden/>
          </w:rPr>
          <w:t>119</w:t>
        </w:r>
        <w:r>
          <w:rPr>
            <w:noProof/>
            <w:webHidden/>
          </w:rPr>
          <w:fldChar w:fldCharType="end"/>
        </w:r>
      </w:hyperlink>
    </w:p>
    <w:p w14:paraId="33397673" w14:textId="77777777" w:rsidR="00B5186D" w:rsidRPr="000C1DFF" w:rsidRDefault="00B5186D">
      <w:pPr>
        <w:pStyle w:val="Sommario1"/>
        <w:tabs>
          <w:tab w:val="right" w:leader="dot" w:pos="8494"/>
        </w:tabs>
        <w:rPr>
          <w:rFonts w:ascii="Calibri" w:hAnsi="Calibri"/>
          <w:noProof/>
          <w:sz w:val="22"/>
          <w:szCs w:val="22"/>
        </w:rPr>
      </w:pPr>
      <w:hyperlink w:anchor="_Toc94188661" w:history="1">
        <w:r w:rsidRPr="0065225B">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_Toc94188661 \h </w:instrText>
        </w:r>
        <w:r>
          <w:rPr>
            <w:noProof/>
            <w:webHidden/>
          </w:rPr>
        </w:r>
        <w:r>
          <w:rPr>
            <w:noProof/>
            <w:webHidden/>
          </w:rPr>
          <w:fldChar w:fldCharType="separate"/>
        </w:r>
        <w:r>
          <w:rPr>
            <w:noProof/>
            <w:webHidden/>
          </w:rPr>
          <w:t>119</w:t>
        </w:r>
        <w:r>
          <w:rPr>
            <w:noProof/>
            <w:webHidden/>
          </w:rPr>
          <w:fldChar w:fldCharType="end"/>
        </w:r>
      </w:hyperlink>
    </w:p>
    <w:p w14:paraId="3E81F484" w14:textId="77777777" w:rsidR="00B5186D" w:rsidRPr="000C1DFF" w:rsidRDefault="00B5186D">
      <w:pPr>
        <w:pStyle w:val="Sommario1"/>
        <w:tabs>
          <w:tab w:val="right" w:leader="dot" w:pos="8494"/>
        </w:tabs>
        <w:rPr>
          <w:rFonts w:ascii="Calibri" w:hAnsi="Calibri"/>
          <w:noProof/>
          <w:sz w:val="22"/>
          <w:szCs w:val="22"/>
        </w:rPr>
      </w:pPr>
      <w:hyperlink w:anchor="_Toc94188662"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_Toc94188662 \h </w:instrText>
        </w:r>
        <w:r>
          <w:rPr>
            <w:noProof/>
            <w:webHidden/>
          </w:rPr>
        </w:r>
        <w:r>
          <w:rPr>
            <w:noProof/>
            <w:webHidden/>
          </w:rPr>
          <w:fldChar w:fldCharType="separate"/>
        </w:r>
        <w:r>
          <w:rPr>
            <w:noProof/>
            <w:webHidden/>
          </w:rPr>
          <w:t>121</w:t>
        </w:r>
        <w:r>
          <w:rPr>
            <w:noProof/>
            <w:webHidden/>
          </w:rPr>
          <w:fldChar w:fldCharType="end"/>
        </w:r>
      </w:hyperlink>
    </w:p>
    <w:p w14:paraId="1A8E4485" w14:textId="77777777" w:rsidR="00B5186D" w:rsidRPr="000C1DFF" w:rsidRDefault="00B5186D">
      <w:pPr>
        <w:pStyle w:val="Sommario1"/>
        <w:tabs>
          <w:tab w:val="right" w:leader="dot" w:pos="8494"/>
        </w:tabs>
        <w:rPr>
          <w:rFonts w:ascii="Calibri" w:hAnsi="Calibri"/>
          <w:noProof/>
          <w:sz w:val="22"/>
          <w:szCs w:val="22"/>
        </w:rPr>
      </w:pPr>
      <w:hyperlink w:anchor="_Toc94188663" w:history="1">
        <w:r w:rsidRPr="0065225B">
          <w:rPr>
            <w:rStyle w:val="Collegamentoipertestuale"/>
            <w:i/>
            <w:iCs/>
            <w:noProof/>
          </w:rPr>
          <w:t>Non temere, Maria, perché hai trovato grazia presso Dio</w:t>
        </w:r>
        <w:r>
          <w:rPr>
            <w:noProof/>
            <w:webHidden/>
          </w:rPr>
          <w:tab/>
        </w:r>
        <w:r>
          <w:rPr>
            <w:noProof/>
            <w:webHidden/>
          </w:rPr>
          <w:fldChar w:fldCharType="begin"/>
        </w:r>
        <w:r>
          <w:rPr>
            <w:noProof/>
            <w:webHidden/>
          </w:rPr>
          <w:instrText xml:space="preserve"> PAGEREF _Toc94188663 \h </w:instrText>
        </w:r>
        <w:r>
          <w:rPr>
            <w:noProof/>
            <w:webHidden/>
          </w:rPr>
        </w:r>
        <w:r>
          <w:rPr>
            <w:noProof/>
            <w:webHidden/>
          </w:rPr>
          <w:fldChar w:fldCharType="separate"/>
        </w:r>
        <w:r>
          <w:rPr>
            <w:noProof/>
            <w:webHidden/>
          </w:rPr>
          <w:t>121</w:t>
        </w:r>
        <w:r>
          <w:rPr>
            <w:noProof/>
            <w:webHidden/>
          </w:rPr>
          <w:fldChar w:fldCharType="end"/>
        </w:r>
      </w:hyperlink>
    </w:p>
    <w:p w14:paraId="5EE7709D" w14:textId="77777777" w:rsidR="00B5186D" w:rsidRPr="000C1DFF" w:rsidRDefault="00B5186D">
      <w:pPr>
        <w:pStyle w:val="Sommario1"/>
        <w:tabs>
          <w:tab w:val="right" w:leader="dot" w:pos="8494"/>
        </w:tabs>
        <w:rPr>
          <w:rFonts w:ascii="Calibri" w:hAnsi="Calibri"/>
          <w:noProof/>
          <w:sz w:val="22"/>
          <w:szCs w:val="22"/>
        </w:rPr>
      </w:pPr>
      <w:hyperlink w:anchor="_Toc94188664"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_Toc94188664 \h </w:instrText>
        </w:r>
        <w:r>
          <w:rPr>
            <w:noProof/>
            <w:webHidden/>
          </w:rPr>
        </w:r>
        <w:r>
          <w:rPr>
            <w:noProof/>
            <w:webHidden/>
          </w:rPr>
          <w:fldChar w:fldCharType="separate"/>
        </w:r>
        <w:r>
          <w:rPr>
            <w:noProof/>
            <w:webHidden/>
          </w:rPr>
          <w:t>122</w:t>
        </w:r>
        <w:r>
          <w:rPr>
            <w:noProof/>
            <w:webHidden/>
          </w:rPr>
          <w:fldChar w:fldCharType="end"/>
        </w:r>
      </w:hyperlink>
    </w:p>
    <w:p w14:paraId="6FD8301E" w14:textId="77777777" w:rsidR="00B5186D" w:rsidRPr="000C1DFF" w:rsidRDefault="00B5186D">
      <w:pPr>
        <w:pStyle w:val="Sommario1"/>
        <w:tabs>
          <w:tab w:val="right" w:leader="dot" w:pos="8494"/>
        </w:tabs>
        <w:rPr>
          <w:rFonts w:ascii="Calibri" w:hAnsi="Calibri"/>
          <w:noProof/>
          <w:sz w:val="22"/>
          <w:szCs w:val="22"/>
        </w:rPr>
      </w:pPr>
      <w:hyperlink w:anchor="_Toc94188665" w:history="1">
        <w:r w:rsidRPr="0065225B">
          <w:rPr>
            <w:rStyle w:val="Collegamentoipertestuale"/>
            <w:i/>
            <w:iCs/>
            <w:noProof/>
          </w:rPr>
          <w:t>Sarà grande e verrà chiamato Figlio dell’Altissimo</w:t>
        </w:r>
        <w:r>
          <w:rPr>
            <w:noProof/>
            <w:webHidden/>
          </w:rPr>
          <w:tab/>
        </w:r>
        <w:r>
          <w:rPr>
            <w:noProof/>
            <w:webHidden/>
          </w:rPr>
          <w:fldChar w:fldCharType="begin"/>
        </w:r>
        <w:r>
          <w:rPr>
            <w:noProof/>
            <w:webHidden/>
          </w:rPr>
          <w:instrText xml:space="preserve"> PAGEREF _Toc94188665 \h </w:instrText>
        </w:r>
        <w:r>
          <w:rPr>
            <w:noProof/>
            <w:webHidden/>
          </w:rPr>
        </w:r>
        <w:r>
          <w:rPr>
            <w:noProof/>
            <w:webHidden/>
          </w:rPr>
          <w:fldChar w:fldCharType="separate"/>
        </w:r>
        <w:r>
          <w:rPr>
            <w:noProof/>
            <w:webHidden/>
          </w:rPr>
          <w:t>122</w:t>
        </w:r>
        <w:r>
          <w:rPr>
            <w:noProof/>
            <w:webHidden/>
          </w:rPr>
          <w:fldChar w:fldCharType="end"/>
        </w:r>
      </w:hyperlink>
    </w:p>
    <w:p w14:paraId="53BADD1E" w14:textId="77777777" w:rsidR="00B5186D" w:rsidRPr="000C1DFF" w:rsidRDefault="00B5186D">
      <w:pPr>
        <w:pStyle w:val="Sommario1"/>
        <w:tabs>
          <w:tab w:val="right" w:leader="dot" w:pos="8494"/>
        </w:tabs>
        <w:rPr>
          <w:rFonts w:ascii="Calibri" w:hAnsi="Calibri"/>
          <w:noProof/>
          <w:sz w:val="22"/>
          <w:szCs w:val="22"/>
        </w:rPr>
      </w:pPr>
      <w:hyperlink w:anchor="_Toc94188666"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_Toc94188666 \h </w:instrText>
        </w:r>
        <w:r>
          <w:rPr>
            <w:noProof/>
            <w:webHidden/>
          </w:rPr>
        </w:r>
        <w:r>
          <w:rPr>
            <w:noProof/>
            <w:webHidden/>
          </w:rPr>
          <w:fldChar w:fldCharType="separate"/>
        </w:r>
        <w:r>
          <w:rPr>
            <w:noProof/>
            <w:webHidden/>
          </w:rPr>
          <w:t>124</w:t>
        </w:r>
        <w:r>
          <w:rPr>
            <w:noProof/>
            <w:webHidden/>
          </w:rPr>
          <w:fldChar w:fldCharType="end"/>
        </w:r>
      </w:hyperlink>
    </w:p>
    <w:p w14:paraId="42C1A93B" w14:textId="77777777" w:rsidR="00B5186D" w:rsidRPr="000C1DFF" w:rsidRDefault="00B5186D">
      <w:pPr>
        <w:pStyle w:val="Sommario1"/>
        <w:tabs>
          <w:tab w:val="right" w:leader="dot" w:pos="8494"/>
        </w:tabs>
        <w:rPr>
          <w:rFonts w:ascii="Calibri" w:hAnsi="Calibri"/>
          <w:noProof/>
          <w:sz w:val="22"/>
          <w:szCs w:val="22"/>
        </w:rPr>
      </w:pPr>
      <w:hyperlink w:anchor="_Toc94188667" w:history="1">
        <w:r w:rsidRPr="0065225B">
          <w:rPr>
            <w:rStyle w:val="Collegamentoipertestuale"/>
            <w:i/>
            <w:iCs/>
            <w:noProof/>
          </w:rPr>
          <w:t>La potenza dell’Altissimo ti coprirà con la sua ombra</w:t>
        </w:r>
        <w:r>
          <w:rPr>
            <w:noProof/>
            <w:webHidden/>
          </w:rPr>
          <w:tab/>
        </w:r>
        <w:r>
          <w:rPr>
            <w:noProof/>
            <w:webHidden/>
          </w:rPr>
          <w:fldChar w:fldCharType="begin"/>
        </w:r>
        <w:r>
          <w:rPr>
            <w:noProof/>
            <w:webHidden/>
          </w:rPr>
          <w:instrText xml:space="preserve"> PAGEREF _Toc94188667 \h </w:instrText>
        </w:r>
        <w:r>
          <w:rPr>
            <w:noProof/>
            <w:webHidden/>
          </w:rPr>
        </w:r>
        <w:r>
          <w:rPr>
            <w:noProof/>
            <w:webHidden/>
          </w:rPr>
          <w:fldChar w:fldCharType="separate"/>
        </w:r>
        <w:r>
          <w:rPr>
            <w:noProof/>
            <w:webHidden/>
          </w:rPr>
          <w:t>124</w:t>
        </w:r>
        <w:r>
          <w:rPr>
            <w:noProof/>
            <w:webHidden/>
          </w:rPr>
          <w:fldChar w:fldCharType="end"/>
        </w:r>
      </w:hyperlink>
    </w:p>
    <w:p w14:paraId="1A861467" w14:textId="77777777" w:rsidR="00B5186D" w:rsidRPr="000C1DFF" w:rsidRDefault="00B5186D">
      <w:pPr>
        <w:pStyle w:val="Sommario1"/>
        <w:tabs>
          <w:tab w:val="right" w:leader="dot" w:pos="8494"/>
        </w:tabs>
        <w:rPr>
          <w:rFonts w:ascii="Calibri" w:hAnsi="Calibri"/>
          <w:noProof/>
          <w:sz w:val="22"/>
          <w:szCs w:val="22"/>
        </w:rPr>
      </w:pPr>
      <w:hyperlink w:anchor="_Toc94188668"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_Toc94188668 \h </w:instrText>
        </w:r>
        <w:r>
          <w:rPr>
            <w:noProof/>
            <w:webHidden/>
          </w:rPr>
        </w:r>
        <w:r>
          <w:rPr>
            <w:noProof/>
            <w:webHidden/>
          </w:rPr>
          <w:fldChar w:fldCharType="separate"/>
        </w:r>
        <w:r>
          <w:rPr>
            <w:noProof/>
            <w:webHidden/>
          </w:rPr>
          <w:t>125</w:t>
        </w:r>
        <w:r>
          <w:rPr>
            <w:noProof/>
            <w:webHidden/>
          </w:rPr>
          <w:fldChar w:fldCharType="end"/>
        </w:r>
      </w:hyperlink>
    </w:p>
    <w:p w14:paraId="24C97056" w14:textId="77777777" w:rsidR="00B5186D" w:rsidRPr="000C1DFF" w:rsidRDefault="00B5186D">
      <w:pPr>
        <w:pStyle w:val="Sommario1"/>
        <w:tabs>
          <w:tab w:val="right" w:leader="dot" w:pos="8494"/>
        </w:tabs>
        <w:rPr>
          <w:rFonts w:ascii="Calibri" w:hAnsi="Calibri"/>
          <w:noProof/>
          <w:sz w:val="22"/>
          <w:szCs w:val="22"/>
        </w:rPr>
      </w:pPr>
      <w:hyperlink w:anchor="_Toc94188669" w:history="1">
        <w:r w:rsidRPr="0065225B">
          <w:rPr>
            <w:rStyle w:val="Collegamentoipertestuale"/>
            <w:i/>
            <w:iCs/>
            <w:noProof/>
          </w:rPr>
          <w:t>Ecco la serva del Signore: avvenga per me secondo la tua parola</w:t>
        </w:r>
        <w:r>
          <w:rPr>
            <w:noProof/>
            <w:webHidden/>
          </w:rPr>
          <w:tab/>
        </w:r>
        <w:r>
          <w:rPr>
            <w:noProof/>
            <w:webHidden/>
          </w:rPr>
          <w:fldChar w:fldCharType="begin"/>
        </w:r>
        <w:r>
          <w:rPr>
            <w:noProof/>
            <w:webHidden/>
          </w:rPr>
          <w:instrText xml:space="preserve"> PAGEREF _Toc94188669 \h </w:instrText>
        </w:r>
        <w:r>
          <w:rPr>
            <w:noProof/>
            <w:webHidden/>
          </w:rPr>
        </w:r>
        <w:r>
          <w:rPr>
            <w:noProof/>
            <w:webHidden/>
          </w:rPr>
          <w:fldChar w:fldCharType="separate"/>
        </w:r>
        <w:r>
          <w:rPr>
            <w:noProof/>
            <w:webHidden/>
          </w:rPr>
          <w:t>125</w:t>
        </w:r>
        <w:r>
          <w:rPr>
            <w:noProof/>
            <w:webHidden/>
          </w:rPr>
          <w:fldChar w:fldCharType="end"/>
        </w:r>
      </w:hyperlink>
    </w:p>
    <w:p w14:paraId="5EE76091" w14:textId="77777777" w:rsidR="00B5186D" w:rsidRPr="000C1DFF" w:rsidRDefault="00B5186D">
      <w:pPr>
        <w:pStyle w:val="Sommario1"/>
        <w:tabs>
          <w:tab w:val="right" w:leader="dot" w:pos="8494"/>
        </w:tabs>
        <w:rPr>
          <w:rFonts w:ascii="Calibri" w:hAnsi="Calibri"/>
          <w:noProof/>
          <w:sz w:val="22"/>
          <w:szCs w:val="22"/>
        </w:rPr>
      </w:pPr>
      <w:hyperlink w:anchor="_Toc94188670"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_Toc94188670 \h </w:instrText>
        </w:r>
        <w:r>
          <w:rPr>
            <w:noProof/>
            <w:webHidden/>
          </w:rPr>
        </w:r>
        <w:r>
          <w:rPr>
            <w:noProof/>
            <w:webHidden/>
          </w:rPr>
          <w:fldChar w:fldCharType="separate"/>
        </w:r>
        <w:r>
          <w:rPr>
            <w:noProof/>
            <w:webHidden/>
          </w:rPr>
          <w:t>127</w:t>
        </w:r>
        <w:r>
          <w:rPr>
            <w:noProof/>
            <w:webHidden/>
          </w:rPr>
          <w:fldChar w:fldCharType="end"/>
        </w:r>
      </w:hyperlink>
    </w:p>
    <w:p w14:paraId="6D7085E5" w14:textId="77777777" w:rsidR="00B5186D" w:rsidRPr="000C1DFF" w:rsidRDefault="00B5186D">
      <w:pPr>
        <w:pStyle w:val="Sommario1"/>
        <w:tabs>
          <w:tab w:val="right" w:leader="dot" w:pos="8494"/>
        </w:tabs>
        <w:rPr>
          <w:rFonts w:ascii="Calibri" w:hAnsi="Calibri"/>
          <w:noProof/>
          <w:sz w:val="22"/>
          <w:szCs w:val="22"/>
        </w:rPr>
      </w:pPr>
      <w:hyperlink w:anchor="_Toc94188671" w:history="1">
        <w:r w:rsidRPr="0065225B">
          <w:rPr>
            <w:rStyle w:val="Collegamentoipertestuale"/>
            <w:noProof/>
          </w:rPr>
          <w:t>In quei giorni Maria si alzò e andò in fretta verso la regione montuosa</w:t>
        </w:r>
        <w:r>
          <w:rPr>
            <w:noProof/>
            <w:webHidden/>
          </w:rPr>
          <w:tab/>
        </w:r>
        <w:r>
          <w:rPr>
            <w:noProof/>
            <w:webHidden/>
          </w:rPr>
          <w:fldChar w:fldCharType="begin"/>
        </w:r>
        <w:r>
          <w:rPr>
            <w:noProof/>
            <w:webHidden/>
          </w:rPr>
          <w:instrText xml:space="preserve"> PAGEREF _Toc94188671 \h </w:instrText>
        </w:r>
        <w:r>
          <w:rPr>
            <w:noProof/>
            <w:webHidden/>
          </w:rPr>
        </w:r>
        <w:r>
          <w:rPr>
            <w:noProof/>
            <w:webHidden/>
          </w:rPr>
          <w:fldChar w:fldCharType="separate"/>
        </w:r>
        <w:r>
          <w:rPr>
            <w:noProof/>
            <w:webHidden/>
          </w:rPr>
          <w:t>127</w:t>
        </w:r>
        <w:r>
          <w:rPr>
            <w:noProof/>
            <w:webHidden/>
          </w:rPr>
          <w:fldChar w:fldCharType="end"/>
        </w:r>
      </w:hyperlink>
    </w:p>
    <w:p w14:paraId="10CD9FA0" w14:textId="77777777" w:rsidR="00B5186D" w:rsidRPr="000C1DFF" w:rsidRDefault="00B5186D">
      <w:pPr>
        <w:pStyle w:val="Sommario1"/>
        <w:tabs>
          <w:tab w:val="right" w:leader="dot" w:pos="8494"/>
        </w:tabs>
        <w:rPr>
          <w:rFonts w:ascii="Calibri" w:hAnsi="Calibri"/>
          <w:noProof/>
          <w:sz w:val="22"/>
          <w:szCs w:val="22"/>
        </w:rPr>
      </w:pPr>
      <w:hyperlink w:anchor="_Toc94188672"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_Toc94188672 \h </w:instrText>
        </w:r>
        <w:r>
          <w:rPr>
            <w:noProof/>
            <w:webHidden/>
          </w:rPr>
        </w:r>
        <w:r>
          <w:rPr>
            <w:noProof/>
            <w:webHidden/>
          </w:rPr>
          <w:fldChar w:fldCharType="separate"/>
        </w:r>
        <w:r>
          <w:rPr>
            <w:noProof/>
            <w:webHidden/>
          </w:rPr>
          <w:t>129</w:t>
        </w:r>
        <w:r>
          <w:rPr>
            <w:noProof/>
            <w:webHidden/>
          </w:rPr>
          <w:fldChar w:fldCharType="end"/>
        </w:r>
      </w:hyperlink>
    </w:p>
    <w:p w14:paraId="3B71734C" w14:textId="77777777" w:rsidR="00B5186D" w:rsidRPr="000C1DFF" w:rsidRDefault="00B5186D">
      <w:pPr>
        <w:pStyle w:val="Sommario1"/>
        <w:tabs>
          <w:tab w:val="right" w:leader="dot" w:pos="8494"/>
        </w:tabs>
        <w:rPr>
          <w:rFonts w:ascii="Calibri" w:hAnsi="Calibri"/>
          <w:noProof/>
          <w:sz w:val="22"/>
          <w:szCs w:val="22"/>
        </w:rPr>
      </w:pPr>
      <w:hyperlink w:anchor="_Toc94188673" w:history="1">
        <w:r w:rsidRPr="0065225B">
          <w:rPr>
            <w:rStyle w:val="Collegamentoipertestuale"/>
            <w:noProof/>
          </w:rPr>
          <w:t>A che cosa devo che la madre del mio Signore venga da me?</w:t>
        </w:r>
        <w:r>
          <w:rPr>
            <w:noProof/>
            <w:webHidden/>
          </w:rPr>
          <w:tab/>
        </w:r>
        <w:r>
          <w:rPr>
            <w:noProof/>
            <w:webHidden/>
          </w:rPr>
          <w:fldChar w:fldCharType="begin"/>
        </w:r>
        <w:r>
          <w:rPr>
            <w:noProof/>
            <w:webHidden/>
          </w:rPr>
          <w:instrText xml:space="preserve"> PAGEREF _Toc94188673 \h </w:instrText>
        </w:r>
        <w:r>
          <w:rPr>
            <w:noProof/>
            <w:webHidden/>
          </w:rPr>
        </w:r>
        <w:r>
          <w:rPr>
            <w:noProof/>
            <w:webHidden/>
          </w:rPr>
          <w:fldChar w:fldCharType="separate"/>
        </w:r>
        <w:r>
          <w:rPr>
            <w:noProof/>
            <w:webHidden/>
          </w:rPr>
          <w:t>129</w:t>
        </w:r>
        <w:r>
          <w:rPr>
            <w:noProof/>
            <w:webHidden/>
          </w:rPr>
          <w:fldChar w:fldCharType="end"/>
        </w:r>
      </w:hyperlink>
    </w:p>
    <w:p w14:paraId="0A6110F7" w14:textId="77777777" w:rsidR="00B5186D" w:rsidRPr="000C1DFF" w:rsidRDefault="00B5186D">
      <w:pPr>
        <w:pStyle w:val="Sommario1"/>
        <w:tabs>
          <w:tab w:val="right" w:leader="dot" w:pos="8494"/>
        </w:tabs>
        <w:rPr>
          <w:rFonts w:ascii="Calibri" w:hAnsi="Calibri"/>
          <w:noProof/>
          <w:sz w:val="22"/>
          <w:szCs w:val="22"/>
        </w:rPr>
      </w:pPr>
      <w:hyperlink w:anchor="_Toc94188674"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_Toc94188674 \h </w:instrText>
        </w:r>
        <w:r>
          <w:rPr>
            <w:noProof/>
            <w:webHidden/>
          </w:rPr>
        </w:r>
        <w:r>
          <w:rPr>
            <w:noProof/>
            <w:webHidden/>
          </w:rPr>
          <w:fldChar w:fldCharType="separate"/>
        </w:r>
        <w:r>
          <w:rPr>
            <w:noProof/>
            <w:webHidden/>
          </w:rPr>
          <w:t>130</w:t>
        </w:r>
        <w:r>
          <w:rPr>
            <w:noProof/>
            <w:webHidden/>
          </w:rPr>
          <w:fldChar w:fldCharType="end"/>
        </w:r>
      </w:hyperlink>
    </w:p>
    <w:p w14:paraId="48D48BDA" w14:textId="77777777" w:rsidR="00B5186D" w:rsidRPr="000C1DFF" w:rsidRDefault="00B5186D">
      <w:pPr>
        <w:pStyle w:val="Sommario1"/>
        <w:tabs>
          <w:tab w:val="right" w:leader="dot" w:pos="8494"/>
        </w:tabs>
        <w:rPr>
          <w:rFonts w:ascii="Calibri" w:hAnsi="Calibri"/>
          <w:noProof/>
          <w:sz w:val="22"/>
          <w:szCs w:val="22"/>
        </w:rPr>
      </w:pPr>
      <w:hyperlink w:anchor="_Toc94188675" w:history="1">
        <w:r w:rsidRPr="0065225B">
          <w:rPr>
            <w:rStyle w:val="Collegamentoipertestuale"/>
            <w:noProof/>
          </w:rPr>
          <w:t>L’anima mia magnifica il Signore (14 Luglio 2012)</w:t>
        </w:r>
        <w:r>
          <w:rPr>
            <w:noProof/>
            <w:webHidden/>
          </w:rPr>
          <w:tab/>
        </w:r>
        <w:r>
          <w:rPr>
            <w:noProof/>
            <w:webHidden/>
          </w:rPr>
          <w:fldChar w:fldCharType="begin"/>
        </w:r>
        <w:r>
          <w:rPr>
            <w:noProof/>
            <w:webHidden/>
          </w:rPr>
          <w:instrText xml:space="preserve"> PAGEREF _Toc94188675 \h </w:instrText>
        </w:r>
        <w:r>
          <w:rPr>
            <w:noProof/>
            <w:webHidden/>
          </w:rPr>
        </w:r>
        <w:r>
          <w:rPr>
            <w:noProof/>
            <w:webHidden/>
          </w:rPr>
          <w:fldChar w:fldCharType="separate"/>
        </w:r>
        <w:r>
          <w:rPr>
            <w:noProof/>
            <w:webHidden/>
          </w:rPr>
          <w:t>130</w:t>
        </w:r>
        <w:r>
          <w:rPr>
            <w:noProof/>
            <w:webHidden/>
          </w:rPr>
          <w:fldChar w:fldCharType="end"/>
        </w:r>
      </w:hyperlink>
    </w:p>
    <w:p w14:paraId="1D0605E9" w14:textId="77777777" w:rsidR="00B5186D" w:rsidRPr="000C1DFF" w:rsidRDefault="00B5186D">
      <w:pPr>
        <w:pStyle w:val="Sommario1"/>
        <w:tabs>
          <w:tab w:val="right" w:leader="dot" w:pos="8494"/>
        </w:tabs>
        <w:rPr>
          <w:rFonts w:ascii="Calibri" w:hAnsi="Calibri"/>
          <w:noProof/>
          <w:sz w:val="22"/>
          <w:szCs w:val="22"/>
        </w:rPr>
      </w:pPr>
      <w:hyperlink w:anchor="_Toc94188676"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_Toc94188676 \h </w:instrText>
        </w:r>
        <w:r>
          <w:rPr>
            <w:noProof/>
            <w:webHidden/>
          </w:rPr>
        </w:r>
        <w:r>
          <w:rPr>
            <w:noProof/>
            <w:webHidden/>
          </w:rPr>
          <w:fldChar w:fldCharType="separate"/>
        </w:r>
        <w:r>
          <w:rPr>
            <w:noProof/>
            <w:webHidden/>
          </w:rPr>
          <w:t>132</w:t>
        </w:r>
        <w:r>
          <w:rPr>
            <w:noProof/>
            <w:webHidden/>
          </w:rPr>
          <w:fldChar w:fldCharType="end"/>
        </w:r>
      </w:hyperlink>
    </w:p>
    <w:p w14:paraId="0B1D7BB6" w14:textId="77777777" w:rsidR="00B5186D" w:rsidRPr="000C1DFF" w:rsidRDefault="00B5186D">
      <w:pPr>
        <w:pStyle w:val="Sommario1"/>
        <w:tabs>
          <w:tab w:val="right" w:leader="dot" w:pos="8494"/>
        </w:tabs>
        <w:rPr>
          <w:rFonts w:ascii="Calibri" w:hAnsi="Calibri"/>
          <w:noProof/>
          <w:sz w:val="22"/>
          <w:szCs w:val="22"/>
        </w:rPr>
      </w:pPr>
      <w:hyperlink w:anchor="_Toc94188677" w:history="1">
        <w:r w:rsidRPr="0065225B">
          <w:rPr>
            <w:rStyle w:val="Collegamentoipertestuale"/>
            <w:iCs/>
            <w:noProof/>
          </w:rPr>
          <w:t>D’ora in poi tutte le generazioni mi chiameranno beata</w:t>
        </w:r>
        <w:r>
          <w:rPr>
            <w:noProof/>
            <w:webHidden/>
          </w:rPr>
          <w:tab/>
        </w:r>
        <w:r>
          <w:rPr>
            <w:noProof/>
            <w:webHidden/>
          </w:rPr>
          <w:fldChar w:fldCharType="begin"/>
        </w:r>
        <w:r>
          <w:rPr>
            <w:noProof/>
            <w:webHidden/>
          </w:rPr>
          <w:instrText xml:space="preserve"> PAGEREF _Toc94188677 \h </w:instrText>
        </w:r>
        <w:r>
          <w:rPr>
            <w:noProof/>
            <w:webHidden/>
          </w:rPr>
        </w:r>
        <w:r>
          <w:rPr>
            <w:noProof/>
            <w:webHidden/>
          </w:rPr>
          <w:fldChar w:fldCharType="separate"/>
        </w:r>
        <w:r>
          <w:rPr>
            <w:noProof/>
            <w:webHidden/>
          </w:rPr>
          <w:t>132</w:t>
        </w:r>
        <w:r>
          <w:rPr>
            <w:noProof/>
            <w:webHidden/>
          </w:rPr>
          <w:fldChar w:fldCharType="end"/>
        </w:r>
      </w:hyperlink>
    </w:p>
    <w:p w14:paraId="051FB436" w14:textId="77777777" w:rsidR="00B5186D" w:rsidRPr="000C1DFF" w:rsidRDefault="00B5186D">
      <w:pPr>
        <w:pStyle w:val="Sommario1"/>
        <w:tabs>
          <w:tab w:val="right" w:leader="dot" w:pos="8494"/>
        </w:tabs>
        <w:rPr>
          <w:rFonts w:ascii="Calibri" w:hAnsi="Calibri"/>
          <w:noProof/>
          <w:sz w:val="22"/>
          <w:szCs w:val="22"/>
        </w:rPr>
      </w:pPr>
      <w:hyperlink w:anchor="_Toc94188678"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_Toc94188678 \h </w:instrText>
        </w:r>
        <w:r>
          <w:rPr>
            <w:noProof/>
            <w:webHidden/>
          </w:rPr>
        </w:r>
        <w:r>
          <w:rPr>
            <w:noProof/>
            <w:webHidden/>
          </w:rPr>
          <w:fldChar w:fldCharType="separate"/>
        </w:r>
        <w:r>
          <w:rPr>
            <w:noProof/>
            <w:webHidden/>
          </w:rPr>
          <w:t>133</w:t>
        </w:r>
        <w:r>
          <w:rPr>
            <w:noProof/>
            <w:webHidden/>
          </w:rPr>
          <w:fldChar w:fldCharType="end"/>
        </w:r>
      </w:hyperlink>
    </w:p>
    <w:p w14:paraId="2C512CD9" w14:textId="77777777" w:rsidR="00B5186D" w:rsidRPr="000C1DFF" w:rsidRDefault="00B5186D">
      <w:pPr>
        <w:pStyle w:val="Sommario1"/>
        <w:tabs>
          <w:tab w:val="right" w:leader="dot" w:pos="8494"/>
        </w:tabs>
        <w:rPr>
          <w:rFonts w:ascii="Calibri" w:hAnsi="Calibri"/>
          <w:noProof/>
          <w:sz w:val="22"/>
          <w:szCs w:val="22"/>
        </w:rPr>
      </w:pPr>
      <w:hyperlink w:anchor="_Toc94188679" w:history="1">
        <w:r w:rsidRPr="0065225B">
          <w:rPr>
            <w:rStyle w:val="Collegamentoipertestuale"/>
            <w:iCs/>
            <w:noProof/>
          </w:rPr>
          <w:t>Grandi cose ha fatto per me l’Onnipotente e Santo è il suo nome</w:t>
        </w:r>
        <w:r>
          <w:rPr>
            <w:noProof/>
            <w:webHidden/>
          </w:rPr>
          <w:tab/>
        </w:r>
        <w:r>
          <w:rPr>
            <w:noProof/>
            <w:webHidden/>
          </w:rPr>
          <w:fldChar w:fldCharType="begin"/>
        </w:r>
        <w:r>
          <w:rPr>
            <w:noProof/>
            <w:webHidden/>
          </w:rPr>
          <w:instrText xml:space="preserve"> PAGEREF _Toc94188679 \h </w:instrText>
        </w:r>
        <w:r>
          <w:rPr>
            <w:noProof/>
            <w:webHidden/>
          </w:rPr>
        </w:r>
        <w:r>
          <w:rPr>
            <w:noProof/>
            <w:webHidden/>
          </w:rPr>
          <w:fldChar w:fldCharType="separate"/>
        </w:r>
        <w:r>
          <w:rPr>
            <w:noProof/>
            <w:webHidden/>
          </w:rPr>
          <w:t>133</w:t>
        </w:r>
        <w:r>
          <w:rPr>
            <w:noProof/>
            <w:webHidden/>
          </w:rPr>
          <w:fldChar w:fldCharType="end"/>
        </w:r>
      </w:hyperlink>
    </w:p>
    <w:p w14:paraId="41324145" w14:textId="77777777" w:rsidR="00B5186D" w:rsidRPr="000C1DFF" w:rsidRDefault="00B5186D">
      <w:pPr>
        <w:pStyle w:val="Sommario1"/>
        <w:tabs>
          <w:tab w:val="right" w:leader="dot" w:pos="8494"/>
        </w:tabs>
        <w:rPr>
          <w:rFonts w:ascii="Calibri" w:hAnsi="Calibri"/>
          <w:noProof/>
          <w:sz w:val="22"/>
          <w:szCs w:val="22"/>
        </w:rPr>
      </w:pPr>
      <w:hyperlink w:anchor="_Toc94188680"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_Toc94188680 \h </w:instrText>
        </w:r>
        <w:r>
          <w:rPr>
            <w:noProof/>
            <w:webHidden/>
          </w:rPr>
        </w:r>
        <w:r>
          <w:rPr>
            <w:noProof/>
            <w:webHidden/>
          </w:rPr>
          <w:fldChar w:fldCharType="separate"/>
        </w:r>
        <w:r>
          <w:rPr>
            <w:noProof/>
            <w:webHidden/>
          </w:rPr>
          <w:t>135</w:t>
        </w:r>
        <w:r>
          <w:rPr>
            <w:noProof/>
            <w:webHidden/>
          </w:rPr>
          <w:fldChar w:fldCharType="end"/>
        </w:r>
      </w:hyperlink>
    </w:p>
    <w:p w14:paraId="3FFED5FF" w14:textId="77777777" w:rsidR="00B5186D" w:rsidRPr="000C1DFF" w:rsidRDefault="00B5186D">
      <w:pPr>
        <w:pStyle w:val="Sommario1"/>
        <w:tabs>
          <w:tab w:val="right" w:leader="dot" w:pos="8494"/>
        </w:tabs>
        <w:rPr>
          <w:rFonts w:ascii="Calibri" w:hAnsi="Calibri"/>
          <w:noProof/>
          <w:sz w:val="22"/>
          <w:szCs w:val="22"/>
        </w:rPr>
      </w:pPr>
      <w:hyperlink w:anchor="_Toc94188681" w:history="1">
        <w:r w:rsidRPr="0065225B">
          <w:rPr>
            <w:rStyle w:val="Collegamentoipertestuale"/>
            <w:iCs/>
            <w:noProof/>
          </w:rPr>
          <w:t>Di generazione in generazione la sua misericordia per quelli che lo temono</w:t>
        </w:r>
        <w:r>
          <w:rPr>
            <w:noProof/>
            <w:webHidden/>
          </w:rPr>
          <w:tab/>
        </w:r>
        <w:r>
          <w:rPr>
            <w:noProof/>
            <w:webHidden/>
          </w:rPr>
          <w:fldChar w:fldCharType="begin"/>
        </w:r>
        <w:r>
          <w:rPr>
            <w:noProof/>
            <w:webHidden/>
          </w:rPr>
          <w:instrText xml:space="preserve"> PAGEREF _Toc94188681 \h </w:instrText>
        </w:r>
        <w:r>
          <w:rPr>
            <w:noProof/>
            <w:webHidden/>
          </w:rPr>
        </w:r>
        <w:r>
          <w:rPr>
            <w:noProof/>
            <w:webHidden/>
          </w:rPr>
          <w:fldChar w:fldCharType="separate"/>
        </w:r>
        <w:r>
          <w:rPr>
            <w:noProof/>
            <w:webHidden/>
          </w:rPr>
          <w:t>135</w:t>
        </w:r>
        <w:r>
          <w:rPr>
            <w:noProof/>
            <w:webHidden/>
          </w:rPr>
          <w:fldChar w:fldCharType="end"/>
        </w:r>
      </w:hyperlink>
    </w:p>
    <w:p w14:paraId="2E6480FD" w14:textId="77777777" w:rsidR="00B5186D" w:rsidRPr="000C1DFF" w:rsidRDefault="00B5186D">
      <w:pPr>
        <w:pStyle w:val="Sommario1"/>
        <w:tabs>
          <w:tab w:val="right" w:leader="dot" w:pos="8494"/>
        </w:tabs>
        <w:rPr>
          <w:rFonts w:ascii="Calibri" w:hAnsi="Calibri"/>
          <w:noProof/>
          <w:sz w:val="22"/>
          <w:szCs w:val="22"/>
        </w:rPr>
      </w:pPr>
      <w:hyperlink w:anchor="_Toc94188682"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_Toc94188682 \h </w:instrText>
        </w:r>
        <w:r>
          <w:rPr>
            <w:noProof/>
            <w:webHidden/>
          </w:rPr>
        </w:r>
        <w:r>
          <w:rPr>
            <w:noProof/>
            <w:webHidden/>
          </w:rPr>
          <w:fldChar w:fldCharType="separate"/>
        </w:r>
        <w:r>
          <w:rPr>
            <w:noProof/>
            <w:webHidden/>
          </w:rPr>
          <w:t>137</w:t>
        </w:r>
        <w:r>
          <w:rPr>
            <w:noProof/>
            <w:webHidden/>
          </w:rPr>
          <w:fldChar w:fldCharType="end"/>
        </w:r>
      </w:hyperlink>
    </w:p>
    <w:p w14:paraId="60B52C38" w14:textId="77777777" w:rsidR="00B5186D" w:rsidRPr="000C1DFF" w:rsidRDefault="00B5186D">
      <w:pPr>
        <w:pStyle w:val="Sommario1"/>
        <w:tabs>
          <w:tab w:val="right" w:leader="dot" w:pos="8494"/>
        </w:tabs>
        <w:rPr>
          <w:rFonts w:ascii="Calibri" w:hAnsi="Calibri"/>
          <w:noProof/>
          <w:sz w:val="22"/>
          <w:szCs w:val="22"/>
        </w:rPr>
      </w:pPr>
      <w:hyperlink w:anchor="_Toc94188683" w:history="1">
        <w:r w:rsidRPr="0065225B">
          <w:rPr>
            <w:rStyle w:val="Collegamentoipertestuale"/>
            <w:iCs/>
            <w:noProof/>
          </w:rPr>
          <w:t>Ha spiegato la potenza del suo braccio</w:t>
        </w:r>
        <w:r>
          <w:rPr>
            <w:noProof/>
            <w:webHidden/>
          </w:rPr>
          <w:tab/>
        </w:r>
        <w:r>
          <w:rPr>
            <w:noProof/>
            <w:webHidden/>
          </w:rPr>
          <w:fldChar w:fldCharType="begin"/>
        </w:r>
        <w:r>
          <w:rPr>
            <w:noProof/>
            <w:webHidden/>
          </w:rPr>
          <w:instrText xml:space="preserve"> PAGEREF _Toc94188683 \h </w:instrText>
        </w:r>
        <w:r>
          <w:rPr>
            <w:noProof/>
            <w:webHidden/>
          </w:rPr>
        </w:r>
        <w:r>
          <w:rPr>
            <w:noProof/>
            <w:webHidden/>
          </w:rPr>
          <w:fldChar w:fldCharType="separate"/>
        </w:r>
        <w:r>
          <w:rPr>
            <w:noProof/>
            <w:webHidden/>
          </w:rPr>
          <w:t>137</w:t>
        </w:r>
        <w:r>
          <w:rPr>
            <w:noProof/>
            <w:webHidden/>
          </w:rPr>
          <w:fldChar w:fldCharType="end"/>
        </w:r>
      </w:hyperlink>
    </w:p>
    <w:p w14:paraId="216E5708" w14:textId="77777777" w:rsidR="00B5186D" w:rsidRPr="000C1DFF" w:rsidRDefault="00B5186D">
      <w:pPr>
        <w:pStyle w:val="Sommario1"/>
        <w:tabs>
          <w:tab w:val="right" w:leader="dot" w:pos="8494"/>
        </w:tabs>
        <w:rPr>
          <w:rFonts w:ascii="Calibri" w:hAnsi="Calibri"/>
          <w:noProof/>
          <w:sz w:val="22"/>
          <w:szCs w:val="22"/>
        </w:rPr>
      </w:pPr>
      <w:hyperlink w:anchor="_Toc94188684"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_Toc94188684 \h </w:instrText>
        </w:r>
        <w:r>
          <w:rPr>
            <w:noProof/>
            <w:webHidden/>
          </w:rPr>
        </w:r>
        <w:r>
          <w:rPr>
            <w:noProof/>
            <w:webHidden/>
          </w:rPr>
          <w:fldChar w:fldCharType="separate"/>
        </w:r>
        <w:r>
          <w:rPr>
            <w:noProof/>
            <w:webHidden/>
          </w:rPr>
          <w:t>138</w:t>
        </w:r>
        <w:r>
          <w:rPr>
            <w:noProof/>
            <w:webHidden/>
          </w:rPr>
          <w:fldChar w:fldCharType="end"/>
        </w:r>
      </w:hyperlink>
    </w:p>
    <w:p w14:paraId="210D9CF5" w14:textId="77777777" w:rsidR="00B5186D" w:rsidRPr="000C1DFF" w:rsidRDefault="00B5186D">
      <w:pPr>
        <w:pStyle w:val="Sommario1"/>
        <w:tabs>
          <w:tab w:val="right" w:leader="dot" w:pos="8494"/>
        </w:tabs>
        <w:rPr>
          <w:rFonts w:ascii="Calibri" w:hAnsi="Calibri"/>
          <w:noProof/>
          <w:sz w:val="22"/>
          <w:szCs w:val="22"/>
        </w:rPr>
      </w:pPr>
      <w:hyperlink w:anchor="_Toc94188685" w:history="1">
        <w:r w:rsidRPr="0065225B">
          <w:rPr>
            <w:rStyle w:val="Collegamentoipertestuale"/>
            <w:iCs/>
            <w:noProof/>
          </w:rPr>
          <w:t>Maria rimase con lei circa tre mesi, poi tornò a casa sua</w:t>
        </w:r>
        <w:r>
          <w:rPr>
            <w:noProof/>
            <w:webHidden/>
          </w:rPr>
          <w:tab/>
        </w:r>
        <w:r>
          <w:rPr>
            <w:noProof/>
            <w:webHidden/>
          </w:rPr>
          <w:fldChar w:fldCharType="begin"/>
        </w:r>
        <w:r>
          <w:rPr>
            <w:noProof/>
            <w:webHidden/>
          </w:rPr>
          <w:instrText xml:space="preserve"> PAGEREF _Toc94188685 \h </w:instrText>
        </w:r>
        <w:r>
          <w:rPr>
            <w:noProof/>
            <w:webHidden/>
          </w:rPr>
        </w:r>
        <w:r>
          <w:rPr>
            <w:noProof/>
            <w:webHidden/>
          </w:rPr>
          <w:fldChar w:fldCharType="separate"/>
        </w:r>
        <w:r>
          <w:rPr>
            <w:noProof/>
            <w:webHidden/>
          </w:rPr>
          <w:t>138</w:t>
        </w:r>
        <w:r>
          <w:rPr>
            <w:noProof/>
            <w:webHidden/>
          </w:rPr>
          <w:fldChar w:fldCharType="end"/>
        </w:r>
      </w:hyperlink>
    </w:p>
    <w:p w14:paraId="224B2EAF" w14:textId="77777777" w:rsidR="00B5186D" w:rsidRPr="000C1DFF" w:rsidRDefault="00B5186D">
      <w:pPr>
        <w:pStyle w:val="Sommario1"/>
        <w:tabs>
          <w:tab w:val="right" w:leader="dot" w:pos="8494"/>
        </w:tabs>
        <w:rPr>
          <w:rFonts w:ascii="Calibri" w:hAnsi="Calibri"/>
          <w:noProof/>
          <w:sz w:val="22"/>
          <w:szCs w:val="22"/>
        </w:rPr>
      </w:pPr>
      <w:hyperlink w:anchor="_Toc94188686"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_Toc94188686 \h </w:instrText>
        </w:r>
        <w:r>
          <w:rPr>
            <w:noProof/>
            <w:webHidden/>
          </w:rPr>
        </w:r>
        <w:r>
          <w:rPr>
            <w:noProof/>
            <w:webHidden/>
          </w:rPr>
          <w:fldChar w:fldCharType="separate"/>
        </w:r>
        <w:r>
          <w:rPr>
            <w:noProof/>
            <w:webHidden/>
          </w:rPr>
          <w:t>140</w:t>
        </w:r>
        <w:r>
          <w:rPr>
            <w:noProof/>
            <w:webHidden/>
          </w:rPr>
          <w:fldChar w:fldCharType="end"/>
        </w:r>
      </w:hyperlink>
    </w:p>
    <w:p w14:paraId="394AB495" w14:textId="77777777" w:rsidR="00B5186D" w:rsidRPr="000C1DFF" w:rsidRDefault="00B5186D">
      <w:pPr>
        <w:pStyle w:val="Sommario1"/>
        <w:tabs>
          <w:tab w:val="right" w:leader="dot" w:pos="8494"/>
        </w:tabs>
        <w:rPr>
          <w:rFonts w:ascii="Calibri" w:hAnsi="Calibri"/>
          <w:noProof/>
          <w:sz w:val="22"/>
          <w:szCs w:val="22"/>
        </w:rPr>
      </w:pPr>
      <w:hyperlink w:anchor="_Toc94188687" w:history="1">
        <w:r w:rsidRPr="0065225B">
          <w:rPr>
            <w:rStyle w:val="Collegamentoipertestuale"/>
            <w:iCs/>
            <w:noProof/>
          </w:rPr>
          <w:t>Maria, da parte sua, custodiva tutte queste cose, meditandole nel suo cuore</w:t>
        </w:r>
        <w:r>
          <w:rPr>
            <w:noProof/>
            <w:webHidden/>
          </w:rPr>
          <w:tab/>
        </w:r>
        <w:r>
          <w:rPr>
            <w:noProof/>
            <w:webHidden/>
          </w:rPr>
          <w:fldChar w:fldCharType="begin"/>
        </w:r>
        <w:r>
          <w:rPr>
            <w:noProof/>
            <w:webHidden/>
          </w:rPr>
          <w:instrText xml:space="preserve"> PAGEREF _Toc94188687 \h </w:instrText>
        </w:r>
        <w:r>
          <w:rPr>
            <w:noProof/>
            <w:webHidden/>
          </w:rPr>
        </w:r>
        <w:r>
          <w:rPr>
            <w:noProof/>
            <w:webHidden/>
          </w:rPr>
          <w:fldChar w:fldCharType="separate"/>
        </w:r>
        <w:r>
          <w:rPr>
            <w:noProof/>
            <w:webHidden/>
          </w:rPr>
          <w:t>140</w:t>
        </w:r>
        <w:r>
          <w:rPr>
            <w:noProof/>
            <w:webHidden/>
          </w:rPr>
          <w:fldChar w:fldCharType="end"/>
        </w:r>
      </w:hyperlink>
    </w:p>
    <w:p w14:paraId="01FE9D23" w14:textId="77777777" w:rsidR="00B5186D" w:rsidRPr="000C1DFF" w:rsidRDefault="00B5186D">
      <w:pPr>
        <w:pStyle w:val="Sommario1"/>
        <w:tabs>
          <w:tab w:val="right" w:leader="dot" w:pos="8494"/>
        </w:tabs>
        <w:rPr>
          <w:rFonts w:ascii="Calibri" w:hAnsi="Calibri"/>
          <w:noProof/>
          <w:sz w:val="22"/>
          <w:szCs w:val="22"/>
        </w:rPr>
      </w:pPr>
      <w:hyperlink w:anchor="_Toc94188688"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_Toc94188688 \h </w:instrText>
        </w:r>
        <w:r>
          <w:rPr>
            <w:noProof/>
            <w:webHidden/>
          </w:rPr>
        </w:r>
        <w:r>
          <w:rPr>
            <w:noProof/>
            <w:webHidden/>
          </w:rPr>
          <w:fldChar w:fldCharType="separate"/>
        </w:r>
        <w:r>
          <w:rPr>
            <w:noProof/>
            <w:webHidden/>
          </w:rPr>
          <w:t>142</w:t>
        </w:r>
        <w:r>
          <w:rPr>
            <w:noProof/>
            <w:webHidden/>
          </w:rPr>
          <w:fldChar w:fldCharType="end"/>
        </w:r>
      </w:hyperlink>
    </w:p>
    <w:p w14:paraId="1FDEF580" w14:textId="77777777" w:rsidR="00B5186D" w:rsidRPr="000C1DFF" w:rsidRDefault="00B5186D">
      <w:pPr>
        <w:pStyle w:val="Sommario1"/>
        <w:tabs>
          <w:tab w:val="right" w:leader="dot" w:pos="8494"/>
        </w:tabs>
        <w:rPr>
          <w:rFonts w:ascii="Calibri" w:hAnsi="Calibri"/>
          <w:noProof/>
          <w:sz w:val="22"/>
          <w:szCs w:val="22"/>
        </w:rPr>
      </w:pPr>
      <w:hyperlink w:anchor="_Toc94188689" w:history="1">
        <w:r w:rsidRPr="0065225B">
          <w:rPr>
            <w:rStyle w:val="Collegamentoipertestuale"/>
            <w:noProof/>
          </w:rPr>
          <w:t>E anche a te una spada trafiggerà l’anima</w:t>
        </w:r>
        <w:r>
          <w:rPr>
            <w:noProof/>
            <w:webHidden/>
          </w:rPr>
          <w:tab/>
        </w:r>
        <w:r>
          <w:rPr>
            <w:noProof/>
            <w:webHidden/>
          </w:rPr>
          <w:fldChar w:fldCharType="begin"/>
        </w:r>
        <w:r>
          <w:rPr>
            <w:noProof/>
            <w:webHidden/>
          </w:rPr>
          <w:instrText xml:space="preserve"> PAGEREF _Toc94188689 \h </w:instrText>
        </w:r>
        <w:r>
          <w:rPr>
            <w:noProof/>
            <w:webHidden/>
          </w:rPr>
        </w:r>
        <w:r>
          <w:rPr>
            <w:noProof/>
            <w:webHidden/>
          </w:rPr>
          <w:fldChar w:fldCharType="separate"/>
        </w:r>
        <w:r>
          <w:rPr>
            <w:noProof/>
            <w:webHidden/>
          </w:rPr>
          <w:t>142</w:t>
        </w:r>
        <w:r>
          <w:rPr>
            <w:noProof/>
            <w:webHidden/>
          </w:rPr>
          <w:fldChar w:fldCharType="end"/>
        </w:r>
      </w:hyperlink>
    </w:p>
    <w:p w14:paraId="477CE24E" w14:textId="77777777" w:rsidR="00B5186D" w:rsidRPr="000C1DFF" w:rsidRDefault="00B5186D">
      <w:pPr>
        <w:pStyle w:val="Sommario1"/>
        <w:tabs>
          <w:tab w:val="right" w:leader="dot" w:pos="8494"/>
        </w:tabs>
        <w:rPr>
          <w:rFonts w:ascii="Calibri" w:hAnsi="Calibri"/>
          <w:noProof/>
          <w:sz w:val="22"/>
          <w:szCs w:val="22"/>
        </w:rPr>
      </w:pPr>
      <w:hyperlink w:anchor="_Toc94188690"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_Toc94188690 \h </w:instrText>
        </w:r>
        <w:r>
          <w:rPr>
            <w:noProof/>
            <w:webHidden/>
          </w:rPr>
        </w:r>
        <w:r>
          <w:rPr>
            <w:noProof/>
            <w:webHidden/>
          </w:rPr>
          <w:fldChar w:fldCharType="separate"/>
        </w:r>
        <w:r>
          <w:rPr>
            <w:noProof/>
            <w:webHidden/>
          </w:rPr>
          <w:t>143</w:t>
        </w:r>
        <w:r>
          <w:rPr>
            <w:noProof/>
            <w:webHidden/>
          </w:rPr>
          <w:fldChar w:fldCharType="end"/>
        </w:r>
      </w:hyperlink>
    </w:p>
    <w:p w14:paraId="1D029AA9" w14:textId="77777777" w:rsidR="00B5186D" w:rsidRPr="000C1DFF" w:rsidRDefault="00B5186D">
      <w:pPr>
        <w:pStyle w:val="Sommario1"/>
        <w:tabs>
          <w:tab w:val="right" w:leader="dot" w:pos="8494"/>
        </w:tabs>
        <w:rPr>
          <w:rFonts w:ascii="Calibri" w:hAnsi="Calibri"/>
          <w:noProof/>
          <w:sz w:val="22"/>
          <w:szCs w:val="22"/>
        </w:rPr>
      </w:pPr>
      <w:hyperlink w:anchor="_Toc94188691" w:history="1">
        <w:r w:rsidRPr="0065225B">
          <w:rPr>
            <w:rStyle w:val="Collegamentoipertestuale"/>
            <w:noProof/>
          </w:rPr>
          <w:t>Non sapevate che io devo occuparmi delle cose del Padre mio?</w:t>
        </w:r>
        <w:r>
          <w:rPr>
            <w:noProof/>
            <w:webHidden/>
          </w:rPr>
          <w:tab/>
        </w:r>
        <w:r>
          <w:rPr>
            <w:noProof/>
            <w:webHidden/>
          </w:rPr>
          <w:fldChar w:fldCharType="begin"/>
        </w:r>
        <w:r>
          <w:rPr>
            <w:noProof/>
            <w:webHidden/>
          </w:rPr>
          <w:instrText xml:space="preserve"> PAGEREF _Toc94188691 \h </w:instrText>
        </w:r>
        <w:r>
          <w:rPr>
            <w:noProof/>
            <w:webHidden/>
          </w:rPr>
        </w:r>
        <w:r>
          <w:rPr>
            <w:noProof/>
            <w:webHidden/>
          </w:rPr>
          <w:fldChar w:fldCharType="separate"/>
        </w:r>
        <w:r>
          <w:rPr>
            <w:noProof/>
            <w:webHidden/>
          </w:rPr>
          <w:t>143</w:t>
        </w:r>
        <w:r>
          <w:rPr>
            <w:noProof/>
            <w:webHidden/>
          </w:rPr>
          <w:fldChar w:fldCharType="end"/>
        </w:r>
      </w:hyperlink>
    </w:p>
    <w:p w14:paraId="07F41473" w14:textId="77777777" w:rsidR="00B5186D" w:rsidRPr="000C1DFF" w:rsidRDefault="00B5186D">
      <w:pPr>
        <w:pStyle w:val="Sommario1"/>
        <w:tabs>
          <w:tab w:val="right" w:leader="dot" w:pos="8494"/>
        </w:tabs>
        <w:rPr>
          <w:rFonts w:ascii="Calibri" w:hAnsi="Calibri"/>
          <w:noProof/>
          <w:sz w:val="22"/>
          <w:szCs w:val="22"/>
        </w:rPr>
      </w:pPr>
      <w:hyperlink w:anchor="_Toc94188692"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_Toc94188692 \h </w:instrText>
        </w:r>
        <w:r>
          <w:rPr>
            <w:noProof/>
            <w:webHidden/>
          </w:rPr>
        </w:r>
        <w:r>
          <w:rPr>
            <w:noProof/>
            <w:webHidden/>
          </w:rPr>
          <w:fldChar w:fldCharType="separate"/>
        </w:r>
        <w:r>
          <w:rPr>
            <w:noProof/>
            <w:webHidden/>
          </w:rPr>
          <w:t>145</w:t>
        </w:r>
        <w:r>
          <w:rPr>
            <w:noProof/>
            <w:webHidden/>
          </w:rPr>
          <w:fldChar w:fldCharType="end"/>
        </w:r>
      </w:hyperlink>
    </w:p>
    <w:p w14:paraId="39C12518" w14:textId="77777777" w:rsidR="00B5186D" w:rsidRPr="000C1DFF" w:rsidRDefault="00B5186D">
      <w:pPr>
        <w:pStyle w:val="Sommario1"/>
        <w:tabs>
          <w:tab w:val="right" w:leader="dot" w:pos="8494"/>
        </w:tabs>
        <w:rPr>
          <w:rFonts w:ascii="Calibri" w:hAnsi="Calibri"/>
          <w:noProof/>
          <w:sz w:val="22"/>
          <w:szCs w:val="22"/>
        </w:rPr>
      </w:pPr>
      <w:hyperlink w:anchor="_Toc94188693" w:history="1">
        <w:r w:rsidRPr="0065225B">
          <w:rPr>
            <w:rStyle w:val="Collegamentoipertestuale"/>
            <w:noProof/>
          </w:rPr>
          <w:t>Tua madre e i tuoi fratelli stanno fuori e desiderano vederti</w:t>
        </w:r>
        <w:r>
          <w:rPr>
            <w:noProof/>
            <w:webHidden/>
          </w:rPr>
          <w:tab/>
        </w:r>
        <w:r>
          <w:rPr>
            <w:noProof/>
            <w:webHidden/>
          </w:rPr>
          <w:fldChar w:fldCharType="begin"/>
        </w:r>
        <w:r>
          <w:rPr>
            <w:noProof/>
            <w:webHidden/>
          </w:rPr>
          <w:instrText xml:space="preserve"> PAGEREF _Toc94188693 \h </w:instrText>
        </w:r>
        <w:r>
          <w:rPr>
            <w:noProof/>
            <w:webHidden/>
          </w:rPr>
        </w:r>
        <w:r>
          <w:rPr>
            <w:noProof/>
            <w:webHidden/>
          </w:rPr>
          <w:fldChar w:fldCharType="separate"/>
        </w:r>
        <w:r>
          <w:rPr>
            <w:noProof/>
            <w:webHidden/>
          </w:rPr>
          <w:t>145</w:t>
        </w:r>
        <w:r>
          <w:rPr>
            <w:noProof/>
            <w:webHidden/>
          </w:rPr>
          <w:fldChar w:fldCharType="end"/>
        </w:r>
      </w:hyperlink>
    </w:p>
    <w:p w14:paraId="41B8CEBA" w14:textId="77777777" w:rsidR="00B5186D" w:rsidRPr="000C1DFF" w:rsidRDefault="00B5186D">
      <w:pPr>
        <w:pStyle w:val="Sommario1"/>
        <w:tabs>
          <w:tab w:val="right" w:leader="dot" w:pos="8494"/>
        </w:tabs>
        <w:rPr>
          <w:rFonts w:ascii="Calibri" w:hAnsi="Calibri"/>
          <w:noProof/>
          <w:sz w:val="22"/>
          <w:szCs w:val="22"/>
        </w:rPr>
      </w:pPr>
      <w:hyperlink w:anchor="_Toc94188694"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_Toc94188694 \h </w:instrText>
        </w:r>
        <w:r>
          <w:rPr>
            <w:noProof/>
            <w:webHidden/>
          </w:rPr>
        </w:r>
        <w:r>
          <w:rPr>
            <w:noProof/>
            <w:webHidden/>
          </w:rPr>
          <w:fldChar w:fldCharType="separate"/>
        </w:r>
        <w:r>
          <w:rPr>
            <w:noProof/>
            <w:webHidden/>
          </w:rPr>
          <w:t>146</w:t>
        </w:r>
        <w:r>
          <w:rPr>
            <w:noProof/>
            <w:webHidden/>
          </w:rPr>
          <w:fldChar w:fldCharType="end"/>
        </w:r>
      </w:hyperlink>
    </w:p>
    <w:p w14:paraId="69DF9A92" w14:textId="77777777" w:rsidR="00B5186D" w:rsidRPr="000C1DFF" w:rsidRDefault="00B5186D">
      <w:pPr>
        <w:pStyle w:val="Sommario1"/>
        <w:tabs>
          <w:tab w:val="right" w:leader="dot" w:pos="8494"/>
        </w:tabs>
        <w:rPr>
          <w:rFonts w:ascii="Calibri" w:hAnsi="Calibri"/>
          <w:noProof/>
          <w:sz w:val="22"/>
          <w:szCs w:val="22"/>
        </w:rPr>
      </w:pPr>
      <w:hyperlink w:anchor="_Toc94188695" w:history="1">
        <w:r w:rsidRPr="0065225B">
          <w:rPr>
            <w:rStyle w:val="Collegamentoipertestuale"/>
            <w:i/>
            <w:iCs/>
            <w:noProof/>
          </w:rPr>
          <w:t>Beato il grembo che ti ha portato e il seno che ti ha allattato!</w:t>
        </w:r>
        <w:r>
          <w:rPr>
            <w:noProof/>
            <w:webHidden/>
          </w:rPr>
          <w:tab/>
        </w:r>
        <w:r>
          <w:rPr>
            <w:noProof/>
            <w:webHidden/>
          </w:rPr>
          <w:fldChar w:fldCharType="begin"/>
        </w:r>
        <w:r>
          <w:rPr>
            <w:noProof/>
            <w:webHidden/>
          </w:rPr>
          <w:instrText xml:space="preserve"> PAGEREF _Toc94188695 \h </w:instrText>
        </w:r>
        <w:r>
          <w:rPr>
            <w:noProof/>
            <w:webHidden/>
          </w:rPr>
        </w:r>
        <w:r>
          <w:rPr>
            <w:noProof/>
            <w:webHidden/>
          </w:rPr>
          <w:fldChar w:fldCharType="separate"/>
        </w:r>
        <w:r>
          <w:rPr>
            <w:noProof/>
            <w:webHidden/>
          </w:rPr>
          <w:t>146</w:t>
        </w:r>
        <w:r>
          <w:rPr>
            <w:noProof/>
            <w:webHidden/>
          </w:rPr>
          <w:fldChar w:fldCharType="end"/>
        </w:r>
      </w:hyperlink>
    </w:p>
    <w:p w14:paraId="4239CD8C" w14:textId="77777777" w:rsidR="00B5186D" w:rsidRPr="000C1DFF" w:rsidRDefault="00B5186D">
      <w:pPr>
        <w:pStyle w:val="Sommario1"/>
        <w:tabs>
          <w:tab w:val="right" w:leader="dot" w:pos="8494"/>
        </w:tabs>
        <w:rPr>
          <w:rFonts w:ascii="Calibri" w:hAnsi="Calibri"/>
          <w:noProof/>
          <w:sz w:val="22"/>
          <w:szCs w:val="22"/>
        </w:rPr>
      </w:pPr>
      <w:hyperlink w:anchor="_Toc94188696"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_Toc94188696 \h </w:instrText>
        </w:r>
        <w:r>
          <w:rPr>
            <w:noProof/>
            <w:webHidden/>
          </w:rPr>
        </w:r>
        <w:r>
          <w:rPr>
            <w:noProof/>
            <w:webHidden/>
          </w:rPr>
          <w:fldChar w:fldCharType="separate"/>
        </w:r>
        <w:r>
          <w:rPr>
            <w:noProof/>
            <w:webHidden/>
          </w:rPr>
          <w:t>148</w:t>
        </w:r>
        <w:r>
          <w:rPr>
            <w:noProof/>
            <w:webHidden/>
          </w:rPr>
          <w:fldChar w:fldCharType="end"/>
        </w:r>
      </w:hyperlink>
    </w:p>
    <w:p w14:paraId="3E8F4D06" w14:textId="77777777" w:rsidR="00B5186D" w:rsidRPr="000C1DFF" w:rsidRDefault="00B5186D">
      <w:pPr>
        <w:pStyle w:val="Sommario1"/>
        <w:tabs>
          <w:tab w:val="right" w:leader="dot" w:pos="8494"/>
        </w:tabs>
        <w:rPr>
          <w:rFonts w:ascii="Calibri" w:hAnsi="Calibri"/>
          <w:noProof/>
          <w:sz w:val="22"/>
          <w:szCs w:val="22"/>
        </w:rPr>
      </w:pPr>
      <w:hyperlink w:anchor="_Toc94188697" w:history="1">
        <w:r w:rsidRPr="0065225B">
          <w:rPr>
            <w:rStyle w:val="Collegamentoipertestuale"/>
            <w:noProof/>
          </w:rPr>
          <w:t>Vi fu una festa di nozze a Cana di Galilea e c’era la madre di Gesù</w:t>
        </w:r>
        <w:r>
          <w:rPr>
            <w:noProof/>
            <w:webHidden/>
          </w:rPr>
          <w:tab/>
        </w:r>
        <w:r>
          <w:rPr>
            <w:noProof/>
            <w:webHidden/>
          </w:rPr>
          <w:fldChar w:fldCharType="begin"/>
        </w:r>
        <w:r>
          <w:rPr>
            <w:noProof/>
            <w:webHidden/>
          </w:rPr>
          <w:instrText xml:space="preserve"> PAGEREF _Toc94188697 \h </w:instrText>
        </w:r>
        <w:r>
          <w:rPr>
            <w:noProof/>
            <w:webHidden/>
          </w:rPr>
        </w:r>
        <w:r>
          <w:rPr>
            <w:noProof/>
            <w:webHidden/>
          </w:rPr>
          <w:fldChar w:fldCharType="separate"/>
        </w:r>
        <w:r>
          <w:rPr>
            <w:noProof/>
            <w:webHidden/>
          </w:rPr>
          <w:t>148</w:t>
        </w:r>
        <w:r>
          <w:rPr>
            <w:noProof/>
            <w:webHidden/>
          </w:rPr>
          <w:fldChar w:fldCharType="end"/>
        </w:r>
      </w:hyperlink>
    </w:p>
    <w:p w14:paraId="1A8ABEDE" w14:textId="77777777" w:rsidR="00B5186D" w:rsidRPr="000C1DFF" w:rsidRDefault="00B5186D">
      <w:pPr>
        <w:pStyle w:val="Sommario1"/>
        <w:tabs>
          <w:tab w:val="right" w:leader="dot" w:pos="8494"/>
        </w:tabs>
        <w:rPr>
          <w:rFonts w:ascii="Calibri" w:hAnsi="Calibri"/>
          <w:noProof/>
          <w:sz w:val="22"/>
          <w:szCs w:val="22"/>
        </w:rPr>
      </w:pPr>
      <w:hyperlink w:anchor="_Toc94188698"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_Toc94188698 \h </w:instrText>
        </w:r>
        <w:r>
          <w:rPr>
            <w:noProof/>
            <w:webHidden/>
          </w:rPr>
        </w:r>
        <w:r>
          <w:rPr>
            <w:noProof/>
            <w:webHidden/>
          </w:rPr>
          <w:fldChar w:fldCharType="separate"/>
        </w:r>
        <w:r>
          <w:rPr>
            <w:noProof/>
            <w:webHidden/>
          </w:rPr>
          <w:t>150</w:t>
        </w:r>
        <w:r>
          <w:rPr>
            <w:noProof/>
            <w:webHidden/>
          </w:rPr>
          <w:fldChar w:fldCharType="end"/>
        </w:r>
      </w:hyperlink>
    </w:p>
    <w:p w14:paraId="57C8FC66" w14:textId="77777777" w:rsidR="00B5186D" w:rsidRPr="000C1DFF" w:rsidRDefault="00B5186D">
      <w:pPr>
        <w:pStyle w:val="Sommario1"/>
        <w:tabs>
          <w:tab w:val="right" w:leader="dot" w:pos="8494"/>
        </w:tabs>
        <w:rPr>
          <w:rFonts w:ascii="Calibri" w:hAnsi="Calibri"/>
          <w:noProof/>
          <w:sz w:val="22"/>
          <w:szCs w:val="22"/>
        </w:rPr>
      </w:pPr>
      <w:hyperlink w:anchor="_Toc94188699" w:history="1">
        <w:r w:rsidRPr="0065225B">
          <w:rPr>
            <w:rStyle w:val="Collegamentoipertestuale"/>
            <w:noProof/>
          </w:rPr>
          <w:t>Vedendo la madre e accanto a lei il discepolo che egli amava</w:t>
        </w:r>
        <w:r>
          <w:rPr>
            <w:noProof/>
            <w:webHidden/>
          </w:rPr>
          <w:tab/>
        </w:r>
        <w:r>
          <w:rPr>
            <w:noProof/>
            <w:webHidden/>
          </w:rPr>
          <w:fldChar w:fldCharType="begin"/>
        </w:r>
        <w:r>
          <w:rPr>
            <w:noProof/>
            <w:webHidden/>
          </w:rPr>
          <w:instrText xml:space="preserve"> PAGEREF _Toc94188699 \h </w:instrText>
        </w:r>
        <w:r>
          <w:rPr>
            <w:noProof/>
            <w:webHidden/>
          </w:rPr>
        </w:r>
        <w:r>
          <w:rPr>
            <w:noProof/>
            <w:webHidden/>
          </w:rPr>
          <w:fldChar w:fldCharType="separate"/>
        </w:r>
        <w:r>
          <w:rPr>
            <w:noProof/>
            <w:webHidden/>
          </w:rPr>
          <w:t>150</w:t>
        </w:r>
        <w:r>
          <w:rPr>
            <w:noProof/>
            <w:webHidden/>
          </w:rPr>
          <w:fldChar w:fldCharType="end"/>
        </w:r>
      </w:hyperlink>
    </w:p>
    <w:p w14:paraId="5487C645" w14:textId="77777777" w:rsidR="00B5186D" w:rsidRPr="000C1DFF" w:rsidRDefault="00B5186D">
      <w:pPr>
        <w:pStyle w:val="Sommario1"/>
        <w:tabs>
          <w:tab w:val="right" w:leader="dot" w:pos="8494"/>
        </w:tabs>
        <w:rPr>
          <w:rFonts w:ascii="Calibri" w:hAnsi="Calibri"/>
          <w:noProof/>
          <w:sz w:val="22"/>
          <w:szCs w:val="22"/>
        </w:rPr>
      </w:pPr>
      <w:hyperlink w:anchor="_Toc94188700"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_Toc94188700 \h </w:instrText>
        </w:r>
        <w:r>
          <w:rPr>
            <w:noProof/>
            <w:webHidden/>
          </w:rPr>
        </w:r>
        <w:r>
          <w:rPr>
            <w:noProof/>
            <w:webHidden/>
          </w:rPr>
          <w:fldChar w:fldCharType="separate"/>
        </w:r>
        <w:r>
          <w:rPr>
            <w:noProof/>
            <w:webHidden/>
          </w:rPr>
          <w:t>151</w:t>
        </w:r>
        <w:r>
          <w:rPr>
            <w:noProof/>
            <w:webHidden/>
          </w:rPr>
          <w:fldChar w:fldCharType="end"/>
        </w:r>
      </w:hyperlink>
    </w:p>
    <w:p w14:paraId="77CE3083" w14:textId="77777777" w:rsidR="00B5186D" w:rsidRPr="000C1DFF" w:rsidRDefault="00B5186D">
      <w:pPr>
        <w:pStyle w:val="Sommario1"/>
        <w:tabs>
          <w:tab w:val="right" w:leader="dot" w:pos="8494"/>
        </w:tabs>
        <w:rPr>
          <w:rFonts w:ascii="Calibri" w:hAnsi="Calibri"/>
          <w:noProof/>
          <w:sz w:val="22"/>
          <w:szCs w:val="22"/>
        </w:rPr>
      </w:pPr>
      <w:hyperlink w:anchor="_Toc94188701" w:history="1">
        <w:r w:rsidRPr="0065225B">
          <w:rPr>
            <w:rStyle w:val="Collegamentoipertestuale"/>
            <w:noProof/>
          </w:rPr>
          <w:t>Concordi nella preghiera, insieme ad alcune donne e a Maria, la madre di Gesù</w:t>
        </w:r>
        <w:r>
          <w:rPr>
            <w:noProof/>
            <w:webHidden/>
          </w:rPr>
          <w:tab/>
        </w:r>
        <w:r>
          <w:rPr>
            <w:noProof/>
            <w:webHidden/>
          </w:rPr>
          <w:fldChar w:fldCharType="begin"/>
        </w:r>
        <w:r>
          <w:rPr>
            <w:noProof/>
            <w:webHidden/>
          </w:rPr>
          <w:instrText xml:space="preserve"> PAGEREF _Toc94188701 \h </w:instrText>
        </w:r>
        <w:r>
          <w:rPr>
            <w:noProof/>
            <w:webHidden/>
          </w:rPr>
        </w:r>
        <w:r>
          <w:rPr>
            <w:noProof/>
            <w:webHidden/>
          </w:rPr>
          <w:fldChar w:fldCharType="separate"/>
        </w:r>
        <w:r>
          <w:rPr>
            <w:noProof/>
            <w:webHidden/>
          </w:rPr>
          <w:t>151</w:t>
        </w:r>
        <w:r>
          <w:rPr>
            <w:noProof/>
            <w:webHidden/>
          </w:rPr>
          <w:fldChar w:fldCharType="end"/>
        </w:r>
      </w:hyperlink>
    </w:p>
    <w:p w14:paraId="3C27FD90" w14:textId="77777777" w:rsidR="00B5186D" w:rsidRPr="000C1DFF" w:rsidRDefault="00B5186D">
      <w:pPr>
        <w:pStyle w:val="Sommario1"/>
        <w:tabs>
          <w:tab w:val="right" w:leader="dot" w:pos="8494"/>
        </w:tabs>
        <w:rPr>
          <w:rFonts w:ascii="Calibri" w:hAnsi="Calibri"/>
          <w:noProof/>
          <w:sz w:val="22"/>
          <w:szCs w:val="22"/>
        </w:rPr>
      </w:pPr>
      <w:hyperlink w:anchor="_Toc94188702"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_Toc94188702 \h </w:instrText>
        </w:r>
        <w:r>
          <w:rPr>
            <w:noProof/>
            <w:webHidden/>
          </w:rPr>
        </w:r>
        <w:r>
          <w:rPr>
            <w:noProof/>
            <w:webHidden/>
          </w:rPr>
          <w:fldChar w:fldCharType="separate"/>
        </w:r>
        <w:r>
          <w:rPr>
            <w:noProof/>
            <w:webHidden/>
          </w:rPr>
          <w:t>153</w:t>
        </w:r>
        <w:r>
          <w:rPr>
            <w:noProof/>
            <w:webHidden/>
          </w:rPr>
          <w:fldChar w:fldCharType="end"/>
        </w:r>
      </w:hyperlink>
    </w:p>
    <w:p w14:paraId="65374D69" w14:textId="77777777" w:rsidR="00B5186D" w:rsidRPr="000C1DFF" w:rsidRDefault="00B5186D">
      <w:pPr>
        <w:pStyle w:val="Sommario1"/>
        <w:tabs>
          <w:tab w:val="right" w:leader="dot" w:pos="8494"/>
        </w:tabs>
        <w:rPr>
          <w:rFonts w:ascii="Calibri" w:hAnsi="Calibri"/>
          <w:noProof/>
          <w:sz w:val="22"/>
          <w:szCs w:val="22"/>
        </w:rPr>
      </w:pPr>
      <w:hyperlink w:anchor="_Toc94188703" w:history="1">
        <w:r w:rsidRPr="0065225B">
          <w:rPr>
            <w:rStyle w:val="Collegamentoipertestuale"/>
            <w:noProof/>
          </w:rPr>
          <w:t>Dio mandò il suo Figlio, nato da donna, nato sotto la Legge</w:t>
        </w:r>
        <w:r>
          <w:rPr>
            <w:noProof/>
            <w:webHidden/>
          </w:rPr>
          <w:tab/>
        </w:r>
        <w:r>
          <w:rPr>
            <w:noProof/>
            <w:webHidden/>
          </w:rPr>
          <w:fldChar w:fldCharType="begin"/>
        </w:r>
        <w:r>
          <w:rPr>
            <w:noProof/>
            <w:webHidden/>
          </w:rPr>
          <w:instrText xml:space="preserve"> PAGEREF _Toc94188703 \h </w:instrText>
        </w:r>
        <w:r>
          <w:rPr>
            <w:noProof/>
            <w:webHidden/>
          </w:rPr>
        </w:r>
        <w:r>
          <w:rPr>
            <w:noProof/>
            <w:webHidden/>
          </w:rPr>
          <w:fldChar w:fldCharType="separate"/>
        </w:r>
        <w:r>
          <w:rPr>
            <w:noProof/>
            <w:webHidden/>
          </w:rPr>
          <w:t>153</w:t>
        </w:r>
        <w:r>
          <w:rPr>
            <w:noProof/>
            <w:webHidden/>
          </w:rPr>
          <w:fldChar w:fldCharType="end"/>
        </w:r>
      </w:hyperlink>
    </w:p>
    <w:p w14:paraId="15A195A8" w14:textId="77777777" w:rsidR="00B5186D" w:rsidRPr="000C1DFF" w:rsidRDefault="00B5186D">
      <w:pPr>
        <w:pStyle w:val="Sommario1"/>
        <w:tabs>
          <w:tab w:val="right" w:leader="dot" w:pos="8494"/>
        </w:tabs>
        <w:rPr>
          <w:rFonts w:ascii="Calibri" w:hAnsi="Calibri"/>
          <w:noProof/>
          <w:sz w:val="22"/>
          <w:szCs w:val="22"/>
        </w:rPr>
      </w:pPr>
      <w:hyperlink w:anchor="_Toc94188704" w:history="1">
        <w:r w:rsidRPr="0065225B">
          <w:rPr>
            <w:rStyle w:val="Collegamentoipertestuale"/>
            <w:noProof/>
          </w:rPr>
          <w:t>La VERGINE MARIA NEL VANGELO</w:t>
        </w:r>
        <w:r>
          <w:rPr>
            <w:noProof/>
            <w:webHidden/>
          </w:rPr>
          <w:tab/>
        </w:r>
        <w:r>
          <w:rPr>
            <w:noProof/>
            <w:webHidden/>
          </w:rPr>
          <w:fldChar w:fldCharType="begin"/>
        </w:r>
        <w:r>
          <w:rPr>
            <w:noProof/>
            <w:webHidden/>
          </w:rPr>
          <w:instrText xml:space="preserve"> PAGEREF _Toc94188704 \h </w:instrText>
        </w:r>
        <w:r>
          <w:rPr>
            <w:noProof/>
            <w:webHidden/>
          </w:rPr>
        </w:r>
        <w:r>
          <w:rPr>
            <w:noProof/>
            <w:webHidden/>
          </w:rPr>
          <w:fldChar w:fldCharType="separate"/>
        </w:r>
        <w:r>
          <w:rPr>
            <w:noProof/>
            <w:webHidden/>
          </w:rPr>
          <w:t>155</w:t>
        </w:r>
        <w:r>
          <w:rPr>
            <w:noProof/>
            <w:webHidden/>
          </w:rPr>
          <w:fldChar w:fldCharType="end"/>
        </w:r>
      </w:hyperlink>
    </w:p>
    <w:p w14:paraId="72F6FFB5" w14:textId="77777777" w:rsidR="00B5186D" w:rsidRPr="000C1DFF" w:rsidRDefault="00B5186D">
      <w:pPr>
        <w:pStyle w:val="Sommario1"/>
        <w:tabs>
          <w:tab w:val="right" w:leader="dot" w:pos="8494"/>
        </w:tabs>
        <w:rPr>
          <w:rFonts w:ascii="Calibri" w:hAnsi="Calibri"/>
          <w:noProof/>
          <w:sz w:val="22"/>
          <w:szCs w:val="22"/>
        </w:rPr>
      </w:pPr>
      <w:hyperlink w:anchor="_Toc94188705" w:history="1">
        <w:r w:rsidRPr="0065225B">
          <w:rPr>
            <w:rStyle w:val="Collegamentoipertestuale"/>
            <w:noProof/>
          </w:rPr>
          <w:t>Una donna vestita di sole, con la luna sotto i suoi piedi</w:t>
        </w:r>
        <w:r>
          <w:rPr>
            <w:noProof/>
            <w:webHidden/>
          </w:rPr>
          <w:tab/>
        </w:r>
        <w:r>
          <w:rPr>
            <w:noProof/>
            <w:webHidden/>
          </w:rPr>
          <w:fldChar w:fldCharType="begin"/>
        </w:r>
        <w:r>
          <w:rPr>
            <w:noProof/>
            <w:webHidden/>
          </w:rPr>
          <w:instrText xml:space="preserve"> PAGEREF _Toc94188705 \h </w:instrText>
        </w:r>
        <w:r>
          <w:rPr>
            <w:noProof/>
            <w:webHidden/>
          </w:rPr>
        </w:r>
        <w:r>
          <w:rPr>
            <w:noProof/>
            <w:webHidden/>
          </w:rPr>
          <w:fldChar w:fldCharType="separate"/>
        </w:r>
        <w:r>
          <w:rPr>
            <w:noProof/>
            <w:webHidden/>
          </w:rPr>
          <w:t>155</w:t>
        </w:r>
        <w:r>
          <w:rPr>
            <w:noProof/>
            <w:webHidden/>
          </w:rPr>
          <w:fldChar w:fldCharType="end"/>
        </w:r>
      </w:hyperlink>
    </w:p>
    <w:p w14:paraId="08BCAD02" w14:textId="77777777" w:rsidR="00B5186D" w:rsidRPr="000C1DFF" w:rsidRDefault="00B5186D">
      <w:pPr>
        <w:pStyle w:val="Sommario1"/>
        <w:tabs>
          <w:tab w:val="right" w:leader="dot" w:pos="8494"/>
        </w:tabs>
        <w:rPr>
          <w:rFonts w:ascii="Calibri" w:hAnsi="Calibri"/>
          <w:noProof/>
          <w:sz w:val="22"/>
          <w:szCs w:val="22"/>
        </w:rPr>
      </w:pPr>
      <w:hyperlink w:anchor="_Toc9418870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_Toc94188706 \h </w:instrText>
        </w:r>
        <w:r>
          <w:rPr>
            <w:noProof/>
            <w:webHidden/>
          </w:rPr>
        </w:r>
        <w:r>
          <w:rPr>
            <w:noProof/>
            <w:webHidden/>
          </w:rPr>
          <w:fldChar w:fldCharType="separate"/>
        </w:r>
        <w:r>
          <w:rPr>
            <w:noProof/>
            <w:webHidden/>
          </w:rPr>
          <w:t>156</w:t>
        </w:r>
        <w:r>
          <w:rPr>
            <w:noProof/>
            <w:webHidden/>
          </w:rPr>
          <w:fldChar w:fldCharType="end"/>
        </w:r>
      </w:hyperlink>
    </w:p>
    <w:p w14:paraId="4945C8B8" w14:textId="77777777" w:rsidR="00B5186D" w:rsidRPr="000C1DFF" w:rsidRDefault="00B5186D">
      <w:pPr>
        <w:pStyle w:val="Sommario1"/>
        <w:tabs>
          <w:tab w:val="right" w:leader="dot" w:pos="8494"/>
        </w:tabs>
        <w:rPr>
          <w:rFonts w:ascii="Calibri" w:hAnsi="Calibri"/>
          <w:noProof/>
          <w:sz w:val="22"/>
          <w:szCs w:val="22"/>
        </w:rPr>
      </w:pPr>
      <w:hyperlink w:anchor="_Toc94188707" w:history="1">
        <w:r w:rsidRPr="0065225B">
          <w:rPr>
            <w:rStyle w:val="Collegamentoipertestuale"/>
            <w:noProof/>
          </w:rPr>
          <w:t>La si chiamerà donna, perché dall’uomo è stata tolta</w:t>
        </w:r>
        <w:r>
          <w:rPr>
            <w:noProof/>
            <w:webHidden/>
          </w:rPr>
          <w:tab/>
        </w:r>
        <w:r>
          <w:rPr>
            <w:noProof/>
            <w:webHidden/>
          </w:rPr>
          <w:fldChar w:fldCharType="begin"/>
        </w:r>
        <w:r>
          <w:rPr>
            <w:noProof/>
            <w:webHidden/>
          </w:rPr>
          <w:instrText xml:space="preserve"> PAGEREF _Toc94188707 \h </w:instrText>
        </w:r>
        <w:r>
          <w:rPr>
            <w:noProof/>
            <w:webHidden/>
          </w:rPr>
        </w:r>
        <w:r>
          <w:rPr>
            <w:noProof/>
            <w:webHidden/>
          </w:rPr>
          <w:fldChar w:fldCharType="separate"/>
        </w:r>
        <w:r>
          <w:rPr>
            <w:noProof/>
            <w:webHidden/>
          </w:rPr>
          <w:t>156</w:t>
        </w:r>
        <w:r>
          <w:rPr>
            <w:noProof/>
            <w:webHidden/>
          </w:rPr>
          <w:fldChar w:fldCharType="end"/>
        </w:r>
      </w:hyperlink>
    </w:p>
    <w:p w14:paraId="15320E04" w14:textId="77777777" w:rsidR="00B5186D" w:rsidRPr="000C1DFF" w:rsidRDefault="00B5186D">
      <w:pPr>
        <w:pStyle w:val="Sommario1"/>
        <w:tabs>
          <w:tab w:val="right" w:leader="dot" w:pos="8494"/>
        </w:tabs>
        <w:rPr>
          <w:rFonts w:ascii="Calibri" w:hAnsi="Calibri"/>
          <w:noProof/>
          <w:sz w:val="22"/>
          <w:szCs w:val="22"/>
        </w:rPr>
      </w:pPr>
      <w:hyperlink w:anchor="_Toc9418870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_Toc94188708 \h </w:instrText>
        </w:r>
        <w:r>
          <w:rPr>
            <w:noProof/>
            <w:webHidden/>
          </w:rPr>
        </w:r>
        <w:r>
          <w:rPr>
            <w:noProof/>
            <w:webHidden/>
          </w:rPr>
          <w:fldChar w:fldCharType="separate"/>
        </w:r>
        <w:r>
          <w:rPr>
            <w:noProof/>
            <w:webHidden/>
          </w:rPr>
          <w:t>158</w:t>
        </w:r>
        <w:r>
          <w:rPr>
            <w:noProof/>
            <w:webHidden/>
          </w:rPr>
          <w:fldChar w:fldCharType="end"/>
        </w:r>
      </w:hyperlink>
    </w:p>
    <w:p w14:paraId="3C507AC2" w14:textId="77777777" w:rsidR="00B5186D" w:rsidRPr="000C1DFF" w:rsidRDefault="00B5186D">
      <w:pPr>
        <w:pStyle w:val="Sommario1"/>
        <w:tabs>
          <w:tab w:val="right" w:leader="dot" w:pos="8494"/>
        </w:tabs>
        <w:rPr>
          <w:rFonts w:ascii="Calibri" w:hAnsi="Calibri"/>
          <w:noProof/>
          <w:sz w:val="22"/>
          <w:szCs w:val="22"/>
        </w:rPr>
      </w:pPr>
      <w:hyperlink w:anchor="_Toc94188709" w:history="1">
        <w:r w:rsidRPr="0065225B">
          <w:rPr>
            <w:rStyle w:val="Collegamentoipertestuale"/>
            <w:noProof/>
          </w:rPr>
          <w:t>Ed egli ti dominerà</w:t>
        </w:r>
        <w:r>
          <w:rPr>
            <w:noProof/>
            <w:webHidden/>
          </w:rPr>
          <w:tab/>
        </w:r>
        <w:r>
          <w:rPr>
            <w:noProof/>
            <w:webHidden/>
          </w:rPr>
          <w:fldChar w:fldCharType="begin"/>
        </w:r>
        <w:r>
          <w:rPr>
            <w:noProof/>
            <w:webHidden/>
          </w:rPr>
          <w:instrText xml:space="preserve"> PAGEREF _Toc94188709 \h </w:instrText>
        </w:r>
        <w:r>
          <w:rPr>
            <w:noProof/>
            <w:webHidden/>
          </w:rPr>
        </w:r>
        <w:r>
          <w:rPr>
            <w:noProof/>
            <w:webHidden/>
          </w:rPr>
          <w:fldChar w:fldCharType="separate"/>
        </w:r>
        <w:r>
          <w:rPr>
            <w:noProof/>
            <w:webHidden/>
          </w:rPr>
          <w:t>158</w:t>
        </w:r>
        <w:r>
          <w:rPr>
            <w:noProof/>
            <w:webHidden/>
          </w:rPr>
          <w:fldChar w:fldCharType="end"/>
        </w:r>
      </w:hyperlink>
    </w:p>
    <w:p w14:paraId="76822D01" w14:textId="77777777" w:rsidR="00B5186D" w:rsidRPr="000C1DFF" w:rsidRDefault="00B5186D">
      <w:pPr>
        <w:pStyle w:val="Sommario1"/>
        <w:tabs>
          <w:tab w:val="right" w:leader="dot" w:pos="8494"/>
        </w:tabs>
        <w:rPr>
          <w:rFonts w:ascii="Calibri" w:hAnsi="Calibri"/>
          <w:noProof/>
          <w:sz w:val="22"/>
          <w:szCs w:val="22"/>
        </w:rPr>
      </w:pPr>
      <w:hyperlink w:anchor="_Toc9418871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_Toc94188710 \h </w:instrText>
        </w:r>
        <w:r>
          <w:rPr>
            <w:noProof/>
            <w:webHidden/>
          </w:rPr>
        </w:r>
        <w:r>
          <w:rPr>
            <w:noProof/>
            <w:webHidden/>
          </w:rPr>
          <w:fldChar w:fldCharType="separate"/>
        </w:r>
        <w:r>
          <w:rPr>
            <w:noProof/>
            <w:webHidden/>
          </w:rPr>
          <w:t>160</w:t>
        </w:r>
        <w:r>
          <w:rPr>
            <w:noProof/>
            <w:webHidden/>
          </w:rPr>
          <w:fldChar w:fldCharType="end"/>
        </w:r>
      </w:hyperlink>
    </w:p>
    <w:p w14:paraId="7B0578F8" w14:textId="77777777" w:rsidR="00B5186D" w:rsidRPr="000C1DFF" w:rsidRDefault="00B5186D">
      <w:pPr>
        <w:pStyle w:val="Sommario1"/>
        <w:tabs>
          <w:tab w:val="right" w:leader="dot" w:pos="8494"/>
        </w:tabs>
        <w:rPr>
          <w:rFonts w:ascii="Calibri" w:hAnsi="Calibri"/>
          <w:noProof/>
          <w:sz w:val="22"/>
          <w:szCs w:val="22"/>
        </w:rPr>
      </w:pPr>
      <w:hyperlink w:anchor="_Toc94188711" w:history="1">
        <w:r w:rsidRPr="0065225B">
          <w:rPr>
            <w:rStyle w:val="Collegamentoipertestuale"/>
            <w:noProof/>
          </w:rPr>
          <w:t>Lamec si prese due mogli: una chiamata Ada e l’altra chiamata Silla</w:t>
        </w:r>
        <w:r>
          <w:rPr>
            <w:noProof/>
            <w:webHidden/>
          </w:rPr>
          <w:tab/>
        </w:r>
        <w:r>
          <w:rPr>
            <w:noProof/>
            <w:webHidden/>
          </w:rPr>
          <w:fldChar w:fldCharType="begin"/>
        </w:r>
        <w:r>
          <w:rPr>
            <w:noProof/>
            <w:webHidden/>
          </w:rPr>
          <w:instrText xml:space="preserve"> PAGEREF _Toc94188711 \h </w:instrText>
        </w:r>
        <w:r>
          <w:rPr>
            <w:noProof/>
            <w:webHidden/>
          </w:rPr>
        </w:r>
        <w:r>
          <w:rPr>
            <w:noProof/>
            <w:webHidden/>
          </w:rPr>
          <w:fldChar w:fldCharType="separate"/>
        </w:r>
        <w:r>
          <w:rPr>
            <w:noProof/>
            <w:webHidden/>
          </w:rPr>
          <w:t>160</w:t>
        </w:r>
        <w:r>
          <w:rPr>
            <w:noProof/>
            <w:webHidden/>
          </w:rPr>
          <w:fldChar w:fldCharType="end"/>
        </w:r>
      </w:hyperlink>
    </w:p>
    <w:p w14:paraId="1BFEBACE" w14:textId="77777777" w:rsidR="00B5186D" w:rsidRPr="000C1DFF" w:rsidRDefault="00B5186D">
      <w:pPr>
        <w:pStyle w:val="Sommario1"/>
        <w:tabs>
          <w:tab w:val="right" w:leader="dot" w:pos="8494"/>
        </w:tabs>
        <w:rPr>
          <w:rFonts w:ascii="Calibri" w:hAnsi="Calibri"/>
          <w:noProof/>
          <w:sz w:val="22"/>
          <w:szCs w:val="22"/>
        </w:rPr>
      </w:pPr>
      <w:hyperlink w:anchor="_Toc9418871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_Toc94188712 \h </w:instrText>
        </w:r>
        <w:r>
          <w:rPr>
            <w:noProof/>
            <w:webHidden/>
          </w:rPr>
        </w:r>
        <w:r>
          <w:rPr>
            <w:noProof/>
            <w:webHidden/>
          </w:rPr>
          <w:fldChar w:fldCharType="separate"/>
        </w:r>
        <w:r>
          <w:rPr>
            <w:noProof/>
            <w:webHidden/>
          </w:rPr>
          <w:t>161</w:t>
        </w:r>
        <w:r>
          <w:rPr>
            <w:noProof/>
            <w:webHidden/>
          </w:rPr>
          <w:fldChar w:fldCharType="end"/>
        </w:r>
      </w:hyperlink>
    </w:p>
    <w:p w14:paraId="16513C4B" w14:textId="77777777" w:rsidR="00B5186D" w:rsidRPr="000C1DFF" w:rsidRDefault="00B5186D">
      <w:pPr>
        <w:pStyle w:val="Sommario1"/>
        <w:tabs>
          <w:tab w:val="right" w:leader="dot" w:pos="8494"/>
        </w:tabs>
        <w:rPr>
          <w:rFonts w:ascii="Calibri" w:hAnsi="Calibri"/>
          <w:noProof/>
          <w:sz w:val="22"/>
          <w:szCs w:val="22"/>
        </w:rPr>
      </w:pPr>
      <w:hyperlink w:anchor="_Toc94188713" w:history="1">
        <w:r w:rsidRPr="0065225B">
          <w:rPr>
            <w:rStyle w:val="Collegamentoipertestuale"/>
            <w:noProof/>
          </w:rPr>
          <w:t>I figli di Dio videro che le figlie degli uomini erano belle</w:t>
        </w:r>
        <w:r>
          <w:rPr>
            <w:noProof/>
            <w:webHidden/>
          </w:rPr>
          <w:tab/>
        </w:r>
        <w:r>
          <w:rPr>
            <w:noProof/>
            <w:webHidden/>
          </w:rPr>
          <w:fldChar w:fldCharType="begin"/>
        </w:r>
        <w:r>
          <w:rPr>
            <w:noProof/>
            <w:webHidden/>
          </w:rPr>
          <w:instrText xml:space="preserve"> PAGEREF _Toc94188713 \h </w:instrText>
        </w:r>
        <w:r>
          <w:rPr>
            <w:noProof/>
            <w:webHidden/>
          </w:rPr>
        </w:r>
        <w:r>
          <w:rPr>
            <w:noProof/>
            <w:webHidden/>
          </w:rPr>
          <w:fldChar w:fldCharType="separate"/>
        </w:r>
        <w:r>
          <w:rPr>
            <w:noProof/>
            <w:webHidden/>
          </w:rPr>
          <w:t>161</w:t>
        </w:r>
        <w:r>
          <w:rPr>
            <w:noProof/>
            <w:webHidden/>
          </w:rPr>
          <w:fldChar w:fldCharType="end"/>
        </w:r>
      </w:hyperlink>
    </w:p>
    <w:p w14:paraId="4582B95A" w14:textId="77777777" w:rsidR="00B5186D" w:rsidRPr="000C1DFF" w:rsidRDefault="00B5186D">
      <w:pPr>
        <w:pStyle w:val="Sommario1"/>
        <w:tabs>
          <w:tab w:val="right" w:leader="dot" w:pos="8494"/>
        </w:tabs>
        <w:rPr>
          <w:rFonts w:ascii="Calibri" w:hAnsi="Calibri"/>
          <w:noProof/>
          <w:sz w:val="22"/>
          <w:szCs w:val="22"/>
        </w:rPr>
      </w:pPr>
      <w:hyperlink w:anchor="_Toc9418871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_Toc94188714 \h </w:instrText>
        </w:r>
        <w:r>
          <w:rPr>
            <w:noProof/>
            <w:webHidden/>
          </w:rPr>
        </w:r>
        <w:r>
          <w:rPr>
            <w:noProof/>
            <w:webHidden/>
          </w:rPr>
          <w:fldChar w:fldCharType="separate"/>
        </w:r>
        <w:r>
          <w:rPr>
            <w:noProof/>
            <w:webHidden/>
          </w:rPr>
          <w:t>163</w:t>
        </w:r>
        <w:r>
          <w:rPr>
            <w:noProof/>
            <w:webHidden/>
          </w:rPr>
          <w:fldChar w:fldCharType="end"/>
        </w:r>
      </w:hyperlink>
    </w:p>
    <w:p w14:paraId="430D7CB3" w14:textId="77777777" w:rsidR="00B5186D" w:rsidRPr="000C1DFF" w:rsidRDefault="00B5186D">
      <w:pPr>
        <w:pStyle w:val="Sommario1"/>
        <w:tabs>
          <w:tab w:val="right" w:leader="dot" w:pos="8494"/>
        </w:tabs>
        <w:rPr>
          <w:rFonts w:ascii="Calibri" w:hAnsi="Calibri"/>
          <w:noProof/>
          <w:sz w:val="22"/>
          <w:szCs w:val="22"/>
        </w:rPr>
      </w:pPr>
      <w:hyperlink w:anchor="_Toc94188715" w:history="1">
        <w:r w:rsidRPr="0065225B">
          <w:rPr>
            <w:rStyle w:val="Collegamentoipertestuale"/>
            <w:noProof/>
          </w:rPr>
          <w:t>Sarài era sterile e non aveva figli</w:t>
        </w:r>
        <w:r>
          <w:rPr>
            <w:noProof/>
            <w:webHidden/>
          </w:rPr>
          <w:tab/>
        </w:r>
        <w:r>
          <w:rPr>
            <w:noProof/>
            <w:webHidden/>
          </w:rPr>
          <w:fldChar w:fldCharType="begin"/>
        </w:r>
        <w:r>
          <w:rPr>
            <w:noProof/>
            <w:webHidden/>
          </w:rPr>
          <w:instrText xml:space="preserve"> PAGEREF _Toc94188715 \h </w:instrText>
        </w:r>
        <w:r>
          <w:rPr>
            <w:noProof/>
            <w:webHidden/>
          </w:rPr>
        </w:r>
        <w:r>
          <w:rPr>
            <w:noProof/>
            <w:webHidden/>
          </w:rPr>
          <w:fldChar w:fldCharType="separate"/>
        </w:r>
        <w:r>
          <w:rPr>
            <w:noProof/>
            <w:webHidden/>
          </w:rPr>
          <w:t>163</w:t>
        </w:r>
        <w:r>
          <w:rPr>
            <w:noProof/>
            <w:webHidden/>
          </w:rPr>
          <w:fldChar w:fldCharType="end"/>
        </w:r>
      </w:hyperlink>
    </w:p>
    <w:p w14:paraId="7775B20B" w14:textId="77777777" w:rsidR="00B5186D" w:rsidRPr="000C1DFF" w:rsidRDefault="00B5186D">
      <w:pPr>
        <w:pStyle w:val="Sommario1"/>
        <w:tabs>
          <w:tab w:val="right" w:leader="dot" w:pos="8494"/>
        </w:tabs>
        <w:rPr>
          <w:rFonts w:ascii="Calibri" w:hAnsi="Calibri"/>
          <w:noProof/>
          <w:sz w:val="22"/>
          <w:szCs w:val="22"/>
        </w:rPr>
      </w:pPr>
      <w:hyperlink w:anchor="_Toc9418871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_Toc94188716 \h </w:instrText>
        </w:r>
        <w:r>
          <w:rPr>
            <w:noProof/>
            <w:webHidden/>
          </w:rPr>
        </w:r>
        <w:r>
          <w:rPr>
            <w:noProof/>
            <w:webHidden/>
          </w:rPr>
          <w:fldChar w:fldCharType="separate"/>
        </w:r>
        <w:r>
          <w:rPr>
            <w:noProof/>
            <w:webHidden/>
          </w:rPr>
          <w:t>165</w:t>
        </w:r>
        <w:r>
          <w:rPr>
            <w:noProof/>
            <w:webHidden/>
          </w:rPr>
          <w:fldChar w:fldCharType="end"/>
        </w:r>
      </w:hyperlink>
    </w:p>
    <w:p w14:paraId="793C5A16" w14:textId="77777777" w:rsidR="00B5186D" w:rsidRPr="000C1DFF" w:rsidRDefault="00B5186D">
      <w:pPr>
        <w:pStyle w:val="Sommario1"/>
        <w:tabs>
          <w:tab w:val="right" w:leader="dot" w:pos="8494"/>
        </w:tabs>
        <w:rPr>
          <w:rFonts w:ascii="Calibri" w:hAnsi="Calibri"/>
          <w:noProof/>
          <w:sz w:val="22"/>
          <w:szCs w:val="22"/>
        </w:rPr>
      </w:pPr>
      <w:hyperlink w:anchor="_Toc94188717" w:history="1">
        <w:r w:rsidRPr="0065225B">
          <w:rPr>
            <w:rStyle w:val="Collegamentoipertestuale"/>
            <w:noProof/>
          </w:rPr>
          <w:t>Vedi, io so che tu sei donna di aspetto avvenente</w:t>
        </w:r>
        <w:r>
          <w:rPr>
            <w:noProof/>
            <w:webHidden/>
          </w:rPr>
          <w:tab/>
        </w:r>
        <w:r>
          <w:rPr>
            <w:noProof/>
            <w:webHidden/>
          </w:rPr>
          <w:fldChar w:fldCharType="begin"/>
        </w:r>
        <w:r>
          <w:rPr>
            <w:noProof/>
            <w:webHidden/>
          </w:rPr>
          <w:instrText xml:space="preserve"> PAGEREF _Toc94188717 \h </w:instrText>
        </w:r>
        <w:r>
          <w:rPr>
            <w:noProof/>
            <w:webHidden/>
          </w:rPr>
        </w:r>
        <w:r>
          <w:rPr>
            <w:noProof/>
            <w:webHidden/>
          </w:rPr>
          <w:fldChar w:fldCharType="separate"/>
        </w:r>
        <w:r>
          <w:rPr>
            <w:noProof/>
            <w:webHidden/>
          </w:rPr>
          <w:t>165</w:t>
        </w:r>
        <w:r>
          <w:rPr>
            <w:noProof/>
            <w:webHidden/>
          </w:rPr>
          <w:fldChar w:fldCharType="end"/>
        </w:r>
      </w:hyperlink>
    </w:p>
    <w:p w14:paraId="1B58F535" w14:textId="77777777" w:rsidR="00B5186D" w:rsidRPr="000C1DFF" w:rsidRDefault="00B5186D">
      <w:pPr>
        <w:pStyle w:val="Sommario1"/>
        <w:tabs>
          <w:tab w:val="right" w:leader="dot" w:pos="8494"/>
        </w:tabs>
        <w:rPr>
          <w:rFonts w:ascii="Calibri" w:hAnsi="Calibri"/>
          <w:noProof/>
          <w:sz w:val="22"/>
          <w:szCs w:val="22"/>
        </w:rPr>
      </w:pPr>
      <w:hyperlink w:anchor="_Toc9418871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_Toc94188718 \h </w:instrText>
        </w:r>
        <w:r>
          <w:rPr>
            <w:noProof/>
            <w:webHidden/>
          </w:rPr>
        </w:r>
        <w:r>
          <w:rPr>
            <w:noProof/>
            <w:webHidden/>
          </w:rPr>
          <w:fldChar w:fldCharType="separate"/>
        </w:r>
        <w:r>
          <w:rPr>
            <w:noProof/>
            <w:webHidden/>
          </w:rPr>
          <w:t>166</w:t>
        </w:r>
        <w:r>
          <w:rPr>
            <w:noProof/>
            <w:webHidden/>
          </w:rPr>
          <w:fldChar w:fldCharType="end"/>
        </w:r>
      </w:hyperlink>
    </w:p>
    <w:p w14:paraId="3EC3A56E" w14:textId="77777777" w:rsidR="00B5186D" w:rsidRPr="000C1DFF" w:rsidRDefault="00B5186D">
      <w:pPr>
        <w:pStyle w:val="Sommario1"/>
        <w:tabs>
          <w:tab w:val="right" w:leader="dot" w:pos="8494"/>
        </w:tabs>
        <w:rPr>
          <w:rFonts w:ascii="Calibri" w:hAnsi="Calibri"/>
          <w:noProof/>
          <w:sz w:val="22"/>
          <w:szCs w:val="22"/>
        </w:rPr>
      </w:pPr>
      <w:hyperlink w:anchor="_Toc94188719" w:history="1">
        <w:r w:rsidRPr="0065225B">
          <w:rPr>
            <w:rStyle w:val="Collegamentoipertestuale"/>
            <w:noProof/>
          </w:rPr>
          <w:t>Ecco, il Signore mi ha impedito di aver prole; unisciti alla mia schiava</w:t>
        </w:r>
        <w:r>
          <w:rPr>
            <w:noProof/>
            <w:webHidden/>
          </w:rPr>
          <w:tab/>
        </w:r>
        <w:r>
          <w:rPr>
            <w:noProof/>
            <w:webHidden/>
          </w:rPr>
          <w:fldChar w:fldCharType="begin"/>
        </w:r>
        <w:r>
          <w:rPr>
            <w:noProof/>
            <w:webHidden/>
          </w:rPr>
          <w:instrText xml:space="preserve"> PAGEREF _Toc94188719 \h </w:instrText>
        </w:r>
        <w:r>
          <w:rPr>
            <w:noProof/>
            <w:webHidden/>
          </w:rPr>
        </w:r>
        <w:r>
          <w:rPr>
            <w:noProof/>
            <w:webHidden/>
          </w:rPr>
          <w:fldChar w:fldCharType="separate"/>
        </w:r>
        <w:r>
          <w:rPr>
            <w:noProof/>
            <w:webHidden/>
          </w:rPr>
          <w:t>166</w:t>
        </w:r>
        <w:r>
          <w:rPr>
            <w:noProof/>
            <w:webHidden/>
          </w:rPr>
          <w:fldChar w:fldCharType="end"/>
        </w:r>
      </w:hyperlink>
    </w:p>
    <w:p w14:paraId="72AE491F" w14:textId="77777777" w:rsidR="00B5186D" w:rsidRPr="000C1DFF" w:rsidRDefault="00B5186D">
      <w:pPr>
        <w:pStyle w:val="Sommario1"/>
        <w:tabs>
          <w:tab w:val="right" w:leader="dot" w:pos="8494"/>
        </w:tabs>
        <w:rPr>
          <w:rFonts w:ascii="Calibri" w:hAnsi="Calibri"/>
          <w:noProof/>
          <w:sz w:val="22"/>
          <w:szCs w:val="22"/>
        </w:rPr>
      </w:pPr>
      <w:hyperlink w:anchor="_Toc9418872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_Toc94188720 \h </w:instrText>
        </w:r>
        <w:r>
          <w:rPr>
            <w:noProof/>
            <w:webHidden/>
          </w:rPr>
        </w:r>
        <w:r>
          <w:rPr>
            <w:noProof/>
            <w:webHidden/>
          </w:rPr>
          <w:fldChar w:fldCharType="separate"/>
        </w:r>
        <w:r>
          <w:rPr>
            <w:noProof/>
            <w:webHidden/>
          </w:rPr>
          <w:t>168</w:t>
        </w:r>
        <w:r>
          <w:rPr>
            <w:noProof/>
            <w:webHidden/>
          </w:rPr>
          <w:fldChar w:fldCharType="end"/>
        </w:r>
      </w:hyperlink>
    </w:p>
    <w:p w14:paraId="23381423" w14:textId="77777777" w:rsidR="00B5186D" w:rsidRPr="000C1DFF" w:rsidRDefault="00B5186D">
      <w:pPr>
        <w:pStyle w:val="Sommario1"/>
        <w:tabs>
          <w:tab w:val="right" w:leader="dot" w:pos="8494"/>
        </w:tabs>
        <w:rPr>
          <w:rFonts w:ascii="Calibri" w:hAnsi="Calibri"/>
          <w:noProof/>
          <w:sz w:val="22"/>
          <w:szCs w:val="22"/>
        </w:rPr>
      </w:pPr>
      <w:hyperlink w:anchor="_Toc94188721" w:history="1">
        <w:r w:rsidRPr="0065225B">
          <w:rPr>
            <w:rStyle w:val="Collegamentoipertestuale"/>
            <w:noProof/>
          </w:rPr>
          <w:t>Vieni, facciamo bere del vino a nostro padre e poi corichiamoci con lui</w:t>
        </w:r>
        <w:r>
          <w:rPr>
            <w:noProof/>
            <w:webHidden/>
          </w:rPr>
          <w:tab/>
        </w:r>
        <w:r>
          <w:rPr>
            <w:noProof/>
            <w:webHidden/>
          </w:rPr>
          <w:fldChar w:fldCharType="begin"/>
        </w:r>
        <w:r>
          <w:rPr>
            <w:noProof/>
            <w:webHidden/>
          </w:rPr>
          <w:instrText xml:space="preserve"> PAGEREF _Toc94188721 \h </w:instrText>
        </w:r>
        <w:r>
          <w:rPr>
            <w:noProof/>
            <w:webHidden/>
          </w:rPr>
        </w:r>
        <w:r>
          <w:rPr>
            <w:noProof/>
            <w:webHidden/>
          </w:rPr>
          <w:fldChar w:fldCharType="separate"/>
        </w:r>
        <w:r>
          <w:rPr>
            <w:noProof/>
            <w:webHidden/>
          </w:rPr>
          <w:t>168</w:t>
        </w:r>
        <w:r>
          <w:rPr>
            <w:noProof/>
            <w:webHidden/>
          </w:rPr>
          <w:fldChar w:fldCharType="end"/>
        </w:r>
      </w:hyperlink>
    </w:p>
    <w:p w14:paraId="39694F84" w14:textId="77777777" w:rsidR="00B5186D" w:rsidRPr="000C1DFF" w:rsidRDefault="00B5186D">
      <w:pPr>
        <w:pStyle w:val="Sommario1"/>
        <w:tabs>
          <w:tab w:val="right" w:leader="dot" w:pos="8494"/>
        </w:tabs>
        <w:rPr>
          <w:rFonts w:ascii="Calibri" w:hAnsi="Calibri"/>
          <w:noProof/>
          <w:sz w:val="22"/>
          <w:szCs w:val="22"/>
        </w:rPr>
      </w:pPr>
      <w:hyperlink w:anchor="_Toc9418872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_Toc94188722 \h </w:instrText>
        </w:r>
        <w:r>
          <w:rPr>
            <w:noProof/>
            <w:webHidden/>
          </w:rPr>
        </w:r>
        <w:r>
          <w:rPr>
            <w:noProof/>
            <w:webHidden/>
          </w:rPr>
          <w:fldChar w:fldCharType="separate"/>
        </w:r>
        <w:r>
          <w:rPr>
            <w:noProof/>
            <w:webHidden/>
          </w:rPr>
          <w:t>169</w:t>
        </w:r>
        <w:r>
          <w:rPr>
            <w:noProof/>
            <w:webHidden/>
          </w:rPr>
          <w:fldChar w:fldCharType="end"/>
        </w:r>
      </w:hyperlink>
    </w:p>
    <w:p w14:paraId="181C5BC3" w14:textId="77777777" w:rsidR="00B5186D" w:rsidRPr="000C1DFF" w:rsidRDefault="00B5186D">
      <w:pPr>
        <w:pStyle w:val="Sommario1"/>
        <w:tabs>
          <w:tab w:val="right" w:leader="dot" w:pos="8494"/>
        </w:tabs>
        <w:rPr>
          <w:rFonts w:ascii="Calibri" w:hAnsi="Calibri"/>
          <w:noProof/>
          <w:sz w:val="22"/>
          <w:szCs w:val="22"/>
        </w:rPr>
      </w:pPr>
      <w:hyperlink w:anchor="_Toc94188723" w:history="1">
        <w:r w:rsidRPr="0065225B">
          <w:rPr>
            <w:rStyle w:val="Collegamentoipertestuale"/>
            <w:b/>
            <w:bCs/>
            <w:noProof/>
            <w:kern w:val="32"/>
          </w:rPr>
          <w:t>Scaccia questa schiava e suo figlio</w:t>
        </w:r>
        <w:r>
          <w:rPr>
            <w:noProof/>
            <w:webHidden/>
          </w:rPr>
          <w:tab/>
        </w:r>
        <w:r>
          <w:rPr>
            <w:noProof/>
            <w:webHidden/>
          </w:rPr>
          <w:fldChar w:fldCharType="begin"/>
        </w:r>
        <w:r>
          <w:rPr>
            <w:noProof/>
            <w:webHidden/>
          </w:rPr>
          <w:instrText xml:space="preserve"> PAGEREF _Toc94188723 \h </w:instrText>
        </w:r>
        <w:r>
          <w:rPr>
            <w:noProof/>
            <w:webHidden/>
          </w:rPr>
        </w:r>
        <w:r>
          <w:rPr>
            <w:noProof/>
            <w:webHidden/>
          </w:rPr>
          <w:fldChar w:fldCharType="separate"/>
        </w:r>
        <w:r>
          <w:rPr>
            <w:noProof/>
            <w:webHidden/>
          </w:rPr>
          <w:t>169</w:t>
        </w:r>
        <w:r>
          <w:rPr>
            <w:noProof/>
            <w:webHidden/>
          </w:rPr>
          <w:fldChar w:fldCharType="end"/>
        </w:r>
      </w:hyperlink>
    </w:p>
    <w:p w14:paraId="12F91565" w14:textId="77777777" w:rsidR="00B5186D" w:rsidRPr="000C1DFF" w:rsidRDefault="00B5186D">
      <w:pPr>
        <w:pStyle w:val="Sommario1"/>
        <w:tabs>
          <w:tab w:val="right" w:leader="dot" w:pos="8494"/>
        </w:tabs>
        <w:rPr>
          <w:rFonts w:ascii="Calibri" w:hAnsi="Calibri"/>
          <w:noProof/>
          <w:sz w:val="22"/>
          <w:szCs w:val="22"/>
        </w:rPr>
      </w:pPr>
      <w:hyperlink w:anchor="_Toc9418872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_Toc94188724 \h </w:instrText>
        </w:r>
        <w:r>
          <w:rPr>
            <w:noProof/>
            <w:webHidden/>
          </w:rPr>
        </w:r>
        <w:r>
          <w:rPr>
            <w:noProof/>
            <w:webHidden/>
          </w:rPr>
          <w:fldChar w:fldCharType="separate"/>
        </w:r>
        <w:r>
          <w:rPr>
            <w:noProof/>
            <w:webHidden/>
          </w:rPr>
          <w:t>171</w:t>
        </w:r>
        <w:r>
          <w:rPr>
            <w:noProof/>
            <w:webHidden/>
          </w:rPr>
          <w:fldChar w:fldCharType="end"/>
        </w:r>
      </w:hyperlink>
    </w:p>
    <w:p w14:paraId="78B67717" w14:textId="77777777" w:rsidR="00B5186D" w:rsidRPr="000C1DFF" w:rsidRDefault="00B5186D">
      <w:pPr>
        <w:pStyle w:val="Sommario1"/>
        <w:tabs>
          <w:tab w:val="right" w:leader="dot" w:pos="8494"/>
        </w:tabs>
        <w:rPr>
          <w:rFonts w:ascii="Calibri" w:hAnsi="Calibri"/>
          <w:noProof/>
          <w:sz w:val="22"/>
          <w:szCs w:val="22"/>
        </w:rPr>
      </w:pPr>
      <w:hyperlink w:anchor="_Toc94188725" w:history="1">
        <w:r w:rsidRPr="0065225B">
          <w:rPr>
            <w:rStyle w:val="Collegamentoipertestuale"/>
            <w:b/>
            <w:bCs/>
            <w:noProof/>
            <w:kern w:val="32"/>
          </w:rPr>
          <w:t>Non prenderai per mio figlio una moglie tra le figlie dei Cananei</w:t>
        </w:r>
        <w:r>
          <w:rPr>
            <w:noProof/>
            <w:webHidden/>
          </w:rPr>
          <w:tab/>
        </w:r>
        <w:r>
          <w:rPr>
            <w:noProof/>
            <w:webHidden/>
          </w:rPr>
          <w:fldChar w:fldCharType="begin"/>
        </w:r>
        <w:r>
          <w:rPr>
            <w:noProof/>
            <w:webHidden/>
          </w:rPr>
          <w:instrText xml:space="preserve"> PAGEREF _Toc94188725 \h </w:instrText>
        </w:r>
        <w:r>
          <w:rPr>
            <w:noProof/>
            <w:webHidden/>
          </w:rPr>
        </w:r>
        <w:r>
          <w:rPr>
            <w:noProof/>
            <w:webHidden/>
          </w:rPr>
          <w:fldChar w:fldCharType="separate"/>
        </w:r>
        <w:r>
          <w:rPr>
            <w:noProof/>
            <w:webHidden/>
          </w:rPr>
          <w:t>171</w:t>
        </w:r>
        <w:r>
          <w:rPr>
            <w:noProof/>
            <w:webHidden/>
          </w:rPr>
          <w:fldChar w:fldCharType="end"/>
        </w:r>
      </w:hyperlink>
    </w:p>
    <w:p w14:paraId="0B039E6D" w14:textId="77777777" w:rsidR="00B5186D" w:rsidRPr="000C1DFF" w:rsidRDefault="00B5186D">
      <w:pPr>
        <w:pStyle w:val="Sommario1"/>
        <w:tabs>
          <w:tab w:val="right" w:leader="dot" w:pos="8494"/>
        </w:tabs>
        <w:rPr>
          <w:rFonts w:ascii="Calibri" w:hAnsi="Calibri"/>
          <w:noProof/>
          <w:sz w:val="22"/>
          <w:szCs w:val="22"/>
        </w:rPr>
      </w:pPr>
      <w:hyperlink w:anchor="_Toc9418872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_Toc94188726 \h </w:instrText>
        </w:r>
        <w:r>
          <w:rPr>
            <w:noProof/>
            <w:webHidden/>
          </w:rPr>
        </w:r>
        <w:r>
          <w:rPr>
            <w:noProof/>
            <w:webHidden/>
          </w:rPr>
          <w:fldChar w:fldCharType="separate"/>
        </w:r>
        <w:r>
          <w:rPr>
            <w:noProof/>
            <w:webHidden/>
          </w:rPr>
          <w:t>173</w:t>
        </w:r>
        <w:r>
          <w:rPr>
            <w:noProof/>
            <w:webHidden/>
          </w:rPr>
          <w:fldChar w:fldCharType="end"/>
        </w:r>
      </w:hyperlink>
    </w:p>
    <w:p w14:paraId="24E172D2" w14:textId="77777777" w:rsidR="00B5186D" w:rsidRPr="000C1DFF" w:rsidRDefault="00B5186D">
      <w:pPr>
        <w:pStyle w:val="Sommario1"/>
        <w:tabs>
          <w:tab w:val="right" w:leader="dot" w:pos="8494"/>
        </w:tabs>
        <w:rPr>
          <w:rFonts w:ascii="Calibri" w:hAnsi="Calibri"/>
          <w:noProof/>
          <w:sz w:val="22"/>
          <w:szCs w:val="22"/>
        </w:rPr>
      </w:pPr>
      <w:hyperlink w:anchor="_Toc94188727" w:history="1">
        <w:r w:rsidRPr="0065225B">
          <w:rPr>
            <w:rStyle w:val="Collegamentoipertestuale"/>
            <w:b/>
            <w:bCs/>
            <w:noProof/>
            <w:kern w:val="32"/>
          </w:rPr>
          <w:t>Ricada pure su di me la tua maledizione, figlio mio!</w:t>
        </w:r>
        <w:r>
          <w:rPr>
            <w:noProof/>
            <w:webHidden/>
          </w:rPr>
          <w:tab/>
        </w:r>
        <w:r>
          <w:rPr>
            <w:noProof/>
            <w:webHidden/>
          </w:rPr>
          <w:fldChar w:fldCharType="begin"/>
        </w:r>
        <w:r>
          <w:rPr>
            <w:noProof/>
            <w:webHidden/>
          </w:rPr>
          <w:instrText xml:space="preserve"> PAGEREF _Toc94188727 \h </w:instrText>
        </w:r>
        <w:r>
          <w:rPr>
            <w:noProof/>
            <w:webHidden/>
          </w:rPr>
        </w:r>
        <w:r>
          <w:rPr>
            <w:noProof/>
            <w:webHidden/>
          </w:rPr>
          <w:fldChar w:fldCharType="separate"/>
        </w:r>
        <w:r>
          <w:rPr>
            <w:noProof/>
            <w:webHidden/>
          </w:rPr>
          <w:t>173</w:t>
        </w:r>
        <w:r>
          <w:rPr>
            <w:noProof/>
            <w:webHidden/>
          </w:rPr>
          <w:fldChar w:fldCharType="end"/>
        </w:r>
      </w:hyperlink>
    </w:p>
    <w:p w14:paraId="77FEB71B" w14:textId="77777777" w:rsidR="00B5186D" w:rsidRPr="000C1DFF" w:rsidRDefault="00B5186D">
      <w:pPr>
        <w:pStyle w:val="Sommario1"/>
        <w:tabs>
          <w:tab w:val="right" w:leader="dot" w:pos="8494"/>
        </w:tabs>
        <w:rPr>
          <w:rFonts w:ascii="Calibri" w:hAnsi="Calibri"/>
          <w:noProof/>
          <w:sz w:val="22"/>
          <w:szCs w:val="22"/>
        </w:rPr>
      </w:pPr>
      <w:hyperlink w:anchor="_Toc9418872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_Toc94188728 \h </w:instrText>
        </w:r>
        <w:r>
          <w:rPr>
            <w:noProof/>
            <w:webHidden/>
          </w:rPr>
        </w:r>
        <w:r>
          <w:rPr>
            <w:noProof/>
            <w:webHidden/>
          </w:rPr>
          <w:fldChar w:fldCharType="separate"/>
        </w:r>
        <w:r>
          <w:rPr>
            <w:noProof/>
            <w:webHidden/>
          </w:rPr>
          <w:t>175</w:t>
        </w:r>
        <w:r>
          <w:rPr>
            <w:noProof/>
            <w:webHidden/>
          </w:rPr>
          <w:fldChar w:fldCharType="end"/>
        </w:r>
      </w:hyperlink>
    </w:p>
    <w:p w14:paraId="01C37854" w14:textId="77777777" w:rsidR="00B5186D" w:rsidRPr="000C1DFF" w:rsidRDefault="00B5186D">
      <w:pPr>
        <w:pStyle w:val="Sommario1"/>
        <w:tabs>
          <w:tab w:val="right" w:leader="dot" w:pos="8494"/>
        </w:tabs>
        <w:rPr>
          <w:rFonts w:ascii="Calibri" w:hAnsi="Calibri"/>
          <w:noProof/>
          <w:sz w:val="22"/>
          <w:szCs w:val="22"/>
        </w:rPr>
      </w:pPr>
      <w:hyperlink w:anchor="_Toc94188729" w:history="1">
        <w:r w:rsidRPr="0065225B">
          <w:rPr>
            <w:rStyle w:val="Collegamentoipertestuale"/>
            <w:b/>
            <w:bCs/>
            <w:noProof/>
            <w:kern w:val="32"/>
          </w:rPr>
          <w:t>Io ti servirò sette anni per Rachele, tua figlia minore</w:t>
        </w:r>
        <w:r>
          <w:rPr>
            <w:noProof/>
            <w:webHidden/>
          </w:rPr>
          <w:tab/>
        </w:r>
        <w:r>
          <w:rPr>
            <w:noProof/>
            <w:webHidden/>
          </w:rPr>
          <w:fldChar w:fldCharType="begin"/>
        </w:r>
        <w:r>
          <w:rPr>
            <w:noProof/>
            <w:webHidden/>
          </w:rPr>
          <w:instrText xml:space="preserve"> PAGEREF _Toc94188729 \h </w:instrText>
        </w:r>
        <w:r>
          <w:rPr>
            <w:noProof/>
            <w:webHidden/>
          </w:rPr>
        </w:r>
        <w:r>
          <w:rPr>
            <w:noProof/>
            <w:webHidden/>
          </w:rPr>
          <w:fldChar w:fldCharType="separate"/>
        </w:r>
        <w:r>
          <w:rPr>
            <w:noProof/>
            <w:webHidden/>
          </w:rPr>
          <w:t>175</w:t>
        </w:r>
        <w:r>
          <w:rPr>
            <w:noProof/>
            <w:webHidden/>
          </w:rPr>
          <w:fldChar w:fldCharType="end"/>
        </w:r>
      </w:hyperlink>
    </w:p>
    <w:p w14:paraId="42EBE92F" w14:textId="77777777" w:rsidR="00B5186D" w:rsidRPr="000C1DFF" w:rsidRDefault="00B5186D">
      <w:pPr>
        <w:pStyle w:val="Sommario1"/>
        <w:tabs>
          <w:tab w:val="right" w:leader="dot" w:pos="8494"/>
        </w:tabs>
        <w:rPr>
          <w:rFonts w:ascii="Calibri" w:hAnsi="Calibri"/>
          <w:noProof/>
          <w:sz w:val="22"/>
          <w:szCs w:val="22"/>
        </w:rPr>
      </w:pPr>
      <w:hyperlink w:anchor="_Toc9418873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_Toc94188730 \h </w:instrText>
        </w:r>
        <w:r>
          <w:rPr>
            <w:noProof/>
            <w:webHidden/>
          </w:rPr>
        </w:r>
        <w:r>
          <w:rPr>
            <w:noProof/>
            <w:webHidden/>
          </w:rPr>
          <w:fldChar w:fldCharType="separate"/>
        </w:r>
        <w:r>
          <w:rPr>
            <w:noProof/>
            <w:webHidden/>
          </w:rPr>
          <w:t>176</w:t>
        </w:r>
        <w:r>
          <w:rPr>
            <w:noProof/>
            <w:webHidden/>
          </w:rPr>
          <w:fldChar w:fldCharType="end"/>
        </w:r>
      </w:hyperlink>
    </w:p>
    <w:p w14:paraId="6F5D9288" w14:textId="77777777" w:rsidR="00B5186D" w:rsidRPr="000C1DFF" w:rsidRDefault="00B5186D">
      <w:pPr>
        <w:pStyle w:val="Sommario1"/>
        <w:tabs>
          <w:tab w:val="right" w:leader="dot" w:pos="8494"/>
        </w:tabs>
        <w:rPr>
          <w:rFonts w:ascii="Calibri" w:hAnsi="Calibri"/>
          <w:noProof/>
          <w:sz w:val="22"/>
          <w:szCs w:val="22"/>
        </w:rPr>
      </w:pPr>
      <w:hyperlink w:anchor="_Toc94188731" w:history="1">
        <w:r w:rsidRPr="0065225B">
          <w:rPr>
            <w:rStyle w:val="Collegamentoipertestuale"/>
            <w:b/>
            <w:noProof/>
            <w:kern w:val="32"/>
          </w:rPr>
          <w:t>La rapì e si coricò con lei facendole violenza</w:t>
        </w:r>
        <w:r>
          <w:rPr>
            <w:noProof/>
            <w:webHidden/>
          </w:rPr>
          <w:tab/>
        </w:r>
        <w:r>
          <w:rPr>
            <w:noProof/>
            <w:webHidden/>
          </w:rPr>
          <w:fldChar w:fldCharType="begin"/>
        </w:r>
        <w:r>
          <w:rPr>
            <w:noProof/>
            <w:webHidden/>
          </w:rPr>
          <w:instrText xml:space="preserve"> PAGEREF _Toc94188731 \h </w:instrText>
        </w:r>
        <w:r>
          <w:rPr>
            <w:noProof/>
            <w:webHidden/>
          </w:rPr>
        </w:r>
        <w:r>
          <w:rPr>
            <w:noProof/>
            <w:webHidden/>
          </w:rPr>
          <w:fldChar w:fldCharType="separate"/>
        </w:r>
        <w:r>
          <w:rPr>
            <w:noProof/>
            <w:webHidden/>
          </w:rPr>
          <w:t>176</w:t>
        </w:r>
        <w:r>
          <w:rPr>
            <w:noProof/>
            <w:webHidden/>
          </w:rPr>
          <w:fldChar w:fldCharType="end"/>
        </w:r>
      </w:hyperlink>
    </w:p>
    <w:p w14:paraId="73CB4FCF" w14:textId="77777777" w:rsidR="00B5186D" w:rsidRPr="000C1DFF" w:rsidRDefault="00B5186D">
      <w:pPr>
        <w:pStyle w:val="Sommario1"/>
        <w:tabs>
          <w:tab w:val="right" w:leader="dot" w:pos="8494"/>
        </w:tabs>
        <w:rPr>
          <w:rFonts w:ascii="Calibri" w:hAnsi="Calibri"/>
          <w:noProof/>
          <w:sz w:val="22"/>
          <w:szCs w:val="22"/>
        </w:rPr>
      </w:pPr>
      <w:hyperlink w:anchor="_Toc9418873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_Toc94188732 \h </w:instrText>
        </w:r>
        <w:r>
          <w:rPr>
            <w:noProof/>
            <w:webHidden/>
          </w:rPr>
        </w:r>
        <w:r>
          <w:rPr>
            <w:noProof/>
            <w:webHidden/>
          </w:rPr>
          <w:fldChar w:fldCharType="separate"/>
        </w:r>
        <w:r>
          <w:rPr>
            <w:noProof/>
            <w:webHidden/>
          </w:rPr>
          <w:t>178</w:t>
        </w:r>
        <w:r>
          <w:rPr>
            <w:noProof/>
            <w:webHidden/>
          </w:rPr>
          <w:fldChar w:fldCharType="end"/>
        </w:r>
      </w:hyperlink>
    </w:p>
    <w:p w14:paraId="59C1A153" w14:textId="77777777" w:rsidR="00B5186D" w:rsidRPr="000C1DFF" w:rsidRDefault="00B5186D">
      <w:pPr>
        <w:pStyle w:val="Sommario1"/>
        <w:tabs>
          <w:tab w:val="right" w:leader="dot" w:pos="8494"/>
        </w:tabs>
        <w:rPr>
          <w:rFonts w:ascii="Calibri" w:hAnsi="Calibri"/>
          <w:noProof/>
          <w:sz w:val="22"/>
          <w:szCs w:val="22"/>
        </w:rPr>
      </w:pPr>
      <w:hyperlink w:anchor="_Toc94188733" w:history="1">
        <w:r w:rsidRPr="0065225B">
          <w:rPr>
            <w:rStyle w:val="Collegamentoipertestuale"/>
            <w:b/>
            <w:noProof/>
            <w:kern w:val="32"/>
          </w:rPr>
          <w:t>Io sono incinta dell’uomo a cui appartengono questi oggetti</w:t>
        </w:r>
        <w:r>
          <w:rPr>
            <w:noProof/>
            <w:webHidden/>
          </w:rPr>
          <w:tab/>
        </w:r>
        <w:r>
          <w:rPr>
            <w:noProof/>
            <w:webHidden/>
          </w:rPr>
          <w:fldChar w:fldCharType="begin"/>
        </w:r>
        <w:r>
          <w:rPr>
            <w:noProof/>
            <w:webHidden/>
          </w:rPr>
          <w:instrText xml:space="preserve"> PAGEREF _Toc94188733 \h </w:instrText>
        </w:r>
        <w:r>
          <w:rPr>
            <w:noProof/>
            <w:webHidden/>
          </w:rPr>
        </w:r>
        <w:r>
          <w:rPr>
            <w:noProof/>
            <w:webHidden/>
          </w:rPr>
          <w:fldChar w:fldCharType="separate"/>
        </w:r>
        <w:r>
          <w:rPr>
            <w:noProof/>
            <w:webHidden/>
          </w:rPr>
          <w:t>178</w:t>
        </w:r>
        <w:r>
          <w:rPr>
            <w:noProof/>
            <w:webHidden/>
          </w:rPr>
          <w:fldChar w:fldCharType="end"/>
        </w:r>
      </w:hyperlink>
    </w:p>
    <w:p w14:paraId="7456C0FF" w14:textId="77777777" w:rsidR="00B5186D" w:rsidRPr="000C1DFF" w:rsidRDefault="00B5186D">
      <w:pPr>
        <w:pStyle w:val="Sommario1"/>
        <w:tabs>
          <w:tab w:val="right" w:leader="dot" w:pos="8494"/>
        </w:tabs>
        <w:rPr>
          <w:rFonts w:ascii="Calibri" w:hAnsi="Calibri"/>
          <w:noProof/>
          <w:sz w:val="22"/>
          <w:szCs w:val="22"/>
        </w:rPr>
      </w:pPr>
      <w:hyperlink w:anchor="_Toc9418873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_Toc94188734 \h </w:instrText>
        </w:r>
        <w:r>
          <w:rPr>
            <w:noProof/>
            <w:webHidden/>
          </w:rPr>
        </w:r>
        <w:r>
          <w:rPr>
            <w:noProof/>
            <w:webHidden/>
          </w:rPr>
          <w:fldChar w:fldCharType="separate"/>
        </w:r>
        <w:r>
          <w:rPr>
            <w:noProof/>
            <w:webHidden/>
          </w:rPr>
          <w:t>179</w:t>
        </w:r>
        <w:r>
          <w:rPr>
            <w:noProof/>
            <w:webHidden/>
          </w:rPr>
          <w:fldChar w:fldCharType="end"/>
        </w:r>
      </w:hyperlink>
    </w:p>
    <w:p w14:paraId="3F36DA4B" w14:textId="77777777" w:rsidR="00B5186D" w:rsidRPr="000C1DFF" w:rsidRDefault="00B5186D">
      <w:pPr>
        <w:pStyle w:val="Sommario1"/>
        <w:tabs>
          <w:tab w:val="right" w:leader="dot" w:pos="8494"/>
        </w:tabs>
        <w:rPr>
          <w:rFonts w:ascii="Calibri" w:hAnsi="Calibri"/>
          <w:noProof/>
          <w:sz w:val="22"/>
          <w:szCs w:val="22"/>
        </w:rPr>
      </w:pPr>
      <w:hyperlink w:anchor="_Toc94188735" w:history="1">
        <w:r w:rsidRPr="0065225B">
          <w:rPr>
            <w:rStyle w:val="Collegamentoipertestuale"/>
            <w:b/>
            <w:bCs/>
            <w:noProof/>
            <w:kern w:val="32"/>
          </w:rPr>
          <w:t>La moglie del padrone mise gli occhi su Giuseppe</w:t>
        </w:r>
        <w:r>
          <w:rPr>
            <w:noProof/>
            <w:webHidden/>
          </w:rPr>
          <w:tab/>
        </w:r>
        <w:r>
          <w:rPr>
            <w:noProof/>
            <w:webHidden/>
          </w:rPr>
          <w:fldChar w:fldCharType="begin"/>
        </w:r>
        <w:r>
          <w:rPr>
            <w:noProof/>
            <w:webHidden/>
          </w:rPr>
          <w:instrText xml:space="preserve"> PAGEREF _Toc94188735 \h </w:instrText>
        </w:r>
        <w:r>
          <w:rPr>
            <w:noProof/>
            <w:webHidden/>
          </w:rPr>
        </w:r>
        <w:r>
          <w:rPr>
            <w:noProof/>
            <w:webHidden/>
          </w:rPr>
          <w:fldChar w:fldCharType="separate"/>
        </w:r>
        <w:r>
          <w:rPr>
            <w:noProof/>
            <w:webHidden/>
          </w:rPr>
          <w:t>179</w:t>
        </w:r>
        <w:r>
          <w:rPr>
            <w:noProof/>
            <w:webHidden/>
          </w:rPr>
          <w:fldChar w:fldCharType="end"/>
        </w:r>
      </w:hyperlink>
    </w:p>
    <w:p w14:paraId="36613934" w14:textId="77777777" w:rsidR="00B5186D" w:rsidRPr="000C1DFF" w:rsidRDefault="00B5186D">
      <w:pPr>
        <w:pStyle w:val="Sommario1"/>
        <w:tabs>
          <w:tab w:val="right" w:leader="dot" w:pos="8494"/>
        </w:tabs>
        <w:rPr>
          <w:rFonts w:ascii="Calibri" w:hAnsi="Calibri"/>
          <w:noProof/>
          <w:sz w:val="22"/>
          <w:szCs w:val="22"/>
        </w:rPr>
      </w:pPr>
      <w:hyperlink w:anchor="_Toc9418873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_Toc94188736 \h </w:instrText>
        </w:r>
        <w:r>
          <w:rPr>
            <w:noProof/>
            <w:webHidden/>
          </w:rPr>
        </w:r>
        <w:r>
          <w:rPr>
            <w:noProof/>
            <w:webHidden/>
          </w:rPr>
          <w:fldChar w:fldCharType="separate"/>
        </w:r>
        <w:r>
          <w:rPr>
            <w:noProof/>
            <w:webHidden/>
          </w:rPr>
          <w:t>181</w:t>
        </w:r>
        <w:r>
          <w:rPr>
            <w:noProof/>
            <w:webHidden/>
          </w:rPr>
          <w:fldChar w:fldCharType="end"/>
        </w:r>
      </w:hyperlink>
    </w:p>
    <w:p w14:paraId="4ADC3E15" w14:textId="77777777" w:rsidR="00B5186D" w:rsidRPr="000C1DFF" w:rsidRDefault="00B5186D">
      <w:pPr>
        <w:pStyle w:val="Sommario1"/>
        <w:tabs>
          <w:tab w:val="right" w:leader="dot" w:pos="8494"/>
        </w:tabs>
        <w:rPr>
          <w:rFonts w:ascii="Calibri" w:hAnsi="Calibri"/>
          <w:noProof/>
          <w:sz w:val="22"/>
          <w:szCs w:val="22"/>
        </w:rPr>
      </w:pPr>
      <w:hyperlink w:anchor="_Toc94188737" w:history="1">
        <w:r w:rsidRPr="0065225B">
          <w:rPr>
            <w:rStyle w:val="Collegamentoipertestuale"/>
            <w:b/>
            <w:bCs/>
            <w:noProof/>
            <w:kern w:val="32"/>
          </w:rPr>
          <w:t>E poiché le levatrici avevano temuto Dio, egli diede loro una discendenza</w:t>
        </w:r>
        <w:r>
          <w:rPr>
            <w:noProof/>
            <w:webHidden/>
          </w:rPr>
          <w:tab/>
        </w:r>
        <w:r>
          <w:rPr>
            <w:noProof/>
            <w:webHidden/>
          </w:rPr>
          <w:fldChar w:fldCharType="begin"/>
        </w:r>
        <w:r>
          <w:rPr>
            <w:noProof/>
            <w:webHidden/>
          </w:rPr>
          <w:instrText xml:space="preserve"> PAGEREF _Toc94188737 \h </w:instrText>
        </w:r>
        <w:r>
          <w:rPr>
            <w:noProof/>
            <w:webHidden/>
          </w:rPr>
        </w:r>
        <w:r>
          <w:rPr>
            <w:noProof/>
            <w:webHidden/>
          </w:rPr>
          <w:fldChar w:fldCharType="separate"/>
        </w:r>
        <w:r>
          <w:rPr>
            <w:noProof/>
            <w:webHidden/>
          </w:rPr>
          <w:t>181</w:t>
        </w:r>
        <w:r>
          <w:rPr>
            <w:noProof/>
            <w:webHidden/>
          </w:rPr>
          <w:fldChar w:fldCharType="end"/>
        </w:r>
      </w:hyperlink>
    </w:p>
    <w:p w14:paraId="7E467C53" w14:textId="77777777" w:rsidR="00B5186D" w:rsidRPr="000C1DFF" w:rsidRDefault="00B5186D">
      <w:pPr>
        <w:pStyle w:val="Sommario1"/>
        <w:tabs>
          <w:tab w:val="right" w:leader="dot" w:pos="8494"/>
        </w:tabs>
        <w:rPr>
          <w:rFonts w:ascii="Calibri" w:hAnsi="Calibri"/>
          <w:noProof/>
          <w:sz w:val="22"/>
          <w:szCs w:val="22"/>
        </w:rPr>
      </w:pPr>
      <w:hyperlink w:anchor="_Toc9418873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_Toc94188738 \h </w:instrText>
        </w:r>
        <w:r>
          <w:rPr>
            <w:noProof/>
            <w:webHidden/>
          </w:rPr>
        </w:r>
        <w:r>
          <w:rPr>
            <w:noProof/>
            <w:webHidden/>
          </w:rPr>
          <w:fldChar w:fldCharType="separate"/>
        </w:r>
        <w:r>
          <w:rPr>
            <w:noProof/>
            <w:webHidden/>
          </w:rPr>
          <w:t>183</w:t>
        </w:r>
        <w:r>
          <w:rPr>
            <w:noProof/>
            <w:webHidden/>
          </w:rPr>
          <w:fldChar w:fldCharType="end"/>
        </w:r>
      </w:hyperlink>
    </w:p>
    <w:p w14:paraId="711C6E0A" w14:textId="77777777" w:rsidR="00B5186D" w:rsidRPr="000C1DFF" w:rsidRDefault="00B5186D">
      <w:pPr>
        <w:pStyle w:val="Sommario1"/>
        <w:tabs>
          <w:tab w:val="right" w:leader="dot" w:pos="8494"/>
        </w:tabs>
        <w:rPr>
          <w:rFonts w:ascii="Calibri" w:hAnsi="Calibri"/>
          <w:noProof/>
          <w:sz w:val="22"/>
          <w:szCs w:val="22"/>
        </w:rPr>
      </w:pPr>
      <w:hyperlink w:anchor="_Toc94188739" w:history="1">
        <w:r w:rsidRPr="0065225B">
          <w:rPr>
            <w:rStyle w:val="Collegamentoipertestuale"/>
            <w:b/>
            <w:bCs/>
            <w:noProof/>
            <w:kern w:val="32"/>
          </w:rPr>
          <w:t>Egli fu per lei come un figlio e lo chiamò Mosè</w:t>
        </w:r>
        <w:r>
          <w:rPr>
            <w:noProof/>
            <w:webHidden/>
          </w:rPr>
          <w:tab/>
        </w:r>
        <w:r>
          <w:rPr>
            <w:noProof/>
            <w:webHidden/>
          </w:rPr>
          <w:fldChar w:fldCharType="begin"/>
        </w:r>
        <w:r>
          <w:rPr>
            <w:noProof/>
            <w:webHidden/>
          </w:rPr>
          <w:instrText xml:space="preserve"> PAGEREF _Toc94188739 \h </w:instrText>
        </w:r>
        <w:r>
          <w:rPr>
            <w:noProof/>
            <w:webHidden/>
          </w:rPr>
        </w:r>
        <w:r>
          <w:rPr>
            <w:noProof/>
            <w:webHidden/>
          </w:rPr>
          <w:fldChar w:fldCharType="separate"/>
        </w:r>
        <w:r>
          <w:rPr>
            <w:noProof/>
            <w:webHidden/>
          </w:rPr>
          <w:t>183</w:t>
        </w:r>
        <w:r>
          <w:rPr>
            <w:noProof/>
            <w:webHidden/>
          </w:rPr>
          <w:fldChar w:fldCharType="end"/>
        </w:r>
      </w:hyperlink>
    </w:p>
    <w:p w14:paraId="6AB6796E" w14:textId="77777777" w:rsidR="00B5186D" w:rsidRPr="000C1DFF" w:rsidRDefault="00B5186D">
      <w:pPr>
        <w:pStyle w:val="Sommario1"/>
        <w:tabs>
          <w:tab w:val="right" w:leader="dot" w:pos="8494"/>
        </w:tabs>
        <w:rPr>
          <w:rFonts w:ascii="Calibri" w:hAnsi="Calibri"/>
          <w:noProof/>
          <w:sz w:val="22"/>
          <w:szCs w:val="22"/>
        </w:rPr>
      </w:pPr>
      <w:hyperlink w:anchor="_Toc9418874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_Toc94188740 \h </w:instrText>
        </w:r>
        <w:r>
          <w:rPr>
            <w:noProof/>
            <w:webHidden/>
          </w:rPr>
        </w:r>
        <w:r>
          <w:rPr>
            <w:noProof/>
            <w:webHidden/>
          </w:rPr>
          <w:fldChar w:fldCharType="separate"/>
        </w:r>
        <w:r>
          <w:rPr>
            <w:noProof/>
            <w:webHidden/>
          </w:rPr>
          <w:t>184</w:t>
        </w:r>
        <w:r>
          <w:rPr>
            <w:noProof/>
            <w:webHidden/>
          </w:rPr>
          <w:fldChar w:fldCharType="end"/>
        </w:r>
      </w:hyperlink>
    </w:p>
    <w:p w14:paraId="755D5E47" w14:textId="77777777" w:rsidR="00B5186D" w:rsidRPr="000C1DFF" w:rsidRDefault="00B5186D">
      <w:pPr>
        <w:pStyle w:val="Sommario1"/>
        <w:tabs>
          <w:tab w:val="right" w:leader="dot" w:pos="8494"/>
        </w:tabs>
        <w:rPr>
          <w:rFonts w:ascii="Calibri" w:hAnsi="Calibri"/>
          <w:noProof/>
          <w:sz w:val="22"/>
          <w:szCs w:val="22"/>
        </w:rPr>
      </w:pPr>
      <w:hyperlink w:anchor="_Toc94188741" w:history="1">
        <w:r w:rsidRPr="0065225B">
          <w:rPr>
            <w:rStyle w:val="Collegamentoipertestuale"/>
            <w:b/>
            <w:bCs/>
            <w:noProof/>
            <w:kern w:val="32"/>
          </w:rPr>
          <w:t>Gli diede in moglie la propria figlia Sipporà</w:t>
        </w:r>
        <w:r>
          <w:rPr>
            <w:noProof/>
            <w:webHidden/>
          </w:rPr>
          <w:tab/>
        </w:r>
        <w:r>
          <w:rPr>
            <w:noProof/>
            <w:webHidden/>
          </w:rPr>
          <w:fldChar w:fldCharType="begin"/>
        </w:r>
        <w:r>
          <w:rPr>
            <w:noProof/>
            <w:webHidden/>
          </w:rPr>
          <w:instrText xml:space="preserve"> PAGEREF _Toc94188741 \h </w:instrText>
        </w:r>
        <w:r>
          <w:rPr>
            <w:noProof/>
            <w:webHidden/>
          </w:rPr>
        </w:r>
        <w:r>
          <w:rPr>
            <w:noProof/>
            <w:webHidden/>
          </w:rPr>
          <w:fldChar w:fldCharType="separate"/>
        </w:r>
        <w:r>
          <w:rPr>
            <w:noProof/>
            <w:webHidden/>
          </w:rPr>
          <w:t>184</w:t>
        </w:r>
        <w:r>
          <w:rPr>
            <w:noProof/>
            <w:webHidden/>
          </w:rPr>
          <w:fldChar w:fldCharType="end"/>
        </w:r>
      </w:hyperlink>
    </w:p>
    <w:p w14:paraId="19F6CA86" w14:textId="77777777" w:rsidR="00B5186D" w:rsidRPr="000C1DFF" w:rsidRDefault="00B5186D">
      <w:pPr>
        <w:pStyle w:val="Sommario1"/>
        <w:tabs>
          <w:tab w:val="right" w:leader="dot" w:pos="8494"/>
        </w:tabs>
        <w:rPr>
          <w:rFonts w:ascii="Calibri" w:hAnsi="Calibri"/>
          <w:noProof/>
          <w:sz w:val="22"/>
          <w:szCs w:val="22"/>
        </w:rPr>
      </w:pPr>
      <w:hyperlink w:anchor="_Toc9418874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_Toc94188742 \h </w:instrText>
        </w:r>
        <w:r>
          <w:rPr>
            <w:noProof/>
            <w:webHidden/>
          </w:rPr>
        </w:r>
        <w:r>
          <w:rPr>
            <w:noProof/>
            <w:webHidden/>
          </w:rPr>
          <w:fldChar w:fldCharType="separate"/>
        </w:r>
        <w:r>
          <w:rPr>
            <w:noProof/>
            <w:webHidden/>
          </w:rPr>
          <w:t>186</w:t>
        </w:r>
        <w:r>
          <w:rPr>
            <w:noProof/>
            <w:webHidden/>
          </w:rPr>
          <w:fldChar w:fldCharType="end"/>
        </w:r>
      </w:hyperlink>
    </w:p>
    <w:p w14:paraId="2BC42C8E" w14:textId="77777777" w:rsidR="00B5186D" w:rsidRPr="000C1DFF" w:rsidRDefault="00B5186D">
      <w:pPr>
        <w:pStyle w:val="Sommario1"/>
        <w:tabs>
          <w:tab w:val="right" w:leader="dot" w:pos="8494"/>
        </w:tabs>
        <w:rPr>
          <w:rFonts w:ascii="Calibri" w:hAnsi="Calibri"/>
          <w:noProof/>
          <w:sz w:val="22"/>
          <w:szCs w:val="22"/>
        </w:rPr>
      </w:pPr>
      <w:hyperlink w:anchor="_Toc94188743" w:history="1">
        <w:r w:rsidRPr="0065225B">
          <w:rPr>
            <w:rStyle w:val="Collegamentoipertestuale"/>
            <w:b/>
            <w:bCs/>
            <w:noProof/>
            <w:kern w:val="32"/>
          </w:rPr>
          <w:t>Allora Maria, la profetessa, sorella di Aronne</w:t>
        </w:r>
        <w:r>
          <w:rPr>
            <w:noProof/>
            <w:webHidden/>
          </w:rPr>
          <w:tab/>
        </w:r>
        <w:r>
          <w:rPr>
            <w:noProof/>
            <w:webHidden/>
          </w:rPr>
          <w:fldChar w:fldCharType="begin"/>
        </w:r>
        <w:r>
          <w:rPr>
            <w:noProof/>
            <w:webHidden/>
          </w:rPr>
          <w:instrText xml:space="preserve"> PAGEREF _Toc94188743 \h </w:instrText>
        </w:r>
        <w:r>
          <w:rPr>
            <w:noProof/>
            <w:webHidden/>
          </w:rPr>
        </w:r>
        <w:r>
          <w:rPr>
            <w:noProof/>
            <w:webHidden/>
          </w:rPr>
          <w:fldChar w:fldCharType="separate"/>
        </w:r>
        <w:r>
          <w:rPr>
            <w:noProof/>
            <w:webHidden/>
          </w:rPr>
          <w:t>186</w:t>
        </w:r>
        <w:r>
          <w:rPr>
            <w:noProof/>
            <w:webHidden/>
          </w:rPr>
          <w:fldChar w:fldCharType="end"/>
        </w:r>
      </w:hyperlink>
    </w:p>
    <w:p w14:paraId="1FEE0E11" w14:textId="77777777" w:rsidR="00B5186D" w:rsidRPr="000C1DFF" w:rsidRDefault="00B5186D">
      <w:pPr>
        <w:pStyle w:val="Sommario1"/>
        <w:tabs>
          <w:tab w:val="right" w:leader="dot" w:pos="8494"/>
        </w:tabs>
        <w:rPr>
          <w:rFonts w:ascii="Calibri" w:hAnsi="Calibri"/>
          <w:noProof/>
          <w:sz w:val="22"/>
          <w:szCs w:val="22"/>
        </w:rPr>
      </w:pPr>
      <w:hyperlink w:anchor="_Toc9418874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_Toc94188744 \h </w:instrText>
        </w:r>
        <w:r>
          <w:rPr>
            <w:noProof/>
            <w:webHidden/>
          </w:rPr>
        </w:r>
        <w:r>
          <w:rPr>
            <w:noProof/>
            <w:webHidden/>
          </w:rPr>
          <w:fldChar w:fldCharType="separate"/>
        </w:r>
        <w:r>
          <w:rPr>
            <w:noProof/>
            <w:webHidden/>
          </w:rPr>
          <w:t>188</w:t>
        </w:r>
        <w:r>
          <w:rPr>
            <w:noProof/>
            <w:webHidden/>
          </w:rPr>
          <w:fldChar w:fldCharType="end"/>
        </w:r>
      </w:hyperlink>
    </w:p>
    <w:p w14:paraId="0A9E6AC9" w14:textId="77777777" w:rsidR="00B5186D" w:rsidRPr="000C1DFF" w:rsidRDefault="00B5186D">
      <w:pPr>
        <w:pStyle w:val="Sommario1"/>
        <w:tabs>
          <w:tab w:val="right" w:leader="dot" w:pos="8494"/>
        </w:tabs>
        <w:rPr>
          <w:rFonts w:ascii="Calibri" w:hAnsi="Calibri"/>
          <w:noProof/>
          <w:sz w:val="22"/>
          <w:szCs w:val="22"/>
        </w:rPr>
      </w:pPr>
      <w:hyperlink w:anchor="_Toc94188745" w:history="1">
        <w:r w:rsidRPr="0065225B">
          <w:rPr>
            <w:rStyle w:val="Collegamentoipertestuale"/>
            <w:b/>
            <w:bCs/>
            <w:noProof/>
            <w:kern w:val="32"/>
          </w:rPr>
          <w:t>Si comporterà nei suoi riguardi secondo il diritto delle figlie</w:t>
        </w:r>
        <w:r>
          <w:rPr>
            <w:noProof/>
            <w:webHidden/>
          </w:rPr>
          <w:tab/>
        </w:r>
        <w:r>
          <w:rPr>
            <w:noProof/>
            <w:webHidden/>
          </w:rPr>
          <w:fldChar w:fldCharType="begin"/>
        </w:r>
        <w:r>
          <w:rPr>
            <w:noProof/>
            <w:webHidden/>
          </w:rPr>
          <w:instrText xml:space="preserve"> PAGEREF _Toc94188745 \h </w:instrText>
        </w:r>
        <w:r>
          <w:rPr>
            <w:noProof/>
            <w:webHidden/>
          </w:rPr>
        </w:r>
        <w:r>
          <w:rPr>
            <w:noProof/>
            <w:webHidden/>
          </w:rPr>
          <w:fldChar w:fldCharType="separate"/>
        </w:r>
        <w:r>
          <w:rPr>
            <w:noProof/>
            <w:webHidden/>
          </w:rPr>
          <w:t>188</w:t>
        </w:r>
        <w:r>
          <w:rPr>
            <w:noProof/>
            <w:webHidden/>
          </w:rPr>
          <w:fldChar w:fldCharType="end"/>
        </w:r>
      </w:hyperlink>
    </w:p>
    <w:p w14:paraId="7A7354DE" w14:textId="77777777" w:rsidR="00B5186D" w:rsidRPr="000C1DFF" w:rsidRDefault="00B5186D">
      <w:pPr>
        <w:pStyle w:val="Sommario1"/>
        <w:tabs>
          <w:tab w:val="right" w:leader="dot" w:pos="8494"/>
        </w:tabs>
        <w:rPr>
          <w:rFonts w:ascii="Calibri" w:hAnsi="Calibri"/>
          <w:noProof/>
          <w:sz w:val="22"/>
          <w:szCs w:val="22"/>
        </w:rPr>
      </w:pPr>
      <w:hyperlink w:anchor="_Toc9418874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_Toc94188746 \h </w:instrText>
        </w:r>
        <w:r>
          <w:rPr>
            <w:noProof/>
            <w:webHidden/>
          </w:rPr>
        </w:r>
        <w:r>
          <w:rPr>
            <w:noProof/>
            <w:webHidden/>
          </w:rPr>
          <w:fldChar w:fldCharType="separate"/>
        </w:r>
        <w:r>
          <w:rPr>
            <w:noProof/>
            <w:webHidden/>
          </w:rPr>
          <w:t>189</w:t>
        </w:r>
        <w:r>
          <w:rPr>
            <w:noProof/>
            <w:webHidden/>
          </w:rPr>
          <w:fldChar w:fldCharType="end"/>
        </w:r>
      </w:hyperlink>
    </w:p>
    <w:p w14:paraId="358BBD2A" w14:textId="77777777" w:rsidR="00B5186D" w:rsidRPr="000C1DFF" w:rsidRDefault="00B5186D">
      <w:pPr>
        <w:pStyle w:val="Sommario1"/>
        <w:tabs>
          <w:tab w:val="right" w:leader="dot" w:pos="8494"/>
        </w:tabs>
        <w:rPr>
          <w:rFonts w:ascii="Calibri" w:hAnsi="Calibri"/>
          <w:noProof/>
          <w:sz w:val="22"/>
          <w:szCs w:val="22"/>
        </w:rPr>
      </w:pPr>
      <w:hyperlink w:anchor="_Toc94188747" w:history="1">
        <w:r w:rsidRPr="0065225B">
          <w:rPr>
            <w:rStyle w:val="Collegamentoipertestuale"/>
            <w:b/>
            <w:bCs/>
            <w:noProof/>
            <w:kern w:val="32"/>
          </w:rPr>
          <w:t>Maria era lebbrosa, bianca come la neve</w:t>
        </w:r>
        <w:r>
          <w:rPr>
            <w:noProof/>
            <w:webHidden/>
          </w:rPr>
          <w:tab/>
        </w:r>
        <w:r>
          <w:rPr>
            <w:noProof/>
            <w:webHidden/>
          </w:rPr>
          <w:fldChar w:fldCharType="begin"/>
        </w:r>
        <w:r>
          <w:rPr>
            <w:noProof/>
            <w:webHidden/>
          </w:rPr>
          <w:instrText xml:space="preserve"> PAGEREF _Toc94188747 \h </w:instrText>
        </w:r>
        <w:r>
          <w:rPr>
            <w:noProof/>
            <w:webHidden/>
          </w:rPr>
        </w:r>
        <w:r>
          <w:rPr>
            <w:noProof/>
            <w:webHidden/>
          </w:rPr>
          <w:fldChar w:fldCharType="separate"/>
        </w:r>
        <w:r>
          <w:rPr>
            <w:noProof/>
            <w:webHidden/>
          </w:rPr>
          <w:t>189</w:t>
        </w:r>
        <w:r>
          <w:rPr>
            <w:noProof/>
            <w:webHidden/>
          </w:rPr>
          <w:fldChar w:fldCharType="end"/>
        </w:r>
      </w:hyperlink>
    </w:p>
    <w:p w14:paraId="4CE4B91E" w14:textId="77777777" w:rsidR="00B5186D" w:rsidRPr="000C1DFF" w:rsidRDefault="00B5186D">
      <w:pPr>
        <w:pStyle w:val="Sommario1"/>
        <w:tabs>
          <w:tab w:val="right" w:leader="dot" w:pos="8494"/>
        </w:tabs>
        <w:rPr>
          <w:rFonts w:ascii="Calibri" w:hAnsi="Calibri"/>
          <w:noProof/>
          <w:sz w:val="22"/>
          <w:szCs w:val="22"/>
        </w:rPr>
      </w:pPr>
      <w:hyperlink w:anchor="_Toc9418874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_Toc94188748 \h </w:instrText>
        </w:r>
        <w:r>
          <w:rPr>
            <w:noProof/>
            <w:webHidden/>
          </w:rPr>
        </w:r>
        <w:r>
          <w:rPr>
            <w:noProof/>
            <w:webHidden/>
          </w:rPr>
          <w:fldChar w:fldCharType="separate"/>
        </w:r>
        <w:r>
          <w:rPr>
            <w:noProof/>
            <w:webHidden/>
          </w:rPr>
          <w:t>191</w:t>
        </w:r>
        <w:r>
          <w:rPr>
            <w:noProof/>
            <w:webHidden/>
          </w:rPr>
          <w:fldChar w:fldCharType="end"/>
        </w:r>
      </w:hyperlink>
    </w:p>
    <w:p w14:paraId="7D9E8AF6" w14:textId="77777777" w:rsidR="00B5186D" w:rsidRPr="000C1DFF" w:rsidRDefault="00B5186D">
      <w:pPr>
        <w:pStyle w:val="Sommario1"/>
        <w:tabs>
          <w:tab w:val="right" w:leader="dot" w:pos="8494"/>
        </w:tabs>
        <w:rPr>
          <w:rFonts w:ascii="Calibri" w:hAnsi="Calibri"/>
          <w:noProof/>
          <w:sz w:val="22"/>
          <w:szCs w:val="22"/>
        </w:rPr>
      </w:pPr>
      <w:hyperlink w:anchor="_Toc94188749" w:history="1">
        <w:r w:rsidRPr="0065225B">
          <w:rPr>
            <w:rStyle w:val="Collegamentoipertestuale"/>
            <w:b/>
            <w:bCs/>
            <w:noProof/>
            <w:kern w:val="32"/>
          </w:rPr>
          <w:t>Farete passare la sua eredità alla figlia</w:t>
        </w:r>
        <w:r>
          <w:rPr>
            <w:noProof/>
            <w:webHidden/>
          </w:rPr>
          <w:tab/>
        </w:r>
        <w:r>
          <w:rPr>
            <w:noProof/>
            <w:webHidden/>
          </w:rPr>
          <w:fldChar w:fldCharType="begin"/>
        </w:r>
        <w:r>
          <w:rPr>
            <w:noProof/>
            <w:webHidden/>
          </w:rPr>
          <w:instrText xml:space="preserve"> PAGEREF _Toc94188749 \h </w:instrText>
        </w:r>
        <w:r>
          <w:rPr>
            <w:noProof/>
            <w:webHidden/>
          </w:rPr>
        </w:r>
        <w:r>
          <w:rPr>
            <w:noProof/>
            <w:webHidden/>
          </w:rPr>
          <w:fldChar w:fldCharType="separate"/>
        </w:r>
        <w:r>
          <w:rPr>
            <w:noProof/>
            <w:webHidden/>
          </w:rPr>
          <w:t>191</w:t>
        </w:r>
        <w:r>
          <w:rPr>
            <w:noProof/>
            <w:webHidden/>
          </w:rPr>
          <w:fldChar w:fldCharType="end"/>
        </w:r>
      </w:hyperlink>
    </w:p>
    <w:p w14:paraId="4646021E" w14:textId="77777777" w:rsidR="00B5186D" w:rsidRPr="000C1DFF" w:rsidRDefault="00B5186D">
      <w:pPr>
        <w:pStyle w:val="Sommario1"/>
        <w:tabs>
          <w:tab w:val="right" w:leader="dot" w:pos="8494"/>
        </w:tabs>
        <w:rPr>
          <w:rFonts w:ascii="Calibri" w:hAnsi="Calibri"/>
          <w:noProof/>
          <w:sz w:val="22"/>
          <w:szCs w:val="22"/>
        </w:rPr>
      </w:pPr>
      <w:hyperlink w:anchor="_Toc9418875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_Toc94188750 \h </w:instrText>
        </w:r>
        <w:r>
          <w:rPr>
            <w:noProof/>
            <w:webHidden/>
          </w:rPr>
        </w:r>
        <w:r>
          <w:rPr>
            <w:noProof/>
            <w:webHidden/>
          </w:rPr>
          <w:fldChar w:fldCharType="separate"/>
        </w:r>
        <w:r>
          <w:rPr>
            <w:noProof/>
            <w:webHidden/>
          </w:rPr>
          <w:t>193</w:t>
        </w:r>
        <w:r>
          <w:rPr>
            <w:noProof/>
            <w:webHidden/>
          </w:rPr>
          <w:fldChar w:fldCharType="end"/>
        </w:r>
      </w:hyperlink>
    </w:p>
    <w:p w14:paraId="06CC1164" w14:textId="77777777" w:rsidR="00B5186D" w:rsidRPr="000C1DFF" w:rsidRDefault="00B5186D">
      <w:pPr>
        <w:pStyle w:val="Sommario1"/>
        <w:tabs>
          <w:tab w:val="right" w:leader="dot" w:pos="8494"/>
        </w:tabs>
        <w:rPr>
          <w:rFonts w:ascii="Calibri" w:hAnsi="Calibri"/>
          <w:noProof/>
          <w:sz w:val="22"/>
          <w:szCs w:val="22"/>
        </w:rPr>
      </w:pPr>
      <w:hyperlink w:anchor="_Toc94188751" w:history="1">
        <w:r w:rsidRPr="0065225B">
          <w:rPr>
            <w:rStyle w:val="Collegamentoipertestuale"/>
            <w:b/>
            <w:bCs/>
            <w:noProof/>
            <w:kern w:val="32"/>
          </w:rPr>
          <w:t>Riconoscerà invece come primogenito il figlio dell’odiata</w:t>
        </w:r>
        <w:r>
          <w:rPr>
            <w:noProof/>
            <w:webHidden/>
          </w:rPr>
          <w:tab/>
        </w:r>
        <w:r>
          <w:rPr>
            <w:noProof/>
            <w:webHidden/>
          </w:rPr>
          <w:fldChar w:fldCharType="begin"/>
        </w:r>
        <w:r>
          <w:rPr>
            <w:noProof/>
            <w:webHidden/>
          </w:rPr>
          <w:instrText xml:space="preserve"> PAGEREF _Toc94188751 \h </w:instrText>
        </w:r>
        <w:r>
          <w:rPr>
            <w:noProof/>
            <w:webHidden/>
          </w:rPr>
        </w:r>
        <w:r>
          <w:rPr>
            <w:noProof/>
            <w:webHidden/>
          </w:rPr>
          <w:fldChar w:fldCharType="separate"/>
        </w:r>
        <w:r>
          <w:rPr>
            <w:noProof/>
            <w:webHidden/>
          </w:rPr>
          <w:t>193</w:t>
        </w:r>
        <w:r>
          <w:rPr>
            <w:noProof/>
            <w:webHidden/>
          </w:rPr>
          <w:fldChar w:fldCharType="end"/>
        </w:r>
      </w:hyperlink>
    </w:p>
    <w:p w14:paraId="5DC3F0A9" w14:textId="77777777" w:rsidR="00B5186D" w:rsidRPr="000C1DFF" w:rsidRDefault="00B5186D">
      <w:pPr>
        <w:pStyle w:val="Sommario1"/>
        <w:tabs>
          <w:tab w:val="right" w:leader="dot" w:pos="8494"/>
        </w:tabs>
        <w:rPr>
          <w:rFonts w:ascii="Calibri" w:hAnsi="Calibri"/>
          <w:noProof/>
          <w:sz w:val="22"/>
          <w:szCs w:val="22"/>
        </w:rPr>
      </w:pPr>
      <w:hyperlink w:anchor="_Toc9418875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_Toc94188752 \h </w:instrText>
        </w:r>
        <w:r>
          <w:rPr>
            <w:noProof/>
            <w:webHidden/>
          </w:rPr>
        </w:r>
        <w:r>
          <w:rPr>
            <w:noProof/>
            <w:webHidden/>
          </w:rPr>
          <w:fldChar w:fldCharType="separate"/>
        </w:r>
        <w:r>
          <w:rPr>
            <w:noProof/>
            <w:webHidden/>
          </w:rPr>
          <w:t>194</w:t>
        </w:r>
        <w:r>
          <w:rPr>
            <w:noProof/>
            <w:webHidden/>
          </w:rPr>
          <w:fldChar w:fldCharType="end"/>
        </w:r>
      </w:hyperlink>
    </w:p>
    <w:p w14:paraId="40F45A3D" w14:textId="77777777" w:rsidR="00B5186D" w:rsidRPr="000C1DFF" w:rsidRDefault="00B5186D">
      <w:pPr>
        <w:pStyle w:val="Sommario1"/>
        <w:tabs>
          <w:tab w:val="right" w:leader="dot" w:pos="8494"/>
        </w:tabs>
        <w:rPr>
          <w:rFonts w:ascii="Calibri" w:hAnsi="Calibri"/>
          <w:noProof/>
          <w:sz w:val="22"/>
          <w:szCs w:val="22"/>
        </w:rPr>
      </w:pPr>
      <w:hyperlink w:anchor="_Toc94188753" w:history="1">
        <w:r w:rsidRPr="0065225B">
          <w:rPr>
            <w:rStyle w:val="Collegamentoipertestuale"/>
            <w:noProof/>
          </w:rPr>
          <w:t>E non potrà ripudiarla per tutto il tempo della sua vita</w:t>
        </w:r>
        <w:r>
          <w:rPr>
            <w:noProof/>
            <w:webHidden/>
          </w:rPr>
          <w:tab/>
        </w:r>
        <w:r>
          <w:rPr>
            <w:noProof/>
            <w:webHidden/>
          </w:rPr>
          <w:fldChar w:fldCharType="begin"/>
        </w:r>
        <w:r>
          <w:rPr>
            <w:noProof/>
            <w:webHidden/>
          </w:rPr>
          <w:instrText xml:space="preserve"> PAGEREF _Toc94188753 \h </w:instrText>
        </w:r>
        <w:r>
          <w:rPr>
            <w:noProof/>
            <w:webHidden/>
          </w:rPr>
        </w:r>
        <w:r>
          <w:rPr>
            <w:noProof/>
            <w:webHidden/>
          </w:rPr>
          <w:fldChar w:fldCharType="separate"/>
        </w:r>
        <w:r>
          <w:rPr>
            <w:noProof/>
            <w:webHidden/>
          </w:rPr>
          <w:t>194</w:t>
        </w:r>
        <w:r>
          <w:rPr>
            <w:noProof/>
            <w:webHidden/>
          </w:rPr>
          <w:fldChar w:fldCharType="end"/>
        </w:r>
      </w:hyperlink>
    </w:p>
    <w:p w14:paraId="79369DA3" w14:textId="77777777" w:rsidR="00B5186D" w:rsidRPr="000C1DFF" w:rsidRDefault="00B5186D">
      <w:pPr>
        <w:pStyle w:val="Sommario1"/>
        <w:tabs>
          <w:tab w:val="right" w:leader="dot" w:pos="8494"/>
        </w:tabs>
        <w:rPr>
          <w:rFonts w:ascii="Calibri" w:hAnsi="Calibri"/>
          <w:noProof/>
          <w:sz w:val="22"/>
          <w:szCs w:val="22"/>
        </w:rPr>
      </w:pPr>
      <w:hyperlink w:anchor="_Toc9418875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_Toc94188754 \h </w:instrText>
        </w:r>
        <w:r>
          <w:rPr>
            <w:noProof/>
            <w:webHidden/>
          </w:rPr>
        </w:r>
        <w:r>
          <w:rPr>
            <w:noProof/>
            <w:webHidden/>
          </w:rPr>
          <w:fldChar w:fldCharType="separate"/>
        </w:r>
        <w:r>
          <w:rPr>
            <w:noProof/>
            <w:webHidden/>
          </w:rPr>
          <w:t>196</w:t>
        </w:r>
        <w:r>
          <w:rPr>
            <w:noProof/>
            <w:webHidden/>
          </w:rPr>
          <w:fldChar w:fldCharType="end"/>
        </w:r>
      </w:hyperlink>
    </w:p>
    <w:p w14:paraId="3F4A815B" w14:textId="77777777" w:rsidR="00B5186D" w:rsidRPr="000C1DFF" w:rsidRDefault="00B5186D">
      <w:pPr>
        <w:pStyle w:val="Sommario1"/>
        <w:tabs>
          <w:tab w:val="right" w:leader="dot" w:pos="8494"/>
        </w:tabs>
        <w:rPr>
          <w:rFonts w:ascii="Calibri" w:hAnsi="Calibri"/>
          <w:noProof/>
          <w:sz w:val="22"/>
          <w:szCs w:val="22"/>
        </w:rPr>
      </w:pPr>
      <w:hyperlink w:anchor="_Toc94188755" w:history="1">
        <w:r w:rsidRPr="0065225B">
          <w:rPr>
            <w:rStyle w:val="Collegamentoipertestuale"/>
            <w:noProof/>
          </w:rPr>
          <w:t>Il Signore, vostro Dio, è Dio lassù in cielo e quaggiù sulla terra</w:t>
        </w:r>
        <w:r>
          <w:rPr>
            <w:noProof/>
            <w:webHidden/>
          </w:rPr>
          <w:tab/>
        </w:r>
        <w:r>
          <w:rPr>
            <w:noProof/>
            <w:webHidden/>
          </w:rPr>
          <w:fldChar w:fldCharType="begin"/>
        </w:r>
        <w:r>
          <w:rPr>
            <w:noProof/>
            <w:webHidden/>
          </w:rPr>
          <w:instrText xml:space="preserve"> PAGEREF _Toc94188755 \h </w:instrText>
        </w:r>
        <w:r>
          <w:rPr>
            <w:noProof/>
            <w:webHidden/>
          </w:rPr>
        </w:r>
        <w:r>
          <w:rPr>
            <w:noProof/>
            <w:webHidden/>
          </w:rPr>
          <w:fldChar w:fldCharType="separate"/>
        </w:r>
        <w:r>
          <w:rPr>
            <w:noProof/>
            <w:webHidden/>
          </w:rPr>
          <w:t>196</w:t>
        </w:r>
        <w:r>
          <w:rPr>
            <w:noProof/>
            <w:webHidden/>
          </w:rPr>
          <w:fldChar w:fldCharType="end"/>
        </w:r>
      </w:hyperlink>
    </w:p>
    <w:p w14:paraId="285165BD" w14:textId="77777777" w:rsidR="00B5186D" w:rsidRPr="000C1DFF" w:rsidRDefault="00B5186D">
      <w:pPr>
        <w:pStyle w:val="Sommario1"/>
        <w:tabs>
          <w:tab w:val="right" w:leader="dot" w:pos="8494"/>
        </w:tabs>
        <w:rPr>
          <w:rFonts w:ascii="Calibri" w:hAnsi="Calibri"/>
          <w:noProof/>
          <w:sz w:val="22"/>
          <w:szCs w:val="22"/>
        </w:rPr>
      </w:pPr>
      <w:hyperlink w:anchor="_Toc9418875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_Toc94188756 \h </w:instrText>
        </w:r>
        <w:r>
          <w:rPr>
            <w:noProof/>
            <w:webHidden/>
          </w:rPr>
        </w:r>
        <w:r>
          <w:rPr>
            <w:noProof/>
            <w:webHidden/>
          </w:rPr>
          <w:fldChar w:fldCharType="separate"/>
        </w:r>
        <w:r>
          <w:rPr>
            <w:noProof/>
            <w:webHidden/>
          </w:rPr>
          <w:t>198</w:t>
        </w:r>
        <w:r>
          <w:rPr>
            <w:noProof/>
            <w:webHidden/>
          </w:rPr>
          <w:fldChar w:fldCharType="end"/>
        </w:r>
      </w:hyperlink>
    </w:p>
    <w:p w14:paraId="55B8C9CB" w14:textId="77777777" w:rsidR="00B5186D" w:rsidRPr="000C1DFF" w:rsidRDefault="00B5186D">
      <w:pPr>
        <w:pStyle w:val="Sommario1"/>
        <w:tabs>
          <w:tab w:val="right" w:leader="dot" w:pos="8494"/>
        </w:tabs>
        <w:rPr>
          <w:rFonts w:ascii="Calibri" w:hAnsi="Calibri"/>
          <w:noProof/>
          <w:sz w:val="22"/>
          <w:szCs w:val="22"/>
        </w:rPr>
      </w:pPr>
      <w:hyperlink w:anchor="_Toc94188757" w:history="1">
        <w:r w:rsidRPr="0065225B">
          <w:rPr>
            <w:rStyle w:val="Collegamentoipertestuale"/>
            <w:noProof/>
          </w:rPr>
          <w:t>Debora e Giaele</w:t>
        </w:r>
        <w:r>
          <w:rPr>
            <w:noProof/>
            <w:webHidden/>
          </w:rPr>
          <w:tab/>
        </w:r>
        <w:r>
          <w:rPr>
            <w:noProof/>
            <w:webHidden/>
          </w:rPr>
          <w:fldChar w:fldCharType="begin"/>
        </w:r>
        <w:r>
          <w:rPr>
            <w:noProof/>
            <w:webHidden/>
          </w:rPr>
          <w:instrText xml:space="preserve"> PAGEREF _Toc94188757 \h </w:instrText>
        </w:r>
        <w:r>
          <w:rPr>
            <w:noProof/>
            <w:webHidden/>
          </w:rPr>
        </w:r>
        <w:r>
          <w:rPr>
            <w:noProof/>
            <w:webHidden/>
          </w:rPr>
          <w:fldChar w:fldCharType="separate"/>
        </w:r>
        <w:r>
          <w:rPr>
            <w:noProof/>
            <w:webHidden/>
          </w:rPr>
          <w:t>198</w:t>
        </w:r>
        <w:r>
          <w:rPr>
            <w:noProof/>
            <w:webHidden/>
          </w:rPr>
          <w:fldChar w:fldCharType="end"/>
        </w:r>
      </w:hyperlink>
    </w:p>
    <w:p w14:paraId="2D224B30" w14:textId="77777777" w:rsidR="00B5186D" w:rsidRPr="000C1DFF" w:rsidRDefault="00B5186D">
      <w:pPr>
        <w:pStyle w:val="Sommario1"/>
        <w:tabs>
          <w:tab w:val="right" w:leader="dot" w:pos="8494"/>
        </w:tabs>
        <w:rPr>
          <w:rFonts w:ascii="Calibri" w:hAnsi="Calibri"/>
          <w:noProof/>
          <w:sz w:val="22"/>
          <w:szCs w:val="22"/>
        </w:rPr>
      </w:pPr>
      <w:hyperlink w:anchor="_Toc9418875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_Toc94188758 \h </w:instrText>
        </w:r>
        <w:r>
          <w:rPr>
            <w:noProof/>
            <w:webHidden/>
          </w:rPr>
        </w:r>
        <w:r>
          <w:rPr>
            <w:noProof/>
            <w:webHidden/>
          </w:rPr>
          <w:fldChar w:fldCharType="separate"/>
        </w:r>
        <w:r>
          <w:rPr>
            <w:noProof/>
            <w:webHidden/>
          </w:rPr>
          <w:t>199</w:t>
        </w:r>
        <w:r>
          <w:rPr>
            <w:noProof/>
            <w:webHidden/>
          </w:rPr>
          <w:fldChar w:fldCharType="end"/>
        </w:r>
      </w:hyperlink>
    </w:p>
    <w:p w14:paraId="17AB2D22" w14:textId="77777777" w:rsidR="00B5186D" w:rsidRPr="000C1DFF" w:rsidRDefault="00B5186D">
      <w:pPr>
        <w:pStyle w:val="Sommario1"/>
        <w:tabs>
          <w:tab w:val="right" w:leader="dot" w:pos="8494"/>
        </w:tabs>
        <w:rPr>
          <w:rFonts w:ascii="Calibri" w:hAnsi="Calibri"/>
          <w:noProof/>
          <w:sz w:val="22"/>
          <w:szCs w:val="22"/>
        </w:rPr>
      </w:pPr>
      <w:hyperlink w:anchor="_Toc94188759" w:history="1">
        <w:r w:rsidRPr="0065225B">
          <w:rPr>
            <w:rStyle w:val="Collegamentoipertestuale"/>
            <w:noProof/>
          </w:rPr>
          <w:t>Era l’unica figlia: non aveva altri figli né altre figlie</w:t>
        </w:r>
        <w:r>
          <w:rPr>
            <w:noProof/>
            <w:webHidden/>
          </w:rPr>
          <w:tab/>
        </w:r>
        <w:r>
          <w:rPr>
            <w:noProof/>
            <w:webHidden/>
          </w:rPr>
          <w:fldChar w:fldCharType="begin"/>
        </w:r>
        <w:r>
          <w:rPr>
            <w:noProof/>
            <w:webHidden/>
          </w:rPr>
          <w:instrText xml:space="preserve"> PAGEREF _Toc94188759 \h </w:instrText>
        </w:r>
        <w:r>
          <w:rPr>
            <w:noProof/>
            <w:webHidden/>
          </w:rPr>
        </w:r>
        <w:r>
          <w:rPr>
            <w:noProof/>
            <w:webHidden/>
          </w:rPr>
          <w:fldChar w:fldCharType="separate"/>
        </w:r>
        <w:r>
          <w:rPr>
            <w:noProof/>
            <w:webHidden/>
          </w:rPr>
          <w:t>199</w:t>
        </w:r>
        <w:r>
          <w:rPr>
            <w:noProof/>
            <w:webHidden/>
          </w:rPr>
          <w:fldChar w:fldCharType="end"/>
        </w:r>
      </w:hyperlink>
    </w:p>
    <w:p w14:paraId="1CEF29C6" w14:textId="77777777" w:rsidR="00B5186D" w:rsidRPr="000C1DFF" w:rsidRDefault="00B5186D">
      <w:pPr>
        <w:pStyle w:val="Sommario1"/>
        <w:tabs>
          <w:tab w:val="right" w:leader="dot" w:pos="8494"/>
        </w:tabs>
        <w:rPr>
          <w:rFonts w:ascii="Calibri" w:hAnsi="Calibri"/>
          <w:noProof/>
          <w:sz w:val="22"/>
          <w:szCs w:val="22"/>
        </w:rPr>
      </w:pPr>
      <w:hyperlink w:anchor="_Toc9418876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_Toc94188760 \h </w:instrText>
        </w:r>
        <w:r>
          <w:rPr>
            <w:noProof/>
            <w:webHidden/>
          </w:rPr>
        </w:r>
        <w:r>
          <w:rPr>
            <w:noProof/>
            <w:webHidden/>
          </w:rPr>
          <w:fldChar w:fldCharType="separate"/>
        </w:r>
        <w:r>
          <w:rPr>
            <w:noProof/>
            <w:webHidden/>
          </w:rPr>
          <w:t>201</w:t>
        </w:r>
        <w:r>
          <w:rPr>
            <w:noProof/>
            <w:webHidden/>
          </w:rPr>
          <w:fldChar w:fldCharType="end"/>
        </w:r>
      </w:hyperlink>
    </w:p>
    <w:p w14:paraId="1E226228" w14:textId="77777777" w:rsidR="00B5186D" w:rsidRPr="000C1DFF" w:rsidRDefault="00B5186D">
      <w:pPr>
        <w:pStyle w:val="Sommario1"/>
        <w:tabs>
          <w:tab w:val="right" w:leader="dot" w:pos="8494"/>
        </w:tabs>
        <w:rPr>
          <w:rFonts w:ascii="Calibri" w:hAnsi="Calibri"/>
          <w:noProof/>
          <w:sz w:val="22"/>
          <w:szCs w:val="22"/>
        </w:rPr>
      </w:pPr>
      <w:hyperlink w:anchor="_Toc94188761" w:history="1">
        <w:r w:rsidRPr="0065225B">
          <w:rPr>
            <w:rStyle w:val="Collegamentoipertestuale"/>
            <w:noProof/>
          </w:rPr>
          <w:t>Era l’unica figlia: non aveva altri figli né altre figlie</w:t>
        </w:r>
        <w:r>
          <w:rPr>
            <w:noProof/>
            <w:webHidden/>
          </w:rPr>
          <w:tab/>
        </w:r>
        <w:r>
          <w:rPr>
            <w:noProof/>
            <w:webHidden/>
          </w:rPr>
          <w:fldChar w:fldCharType="begin"/>
        </w:r>
        <w:r>
          <w:rPr>
            <w:noProof/>
            <w:webHidden/>
          </w:rPr>
          <w:instrText xml:space="preserve"> PAGEREF _Toc94188761 \h </w:instrText>
        </w:r>
        <w:r>
          <w:rPr>
            <w:noProof/>
            <w:webHidden/>
          </w:rPr>
        </w:r>
        <w:r>
          <w:rPr>
            <w:noProof/>
            <w:webHidden/>
          </w:rPr>
          <w:fldChar w:fldCharType="separate"/>
        </w:r>
        <w:r>
          <w:rPr>
            <w:noProof/>
            <w:webHidden/>
          </w:rPr>
          <w:t>201</w:t>
        </w:r>
        <w:r>
          <w:rPr>
            <w:noProof/>
            <w:webHidden/>
          </w:rPr>
          <w:fldChar w:fldCharType="end"/>
        </w:r>
      </w:hyperlink>
    </w:p>
    <w:p w14:paraId="281C481D" w14:textId="77777777" w:rsidR="00B5186D" w:rsidRPr="000C1DFF" w:rsidRDefault="00B5186D">
      <w:pPr>
        <w:pStyle w:val="Sommario1"/>
        <w:tabs>
          <w:tab w:val="right" w:leader="dot" w:pos="8494"/>
        </w:tabs>
        <w:rPr>
          <w:rFonts w:ascii="Calibri" w:hAnsi="Calibri"/>
          <w:noProof/>
          <w:sz w:val="22"/>
          <w:szCs w:val="22"/>
        </w:rPr>
      </w:pPr>
      <w:hyperlink w:anchor="_Toc9418876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_Toc94188762 \h </w:instrText>
        </w:r>
        <w:r>
          <w:rPr>
            <w:noProof/>
            <w:webHidden/>
          </w:rPr>
        </w:r>
        <w:r>
          <w:rPr>
            <w:noProof/>
            <w:webHidden/>
          </w:rPr>
          <w:fldChar w:fldCharType="separate"/>
        </w:r>
        <w:r>
          <w:rPr>
            <w:noProof/>
            <w:webHidden/>
          </w:rPr>
          <w:t>203</w:t>
        </w:r>
        <w:r>
          <w:rPr>
            <w:noProof/>
            <w:webHidden/>
          </w:rPr>
          <w:fldChar w:fldCharType="end"/>
        </w:r>
      </w:hyperlink>
    </w:p>
    <w:p w14:paraId="6007411F" w14:textId="77777777" w:rsidR="00B5186D" w:rsidRPr="000C1DFF" w:rsidRDefault="00B5186D">
      <w:pPr>
        <w:pStyle w:val="Sommario1"/>
        <w:tabs>
          <w:tab w:val="right" w:leader="dot" w:pos="8494"/>
        </w:tabs>
        <w:rPr>
          <w:rFonts w:ascii="Calibri" w:hAnsi="Calibri"/>
          <w:noProof/>
          <w:sz w:val="22"/>
          <w:szCs w:val="22"/>
        </w:rPr>
      </w:pPr>
      <w:hyperlink w:anchor="_Toc94188763" w:history="1">
        <w:r w:rsidRPr="0065225B">
          <w:rPr>
            <w:rStyle w:val="Collegamentoipertestuale"/>
            <w:noProof/>
          </w:rPr>
          <w:t>La violentarono tutta la notte fino al mattino</w:t>
        </w:r>
        <w:r>
          <w:rPr>
            <w:noProof/>
            <w:webHidden/>
          </w:rPr>
          <w:tab/>
        </w:r>
        <w:r>
          <w:rPr>
            <w:noProof/>
            <w:webHidden/>
          </w:rPr>
          <w:fldChar w:fldCharType="begin"/>
        </w:r>
        <w:r>
          <w:rPr>
            <w:noProof/>
            <w:webHidden/>
          </w:rPr>
          <w:instrText xml:space="preserve"> PAGEREF _Toc94188763 \h </w:instrText>
        </w:r>
        <w:r>
          <w:rPr>
            <w:noProof/>
            <w:webHidden/>
          </w:rPr>
        </w:r>
        <w:r>
          <w:rPr>
            <w:noProof/>
            <w:webHidden/>
          </w:rPr>
          <w:fldChar w:fldCharType="separate"/>
        </w:r>
        <w:r>
          <w:rPr>
            <w:noProof/>
            <w:webHidden/>
          </w:rPr>
          <w:t>203</w:t>
        </w:r>
        <w:r>
          <w:rPr>
            <w:noProof/>
            <w:webHidden/>
          </w:rPr>
          <w:fldChar w:fldCharType="end"/>
        </w:r>
      </w:hyperlink>
    </w:p>
    <w:p w14:paraId="115A3222" w14:textId="77777777" w:rsidR="00B5186D" w:rsidRPr="000C1DFF" w:rsidRDefault="00B5186D">
      <w:pPr>
        <w:pStyle w:val="Sommario1"/>
        <w:tabs>
          <w:tab w:val="right" w:leader="dot" w:pos="8494"/>
        </w:tabs>
        <w:rPr>
          <w:rFonts w:ascii="Calibri" w:hAnsi="Calibri"/>
          <w:noProof/>
          <w:sz w:val="22"/>
          <w:szCs w:val="22"/>
        </w:rPr>
      </w:pPr>
      <w:hyperlink w:anchor="_Toc9418876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_Toc94188764 \h </w:instrText>
        </w:r>
        <w:r>
          <w:rPr>
            <w:noProof/>
            <w:webHidden/>
          </w:rPr>
        </w:r>
        <w:r>
          <w:rPr>
            <w:noProof/>
            <w:webHidden/>
          </w:rPr>
          <w:fldChar w:fldCharType="separate"/>
        </w:r>
        <w:r>
          <w:rPr>
            <w:noProof/>
            <w:webHidden/>
          </w:rPr>
          <w:t>204</w:t>
        </w:r>
        <w:r>
          <w:rPr>
            <w:noProof/>
            <w:webHidden/>
          </w:rPr>
          <w:fldChar w:fldCharType="end"/>
        </w:r>
      </w:hyperlink>
    </w:p>
    <w:p w14:paraId="4C41FD18" w14:textId="77777777" w:rsidR="00B5186D" w:rsidRPr="000C1DFF" w:rsidRDefault="00B5186D">
      <w:pPr>
        <w:pStyle w:val="Sommario1"/>
        <w:tabs>
          <w:tab w:val="right" w:leader="dot" w:pos="8494"/>
        </w:tabs>
        <w:rPr>
          <w:rFonts w:ascii="Calibri" w:hAnsi="Calibri"/>
          <w:noProof/>
          <w:sz w:val="22"/>
          <w:szCs w:val="22"/>
        </w:rPr>
      </w:pPr>
      <w:hyperlink w:anchor="_Toc94188765" w:history="1">
        <w:r w:rsidRPr="0065225B">
          <w:rPr>
            <w:rStyle w:val="Collegamentoipertestuale"/>
            <w:noProof/>
          </w:rPr>
          <w:t>Rapite ciascuno una donna tra le fanciulle di Silo e andatevene</w:t>
        </w:r>
        <w:r>
          <w:rPr>
            <w:noProof/>
            <w:webHidden/>
          </w:rPr>
          <w:tab/>
        </w:r>
        <w:r>
          <w:rPr>
            <w:noProof/>
            <w:webHidden/>
          </w:rPr>
          <w:fldChar w:fldCharType="begin"/>
        </w:r>
        <w:r>
          <w:rPr>
            <w:noProof/>
            <w:webHidden/>
          </w:rPr>
          <w:instrText xml:space="preserve"> PAGEREF _Toc94188765 \h </w:instrText>
        </w:r>
        <w:r>
          <w:rPr>
            <w:noProof/>
            <w:webHidden/>
          </w:rPr>
        </w:r>
        <w:r>
          <w:rPr>
            <w:noProof/>
            <w:webHidden/>
          </w:rPr>
          <w:fldChar w:fldCharType="separate"/>
        </w:r>
        <w:r>
          <w:rPr>
            <w:noProof/>
            <w:webHidden/>
          </w:rPr>
          <w:t>204</w:t>
        </w:r>
        <w:r>
          <w:rPr>
            <w:noProof/>
            <w:webHidden/>
          </w:rPr>
          <w:fldChar w:fldCharType="end"/>
        </w:r>
      </w:hyperlink>
    </w:p>
    <w:p w14:paraId="1A976B25" w14:textId="77777777" w:rsidR="00B5186D" w:rsidRPr="000C1DFF" w:rsidRDefault="00B5186D">
      <w:pPr>
        <w:pStyle w:val="Sommario1"/>
        <w:tabs>
          <w:tab w:val="right" w:leader="dot" w:pos="8494"/>
        </w:tabs>
        <w:rPr>
          <w:rFonts w:ascii="Calibri" w:hAnsi="Calibri"/>
          <w:noProof/>
          <w:sz w:val="22"/>
          <w:szCs w:val="22"/>
        </w:rPr>
      </w:pPr>
      <w:hyperlink w:anchor="_Toc9418876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_Toc94188766 \h </w:instrText>
        </w:r>
        <w:r>
          <w:rPr>
            <w:noProof/>
            <w:webHidden/>
          </w:rPr>
        </w:r>
        <w:r>
          <w:rPr>
            <w:noProof/>
            <w:webHidden/>
          </w:rPr>
          <w:fldChar w:fldCharType="separate"/>
        </w:r>
        <w:r>
          <w:rPr>
            <w:noProof/>
            <w:webHidden/>
          </w:rPr>
          <w:t>206</w:t>
        </w:r>
        <w:r>
          <w:rPr>
            <w:noProof/>
            <w:webHidden/>
          </w:rPr>
          <w:fldChar w:fldCharType="end"/>
        </w:r>
      </w:hyperlink>
    </w:p>
    <w:p w14:paraId="3DF633B9" w14:textId="77777777" w:rsidR="00B5186D" w:rsidRPr="000C1DFF" w:rsidRDefault="00B5186D">
      <w:pPr>
        <w:pStyle w:val="Sommario1"/>
        <w:tabs>
          <w:tab w:val="right" w:leader="dot" w:pos="8494"/>
        </w:tabs>
        <w:rPr>
          <w:rFonts w:ascii="Calibri" w:hAnsi="Calibri"/>
          <w:noProof/>
          <w:sz w:val="22"/>
          <w:szCs w:val="22"/>
        </w:rPr>
      </w:pPr>
      <w:hyperlink w:anchor="_Toc94188767" w:history="1">
        <w:r w:rsidRPr="0065225B">
          <w:rPr>
            <w:rStyle w:val="Collegamentoipertestuale"/>
            <w:noProof/>
          </w:rPr>
          <w:t>Il tuo popolo sarà il mio popolo e il tuo Dio sarà il mio Dio</w:t>
        </w:r>
        <w:r>
          <w:rPr>
            <w:noProof/>
            <w:webHidden/>
          </w:rPr>
          <w:tab/>
        </w:r>
        <w:r>
          <w:rPr>
            <w:noProof/>
            <w:webHidden/>
          </w:rPr>
          <w:fldChar w:fldCharType="begin"/>
        </w:r>
        <w:r>
          <w:rPr>
            <w:noProof/>
            <w:webHidden/>
          </w:rPr>
          <w:instrText xml:space="preserve"> PAGEREF _Toc94188767 \h </w:instrText>
        </w:r>
        <w:r>
          <w:rPr>
            <w:noProof/>
            <w:webHidden/>
          </w:rPr>
        </w:r>
        <w:r>
          <w:rPr>
            <w:noProof/>
            <w:webHidden/>
          </w:rPr>
          <w:fldChar w:fldCharType="separate"/>
        </w:r>
        <w:r>
          <w:rPr>
            <w:noProof/>
            <w:webHidden/>
          </w:rPr>
          <w:t>206</w:t>
        </w:r>
        <w:r>
          <w:rPr>
            <w:noProof/>
            <w:webHidden/>
          </w:rPr>
          <w:fldChar w:fldCharType="end"/>
        </w:r>
      </w:hyperlink>
    </w:p>
    <w:p w14:paraId="292B0C69" w14:textId="77777777" w:rsidR="00B5186D" w:rsidRPr="000C1DFF" w:rsidRDefault="00B5186D">
      <w:pPr>
        <w:pStyle w:val="Sommario1"/>
        <w:tabs>
          <w:tab w:val="right" w:leader="dot" w:pos="8494"/>
        </w:tabs>
        <w:rPr>
          <w:rFonts w:ascii="Calibri" w:hAnsi="Calibri"/>
          <w:noProof/>
          <w:sz w:val="22"/>
          <w:szCs w:val="22"/>
        </w:rPr>
      </w:pPr>
      <w:hyperlink w:anchor="_Toc9418876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_Toc94188768 \h </w:instrText>
        </w:r>
        <w:r>
          <w:rPr>
            <w:noProof/>
            <w:webHidden/>
          </w:rPr>
        </w:r>
        <w:r>
          <w:rPr>
            <w:noProof/>
            <w:webHidden/>
          </w:rPr>
          <w:fldChar w:fldCharType="separate"/>
        </w:r>
        <w:r>
          <w:rPr>
            <w:noProof/>
            <w:webHidden/>
          </w:rPr>
          <w:t>208</w:t>
        </w:r>
        <w:r>
          <w:rPr>
            <w:noProof/>
            <w:webHidden/>
          </w:rPr>
          <w:fldChar w:fldCharType="end"/>
        </w:r>
      </w:hyperlink>
    </w:p>
    <w:p w14:paraId="7387E791" w14:textId="77777777" w:rsidR="00B5186D" w:rsidRPr="000C1DFF" w:rsidRDefault="00B5186D">
      <w:pPr>
        <w:pStyle w:val="Sommario1"/>
        <w:tabs>
          <w:tab w:val="right" w:leader="dot" w:pos="8494"/>
        </w:tabs>
        <w:rPr>
          <w:rFonts w:ascii="Calibri" w:hAnsi="Calibri"/>
          <w:noProof/>
          <w:sz w:val="22"/>
          <w:szCs w:val="22"/>
        </w:rPr>
      </w:pPr>
      <w:hyperlink w:anchor="_Toc94188769" w:history="1">
        <w:r w:rsidRPr="0065225B">
          <w:rPr>
            <w:rStyle w:val="Collegamentoipertestuale"/>
            <w:noProof/>
          </w:rPr>
          <w:t>Non sono forse io per te meglio di dieci figli?</w:t>
        </w:r>
        <w:r>
          <w:rPr>
            <w:noProof/>
            <w:webHidden/>
          </w:rPr>
          <w:tab/>
        </w:r>
        <w:r>
          <w:rPr>
            <w:noProof/>
            <w:webHidden/>
          </w:rPr>
          <w:fldChar w:fldCharType="begin"/>
        </w:r>
        <w:r>
          <w:rPr>
            <w:noProof/>
            <w:webHidden/>
          </w:rPr>
          <w:instrText xml:space="preserve"> PAGEREF _Toc94188769 \h </w:instrText>
        </w:r>
        <w:r>
          <w:rPr>
            <w:noProof/>
            <w:webHidden/>
          </w:rPr>
        </w:r>
        <w:r>
          <w:rPr>
            <w:noProof/>
            <w:webHidden/>
          </w:rPr>
          <w:fldChar w:fldCharType="separate"/>
        </w:r>
        <w:r>
          <w:rPr>
            <w:noProof/>
            <w:webHidden/>
          </w:rPr>
          <w:t>208</w:t>
        </w:r>
        <w:r>
          <w:rPr>
            <w:noProof/>
            <w:webHidden/>
          </w:rPr>
          <w:fldChar w:fldCharType="end"/>
        </w:r>
      </w:hyperlink>
    </w:p>
    <w:p w14:paraId="3FCB9432" w14:textId="77777777" w:rsidR="00B5186D" w:rsidRPr="000C1DFF" w:rsidRDefault="00B5186D">
      <w:pPr>
        <w:pStyle w:val="Sommario1"/>
        <w:tabs>
          <w:tab w:val="right" w:leader="dot" w:pos="8494"/>
        </w:tabs>
        <w:rPr>
          <w:rFonts w:ascii="Calibri" w:hAnsi="Calibri"/>
          <w:noProof/>
          <w:sz w:val="22"/>
          <w:szCs w:val="22"/>
        </w:rPr>
      </w:pPr>
      <w:hyperlink w:anchor="_Toc9418877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_Toc94188770 \h </w:instrText>
        </w:r>
        <w:r>
          <w:rPr>
            <w:noProof/>
            <w:webHidden/>
          </w:rPr>
        </w:r>
        <w:r>
          <w:rPr>
            <w:noProof/>
            <w:webHidden/>
          </w:rPr>
          <w:fldChar w:fldCharType="separate"/>
        </w:r>
        <w:r>
          <w:rPr>
            <w:noProof/>
            <w:webHidden/>
          </w:rPr>
          <w:t>209</w:t>
        </w:r>
        <w:r>
          <w:rPr>
            <w:noProof/>
            <w:webHidden/>
          </w:rPr>
          <w:fldChar w:fldCharType="end"/>
        </w:r>
      </w:hyperlink>
    </w:p>
    <w:p w14:paraId="00011903" w14:textId="77777777" w:rsidR="00B5186D" w:rsidRPr="000C1DFF" w:rsidRDefault="00B5186D">
      <w:pPr>
        <w:pStyle w:val="Sommario1"/>
        <w:tabs>
          <w:tab w:val="right" w:leader="dot" w:pos="8494"/>
        </w:tabs>
        <w:rPr>
          <w:rFonts w:ascii="Calibri" w:hAnsi="Calibri"/>
          <w:noProof/>
          <w:sz w:val="22"/>
          <w:szCs w:val="22"/>
        </w:rPr>
      </w:pPr>
      <w:hyperlink w:anchor="_Toc94188771" w:history="1">
        <w:r w:rsidRPr="0065225B">
          <w:rPr>
            <w:rStyle w:val="Collegamentoipertestuale"/>
            <w:noProof/>
          </w:rPr>
          <w:t>Il mio cuore esulta nel Signore, la mia forza s’innalza grazie al mio Dio</w:t>
        </w:r>
        <w:r>
          <w:rPr>
            <w:noProof/>
            <w:webHidden/>
          </w:rPr>
          <w:tab/>
        </w:r>
        <w:r>
          <w:rPr>
            <w:noProof/>
            <w:webHidden/>
          </w:rPr>
          <w:fldChar w:fldCharType="begin"/>
        </w:r>
        <w:r>
          <w:rPr>
            <w:noProof/>
            <w:webHidden/>
          </w:rPr>
          <w:instrText xml:space="preserve"> PAGEREF _Toc94188771 \h </w:instrText>
        </w:r>
        <w:r>
          <w:rPr>
            <w:noProof/>
            <w:webHidden/>
          </w:rPr>
        </w:r>
        <w:r>
          <w:rPr>
            <w:noProof/>
            <w:webHidden/>
          </w:rPr>
          <w:fldChar w:fldCharType="separate"/>
        </w:r>
        <w:r>
          <w:rPr>
            <w:noProof/>
            <w:webHidden/>
          </w:rPr>
          <w:t>209</w:t>
        </w:r>
        <w:r>
          <w:rPr>
            <w:noProof/>
            <w:webHidden/>
          </w:rPr>
          <w:fldChar w:fldCharType="end"/>
        </w:r>
      </w:hyperlink>
    </w:p>
    <w:p w14:paraId="45292935" w14:textId="77777777" w:rsidR="00B5186D" w:rsidRPr="000C1DFF" w:rsidRDefault="00B5186D">
      <w:pPr>
        <w:pStyle w:val="Sommario1"/>
        <w:tabs>
          <w:tab w:val="right" w:leader="dot" w:pos="8494"/>
        </w:tabs>
        <w:rPr>
          <w:rFonts w:ascii="Calibri" w:hAnsi="Calibri"/>
          <w:noProof/>
          <w:sz w:val="22"/>
          <w:szCs w:val="22"/>
        </w:rPr>
      </w:pPr>
      <w:hyperlink w:anchor="_Toc9418877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_Toc94188772 \h </w:instrText>
        </w:r>
        <w:r>
          <w:rPr>
            <w:noProof/>
            <w:webHidden/>
          </w:rPr>
        </w:r>
        <w:r>
          <w:rPr>
            <w:noProof/>
            <w:webHidden/>
          </w:rPr>
          <w:fldChar w:fldCharType="separate"/>
        </w:r>
        <w:r>
          <w:rPr>
            <w:noProof/>
            <w:webHidden/>
          </w:rPr>
          <w:t>211</w:t>
        </w:r>
        <w:r>
          <w:rPr>
            <w:noProof/>
            <w:webHidden/>
          </w:rPr>
          <w:fldChar w:fldCharType="end"/>
        </w:r>
      </w:hyperlink>
    </w:p>
    <w:p w14:paraId="571EBB08" w14:textId="77777777" w:rsidR="00B5186D" w:rsidRPr="000C1DFF" w:rsidRDefault="00B5186D">
      <w:pPr>
        <w:pStyle w:val="Sommario1"/>
        <w:tabs>
          <w:tab w:val="right" w:leader="dot" w:pos="8494"/>
        </w:tabs>
        <w:rPr>
          <w:rFonts w:ascii="Calibri" w:hAnsi="Calibri"/>
          <w:noProof/>
          <w:sz w:val="22"/>
          <w:szCs w:val="22"/>
        </w:rPr>
      </w:pPr>
      <w:hyperlink w:anchor="_Toc94188773" w:history="1">
        <w:r w:rsidRPr="0065225B">
          <w:rPr>
            <w:rStyle w:val="Collegamentoipertestuale"/>
            <w:noProof/>
          </w:rPr>
          <w:t>Vedi: ho ascoltato la tua voce e ho rasserenato il tuo volto</w:t>
        </w:r>
        <w:r>
          <w:rPr>
            <w:noProof/>
            <w:webHidden/>
          </w:rPr>
          <w:tab/>
        </w:r>
        <w:r>
          <w:rPr>
            <w:noProof/>
            <w:webHidden/>
          </w:rPr>
          <w:fldChar w:fldCharType="begin"/>
        </w:r>
        <w:r>
          <w:rPr>
            <w:noProof/>
            <w:webHidden/>
          </w:rPr>
          <w:instrText xml:space="preserve"> PAGEREF _Toc94188773 \h </w:instrText>
        </w:r>
        <w:r>
          <w:rPr>
            <w:noProof/>
            <w:webHidden/>
          </w:rPr>
        </w:r>
        <w:r>
          <w:rPr>
            <w:noProof/>
            <w:webHidden/>
          </w:rPr>
          <w:fldChar w:fldCharType="separate"/>
        </w:r>
        <w:r>
          <w:rPr>
            <w:noProof/>
            <w:webHidden/>
          </w:rPr>
          <w:t>211</w:t>
        </w:r>
        <w:r>
          <w:rPr>
            <w:noProof/>
            <w:webHidden/>
          </w:rPr>
          <w:fldChar w:fldCharType="end"/>
        </w:r>
      </w:hyperlink>
    </w:p>
    <w:p w14:paraId="50FA155F" w14:textId="77777777" w:rsidR="00B5186D" w:rsidRPr="000C1DFF" w:rsidRDefault="00B5186D">
      <w:pPr>
        <w:pStyle w:val="Sommario1"/>
        <w:tabs>
          <w:tab w:val="right" w:leader="dot" w:pos="8494"/>
        </w:tabs>
        <w:rPr>
          <w:rFonts w:ascii="Calibri" w:hAnsi="Calibri"/>
          <w:noProof/>
          <w:sz w:val="22"/>
          <w:szCs w:val="22"/>
        </w:rPr>
      </w:pPr>
      <w:hyperlink w:anchor="_Toc9418877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_Toc94188774 \h </w:instrText>
        </w:r>
        <w:r>
          <w:rPr>
            <w:noProof/>
            <w:webHidden/>
          </w:rPr>
        </w:r>
        <w:r>
          <w:rPr>
            <w:noProof/>
            <w:webHidden/>
          </w:rPr>
          <w:fldChar w:fldCharType="separate"/>
        </w:r>
        <w:r>
          <w:rPr>
            <w:noProof/>
            <w:webHidden/>
          </w:rPr>
          <w:t>213</w:t>
        </w:r>
        <w:r>
          <w:rPr>
            <w:noProof/>
            <w:webHidden/>
          </w:rPr>
          <w:fldChar w:fldCharType="end"/>
        </w:r>
      </w:hyperlink>
    </w:p>
    <w:p w14:paraId="2512B3D5" w14:textId="77777777" w:rsidR="00B5186D" w:rsidRPr="000C1DFF" w:rsidRDefault="00B5186D">
      <w:pPr>
        <w:pStyle w:val="Sommario1"/>
        <w:tabs>
          <w:tab w:val="right" w:leader="dot" w:pos="8494"/>
        </w:tabs>
        <w:rPr>
          <w:rFonts w:ascii="Calibri" w:hAnsi="Calibri"/>
          <w:noProof/>
          <w:sz w:val="22"/>
          <w:szCs w:val="22"/>
        </w:rPr>
      </w:pPr>
      <w:hyperlink w:anchor="_Toc94188775" w:history="1">
        <w:r w:rsidRPr="0065225B">
          <w:rPr>
            <w:rStyle w:val="Collegamentoipertestuale"/>
            <w:noProof/>
          </w:rPr>
          <w:t>Vedo un essere divino che sale dalla terra</w:t>
        </w:r>
        <w:r>
          <w:rPr>
            <w:noProof/>
            <w:webHidden/>
          </w:rPr>
          <w:tab/>
        </w:r>
        <w:r>
          <w:rPr>
            <w:noProof/>
            <w:webHidden/>
          </w:rPr>
          <w:fldChar w:fldCharType="begin"/>
        </w:r>
        <w:r>
          <w:rPr>
            <w:noProof/>
            <w:webHidden/>
          </w:rPr>
          <w:instrText xml:space="preserve"> PAGEREF _Toc94188775 \h </w:instrText>
        </w:r>
        <w:r>
          <w:rPr>
            <w:noProof/>
            <w:webHidden/>
          </w:rPr>
        </w:r>
        <w:r>
          <w:rPr>
            <w:noProof/>
            <w:webHidden/>
          </w:rPr>
          <w:fldChar w:fldCharType="separate"/>
        </w:r>
        <w:r>
          <w:rPr>
            <w:noProof/>
            <w:webHidden/>
          </w:rPr>
          <w:t>213</w:t>
        </w:r>
        <w:r>
          <w:rPr>
            <w:noProof/>
            <w:webHidden/>
          </w:rPr>
          <w:fldChar w:fldCharType="end"/>
        </w:r>
      </w:hyperlink>
    </w:p>
    <w:p w14:paraId="5989AF72" w14:textId="77777777" w:rsidR="00B5186D" w:rsidRPr="000C1DFF" w:rsidRDefault="00B5186D">
      <w:pPr>
        <w:pStyle w:val="Sommario1"/>
        <w:tabs>
          <w:tab w:val="right" w:leader="dot" w:pos="8494"/>
        </w:tabs>
        <w:rPr>
          <w:rFonts w:ascii="Calibri" w:hAnsi="Calibri"/>
          <w:noProof/>
          <w:sz w:val="22"/>
          <w:szCs w:val="22"/>
        </w:rPr>
      </w:pPr>
      <w:hyperlink w:anchor="_Toc9418877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_Toc94188776 \h </w:instrText>
        </w:r>
        <w:r>
          <w:rPr>
            <w:noProof/>
            <w:webHidden/>
          </w:rPr>
        </w:r>
        <w:r>
          <w:rPr>
            <w:noProof/>
            <w:webHidden/>
          </w:rPr>
          <w:fldChar w:fldCharType="separate"/>
        </w:r>
        <w:r>
          <w:rPr>
            <w:noProof/>
            <w:webHidden/>
          </w:rPr>
          <w:t>215</w:t>
        </w:r>
        <w:r>
          <w:rPr>
            <w:noProof/>
            <w:webHidden/>
          </w:rPr>
          <w:fldChar w:fldCharType="end"/>
        </w:r>
      </w:hyperlink>
    </w:p>
    <w:p w14:paraId="121C83AE" w14:textId="77777777" w:rsidR="00B5186D" w:rsidRPr="000C1DFF" w:rsidRDefault="00B5186D">
      <w:pPr>
        <w:pStyle w:val="Sommario1"/>
        <w:tabs>
          <w:tab w:val="right" w:leader="dot" w:pos="8494"/>
        </w:tabs>
        <w:rPr>
          <w:rFonts w:ascii="Calibri" w:hAnsi="Calibri"/>
          <w:noProof/>
          <w:sz w:val="22"/>
          <w:szCs w:val="22"/>
        </w:rPr>
      </w:pPr>
      <w:hyperlink w:anchor="_Toc94188777" w:history="1">
        <w:r w:rsidRPr="0065225B">
          <w:rPr>
            <w:rStyle w:val="Collegamentoipertestuale"/>
            <w:noProof/>
          </w:rPr>
          <w:t>È Betsabea, figlia di Eliàm, moglie di Uria l’Ittita</w:t>
        </w:r>
        <w:r>
          <w:rPr>
            <w:noProof/>
            <w:webHidden/>
          </w:rPr>
          <w:tab/>
        </w:r>
        <w:r>
          <w:rPr>
            <w:noProof/>
            <w:webHidden/>
          </w:rPr>
          <w:fldChar w:fldCharType="begin"/>
        </w:r>
        <w:r>
          <w:rPr>
            <w:noProof/>
            <w:webHidden/>
          </w:rPr>
          <w:instrText xml:space="preserve"> PAGEREF _Toc94188777 \h </w:instrText>
        </w:r>
        <w:r>
          <w:rPr>
            <w:noProof/>
            <w:webHidden/>
          </w:rPr>
        </w:r>
        <w:r>
          <w:rPr>
            <w:noProof/>
            <w:webHidden/>
          </w:rPr>
          <w:fldChar w:fldCharType="separate"/>
        </w:r>
        <w:r>
          <w:rPr>
            <w:noProof/>
            <w:webHidden/>
          </w:rPr>
          <w:t>215</w:t>
        </w:r>
        <w:r>
          <w:rPr>
            <w:noProof/>
            <w:webHidden/>
          </w:rPr>
          <w:fldChar w:fldCharType="end"/>
        </w:r>
      </w:hyperlink>
    </w:p>
    <w:p w14:paraId="6AF466D3" w14:textId="77777777" w:rsidR="00B5186D" w:rsidRPr="000C1DFF" w:rsidRDefault="00B5186D">
      <w:pPr>
        <w:pStyle w:val="Sommario1"/>
        <w:tabs>
          <w:tab w:val="right" w:leader="dot" w:pos="8494"/>
        </w:tabs>
        <w:rPr>
          <w:rFonts w:ascii="Calibri" w:hAnsi="Calibri"/>
          <w:noProof/>
          <w:sz w:val="22"/>
          <w:szCs w:val="22"/>
        </w:rPr>
      </w:pPr>
      <w:hyperlink w:anchor="_Toc9418877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_Toc94188778 \h </w:instrText>
        </w:r>
        <w:r>
          <w:rPr>
            <w:noProof/>
            <w:webHidden/>
          </w:rPr>
        </w:r>
        <w:r>
          <w:rPr>
            <w:noProof/>
            <w:webHidden/>
          </w:rPr>
          <w:fldChar w:fldCharType="separate"/>
        </w:r>
        <w:r>
          <w:rPr>
            <w:noProof/>
            <w:webHidden/>
          </w:rPr>
          <w:t>216</w:t>
        </w:r>
        <w:r>
          <w:rPr>
            <w:noProof/>
            <w:webHidden/>
          </w:rPr>
          <w:fldChar w:fldCharType="end"/>
        </w:r>
      </w:hyperlink>
    </w:p>
    <w:p w14:paraId="3D19AAD5" w14:textId="77777777" w:rsidR="00B5186D" w:rsidRPr="000C1DFF" w:rsidRDefault="00B5186D">
      <w:pPr>
        <w:pStyle w:val="Sommario1"/>
        <w:tabs>
          <w:tab w:val="right" w:leader="dot" w:pos="8494"/>
        </w:tabs>
        <w:rPr>
          <w:rFonts w:ascii="Calibri" w:hAnsi="Calibri"/>
          <w:noProof/>
          <w:sz w:val="22"/>
          <w:szCs w:val="22"/>
        </w:rPr>
      </w:pPr>
      <w:hyperlink w:anchor="_Toc94188779" w:history="1">
        <w:r w:rsidRPr="0065225B">
          <w:rPr>
            <w:rStyle w:val="Collegamentoipertestuale"/>
            <w:noProof/>
          </w:rPr>
          <w:t>Questo non si fa in Israele: non commettere quest’infamia!</w:t>
        </w:r>
        <w:r>
          <w:rPr>
            <w:noProof/>
            <w:webHidden/>
          </w:rPr>
          <w:tab/>
        </w:r>
        <w:r>
          <w:rPr>
            <w:noProof/>
            <w:webHidden/>
          </w:rPr>
          <w:fldChar w:fldCharType="begin"/>
        </w:r>
        <w:r>
          <w:rPr>
            <w:noProof/>
            <w:webHidden/>
          </w:rPr>
          <w:instrText xml:space="preserve"> PAGEREF _Toc94188779 \h </w:instrText>
        </w:r>
        <w:r>
          <w:rPr>
            <w:noProof/>
            <w:webHidden/>
          </w:rPr>
        </w:r>
        <w:r>
          <w:rPr>
            <w:noProof/>
            <w:webHidden/>
          </w:rPr>
          <w:fldChar w:fldCharType="separate"/>
        </w:r>
        <w:r>
          <w:rPr>
            <w:noProof/>
            <w:webHidden/>
          </w:rPr>
          <w:t>216</w:t>
        </w:r>
        <w:r>
          <w:rPr>
            <w:noProof/>
            <w:webHidden/>
          </w:rPr>
          <w:fldChar w:fldCharType="end"/>
        </w:r>
      </w:hyperlink>
    </w:p>
    <w:p w14:paraId="1CBB82BA" w14:textId="77777777" w:rsidR="00B5186D" w:rsidRPr="000C1DFF" w:rsidRDefault="00B5186D">
      <w:pPr>
        <w:pStyle w:val="Sommario1"/>
        <w:tabs>
          <w:tab w:val="right" w:leader="dot" w:pos="8494"/>
        </w:tabs>
        <w:rPr>
          <w:rFonts w:ascii="Calibri" w:hAnsi="Calibri"/>
          <w:noProof/>
          <w:sz w:val="22"/>
          <w:szCs w:val="22"/>
        </w:rPr>
      </w:pPr>
      <w:hyperlink w:anchor="_Toc9418878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_Toc94188780 \h </w:instrText>
        </w:r>
        <w:r>
          <w:rPr>
            <w:noProof/>
            <w:webHidden/>
          </w:rPr>
        </w:r>
        <w:r>
          <w:rPr>
            <w:noProof/>
            <w:webHidden/>
          </w:rPr>
          <w:fldChar w:fldCharType="separate"/>
        </w:r>
        <w:r>
          <w:rPr>
            <w:noProof/>
            <w:webHidden/>
          </w:rPr>
          <w:t>218</w:t>
        </w:r>
        <w:r>
          <w:rPr>
            <w:noProof/>
            <w:webHidden/>
          </w:rPr>
          <w:fldChar w:fldCharType="end"/>
        </w:r>
      </w:hyperlink>
    </w:p>
    <w:p w14:paraId="6092C8C6" w14:textId="77777777" w:rsidR="00B5186D" w:rsidRPr="000C1DFF" w:rsidRDefault="00B5186D">
      <w:pPr>
        <w:pStyle w:val="Sommario1"/>
        <w:tabs>
          <w:tab w:val="right" w:leader="dot" w:pos="8494"/>
        </w:tabs>
        <w:rPr>
          <w:rFonts w:ascii="Calibri" w:hAnsi="Calibri"/>
          <w:noProof/>
          <w:sz w:val="22"/>
          <w:szCs w:val="22"/>
        </w:rPr>
      </w:pPr>
      <w:hyperlink w:anchor="_Toc94188781" w:history="1">
        <w:r w:rsidRPr="0065225B">
          <w:rPr>
            <w:rStyle w:val="Collegamentoipertestuale"/>
            <w:noProof/>
          </w:rPr>
          <w:t>Date a lei il bimbo vivo; non dovete farlo morire!</w:t>
        </w:r>
        <w:r>
          <w:rPr>
            <w:noProof/>
            <w:webHidden/>
          </w:rPr>
          <w:tab/>
        </w:r>
        <w:r>
          <w:rPr>
            <w:noProof/>
            <w:webHidden/>
          </w:rPr>
          <w:fldChar w:fldCharType="begin"/>
        </w:r>
        <w:r>
          <w:rPr>
            <w:noProof/>
            <w:webHidden/>
          </w:rPr>
          <w:instrText xml:space="preserve"> PAGEREF _Toc94188781 \h </w:instrText>
        </w:r>
        <w:r>
          <w:rPr>
            <w:noProof/>
            <w:webHidden/>
          </w:rPr>
        </w:r>
        <w:r>
          <w:rPr>
            <w:noProof/>
            <w:webHidden/>
          </w:rPr>
          <w:fldChar w:fldCharType="separate"/>
        </w:r>
        <w:r>
          <w:rPr>
            <w:noProof/>
            <w:webHidden/>
          </w:rPr>
          <w:t>218</w:t>
        </w:r>
        <w:r>
          <w:rPr>
            <w:noProof/>
            <w:webHidden/>
          </w:rPr>
          <w:fldChar w:fldCharType="end"/>
        </w:r>
      </w:hyperlink>
    </w:p>
    <w:p w14:paraId="7A2D3E66" w14:textId="77777777" w:rsidR="00B5186D" w:rsidRPr="000C1DFF" w:rsidRDefault="00B5186D">
      <w:pPr>
        <w:pStyle w:val="Sommario1"/>
        <w:tabs>
          <w:tab w:val="right" w:leader="dot" w:pos="8494"/>
        </w:tabs>
        <w:rPr>
          <w:rFonts w:ascii="Calibri" w:hAnsi="Calibri"/>
          <w:noProof/>
          <w:sz w:val="22"/>
          <w:szCs w:val="22"/>
        </w:rPr>
      </w:pPr>
      <w:hyperlink w:anchor="_Toc9418878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_Toc94188782 \h </w:instrText>
        </w:r>
        <w:r>
          <w:rPr>
            <w:noProof/>
            <w:webHidden/>
          </w:rPr>
        </w:r>
        <w:r>
          <w:rPr>
            <w:noProof/>
            <w:webHidden/>
          </w:rPr>
          <w:fldChar w:fldCharType="separate"/>
        </w:r>
        <w:r>
          <w:rPr>
            <w:noProof/>
            <w:webHidden/>
          </w:rPr>
          <w:t>220</w:t>
        </w:r>
        <w:r>
          <w:rPr>
            <w:noProof/>
            <w:webHidden/>
          </w:rPr>
          <w:fldChar w:fldCharType="end"/>
        </w:r>
      </w:hyperlink>
    </w:p>
    <w:p w14:paraId="34BFD387" w14:textId="77777777" w:rsidR="00B5186D" w:rsidRPr="000C1DFF" w:rsidRDefault="00B5186D">
      <w:pPr>
        <w:pStyle w:val="Sommario1"/>
        <w:tabs>
          <w:tab w:val="right" w:leader="dot" w:pos="8494"/>
        </w:tabs>
        <w:rPr>
          <w:rFonts w:ascii="Calibri" w:hAnsi="Calibri"/>
          <w:noProof/>
          <w:sz w:val="22"/>
          <w:szCs w:val="22"/>
        </w:rPr>
      </w:pPr>
      <w:hyperlink w:anchor="_Toc94188783" w:history="1">
        <w:r w:rsidRPr="0065225B">
          <w:rPr>
            <w:rStyle w:val="Collegamentoipertestuale"/>
            <w:noProof/>
          </w:rPr>
          <w:t>Ti ha stabilito re per esercitare il diritto e la giustizia</w:t>
        </w:r>
        <w:r>
          <w:rPr>
            <w:noProof/>
            <w:webHidden/>
          </w:rPr>
          <w:tab/>
        </w:r>
        <w:r>
          <w:rPr>
            <w:noProof/>
            <w:webHidden/>
          </w:rPr>
          <w:fldChar w:fldCharType="begin"/>
        </w:r>
        <w:r>
          <w:rPr>
            <w:noProof/>
            <w:webHidden/>
          </w:rPr>
          <w:instrText xml:space="preserve"> PAGEREF _Toc94188783 \h </w:instrText>
        </w:r>
        <w:r>
          <w:rPr>
            <w:noProof/>
            <w:webHidden/>
          </w:rPr>
        </w:r>
        <w:r>
          <w:rPr>
            <w:noProof/>
            <w:webHidden/>
          </w:rPr>
          <w:fldChar w:fldCharType="separate"/>
        </w:r>
        <w:r>
          <w:rPr>
            <w:noProof/>
            <w:webHidden/>
          </w:rPr>
          <w:t>220</w:t>
        </w:r>
        <w:r>
          <w:rPr>
            <w:noProof/>
            <w:webHidden/>
          </w:rPr>
          <w:fldChar w:fldCharType="end"/>
        </w:r>
      </w:hyperlink>
    </w:p>
    <w:p w14:paraId="3E22C147" w14:textId="77777777" w:rsidR="00B5186D" w:rsidRPr="000C1DFF" w:rsidRDefault="00B5186D">
      <w:pPr>
        <w:pStyle w:val="Sommario1"/>
        <w:tabs>
          <w:tab w:val="right" w:leader="dot" w:pos="8494"/>
        </w:tabs>
        <w:rPr>
          <w:rFonts w:ascii="Calibri" w:hAnsi="Calibri"/>
          <w:noProof/>
          <w:sz w:val="22"/>
          <w:szCs w:val="22"/>
        </w:rPr>
      </w:pPr>
      <w:hyperlink w:anchor="_Toc9418878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_Toc94188784 \h </w:instrText>
        </w:r>
        <w:r>
          <w:rPr>
            <w:noProof/>
            <w:webHidden/>
          </w:rPr>
        </w:r>
        <w:r>
          <w:rPr>
            <w:noProof/>
            <w:webHidden/>
          </w:rPr>
          <w:fldChar w:fldCharType="separate"/>
        </w:r>
        <w:r>
          <w:rPr>
            <w:noProof/>
            <w:webHidden/>
          </w:rPr>
          <w:t>221</w:t>
        </w:r>
        <w:r>
          <w:rPr>
            <w:noProof/>
            <w:webHidden/>
          </w:rPr>
          <w:fldChar w:fldCharType="end"/>
        </w:r>
      </w:hyperlink>
    </w:p>
    <w:p w14:paraId="565D9576" w14:textId="77777777" w:rsidR="00B5186D" w:rsidRPr="000C1DFF" w:rsidRDefault="00B5186D">
      <w:pPr>
        <w:pStyle w:val="Sommario1"/>
        <w:tabs>
          <w:tab w:val="right" w:leader="dot" w:pos="8494"/>
        </w:tabs>
        <w:rPr>
          <w:rFonts w:ascii="Calibri" w:hAnsi="Calibri"/>
          <w:noProof/>
          <w:sz w:val="22"/>
          <w:szCs w:val="22"/>
        </w:rPr>
      </w:pPr>
      <w:hyperlink w:anchor="_Toc94188785" w:history="1">
        <w:r w:rsidRPr="0065225B">
          <w:rPr>
            <w:rStyle w:val="Collegamentoipertestuale"/>
            <w:noProof/>
          </w:rPr>
          <w:t>Le sue donne gli fecero deviare il cuore per seguire altri dèi</w:t>
        </w:r>
        <w:r>
          <w:rPr>
            <w:noProof/>
            <w:webHidden/>
          </w:rPr>
          <w:tab/>
        </w:r>
        <w:r>
          <w:rPr>
            <w:noProof/>
            <w:webHidden/>
          </w:rPr>
          <w:fldChar w:fldCharType="begin"/>
        </w:r>
        <w:r>
          <w:rPr>
            <w:noProof/>
            <w:webHidden/>
          </w:rPr>
          <w:instrText xml:space="preserve"> PAGEREF _Toc94188785 \h </w:instrText>
        </w:r>
        <w:r>
          <w:rPr>
            <w:noProof/>
            <w:webHidden/>
          </w:rPr>
        </w:r>
        <w:r>
          <w:rPr>
            <w:noProof/>
            <w:webHidden/>
          </w:rPr>
          <w:fldChar w:fldCharType="separate"/>
        </w:r>
        <w:r>
          <w:rPr>
            <w:noProof/>
            <w:webHidden/>
          </w:rPr>
          <w:t>221</w:t>
        </w:r>
        <w:r>
          <w:rPr>
            <w:noProof/>
            <w:webHidden/>
          </w:rPr>
          <w:fldChar w:fldCharType="end"/>
        </w:r>
      </w:hyperlink>
    </w:p>
    <w:p w14:paraId="5F3BB372" w14:textId="77777777" w:rsidR="00B5186D" w:rsidRPr="000C1DFF" w:rsidRDefault="00B5186D">
      <w:pPr>
        <w:pStyle w:val="Sommario1"/>
        <w:tabs>
          <w:tab w:val="right" w:leader="dot" w:pos="8494"/>
        </w:tabs>
        <w:rPr>
          <w:rFonts w:ascii="Calibri" w:hAnsi="Calibri"/>
          <w:noProof/>
          <w:sz w:val="22"/>
          <w:szCs w:val="22"/>
        </w:rPr>
      </w:pPr>
      <w:hyperlink w:anchor="_Toc9418878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_Toc94188786 \h </w:instrText>
        </w:r>
        <w:r>
          <w:rPr>
            <w:noProof/>
            <w:webHidden/>
          </w:rPr>
        </w:r>
        <w:r>
          <w:rPr>
            <w:noProof/>
            <w:webHidden/>
          </w:rPr>
          <w:fldChar w:fldCharType="separate"/>
        </w:r>
        <w:r>
          <w:rPr>
            <w:noProof/>
            <w:webHidden/>
          </w:rPr>
          <w:t>223</w:t>
        </w:r>
        <w:r>
          <w:rPr>
            <w:noProof/>
            <w:webHidden/>
          </w:rPr>
          <w:fldChar w:fldCharType="end"/>
        </w:r>
      </w:hyperlink>
    </w:p>
    <w:p w14:paraId="1060059E" w14:textId="77777777" w:rsidR="00B5186D" w:rsidRPr="000C1DFF" w:rsidRDefault="00B5186D">
      <w:pPr>
        <w:pStyle w:val="Sommario1"/>
        <w:tabs>
          <w:tab w:val="right" w:leader="dot" w:pos="8494"/>
        </w:tabs>
        <w:rPr>
          <w:rFonts w:ascii="Calibri" w:hAnsi="Calibri"/>
          <w:noProof/>
          <w:sz w:val="22"/>
          <w:szCs w:val="22"/>
        </w:rPr>
      </w:pPr>
      <w:hyperlink w:anchor="_Toc94188787" w:history="1">
        <w:r w:rsidRPr="0065225B">
          <w:rPr>
            <w:rStyle w:val="Collegamentoipertestuale"/>
            <w:noProof/>
          </w:rPr>
          <w:t>Te la farò avere io la vigna di Nabot di Izreèl!</w:t>
        </w:r>
        <w:r>
          <w:rPr>
            <w:noProof/>
            <w:webHidden/>
          </w:rPr>
          <w:tab/>
        </w:r>
        <w:r>
          <w:rPr>
            <w:noProof/>
            <w:webHidden/>
          </w:rPr>
          <w:fldChar w:fldCharType="begin"/>
        </w:r>
        <w:r>
          <w:rPr>
            <w:noProof/>
            <w:webHidden/>
          </w:rPr>
          <w:instrText xml:space="preserve"> PAGEREF _Toc94188787 \h </w:instrText>
        </w:r>
        <w:r>
          <w:rPr>
            <w:noProof/>
            <w:webHidden/>
          </w:rPr>
        </w:r>
        <w:r>
          <w:rPr>
            <w:noProof/>
            <w:webHidden/>
          </w:rPr>
          <w:fldChar w:fldCharType="separate"/>
        </w:r>
        <w:r>
          <w:rPr>
            <w:noProof/>
            <w:webHidden/>
          </w:rPr>
          <w:t>223</w:t>
        </w:r>
        <w:r>
          <w:rPr>
            <w:noProof/>
            <w:webHidden/>
          </w:rPr>
          <w:fldChar w:fldCharType="end"/>
        </w:r>
      </w:hyperlink>
    </w:p>
    <w:p w14:paraId="4EC432C6" w14:textId="77777777" w:rsidR="00B5186D" w:rsidRPr="000C1DFF" w:rsidRDefault="00B5186D">
      <w:pPr>
        <w:pStyle w:val="Sommario1"/>
        <w:tabs>
          <w:tab w:val="right" w:leader="dot" w:pos="8494"/>
        </w:tabs>
        <w:rPr>
          <w:rFonts w:ascii="Calibri" w:hAnsi="Calibri"/>
          <w:noProof/>
          <w:sz w:val="22"/>
          <w:szCs w:val="22"/>
        </w:rPr>
      </w:pPr>
      <w:hyperlink w:anchor="_Toc9418878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_Toc94188788 \h </w:instrText>
        </w:r>
        <w:r>
          <w:rPr>
            <w:noProof/>
            <w:webHidden/>
          </w:rPr>
        </w:r>
        <w:r>
          <w:rPr>
            <w:noProof/>
            <w:webHidden/>
          </w:rPr>
          <w:fldChar w:fldCharType="separate"/>
        </w:r>
        <w:r>
          <w:rPr>
            <w:noProof/>
            <w:webHidden/>
          </w:rPr>
          <w:t>225</w:t>
        </w:r>
        <w:r>
          <w:rPr>
            <w:noProof/>
            <w:webHidden/>
          </w:rPr>
          <w:fldChar w:fldCharType="end"/>
        </w:r>
      </w:hyperlink>
    </w:p>
    <w:p w14:paraId="57DCAE7E" w14:textId="77777777" w:rsidR="00B5186D" w:rsidRPr="000C1DFF" w:rsidRDefault="00B5186D">
      <w:pPr>
        <w:pStyle w:val="Sommario1"/>
        <w:tabs>
          <w:tab w:val="right" w:leader="dot" w:pos="8494"/>
        </w:tabs>
        <w:rPr>
          <w:rFonts w:ascii="Calibri" w:hAnsi="Calibri"/>
          <w:noProof/>
          <w:sz w:val="22"/>
          <w:szCs w:val="22"/>
        </w:rPr>
      </w:pPr>
      <w:hyperlink w:anchor="_Toc94188789" w:history="1">
        <w:r w:rsidRPr="0065225B">
          <w:rPr>
            <w:rStyle w:val="Collegamentoipertestuale"/>
            <w:noProof/>
          </w:rPr>
          <w:t>Ora è venuto il creditore per prendersi come schiavi i miei due bambini</w:t>
        </w:r>
        <w:r>
          <w:rPr>
            <w:noProof/>
            <w:webHidden/>
          </w:rPr>
          <w:tab/>
        </w:r>
        <w:r>
          <w:rPr>
            <w:noProof/>
            <w:webHidden/>
          </w:rPr>
          <w:fldChar w:fldCharType="begin"/>
        </w:r>
        <w:r>
          <w:rPr>
            <w:noProof/>
            <w:webHidden/>
          </w:rPr>
          <w:instrText xml:space="preserve"> PAGEREF _Toc94188789 \h </w:instrText>
        </w:r>
        <w:r>
          <w:rPr>
            <w:noProof/>
            <w:webHidden/>
          </w:rPr>
        </w:r>
        <w:r>
          <w:rPr>
            <w:noProof/>
            <w:webHidden/>
          </w:rPr>
          <w:fldChar w:fldCharType="separate"/>
        </w:r>
        <w:r>
          <w:rPr>
            <w:noProof/>
            <w:webHidden/>
          </w:rPr>
          <w:t>225</w:t>
        </w:r>
        <w:r>
          <w:rPr>
            <w:noProof/>
            <w:webHidden/>
          </w:rPr>
          <w:fldChar w:fldCharType="end"/>
        </w:r>
      </w:hyperlink>
    </w:p>
    <w:p w14:paraId="481F0C70" w14:textId="77777777" w:rsidR="00B5186D" w:rsidRPr="000C1DFF" w:rsidRDefault="00B5186D">
      <w:pPr>
        <w:pStyle w:val="Sommario1"/>
        <w:tabs>
          <w:tab w:val="right" w:leader="dot" w:pos="8494"/>
        </w:tabs>
        <w:rPr>
          <w:rFonts w:ascii="Calibri" w:hAnsi="Calibri"/>
          <w:noProof/>
          <w:sz w:val="22"/>
          <w:szCs w:val="22"/>
        </w:rPr>
      </w:pPr>
      <w:hyperlink w:anchor="_Toc9418879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_Toc94188790 \h </w:instrText>
        </w:r>
        <w:r>
          <w:rPr>
            <w:noProof/>
            <w:webHidden/>
          </w:rPr>
        </w:r>
        <w:r>
          <w:rPr>
            <w:noProof/>
            <w:webHidden/>
          </w:rPr>
          <w:fldChar w:fldCharType="separate"/>
        </w:r>
        <w:r>
          <w:rPr>
            <w:noProof/>
            <w:webHidden/>
          </w:rPr>
          <w:t>226</w:t>
        </w:r>
        <w:r>
          <w:rPr>
            <w:noProof/>
            <w:webHidden/>
          </w:rPr>
          <w:fldChar w:fldCharType="end"/>
        </w:r>
      </w:hyperlink>
    </w:p>
    <w:p w14:paraId="6A2CF768" w14:textId="77777777" w:rsidR="00B5186D" w:rsidRPr="000C1DFF" w:rsidRDefault="00B5186D">
      <w:pPr>
        <w:pStyle w:val="Sommario1"/>
        <w:tabs>
          <w:tab w:val="right" w:leader="dot" w:pos="8494"/>
        </w:tabs>
        <w:rPr>
          <w:rFonts w:ascii="Calibri" w:hAnsi="Calibri"/>
          <w:noProof/>
          <w:sz w:val="22"/>
          <w:szCs w:val="22"/>
        </w:rPr>
      </w:pPr>
      <w:hyperlink w:anchor="_Toc94188791" w:history="1">
        <w:r w:rsidRPr="0065225B">
          <w:rPr>
            <w:rStyle w:val="Collegamentoipertestuale"/>
            <w:noProof/>
          </w:rPr>
          <w:t>No, mio signore, uomo di Dio, non mentire con la tua serva</w:t>
        </w:r>
        <w:r>
          <w:rPr>
            <w:noProof/>
            <w:webHidden/>
          </w:rPr>
          <w:tab/>
        </w:r>
        <w:r>
          <w:rPr>
            <w:noProof/>
            <w:webHidden/>
          </w:rPr>
          <w:fldChar w:fldCharType="begin"/>
        </w:r>
        <w:r>
          <w:rPr>
            <w:noProof/>
            <w:webHidden/>
          </w:rPr>
          <w:instrText xml:space="preserve"> PAGEREF _Toc94188791 \h </w:instrText>
        </w:r>
        <w:r>
          <w:rPr>
            <w:noProof/>
            <w:webHidden/>
          </w:rPr>
        </w:r>
        <w:r>
          <w:rPr>
            <w:noProof/>
            <w:webHidden/>
          </w:rPr>
          <w:fldChar w:fldCharType="separate"/>
        </w:r>
        <w:r>
          <w:rPr>
            <w:noProof/>
            <w:webHidden/>
          </w:rPr>
          <w:t>226</w:t>
        </w:r>
        <w:r>
          <w:rPr>
            <w:noProof/>
            <w:webHidden/>
          </w:rPr>
          <w:fldChar w:fldCharType="end"/>
        </w:r>
      </w:hyperlink>
    </w:p>
    <w:p w14:paraId="5A1C3F00" w14:textId="77777777" w:rsidR="00B5186D" w:rsidRPr="000C1DFF" w:rsidRDefault="00B5186D">
      <w:pPr>
        <w:pStyle w:val="Sommario1"/>
        <w:tabs>
          <w:tab w:val="right" w:leader="dot" w:pos="8494"/>
        </w:tabs>
        <w:rPr>
          <w:rFonts w:ascii="Calibri" w:hAnsi="Calibri"/>
          <w:noProof/>
          <w:sz w:val="22"/>
          <w:szCs w:val="22"/>
        </w:rPr>
      </w:pPr>
      <w:hyperlink w:anchor="_Toc9418879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_Toc94188792 \h </w:instrText>
        </w:r>
        <w:r>
          <w:rPr>
            <w:noProof/>
            <w:webHidden/>
          </w:rPr>
        </w:r>
        <w:r>
          <w:rPr>
            <w:noProof/>
            <w:webHidden/>
          </w:rPr>
          <w:fldChar w:fldCharType="separate"/>
        </w:r>
        <w:r>
          <w:rPr>
            <w:noProof/>
            <w:webHidden/>
          </w:rPr>
          <w:t>228</w:t>
        </w:r>
        <w:r>
          <w:rPr>
            <w:noProof/>
            <w:webHidden/>
          </w:rPr>
          <w:fldChar w:fldCharType="end"/>
        </w:r>
      </w:hyperlink>
    </w:p>
    <w:p w14:paraId="08A9C443" w14:textId="77777777" w:rsidR="00B5186D" w:rsidRPr="000C1DFF" w:rsidRDefault="00B5186D">
      <w:pPr>
        <w:pStyle w:val="Sommario1"/>
        <w:tabs>
          <w:tab w:val="right" w:leader="dot" w:pos="8494"/>
        </w:tabs>
        <w:rPr>
          <w:rFonts w:ascii="Calibri" w:hAnsi="Calibri"/>
          <w:noProof/>
          <w:sz w:val="22"/>
          <w:szCs w:val="22"/>
        </w:rPr>
      </w:pPr>
      <w:hyperlink w:anchor="_Toc94188793" w:history="1">
        <w:r w:rsidRPr="0065225B">
          <w:rPr>
            <w:rStyle w:val="Collegamentoipertestuale"/>
            <w:noProof/>
          </w:rPr>
          <w:t>Una ragazza, che era finita al servizio della moglie di Naamàn</w:t>
        </w:r>
        <w:r>
          <w:rPr>
            <w:noProof/>
            <w:webHidden/>
          </w:rPr>
          <w:tab/>
        </w:r>
        <w:r>
          <w:rPr>
            <w:noProof/>
            <w:webHidden/>
          </w:rPr>
          <w:fldChar w:fldCharType="begin"/>
        </w:r>
        <w:r>
          <w:rPr>
            <w:noProof/>
            <w:webHidden/>
          </w:rPr>
          <w:instrText xml:space="preserve"> PAGEREF _Toc94188793 \h </w:instrText>
        </w:r>
        <w:r>
          <w:rPr>
            <w:noProof/>
            <w:webHidden/>
          </w:rPr>
        </w:r>
        <w:r>
          <w:rPr>
            <w:noProof/>
            <w:webHidden/>
          </w:rPr>
          <w:fldChar w:fldCharType="separate"/>
        </w:r>
        <w:r>
          <w:rPr>
            <w:noProof/>
            <w:webHidden/>
          </w:rPr>
          <w:t>228</w:t>
        </w:r>
        <w:r>
          <w:rPr>
            <w:noProof/>
            <w:webHidden/>
          </w:rPr>
          <w:fldChar w:fldCharType="end"/>
        </w:r>
      </w:hyperlink>
    </w:p>
    <w:p w14:paraId="73DAE8F9" w14:textId="77777777" w:rsidR="00B5186D" w:rsidRPr="000C1DFF" w:rsidRDefault="00B5186D">
      <w:pPr>
        <w:pStyle w:val="Sommario1"/>
        <w:tabs>
          <w:tab w:val="right" w:leader="dot" w:pos="8494"/>
        </w:tabs>
        <w:rPr>
          <w:rFonts w:ascii="Calibri" w:hAnsi="Calibri"/>
          <w:noProof/>
          <w:sz w:val="22"/>
          <w:szCs w:val="22"/>
        </w:rPr>
      </w:pPr>
      <w:hyperlink w:anchor="_Toc9418879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_Toc94188794 \h </w:instrText>
        </w:r>
        <w:r>
          <w:rPr>
            <w:noProof/>
            <w:webHidden/>
          </w:rPr>
        </w:r>
        <w:r>
          <w:rPr>
            <w:noProof/>
            <w:webHidden/>
          </w:rPr>
          <w:fldChar w:fldCharType="separate"/>
        </w:r>
        <w:r>
          <w:rPr>
            <w:noProof/>
            <w:webHidden/>
          </w:rPr>
          <w:t>230</w:t>
        </w:r>
        <w:r>
          <w:rPr>
            <w:noProof/>
            <w:webHidden/>
          </w:rPr>
          <w:fldChar w:fldCharType="end"/>
        </w:r>
      </w:hyperlink>
    </w:p>
    <w:p w14:paraId="30287FDC" w14:textId="77777777" w:rsidR="00B5186D" w:rsidRPr="000C1DFF" w:rsidRDefault="00B5186D">
      <w:pPr>
        <w:pStyle w:val="Sommario1"/>
        <w:tabs>
          <w:tab w:val="right" w:leader="dot" w:pos="8494"/>
        </w:tabs>
        <w:rPr>
          <w:rFonts w:ascii="Calibri" w:hAnsi="Calibri"/>
          <w:noProof/>
          <w:sz w:val="22"/>
          <w:szCs w:val="22"/>
        </w:rPr>
      </w:pPr>
      <w:hyperlink w:anchor="_Toc94188795" w:history="1">
        <w:r w:rsidRPr="0065225B">
          <w:rPr>
            <w:rStyle w:val="Collegamentoipertestuale"/>
            <w:noProof/>
          </w:rPr>
          <w:t>La donna si era alzata e aveva fatto come aveva detto l’uomo di Dio</w:t>
        </w:r>
        <w:r>
          <w:rPr>
            <w:noProof/>
            <w:webHidden/>
          </w:rPr>
          <w:tab/>
        </w:r>
        <w:r>
          <w:rPr>
            <w:noProof/>
            <w:webHidden/>
          </w:rPr>
          <w:fldChar w:fldCharType="begin"/>
        </w:r>
        <w:r>
          <w:rPr>
            <w:noProof/>
            <w:webHidden/>
          </w:rPr>
          <w:instrText xml:space="preserve"> PAGEREF _Toc94188795 \h </w:instrText>
        </w:r>
        <w:r>
          <w:rPr>
            <w:noProof/>
            <w:webHidden/>
          </w:rPr>
        </w:r>
        <w:r>
          <w:rPr>
            <w:noProof/>
            <w:webHidden/>
          </w:rPr>
          <w:fldChar w:fldCharType="separate"/>
        </w:r>
        <w:r>
          <w:rPr>
            <w:noProof/>
            <w:webHidden/>
          </w:rPr>
          <w:t>230</w:t>
        </w:r>
        <w:r>
          <w:rPr>
            <w:noProof/>
            <w:webHidden/>
          </w:rPr>
          <w:fldChar w:fldCharType="end"/>
        </w:r>
      </w:hyperlink>
    </w:p>
    <w:p w14:paraId="1CBDE7E0" w14:textId="77777777" w:rsidR="00B5186D" w:rsidRPr="000C1DFF" w:rsidRDefault="00B5186D">
      <w:pPr>
        <w:pStyle w:val="Sommario1"/>
        <w:tabs>
          <w:tab w:val="right" w:leader="dot" w:pos="8494"/>
        </w:tabs>
        <w:rPr>
          <w:rFonts w:ascii="Calibri" w:hAnsi="Calibri"/>
          <w:noProof/>
          <w:sz w:val="22"/>
          <w:szCs w:val="22"/>
        </w:rPr>
      </w:pPr>
      <w:hyperlink w:anchor="_Toc9418879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_Toc94188796 \h </w:instrText>
        </w:r>
        <w:r>
          <w:rPr>
            <w:noProof/>
            <w:webHidden/>
          </w:rPr>
        </w:r>
        <w:r>
          <w:rPr>
            <w:noProof/>
            <w:webHidden/>
          </w:rPr>
          <w:fldChar w:fldCharType="separate"/>
        </w:r>
        <w:r>
          <w:rPr>
            <w:noProof/>
            <w:webHidden/>
          </w:rPr>
          <w:t>232</w:t>
        </w:r>
        <w:r>
          <w:rPr>
            <w:noProof/>
            <w:webHidden/>
          </w:rPr>
          <w:fldChar w:fldCharType="end"/>
        </w:r>
      </w:hyperlink>
    </w:p>
    <w:p w14:paraId="3C7544C2" w14:textId="77777777" w:rsidR="00B5186D" w:rsidRPr="000C1DFF" w:rsidRDefault="00B5186D">
      <w:pPr>
        <w:pStyle w:val="Sommario1"/>
        <w:tabs>
          <w:tab w:val="right" w:leader="dot" w:pos="8494"/>
        </w:tabs>
        <w:rPr>
          <w:rFonts w:ascii="Calibri" w:hAnsi="Calibri"/>
          <w:noProof/>
          <w:sz w:val="22"/>
          <w:szCs w:val="22"/>
        </w:rPr>
      </w:pPr>
      <w:hyperlink w:anchor="_Toc94188797" w:history="1">
        <w:r w:rsidRPr="0065225B">
          <w:rPr>
            <w:rStyle w:val="Collegamentoipertestuale"/>
            <w:noProof/>
          </w:rPr>
          <w:t>Atalia si accinse a sterminare tutta la discendenza regale</w:t>
        </w:r>
        <w:r>
          <w:rPr>
            <w:noProof/>
            <w:webHidden/>
          </w:rPr>
          <w:tab/>
        </w:r>
        <w:r>
          <w:rPr>
            <w:noProof/>
            <w:webHidden/>
          </w:rPr>
          <w:fldChar w:fldCharType="begin"/>
        </w:r>
        <w:r>
          <w:rPr>
            <w:noProof/>
            <w:webHidden/>
          </w:rPr>
          <w:instrText xml:space="preserve"> PAGEREF _Toc94188797 \h </w:instrText>
        </w:r>
        <w:r>
          <w:rPr>
            <w:noProof/>
            <w:webHidden/>
          </w:rPr>
        </w:r>
        <w:r>
          <w:rPr>
            <w:noProof/>
            <w:webHidden/>
          </w:rPr>
          <w:fldChar w:fldCharType="separate"/>
        </w:r>
        <w:r>
          <w:rPr>
            <w:noProof/>
            <w:webHidden/>
          </w:rPr>
          <w:t>232</w:t>
        </w:r>
        <w:r>
          <w:rPr>
            <w:noProof/>
            <w:webHidden/>
          </w:rPr>
          <w:fldChar w:fldCharType="end"/>
        </w:r>
      </w:hyperlink>
    </w:p>
    <w:p w14:paraId="79DB8BC8" w14:textId="77777777" w:rsidR="00B5186D" w:rsidRPr="000C1DFF" w:rsidRDefault="00B5186D">
      <w:pPr>
        <w:pStyle w:val="Sommario1"/>
        <w:tabs>
          <w:tab w:val="right" w:leader="dot" w:pos="8494"/>
        </w:tabs>
        <w:rPr>
          <w:rFonts w:ascii="Calibri" w:hAnsi="Calibri"/>
          <w:noProof/>
          <w:sz w:val="22"/>
          <w:szCs w:val="22"/>
        </w:rPr>
      </w:pPr>
      <w:hyperlink w:anchor="_Toc9418879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_Toc94188798 \h </w:instrText>
        </w:r>
        <w:r>
          <w:rPr>
            <w:noProof/>
            <w:webHidden/>
          </w:rPr>
        </w:r>
        <w:r>
          <w:rPr>
            <w:noProof/>
            <w:webHidden/>
          </w:rPr>
          <w:fldChar w:fldCharType="separate"/>
        </w:r>
        <w:r>
          <w:rPr>
            <w:noProof/>
            <w:webHidden/>
          </w:rPr>
          <w:t>233</w:t>
        </w:r>
        <w:r>
          <w:rPr>
            <w:noProof/>
            <w:webHidden/>
          </w:rPr>
          <w:fldChar w:fldCharType="end"/>
        </w:r>
      </w:hyperlink>
    </w:p>
    <w:p w14:paraId="768E7888" w14:textId="77777777" w:rsidR="00B5186D" w:rsidRPr="000C1DFF" w:rsidRDefault="00B5186D">
      <w:pPr>
        <w:pStyle w:val="Sommario1"/>
        <w:tabs>
          <w:tab w:val="right" w:leader="dot" w:pos="8494"/>
        </w:tabs>
        <w:rPr>
          <w:rFonts w:ascii="Calibri" w:hAnsi="Calibri"/>
          <w:noProof/>
          <w:sz w:val="22"/>
          <w:szCs w:val="22"/>
        </w:rPr>
      </w:pPr>
      <w:hyperlink w:anchor="_Toc94188799" w:history="1">
        <w:r w:rsidRPr="0065225B">
          <w:rPr>
            <w:rStyle w:val="Collegamentoipertestuale"/>
            <w:noProof/>
          </w:rPr>
          <w:t>Si recò dalla profetessa Culda, moglie di Sallum</w:t>
        </w:r>
        <w:r>
          <w:rPr>
            <w:noProof/>
            <w:webHidden/>
          </w:rPr>
          <w:tab/>
        </w:r>
        <w:r>
          <w:rPr>
            <w:noProof/>
            <w:webHidden/>
          </w:rPr>
          <w:fldChar w:fldCharType="begin"/>
        </w:r>
        <w:r>
          <w:rPr>
            <w:noProof/>
            <w:webHidden/>
          </w:rPr>
          <w:instrText xml:space="preserve"> PAGEREF _Toc94188799 \h </w:instrText>
        </w:r>
        <w:r>
          <w:rPr>
            <w:noProof/>
            <w:webHidden/>
          </w:rPr>
        </w:r>
        <w:r>
          <w:rPr>
            <w:noProof/>
            <w:webHidden/>
          </w:rPr>
          <w:fldChar w:fldCharType="separate"/>
        </w:r>
        <w:r>
          <w:rPr>
            <w:noProof/>
            <w:webHidden/>
          </w:rPr>
          <w:t>233</w:t>
        </w:r>
        <w:r>
          <w:rPr>
            <w:noProof/>
            <w:webHidden/>
          </w:rPr>
          <w:fldChar w:fldCharType="end"/>
        </w:r>
      </w:hyperlink>
    </w:p>
    <w:p w14:paraId="52B2E36E" w14:textId="77777777" w:rsidR="00B5186D" w:rsidRPr="000C1DFF" w:rsidRDefault="00B5186D">
      <w:pPr>
        <w:pStyle w:val="Sommario1"/>
        <w:tabs>
          <w:tab w:val="right" w:leader="dot" w:pos="8494"/>
        </w:tabs>
        <w:rPr>
          <w:rFonts w:ascii="Calibri" w:hAnsi="Calibri"/>
          <w:noProof/>
          <w:sz w:val="22"/>
          <w:szCs w:val="22"/>
        </w:rPr>
      </w:pPr>
      <w:hyperlink w:anchor="_Toc9418880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_Toc94188800 \h </w:instrText>
        </w:r>
        <w:r>
          <w:rPr>
            <w:noProof/>
            <w:webHidden/>
          </w:rPr>
        </w:r>
        <w:r>
          <w:rPr>
            <w:noProof/>
            <w:webHidden/>
          </w:rPr>
          <w:fldChar w:fldCharType="separate"/>
        </w:r>
        <w:r>
          <w:rPr>
            <w:noProof/>
            <w:webHidden/>
          </w:rPr>
          <w:t>235</w:t>
        </w:r>
        <w:r>
          <w:rPr>
            <w:noProof/>
            <w:webHidden/>
          </w:rPr>
          <w:fldChar w:fldCharType="end"/>
        </w:r>
      </w:hyperlink>
    </w:p>
    <w:p w14:paraId="33CBCDB3" w14:textId="77777777" w:rsidR="00B5186D" w:rsidRPr="000C1DFF" w:rsidRDefault="00B5186D">
      <w:pPr>
        <w:pStyle w:val="Sommario1"/>
        <w:tabs>
          <w:tab w:val="right" w:leader="dot" w:pos="8494"/>
        </w:tabs>
        <w:rPr>
          <w:rFonts w:ascii="Calibri" w:hAnsi="Calibri"/>
          <w:noProof/>
          <w:sz w:val="22"/>
          <w:szCs w:val="22"/>
        </w:rPr>
      </w:pPr>
      <w:hyperlink w:anchor="_Toc94188801" w:history="1">
        <w:r w:rsidRPr="0065225B">
          <w:rPr>
            <w:rStyle w:val="Collegamentoipertestuale"/>
            <w:noProof/>
          </w:rPr>
          <w:t>Voi avete prevaricato sposando donne straniere</w:t>
        </w:r>
        <w:r>
          <w:rPr>
            <w:noProof/>
            <w:webHidden/>
          </w:rPr>
          <w:tab/>
        </w:r>
        <w:r>
          <w:rPr>
            <w:noProof/>
            <w:webHidden/>
          </w:rPr>
          <w:fldChar w:fldCharType="begin"/>
        </w:r>
        <w:r>
          <w:rPr>
            <w:noProof/>
            <w:webHidden/>
          </w:rPr>
          <w:instrText xml:space="preserve"> PAGEREF _Toc94188801 \h </w:instrText>
        </w:r>
        <w:r>
          <w:rPr>
            <w:noProof/>
            <w:webHidden/>
          </w:rPr>
        </w:r>
        <w:r>
          <w:rPr>
            <w:noProof/>
            <w:webHidden/>
          </w:rPr>
          <w:fldChar w:fldCharType="separate"/>
        </w:r>
        <w:r>
          <w:rPr>
            <w:noProof/>
            <w:webHidden/>
          </w:rPr>
          <w:t>235</w:t>
        </w:r>
        <w:r>
          <w:rPr>
            <w:noProof/>
            <w:webHidden/>
          </w:rPr>
          <w:fldChar w:fldCharType="end"/>
        </w:r>
      </w:hyperlink>
    </w:p>
    <w:p w14:paraId="2C9F2498" w14:textId="77777777" w:rsidR="00B5186D" w:rsidRPr="000C1DFF" w:rsidRDefault="00B5186D">
      <w:pPr>
        <w:pStyle w:val="Sommario1"/>
        <w:tabs>
          <w:tab w:val="right" w:leader="dot" w:pos="8494"/>
        </w:tabs>
        <w:rPr>
          <w:rFonts w:ascii="Calibri" w:hAnsi="Calibri"/>
          <w:noProof/>
          <w:sz w:val="22"/>
          <w:szCs w:val="22"/>
        </w:rPr>
      </w:pPr>
      <w:hyperlink w:anchor="_Toc9418880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_Toc94188802 \h </w:instrText>
        </w:r>
        <w:r>
          <w:rPr>
            <w:noProof/>
            <w:webHidden/>
          </w:rPr>
        </w:r>
        <w:r>
          <w:rPr>
            <w:noProof/>
            <w:webHidden/>
          </w:rPr>
          <w:fldChar w:fldCharType="separate"/>
        </w:r>
        <w:r>
          <w:rPr>
            <w:noProof/>
            <w:webHidden/>
          </w:rPr>
          <w:t>237</w:t>
        </w:r>
        <w:r>
          <w:rPr>
            <w:noProof/>
            <w:webHidden/>
          </w:rPr>
          <w:fldChar w:fldCharType="end"/>
        </w:r>
      </w:hyperlink>
    </w:p>
    <w:p w14:paraId="704BA984" w14:textId="77777777" w:rsidR="00B5186D" w:rsidRPr="000C1DFF" w:rsidRDefault="00B5186D">
      <w:pPr>
        <w:pStyle w:val="Sommario1"/>
        <w:tabs>
          <w:tab w:val="right" w:leader="dot" w:pos="8494"/>
        </w:tabs>
        <w:rPr>
          <w:rFonts w:ascii="Calibri" w:hAnsi="Calibri"/>
          <w:noProof/>
          <w:sz w:val="22"/>
          <w:szCs w:val="22"/>
        </w:rPr>
      </w:pPr>
      <w:hyperlink w:anchor="_Toc94188803" w:history="1">
        <w:r w:rsidRPr="0065225B">
          <w:rPr>
            <w:rStyle w:val="Collegamentoipertestuale"/>
            <w:noProof/>
          </w:rPr>
          <w:t>Dove sono le tue elemosine?</w:t>
        </w:r>
        <w:r>
          <w:rPr>
            <w:noProof/>
            <w:webHidden/>
          </w:rPr>
          <w:tab/>
        </w:r>
        <w:r>
          <w:rPr>
            <w:noProof/>
            <w:webHidden/>
          </w:rPr>
          <w:fldChar w:fldCharType="begin"/>
        </w:r>
        <w:r>
          <w:rPr>
            <w:noProof/>
            <w:webHidden/>
          </w:rPr>
          <w:instrText xml:space="preserve"> PAGEREF _Toc94188803 \h </w:instrText>
        </w:r>
        <w:r>
          <w:rPr>
            <w:noProof/>
            <w:webHidden/>
          </w:rPr>
        </w:r>
        <w:r>
          <w:rPr>
            <w:noProof/>
            <w:webHidden/>
          </w:rPr>
          <w:fldChar w:fldCharType="separate"/>
        </w:r>
        <w:r>
          <w:rPr>
            <w:noProof/>
            <w:webHidden/>
          </w:rPr>
          <w:t>237</w:t>
        </w:r>
        <w:r>
          <w:rPr>
            <w:noProof/>
            <w:webHidden/>
          </w:rPr>
          <w:fldChar w:fldCharType="end"/>
        </w:r>
      </w:hyperlink>
    </w:p>
    <w:p w14:paraId="21B3260A" w14:textId="77777777" w:rsidR="00B5186D" w:rsidRPr="000C1DFF" w:rsidRDefault="00B5186D">
      <w:pPr>
        <w:pStyle w:val="Sommario1"/>
        <w:tabs>
          <w:tab w:val="right" w:leader="dot" w:pos="8494"/>
        </w:tabs>
        <w:rPr>
          <w:rFonts w:ascii="Calibri" w:hAnsi="Calibri"/>
          <w:noProof/>
          <w:sz w:val="22"/>
          <w:szCs w:val="22"/>
        </w:rPr>
      </w:pPr>
      <w:hyperlink w:anchor="_Toc9418880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_Toc94188804 \h </w:instrText>
        </w:r>
        <w:r>
          <w:rPr>
            <w:noProof/>
            <w:webHidden/>
          </w:rPr>
        </w:r>
        <w:r>
          <w:rPr>
            <w:noProof/>
            <w:webHidden/>
          </w:rPr>
          <w:fldChar w:fldCharType="separate"/>
        </w:r>
        <w:r>
          <w:rPr>
            <w:noProof/>
            <w:webHidden/>
          </w:rPr>
          <w:t>238</w:t>
        </w:r>
        <w:r>
          <w:rPr>
            <w:noProof/>
            <w:webHidden/>
          </w:rPr>
          <w:fldChar w:fldCharType="end"/>
        </w:r>
      </w:hyperlink>
    </w:p>
    <w:p w14:paraId="70C7157D" w14:textId="77777777" w:rsidR="00B5186D" w:rsidRPr="000C1DFF" w:rsidRDefault="00B5186D">
      <w:pPr>
        <w:pStyle w:val="Sommario1"/>
        <w:tabs>
          <w:tab w:val="right" w:leader="dot" w:pos="8494"/>
        </w:tabs>
        <w:rPr>
          <w:rFonts w:ascii="Calibri" w:hAnsi="Calibri"/>
          <w:noProof/>
          <w:sz w:val="22"/>
          <w:szCs w:val="22"/>
        </w:rPr>
      </w:pPr>
      <w:hyperlink w:anchor="_Toc94188805" w:history="1">
        <w:r w:rsidRPr="0065225B">
          <w:rPr>
            <w:rStyle w:val="Collegamentoipertestuale"/>
            <w:noProof/>
          </w:rPr>
          <w:t>Tu sai, Signore, che sono pura da ogni contatto con un uomo</w:t>
        </w:r>
        <w:r>
          <w:rPr>
            <w:noProof/>
            <w:webHidden/>
          </w:rPr>
          <w:tab/>
        </w:r>
        <w:r>
          <w:rPr>
            <w:noProof/>
            <w:webHidden/>
          </w:rPr>
          <w:fldChar w:fldCharType="begin"/>
        </w:r>
        <w:r>
          <w:rPr>
            <w:noProof/>
            <w:webHidden/>
          </w:rPr>
          <w:instrText xml:space="preserve"> PAGEREF _Toc94188805 \h </w:instrText>
        </w:r>
        <w:r>
          <w:rPr>
            <w:noProof/>
            <w:webHidden/>
          </w:rPr>
        </w:r>
        <w:r>
          <w:rPr>
            <w:noProof/>
            <w:webHidden/>
          </w:rPr>
          <w:fldChar w:fldCharType="separate"/>
        </w:r>
        <w:r>
          <w:rPr>
            <w:noProof/>
            <w:webHidden/>
          </w:rPr>
          <w:t>238</w:t>
        </w:r>
        <w:r>
          <w:rPr>
            <w:noProof/>
            <w:webHidden/>
          </w:rPr>
          <w:fldChar w:fldCharType="end"/>
        </w:r>
      </w:hyperlink>
    </w:p>
    <w:p w14:paraId="20903DAB" w14:textId="77777777" w:rsidR="00B5186D" w:rsidRPr="000C1DFF" w:rsidRDefault="00B5186D">
      <w:pPr>
        <w:pStyle w:val="Sommario1"/>
        <w:tabs>
          <w:tab w:val="right" w:leader="dot" w:pos="8494"/>
        </w:tabs>
        <w:rPr>
          <w:rFonts w:ascii="Calibri" w:hAnsi="Calibri"/>
          <w:noProof/>
          <w:sz w:val="22"/>
          <w:szCs w:val="22"/>
        </w:rPr>
      </w:pPr>
      <w:hyperlink w:anchor="_Toc9418880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_Toc94188806 \h </w:instrText>
        </w:r>
        <w:r>
          <w:rPr>
            <w:noProof/>
            <w:webHidden/>
          </w:rPr>
        </w:r>
        <w:r>
          <w:rPr>
            <w:noProof/>
            <w:webHidden/>
          </w:rPr>
          <w:fldChar w:fldCharType="separate"/>
        </w:r>
        <w:r>
          <w:rPr>
            <w:noProof/>
            <w:webHidden/>
          </w:rPr>
          <w:t>240</w:t>
        </w:r>
        <w:r>
          <w:rPr>
            <w:noProof/>
            <w:webHidden/>
          </w:rPr>
          <w:fldChar w:fldCharType="end"/>
        </w:r>
      </w:hyperlink>
    </w:p>
    <w:p w14:paraId="589A9A44" w14:textId="77777777" w:rsidR="00B5186D" w:rsidRPr="000C1DFF" w:rsidRDefault="00B5186D">
      <w:pPr>
        <w:pStyle w:val="Sommario1"/>
        <w:tabs>
          <w:tab w:val="right" w:leader="dot" w:pos="8494"/>
        </w:tabs>
        <w:rPr>
          <w:rFonts w:ascii="Calibri" w:hAnsi="Calibri"/>
          <w:noProof/>
          <w:sz w:val="22"/>
          <w:szCs w:val="22"/>
        </w:rPr>
      </w:pPr>
      <w:hyperlink w:anchor="_Toc94188807" w:history="1">
        <w:r w:rsidRPr="0065225B">
          <w:rPr>
            <w:rStyle w:val="Collegamentoipertestuale"/>
            <w:noProof/>
          </w:rPr>
          <w:t>Ora non per lussuria io prendo questa mia parente</w:t>
        </w:r>
        <w:r>
          <w:rPr>
            <w:noProof/>
            <w:webHidden/>
          </w:rPr>
          <w:tab/>
        </w:r>
        <w:r>
          <w:rPr>
            <w:noProof/>
            <w:webHidden/>
          </w:rPr>
          <w:fldChar w:fldCharType="begin"/>
        </w:r>
        <w:r>
          <w:rPr>
            <w:noProof/>
            <w:webHidden/>
          </w:rPr>
          <w:instrText xml:space="preserve"> PAGEREF _Toc94188807 \h </w:instrText>
        </w:r>
        <w:r>
          <w:rPr>
            <w:noProof/>
            <w:webHidden/>
          </w:rPr>
        </w:r>
        <w:r>
          <w:rPr>
            <w:noProof/>
            <w:webHidden/>
          </w:rPr>
          <w:fldChar w:fldCharType="separate"/>
        </w:r>
        <w:r>
          <w:rPr>
            <w:noProof/>
            <w:webHidden/>
          </w:rPr>
          <w:t>240</w:t>
        </w:r>
        <w:r>
          <w:rPr>
            <w:noProof/>
            <w:webHidden/>
          </w:rPr>
          <w:fldChar w:fldCharType="end"/>
        </w:r>
      </w:hyperlink>
    </w:p>
    <w:p w14:paraId="3E1D180B" w14:textId="77777777" w:rsidR="00B5186D" w:rsidRPr="000C1DFF" w:rsidRDefault="00B5186D">
      <w:pPr>
        <w:pStyle w:val="Sommario1"/>
        <w:tabs>
          <w:tab w:val="right" w:leader="dot" w:pos="8494"/>
        </w:tabs>
        <w:rPr>
          <w:rFonts w:ascii="Calibri" w:hAnsi="Calibri"/>
          <w:noProof/>
          <w:sz w:val="22"/>
          <w:szCs w:val="22"/>
        </w:rPr>
      </w:pPr>
      <w:hyperlink w:anchor="_Toc9418880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_Toc94188808 \h </w:instrText>
        </w:r>
        <w:r>
          <w:rPr>
            <w:noProof/>
            <w:webHidden/>
          </w:rPr>
        </w:r>
        <w:r>
          <w:rPr>
            <w:noProof/>
            <w:webHidden/>
          </w:rPr>
          <w:fldChar w:fldCharType="separate"/>
        </w:r>
        <w:r>
          <w:rPr>
            <w:noProof/>
            <w:webHidden/>
          </w:rPr>
          <w:t>242</w:t>
        </w:r>
        <w:r>
          <w:rPr>
            <w:noProof/>
            <w:webHidden/>
          </w:rPr>
          <w:fldChar w:fldCharType="end"/>
        </w:r>
      </w:hyperlink>
    </w:p>
    <w:p w14:paraId="7D3022B4" w14:textId="77777777" w:rsidR="00B5186D" w:rsidRPr="000C1DFF" w:rsidRDefault="00B5186D">
      <w:pPr>
        <w:pStyle w:val="Sommario1"/>
        <w:tabs>
          <w:tab w:val="right" w:leader="dot" w:pos="8494"/>
        </w:tabs>
        <w:rPr>
          <w:rFonts w:ascii="Calibri" w:hAnsi="Calibri"/>
          <w:noProof/>
          <w:sz w:val="22"/>
          <w:szCs w:val="22"/>
        </w:rPr>
      </w:pPr>
      <w:hyperlink w:anchor="_Toc94188809" w:history="1">
        <w:r w:rsidRPr="0065225B">
          <w:rPr>
            <w:rStyle w:val="Collegamentoipertestuale"/>
            <w:noProof/>
          </w:rPr>
          <w:t>E voi non pretendete di ipotecare i piani del Signore</w:t>
        </w:r>
        <w:r>
          <w:rPr>
            <w:noProof/>
            <w:webHidden/>
          </w:rPr>
          <w:tab/>
        </w:r>
        <w:r>
          <w:rPr>
            <w:noProof/>
            <w:webHidden/>
          </w:rPr>
          <w:fldChar w:fldCharType="begin"/>
        </w:r>
        <w:r>
          <w:rPr>
            <w:noProof/>
            <w:webHidden/>
          </w:rPr>
          <w:instrText xml:space="preserve"> PAGEREF _Toc94188809 \h </w:instrText>
        </w:r>
        <w:r>
          <w:rPr>
            <w:noProof/>
            <w:webHidden/>
          </w:rPr>
        </w:r>
        <w:r>
          <w:rPr>
            <w:noProof/>
            <w:webHidden/>
          </w:rPr>
          <w:fldChar w:fldCharType="separate"/>
        </w:r>
        <w:r>
          <w:rPr>
            <w:noProof/>
            <w:webHidden/>
          </w:rPr>
          <w:t>242</w:t>
        </w:r>
        <w:r>
          <w:rPr>
            <w:noProof/>
            <w:webHidden/>
          </w:rPr>
          <w:fldChar w:fldCharType="end"/>
        </w:r>
      </w:hyperlink>
    </w:p>
    <w:p w14:paraId="3AB042E2" w14:textId="77777777" w:rsidR="00B5186D" w:rsidRPr="000C1DFF" w:rsidRDefault="00B5186D">
      <w:pPr>
        <w:pStyle w:val="Sommario1"/>
        <w:tabs>
          <w:tab w:val="right" w:leader="dot" w:pos="8494"/>
        </w:tabs>
        <w:rPr>
          <w:rFonts w:ascii="Calibri" w:hAnsi="Calibri"/>
          <w:noProof/>
          <w:sz w:val="22"/>
          <w:szCs w:val="22"/>
        </w:rPr>
      </w:pPr>
      <w:hyperlink w:anchor="_Toc9418881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_Toc94188810 \h </w:instrText>
        </w:r>
        <w:r>
          <w:rPr>
            <w:noProof/>
            <w:webHidden/>
          </w:rPr>
        </w:r>
        <w:r>
          <w:rPr>
            <w:noProof/>
            <w:webHidden/>
          </w:rPr>
          <w:fldChar w:fldCharType="separate"/>
        </w:r>
        <w:r>
          <w:rPr>
            <w:noProof/>
            <w:webHidden/>
          </w:rPr>
          <w:t>244</w:t>
        </w:r>
        <w:r>
          <w:rPr>
            <w:noProof/>
            <w:webHidden/>
          </w:rPr>
          <w:fldChar w:fldCharType="end"/>
        </w:r>
      </w:hyperlink>
    </w:p>
    <w:p w14:paraId="1702BCBC" w14:textId="77777777" w:rsidR="00B5186D" w:rsidRPr="000C1DFF" w:rsidRDefault="00B5186D">
      <w:pPr>
        <w:pStyle w:val="Sommario1"/>
        <w:tabs>
          <w:tab w:val="right" w:leader="dot" w:pos="8494"/>
        </w:tabs>
        <w:rPr>
          <w:rFonts w:ascii="Calibri" w:hAnsi="Calibri"/>
          <w:noProof/>
          <w:sz w:val="22"/>
          <w:szCs w:val="22"/>
        </w:rPr>
      </w:pPr>
      <w:hyperlink w:anchor="_Toc94188811" w:history="1">
        <w:r w:rsidRPr="0065225B">
          <w:rPr>
            <w:rStyle w:val="Collegamentoipertestuale"/>
            <w:noProof/>
          </w:rPr>
          <w:t>Con la lusinga delle mie labbra abbatti lo schiavo con il suo padrone</w:t>
        </w:r>
        <w:r>
          <w:rPr>
            <w:noProof/>
            <w:webHidden/>
          </w:rPr>
          <w:tab/>
        </w:r>
        <w:r>
          <w:rPr>
            <w:noProof/>
            <w:webHidden/>
          </w:rPr>
          <w:fldChar w:fldCharType="begin"/>
        </w:r>
        <w:r>
          <w:rPr>
            <w:noProof/>
            <w:webHidden/>
          </w:rPr>
          <w:instrText xml:space="preserve"> PAGEREF _Toc94188811 \h </w:instrText>
        </w:r>
        <w:r>
          <w:rPr>
            <w:noProof/>
            <w:webHidden/>
          </w:rPr>
        </w:r>
        <w:r>
          <w:rPr>
            <w:noProof/>
            <w:webHidden/>
          </w:rPr>
          <w:fldChar w:fldCharType="separate"/>
        </w:r>
        <w:r>
          <w:rPr>
            <w:noProof/>
            <w:webHidden/>
          </w:rPr>
          <w:t>244</w:t>
        </w:r>
        <w:r>
          <w:rPr>
            <w:noProof/>
            <w:webHidden/>
          </w:rPr>
          <w:fldChar w:fldCharType="end"/>
        </w:r>
      </w:hyperlink>
    </w:p>
    <w:p w14:paraId="5F0F2999" w14:textId="77777777" w:rsidR="00B5186D" w:rsidRPr="000C1DFF" w:rsidRDefault="00B5186D">
      <w:pPr>
        <w:pStyle w:val="Sommario1"/>
        <w:tabs>
          <w:tab w:val="right" w:leader="dot" w:pos="8494"/>
        </w:tabs>
        <w:rPr>
          <w:rFonts w:ascii="Calibri" w:hAnsi="Calibri"/>
          <w:noProof/>
          <w:sz w:val="22"/>
          <w:szCs w:val="22"/>
        </w:rPr>
      </w:pPr>
      <w:hyperlink w:anchor="_Toc9418881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_Toc94188812 \h </w:instrText>
        </w:r>
        <w:r>
          <w:rPr>
            <w:noProof/>
            <w:webHidden/>
          </w:rPr>
        </w:r>
        <w:r>
          <w:rPr>
            <w:noProof/>
            <w:webHidden/>
          </w:rPr>
          <w:fldChar w:fldCharType="separate"/>
        </w:r>
        <w:r>
          <w:rPr>
            <w:noProof/>
            <w:webHidden/>
          </w:rPr>
          <w:t>245</w:t>
        </w:r>
        <w:r>
          <w:rPr>
            <w:noProof/>
            <w:webHidden/>
          </w:rPr>
          <w:fldChar w:fldCharType="end"/>
        </w:r>
      </w:hyperlink>
    </w:p>
    <w:p w14:paraId="63BBC05A" w14:textId="77777777" w:rsidR="00B5186D" w:rsidRPr="000C1DFF" w:rsidRDefault="00B5186D">
      <w:pPr>
        <w:pStyle w:val="Sommario1"/>
        <w:tabs>
          <w:tab w:val="right" w:leader="dot" w:pos="8494"/>
        </w:tabs>
        <w:rPr>
          <w:rFonts w:ascii="Calibri" w:hAnsi="Calibri"/>
          <w:noProof/>
          <w:sz w:val="22"/>
          <w:szCs w:val="22"/>
        </w:rPr>
      </w:pPr>
      <w:hyperlink w:anchor="_Toc94188813" w:history="1">
        <w:r w:rsidRPr="0065225B">
          <w:rPr>
            <w:rStyle w:val="Collegamentoipertestuale"/>
            <w:noProof/>
          </w:rPr>
          <w:t>Io non dirò il falso al mio signore in questa notte</w:t>
        </w:r>
        <w:r>
          <w:rPr>
            <w:noProof/>
            <w:webHidden/>
          </w:rPr>
          <w:tab/>
        </w:r>
        <w:r>
          <w:rPr>
            <w:noProof/>
            <w:webHidden/>
          </w:rPr>
          <w:fldChar w:fldCharType="begin"/>
        </w:r>
        <w:r>
          <w:rPr>
            <w:noProof/>
            <w:webHidden/>
          </w:rPr>
          <w:instrText xml:space="preserve"> PAGEREF _Toc94188813 \h </w:instrText>
        </w:r>
        <w:r>
          <w:rPr>
            <w:noProof/>
            <w:webHidden/>
          </w:rPr>
        </w:r>
        <w:r>
          <w:rPr>
            <w:noProof/>
            <w:webHidden/>
          </w:rPr>
          <w:fldChar w:fldCharType="separate"/>
        </w:r>
        <w:r>
          <w:rPr>
            <w:noProof/>
            <w:webHidden/>
          </w:rPr>
          <w:t>245</w:t>
        </w:r>
        <w:r>
          <w:rPr>
            <w:noProof/>
            <w:webHidden/>
          </w:rPr>
          <w:fldChar w:fldCharType="end"/>
        </w:r>
      </w:hyperlink>
    </w:p>
    <w:p w14:paraId="34CF1A82" w14:textId="77777777" w:rsidR="00B5186D" w:rsidRPr="000C1DFF" w:rsidRDefault="00B5186D">
      <w:pPr>
        <w:pStyle w:val="Sommario1"/>
        <w:tabs>
          <w:tab w:val="right" w:leader="dot" w:pos="8494"/>
        </w:tabs>
        <w:rPr>
          <w:rFonts w:ascii="Calibri" w:hAnsi="Calibri"/>
          <w:noProof/>
          <w:sz w:val="22"/>
          <w:szCs w:val="22"/>
        </w:rPr>
      </w:pPr>
      <w:hyperlink w:anchor="_Toc9418881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_Toc94188814 \h </w:instrText>
        </w:r>
        <w:r>
          <w:rPr>
            <w:noProof/>
            <w:webHidden/>
          </w:rPr>
        </w:r>
        <w:r>
          <w:rPr>
            <w:noProof/>
            <w:webHidden/>
          </w:rPr>
          <w:fldChar w:fldCharType="separate"/>
        </w:r>
        <w:r>
          <w:rPr>
            <w:noProof/>
            <w:webHidden/>
          </w:rPr>
          <w:t>247</w:t>
        </w:r>
        <w:r>
          <w:rPr>
            <w:noProof/>
            <w:webHidden/>
          </w:rPr>
          <w:fldChar w:fldCharType="end"/>
        </w:r>
      </w:hyperlink>
    </w:p>
    <w:p w14:paraId="0838B097" w14:textId="77777777" w:rsidR="00B5186D" w:rsidRPr="000C1DFF" w:rsidRDefault="00B5186D">
      <w:pPr>
        <w:pStyle w:val="Sommario1"/>
        <w:tabs>
          <w:tab w:val="right" w:leader="dot" w:pos="8494"/>
        </w:tabs>
        <w:rPr>
          <w:rFonts w:ascii="Calibri" w:hAnsi="Calibri"/>
          <w:noProof/>
          <w:sz w:val="22"/>
          <w:szCs w:val="22"/>
        </w:rPr>
      </w:pPr>
      <w:hyperlink w:anchor="_Toc94188815" w:history="1">
        <w:r w:rsidRPr="0065225B">
          <w:rPr>
            <w:rStyle w:val="Collegamentoipertestuale"/>
            <w:noProof/>
          </w:rPr>
          <w:t>Si lasceranno prendere dal terrore e fuggiranno davanti a voi</w:t>
        </w:r>
        <w:r>
          <w:rPr>
            <w:noProof/>
            <w:webHidden/>
          </w:rPr>
          <w:tab/>
        </w:r>
        <w:r>
          <w:rPr>
            <w:noProof/>
            <w:webHidden/>
          </w:rPr>
          <w:fldChar w:fldCharType="begin"/>
        </w:r>
        <w:r>
          <w:rPr>
            <w:noProof/>
            <w:webHidden/>
          </w:rPr>
          <w:instrText xml:space="preserve"> PAGEREF _Toc94188815 \h </w:instrText>
        </w:r>
        <w:r>
          <w:rPr>
            <w:noProof/>
            <w:webHidden/>
          </w:rPr>
        </w:r>
        <w:r>
          <w:rPr>
            <w:noProof/>
            <w:webHidden/>
          </w:rPr>
          <w:fldChar w:fldCharType="separate"/>
        </w:r>
        <w:r>
          <w:rPr>
            <w:noProof/>
            <w:webHidden/>
          </w:rPr>
          <w:t>247</w:t>
        </w:r>
        <w:r>
          <w:rPr>
            <w:noProof/>
            <w:webHidden/>
          </w:rPr>
          <w:fldChar w:fldCharType="end"/>
        </w:r>
      </w:hyperlink>
    </w:p>
    <w:p w14:paraId="01DB4FA6" w14:textId="77777777" w:rsidR="00B5186D" w:rsidRPr="000C1DFF" w:rsidRDefault="00B5186D">
      <w:pPr>
        <w:pStyle w:val="Sommario1"/>
        <w:tabs>
          <w:tab w:val="right" w:leader="dot" w:pos="8494"/>
        </w:tabs>
        <w:rPr>
          <w:rFonts w:ascii="Calibri" w:hAnsi="Calibri"/>
          <w:noProof/>
          <w:sz w:val="22"/>
          <w:szCs w:val="22"/>
        </w:rPr>
      </w:pPr>
      <w:hyperlink w:anchor="_Toc9418881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_Toc94188816 \h </w:instrText>
        </w:r>
        <w:r>
          <w:rPr>
            <w:noProof/>
            <w:webHidden/>
          </w:rPr>
        </w:r>
        <w:r>
          <w:rPr>
            <w:noProof/>
            <w:webHidden/>
          </w:rPr>
          <w:fldChar w:fldCharType="separate"/>
        </w:r>
        <w:r>
          <w:rPr>
            <w:noProof/>
            <w:webHidden/>
          </w:rPr>
          <w:t>249</w:t>
        </w:r>
        <w:r>
          <w:rPr>
            <w:noProof/>
            <w:webHidden/>
          </w:rPr>
          <w:fldChar w:fldCharType="end"/>
        </w:r>
      </w:hyperlink>
    </w:p>
    <w:p w14:paraId="558B4F06" w14:textId="77777777" w:rsidR="00B5186D" w:rsidRPr="000C1DFF" w:rsidRDefault="00B5186D">
      <w:pPr>
        <w:pStyle w:val="Sommario1"/>
        <w:tabs>
          <w:tab w:val="right" w:leader="dot" w:pos="8494"/>
        </w:tabs>
        <w:rPr>
          <w:rFonts w:ascii="Calibri" w:hAnsi="Calibri"/>
          <w:noProof/>
          <w:sz w:val="22"/>
          <w:szCs w:val="22"/>
        </w:rPr>
      </w:pPr>
      <w:hyperlink w:anchor="_Toc94188817" w:history="1">
        <w:r w:rsidRPr="0065225B">
          <w:rPr>
            <w:rStyle w:val="Collegamentoipertestuale"/>
            <w:noProof/>
          </w:rPr>
          <w:t>Il Signore onnipotente li ha respinti con la mano di una donna!</w:t>
        </w:r>
        <w:r>
          <w:rPr>
            <w:noProof/>
            <w:webHidden/>
          </w:rPr>
          <w:tab/>
        </w:r>
        <w:r>
          <w:rPr>
            <w:noProof/>
            <w:webHidden/>
          </w:rPr>
          <w:fldChar w:fldCharType="begin"/>
        </w:r>
        <w:r>
          <w:rPr>
            <w:noProof/>
            <w:webHidden/>
          </w:rPr>
          <w:instrText xml:space="preserve"> PAGEREF _Toc94188817 \h </w:instrText>
        </w:r>
        <w:r>
          <w:rPr>
            <w:noProof/>
            <w:webHidden/>
          </w:rPr>
        </w:r>
        <w:r>
          <w:rPr>
            <w:noProof/>
            <w:webHidden/>
          </w:rPr>
          <w:fldChar w:fldCharType="separate"/>
        </w:r>
        <w:r>
          <w:rPr>
            <w:noProof/>
            <w:webHidden/>
          </w:rPr>
          <w:t>249</w:t>
        </w:r>
        <w:r>
          <w:rPr>
            <w:noProof/>
            <w:webHidden/>
          </w:rPr>
          <w:fldChar w:fldCharType="end"/>
        </w:r>
      </w:hyperlink>
    </w:p>
    <w:p w14:paraId="5C636A1A" w14:textId="77777777" w:rsidR="00B5186D" w:rsidRPr="000C1DFF" w:rsidRDefault="00B5186D">
      <w:pPr>
        <w:pStyle w:val="Sommario1"/>
        <w:tabs>
          <w:tab w:val="right" w:leader="dot" w:pos="8494"/>
        </w:tabs>
        <w:rPr>
          <w:rFonts w:ascii="Calibri" w:hAnsi="Calibri"/>
          <w:noProof/>
          <w:sz w:val="22"/>
          <w:szCs w:val="22"/>
        </w:rPr>
      </w:pPr>
      <w:hyperlink w:anchor="_Toc9418881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_Toc94188818 \h </w:instrText>
        </w:r>
        <w:r>
          <w:rPr>
            <w:noProof/>
            <w:webHidden/>
          </w:rPr>
        </w:r>
        <w:r>
          <w:rPr>
            <w:noProof/>
            <w:webHidden/>
          </w:rPr>
          <w:fldChar w:fldCharType="separate"/>
        </w:r>
        <w:r>
          <w:rPr>
            <w:noProof/>
            <w:webHidden/>
          </w:rPr>
          <w:t>250</w:t>
        </w:r>
        <w:r>
          <w:rPr>
            <w:noProof/>
            <w:webHidden/>
          </w:rPr>
          <w:fldChar w:fldCharType="end"/>
        </w:r>
      </w:hyperlink>
    </w:p>
    <w:p w14:paraId="6CEA5EE1" w14:textId="77777777" w:rsidR="00B5186D" w:rsidRPr="000C1DFF" w:rsidRDefault="00B5186D">
      <w:pPr>
        <w:pStyle w:val="Sommario1"/>
        <w:tabs>
          <w:tab w:val="right" w:leader="dot" w:pos="8494"/>
        </w:tabs>
        <w:rPr>
          <w:rFonts w:ascii="Calibri" w:hAnsi="Calibri"/>
          <w:noProof/>
          <w:sz w:val="22"/>
          <w:szCs w:val="22"/>
        </w:rPr>
      </w:pPr>
      <w:hyperlink w:anchor="_Toc94188819" w:history="1">
        <w:r w:rsidRPr="0065225B">
          <w:rPr>
            <w:rStyle w:val="Collegamentoipertestuale"/>
            <w:noProof/>
          </w:rPr>
          <w:t>E così tutte le donne rispetteranno i loro mariti</w:t>
        </w:r>
        <w:r>
          <w:rPr>
            <w:noProof/>
            <w:webHidden/>
          </w:rPr>
          <w:tab/>
        </w:r>
        <w:r>
          <w:rPr>
            <w:noProof/>
            <w:webHidden/>
          </w:rPr>
          <w:fldChar w:fldCharType="begin"/>
        </w:r>
        <w:r>
          <w:rPr>
            <w:noProof/>
            <w:webHidden/>
          </w:rPr>
          <w:instrText xml:space="preserve"> PAGEREF _Toc94188819 \h </w:instrText>
        </w:r>
        <w:r>
          <w:rPr>
            <w:noProof/>
            <w:webHidden/>
          </w:rPr>
        </w:r>
        <w:r>
          <w:rPr>
            <w:noProof/>
            <w:webHidden/>
          </w:rPr>
          <w:fldChar w:fldCharType="separate"/>
        </w:r>
        <w:r>
          <w:rPr>
            <w:noProof/>
            <w:webHidden/>
          </w:rPr>
          <w:t>250</w:t>
        </w:r>
        <w:r>
          <w:rPr>
            <w:noProof/>
            <w:webHidden/>
          </w:rPr>
          <w:fldChar w:fldCharType="end"/>
        </w:r>
      </w:hyperlink>
    </w:p>
    <w:p w14:paraId="7646CC1B" w14:textId="77777777" w:rsidR="00B5186D" w:rsidRPr="000C1DFF" w:rsidRDefault="00B5186D">
      <w:pPr>
        <w:pStyle w:val="Sommario1"/>
        <w:tabs>
          <w:tab w:val="right" w:leader="dot" w:pos="8494"/>
        </w:tabs>
        <w:rPr>
          <w:rFonts w:ascii="Calibri" w:hAnsi="Calibri"/>
          <w:noProof/>
          <w:sz w:val="22"/>
          <w:szCs w:val="22"/>
        </w:rPr>
      </w:pPr>
      <w:hyperlink w:anchor="_Toc9418882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_Toc94188820 \h </w:instrText>
        </w:r>
        <w:r>
          <w:rPr>
            <w:noProof/>
            <w:webHidden/>
          </w:rPr>
        </w:r>
        <w:r>
          <w:rPr>
            <w:noProof/>
            <w:webHidden/>
          </w:rPr>
          <w:fldChar w:fldCharType="separate"/>
        </w:r>
        <w:r>
          <w:rPr>
            <w:noProof/>
            <w:webHidden/>
          </w:rPr>
          <w:t>252</w:t>
        </w:r>
        <w:r>
          <w:rPr>
            <w:noProof/>
            <w:webHidden/>
          </w:rPr>
          <w:fldChar w:fldCharType="end"/>
        </w:r>
      </w:hyperlink>
    </w:p>
    <w:p w14:paraId="15111714" w14:textId="77777777" w:rsidR="00B5186D" w:rsidRPr="000C1DFF" w:rsidRDefault="00B5186D">
      <w:pPr>
        <w:pStyle w:val="Sommario1"/>
        <w:tabs>
          <w:tab w:val="right" w:leader="dot" w:pos="8494"/>
        </w:tabs>
        <w:rPr>
          <w:rFonts w:ascii="Calibri" w:hAnsi="Calibri"/>
          <w:noProof/>
          <w:sz w:val="22"/>
          <w:szCs w:val="22"/>
        </w:rPr>
      </w:pPr>
      <w:hyperlink w:anchor="_Toc94188821" w:history="1">
        <w:r w:rsidRPr="0065225B">
          <w:rPr>
            <w:rStyle w:val="Collegamentoipertestuale"/>
            <w:noProof/>
          </w:rPr>
          <w:t>Si cerchino per il re fanciulle incorrotte e belle</w:t>
        </w:r>
        <w:r>
          <w:rPr>
            <w:noProof/>
            <w:webHidden/>
          </w:rPr>
          <w:tab/>
        </w:r>
        <w:r>
          <w:rPr>
            <w:noProof/>
            <w:webHidden/>
          </w:rPr>
          <w:fldChar w:fldCharType="begin"/>
        </w:r>
        <w:r>
          <w:rPr>
            <w:noProof/>
            <w:webHidden/>
          </w:rPr>
          <w:instrText xml:space="preserve"> PAGEREF _Toc94188821 \h </w:instrText>
        </w:r>
        <w:r>
          <w:rPr>
            <w:noProof/>
            <w:webHidden/>
          </w:rPr>
        </w:r>
        <w:r>
          <w:rPr>
            <w:noProof/>
            <w:webHidden/>
          </w:rPr>
          <w:fldChar w:fldCharType="separate"/>
        </w:r>
        <w:r>
          <w:rPr>
            <w:noProof/>
            <w:webHidden/>
          </w:rPr>
          <w:t>252</w:t>
        </w:r>
        <w:r>
          <w:rPr>
            <w:noProof/>
            <w:webHidden/>
          </w:rPr>
          <w:fldChar w:fldCharType="end"/>
        </w:r>
      </w:hyperlink>
    </w:p>
    <w:p w14:paraId="4BAF2A10" w14:textId="77777777" w:rsidR="00B5186D" w:rsidRPr="000C1DFF" w:rsidRDefault="00B5186D">
      <w:pPr>
        <w:pStyle w:val="Sommario1"/>
        <w:tabs>
          <w:tab w:val="right" w:leader="dot" w:pos="8494"/>
        </w:tabs>
        <w:rPr>
          <w:rFonts w:ascii="Calibri" w:hAnsi="Calibri"/>
          <w:noProof/>
          <w:sz w:val="22"/>
          <w:szCs w:val="22"/>
        </w:rPr>
      </w:pPr>
      <w:hyperlink w:anchor="_Toc9418882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_Toc94188822 \h </w:instrText>
        </w:r>
        <w:r>
          <w:rPr>
            <w:noProof/>
            <w:webHidden/>
          </w:rPr>
        </w:r>
        <w:r>
          <w:rPr>
            <w:noProof/>
            <w:webHidden/>
          </w:rPr>
          <w:fldChar w:fldCharType="separate"/>
        </w:r>
        <w:r>
          <w:rPr>
            <w:noProof/>
            <w:webHidden/>
          </w:rPr>
          <w:t>254</w:t>
        </w:r>
        <w:r>
          <w:rPr>
            <w:noProof/>
            <w:webHidden/>
          </w:rPr>
          <w:fldChar w:fldCharType="end"/>
        </w:r>
      </w:hyperlink>
    </w:p>
    <w:p w14:paraId="19ED92D0" w14:textId="77777777" w:rsidR="00B5186D" w:rsidRPr="000C1DFF" w:rsidRDefault="00B5186D">
      <w:pPr>
        <w:pStyle w:val="Sommario1"/>
        <w:tabs>
          <w:tab w:val="right" w:leader="dot" w:pos="8494"/>
        </w:tabs>
        <w:rPr>
          <w:rFonts w:ascii="Calibri" w:hAnsi="Calibri"/>
          <w:noProof/>
          <w:sz w:val="22"/>
          <w:szCs w:val="22"/>
        </w:rPr>
      </w:pPr>
      <w:hyperlink w:anchor="_Toc94188823" w:history="1">
        <w:r w:rsidRPr="0065225B">
          <w:rPr>
            <w:rStyle w:val="Collegamentoipertestuale"/>
            <w:noProof/>
          </w:rPr>
          <w:t>Io ho sentito fin dalla mia nascita</w:t>
        </w:r>
        <w:r>
          <w:rPr>
            <w:noProof/>
            <w:webHidden/>
          </w:rPr>
          <w:tab/>
        </w:r>
        <w:r>
          <w:rPr>
            <w:noProof/>
            <w:webHidden/>
          </w:rPr>
          <w:fldChar w:fldCharType="begin"/>
        </w:r>
        <w:r>
          <w:rPr>
            <w:noProof/>
            <w:webHidden/>
          </w:rPr>
          <w:instrText xml:space="preserve"> PAGEREF _Toc94188823 \h </w:instrText>
        </w:r>
        <w:r>
          <w:rPr>
            <w:noProof/>
            <w:webHidden/>
          </w:rPr>
        </w:r>
        <w:r>
          <w:rPr>
            <w:noProof/>
            <w:webHidden/>
          </w:rPr>
          <w:fldChar w:fldCharType="separate"/>
        </w:r>
        <w:r>
          <w:rPr>
            <w:noProof/>
            <w:webHidden/>
          </w:rPr>
          <w:t>254</w:t>
        </w:r>
        <w:r>
          <w:rPr>
            <w:noProof/>
            <w:webHidden/>
          </w:rPr>
          <w:fldChar w:fldCharType="end"/>
        </w:r>
      </w:hyperlink>
    </w:p>
    <w:p w14:paraId="4A25F7B9" w14:textId="77777777" w:rsidR="00B5186D" w:rsidRPr="000C1DFF" w:rsidRDefault="00B5186D">
      <w:pPr>
        <w:pStyle w:val="Sommario1"/>
        <w:tabs>
          <w:tab w:val="right" w:leader="dot" w:pos="8494"/>
        </w:tabs>
        <w:rPr>
          <w:rFonts w:ascii="Calibri" w:hAnsi="Calibri"/>
          <w:noProof/>
          <w:sz w:val="22"/>
          <w:szCs w:val="22"/>
        </w:rPr>
      </w:pPr>
      <w:hyperlink w:anchor="_Toc9418882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_Toc94188824 \h </w:instrText>
        </w:r>
        <w:r>
          <w:rPr>
            <w:noProof/>
            <w:webHidden/>
          </w:rPr>
        </w:r>
        <w:r>
          <w:rPr>
            <w:noProof/>
            <w:webHidden/>
          </w:rPr>
          <w:fldChar w:fldCharType="separate"/>
        </w:r>
        <w:r>
          <w:rPr>
            <w:noProof/>
            <w:webHidden/>
          </w:rPr>
          <w:t>255</w:t>
        </w:r>
        <w:r>
          <w:rPr>
            <w:noProof/>
            <w:webHidden/>
          </w:rPr>
          <w:fldChar w:fldCharType="end"/>
        </w:r>
      </w:hyperlink>
    </w:p>
    <w:p w14:paraId="2D9D5CF5" w14:textId="77777777" w:rsidR="00B5186D" w:rsidRPr="000C1DFF" w:rsidRDefault="00B5186D">
      <w:pPr>
        <w:pStyle w:val="Sommario1"/>
        <w:tabs>
          <w:tab w:val="right" w:leader="dot" w:pos="8494"/>
        </w:tabs>
        <w:rPr>
          <w:rFonts w:ascii="Calibri" w:hAnsi="Calibri"/>
          <w:noProof/>
          <w:sz w:val="22"/>
          <w:szCs w:val="22"/>
        </w:rPr>
      </w:pPr>
      <w:hyperlink w:anchor="_Toc94188825" w:history="1">
        <w:r w:rsidRPr="0065225B">
          <w:rPr>
            <w:rStyle w:val="Collegamentoipertestuale"/>
            <w:noProof/>
          </w:rPr>
          <w:t>Il suo cuore era oppresso dalla paura</w:t>
        </w:r>
        <w:r>
          <w:rPr>
            <w:noProof/>
            <w:webHidden/>
          </w:rPr>
          <w:tab/>
        </w:r>
        <w:r>
          <w:rPr>
            <w:noProof/>
            <w:webHidden/>
          </w:rPr>
          <w:fldChar w:fldCharType="begin"/>
        </w:r>
        <w:r>
          <w:rPr>
            <w:noProof/>
            <w:webHidden/>
          </w:rPr>
          <w:instrText xml:space="preserve"> PAGEREF _Toc94188825 \h </w:instrText>
        </w:r>
        <w:r>
          <w:rPr>
            <w:noProof/>
            <w:webHidden/>
          </w:rPr>
        </w:r>
        <w:r>
          <w:rPr>
            <w:noProof/>
            <w:webHidden/>
          </w:rPr>
          <w:fldChar w:fldCharType="separate"/>
        </w:r>
        <w:r>
          <w:rPr>
            <w:noProof/>
            <w:webHidden/>
          </w:rPr>
          <w:t>255</w:t>
        </w:r>
        <w:r>
          <w:rPr>
            <w:noProof/>
            <w:webHidden/>
          </w:rPr>
          <w:fldChar w:fldCharType="end"/>
        </w:r>
      </w:hyperlink>
    </w:p>
    <w:p w14:paraId="0903FA4D" w14:textId="77777777" w:rsidR="00B5186D" w:rsidRPr="000C1DFF" w:rsidRDefault="00B5186D">
      <w:pPr>
        <w:pStyle w:val="Sommario1"/>
        <w:tabs>
          <w:tab w:val="right" w:leader="dot" w:pos="8494"/>
        </w:tabs>
        <w:rPr>
          <w:rFonts w:ascii="Calibri" w:hAnsi="Calibri"/>
          <w:noProof/>
          <w:sz w:val="22"/>
          <w:szCs w:val="22"/>
        </w:rPr>
      </w:pPr>
      <w:hyperlink w:anchor="_Toc9418882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_Toc94188826 \h </w:instrText>
        </w:r>
        <w:r>
          <w:rPr>
            <w:noProof/>
            <w:webHidden/>
          </w:rPr>
        </w:r>
        <w:r>
          <w:rPr>
            <w:noProof/>
            <w:webHidden/>
          </w:rPr>
          <w:fldChar w:fldCharType="separate"/>
        </w:r>
        <w:r>
          <w:rPr>
            <w:noProof/>
            <w:webHidden/>
          </w:rPr>
          <w:t>257</w:t>
        </w:r>
        <w:r>
          <w:rPr>
            <w:noProof/>
            <w:webHidden/>
          </w:rPr>
          <w:fldChar w:fldCharType="end"/>
        </w:r>
      </w:hyperlink>
    </w:p>
    <w:p w14:paraId="78A60089" w14:textId="77777777" w:rsidR="00B5186D" w:rsidRPr="000C1DFF" w:rsidRDefault="00B5186D">
      <w:pPr>
        <w:pStyle w:val="Sommario1"/>
        <w:tabs>
          <w:tab w:val="right" w:leader="dot" w:pos="8494"/>
        </w:tabs>
        <w:rPr>
          <w:rFonts w:ascii="Calibri" w:hAnsi="Calibri"/>
          <w:noProof/>
          <w:sz w:val="22"/>
          <w:szCs w:val="22"/>
        </w:rPr>
      </w:pPr>
      <w:hyperlink w:anchor="_Toc94188827" w:history="1">
        <w:r w:rsidRPr="0065225B">
          <w:rPr>
            <w:rStyle w:val="Collegamentoipertestuale"/>
            <w:noProof/>
          </w:rPr>
          <w:t>Si ordini di revocare le lettere inviate da Aman</w:t>
        </w:r>
        <w:r>
          <w:rPr>
            <w:noProof/>
            <w:webHidden/>
          </w:rPr>
          <w:tab/>
        </w:r>
        <w:r>
          <w:rPr>
            <w:noProof/>
            <w:webHidden/>
          </w:rPr>
          <w:fldChar w:fldCharType="begin"/>
        </w:r>
        <w:r>
          <w:rPr>
            <w:noProof/>
            <w:webHidden/>
          </w:rPr>
          <w:instrText xml:space="preserve"> PAGEREF _Toc94188827 \h </w:instrText>
        </w:r>
        <w:r>
          <w:rPr>
            <w:noProof/>
            <w:webHidden/>
          </w:rPr>
        </w:r>
        <w:r>
          <w:rPr>
            <w:noProof/>
            <w:webHidden/>
          </w:rPr>
          <w:fldChar w:fldCharType="separate"/>
        </w:r>
        <w:r>
          <w:rPr>
            <w:noProof/>
            <w:webHidden/>
          </w:rPr>
          <w:t>257</w:t>
        </w:r>
        <w:r>
          <w:rPr>
            <w:noProof/>
            <w:webHidden/>
          </w:rPr>
          <w:fldChar w:fldCharType="end"/>
        </w:r>
      </w:hyperlink>
    </w:p>
    <w:p w14:paraId="136F7A30" w14:textId="77777777" w:rsidR="00B5186D" w:rsidRPr="000C1DFF" w:rsidRDefault="00B5186D">
      <w:pPr>
        <w:pStyle w:val="Sommario1"/>
        <w:tabs>
          <w:tab w:val="right" w:leader="dot" w:pos="8494"/>
        </w:tabs>
        <w:rPr>
          <w:rFonts w:ascii="Calibri" w:hAnsi="Calibri"/>
          <w:noProof/>
          <w:sz w:val="22"/>
          <w:szCs w:val="22"/>
        </w:rPr>
      </w:pPr>
      <w:hyperlink w:anchor="_Toc9418882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_Toc94188828 \h </w:instrText>
        </w:r>
        <w:r>
          <w:rPr>
            <w:noProof/>
            <w:webHidden/>
          </w:rPr>
        </w:r>
        <w:r>
          <w:rPr>
            <w:noProof/>
            <w:webHidden/>
          </w:rPr>
          <w:fldChar w:fldCharType="separate"/>
        </w:r>
        <w:r>
          <w:rPr>
            <w:noProof/>
            <w:webHidden/>
          </w:rPr>
          <w:t>259</w:t>
        </w:r>
        <w:r>
          <w:rPr>
            <w:noProof/>
            <w:webHidden/>
          </w:rPr>
          <w:fldChar w:fldCharType="end"/>
        </w:r>
      </w:hyperlink>
    </w:p>
    <w:p w14:paraId="36AF4500" w14:textId="77777777" w:rsidR="00B5186D" w:rsidRPr="000C1DFF" w:rsidRDefault="00B5186D">
      <w:pPr>
        <w:pStyle w:val="Sommario1"/>
        <w:tabs>
          <w:tab w:val="right" w:leader="dot" w:pos="8494"/>
        </w:tabs>
        <w:rPr>
          <w:rFonts w:ascii="Calibri" w:hAnsi="Calibri"/>
          <w:noProof/>
          <w:sz w:val="22"/>
          <w:szCs w:val="22"/>
        </w:rPr>
      </w:pPr>
      <w:hyperlink w:anchor="_Toc94188829" w:history="1">
        <w:r w:rsidRPr="0065225B">
          <w:rPr>
            <w:rStyle w:val="Collegamentoipertestuale"/>
            <w:noProof/>
          </w:rPr>
          <w:t>Perché io ti possa riavere insieme con i tuoi fratelli nel giorno della misericordia</w:t>
        </w:r>
        <w:r>
          <w:rPr>
            <w:noProof/>
            <w:webHidden/>
          </w:rPr>
          <w:tab/>
        </w:r>
        <w:r>
          <w:rPr>
            <w:noProof/>
            <w:webHidden/>
          </w:rPr>
          <w:fldChar w:fldCharType="begin"/>
        </w:r>
        <w:r>
          <w:rPr>
            <w:noProof/>
            <w:webHidden/>
          </w:rPr>
          <w:instrText xml:space="preserve"> PAGEREF _Toc94188829 \h </w:instrText>
        </w:r>
        <w:r>
          <w:rPr>
            <w:noProof/>
            <w:webHidden/>
          </w:rPr>
        </w:r>
        <w:r>
          <w:rPr>
            <w:noProof/>
            <w:webHidden/>
          </w:rPr>
          <w:fldChar w:fldCharType="separate"/>
        </w:r>
        <w:r>
          <w:rPr>
            <w:noProof/>
            <w:webHidden/>
          </w:rPr>
          <w:t>259</w:t>
        </w:r>
        <w:r>
          <w:rPr>
            <w:noProof/>
            <w:webHidden/>
          </w:rPr>
          <w:fldChar w:fldCharType="end"/>
        </w:r>
      </w:hyperlink>
    </w:p>
    <w:p w14:paraId="7CF6E85D" w14:textId="77777777" w:rsidR="00B5186D" w:rsidRPr="000C1DFF" w:rsidRDefault="00B5186D">
      <w:pPr>
        <w:pStyle w:val="Sommario1"/>
        <w:tabs>
          <w:tab w:val="right" w:leader="dot" w:pos="8494"/>
        </w:tabs>
        <w:rPr>
          <w:rFonts w:ascii="Calibri" w:hAnsi="Calibri"/>
          <w:noProof/>
          <w:sz w:val="22"/>
          <w:szCs w:val="22"/>
        </w:rPr>
      </w:pPr>
      <w:hyperlink w:anchor="_Toc9418883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_Toc94188830 \h </w:instrText>
        </w:r>
        <w:r>
          <w:rPr>
            <w:noProof/>
            <w:webHidden/>
          </w:rPr>
        </w:r>
        <w:r>
          <w:rPr>
            <w:noProof/>
            <w:webHidden/>
          </w:rPr>
          <w:fldChar w:fldCharType="separate"/>
        </w:r>
        <w:r>
          <w:rPr>
            <w:noProof/>
            <w:webHidden/>
          </w:rPr>
          <w:t>260</w:t>
        </w:r>
        <w:r>
          <w:rPr>
            <w:noProof/>
            <w:webHidden/>
          </w:rPr>
          <w:fldChar w:fldCharType="end"/>
        </w:r>
      </w:hyperlink>
    </w:p>
    <w:p w14:paraId="273D300C" w14:textId="77777777" w:rsidR="00B5186D" w:rsidRPr="000C1DFF" w:rsidRDefault="00B5186D">
      <w:pPr>
        <w:pStyle w:val="Sommario1"/>
        <w:tabs>
          <w:tab w:val="right" w:leader="dot" w:pos="8494"/>
        </w:tabs>
        <w:rPr>
          <w:rFonts w:ascii="Calibri" w:hAnsi="Calibri"/>
          <w:noProof/>
          <w:sz w:val="22"/>
          <w:szCs w:val="22"/>
        </w:rPr>
      </w:pPr>
      <w:hyperlink w:anchor="_Toc94188831" w:history="1">
        <w:r w:rsidRPr="0065225B">
          <w:rPr>
            <w:rStyle w:val="Collegamentoipertestuale"/>
            <w:noProof/>
          </w:rPr>
          <w:t>Tu parli come parlerebbe una stolta!</w:t>
        </w:r>
        <w:r>
          <w:rPr>
            <w:noProof/>
            <w:webHidden/>
          </w:rPr>
          <w:tab/>
        </w:r>
        <w:r>
          <w:rPr>
            <w:noProof/>
            <w:webHidden/>
          </w:rPr>
          <w:fldChar w:fldCharType="begin"/>
        </w:r>
        <w:r>
          <w:rPr>
            <w:noProof/>
            <w:webHidden/>
          </w:rPr>
          <w:instrText xml:space="preserve"> PAGEREF _Toc94188831 \h </w:instrText>
        </w:r>
        <w:r>
          <w:rPr>
            <w:noProof/>
            <w:webHidden/>
          </w:rPr>
        </w:r>
        <w:r>
          <w:rPr>
            <w:noProof/>
            <w:webHidden/>
          </w:rPr>
          <w:fldChar w:fldCharType="separate"/>
        </w:r>
        <w:r>
          <w:rPr>
            <w:noProof/>
            <w:webHidden/>
          </w:rPr>
          <w:t>260</w:t>
        </w:r>
        <w:r>
          <w:rPr>
            <w:noProof/>
            <w:webHidden/>
          </w:rPr>
          <w:fldChar w:fldCharType="end"/>
        </w:r>
      </w:hyperlink>
    </w:p>
    <w:p w14:paraId="7169045D" w14:textId="77777777" w:rsidR="00B5186D" w:rsidRPr="000C1DFF" w:rsidRDefault="00B5186D">
      <w:pPr>
        <w:pStyle w:val="Sommario1"/>
        <w:tabs>
          <w:tab w:val="right" w:leader="dot" w:pos="8494"/>
        </w:tabs>
        <w:rPr>
          <w:rFonts w:ascii="Calibri" w:hAnsi="Calibri"/>
          <w:noProof/>
          <w:sz w:val="22"/>
          <w:szCs w:val="22"/>
        </w:rPr>
      </w:pPr>
      <w:hyperlink w:anchor="_Toc9418883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_Toc94188832 \h </w:instrText>
        </w:r>
        <w:r>
          <w:rPr>
            <w:noProof/>
            <w:webHidden/>
          </w:rPr>
        </w:r>
        <w:r>
          <w:rPr>
            <w:noProof/>
            <w:webHidden/>
          </w:rPr>
          <w:fldChar w:fldCharType="separate"/>
        </w:r>
        <w:r>
          <w:rPr>
            <w:noProof/>
            <w:webHidden/>
          </w:rPr>
          <w:t>262</w:t>
        </w:r>
        <w:r>
          <w:rPr>
            <w:noProof/>
            <w:webHidden/>
          </w:rPr>
          <w:fldChar w:fldCharType="end"/>
        </w:r>
      </w:hyperlink>
    </w:p>
    <w:p w14:paraId="64D952FA" w14:textId="77777777" w:rsidR="00B5186D" w:rsidRPr="000C1DFF" w:rsidRDefault="00B5186D">
      <w:pPr>
        <w:pStyle w:val="Sommario1"/>
        <w:tabs>
          <w:tab w:val="right" w:leader="dot" w:pos="8494"/>
        </w:tabs>
        <w:rPr>
          <w:rFonts w:ascii="Calibri" w:hAnsi="Calibri"/>
          <w:noProof/>
          <w:sz w:val="22"/>
          <w:szCs w:val="22"/>
        </w:rPr>
      </w:pPr>
      <w:hyperlink w:anchor="_Toc94188833" w:history="1">
        <w:r w:rsidRPr="0065225B">
          <w:rPr>
            <w:rStyle w:val="Collegamentoipertestuale"/>
            <w:noProof/>
          </w:rPr>
          <w:t>Dimentica il tuo popolo e la casa di tuo padre</w:t>
        </w:r>
        <w:r>
          <w:rPr>
            <w:noProof/>
            <w:webHidden/>
          </w:rPr>
          <w:tab/>
        </w:r>
        <w:r>
          <w:rPr>
            <w:noProof/>
            <w:webHidden/>
          </w:rPr>
          <w:fldChar w:fldCharType="begin"/>
        </w:r>
        <w:r>
          <w:rPr>
            <w:noProof/>
            <w:webHidden/>
          </w:rPr>
          <w:instrText xml:space="preserve"> PAGEREF _Toc94188833 \h </w:instrText>
        </w:r>
        <w:r>
          <w:rPr>
            <w:noProof/>
            <w:webHidden/>
          </w:rPr>
        </w:r>
        <w:r>
          <w:rPr>
            <w:noProof/>
            <w:webHidden/>
          </w:rPr>
          <w:fldChar w:fldCharType="separate"/>
        </w:r>
        <w:r>
          <w:rPr>
            <w:noProof/>
            <w:webHidden/>
          </w:rPr>
          <w:t>262</w:t>
        </w:r>
        <w:r>
          <w:rPr>
            <w:noProof/>
            <w:webHidden/>
          </w:rPr>
          <w:fldChar w:fldCharType="end"/>
        </w:r>
      </w:hyperlink>
    </w:p>
    <w:p w14:paraId="00512FF1" w14:textId="77777777" w:rsidR="00B5186D" w:rsidRPr="000C1DFF" w:rsidRDefault="00B5186D">
      <w:pPr>
        <w:pStyle w:val="Sommario1"/>
        <w:tabs>
          <w:tab w:val="right" w:leader="dot" w:pos="8494"/>
        </w:tabs>
        <w:rPr>
          <w:rFonts w:ascii="Calibri" w:hAnsi="Calibri"/>
          <w:noProof/>
          <w:sz w:val="22"/>
          <w:szCs w:val="22"/>
        </w:rPr>
      </w:pPr>
      <w:hyperlink w:anchor="_Toc9418883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_Toc94188834 \h </w:instrText>
        </w:r>
        <w:r>
          <w:rPr>
            <w:noProof/>
            <w:webHidden/>
          </w:rPr>
        </w:r>
        <w:r>
          <w:rPr>
            <w:noProof/>
            <w:webHidden/>
          </w:rPr>
          <w:fldChar w:fldCharType="separate"/>
        </w:r>
        <w:r>
          <w:rPr>
            <w:noProof/>
            <w:webHidden/>
          </w:rPr>
          <w:t>264</w:t>
        </w:r>
        <w:r>
          <w:rPr>
            <w:noProof/>
            <w:webHidden/>
          </w:rPr>
          <w:fldChar w:fldCharType="end"/>
        </w:r>
      </w:hyperlink>
    </w:p>
    <w:p w14:paraId="45A8F256" w14:textId="77777777" w:rsidR="00B5186D" w:rsidRPr="000C1DFF" w:rsidRDefault="00B5186D">
      <w:pPr>
        <w:pStyle w:val="Sommario1"/>
        <w:tabs>
          <w:tab w:val="right" w:leader="dot" w:pos="8494"/>
        </w:tabs>
        <w:rPr>
          <w:rFonts w:ascii="Calibri" w:hAnsi="Calibri"/>
          <w:noProof/>
          <w:sz w:val="22"/>
          <w:szCs w:val="22"/>
        </w:rPr>
      </w:pPr>
      <w:hyperlink w:anchor="_Toc94188835" w:history="1">
        <w:r w:rsidRPr="0065225B">
          <w:rPr>
            <w:rStyle w:val="Collegamentoipertestuale"/>
            <w:noProof/>
          </w:rPr>
          <w:t>E tu trova gioia nella donna della tua giovinezza</w:t>
        </w:r>
        <w:r>
          <w:rPr>
            <w:noProof/>
            <w:webHidden/>
          </w:rPr>
          <w:tab/>
        </w:r>
        <w:r>
          <w:rPr>
            <w:noProof/>
            <w:webHidden/>
          </w:rPr>
          <w:fldChar w:fldCharType="begin"/>
        </w:r>
        <w:r>
          <w:rPr>
            <w:noProof/>
            <w:webHidden/>
          </w:rPr>
          <w:instrText xml:space="preserve"> PAGEREF _Toc94188835 \h </w:instrText>
        </w:r>
        <w:r>
          <w:rPr>
            <w:noProof/>
            <w:webHidden/>
          </w:rPr>
        </w:r>
        <w:r>
          <w:rPr>
            <w:noProof/>
            <w:webHidden/>
          </w:rPr>
          <w:fldChar w:fldCharType="separate"/>
        </w:r>
        <w:r>
          <w:rPr>
            <w:noProof/>
            <w:webHidden/>
          </w:rPr>
          <w:t>264</w:t>
        </w:r>
        <w:r>
          <w:rPr>
            <w:noProof/>
            <w:webHidden/>
          </w:rPr>
          <w:fldChar w:fldCharType="end"/>
        </w:r>
      </w:hyperlink>
    </w:p>
    <w:p w14:paraId="7D65B983" w14:textId="77777777" w:rsidR="00B5186D" w:rsidRPr="000C1DFF" w:rsidRDefault="00B5186D">
      <w:pPr>
        <w:pStyle w:val="Sommario1"/>
        <w:tabs>
          <w:tab w:val="right" w:leader="dot" w:pos="8494"/>
        </w:tabs>
        <w:rPr>
          <w:rFonts w:ascii="Calibri" w:hAnsi="Calibri"/>
          <w:noProof/>
          <w:sz w:val="22"/>
          <w:szCs w:val="22"/>
        </w:rPr>
      </w:pPr>
      <w:hyperlink w:anchor="_Toc9418883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_Toc94188836 \h </w:instrText>
        </w:r>
        <w:r>
          <w:rPr>
            <w:noProof/>
            <w:webHidden/>
          </w:rPr>
        </w:r>
        <w:r>
          <w:rPr>
            <w:noProof/>
            <w:webHidden/>
          </w:rPr>
          <w:fldChar w:fldCharType="separate"/>
        </w:r>
        <w:r>
          <w:rPr>
            <w:noProof/>
            <w:webHidden/>
          </w:rPr>
          <w:t>265</w:t>
        </w:r>
        <w:r>
          <w:rPr>
            <w:noProof/>
            <w:webHidden/>
          </w:rPr>
          <w:fldChar w:fldCharType="end"/>
        </w:r>
      </w:hyperlink>
    </w:p>
    <w:p w14:paraId="428AD0DF" w14:textId="77777777" w:rsidR="00B5186D" w:rsidRPr="000C1DFF" w:rsidRDefault="00B5186D">
      <w:pPr>
        <w:pStyle w:val="Sommario1"/>
        <w:tabs>
          <w:tab w:val="right" w:leader="dot" w:pos="8494"/>
        </w:tabs>
        <w:rPr>
          <w:rFonts w:ascii="Calibri" w:hAnsi="Calibri"/>
          <w:noProof/>
          <w:sz w:val="22"/>
          <w:szCs w:val="22"/>
        </w:rPr>
      </w:pPr>
      <w:hyperlink w:anchor="_Toc94188837" w:history="1">
        <w:r w:rsidRPr="0065225B">
          <w:rPr>
            <w:rStyle w:val="Collegamentoipertestuale"/>
            <w:noProof/>
          </w:rPr>
          <w:t>Strada del regno dei morti è la sua casa</w:t>
        </w:r>
        <w:r>
          <w:rPr>
            <w:noProof/>
            <w:webHidden/>
          </w:rPr>
          <w:tab/>
        </w:r>
        <w:r>
          <w:rPr>
            <w:noProof/>
            <w:webHidden/>
          </w:rPr>
          <w:fldChar w:fldCharType="begin"/>
        </w:r>
        <w:r>
          <w:rPr>
            <w:noProof/>
            <w:webHidden/>
          </w:rPr>
          <w:instrText xml:space="preserve"> PAGEREF _Toc94188837 \h </w:instrText>
        </w:r>
        <w:r>
          <w:rPr>
            <w:noProof/>
            <w:webHidden/>
          </w:rPr>
        </w:r>
        <w:r>
          <w:rPr>
            <w:noProof/>
            <w:webHidden/>
          </w:rPr>
          <w:fldChar w:fldCharType="separate"/>
        </w:r>
        <w:r>
          <w:rPr>
            <w:noProof/>
            <w:webHidden/>
          </w:rPr>
          <w:t>265</w:t>
        </w:r>
        <w:r>
          <w:rPr>
            <w:noProof/>
            <w:webHidden/>
          </w:rPr>
          <w:fldChar w:fldCharType="end"/>
        </w:r>
      </w:hyperlink>
    </w:p>
    <w:p w14:paraId="627BE5A2" w14:textId="77777777" w:rsidR="00B5186D" w:rsidRPr="000C1DFF" w:rsidRDefault="00B5186D">
      <w:pPr>
        <w:pStyle w:val="Sommario1"/>
        <w:tabs>
          <w:tab w:val="right" w:leader="dot" w:pos="8494"/>
        </w:tabs>
        <w:rPr>
          <w:rFonts w:ascii="Calibri" w:hAnsi="Calibri"/>
          <w:noProof/>
          <w:sz w:val="22"/>
          <w:szCs w:val="22"/>
        </w:rPr>
      </w:pPr>
      <w:hyperlink w:anchor="_Toc9418883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_Toc94188838 \h </w:instrText>
        </w:r>
        <w:r>
          <w:rPr>
            <w:noProof/>
            <w:webHidden/>
          </w:rPr>
        </w:r>
        <w:r>
          <w:rPr>
            <w:noProof/>
            <w:webHidden/>
          </w:rPr>
          <w:fldChar w:fldCharType="separate"/>
        </w:r>
        <w:r>
          <w:rPr>
            <w:noProof/>
            <w:webHidden/>
          </w:rPr>
          <w:t>267</w:t>
        </w:r>
        <w:r>
          <w:rPr>
            <w:noProof/>
            <w:webHidden/>
          </w:rPr>
          <w:fldChar w:fldCharType="end"/>
        </w:r>
      </w:hyperlink>
    </w:p>
    <w:p w14:paraId="462563E6" w14:textId="77777777" w:rsidR="00B5186D" w:rsidRPr="000C1DFF" w:rsidRDefault="00B5186D">
      <w:pPr>
        <w:pStyle w:val="Sommario1"/>
        <w:tabs>
          <w:tab w:val="right" w:leader="dot" w:pos="8494"/>
        </w:tabs>
        <w:rPr>
          <w:rFonts w:ascii="Calibri" w:hAnsi="Calibri"/>
          <w:noProof/>
          <w:sz w:val="22"/>
          <w:szCs w:val="22"/>
        </w:rPr>
      </w:pPr>
      <w:hyperlink w:anchor="_Toc94188839" w:history="1">
        <w:r w:rsidRPr="0065225B">
          <w:rPr>
            <w:rStyle w:val="Collegamentoipertestuale"/>
            <w:noProof/>
          </w:rPr>
          <w:t>Illusorio è il fascino e fugace la bellezza</w:t>
        </w:r>
        <w:r>
          <w:rPr>
            <w:noProof/>
            <w:webHidden/>
          </w:rPr>
          <w:tab/>
        </w:r>
        <w:r>
          <w:rPr>
            <w:noProof/>
            <w:webHidden/>
          </w:rPr>
          <w:fldChar w:fldCharType="begin"/>
        </w:r>
        <w:r>
          <w:rPr>
            <w:noProof/>
            <w:webHidden/>
          </w:rPr>
          <w:instrText xml:space="preserve"> PAGEREF _Toc94188839 \h </w:instrText>
        </w:r>
        <w:r>
          <w:rPr>
            <w:noProof/>
            <w:webHidden/>
          </w:rPr>
        </w:r>
        <w:r>
          <w:rPr>
            <w:noProof/>
            <w:webHidden/>
          </w:rPr>
          <w:fldChar w:fldCharType="separate"/>
        </w:r>
        <w:r>
          <w:rPr>
            <w:noProof/>
            <w:webHidden/>
          </w:rPr>
          <w:t>267</w:t>
        </w:r>
        <w:r>
          <w:rPr>
            <w:noProof/>
            <w:webHidden/>
          </w:rPr>
          <w:fldChar w:fldCharType="end"/>
        </w:r>
      </w:hyperlink>
    </w:p>
    <w:p w14:paraId="2376458C" w14:textId="77777777" w:rsidR="00B5186D" w:rsidRPr="000C1DFF" w:rsidRDefault="00B5186D">
      <w:pPr>
        <w:pStyle w:val="Sommario1"/>
        <w:tabs>
          <w:tab w:val="right" w:leader="dot" w:pos="8494"/>
        </w:tabs>
        <w:rPr>
          <w:rFonts w:ascii="Calibri" w:hAnsi="Calibri"/>
          <w:noProof/>
          <w:sz w:val="22"/>
          <w:szCs w:val="22"/>
        </w:rPr>
      </w:pPr>
      <w:hyperlink w:anchor="_Toc9418884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_Toc94188840 \h </w:instrText>
        </w:r>
        <w:r>
          <w:rPr>
            <w:noProof/>
            <w:webHidden/>
          </w:rPr>
        </w:r>
        <w:r>
          <w:rPr>
            <w:noProof/>
            <w:webHidden/>
          </w:rPr>
          <w:fldChar w:fldCharType="separate"/>
        </w:r>
        <w:r>
          <w:rPr>
            <w:noProof/>
            <w:webHidden/>
          </w:rPr>
          <w:t>269</w:t>
        </w:r>
        <w:r>
          <w:rPr>
            <w:noProof/>
            <w:webHidden/>
          </w:rPr>
          <w:fldChar w:fldCharType="end"/>
        </w:r>
      </w:hyperlink>
    </w:p>
    <w:p w14:paraId="0B56E148" w14:textId="77777777" w:rsidR="00B5186D" w:rsidRPr="000C1DFF" w:rsidRDefault="00B5186D">
      <w:pPr>
        <w:pStyle w:val="Sommario1"/>
        <w:tabs>
          <w:tab w:val="right" w:leader="dot" w:pos="8494"/>
        </w:tabs>
        <w:rPr>
          <w:rFonts w:ascii="Calibri" w:hAnsi="Calibri"/>
          <w:noProof/>
          <w:sz w:val="22"/>
          <w:szCs w:val="22"/>
        </w:rPr>
      </w:pPr>
      <w:hyperlink w:anchor="_Toc94188841" w:history="1">
        <w:r w:rsidRPr="0065225B">
          <w:rPr>
            <w:rStyle w:val="Collegamentoipertestuale"/>
            <w:b/>
            <w:bCs/>
            <w:noProof/>
            <w:kern w:val="32"/>
          </w:rPr>
          <w:t>Trovo che amara più della morte è la donna</w:t>
        </w:r>
        <w:r>
          <w:rPr>
            <w:noProof/>
            <w:webHidden/>
          </w:rPr>
          <w:tab/>
        </w:r>
        <w:r>
          <w:rPr>
            <w:noProof/>
            <w:webHidden/>
          </w:rPr>
          <w:fldChar w:fldCharType="begin"/>
        </w:r>
        <w:r>
          <w:rPr>
            <w:noProof/>
            <w:webHidden/>
          </w:rPr>
          <w:instrText xml:space="preserve"> PAGEREF _Toc94188841 \h </w:instrText>
        </w:r>
        <w:r>
          <w:rPr>
            <w:noProof/>
            <w:webHidden/>
          </w:rPr>
        </w:r>
        <w:r>
          <w:rPr>
            <w:noProof/>
            <w:webHidden/>
          </w:rPr>
          <w:fldChar w:fldCharType="separate"/>
        </w:r>
        <w:r>
          <w:rPr>
            <w:noProof/>
            <w:webHidden/>
          </w:rPr>
          <w:t>269</w:t>
        </w:r>
        <w:r>
          <w:rPr>
            <w:noProof/>
            <w:webHidden/>
          </w:rPr>
          <w:fldChar w:fldCharType="end"/>
        </w:r>
      </w:hyperlink>
    </w:p>
    <w:p w14:paraId="1F0D3D55" w14:textId="77777777" w:rsidR="00B5186D" w:rsidRPr="000C1DFF" w:rsidRDefault="00B5186D">
      <w:pPr>
        <w:pStyle w:val="Sommario1"/>
        <w:tabs>
          <w:tab w:val="right" w:leader="dot" w:pos="8494"/>
        </w:tabs>
        <w:rPr>
          <w:rFonts w:ascii="Calibri" w:hAnsi="Calibri"/>
          <w:noProof/>
          <w:sz w:val="22"/>
          <w:szCs w:val="22"/>
        </w:rPr>
      </w:pPr>
      <w:hyperlink w:anchor="_Toc9418884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_Toc94188842 \h </w:instrText>
        </w:r>
        <w:r>
          <w:rPr>
            <w:noProof/>
            <w:webHidden/>
          </w:rPr>
        </w:r>
        <w:r>
          <w:rPr>
            <w:noProof/>
            <w:webHidden/>
          </w:rPr>
          <w:fldChar w:fldCharType="separate"/>
        </w:r>
        <w:r>
          <w:rPr>
            <w:noProof/>
            <w:webHidden/>
          </w:rPr>
          <w:t>270</w:t>
        </w:r>
        <w:r>
          <w:rPr>
            <w:noProof/>
            <w:webHidden/>
          </w:rPr>
          <w:fldChar w:fldCharType="end"/>
        </w:r>
      </w:hyperlink>
    </w:p>
    <w:p w14:paraId="59F6A5DE" w14:textId="77777777" w:rsidR="00B5186D" w:rsidRPr="000C1DFF" w:rsidRDefault="00B5186D">
      <w:pPr>
        <w:pStyle w:val="Sommario1"/>
        <w:tabs>
          <w:tab w:val="right" w:leader="dot" w:pos="8494"/>
        </w:tabs>
        <w:rPr>
          <w:rFonts w:ascii="Calibri" w:hAnsi="Calibri"/>
          <w:noProof/>
          <w:sz w:val="22"/>
          <w:szCs w:val="22"/>
        </w:rPr>
      </w:pPr>
      <w:hyperlink w:anchor="_Toc94188843" w:history="1">
        <w:r w:rsidRPr="0065225B">
          <w:rPr>
            <w:rStyle w:val="Collegamentoipertestuale"/>
            <w:b/>
            <w:bCs/>
            <w:noProof/>
            <w:kern w:val="32"/>
          </w:rPr>
          <w:t>Per la bellezza di una donna molti si sono rovinati</w:t>
        </w:r>
        <w:r>
          <w:rPr>
            <w:noProof/>
            <w:webHidden/>
          </w:rPr>
          <w:tab/>
        </w:r>
        <w:r>
          <w:rPr>
            <w:noProof/>
            <w:webHidden/>
          </w:rPr>
          <w:fldChar w:fldCharType="begin"/>
        </w:r>
        <w:r>
          <w:rPr>
            <w:noProof/>
            <w:webHidden/>
          </w:rPr>
          <w:instrText xml:space="preserve"> PAGEREF _Toc94188843 \h </w:instrText>
        </w:r>
        <w:r>
          <w:rPr>
            <w:noProof/>
            <w:webHidden/>
          </w:rPr>
        </w:r>
        <w:r>
          <w:rPr>
            <w:noProof/>
            <w:webHidden/>
          </w:rPr>
          <w:fldChar w:fldCharType="separate"/>
        </w:r>
        <w:r>
          <w:rPr>
            <w:noProof/>
            <w:webHidden/>
          </w:rPr>
          <w:t>270</w:t>
        </w:r>
        <w:r>
          <w:rPr>
            <w:noProof/>
            <w:webHidden/>
          </w:rPr>
          <w:fldChar w:fldCharType="end"/>
        </w:r>
      </w:hyperlink>
    </w:p>
    <w:p w14:paraId="66461422" w14:textId="77777777" w:rsidR="00B5186D" w:rsidRPr="000C1DFF" w:rsidRDefault="00B5186D">
      <w:pPr>
        <w:pStyle w:val="Sommario1"/>
        <w:tabs>
          <w:tab w:val="right" w:leader="dot" w:pos="8494"/>
        </w:tabs>
        <w:rPr>
          <w:rFonts w:ascii="Calibri" w:hAnsi="Calibri"/>
          <w:noProof/>
          <w:sz w:val="22"/>
          <w:szCs w:val="22"/>
        </w:rPr>
      </w:pPr>
      <w:hyperlink w:anchor="_Toc9418884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_Toc94188844 \h </w:instrText>
        </w:r>
        <w:r>
          <w:rPr>
            <w:noProof/>
            <w:webHidden/>
          </w:rPr>
        </w:r>
        <w:r>
          <w:rPr>
            <w:noProof/>
            <w:webHidden/>
          </w:rPr>
          <w:fldChar w:fldCharType="separate"/>
        </w:r>
        <w:r>
          <w:rPr>
            <w:noProof/>
            <w:webHidden/>
          </w:rPr>
          <w:t>272</w:t>
        </w:r>
        <w:r>
          <w:rPr>
            <w:noProof/>
            <w:webHidden/>
          </w:rPr>
          <w:fldChar w:fldCharType="end"/>
        </w:r>
      </w:hyperlink>
    </w:p>
    <w:p w14:paraId="297F3811" w14:textId="77777777" w:rsidR="00B5186D" w:rsidRPr="000C1DFF" w:rsidRDefault="00B5186D">
      <w:pPr>
        <w:pStyle w:val="Sommario1"/>
        <w:tabs>
          <w:tab w:val="right" w:leader="dot" w:pos="8494"/>
        </w:tabs>
        <w:rPr>
          <w:rFonts w:ascii="Calibri" w:hAnsi="Calibri"/>
          <w:noProof/>
          <w:sz w:val="22"/>
          <w:szCs w:val="22"/>
        </w:rPr>
      </w:pPr>
      <w:hyperlink w:anchor="_Toc94188845" w:history="1">
        <w:r w:rsidRPr="0065225B">
          <w:rPr>
            <w:rStyle w:val="Collegamentoipertestuale"/>
            <w:b/>
            <w:bCs/>
            <w:noProof/>
            <w:kern w:val="32"/>
          </w:rPr>
          <w:t>Ogni malizia è nulla di fronte alla malizia di una donna</w:t>
        </w:r>
        <w:r>
          <w:rPr>
            <w:noProof/>
            <w:webHidden/>
          </w:rPr>
          <w:tab/>
        </w:r>
        <w:r>
          <w:rPr>
            <w:noProof/>
            <w:webHidden/>
          </w:rPr>
          <w:fldChar w:fldCharType="begin"/>
        </w:r>
        <w:r>
          <w:rPr>
            <w:noProof/>
            <w:webHidden/>
          </w:rPr>
          <w:instrText xml:space="preserve"> PAGEREF _Toc94188845 \h </w:instrText>
        </w:r>
        <w:r>
          <w:rPr>
            <w:noProof/>
            <w:webHidden/>
          </w:rPr>
        </w:r>
        <w:r>
          <w:rPr>
            <w:noProof/>
            <w:webHidden/>
          </w:rPr>
          <w:fldChar w:fldCharType="separate"/>
        </w:r>
        <w:r>
          <w:rPr>
            <w:noProof/>
            <w:webHidden/>
          </w:rPr>
          <w:t>272</w:t>
        </w:r>
        <w:r>
          <w:rPr>
            <w:noProof/>
            <w:webHidden/>
          </w:rPr>
          <w:fldChar w:fldCharType="end"/>
        </w:r>
      </w:hyperlink>
    </w:p>
    <w:p w14:paraId="1096A43E" w14:textId="77777777" w:rsidR="00B5186D" w:rsidRPr="000C1DFF" w:rsidRDefault="00B5186D">
      <w:pPr>
        <w:pStyle w:val="Sommario1"/>
        <w:tabs>
          <w:tab w:val="right" w:leader="dot" w:pos="8494"/>
        </w:tabs>
        <w:rPr>
          <w:rFonts w:ascii="Calibri" w:hAnsi="Calibri"/>
          <w:noProof/>
          <w:sz w:val="22"/>
          <w:szCs w:val="22"/>
        </w:rPr>
      </w:pPr>
      <w:hyperlink w:anchor="_Toc9418884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_Toc94188846 \h </w:instrText>
        </w:r>
        <w:r>
          <w:rPr>
            <w:noProof/>
            <w:webHidden/>
          </w:rPr>
        </w:r>
        <w:r>
          <w:rPr>
            <w:noProof/>
            <w:webHidden/>
          </w:rPr>
          <w:fldChar w:fldCharType="separate"/>
        </w:r>
        <w:r>
          <w:rPr>
            <w:noProof/>
            <w:webHidden/>
          </w:rPr>
          <w:t>274</w:t>
        </w:r>
        <w:r>
          <w:rPr>
            <w:noProof/>
            <w:webHidden/>
          </w:rPr>
          <w:fldChar w:fldCharType="end"/>
        </w:r>
      </w:hyperlink>
    </w:p>
    <w:p w14:paraId="7E279D9C" w14:textId="77777777" w:rsidR="00B5186D" w:rsidRPr="000C1DFF" w:rsidRDefault="00B5186D">
      <w:pPr>
        <w:pStyle w:val="Sommario1"/>
        <w:tabs>
          <w:tab w:val="right" w:leader="dot" w:pos="8494"/>
        </w:tabs>
        <w:rPr>
          <w:rFonts w:ascii="Calibri" w:hAnsi="Calibri"/>
          <w:noProof/>
          <w:sz w:val="22"/>
          <w:szCs w:val="22"/>
        </w:rPr>
      </w:pPr>
      <w:hyperlink w:anchor="_Toc94188847" w:history="1">
        <w:r w:rsidRPr="0065225B">
          <w:rPr>
            <w:rStyle w:val="Collegamentoipertestuale"/>
            <w:b/>
            <w:bCs/>
            <w:noProof/>
            <w:kern w:val="32"/>
          </w:rPr>
          <w:t>Ma crepacuore e lutto è una donna gelosa di un’altra</w:t>
        </w:r>
        <w:r>
          <w:rPr>
            <w:noProof/>
            <w:webHidden/>
          </w:rPr>
          <w:tab/>
        </w:r>
        <w:r>
          <w:rPr>
            <w:noProof/>
            <w:webHidden/>
          </w:rPr>
          <w:fldChar w:fldCharType="begin"/>
        </w:r>
        <w:r>
          <w:rPr>
            <w:noProof/>
            <w:webHidden/>
          </w:rPr>
          <w:instrText xml:space="preserve"> PAGEREF _Toc94188847 \h </w:instrText>
        </w:r>
        <w:r>
          <w:rPr>
            <w:noProof/>
            <w:webHidden/>
          </w:rPr>
        </w:r>
        <w:r>
          <w:rPr>
            <w:noProof/>
            <w:webHidden/>
          </w:rPr>
          <w:fldChar w:fldCharType="separate"/>
        </w:r>
        <w:r>
          <w:rPr>
            <w:noProof/>
            <w:webHidden/>
          </w:rPr>
          <w:t>274</w:t>
        </w:r>
        <w:r>
          <w:rPr>
            <w:noProof/>
            <w:webHidden/>
          </w:rPr>
          <w:fldChar w:fldCharType="end"/>
        </w:r>
      </w:hyperlink>
    </w:p>
    <w:p w14:paraId="50D667A0" w14:textId="77777777" w:rsidR="00B5186D" w:rsidRPr="000C1DFF" w:rsidRDefault="00B5186D">
      <w:pPr>
        <w:pStyle w:val="Sommario1"/>
        <w:tabs>
          <w:tab w:val="right" w:leader="dot" w:pos="8494"/>
        </w:tabs>
        <w:rPr>
          <w:rFonts w:ascii="Calibri" w:hAnsi="Calibri"/>
          <w:noProof/>
          <w:sz w:val="22"/>
          <w:szCs w:val="22"/>
        </w:rPr>
      </w:pPr>
      <w:hyperlink w:anchor="_Toc9418884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_Toc94188848 \h </w:instrText>
        </w:r>
        <w:r>
          <w:rPr>
            <w:noProof/>
            <w:webHidden/>
          </w:rPr>
        </w:r>
        <w:r>
          <w:rPr>
            <w:noProof/>
            <w:webHidden/>
          </w:rPr>
          <w:fldChar w:fldCharType="separate"/>
        </w:r>
        <w:r>
          <w:rPr>
            <w:noProof/>
            <w:webHidden/>
          </w:rPr>
          <w:t>275</w:t>
        </w:r>
        <w:r>
          <w:rPr>
            <w:noProof/>
            <w:webHidden/>
          </w:rPr>
          <w:fldChar w:fldCharType="end"/>
        </w:r>
      </w:hyperlink>
    </w:p>
    <w:p w14:paraId="4C524C00" w14:textId="77777777" w:rsidR="00B5186D" w:rsidRPr="000C1DFF" w:rsidRDefault="00B5186D">
      <w:pPr>
        <w:pStyle w:val="Sommario1"/>
        <w:tabs>
          <w:tab w:val="right" w:leader="dot" w:pos="8494"/>
        </w:tabs>
        <w:rPr>
          <w:rFonts w:ascii="Calibri" w:hAnsi="Calibri"/>
          <w:noProof/>
          <w:sz w:val="22"/>
          <w:szCs w:val="22"/>
        </w:rPr>
      </w:pPr>
      <w:hyperlink w:anchor="_Toc94188849" w:history="1">
        <w:r w:rsidRPr="0065225B">
          <w:rPr>
            <w:rStyle w:val="Collegamentoipertestuale"/>
            <w:b/>
            <w:bCs/>
            <w:noProof/>
            <w:kern w:val="32"/>
          </w:rPr>
          <w:t>Dove non c’è donna, l’uomo geme randagio</w:t>
        </w:r>
        <w:r>
          <w:rPr>
            <w:noProof/>
            <w:webHidden/>
          </w:rPr>
          <w:tab/>
        </w:r>
        <w:r>
          <w:rPr>
            <w:noProof/>
            <w:webHidden/>
          </w:rPr>
          <w:fldChar w:fldCharType="begin"/>
        </w:r>
        <w:r>
          <w:rPr>
            <w:noProof/>
            <w:webHidden/>
          </w:rPr>
          <w:instrText xml:space="preserve"> PAGEREF _Toc94188849 \h </w:instrText>
        </w:r>
        <w:r>
          <w:rPr>
            <w:noProof/>
            <w:webHidden/>
          </w:rPr>
        </w:r>
        <w:r>
          <w:rPr>
            <w:noProof/>
            <w:webHidden/>
          </w:rPr>
          <w:fldChar w:fldCharType="separate"/>
        </w:r>
        <w:r>
          <w:rPr>
            <w:noProof/>
            <w:webHidden/>
          </w:rPr>
          <w:t>275</w:t>
        </w:r>
        <w:r>
          <w:rPr>
            <w:noProof/>
            <w:webHidden/>
          </w:rPr>
          <w:fldChar w:fldCharType="end"/>
        </w:r>
      </w:hyperlink>
    </w:p>
    <w:p w14:paraId="0C3A84E7" w14:textId="77777777" w:rsidR="00B5186D" w:rsidRPr="000C1DFF" w:rsidRDefault="00B5186D">
      <w:pPr>
        <w:pStyle w:val="Sommario1"/>
        <w:tabs>
          <w:tab w:val="right" w:leader="dot" w:pos="8494"/>
        </w:tabs>
        <w:rPr>
          <w:rFonts w:ascii="Calibri" w:hAnsi="Calibri"/>
          <w:noProof/>
          <w:sz w:val="22"/>
          <w:szCs w:val="22"/>
        </w:rPr>
      </w:pPr>
      <w:hyperlink w:anchor="_Toc9418885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_Toc94188850 \h </w:instrText>
        </w:r>
        <w:r>
          <w:rPr>
            <w:noProof/>
            <w:webHidden/>
          </w:rPr>
        </w:r>
        <w:r>
          <w:rPr>
            <w:noProof/>
            <w:webHidden/>
          </w:rPr>
          <w:fldChar w:fldCharType="separate"/>
        </w:r>
        <w:r>
          <w:rPr>
            <w:noProof/>
            <w:webHidden/>
          </w:rPr>
          <w:t>277</w:t>
        </w:r>
        <w:r>
          <w:rPr>
            <w:noProof/>
            <w:webHidden/>
          </w:rPr>
          <w:fldChar w:fldCharType="end"/>
        </w:r>
      </w:hyperlink>
    </w:p>
    <w:p w14:paraId="3C0950C9" w14:textId="77777777" w:rsidR="00B5186D" w:rsidRPr="000C1DFF" w:rsidRDefault="00B5186D">
      <w:pPr>
        <w:pStyle w:val="Sommario1"/>
        <w:tabs>
          <w:tab w:val="right" w:leader="dot" w:pos="8494"/>
        </w:tabs>
        <w:rPr>
          <w:rFonts w:ascii="Calibri" w:hAnsi="Calibri"/>
          <w:noProof/>
          <w:sz w:val="22"/>
          <w:szCs w:val="22"/>
        </w:rPr>
      </w:pPr>
      <w:hyperlink w:anchor="_Toc94188851" w:history="1">
        <w:r w:rsidRPr="0065225B">
          <w:rPr>
            <w:rStyle w:val="Collegamentoipertestuale"/>
            <w:b/>
            <w:bCs/>
            <w:noProof/>
            <w:kern w:val="32"/>
          </w:rPr>
          <w:t>Ecco: la vergine concepirà e partorirà un figlio, che chiamerà Emmanuele</w:t>
        </w:r>
        <w:r>
          <w:rPr>
            <w:noProof/>
            <w:webHidden/>
          </w:rPr>
          <w:tab/>
        </w:r>
        <w:r>
          <w:rPr>
            <w:noProof/>
            <w:webHidden/>
          </w:rPr>
          <w:fldChar w:fldCharType="begin"/>
        </w:r>
        <w:r>
          <w:rPr>
            <w:noProof/>
            <w:webHidden/>
          </w:rPr>
          <w:instrText xml:space="preserve"> PAGEREF _Toc94188851 \h </w:instrText>
        </w:r>
        <w:r>
          <w:rPr>
            <w:noProof/>
            <w:webHidden/>
          </w:rPr>
        </w:r>
        <w:r>
          <w:rPr>
            <w:noProof/>
            <w:webHidden/>
          </w:rPr>
          <w:fldChar w:fldCharType="separate"/>
        </w:r>
        <w:r>
          <w:rPr>
            <w:noProof/>
            <w:webHidden/>
          </w:rPr>
          <w:t>277</w:t>
        </w:r>
        <w:r>
          <w:rPr>
            <w:noProof/>
            <w:webHidden/>
          </w:rPr>
          <w:fldChar w:fldCharType="end"/>
        </w:r>
      </w:hyperlink>
    </w:p>
    <w:p w14:paraId="4C6CF1B5" w14:textId="77777777" w:rsidR="00B5186D" w:rsidRPr="000C1DFF" w:rsidRDefault="00B5186D">
      <w:pPr>
        <w:pStyle w:val="Sommario1"/>
        <w:tabs>
          <w:tab w:val="right" w:leader="dot" w:pos="8494"/>
        </w:tabs>
        <w:rPr>
          <w:rFonts w:ascii="Calibri" w:hAnsi="Calibri"/>
          <w:noProof/>
          <w:sz w:val="22"/>
          <w:szCs w:val="22"/>
        </w:rPr>
      </w:pPr>
      <w:hyperlink w:anchor="_Toc9418885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_Toc94188852 \h </w:instrText>
        </w:r>
        <w:r>
          <w:rPr>
            <w:noProof/>
            <w:webHidden/>
          </w:rPr>
        </w:r>
        <w:r>
          <w:rPr>
            <w:noProof/>
            <w:webHidden/>
          </w:rPr>
          <w:fldChar w:fldCharType="separate"/>
        </w:r>
        <w:r>
          <w:rPr>
            <w:noProof/>
            <w:webHidden/>
          </w:rPr>
          <w:t>279</w:t>
        </w:r>
        <w:r>
          <w:rPr>
            <w:noProof/>
            <w:webHidden/>
          </w:rPr>
          <w:fldChar w:fldCharType="end"/>
        </w:r>
      </w:hyperlink>
    </w:p>
    <w:p w14:paraId="0A81798F" w14:textId="77777777" w:rsidR="00B5186D" w:rsidRPr="000C1DFF" w:rsidRDefault="00B5186D">
      <w:pPr>
        <w:pStyle w:val="Sommario1"/>
        <w:tabs>
          <w:tab w:val="right" w:leader="dot" w:pos="8494"/>
        </w:tabs>
        <w:rPr>
          <w:rFonts w:ascii="Calibri" w:hAnsi="Calibri"/>
          <w:noProof/>
          <w:sz w:val="22"/>
          <w:szCs w:val="22"/>
        </w:rPr>
      </w:pPr>
      <w:hyperlink w:anchor="_Toc94188853" w:history="1">
        <w:r w:rsidRPr="0065225B">
          <w:rPr>
            <w:rStyle w:val="Collegamentoipertestuale"/>
            <w:b/>
            <w:bCs/>
            <w:noProof/>
            <w:kern w:val="32"/>
          </w:rPr>
          <w:t>Si dimentica forse una donna del suo bambino</w:t>
        </w:r>
        <w:r>
          <w:rPr>
            <w:noProof/>
            <w:webHidden/>
          </w:rPr>
          <w:tab/>
        </w:r>
        <w:r>
          <w:rPr>
            <w:noProof/>
            <w:webHidden/>
          </w:rPr>
          <w:fldChar w:fldCharType="begin"/>
        </w:r>
        <w:r>
          <w:rPr>
            <w:noProof/>
            <w:webHidden/>
          </w:rPr>
          <w:instrText xml:space="preserve"> PAGEREF _Toc94188853 \h </w:instrText>
        </w:r>
        <w:r>
          <w:rPr>
            <w:noProof/>
            <w:webHidden/>
          </w:rPr>
        </w:r>
        <w:r>
          <w:rPr>
            <w:noProof/>
            <w:webHidden/>
          </w:rPr>
          <w:fldChar w:fldCharType="separate"/>
        </w:r>
        <w:r>
          <w:rPr>
            <w:noProof/>
            <w:webHidden/>
          </w:rPr>
          <w:t>279</w:t>
        </w:r>
        <w:r>
          <w:rPr>
            <w:noProof/>
            <w:webHidden/>
          </w:rPr>
          <w:fldChar w:fldCharType="end"/>
        </w:r>
      </w:hyperlink>
    </w:p>
    <w:p w14:paraId="24211D65" w14:textId="77777777" w:rsidR="00B5186D" w:rsidRPr="000C1DFF" w:rsidRDefault="00B5186D">
      <w:pPr>
        <w:pStyle w:val="Sommario1"/>
        <w:tabs>
          <w:tab w:val="right" w:leader="dot" w:pos="8494"/>
        </w:tabs>
        <w:rPr>
          <w:rFonts w:ascii="Calibri" w:hAnsi="Calibri"/>
          <w:noProof/>
          <w:sz w:val="22"/>
          <w:szCs w:val="22"/>
        </w:rPr>
      </w:pPr>
      <w:hyperlink w:anchor="_Toc9418885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_Toc94188854 \h </w:instrText>
        </w:r>
        <w:r>
          <w:rPr>
            <w:noProof/>
            <w:webHidden/>
          </w:rPr>
        </w:r>
        <w:r>
          <w:rPr>
            <w:noProof/>
            <w:webHidden/>
          </w:rPr>
          <w:fldChar w:fldCharType="separate"/>
        </w:r>
        <w:r>
          <w:rPr>
            <w:noProof/>
            <w:webHidden/>
          </w:rPr>
          <w:t>280</w:t>
        </w:r>
        <w:r>
          <w:rPr>
            <w:noProof/>
            <w:webHidden/>
          </w:rPr>
          <w:fldChar w:fldCharType="end"/>
        </w:r>
      </w:hyperlink>
    </w:p>
    <w:p w14:paraId="2571793E" w14:textId="77777777" w:rsidR="00B5186D" w:rsidRPr="000C1DFF" w:rsidRDefault="00B5186D">
      <w:pPr>
        <w:pStyle w:val="Sommario1"/>
        <w:tabs>
          <w:tab w:val="right" w:leader="dot" w:pos="8494"/>
        </w:tabs>
        <w:rPr>
          <w:rFonts w:ascii="Calibri" w:hAnsi="Calibri"/>
          <w:noProof/>
          <w:sz w:val="22"/>
          <w:szCs w:val="22"/>
        </w:rPr>
      </w:pPr>
      <w:hyperlink w:anchor="_Toc94188855" w:history="1">
        <w:r w:rsidRPr="0065225B">
          <w:rPr>
            <w:rStyle w:val="Collegamentoipertestuale"/>
            <w:b/>
            <w:bCs/>
            <w:noProof/>
            <w:kern w:val="32"/>
          </w:rPr>
          <w:t>Il Signore crea una cosa nuova sulla terra</w:t>
        </w:r>
        <w:r>
          <w:rPr>
            <w:noProof/>
            <w:webHidden/>
          </w:rPr>
          <w:tab/>
        </w:r>
        <w:r>
          <w:rPr>
            <w:noProof/>
            <w:webHidden/>
          </w:rPr>
          <w:fldChar w:fldCharType="begin"/>
        </w:r>
        <w:r>
          <w:rPr>
            <w:noProof/>
            <w:webHidden/>
          </w:rPr>
          <w:instrText xml:space="preserve"> PAGEREF _Toc94188855 \h </w:instrText>
        </w:r>
        <w:r>
          <w:rPr>
            <w:noProof/>
            <w:webHidden/>
          </w:rPr>
        </w:r>
        <w:r>
          <w:rPr>
            <w:noProof/>
            <w:webHidden/>
          </w:rPr>
          <w:fldChar w:fldCharType="separate"/>
        </w:r>
        <w:r>
          <w:rPr>
            <w:noProof/>
            <w:webHidden/>
          </w:rPr>
          <w:t>280</w:t>
        </w:r>
        <w:r>
          <w:rPr>
            <w:noProof/>
            <w:webHidden/>
          </w:rPr>
          <w:fldChar w:fldCharType="end"/>
        </w:r>
      </w:hyperlink>
    </w:p>
    <w:p w14:paraId="0D45194A" w14:textId="77777777" w:rsidR="00B5186D" w:rsidRPr="000C1DFF" w:rsidRDefault="00B5186D">
      <w:pPr>
        <w:pStyle w:val="Sommario1"/>
        <w:tabs>
          <w:tab w:val="right" w:leader="dot" w:pos="8494"/>
        </w:tabs>
        <w:rPr>
          <w:rFonts w:ascii="Calibri" w:hAnsi="Calibri"/>
          <w:noProof/>
          <w:sz w:val="22"/>
          <w:szCs w:val="22"/>
        </w:rPr>
      </w:pPr>
      <w:hyperlink w:anchor="_Toc9418885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_Toc94188856 \h </w:instrText>
        </w:r>
        <w:r>
          <w:rPr>
            <w:noProof/>
            <w:webHidden/>
          </w:rPr>
        </w:r>
        <w:r>
          <w:rPr>
            <w:noProof/>
            <w:webHidden/>
          </w:rPr>
          <w:fldChar w:fldCharType="separate"/>
        </w:r>
        <w:r>
          <w:rPr>
            <w:noProof/>
            <w:webHidden/>
          </w:rPr>
          <w:t>282</w:t>
        </w:r>
        <w:r>
          <w:rPr>
            <w:noProof/>
            <w:webHidden/>
          </w:rPr>
          <w:fldChar w:fldCharType="end"/>
        </w:r>
      </w:hyperlink>
    </w:p>
    <w:p w14:paraId="2EE7F696" w14:textId="77777777" w:rsidR="00B5186D" w:rsidRPr="000C1DFF" w:rsidRDefault="00B5186D">
      <w:pPr>
        <w:pStyle w:val="Sommario1"/>
        <w:tabs>
          <w:tab w:val="right" w:leader="dot" w:pos="8494"/>
        </w:tabs>
        <w:rPr>
          <w:rFonts w:ascii="Calibri" w:hAnsi="Calibri"/>
          <w:noProof/>
          <w:sz w:val="22"/>
          <w:szCs w:val="22"/>
        </w:rPr>
      </w:pPr>
      <w:hyperlink w:anchor="_Toc94188857" w:history="1">
        <w:r w:rsidRPr="0065225B">
          <w:rPr>
            <w:rStyle w:val="Collegamentoipertestuale"/>
            <w:b/>
            <w:bCs/>
            <w:noProof/>
            <w:kern w:val="32"/>
          </w:rPr>
          <w:t>Considerate e osservate se c’è un dolore simile al mio dolore</w:t>
        </w:r>
        <w:r>
          <w:rPr>
            <w:noProof/>
            <w:webHidden/>
          </w:rPr>
          <w:tab/>
        </w:r>
        <w:r>
          <w:rPr>
            <w:noProof/>
            <w:webHidden/>
          </w:rPr>
          <w:fldChar w:fldCharType="begin"/>
        </w:r>
        <w:r>
          <w:rPr>
            <w:noProof/>
            <w:webHidden/>
          </w:rPr>
          <w:instrText xml:space="preserve"> PAGEREF _Toc94188857 \h </w:instrText>
        </w:r>
        <w:r>
          <w:rPr>
            <w:noProof/>
            <w:webHidden/>
          </w:rPr>
        </w:r>
        <w:r>
          <w:rPr>
            <w:noProof/>
            <w:webHidden/>
          </w:rPr>
          <w:fldChar w:fldCharType="separate"/>
        </w:r>
        <w:r>
          <w:rPr>
            <w:noProof/>
            <w:webHidden/>
          </w:rPr>
          <w:t>282</w:t>
        </w:r>
        <w:r>
          <w:rPr>
            <w:noProof/>
            <w:webHidden/>
          </w:rPr>
          <w:fldChar w:fldCharType="end"/>
        </w:r>
      </w:hyperlink>
    </w:p>
    <w:p w14:paraId="13EBB601" w14:textId="77777777" w:rsidR="00B5186D" w:rsidRPr="000C1DFF" w:rsidRDefault="00B5186D">
      <w:pPr>
        <w:pStyle w:val="Sommario1"/>
        <w:tabs>
          <w:tab w:val="right" w:leader="dot" w:pos="8494"/>
        </w:tabs>
        <w:rPr>
          <w:rFonts w:ascii="Calibri" w:hAnsi="Calibri"/>
          <w:noProof/>
          <w:sz w:val="22"/>
          <w:szCs w:val="22"/>
        </w:rPr>
      </w:pPr>
      <w:hyperlink w:anchor="_Toc9418885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_Toc94188858 \h </w:instrText>
        </w:r>
        <w:r>
          <w:rPr>
            <w:noProof/>
            <w:webHidden/>
          </w:rPr>
        </w:r>
        <w:r>
          <w:rPr>
            <w:noProof/>
            <w:webHidden/>
          </w:rPr>
          <w:fldChar w:fldCharType="separate"/>
        </w:r>
        <w:r>
          <w:rPr>
            <w:noProof/>
            <w:webHidden/>
          </w:rPr>
          <w:t>284</w:t>
        </w:r>
        <w:r>
          <w:rPr>
            <w:noProof/>
            <w:webHidden/>
          </w:rPr>
          <w:fldChar w:fldCharType="end"/>
        </w:r>
      </w:hyperlink>
    </w:p>
    <w:p w14:paraId="54B21236" w14:textId="77777777" w:rsidR="00B5186D" w:rsidRPr="000C1DFF" w:rsidRDefault="00B5186D">
      <w:pPr>
        <w:pStyle w:val="Sommario1"/>
        <w:tabs>
          <w:tab w:val="right" w:leader="dot" w:pos="8494"/>
        </w:tabs>
        <w:rPr>
          <w:rFonts w:ascii="Calibri" w:hAnsi="Calibri"/>
          <w:noProof/>
          <w:sz w:val="22"/>
          <w:szCs w:val="22"/>
        </w:rPr>
      </w:pPr>
      <w:hyperlink w:anchor="_Toc94188859" w:history="1">
        <w:r w:rsidRPr="0065225B">
          <w:rPr>
            <w:rStyle w:val="Collegamentoipertestuale"/>
            <w:b/>
            <w:bCs/>
            <w:noProof/>
            <w:kern w:val="32"/>
          </w:rPr>
          <w:t>Poiché anche le donne sono ammesse a servire questi dèi</w:t>
        </w:r>
        <w:r>
          <w:rPr>
            <w:noProof/>
            <w:webHidden/>
          </w:rPr>
          <w:tab/>
        </w:r>
        <w:r>
          <w:rPr>
            <w:noProof/>
            <w:webHidden/>
          </w:rPr>
          <w:fldChar w:fldCharType="begin"/>
        </w:r>
        <w:r>
          <w:rPr>
            <w:noProof/>
            <w:webHidden/>
          </w:rPr>
          <w:instrText xml:space="preserve"> PAGEREF _Toc94188859 \h </w:instrText>
        </w:r>
        <w:r>
          <w:rPr>
            <w:noProof/>
            <w:webHidden/>
          </w:rPr>
        </w:r>
        <w:r>
          <w:rPr>
            <w:noProof/>
            <w:webHidden/>
          </w:rPr>
          <w:fldChar w:fldCharType="separate"/>
        </w:r>
        <w:r>
          <w:rPr>
            <w:noProof/>
            <w:webHidden/>
          </w:rPr>
          <w:t>284</w:t>
        </w:r>
        <w:r>
          <w:rPr>
            <w:noProof/>
            <w:webHidden/>
          </w:rPr>
          <w:fldChar w:fldCharType="end"/>
        </w:r>
      </w:hyperlink>
    </w:p>
    <w:p w14:paraId="4E719741" w14:textId="77777777" w:rsidR="00B5186D" w:rsidRPr="000C1DFF" w:rsidRDefault="00B5186D">
      <w:pPr>
        <w:pStyle w:val="Sommario1"/>
        <w:tabs>
          <w:tab w:val="right" w:leader="dot" w:pos="8494"/>
        </w:tabs>
        <w:rPr>
          <w:rFonts w:ascii="Calibri" w:hAnsi="Calibri"/>
          <w:noProof/>
          <w:sz w:val="22"/>
          <w:szCs w:val="22"/>
        </w:rPr>
      </w:pPr>
      <w:hyperlink w:anchor="_Toc9418886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_Toc94188860 \h </w:instrText>
        </w:r>
        <w:r>
          <w:rPr>
            <w:noProof/>
            <w:webHidden/>
          </w:rPr>
        </w:r>
        <w:r>
          <w:rPr>
            <w:noProof/>
            <w:webHidden/>
          </w:rPr>
          <w:fldChar w:fldCharType="separate"/>
        </w:r>
        <w:r>
          <w:rPr>
            <w:noProof/>
            <w:webHidden/>
          </w:rPr>
          <w:t>285</w:t>
        </w:r>
        <w:r>
          <w:rPr>
            <w:noProof/>
            <w:webHidden/>
          </w:rPr>
          <w:fldChar w:fldCharType="end"/>
        </w:r>
      </w:hyperlink>
    </w:p>
    <w:p w14:paraId="76C47931" w14:textId="77777777" w:rsidR="00B5186D" w:rsidRPr="000C1DFF" w:rsidRDefault="00B5186D">
      <w:pPr>
        <w:pStyle w:val="Sommario1"/>
        <w:tabs>
          <w:tab w:val="right" w:leader="dot" w:pos="8494"/>
        </w:tabs>
        <w:rPr>
          <w:rFonts w:ascii="Calibri" w:hAnsi="Calibri"/>
          <w:noProof/>
          <w:sz w:val="22"/>
          <w:szCs w:val="22"/>
        </w:rPr>
      </w:pPr>
      <w:hyperlink w:anchor="_Toc94188861" w:history="1">
        <w:r w:rsidRPr="0065225B">
          <w:rPr>
            <w:rStyle w:val="Collegamentoipertestuale"/>
            <w:b/>
            <w:noProof/>
            <w:kern w:val="32"/>
          </w:rPr>
          <w:t>Divenisti sempre più bella e giungesti fino ad essere regina</w:t>
        </w:r>
        <w:r>
          <w:rPr>
            <w:noProof/>
            <w:webHidden/>
          </w:rPr>
          <w:tab/>
        </w:r>
        <w:r>
          <w:rPr>
            <w:noProof/>
            <w:webHidden/>
          </w:rPr>
          <w:fldChar w:fldCharType="begin"/>
        </w:r>
        <w:r>
          <w:rPr>
            <w:noProof/>
            <w:webHidden/>
          </w:rPr>
          <w:instrText xml:space="preserve"> PAGEREF _Toc94188861 \h </w:instrText>
        </w:r>
        <w:r>
          <w:rPr>
            <w:noProof/>
            <w:webHidden/>
          </w:rPr>
        </w:r>
        <w:r>
          <w:rPr>
            <w:noProof/>
            <w:webHidden/>
          </w:rPr>
          <w:fldChar w:fldCharType="separate"/>
        </w:r>
        <w:r>
          <w:rPr>
            <w:noProof/>
            <w:webHidden/>
          </w:rPr>
          <w:t>285</w:t>
        </w:r>
        <w:r>
          <w:rPr>
            <w:noProof/>
            <w:webHidden/>
          </w:rPr>
          <w:fldChar w:fldCharType="end"/>
        </w:r>
      </w:hyperlink>
    </w:p>
    <w:p w14:paraId="6A6A522C" w14:textId="77777777" w:rsidR="00B5186D" w:rsidRPr="000C1DFF" w:rsidRDefault="00B5186D">
      <w:pPr>
        <w:pStyle w:val="Sommario1"/>
        <w:tabs>
          <w:tab w:val="right" w:leader="dot" w:pos="8494"/>
        </w:tabs>
        <w:rPr>
          <w:rFonts w:ascii="Calibri" w:hAnsi="Calibri"/>
          <w:noProof/>
          <w:sz w:val="22"/>
          <w:szCs w:val="22"/>
        </w:rPr>
      </w:pPr>
      <w:hyperlink w:anchor="_Toc9418886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_Toc94188862 \h </w:instrText>
        </w:r>
        <w:r>
          <w:rPr>
            <w:noProof/>
            <w:webHidden/>
          </w:rPr>
        </w:r>
        <w:r>
          <w:rPr>
            <w:noProof/>
            <w:webHidden/>
          </w:rPr>
          <w:fldChar w:fldCharType="separate"/>
        </w:r>
        <w:r>
          <w:rPr>
            <w:noProof/>
            <w:webHidden/>
          </w:rPr>
          <w:t>287</w:t>
        </w:r>
        <w:r>
          <w:rPr>
            <w:noProof/>
            <w:webHidden/>
          </w:rPr>
          <w:fldChar w:fldCharType="end"/>
        </w:r>
      </w:hyperlink>
    </w:p>
    <w:p w14:paraId="0BDF481D" w14:textId="77777777" w:rsidR="00B5186D" w:rsidRPr="000C1DFF" w:rsidRDefault="00B5186D">
      <w:pPr>
        <w:pStyle w:val="Sommario1"/>
        <w:tabs>
          <w:tab w:val="right" w:leader="dot" w:pos="8494"/>
        </w:tabs>
        <w:rPr>
          <w:rFonts w:ascii="Calibri" w:hAnsi="Calibri"/>
          <w:noProof/>
          <w:sz w:val="22"/>
          <w:szCs w:val="22"/>
        </w:rPr>
      </w:pPr>
      <w:hyperlink w:anchor="_Toc94188863" w:history="1">
        <w:r w:rsidRPr="0065225B">
          <w:rPr>
            <w:rStyle w:val="Collegamentoipertestuale"/>
            <w:b/>
            <w:bCs/>
            <w:noProof/>
            <w:kern w:val="32"/>
          </w:rPr>
          <w:t>Meglio per me cadere innocente nelle vostre mani che peccare davanti al Signore!</w:t>
        </w:r>
        <w:r>
          <w:rPr>
            <w:noProof/>
            <w:webHidden/>
          </w:rPr>
          <w:tab/>
        </w:r>
        <w:r>
          <w:rPr>
            <w:noProof/>
            <w:webHidden/>
          </w:rPr>
          <w:fldChar w:fldCharType="begin"/>
        </w:r>
        <w:r>
          <w:rPr>
            <w:noProof/>
            <w:webHidden/>
          </w:rPr>
          <w:instrText xml:space="preserve"> PAGEREF _Toc94188863 \h </w:instrText>
        </w:r>
        <w:r>
          <w:rPr>
            <w:noProof/>
            <w:webHidden/>
          </w:rPr>
        </w:r>
        <w:r>
          <w:rPr>
            <w:noProof/>
            <w:webHidden/>
          </w:rPr>
          <w:fldChar w:fldCharType="separate"/>
        </w:r>
        <w:r>
          <w:rPr>
            <w:noProof/>
            <w:webHidden/>
          </w:rPr>
          <w:t>287</w:t>
        </w:r>
        <w:r>
          <w:rPr>
            <w:noProof/>
            <w:webHidden/>
          </w:rPr>
          <w:fldChar w:fldCharType="end"/>
        </w:r>
      </w:hyperlink>
    </w:p>
    <w:p w14:paraId="0FDE4A1E" w14:textId="77777777" w:rsidR="00B5186D" w:rsidRPr="000C1DFF" w:rsidRDefault="00B5186D">
      <w:pPr>
        <w:pStyle w:val="Sommario1"/>
        <w:tabs>
          <w:tab w:val="right" w:leader="dot" w:pos="8494"/>
        </w:tabs>
        <w:rPr>
          <w:rFonts w:ascii="Calibri" w:hAnsi="Calibri"/>
          <w:noProof/>
          <w:sz w:val="22"/>
          <w:szCs w:val="22"/>
        </w:rPr>
      </w:pPr>
      <w:hyperlink w:anchor="_Toc9418886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_Toc94188864 \h </w:instrText>
        </w:r>
        <w:r>
          <w:rPr>
            <w:noProof/>
            <w:webHidden/>
          </w:rPr>
        </w:r>
        <w:r>
          <w:rPr>
            <w:noProof/>
            <w:webHidden/>
          </w:rPr>
          <w:fldChar w:fldCharType="separate"/>
        </w:r>
        <w:r>
          <w:rPr>
            <w:noProof/>
            <w:webHidden/>
          </w:rPr>
          <w:t>289</w:t>
        </w:r>
        <w:r>
          <w:rPr>
            <w:noProof/>
            <w:webHidden/>
          </w:rPr>
          <w:fldChar w:fldCharType="end"/>
        </w:r>
      </w:hyperlink>
    </w:p>
    <w:p w14:paraId="5DCE229C" w14:textId="77777777" w:rsidR="00B5186D" w:rsidRPr="000C1DFF" w:rsidRDefault="00B5186D">
      <w:pPr>
        <w:pStyle w:val="Sommario1"/>
        <w:tabs>
          <w:tab w:val="right" w:leader="dot" w:pos="8494"/>
        </w:tabs>
        <w:rPr>
          <w:rFonts w:ascii="Calibri" w:hAnsi="Calibri"/>
          <w:noProof/>
          <w:sz w:val="22"/>
          <w:szCs w:val="22"/>
        </w:rPr>
      </w:pPr>
      <w:hyperlink w:anchor="_Toc94188865" w:history="1">
        <w:r w:rsidRPr="0065225B">
          <w:rPr>
            <w:rStyle w:val="Collegamentoipertestuale"/>
            <w:b/>
            <w:bCs/>
            <w:noProof/>
            <w:kern w:val="32"/>
          </w:rPr>
          <w:t>Ti farò mia sposa per sempre</w:t>
        </w:r>
        <w:r>
          <w:rPr>
            <w:noProof/>
            <w:webHidden/>
          </w:rPr>
          <w:tab/>
        </w:r>
        <w:r>
          <w:rPr>
            <w:noProof/>
            <w:webHidden/>
          </w:rPr>
          <w:fldChar w:fldCharType="begin"/>
        </w:r>
        <w:r>
          <w:rPr>
            <w:noProof/>
            <w:webHidden/>
          </w:rPr>
          <w:instrText xml:space="preserve"> PAGEREF _Toc94188865 \h </w:instrText>
        </w:r>
        <w:r>
          <w:rPr>
            <w:noProof/>
            <w:webHidden/>
          </w:rPr>
        </w:r>
        <w:r>
          <w:rPr>
            <w:noProof/>
            <w:webHidden/>
          </w:rPr>
          <w:fldChar w:fldCharType="separate"/>
        </w:r>
        <w:r>
          <w:rPr>
            <w:noProof/>
            <w:webHidden/>
          </w:rPr>
          <w:t>289</w:t>
        </w:r>
        <w:r>
          <w:rPr>
            <w:noProof/>
            <w:webHidden/>
          </w:rPr>
          <w:fldChar w:fldCharType="end"/>
        </w:r>
      </w:hyperlink>
    </w:p>
    <w:p w14:paraId="48129FFA" w14:textId="77777777" w:rsidR="00B5186D" w:rsidRPr="000C1DFF" w:rsidRDefault="00B5186D">
      <w:pPr>
        <w:pStyle w:val="Sommario1"/>
        <w:tabs>
          <w:tab w:val="right" w:leader="dot" w:pos="8494"/>
        </w:tabs>
        <w:rPr>
          <w:rFonts w:ascii="Calibri" w:hAnsi="Calibri"/>
          <w:noProof/>
          <w:sz w:val="22"/>
          <w:szCs w:val="22"/>
        </w:rPr>
      </w:pPr>
      <w:hyperlink w:anchor="_Toc9418886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_Toc94188866 \h </w:instrText>
        </w:r>
        <w:r>
          <w:rPr>
            <w:noProof/>
            <w:webHidden/>
          </w:rPr>
        </w:r>
        <w:r>
          <w:rPr>
            <w:noProof/>
            <w:webHidden/>
          </w:rPr>
          <w:fldChar w:fldCharType="separate"/>
        </w:r>
        <w:r>
          <w:rPr>
            <w:noProof/>
            <w:webHidden/>
          </w:rPr>
          <w:t>290</w:t>
        </w:r>
        <w:r>
          <w:rPr>
            <w:noProof/>
            <w:webHidden/>
          </w:rPr>
          <w:fldChar w:fldCharType="end"/>
        </w:r>
      </w:hyperlink>
    </w:p>
    <w:p w14:paraId="0D90037A" w14:textId="77777777" w:rsidR="00B5186D" w:rsidRPr="000C1DFF" w:rsidRDefault="00B5186D">
      <w:pPr>
        <w:pStyle w:val="Sommario1"/>
        <w:tabs>
          <w:tab w:val="right" w:leader="dot" w:pos="8494"/>
        </w:tabs>
        <w:rPr>
          <w:rFonts w:ascii="Calibri" w:hAnsi="Calibri"/>
          <w:noProof/>
          <w:sz w:val="22"/>
          <w:szCs w:val="22"/>
        </w:rPr>
      </w:pPr>
      <w:hyperlink w:anchor="_Toc94188867" w:history="1">
        <w:r w:rsidRPr="0065225B">
          <w:rPr>
            <w:rStyle w:val="Collegamentoipertestuale"/>
            <w:b/>
            <w:noProof/>
            <w:kern w:val="32"/>
          </w:rPr>
          <w:t>Ascoltate questa parola, o vacche di Basan</w:t>
        </w:r>
        <w:r>
          <w:rPr>
            <w:noProof/>
            <w:webHidden/>
          </w:rPr>
          <w:tab/>
        </w:r>
        <w:r>
          <w:rPr>
            <w:noProof/>
            <w:webHidden/>
          </w:rPr>
          <w:fldChar w:fldCharType="begin"/>
        </w:r>
        <w:r>
          <w:rPr>
            <w:noProof/>
            <w:webHidden/>
          </w:rPr>
          <w:instrText xml:space="preserve"> PAGEREF _Toc94188867 \h </w:instrText>
        </w:r>
        <w:r>
          <w:rPr>
            <w:noProof/>
            <w:webHidden/>
          </w:rPr>
        </w:r>
        <w:r>
          <w:rPr>
            <w:noProof/>
            <w:webHidden/>
          </w:rPr>
          <w:fldChar w:fldCharType="separate"/>
        </w:r>
        <w:r>
          <w:rPr>
            <w:noProof/>
            <w:webHidden/>
          </w:rPr>
          <w:t>290</w:t>
        </w:r>
        <w:r>
          <w:rPr>
            <w:noProof/>
            <w:webHidden/>
          </w:rPr>
          <w:fldChar w:fldCharType="end"/>
        </w:r>
      </w:hyperlink>
    </w:p>
    <w:p w14:paraId="68E22800" w14:textId="77777777" w:rsidR="00B5186D" w:rsidRPr="000C1DFF" w:rsidRDefault="00B5186D">
      <w:pPr>
        <w:pStyle w:val="Sommario1"/>
        <w:tabs>
          <w:tab w:val="right" w:leader="dot" w:pos="8494"/>
        </w:tabs>
        <w:rPr>
          <w:rFonts w:ascii="Calibri" w:hAnsi="Calibri"/>
          <w:noProof/>
          <w:sz w:val="22"/>
          <w:szCs w:val="22"/>
        </w:rPr>
      </w:pPr>
      <w:hyperlink w:anchor="_Toc9418886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_Toc94188868 \h </w:instrText>
        </w:r>
        <w:r>
          <w:rPr>
            <w:noProof/>
            <w:webHidden/>
          </w:rPr>
        </w:r>
        <w:r>
          <w:rPr>
            <w:noProof/>
            <w:webHidden/>
          </w:rPr>
          <w:fldChar w:fldCharType="separate"/>
        </w:r>
        <w:r>
          <w:rPr>
            <w:noProof/>
            <w:webHidden/>
          </w:rPr>
          <w:t>292</w:t>
        </w:r>
        <w:r>
          <w:rPr>
            <w:noProof/>
            <w:webHidden/>
          </w:rPr>
          <w:fldChar w:fldCharType="end"/>
        </w:r>
      </w:hyperlink>
    </w:p>
    <w:p w14:paraId="4725692F" w14:textId="77777777" w:rsidR="00B5186D" w:rsidRPr="000C1DFF" w:rsidRDefault="00B5186D">
      <w:pPr>
        <w:pStyle w:val="Sommario1"/>
        <w:tabs>
          <w:tab w:val="right" w:leader="dot" w:pos="8494"/>
        </w:tabs>
        <w:rPr>
          <w:rFonts w:ascii="Calibri" w:hAnsi="Calibri"/>
          <w:noProof/>
          <w:sz w:val="22"/>
          <w:szCs w:val="22"/>
        </w:rPr>
      </w:pPr>
      <w:hyperlink w:anchor="_Toc94188869" w:history="1">
        <w:r w:rsidRPr="0065225B">
          <w:rPr>
            <w:rStyle w:val="Collegamentoipertestuale"/>
            <w:b/>
            <w:bCs/>
            <w:noProof/>
            <w:kern w:val="32"/>
          </w:rPr>
          <w:t>Custodisci le porte della tua bocca davanti a colei che riposa sul tuo petto</w:t>
        </w:r>
        <w:r>
          <w:rPr>
            <w:noProof/>
            <w:webHidden/>
          </w:rPr>
          <w:tab/>
        </w:r>
        <w:r>
          <w:rPr>
            <w:noProof/>
            <w:webHidden/>
          </w:rPr>
          <w:fldChar w:fldCharType="begin"/>
        </w:r>
        <w:r>
          <w:rPr>
            <w:noProof/>
            <w:webHidden/>
          </w:rPr>
          <w:instrText xml:space="preserve"> PAGEREF _Toc94188869 \h </w:instrText>
        </w:r>
        <w:r>
          <w:rPr>
            <w:noProof/>
            <w:webHidden/>
          </w:rPr>
        </w:r>
        <w:r>
          <w:rPr>
            <w:noProof/>
            <w:webHidden/>
          </w:rPr>
          <w:fldChar w:fldCharType="separate"/>
        </w:r>
        <w:r>
          <w:rPr>
            <w:noProof/>
            <w:webHidden/>
          </w:rPr>
          <w:t>292</w:t>
        </w:r>
        <w:r>
          <w:rPr>
            <w:noProof/>
            <w:webHidden/>
          </w:rPr>
          <w:fldChar w:fldCharType="end"/>
        </w:r>
      </w:hyperlink>
    </w:p>
    <w:p w14:paraId="0140FA1C" w14:textId="77777777" w:rsidR="00B5186D" w:rsidRPr="000C1DFF" w:rsidRDefault="00B5186D">
      <w:pPr>
        <w:pStyle w:val="Sommario1"/>
        <w:tabs>
          <w:tab w:val="right" w:leader="dot" w:pos="8494"/>
        </w:tabs>
        <w:rPr>
          <w:rFonts w:ascii="Calibri" w:hAnsi="Calibri"/>
          <w:noProof/>
          <w:sz w:val="22"/>
          <w:szCs w:val="22"/>
        </w:rPr>
      </w:pPr>
      <w:hyperlink w:anchor="_Toc9418887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_Toc94188870 \h </w:instrText>
        </w:r>
        <w:r>
          <w:rPr>
            <w:noProof/>
            <w:webHidden/>
          </w:rPr>
        </w:r>
        <w:r>
          <w:rPr>
            <w:noProof/>
            <w:webHidden/>
          </w:rPr>
          <w:fldChar w:fldCharType="separate"/>
        </w:r>
        <w:r>
          <w:rPr>
            <w:noProof/>
            <w:webHidden/>
          </w:rPr>
          <w:t>294</w:t>
        </w:r>
        <w:r>
          <w:rPr>
            <w:noProof/>
            <w:webHidden/>
          </w:rPr>
          <w:fldChar w:fldCharType="end"/>
        </w:r>
      </w:hyperlink>
    </w:p>
    <w:p w14:paraId="34C7A2F8" w14:textId="77777777" w:rsidR="00B5186D" w:rsidRPr="000C1DFF" w:rsidRDefault="00B5186D">
      <w:pPr>
        <w:pStyle w:val="Sommario1"/>
        <w:tabs>
          <w:tab w:val="right" w:leader="dot" w:pos="8494"/>
        </w:tabs>
        <w:rPr>
          <w:rFonts w:ascii="Calibri" w:hAnsi="Calibri"/>
          <w:noProof/>
          <w:sz w:val="22"/>
          <w:szCs w:val="22"/>
        </w:rPr>
      </w:pPr>
      <w:hyperlink w:anchor="_Toc94188871" w:history="1">
        <w:r w:rsidRPr="0065225B">
          <w:rPr>
            <w:rStyle w:val="Collegamentoipertestuale"/>
            <w:b/>
            <w:bCs/>
            <w:noProof/>
            <w:kern w:val="32"/>
          </w:rPr>
          <w:t>Custodite dunque il vostro soffio vitale e non siate infedeli</w:t>
        </w:r>
        <w:r>
          <w:rPr>
            <w:noProof/>
            <w:webHidden/>
          </w:rPr>
          <w:tab/>
        </w:r>
        <w:r>
          <w:rPr>
            <w:noProof/>
            <w:webHidden/>
          </w:rPr>
          <w:fldChar w:fldCharType="begin"/>
        </w:r>
        <w:r>
          <w:rPr>
            <w:noProof/>
            <w:webHidden/>
          </w:rPr>
          <w:instrText xml:space="preserve"> PAGEREF _Toc94188871 \h </w:instrText>
        </w:r>
        <w:r>
          <w:rPr>
            <w:noProof/>
            <w:webHidden/>
          </w:rPr>
        </w:r>
        <w:r>
          <w:rPr>
            <w:noProof/>
            <w:webHidden/>
          </w:rPr>
          <w:fldChar w:fldCharType="separate"/>
        </w:r>
        <w:r>
          <w:rPr>
            <w:noProof/>
            <w:webHidden/>
          </w:rPr>
          <w:t>294</w:t>
        </w:r>
        <w:r>
          <w:rPr>
            <w:noProof/>
            <w:webHidden/>
          </w:rPr>
          <w:fldChar w:fldCharType="end"/>
        </w:r>
      </w:hyperlink>
    </w:p>
    <w:p w14:paraId="69C3D0AB" w14:textId="77777777" w:rsidR="00B5186D" w:rsidRPr="000C1DFF" w:rsidRDefault="00B5186D">
      <w:pPr>
        <w:pStyle w:val="Sommario1"/>
        <w:tabs>
          <w:tab w:val="right" w:leader="dot" w:pos="8494"/>
        </w:tabs>
        <w:rPr>
          <w:rFonts w:ascii="Calibri" w:hAnsi="Calibri"/>
          <w:noProof/>
          <w:sz w:val="22"/>
          <w:szCs w:val="22"/>
        </w:rPr>
      </w:pPr>
      <w:hyperlink w:anchor="_Toc9418887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_Toc94188872 \h </w:instrText>
        </w:r>
        <w:r>
          <w:rPr>
            <w:noProof/>
            <w:webHidden/>
          </w:rPr>
        </w:r>
        <w:r>
          <w:rPr>
            <w:noProof/>
            <w:webHidden/>
          </w:rPr>
          <w:fldChar w:fldCharType="separate"/>
        </w:r>
        <w:r>
          <w:rPr>
            <w:noProof/>
            <w:webHidden/>
          </w:rPr>
          <w:t>295</w:t>
        </w:r>
        <w:r>
          <w:rPr>
            <w:noProof/>
            <w:webHidden/>
          </w:rPr>
          <w:fldChar w:fldCharType="end"/>
        </w:r>
      </w:hyperlink>
    </w:p>
    <w:p w14:paraId="18292DE4" w14:textId="77777777" w:rsidR="00B5186D" w:rsidRPr="000C1DFF" w:rsidRDefault="00B5186D">
      <w:pPr>
        <w:pStyle w:val="Sommario1"/>
        <w:tabs>
          <w:tab w:val="right" w:leader="dot" w:pos="8494"/>
        </w:tabs>
        <w:rPr>
          <w:rFonts w:ascii="Calibri" w:hAnsi="Calibri"/>
          <w:noProof/>
          <w:sz w:val="22"/>
          <w:szCs w:val="22"/>
        </w:rPr>
      </w:pPr>
      <w:hyperlink w:anchor="_Toc94188873" w:history="1">
        <w:r w:rsidRPr="0065225B">
          <w:rPr>
            <w:rStyle w:val="Collegamentoipertestuale"/>
            <w:b/>
            <w:bCs/>
            <w:noProof/>
            <w:kern w:val="32"/>
          </w:rPr>
          <w:t>Se riuscirò anche solo a toccare il suo mantello, sarò salvata</w:t>
        </w:r>
        <w:r>
          <w:rPr>
            <w:noProof/>
            <w:webHidden/>
          </w:rPr>
          <w:tab/>
        </w:r>
        <w:r>
          <w:rPr>
            <w:noProof/>
            <w:webHidden/>
          </w:rPr>
          <w:fldChar w:fldCharType="begin"/>
        </w:r>
        <w:r>
          <w:rPr>
            <w:noProof/>
            <w:webHidden/>
          </w:rPr>
          <w:instrText xml:space="preserve"> PAGEREF _Toc94188873 \h </w:instrText>
        </w:r>
        <w:r>
          <w:rPr>
            <w:noProof/>
            <w:webHidden/>
          </w:rPr>
        </w:r>
        <w:r>
          <w:rPr>
            <w:noProof/>
            <w:webHidden/>
          </w:rPr>
          <w:fldChar w:fldCharType="separate"/>
        </w:r>
        <w:r>
          <w:rPr>
            <w:noProof/>
            <w:webHidden/>
          </w:rPr>
          <w:t>295</w:t>
        </w:r>
        <w:r>
          <w:rPr>
            <w:noProof/>
            <w:webHidden/>
          </w:rPr>
          <w:fldChar w:fldCharType="end"/>
        </w:r>
      </w:hyperlink>
    </w:p>
    <w:p w14:paraId="7ED24610" w14:textId="77777777" w:rsidR="00B5186D" w:rsidRPr="000C1DFF" w:rsidRDefault="00B5186D">
      <w:pPr>
        <w:pStyle w:val="Sommario1"/>
        <w:tabs>
          <w:tab w:val="right" w:leader="dot" w:pos="8494"/>
        </w:tabs>
        <w:rPr>
          <w:rFonts w:ascii="Calibri" w:hAnsi="Calibri"/>
          <w:noProof/>
          <w:sz w:val="22"/>
          <w:szCs w:val="22"/>
        </w:rPr>
      </w:pPr>
      <w:hyperlink w:anchor="_Toc9418887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_Toc94188874 \h </w:instrText>
        </w:r>
        <w:r>
          <w:rPr>
            <w:noProof/>
            <w:webHidden/>
          </w:rPr>
        </w:r>
        <w:r>
          <w:rPr>
            <w:noProof/>
            <w:webHidden/>
          </w:rPr>
          <w:fldChar w:fldCharType="separate"/>
        </w:r>
        <w:r>
          <w:rPr>
            <w:noProof/>
            <w:webHidden/>
          </w:rPr>
          <w:t>297</w:t>
        </w:r>
        <w:r>
          <w:rPr>
            <w:noProof/>
            <w:webHidden/>
          </w:rPr>
          <w:fldChar w:fldCharType="end"/>
        </w:r>
      </w:hyperlink>
    </w:p>
    <w:p w14:paraId="63D6C387" w14:textId="77777777" w:rsidR="00B5186D" w:rsidRPr="000C1DFF" w:rsidRDefault="00B5186D">
      <w:pPr>
        <w:pStyle w:val="Sommario1"/>
        <w:tabs>
          <w:tab w:val="right" w:leader="dot" w:pos="8494"/>
        </w:tabs>
        <w:rPr>
          <w:rFonts w:ascii="Calibri" w:hAnsi="Calibri"/>
          <w:noProof/>
          <w:sz w:val="22"/>
          <w:szCs w:val="22"/>
        </w:rPr>
      </w:pPr>
      <w:hyperlink w:anchor="_Toc94188875" w:history="1">
        <w:r w:rsidRPr="0065225B">
          <w:rPr>
            <w:rStyle w:val="Collegamentoipertestuale"/>
            <w:b/>
            <w:bCs/>
            <w:noProof/>
            <w:spacing w:val="-5"/>
            <w:kern w:val="32"/>
          </w:rPr>
          <w:t>Istigata da sua madre</w:t>
        </w:r>
        <w:r>
          <w:rPr>
            <w:noProof/>
            <w:webHidden/>
          </w:rPr>
          <w:tab/>
        </w:r>
        <w:r>
          <w:rPr>
            <w:noProof/>
            <w:webHidden/>
          </w:rPr>
          <w:fldChar w:fldCharType="begin"/>
        </w:r>
        <w:r>
          <w:rPr>
            <w:noProof/>
            <w:webHidden/>
          </w:rPr>
          <w:instrText xml:space="preserve"> PAGEREF _Toc94188875 \h </w:instrText>
        </w:r>
        <w:r>
          <w:rPr>
            <w:noProof/>
            <w:webHidden/>
          </w:rPr>
        </w:r>
        <w:r>
          <w:rPr>
            <w:noProof/>
            <w:webHidden/>
          </w:rPr>
          <w:fldChar w:fldCharType="separate"/>
        </w:r>
        <w:r>
          <w:rPr>
            <w:noProof/>
            <w:webHidden/>
          </w:rPr>
          <w:t>297</w:t>
        </w:r>
        <w:r>
          <w:rPr>
            <w:noProof/>
            <w:webHidden/>
          </w:rPr>
          <w:fldChar w:fldCharType="end"/>
        </w:r>
      </w:hyperlink>
    </w:p>
    <w:p w14:paraId="41180BA7" w14:textId="77777777" w:rsidR="00B5186D" w:rsidRPr="000C1DFF" w:rsidRDefault="00B5186D">
      <w:pPr>
        <w:pStyle w:val="Sommario1"/>
        <w:tabs>
          <w:tab w:val="right" w:leader="dot" w:pos="8494"/>
        </w:tabs>
        <w:rPr>
          <w:rFonts w:ascii="Calibri" w:hAnsi="Calibri"/>
          <w:noProof/>
          <w:sz w:val="22"/>
          <w:szCs w:val="22"/>
        </w:rPr>
      </w:pPr>
      <w:hyperlink w:anchor="_Toc9418887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_Toc94188876 \h </w:instrText>
        </w:r>
        <w:r>
          <w:rPr>
            <w:noProof/>
            <w:webHidden/>
          </w:rPr>
        </w:r>
        <w:r>
          <w:rPr>
            <w:noProof/>
            <w:webHidden/>
          </w:rPr>
          <w:fldChar w:fldCharType="separate"/>
        </w:r>
        <w:r>
          <w:rPr>
            <w:noProof/>
            <w:webHidden/>
          </w:rPr>
          <w:t>299</w:t>
        </w:r>
        <w:r>
          <w:rPr>
            <w:noProof/>
            <w:webHidden/>
          </w:rPr>
          <w:fldChar w:fldCharType="end"/>
        </w:r>
      </w:hyperlink>
    </w:p>
    <w:p w14:paraId="5283D7F0" w14:textId="77777777" w:rsidR="00B5186D" w:rsidRPr="000C1DFF" w:rsidRDefault="00B5186D">
      <w:pPr>
        <w:pStyle w:val="Sommario1"/>
        <w:tabs>
          <w:tab w:val="right" w:leader="dot" w:pos="8494"/>
        </w:tabs>
        <w:rPr>
          <w:rFonts w:ascii="Calibri" w:hAnsi="Calibri"/>
          <w:noProof/>
          <w:sz w:val="22"/>
          <w:szCs w:val="22"/>
        </w:rPr>
      </w:pPr>
      <w:hyperlink w:anchor="_Toc94188877" w:history="1">
        <w:r w:rsidRPr="0065225B">
          <w:rPr>
            <w:rStyle w:val="Collegamentoipertestuale"/>
            <w:b/>
            <w:bCs/>
            <w:noProof/>
            <w:kern w:val="32"/>
          </w:rPr>
          <w:t>Una donna cananea</w:t>
        </w:r>
        <w:r>
          <w:rPr>
            <w:noProof/>
            <w:webHidden/>
          </w:rPr>
          <w:tab/>
        </w:r>
        <w:r>
          <w:rPr>
            <w:noProof/>
            <w:webHidden/>
          </w:rPr>
          <w:fldChar w:fldCharType="begin"/>
        </w:r>
        <w:r>
          <w:rPr>
            <w:noProof/>
            <w:webHidden/>
          </w:rPr>
          <w:instrText xml:space="preserve"> PAGEREF _Toc94188877 \h </w:instrText>
        </w:r>
        <w:r>
          <w:rPr>
            <w:noProof/>
            <w:webHidden/>
          </w:rPr>
        </w:r>
        <w:r>
          <w:rPr>
            <w:noProof/>
            <w:webHidden/>
          </w:rPr>
          <w:fldChar w:fldCharType="separate"/>
        </w:r>
        <w:r>
          <w:rPr>
            <w:noProof/>
            <w:webHidden/>
          </w:rPr>
          <w:t>299</w:t>
        </w:r>
        <w:r>
          <w:rPr>
            <w:noProof/>
            <w:webHidden/>
          </w:rPr>
          <w:fldChar w:fldCharType="end"/>
        </w:r>
      </w:hyperlink>
    </w:p>
    <w:p w14:paraId="26FFFCF6" w14:textId="77777777" w:rsidR="00B5186D" w:rsidRPr="000C1DFF" w:rsidRDefault="00B5186D">
      <w:pPr>
        <w:pStyle w:val="Sommario1"/>
        <w:tabs>
          <w:tab w:val="right" w:leader="dot" w:pos="8494"/>
        </w:tabs>
        <w:rPr>
          <w:rFonts w:ascii="Calibri" w:hAnsi="Calibri"/>
          <w:noProof/>
          <w:sz w:val="22"/>
          <w:szCs w:val="22"/>
        </w:rPr>
      </w:pPr>
      <w:hyperlink w:anchor="_Toc9418887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_Toc94188878 \h </w:instrText>
        </w:r>
        <w:r>
          <w:rPr>
            <w:noProof/>
            <w:webHidden/>
          </w:rPr>
        </w:r>
        <w:r>
          <w:rPr>
            <w:noProof/>
            <w:webHidden/>
          </w:rPr>
          <w:fldChar w:fldCharType="separate"/>
        </w:r>
        <w:r>
          <w:rPr>
            <w:noProof/>
            <w:webHidden/>
          </w:rPr>
          <w:t>300</w:t>
        </w:r>
        <w:r>
          <w:rPr>
            <w:noProof/>
            <w:webHidden/>
          </w:rPr>
          <w:fldChar w:fldCharType="end"/>
        </w:r>
      </w:hyperlink>
    </w:p>
    <w:p w14:paraId="45983CFD" w14:textId="77777777" w:rsidR="00B5186D" w:rsidRPr="000C1DFF" w:rsidRDefault="00B5186D">
      <w:pPr>
        <w:pStyle w:val="Sommario1"/>
        <w:tabs>
          <w:tab w:val="right" w:leader="dot" w:pos="8494"/>
        </w:tabs>
        <w:rPr>
          <w:rFonts w:ascii="Calibri" w:hAnsi="Calibri"/>
          <w:noProof/>
          <w:sz w:val="22"/>
          <w:szCs w:val="22"/>
        </w:rPr>
      </w:pPr>
      <w:hyperlink w:anchor="_Toc94188879" w:history="1">
        <w:r w:rsidRPr="0065225B">
          <w:rPr>
            <w:rStyle w:val="Collegamentoipertestuale"/>
            <w:b/>
            <w:bCs/>
            <w:noProof/>
            <w:kern w:val="32"/>
          </w:rPr>
          <w:t>Si poteva venderlo per molto denaro e darlo ai poveri!</w:t>
        </w:r>
        <w:r>
          <w:rPr>
            <w:noProof/>
            <w:webHidden/>
          </w:rPr>
          <w:tab/>
        </w:r>
        <w:r>
          <w:rPr>
            <w:noProof/>
            <w:webHidden/>
          </w:rPr>
          <w:fldChar w:fldCharType="begin"/>
        </w:r>
        <w:r>
          <w:rPr>
            <w:noProof/>
            <w:webHidden/>
          </w:rPr>
          <w:instrText xml:space="preserve"> PAGEREF _Toc94188879 \h </w:instrText>
        </w:r>
        <w:r>
          <w:rPr>
            <w:noProof/>
            <w:webHidden/>
          </w:rPr>
        </w:r>
        <w:r>
          <w:rPr>
            <w:noProof/>
            <w:webHidden/>
          </w:rPr>
          <w:fldChar w:fldCharType="separate"/>
        </w:r>
        <w:r>
          <w:rPr>
            <w:noProof/>
            <w:webHidden/>
          </w:rPr>
          <w:t>300</w:t>
        </w:r>
        <w:r>
          <w:rPr>
            <w:noProof/>
            <w:webHidden/>
          </w:rPr>
          <w:fldChar w:fldCharType="end"/>
        </w:r>
      </w:hyperlink>
    </w:p>
    <w:p w14:paraId="7C6884A8" w14:textId="77777777" w:rsidR="00B5186D" w:rsidRPr="000C1DFF" w:rsidRDefault="00B5186D">
      <w:pPr>
        <w:pStyle w:val="Sommario1"/>
        <w:tabs>
          <w:tab w:val="right" w:leader="dot" w:pos="8494"/>
        </w:tabs>
        <w:rPr>
          <w:rFonts w:ascii="Calibri" w:hAnsi="Calibri"/>
          <w:noProof/>
          <w:sz w:val="22"/>
          <w:szCs w:val="22"/>
        </w:rPr>
      </w:pPr>
      <w:hyperlink w:anchor="_Toc9418888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_Toc94188880 \h </w:instrText>
        </w:r>
        <w:r>
          <w:rPr>
            <w:noProof/>
            <w:webHidden/>
          </w:rPr>
        </w:r>
        <w:r>
          <w:rPr>
            <w:noProof/>
            <w:webHidden/>
          </w:rPr>
          <w:fldChar w:fldCharType="separate"/>
        </w:r>
        <w:r>
          <w:rPr>
            <w:noProof/>
            <w:webHidden/>
          </w:rPr>
          <w:t>302</w:t>
        </w:r>
        <w:r>
          <w:rPr>
            <w:noProof/>
            <w:webHidden/>
          </w:rPr>
          <w:fldChar w:fldCharType="end"/>
        </w:r>
      </w:hyperlink>
    </w:p>
    <w:p w14:paraId="50B61D90" w14:textId="77777777" w:rsidR="00B5186D" w:rsidRPr="000C1DFF" w:rsidRDefault="00B5186D">
      <w:pPr>
        <w:pStyle w:val="Sommario1"/>
        <w:tabs>
          <w:tab w:val="right" w:leader="dot" w:pos="8494"/>
        </w:tabs>
        <w:rPr>
          <w:rFonts w:ascii="Calibri" w:hAnsi="Calibri"/>
          <w:noProof/>
          <w:sz w:val="22"/>
          <w:szCs w:val="22"/>
        </w:rPr>
      </w:pPr>
      <w:hyperlink w:anchor="_Toc94188881" w:history="1">
        <w:r w:rsidRPr="0065225B">
          <w:rPr>
            <w:rStyle w:val="Collegamentoipertestuale"/>
            <w:b/>
            <w:bCs/>
            <w:noProof/>
            <w:kern w:val="32"/>
          </w:rPr>
          <w:t>Maria di Màgdala e l’altra Maria andarono a visitare la tomba</w:t>
        </w:r>
        <w:r>
          <w:rPr>
            <w:noProof/>
            <w:webHidden/>
          </w:rPr>
          <w:tab/>
        </w:r>
        <w:r>
          <w:rPr>
            <w:noProof/>
            <w:webHidden/>
          </w:rPr>
          <w:fldChar w:fldCharType="begin"/>
        </w:r>
        <w:r>
          <w:rPr>
            <w:noProof/>
            <w:webHidden/>
          </w:rPr>
          <w:instrText xml:space="preserve"> PAGEREF _Toc94188881 \h </w:instrText>
        </w:r>
        <w:r>
          <w:rPr>
            <w:noProof/>
            <w:webHidden/>
          </w:rPr>
        </w:r>
        <w:r>
          <w:rPr>
            <w:noProof/>
            <w:webHidden/>
          </w:rPr>
          <w:fldChar w:fldCharType="separate"/>
        </w:r>
        <w:r>
          <w:rPr>
            <w:noProof/>
            <w:webHidden/>
          </w:rPr>
          <w:t>302</w:t>
        </w:r>
        <w:r>
          <w:rPr>
            <w:noProof/>
            <w:webHidden/>
          </w:rPr>
          <w:fldChar w:fldCharType="end"/>
        </w:r>
      </w:hyperlink>
    </w:p>
    <w:p w14:paraId="7598F2F4" w14:textId="77777777" w:rsidR="00B5186D" w:rsidRPr="000C1DFF" w:rsidRDefault="00B5186D">
      <w:pPr>
        <w:pStyle w:val="Sommario1"/>
        <w:tabs>
          <w:tab w:val="right" w:leader="dot" w:pos="8494"/>
        </w:tabs>
        <w:rPr>
          <w:rFonts w:ascii="Calibri" w:hAnsi="Calibri"/>
          <w:noProof/>
          <w:sz w:val="22"/>
          <w:szCs w:val="22"/>
        </w:rPr>
      </w:pPr>
      <w:hyperlink w:anchor="_Toc9418888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_Toc94188882 \h </w:instrText>
        </w:r>
        <w:r>
          <w:rPr>
            <w:noProof/>
            <w:webHidden/>
          </w:rPr>
        </w:r>
        <w:r>
          <w:rPr>
            <w:noProof/>
            <w:webHidden/>
          </w:rPr>
          <w:fldChar w:fldCharType="separate"/>
        </w:r>
        <w:r>
          <w:rPr>
            <w:noProof/>
            <w:webHidden/>
          </w:rPr>
          <w:t>304</w:t>
        </w:r>
        <w:r>
          <w:rPr>
            <w:noProof/>
            <w:webHidden/>
          </w:rPr>
          <w:fldChar w:fldCharType="end"/>
        </w:r>
      </w:hyperlink>
    </w:p>
    <w:p w14:paraId="07AD6C16" w14:textId="77777777" w:rsidR="00B5186D" w:rsidRPr="000C1DFF" w:rsidRDefault="00B5186D">
      <w:pPr>
        <w:pStyle w:val="Sommario1"/>
        <w:tabs>
          <w:tab w:val="right" w:leader="dot" w:pos="8494"/>
        </w:tabs>
        <w:rPr>
          <w:rFonts w:ascii="Calibri" w:hAnsi="Calibri"/>
          <w:noProof/>
          <w:sz w:val="22"/>
          <w:szCs w:val="22"/>
        </w:rPr>
      </w:pPr>
      <w:hyperlink w:anchor="_Toc94188883" w:history="1">
        <w:r w:rsidRPr="0065225B">
          <w:rPr>
            <w:rStyle w:val="Collegamentoipertestuale"/>
            <w:b/>
            <w:bCs/>
            <w:noProof/>
            <w:kern w:val="32"/>
          </w:rPr>
          <w:t>Tu vedi la folla che si stringe intorno a te e dici: “Chi mi ha toccato?”</w:t>
        </w:r>
        <w:r>
          <w:rPr>
            <w:noProof/>
            <w:webHidden/>
          </w:rPr>
          <w:tab/>
        </w:r>
        <w:r>
          <w:rPr>
            <w:noProof/>
            <w:webHidden/>
          </w:rPr>
          <w:fldChar w:fldCharType="begin"/>
        </w:r>
        <w:r>
          <w:rPr>
            <w:noProof/>
            <w:webHidden/>
          </w:rPr>
          <w:instrText xml:space="preserve"> PAGEREF _Toc94188883 \h </w:instrText>
        </w:r>
        <w:r>
          <w:rPr>
            <w:noProof/>
            <w:webHidden/>
          </w:rPr>
        </w:r>
        <w:r>
          <w:rPr>
            <w:noProof/>
            <w:webHidden/>
          </w:rPr>
          <w:fldChar w:fldCharType="separate"/>
        </w:r>
        <w:r>
          <w:rPr>
            <w:noProof/>
            <w:webHidden/>
          </w:rPr>
          <w:t>304</w:t>
        </w:r>
        <w:r>
          <w:rPr>
            <w:noProof/>
            <w:webHidden/>
          </w:rPr>
          <w:fldChar w:fldCharType="end"/>
        </w:r>
      </w:hyperlink>
    </w:p>
    <w:p w14:paraId="23183BC5" w14:textId="77777777" w:rsidR="00B5186D" w:rsidRPr="000C1DFF" w:rsidRDefault="00B5186D">
      <w:pPr>
        <w:pStyle w:val="Sommario1"/>
        <w:tabs>
          <w:tab w:val="right" w:leader="dot" w:pos="8494"/>
        </w:tabs>
        <w:rPr>
          <w:rFonts w:ascii="Calibri" w:hAnsi="Calibri"/>
          <w:noProof/>
          <w:sz w:val="22"/>
          <w:szCs w:val="22"/>
        </w:rPr>
      </w:pPr>
      <w:hyperlink w:anchor="_Toc9418888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_Toc94188884 \h </w:instrText>
        </w:r>
        <w:r>
          <w:rPr>
            <w:noProof/>
            <w:webHidden/>
          </w:rPr>
        </w:r>
        <w:r>
          <w:rPr>
            <w:noProof/>
            <w:webHidden/>
          </w:rPr>
          <w:fldChar w:fldCharType="separate"/>
        </w:r>
        <w:r>
          <w:rPr>
            <w:noProof/>
            <w:webHidden/>
          </w:rPr>
          <w:t>306</w:t>
        </w:r>
        <w:r>
          <w:rPr>
            <w:noProof/>
            <w:webHidden/>
          </w:rPr>
          <w:fldChar w:fldCharType="end"/>
        </w:r>
      </w:hyperlink>
    </w:p>
    <w:p w14:paraId="73B9BBBF" w14:textId="77777777" w:rsidR="00B5186D" w:rsidRPr="000C1DFF" w:rsidRDefault="00B5186D">
      <w:pPr>
        <w:pStyle w:val="Sommario1"/>
        <w:tabs>
          <w:tab w:val="right" w:leader="dot" w:pos="8494"/>
        </w:tabs>
        <w:rPr>
          <w:rFonts w:ascii="Calibri" w:hAnsi="Calibri"/>
          <w:noProof/>
          <w:sz w:val="22"/>
          <w:szCs w:val="22"/>
        </w:rPr>
      </w:pPr>
      <w:hyperlink w:anchor="_Toc94188885" w:history="1">
        <w:r w:rsidRPr="0065225B">
          <w:rPr>
            <w:rStyle w:val="Collegamentoipertestuale"/>
            <w:b/>
            <w:bCs/>
            <w:noProof/>
            <w:kern w:val="32"/>
          </w:rPr>
          <w:t>Erodìade lo odiava e voleva farlo uccidere</w:t>
        </w:r>
        <w:r>
          <w:rPr>
            <w:noProof/>
            <w:webHidden/>
          </w:rPr>
          <w:tab/>
        </w:r>
        <w:r>
          <w:rPr>
            <w:noProof/>
            <w:webHidden/>
          </w:rPr>
          <w:fldChar w:fldCharType="begin"/>
        </w:r>
        <w:r>
          <w:rPr>
            <w:noProof/>
            <w:webHidden/>
          </w:rPr>
          <w:instrText xml:space="preserve"> PAGEREF _Toc94188885 \h </w:instrText>
        </w:r>
        <w:r>
          <w:rPr>
            <w:noProof/>
            <w:webHidden/>
          </w:rPr>
        </w:r>
        <w:r>
          <w:rPr>
            <w:noProof/>
            <w:webHidden/>
          </w:rPr>
          <w:fldChar w:fldCharType="separate"/>
        </w:r>
        <w:r>
          <w:rPr>
            <w:noProof/>
            <w:webHidden/>
          </w:rPr>
          <w:t>306</w:t>
        </w:r>
        <w:r>
          <w:rPr>
            <w:noProof/>
            <w:webHidden/>
          </w:rPr>
          <w:fldChar w:fldCharType="end"/>
        </w:r>
      </w:hyperlink>
    </w:p>
    <w:p w14:paraId="37647DA8" w14:textId="77777777" w:rsidR="00B5186D" w:rsidRPr="000C1DFF" w:rsidRDefault="00B5186D">
      <w:pPr>
        <w:pStyle w:val="Sommario1"/>
        <w:tabs>
          <w:tab w:val="right" w:leader="dot" w:pos="8494"/>
        </w:tabs>
        <w:rPr>
          <w:rFonts w:ascii="Calibri" w:hAnsi="Calibri"/>
          <w:noProof/>
          <w:sz w:val="22"/>
          <w:szCs w:val="22"/>
        </w:rPr>
      </w:pPr>
      <w:hyperlink w:anchor="_Toc9418888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_Toc94188886 \h </w:instrText>
        </w:r>
        <w:r>
          <w:rPr>
            <w:noProof/>
            <w:webHidden/>
          </w:rPr>
        </w:r>
        <w:r>
          <w:rPr>
            <w:noProof/>
            <w:webHidden/>
          </w:rPr>
          <w:fldChar w:fldCharType="separate"/>
        </w:r>
        <w:r>
          <w:rPr>
            <w:noProof/>
            <w:webHidden/>
          </w:rPr>
          <w:t>307</w:t>
        </w:r>
        <w:r>
          <w:rPr>
            <w:noProof/>
            <w:webHidden/>
          </w:rPr>
          <w:fldChar w:fldCharType="end"/>
        </w:r>
      </w:hyperlink>
    </w:p>
    <w:p w14:paraId="253565D5" w14:textId="77777777" w:rsidR="00B5186D" w:rsidRPr="000C1DFF" w:rsidRDefault="00B5186D">
      <w:pPr>
        <w:pStyle w:val="Sommario1"/>
        <w:tabs>
          <w:tab w:val="right" w:leader="dot" w:pos="8494"/>
        </w:tabs>
        <w:rPr>
          <w:rFonts w:ascii="Calibri" w:hAnsi="Calibri"/>
          <w:noProof/>
          <w:sz w:val="22"/>
          <w:szCs w:val="22"/>
        </w:rPr>
      </w:pPr>
      <w:hyperlink w:anchor="_Toc94188887" w:history="1">
        <w:r w:rsidRPr="0065225B">
          <w:rPr>
            <w:rStyle w:val="Collegamentoipertestuale"/>
            <w:b/>
            <w:bCs/>
            <w:noProof/>
            <w:kern w:val="32"/>
          </w:rPr>
          <w:t>Questa donna era di lingua greca e di origine siro-fenicia</w:t>
        </w:r>
        <w:r>
          <w:rPr>
            <w:noProof/>
            <w:webHidden/>
          </w:rPr>
          <w:tab/>
        </w:r>
        <w:r>
          <w:rPr>
            <w:noProof/>
            <w:webHidden/>
          </w:rPr>
          <w:fldChar w:fldCharType="begin"/>
        </w:r>
        <w:r>
          <w:rPr>
            <w:noProof/>
            <w:webHidden/>
          </w:rPr>
          <w:instrText xml:space="preserve"> PAGEREF _Toc94188887 \h </w:instrText>
        </w:r>
        <w:r>
          <w:rPr>
            <w:noProof/>
            <w:webHidden/>
          </w:rPr>
        </w:r>
        <w:r>
          <w:rPr>
            <w:noProof/>
            <w:webHidden/>
          </w:rPr>
          <w:fldChar w:fldCharType="separate"/>
        </w:r>
        <w:r>
          <w:rPr>
            <w:noProof/>
            <w:webHidden/>
          </w:rPr>
          <w:t>307</w:t>
        </w:r>
        <w:r>
          <w:rPr>
            <w:noProof/>
            <w:webHidden/>
          </w:rPr>
          <w:fldChar w:fldCharType="end"/>
        </w:r>
      </w:hyperlink>
    </w:p>
    <w:p w14:paraId="0C906104" w14:textId="77777777" w:rsidR="00B5186D" w:rsidRPr="000C1DFF" w:rsidRDefault="00B5186D">
      <w:pPr>
        <w:pStyle w:val="Sommario1"/>
        <w:tabs>
          <w:tab w:val="right" w:leader="dot" w:pos="8494"/>
        </w:tabs>
        <w:rPr>
          <w:rFonts w:ascii="Calibri" w:hAnsi="Calibri"/>
          <w:noProof/>
          <w:sz w:val="22"/>
          <w:szCs w:val="22"/>
        </w:rPr>
      </w:pPr>
      <w:hyperlink w:anchor="_Toc9418888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_Toc94188888 \h </w:instrText>
        </w:r>
        <w:r>
          <w:rPr>
            <w:noProof/>
            <w:webHidden/>
          </w:rPr>
        </w:r>
        <w:r>
          <w:rPr>
            <w:noProof/>
            <w:webHidden/>
          </w:rPr>
          <w:fldChar w:fldCharType="separate"/>
        </w:r>
        <w:r>
          <w:rPr>
            <w:noProof/>
            <w:webHidden/>
          </w:rPr>
          <w:t>309</w:t>
        </w:r>
        <w:r>
          <w:rPr>
            <w:noProof/>
            <w:webHidden/>
          </w:rPr>
          <w:fldChar w:fldCharType="end"/>
        </w:r>
      </w:hyperlink>
    </w:p>
    <w:p w14:paraId="19E6989E" w14:textId="77777777" w:rsidR="00B5186D" w:rsidRPr="000C1DFF" w:rsidRDefault="00B5186D">
      <w:pPr>
        <w:pStyle w:val="Sommario1"/>
        <w:tabs>
          <w:tab w:val="right" w:leader="dot" w:pos="8494"/>
        </w:tabs>
        <w:rPr>
          <w:rFonts w:ascii="Calibri" w:hAnsi="Calibri"/>
          <w:noProof/>
          <w:sz w:val="22"/>
          <w:szCs w:val="22"/>
        </w:rPr>
      </w:pPr>
      <w:hyperlink w:anchor="_Toc94188889" w:history="1">
        <w:r w:rsidRPr="0065225B">
          <w:rPr>
            <w:rStyle w:val="Collegamentoipertestuale"/>
            <w:b/>
            <w:bCs/>
            <w:noProof/>
            <w:kern w:val="32"/>
          </w:rPr>
          <w:t>Ella ruppe il vaso di alabastro e versò il profumo sul suo capo</w:t>
        </w:r>
        <w:r>
          <w:rPr>
            <w:noProof/>
            <w:webHidden/>
          </w:rPr>
          <w:tab/>
        </w:r>
        <w:r>
          <w:rPr>
            <w:noProof/>
            <w:webHidden/>
          </w:rPr>
          <w:fldChar w:fldCharType="begin"/>
        </w:r>
        <w:r>
          <w:rPr>
            <w:noProof/>
            <w:webHidden/>
          </w:rPr>
          <w:instrText xml:space="preserve"> PAGEREF _Toc94188889 \h </w:instrText>
        </w:r>
        <w:r>
          <w:rPr>
            <w:noProof/>
            <w:webHidden/>
          </w:rPr>
        </w:r>
        <w:r>
          <w:rPr>
            <w:noProof/>
            <w:webHidden/>
          </w:rPr>
          <w:fldChar w:fldCharType="separate"/>
        </w:r>
        <w:r>
          <w:rPr>
            <w:noProof/>
            <w:webHidden/>
          </w:rPr>
          <w:t>309</w:t>
        </w:r>
        <w:r>
          <w:rPr>
            <w:noProof/>
            <w:webHidden/>
          </w:rPr>
          <w:fldChar w:fldCharType="end"/>
        </w:r>
      </w:hyperlink>
    </w:p>
    <w:p w14:paraId="3E79A7C9" w14:textId="77777777" w:rsidR="00B5186D" w:rsidRPr="000C1DFF" w:rsidRDefault="00B5186D">
      <w:pPr>
        <w:pStyle w:val="Sommario1"/>
        <w:tabs>
          <w:tab w:val="right" w:leader="dot" w:pos="8494"/>
        </w:tabs>
        <w:rPr>
          <w:rFonts w:ascii="Calibri" w:hAnsi="Calibri"/>
          <w:noProof/>
          <w:sz w:val="22"/>
          <w:szCs w:val="22"/>
        </w:rPr>
      </w:pPr>
      <w:hyperlink w:anchor="_Toc9418889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_Toc94188890 \h </w:instrText>
        </w:r>
        <w:r>
          <w:rPr>
            <w:noProof/>
            <w:webHidden/>
          </w:rPr>
        </w:r>
        <w:r>
          <w:rPr>
            <w:noProof/>
            <w:webHidden/>
          </w:rPr>
          <w:fldChar w:fldCharType="separate"/>
        </w:r>
        <w:r>
          <w:rPr>
            <w:noProof/>
            <w:webHidden/>
          </w:rPr>
          <w:t>311</w:t>
        </w:r>
        <w:r>
          <w:rPr>
            <w:noProof/>
            <w:webHidden/>
          </w:rPr>
          <w:fldChar w:fldCharType="end"/>
        </w:r>
      </w:hyperlink>
    </w:p>
    <w:p w14:paraId="5C26A14F" w14:textId="77777777" w:rsidR="00B5186D" w:rsidRPr="000C1DFF" w:rsidRDefault="00B5186D">
      <w:pPr>
        <w:pStyle w:val="Sommario1"/>
        <w:tabs>
          <w:tab w:val="right" w:leader="dot" w:pos="8494"/>
        </w:tabs>
        <w:rPr>
          <w:rFonts w:ascii="Calibri" w:hAnsi="Calibri"/>
          <w:noProof/>
          <w:sz w:val="22"/>
          <w:szCs w:val="22"/>
        </w:rPr>
      </w:pPr>
      <w:hyperlink w:anchor="_Toc94188891" w:history="1">
        <w:r w:rsidRPr="0065225B">
          <w:rPr>
            <w:rStyle w:val="Collegamentoipertestuale"/>
            <w:b/>
            <w:bCs/>
            <w:noProof/>
            <w:kern w:val="32"/>
          </w:rPr>
          <w:t>Chi ci farà rotolare via la pietra dall’ingresso del sepolcro?</w:t>
        </w:r>
        <w:r>
          <w:rPr>
            <w:noProof/>
            <w:webHidden/>
          </w:rPr>
          <w:tab/>
        </w:r>
        <w:r>
          <w:rPr>
            <w:noProof/>
            <w:webHidden/>
          </w:rPr>
          <w:fldChar w:fldCharType="begin"/>
        </w:r>
        <w:r>
          <w:rPr>
            <w:noProof/>
            <w:webHidden/>
          </w:rPr>
          <w:instrText xml:space="preserve"> PAGEREF _Toc94188891 \h </w:instrText>
        </w:r>
        <w:r>
          <w:rPr>
            <w:noProof/>
            <w:webHidden/>
          </w:rPr>
        </w:r>
        <w:r>
          <w:rPr>
            <w:noProof/>
            <w:webHidden/>
          </w:rPr>
          <w:fldChar w:fldCharType="separate"/>
        </w:r>
        <w:r>
          <w:rPr>
            <w:noProof/>
            <w:webHidden/>
          </w:rPr>
          <w:t>311</w:t>
        </w:r>
        <w:r>
          <w:rPr>
            <w:noProof/>
            <w:webHidden/>
          </w:rPr>
          <w:fldChar w:fldCharType="end"/>
        </w:r>
      </w:hyperlink>
    </w:p>
    <w:p w14:paraId="510744FD" w14:textId="77777777" w:rsidR="00B5186D" w:rsidRPr="000C1DFF" w:rsidRDefault="00B5186D">
      <w:pPr>
        <w:pStyle w:val="Sommario1"/>
        <w:tabs>
          <w:tab w:val="right" w:leader="dot" w:pos="8494"/>
        </w:tabs>
        <w:rPr>
          <w:rFonts w:ascii="Calibri" w:hAnsi="Calibri"/>
          <w:noProof/>
          <w:sz w:val="22"/>
          <w:szCs w:val="22"/>
        </w:rPr>
      </w:pPr>
      <w:hyperlink w:anchor="_Toc9418889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_Toc94188892 \h </w:instrText>
        </w:r>
        <w:r>
          <w:rPr>
            <w:noProof/>
            <w:webHidden/>
          </w:rPr>
        </w:r>
        <w:r>
          <w:rPr>
            <w:noProof/>
            <w:webHidden/>
          </w:rPr>
          <w:fldChar w:fldCharType="separate"/>
        </w:r>
        <w:r>
          <w:rPr>
            <w:noProof/>
            <w:webHidden/>
          </w:rPr>
          <w:t>312</w:t>
        </w:r>
        <w:r>
          <w:rPr>
            <w:noProof/>
            <w:webHidden/>
          </w:rPr>
          <w:fldChar w:fldCharType="end"/>
        </w:r>
      </w:hyperlink>
    </w:p>
    <w:p w14:paraId="1EEE9054" w14:textId="77777777" w:rsidR="00B5186D" w:rsidRPr="000C1DFF" w:rsidRDefault="00B5186D">
      <w:pPr>
        <w:pStyle w:val="Sommario1"/>
        <w:tabs>
          <w:tab w:val="right" w:leader="dot" w:pos="8494"/>
        </w:tabs>
        <w:rPr>
          <w:rFonts w:ascii="Calibri" w:hAnsi="Calibri"/>
          <w:noProof/>
          <w:sz w:val="22"/>
          <w:szCs w:val="22"/>
        </w:rPr>
      </w:pPr>
      <w:hyperlink w:anchor="_Toc94188893" w:history="1">
        <w:r w:rsidRPr="0065225B">
          <w:rPr>
            <w:rStyle w:val="Collegamentoipertestuale"/>
            <w:b/>
            <w:bCs/>
            <w:noProof/>
            <w:kern w:val="32"/>
          </w:rPr>
          <w:t>Elisabetta fu colmata di Spirito Santo</w:t>
        </w:r>
        <w:r>
          <w:rPr>
            <w:noProof/>
            <w:webHidden/>
          </w:rPr>
          <w:tab/>
        </w:r>
        <w:r>
          <w:rPr>
            <w:noProof/>
            <w:webHidden/>
          </w:rPr>
          <w:fldChar w:fldCharType="begin"/>
        </w:r>
        <w:r>
          <w:rPr>
            <w:noProof/>
            <w:webHidden/>
          </w:rPr>
          <w:instrText xml:space="preserve"> PAGEREF _Toc94188893 \h </w:instrText>
        </w:r>
        <w:r>
          <w:rPr>
            <w:noProof/>
            <w:webHidden/>
          </w:rPr>
        </w:r>
        <w:r>
          <w:rPr>
            <w:noProof/>
            <w:webHidden/>
          </w:rPr>
          <w:fldChar w:fldCharType="separate"/>
        </w:r>
        <w:r>
          <w:rPr>
            <w:noProof/>
            <w:webHidden/>
          </w:rPr>
          <w:t>312</w:t>
        </w:r>
        <w:r>
          <w:rPr>
            <w:noProof/>
            <w:webHidden/>
          </w:rPr>
          <w:fldChar w:fldCharType="end"/>
        </w:r>
      </w:hyperlink>
    </w:p>
    <w:p w14:paraId="4123A801" w14:textId="77777777" w:rsidR="00B5186D" w:rsidRPr="000C1DFF" w:rsidRDefault="00B5186D">
      <w:pPr>
        <w:pStyle w:val="Sommario1"/>
        <w:tabs>
          <w:tab w:val="right" w:leader="dot" w:pos="8494"/>
        </w:tabs>
        <w:rPr>
          <w:rFonts w:ascii="Calibri" w:hAnsi="Calibri"/>
          <w:noProof/>
          <w:sz w:val="22"/>
          <w:szCs w:val="22"/>
        </w:rPr>
      </w:pPr>
      <w:hyperlink w:anchor="_Toc9418889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_Toc94188894 \h </w:instrText>
        </w:r>
        <w:r>
          <w:rPr>
            <w:noProof/>
            <w:webHidden/>
          </w:rPr>
        </w:r>
        <w:r>
          <w:rPr>
            <w:noProof/>
            <w:webHidden/>
          </w:rPr>
          <w:fldChar w:fldCharType="separate"/>
        </w:r>
        <w:r>
          <w:rPr>
            <w:noProof/>
            <w:webHidden/>
          </w:rPr>
          <w:t>314</w:t>
        </w:r>
        <w:r>
          <w:rPr>
            <w:noProof/>
            <w:webHidden/>
          </w:rPr>
          <w:fldChar w:fldCharType="end"/>
        </w:r>
      </w:hyperlink>
    </w:p>
    <w:p w14:paraId="0FF0FEC4" w14:textId="77777777" w:rsidR="00B5186D" w:rsidRPr="000C1DFF" w:rsidRDefault="00B5186D">
      <w:pPr>
        <w:pStyle w:val="Sommario1"/>
        <w:tabs>
          <w:tab w:val="right" w:leader="dot" w:pos="8494"/>
        </w:tabs>
        <w:rPr>
          <w:rFonts w:ascii="Calibri" w:hAnsi="Calibri"/>
          <w:noProof/>
          <w:sz w:val="22"/>
          <w:szCs w:val="22"/>
        </w:rPr>
      </w:pPr>
      <w:hyperlink w:anchor="_Toc94188895" w:history="1">
        <w:r w:rsidRPr="0065225B">
          <w:rPr>
            <w:rStyle w:val="Collegamentoipertestuale"/>
            <w:b/>
            <w:bCs/>
            <w:noProof/>
            <w:kern w:val="32"/>
          </w:rPr>
          <w:t>Servendo Dio notte e giorno con digiuni e preghiere</w:t>
        </w:r>
        <w:r>
          <w:rPr>
            <w:noProof/>
            <w:webHidden/>
          </w:rPr>
          <w:tab/>
        </w:r>
        <w:r>
          <w:rPr>
            <w:noProof/>
            <w:webHidden/>
          </w:rPr>
          <w:fldChar w:fldCharType="begin"/>
        </w:r>
        <w:r>
          <w:rPr>
            <w:noProof/>
            <w:webHidden/>
          </w:rPr>
          <w:instrText xml:space="preserve"> PAGEREF _Toc94188895 \h </w:instrText>
        </w:r>
        <w:r>
          <w:rPr>
            <w:noProof/>
            <w:webHidden/>
          </w:rPr>
        </w:r>
        <w:r>
          <w:rPr>
            <w:noProof/>
            <w:webHidden/>
          </w:rPr>
          <w:fldChar w:fldCharType="separate"/>
        </w:r>
        <w:r>
          <w:rPr>
            <w:noProof/>
            <w:webHidden/>
          </w:rPr>
          <w:t>314</w:t>
        </w:r>
        <w:r>
          <w:rPr>
            <w:noProof/>
            <w:webHidden/>
          </w:rPr>
          <w:fldChar w:fldCharType="end"/>
        </w:r>
      </w:hyperlink>
    </w:p>
    <w:p w14:paraId="2B6A54DC" w14:textId="77777777" w:rsidR="00B5186D" w:rsidRPr="000C1DFF" w:rsidRDefault="00B5186D">
      <w:pPr>
        <w:pStyle w:val="Sommario1"/>
        <w:tabs>
          <w:tab w:val="right" w:leader="dot" w:pos="8494"/>
        </w:tabs>
        <w:rPr>
          <w:rFonts w:ascii="Calibri" w:hAnsi="Calibri"/>
          <w:noProof/>
          <w:sz w:val="22"/>
          <w:szCs w:val="22"/>
        </w:rPr>
      </w:pPr>
      <w:hyperlink w:anchor="_Toc9418889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_Toc94188896 \h </w:instrText>
        </w:r>
        <w:r>
          <w:rPr>
            <w:noProof/>
            <w:webHidden/>
          </w:rPr>
        </w:r>
        <w:r>
          <w:rPr>
            <w:noProof/>
            <w:webHidden/>
          </w:rPr>
          <w:fldChar w:fldCharType="separate"/>
        </w:r>
        <w:r>
          <w:rPr>
            <w:noProof/>
            <w:webHidden/>
          </w:rPr>
          <w:t>316</w:t>
        </w:r>
        <w:r>
          <w:rPr>
            <w:noProof/>
            <w:webHidden/>
          </w:rPr>
          <w:fldChar w:fldCharType="end"/>
        </w:r>
      </w:hyperlink>
    </w:p>
    <w:p w14:paraId="2946437B" w14:textId="77777777" w:rsidR="00B5186D" w:rsidRPr="000C1DFF" w:rsidRDefault="00B5186D">
      <w:pPr>
        <w:pStyle w:val="Sommario1"/>
        <w:tabs>
          <w:tab w:val="right" w:leader="dot" w:pos="8494"/>
        </w:tabs>
        <w:rPr>
          <w:rFonts w:ascii="Calibri" w:hAnsi="Calibri"/>
          <w:noProof/>
          <w:sz w:val="22"/>
          <w:szCs w:val="22"/>
        </w:rPr>
      </w:pPr>
      <w:hyperlink w:anchor="_Toc94188897" w:history="1">
        <w:r w:rsidRPr="0065225B">
          <w:rPr>
            <w:rStyle w:val="Collegamentoipertestuale"/>
            <w:b/>
            <w:bCs/>
            <w:noProof/>
            <w:kern w:val="32"/>
          </w:rPr>
          <w:t>Sono perdonati i suoi molti peccati</w:t>
        </w:r>
        <w:r>
          <w:rPr>
            <w:noProof/>
            <w:webHidden/>
          </w:rPr>
          <w:tab/>
        </w:r>
        <w:r>
          <w:rPr>
            <w:noProof/>
            <w:webHidden/>
          </w:rPr>
          <w:fldChar w:fldCharType="begin"/>
        </w:r>
        <w:r>
          <w:rPr>
            <w:noProof/>
            <w:webHidden/>
          </w:rPr>
          <w:instrText xml:space="preserve"> PAGEREF _Toc94188897 \h </w:instrText>
        </w:r>
        <w:r>
          <w:rPr>
            <w:noProof/>
            <w:webHidden/>
          </w:rPr>
        </w:r>
        <w:r>
          <w:rPr>
            <w:noProof/>
            <w:webHidden/>
          </w:rPr>
          <w:fldChar w:fldCharType="separate"/>
        </w:r>
        <w:r>
          <w:rPr>
            <w:noProof/>
            <w:webHidden/>
          </w:rPr>
          <w:t>316</w:t>
        </w:r>
        <w:r>
          <w:rPr>
            <w:noProof/>
            <w:webHidden/>
          </w:rPr>
          <w:fldChar w:fldCharType="end"/>
        </w:r>
      </w:hyperlink>
    </w:p>
    <w:p w14:paraId="07978B12" w14:textId="77777777" w:rsidR="00B5186D" w:rsidRPr="000C1DFF" w:rsidRDefault="00B5186D">
      <w:pPr>
        <w:pStyle w:val="Sommario1"/>
        <w:tabs>
          <w:tab w:val="right" w:leader="dot" w:pos="8494"/>
        </w:tabs>
        <w:rPr>
          <w:rFonts w:ascii="Calibri" w:hAnsi="Calibri"/>
          <w:noProof/>
          <w:sz w:val="22"/>
          <w:szCs w:val="22"/>
        </w:rPr>
      </w:pPr>
      <w:hyperlink w:anchor="_Toc9418889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_Toc94188898 \h </w:instrText>
        </w:r>
        <w:r>
          <w:rPr>
            <w:noProof/>
            <w:webHidden/>
          </w:rPr>
        </w:r>
        <w:r>
          <w:rPr>
            <w:noProof/>
            <w:webHidden/>
          </w:rPr>
          <w:fldChar w:fldCharType="separate"/>
        </w:r>
        <w:r>
          <w:rPr>
            <w:noProof/>
            <w:webHidden/>
          </w:rPr>
          <w:t>317</w:t>
        </w:r>
        <w:r>
          <w:rPr>
            <w:noProof/>
            <w:webHidden/>
          </w:rPr>
          <w:fldChar w:fldCharType="end"/>
        </w:r>
      </w:hyperlink>
    </w:p>
    <w:p w14:paraId="5BBEECA8" w14:textId="77777777" w:rsidR="00B5186D" w:rsidRPr="000C1DFF" w:rsidRDefault="00B5186D">
      <w:pPr>
        <w:pStyle w:val="Sommario1"/>
        <w:tabs>
          <w:tab w:val="right" w:leader="dot" w:pos="8494"/>
        </w:tabs>
        <w:rPr>
          <w:rFonts w:ascii="Calibri" w:hAnsi="Calibri"/>
          <w:noProof/>
          <w:sz w:val="22"/>
          <w:szCs w:val="22"/>
        </w:rPr>
      </w:pPr>
      <w:hyperlink w:anchor="_Toc94188899" w:history="1">
        <w:r w:rsidRPr="0065225B">
          <w:rPr>
            <w:rStyle w:val="Collegamentoipertestuale"/>
            <w:b/>
            <w:noProof/>
            <w:kern w:val="32"/>
          </w:rPr>
          <w:t>Li servivano con i loro beni</w:t>
        </w:r>
        <w:r>
          <w:rPr>
            <w:noProof/>
            <w:webHidden/>
          </w:rPr>
          <w:tab/>
        </w:r>
        <w:r>
          <w:rPr>
            <w:noProof/>
            <w:webHidden/>
          </w:rPr>
          <w:fldChar w:fldCharType="begin"/>
        </w:r>
        <w:r>
          <w:rPr>
            <w:noProof/>
            <w:webHidden/>
          </w:rPr>
          <w:instrText xml:space="preserve"> PAGEREF _Toc94188899 \h </w:instrText>
        </w:r>
        <w:r>
          <w:rPr>
            <w:noProof/>
            <w:webHidden/>
          </w:rPr>
        </w:r>
        <w:r>
          <w:rPr>
            <w:noProof/>
            <w:webHidden/>
          </w:rPr>
          <w:fldChar w:fldCharType="separate"/>
        </w:r>
        <w:r>
          <w:rPr>
            <w:noProof/>
            <w:webHidden/>
          </w:rPr>
          <w:t>317</w:t>
        </w:r>
        <w:r>
          <w:rPr>
            <w:noProof/>
            <w:webHidden/>
          </w:rPr>
          <w:fldChar w:fldCharType="end"/>
        </w:r>
      </w:hyperlink>
    </w:p>
    <w:p w14:paraId="4689CEEF" w14:textId="77777777" w:rsidR="00B5186D" w:rsidRPr="000C1DFF" w:rsidRDefault="00B5186D">
      <w:pPr>
        <w:pStyle w:val="Sommario1"/>
        <w:tabs>
          <w:tab w:val="right" w:leader="dot" w:pos="8494"/>
        </w:tabs>
        <w:rPr>
          <w:rFonts w:ascii="Calibri" w:hAnsi="Calibri"/>
          <w:noProof/>
          <w:sz w:val="22"/>
          <w:szCs w:val="22"/>
        </w:rPr>
      </w:pPr>
      <w:hyperlink w:anchor="_Toc9418890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_Toc94188900 \h </w:instrText>
        </w:r>
        <w:r>
          <w:rPr>
            <w:noProof/>
            <w:webHidden/>
          </w:rPr>
        </w:r>
        <w:r>
          <w:rPr>
            <w:noProof/>
            <w:webHidden/>
          </w:rPr>
          <w:fldChar w:fldCharType="separate"/>
        </w:r>
        <w:r>
          <w:rPr>
            <w:noProof/>
            <w:webHidden/>
          </w:rPr>
          <w:t>319</w:t>
        </w:r>
        <w:r>
          <w:rPr>
            <w:noProof/>
            <w:webHidden/>
          </w:rPr>
          <w:fldChar w:fldCharType="end"/>
        </w:r>
      </w:hyperlink>
    </w:p>
    <w:p w14:paraId="2FD481DD" w14:textId="77777777" w:rsidR="00B5186D" w:rsidRPr="000C1DFF" w:rsidRDefault="00B5186D">
      <w:pPr>
        <w:pStyle w:val="Sommario1"/>
        <w:tabs>
          <w:tab w:val="right" w:leader="dot" w:pos="8494"/>
        </w:tabs>
        <w:rPr>
          <w:rFonts w:ascii="Calibri" w:hAnsi="Calibri"/>
          <w:noProof/>
          <w:sz w:val="22"/>
          <w:szCs w:val="22"/>
        </w:rPr>
      </w:pPr>
      <w:hyperlink w:anchor="_Toc94188901" w:history="1">
        <w:r w:rsidRPr="0065225B">
          <w:rPr>
            <w:rStyle w:val="Collegamentoipertestuale"/>
            <w:b/>
            <w:bCs/>
            <w:noProof/>
            <w:kern w:val="32"/>
          </w:rPr>
          <w:t>Immediatamente l’emorragia si arrestò</w:t>
        </w:r>
        <w:r>
          <w:rPr>
            <w:noProof/>
            <w:webHidden/>
          </w:rPr>
          <w:tab/>
        </w:r>
        <w:r>
          <w:rPr>
            <w:noProof/>
            <w:webHidden/>
          </w:rPr>
          <w:fldChar w:fldCharType="begin"/>
        </w:r>
        <w:r>
          <w:rPr>
            <w:noProof/>
            <w:webHidden/>
          </w:rPr>
          <w:instrText xml:space="preserve"> PAGEREF _Toc94188901 \h </w:instrText>
        </w:r>
        <w:r>
          <w:rPr>
            <w:noProof/>
            <w:webHidden/>
          </w:rPr>
        </w:r>
        <w:r>
          <w:rPr>
            <w:noProof/>
            <w:webHidden/>
          </w:rPr>
          <w:fldChar w:fldCharType="separate"/>
        </w:r>
        <w:r>
          <w:rPr>
            <w:noProof/>
            <w:webHidden/>
          </w:rPr>
          <w:t>319</w:t>
        </w:r>
        <w:r>
          <w:rPr>
            <w:noProof/>
            <w:webHidden/>
          </w:rPr>
          <w:fldChar w:fldCharType="end"/>
        </w:r>
      </w:hyperlink>
    </w:p>
    <w:p w14:paraId="0686C95D" w14:textId="77777777" w:rsidR="00B5186D" w:rsidRPr="000C1DFF" w:rsidRDefault="00B5186D">
      <w:pPr>
        <w:pStyle w:val="Sommario1"/>
        <w:tabs>
          <w:tab w:val="right" w:leader="dot" w:pos="8494"/>
        </w:tabs>
        <w:rPr>
          <w:rFonts w:ascii="Calibri" w:hAnsi="Calibri"/>
          <w:noProof/>
          <w:sz w:val="22"/>
          <w:szCs w:val="22"/>
        </w:rPr>
      </w:pPr>
      <w:hyperlink w:anchor="_Toc9418890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_Toc94188902 \h </w:instrText>
        </w:r>
        <w:r>
          <w:rPr>
            <w:noProof/>
            <w:webHidden/>
          </w:rPr>
        </w:r>
        <w:r>
          <w:rPr>
            <w:noProof/>
            <w:webHidden/>
          </w:rPr>
          <w:fldChar w:fldCharType="separate"/>
        </w:r>
        <w:r>
          <w:rPr>
            <w:noProof/>
            <w:webHidden/>
          </w:rPr>
          <w:t>321</w:t>
        </w:r>
        <w:r>
          <w:rPr>
            <w:noProof/>
            <w:webHidden/>
          </w:rPr>
          <w:fldChar w:fldCharType="end"/>
        </w:r>
      </w:hyperlink>
    </w:p>
    <w:p w14:paraId="7BE7B299" w14:textId="77777777" w:rsidR="00B5186D" w:rsidRPr="000C1DFF" w:rsidRDefault="00B5186D">
      <w:pPr>
        <w:pStyle w:val="Sommario1"/>
        <w:tabs>
          <w:tab w:val="right" w:leader="dot" w:pos="8494"/>
        </w:tabs>
        <w:rPr>
          <w:rFonts w:ascii="Calibri" w:hAnsi="Calibri"/>
          <w:noProof/>
          <w:sz w:val="22"/>
          <w:szCs w:val="22"/>
        </w:rPr>
      </w:pPr>
      <w:hyperlink w:anchor="_Toc94188903" w:history="1">
        <w:r w:rsidRPr="0065225B">
          <w:rPr>
            <w:rStyle w:val="Collegamentoipertestuale"/>
            <w:b/>
            <w:bCs/>
            <w:noProof/>
            <w:kern w:val="32"/>
          </w:rPr>
          <w:t>Maria ha scelto la parte migliore, che non le sarà tolta</w:t>
        </w:r>
        <w:r>
          <w:rPr>
            <w:noProof/>
            <w:webHidden/>
          </w:rPr>
          <w:tab/>
        </w:r>
        <w:r>
          <w:rPr>
            <w:noProof/>
            <w:webHidden/>
          </w:rPr>
          <w:fldChar w:fldCharType="begin"/>
        </w:r>
        <w:r>
          <w:rPr>
            <w:noProof/>
            <w:webHidden/>
          </w:rPr>
          <w:instrText xml:space="preserve"> PAGEREF _Toc94188903 \h </w:instrText>
        </w:r>
        <w:r>
          <w:rPr>
            <w:noProof/>
            <w:webHidden/>
          </w:rPr>
        </w:r>
        <w:r>
          <w:rPr>
            <w:noProof/>
            <w:webHidden/>
          </w:rPr>
          <w:fldChar w:fldCharType="separate"/>
        </w:r>
        <w:r>
          <w:rPr>
            <w:noProof/>
            <w:webHidden/>
          </w:rPr>
          <w:t>321</w:t>
        </w:r>
        <w:r>
          <w:rPr>
            <w:noProof/>
            <w:webHidden/>
          </w:rPr>
          <w:fldChar w:fldCharType="end"/>
        </w:r>
      </w:hyperlink>
    </w:p>
    <w:p w14:paraId="02BB922B" w14:textId="77777777" w:rsidR="00B5186D" w:rsidRPr="000C1DFF" w:rsidRDefault="00B5186D">
      <w:pPr>
        <w:pStyle w:val="Sommario1"/>
        <w:tabs>
          <w:tab w:val="right" w:leader="dot" w:pos="8494"/>
        </w:tabs>
        <w:rPr>
          <w:rFonts w:ascii="Calibri" w:hAnsi="Calibri"/>
          <w:noProof/>
          <w:sz w:val="22"/>
          <w:szCs w:val="22"/>
        </w:rPr>
      </w:pPr>
      <w:hyperlink w:anchor="_Toc9418890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_Toc94188904 \h </w:instrText>
        </w:r>
        <w:r>
          <w:rPr>
            <w:noProof/>
            <w:webHidden/>
          </w:rPr>
        </w:r>
        <w:r>
          <w:rPr>
            <w:noProof/>
            <w:webHidden/>
          </w:rPr>
          <w:fldChar w:fldCharType="separate"/>
        </w:r>
        <w:r>
          <w:rPr>
            <w:noProof/>
            <w:webHidden/>
          </w:rPr>
          <w:t>323</w:t>
        </w:r>
        <w:r>
          <w:rPr>
            <w:noProof/>
            <w:webHidden/>
          </w:rPr>
          <w:fldChar w:fldCharType="end"/>
        </w:r>
      </w:hyperlink>
    </w:p>
    <w:p w14:paraId="70E33563" w14:textId="77777777" w:rsidR="00B5186D" w:rsidRPr="000C1DFF" w:rsidRDefault="00B5186D">
      <w:pPr>
        <w:pStyle w:val="Sommario1"/>
        <w:tabs>
          <w:tab w:val="right" w:leader="dot" w:pos="8494"/>
        </w:tabs>
        <w:rPr>
          <w:rFonts w:ascii="Calibri" w:hAnsi="Calibri"/>
          <w:noProof/>
          <w:sz w:val="22"/>
          <w:szCs w:val="22"/>
        </w:rPr>
      </w:pPr>
      <w:hyperlink w:anchor="_Toc94188905" w:history="1">
        <w:r w:rsidRPr="0065225B">
          <w:rPr>
            <w:rStyle w:val="Collegamentoipertestuale"/>
            <w:b/>
            <w:bCs/>
            <w:noProof/>
            <w:kern w:val="32"/>
          </w:rPr>
          <w:t>Vide anche una vedova povera</w:t>
        </w:r>
        <w:r>
          <w:rPr>
            <w:noProof/>
            <w:webHidden/>
          </w:rPr>
          <w:tab/>
        </w:r>
        <w:r>
          <w:rPr>
            <w:noProof/>
            <w:webHidden/>
          </w:rPr>
          <w:fldChar w:fldCharType="begin"/>
        </w:r>
        <w:r>
          <w:rPr>
            <w:noProof/>
            <w:webHidden/>
          </w:rPr>
          <w:instrText xml:space="preserve"> PAGEREF _Toc94188905 \h </w:instrText>
        </w:r>
        <w:r>
          <w:rPr>
            <w:noProof/>
            <w:webHidden/>
          </w:rPr>
        </w:r>
        <w:r>
          <w:rPr>
            <w:noProof/>
            <w:webHidden/>
          </w:rPr>
          <w:fldChar w:fldCharType="separate"/>
        </w:r>
        <w:r>
          <w:rPr>
            <w:noProof/>
            <w:webHidden/>
          </w:rPr>
          <w:t>323</w:t>
        </w:r>
        <w:r>
          <w:rPr>
            <w:noProof/>
            <w:webHidden/>
          </w:rPr>
          <w:fldChar w:fldCharType="end"/>
        </w:r>
      </w:hyperlink>
    </w:p>
    <w:p w14:paraId="578418E4" w14:textId="77777777" w:rsidR="00B5186D" w:rsidRPr="000C1DFF" w:rsidRDefault="00B5186D">
      <w:pPr>
        <w:pStyle w:val="Sommario1"/>
        <w:tabs>
          <w:tab w:val="right" w:leader="dot" w:pos="8494"/>
        </w:tabs>
        <w:rPr>
          <w:rFonts w:ascii="Calibri" w:hAnsi="Calibri"/>
          <w:noProof/>
          <w:sz w:val="22"/>
          <w:szCs w:val="22"/>
        </w:rPr>
      </w:pPr>
      <w:hyperlink w:anchor="_Toc9418890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_Toc94188906 \h </w:instrText>
        </w:r>
        <w:r>
          <w:rPr>
            <w:noProof/>
            <w:webHidden/>
          </w:rPr>
        </w:r>
        <w:r>
          <w:rPr>
            <w:noProof/>
            <w:webHidden/>
          </w:rPr>
          <w:fldChar w:fldCharType="separate"/>
        </w:r>
        <w:r>
          <w:rPr>
            <w:noProof/>
            <w:webHidden/>
          </w:rPr>
          <w:t>324</w:t>
        </w:r>
        <w:r>
          <w:rPr>
            <w:noProof/>
            <w:webHidden/>
          </w:rPr>
          <w:fldChar w:fldCharType="end"/>
        </w:r>
      </w:hyperlink>
    </w:p>
    <w:p w14:paraId="01BBD267" w14:textId="77777777" w:rsidR="00B5186D" w:rsidRPr="000C1DFF" w:rsidRDefault="00B5186D">
      <w:pPr>
        <w:pStyle w:val="Sommario1"/>
        <w:tabs>
          <w:tab w:val="right" w:leader="dot" w:pos="8494"/>
        </w:tabs>
        <w:rPr>
          <w:rFonts w:ascii="Calibri" w:hAnsi="Calibri"/>
          <w:noProof/>
          <w:sz w:val="22"/>
          <w:szCs w:val="22"/>
        </w:rPr>
      </w:pPr>
      <w:hyperlink w:anchor="_Toc94188907" w:history="1">
        <w:r w:rsidRPr="0065225B">
          <w:rPr>
            <w:rStyle w:val="Collegamentoipertestuale"/>
            <w:b/>
            <w:bCs/>
            <w:noProof/>
            <w:kern w:val="32"/>
          </w:rPr>
          <w:t>Figlie di Gerusalemme, non piangete su di me</w:t>
        </w:r>
        <w:r>
          <w:rPr>
            <w:noProof/>
            <w:webHidden/>
          </w:rPr>
          <w:tab/>
        </w:r>
        <w:r>
          <w:rPr>
            <w:noProof/>
            <w:webHidden/>
          </w:rPr>
          <w:fldChar w:fldCharType="begin"/>
        </w:r>
        <w:r>
          <w:rPr>
            <w:noProof/>
            <w:webHidden/>
          </w:rPr>
          <w:instrText xml:space="preserve"> PAGEREF _Toc94188907 \h </w:instrText>
        </w:r>
        <w:r>
          <w:rPr>
            <w:noProof/>
            <w:webHidden/>
          </w:rPr>
        </w:r>
        <w:r>
          <w:rPr>
            <w:noProof/>
            <w:webHidden/>
          </w:rPr>
          <w:fldChar w:fldCharType="separate"/>
        </w:r>
        <w:r>
          <w:rPr>
            <w:noProof/>
            <w:webHidden/>
          </w:rPr>
          <w:t>324</w:t>
        </w:r>
        <w:r>
          <w:rPr>
            <w:noProof/>
            <w:webHidden/>
          </w:rPr>
          <w:fldChar w:fldCharType="end"/>
        </w:r>
      </w:hyperlink>
    </w:p>
    <w:p w14:paraId="1D83584A" w14:textId="77777777" w:rsidR="00B5186D" w:rsidRPr="000C1DFF" w:rsidRDefault="00B5186D">
      <w:pPr>
        <w:pStyle w:val="Sommario1"/>
        <w:tabs>
          <w:tab w:val="right" w:leader="dot" w:pos="8494"/>
        </w:tabs>
        <w:rPr>
          <w:rFonts w:ascii="Calibri" w:hAnsi="Calibri"/>
          <w:noProof/>
          <w:sz w:val="22"/>
          <w:szCs w:val="22"/>
        </w:rPr>
      </w:pPr>
      <w:hyperlink w:anchor="_Toc9418890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_Toc94188908 \h </w:instrText>
        </w:r>
        <w:r>
          <w:rPr>
            <w:noProof/>
            <w:webHidden/>
          </w:rPr>
        </w:r>
        <w:r>
          <w:rPr>
            <w:noProof/>
            <w:webHidden/>
          </w:rPr>
          <w:fldChar w:fldCharType="separate"/>
        </w:r>
        <w:r>
          <w:rPr>
            <w:noProof/>
            <w:webHidden/>
          </w:rPr>
          <w:t>326</w:t>
        </w:r>
        <w:r>
          <w:rPr>
            <w:noProof/>
            <w:webHidden/>
          </w:rPr>
          <w:fldChar w:fldCharType="end"/>
        </w:r>
      </w:hyperlink>
    </w:p>
    <w:p w14:paraId="52DEE26E" w14:textId="77777777" w:rsidR="00B5186D" w:rsidRPr="000C1DFF" w:rsidRDefault="00B5186D">
      <w:pPr>
        <w:pStyle w:val="Sommario1"/>
        <w:tabs>
          <w:tab w:val="right" w:leader="dot" w:pos="8494"/>
        </w:tabs>
        <w:rPr>
          <w:rFonts w:ascii="Calibri" w:hAnsi="Calibri"/>
          <w:noProof/>
          <w:sz w:val="22"/>
          <w:szCs w:val="22"/>
        </w:rPr>
      </w:pPr>
      <w:hyperlink w:anchor="_Toc94188909" w:history="1">
        <w:r w:rsidRPr="0065225B">
          <w:rPr>
            <w:rStyle w:val="Collegamentoipertestuale"/>
            <w:b/>
            <w:bCs/>
            <w:noProof/>
            <w:kern w:val="32"/>
          </w:rPr>
          <w:t>Una giovane serva lo vide seduto vicino al fuoco</w:t>
        </w:r>
        <w:r>
          <w:rPr>
            <w:noProof/>
            <w:webHidden/>
          </w:rPr>
          <w:tab/>
        </w:r>
        <w:r>
          <w:rPr>
            <w:noProof/>
            <w:webHidden/>
          </w:rPr>
          <w:fldChar w:fldCharType="begin"/>
        </w:r>
        <w:r>
          <w:rPr>
            <w:noProof/>
            <w:webHidden/>
          </w:rPr>
          <w:instrText xml:space="preserve"> PAGEREF _Toc94188909 \h </w:instrText>
        </w:r>
        <w:r>
          <w:rPr>
            <w:noProof/>
            <w:webHidden/>
          </w:rPr>
        </w:r>
        <w:r>
          <w:rPr>
            <w:noProof/>
            <w:webHidden/>
          </w:rPr>
          <w:fldChar w:fldCharType="separate"/>
        </w:r>
        <w:r>
          <w:rPr>
            <w:noProof/>
            <w:webHidden/>
          </w:rPr>
          <w:t>326</w:t>
        </w:r>
        <w:r>
          <w:rPr>
            <w:noProof/>
            <w:webHidden/>
          </w:rPr>
          <w:fldChar w:fldCharType="end"/>
        </w:r>
      </w:hyperlink>
    </w:p>
    <w:p w14:paraId="4BA174BF" w14:textId="77777777" w:rsidR="00B5186D" w:rsidRPr="000C1DFF" w:rsidRDefault="00B5186D">
      <w:pPr>
        <w:pStyle w:val="Sommario1"/>
        <w:tabs>
          <w:tab w:val="right" w:leader="dot" w:pos="8494"/>
        </w:tabs>
        <w:rPr>
          <w:rFonts w:ascii="Calibri" w:hAnsi="Calibri"/>
          <w:noProof/>
          <w:sz w:val="22"/>
          <w:szCs w:val="22"/>
        </w:rPr>
      </w:pPr>
      <w:hyperlink w:anchor="_Toc9418891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_Toc94188910 \h </w:instrText>
        </w:r>
        <w:r>
          <w:rPr>
            <w:noProof/>
            <w:webHidden/>
          </w:rPr>
        </w:r>
        <w:r>
          <w:rPr>
            <w:noProof/>
            <w:webHidden/>
          </w:rPr>
          <w:fldChar w:fldCharType="separate"/>
        </w:r>
        <w:r>
          <w:rPr>
            <w:noProof/>
            <w:webHidden/>
          </w:rPr>
          <w:t>328</w:t>
        </w:r>
        <w:r>
          <w:rPr>
            <w:noProof/>
            <w:webHidden/>
          </w:rPr>
          <w:fldChar w:fldCharType="end"/>
        </w:r>
      </w:hyperlink>
    </w:p>
    <w:p w14:paraId="0C08949D" w14:textId="77777777" w:rsidR="00B5186D" w:rsidRPr="000C1DFF" w:rsidRDefault="00B5186D">
      <w:pPr>
        <w:pStyle w:val="Sommario1"/>
        <w:tabs>
          <w:tab w:val="right" w:leader="dot" w:pos="8494"/>
        </w:tabs>
        <w:rPr>
          <w:rFonts w:ascii="Calibri" w:hAnsi="Calibri"/>
          <w:noProof/>
          <w:sz w:val="22"/>
          <w:szCs w:val="22"/>
        </w:rPr>
      </w:pPr>
      <w:hyperlink w:anchor="_Toc94188911" w:history="1">
        <w:r w:rsidRPr="0065225B">
          <w:rPr>
            <w:rStyle w:val="Collegamentoipertestuale"/>
            <w:b/>
            <w:bCs/>
            <w:noProof/>
            <w:kern w:val="32"/>
          </w:rPr>
          <w:t>Beate le sterili, i grembi che non hanno generato</w:t>
        </w:r>
        <w:r>
          <w:rPr>
            <w:noProof/>
            <w:webHidden/>
          </w:rPr>
          <w:tab/>
        </w:r>
        <w:r>
          <w:rPr>
            <w:noProof/>
            <w:webHidden/>
          </w:rPr>
          <w:fldChar w:fldCharType="begin"/>
        </w:r>
        <w:r>
          <w:rPr>
            <w:noProof/>
            <w:webHidden/>
          </w:rPr>
          <w:instrText xml:space="preserve"> PAGEREF _Toc94188911 \h </w:instrText>
        </w:r>
        <w:r>
          <w:rPr>
            <w:noProof/>
            <w:webHidden/>
          </w:rPr>
        </w:r>
        <w:r>
          <w:rPr>
            <w:noProof/>
            <w:webHidden/>
          </w:rPr>
          <w:fldChar w:fldCharType="separate"/>
        </w:r>
        <w:r>
          <w:rPr>
            <w:noProof/>
            <w:webHidden/>
          </w:rPr>
          <w:t>328</w:t>
        </w:r>
        <w:r>
          <w:rPr>
            <w:noProof/>
            <w:webHidden/>
          </w:rPr>
          <w:fldChar w:fldCharType="end"/>
        </w:r>
      </w:hyperlink>
    </w:p>
    <w:p w14:paraId="4039FA9D" w14:textId="77777777" w:rsidR="00B5186D" w:rsidRPr="000C1DFF" w:rsidRDefault="00B5186D">
      <w:pPr>
        <w:pStyle w:val="Sommario1"/>
        <w:tabs>
          <w:tab w:val="right" w:leader="dot" w:pos="8494"/>
        </w:tabs>
        <w:rPr>
          <w:rFonts w:ascii="Calibri" w:hAnsi="Calibri"/>
          <w:noProof/>
          <w:sz w:val="22"/>
          <w:szCs w:val="22"/>
        </w:rPr>
      </w:pPr>
      <w:hyperlink w:anchor="_Toc9418891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_Toc94188912 \h </w:instrText>
        </w:r>
        <w:r>
          <w:rPr>
            <w:noProof/>
            <w:webHidden/>
          </w:rPr>
        </w:r>
        <w:r>
          <w:rPr>
            <w:noProof/>
            <w:webHidden/>
          </w:rPr>
          <w:fldChar w:fldCharType="separate"/>
        </w:r>
        <w:r>
          <w:rPr>
            <w:noProof/>
            <w:webHidden/>
          </w:rPr>
          <w:t>330</w:t>
        </w:r>
        <w:r>
          <w:rPr>
            <w:noProof/>
            <w:webHidden/>
          </w:rPr>
          <w:fldChar w:fldCharType="end"/>
        </w:r>
      </w:hyperlink>
    </w:p>
    <w:p w14:paraId="0B503FFD" w14:textId="77777777" w:rsidR="00B5186D" w:rsidRPr="000C1DFF" w:rsidRDefault="00B5186D">
      <w:pPr>
        <w:pStyle w:val="Sommario1"/>
        <w:tabs>
          <w:tab w:val="right" w:leader="dot" w:pos="8494"/>
        </w:tabs>
        <w:rPr>
          <w:rFonts w:ascii="Calibri" w:hAnsi="Calibri"/>
          <w:noProof/>
          <w:sz w:val="22"/>
          <w:szCs w:val="22"/>
        </w:rPr>
      </w:pPr>
      <w:hyperlink w:anchor="_Toc94188913" w:history="1">
        <w:r w:rsidRPr="0065225B">
          <w:rPr>
            <w:rStyle w:val="Collegamentoipertestuale"/>
            <w:b/>
            <w:bCs/>
            <w:noProof/>
            <w:kern w:val="32"/>
          </w:rPr>
          <w:t>Poi tornarono indietro e prepararono aromi e oli profumati</w:t>
        </w:r>
        <w:r>
          <w:rPr>
            <w:noProof/>
            <w:webHidden/>
          </w:rPr>
          <w:tab/>
        </w:r>
        <w:r>
          <w:rPr>
            <w:noProof/>
            <w:webHidden/>
          </w:rPr>
          <w:fldChar w:fldCharType="begin"/>
        </w:r>
        <w:r>
          <w:rPr>
            <w:noProof/>
            <w:webHidden/>
          </w:rPr>
          <w:instrText xml:space="preserve"> PAGEREF _Toc94188913 \h </w:instrText>
        </w:r>
        <w:r>
          <w:rPr>
            <w:noProof/>
            <w:webHidden/>
          </w:rPr>
        </w:r>
        <w:r>
          <w:rPr>
            <w:noProof/>
            <w:webHidden/>
          </w:rPr>
          <w:fldChar w:fldCharType="separate"/>
        </w:r>
        <w:r>
          <w:rPr>
            <w:noProof/>
            <w:webHidden/>
          </w:rPr>
          <w:t>330</w:t>
        </w:r>
        <w:r>
          <w:rPr>
            <w:noProof/>
            <w:webHidden/>
          </w:rPr>
          <w:fldChar w:fldCharType="end"/>
        </w:r>
      </w:hyperlink>
    </w:p>
    <w:p w14:paraId="20B3966B" w14:textId="77777777" w:rsidR="00B5186D" w:rsidRPr="000C1DFF" w:rsidRDefault="00B5186D">
      <w:pPr>
        <w:pStyle w:val="Sommario1"/>
        <w:tabs>
          <w:tab w:val="right" w:leader="dot" w:pos="8494"/>
        </w:tabs>
        <w:rPr>
          <w:rFonts w:ascii="Calibri" w:hAnsi="Calibri"/>
          <w:noProof/>
          <w:sz w:val="22"/>
          <w:szCs w:val="22"/>
        </w:rPr>
      </w:pPr>
      <w:hyperlink w:anchor="_Toc9418891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_Toc94188914 \h </w:instrText>
        </w:r>
        <w:r>
          <w:rPr>
            <w:noProof/>
            <w:webHidden/>
          </w:rPr>
        </w:r>
        <w:r>
          <w:rPr>
            <w:noProof/>
            <w:webHidden/>
          </w:rPr>
          <w:fldChar w:fldCharType="separate"/>
        </w:r>
        <w:r>
          <w:rPr>
            <w:noProof/>
            <w:webHidden/>
          </w:rPr>
          <w:t>331</w:t>
        </w:r>
        <w:r>
          <w:rPr>
            <w:noProof/>
            <w:webHidden/>
          </w:rPr>
          <w:fldChar w:fldCharType="end"/>
        </w:r>
      </w:hyperlink>
    </w:p>
    <w:p w14:paraId="249E419E" w14:textId="77777777" w:rsidR="00B5186D" w:rsidRPr="000C1DFF" w:rsidRDefault="00B5186D">
      <w:pPr>
        <w:pStyle w:val="Sommario1"/>
        <w:tabs>
          <w:tab w:val="right" w:leader="dot" w:pos="8494"/>
        </w:tabs>
        <w:rPr>
          <w:rFonts w:ascii="Calibri" w:hAnsi="Calibri"/>
          <w:noProof/>
          <w:sz w:val="22"/>
          <w:szCs w:val="22"/>
        </w:rPr>
      </w:pPr>
      <w:hyperlink w:anchor="_Toc94188915" w:history="1">
        <w:r w:rsidRPr="0065225B">
          <w:rPr>
            <w:rStyle w:val="Collegamentoipertestuale"/>
            <w:b/>
            <w:bCs/>
            <w:noProof/>
            <w:kern w:val="32"/>
          </w:rPr>
          <w:t>Signore, vedo che tu sei un profeta!</w:t>
        </w:r>
        <w:r>
          <w:rPr>
            <w:noProof/>
            <w:webHidden/>
          </w:rPr>
          <w:tab/>
        </w:r>
        <w:r>
          <w:rPr>
            <w:noProof/>
            <w:webHidden/>
          </w:rPr>
          <w:fldChar w:fldCharType="begin"/>
        </w:r>
        <w:r>
          <w:rPr>
            <w:noProof/>
            <w:webHidden/>
          </w:rPr>
          <w:instrText xml:space="preserve"> PAGEREF _Toc94188915 \h </w:instrText>
        </w:r>
        <w:r>
          <w:rPr>
            <w:noProof/>
            <w:webHidden/>
          </w:rPr>
        </w:r>
        <w:r>
          <w:rPr>
            <w:noProof/>
            <w:webHidden/>
          </w:rPr>
          <w:fldChar w:fldCharType="separate"/>
        </w:r>
        <w:r>
          <w:rPr>
            <w:noProof/>
            <w:webHidden/>
          </w:rPr>
          <w:t>331</w:t>
        </w:r>
        <w:r>
          <w:rPr>
            <w:noProof/>
            <w:webHidden/>
          </w:rPr>
          <w:fldChar w:fldCharType="end"/>
        </w:r>
      </w:hyperlink>
    </w:p>
    <w:p w14:paraId="66480D75" w14:textId="77777777" w:rsidR="00B5186D" w:rsidRPr="000C1DFF" w:rsidRDefault="00B5186D">
      <w:pPr>
        <w:pStyle w:val="Sommario1"/>
        <w:tabs>
          <w:tab w:val="right" w:leader="dot" w:pos="8494"/>
        </w:tabs>
        <w:rPr>
          <w:rFonts w:ascii="Calibri" w:hAnsi="Calibri"/>
          <w:noProof/>
          <w:sz w:val="22"/>
          <w:szCs w:val="22"/>
        </w:rPr>
      </w:pPr>
      <w:hyperlink w:anchor="_Toc9418891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_Toc94188916 \h </w:instrText>
        </w:r>
        <w:r>
          <w:rPr>
            <w:noProof/>
            <w:webHidden/>
          </w:rPr>
        </w:r>
        <w:r>
          <w:rPr>
            <w:noProof/>
            <w:webHidden/>
          </w:rPr>
          <w:fldChar w:fldCharType="separate"/>
        </w:r>
        <w:r>
          <w:rPr>
            <w:noProof/>
            <w:webHidden/>
          </w:rPr>
          <w:t>333</w:t>
        </w:r>
        <w:r>
          <w:rPr>
            <w:noProof/>
            <w:webHidden/>
          </w:rPr>
          <w:fldChar w:fldCharType="end"/>
        </w:r>
      </w:hyperlink>
    </w:p>
    <w:p w14:paraId="75393125" w14:textId="77777777" w:rsidR="00B5186D" w:rsidRPr="000C1DFF" w:rsidRDefault="00B5186D">
      <w:pPr>
        <w:pStyle w:val="Sommario1"/>
        <w:tabs>
          <w:tab w:val="right" w:leader="dot" w:pos="8494"/>
        </w:tabs>
        <w:rPr>
          <w:rFonts w:ascii="Calibri" w:hAnsi="Calibri"/>
          <w:noProof/>
          <w:sz w:val="22"/>
          <w:szCs w:val="22"/>
        </w:rPr>
      </w:pPr>
      <w:hyperlink w:anchor="_Toc94188917" w:history="1">
        <w:r w:rsidRPr="0065225B">
          <w:rPr>
            <w:rStyle w:val="Collegamentoipertestuale"/>
            <w:b/>
            <w:bCs/>
            <w:noProof/>
            <w:kern w:val="32"/>
          </w:rPr>
          <w:t>Io credo che tu sei il Cristo, il Figlio di Dio, colui che viene nel mondo</w:t>
        </w:r>
        <w:r>
          <w:rPr>
            <w:noProof/>
            <w:webHidden/>
          </w:rPr>
          <w:tab/>
        </w:r>
        <w:r>
          <w:rPr>
            <w:noProof/>
            <w:webHidden/>
          </w:rPr>
          <w:fldChar w:fldCharType="begin"/>
        </w:r>
        <w:r>
          <w:rPr>
            <w:noProof/>
            <w:webHidden/>
          </w:rPr>
          <w:instrText xml:space="preserve"> PAGEREF _Toc94188917 \h </w:instrText>
        </w:r>
        <w:r>
          <w:rPr>
            <w:noProof/>
            <w:webHidden/>
          </w:rPr>
        </w:r>
        <w:r>
          <w:rPr>
            <w:noProof/>
            <w:webHidden/>
          </w:rPr>
          <w:fldChar w:fldCharType="separate"/>
        </w:r>
        <w:r>
          <w:rPr>
            <w:noProof/>
            <w:webHidden/>
          </w:rPr>
          <w:t>333</w:t>
        </w:r>
        <w:r>
          <w:rPr>
            <w:noProof/>
            <w:webHidden/>
          </w:rPr>
          <w:fldChar w:fldCharType="end"/>
        </w:r>
      </w:hyperlink>
    </w:p>
    <w:p w14:paraId="2E1F4B02" w14:textId="77777777" w:rsidR="00B5186D" w:rsidRPr="000C1DFF" w:rsidRDefault="00B5186D">
      <w:pPr>
        <w:pStyle w:val="Sommario1"/>
        <w:tabs>
          <w:tab w:val="right" w:leader="dot" w:pos="8494"/>
        </w:tabs>
        <w:rPr>
          <w:rFonts w:ascii="Calibri" w:hAnsi="Calibri"/>
          <w:noProof/>
          <w:sz w:val="22"/>
          <w:szCs w:val="22"/>
        </w:rPr>
      </w:pPr>
      <w:hyperlink w:anchor="_Toc94188918"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_Toc94188918 \h </w:instrText>
        </w:r>
        <w:r>
          <w:rPr>
            <w:noProof/>
            <w:webHidden/>
          </w:rPr>
        </w:r>
        <w:r>
          <w:rPr>
            <w:noProof/>
            <w:webHidden/>
          </w:rPr>
          <w:fldChar w:fldCharType="separate"/>
        </w:r>
        <w:r>
          <w:rPr>
            <w:noProof/>
            <w:webHidden/>
          </w:rPr>
          <w:t>335</w:t>
        </w:r>
        <w:r>
          <w:rPr>
            <w:noProof/>
            <w:webHidden/>
          </w:rPr>
          <w:fldChar w:fldCharType="end"/>
        </w:r>
      </w:hyperlink>
    </w:p>
    <w:p w14:paraId="018D5B3B" w14:textId="77777777" w:rsidR="00B5186D" w:rsidRPr="000C1DFF" w:rsidRDefault="00B5186D">
      <w:pPr>
        <w:pStyle w:val="Sommario1"/>
        <w:tabs>
          <w:tab w:val="right" w:leader="dot" w:pos="8494"/>
        </w:tabs>
        <w:rPr>
          <w:rFonts w:ascii="Calibri" w:hAnsi="Calibri"/>
          <w:noProof/>
          <w:sz w:val="22"/>
          <w:szCs w:val="22"/>
        </w:rPr>
      </w:pPr>
      <w:hyperlink w:anchor="_Toc94188919" w:history="1">
        <w:r w:rsidRPr="0065225B">
          <w:rPr>
            <w:rStyle w:val="Collegamentoipertestuale"/>
            <w:b/>
            <w:bCs/>
            <w:noProof/>
            <w:kern w:val="32"/>
          </w:rPr>
          <w:t>Lasciala fare, perché essa lo conservi per il giorno della mia sepoltura</w:t>
        </w:r>
        <w:r>
          <w:rPr>
            <w:noProof/>
            <w:webHidden/>
          </w:rPr>
          <w:tab/>
        </w:r>
        <w:r>
          <w:rPr>
            <w:noProof/>
            <w:webHidden/>
          </w:rPr>
          <w:fldChar w:fldCharType="begin"/>
        </w:r>
        <w:r>
          <w:rPr>
            <w:noProof/>
            <w:webHidden/>
          </w:rPr>
          <w:instrText xml:space="preserve"> PAGEREF _Toc94188919 \h </w:instrText>
        </w:r>
        <w:r>
          <w:rPr>
            <w:noProof/>
            <w:webHidden/>
          </w:rPr>
        </w:r>
        <w:r>
          <w:rPr>
            <w:noProof/>
            <w:webHidden/>
          </w:rPr>
          <w:fldChar w:fldCharType="separate"/>
        </w:r>
        <w:r>
          <w:rPr>
            <w:noProof/>
            <w:webHidden/>
          </w:rPr>
          <w:t>335</w:t>
        </w:r>
        <w:r>
          <w:rPr>
            <w:noProof/>
            <w:webHidden/>
          </w:rPr>
          <w:fldChar w:fldCharType="end"/>
        </w:r>
      </w:hyperlink>
    </w:p>
    <w:p w14:paraId="26F18F32" w14:textId="77777777" w:rsidR="00B5186D" w:rsidRPr="000C1DFF" w:rsidRDefault="00B5186D">
      <w:pPr>
        <w:pStyle w:val="Sommario1"/>
        <w:tabs>
          <w:tab w:val="right" w:leader="dot" w:pos="8494"/>
        </w:tabs>
        <w:rPr>
          <w:rFonts w:ascii="Calibri" w:hAnsi="Calibri"/>
          <w:noProof/>
          <w:sz w:val="22"/>
          <w:szCs w:val="22"/>
        </w:rPr>
      </w:pPr>
      <w:hyperlink w:anchor="_Toc94188920"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_Toc94188920 \h </w:instrText>
        </w:r>
        <w:r>
          <w:rPr>
            <w:noProof/>
            <w:webHidden/>
          </w:rPr>
        </w:r>
        <w:r>
          <w:rPr>
            <w:noProof/>
            <w:webHidden/>
          </w:rPr>
          <w:fldChar w:fldCharType="separate"/>
        </w:r>
        <w:r>
          <w:rPr>
            <w:noProof/>
            <w:webHidden/>
          </w:rPr>
          <w:t>336</w:t>
        </w:r>
        <w:r>
          <w:rPr>
            <w:noProof/>
            <w:webHidden/>
          </w:rPr>
          <w:fldChar w:fldCharType="end"/>
        </w:r>
      </w:hyperlink>
    </w:p>
    <w:p w14:paraId="1C0F43D0" w14:textId="77777777" w:rsidR="00B5186D" w:rsidRPr="000C1DFF" w:rsidRDefault="00B5186D">
      <w:pPr>
        <w:pStyle w:val="Sommario1"/>
        <w:tabs>
          <w:tab w:val="right" w:leader="dot" w:pos="8494"/>
        </w:tabs>
        <w:rPr>
          <w:rFonts w:ascii="Calibri" w:hAnsi="Calibri"/>
          <w:noProof/>
          <w:sz w:val="22"/>
          <w:szCs w:val="22"/>
        </w:rPr>
      </w:pPr>
      <w:hyperlink w:anchor="_Toc94188921" w:history="1">
        <w:r w:rsidRPr="0065225B">
          <w:rPr>
            <w:rStyle w:val="Collegamentoipertestuale"/>
            <w:b/>
            <w:bCs/>
            <w:noProof/>
            <w:kern w:val="32"/>
          </w:rPr>
          <w:t>Donna, perché piangi? Chi cerchi?</w:t>
        </w:r>
        <w:r>
          <w:rPr>
            <w:noProof/>
            <w:webHidden/>
          </w:rPr>
          <w:tab/>
        </w:r>
        <w:r>
          <w:rPr>
            <w:noProof/>
            <w:webHidden/>
          </w:rPr>
          <w:fldChar w:fldCharType="begin"/>
        </w:r>
        <w:r>
          <w:rPr>
            <w:noProof/>
            <w:webHidden/>
          </w:rPr>
          <w:instrText xml:space="preserve"> PAGEREF _Toc94188921 \h </w:instrText>
        </w:r>
        <w:r>
          <w:rPr>
            <w:noProof/>
            <w:webHidden/>
          </w:rPr>
        </w:r>
        <w:r>
          <w:rPr>
            <w:noProof/>
            <w:webHidden/>
          </w:rPr>
          <w:fldChar w:fldCharType="separate"/>
        </w:r>
        <w:r>
          <w:rPr>
            <w:noProof/>
            <w:webHidden/>
          </w:rPr>
          <w:t>336</w:t>
        </w:r>
        <w:r>
          <w:rPr>
            <w:noProof/>
            <w:webHidden/>
          </w:rPr>
          <w:fldChar w:fldCharType="end"/>
        </w:r>
      </w:hyperlink>
    </w:p>
    <w:p w14:paraId="10A94EF5" w14:textId="77777777" w:rsidR="00B5186D" w:rsidRPr="000C1DFF" w:rsidRDefault="00B5186D">
      <w:pPr>
        <w:pStyle w:val="Sommario1"/>
        <w:tabs>
          <w:tab w:val="right" w:leader="dot" w:pos="8494"/>
        </w:tabs>
        <w:rPr>
          <w:rFonts w:ascii="Calibri" w:hAnsi="Calibri"/>
          <w:noProof/>
          <w:sz w:val="22"/>
          <w:szCs w:val="22"/>
        </w:rPr>
      </w:pPr>
      <w:hyperlink w:anchor="_Toc94188922"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_Toc94188922 \h </w:instrText>
        </w:r>
        <w:r>
          <w:rPr>
            <w:noProof/>
            <w:webHidden/>
          </w:rPr>
        </w:r>
        <w:r>
          <w:rPr>
            <w:noProof/>
            <w:webHidden/>
          </w:rPr>
          <w:fldChar w:fldCharType="separate"/>
        </w:r>
        <w:r>
          <w:rPr>
            <w:noProof/>
            <w:webHidden/>
          </w:rPr>
          <w:t>338</w:t>
        </w:r>
        <w:r>
          <w:rPr>
            <w:noProof/>
            <w:webHidden/>
          </w:rPr>
          <w:fldChar w:fldCharType="end"/>
        </w:r>
      </w:hyperlink>
    </w:p>
    <w:p w14:paraId="4A46B44E" w14:textId="77777777" w:rsidR="00B5186D" w:rsidRPr="000C1DFF" w:rsidRDefault="00B5186D">
      <w:pPr>
        <w:pStyle w:val="Sommario1"/>
        <w:tabs>
          <w:tab w:val="right" w:leader="dot" w:pos="8494"/>
        </w:tabs>
        <w:rPr>
          <w:rFonts w:ascii="Calibri" w:hAnsi="Calibri"/>
          <w:noProof/>
          <w:sz w:val="22"/>
          <w:szCs w:val="22"/>
        </w:rPr>
      </w:pPr>
      <w:hyperlink w:anchor="_Toc94188923" w:history="1">
        <w:r w:rsidRPr="0065225B">
          <w:rPr>
            <w:rStyle w:val="Collegamentoipertestuale"/>
            <w:b/>
            <w:noProof/>
            <w:kern w:val="32"/>
          </w:rPr>
          <w:t>Perché vi siete accordati per mettere alla prova lo Spirito del Signore?</w:t>
        </w:r>
        <w:r>
          <w:rPr>
            <w:noProof/>
            <w:webHidden/>
          </w:rPr>
          <w:tab/>
        </w:r>
        <w:r>
          <w:rPr>
            <w:noProof/>
            <w:webHidden/>
          </w:rPr>
          <w:fldChar w:fldCharType="begin"/>
        </w:r>
        <w:r>
          <w:rPr>
            <w:noProof/>
            <w:webHidden/>
          </w:rPr>
          <w:instrText xml:space="preserve"> PAGEREF _Toc94188923 \h </w:instrText>
        </w:r>
        <w:r>
          <w:rPr>
            <w:noProof/>
            <w:webHidden/>
          </w:rPr>
        </w:r>
        <w:r>
          <w:rPr>
            <w:noProof/>
            <w:webHidden/>
          </w:rPr>
          <w:fldChar w:fldCharType="separate"/>
        </w:r>
        <w:r>
          <w:rPr>
            <w:noProof/>
            <w:webHidden/>
          </w:rPr>
          <w:t>338</w:t>
        </w:r>
        <w:r>
          <w:rPr>
            <w:noProof/>
            <w:webHidden/>
          </w:rPr>
          <w:fldChar w:fldCharType="end"/>
        </w:r>
      </w:hyperlink>
    </w:p>
    <w:p w14:paraId="157FE560" w14:textId="77777777" w:rsidR="00B5186D" w:rsidRPr="000C1DFF" w:rsidRDefault="00B5186D">
      <w:pPr>
        <w:pStyle w:val="Sommario1"/>
        <w:tabs>
          <w:tab w:val="right" w:leader="dot" w:pos="8494"/>
        </w:tabs>
        <w:rPr>
          <w:rFonts w:ascii="Calibri" w:hAnsi="Calibri"/>
          <w:noProof/>
          <w:sz w:val="22"/>
          <w:szCs w:val="22"/>
        </w:rPr>
      </w:pPr>
      <w:hyperlink w:anchor="_Toc94188924"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_Toc94188924 \h </w:instrText>
        </w:r>
        <w:r>
          <w:rPr>
            <w:noProof/>
            <w:webHidden/>
          </w:rPr>
        </w:r>
        <w:r>
          <w:rPr>
            <w:noProof/>
            <w:webHidden/>
          </w:rPr>
          <w:fldChar w:fldCharType="separate"/>
        </w:r>
        <w:r>
          <w:rPr>
            <w:noProof/>
            <w:webHidden/>
          </w:rPr>
          <w:t>340</w:t>
        </w:r>
        <w:r>
          <w:rPr>
            <w:noProof/>
            <w:webHidden/>
          </w:rPr>
          <w:fldChar w:fldCharType="end"/>
        </w:r>
      </w:hyperlink>
    </w:p>
    <w:p w14:paraId="668F452D" w14:textId="77777777" w:rsidR="00B5186D" w:rsidRPr="000C1DFF" w:rsidRDefault="00B5186D">
      <w:pPr>
        <w:pStyle w:val="Sommario1"/>
        <w:tabs>
          <w:tab w:val="right" w:leader="dot" w:pos="8494"/>
        </w:tabs>
        <w:rPr>
          <w:rFonts w:ascii="Calibri" w:hAnsi="Calibri"/>
          <w:noProof/>
          <w:sz w:val="22"/>
          <w:szCs w:val="22"/>
        </w:rPr>
      </w:pPr>
      <w:hyperlink w:anchor="_Toc94188925" w:history="1">
        <w:r w:rsidRPr="0065225B">
          <w:rPr>
            <w:rStyle w:val="Collegamentoipertestuale"/>
            <w:b/>
            <w:bCs/>
            <w:noProof/>
            <w:kern w:val="32"/>
          </w:rPr>
          <w:t>Le tuniche e i mantelli che Gazzella confezionava</w:t>
        </w:r>
        <w:r>
          <w:rPr>
            <w:noProof/>
            <w:webHidden/>
          </w:rPr>
          <w:tab/>
        </w:r>
        <w:r>
          <w:rPr>
            <w:noProof/>
            <w:webHidden/>
          </w:rPr>
          <w:fldChar w:fldCharType="begin"/>
        </w:r>
        <w:r>
          <w:rPr>
            <w:noProof/>
            <w:webHidden/>
          </w:rPr>
          <w:instrText xml:space="preserve"> PAGEREF _Toc94188925 \h </w:instrText>
        </w:r>
        <w:r>
          <w:rPr>
            <w:noProof/>
            <w:webHidden/>
          </w:rPr>
        </w:r>
        <w:r>
          <w:rPr>
            <w:noProof/>
            <w:webHidden/>
          </w:rPr>
          <w:fldChar w:fldCharType="separate"/>
        </w:r>
        <w:r>
          <w:rPr>
            <w:noProof/>
            <w:webHidden/>
          </w:rPr>
          <w:t>340</w:t>
        </w:r>
        <w:r>
          <w:rPr>
            <w:noProof/>
            <w:webHidden/>
          </w:rPr>
          <w:fldChar w:fldCharType="end"/>
        </w:r>
      </w:hyperlink>
    </w:p>
    <w:p w14:paraId="215DBD1F" w14:textId="77777777" w:rsidR="00B5186D" w:rsidRPr="000C1DFF" w:rsidRDefault="00B5186D">
      <w:pPr>
        <w:pStyle w:val="Sommario1"/>
        <w:tabs>
          <w:tab w:val="right" w:leader="dot" w:pos="8494"/>
        </w:tabs>
        <w:rPr>
          <w:rFonts w:ascii="Calibri" w:hAnsi="Calibri"/>
          <w:noProof/>
          <w:sz w:val="22"/>
          <w:szCs w:val="22"/>
        </w:rPr>
      </w:pPr>
      <w:hyperlink w:anchor="_Toc94188926" w:history="1">
        <w:r w:rsidRPr="0065225B">
          <w:rPr>
            <w:rStyle w:val="Collegamentoipertestuale"/>
            <w:b/>
            <w:bCs/>
            <w:noProof/>
            <w:kern w:val="32"/>
          </w:rPr>
          <w:t>LA DONNA NELLA SCRITTURA</w:t>
        </w:r>
        <w:r>
          <w:rPr>
            <w:noProof/>
            <w:webHidden/>
          </w:rPr>
          <w:tab/>
        </w:r>
        <w:r>
          <w:rPr>
            <w:noProof/>
            <w:webHidden/>
          </w:rPr>
          <w:fldChar w:fldCharType="begin"/>
        </w:r>
        <w:r>
          <w:rPr>
            <w:noProof/>
            <w:webHidden/>
          </w:rPr>
          <w:instrText xml:space="preserve"> PAGEREF _Toc94188926 \h </w:instrText>
        </w:r>
        <w:r>
          <w:rPr>
            <w:noProof/>
            <w:webHidden/>
          </w:rPr>
        </w:r>
        <w:r>
          <w:rPr>
            <w:noProof/>
            <w:webHidden/>
          </w:rPr>
          <w:fldChar w:fldCharType="separate"/>
        </w:r>
        <w:r>
          <w:rPr>
            <w:noProof/>
            <w:webHidden/>
          </w:rPr>
          <w:t>341</w:t>
        </w:r>
        <w:r>
          <w:rPr>
            <w:noProof/>
            <w:webHidden/>
          </w:rPr>
          <w:fldChar w:fldCharType="end"/>
        </w:r>
      </w:hyperlink>
    </w:p>
    <w:p w14:paraId="242D05B6" w14:textId="77777777" w:rsidR="00B5186D" w:rsidRPr="000C1DFF" w:rsidRDefault="00B5186D">
      <w:pPr>
        <w:pStyle w:val="Sommario1"/>
        <w:tabs>
          <w:tab w:val="right" w:leader="dot" w:pos="8494"/>
        </w:tabs>
        <w:rPr>
          <w:rFonts w:ascii="Calibri" w:hAnsi="Calibri"/>
          <w:noProof/>
          <w:sz w:val="22"/>
          <w:szCs w:val="22"/>
        </w:rPr>
      </w:pPr>
      <w:hyperlink w:anchor="_Toc94188927" w:history="1">
        <w:r w:rsidRPr="0065225B">
          <w:rPr>
            <w:rStyle w:val="Collegamentoipertestuale"/>
            <w:b/>
            <w:bCs/>
            <w:noProof/>
            <w:kern w:val="32"/>
          </w:rPr>
          <w:t>I Giudei sobillarono le pie donne della nobiltà</w:t>
        </w:r>
        <w:r>
          <w:rPr>
            <w:noProof/>
            <w:webHidden/>
          </w:rPr>
          <w:tab/>
        </w:r>
        <w:r>
          <w:rPr>
            <w:noProof/>
            <w:webHidden/>
          </w:rPr>
          <w:fldChar w:fldCharType="begin"/>
        </w:r>
        <w:r>
          <w:rPr>
            <w:noProof/>
            <w:webHidden/>
          </w:rPr>
          <w:instrText xml:space="preserve"> PAGEREF _Toc94188927 \h </w:instrText>
        </w:r>
        <w:r>
          <w:rPr>
            <w:noProof/>
            <w:webHidden/>
          </w:rPr>
        </w:r>
        <w:r>
          <w:rPr>
            <w:noProof/>
            <w:webHidden/>
          </w:rPr>
          <w:fldChar w:fldCharType="separate"/>
        </w:r>
        <w:r>
          <w:rPr>
            <w:noProof/>
            <w:webHidden/>
          </w:rPr>
          <w:t>341</w:t>
        </w:r>
        <w:r>
          <w:rPr>
            <w:noProof/>
            <w:webHidden/>
          </w:rPr>
          <w:fldChar w:fldCharType="end"/>
        </w:r>
      </w:hyperlink>
    </w:p>
    <w:p w14:paraId="6E40DA7A" w14:textId="77777777" w:rsidR="00B5186D" w:rsidRPr="000C1DFF" w:rsidRDefault="00B5186D">
      <w:pPr>
        <w:pStyle w:val="Sommario1"/>
        <w:tabs>
          <w:tab w:val="right" w:leader="dot" w:pos="8494"/>
        </w:tabs>
        <w:rPr>
          <w:rFonts w:ascii="Calibri" w:hAnsi="Calibri"/>
          <w:noProof/>
          <w:sz w:val="22"/>
          <w:szCs w:val="22"/>
        </w:rPr>
      </w:pPr>
      <w:hyperlink w:anchor="_Toc9418892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_Toc94188928 \h </w:instrText>
        </w:r>
        <w:r>
          <w:rPr>
            <w:noProof/>
            <w:webHidden/>
          </w:rPr>
        </w:r>
        <w:r>
          <w:rPr>
            <w:noProof/>
            <w:webHidden/>
          </w:rPr>
          <w:fldChar w:fldCharType="separate"/>
        </w:r>
        <w:r>
          <w:rPr>
            <w:noProof/>
            <w:webHidden/>
          </w:rPr>
          <w:t>343</w:t>
        </w:r>
        <w:r>
          <w:rPr>
            <w:noProof/>
            <w:webHidden/>
          </w:rPr>
          <w:fldChar w:fldCharType="end"/>
        </w:r>
      </w:hyperlink>
    </w:p>
    <w:p w14:paraId="490A5F79" w14:textId="77777777" w:rsidR="00B5186D" w:rsidRPr="000C1DFF" w:rsidRDefault="00B5186D">
      <w:pPr>
        <w:pStyle w:val="Sommario1"/>
        <w:tabs>
          <w:tab w:val="right" w:leader="dot" w:pos="8494"/>
        </w:tabs>
        <w:rPr>
          <w:rFonts w:ascii="Calibri" w:hAnsi="Calibri"/>
          <w:noProof/>
          <w:sz w:val="22"/>
          <w:szCs w:val="22"/>
        </w:rPr>
      </w:pPr>
      <w:hyperlink w:anchor="_Toc94188929" w:history="1">
        <w:r w:rsidRPr="0065225B">
          <w:rPr>
            <w:rStyle w:val="Collegamentoipertestuale"/>
            <w:noProof/>
          </w:rPr>
          <w:t>Ad ascoltare c’era anche una donna di nome Lidia</w:t>
        </w:r>
        <w:r>
          <w:rPr>
            <w:noProof/>
            <w:webHidden/>
          </w:rPr>
          <w:tab/>
        </w:r>
        <w:r>
          <w:rPr>
            <w:noProof/>
            <w:webHidden/>
          </w:rPr>
          <w:fldChar w:fldCharType="begin"/>
        </w:r>
        <w:r>
          <w:rPr>
            <w:noProof/>
            <w:webHidden/>
          </w:rPr>
          <w:instrText xml:space="preserve"> PAGEREF _Toc94188929 \h </w:instrText>
        </w:r>
        <w:r>
          <w:rPr>
            <w:noProof/>
            <w:webHidden/>
          </w:rPr>
        </w:r>
        <w:r>
          <w:rPr>
            <w:noProof/>
            <w:webHidden/>
          </w:rPr>
          <w:fldChar w:fldCharType="separate"/>
        </w:r>
        <w:r>
          <w:rPr>
            <w:noProof/>
            <w:webHidden/>
          </w:rPr>
          <w:t>343</w:t>
        </w:r>
        <w:r>
          <w:rPr>
            <w:noProof/>
            <w:webHidden/>
          </w:rPr>
          <w:fldChar w:fldCharType="end"/>
        </w:r>
      </w:hyperlink>
    </w:p>
    <w:p w14:paraId="2DFD8730" w14:textId="77777777" w:rsidR="00B5186D" w:rsidRPr="000C1DFF" w:rsidRDefault="00B5186D">
      <w:pPr>
        <w:pStyle w:val="Sommario1"/>
        <w:tabs>
          <w:tab w:val="right" w:leader="dot" w:pos="8494"/>
        </w:tabs>
        <w:rPr>
          <w:rFonts w:ascii="Calibri" w:hAnsi="Calibri"/>
          <w:noProof/>
          <w:sz w:val="22"/>
          <w:szCs w:val="22"/>
        </w:rPr>
      </w:pPr>
      <w:hyperlink w:anchor="_Toc9418893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_Toc94188930 \h </w:instrText>
        </w:r>
        <w:r>
          <w:rPr>
            <w:noProof/>
            <w:webHidden/>
          </w:rPr>
        </w:r>
        <w:r>
          <w:rPr>
            <w:noProof/>
            <w:webHidden/>
          </w:rPr>
          <w:fldChar w:fldCharType="separate"/>
        </w:r>
        <w:r>
          <w:rPr>
            <w:noProof/>
            <w:webHidden/>
          </w:rPr>
          <w:t>345</w:t>
        </w:r>
        <w:r>
          <w:rPr>
            <w:noProof/>
            <w:webHidden/>
          </w:rPr>
          <w:fldChar w:fldCharType="end"/>
        </w:r>
      </w:hyperlink>
    </w:p>
    <w:p w14:paraId="72381B4B" w14:textId="77777777" w:rsidR="00B5186D" w:rsidRPr="000C1DFF" w:rsidRDefault="00B5186D">
      <w:pPr>
        <w:pStyle w:val="Sommario1"/>
        <w:tabs>
          <w:tab w:val="right" w:leader="dot" w:pos="8494"/>
        </w:tabs>
        <w:rPr>
          <w:rFonts w:ascii="Calibri" w:hAnsi="Calibri"/>
          <w:noProof/>
          <w:sz w:val="22"/>
          <w:szCs w:val="22"/>
        </w:rPr>
      </w:pPr>
      <w:hyperlink w:anchor="_Toc94188931" w:history="1">
        <w:r w:rsidRPr="0065225B">
          <w:rPr>
            <w:rStyle w:val="Collegamentoipertestuale"/>
            <w:noProof/>
          </w:rPr>
          <w:t>Le donne nelle assemblee tacciano perché non è loro permesso parlare</w:t>
        </w:r>
        <w:r>
          <w:rPr>
            <w:noProof/>
            <w:webHidden/>
          </w:rPr>
          <w:tab/>
        </w:r>
        <w:r>
          <w:rPr>
            <w:noProof/>
            <w:webHidden/>
          </w:rPr>
          <w:fldChar w:fldCharType="begin"/>
        </w:r>
        <w:r>
          <w:rPr>
            <w:noProof/>
            <w:webHidden/>
          </w:rPr>
          <w:instrText xml:space="preserve"> PAGEREF _Toc94188931 \h </w:instrText>
        </w:r>
        <w:r>
          <w:rPr>
            <w:noProof/>
            <w:webHidden/>
          </w:rPr>
        </w:r>
        <w:r>
          <w:rPr>
            <w:noProof/>
            <w:webHidden/>
          </w:rPr>
          <w:fldChar w:fldCharType="separate"/>
        </w:r>
        <w:r>
          <w:rPr>
            <w:noProof/>
            <w:webHidden/>
          </w:rPr>
          <w:t>345</w:t>
        </w:r>
        <w:r>
          <w:rPr>
            <w:noProof/>
            <w:webHidden/>
          </w:rPr>
          <w:fldChar w:fldCharType="end"/>
        </w:r>
      </w:hyperlink>
    </w:p>
    <w:p w14:paraId="6D7C0ACC" w14:textId="77777777" w:rsidR="00B5186D" w:rsidRPr="000C1DFF" w:rsidRDefault="00B5186D">
      <w:pPr>
        <w:pStyle w:val="Sommario1"/>
        <w:tabs>
          <w:tab w:val="right" w:leader="dot" w:pos="8494"/>
        </w:tabs>
        <w:rPr>
          <w:rFonts w:ascii="Calibri" w:hAnsi="Calibri"/>
          <w:noProof/>
          <w:sz w:val="22"/>
          <w:szCs w:val="22"/>
        </w:rPr>
      </w:pPr>
      <w:hyperlink w:anchor="_Toc9418893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_Toc94188932 \h </w:instrText>
        </w:r>
        <w:r>
          <w:rPr>
            <w:noProof/>
            <w:webHidden/>
          </w:rPr>
        </w:r>
        <w:r>
          <w:rPr>
            <w:noProof/>
            <w:webHidden/>
          </w:rPr>
          <w:fldChar w:fldCharType="separate"/>
        </w:r>
        <w:r>
          <w:rPr>
            <w:noProof/>
            <w:webHidden/>
          </w:rPr>
          <w:t>346</w:t>
        </w:r>
        <w:r>
          <w:rPr>
            <w:noProof/>
            <w:webHidden/>
          </w:rPr>
          <w:fldChar w:fldCharType="end"/>
        </w:r>
      </w:hyperlink>
    </w:p>
    <w:p w14:paraId="4AB72C5E" w14:textId="77777777" w:rsidR="00B5186D" w:rsidRPr="000C1DFF" w:rsidRDefault="00B5186D">
      <w:pPr>
        <w:pStyle w:val="Sommario1"/>
        <w:tabs>
          <w:tab w:val="right" w:leader="dot" w:pos="8494"/>
        </w:tabs>
        <w:rPr>
          <w:rFonts w:ascii="Calibri" w:hAnsi="Calibri"/>
          <w:noProof/>
          <w:sz w:val="22"/>
          <w:szCs w:val="22"/>
        </w:rPr>
      </w:pPr>
      <w:hyperlink w:anchor="_Toc94188933" w:history="1">
        <w:r w:rsidRPr="0065225B">
          <w:rPr>
            <w:rStyle w:val="Collegamentoipertestuale"/>
            <w:noProof/>
          </w:rPr>
          <w:t>Le mogli lo siano ai loro mariti, come al Signore</w:t>
        </w:r>
        <w:r>
          <w:rPr>
            <w:noProof/>
            <w:webHidden/>
          </w:rPr>
          <w:tab/>
        </w:r>
        <w:r>
          <w:rPr>
            <w:noProof/>
            <w:webHidden/>
          </w:rPr>
          <w:fldChar w:fldCharType="begin"/>
        </w:r>
        <w:r>
          <w:rPr>
            <w:noProof/>
            <w:webHidden/>
          </w:rPr>
          <w:instrText xml:space="preserve"> PAGEREF _Toc94188933 \h </w:instrText>
        </w:r>
        <w:r>
          <w:rPr>
            <w:noProof/>
            <w:webHidden/>
          </w:rPr>
        </w:r>
        <w:r>
          <w:rPr>
            <w:noProof/>
            <w:webHidden/>
          </w:rPr>
          <w:fldChar w:fldCharType="separate"/>
        </w:r>
        <w:r>
          <w:rPr>
            <w:noProof/>
            <w:webHidden/>
          </w:rPr>
          <w:t>346</w:t>
        </w:r>
        <w:r>
          <w:rPr>
            <w:noProof/>
            <w:webHidden/>
          </w:rPr>
          <w:fldChar w:fldCharType="end"/>
        </w:r>
      </w:hyperlink>
    </w:p>
    <w:p w14:paraId="702E0084" w14:textId="77777777" w:rsidR="00B5186D" w:rsidRPr="000C1DFF" w:rsidRDefault="00B5186D">
      <w:pPr>
        <w:pStyle w:val="Sommario1"/>
        <w:tabs>
          <w:tab w:val="right" w:leader="dot" w:pos="8494"/>
        </w:tabs>
        <w:rPr>
          <w:rFonts w:ascii="Calibri" w:hAnsi="Calibri"/>
          <w:noProof/>
          <w:sz w:val="22"/>
          <w:szCs w:val="22"/>
        </w:rPr>
      </w:pPr>
      <w:hyperlink w:anchor="_Toc9418893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_Toc94188934 \h </w:instrText>
        </w:r>
        <w:r>
          <w:rPr>
            <w:noProof/>
            <w:webHidden/>
          </w:rPr>
        </w:r>
        <w:r>
          <w:rPr>
            <w:noProof/>
            <w:webHidden/>
          </w:rPr>
          <w:fldChar w:fldCharType="separate"/>
        </w:r>
        <w:r>
          <w:rPr>
            <w:noProof/>
            <w:webHidden/>
          </w:rPr>
          <w:t>348</w:t>
        </w:r>
        <w:r>
          <w:rPr>
            <w:noProof/>
            <w:webHidden/>
          </w:rPr>
          <w:fldChar w:fldCharType="end"/>
        </w:r>
      </w:hyperlink>
    </w:p>
    <w:p w14:paraId="2FD6B726" w14:textId="77777777" w:rsidR="00B5186D" w:rsidRPr="000C1DFF" w:rsidRDefault="00B5186D">
      <w:pPr>
        <w:pStyle w:val="Sommario1"/>
        <w:tabs>
          <w:tab w:val="right" w:leader="dot" w:pos="8494"/>
        </w:tabs>
        <w:rPr>
          <w:rFonts w:ascii="Calibri" w:hAnsi="Calibri"/>
          <w:noProof/>
          <w:sz w:val="22"/>
          <w:szCs w:val="22"/>
        </w:rPr>
      </w:pPr>
      <w:hyperlink w:anchor="_Toc94188935" w:history="1">
        <w:r w:rsidRPr="0065225B">
          <w:rPr>
            <w:rStyle w:val="Collegamentoipertestuale"/>
            <w:noProof/>
          </w:rPr>
          <w:t>La donna impari in silenzio, in piena sottomissione</w:t>
        </w:r>
        <w:r>
          <w:rPr>
            <w:noProof/>
            <w:webHidden/>
          </w:rPr>
          <w:tab/>
        </w:r>
        <w:r>
          <w:rPr>
            <w:noProof/>
            <w:webHidden/>
          </w:rPr>
          <w:fldChar w:fldCharType="begin"/>
        </w:r>
        <w:r>
          <w:rPr>
            <w:noProof/>
            <w:webHidden/>
          </w:rPr>
          <w:instrText xml:space="preserve"> PAGEREF _Toc94188935 \h </w:instrText>
        </w:r>
        <w:r>
          <w:rPr>
            <w:noProof/>
            <w:webHidden/>
          </w:rPr>
        </w:r>
        <w:r>
          <w:rPr>
            <w:noProof/>
            <w:webHidden/>
          </w:rPr>
          <w:fldChar w:fldCharType="separate"/>
        </w:r>
        <w:r>
          <w:rPr>
            <w:noProof/>
            <w:webHidden/>
          </w:rPr>
          <w:t>348</w:t>
        </w:r>
        <w:r>
          <w:rPr>
            <w:noProof/>
            <w:webHidden/>
          </w:rPr>
          <w:fldChar w:fldCharType="end"/>
        </w:r>
      </w:hyperlink>
    </w:p>
    <w:p w14:paraId="5B3CF58F" w14:textId="77777777" w:rsidR="00B5186D" w:rsidRPr="000C1DFF" w:rsidRDefault="00B5186D">
      <w:pPr>
        <w:pStyle w:val="Sommario1"/>
        <w:tabs>
          <w:tab w:val="right" w:leader="dot" w:pos="8494"/>
        </w:tabs>
        <w:rPr>
          <w:rFonts w:ascii="Calibri" w:hAnsi="Calibri"/>
          <w:noProof/>
          <w:sz w:val="22"/>
          <w:szCs w:val="22"/>
        </w:rPr>
      </w:pPr>
      <w:hyperlink w:anchor="_Toc94188936"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_Toc94188936 \h </w:instrText>
        </w:r>
        <w:r>
          <w:rPr>
            <w:noProof/>
            <w:webHidden/>
          </w:rPr>
        </w:r>
        <w:r>
          <w:rPr>
            <w:noProof/>
            <w:webHidden/>
          </w:rPr>
          <w:fldChar w:fldCharType="separate"/>
        </w:r>
        <w:r>
          <w:rPr>
            <w:noProof/>
            <w:webHidden/>
          </w:rPr>
          <w:t>350</w:t>
        </w:r>
        <w:r>
          <w:rPr>
            <w:noProof/>
            <w:webHidden/>
          </w:rPr>
          <w:fldChar w:fldCharType="end"/>
        </w:r>
      </w:hyperlink>
    </w:p>
    <w:p w14:paraId="4CA55719" w14:textId="77777777" w:rsidR="00B5186D" w:rsidRPr="000C1DFF" w:rsidRDefault="00B5186D">
      <w:pPr>
        <w:pStyle w:val="Sommario1"/>
        <w:tabs>
          <w:tab w:val="right" w:leader="dot" w:pos="8494"/>
        </w:tabs>
        <w:rPr>
          <w:rFonts w:ascii="Calibri" w:hAnsi="Calibri"/>
          <w:noProof/>
          <w:sz w:val="22"/>
          <w:szCs w:val="22"/>
        </w:rPr>
      </w:pPr>
      <w:hyperlink w:anchor="_Toc94188937" w:history="1">
        <w:r w:rsidRPr="0065225B">
          <w:rPr>
            <w:rStyle w:val="Collegamentoipertestuale"/>
            <w:noProof/>
          </w:rPr>
          <w:t>E il peso non ricada sulla Chiesa</w:t>
        </w:r>
        <w:r>
          <w:rPr>
            <w:noProof/>
            <w:webHidden/>
          </w:rPr>
          <w:tab/>
        </w:r>
        <w:r>
          <w:rPr>
            <w:noProof/>
            <w:webHidden/>
          </w:rPr>
          <w:fldChar w:fldCharType="begin"/>
        </w:r>
        <w:r>
          <w:rPr>
            <w:noProof/>
            <w:webHidden/>
          </w:rPr>
          <w:instrText xml:space="preserve"> PAGEREF _Toc94188937 \h </w:instrText>
        </w:r>
        <w:r>
          <w:rPr>
            <w:noProof/>
            <w:webHidden/>
          </w:rPr>
        </w:r>
        <w:r>
          <w:rPr>
            <w:noProof/>
            <w:webHidden/>
          </w:rPr>
          <w:fldChar w:fldCharType="separate"/>
        </w:r>
        <w:r>
          <w:rPr>
            <w:noProof/>
            <w:webHidden/>
          </w:rPr>
          <w:t>350</w:t>
        </w:r>
        <w:r>
          <w:rPr>
            <w:noProof/>
            <w:webHidden/>
          </w:rPr>
          <w:fldChar w:fldCharType="end"/>
        </w:r>
      </w:hyperlink>
    </w:p>
    <w:p w14:paraId="7E0B465A" w14:textId="77777777" w:rsidR="00B5186D" w:rsidRPr="000C1DFF" w:rsidRDefault="00B5186D">
      <w:pPr>
        <w:pStyle w:val="Sommario1"/>
        <w:tabs>
          <w:tab w:val="right" w:leader="dot" w:pos="8494"/>
        </w:tabs>
        <w:rPr>
          <w:rFonts w:ascii="Calibri" w:hAnsi="Calibri"/>
          <w:noProof/>
          <w:sz w:val="22"/>
          <w:szCs w:val="22"/>
        </w:rPr>
      </w:pPr>
      <w:hyperlink w:anchor="_Toc94188938"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_Toc94188938 \h </w:instrText>
        </w:r>
        <w:r>
          <w:rPr>
            <w:noProof/>
            <w:webHidden/>
          </w:rPr>
        </w:r>
        <w:r>
          <w:rPr>
            <w:noProof/>
            <w:webHidden/>
          </w:rPr>
          <w:fldChar w:fldCharType="separate"/>
        </w:r>
        <w:r>
          <w:rPr>
            <w:noProof/>
            <w:webHidden/>
          </w:rPr>
          <w:t>352</w:t>
        </w:r>
        <w:r>
          <w:rPr>
            <w:noProof/>
            <w:webHidden/>
          </w:rPr>
          <w:fldChar w:fldCharType="end"/>
        </w:r>
      </w:hyperlink>
    </w:p>
    <w:p w14:paraId="1196D698" w14:textId="77777777" w:rsidR="00B5186D" w:rsidRPr="000C1DFF" w:rsidRDefault="00B5186D">
      <w:pPr>
        <w:pStyle w:val="Sommario1"/>
        <w:tabs>
          <w:tab w:val="right" w:leader="dot" w:pos="8494"/>
        </w:tabs>
        <w:rPr>
          <w:rFonts w:ascii="Calibri" w:hAnsi="Calibri"/>
          <w:noProof/>
          <w:sz w:val="22"/>
          <w:szCs w:val="22"/>
        </w:rPr>
      </w:pPr>
      <w:hyperlink w:anchor="_Toc94188939" w:history="1">
        <w:r w:rsidRPr="0065225B">
          <w:rPr>
            <w:rStyle w:val="Collegamentoipertestuale"/>
            <w:noProof/>
          </w:rPr>
          <w:t>Circuiscono certe donnette cariche di peccati</w:t>
        </w:r>
        <w:r>
          <w:rPr>
            <w:noProof/>
            <w:webHidden/>
          </w:rPr>
          <w:tab/>
        </w:r>
        <w:r>
          <w:rPr>
            <w:noProof/>
            <w:webHidden/>
          </w:rPr>
          <w:fldChar w:fldCharType="begin"/>
        </w:r>
        <w:r>
          <w:rPr>
            <w:noProof/>
            <w:webHidden/>
          </w:rPr>
          <w:instrText xml:space="preserve"> PAGEREF _Toc94188939 \h </w:instrText>
        </w:r>
        <w:r>
          <w:rPr>
            <w:noProof/>
            <w:webHidden/>
          </w:rPr>
        </w:r>
        <w:r>
          <w:rPr>
            <w:noProof/>
            <w:webHidden/>
          </w:rPr>
          <w:fldChar w:fldCharType="separate"/>
        </w:r>
        <w:r>
          <w:rPr>
            <w:noProof/>
            <w:webHidden/>
          </w:rPr>
          <w:t>352</w:t>
        </w:r>
        <w:r>
          <w:rPr>
            <w:noProof/>
            <w:webHidden/>
          </w:rPr>
          <w:fldChar w:fldCharType="end"/>
        </w:r>
      </w:hyperlink>
    </w:p>
    <w:p w14:paraId="62B34E46" w14:textId="77777777" w:rsidR="00B5186D" w:rsidRPr="000C1DFF" w:rsidRDefault="00B5186D">
      <w:pPr>
        <w:pStyle w:val="Sommario1"/>
        <w:tabs>
          <w:tab w:val="right" w:leader="dot" w:pos="8494"/>
        </w:tabs>
        <w:rPr>
          <w:rFonts w:ascii="Calibri" w:hAnsi="Calibri"/>
          <w:noProof/>
          <w:sz w:val="22"/>
          <w:szCs w:val="22"/>
        </w:rPr>
      </w:pPr>
      <w:hyperlink w:anchor="_Toc94188940"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_Toc94188940 \h </w:instrText>
        </w:r>
        <w:r>
          <w:rPr>
            <w:noProof/>
            <w:webHidden/>
          </w:rPr>
        </w:r>
        <w:r>
          <w:rPr>
            <w:noProof/>
            <w:webHidden/>
          </w:rPr>
          <w:fldChar w:fldCharType="separate"/>
        </w:r>
        <w:r>
          <w:rPr>
            <w:noProof/>
            <w:webHidden/>
          </w:rPr>
          <w:t>353</w:t>
        </w:r>
        <w:r>
          <w:rPr>
            <w:noProof/>
            <w:webHidden/>
          </w:rPr>
          <w:fldChar w:fldCharType="end"/>
        </w:r>
      </w:hyperlink>
    </w:p>
    <w:p w14:paraId="13CEB118" w14:textId="77777777" w:rsidR="00B5186D" w:rsidRPr="000C1DFF" w:rsidRDefault="00B5186D">
      <w:pPr>
        <w:pStyle w:val="Sommario1"/>
        <w:tabs>
          <w:tab w:val="right" w:leader="dot" w:pos="8494"/>
        </w:tabs>
        <w:rPr>
          <w:rFonts w:ascii="Calibri" w:hAnsi="Calibri"/>
          <w:noProof/>
          <w:sz w:val="22"/>
          <w:szCs w:val="22"/>
        </w:rPr>
      </w:pPr>
      <w:hyperlink w:anchor="_Toc94188941" w:history="1">
        <w:r w:rsidRPr="0065225B">
          <w:rPr>
            <w:rStyle w:val="Collegamentoipertestuale"/>
            <w:noProof/>
          </w:rPr>
          <w:t>Tua nonna Lòide e tua madre Eunìce</w:t>
        </w:r>
        <w:r>
          <w:rPr>
            <w:noProof/>
            <w:webHidden/>
          </w:rPr>
          <w:tab/>
        </w:r>
        <w:r>
          <w:rPr>
            <w:noProof/>
            <w:webHidden/>
          </w:rPr>
          <w:fldChar w:fldCharType="begin"/>
        </w:r>
        <w:r>
          <w:rPr>
            <w:noProof/>
            <w:webHidden/>
          </w:rPr>
          <w:instrText xml:space="preserve"> PAGEREF _Toc94188941 \h </w:instrText>
        </w:r>
        <w:r>
          <w:rPr>
            <w:noProof/>
            <w:webHidden/>
          </w:rPr>
        </w:r>
        <w:r>
          <w:rPr>
            <w:noProof/>
            <w:webHidden/>
          </w:rPr>
          <w:fldChar w:fldCharType="separate"/>
        </w:r>
        <w:r>
          <w:rPr>
            <w:noProof/>
            <w:webHidden/>
          </w:rPr>
          <w:t>353</w:t>
        </w:r>
        <w:r>
          <w:rPr>
            <w:noProof/>
            <w:webHidden/>
          </w:rPr>
          <w:fldChar w:fldCharType="end"/>
        </w:r>
      </w:hyperlink>
    </w:p>
    <w:p w14:paraId="7B6C9B24" w14:textId="77777777" w:rsidR="00B5186D" w:rsidRPr="000C1DFF" w:rsidRDefault="00B5186D">
      <w:pPr>
        <w:pStyle w:val="Sommario1"/>
        <w:tabs>
          <w:tab w:val="right" w:leader="dot" w:pos="8494"/>
        </w:tabs>
        <w:rPr>
          <w:rFonts w:ascii="Calibri" w:hAnsi="Calibri"/>
          <w:noProof/>
          <w:sz w:val="22"/>
          <w:szCs w:val="22"/>
        </w:rPr>
      </w:pPr>
      <w:hyperlink w:anchor="_Toc94188942"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_Toc94188942 \h </w:instrText>
        </w:r>
        <w:r>
          <w:rPr>
            <w:noProof/>
            <w:webHidden/>
          </w:rPr>
        </w:r>
        <w:r>
          <w:rPr>
            <w:noProof/>
            <w:webHidden/>
          </w:rPr>
          <w:fldChar w:fldCharType="separate"/>
        </w:r>
        <w:r>
          <w:rPr>
            <w:noProof/>
            <w:webHidden/>
          </w:rPr>
          <w:t>355</w:t>
        </w:r>
        <w:r>
          <w:rPr>
            <w:noProof/>
            <w:webHidden/>
          </w:rPr>
          <w:fldChar w:fldCharType="end"/>
        </w:r>
      </w:hyperlink>
    </w:p>
    <w:p w14:paraId="1088A17A" w14:textId="77777777" w:rsidR="00B5186D" w:rsidRPr="000C1DFF" w:rsidRDefault="00B5186D">
      <w:pPr>
        <w:pStyle w:val="Sommario1"/>
        <w:tabs>
          <w:tab w:val="right" w:leader="dot" w:pos="8494"/>
        </w:tabs>
        <w:rPr>
          <w:rFonts w:ascii="Calibri" w:hAnsi="Calibri"/>
          <w:noProof/>
          <w:sz w:val="22"/>
          <w:szCs w:val="22"/>
        </w:rPr>
      </w:pPr>
      <w:hyperlink w:anchor="_Toc94188943" w:history="1">
        <w:r w:rsidRPr="0065225B">
          <w:rPr>
            <w:rStyle w:val="Collegamentoipertestuale"/>
            <w:noProof/>
          </w:rPr>
          <w:t>Anche le donne anziane abbiano un comportamento santo</w:t>
        </w:r>
        <w:r>
          <w:rPr>
            <w:noProof/>
            <w:webHidden/>
          </w:rPr>
          <w:tab/>
        </w:r>
        <w:r>
          <w:rPr>
            <w:noProof/>
            <w:webHidden/>
          </w:rPr>
          <w:fldChar w:fldCharType="begin"/>
        </w:r>
        <w:r>
          <w:rPr>
            <w:noProof/>
            <w:webHidden/>
          </w:rPr>
          <w:instrText xml:space="preserve"> PAGEREF _Toc94188943 \h </w:instrText>
        </w:r>
        <w:r>
          <w:rPr>
            <w:noProof/>
            <w:webHidden/>
          </w:rPr>
        </w:r>
        <w:r>
          <w:rPr>
            <w:noProof/>
            <w:webHidden/>
          </w:rPr>
          <w:fldChar w:fldCharType="separate"/>
        </w:r>
        <w:r>
          <w:rPr>
            <w:noProof/>
            <w:webHidden/>
          </w:rPr>
          <w:t>355</w:t>
        </w:r>
        <w:r>
          <w:rPr>
            <w:noProof/>
            <w:webHidden/>
          </w:rPr>
          <w:fldChar w:fldCharType="end"/>
        </w:r>
      </w:hyperlink>
    </w:p>
    <w:p w14:paraId="64A78049" w14:textId="77777777" w:rsidR="00B5186D" w:rsidRPr="000C1DFF" w:rsidRDefault="00B5186D">
      <w:pPr>
        <w:pStyle w:val="Sommario1"/>
        <w:tabs>
          <w:tab w:val="right" w:leader="dot" w:pos="8494"/>
        </w:tabs>
        <w:rPr>
          <w:rFonts w:ascii="Calibri" w:hAnsi="Calibri"/>
          <w:noProof/>
          <w:sz w:val="22"/>
          <w:szCs w:val="22"/>
        </w:rPr>
      </w:pPr>
      <w:hyperlink w:anchor="_Toc94188944" w:history="1">
        <w:r w:rsidRPr="0065225B">
          <w:rPr>
            <w:rStyle w:val="Collegamentoipertestuale"/>
            <w:noProof/>
          </w:rPr>
          <w:t>LA DONNA NELLA SCRITTURA</w:t>
        </w:r>
        <w:r>
          <w:rPr>
            <w:noProof/>
            <w:webHidden/>
          </w:rPr>
          <w:tab/>
        </w:r>
        <w:r>
          <w:rPr>
            <w:noProof/>
            <w:webHidden/>
          </w:rPr>
          <w:fldChar w:fldCharType="begin"/>
        </w:r>
        <w:r>
          <w:rPr>
            <w:noProof/>
            <w:webHidden/>
          </w:rPr>
          <w:instrText xml:space="preserve"> PAGEREF _Toc94188944 \h </w:instrText>
        </w:r>
        <w:r>
          <w:rPr>
            <w:noProof/>
            <w:webHidden/>
          </w:rPr>
        </w:r>
        <w:r>
          <w:rPr>
            <w:noProof/>
            <w:webHidden/>
          </w:rPr>
          <w:fldChar w:fldCharType="separate"/>
        </w:r>
        <w:r>
          <w:rPr>
            <w:noProof/>
            <w:webHidden/>
          </w:rPr>
          <w:t>357</w:t>
        </w:r>
        <w:r>
          <w:rPr>
            <w:noProof/>
            <w:webHidden/>
          </w:rPr>
          <w:fldChar w:fldCharType="end"/>
        </w:r>
      </w:hyperlink>
    </w:p>
    <w:p w14:paraId="08F16EDA" w14:textId="77777777" w:rsidR="00B5186D" w:rsidRPr="000C1DFF" w:rsidRDefault="00B5186D">
      <w:pPr>
        <w:pStyle w:val="Sommario1"/>
        <w:tabs>
          <w:tab w:val="right" w:leader="dot" w:pos="8494"/>
        </w:tabs>
        <w:rPr>
          <w:rFonts w:ascii="Calibri" w:hAnsi="Calibri"/>
          <w:noProof/>
          <w:sz w:val="22"/>
          <w:szCs w:val="22"/>
        </w:rPr>
      </w:pPr>
      <w:hyperlink w:anchor="_Toc94188945" w:history="1">
        <w:r w:rsidRPr="0065225B">
          <w:rPr>
            <w:rStyle w:val="Collegamentoipertestuale"/>
            <w:noProof/>
          </w:rPr>
          <w:t>La vostra condotta casta e rispettosa</w:t>
        </w:r>
        <w:r>
          <w:rPr>
            <w:noProof/>
            <w:webHidden/>
          </w:rPr>
          <w:tab/>
        </w:r>
        <w:r>
          <w:rPr>
            <w:noProof/>
            <w:webHidden/>
          </w:rPr>
          <w:fldChar w:fldCharType="begin"/>
        </w:r>
        <w:r>
          <w:rPr>
            <w:noProof/>
            <w:webHidden/>
          </w:rPr>
          <w:instrText xml:space="preserve"> PAGEREF _Toc94188945 \h </w:instrText>
        </w:r>
        <w:r>
          <w:rPr>
            <w:noProof/>
            <w:webHidden/>
          </w:rPr>
        </w:r>
        <w:r>
          <w:rPr>
            <w:noProof/>
            <w:webHidden/>
          </w:rPr>
          <w:fldChar w:fldCharType="separate"/>
        </w:r>
        <w:r>
          <w:rPr>
            <w:noProof/>
            <w:webHidden/>
          </w:rPr>
          <w:t>357</w:t>
        </w:r>
        <w:r>
          <w:rPr>
            <w:noProof/>
            <w:webHidden/>
          </w:rPr>
          <w:fldChar w:fldCharType="end"/>
        </w:r>
      </w:hyperlink>
    </w:p>
    <w:p w14:paraId="31365E1D" w14:textId="77777777" w:rsidR="00B5186D" w:rsidRPr="000C1DFF" w:rsidRDefault="00B5186D">
      <w:pPr>
        <w:pStyle w:val="Sommario1"/>
        <w:tabs>
          <w:tab w:val="right" w:leader="dot" w:pos="8494"/>
        </w:tabs>
        <w:rPr>
          <w:rFonts w:ascii="Calibri" w:hAnsi="Calibri"/>
          <w:noProof/>
          <w:sz w:val="22"/>
          <w:szCs w:val="22"/>
        </w:rPr>
      </w:pPr>
      <w:hyperlink w:anchor="_Toc94188946" w:history="1">
        <w:r w:rsidRPr="0065225B">
          <w:rPr>
            <w:rStyle w:val="Collegamentoipertestuale"/>
            <w:noProof/>
          </w:rPr>
          <w:t>INDICE</w:t>
        </w:r>
        <w:r>
          <w:rPr>
            <w:noProof/>
            <w:webHidden/>
          </w:rPr>
          <w:tab/>
        </w:r>
        <w:r>
          <w:rPr>
            <w:noProof/>
            <w:webHidden/>
          </w:rPr>
          <w:fldChar w:fldCharType="begin"/>
        </w:r>
        <w:r>
          <w:rPr>
            <w:noProof/>
            <w:webHidden/>
          </w:rPr>
          <w:instrText xml:space="preserve"> PAGEREF _Toc94188946 \h </w:instrText>
        </w:r>
        <w:r>
          <w:rPr>
            <w:noProof/>
            <w:webHidden/>
          </w:rPr>
        </w:r>
        <w:r>
          <w:rPr>
            <w:noProof/>
            <w:webHidden/>
          </w:rPr>
          <w:fldChar w:fldCharType="separate"/>
        </w:r>
        <w:r>
          <w:rPr>
            <w:noProof/>
            <w:webHidden/>
          </w:rPr>
          <w:t>359</w:t>
        </w:r>
        <w:r>
          <w:rPr>
            <w:noProof/>
            <w:webHidden/>
          </w:rPr>
          <w:fldChar w:fldCharType="end"/>
        </w:r>
      </w:hyperlink>
    </w:p>
    <w:p w14:paraId="0DC54BDD" w14:textId="77777777" w:rsidR="00164BAF" w:rsidRDefault="00295BFB" w:rsidP="00295BFB">
      <w:pPr>
        <w:jc w:val="center"/>
        <w:rPr>
          <w:rFonts w:eastAsia="Times New Roman"/>
          <w:sz w:val="44"/>
          <w:szCs w:val="36"/>
          <w:lang w:eastAsia="it-IT"/>
        </w:rPr>
      </w:pPr>
      <w:r>
        <w:rPr>
          <w:rFonts w:eastAsia="Times New Roman"/>
          <w:sz w:val="44"/>
          <w:szCs w:val="36"/>
          <w:lang w:eastAsia="it-IT"/>
        </w:rPr>
        <w:fldChar w:fldCharType="end"/>
      </w:r>
    </w:p>
    <w:p w14:paraId="64FC2224" w14:textId="77777777" w:rsidR="00D8664C" w:rsidRDefault="00D8664C"/>
    <w:sectPr w:rsidR="00D8664C" w:rsidSect="005F7EF0">
      <w:footerReference w:type="default" r:id="rId9"/>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4C21" w14:textId="77777777" w:rsidR="007761E2" w:rsidRDefault="007761E2">
      <w:pPr>
        <w:spacing w:after="0"/>
      </w:pPr>
      <w:r>
        <w:separator/>
      </w:r>
    </w:p>
  </w:endnote>
  <w:endnote w:type="continuationSeparator" w:id="0">
    <w:p w14:paraId="4E8873B8" w14:textId="77777777" w:rsidR="007761E2" w:rsidRDefault="007761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A755" w14:textId="77777777" w:rsidR="008F3D71" w:rsidRDefault="008F3D71">
    <w:pPr>
      <w:pStyle w:val="Pidipagina"/>
      <w:jc w:val="right"/>
    </w:pPr>
    <w:r>
      <w:fldChar w:fldCharType="begin"/>
    </w:r>
    <w:r>
      <w:instrText>PAGE   \* MERGEFORMAT</w:instrText>
    </w:r>
    <w:r>
      <w:fldChar w:fldCharType="separate"/>
    </w:r>
    <w:r w:rsidR="00B5186D">
      <w:rPr>
        <w:noProof/>
      </w:rPr>
      <w:t>1</w:t>
    </w:r>
    <w:r>
      <w:fldChar w:fldCharType="end"/>
    </w:r>
  </w:p>
  <w:p w14:paraId="186A61B7" w14:textId="77777777" w:rsidR="008F3D71" w:rsidRDefault="008F3D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9DA9" w14:textId="77777777" w:rsidR="005A6304" w:rsidRDefault="005A6304">
    <w:pPr>
      <w:pStyle w:val="Pidipagina"/>
      <w:jc w:val="right"/>
    </w:pPr>
    <w:r>
      <w:fldChar w:fldCharType="begin"/>
    </w:r>
    <w:r>
      <w:instrText>PAGE   \* MERGEFORMAT</w:instrText>
    </w:r>
    <w:r>
      <w:fldChar w:fldCharType="separate"/>
    </w:r>
    <w:r w:rsidR="00B5186D">
      <w:rPr>
        <w:noProof/>
      </w:rPr>
      <w:t>358</w:t>
    </w:r>
    <w:r>
      <w:fldChar w:fldCharType="end"/>
    </w:r>
  </w:p>
  <w:p w14:paraId="1E8A0AC7" w14:textId="77777777" w:rsidR="005A6304" w:rsidRDefault="005A630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8567" w14:textId="77777777" w:rsidR="008F3D71" w:rsidRDefault="008F3D71">
    <w:pPr>
      <w:pStyle w:val="Pidipagina"/>
      <w:jc w:val="right"/>
    </w:pPr>
    <w:r>
      <w:fldChar w:fldCharType="begin"/>
    </w:r>
    <w:r>
      <w:instrText>PAGE   \* MERGEFORMAT</w:instrText>
    </w:r>
    <w:r>
      <w:fldChar w:fldCharType="separate"/>
    </w:r>
    <w:r w:rsidR="00B5186D">
      <w:rPr>
        <w:noProof/>
      </w:rPr>
      <w:t>359</w:t>
    </w:r>
    <w:r>
      <w:fldChar w:fldCharType="end"/>
    </w:r>
  </w:p>
  <w:p w14:paraId="73CD752A" w14:textId="77777777" w:rsidR="008F3D71" w:rsidRDefault="008F3D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436C" w14:textId="77777777" w:rsidR="007761E2" w:rsidRDefault="007761E2">
      <w:pPr>
        <w:spacing w:after="0"/>
      </w:pPr>
      <w:r>
        <w:separator/>
      </w:r>
    </w:p>
  </w:footnote>
  <w:footnote w:type="continuationSeparator" w:id="0">
    <w:p w14:paraId="079F18BC" w14:textId="77777777" w:rsidR="007761E2" w:rsidRDefault="007761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59587245">
    <w:abstractNumId w:val="8"/>
  </w:num>
  <w:num w:numId="2" w16cid:durableId="1768573368">
    <w:abstractNumId w:val="3"/>
  </w:num>
  <w:num w:numId="3" w16cid:durableId="1663505402">
    <w:abstractNumId w:val="2"/>
  </w:num>
  <w:num w:numId="4" w16cid:durableId="2132674415">
    <w:abstractNumId w:val="1"/>
  </w:num>
  <w:num w:numId="5" w16cid:durableId="1548957672">
    <w:abstractNumId w:val="0"/>
  </w:num>
  <w:num w:numId="6" w16cid:durableId="2026245691">
    <w:abstractNumId w:val="9"/>
  </w:num>
  <w:num w:numId="7" w16cid:durableId="338968544">
    <w:abstractNumId w:val="7"/>
  </w:num>
  <w:num w:numId="8" w16cid:durableId="670717581">
    <w:abstractNumId w:val="6"/>
  </w:num>
  <w:num w:numId="9" w16cid:durableId="757795895">
    <w:abstractNumId w:val="5"/>
  </w:num>
  <w:num w:numId="10" w16cid:durableId="1137987841">
    <w:abstractNumId w:val="4"/>
  </w:num>
  <w:num w:numId="11" w16cid:durableId="1824808815">
    <w:abstractNumId w:val="11"/>
  </w:num>
  <w:num w:numId="12" w16cid:durableId="1995642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0"/>
    <w:rsid w:val="0002556C"/>
    <w:rsid w:val="000877F1"/>
    <w:rsid w:val="000C1DFF"/>
    <w:rsid w:val="001347F0"/>
    <w:rsid w:val="00164BAF"/>
    <w:rsid w:val="001B5DFD"/>
    <w:rsid w:val="00201E39"/>
    <w:rsid w:val="00264387"/>
    <w:rsid w:val="00295BFB"/>
    <w:rsid w:val="00375200"/>
    <w:rsid w:val="003D32BB"/>
    <w:rsid w:val="00423221"/>
    <w:rsid w:val="004C6C81"/>
    <w:rsid w:val="00504004"/>
    <w:rsid w:val="00507EB1"/>
    <w:rsid w:val="005725D5"/>
    <w:rsid w:val="005A6304"/>
    <w:rsid w:val="005C0EF4"/>
    <w:rsid w:val="005C3847"/>
    <w:rsid w:val="005F7EF0"/>
    <w:rsid w:val="006526C5"/>
    <w:rsid w:val="00673CA6"/>
    <w:rsid w:val="00682E02"/>
    <w:rsid w:val="006B173B"/>
    <w:rsid w:val="006B6DF8"/>
    <w:rsid w:val="006B7055"/>
    <w:rsid w:val="006C6D2A"/>
    <w:rsid w:val="00760AC4"/>
    <w:rsid w:val="007761E2"/>
    <w:rsid w:val="00791431"/>
    <w:rsid w:val="00815FE5"/>
    <w:rsid w:val="008832EC"/>
    <w:rsid w:val="008849AE"/>
    <w:rsid w:val="008B0E29"/>
    <w:rsid w:val="008C374D"/>
    <w:rsid w:val="008F3D71"/>
    <w:rsid w:val="0092097A"/>
    <w:rsid w:val="009B5CFC"/>
    <w:rsid w:val="00A826EA"/>
    <w:rsid w:val="00AA2A89"/>
    <w:rsid w:val="00B35739"/>
    <w:rsid w:val="00B5186D"/>
    <w:rsid w:val="00BF188E"/>
    <w:rsid w:val="00C0302F"/>
    <w:rsid w:val="00CF7680"/>
    <w:rsid w:val="00D31A40"/>
    <w:rsid w:val="00D419FC"/>
    <w:rsid w:val="00D8664C"/>
    <w:rsid w:val="00DE10A0"/>
    <w:rsid w:val="00DE1F4A"/>
    <w:rsid w:val="00DE4B33"/>
    <w:rsid w:val="00E105A1"/>
    <w:rsid w:val="00E14246"/>
    <w:rsid w:val="00E34918"/>
    <w:rsid w:val="00E52E4B"/>
    <w:rsid w:val="00F93C53"/>
    <w:rsid w:val="00FB7F0C"/>
    <w:rsid w:val="00FC5B6B"/>
    <w:rsid w:val="00FE7C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C5C6D2"/>
  <w15:chartTrackingRefBased/>
  <w15:docId w15:val="{93902178-F002-450B-8039-8EFA9B8C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F7EF0"/>
    <w:pPr>
      <w:spacing w:after="120"/>
    </w:pPr>
    <w:rPr>
      <w:rFonts w:ascii="Arial" w:eastAsia="Calibri" w:hAnsi="Arial" w:cs="Arial"/>
      <w:sz w:val="24"/>
      <w:szCs w:val="22"/>
      <w:lang w:eastAsia="en-US"/>
    </w:rPr>
  </w:style>
  <w:style w:type="paragraph" w:styleId="Titolo1">
    <w:name w:val="heading 1"/>
    <w:basedOn w:val="Normale"/>
    <w:next w:val="Normale"/>
    <w:link w:val="Titolo1Carattere"/>
    <w:qFormat/>
    <w:rsid w:val="005F7EF0"/>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5F7EF0"/>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5F7EF0"/>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qFormat/>
    <w:rsid w:val="005F7EF0"/>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5F7EF0"/>
    <w:rPr>
      <w:rFonts w:ascii="Arial" w:hAnsi="Arial" w:cs="Arial"/>
      <w:b/>
      <w:bCs/>
      <w:kern w:val="32"/>
      <w:sz w:val="32"/>
      <w:szCs w:val="32"/>
      <w:lang w:val="it-IT" w:eastAsia="it-IT" w:bidi="ar-SA"/>
    </w:rPr>
  </w:style>
  <w:style w:type="character" w:customStyle="1" w:styleId="Titolo2Carattere">
    <w:name w:val="Titolo 2 Carattere"/>
    <w:link w:val="Titolo2"/>
    <w:rsid w:val="005F7EF0"/>
    <w:rPr>
      <w:rFonts w:ascii="Arial" w:hAnsi="Arial" w:cs="Arial"/>
      <w:b/>
      <w:bCs/>
      <w:i/>
      <w:iCs/>
      <w:sz w:val="28"/>
      <w:szCs w:val="28"/>
      <w:lang w:val="it-IT" w:eastAsia="it-IT" w:bidi="ar-SA"/>
    </w:rPr>
  </w:style>
  <w:style w:type="character" w:customStyle="1" w:styleId="Titolo3Carattere">
    <w:name w:val="Titolo 3 Carattere"/>
    <w:link w:val="Titolo3"/>
    <w:rsid w:val="005F7EF0"/>
    <w:rPr>
      <w:rFonts w:ascii="Arial" w:hAnsi="Arial" w:cs="Arial"/>
      <w:b/>
      <w:bCs/>
      <w:sz w:val="26"/>
      <w:szCs w:val="26"/>
      <w:lang w:val="it-IT" w:eastAsia="it-IT" w:bidi="ar-SA"/>
    </w:rPr>
  </w:style>
  <w:style w:type="numbering" w:customStyle="1" w:styleId="Nessunelenco1">
    <w:name w:val="Nessun elenco1"/>
    <w:next w:val="Nessunelenco"/>
    <w:uiPriority w:val="99"/>
    <w:semiHidden/>
    <w:rsid w:val="005F7EF0"/>
  </w:style>
  <w:style w:type="paragraph" w:styleId="Testonormale">
    <w:name w:val="Plain Text"/>
    <w:basedOn w:val="Normale"/>
    <w:link w:val="TestonormaleCarattere"/>
    <w:rsid w:val="005F7EF0"/>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5F7EF0"/>
    <w:rPr>
      <w:rFonts w:ascii="Courier New" w:hAnsi="Courier New" w:cs="Courier New"/>
      <w:lang w:val="it-IT" w:eastAsia="it-IT" w:bidi="ar-SA"/>
    </w:rPr>
  </w:style>
  <w:style w:type="paragraph" w:styleId="Sommario1">
    <w:name w:val="toc 1"/>
    <w:basedOn w:val="Normale"/>
    <w:next w:val="Normale"/>
    <w:autoRedefine/>
    <w:uiPriority w:val="39"/>
    <w:rsid w:val="005F7EF0"/>
    <w:pPr>
      <w:spacing w:after="0"/>
    </w:pPr>
    <w:rPr>
      <w:rFonts w:ascii="Times New Roman" w:eastAsia="Times New Roman" w:hAnsi="Times New Roman" w:cs="Times New Roman"/>
      <w:szCs w:val="24"/>
      <w:lang w:eastAsia="it-IT"/>
    </w:rPr>
  </w:style>
  <w:style w:type="character" w:styleId="Collegamentoipertestuale">
    <w:name w:val="Hyperlink"/>
    <w:uiPriority w:val="99"/>
    <w:rsid w:val="005F7EF0"/>
    <w:rPr>
      <w:color w:val="0000FF"/>
      <w:u w:val="single"/>
    </w:rPr>
  </w:style>
  <w:style w:type="paragraph" w:styleId="Sommario2">
    <w:name w:val="toc 2"/>
    <w:basedOn w:val="Normale"/>
    <w:next w:val="Normale"/>
    <w:autoRedefine/>
    <w:uiPriority w:val="39"/>
    <w:rsid w:val="005F7EF0"/>
    <w:pPr>
      <w:spacing w:after="0"/>
      <w:ind w:left="240"/>
    </w:pPr>
    <w:rPr>
      <w:rFonts w:ascii="Times New Roman" w:eastAsia="Times New Roman" w:hAnsi="Times New Roman" w:cs="Times New Roman"/>
      <w:szCs w:val="24"/>
      <w:lang w:eastAsia="it-IT"/>
    </w:rPr>
  </w:style>
  <w:style w:type="paragraph" w:customStyle="1" w:styleId="Normal">
    <w:name w:val="[Normal]"/>
    <w:basedOn w:val="Normale"/>
    <w:rsid w:val="005F7EF0"/>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5F7EF0"/>
    <w:pPr>
      <w:spacing w:after="100" w:line="276" w:lineRule="auto"/>
      <w:ind w:left="1100"/>
    </w:pPr>
    <w:rPr>
      <w:rFonts w:ascii="Calibri" w:eastAsia="Times New Roman" w:hAnsi="Calibri" w:cs="Times New Roman"/>
      <w:sz w:val="22"/>
      <w:lang w:eastAsia="it-IT"/>
    </w:rPr>
  </w:style>
  <w:style w:type="paragraph" w:styleId="Sommario5">
    <w:name w:val="toc 5"/>
    <w:basedOn w:val="Normale"/>
    <w:next w:val="Normale"/>
    <w:autoRedefine/>
    <w:uiPriority w:val="39"/>
    <w:unhideWhenUsed/>
    <w:rsid w:val="005F7EF0"/>
    <w:pPr>
      <w:spacing w:after="100" w:line="276" w:lineRule="auto"/>
      <w:ind w:left="880"/>
    </w:pPr>
    <w:rPr>
      <w:rFonts w:ascii="Calibri" w:eastAsia="Times New Roman" w:hAnsi="Calibri" w:cs="Times New Roman"/>
      <w:sz w:val="22"/>
      <w:lang w:eastAsia="it-IT"/>
    </w:rPr>
  </w:style>
  <w:style w:type="paragraph" w:styleId="Sommario4">
    <w:name w:val="toc 4"/>
    <w:basedOn w:val="Normale"/>
    <w:next w:val="Normale"/>
    <w:autoRedefine/>
    <w:uiPriority w:val="39"/>
    <w:unhideWhenUsed/>
    <w:rsid w:val="005F7EF0"/>
    <w:pPr>
      <w:spacing w:after="100" w:line="276" w:lineRule="auto"/>
      <w:ind w:left="660"/>
    </w:pPr>
    <w:rPr>
      <w:rFonts w:ascii="Calibri" w:eastAsia="Times New Roman" w:hAnsi="Calibri" w:cs="Times New Roman"/>
      <w:sz w:val="22"/>
      <w:lang w:eastAsia="it-IT"/>
    </w:rPr>
  </w:style>
  <w:style w:type="paragraph" w:styleId="Sommario3">
    <w:name w:val="toc 3"/>
    <w:basedOn w:val="Normale"/>
    <w:next w:val="Normale"/>
    <w:autoRedefine/>
    <w:uiPriority w:val="39"/>
    <w:unhideWhenUsed/>
    <w:rsid w:val="005F7EF0"/>
    <w:pPr>
      <w:spacing w:after="100" w:line="276" w:lineRule="auto"/>
      <w:ind w:left="440"/>
    </w:pPr>
    <w:rPr>
      <w:rFonts w:ascii="Calibri" w:eastAsia="Times New Roman" w:hAnsi="Calibri" w:cs="Times New Roman"/>
      <w:sz w:val="22"/>
      <w:lang w:eastAsia="it-IT"/>
    </w:rPr>
  </w:style>
  <w:style w:type="paragraph" w:styleId="Corpotesto">
    <w:name w:val="Body Text"/>
    <w:basedOn w:val="Normale"/>
    <w:link w:val="CorpotestoCarattere"/>
    <w:rsid w:val="005F7EF0"/>
  </w:style>
  <w:style w:type="character" w:customStyle="1" w:styleId="CorpotestoCarattere">
    <w:name w:val="Corpo testo Carattere"/>
    <w:link w:val="Corpotesto"/>
    <w:rsid w:val="005F7EF0"/>
    <w:rPr>
      <w:rFonts w:ascii="Arial" w:eastAsia="Calibri" w:hAnsi="Arial" w:cs="Arial"/>
      <w:sz w:val="24"/>
      <w:szCs w:val="22"/>
      <w:lang w:val="it-IT" w:eastAsia="en-US" w:bidi="ar-SA"/>
    </w:rPr>
  </w:style>
  <w:style w:type="paragraph" w:styleId="Corpodeltesto3">
    <w:name w:val="Body Text 3"/>
    <w:basedOn w:val="Normale"/>
    <w:link w:val="Corpodeltesto3Carattere"/>
    <w:rsid w:val="005F7EF0"/>
    <w:rPr>
      <w:sz w:val="16"/>
      <w:szCs w:val="16"/>
    </w:rPr>
  </w:style>
  <w:style w:type="character" w:customStyle="1" w:styleId="Corpodeltesto3Carattere">
    <w:name w:val="Corpo del testo 3 Carattere"/>
    <w:link w:val="Corpodeltesto3"/>
    <w:rsid w:val="005F7EF0"/>
    <w:rPr>
      <w:rFonts w:ascii="Arial" w:eastAsia="Calibri" w:hAnsi="Arial" w:cs="Arial"/>
      <w:sz w:val="16"/>
      <w:szCs w:val="16"/>
      <w:lang w:val="it-IT" w:eastAsia="en-US" w:bidi="ar-SA"/>
    </w:rPr>
  </w:style>
  <w:style w:type="paragraph" w:styleId="Titolo">
    <w:name w:val="Title"/>
    <w:basedOn w:val="Normale"/>
    <w:next w:val="Normale"/>
    <w:link w:val="TitoloCarattere"/>
    <w:qFormat/>
    <w:rsid w:val="005F7EF0"/>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5F7EF0"/>
    <w:rPr>
      <w:rFonts w:ascii="Cambria" w:hAnsi="Cambria"/>
      <w:b/>
      <w:bCs/>
      <w:kern w:val="28"/>
      <w:sz w:val="32"/>
      <w:szCs w:val="32"/>
      <w:lang w:val="it-IT" w:eastAsia="it-IT" w:bidi="ar-SA"/>
    </w:rPr>
  </w:style>
  <w:style w:type="paragraph" w:styleId="Sommario7">
    <w:name w:val="toc 7"/>
    <w:basedOn w:val="Normale"/>
    <w:next w:val="Normale"/>
    <w:autoRedefine/>
    <w:uiPriority w:val="39"/>
    <w:unhideWhenUsed/>
    <w:rsid w:val="005F7EF0"/>
    <w:pPr>
      <w:spacing w:after="100" w:line="276" w:lineRule="auto"/>
      <w:ind w:left="1320"/>
    </w:pPr>
    <w:rPr>
      <w:rFonts w:ascii="Calibri" w:eastAsia="Times New Roman" w:hAnsi="Calibri" w:cs="Times New Roman"/>
      <w:sz w:val="22"/>
      <w:lang w:eastAsia="it-IT"/>
    </w:rPr>
  </w:style>
  <w:style w:type="paragraph" w:styleId="Sommario8">
    <w:name w:val="toc 8"/>
    <w:basedOn w:val="Normale"/>
    <w:next w:val="Normale"/>
    <w:autoRedefine/>
    <w:uiPriority w:val="39"/>
    <w:unhideWhenUsed/>
    <w:rsid w:val="005F7EF0"/>
    <w:pPr>
      <w:spacing w:after="100" w:line="276" w:lineRule="auto"/>
      <w:ind w:left="1540"/>
    </w:pPr>
    <w:rPr>
      <w:rFonts w:ascii="Calibri" w:eastAsia="Times New Roman" w:hAnsi="Calibri" w:cs="Times New Roman"/>
      <w:sz w:val="22"/>
      <w:lang w:eastAsia="it-IT"/>
    </w:rPr>
  </w:style>
  <w:style w:type="paragraph" w:styleId="Sommario9">
    <w:name w:val="toc 9"/>
    <w:basedOn w:val="Normale"/>
    <w:next w:val="Normale"/>
    <w:autoRedefine/>
    <w:uiPriority w:val="39"/>
    <w:unhideWhenUsed/>
    <w:rsid w:val="005F7EF0"/>
    <w:pPr>
      <w:spacing w:after="100" w:line="276" w:lineRule="auto"/>
      <w:ind w:left="1760"/>
    </w:pPr>
    <w:rPr>
      <w:rFonts w:ascii="Calibri" w:eastAsia="Times New Roman" w:hAnsi="Calibri" w:cs="Times New Roman"/>
      <w:sz w:val="22"/>
      <w:lang w:eastAsia="it-IT"/>
    </w:rPr>
  </w:style>
  <w:style w:type="paragraph" w:styleId="Intestazione">
    <w:name w:val="header"/>
    <w:basedOn w:val="Normale"/>
    <w:link w:val="IntestazioneCarattere"/>
    <w:rsid w:val="005F7EF0"/>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5F7EF0"/>
    <w:rPr>
      <w:sz w:val="24"/>
      <w:szCs w:val="24"/>
      <w:lang w:val="it-IT" w:eastAsia="it-IT" w:bidi="ar-SA"/>
    </w:rPr>
  </w:style>
  <w:style w:type="paragraph" w:styleId="Pidipagina">
    <w:name w:val="footer"/>
    <w:basedOn w:val="Normale"/>
    <w:link w:val="PidipaginaCarattere"/>
    <w:uiPriority w:val="99"/>
    <w:rsid w:val="005F7EF0"/>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5F7EF0"/>
    <w:rPr>
      <w:sz w:val="24"/>
      <w:szCs w:val="24"/>
      <w:lang w:val="it-IT" w:eastAsia="it-IT" w:bidi="ar-SA"/>
    </w:rPr>
  </w:style>
  <w:style w:type="character" w:customStyle="1" w:styleId="Titolo5Carattere">
    <w:name w:val="Titolo 5 Carattere"/>
    <w:link w:val="Titolo5"/>
    <w:uiPriority w:val="9"/>
    <w:semiHidden/>
    <w:rsid w:val="005F7EF0"/>
    <w:rPr>
      <w:rFonts w:ascii="Calibri" w:hAnsi="Calibri"/>
      <w:b/>
      <w:bCs/>
      <w:i/>
      <w:iCs/>
      <w:sz w:val="26"/>
      <w:szCs w:val="26"/>
      <w:lang w:val="it-IT" w:eastAsia="en-US" w:bidi="ar-SA"/>
    </w:rPr>
  </w:style>
  <w:style w:type="character" w:styleId="Rimandonotaapidipagina">
    <w:name w:val="footnote reference"/>
    <w:rsid w:val="00164BAF"/>
  </w:style>
  <w:style w:type="character" w:customStyle="1" w:styleId="polytonic1">
    <w:name w:val="polytonic1"/>
    <w:rsid w:val="006B173B"/>
    <w:rPr>
      <w:rFonts w:ascii="inherit" w:hAnsi="inherit" w:hint="default"/>
    </w:rPr>
  </w:style>
  <w:style w:type="numbering" w:customStyle="1" w:styleId="Nessunelenco2">
    <w:name w:val="Nessun elenco2"/>
    <w:next w:val="Nessunelenco"/>
    <w:uiPriority w:val="99"/>
    <w:semiHidden/>
    <w:unhideWhenUsed/>
    <w:rsid w:val="00423221"/>
  </w:style>
  <w:style w:type="numbering" w:customStyle="1" w:styleId="Nessunelenco3">
    <w:name w:val="Nessun elenco3"/>
    <w:next w:val="Nessunelenco"/>
    <w:uiPriority w:val="99"/>
    <w:semiHidden/>
    <w:rsid w:val="00423221"/>
  </w:style>
  <w:style w:type="character" w:customStyle="1" w:styleId="ita1">
    <w:name w:val="ita1"/>
    <w:rsid w:val="005A6304"/>
    <w:rPr>
      <w:rFonts w:ascii="Verdana" w:hAnsi="Verdana" w:hint="default"/>
      <w:color w:val="000000"/>
      <w:sz w:val="18"/>
      <w:szCs w:val="18"/>
    </w:rPr>
  </w:style>
  <w:style w:type="character" w:customStyle="1" w:styleId="st1">
    <w:name w:val="st1"/>
    <w:rsid w:val="005A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366</Pages>
  <Words>172266</Words>
  <Characters>981920</Characters>
  <Application>Microsoft Office Word</Application>
  <DocSecurity>0</DocSecurity>
  <Lines>8182</Lines>
  <Paragraphs>2303</Paragraphs>
  <ScaleCrop>false</ScaleCrop>
  <HeadingPairs>
    <vt:vector size="2" baseType="variant">
      <vt:variant>
        <vt:lpstr>Titolo</vt:lpstr>
      </vt:variant>
      <vt:variant>
        <vt:i4>1</vt:i4>
      </vt:variant>
    </vt:vector>
  </HeadingPairs>
  <TitlesOfParts>
    <vt:vector size="1" baseType="lpstr">
      <vt:lpstr> </vt:lpstr>
    </vt:vector>
  </TitlesOfParts>
  <Company>irtI</Company>
  <LinksUpToDate>false</LinksUpToDate>
  <CharactersWithSpaces>1151883</CharactersWithSpaces>
  <SharedDoc>false</SharedDoc>
  <HLinks>
    <vt:vector size="2250" baseType="variant">
      <vt:variant>
        <vt:i4>1310772</vt:i4>
      </vt:variant>
      <vt:variant>
        <vt:i4>2246</vt:i4>
      </vt:variant>
      <vt:variant>
        <vt:i4>0</vt:i4>
      </vt:variant>
      <vt:variant>
        <vt:i4>5</vt:i4>
      </vt:variant>
      <vt:variant>
        <vt:lpwstr/>
      </vt:variant>
      <vt:variant>
        <vt:lpwstr>_Toc94188946</vt:lpwstr>
      </vt:variant>
      <vt:variant>
        <vt:i4>1507380</vt:i4>
      </vt:variant>
      <vt:variant>
        <vt:i4>2240</vt:i4>
      </vt:variant>
      <vt:variant>
        <vt:i4>0</vt:i4>
      </vt:variant>
      <vt:variant>
        <vt:i4>5</vt:i4>
      </vt:variant>
      <vt:variant>
        <vt:lpwstr/>
      </vt:variant>
      <vt:variant>
        <vt:lpwstr>_Toc94188945</vt:lpwstr>
      </vt:variant>
      <vt:variant>
        <vt:i4>1441844</vt:i4>
      </vt:variant>
      <vt:variant>
        <vt:i4>2234</vt:i4>
      </vt:variant>
      <vt:variant>
        <vt:i4>0</vt:i4>
      </vt:variant>
      <vt:variant>
        <vt:i4>5</vt:i4>
      </vt:variant>
      <vt:variant>
        <vt:lpwstr/>
      </vt:variant>
      <vt:variant>
        <vt:lpwstr>_Toc94188944</vt:lpwstr>
      </vt:variant>
      <vt:variant>
        <vt:i4>1114164</vt:i4>
      </vt:variant>
      <vt:variant>
        <vt:i4>2228</vt:i4>
      </vt:variant>
      <vt:variant>
        <vt:i4>0</vt:i4>
      </vt:variant>
      <vt:variant>
        <vt:i4>5</vt:i4>
      </vt:variant>
      <vt:variant>
        <vt:lpwstr/>
      </vt:variant>
      <vt:variant>
        <vt:lpwstr>_Toc94188943</vt:lpwstr>
      </vt:variant>
      <vt:variant>
        <vt:i4>1048628</vt:i4>
      </vt:variant>
      <vt:variant>
        <vt:i4>2222</vt:i4>
      </vt:variant>
      <vt:variant>
        <vt:i4>0</vt:i4>
      </vt:variant>
      <vt:variant>
        <vt:i4>5</vt:i4>
      </vt:variant>
      <vt:variant>
        <vt:lpwstr/>
      </vt:variant>
      <vt:variant>
        <vt:lpwstr>_Toc94188942</vt:lpwstr>
      </vt:variant>
      <vt:variant>
        <vt:i4>1245236</vt:i4>
      </vt:variant>
      <vt:variant>
        <vt:i4>2216</vt:i4>
      </vt:variant>
      <vt:variant>
        <vt:i4>0</vt:i4>
      </vt:variant>
      <vt:variant>
        <vt:i4>5</vt:i4>
      </vt:variant>
      <vt:variant>
        <vt:lpwstr/>
      </vt:variant>
      <vt:variant>
        <vt:lpwstr>_Toc94188941</vt:lpwstr>
      </vt:variant>
      <vt:variant>
        <vt:i4>1179700</vt:i4>
      </vt:variant>
      <vt:variant>
        <vt:i4>2210</vt:i4>
      </vt:variant>
      <vt:variant>
        <vt:i4>0</vt:i4>
      </vt:variant>
      <vt:variant>
        <vt:i4>5</vt:i4>
      </vt:variant>
      <vt:variant>
        <vt:lpwstr/>
      </vt:variant>
      <vt:variant>
        <vt:lpwstr>_Toc94188940</vt:lpwstr>
      </vt:variant>
      <vt:variant>
        <vt:i4>1769523</vt:i4>
      </vt:variant>
      <vt:variant>
        <vt:i4>2204</vt:i4>
      </vt:variant>
      <vt:variant>
        <vt:i4>0</vt:i4>
      </vt:variant>
      <vt:variant>
        <vt:i4>5</vt:i4>
      </vt:variant>
      <vt:variant>
        <vt:lpwstr/>
      </vt:variant>
      <vt:variant>
        <vt:lpwstr>_Toc94188939</vt:lpwstr>
      </vt:variant>
      <vt:variant>
        <vt:i4>1703987</vt:i4>
      </vt:variant>
      <vt:variant>
        <vt:i4>2198</vt:i4>
      </vt:variant>
      <vt:variant>
        <vt:i4>0</vt:i4>
      </vt:variant>
      <vt:variant>
        <vt:i4>5</vt:i4>
      </vt:variant>
      <vt:variant>
        <vt:lpwstr/>
      </vt:variant>
      <vt:variant>
        <vt:lpwstr>_Toc94188938</vt:lpwstr>
      </vt:variant>
      <vt:variant>
        <vt:i4>1376307</vt:i4>
      </vt:variant>
      <vt:variant>
        <vt:i4>2192</vt:i4>
      </vt:variant>
      <vt:variant>
        <vt:i4>0</vt:i4>
      </vt:variant>
      <vt:variant>
        <vt:i4>5</vt:i4>
      </vt:variant>
      <vt:variant>
        <vt:lpwstr/>
      </vt:variant>
      <vt:variant>
        <vt:lpwstr>_Toc94188937</vt:lpwstr>
      </vt:variant>
      <vt:variant>
        <vt:i4>1310771</vt:i4>
      </vt:variant>
      <vt:variant>
        <vt:i4>2186</vt:i4>
      </vt:variant>
      <vt:variant>
        <vt:i4>0</vt:i4>
      </vt:variant>
      <vt:variant>
        <vt:i4>5</vt:i4>
      </vt:variant>
      <vt:variant>
        <vt:lpwstr/>
      </vt:variant>
      <vt:variant>
        <vt:lpwstr>_Toc94188936</vt:lpwstr>
      </vt:variant>
      <vt:variant>
        <vt:i4>1507379</vt:i4>
      </vt:variant>
      <vt:variant>
        <vt:i4>2180</vt:i4>
      </vt:variant>
      <vt:variant>
        <vt:i4>0</vt:i4>
      </vt:variant>
      <vt:variant>
        <vt:i4>5</vt:i4>
      </vt:variant>
      <vt:variant>
        <vt:lpwstr/>
      </vt:variant>
      <vt:variant>
        <vt:lpwstr>_Toc94188935</vt:lpwstr>
      </vt:variant>
      <vt:variant>
        <vt:i4>1441843</vt:i4>
      </vt:variant>
      <vt:variant>
        <vt:i4>2174</vt:i4>
      </vt:variant>
      <vt:variant>
        <vt:i4>0</vt:i4>
      </vt:variant>
      <vt:variant>
        <vt:i4>5</vt:i4>
      </vt:variant>
      <vt:variant>
        <vt:lpwstr/>
      </vt:variant>
      <vt:variant>
        <vt:lpwstr>_Toc94188934</vt:lpwstr>
      </vt:variant>
      <vt:variant>
        <vt:i4>1114163</vt:i4>
      </vt:variant>
      <vt:variant>
        <vt:i4>2168</vt:i4>
      </vt:variant>
      <vt:variant>
        <vt:i4>0</vt:i4>
      </vt:variant>
      <vt:variant>
        <vt:i4>5</vt:i4>
      </vt:variant>
      <vt:variant>
        <vt:lpwstr/>
      </vt:variant>
      <vt:variant>
        <vt:lpwstr>_Toc94188933</vt:lpwstr>
      </vt:variant>
      <vt:variant>
        <vt:i4>1048627</vt:i4>
      </vt:variant>
      <vt:variant>
        <vt:i4>2162</vt:i4>
      </vt:variant>
      <vt:variant>
        <vt:i4>0</vt:i4>
      </vt:variant>
      <vt:variant>
        <vt:i4>5</vt:i4>
      </vt:variant>
      <vt:variant>
        <vt:lpwstr/>
      </vt:variant>
      <vt:variant>
        <vt:lpwstr>_Toc94188932</vt:lpwstr>
      </vt:variant>
      <vt:variant>
        <vt:i4>1245235</vt:i4>
      </vt:variant>
      <vt:variant>
        <vt:i4>2156</vt:i4>
      </vt:variant>
      <vt:variant>
        <vt:i4>0</vt:i4>
      </vt:variant>
      <vt:variant>
        <vt:i4>5</vt:i4>
      </vt:variant>
      <vt:variant>
        <vt:lpwstr/>
      </vt:variant>
      <vt:variant>
        <vt:lpwstr>_Toc94188931</vt:lpwstr>
      </vt:variant>
      <vt:variant>
        <vt:i4>1179699</vt:i4>
      </vt:variant>
      <vt:variant>
        <vt:i4>2150</vt:i4>
      </vt:variant>
      <vt:variant>
        <vt:i4>0</vt:i4>
      </vt:variant>
      <vt:variant>
        <vt:i4>5</vt:i4>
      </vt:variant>
      <vt:variant>
        <vt:lpwstr/>
      </vt:variant>
      <vt:variant>
        <vt:lpwstr>_Toc94188930</vt:lpwstr>
      </vt:variant>
      <vt:variant>
        <vt:i4>1769522</vt:i4>
      </vt:variant>
      <vt:variant>
        <vt:i4>2144</vt:i4>
      </vt:variant>
      <vt:variant>
        <vt:i4>0</vt:i4>
      </vt:variant>
      <vt:variant>
        <vt:i4>5</vt:i4>
      </vt:variant>
      <vt:variant>
        <vt:lpwstr/>
      </vt:variant>
      <vt:variant>
        <vt:lpwstr>_Toc94188929</vt:lpwstr>
      </vt:variant>
      <vt:variant>
        <vt:i4>1703986</vt:i4>
      </vt:variant>
      <vt:variant>
        <vt:i4>2138</vt:i4>
      </vt:variant>
      <vt:variant>
        <vt:i4>0</vt:i4>
      </vt:variant>
      <vt:variant>
        <vt:i4>5</vt:i4>
      </vt:variant>
      <vt:variant>
        <vt:lpwstr/>
      </vt:variant>
      <vt:variant>
        <vt:lpwstr>_Toc94188928</vt:lpwstr>
      </vt:variant>
      <vt:variant>
        <vt:i4>1376306</vt:i4>
      </vt:variant>
      <vt:variant>
        <vt:i4>2132</vt:i4>
      </vt:variant>
      <vt:variant>
        <vt:i4>0</vt:i4>
      </vt:variant>
      <vt:variant>
        <vt:i4>5</vt:i4>
      </vt:variant>
      <vt:variant>
        <vt:lpwstr/>
      </vt:variant>
      <vt:variant>
        <vt:lpwstr>_Toc94188927</vt:lpwstr>
      </vt:variant>
      <vt:variant>
        <vt:i4>1310770</vt:i4>
      </vt:variant>
      <vt:variant>
        <vt:i4>2126</vt:i4>
      </vt:variant>
      <vt:variant>
        <vt:i4>0</vt:i4>
      </vt:variant>
      <vt:variant>
        <vt:i4>5</vt:i4>
      </vt:variant>
      <vt:variant>
        <vt:lpwstr/>
      </vt:variant>
      <vt:variant>
        <vt:lpwstr>_Toc94188926</vt:lpwstr>
      </vt:variant>
      <vt:variant>
        <vt:i4>1507378</vt:i4>
      </vt:variant>
      <vt:variant>
        <vt:i4>2120</vt:i4>
      </vt:variant>
      <vt:variant>
        <vt:i4>0</vt:i4>
      </vt:variant>
      <vt:variant>
        <vt:i4>5</vt:i4>
      </vt:variant>
      <vt:variant>
        <vt:lpwstr/>
      </vt:variant>
      <vt:variant>
        <vt:lpwstr>_Toc94188925</vt:lpwstr>
      </vt:variant>
      <vt:variant>
        <vt:i4>1441842</vt:i4>
      </vt:variant>
      <vt:variant>
        <vt:i4>2114</vt:i4>
      </vt:variant>
      <vt:variant>
        <vt:i4>0</vt:i4>
      </vt:variant>
      <vt:variant>
        <vt:i4>5</vt:i4>
      </vt:variant>
      <vt:variant>
        <vt:lpwstr/>
      </vt:variant>
      <vt:variant>
        <vt:lpwstr>_Toc94188924</vt:lpwstr>
      </vt:variant>
      <vt:variant>
        <vt:i4>1114162</vt:i4>
      </vt:variant>
      <vt:variant>
        <vt:i4>2108</vt:i4>
      </vt:variant>
      <vt:variant>
        <vt:i4>0</vt:i4>
      </vt:variant>
      <vt:variant>
        <vt:i4>5</vt:i4>
      </vt:variant>
      <vt:variant>
        <vt:lpwstr/>
      </vt:variant>
      <vt:variant>
        <vt:lpwstr>_Toc94188923</vt:lpwstr>
      </vt:variant>
      <vt:variant>
        <vt:i4>1048626</vt:i4>
      </vt:variant>
      <vt:variant>
        <vt:i4>2102</vt:i4>
      </vt:variant>
      <vt:variant>
        <vt:i4>0</vt:i4>
      </vt:variant>
      <vt:variant>
        <vt:i4>5</vt:i4>
      </vt:variant>
      <vt:variant>
        <vt:lpwstr/>
      </vt:variant>
      <vt:variant>
        <vt:lpwstr>_Toc94188922</vt:lpwstr>
      </vt:variant>
      <vt:variant>
        <vt:i4>1245234</vt:i4>
      </vt:variant>
      <vt:variant>
        <vt:i4>2096</vt:i4>
      </vt:variant>
      <vt:variant>
        <vt:i4>0</vt:i4>
      </vt:variant>
      <vt:variant>
        <vt:i4>5</vt:i4>
      </vt:variant>
      <vt:variant>
        <vt:lpwstr/>
      </vt:variant>
      <vt:variant>
        <vt:lpwstr>_Toc94188921</vt:lpwstr>
      </vt:variant>
      <vt:variant>
        <vt:i4>1179698</vt:i4>
      </vt:variant>
      <vt:variant>
        <vt:i4>2090</vt:i4>
      </vt:variant>
      <vt:variant>
        <vt:i4>0</vt:i4>
      </vt:variant>
      <vt:variant>
        <vt:i4>5</vt:i4>
      </vt:variant>
      <vt:variant>
        <vt:lpwstr/>
      </vt:variant>
      <vt:variant>
        <vt:lpwstr>_Toc94188920</vt:lpwstr>
      </vt:variant>
      <vt:variant>
        <vt:i4>1769521</vt:i4>
      </vt:variant>
      <vt:variant>
        <vt:i4>2084</vt:i4>
      </vt:variant>
      <vt:variant>
        <vt:i4>0</vt:i4>
      </vt:variant>
      <vt:variant>
        <vt:i4>5</vt:i4>
      </vt:variant>
      <vt:variant>
        <vt:lpwstr/>
      </vt:variant>
      <vt:variant>
        <vt:lpwstr>_Toc94188919</vt:lpwstr>
      </vt:variant>
      <vt:variant>
        <vt:i4>1703985</vt:i4>
      </vt:variant>
      <vt:variant>
        <vt:i4>2078</vt:i4>
      </vt:variant>
      <vt:variant>
        <vt:i4>0</vt:i4>
      </vt:variant>
      <vt:variant>
        <vt:i4>5</vt:i4>
      </vt:variant>
      <vt:variant>
        <vt:lpwstr/>
      </vt:variant>
      <vt:variant>
        <vt:lpwstr>_Toc94188918</vt:lpwstr>
      </vt:variant>
      <vt:variant>
        <vt:i4>1376305</vt:i4>
      </vt:variant>
      <vt:variant>
        <vt:i4>2072</vt:i4>
      </vt:variant>
      <vt:variant>
        <vt:i4>0</vt:i4>
      </vt:variant>
      <vt:variant>
        <vt:i4>5</vt:i4>
      </vt:variant>
      <vt:variant>
        <vt:lpwstr/>
      </vt:variant>
      <vt:variant>
        <vt:lpwstr>_Toc94188917</vt:lpwstr>
      </vt:variant>
      <vt:variant>
        <vt:i4>1310769</vt:i4>
      </vt:variant>
      <vt:variant>
        <vt:i4>2066</vt:i4>
      </vt:variant>
      <vt:variant>
        <vt:i4>0</vt:i4>
      </vt:variant>
      <vt:variant>
        <vt:i4>5</vt:i4>
      </vt:variant>
      <vt:variant>
        <vt:lpwstr/>
      </vt:variant>
      <vt:variant>
        <vt:lpwstr>_Toc94188916</vt:lpwstr>
      </vt:variant>
      <vt:variant>
        <vt:i4>1507377</vt:i4>
      </vt:variant>
      <vt:variant>
        <vt:i4>2060</vt:i4>
      </vt:variant>
      <vt:variant>
        <vt:i4>0</vt:i4>
      </vt:variant>
      <vt:variant>
        <vt:i4>5</vt:i4>
      </vt:variant>
      <vt:variant>
        <vt:lpwstr/>
      </vt:variant>
      <vt:variant>
        <vt:lpwstr>_Toc94188915</vt:lpwstr>
      </vt:variant>
      <vt:variant>
        <vt:i4>1441841</vt:i4>
      </vt:variant>
      <vt:variant>
        <vt:i4>2054</vt:i4>
      </vt:variant>
      <vt:variant>
        <vt:i4>0</vt:i4>
      </vt:variant>
      <vt:variant>
        <vt:i4>5</vt:i4>
      </vt:variant>
      <vt:variant>
        <vt:lpwstr/>
      </vt:variant>
      <vt:variant>
        <vt:lpwstr>_Toc94188914</vt:lpwstr>
      </vt:variant>
      <vt:variant>
        <vt:i4>1114161</vt:i4>
      </vt:variant>
      <vt:variant>
        <vt:i4>2048</vt:i4>
      </vt:variant>
      <vt:variant>
        <vt:i4>0</vt:i4>
      </vt:variant>
      <vt:variant>
        <vt:i4>5</vt:i4>
      </vt:variant>
      <vt:variant>
        <vt:lpwstr/>
      </vt:variant>
      <vt:variant>
        <vt:lpwstr>_Toc94188913</vt:lpwstr>
      </vt:variant>
      <vt:variant>
        <vt:i4>1048625</vt:i4>
      </vt:variant>
      <vt:variant>
        <vt:i4>2042</vt:i4>
      </vt:variant>
      <vt:variant>
        <vt:i4>0</vt:i4>
      </vt:variant>
      <vt:variant>
        <vt:i4>5</vt:i4>
      </vt:variant>
      <vt:variant>
        <vt:lpwstr/>
      </vt:variant>
      <vt:variant>
        <vt:lpwstr>_Toc94188912</vt:lpwstr>
      </vt:variant>
      <vt:variant>
        <vt:i4>1245233</vt:i4>
      </vt:variant>
      <vt:variant>
        <vt:i4>2036</vt:i4>
      </vt:variant>
      <vt:variant>
        <vt:i4>0</vt:i4>
      </vt:variant>
      <vt:variant>
        <vt:i4>5</vt:i4>
      </vt:variant>
      <vt:variant>
        <vt:lpwstr/>
      </vt:variant>
      <vt:variant>
        <vt:lpwstr>_Toc94188911</vt:lpwstr>
      </vt:variant>
      <vt:variant>
        <vt:i4>1179697</vt:i4>
      </vt:variant>
      <vt:variant>
        <vt:i4>2030</vt:i4>
      </vt:variant>
      <vt:variant>
        <vt:i4>0</vt:i4>
      </vt:variant>
      <vt:variant>
        <vt:i4>5</vt:i4>
      </vt:variant>
      <vt:variant>
        <vt:lpwstr/>
      </vt:variant>
      <vt:variant>
        <vt:lpwstr>_Toc94188910</vt:lpwstr>
      </vt:variant>
      <vt:variant>
        <vt:i4>1769520</vt:i4>
      </vt:variant>
      <vt:variant>
        <vt:i4>2024</vt:i4>
      </vt:variant>
      <vt:variant>
        <vt:i4>0</vt:i4>
      </vt:variant>
      <vt:variant>
        <vt:i4>5</vt:i4>
      </vt:variant>
      <vt:variant>
        <vt:lpwstr/>
      </vt:variant>
      <vt:variant>
        <vt:lpwstr>_Toc94188909</vt:lpwstr>
      </vt:variant>
      <vt:variant>
        <vt:i4>1703984</vt:i4>
      </vt:variant>
      <vt:variant>
        <vt:i4>2018</vt:i4>
      </vt:variant>
      <vt:variant>
        <vt:i4>0</vt:i4>
      </vt:variant>
      <vt:variant>
        <vt:i4>5</vt:i4>
      </vt:variant>
      <vt:variant>
        <vt:lpwstr/>
      </vt:variant>
      <vt:variant>
        <vt:lpwstr>_Toc94188908</vt:lpwstr>
      </vt:variant>
      <vt:variant>
        <vt:i4>1376304</vt:i4>
      </vt:variant>
      <vt:variant>
        <vt:i4>2012</vt:i4>
      </vt:variant>
      <vt:variant>
        <vt:i4>0</vt:i4>
      </vt:variant>
      <vt:variant>
        <vt:i4>5</vt:i4>
      </vt:variant>
      <vt:variant>
        <vt:lpwstr/>
      </vt:variant>
      <vt:variant>
        <vt:lpwstr>_Toc94188907</vt:lpwstr>
      </vt:variant>
      <vt:variant>
        <vt:i4>1310768</vt:i4>
      </vt:variant>
      <vt:variant>
        <vt:i4>2006</vt:i4>
      </vt:variant>
      <vt:variant>
        <vt:i4>0</vt:i4>
      </vt:variant>
      <vt:variant>
        <vt:i4>5</vt:i4>
      </vt:variant>
      <vt:variant>
        <vt:lpwstr/>
      </vt:variant>
      <vt:variant>
        <vt:lpwstr>_Toc94188906</vt:lpwstr>
      </vt:variant>
      <vt:variant>
        <vt:i4>1507376</vt:i4>
      </vt:variant>
      <vt:variant>
        <vt:i4>2000</vt:i4>
      </vt:variant>
      <vt:variant>
        <vt:i4>0</vt:i4>
      </vt:variant>
      <vt:variant>
        <vt:i4>5</vt:i4>
      </vt:variant>
      <vt:variant>
        <vt:lpwstr/>
      </vt:variant>
      <vt:variant>
        <vt:lpwstr>_Toc94188905</vt:lpwstr>
      </vt:variant>
      <vt:variant>
        <vt:i4>1441840</vt:i4>
      </vt:variant>
      <vt:variant>
        <vt:i4>1994</vt:i4>
      </vt:variant>
      <vt:variant>
        <vt:i4>0</vt:i4>
      </vt:variant>
      <vt:variant>
        <vt:i4>5</vt:i4>
      </vt:variant>
      <vt:variant>
        <vt:lpwstr/>
      </vt:variant>
      <vt:variant>
        <vt:lpwstr>_Toc94188904</vt:lpwstr>
      </vt:variant>
      <vt:variant>
        <vt:i4>1114160</vt:i4>
      </vt:variant>
      <vt:variant>
        <vt:i4>1988</vt:i4>
      </vt:variant>
      <vt:variant>
        <vt:i4>0</vt:i4>
      </vt:variant>
      <vt:variant>
        <vt:i4>5</vt:i4>
      </vt:variant>
      <vt:variant>
        <vt:lpwstr/>
      </vt:variant>
      <vt:variant>
        <vt:lpwstr>_Toc94188903</vt:lpwstr>
      </vt:variant>
      <vt:variant>
        <vt:i4>1048624</vt:i4>
      </vt:variant>
      <vt:variant>
        <vt:i4>1982</vt:i4>
      </vt:variant>
      <vt:variant>
        <vt:i4>0</vt:i4>
      </vt:variant>
      <vt:variant>
        <vt:i4>5</vt:i4>
      </vt:variant>
      <vt:variant>
        <vt:lpwstr/>
      </vt:variant>
      <vt:variant>
        <vt:lpwstr>_Toc94188902</vt:lpwstr>
      </vt:variant>
      <vt:variant>
        <vt:i4>1245232</vt:i4>
      </vt:variant>
      <vt:variant>
        <vt:i4>1976</vt:i4>
      </vt:variant>
      <vt:variant>
        <vt:i4>0</vt:i4>
      </vt:variant>
      <vt:variant>
        <vt:i4>5</vt:i4>
      </vt:variant>
      <vt:variant>
        <vt:lpwstr/>
      </vt:variant>
      <vt:variant>
        <vt:lpwstr>_Toc94188901</vt:lpwstr>
      </vt:variant>
      <vt:variant>
        <vt:i4>1179696</vt:i4>
      </vt:variant>
      <vt:variant>
        <vt:i4>1970</vt:i4>
      </vt:variant>
      <vt:variant>
        <vt:i4>0</vt:i4>
      </vt:variant>
      <vt:variant>
        <vt:i4>5</vt:i4>
      </vt:variant>
      <vt:variant>
        <vt:lpwstr/>
      </vt:variant>
      <vt:variant>
        <vt:lpwstr>_Toc94188900</vt:lpwstr>
      </vt:variant>
      <vt:variant>
        <vt:i4>1703993</vt:i4>
      </vt:variant>
      <vt:variant>
        <vt:i4>1964</vt:i4>
      </vt:variant>
      <vt:variant>
        <vt:i4>0</vt:i4>
      </vt:variant>
      <vt:variant>
        <vt:i4>5</vt:i4>
      </vt:variant>
      <vt:variant>
        <vt:lpwstr/>
      </vt:variant>
      <vt:variant>
        <vt:lpwstr>_Toc94188899</vt:lpwstr>
      </vt:variant>
      <vt:variant>
        <vt:i4>1769529</vt:i4>
      </vt:variant>
      <vt:variant>
        <vt:i4>1958</vt:i4>
      </vt:variant>
      <vt:variant>
        <vt:i4>0</vt:i4>
      </vt:variant>
      <vt:variant>
        <vt:i4>5</vt:i4>
      </vt:variant>
      <vt:variant>
        <vt:lpwstr/>
      </vt:variant>
      <vt:variant>
        <vt:lpwstr>_Toc94188898</vt:lpwstr>
      </vt:variant>
      <vt:variant>
        <vt:i4>1310777</vt:i4>
      </vt:variant>
      <vt:variant>
        <vt:i4>1952</vt:i4>
      </vt:variant>
      <vt:variant>
        <vt:i4>0</vt:i4>
      </vt:variant>
      <vt:variant>
        <vt:i4>5</vt:i4>
      </vt:variant>
      <vt:variant>
        <vt:lpwstr/>
      </vt:variant>
      <vt:variant>
        <vt:lpwstr>_Toc94188897</vt:lpwstr>
      </vt:variant>
      <vt:variant>
        <vt:i4>1376313</vt:i4>
      </vt:variant>
      <vt:variant>
        <vt:i4>1946</vt:i4>
      </vt:variant>
      <vt:variant>
        <vt:i4>0</vt:i4>
      </vt:variant>
      <vt:variant>
        <vt:i4>5</vt:i4>
      </vt:variant>
      <vt:variant>
        <vt:lpwstr/>
      </vt:variant>
      <vt:variant>
        <vt:lpwstr>_Toc94188896</vt:lpwstr>
      </vt:variant>
      <vt:variant>
        <vt:i4>1441849</vt:i4>
      </vt:variant>
      <vt:variant>
        <vt:i4>1940</vt:i4>
      </vt:variant>
      <vt:variant>
        <vt:i4>0</vt:i4>
      </vt:variant>
      <vt:variant>
        <vt:i4>5</vt:i4>
      </vt:variant>
      <vt:variant>
        <vt:lpwstr/>
      </vt:variant>
      <vt:variant>
        <vt:lpwstr>_Toc94188895</vt:lpwstr>
      </vt:variant>
      <vt:variant>
        <vt:i4>1507385</vt:i4>
      </vt:variant>
      <vt:variant>
        <vt:i4>1934</vt:i4>
      </vt:variant>
      <vt:variant>
        <vt:i4>0</vt:i4>
      </vt:variant>
      <vt:variant>
        <vt:i4>5</vt:i4>
      </vt:variant>
      <vt:variant>
        <vt:lpwstr/>
      </vt:variant>
      <vt:variant>
        <vt:lpwstr>_Toc94188894</vt:lpwstr>
      </vt:variant>
      <vt:variant>
        <vt:i4>1048633</vt:i4>
      </vt:variant>
      <vt:variant>
        <vt:i4>1928</vt:i4>
      </vt:variant>
      <vt:variant>
        <vt:i4>0</vt:i4>
      </vt:variant>
      <vt:variant>
        <vt:i4>5</vt:i4>
      </vt:variant>
      <vt:variant>
        <vt:lpwstr/>
      </vt:variant>
      <vt:variant>
        <vt:lpwstr>_Toc94188893</vt:lpwstr>
      </vt:variant>
      <vt:variant>
        <vt:i4>1114169</vt:i4>
      </vt:variant>
      <vt:variant>
        <vt:i4>1922</vt:i4>
      </vt:variant>
      <vt:variant>
        <vt:i4>0</vt:i4>
      </vt:variant>
      <vt:variant>
        <vt:i4>5</vt:i4>
      </vt:variant>
      <vt:variant>
        <vt:lpwstr/>
      </vt:variant>
      <vt:variant>
        <vt:lpwstr>_Toc94188892</vt:lpwstr>
      </vt:variant>
      <vt:variant>
        <vt:i4>1179705</vt:i4>
      </vt:variant>
      <vt:variant>
        <vt:i4>1916</vt:i4>
      </vt:variant>
      <vt:variant>
        <vt:i4>0</vt:i4>
      </vt:variant>
      <vt:variant>
        <vt:i4>5</vt:i4>
      </vt:variant>
      <vt:variant>
        <vt:lpwstr/>
      </vt:variant>
      <vt:variant>
        <vt:lpwstr>_Toc94188891</vt:lpwstr>
      </vt:variant>
      <vt:variant>
        <vt:i4>1245241</vt:i4>
      </vt:variant>
      <vt:variant>
        <vt:i4>1910</vt:i4>
      </vt:variant>
      <vt:variant>
        <vt:i4>0</vt:i4>
      </vt:variant>
      <vt:variant>
        <vt:i4>5</vt:i4>
      </vt:variant>
      <vt:variant>
        <vt:lpwstr/>
      </vt:variant>
      <vt:variant>
        <vt:lpwstr>_Toc94188890</vt:lpwstr>
      </vt:variant>
      <vt:variant>
        <vt:i4>1703992</vt:i4>
      </vt:variant>
      <vt:variant>
        <vt:i4>1904</vt:i4>
      </vt:variant>
      <vt:variant>
        <vt:i4>0</vt:i4>
      </vt:variant>
      <vt:variant>
        <vt:i4>5</vt:i4>
      </vt:variant>
      <vt:variant>
        <vt:lpwstr/>
      </vt:variant>
      <vt:variant>
        <vt:lpwstr>_Toc94188889</vt:lpwstr>
      </vt:variant>
      <vt:variant>
        <vt:i4>1769528</vt:i4>
      </vt:variant>
      <vt:variant>
        <vt:i4>1898</vt:i4>
      </vt:variant>
      <vt:variant>
        <vt:i4>0</vt:i4>
      </vt:variant>
      <vt:variant>
        <vt:i4>5</vt:i4>
      </vt:variant>
      <vt:variant>
        <vt:lpwstr/>
      </vt:variant>
      <vt:variant>
        <vt:lpwstr>_Toc94188888</vt:lpwstr>
      </vt:variant>
      <vt:variant>
        <vt:i4>1310776</vt:i4>
      </vt:variant>
      <vt:variant>
        <vt:i4>1892</vt:i4>
      </vt:variant>
      <vt:variant>
        <vt:i4>0</vt:i4>
      </vt:variant>
      <vt:variant>
        <vt:i4>5</vt:i4>
      </vt:variant>
      <vt:variant>
        <vt:lpwstr/>
      </vt:variant>
      <vt:variant>
        <vt:lpwstr>_Toc94188887</vt:lpwstr>
      </vt:variant>
      <vt:variant>
        <vt:i4>1376312</vt:i4>
      </vt:variant>
      <vt:variant>
        <vt:i4>1886</vt:i4>
      </vt:variant>
      <vt:variant>
        <vt:i4>0</vt:i4>
      </vt:variant>
      <vt:variant>
        <vt:i4>5</vt:i4>
      </vt:variant>
      <vt:variant>
        <vt:lpwstr/>
      </vt:variant>
      <vt:variant>
        <vt:lpwstr>_Toc94188886</vt:lpwstr>
      </vt:variant>
      <vt:variant>
        <vt:i4>1441848</vt:i4>
      </vt:variant>
      <vt:variant>
        <vt:i4>1880</vt:i4>
      </vt:variant>
      <vt:variant>
        <vt:i4>0</vt:i4>
      </vt:variant>
      <vt:variant>
        <vt:i4>5</vt:i4>
      </vt:variant>
      <vt:variant>
        <vt:lpwstr/>
      </vt:variant>
      <vt:variant>
        <vt:lpwstr>_Toc94188885</vt:lpwstr>
      </vt:variant>
      <vt:variant>
        <vt:i4>1507384</vt:i4>
      </vt:variant>
      <vt:variant>
        <vt:i4>1874</vt:i4>
      </vt:variant>
      <vt:variant>
        <vt:i4>0</vt:i4>
      </vt:variant>
      <vt:variant>
        <vt:i4>5</vt:i4>
      </vt:variant>
      <vt:variant>
        <vt:lpwstr/>
      </vt:variant>
      <vt:variant>
        <vt:lpwstr>_Toc94188884</vt:lpwstr>
      </vt:variant>
      <vt:variant>
        <vt:i4>1048632</vt:i4>
      </vt:variant>
      <vt:variant>
        <vt:i4>1868</vt:i4>
      </vt:variant>
      <vt:variant>
        <vt:i4>0</vt:i4>
      </vt:variant>
      <vt:variant>
        <vt:i4>5</vt:i4>
      </vt:variant>
      <vt:variant>
        <vt:lpwstr/>
      </vt:variant>
      <vt:variant>
        <vt:lpwstr>_Toc94188883</vt:lpwstr>
      </vt:variant>
      <vt:variant>
        <vt:i4>1114168</vt:i4>
      </vt:variant>
      <vt:variant>
        <vt:i4>1862</vt:i4>
      </vt:variant>
      <vt:variant>
        <vt:i4>0</vt:i4>
      </vt:variant>
      <vt:variant>
        <vt:i4>5</vt:i4>
      </vt:variant>
      <vt:variant>
        <vt:lpwstr/>
      </vt:variant>
      <vt:variant>
        <vt:lpwstr>_Toc94188882</vt:lpwstr>
      </vt:variant>
      <vt:variant>
        <vt:i4>1179704</vt:i4>
      </vt:variant>
      <vt:variant>
        <vt:i4>1856</vt:i4>
      </vt:variant>
      <vt:variant>
        <vt:i4>0</vt:i4>
      </vt:variant>
      <vt:variant>
        <vt:i4>5</vt:i4>
      </vt:variant>
      <vt:variant>
        <vt:lpwstr/>
      </vt:variant>
      <vt:variant>
        <vt:lpwstr>_Toc94188881</vt:lpwstr>
      </vt:variant>
      <vt:variant>
        <vt:i4>1245240</vt:i4>
      </vt:variant>
      <vt:variant>
        <vt:i4>1850</vt:i4>
      </vt:variant>
      <vt:variant>
        <vt:i4>0</vt:i4>
      </vt:variant>
      <vt:variant>
        <vt:i4>5</vt:i4>
      </vt:variant>
      <vt:variant>
        <vt:lpwstr/>
      </vt:variant>
      <vt:variant>
        <vt:lpwstr>_Toc94188880</vt:lpwstr>
      </vt:variant>
      <vt:variant>
        <vt:i4>1703991</vt:i4>
      </vt:variant>
      <vt:variant>
        <vt:i4>1844</vt:i4>
      </vt:variant>
      <vt:variant>
        <vt:i4>0</vt:i4>
      </vt:variant>
      <vt:variant>
        <vt:i4>5</vt:i4>
      </vt:variant>
      <vt:variant>
        <vt:lpwstr/>
      </vt:variant>
      <vt:variant>
        <vt:lpwstr>_Toc94188879</vt:lpwstr>
      </vt:variant>
      <vt:variant>
        <vt:i4>1769527</vt:i4>
      </vt:variant>
      <vt:variant>
        <vt:i4>1838</vt:i4>
      </vt:variant>
      <vt:variant>
        <vt:i4>0</vt:i4>
      </vt:variant>
      <vt:variant>
        <vt:i4>5</vt:i4>
      </vt:variant>
      <vt:variant>
        <vt:lpwstr/>
      </vt:variant>
      <vt:variant>
        <vt:lpwstr>_Toc94188878</vt:lpwstr>
      </vt:variant>
      <vt:variant>
        <vt:i4>1310775</vt:i4>
      </vt:variant>
      <vt:variant>
        <vt:i4>1832</vt:i4>
      </vt:variant>
      <vt:variant>
        <vt:i4>0</vt:i4>
      </vt:variant>
      <vt:variant>
        <vt:i4>5</vt:i4>
      </vt:variant>
      <vt:variant>
        <vt:lpwstr/>
      </vt:variant>
      <vt:variant>
        <vt:lpwstr>_Toc94188877</vt:lpwstr>
      </vt:variant>
      <vt:variant>
        <vt:i4>1376311</vt:i4>
      </vt:variant>
      <vt:variant>
        <vt:i4>1826</vt:i4>
      </vt:variant>
      <vt:variant>
        <vt:i4>0</vt:i4>
      </vt:variant>
      <vt:variant>
        <vt:i4>5</vt:i4>
      </vt:variant>
      <vt:variant>
        <vt:lpwstr/>
      </vt:variant>
      <vt:variant>
        <vt:lpwstr>_Toc94188876</vt:lpwstr>
      </vt:variant>
      <vt:variant>
        <vt:i4>1441847</vt:i4>
      </vt:variant>
      <vt:variant>
        <vt:i4>1820</vt:i4>
      </vt:variant>
      <vt:variant>
        <vt:i4>0</vt:i4>
      </vt:variant>
      <vt:variant>
        <vt:i4>5</vt:i4>
      </vt:variant>
      <vt:variant>
        <vt:lpwstr/>
      </vt:variant>
      <vt:variant>
        <vt:lpwstr>_Toc94188875</vt:lpwstr>
      </vt:variant>
      <vt:variant>
        <vt:i4>1507383</vt:i4>
      </vt:variant>
      <vt:variant>
        <vt:i4>1814</vt:i4>
      </vt:variant>
      <vt:variant>
        <vt:i4>0</vt:i4>
      </vt:variant>
      <vt:variant>
        <vt:i4>5</vt:i4>
      </vt:variant>
      <vt:variant>
        <vt:lpwstr/>
      </vt:variant>
      <vt:variant>
        <vt:lpwstr>_Toc94188874</vt:lpwstr>
      </vt:variant>
      <vt:variant>
        <vt:i4>1048631</vt:i4>
      </vt:variant>
      <vt:variant>
        <vt:i4>1808</vt:i4>
      </vt:variant>
      <vt:variant>
        <vt:i4>0</vt:i4>
      </vt:variant>
      <vt:variant>
        <vt:i4>5</vt:i4>
      </vt:variant>
      <vt:variant>
        <vt:lpwstr/>
      </vt:variant>
      <vt:variant>
        <vt:lpwstr>_Toc94188873</vt:lpwstr>
      </vt:variant>
      <vt:variant>
        <vt:i4>1114167</vt:i4>
      </vt:variant>
      <vt:variant>
        <vt:i4>1802</vt:i4>
      </vt:variant>
      <vt:variant>
        <vt:i4>0</vt:i4>
      </vt:variant>
      <vt:variant>
        <vt:i4>5</vt:i4>
      </vt:variant>
      <vt:variant>
        <vt:lpwstr/>
      </vt:variant>
      <vt:variant>
        <vt:lpwstr>_Toc94188872</vt:lpwstr>
      </vt:variant>
      <vt:variant>
        <vt:i4>1179703</vt:i4>
      </vt:variant>
      <vt:variant>
        <vt:i4>1796</vt:i4>
      </vt:variant>
      <vt:variant>
        <vt:i4>0</vt:i4>
      </vt:variant>
      <vt:variant>
        <vt:i4>5</vt:i4>
      </vt:variant>
      <vt:variant>
        <vt:lpwstr/>
      </vt:variant>
      <vt:variant>
        <vt:lpwstr>_Toc94188871</vt:lpwstr>
      </vt:variant>
      <vt:variant>
        <vt:i4>1245239</vt:i4>
      </vt:variant>
      <vt:variant>
        <vt:i4>1790</vt:i4>
      </vt:variant>
      <vt:variant>
        <vt:i4>0</vt:i4>
      </vt:variant>
      <vt:variant>
        <vt:i4>5</vt:i4>
      </vt:variant>
      <vt:variant>
        <vt:lpwstr/>
      </vt:variant>
      <vt:variant>
        <vt:lpwstr>_Toc94188870</vt:lpwstr>
      </vt:variant>
      <vt:variant>
        <vt:i4>1703990</vt:i4>
      </vt:variant>
      <vt:variant>
        <vt:i4>1784</vt:i4>
      </vt:variant>
      <vt:variant>
        <vt:i4>0</vt:i4>
      </vt:variant>
      <vt:variant>
        <vt:i4>5</vt:i4>
      </vt:variant>
      <vt:variant>
        <vt:lpwstr/>
      </vt:variant>
      <vt:variant>
        <vt:lpwstr>_Toc94188869</vt:lpwstr>
      </vt:variant>
      <vt:variant>
        <vt:i4>1769526</vt:i4>
      </vt:variant>
      <vt:variant>
        <vt:i4>1778</vt:i4>
      </vt:variant>
      <vt:variant>
        <vt:i4>0</vt:i4>
      </vt:variant>
      <vt:variant>
        <vt:i4>5</vt:i4>
      </vt:variant>
      <vt:variant>
        <vt:lpwstr/>
      </vt:variant>
      <vt:variant>
        <vt:lpwstr>_Toc94188868</vt:lpwstr>
      </vt:variant>
      <vt:variant>
        <vt:i4>1310774</vt:i4>
      </vt:variant>
      <vt:variant>
        <vt:i4>1772</vt:i4>
      </vt:variant>
      <vt:variant>
        <vt:i4>0</vt:i4>
      </vt:variant>
      <vt:variant>
        <vt:i4>5</vt:i4>
      </vt:variant>
      <vt:variant>
        <vt:lpwstr/>
      </vt:variant>
      <vt:variant>
        <vt:lpwstr>_Toc94188867</vt:lpwstr>
      </vt:variant>
      <vt:variant>
        <vt:i4>1376310</vt:i4>
      </vt:variant>
      <vt:variant>
        <vt:i4>1766</vt:i4>
      </vt:variant>
      <vt:variant>
        <vt:i4>0</vt:i4>
      </vt:variant>
      <vt:variant>
        <vt:i4>5</vt:i4>
      </vt:variant>
      <vt:variant>
        <vt:lpwstr/>
      </vt:variant>
      <vt:variant>
        <vt:lpwstr>_Toc94188866</vt:lpwstr>
      </vt:variant>
      <vt:variant>
        <vt:i4>1441846</vt:i4>
      </vt:variant>
      <vt:variant>
        <vt:i4>1760</vt:i4>
      </vt:variant>
      <vt:variant>
        <vt:i4>0</vt:i4>
      </vt:variant>
      <vt:variant>
        <vt:i4>5</vt:i4>
      </vt:variant>
      <vt:variant>
        <vt:lpwstr/>
      </vt:variant>
      <vt:variant>
        <vt:lpwstr>_Toc94188865</vt:lpwstr>
      </vt:variant>
      <vt:variant>
        <vt:i4>1507382</vt:i4>
      </vt:variant>
      <vt:variant>
        <vt:i4>1754</vt:i4>
      </vt:variant>
      <vt:variant>
        <vt:i4>0</vt:i4>
      </vt:variant>
      <vt:variant>
        <vt:i4>5</vt:i4>
      </vt:variant>
      <vt:variant>
        <vt:lpwstr/>
      </vt:variant>
      <vt:variant>
        <vt:lpwstr>_Toc94188864</vt:lpwstr>
      </vt:variant>
      <vt:variant>
        <vt:i4>1048630</vt:i4>
      </vt:variant>
      <vt:variant>
        <vt:i4>1748</vt:i4>
      </vt:variant>
      <vt:variant>
        <vt:i4>0</vt:i4>
      </vt:variant>
      <vt:variant>
        <vt:i4>5</vt:i4>
      </vt:variant>
      <vt:variant>
        <vt:lpwstr/>
      </vt:variant>
      <vt:variant>
        <vt:lpwstr>_Toc94188863</vt:lpwstr>
      </vt:variant>
      <vt:variant>
        <vt:i4>1114166</vt:i4>
      </vt:variant>
      <vt:variant>
        <vt:i4>1742</vt:i4>
      </vt:variant>
      <vt:variant>
        <vt:i4>0</vt:i4>
      </vt:variant>
      <vt:variant>
        <vt:i4>5</vt:i4>
      </vt:variant>
      <vt:variant>
        <vt:lpwstr/>
      </vt:variant>
      <vt:variant>
        <vt:lpwstr>_Toc94188862</vt:lpwstr>
      </vt:variant>
      <vt:variant>
        <vt:i4>1179702</vt:i4>
      </vt:variant>
      <vt:variant>
        <vt:i4>1736</vt:i4>
      </vt:variant>
      <vt:variant>
        <vt:i4>0</vt:i4>
      </vt:variant>
      <vt:variant>
        <vt:i4>5</vt:i4>
      </vt:variant>
      <vt:variant>
        <vt:lpwstr/>
      </vt:variant>
      <vt:variant>
        <vt:lpwstr>_Toc94188861</vt:lpwstr>
      </vt:variant>
      <vt:variant>
        <vt:i4>1245238</vt:i4>
      </vt:variant>
      <vt:variant>
        <vt:i4>1730</vt:i4>
      </vt:variant>
      <vt:variant>
        <vt:i4>0</vt:i4>
      </vt:variant>
      <vt:variant>
        <vt:i4>5</vt:i4>
      </vt:variant>
      <vt:variant>
        <vt:lpwstr/>
      </vt:variant>
      <vt:variant>
        <vt:lpwstr>_Toc94188860</vt:lpwstr>
      </vt:variant>
      <vt:variant>
        <vt:i4>1703989</vt:i4>
      </vt:variant>
      <vt:variant>
        <vt:i4>1724</vt:i4>
      </vt:variant>
      <vt:variant>
        <vt:i4>0</vt:i4>
      </vt:variant>
      <vt:variant>
        <vt:i4>5</vt:i4>
      </vt:variant>
      <vt:variant>
        <vt:lpwstr/>
      </vt:variant>
      <vt:variant>
        <vt:lpwstr>_Toc94188859</vt:lpwstr>
      </vt:variant>
      <vt:variant>
        <vt:i4>1769525</vt:i4>
      </vt:variant>
      <vt:variant>
        <vt:i4>1718</vt:i4>
      </vt:variant>
      <vt:variant>
        <vt:i4>0</vt:i4>
      </vt:variant>
      <vt:variant>
        <vt:i4>5</vt:i4>
      </vt:variant>
      <vt:variant>
        <vt:lpwstr/>
      </vt:variant>
      <vt:variant>
        <vt:lpwstr>_Toc94188858</vt:lpwstr>
      </vt:variant>
      <vt:variant>
        <vt:i4>1310773</vt:i4>
      </vt:variant>
      <vt:variant>
        <vt:i4>1712</vt:i4>
      </vt:variant>
      <vt:variant>
        <vt:i4>0</vt:i4>
      </vt:variant>
      <vt:variant>
        <vt:i4>5</vt:i4>
      </vt:variant>
      <vt:variant>
        <vt:lpwstr/>
      </vt:variant>
      <vt:variant>
        <vt:lpwstr>_Toc94188857</vt:lpwstr>
      </vt:variant>
      <vt:variant>
        <vt:i4>1376309</vt:i4>
      </vt:variant>
      <vt:variant>
        <vt:i4>1706</vt:i4>
      </vt:variant>
      <vt:variant>
        <vt:i4>0</vt:i4>
      </vt:variant>
      <vt:variant>
        <vt:i4>5</vt:i4>
      </vt:variant>
      <vt:variant>
        <vt:lpwstr/>
      </vt:variant>
      <vt:variant>
        <vt:lpwstr>_Toc94188856</vt:lpwstr>
      </vt:variant>
      <vt:variant>
        <vt:i4>1441845</vt:i4>
      </vt:variant>
      <vt:variant>
        <vt:i4>1700</vt:i4>
      </vt:variant>
      <vt:variant>
        <vt:i4>0</vt:i4>
      </vt:variant>
      <vt:variant>
        <vt:i4>5</vt:i4>
      </vt:variant>
      <vt:variant>
        <vt:lpwstr/>
      </vt:variant>
      <vt:variant>
        <vt:lpwstr>_Toc94188855</vt:lpwstr>
      </vt:variant>
      <vt:variant>
        <vt:i4>1507381</vt:i4>
      </vt:variant>
      <vt:variant>
        <vt:i4>1694</vt:i4>
      </vt:variant>
      <vt:variant>
        <vt:i4>0</vt:i4>
      </vt:variant>
      <vt:variant>
        <vt:i4>5</vt:i4>
      </vt:variant>
      <vt:variant>
        <vt:lpwstr/>
      </vt:variant>
      <vt:variant>
        <vt:lpwstr>_Toc94188854</vt:lpwstr>
      </vt:variant>
      <vt:variant>
        <vt:i4>1048629</vt:i4>
      </vt:variant>
      <vt:variant>
        <vt:i4>1688</vt:i4>
      </vt:variant>
      <vt:variant>
        <vt:i4>0</vt:i4>
      </vt:variant>
      <vt:variant>
        <vt:i4>5</vt:i4>
      </vt:variant>
      <vt:variant>
        <vt:lpwstr/>
      </vt:variant>
      <vt:variant>
        <vt:lpwstr>_Toc94188853</vt:lpwstr>
      </vt:variant>
      <vt:variant>
        <vt:i4>1114165</vt:i4>
      </vt:variant>
      <vt:variant>
        <vt:i4>1682</vt:i4>
      </vt:variant>
      <vt:variant>
        <vt:i4>0</vt:i4>
      </vt:variant>
      <vt:variant>
        <vt:i4>5</vt:i4>
      </vt:variant>
      <vt:variant>
        <vt:lpwstr/>
      </vt:variant>
      <vt:variant>
        <vt:lpwstr>_Toc94188852</vt:lpwstr>
      </vt:variant>
      <vt:variant>
        <vt:i4>1179701</vt:i4>
      </vt:variant>
      <vt:variant>
        <vt:i4>1676</vt:i4>
      </vt:variant>
      <vt:variant>
        <vt:i4>0</vt:i4>
      </vt:variant>
      <vt:variant>
        <vt:i4>5</vt:i4>
      </vt:variant>
      <vt:variant>
        <vt:lpwstr/>
      </vt:variant>
      <vt:variant>
        <vt:lpwstr>_Toc94188851</vt:lpwstr>
      </vt:variant>
      <vt:variant>
        <vt:i4>1245237</vt:i4>
      </vt:variant>
      <vt:variant>
        <vt:i4>1670</vt:i4>
      </vt:variant>
      <vt:variant>
        <vt:i4>0</vt:i4>
      </vt:variant>
      <vt:variant>
        <vt:i4>5</vt:i4>
      </vt:variant>
      <vt:variant>
        <vt:lpwstr/>
      </vt:variant>
      <vt:variant>
        <vt:lpwstr>_Toc94188850</vt:lpwstr>
      </vt:variant>
      <vt:variant>
        <vt:i4>1703988</vt:i4>
      </vt:variant>
      <vt:variant>
        <vt:i4>1664</vt:i4>
      </vt:variant>
      <vt:variant>
        <vt:i4>0</vt:i4>
      </vt:variant>
      <vt:variant>
        <vt:i4>5</vt:i4>
      </vt:variant>
      <vt:variant>
        <vt:lpwstr/>
      </vt:variant>
      <vt:variant>
        <vt:lpwstr>_Toc94188849</vt:lpwstr>
      </vt:variant>
      <vt:variant>
        <vt:i4>1769524</vt:i4>
      </vt:variant>
      <vt:variant>
        <vt:i4>1658</vt:i4>
      </vt:variant>
      <vt:variant>
        <vt:i4>0</vt:i4>
      </vt:variant>
      <vt:variant>
        <vt:i4>5</vt:i4>
      </vt:variant>
      <vt:variant>
        <vt:lpwstr/>
      </vt:variant>
      <vt:variant>
        <vt:lpwstr>_Toc94188848</vt:lpwstr>
      </vt:variant>
      <vt:variant>
        <vt:i4>1310772</vt:i4>
      </vt:variant>
      <vt:variant>
        <vt:i4>1652</vt:i4>
      </vt:variant>
      <vt:variant>
        <vt:i4>0</vt:i4>
      </vt:variant>
      <vt:variant>
        <vt:i4>5</vt:i4>
      </vt:variant>
      <vt:variant>
        <vt:lpwstr/>
      </vt:variant>
      <vt:variant>
        <vt:lpwstr>_Toc94188847</vt:lpwstr>
      </vt:variant>
      <vt:variant>
        <vt:i4>1376308</vt:i4>
      </vt:variant>
      <vt:variant>
        <vt:i4>1646</vt:i4>
      </vt:variant>
      <vt:variant>
        <vt:i4>0</vt:i4>
      </vt:variant>
      <vt:variant>
        <vt:i4>5</vt:i4>
      </vt:variant>
      <vt:variant>
        <vt:lpwstr/>
      </vt:variant>
      <vt:variant>
        <vt:lpwstr>_Toc94188846</vt:lpwstr>
      </vt:variant>
      <vt:variant>
        <vt:i4>1441844</vt:i4>
      </vt:variant>
      <vt:variant>
        <vt:i4>1640</vt:i4>
      </vt:variant>
      <vt:variant>
        <vt:i4>0</vt:i4>
      </vt:variant>
      <vt:variant>
        <vt:i4>5</vt:i4>
      </vt:variant>
      <vt:variant>
        <vt:lpwstr/>
      </vt:variant>
      <vt:variant>
        <vt:lpwstr>_Toc94188845</vt:lpwstr>
      </vt:variant>
      <vt:variant>
        <vt:i4>1507380</vt:i4>
      </vt:variant>
      <vt:variant>
        <vt:i4>1634</vt:i4>
      </vt:variant>
      <vt:variant>
        <vt:i4>0</vt:i4>
      </vt:variant>
      <vt:variant>
        <vt:i4>5</vt:i4>
      </vt:variant>
      <vt:variant>
        <vt:lpwstr/>
      </vt:variant>
      <vt:variant>
        <vt:lpwstr>_Toc94188844</vt:lpwstr>
      </vt:variant>
      <vt:variant>
        <vt:i4>1048628</vt:i4>
      </vt:variant>
      <vt:variant>
        <vt:i4>1628</vt:i4>
      </vt:variant>
      <vt:variant>
        <vt:i4>0</vt:i4>
      </vt:variant>
      <vt:variant>
        <vt:i4>5</vt:i4>
      </vt:variant>
      <vt:variant>
        <vt:lpwstr/>
      </vt:variant>
      <vt:variant>
        <vt:lpwstr>_Toc94188843</vt:lpwstr>
      </vt:variant>
      <vt:variant>
        <vt:i4>1114164</vt:i4>
      </vt:variant>
      <vt:variant>
        <vt:i4>1622</vt:i4>
      </vt:variant>
      <vt:variant>
        <vt:i4>0</vt:i4>
      </vt:variant>
      <vt:variant>
        <vt:i4>5</vt:i4>
      </vt:variant>
      <vt:variant>
        <vt:lpwstr/>
      </vt:variant>
      <vt:variant>
        <vt:lpwstr>_Toc94188842</vt:lpwstr>
      </vt:variant>
      <vt:variant>
        <vt:i4>1179700</vt:i4>
      </vt:variant>
      <vt:variant>
        <vt:i4>1616</vt:i4>
      </vt:variant>
      <vt:variant>
        <vt:i4>0</vt:i4>
      </vt:variant>
      <vt:variant>
        <vt:i4>5</vt:i4>
      </vt:variant>
      <vt:variant>
        <vt:lpwstr/>
      </vt:variant>
      <vt:variant>
        <vt:lpwstr>_Toc94188841</vt:lpwstr>
      </vt:variant>
      <vt:variant>
        <vt:i4>1245236</vt:i4>
      </vt:variant>
      <vt:variant>
        <vt:i4>1610</vt:i4>
      </vt:variant>
      <vt:variant>
        <vt:i4>0</vt:i4>
      </vt:variant>
      <vt:variant>
        <vt:i4>5</vt:i4>
      </vt:variant>
      <vt:variant>
        <vt:lpwstr/>
      </vt:variant>
      <vt:variant>
        <vt:lpwstr>_Toc94188840</vt:lpwstr>
      </vt:variant>
      <vt:variant>
        <vt:i4>1703987</vt:i4>
      </vt:variant>
      <vt:variant>
        <vt:i4>1604</vt:i4>
      </vt:variant>
      <vt:variant>
        <vt:i4>0</vt:i4>
      </vt:variant>
      <vt:variant>
        <vt:i4>5</vt:i4>
      </vt:variant>
      <vt:variant>
        <vt:lpwstr/>
      </vt:variant>
      <vt:variant>
        <vt:lpwstr>_Toc94188839</vt:lpwstr>
      </vt:variant>
      <vt:variant>
        <vt:i4>1769523</vt:i4>
      </vt:variant>
      <vt:variant>
        <vt:i4>1598</vt:i4>
      </vt:variant>
      <vt:variant>
        <vt:i4>0</vt:i4>
      </vt:variant>
      <vt:variant>
        <vt:i4>5</vt:i4>
      </vt:variant>
      <vt:variant>
        <vt:lpwstr/>
      </vt:variant>
      <vt:variant>
        <vt:lpwstr>_Toc94188838</vt:lpwstr>
      </vt:variant>
      <vt:variant>
        <vt:i4>1310771</vt:i4>
      </vt:variant>
      <vt:variant>
        <vt:i4>1592</vt:i4>
      </vt:variant>
      <vt:variant>
        <vt:i4>0</vt:i4>
      </vt:variant>
      <vt:variant>
        <vt:i4>5</vt:i4>
      </vt:variant>
      <vt:variant>
        <vt:lpwstr/>
      </vt:variant>
      <vt:variant>
        <vt:lpwstr>_Toc94188837</vt:lpwstr>
      </vt:variant>
      <vt:variant>
        <vt:i4>1376307</vt:i4>
      </vt:variant>
      <vt:variant>
        <vt:i4>1586</vt:i4>
      </vt:variant>
      <vt:variant>
        <vt:i4>0</vt:i4>
      </vt:variant>
      <vt:variant>
        <vt:i4>5</vt:i4>
      </vt:variant>
      <vt:variant>
        <vt:lpwstr/>
      </vt:variant>
      <vt:variant>
        <vt:lpwstr>_Toc94188836</vt:lpwstr>
      </vt:variant>
      <vt:variant>
        <vt:i4>1441843</vt:i4>
      </vt:variant>
      <vt:variant>
        <vt:i4>1580</vt:i4>
      </vt:variant>
      <vt:variant>
        <vt:i4>0</vt:i4>
      </vt:variant>
      <vt:variant>
        <vt:i4>5</vt:i4>
      </vt:variant>
      <vt:variant>
        <vt:lpwstr/>
      </vt:variant>
      <vt:variant>
        <vt:lpwstr>_Toc94188835</vt:lpwstr>
      </vt:variant>
      <vt:variant>
        <vt:i4>1507379</vt:i4>
      </vt:variant>
      <vt:variant>
        <vt:i4>1574</vt:i4>
      </vt:variant>
      <vt:variant>
        <vt:i4>0</vt:i4>
      </vt:variant>
      <vt:variant>
        <vt:i4>5</vt:i4>
      </vt:variant>
      <vt:variant>
        <vt:lpwstr/>
      </vt:variant>
      <vt:variant>
        <vt:lpwstr>_Toc94188834</vt:lpwstr>
      </vt:variant>
      <vt:variant>
        <vt:i4>1048627</vt:i4>
      </vt:variant>
      <vt:variant>
        <vt:i4>1568</vt:i4>
      </vt:variant>
      <vt:variant>
        <vt:i4>0</vt:i4>
      </vt:variant>
      <vt:variant>
        <vt:i4>5</vt:i4>
      </vt:variant>
      <vt:variant>
        <vt:lpwstr/>
      </vt:variant>
      <vt:variant>
        <vt:lpwstr>_Toc94188833</vt:lpwstr>
      </vt:variant>
      <vt:variant>
        <vt:i4>1114163</vt:i4>
      </vt:variant>
      <vt:variant>
        <vt:i4>1562</vt:i4>
      </vt:variant>
      <vt:variant>
        <vt:i4>0</vt:i4>
      </vt:variant>
      <vt:variant>
        <vt:i4>5</vt:i4>
      </vt:variant>
      <vt:variant>
        <vt:lpwstr/>
      </vt:variant>
      <vt:variant>
        <vt:lpwstr>_Toc94188832</vt:lpwstr>
      </vt:variant>
      <vt:variant>
        <vt:i4>1179699</vt:i4>
      </vt:variant>
      <vt:variant>
        <vt:i4>1556</vt:i4>
      </vt:variant>
      <vt:variant>
        <vt:i4>0</vt:i4>
      </vt:variant>
      <vt:variant>
        <vt:i4>5</vt:i4>
      </vt:variant>
      <vt:variant>
        <vt:lpwstr/>
      </vt:variant>
      <vt:variant>
        <vt:lpwstr>_Toc94188831</vt:lpwstr>
      </vt:variant>
      <vt:variant>
        <vt:i4>1245235</vt:i4>
      </vt:variant>
      <vt:variant>
        <vt:i4>1550</vt:i4>
      </vt:variant>
      <vt:variant>
        <vt:i4>0</vt:i4>
      </vt:variant>
      <vt:variant>
        <vt:i4>5</vt:i4>
      </vt:variant>
      <vt:variant>
        <vt:lpwstr/>
      </vt:variant>
      <vt:variant>
        <vt:lpwstr>_Toc94188830</vt:lpwstr>
      </vt:variant>
      <vt:variant>
        <vt:i4>1703986</vt:i4>
      </vt:variant>
      <vt:variant>
        <vt:i4>1544</vt:i4>
      </vt:variant>
      <vt:variant>
        <vt:i4>0</vt:i4>
      </vt:variant>
      <vt:variant>
        <vt:i4>5</vt:i4>
      </vt:variant>
      <vt:variant>
        <vt:lpwstr/>
      </vt:variant>
      <vt:variant>
        <vt:lpwstr>_Toc94188829</vt:lpwstr>
      </vt:variant>
      <vt:variant>
        <vt:i4>1769522</vt:i4>
      </vt:variant>
      <vt:variant>
        <vt:i4>1538</vt:i4>
      </vt:variant>
      <vt:variant>
        <vt:i4>0</vt:i4>
      </vt:variant>
      <vt:variant>
        <vt:i4>5</vt:i4>
      </vt:variant>
      <vt:variant>
        <vt:lpwstr/>
      </vt:variant>
      <vt:variant>
        <vt:lpwstr>_Toc94188828</vt:lpwstr>
      </vt:variant>
      <vt:variant>
        <vt:i4>1310770</vt:i4>
      </vt:variant>
      <vt:variant>
        <vt:i4>1532</vt:i4>
      </vt:variant>
      <vt:variant>
        <vt:i4>0</vt:i4>
      </vt:variant>
      <vt:variant>
        <vt:i4>5</vt:i4>
      </vt:variant>
      <vt:variant>
        <vt:lpwstr/>
      </vt:variant>
      <vt:variant>
        <vt:lpwstr>_Toc94188827</vt:lpwstr>
      </vt:variant>
      <vt:variant>
        <vt:i4>1376306</vt:i4>
      </vt:variant>
      <vt:variant>
        <vt:i4>1526</vt:i4>
      </vt:variant>
      <vt:variant>
        <vt:i4>0</vt:i4>
      </vt:variant>
      <vt:variant>
        <vt:i4>5</vt:i4>
      </vt:variant>
      <vt:variant>
        <vt:lpwstr/>
      </vt:variant>
      <vt:variant>
        <vt:lpwstr>_Toc94188826</vt:lpwstr>
      </vt:variant>
      <vt:variant>
        <vt:i4>1441842</vt:i4>
      </vt:variant>
      <vt:variant>
        <vt:i4>1520</vt:i4>
      </vt:variant>
      <vt:variant>
        <vt:i4>0</vt:i4>
      </vt:variant>
      <vt:variant>
        <vt:i4>5</vt:i4>
      </vt:variant>
      <vt:variant>
        <vt:lpwstr/>
      </vt:variant>
      <vt:variant>
        <vt:lpwstr>_Toc94188825</vt:lpwstr>
      </vt:variant>
      <vt:variant>
        <vt:i4>1507378</vt:i4>
      </vt:variant>
      <vt:variant>
        <vt:i4>1514</vt:i4>
      </vt:variant>
      <vt:variant>
        <vt:i4>0</vt:i4>
      </vt:variant>
      <vt:variant>
        <vt:i4>5</vt:i4>
      </vt:variant>
      <vt:variant>
        <vt:lpwstr/>
      </vt:variant>
      <vt:variant>
        <vt:lpwstr>_Toc94188824</vt:lpwstr>
      </vt:variant>
      <vt:variant>
        <vt:i4>1048626</vt:i4>
      </vt:variant>
      <vt:variant>
        <vt:i4>1508</vt:i4>
      </vt:variant>
      <vt:variant>
        <vt:i4>0</vt:i4>
      </vt:variant>
      <vt:variant>
        <vt:i4>5</vt:i4>
      </vt:variant>
      <vt:variant>
        <vt:lpwstr/>
      </vt:variant>
      <vt:variant>
        <vt:lpwstr>_Toc94188823</vt:lpwstr>
      </vt:variant>
      <vt:variant>
        <vt:i4>1114162</vt:i4>
      </vt:variant>
      <vt:variant>
        <vt:i4>1502</vt:i4>
      </vt:variant>
      <vt:variant>
        <vt:i4>0</vt:i4>
      </vt:variant>
      <vt:variant>
        <vt:i4>5</vt:i4>
      </vt:variant>
      <vt:variant>
        <vt:lpwstr/>
      </vt:variant>
      <vt:variant>
        <vt:lpwstr>_Toc94188822</vt:lpwstr>
      </vt:variant>
      <vt:variant>
        <vt:i4>1179698</vt:i4>
      </vt:variant>
      <vt:variant>
        <vt:i4>1496</vt:i4>
      </vt:variant>
      <vt:variant>
        <vt:i4>0</vt:i4>
      </vt:variant>
      <vt:variant>
        <vt:i4>5</vt:i4>
      </vt:variant>
      <vt:variant>
        <vt:lpwstr/>
      </vt:variant>
      <vt:variant>
        <vt:lpwstr>_Toc94188821</vt:lpwstr>
      </vt:variant>
      <vt:variant>
        <vt:i4>1245234</vt:i4>
      </vt:variant>
      <vt:variant>
        <vt:i4>1490</vt:i4>
      </vt:variant>
      <vt:variant>
        <vt:i4>0</vt:i4>
      </vt:variant>
      <vt:variant>
        <vt:i4>5</vt:i4>
      </vt:variant>
      <vt:variant>
        <vt:lpwstr/>
      </vt:variant>
      <vt:variant>
        <vt:lpwstr>_Toc94188820</vt:lpwstr>
      </vt:variant>
      <vt:variant>
        <vt:i4>1703985</vt:i4>
      </vt:variant>
      <vt:variant>
        <vt:i4>1484</vt:i4>
      </vt:variant>
      <vt:variant>
        <vt:i4>0</vt:i4>
      </vt:variant>
      <vt:variant>
        <vt:i4>5</vt:i4>
      </vt:variant>
      <vt:variant>
        <vt:lpwstr/>
      </vt:variant>
      <vt:variant>
        <vt:lpwstr>_Toc94188819</vt:lpwstr>
      </vt:variant>
      <vt:variant>
        <vt:i4>1769521</vt:i4>
      </vt:variant>
      <vt:variant>
        <vt:i4>1478</vt:i4>
      </vt:variant>
      <vt:variant>
        <vt:i4>0</vt:i4>
      </vt:variant>
      <vt:variant>
        <vt:i4>5</vt:i4>
      </vt:variant>
      <vt:variant>
        <vt:lpwstr/>
      </vt:variant>
      <vt:variant>
        <vt:lpwstr>_Toc94188818</vt:lpwstr>
      </vt:variant>
      <vt:variant>
        <vt:i4>1310769</vt:i4>
      </vt:variant>
      <vt:variant>
        <vt:i4>1472</vt:i4>
      </vt:variant>
      <vt:variant>
        <vt:i4>0</vt:i4>
      </vt:variant>
      <vt:variant>
        <vt:i4>5</vt:i4>
      </vt:variant>
      <vt:variant>
        <vt:lpwstr/>
      </vt:variant>
      <vt:variant>
        <vt:lpwstr>_Toc94188817</vt:lpwstr>
      </vt:variant>
      <vt:variant>
        <vt:i4>1376305</vt:i4>
      </vt:variant>
      <vt:variant>
        <vt:i4>1466</vt:i4>
      </vt:variant>
      <vt:variant>
        <vt:i4>0</vt:i4>
      </vt:variant>
      <vt:variant>
        <vt:i4>5</vt:i4>
      </vt:variant>
      <vt:variant>
        <vt:lpwstr/>
      </vt:variant>
      <vt:variant>
        <vt:lpwstr>_Toc94188816</vt:lpwstr>
      </vt:variant>
      <vt:variant>
        <vt:i4>1441841</vt:i4>
      </vt:variant>
      <vt:variant>
        <vt:i4>1460</vt:i4>
      </vt:variant>
      <vt:variant>
        <vt:i4>0</vt:i4>
      </vt:variant>
      <vt:variant>
        <vt:i4>5</vt:i4>
      </vt:variant>
      <vt:variant>
        <vt:lpwstr/>
      </vt:variant>
      <vt:variant>
        <vt:lpwstr>_Toc94188815</vt:lpwstr>
      </vt:variant>
      <vt:variant>
        <vt:i4>1507377</vt:i4>
      </vt:variant>
      <vt:variant>
        <vt:i4>1454</vt:i4>
      </vt:variant>
      <vt:variant>
        <vt:i4>0</vt:i4>
      </vt:variant>
      <vt:variant>
        <vt:i4>5</vt:i4>
      </vt:variant>
      <vt:variant>
        <vt:lpwstr/>
      </vt:variant>
      <vt:variant>
        <vt:lpwstr>_Toc94188814</vt:lpwstr>
      </vt:variant>
      <vt:variant>
        <vt:i4>1048625</vt:i4>
      </vt:variant>
      <vt:variant>
        <vt:i4>1448</vt:i4>
      </vt:variant>
      <vt:variant>
        <vt:i4>0</vt:i4>
      </vt:variant>
      <vt:variant>
        <vt:i4>5</vt:i4>
      </vt:variant>
      <vt:variant>
        <vt:lpwstr/>
      </vt:variant>
      <vt:variant>
        <vt:lpwstr>_Toc94188813</vt:lpwstr>
      </vt:variant>
      <vt:variant>
        <vt:i4>1114161</vt:i4>
      </vt:variant>
      <vt:variant>
        <vt:i4>1442</vt:i4>
      </vt:variant>
      <vt:variant>
        <vt:i4>0</vt:i4>
      </vt:variant>
      <vt:variant>
        <vt:i4>5</vt:i4>
      </vt:variant>
      <vt:variant>
        <vt:lpwstr/>
      </vt:variant>
      <vt:variant>
        <vt:lpwstr>_Toc94188812</vt:lpwstr>
      </vt:variant>
      <vt:variant>
        <vt:i4>1179697</vt:i4>
      </vt:variant>
      <vt:variant>
        <vt:i4>1436</vt:i4>
      </vt:variant>
      <vt:variant>
        <vt:i4>0</vt:i4>
      </vt:variant>
      <vt:variant>
        <vt:i4>5</vt:i4>
      </vt:variant>
      <vt:variant>
        <vt:lpwstr/>
      </vt:variant>
      <vt:variant>
        <vt:lpwstr>_Toc94188811</vt:lpwstr>
      </vt:variant>
      <vt:variant>
        <vt:i4>1245233</vt:i4>
      </vt:variant>
      <vt:variant>
        <vt:i4>1430</vt:i4>
      </vt:variant>
      <vt:variant>
        <vt:i4>0</vt:i4>
      </vt:variant>
      <vt:variant>
        <vt:i4>5</vt:i4>
      </vt:variant>
      <vt:variant>
        <vt:lpwstr/>
      </vt:variant>
      <vt:variant>
        <vt:lpwstr>_Toc94188810</vt:lpwstr>
      </vt:variant>
      <vt:variant>
        <vt:i4>1703984</vt:i4>
      </vt:variant>
      <vt:variant>
        <vt:i4>1424</vt:i4>
      </vt:variant>
      <vt:variant>
        <vt:i4>0</vt:i4>
      </vt:variant>
      <vt:variant>
        <vt:i4>5</vt:i4>
      </vt:variant>
      <vt:variant>
        <vt:lpwstr/>
      </vt:variant>
      <vt:variant>
        <vt:lpwstr>_Toc94188809</vt:lpwstr>
      </vt:variant>
      <vt:variant>
        <vt:i4>1769520</vt:i4>
      </vt:variant>
      <vt:variant>
        <vt:i4>1418</vt:i4>
      </vt:variant>
      <vt:variant>
        <vt:i4>0</vt:i4>
      </vt:variant>
      <vt:variant>
        <vt:i4>5</vt:i4>
      </vt:variant>
      <vt:variant>
        <vt:lpwstr/>
      </vt:variant>
      <vt:variant>
        <vt:lpwstr>_Toc94188808</vt:lpwstr>
      </vt:variant>
      <vt:variant>
        <vt:i4>1310768</vt:i4>
      </vt:variant>
      <vt:variant>
        <vt:i4>1412</vt:i4>
      </vt:variant>
      <vt:variant>
        <vt:i4>0</vt:i4>
      </vt:variant>
      <vt:variant>
        <vt:i4>5</vt:i4>
      </vt:variant>
      <vt:variant>
        <vt:lpwstr/>
      </vt:variant>
      <vt:variant>
        <vt:lpwstr>_Toc94188807</vt:lpwstr>
      </vt:variant>
      <vt:variant>
        <vt:i4>1376304</vt:i4>
      </vt:variant>
      <vt:variant>
        <vt:i4>1406</vt:i4>
      </vt:variant>
      <vt:variant>
        <vt:i4>0</vt:i4>
      </vt:variant>
      <vt:variant>
        <vt:i4>5</vt:i4>
      </vt:variant>
      <vt:variant>
        <vt:lpwstr/>
      </vt:variant>
      <vt:variant>
        <vt:lpwstr>_Toc94188806</vt:lpwstr>
      </vt:variant>
      <vt:variant>
        <vt:i4>1441840</vt:i4>
      </vt:variant>
      <vt:variant>
        <vt:i4>1400</vt:i4>
      </vt:variant>
      <vt:variant>
        <vt:i4>0</vt:i4>
      </vt:variant>
      <vt:variant>
        <vt:i4>5</vt:i4>
      </vt:variant>
      <vt:variant>
        <vt:lpwstr/>
      </vt:variant>
      <vt:variant>
        <vt:lpwstr>_Toc94188805</vt:lpwstr>
      </vt:variant>
      <vt:variant>
        <vt:i4>1507376</vt:i4>
      </vt:variant>
      <vt:variant>
        <vt:i4>1394</vt:i4>
      </vt:variant>
      <vt:variant>
        <vt:i4>0</vt:i4>
      </vt:variant>
      <vt:variant>
        <vt:i4>5</vt:i4>
      </vt:variant>
      <vt:variant>
        <vt:lpwstr/>
      </vt:variant>
      <vt:variant>
        <vt:lpwstr>_Toc94188804</vt:lpwstr>
      </vt:variant>
      <vt:variant>
        <vt:i4>1048624</vt:i4>
      </vt:variant>
      <vt:variant>
        <vt:i4>1388</vt:i4>
      </vt:variant>
      <vt:variant>
        <vt:i4>0</vt:i4>
      </vt:variant>
      <vt:variant>
        <vt:i4>5</vt:i4>
      </vt:variant>
      <vt:variant>
        <vt:lpwstr/>
      </vt:variant>
      <vt:variant>
        <vt:lpwstr>_Toc94188803</vt:lpwstr>
      </vt:variant>
      <vt:variant>
        <vt:i4>1114160</vt:i4>
      </vt:variant>
      <vt:variant>
        <vt:i4>1382</vt:i4>
      </vt:variant>
      <vt:variant>
        <vt:i4>0</vt:i4>
      </vt:variant>
      <vt:variant>
        <vt:i4>5</vt:i4>
      </vt:variant>
      <vt:variant>
        <vt:lpwstr/>
      </vt:variant>
      <vt:variant>
        <vt:lpwstr>_Toc94188802</vt:lpwstr>
      </vt:variant>
      <vt:variant>
        <vt:i4>1179696</vt:i4>
      </vt:variant>
      <vt:variant>
        <vt:i4>1376</vt:i4>
      </vt:variant>
      <vt:variant>
        <vt:i4>0</vt:i4>
      </vt:variant>
      <vt:variant>
        <vt:i4>5</vt:i4>
      </vt:variant>
      <vt:variant>
        <vt:lpwstr/>
      </vt:variant>
      <vt:variant>
        <vt:lpwstr>_Toc94188801</vt:lpwstr>
      </vt:variant>
      <vt:variant>
        <vt:i4>1245232</vt:i4>
      </vt:variant>
      <vt:variant>
        <vt:i4>1370</vt:i4>
      </vt:variant>
      <vt:variant>
        <vt:i4>0</vt:i4>
      </vt:variant>
      <vt:variant>
        <vt:i4>5</vt:i4>
      </vt:variant>
      <vt:variant>
        <vt:lpwstr/>
      </vt:variant>
      <vt:variant>
        <vt:lpwstr>_Toc94188800</vt:lpwstr>
      </vt:variant>
      <vt:variant>
        <vt:i4>1376313</vt:i4>
      </vt:variant>
      <vt:variant>
        <vt:i4>1364</vt:i4>
      </vt:variant>
      <vt:variant>
        <vt:i4>0</vt:i4>
      </vt:variant>
      <vt:variant>
        <vt:i4>5</vt:i4>
      </vt:variant>
      <vt:variant>
        <vt:lpwstr/>
      </vt:variant>
      <vt:variant>
        <vt:lpwstr>_Toc94188799</vt:lpwstr>
      </vt:variant>
      <vt:variant>
        <vt:i4>1310777</vt:i4>
      </vt:variant>
      <vt:variant>
        <vt:i4>1358</vt:i4>
      </vt:variant>
      <vt:variant>
        <vt:i4>0</vt:i4>
      </vt:variant>
      <vt:variant>
        <vt:i4>5</vt:i4>
      </vt:variant>
      <vt:variant>
        <vt:lpwstr/>
      </vt:variant>
      <vt:variant>
        <vt:lpwstr>_Toc94188798</vt:lpwstr>
      </vt:variant>
      <vt:variant>
        <vt:i4>1769529</vt:i4>
      </vt:variant>
      <vt:variant>
        <vt:i4>1352</vt:i4>
      </vt:variant>
      <vt:variant>
        <vt:i4>0</vt:i4>
      </vt:variant>
      <vt:variant>
        <vt:i4>5</vt:i4>
      </vt:variant>
      <vt:variant>
        <vt:lpwstr/>
      </vt:variant>
      <vt:variant>
        <vt:lpwstr>_Toc94188797</vt:lpwstr>
      </vt:variant>
      <vt:variant>
        <vt:i4>1703993</vt:i4>
      </vt:variant>
      <vt:variant>
        <vt:i4>1346</vt:i4>
      </vt:variant>
      <vt:variant>
        <vt:i4>0</vt:i4>
      </vt:variant>
      <vt:variant>
        <vt:i4>5</vt:i4>
      </vt:variant>
      <vt:variant>
        <vt:lpwstr/>
      </vt:variant>
      <vt:variant>
        <vt:lpwstr>_Toc94188796</vt:lpwstr>
      </vt:variant>
      <vt:variant>
        <vt:i4>1638457</vt:i4>
      </vt:variant>
      <vt:variant>
        <vt:i4>1340</vt:i4>
      </vt:variant>
      <vt:variant>
        <vt:i4>0</vt:i4>
      </vt:variant>
      <vt:variant>
        <vt:i4>5</vt:i4>
      </vt:variant>
      <vt:variant>
        <vt:lpwstr/>
      </vt:variant>
      <vt:variant>
        <vt:lpwstr>_Toc94188795</vt:lpwstr>
      </vt:variant>
      <vt:variant>
        <vt:i4>1572921</vt:i4>
      </vt:variant>
      <vt:variant>
        <vt:i4>1334</vt:i4>
      </vt:variant>
      <vt:variant>
        <vt:i4>0</vt:i4>
      </vt:variant>
      <vt:variant>
        <vt:i4>5</vt:i4>
      </vt:variant>
      <vt:variant>
        <vt:lpwstr/>
      </vt:variant>
      <vt:variant>
        <vt:lpwstr>_Toc94188794</vt:lpwstr>
      </vt:variant>
      <vt:variant>
        <vt:i4>2031673</vt:i4>
      </vt:variant>
      <vt:variant>
        <vt:i4>1328</vt:i4>
      </vt:variant>
      <vt:variant>
        <vt:i4>0</vt:i4>
      </vt:variant>
      <vt:variant>
        <vt:i4>5</vt:i4>
      </vt:variant>
      <vt:variant>
        <vt:lpwstr/>
      </vt:variant>
      <vt:variant>
        <vt:lpwstr>_Toc94188793</vt:lpwstr>
      </vt:variant>
      <vt:variant>
        <vt:i4>1966137</vt:i4>
      </vt:variant>
      <vt:variant>
        <vt:i4>1322</vt:i4>
      </vt:variant>
      <vt:variant>
        <vt:i4>0</vt:i4>
      </vt:variant>
      <vt:variant>
        <vt:i4>5</vt:i4>
      </vt:variant>
      <vt:variant>
        <vt:lpwstr/>
      </vt:variant>
      <vt:variant>
        <vt:lpwstr>_Toc94188792</vt:lpwstr>
      </vt:variant>
      <vt:variant>
        <vt:i4>1900601</vt:i4>
      </vt:variant>
      <vt:variant>
        <vt:i4>1316</vt:i4>
      </vt:variant>
      <vt:variant>
        <vt:i4>0</vt:i4>
      </vt:variant>
      <vt:variant>
        <vt:i4>5</vt:i4>
      </vt:variant>
      <vt:variant>
        <vt:lpwstr/>
      </vt:variant>
      <vt:variant>
        <vt:lpwstr>_Toc94188791</vt:lpwstr>
      </vt:variant>
      <vt:variant>
        <vt:i4>1835065</vt:i4>
      </vt:variant>
      <vt:variant>
        <vt:i4>1310</vt:i4>
      </vt:variant>
      <vt:variant>
        <vt:i4>0</vt:i4>
      </vt:variant>
      <vt:variant>
        <vt:i4>5</vt:i4>
      </vt:variant>
      <vt:variant>
        <vt:lpwstr/>
      </vt:variant>
      <vt:variant>
        <vt:lpwstr>_Toc94188790</vt:lpwstr>
      </vt:variant>
      <vt:variant>
        <vt:i4>1376312</vt:i4>
      </vt:variant>
      <vt:variant>
        <vt:i4>1304</vt:i4>
      </vt:variant>
      <vt:variant>
        <vt:i4>0</vt:i4>
      </vt:variant>
      <vt:variant>
        <vt:i4>5</vt:i4>
      </vt:variant>
      <vt:variant>
        <vt:lpwstr/>
      </vt:variant>
      <vt:variant>
        <vt:lpwstr>_Toc94188789</vt:lpwstr>
      </vt:variant>
      <vt:variant>
        <vt:i4>1310776</vt:i4>
      </vt:variant>
      <vt:variant>
        <vt:i4>1298</vt:i4>
      </vt:variant>
      <vt:variant>
        <vt:i4>0</vt:i4>
      </vt:variant>
      <vt:variant>
        <vt:i4>5</vt:i4>
      </vt:variant>
      <vt:variant>
        <vt:lpwstr/>
      </vt:variant>
      <vt:variant>
        <vt:lpwstr>_Toc94188788</vt:lpwstr>
      </vt:variant>
      <vt:variant>
        <vt:i4>1769528</vt:i4>
      </vt:variant>
      <vt:variant>
        <vt:i4>1292</vt:i4>
      </vt:variant>
      <vt:variant>
        <vt:i4>0</vt:i4>
      </vt:variant>
      <vt:variant>
        <vt:i4>5</vt:i4>
      </vt:variant>
      <vt:variant>
        <vt:lpwstr/>
      </vt:variant>
      <vt:variant>
        <vt:lpwstr>_Toc94188787</vt:lpwstr>
      </vt:variant>
      <vt:variant>
        <vt:i4>1703992</vt:i4>
      </vt:variant>
      <vt:variant>
        <vt:i4>1286</vt:i4>
      </vt:variant>
      <vt:variant>
        <vt:i4>0</vt:i4>
      </vt:variant>
      <vt:variant>
        <vt:i4>5</vt:i4>
      </vt:variant>
      <vt:variant>
        <vt:lpwstr/>
      </vt:variant>
      <vt:variant>
        <vt:lpwstr>_Toc94188786</vt:lpwstr>
      </vt:variant>
      <vt:variant>
        <vt:i4>1638456</vt:i4>
      </vt:variant>
      <vt:variant>
        <vt:i4>1280</vt:i4>
      </vt:variant>
      <vt:variant>
        <vt:i4>0</vt:i4>
      </vt:variant>
      <vt:variant>
        <vt:i4>5</vt:i4>
      </vt:variant>
      <vt:variant>
        <vt:lpwstr/>
      </vt:variant>
      <vt:variant>
        <vt:lpwstr>_Toc94188785</vt:lpwstr>
      </vt:variant>
      <vt:variant>
        <vt:i4>1572920</vt:i4>
      </vt:variant>
      <vt:variant>
        <vt:i4>1274</vt:i4>
      </vt:variant>
      <vt:variant>
        <vt:i4>0</vt:i4>
      </vt:variant>
      <vt:variant>
        <vt:i4>5</vt:i4>
      </vt:variant>
      <vt:variant>
        <vt:lpwstr/>
      </vt:variant>
      <vt:variant>
        <vt:lpwstr>_Toc94188784</vt:lpwstr>
      </vt:variant>
      <vt:variant>
        <vt:i4>2031672</vt:i4>
      </vt:variant>
      <vt:variant>
        <vt:i4>1268</vt:i4>
      </vt:variant>
      <vt:variant>
        <vt:i4>0</vt:i4>
      </vt:variant>
      <vt:variant>
        <vt:i4>5</vt:i4>
      </vt:variant>
      <vt:variant>
        <vt:lpwstr/>
      </vt:variant>
      <vt:variant>
        <vt:lpwstr>_Toc94188783</vt:lpwstr>
      </vt:variant>
      <vt:variant>
        <vt:i4>1966136</vt:i4>
      </vt:variant>
      <vt:variant>
        <vt:i4>1262</vt:i4>
      </vt:variant>
      <vt:variant>
        <vt:i4>0</vt:i4>
      </vt:variant>
      <vt:variant>
        <vt:i4>5</vt:i4>
      </vt:variant>
      <vt:variant>
        <vt:lpwstr/>
      </vt:variant>
      <vt:variant>
        <vt:lpwstr>_Toc94188782</vt:lpwstr>
      </vt:variant>
      <vt:variant>
        <vt:i4>1900600</vt:i4>
      </vt:variant>
      <vt:variant>
        <vt:i4>1256</vt:i4>
      </vt:variant>
      <vt:variant>
        <vt:i4>0</vt:i4>
      </vt:variant>
      <vt:variant>
        <vt:i4>5</vt:i4>
      </vt:variant>
      <vt:variant>
        <vt:lpwstr/>
      </vt:variant>
      <vt:variant>
        <vt:lpwstr>_Toc94188781</vt:lpwstr>
      </vt:variant>
      <vt:variant>
        <vt:i4>1835064</vt:i4>
      </vt:variant>
      <vt:variant>
        <vt:i4>1250</vt:i4>
      </vt:variant>
      <vt:variant>
        <vt:i4>0</vt:i4>
      </vt:variant>
      <vt:variant>
        <vt:i4>5</vt:i4>
      </vt:variant>
      <vt:variant>
        <vt:lpwstr/>
      </vt:variant>
      <vt:variant>
        <vt:lpwstr>_Toc94188780</vt:lpwstr>
      </vt:variant>
      <vt:variant>
        <vt:i4>1376311</vt:i4>
      </vt:variant>
      <vt:variant>
        <vt:i4>1244</vt:i4>
      </vt:variant>
      <vt:variant>
        <vt:i4>0</vt:i4>
      </vt:variant>
      <vt:variant>
        <vt:i4>5</vt:i4>
      </vt:variant>
      <vt:variant>
        <vt:lpwstr/>
      </vt:variant>
      <vt:variant>
        <vt:lpwstr>_Toc94188779</vt:lpwstr>
      </vt:variant>
      <vt:variant>
        <vt:i4>1310775</vt:i4>
      </vt:variant>
      <vt:variant>
        <vt:i4>1238</vt:i4>
      </vt:variant>
      <vt:variant>
        <vt:i4>0</vt:i4>
      </vt:variant>
      <vt:variant>
        <vt:i4>5</vt:i4>
      </vt:variant>
      <vt:variant>
        <vt:lpwstr/>
      </vt:variant>
      <vt:variant>
        <vt:lpwstr>_Toc94188778</vt:lpwstr>
      </vt:variant>
      <vt:variant>
        <vt:i4>1769527</vt:i4>
      </vt:variant>
      <vt:variant>
        <vt:i4>1232</vt:i4>
      </vt:variant>
      <vt:variant>
        <vt:i4>0</vt:i4>
      </vt:variant>
      <vt:variant>
        <vt:i4>5</vt:i4>
      </vt:variant>
      <vt:variant>
        <vt:lpwstr/>
      </vt:variant>
      <vt:variant>
        <vt:lpwstr>_Toc94188777</vt:lpwstr>
      </vt:variant>
      <vt:variant>
        <vt:i4>1703991</vt:i4>
      </vt:variant>
      <vt:variant>
        <vt:i4>1226</vt:i4>
      </vt:variant>
      <vt:variant>
        <vt:i4>0</vt:i4>
      </vt:variant>
      <vt:variant>
        <vt:i4>5</vt:i4>
      </vt:variant>
      <vt:variant>
        <vt:lpwstr/>
      </vt:variant>
      <vt:variant>
        <vt:lpwstr>_Toc94188776</vt:lpwstr>
      </vt:variant>
      <vt:variant>
        <vt:i4>1638455</vt:i4>
      </vt:variant>
      <vt:variant>
        <vt:i4>1220</vt:i4>
      </vt:variant>
      <vt:variant>
        <vt:i4>0</vt:i4>
      </vt:variant>
      <vt:variant>
        <vt:i4>5</vt:i4>
      </vt:variant>
      <vt:variant>
        <vt:lpwstr/>
      </vt:variant>
      <vt:variant>
        <vt:lpwstr>_Toc94188775</vt:lpwstr>
      </vt:variant>
      <vt:variant>
        <vt:i4>1572919</vt:i4>
      </vt:variant>
      <vt:variant>
        <vt:i4>1214</vt:i4>
      </vt:variant>
      <vt:variant>
        <vt:i4>0</vt:i4>
      </vt:variant>
      <vt:variant>
        <vt:i4>5</vt:i4>
      </vt:variant>
      <vt:variant>
        <vt:lpwstr/>
      </vt:variant>
      <vt:variant>
        <vt:lpwstr>_Toc94188774</vt:lpwstr>
      </vt:variant>
      <vt:variant>
        <vt:i4>2031671</vt:i4>
      </vt:variant>
      <vt:variant>
        <vt:i4>1208</vt:i4>
      </vt:variant>
      <vt:variant>
        <vt:i4>0</vt:i4>
      </vt:variant>
      <vt:variant>
        <vt:i4>5</vt:i4>
      </vt:variant>
      <vt:variant>
        <vt:lpwstr/>
      </vt:variant>
      <vt:variant>
        <vt:lpwstr>_Toc94188773</vt:lpwstr>
      </vt:variant>
      <vt:variant>
        <vt:i4>1966135</vt:i4>
      </vt:variant>
      <vt:variant>
        <vt:i4>1202</vt:i4>
      </vt:variant>
      <vt:variant>
        <vt:i4>0</vt:i4>
      </vt:variant>
      <vt:variant>
        <vt:i4>5</vt:i4>
      </vt:variant>
      <vt:variant>
        <vt:lpwstr/>
      </vt:variant>
      <vt:variant>
        <vt:lpwstr>_Toc94188772</vt:lpwstr>
      </vt:variant>
      <vt:variant>
        <vt:i4>1900599</vt:i4>
      </vt:variant>
      <vt:variant>
        <vt:i4>1196</vt:i4>
      </vt:variant>
      <vt:variant>
        <vt:i4>0</vt:i4>
      </vt:variant>
      <vt:variant>
        <vt:i4>5</vt:i4>
      </vt:variant>
      <vt:variant>
        <vt:lpwstr/>
      </vt:variant>
      <vt:variant>
        <vt:lpwstr>_Toc94188771</vt:lpwstr>
      </vt:variant>
      <vt:variant>
        <vt:i4>1835063</vt:i4>
      </vt:variant>
      <vt:variant>
        <vt:i4>1190</vt:i4>
      </vt:variant>
      <vt:variant>
        <vt:i4>0</vt:i4>
      </vt:variant>
      <vt:variant>
        <vt:i4>5</vt:i4>
      </vt:variant>
      <vt:variant>
        <vt:lpwstr/>
      </vt:variant>
      <vt:variant>
        <vt:lpwstr>_Toc94188770</vt:lpwstr>
      </vt:variant>
      <vt:variant>
        <vt:i4>1376310</vt:i4>
      </vt:variant>
      <vt:variant>
        <vt:i4>1184</vt:i4>
      </vt:variant>
      <vt:variant>
        <vt:i4>0</vt:i4>
      </vt:variant>
      <vt:variant>
        <vt:i4>5</vt:i4>
      </vt:variant>
      <vt:variant>
        <vt:lpwstr/>
      </vt:variant>
      <vt:variant>
        <vt:lpwstr>_Toc94188769</vt:lpwstr>
      </vt:variant>
      <vt:variant>
        <vt:i4>1310774</vt:i4>
      </vt:variant>
      <vt:variant>
        <vt:i4>1178</vt:i4>
      </vt:variant>
      <vt:variant>
        <vt:i4>0</vt:i4>
      </vt:variant>
      <vt:variant>
        <vt:i4>5</vt:i4>
      </vt:variant>
      <vt:variant>
        <vt:lpwstr/>
      </vt:variant>
      <vt:variant>
        <vt:lpwstr>_Toc94188768</vt:lpwstr>
      </vt:variant>
      <vt:variant>
        <vt:i4>1769526</vt:i4>
      </vt:variant>
      <vt:variant>
        <vt:i4>1172</vt:i4>
      </vt:variant>
      <vt:variant>
        <vt:i4>0</vt:i4>
      </vt:variant>
      <vt:variant>
        <vt:i4>5</vt:i4>
      </vt:variant>
      <vt:variant>
        <vt:lpwstr/>
      </vt:variant>
      <vt:variant>
        <vt:lpwstr>_Toc94188767</vt:lpwstr>
      </vt:variant>
      <vt:variant>
        <vt:i4>1703990</vt:i4>
      </vt:variant>
      <vt:variant>
        <vt:i4>1166</vt:i4>
      </vt:variant>
      <vt:variant>
        <vt:i4>0</vt:i4>
      </vt:variant>
      <vt:variant>
        <vt:i4>5</vt:i4>
      </vt:variant>
      <vt:variant>
        <vt:lpwstr/>
      </vt:variant>
      <vt:variant>
        <vt:lpwstr>_Toc94188766</vt:lpwstr>
      </vt:variant>
      <vt:variant>
        <vt:i4>1638454</vt:i4>
      </vt:variant>
      <vt:variant>
        <vt:i4>1160</vt:i4>
      </vt:variant>
      <vt:variant>
        <vt:i4>0</vt:i4>
      </vt:variant>
      <vt:variant>
        <vt:i4>5</vt:i4>
      </vt:variant>
      <vt:variant>
        <vt:lpwstr/>
      </vt:variant>
      <vt:variant>
        <vt:lpwstr>_Toc94188765</vt:lpwstr>
      </vt:variant>
      <vt:variant>
        <vt:i4>1572918</vt:i4>
      </vt:variant>
      <vt:variant>
        <vt:i4>1154</vt:i4>
      </vt:variant>
      <vt:variant>
        <vt:i4>0</vt:i4>
      </vt:variant>
      <vt:variant>
        <vt:i4>5</vt:i4>
      </vt:variant>
      <vt:variant>
        <vt:lpwstr/>
      </vt:variant>
      <vt:variant>
        <vt:lpwstr>_Toc94188764</vt:lpwstr>
      </vt:variant>
      <vt:variant>
        <vt:i4>2031670</vt:i4>
      </vt:variant>
      <vt:variant>
        <vt:i4>1148</vt:i4>
      </vt:variant>
      <vt:variant>
        <vt:i4>0</vt:i4>
      </vt:variant>
      <vt:variant>
        <vt:i4>5</vt:i4>
      </vt:variant>
      <vt:variant>
        <vt:lpwstr/>
      </vt:variant>
      <vt:variant>
        <vt:lpwstr>_Toc94188763</vt:lpwstr>
      </vt:variant>
      <vt:variant>
        <vt:i4>1966134</vt:i4>
      </vt:variant>
      <vt:variant>
        <vt:i4>1142</vt:i4>
      </vt:variant>
      <vt:variant>
        <vt:i4>0</vt:i4>
      </vt:variant>
      <vt:variant>
        <vt:i4>5</vt:i4>
      </vt:variant>
      <vt:variant>
        <vt:lpwstr/>
      </vt:variant>
      <vt:variant>
        <vt:lpwstr>_Toc94188762</vt:lpwstr>
      </vt:variant>
      <vt:variant>
        <vt:i4>1900598</vt:i4>
      </vt:variant>
      <vt:variant>
        <vt:i4>1136</vt:i4>
      </vt:variant>
      <vt:variant>
        <vt:i4>0</vt:i4>
      </vt:variant>
      <vt:variant>
        <vt:i4>5</vt:i4>
      </vt:variant>
      <vt:variant>
        <vt:lpwstr/>
      </vt:variant>
      <vt:variant>
        <vt:lpwstr>_Toc94188761</vt:lpwstr>
      </vt:variant>
      <vt:variant>
        <vt:i4>1835062</vt:i4>
      </vt:variant>
      <vt:variant>
        <vt:i4>1130</vt:i4>
      </vt:variant>
      <vt:variant>
        <vt:i4>0</vt:i4>
      </vt:variant>
      <vt:variant>
        <vt:i4>5</vt:i4>
      </vt:variant>
      <vt:variant>
        <vt:lpwstr/>
      </vt:variant>
      <vt:variant>
        <vt:lpwstr>_Toc94188760</vt:lpwstr>
      </vt:variant>
      <vt:variant>
        <vt:i4>1376309</vt:i4>
      </vt:variant>
      <vt:variant>
        <vt:i4>1124</vt:i4>
      </vt:variant>
      <vt:variant>
        <vt:i4>0</vt:i4>
      </vt:variant>
      <vt:variant>
        <vt:i4>5</vt:i4>
      </vt:variant>
      <vt:variant>
        <vt:lpwstr/>
      </vt:variant>
      <vt:variant>
        <vt:lpwstr>_Toc94188759</vt:lpwstr>
      </vt:variant>
      <vt:variant>
        <vt:i4>1310773</vt:i4>
      </vt:variant>
      <vt:variant>
        <vt:i4>1118</vt:i4>
      </vt:variant>
      <vt:variant>
        <vt:i4>0</vt:i4>
      </vt:variant>
      <vt:variant>
        <vt:i4>5</vt:i4>
      </vt:variant>
      <vt:variant>
        <vt:lpwstr/>
      </vt:variant>
      <vt:variant>
        <vt:lpwstr>_Toc94188758</vt:lpwstr>
      </vt:variant>
      <vt:variant>
        <vt:i4>1769525</vt:i4>
      </vt:variant>
      <vt:variant>
        <vt:i4>1112</vt:i4>
      </vt:variant>
      <vt:variant>
        <vt:i4>0</vt:i4>
      </vt:variant>
      <vt:variant>
        <vt:i4>5</vt:i4>
      </vt:variant>
      <vt:variant>
        <vt:lpwstr/>
      </vt:variant>
      <vt:variant>
        <vt:lpwstr>_Toc94188757</vt:lpwstr>
      </vt:variant>
      <vt:variant>
        <vt:i4>1703989</vt:i4>
      </vt:variant>
      <vt:variant>
        <vt:i4>1106</vt:i4>
      </vt:variant>
      <vt:variant>
        <vt:i4>0</vt:i4>
      </vt:variant>
      <vt:variant>
        <vt:i4>5</vt:i4>
      </vt:variant>
      <vt:variant>
        <vt:lpwstr/>
      </vt:variant>
      <vt:variant>
        <vt:lpwstr>_Toc94188756</vt:lpwstr>
      </vt:variant>
      <vt:variant>
        <vt:i4>1638453</vt:i4>
      </vt:variant>
      <vt:variant>
        <vt:i4>1100</vt:i4>
      </vt:variant>
      <vt:variant>
        <vt:i4>0</vt:i4>
      </vt:variant>
      <vt:variant>
        <vt:i4>5</vt:i4>
      </vt:variant>
      <vt:variant>
        <vt:lpwstr/>
      </vt:variant>
      <vt:variant>
        <vt:lpwstr>_Toc94188755</vt:lpwstr>
      </vt:variant>
      <vt:variant>
        <vt:i4>1572917</vt:i4>
      </vt:variant>
      <vt:variant>
        <vt:i4>1094</vt:i4>
      </vt:variant>
      <vt:variant>
        <vt:i4>0</vt:i4>
      </vt:variant>
      <vt:variant>
        <vt:i4>5</vt:i4>
      </vt:variant>
      <vt:variant>
        <vt:lpwstr/>
      </vt:variant>
      <vt:variant>
        <vt:lpwstr>_Toc94188754</vt:lpwstr>
      </vt:variant>
      <vt:variant>
        <vt:i4>2031669</vt:i4>
      </vt:variant>
      <vt:variant>
        <vt:i4>1088</vt:i4>
      </vt:variant>
      <vt:variant>
        <vt:i4>0</vt:i4>
      </vt:variant>
      <vt:variant>
        <vt:i4>5</vt:i4>
      </vt:variant>
      <vt:variant>
        <vt:lpwstr/>
      </vt:variant>
      <vt:variant>
        <vt:lpwstr>_Toc94188753</vt:lpwstr>
      </vt:variant>
      <vt:variant>
        <vt:i4>1966133</vt:i4>
      </vt:variant>
      <vt:variant>
        <vt:i4>1082</vt:i4>
      </vt:variant>
      <vt:variant>
        <vt:i4>0</vt:i4>
      </vt:variant>
      <vt:variant>
        <vt:i4>5</vt:i4>
      </vt:variant>
      <vt:variant>
        <vt:lpwstr/>
      </vt:variant>
      <vt:variant>
        <vt:lpwstr>_Toc94188752</vt:lpwstr>
      </vt:variant>
      <vt:variant>
        <vt:i4>1900597</vt:i4>
      </vt:variant>
      <vt:variant>
        <vt:i4>1076</vt:i4>
      </vt:variant>
      <vt:variant>
        <vt:i4>0</vt:i4>
      </vt:variant>
      <vt:variant>
        <vt:i4>5</vt:i4>
      </vt:variant>
      <vt:variant>
        <vt:lpwstr/>
      </vt:variant>
      <vt:variant>
        <vt:lpwstr>_Toc94188751</vt:lpwstr>
      </vt:variant>
      <vt:variant>
        <vt:i4>1835061</vt:i4>
      </vt:variant>
      <vt:variant>
        <vt:i4>1070</vt:i4>
      </vt:variant>
      <vt:variant>
        <vt:i4>0</vt:i4>
      </vt:variant>
      <vt:variant>
        <vt:i4>5</vt:i4>
      </vt:variant>
      <vt:variant>
        <vt:lpwstr/>
      </vt:variant>
      <vt:variant>
        <vt:lpwstr>_Toc94188750</vt:lpwstr>
      </vt:variant>
      <vt:variant>
        <vt:i4>1376308</vt:i4>
      </vt:variant>
      <vt:variant>
        <vt:i4>1064</vt:i4>
      </vt:variant>
      <vt:variant>
        <vt:i4>0</vt:i4>
      </vt:variant>
      <vt:variant>
        <vt:i4>5</vt:i4>
      </vt:variant>
      <vt:variant>
        <vt:lpwstr/>
      </vt:variant>
      <vt:variant>
        <vt:lpwstr>_Toc94188749</vt:lpwstr>
      </vt:variant>
      <vt:variant>
        <vt:i4>1310772</vt:i4>
      </vt:variant>
      <vt:variant>
        <vt:i4>1058</vt:i4>
      </vt:variant>
      <vt:variant>
        <vt:i4>0</vt:i4>
      </vt:variant>
      <vt:variant>
        <vt:i4>5</vt:i4>
      </vt:variant>
      <vt:variant>
        <vt:lpwstr/>
      </vt:variant>
      <vt:variant>
        <vt:lpwstr>_Toc94188748</vt:lpwstr>
      </vt:variant>
      <vt:variant>
        <vt:i4>1769524</vt:i4>
      </vt:variant>
      <vt:variant>
        <vt:i4>1052</vt:i4>
      </vt:variant>
      <vt:variant>
        <vt:i4>0</vt:i4>
      </vt:variant>
      <vt:variant>
        <vt:i4>5</vt:i4>
      </vt:variant>
      <vt:variant>
        <vt:lpwstr/>
      </vt:variant>
      <vt:variant>
        <vt:lpwstr>_Toc94188747</vt:lpwstr>
      </vt:variant>
      <vt:variant>
        <vt:i4>1703988</vt:i4>
      </vt:variant>
      <vt:variant>
        <vt:i4>1046</vt:i4>
      </vt:variant>
      <vt:variant>
        <vt:i4>0</vt:i4>
      </vt:variant>
      <vt:variant>
        <vt:i4>5</vt:i4>
      </vt:variant>
      <vt:variant>
        <vt:lpwstr/>
      </vt:variant>
      <vt:variant>
        <vt:lpwstr>_Toc94188746</vt:lpwstr>
      </vt:variant>
      <vt:variant>
        <vt:i4>1638452</vt:i4>
      </vt:variant>
      <vt:variant>
        <vt:i4>1040</vt:i4>
      </vt:variant>
      <vt:variant>
        <vt:i4>0</vt:i4>
      </vt:variant>
      <vt:variant>
        <vt:i4>5</vt:i4>
      </vt:variant>
      <vt:variant>
        <vt:lpwstr/>
      </vt:variant>
      <vt:variant>
        <vt:lpwstr>_Toc94188745</vt:lpwstr>
      </vt:variant>
      <vt:variant>
        <vt:i4>1572916</vt:i4>
      </vt:variant>
      <vt:variant>
        <vt:i4>1034</vt:i4>
      </vt:variant>
      <vt:variant>
        <vt:i4>0</vt:i4>
      </vt:variant>
      <vt:variant>
        <vt:i4>5</vt:i4>
      </vt:variant>
      <vt:variant>
        <vt:lpwstr/>
      </vt:variant>
      <vt:variant>
        <vt:lpwstr>_Toc94188744</vt:lpwstr>
      </vt:variant>
      <vt:variant>
        <vt:i4>2031668</vt:i4>
      </vt:variant>
      <vt:variant>
        <vt:i4>1028</vt:i4>
      </vt:variant>
      <vt:variant>
        <vt:i4>0</vt:i4>
      </vt:variant>
      <vt:variant>
        <vt:i4>5</vt:i4>
      </vt:variant>
      <vt:variant>
        <vt:lpwstr/>
      </vt:variant>
      <vt:variant>
        <vt:lpwstr>_Toc94188743</vt:lpwstr>
      </vt:variant>
      <vt:variant>
        <vt:i4>1966132</vt:i4>
      </vt:variant>
      <vt:variant>
        <vt:i4>1022</vt:i4>
      </vt:variant>
      <vt:variant>
        <vt:i4>0</vt:i4>
      </vt:variant>
      <vt:variant>
        <vt:i4>5</vt:i4>
      </vt:variant>
      <vt:variant>
        <vt:lpwstr/>
      </vt:variant>
      <vt:variant>
        <vt:lpwstr>_Toc94188742</vt:lpwstr>
      </vt:variant>
      <vt:variant>
        <vt:i4>1900596</vt:i4>
      </vt:variant>
      <vt:variant>
        <vt:i4>1016</vt:i4>
      </vt:variant>
      <vt:variant>
        <vt:i4>0</vt:i4>
      </vt:variant>
      <vt:variant>
        <vt:i4>5</vt:i4>
      </vt:variant>
      <vt:variant>
        <vt:lpwstr/>
      </vt:variant>
      <vt:variant>
        <vt:lpwstr>_Toc94188741</vt:lpwstr>
      </vt:variant>
      <vt:variant>
        <vt:i4>1835060</vt:i4>
      </vt:variant>
      <vt:variant>
        <vt:i4>1010</vt:i4>
      </vt:variant>
      <vt:variant>
        <vt:i4>0</vt:i4>
      </vt:variant>
      <vt:variant>
        <vt:i4>5</vt:i4>
      </vt:variant>
      <vt:variant>
        <vt:lpwstr/>
      </vt:variant>
      <vt:variant>
        <vt:lpwstr>_Toc94188740</vt:lpwstr>
      </vt:variant>
      <vt:variant>
        <vt:i4>1376307</vt:i4>
      </vt:variant>
      <vt:variant>
        <vt:i4>1004</vt:i4>
      </vt:variant>
      <vt:variant>
        <vt:i4>0</vt:i4>
      </vt:variant>
      <vt:variant>
        <vt:i4>5</vt:i4>
      </vt:variant>
      <vt:variant>
        <vt:lpwstr/>
      </vt:variant>
      <vt:variant>
        <vt:lpwstr>_Toc94188739</vt:lpwstr>
      </vt:variant>
      <vt:variant>
        <vt:i4>1310771</vt:i4>
      </vt:variant>
      <vt:variant>
        <vt:i4>998</vt:i4>
      </vt:variant>
      <vt:variant>
        <vt:i4>0</vt:i4>
      </vt:variant>
      <vt:variant>
        <vt:i4>5</vt:i4>
      </vt:variant>
      <vt:variant>
        <vt:lpwstr/>
      </vt:variant>
      <vt:variant>
        <vt:lpwstr>_Toc94188738</vt:lpwstr>
      </vt:variant>
      <vt:variant>
        <vt:i4>1769523</vt:i4>
      </vt:variant>
      <vt:variant>
        <vt:i4>992</vt:i4>
      </vt:variant>
      <vt:variant>
        <vt:i4>0</vt:i4>
      </vt:variant>
      <vt:variant>
        <vt:i4>5</vt:i4>
      </vt:variant>
      <vt:variant>
        <vt:lpwstr/>
      </vt:variant>
      <vt:variant>
        <vt:lpwstr>_Toc94188737</vt:lpwstr>
      </vt:variant>
      <vt:variant>
        <vt:i4>1703987</vt:i4>
      </vt:variant>
      <vt:variant>
        <vt:i4>986</vt:i4>
      </vt:variant>
      <vt:variant>
        <vt:i4>0</vt:i4>
      </vt:variant>
      <vt:variant>
        <vt:i4>5</vt:i4>
      </vt:variant>
      <vt:variant>
        <vt:lpwstr/>
      </vt:variant>
      <vt:variant>
        <vt:lpwstr>_Toc94188736</vt:lpwstr>
      </vt:variant>
      <vt:variant>
        <vt:i4>1638451</vt:i4>
      </vt:variant>
      <vt:variant>
        <vt:i4>980</vt:i4>
      </vt:variant>
      <vt:variant>
        <vt:i4>0</vt:i4>
      </vt:variant>
      <vt:variant>
        <vt:i4>5</vt:i4>
      </vt:variant>
      <vt:variant>
        <vt:lpwstr/>
      </vt:variant>
      <vt:variant>
        <vt:lpwstr>_Toc94188735</vt:lpwstr>
      </vt:variant>
      <vt:variant>
        <vt:i4>1572915</vt:i4>
      </vt:variant>
      <vt:variant>
        <vt:i4>974</vt:i4>
      </vt:variant>
      <vt:variant>
        <vt:i4>0</vt:i4>
      </vt:variant>
      <vt:variant>
        <vt:i4>5</vt:i4>
      </vt:variant>
      <vt:variant>
        <vt:lpwstr/>
      </vt:variant>
      <vt:variant>
        <vt:lpwstr>_Toc94188734</vt:lpwstr>
      </vt:variant>
      <vt:variant>
        <vt:i4>2031667</vt:i4>
      </vt:variant>
      <vt:variant>
        <vt:i4>968</vt:i4>
      </vt:variant>
      <vt:variant>
        <vt:i4>0</vt:i4>
      </vt:variant>
      <vt:variant>
        <vt:i4>5</vt:i4>
      </vt:variant>
      <vt:variant>
        <vt:lpwstr/>
      </vt:variant>
      <vt:variant>
        <vt:lpwstr>_Toc94188733</vt:lpwstr>
      </vt:variant>
      <vt:variant>
        <vt:i4>1966131</vt:i4>
      </vt:variant>
      <vt:variant>
        <vt:i4>962</vt:i4>
      </vt:variant>
      <vt:variant>
        <vt:i4>0</vt:i4>
      </vt:variant>
      <vt:variant>
        <vt:i4>5</vt:i4>
      </vt:variant>
      <vt:variant>
        <vt:lpwstr/>
      </vt:variant>
      <vt:variant>
        <vt:lpwstr>_Toc94188732</vt:lpwstr>
      </vt:variant>
      <vt:variant>
        <vt:i4>1900595</vt:i4>
      </vt:variant>
      <vt:variant>
        <vt:i4>956</vt:i4>
      </vt:variant>
      <vt:variant>
        <vt:i4>0</vt:i4>
      </vt:variant>
      <vt:variant>
        <vt:i4>5</vt:i4>
      </vt:variant>
      <vt:variant>
        <vt:lpwstr/>
      </vt:variant>
      <vt:variant>
        <vt:lpwstr>_Toc94188731</vt:lpwstr>
      </vt:variant>
      <vt:variant>
        <vt:i4>1835059</vt:i4>
      </vt:variant>
      <vt:variant>
        <vt:i4>950</vt:i4>
      </vt:variant>
      <vt:variant>
        <vt:i4>0</vt:i4>
      </vt:variant>
      <vt:variant>
        <vt:i4>5</vt:i4>
      </vt:variant>
      <vt:variant>
        <vt:lpwstr/>
      </vt:variant>
      <vt:variant>
        <vt:lpwstr>_Toc94188730</vt:lpwstr>
      </vt:variant>
      <vt:variant>
        <vt:i4>1376306</vt:i4>
      </vt:variant>
      <vt:variant>
        <vt:i4>944</vt:i4>
      </vt:variant>
      <vt:variant>
        <vt:i4>0</vt:i4>
      </vt:variant>
      <vt:variant>
        <vt:i4>5</vt:i4>
      </vt:variant>
      <vt:variant>
        <vt:lpwstr/>
      </vt:variant>
      <vt:variant>
        <vt:lpwstr>_Toc94188729</vt:lpwstr>
      </vt:variant>
      <vt:variant>
        <vt:i4>1310770</vt:i4>
      </vt:variant>
      <vt:variant>
        <vt:i4>938</vt:i4>
      </vt:variant>
      <vt:variant>
        <vt:i4>0</vt:i4>
      </vt:variant>
      <vt:variant>
        <vt:i4>5</vt:i4>
      </vt:variant>
      <vt:variant>
        <vt:lpwstr/>
      </vt:variant>
      <vt:variant>
        <vt:lpwstr>_Toc94188728</vt:lpwstr>
      </vt:variant>
      <vt:variant>
        <vt:i4>1769522</vt:i4>
      </vt:variant>
      <vt:variant>
        <vt:i4>932</vt:i4>
      </vt:variant>
      <vt:variant>
        <vt:i4>0</vt:i4>
      </vt:variant>
      <vt:variant>
        <vt:i4>5</vt:i4>
      </vt:variant>
      <vt:variant>
        <vt:lpwstr/>
      </vt:variant>
      <vt:variant>
        <vt:lpwstr>_Toc94188727</vt:lpwstr>
      </vt:variant>
      <vt:variant>
        <vt:i4>1703986</vt:i4>
      </vt:variant>
      <vt:variant>
        <vt:i4>926</vt:i4>
      </vt:variant>
      <vt:variant>
        <vt:i4>0</vt:i4>
      </vt:variant>
      <vt:variant>
        <vt:i4>5</vt:i4>
      </vt:variant>
      <vt:variant>
        <vt:lpwstr/>
      </vt:variant>
      <vt:variant>
        <vt:lpwstr>_Toc94188726</vt:lpwstr>
      </vt:variant>
      <vt:variant>
        <vt:i4>1638450</vt:i4>
      </vt:variant>
      <vt:variant>
        <vt:i4>920</vt:i4>
      </vt:variant>
      <vt:variant>
        <vt:i4>0</vt:i4>
      </vt:variant>
      <vt:variant>
        <vt:i4>5</vt:i4>
      </vt:variant>
      <vt:variant>
        <vt:lpwstr/>
      </vt:variant>
      <vt:variant>
        <vt:lpwstr>_Toc94188725</vt:lpwstr>
      </vt:variant>
      <vt:variant>
        <vt:i4>1572914</vt:i4>
      </vt:variant>
      <vt:variant>
        <vt:i4>914</vt:i4>
      </vt:variant>
      <vt:variant>
        <vt:i4>0</vt:i4>
      </vt:variant>
      <vt:variant>
        <vt:i4>5</vt:i4>
      </vt:variant>
      <vt:variant>
        <vt:lpwstr/>
      </vt:variant>
      <vt:variant>
        <vt:lpwstr>_Toc94188724</vt:lpwstr>
      </vt:variant>
      <vt:variant>
        <vt:i4>2031666</vt:i4>
      </vt:variant>
      <vt:variant>
        <vt:i4>908</vt:i4>
      </vt:variant>
      <vt:variant>
        <vt:i4>0</vt:i4>
      </vt:variant>
      <vt:variant>
        <vt:i4>5</vt:i4>
      </vt:variant>
      <vt:variant>
        <vt:lpwstr/>
      </vt:variant>
      <vt:variant>
        <vt:lpwstr>_Toc94188723</vt:lpwstr>
      </vt:variant>
      <vt:variant>
        <vt:i4>1966130</vt:i4>
      </vt:variant>
      <vt:variant>
        <vt:i4>902</vt:i4>
      </vt:variant>
      <vt:variant>
        <vt:i4>0</vt:i4>
      </vt:variant>
      <vt:variant>
        <vt:i4>5</vt:i4>
      </vt:variant>
      <vt:variant>
        <vt:lpwstr/>
      </vt:variant>
      <vt:variant>
        <vt:lpwstr>_Toc94188722</vt:lpwstr>
      </vt:variant>
      <vt:variant>
        <vt:i4>1900594</vt:i4>
      </vt:variant>
      <vt:variant>
        <vt:i4>896</vt:i4>
      </vt:variant>
      <vt:variant>
        <vt:i4>0</vt:i4>
      </vt:variant>
      <vt:variant>
        <vt:i4>5</vt:i4>
      </vt:variant>
      <vt:variant>
        <vt:lpwstr/>
      </vt:variant>
      <vt:variant>
        <vt:lpwstr>_Toc94188721</vt:lpwstr>
      </vt:variant>
      <vt:variant>
        <vt:i4>1835058</vt:i4>
      </vt:variant>
      <vt:variant>
        <vt:i4>890</vt:i4>
      </vt:variant>
      <vt:variant>
        <vt:i4>0</vt:i4>
      </vt:variant>
      <vt:variant>
        <vt:i4>5</vt:i4>
      </vt:variant>
      <vt:variant>
        <vt:lpwstr/>
      </vt:variant>
      <vt:variant>
        <vt:lpwstr>_Toc94188720</vt:lpwstr>
      </vt:variant>
      <vt:variant>
        <vt:i4>1376305</vt:i4>
      </vt:variant>
      <vt:variant>
        <vt:i4>884</vt:i4>
      </vt:variant>
      <vt:variant>
        <vt:i4>0</vt:i4>
      </vt:variant>
      <vt:variant>
        <vt:i4>5</vt:i4>
      </vt:variant>
      <vt:variant>
        <vt:lpwstr/>
      </vt:variant>
      <vt:variant>
        <vt:lpwstr>_Toc94188719</vt:lpwstr>
      </vt:variant>
      <vt:variant>
        <vt:i4>1310769</vt:i4>
      </vt:variant>
      <vt:variant>
        <vt:i4>878</vt:i4>
      </vt:variant>
      <vt:variant>
        <vt:i4>0</vt:i4>
      </vt:variant>
      <vt:variant>
        <vt:i4>5</vt:i4>
      </vt:variant>
      <vt:variant>
        <vt:lpwstr/>
      </vt:variant>
      <vt:variant>
        <vt:lpwstr>_Toc94188718</vt:lpwstr>
      </vt:variant>
      <vt:variant>
        <vt:i4>1769521</vt:i4>
      </vt:variant>
      <vt:variant>
        <vt:i4>872</vt:i4>
      </vt:variant>
      <vt:variant>
        <vt:i4>0</vt:i4>
      </vt:variant>
      <vt:variant>
        <vt:i4>5</vt:i4>
      </vt:variant>
      <vt:variant>
        <vt:lpwstr/>
      </vt:variant>
      <vt:variant>
        <vt:lpwstr>_Toc94188717</vt:lpwstr>
      </vt:variant>
      <vt:variant>
        <vt:i4>1703985</vt:i4>
      </vt:variant>
      <vt:variant>
        <vt:i4>866</vt:i4>
      </vt:variant>
      <vt:variant>
        <vt:i4>0</vt:i4>
      </vt:variant>
      <vt:variant>
        <vt:i4>5</vt:i4>
      </vt:variant>
      <vt:variant>
        <vt:lpwstr/>
      </vt:variant>
      <vt:variant>
        <vt:lpwstr>_Toc94188716</vt:lpwstr>
      </vt:variant>
      <vt:variant>
        <vt:i4>1638449</vt:i4>
      </vt:variant>
      <vt:variant>
        <vt:i4>860</vt:i4>
      </vt:variant>
      <vt:variant>
        <vt:i4>0</vt:i4>
      </vt:variant>
      <vt:variant>
        <vt:i4>5</vt:i4>
      </vt:variant>
      <vt:variant>
        <vt:lpwstr/>
      </vt:variant>
      <vt:variant>
        <vt:lpwstr>_Toc94188715</vt:lpwstr>
      </vt:variant>
      <vt:variant>
        <vt:i4>1572913</vt:i4>
      </vt:variant>
      <vt:variant>
        <vt:i4>854</vt:i4>
      </vt:variant>
      <vt:variant>
        <vt:i4>0</vt:i4>
      </vt:variant>
      <vt:variant>
        <vt:i4>5</vt:i4>
      </vt:variant>
      <vt:variant>
        <vt:lpwstr/>
      </vt:variant>
      <vt:variant>
        <vt:lpwstr>_Toc94188714</vt:lpwstr>
      </vt:variant>
      <vt:variant>
        <vt:i4>2031665</vt:i4>
      </vt:variant>
      <vt:variant>
        <vt:i4>848</vt:i4>
      </vt:variant>
      <vt:variant>
        <vt:i4>0</vt:i4>
      </vt:variant>
      <vt:variant>
        <vt:i4>5</vt:i4>
      </vt:variant>
      <vt:variant>
        <vt:lpwstr/>
      </vt:variant>
      <vt:variant>
        <vt:lpwstr>_Toc94188713</vt:lpwstr>
      </vt:variant>
      <vt:variant>
        <vt:i4>1966129</vt:i4>
      </vt:variant>
      <vt:variant>
        <vt:i4>842</vt:i4>
      </vt:variant>
      <vt:variant>
        <vt:i4>0</vt:i4>
      </vt:variant>
      <vt:variant>
        <vt:i4>5</vt:i4>
      </vt:variant>
      <vt:variant>
        <vt:lpwstr/>
      </vt:variant>
      <vt:variant>
        <vt:lpwstr>_Toc94188712</vt:lpwstr>
      </vt:variant>
      <vt:variant>
        <vt:i4>1900593</vt:i4>
      </vt:variant>
      <vt:variant>
        <vt:i4>836</vt:i4>
      </vt:variant>
      <vt:variant>
        <vt:i4>0</vt:i4>
      </vt:variant>
      <vt:variant>
        <vt:i4>5</vt:i4>
      </vt:variant>
      <vt:variant>
        <vt:lpwstr/>
      </vt:variant>
      <vt:variant>
        <vt:lpwstr>_Toc94188711</vt:lpwstr>
      </vt:variant>
      <vt:variant>
        <vt:i4>1835057</vt:i4>
      </vt:variant>
      <vt:variant>
        <vt:i4>830</vt:i4>
      </vt:variant>
      <vt:variant>
        <vt:i4>0</vt:i4>
      </vt:variant>
      <vt:variant>
        <vt:i4>5</vt:i4>
      </vt:variant>
      <vt:variant>
        <vt:lpwstr/>
      </vt:variant>
      <vt:variant>
        <vt:lpwstr>_Toc94188710</vt:lpwstr>
      </vt:variant>
      <vt:variant>
        <vt:i4>1376304</vt:i4>
      </vt:variant>
      <vt:variant>
        <vt:i4>824</vt:i4>
      </vt:variant>
      <vt:variant>
        <vt:i4>0</vt:i4>
      </vt:variant>
      <vt:variant>
        <vt:i4>5</vt:i4>
      </vt:variant>
      <vt:variant>
        <vt:lpwstr/>
      </vt:variant>
      <vt:variant>
        <vt:lpwstr>_Toc94188709</vt:lpwstr>
      </vt:variant>
      <vt:variant>
        <vt:i4>1310768</vt:i4>
      </vt:variant>
      <vt:variant>
        <vt:i4>818</vt:i4>
      </vt:variant>
      <vt:variant>
        <vt:i4>0</vt:i4>
      </vt:variant>
      <vt:variant>
        <vt:i4>5</vt:i4>
      </vt:variant>
      <vt:variant>
        <vt:lpwstr/>
      </vt:variant>
      <vt:variant>
        <vt:lpwstr>_Toc94188708</vt:lpwstr>
      </vt:variant>
      <vt:variant>
        <vt:i4>1769520</vt:i4>
      </vt:variant>
      <vt:variant>
        <vt:i4>812</vt:i4>
      </vt:variant>
      <vt:variant>
        <vt:i4>0</vt:i4>
      </vt:variant>
      <vt:variant>
        <vt:i4>5</vt:i4>
      </vt:variant>
      <vt:variant>
        <vt:lpwstr/>
      </vt:variant>
      <vt:variant>
        <vt:lpwstr>_Toc94188707</vt:lpwstr>
      </vt:variant>
      <vt:variant>
        <vt:i4>1703984</vt:i4>
      </vt:variant>
      <vt:variant>
        <vt:i4>806</vt:i4>
      </vt:variant>
      <vt:variant>
        <vt:i4>0</vt:i4>
      </vt:variant>
      <vt:variant>
        <vt:i4>5</vt:i4>
      </vt:variant>
      <vt:variant>
        <vt:lpwstr/>
      </vt:variant>
      <vt:variant>
        <vt:lpwstr>_Toc94188706</vt:lpwstr>
      </vt:variant>
      <vt:variant>
        <vt:i4>1638448</vt:i4>
      </vt:variant>
      <vt:variant>
        <vt:i4>800</vt:i4>
      </vt:variant>
      <vt:variant>
        <vt:i4>0</vt:i4>
      </vt:variant>
      <vt:variant>
        <vt:i4>5</vt:i4>
      </vt:variant>
      <vt:variant>
        <vt:lpwstr/>
      </vt:variant>
      <vt:variant>
        <vt:lpwstr>_Toc94188705</vt:lpwstr>
      </vt:variant>
      <vt:variant>
        <vt:i4>1572912</vt:i4>
      </vt:variant>
      <vt:variant>
        <vt:i4>794</vt:i4>
      </vt:variant>
      <vt:variant>
        <vt:i4>0</vt:i4>
      </vt:variant>
      <vt:variant>
        <vt:i4>5</vt:i4>
      </vt:variant>
      <vt:variant>
        <vt:lpwstr/>
      </vt:variant>
      <vt:variant>
        <vt:lpwstr>_Toc94188704</vt:lpwstr>
      </vt:variant>
      <vt:variant>
        <vt:i4>2031664</vt:i4>
      </vt:variant>
      <vt:variant>
        <vt:i4>788</vt:i4>
      </vt:variant>
      <vt:variant>
        <vt:i4>0</vt:i4>
      </vt:variant>
      <vt:variant>
        <vt:i4>5</vt:i4>
      </vt:variant>
      <vt:variant>
        <vt:lpwstr/>
      </vt:variant>
      <vt:variant>
        <vt:lpwstr>_Toc94188703</vt:lpwstr>
      </vt:variant>
      <vt:variant>
        <vt:i4>1966128</vt:i4>
      </vt:variant>
      <vt:variant>
        <vt:i4>782</vt:i4>
      </vt:variant>
      <vt:variant>
        <vt:i4>0</vt:i4>
      </vt:variant>
      <vt:variant>
        <vt:i4>5</vt:i4>
      </vt:variant>
      <vt:variant>
        <vt:lpwstr/>
      </vt:variant>
      <vt:variant>
        <vt:lpwstr>_Toc94188702</vt:lpwstr>
      </vt:variant>
      <vt:variant>
        <vt:i4>1900592</vt:i4>
      </vt:variant>
      <vt:variant>
        <vt:i4>776</vt:i4>
      </vt:variant>
      <vt:variant>
        <vt:i4>0</vt:i4>
      </vt:variant>
      <vt:variant>
        <vt:i4>5</vt:i4>
      </vt:variant>
      <vt:variant>
        <vt:lpwstr/>
      </vt:variant>
      <vt:variant>
        <vt:lpwstr>_Toc94188701</vt:lpwstr>
      </vt:variant>
      <vt:variant>
        <vt:i4>1835056</vt:i4>
      </vt:variant>
      <vt:variant>
        <vt:i4>770</vt:i4>
      </vt:variant>
      <vt:variant>
        <vt:i4>0</vt:i4>
      </vt:variant>
      <vt:variant>
        <vt:i4>5</vt:i4>
      </vt:variant>
      <vt:variant>
        <vt:lpwstr/>
      </vt:variant>
      <vt:variant>
        <vt:lpwstr>_Toc94188700</vt:lpwstr>
      </vt:variant>
      <vt:variant>
        <vt:i4>1310777</vt:i4>
      </vt:variant>
      <vt:variant>
        <vt:i4>764</vt:i4>
      </vt:variant>
      <vt:variant>
        <vt:i4>0</vt:i4>
      </vt:variant>
      <vt:variant>
        <vt:i4>5</vt:i4>
      </vt:variant>
      <vt:variant>
        <vt:lpwstr/>
      </vt:variant>
      <vt:variant>
        <vt:lpwstr>_Toc94188699</vt:lpwstr>
      </vt:variant>
      <vt:variant>
        <vt:i4>1376313</vt:i4>
      </vt:variant>
      <vt:variant>
        <vt:i4>758</vt:i4>
      </vt:variant>
      <vt:variant>
        <vt:i4>0</vt:i4>
      </vt:variant>
      <vt:variant>
        <vt:i4>5</vt:i4>
      </vt:variant>
      <vt:variant>
        <vt:lpwstr/>
      </vt:variant>
      <vt:variant>
        <vt:lpwstr>_Toc94188698</vt:lpwstr>
      </vt:variant>
      <vt:variant>
        <vt:i4>1703993</vt:i4>
      </vt:variant>
      <vt:variant>
        <vt:i4>752</vt:i4>
      </vt:variant>
      <vt:variant>
        <vt:i4>0</vt:i4>
      </vt:variant>
      <vt:variant>
        <vt:i4>5</vt:i4>
      </vt:variant>
      <vt:variant>
        <vt:lpwstr/>
      </vt:variant>
      <vt:variant>
        <vt:lpwstr>_Toc94188697</vt:lpwstr>
      </vt:variant>
      <vt:variant>
        <vt:i4>1769529</vt:i4>
      </vt:variant>
      <vt:variant>
        <vt:i4>746</vt:i4>
      </vt:variant>
      <vt:variant>
        <vt:i4>0</vt:i4>
      </vt:variant>
      <vt:variant>
        <vt:i4>5</vt:i4>
      </vt:variant>
      <vt:variant>
        <vt:lpwstr/>
      </vt:variant>
      <vt:variant>
        <vt:lpwstr>_Toc94188696</vt:lpwstr>
      </vt:variant>
      <vt:variant>
        <vt:i4>1572921</vt:i4>
      </vt:variant>
      <vt:variant>
        <vt:i4>740</vt:i4>
      </vt:variant>
      <vt:variant>
        <vt:i4>0</vt:i4>
      </vt:variant>
      <vt:variant>
        <vt:i4>5</vt:i4>
      </vt:variant>
      <vt:variant>
        <vt:lpwstr/>
      </vt:variant>
      <vt:variant>
        <vt:lpwstr>_Toc94188695</vt:lpwstr>
      </vt:variant>
      <vt:variant>
        <vt:i4>1638457</vt:i4>
      </vt:variant>
      <vt:variant>
        <vt:i4>734</vt:i4>
      </vt:variant>
      <vt:variant>
        <vt:i4>0</vt:i4>
      </vt:variant>
      <vt:variant>
        <vt:i4>5</vt:i4>
      </vt:variant>
      <vt:variant>
        <vt:lpwstr/>
      </vt:variant>
      <vt:variant>
        <vt:lpwstr>_Toc94188694</vt:lpwstr>
      </vt:variant>
      <vt:variant>
        <vt:i4>1966137</vt:i4>
      </vt:variant>
      <vt:variant>
        <vt:i4>728</vt:i4>
      </vt:variant>
      <vt:variant>
        <vt:i4>0</vt:i4>
      </vt:variant>
      <vt:variant>
        <vt:i4>5</vt:i4>
      </vt:variant>
      <vt:variant>
        <vt:lpwstr/>
      </vt:variant>
      <vt:variant>
        <vt:lpwstr>_Toc94188693</vt:lpwstr>
      </vt:variant>
      <vt:variant>
        <vt:i4>2031673</vt:i4>
      </vt:variant>
      <vt:variant>
        <vt:i4>722</vt:i4>
      </vt:variant>
      <vt:variant>
        <vt:i4>0</vt:i4>
      </vt:variant>
      <vt:variant>
        <vt:i4>5</vt:i4>
      </vt:variant>
      <vt:variant>
        <vt:lpwstr/>
      </vt:variant>
      <vt:variant>
        <vt:lpwstr>_Toc94188692</vt:lpwstr>
      </vt:variant>
      <vt:variant>
        <vt:i4>1835065</vt:i4>
      </vt:variant>
      <vt:variant>
        <vt:i4>716</vt:i4>
      </vt:variant>
      <vt:variant>
        <vt:i4>0</vt:i4>
      </vt:variant>
      <vt:variant>
        <vt:i4>5</vt:i4>
      </vt:variant>
      <vt:variant>
        <vt:lpwstr/>
      </vt:variant>
      <vt:variant>
        <vt:lpwstr>_Toc94188691</vt:lpwstr>
      </vt:variant>
      <vt:variant>
        <vt:i4>1900601</vt:i4>
      </vt:variant>
      <vt:variant>
        <vt:i4>710</vt:i4>
      </vt:variant>
      <vt:variant>
        <vt:i4>0</vt:i4>
      </vt:variant>
      <vt:variant>
        <vt:i4>5</vt:i4>
      </vt:variant>
      <vt:variant>
        <vt:lpwstr/>
      </vt:variant>
      <vt:variant>
        <vt:lpwstr>_Toc94188690</vt:lpwstr>
      </vt:variant>
      <vt:variant>
        <vt:i4>1310776</vt:i4>
      </vt:variant>
      <vt:variant>
        <vt:i4>704</vt:i4>
      </vt:variant>
      <vt:variant>
        <vt:i4>0</vt:i4>
      </vt:variant>
      <vt:variant>
        <vt:i4>5</vt:i4>
      </vt:variant>
      <vt:variant>
        <vt:lpwstr/>
      </vt:variant>
      <vt:variant>
        <vt:lpwstr>_Toc94188689</vt:lpwstr>
      </vt:variant>
      <vt:variant>
        <vt:i4>1376312</vt:i4>
      </vt:variant>
      <vt:variant>
        <vt:i4>698</vt:i4>
      </vt:variant>
      <vt:variant>
        <vt:i4>0</vt:i4>
      </vt:variant>
      <vt:variant>
        <vt:i4>5</vt:i4>
      </vt:variant>
      <vt:variant>
        <vt:lpwstr/>
      </vt:variant>
      <vt:variant>
        <vt:lpwstr>_Toc94188688</vt:lpwstr>
      </vt:variant>
      <vt:variant>
        <vt:i4>1703992</vt:i4>
      </vt:variant>
      <vt:variant>
        <vt:i4>692</vt:i4>
      </vt:variant>
      <vt:variant>
        <vt:i4>0</vt:i4>
      </vt:variant>
      <vt:variant>
        <vt:i4>5</vt:i4>
      </vt:variant>
      <vt:variant>
        <vt:lpwstr/>
      </vt:variant>
      <vt:variant>
        <vt:lpwstr>_Toc94188687</vt:lpwstr>
      </vt:variant>
      <vt:variant>
        <vt:i4>1769528</vt:i4>
      </vt:variant>
      <vt:variant>
        <vt:i4>686</vt:i4>
      </vt:variant>
      <vt:variant>
        <vt:i4>0</vt:i4>
      </vt:variant>
      <vt:variant>
        <vt:i4>5</vt:i4>
      </vt:variant>
      <vt:variant>
        <vt:lpwstr/>
      </vt:variant>
      <vt:variant>
        <vt:lpwstr>_Toc94188686</vt:lpwstr>
      </vt:variant>
      <vt:variant>
        <vt:i4>1572920</vt:i4>
      </vt:variant>
      <vt:variant>
        <vt:i4>680</vt:i4>
      </vt:variant>
      <vt:variant>
        <vt:i4>0</vt:i4>
      </vt:variant>
      <vt:variant>
        <vt:i4>5</vt:i4>
      </vt:variant>
      <vt:variant>
        <vt:lpwstr/>
      </vt:variant>
      <vt:variant>
        <vt:lpwstr>_Toc94188685</vt:lpwstr>
      </vt:variant>
      <vt:variant>
        <vt:i4>1638456</vt:i4>
      </vt:variant>
      <vt:variant>
        <vt:i4>674</vt:i4>
      </vt:variant>
      <vt:variant>
        <vt:i4>0</vt:i4>
      </vt:variant>
      <vt:variant>
        <vt:i4>5</vt:i4>
      </vt:variant>
      <vt:variant>
        <vt:lpwstr/>
      </vt:variant>
      <vt:variant>
        <vt:lpwstr>_Toc94188684</vt:lpwstr>
      </vt:variant>
      <vt:variant>
        <vt:i4>1966136</vt:i4>
      </vt:variant>
      <vt:variant>
        <vt:i4>668</vt:i4>
      </vt:variant>
      <vt:variant>
        <vt:i4>0</vt:i4>
      </vt:variant>
      <vt:variant>
        <vt:i4>5</vt:i4>
      </vt:variant>
      <vt:variant>
        <vt:lpwstr/>
      </vt:variant>
      <vt:variant>
        <vt:lpwstr>_Toc94188683</vt:lpwstr>
      </vt:variant>
      <vt:variant>
        <vt:i4>2031672</vt:i4>
      </vt:variant>
      <vt:variant>
        <vt:i4>662</vt:i4>
      </vt:variant>
      <vt:variant>
        <vt:i4>0</vt:i4>
      </vt:variant>
      <vt:variant>
        <vt:i4>5</vt:i4>
      </vt:variant>
      <vt:variant>
        <vt:lpwstr/>
      </vt:variant>
      <vt:variant>
        <vt:lpwstr>_Toc94188682</vt:lpwstr>
      </vt:variant>
      <vt:variant>
        <vt:i4>1835064</vt:i4>
      </vt:variant>
      <vt:variant>
        <vt:i4>656</vt:i4>
      </vt:variant>
      <vt:variant>
        <vt:i4>0</vt:i4>
      </vt:variant>
      <vt:variant>
        <vt:i4>5</vt:i4>
      </vt:variant>
      <vt:variant>
        <vt:lpwstr/>
      </vt:variant>
      <vt:variant>
        <vt:lpwstr>_Toc94188681</vt:lpwstr>
      </vt:variant>
      <vt:variant>
        <vt:i4>1900600</vt:i4>
      </vt:variant>
      <vt:variant>
        <vt:i4>650</vt:i4>
      </vt:variant>
      <vt:variant>
        <vt:i4>0</vt:i4>
      </vt:variant>
      <vt:variant>
        <vt:i4>5</vt:i4>
      </vt:variant>
      <vt:variant>
        <vt:lpwstr/>
      </vt:variant>
      <vt:variant>
        <vt:lpwstr>_Toc94188680</vt:lpwstr>
      </vt:variant>
      <vt:variant>
        <vt:i4>1310775</vt:i4>
      </vt:variant>
      <vt:variant>
        <vt:i4>644</vt:i4>
      </vt:variant>
      <vt:variant>
        <vt:i4>0</vt:i4>
      </vt:variant>
      <vt:variant>
        <vt:i4>5</vt:i4>
      </vt:variant>
      <vt:variant>
        <vt:lpwstr/>
      </vt:variant>
      <vt:variant>
        <vt:lpwstr>_Toc94188679</vt:lpwstr>
      </vt:variant>
      <vt:variant>
        <vt:i4>1376311</vt:i4>
      </vt:variant>
      <vt:variant>
        <vt:i4>638</vt:i4>
      </vt:variant>
      <vt:variant>
        <vt:i4>0</vt:i4>
      </vt:variant>
      <vt:variant>
        <vt:i4>5</vt:i4>
      </vt:variant>
      <vt:variant>
        <vt:lpwstr/>
      </vt:variant>
      <vt:variant>
        <vt:lpwstr>_Toc94188678</vt:lpwstr>
      </vt:variant>
      <vt:variant>
        <vt:i4>1703991</vt:i4>
      </vt:variant>
      <vt:variant>
        <vt:i4>632</vt:i4>
      </vt:variant>
      <vt:variant>
        <vt:i4>0</vt:i4>
      </vt:variant>
      <vt:variant>
        <vt:i4>5</vt:i4>
      </vt:variant>
      <vt:variant>
        <vt:lpwstr/>
      </vt:variant>
      <vt:variant>
        <vt:lpwstr>_Toc94188677</vt:lpwstr>
      </vt:variant>
      <vt:variant>
        <vt:i4>1769527</vt:i4>
      </vt:variant>
      <vt:variant>
        <vt:i4>626</vt:i4>
      </vt:variant>
      <vt:variant>
        <vt:i4>0</vt:i4>
      </vt:variant>
      <vt:variant>
        <vt:i4>5</vt:i4>
      </vt:variant>
      <vt:variant>
        <vt:lpwstr/>
      </vt:variant>
      <vt:variant>
        <vt:lpwstr>_Toc94188676</vt:lpwstr>
      </vt:variant>
      <vt:variant>
        <vt:i4>1572919</vt:i4>
      </vt:variant>
      <vt:variant>
        <vt:i4>620</vt:i4>
      </vt:variant>
      <vt:variant>
        <vt:i4>0</vt:i4>
      </vt:variant>
      <vt:variant>
        <vt:i4>5</vt:i4>
      </vt:variant>
      <vt:variant>
        <vt:lpwstr/>
      </vt:variant>
      <vt:variant>
        <vt:lpwstr>_Toc94188675</vt:lpwstr>
      </vt:variant>
      <vt:variant>
        <vt:i4>1638455</vt:i4>
      </vt:variant>
      <vt:variant>
        <vt:i4>614</vt:i4>
      </vt:variant>
      <vt:variant>
        <vt:i4>0</vt:i4>
      </vt:variant>
      <vt:variant>
        <vt:i4>5</vt:i4>
      </vt:variant>
      <vt:variant>
        <vt:lpwstr/>
      </vt:variant>
      <vt:variant>
        <vt:lpwstr>_Toc94188674</vt:lpwstr>
      </vt:variant>
      <vt:variant>
        <vt:i4>1966135</vt:i4>
      </vt:variant>
      <vt:variant>
        <vt:i4>608</vt:i4>
      </vt:variant>
      <vt:variant>
        <vt:i4>0</vt:i4>
      </vt:variant>
      <vt:variant>
        <vt:i4>5</vt:i4>
      </vt:variant>
      <vt:variant>
        <vt:lpwstr/>
      </vt:variant>
      <vt:variant>
        <vt:lpwstr>_Toc94188673</vt:lpwstr>
      </vt:variant>
      <vt:variant>
        <vt:i4>2031671</vt:i4>
      </vt:variant>
      <vt:variant>
        <vt:i4>602</vt:i4>
      </vt:variant>
      <vt:variant>
        <vt:i4>0</vt:i4>
      </vt:variant>
      <vt:variant>
        <vt:i4>5</vt:i4>
      </vt:variant>
      <vt:variant>
        <vt:lpwstr/>
      </vt:variant>
      <vt:variant>
        <vt:lpwstr>_Toc94188672</vt:lpwstr>
      </vt:variant>
      <vt:variant>
        <vt:i4>1835063</vt:i4>
      </vt:variant>
      <vt:variant>
        <vt:i4>596</vt:i4>
      </vt:variant>
      <vt:variant>
        <vt:i4>0</vt:i4>
      </vt:variant>
      <vt:variant>
        <vt:i4>5</vt:i4>
      </vt:variant>
      <vt:variant>
        <vt:lpwstr/>
      </vt:variant>
      <vt:variant>
        <vt:lpwstr>_Toc94188671</vt:lpwstr>
      </vt:variant>
      <vt:variant>
        <vt:i4>1900599</vt:i4>
      </vt:variant>
      <vt:variant>
        <vt:i4>590</vt:i4>
      </vt:variant>
      <vt:variant>
        <vt:i4>0</vt:i4>
      </vt:variant>
      <vt:variant>
        <vt:i4>5</vt:i4>
      </vt:variant>
      <vt:variant>
        <vt:lpwstr/>
      </vt:variant>
      <vt:variant>
        <vt:lpwstr>_Toc94188670</vt:lpwstr>
      </vt:variant>
      <vt:variant>
        <vt:i4>1310774</vt:i4>
      </vt:variant>
      <vt:variant>
        <vt:i4>584</vt:i4>
      </vt:variant>
      <vt:variant>
        <vt:i4>0</vt:i4>
      </vt:variant>
      <vt:variant>
        <vt:i4>5</vt:i4>
      </vt:variant>
      <vt:variant>
        <vt:lpwstr/>
      </vt:variant>
      <vt:variant>
        <vt:lpwstr>_Toc94188669</vt:lpwstr>
      </vt:variant>
      <vt:variant>
        <vt:i4>1376310</vt:i4>
      </vt:variant>
      <vt:variant>
        <vt:i4>578</vt:i4>
      </vt:variant>
      <vt:variant>
        <vt:i4>0</vt:i4>
      </vt:variant>
      <vt:variant>
        <vt:i4>5</vt:i4>
      </vt:variant>
      <vt:variant>
        <vt:lpwstr/>
      </vt:variant>
      <vt:variant>
        <vt:lpwstr>_Toc94188668</vt:lpwstr>
      </vt:variant>
      <vt:variant>
        <vt:i4>1703990</vt:i4>
      </vt:variant>
      <vt:variant>
        <vt:i4>572</vt:i4>
      </vt:variant>
      <vt:variant>
        <vt:i4>0</vt:i4>
      </vt:variant>
      <vt:variant>
        <vt:i4>5</vt:i4>
      </vt:variant>
      <vt:variant>
        <vt:lpwstr/>
      </vt:variant>
      <vt:variant>
        <vt:lpwstr>_Toc94188667</vt:lpwstr>
      </vt:variant>
      <vt:variant>
        <vt:i4>1769526</vt:i4>
      </vt:variant>
      <vt:variant>
        <vt:i4>566</vt:i4>
      </vt:variant>
      <vt:variant>
        <vt:i4>0</vt:i4>
      </vt:variant>
      <vt:variant>
        <vt:i4>5</vt:i4>
      </vt:variant>
      <vt:variant>
        <vt:lpwstr/>
      </vt:variant>
      <vt:variant>
        <vt:lpwstr>_Toc94188666</vt:lpwstr>
      </vt:variant>
      <vt:variant>
        <vt:i4>1572918</vt:i4>
      </vt:variant>
      <vt:variant>
        <vt:i4>560</vt:i4>
      </vt:variant>
      <vt:variant>
        <vt:i4>0</vt:i4>
      </vt:variant>
      <vt:variant>
        <vt:i4>5</vt:i4>
      </vt:variant>
      <vt:variant>
        <vt:lpwstr/>
      </vt:variant>
      <vt:variant>
        <vt:lpwstr>_Toc94188665</vt:lpwstr>
      </vt:variant>
      <vt:variant>
        <vt:i4>1638454</vt:i4>
      </vt:variant>
      <vt:variant>
        <vt:i4>554</vt:i4>
      </vt:variant>
      <vt:variant>
        <vt:i4>0</vt:i4>
      </vt:variant>
      <vt:variant>
        <vt:i4>5</vt:i4>
      </vt:variant>
      <vt:variant>
        <vt:lpwstr/>
      </vt:variant>
      <vt:variant>
        <vt:lpwstr>_Toc94188664</vt:lpwstr>
      </vt:variant>
      <vt:variant>
        <vt:i4>1966134</vt:i4>
      </vt:variant>
      <vt:variant>
        <vt:i4>548</vt:i4>
      </vt:variant>
      <vt:variant>
        <vt:i4>0</vt:i4>
      </vt:variant>
      <vt:variant>
        <vt:i4>5</vt:i4>
      </vt:variant>
      <vt:variant>
        <vt:lpwstr/>
      </vt:variant>
      <vt:variant>
        <vt:lpwstr>_Toc94188663</vt:lpwstr>
      </vt:variant>
      <vt:variant>
        <vt:i4>2031670</vt:i4>
      </vt:variant>
      <vt:variant>
        <vt:i4>542</vt:i4>
      </vt:variant>
      <vt:variant>
        <vt:i4>0</vt:i4>
      </vt:variant>
      <vt:variant>
        <vt:i4>5</vt:i4>
      </vt:variant>
      <vt:variant>
        <vt:lpwstr/>
      </vt:variant>
      <vt:variant>
        <vt:lpwstr>_Toc94188662</vt:lpwstr>
      </vt:variant>
      <vt:variant>
        <vt:i4>1835062</vt:i4>
      </vt:variant>
      <vt:variant>
        <vt:i4>536</vt:i4>
      </vt:variant>
      <vt:variant>
        <vt:i4>0</vt:i4>
      </vt:variant>
      <vt:variant>
        <vt:i4>5</vt:i4>
      </vt:variant>
      <vt:variant>
        <vt:lpwstr/>
      </vt:variant>
      <vt:variant>
        <vt:lpwstr>_Toc94188661</vt:lpwstr>
      </vt:variant>
      <vt:variant>
        <vt:i4>1900598</vt:i4>
      </vt:variant>
      <vt:variant>
        <vt:i4>530</vt:i4>
      </vt:variant>
      <vt:variant>
        <vt:i4>0</vt:i4>
      </vt:variant>
      <vt:variant>
        <vt:i4>5</vt:i4>
      </vt:variant>
      <vt:variant>
        <vt:lpwstr/>
      </vt:variant>
      <vt:variant>
        <vt:lpwstr>_Toc94188660</vt:lpwstr>
      </vt:variant>
      <vt:variant>
        <vt:i4>1310773</vt:i4>
      </vt:variant>
      <vt:variant>
        <vt:i4>524</vt:i4>
      </vt:variant>
      <vt:variant>
        <vt:i4>0</vt:i4>
      </vt:variant>
      <vt:variant>
        <vt:i4>5</vt:i4>
      </vt:variant>
      <vt:variant>
        <vt:lpwstr/>
      </vt:variant>
      <vt:variant>
        <vt:lpwstr>_Toc94188659</vt:lpwstr>
      </vt:variant>
      <vt:variant>
        <vt:i4>1376309</vt:i4>
      </vt:variant>
      <vt:variant>
        <vt:i4>518</vt:i4>
      </vt:variant>
      <vt:variant>
        <vt:i4>0</vt:i4>
      </vt:variant>
      <vt:variant>
        <vt:i4>5</vt:i4>
      </vt:variant>
      <vt:variant>
        <vt:lpwstr/>
      </vt:variant>
      <vt:variant>
        <vt:lpwstr>_Toc94188658</vt:lpwstr>
      </vt:variant>
      <vt:variant>
        <vt:i4>1703989</vt:i4>
      </vt:variant>
      <vt:variant>
        <vt:i4>512</vt:i4>
      </vt:variant>
      <vt:variant>
        <vt:i4>0</vt:i4>
      </vt:variant>
      <vt:variant>
        <vt:i4>5</vt:i4>
      </vt:variant>
      <vt:variant>
        <vt:lpwstr/>
      </vt:variant>
      <vt:variant>
        <vt:lpwstr>_Toc94188657</vt:lpwstr>
      </vt:variant>
      <vt:variant>
        <vt:i4>1769525</vt:i4>
      </vt:variant>
      <vt:variant>
        <vt:i4>506</vt:i4>
      </vt:variant>
      <vt:variant>
        <vt:i4>0</vt:i4>
      </vt:variant>
      <vt:variant>
        <vt:i4>5</vt:i4>
      </vt:variant>
      <vt:variant>
        <vt:lpwstr/>
      </vt:variant>
      <vt:variant>
        <vt:lpwstr>_Toc94188656</vt:lpwstr>
      </vt:variant>
      <vt:variant>
        <vt:i4>1572917</vt:i4>
      </vt:variant>
      <vt:variant>
        <vt:i4>500</vt:i4>
      </vt:variant>
      <vt:variant>
        <vt:i4>0</vt:i4>
      </vt:variant>
      <vt:variant>
        <vt:i4>5</vt:i4>
      </vt:variant>
      <vt:variant>
        <vt:lpwstr/>
      </vt:variant>
      <vt:variant>
        <vt:lpwstr>_Toc94188655</vt:lpwstr>
      </vt:variant>
      <vt:variant>
        <vt:i4>1638453</vt:i4>
      </vt:variant>
      <vt:variant>
        <vt:i4>494</vt:i4>
      </vt:variant>
      <vt:variant>
        <vt:i4>0</vt:i4>
      </vt:variant>
      <vt:variant>
        <vt:i4>5</vt:i4>
      </vt:variant>
      <vt:variant>
        <vt:lpwstr/>
      </vt:variant>
      <vt:variant>
        <vt:lpwstr>_Toc94188654</vt:lpwstr>
      </vt:variant>
      <vt:variant>
        <vt:i4>1966133</vt:i4>
      </vt:variant>
      <vt:variant>
        <vt:i4>488</vt:i4>
      </vt:variant>
      <vt:variant>
        <vt:i4>0</vt:i4>
      </vt:variant>
      <vt:variant>
        <vt:i4>5</vt:i4>
      </vt:variant>
      <vt:variant>
        <vt:lpwstr/>
      </vt:variant>
      <vt:variant>
        <vt:lpwstr>_Toc94188653</vt:lpwstr>
      </vt:variant>
      <vt:variant>
        <vt:i4>2031669</vt:i4>
      </vt:variant>
      <vt:variant>
        <vt:i4>482</vt:i4>
      </vt:variant>
      <vt:variant>
        <vt:i4>0</vt:i4>
      </vt:variant>
      <vt:variant>
        <vt:i4>5</vt:i4>
      </vt:variant>
      <vt:variant>
        <vt:lpwstr/>
      </vt:variant>
      <vt:variant>
        <vt:lpwstr>_Toc94188652</vt:lpwstr>
      </vt:variant>
      <vt:variant>
        <vt:i4>1835061</vt:i4>
      </vt:variant>
      <vt:variant>
        <vt:i4>476</vt:i4>
      </vt:variant>
      <vt:variant>
        <vt:i4>0</vt:i4>
      </vt:variant>
      <vt:variant>
        <vt:i4>5</vt:i4>
      </vt:variant>
      <vt:variant>
        <vt:lpwstr/>
      </vt:variant>
      <vt:variant>
        <vt:lpwstr>_Toc94188651</vt:lpwstr>
      </vt:variant>
      <vt:variant>
        <vt:i4>1900597</vt:i4>
      </vt:variant>
      <vt:variant>
        <vt:i4>470</vt:i4>
      </vt:variant>
      <vt:variant>
        <vt:i4>0</vt:i4>
      </vt:variant>
      <vt:variant>
        <vt:i4>5</vt:i4>
      </vt:variant>
      <vt:variant>
        <vt:lpwstr/>
      </vt:variant>
      <vt:variant>
        <vt:lpwstr>_Toc94188650</vt:lpwstr>
      </vt:variant>
      <vt:variant>
        <vt:i4>1310772</vt:i4>
      </vt:variant>
      <vt:variant>
        <vt:i4>464</vt:i4>
      </vt:variant>
      <vt:variant>
        <vt:i4>0</vt:i4>
      </vt:variant>
      <vt:variant>
        <vt:i4>5</vt:i4>
      </vt:variant>
      <vt:variant>
        <vt:lpwstr/>
      </vt:variant>
      <vt:variant>
        <vt:lpwstr>_Toc94188649</vt:lpwstr>
      </vt:variant>
      <vt:variant>
        <vt:i4>1376308</vt:i4>
      </vt:variant>
      <vt:variant>
        <vt:i4>458</vt:i4>
      </vt:variant>
      <vt:variant>
        <vt:i4>0</vt:i4>
      </vt:variant>
      <vt:variant>
        <vt:i4>5</vt:i4>
      </vt:variant>
      <vt:variant>
        <vt:lpwstr/>
      </vt:variant>
      <vt:variant>
        <vt:lpwstr>_Toc94188648</vt:lpwstr>
      </vt:variant>
      <vt:variant>
        <vt:i4>1703988</vt:i4>
      </vt:variant>
      <vt:variant>
        <vt:i4>452</vt:i4>
      </vt:variant>
      <vt:variant>
        <vt:i4>0</vt:i4>
      </vt:variant>
      <vt:variant>
        <vt:i4>5</vt:i4>
      </vt:variant>
      <vt:variant>
        <vt:lpwstr/>
      </vt:variant>
      <vt:variant>
        <vt:lpwstr>_Toc94188647</vt:lpwstr>
      </vt:variant>
      <vt:variant>
        <vt:i4>1769524</vt:i4>
      </vt:variant>
      <vt:variant>
        <vt:i4>446</vt:i4>
      </vt:variant>
      <vt:variant>
        <vt:i4>0</vt:i4>
      </vt:variant>
      <vt:variant>
        <vt:i4>5</vt:i4>
      </vt:variant>
      <vt:variant>
        <vt:lpwstr/>
      </vt:variant>
      <vt:variant>
        <vt:lpwstr>_Toc94188646</vt:lpwstr>
      </vt:variant>
      <vt:variant>
        <vt:i4>1572916</vt:i4>
      </vt:variant>
      <vt:variant>
        <vt:i4>440</vt:i4>
      </vt:variant>
      <vt:variant>
        <vt:i4>0</vt:i4>
      </vt:variant>
      <vt:variant>
        <vt:i4>5</vt:i4>
      </vt:variant>
      <vt:variant>
        <vt:lpwstr/>
      </vt:variant>
      <vt:variant>
        <vt:lpwstr>_Toc94188645</vt:lpwstr>
      </vt:variant>
      <vt:variant>
        <vt:i4>1638452</vt:i4>
      </vt:variant>
      <vt:variant>
        <vt:i4>434</vt:i4>
      </vt:variant>
      <vt:variant>
        <vt:i4>0</vt:i4>
      </vt:variant>
      <vt:variant>
        <vt:i4>5</vt:i4>
      </vt:variant>
      <vt:variant>
        <vt:lpwstr/>
      </vt:variant>
      <vt:variant>
        <vt:lpwstr>_Toc94188644</vt:lpwstr>
      </vt:variant>
      <vt:variant>
        <vt:i4>1966132</vt:i4>
      </vt:variant>
      <vt:variant>
        <vt:i4>428</vt:i4>
      </vt:variant>
      <vt:variant>
        <vt:i4>0</vt:i4>
      </vt:variant>
      <vt:variant>
        <vt:i4>5</vt:i4>
      </vt:variant>
      <vt:variant>
        <vt:lpwstr/>
      </vt:variant>
      <vt:variant>
        <vt:lpwstr>_Toc94188643</vt:lpwstr>
      </vt:variant>
      <vt:variant>
        <vt:i4>2031668</vt:i4>
      </vt:variant>
      <vt:variant>
        <vt:i4>422</vt:i4>
      </vt:variant>
      <vt:variant>
        <vt:i4>0</vt:i4>
      </vt:variant>
      <vt:variant>
        <vt:i4>5</vt:i4>
      </vt:variant>
      <vt:variant>
        <vt:lpwstr/>
      </vt:variant>
      <vt:variant>
        <vt:lpwstr>_Toc94188642</vt:lpwstr>
      </vt:variant>
      <vt:variant>
        <vt:i4>1835060</vt:i4>
      </vt:variant>
      <vt:variant>
        <vt:i4>416</vt:i4>
      </vt:variant>
      <vt:variant>
        <vt:i4>0</vt:i4>
      </vt:variant>
      <vt:variant>
        <vt:i4>5</vt:i4>
      </vt:variant>
      <vt:variant>
        <vt:lpwstr/>
      </vt:variant>
      <vt:variant>
        <vt:lpwstr>_Toc94188641</vt:lpwstr>
      </vt:variant>
      <vt:variant>
        <vt:i4>1900596</vt:i4>
      </vt:variant>
      <vt:variant>
        <vt:i4>410</vt:i4>
      </vt:variant>
      <vt:variant>
        <vt:i4>0</vt:i4>
      </vt:variant>
      <vt:variant>
        <vt:i4>5</vt:i4>
      </vt:variant>
      <vt:variant>
        <vt:lpwstr/>
      </vt:variant>
      <vt:variant>
        <vt:lpwstr>_Toc94188640</vt:lpwstr>
      </vt:variant>
      <vt:variant>
        <vt:i4>1310771</vt:i4>
      </vt:variant>
      <vt:variant>
        <vt:i4>404</vt:i4>
      </vt:variant>
      <vt:variant>
        <vt:i4>0</vt:i4>
      </vt:variant>
      <vt:variant>
        <vt:i4>5</vt:i4>
      </vt:variant>
      <vt:variant>
        <vt:lpwstr/>
      </vt:variant>
      <vt:variant>
        <vt:lpwstr>_Toc94188639</vt:lpwstr>
      </vt:variant>
      <vt:variant>
        <vt:i4>1376307</vt:i4>
      </vt:variant>
      <vt:variant>
        <vt:i4>398</vt:i4>
      </vt:variant>
      <vt:variant>
        <vt:i4>0</vt:i4>
      </vt:variant>
      <vt:variant>
        <vt:i4>5</vt:i4>
      </vt:variant>
      <vt:variant>
        <vt:lpwstr/>
      </vt:variant>
      <vt:variant>
        <vt:lpwstr>_Toc94188638</vt:lpwstr>
      </vt:variant>
      <vt:variant>
        <vt:i4>1703987</vt:i4>
      </vt:variant>
      <vt:variant>
        <vt:i4>392</vt:i4>
      </vt:variant>
      <vt:variant>
        <vt:i4>0</vt:i4>
      </vt:variant>
      <vt:variant>
        <vt:i4>5</vt:i4>
      </vt:variant>
      <vt:variant>
        <vt:lpwstr/>
      </vt:variant>
      <vt:variant>
        <vt:lpwstr>_Toc94188637</vt:lpwstr>
      </vt:variant>
      <vt:variant>
        <vt:i4>1769523</vt:i4>
      </vt:variant>
      <vt:variant>
        <vt:i4>386</vt:i4>
      </vt:variant>
      <vt:variant>
        <vt:i4>0</vt:i4>
      </vt:variant>
      <vt:variant>
        <vt:i4>5</vt:i4>
      </vt:variant>
      <vt:variant>
        <vt:lpwstr/>
      </vt:variant>
      <vt:variant>
        <vt:lpwstr>_Toc94188636</vt:lpwstr>
      </vt:variant>
      <vt:variant>
        <vt:i4>1572915</vt:i4>
      </vt:variant>
      <vt:variant>
        <vt:i4>380</vt:i4>
      </vt:variant>
      <vt:variant>
        <vt:i4>0</vt:i4>
      </vt:variant>
      <vt:variant>
        <vt:i4>5</vt:i4>
      </vt:variant>
      <vt:variant>
        <vt:lpwstr/>
      </vt:variant>
      <vt:variant>
        <vt:lpwstr>_Toc94188635</vt:lpwstr>
      </vt:variant>
      <vt:variant>
        <vt:i4>1638451</vt:i4>
      </vt:variant>
      <vt:variant>
        <vt:i4>374</vt:i4>
      </vt:variant>
      <vt:variant>
        <vt:i4>0</vt:i4>
      </vt:variant>
      <vt:variant>
        <vt:i4>5</vt:i4>
      </vt:variant>
      <vt:variant>
        <vt:lpwstr/>
      </vt:variant>
      <vt:variant>
        <vt:lpwstr>_Toc94188634</vt:lpwstr>
      </vt:variant>
      <vt:variant>
        <vt:i4>1966131</vt:i4>
      </vt:variant>
      <vt:variant>
        <vt:i4>368</vt:i4>
      </vt:variant>
      <vt:variant>
        <vt:i4>0</vt:i4>
      </vt:variant>
      <vt:variant>
        <vt:i4>5</vt:i4>
      </vt:variant>
      <vt:variant>
        <vt:lpwstr/>
      </vt:variant>
      <vt:variant>
        <vt:lpwstr>_Toc94188633</vt:lpwstr>
      </vt:variant>
      <vt:variant>
        <vt:i4>2031667</vt:i4>
      </vt:variant>
      <vt:variant>
        <vt:i4>362</vt:i4>
      </vt:variant>
      <vt:variant>
        <vt:i4>0</vt:i4>
      </vt:variant>
      <vt:variant>
        <vt:i4>5</vt:i4>
      </vt:variant>
      <vt:variant>
        <vt:lpwstr/>
      </vt:variant>
      <vt:variant>
        <vt:lpwstr>_Toc94188632</vt:lpwstr>
      </vt:variant>
      <vt:variant>
        <vt:i4>1835059</vt:i4>
      </vt:variant>
      <vt:variant>
        <vt:i4>356</vt:i4>
      </vt:variant>
      <vt:variant>
        <vt:i4>0</vt:i4>
      </vt:variant>
      <vt:variant>
        <vt:i4>5</vt:i4>
      </vt:variant>
      <vt:variant>
        <vt:lpwstr/>
      </vt:variant>
      <vt:variant>
        <vt:lpwstr>_Toc94188631</vt:lpwstr>
      </vt:variant>
      <vt:variant>
        <vt:i4>1900595</vt:i4>
      </vt:variant>
      <vt:variant>
        <vt:i4>350</vt:i4>
      </vt:variant>
      <vt:variant>
        <vt:i4>0</vt:i4>
      </vt:variant>
      <vt:variant>
        <vt:i4>5</vt:i4>
      </vt:variant>
      <vt:variant>
        <vt:lpwstr/>
      </vt:variant>
      <vt:variant>
        <vt:lpwstr>_Toc94188630</vt:lpwstr>
      </vt:variant>
      <vt:variant>
        <vt:i4>1310770</vt:i4>
      </vt:variant>
      <vt:variant>
        <vt:i4>344</vt:i4>
      </vt:variant>
      <vt:variant>
        <vt:i4>0</vt:i4>
      </vt:variant>
      <vt:variant>
        <vt:i4>5</vt:i4>
      </vt:variant>
      <vt:variant>
        <vt:lpwstr/>
      </vt:variant>
      <vt:variant>
        <vt:lpwstr>_Toc94188629</vt:lpwstr>
      </vt:variant>
      <vt:variant>
        <vt:i4>1376306</vt:i4>
      </vt:variant>
      <vt:variant>
        <vt:i4>338</vt:i4>
      </vt:variant>
      <vt:variant>
        <vt:i4>0</vt:i4>
      </vt:variant>
      <vt:variant>
        <vt:i4>5</vt:i4>
      </vt:variant>
      <vt:variant>
        <vt:lpwstr/>
      </vt:variant>
      <vt:variant>
        <vt:lpwstr>_Toc94188628</vt:lpwstr>
      </vt:variant>
      <vt:variant>
        <vt:i4>1703986</vt:i4>
      </vt:variant>
      <vt:variant>
        <vt:i4>332</vt:i4>
      </vt:variant>
      <vt:variant>
        <vt:i4>0</vt:i4>
      </vt:variant>
      <vt:variant>
        <vt:i4>5</vt:i4>
      </vt:variant>
      <vt:variant>
        <vt:lpwstr/>
      </vt:variant>
      <vt:variant>
        <vt:lpwstr>_Toc94188627</vt:lpwstr>
      </vt:variant>
      <vt:variant>
        <vt:i4>1769522</vt:i4>
      </vt:variant>
      <vt:variant>
        <vt:i4>326</vt:i4>
      </vt:variant>
      <vt:variant>
        <vt:i4>0</vt:i4>
      </vt:variant>
      <vt:variant>
        <vt:i4>5</vt:i4>
      </vt:variant>
      <vt:variant>
        <vt:lpwstr/>
      </vt:variant>
      <vt:variant>
        <vt:lpwstr>_Toc94188626</vt:lpwstr>
      </vt:variant>
      <vt:variant>
        <vt:i4>1572914</vt:i4>
      </vt:variant>
      <vt:variant>
        <vt:i4>320</vt:i4>
      </vt:variant>
      <vt:variant>
        <vt:i4>0</vt:i4>
      </vt:variant>
      <vt:variant>
        <vt:i4>5</vt:i4>
      </vt:variant>
      <vt:variant>
        <vt:lpwstr/>
      </vt:variant>
      <vt:variant>
        <vt:lpwstr>_Toc94188625</vt:lpwstr>
      </vt:variant>
      <vt:variant>
        <vt:i4>1638450</vt:i4>
      </vt:variant>
      <vt:variant>
        <vt:i4>314</vt:i4>
      </vt:variant>
      <vt:variant>
        <vt:i4>0</vt:i4>
      </vt:variant>
      <vt:variant>
        <vt:i4>5</vt:i4>
      </vt:variant>
      <vt:variant>
        <vt:lpwstr/>
      </vt:variant>
      <vt:variant>
        <vt:lpwstr>_Toc94188624</vt:lpwstr>
      </vt:variant>
      <vt:variant>
        <vt:i4>1966130</vt:i4>
      </vt:variant>
      <vt:variant>
        <vt:i4>308</vt:i4>
      </vt:variant>
      <vt:variant>
        <vt:i4>0</vt:i4>
      </vt:variant>
      <vt:variant>
        <vt:i4>5</vt:i4>
      </vt:variant>
      <vt:variant>
        <vt:lpwstr/>
      </vt:variant>
      <vt:variant>
        <vt:lpwstr>_Toc94188623</vt:lpwstr>
      </vt:variant>
      <vt:variant>
        <vt:i4>2031666</vt:i4>
      </vt:variant>
      <vt:variant>
        <vt:i4>302</vt:i4>
      </vt:variant>
      <vt:variant>
        <vt:i4>0</vt:i4>
      </vt:variant>
      <vt:variant>
        <vt:i4>5</vt:i4>
      </vt:variant>
      <vt:variant>
        <vt:lpwstr/>
      </vt:variant>
      <vt:variant>
        <vt:lpwstr>_Toc94188622</vt:lpwstr>
      </vt:variant>
      <vt:variant>
        <vt:i4>1835058</vt:i4>
      </vt:variant>
      <vt:variant>
        <vt:i4>296</vt:i4>
      </vt:variant>
      <vt:variant>
        <vt:i4>0</vt:i4>
      </vt:variant>
      <vt:variant>
        <vt:i4>5</vt:i4>
      </vt:variant>
      <vt:variant>
        <vt:lpwstr/>
      </vt:variant>
      <vt:variant>
        <vt:lpwstr>_Toc94188621</vt:lpwstr>
      </vt:variant>
      <vt:variant>
        <vt:i4>1900594</vt:i4>
      </vt:variant>
      <vt:variant>
        <vt:i4>290</vt:i4>
      </vt:variant>
      <vt:variant>
        <vt:i4>0</vt:i4>
      </vt:variant>
      <vt:variant>
        <vt:i4>5</vt:i4>
      </vt:variant>
      <vt:variant>
        <vt:lpwstr/>
      </vt:variant>
      <vt:variant>
        <vt:lpwstr>_Toc94188620</vt:lpwstr>
      </vt:variant>
      <vt:variant>
        <vt:i4>1310769</vt:i4>
      </vt:variant>
      <vt:variant>
        <vt:i4>284</vt:i4>
      </vt:variant>
      <vt:variant>
        <vt:i4>0</vt:i4>
      </vt:variant>
      <vt:variant>
        <vt:i4>5</vt:i4>
      </vt:variant>
      <vt:variant>
        <vt:lpwstr/>
      </vt:variant>
      <vt:variant>
        <vt:lpwstr>_Toc94188619</vt:lpwstr>
      </vt:variant>
      <vt:variant>
        <vt:i4>1376305</vt:i4>
      </vt:variant>
      <vt:variant>
        <vt:i4>278</vt:i4>
      </vt:variant>
      <vt:variant>
        <vt:i4>0</vt:i4>
      </vt:variant>
      <vt:variant>
        <vt:i4>5</vt:i4>
      </vt:variant>
      <vt:variant>
        <vt:lpwstr/>
      </vt:variant>
      <vt:variant>
        <vt:lpwstr>_Toc94188618</vt:lpwstr>
      </vt:variant>
      <vt:variant>
        <vt:i4>1703985</vt:i4>
      </vt:variant>
      <vt:variant>
        <vt:i4>272</vt:i4>
      </vt:variant>
      <vt:variant>
        <vt:i4>0</vt:i4>
      </vt:variant>
      <vt:variant>
        <vt:i4>5</vt:i4>
      </vt:variant>
      <vt:variant>
        <vt:lpwstr/>
      </vt:variant>
      <vt:variant>
        <vt:lpwstr>_Toc94188617</vt:lpwstr>
      </vt:variant>
      <vt:variant>
        <vt:i4>1769521</vt:i4>
      </vt:variant>
      <vt:variant>
        <vt:i4>266</vt:i4>
      </vt:variant>
      <vt:variant>
        <vt:i4>0</vt:i4>
      </vt:variant>
      <vt:variant>
        <vt:i4>5</vt:i4>
      </vt:variant>
      <vt:variant>
        <vt:lpwstr/>
      </vt:variant>
      <vt:variant>
        <vt:lpwstr>_Toc94188616</vt:lpwstr>
      </vt:variant>
      <vt:variant>
        <vt:i4>1572913</vt:i4>
      </vt:variant>
      <vt:variant>
        <vt:i4>260</vt:i4>
      </vt:variant>
      <vt:variant>
        <vt:i4>0</vt:i4>
      </vt:variant>
      <vt:variant>
        <vt:i4>5</vt:i4>
      </vt:variant>
      <vt:variant>
        <vt:lpwstr/>
      </vt:variant>
      <vt:variant>
        <vt:lpwstr>_Toc94188615</vt:lpwstr>
      </vt:variant>
      <vt:variant>
        <vt:i4>1638449</vt:i4>
      </vt:variant>
      <vt:variant>
        <vt:i4>254</vt:i4>
      </vt:variant>
      <vt:variant>
        <vt:i4>0</vt:i4>
      </vt:variant>
      <vt:variant>
        <vt:i4>5</vt:i4>
      </vt:variant>
      <vt:variant>
        <vt:lpwstr/>
      </vt:variant>
      <vt:variant>
        <vt:lpwstr>_Toc94188614</vt:lpwstr>
      </vt:variant>
      <vt:variant>
        <vt:i4>1966129</vt:i4>
      </vt:variant>
      <vt:variant>
        <vt:i4>248</vt:i4>
      </vt:variant>
      <vt:variant>
        <vt:i4>0</vt:i4>
      </vt:variant>
      <vt:variant>
        <vt:i4>5</vt:i4>
      </vt:variant>
      <vt:variant>
        <vt:lpwstr/>
      </vt:variant>
      <vt:variant>
        <vt:lpwstr>_Toc94188613</vt:lpwstr>
      </vt:variant>
      <vt:variant>
        <vt:i4>2031665</vt:i4>
      </vt:variant>
      <vt:variant>
        <vt:i4>242</vt:i4>
      </vt:variant>
      <vt:variant>
        <vt:i4>0</vt:i4>
      </vt:variant>
      <vt:variant>
        <vt:i4>5</vt:i4>
      </vt:variant>
      <vt:variant>
        <vt:lpwstr/>
      </vt:variant>
      <vt:variant>
        <vt:lpwstr>_Toc94188612</vt:lpwstr>
      </vt:variant>
      <vt:variant>
        <vt:i4>1835057</vt:i4>
      </vt:variant>
      <vt:variant>
        <vt:i4>236</vt:i4>
      </vt:variant>
      <vt:variant>
        <vt:i4>0</vt:i4>
      </vt:variant>
      <vt:variant>
        <vt:i4>5</vt:i4>
      </vt:variant>
      <vt:variant>
        <vt:lpwstr/>
      </vt:variant>
      <vt:variant>
        <vt:lpwstr>_Toc94188611</vt:lpwstr>
      </vt:variant>
      <vt:variant>
        <vt:i4>1900593</vt:i4>
      </vt:variant>
      <vt:variant>
        <vt:i4>230</vt:i4>
      </vt:variant>
      <vt:variant>
        <vt:i4>0</vt:i4>
      </vt:variant>
      <vt:variant>
        <vt:i4>5</vt:i4>
      </vt:variant>
      <vt:variant>
        <vt:lpwstr/>
      </vt:variant>
      <vt:variant>
        <vt:lpwstr>_Toc94188610</vt:lpwstr>
      </vt:variant>
      <vt:variant>
        <vt:i4>1310768</vt:i4>
      </vt:variant>
      <vt:variant>
        <vt:i4>224</vt:i4>
      </vt:variant>
      <vt:variant>
        <vt:i4>0</vt:i4>
      </vt:variant>
      <vt:variant>
        <vt:i4>5</vt:i4>
      </vt:variant>
      <vt:variant>
        <vt:lpwstr/>
      </vt:variant>
      <vt:variant>
        <vt:lpwstr>_Toc94188609</vt:lpwstr>
      </vt:variant>
      <vt:variant>
        <vt:i4>1376304</vt:i4>
      </vt:variant>
      <vt:variant>
        <vt:i4>218</vt:i4>
      </vt:variant>
      <vt:variant>
        <vt:i4>0</vt:i4>
      </vt:variant>
      <vt:variant>
        <vt:i4>5</vt:i4>
      </vt:variant>
      <vt:variant>
        <vt:lpwstr/>
      </vt:variant>
      <vt:variant>
        <vt:lpwstr>_Toc94188608</vt:lpwstr>
      </vt:variant>
      <vt:variant>
        <vt:i4>1703984</vt:i4>
      </vt:variant>
      <vt:variant>
        <vt:i4>212</vt:i4>
      </vt:variant>
      <vt:variant>
        <vt:i4>0</vt:i4>
      </vt:variant>
      <vt:variant>
        <vt:i4>5</vt:i4>
      </vt:variant>
      <vt:variant>
        <vt:lpwstr/>
      </vt:variant>
      <vt:variant>
        <vt:lpwstr>_Toc94188607</vt:lpwstr>
      </vt:variant>
      <vt:variant>
        <vt:i4>1769520</vt:i4>
      </vt:variant>
      <vt:variant>
        <vt:i4>206</vt:i4>
      </vt:variant>
      <vt:variant>
        <vt:i4>0</vt:i4>
      </vt:variant>
      <vt:variant>
        <vt:i4>5</vt:i4>
      </vt:variant>
      <vt:variant>
        <vt:lpwstr/>
      </vt:variant>
      <vt:variant>
        <vt:lpwstr>_Toc94188606</vt:lpwstr>
      </vt:variant>
      <vt:variant>
        <vt:i4>1572912</vt:i4>
      </vt:variant>
      <vt:variant>
        <vt:i4>200</vt:i4>
      </vt:variant>
      <vt:variant>
        <vt:i4>0</vt:i4>
      </vt:variant>
      <vt:variant>
        <vt:i4>5</vt:i4>
      </vt:variant>
      <vt:variant>
        <vt:lpwstr/>
      </vt:variant>
      <vt:variant>
        <vt:lpwstr>_Toc94188605</vt:lpwstr>
      </vt:variant>
      <vt:variant>
        <vt:i4>1638448</vt:i4>
      </vt:variant>
      <vt:variant>
        <vt:i4>194</vt:i4>
      </vt:variant>
      <vt:variant>
        <vt:i4>0</vt:i4>
      </vt:variant>
      <vt:variant>
        <vt:i4>5</vt:i4>
      </vt:variant>
      <vt:variant>
        <vt:lpwstr/>
      </vt:variant>
      <vt:variant>
        <vt:lpwstr>_Toc94188604</vt:lpwstr>
      </vt:variant>
      <vt:variant>
        <vt:i4>1966128</vt:i4>
      </vt:variant>
      <vt:variant>
        <vt:i4>188</vt:i4>
      </vt:variant>
      <vt:variant>
        <vt:i4>0</vt:i4>
      </vt:variant>
      <vt:variant>
        <vt:i4>5</vt:i4>
      </vt:variant>
      <vt:variant>
        <vt:lpwstr/>
      </vt:variant>
      <vt:variant>
        <vt:lpwstr>_Toc94188603</vt:lpwstr>
      </vt:variant>
      <vt:variant>
        <vt:i4>2031664</vt:i4>
      </vt:variant>
      <vt:variant>
        <vt:i4>182</vt:i4>
      </vt:variant>
      <vt:variant>
        <vt:i4>0</vt:i4>
      </vt:variant>
      <vt:variant>
        <vt:i4>5</vt:i4>
      </vt:variant>
      <vt:variant>
        <vt:lpwstr/>
      </vt:variant>
      <vt:variant>
        <vt:lpwstr>_Toc94188602</vt:lpwstr>
      </vt:variant>
      <vt:variant>
        <vt:i4>1835056</vt:i4>
      </vt:variant>
      <vt:variant>
        <vt:i4>176</vt:i4>
      </vt:variant>
      <vt:variant>
        <vt:i4>0</vt:i4>
      </vt:variant>
      <vt:variant>
        <vt:i4>5</vt:i4>
      </vt:variant>
      <vt:variant>
        <vt:lpwstr/>
      </vt:variant>
      <vt:variant>
        <vt:lpwstr>_Toc94188601</vt:lpwstr>
      </vt:variant>
      <vt:variant>
        <vt:i4>1900592</vt:i4>
      </vt:variant>
      <vt:variant>
        <vt:i4>170</vt:i4>
      </vt:variant>
      <vt:variant>
        <vt:i4>0</vt:i4>
      </vt:variant>
      <vt:variant>
        <vt:i4>5</vt:i4>
      </vt:variant>
      <vt:variant>
        <vt:lpwstr/>
      </vt:variant>
      <vt:variant>
        <vt:lpwstr>_Toc94188600</vt:lpwstr>
      </vt:variant>
      <vt:variant>
        <vt:i4>1507385</vt:i4>
      </vt:variant>
      <vt:variant>
        <vt:i4>164</vt:i4>
      </vt:variant>
      <vt:variant>
        <vt:i4>0</vt:i4>
      </vt:variant>
      <vt:variant>
        <vt:i4>5</vt:i4>
      </vt:variant>
      <vt:variant>
        <vt:lpwstr/>
      </vt:variant>
      <vt:variant>
        <vt:lpwstr>_Toc94188599</vt:lpwstr>
      </vt:variant>
      <vt:variant>
        <vt:i4>1441849</vt:i4>
      </vt:variant>
      <vt:variant>
        <vt:i4>158</vt:i4>
      </vt:variant>
      <vt:variant>
        <vt:i4>0</vt:i4>
      </vt:variant>
      <vt:variant>
        <vt:i4>5</vt:i4>
      </vt:variant>
      <vt:variant>
        <vt:lpwstr/>
      </vt:variant>
      <vt:variant>
        <vt:lpwstr>_Toc94188598</vt:lpwstr>
      </vt:variant>
      <vt:variant>
        <vt:i4>1638457</vt:i4>
      </vt:variant>
      <vt:variant>
        <vt:i4>152</vt:i4>
      </vt:variant>
      <vt:variant>
        <vt:i4>0</vt:i4>
      </vt:variant>
      <vt:variant>
        <vt:i4>5</vt:i4>
      </vt:variant>
      <vt:variant>
        <vt:lpwstr/>
      </vt:variant>
      <vt:variant>
        <vt:lpwstr>_Toc94188597</vt:lpwstr>
      </vt:variant>
      <vt:variant>
        <vt:i4>1572921</vt:i4>
      </vt:variant>
      <vt:variant>
        <vt:i4>146</vt:i4>
      </vt:variant>
      <vt:variant>
        <vt:i4>0</vt:i4>
      </vt:variant>
      <vt:variant>
        <vt:i4>5</vt:i4>
      </vt:variant>
      <vt:variant>
        <vt:lpwstr/>
      </vt:variant>
      <vt:variant>
        <vt:lpwstr>_Toc94188596</vt:lpwstr>
      </vt:variant>
      <vt:variant>
        <vt:i4>1769529</vt:i4>
      </vt:variant>
      <vt:variant>
        <vt:i4>140</vt:i4>
      </vt:variant>
      <vt:variant>
        <vt:i4>0</vt:i4>
      </vt:variant>
      <vt:variant>
        <vt:i4>5</vt:i4>
      </vt:variant>
      <vt:variant>
        <vt:lpwstr/>
      </vt:variant>
      <vt:variant>
        <vt:lpwstr>_Toc94188595</vt:lpwstr>
      </vt:variant>
      <vt:variant>
        <vt:i4>1703993</vt:i4>
      </vt:variant>
      <vt:variant>
        <vt:i4>134</vt:i4>
      </vt:variant>
      <vt:variant>
        <vt:i4>0</vt:i4>
      </vt:variant>
      <vt:variant>
        <vt:i4>5</vt:i4>
      </vt:variant>
      <vt:variant>
        <vt:lpwstr/>
      </vt:variant>
      <vt:variant>
        <vt:lpwstr>_Toc94188594</vt:lpwstr>
      </vt:variant>
      <vt:variant>
        <vt:i4>1900601</vt:i4>
      </vt:variant>
      <vt:variant>
        <vt:i4>128</vt:i4>
      </vt:variant>
      <vt:variant>
        <vt:i4>0</vt:i4>
      </vt:variant>
      <vt:variant>
        <vt:i4>5</vt:i4>
      </vt:variant>
      <vt:variant>
        <vt:lpwstr/>
      </vt:variant>
      <vt:variant>
        <vt:lpwstr>_Toc94188593</vt:lpwstr>
      </vt:variant>
      <vt:variant>
        <vt:i4>1835065</vt:i4>
      </vt:variant>
      <vt:variant>
        <vt:i4>122</vt:i4>
      </vt:variant>
      <vt:variant>
        <vt:i4>0</vt:i4>
      </vt:variant>
      <vt:variant>
        <vt:i4>5</vt:i4>
      </vt:variant>
      <vt:variant>
        <vt:lpwstr/>
      </vt:variant>
      <vt:variant>
        <vt:lpwstr>_Toc94188592</vt:lpwstr>
      </vt:variant>
      <vt:variant>
        <vt:i4>2031673</vt:i4>
      </vt:variant>
      <vt:variant>
        <vt:i4>116</vt:i4>
      </vt:variant>
      <vt:variant>
        <vt:i4>0</vt:i4>
      </vt:variant>
      <vt:variant>
        <vt:i4>5</vt:i4>
      </vt:variant>
      <vt:variant>
        <vt:lpwstr/>
      </vt:variant>
      <vt:variant>
        <vt:lpwstr>_Toc94188591</vt:lpwstr>
      </vt:variant>
      <vt:variant>
        <vt:i4>1966137</vt:i4>
      </vt:variant>
      <vt:variant>
        <vt:i4>110</vt:i4>
      </vt:variant>
      <vt:variant>
        <vt:i4>0</vt:i4>
      </vt:variant>
      <vt:variant>
        <vt:i4>5</vt:i4>
      </vt:variant>
      <vt:variant>
        <vt:lpwstr/>
      </vt:variant>
      <vt:variant>
        <vt:lpwstr>_Toc94188590</vt:lpwstr>
      </vt:variant>
      <vt:variant>
        <vt:i4>1507384</vt:i4>
      </vt:variant>
      <vt:variant>
        <vt:i4>104</vt:i4>
      </vt:variant>
      <vt:variant>
        <vt:i4>0</vt:i4>
      </vt:variant>
      <vt:variant>
        <vt:i4>5</vt:i4>
      </vt:variant>
      <vt:variant>
        <vt:lpwstr/>
      </vt:variant>
      <vt:variant>
        <vt:lpwstr>_Toc94188589</vt:lpwstr>
      </vt:variant>
      <vt:variant>
        <vt:i4>1441848</vt:i4>
      </vt:variant>
      <vt:variant>
        <vt:i4>98</vt:i4>
      </vt:variant>
      <vt:variant>
        <vt:i4>0</vt:i4>
      </vt:variant>
      <vt:variant>
        <vt:i4>5</vt:i4>
      </vt:variant>
      <vt:variant>
        <vt:lpwstr/>
      </vt:variant>
      <vt:variant>
        <vt:lpwstr>_Toc94188588</vt:lpwstr>
      </vt:variant>
      <vt:variant>
        <vt:i4>1638456</vt:i4>
      </vt:variant>
      <vt:variant>
        <vt:i4>92</vt:i4>
      </vt:variant>
      <vt:variant>
        <vt:i4>0</vt:i4>
      </vt:variant>
      <vt:variant>
        <vt:i4>5</vt:i4>
      </vt:variant>
      <vt:variant>
        <vt:lpwstr/>
      </vt:variant>
      <vt:variant>
        <vt:lpwstr>_Toc94188587</vt:lpwstr>
      </vt:variant>
      <vt:variant>
        <vt:i4>1572920</vt:i4>
      </vt:variant>
      <vt:variant>
        <vt:i4>86</vt:i4>
      </vt:variant>
      <vt:variant>
        <vt:i4>0</vt:i4>
      </vt:variant>
      <vt:variant>
        <vt:i4>5</vt:i4>
      </vt:variant>
      <vt:variant>
        <vt:lpwstr/>
      </vt:variant>
      <vt:variant>
        <vt:lpwstr>_Toc94188586</vt:lpwstr>
      </vt:variant>
      <vt:variant>
        <vt:i4>1769528</vt:i4>
      </vt:variant>
      <vt:variant>
        <vt:i4>80</vt:i4>
      </vt:variant>
      <vt:variant>
        <vt:i4>0</vt:i4>
      </vt:variant>
      <vt:variant>
        <vt:i4>5</vt:i4>
      </vt:variant>
      <vt:variant>
        <vt:lpwstr/>
      </vt:variant>
      <vt:variant>
        <vt:lpwstr>_Toc94188585</vt:lpwstr>
      </vt:variant>
      <vt:variant>
        <vt:i4>1703992</vt:i4>
      </vt:variant>
      <vt:variant>
        <vt:i4>74</vt:i4>
      </vt:variant>
      <vt:variant>
        <vt:i4>0</vt:i4>
      </vt:variant>
      <vt:variant>
        <vt:i4>5</vt:i4>
      </vt:variant>
      <vt:variant>
        <vt:lpwstr/>
      </vt:variant>
      <vt:variant>
        <vt:lpwstr>_Toc94188584</vt:lpwstr>
      </vt:variant>
      <vt:variant>
        <vt:i4>1900600</vt:i4>
      </vt:variant>
      <vt:variant>
        <vt:i4>68</vt:i4>
      </vt:variant>
      <vt:variant>
        <vt:i4>0</vt:i4>
      </vt:variant>
      <vt:variant>
        <vt:i4>5</vt:i4>
      </vt:variant>
      <vt:variant>
        <vt:lpwstr/>
      </vt:variant>
      <vt:variant>
        <vt:lpwstr>_Toc94188583</vt:lpwstr>
      </vt:variant>
      <vt:variant>
        <vt:i4>1835064</vt:i4>
      </vt:variant>
      <vt:variant>
        <vt:i4>62</vt:i4>
      </vt:variant>
      <vt:variant>
        <vt:i4>0</vt:i4>
      </vt:variant>
      <vt:variant>
        <vt:i4>5</vt:i4>
      </vt:variant>
      <vt:variant>
        <vt:lpwstr/>
      </vt:variant>
      <vt:variant>
        <vt:lpwstr>_Toc94188582</vt:lpwstr>
      </vt:variant>
      <vt:variant>
        <vt:i4>2031672</vt:i4>
      </vt:variant>
      <vt:variant>
        <vt:i4>56</vt:i4>
      </vt:variant>
      <vt:variant>
        <vt:i4>0</vt:i4>
      </vt:variant>
      <vt:variant>
        <vt:i4>5</vt:i4>
      </vt:variant>
      <vt:variant>
        <vt:lpwstr/>
      </vt:variant>
      <vt:variant>
        <vt:lpwstr>_Toc94188581</vt:lpwstr>
      </vt:variant>
      <vt:variant>
        <vt:i4>1966136</vt:i4>
      </vt:variant>
      <vt:variant>
        <vt:i4>50</vt:i4>
      </vt:variant>
      <vt:variant>
        <vt:i4>0</vt:i4>
      </vt:variant>
      <vt:variant>
        <vt:i4>5</vt:i4>
      </vt:variant>
      <vt:variant>
        <vt:lpwstr/>
      </vt:variant>
      <vt:variant>
        <vt:lpwstr>_Toc94188580</vt:lpwstr>
      </vt:variant>
      <vt:variant>
        <vt:i4>1507383</vt:i4>
      </vt:variant>
      <vt:variant>
        <vt:i4>44</vt:i4>
      </vt:variant>
      <vt:variant>
        <vt:i4>0</vt:i4>
      </vt:variant>
      <vt:variant>
        <vt:i4>5</vt:i4>
      </vt:variant>
      <vt:variant>
        <vt:lpwstr/>
      </vt:variant>
      <vt:variant>
        <vt:lpwstr>_Toc94188579</vt:lpwstr>
      </vt:variant>
      <vt:variant>
        <vt:i4>1441847</vt:i4>
      </vt:variant>
      <vt:variant>
        <vt:i4>38</vt:i4>
      </vt:variant>
      <vt:variant>
        <vt:i4>0</vt:i4>
      </vt:variant>
      <vt:variant>
        <vt:i4>5</vt:i4>
      </vt:variant>
      <vt:variant>
        <vt:lpwstr/>
      </vt:variant>
      <vt:variant>
        <vt:lpwstr>_Toc94188578</vt:lpwstr>
      </vt:variant>
      <vt:variant>
        <vt:i4>1638455</vt:i4>
      </vt:variant>
      <vt:variant>
        <vt:i4>32</vt:i4>
      </vt:variant>
      <vt:variant>
        <vt:i4>0</vt:i4>
      </vt:variant>
      <vt:variant>
        <vt:i4>5</vt:i4>
      </vt:variant>
      <vt:variant>
        <vt:lpwstr/>
      </vt:variant>
      <vt:variant>
        <vt:lpwstr>_Toc94188577</vt:lpwstr>
      </vt:variant>
      <vt:variant>
        <vt:i4>1572919</vt:i4>
      </vt:variant>
      <vt:variant>
        <vt:i4>26</vt:i4>
      </vt:variant>
      <vt:variant>
        <vt:i4>0</vt:i4>
      </vt:variant>
      <vt:variant>
        <vt:i4>5</vt:i4>
      </vt:variant>
      <vt:variant>
        <vt:lpwstr/>
      </vt:variant>
      <vt:variant>
        <vt:lpwstr>_Toc94188576</vt:lpwstr>
      </vt:variant>
      <vt:variant>
        <vt:i4>1769527</vt:i4>
      </vt:variant>
      <vt:variant>
        <vt:i4>20</vt:i4>
      </vt:variant>
      <vt:variant>
        <vt:i4>0</vt:i4>
      </vt:variant>
      <vt:variant>
        <vt:i4>5</vt:i4>
      </vt:variant>
      <vt:variant>
        <vt:lpwstr/>
      </vt:variant>
      <vt:variant>
        <vt:lpwstr>_Toc94188575</vt:lpwstr>
      </vt:variant>
      <vt:variant>
        <vt:i4>1703991</vt:i4>
      </vt:variant>
      <vt:variant>
        <vt:i4>14</vt:i4>
      </vt:variant>
      <vt:variant>
        <vt:i4>0</vt:i4>
      </vt:variant>
      <vt:variant>
        <vt:i4>5</vt:i4>
      </vt:variant>
      <vt:variant>
        <vt:lpwstr/>
      </vt:variant>
      <vt:variant>
        <vt:lpwstr>_Toc94188574</vt:lpwstr>
      </vt:variant>
      <vt:variant>
        <vt:i4>1900599</vt:i4>
      </vt:variant>
      <vt:variant>
        <vt:i4>8</vt:i4>
      </vt:variant>
      <vt:variant>
        <vt:i4>0</vt:i4>
      </vt:variant>
      <vt:variant>
        <vt:i4>5</vt:i4>
      </vt:variant>
      <vt:variant>
        <vt:lpwstr/>
      </vt:variant>
      <vt:variant>
        <vt:lpwstr>_Toc94188573</vt:lpwstr>
      </vt:variant>
      <vt:variant>
        <vt:i4>1835063</vt:i4>
      </vt:variant>
      <vt:variant>
        <vt:i4>2</vt:i4>
      </vt:variant>
      <vt:variant>
        <vt:i4>0</vt:i4>
      </vt:variant>
      <vt:variant>
        <vt:i4>5</vt:i4>
      </vt:variant>
      <vt:variant>
        <vt:lpwstr/>
      </vt:variant>
      <vt:variant>
        <vt:lpwstr>_Toc94188572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Utente</cp:lastModifiedBy>
  <cp:revision>2</cp:revision>
  <dcterms:created xsi:type="dcterms:W3CDTF">2024-06-16T04:52:00Z</dcterms:created>
  <dcterms:modified xsi:type="dcterms:W3CDTF">2024-06-16T04:52:00Z</dcterms:modified>
</cp:coreProperties>
</file>